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93" w:rsidRPr="005B2CA7" w:rsidRDefault="00DE5A93" w:rsidP="00DE5A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5B2CA7">
        <w:rPr>
          <w:rFonts w:ascii="Arial" w:hAnsi="Arial" w:cs="Arial"/>
          <w:b/>
          <w:caps/>
          <w:sz w:val="40"/>
          <w:szCs w:val="40"/>
        </w:rPr>
        <w:t xml:space="preserve">OBRAZEC ZA </w:t>
      </w:r>
      <w:r w:rsidRPr="00406701">
        <w:rPr>
          <w:rFonts w:ascii="Arial" w:hAnsi="Arial" w:cs="Arial"/>
          <w:b/>
          <w:caps/>
          <w:sz w:val="40"/>
          <w:szCs w:val="40"/>
        </w:rPr>
        <w:t>prvo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406701">
        <w:rPr>
          <w:rFonts w:ascii="Arial" w:hAnsi="Arial" w:cs="Arial"/>
          <w:b/>
          <w:caps/>
          <w:sz w:val="40"/>
          <w:szCs w:val="40"/>
        </w:rPr>
        <w:t>/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406701">
        <w:rPr>
          <w:rFonts w:ascii="Arial" w:hAnsi="Arial" w:cs="Arial"/>
          <w:b/>
          <w:caps/>
          <w:sz w:val="40"/>
          <w:szCs w:val="40"/>
        </w:rPr>
        <w:t>drugo</w:t>
      </w:r>
      <w:r w:rsidRPr="005B2CA7">
        <w:rPr>
          <w:rFonts w:ascii="Arial" w:hAnsi="Arial" w:cs="Arial"/>
          <w:b/>
          <w:caps/>
          <w:sz w:val="40"/>
          <w:szCs w:val="40"/>
        </w:rPr>
        <w:t xml:space="preserve"> DELNO poročilo </w:t>
      </w:r>
    </w:p>
    <w:p w:rsidR="00DE5A93" w:rsidRPr="008A42D5" w:rsidRDefault="00DE5A93" w:rsidP="00DE5A93">
      <w:pPr>
        <w:pStyle w:val="BodyText"/>
        <w:jc w:val="center"/>
        <w:rPr>
          <w:rFonts w:ascii="Arial" w:hAnsi="Arial" w:cs="Arial"/>
          <w:b/>
          <w:i/>
        </w:rPr>
      </w:pPr>
    </w:p>
    <w:p w:rsidR="00DE5A93" w:rsidRPr="00EA2623" w:rsidRDefault="00DE5A93" w:rsidP="00DE5A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2623">
        <w:rPr>
          <w:rFonts w:ascii="Arial" w:hAnsi="Arial" w:cs="Arial"/>
          <w:b/>
          <w:bCs/>
          <w:color w:val="000000"/>
          <w:sz w:val="22"/>
          <w:szCs w:val="22"/>
        </w:rPr>
        <w:t>Javnega razpisa za sofinanciranje mladinsk</w:t>
      </w:r>
      <w:r w:rsidR="007E6FBB" w:rsidRPr="00EA2623">
        <w:rPr>
          <w:rFonts w:ascii="Arial" w:hAnsi="Arial" w:cs="Arial"/>
          <w:b/>
          <w:bCs/>
          <w:color w:val="000000"/>
          <w:sz w:val="22"/>
          <w:szCs w:val="22"/>
        </w:rPr>
        <w:t>ih</w:t>
      </w:r>
      <w:r w:rsidR="008A45F8">
        <w:rPr>
          <w:rFonts w:ascii="Arial" w:hAnsi="Arial" w:cs="Arial"/>
          <w:b/>
          <w:bCs/>
          <w:color w:val="000000"/>
          <w:sz w:val="22"/>
          <w:szCs w:val="22"/>
        </w:rPr>
        <w:t xml:space="preserve"> aktivnosti v Četrtnih mladinskih centrih</w:t>
      </w:r>
      <w:r w:rsidRPr="00EA26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2623" w:rsidRPr="00EA2623">
        <w:rPr>
          <w:rFonts w:ascii="Arial" w:hAnsi="Arial" w:cs="Arial"/>
          <w:b/>
          <w:bCs/>
          <w:color w:val="000000"/>
          <w:sz w:val="22"/>
          <w:szCs w:val="22"/>
        </w:rPr>
        <w:t xml:space="preserve">JZ Mladi zmaji, za leto </w:t>
      </w:r>
      <w:r w:rsidR="00D33783">
        <w:rPr>
          <w:rFonts w:ascii="Arial" w:hAnsi="Arial" w:cs="Arial"/>
          <w:b/>
          <w:bCs/>
          <w:color w:val="000000"/>
          <w:sz w:val="22"/>
          <w:szCs w:val="22"/>
        </w:rPr>
        <w:t>2015</w:t>
      </w:r>
      <w:r w:rsidRPr="00EA26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E5A93" w:rsidRPr="007A7447" w:rsidRDefault="00DE5A93" w:rsidP="00DE5A93">
      <w:pPr>
        <w:pStyle w:val="1tekst"/>
        <w:spacing w:line="182" w:lineRule="atLeast"/>
      </w:pPr>
      <w:r w:rsidRPr="00FB2E30">
        <w:t xml:space="preserve">            </w:t>
      </w:r>
    </w:p>
    <w:p w:rsidR="00DE5A93" w:rsidRPr="007A7447" w:rsidRDefault="00DE5A93" w:rsidP="00DE5A93">
      <w:pPr>
        <w:shd w:val="clear" w:color="auto" w:fill="FFFFFF"/>
        <w:rPr>
          <w:rFonts w:ascii="Arial" w:hAnsi="Arial" w:cs="Arial"/>
        </w:rPr>
      </w:pPr>
    </w:p>
    <w:p w:rsidR="00DE5A93" w:rsidRPr="00A64FFB" w:rsidRDefault="00DE5A93" w:rsidP="00DE5A9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43BB7">
        <w:rPr>
          <w:rFonts w:ascii="Arial" w:hAnsi="Arial" w:cs="Arial"/>
          <w:b/>
          <w:sz w:val="22"/>
          <w:szCs w:val="22"/>
        </w:rPr>
        <w:t>Prejemnik mora</w:t>
      </w:r>
      <w:r w:rsidR="008A45F8">
        <w:rPr>
          <w:rFonts w:ascii="Arial" w:hAnsi="Arial" w:cs="Arial"/>
          <w:b/>
          <w:sz w:val="22"/>
          <w:szCs w:val="22"/>
        </w:rPr>
        <w:t>,</w:t>
      </w:r>
      <w:r w:rsidRPr="00343BB7">
        <w:rPr>
          <w:rFonts w:ascii="Arial" w:hAnsi="Arial" w:cs="Arial"/>
          <w:b/>
          <w:sz w:val="22"/>
          <w:szCs w:val="22"/>
        </w:rPr>
        <w:t xml:space="preserve"> v skladu s Pogodbo o </w:t>
      </w:r>
      <w:r w:rsidR="00466124">
        <w:rPr>
          <w:rFonts w:ascii="Arial" w:hAnsi="Arial" w:cs="Arial"/>
          <w:b/>
          <w:sz w:val="22"/>
          <w:szCs w:val="22"/>
        </w:rPr>
        <w:t>so</w:t>
      </w:r>
      <w:r w:rsidRPr="00343BB7">
        <w:rPr>
          <w:rFonts w:ascii="Arial" w:hAnsi="Arial" w:cs="Arial"/>
          <w:b/>
          <w:sz w:val="22"/>
          <w:szCs w:val="22"/>
        </w:rPr>
        <w:t xml:space="preserve">financiranju </w:t>
      </w:r>
      <w:r w:rsidR="0058797B">
        <w:rPr>
          <w:rFonts w:ascii="Arial" w:hAnsi="Arial" w:cs="Arial"/>
          <w:b/>
          <w:sz w:val="22"/>
          <w:szCs w:val="22"/>
        </w:rPr>
        <w:t xml:space="preserve">mladinskih </w:t>
      </w:r>
      <w:r w:rsidRPr="00343BB7">
        <w:rPr>
          <w:rFonts w:ascii="Arial" w:hAnsi="Arial" w:cs="Arial"/>
          <w:b/>
          <w:sz w:val="22"/>
          <w:szCs w:val="22"/>
        </w:rPr>
        <w:t xml:space="preserve">aktivnosti v </w:t>
      </w:r>
      <w:r w:rsidR="0058797B">
        <w:rPr>
          <w:rFonts w:ascii="Arial" w:hAnsi="Arial" w:cs="Arial"/>
          <w:b/>
          <w:sz w:val="22"/>
          <w:szCs w:val="22"/>
        </w:rPr>
        <w:t>ČMC-jih</w:t>
      </w:r>
      <w:r w:rsidR="008A45F8">
        <w:rPr>
          <w:rFonts w:ascii="Arial" w:hAnsi="Arial" w:cs="Arial"/>
          <w:b/>
          <w:sz w:val="22"/>
          <w:szCs w:val="22"/>
        </w:rPr>
        <w:t xml:space="preserve"> JZ Mladi zmaji,</w:t>
      </w:r>
      <w:r w:rsidR="0058797B">
        <w:rPr>
          <w:rFonts w:ascii="Arial" w:hAnsi="Arial" w:cs="Arial"/>
          <w:b/>
          <w:sz w:val="22"/>
          <w:szCs w:val="22"/>
        </w:rPr>
        <w:t xml:space="preserve"> za leto</w:t>
      </w:r>
      <w:r w:rsidR="00AA2155">
        <w:rPr>
          <w:rFonts w:ascii="Arial" w:hAnsi="Arial" w:cs="Arial"/>
          <w:b/>
          <w:sz w:val="22"/>
          <w:szCs w:val="22"/>
        </w:rPr>
        <w:t xml:space="preserve"> </w:t>
      </w:r>
      <w:r w:rsidR="00D33783">
        <w:rPr>
          <w:rFonts w:ascii="Arial" w:hAnsi="Arial" w:cs="Arial"/>
          <w:b/>
          <w:sz w:val="22"/>
          <w:szCs w:val="22"/>
        </w:rPr>
        <w:t>2015</w:t>
      </w:r>
      <w:r w:rsidR="008A45F8">
        <w:rPr>
          <w:rFonts w:ascii="Arial" w:hAnsi="Arial" w:cs="Arial"/>
          <w:b/>
          <w:sz w:val="22"/>
          <w:szCs w:val="22"/>
        </w:rPr>
        <w:t>,</w:t>
      </w:r>
      <w:r w:rsidRPr="00343BB7">
        <w:rPr>
          <w:rFonts w:ascii="Arial" w:hAnsi="Arial" w:cs="Arial"/>
          <w:b/>
          <w:sz w:val="22"/>
          <w:szCs w:val="22"/>
        </w:rPr>
        <w:t xml:space="preserve"> dostaviti prvo delno poročilo na JZ Mladi zmaji, Resljeva 18, 1000 Ljub</w:t>
      </w:r>
      <w:r w:rsidR="00AA2155">
        <w:rPr>
          <w:rFonts w:ascii="Arial" w:hAnsi="Arial" w:cs="Arial"/>
          <w:b/>
          <w:sz w:val="22"/>
          <w:szCs w:val="22"/>
        </w:rPr>
        <w:t xml:space="preserve">ljana, najpozneje do </w:t>
      </w:r>
      <w:r w:rsidR="00AA2155" w:rsidRPr="00CA291A">
        <w:rPr>
          <w:rFonts w:ascii="Arial" w:hAnsi="Arial" w:cs="Arial"/>
          <w:b/>
          <w:sz w:val="22"/>
          <w:szCs w:val="22"/>
        </w:rPr>
        <w:t xml:space="preserve">15. 6. </w:t>
      </w:r>
      <w:r w:rsidR="00D33783" w:rsidRPr="00CA291A">
        <w:rPr>
          <w:rFonts w:ascii="Arial" w:hAnsi="Arial" w:cs="Arial"/>
          <w:b/>
          <w:sz w:val="22"/>
          <w:szCs w:val="22"/>
        </w:rPr>
        <w:t>2015</w:t>
      </w:r>
      <w:r w:rsidRPr="00CA291A">
        <w:rPr>
          <w:rFonts w:ascii="Arial" w:hAnsi="Arial" w:cs="Arial"/>
          <w:b/>
          <w:sz w:val="22"/>
          <w:szCs w:val="22"/>
        </w:rPr>
        <w:t xml:space="preserve"> oz. 15</w:t>
      </w:r>
      <w:r w:rsidR="00AA2155" w:rsidRPr="00CA291A">
        <w:rPr>
          <w:rFonts w:ascii="Arial" w:hAnsi="Arial" w:cs="Arial"/>
          <w:b/>
          <w:sz w:val="22"/>
          <w:szCs w:val="22"/>
        </w:rPr>
        <w:t xml:space="preserve">. 8. </w:t>
      </w:r>
      <w:r w:rsidR="00D33783" w:rsidRPr="00CA291A">
        <w:rPr>
          <w:rFonts w:ascii="Arial" w:hAnsi="Arial" w:cs="Arial"/>
          <w:b/>
          <w:sz w:val="22"/>
          <w:szCs w:val="22"/>
        </w:rPr>
        <w:t>2015</w:t>
      </w:r>
      <w:r w:rsidR="00AA2155" w:rsidRPr="00CA291A">
        <w:rPr>
          <w:rFonts w:ascii="Arial" w:hAnsi="Arial" w:cs="Arial"/>
          <w:b/>
          <w:sz w:val="22"/>
          <w:szCs w:val="22"/>
        </w:rPr>
        <w:t>,</w:t>
      </w:r>
      <w:r w:rsidRPr="00CA291A">
        <w:rPr>
          <w:rFonts w:ascii="Arial" w:hAnsi="Arial" w:cs="Arial"/>
          <w:b/>
          <w:sz w:val="22"/>
          <w:szCs w:val="22"/>
        </w:rPr>
        <w:t xml:space="preserve"> dru</w:t>
      </w:r>
      <w:r w:rsidR="00AA2155" w:rsidRPr="00CA291A">
        <w:rPr>
          <w:rFonts w:ascii="Arial" w:hAnsi="Arial" w:cs="Arial"/>
          <w:b/>
          <w:sz w:val="22"/>
          <w:szCs w:val="22"/>
        </w:rPr>
        <w:t xml:space="preserve">go pa najpozneje do 15. 10. </w:t>
      </w:r>
      <w:r w:rsidR="00D33783" w:rsidRPr="00CA291A">
        <w:rPr>
          <w:rFonts w:ascii="Arial" w:hAnsi="Arial" w:cs="Arial"/>
          <w:b/>
          <w:sz w:val="22"/>
          <w:szCs w:val="22"/>
        </w:rPr>
        <w:t>2015</w:t>
      </w:r>
      <w:r w:rsidRPr="00CA291A">
        <w:rPr>
          <w:rFonts w:ascii="Arial" w:hAnsi="Arial" w:cs="Arial"/>
          <w:b/>
          <w:sz w:val="22"/>
          <w:szCs w:val="22"/>
        </w:rPr>
        <w:t>.</w:t>
      </w:r>
    </w:p>
    <w:p w:rsidR="00DE5A93" w:rsidRDefault="00DE5A93" w:rsidP="00DE5A93">
      <w:pPr>
        <w:rPr>
          <w:rFonts w:ascii="Arial" w:hAnsi="Arial" w:cs="Arial"/>
        </w:rPr>
      </w:pPr>
    </w:p>
    <w:p w:rsidR="00DE5A93" w:rsidRPr="007A7447" w:rsidRDefault="00DE5A93" w:rsidP="00DE5A93">
      <w:pPr>
        <w:shd w:val="clear" w:color="auto" w:fill="FFFFFF"/>
        <w:rPr>
          <w:rFonts w:ascii="Arial" w:hAnsi="Arial" w:cs="Arial"/>
          <w:b/>
          <w:sz w:val="24"/>
        </w:rPr>
      </w:pPr>
    </w:p>
    <w:p w:rsidR="00DE5A93" w:rsidRPr="00A64FFB" w:rsidRDefault="00DE5A93" w:rsidP="00DE5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A. SPLOŠNI DEL</w:t>
      </w:r>
    </w:p>
    <w:p w:rsidR="00DE5A93" w:rsidRPr="007A7447" w:rsidRDefault="00DE5A93" w:rsidP="00DE5A93">
      <w:pPr>
        <w:shd w:val="clear" w:color="auto" w:fill="FFFFFF"/>
        <w:rPr>
          <w:rFonts w:ascii="Arial" w:hAnsi="Arial" w:cs="Arial"/>
          <w:b/>
          <w:sz w:val="24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I. Podatki o prejemniku</w:t>
      </w:r>
      <w:r>
        <w:rPr>
          <w:rFonts w:ascii="Arial" w:hAnsi="Arial" w:cs="Arial"/>
          <w:b/>
          <w:sz w:val="22"/>
          <w:szCs w:val="22"/>
        </w:rPr>
        <w:t>.</w:t>
      </w:r>
    </w:p>
    <w:p w:rsidR="00DE5A93" w:rsidRPr="00597ECF" w:rsidRDefault="00DE5A93" w:rsidP="00DE5A9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DE5A93" w:rsidRPr="00C71027" w:rsidTr="00DE5A93">
        <w:tc>
          <w:tcPr>
            <w:tcW w:w="4361" w:type="dxa"/>
            <w:vAlign w:val="center"/>
          </w:tcPr>
          <w:p w:rsidR="00DE5A93" w:rsidRPr="00C71027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027">
              <w:rPr>
                <w:rFonts w:ascii="Arial" w:hAnsi="Arial" w:cs="Arial"/>
                <w:b/>
                <w:sz w:val="22"/>
                <w:szCs w:val="22"/>
              </w:rPr>
              <w:t>Poln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71027">
              <w:rPr>
                <w:rFonts w:ascii="Arial" w:hAnsi="Arial" w:cs="Arial"/>
                <w:b/>
                <w:sz w:val="22"/>
                <w:szCs w:val="22"/>
              </w:rPr>
              <w:t xml:space="preserve"> naziv organizacije</w:t>
            </w:r>
          </w:p>
        </w:tc>
        <w:tc>
          <w:tcPr>
            <w:tcW w:w="5103" w:type="dxa"/>
            <w:vAlign w:val="center"/>
          </w:tcPr>
          <w:p w:rsidR="00DE5A93" w:rsidRPr="00C71027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C71027" w:rsidTr="00DE5A93">
        <w:tc>
          <w:tcPr>
            <w:tcW w:w="4361" w:type="dxa"/>
            <w:vAlign w:val="center"/>
          </w:tcPr>
          <w:p w:rsidR="00DE5A93" w:rsidRPr="00C71027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027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vAlign w:val="center"/>
          </w:tcPr>
          <w:p w:rsidR="00DE5A93" w:rsidRPr="00C71027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C71027" w:rsidTr="00DE5A93">
        <w:tc>
          <w:tcPr>
            <w:tcW w:w="4361" w:type="dxa"/>
            <w:vAlign w:val="center"/>
          </w:tcPr>
          <w:p w:rsidR="00DE5A93" w:rsidRPr="00C71027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027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vAlign w:val="center"/>
          </w:tcPr>
          <w:p w:rsidR="00DE5A93" w:rsidRPr="00C71027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C71027" w:rsidTr="00DE5A93">
        <w:tc>
          <w:tcPr>
            <w:tcW w:w="4361" w:type="dxa"/>
          </w:tcPr>
          <w:p w:rsidR="00DE5A93" w:rsidRPr="00C71027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027">
              <w:rPr>
                <w:rFonts w:ascii="Arial" w:hAnsi="Arial" w:cs="Arial"/>
                <w:b/>
                <w:sz w:val="22"/>
                <w:szCs w:val="22"/>
              </w:rPr>
              <w:t xml:space="preserve">Ime in priimek vodje </w:t>
            </w:r>
            <w:r>
              <w:rPr>
                <w:rFonts w:ascii="Arial" w:hAnsi="Arial" w:cs="Arial"/>
                <w:b/>
                <w:sz w:val="22"/>
                <w:szCs w:val="22"/>
              </w:rPr>
              <w:t>aktivnosti</w:t>
            </w:r>
          </w:p>
        </w:tc>
        <w:tc>
          <w:tcPr>
            <w:tcW w:w="5103" w:type="dxa"/>
          </w:tcPr>
          <w:p w:rsidR="00DE5A93" w:rsidRPr="00C71027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5A93" w:rsidRPr="007A7447" w:rsidRDefault="00DE5A93" w:rsidP="00DE5A93">
      <w:pPr>
        <w:pStyle w:val="Heading2"/>
        <w:shd w:val="clear" w:color="auto" w:fill="FFFFFF"/>
        <w:rPr>
          <w:rFonts w:ascii="Arial" w:hAnsi="Arial" w:cs="Arial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II. Podatki o mladinski aktivnosti</w:t>
      </w:r>
      <w:r>
        <w:rPr>
          <w:rFonts w:ascii="Arial" w:hAnsi="Arial" w:cs="Arial"/>
          <w:b/>
          <w:sz w:val="22"/>
          <w:szCs w:val="22"/>
        </w:rPr>
        <w:t>.</w:t>
      </w:r>
    </w:p>
    <w:p w:rsidR="00DE5A93" w:rsidRPr="00A64FFB" w:rsidRDefault="00DE5A93" w:rsidP="00DE5A93">
      <w:pPr>
        <w:pStyle w:val="Heading1"/>
        <w:shd w:val="clear" w:color="auto" w:fill="FFFFFF"/>
        <w:jc w:val="both"/>
        <w:rPr>
          <w:rFonts w:ascii="Arial" w:hAnsi="Arial" w:cs="Arial"/>
          <w:b w:val="0"/>
          <w:sz w:val="22"/>
          <w:szCs w:val="22"/>
        </w:rPr>
      </w:pPr>
    </w:p>
    <w:p w:rsidR="00DE5A93" w:rsidRPr="008C358B" w:rsidRDefault="00DE5A93" w:rsidP="00DE5A93">
      <w:pPr>
        <w:rPr>
          <w:rFonts w:ascii="Arial" w:hAnsi="Arial" w:cs="Arial"/>
          <w:b/>
          <w:sz w:val="24"/>
          <w:szCs w:val="24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Naziv aktivnosti: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E5A93" w:rsidRPr="00C71027" w:rsidTr="00DE5A93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A93" w:rsidRPr="00C71027" w:rsidRDefault="00DE5A93" w:rsidP="00DE5A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5A93" w:rsidRPr="00A64FFB" w:rsidRDefault="00DE5A93" w:rsidP="00DE5A93">
      <w:pPr>
        <w:pStyle w:val="Heading1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945D6" w:rsidRPr="003E7BA0" w:rsidRDefault="004945D6" w:rsidP="004945D6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Aktivnost je potekala v </w:t>
      </w:r>
      <w:r w:rsidRPr="003E7BA0">
        <w:rPr>
          <w:rFonts w:ascii="Arial" w:hAnsi="Arial" w:cs="Arial"/>
          <w:sz w:val="22"/>
          <w:szCs w:val="22"/>
        </w:rPr>
        <w:t>(označi)</w:t>
      </w:r>
      <w:r w:rsidRPr="003E7BA0">
        <w:rPr>
          <w:rFonts w:ascii="Arial" w:hAnsi="Arial" w:cs="Arial"/>
          <w:b/>
          <w:sz w:val="22"/>
          <w:szCs w:val="22"/>
        </w:rPr>
        <w:t>:</w:t>
      </w:r>
    </w:p>
    <w:p w:rsidR="004945D6" w:rsidRPr="003E7BA0" w:rsidRDefault="004945D6" w:rsidP="004945D6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a) ČMC Bežigrad</w:t>
      </w:r>
    </w:p>
    <w:p w:rsidR="004945D6" w:rsidRPr="003E7BA0" w:rsidRDefault="004945D6" w:rsidP="004945D6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b) ČMC Črnuče</w:t>
      </w:r>
    </w:p>
    <w:p w:rsidR="004945D6" w:rsidRPr="003E7BA0" w:rsidRDefault="004945D6" w:rsidP="004945D6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c) ČMC Šiška</w:t>
      </w:r>
    </w:p>
    <w:p w:rsidR="004945D6" w:rsidRPr="003E7BA0" w:rsidRDefault="004945D6" w:rsidP="004945D6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č) ČMC Zalog</w:t>
      </w:r>
    </w:p>
    <w:p w:rsidR="004945D6" w:rsidRPr="003E7BA0" w:rsidRDefault="004945D6" w:rsidP="004945D6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d) Drugo (kje)________________________________________________________</w:t>
      </w:r>
    </w:p>
    <w:p w:rsidR="00DE5A93" w:rsidRPr="00A64FFB" w:rsidRDefault="00DE5A93" w:rsidP="00DE5A93">
      <w:pPr>
        <w:rPr>
          <w:sz w:val="22"/>
          <w:szCs w:val="22"/>
        </w:rPr>
      </w:pPr>
    </w:p>
    <w:p w:rsidR="00DE5A93" w:rsidRPr="00A64FFB" w:rsidRDefault="00DE5A93" w:rsidP="00DE5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B. VSEBINSKI – EVALVACIJSKI DEL </w:t>
      </w:r>
      <w:r w:rsidRPr="00A64FFB">
        <w:rPr>
          <w:rFonts w:ascii="Arial" w:hAnsi="Arial" w:cs="Arial"/>
          <w:sz w:val="22"/>
          <w:szCs w:val="22"/>
        </w:rPr>
        <w:t>(po potrebi razširite obrazec)</w:t>
      </w:r>
    </w:p>
    <w:p w:rsidR="00DE5A93" w:rsidRPr="00A64FFB" w:rsidRDefault="00DE5A93" w:rsidP="00DE5A93">
      <w:pPr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numPr>
          <w:ilvl w:val="0"/>
          <w:numId w:val="2"/>
        </w:numPr>
        <w:tabs>
          <w:tab w:val="clear" w:pos="1080"/>
          <w:tab w:val="num" w:pos="180"/>
        </w:tabs>
        <w:ind w:left="180" w:hanging="180"/>
        <w:jc w:val="both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Opredelite vse do sedaj izvedene aktivnosti. Obrazložite, v kolikšni meri potek</w:t>
      </w:r>
      <w:r w:rsidR="007E6FBB">
        <w:rPr>
          <w:rFonts w:ascii="Arial" w:hAnsi="Arial" w:cs="Arial"/>
          <w:b/>
          <w:sz w:val="22"/>
          <w:szCs w:val="22"/>
        </w:rPr>
        <w:t>ajo aktivnosti v skladu z vlogo</w:t>
      </w:r>
      <w:r w:rsidRPr="00A64FFB">
        <w:rPr>
          <w:rFonts w:ascii="Arial" w:hAnsi="Arial" w:cs="Arial"/>
          <w:b/>
          <w:sz w:val="22"/>
          <w:szCs w:val="22"/>
        </w:rPr>
        <w:t>.</w:t>
      </w:r>
    </w:p>
    <w:p w:rsidR="00DE5A93" w:rsidRPr="00A64FFB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lastRenderedPageBreak/>
        <w:t>II. Ocena udeležencev/mladih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A64FFB">
        <w:rPr>
          <w:rFonts w:ascii="Arial" w:hAnsi="Arial" w:cs="Arial"/>
          <w:b/>
          <w:sz w:val="22"/>
          <w:szCs w:val="22"/>
        </w:rPr>
        <w:t>Kako so aktivnost ocenili udeleženci? Kaj jim je bilo všeč? Kaj jim ni bilo všeč? Vaši predlogi za izboljšave.</w:t>
      </w:r>
    </w:p>
    <w:p w:rsidR="00DE5A93" w:rsidRPr="00A64FFB" w:rsidRDefault="00DE5A93" w:rsidP="00DE5A93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AD4EBC" w:rsidRDefault="00DE5A93" w:rsidP="00DE5A93">
      <w:pPr>
        <w:pStyle w:val="ListParagraph1"/>
        <w:shd w:val="clear" w:color="auto" w:fill="FFFFFF"/>
        <w:ind w:left="0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III. Ocena izvajalcev</w:t>
      </w:r>
      <w:r>
        <w:rPr>
          <w:rFonts w:ascii="Arial" w:hAnsi="Arial" w:cs="Arial"/>
          <w:b/>
          <w:sz w:val="22"/>
          <w:szCs w:val="22"/>
        </w:rPr>
        <w:t>.</w:t>
      </w:r>
      <w:r w:rsidR="00155602">
        <w:rPr>
          <w:rFonts w:ascii="Arial" w:hAnsi="Arial" w:cs="Arial"/>
          <w:b/>
          <w:sz w:val="22"/>
          <w:szCs w:val="22"/>
        </w:rPr>
        <w:t xml:space="preserve"> </w:t>
      </w:r>
      <w:r w:rsidR="00AD4EBC">
        <w:rPr>
          <w:rFonts w:ascii="Arial" w:hAnsi="Arial" w:cs="Arial"/>
          <w:b/>
          <w:sz w:val="22"/>
          <w:szCs w:val="22"/>
        </w:rPr>
        <w:t xml:space="preserve">Oceno lahko poda </w:t>
      </w:r>
      <w:r w:rsidR="00D33783" w:rsidRPr="00CA291A">
        <w:rPr>
          <w:rFonts w:ascii="Arial" w:hAnsi="Arial" w:cs="Arial"/>
          <w:b/>
          <w:sz w:val="22"/>
          <w:szCs w:val="22"/>
        </w:rPr>
        <w:t>samo</w:t>
      </w:r>
      <w:r w:rsidR="00D33783">
        <w:rPr>
          <w:rFonts w:ascii="Arial" w:hAnsi="Arial" w:cs="Arial"/>
          <w:b/>
          <w:sz w:val="22"/>
          <w:szCs w:val="22"/>
        </w:rPr>
        <w:t xml:space="preserve"> </w:t>
      </w:r>
      <w:r w:rsidR="00AD4EBC">
        <w:rPr>
          <w:rFonts w:ascii="Arial" w:hAnsi="Arial" w:cs="Arial"/>
          <w:b/>
          <w:sz w:val="22"/>
          <w:szCs w:val="22"/>
        </w:rPr>
        <w:t>izvajalec aktivnosti.</w:t>
      </w:r>
      <w:r w:rsidR="00AD4EBC" w:rsidRPr="00A64FFB">
        <w:rPr>
          <w:rFonts w:ascii="Arial" w:hAnsi="Arial" w:cs="Arial"/>
          <w:b/>
          <w:sz w:val="22"/>
          <w:szCs w:val="22"/>
        </w:rPr>
        <w:t xml:space="preserve"> </w:t>
      </w:r>
    </w:p>
    <w:p w:rsidR="00DE5A93" w:rsidRPr="00A64FFB" w:rsidRDefault="00DE5A93" w:rsidP="00DE5A93">
      <w:pPr>
        <w:pStyle w:val="ListParagraph1"/>
        <w:shd w:val="clear" w:color="auto" w:fill="FFFFFF"/>
        <w:ind w:left="0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Od ena do pet ocenite naslednje postavke (1 – slabo, 5 </w:t>
      </w:r>
      <w:r w:rsidR="001E7DD1" w:rsidRPr="00A64FFB">
        <w:rPr>
          <w:rFonts w:ascii="Arial" w:hAnsi="Arial" w:cs="Arial"/>
          <w:b/>
          <w:sz w:val="22"/>
          <w:szCs w:val="22"/>
        </w:rPr>
        <w:t xml:space="preserve">– </w:t>
      </w:r>
      <w:r w:rsidRPr="00A64FFB">
        <w:rPr>
          <w:rFonts w:ascii="Arial" w:hAnsi="Arial" w:cs="Arial"/>
          <w:b/>
          <w:sz w:val="22"/>
          <w:szCs w:val="22"/>
        </w:rPr>
        <w:t>zelo dobro)</w:t>
      </w:r>
      <w:r>
        <w:rPr>
          <w:rFonts w:ascii="Arial" w:hAnsi="Arial" w:cs="Arial"/>
          <w:b/>
          <w:sz w:val="22"/>
          <w:szCs w:val="22"/>
        </w:rPr>
        <w:t>:</w:t>
      </w:r>
    </w:p>
    <w:p w:rsidR="00DE5A93" w:rsidRPr="00A64FFB" w:rsidRDefault="00DE5A93" w:rsidP="00DE5A93">
      <w:pPr>
        <w:pStyle w:val="ListParagraph1"/>
        <w:ind w:left="360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567"/>
        <w:gridCol w:w="567"/>
        <w:gridCol w:w="567"/>
        <w:gridCol w:w="567"/>
        <w:gridCol w:w="567"/>
      </w:tblGrid>
      <w:tr w:rsidR="00DE5A93" w:rsidRPr="00A64FFB" w:rsidTr="00DE5A93">
        <w:tc>
          <w:tcPr>
            <w:tcW w:w="4106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DE5A93" w:rsidRPr="00A64FFB" w:rsidTr="00DE5A93">
        <w:tc>
          <w:tcPr>
            <w:tcW w:w="4106" w:type="dxa"/>
          </w:tcPr>
          <w:p w:rsidR="00DE5A93" w:rsidRPr="00A64FFB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4FFB">
              <w:rPr>
                <w:rFonts w:ascii="Arial" w:hAnsi="Arial" w:cs="Arial"/>
                <w:i/>
                <w:sz w:val="22"/>
                <w:szCs w:val="22"/>
              </w:rPr>
              <w:t>1. Komunikacija z udeleženci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4106" w:type="dxa"/>
          </w:tcPr>
          <w:p w:rsidR="00DE5A93" w:rsidRPr="00A64FFB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4FFB">
              <w:rPr>
                <w:rFonts w:ascii="Arial" w:hAnsi="Arial" w:cs="Arial"/>
                <w:i/>
                <w:sz w:val="22"/>
                <w:szCs w:val="22"/>
              </w:rPr>
              <w:t>2. Komunikacija s koordinatorji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4106" w:type="dxa"/>
          </w:tcPr>
          <w:p w:rsidR="00DE5A93" w:rsidRPr="00A64FFB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4FFB">
              <w:rPr>
                <w:rFonts w:ascii="Arial" w:hAnsi="Arial" w:cs="Arial"/>
                <w:i/>
                <w:sz w:val="22"/>
                <w:szCs w:val="22"/>
              </w:rPr>
              <w:t>3. Fleksibilnost koordinatorjev/ČMC-ja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4106" w:type="dxa"/>
          </w:tcPr>
          <w:p w:rsidR="00DE5A93" w:rsidRPr="00A64FFB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4FFB">
              <w:rPr>
                <w:rFonts w:ascii="Arial" w:hAnsi="Arial" w:cs="Arial"/>
                <w:i/>
                <w:sz w:val="22"/>
                <w:szCs w:val="22"/>
              </w:rPr>
              <w:t>4. Motivacija udeležencev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4106" w:type="dxa"/>
          </w:tcPr>
          <w:p w:rsidR="00DE5A93" w:rsidRPr="00A64FFB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4FFB">
              <w:rPr>
                <w:rFonts w:ascii="Arial" w:hAnsi="Arial" w:cs="Arial"/>
                <w:i/>
                <w:sz w:val="22"/>
                <w:szCs w:val="22"/>
              </w:rPr>
              <w:t>5. Primernost metod izvedbe delavnice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DE5A93">
        <w:trPr>
          <w:trHeight w:val="381"/>
        </w:trPr>
        <w:tc>
          <w:tcPr>
            <w:tcW w:w="4106" w:type="dxa"/>
          </w:tcPr>
          <w:p w:rsidR="001E7DD1" w:rsidRPr="001E7DD1" w:rsidRDefault="00DE5A93" w:rsidP="001E7DD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4FFB">
              <w:rPr>
                <w:rFonts w:ascii="Arial" w:hAnsi="Arial" w:cs="Arial"/>
                <w:i/>
                <w:sz w:val="22"/>
                <w:szCs w:val="22"/>
              </w:rPr>
              <w:t>6. Udeležba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sz w:val="22"/>
                <w:szCs w:val="22"/>
              </w:rPr>
            </w:pPr>
          </w:p>
        </w:tc>
      </w:tr>
    </w:tbl>
    <w:p w:rsidR="00DE5A93" w:rsidRPr="00A64FFB" w:rsidRDefault="00DE5A93" w:rsidP="00DE5A93">
      <w:pPr>
        <w:shd w:val="clear" w:color="auto" w:fill="FFFFFF"/>
        <w:tabs>
          <w:tab w:val="num" w:pos="360"/>
        </w:tabs>
        <w:jc w:val="both"/>
        <w:rPr>
          <w:sz w:val="22"/>
          <w:szCs w:val="22"/>
        </w:rPr>
      </w:pPr>
      <w:r w:rsidRPr="00A64FFB">
        <w:rPr>
          <w:sz w:val="22"/>
          <w:szCs w:val="22"/>
        </w:rPr>
        <w:br w:type="textWrapping" w:clear="all"/>
      </w:r>
    </w:p>
    <w:p w:rsidR="00DE5A93" w:rsidRPr="00A64FFB" w:rsidRDefault="00DE5A93" w:rsidP="00DE5A93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Na kratko utemeljite ocene! </w:t>
      </w:r>
    </w:p>
    <w:p w:rsidR="00DE5A93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Ali ste pri izvedbi aktivnosti naleteli še na kakšne druge težave? Kakšna spoznanja in izkušnje bi integrirali v nadaljevanju? Kaj bi spremenili?</w:t>
      </w:r>
    </w:p>
    <w:p w:rsidR="00DE5A93" w:rsidRPr="00A64FFB" w:rsidRDefault="00DE5A93" w:rsidP="00DE5A93">
      <w:pPr>
        <w:rPr>
          <w:sz w:val="22"/>
          <w:szCs w:val="22"/>
        </w:rPr>
      </w:pPr>
    </w:p>
    <w:p w:rsidR="00DE5A93" w:rsidRDefault="00DE5A93" w:rsidP="00DE5A93">
      <w:pPr>
        <w:rPr>
          <w:sz w:val="22"/>
          <w:szCs w:val="22"/>
        </w:rPr>
      </w:pPr>
    </w:p>
    <w:p w:rsidR="00DE5A93" w:rsidRDefault="00DE5A93" w:rsidP="00DE5A93">
      <w:pPr>
        <w:rPr>
          <w:sz w:val="22"/>
          <w:szCs w:val="22"/>
        </w:rPr>
      </w:pPr>
    </w:p>
    <w:p w:rsidR="00DE5A93" w:rsidRPr="00A64FFB" w:rsidRDefault="00DE5A93" w:rsidP="00DE5A93">
      <w:pPr>
        <w:rPr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Kakšna je vaša ocena sodelovanja s koordinatorji? Vaši predlogi za izboljšanje?</w:t>
      </w:r>
    </w:p>
    <w:p w:rsidR="00DE5A93" w:rsidRPr="00A64FFB" w:rsidRDefault="00DE5A93" w:rsidP="00DE5A93">
      <w:pPr>
        <w:pStyle w:val="ListParagraph1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pStyle w:val="ListParagraph1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pStyle w:val="ListParagraph1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pStyle w:val="ListParagraph1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AD4EBC" w:rsidRDefault="00DE5A93" w:rsidP="00AD4EBC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IV. Ocena </w:t>
      </w:r>
      <w:r w:rsidR="00155602">
        <w:rPr>
          <w:rFonts w:ascii="Arial" w:hAnsi="Arial" w:cs="Arial"/>
          <w:b/>
          <w:sz w:val="22"/>
          <w:szCs w:val="22"/>
        </w:rPr>
        <w:t xml:space="preserve">koordinatorjev. </w:t>
      </w:r>
      <w:r w:rsidR="00AD4EBC">
        <w:rPr>
          <w:rFonts w:ascii="Arial" w:hAnsi="Arial" w:cs="Arial"/>
          <w:b/>
          <w:sz w:val="22"/>
          <w:szCs w:val="22"/>
        </w:rPr>
        <w:t xml:space="preserve">Oceno lahko poda </w:t>
      </w:r>
      <w:r w:rsidR="00D33783">
        <w:rPr>
          <w:rFonts w:ascii="Arial" w:hAnsi="Arial" w:cs="Arial"/>
          <w:b/>
          <w:sz w:val="22"/>
          <w:szCs w:val="22"/>
        </w:rPr>
        <w:t xml:space="preserve">samo </w:t>
      </w:r>
      <w:r w:rsidR="00AD4EBC">
        <w:rPr>
          <w:rFonts w:ascii="Arial" w:hAnsi="Arial" w:cs="Arial"/>
          <w:b/>
          <w:sz w:val="22"/>
          <w:szCs w:val="22"/>
        </w:rPr>
        <w:t xml:space="preserve">izvajalec aktivnosti </w:t>
      </w:r>
      <w:r w:rsidR="00AD4EBC" w:rsidRPr="00106382">
        <w:rPr>
          <w:rFonts w:ascii="Arial" w:hAnsi="Arial" w:cs="Arial"/>
          <w:b/>
          <w:sz w:val="22"/>
          <w:szCs w:val="22"/>
        </w:rPr>
        <w:t>na po</w:t>
      </w:r>
      <w:r w:rsidR="00AD4EBC">
        <w:rPr>
          <w:rFonts w:ascii="Arial" w:hAnsi="Arial" w:cs="Arial"/>
          <w:b/>
          <w:sz w:val="22"/>
          <w:szCs w:val="22"/>
        </w:rPr>
        <w:t>dlagi predhodne evalvacije s koordinatorjem centra</w:t>
      </w:r>
      <w:r w:rsidR="00AD4EBC" w:rsidRPr="00106382">
        <w:rPr>
          <w:rFonts w:ascii="Arial" w:hAnsi="Arial" w:cs="Arial"/>
          <w:b/>
          <w:sz w:val="22"/>
          <w:szCs w:val="22"/>
        </w:rPr>
        <w:t>.</w:t>
      </w:r>
      <w:r w:rsidR="00AD4EBC">
        <w:rPr>
          <w:rFonts w:ascii="Arial" w:hAnsi="Arial" w:cs="Arial"/>
          <w:b/>
          <w:sz w:val="22"/>
          <w:szCs w:val="22"/>
        </w:rPr>
        <w:t xml:space="preserve"> </w:t>
      </w:r>
    </w:p>
    <w:p w:rsidR="006E63BE" w:rsidRDefault="006E63BE" w:rsidP="00AD4EBC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pStyle w:val="ListParagraph1"/>
        <w:shd w:val="clear" w:color="auto" w:fill="FFFFFF"/>
        <w:ind w:left="0"/>
        <w:jc w:val="both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Od ena do pet ocenite naslednje postavke (1 – slabo, 5- zelo dobro)</w:t>
      </w:r>
      <w:r>
        <w:rPr>
          <w:rFonts w:ascii="Arial" w:hAnsi="Arial" w:cs="Arial"/>
          <w:b/>
          <w:sz w:val="22"/>
          <w:szCs w:val="22"/>
        </w:rPr>
        <w:t>:</w:t>
      </w:r>
    </w:p>
    <w:p w:rsidR="00DE5A93" w:rsidRPr="00A64FFB" w:rsidRDefault="00DE5A93" w:rsidP="00DE5A93">
      <w:pPr>
        <w:pStyle w:val="ListParagraph1"/>
        <w:ind w:left="360"/>
        <w:rPr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5"/>
        <w:gridCol w:w="567"/>
        <w:gridCol w:w="567"/>
        <w:gridCol w:w="567"/>
        <w:gridCol w:w="599"/>
        <w:gridCol w:w="508"/>
      </w:tblGrid>
      <w:tr w:rsidR="00DE5A93" w:rsidRPr="00A64FFB" w:rsidTr="001E7DD1">
        <w:trPr>
          <w:trHeight w:val="267"/>
        </w:trPr>
        <w:tc>
          <w:tcPr>
            <w:tcW w:w="4165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99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8" w:type="dxa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DE5A93" w:rsidRPr="00A64FFB" w:rsidTr="001E7DD1">
        <w:trPr>
          <w:trHeight w:val="252"/>
        </w:trPr>
        <w:tc>
          <w:tcPr>
            <w:tcW w:w="4165" w:type="dxa"/>
          </w:tcPr>
          <w:p w:rsidR="00DE5A93" w:rsidRPr="00106382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06382">
              <w:rPr>
                <w:rFonts w:ascii="Arial" w:hAnsi="Arial" w:cs="Arial"/>
                <w:i/>
                <w:sz w:val="22"/>
                <w:szCs w:val="22"/>
              </w:rPr>
              <w:t>1. Komunikacija z udeleženci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1E7DD1">
        <w:trPr>
          <w:trHeight w:val="267"/>
        </w:trPr>
        <w:tc>
          <w:tcPr>
            <w:tcW w:w="4165" w:type="dxa"/>
          </w:tcPr>
          <w:p w:rsidR="00DE5A93" w:rsidRPr="00106382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06382">
              <w:rPr>
                <w:rFonts w:ascii="Arial" w:hAnsi="Arial" w:cs="Arial"/>
                <w:i/>
                <w:sz w:val="22"/>
                <w:szCs w:val="22"/>
              </w:rPr>
              <w:t>2. Komunikacija z izvajalci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1E7DD1">
        <w:trPr>
          <w:trHeight w:val="252"/>
        </w:trPr>
        <w:tc>
          <w:tcPr>
            <w:tcW w:w="4165" w:type="dxa"/>
          </w:tcPr>
          <w:p w:rsidR="00DE5A93" w:rsidRPr="00106382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06382">
              <w:rPr>
                <w:rFonts w:ascii="Arial" w:hAnsi="Arial" w:cs="Arial"/>
                <w:i/>
                <w:sz w:val="22"/>
                <w:szCs w:val="22"/>
              </w:rPr>
              <w:t>3. Fleksibilnost izvajalcev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1E7DD1">
        <w:trPr>
          <w:trHeight w:val="267"/>
        </w:trPr>
        <w:tc>
          <w:tcPr>
            <w:tcW w:w="4165" w:type="dxa"/>
          </w:tcPr>
          <w:p w:rsidR="00DE5A93" w:rsidRPr="00106382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06382">
              <w:rPr>
                <w:rFonts w:ascii="Arial" w:hAnsi="Arial" w:cs="Arial"/>
                <w:i/>
                <w:sz w:val="22"/>
                <w:szCs w:val="22"/>
              </w:rPr>
              <w:t>4. Motivacija udeležencev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1E7DD1">
        <w:trPr>
          <w:trHeight w:val="252"/>
        </w:trPr>
        <w:tc>
          <w:tcPr>
            <w:tcW w:w="4165" w:type="dxa"/>
          </w:tcPr>
          <w:p w:rsidR="00DE5A93" w:rsidRPr="00106382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06382">
              <w:rPr>
                <w:rFonts w:ascii="Arial" w:hAnsi="Arial" w:cs="Arial"/>
                <w:i/>
                <w:sz w:val="22"/>
                <w:szCs w:val="22"/>
              </w:rPr>
              <w:t>5. Primernost metod izvedbe delavnice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A93" w:rsidRPr="00A64FFB" w:rsidTr="001E7DD1">
        <w:trPr>
          <w:trHeight w:val="257"/>
        </w:trPr>
        <w:tc>
          <w:tcPr>
            <w:tcW w:w="4165" w:type="dxa"/>
          </w:tcPr>
          <w:p w:rsidR="00DE5A93" w:rsidRPr="001E7DD1" w:rsidRDefault="00DE5A93" w:rsidP="00DE5A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06382">
              <w:rPr>
                <w:rFonts w:ascii="Arial" w:hAnsi="Arial" w:cs="Arial"/>
                <w:i/>
                <w:sz w:val="22"/>
                <w:szCs w:val="22"/>
              </w:rPr>
              <w:t xml:space="preserve">6. Udeležba </w:t>
            </w: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dxa"/>
          </w:tcPr>
          <w:p w:rsidR="00DE5A93" w:rsidRPr="00A64FFB" w:rsidRDefault="00DE5A93" w:rsidP="00DE5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5A93" w:rsidRPr="00A64FFB" w:rsidRDefault="00DE5A93" w:rsidP="00DE5A93">
      <w:pPr>
        <w:pStyle w:val="ListParagraph1"/>
        <w:ind w:left="360"/>
        <w:rPr>
          <w:sz w:val="22"/>
          <w:szCs w:val="22"/>
        </w:rPr>
      </w:pPr>
    </w:p>
    <w:p w:rsidR="00DE5A93" w:rsidRPr="00A64FFB" w:rsidRDefault="00DE5A93" w:rsidP="00DE5A93">
      <w:pPr>
        <w:pStyle w:val="ListParagraph1"/>
        <w:ind w:left="0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Na kratko utemeljite ocene! </w:t>
      </w: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pStyle w:val="ListParagraph1"/>
        <w:shd w:val="clear" w:color="auto" w:fill="FFFFFF"/>
        <w:tabs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 Drugo, kar bi želeli dodati</w:t>
      </w:r>
      <w:r>
        <w:rPr>
          <w:rFonts w:ascii="Arial" w:hAnsi="Arial" w:cs="Arial"/>
          <w:sz w:val="22"/>
          <w:szCs w:val="22"/>
        </w:rPr>
        <w:t>.</w:t>
      </w: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C. FINANČNI DEL</w:t>
      </w:r>
      <w:r w:rsidRPr="00A64FFB">
        <w:rPr>
          <w:rFonts w:ascii="Arial" w:hAnsi="Arial" w:cs="Arial"/>
          <w:sz w:val="22"/>
          <w:szCs w:val="22"/>
        </w:rPr>
        <w:t xml:space="preserve"> (po potrebi razširite tabelo)</w:t>
      </w: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Tabela: Struktura odhodkov</w:t>
      </w:r>
      <w:bookmarkStart w:id="0" w:name="_GoBack"/>
      <w:bookmarkEnd w:id="0"/>
      <w:r w:rsidRPr="00A64FFB">
        <w:rPr>
          <w:rFonts w:ascii="Arial" w:hAnsi="Arial" w:cs="Arial"/>
          <w:b/>
          <w:sz w:val="22"/>
          <w:szCs w:val="22"/>
        </w:rPr>
        <w:t xml:space="preserve"> do vključno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64FFB">
        <w:rPr>
          <w:rFonts w:ascii="Arial" w:hAnsi="Arial" w:cs="Arial"/>
          <w:i/>
          <w:sz w:val="22"/>
          <w:szCs w:val="22"/>
        </w:rPr>
        <w:t>(napišite datum)</w:t>
      </w:r>
      <w:r w:rsidRPr="00A64FFB">
        <w:rPr>
          <w:rFonts w:ascii="Arial" w:hAnsi="Arial" w:cs="Arial"/>
          <w:b/>
          <w:sz w:val="22"/>
          <w:szCs w:val="22"/>
        </w:rPr>
        <w:t xml:space="preserve">:_____________ </w:t>
      </w:r>
      <w:r w:rsidR="00D33783">
        <w:rPr>
          <w:rFonts w:ascii="Arial" w:hAnsi="Arial" w:cs="Arial"/>
          <w:b/>
          <w:sz w:val="22"/>
          <w:szCs w:val="22"/>
        </w:rPr>
        <w:t>2015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DE5A93" w:rsidRPr="00A64FFB" w:rsidTr="00DE5A93">
        <w:tc>
          <w:tcPr>
            <w:tcW w:w="6487" w:type="dxa"/>
            <w:shd w:val="clear" w:color="auto" w:fill="E6E6E6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6487" w:type="dxa"/>
            <w:shd w:val="clear" w:color="auto" w:fill="E6E6E6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de-DE"/>
        </w:rPr>
      </w:pPr>
    </w:p>
    <w:p w:rsidR="00DE5A93" w:rsidRPr="00A64FFB" w:rsidRDefault="00DE5A93" w:rsidP="00DE5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D. PRILOGA</w:t>
      </w:r>
      <w:r w:rsidRPr="00A64FFB">
        <w:rPr>
          <w:rFonts w:ascii="Arial" w:hAnsi="Arial" w:cs="Arial"/>
          <w:sz w:val="22"/>
          <w:szCs w:val="22"/>
        </w:rPr>
        <w:t xml:space="preserve"> (po potrebi razširite tabelo)</w:t>
      </w: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Seznam priloženih fotokopij računov, ki jih uveljavljate kot podlago za izplačilo sredstev.</w:t>
      </w:r>
    </w:p>
    <w:p w:rsidR="00DE5A93" w:rsidRPr="00A64FFB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793"/>
        <w:gridCol w:w="1559"/>
      </w:tblGrid>
      <w:tr w:rsidR="00DE5A93" w:rsidRPr="00A64FFB" w:rsidTr="00DE5A93">
        <w:tc>
          <w:tcPr>
            <w:tcW w:w="828" w:type="dxa"/>
            <w:shd w:val="clear" w:color="auto" w:fill="C0C0C0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Zap. št.</w:t>
            </w:r>
          </w:p>
        </w:tc>
        <w:tc>
          <w:tcPr>
            <w:tcW w:w="6793" w:type="dxa"/>
            <w:shd w:val="clear" w:color="auto" w:fill="C0C0C0"/>
          </w:tcPr>
          <w:p w:rsidR="00DE5A93" w:rsidRPr="00A64FFB" w:rsidRDefault="00DE5A93" w:rsidP="00DE5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C0C0C0"/>
          </w:tcPr>
          <w:p w:rsidR="00DE5A93" w:rsidRPr="00A64FFB" w:rsidRDefault="00DE5A93" w:rsidP="00DE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828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3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A93" w:rsidRPr="00A64FFB" w:rsidTr="00DE5A93">
        <w:tc>
          <w:tcPr>
            <w:tcW w:w="7621" w:type="dxa"/>
            <w:gridSpan w:val="2"/>
            <w:shd w:val="clear" w:color="auto" w:fill="C0C0C0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4FFB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DE5A93" w:rsidRPr="00A64FFB" w:rsidRDefault="00DE5A93" w:rsidP="00DE5A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E63BE" w:rsidRDefault="006E63BE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E63BE" w:rsidRDefault="006E63BE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E. RAZNO</w:t>
      </w:r>
    </w:p>
    <w:p w:rsidR="00DE5A93" w:rsidRPr="00A64FFB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Navedite, kar mislite, da je še pomembno za presojo izvedene mladinske aktivnosti in niste vnesli v prejšnje rubrike. </w:t>
      </w:r>
    </w:p>
    <w:p w:rsidR="00DE5A93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E5A93" w:rsidRPr="00264388" w:rsidRDefault="00DE5A93" w:rsidP="00DE5A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Delno poročilo mladinske aktivnosti pripravil</w:t>
      </w:r>
      <w:r>
        <w:rPr>
          <w:rFonts w:ascii="Arial" w:hAnsi="Arial" w:cs="Arial"/>
          <w:b/>
          <w:sz w:val="22"/>
          <w:szCs w:val="22"/>
        </w:rPr>
        <w:t>-</w:t>
      </w:r>
      <w:r w:rsidRPr="00A64FF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(ime in priimek)</w:t>
      </w:r>
      <w:r w:rsidRPr="00A64FF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E5A93" w:rsidRPr="00A64FFB" w:rsidRDefault="00DE5A93" w:rsidP="00DE5A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Podpis odgovorne osebe:                                   Žig:</w:t>
      </w: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Odgovorna oseba je podpisnik pogodbe, ki s svojim podpisom potrjuje resničnost in točnost vseh navedenih podatkov v obrazcu za delno poročilo o izvedbi aktivnosti v ČMC-ju in nosi odgovornost v skladu s prevzetimi pogodbenimi obveznostmi.</w:t>
      </w:r>
    </w:p>
    <w:p w:rsidR="00DE5A93" w:rsidRPr="00A64FFB" w:rsidRDefault="00DE5A93" w:rsidP="00DE5A9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sz w:val="22"/>
          <w:szCs w:val="22"/>
        </w:rPr>
        <w:t xml:space="preserve">Za vsa dodatna pojasnila smo dosegljivi na elektronskem naslovu </w:t>
      </w:r>
      <w:hyperlink r:id="rId9" w:history="1">
        <w:r w:rsidRPr="0010638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info@mladizmaji.si</w:t>
        </w:r>
      </w:hyperlink>
      <w:r w:rsidRPr="00A64FFB">
        <w:rPr>
          <w:rFonts w:ascii="Arial" w:hAnsi="Arial" w:cs="Arial"/>
          <w:sz w:val="22"/>
          <w:szCs w:val="22"/>
        </w:rPr>
        <w:t xml:space="preserve"> ali </w:t>
      </w:r>
      <w:r w:rsidRPr="00106382">
        <w:rPr>
          <w:rFonts w:ascii="Arial" w:hAnsi="Arial" w:cs="Arial"/>
          <w:b/>
          <w:sz w:val="22"/>
          <w:szCs w:val="22"/>
        </w:rPr>
        <w:t>01/306 40 64</w:t>
      </w:r>
      <w:r w:rsidRPr="00A64FFB">
        <w:rPr>
          <w:rFonts w:ascii="Arial" w:hAnsi="Arial" w:cs="Arial"/>
          <w:sz w:val="22"/>
          <w:szCs w:val="22"/>
        </w:rPr>
        <w:t>.</w:t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sz w:val="22"/>
          <w:szCs w:val="22"/>
        </w:rPr>
        <w:br w:type="page"/>
      </w:r>
      <w:r w:rsidRPr="00A64FFB">
        <w:rPr>
          <w:rFonts w:ascii="Arial" w:hAnsi="Arial" w:cs="Arial"/>
          <w:b/>
          <w:sz w:val="22"/>
          <w:szCs w:val="22"/>
        </w:rPr>
        <w:lastRenderedPageBreak/>
        <w:t>Poln</w:t>
      </w:r>
      <w:r w:rsidR="007E6FBB">
        <w:rPr>
          <w:rFonts w:ascii="Arial" w:hAnsi="Arial" w:cs="Arial"/>
          <w:b/>
          <w:sz w:val="22"/>
          <w:szCs w:val="22"/>
        </w:rPr>
        <w:t>i</w:t>
      </w:r>
      <w:r w:rsidRPr="00A64FFB">
        <w:rPr>
          <w:rFonts w:ascii="Arial" w:hAnsi="Arial" w:cs="Arial"/>
          <w:b/>
          <w:sz w:val="22"/>
          <w:szCs w:val="22"/>
        </w:rPr>
        <w:t xml:space="preserve"> naziv organizacije: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Naslov:</w:t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  <w:r w:rsidRPr="00A64FFB">
        <w:rPr>
          <w:rFonts w:ascii="Arial" w:hAnsi="Arial" w:cs="Arial"/>
          <w:b/>
          <w:sz w:val="22"/>
          <w:szCs w:val="22"/>
        </w:rPr>
        <w:tab/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Odgovorna oseba:</w:t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Naziv </w:t>
      </w:r>
      <w:r>
        <w:rPr>
          <w:rFonts w:ascii="Arial" w:hAnsi="Arial" w:cs="Arial"/>
          <w:b/>
          <w:sz w:val="22"/>
          <w:szCs w:val="22"/>
        </w:rPr>
        <w:t>aktivnosti</w:t>
      </w:r>
      <w:r w:rsidRPr="00A64FFB">
        <w:rPr>
          <w:rFonts w:ascii="Arial" w:hAnsi="Arial" w:cs="Arial"/>
          <w:b/>
          <w:sz w:val="22"/>
          <w:szCs w:val="22"/>
        </w:rPr>
        <w:t>:</w:t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ČMC, v katerem je aktivnost potekala:</w:t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Številka pogodbe:</w:t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>Št. transakcijskega računa:</w:t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b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EUR</w:t>
      </w:r>
      <w:r w:rsidRPr="00A64FFB">
        <w:rPr>
          <w:rFonts w:ascii="Arial" w:hAnsi="Arial" w:cs="Arial"/>
          <w:b/>
          <w:sz w:val="22"/>
          <w:szCs w:val="22"/>
        </w:rPr>
        <w:t>:</w:t>
      </w:r>
    </w:p>
    <w:p w:rsidR="00DE5A93" w:rsidRPr="00A64FFB" w:rsidRDefault="00DE5A93" w:rsidP="00DE5A93">
      <w:pPr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jc w:val="center"/>
        <w:rPr>
          <w:rFonts w:ascii="Arial" w:hAnsi="Arial" w:cs="Arial"/>
          <w:b/>
          <w:sz w:val="26"/>
          <w:szCs w:val="26"/>
        </w:rPr>
      </w:pPr>
      <w:r w:rsidRPr="00A64FFB">
        <w:rPr>
          <w:rFonts w:ascii="Arial" w:hAnsi="Arial" w:cs="Arial"/>
          <w:b/>
          <w:sz w:val="26"/>
          <w:szCs w:val="26"/>
        </w:rPr>
        <w:t xml:space="preserve">ZAHTEVEK ZA IZPLAČILO OB POROČILU </w:t>
      </w:r>
    </w:p>
    <w:p w:rsidR="00DE5A93" w:rsidRPr="00A64FFB" w:rsidRDefault="00DE5A93" w:rsidP="00DE5A93">
      <w:pPr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rPr>
          <w:rFonts w:ascii="Arial" w:hAnsi="Arial" w:cs="Arial"/>
          <w:sz w:val="22"/>
          <w:szCs w:val="22"/>
        </w:rPr>
      </w:pPr>
    </w:p>
    <w:p w:rsidR="00DE5A93" w:rsidRPr="00106382" w:rsidRDefault="00DE5A93" w:rsidP="00DE5A93">
      <w:pPr>
        <w:jc w:val="both"/>
        <w:rPr>
          <w:rFonts w:ascii="Arial" w:hAnsi="Arial" w:cs="Arial"/>
          <w:b/>
          <w:sz w:val="22"/>
          <w:szCs w:val="22"/>
        </w:rPr>
      </w:pPr>
      <w:r w:rsidRPr="00106382">
        <w:rPr>
          <w:rFonts w:ascii="Arial" w:hAnsi="Arial" w:cs="Arial"/>
          <w:b/>
          <w:sz w:val="22"/>
          <w:szCs w:val="22"/>
        </w:rPr>
        <w:t>Prosimo vas za iz</w:t>
      </w:r>
      <w:r w:rsidR="007E6FBB">
        <w:rPr>
          <w:rFonts w:ascii="Arial" w:hAnsi="Arial" w:cs="Arial"/>
          <w:b/>
          <w:sz w:val="22"/>
          <w:szCs w:val="22"/>
        </w:rPr>
        <w:t>plačilo dodeljenih sredstev na J</w:t>
      </w:r>
      <w:r w:rsidRPr="00106382">
        <w:rPr>
          <w:rFonts w:ascii="Arial" w:hAnsi="Arial" w:cs="Arial"/>
          <w:b/>
          <w:sz w:val="22"/>
          <w:szCs w:val="22"/>
        </w:rPr>
        <w:t xml:space="preserve">avnem razpisu </w:t>
      </w:r>
      <w:r w:rsidR="007E6FBB">
        <w:rPr>
          <w:rFonts w:ascii="Arial" w:hAnsi="Arial" w:cs="Arial"/>
          <w:b/>
          <w:sz w:val="22"/>
          <w:szCs w:val="22"/>
        </w:rPr>
        <w:t>za sofina</w:t>
      </w:r>
      <w:r w:rsidR="0058797B">
        <w:rPr>
          <w:rFonts w:ascii="Arial" w:hAnsi="Arial" w:cs="Arial"/>
          <w:b/>
          <w:sz w:val="22"/>
          <w:szCs w:val="22"/>
        </w:rPr>
        <w:t>nciranje mladinskih aktivnosti</w:t>
      </w:r>
      <w:r w:rsidR="007E6FBB">
        <w:rPr>
          <w:rFonts w:ascii="Arial" w:hAnsi="Arial" w:cs="Arial"/>
          <w:b/>
          <w:sz w:val="22"/>
          <w:szCs w:val="22"/>
        </w:rPr>
        <w:t xml:space="preserve"> </w:t>
      </w:r>
      <w:r w:rsidR="00EA2623">
        <w:rPr>
          <w:rFonts w:ascii="Arial" w:hAnsi="Arial" w:cs="Arial"/>
          <w:b/>
          <w:sz w:val="22"/>
          <w:szCs w:val="22"/>
        </w:rPr>
        <w:t>v ČMC-jih JZ Mladi zmaji,</w:t>
      </w:r>
      <w:r w:rsidR="0058797B">
        <w:rPr>
          <w:rFonts w:ascii="Arial" w:hAnsi="Arial" w:cs="Arial"/>
          <w:b/>
          <w:sz w:val="22"/>
          <w:szCs w:val="22"/>
        </w:rPr>
        <w:t xml:space="preserve"> za</w:t>
      </w:r>
      <w:r w:rsidR="00AA2155">
        <w:rPr>
          <w:rFonts w:ascii="Arial" w:hAnsi="Arial" w:cs="Arial"/>
          <w:b/>
          <w:sz w:val="22"/>
          <w:szCs w:val="22"/>
        </w:rPr>
        <w:t xml:space="preserve"> leto </w:t>
      </w:r>
      <w:r w:rsidR="00D33783">
        <w:rPr>
          <w:rFonts w:ascii="Arial" w:hAnsi="Arial" w:cs="Arial"/>
          <w:b/>
          <w:sz w:val="22"/>
          <w:szCs w:val="22"/>
        </w:rPr>
        <w:t>2015</w:t>
      </w:r>
      <w:r w:rsidR="001F17B4">
        <w:rPr>
          <w:rFonts w:ascii="Arial" w:hAnsi="Arial" w:cs="Arial"/>
          <w:b/>
          <w:sz w:val="22"/>
          <w:szCs w:val="22"/>
        </w:rPr>
        <w:t>,</w:t>
      </w:r>
      <w:r w:rsidRPr="00106382">
        <w:rPr>
          <w:rFonts w:ascii="Arial" w:hAnsi="Arial" w:cs="Arial"/>
          <w:b/>
          <w:sz w:val="22"/>
          <w:szCs w:val="22"/>
        </w:rPr>
        <w:t xml:space="preserve"> na podlagi sklenjene Pogodbe o sofinanciranju. </w:t>
      </w: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Pr="00106382" w:rsidRDefault="00DE5A93" w:rsidP="00DE5A93">
      <w:pPr>
        <w:jc w:val="both"/>
        <w:rPr>
          <w:rFonts w:ascii="Arial" w:hAnsi="Arial" w:cs="Arial"/>
          <w:sz w:val="22"/>
          <w:szCs w:val="22"/>
        </w:rPr>
      </w:pPr>
      <w:r w:rsidRPr="00106382">
        <w:rPr>
          <w:rFonts w:ascii="Arial" w:hAnsi="Arial" w:cs="Arial"/>
          <w:sz w:val="22"/>
          <w:szCs w:val="22"/>
        </w:rPr>
        <w:t>Ime in priimek odgovorne osebe:</w:t>
      </w:r>
    </w:p>
    <w:p w:rsidR="00DE5A93" w:rsidRPr="00106382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Pr="00106382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  <w:r w:rsidRPr="00106382">
        <w:rPr>
          <w:rFonts w:ascii="Arial" w:hAnsi="Arial" w:cs="Arial"/>
          <w:sz w:val="22"/>
          <w:szCs w:val="22"/>
        </w:rPr>
        <w:t>Podpis odgovorne osebe:</w:t>
      </w:r>
      <w:r w:rsidRPr="00106382">
        <w:rPr>
          <w:rFonts w:ascii="Arial" w:hAnsi="Arial" w:cs="Arial"/>
          <w:sz w:val="22"/>
          <w:szCs w:val="22"/>
        </w:rPr>
        <w:tab/>
      </w:r>
      <w:r w:rsidRPr="00A64FFB">
        <w:rPr>
          <w:rFonts w:ascii="Arial" w:hAnsi="Arial" w:cs="Arial"/>
          <w:sz w:val="22"/>
          <w:szCs w:val="22"/>
        </w:rPr>
        <w:tab/>
      </w:r>
      <w:r w:rsidRPr="00A64FFB">
        <w:rPr>
          <w:rFonts w:ascii="Arial" w:hAnsi="Arial" w:cs="Arial"/>
          <w:sz w:val="22"/>
          <w:szCs w:val="22"/>
        </w:rPr>
        <w:tab/>
      </w:r>
      <w:r w:rsidRPr="00A64FFB">
        <w:rPr>
          <w:rFonts w:ascii="Arial" w:hAnsi="Arial" w:cs="Arial"/>
          <w:sz w:val="22"/>
          <w:szCs w:val="22"/>
        </w:rPr>
        <w:tab/>
      </w:r>
      <w:r w:rsidRPr="00A64FFB">
        <w:rPr>
          <w:rFonts w:ascii="Arial" w:hAnsi="Arial" w:cs="Arial"/>
          <w:sz w:val="22"/>
          <w:szCs w:val="22"/>
        </w:rPr>
        <w:tab/>
        <w:t xml:space="preserve">Žig:  </w:t>
      </w: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sz w:val="22"/>
          <w:szCs w:val="22"/>
        </w:rPr>
        <w:t>Kraj in datum:</w:t>
      </w: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sz w:val="22"/>
          <w:szCs w:val="22"/>
        </w:rPr>
        <w:t xml:space="preserve"> </w:t>
      </w: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jc w:val="both"/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b/>
          <w:sz w:val="22"/>
          <w:szCs w:val="22"/>
        </w:rPr>
        <w:t xml:space="preserve">Zahtevek za plačilo je priloga </w:t>
      </w:r>
      <w:r w:rsidRPr="00A64FFB">
        <w:rPr>
          <w:rFonts w:ascii="Arial" w:hAnsi="Arial" w:cs="Arial"/>
          <w:i/>
          <w:sz w:val="22"/>
          <w:szCs w:val="22"/>
        </w:rPr>
        <w:t>(označite ustrezno)</w:t>
      </w:r>
      <w:r w:rsidRPr="00106382">
        <w:rPr>
          <w:rFonts w:ascii="Arial" w:hAnsi="Arial" w:cs="Arial"/>
          <w:b/>
          <w:sz w:val="22"/>
          <w:szCs w:val="22"/>
        </w:rPr>
        <w:t>:</w:t>
      </w:r>
    </w:p>
    <w:p w:rsidR="00DE5A93" w:rsidRPr="00A64FFB" w:rsidRDefault="00DE5A93" w:rsidP="00DE5A9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sz w:val="22"/>
          <w:szCs w:val="22"/>
        </w:rPr>
        <w:t>prvega delnega poročila</w:t>
      </w:r>
    </w:p>
    <w:p w:rsidR="00DE5A93" w:rsidRPr="00A64FFB" w:rsidRDefault="00DE5A93" w:rsidP="00DE5A9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FFB">
        <w:rPr>
          <w:rFonts w:ascii="Arial" w:hAnsi="Arial" w:cs="Arial"/>
          <w:sz w:val="22"/>
          <w:szCs w:val="22"/>
        </w:rPr>
        <w:t>drugega delnega poročila</w:t>
      </w:r>
    </w:p>
    <w:p w:rsidR="00DE5A93" w:rsidRPr="00A64FFB" w:rsidRDefault="00DE5A93" w:rsidP="00DE5A93">
      <w:pPr>
        <w:spacing w:line="360" w:lineRule="auto"/>
        <w:rPr>
          <w:rFonts w:ascii="Arial" w:hAnsi="Arial" w:cs="Arial"/>
          <w:sz w:val="22"/>
          <w:szCs w:val="22"/>
        </w:rPr>
      </w:pPr>
    </w:p>
    <w:p w:rsidR="00DE5A93" w:rsidRPr="00A64FFB" w:rsidRDefault="00DE5A93" w:rsidP="00DE5A93">
      <w:pPr>
        <w:rPr>
          <w:sz w:val="22"/>
          <w:szCs w:val="22"/>
        </w:rPr>
      </w:pPr>
    </w:p>
    <w:p w:rsidR="00DE5A93" w:rsidRPr="00A64FFB" w:rsidRDefault="00DE5A93" w:rsidP="00DE5A93">
      <w:pPr>
        <w:rPr>
          <w:sz w:val="22"/>
          <w:szCs w:val="22"/>
        </w:rPr>
      </w:pPr>
    </w:p>
    <w:p w:rsidR="002C0DBF" w:rsidRDefault="002C0DBF"/>
    <w:sectPr w:rsidR="002C0DBF" w:rsidSect="00DE5A9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75" w:rsidRDefault="003D2875">
      <w:r>
        <w:separator/>
      </w:r>
    </w:p>
  </w:endnote>
  <w:endnote w:type="continuationSeparator" w:id="0">
    <w:p w:rsidR="003D2875" w:rsidRDefault="003D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B4" w:rsidRDefault="001F17B4" w:rsidP="00DE5A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7B4" w:rsidRDefault="001F17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B4" w:rsidRPr="00957933" w:rsidRDefault="001F17B4" w:rsidP="00DE5A93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957933">
      <w:rPr>
        <w:rStyle w:val="PageNumber"/>
        <w:sz w:val="18"/>
        <w:szCs w:val="18"/>
      </w:rPr>
      <w:fldChar w:fldCharType="begin"/>
    </w:r>
    <w:r w:rsidRPr="00957933">
      <w:rPr>
        <w:rStyle w:val="PageNumber"/>
        <w:sz w:val="18"/>
        <w:szCs w:val="18"/>
      </w:rPr>
      <w:instrText xml:space="preserve">PAGE  </w:instrText>
    </w:r>
    <w:r w:rsidRPr="00957933">
      <w:rPr>
        <w:rStyle w:val="PageNumber"/>
        <w:sz w:val="18"/>
        <w:szCs w:val="18"/>
      </w:rPr>
      <w:fldChar w:fldCharType="separate"/>
    </w:r>
    <w:r w:rsidR="00044263">
      <w:rPr>
        <w:rStyle w:val="PageNumber"/>
        <w:noProof/>
        <w:sz w:val="18"/>
        <w:szCs w:val="18"/>
      </w:rPr>
      <w:t>3</w:t>
    </w:r>
    <w:r w:rsidRPr="00957933">
      <w:rPr>
        <w:rStyle w:val="PageNumber"/>
        <w:sz w:val="18"/>
        <w:szCs w:val="18"/>
      </w:rPr>
      <w:fldChar w:fldCharType="end"/>
    </w:r>
  </w:p>
  <w:p w:rsidR="001F17B4" w:rsidRPr="00B126E5" w:rsidRDefault="001F17B4">
    <w:pPr>
      <w:pStyle w:val="Footer"/>
      <w:rPr>
        <w:rFonts w:ascii="Arial" w:hAnsi="Arial" w:cs="Arial"/>
        <w:b/>
        <w:sz w:val="20"/>
      </w:rPr>
    </w:pPr>
    <w:r w:rsidRPr="000847C9">
      <w:rPr>
        <w:rFonts w:ascii="Arial" w:hAnsi="Arial" w:cs="Arial"/>
        <w:b/>
        <w:sz w:val="20"/>
      </w:rPr>
      <w:tab/>
    </w:r>
    <w:r w:rsidRPr="000847C9">
      <w:rPr>
        <w:rFonts w:ascii="Arial" w:hAnsi="Arial" w:cs="Arial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75" w:rsidRDefault="003D2875">
      <w:r>
        <w:separator/>
      </w:r>
    </w:p>
  </w:footnote>
  <w:footnote w:type="continuationSeparator" w:id="0">
    <w:p w:rsidR="003D2875" w:rsidRDefault="003D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B4" w:rsidRPr="00CA291A" w:rsidRDefault="001F17B4" w:rsidP="00DE5A93">
    <w:pPr>
      <w:pStyle w:val="Header"/>
      <w:jc w:val="center"/>
      <w:rPr>
        <w:rFonts w:ascii="Arial" w:hAnsi="Arial" w:cs="Arial"/>
        <w:b/>
        <w:color w:val="FF0000"/>
        <w:sz w:val="18"/>
        <w:szCs w:val="18"/>
      </w:rPr>
    </w:pPr>
    <w:r w:rsidRPr="004547D4">
      <w:rPr>
        <w:rFonts w:ascii="Arial" w:hAnsi="Arial" w:cs="Arial"/>
        <w:sz w:val="18"/>
        <w:szCs w:val="18"/>
      </w:rPr>
      <w:t>Javni razpis za sofinanci</w:t>
    </w:r>
    <w:r>
      <w:rPr>
        <w:rFonts w:ascii="Arial" w:hAnsi="Arial" w:cs="Arial"/>
        <w:sz w:val="18"/>
        <w:szCs w:val="18"/>
      </w:rPr>
      <w:t>ranje mladinskih aktivnosti</w:t>
    </w:r>
    <w:r w:rsidRPr="004547D4">
      <w:rPr>
        <w:rFonts w:ascii="Arial" w:hAnsi="Arial" w:cs="Arial"/>
        <w:sz w:val="18"/>
        <w:szCs w:val="18"/>
      </w:rPr>
      <w:t xml:space="preserve"> v ČMC-jih</w:t>
    </w:r>
    <w:r>
      <w:rPr>
        <w:rFonts w:ascii="Arial" w:hAnsi="Arial" w:cs="Arial"/>
        <w:sz w:val="18"/>
        <w:szCs w:val="18"/>
      </w:rPr>
      <w:t xml:space="preserve"> JZ Mladi zmaji,</w:t>
    </w:r>
    <w:r w:rsidR="00D33783">
      <w:rPr>
        <w:rFonts w:ascii="Arial" w:hAnsi="Arial" w:cs="Arial"/>
        <w:sz w:val="18"/>
        <w:szCs w:val="18"/>
      </w:rPr>
      <w:t xml:space="preserve"> za leto </w:t>
    </w:r>
    <w:r w:rsidR="00D33783" w:rsidRPr="00CA291A">
      <w:rPr>
        <w:rFonts w:ascii="Arial" w:hAnsi="Arial" w:cs="Arial"/>
        <w:sz w:val="18"/>
        <w:szCs w:val="18"/>
      </w:rPr>
      <w:t>2015</w:t>
    </w:r>
    <w:r w:rsidRPr="00CA291A">
      <w:rPr>
        <w:rFonts w:ascii="Arial" w:hAnsi="Arial" w:cs="Arial"/>
        <w:sz w:val="18"/>
        <w:szCs w:val="18"/>
      </w:rPr>
      <w:t xml:space="preserve"> – </w:t>
    </w:r>
    <w:r w:rsidR="00D33783" w:rsidRPr="00CA291A">
      <w:rPr>
        <w:rFonts w:ascii="Arial" w:hAnsi="Arial" w:cs="Arial"/>
        <w:b/>
        <w:sz w:val="18"/>
        <w:szCs w:val="18"/>
      </w:rPr>
      <w:t>dokument</w:t>
    </w:r>
    <w:r w:rsidRPr="00CA291A">
      <w:rPr>
        <w:rFonts w:ascii="Arial" w:hAnsi="Arial" w:cs="Arial"/>
        <w:b/>
        <w:sz w:val="18"/>
        <w:szCs w:val="18"/>
      </w:rPr>
      <w:t xml:space="preserve"> št. </w:t>
    </w:r>
    <w:r w:rsidR="00D33783" w:rsidRPr="00CA291A">
      <w:rPr>
        <w:rFonts w:ascii="Arial" w:hAnsi="Arial" w:cs="Arial"/>
        <w:b/>
        <w:sz w:val="18"/>
        <w:szCs w:val="18"/>
      </w:rPr>
      <w:t>3</w:t>
    </w:r>
  </w:p>
  <w:p w:rsidR="00D33783" w:rsidRPr="004547D4" w:rsidRDefault="00D33783" w:rsidP="00D33783">
    <w:pPr>
      <w:pStyle w:val="Header"/>
      <w:rPr>
        <w:rFonts w:ascii="Arial" w:hAnsi="Arial" w:cs="Arial"/>
        <w:sz w:val="18"/>
        <w:szCs w:val="18"/>
      </w:rPr>
    </w:pPr>
  </w:p>
  <w:p w:rsidR="001F17B4" w:rsidRPr="00B85469" w:rsidRDefault="001F17B4" w:rsidP="00DE5A93">
    <w:pPr>
      <w:pStyle w:val="Header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1F17B4" w:rsidRDefault="001F17B4" w:rsidP="00DE5A93">
    <w:pPr>
      <w:pStyle w:val="Header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C61667"/>
    <w:multiLevelType w:val="hybridMultilevel"/>
    <w:tmpl w:val="2DF8D284"/>
    <w:lvl w:ilvl="0" w:tplc="EB64F0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93"/>
    <w:rsid w:val="00041A0D"/>
    <w:rsid w:val="00044263"/>
    <w:rsid w:val="00094D3A"/>
    <w:rsid w:val="00155602"/>
    <w:rsid w:val="00173CEB"/>
    <w:rsid w:val="00191AE7"/>
    <w:rsid w:val="001E7DD1"/>
    <w:rsid w:val="001F17B4"/>
    <w:rsid w:val="002848FB"/>
    <w:rsid w:val="002C0DBF"/>
    <w:rsid w:val="003719E9"/>
    <w:rsid w:val="00392589"/>
    <w:rsid w:val="003D2875"/>
    <w:rsid w:val="003E46C1"/>
    <w:rsid w:val="00405322"/>
    <w:rsid w:val="00425BEB"/>
    <w:rsid w:val="004547D4"/>
    <w:rsid w:val="00466124"/>
    <w:rsid w:val="004945D6"/>
    <w:rsid w:val="004F0B14"/>
    <w:rsid w:val="0058797B"/>
    <w:rsid w:val="006555D7"/>
    <w:rsid w:val="006E63BE"/>
    <w:rsid w:val="0079268B"/>
    <w:rsid w:val="007E6FBB"/>
    <w:rsid w:val="008A45F8"/>
    <w:rsid w:val="00A00816"/>
    <w:rsid w:val="00A1192B"/>
    <w:rsid w:val="00A1777C"/>
    <w:rsid w:val="00A43DA7"/>
    <w:rsid w:val="00AA2155"/>
    <w:rsid w:val="00AD4EBC"/>
    <w:rsid w:val="00B3205C"/>
    <w:rsid w:val="00B329ED"/>
    <w:rsid w:val="00BD1FD3"/>
    <w:rsid w:val="00C57BCC"/>
    <w:rsid w:val="00C95CFA"/>
    <w:rsid w:val="00CA291A"/>
    <w:rsid w:val="00CA533F"/>
    <w:rsid w:val="00D33783"/>
    <w:rsid w:val="00D82C0D"/>
    <w:rsid w:val="00DE5A93"/>
    <w:rsid w:val="00E37F53"/>
    <w:rsid w:val="00E70AE6"/>
    <w:rsid w:val="00EA2623"/>
    <w:rsid w:val="00F37C1F"/>
    <w:rsid w:val="00F57E8F"/>
    <w:rsid w:val="00F62C94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A93"/>
  </w:style>
  <w:style w:type="paragraph" w:styleId="Heading1">
    <w:name w:val="heading 1"/>
    <w:basedOn w:val="Normal"/>
    <w:next w:val="Normal"/>
    <w:qFormat/>
    <w:rsid w:val="00DE5A9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DE5A93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DE5A93"/>
    <w:rPr>
      <w:rFonts w:cs="Times New Roman"/>
    </w:rPr>
  </w:style>
  <w:style w:type="paragraph" w:styleId="Header">
    <w:name w:val="header"/>
    <w:basedOn w:val="Normal"/>
    <w:rsid w:val="00DE5A9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E5A93"/>
    <w:pPr>
      <w:jc w:val="both"/>
    </w:pPr>
    <w:rPr>
      <w:sz w:val="24"/>
    </w:rPr>
  </w:style>
  <w:style w:type="paragraph" w:styleId="Footer">
    <w:name w:val="footer"/>
    <w:basedOn w:val="Normal"/>
    <w:rsid w:val="00DE5A9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yperlink">
    <w:name w:val="Hyperlink"/>
    <w:rsid w:val="00DE5A93"/>
    <w:rPr>
      <w:rFonts w:cs="Times New Roman"/>
      <w:color w:val="0000FF"/>
      <w:u w:val="single"/>
    </w:rPr>
  </w:style>
  <w:style w:type="paragraph" w:customStyle="1" w:styleId="1tekst">
    <w:name w:val="1tekst"/>
    <w:basedOn w:val="Normal"/>
    <w:rsid w:val="00DE5A9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customStyle="1" w:styleId="ListParagraph1">
    <w:name w:val="List Paragraph1"/>
    <w:basedOn w:val="Normal"/>
    <w:qFormat/>
    <w:rsid w:val="00DE5A93"/>
    <w:pPr>
      <w:ind w:left="720"/>
      <w:contextualSpacing/>
    </w:pPr>
  </w:style>
  <w:style w:type="paragraph" w:styleId="ListParagraph">
    <w:name w:val="List Paragraph"/>
    <w:basedOn w:val="Normal"/>
    <w:qFormat/>
    <w:rsid w:val="00AD4EB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3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A93"/>
  </w:style>
  <w:style w:type="paragraph" w:styleId="Heading1">
    <w:name w:val="heading 1"/>
    <w:basedOn w:val="Normal"/>
    <w:next w:val="Normal"/>
    <w:qFormat/>
    <w:rsid w:val="00DE5A9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DE5A93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DE5A93"/>
    <w:rPr>
      <w:rFonts w:cs="Times New Roman"/>
    </w:rPr>
  </w:style>
  <w:style w:type="paragraph" w:styleId="Header">
    <w:name w:val="header"/>
    <w:basedOn w:val="Normal"/>
    <w:rsid w:val="00DE5A9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E5A93"/>
    <w:pPr>
      <w:jc w:val="both"/>
    </w:pPr>
    <w:rPr>
      <w:sz w:val="24"/>
    </w:rPr>
  </w:style>
  <w:style w:type="paragraph" w:styleId="Footer">
    <w:name w:val="footer"/>
    <w:basedOn w:val="Normal"/>
    <w:rsid w:val="00DE5A9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yperlink">
    <w:name w:val="Hyperlink"/>
    <w:rsid w:val="00DE5A93"/>
    <w:rPr>
      <w:rFonts w:cs="Times New Roman"/>
      <w:color w:val="0000FF"/>
      <w:u w:val="single"/>
    </w:rPr>
  </w:style>
  <w:style w:type="paragraph" w:customStyle="1" w:styleId="1tekst">
    <w:name w:val="1tekst"/>
    <w:basedOn w:val="Normal"/>
    <w:rsid w:val="00DE5A9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customStyle="1" w:styleId="ListParagraph1">
    <w:name w:val="List Paragraph1"/>
    <w:basedOn w:val="Normal"/>
    <w:qFormat/>
    <w:rsid w:val="00DE5A93"/>
    <w:pPr>
      <w:ind w:left="720"/>
      <w:contextualSpacing/>
    </w:pPr>
  </w:style>
  <w:style w:type="paragraph" w:styleId="ListParagraph">
    <w:name w:val="List Paragraph"/>
    <w:basedOn w:val="Normal"/>
    <w:qFormat/>
    <w:rsid w:val="00AD4EB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3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mladizmaji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8C55-5429-46F9-A7A0-61255B1E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540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ZA PRVO / DRUGO DELNO POROČILO</vt:lpstr>
      <vt:lpstr>OBRAZEC ZA PRVO / DRUGO DELNO POROČILO</vt:lpstr>
    </vt:vector>
  </TitlesOfParts>
  <Company>Mestna občina ljubljana</Company>
  <LinksUpToDate>false</LinksUpToDate>
  <CharactersWithSpaces>4168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mailto:info@mladizmaji.si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/ DRUGO DELNO POROČILO</dc:title>
  <dc:creator>vavpotic</dc:creator>
  <cp:lastModifiedBy>cmcuporabnik</cp:lastModifiedBy>
  <cp:revision>6</cp:revision>
  <dcterms:created xsi:type="dcterms:W3CDTF">2014-11-03T11:23:00Z</dcterms:created>
  <dcterms:modified xsi:type="dcterms:W3CDTF">2014-11-07T10:12:00Z</dcterms:modified>
</cp:coreProperties>
</file>