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A40B42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A40B42">
        <w:rPr>
          <w:rFonts w:asciiTheme="minorHAnsi" w:hAnsiTheme="minorHAnsi" w:cs="Arial"/>
          <w:b/>
          <w:caps/>
          <w:sz w:val="28"/>
          <w:szCs w:val="28"/>
        </w:rPr>
        <w:t xml:space="preserve">OBRAZEC ZA </w:t>
      </w:r>
      <w:r w:rsidR="00D86238" w:rsidRPr="00A40B42">
        <w:rPr>
          <w:rFonts w:asciiTheme="minorHAnsi" w:hAnsiTheme="minorHAnsi" w:cs="Arial"/>
          <w:b/>
          <w:caps/>
          <w:sz w:val="28"/>
          <w:szCs w:val="28"/>
        </w:rPr>
        <w:t xml:space="preserve">KONČNO </w:t>
      </w:r>
      <w:r w:rsidRPr="00A40B42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D878DD" w:rsidRPr="00A40B42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</w:rPr>
      </w:pPr>
      <w:r w:rsidRPr="00A40B42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A40B42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0B7FB8" w:rsidRPr="00A40B42" w:rsidRDefault="004C433D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8"/>
          <w:szCs w:val="28"/>
        </w:rPr>
        <w:t>F</w:t>
      </w:r>
      <w:r w:rsidR="00255C10" w:rsidRPr="00A40B42">
        <w:rPr>
          <w:rFonts w:asciiTheme="minorHAnsi" w:hAnsiTheme="minorHAnsi" w:cs="Arial"/>
          <w:b/>
          <w:sz w:val="28"/>
          <w:szCs w:val="28"/>
        </w:rPr>
        <w:t>)</w:t>
      </w:r>
      <w:r w:rsidR="00E21850" w:rsidRPr="00A40B42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A40B42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A40B42">
        <w:rPr>
          <w:rFonts w:asciiTheme="minorHAnsi" w:hAnsiTheme="minorHAnsi" w:cs="Arial"/>
          <w:b/>
          <w:sz w:val="28"/>
          <w:szCs w:val="28"/>
        </w:rPr>
        <w:t xml:space="preserve"> </w:t>
      </w:r>
      <w:r w:rsidR="001D6FAE" w:rsidRPr="00A40B42">
        <w:rPr>
          <w:rFonts w:asciiTheme="minorHAnsi" w:hAnsiTheme="minorHAnsi" w:cs="Arial"/>
          <w:b/>
          <w:sz w:val="28"/>
          <w:szCs w:val="28"/>
        </w:rPr>
        <w:t xml:space="preserve">učence </w:t>
      </w:r>
    </w:p>
    <w:p w:rsidR="007A7447" w:rsidRPr="00A40B42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A40B42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DF201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Prejemnik mora</w:t>
      </w:r>
      <w:r w:rsidR="00DA1A0A" w:rsidRPr="00A40B42">
        <w:rPr>
          <w:rFonts w:asciiTheme="minorHAnsi" w:hAnsiTheme="minorHAnsi" w:cs="Arial"/>
          <w:b/>
          <w:sz w:val="22"/>
          <w:szCs w:val="22"/>
        </w:rPr>
        <w:t>,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 v skladu s </w:t>
      </w:r>
      <w:r w:rsidR="00435F6C" w:rsidRPr="00B271A3">
        <w:rPr>
          <w:rFonts w:asciiTheme="minorHAnsi" w:hAnsiTheme="minorHAnsi" w:cs="Arial"/>
          <w:b/>
          <w:sz w:val="22"/>
          <w:szCs w:val="22"/>
        </w:rPr>
        <w:t xml:space="preserve">Pogodbo o sofinanciranju </w:t>
      </w:r>
      <w:r w:rsidR="004C433D">
        <w:rPr>
          <w:rFonts w:asciiTheme="minorHAnsi" w:hAnsiTheme="minorHAnsi" w:cs="Arial"/>
          <w:b/>
          <w:sz w:val="22"/>
          <w:szCs w:val="22"/>
        </w:rPr>
        <w:t xml:space="preserve">programov </w:t>
      </w:r>
      <w:r w:rsidR="00435F6C">
        <w:rPr>
          <w:rFonts w:asciiTheme="minorHAnsi" w:hAnsiTheme="minorHAnsi" w:cs="Arial"/>
          <w:b/>
          <w:sz w:val="22"/>
          <w:szCs w:val="22"/>
        </w:rPr>
        <w:t xml:space="preserve">in/ali </w:t>
      </w:r>
      <w:r w:rsidR="004C433D">
        <w:rPr>
          <w:rFonts w:asciiTheme="minorHAnsi" w:hAnsiTheme="minorHAnsi" w:cs="Arial"/>
          <w:b/>
          <w:sz w:val="22"/>
          <w:szCs w:val="22"/>
        </w:rPr>
        <w:t>projektov</w:t>
      </w:r>
      <w:r w:rsidR="00435F6C">
        <w:rPr>
          <w:rFonts w:asciiTheme="minorHAnsi" w:hAnsiTheme="minorHAnsi" w:cs="Arial"/>
          <w:b/>
          <w:sz w:val="22"/>
          <w:szCs w:val="22"/>
        </w:rPr>
        <w:t xml:space="preserve"> v MOL v letu 2014 s področja podpornih storitev v vzgoji in izobraževanju ter prostem času otrok</w:t>
      </w:r>
      <w:r w:rsidR="00CE3270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F6C">
        <w:rPr>
          <w:rFonts w:asciiTheme="minorHAnsi" w:hAnsiTheme="minorHAnsi" w:cs="Arial"/>
          <w:b/>
          <w:sz w:val="22"/>
          <w:szCs w:val="22"/>
        </w:rPr>
        <w:t>-</w:t>
      </w:r>
      <w:r w:rsidR="00606D0B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255C10" w:rsidRPr="00A40B42">
        <w:rPr>
          <w:rFonts w:asciiTheme="minorHAnsi" w:hAnsiTheme="minorHAnsi" w:cs="Arial"/>
          <w:b/>
          <w:sz w:val="22"/>
          <w:szCs w:val="22"/>
        </w:rPr>
        <w:t>Vsebinsko področje</w:t>
      </w:r>
      <w:r w:rsidR="00606D0B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4C433D">
        <w:rPr>
          <w:rFonts w:asciiTheme="minorHAnsi" w:hAnsiTheme="minorHAnsi" w:cs="Arial"/>
          <w:b/>
          <w:sz w:val="22"/>
          <w:szCs w:val="22"/>
        </w:rPr>
        <w:t>F</w:t>
      </w:r>
      <w:r w:rsidR="00606D0B" w:rsidRPr="00A40B42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dostaviti </w:t>
      </w:r>
      <w:r w:rsidR="00D86238" w:rsidRPr="00A40B42">
        <w:rPr>
          <w:rFonts w:asciiTheme="minorHAnsi" w:hAnsiTheme="minorHAnsi" w:cs="Arial"/>
          <w:b/>
          <w:sz w:val="22"/>
          <w:szCs w:val="22"/>
        </w:rPr>
        <w:t xml:space="preserve">končno 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poročilo </w:t>
      </w:r>
      <w:r w:rsidR="001824D0" w:rsidRPr="00A40B42">
        <w:rPr>
          <w:rFonts w:asciiTheme="minorHAnsi" w:hAnsiTheme="minorHAnsi" w:cs="Arial"/>
          <w:b/>
          <w:sz w:val="22"/>
          <w:szCs w:val="22"/>
        </w:rPr>
        <w:t xml:space="preserve">na naslov: </w:t>
      </w:r>
      <w:r w:rsidR="00DA1A0A" w:rsidRPr="00A40B42">
        <w:rPr>
          <w:rFonts w:asciiTheme="minorHAnsi" w:hAnsiTheme="minorHAnsi" w:cs="Arial"/>
          <w:b/>
          <w:sz w:val="22"/>
          <w:szCs w:val="22"/>
        </w:rPr>
        <w:t>Mestna občina Ljubljana, (za Oddelek za predšolsko vzgojo in izobraževanje), Mestni trg 1, 1000 Ljubljana po zaključku aktivnosti oziroma najkasneje do 30.</w:t>
      </w:r>
      <w:r w:rsid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A1A0A" w:rsidRPr="00A40B42">
        <w:rPr>
          <w:rFonts w:asciiTheme="minorHAnsi" w:hAnsiTheme="minorHAnsi" w:cs="Arial"/>
          <w:b/>
          <w:sz w:val="22"/>
          <w:szCs w:val="22"/>
        </w:rPr>
        <w:t>10. 201</w:t>
      </w:r>
      <w:r w:rsidR="00A40B42">
        <w:rPr>
          <w:rFonts w:asciiTheme="minorHAnsi" w:hAnsiTheme="minorHAnsi" w:cs="Arial"/>
          <w:b/>
          <w:sz w:val="22"/>
          <w:szCs w:val="22"/>
        </w:rPr>
        <w:t>4</w:t>
      </w:r>
      <w:r w:rsidR="00DA1A0A" w:rsidRPr="00A40B42">
        <w:rPr>
          <w:rFonts w:asciiTheme="minorHAnsi" w:hAnsiTheme="minorHAnsi" w:cs="Arial"/>
          <w:b/>
          <w:sz w:val="22"/>
          <w:szCs w:val="22"/>
        </w:rPr>
        <w:t>.</w:t>
      </w:r>
    </w:p>
    <w:p w:rsidR="009B1D8F" w:rsidRPr="00A40B42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5B734E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A. </w:t>
      </w:r>
      <w:r w:rsidR="00A24CD8" w:rsidRPr="00A40B42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A40B42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5F0E12" w:rsidRPr="00A40B42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A40B42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A40B42" w:rsidTr="00756B17">
        <w:tc>
          <w:tcPr>
            <w:tcW w:w="4361" w:type="dxa"/>
            <w:shd w:val="clear" w:color="auto" w:fill="auto"/>
            <w:vAlign w:val="center"/>
          </w:tcPr>
          <w:p w:rsidR="005F0E12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290EB4" w:rsidRPr="00A40B42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754B" w:rsidRPr="00A40B42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5B734E" w:rsidRPr="00A40B42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7A7447" w:rsidRPr="00A40B42" w:rsidRDefault="00D84174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B. </w:t>
      </w:r>
      <w:r w:rsidR="007A7447" w:rsidRPr="00A40B42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A40B42" w:rsidRDefault="00AE754B" w:rsidP="00AE754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Opredelite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>izvedeno prireditev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AE754B" w:rsidRPr="00A40B42" w:rsidRDefault="00AE754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6832"/>
      </w:tblGrid>
      <w:tr w:rsidR="00AE754B" w:rsidRPr="00A40B42" w:rsidTr="00756B17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A40B42" w:rsidRDefault="00A40B42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Naziv prireditve</w:t>
            </w:r>
            <w:r w:rsidR="00AE754B"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A40B42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Vsebinski del</w:t>
            </w: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40B42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Ostali izvajalci prireditve</w:t>
            </w:r>
            <w:r w:rsidR="00AE754B"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rPr>
          <w:trHeight w:val="570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Uporabljene metode za dosego ciljev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Način ovrednotenja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A40B42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Razno</w:t>
            </w:r>
          </w:p>
        </w:tc>
      </w:tr>
      <w:tr w:rsidR="00AE754B" w:rsidRPr="00A40B42" w:rsidTr="00756B17">
        <w:trPr>
          <w:trHeight w:val="570"/>
        </w:trPr>
        <w:tc>
          <w:tcPr>
            <w:tcW w:w="10691" w:type="dxa"/>
            <w:gridSpan w:val="2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758AF" w:rsidRPr="00A40B42" w:rsidRDefault="00290EB4" w:rsidP="005D500F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V kolikor </w:t>
      </w:r>
      <w:r w:rsidR="000B1BEF" w:rsidRPr="00A40B42">
        <w:rPr>
          <w:rFonts w:asciiTheme="minorHAnsi" w:hAnsiTheme="minorHAnsi" w:cs="Arial"/>
          <w:b/>
          <w:sz w:val="22"/>
          <w:szCs w:val="22"/>
        </w:rPr>
        <w:t xml:space="preserve">k </w:t>
      </w:r>
      <w:r w:rsidR="007758AF" w:rsidRPr="00A40B42">
        <w:rPr>
          <w:rFonts w:asciiTheme="minorHAnsi" w:hAnsiTheme="minorHAnsi" w:cs="Arial"/>
          <w:b/>
          <w:sz w:val="22"/>
          <w:szCs w:val="22"/>
        </w:rPr>
        <w:t>poročilu prilagate zahtevek za izplačilo sredstev, vpišite v tabelo seznam priloženih fotokopij računov, ki jih uveljavljate kot podlago za izplačilo sredstev.</w:t>
      </w:r>
    </w:p>
    <w:p w:rsidR="007758AF" w:rsidRPr="00A40B42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46"/>
        <w:gridCol w:w="1843"/>
      </w:tblGrid>
      <w:tr w:rsidR="007758AF" w:rsidRPr="00A40B42" w:rsidTr="00756B17">
        <w:tc>
          <w:tcPr>
            <w:tcW w:w="675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A40B42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758AF" w:rsidRPr="00A40B42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2400E" w:rsidRPr="00A40B42" w:rsidRDefault="00C2400E" w:rsidP="00C2400E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Cilji in namen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>prireditve</w:t>
      </w:r>
    </w:p>
    <w:p w:rsidR="00C2400E" w:rsidRPr="00A40B42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Katere zastavljene cilje ste dosegli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>s prireditvijo</w:t>
      </w:r>
      <w:r w:rsidRPr="00A40B42">
        <w:rPr>
          <w:rFonts w:asciiTheme="minorHAnsi" w:hAnsiTheme="minorHAnsi" w:cs="Arial"/>
          <w:b/>
          <w:sz w:val="22"/>
          <w:szCs w:val="22"/>
        </w:rPr>
        <w:t>?</w:t>
      </w:r>
    </w:p>
    <w:p w:rsidR="00C2400E" w:rsidRPr="00A40B42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Ali ste imeli pri doseganju ciljev kakšne težave in zakaj? </w:t>
      </w:r>
    </w:p>
    <w:p w:rsidR="00C96595" w:rsidRPr="00A40B42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A40B42" w:rsidRDefault="00C2400E" w:rsidP="00C2400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Ciljna skupina</w:t>
      </w:r>
    </w:p>
    <w:p w:rsidR="00C2400E" w:rsidRPr="00A40B42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 xml:space="preserve">prireditev </w:t>
      </w:r>
      <w:r w:rsidR="00A40B42" w:rsidRPr="00A40B42">
        <w:rPr>
          <w:rFonts w:asciiTheme="minorHAnsi" w:hAnsiTheme="minorHAnsi" w:cs="Arial"/>
          <w:b/>
          <w:sz w:val="22"/>
          <w:szCs w:val="22"/>
        </w:rPr>
        <w:t xml:space="preserve">vključiti </w:t>
      </w:r>
      <w:r w:rsidRPr="00A40B42">
        <w:rPr>
          <w:rFonts w:asciiTheme="minorHAnsi" w:hAnsiTheme="minorHAnsi" w:cs="Arial"/>
          <w:b/>
          <w:sz w:val="22"/>
          <w:szCs w:val="22"/>
        </w:rPr>
        <w:t>načrtovano ciljno skupino?</w:t>
      </w:r>
    </w:p>
    <w:p w:rsidR="00C2400E" w:rsidRPr="00A40B42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 xml:space="preserve">prireditve </w:t>
      </w:r>
      <w:r w:rsidRPr="00A40B42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DC2526" w:rsidRPr="00A40B42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A40B42" w:rsidRDefault="00C2400E" w:rsidP="00C2400E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Sodelovanje z Odsekom za izobraževanje</w:t>
      </w:r>
    </w:p>
    <w:p w:rsidR="00C2400E" w:rsidRPr="00A40B42" w:rsidRDefault="00C2400E" w:rsidP="00C2400E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Kakšna je vaša ocena sodelovanja z Odsekom za izobraževanje v letu </w:t>
      </w:r>
      <w:r w:rsidR="00A40B42">
        <w:rPr>
          <w:rFonts w:asciiTheme="minorHAnsi" w:hAnsiTheme="minorHAnsi" w:cs="Arial"/>
          <w:b/>
          <w:sz w:val="22"/>
          <w:szCs w:val="22"/>
        </w:rPr>
        <w:t>2014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C2400E" w:rsidRPr="00A40B42" w:rsidRDefault="00C2400E" w:rsidP="00C2400E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Kakšno izboljšanje dela predlagate Odseku za izobraževanje?</w:t>
      </w:r>
    </w:p>
    <w:p w:rsidR="00DF201C" w:rsidRPr="00A40B42" w:rsidRDefault="00DF201C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A40B42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821D47" w:rsidRPr="00A40B42" w:rsidRDefault="00821D47" w:rsidP="00821D47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C. PRILOGA</w:t>
      </w:r>
    </w:p>
    <w:p w:rsidR="00821D47" w:rsidRPr="00A40B42" w:rsidRDefault="00821D47" w:rsidP="00821D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21D47" w:rsidRPr="00A40B42" w:rsidRDefault="00821D47" w:rsidP="00821D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Natančen opis vsebine računov, ki jih prav tako uveljavljate kot podlago za izplačilo sredstev (samo za stroške, nastale po 30.</w:t>
      </w:r>
      <w:r w:rsid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40B42">
        <w:rPr>
          <w:rFonts w:asciiTheme="minorHAnsi" w:hAnsiTheme="minorHAnsi" w:cs="Arial"/>
          <w:b/>
          <w:sz w:val="22"/>
          <w:szCs w:val="22"/>
        </w:rPr>
        <w:t>10.</w:t>
      </w:r>
      <w:r w:rsid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40B42">
        <w:rPr>
          <w:rFonts w:asciiTheme="minorHAnsi" w:hAnsiTheme="minorHAnsi" w:cs="Arial"/>
          <w:b/>
          <w:sz w:val="22"/>
          <w:szCs w:val="22"/>
        </w:rPr>
        <w:t>201</w:t>
      </w:r>
      <w:r w:rsidR="00A40B42">
        <w:rPr>
          <w:rFonts w:asciiTheme="minorHAnsi" w:hAnsiTheme="minorHAnsi" w:cs="Arial"/>
          <w:b/>
          <w:sz w:val="22"/>
          <w:szCs w:val="22"/>
        </w:rPr>
        <w:t>4</w:t>
      </w:r>
      <w:r w:rsidRPr="00A40B42">
        <w:rPr>
          <w:rFonts w:asciiTheme="minorHAnsi" w:hAnsiTheme="minorHAnsi" w:cs="Arial"/>
          <w:b/>
          <w:sz w:val="22"/>
          <w:szCs w:val="22"/>
        </w:rPr>
        <w:t>). Fotokopije računov morate posredova</w:t>
      </w:r>
      <w:r w:rsidR="00A40B42">
        <w:rPr>
          <w:rFonts w:asciiTheme="minorHAnsi" w:hAnsiTheme="minorHAnsi" w:cs="Arial"/>
          <w:b/>
          <w:sz w:val="22"/>
          <w:szCs w:val="22"/>
        </w:rPr>
        <w:t>ti MOL najkasneje do 31. 1. 2015</w:t>
      </w:r>
      <w:r w:rsidRPr="00A40B42">
        <w:rPr>
          <w:rFonts w:asciiTheme="minorHAnsi" w:hAnsiTheme="minorHAnsi" w:cs="Arial"/>
          <w:b/>
          <w:sz w:val="22"/>
          <w:szCs w:val="22"/>
        </w:rPr>
        <w:t>.</w:t>
      </w:r>
    </w:p>
    <w:p w:rsidR="00821D47" w:rsidRPr="00A40B42" w:rsidRDefault="00821D47" w:rsidP="00821D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821D47" w:rsidRPr="00A40B42" w:rsidTr="002C4061">
        <w:tc>
          <w:tcPr>
            <w:tcW w:w="675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Opis vsebine računa</w:t>
            </w:r>
          </w:p>
        </w:tc>
        <w:tc>
          <w:tcPr>
            <w:tcW w:w="1559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821D47" w:rsidRPr="00A40B42" w:rsidRDefault="00084AD2" w:rsidP="00084AD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D. RAZNO</w:t>
      </w:r>
    </w:p>
    <w:p w:rsidR="00821D47" w:rsidRPr="00A40B42" w:rsidRDefault="00821D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7A7447" w:rsidP="00747F9A">
      <w:pPr>
        <w:shd w:val="clear" w:color="auto" w:fill="FFFFFF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Po potrebi dodajte končno razmišljanje. </w:t>
      </w:r>
    </w:p>
    <w:p w:rsidR="007A7447" w:rsidRPr="00A40B42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86238" w:rsidRPr="00A40B42" w:rsidRDefault="00D86238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084AD2" w:rsidP="00084AD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E. IZJAVA</w:t>
      </w:r>
    </w:p>
    <w:p w:rsidR="005D500F" w:rsidRPr="00A40B42" w:rsidRDefault="005D500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78DD" w:rsidRPr="00A40B42" w:rsidRDefault="00D878D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536D" w:rsidRPr="00CE0BA5" w:rsidRDefault="0086536D" w:rsidP="0086536D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Izjavljamo, da stroškov in izdatkov, ki jih uveljavljamo za sofinanciranje projekta s strani MOL v tem poročilu, nismo in ne bomo uveljavljali pri katerem koli drugem sofinancerju.  </w:t>
      </w:r>
    </w:p>
    <w:p w:rsidR="0086536D" w:rsidRPr="00CE0BA5" w:rsidRDefault="0086536D" w:rsidP="0086536D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</w:p>
    <w:p w:rsidR="0086536D" w:rsidRPr="00CE0BA5" w:rsidRDefault="0086536D" w:rsidP="0086536D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>Višina zneska DDV, ki ga uveljavljamo za sofinanciranje projekta</w:t>
      </w:r>
      <w:r>
        <w:rPr>
          <w:rFonts w:ascii="Calibri" w:hAnsi="Calibri"/>
          <w:sz w:val="22"/>
          <w:szCs w:val="22"/>
          <w:lang w:eastAsia="en-US"/>
        </w:rPr>
        <w:t>,</w:t>
      </w:r>
      <w:bookmarkStart w:id="0" w:name="_GoBack"/>
      <w:bookmarkEnd w:id="0"/>
      <w:r w:rsidRPr="00CE0BA5">
        <w:rPr>
          <w:rFonts w:ascii="Calibri" w:hAnsi="Calibri"/>
          <w:sz w:val="22"/>
          <w:szCs w:val="22"/>
          <w:lang w:eastAsia="en-US"/>
        </w:rPr>
        <w:t xml:space="preserve"> je upravičen strošek, saj </w:t>
      </w:r>
      <w:r w:rsidRPr="00CE0BA5">
        <w:rPr>
          <w:rFonts w:ascii="Calibri" w:hAnsi="Calibri"/>
          <w:b w:val="0"/>
          <w:sz w:val="22"/>
          <w:szCs w:val="22"/>
          <w:lang w:eastAsia="en-US"/>
        </w:rPr>
        <w:t>(ustrezno podčrtajte)</w:t>
      </w:r>
      <w:r w:rsidRPr="00CE0BA5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86536D" w:rsidRPr="00CE0BA5" w:rsidRDefault="0086536D" w:rsidP="0086536D">
      <w:pPr>
        <w:pStyle w:val="Slog2"/>
        <w:numPr>
          <w:ilvl w:val="0"/>
          <w:numId w:val="21"/>
        </w:numPr>
        <w:outlineLvl w:val="9"/>
        <w:rPr>
          <w:rStyle w:val="Krepko"/>
          <w:rFonts w:ascii="Calibri" w:hAnsi="Calibri"/>
          <w:b/>
          <w:sz w:val="22"/>
          <w:szCs w:val="22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nismo identificirani za namene DDV ali</w:t>
      </w:r>
    </w:p>
    <w:p w:rsidR="0086536D" w:rsidRPr="000B3F78" w:rsidRDefault="0086536D" w:rsidP="0086536D">
      <w:pPr>
        <w:pStyle w:val="Slog2"/>
        <w:numPr>
          <w:ilvl w:val="0"/>
          <w:numId w:val="21"/>
        </w:numPr>
        <w:outlineLvl w:val="9"/>
        <w:rPr>
          <w:rStyle w:val="Krepko"/>
          <w:rFonts w:ascii="Calibri" w:hAnsi="Calibri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ne uveljavljamo DDV, ker v okviru dejavnosti tega projekta nimamo pravice do odbitka DDV.</w:t>
      </w:r>
    </w:p>
    <w:p w:rsidR="00D878DD" w:rsidRPr="00A40B42" w:rsidRDefault="00D878D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78DD" w:rsidRPr="00A40B42" w:rsidRDefault="00D878D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78DD" w:rsidRPr="00A40B42" w:rsidRDefault="00D878D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78DD" w:rsidRPr="00A40B42" w:rsidRDefault="00D878D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A40B42">
        <w:rPr>
          <w:rFonts w:asciiTheme="minorHAnsi" w:hAnsiTheme="minorHAnsi" w:cs="Arial"/>
          <w:b/>
          <w:sz w:val="22"/>
          <w:szCs w:val="22"/>
        </w:rPr>
        <w:t>prireditve</w:t>
      </w:r>
      <w:r w:rsidR="002946BC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40B42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A40B42" w:rsidRDefault="00084AD2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A40B42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A40B42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70795" w:rsidRPr="00A40B42" w:rsidRDefault="00670795" w:rsidP="00670795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A40B42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F201C" w:rsidRPr="00A40B42" w:rsidRDefault="007A7447" w:rsidP="00D862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A40B42">
        <w:rPr>
          <w:rFonts w:asciiTheme="minorHAnsi" w:hAnsiTheme="minorHAnsi" w:cs="Arial"/>
          <w:b/>
          <w:sz w:val="22"/>
          <w:szCs w:val="22"/>
        </w:rPr>
        <w:t>končno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941CE8" w:rsidRPr="00A40B42">
        <w:rPr>
          <w:rFonts w:asciiTheme="minorHAnsi" w:hAnsiTheme="minorHAnsi" w:cs="Arial"/>
          <w:b/>
          <w:sz w:val="22"/>
          <w:szCs w:val="22"/>
        </w:rPr>
        <w:t>Mestne prireditve šol za otroke in učence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941CE8" w:rsidRPr="00A40B42">
        <w:rPr>
          <w:rFonts w:asciiTheme="minorHAnsi" w:hAnsiTheme="minorHAnsi" w:cs="Arial"/>
          <w:b/>
          <w:sz w:val="22"/>
          <w:szCs w:val="22"/>
        </w:rPr>
        <w:t>201</w:t>
      </w:r>
      <w:r w:rsidR="0001013F">
        <w:rPr>
          <w:rFonts w:asciiTheme="minorHAnsi" w:hAnsiTheme="minorHAnsi" w:cs="Arial"/>
          <w:b/>
          <w:sz w:val="22"/>
          <w:szCs w:val="22"/>
        </w:rPr>
        <w:t>4</w:t>
      </w:r>
      <w:r w:rsidR="0068128B" w:rsidRPr="00A40B42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255C10" w:rsidRPr="00A40B42">
        <w:rPr>
          <w:rFonts w:asciiTheme="minorHAnsi" w:hAnsiTheme="minorHAnsi" w:cs="Arial"/>
          <w:b/>
          <w:sz w:val="22"/>
          <w:szCs w:val="22"/>
        </w:rPr>
        <w:t>Vsebinsko področje</w:t>
      </w:r>
      <w:r w:rsidR="0068128B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4C433D">
        <w:rPr>
          <w:rFonts w:asciiTheme="minorHAnsi" w:hAnsiTheme="minorHAnsi" w:cs="Arial"/>
          <w:b/>
          <w:sz w:val="22"/>
          <w:szCs w:val="22"/>
        </w:rPr>
        <w:t>F</w:t>
      </w:r>
      <w:r w:rsidR="0001013F">
        <w:rPr>
          <w:rFonts w:asciiTheme="minorHAnsi" w:hAnsiTheme="minorHAnsi" w:cs="Arial"/>
          <w:b/>
          <w:sz w:val="22"/>
          <w:szCs w:val="22"/>
        </w:rPr>
        <w:t>,</w:t>
      </w:r>
      <w:r w:rsidR="00CE3270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40B42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r w:rsidR="00D86238" w:rsidRPr="00A40B42">
        <w:rPr>
          <w:rFonts w:asciiTheme="minorHAnsi" w:hAnsiTheme="minorHAnsi" w:cs="Arial"/>
          <w:sz w:val="22"/>
          <w:szCs w:val="22"/>
        </w:rPr>
        <w:t xml:space="preserve"> </w:t>
      </w: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DA1A0A">
      <w:pPr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DF201C" w:rsidRPr="00A40B42" w:rsidRDefault="00DF201C" w:rsidP="00B910EE">
      <w:pPr>
        <w:jc w:val="center"/>
        <w:rPr>
          <w:rFonts w:asciiTheme="minorHAnsi" w:hAnsiTheme="minorHAnsi" w:cs="Arial"/>
          <w:sz w:val="22"/>
          <w:szCs w:val="22"/>
        </w:rPr>
      </w:pPr>
    </w:p>
    <w:p w:rsidR="006F32E8" w:rsidRPr="00A40B42" w:rsidRDefault="006F32E8" w:rsidP="006541FE">
      <w:pPr>
        <w:rPr>
          <w:rFonts w:asciiTheme="minorHAnsi" w:hAnsiTheme="minorHAnsi" w:cs="Arial"/>
          <w:b/>
          <w:sz w:val="22"/>
          <w:szCs w:val="22"/>
        </w:rPr>
      </w:pPr>
    </w:p>
    <w:p w:rsidR="006F32E8" w:rsidRPr="00A40B42" w:rsidRDefault="006F32E8" w:rsidP="006541FE">
      <w:pPr>
        <w:rPr>
          <w:rFonts w:asciiTheme="minorHAnsi" w:hAnsiTheme="minorHAnsi" w:cs="Arial"/>
          <w:b/>
          <w:sz w:val="22"/>
          <w:szCs w:val="22"/>
        </w:rPr>
      </w:pPr>
    </w:p>
    <w:sectPr w:rsidR="006F32E8" w:rsidRPr="00A40B42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95" w:rsidRDefault="00C31495">
      <w:r>
        <w:separator/>
      </w:r>
    </w:p>
  </w:endnote>
  <w:endnote w:type="continuationSeparator" w:id="0">
    <w:p w:rsidR="00C31495" w:rsidRDefault="00C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2014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86536D">
          <w:rPr>
            <w:rFonts w:asciiTheme="minorHAnsi" w:hAnsiTheme="minorHAnsi"/>
            <w:noProof/>
          </w:rPr>
          <w:t>3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95" w:rsidRDefault="00C31495">
      <w:r>
        <w:separator/>
      </w:r>
    </w:p>
  </w:footnote>
  <w:footnote w:type="continuationSeparator" w:id="0">
    <w:p w:rsidR="00C31495" w:rsidRDefault="00C3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6"/>
  </w:num>
  <w:num w:numId="5">
    <w:abstractNumId w:val="17"/>
  </w:num>
  <w:num w:numId="6">
    <w:abstractNumId w:val="3"/>
  </w:num>
  <w:num w:numId="7">
    <w:abstractNumId w:val="15"/>
  </w:num>
  <w:num w:numId="8">
    <w:abstractNumId w:val="2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8"/>
  </w:num>
  <w:num w:numId="14">
    <w:abstractNumId w:val="19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2"/>
  </w:num>
  <w:num w:numId="20">
    <w:abstractNumId w:val="4"/>
  </w:num>
  <w:num w:numId="2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B074C"/>
    <w:rsid w:val="000B1BEF"/>
    <w:rsid w:val="000B3DDE"/>
    <w:rsid w:val="000B7FB8"/>
    <w:rsid w:val="000C412B"/>
    <w:rsid w:val="000D5E65"/>
    <w:rsid w:val="000F1904"/>
    <w:rsid w:val="00125B94"/>
    <w:rsid w:val="00170534"/>
    <w:rsid w:val="001824D0"/>
    <w:rsid w:val="00186538"/>
    <w:rsid w:val="0018716B"/>
    <w:rsid w:val="0018795F"/>
    <w:rsid w:val="00191745"/>
    <w:rsid w:val="001A069A"/>
    <w:rsid w:val="001B0D44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C4061"/>
    <w:rsid w:val="002D68D6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813992"/>
    <w:rsid w:val="00821D47"/>
    <w:rsid w:val="00836D8D"/>
    <w:rsid w:val="008525F1"/>
    <w:rsid w:val="0086536D"/>
    <w:rsid w:val="00870658"/>
    <w:rsid w:val="008808BC"/>
    <w:rsid w:val="00882D77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24CD8"/>
    <w:rsid w:val="00A310FA"/>
    <w:rsid w:val="00A35C0E"/>
    <w:rsid w:val="00A40B42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372C7"/>
    <w:rsid w:val="00D374B7"/>
    <w:rsid w:val="00D5188C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3E6"/>
    <w:rsid w:val="00E90C98"/>
    <w:rsid w:val="00EA02B8"/>
    <w:rsid w:val="00EB5500"/>
    <w:rsid w:val="00EC1129"/>
    <w:rsid w:val="00F012E2"/>
    <w:rsid w:val="00F04782"/>
    <w:rsid w:val="00F06012"/>
    <w:rsid w:val="00F4620F"/>
    <w:rsid w:val="00F7698F"/>
    <w:rsid w:val="00F92FE3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Melita Oven</cp:lastModifiedBy>
  <cp:revision>8</cp:revision>
  <cp:lastPrinted>2011-10-11T11:56:00Z</cp:lastPrinted>
  <dcterms:created xsi:type="dcterms:W3CDTF">2013-08-05T11:46:00Z</dcterms:created>
  <dcterms:modified xsi:type="dcterms:W3CDTF">2013-09-30T08:36:00Z</dcterms:modified>
</cp:coreProperties>
</file>