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ABC" w:rsidRPr="002C11C4" w:rsidRDefault="000F74F5" w:rsidP="001B7ABC">
      <w:pPr>
        <w:tabs>
          <w:tab w:val="left" w:pos="720"/>
        </w:tabs>
        <w:ind w:right="-709"/>
        <w:jc w:val="center"/>
        <w:rPr>
          <w:rStyle w:val="Krepko1"/>
          <w:rFonts w:asciiTheme="minorHAnsi" w:hAnsiTheme="minorHAnsi"/>
          <w:color w:val="000000"/>
          <w:sz w:val="32"/>
          <w:szCs w:val="32"/>
          <w:lang w:val="it-IT"/>
        </w:rPr>
      </w:pPr>
      <w:r w:rsidRPr="002C11C4">
        <w:rPr>
          <w:rStyle w:val="HTMLMarkup"/>
          <w:rFonts w:asciiTheme="minorHAnsi" w:hAnsiTheme="minorHAnsi"/>
          <w:b/>
          <w:vanish w:val="0"/>
          <w:color w:val="000000"/>
          <w:sz w:val="32"/>
          <w:szCs w:val="32"/>
          <w:lang w:val="it-IT"/>
        </w:rPr>
        <w:t>MERILA</w:t>
      </w:r>
      <w:r w:rsidR="001B7ABC" w:rsidRPr="002C11C4">
        <w:rPr>
          <w:rStyle w:val="HTMLMarkup"/>
          <w:rFonts w:asciiTheme="minorHAnsi" w:hAnsiTheme="minorHAnsi"/>
          <w:b/>
          <w:color w:val="000000"/>
          <w:sz w:val="32"/>
          <w:szCs w:val="32"/>
          <w:lang w:val="it-IT"/>
        </w:rPr>
        <w:t>MERILA</w:t>
      </w:r>
      <w:r w:rsidR="001B7ABC" w:rsidRPr="002C11C4">
        <w:rPr>
          <w:rStyle w:val="Krepko1"/>
          <w:rFonts w:asciiTheme="minorHAnsi" w:hAnsiTheme="minorHAnsi"/>
          <w:color w:val="000000"/>
          <w:sz w:val="32"/>
          <w:szCs w:val="32"/>
          <w:lang w:val="it-IT"/>
        </w:rPr>
        <w:t xml:space="preserve"> ZA IZBOR VLOG</w:t>
      </w:r>
    </w:p>
    <w:p w:rsidR="001B7ABC" w:rsidRPr="002C11C4" w:rsidRDefault="001B7ABC" w:rsidP="001B7ABC">
      <w:pPr>
        <w:pStyle w:val="Telobesedila"/>
        <w:ind w:firstLine="708"/>
        <w:jc w:val="center"/>
        <w:rPr>
          <w:rFonts w:asciiTheme="minorHAnsi" w:hAnsiTheme="minorHAnsi"/>
          <w:b/>
          <w:sz w:val="32"/>
          <w:szCs w:val="32"/>
        </w:rPr>
      </w:pPr>
      <w:r w:rsidRPr="002C11C4">
        <w:rPr>
          <w:rFonts w:asciiTheme="minorHAnsi" w:hAnsiTheme="minorHAnsi"/>
          <w:b/>
          <w:sz w:val="32"/>
          <w:szCs w:val="32"/>
        </w:rPr>
        <w:t>po posameznih vsebinskih področjih</w:t>
      </w:r>
    </w:p>
    <w:p w:rsidR="001B7ABC" w:rsidRPr="002C11C4" w:rsidRDefault="001B7ABC" w:rsidP="001B7ABC">
      <w:pPr>
        <w:pStyle w:val="Telobesedila"/>
        <w:ind w:firstLine="708"/>
        <w:jc w:val="center"/>
        <w:rPr>
          <w:rFonts w:asciiTheme="minorHAnsi" w:hAnsiTheme="minorHAnsi"/>
          <w:b/>
          <w:i/>
          <w:sz w:val="24"/>
          <w:szCs w:val="24"/>
        </w:rPr>
      </w:pPr>
    </w:p>
    <w:p w:rsidR="001B7ABC" w:rsidRPr="002C11C4" w:rsidRDefault="001B7ABC" w:rsidP="001B7ABC">
      <w:pPr>
        <w:pStyle w:val="Telobesedila"/>
        <w:numPr>
          <w:ilvl w:val="0"/>
          <w:numId w:val="3"/>
        </w:numPr>
        <w:rPr>
          <w:rFonts w:asciiTheme="minorHAnsi" w:hAnsiTheme="minorHAnsi"/>
          <w:b/>
          <w:sz w:val="28"/>
          <w:szCs w:val="28"/>
        </w:rPr>
      </w:pPr>
      <w:r w:rsidRPr="002C11C4">
        <w:rPr>
          <w:rFonts w:asciiTheme="minorHAnsi" w:hAnsiTheme="minorHAnsi"/>
          <w:b/>
          <w:sz w:val="28"/>
          <w:szCs w:val="28"/>
        </w:rPr>
        <w:t>Mladinski raziskovalni projekti</w:t>
      </w:r>
    </w:p>
    <w:p w:rsidR="00AA2E33" w:rsidRPr="002C11C4" w:rsidRDefault="001C0BAF" w:rsidP="00AA2E33">
      <w:pPr>
        <w:jc w:val="both"/>
        <w:rPr>
          <w:rStyle w:val="HTMLMarkup"/>
          <w:rFonts w:asciiTheme="minorHAnsi" w:hAnsiTheme="minorHAnsi"/>
          <w:vanish w:val="0"/>
          <w:color w:val="000000"/>
          <w:szCs w:val="22"/>
        </w:rPr>
      </w:pPr>
      <w:r w:rsidRPr="002C11C4">
        <w:rPr>
          <w:rFonts w:asciiTheme="minorHAnsi" w:hAnsiTheme="minorHAnsi"/>
          <w:szCs w:val="22"/>
        </w:rPr>
        <w:t>Projekti</w:t>
      </w:r>
      <w:r w:rsidR="001B7ABC" w:rsidRPr="002C11C4">
        <w:rPr>
          <w:rFonts w:asciiTheme="minorHAnsi" w:hAnsiTheme="minorHAnsi"/>
          <w:szCs w:val="22"/>
        </w:rPr>
        <w:t>, ki bodo izpolnjeval</w:t>
      </w:r>
      <w:r w:rsidRPr="002C11C4">
        <w:rPr>
          <w:rFonts w:asciiTheme="minorHAnsi" w:hAnsiTheme="minorHAnsi"/>
          <w:szCs w:val="22"/>
        </w:rPr>
        <w:t>i vse pogoje, navedene v J</w:t>
      </w:r>
      <w:r w:rsidR="001B7ABC" w:rsidRPr="002C11C4">
        <w:rPr>
          <w:rFonts w:asciiTheme="minorHAnsi" w:hAnsiTheme="minorHAnsi"/>
          <w:szCs w:val="22"/>
        </w:rPr>
        <w:t xml:space="preserve">avnem razpisu za sofinanciranje programov in/ali projektov v MOL v letu </w:t>
      </w:r>
      <w:r w:rsidR="008B3269">
        <w:rPr>
          <w:rFonts w:asciiTheme="minorHAnsi" w:hAnsiTheme="minorHAnsi"/>
          <w:szCs w:val="22"/>
        </w:rPr>
        <w:t>2017</w:t>
      </w:r>
      <w:r w:rsidR="001B7ABC" w:rsidRPr="002C11C4">
        <w:rPr>
          <w:rFonts w:asciiTheme="minorHAnsi" w:hAnsiTheme="minorHAnsi"/>
          <w:szCs w:val="22"/>
        </w:rPr>
        <w:t xml:space="preserve"> s področja podpornih storitev v vzgoji in izobraževanju ter prostem času otrok – vsebinsko področje A</w:t>
      </w:r>
      <w:r w:rsidR="007655B1" w:rsidRPr="002C11C4">
        <w:rPr>
          <w:rFonts w:asciiTheme="minorHAnsi" w:hAnsiTheme="minorHAnsi"/>
          <w:szCs w:val="22"/>
        </w:rPr>
        <w:t>,</w:t>
      </w:r>
      <w:r w:rsidR="001B7ABC" w:rsidRPr="002C11C4">
        <w:rPr>
          <w:rFonts w:asciiTheme="minorHAnsi" w:hAnsiTheme="minorHAnsi"/>
          <w:szCs w:val="22"/>
        </w:rPr>
        <w:t xml:space="preserve"> bodo ocenjen</w:t>
      </w:r>
      <w:r w:rsidRPr="002C11C4">
        <w:rPr>
          <w:rFonts w:asciiTheme="minorHAnsi" w:hAnsiTheme="minorHAnsi"/>
          <w:szCs w:val="22"/>
        </w:rPr>
        <w:t>i</w:t>
      </w:r>
      <w:r w:rsidR="001B7ABC" w:rsidRPr="002C11C4">
        <w:rPr>
          <w:rFonts w:asciiTheme="minorHAnsi" w:hAnsiTheme="minorHAnsi"/>
          <w:szCs w:val="22"/>
        </w:rPr>
        <w:t xml:space="preserve"> skladno s spodaj navedenimi merili. </w:t>
      </w:r>
      <w:r w:rsidR="00AA2E33" w:rsidRPr="002C11C4">
        <w:rPr>
          <w:rFonts w:asciiTheme="minorHAnsi" w:hAnsiTheme="minorHAnsi"/>
          <w:szCs w:val="22"/>
        </w:rPr>
        <w:t xml:space="preserve">Vlagatelji lahko pri ocenjevanju izpolnjevanja meril pridobijo največ </w:t>
      </w:r>
      <w:r w:rsidR="007655B1" w:rsidRPr="002C11C4">
        <w:rPr>
          <w:rFonts w:asciiTheme="minorHAnsi" w:hAnsiTheme="minorHAnsi"/>
          <w:szCs w:val="22"/>
        </w:rPr>
        <w:t>1</w:t>
      </w:r>
      <w:r w:rsidR="008B3269">
        <w:rPr>
          <w:rFonts w:asciiTheme="minorHAnsi" w:hAnsiTheme="minorHAnsi"/>
          <w:szCs w:val="22"/>
        </w:rPr>
        <w:t>5</w:t>
      </w:r>
      <w:r w:rsidR="00920610" w:rsidRPr="002C11C4">
        <w:rPr>
          <w:rFonts w:asciiTheme="minorHAnsi" w:hAnsiTheme="minorHAnsi"/>
          <w:szCs w:val="22"/>
        </w:rPr>
        <w:t>0</w:t>
      </w:r>
      <w:r w:rsidR="00AA2E33" w:rsidRPr="002C11C4">
        <w:rPr>
          <w:rFonts w:asciiTheme="minorHAnsi" w:hAnsiTheme="minorHAnsi"/>
          <w:szCs w:val="22"/>
        </w:rPr>
        <w:t xml:space="preserve"> točk. Ocena 0 točk pri posameznem merilu (razen pri </w:t>
      </w:r>
      <w:r w:rsidR="008B3269">
        <w:rPr>
          <w:rFonts w:asciiTheme="minorHAnsi" w:hAnsiTheme="minorHAnsi"/>
          <w:szCs w:val="22"/>
        </w:rPr>
        <w:t>osmem</w:t>
      </w:r>
      <w:r w:rsidR="00197C98" w:rsidRPr="002C11C4">
        <w:rPr>
          <w:rFonts w:asciiTheme="minorHAnsi" w:hAnsiTheme="minorHAnsi"/>
          <w:szCs w:val="22"/>
        </w:rPr>
        <w:t xml:space="preserve"> </w:t>
      </w:r>
      <w:r w:rsidR="00AA2E33" w:rsidRPr="002C11C4">
        <w:rPr>
          <w:rFonts w:asciiTheme="minorHAnsi" w:hAnsiTheme="minorHAnsi"/>
          <w:szCs w:val="22"/>
        </w:rPr>
        <w:t xml:space="preserve">merilu) pomeni izključevalni kriterij oziroma neizpolnjevanje meril za sofinanciranje projekta.  </w:t>
      </w:r>
      <w:r w:rsidR="00AA2E33" w:rsidRPr="002C11C4">
        <w:rPr>
          <w:rStyle w:val="HTMLMarkup"/>
          <w:rFonts w:asciiTheme="minorHAnsi" w:hAnsiTheme="minorHAnsi"/>
          <w:color w:val="000000"/>
          <w:szCs w:val="22"/>
        </w:rPr>
        <w:t xml:space="preserve"> lahko pri ocenjevanju izpolnjevanja meril pridobijo skupaj največ 98 točk. Pri tem pomeni 0 točk izključevalni kriterij oziroma neizpolnjevanje posameznega merila.  </w:t>
      </w:r>
    </w:p>
    <w:p w:rsidR="001B7ABC" w:rsidRPr="002C11C4" w:rsidRDefault="001B7ABC" w:rsidP="001B7ABC">
      <w:pPr>
        <w:rPr>
          <w:rFonts w:asciiTheme="minorHAnsi" w:hAnsiTheme="minorHAnsi"/>
          <w:szCs w:val="22"/>
        </w:rPr>
      </w:pPr>
    </w:p>
    <w:p w:rsidR="001B7ABC" w:rsidRPr="002C11C4" w:rsidRDefault="001B7ABC" w:rsidP="001B7ABC">
      <w:pPr>
        <w:rPr>
          <w:rFonts w:asciiTheme="minorHAnsi" w:hAnsiTheme="minorHAnsi"/>
          <w:szCs w:val="22"/>
        </w:rPr>
      </w:pPr>
    </w:p>
    <w:p w:rsidR="001B7ABC" w:rsidRPr="002C11C4" w:rsidRDefault="001B7ABC" w:rsidP="001B7ABC">
      <w:pPr>
        <w:jc w:val="both"/>
        <w:rPr>
          <w:rFonts w:asciiTheme="minorHAnsi" w:hAnsiTheme="minorHAnsi"/>
          <w:b/>
          <w:szCs w:val="22"/>
          <w:u w:val="single"/>
        </w:rPr>
      </w:pPr>
      <w:r w:rsidRPr="002C11C4">
        <w:rPr>
          <w:rFonts w:asciiTheme="minorHAnsi" w:hAnsiTheme="minorHAnsi"/>
          <w:b/>
          <w:szCs w:val="22"/>
          <w:u w:val="single"/>
        </w:rPr>
        <w:t>VSEBINA:</w:t>
      </w:r>
    </w:p>
    <w:p w:rsidR="00392EB4" w:rsidRPr="002C11C4" w:rsidRDefault="00392EB4" w:rsidP="001B7ABC">
      <w:pPr>
        <w:jc w:val="both"/>
        <w:rPr>
          <w:rFonts w:asciiTheme="minorHAnsi" w:hAnsiTheme="minorHAnsi"/>
          <w:b/>
          <w:szCs w:val="22"/>
          <w:u w:val="single"/>
        </w:rPr>
      </w:pPr>
    </w:p>
    <w:p w:rsidR="004337A5" w:rsidRPr="002C11C4" w:rsidRDefault="004337A5" w:rsidP="004337A5">
      <w:pPr>
        <w:pStyle w:val="Odstavekseznama"/>
        <w:numPr>
          <w:ilvl w:val="0"/>
          <w:numId w:val="20"/>
        </w:numPr>
        <w:rPr>
          <w:rFonts w:asciiTheme="minorHAnsi" w:hAnsiTheme="minorHAnsi"/>
          <w:b/>
          <w:szCs w:val="22"/>
        </w:rPr>
      </w:pPr>
      <w:r w:rsidRPr="002C11C4">
        <w:rPr>
          <w:rFonts w:asciiTheme="minorHAnsi" w:hAnsiTheme="minorHAnsi"/>
          <w:b/>
          <w:szCs w:val="22"/>
        </w:rPr>
        <w:t>Skladnost ciljev projekta s cilji, ki so opredeljeni v predmetu razpisa</w:t>
      </w: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1085"/>
        <w:gridCol w:w="8203"/>
      </w:tblGrid>
      <w:tr w:rsidR="004337A5" w:rsidRPr="002C11C4" w:rsidTr="004337A5">
        <w:tc>
          <w:tcPr>
            <w:tcW w:w="584" w:type="pct"/>
          </w:tcPr>
          <w:p w:rsidR="004337A5" w:rsidRPr="002C11C4" w:rsidRDefault="004337A5" w:rsidP="004337A5">
            <w:pPr>
              <w:rPr>
                <w:rFonts w:asciiTheme="minorHAnsi" w:hAnsiTheme="minorHAnsi"/>
                <w:szCs w:val="22"/>
              </w:rPr>
            </w:pPr>
            <w:r w:rsidRPr="002C11C4">
              <w:rPr>
                <w:rFonts w:asciiTheme="minorHAnsi" w:hAnsiTheme="minorHAnsi"/>
                <w:szCs w:val="22"/>
              </w:rPr>
              <w:t>20 točk</w:t>
            </w:r>
          </w:p>
        </w:tc>
        <w:tc>
          <w:tcPr>
            <w:tcW w:w="4416" w:type="pct"/>
          </w:tcPr>
          <w:p w:rsidR="004337A5" w:rsidRPr="002C11C4" w:rsidRDefault="004337A5" w:rsidP="004337A5">
            <w:pPr>
              <w:rPr>
                <w:rFonts w:asciiTheme="minorHAnsi" w:hAnsiTheme="minorHAnsi"/>
                <w:b/>
                <w:szCs w:val="22"/>
              </w:rPr>
            </w:pPr>
            <w:r w:rsidRPr="002C11C4">
              <w:rPr>
                <w:rFonts w:asciiTheme="minorHAnsi" w:hAnsiTheme="minorHAnsi"/>
              </w:rPr>
              <w:t>Večina naštetih ciljev je skladna s cilji, opredeljenimi v predmetu razpisa, vlagatelj pa je opredelil tudi druge cilje projekta.</w:t>
            </w:r>
          </w:p>
        </w:tc>
      </w:tr>
      <w:tr w:rsidR="004337A5" w:rsidRPr="002C11C4" w:rsidTr="004337A5">
        <w:tc>
          <w:tcPr>
            <w:tcW w:w="584" w:type="pct"/>
          </w:tcPr>
          <w:p w:rsidR="004337A5" w:rsidRPr="002C11C4" w:rsidRDefault="004337A5" w:rsidP="004337A5">
            <w:pPr>
              <w:rPr>
                <w:rFonts w:asciiTheme="minorHAnsi" w:hAnsiTheme="minorHAnsi"/>
                <w:szCs w:val="22"/>
              </w:rPr>
            </w:pPr>
            <w:r w:rsidRPr="002C11C4">
              <w:rPr>
                <w:rFonts w:asciiTheme="minorHAnsi" w:hAnsiTheme="minorHAnsi"/>
                <w:szCs w:val="22"/>
              </w:rPr>
              <w:t>15 točk</w:t>
            </w:r>
          </w:p>
        </w:tc>
        <w:tc>
          <w:tcPr>
            <w:tcW w:w="4416" w:type="pct"/>
          </w:tcPr>
          <w:p w:rsidR="004337A5" w:rsidRPr="002C11C4" w:rsidRDefault="004337A5" w:rsidP="004337A5">
            <w:pPr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</w:rPr>
              <w:t>Vsaj polovica naštetih ciljev je skladna s cilji, opredeljenimi v predmetu razpisa, vlagatelj pa je opredelil tudi druge cilje projekta.</w:t>
            </w:r>
          </w:p>
        </w:tc>
      </w:tr>
      <w:tr w:rsidR="004337A5" w:rsidRPr="002C11C4" w:rsidTr="004337A5">
        <w:tc>
          <w:tcPr>
            <w:tcW w:w="584" w:type="pct"/>
          </w:tcPr>
          <w:p w:rsidR="004337A5" w:rsidRPr="002C11C4" w:rsidRDefault="004337A5" w:rsidP="004337A5">
            <w:pPr>
              <w:rPr>
                <w:rFonts w:asciiTheme="minorHAnsi" w:hAnsiTheme="minorHAnsi"/>
                <w:szCs w:val="22"/>
              </w:rPr>
            </w:pPr>
            <w:r w:rsidRPr="002C11C4">
              <w:rPr>
                <w:rFonts w:asciiTheme="minorHAnsi" w:hAnsiTheme="minorHAnsi"/>
                <w:szCs w:val="22"/>
              </w:rPr>
              <w:t>10 točk</w:t>
            </w:r>
          </w:p>
        </w:tc>
        <w:tc>
          <w:tcPr>
            <w:tcW w:w="4416" w:type="pct"/>
          </w:tcPr>
          <w:p w:rsidR="004337A5" w:rsidRPr="002C11C4" w:rsidRDefault="004337A5" w:rsidP="004337A5">
            <w:pPr>
              <w:rPr>
                <w:rFonts w:asciiTheme="minorHAnsi" w:hAnsiTheme="minorHAnsi"/>
                <w:b/>
                <w:szCs w:val="22"/>
              </w:rPr>
            </w:pPr>
            <w:r w:rsidRPr="002C11C4">
              <w:rPr>
                <w:rFonts w:asciiTheme="minorHAnsi" w:hAnsiTheme="minorHAnsi"/>
              </w:rPr>
              <w:t>Večina naštetih ciljev je skladna s cilji, opredeljenimi v predmetu razpisa, vlagatelj pa ni opredelil drugih ciljev projekta.</w:t>
            </w:r>
          </w:p>
        </w:tc>
      </w:tr>
      <w:tr w:rsidR="004337A5" w:rsidRPr="002C11C4" w:rsidTr="004337A5">
        <w:tc>
          <w:tcPr>
            <w:tcW w:w="584" w:type="pct"/>
          </w:tcPr>
          <w:p w:rsidR="004337A5" w:rsidRPr="002C11C4" w:rsidRDefault="004337A5" w:rsidP="004337A5">
            <w:pPr>
              <w:rPr>
                <w:rFonts w:asciiTheme="minorHAnsi" w:hAnsiTheme="minorHAnsi"/>
                <w:szCs w:val="22"/>
              </w:rPr>
            </w:pPr>
            <w:r w:rsidRPr="002C11C4">
              <w:rPr>
                <w:rFonts w:asciiTheme="minorHAnsi" w:hAnsiTheme="minorHAnsi"/>
                <w:szCs w:val="22"/>
              </w:rPr>
              <w:t>5 točk</w:t>
            </w:r>
          </w:p>
        </w:tc>
        <w:tc>
          <w:tcPr>
            <w:tcW w:w="4416" w:type="pct"/>
          </w:tcPr>
          <w:p w:rsidR="004337A5" w:rsidRPr="002C11C4" w:rsidRDefault="004337A5" w:rsidP="004337A5">
            <w:pPr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</w:rPr>
              <w:t>Vsaj polovica naštetih ciljev je skladna s cilji, opredeljenimi v predmetu razpisa, vlagatelj pa ni opredelil drugih ciljev projekta.</w:t>
            </w:r>
          </w:p>
        </w:tc>
      </w:tr>
      <w:tr w:rsidR="004337A5" w:rsidRPr="002C11C4" w:rsidTr="004337A5">
        <w:tc>
          <w:tcPr>
            <w:tcW w:w="584" w:type="pct"/>
          </w:tcPr>
          <w:p w:rsidR="004337A5" w:rsidRPr="002C11C4" w:rsidRDefault="004337A5" w:rsidP="004337A5">
            <w:pPr>
              <w:rPr>
                <w:rFonts w:asciiTheme="minorHAnsi" w:hAnsiTheme="minorHAnsi"/>
                <w:szCs w:val="22"/>
              </w:rPr>
            </w:pPr>
            <w:r w:rsidRPr="002C11C4">
              <w:rPr>
                <w:rFonts w:asciiTheme="minorHAnsi" w:hAnsiTheme="minorHAnsi"/>
                <w:szCs w:val="22"/>
              </w:rPr>
              <w:t>0 točk</w:t>
            </w:r>
          </w:p>
        </w:tc>
        <w:tc>
          <w:tcPr>
            <w:tcW w:w="4416" w:type="pct"/>
          </w:tcPr>
          <w:p w:rsidR="004337A5" w:rsidRPr="002C11C4" w:rsidRDefault="004337A5" w:rsidP="004337A5">
            <w:pPr>
              <w:rPr>
                <w:rFonts w:asciiTheme="minorHAnsi" w:hAnsiTheme="minorHAnsi"/>
                <w:b/>
                <w:szCs w:val="22"/>
              </w:rPr>
            </w:pPr>
            <w:r w:rsidRPr="002C11C4">
              <w:rPr>
                <w:rFonts w:asciiTheme="minorHAnsi" w:hAnsiTheme="minorHAnsi"/>
              </w:rPr>
              <w:t>Manj kot polovica naštetih ciljev je skladna s cilji, opredeljenimi v predmetu razpisa.</w:t>
            </w:r>
          </w:p>
        </w:tc>
      </w:tr>
    </w:tbl>
    <w:p w:rsidR="000F74F5" w:rsidRPr="002C11C4" w:rsidRDefault="000F74F5" w:rsidP="000F74F5">
      <w:pPr>
        <w:rPr>
          <w:rFonts w:asciiTheme="minorHAnsi" w:hAnsiTheme="minorHAnsi"/>
          <w:b/>
          <w:szCs w:val="22"/>
        </w:rPr>
      </w:pPr>
    </w:p>
    <w:p w:rsidR="004337A5" w:rsidRPr="002C11C4" w:rsidRDefault="004337A5" w:rsidP="004337A5">
      <w:pPr>
        <w:pStyle w:val="Odstavekseznama"/>
        <w:numPr>
          <w:ilvl w:val="0"/>
          <w:numId w:val="20"/>
        </w:numPr>
        <w:rPr>
          <w:rFonts w:asciiTheme="minorHAnsi" w:hAnsiTheme="minorHAnsi"/>
          <w:b/>
          <w:szCs w:val="22"/>
        </w:rPr>
      </w:pPr>
      <w:r w:rsidRPr="002C11C4">
        <w:rPr>
          <w:rFonts w:asciiTheme="minorHAnsi" w:hAnsiTheme="minorHAnsi"/>
          <w:b/>
          <w:szCs w:val="22"/>
        </w:rPr>
        <w:t>Jasnost, konkretnost, merljivost in dosegljivost zastavljenih ciljev projekta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7"/>
        <w:gridCol w:w="8201"/>
      </w:tblGrid>
      <w:tr w:rsidR="004337A5" w:rsidRPr="002C11C4" w:rsidTr="004337A5">
        <w:trPr>
          <w:trHeight w:val="231"/>
        </w:trPr>
        <w:tc>
          <w:tcPr>
            <w:tcW w:w="585" w:type="pct"/>
          </w:tcPr>
          <w:p w:rsidR="004337A5" w:rsidRPr="002C11C4" w:rsidRDefault="004337A5" w:rsidP="004337A5">
            <w:pPr>
              <w:rPr>
                <w:rFonts w:asciiTheme="minorHAnsi" w:hAnsiTheme="minorHAnsi"/>
                <w:szCs w:val="22"/>
              </w:rPr>
            </w:pPr>
            <w:r w:rsidRPr="002C11C4">
              <w:rPr>
                <w:rFonts w:asciiTheme="minorHAnsi" w:hAnsiTheme="minorHAnsi"/>
                <w:szCs w:val="22"/>
              </w:rPr>
              <w:t>20 točk</w:t>
            </w:r>
          </w:p>
        </w:tc>
        <w:tc>
          <w:tcPr>
            <w:tcW w:w="4415" w:type="pct"/>
          </w:tcPr>
          <w:p w:rsidR="004337A5" w:rsidRPr="002C11C4" w:rsidRDefault="004337A5" w:rsidP="004337A5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Vlagatelj je predstavil kvalitativne in kvantitativne cilje projekta, ki so jasni, konkretni, merljivi in dosegljivi v okviru prijavljenega projekta.</w:t>
            </w:r>
          </w:p>
        </w:tc>
      </w:tr>
      <w:tr w:rsidR="004337A5" w:rsidRPr="002C11C4" w:rsidTr="004337A5">
        <w:tc>
          <w:tcPr>
            <w:tcW w:w="585" w:type="pct"/>
          </w:tcPr>
          <w:p w:rsidR="004337A5" w:rsidRPr="002C11C4" w:rsidRDefault="004337A5" w:rsidP="004337A5">
            <w:pPr>
              <w:rPr>
                <w:rFonts w:asciiTheme="minorHAnsi" w:hAnsiTheme="minorHAnsi"/>
                <w:szCs w:val="22"/>
              </w:rPr>
            </w:pPr>
            <w:r w:rsidRPr="002C11C4">
              <w:rPr>
                <w:rFonts w:asciiTheme="minorHAnsi" w:hAnsiTheme="minorHAnsi"/>
                <w:szCs w:val="22"/>
              </w:rPr>
              <w:t>15 točk</w:t>
            </w:r>
          </w:p>
        </w:tc>
        <w:tc>
          <w:tcPr>
            <w:tcW w:w="4415" w:type="pct"/>
          </w:tcPr>
          <w:p w:rsidR="004337A5" w:rsidRPr="002C11C4" w:rsidRDefault="004337A5" w:rsidP="004337A5">
            <w:pPr>
              <w:jc w:val="both"/>
              <w:rPr>
                <w:rFonts w:asciiTheme="minorHAnsi" w:hAnsiTheme="minorHAnsi"/>
                <w:szCs w:val="22"/>
              </w:rPr>
            </w:pPr>
            <w:r w:rsidRPr="002C11C4">
              <w:rPr>
                <w:rFonts w:asciiTheme="minorHAnsi" w:hAnsiTheme="minorHAnsi"/>
                <w:szCs w:val="22"/>
              </w:rPr>
              <w:t>Vlagatelj je predstavil kvalitativne in kvantitativne cilje projekta, ki so delno jasni, konkretni, merljivi in dosegljivi v okviru prijavljenega projekta.</w:t>
            </w:r>
          </w:p>
        </w:tc>
      </w:tr>
      <w:tr w:rsidR="004337A5" w:rsidRPr="002C11C4" w:rsidTr="004337A5">
        <w:tc>
          <w:tcPr>
            <w:tcW w:w="585" w:type="pct"/>
          </w:tcPr>
          <w:p w:rsidR="004337A5" w:rsidRPr="002C11C4" w:rsidRDefault="004337A5" w:rsidP="004337A5">
            <w:pPr>
              <w:rPr>
                <w:rFonts w:asciiTheme="minorHAnsi" w:hAnsiTheme="minorHAnsi"/>
                <w:szCs w:val="22"/>
              </w:rPr>
            </w:pPr>
            <w:r w:rsidRPr="002C11C4">
              <w:rPr>
                <w:rFonts w:asciiTheme="minorHAnsi" w:hAnsiTheme="minorHAnsi"/>
                <w:szCs w:val="22"/>
              </w:rPr>
              <w:t>10 točk</w:t>
            </w:r>
          </w:p>
        </w:tc>
        <w:tc>
          <w:tcPr>
            <w:tcW w:w="4415" w:type="pct"/>
          </w:tcPr>
          <w:p w:rsidR="004337A5" w:rsidRPr="002C11C4" w:rsidRDefault="004337A5" w:rsidP="004337A5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Vlagatelj je predstavil kvalitativne ali kvantitativne cilje projekta, ki so jasni, konkretni, merljivi in dosegljivi v okviru prijavljenega projekta.</w:t>
            </w:r>
          </w:p>
        </w:tc>
      </w:tr>
      <w:tr w:rsidR="004337A5" w:rsidRPr="002C11C4" w:rsidTr="004337A5">
        <w:tc>
          <w:tcPr>
            <w:tcW w:w="585" w:type="pct"/>
          </w:tcPr>
          <w:p w:rsidR="004337A5" w:rsidRPr="002C11C4" w:rsidRDefault="004337A5" w:rsidP="004337A5">
            <w:pPr>
              <w:rPr>
                <w:rFonts w:asciiTheme="minorHAnsi" w:hAnsiTheme="minorHAnsi"/>
                <w:szCs w:val="22"/>
              </w:rPr>
            </w:pPr>
            <w:r w:rsidRPr="002C11C4">
              <w:rPr>
                <w:rFonts w:asciiTheme="minorHAnsi" w:hAnsiTheme="minorHAnsi"/>
                <w:szCs w:val="22"/>
              </w:rPr>
              <w:t>5 točk</w:t>
            </w:r>
          </w:p>
        </w:tc>
        <w:tc>
          <w:tcPr>
            <w:tcW w:w="4415" w:type="pct"/>
          </w:tcPr>
          <w:p w:rsidR="004337A5" w:rsidRPr="002C11C4" w:rsidRDefault="004337A5" w:rsidP="004337A5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Vlagatelj je predstavil kvalitativne ali kvantitativne cilje projekta, ki so delno jasni, konkretni, merljivi in dosegljivi v okviru prijavljenega projekta.</w:t>
            </w:r>
          </w:p>
        </w:tc>
      </w:tr>
      <w:tr w:rsidR="004337A5" w:rsidRPr="002C11C4" w:rsidTr="004337A5">
        <w:tc>
          <w:tcPr>
            <w:tcW w:w="585" w:type="pct"/>
          </w:tcPr>
          <w:p w:rsidR="004337A5" w:rsidRPr="002C11C4" w:rsidRDefault="004337A5" w:rsidP="004337A5">
            <w:pPr>
              <w:rPr>
                <w:rFonts w:asciiTheme="minorHAnsi" w:hAnsiTheme="minorHAnsi"/>
                <w:szCs w:val="22"/>
              </w:rPr>
            </w:pPr>
            <w:r w:rsidRPr="002C11C4">
              <w:rPr>
                <w:rFonts w:asciiTheme="minorHAnsi" w:hAnsiTheme="minorHAnsi"/>
                <w:szCs w:val="22"/>
              </w:rPr>
              <w:t>0 točk</w:t>
            </w:r>
          </w:p>
        </w:tc>
        <w:tc>
          <w:tcPr>
            <w:tcW w:w="4415" w:type="pct"/>
          </w:tcPr>
          <w:p w:rsidR="004337A5" w:rsidRPr="002C11C4" w:rsidRDefault="004337A5" w:rsidP="004337A5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Vlagatelj je predstavil kvalitativne in/ali kvantitativne cilje projekta, ki niso jasni, konkretni, merljivi in dosegljivi v okviru prijavljenega projekta.</w:t>
            </w:r>
          </w:p>
        </w:tc>
      </w:tr>
    </w:tbl>
    <w:p w:rsidR="004337A5" w:rsidRPr="002C11C4" w:rsidRDefault="004337A5" w:rsidP="004337A5">
      <w:pPr>
        <w:rPr>
          <w:rFonts w:asciiTheme="minorHAnsi" w:hAnsiTheme="minorHAnsi"/>
          <w:b/>
          <w:szCs w:val="22"/>
        </w:rPr>
      </w:pPr>
    </w:p>
    <w:p w:rsidR="000F74F5" w:rsidRPr="002C11C4" w:rsidRDefault="000F74F5" w:rsidP="004337A5">
      <w:pPr>
        <w:pStyle w:val="Odstavekseznama"/>
        <w:numPr>
          <w:ilvl w:val="0"/>
          <w:numId w:val="20"/>
        </w:numPr>
        <w:rPr>
          <w:rFonts w:asciiTheme="minorHAnsi" w:hAnsiTheme="minorHAnsi"/>
          <w:b/>
          <w:szCs w:val="22"/>
        </w:rPr>
      </w:pPr>
      <w:r w:rsidRPr="002C11C4">
        <w:rPr>
          <w:rFonts w:asciiTheme="minorHAnsi" w:hAnsiTheme="minorHAnsi"/>
          <w:b/>
          <w:szCs w:val="22"/>
        </w:rPr>
        <w:t xml:space="preserve">Predvidene metode </w:t>
      </w:r>
      <w:r w:rsidR="00FA78E7" w:rsidRPr="002C11C4">
        <w:rPr>
          <w:rFonts w:asciiTheme="minorHAnsi" w:hAnsiTheme="minorHAnsi"/>
          <w:b/>
          <w:szCs w:val="22"/>
        </w:rPr>
        <w:t xml:space="preserve">in tehnike dela </w:t>
      </w:r>
      <w:r w:rsidR="005B67A1">
        <w:rPr>
          <w:rFonts w:asciiTheme="minorHAnsi" w:hAnsiTheme="minorHAnsi"/>
          <w:b/>
          <w:szCs w:val="22"/>
        </w:rPr>
        <w:t xml:space="preserve">za </w:t>
      </w:r>
      <w:r w:rsidRPr="002C11C4">
        <w:rPr>
          <w:rFonts w:asciiTheme="minorHAnsi" w:hAnsiTheme="minorHAnsi"/>
          <w:b/>
          <w:szCs w:val="22"/>
        </w:rPr>
        <w:t xml:space="preserve">doseganje zastavljenih ciljev </w:t>
      </w:r>
      <w:r w:rsidR="005B67A1">
        <w:rPr>
          <w:rFonts w:asciiTheme="minorHAnsi" w:hAnsiTheme="minorHAnsi"/>
          <w:b/>
          <w:szCs w:val="22"/>
        </w:rPr>
        <w:t>ter</w:t>
      </w:r>
      <w:r w:rsidRPr="002C11C4">
        <w:rPr>
          <w:rFonts w:asciiTheme="minorHAnsi" w:hAnsiTheme="minorHAnsi"/>
          <w:b/>
          <w:szCs w:val="22"/>
        </w:rPr>
        <w:t xml:space="preserve"> </w:t>
      </w:r>
      <w:r w:rsidR="005B67A1">
        <w:rPr>
          <w:rFonts w:asciiTheme="minorHAnsi" w:hAnsiTheme="minorHAnsi"/>
          <w:b/>
          <w:szCs w:val="22"/>
        </w:rPr>
        <w:t>njihova</w:t>
      </w:r>
      <w:r w:rsidRPr="002C11C4">
        <w:rPr>
          <w:rFonts w:asciiTheme="minorHAnsi" w:hAnsiTheme="minorHAnsi"/>
          <w:b/>
          <w:szCs w:val="22"/>
        </w:rPr>
        <w:t xml:space="preserve"> ustrezn</w:t>
      </w:r>
      <w:r w:rsidR="005B67A1">
        <w:rPr>
          <w:rFonts w:asciiTheme="minorHAnsi" w:hAnsiTheme="minorHAnsi"/>
          <w:b/>
          <w:szCs w:val="22"/>
        </w:rPr>
        <w:t>ost</w:t>
      </w:r>
      <w:r w:rsidRPr="002C11C4">
        <w:rPr>
          <w:rFonts w:asciiTheme="minorHAnsi" w:hAnsiTheme="minorHAnsi"/>
          <w:b/>
          <w:szCs w:val="22"/>
        </w:rPr>
        <w:t xml:space="preserve"> glede na ciljno skupino in vsebino projekta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9"/>
        <w:gridCol w:w="8179"/>
      </w:tblGrid>
      <w:tr w:rsidR="000F74F5" w:rsidRPr="002C11C4" w:rsidTr="00FA27F9">
        <w:trPr>
          <w:trHeight w:val="231"/>
        </w:trPr>
        <w:tc>
          <w:tcPr>
            <w:tcW w:w="597" w:type="pct"/>
          </w:tcPr>
          <w:p w:rsidR="000F74F5" w:rsidRPr="002C11C4" w:rsidRDefault="000D2CA7" w:rsidP="008F10B2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1</w:t>
            </w:r>
            <w:r w:rsidR="00A75FD5" w:rsidRPr="002C11C4">
              <w:rPr>
                <w:rFonts w:asciiTheme="minorHAnsi" w:hAnsiTheme="minorHAnsi"/>
                <w:szCs w:val="22"/>
              </w:rPr>
              <w:t>0</w:t>
            </w:r>
            <w:r w:rsidR="000F74F5" w:rsidRPr="002C11C4">
              <w:rPr>
                <w:rFonts w:asciiTheme="minorHAnsi" w:hAnsiTheme="minorHAnsi"/>
                <w:szCs w:val="22"/>
              </w:rPr>
              <w:t xml:space="preserve"> točk</w:t>
            </w:r>
          </w:p>
        </w:tc>
        <w:tc>
          <w:tcPr>
            <w:tcW w:w="4403" w:type="pct"/>
          </w:tcPr>
          <w:p w:rsidR="000F74F5" w:rsidRPr="002C11C4" w:rsidRDefault="00FA78E7" w:rsidP="00FA78E7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Predvidene metode in tehnike dela zagotavljajo doseganje zastavljenih ciljev in so v celoti ustrezne glede na ciljno skupino in vsebino projekta</w:t>
            </w:r>
            <w:r w:rsidR="00156844" w:rsidRPr="002C11C4">
              <w:rPr>
                <w:rFonts w:asciiTheme="minorHAnsi" w:hAnsiTheme="minorHAnsi"/>
                <w:szCs w:val="22"/>
              </w:rPr>
              <w:t>.</w:t>
            </w:r>
          </w:p>
        </w:tc>
      </w:tr>
      <w:tr w:rsidR="000F74F5" w:rsidRPr="002C11C4" w:rsidTr="00FA27F9">
        <w:tc>
          <w:tcPr>
            <w:tcW w:w="597" w:type="pct"/>
          </w:tcPr>
          <w:p w:rsidR="000F74F5" w:rsidRPr="002C11C4" w:rsidRDefault="000D2CA7" w:rsidP="000D2CA7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5</w:t>
            </w:r>
            <w:r w:rsidR="000F74F5" w:rsidRPr="002C11C4">
              <w:rPr>
                <w:rFonts w:asciiTheme="minorHAnsi" w:hAnsiTheme="minorHAnsi"/>
                <w:szCs w:val="22"/>
              </w:rPr>
              <w:t xml:space="preserve"> točk</w:t>
            </w:r>
          </w:p>
        </w:tc>
        <w:tc>
          <w:tcPr>
            <w:tcW w:w="4403" w:type="pct"/>
          </w:tcPr>
          <w:p w:rsidR="000F74F5" w:rsidRPr="002C11C4" w:rsidRDefault="00FA78E7" w:rsidP="00FB5D1D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Predvidene metode in tehnike dela zagotavljajo doseganje zastavljenih ciljev, vendar so le del</w:t>
            </w:r>
            <w:r w:rsidR="00FB5D1D" w:rsidRPr="002C11C4">
              <w:rPr>
                <w:rFonts w:asciiTheme="minorHAnsi" w:hAnsiTheme="minorHAnsi"/>
                <w:szCs w:val="22"/>
              </w:rPr>
              <w:t>no</w:t>
            </w:r>
            <w:r w:rsidRPr="002C11C4">
              <w:rPr>
                <w:rFonts w:asciiTheme="minorHAnsi" w:hAnsiTheme="minorHAnsi"/>
                <w:szCs w:val="22"/>
              </w:rPr>
              <w:t xml:space="preserve"> ustrezne glede na ciljno skupino in vsebino projekta</w:t>
            </w:r>
            <w:r w:rsidR="00156844" w:rsidRPr="002C11C4">
              <w:rPr>
                <w:rFonts w:asciiTheme="minorHAnsi" w:hAnsiTheme="minorHAnsi"/>
                <w:szCs w:val="22"/>
              </w:rPr>
              <w:t>.</w:t>
            </w:r>
          </w:p>
        </w:tc>
      </w:tr>
      <w:tr w:rsidR="000F74F5" w:rsidRPr="002C11C4" w:rsidTr="00FA27F9">
        <w:tc>
          <w:tcPr>
            <w:tcW w:w="597" w:type="pct"/>
          </w:tcPr>
          <w:p w:rsidR="000F74F5" w:rsidRPr="002C11C4" w:rsidRDefault="000F74F5" w:rsidP="008F10B2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0 točk</w:t>
            </w:r>
          </w:p>
        </w:tc>
        <w:tc>
          <w:tcPr>
            <w:tcW w:w="4403" w:type="pct"/>
          </w:tcPr>
          <w:p w:rsidR="000F74F5" w:rsidRPr="002C11C4" w:rsidRDefault="00FA78E7" w:rsidP="00FA78E7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Predvidene metode in tehnike dela ne zagotavljajo doseganje zastavljenih ciljev in/ali niso ustrezne glede na ciljno skupino in vsebino projekta</w:t>
            </w:r>
            <w:r w:rsidR="00156844" w:rsidRPr="002C11C4">
              <w:rPr>
                <w:rFonts w:asciiTheme="minorHAnsi" w:hAnsiTheme="minorHAnsi"/>
                <w:szCs w:val="22"/>
              </w:rPr>
              <w:t>.</w:t>
            </w:r>
          </w:p>
        </w:tc>
      </w:tr>
    </w:tbl>
    <w:p w:rsidR="000F74F5" w:rsidRDefault="000F74F5" w:rsidP="001B7ABC">
      <w:pPr>
        <w:contextualSpacing/>
        <w:rPr>
          <w:rFonts w:asciiTheme="minorHAnsi" w:hAnsiTheme="minorHAnsi"/>
          <w:szCs w:val="22"/>
        </w:rPr>
      </w:pPr>
    </w:p>
    <w:p w:rsidR="00297C00" w:rsidRPr="002C11C4" w:rsidRDefault="00297C00" w:rsidP="001B7ABC">
      <w:pPr>
        <w:contextualSpacing/>
        <w:rPr>
          <w:rFonts w:asciiTheme="minorHAnsi" w:hAnsiTheme="minorHAnsi"/>
          <w:szCs w:val="22"/>
        </w:rPr>
      </w:pPr>
    </w:p>
    <w:p w:rsidR="000F74F5" w:rsidRPr="002C11C4" w:rsidRDefault="005B67A1" w:rsidP="004337A5">
      <w:pPr>
        <w:pStyle w:val="Odstavekseznama"/>
        <w:numPr>
          <w:ilvl w:val="0"/>
          <w:numId w:val="20"/>
        </w:numPr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lastRenderedPageBreak/>
        <w:t>Ustreznost, jasnost, konkretnost in preverljivost raziskovalnih hipotez oz. raziskovalnih vprašanj</w:t>
      </w:r>
      <w:r w:rsidR="000F74F5" w:rsidRPr="002C11C4">
        <w:rPr>
          <w:rFonts w:asciiTheme="minorHAnsi" w:hAnsiTheme="minorHAnsi"/>
          <w:b/>
          <w:szCs w:val="22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9"/>
        <w:gridCol w:w="8179"/>
      </w:tblGrid>
      <w:tr w:rsidR="00A75FD5" w:rsidRPr="002C11C4" w:rsidTr="00FA27F9">
        <w:trPr>
          <w:trHeight w:val="231"/>
        </w:trPr>
        <w:tc>
          <w:tcPr>
            <w:tcW w:w="597" w:type="pct"/>
          </w:tcPr>
          <w:p w:rsidR="00A75FD5" w:rsidRPr="002C11C4" w:rsidRDefault="000D2CA7" w:rsidP="008F10B2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1</w:t>
            </w:r>
            <w:r w:rsidR="00A75FD5" w:rsidRPr="002C11C4">
              <w:rPr>
                <w:rFonts w:asciiTheme="minorHAnsi" w:hAnsiTheme="minorHAnsi"/>
                <w:szCs w:val="22"/>
              </w:rPr>
              <w:t>0 točk</w:t>
            </w:r>
          </w:p>
        </w:tc>
        <w:tc>
          <w:tcPr>
            <w:tcW w:w="4403" w:type="pct"/>
          </w:tcPr>
          <w:p w:rsidR="00A75FD5" w:rsidRPr="002C11C4" w:rsidRDefault="000D2CA7" w:rsidP="008F10B2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Raziskovalne hipoteze oz. raziskovalna vprašanja so ustrezno postavljena, jasna, konkretna in v celoti preverljiva v okviru zastavljenega projekta</w:t>
            </w:r>
            <w:r w:rsidR="00156844" w:rsidRPr="002C11C4">
              <w:rPr>
                <w:rFonts w:asciiTheme="minorHAnsi" w:hAnsiTheme="minorHAnsi"/>
                <w:szCs w:val="22"/>
              </w:rPr>
              <w:t>.</w:t>
            </w:r>
          </w:p>
        </w:tc>
      </w:tr>
      <w:tr w:rsidR="00A75FD5" w:rsidRPr="002C11C4" w:rsidTr="00FA27F9">
        <w:tc>
          <w:tcPr>
            <w:tcW w:w="597" w:type="pct"/>
          </w:tcPr>
          <w:p w:rsidR="00A75FD5" w:rsidRPr="002C11C4" w:rsidRDefault="000D2CA7" w:rsidP="008F10B2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5</w:t>
            </w:r>
            <w:r w:rsidR="00A75FD5" w:rsidRPr="002C11C4">
              <w:rPr>
                <w:rFonts w:asciiTheme="minorHAnsi" w:hAnsiTheme="minorHAnsi"/>
                <w:szCs w:val="22"/>
              </w:rPr>
              <w:t xml:space="preserve"> točk</w:t>
            </w:r>
          </w:p>
        </w:tc>
        <w:tc>
          <w:tcPr>
            <w:tcW w:w="4403" w:type="pct"/>
          </w:tcPr>
          <w:p w:rsidR="00A75FD5" w:rsidRPr="002C11C4" w:rsidRDefault="000D2CA7" w:rsidP="00FB5D1D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Raziskovalne hipoteze oz. raziskovalna vprašanja so ustrezno postavljena, vendar so le del</w:t>
            </w:r>
            <w:r w:rsidR="00FB5D1D" w:rsidRPr="002C11C4">
              <w:rPr>
                <w:rFonts w:asciiTheme="minorHAnsi" w:hAnsiTheme="minorHAnsi"/>
                <w:szCs w:val="22"/>
              </w:rPr>
              <w:t>no</w:t>
            </w:r>
            <w:r w:rsidRPr="002C11C4">
              <w:rPr>
                <w:rFonts w:asciiTheme="minorHAnsi" w:hAnsiTheme="minorHAnsi"/>
                <w:szCs w:val="22"/>
              </w:rPr>
              <w:t xml:space="preserve"> jasna, konkretna in preverljiva v okviru zastavljenega projekta</w:t>
            </w:r>
            <w:r w:rsidR="00156844" w:rsidRPr="002C11C4">
              <w:rPr>
                <w:rFonts w:asciiTheme="minorHAnsi" w:hAnsiTheme="minorHAnsi"/>
                <w:szCs w:val="22"/>
              </w:rPr>
              <w:t>.</w:t>
            </w:r>
          </w:p>
        </w:tc>
      </w:tr>
      <w:tr w:rsidR="00A75FD5" w:rsidRPr="002C11C4" w:rsidTr="00FA27F9">
        <w:tc>
          <w:tcPr>
            <w:tcW w:w="597" w:type="pct"/>
          </w:tcPr>
          <w:p w:rsidR="00A75FD5" w:rsidRPr="002C11C4" w:rsidRDefault="00A75FD5" w:rsidP="008F10B2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0 točk</w:t>
            </w:r>
          </w:p>
        </w:tc>
        <w:tc>
          <w:tcPr>
            <w:tcW w:w="4403" w:type="pct"/>
          </w:tcPr>
          <w:p w:rsidR="00A75FD5" w:rsidRPr="002C11C4" w:rsidRDefault="000D2CA7" w:rsidP="000D2CA7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Raziskovalne hipoteze oz. raziskovalna vprašanja niso ustrezno postavljena</w:t>
            </w:r>
            <w:r w:rsidR="00156844" w:rsidRPr="002C11C4">
              <w:rPr>
                <w:rFonts w:asciiTheme="minorHAnsi" w:hAnsiTheme="minorHAnsi"/>
                <w:szCs w:val="22"/>
              </w:rPr>
              <w:t>.</w:t>
            </w:r>
          </w:p>
        </w:tc>
      </w:tr>
    </w:tbl>
    <w:p w:rsidR="000F74F5" w:rsidRPr="002C11C4" w:rsidRDefault="000F74F5" w:rsidP="001B7ABC">
      <w:pPr>
        <w:pStyle w:val="Odstavekseznama"/>
        <w:rPr>
          <w:rFonts w:asciiTheme="minorHAnsi" w:hAnsiTheme="minorHAnsi"/>
          <w:szCs w:val="22"/>
        </w:rPr>
      </w:pPr>
    </w:p>
    <w:p w:rsidR="001B7ABC" w:rsidRPr="002C11C4" w:rsidRDefault="001B7ABC" w:rsidP="004337A5">
      <w:pPr>
        <w:pStyle w:val="Odstavekseznama"/>
        <w:numPr>
          <w:ilvl w:val="0"/>
          <w:numId w:val="20"/>
        </w:numPr>
        <w:rPr>
          <w:rFonts w:asciiTheme="minorHAnsi" w:hAnsiTheme="minorHAnsi"/>
          <w:b/>
          <w:szCs w:val="22"/>
        </w:rPr>
      </w:pPr>
      <w:r w:rsidRPr="002C11C4">
        <w:rPr>
          <w:rFonts w:asciiTheme="minorHAnsi" w:hAnsiTheme="minorHAnsi"/>
          <w:b/>
          <w:szCs w:val="22"/>
        </w:rPr>
        <w:t>Interdisciplinarnost raziskovalnega projekta</w:t>
      </w: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1051"/>
        <w:gridCol w:w="8237"/>
      </w:tblGrid>
      <w:tr w:rsidR="00A75FD5" w:rsidRPr="002C11C4" w:rsidTr="00FA27F9">
        <w:tc>
          <w:tcPr>
            <w:tcW w:w="566" w:type="pct"/>
          </w:tcPr>
          <w:p w:rsidR="00A75FD5" w:rsidRPr="002C11C4" w:rsidRDefault="000D2CA7" w:rsidP="000D2CA7">
            <w:pPr>
              <w:jc w:val="both"/>
              <w:rPr>
                <w:rFonts w:asciiTheme="minorHAnsi" w:hAnsiTheme="minorHAnsi"/>
                <w:szCs w:val="22"/>
              </w:rPr>
            </w:pPr>
            <w:r w:rsidRPr="002C11C4">
              <w:rPr>
                <w:rFonts w:asciiTheme="minorHAnsi" w:hAnsiTheme="minorHAnsi"/>
                <w:szCs w:val="22"/>
              </w:rPr>
              <w:t>5</w:t>
            </w:r>
            <w:r w:rsidR="00A75FD5" w:rsidRPr="002C11C4">
              <w:rPr>
                <w:rFonts w:asciiTheme="minorHAnsi" w:hAnsiTheme="minorHAnsi"/>
                <w:szCs w:val="22"/>
              </w:rPr>
              <w:t xml:space="preserve"> točk</w:t>
            </w:r>
          </w:p>
        </w:tc>
        <w:tc>
          <w:tcPr>
            <w:tcW w:w="4434" w:type="pct"/>
          </w:tcPr>
          <w:p w:rsidR="00A75FD5" w:rsidRPr="002C11C4" w:rsidRDefault="00A75FD5" w:rsidP="00A75FD5">
            <w:pPr>
              <w:jc w:val="both"/>
              <w:rPr>
                <w:rFonts w:asciiTheme="minorHAnsi" w:hAnsiTheme="minorHAnsi"/>
                <w:szCs w:val="22"/>
              </w:rPr>
            </w:pPr>
            <w:r w:rsidRPr="002C11C4">
              <w:rPr>
                <w:rFonts w:asciiTheme="minorHAnsi" w:hAnsiTheme="minorHAnsi"/>
              </w:rPr>
              <w:t xml:space="preserve">Projekt vključuje pet </w:t>
            </w:r>
            <w:r w:rsidR="007655B1" w:rsidRPr="002C11C4">
              <w:rPr>
                <w:rFonts w:asciiTheme="minorHAnsi" w:hAnsiTheme="minorHAnsi"/>
              </w:rPr>
              <w:t xml:space="preserve">ali več </w:t>
            </w:r>
            <w:r w:rsidRPr="002C11C4">
              <w:rPr>
                <w:rFonts w:asciiTheme="minorHAnsi" w:hAnsiTheme="minorHAnsi"/>
              </w:rPr>
              <w:t>raziskovalnih področij</w:t>
            </w:r>
            <w:r w:rsidR="00156844" w:rsidRPr="002C11C4">
              <w:rPr>
                <w:rFonts w:asciiTheme="minorHAnsi" w:hAnsiTheme="minorHAnsi"/>
              </w:rPr>
              <w:t>.</w:t>
            </w:r>
          </w:p>
        </w:tc>
      </w:tr>
      <w:tr w:rsidR="00A75FD5" w:rsidRPr="002C11C4" w:rsidTr="00FA27F9">
        <w:tc>
          <w:tcPr>
            <w:tcW w:w="566" w:type="pct"/>
          </w:tcPr>
          <w:p w:rsidR="00A75FD5" w:rsidRPr="002C11C4" w:rsidRDefault="000D2CA7" w:rsidP="000D2CA7">
            <w:pPr>
              <w:jc w:val="both"/>
              <w:rPr>
                <w:rFonts w:asciiTheme="minorHAnsi" w:hAnsiTheme="minorHAnsi"/>
                <w:szCs w:val="22"/>
              </w:rPr>
            </w:pPr>
            <w:r w:rsidRPr="002C11C4">
              <w:rPr>
                <w:rFonts w:asciiTheme="minorHAnsi" w:hAnsiTheme="minorHAnsi"/>
                <w:szCs w:val="22"/>
              </w:rPr>
              <w:t xml:space="preserve">4 </w:t>
            </w:r>
            <w:r w:rsidR="00A75FD5" w:rsidRPr="002C11C4">
              <w:rPr>
                <w:rFonts w:asciiTheme="minorHAnsi" w:hAnsiTheme="minorHAnsi"/>
                <w:szCs w:val="22"/>
              </w:rPr>
              <w:t>točk</w:t>
            </w:r>
            <w:r w:rsidRPr="002C11C4">
              <w:rPr>
                <w:rFonts w:asciiTheme="minorHAnsi" w:hAnsiTheme="minorHAnsi"/>
                <w:szCs w:val="22"/>
              </w:rPr>
              <w:t>e</w:t>
            </w:r>
          </w:p>
        </w:tc>
        <w:tc>
          <w:tcPr>
            <w:tcW w:w="4434" w:type="pct"/>
          </w:tcPr>
          <w:p w:rsidR="00A75FD5" w:rsidRPr="002C11C4" w:rsidRDefault="00A75FD5" w:rsidP="00A75FD5">
            <w:pPr>
              <w:jc w:val="both"/>
              <w:rPr>
                <w:rFonts w:asciiTheme="minorHAnsi" w:hAnsiTheme="minorHAnsi"/>
                <w:szCs w:val="22"/>
              </w:rPr>
            </w:pPr>
            <w:r w:rsidRPr="002C11C4">
              <w:rPr>
                <w:rFonts w:asciiTheme="minorHAnsi" w:hAnsiTheme="minorHAnsi"/>
              </w:rPr>
              <w:t>Projekt vključuje štiri raziskovalna področja</w:t>
            </w:r>
            <w:r w:rsidR="00156844" w:rsidRPr="002C11C4">
              <w:rPr>
                <w:rFonts w:asciiTheme="minorHAnsi" w:hAnsiTheme="minorHAnsi"/>
              </w:rPr>
              <w:t>.</w:t>
            </w:r>
          </w:p>
        </w:tc>
      </w:tr>
      <w:tr w:rsidR="00A75FD5" w:rsidRPr="002C11C4" w:rsidTr="00FA27F9">
        <w:tc>
          <w:tcPr>
            <w:tcW w:w="566" w:type="pct"/>
          </w:tcPr>
          <w:p w:rsidR="00A75FD5" w:rsidRPr="002C11C4" w:rsidRDefault="000D2CA7" w:rsidP="00A75FD5">
            <w:pPr>
              <w:jc w:val="both"/>
              <w:rPr>
                <w:rFonts w:asciiTheme="minorHAnsi" w:hAnsiTheme="minorHAnsi"/>
                <w:szCs w:val="22"/>
              </w:rPr>
            </w:pPr>
            <w:r w:rsidRPr="002C11C4">
              <w:rPr>
                <w:rFonts w:asciiTheme="minorHAnsi" w:hAnsiTheme="minorHAnsi"/>
                <w:szCs w:val="22"/>
              </w:rPr>
              <w:t>3</w:t>
            </w:r>
            <w:r w:rsidR="00A75FD5" w:rsidRPr="002C11C4">
              <w:rPr>
                <w:rFonts w:asciiTheme="minorHAnsi" w:hAnsiTheme="minorHAnsi"/>
                <w:szCs w:val="22"/>
              </w:rPr>
              <w:t xml:space="preserve"> točk</w:t>
            </w:r>
            <w:r w:rsidRPr="002C11C4">
              <w:rPr>
                <w:rFonts w:asciiTheme="minorHAnsi" w:hAnsiTheme="minorHAnsi"/>
                <w:szCs w:val="22"/>
              </w:rPr>
              <w:t>e</w:t>
            </w:r>
          </w:p>
        </w:tc>
        <w:tc>
          <w:tcPr>
            <w:tcW w:w="4434" w:type="pct"/>
          </w:tcPr>
          <w:p w:rsidR="00A75FD5" w:rsidRPr="002C11C4" w:rsidRDefault="00A75FD5" w:rsidP="00A75FD5">
            <w:pPr>
              <w:jc w:val="both"/>
              <w:rPr>
                <w:rFonts w:asciiTheme="minorHAnsi" w:hAnsiTheme="minorHAnsi"/>
                <w:szCs w:val="22"/>
              </w:rPr>
            </w:pPr>
            <w:r w:rsidRPr="002C11C4">
              <w:rPr>
                <w:rFonts w:asciiTheme="minorHAnsi" w:hAnsiTheme="minorHAnsi"/>
              </w:rPr>
              <w:t>Projekt vključuje tri raziskovalna področja</w:t>
            </w:r>
            <w:r w:rsidR="00156844" w:rsidRPr="002C11C4">
              <w:rPr>
                <w:rFonts w:asciiTheme="minorHAnsi" w:hAnsiTheme="minorHAnsi"/>
              </w:rPr>
              <w:t>.</w:t>
            </w:r>
          </w:p>
        </w:tc>
      </w:tr>
      <w:tr w:rsidR="00A75FD5" w:rsidRPr="002C11C4" w:rsidTr="00FA27F9">
        <w:tc>
          <w:tcPr>
            <w:tcW w:w="566" w:type="pct"/>
          </w:tcPr>
          <w:p w:rsidR="00A75FD5" w:rsidRPr="002C11C4" w:rsidRDefault="000D2CA7" w:rsidP="00A75FD5">
            <w:pPr>
              <w:jc w:val="both"/>
              <w:rPr>
                <w:rFonts w:asciiTheme="minorHAnsi" w:hAnsiTheme="minorHAnsi"/>
                <w:szCs w:val="22"/>
              </w:rPr>
            </w:pPr>
            <w:r w:rsidRPr="002C11C4">
              <w:rPr>
                <w:rFonts w:asciiTheme="minorHAnsi" w:hAnsiTheme="minorHAnsi"/>
                <w:szCs w:val="22"/>
              </w:rPr>
              <w:t>2</w:t>
            </w:r>
            <w:r w:rsidR="00A75FD5" w:rsidRPr="002C11C4">
              <w:rPr>
                <w:rFonts w:asciiTheme="minorHAnsi" w:hAnsiTheme="minorHAnsi"/>
                <w:szCs w:val="22"/>
              </w:rPr>
              <w:t xml:space="preserve"> točk</w:t>
            </w:r>
            <w:r w:rsidRPr="002C11C4">
              <w:rPr>
                <w:rFonts w:asciiTheme="minorHAnsi" w:hAnsiTheme="minorHAnsi"/>
                <w:szCs w:val="22"/>
              </w:rPr>
              <w:t>i</w:t>
            </w:r>
          </w:p>
        </w:tc>
        <w:tc>
          <w:tcPr>
            <w:tcW w:w="4434" w:type="pct"/>
          </w:tcPr>
          <w:p w:rsidR="00A75FD5" w:rsidRPr="002C11C4" w:rsidRDefault="00A75FD5" w:rsidP="00A75FD5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</w:rPr>
              <w:t>Projekt vključuje dve raziskovalni področji</w:t>
            </w:r>
            <w:r w:rsidR="00156844" w:rsidRPr="002C11C4">
              <w:rPr>
                <w:rFonts w:asciiTheme="minorHAnsi" w:hAnsiTheme="minorHAnsi"/>
              </w:rPr>
              <w:t>.</w:t>
            </w:r>
          </w:p>
        </w:tc>
      </w:tr>
      <w:tr w:rsidR="00A75FD5" w:rsidRPr="002C11C4" w:rsidTr="00FA27F9">
        <w:tc>
          <w:tcPr>
            <w:tcW w:w="566" w:type="pct"/>
          </w:tcPr>
          <w:p w:rsidR="00A75FD5" w:rsidRPr="002C11C4" w:rsidRDefault="00AA2E33" w:rsidP="00A75FD5">
            <w:pPr>
              <w:jc w:val="both"/>
              <w:rPr>
                <w:rFonts w:asciiTheme="minorHAnsi" w:hAnsiTheme="minorHAnsi"/>
                <w:szCs w:val="22"/>
              </w:rPr>
            </w:pPr>
            <w:r w:rsidRPr="002C11C4">
              <w:rPr>
                <w:rFonts w:asciiTheme="minorHAnsi" w:hAnsiTheme="minorHAnsi"/>
                <w:szCs w:val="22"/>
              </w:rPr>
              <w:t>1</w:t>
            </w:r>
            <w:r w:rsidR="00A75FD5" w:rsidRPr="002C11C4">
              <w:rPr>
                <w:rFonts w:asciiTheme="minorHAnsi" w:hAnsiTheme="minorHAnsi"/>
                <w:szCs w:val="22"/>
              </w:rPr>
              <w:t xml:space="preserve"> točk</w:t>
            </w:r>
            <w:r w:rsidRPr="002C11C4">
              <w:rPr>
                <w:rFonts w:asciiTheme="minorHAnsi" w:hAnsiTheme="minorHAnsi"/>
                <w:szCs w:val="22"/>
              </w:rPr>
              <w:t>a</w:t>
            </w:r>
          </w:p>
        </w:tc>
        <w:tc>
          <w:tcPr>
            <w:tcW w:w="4434" w:type="pct"/>
          </w:tcPr>
          <w:p w:rsidR="00A75FD5" w:rsidRPr="002C11C4" w:rsidRDefault="00A75FD5" w:rsidP="00A75FD5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</w:rPr>
              <w:t>Projekt vključuje eno raziskovalno področje</w:t>
            </w:r>
            <w:r w:rsidR="00156844" w:rsidRPr="002C11C4">
              <w:rPr>
                <w:rFonts w:asciiTheme="minorHAnsi" w:hAnsiTheme="minorHAnsi"/>
              </w:rPr>
              <w:t>.</w:t>
            </w:r>
          </w:p>
        </w:tc>
      </w:tr>
      <w:tr w:rsidR="00197C98" w:rsidRPr="002C11C4" w:rsidTr="00FA27F9">
        <w:tc>
          <w:tcPr>
            <w:tcW w:w="566" w:type="pct"/>
          </w:tcPr>
          <w:p w:rsidR="00197C98" w:rsidRPr="002C11C4" w:rsidRDefault="00197C98" w:rsidP="00197C98">
            <w:pPr>
              <w:jc w:val="both"/>
              <w:rPr>
                <w:rFonts w:asciiTheme="minorHAnsi" w:hAnsiTheme="minorHAnsi"/>
                <w:szCs w:val="22"/>
              </w:rPr>
            </w:pPr>
            <w:r w:rsidRPr="002C11C4">
              <w:rPr>
                <w:rFonts w:asciiTheme="minorHAnsi" w:hAnsiTheme="minorHAnsi"/>
                <w:szCs w:val="22"/>
              </w:rPr>
              <w:t>0 točk</w:t>
            </w:r>
          </w:p>
        </w:tc>
        <w:tc>
          <w:tcPr>
            <w:tcW w:w="4434" w:type="pct"/>
          </w:tcPr>
          <w:p w:rsidR="00197C98" w:rsidRPr="002C11C4" w:rsidRDefault="00197C98" w:rsidP="00753560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</w:rPr>
              <w:t>Ni opredeljenega raziskovalnega področja</w:t>
            </w:r>
            <w:r w:rsidR="00156844" w:rsidRPr="002C11C4">
              <w:rPr>
                <w:rFonts w:asciiTheme="minorHAnsi" w:hAnsiTheme="minorHAnsi"/>
              </w:rPr>
              <w:t>.</w:t>
            </w:r>
          </w:p>
        </w:tc>
      </w:tr>
    </w:tbl>
    <w:p w:rsidR="00A75FD5" w:rsidRPr="002C11C4" w:rsidRDefault="00A75FD5" w:rsidP="00A75FD5">
      <w:pPr>
        <w:jc w:val="both"/>
        <w:rPr>
          <w:rFonts w:asciiTheme="minorHAnsi" w:hAnsiTheme="minorHAnsi"/>
          <w:b/>
          <w:szCs w:val="22"/>
        </w:rPr>
      </w:pPr>
    </w:p>
    <w:p w:rsidR="001B7ABC" w:rsidRPr="002C11C4" w:rsidRDefault="001B7ABC" w:rsidP="004337A5">
      <w:pPr>
        <w:pStyle w:val="Odstavekseznama"/>
        <w:numPr>
          <w:ilvl w:val="0"/>
          <w:numId w:val="20"/>
        </w:numPr>
        <w:rPr>
          <w:rFonts w:asciiTheme="minorHAnsi" w:hAnsiTheme="minorHAnsi"/>
          <w:b/>
          <w:szCs w:val="22"/>
        </w:rPr>
      </w:pPr>
      <w:r w:rsidRPr="002C11C4">
        <w:rPr>
          <w:rFonts w:asciiTheme="minorHAnsi" w:hAnsiTheme="minorHAnsi"/>
          <w:b/>
          <w:szCs w:val="22"/>
        </w:rPr>
        <w:t>Število mladih raziskovalcev, vključenih v projekt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9"/>
        <w:gridCol w:w="8179"/>
      </w:tblGrid>
      <w:tr w:rsidR="00A75FD5" w:rsidRPr="002C11C4" w:rsidTr="00FA27F9">
        <w:trPr>
          <w:trHeight w:val="231"/>
        </w:trPr>
        <w:tc>
          <w:tcPr>
            <w:tcW w:w="597" w:type="pct"/>
          </w:tcPr>
          <w:p w:rsidR="00A75FD5" w:rsidRPr="002C11C4" w:rsidRDefault="00A75FD5" w:rsidP="008F10B2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10 točk</w:t>
            </w:r>
          </w:p>
        </w:tc>
        <w:tc>
          <w:tcPr>
            <w:tcW w:w="4403" w:type="pct"/>
          </w:tcPr>
          <w:p w:rsidR="00A75FD5" w:rsidRPr="002C11C4" w:rsidRDefault="00A75FD5" w:rsidP="00A75FD5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</w:rPr>
              <w:t>12 in več</w:t>
            </w:r>
            <w:r w:rsidRPr="002C11C4">
              <w:rPr>
                <w:rFonts w:asciiTheme="minorHAnsi" w:hAnsiTheme="minorHAnsi"/>
                <w:szCs w:val="22"/>
              </w:rPr>
              <w:t xml:space="preserve"> </w:t>
            </w:r>
          </w:p>
        </w:tc>
      </w:tr>
      <w:tr w:rsidR="00A75FD5" w:rsidRPr="002C11C4" w:rsidTr="00FA27F9">
        <w:tc>
          <w:tcPr>
            <w:tcW w:w="597" w:type="pct"/>
          </w:tcPr>
          <w:p w:rsidR="00A75FD5" w:rsidRPr="002C11C4" w:rsidRDefault="00AA2E33" w:rsidP="008F10B2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5</w:t>
            </w:r>
            <w:r w:rsidR="00A75FD5" w:rsidRPr="002C11C4">
              <w:rPr>
                <w:rFonts w:asciiTheme="minorHAnsi" w:hAnsiTheme="minorHAnsi"/>
                <w:szCs w:val="22"/>
              </w:rPr>
              <w:t xml:space="preserve"> točk</w:t>
            </w:r>
          </w:p>
        </w:tc>
        <w:tc>
          <w:tcPr>
            <w:tcW w:w="4403" w:type="pct"/>
          </w:tcPr>
          <w:p w:rsidR="00A75FD5" w:rsidRPr="002C11C4" w:rsidRDefault="00A75FD5" w:rsidP="00A75FD5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</w:rPr>
              <w:t>med 6 in 11</w:t>
            </w:r>
          </w:p>
        </w:tc>
      </w:tr>
      <w:tr w:rsidR="00A75FD5" w:rsidRPr="002C11C4" w:rsidTr="00FA27F9">
        <w:tc>
          <w:tcPr>
            <w:tcW w:w="597" w:type="pct"/>
          </w:tcPr>
          <w:p w:rsidR="00A75FD5" w:rsidRPr="002C11C4" w:rsidRDefault="00A75FD5" w:rsidP="00A75FD5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1 točka</w:t>
            </w:r>
          </w:p>
        </w:tc>
        <w:tc>
          <w:tcPr>
            <w:tcW w:w="4403" w:type="pct"/>
          </w:tcPr>
          <w:p w:rsidR="00A75FD5" w:rsidRPr="002C11C4" w:rsidRDefault="00197C98" w:rsidP="00197C98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</w:rPr>
              <w:t>med 3 in</w:t>
            </w:r>
            <w:r w:rsidR="00A75FD5" w:rsidRPr="002C11C4">
              <w:rPr>
                <w:rFonts w:asciiTheme="minorHAnsi" w:hAnsiTheme="minorHAnsi"/>
              </w:rPr>
              <w:t xml:space="preserve"> 5</w:t>
            </w:r>
          </w:p>
        </w:tc>
      </w:tr>
      <w:tr w:rsidR="00197C98" w:rsidRPr="002C11C4" w:rsidTr="00FA27F9"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98" w:rsidRPr="002C11C4" w:rsidRDefault="00197C98" w:rsidP="00197C98">
            <w:pPr>
              <w:jc w:val="both"/>
              <w:rPr>
                <w:rFonts w:asciiTheme="minorHAnsi" w:hAnsiTheme="minorHAnsi"/>
                <w:szCs w:val="22"/>
              </w:rPr>
            </w:pPr>
            <w:r w:rsidRPr="002C11C4">
              <w:rPr>
                <w:rFonts w:asciiTheme="minorHAnsi" w:hAnsiTheme="minorHAnsi"/>
                <w:szCs w:val="22"/>
              </w:rPr>
              <w:t>0 točk</w:t>
            </w:r>
          </w:p>
        </w:tc>
        <w:tc>
          <w:tcPr>
            <w:tcW w:w="4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98" w:rsidRPr="002C11C4" w:rsidRDefault="00197C98" w:rsidP="00753560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</w:rPr>
              <w:t>manj kot 3</w:t>
            </w:r>
          </w:p>
        </w:tc>
      </w:tr>
    </w:tbl>
    <w:p w:rsidR="00A75FD5" w:rsidRPr="002C11C4" w:rsidRDefault="00A75FD5" w:rsidP="00A75FD5">
      <w:pPr>
        <w:rPr>
          <w:rFonts w:asciiTheme="minorHAnsi" w:hAnsiTheme="minorHAnsi"/>
          <w:b/>
          <w:szCs w:val="22"/>
        </w:rPr>
      </w:pPr>
    </w:p>
    <w:p w:rsidR="003E767B" w:rsidRPr="002C11C4" w:rsidRDefault="003E767B" w:rsidP="004337A5">
      <w:pPr>
        <w:pStyle w:val="Odstavekseznama"/>
        <w:numPr>
          <w:ilvl w:val="0"/>
          <w:numId w:val="20"/>
        </w:numPr>
        <w:rPr>
          <w:rFonts w:asciiTheme="minorHAnsi" w:hAnsiTheme="minorHAnsi"/>
          <w:b/>
          <w:szCs w:val="22"/>
        </w:rPr>
      </w:pPr>
      <w:r w:rsidRPr="002C11C4">
        <w:rPr>
          <w:rFonts w:asciiTheme="minorHAnsi" w:hAnsiTheme="minorHAnsi"/>
          <w:b/>
          <w:szCs w:val="22"/>
        </w:rPr>
        <w:t xml:space="preserve">Število in strokovna usposobljenost izvajalcev projekta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9"/>
        <w:gridCol w:w="8179"/>
      </w:tblGrid>
      <w:tr w:rsidR="003E767B" w:rsidRPr="002C11C4" w:rsidTr="00FA27F9">
        <w:trPr>
          <w:trHeight w:val="231"/>
        </w:trPr>
        <w:tc>
          <w:tcPr>
            <w:tcW w:w="597" w:type="pct"/>
          </w:tcPr>
          <w:p w:rsidR="003E767B" w:rsidRPr="002C11C4" w:rsidRDefault="000D2CA7" w:rsidP="003E767B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1</w:t>
            </w:r>
            <w:r w:rsidR="003E767B" w:rsidRPr="002C11C4">
              <w:rPr>
                <w:rFonts w:asciiTheme="minorHAnsi" w:hAnsiTheme="minorHAnsi"/>
                <w:szCs w:val="22"/>
              </w:rPr>
              <w:t>0 točk</w:t>
            </w:r>
          </w:p>
        </w:tc>
        <w:tc>
          <w:tcPr>
            <w:tcW w:w="4403" w:type="pct"/>
          </w:tcPr>
          <w:p w:rsidR="003E767B" w:rsidRPr="002C11C4" w:rsidRDefault="000D2CA7" w:rsidP="003E767B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Število in strokovna usposobljenost izvajalcev projekta v celoti ustrezata zastavljenemu projektu in omogočata kvalitetno izvedbo projekta</w:t>
            </w:r>
            <w:r w:rsidR="00156844" w:rsidRPr="002C11C4">
              <w:rPr>
                <w:rFonts w:asciiTheme="minorHAnsi" w:hAnsiTheme="minorHAnsi"/>
                <w:szCs w:val="22"/>
              </w:rPr>
              <w:t>.</w:t>
            </w:r>
          </w:p>
        </w:tc>
      </w:tr>
      <w:tr w:rsidR="003E767B" w:rsidRPr="002C11C4" w:rsidTr="00FA27F9">
        <w:tc>
          <w:tcPr>
            <w:tcW w:w="597" w:type="pct"/>
          </w:tcPr>
          <w:p w:rsidR="003E767B" w:rsidRPr="002C11C4" w:rsidRDefault="000D2CA7" w:rsidP="003E767B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5</w:t>
            </w:r>
            <w:r w:rsidR="003E767B" w:rsidRPr="002C11C4">
              <w:rPr>
                <w:rFonts w:asciiTheme="minorHAnsi" w:hAnsiTheme="minorHAnsi"/>
                <w:szCs w:val="22"/>
              </w:rPr>
              <w:t xml:space="preserve"> točk</w:t>
            </w:r>
          </w:p>
        </w:tc>
        <w:tc>
          <w:tcPr>
            <w:tcW w:w="4403" w:type="pct"/>
          </w:tcPr>
          <w:p w:rsidR="003E767B" w:rsidRPr="002C11C4" w:rsidRDefault="000D2CA7" w:rsidP="00FB5D1D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 xml:space="preserve">Število in strokovna usposobljenost izvajalcev projekta le </w:t>
            </w:r>
            <w:r w:rsidR="00FB5D1D" w:rsidRPr="002C11C4">
              <w:rPr>
                <w:rFonts w:asciiTheme="minorHAnsi" w:hAnsiTheme="minorHAnsi"/>
                <w:szCs w:val="22"/>
              </w:rPr>
              <w:t>delno</w:t>
            </w:r>
            <w:r w:rsidRPr="002C11C4">
              <w:rPr>
                <w:rFonts w:asciiTheme="minorHAnsi" w:hAnsiTheme="minorHAnsi"/>
                <w:szCs w:val="22"/>
              </w:rPr>
              <w:t xml:space="preserve"> ustrezata zastavljenemu projektu, vendar še vedno omogočata kvalitetno izvedbo projekta</w:t>
            </w:r>
            <w:r w:rsidR="00156844" w:rsidRPr="002C11C4">
              <w:rPr>
                <w:rFonts w:asciiTheme="minorHAnsi" w:hAnsiTheme="minorHAnsi"/>
                <w:szCs w:val="22"/>
              </w:rPr>
              <w:t>.</w:t>
            </w:r>
          </w:p>
        </w:tc>
      </w:tr>
      <w:tr w:rsidR="003E767B" w:rsidRPr="002C11C4" w:rsidTr="00FA27F9">
        <w:tc>
          <w:tcPr>
            <w:tcW w:w="597" w:type="pct"/>
          </w:tcPr>
          <w:p w:rsidR="003E767B" w:rsidRPr="002C11C4" w:rsidRDefault="003E767B" w:rsidP="003E767B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0 točk</w:t>
            </w:r>
          </w:p>
        </w:tc>
        <w:tc>
          <w:tcPr>
            <w:tcW w:w="4403" w:type="pct"/>
          </w:tcPr>
          <w:p w:rsidR="003E767B" w:rsidRPr="002C11C4" w:rsidRDefault="000D2CA7" w:rsidP="000D2CA7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Število in strokovna usposobljenost izvajalcev projekta ne ustrezata zastavljenemu projektu in  ne omogočata kvalitetne izvedbe projekta</w:t>
            </w:r>
            <w:r w:rsidR="00156844" w:rsidRPr="002C11C4">
              <w:rPr>
                <w:rFonts w:asciiTheme="minorHAnsi" w:hAnsiTheme="minorHAnsi"/>
                <w:szCs w:val="22"/>
              </w:rPr>
              <w:t>.</w:t>
            </w:r>
          </w:p>
        </w:tc>
      </w:tr>
    </w:tbl>
    <w:p w:rsidR="003E767B" w:rsidRPr="002C11C4" w:rsidRDefault="003E767B" w:rsidP="003E767B">
      <w:pPr>
        <w:jc w:val="both"/>
        <w:rPr>
          <w:rFonts w:asciiTheme="minorHAnsi" w:hAnsiTheme="minorHAnsi"/>
          <w:b/>
          <w:szCs w:val="22"/>
        </w:rPr>
      </w:pPr>
    </w:p>
    <w:p w:rsidR="001B7ABC" w:rsidRPr="002C11C4" w:rsidRDefault="001B7ABC" w:rsidP="004337A5">
      <w:pPr>
        <w:pStyle w:val="Odstavekseznama"/>
        <w:numPr>
          <w:ilvl w:val="0"/>
          <w:numId w:val="20"/>
        </w:numPr>
        <w:rPr>
          <w:rFonts w:asciiTheme="minorHAnsi" w:hAnsiTheme="minorHAnsi"/>
          <w:b/>
          <w:szCs w:val="22"/>
        </w:rPr>
      </w:pPr>
      <w:r w:rsidRPr="002C11C4">
        <w:rPr>
          <w:rFonts w:asciiTheme="minorHAnsi" w:hAnsiTheme="minorHAnsi"/>
          <w:b/>
          <w:szCs w:val="22"/>
        </w:rPr>
        <w:t>Število</w:t>
      </w:r>
      <w:r w:rsidR="00197C98" w:rsidRPr="002C11C4">
        <w:rPr>
          <w:rFonts w:asciiTheme="minorHAnsi" w:hAnsiTheme="minorHAnsi"/>
          <w:b/>
          <w:szCs w:val="22"/>
        </w:rPr>
        <w:t xml:space="preserve"> zunanjih</w:t>
      </w:r>
      <w:r w:rsidRPr="002C11C4">
        <w:rPr>
          <w:rFonts w:asciiTheme="minorHAnsi" w:hAnsiTheme="minorHAnsi"/>
          <w:b/>
          <w:szCs w:val="22"/>
        </w:rPr>
        <w:t xml:space="preserve"> institucij, ki sodeluje</w:t>
      </w:r>
      <w:r w:rsidR="00197C98" w:rsidRPr="002C11C4">
        <w:rPr>
          <w:rFonts w:asciiTheme="minorHAnsi" w:hAnsiTheme="minorHAnsi"/>
          <w:b/>
          <w:szCs w:val="22"/>
        </w:rPr>
        <w:t>jo</w:t>
      </w:r>
      <w:r w:rsidRPr="002C11C4">
        <w:rPr>
          <w:rFonts w:asciiTheme="minorHAnsi" w:hAnsiTheme="minorHAnsi"/>
          <w:b/>
          <w:szCs w:val="22"/>
        </w:rPr>
        <w:t xml:space="preserve"> pri projektu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9"/>
        <w:gridCol w:w="8179"/>
      </w:tblGrid>
      <w:tr w:rsidR="00AA2E33" w:rsidRPr="002C11C4" w:rsidTr="00FA27F9">
        <w:trPr>
          <w:trHeight w:val="231"/>
        </w:trPr>
        <w:tc>
          <w:tcPr>
            <w:tcW w:w="597" w:type="pct"/>
          </w:tcPr>
          <w:p w:rsidR="00AA2E33" w:rsidRPr="002C11C4" w:rsidRDefault="007655B1" w:rsidP="008F10B2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5</w:t>
            </w:r>
            <w:r w:rsidR="00AA2E33" w:rsidRPr="002C11C4">
              <w:rPr>
                <w:rFonts w:asciiTheme="minorHAnsi" w:hAnsiTheme="minorHAnsi"/>
                <w:szCs w:val="22"/>
              </w:rPr>
              <w:t xml:space="preserve"> točk</w:t>
            </w:r>
          </w:p>
        </w:tc>
        <w:tc>
          <w:tcPr>
            <w:tcW w:w="4403" w:type="pct"/>
          </w:tcPr>
          <w:p w:rsidR="00AA2E33" w:rsidRPr="002C11C4" w:rsidRDefault="00AA2E33" w:rsidP="00AA2E33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</w:rPr>
              <w:t>Dve ali več</w:t>
            </w:r>
            <w:r w:rsidRPr="002C11C4">
              <w:rPr>
                <w:rFonts w:asciiTheme="minorHAnsi" w:hAnsiTheme="minorHAnsi"/>
                <w:szCs w:val="22"/>
              </w:rPr>
              <w:t xml:space="preserve"> </w:t>
            </w:r>
          </w:p>
        </w:tc>
      </w:tr>
      <w:tr w:rsidR="00AA2E33" w:rsidRPr="002C11C4" w:rsidTr="00FA27F9">
        <w:tc>
          <w:tcPr>
            <w:tcW w:w="597" w:type="pct"/>
          </w:tcPr>
          <w:p w:rsidR="00AA2E33" w:rsidRPr="002C11C4" w:rsidRDefault="007655B1" w:rsidP="008F10B2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1</w:t>
            </w:r>
            <w:r w:rsidR="00AA2E33" w:rsidRPr="002C11C4">
              <w:rPr>
                <w:rFonts w:asciiTheme="minorHAnsi" w:hAnsiTheme="minorHAnsi"/>
                <w:szCs w:val="22"/>
              </w:rPr>
              <w:t xml:space="preserve"> točk</w:t>
            </w:r>
            <w:r w:rsidRPr="002C11C4">
              <w:rPr>
                <w:rFonts w:asciiTheme="minorHAnsi" w:hAnsiTheme="minorHAnsi"/>
                <w:szCs w:val="22"/>
              </w:rPr>
              <w:t>a</w:t>
            </w:r>
          </w:p>
        </w:tc>
        <w:tc>
          <w:tcPr>
            <w:tcW w:w="4403" w:type="pct"/>
          </w:tcPr>
          <w:p w:rsidR="00AA2E33" w:rsidRPr="002C11C4" w:rsidRDefault="00AA2E33" w:rsidP="008F10B2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</w:rPr>
              <w:t>Ena</w:t>
            </w:r>
          </w:p>
        </w:tc>
      </w:tr>
      <w:tr w:rsidR="00197C98" w:rsidRPr="002C11C4" w:rsidTr="00FA27F9"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98" w:rsidRPr="002C11C4" w:rsidRDefault="00197C98" w:rsidP="00753560">
            <w:pPr>
              <w:jc w:val="both"/>
              <w:rPr>
                <w:rFonts w:asciiTheme="minorHAnsi" w:hAnsiTheme="minorHAnsi"/>
                <w:szCs w:val="22"/>
              </w:rPr>
            </w:pPr>
            <w:r w:rsidRPr="002C11C4">
              <w:rPr>
                <w:rFonts w:asciiTheme="minorHAnsi" w:hAnsiTheme="minorHAnsi"/>
                <w:szCs w:val="22"/>
              </w:rPr>
              <w:t>0 točk</w:t>
            </w:r>
          </w:p>
        </w:tc>
        <w:tc>
          <w:tcPr>
            <w:tcW w:w="4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98" w:rsidRPr="002C11C4" w:rsidRDefault="00197C98" w:rsidP="00753560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</w:rPr>
              <w:t>Nobena</w:t>
            </w:r>
          </w:p>
        </w:tc>
      </w:tr>
    </w:tbl>
    <w:p w:rsidR="00AA2E33" w:rsidRPr="002C11C4" w:rsidRDefault="00AA2E33" w:rsidP="00AA2E33">
      <w:pPr>
        <w:jc w:val="both"/>
        <w:rPr>
          <w:rFonts w:asciiTheme="minorHAnsi" w:hAnsiTheme="minorHAnsi"/>
          <w:b/>
          <w:szCs w:val="22"/>
        </w:rPr>
      </w:pPr>
    </w:p>
    <w:p w:rsidR="00920610" w:rsidRPr="002C11C4" w:rsidRDefault="00424B38" w:rsidP="003E767B">
      <w:pPr>
        <w:pStyle w:val="Odstavekseznama"/>
        <w:ind w:left="284"/>
        <w:rPr>
          <w:rFonts w:asciiTheme="minorHAnsi" w:hAnsiTheme="minorHAnsi"/>
          <w:b/>
          <w:szCs w:val="22"/>
        </w:rPr>
      </w:pPr>
      <w:r w:rsidRPr="002C11C4">
        <w:rPr>
          <w:rFonts w:asciiTheme="minorHAnsi" w:hAnsiTheme="minorHAnsi"/>
          <w:b/>
          <w:szCs w:val="22"/>
        </w:rPr>
        <w:t xml:space="preserve"> </w:t>
      </w:r>
    </w:p>
    <w:p w:rsidR="00BE13FC" w:rsidRPr="002C11C4" w:rsidRDefault="00BE13FC" w:rsidP="00BE13FC">
      <w:pPr>
        <w:jc w:val="both"/>
        <w:rPr>
          <w:rFonts w:asciiTheme="minorHAnsi" w:hAnsiTheme="minorHAnsi"/>
          <w:b/>
          <w:szCs w:val="22"/>
          <w:u w:val="single"/>
        </w:rPr>
      </w:pPr>
      <w:r w:rsidRPr="002C11C4">
        <w:rPr>
          <w:rFonts w:asciiTheme="minorHAnsi" w:hAnsiTheme="minorHAnsi"/>
          <w:b/>
          <w:szCs w:val="22"/>
          <w:u w:val="single"/>
        </w:rPr>
        <w:t>FINANCE:</w:t>
      </w:r>
    </w:p>
    <w:p w:rsidR="00BE13FC" w:rsidRPr="002C11C4" w:rsidRDefault="00BE13FC" w:rsidP="00AA2E33">
      <w:pPr>
        <w:jc w:val="both"/>
        <w:rPr>
          <w:rFonts w:asciiTheme="minorHAnsi" w:hAnsiTheme="minorHAnsi"/>
          <w:b/>
          <w:szCs w:val="22"/>
        </w:rPr>
      </w:pPr>
    </w:p>
    <w:p w:rsidR="005B67A1" w:rsidRPr="002C11C4" w:rsidRDefault="005B67A1" w:rsidP="005B67A1">
      <w:pPr>
        <w:pStyle w:val="Odstavekseznama"/>
        <w:numPr>
          <w:ilvl w:val="0"/>
          <w:numId w:val="20"/>
        </w:numPr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>N</w:t>
      </w:r>
      <w:r w:rsidRPr="002C11C4">
        <w:rPr>
          <w:rFonts w:asciiTheme="minorHAnsi" w:hAnsiTheme="minorHAnsi"/>
          <w:b/>
          <w:szCs w:val="22"/>
        </w:rPr>
        <w:t>atančno</w:t>
      </w:r>
      <w:r>
        <w:rPr>
          <w:rFonts w:asciiTheme="minorHAnsi" w:hAnsiTheme="minorHAnsi"/>
          <w:b/>
          <w:szCs w:val="22"/>
        </w:rPr>
        <w:t>st</w:t>
      </w:r>
      <w:r w:rsidRPr="002C11C4">
        <w:rPr>
          <w:rFonts w:asciiTheme="minorHAnsi" w:hAnsiTheme="minorHAnsi"/>
          <w:b/>
          <w:szCs w:val="22"/>
        </w:rPr>
        <w:t>, realno</w:t>
      </w:r>
      <w:r>
        <w:rPr>
          <w:rFonts w:asciiTheme="minorHAnsi" w:hAnsiTheme="minorHAnsi"/>
          <w:b/>
          <w:szCs w:val="22"/>
        </w:rPr>
        <w:t>st</w:t>
      </w:r>
      <w:r w:rsidRPr="002C11C4">
        <w:rPr>
          <w:rFonts w:asciiTheme="minorHAnsi" w:hAnsiTheme="minorHAnsi"/>
          <w:b/>
          <w:szCs w:val="22"/>
        </w:rPr>
        <w:t xml:space="preserve"> in ustrezno</w:t>
      </w:r>
      <w:r>
        <w:rPr>
          <w:rFonts w:asciiTheme="minorHAnsi" w:hAnsiTheme="minorHAnsi"/>
          <w:b/>
          <w:szCs w:val="22"/>
        </w:rPr>
        <w:t>st</w:t>
      </w:r>
      <w:r w:rsidRPr="002C11C4">
        <w:rPr>
          <w:rFonts w:asciiTheme="minorHAnsi" w:hAnsiTheme="minorHAnsi"/>
          <w:b/>
          <w:szCs w:val="22"/>
        </w:rPr>
        <w:t xml:space="preserve"> ovrednoten</w:t>
      </w:r>
      <w:r>
        <w:rPr>
          <w:rFonts w:asciiTheme="minorHAnsi" w:hAnsiTheme="minorHAnsi"/>
          <w:b/>
          <w:szCs w:val="22"/>
        </w:rPr>
        <w:t>ih</w:t>
      </w:r>
      <w:r w:rsidRPr="002C11C4">
        <w:rPr>
          <w:rFonts w:asciiTheme="minorHAnsi" w:hAnsiTheme="minorHAnsi"/>
          <w:b/>
          <w:szCs w:val="22"/>
        </w:rPr>
        <w:t xml:space="preserve"> strošk</w:t>
      </w:r>
      <w:r>
        <w:rPr>
          <w:rFonts w:asciiTheme="minorHAnsi" w:hAnsiTheme="minorHAnsi"/>
          <w:b/>
          <w:szCs w:val="22"/>
        </w:rPr>
        <w:t>ov</w:t>
      </w:r>
      <w:r w:rsidRPr="002C11C4">
        <w:rPr>
          <w:rFonts w:asciiTheme="minorHAnsi" w:hAnsiTheme="minorHAnsi"/>
          <w:b/>
          <w:szCs w:val="22"/>
        </w:rPr>
        <w:t xml:space="preserve"> dela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9"/>
        <w:gridCol w:w="8179"/>
      </w:tblGrid>
      <w:tr w:rsidR="000F61CF" w:rsidRPr="002C11C4" w:rsidTr="00FA27F9">
        <w:trPr>
          <w:trHeight w:val="231"/>
        </w:trPr>
        <w:tc>
          <w:tcPr>
            <w:tcW w:w="597" w:type="pct"/>
          </w:tcPr>
          <w:p w:rsidR="000F61CF" w:rsidRPr="002C11C4" w:rsidRDefault="000F61CF" w:rsidP="00746ACE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20 točk</w:t>
            </w:r>
          </w:p>
        </w:tc>
        <w:tc>
          <w:tcPr>
            <w:tcW w:w="4403" w:type="pct"/>
          </w:tcPr>
          <w:p w:rsidR="000F61CF" w:rsidRPr="002C11C4" w:rsidRDefault="000F61CF" w:rsidP="00297C00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Število predvidenih ur neposrednega dela je natančno in realno ocenjeno glede na v</w:t>
            </w:r>
            <w:r w:rsidR="00570867" w:rsidRPr="002C11C4">
              <w:rPr>
                <w:rFonts w:asciiTheme="minorHAnsi" w:hAnsiTheme="minorHAnsi"/>
                <w:szCs w:val="22"/>
              </w:rPr>
              <w:t>sebino projekta</w:t>
            </w:r>
            <w:r w:rsidR="00297C00">
              <w:rPr>
                <w:rFonts w:asciiTheme="minorHAnsi" w:hAnsiTheme="minorHAnsi"/>
                <w:szCs w:val="22"/>
              </w:rPr>
              <w:t xml:space="preserve">. </w:t>
            </w:r>
          </w:p>
        </w:tc>
      </w:tr>
      <w:tr w:rsidR="000F61CF" w:rsidRPr="002C11C4" w:rsidTr="00FA27F9">
        <w:tc>
          <w:tcPr>
            <w:tcW w:w="597" w:type="pct"/>
          </w:tcPr>
          <w:p w:rsidR="000F61CF" w:rsidRPr="002C11C4" w:rsidRDefault="000F61CF" w:rsidP="00746ACE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10 točk</w:t>
            </w:r>
          </w:p>
        </w:tc>
        <w:tc>
          <w:tcPr>
            <w:tcW w:w="4403" w:type="pct"/>
          </w:tcPr>
          <w:p w:rsidR="000F61CF" w:rsidRPr="002C11C4" w:rsidRDefault="000F61CF" w:rsidP="00297C00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 xml:space="preserve">Število predvidenih ur neposrednega dela je </w:t>
            </w:r>
            <w:r w:rsidR="00570867" w:rsidRPr="002C11C4">
              <w:rPr>
                <w:rFonts w:asciiTheme="minorHAnsi" w:hAnsiTheme="minorHAnsi"/>
                <w:szCs w:val="22"/>
              </w:rPr>
              <w:t xml:space="preserve">le </w:t>
            </w:r>
            <w:r w:rsidRPr="002C11C4">
              <w:rPr>
                <w:rFonts w:asciiTheme="minorHAnsi" w:hAnsiTheme="minorHAnsi"/>
                <w:szCs w:val="22"/>
              </w:rPr>
              <w:t>delno natančno in/ali realno ocenjeno glede na v</w:t>
            </w:r>
            <w:r w:rsidR="00570867" w:rsidRPr="002C11C4">
              <w:rPr>
                <w:rFonts w:asciiTheme="minorHAnsi" w:hAnsiTheme="minorHAnsi"/>
                <w:szCs w:val="22"/>
              </w:rPr>
              <w:t>sebino projekta</w:t>
            </w:r>
            <w:r w:rsidR="00297C00">
              <w:rPr>
                <w:rFonts w:asciiTheme="minorHAnsi" w:hAnsiTheme="minorHAnsi"/>
                <w:szCs w:val="22"/>
              </w:rPr>
              <w:t xml:space="preserve">. </w:t>
            </w:r>
          </w:p>
        </w:tc>
      </w:tr>
      <w:tr w:rsidR="000F61CF" w:rsidRPr="002C11C4" w:rsidTr="00FA27F9">
        <w:tc>
          <w:tcPr>
            <w:tcW w:w="597" w:type="pct"/>
          </w:tcPr>
          <w:p w:rsidR="000F61CF" w:rsidRPr="002C11C4" w:rsidRDefault="000F61CF" w:rsidP="00746ACE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0 točk</w:t>
            </w:r>
          </w:p>
        </w:tc>
        <w:tc>
          <w:tcPr>
            <w:tcW w:w="4403" w:type="pct"/>
          </w:tcPr>
          <w:p w:rsidR="000F61CF" w:rsidRPr="002C11C4" w:rsidRDefault="00570867" w:rsidP="00297C00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Število predvidenih ur neposrednega dela ni natančno in realno ocenjeno glede na vsebino projekta</w:t>
            </w:r>
            <w:r w:rsidR="00297C00">
              <w:rPr>
                <w:rFonts w:asciiTheme="minorHAnsi" w:hAnsiTheme="minorHAnsi"/>
                <w:szCs w:val="22"/>
              </w:rPr>
              <w:t xml:space="preserve">. </w:t>
            </w:r>
          </w:p>
        </w:tc>
      </w:tr>
    </w:tbl>
    <w:p w:rsidR="000F61CF" w:rsidRDefault="00AA2E33" w:rsidP="00570867">
      <w:pPr>
        <w:rPr>
          <w:rFonts w:asciiTheme="minorHAnsi" w:hAnsiTheme="minorHAnsi"/>
          <w:b/>
          <w:szCs w:val="22"/>
        </w:rPr>
      </w:pPr>
      <w:r w:rsidRPr="002C11C4">
        <w:rPr>
          <w:rFonts w:asciiTheme="minorHAnsi" w:hAnsiTheme="minorHAnsi"/>
          <w:b/>
          <w:szCs w:val="22"/>
        </w:rPr>
        <w:t xml:space="preserve"> </w:t>
      </w:r>
    </w:p>
    <w:p w:rsidR="00957B68" w:rsidRDefault="00957B68" w:rsidP="00570867">
      <w:pPr>
        <w:rPr>
          <w:rFonts w:asciiTheme="minorHAnsi" w:hAnsiTheme="minorHAnsi"/>
          <w:b/>
          <w:szCs w:val="22"/>
        </w:rPr>
      </w:pPr>
    </w:p>
    <w:p w:rsidR="00957B68" w:rsidRDefault="00957B68" w:rsidP="00570867">
      <w:pPr>
        <w:rPr>
          <w:rFonts w:asciiTheme="minorHAnsi" w:hAnsiTheme="minorHAnsi"/>
          <w:b/>
          <w:szCs w:val="22"/>
        </w:rPr>
      </w:pPr>
    </w:p>
    <w:p w:rsidR="00957B68" w:rsidRDefault="00957B68" w:rsidP="00570867">
      <w:pPr>
        <w:rPr>
          <w:rFonts w:asciiTheme="minorHAnsi" w:hAnsiTheme="minorHAnsi"/>
          <w:b/>
          <w:szCs w:val="22"/>
        </w:rPr>
      </w:pPr>
    </w:p>
    <w:p w:rsidR="00957B68" w:rsidRDefault="00957B68" w:rsidP="00570867">
      <w:pPr>
        <w:rPr>
          <w:rFonts w:asciiTheme="minorHAnsi" w:hAnsiTheme="minorHAnsi"/>
          <w:b/>
          <w:szCs w:val="22"/>
        </w:rPr>
      </w:pPr>
    </w:p>
    <w:p w:rsidR="00957B68" w:rsidRPr="002C11C4" w:rsidRDefault="00957B68" w:rsidP="00570867">
      <w:pPr>
        <w:rPr>
          <w:rFonts w:asciiTheme="minorHAnsi" w:hAnsiTheme="minorHAnsi"/>
          <w:b/>
          <w:szCs w:val="22"/>
        </w:rPr>
      </w:pPr>
    </w:p>
    <w:p w:rsidR="005B67A1" w:rsidRPr="002C11C4" w:rsidRDefault="005B67A1" w:rsidP="00A34E07">
      <w:pPr>
        <w:pStyle w:val="Odstavekseznama"/>
        <w:numPr>
          <w:ilvl w:val="0"/>
          <w:numId w:val="20"/>
        </w:numPr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lastRenderedPageBreak/>
        <w:t xml:space="preserve">Jasnost in natančnost </w:t>
      </w:r>
      <w:r w:rsidRPr="002C11C4">
        <w:rPr>
          <w:rFonts w:asciiTheme="minorHAnsi" w:hAnsiTheme="minorHAnsi"/>
          <w:b/>
          <w:szCs w:val="22"/>
        </w:rPr>
        <w:t>finančn</w:t>
      </w:r>
      <w:r>
        <w:rPr>
          <w:rFonts w:asciiTheme="minorHAnsi" w:hAnsiTheme="minorHAnsi"/>
          <w:b/>
          <w:szCs w:val="22"/>
        </w:rPr>
        <w:t>ega</w:t>
      </w:r>
      <w:r w:rsidRPr="002C11C4">
        <w:rPr>
          <w:rFonts w:asciiTheme="minorHAnsi" w:hAnsiTheme="minorHAnsi"/>
          <w:b/>
          <w:szCs w:val="22"/>
        </w:rPr>
        <w:t xml:space="preserve"> načrt</w:t>
      </w:r>
      <w:r>
        <w:rPr>
          <w:rFonts w:asciiTheme="minorHAnsi" w:hAnsiTheme="minorHAnsi"/>
          <w:b/>
          <w:szCs w:val="22"/>
        </w:rPr>
        <w:t>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9"/>
        <w:gridCol w:w="8179"/>
      </w:tblGrid>
      <w:tr w:rsidR="00957B68" w:rsidRPr="002C11C4" w:rsidTr="00BF39CC">
        <w:trPr>
          <w:trHeight w:val="231"/>
        </w:trPr>
        <w:tc>
          <w:tcPr>
            <w:tcW w:w="597" w:type="pct"/>
          </w:tcPr>
          <w:p w:rsidR="00957B68" w:rsidRPr="002C11C4" w:rsidRDefault="00957B68" w:rsidP="00BF39CC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20 točk</w:t>
            </w:r>
          </w:p>
        </w:tc>
        <w:tc>
          <w:tcPr>
            <w:tcW w:w="4403" w:type="pct"/>
          </w:tcPr>
          <w:p w:rsidR="00957B68" w:rsidRPr="002C11C4" w:rsidRDefault="00957B68" w:rsidP="00BF39CC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Prihodki in odhodki projekta so jasni in konkretni ter nedvomno povezani z vsebino predstavljenega projekta – zneski so natančni in usklajeni v vseh finančnih tabelah (tabeli prihodkov in odhodkov ter tabela izvajalcev projekta); administrativni stroški so pravilno izračunani (v kolikor jih vlagatelj uveljavlja).</w:t>
            </w:r>
          </w:p>
        </w:tc>
      </w:tr>
      <w:tr w:rsidR="00957B68" w:rsidRPr="002C11C4" w:rsidTr="00BF39CC">
        <w:tc>
          <w:tcPr>
            <w:tcW w:w="597" w:type="pct"/>
          </w:tcPr>
          <w:p w:rsidR="00957B68" w:rsidRPr="002C11C4" w:rsidRDefault="00957B68" w:rsidP="00BF39CC">
            <w:pPr>
              <w:jc w:val="both"/>
              <w:rPr>
                <w:rFonts w:asciiTheme="minorHAnsi" w:hAnsiTheme="minorHAnsi"/>
                <w:szCs w:val="22"/>
              </w:rPr>
            </w:pPr>
            <w:r w:rsidRPr="002C11C4">
              <w:rPr>
                <w:rFonts w:asciiTheme="minorHAnsi" w:hAnsiTheme="minorHAnsi"/>
                <w:szCs w:val="22"/>
              </w:rPr>
              <w:t>15 točk</w:t>
            </w:r>
          </w:p>
        </w:tc>
        <w:tc>
          <w:tcPr>
            <w:tcW w:w="4403" w:type="pct"/>
          </w:tcPr>
          <w:p w:rsidR="00957B68" w:rsidRPr="002C11C4" w:rsidRDefault="00957B68" w:rsidP="00C66140">
            <w:pPr>
              <w:jc w:val="both"/>
              <w:rPr>
                <w:rFonts w:asciiTheme="minorHAnsi" w:hAnsiTheme="minorHAnsi"/>
                <w:szCs w:val="22"/>
              </w:rPr>
            </w:pPr>
            <w:r w:rsidRPr="002C11C4">
              <w:rPr>
                <w:rFonts w:asciiTheme="minorHAnsi" w:hAnsiTheme="minorHAnsi"/>
                <w:szCs w:val="22"/>
              </w:rPr>
              <w:t>Prihodki in odhodki projekta so jasni in konkretni ter nedvomno povezani z vsebino predstavljenega projekta – zneski so natančni in usklajeni v vseh finančnih tabelah (tabel</w:t>
            </w:r>
            <w:r w:rsidR="00C66140">
              <w:rPr>
                <w:rFonts w:asciiTheme="minorHAnsi" w:hAnsiTheme="minorHAnsi"/>
                <w:szCs w:val="22"/>
              </w:rPr>
              <w:t>e</w:t>
            </w:r>
            <w:r w:rsidRPr="002C11C4">
              <w:rPr>
                <w:rFonts w:asciiTheme="minorHAnsi" w:hAnsiTheme="minorHAnsi"/>
                <w:szCs w:val="22"/>
              </w:rPr>
              <w:t xml:space="preserve"> prihodkov in odhodkov ter tabela izvajalcev projekta); administrativni stroški niso pravilno izračunani (v kolikor jih vlagatelj uveljavlja).</w:t>
            </w:r>
          </w:p>
        </w:tc>
      </w:tr>
      <w:tr w:rsidR="00957B68" w:rsidRPr="002C11C4" w:rsidTr="00BF39CC">
        <w:tc>
          <w:tcPr>
            <w:tcW w:w="597" w:type="pct"/>
          </w:tcPr>
          <w:p w:rsidR="00957B68" w:rsidRPr="002C11C4" w:rsidRDefault="00957B68" w:rsidP="00BF39CC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10 točk</w:t>
            </w:r>
          </w:p>
        </w:tc>
        <w:tc>
          <w:tcPr>
            <w:tcW w:w="4403" w:type="pct"/>
          </w:tcPr>
          <w:p w:rsidR="00957B68" w:rsidRPr="002C11C4" w:rsidRDefault="00957B68" w:rsidP="00C66140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Prihodki in odhodki projekta so delno jasni in konkretni ter nedvomno povezani z vsebino predstavljenega projekta – zneski so le delno natančni, vendar usklajeni v vseh finančnih tabelah (tabel</w:t>
            </w:r>
            <w:r w:rsidR="00C66140">
              <w:rPr>
                <w:rFonts w:asciiTheme="minorHAnsi" w:hAnsiTheme="minorHAnsi"/>
                <w:szCs w:val="22"/>
              </w:rPr>
              <w:t>e</w:t>
            </w:r>
            <w:r w:rsidRPr="002C11C4">
              <w:rPr>
                <w:rFonts w:asciiTheme="minorHAnsi" w:hAnsiTheme="minorHAnsi"/>
                <w:szCs w:val="22"/>
              </w:rPr>
              <w:t xml:space="preserve"> prihodkov in odhodkov ter tabela izvajalcev projekta); administrativni stroški so pravilno izračunani (v kolikor jih vlagatelj uveljavlja).</w:t>
            </w:r>
          </w:p>
        </w:tc>
      </w:tr>
      <w:tr w:rsidR="00957B68" w:rsidRPr="002C11C4" w:rsidTr="00BF39CC">
        <w:tc>
          <w:tcPr>
            <w:tcW w:w="597" w:type="pct"/>
          </w:tcPr>
          <w:p w:rsidR="00957B68" w:rsidRPr="002C11C4" w:rsidRDefault="00957B68" w:rsidP="00BF39CC">
            <w:pPr>
              <w:jc w:val="both"/>
              <w:rPr>
                <w:rFonts w:asciiTheme="minorHAnsi" w:hAnsiTheme="minorHAnsi"/>
                <w:szCs w:val="22"/>
              </w:rPr>
            </w:pPr>
            <w:r w:rsidRPr="002C11C4">
              <w:rPr>
                <w:rFonts w:asciiTheme="minorHAnsi" w:hAnsiTheme="minorHAnsi"/>
                <w:szCs w:val="22"/>
              </w:rPr>
              <w:t>5 točk</w:t>
            </w:r>
          </w:p>
        </w:tc>
        <w:tc>
          <w:tcPr>
            <w:tcW w:w="4403" w:type="pct"/>
          </w:tcPr>
          <w:p w:rsidR="00957B68" w:rsidRPr="002C11C4" w:rsidRDefault="00957B68" w:rsidP="00C66140">
            <w:pPr>
              <w:jc w:val="both"/>
              <w:rPr>
                <w:rFonts w:asciiTheme="minorHAnsi" w:hAnsiTheme="minorHAnsi"/>
                <w:szCs w:val="22"/>
              </w:rPr>
            </w:pPr>
            <w:r w:rsidRPr="002C11C4">
              <w:rPr>
                <w:rFonts w:asciiTheme="minorHAnsi" w:hAnsiTheme="minorHAnsi"/>
                <w:szCs w:val="22"/>
              </w:rPr>
              <w:t>Prihodki in odhodki projekta so delno jasni in konkretni ter nedvomno povezani z vsebino predstavljenega projekta – zneski so le delno natančni, vendar usklajeni v vsaj dveh finančnih tabelah (tabel</w:t>
            </w:r>
            <w:r w:rsidR="00C66140">
              <w:rPr>
                <w:rFonts w:asciiTheme="minorHAnsi" w:hAnsiTheme="minorHAnsi"/>
                <w:szCs w:val="22"/>
              </w:rPr>
              <w:t>i</w:t>
            </w:r>
            <w:r w:rsidRPr="002C11C4">
              <w:rPr>
                <w:rFonts w:asciiTheme="minorHAnsi" w:hAnsiTheme="minorHAnsi"/>
                <w:szCs w:val="22"/>
              </w:rPr>
              <w:t xml:space="preserve"> prihodkov in odhodkov); administrativni stroški niso pravilno izračunani (v kolikor jih vlagatelj uveljavlja).</w:t>
            </w:r>
          </w:p>
        </w:tc>
      </w:tr>
      <w:tr w:rsidR="00957B68" w:rsidRPr="002C11C4" w:rsidTr="00BF39CC">
        <w:tc>
          <w:tcPr>
            <w:tcW w:w="597" w:type="pct"/>
          </w:tcPr>
          <w:p w:rsidR="00957B68" w:rsidRPr="002C11C4" w:rsidRDefault="00957B68" w:rsidP="00BF39CC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0 točk</w:t>
            </w:r>
          </w:p>
        </w:tc>
        <w:tc>
          <w:tcPr>
            <w:tcW w:w="4403" w:type="pct"/>
          </w:tcPr>
          <w:p w:rsidR="00957B68" w:rsidRPr="002C11C4" w:rsidRDefault="00957B68" w:rsidP="00C66140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Prihodki in odhodki projekta niso jasni in konkretni oz. nedvomno povezani z vsebino predstavljenega projekta – zneski niso natančni in/ali usklajeni v vseh finančnih tabelah (tabel</w:t>
            </w:r>
            <w:r w:rsidR="00C66140">
              <w:rPr>
                <w:rFonts w:asciiTheme="minorHAnsi" w:hAnsiTheme="minorHAnsi"/>
                <w:szCs w:val="22"/>
              </w:rPr>
              <w:t xml:space="preserve">e </w:t>
            </w:r>
            <w:r w:rsidRPr="002C11C4">
              <w:rPr>
                <w:rFonts w:asciiTheme="minorHAnsi" w:hAnsiTheme="minorHAnsi"/>
                <w:szCs w:val="22"/>
              </w:rPr>
              <w:t>prihodkov in odhodkov ter tabela izvajalcev projekta); administrativni stroški niso pravilno izračunani (v kolikor jih vlagatelj uveljavlja).</w:t>
            </w:r>
          </w:p>
        </w:tc>
      </w:tr>
    </w:tbl>
    <w:p w:rsidR="00AA2E33" w:rsidRPr="002C11C4" w:rsidRDefault="00AA2E33" w:rsidP="00AA2E33">
      <w:pPr>
        <w:jc w:val="both"/>
        <w:rPr>
          <w:rFonts w:asciiTheme="minorHAnsi" w:hAnsiTheme="minorHAnsi"/>
          <w:b/>
          <w:szCs w:val="22"/>
        </w:rPr>
      </w:pPr>
    </w:p>
    <w:p w:rsidR="005B67A1" w:rsidRPr="002C11C4" w:rsidRDefault="00AA2E33" w:rsidP="00A34E07">
      <w:pPr>
        <w:pStyle w:val="Odstavekseznama"/>
        <w:numPr>
          <w:ilvl w:val="0"/>
          <w:numId w:val="20"/>
        </w:numPr>
        <w:rPr>
          <w:rFonts w:asciiTheme="minorHAnsi" w:hAnsiTheme="minorHAnsi"/>
          <w:b/>
          <w:szCs w:val="22"/>
        </w:rPr>
      </w:pPr>
      <w:r w:rsidRPr="002C11C4">
        <w:rPr>
          <w:rFonts w:asciiTheme="minorHAnsi" w:hAnsiTheme="minorHAnsi"/>
          <w:b/>
          <w:szCs w:val="22"/>
        </w:rPr>
        <w:t xml:space="preserve"> </w:t>
      </w:r>
      <w:r w:rsidR="005B67A1">
        <w:rPr>
          <w:rFonts w:asciiTheme="minorHAnsi" w:hAnsiTheme="minorHAnsi"/>
          <w:b/>
          <w:szCs w:val="22"/>
        </w:rPr>
        <w:t xml:space="preserve">Realnost in racionalnost </w:t>
      </w:r>
      <w:r w:rsidR="005B67A1" w:rsidRPr="002C11C4">
        <w:rPr>
          <w:rFonts w:asciiTheme="minorHAnsi" w:hAnsiTheme="minorHAnsi"/>
          <w:b/>
          <w:szCs w:val="22"/>
        </w:rPr>
        <w:t>finančn</w:t>
      </w:r>
      <w:r w:rsidR="005B67A1">
        <w:rPr>
          <w:rFonts w:asciiTheme="minorHAnsi" w:hAnsiTheme="minorHAnsi"/>
          <w:b/>
          <w:szCs w:val="22"/>
        </w:rPr>
        <w:t>ega</w:t>
      </w:r>
      <w:r w:rsidR="005B67A1" w:rsidRPr="002C11C4">
        <w:rPr>
          <w:rFonts w:asciiTheme="minorHAnsi" w:hAnsiTheme="minorHAnsi"/>
          <w:b/>
          <w:szCs w:val="22"/>
        </w:rPr>
        <w:t xml:space="preserve"> načrt</w:t>
      </w:r>
      <w:r w:rsidR="005B67A1">
        <w:rPr>
          <w:rFonts w:asciiTheme="minorHAnsi" w:hAnsiTheme="minorHAnsi"/>
          <w:b/>
          <w:szCs w:val="22"/>
        </w:rPr>
        <w:t>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9"/>
        <w:gridCol w:w="8179"/>
      </w:tblGrid>
      <w:tr w:rsidR="00AA2E33" w:rsidRPr="002C11C4" w:rsidTr="00FA27F9">
        <w:trPr>
          <w:trHeight w:val="231"/>
        </w:trPr>
        <w:tc>
          <w:tcPr>
            <w:tcW w:w="597" w:type="pct"/>
          </w:tcPr>
          <w:p w:rsidR="00AA2E33" w:rsidRPr="002C11C4" w:rsidRDefault="00AA2E33" w:rsidP="008F10B2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20 točk</w:t>
            </w:r>
          </w:p>
        </w:tc>
        <w:tc>
          <w:tcPr>
            <w:tcW w:w="4403" w:type="pct"/>
          </w:tcPr>
          <w:p w:rsidR="00AA2E33" w:rsidRPr="002C11C4" w:rsidRDefault="00092267" w:rsidP="008F10B2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</w:rPr>
              <w:t>Vsi stroški projekta so realni in racionalni ter omogočajo izvedbo projekta v predstavljenem obsegu</w:t>
            </w:r>
            <w:r w:rsidR="00156844" w:rsidRPr="002C11C4">
              <w:rPr>
                <w:rFonts w:asciiTheme="minorHAnsi" w:hAnsiTheme="minorHAnsi"/>
              </w:rPr>
              <w:t>.</w:t>
            </w:r>
          </w:p>
        </w:tc>
      </w:tr>
      <w:tr w:rsidR="00AA2E33" w:rsidRPr="002C11C4" w:rsidTr="00FA27F9">
        <w:tc>
          <w:tcPr>
            <w:tcW w:w="597" w:type="pct"/>
          </w:tcPr>
          <w:p w:rsidR="00AA2E33" w:rsidRPr="002C11C4" w:rsidRDefault="00AA2E33" w:rsidP="008F10B2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10 točk</w:t>
            </w:r>
          </w:p>
        </w:tc>
        <w:tc>
          <w:tcPr>
            <w:tcW w:w="4403" w:type="pct"/>
          </w:tcPr>
          <w:p w:rsidR="00AA2E33" w:rsidRPr="002C11C4" w:rsidRDefault="00092267" w:rsidP="00FB5D1D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</w:rPr>
              <w:t>Neka</w:t>
            </w:r>
            <w:r w:rsidR="00FB5D1D" w:rsidRPr="002C11C4">
              <w:rPr>
                <w:rFonts w:asciiTheme="minorHAnsi" w:hAnsiTheme="minorHAnsi"/>
              </w:rPr>
              <w:t>teri stroški projekta so le delno</w:t>
            </w:r>
            <w:r w:rsidRPr="002C11C4">
              <w:rPr>
                <w:rFonts w:asciiTheme="minorHAnsi" w:hAnsiTheme="minorHAnsi"/>
              </w:rPr>
              <w:t xml:space="preserve"> realni in racionalni, vendar še vedno omogočajo izvedbo projekta v predstavljenem obsegu</w:t>
            </w:r>
            <w:r w:rsidR="00156844" w:rsidRPr="002C11C4">
              <w:rPr>
                <w:rFonts w:asciiTheme="minorHAnsi" w:hAnsiTheme="minorHAnsi"/>
              </w:rPr>
              <w:t>.</w:t>
            </w:r>
          </w:p>
        </w:tc>
      </w:tr>
      <w:tr w:rsidR="00AA2E33" w:rsidRPr="002C11C4" w:rsidTr="00FA27F9">
        <w:tc>
          <w:tcPr>
            <w:tcW w:w="597" w:type="pct"/>
          </w:tcPr>
          <w:p w:rsidR="00AA2E33" w:rsidRPr="002C11C4" w:rsidRDefault="00AA2E33" w:rsidP="008F10B2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0 točk</w:t>
            </w:r>
          </w:p>
        </w:tc>
        <w:tc>
          <w:tcPr>
            <w:tcW w:w="4403" w:type="pct"/>
          </w:tcPr>
          <w:p w:rsidR="00AA2E33" w:rsidRPr="002C11C4" w:rsidRDefault="00092267" w:rsidP="00092267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</w:rPr>
              <w:t>Nekateri stroški projekta niso realni in racionalni (previsoko ali prenizko ocenjeni) in ne omogočajo izvedbe projekta v predstavljenem obsegu</w:t>
            </w:r>
            <w:r w:rsidR="00156844" w:rsidRPr="002C11C4">
              <w:rPr>
                <w:rFonts w:asciiTheme="minorHAnsi" w:hAnsiTheme="minorHAnsi"/>
              </w:rPr>
              <w:t>.</w:t>
            </w:r>
          </w:p>
        </w:tc>
      </w:tr>
    </w:tbl>
    <w:p w:rsidR="004F09AB" w:rsidRPr="002C11C4" w:rsidRDefault="004F09AB" w:rsidP="004F09AB">
      <w:pPr>
        <w:jc w:val="both"/>
        <w:rPr>
          <w:rFonts w:asciiTheme="minorHAnsi" w:hAnsiTheme="minorHAnsi"/>
          <w:b/>
          <w:szCs w:val="22"/>
        </w:rPr>
      </w:pPr>
    </w:p>
    <w:p w:rsidR="001B7ABC" w:rsidRPr="002C11C4" w:rsidRDefault="001B7ABC" w:rsidP="001B7ABC">
      <w:pPr>
        <w:rPr>
          <w:rFonts w:asciiTheme="minorHAnsi" w:hAnsiTheme="minorHAnsi"/>
          <w:b/>
          <w:i/>
          <w:szCs w:val="22"/>
        </w:rPr>
      </w:pPr>
    </w:p>
    <w:p w:rsidR="00AA2E33" w:rsidRPr="002C11C4" w:rsidRDefault="00AA2E33" w:rsidP="00AA2E33">
      <w:pPr>
        <w:jc w:val="both"/>
        <w:rPr>
          <w:rFonts w:asciiTheme="minorHAnsi" w:hAnsiTheme="minorHAnsi"/>
          <w:b/>
          <w:szCs w:val="22"/>
        </w:rPr>
      </w:pPr>
      <w:r w:rsidRPr="002C11C4">
        <w:rPr>
          <w:rFonts w:asciiTheme="minorHAnsi" w:hAnsiTheme="minorHAnsi"/>
          <w:b/>
          <w:szCs w:val="22"/>
        </w:rPr>
        <w:t xml:space="preserve">Pogoji za </w:t>
      </w:r>
      <w:r w:rsidR="008C0FC2" w:rsidRPr="002C11C4">
        <w:rPr>
          <w:rFonts w:asciiTheme="minorHAnsi" w:hAnsiTheme="minorHAnsi"/>
          <w:b/>
          <w:szCs w:val="22"/>
        </w:rPr>
        <w:t>so</w:t>
      </w:r>
      <w:r w:rsidRPr="002C11C4">
        <w:rPr>
          <w:rFonts w:asciiTheme="minorHAnsi" w:hAnsiTheme="minorHAnsi"/>
          <w:b/>
          <w:szCs w:val="22"/>
        </w:rPr>
        <w:t xml:space="preserve">financiranje projektov v letu </w:t>
      </w:r>
      <w:r w:rsidR="008B3269">
        <w:rPr>
          <w:rFonts w:asciiTheme="minorHAnsi" w:hAnsiTheme="minorHAnsi"/>
          <w:b/>
          <w:szCs w:val="22"/>
        </w:rPr>
        <w:t>2017</w:t>
      </w:r>
      <w:r w:rsidRPr="002C11C4">
        <w:rPr>
          <w:rFonts w:asciiTheme="minorHAnsi" w:hAnsiTheme="minorHAnsi"/>
          <w:b/>
          <w:szCs w:val="22"/>
        </w:rPr>
        <w:t xml:space="preserve"> so: </w:t>
      </w:r>
    </w:p>
    <w:p w:rsidR="00AA2E33" w:rsidRPr="002C11C4" w:rsidRDefault="00AA2E33" w:rsidP="00AA2E33">
      <w:pPr>
        <w:jc w:val="both"/>
        <w:rPr>
          <w:rFonts w:asciiTheme="minorHAnsi" w:hAnsiTheme="minorHAnsi"/>
          <w:szCs w:val="22"/>
        </w:rPr>
      </w:pPr>
      <w:r w:rsidRPr="002C11C4">
        <w:rPr>
          <w:rFonts w:asciiTheme="minorHAnsi" w:hAnsiTheme="minorHAnsi"/>
          <w:szCs w:val="22"/>
        </w:rPr>
        <w:t xml:space="preserve">1. Pridobitev najmanj </w:t>
      </w:r>
      <w:r w:rsidR="008B3269">
        <w:rPr>
          <w:rFonts w:asciiTheme="minorHAnsi" w:hAnsiTheme="minorHAnsi"/>
          <w:szCs w:val="22"/>
        </w:rPr>
        <w:t>75</w:t>
      </w:r>
      <w:r w:rsidRPr="002C11C4">
        <w:rPr>
          <w:rFonts w:asciiTheme="minorHAnsi" w:hAnsiTheme="minorHAnsi"/>
          <w:szCs w:val="22"/>
        </w:rPr>
        <w:t xml:space="preserve"> skupnih točk v okviru meril.</w:t>
      </w:r>
    </w:p>
    <w:p w:rsidR="001D5285" w:rsidRPr="002C11C4" w:rsidRDefault="001D5285" w:rsidP="001D5285">
      <w:pPr>
        <w:jc w:val="both"/>
        <w:rPr>
          <w:rFonts w:asciiTheme="minorHAnsi" w:hAnsiTheme="minorHAnsi"/>
          <w:szCs w:val="22"/>
        </w:rPr>
      </w:pPr>
      <w:r w:rsidRPr="002C11C4">
        <w:rPr>
          <w:rFonts w:asciiTheme="minorHAnsi" w:hAnsiTheme="minorHAnsi"/>
          <w:szCs w:val="22"/>
        </w:rPr>
        <w:t>2. Uvrstitev med projekte, ki jih bo glede na razpoložljiva sredstva sofinancirala MOL (največ 40 najbolje ocenjenih projektov).</w:t>
      </w:r>
    </w:p>
    <w:p w:rsidR="00AA2E33" w:rsidRPr="002C11C4" w:rsidRDefault="00AA2E33" w:rsidP="00AA2E33">
      <w:pPr>
        <w:jc w:val="both"/>
        <w:rPr>
          <w:rFonts w:asciiTheme="minorHAnsi" w:hAnsiTheme="minorHAnsi"/>
          <w:b/>
          <w:szCs w:val="22"/>
        </w:rPr>
      </w:pPr>
    </w:p>
    <w:p w:rsidR="008C0FC2" w:rsidRPr="002C11C4" w:rsidRDefault="008C0FC2" w:rsidP="00AA2E33">
      <w:pPr>
        <w:jc w:val="both"/>
        <w:rPr>
          <w:rFonts w:asciiTheme="minorHAnsi" w:hAnsiTheme="minorHAnsi"/>
          <w:b/>
          <w:szCs w:val="22"/>
        </w:rPr>
      </w:pPr>
      <w:r w:rsidRPr="002C11C4">
        <w:rPr>
          <w:rFonts w:asciiTheme="minorHAnsi" w:hAnsiTheme="minorHAnsi"/>
          <w:b/>
          <w:szCs w:val="22"/>
        </w:rPr>
        <w:t xml:space="preserve">V kolikor vlagatelj izpolnjuje zgornje pogoje, se predviden odstotek sofinanciranja izračuna od </w:t>
      </w:r>
      <w:r w:rsidR="002C2694">
        <w:rPr>
          <w:rFonts w:asciiTheme="minorHAnsi" w:hAnsiTheme="minorHAnsi"/>
          <w:b/>
          <w:szCs w:val="22"/>
        </w:rPr>
        <w:t>prijavljene</w:t>
      </w:r>
      <w:r w:rsidRPr="002C11C4">
        <w:rPr>
          <w:rFonts w:asciiTheme="minorHAnsi" w:hAnsiTheme="minorHAnsi"/>
          <w:b/>
          <w:szCs w:val="22"/>
        </w:rPr>
        <w:t xml:space="preserve"> vrednosti projekta. </w:t>
      </w:r>
    </w:p>
    <w:p w:rsidR="00AA2E33" w:rsidRPr="002C11C4" w:rsidRDefault="00AA2E33" w:rsidP="00AA2E33">
      <w:pPr>
        <w:jc w:val="both"/>
        <w:rPr>
          <w:rFonts w:asciiTheme="minorHAnsi" w:hAnsiTheme="minorHAnsi"/>
          <w:b/>
          <w:szCs w:val="22"/>
        </w:rPr>
      </w:pP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6490"/>
        <w:gridCol w:w="2798"/>
      </w:tblGrid>
      <w:tr w:rsidR="00882F1A" w:rsidRPr="002C11C4" w:rsidTr="00FA27F9">
        <w:tc>
          <w:tcPr>
            <w:tcW w:w="3494" w:type="pct"/>
            <w:vAlign w:val="center"/>
          </w:tcPr>
          <w:p w:rsidR="00882F1A" w:rsidRPr="002C11C4" w:rsidRDefault="008C0FC2" w:rsidP="008C0FC2">
            <w:pPr>
              <w:rPr>
                <w:rFonts w:asciiTheme="minorHAnsi" w:hAnsiTheme="minorHAnsi"/>
                <w:b/>
                <w:szCs w:val="22"/>
              </w:rPr>
            </w:pPr>
            <w:r w:rsidRPr="002C11C4">
              <w:rPr>
                <w:rFonts w:asciiTheme="minorHAnsi" w:hAnsiTheme="minorHAnsi"/>
                <w:b/>
                <w:szCs w:val="22"/>
              </w:rPr>
              <w:t>Predviden odstotek sofinanciranja s strani MOL za odobrene projekte na vsebinskem področju A:</w:t>
            </w:r>
          </w:p>
        </w:tc>
        <w:tc>
          <w:tcPr>
            <w:tcW w:w="1506" w:type="pct"/>
            <w:vAlign w:val="center"/>
          </w:tcPr>
          <w:p w:rsidR="00882F1A" w:rsidRPr="002C11C4" w:rsidRDefault="008C0FC2" w:rsidP="008C0FC2">
            <w:pPr>
              <w:jc w:val="center"/>
              <w:rPr>
                <w:rFonts w:asciiTheme="minorHAnsi" w:hAnsiTheme="minorHAnsi"/>
                <w:b/>
                <w:szCs w:val="22"/>
              </w:rPr>
            </w:pPr>
            <w:r w:rsidRPr="002C11C4">
              <w:rPr>
                <w:rFonts w:asciiTheme="minorHAnsi" w:hAnsiTheme="minorHAnsi"/>
                <w:b/>
                <w:szCs w:val="22"/>
              </w:rPr>
              <w:t>80 %</w:t>
            </w:r>
          </w:p>
        </w:tc>
      </w:tr>
    </w:tbl>
    <w:p w:rsidR="00882F1A" w:rsidRPr="002C11C4" w:rsidRDefault="00882F1A" w:rsidP="00AA2E33">
      <w:pPr>
        <w:jc w:val="both"/>
        <w:rPr>
          <w:rFonts w:asciiTheme="minorHAnsi" w:hAnsiTheme="minorHAnsi"/>
          <w:b/>
          <w:szCs w:val="22"/>
        </w:rPr>
      </w:pPr>
    </w:p>
    <w:p w:rsidR="00424B38" w:rsidRPr="002C11C4" w:rsidRDefault="00424B38">
      <w:pPr>
        <w:spacing w:after="200" w:line="276" w:lineRule="auto"/>
        <w:rPr>
          <w:rFonts w:asciiTheme="minorHAnsi" w:hAnsiTheme="minorHAnsi"/>
          <w:b/>
          <w:sz w:val="28"/>
          <w:szCs w:val="28"/>
          <w:lang w:eastAsia="sl-SI"/>
        </w:rPr>
      </w:pPr>
      <w:r w:rsidRPr="002C11C4">
        <w:rPr>
          <w:rFonts w:asciiTheme="minorHAnsi" w:hAnsiTheme="minorHAnsi"/>
          <w:b/>
          <w:sz w:val="28"/>
          <w:szCs w:val="28"/>
        </w:rPr>
        <w:br w:type="page"/>
      </w:r>
    </w:p>
    <w:p w:rsidR="00F9787E" w:rsidRPr="002C11C4" w:rsidRDefault="00305ACF" w:rsidP="00CA5587">
      <w:pPr>
        <w:pStyle w:val="Telobesedila"/>
        <w:ind w:left="360"/>
        <w:rPr>
          <w:rFonts w:asciiTheme="minorHAnsi" w:hAnsiTheme="minorHAnsi"/>
          <w:b/>
          <w:sz w:val="28"/>
          <w:szCs w:val="28"/>
        </w:rPr>
      </w:pPr>
      <w:r w:rsidRPr="002C11C4">
        <w:rPr>
          <w:rFonts w:asciiTheme="minorHAnsi" w:hAnsiTheme="minorHAnsi"/>
          <w:b/>
          <w:sz w:val="28"/>
          <w:szCs w:val="28"/>
        </w:rPr>
        <w:lastRenderedPageBreak/>
        <w:t>B</w:t>
      </w:r>
      <w:r w:rsidR="00CA5587" w:rsidRPr="002C11C4">
        <w:rPr>
          <w:rFonts w:asciiTheme="minorHAnsi" w:hAnsiTheme="minorHAnsi"/>
          <w:b/>
          <w:sz w:val="28"/>
          <w:szCs w:val="28"/>
        </w:rPr>
        <w:t xml:space="preserve">) </w:t>
      </w:r>
      <w:r w:rsidR="00F9787E" w:rsidRPr="002C11C4">
        <w:rPr>
          <w:rFonts w:asciiTheme="minorHAnsi" w:hAnsiTheme="minorHAnsi"/>
          <w:b/>
          <w:sz w:val="28"/>
          <w:szCs w:val="28"/>
        </w:rPr>
        <w:t>Projekti za otroke in mladostnike</w:t>
      </w:r>
      <w:r w:rsidR="002E529B" w:rsidRPr="002C11C4">
        <w:t xml:space="preserve"> </w:t>
      </w:r>
      <w:r w:rsidR="002E529B" w:rsidRPr="002C11C4">
        <w:rPr>
          <w:rFonts w:asciiTheme="minorHAnsi" w:hAnsiTheme="minorHAnsi"/>
          <w:b/>
          <w:sz w:val="28"/>
          <w:szCs w:val="28"/>
        </w:rPr>
        <w:t>s področja prostočasnih in preventivnih aktivnosti</w:t>
      </w:r>
    </w:p>
    <w:p w:rsidR="00F9787E" w:rsidRPr="002C11C4" w:rsidRDefault="00F9787E" w:rsidP="00F9787E">
      <w:pPr>
        <w:rPr>
          <w:rFonts w:asciiTheme="minorHAnsi" w:hAnsiTheme="minorHAnsi"/>
          <w:szCs w:val="22"/>
        </w:rPr>
      </w:pPr>
    </w:p>
    <w:p w:rsidR="00F9787E" w:rsidRPr="002C11C4" w:rsidRDefault="00F9787E" w:rsidP="00D07FAA">
      <w:pPr>
        <w:jc w:val="both"/>
        <w:rPr>
          <w:rStyle w:val="HTMLMarkup"/>
          <w:rFonts w:asciiTheme="minorHAnsi" w:hAnsiTheme="minorHAnsi"/>
          <w:vanish w:val="0"/>
          <w:color w:val="000000"/>
          <w:szCs w:val="22"/>
        </w:rPr>
      </w:pPr>
      <w:r w:rsidRPr="002C11C4">
        <w:rPr>
          <w:rFonts w:asciiTheme="minorHAnsi" w:hAnsiTheme="minorHAnsi"/>
          <w:szCs w:val="22"/>
        </w:rPr>
        <w:t>Projekti, ki bodo izpol</w:t>
      </w:r>
      <w:r w:rsidR="001C0BAF" w:rsidRPr="002C11C4">
        <w:rPr>
          <w:rFonts w:asciiTheme="minorHAnsi" w:hAnsiTheme="minorHAnsi"/>
          <w:szCs w:val="22"/>
        </w:rPr>
        <w:t>njevali vse pogoje, navedene v J</w:t>
      </w:r>
      <w:r w:rsidRPr="002C11C4">
        <w:rPr>
          <w:rFonts w:asciiTheme="minorHAnsi" w:hAnsiTheme="minorHAnsi"/>
          <w:szCs w:val="22"/>
        </w:rPr>
        <w:t xml:space="preserve">avnem razpisu za sofinanciranje programov in/ali projektov v MOL v letu </w:t>
      </w:r>
      <w:r w:rsidR="008B3269">
        <w:rPr>
          <w:rFonts w:asciiTheme="minorHAnsi" w:hAnsiTheme="minorHAnsi"/>
          <w:szCs w:val="22"/>
        </w:rPr>
        <w:t>2017</w:t>
      </w:r>
      <w:r w:rsidRPr="002C11C4">
        <w:rPr>
          <w:rFonts w:asciiTheme="minorHAnsi" w:hAnsiTheme="minorHAnsi"/>
          <w:szCs w:val="22"/>
        </w:rPr>
        <w:t xml:space="preserve"> s področja podpornih storitev v vzgoji in izobraževanju ter prostem času otrok</w:t>
      </w:r>
      <w:r w:rsidR="00CA656B" w:rsidRPr="002C11C4">
        <w:rPr>
          <w:rFonts w:asciiTheme="minorHAnsi" w:hAnsiTheme="minorHAnsi"/>
          <w:szCs w:val="22"/>
        </w:rPr>
        <w:t xml:space="preserve"> </w:t>
      </w:r>
      <w:r w:rsidRPr="002C11C4">
        <w:rPr>
          <w:rFonts w:asciiTheme="minorHAnsi" w:hAnsiTheme="minorHAnsi"/>
          <w:szCs w:val="22"/>
        </w:rPr>
        <w:t xml:space="preserve"> – vsebinsko področje B, bodo ocenjeni skladno s spodaj navedenimi merili. Vlagatelji lahko pri ocenjevanju izpolnjevanja meril pridobijo največ </w:t>
      </w:r>
      <w:r w:rsidR="00600EEB" w:rsidRPr="002C11C4">
        <w:rPr>
          <w:rFonts w:asciiTheme="minorHAnsi" w:hAnsiTheme="minorHAnsi"/>
          <w:szCs w:val="22"/>
        </w:rPr>
        <w:t>1</w:t>
      </w:r>
      <w:r w:rsidR="008B3269">
        <w:rPr>
          <w:rFonts w:asciiTheme="minorHAnsi" w:hAnsiTheme="minorHAnsi"/>
          <w:szCs w:val="22"/>
        </w:rPr>
        <w:t>7</w:t>
      </w:r>
      <w:r w:rsidR="00920610" w:rsidRPr="002C11C4">
        <w:rPr>
          <w:rFonts w:asciiTheme="minorHAnsi" w:hAnsiTheme="minorHAnsi"/>
          <w:szCs w:val="22"/>
        </w:rPr>
        <w:t>0</w:t>
      </w:r>
      <w:r w:rsidRPr="002C11C4">
        <w:rPr>
          <w:rFonts w:asciiTheme="minorHAnsi" w:hAnsiTheme="minorHAnsi"/>
          <w:szCs w:val="22"/>
        </w:rPr>
        <w:t xml:space="preserve"> točk. Ocena 0 točk pri posameznem merilu pomeni izključevalni kriterij oziroma neizpolnjevanje meril za sofinanciranje projekta.  </w:t>
      </w:r>
      <w:r w:rsidRPr="002C11C4">
        <w:rPr>
          <w:rStyle w:val="HTMLMarkup"/>
          <w:rFonts w:asciiTheme="minorHAnsi" w:hAnsiTheme="minorHAnsi"/>
          <w:color w:val="000000"/>
          <w:szCs w:val="22"/>
        </w:rPr>
        <w:t xml:space="preserve"> lahko pri ocenjevanju izpolnjevanja meril pridobijo skupaj največ 98 točk. Pri tem pomeni 0 točk izključevalni kriterij oziroma neizpolnjevanje posameznega merila.  </w:t>
      </w:r>
    </w:p>
    <w:p w:rsidR="00F9787E" w:rsidRPr="002C11C4" w:rsidRDefault="00F9787E" w:rsidP="00D07FAA">
      <w:pPr>
        <w:rPr>
          <w:rFonts w:asciiTheme="minorHAnsi" w:hAnsiTheme="minorHAnsi"/>
          <w:color w:val="000000"/>
          <w:szCs w:val="22"/>
        </w:rPr>
      </w:pPr>
    </w:p>
    <w:p w:rsidR="00F9787E" w:rsidRPr="002C11C4" w:rsidRDefault="00F9787E" w:rsidP="00D07FAA">
      <w:pPr>
        <w:rPr>
          <w:rFonts w:asciiTheme="minorHAnsi" w:hAnsiTheme="minorHAnsi"/>
          <w:color w:val="000000"/>
          <w:szCs w:val="22"/>
        </w:rPr>
      </w:pPr>
    </w:p>
    <w:p w:rsidR="00F9787E" w:rsidRPr="002C11C4" w:rsidRDefault="00F9787E" w:rsidP="00D07FAA">
      <w:pPr>
        <w:jc w:val="both"/>
        <w:rPr>
          <w:rFonts w:asciiTheme="minorHAnsi" w:hAnsiTheme="minorHAnsi"/>
          <w:b/>
          <w:szCs w:val="22"/>
          <w:u w:val="single"/>
        </w:rPr>
      </w:pPr>
      <w:r w:rsidRPr="002C11C4">
        <w:rPr>
          <w:rFonts w:asciiTheme="minorHAnsi" w:hAnsiTheme="minorHAnsi"/>
          <w:b/>
          <w:szCs w:val="22"/>
          <w:u w:val="single"/>
        </w:rPr>
        <w:t>VSEBINA:</w:t>
      </w:r>
    </w:p>
    <w:p w:rsidR="00F9787E" w:rsidRPr="002C11C4" w:rsidRDefault="00F9787E" w:rsidP="00D07FAA">
      <w:pPr>
        <w:jc w:val="both"/>
        <w:rPr>
          <w:rFonts w:asciiTheme="minorHAnsi" w:hAnsiTheme="minorHAnsi"/>
          <w:b/>
          <w:szCs w:val="22"/>
          <w:u w:val="single"/>
        </w:rPr>
      </w:pPr>
    </w:p>
    <w:p w:rsidR="001C0BAF" w:rsidRPr="002C11C4" w:rsidRDefault="001C0BAF" w:rsidP="00D07FAA">
      <w:pPr>
        <w:pStyle w:val="Odstavekseznama"/>
        <w:numPr>
          <w:ilvl w:val="0"/>
          <w:numId w:val="30"/>
        </w:numPr>
        <w:rPr>
          <w:rFonts w:asciiTheme="minorHAnsi" w:hAnsiTheme="minorHAnsi"/>
          <w:b/>
          <w:szCs w:val="22"/>
        </w:rPr>
      </w:pPr>
      <w:r w:rsidRPr="002C11C4">
        <w:rPr>
          <w:rFonts w:asciiTheme="minorHAnsi" w:hAnsiTheme="minorHAnsi"/>
          <w:b/>
          <w:szCs w:val="22"/>
        </w:rPr>
        <w:t>Skladnost ciljev projekta s cilji, ki so opredeljeni v predmetu razpisa</w:t>
      </w: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1085"/>
        <w:gridCol w:w="8203"/>
      </w:tblGrid>
      <w:tr w:rsidR="001C0BAF" w:rsidRPr="002C11C4" w:rsidTr="00FA27F9">
        <w:tc>
          <w:tcPr>
            <w:tcW w:w="584" w:type="pct"/>
          </w:tcPr>
          <w:p w:rsidR="001C0BAF" w:rsidRPr="002C11C4" w:rsidRDefault="001C0BAF" w:rsidP="00D07FAA">
            <w:pPr>
              <w:rPr>
                <w:rFonts w:asciiTheme="minorHAnsi" w:hAnsiTheme="minorHAnsi"/>
                <w:szCs w:val="22"/>
              </w:rPr>
            </w:pPr>
            <w:r w:rsidRPr="002C11C4">
              <w:rPr>
                <w:rFonts w:asciiTheme="minorHAnsi" w:hAnsiTheme="minorHAnsi"/>
                <w:szCs w:val="22"/>
              </w:rPr>
              <w:t>20 točk</w:t>
            </w:r>
          </w:p>
        </w:tc>
        <w:tc>
          <w:tcPr>
            <w:tcW w:w="4416" w:type="pct"/>
          </w:tcPr>
          <w:p w:rsidR="001C0BAF" w:rsidRPr="002C11C4" w:rsidRDefault="001C0BAF" w:rsidP="00D07FAA">
            <w:pPr>
              <w:rPr>
                <w:rFonts w:asciiTheme="minorHAnsi" w:hAnsiTheme="minorHAnsi"/>
                <w:b/>
                <w:szCs w:val="22"/>
              </w:rPr>
            </w:pPr>
            <w:r w:rsidRPr="002C11C4">
              <w:rPr>
                <w:rFonts w:asciiTheme="minorHAnsi" w:hAnsiTheme="minorHAnsi"/>
              </w:rPr>
              <w:t>Večina naštetih ciljev je skladna s cilji, opredeljenimi v predmetu razpisa, vlagatelj pa je opredelil tudi druge cilje projekta</w:t>
            </w:r>
            <w:r w:rsidR="00156844" w:rsidRPr="002C11C4">
              <w:rPr>
                <w:rFonts w:asciiTheme="minorHAnsi" w:hAnsiTheme="minorHAnsi"/>
              </w:rPr>
              <w:t>.</w:t>
            </w:r>
          </w:p>
        </w:tc>
      </w:tr>
      <w:tr w:rsidR="001C0BAF" w:rsidRPr="002C11C4" w:rsidTr="00FA27F9">
        <w:tc>
          <w:tcPr>
            <w:tcW w:w="584" w:type="pct"/>
          </w:tcPr>
          <w:p w:rsidR="001C0BAF" w:rsidRPr="002C11C4" w:rsidRDefault="001C0BAF" w:rsidP="00D07FAA">
            <w:pPr>
              <w:rPr>
                <w:rFonts w:asciiTheme="minorHAnsi" w:hAnsiTheme="minorHAnsi"/>
                <w:szCs w:val="22"/>
              </w:rPr>
            </w:pPr>
            <w:r w:rsidRPr="002C11C4">
              <w:rPr>
                <w:rFonts w:asciiTheme="minorHAnsi" w:hAnsiTheme="minorHAnsi"/>
                <w:szCs w:val="22"/>
              </w:rPr>
              <w:t>15 točk</w:t>
            </w:r>
          </w:p>
        </w:tc>
        <w:tc>
          <w:tcPr>
            <w:tcW w:w="4416" w:type="pct"/>
          </w:tcPr>
          <w:p w:rsidR="001C0BAF" w:rsidRPr="002C11C4" w:rsidRDefault="001C0BAF" w:rsidP="00D07FAA">
            <w:pPr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</w:rPr>
              <w:t>Vsaj polovica naštetih ciljev je skladna s cilji, opredeljenimi v predmetu razpisa, vlagatelj pa je opredelil tudi druge cilje projekta</w:t>
            </w:r>
            <w:r w:rsidR="00156844" w:rsidRPr="002C11C4">
              <w:rPr>
                <w:rFonts w:asciiTheme="minorHAnsi" w:hAnsiTheme="minorHAnsi"/>
              </w:rPr>
              <w:t>.</w:t>
            </w:r>
          </w:p>
        </w:tc>
      </w:tr>
      <w:tr w:rsidR="001C0BAF" w:rsidRPr="002C11C4" w:rsidTr="00FA27F9">
        <w:tc>
          <w:tcPr>
            <w:tcW w:w="584" w:type="pct"/>
          </w:tcPr>
          <w:p w:rsidR="001C0BAF" w:rsidRPr="002C11C4" w:rsidRDefault="001C0BAF" w:rsidP="00D07FAA">
            <w:pPr>
              <w:rPr>
                <w:rFonts w:asciiTheme="minorHAnsi" w:hAnsiTheme="minorHAnsi"/>
                <w:szCs w:val="22"/>
              </w:rPr>
            </w:pPr>
            <w:r w:rsidRPr="002C11C4">
              <w:rPr>
                <w:rFonts w:asciiTheme="minorHAnsi" w:hAnsiTheme="minorHAnsi"/>
                <w:szCs w:val="22"/>
              </w:rPr>
              <w:t>10 točk</w:t>
            </w:r>
          </w:p>
        </w:tc>
        <w:tc>
          <w:tcPr>
            <w:tcW w:w="4416" w:type="pct"/>
          </w:tcPr>
          <w:p w:rsidR="001C0BAF" w:rsidRPr="002C11C4" w:rsidRDefault="001C0BAF" w:rsidP="00D07FAA">
            <w:pPr>
              <w:rPr>
                <w:rFonts w:asciiTheme="minorHAnsi" w:hAnsiTheme="minorHAnsi"/>
                <w:b/>
                <w:szCs w:val="22"/>
              </w:rPr>
            </w:pPr>
            <w:r w:rsidRPr="002C11C4">
              <w:rPr>
                <w:rFonts w:asciiTheme="minorHAnsi" w:hAnsiTheme="minorHAnsi"/>
              </w:rPr>
              <w:t>Večina naštetih ciljev je skladna s cilji, opredeljenimi v predmetu razpisa, vlagatelj pa ni opredelil drugih ciljev projekta</w:t>
            </w:r>
            <w:r w:rsidR="00156844" w:rsidRPr="002C11C4">
              <w:rPr>
                <w:rFonts w:asciiTheme="minorHAnsi" w:hAnsiTheme="minorHAnsi"/>
              </w:rPr>
              <w:t>.</w:t>
            </w:r>
          </w:p>
        </w:tc>
      </w:tr>
      <w:tr w:rsidR="001C0BAF" w:rsidRPr="002C11C4" w:rsidTr="00FA27F9">
        <w:tc>
          <w:tcPr>
            <w:tcW w:w="584" w:type="pct"/>
          </w:tcPr>
          <w:p w:rsidR="001C0BAF" w:rsidRPr="002C11C4" w:rsidRDefault="001C0BAF" w:rsidP="00D07FAA">
            <w:pPr>
              <w:rPr>
                <w:rFonts w:asciiTheme="minorHAnsi" w:hAnsiTheme="minorHAnsi"/>
                <w:szCs w:val="22"/>
              </w:rPr>
            </w:pPr>
            <w:r w:rsidRPr="002C11C4">
              <w:rPr>
                <w:rFonts w:asciiTheme="minorHAnsi" w:hAnsiTheme="minorHAnsi"/>
                <w:szCs w:val="22"/>
              </w:rPr>
              <w:t>5 točk</w:t>
            </w:r>
          </w:p>
        </w:tc>
        <w:tc>
          <w:tcPr>
            <w:tcW w:w="4416" w:type="pct"/>
          </w:tcPr>
          <w:p w:rsidR="001C0BAF" w:rsidRPr="002C11C4" w:rsidRDefault="001C0BAF" w:rsidP="00D07FAA">
            <w:pPr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</w:rPr>
              <w:t>Vsaj polovica naštetih ciljev je skladna s cilji, opredeljenimi v predmetu razpisa, vlagatelj pa ni opredelil drugih ciljev projekta</w:t>
            </w:r>
            <w:r w:rsidR="00156844" w:rsidRPr="002C11C4">
              <w:rPr>
                <w:rFonts w:asciiTheme="minorHAnsi" w:hAnsiTheme="minorHAnsi"/>
              </w:rPr>
              <w:t>.</w:t>
            </w:r>
          </w:p>
        </w:tc>
      </w:tr>
      <w:tr w:rsidR="001C0BAF" w:rsidRPr="002C11C4" w:rsidTr="00FA27F9">
        <w:tc>
          <w:tcPr>
            <w:tcW w:w="584" w:type="pct"/>
          </w:tcPr>
          <w:p w:rsidR="001C0BAF" w:rsidRPr="002C11C4" w:rsidRDefault="001C0BAF" w:rsidP="00D07FAA">
            <w:pPr>
              <w:rPr>
                <w:rFonts w:asciiTheme="minorHAnsi" w:hAnsiTheme="minorHAnsi"/>
                <w:szCs w:val="22"/>
              </w:rPr>
            </w:pPr>
            <w:r w:rsidRPr="002C11C4">
              <w:rPr>
                <w:rFonts w:asciiTheme="minorHAnsi" w:hAnsiTheme="minorHAnsi"/>
                <w:szCs w:val="22"/>
              </w:rPr>
              <w:t>0 točk</w:t>
            </w:r>
          </w:p>
        </w:tc>
        <w:tc>
          <w:tcPr>
            <w:tcW w:w="4416" w:type="pct"/>
          </w:tcPr>
          <w:p w:rsidR="001C0BAF" w:rsidRPr="002C11C4" w:rsidRDefault="001C0BAF" w:rsidP="00D07FAA">
            <w:pPr>
              <w:rPr>
                <w:rFonts w:asciiTheme="minorHAnsi" w:hAnsiTheme="minorHAnsi"/>
                <w:b/>
                <w:szCs w:val="22"/>
              </w:rPr>
            </w:pPr>
            <w:r w:rsidRPr="002C11C4">
              <w:rPr>
                <w:rFonts w:asciiTheme="minorHAnsi" w:hAnsiTheme="minorHAnsi"/>
              </w:rPr>
              <w:t>Manj kot polovica naštetih ciljev je skladna s cilji, opredeljenimi v predmetu razpisa</w:t>
            </w:r>
            <w:r w:rsidR="00156844" w:rsidRPr="002C11C4">
              <w:rPr>
                <w:rFonts w:asciiTheme="minorHAnsi" w:hAnsiTheme="minorHAnsi"/>
              </w:rPr>
              <w:t>.</w:t>
            </w:r>
          </w:p>
        </w:tc>
      </w:tr>
    </w:tbl>
    <w:p w:rsidR="001C0BAF" w:rsidRPr="002C11C4" w:rsidRDefault="001C0BAF" w:rsidP="00D07FAA">
      <w:pPr>
        <w:rPr>
          <w:rFonts w:asciiTheme="minorHAnsi" w:hAnsiTheme="minorHAnsi"/>
          <w:b/>
          <w:szCs w:val="22"/>
        </w:rPr>
      </w:pPr>
    </w:p>
    <w:p w:rsidR="001C0BAF" w:rsidRPr="002C11C4" w:rsidRDefault="004337A5" w:rsidP="00D07FAA">
      <w:pPr>
        <w:pStyle w:val="Odstavekseznama"/>
        <w:numPr>
          <w:ilvl w:val="0"/>
          <w:numId w:val="30"/>
        </w:numPr>
        <w:rPr>
          <w:rFonts w:asciiTheme="minorHAnsi" w:hAnsiTheme="minorHAnsi"/>
          <w:b/>
          <w:szCs w:val="22"/>
        </w:rPr>
      </w:pPr>
      <w:r w:rsidRPr="002C11C4">
        <w:rPr>
          <w:rFonts w:asciiTheme="minorHAnsi" w:hAnsiTheme="minorHAnsi"/>
          <w:b/>
          <w:szCs w:val="22"/>
        </w:rPr>
        <w:t>Jasnost, konkretnost, merljivost in dosegljivost zastavljenih ciljev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7"/>
        <w:gridCol w:w="8201"/>
      </w:tblGrid>
      <w:tr w:rsidR="001C0BAF" w:rsidRPr="002C11C4" w:rsidTr="00FA27F9">
        <w:trPr>
          <w:trHeight w:val="231"/>
        </w:trPr>
        <w:tc>
          <w:tcPr>
            <w:tcW w:w="585" w:type="pct"/>
          </w:tcPr>
          <w:p w:rsidR="001C0BAF" w:rsidRPr="002C11C4" w:rsidRDefault="001C0BAF" w:rsidP="00D07FAA">
            <w:pPr>
              <w:rPr>
                <w:rFonts w:asciiTheme="minorHAnsi" w:hAnsiTheme="minorHAnsi"/>
                <w:szCs w:val="22"/>
              </w:rPr>
            </w:pPr>
            <w:r w:rsidRPr="002C11C4">
              <w:rPr>
                <w:rFonts w:asciiTheme="minorHAnsi" w:hAnsiTheme="minorHAnsi"/>
                <w:szCs w:val="22"/>
              </w:rPr>
              <w:t>20 točk</w:t>
            </w:r>
          </w:p>
        </w:tc>
        <w:tc>
          <w:tcPr>
            <w:tcW w:w="4415" w:type="pct"/>
          </w:tcPr>
          <w:p w:rsidR="001C0BAF" w:rsidRPr="002C11C4" w:rsidRDefault="001C0BAF" w:rsidP="00D07FAA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Vlagatelj je predstavil kvalitativne in kvantitativne cilje projekta, ki so jasni, konkretni, merljivi in dosegljivi v okviru prijavljenega projekta</w:t>
            </w:r>
            <w:r w:rsidR="00156844" w:rsidRPr="002C11C4">
              <w:rPr>
                <w:rFonts w:asciiTheme="minorHAnsi" w:hAnsiTheme="minorHAnsi"/>
                <w:szCs w:val="22"/>
              </w:rPr>
              <w:t>.</w:t>
            </w:r>
          </w:p>
        </w:tc>
      </w:tr>
      <w:tr w:rsidR="001C0BAF" w:rsidRPr="002C11C4" w:rsidTr="00FA27F9">
        <w:tc>
          <w:tcPr>
            <w:tcW w:w="585" w:type="pct"/>
          </w:tcPr>
          <w:p w:rsidR="001C0BAF" w:rsidRPr="002C11C4" w:rsidRDefault="001C0BAF" w:rsidP="00D07FAA">
            <w:pPr>
              <w:rPr>
                <w:rFonts w:asciiTheme="minorHAnsi" w:hAnsiTheme="minorHAnsi"/>
                <w:szCs w:val="22"/>
              </w:rPr>
            </w:pPr>
            <w:r w:rsidRPr="002C11C4">
              <w:rPr>
                <w:rFonts w:asciiTheme="minorHAnsi" w:hAnsiTheme="minorHAnsi"/>
                <w:szCs w:val="22"/>
              </w:rPr>
              <w:t>15 točk</w:t>
            </w:r>
          </w:p>
        </w:tc>
        <w:tc>
          <w:tcPr>
            <w:tcW w:w="4415" w:type="pct"/>
          </w:tcPr>
          <w:p w:rsidR="001C0BAF" w:rsidRPr="002C11C4" w:rsidRDefault="001C0BAF" w:rsidP="00D07FAA">
            <w:pPr>
              <w:jc w:val="both"/>
              <w:rPr>
                <w:rFonts w:asciiTheme="minorHAnsi" w:hAnsiTheme="minorHAnsi"/>
                <w:szCs w:val="22"/>
              </w:rPr>
            </w:pPr>
            <w:r w:rsidRPr="002C11C4">
              <w:rPr>
                <w:rFonts w:asciiTheme="minorHAnsi" w:hAnsiTheme="minorHAnsi"/>
                <w:szCs w:val="22"/>
              </w:rPr>
              <w:t>Vlagatelj je predstavil kvalitativne in kvantitativne cilje projekta, ki so delno jasni, konkretni, merljivi in dosegljivi v okviru prijavljenega projekta</w:t>
            </w:r>
            <w:r w:rsidR="00156844" w:rsidRPr="002C11C4">
              <w:rPr>
                <w:rFonts w:asciiTheme="minorHAnsi" w:hAnsiTheme="minorHAnsi"/>
                <w:szCs w:val="22"/>
              </w:rPr>
              <w:t>.</w:t>
            </w:r>
          </w:p>
        </w:tc>
      </w:tr>
      <w:tr w:rsidR="001C0BAF" w:rsidRPr="002C11C4" w:rsidTr="00FA27F9">
        <w:tc>
          <w:tcPr>
            <w:tcW w:w="585" w:type="pct"/>
          </w:tcPr>
          <w:p w:rsidR="001C0BAF" w:rsidRPr="002C11C4" w:rsidRDefault="001C0BAF" w:rsidP="00D07FAA">
            <w:pPr>
              <w:rPr>
                <w:rFonts w:asciiTheme="minorHAnsi" w:hAnsiTheme="minorHAnsi"/>
                <w:szCs w:val="22"/>
              </w:rPr>
            </w:pPr>
            <w:r w:rsidRPr="002C11C4">
              <w:rPr>
                <w:rFonts w:asciiTheme="minorHAnsi" w:hAnsiTheme="minorHAnsi"/>
                <w:szCs w:val="22"/>
              </w:rPr>
              <w:t>10 točk</w:t>
            </w:r>
          </w:p>
        </w:tc>
        <w:tc>
          <w:tcPr>
            <w:tcW w:w="4415" w:type="pct"/>
          </w:tcPr>
          <w:p w:rsidR="001C0BAF" w:rsidRPr="002C11C4" w:rsidRDefault="001C0BAF" w:rsidP="00D07FAA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Vlagatelj je predstavil kvalitativne ali kvantitativne cilje projekta, ki so jasni, konkretni, merljivi in dosegljivi v okviru prijavljenega projekta</w:t>
            </w:r>
            <w:r w:rsidR="00156844" w:rsidRPr="002C11C4">
              <w:rPr>
                <w:rFonts w:asciiTheme="minorHAnsi" w:hAnsiTheme="minorHAnsi"/>
                <w:szCs w:val="22"/>
              </w:rPr>
              <w:t>.</w:t>
            </w:r>
          </w:p>
        </w:tc>
      </w:tr>
      <w:tr w:rsidR="001C0BAF" w:rsidRPr="002C11C4" w:rsidTr="00FA27F9">
        <w:tc>
          <w:tcPr>
            <w:tcW w:w="585" w:type="pct"/>
          </w:tcPr>
          <w:p w:rsidR="001C0BAF" w:rsidRPr="002C11C4" w:rsidRDefault="001C0BAF" w:rsidP="00D07FAA">
            <w:pPr>
              <w:rPr>
                <w:rFonts w:asciiTheme="minorHAnsi" w:hAnsiTheme="minorHAnsi"/>
                <w:szCs w:val="22"/>
              </w:rPr>
            </w:pPr>
            <w:r w:rsidRPr="002C11C4">
              <w:rPr>
                <w:rFonts w:asciiTheme="minorHAnsi" w:hAnsiTheme="minorHAnsi"/>
                <w:szCs w:val="22"/>
              </w:rPr>
              <w:t>5 točk</w:t>
            </w:r>
          </w:p>
        </w:tc>
        <w:tc>
          <w:tcPr>
            <w:tcW w:w="4415" w:type="pct"/>
          </w:tcPr>
          <w:p w:rsidR="001C0BAF" w:rsidRPr="002C11C4" w:rsidRDefault="001C0BAF" w:rsidP="00D07FAA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Vlagatelj je predstavil kvalitativne ali kvantitativne cilje projekta, ki so delno jasni, konkretni, merljivi in dosegljivi v okviru prijavljenega projekta</w:t>
            </w:r>
            <w:r w:rsidR="00156844" w:rsidRPr="002C11C4">
              <w:rPr>
                <w:rFonts w:asciiTheme="minorHAnsi" w:hAnsiTheme="minorHAnsi"/>
                <w:szCs w:val="22"/>
              </w:rPr>
              <w:t>.</w:t>
            </w:r>
          </w:p>
        </w:tc>
      </w:tr>
      <w:tr w:rsidR="001C0BAF" w:rsidRPr="002C11C4" w:rsidTr="00FA27F9">
        <w:tc>
          <w:tcPr>
            <w:tcW w:w="585" w:type="pct"/>
          </w:tcPr>
          <w:p w:rsidR="001C0BAF" w:rsidRPr="002C11C4" w:rsidRDefault="001C0BAF" w:rsidP="00D07FAA">
            <w:pPr>
              <w:rPr>
                <w:rFonts w:asciiTheme="minorHAnsi" w:hAnsiTheme="minorHAnsi"/>
                <w:szCs w:val="22"/>
              </w:rPr>
            </w:pPr>
            <w:r w:rsidRPr="002C11C4">
              <w:rPr>
                <w:rFonts w:asciiTheme="minorHAnsi" w:hAnsiTheme="minorHAnsi"/>
                <w:szCs w:val="22"/>
              </w:rPr>
              <w:t>0 točk</w:t>
            </w:r>
          </w:p>
        </w:tc>
        <w:tc>
          <w:tcPr>
            <w:tcW w:w="4415" w:type="pct"/>
          </w:tcPr>
          <w:p w:rsidR="001C0BAF" w:rsidRPr="002C11C4" w:rsidRDefault="001C0BAF" w:rsidP="00D07FAA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Vlagatelj je predstavil kvalitativne in/ali kvantitativne cilje projekta, ki niso jasni, konkretni, merljivi in dosegljivi v okviru prijavljenega projekta</w:t>
            </w:r>
            <w:r w:rsidR="00156844" w:rsidRPr="002C11C4">
              <w:rPr>
                <w:rFonts w:asciiTheme="minorHAnsi" w:hAnsiTheme="minorHAnsi"/>
                <w:szCs w:val="22"/>
              </w:rPr>
              <w:t>.</w:t>
            </w:r>
          </w:p>
        </w:tc>
      </w:tr>
    </w:tbl>
    <w:p w:rsidR="001C0BAF" w:rsidRPr="002C11C4" w:rsidRDefault="001C0BAF" w:rsidP="00D07FAA">
      <w:pPr>
        <w:rPr>
          <w:rFonts w:asciiTheme="minorHAnsi" w:hAnsiTheme="minorHAnsi"/>
          <w:b/>
          <w:szCs w:val="22"/>
        </w:rPr>
      </w:pPr>
    </w:p>
    <w:p w:rsidR="00543AE4" w:rsidRPr="002C11C4" w:rsidRDefault="00543AE4" w:rsidP="00D07FAA">
      <w:pPr>
        <w:pStyle w:val="Odstavekseznama"/>
        <w:numPr>
          <w:ilvl w:val="0"/>
          <w:numId w:val="30"/>
        </w:numPr>
        <w:rPr>
          <w:rFonts w:asciiTheme="minorHAnsi" w:hAnsiTheme="minorHAnsi"/>
          <w:b/>
          <w:szCs w:val="22"/>
        </w:rPr>
      </w:pPr>
      <w:r w:rsidRPr="002C11C4">
        <w:rPr>
          <w:rFonts w:asciiTheme="minorHAnsi" w:hAnsiTheme="minorHAnsi"/>
          <w:b/>
          <w:szCs w:val="22"/>
        </w:rPr>
        <w:t xml:space="preserve">Projekt se bo izvajal v </w:t>
      </w:r>
      <w:r w:rsidR="00692176" w:rsidRPr="002C11C4">
        <w:rPr>
          <w:rFonts w:asciiTheme="minorHAnsi" w:hAnsiTheme="minorHAnsi"/>
          <w:b/>
          <w:szCs w:val="22"/>
        </w:rPr>
        <w:t xml:space="preserve">sodelovanju z </w:t>
      </w:r>
      <w:r w:rsidRPr="002C11C4">
        <w:rPr>
          <w:rFonts w:asciiTheme="minorHAnsi" w:hAnsiTheme="minorHAnsi"/>
          <w:b/>
          <w:szCs w:val="22"/>
        </w:rPr>
        <w:t>javn</w:t>
      </w:r>
      <w:r w:rsidR="00692176" w:rsidRPr="002C11C4">
        <w:rPr>
          <w:rFonts w:asciiTheme="minorHAnsi" w:hAnsiTheme="minorHAnsi"/>
          <w:b/>
          <w:szCs w:val="22"/>
        </w:rPr>
        <w:t>i</w:t>
      </w:r>
      <w:r w:rsidRPr="002C11C4">
        <w:rPr>
          <w:rFonts w:asciiTheme="minorHAnsi" w:hAnsiTheme="minorHAnsi"/>
          <w:b/>
          <w:szCs w:val="22"/>
        </w:rPr>
        <w:t>m zavod</w:t>
      </w:r>
      <w:r w:rsidR="00692176" w:rsidRPr="002C11C4">
        <w:rPr>
          <w:rFonts w:asciiTheme="minorHAnsi" w:hAnsiTheme="minorHAnsi"/>
          <w:b/>
          <w:szCs w:val="22"/>
        </w:rPr>
        <w:t>om</w:t>
      </w:r>
      <w:r w:rsidRPr="002C11C4">
        <w:rPr>
          <w:rFonts w:asciiTheme="minorHAnsi" w:hAnsiTheme="minorHAnsi"/>
          <w:b/>
          <w:szCs w:val="22"/>
        </w:rPr>
        <w:t>, ustanovljenem s strani MOL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9"/>
        <w:gridCol w:w="8179"/>
      </w:tblGrid>
      <w:tr w:rsidR="008F10B2" w:rsidRPr="002C11C4" w:rsidTr="00FA27F9">
        <w:tc>
          <w:tcPr>
            <w:tcW w:w="597" w:type="pct"/>
          </w:tcPr>
          <w:p w:rsidR="008F10B2" w:rsidRPr="002C11C4" w:rsidRDefault="008F10B2" w:rsidP="00D07FAA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5 točk</w:t>
            </w:r>
          </w:p>
        </w:tc>
        <w:tc>
          <w:tcPr>
            <w:tcW w:w="4403" w:type="pct"/>
          </w:tcPr>
          <w:p w:rsidR="008F10B2" w:rsidRPr="002C11C4" w:rsidRDefault="008F10B2" w:rsidP="00D07FAA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 xml:space="preserve">Projekt se bo izvajal v </w:t>
            </w:r>
            <w:r w:rsidR="00692176" w:rsidRPr="002C11C4">
              <w:rPr>
                <w:rFonts w:asciiTheme="minorHAnsi" w:hAnsiTheme="minorHAnsi"/>
                <w:szCs w:val="22"/>
              </w:rPr>
              <w:t xml:space="preserve">sodelovanju s </w:t>
            </w:r>
            <w:r w:rsidRPr="002C11C4">
              <w:rPr>
                <w:rFonts w:asciiTheme="minorHAnsi" w:hAnsiTheme="minorHAnsi"/>
                <w:szCs w:val="22"/>
              </w:rPr>
              <w:t>sedmi</w:t>
            </w:r>
            <w:r w:rsidR="00692176" w:rsidRPr="002C11C4">
              <w:rPr>
                <w:rFonts w:asciiTheme="minorHAnsi" w:hAnsiTheme="minorHAnsi"/>
                <w:szCs w:val="22"/>
              </w:rPr>
              <w:t>mi</w:t>
            </w:r>
            <w:r w:rsidRPr="002C11C4">
              <w:rPr>
                <w:rFonts w:asciiTheme="minorHAnsi" w:hAnsiTheme="minorHAnsi"/>
                <w:szCs w:val="22"/>
              </w:rPr>
              <w:t xml:space="preserve"> ali več</w:t>
            </w:r>
            <w:r w:rsidR="00692176" w:rsidRPr="002C11C4">
              <w:rPr>
                <w:rFonts w:asciiTheme="minorHAnsi" w:hAnsiTheme="minorHAnsi"/>
                <w:szCs w:val="22"/>
              </w:rPr>
              <w:t xml:space="preserve"> javnimi zavodi</w:t>
            </w:r>
            <w:r w:rsidR="00156844" w:rsidRPr="002C11C4">
              <w:rPr>
                <w:rFonts w:asciiTheme="minorHAnsi" w:hAnsiTheme="minorHAnsi"/>
                <w:szCs w:val="22"/>
              </w:rPr>
              <w:t>.</w:t>
            </w:r>
          </w:p>
        </w:tc>
      </w:tr>
      <w:tr w:rsidR="008F10B2" w:rsidRPr="002C11C4" w:rsidTr="00FA27F9">
        <w:tc>
          <w:tcPr>
            <w:tcW w:w="597" w:type="pct"/>
          </w:tcPr>
          <w:p w:rsidR="008F10B2" w:rsidRPr="002C11C4" w:rsidRDefault="008F10B2" w:rsidP="00D07FAA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4 točke</w:t>
            </w:r>
          </w:p>
        </w:tc>
        <w:tc>
          <w:tcPr>
            <w:tcW w:w="4403" w:type="pct"/>
          </w:tcPr>
          <w:p w:rsidR="008F10B2" w:rsidRPr="002C11C4" w:rsidRDefault="008F10B2" w:rsidP="00D07FAA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 xml:space="preserve">Projekt se bo izvajal </w:t>
            </w:r>
            <w:r w:rsidR="00692176" w:rsidRPr="002C11C4">
              <w:rPr>
                <w:rFonts w:asciiTheme="minorHAnsi" w:hAnsiTheme="minorHAnsi"/>
                <w:szCs w:val="22"/>
              </w:rPr>
              <w:t>v sodelovanju s petimi ali šestimi javnimi zavodi</w:t>
            </w:r>
            <w:r w:rsidR="00156844" w:rsidRPr="002C11C4">
              <w:rPr>
                <w:rFonts w:asciiTheme="minorHAnsi" w:hAnsiTheme="minorHAnsi"/>
                <w:szCs w:val="22"/>
              </w:rPr>
              <w:t>.</w:t>
            </w:r>
          </w:p>
        </w:tc>
      </w:tr>
      <w:tr w:rsidR="008F10B2" w:rsidRPr="002C11C4" w:rsidTr="00FA27F9">
        <w:tc>
          <w:tcPr>
            <w:tcW w:w="597" w:type="pct"/>
          </w:tcPr>
          <w:p w:rsidR="008F10B2" w:rsidRPr="002C11C4" w:rsidRDefault="008F10B2" w:rsidP="00D07FAA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3 točke</w:t>
            </w:r>
          </w:p>
        </w:tc>
        <w:tc>
          <w:tcPr>
            <w:tcW w:w="4403" w:type="pct"/>
          </w:tcPr>
          <w:p w:rsidR="008F10B2" w:rsidRPr="002C11C4" w:rsidRDefault="008F10B2" w:rsidP="00D07FAA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 xml:space="preserve">Projekt se bo izvajal </w:t>
            </w:r>
            <w:r w:rsidR="00692176" w:rsidRPr="002C11C4">
              <w:rPr>
                <w:rFonts w:asciiTheme="minorHAnsi" w:hAnsiTheme="minorHAnsi"/>
                <w:szCs w:val="22"/>
              </w:rPr>
              <w:t>v sodelovanju s tremi ali štirimi javnimi zavodi</w:t>
            </w:r>
            <w:r w:rsidR="00156844" w:rsidRPr="002C11C4">
              <w:rPr>
                <w:rFonts w:asciiTheme="minorHAnsi" w:hAnsiTheme="minorHAnsi"/>
                <w:szCs w:val="22"/>
              </w:rPr>
              <w:t>.</w:t>
            </w:r>
          </w:p>
        </w:tc>
      </w:tr>
      <w:tr w:rsidR="008F10B2" w:rsidRPr="002C11C4" w:rsidTr="00FA27F9">
        <w:tc>
          <w:tcPr>
            <w:tcW w:w="597" w:type="pct"/>
          </w:tcPr>
          <w:p w:rsidR="008F10B2" w:rsidRPr="002C11C4" w:rsidRDefault="008F10B2" w:rsidP="00D07FAA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2 točki</w:t>
            </w:r>
          </w:p>
        </w:tc>
        <w:tc>
          <w:tcPr>
            <w:tcW w:w="4403" w:type="pct"/>
          </w:tcPr>
          <w:p w:rsidR="008F10B2" w:rsidRPr="002C11C4" w:rsidRDefault="008F10B2" w:rsidP="00D07FAA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 xml:space="preserve">Projekt se bo izvajal v </w:t>
            </w:r>
            <w:r w:rsidR="00692176" w:rsidRPr="002C11C4">
              <w:rPr>
                <w:rFonts w:asciiTheme="minorHAnsi" w:hAnsiTheme="minorHAnsi"/>
                <w:szCs w:val="22"/>
              </w:rPr>
              <w:t>sodelovanju z enim ali dvema javnima zavodoma</w:t>
            </w:r>
            <w:r w:rsidR="00156844" w:rsidRPr="002C11C4">
              <w:rPr>
                <w:rFonts w:asciiTheme="minorHAnsi" w:hAnsiTheme="minorHAnsi"/>
                <w:szCs w:val="22"/>
              </w:rPr>
              <w:t>.</w:t>
            </w:r>
          </w:p>
        </w:tc>
      </w:tr>
      <w:tr w:rsidR="008F10B2" w:rsidRPr="002C11C4" w:rsidTr="00FA27F9">
        <w:tc>
          <w:tcPr>
            <w:tcW w:w="597" w:type="pct"/>
          </w:tcPr>
          <w:p w:rsidR="008F10B2" w:rsidRPr="002C11C4" w:rsidRDefault="008F10B2" w:rsidP="00D07FAA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1 točka</w:t>
            </w:r>
          </w:p>
        </w:tc>
        <w:tc>
          <w:tcPr>
            <w:tcW w:w="4403" w:type="pct"/>
          </w:tcPr>
          <w:p w:rsidR="00156844" w:rsidRPr="002C11C4" w:rsidRDefault="008F10B2" w:rsidP="00D07FAA">
            <w:pPr>
              <w:jc w:val="both"/>
              <w:rPr>
                <w:rFonts w:asciiTheme="minorHAnsi" w:hAnsiTheme="minorHAnsi"/>
                <w:szCs w:val="22"/>
              </w:rPr>
            </w:pPr>
            <w:r w:rsidRPr="002C11C4">
              <w:rPr>
                <w:rFonts w:asciiTheme="minorHAnsi" w:hAnsiTheme="minorHAnsi"/>
                <w:szCs w:val="22"/>
              </w:rPr>
              <w:t xml:space="preserve">Projekt se ne bo izvajal v </w:t>
            </w:r>
            <w:r w:rsidR="00156844" w:rsidRPr="002C11C4">
              <w:rPr>
                <w:rFonts w:asciiTheme="minorHAnsi" w:hAnsiTheme="minorHAnsi"/>
                <w:szCs w:val="22"/>
              </w:rPr>
              <w:t>sodelovanju z javnim zavodom.</w:t>
            </w:r>
          </w:p>
        </w:tc>
      </w:tr>
    </w:tbl>
    <w:p w:rsidR="00543AE4" w:rsidRPr="002C11C4" w:rsidRDefault="00543AE4" w:rsidP="00D07FAA">
      <w:pPr>
        <w:jc w:val="both"/>
        <w:rPr>
          <w:rFonts w:asciiTheme="minorHAnsi" w:hAnsiTheme="minorHAnsi"/>
          <w:b/>
          <w:szCs w:val="22"/>
        </w:rPr>
      </w:pPr>
    </w:p>
    <w:p w:rsidR="00D07FAA" w:rsidRPr="002C11C4" w:rsidRDefault="00D07FAA" w:rsidP="00D07FAA">
      <w:pPr>
        <w:pStyle w:val="Odstavekseznama"/>
        <w:numPr>
          <w:ilvl w:val="0"/>
          <w:numId w:val="30"/>
        </w:numPr>
        <w:rPr>
          <w:rFonts w:asciiTheme="minorHAnsi" w:hAnsiTheme="minorHAnsi"/>
          <w:b/>
          <w:szCs w:val="22"/>
        </w:rPr>
      </w:pPr>
      <w:r w:rsidRPr="002C11C4">
        <w:rPr>
          <w:rFonts w:asciiTheme="minorHAnsi" w:hAnsiTheme="minorHAnsi"/>
          <w:b/>
          <w:szCs w:val="22"/>
        </w:rPr>
        <w:t xml:space="preserve">Število in strokovna usposobljenost izvajalcev projekta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9"/>
        <w:gridCol w:w="8179"/>
      </w:tblGrid>
      <w:tr w:rsidR="00D07FAA" w:rsidRPr="002C11C4" w:rsidTr="005C4CCA">
        <w:trPr>
          <w:trHeight w:val="231"/>
        </w:trPr>
        <w:tc>
          <w:tcPr>
            <w:tcW w:w="597" w:type="pct"/>
          </w:tcPr>
          <w:p w:rsidR="00D07FAA" w:rsidRPr="002C11C4" w:rsidRDefault="00D07FAA" w:rsidP="00D07FAA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10 točk</w:t>
            </w:r>
          </w:p>
        </w:tc>
        <w:tc>
          <w:tcPr>
            <w:tcW w:w="4403" w:type="pct"/>
          </w:tcPr>
          <w:p w:rsidR="00D07FAA" w:rsidRPr="002C11C4" w:rsidRDefault="00D07FAA" w:rsidP="00D07FAA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Število in strokovna usposobljenost izvajalcev projekta v celoti ustrezata zastavljenemu projektu in omogočata kvalitetno izvedbo projekta.</w:t>
            </w:r>
          </w:p>
        </w:tc>
      </w:tr>
      <w:tr w:rsidR="00D07FAA" w:rsidRPr="002C11C4" w:rsidTr="005C4CCA">
        <w:tc>
          <w:tcPr>
            <w:tcW w:w="597" w:type="pct"/>
          </w:tcPr>
          <w:p w:rsidR="00D07FAA" w:rsidRPr="002C11C4" w:rsidRDefault="00D07FAA" w:rsidP="00D07FAA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5 točk</w:t>
            </w:r>
          </w:p>
        </w:tc>
        <w:tc>
          <w:tcPr>
            <w:tcW w:w="4403" w:type="pct"/>
          </w:tcPr>
          <w:p w:rsidR="00D07FAA" w:rsidRPr="002C11C4" w:rsidRDefault="00D07FAA" w:rsidP="00D07FAA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Število in strokovna usposobljenost izvajalcev projekta le delno ustrezata zastavljenemu projektu, vendar še vedno omogočata kvalitetno izvedbo projekta.</w:t>
            </w:r>
          </w:p>
        </w:tc>
      </w:tr>
      <w:tr w:rsidR="00D07FAA" w:rsidRPr="002C11C4" w:rsidTr="005C4CCA">
        <w:tc>
          <w:tcPr>
            <w:tcW w:w="597" w:type="pct"/>
          </w:tcPr>
          <w:p w:rsidR="00D07FAA" w:rsidRPr="002C11C4" w:rsidRDefault="00D07FAA" w:rsidP="00D07FAA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0 točk</w:t>
            </w:r>
          </w:p>
        </w:tc>
        <w:tc>
          <w:tcPr>
            <w:tcW w:w="4403" w:type="pct"/>
          </w:tcPr>
          <w:p w:rsidR="00D07FAA" w:rsidRPr="002C11C4" w:rsidRDefault="00D07FAA" w:rsidP="00D07FAA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Število in strokovna usposobljenost izvajalcev projekta ne ustrezata zastavljenemu projektu in  ne omogočata kvalitetne izvedbe projekta.</w:t>
            </w:r>
          </w:p>
        </w:tc>
      </w:tr>
    </w:tbl>
    <w:p w:rsidR="0011572E" w:rsidRPr="002C11C4" w:rsidRDefault="0011572E" w:rsidP="00D07FAA">
      <w:pPr>
        <w:jc w:val="both"/>
        <w:rPr>
          <w:rFonts w:asciiTheme="minorHAnsi" w:hAnsiTheme="minorHAnsi"/>
          <w:b/>
          <w:szCs w:val="22"/>
        </w:rPr>
      </w:pPr>
    </w:p>
    <w:p w:rsidR="00543AE4" w:rsidRPr="002C11C4" w:rsidRDefault="00543AE4" w:rsidP="00D07FAA">
      <w:pPr>
        <w:pStyle w:val="Odstavekseznama"/>
        <w:numPr>
          <w:ilvl w:val="0"/>
          <w:numId w:val="30"/>
        </w:numPr>
        <w:rPr>
          <w:rFonts w:asciiTheme="minorHAnsi" w:hAnsiTheme="minorHAnsi"/>
          <w:b/>
          <w:szCs w:val="22"/>
        </w:rPr>
      </w:pPr>
      <w:r w:rsidRPr="002C11C4">
        <w:rPr>
          <w:rFonts w:asciiTheme="minorHAnsi" w:hAnsiTheme="minorHAnsi"/>
          <w:b/>
          <w:szCs w:val="22"/>
        </w:rPr>
        <w:lastRenderedPageBreak/>
        <w:t>Ciljna skupin</w:t>
      </w:r>
      <w:r w:rsidR="005B67A1">
        <w:rPr>
          <w:rFonts w:asciiTheme="minorHAnsi" w:hAnsiTheme="minorHAnsi"/>
          <w:b/>
          <w:szCs w:val="22"/>
        </w:rPr>
        <w:t>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9"/>
        <w:gridCol w:w="8179"/>
      </w:tblGrid>
      <w:tr w:rsidR="00543AE4" w:rsidRPr="002C11C4" w:rsidTr="00FA27F9">
        <w:trPr>
          <w:trHeight w:val="231"/>
        </w:trPr>
        <w:tc>
          <w:tcPr>
            <w:tcW w:w="597" w:type="pct"/>
          </w:tcPr>
          <w:p w:rsidR="00543AE4" w:rsidRPr="002C11C4" w:rsidRDefault="00600EEB" w:rsidP="00D07FAA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5</w:t>
            </w:r>
            <w:r w:rsidR="004D4AA9" w:rsidRPr="002C11C4">
              <w:rPr>
                <w:rFonts w:asciiTheme="minorHAnsi" w:hAnsiTheme="minorHAnsi"/>
                <w:szCs w:val="22"/>
              </w:rPr>
              <w:t xml:space="preserve"> točk</w:t>
            </w:r>
          </w:p>
        </w:tc>
        <w:tc>
          <w:tcPr>
            <w:tcW w:w="4403" w:type="pct"/>
          </w:tcPr>
          <w:p w:rsidR="00543AE4" w:rsidRPr="002C11C4" w:rsidRDefault="006C07DA" w:rsidP="00D07FAA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Ciljna skupina je v celoti skladna s ciljno skupino otrok in mladostnikov, ki je opredeljena v predmetu vsebinskega področja</w:t>
            </w:r>
            <w:r w:rsidR="00156844" w:rsidRPr="002C11C4">
              <w:rPr>
                <w:rFonts w:asciiTheme="minorHAnsi" w:hAnsiTheme="minorHAnsi"/>
                <w:szCs w:val="22"/>
              </w:rPr>
              <w:t>.</w:t>
            </w:r>
          </w:p>
        </w:tc>
      </w:tr>
      <w:tr w:rsidR="00543AE4" w:rsidRPr="002C11C4" w:rsidTr="00FA27F9">
        <w:tc>
          <w:tcPr>
            <w:tcW w:w="597" w:type="pct"/>
          </w:tcPr>
          <w:p w:rsidR="00543AE4" w:rsidRPr="002C11C4" w:rsidRDefault="00600EEB" w:rsidP="00D07FAA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1</w:t>
            </w:r>
            <w:r w:rsidR="00543AE4" w:rsidRPr="002C11C4">
              <w:rPr>
                <w:rFonts w:asciiTheme="minorHAnsi" w:hAnsiTheme="minorHAnsi"/>
                <w:szCs w:val="22"/>
              </w:rPr>
              <w:t xml:space="preserve"> točk</w:t>
            </w:r>
            <w:r w:rsidRPr="002C11C4">
              <w:rPr>
                <w:rFonts w:asciiTheme="minorHAnsi" w:hAnsiTheme="minorHAnsi"/>
                <w:szCs w:val="22"/>
              </w:rPr>
              <w:t>a</w:t>
            </w:r>
          </w:p>
        </w:tc>
        <w:tc>
          <w:tcPr>
            <w:tcW w:w="4403" w:type="pct"/>
          </w:tcPr>
          <w:p w:rsidR="00543AE4" w:rsidRPr="002C11C4" w:rsidRDefault="006C07DA" w:rsidP="00D07FAA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Ciljna skupina v manjšem deležu zajema tudi udeležence izven ciljne skupine otrok in mladostnikov, ki je opredeljena v predmetu vsebinskega področja</w:t>
            </w:r>
            <w:r w:rsidR="00156844" w:rsidRPr="002C11C4">
              <w:rPr>
                <w:rFonts w:asciiTheme="minorHAnsi" w:hAnsiTheme="minorHAnsi"/>
                <w:szCs w:val="22"/>
              </w:rPr>
              <w:t>.</w:t>
            </w:r>
          </w:p>
        </w:tc>
      </w:tr>
      <w:tr w:rsidR="00543AE4" w:rsidRPr="002C11C4" w:rsidTr="00FA27F9">
        <w:tc>
          <w:tcPr>
            <w:tcW w:w="597" w:type="pct"/>
          </w:tcPr>
          <w:p w:rsidR="00543AE4" w:rsidRPr="002C11C4" w:rsidRDefault="00543AE4" w:rsidP="00D07FAA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0 točk</w:t>
            </w:r>
          </w:p>
        </w:tc>
        <w:tc>
          <w:tcPr>
            <w:tcW w:w="4403" w:type="pct"/>
          </w:tcPr>
          <w:p w:rsidR="00543AE4" w:rsidRPr="002C11C4" w:rsidRDefault="006C07DA" w:rsidP="00D07FAA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Ciljna skupina je pomanjkljivo opredeljena oz. v večjem deležu ni skladna s ciljno skupino otrok in mladostnikov, ki je opredeljena v predmetu vsebinskega področja</w:t>
            </w:r>
            <w:r w:rsidR="00156844" w:rsidRPr="002C11C4">
              <w:rPr>
                <w:rFonts w:asciiTheme="minorHAnsi" w:hAnsiTheme="minorHAnsi"/>
                <w:szCs w:val="22"/>
              </w:rPr>
              <w:t>.</w:t>
            </w:r>
          </w:p>
        </w:tc>
      </w:tr>
    </w:tbl>
    <w:p w:rsidR="00543AE4" w:rsidRPr="002C11C4" w:rsidRDefault="00543AE4" w:rsidP="00D07FAA">
      <w:pPr>
        <w:jc w:val="both"/>
        <w:rPr>
          <w:rFonts w:asciiTheme="minorHAnsi" w:hAnsiTheme="minorHAnsi"/>
          <w:b/>
          <w:szCs w:val="22"/>
        </w:rPr>
      </w:pPr>
    </w:p>
    <w:p w:rsidR="003E767B" w:rsidRPr="002C11C4" w:rsidRDefault="003E767B" w:rsidP="00D07FAA">
      <w:pPr>
        <w:pStyle w:val="Odstavekseznama"/>
        <w:numPr>
          <w:ilvl w:val="0"/>
          <w:numId w:val="30"/>
        </w:numPr>
        <w:rPr>
          <w:rFonts w:asciiTheme="minorHAnsi" w:hAnsiTheme="minorHAnsi"/>
          <w:b/>
          <w:szCs w:val="22"/>
        </w:rPr>
      </w:pPr>
      <w:r w:rsidRPr="002C11C4">
        <w:rPr>
          <w:rFonts w:asciiTheme="minorHAnsi" w:hAnsiTheme="minorHAnsi"/>
          <w:b/>
          <w:szCs w:val="22"/>
        </w:rPr>
        <w:t>Način pri</w:t>
      </w:r>
      <w:r w:rsidR="005B67A1">
        <w:rPr>
          <w:rFonts w:asciiTheme="minorHAnsi" w:hAnsiTheme="minorHAnsi"/>
          <w:b/>
          <w:szCs w:val="22"/>
        </w:rPr>
        <w:t>dobivanja in izbora udeležencev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9"/>
        <w:gridCol w:w="8179"/>
      </w:tblGrid>
      <w:tr w:rsidR="003E767B" w:rsidRPr="002C11C4" w:rsidTr="00FA27F9">
        <w:trPr>
          <w:trHeight w:val="231"/>
        </w:trPr>
        <w:tc>
          <w:tcPr>
            <w:tcW w:w="597" w:type="pct"/>
          </w:tcPr>
          <w:p w:rsidR="003E767B" w:rsidRPr="002C11C4" w:rsidRDefault="00600EEB" w:rsidP="00D07FAA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5</w:t>
            </w:r>
            <w:r w:rsidR="003E767B" w:rsidRPr="002C11C4">
              <w:rPr>
                <w:rFonts w:asciiTheme="minorHAnsi" w:hAnsiTheme="minorHAnsi"/>
                <w:szCs w:val="22"/>
              </w:rPr>
              <w:t xml:space="preserve"> točk</w:t>
            </w:r>
          </w:p>
        </w:tc>
        <w:tc>
          <w:tcPr>
            <w:tcW w:w="4403" w:type="pct"/>
          </w:tcPr>
          <w:p w:rsidR="003E767B" w:rsidRPr="002C11C4" w:rsidRDefault="006C07DA" w:rsidP="00D07FAA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</w:rPr>
              <w:t xml:space="preserve">Opis procesa vključevanja v projekt je </w:t>
            </w:r>
            <w:r w:rsidR="00D30608" w:rsidRPr="002C11C4">
              <w:rPr>
                <w:rFonts w:asciiTheme="minorHAnsi" w:hAnsiTheme="minorHAnsi"/>
              </w:rPr>
              <w:t xml:space="preserve">v celoti </w:t>
            </w:r>
            <w:r w:rsidRPr="002C11C4">
              <w:rPr>
                <w:rFonts w:asciiTheme="minorHAnsi" w:hAnsiTheme="minorHAnsi"/>
              </w:rPr>
              <w:t xml:space="preserve">natančno opredeljen – </w:t>
            </w:r>
            <w:r w:rsidR="00D30608" w:rsidRPr="002C11C4">
              <w:rPr>
                <w:rFonts w:asciiTheme="minorHAnsi" w:hAnsiTheme="minorHAnsi"/>
              </w:rPr>
              <w:t xml:space="preserve">jasno je razvidno, od kod prihajajo udeleženci, </w:t>
            </w:r>
            <w:r w:rsidRPr="002C11C4">
              <w:rPr>
                <w:rFonts w:asciiTheme="minorHAnsi" w:hAnsiTheme="minorHAnsi"/>
              </w:rPr>
              <w:t>način pridobivanja udeležencev je</w:t>
            </w:r>
            <w:r w:rsidR="00D30608" w:rsidRPr="002C11C4">
              <w:rPr>
                <w:rFonts w:asciiTheme="minorHAnsi" w:hAnsiTheme="minorHAnsi"/>
              </w:rPr>
              <w:t xml:space="preserve"> natančno opredeljen in ustrezen, izbor udeležencev je organiziran na ustrezen način</w:t>
            </w:r>
            <w:r w:rsidR="00156844" w:rsidRPr="002C11C4">
              <w:rPr>
                <w:rFonts w:asciiTheme="minorHAnsi" w:hAnsiTheme="minorHAnsi"/>
              </w:rPr>
              <w:t>.</w:t>
            </w:r>
          </w:p>
        </w:tc>
      </w:tr>
      <w:tr w:rsidR="003E767B" w:rsidRPr="002C11C4" w:rsidTr="00FA27F9">
        <w:tc>
          <w:tcPr>
            <w:tcW w:w="597" w:type="pct"/>
          </w:tcPr>
          <w:p w:rsidR="003E767B" w:rsidRPr="002C11C4" w:rsidRDefault="00600EEB" w:rsidP="00D07FAA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1</w:t>
            </w:r>
            <w:r w:rsidR="003E767B" w:rsidRPr="002C11C4">
              <w:rPr>
                <w:rFonts w:asciiTheme="minorHAnsi" w:hAnsiTheme="minorHAnsi"/>
                <w:szCs w:val="22"/>
              </w:rPr>
              <w:t xml:space="preserve"> točk</w:t>
            </w:r>
            <w:r w:rsidRPr="002C11C4">
              <w:rPr>
                <w:rFonts w:asciiTheme="minorHAnsi" w:hAnsiTheme="minorHAnsi"/>
                <w:szCs w:val="22"/>
              </w:rPr>
              <w:t>a</w:t>
            </w:r>
          </w:p>
        </w:tc>
        <w:tc>
          <w:tcPr>
            <w:tcW w:w="4403" w:type="pct"/>
          </w:tcPr>
          <w:p w:rsidR="003E767B" w:rsidRPr="002C11C4" w:rsidRDefault="00D30608" w:rsidP="00D07FAA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</w:rPr>
              <w:t>Opis procesa vključevanja v projekt je le delno opredeljen – ni jasno razvidno, od kod prihajajo udeleženci oz. način pridobivanja udeležencev ni natančno opredeljen in/ali ustrezen oz. izbor udeležencev ni organiziran na ustrezen način</w:t>
            </w:r>
            <w:r w:rsidR="00156844" w:rsidRPr="002C11C4">
              <w:rPr>
                <w:rFonts w:asciiTheme="minorHAnsi" w:hAnsiTheme="minorHAnsi"/>
              </w:rPr>
              <w:t>.</w:t>
            </w:r>
          </w:p>
        </w:tc>
      </w:tr>
      <w:tr w:rsidR="003E767B" w:rsidRPr="002C11C4" w:rsidTr="00FA27F9">
        <w:tc>
          <w:tcPr>
            <w:tcW w:w="597" w:type="pct"/>
          </w:tcPr>
          <w:p w:rsidR="003E767B" w:rsidRPr="002C11C4" w:rsidRDefault="003E767B" w:rsidP="00D07FAA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0 točk</w:t>
            </w:r>
          </w:p>
        </w:tc>
        <w:tc>
          <w:tcPr>
            <w:tcW w:w="4403" w:type="pct"/>
          </w:tcPr>
          <w:p w:rsidR="003E767B" w:rsidRPr="002C11C4" w:rsidRDefault="00D30608" w:rsidP="00D07FAA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</w:rPr>
              <w:t>Opis procesa vključevanja v projekt ni opredeljen oz. način pridobivanja in izbora udeležencev ni jasno opredeljen in/ali ustrezen</w:t>
            </w:r>
            <w:r w:rsidR="00156844" w:rsidRPr="002C11C4">
              <w:rPr>
                <w:rFonts w:asciiTheme="minorHAnsi" w:hAnsiTheme="minorHAnsi"/>
              </w:rPr>
              <w:t>.</w:t>
            </w:r>
          </w:p>
        </w:tc>
      </w:tr>
    </w:tbl>
    <w:p w:rsidR="003E767B" w:rsidRPr="002C11C4" w:rsidRDefault="003E767B" w:rsidP="00D07FAA">
      <w:pPr>
        <w:pStyle w:val="Odstavekseznama"/>
        <w:ind w:left="284"/>
        <w:rPr>
          <w:rFonts w:asciiTheme="minorHAnsi" w:hAnsiTheme="minorHAnsi"/>
          <w:b/>
          <w:szCs w:val="22"/>
        </w:rPr>
      </w:pPr>
    </w:p>
    <w:p w:rsidR="00543AE4" w:rsidRPr="002C11C4" w:rsidRDefault="00543AE4" w:rsidP="00D07FAA">
      <w:pPr>
        <w:pStyle w:val="Odstavekseznama"/>
        <w:numPr>
          <w:ilvl w:val="0"/>
          <w:numId w:val="30"/>
        </w:numPr>
        <w:rPr>
          <w:rFonts w:asciiTheme="minorHAnsi" w:hAnsiTheme="minorHAnsi"/>
          <w:b/>
          <w:szCs w:val="22"/>
        </w:rPr>
      </w:pPr>
      <w:r w:rsidRPr="002C11C4">
        <w:rPr>
          <w:rFonts w:asciiTheme="minorHAnsi" w:hAnsiTheme="minorHAnsi"/>
          <w:b/>
          <w:szCs w:val="22"/>
        </w:rPr>
        <w:t>Število predvid</w:t>
      </w:r>
      <w:r w:rsidR="001C4B9B" w:rsidRPr="002C11C4">
        <w:rPr>
          <w:rFonts w:asciiTheme="minorHAnsi" w:hAnsiTheme="minorHAnsi"/>
          <w:b/>
          <w:szCs w:val="22"/>
        </w:rPr>
        <w:t>oma</w:t>
      </w:r>
      <w:r w:rsidRPr="002C11C4">
        <w:rPr>
          <w:rFonts w:asciiTheme="minorHAnsi" w:hAnsiTheme="minorHAnsi"/>
          <w:b/>
          <w:szCs w:val="22"/>
        </w:rPr>
        <w:t xml:space="preserve"> vključenih otrok</w:t>
      </w:r>
      <w:r w:rsidR="00D30608" w:rsidRPr="002C11C4">
        <w:rPr>
          <w:rFonts w:asciiTheme="minorHAnsi" w:hAnsiTheme="minorHAnsi"/>
          <w:b/>
          <w:szCs w:val="22"/>
        </w:rPr>
        <w:t xml:space="preserve"> in trajanje neposredne vključenosti posameznega otroka</w:t>
      </w:r>
      <w:r w:rsidR="00FE6B9B" w:rsidRPr="002C11C4">
        <w:rPr>
          <w:rFonts w:asciiTheme="minorHAnsi" w:hAnsiTheme="minorHAnsi"/>
          <w:b/>
          <w:szCs w:val="22"/>
        </w:rPr>
        <w:t xml:space="preserve"> v projekt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9"/>
        <w:gridCol w:w="8179"/>
      </w:tblGrid>
      <w:tr w:rsidR="00543AE4" w:rsidRPr="002C11C4" w:rsidTr="00FA27F9">
        <w:trPr>
          <w:trHeight w:val="231"/>
        </w:trPr>
        <w:tc>
          <w:tcPr>
            <w:tcW w:w="597" w:type="pct"/>
          </w:tcPr>
          <w:p w:rsidR="00543AE4" w:rsidRPr="002C11C4" w:rsidRDefault="00600EEB" w:rsidP="00D07FAA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5</w:t>
            </w:r>
            <w:r w:rsidR="004D4AA9" w:rsidRPr="002C11C4">
              <w:rPr>
                <w:rFonts w:asciiTheme="minorHAnsi" w:hAnsiTheme="minorHAnsi"/>
                <w:szCs w:val="22"/>
              </w:rPr>
              <w:t xml:space="preserve"> točk</w:t>
            </w:r>
          </w:p>
        </w:tc>
        <w:tc>
          <w:tcPr>
            <w:tcW w:w="4403" w:type="pct"/>
          </w:tcPr>
          <w:p w:rsidR="00543AE4" w:rsidRPr="002C11C4" w:rsidRDefault="00D30608" w:rsidP="00D07FAA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Število predvidoma vključenih otrok je glede na število in neposredno delo izvajalcev ter predvidene aktivnosti projekta realno in ustrezno; trajanje neposredne vključenosti posameznega otroka v projekt je realno in ustrezno</w:t>
            </w:r>
            <w:r w:rsidR="00156844" w:rsidRPr="002C11C4">
              <w:rPr>
                <w:rFonts w:asciiTheme="minorHAnsi" w:hAnsiTheme="minorHAnsi"/>
                <w:szCs w:val="22"/>
              </w:rPr>
              <w:t>.</w:t>
            </w:r>
          </w:p>
        </w:tc>
      </w:tr>
      <w:tr w:rsidR="00543AE4" w:rsidRPr="002C11C4" w:rsidTr="00FA27F9">
        <w:tc>
          <w:tcPr>
            <w:tcW w:w="597" w:type="pct"/>
          </w:tcPr>
          <w:p w:rsidR="00543AE4" w:rsidRPr="002C11C4" w:rsidRDefault="00600EEB" w:rsidP="00D07FAA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1</w:t>
            </w:r>
            <w:r w:rsidR="00543AE4" w:rsidRPr="002C11C4">
              <w:rPr>
                <w:rFonts w:asciiTheme="minorHAnsi" w:hAnsiTheme="minorHAnsi"/>
                <w:szCs w:val="22"/>
              </w:rPr>
              <w:t xml:space="preserve"> točk</w:t>
            </w:r>
            <w:r w:rsidRPr="002C11C4">
              <w:rPr>
                <w:rFonts w:asciiTheme="minorHAnsi" w:hAnsiTheme="minorHAnsi"/>
                <w:szCs w:val="22"/>
              </w:rPr>
              <w:t>a</w:t>
            </w:r>
          </w:p>
        </w:tc>
        <w:tc>
          <w:tcPr>
            <w:tcW w:w="4403" w:type="pct"/>
          </w:tcPr>
          <w:p w:rsidR="00543AE4" w:rsidRPr="002C11C4" w:rsidRDefault="00D30608" w:rsidP="00D07FAA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Število predvidoma vključenih otrok je glede na število in neposredno delo izvajalcev ter predvidene aktivnosti projekta realno in ustrezno ali trajanje neposredne vključenosti posameznega otroka v projekt je realno in ustrezno</w:t>
            </w:r>
            <w:r w:rsidR="00156844" w:rsidRPr="002C11C4">
              <w:rPr>
                <w:rFonts w:asciiTheme="minorHAnsi" w:hAnsiTheme="minorHAnsi"/>
                <w:szCs w:val="22"/>
              </w:rPr>
              <w:t>.</w:t>
            </w:r>
          </w:p>
        </w:tc>
      </w:tr>
      <w:tr w:rsidR="00543AE4" w:rsidRPr="002C11C4" w:rsidTr="00FA27F9">
        <w:tc>
          <w:tcPr>
            <w:tcW w:w="597" w:type="pct"/>
          </w:tcPr>
          <w:p w:rsidR="00543AE4" w:rsidRPr="002C11C4" w:rsidRDefault="00543AE4" w:rsidP="00D07FAA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0 točk</w:t>
            </w:r>
          </w:p>
        </w:tc>
        <w:tc>
          <w:tcPr>
            <w:tcW w:w="4403" w:type="pct"/>
          </w:tcPr>
          <w:p w:rsidR="00543AE4" w:rsidRPr="002C11C4" w:rsidRDefault="00D30608" w:rsidP="00D07FAA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Število predvidoma vključenih otrok</w:t>
            </w:r>
            <w:r w:rsidR="00FE6B9B" w:rsidRPr="002C11C4">
              <w:rPr>
                <w:rFonts w:asciiTheme="minorHAnsi" w:hAnsiTheme="minorHAnsi"/>
                <w:szCs w:val="22"/>
              </w:rPr>
              <w:t xml:space="preserve"> in trajanje neposredne vključenosti posameznega otroka v projekt</w:t>
            </w:r>
            <w:r w:rsidRPr="002C11C4">
              <w:rPr>
                <w:rFonts w:asciiTheme="minorHAnsi" w:hAnsiTheme="minorHAnsi"/>
                <w:szCs w:val="22"/>
              </w:rPr>
              <w:t xml:space="preserve"> </w:t>
            </w:r>
            <w:r w:rsidR="00FE6B9B" w:rsidRPr="002C11C4">
              <w:rPr>
                <w:rFonts w:asciiTheme="minorHAnsi" w:hAnsiTheme="minorHAnsi"/>
                <w:szCs w:val="22"/>
              </w:rPr>
              <w:t xml:space="preserve">nista realna in ustrezna </w:t>
            </w:r>
            <w:r w:rsidRPr="002C11C4">
              <w:rPr>
                <w:rFonts w:asciiTheme="minorHAnsi" w:hAnsiTheme="minorHAnsi"/>
                <w:szCs w:val="22"/>
              </w:rPr>
              <w:t>glede na število in neposredno delo izvajalcev ter predvidene aktivnosti projekta</w:t>
            </w:r>
            <w:r w:rsidR="00156844" w:rsidRPr="002C11C4">
              <w:rPr>
                <w:rFonts w:asciiTheme="minorHAnsi" w:hAnsiTheme="minorHAnsi"/>
                <w:szCs w:val="22"/>
              </w:rPr>
              <w:t>.</w:t>
            </w:r>
          </w:p>
        </w:tc>
      </w:tr>
    </w:tbl>
    <w:p w:rsidR="00496042" w:rsidRPr="002C11C4" w:rsidRDefault="00496042" w:rsidP="00D07FAA">
      <w:pPr>
        <w:pStyle w:val="Odstavekseznama"/>
        <w:ind w:left="284"/>
        <w:rPr>
          <w:rFonts w:asciiTheme="minorHAnsi" w:hAnsiTheme="minorHAnsi"/>
          <w:b/>
          <w:szCs w:val="22"/>
        </w:rPr>
      </w:pPr>
    </w:p>
    <w:p w:rsidR="003E767B" w:rsidRPr="002C11C4" w:rsidRDefault="005B67A1" w:rsidP="00D07FAA">
      <w:pPr>
        <w:pStyle w:val="Odstavekseznama"/>
        <w:numPr>
          <w:ilvl w:val="0"/>
          <w:numId w:val="30"/>
        </w:numPr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>Jasnost, konkretnost in ustreznost predvidenih aktivnosti projekta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9"/>
        <w:gridCol w:w="8179"/>
      </w:tblGrid>
      <w:tr w:rsidR="003E767B" w:rsidRPr="002C11C4" w:rsidTr="00FA27F9">
        <w:trPr>
          <w:trHeight w:val="231"/>
        </w:trPr>
        <w:tc>
          <w:tcPr>
            <w:tcW w:w="597" w:type="pct"/>
          </w:tcPr>
          <w:p w:rsidR="003E767B" w:rsidRPr="002C11C4" w:rsidRDefault="003E767B" w:rsidP="00D07FAA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10 točk</w:t>
            </w:r>
          </w:p>
        </w:tc>
        <w:tc>
          <w:tcPr>
            <w:tcW w:w="4403" w:type="pct"/>
          </w:tcPr>
          <w:p w:rsidR="003E767B" w:rsidRPr="002C11C4" w:rsidRDefault="00504E38" w:rsidP="00D07FAA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Predvidene aktivnosti projekta so v celoti predstavljene jasno, konkretno, so ustrezne in omogočajo doseganje zastavljenih ciljev projekta</w:t>
            </w:r>
            <w:r w:rsidR="00156844" w:rsidRPr="002C11C4">
              <w:rPr>
                <w:rFonts w:asciiTheme="minorHAnsi" w:hAnsiTheme="minorHAnsi"/>
                <w:szCs w:val="22"/>
              </w:rPr>
              <w:t>.</w:t>
            </w:r>
          </w:p>
        </w:tc>
      </w:tr>
      <w:tr w:rsidR="003E767B" w:rsidRPr="002C11C4" w:rsidTr="00FA27F9">
        <w:tc>
          <w:tcPr>
            <w:tcW w:w="597" w:type="pct"/>
          </w:tcPr>
          <w:p w:rsidR="003E767B" w:rsidRPr="002C11C4" w:rsidRDefault="003E767B" w:rsidP="00D07FAA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5 točk</w:t>
            </w:r>
          </w:p>
        </w:tc>
        <w:tc>
          <w:tcPr>
            <w:tcW w:w="4403" w:type="pct"/>
          </w:tcPr>
          <w:p w:rsidR="003E767B" w:rsidRPr="002C11C4" w:rsidRDefault="00504E38" w:rsidP="00D07FAA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Predvidene aktivnosti projekta so le delno predstavljene, vendar so še vedno ustrezne in omogočajo doseganje zastavljenih ciljev projekta</w:t>
            </w:r>
            <w:r w:rsidR="00156844" w:rsidRPr="002C11C4">
              <w:rPr>
                <w:rFonts w:asciiTheme="minorHAnsi" w:hAnsiTheme="minorHAnsi"/>
                <w:szCs w:val="22"/>
              </w:rPr>
              <w:t>.</w:t>
            </w:r>
          </w:p>
        </w:tc>
      </w:tr>
      <w:tr w:rsidR="003E767B" w:rsidRPr="002C11C4" w:rsidTr="00D07FAA">
        <w:trPr>
          <w:trHeight w:val="70"/>
        </w:trPr>
        <w:tc>
          <w:tcPr>
            <w:tcW w:w="597" w:type="pct"/>
          </w:tcPr>
          <w:p w:rsidR="003E767B" w:rsidRPr="002C11C4" w:rsidRDefault="003E767B" w:rsidP="00D07FAA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0 točk</w:t>
            </w:r>
          </w:p>
        </w:tc>
        <w:tc>
          <w:tcPr>
            <w:tcW w:w="4403" w:type="pct"/>
          </w:tcPr>
          <w:p w:rsidR="003E767B" w:rsidRPr="002C11C4" w:rsidRDefault="00504E38" w:rsidP="00D07FAA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Predvidene aktivnosti projekta niso predstavljene oz. so neustrezne in ne omogočajo doseganje zastavljenih ciljev projekta</w:t>
            </w:r>
            <w:r w:rsidR="00156844" w:rsidRPr="002C11C4">
              <w:rPr>
                <w:rFonts w:asciiTheme="minorHAnsi" w:hAnsiTheme="minorHAnsi"/>
                <w:szCs w:val="22"/>
              </w:rPr>
              <w:t>.</w:t>
            </w:r>
          </w:p>
        </w:tc>
      </w:tr>
    </w:tbl>
    <w:p w:rsidR="003E767B" w:rsidRPr="002C11C4" w:rsidRDefault="003E767B" w:rsidP="003E767B">
      <w:pPr>
        <w:pStyle w:val="Odstavekseznama"/>
        <w:ind w:left="284"/>
        <w:rPr>
          <w:rFonts w:asciiTheme="minorHAnsi" w:hAnsiTheme="minorHAnsi"/>
          <w:b/>
          <w:szCs w:val="22"/>
        </w:rPr>
      </w:pPr>
    </w:p>
    <w:p w:rsidR="001C4B9B" w:rsidRPr="002C11C4" w:rsidRDefault="005B67A1" w:rsidP="00D07FAA">
      <w:pPr>
        <w:pStyle w:val="Odstavekseznama"/>
        <w:numPr>
          <w:ilvl w:val="0"/>
          <w:numId w:val="30"/>
        </w:numPr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>Jasnost, konkretnost in ustreznost predvidenih metod projekta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9"/>
        <w:gridCol w:w="8179"/>
      </w:tblGrid>
      <w:tr w:rsidR="00504E38" w:rsidRPr="002C11C4" w:rsidTr="00FA27F9">
        <w:trPr>
          <w:trHeight w:val="231"/>
        </w:trPr>
        <w:tc>
          <w:tcPr>
            <w:tcW w:w="597" w:type="pct"/>
          </w:tcPr>
          <w:p w:rsidR="00504E38" w:rsidRPr="002C11C4" w:rsidRDefault="00504E38" w:rsidP="00504E38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10 točk</w:t>
            </w:r>
          </w:p>
        </w:tc>
        <w:tc>
          <w:tcPr>
            <w:tcW w:w="4403" w:type="pct"/>
          </w:tcPr>
          <w:p w:rsidR="00504E38" w:rsidRPr="002C11C4" w:rsidRDefault="00504E38" w:rsidP="00B06F36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 xml:space="preserve">Predvidene metode projekta so v celoti predstavljene jasno, konkretno, so ustrezne </w:t>
            </w:r>
            <w:r w:rsidR="00B06F36" w:rsidRPr="002C11C4">
              <w:rPr>
                <w:rFonts w:asciiTheme="minorHAnsi" w:hAnsiTheme="minorHAnsi"/>
                <w:szCs w:val="22"/>
              </w:rPr>
              <w:t xml:space="preserve">glede na ciljno skupino in predvidene aktivnosti projekta ter </w:t>
            </w:r>
            <w:r w:rsidRPr="002C11C4">
              <w:rPr>
                <w:rFonts w:asciiTheme="minorHAnsi" w:hAnsiTheme="minorHAnsi"/>
                <w:szCs w:val="22"/>
              </w:rPr>
              <w:t>omogočajo doseganje zastavljenih ciljev projekta</w:t>
            </w:r>
            <w:r w:rsidR="00156844" w:rsidRPr="002C11C4">
              <w:rPr>
                <w:rFonts w:asciiTheme="minorHAnsi" w:hAnsiTheme="minorHAnsi"/>
                <w:szCs w:val="22"/>
              </w:rPr>
              <w:t>.</w:t>
            </w:r>
          </w:p>
        </w:tc>
      </w:tr>
      <w:tr w:rsidR="00504E38" w:rsidRPr="002C11C4" w:rsidTr="00FA27F9">
        <w:tc>
          <w:tcPr>
            <w:tcW w:w="597" w:type="pct"/>
          </w:tcPr>
          <w:p w:rsidR="00504E38" w:rsidRPr="002C11C4" w:rsidRDefault="00504E38" w:rsidP="008F10B2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5 točk</w:t>
            </w:r>
          </w:p>
        </w:tc>
        <w:tc>
          <w:tcPr>
            <w:tcW w:w="4403" w:type="pct"/>
          </w:tcPr>
          <w:p w:rsidR="00504E38" w:rsidRPr="002C11C4" w:rsidRDefault="00504E38" w:rsidP="00294E79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 xml:space="preserve">Predvidene </w:t>
            </w:r>
            <w:r w:rsidR="00294E79" w:rsidRPr="002C11C4">
              <w:rPr>
                <w:rFonts w:asciiTheme="minorHAnsi" w:hAnsiTheme="minorHAnsi"/>
                <w:szCs w:val="22"/>
              </w:rPr>
              <w:t>metode</w:t>
            </w:r>
            <w:r w:rsidRPr="002C11C4">
              <w:rPr>
                <w:rFonts w:asciiTheme="minorHAnsi" w:hAnsiTheme="minorHAnsi"/>
                <w:szCs w:val="22"/>
              </w:rPr>
              <w:t xml:space="preserve"> projekta so le delno predstavljene, vendar so še vedno ustrezne </w:t>
            </w:r>
            <w:r w:rsidR="00B06F36" w:rsidRPr="002C11C4">
              <w:rPr>
                <w:rFonts w:asciiTheme="minorHAnsi" w:hAnsiTheme="minorHAnsi"/>
                <w:szCs w:val="22"/>
              </w:rPr>
              <w:t>glede na ciljno skupino in predvidene aktivnosti projekta ter</w:t>
            </w:r>
            <w:r w:rsidRPr="002C11C4">
              <w:rPr>
                <w:rFonts w:asciiTheme="minorHAnsi" w:hAnsiTheme="minorHAnsi"/>
                <w:szCs w:val="22"/>
              </w:rPr>
              <w:t xml:space="preserve"> omogočajo doseganje zastavljenih ciljev projekta</w:t>
            </w:r>
            <w:r w:rsidR="00D07FAA" w:rsidRPr="002C11C4">
              <w:rPr>
                <w:rFonts w:asciiTheme="minorHAnsi" w:hAnsiTheme="minorHAnsi"/>
                <w:szCs w:val="22"/>
              </w:rPr>
              <w:t>, ali pa so v celoti predstavljene, a so neustrezne ali delno ustrezne ter ne omogočajo ali delno omogočajo doseganje zastavljenih ciljev projekta.</w:t>
            </w:r>
          </w:p>
        </w:tc>
      </w:tr>
      <w:tr w:rsidR="00504E38" w:rsidRPr="002C11C4" w:rsidTr="00FA27F9">
        <w:tc>
          <w:tcPr>
            <w:tcW w:w="597" w:type="pct"/>
          </w:tcPr>
          <w:p w:rsidR="00504E38" w:rsidRPr="002C11C4" w:rsidRDefault="00504E38" w:rsidP="008F10B2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0 točk</w:t>
            </w:r>
          </w:p>
        </w:tc>
        <w:tc>
          <w:tcPr>
            <w:tcW w:w="4403" w:type="pct"/>
          </w:tcPr>
          <w:p w:rsidR="00504E38" w:rsidRPr="002C11C4" w:rsidRDefault="00504E38" w:rsidP="00294E79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 xml:space="preserve">Predvidene </w:t>
            </w:r>
            <w:r w:rsidR="00294E79" w:rsidRPr="002C11C4">
              <w:rPr>
                <w:rFonts w:asciiTheme="minorHAnsi" w:hAnsiTheme="minorHAnsi"/>
                <w:szCs w:val="22"/>
              </w:rPr>
              <w:t>metode</w:t>
            </w:r>
            <w:r w:rsidRPr="002C11C4">
              <w:rPr>
                <w:rFonts w:asciiTheme="minorHAnsi" w:hAnsiTheme="minorHAnsi"/>
                <w:szCs w:val="22"/>
              </w:rPr>
              <w:t xml:space="preserve"> projekta niso predstavljene oz. so neustrezne</w:t>
            </w:r>
            <w:r w:rsidR="00B06F36" w:rsidRPr="002C11C4">
              <w:rPr>
                <w:rFonts w:asciiTheme="minorHAnsi" w:hAnsiTheme="minorHAnsi"/>
                <w:szCs w:val="22"/>
              </w:rPr>
              <w:t xml:space="preserve"> glede na ciljno skupino in predvidene aktivnosti projekta</w:t>
            </w:r>
            <w:r w:rsidRPr="002C11C4">
              <w:rPr>
                <w:rFonts w:asciiTheme="minorHAnsi" w:hAnsiTheme="minorHAnsi"/>
                <w:szCs w:val="22"/>
              </w:rPr>
              <w:t xml:space="preserve"> </w:t>
            </w:r>
            <w:r w:rsidR="00B06F36" w:rsidRPr="002C11C4">
              <w:rPr>
                <w:rFonts w:asciiTheme="minorHAnsi" w:hAnsiTheme="minorHAnsi"/>
                <w:szCs w:val="22"/>
              </w:rPr>
              <w:t>ter</w:t>
            </w:r>
            <w:r w:rsidRPr="002C11C4">
              <w:rPr>
                <w:rFonts w:asciiTheme="minorHAnsi" w:hAnsiTheme="minorHAnsi"/>
                <w:szCs w:val="22"/>
              </w:rPr>
              <w:t xml:space="preserve"> ne omogočajo doseganje zastavljenih ciljev projekta</w:t>
            </w:r>
            <w:r w:rsidR="00156844" w:rsidRPr="002C11C4">
              <w:rPr>
                <w:rFonts w:asciiTheme="minorHAnsi" w:hAnsiTheme="minorHAnsi"/>
                <w:szCs w:val="22"/>
              </w:rPr>
              <w:t>.</w:t>
            </w:r>
          </w:p>
        </w:tc>
      </w:tr>
    </w:tbl>
    <w:p w:rsidR="003A113C" w:rsidRDefault="003A113C" w:rsidP="003A113C">
      <w:pPr>
        <w:pStyle w:val="Odstavekseznama"/>
        <w:ind w:left="360"/>
        <w:rPr>
          <w:rFonts w:asciiTheme="minorHAnsi" w:hAnsiTheme="minorHAnsi"/>
          <w:b/>
          <w:szCs w:val="22"/>
        </w:rPr>
      </w:pPr>
    </w:p>
    <w:p w:rsidR="00B60E53" w:rsidRPr="002C11C4" w:rsidRDefault="00B60E53" w:rsidP="003A113C">
      <w:pPr>
        <w:pStyle w:val="Odstavekseznama"/>
        <w:ind w:left="360"/>
        <w:rPr>
          <w:rFonts w:asciiTheme="minorHAnsi" w:hAnsiTheme="minorHAnsi"/>
          <w:b/>
          <w:szCs w:val="22"/>
        </w:rPr>
      </w:pPr>
    </w:p>
    <w:p w:rsidR="003E767B" w:rsidRPr="002C11C4" w:rsidRDefault="003E767B" w:rsidP="00D07FAA">
      <w:pPr>
        <w:pStyle w:val="Odstavekseznama"/>
        <w:numPr>
          <w:ilvl w:val="0"/>
          <w:numId w:val="30"/>
        </w:numPr>
        <w:rPr>
          <w:rFonts w:asciiTheme="minorHAnsi" w:hAnsiTheme="minorHAnsi"/>
          <w:b/>
          <w:szCs w:val="22"/>
        </w:rPr>
      </w:pPr>
      <w:r w:rsidRPr="002C11C4">
        <w:rPr>
          <w:rFonts w:asciiTheme="minorHAnsi" w:hAnsiTheme="minorHAnsi"/>
          <w:b/>
          <w:szCs w:val="22"/>
        </w:rPr>
        <w:lastRenderedPageBreak/>
        <w:t>Sodelovanje prostovoljcev v projektu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9"/>
        <w:gridCol w:w="8179"/>
      </w:tblGrid>
      <w:tr w:rsidR="003E767B" w:rsidRPr="002C11C4" w:rsidTr="00FA27F9">
        <w:tc>
          <w:tcPr>
            <w:tcW w:w="597" w:type="pct"/>
          </w:tcPr>
          <w:p w:rsidR="003E767B" w:rsidRPr="002C11C4" w:rsidRDefault="003E767B" w:rsidP="003E767B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10 točk</w:t>
            </w:r>
          </w:p>
        </w:tc>
        <w:tc>
          <w:tcPr>
            <w:tcW w:w="4403" w:type="pct"/>
          </w:tcPr>
          <w:p w:rsidR="003E767B" w:rsidRPr="002C11C4" w:rsidRDefault="003E767B" w:rsidP="003E767B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Sodelovanje prostovoljcev je predvideno in predstavlja vsaj 10</w:t>
            </w:r>
            <w:r w:rsidR="00156844" w:rsidRPr="002C11C4">
              <w:rPr>
                <w:rFonts w:asciiTheme="minorHAnsi" w:hAnsiTheme="minorHAnsi"/>
                <w:szCs w:val="22"/>
              </w:rPr>
              <w:t xml:space="preserve"> % vrednosti celotnega projekta.</w:t>
            </w:r>
          </w:p>
        </w:tc>
      </w:tr>
      <w:tr w:rsidR="003E767B" w:rsidRPr="002C11C4" w:rsidTr="00FA27F9">
        <w:tc>
          <w:tcPr>
            <w:tcW w:w="597" w:type="pct"/>
          </w:tcPr>
          <w:p w:rsidR="003E767B" w:rsidRPr="002C11C4" w:rsidRDefault="003E767B" w:rsidP="003E767B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5 točk</w:t>
            </w:r>
          </w:p>
        </w:tc>
        <w:tc>
          <w:tcPr>
            <w:tcW w:w="4403" w:type="pct"/>
          </w:tcPr>
          <w:p w:rsidR="003E767B" w:rsidRPr="002C11C4" w:rsidRDefault="003E767B" w:rsidP="003E767B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Sodelovanje prostovoljcev je predvideno in predstavlja vsaj 5 % vrednosti celotnega projekta</w:t>
            </w:r>
            <w:r w:rsidR="00156844" w:rsidRPr="002C11C4">
              <w:rPr>
                <w:rFonts w:asciiTheme="minorHAnsi" w:hAnsiTheme="minorHAnsi"/>
                <w:szCs w:val="22"/>
              </w:rPr>
              <w:t>.</w:t>
            </w:r>
          </w:p>
        </w:tc>
      </w:tr>
      <w:tr w:rsidR="003E767B" w:rsidRPr="002C11C4" w:rsidTr="00FA27F9">
        <w:tc>
          <w:tcPr>
            <w:tcW w:w="597" w:type="pct"/>
          </w:tcPr>
          <w:p w:rsidR="003E767B" w:rsidRPr="002C11C4" w:rsidRDefault="003E767B" w:rsidP="003E767B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0 točk</w:t>
            </w:r>
          </w:p>
        </w:tc>
        <w:tc>
          <w:tcPr>
            <w:tcW w:w="4403" w:type="pct"/>
          </w:tcPr>
          <w:p w:rsidR="003E767B" w:rsidRPr="002C11C4" w:rsidRDefault="0022645D" w:rsidP="0022645D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Sodelovanje prostovoljcev je predvideno in predstavlja manj kot 5 % vrednosti celotnega projekta oz. s</w:t>
            </w:r>
            <w:r w:rsidR="003E767B" w:rsidRPr="002C11C4">
              <w:rPr>
                <w:rFonts w:asciiTheme="minorHAnsi" w:hAnsiTheme="minorHAnsi"/>
                <w:szCs w:val="22"/>
              </w:rPr>
              <w:t>odelovanje prostovoljcev v projektu ni predvideno</w:t>
            </w:r>
            <w:r w:rsidR="00156844" w:rsidRPr="002C11C4">
              <w:rPr>
                <w:rFonts w:asciiTheme="minorHAnsi" w:hAnsiTheme="minorHAnsi"/>
                <w:szCs w:val="22"/>
              </w:rPr>
              <w:t>.</w:t>
            </w:r>
          </w:p>
        </w:tc>
      </w:tr>
    </w:tbl>
    <w:p w:rsidR="0033764E" w:rsidRPr="002C11C4" w:rsidRDefault="0033764E" w:rsidP="0033764E">
      <w:pPr>
        <w:ind w:left="-76"/>
        <w:rPr>
          <w:rFonts w:asciiTheme="minorHAnsi" w:hAnsiTheme="minorHAnsi"/>
          <w:b/>
          <w:szCs w:val="22"/>
        </w:rPr>
      </w:pPr>
    </w:p>
    <w:p w:rsidR="0033764E" w:rsidRPr="002C11C4" w:rsidRDefault="005B67A1" w:rsidP="00D07FAA">
      <w:pPr>
        <w:pStyle w:val="Odstavekseznama"/>
        <w:numPr>
          <w:ilvl w:val="0"/>
          <w:numId w:val="30"/>
        </w:numPr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>Jasnost in preglednost terminskega načrta</w:t>
      </w:r>
      <w:r w:rsidR="0033764E" w:rsidRPr="002C11C4">
        <w:rPr>
          <w:rFonts w:asciiTheme="minorHAnsi" w:hAnsiTheme="minorHAnsi"/>
          <w:b/>
          <w:szCs w:val="22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9"/>
        <w:gridCol w:w="8179"/>
      </w:tblGrid>
      <w:tr w:rsidR="0033764E" w:rsidRPr="002C11C4" w:rsidTr="00FA27F9">
        <w:tc>
          <w:tcPr>
            <w:tcW w:w="597" w:type="pct"/>
          </w:tcPr>
          <w:p w:rsidR="0033764E" w:rsidRPr="002C11C4" w:rsidRDefault="0033764E" w:rsidP="00927A23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10 točk</w:t>
            </w:r>
          </w:p>
        </w:tc>
        <w:tc>
          <w:tcPr>
            <w:tcW w:w="4403" w:type="pct"/>
          </w:tcPr>
          <w:p w:rsidR="0033764E" w:rsidRPr="002C11C4" w:rsidRDefault="0033764E" w:rsidP="00600EEB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Terminski načrt izvedbe projekta</w:t>
            </w:r>
            <w:r w:rsidR="00600EEB" w:rsidRPr="002C11C4">
              <w:rPr>
                <w:rFonts w:asciiTheme="minorHAnsi" w:hAnsiTheme="minorHAnsi"/>
                <w:szCs w:val="22"/>
              </w:rPr>
              <w:t xml:space="preserve"> je v celoti jasen in pregleden - natančno je razvidno, kako so časovno organizirane</w:t>
            </w:r>
            <w:r w:rsidRPr="002C11C4">
              <w:rPr>
                <w:rFonts w:asciiTheme="minorHAnsi" w:hAnsiTheme="minorHAnsi"/>
                <w:szCs w:val="22"/>
              </w:rPr>
              <w:t xml:space="preserve"> predvidene aktivnosti </w:t>
            </w:r>
            <w:r w:rsidR="00600EEB" w:rsidRPr="002C11C4">
              <w:rPr>
                <w:rFonts w:asciiTheme="minorHAnsi" w:hAnsiTheme="minorHAnsi"/>
                <w:szCs w:val="22"/>
              </w:rPr>
              <w:t>skozi trajanje projekta; trajanje posamezne aktivnosti je natančno opredeljeno</w:t>
            </w:r>
            <w:r w:rsidR="00156844" w:rsidRPr="002C11C4">
              <w:rPr>
                <w:rFonts w:asciiTheme="minorHAnsi" w:hAnsiTheme="minorHAnsi"/>
                <w:szCs w:val="22"/>
              </w:rPr>
              <w:t>.</w:t>
            </w:r>
          </w:p>
        </w:tc>
      </w:tr>
      <w:tr w:rsidR="0033764E" w:rsidRPr="002C11C4" w:rsidTr="00FA27F9">
        <w:tc>
          <w:tcPr>
            <w:tcW w:w="597" w:type="pct"/>
          </w:tcPr>
          <w:p w:rsidR="0033764E" w:rsidRPr="002C11C4" w:rsidRDefault="0033764E" w:rsidP="00927A23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5 točk</w:t>
            </w:r>
          </w:p>
        </w:tc>
        <w:tc>
          <w:tcPr>
            <w:tcW w:w="4403" w:type="pct"/>
          </w:tcPr>
          <w:p w:rsidR="0033764E" w:rsidRPr="002C11C4" w:rsidRDefault="00600EEB" w:rsidP="00600EEB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Terminski načrt izvedbe projekta je delno jasen in pregleden - delno je razvidno, kako so časovno organizirane predvidene aktivnosti skozi trajanje projekta; trajanje posamezne aktivnosti je delno opredeljeno</w:t>
            </w:r>
            <w:r w:rsidR="00156844" w:rsidRPr="002C11C4">
              <w:rPr>
                <w:rFonts w:asciiTheme="minorHAnsi" w:hAnsiTheme="minorHAnsi"/>
                <w:szCs w:val="22"/>
              </w:rPr>
              <w:t>.</w:t>
            </w:r>
          </w:p>
        </w:tc>
      </w:tr>
      <w:tr w:rsidR="0033764E" w:rsidRPr="002C11C4" w:rsidTr="00FA27F9">
        <w:tc>
          <w:tcPr>
            <w:tcW w:w="597" w:type="pct"/>
          </w:tcPr>
          <w:p w:rsidR="0033764E" w:rsidRPr="002C11C4" w:rsidRDefault="0033764E" w:rsidP="00927A23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0 točk</w:t>
            </w:r>
          </w:p>
        </w:tc>
        <w:tc>
          <w:tcPr>
            <w:tcW w:w="4403" w:type="pct"/>
          </w:tcPr>
          <w:p w:rsidR="0033764E" w:rsidRPr="002C11C4" w:rsidRDefault="00600EEB" w:rsidP="00600EEB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Terminski načrt izvedbe projekta ni jasen in pregleden - ni razvidno, kako so časovno organizirane predvidene aktivnosti skozi trajanje projekta; trajanje posamezne aktivnosti ni delno opredeljeno oz. terminski načrt izvedbe projekta ni priložen</w:t>
            </w:r>
            <w:r w:rsidR="00156844" w:rsidRPr="002C11C4">
              <w:rPr>
                <w:rFonts w:asciiTheme="minorHAnsi" w:hAnsiTheme="minorHAnsi"/>
                <w:szCs w:val="22"/>
              </w:rPr>
              <w:t>.</w:t>
            </w:r>
          </w:p>
        </w:tc>
      </w:tr>
    </w:tbl>
    <w:p w:rsidR="0033764E" w:rsidRPr="002C11C4" w:rsidRDefault="0033764E" w:rsidP="00543AE4">
      <w:pPr>
        <w:ind w:left="399"/>
        <w:jc w:val="both"/>
        <w:rPr>
          <w:rFonts w:asciiTheme="minorHAnsi" w:hAnsiTheme="minorHAnsi"/>
          <w:b/>
          <w:szCs w:val="22"/>
        </w:rPr>
      </w:pPr>
    </w:p>
    <w:p w:rsidR="00FA27F9" w:rsidRPr="002C11C4" w:rsidRDefault="00FA27F9" w:rsidP="00543AE4">
      <w:pPr>
        <w:ind w:left="399"/>
        <w:jc w:val="both"/>
        <w:rPr>
          <w:rFonts w:asciiTheme="minorHAnsi" w:hAnsiTheme="minorHAnsi"/>
          <w:b/>
          <w:szCs w:val="22"/>
        </w:rPr>
      </w:pPr>
    </w:p>
    <w:p w:rsidR="00BE13FC" w:rsidRPr="002C11C4" w:rsidRDefault="00BE13FC" w:rsidP="00543AE4">
      <w:pPr>
        <w:ind w:left="399"/>
        <w:jc w:val="both"/>
        <w:rPr>
          <w:rFonts w:asciiTheme="minorHAnsi" w:hAnsiTheme="minorHAnsi"/>
          <w:b/>
          <w:szCs w:val="22"/>
          <w:u w:val="single"/>
        </w:rPr>
      </w:pPr>
      <w:r w:rsidRPr="002C11C4">
        <w:rPr>
          <w:rFonts w:asciiTheme="minorHAnsi" w:hAnsiTheme="minorHAnsi"/>
          <w:b/>
          <w:szCs w:val="22"/>
          <w:u w:val="single"/>
        </w:rPr>
        <w:t xml:space="preserve">FINANCE: </w:t>
      </w:r>
    </w:p>
    <w:p w:rsidR="00BE13FC" w:rsidRPr="002C11C4" w:rsidRDefault="00BE13FC" w:rsidP="00543AE4">
      <w:pPr>
        <w:ind w:left="399"/>
        <w:jc w:val="both"/>
        <w:rPr>
          <w:rFonts w:asciiTheme="minorHAnsi" w:hAnsiTheme="minorHAnsi"/>
          <w:b/>
          <w:szCs w:val="22"/>
        </w:rPr>
      </w:pPr>
    </w:p>
    <w:p w:rsidR="00746ACE" w:rsidRPr="002C11C4" w:rsidRDefault="005B67A1" w:rsidP="00D07FAA">
      <w:pPr>
        <w:pStyle w:val="Odstavekseznama"/>
        <w:numPr>
          <w:ilvl w:val="0"/>
          <w:numId w:val="30"/>
        </w:numPr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>N</w:t>
      </w:r>
      <w:r w:rsidRPr="002C11C4">
        <w:rPr>
          <w:rFonts w:asciiTheme="minorHAnsi" w:hAnsiTheme="minorHAnsi"/>
          <w:b/>
          <w:szCs w:val="22"/>
        </w:rPr>
        <w:t>atančno</w:t>
      </w:r>
      <w:r>
        <w:rPr>
          <w:rFonts w:asciiTheme="minorHAnsi" w:hAnsiTheme="minorHAnsi"/>
          <w:b/>
          <w:szCs w:val="22"/>
        </w:rPr>
        <w:t>st</w:t>
      </w:r>
      <w:r w:rsidRPr="002C11C4">
        <w:rPr>
          <w:rFonts w:asciiTheme="minorHAnsi" w:hAnsiTheme="minorHAnsi"/>
          <w:b/>
          <w:szCs w:val="22"/>
        </w:rPr>
        <w:t>, realno</w:t>
      </w:r>
      <w:r>
        <w:rPr>
          <w:rFonts w:asciiTheme="minorHAnsi" w:hAnsiTheme="minorHAnsi"/>
          <w:b/>
          <w:szCs w:val="22"/>
        </w:rPr>
        <w:t>st</w:t>
      </w:r>
      <w:r w:rsidRPr="002C11C4">
        <w:rPr>
          <w:rFonts w:asciiTheme="minorHAnsi" w:hAnsiTheme="minorHAnsi"/>
          <w:b/>
          <w:szCs w:val="22"/>
        </w:rPr>
        <w:t xml:space="preserve"> in ustrezno</w:t>
      </w:r>
      <w:r>
        <w:rPr>
          <w:rFonts w:asciiTheme="minorHAnsi" w:hAnsiTheme="minorHAnsi"/>
          <w:b/>
          <w:szCs w:val="22"/>
        </w:rPr>
        <w:t>st</w:t>
      </w:r>
      <w:r w:rsidRPr="002C11C4">
        <w:rPr>
          <w:rFonts w:asciiTheme="minorHAnsi" w:hAnsiTheme="minorHAnsi"/>
          <w:b/>
          <w:szCs w:val="22"/>
        </w:rPr>
        <w:t xml:space="preserve"> ovrednoten</w:t>
      </w:r>
      <w:r>
        <w:rPr>
          <w:rFonts w:asciiTheme="minorHAnsi" w:hAnsiTheme="minorHAnsi"/>
          <w:b/>
          <w:szCs w:val="22"/>
        </w:rPr>
        <w:t>ih</w:t>
      </w:r>
      <w:r w:rsidRPr="002C11C4">
        <w:rPr>
          <w:rFonts w:asciiTheme="minorHAnsi" w:hAnsiTheme="minorHAnsi"/>
          <w:b/>
          <w:szCs w:val="22"/>
        </w:rPr>
        <w:t xml:space="preserve"> strošk</w:t>
      </w:r>
      <w:r>
        <w:rPr>
          <w:rFonts w:asciiTheme="minorHAnsi" w:hAnsiTheme="minorHAnsi"/>
          <w:b/>
          <w:szCs w:val="22"/>
        </w:rPr>
        <w:t>ov</w:t>
      </w:r>
      <w:r w:rsidRPr="002C11C4">
        <w:rPr>
          <w:rFonts w:asciiTheme="minorHAnsi" w:hAnsiTheme="minorHAnsi"/>
          <w:b/>
          <w:szCs w:val="22"/>
        </w:rPr>
        <w:t xml:space="preserve"> dela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9"/>
        <w:gridCol w:w="8179"/>
      </w:tblGrid>
      <w:tr w:rsidR="00A27712" w:rsidRPr="002C11C4" w:rsidTr="00045774">
        <w:trPr>
          <w:trHeight w:val="231"/>
        </w:trPr>
        <w:tc>
          <w:tcPr>
            <w:tcW w:w="597" w:type="pct"/>
          </w:tcPr>
          <w:p w:rsidR="00A27712" w:rsidRPr="002C11C4" w:rsidRDefault="00A27712" w:rsidP="00045774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20 točk</w:t>
            </w:r>
          </w:p>
        </w:tc>
        <w:tc>
          <w:tcPr>
            <w:tcW w:w="4403" w:type="pct"/>
          </w:tcPr>
          <w:p w:rsidR="00A27712" w:rsidRPr="002C11C4" w:rsidRDefault="00A27712" w:rsidP="00045774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Število predvidenih ur neposrednega dela je natančno in realno ocenjeno glede na vsebino projekta</w:t>
            </w:r>
            <w:r>
              <w:rPr>
                <w:rFonts w:asciiTheme="minorHAnsi" w:hAnsiTheme="minorHAnsi"/>
                <w:szCs w:val="22"/>
              </w:rPr>
              <w:t xml:space="preserve">. </w:t>
            </w:r>
          </w:p>
        </w:tc>
      </w:tr>
      <w:tr w:rsidR="00A27712" w:rsidRPr="002C11C4" w:rsidTr="00045774">
        <w:tc>
          <w:tcPr>
            <w:tcW w:w="597" w:type="pct"/>
          </w:tcPr>
          <w:p w:rsidR="00A27712" w:rsidRPr="002C11C4" w:rsidRDefault="00A27712" w:rsidP="00045774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10 točk</w:t>
            </w:r>
          </w:p>
        </w:tc>
        <w:tc>
          <w:tcPr>
            <w:tcW w:w="4403" w:type="pct"/>
          </w:tcPr>
          <w:p w:rsidR="00A27712" w:rsidRPr="002C11C4" w:rsidRDefault="00A27712" w:rsidP="00045774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Število predvidenih ur neposrednega dela je le delno natančno in/ali realno ocenjeno glede na vsebino projekta</w:t>
            </w:r>
            <w:r>
              <w:rPr>
                <w:rFonts w:asciiTheme="minorHAnsi" w:hAnsiTheme="minorHAnsi"/>
                <w:szCs w:val="22"/>
              </w:rPr>
              <w:t xml:space="preserve">. </w:t>
            </w:r>
          </w:p>
        </w:tc>
      </w:tr>
      <w:tr w:rsidR="00A27712" w:rsidRPr="002C11C4" w:rsidTr="00045774">
        <w:tc>
          <w:tcPr>
            <w:tcW w:w="597" w:type="pct"/>
          </w:tcPr>
          <w:p w:rsidR="00A27712" w:rsidRPr="002C11C4" w:rsidRDefault="00A27712" w:rsidP="00045774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0 točk</w:t>
            </w:r>
          </w:p>
        </w:tc>
        <w:tc>
          <w:tcPr>
            <w:tcW w:w="4403" w:type="pct"/>
          </w:tcPr>
          <w:p w:rsidR="00A27712" w:rsidRPr="002C11C4" w:rsidRDefault="00A27712" w:rsidP="00045774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Število predvidenih ur neposrednega dela ni natančno in realno ocenjeno glede na vsebino projekta</w:t>
            </w:r>
            <w:r>
              <w:rPr>
                <w:rFonts w:asciiTheme="minorHAnsi" w:hAnsiTheme="minorHAnsi"/>
                <w:szCs w:val="22"/>
              </w:rPr>
              <w:t xml:space="preserve">. </w:t>
            </w:r>
          </w:p>
        </w:tc>
      </w:tr>
    </w:tbl>
    <w:p w:rsidR="00746ACE" w:rsidRPr="002C11C4" w:rsidRDefault="00746ACE" w:rsidP="00746ACE">
      <w:pPr>
        <w:rPr>
          <w:rFonts w:asciiTheme="minorHAnsi" w:hAnsiTheme="minorHAnsi"/>
          <w:b/>
          <w:szCs w:val="22"/>
        </w:rPr>
      </w:pPr>
      <w:r w:rsidRPr="002C11C4">
        <w:rPr>
          <w:rFonts w:asciiTheme="minorHAnsi" w:hAnsiTheme="minorHAnsi"/>
          <w:b/>
          <w:szCs w:val="22"/>
        </w:rPr>
        <w:t xml:space="preserve"> </w:t>
      </w:r>
    </w:p>
    <w:p w:rsidR="00746ACE" w:rsidRPr="002C11C4" w:rsidRDefault="005B67A1" w:rsidP="00D07FAA">
      <w:pPr>
        <w:pStyle w:val="Odstavekseznama"/>
        <w:numPr>
          <w:ilvl w:val="0"/>
          <w:numId w:val="30"/>
        </w:numPr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>Jasnost in natančnost finančnega načrta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9"/>
        <w:gridCol w:w="8179"/>
      </w:tblGrid>
      <w:tr w:rsidR="00957B68" w:rsidRPr="002C11C4" w:rsidTr="00BF39CC">
        <w:trPr>
          <w:trHeight w:val="231"/>
        </w:trPr>
        <w:tc>
          <w:tcPr>
            <w:tcW w:w="597" w:type="pct"/>
          </w:tcPr>
          <w:p w:rsidR="00957B68" w:rsidRPr="002C11C4" w:rsidRDefault="00957B68" w:rsidP="00BF39CC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20 točk</w:t>
            </w:r>
          </w:p>
        </w:tc>
        <w:tc>
          <w:tcPr>
            <w:tcW w:w="4403" w:type="pct"/>
          </w:tcPr>
          <w:p w:rsidR="00957B68" w:rsidRPr="002C11C4" w:rsidRDefault="00957B68" w:rsidP="00C66140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Prihodki in odhodki projekta so jasni in konkretni ter nedvomno povezani z vsebino predstavljenega projekta – zneski so natančni in usklajeni v vseh finančnih tabelah (tabel</w:t>
            </w:r>
            <w:r w:rsidR="00C66140">
              <w:rPr>
                <w:rFonts w:asciiTheme="minorHAnsi" w:hAnsiTheme="minorHAnsi"/>
                <w:szCs w:val="22"/>
              </w:rPr>
              <w:t>e</w:t>
            </w:r>
            <w:r w:rsidRPr="002C11C4">
              <w:rPr>
                <w:rFonts w:asciiTheme="minorHAnsi" w:hAnsiTheme="minorHAnsi"/>
                <w:szCs w:val="22"/>
              </w:rPr>
              <w:t xml:space="preserve"> prihodkov in odhodkov ter tabela izvajalcev projekta); administrativni stroški so pravilno izračunani (v kolikor jih vlagatelj uveljavlja).</w:t>
            </w:r>
          </w:p>
        </w:tc>
      </w:tr>
      <w:tr w:rsidR="00957B68" w:rsidRPr="002C11C4" w:rsidTr="00BF39CC">
        <w:tc>
          <w:tcPr>
            <w:tcW w:w="597" w:type="pct"/>
          </w:tcPr>
          <w:p w:rsidR="00957B68" w:rsidRPr="002C11C4" w:rsidRDefault="00957B68" w:rsidP="00BF39CC">
            <w:pPr>
              <w:jc w:val="both"/>
              <w:rPr>
                <w:rFonts w:asciiTheme="minorHAnsi" w:hAnsiTheme="minorHAnsi"/>
                <w:szCs w:val="22"/>
              </w:rPr>
            </w:pPr>
            <w:r w:rsidRPr="002C11C4">
              <w:rPr>
                <w:rFonts w:asciiTheme="minorHAnsi" w:hAnsiTheme="minorHAnsi"/>
                <w:szCs w:val="22"/>
              </w:rPr>
              <w:t>15 točk</w:t>
            </w:r>
          </w:p>
        </w:tc>
        <w:tc>
          <w:tcPr>
            <w:tcW w:w="4403" w:type="pct"/>
          </w:tcPr>
          <w:p w:rsidR="00957B68" w:rsidRPr="002C11C4" w:rsidRDefault="00957B68" w:rsidP="00C66140">
            <w:pPr>
              <w:jc w:val="both"/>
              <w:rPr>
                <w:rFonts w:asciiTheme="minorHAnsi" w:hAnsiTheme="minorHAnsi"/>
                <w:szCs w:val="22"/>
              </w:rPr>
            </w:pPr>
            <w:r w:rsidRPr="002C11C4">
              <w:rPr>
                <w:rFonts w:asciiTheme="minorHAnsi" w:hAnsiTheme="minorHAnsi"/>
                <w:szCs w:val="22"/>
              </w:rPr>
              <w:t>Prihodki in odhodki projekta so jasni in konkretni ter nedvomno povezani z vsebino predstavljenega projekta – zneski so natančni in usklajeni v vseh finančnih tabelah (tabel</w:t>
            </w:r>
            <w:r w:rsidR="00C66140">
              <w:rPr>
                <w:rFonts w:asciiTheme="minorHAnsi" w:hAnsiTheme="minorHAnsi"/>
                <w:szCs w:val="22"/>
              </w:rPr>
              <w:t>e</w:t>
            </w:r>
            <w:r w:rsidRPr="002C11C4">
              <w:rPr>
                <w:rFonts w:asciiTheme="minorHAnsi" w:hAnsiTheme="minorHAnsi"/>
                <w:szCs w:val="22"/>
              </w:rPr>
              <w:t xml:space="preserve"> prihodkov in odhodkov ter tabela izvajalcev projekta); administrativni stroški niso pravilno izračunani (v kolikor jih vlagatelj uveljavlja).</w:t>
            </w:r>
          </w:p>
        </w:tc>
      </w:tr>
      <w:tr w:rsidR="00957B68" w:rsidRPr="002C11C4" w:rsidTr="00BF39CC">
        <w:tc>
          <w:tcPr>
            <w:tcW w:w="597" w:type="pct"/>
          </w:tcPr>
          <w:p w:rsidR="00957B68" w:rsidRPr="002C11C4" w:rsidRDefault="00957B68" w:rsidP="00BF39CC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10 točk</w:t>
            </w:r>
          </w:p>
        </w:tc>
        <w:tc>
          <w:tcPr>
            <w:tcW w:w="4403" w:type="pct"/>
          </w:tcPr>
          <w:p w:rsidR="00957B68" w:rsidRPr="002C11C4" w:rsidRDefault="00957B68" w:rsidP="00C66140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Prihodki in odhodki projekta so delno jasni in konkretni ter nedvomno povezani z vsebino predstavljenega projekta – zneski so le delno natančni, vendar usklajeni v vseh finančnih tabelah (tabel</w:t>
            </w:r>
            <w:r w:rsidR="00C66140">
              <w:rPr>
                <w:rFonts w:asciiTheme="minorHAnsi" w:hAnsiTheme="minorHAnsi"/>
                <w:szCs w:val="22"/>
              </w:rPr>
              <w:t>e</w:t>
            </w:r>
            <w:r w:rsidRPr="002C11C4">
              <w:rPr>
                <w:rFonts w:asciiTheme="minorHAnsi" w:hAnsiTheme="minorHAnsi"/>
                <w:szCs w:val="22"/>
              </w:rPr>
              <w:t xml:space="preserve"> prihodkov in odhodkov ter tabela izvajalcev projekta); administrativni stroški so pravilno izračunani (v kolikor jih vlagatelj uveljavlja).</w:t>
            </w:r>
          </w:p>
        </w:tc>
      </w:tr>
      <w:tr w:rsidR="00957B68" w:rsidRPr="002C11C4" w:rsidTr="00BF39CC">
        <w:tc>
          <w:tcPr>
            <w:tcW w:w="597" w:type="pct"/>
          </w:tcPr>
          <w:p w:rsidR="00957B68" w:rsidRPr="002C11C4" w:rsidRDefault="00957B68" w:rsidP="00BF39CC">
            <w:pPr>
              <w:jc w:val="both"/>
              <w:rPr>
                <w:rFonts w:asciiTheme="minorHAnsi" w:hAnsiTheme="minorHAnsi"/>
                <w:szCs w:val="22"/>
              </w:rPr>
            </w:pPr>
            <w:r w:rsidRPr="002C11C4">
              <w:rPr>
                <w:rFonts w:asciiTheme="minorHAnsi" w:hAnsiTheme="minorHAnsi"/>
                <w:szCs w:val="22"/>
              </w:rPr>
              <w:t>5 točk</w:t>
            </w:r>
          </w:p>
        </w:tc>
        <w:tc>
          <w:tcPr>
            <w:tcW w:w="4403" w:type="pct"/>
          </w:tcPr>
          <w:p w:rsidR="00957B68" w:rsidRPr="002C11C4" w:rsidRDefault="00957B68" w:rsidP="00BF39CC">
            <w:pPr>
              <w:jc w:val="both"/>
              <w:rPr>
                <w:rFonts w:asciiTheme="minorHAnsi" w:hAnsiTheme="minorHAnsi"/>
                <w:szCs w:val="22"/>
              </w:rPr>
            </w:pPr>
            <w:r w:rsidRPr="002C11C4">
              <w:rPr>
                <w:rFonts w:asciiTheme="minorHAnsi" w:hAnsiTheme="minorHAnsi"/>
                <w:szCs w:val="22"/>
              </w:rPr>
              <w:t>Prihodki in odhodki projekta so delno jasni in konkretni ter nedvomno povezani z vsebino predstavljenega projekta – zneski so le delno natančni, vendar usklajeni v vsa</w:t>
            </w:r>
            <w:r w:rsidR="00C66140">
              <w:rPr>
                <w:rFonts w:asciiTheme="minorHAnsi" w:hAnsiTheme="minorHAnsi"/>
                <w:szCs w:val="22"/>
              </w:rPr>
              <w:t>j dveh finančnih tabelah (tabeli</w:t>
            </w:r>
            <w:r w:rsidRPr="002C11C4">
              <w:rPr>
                <w:rFonts w:asciiTheme="minorHAnsi" w:hAnsiTheme="minorHAnsi"/>
                <w:szCs w:val="22"/>
              </w:rPr>
              <w:t xml:space="preserve"> prihodkov in odhodkov); administrativni stroški niso pravilno izračunani (v kolikor jih vlagatelj uveljavlja).</w:t>
            </w:r>
          </w:p>
        </w:tc>
      </w:tr>
      <w:tr w:rsidR="00957B68" w:rsidRPr="002C11C4" w:rsidTr="00BF39CC">
        <w:tc>
          <w:tcPr>
            <w:tcW w:w="597" w:type="pct"/>
          </w:tcPr>
          <w:p w:rsidR="00957B68" w:rsidRPr="002C11C4" w:rsidRDefault="00957B68" w:rsidP="00BF39CC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0 točk</w:t>
            </w:r>
          </w:p>
        </w:tc>
        <w:tc>
          <w:tcPr>
            <w:tcW w:w="4403" w:type="pct"/>
          </w:tcPr>
          <w:p w:rsidR="00957B68" w:rsidRPr="002C11C4" w:rsidRDefault="00957B68" w:rsidP="00C66140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Prihodki in odhodki projekta niso jasni in konkretni oz. nedvomno povezani z vsebino predstavljenega projekta – zneski niso natančni in/ali usklajeni v vseh finančnih tabelah (tabel</w:t>
            </w:r>
            <w:r w:rsidR="00C66140">
              <w:rPr>
                <w:rFonts w:asciiTheme="minorHAnsi" w:hAnsiTheme="minorHAnsi"/>
                <w:szCs w:val="22"/>
              </w:rPr>
              <w:t>e</w:t>
            </w:r>
            <w:r w:rsidRPr="002C11C4">
              <w:rPr>
                <w:rFonts w:asciiTheme="minorHAnsi" w:hAnsiTheme="minorHAnsi"/>
                <w:szCs w:val="22"/>
              </w:rPr>
              <w:t xml:space="preserve"> prihodkov in odhodkov ter tabela izvajalcev projekta); administrativni stroški niso pravilno izračunani (v kolikor jih vlagatelj uveljavlja).</w:t>
            </w:r>
          </w:p>
        </w:tc>
      </w:tr>
    </w:tbl>
    <w:p w:rsidR="00746ACE" w:rsidRPr="002C11C4" w:rsidRDefault="00746ACE" w:rsidP="00D07FAA">
      <w:pPr>
        <w:pStyle w:val="Odstavekseznama"/>
        <w:numPr>
          <w:ilvl w:val="0"/>
          <w:numId w:val="30"/>
        </w:numPr>
        <w:rPr>
          <w:rFonts w:asciiTheme="minorHAnsi" w:hAnsiTheme="minorHAnsi"/>
          <w:b/>
          <w:szCs w:val="22"/>
        </w:rPr>
      </w:pPr>
      <w:r w:rsidRPr="002C11C4">
        <w:rPr>
          <w:rFonts w:asciiTheme="minorHAnsi" w:hAnsiTheme="minorHAnsi"/>
          <w:b/>
          <w:szCs w:val="22"/>
        </w:rPr>
        <w:lastRenderedPageBreak/>
        <w:t xml:space="preserve"> </w:t>
      </w:r>
      <w:r w:rsidR="005B67A1">
        <w:rPr>
          <w:rFonts w:asciiTheme="minorHAnsi" w:hAnsiTheme="minorHAnsi"/>
          <w:b/>
          <w:szCs w:val="22"/>
        </w:rPr>
        <w:t>Realnost in racionalnost finančnega načrta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9"/>
        <w:gridCol w:w="8179"/>
      </w:tblGrid>
      <w:tr w:rsidR="00746ACE" w:rsidRPr="002C11C4" w:rsidTr="00FA27F9">
        <w:trPr>
          <w:trHeight w:val="231"/>
        </w:trPr>
        <w:tc>
          <w:tcPr>
            <w:tcW w:w="597" w:type="pct"/>
          </w:tcPr>
          <w:p w:rsidR="00746ACE" w:rsidRPr="002C11C4" w:rsidRDefault="00746ACE" w:rsidP="00746ACE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20 točk</w:t>
            </w:r>
          </w:p>
        </w:tc>
        <w:tc>
          <w:tcPr>
            <w:tcW w:w="4403" w:type="pct"/>
          </w:tcPr>
          <w:p w:rsidR="00746ACE" w:rsidRPr="002C11C4" w:rsidRDefault="00746ACE" w:rsidP="00746ACE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</w:rPr>
              <w:t>Vsi stroški projekta so realni in racionalni ter omogočajo izvedbo projekta v predstavljenem obsegu</w:t>
            </w:r>
            <w:r w:rsidR="00156844" w:rsidRPr="002C11C4">
              <w:rPr>
                <w:rFonts w:asciiTheme="minorHAnsi" w:hAnsiTheme="minorHAnsi"/>
              </w:rPr>
              <w:t>.</w:t>
            </w:r>
          </w:p>
        </w:tc>
      </w:tr>
      <w:tr w:rsidR="00746ACE" w:rsidRPr="002C11C4" w:rsidTr="00FA27F9">
        <w:tc>
          <w:tcPr>
            <w:tcW w:w="597" w:type="pct"/>
          </w:tcPr>
          <w:p w:rsidR="00746ACE" w:rsidRPr="002C11C4" w:rsidRDefault="00746ACE" w:rsidP="00746ACE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10 točk</w:t>
            </w:r>
          </w:p>
        </w:tc>
        <w:tc>
          <w:tcPr>
            <w:tcW w:w="4403" w:type="pct"/>
          </w:tcPr>
          <w:p w:rsidR="00746ACE" w:rsidRPr="002C11C4" w:rsidRDefault="00746ACE" w:rsidP="00156844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</w:rPr>
              <w:t>Nekat</w:t>
            </w:r>
            <w:r w:rsidR="00156844" w:rsidRPr="002C11C4">
              <w:rPr>
                <w:rFonts w:asciiTheme="minorHAnsi" w:hAnsiTheme="minorHAnsi"/>
              </w:rPr>
              <w:t>eri stroški projekta so le delno</w:t>
            </w:r>
            <w:r w:rsidRPr="002C11C4">
              <w:rPr>
                <w:rFonts w:asciiTheme="minorHAnsi" w:hAnsiTheme="minorHAnsi"/>
              </w:rPr>
              <w:t xml:space="preserve"> realni in racionalni, vendar še vedno omogočajo izvedbo projekta v predstavljenem obsegu</w:t>
            </w:r>
            <w:r w:rsidR="00156844" w:rsidRPr="002C11C4">
              <w:rPr>
                <w:rFonts w:asciiTheme="minorHAnsi" w:hAnsiTheme="minorHAnsi"/>
              </w:rPr>
              <w:t>.</w:t>
            </w:r>
          </w:p>
        </w:tc>
      </w:tr>
      <w:tr w:rsidR="00746ACE" w:rsidRPr="002C11C4" w:rsidTr="00FA27F9">
        <w:tc>
          <w:tcPr>
            <w:tcW w:w="597" w:type="pct"/>
          </w:tcPr>
          <w:p w:rsidR="00746ACE" w:rsidRPr="002C11C4" w:rsidRDefault="00746ACE" w:rsidP="00746ACE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0 točk</w:t>
            </w:r>
          </w:p>
        </w:tc>
        <w:tc>
          <w:tcPr>
            <w:tcW w:w="4403" w:type="pct"/>
          </w:tcPr>
          <w:p w:rsidR="00746ACE" w:rsidRPr="002C11C4" w:rsidRDefault="00746ACE" w:rsidP="00746ACE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</w:rPr>
              <w:t>Nekateri stroški projekta niso realni in racionalni (previsoko ali prenizko ocenjeni) in ne omogočajo izvedbe projekta v predstavljenem obsegu</w:t>
            </w:r>
            <w:r w:rsidR="00156844" w:rsidRPr="002C11C4">
              <w:rPr>
                <w:rFonts w:asciiTheme="minorHAnsi" w:hAnsiTheme="minorHAnsi"/>
              </w:rPr>
              <w:t>.</w:t>
            </w:r>
          </w:p>
        </w:tc>
      </w:tr>
    </w:tbl>
    <w:p w:rsidR="001C4B9B" w:rsidRPr="002C11C4" w:rsidRDefault="001C4B9B" w:rsidP="001C4B9B">
      <w:pPr>
        <w:jc w:val="both"/>
        <w:rPr>
          <w:rFonts w:asciiTheme="minorHAnsi" w:hAnsiTheme="minorHAnsi"/>
          <w:b/>
          <w:szCs w:val="22"/>
        </w:rPr>
      </w:pPr>
    </w:p>
    <w:p w:rsidR="004D4AA9" w:rsidRPr="002C11C4" w:rsidRDefault="004D4AA9" w:rsidP="004D4AA9">
      <w:pPr>
        <w:jc w:val="both"/>
        <w:rPr>
          <w:rFonts w:asciiTheme="minorHAnsi" w:hAnsiTheme="minorHAnsi"/>
          <w:b/>
          <w:szCs w:val="22"/>
        </w:rPr>
      </w:pPr>
    </w:p>
    <w:p w:rsidR="00A27712" w:rsidRDefault="00A27712" w:rsidP="004D4AA9">
      <w:pPr>
        <w:jc w:val="both"/>
        <w:rPr>
          <w:rFonts w:asciiTheme="minorHAnsi" w:hAnsiTheme="minorHAnsi"/>
          <w:b/>
          <w:szCs w:val="22"/>
        </w:rPr>
      </w:pPr>
    </w:p>
    <w:p w:rsidR="004D4AA9" w:rsidRPr="002C11C4" w:rsidRDefault="00695A78" w:rsidP="004D4AA9">
      <w:pPr>
        <w:jc w:val="both"/>
        <w:rPr>
          <w:rFonts w:asciiTheme="minorHAnsi" w:hAnsiTheme="minorHAnsi"/>
          <w:b/>
          <w:szCs w:val="22"/>
        </w:rPr>
      </w:pPr>
      <w:r w:rsidRPr="002C11C4">
        <w:rPr>
          <w:rFonts w:asciiTheme="minorHAnsi" w:hAnsiTheme="minorHAnsi"/>
          <w:b/>
          <w:szCs w:val="22"/>
        </w:rPr>
        <w:t xml:space="preserve">Pogoji za </w:t>
      </w:r>
      <w:r w:rsidR="008C0FC2" w:rsidRPr="002C11C4">
        <w:rPr>
          <w:rFonts w:asciiTheme="minorHAnsi" w:hAnsiTheme="minorHAnsi"/>
          <w:b/>
          <w:szCs w:val="22"/>
        </w:rPr>
        <w:t>so</w:t>
      </w:r>
      <w:r w:rsidRPr="002C11C4">
        <w:rPr>
          <w:rFonts w:asciiTheme="minorHAnsi" w:hAnsiTheme="minorHAnsi"/>
          <w:b/>
          <w:szCs w:val="22"/>
        </w:rPr>
        <w:t>financiranje projektov</w:t>
      </w:r>
      <w:r w:rsidR="004D4AA9" w:rsidRPr="002C11C4">
        <w:rPr>
          <w:rFonts w:asciiTheme="minorHAnsi" w:hAnsiTheme="minorHAnsi"/>
          <w:b/>
          <w:szCs w:val="22"/>
        </w:rPr>
        <w:t xml:space="preserve"> v letu </w:t>
      </w:r>
      <w:r w:rsidR="008B3269">
        <w:rPr>
          <w:rFonts w:asciiTheme="minorHAnsi" w:hAnsiTheme="minorHAnsi"/>
          <w:b/>
          <w:szCs w:val="22"/>
        </w:rPr>
        <w:t>2017</w:t>
      </w:r>
      <w:r w:rsidR="004D4AA9" w:rsidRPr="002C11C4">
        <w:rPr>
          <w:rFonts w:asciiTheme="minorHAnsi" w:hAnsiTheme="minorHAnsi"/>
          <w:b/>
          <w:szCs w:val="22"/>
        </w:rPr>
        <w:t xml:space="preserve"> so: </w:t>
      </w:r>
    </w:p>
    <w:p w:rsidR="004D4AA9" w:rsidRPr="002C11C4" w:rsidRDefault="004D4AA9" w:rsidP="004D4AA9">
      <w:pPr>
        <w:jc w:val="both"/>
        <w:rPr>
          <w:rFonts w:asciiTheme="minorHAnsi" w:hAnsiTheme="minorHAnsi"/>
          <w:szCs w:val="22"/>
        </w:rPr>
      </w:pPr>
      <w:r w:rsidRPr="002C11C4">
        <w:rPr>
          <w:rFonts w:asciiTheme="minorHAnsi" w:hAnsiTheme="minorHAnsi"/>
          <w:szCs w:val="22"/>
        </w:rPr>
        <w:t xml:space="preserve">1. Pridobitev najmanj </w:t>
      </w:r>
      <w:r w:rsidR="008B3269">
        <w:rPr>
          <w:rFonts w:asciiTheme="minorHAnsi" w:hAnsiTheme="minorHAnsi"/>
          <w:szCs w:val="22"/>
        </w:rPr>
        <w:t>85</w:t>
      </w:r>
      <w:r w:rsidRPr="002C11C4">
        <w:rPr>
          <w:rFonts w:asciiTheme="minorHAnsi" w:hAnsiTheme="minorHAnsi"/>
          <w:szCs w:val="22"/>
        </w:rPr>
        <w:t xml:space="preserve"> </w:t>
      </w:r>
      <w:r w:rsidR="00695A78" w:rsidRPr="002C11C4">
        <w:rPr>
          <w:rFonts w:asciiTheme="minorHAnsi" w:hAnsiTheme="minorHAnsi"/>
          <w:szCs w:val="22"/>
        </w:rPr>
        <w:t>skupnih</w:t>
      </w:r>
      <w:r w:rsidR="00CA5587" w:rsidRPr="002C11C4">
        <w:rPr>
          <w:rFonts w:asciiTheme="minorHAnsi" w:hAnsiTheme="minorHAnsi"/>
          <w:szCs w:val="22"/>
        </w:rPr>
        <w:t xml:space="preserve"> točk v okviru meril.</w:t>
      </w:r>
    </w:p>
    <w:p w:rsidR="004D4AA9" w:rsidRPr="002C11C4" w:rsidRDefault="007C492F" w:rsidP="004D4AA9">
      <w:pPr>
        <w:jc w:val="both"/>
        <w:rPr>
          <w:rFonts w:asciiTheme="minorHAnsi" w:hAnsiTheme="minorHAnsi"/>
          <w:szCs w:val="22"/>
        </w:rPr>
      </w:pPr>
      <w:r w:rsidRPr="002C11C4">
        <w:rPr>
          <w:rFonts w:asciiTheme="minorHAnsi" w:hAnsiTheme="minorHAnsi"/>
          <w:szCs w:val="22"/>
        </w:rPr>
        <w:t>2</w:t>
      </w:r>
      <w:r w:rsidR="00CA5587" w:rsidRPr="002C11C4">
        <w:rPr>
          <w:rFonts w:asciiTheme="minorHAnsi" w:hAnsiTheme="minorHAnsi"/>
          <w:szCs w:val="22"/>
        </w:rPr>
        <w:t xml:space="preserve">. Uvrstitev med </w:t>
      </w:r>
      <w:r w:rsidR="001D5285" w:rsidRPr="002C11C4">
        <w:rPr>
          <w:rFonts w:asciiTheme="minorHAnsi" w:hAnsiTheme="minorHAnsi"/>
          <w:szCs w:val="22"/>
        </w:rPr>
        <w:t xml:space="preserve">projekte, ki jih bo glede na razpoložljiva sredstva sofinancirala MOL (največ </w:t>
      </w:r>
      <w:r w:rsidR="00746ACE" w:rsidRPr="002C11C4">
        <w:rPr>
          <w:rFonts w:asciiTheme="minorHAnsi" w:hAnsiTheme="minorHAnsi"/>
          <w:szCs w:val="22"/>
        </w:rPr>
        <w:t>4</w:t>
      </w:r>
      <w:r w:rsidR="00CA5587" w:rsidRPr="002C11C4">
        <w:rPr>
          <w:rFonts w:asciiTheme="minorHAnsi" w:hAnsiTheme="minorHAnsi"/>
          <w:szCs w:val="22"/>
        </w:rPr>
        <w:t>0 najbolje ocenjenih projektov</w:t>
      </w:r>
      <w:r w:rsidR="001D5285" w:rsidRPr="002C11C4">
        <w:rPr>
          <w:rFonts w:asciiTheme="minorHAnsi" w:hAnsiTheme="minorHAnsi"/>
          <w:szCs w:val="22"/>
        </w:rPr>
        <w:t>)</w:t>
      </w:r>
      <w:r w:rsidR="00CA5587" w:rsidRPr="002C11C4">
        <w:rPr>
          <w:rFonts w:asciiTheme="minorHAnsi" w:hAnsiTheme="minorHAnsi"/>
          <w:szCs w:val="22"/>
        </w:rPr>
        <w:t>.</w:t>
      </w:r>
    </w:p>
    <w:p w:rsidR="00CA5587" w:rsidRPr="002C11C4" w:rsidRDefault="00CA5587" w:rsidP="004D4AA9">
      <w:pPr>
        <w:jc w:val="both"/>
        <w:rPr>
          <w:rFonts w:asciiTheme="minorHAnsi" w:hAnsiTheme="minorHAnsi"/>
          <w:b/>
          <w:szCs w:val="22"/>
        </w:rPr>
      </w:pPr>
    </w:p>
    <w:p w:rsidR="008C0FC2" w:rsidRPr="002C11C4" w:rsidRDefault="008C0FC2" w:rsidP="008C0FC2">
      <w:pPr>
        <w:jc w:val="both"/>
        <w:rPr>
          <w:rFonts w:asciiTheme="minorHAnsi" w:hAnsiTheme="minorHAnsi"/>
          <w:b/>
          <w:szCs w:val="22"/>
        </w:rPr>
      </w:pPr>
      <w:r w:rsidRPr="002C11C4">
        <w:rPr>
          <w:rFonts w:asciiTheme="minorHAnsi" w:hAnsiTheme="minorHAnsi"/>
          <w:b/>
          <w:szCs w:val="22"/>
        </w:rPr>
        <w:t>V kolikor vlagatelj izpolnjuje zgornje pogoje, se predviden odstotek sofinanciranja izračuna od pri</w:t>
      </w:r>
      <w:r w:rsidR="002C2694">
        <w:rPr>
          <w:rFonts w:asciiTheme="minorHAnsi" w:hAnsiTheme="minorHAnsi"/>
          <w:b/>
          <w:szCs w:val="22"/>
        </w:rPr>
        <w:t>javljene</w:t>
      </w:r>
      <w:r w:rsidRPr="002C11C4">
        <w:rPr>
          <w:rFonts w:asciiTheme="minorHAnsi" w:hAnsiTheme="minorHAnsi"/>
          <w:b/>
          <w:szCs w:val="22"/>
        </w:rPr>
        <w:t xml:space="preserve"> vrednosti projekta. </w:t>
      </w:r>
    </w:p>
    <w:p w:rsidR="008C0FC2" w:rsidRPr="002C11C4" w:rsidRDefault="008C0FC2" w:rsidP="008C0FC2">
      <w:pPr>
        <w:jc w:val="both"/>
        <w:rPr>
          <w:rFonts w:asciiTheme="minorHAnsi" w:hAnsiTheme="minorHAnsi"/>
          <w:b/>
          <w:szCs w:val="22"/>
        </w:rPr>
      </w:pP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6490"/>
        <w:gridCol w:w="2798"/>
      </w:tblGrid>
      <w:tr w:rsidR="008C0FC2" w:rsidRPr="002C11C4" w:rsidTr="00FA27F9">
        <w:tc>
          <w:tcPr>
            <w:tcW w:w="3494" w:type="pct"/>
            <w:vAlign w:val="center"/>
          </w:tcPr>
          <w:p w:rsidR="008C0FC2" w:rsidRPr="002C11C4" w:rsidRDefault="008C0FC2" w:rsidP="008C0FC2">
            <w:pPr>
              <w:rPr>
                <w:rFonts w:asciiTheme="minorHAnsi" w:hAnsiTheme="minorHAnsi"/>
                <w:b/>
                <w:szCs w:val="22"/>
              </w:rPr>
            </w:pPr>
            <w:r w:rsidRPr="002C11C4">
              <w:rPr>
                <w:rFonts w:asciiTheme="minorHAnsi" w:hAnsiTheme="minorHAnsi"/>
                <w:b/>
                <w:szCs w:val="22"/>
              </w:rPr>
              <w:t>Predviden odstotek sofinanciranja s strani MOL za odobrene projekte na vsebinskem področju B:</w:t>
            </w:r>
          </w:p>
        </w:tc>
        <w:tc>
          <w:tcPr>
            <w:tcW w:w="1506" w:type="pct"/>
            <w:vAlign w:val="center"/>
          </w:tcPr>
          <w:p w:rsidR="008C0FC2" w:rsidRPr="002C11C4" w:rsidRDefault="008C0FC2" w:rsidP="008C0FC2">
            <w:pPr>
              <w:jc w:val="center"/>
              <w:rPr>
                <w:rFonts w:asciiTheme="minorHAnsi" w:hAnsiTheme="minorHAnsi"/>
                <w:b/>
                <w:szCs w:val="22"/>
              </w:rPr>
            </w:pPr>
            <w:r w:rsidRPr="002C11C4">
              <w:rPr>
                <w:rFonts w:asciiTheme="minorHAnsi" w:hAnsiTheme="minorHAnsi"/>
                <w:b/>
                <w:szCs w:val="22"/>
              </w:rPr>
              <w:t>80 %</w:t>
            </w:r>
          </w:p>
        </w:tc>
      </w:tr>
    </w:tbl>
    <w:p w:rsidR="00305ACF" w:rsidRPr="002C11C4" w:rsidRDefault="00305ACF">
      <w:pPr>
        <w:spacing w:after="200" w:line="276" w:lineRule="auto"/>
      </w:pPr>
      <w:r w:rsidRPr="002C11C4">
        <w:br w:type="page"/>
      </w:r>
    </w:p>
    <w:p w:rsidR="00882F1A" w:rsidRPr="002C11C4" w:rsidRDefault="00882F1A" w:rsidP="00882F1A">
      <w:pPr>
        <w:pStyle w:val="Telobesedila"/>
        <w:numPr>
          <w:ilvl w:val="0"/>
          <w:numId w:val="7"/>
        </w:numPr>
        <w:rPr>
          <w:rFonts w:asciiTheme="minorHAnsi" w:hAnsiTheme="minorHAnsi"/>
          <w:b/>
          <w:sz w:val="28"/>
          <w:szCs w:val="28"/>
        </w:rPr>
      </w:pPr>
      <w:r w:rsidRPr="002C11C4">
        <w:rPr>
          <w:rFonts w:asciiTheme="minorHAnsi" w:hAnsiTheme="minorHAnsi"/>
          <w:b/>
          <w:sz w:val="28"/>
          <w:szCs w:val="28"/>
        </w:rPr>
        <w:lastRenderedPageBreak/>
        <w:t>Počitniško varstvo otrok in mladostnikov z aktivnostmi v času šolskih počitnic</w:t>
      </w:r>
    </w:p>
    <w:p w:rsidR="00882F1A" w:rsidRPr="002C11C4" w:rsidRDefault="00882F1A" w:rsidP="00882F1A">
      <w:pPr>
        <w:jc w:val="both"/>
        <w:rPr>
          <w:rFonts w:asciiTheme="minorHAnsi" w:hAnsiTheme="minorHAnsi"/>
          <w:szCs w:val="22"/>
        </w:rPr>
      </w:pPr>
    </w:p>
    <w:p w:rsidR="00882F1A" w:rsidRPr="002C11C4" w:rsidRDefault="00FA27F9" w:rsidP="00882F1A">
      <w:pPr>
        <w:jc w:val="both"/>
        <w:rPr>
          <w:rStyle w:val="HTMLMarkup"/>
          <w:rFonts w:asciiTheme="minorHAnsi" w:hAnsiTheme="minorHAnsi"/>
          <w:vanish w:val="0"/>
          <w:color w:val="000000"/>
          <w:szCs w:val="22"/>
        </w:rPr>
      </w:pPr>
      <w:r w:rsidRPr="002C11C4">
        <w:rPr>
          <w:rFonts w:asciiTheme="minorHAnsi" w:hAnsiTheme="minorHAnsi"/>
          <w:szCs w:val="22"/>
        </w:rPr>
        <w:t>Programi</w:t>
      </w:r>
      <w:r w:rsidR="00882F1A" w:rsidRPr="002C11C4">
        <w:rPr>
          <w:rFonts w:asciiTheme="minorHAnsi" w:hAnsiTheme="minorHAnsi"/>
          <w:szCs w:val="22"/>
        </w:rPr>
        <w:t>, ki bodo izpolnjeval</w:t>
      </w:r>
      <w:r w:rsidRPr="002C11C4">
        <w:rPr>
          <w:rFonts w:asciiTheme="minorHAnsi" w:hAnsiTheme="minorHAnsi"/>
          <w:szCs w:val="22"/>
        </w:rPr>
        <w:t>i</w:t>
      </w:r>
      <w:r w:rsidR="00882F1A" w:rsidRPr="002C11C4">
        <w:rPr>
          <w:rFonts w:asciiTheme="minorHAnsi" w:hAnsiTheme="minorHAnsi"/>
          <w:szCs w:val="22"/>
        </w:rPr>
        <w:t xml:space="preserve"> vse pogoj</w:t>
      </w:r>
      <w:r w:rsidRPr="002C11C4">
        <w:rPr>
          <w:rFonts w:asciiTheme="minorHAnsi" w:hAnsiTheme="minorHAnsi"/>
          <w:szCs w:val="22"/>
        </w:rPr>
        <w:t>e, navedene v J</w:t>
      </w:r>
      <w:r w:rsidR="00882F1A" w:rsidRPr="002C11C4">
        <w:rPr>
          <w:rFonts w:asciiTheme="minorHAnsi" w:hAnsiTheme="minorHAnsi"/>
          <w:szCs w:val="22"/>
        </w:rPr>
        <w:t xml:space="preserve">avnem razpisu za sofinanciranje programov in/ali projektov v MOL v letu </w:t>
      </w:r>
      <w:r w:rsidR="008B3269">
        <w:rPr>
          <w:rFonts w:asciiTheme="minorHAnsi" w:hAnsiTheme="minorHAnsi"/>
          <w:szCs w:val="22"/>
        </w:rPr>
        <w:t>2017</w:t>
      </w:r>
      <w:r w:rsidR="00882F1A" w:rsidRPr="002C11C4">
        <w:rPr>
          <w:rFonts w:asciiTheme="minorHAnsi" w:hAnsiTheme="minorHAnsi"/>
          <w:szCs w:val="22"/>
        </w:rPr>
        <w:t xml:space="preserve"> s področja podpornih storitev v vzgoji in izobraževa</w:t>
      </w:r>
      <w:r w:rsidRPr="002C11C4">
        <w:rPr>
          <w:rFonts w:asciiTheme="minorHAnsi" w:hAnsiTheme="minorHAnsi"/>
          <w:szCs w:val="22"/>
        </w:rPr>
        <w:t xml:space="preserve">nju ter prostem času otrok – </w:t>
      </w:r>
      <w:r w:rsidR="00882F1A" w:rsidRPr="002C11C4">
        <w:rPr>
          <w:rFonts w:asciiTheme="minorHAnsi" w:hAnsiTheme="minorHAnsi"/>
          <w:szCs w:val="22"/>
        </w:rPr>
        <w:t>vsebinsko področje C, bodo ocenjen</w:t>
      </w:r>
      <w:r w:rsidRPr="002C11C4">
        <w:rPr>
          <w:rFonts w:asciiTheme="minorHAnsi" w:hAnsiTheme="minorHAnsi"/>
          <w:szCs w:val="22"/>
        </w:rPr>
        <w:t>i</w:t>
      </w:r>
      <w:r w:rsidR="00882F1A" w:rsidRPr="002C11C4">
        <w:rPr>
          <w:rFonts w:asciiTheme="minorHAnsi" w:hAnsiTheme="minorHAnsi"/>
          <w:szCs w:val="22"/>
        </w:rPr>
        <w:t xml:space="preserve"> skladno s spodaj navedenimi merili. Vlagatelji lahko pri ocenjevanju izpolnjevanja meril pridobijo največ </w:t>
      </w:r>
      <w:r w:rsidR="00920610" w:rsidRPr="002C11C4">
        <w:rPr>
          <w:rFonts w:asciiTheme="minorHAnsi" w:hAnsiTheme="minorHAnsi"/>
          <w:szCs w:val="22"/>
        </w:rPr>
        <w:t>1</w:t>
      </w:r>
      <w:r w:rsidR="00193964">
        <w:rPr>
          <w:rFonts w:asciiTheme="minorHAnsi" w:hAnsiTheme="minorHAnsi"/>
          <w:szCs w:val="22"/>
        </w:rPr>
        <w:t>5</w:t>
      </w:r>
      <w:r w:rsidR="00EE1EE3">
        <w:rPr>
          <w:rFonts w:asciiTheme="minorHAnsi" w:hAnsiTheme="minorHAnsi"/>
          <w:szCs w:val="22"/>
        </w:rPr>
        <w:t>5</w:t>
      </w:r>
      <w:r w:rsidR="00882F1A" w:rsidRPr="002C11C4">
        <w:rPr>
          <w:rFonts w:asciiTheme="minorHAnsi" w:hAnsiTheme="minorHAnsi"/>
          <w:szCs w:val="22"/>
        </w:rPr>
        <w:t xml:space="preserve"> točk. Ocena 0 točk pri posameznem merilu pomeni izključevalni kriterij oziroma neizpolnjeva</w:t>
      </w:r>
      <w:r w:rsidR="00A970DE" w:rsidRPr="002C11C4">
        <w:rPr>
          <w:rFonts w:asciiTheme="minorHAnsi" w:hAnsiTheme="minorHAnsi"/>
          <w:szCs w:val="22"/>
        </w:rPr>
        <w:t>nje meril za sofinanciranje programa</w:t>
      </w:r>
      <w:r w:rsidR="00882F1A" w:rsidRPr="002C11C4">
        <w:rPr>
          <w:rFonts w:asciiTheme="minorHAnsi" w:hAnsiTheme="minorHAnsi"/>
          <w:szCs w:val="22"/>
        </w:rPr>
        <w:t xml:space="preserve">.  </w:t>
      </w:r>
      <w:r w:rsidR="00882F1A" w:rsidRPr="002C11C4">
        <w:rPr>
          <w:rStyle w:val="HTMLMarkup"/>
          <w:rFonts w:asciiTheme="minorHAnsi" w:hAnsiTheme="minorHAnsi"/>
          <w:color w:val="000000"/>
          <w:szCs w:val="22"/>
        </w:rPr>
        <w:t xml:space="preserve"> lahko pri ocenjevanju izpolnjevanja meril pridobijo skupaj največ 98 točk. Pri tem pomeni 0 točk izključevalni kriterij oziroma neizpolnjevanje posameznega merila.  </w:t>
      </w:r>
    </w:p>
    <w:p w:rsidR="00FA27F9" w:rsidRPr="002C11C4" w:rsidRDefault="00FA27F9" w:rsidP="00882F1A">
      <w:pPr>
        <w:jc w:val="both"/>
        <w:rPr>
          <w:rStyle w:val="HTMLMarkup"/>
          <w:rFonts w:asciiTheme="minorHAnsi" w:hAnsiTheme="minorHAnsi"/>
          <w:vanish w:val="0"/>
          <w:color w:val="000000"/>
          <w:szCs w:val="22"/>
        </w:rPr>
      </w:pPr>
    </w:p>
    <w:p w:rsidR="00882F1A" w:rsidRPr="002C11C4" w:rsidRDefault="00882F1A" w:rsidP="00882F1A">
      <w:pPr>
        <w:jc w:val="both"/>
        <w:rPr>
          <w:rStyle w:val="HTMLMarkup"/>
          <w:rFonts w:asciiTheme="minorHAnsi" w:hAnsiTheme="minorHAnsi"/>
          <w:vanish w:val="0"/>
          <w:color w:val="000000"/>
          <w:szCs w:val="22"/>
        </w:rPr>
      </w:pPr>
      <w:r w:rsidRPr="002C11C4">
        <w:rPr>
          <w:rStyle w:val="HTMLMarkup"/>
          <w:rFonts w:asciiTheme="minorHAnsi" w:hAnsiTheme="minorHAnsi"/>
          <w:color w:val="000000"/>
          <w:szCs w:val="22"/>
        </w:rPr>
        <w:t xml:space="preserve"> lahko pri ocenjevanju izpolnjevanja meril pridobijo skupaj največ 75 točk. Pri tem pomeni 0 točk izključevalni kriterij oziroma neizpolnjevanje posameznega merila.  </w:t>
      </w:r>
    </w:p>
    <w:p w:rsidR="00882F1A" w:rsidRPr="002C11C4" w:rsidRDefault="00882F1A" w:rsidP="00882F1A">
      <w:pPr>
        <w:jc w:val="both"/>
        <w:rPr>
          <w:rFonts w:asciiTheme="minorHAnsi" w:hAnsiTheme="minorHAnsi"/>
          <w:b/>
          <w:szCs w:val="22"/>
          <w:u w:val="single"/>
        </w:rPr>
      </w:pPr>
      <w:r w:rsidRPr="002C11C4">
        <w:rPr>
          <w:rFonts w:asciiTheme="minorHAnsi" w:hAnsiTheme="minorHAnsi"/>
          <w:b/>
          <w:szCs w:val="22"/>
          <w:u w:val="single"/>
        </w:rPr>
        <w:t>VSEBINA:</w:t>
      </w:r>
    </w:p>
    <w:p w:rsidR="00392EB4" w:rsidRPr="002C11C4" w:rsidRDefault="00392EB4" w:rsidP="00882F1A">
      <w:pPr>
        <w:jc w:val="both"/>
        <w:rPr>
          <w:rFonts w:asciiTheme="minorHAnsi" w:hAnsiTheme="minorHAnsi"/>
          <w:b/>
          <w:szCs w:val="22"/>
          <w:u w:val="single"/>
        </w:rPr>
      </w:pPr>
    </w:p>
    <w:p w:rsidR="00927A23" w:rsidRPr="002C11C4" w:rsidRDefault="00927A23" w:rsidP="005B67A1">
      <w:pPr>
        <w:pStyle w:val="Odstavekseznama"/>
        <w:numPr>
          <w:ilvl w:val="0"/>
          <w:numId w:val="31"/>
        </w:numPr>
        <w:rPr>
          <w:rFonts w:asciiTheme="minorHAnsi" w:hAnsiTheme="minorHAnsi"/>
          <w:b/>
          <w:szCs w:val="22"/>
        </w:rPr>
      </w:pPr>
      <w:r w:rsidRPr="002C11C4">
        <w:rPr>
          <w:rFonts w:asciiTheme="minorHAnsi" w:hAnsiTheme="minorHAnsi"/>
          <w:b/>
          <w:szCs w:val="22"/>
        </w:rPr>
        <w:t>Skladnost ciljev programa s cilji, ki so opredeljeni v predmetu razpisa</w:t>
      </w: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1085"/>
        <w:gridCol w:w="8203"/>
      </w:tblGrid>
      <w:tr w:rsidR="003A113C" w:rsidRPr="002C11C4" w:rsidTr="005C4CCA">
        <w:tc>
          <w:tcPr>
            <w:tcW w:w="584" w:type="pct"/>
          </w:tcPr>
          <w:p w:rsidR="003A113C" w:rsidRPr="002C11C4" w:rsidRDefault="003A113C" w:rsidP="005C4CCA">
            <w:pPr>
              <w:rPr>
                <w:rFonts w:asciiTheme="minorHAnsi" w:hAnsiTheme="minorHAnsi"/>
                <w:szCs w:val="22"/>
              </w:rPr>
            </w:pPr>
            <w:r w:rsidRPr="002C11C4">
              <w:rPr>
                <w:rFonts w:asciiTheme="minorHAnsi" w:hAnsiTheme="minorHAnsi"/>
                <w:szCs w:val="22"/>
              </w:rPr>
              <w:t>20 točk</w:t>
            </w:r>
          </w:p>
        </w:tc>
        <w:tc>
          <w:tcPr>
            <w:tcW w:w="4416" w:type="pct"/>
          </w:tcPr>
          <w:p w:rsidR="003A113C" w:rsidRPr="002C11C4" w:rsidRDefault="003A113C" w:rsidP="003A113C">
            <w:pPr>
              <w:rPr>
                <w:rFonts w:asciiTheme="minorHAnsi" w:hAnsiTheme="minorHAnsi"/>
                <w:b/>
                <w:szCs w:val="22"/>
              </w:rPr>
            </w:pPr>
            <w:r w:rsidRPr="002C11C4">
              <w:rPr>
                <w:rFonts w:asciiTheme="minorHAnsi" w:hAnsiTheme="minorHAnsi"/>
              </w:rPr>
              <w:t>Večina naštetih ciljev je skladna s cilji, opredeljenimi v predmetu razpisa, vlagatelj pa je opredelil tudi druge cilje programa.</w:t>
            </w:r>
          </w:p>
        </w:tc>
      </w:tr>
      <w:tr w:rsidR="003A113C" w:rsidRPr="002C11C4" w:rsidTr="005C4CCA">
        <w:tc>
          <w:tcPr>
            <w:tcW w:w="584" w:type="pct"/>
          </w:tcPr>
          <w:p w:rsidR="003A113C" w:rsidRPr="002C11C4" w:rsidRDefault="003A113C" w:rsidP="005C4CCA">
            <w:pPr>
              <w:rPr>
                <w:rFonts w:asciiTheme="minorHAnsi" w:hAnsiTheme="minorHAnsi"/>
                <w:szCs w:val="22"/>
              </w:rPr>
            </w:pPr>
            <w:r w:rsidRPr="002C11C4">
              <w:rPr>
                <w:rFonts w:asciiTheme="minorHAnsi" w:hAnsiTheme="minorHAnsi"/>
                <w:szCs w:val="22"/>
              </w:rPr>
              <w:t>15 točk</w:t>
            </w:r>
          </w:p>
        </w:tc>
        <w:tc>
          <w:tcPr>
            <w:tcW w:w="4416" w:type="pct"/>
          </w:tcPr>
          <w:p w:rsidR="003A113C" w:rsidRPr="002C11C4" w:rsidRDefault="003A113C" w:rsidP="005C4CCA">
            <w:pPr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</w:rPr>
              <w:t>Vsaj polovica naštetih ciljev je skladna s cilji, opredeljenimi v predmetu razpisa, vlagatelj pa je opredelil tudi druge cilje programa.</w:t>
            </w:r>
          </w:p>
        </w:tc>
      </w:tr>
      <w:tr w:rsidR="003A113C" w:rsidRPr="002C11C4" w:rsidTr="005C4CCA">
        <w:tc>
          <w:tcPr>
            <w:tcW w:w="584" w:type="pct"/>
          </w:tcPr>
          <w:p w:rsidR="003A113C" w:rsidRPr="002C11C4" w:rsidRDefault="003A113C" w:rsidP="005C4CCA">
            <w:pPr>
              <w:rPr>
                <w:rFonts w:asciiTheme="minorHAnsi" w:hAnsiTheme="minorHAnsi"/>
                <w:szCs w:val="22"/>
              </w:rPr>
            </w:pPr>
            <w:r w:rsidRPr="002C11C4">
              <w:rPr>
                <w:rFonts w:asciiTheme="minorHAnsi" w:hAnsiTheme="minorHAnsi"/>
                <w:szCs w:val="22"/>
              </w:rPr>
              <w:t>10 točk</w:t>
            </w:r>
          </w:p>
        </w:tc>
        <w:tc>
          <w:tcPr>
            <w:tcW w:w="4416" w:type="pct"/>
          </w:tcPr>
          <w:p w:rsidR="003A113C" w:rsidRPr="002C11C4" w:rsidRDefault="003A113C" w:rsidP="005C4CCA">
            <w:pPr>
              <w:rPr>
                <w:rFonts w:asciiTheme="minorHAnsi" w:hAnsiTheme="minorHAnsi"/>
                <w:b/>
                <w:szCs w:val="22"/>
              </w:rPr>
            </w:pPr>
            <w:r w:rsidRPr="002C11C4">
              <w:rPr>
                <w:rFonts w:asciiTheme="minorHAnsi" w:hAnsiTheme="minorHAnsi"/>
              </w:rPr>
              <w:t>Večina naštetih ciljev je skladna s cilji, opredeljenimi v predmetu razpisa, vlagatelj pa ni opredelil drugih ciljev programa.</w:t>
            </w:r>
          </w:p>
        </w:tc>
      </w:tr>
      <w:tr w:rsidR="003A113C" w:rsidRPr="002C11C4" w:rsidTr="005C4CCA">
        <w:tc>
          <w:tcPr>
            <w:tcW w:w="584" w:type="pct"/>
          </w:tcPr>
          <w:p w:rsidR="003A113C" w:rsidRPr="002C11C4" w:rsidRDefault="003A113C" w:rsidP="005C4CCA">
            <w:pPr>
              <w:rPr>
                <w:rFonts w:asciiTheme="minorHAnsi" w:hAnsiTheme="minorHAnsi"/>
                <w:szCs w:val="22"/>
              </w:rPr>
            </w:pPr>
            <w:r w:rsidRPr="002C11C4">
              <w:rPr>
                <w:rFonts w:asciiTheme="minorHAnsi" w:hAnsiTheme="minorHAnsi"/>
                <w:szCs w:val="22"/>
              </w:rPr>
              <w:t>5 točk</w:t>
            </w:r>
          </w:p>
        </w:tc>
        <w:tc>
          <w:tcPr>
            <w:tcW w:w="4416" w:type="pct"/>
          </w:tcPr>
          <w:p w:rsidR="003A113C" w:rsidRPr="002C11C4" w:rsidRDefault="003A113C" w:rsidP="003A113C">
            <w:pPr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</w:rPr>
              <w:t>Vsaj polovica naštetih ciljev je skladna s cilji, opredeljenimi v predmetu razpisa, vlagatelj pa ni opredelil drugih ciljev programa.</w:t>
            </w:r>
          </w:p>
        </w:tc>
      </w:tr>
      <w:tr w:rsidR="003A113C" w:rsidRPr="002C11C4" w:rsidTr="005C4CCA">
        <w:tc>
          <w:tcPr>
            <w:tcW w:w="584" w:type="pct"/>
          </w:tcPr>
          <w:p w:rsidR="003A113C" w:rsidRPr="002C11C4" w:rsidRDefault="003A113C" w:rsidP="005C4CCA">
            <w:pPr>
              <w:rPr>
                <w:rFonts w:asciiTheme="minorHAnsi" w:hAnsiTheme="minorHAnsi"/>
                <w:szCs w:val="22"/>
              </w:rPr>
            </w:pPr>
            <w:r w:rsidRPr="002C11C4">
              <w:rPr>
                <w:rFonts w:asciiTheme="minorHAnsi" w:hAnsiTheme="minorHAnsi"/>
                <w:szCs w:val="22"/>
              </w:rPr>
              <w:t>0 točk</w:t>
            </w:r>
          </w:p>
        </w:tc>
        <w:tc>
          <w:tcPr>
            <w:tcW w:w="4416" w:type="pct"/>
          </w:tcPr>
          <w:p w:rsidR="003A113C" w:rsidRPr="002C11C4" w:rsidRDefault="003A113C" w:rsidP="005C4CCA">
            <w:pPr>
              <w:rPr>
                <w:rFonts w:asciiTheme="minorHAnsi" w:hAnsiTheme="minorHAnsi"/>
                <w:b/>
                <w:szCs w:val="22"/>
              </w:rPr>
            </w:pPr>
            <w:r w:rsidRPr="002C11C4">
              <w:rPr>
                <w:rFonts w:asciiTheme="minorHAnsi" w:hAnsiTheme="minorHAnsi"/>
              </w:rPr>
              <w:t>Manj kot polovica naštetih ciljev je skladna s cilji, opredeljenimi v predmetu razpisa.</w:t>
            </w:r>
          </w:p>
        </w:tc>
      </w:tr>
    </w:tbl>
    <w:p w:rsidR="00927A23" w:rsidRPr="002C11C4" w:rsidRDefault="00927A23" w:rsidP="00927A23">
      <w:pPr>
        <w:rPr>
          <w:rFonts w:asciiTheme="minorHAnsi" w:hAnsiTheme="minorHAnsi"/>
          <w:b/>
          <w:szCs w:val="22"/>
        </w:rPr>
      </w:pPr>
    </w:p>
    <w:p w:rsidR="00BD7A3D" w:rsidRPr="002C11C4" w:rsidRDefault="00BD7A3D" w:rsidP="005B67A1">
      <w:pPr>
        <w:pStyle w:val="Odstavekseznama"/>
        <w:numPr>
          <w:ilvl w:val="0"/>
          <w:numId w:val="31"/>
        </w:numPr>
        <w:rPr>
          <w:rFonts w:asciiTheme="minorHAnsi" w:hAnsiTheme="minorHAnsi"/>
          <w:b/>
          <w:szCs w:val="22"/>
        </w:rPr>
      </w:pPr>
      <w:r w:rsidRPr="002C11C4">
        <w:rPr>
          <w:rFonts w:asciiTheme="minorHAnsi" w:hAnsiTheme="minorHAnsi"/>
          <w:b/>
          <w:szCs w:val="22"/>
        </w:rPr>
        <w:t>Jasnost, konkretnost, merljivost in dosegljivost zastavljenih ciljev pro</w:t>
      </w:r>
      <w:r>
        <w:rPr>
          <w:rFonts w:asciiTheme="minorHAnsi" w:hAnsiTheme="minorHAnsi"/>
          <w:b/>
          <w:szCs w:val="22"/>
        </w:rPr>
        <w:t>grama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7"/>
        <w:gridCol w:w="8201"/>
      </w:tblGrid>
      <w:tr w:rsidR="00927A23" w:rsidRPr="002C11C4" w:rsidTr="00927A23">
        <w:trPr>
          <w:trHeight w:val="231"/>
        </w:trPr>
        <w:tc>
          <w:tcPr>
            <w:tcW w:w="585" w:type="pct"/>
          </w:tcPr>
          <w:p w:rsidR="00927A23" w:rsidRPr="002C11C4" w:rsidRDefault="00927A23" w:rsidP="00927A23">
            <w:pPr>
              <w:rPr>
                <w:rFonts w:asciiTheme="minorHAnsi" w:hAnsiTheme="minorHAnsi"/>
                <w:szCs w:val="22"/>
              </w:rPr>
            </w:pPr>
            <w:r w:rsidRPr="002C11C4">
              <w:rPr>
                <w:rFonts w:asciiTheme="minorHAnsi" w:hAnsiTheme="minorHAnsi"/>
                <w:szCs w:val="22"/>
              </w:rPr>
              <w:t>20 točk</w:t>
            </w:r>
          </w:p>
        </w:tc>
        <w:tc>
          <w:tcPr>
            <w:tcW w:w="4415" w:type="pct"/>
          </w:tcPr>
          <w:p w:rsidR="00927A23" w:rsidRPr="002C11C4" w:rsidRDefault="00927A23" w:rsidP="00927A23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Vlagatelj je predstavil kvalitativne in kvantitativne cilje programa, ki so jasni, konkretni, merljivi in dosegljivi v okviru prijavljenega programa</w:t>
            </w:r>
            <w:r w:rsidR="00156844" w:rsidRPr="002C11C4">
              <w:rPr>
                <w:rFonts w:asciiTheme="minorHAnsi" w:hAnsiTheme="minorHAnsi"/>
                <w:szCs w:val="22"/>
              </w:rPr>
              <w:t>.</w:t>
            </w:r>
          </w:p>
        </w:tc>
      </w:tr>
      <w:tr w:rsidR="00927A23" w:rsidRPr="002C11C4" w:rsidTr="00927A23">
        <w:tc>
          <w:tcPr>
            <w:tcW w:w="585" w:type="pct"/>
          </w:tcPr>
          <w:p w:rsidR="00927A23" w:rsidRPr="002C11C4" w:rsidRDefault="00927A23" w:rsidP="00927A23">
            <w:pPr>
              <w:rPr>
                <w:rFonts w:asciiTheme="minorHAnsi" w:hAnsiTheme="minorHAnsi"/>
                <w:szCs w:val="22"/>
              </w:rPr>
            </w:pPr>
            <w:r w:rsidRPr="002C11C4">
              <w:rPr>
                <w:rFonts w:asciiTheme="minorHAnsi" w:hAnsiTheme="minorHAnsi"/>
                <w:szCs w:val="22"/>
              </w:rPr>
              <w:t>15 točk</w:t>
            </w:r>
          </w:p>
        </w:tc>
        <w:tc>
          <w:tcPr>
            <w:tcW w:w="4415" w:type="pct"/>
          </w:tcPr>
          <w:p w:rsidR="00927A23" w:rsidRPr="002C11C4" w:rsidRDefault="00927A23" w:rsidP="00927A23">
            <w:pPr>
              <w:jc w:val="both"/>
              <w:rPr>
                <w:rFonts w:asciiTheme="minorHAnsi" w:hAnsiTheme="minorHAnsi"/>
                <w:szCs w:val="22"/>
              </w:rPr>
            </w:pPr>
            <w:r w:rsidRPr="002C11C4">
              <w:rPr>
                <w:rFonts w:asciiTheme="minorHAnsi" w:hAnsiTheme="minorHAnsi"/>
                <w:szCs w:val="22"/>
              </w:rPr>
              <w:t>Vlagatelj je predstavil kvalitativne in kvantitativne cilje programa, ki so delno jasni, konkretni, merljivi in dosegljivi v okviru prijavljenega programa</w:t>
            </w:r>
            <w:r w:rsidR="00156844" w:rsidRPr="002C11C4">
              <w:rPr>
                <w:rFonts w:asciiTheme="minorHAnsi" w:hAnsiTheme="minorHAnsi"/>
                <w:szCs w:val="22"/>
              </w:rPr>
              <w:t>.</w:t>
            </w:r>
          </w:p>
        </w:tc>
      </w:tr>
      <w:tr w:rsidR="00927A23" w:rsidRPr="002C11C4" w:rsidTr="00927A23">
        <w:tc>
          <w:tcPr>
            <w:tcW w:w="585" w:type="pct"/>
          </w:tcPr>
          <w:p w:rsidR="00927A23" w:rsidRPr="002C11C4" w:rsidRDefault="00927A23" w:rsidP="00927A23">
            <w:pPr>
              <w:rPr>
                <w:rFonts w:asciiTheme="minorHAnsi" w:hAnsiTheme="minorHAnsi"/>
                <w:szCs w:val="22"/>
              </w:rPr>
            </w:pPr>
            <w:r w:rsidRPr="002C11C4">
              <w:rPr>
                <w:rFonts w:asciiTheme="minorHAnsi" w:hAnsiTheme="minorHAnsi"/>
                <w:szCs w:val="22"/>
              </w:rPr>
              <w:t>10 točk</w:t>
            </w:r>
          </w:p>
        </w:tc>
        <w:tc>
          <w:tcPr>
            <w:tcW w:w="4415" w:type="pct"/>
          </w:tcPr>
          <w:p w:rsidR="00927A23" w:rsidRPr="002C11C4" w:rsidRDefault="00927A23" w:rsidP="003A113C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Vlagatelj je predstavil kvalitativne ali kvantitativne cilje programa, ki so jasni, konkretni, merljivi in dosegljivi v okviru prijavljenega programa</w:t>
            </w:r>
            <w:r w:rsidR="00156844" w:rsidRPr="002C11C4">
              <w:rPr>
                <w:rFonts w:asciiTheme="minorHAnsi" w:hAnsiTheme="minorHAnsi"/>
                <w:szCs w:val="22"/>
              </w:rPr>
              <w:t>.</w:t>
            </w:r>
          </w:p>
        </w:tc>
      </w:tr>
      <w:tr w:rsidR="00927A23" w:rsidRPr="002C11C4" w:rsidTr="00927A23">
        <w:tc>
          <w:tcPr>
            <w:tcW w:w="585" w:type="pct"/>
          </w:tcPr>
          <w:p w:rsidR="00927A23" w:rsidRPr="002C11C4" w:rsidRDefault="00927A23" w:rsidP="00927A23">
            <w:pPr>
              <w:rPr>
                <w:rFonts w:asciiTheme="minorHAnsi" w:hAnsiTheme="minorHAnsi"/>
                <w:szCs w:val="22"/>
              </w:rPr>
            </w:pPr>
            <w:r w:rsidRPr="002C11C4">
              <w:rPr>
                <w:rFonts w:asciiTheme="minorHAnsi" w:hAnsiTheme="minorHAnsi"/>
                <w:szCs w:val="22"/>
              </w:rPr>
              <w:t>5 točk</w:t>
            </w:r>
          </w:p>
        </w:tc>
        <w:tc>
          <w:tcPr>
            <w:tcW w:w="4415" w:type="pct"/>
          </w:tcPr>
          <w:p w:rsidR="00927A23" w:rsidRPr="002C11C4" w:rsidRDefault="00927A23" w:rsidP="003A113C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Vlagatelj je predstavil kvalitativne ali kvantitativne cilje programa, ki so delno jasni, konkretni, merljivi in dosegljivi v okviru prijavljenega programa</w:t>
            </w:r>
            <w:r w:rsidR="00156844" w:rsidRPr="002C11C4">
              <w:rPr>
                <w:rFonts w:asciiTheme="minorHAnsi" w:hAnsiTheme="minorHAnsi"/>
                <w:szCs w:val="22"/>
              </w:rPr>
              <w:t>.</w:t>
            </w:r>
          </w:p>
        </w:tc>
      </w:tr>
      <w:tr w:rsidR="00927A23" w:rsidRPr="002C11C4" w:rsidTr="00927A23">
        <w:tc>
          <w:tcPr>
            <w:tcW w:w="585" w:type="pct"/>
          </w:tcPr>
          <w:p w:rsidR="00927A23" w:rsidRPr="002C11C4" w:rsidRDefault="00927A23" w:rsidP="00927A23">
            <w:pPr>
              <w:rPr>
                <w:rFonts w:asciiTheme="minorHAnsi" w:hAnsiTheme="minorHAnsi"/>
                <w:szCs w:val="22"/>
              </w:rPr>
            </w:pPr>
            <w:r w:rsidRPr="002C11C4">
              <w:rPr>
                <w:rFonts w:asciiTheme="minorHAnsi" w:hAnsiTheme="minorHAnsi"/>
                <w:szCs w:val="22"/>
              </w:rPr>
              <w:t>0 točk</w:t>
            </w:r>
          </w:p>
        </w:tc>
        <w:tc>
          <w:tcPr>
            <w:tcW w:w="4415" w:type="pct"/>
          </w:tcPr>
          <w:p w:rsidR="00927A23" w:rsidRPr="002C11C4" w:rsidRDefault="00927A23" w:rsidP="00927A23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Vlagatelj je predstavil kvalitativne in/ali kvantitativne cilje programa, ki niso jasni, konkretni, merljivi in dosegljivi v okviru prijavljenega programa</w:t>
            </w:r>
            <w:r w:rsidR="00156844" w:rsidRPr="002C11C4">
              <w:rPr>
                <w:rFonts w:asciiTheme="minorHAnsi" w:hAnsiTheme="minorHAnsi"/>
                <w:szCs w:val="22"/>
              </w:rPr>
              <w:t>.</w:t>
            </w:r>
          </w:p>
        </w:tc>
      </w:tr>
    </w:tbl>
    <w:p w:rsidR="00927A23" w:rsidRPr="002C11C4" w:rsidRDefault="00927A23" w:rsidP="00927A23">
      <w:pPr>
        <w:ind w:left="-76"/>
        <w:rPr>
          <w:rFonts w:asciiTheme="minorHAnsi" w:hAnsiTheme="minorHAnsi"/>
          <w:b/>
          <w:szCs w:val="22"/>
        </w:rPr>
      </w:pPr>
    </w:p>
    <w:p w:rsidR="003A113C" w:rsidRPr="002C11C4" w:rsidRDefault="003A113C" w:rsidP="005B67A1">
      <w:pPr>
        <w:pStyle w:val="Odstavekseznama"/>
        <w:numPr>
          <w:ilvl w:val="0"/>
          <w:numId w:val="31"/>
        </w:numPr>
        <w:ind w:left="284" w:hanging="284"/>
        <w:rPr>
          <w:rFonts w:asciiTheme="minorHAnsi" w:hAnsiTheme="minorHAnsi"/>
          <w:b/>
          <w:szCs w:val="22"/>
        </w:rPr>
      </w:pPr>
      <w:r w:rsidRPr="002C11C4">
        <w:rPr>
          <w:rFonts w:asciiTheme="minorHAnsi" w:hAnsiTheme="minorHAnsi"/>
          <w:b/>
          <w:szCs w:val="22"/>
        </w:rPr>
        <w:t xml:space="preserve">Število in strokovna usposobljenost izvajalcev projekta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9"/>
        <w:gridCol w:w="8179"/>
      </w:tblGrid>
      <w:tr w:rsidR="003A113C" w:rsidRPr="002C11C4" w:rsidTr="005C4CCA">
        <w:trPr>
          <w:trHeight w:val="231"/>
        </w:trPr>
        <w:tc>
          <w:tcPr>
            <w:tcW w:w="597" w:type="pct"/>
          </w:tcPr>
          <w:p w:rsidR="003A113C" w:rsidRPr="002C11C4" w:rsidRDefault="003A113C" w:rsidP="005C4CCA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10 točk</w:t>
            </w:r>
          </w:p>
        </w:tc>
        <w:tc>
          <w:tcPr>
            <w:tcW w:w="4403" w:type="pct"/>
          </w:tcPr>
          <w:p w:rsidR="003A113C" w:rsidRPr="002C11C4" w:rsidRDefault="003A113C" w:rsidP="005C4CCA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Število in strokovna usposobljenost izvajalcev projekta v celoti ustrezata zastavljenemu projektu in omogočata kvalitetno izvedbo projekta.</w:t>
            </w:r>
          </w:p>
        </w:tc>
      </w:tr>
      <w:tr w:rsidR="003A113C" w:rsidRPr="002C11C4" w:rsidTr="005C4CCA">
        <w:tc>
          <w:tcPr>
            <w:tcW w:w="597" w:type="pct"/>
          </w:tcPr>
          <w:p w:rsidR="003A113C" w:rsidRPr="002C11C4" w:rsidRDefault="003A113C" w:rsidP="005C4CCA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5 točk</w:t>
            </w:r>
          </w:p>
        </w:tc>
        <w:tc>
          <w:tcPr>
            <w:tcW w:w="4403" w:type="pct"/>
          </w:tcPr>
          <w:p w:rsidR="003A113C" w:rsidRPr="002C11C4" w:rsidRDefault="003A113C" w:rsidP="005C4CCA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Število in strokovna usposobljenost izvajalcev projekta le delno ustrezata zastavljenemu projektu, vendar še vedno omogočata kvalitetno izvedbo projekta.</w:t>
            </w:r>
          </w:p>
        </w:tc>
      </w:tr>
      <w:tr w:rsidR="003A113C" w:rsidRPr="002C11C4" w:rsidTr="005C4CCA">
        <w:tc>
          <w:tcPr>
            <w:tcW w:w="597" w:type="pct"/>
          </w:tcPr>
          <w:p w:rsidR="003A113C" w:rsidRPr="002C11C4" w:rsidRDefault="003A113C" w:rsidP="005C4CCA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0 točk</w:t>
            </w:r>
          </w:p>
        </w:tc>
        <w:tc>
          <w:tcPr>
            <w:tcW w:w="4403" w:type="pct"/>
          </w:tcPr>
          <w:p w:rsidR="003A113C" w:rsidRPr="002C11C4" w:rsidRDefault="003A113C" w:rsidP="005C4CCA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Število in strokovna usposobljenost izvajalcev projekta ne ustrezata zastavljenemu projektu in  ne omogočata kvalitetne izvedbe projekta.</w:t>
            </w:r>
          </w:p>
        </w:tc>
      </w:tr>
    </w:tbl>
    <w:p w:rsidR="008F10B2" w:rsidRPr="002C11C4" w:rsidRDefault="008F10B2" w:rsidP="0011572E">
      <w:pPr>
        <w:jc w:val="both"/>
        <w:rPr>
          <w:rFonts w:asciiTheme="minorHAnsi" w:hAnsiTheme="minorHAnsi"/>
          <w:b/>
          <w:szCs w:val="22"/>
        </w:rPr>
      </w:pPr>
    </w:p>
    <w:p w:rsidR="00927A23" w:rsidRPr="002C11C4" w:rsidRDefault="00BD7A3D" w:rsidP="005B67A1">
      <w:pPr>
        <w:pStyle w:val="Odstavekseznama"/>
        <w:numPr>
          <w:ilvl w:val="0"/>
          <w:numId w:val="31"/>
        </w:numPr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>Ciljna skupina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9"/>
        <w:gridCol w:w="8179"/>
      </w:tblGrid>
      <w:tr w:rsidR="00927A23" w:rsidRPr="002C11C4" w:rsidTr="00927A23">
        <w:trPr>
          <w:trHeight w:val="231"/>
        </w:trPr>
        <w:tc>
          <w:tcPr>
            <w:tcW w:w="597" w:type="pct"/>
          </w:tcPr>
          <w:p w:rsidR="00927A23" w:rsidRPr="002C11C4" w:rsidRDefault="00927A23" w:rsidP="00927A23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5 točk</w:t>
            </w:r>
          </w:p>
        </w:tc>
        <w:tc>
          <w:tcPr>
            <w:tcW w:w="4403" w:type="pct"/>
          </w:tcPr>
          <w:p w:rsidR="00927A23" w:rsidRPr="002C11C4" w:rsidRDefault="00927A23" w:rsidP="00927A23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Ciljna skupina je v celoti skladna s ciljno skupino otrok in mladostnikov, ki je opredeljena v predmetu vsebinskega področja</w:t>
            </w:r>
            <w:r w:rsidR="00156844" w:rsidRPr="002C11C4">
              <w:rPr>
                <w:rFonts w:asciiTheme="minorHAnsi" w:hAnsiTheme="minorHAnsi"/>
                <w:szCs w:val="22"/>
              </w:rPr>
              <w:t>.</w:t>
            </w:r>
          </w:p>
        </w:tc>
      </w:tr>
      <w:tr w:rsidR="00927A23" w:rsidRPr="002C11C4" w:rsidTr="00927A23">
        <w:tc>
          <w:tcPr>
            <w:tcW w:w="597" w:type="pct"/>
          </w:tcPr>
          <w:p w:rsidR="00927A23" w:rsidRPr="002C11C4" w:rsidRDefault="00927A23" w:rsidP="00927A23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1 točka</w:t>
            </w:r>
          </w:p>
        </w:tc>
        <w:tc>
          <w:tcPr>
            <w:tcW w:w="4403" w:type="pct"/>
          </w:tcPr>
          <w:p w:rsidR="00927A23" w:rsidRPr="002C11C4" w:rsidRDefault="00927A23" w:rsidP="00927A23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Ciljna skupina v manjšem deležu zajema tudi udeležence izven ciljne skupine otrok in mladostnikov, ki je opredeljena v predmetu vsebinskega področja</w:t>
            </w:r>
            <w:r w:rsidR="00156844" w:rsidRPr="002C11C4">
              <w:rPr>
                <w:rFonts w:asciiTheme="minorHAnsi" w:hAnsiTheme="minorHAnsi"/>
                <w:szCs w:val="22"/>
              </w:rPr>
              <w:t>.</w:t>
            </w:r>
          </w:p>
        </w:tc>
      </w:tr>
      <w:tr w:rsidR="00927A23" w:rsidRPr="002C11C4" w:rsidTr="00927A23">
        <w:tc>
          <w:tcPr>
            <w:tcW w:w="597" w:type="pct"/>
          </w:tcPr>
          <w:p w:rsidR="00927A23" w:rsidRPr="002C11C4" w:rsidRDefault="00927A23" w:rsidP="00927A23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0 točk</w:t>
            </w:r>
          </w:p>
        </w:tc>
        <w:tc>
          <w:tcPr>
            <w:tcW w:w="4403" w:type="pct"/>
          </w:tcPr>
          <w:p w:rsidR="00927A23" w:rsidRPr="002C11C4" w:rsidRDefault="00927A23" w:rsidP="00927A23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Ciljna skupina je pomanjkljivo opredeljena oz. v večjem deležu ni skladna s ciljno skupino otrok in mladostnikov, ki je opredeljena v predmetu vsebinskega področja</w:t>
            </w:r>
            <w:r w:rsidR="00156844" w:rsidRPr="002C11C4">
              <w:rPr>
                <w:rFonts w:asciiTheme="minorHAnsi" w:hAnsiTheme="minorHAnsi"/>
                <w:szCs w:val="22"/>
              </w:rPr>
              <w:t>.</w:t>
            </w:r>
          </w:p>
        </w:tc>
      </w:tr>
    </w:tbl>
    <w:p w:rsidR="00927A23" w:rsidRPr="002C11C4" w:rsidRDefault="00927A23" w:rsidP="005B67A1">
      <w:pPr>
        <w:pStyle w:val="Odstavekseznama"/>
        <w:numPr>
          <w:ilvl w:val="0"/>
          <w:numId w:val="31"/>
        </w:numPr>
        <w:rPr>
          <w:rFonts w:asciiTheme="minorHAnsi" w:hAnsiTheme="minorHAnsi"/>
          <w:b/>
          <w:szCs w:val="22"/>
        </w:rPr>
      </w:pPr>
      <w:r w:rsidRPr="002C11C4">
        <w:rPr>
          <w:rFonts w:asciiTheme="minorHAnsi" w:hAnsiTheme="minorHAnsi"/>
          <w:b/>
          <w:szCs w:val="22"/>
        </w:rPr>
        <w:lastRenderedPageBreak/>
        <w:t>Način pri</w:t>
      </w:r>
      <w:r w:rsidR="00BD7A3D">
        <w:rPr>
          <w:rFonts w:asciiTheme="minorHAnsi" w:hAnsiTheme="minorHAnsi"/>
          <w:b/>
          <w:szCs w:val="22"/>
        </w:rPr>
        <w:t>dobivanja in izbora udeležencev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9"/>
        <w:gridCol w:w="8179"/>
      </w:tblGrid>
      <w:tr w:rsidR="00927A23" w:rsidRPr="002C11C4" w:rsidTr="008F56F9">
        <w:trPr>
          <w:trHeight w:val="231"/>
        </w:trPr>
        <w:tc>
          <w:tcPr>
            <w:tcW w:w="597" w:type="pct"/>
          </w:tcPr>
          <w:p w:rsidR="00927A23" w:rsidRPr="002C11C4" w:rsidRDefault="00927A23" w:rsidP="00927A23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5 točk</w:t>
            </w:r>
          </w:p>
        </w:tc>
        <w:tc>
          <w:tcPr>
            <w:tcW w:w="4403" w:type="pct"/>
          </w:tcPr>
          <w:p w:rsidR="00927A23" w:rsidRPr="002C11C4" w:rsidRDefault="00927A23" w:rsidP="00927A23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</w:rPr>
              <w:t>Opis procesa vključevanja v program je v celoti natančno opredeljen – jasno je razvidno, od kod prihajajo udeleženci, način pridobivanja udeležencev je natančno opredeljen in ustrezen, izbor udeležencev je organiziran na ustrezen način</w:t>
            </w:r>
            <w:r w:rsidR="00156844" w:rsidRPr="002C11C4">
              <w:rPr>
                <w:rFonts w:asciiTheme="minorHAnsi" w:hAnsiTheme="minorHAnsi"/>
              </w:rPr>
              <w:t>.</w:t>
            </w:r>
          </w:p>
        </w:tc>
      </w:tr>
      <w:tr w:rsidR="00927A23" w:rsidRPr="002C11C4" w:rsidTr="008F56F9">
        <w:tc>
          <w:tcPr>
            <w:tcW w:w="597" w:type="pct"/>
          </w:tcPr>
          <w:p w:rsidR="00927A23" w:rsidRPr="002C11C4" w:rsidRDefault="00927A23" w:rsidP="00927A23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1 točka</w:t>
            </w:r>
          </w:p>
        </w:tc>
        <w:tc>
          <w:tcPr>
            <w:tcW w:w="4403" w:type="pct"/>
          </w:tcPr>
          <w:p w:rsidR="00927A23" w:rsidRPr="002C11C4" w:rsidRDefault="00927A23" w:rsidP="00927A23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</w:rPr>
              <w:t>Opis procesa vključevanja v program je le delno opredeljen – ni jasno razvidno, od kod prihajajo udeleženci oz. način pridobivanja udeležencev ni natančno opredeljen in/ali ustrezen oz. izbor udeležencev ni organiziran na ustrezen način</w:t>
            </w:r>
            <w:r w:rsidR="00156844" w:rsidRPr="002C11C4">
              <w:rPr>
                <w:rFonts w:asciiTheme="minorHAnsi" w:hAnsiTheme="minorHAnsi"/>
              </w:rPr>
              <w:t>.</w:t>
            </w:r>
          </w:p>
        </w:tc>
      </w:tr>
      <w:tr w:rsidR="00927A23" w:rsidRPr="002C11C4" w:rsidTr="008F56F9">
        <w:tc>
          <w:tcPr>
            <w:tcW w:w="597" w:type="pct"/>
          </w:tcPr>
          <w:p w:rsidR="00927A23" w:rsidRPr="002C11C4" w:rsidRDefault="00927A23" w:rsidP="00927A23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0 točk</w:t>
            </w:r>
          </w:p>
        </w:tc>
        <w:tc>
          <w:tcPr>
            <w:tcW w:w="4403" w:type="pct"/>
          </w:tcPr>
          <w:p w:rsidR="00927A23" w:rsidRPr="002C11C4" w:rsidRDefault="00927A23" w:rsidP="00927A23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</w:rPr>
              <w:t>Opis procesa vključevanja v program ni opredeljen oz. način pridobivanja in izbora udeležencev ni jasno opredeljen in/ali ustrezen</w:t>
            </w:r>
            <w:r w:rsidR="00156844" w:rsidRPr="002C11C4">
              <w:rPr>
                <w:rFonts w:asciiTheme="minorHAnsi" w:hAnsiTheme="minorHAnsi"/>
              </w:rPr>
              <w:t>.</w:t>
            </w:r>
          </w:p>
        </w:tc>
      </w:tr>
    </w:tbl>
    <w:p w:rsidR="00927A23" w:rsidRPr="002C11C4" w:rsidRDefault="00927A23" w:rsidP="00927A23">
      <w:pPr>
        <w:pStyle w:val="Odstavekseznama"/>
        <w:ind w:left="284"/>
        <w:rPr>
          <w:rFonts w:asciiTheme="minorHAnsi" w:hAnsiTheme="minorHAnsi"/>
          <w:b/>
          <w:szCs w:val="22"/>
        </w:rPr>
      </w:pPr>
    </w:p>
    <w:p w:rsidR="003E767B" w:rsidRPr="002C11C4" w:rsidRDefault="003E767B" w:rsidP="005B67A1">
      <w:pPr>
        <w:pStyle w:val="Odstavekseznama"/>
        <w:numPr>
          <w:ilvl w:val="0"/>
          <w:numId w:val="31"/>
        </w:numPr>
        <w:rPr>
          <w:rFonts w:asciiTheme="minorHAnsi" w:hAnsiTheme="minorHAnsi"/>
          <w:b/>
          <w:szCs w:val="22"/>
        </w:rPr>
      </w:pPr>
      <w:r w:rsidRPr="002C11C4">
        <w:rPr>
          <w:rFonts w:asciiTheme="minorHAnsi" w:hAnsiTheme="minorHAnsi"/>
          <w:b/>
          <w:szCs w:val="22"/>
        </w:rPr>
        <w:t>Zagotovitev prehrane in brezalkoholnih napitkov za otroke in mladostnike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9"/>
        <w:gridCol w:w="8179"/>
      </w:tblGrid>
      <w:tr w:rsidR="003E767B" w:rsidRPr="002C11C4" w:rsidTr="008F56F9">
        <w:tc>
          <w:tcPr>
            <w:tcW w:w="597" w:type="pct"/>
          </w:tcPr>
          <w:p w:rsidR="003E767B" w:rsidRPr="002C11C4" w:rsidRDefault="003E767B" w:rsidP="003E767B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5 točk</w:t>
            </w:r>
          </w:p>
        </w:tc>
        <w:tc>
          <w:tcPr>
            <w:tcW w:w="4403" w:type="pct"/>
          </w:tcPr>
          <w:p w:rsidR="003E767B" w:rsidRPr="002C11C4" w:rsidRDefault="003E767B" w:rsidP="003E767B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Vlagatelj je jasno</w:t>
            </w:r>
            <w:r w:rsidR="0041059B" w:rsidRPr="002C11C4">
              <w:rPr>
                <w:rFonts w:asciiTheme="minorHAnsi" w:hAnsiTheme="minorHAnsi"/>
                <w:szCs w:val="22"/>
              </w:rPr>
              <w:t xml:space="preserve"> in natančno</w:t>
            </w:r>
            <w:r w:rsidRPr="002C11C4">
              <w:rPr>
                <w:rFonts w:asciiTheme="minorHAnsi" w:hAnsiTheme="minorHAnsi"/>
                <w:szCs w:val="22"/>
              </w:rPr>
              <w:t xml:space="preserve"> predstavil način zagotavljanja zahtevanih obrokov hrane, vode in brezalkoholnih napitkov v okviru programa</w:t>
            </w:r>
            <w:r w:rsidR="00156844" w:rsidRPr="002C11C4">
              <w:rPr>
                <w:rFonts w:asciiTheme="minorHAnsi" w:hAnsiTheme="minorHAnsi"/>
                <w:szCs w:val="22"/>
              </w:rPr>
              <w:t>.</w:t>
            </w:r>
          </w:p>
        </w:tc>
      </w:tr>
      <w:tr w:rsidR="003E767B" w:rsidRPr="002C11C4" w:rsidTr="008F56F9">
        <w:tc>
          <w:tcPr>
            <w:tcW w:w="597" w:type="pct"/>
          </w:tcPr>
          <w:p w:rsidR="003E767B" w:rsidRPr="002C11C4" w:rsidRDefault="003E767B" w:rsidP="003E767B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0  točk</w:t>
            </w:r>
          </w:p>
        </w:tc>
        <w:tc>
          <w:tcPr>
            <w:tcW w:w="4403" w:type="pct"/>
          </w:tcPr>
          <w:p w:rsidR="003E767B" w:rsidRPr="002C11C4" w:rsidRDefault="003E767B" w:rsidP="003E767B">
            <w:pPr>
              <w:jc w:val="both"/>
              <w:rPr>
                <w:rFonts w:asciiTheme="minorHAnsi" w:hAnsiTheme="minorHAnsi"/>
                <w:szCs w:val="22"/>
              </w:rPr>
            </w:pPr>
            <w:r w:rsidRPr="002C11C4">
              <w:rPr>
                <w:rFonts w:asciiTheme="minorHAnsi" w:hAnsiTheme="minorHAnsi"/>
                <w:szCs w:val="22"/>
              </w:rPr>
              <w:t>Vlagatelj ni jasno</w:t>
            </w:r>
            <w:r w:rsidR="0041059B" w:rsidRPr="002C11C4">
              <w:rPr>
                <w:rFonts w:asciiTheme="minorHAnsi" w:hAnsiTheme="minorHAnsi"/>
                <w:szCs w:val="22"/>
              </w:rPr>
              <w:t xml:space="preserve"> in natančno</w:t>
            </w:r>
            <w:r w:rsidRPr="002C11C4">
              <w:rPr>
                <w:rFonts w:asciiTheme="minorHAnsi" w:hAnsiTheme="minorHAnsi"/>
                <w:szCs w:val="22"/>
              </w:rPr>
              <w:t xml:space="preserve"> predvidel načina zagotavljanja zahtevanih obrokov hrane, vode in brezalkoholnih napitkov v okviru</w:t>
            </w:r>
            <w:r w:rsidR="00156844" w:rsidRPr="002C11C4">
              <w:rPr>
                <w:rFonts w:asciiTheme="minorHAnsi" w:hAnsiTheme="minorHAnsi"/>
                <w:szCs w:val="22"/>
              </w:rPr>
              <w:t xml:space="preserve"> programa.</w:t>
            </w:r>
          </w:p>
        </w:tc>
      </w:tr>
    </w:tbl>
    <w:p w:rsidR="003E767B" w:rsidRPr="002C11C4" w:rsidRDefault="003E767B" w:rsidP="003E767B">
      <w:pPr>
        <w:jc w:val="both"/>
        <w:rPr>
          <w:rFonts w:asciiTheme="minorHAnsi" w:hAnsiTheme="minorHAnsi"/>
          <w:b/>
          <w:szCs w:val="22"/>
          <w:u w:val="single"/>
        </w:rPr>
      </w:pPr>
    </w:p>
    <w:p w:rsidR="0011572E" w:rsidRPr="002C11C4" w:rsidRDefault="0011572E" w:rsidP="005B67A1">
      <w:pPr>
        <w:pStyle w:val="Odstavekseznama"/>
        <w:numPr>
          <w:ilvl w:val="0"/>
          <w:numId w:val="31"/>
        </w:numPr>
        <w:rPr>
          <w:rFonts w:asciiTheme="minorHAnsi" w:hAnsiTheme="minorHAnsi"/>
          <w:b/>
          <w:szCs w:val="22"/>
        </w:rPr>
      </w:pPr>
      <w:r w:rsidRPr="002C11C4">
        <w:rPr>
          <w:rFonts w:asciiTheme="minorHAnsi" w:hAnsiTheme="minorHAnsi"/>
          <w:b/>
          <w:szCs w:val="22"/>
        </w:rPr>
        <w:t>Sodelovanje prostovoljcev v pro</w:t>
      </w:r>
      <w:r w:rsidR="0041059B" w:rsidRPr="002C11C4">
        <w:rPr>
          <w:rFonts w:asciiTheme="minorHAnsi" w:hAnsiTheme="minorHAnsi"/>
          <w:b/>
          <w:szCs w:val="22"/>
        </w:rPr>
        <w:t>gramu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9"/>
        <w:gridCol w:w="8179"/>
      </w:tblGrid>
      <w:tr w:rsidR="00333693" w:rsidRPr="002C11C4" w:rsidTr="008F56F9"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93" w:rsidRPr="002C11C4" w:rsidRDefault="00333693" w:rsidP="003E767B">
            <w:pPr>
              <w:jc w:val="both"/>
              <w:rPr>
                <w:rFonts w:asciiTheme="minorHAnsi" w:hAnsiTheme="minorHAnsi"/>
                <w:szCs w:val="22"/>
              </w:rPr>
            </w:pPr>
            <w:r w:rsidRPr="002C11C4">
              <w:rPr>
                <w:rFonts w:asciiTheme="minorHAnsi" w:hAnsiTheme="minorHAnsi"/>
                <w:szCs w:val="22"/>
              </w:rPr>
              <w:t>10 točk</w:t>
            </w:r>
          </w:p>
        </w:tc>
        <w:tc>
          <w:tcPr>
            <w:tcW w:w="4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93" w:rsidRPr="002C11C4" w:rsidRDefault="00333693" w:rsidP="00A970DE">
            <w:pPr>
              <w:jc w:val="both"/>
              <w:rPr>
                <w:rFonts w:asciiTheme="minorHAnsi" w:hAnsiTheme="minorHAnsi"/>
                <w:szCs w:val="22"/>
              </w:rPr>
            </w:pPr>
            <w:r w:rsidRPr="002C11C4">
              <w:rPr>
                <w:rFonts w:asciiTheme="minorHAnsi" w:hAnsiTheme="minorHAnsi"/>
                <w:szCs w:val="22"/>
              </w:rPr>
              <w:t>Sodelovanje prostovoljcev je predvideno in predstavlja vsaj 10 % vrednosti celotnega p</w:t>
            </w:r>
            <w:r w:rsidR="00A970DE" w:rsidRPr="002C11C4">
              <w:rPr>
                <w:rFonts w:asciiTheme="minorHAnsi" w:hAnsiTheme="minorHAnsi"/>
                <w:szCs w:val="22"/>
              </w:rPr>
              <w:t>rograma</w:t>
            </w:r>
            <w:r w:rsidR="00156844" w:rsidRPr="002C11C4">
              <w:rPr>
                <w:rFonts w:asciiTheme="minorHAnsi" w:hAnsiTheme="minorHAnsi"/>
                <w:szCs w:val="22"/>
              </w:rPr>
              <w:t>.</w:t>
            </w:r>
          </w:p>
        </w:tc>
      </w:tr>
      <w:tr w:rsidR="00333693" w:rsidRPr="002C11C4" w:rsidTr="008F56F9"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93" w:rsidRPr="002C11C4" w:rsidRDefault="00333693" w:rsidP="003E767B">
            <w:pPr>
              <w:jc w:val="both"/>
              <w:rPr>
                <w:rFonts w:asciiTheme="minorHAnsi" w:hAnsiTheme="minorHAnsi"/>
                <w:szCs w:val="22"/>
              </w:rPr>
            </w:pPr>
            <w:r w:rsidRPr="002C11C4">
              <w:rPr>
                <w:rFonts w:asciiTheme="minorHAnsi" w:hAnsiTheme="minorHAnsi"/>
                <w:szCs w:val="22"/>
              </w:rPr>
              <w:t>5 točk</w:t>
            </w:r>
          </w:p>
        </w:tc>
        <w:tc>
          <w:tcPr>
            <w:tcW w:w="4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93" w:rsidRPr="002C11C4" w:rsidRDefault="00333693" w:rsidP="00A970DE">
            <w:pPr>
              <w:jc w:val="both"/>
              <w:rPr>
                <w:rFonts w:asciiTheme="minorHAnsi" w:hAnsiTheme="minorHAnsi"/>
                <w:szCs w:val="22"/>
              </w:rPr>
            </w:pPr>
            <w:r w:rsidRPr="002C11C4">
              <w:rPr>
                <w:rFonts w:asciiTheme="minorHAnsi" w:hAnsiTheme="minorHAnsi"/>
                <w:szCs w:val="22"/>
              </w:rPr>
              <w:t>Sodelovanje prostovoljcev je predvideno in predstavlja vsaj 5 % vrednosti celotnega pro</w:t>
            </w:r>
            <w:r w:rsidR="00A970DE" w:rsidRPr="002C11C4">
              <w:rPr>
                <w:rFonts w:asciiTheme="minorHAnsi" w:hAnsiTheme="minorHAnsi"/>
                <w:szCs w:val="22"/>
              </w:rPr>
              <w:t>grama</w:t>
            </w:r>
            <w:r w:rsidR="00156844" w:rsidRPr="002C11C4">
              <w:rPr>
                <w:rFonts w:asciiTheme="minorHAnsi" w:hAnsiTheme="minorHAnsi"/>
                <w:szCs w:val="22"/>
              </w:rPr>
              <w:t>.</w:t>
            </w:r>
          </w:p>
        </w:tc>
      </w:tr>
      <w:tr w:rsidR="00333693" w:rsidRPr="002C11C4" w:rsidTr="008F56F9"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93" w:rsidRPr="002C11C4" w:rsidRDefault="00333693" w:rsidP="003E767B">
            <w:pPr>
              <w:jc w:val="both"/>
              <w:rPr>
                <w:rFonts w:asciiTheme="minorHAnsi" w:hAnsiTheme="minorHAnsi"/>
                <w:szCs w:val="22"/>
              </w:rPr>
            </w:pPr>
            <w:r w:rsidRPr="002C11C4">
              <w:rPr>
                <w:rFonts w:asciiTheme="minorHAnsi" w:hAnsiTheme="minorHAnsi"/>
                <w:szCs w:val="22"/>
              </w:rPr>
              <w:t>0 točk</w:t>
            </w:r>
          </w:p>
        </w:tc>
        <w:tc>
          <w:tcPr>
            <w:tcW w:w="4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93" w:rsidRPr="002C11C4" w:rsidRDefault="0041059B" w:rsidP="00156844">
            <w:pPr>
              <w:jc w:val="both"/>
              <w:rPr>
                <w:rFonts w:asciiTheme="minorHAnsi" w:hAnsiTheme="minorHAnsi"/>
                <w:szCs w:val="22"/>
              </w:rPr>
            </w:pPr>
            <w:r w:rsidRPr="002C11C4">
              <w:rPr>
                <w:rFonts w:asciiTheme="minorHAnsi" w:hAnsiTheme="minorHAnsi"/>
                <w:szCs w:val="22"/>
              </w:rPr>
              <w:t>Sodelovanje prostovoljcev je predvideno in predstavlja manj kot 5 % vrednosti celotnega pro</w:t>
            </w:r>
            <w:r w:rsidR="00156844" w:rsidRPr="002C11C4">
              <w:rPr>
                <w:rFonts w:asciiTheme="minorHAnsi" w:hAnsiTheme="minorHAnsi"/>
                <w:szCs w:val="22"/>
              </w:rPr>
              <w:t>gram</w:t>
            </w:r>
            <w:r w:rsidRPr="002C11C4">
              <w:rPr>
                <w:rFonts w:asciiTheme="minorHAnsi" w:hAnsiTheme="minorHAnsi"/>
                <w:szCs w:val="22"/>
              </w:rPr>
              <w:t>a oz. sodelovanje prostovoljcev v programu ni predvideno</w:t>
            </w:r>
            <w:r w:rsidR="00156844" w:rsidRPr="002C11C4">
              <w:rPr>
                <w:rFonts w:asciiTheme="minorHAnsi" w:hAnsiTheme="minorHAnsi"/>
                <w:szCs w:val="22"/>
              </w:rPr>
              <w:t>.</w:t>
            </w:r>
          </w:p>
        </w:tc>
      </w:tr>
    </w:tbl>
    <w:p w:rsidR="0041059B" w:rsidRPr="002C11C4" w:rsidRDefault="0041059B" w:rsidP="0041059B">
      <w:pPr>
        <w:rPr>
          <w:rFonts w:asciiTheme="minorHAnsi" w:hAnsiTheme="minorHAnsi"/>
          <w:b/>
          <w:szCs w:val="22"/>
        </w:rPr>
      </w:pPr>
    </w:p>
    <w:p w:rsidR="0041059B" w:rsidRPr="002C11C4" w:rsidRDefault="00BD7A3D" w:rsidP="005B67A1">
      <w:pPr>
        <w:pStyle w:val="Odstavekseznama"/>
        <w:numPr>
          <w:ilvl w:val="0"/>
          <w:numId w:val="31"/>
        </w:numPr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>Jasnost in preglednost t</w:t>
      </w:r>
      <w:r w:rsidR="0041059B" w:rsidRPr="002C11C4">
        <w:rPr>
          <w:rFonts w:asciiTheme="minorHAnsi" w:hAnsiTheme="minorHAnsi"/>
          <w:b/>
          <w:szCs w:val="22"/>
        </w:rPr>
        <w:t>erminsk</w:t>
      </w:r>
      <w:r>
        <w:rPr>
          <w:rFonts w:asciiTheme="minorHAnsi" w:hAnsiTheme="minorHAnsi"/>
          <w:b/>
          <w:szCs w:val="22"/>
        </w:rPr>
        <w:t>ega</w:t>
      </w:r>
      <w:r w:rsidR="0041059B" w:rsidRPr="002C11C4">
        <w:rPr>
          <w:rFonts w:asciiTheme="minorHAnsi" w:hAnsiTheme="minorHAnsi"/>
          <w:b/>
          <w:szCs w:val="22"/>
        </w:rPr>
        <w:t xml:space="preserve"> načrt</w:t>
      </w:r>
      <w:r>
        <w:rPr>
          <w:rFonts w:asciiTheme="minorHAnsi" w:hAnsiTheme="minorHAnsi"/>
          <w:b/>
          <w:szCs w:val="22"/>
        </w:rPr>
        <w:t>a</w:t>
      </w:r>
      <w:r w:rsidR="0041059B" w:rsidRPr="002C11C4">
        <w:rPr>
          <w:rFonts w:asciiTheme="minorHAnsi" w:hAnsiTheme="minorHAnsi"/>
          <w:b/>
          <w:szCs w:val="22"/>
        </w:rPr>
        <w:t xml:space="preserve"> izvedbe programa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9"/>
        <w:gridCol w:w="8179"/>
      </w:tblGrid>
      <w:tr w:rsidR="0041059B" w:rsidRPr="002C11C4" w:rsidTr="00520778">
        <w:tc>
          <w:tcPr>
            <w:tcW w:w="597" w:type="pct"/>
          </w:tcPr>
          <w:p w:rsidR="0041059B" w:rsidRPr="002C11C4" w:rsidRDefault="0041059B" w:rsidP="00520778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10 točk</w:t>
            </w:r>
          </w:p>
        </w:tc>
        <w:tc>
          <w:tcPr>
            <w:tcW w:w="4403" w:type="pct"/>
          </w:tcPr>
          <w:p w:rsidR="0041059B" w:rsidRPr="002C11C4" w:rsidRDefault="0041059B" w:rsidP="00294E79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Terminski načrt izvedbe pro</w:t>
            </w:r>
            <w:r w:rsidR="00294E79" w:rsidRPr="002C11C4">
              <w:rPr>
                <w:rFonts w:asciiTheme="minorHAnsi" w:hAnsiTheme="minorHAnsi"/>
                <w:szCs w:val="22"/>
              </w:rPr>
              <w:t>grama</w:t>
            </w:r>
            <w:r w:rsidRPr="002C11C4">
              <w:rPr>
                <w:rFonts w:asciiTheme="minorHAnsi" w:hAnsiTheme="minorHAnsi"/>
                <w:szCs w:val="22"/>
              </w:rPr>
              <w:t xml:space="preserve"> je v celoti jasen in pregleden - natančno je razvidno, kako so časovno organizirane predvidene aktivnosti skozi trajanje programa</w:t>
            </w:r>
            <w:r w:rsidR="00156844" w:rsidRPr="002C11C4">
              <w:rPr>
                <w:rFonts w:asciiTheme="minorHAnsi" w:hAnsiTheme="minorHAnsi"/>
                <w:szCs w:val="22"/>
              </w:rPr>
              <w:t>.</w:t>
            </w:r>
          </w:p>
        </w:tc>
      </w:tr>
      <w:tr w:rsidR="0041059B" w:rsidRPr="002C11C4" w:rsidTr="00520778">
        <w:tc>
          <w:tcPr>
            <w:tcW w:w="597" w:type="pct"/>
          </w:tcPr>
          <w:p w:rsidR="0041059B" w:rsidRPr="002C11C4" w:rsidRDefault="0041059B" w:rsidP="00520778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5 točk</w:t>
            </w:r>
          </w:p>
        </w:tc>
        <w:tc>
          <w:tcPr>
            <w:tcW w:w="4403" w:type="pct"/>
          </w:tcPr>
          <w:p w:rsidR="0041059B" w:rsidRPr="002C11C4" w:rsidRDefault="0041059B" w:rsidP="00294E79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Terminski načrt izvedbe pro</w:t>
            </w:r>
            <w:r w:rsidR="00294E79" w:rsidRPr="002C11C4">
              <w:rPr>
                <w:rFonts w:asciiTheme="minorHAnsi" w:hAnsiTheme="minorHAnsi"/>
                <w:szCs w:val="22"/>
              </w:rPr>
              <w:t>gram</w:t>
            </w:r>
            <w:r w:rsidRPr="002C11C4">
              <w:rPr>
                <w:rFonts w:asciiTheme="minorHAnsi" w:hAnsiTheme="minorHAnsi"/>
                <w:szCs w:val="22"/>
              </w:rPr>
              <w:t>a je delno jasen in pregleden - delno je razvidno, kako so časovno organizirane predvidene aktivnosti skozi trajanje programa</w:t>
            </w:r>
            <w:r w:rsidR="00156844" w:rsidRPr="002C11C4">
              <w:rPr>
                <w:rFonts w:asciiTheme="minorHAnsi" w:hAnsiTheme="minorHAnsi"/>
                <w:szCs w:val="22"/>
              </w:rPr>
              <w:t>.</w:t>
            </w:r>
          </w:p>
        </w:tc>
      </w:tr>
      <w:tr w:rsidR="0041059B" w:rsidRPr="002C11C4" w:rsidTr="00520778">
        <w:tc>
          <w:tcPr>
            <w:tcW w:w="597" w:type="pct"/>
          </w:tcPr>
          <w:p w:rsidR="0041059B" w:rsidRPr="002C11C4" w:rsidRDefault="0041059B" w:rsidP="00520778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0 točk</w:t>
            </w:r>
          </w:p>
        </w:tc>
        <w:tc>
          <w:tcPr>
            <w:tcW w:w="4403" w:type="pct"/>
          </w:tcPr>
          <w:p w:rsidR="0041059B" w:rsidRPr="002C11C4" w:rsidRDefault="0041059B" w:rsidP="00294E79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Terminski načrt izvedbe pro</w:t>
            </w:r>
            <w:r w:rsidR="00294E79" w:rsidRPr="002C11C4">
              <w:rPr>
                <w:rFonts w:asciiTheme="minorHAnsi" w:hAnsiTheme="minorHAnsi"/>
                <w:szCs w:val="22"/>
              </w:rPr>
              <w:t>grama</w:t>
            </w:r>
            <w:r w:rsidRPr="002C11C4">
              <w:rPr>
                <w:rFonts w:asciiTheme="minorHAnsi" w:hAnsiTheme="minorHAnsi"/>
                <w:szCs w:val="22"/>
              </w:rPr>
              <w:t xml:space="preserve"> ni jasen in pregleden - ni razvidno, kako so časovno organizirane predvidene aktivnosti skozi trajanje programa</w:t>
            </w:r>
            <w:r w:rsidR="00156844" w:rsidRPr="002C11C4">
              <w:rPr>
                <w:rFonts w:asciiTheme="minorHAnsi" w:hAnsiTheme="minorHAnsi"/>
                <w:szCs w:val="22"/>
              </w:rPr>
              <w:t>.</w:t>
            </w:r>
          </w:p>
        </w:tc>
      </w:tr>
    </w:tbl>
    <w:p w:rsidR="0041059B" w:rsidRPr="002C11C4" w:rsidRDefault="0041059B" w:rsidP="0041059B">
      <w:pPr>
        <w:ind w:left="399"/>
        <w:jc w:val="both"/>
        <w:rPr>
          <w:rFonts w:asciiTheme="minorHAnsi" w:hAnsiTheme="minorHAnsi"/>
          <w:b/>
          <w:szCs w:val="22"/>
        </w:rPr>
      </w:pPr>
    </w:p>
    <w:p w:rsidR="0041059B" w:rsidRPr="002C11C4" w:rsidRDefault="0041059B" w:rsidP="0041059B">
      <w:pPr>
        <w:ind w:left="399"/>
        <w:jc w:val="both"/>
        <w:rPr>
          <w:rFonts w:asciiTheme="minorHAnsi" w:hAnsiTheme="minorHAnsi"/>
          <w:b/>
          <w:szCs w:val="22"/>
        </w:rPr>
      </w:pPr>
    </w:p>
    <w:p w:rsidR="0041059B" w:rsidRPr="002C11C4" w:rsidRDefault="0041059B" w:rsidP="0041059B">
      <w:pPr>
        <w:ind w:left="399"/>
        <w:jc w:val="both"/>
        <w:rPr>
          <w:rFonts w:asciiTheme="minorHAnsi" w:hAnsiTheme="minorHAnsi"/>
          <w:b/>
          <w:szCs w:val="22"/>
          <w:u w:val="single"/>
        </w:rPr>
      </w:pPr>
      <w:r w:rsidRPr="002C11C4">
        <w:rPr>
          <w:rFonts w:asciiTheme="minorHAnsi" w:hAnsiTheme="minorHAnsi"/>
          <w:b/>
          <w:szCs w:val="22"/>
          <w:u w:val="single"/>
        </w:rPr>
        <w:t xml:space="preserve">FINANCE: </w:t>
      </w:r>
    </w:p>
    <w:p w:rsidR="0041059B" w:rsidRPr="002C11C4" w:rsidRDefault="0041059B" w:rsidP="0041059B">
      <w:pPr>
        <w:ind w:left="399"/>
        <w:jc w:val="both"/>
        <w:rPr>
          <w:rFonts w:asciiTheme="minorHAnsi" w:hAnsiTheme="minorHAnsi"/>
          <w:b/>
          <w:szCs w:val="22"/>
        </w:rPr>
      </w:pPr>
    </w:p>
    <w:p w:rsidR="0041059B" w:rsidRPr="002C11C4" w:rsidRDefault="00BD7A3D" w:rsidP="005B67A1">
      <w:pPr>
        <w:pStyle w:val="Odstavekseznama"/>
        <w:numPr>
          <w:ilvl w:val="0"/>
          <w:numId w:val="31"/>
        </w:numPr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>N</w:t>
      </w:r>
      <w:r w:rsidR="0041059B" w:rsidRPr="002C11C4">
        <w:rPr>
          <w:rFonts w:asciiTheme="minorHAnsi" w:hAnsiTheme="minorHAnsi"/>
          <w:b/>
          <w:szCs w:val="22"/>
        </w:rPr>
        <w:t>atančno</w:t>
      </w:r>
      <w:r>
        <w:rPr>
          <w:rFonts w:asciiTheme="minorHAnsi" w:hAnsiTheme="minorHAnsi"/>
          <w:b/>
          <w:szCs w:val="22"/>
        </w:rPr>
        <w:t>st</w:t>
      </w:r>
      <w:r w:rsidR="0041059B" w:rsidRPr="002C11C4">
        <w:rPr>
          <w:rFonts w:asciiTheme="minorHAnsi" w:hAnsiTheme="minorHAnsi"/>
          <w:b/>
          <w:szCs w:val="22"/>
        </w:rPr>
        <w:t>, realno</w:t>
      </w:r>
      <w:r>
        <w:rPr>
          <w:rFonts w:asciiTheme="minorHAnsi" w:hAnsiTheme="minorHAnsi"/>
          <w:b/>
          <w:szCs w:val="22"/>
        </w:rPr>
        <w:t>st</w:t>
      </w:r>
      <w:r w:rsidR="0041059B" w:rsidRPr="002C11C4">
        <w:rPr>
          <w:rFonts w:asciiTheme="minorHAnsi" w:hAnsiTheme="minorHAnsi"/>
          <w:b/>
          <w:szCs w:val="22"/>
        </w:rPr>
        <w:t xml:space="preserve"> in ustrezno</w:t>
      </w:r>
      <w:r>
        <w:rPr>
          <w:rFonts w:asciiTheme="minorHAnsi" w:hAnsiTheme="minorHAnsi"/>
          <w:b/>
          <w:szCs w:val="22"/>
        </w:rPr>
        <w:t>st</w:t>
      </w:r>
      <w:r w:rsidR="0041059B" w:rsidRPr="002C11C4">
        <w:rPr>
          <w:rFonts w:asciiTheme="minorHAnsi" w:hAnsiTheme="minorHAnsi"/>
          <w:b/>
          <w:szCs w:val="22"/>
        </w:rPr>
        <w:t xml:space="preserve"> ovrednoten</w:t>
      </w:r>
      <w:r>
        <w:rPr>
          <w:rFonts w:asciiTheme="minorHAnsi" w:hAnsiTheme="minorHAnsi"/>
          <w:b/>
          <w:szCs w:val="22"/>
        </w:rPr>
        <w:t>ih</w:t>
      </w:r>
      <w:r w:rsidR="0041059B" w:rsidRPr="002C11C4">
        <w:rPr>
          <w:rFonts w:asciiTheme="minorHAnsi" w:hAnsiTheme="minorHAnsi"/>
          <w:b/>
          <w:szCs w:val="22"/>
        </w:rPr>
        <w:t xml:space="preserve"> strošk</w:t>
      </w:r>
      <w:r>
        <w:rPr>
          <w:rFonts w:asciiTheme="minorHAnsi" w:hAnsiTheme="minorHAnsi"/>
          <w:b/>
          <w:szCs w:val="22"/>
        </w:rPr>
        <w:t>ov</w:t>
      </w:r>
      <w:r w:rsidR="0041059B" w:rsidRPr="002C11C4">
        <w:rPr>
          <w:rFonts w:asciiTheme="minorHAnsi" w:hAnsiTheme="minorHAnsi"/>
          <w:b/>
          <w:szCs w:val="22"/>
        </w:rPr>
        <w:t xml:space="preserve"> dela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9"/>
        <w:gridCol w:w="8179"/>
      </w:tblGrid>
      <w:tr w:rsidR="0041059B" w:rsidRPr="002C11C4" w:rsidTr="00520778">
        <w:trPr>
          <w:trHeight w:val="231"/>
        </w:trPr>
        <w:tc>
          <w:tcPr>
            <w:tcW w:w="597" w:type="pct"/>
          </w:tcPr>
          <w:p w:rsidR="0041059B" w:rsidRPr="002C11C4" w:rsidRDefault="0041059B" w:rsidP="00520778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20 točk</w:t>
            </w:r>
          </w:p>
        </w:tc>
        <w:tc>
          <w:tcPr>
            <w:tcW w:w="4403" w:type="pct"/>
          </w:tcPr>
          <w:p w:rsidR="0041059B" w:rsidRPr="002C11C4" w:rsidRDefault="0041059B" w:rsidP="00BB1480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Število predvidenih ur neposrednega dela je natančno in realno ocenjeno glede na vsebino programa</w:t>
            </w:r>
            <w:r w:rsidR="00BB1480">
              <w:rPr>
                <w:rFonts w:asciiTheme="minorHAnsi" w:hAnsiTheme="minorHAnsi"/>
                <w:szCs w:val="22"/>
              </w:rPr>
              <w:t>.</w:t>
            </w:r>
          </w:p>
        </w:tc>
      </w:tr>
      <w:tr w:rsidR="0041059B" w:rsidRPr="002C11C4" w:rsidTr="00520778">
        <w:tc>
          <w:tcPr>
            <w:tcW w:w="597" w:type="pct"/>
          </w:tcPr>
          <w:p w:rsidR="0041059B" w:rsidRPr="002C11C4" w:rsidRDefault="0041059B" w:rsidP="00520778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10 točk</w:t>
            </w:r>
          </w:p>
        </w:tc>
        <w:tc>
          <w:tcPr>
            <w:tcW w:w="4403" w:type="pct"/>
          </w:tcPr>
          <w:p w:rsidR="0041059B" w:rsidRPr="002C11C4" w:rsidRDefault="0041059B" w:rsidP="00BB1480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Število predvidenih ur neposrednega dela je le delno natančno in/ali realno ocenjeno glede na vsebino programa</w:t>
            </w:r>
            <w:r w:rsidR="00BB1480">
              <w:rPr>
                <w:rFonts w:asciiTheme="minorHAnsi" w:hAnsiTheme="minorHAnsi"/>
                <w:szCs w:val="22"/>
              </w:rPr>
              <w:t xml:space="preserve">. </w:t>
            </w:r>
          </w:p>
        </w:tc>
      </w:tr>
      <w:tr w:rsidR="0041059B" w:rsidRPr="002C11C4" w:rsidTr="00520778">
        <w:tc>
          <w:tcPr>
            <w:tcW w:w="597" w:type="pct"/>
          </w:tcPr>
          <w:p w:rsidR="0041059B" w:rsidRPr="002C11C4" w:rsidRDefault="0041059B" w:rsidP="00520778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0 točk</w:t>
            </w:r>
          </w:p>
        </w:tc>
        <w:tc>
          <w:tcPr>
            <w:tcW w:w="4403" w:type="pct"/>
          </w:tcPr>
          <w:p w:rsidR="0041059B" w:rsidRPr="002C11C4" w:rsidRDefault="0041059B" w:rsidP="00BB1480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Število predvidenih ur neposrednega dela ni natančno in realno ocenjeno glede na vsebino programa</w:t>
            </w:r>
            <w:r w:rsidR="00BB1480">
              <w:rPr>
                <w:rFonts w:asciiTheme="minorHAnsi" w:hAnsiTheme="minorHAnsi"/>
                <w:szCs w:val="22"/>
              </w:rPr>
              <w:t xml:space="preserve">. </w:t>
            </w:r>
          </w:p>
        </w:tc>
      </w:tr>
    </w:tbl>
    <w:p w:rsidR="0041059B" w:rsidRPr="002C11C4" w:rsidRDefault="0041059B" w:rsidP="0041059B">
      <w:pPr>
        <w:rPr>
          <w:rFonts w:asciiTheme="minorHAnsi" w:hAnsiTheme="minorHAnsi"/>
          <w:b/>
          <w:szCs w:val="22"/>
        </w:rPr>
      </w:pPr>
      <w:r w:rsidRPr="002C11C4">
        <w:rPr>
          <w:rFonts w:asciiTheme="minorHAnsi" w:hAnsiTheme="minorHAnsi"/>
          <w:b/>
          <w:szCs w:val="22"/>
        </w:rPr>
        <w:t xml:space="preserve"> </w:t>
      </w:r>
    </w:p>
    <w:p w:rsidR="0041059B" w:rsidRPr="002C11C4" w:rsidRDefault="00BD7A3D" w:rsidP="005B67A1">
      <w:pPr>
        <w:pStyle w:val="Odstavekseznama"/>
        <w:numPr>
          <w:ilvl w:val="0"/>
          <w:numId w:val="31"/>
        </w:numPr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 xml:space="preserve">Jasnost in natančnost </w:t>
      </w:r>
      <w:r w:rsidR="0041059B" w:rsidRPr="002C11C4">
        <w:rPr>
          <w:rFonts w:asciiTheme="minorHAnsi" w:hAnsiTheme="minorHAnsi"/>
          <w:b/>
          <w:szCs w:val="22"/>
        </w:rPr>
        <w:t>finančn</w:t>
      </w:r>
      <w:r>
        <w:rPr>
          <w:rFonts w:asciiTheme="minorHAnsi" w:hAnsiTheme="minorHAnsi"/>
          <w:b/>
          <w:szCs w:val="22"/>
        </w:rPr>
        <w:t>ega</w:t>
      </w:r>
      <w:r w:rsidR="0041059B" w:rsidRPr="002C11C4">
        <w:rPr>
          <w:rFonts w:asciiTheme="minorHAnsi" w:hAnsiTheme="minorHAnsi"/>
          <w:b/>
          <w:szCs w:val="22"/>
        </w:rPr>
        <w:t xml:space="preserve"> načrt</w:t>
      </w:r>
      <w:r>
        <w:rPr>
          <w:rFonts w:asciiTheme="minorHAnsi" w:hAnsiTheme="minorHAnsi"/>
          <w:b/>
          <w:szCs w:val="22"/>
        </w:rPr>
        <w:t>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9"/>
        <w:gridCol w:w="8179"/>
      </w:tblGrid>
      <w:tr w:rsidR="00957B68" w:rsidRPr="002C11C4" w:rsidTr="00BF39CC">
        <w:trPr>
          <w:trHeight w:val="231"/>
        </w:trPr>
        <w:tc>
          <w:tcPr>
            <w:tcW w:w="597" w:type="pct"/>
          </w:tcPr>
          <w:p w:rsidR="00957B68" w:rsidRPr="002C11C4" w:rsidRDefault="00957B68" w:rsidP="00BF39CC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20 točk</w:t>
            </w:r>
          </w:p>
        </w:tc>
        <w:tc>
          <w:tcPr>
            <w:tcW w:w="4403" w:type="pct"/>
          </w:tcPr>
          <w:p w:rsidR="00957B68" w:rsidRPr="002C11C4" w:rsidRDefault="00957B68" w:rsidP="00BF39CC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 xml:space="preserve">Prihodki in odhodki projekta so jasni in konkretni ter nedvomno povezani z vsebino predstavljenega projekta – zneski so natančni in usklajeni </w:t>
            </w:r>
            <w:r w:rsidR="00C66140">
              <w:rPr>
                <w:rFonts w:asciiTheme="minorHAnsi" w:hAnsiTheme="minorHAnsi"/>
                <w:szCs w:val="22"/>
              </w:rPr>
              <w:t>v vseh finančnih tabelah (tabele</w:t>
            </w:r>
            <w:r w:rsidRPr="002C11C4">
              <w:rPr>
                <w:rFonts w:asciiTheme="minorHAnsi" w:hAnsiTheme="minorHAnsi"/>
                <w:szCs w:val="22"/>
              </w:rPr>
              <w:t xml:space="preserve"> prihodkov in odhodkov ter tabela izvajalcev projekta); administrativni stroški so pravilno izračunani (v kolikor jih vlagatelj uveljavlja).</w:t>
            </w:r>
          </w:p>
        </w:tc>
      </w:tr>
      <w:tr w:rsidR="00957B68" w:rsidRPr="002C11C4" w:rsidTr="00BF39CC">
        <w:tc>
          <w:tcPr>
            <w:tcW w:w="597" w:type="pct"/>
          </w:tcPr>
          <w:p w:rsidR="00957B68" w:rsidRPr="002C11C4" w:rsidRDefault="00957B68" w:rsidP="00BF39CC">
            <w:pPr>
              <w:jc w:val="both"/>
              <w:rPr>
                <w:rFonts w:asciiTheme="minorHAnsi" w:hAnsiTheme="minorHAnsi"/>
                <w:szCs w:val="22"/>
              </w:rPr>
            </w:pPr>
            <w:r w:rsidRPr="002C11C4">
              <w:rPr>
                <w:rFonts w:asciiTheme="minorHAnsi" w:hAnsiTheme="minorHAnsi"/>
                <w:szCs w:val="22"/>
              </w:rPr>
              <w:t>15 točk</w:t>
            </w:r>
          </w:p>
        </w:tc>
        <w:tc>
          <w:tcPr>
            <w:tcW w:w="4403" w:type="pct"/>
          </w:tcPr>
          <w:p w:rsidR="00957B68" w:rsidRPr="002C11C4" w:rsidRDefault="00957B68" w:rsidP="00C66140">
            <w:pPr>
              <w:jc w:val="both"/>
              <w:rPr>
                <w:rFonts w:asciiTheme="minorHAnsi" w:hAnsiTheme="minorHAnsi"/>
                <w:szCs w:val="22"/>
              </w:rPr>
            </w:pPr>
            <w:r w:rsidRPr="002C11C4">
              <w:rPr>
                <w:rFonts w:asciiTheme="minorHAnsi" w:hAnsiTheme="minorHAnsi"/>
                <w:szCs w:val="22"/>
              </w:rPr>
              <w:t>Prihodki in odhodki projekta so jasni in konkretni ter nedvomno povezani z vsebino predstavljenega projekta – zneski so natančni in usklajeni v vseh finančnih tabelah (tabel</w:t>
            </w:r>
            <w:r w:rsidR="00C66140">
              <w:rPr>
                <w:rFonts w:asciiTheme="minorHAnsi" w:hAnsiTheme="minorHAnsi"/>
                <w:szCs w:val="22"/>
              </w:rPr>
              <w:t>e</w:t>
            </w:r>
            <w:r w:rsidRPr="002C11C4">
              <w:rPr>
                <w:rFonts w:asciiTheme="minorHAnsi" w:hAnsiTheme="minorHAnsi"/>
                <w:szCs w:val="22"/>
              </w:rPr>
              <w:t xml:space="preserve"> prihodkov in odhodkov ter tabela izvajalcev projekta); administrativni stroški niso </w:t>
            </w:r>
            <w:r w:rsidRPr="002C11C4">
              <w:rPr>
                <w:rFonts w:asciiTheme="minorHAnsi" w:hAnsiTheme="minorHAnsi"/>
                <w:szCs w:val="22"/>
              </w:rPr>
              <w:lastRenderedPageBreak/>
              <w:t>pravilno izračunani (v kolikor jih vlagatelj uveljavlja).</w:t>
            </w:r>
          </w:p>
        </w:tc>
      </w:tr>
      <w:tr w:rsidR="00957B68" w:rsidRPr="002C11C4" w:rsidTr="00BF39CC">
        <w:tc>
          <w:tcPr>
            <w:tcW w:w="597" w:type="pct"/>
          </w:tcPr>
          <w:p w:rsidR="00957B68" w:rsidRPr="002C11C4" w:rsidRDefault="00957B68" w:rsidP="00BF39CC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lastRenderedPageBreak/>
              <w:t>10 točk</w:t>
            </w:r>
          </w:p>
        </w:tc>
        <w:tc>
          <w:tcPr>
            <w:tcW w:w="4403" w:type="pct"/>
          </w:tcPr>
          <w:p w:rsidR="00957B68" w:rsidRPr="002C11C4" w:rsidRDefault="00957B68" w:rsidP="00BF39CC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 xml:space="preserve">Prihodki in odhodki projekta so delno jasni in konkretni ter nedvomno povezani z vsebino predstavljenega projekta – zneski so le delno natančni, vendar usklajeni </w:t>
            </w:r>
            <w:r w:rsidR="00C66140">
              <w:rPr>
                <w:rFonts w:asciiTheme="minorHAnsi" w:hAnsiTheme="minorHAnsi"/>
                <w:szCs w:val="22"/>
              </w:rPr>
              <w:t>v vseh finančnih tabelah (tabele</w:t>
            </w:r>
            <w:r w:rsidRPr="002C11C4">
              <w:rPr>
                <w:rFonts w:asciiTheme="minorHAnsi" w:hAnsiTheme="minorHAnsi"/>
                <w:szCs w:val="22"/>
              </w:rPr>
              <w:t xml:space="preserve"> prihodkov in odhodkov ter tabela izvajalcev projekta); administrativni stroški so pravilno izračunani (v kolikor jih vlagatelj uveljavlja).</w:t>
            </w:r>
          </w:p>
        </w:tc>
      </w:tr>
      <w:tr w:rsidR="00957B68" w:rsidRPr="002C11C4" w:rsidTr="00BF39CC">
        <w:tc>
          <w:tcPr>
            <w:tcW w:w="597" w:type="pct"/>
          </w:tcPr>
          <w:p w:rsidR="00957B68" w:rsidRPr="002C11C4" w:rsidRDefault="00957B68" w:rsidP="00BF39CC">
            <w:pPr>
              <w:jc w:val="both"/>
              <w:rPr>
                <w:rFonts w:asciiTheme="minorHAnsi" w:hAnsiTheme="minorHAnsi"/>
                <w:szCs w:val="22"/>
              </w:rPr>
            </w:pPr>
            <w:r w:rsidRPr="002C11C4">
              <w:rPr>
                <w:rFonts w:asciiTheme="minorHAnsi" w:hAnsiTheme="minorHAnsi"/>
                <w:szCs w:val="22"/>
              </w:rPr>
              <w:t>5 točk</w:t>
            </w:r>
          </w:p>
        </w:tc>
        <w:tc>
          <w:tcPr>
            <w:tcW w:w="4403" w:type="pct"/>
          </w:tcPr>
          <w:p w:rsidR="00957B68" w:rsidRPr="002C11C4" w:rsidRDefault="00957B68" w:rsidP="00BF39CC">
            <w:pPr>
              <w:jc w:val="both"/>
              <w:rPr>
                <w:rFonts w:asciiTheme="minorHAnsi" w:hAnsiTheme="minorHAnsi"/>
                <w:szCs w:val="22"/>
              </w:rPr>
            </w:pPr>
            <w:r w:rsidRPr="002C11C4">
              <w:rPr>
                <w:rFonts w:asciiTheme="minorHAnsi" w:hAnsiTheme="minorHAnsi"/>
                <w:szCs w:val="22"/>
              </w:rPr>
              <w:t>Prihodki in odhodki projekta so delno jasni in konkretni ter nedvomno povezani z vsebino predstavljenega projekta – zneski so le delno natančni, vendar usklajeni v vsaj dveh finančnih tabelah (tabeli prihodkov in odhodkov); administrativni stroški niso pravilno izračunani (v kolikor jih vlagatelj uveljavlja).</w:t>
            </w:r>
          </w:p>
        </w:tc>
      </w:tr>
      <w:tr w:rsidR="00957B68" w:rsidRPr="002C11C4" w:rsidTr="00BF39CC">
        <w:tc>
          <w:tcPr>
            <w:tcW w:w="597" w:type="pct"/>
          </w:tcPr>
          <w:p w:rsidR="00957B68" w:rsidRPr="002C11C4" w:rsidRDefault="00957B68" w:rsidP="00BF39CC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0 točk</w:t>
            </w:r>
          </w:p>
        </w:tc>
        <w:tc>
          <w:tcPr>
            <w:tcW w:w="4403" w:type="pct"/>
          </w:tcPr>
          <w:p w:rsidR="00957B68" w:rsidRPr="002C11C4" w:rsidRDefault="00957B68" w:rsidP="00C66140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Prihodki in odhodki projekta niso jasni in konkretni oz. nedvomno povezani z vsebino predstavljenega projekta – zneski niso natančni in/ali usklajeni v vseh finančnih tabelah (tabel</w:t>
            </w:r>
            <w:r w:rsidR="00C66140">
              <w:rPr>
                <w:rFonts w:asciiTheme="minorHAnsi" w:hAnsiTheme="minorHAnsi"/>
                <w:szCs w:val="22"/>
              </w:rPr>
              <w:t>e</w:t>
            </w:r>
            <w:r w:rsidRPr="002C11C4">
              <w:rPr>
                <w:rFonts w:asciiTheme="minorHAnsi" w:hAnsiTheme="minorHAnsi"/>
                <w:szCs w:val="22"/>
              </w:rPr>
              <w:t xml:space="preserve"> prihodkov in odhodkov ter tabela izvajalcev projekta); administrativni stroški niso pravilno izračunani (v kolikor jih vlagatelj uveljavlja).</w:t>
            </w:r>
          </w:p>
        </w:tc>
      </w:tr>
    </w:tbl>
    <w:p w:rsidR="0041059B" w:rsidRPr="002C11C4" w:rsidRDefault="0041059B" w:rsidP="0041059B">
      <w:pPr>
        <w:jc w:val="both"/>
        <w:rPr>
          <w:rFonts w:asciiTheme="minorHAnsi" w:hAnsiTheme="minorHAnsi"/>
          <w:b/>
          <w:szCs w:val="22"/>
        </w:rPr>
      </w:pPr>
    </w:p>
    <w:p w:rsidR="0041059B" w:rsidRPr="002C11C4" w:rsidRDefault="0041059B" w:rsidP="005B67A1">
      <w:pPr>
        <w:pStyle w:val="Odstavekseznama"/>
        <w:numPr>
          <w:ilvl w:val="0"/>
          <w:numId w:val="31"/>
        </w:numPr>
        <w:rPr>
          <w:rFonts w:asciiTheme="minorHAnsi" w:hAnsiTheme="minorHAnsi"/>
          <w:b/>
          <w:szCs w:val="22"/>
        </w:rPr>
      </w:pPr>
      <w:r w:rsidRPr="002C11C4">
        <w:rPr>
          <w:rFonts w:asciiTheme="minorHAnsi" w:hAnsiTheme="minorHAnsi"/>
          <w:b/>
          <w:szCs w:val="22"/>
        </w:rPr>
        <w:t xml:space="preserve"> </w:t>
      </w:r>
      <w:r w:rsidR="00BD7A3D">
        <w:rPr>
          <w:rFonts w:asciiTheme="minorHAnsi" w:hAnsiTheme="minorHAnsi"/>
          <w:b/>
          <w:szCs w:val="22"/>
        </w:rPr>
        <w:t>Realnost in racionalnost finančnega načrta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9"/>
        <w:gridCol w:w="8179"/>
      </w:tblGrid>
      <w:tr w:rsidR="0041059B" w:rsidRPr="002C11C4" w:rsidTr="008F56F9">
        <w:trPr>
          <w:trHeight w:val="231"/>
        </w:trPr>
        <w:tc>
          <w:tcPr>
            <w:tcW w:w="597" w:type="pct"/>
          </w:tcPr>
          <w:p w:rsidR="0041059B" w:rsidRPr="002C11C4" w:rsidRDefault="0041059B" w:rsidP="00520778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20 točk</w:t>
            </w:r>
          </w:p>
        </w:tc>
        <w:tc>
          <w:tcPr>
            <w:tcW w:w="4403" w:type="pct"/>
          </w:tcPr>
          <w:p w:rsidR="0041059B" w:rsidRPr="002C11C4" w:rsidRDefault="0041059B" w:rsidP="00520778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</w:rPr>
              <w:t xml:space="preserve">Vsi stroški </w:t>
            </w:r>
            <w:r w:rsidR="00FB4688" w:rsidRPr="002C11C4">
              <w:rPr>
                <w:rFonts w:asciiTheme="minorHAnsi" w:hAnsiTheme="minorHAnsi"/>
                <w:szCs w:val="22"/>
              </w:rPr>
              <w:t>programa</w:t>
            </w:r>
            <w:r w:rsidRPr="002C11C4">
              <w:rPr>
                <w:rFonts w:asciiTheme="minorHAnsi" w:hAnsiTheme="minorHAnsi"/>
              </w:rPr>
              <w:t xml:space="preserve"> so realni in racionalni ter omogočajo izvedbo </w:t>
            </w:r>
            <w:r w:rsidR="00FB4688" w:rsidRPr="002C11C4">
              <w:rPr>
                <w:rFonts w:asciiTheme="minorHAnsi" w:hAnsiTheme="minorHAnsi"/>
                <w:szCs w:val="22"/>
              </w:rPr>
              <w:t>programa</w:t>
            </w:r>
            <w:r w:rsidRPr="002C11C4">
              <w:rPr>
                <w:rFonts w:asciiTheme="minorHAnsi" w:hAnsiTheme="minorHAnsi"/>
              </w:rPr>
              <w:t xml:space="preserve"> v predstavljenem obsegu</w:t>
            </w:r>
            <w:r w:rsidR="008F495A" w:rsidRPr="002C11C4">
              <w:rPr>
                <w:rFonts w:asciiTheme="minorHAnsi" w:hAnsiTheme="minorHAnsi"/>
              </w:rPr>
              <w:t>.</w:t>
            </w:r>
          </w:p>
        </w:tc>
      </w:tr>
      <w:tr w:rsidR="0041059B" w:rsidRPr="002C11C4" w:rsidTr="008F56F9">
        <w:tc>
          <w:tcPr>
            <w:tcW w:w="597" w:type="pct"/>
          </w:tcPr>
          <w:p w:rsidR="0041059B" w:rsidRPr="002C11C4" w:rsidRDefault="0041059B" w:rsidP="00520778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10 točk</w:t>
            </w:r>
          </w:p>
        </w:tc>
        <w:tc>
          <w:tcPr>
            <w:tcW w:w="4403" w:type="pct"/>
          </w:tcPr>
          <w:p w:rsidR="0041059B" w:rsidRPr="002C11C4" w:rsidRDefault="0041059B" w:rsidP="00520778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</w:rPr>
              <w:t xml:space="preserve">Nekateri stroški </w:t>
            </w:r>
            <w:r w:rsidR="00FB4688" w:rsidRPr="002C11C4">
              <w:rPr>
                <w:rFonts w:asciiTheme="minorHAnsi" w:hAnsiTheme="minorHAnsi"/>
                <w:szCs w:val="22"/>
              </w:rPr>
              <w:t>programa</w:t>
            </w:r>
            <w:r w:rsidR="008F495A" w:rsidRPr="002C11C4">
              <w:rPr>
                <w:rFonts w:asciiTheme="minorHAnsi" w:hAnsiTheme="minorHAnsi"/>
              </w:rPr>
              <w:t xml:space="preserve"> so le delno</w:t>
            </w:r>
            <w:r w:rsidRPr="002C11C4">
              <w:rPr>
                <w:rFonts w:asciiTheme="minorHAnsi" w:hAnsiTheme="minorHAnsi"/>
              </w:rPr>
              <w:t xml:space="preserve"> realni in racionalni, vendar še vedno omogočajo izvedbo </w:t>
            </w:r>
            <w:r w:rsidR="00FB4688" w:rsidRPr="002C11C4">
              <w:rPr>
                <w:rFonts w:asciiTheme="minorHAnsi" w:hAnsiTheme="minorHAnsi"/>
                <w:szCs w:val="22"/>
              </w:rPr>
              <w:t>programa</w:t>
            </w:r>
            <w:r w:rsidRPr="002C11C4">
              <w:rPr>
                <w:rFonts w:asciiTheme="minorHAnsi" w:hAnsiTheme="minorHAnsi"/>
              </w:rPr>
              <w:t xml:space="preserve"> v predstavljenem obsegu</w:t>
            </w:r>
            <w:r w:rsidR="008F495A" w:rsidRPr="002C11C4">
              <w:rPr>
                <w:rFonts w:asciiTheme="minorHAnsi" w:hAnsiTheme="minorHAnsi"/>
              </w:rPr>
              <w:t>.</w:t>
            </w:r>
          </w:p>
        </w:tc>
      </w:tr>
      <w:tr w:rsidR="0041059B" w:rsidRPr="002C11C4" w:rsidTr="008F56F9">
        <w:tc>
          <w:tcPr>
            <w:tcW w:w="597" w:type="pct"/>
          </w:tcPr>
          <w:p w:rsidR="0041059B" w:rsidRPr="002C11C4" w:rsidRDefault="0041059B" w:rsidP="00520778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0 točk</w:t>
            </w:r>
          </w:p>
        </w:tc>
        <w:tc>
          <w:tcPr>
            <w:tcW w:w="4403" w:type="pct"/>
          </w:tcPr>
          <w:p w:rsidR="0041059B" w:rsidRPr="002C11C4" w:rsidRDefault="0041059B" w:rsidP="00520778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</w:rPr>
              <w:t xml:space="preserve">Nekateri stroški </w:t>
            </w:r>
            <w:r w:rsidR="00FB4688" w:rsidRPr="002C11C4">
              <w:rPr>
                <w:rFonts w:asciiTheme="minorHAnsi" w:hAnsiTheme="minorHAnsi"/>
                <w:szCs w:val="22"/>
              </w:rPr>
              <w:t>programa</w:t>
            </w:r>
            <w:r w:rsidRPr="002C11C4">
              <w:rPr>
                <w:rFonts w:asciiTheme="minorHAnsi" w:hAnsiTheme="minorHAnsi"/>
              </w:rPr>
              <w:t xml:space="preserve"> niso realni in racionalni (previsoko ali prenizko ocenjeni) in ne omogočajo izvedbe </w:t>
            </w:r>
            <w:r w:rsidR="00FB4688" w:rsidRPr="002C11C4">
              <w:rPr>
                <w:rFonts w:asciiTheme="minorHAnsi" w:hAnsiTheme="minorHAnsi"/>
                <w:szCs w:val="22"/>
              </w:rPr>
              <w:t>programa</w:t>
            </w:r>
            <w:r w:rsidRPr="002C11C4">
              <w:rPr>
                <w:rFonts w:asciiTheme="minorHAnsi" w:hAnsiTheme="minorHAnsi"/>
              </w:rPr>
              <w:t xml:space="preserve"> v predstavljenem obsegu</w:t>
            </w:r>
            <w:r w:rsidR="008F495A" w:rsidRPr="002C11C4">
              <w:rPr>
                <w:rFonts w:asciiTheme="minorHAnsi" w:hAnsiTheme="minorHAnsi"/>
              </w:rPr>
              <w:t>.</w:t>
            </w:r>
          </w:p>
        </w:tc>
      </w:tr>
    </w:tbl>
    <w:p w:rsidR="0041059B" w:rsidRPr="002C11C4" w:rsidRDefault="0041059B" w:rsidP="0041059B">
      <w:pPr>
        <w:jc w:val="both"/>
        <w:rPr>
          <w:rFonts w:asciiTheme="minorHAnsi" w:hAnsiTheme="minorHAnsi"/>
          <w:b/>
          <w:szCs w:val="22"/>
        </w:rPr>
      </w:pPr>
    </w:p>
    <w:p w:rsidR="0011572E" w:rsidRPr="002C11C4" w:rsidRDefault="0011572E" w:rsidP="005B67A1">
      <w:pPr>
        <w:pStyle w:val="Odstavekseznama"/>
        <w:numPr>
          <w:ilvl w:val="0"/>
          <w:numId w:val="31"/>
        </w:numPr>
        <w:rPr>
          <w:rFonts w:asciiTheme="minorHAnsi" w:hAnsiTheme="minorHAnsi"/>
          <w:b/>
          <w:szCs w:val="22"/>
        </w:rPr>
      </w:pPr>
      <w:r w:rsidRPr="002C11C4">
        <w:rPr>
          <w:rFonts w:asciiTheme="minorHAnsi" w:hAnsiTheme="minorHAnsi"/>
          <w:b/>
          <w:szCs w:val="22"/>
        </w:rPr>
        <w:t>Finančna dostopnost pro</w:t>
      </w:r>
      <w:r w:rsidR="00747B75" w:rsidRPr="002C11C4">
        <w:rPr>
          <w:rFonts w:asciiTheme="minorHAnsi" w:hAnsiTheme="minorHAnsi"/>
          <w:b/>
          <w:szCs w:val="22"/>
        </w:rPr>
        <w:t>grama</w:t>
      </w:r>
      <w:r w:rsidRPr="002C11C4">
        <w:rPr>
          <w:rFonts w:asciiTheme="minorHAnsi" w:hAnsiTheme="minorHAnsi"/>
          <w:b/>
          <w:szCs w:val="22"/>
        </w:rPr>
        <w:t xml:space="preserve"> za udeležence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9"/>
        <w:gridCol w:w="8179"/>
      </w:tblGrid>
      <w:tr w:rsidR="0011572E" w:rsidRPr="002C11C4" w:rsidTr="008F56F9">
        <w:trPr>
          <w:trHeight w:val="231"/>
        </w:trPr>
        <w:tc>
          <w:tcPr>
            <w:tcW w:w="597" w:type="pct"/>
          </w:tcPr>
          <w:p w:rsidR="0011572E" w:rsidRPr="002C11C4" w:rsidRDefault="00FC6F59" w:rsidP="008F10B2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Cs w:val="22"/>
              </w:rPr>
              <w:t>1</w:t>
            </w:r>
            <w:r w:rsidR="0011572E" w:rsidRPr="002C11C4">
              <w:rPr>
                <w:rFonts w:asciiTheme="minorHAnsi" w:hAnsiTheme="minorHAnsi"/>
                <w:szCs w:val="22"/>
              </w:rPr>
              <w:t>0 točk</w:t>
            </w:r>
          </w:p>
        </w:tc>
        <w:tc>
          <w:tcPr>
            <w:tcW w:w="4403" w:type="pct"/>
          </w:tcPr>
          <w:p w:rsidR="0011572E" w:rsidRPr="002C11C4" w:rsidRDefault="00FB4688" w:rsidP="00FB4688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Vključenost v program in vse predvidene aktivnosti so brezplačne</w:t>
            </w:r>
            <w:r w:rsidR="0011572E" w:rsidRPr="002C11C4">
              <w:rPr>
                <w:rFonts w:asciiTheme="minorHAnsi" w:hAnsiTheme="minorHAnsi"/>
                <w:szCs w:val="22"/>
              </w:rPr>
              <w:t xml:space="preserve"> za vse udeležence</w:t>
            </w:r>
            <w:r w:rsidR="008F495A" w:rsidRPr="002C11C4">
              <w:rPr>
                <w:rFonts w:asciiTheme="minorHAnsi" w:hAnsiTheme="minorHAnsi"/>
                <w:szCs w:val="22"/>
              </w:rPr>
              <w:t>.</w:t>
            </w:r>
          </w:p>
        </w:tc>
      </w:tr>
      <w:tr w:rsidR="0011572E" w:rsidRPr="002C11C4" w:rsidTr="008F56F9">
        <w:tc>
          <w:tcPr>
            <w:tcW w:w="597" w:type="pct"/>
          </w:tcPr>
          <w:p w:rsidR="0011572E" w:rsidRPr="002C11C4" w:rsidRDefault="00FC6F59" w:rsidP="008F10B2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Cs w:val="22"/>
              </w:rPr>
              <w:t>5</w:t>
            </w:r>
            <w:r w:rsidR="0011572E" w:rsidRPr="002C11C4">
              <w:rPr>
                <w:rFonts w:asciiTheme="minorHAnsi" w:hAnsiTheme="minorHAnsi"/>
                <w:szCs w:val="22"/>
              </w:rPr>
              <w:t xml:space="preserve"> točk</w:t>
            </w:r>
          </w:p>
        </w:tc>
        <w:tc>
          <w:tcPr>
            <w:tcW w:w="4403" w:type="pct"/>
          </w:tcPr>
          <w:p w:rsidR="0011572E" w:rsidRPr="002C11C4" w:rsidRDefault="0011572E" w:rsidP="00DC69DB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 xml:space="preserve">Udeleženci morajo prispevati do </w:t>
            </w:r>
            <w:r w:rsidR="00DC69DB" w:rsidRPr="002C11C4">
              <w:rPr>
                <w:rFonts w:asciiTheme="minorHAnsi" w:hAnsiTheme="minorHAnsi"/>
                <w:szCs w:val="22"/>
              </w:rPr>
              <w:t>2</w:t>
            </w:r>
            <w:r w:rsidR="00FB4688" w:rsidRPr="002C11C4">
              <w:rPr>
                <w:rFonts w:asciiTheme="minorHAnsi" w:hAnsiTheme="minorHAnsi"/>
                <w:szCs w:val="22"/>
              </w:rPr>
              <w:t xml:space="preserve"> EUR</w:t>
            </w:r>
            <w:r w:rsidRPr="002C11C4">
              <w:rPr>
                <w:rFonts w:asciiTheme="minorHAnsi" w:hAnsiTheme="minorHAnsi"/>
                <w:szCs w:val="22"/>
              </w:rPr>
              <w:t xml:space="preserve"> na </w:t>
            </w:r>
            <w:r w:rsidR="00AA33CD" w:rsidRPr="002C11C4">
              <w:rPr>
                <w:rFonts w:asciiTheme="minorHAnsi" w:hAnsiTheme="minorHAnsi"/>
                <w:szCs w:val="22"/>
              </w:rPr>
              <w:t>dan vključenosti v program</w:t>
            </w:r>
            <w:r w:rsidRPr="002C11C4">
              <w:rPr>
                <w:rFonts w:asciiTheme="minorHAnsi" w:hAnsiTheme="minorHAnsi"/>
                <w:szCs w:val="22"/>
              </w:rPr>
              <w:t>, njihov prispevek pa je argumentiran</w:t>
            </w:r>
            <w:r w:rsidR="008F495A" w:rsidRPr="002C11C4">
              <w:rPr>
                <w:rFonts w:asciiTheme="minorHAnsi" w:hAnsiTheme="minorHAnsi"/>
                <w:szCs w:val="22"/>
              </w:rPr>
              <w:t>.</w:t>
            </w:r>
          </w:p>
        </w:tc>
      </w:tr>
      <w:tr w:rsidR="00DC69DB" w:rsidRPr="002C11C4" w:rsidTr="008F56F9">
        <w:tc>
          <w:tcPr>
            <w:tcW w:w="597" w:type="pct"/>
          </w:tcPr>
          <w:p w:rsidR="00DC69DB" w:rsidRPr="002C11C4" w:rsidRDefault="00FC6F59" w:rsidP="00753560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Cs w:val="22"/>
              </w:rPr>
              <w:t>1</w:t>
            </w:r>
            <w:r w:rsidR="00DC69DB" w:rsidRPr="002C11C4">
              <w:rPr>
                <w:rFonts w:asciiTheme="minorHAnsi" w:hAnsiTheme="minorHAnsi"/>
                <w:szCs w:val="22"/>
              </w:rPr>
              <w:t xml:space="preserve"> točk</w:t>
            </w:r>
          </w:p>
        </w:tc>
        <w:tc>
          <w:tcPr>
            <w:tcW w:w="4403" w:type="pct"/>
          </w:tcPr>
          <w:p w:rsidR="00DC69DB" w:rsidRPr="002C11C4" w:rsidRDefault="00DC69DB" w:rsidP="00753560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Udelež</w:t>
            </w:r>
            <w:r w:rsidR="00FB4688" w:rsidRPr="002C11C4">
              <w:rPr>
                <w:rFonts w:asciiTheme="minorHAnsi" w:hAnsiTheme="minorHAnsi"/>
                <w:szCs w:val="22"/>
              </w:rPr>
              <w:t>enci morajo prispevati od 2,01 EUR do 5 EUR</w:t>
            </w:r>
            <w:r w:rsidRPr="002C11C4">
              <w:rPr>
                <w:rFonts w:asciiTheme="minorHAnsi" w:hAnsiTheme="minorHAnsi"/>
                <w:szCs w:val="22"/>
              </w:rPr>
              <w:t xml:space="preserve"> na dan vključenosti v program, njihov prispevek pa je argumentiran</w:t>
            </w:r>
            <w:r w:rsidR="008F495A" w:rsidRPr="002C11C4">
              <w:rPr>
                <w:rFonts w:asciiTheme="minorHAnsi" w:hAnsiTheme="minorHAnsi"/>
                <w:szCs w:val="22"/>
              </w:rPr>
              <w:t>.</w:t>
            </w:r>
          </w:p>
        </w:tc>
      </w:tr>
      <w:tr w:rsidR="0011572E" w:rsidRPr="002C11C4" w:rsidTr="008F56F9">
        <w:tc>
          <w:tcPr>
            <w:tcW w:w="597" w:type="pct"/>
          </w:tcPr>
          <w:p w:rsidR="0011572E" w:rsidRPr="002C11C4" w:rsidRDefault="0011572E" w:rsidP="008F10B2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0 točk</w:t>
            </w:r>
          </w:p>
        </w:tc>
        <w:tc>
          <w:tcPr>
            <w:tcW w:w="4403" w:type="pct"/>
          </w:tcPr>
          <w:p w:rsidR="0011572E" w:rsidRPr="002C11C4" w:rsidRDefault="0011572E" w:rsidP="00AA33CD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 xml:space="preserve">Udeleženci morajo prispevati več kot </w:t>
            </w:r>
            <w:r w:rsidR="00AA33CD" w:rsidRPr="002C11C4">
              <w:rPr>
                <w:rFonts w:asciiTheme="minorHAnsi" w:hAnsiTheme="minorHAnsi"/>
                <w:szCs w:val="22"/>
              </w:rPr>
              <w:t>5</w:t>
            </w:r>
            <w:r w:rsidR="00FB4688" w:rsidRPr="002C11C4">
              <w:rPr>
                <w:rFonts w:asciiTheme="minorHAnsi" w:hAnsiTheme="minorHAnsi"/>
                <w:szCs w:val="22"/>
              </w:rPr>
              <w:t xml:space="preserve"> EUR</w:t>
            </w:r>
            <w:r w:rsidRPr="002C11C4">
              <w:rPr>
                <w:rFonts w:asciiTheme="minorHAnsi" w:hAnsiTheme="minorHAnsi"/>
                <w:szCs w:val="22"/>
              </w:rPr>
              <w:t xml:space="preserve"> </w:t>
            </w:r>
            <w:r w:rsidR="008F495A" w:rsidRPr="002C11C4">
              <w:rPr>
                <w:rFonts w:asciiTheme="minorHAnsi" w:hAnsiTheme="minorHAnsi"/>
                <w:szCs w:val="22"/>
              </w:rPr>
              <w:t>na dan vključenosti v program.</w:t>
            </w:r>
          </w:p>
        </w:tc>
      </w:tr>
    </w:tbl>
    <w:p w:rsidR="008F56F9" w:rsidRPr="002C11C4" w:rsidRDefault="008F56F9" w:rsidP="0011572E">
      <w:pPr>
        <w:jc w:val="both"/>
        <w:rPr>
          <w:rFonts w:asciiTheme="minorHAnsi" w:hAnsiTheme="minorHAnsi"/>
          <w:b/>
          <w:szCs w:val="22"/>
        </w:rPr>
      </w:pPr>
    </w:p>
    <w:p w:rsidR="002C2694" w:rsidRDefault="002C2694" w:rsidP="002C2694">
      <w:pPr>
        <w:spacing w:after="200" w:line="276" w:lineRule="auto"/>
        <w:rPr>
          <w:rFonts w:asciiTheme="minorHAnsi" w:hAnsiTheme="minorHAnsi"/>
          <w:b/>
          <w:szCs w:val="22"/>
        </w:rPr>
      </w:pPr>
    </w:p>
    <w:p w:rsidR="0011572E" w:rsidRPr="002C11C4" w:rsidRDefault="0011572E" w:rsidP="002C2694">
      <w:pPr>
        <w:spacing w:after="200" w:line="276" w:lineRule="auto"/>
        <w:rPr>
          <w:rFonts w:asciiTheme="minorHAnsi" w:hAnsiTheme="minorHAnsi"/>
          <w:b/>
          <w:szCs w:val="22"/>
        </w:rPr>
      </w:pPr>
      <w:r w:rsidRPr="002C11C4">
        <w:rPr>
          <w:rFonts w:asciiTheme="minorHAnsi" w:hAnsiTheme="minorHAnsi"/>
          <w:b/>
          <w:szCs w:val="22"/>
        </w:rPr>
        <w:t xml:space="preserve">Pogoji za </w:t>
      </w:r>
      <w:r w:rsidR="008C0FC2" w:rsidRPr="002C11C4">
        <w:rPr>
          <w:rFonts w:asciiTheme="minorHAnsi" w:hAnsiTheme="minorHAnsi"/>
          <w:b/>
          <w:szCs w:val="22"/>
        </w:rPr>
        <w:t>so</w:t>
      </w:r>
      <w:r w:rsidRPr="002C11C4">
        <w:rPr>
          <w:rFonts w:asciiTheme="minorHAnsi" w:hAnsiTheme="minorHAnsi"/>
          <w:b/>
          <w:szCs w:val="22"/>
        </w:rPr>
        <w:t>financiranje pro</w:t>
      </w:r>
      <w:r w:rsidR="00747B75" w:rsidRPr="002C11C4">
        <w:rPr>
          <w:rFonts w:asciiTheme="minorHAnsi" w:hAnsiTheme="minorHAnsi"/>
          <w:b/>
          <w:szCs w:val="22"/>
        </w:rPr>
        <w:t>gramov</w:t>
      </w:r>
      <w:r w:rsidRPr="002C11C4">
        <w:rPr>
          <w:rFonts w:asciiTheme="minorHAnsi" w:hAnsiTheme="minorHAnsi"/>
          <w:b/>
          <w:szCs w:val="22"/>
        </w:rPr>
        <w:t xml:space="preserve"> v letu </w:t>
      </w:r>
      <w:r w:rsidR="008B3269">
        <w:rPr>
          <w:rFonts w:asciiTheme="minorHAnsi" w:hAnsiTheme="minorHAnsi"/>
          <w:b/>
          <w:szCs w:val="22"/>
        </w:rPr>
        <w:t>2017</w:t>
      </w:r>
      <w:r w:rsidRPr="002C11C4">
        <w:rPr>
          <w:rFonts w:asciiTheme="minorHAnsi" w:hAnsiTheme="minorHAnsi"/>
          <w:b/>
          <w:szCs w:val="22"/>
        </w:rPr>
        <w:t xml:space="preserve"> so: </w:t>
      </w:r>
    </w:p>
    <w:p w:rsidR="0011572E" w:rsidRPr="002C11C4" w:rsidRDefault="0011572E" w:rsidP="0011572E">
      <w:pPr>
        <w:jc w:val="both"/>
        <w:rPr>
          <w:rFonts w:asciiTheme="minorHAnsi" w:hAnsiTheme="minorHAnsi"/>
          <w:szCs w:val="22"/>
        </w:rPr>
      </w:pPr>
      <w:r w:rsidRPr="002C11C4">
        <w:rPr>
          <w:rFonts w:asciiTheme="minorHAnsi" w:hAnsiTheme="minorHAnsi"/>
          <w:szCs w:val="22"/>
        </w:rPr>
        <w:t xml:space="preserve">1. Pridobitev najmanj </w:t>
      </w:r>
      <w:r w:rsidR="00193964">
        <w:rPr>
          <w:rFonts w:asciiTheme="minorHAnsi" w:hAnsiTheme="minorHAnsi"/>
          <w:szCs w:val="22"/>
        </w:rPr>
        <w:t>77</w:t>
      </w:r>
      <w:r w:rsidRPr="002C11C4">
        <w:rPr>
          <w:rFonts w:asciiTheme="minorHAnsi" w:hAnsiTheme="minorHAnsi"/>
          <w:szCs w:val="22"/>
        </w:rPr>
        <w:t xml:space="preserve"> skupnih točk v okviru meril.</w:t>
      </w:r>
    </w:p>
    <w:p w:rsidR="00DC69DB" w:rsidRPr="002C11C4" w:rsidRDefault="00DC69DB" w:rsidP="00DC69DB">
      <w:pPr>
        <w:jc w:val="both"/>
        <w:rPr>
          <w:rFonts w:asciiTheme="minorHAnsi" w:hAnsiTheme="minorHAnsi"/>
          <w:szCs w:val="22"/>
        </w:rPr>
      </w:pPr>
      <w:r w:rsidRPr="002C11C4">
        <w:rPr>
          <w:rFonts w:asciiTheme="minorHAnsi" w:hAnsiTheme="minorHAnsi"/>
          <w:szCs w:val="22"/>
        </w:rPr>
        <w:t xml:space="preserve">2. Za izvedbo programa zimskih počitnic bomo izbrali največ </w:t>
      </w:r>
      <w:r w:rsidR="008C0FC2" w:rsidRPr="002C11C4">
        <w:rPr>
          <w:rFonts w:asciiTheme="minorHAnsi" w:hAnsiTheme="minorHAnsi"/>
          <w:szCs w:val="22"/>
        </w:rPr>
        <w:t>10</w:t>
      </w:r>
      <w:r w:rsidRPr="002C11C4">
        <w:rPr>
          <w:rFonts w:asciiTheme="minorHAnsi" w:hAnsiTheme="minorHAnsi"/>
          <w:szCs w:val="22"/>
        </w:rPr>
        <w:t xml:space="preserve"> vlagateljev, za izvedbo pro</w:t>
      </w:r>
      <w:r w:rsidR="008C0FC2" w:rsidRPr="002C11C4">
        <w:rPr>
          <w:rFonts w:asciiTheme="minorHAnsi" w:hAnsiTheme="minorHAnsi"/>
          <w:szCs w:val="22"/>
        </w:rPr>
        <w:t>grama poletnih počitnic največ 20</w:t>
      </w:r>
      <w:r w:rsidRPr="002C11C4">
        <w:rPr>
          <w:rFonts w:asciiTheme="minorHAnsi" w:hAnsiTheme="minorHAnsi"/>
          <w:szCs w:val="22"/>
        </w:rPr>
        <w:t xml:space="preserve"> vlagateljev, za izvedbo programa jesenskih počitnic pa največ </w:t>
      </w:r>
      <w:r w:rsidR="008C0FC2" w:rsidRPr="002C11C4">
        <w:rPr>
          <w:rFonts w:asciiTheme="minorHAnsi" w:hAnsiTheme="minorHAnsi"/>
          <w:szCs w:val="22"/>
        </w:rPr>
        <w:t>10</w:t>
      </w:r>
      <w:r w:rsidRPr="002C11C4">
        <w:rPr>
          <w:rFonts w:asciiTheme="minorHAnsi" w:hAnsiTheme="minorHAnsi"/>
          <w:szCs w:val="22"/>
        </w:rPr>
        <w:t xml:space="preserve"> vlagateljev, glede na število doseženih točk.</w:t>
      </w:r>
    </w:p>
    <w:p w:rsidR="00DC69DB" w:rsidRPr="002C11C4" w:rsidRDefault="00DC69DB" w:rsidP="0011572E">
      <w:pPr>
        <w:jc w:val="both"/>
        <w:rPr>
          <w:rFonts w:asciiTheme="minorHAnsi" w:hAnsiTheme="minorHAnsi"/>
          <w:b/>
          <w:szCs w:val="22"/>
        </w:rPr>
      </w:pPr>
    </w:p>
    <w:p w:rsidR="008C0FC2" w:rsidRPr="002C11C4" w:rsidRDefault="008C0FC2" w:rsidP="008C0FC2">
      <w:pPr>
        <w:jc w:val="both"/>
        <w:rPr>
          <w:rFonts w:asciiTheme="minorHAnsi" w:hAnsiTheme="minorHAnsi"/>
          <w:b/>
          <w:szCs w:val="22"/>
        </w:rPr>
      </w:pPr>
      <w:r w:rsidRPr="002C11C4">
        <w:rPr>
          <w:rFonts w:asciiTheme="minorHAnsi" w:hAnsiTheme="minorHAnsi"/>
          <w:b/>
          <w:szCs w:val="22"/>
        </w:rPr>
        <w:t>V kolikor vlagatelj izpolnjuje zgornje pogoje, se predviden odstotek sofinanciranja izračuna od pri</w:t>
      </w:r>
      <w:r w:rsidR="002C2694">
        <w:rPr>
          <w:rFonts w:asciiTheme="minorHAnsi" w:hAnsiTheme="minorHAnsi"/>
          <w:b/>
          <w:szCs w:val="22"/>
        </w:rPr>
        <w:t>javljene</w:t>
      </w:r>
      <w:r w:rsidRPr="002C11C4">
        <w:rPr>
          <w:rFonts w:asciiTheme="minorHAnsi" w:hAnsiTheme="minorHAnsi"/>
          <w:b/>
          <w:szCs w:val="22"/>
        </w:rPr>
        <w:t xml:space="preserve"> vrednosti pro</w:t>
      </w:r>
      <w:r w:rsidR="008F495A" w:rsidRPr="002C11C4">
        <w:rPr>
          <w:rFonts w:asciiTheme="minorHAnsi" w:hAnsiTheme="minorHAnsi"/>
          <w:b/>
          <w:szCs w:val="22"/>
        </w:rPr>
        <w:t>grama</w:t>
      </w:r>
      <w:r w:rsidRPr="002C11C4">
        <w:rPr>
          <w:rFonts w:asciiTheme="minorHAnsi" w:hAnsiTheme="minorHAnsi"/>
          <w:b/>
          <w:szCs w:val="22"/>
        </w:rPr>
        <w:t xml:space="preserve">. </w:t>
      </w:r>
    </w:p>
    <w:p w:rsidR="008C0FC2" w:rsidRPr="002C11C4" w:rsidRDefault="008C0FC2" w:rsidP="008C0FC2">
      <w:pPr>
        <w:jc w:val="both"/>
        <w:rPr>
          <w:rFonts w:asciiTheme="minorHAnsi" w:hAnsiTheme="minorHAnsi"/>
          <w:b/>
          <w:szCs w:val="22"/>
        </w:rPr>
      </w:pP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6490"/>
        <w:gridCol w:w="2798"/>
      </w:tblGrid>
      <w:tr w:rsidR="008C0FC2" w:rsidRPr="002C11C4" w:rsidTr="008F56F9">
        <w:tc>
          <w:tcPr>
            <w:tcW w:w="3494" w:type="pct"/>
            <w:vAlign w:val="center"/>
          </w:tcPr>
          <w:p w:rsidR="008C0FC2" w:rsidRPr="002C11C4" w:rsidRDefault="008C0FC2" w:rsidP="008F495A">
            <w:pPr>
              <w:rPr>
                <w:rFonts w:asciiTheme="minorHAnsi" w:hAnsiTheme="minorHAnsi"/>
                <w:b/>
                <w:szCs w:val="22"/>
              </w:rPr>
            </w:pPr>
            <w:r w:rsidRPr="002C11C4">
              <w:rPr>
                <w:rFonts w:asciiTheme="minorHAnsi" w:hAnsiTheme="minorHAnsi"/>
                <w:b/>
                <w:szCs w:val="22"/>
              </w:rPr>
              <w:t>Predviden odstotek sofinanciranja s strani MOL za odobrene pro</w:t>
            </w:r>
            <w:r w:rsidR="008F495A" w:rsidRPr="002C11C4">
              <w:rPr>
                <w:rFonts w:asciiTheme="minorHAnsi" w:hAnsiTheme="minorHAnsi"/>
                <w:b/>
                <w:szCs w:val="22"/>
              </w:rPr>
              <w:t>grame</w:t>
            </w:r>
            <w:r w:rsidRPr="002C11C4">
              <w:rPr>
                <w:rFonts w:asciiTheme="minorHAnsi" w:hAnsiTheme="minorHAnsi"/>
                <w:b/>
                <w:szCs w:val="22"/>
              </w:rPr>
              <w:t xml:space="preserve"> na vsebinskem področju </w:t>
            </w:r>
            <w:r w:rsidR="00A70A06" w:rsidRPr="002C11C4">
              <w:rPr>
                <w:rFonts w:asciiTheme="minorHAnsi" w:hAnsiTheme="minorHAnsi"/>
                <w:b/>
                <w:szCs w:val="22"/>
              </w:rPr>
              <w:t>C</w:t>
            </w:r>
            <w:r w:rsidRPr="002C11C4">
              <w:rPr>
                <w:rFonts w:asciiTheme="minorHAnsi" w:hAnsiTheme="minorHAnsi"/>
                <w:b/>
                <w:szCs w:val="22"/>
              </w:rPr>
              <w:t>:</w:t>
            </w:r>
          </w:p>
        </w:tc>
        <w:tc>
          <w:tcPr>
            <w:tcW w:w="1506" w:type="pct"/>
            <w:vAlign w:val="center"/>
          </w:tcPr>
          <w:p w:rsidR="008C0FC2" w:rsidRPr="002C11C4" w:rsidRDefault="008C0FC2" w:rsidP="008C0FC2">
            <w:pPr>
              <w:jc w:val="center"/>
              <w:rPr>
                <w:rFonts w:asciiTheme="minorHAnsi" w:hAnsiTheme="minorHAnsi"/>
                <w:b/>
                <w:szCs w:val="22"/>
              </w:rPr>
            </w:pPr>
            <w:r w:rsidRPr="002C11C4">
              <w:rPr>
                <w:rFonts w:asciiTheme="minorHAnsi" w:hAnsiTheme="minorHAnsi"/>
                <w:b/>
                <w:szCs w:val="22"/>
              </w:rPr>
              <w:t>80 %</w:t>
            </w:r>
          </w:p>
        </w:tc>
      </w:tr>
    </w:tbl>
    <w:p w:rsidR="009D6620" w:rsidRPr="002C11C4" w:rsidRDefault="009D6620">
      <w:pPr>
        <w:spacing w:after="200" w:line="276" w:lineRule="auto"/>
        <w:rPr>
          <w:rFonts w:asciiTheme="minorHAnsi" w:hAnsiTheme="minorHAnsi"/>
          <w:b/>
          <w:sz w:val="28"/>
          <w:szCs w:val="28"/>
          <w:lang w:eastAsia="sl-SI"/>
        </w:rPr>
      </w:pPr>
      <w:r w:rsidRPr="002C11C4">
        <w:rPr>
          <w:rFonts w:asciiTheme="minorHAnsi" w:hAnsiTheme="minorHAnsi"/>
          <w:b/>
          <w:sz w:val="28"/>
          <w:szCs w:val="28"/>
        </w:rPr>
        <w:br w:type="page"/>
      </w:r>
    </w:p>
    <w:p w:rsidR="0085133B" w:rsidRPr="002C11C4" w:rsidRDefault="0085133B" w:rsidP="00152375">
      <w:pPr>
        <w:pStyle w:val="Telobesedila"/>
        <w:numPr>
          <w:ilvl w:val="0"/>
          <w:numId w:val="7"/>
        </w:numPr>
        <w:rPr>
          <w:rFonts w:asciiTheme="minorHAnsi" w:hAnsiTheme="minorHAnsi"/>
          <w:b/>
          <w:sz w:val="28"/>
          <w:szCs w:val="28"/>
        </w:rPr>
      </w:pPr>
      <w:r w:rsidRPr="002C11C4">
        <w:rPr>
          <w:rFonts w:asciiTheme="minorHAnsi" w:hAnsiTheme="minorHAnsi"/>
          <w:b/>
          <w:sz w:val="28"/>
          <w:szCs w:val="28"/>
        </w:rPr>
        <w:lastRenderedPageBreak/>
        <w:t>Dopolnilne dejavnosti in vsebine s področja tehnike in eksperimentiranja</w:t>
      </w:r>
    </w:p>
    <w:p w:rsidR="00152375" w:rsidRPr="002C11C4" w:rsidRDefault="00152375" w:rsidP="0085133B">
      <w:pPr>
        <w:jc w:val="both"/>
        <w:rPr>
          <w:rFonts w:asciiTheme="minorHAnsi" w:hAnsiTheme="minorHAnsi"/>
          <w:szCs w:val="22"/>
        </w:rPr>
      </w:pPr>
    </w:p>
    <w:p w:rsidR="0085133B" w:rsidRPr="002C11C4" w:rsidRDefault="00152375" w:rsidP="0085133B">
      <w:pPr>
        <w:jc w:val="both"/>
        <w:rPr>
          <w:rStyle w:val="HTMLMarkup"/>
          <w:rFonts w:asciiTheme="minorHAnsi" w:hAnsiTheme="minorHAnsi"/>
          <w:vanish w:val="0"/>
          <w:color w:val="000000"/>
          <w:szCs w:val="22"/>
        </w:rPr>
      </w:pPr>
      <w:r w:rsidRPr="002C11C4">
        <w:rPr>
          <w:rFonts w:asciiTheme="minorHAnsi" w:hAnsiTheme="minorHAnsi"/>
          <w:szCs w:val="22"/>
        </w:rPr>
        <w:t>Programi</w:t>
      </w:r>
      <w:r w:rsidR="0085133B" w:rsidRPr="002C11C4">
        <w:rPr>
          <w:rFonts w:asciiTheme="minorHAnsi" w:hAnsiTheme="minorHAnsi"/>
          <w:szCs w:val="22"/>
        </w:rPr>
        <w:t>, ki bodo izpolnjeval</w:t>
      </w:r>
      <w:r w:rsidRPr="002C11C4">
        <w:rPr>
          <w:rFonts w:asciiTheme="minorHAnsi" w:hAnsiTheme="minorHAnsi"/>
          <w:szCs w:val="22"/>
        </w:rPr>
        <w:t>i</w:t>
      </w:r>
      <w:r w:rsidR="0085133B" w:rsidRPr="002C11C4">
        <w:rPr>
          <w:rFonts w:asciiTheme="minorHAnsi" w:hAnsiTheme="minorHAnsi"/>
          <w:szCs w:val="22"/>
        </w:rPr>
        <w:t xml:space="preserve"> vse pogoje, navedene v </w:t>
      </w:r>
      <w:r w:rsidRPr="002C11C4">
        <w:rPr>
          <w:rFonts w:asciiTheme="minorHAnsi" w:hAnsiTheme="minorHAnsi"/>
          <w:szCs w:val="22"/>
        </w:rPr>
        <w:t>J</w:t>
      </w:r>
      <w:r w:rsidR="0085133B" w:rsidRPr="002C11C4">
        <w:rPr>
          <w:rFonts w:asciiTheme="minorHAnsi" w:hAnsiTheme="minorHAnsi"/>
          <w:szCs w:val="22"/>
        </w:rPr>
        <w:t xml:space="preserve">avnem razpisu za sofinanciranje programov in/ali projektov v MOL v letu </w:t>
      </w:r>
      <w:r w:rsidR="008B3269">
        <w:rPr>
          <w:rFonts w:asciiTheme="minorHAnsi" w:hAnsiTheme="minorHAnsi"/>
          <w:szCs w:val="22"/>
        </w:rPr>
        <w:t>2017</w:t>
      </w:r>
      <w:r w:rsidR="0085133B" w:rsidRPr="002C11C4">
        <w:rPr>
          <w:rFonts w:asciiTheme="minorHAnsi" w:hAnsiTheme="minorHAnsi"/>
          <w:szCs w:val="22"/>
        </w:rPr>
        <w:t xml:space="preserve"> s področja podpornih storitev v vzgoji in izobraževanju ter prostem času otrok – vse</w:t>
      </w:r>
      <w:r w:rsidRPr="002C11C4">
        <w:rPr>
          <w:rFonts w:asciiTheme="minorHAnsi" w:hAnsiTheme="minorHAnsi"/>
          <w:szCs w:val="22"/>
        </w:rPr>
        <w:t>binsko področje D, bodo ocenjeni</w:t>
      </w:r>
      <w:r w:rsidR="0085133B" w:rsidRPr="002C11C4">
        <w:rPr>
          <w:rFonts w:asciiTheme="minorHAnsi" w:hAnsiTheme="minorHAnsi"/>
          <w:szCs w:val="22"/>
        </w:rPr>
        <w:t xml:space="preserve"> skladno s spodaj navedenimi merili. Vlagatelji lahko pri ocenjevanju izpolnjevanja meril pridobijo največ </w:t>
      </w:r>
      <w:r w:rsidR="009D6620" w:rsidRPr="002C11C4">
        <w:rPr>
          <w:rFonts w:asciiTheme="minorHAnsi" w:hAnsiTheme="minorHAnsi"/>
          <w:szCs w:val="22"/>
        </w:rPr>
        <w:t>1</w:t>
      </w:r>
      <w:r w:rsidR="00B60E53">
        <w:rPr>
          <w:rFonts w:asciiTheme="minorHAnsi" w:hAnsiTheme="minorHAnsi"/>
          <w:szCs w:val="22"/>
        </w:rPr>
        <w:t>7</w:t>
      </w:r>
      <w:r w:rsidR="009D6620" w:rsidRPr="002C11C4">
        <w:rPr>
          <w:rFonts w:asciiTheme="minorHAnsi" w:hAnsiTheme="minorHAnsi"/>
          <w:szCs w:val="22"/>
        </w:rPr>
        <w:t>0</w:t>
      </w:r>
      <w:r w:rsidR="0085133B" w:rsidRPr="002C11C4">
        <w:rPr>
          <w:rFonts w:asciiTheme="minorHAnsi" w:hAnsiTheme="minorHAnsi"/>
          <w:szCs w:val="22"/>
        </w:rPr>
        <w:t xml:space="preserve"> točk. Ocena 0 točk pri posameznem merilu pomeni izključevalni kriterij oziroma neizpolnjevanje meril za sofinanciranje </w:t>
      </w:r>
      <w:r w:rsidR="00747B75" w:rsidRPr="002C11C4">
        <w:rPr>
          <w:rFonts w:asciiTheme="minorHAnsi" w:hAnsiTheme="minorHAnsi"/>
          <w:szCs w:val="22"/>
        </w:rPr>
        <w:t>programa</w:t>
      </w:r>
      <w:r w:rsidR="0085133B" w:rsidRPr="002C11C4">
        <w:rPr>
          <w:rFonts w:asciiTheme="minorHAnsi" w:hAnsiTheme="minorHAnsi"/>
          <w:szCs w:val="22"/>
        </w:rPr>
        <w:t xml:space="preserve">.  </w:t>
      </w:r>
      <w:r w:rsidR="0085133B" w:rsidRPr="002C11C4">
        <w:rPr>
          <w:rStyle w:val="HTMLMarkup"/>
          <w:rFonts w:asciiTheme="minorHAnsi" w:hAnsiTheme="minorHAnsi"/>
          <w:color w:val="000000"/>
          <w:szCs w:val="22"/>
        </w:rPr>
        <w:t xml:space="preserve"> lahko pri ocenjevanju izpolnjevanja meril pridobijo skupaj največ 98 točk. Pri tem pomeni 0 točk izključevalni kriterij oziroma neizpolnjevanje posameznega merila.  </w:t>
      </w:r>
    </w:p>
    <w:p w:rsidR="0085133B" w:rsidRPr="002C11C4" w:rsidRDefault="0085133B" w:rsidP="0085133B">
      <w:pPr>
        <w:pStyle w:val="Blockquote"/>
        <w:tabs>
          <w:tab w:val="left" w:pos="643"/>
        </w:tabs>
        <w:spacing w:before="0" w:after="0"/>
        <w:ind w:left="0" w:right="26"/>
        <w:jc w:val="both"/>
        <w:rPr>
          <w:rStyle w:val="HTMLMarkup"/>
          <w:rFonts w:asciiTheme="minorHAnsi" w:hAnsiTheme="minorHAnsi"/>
          <w:vanish w:val="0"/>
          <w:color w:val="000000"/>
          <w:sz w:val="22"/>
          <w:szCs w:val="22"/>
        </w:rPr>
      </w:pPr>
    </w:p>
    <w:p w:rsidR="00152375" w:rsidRPr="002C11C4" w:rsidRDefault="00152375" w:rsidP="0085133B">
      <w:pPr>
        <w:pStyle w:val="Blockquote"/>
        <w:tabs>
          <w:tab w:val="left" w:pos="643"/>
        </w:tabs>
        <w:spacing w:before="0" w:after="0"/>
        <w:ind w:left="0" w:right="26"/>
        <w:jc w:val="both"/>
        <w:rPr>
          <w:rStyle w:val="HTMLMarkup"/>
          <w:rFonts w:asciiTheme="minorHAnsi" w:hAnsiTheme="minorHAnsi"/>
          <w:vanish w:val="0"/>
          <w:color w:val="000000"/>
          <w:sz w:val="22"/>
          <w:szCs w:val="22"/>
        </w:rPr>
      </w:pPr>
    </w:p>
    <w:p w:rsidR="00152375" w:rsidRPr="002C11C4" w:rsidRDefault="00152375" w:rsidP="0085133B">
      <w:pPr>
        <w:pStyle w:val="Blockquote"/>
        <w:tabs>
          <w:tab w:val="left" w:pos="643"/>
        </w:tabs>
        <w:spacing w:before="0" w:after="0"/>
        <w:ind w:left="0" w:right="26"/>
        <w:jc w:val="both"/>
        <w:rPr>
          <w:rStyle w:val="HTMLMarkup"/>
          <w:rFonts w:asciiTheme="minorHAnsi" w:hAnsiTheme="minorHAnsi"/>
          <w:b/>
          <w:vanish w:val="0"/>
          <w:color w:val="000000"/>
          <w:sz w:val="22"/>
          <w:szCs w:val="22"/>
          <w:u w:val="single"/>
        </w:rPr>
      </w:pPr>
      <w:r w:rsidRPr="002C11C4">
        <w:rPr>
          <w:rStyle w:val="HTMLMarkup"/>
          <w:rFonts w:asciiTheme="minorHAnsi" w:hAnsiTheme="minorHAnsi"/>
          <w:b/>
          <w:vanish w:val="0"/>
          <w:color w:val="000000"/>
          <w:sz w:val="22"/>
          <w:szCs w:val="22"/>
          <w:u w:val="single"/>
        </w:rPr>
        <w:t>VSEBINA:</w:t>
      </w:r>
    </w:p>
    <w:p w:rsidR="00152375" w:rsidRPr="002C11C4" w:rsidRDefault="00152375" w:rsidP="0085133B">
      <w:pPr>
        <w:pStyle w:val="Blockquote"/>
        <w:tabs>
          <w:tab w:val="left" w:pos="643"/>
        </w:tabs>
        <w:spacing w:before="0" w:after="0"/>
        <w:ind w:left="0" w:right="26"/>
        <w:jc w:val="both"/>
        <w:rPr>
          <w:rStyle w:val="HTMLMarkup"/>
          <w:rFonts w:asciiTheme="minorHAnsi" w:hAnsiTheme="minorHAnsi"/>
          <w:vanish w:val="0"/>
          <w:color w:val="000000"/>
          <w:sz w:val="22"/>
          <w:szCs w:val="22"/>
        </w:rPr>
      </w:pPr>
    </w:p>
    <w:p w:rsidR="0022554D" w:rsidRPr="002C11C4" w:rsidRDefault="0022554D" w:rsidP="0022554D">
      <w:pPr>
        <w:pStyle w:val="Odstavekseznama"/>
        <w:numPr>
          <w:ilvl w:val="0"/>
          <w:numId w:val="24"/>
        </w:numPr>
        <w:rPr>
          <w:rFonts w:asciiTheme="minorHAnsi" w:hAnsiTheme="minorHAnsi"/>
          <w:b/>
          <w:szCs w:val="22"/>
        </w:rPr>
      </w:pPr>
      <w:r w:rsidRPr="002C11C4">
        <w:rPr>
          <w:rFonts w:asciiTheme="minorHAnsi" w:hAnsiTheme="minorHAnsi"/>
          <w:b/>
          <w:szCs w:val="22"/>
        </w:rPr>
        <w:t>Skladnost ciljev programa s cilji, ki so opredeljeni v predmetu razpisa</w:t>
      </w: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1085"/>
        <w:gridCol w:w="8203"/>
      </w:tblGrid>
      <w:tr w:rsidR="0022554D" w:rsidRPr="002C11C4" w:rsidTr="00520778">
        <w:tc>
          <w:tcPr>
            <w:tcW w:w="584" w:type="pct"/>
          </w:tcPr>
          <w:p w:rsidR="0022554D" w:rsidRPr="002C11C4" w:rsidRDefault="0022554D" w:rsidP="00520778">
            <w:pPr>
              <w:rPr>
                <w:rFonts w:asciiTheme="minorHAnsi" w:hAnsiTheme="minorHAnsi"/>
                <w:szCs w:val="22"/>
              </w:rPr>
            </w:pPr>
            <w:r w:rsidRPr="002C11C4">
              <w:rPr>
                <w:rFonts w:asciiTheme="minorHAnsi" w:hAnsiTheme="minorHAnsi"/>
                <w:szCs w:val="22"/>
              </w:rPr>
              <w:t>20 točk</w:t>
            </w:r>
          </w:p>
        </w:tc>
        <w:tc>
          <w:tcPr>
            <w:tcW w:w="4416" w:type="pct"/>
          </w:tcPr>
          <w:p w:rsidR="0022554D" w:rsidRPr="002C11C4" w:rsidRDefault="0022554D" w:rsidP="0022554D">
            <w:pPr>
              <w:rPr>
                <w:rFonts w:asciiTheme="minorHAnsi" w:hAnsiTheme="minorHAnsi"/>
                <w:b/>
                <w:szCs w:val="22"/>
              </w:rPr>
            </w:pPr>
            <w:r w:rsidRPr="002C11C4">
              <w:rPr>
                <w:rFonts w:asciiTheme="minorHAnsi" w:hAnsiTheme="minorHAnsi"/>
              </w:rPr>
              <w:t>Večina naštetih ciljev je skladna s cilji, opredeljenimi v predmetu razpisa, vlagatelj pa je opredelil tudi druge cilje programa</w:t>
            </w:r>
            <w:r w:rsidR="009A7AC9" w:rsidRPr="002C11C4">
              <w:rPr>
                <w:rFonts w:asciiTheme="minorHAnsi" w:hAnsiTheme="minorHAnsi"/>
              </w:rPr>
              <w:t>.</w:t>
            </w:r>
          </w:p>
        </w:tc>
      </w:tr>
      <w:tr w:rsidR="0022554D" w:rsidRPr="002C11C4" w:rsidTr="00520778">
        <w:tc>
          <w:tcPr>
            <w:tcW w:w="584" w:type="pct"/>
          </w:tcPr>
          <w:p w:rsidR="0022554D" w:rsidRPr="002C11C4" w:rsidRDefault="0022554D" w:rsidP="00520778">
            <w:pPr>
              <w:rPr>
                <w:rFonts w:asciiTheme="minorHAnsi" w:hAnsiTheme="minorHAnsi"/>
                <w:szCs w:val="22"/>
              </w:rPr>
            </w:pPr>
            <w:r w:rsidRPr="002C11C4">
              <w:rPr>
                <w:rFonts w:asciiTheme="minorHAnsi" w:hAnsiTheme="minorHAnsi"/>
                <w:szCs w:val="22"/>
              </w:rPr>
              <w:t>15 točk</w:t>
            </w:r>
          </w:p>
        </w:tc>
        <w:tc>
          <w:tcPr>
            <w:tcW w:w="4416" w:type="pct"/>
          </w:tcPr>
          <w:p w:rsidR="0022554D" w:rsidRPr="002C11C4" w:rsidRDefault="0022554D" w:rsidP="00520778">
            <w:pPr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</w:rPr>
              <w:t>Vsaj polovica naštetih ciljev je skladna s cilji, opredeljenimi v predmetu razpisa, vlagatelj pa je opredelil tudi druge cilje programa</w:t>
            </w:r>
            <w:r w:rsidR="009A7AC9" w:rsidRPr="002C11C4">
              <w:rPr>
                <w:rFonts w:asciiTheme="minorHAnsi" w:hAnsiTheme="minorHAnsi"/>
              </w:rPr>
              <w:t>.</w:t>
            </w:r>
          </w:p>
        </w:tc>
      </w:tr>
      <w:tr w:rsidR="0022554D" w:rsidRPr="002C11C4" w:rsidTr="00520778">
        <w:tc>
          <w:tcPr>
            <w:tcW w:w="584" w:type="pct"/>
          </w:tcPr>
          <w:p w:rsidR="0022554D" w:rsidRPr="002C11C4" w:rsidRDefault="0022554D" w:rsidP="00520778">
            <w:pPr>
              <w:rPr>
                <w:rFonts w:asciiTheme="minorHAnsi" w:hAnsiTheme="minorHAnsi"/>
                <w:szCs w:val="22"/>
              </w:rPr>
            </w:pPr>
            <w:r w:rsidRPr="002C11C4">
              <w:rPr>
                <w:rFonts w:asciiTheme="minorHAnsi" w:hAnsiTheme="minorHAnsi"/>
                <w:szCs w:val="22"/>
              </w:rPr>
              <w:t>10 točk</w:t>
            </w:r>
          </w:p>
        </w:tc>
        <w:tc>
          <w:tcPr>
            <w:tcW w:w="4416" w:type="pct"/>
          </w:tcPr>
          <w:p w:rsidR="0022554D" w:rsidRPr="002C11C4" w:rsidRDefault="0022554D" w:rsidP="00520778">
            <w:pPr>
              <w:rPr>
                <w:rFonts w:asciiTheme="minorHAnsi" w:hAnsiTheme="minorHAnsi"/>
                <w:b/>
                <w:szCs w:val="22"/>
              </w:rPr>
            </w:pPr>
            <w:r w:rsidRPr="002C11C4">
              <w:rPr>
                <w:rFonts w:asciiTheme="minorHAnsi" w:hAnsiTheme="minorHAnsi"/>
              </w:rPr>
              <w:t>Večina naštetih ciljev je skladna s cilji, opredeljenimi v predmetu razpisa, vlagatelj pa ni opredelil drugih ciljev programa</w:t>
            </w:r>
            <w:r w:rsidR="009A7AC9" w:rsidRPr="002C11C4">
              <w:rPr>
                <w:rFonts w:asciiTheme="minorHAnsi" w:hAnsiTheme="minorHAnsi"/>
              </w:rPr>
              <w:t>.</w:t>
            </w:r>
          </w:p>
        </w:tc>
      </w:tr>
      <w:tr w:rsidR="0022554D" w:rsidRPr="002C11C4" w:rsidTr="00520778">
        <w:tc>
          <w:tcPr>
            <w:tcW w:w="584" w:type="pct"/>
          </w:tcPr>
          <w:p w:rsidR="0022554D" w:rsidRPr="002C11C4" w:rsidRDefault="0022554D" w:rsidP="00520778">
            <w:pPr>
              <w:rPr>
                <w:rFonts w:asciiTheme="minorHAnsi" w:hAnsiTheme="minorHAnsi"/>
                <w:szCs w:val="22"/>
              </w:rPr>
            </w:pPr>
            <w:r w:rsidRPr="002C11C4">
              <w:rPr>
                <w:rFonts w:asciiTheme="minorHAnsi" w:hAnsiTheme="minorHAnsi"/>
                <w:szCs w:val="22"/>
              </w:rPr>
              <w:t>5 točk</w:t>
            </w:r>
          </w:p>
        </w:tc>
        <w:tc>
          <w:tcPr>
            <w:tcW w:w="4416" w:type="pct"/>
          </w:tcPr>
          <w:p w:rsidR="0022554D" w:rsidRPr="002C11C4" w:rsidRDefault="0022554D" w:rsidP="00520778">
            <w:pPr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</w:rPr>
              <w:t>Vsaj polovica naštetih ciljev je skladna s cilji, opredeljenimi v predmetu razpisa, vlagatelj pa ni opredelil drugih ciljev programa</w:t>
            </w:r>
            <w:r w:rsidR="009A7AC9" w:rsidRPr="002C11C4">
              <w:rPr>
                <w:rFonts w:asciiTheme="minorHAnsi" w:hAnsiTheme="minorHAnsi"/>
              </w:rPr>
              <w:t>.</w:t>
            </w:r>
          </w:p>
        </w:tc>
      </w:tr>
      <w:tr w:rsidR="0022554D" w:rsidRPr="002C11C4" w:rsidTr="00520778">
        <w:tc>
          <w:tcPr>
            <w:tcW w:w="584" w:type="pct"/>
          </w:tcPr>
          <w:p w:rsidR="0022554D" w:rsidRPr="002C11C4" w:rsidRDefault="0022554D" w:rsidP="00520778">
            <w:pPr>
              <w:rPr>
                <w:rFonts w:asciiTheme="minorHAnsi" w:hAnsiTheme="minorHAnsi"/>
                <w:szCs w:val="22"/>
              </w:rPr>
            </w:pPr>
            <w:r w:rsidRPr="002C11C4">
              <w:rPr>
                <w:rFonts w:asciiTheme="minorHAnsi" w:hAnsiTheme="minorHAnsi"/>
                <w:szCs w:val="22"/>
              </w:rPr>
              <w:t>0 točk</w:t>
            </w:r>
          </w:p>
        </w:tc>
        <w:tc>
          <w:tcPr>
            <w:tcW w:w="4416" w:type="pct"/>
          </w:tcPr>
          <w:p w:rsidR="0022554D" w:rsidRPr="002C11C4" w:rsidRDefault="0022554D" w:rsidP="00520778">
            <w:pPr>
              <w:rPr>
                <w:rFonts w:asciiTheme="minorHAnsi" w:hAnsiTheme="minorHAnsi"/>
                <w:b/>
                <w:szCs w:val="22"/>
              </w:rPr>
            </w:pPr>
            <w:r w:rsidRPr="002C11C4">
              <w:rPr>
                <w:rFonts w:asciiTheme="minorHAnsi" w:hAnsiTheme="minorHAnsi"/>
              </w:rPr>
              <w:t>Manj kot polovica naštetih ciljev je skladna s cilji, opredeljenimi v predmetu razpisa</w:t>
            </w:r>
            <w:r w:rsidR="009A7AC9" w:rsidRPr="002C11C4">
              <w:rPr>
                <w:rFonts w:asciiTheme="minorHAnsi" w:hAnsiTheme="minorHAnsi"/>
              </w:rPr>
              <w:t>.</w:t>
            </w:r>
          </w:p>
        </w:tc>
      </w:tr>
    </w:tbl>
    <w:p w:rsidR="0022554D" w:rsidRPr="002C11C4" w:rsidRDefault="0022554D" w:rsidP="0022554D">
      <w:pPr>
        <w:rPr>
          <w:rFonts w:asciiTheme="minorHAnsi" w:hAnsiTheme="minorHAnsi"/>
          <w:b/>
          <w:szCs w:val="22"/>
        </w:rPr>
      </w:pPr>
    </w:p>
    <w:p w:rsidR="005B67A1" w:rsidRPr="002C11C4" w:rsidRDefault="005B67A1" w:rsidP="005B67A1">
      <w:pPr>
        <w:pStyle w:val="Odstavekseznama"/>
        <w:numPr>
          <w:ilvl w:val="0"/>
          <w:numId w:val="24"/>
        </w:numPr>
        <w:rPr>
          <w:rFonts w:asciiTheme="minorHAnsi" w:hAnsiTheme="minorHAnsi"/>
          <w:b/>
          <w:szCs w:val="22"/>
        </w:rPr>
      </w:pPr>
      <w:r w:rsidRPr="002C11C4">
        <w:rPr>
          <w:rFonts w:asciiTheme="minorHAnsi" w:hAnsiTheme="minorHAnsi"/>
          <w:b/>
          <w:szCs w:val="22"/>
        </w:rPr>
        <w:t>Jasnost, konkretnost, merljivost in dosegljivost zastavljenih ciljev pro</w:t>
      </w:r>
      <w:r>
        <w:rPr>
          <w:rFonts w:asciiTheme="minorHAnsi" w:hAnsiTheme="minorHAnsi"/>
          <w:b/>
          <w:szCs w:val="22"/>
        </w:rPr>
        <w:t>grama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7"/>
        <w:gridCol w:w="8201"/>
      </w:tblGrid>
      <w:tr w:rsidR="0022554D" w:rsidRPr="002C11C4" w:rsidTr="00520778">
        <w:trPr>
          <w:trHeight w:val="231"/>
        </w:trPr>
        <w:tc>
          <w:tcPr>
            <w:tcW w:w="585" w:type="pct"/>
          </w:tcPr>
          <w:p w:rsidR="0022554D" w:rsidRPr="002C11C4" w:rsidRDefault="0022554D" w:rsidP="00520778">
            <w:pPr>
              <w:rPr>
                <w:rFonts w:asciiTheme="minorHAnsi" w:hAnsiTheme="minorHAnsi"/>
                <w:szCs w:val="22"/>
              </w:rPr>
            </w:pPr>
            <w:r w:rsidRPr="002C11C4">
              <w:rPr>
                <w:rFonts w:asciiTheme="minorHAnsi" w:hAnsiTheme="minorHAnsi"/>
                <w:szCs w:val="22"/>
              </w:rPr>
              <w:t>20 točk</w:t>
            </w:r>
          </w:p>
        </w:tc>
        <w:tc>
          <w:tcPr>
            <w:tcW w:w="4415" w:type="pct"/>
          </w:tcPr>
          <w:p w:rsidR="0022554D" w:rsidRPr="002C11C4" w:rsidRDefault="0022554D" w:rsidP="00520778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 xml:space="preserve">Vlagatelj je predstavil kvalitativne in kvantitativne cilje </w:t>
            </w:r>
            <w:r w:rsidRPr="002C11C4">
              <w:rPr>
                <w:rFonts w:asciiTheme="minorHAnsi" w:hAnsiTheme="minorHAnsi"/>
              </w:rPr>
              <w:t>programa</w:t>
            </w:r>
            <w:r w:rsidRPr="002C11C4">
              <w:rPr>
                <w:rFonts w:asciiTheme="minorHAnsi" w:hAnsiTheme="minorHAnsi"/>
                <w:szCs w:val="22"/>
              </w:rPr>
              <w:t xml:space="preserve">, ki so jasni, konkretni, merljivi in dosegljivi v okviru prijavljenega </w:t>
            </w:r>
            <w:r w:rsidRPr="002C11C4">
              <w:rPr>
                <w:rFonts w:asciiTheme="minorHAnsi" w:hAnsiTheme="minorHAnsi"/>
              </w:rPr>
              <w:t>programa</w:t>
            </w:r>
            <w:r w:rsidR="009A7AC9" w:rsidRPr="002C11C4">
              <w:rPr>
                <w:rFonts w:asciiTheme="minorHAnsi" w:hAnsiTheme="minorHAnsi"/>
              </w:rPr>
              <w:t>.</w:t>
            </w:r>
          </w:p>
        </w:tc>
      </w:tr>
      <w:tr w:rsidR="0022554D" w:rsidRPr="002C11C4" w:rsidTr="00520778">
        <w:tc>
          <w:tcPr>
            <w:tcW w:w="585" w:type="pct"/>
          </w:tcPr>
          <w:p w:rsidR="0022554D" w:rsidRPr="002C11C4" w:rsidRDefault="0022554D" w:rsidP="00520778">
            <w:pPr>
              <w:rPr>
                <w:rFonts w:asciiTheme="minorHAnsi" w:hAnsiTheme="minorHAnsi"/>
                <w:szCs w:val="22"/>
              </w:rPr>
            </w:pPr>
            <w:r w:rsidRPr="002C11C4">
              <w:rPr>
                <w:rFonts w:asciiTheme="minorHAnsi" w:hAnsiTheme="minorHAnsi"/>
                <w:szCs w:val="22"/>
              </w:rPr>
              <w:t>15 točk</w:t>
            </w:r>
          </w:p>
        </w:tc>
        <w:tc>
          <w:tcPr>
            <w:tcW w:w="4415" w:type="pct"/>
          </w:tcPr>
          <w:p w:rsidR="0022554D" w:rsidRPr="002C11C4" w:rsidRDefault="0022554D" w:rsidP="00520778">
            <w:pPr>
              <w:jc w:val="both"/>
              <w:rPr>
                <w:rFonts w:asciiTheme="minorHAnsi" w:hAnsiTheme="minorHAnsi"/>
                <w:szCs w:val="22"/>
              </w:rPr>
            </w:pPr>
            <w:r w:rsidRPr="002C11C4">
              <w:rPr>
                <w:rFonts w:asciiTheme="minorHAnsi" w:hAnsiTheme="minorHAnsi"/>
                <w:szCs w:val="22"/>
              </w:rPr>
              <w:t xml:space="preserve">Vlagatelj je predstavil kvalitativne in kvantitativne cilje </w:t>
            </w:r>
            <w:r w:rsidRPr="002C11C4">
              <w:rPr>
                <w:rFonts w:asciiTheme="minorHAnsi" w:hAnsiTheme="minorHAnsi"/>
              </w:rPr>
              <w:t>programa</w:t>
            </w:r>
            <w:r w:rsidRPr="002C11C4">
              <w:rPr>
                <w:rFonts w:asciiTheme="minorHAnsi" w:hAnsiTheme="minorHAnsi"/>
                <w:szCs w:val="22"/>
              </w:rPr>
              <w:t xml:space="preserve">, ki so delno jasni, konkretni, merljivi in dosegljivi v okviru prijavljenega </w:t>
            </w:r>
            <w:r w:rsidRPr="002C11C4">
              <w:rPr>
                <w:rFonts w:asciiTheme="minorHAnsi" w:hAnsiTheme="minorHAnsi"/>
              </w:rPr>
              <w:t>programa</w:t>
            </w:r>
            <w:r w:rsidR="009A7AC9" w:rsidRPr="002C11C4">
              <w:rPr>
                <w:rFonts w:asciiTheme="minorHAnsi" w:hAnsiTheme="minorHAnsi"/>
              </w:rPr>
              <w:t>.</w:t>
            </w:r>
          </w:p>
        </w:tc>
      </w:tr>
      <w:tr w:rsidR="0022554D" w:rsidRPr="002C11C4" w:rsidTr="00520778">
        <w:tc>
          <w:tcPr>
            <w:tcW w:w="585" w:type="pct"/>
          </w:tcPr>
          <w:p w:rsidR="0022554D" w:rsidRPr="002C11C4" w:rsidRDefault="0022554D" w:rsidP="00520778">
            <w:pPr>
              <w:rPr>
                <w:rFonts w:asciiTheme="minorHAnsi" w:hAnsiTheme="minorHAnsi"/>
                <w:szCs w:val="22"/>
              </w:rPr>
            </w:pPr>
            <w:r w:rsidRPr="002C11C4">
              <w:rPr>
                <w:rFonts w:asciiTheme="minorHAnsi" w:hAnsiTheme="minorHAnsi"/>
                <w:szCs w:val="22"/>
              </w:rPr>
              <w:t>10 točk</w:t>
            </w:r>
          </w:p>
        </w:tc>
        <w:tc>
          <w:tcPr>
            <w:tcW w:w="4415" w:type="pct"/>
          </w:tcPr>
          <w:p w:rsidR="0022554D" w:rsidRPr="002C11C4" w:rsidRDefault="0022554D" w:rsidP="003A113C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 xml:space="preserve">Vlagatelj je predstavil kvalitativne ali kvantitativne cilje </w:t>
            </w:r>
            <w:r w:rsidRPr="002C11C4">
              <w:rPr>
                <w:rFonts w:asciiTheme="minorHAnsi" w:hAnsiTheme="minorHAnsi"/>
              </w:rPr>
              <w:t>programa</w:t>
            </w:r>
            <w:r w:rsidRPr="002C11C4">
              <w:rPr>
                <w:rFonts w:asciiTheme="minorHAnsi" w:hAnsiTheme="minorHAnsi"/>
                <w:szCs w:val="22"/>
              </w:rPr>
              <w:t xml:space="preserve">, ki so jasni, konkretni, merljivi in dosegljivi v okviru prijavljenega </w:t>
            </w:r>
            <w:r w:rsidRPr="002C11C4">
              <w:rPr>
                <w:rFonts w:asciiTheme="minorHAnsi" w:hAnsiTheme="minorHAnsi"/>
              </w:rPr>
              <w:t>programa</w:t>
            </w:r>
            <w:r w:rsidR="009A7AC9" w:rsidRPr="002C11C4">
              <w:rPr>
                <w:rFonts w:asciiTheme="minorHAnsi" w:hAnsiTheme="minorHAnsi"/>
              </w:rPr>
              <w:t>.</w:t>
            </w:r>
          </w:p>
        </w:tc>
      </w:tr>
      <w:tr w:rsidR="0022554D" w:rsidRPr="002C11C4" w:rsidTr="00520778">
        <w:tc>
          <w:tcPr>
            <w:tcW w:w="585" w:type="pct"/>
          </w:tcPr>
          <w:p w:rsidR="0022554D" w:rsidRPr="002C11C4" w:rsidRDefault="0022554D" w:rsidP="00520778">
            <w:pPr>
              <w:rPr>
                <w:rFonts w:asciiTheme="minorHAnsi" w:hAnsiTheme="minorHAnsi"/>
                <w:szCs w:val="22"/>
              </w:rPr>
            </w:pPr>
            <w:r w:rsidRPr="002C11C4">
              <w:rPr>
                <w:rFonts w:asciiTheme="minorHAnsi" w:hAnsiTheme="minorHAnsi"/>
                <w:szCs w:val="22"/>
              </w:rPr>
              <w:t>5 točk</w:t>
            </w:r>
          </w:p>
        </w:tc>
        <w:tc>
          <w:tcPr>
            <w:tcW w:w="4415" w:type="pct"/>
          </w:tcPr>
          <w:p w:rsidR="0022554D" w:rsidRPr="002C11C4" w:rsidRDefault="0022554D" w:rsidP="003A113C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 xml:space="preserve">Vlagatelj je predstavil kvalitativne ali kvantitativne cilje </w:t>
            </w:r>
            <w:r w:rsidRPr="002C11C4">
              <w:rPr>
                <w:rFonts w:asciiTheme="minorHAnsi" w:hAnsiTheme="minorHAnsi"/>
              </w:rPr>
              <w:t>programa</w:t>
            </w:r>
            <w:r w:rsidRPr="002C11C4">
              <w:rPr>
                <w:rFonts w:asciiTheme="minorHAnsi" w:hAnsiTheme="minorHAnsi"/>
                <w:szCs w:val="22"/>
              </w:rPr>
              <w:t xml:space="preserve">, ki so delno jasni, konkretni, merljivi in dosegljivi v okviru prijavljenega </w:t>
            </w:r>
            <w:r w:rsidRPr="002C11C4">
              <w:rPr>
                <w:rFonts w:asciiTheme="minorHAnsi" w:hAnsiTheme="minorHAnsi"/>
              </w:rPr>
              <w:t>programa</w:t>
            </w:r>
            <w:r w:rsidR="009A7AC9" w:rsidRPr="002C11C4">
              <w:rPr>
                <w:rFonts w:asciiTheme="minorHAnsi" w:hAnsiTheme="minorHAnsi"/>
              </w:rPr>
              <w:t>.</w:t>
            </w:r>
          </w:p>
        </w:tc>
      </w:tr>
      <w:tr w:rsidR="0022554D" w:rsidRPr="002C11C4" w:rsidTr="00520778">
        <w:tc>
          <w:tcPr>
            <w:tcW w:w="585" w:type="pct"/>
          </w:tcPr>
          <w:p w:rsidR="0022554D" w:rsidRPr="002C11C4" w:rsidRDefault="0022554D" w:rsidP="00520778">
            <w:pPr>
              <w:rPr>
                <w:rFonts w:asciiTheme="minorHAnsi" w:hAnsiTheme="minorHAnsi"/>
                <w:szCs w:val="22"/>
              </w:rPr>
            </w:pPr>
            <w:r w:rsidRPr="002C11C4">
              <w:rPr>
                <w:rFonts w:asciiTheme="minorHAnsi" w:hAnsiTheme="minorHAnsi"/>
                <w:szCs w:val="22"/>
              </w:rPr>
              <w:t>0 točk</w:t>
            </w:r>
          </w:p>
        </w:tc>
        <w:tc>
          <w:tcPr>
            <w:tcW w:w="4415" w:type="pct"/>
          </w:tcPr>
          <w:p w:rsidR="0022554D" w:rsidRPr="002C11C4" w:rsidRDefault="0022554D" w:rsidP="00520778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 xml:space="preserve">Vlagatelj je predstavil kvalitativne in/ali kvantitativne cilje </w:t>
            </w:r>
            <w:r w:rsidRPr="002C11C4">
              <w:rPr>
                <w:rFonts w:asciiTheme="minorHAnsi" w:hAnsiTheme="minorHAnsi"/>
              </w:rPr>
              <w:t>programa</w:t>
            </w:r>
            <w:r w:rsidRPr="002C11C4">
              <w:rPr>
                <w:rFonts w:asciiTheme="minorHAnsi" w:hAnsiTheme="minorHAnsi"/>
                <w:szCs w:val="22"/>
              </w:rPr>
              <w:t xml:space="preserve">, ki niso jasni, konkretni, merljivi in dosegljivi v okviru prijavljenega </w:t>
            </w:r>
            <w:r w:rsidRPr="002C11C4">
              <w:rPr>
                <w:rFonts w:asciiTheme="minorHAnsi" w:hAnsiTheme="minorHAnsi"/>
              </w:rPr>
              <w:t>programa</w:t>
            </w:r>
            <w:r w:rsidR="009A7AC9" w:rsidRPr="002C11C4">
              <w:rPr>
                <w:rFonts w:asciiTheme="minorHAnsi" w:hAnsiTheme="minorHAnsi"/>
              </w:rPr>
              <w:t>.</w:t>
            </w:r>
          </w:p>
        </w:tc>
      </w:tr>
    </w:tbl>
    <w:p w:rsidR="0022554D" w:rsidRPr="002C11C4" w:rsidRDefault="0022554D" w:rsidP="0022554D">
      <w:pPr>
        <w:rPr>
          <w:rFonts w:asciiTheme="minorHAnsi" w:hAnsiTheme="minorHAnsi"/>
          <w:b/>
          <w:szCs w:val="22"/>
        </w:rPr>
      </w:pPr>
    </w:p>
    <w:p w:rsidR="00747B75" w:rsidRPr="002C11C4" w:rsidRDefault="00747B75" w:rsidP="0022554D">
      <w:pPr>
        <w:pStyle w:val="Odstavekseznama"/>
        <w:numPr>
          <w:ilvl w:val="0"/>
          <w:numId w:val="24"/>
        </w:numPr>
        <w:rPr>
          <w:rFonts w:asciiTheme="minorHAnsi" w:hAnsiTheme="minorHAnsi"/>
          <w:b/>
          <w:szCs w:val="22"/>
        </w:rPr>
      </w:pPr>
      <w:r w:rsidRPr="002C11C4">
        <w:rPr>
          <w:rFonts w:asciiTheme="minorHAnsi" w:hAnsiTheme="minorHAnsi"/>
          <w:b/>
          <w:szCs w:val="22"/>
        </w:rPr>
        <w:t>Program se bo izvajal v sodelovanju z javnim zavodom, ustanovljenem s strani MOL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9"/>
        <w:gridCol w:w="8179"/>
      </w:tblGrid>
      <w:tr w:rsidR="00747B75" w:rsidRPr="002C11C4" w:rsidTr="00294E79">
        <w:tc>
          <w:tcPr>
            <w:tcW w:w="597" w:type="pct"/>
          </w:tcPr>
          <w:p w:rsidR="00747B75" w:rsidRPr="002C11C4" w:rsidRDefault="00747B75" w:rsidP="008C0FC2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5 točk</w:t>
            </w:r>
          </w:p>
        </w:tc>
        <w:tc>
          <w:tcPr>
            <w:tcW w:w="4403" w:type="pct"/>
          </w:tcPr>
          <w:p w:rsidR="00747B75" w:rsidRPr="002C11C4" w:rsidRDefault="00747B75" w:rsidP="00747B75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Program se bo izvajal v sodelovanju s sedmimi ali več javnimi zavodi</w:t>
            </w:r>
          </w:p>
        </w:tc>
      </w:tr>
      <w:tr w:rsidR="00747B75" w:rsidRPr="002C11C4" w:rsidTr="00294E79">
        <w:tc>
          <w:tcPr>
            <w:tcW w:w="597" w:type="pct"/>
          </w:tcPr>
          <w:p w:rsidR="00747B75" w:rsidRPr="002C11C4" w:rsidRDefault="00747B75" w:rsidP="008C0FC2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4 točke</w:t>
            </w:r>
          </w:p>
        </w:tc>
        <w:tc>
          <w:tcPr>
            <w:tcW w:w="4403" w:type="pct"/>
          </w:tcPr>
          <w:p w:rsidR="00747B75" w:rsidRPr="002C11C4" w:rsidRDefault="00747B75" w:rsidP="008C0FC2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Program se bo izvajal v sodelovanju s petimi ali šestimi javnimi zavodi</w:t>
            </w:r>
          </w:p>
        </w:tc>
      </w:tr>
      <w:tr w:rsidR="00747B75" w:rsidRPr="002C11C4" w:rsidTr="00294E79">
        <w:tc>
          <w:tcPr>
            <w:tcW w:w="597" w:type="pct"/>
          </w:tcPr>
          <w:p w:rsidR="00747B75" w:rsidRPr="002C11C4" w:rsidRDefault="00747B75" w:rsidP="008C0FC2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3 točke</w:t>
            </w:r>
          </w:p>
        </w:tc>
        <w:tc>
          <w:tcPr>
            <w:tcW w:w="4403" w:type="pct"/>
          </w:tcPr>
          <w:p w:rsidR="00747B75" w:rsidRPr="002C11C4" w:rsidRDefault="00747B75" w:rsidP="008C0FC2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Program se bo izvajal v sodelovanju s tremi ali štirimi javnimi zavodi</w:t>
            </w:r>
          </w:p>
        </w:tc>
      </w:tr>
      <w:tr w:rsidR="00747B75" w:rsidRPr="002C11C4" w:rsidTr="00294E79">
        <w:tc>
          <w:tcPr>
            <w:tcW w:w="597" w:type="pct"/>
          </w:tcPr>
          <w:p w:rsidR="00747B75" w:rsidRPr="002C11C4" w:rsidRDefault="00747B75" w:rsidP="008C0FC2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2 točki</w:t>
            </w:r>
          </w:p>
        </w:tc>
        <w:tc>
          <w:tcPr>
            <w:tcW w:w="4403" w:type="pct"/>
          </w:tcPr>
          <w:p w:rsidR="00747B75" w:rsidRPr="002C11C4" w:rsidRDefault="00747B75" w:rsidP="008C0FC2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Program se bo izvajal v sodelovanju z enim ali dvema javnima zavodoma</w:t>
            </w:r>
          </w:p>
        </w:tc>
      </w:tr>
      <w:tr w:rsidR="00747B75" w:rsidRPr="002C11C4" w:rsidTr="00294E79">
        <w:tc>
          <w:tcPr>
            <w:tcW w:w="597" w:type="pct"/>
          </w:tcPr>
          <w:p w:rsidR="00747B75" w:rsidRPr="002C11C4" w:rsidRDefault="00747B75" w:rsidP="008C0FC2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1 točka</w:t>
            </w:r>
          </w:p>
        </w:tc>
        <w:tc>
          <w:tcPr>
            <w:tcW w:w="4403" w:type="pct"/>
          </w:tcPr>
          <w:p w:rsidR="00747B75" w:rsidRPr="002C11C4" w:rsidRDefault="00747B75" w:rsidP="008C0FC2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 xml:space="preserve">Program se ne bo izvajal v sodelovanju z javnim zavodom </w:t>
            </w:r>
          </w:p>
        </w:tc>
      </w:tr>
    </w:tbl>
    <w:p w:rsidR="00747B75" w:rsidRPr="002C11C4" w:rsidRDefault="00747B75" w:rsidP="00747B75">
      <w:pPr>
        <w:jc w:val="both"/>
        <w:rPr>
          <w:rFonts w:asciiTheme="minorHAnsi" w:hAnsiTheme="minorHAnsi"/>
          <w:b/>
          <w:szCs w:val="22"/>
        </w:rPr>
      </w:pPr>
    </w:p>
    <w:p w:rsidR="003A113C" w:rsidRPr="002C11C4" w:rsidRDefault="003A113C" w:rsidP="00A34E07">
      <w:pPr>
        <w:pStyle w:val="Odstavekseznama"/>
        <w:numPr>
          <w:ilvl w:val="0"/>
          <w:numId w:val="24"/>
        </w:numPr>
        <w:rPr>
          <w:rFonts w:asciiTheme="minorHAnsi" w:hAnsiTheme="minorHAnsi"/>
          <w:b/>
          <w:szCs w:val="22"/>
        </w:rPr>
      </w:pPr>
      <w:r w:rsidRPr="002C11C4">
        <w:rPr>
          <w:rFonts w:asciiTheme="minorHAnsi" w:hAnsiTheme="minorHAnsi"/>
          <w:b/>
          <w:szCs w:val="22"/>
        </w:rPr>
        <w:t>Število in strokovna usp</w:t>
      </w:r>
      <w:r w:rsidR="005B67A1">
        <w:rPr>
          <w:rFonts w:asciiTheme="minorHAnsi" w:hAnsiTheme="minorHAnsi"/>
          <w:b/>
          <w:szCs w:val="22"/>
        </w:rPr>
        <w:t>osobljenost izvajalcev programa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9"/>
        <w:gridCol w:w="8179"/>
      </w:tblGrid>
      <w:tr w:rsidR="003A113C" w:rsidRPr="002C11C4" w:rsidTr="005C4CCA">
        <w:trPr>
          <w:trHeight w:val="231"/>
        </w:trPr>
        <w:tc>
          <w:tcPr>
            <w:tcW w:w="597" w:type="pct"/>
          </w:tcPr>
          <w:p w:rsidR="003A113C" w:rsidRPr="002C11C4" w:rsidRDefault="003A113C" w:rsidP="005C4CCA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10 točk</w:t>
            </w:r>
          </w:p>
        </w:tc>
        <w:tc>
          <w:tcPr>
            <w:tcW w:w="4403" w:type="pct"/>
          </w:tcPr>
          <w:p w:rsidR="003A113C" w:rsidRPr="002C11C4" w:rsidRDefault="003A113C" w:rsidP="005B67A1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Število in strokovna usposobljenost izvajalcev projekta v celoti ustrezata zastavljenemu projektu in o</w:t>
            </w:r>
            <w:r w:rsidR="005B67A1">
              <w:rPr>
                <w:rFonts w:asciiTheme="minorHAnsi" w:hAnsiTheme="minorHAnsi"/>
                <w:szCs w:val="22"/>
              </w:rPr>
              <w:t>mogočata kvalitetno izvedbo programa</w:t>
            </w:r>
            <w:r w:rsidRPr="002C11C4">
              <w:rPr>
                <w:rFonts w:asciiTheme="minorHAnsi" w:hAnsiTheme="minorHAnsi"/>
                <w:szCs w:val="22"/>
              </w:rPr>
              <w:t>.</w:t>
            </w:r>
          </w:p>
        </w:tc>
      </w:tr>
      <w:tr w:rsidR="003A113C" w:rsidRPr="002C11C4" w:rsidTr="005C4CCA">
        <w:tc>
          <w:tcPr>
            <w:tcW w:w="597" w:type="pct"/>
          </w:tcPr>
          <w:p w:rsidR="003A113C" w:rsidRPr="002C11C4" w:rsidRDefault="003A113C" w:rsidP="005C4CCA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5 točk</w:t>
            </w:r>
          </w:p>
        </w:tc>
        <w:tc>
          <w:tcPr>
            <w:tcW w:w="4403" w:type="pct"/>
          </w:tcPr>
          <w:p w:rsidR="003A113C" w:rsidRPr="002C11C4" w:rsidRDefault="003A113C" w:rsidP="005B67A1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Število in strokovna usposobljenost izvajalcev projekta le delno ustrezata zastavljenemu projektu, vendar še vedno omogočata kvalitetno izvedbo pro</w:t>
            </w:r>
            <w:r w:rsidR="005B67A1">
              <w:rPr>
                <w:rFonts w:asciiTheme="minorHAnsi" w:hAnsiTheme="minorHAnsi"/>
                <w:szCs w:val="22"/>
              </w:rPr>
              <w:t>grama</w:t>
            </w:r>
            <w:r w:rsidRPr="002C11C4">
              <w:rPr>
                <w:rFonts w:asciiTheme="minorHAnsi" w:hAnsiTheme="minorHAnsi"/>
                <w:szCs w:val="22"/>
              </w:rPr>
              <w:t>.</w:t>
            </w:r>
          </w:p>
        </w:tc>
      </w:tr>
      <w:tr w:rsidR="003A113C" w:rsidRPr="002C11C4" w:rsidTr="005C4CCA">
        <w:tc>
          <w:tcPr>
            <w:tcW w:w="597" w:type="pct"/>
          </w:tcPr>
          <w:p w:rsidR="003A113C" w:rsidRPr="002C11C4" w:rsidRDefault="003A113C" w:rsidP="005C4CCA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0 točk</w:t>
            </w:r>
          </w:p>
        </w:tc>
        <w:tc>
          <w:tcPr>
            <w:tcW w:w="4403" w:type="pct"/>
          </w:tcPr>
          <w:p w:rsidR="003A113C" w:rsidRPr="002C11C4" w:rsidRDefault="003A113C" w:rsidP="005B67A1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Število in strokovna usposobljenost izvajalcev projekta ne ustrezata zastavljenemu projektu in  ne omogočata kvalitetne izvedbe p</w:t>
            </w:r>
            <w:r w:rsidR="005B67A1">
              <w:rPr>
                <w:rFonts w:asciiTheme="minorHAnsi" w:hAnsiTheme="minorHAnsi"/>
                <w:szCs w:val="22"/>
              </w:rPr>
              <w:t>rograma</w:t>
            </w:r>
            <w:r w:rsidRPr="002C11C4">
              <w:rPr>
                <w:rFonts w:asciiTheme="minorHAnsi" w:hAnsiTheme="minorHAnsi"/>
                <w:szCs w:val="22"/>
              </w:rPr>
              <w:t>.</w:t>
            </w:r>
          </w:p>
        </w:tc>
      </w:tr>
    </w:tbl>
    <w:p w:rsidR="003A113C" w:rsidRPr="002C11C4" w:rsidRDefault="003A113C" w:rsidP="003A113C">
      <w:pPr>
        <w:pStyle w:val="Odstavekseznama"/>
        <w:ind w:left="360"/>
        <w:rPr>
          <w:rFonts w:asciiTheme="minorHAnsi" w:hAnsiTheme="minorHAnsi"/>
          <w:b/>
          <w:szCs w:val="22"/>
        </w:rPr>
      </w:pPr>
    </w:p>
    <w:p w:rsidR="0022554D" w:rsidRPr="002C11C4" w:rsidRDefault="005B67A1" w:rsidP="0022554D">
      <w:pPr>
        <w:pStyle w:val="Odstavekseznama"/>
        <w:numPr>
          <w:ilvl w:val="0"/>
          <w:numId w:val="24"/>
        </w:numPr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lastRenderedPageBreak/>
        <w:t>Ciljna skupina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9"/>
        <w:gridCol w:w="8179"/>
      </w:tblGrid>
      <w:tr w:rsidR="0022554D" w:rsidRPr="002C11C4" w:rsidTr="00520778">
        <w:trPr>
          <w:trHeight w:val="231"/>
        </w:trPr>
        <w:tc>
          <w:tcPr>
            <w:tcW w:w="597" w:type="pct"/>
          </w:tcPr>
          <w:p w:rsidR="0022554D" w:rsidRPr="002C11C4" w:rsidRDefault="0022554D" w:rsidP="00520778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5 točk</w:t>
            </w:r>
          </w:p>
        </w:tc>
        <w:tc>
          <w:tcPr>
            <w:tcW w:w="4403" w:type="pct"/>
          </w:tcPr>
          <w:p w:rsidR="0022554D" w:rsidRPr="002C11C4" w:rsidRDefault="0022554D" w:rsidP="00520778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Ciljna skupina je v celoti skladna s ciljno skupino otrok in mladostnikov, ki je opredeljena v predmetu vsebinskega področja</w:t>
            </w:r>
            <w:r w:rsidR="009A7AC9" w:rsidRPr="002C11C4">
              <w:rPr>
                <w:rFonts w:asciiTheme="minorHAnsi" w:hAnsiTheme="minorHAnsi"/>
                <w:szCs w:val="22"/>
              </w:rPr>
              <w:t>.</w:t>
            </w:r>
          </w:p>
        </w:tc>
      </w:tr>
      <w:tr w:rsidR="0022554D" w:rsidRPr="002C11C4" w:rsidTr="00520778">
        <w:tc>
          <w:tcPr>
            <w:tcW w:w="597" w:type="pct"/>
          </w:tcPr>
          <w:p w:rsidR="0022554D" w:rsidRPr="002C11C4" w:rsidRDefault="0022554D" w:rsidP="00520778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1 točka</w:t>
            </w:r>
          </w:p>
        </w:tc>
        <w:tc>
          <w:tcPr>
            <w:tcW w:w="4403" w:type="pct"/>
          </w:tcPr>
          <w:p w:rsidR="0022554D" w:rsidRPr="002C11C4" w:rsidRDefault="0022554D" w:rsidP="00520778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Ciljna skupina v manjšem deležu zajema tudi udeležence izven ciljne skupine otrok in mladostnikov, ki je opredeljena v predmetu vsebinskega področja</w:t>
            </w:r>
            <w:r w:rsidR="009A7AC9" w:rsidRPr="002C11C4">
              <w:rPr>
                <w:rFonts w:asciiTheme="minorHAnsi" w:hAnsiTheme="minorHAnsi"/>
                <w:szCs w:val="22"/>
              </w:rPr>
              <w:t>.</w:t>
            </w:r>
          </w:p>
        </w:tc>
      </w:tr>
      <w:tr w:rsidR="0022554D" w:rsidRPr="002C11C4" w:rsidTr="00520778">
        <w:tc>
          <w:tcPr>
            <w:tcW w:w="597" w:type="pct"/>
          </w:tcPr>
          <w:p w:rsidR="0022554D" w:rsidRPr="002C11C4" w:rsidRDefault="0022554D" w:rsidP="00520778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0 točk</w:t>
            </w:r>
          </w:p>
        </w:tc>
        <w:tc>
          <w:tcPr>
            <w:tcW w:w="4403" w:type="pct"/>
          </w:tcPr>
          <w:p w:rsidR="0022554D" w:rsidRPr="002C11C4" w:rsidRDefault="0022554D" w:rsidP="00520778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Ciljna skupina je pomanjkljivo opredeljena oz. v večjem deležu ni skladna s ciljno skupino otrok in mladostnikov, ki je opredeljena v predmetu vsebinskega področja</w:t>
            </w:r>
            <w:r w:rsidR="009A7AC9" w:rsidRPr="002C11C4">
              <w:rPr>
                <w:rFonts w:asciiTheme="minorHAnsi" w:hAnsiTheme="minorHAnsi"/>
                <w:szCs w:val="22"/>
              </w:rPr>
              <w:t>.</w:t>
            </w:r>
          </w:p>
        </w:tc>
      </w:tr>
    </w:tbl>
    <w:p w:rsidR="0022554D" w:rsidRPr="002C11C4" w:rsidRDefault="0022554D" w:rsidP="0022554D">
      <w:pPr>
        <w:jc w:val="both"/>
        <w:rPr>
          <w:rFonts w:asciiTheme="minorHAnsi" w:hAnsiTheme="minorHAnsi"/>
          <w:b/>
          <w:szCs w:val="22"/>
        </w:rPr>
      </w:pPr>
    </w:p>
    <w:p w:rsidR="0022554D" w:rsidRPr="002C11C4" w:rsidRDefault="0022554D" w:rsidP="0022554D">
      <w:pPr>
        <w:pStyle w:val="Odstavekseznama"/>
        <w:numPr>
          <w:ilvl w:val="0"/>
          <w:numId w:val="24"/>
        </w:numPr>
        <w:rPr>
          <w:rFonts w:asciiTheme="minorHAnsi" w:hAnsiTheme="minorHAnsi"/>
          <w:b/>
          <w:szCs w:val="22"/>
        </w:rPr>
      </w:pPr>
      <w:r w:rsidRPr="002C11C4">
        <w:rPr>
          <w:rFonts w:asciiTheme="minorHAnsi" w:hAnsiTheme="minorHAnsi"/>
          <w:b/>
          <w:szCs w:val="22"/>
        </w:rPr>
        <w:t>Način pri</w:t>
      </w:r>
      <w:r w:rsidR="00704041">
        <w:rPr>
          <w:rFonts w:asciiTheme="minorHAnsi" w:hAnsiTheme="minorHAnsi"/>
          <w:b/>
          <w:szCs w:val="22"/>
        </w:rPr>
        <w:t>dobivanja in izbora udeležencev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9"/>
        <w:gridCol w:w="8179"/>
      </w:tblGrid>
      <w:tr w:rsidR="0022554D" w:rsidRPr="002C11C4" w:rsidTr="00520778">
        <w:trPr>
          <w:trHeight w:val="231"/>
        </w:trPr>
        <w:tc>
          <w:tcPr>
            <w:tcW w:w="597" w:type="pct"/>
          </w:tcPr>
          <w:p w:rsidR="0022554D" w:rsidRPr="002C11C4" w:rsidRDefault="0022554D" w:rsidP="00520778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5 točk</w:t>
            </w:r>
          </w:p>
        </w:tc>
        <w:tc>
          <w:tcPr>
            <w:tcW w:w="4403" w:type="pct"/>
          </w:tcPr>
          <w:p w:rsidR="0022554D" w:rsidRPr="002C11C4" w:rsidRDefault="0022554D" w:rsidP="0022554D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</w:rPr>
              <w:t>Opis procesa vključevanja v program je v celoti natančno opredeljen – jasno je razvidno, od kod prihajajo udeleženci, način pridobivanja udeležencev je natančno opredeljen in ustrezen, izbor udeležencev je organiziran na ustrezen način</w:t>
            </w:r>
            <w:r w:rsidR="009A7AC9" w:rsidRPr="002C11C4">
              <w:rPr>
                <w:rFonts w:asciiTheme="minorHAnsi" w:hAnsiTheme="minorHAnsi"/>
              </w:rPr>
              <w:t>.</w:t>
            </w:r>
          </w:p>
        </w:tc>
      </w:tr>
      <w:tr w:rsidR="0022554D" w:rsidRPr="002C11C4" w:rsidTr="00520778">
        <w:tc>
          <w:tcPr>
            <w:tcW w:w="597" w:type="pct"/>
          </w:tcPr>
          <w:p w:rsidR="0022554D" w:rsidRPr="002C11C4" w:rsidRDefault="0022554D" w:rsidP="00520778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1 točka</w:t>
            </w:r>
          </w:p>
        </w:tc>
        <w:tc>
          <w:tcPr>
            <w:tcW w:w="4403" w:type="pct"/>
          </w:tcPr>
          <w:p w:rsidR="0022554D" w:rsidRPr="002C11C4" w:rsidRDefault="0022554D" w:rsidP="0022554D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</w:rPr>
              <w:t>Opis procesa vključevanja v program je le delno opredeljen – ni jasno razvidno, od kod prihajajo udeleženci oz. način pridobivanja udeležencev ni natančno opredeljen in/ali ustrezen oz. izbor udeležencev ni organiziran na ustrezen način</w:t>
            </w:r>
            <w:r w:rsidR="009A7AC9" w:rsidRPr="002C11C4">
              <w:rPr>
                <w:rFonts w:asciiTheme="minorHAnsi" w:hAnsiTheme="minorHAnsi"/>
              </w:rPr>
              <w:t>.</w:t>
            </w:r>
          </w:p>
        </w:tc>
      </w:tr>
      <w:tr w:rsidR="0022554D" w:rsidRPr="002C11C4" w:rsidTr="00520778">
        <w:tc>
          <w:tcPr>
            <w:tcW w:w="597" w:type="pct"/>
          </w:tcPr>
          <w:p w:rsidR="0022554D" w:rsidRPr="002C11C4" w:rsidRDefault="0022554D" w:rsidP="00520778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0 točk</w:t>
            </w:r>
          </w:p>
        </w:tc>
        <w:tc>
          <w:tcPr>
            <w:tcW w:w="4403" w:type="pct"/>
          </w:tcPr>
          <w:p w:rsidR="0022554D" w:rsidRPr="002C11C4" w:rsidRDefault="0022554D" w:rsidP="0022554D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</w:rPr>
              <w:t>Opis procesa vključevanja v program ni opredeljen oz. način pridobivanja in izbora udeležencev ni jasno opredeljen in/ali ustrezen</w:t>
            </w:r>
            <w:r w:rsidR="009A7AC9" w:rsidRPr="002C11C4">
              <w:rPr>
                <w:rFonts w:asciiTheme="minorHAnsi" w:hAnsiTheme="minorHAnsi"/>
              </w:rPr>
              <w:t>.</w:t>
            </w:r>
          </w:p>
        </w:tc>
      </w:tr>
    </w:tbl>
    <w:p w:rsidR="0022554D" w:rsidRPr="002C11C4" w:rsidRDefault="0022554D" w:rsidP="0022554D">
      <w:pPr>
        <w:pStyle w:val="Odstavekseznama"/>
        <w:ind w:left="284"/>
        <w:rPr>
          <w:rFonts w:asciiTheme="minorHAnsi" w:hAnsiTheme="minorHAnsi"/>
          <w:b/>
          <w:szCs w:val="22"/>
        </w:rPr>
      </w:pPr>
    </w:p>
    <w:p w:rsidR="0022554D" w:rsidRPr="002C11C4" w:rsidRDefault="0022554D" w:rsidP="0022554D">
      <w:pPr>
        <w:pStyle w:val="Odstavekseznama"/>
        <w:numPr>
          <w:ilvl w:val="0"/>
          <w:numId w:val="24"/>
        </w:numPr>
        <w:rPr>
          <w:rFonts w:asciiTheme="minorHAnsi" w:hAnsiTheme="minorHAnsi"/>
          <w:b/>
          <w:szCs w:val="22"/>
        </w:rPr>
      </w:pPr>
      <w:r w:rsidRPr="002C11C4">
        <w:rPr>
          <w:rFonts w:asciiTheme="minorHAnsi" w:hAnsiTheme="minorHAnsi"/>
          <w:b/>
          <w:szCs w:val="22"/>
        </w:rPr>
        <w:t>Število predvidoma vključenih otrok in trajanje neposredne vključenosti posameznega otroka v celoletni program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9"/>
        <w:gridCol w:w="8179"/>
      </w:tblGrid>
      <w:tr w:rsidR="0022554D" w:rsidRPr="002C11C4" w:rsidTr="00520778">
        <w:trPr>
          <w:trHeight w:val="231"/>
        </w:trPr>
        <w:tc>
          <w:tcPr>
            <w:tcW w:w="597" w:type="pct"/>
          </w:tcPr>
          <w:p w:rsidR="0022554D" w:rsidRPr="002C11C4" w:rsidRDefault="0022554D" w:rsidP="00520778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5 točk</w:t>
            </w:r>
          </w:p>
        </w:tc>
        <w:tc>
          <w:tcPr>
            <w:tcW w:w="4403" w:type="pct"/>
          </w:tcPr>
          <w:p w:rsidR="0022554D" w:rsidRPr="002C11C4" w:rsidRDefault="0022554D" w:rsidP="0022554D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Število predvidoma vključenih otrok je glede na število in neposredno delo izvajalcev ter predvidene aktivnosti programa realno in ustrezno; trajanje neposredne vključenosti posameznega otroka v celoletni program je realno in ustrezno</w:t>
            </w:r>
            <w:r w:rsidR="009A7AC9" w:rsidRPr="002C11C4">
              <w:rPr>
                <w:rFonts w:asciiTheme="minorHAnsi" w:hAnsiTheme="minorHAnsi"/>
                <w:szCs w:val="22"/>
              </w:rPr>
              <w:t>.</w:t>
            </w:r>
          </w:p>
        </w:tc>
      </w:tr>
      <w:tr w:rsidR="0022554D" w:rsidRPr="002C11C4" w:rsidTr="00520778">
        <w:tc>
          <w:tcPr>
            <w:tcW w:w="597" w:type="pct"/>
          </w:tcPr>
          <w:p w:rsidR="0022554D" w:rsidRPr="002C11C4" w:rsidRDefault="0022554D" w:rsidP="00520778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1 točka</w:t>
            </w:r>
          </w:p>
        </w:tc>
        <w:tc>
          <w:tcPr>
            <w:tcW w:w="4403" w:type="pct"/>
          </w:tcPr>
          <w:p w:rsidR="0022554D" w:rsidRPr="002C11C4" w:rsidRDefault="0022554D" w:rsidP="003A113C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Število predvidoma vključenih otrok je glede na število in neposredno delo izvajalcev ter predvidene aktivnosti programa realno in ustrezno ali trajanje neposredne vključenosti posameznega otroka v celoletni program je realno in ustrezno</w:t>
            </w:r>
            <w:r w:rsidR="009A7AC9" w:rsidRPr="002C11C4">
              <w:rPr>
                <w:rFonts w:asciiTheme="minorHAnsi" w:hAnsiTheme="minorHAnsi"/>
                <w:szCs w:val="22"/>
              </w:rPr>
              <w:t>.</w:t>
            </w:r>
          </w:p>
        </w:tc>
      </w:tr>
      <w:tr w:rsidR="0022554D" w:rsidRPr="002C11C4" w:rsidTr="00520778">
        <w:tc>
          <w:tcPr>
            <w:tcW w:w="597" w:type="pct"/>
          </w:tcPr>
          <w:p w:rsidR="0022554D" w:rsidRPr="002C11C4" w:rsidRDefault="0022554D" w:rsidP="00520778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0 točk</w:t>
            </w:r>
          </w:p>
        </w:tc>
        <w:tc>
          <w:tcPr>
            <w:tcW w:w="4403" w:type="pct"/>
          </w:tcPr>
          <w:p w:rsidR="0022554D" w:rsidRPr="002C11C4" w:rsidRDefault="0022554D" w:rsidP="0022554D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Število predvidoma vključenih otrok in trajanje neposredne vključenosti posameznega otroka v celoletni program nista realna in ustrezna glede na število in neposredno delo izvajalcev ter predvidene aktivnosti programa</w:t>
            </w:r>
            <w:r w:rsidR="009A7AC9" w:rsidRPr="002C11C4">
              <w:rPr>
                <w:rFonts w:asciiTheme="minorHAnsi" w:hAnsiTheme="minorHAnsi"/>
                <w:szCs w:val="22"/>
              </w:rPr>
              <w:t>.</w:t>
            </w:r>
          </w:p>
        </w:tc>
      </w:tr>
    </w:tbl>
    <w:p w:rsidR="009D6620" w:rsidRPr="002C11C4" w:rsidRDefault="009D6620" w:rsidP="004F09AB">
      <w:pPr>
        <w:pStyle w:val="Odstavekseznama"/>
        <w:ind w:left="540"/>
        <w:jc w:val="both"/>
        <w:rPr>
          <w:rFonts w:asciiTheme="minorHAnsi" w:hAnsiTheme="minorHAnsi"/>
          <w:b/>
          <w:szCs w:val="22"/>
        </w:rPr>
      </w:pPr>
    </w:p>
    <w:p w:rsidR="004F09AB" w:rsidRPr="002C11C4" w:rsidRDefault="004F09AB" w:rsidP="004F09AB">
      <w:pPr>
        <w:jc w:val="both"/>
        <w:rPr>
          <w:rFonts w:asciiTheme="minorHAnsi" w:hAnsiTheme="minorHAnsi"/>
          <w:i/>
          <w:szCs w:val="22"/>
        </w:rPr>
      </w:pPr>
    </w:p>
    <w:p w:rsidR="00704041" w:rsidRPr="002C11C4" w:rsidRDefault="00704041" w:rsidP="00704041">
      <w:pPr>
        <w:pStyle w:val="Odstavekseznama"/>
        <w:numPr>
          <w:ilvl w:val="0"/>
          <w:numId w:val="24"/>
        </w:numPr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>Jasnost, konkretnost in ustreznost predvidenih aktivnosti programa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9"/>
        <w:gridCol w:w="8179"/>
      </w:tblGrid>
      <w:tr w:rsidR="00494C40" w:rsidRPr="002C11C4" w:rsidTr="00520778">
        <w:trPr>
          <w:trHeight w:val="231"/>
        </w:trPr>
        <w:tc>
          <w:tcPr>
            <w:tcW w:w="597" w:type="pct"/>
          </w:tcPr>
          <w:p w:rsidR="00494C40" w:rsidRPr="002C11C4" w:rsidRDefault="00494C40" w:rsidP="00520778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10 točk</w:t>
            </w:r>
          </w:p>
        </w:tc>
        <w:tc>
          <w:tcPr>
            <w:tcW w:w="4403" w:type="pct"/>
          </w:tcPr>
          <w:p w:rsidR="00494C40" w:rsidRPr="002C11C4" w:rsidRDefault="00494C40" w:rsidP="00494C40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Predvidene aktivnosti programa so v celoti predstavljene jasno, konkretno, so ustrezne in omogočajo doseganje zastavljenih ciljev programa</w:t>
            </w:r>
            <w:r w:rsidR="009A7AC9" w:rsidRPr="002C11C4">
              <w:rPr>
                <w:rFonts w:asciiTheme="minorHAnsi" w:hAnsiTheme="minorHAnsi"/>
                <w:szCs w:val="22"/>
              </w:rPr>
              <w:t>.</w:t>
            </w:r>
          </w:p>
        </w:tc>
      </w:tr>
      <w:tr w:rsidR="00494C40" w:rsidRPr="002C11C4" w:rsidTr="00520778">
        <w:tc>
          <w:tcPr>
            <w:tcW w:w="597" w:type="pct"/>
          </w:tcPr>
          <w:p w:rsidR="00494C40" w:rsidRPr="002C11C4" w:rsidRDefault="00494C40" w:rsidP="00520778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5 točk</w:t>
            </w:r>
          </w:p>
        </w:tc>
        <w:tc>
          <w:tcPr>
            <w:tcW w:w="4403" w:type="pct"/>
          </w:tcPr>
          <w:p w:rsidR="00494C40" w:rsidRPr="002C11C4" w:rsidRDefault="00494C40" w:rsidP="00520778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Predvidene aktivnosti programa so le delno predstavljene, vendar so še vedno ustrezne in omogočajo doseganje zastavljenih ciljev programa</w:t>
            </w:r>
            <w:r w:rsidR="009A7AC9" w:rsidRPr="002C11C4">
              <w:rPr>
                <w:rFonts w:asciiTheme="minorHAnsi" w:hAnsiTheme="minorHAnsi"/>
                <w:szCs w:val="22"/>
              </w:rPr>
              <w:t>.</w:t>
            </w:r>
          </w:p>
        </w:tc>
      </w:tr>
      <w:tr w:rsidR="00494C40" w:rsidRPr="002C11C4" w:rsidTr="00520778">
        <w:tc>
          <w:tcPr>
            <w:tcW w:w="597" w:type="pct"/>
          </w:tcPr>
          <w:p w:rsidR="00494C40" w:rsidRPr="002C11C4" w:rsidRDefault="00494C40" w:rsidP="00520778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0 točk</w:t>
            </w:r>
          </w:p>
        </w:tc>
        <w:tc>
          <w:tcPr>
            <w:tcW w:w="4403" w:type="pct"/>
          </w:tcPr>
          <w:p w:rsidR="00494C40" w:rsidRPr="002C11C4" w:rsidRDefault="00494C40" w:rsidP="00520778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Predvidene aktivnosti programa niso predstavljene oz. so neustrezne in ne omogočajo doseganje zastavljenih ciljev programa</w:t>
            </w:r>
            <w:r w:rsidR="009A7AC9" w:rsidRPr="002C11C4">
              <w:rPr>
                <w:rFonts w:asciiTheme="minorHAnsi" w:hAnsiTheme="minorHAnsi"/>
                <w:szCs w:val="22"/>
              </w:rPr>
              <w:t>.</w:t>
            </w:r>
          </w:p>
        </w:tc>
      </w:tr>
    </w:tbl>
    <w:p w:rsidR="00494C40" w:rsidRPr="002C11C4" w:rsidRDefault="00494C40" w:rsidP="00494C40">
      <w:pPr>
        <w:pStyle w:val="Odstavekseznama"/>
        <w:ind w:left="284"/>
        <w:rPr>
          <w:rFonts w:asciiTheme="minorHAnsi" w:hAnsiTheme="minorHAnsi"/>
          <w:b/>
          <w:szCs w:val="22"/>
        </w:rPr>
      </w:pPr>
    </w:p>
    <w:p w:rsidR="00704041" w:rsidRPr="002C11C4" w:rsidRDefault="00704041" w:rsidP="00704041">
      <w:pPr>
        <w:pStyle w:val="Odstavekseznama"/>
        <w:numPr>
          <w:ilvl w:val="0"/>
          <w:numId w:val="24"/>
        </w:numPr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>Jasnost, konkretnost in ustreznost predvidenih metod programa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9"/>
        <w:gridCol w:w="8179"/>
      </w:tblGrid>
      <w:tr w:rsidR="00494C40" w:rsidRPr="002C11C4" w:rsidTr="00520778">
        <w:trPr>
          <w:trHeight w:val="231"/>
        </w:trPr>
        <w:tc>
          <w:tcPr>
            <w:tcW w:w="597" w:type="pct"/>
          </w:tcPr>
          <w:p w:rsidR="00494C40" w:rsidRPr="002C11C4" w:rsidRDefault="00494C40" w:rsidP="00520778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10 točk</w:t>
            </w:r>
          </w:p>
        </w:tc>
        <w:tc>
          <w:tcPr>
            <w:tcW w:w="4403" w:type="pct"/>
          </w:tcPr>
          <w:p w:rsidR="00494C40" w:rsidRPr="002C11C4" w:rsidRDefault="00494C40" w:rsidP="000726E5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 xml:space="preserve">Predvidene metode </w:t>
            </w:r>
            <w:r w:rsidR="000726E5" w:rsidRPr="002C11C4">
              <w:rPr>
                <w:rFonts w:asciiTheme="minorHAnsi" w:hAnsiTheme="minorHAnsi"/>
                <w:szCs w:val="22"/>
              </w:rPr>
              <w:t>programa</w:t>
            </w:r>
            <w:r w:rsidRPr="002C11C4">
              <w:rPr>
                <w:rFonts w:asciiTheme="minorHAnsi" w:hAnsiTheme="minorHAnsi"/>
                <w:szCs w:val="22"/>
              </w:rPr>
              <w:t xml:space="preserve"> so v celoti predstavljene jasno, konkretno, so ustrezne glede na ciljno skupino in predvidene aktivnosti </w:t>
            </w:r>
            <w:r w:rsidR="000726E5" w:rsidRPr="002C11C4">
              <w:rPr>
                <w:rFonts w:asciiTheme="minorHAnsi" w:hAnsiTheme="minorHAnsi"/>
                <w:szCs w:val="22"/>
              </w:rPr>
              <w:t>programa</w:t>
            </w:r>
            <w:r w:rsidRPr="002C11C4">
              <w:rPr>
                <w:rFonts w:asciiTheme="minorHAnsi" w:hAnsiTheme="minorHAnsi"/>
                <w:szCs w:val="22"/>
              </w:rPr>
              <w:t xml:space="preserve"> ter omogočajo doseganje zastavljenih ciljev </w:t>
            </w:r>
            <w:r w:rsidR="000726E5" w:rsidRPr="002C11C4">
              <w:rPr>
                <w:rFonts w:asciiTheme="minorHAnsi" w:hAnsiTheme="minorHAnsi"/>
                <w:szCs w:val="22"/>
              </w:rPr>
              <w:t>programa</w:t>
            </w:r>
            <w:r w:rsidR="009A7AC9" w:rsidRPr="002C11C4">
              <w:rPr>
                <w:rFonts w:asciiTheme="minorHAnsi" w:hAnsiTheme="minorHAnsi"/>
                <w:szCs w:val="22"/>
              </w:rPr>
              <w:t>.</w:t>
            </w:r>
          </w:p>
        </w:tc>
      </w:tr>
      <w:tr w:rsidR="00494C40" w:rsidRPr="002C11C4" w:rsidTr="00520778">
        <w:tc>
          <w:tcPr>
            <w:tcW w:w="597" w:type="pct"/>
          </w:tcPr>
          <w:p w:rsidR="00494C40" w:rsidRPr="002C11C4" w:rsidRDefault="00494C40" w:rsidP="00520778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5 točk</w:t>
            </w:r>
          </w:p>
        </w:tc>
        <w:tc>
          <w:tcPr>
            <w:tcW w:w="4403" w:type="pct"/>
          </w:tcPr>
          <w:p w:rsidR="00494C40" w:rsidRPr="002C11C4" w:rsidRDefault="00494C40" w:rsidP="003A113C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 xml:space="preserve">Predvidene </w:t>
            </w:r>
            <w:r w:rsidR="000726E5" w:rsidRPr="002C11C4">
              <w:rPr>
                <w:rFonts w:asciiTheme="minorHAnsi" w:hAnsiTheme="minorHAnsi"/>
                <w:szCs w:val="22"/>
              </w:rPr>
              <w:t>metode</w:t>
            </w:r>
            <w:r w:rsidRPr="002C11C4">
              <w:rPr>
                <w:rFonts w:asciiTheme="minorHAnsi" w:hAnsiTheme="minorHAnsi"/>
                <w:szCs w:val="22"/>
              </w:rPr>
              <w:t xml:space="preserve"> </w:t>
            </w:r>
            <w:r w:rsidR="000726E5" w:rsidRPr="002C11C4">
              <w:rPr>
                <w:rFonts w:asciiTheme="minorHAnsi" w:hAnsiTheme="minorHAnsi"/>
                <w:szCs w:val="22"/>
              </w:rPr>
              <w:t>programa</w:t>
            </w:r>
            <w:r w:rsidRPr="002C11C4">
              <w:rPr>
                <w:rFonts w:asciiTheme="minorHAnsi" w:hAnsiTheme="minorHAnsi"/>
                <w:szCs w:val="22"/>
              </w:rPr>
              <w:t xml:space="preserve"> so le delno predstavljene, vendar so še vedno ustrezne glede na ciljno skupino in predvidene aktivnosti </w:t>
            </w:r>
            <w:r w:rsidR="000726E5" w:rsidRPr="002C11C4">
              <w:rPr>
                <w:rFonts w:asciiTheme="minorHAnsi" w:hAnsiTheme="minorHAnsi"/>
                <w:szCs w:val="22"/>
              </w:rPr>
              <w:t>programa</w:t>
            </w:r>
            <w:r w:rsidRPr="002C11C4">
              <w:rPr>
                <w:rFonts w:asciiTheme="minorHAnsi" w:hAnsiTheme="minorHAnsi"/>
                <w:szCs w:val="22"/>
              </w:rPr>
              <w:t xml:space="preserve"> ter omogočajo doseganje zastavljenih ciljev </w:t>
            </w:r>
            <w:r w:rsidR="000726E5" w:rsidRPr="002C11C4">
              <w:rPr>
                <w:rFonts w:asciiTheme="minorHAnsi" w:hAnsiTheme="minorHAnsi"/>
                <w:szCs w:val="22"/>
              </w:rPr>
              <w:t>programa</w:t>
            </w:r>
            <w:r w:rsidR="003A113C" w:rsidRPr="002C11C4">
              <w:rPr>
                <w:rFonts w:asciiTheme="minorHAnsi" w:hAnsiTheme="minorHAnsi"/>
                <w:szCs w:val="22"/>
              </w:rPr>
              <w:t>, ali pa so v celoti predstavljene, a so neustrezne ali delno ustrezne ter ne omogočajo ali delno omogočajo doseganje zastavljenih ciljev programa</w:t>
            </w:r>
            <w:r w:rsidR="009A7AC9" w:rsidRPr="002C11C4">
              <w:rPr>
                <w:rFonts w:asciiTheme="minorHAnsi" w:hAnsiTheme="minorHAnsi"/>
                <w:szCs w:val="22"/>
              </w:rPr>
              <w:t>.</w:t>
            </w:r>
          </w:p>
        </w:tc>
      </w:tr>
      <w:tr w:rsidR="00494C40" w:rsidRPr="002C11C4" w:rsidTr="00520778">
        <w:tc>
          <w:tcPr>
            <w:tcW w:w="597" w:type="pct"/>
          </w:tcPr>
          <w:p w:rsidR="00494C40" w:rsidRPr="002C11C4" w:rsidRDefault="00494C40" w:rsidP="00520778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0 točk</w:t>
            </w:r>
          </w:p>
        </w:tc>
        <w:tc>
          <w:tcPr>
            <w:tcW w:w="4403" w:type="pct"/>
          </w:tcPr>
          <w:p w:rsidR="00494C40" w:rsidRPr="002C11C4" w:rsidRDefault="00494C40" w:rsidP="000726E5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 xml:space="preserve">Predvidene </w:t>
            </w:r>
            <w:r w:rsidR="000726E5" w:rsidRPr="002C11C4">
              <w:rPr>
                <w:rFonts w:asciiTheme="minorHAnsi" w:hAnsiTheme="minorHAnsi"/>
                <w:szCs w:val="22"/>
              </w:rPr>
              <w:t>metode</w:t>
            </w:r>
            <w:r w:rsidRPr="002C11C4">
              <w:rPr>
                <w:rFonts w:asciiTheme="minorHAnsi" w:hAnsiTheme="minorHAnsi"/>
                <w:szCs w:val="22"/>
              </w:rPr>
              <w:t xml:space="preserve"> </w:t>
            </w:r>
            <w:r w:rsidR="000726E5" w:rsidRPr="002C11C4">
              <w:rPr>
                <w:rFonts w:asciiTheme="minorHAnsi" w:hAnsiTheme="minorHAnsi"/>
                <w:szCs w:val="22"/>
              </w:rPr>
              <w:t>programa</w:t>
            </w:r>
            <w:r w:rsidRPr="002C11C4">
              <w:rPr>
                <w:rFonts w:asciiTheme="minorHAnsi" w:hAnsiTheme="minorHAnsi"/>
                <w:szCs w:val="22"/>
              </w:rPr>
              <w:t xml:space="preserve"> niso predstavljene oz. so neustrezne glede na ciljno skupino in predvidene aktivnosti </w:t>
            </w:r>
            <w:r w:rsidR="000726E5" w:rsidRPr="002C11C4">
              <w:rPr>
                <w:rFonts w:asciiTheme="minorHAnsi" w:hAnsiTheme="minorHAnsi"/>
                <w:szCs w:val="22"/>
              </w:rPr>
              <w:t xml:space="preserve">programa </w:t>
            </w:r>
            <w:r w:rsidRPr="002C11C4">
              <w:rPr>
                <w:rFonts w:asciiTheme="minorHAnsi" w:hAnsiTheme="minorHAnsi"/>
                <w:szCs w:val="22"/>
              </w:rPr>
              <w:t xml:space="preserve">ter ne omogočajo doseganje zastavljenih ciljev </w:t>
            </w:r>
            <w:r w:rsidR="000726E5" w:rsidRPr="002C11C4">
              <w:rPr>
                <w:rFonts w:asciiTheme="minorHAnsi" w:hAnsiTheme="minorHAnsi"/>
                <w:szCs w:val="22"/>
              </w:rPr>
              <w:t>programa</w:t>
            </w:r>
            <w:r w:rsidR="009A7AC9" w:rsidRPr="002C11C4">
              <w:rPr>
                <w:rFonts w:asciiTheme="minorHAnsi" w:hAnsiTheme="minorHAnsi"/>
                <w:szCs w:val="22"/>
              </w:rPr>
              <w:t>.</w:t>
            </w:r>
          </w:p>
        </w:tc>
      </w:tr>
    </w:tbl>
    <w:p w:rsidR="00494C40" w:rsidRPr="002C11C4" w:rsidRDefault="00494C40" w:rsidP="00494C40">
      <w:pPr>
        <w:ind w:left="-76"/>
        <w:rPr>
          <w:rFonts w:asciiTheme="minorHAnsi" w:hAnsiTheme="minorHAnsi"/>
          <w:b/>
          <w:szCs w:val="22"/>
        </w:rPr>
      </w:pPr>
    </w:p>
    <w:p w:rsidR="00494C40" w:rsidRPr="002C11C4" w:rsidRDefault="00F709EF" w:rsidP="00494C40">
      <w:pPr>
        <w:pStyle w:val="Odstavekseznama"/>
        <w:numPr>
          <w:ilvl w:val="0"/>
          <w:numId w:val="24"/>
        </w:numPr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lastRenderedPageBreak/>
        <w:t>Jasnost in preglednost terminskega načrta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9"/>
        <w:gridCol w:w="8179"/>
      </w:tblGrid>
      <w:tr w:rsidR="00494C40" w:rsidRPr="002C11C4" w:rsidTr="00520778">
        <w:tc>
          <w:tcPr>
            <w:tcW w:w="597" w:type="pct"/>
          </w:tcPr>
          <w:p w:rsidR="00494C40" w:rsidRPr="002C11C4" w:rsidRDefault="00494C40" w:rsidP="00520778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10 točk</w:t>
            </w:r>
          </w:p>
        </w:tc>
        <w:tc>
          <w:tcPr>
            <w:tcW w:w="4403" w:type="pct"/>
          </w:tcPr>
          <w:p w:rsidR="00494C40" w:rsidRPr="002C11C4" w:rsidRDefault="00494C40" w:rsidP="000726E5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Terminski načrt izvedbe pro</w:t>
            </w:r>
            <w:r w:rsidR="000726E5" w:rsidRPr="002C11C4">
              <w:rPr>
                <w:rFonts w:asciiTheme="minorHAnsi" w:hAnsiTheme="minorHAnsi"/>
                <w:szCs w:val="22"/>
              </w:rPr>
              <w:t xml:space="preserve">grama </w:t>
            </w:r>
            <w:r w:rsidRPr="002C11C4">
              <w:rPr>
                <w:rFonts w:asciiTheme="minorHAnsi" w:hAnsiTheme="minorHAnsi"/>
                <w:szCs w:val="22"/>
              </w:rPr>
              <w:t>je v celoti jasen in pregleden - natančno je razvidno, kako so časovno organizirane predvidene aktivnosti skozi trajanje pro</w:t>
            </w:r>
            <w:r w:rsidR="000726E5" w:rsidRPr="002C11C4">
              <w:rPr>
                <w:rFonts w:asciiTheme="minorHAnsi" w:hAnsiTheme="minorHAnsi"/>
                <w:szCs w:val="22"/>
              </w:rPr>
              <w:t>grama</w:t>
            </w:r>
            <w:r w:rsidRPr="002C11C4">
              <w:rPr>
                <w:rFonts w:asciiTheme="minorHAnsi" w:hAnsiTheme="minorHAnsi"/>
                <w:szCs w:val="22"/>
              </w:rPr>
              <w:t xml:space="preserve">; </w:t>
            </w:r>
            <w:r w:rsidR="000726E5" w:rsidRPr="002C11C4">
              <w:rPr>
                <w:rFonts w:asciiTheme="minorHAnsi" w:hAnsiTheme="minorHAnsi"/>
                <w:szCs w:val="22"/>
              </w:rPr>
              <w:t>predvidene aktivnosti zagotavljajo kontinuirano delovanje in predstavljajo zaokroženo celoto, program pa se bo izvajal celo leto.</w:t>
            </w:r>
          </w:p>
        </w:tc>
      </w:tr>
      <w:tr w:rsidR="00494C40" w:rsidRPr="002C11C4" w:rsidTr="00520778">
        <w:tc>
          <w:tcPr>
            <w:tcW w:w="597" w:type="pct"/>
          </w:tcPr>
          <w:p w:rsidR="00494C40" w:rsidRPr="002C11C4" w:rsidRDefault="00494C40" w:rsidP="00520778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5 točk</w:t>
            </w:r>
          </w:p>
        </w:tc>
        <w:tc>
          <w:tcPr>
            <w:tcW w:w="4403" w:type="pct"/>
          </w:tcPr>
          <w:p w:rsidR="00494C40" w:rsidRPr="002C11C4" w:rsidRDefault="00494C40" w:rsidP="000726E5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Terminski načrt izvedbe pro</w:t>
            </w:r>
            <w:r w:rsidR="000726E5" w:rsidRPr="002C11C4">
              <w:rPr>
                <w:rFonts w:asciiTheme="minorHAnsi" w:hAnsiTheme="minorHAnsi"/>
                <w:szCs w:val="22"/>
              </w:rPr>
              <w:t>grama</w:t>
            </w:r>
            <w:r w:rsidRPr="002C11C4">
              <w:rPr>
                <w:rFonts w:asciiTheme="minorHAnsi" w:hAnsiTheme="minorHAnsi"/>
                <w:szCs w:val="22"/>
              </w:rPr>
              <w:t xml:space="preserve"> je delno jasen in pregleden - delno je razvidno, kako so časovno organizirane predvidene aktivnosti skozi trajanje pro</w:t>
            </w:r>
            <w:r w:rsidR="000726E5" w:rsidRPr="002C11C4">
              <w:rPr>
                <w:rFonts w:asciiTheme="minorHAnsi" w:hAnsiTheme="minorHAnsi"/>
                <w:szCs w:val="22"/>
              </w:rPr>
              <w:t>gram</w:t>
            </w:r>
            <w:r w:rsidRPr="002C11C4">
              <w:rPr>
                <w:rFonts w:asciiTheme="minorHAnsi" w:hAnsiTheme="minorHAnsi"/>
                <w:szCs w:val="22"/>
              </w:rPr>
              <w:t xml:space="preserve">a; </w:t>
            </w:r>
            <w:r w:rsidR="000726E5" w:rsidRPr="002C11C4">
              <w:rPr>
                <w:rFonts w:asciiTheme="minorHAnsi" w:hAnsiTheme="minorHAnsi"/>
                <w:szCs w:val="22"/>
              </w:rPr>
              <w:t>predvidene aktivnosti zagotavljajo kontinuirano delovanje in predstavljajo zaokroženo celoto, program pa se bo izvajal celo leto.</w:t>
            </w:r>
          </w:p>
        </w:tc>
      </w:tr>
      <w:tr w:rsidR="00494C40" w:rsidRPr="002C11C4" w:rsidTr="00520778">
        <w:tc>
          <w:tcPr>
            <w:tcW w:w="597" w:type="pct"/>
          </w:tcPr>
          <w:p w:rsidR="00494C40" w:rsidRPr="002C11C4" w:rsidRDefault="00494C40" w:rsidP="00520778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0 točk</w:t>
            </w:r>
          </w:p>
        </w:tc>
        <w:tc>
          <w:tcPr>
            <w:tcW w:w="4403" w:type="pct"/>
          </w:tcPr>
          <w:p w:rsidR="00494C40" w:rsidRPr="002C11C4" w:rsidRDefault="00494C40" w:rsidP="000726E5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Terminski načrt izvedbe pro</w:t>
            </w:r>
            <w:r w:rsidR="000726E5" w:rsidRPr="002C11C4">
              <w:rPr>
                <w:rFonts w:asciiTheme="minorHAnsi" w:hAnsiTheme="minorHAnsi"/>
                <w:szCs w:val="22"/>
              </w:rPr>
              <w:t>grama</w:t>
            </w:r>
            <w:r w:rsidRPr="002C11C4">
              <w:rPr>
                <w:rFonts w:asciiTheme="minorHAnsi" w:hAnsiTheme="minorHAnsi"/>
                <w:szCs w:val="22"/>
              </w:rPr>
              <w:t xml:space="preserve"> ni jasen in pregleden - ni razvidno, kako so časovno organizirane predvidene aktivnosti skozi trajanje pro</w:t>
            </w:r>
            <w:r w:rsidR="000726E5" w:rsidRPr="002C11C4">
              <w:rPr>
                <w:rFonts w:asciiTheme="minorHAnsi" w:hAnsiTheme="minorHAnsi"/>
                <w:szCs w:val="22"/>
              </w:rPr>
              <w:t>grama</w:t>
            </w:r>
            <w:r w:rsidRPr="002C11C4">
              <w:rPr>
                <w:rFonts w:asciiTheme="minorHAnsi" w:hAnsiTheme="minorHAnsi"/>
                <w:szCs w:val="22"/>
              </w:rPr>
              <w:t xml:space="preserve">; </w:t>
            </w:r>
            <w:r w:rsidR="000726E5" w:rsidRPr="002C11C4">
              <w:rPr>
                <w:rFonts w:asciiTheme="minorHAnsi" w:hAnsiTheme="minorHAnsi"/>
                <w:szCs w:val="22"/>
              </w:rPr>
              <w:t xml:space="preserve">predvidene aktivnosti ne zagotavljajo kontinuiranega delovanja in ne predstavljajo zaokrožene celote in/ali program se ne bo izvajal celo leto oz. terminski načrt </w:t>
            </w:r>
            <w:r w:rsidR="00294E79" w:rsidRPr="002C11C4">
              <w:rPr>
                <w:rFonts w:asciiTheme="minorHAnsi" w:hAnsiTheme="minorHAnsi"/>
                <w:szCs w:val="22"/>
              </w:rPr>
              <w:t xml:space="preserve">izvedbe programa </w:t>
            </w:r>
            <w:r w:rsidR="000726E5" w:rsidRPr="002C11C4">
              <w:rPr>
                <w:rFonts w:asciiTheme="minorHAnsi" w:hAnsiTheme="minorHAnsi"/>
                <w:szCs w:val="22"/>
              </w:rPr>
              <w:t>ni priložen.</w:t>
            </w:r>
          </w:p>
        </w:tc>
      </w:tr>
    </w:tbl>
    <w:p w:rsidR="00494C40" w:rsidRPr="002C11C4" w:rsidRDefault="00494C40" w:rsidP="00494C40">
      <w:pPr>
        <w:ind w:left="399"/>
        <w:jc w:val="both"/>
        <w:rPr>
          <w:rFonts w:asciiTheme="minorHAnsi" w:hAnsiTheme="minorHAnsi"/>
          <w:b/>
          <w:szCs w:val="22"/>
        </w:rPr>
      </w:pPr>
    </w:p>
    <w:p w:rsidR="004F09AB" w:rsidRPr="002C11C4" w:rsidRDefault="004F09AB" w:rsidP="000726E5">
      <w:pPr>
        <w:jc w:val="both"/>
        <w:rPr>
          <w:rFonts w:asciiTheme="minorHAnsi" w:hAnsiTheme="minorHAnsi"/>
          <w:b/>
          <w:szCs w:val="22"/>
        </w:rPr>
      </w:pPr>
    </w:p>
    <w:p w:rsidR="00A251CD" w:rsidRPr="002C11C4" w:rsidRDefault="00A251CD" w:rsidP="004F09AB">
      <w:pPr>
        <w:jc w:val="both"/>
        <w:rPr>
          <w:rFonts w:asciiTheme="minorHAnsi" w:hAnsiTheme="minorHAnsi"/>
          <w:b/>
          <w:szCs w:val="22"/>
          <w:u w:val="single"/>
        </w:rPr>
      </w:pPr>
      <w:r w:rsidRPr="002C11C4">
        <w:rPr>
          <w:rFonts w:asciiTheme="minorHAnsi" w:hAnsiTheme="minorHAnsi"/>
          <w:b/>
          <w:szCs w:val="22"/>
          <w:u w:val="single"/>
        </w:rPr>
        <w:t>FINANCE:</w:t>
      </w:r>
    </w:p>
    <w:p w:rsidR="00A251CD" w:rsidRPr="002C11C4" w:rsidRDefault="00A251CD" w:rsidP="004F09AB">
      <w:pPr>
        <w:jc w:val="both"/>
        <w:rPr>
          <w:rFonts w:asciiTheme="minorHAnsi" w:hAnsiTheme="minorHAnsi"/>
          <w:b/>
          <w:szCs w:val="22"/>
        </w:rPr>
      </w:pPr>
    </w:p>
    <w:p w:rsidR="00F709EF" w:rsidRDefault="00F709EF" w:rsidP="00A34E07">
      <w:pPr>
        <w:pStyle w:val="Odstavekseznama"/>
        <w:numPr>
          <w:ilvl w:val="0"/>
          <w:numId w:val="24"/>
        </w:numPr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>N</w:t>
      </w:r>
      <w:r w:rsidRPr="002C11C4">
        <w:rPr>
          <w:rFonts w:asciiTheme="minorHAnsi" w:hAnsiTheme="minorHAnsi"/>
          <w:b/>
          <w:szCs w:val="22"/>
        </w:rPr>
        <w:t>atančno</w:t>
      </w:r>
      <w:r>
        <w:rPr>
          <w:rFonts w:asciiTheme="minorHAnsi" w:hAnsiTheme="minorHAnsi"/>
          <w:b/>
          <w:szCs w:val="22"/>
        </w:rPr>
        <w:t>st</w:t>
      </w:r>
      <w:r w:rsidRPr="002C11C4">
        <w:rPr>
          <w:rFonts w:asciiTheme="minorHAnsi" w:hAnsiTheme="minorHAnsi"/>
          <w:b/>
          <w:szCs w:val="22"/>
        </w:rPr>
        <w:t>, realno</w:t>
      </w:r>
      <w:r>
        <w:rPr>
          <w:rFonts w:asciiTheme="minorHAnsi" w:hAnsiTheme="minorHAnsi"/>
          <w:b/>
          <w:szCs w:val="22"/>
        </w:rPr>
        <w:t>st</w:t>
      </w:r>
      <w:r w:rsidRPr="002C11C4">
        <w:rPr>
          <w:rFonts w:asciiTheme="minorHAnsi" w:hAnsiTheme="minorHAnsi"/>
          <w:b/>
          <w:szCs w:val="22"/>
        </w:rPr>
        <w:t xml:space="preserve"> in ustrezno</w:t>
      </w:r>
      <w:r>
        <w:rPr>
          <w:rFonts w:asciiTheme="minorHAnsi" w:hAnsiTheme="minorHAnsi"/>
          <w:b/>
          <w:szCs w:val="22"/>
        </w:rPr>
        <w:t>st</w:t>
      </w:r>
      <w:r w:rsidRPr="002C11C4">
        <w:rPr>
          <w:rFonts w:asciiTheme="minorHAnsi" w:hAnsiTheme="minorHAnsi"/>
          <w:b/>
          <w:szCs w:val="22"/>
        </w:rPr>
        <w:t xml:space="preserve"> ovrednoten</w:t>
      </w:r>
      <w:r>
        <w:rPr>
          <w:rFonts w:asciiTheme="minorHAnsi" w:hAnsiTheme="minorHAnsi"/>
          <w:b/>
          <w:szCs w:val="22"/>
        </w:rPr>
        <w:t>ih</w:t>
      </w:r>
      <w:r w:rsidRPr="002C11C4">
        <w:rPr>
          <w:rFonts w:asciiTheme="minorHAnsi" w:hAnsiTheme="minorHAnsi"/>
          <w:b/>
          <w:szCs w:val="22"/>
        </w:rPr>
        <w:t xml:space="preserve"> strošk</w:t>
      </w:r>
      <w:r>
        <w:rPr>
          <w:rFonts w:asciiTheme="minorHAnsi" w:hAnsiTheme="minorHAnsi"/>
          <w:b/>
          <w:szCs w:val="22"/>
        </w:rPr>
        <w:t>ov</w:t>
      </w:r>
      <w:r w:rsidRPr="002C11C4">
        <w:rPr>
          <w:rFonts w:asciiTheme="minorHAnsi" w:hAnsiTheme="minorHAnsi"/>
          <w:b/>
          <w:szCs w:val="22"/>
        </w:rPr>
        <w:t xml:space="preserve"> dela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9"/>
        <w:gridCol w:w="8179"/>
      </w:tblGrid>
      <w:tr w:rsidR="00B60E53" w:rsidRPr="002C11C4" w:rsidTr="00B60E53">
        <w:trPr>
          <w:trHeight w:val="231"/>
        </w:trPr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53" w:rsidRPr="00B60E53" w:rsidRDefault="00B60E53" w:rsidP="00045774">
            <w:pPr>
              <w:jc w:val="both"/>
              <w:rPr>
                <w:rFonts w:asciiTheme="minorHAnsi" w:hAnsiTheme="minorHAnsi"/>
                <w:szCs w:val="22"/>
              </w:rPr>
            </w:pPr>
            <w:r w:rsidRPr="002C11C4">
              <w:rPr>
                <w:rFonts w:asciiTheme="minorHAnsi" w:hAnsiTheme="minorHAnsi"/>
                <w:szCs w:val="22"/>
              </w:rPr>
              <w:t>20 točk</w:t>
            </w:r>
          </w:p>
        </w:tc>
        <w:tc>
          <w:tcPr>
            <w:tcW w:w="4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53" w:rsidRPr="00B60E53" w:rsidRDefault="00B60E53" w:rsidP="00045774">
            <w:pPr>
              <w:jc w:val="both"/>
              <w:rPr>
                <w:rFonts w:asciiTheme="minorHAnsi" w:hAnsiTheme="minorHAnsi"/>
                <w:szCs w:val="22"/>
              </w:rPr>
            </w:pPr>
            <w:r w:rsidRPr="002C11C4">
              <w:rPr>
                <w:rFonts w:asciiTheme="minorHAnsi" w:hAnsiTheme="minorHAnsi"/>
                <w:szCs w:val="22"/>
              </w:rPr>
              <w:t>Število predvidenih ur neposrednega dela je natančno in realno ocenjeno glede na vsebino programa</w:t>
            </w:r>
            <w:r>
              <w:rPr>
                <w:rFonts w:asciiTheme="minorHAnsi" w:hAnsiTheme="minorHAnsi"/>
                <w:szCs w:val="22"/>
              </w:rPr>
              <w:t>.</w:t>
            </w:r>
          </w:p>
        </w:tc>
      </w:tr>
      <w:tr w:rsidR="00B60E53" w:rsidRPr="002C11C4" w:rsidTr="00B60E53">
        <w:trPr>
          <w:trHeight w:val="231"/>
        </w:trPr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53" w:rsidRPr="00B60E53" w:rsidRDefault="00B60E53" w:rsidP="00045774">
            <w:pPr>
              <w:jc w:val="both"/>
              <w:rPr>
                <w:rFonts w:asciiTheme="minorHAnsi" w:hAnsiTheme="minorHAnsi"/>
                <w:szCs w:val="22"/>
              </w:rPr>
            </w:pPr>
            <w:r w:rsidRPr="002C11C4">
              <w:rPr>
                <w:rFonts w:asciiTheme="minorHAnsi" w:hAnsiTheme="minorHAnsi"/>
                <w:szCs w:val="22"/>
              </w:rPr>
              <w:t>10 točk</w:t>
            </w:r>
          </w:p>
        </w:tc>
        <w:tc>
          <w:tcPr>
            <w:tcW w:w="4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53" w:rsidRPr="00B60E53" w:rsidRDefault="00B60E53" w:rsidP="00045774">
            <w:pPr>
              <w:jc w:val="both"/>
              <w:rPr>
                <w:rFonts w:asciiTheme="minorHAnsi" w:hAnsiTheme="minorHAnsi"/>
                <w:szCs w:val="22"/>
              </w:rPr>
            </w:pPr>
            <w:r w:rsidRPr="002C11C4">
              <w:rPr>
                <w:rFonts w:asciiTheme="minorHAnsi" w:hAnsiTheme="minorHAnsi"/>
                <w:szCs w:val="22"/>
              </w:rPr>
              <w:t>Število predvidenih ur neposrednega dela je le delno natančno in/ali realno ocenjeno glede na vsebino programa</w:t>
            </w:r>
            <w:r>
              <w:rPr>
                <w:rFonts w:asciiTheme="minorHAnsi" w:hAnsiTheme="minorHAnsi"/>
                <w:szCs w:val="22"/>
              </w:rPr>
              <w:t xml:space="preserve">. </w:t>
            </w:r>
          </w:p>
        </w:tc>
      </w:tr>
      <w:tr w:rsidR="00B60E53" w:rsidRPr="002C11C4" w:rsidTr="00B60E53">
        <w:trPr>
          <w:trHeight w:val="231"/>
        </w:trPr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53" w:rsidRPr="00B60E53" w:rsidRDefault="00B60E53" w:rsidP="00045774">
            <w:pPr>
              <w:jc w:val="both"/>
              <w:rPr>
                <w:rFonts w:asciiTheme="minorHAnsi" w:hAnsiTheme="minorHAnsi"/>
                <w:szCs w:val="22"/>
              </w:rPr>
            </w:pPr>
            <w:r w:rsidRPr="002C11C4">
              <w:rPr>
                <w:rFonts w:asciiTheme="minorHAnsi" w:hAnsiTheme="minorHAnsi"/>
                <w:szCs w:val="22"/>
              </w:rPr>
              <w:t>0 točk</w:t>
            </w:r>
          </w:p>
        </w:tc>
        <w:tc>
          <w:tcPr>
            <w:tcW w:w="4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53" w:rsidRPr="00B60E53" w:rsidRDefault="00B60E53" w:rsidP="00045774">
            <w:pPr>
              <w:jc w:val="both"/>
              <w:rPr>
                <w:rFonts w:asciiTheme="minorHAnsi" w:hAnsiTheme="minorHAnsi"/>
                <w:szCs w:val="22"/>
              </w:rPr>
            </w:pPr>
            <w:r w:rsidRPr="002C11C4">
              <w:rPr>
                <w:rFonts w:asciiTheme="minorHAnsi" w:hAnsiTheme="minorHAnsi"/>
                <w:szCs w:val="22"/>
              </w:rPr>
              <w:t>Število predvidenih ur neposrednega dela ni natančno in realno ocenjeno glede na vsebino programa</w:t>
            </w:r>
            <w:r>
              <w:rPr>
                <w:rFonts w:asciiTheme="minorHAnsi" w:hAnsiTheme="minorHAnsi"/>
                <w:szCs w:val="22"/>
              </w:rPr>
              <w:t xml:space="preserve">. </w:t>
            </w:r>
          </w:p>
        </w:tc>
      </w:tr>
    </w:tbl>
    <w:p w:rsidR="00294E79" w:rsidRPr="002C11C4" w:rsidRDefault="00294E79" w:rsidP="00294E79">
      <w:pPr>
        <w:rPr>
          <w:rFonts w:asciiTheme="minorHAnsi" w:hAnsiTheme="minorHAnsi"/>
          <w:b/>
          <w:szCs w:val="22"/>
        </w:rPr>
      </w:pPr>
      <w:r w:rsidRPr="002C11C4">
        <w:rPr>
          <w:rFonts w:asciiTheme="minorHAnsi" w:hAnsiTheme="minorHAnsi"/>
          <w:b/>
          <w:szCs w:val="22"/>
        </w:rPr>
        <w:t xml:space="preserve"> </w:t>
      </w:r>
    </w:p>
    <w:p w:rsidR="00294E79" w:rsidRDefault="00F709EF" w:rsidP="00167370">
      <w:pPr>
        <w:pStyle w:val="Odstavekseznama"/>
        <w:numPr>
          <w:ilvl w:val="0"/>
          <w:numId w:val="24"/>
        </w:numPr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>Jasnost in natančnost finančnega načrta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9"/>
        <w:gridCol w:w="8179"/>
      </w:tblGrid>
      <w:tr w:rsidR="00957B68" w:rsidRPr="002C11C4" w:rsidTr="00BF39CC">
        <w:trPr>
          <w:trHeight w:val="231"/>
        </w:trPr>
        <w:tc>
          <w:tcPr>
            <w:tcW w:w="597" w:type="pct"/>
          </w:tcPr>
          <w:p w:rsidR="00957B68" w:rsidRPr="002C11C4" w:rsidRDefault="00957B68" w:rsidP="00BF39CC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20 točk</w:t>
            </w:r>
          </w:p>
        </w:tc>
        <w:tc>
          <w:tcPr>
            <w:tcW w:w="4403" w:type="pct"/>
          </w:tcPr>
          <w:p w:rsidR="00957B68" w:rsidRPr="002C11C4" w:rsidRDefault="00957B68" w:rsidP="00C66140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Prihodki in odhodki projekta so jasni in konkretni ter nedvomno povezani z vsebino predstavljenega projekta – zneski so natančni in usklajeni v vseh finančnih tabelah (tabel</w:t>
            </w:r>
            <w:r w:rsidR="00C66140">
              <w:rPr>
                <w:rFonts w:asciiTheme="minorHAnsi" w:hAnsiTheme="minorHAnsi"/>
                <w:szCs w:val="22"/>
              </w:rPr>
              <w:t>e</w:t>
            </w:r>
            <w:r w:rsidRPr="002C11C4">
              <w:rPr>
                <w:rFonts w:asciiTheme="minorHAnsi" w:hAnsiTheme="minorHAnsi"/>
                <w:szCs w:val="22"/>
              </w:rPr>
              <w:t xml:space="preserve"> prihodkov in odhodkov ter tabela izvajalcev projekta); administrativni stroški so pravilno izračunani (v kolikor jih vlagatelj uveljavlja).</w:t>
            </w:r>
          </w:p>
        </w:tc>
      </w:tr>
      <w:tr w:rsidR="00957B68" w:rsidRPr="002C11C4" w:rsidTr="00BF39CC">
        <w:tc>
          <w:tcPr>
            <w:tcW w:w="597" w:type="pct"/>
          </w:tcPr>
          <w:p w:rsidR="00957B68" w:rsidRPr="002C11C4" w:rsidRDefault="00957B68" w:rsidP="00BF39CC">
            <w:pPr>
              <w:jc w:val="both"/>
              <w:rPr>
                <w:rFonts w:asciiTheme="minorHAnsi" w:hAnsiTheme="minorHAnsi"/>
                <w:szCs w:val="22"/>
              </w:rPr>
            </w:pPr>
            <w:r w:rsidRPr="002C11C4">
              <w:rPr>
                <w:rFonts w:asciiTheme="minorHAnsi" w:hAnsiTheme="minorHAnsi"/>
                <w:szCs w:val="22"/>
              </w:rPr>
              <w:t>15 točk</w:t>
            </w:r>
          </w:p>
        </w:tc>
        <w:tc>
          <w:tcPr>
            <w:tcW w:w="4403" w:type="pct"/>
          </w:tcPr>
          <w:p w:rsidR="00957B68" w:rsidRPr="002C11C4" w:rsidRDefault="00957B68" w:rsidP="00C66140">
            <w:pPr>
              <w:jc w:val="both"/>
              <w:rPr>
                <w:rFonts w:asciiTheme="minorHAnsi" w:hAnsiTheme="minorHAnsi"/>
                <w:szCs w:val="22"/>
              </w:rPr>
            </w:pPr>
            <w:r w:rsidRPr="002C11C4">
              <w:rPr>
                <w:rFonts w:asciiTheme="minorHAnsi" w:hAnsiTheme="minorHAnsi"/>
                <w:szCs w:val="22"/>
              </w:rPr>
              <w:t>Prihodki in odhodki projekta so jasni in konkretni ter nedvomno povezani z vsebino predstavljenega projekta – zneski so natančni in usklajeni v vseh finančnih tabelah (tabel</w:t>
            </w:r>
            <w:r w:rsidR="00C66140">
              <w:rPr>
                <w:rFonts w:asciiTheme="minorHAnsi" w:hAnsiTheme="minorHAnsi"/>
                <w:szCs w:val="22"/>
              </w:rPr>
              <w:t>e</w:t>
            </w:r>
            <w:r w:rsidRPr="002C11C4">
              <w:rPr>
                <w:rFonts w:asciiTheme="minorHAnsi" w:hAnsiTheme="minorHAnsi"/>
                <w:szCs w:val="22"/>
              </w:rPr>
              <w:t xml:space="preserve"> prihodkov in odhodkov ter tabela izvajalcev projekta); administrativni stroški niso pravilno izračunani (v kolikor jih vlagatelj uveljavlja).</w:t>
            </w:r>
          </w:p>
        </w:tc>
      </w:tr>
      <w:tr w:rsidR="00957B68" w:rsidRPr="002C11C4" w:rsidTr="00BF39CC">
        <w:tc>
          <w:tcPr>
            <w:tcW w:w="597" w:type="pct"/>
          </w:tcPr>
          <w:p w:rsidR="00957B68" w:rsidRPr="002C11C4" w:rsidRDefault="00957B68" w:rsidP="00BF39CC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10 točk</w:t>
            </w:r>
          </w:p>
        </w:tc>
        <w:tc>
          <w:tcPr>
            <w:tcW w:w="4403" w:type="pct"/>
          </w:tcPr>
          <w:p w:rsidR="00957B68" w:rsidRPr="002C11C4" w:rsidRDefault="00957B68" w:rsidP="00C66140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Prihodki in odhodki projekta so delno jasni in konkretni ter nedvomno povezani z vsebino predstavljenega projekta – zneski so le delno natančni, vendar usklajeni v vseh finančnih tabelah (tabel</w:t>
            </w:r>
            <w:r w:rsidR="00C66140">
              <w:rPr>
                <w:rFonts w:asciiTheme="minorHAnsi" w:hAnsiTheme="minorHAnsi"/>
                <w:szCs w:val="22"/>
              </w:rPr>
              <w:t>e</w:t>
            </w:r>
            <w:r w:rsidRPr="002C11C4">
              <w:rPr>
                <w:rFonts w:asciiTheme="minorHAnsi" w:hAnsiTheme="minorHAnsi"/>
                <w:szCs w:val="22"/>
              </w:rPr>
              <w:t xml:space="preserve"> prihodkov in odhodkov ter tabela izvajalcev projekta); administrativni stroški so pravilno izračunani (v kolikor jih vlagatelj uveljavlja).</w:t>
            </w:r>
          </w:p>
        </w:tc>
      </w:tr>
      <w:tr w:rsidR="00957B68" w:rsidRPr="002C11C4" w:rsidTr="00BF39CC">
        <w:tc>
          <w:tcPr>
            <w:tcW w:w="597" w:type="pct"/>
          </w:tcPr>
          <w:p w:rsidR="00957B68" w:rsidRPr="002C11C4" w:rsidRDefault="00957B68" w:rsidP="00BF39CC">
            <w:pPr>
              <w:jc w:val="both"/>
              <w:rPr>
                <w:rFonts w:asciiTheme="minorHAnsi" w:hAnsiTheme="minorHAnsi"/>
                <w:szCs w:val="22"/>
              </w:rPr>
            </w:pPr>
            <w:r w:rsidRPr="002C11C4">
              <w:rPr>
                <w:rFonts w:asciiTheme="minorHAnsi" w:hAnsiTheme="minorHAnsi"/>
                <w:szCs w:val="22"/>
              </w:rPr>
              <w:t>5 točk</w:t>
            </w:r>
          </w:p>
        </w:tc>
        <w:tc>
          <w:tcPr>
            <w:tcW w:w="4403" w:type="pct"/>
          </w:tcPr>
          <w:p w:rsidR="00957B68" w:rsidRPr="002C11C4" w:rsidRDefault="00957B68" w:rsidP="00BF39CC">
            <w:pPr>
              <w:jc w:val="both"/>
              <w:rPr>
                <w:rFonts w:asciiTheme="minorHAnsi" w:hAnsiTheme="minorHAnsi"/>
                <w:szCs w:val="22"/>
              </w:rPr>
            </w:pPr>
            <w:r w:rsidRPr="002C11C4">
              <w:rPr>
                <w:rFonts w:asciiTheme="minorHAnsi" w:hAnsiTheme="minorHAnsi"/>
                <w:szCs w:val="22"/>
              </w:rPr>
              <w:t>Prihodki in odhodki projekta so delno jasni in konkretni ter nedvomno povezani z vsebino predstavljenega projekta – zneski so le delno natančni, vendar usklajeni v vsaj dveh finančnih tabelah (tabeli prihodkov in odhodkov); administrativni stroški niso pravilno izračunani (v kolikor jih vlagatelj uveljavlja).</w:t>
            </w:r>
          </w:p>
        </w:tc>
      </w:tr>
      <w:tr w:rsidR="00957B68" w:rsidRPr="002C11C4" w:rsidTr="00BF39CC">
        <w:tc>
          <w:tcPr>
            <w:tcW w:w="597" w:type="pct"/>
          </w:tcPr>
          <w:p w:rsidR="00957B68" w:rsidRPr="002C11C4" w:rsidRDefault="00957B68" w:rsidP="00BF39CC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0 točk</w:t>
            </w:r>
          </w:p>
        </w:tc>
        <w:tc>
          <w:tcPr>
            <w:tcW w:w="4403" w:type="pct"/>
          </w:tcPr>
          <w:p w:rsidR="00957B68" w:rsidRPr="002C11C4" w:rsidRDefault="00957B68" w:rsidP="00C66140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Prihodki in odhodki projekta niso jasni in konkretni oz. nedvomno povezani z vsebino predstavljenega projekta – zneski niso natančni in/ali usklajeni v vseh finančnih tabelah (tabel</w:t>
            </w:r>
            <w:r w:rsidR="00C66140">
              <w:rPr>
                <w:rFonts w:asciiTheme="minorHAnsi" w:hAnsiTheme="minorHAnsi"/>
                <w:szCs w:val="22"/>
              </w:rPr>
              <w:t>e</w:t>
            </w:r>
            <w:bookmarkStart w:id="0" w:name="_GoBack"/>
            <w:bookmarkEnd w:id="0"/>
            <w:r w:rsidRPr="002C11C4">
              <w:rPr>
                <w:rFonts w:asciiTheme="minorHAnsi" w:hAnsiTheme="minorHAnsi"/>
                <w:szCs w:val="22"/>
              </w:rPr>
              <w:t xml:space="preserve"> prihodkov in odhodkov ter tabela izvajalcev projekta); administrativni stroški niso pravilno izračunani (v kolikor jih vlagatelj uveljavlja).</w:t>
            </w:r>
          </w:p>
        </w:tc>
      </w:tr>
    </w:tbl>
    <w:p w:rsidR="00294E79" w:rsidRDefault="00294E79" w:rsidP="00294E79">
      <w:pPr>
        <w:jc w:val="both"/>
        <w:rPr>
          <w:rFonts w:asciiTheme="minorHAnsi" w:hAnsiTheme="minorHAnsi"/>
          <w:b/>
          <w:szCs w:val="22"/>
        </w:rPr>
      </w:pPr>
    </w:p>
    <w:p w:rsidR="00957B68" w:rsidRDefault="00957B68" w:rsidP="00294E79">
      <w:pPr>
        <w:jc w:val="both"/>
        <w:rPr>
          <w:rFonts w:asciiTheme="minorHAnsi" w:hAnsiTheme="minorHAnsi"/>
          <w:b/>
          <w:szCs w:val="22"/>
        </w:rPr>
      </w:pPr>
    </w:p>
    <w:p w:rsidR="00957B68" w:rsidRDefault="00957B68" w:rsidP="00294E79">
      <w:pPr>
        <w:jc w:val="both"/>
        <w:rPr>
          <w:rFonts w:asciiTheme="minorHAnsi" w:hAnsiTheme="minorHAnsi"/>
          <w:b/>
          <w:szCs w:val="22"/>
        </w:rPr>
      </w:pPr>
    </w:p>
    <w:p w:rsidR="00957B68" w:rsidRDefault="00957B68" w:rsidP="00294E79">
      <w:pPr>
        <w:jc w:val="both"/>
        <w:rPr>
          <w:rFonts w:asciiTheme="minorHAnsi" w:hAnsiTheme="minorHAnsi"/>
          <w:b/>
          <w:szCs w:val="22"/>
        </w:rPr>
      </w:pPr>
    </w:p>
    <w:p w:rsidR="00957B68" w:rsidRPr="002C11C4" w:rsidRDefault="00957B68" w:rsidP="00294E79">
      <w:pPr>
        <w:jc w:val="both"/>
        <w:rPr>
          <w:rFonts w:asciiTheme="minorHAnsi" w:hAnsiTheme="minorHAnsi"/>
          <w:b/>
          <w:szCs w:val="22"/>
        </w:rPr>
      </w:pPr>
    </w:p>
    <w:p w:rsidR="00294E79" w:rsidRPr="002C11C4" w:rsidRDefault="00294E79" w:rsidP="00167370">
      <w:pPr>
        <w:pStyle w:val="Odstavekseznama"/>
        <w:numPr>
          <w:ilvl w:val="0"/>
          <w:numId w:val="24"/>
        </w:numPr>
        <w:rPr>
          <w:rFonts w:asciiTheme="minorHAnsi" w:hAnsiTheme="minorHAnsi"/>
          <w:b/>
          <w:szCs w:val="22"/>
        </w:rPr>
      </w:pPr>
      <w:r w:rsidRPr="002C11C4">
        <w:rPr>
          <w:rFonts w:asciiTheme="minorHAnsi" w:hAnsiTheme="minorHAnsi"/>
          <w:b/>
          <w:szCs w:val="22"/>
        </w:rPr>
        <w:lastRenderedPageBreak/>
        <w:t xml:space="preserve"> </w:t>
      </w:r>
      <w:r w:rsidR="00F709EF">
        <w:rPr>
          <w:rFonts w:asciiTheme="minorHAnsi" w:hAnsiTheme="minorHAnsi"/>
          <w:b/>
          <w:szCs w:val="22"/>
        </w:rPr>
        <w:t>Realnost in racionalnost finančnega načrta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9"/>
        <w:gridCol w:w="8179"/>
      </w:tblGrid>
      <w:tr w:rsidR="00294E79" w:rsidRPr="002C11C4" w:rsidTr="00520778">
        <w:trPr>
          <w:trHeight w:val="231"/>
        </w:trPr>
        <w:tc>
          <w:tcPr>
            <w:tcW w:w="597" w:type="pct"/>
          </w:tcPr>
          <w:p w:rsidR="00294E79" w:rsidRPr="002C11C4" w:rsidRDefault="00294E79" w:rsidP="00520778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20 točk</w:t>
            </w:r>
          </w:p>
        </w:tc>
        <w:tc>
          <w:tcPr>
            <w:tcW w:w="4403" w:type="pct"/>
          </w:tcPr>
          <w:p w:rsidR="00294E79" w:rsidRPr="002C11C4" w:rsidRDefault="00294E79" w:rsidP="00520778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</w:rPr>
              <w:t xml:space="preserve">Vsi stroški </w:t>
            </w:r>
            <w:r w:rsidR="0095768E" w:rsidRPr="002C11C4">
              <w:rPr>
                <w:rFonts w:asciiTheme="minorHAnsi" w:hAnsiTheme="minorHAnsi"/>
                <w:szCs w:val="22"/>
              </w:rPr>
              <w:t>programa</w:t>
            </w:r>
            <w:r w:rsidRPr="002C11C4">
              <w:rPr>
                <w:rFonts w:asciiTheme="minorHAnsi" w:hAnsiTheme="minorHAnsi"/>
              </w:rPr>
              <w:t xml:space="preserve"> so realni in racionalni ter omogočajo izvedbo </w:t>
            </w:r>
            <w:r w:rsidR="0095768E" w:rsidRPr="002C11C4">
              <w:rPr>
                <w:rFonts w:asciiTheme="minorHAnsi" w:hAnsiTheme="minorHAnsi"/>
                <w:szCs w:val="22"/>
              </w:rPr>
              <w:t>programa</w:t>
            </w:r>
            <w:r w:rsidRPr="002C11C4">
              <w:rPr>
                <w:rFonts w:asciiTheme="minorHAnsi" w:hAnsiTheme="minorHAnsi"/>
              </w:rPr>
              <w:t xml:space="preserve"> v predstavljenem obsegu</w:t>
            </w:r>
            <w:r w:rsidR="009A7AC9" w:rsidRPr="002C11C4">
              <w:rPr>
                <w:rFonts w:asciiTheme="minorHAnsi" w:hAnsiTheme="minorHAnsi"/>
              </w:rPr>
              <w:t>.</w:t>
            </w:r>
          </w:p>
        </w:tc>
      </w:tr>
      <w:tr w:rsidR="00294E79" w:rsidRPr="002C11C4" w:rsidTr="00520778">
        <w:tc>
          <w:tcPr>
            <w:tcW w:w="597" w:type="pct"/>
          </w:tcPr>
          <w:p w:rsidR="00294E79" w:rsidRPr="002C11C4" w:rsidRDefault="00294E79" w:rsidP="00520778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10 točk</w:t>
            </w:r>
          </w:p>
        </w:tc>
        <w:tc>
          <w:tcPr>
            <w:tcW w:w="4403" w:type="pct"/>
          </w:tcPr>
          <w:p w:rsidR="00294E79" w:rsidRPr="002C11C4" w:rsidRDefault="00294E79" w:rsidP="009A7AC9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</w:rPr>
              <w:t xml:space="preserve">Nekateri stroški </w:t>
            </w:r>
            <w:r w:rsidR="0095768E" w:rsidRPr="002C11C4">
              <w:rPr>
                <w:rFonts w:asciiTheme="minorHAnsi" w:hAnsiTheme="minorHAnsi"/>
                <w:szCs w:val="22"/>
              </w:rPr>
              <w:t>programa</w:t>
            </w:r>
            <w:r w:rsidRPr="002C11C4">
              <w:rPr>
                <w:rFonts w:asciiTheme="minorHAnsi" w:hAnsiTheme="minorHAnsi"/>
              </w:rPr>
              <w:t xml:space="preserve"> so le del</w:t>
            </w:r>
            <w:r w:rsidR="009A7AC9" w:rsidRPr="002C11C4">
              <w:rPr>
                <w:rFonts w:asciiTheme="minorHAnsi" w:hAnsiTheme="minorHAnsi"/>
              </w:rPr>
              <w:t>no</w:t>
            </w:r>
            <w:r w:rsidRPr="002C11C4">
              <w:rPr>
                <w:rFonts w:asciiTheme="minorHAnsi" w:hAnsiTheme="minorHAnsi"/>
              </w:rPr>
              <w:t xml:space="preserve"> realni in racionalni, vendar še vedno omogočajo izvedbo </w:t>
            </w:r>
            <w:r w:rsidR="0095768E" w:rsidRPr="002C11C4">
              <w:rPr>
                <w:rFonts w:asciiTheme="minorHAnsi" w:hAnsiTheme="minorHAnsi"/>
                <w:szCs w:val="22"/>
              </w:rPr>
              <w:t>programa</w:t>
            </w:r>
            <w:r w:rsidRPr="002C11C4">
              <w:rPr>
                <w:rFonts w:asciiTheme="minorHAnsi" w:hAnsiTheme="minorHAnsi"/>
              </w:rPr>
              <w:t xml:space="preserve"> v predstavljenem obsegu</w:t>
            </w:r>
            <w:r w:rsidR="009A7AC9" w:rsidRPr="002C11C4">
              <w:rPr>
                <w:rFonts w:asciiTheme="minorHAnsi" w:hAnsiTheme="minorHAnsi"/>
              </w:rPr>
              <w:t>.</w:t>
            </w:r>
          </w:p>
        </w:tc>
      </w:tr>
      <w:tr w:rsidR="00294E79" w:rsidRPr="002C11C4" w:rsidTr="00520778">
        <w:tc>
          <w:tcPr>
            <w:tcW w:w="597" w:type="pct"/>
          </w:tcPr>
          <w:p w:rsidR="00294E79" w:rsidRPr="002C11C4" w:rsidRDefault="00294E79" w:rsidP="00520778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0 točk</w:t>
            </w:r>
          </w:p>
        </w:tc>
        <w:tc>
          <w:tcPr>
            <w:tcW w:w="4403" w:type="pct"/>
          </w:tcPr>
          <w:p w:rsidR="00294E79" w:rsidRPr="002C11C4" w:rsidRDefault="00294E79" w:rsidP="00520778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</w:rPr>
              <w:t xml:space="preserve">Nekateri stroški </w:t>
            </w:r>
            <w:r w:rsidR="0095768E" w:rsidRPr="002C11C4">
              <w:rPr>
                <w:rFonts w:asciiTheme="minorHAnsi" w:hAnsiTheme="minorHAnsi"/>
                <w:szCs w:val="22"/>
              </w:rPr>
              <w:t>programa</w:t>
            </w:r>
            <w:r w:rsidRPr="002C11C4">
              <w:rPr>
                <w:rFonts w:asciiTheme="minorHAnsi" w:hAnsiTheme="minorHAnsi"/>
              </w:rPr>
              <w:t xml:space="preserve"> niso realni in racionalni (previsoko ali prenizko ocenjeni) in ne omogočajo izvedbe </w:t>
            </w:r>
            <w:r w:rsidR="0095768E" w:rsidRPr="002C11C4">
              <w:rPr>
                <w:rFonts w:asciiTheme="minorHAnsi" w:hAnsiTheme="minorHAnsi"/>
                <w:szCs w:val="22"/>
              </w:rPr>
              <w:t>programa</w:t>
            </w:r>
            <w:r w:rsidRPr="002C11C4">
              <w:rPr>
                <w:rFonts w:asciiTheme="minorHAnsi" w:hAnsiTheme="minorHAnsi"/>
              </w:rPr>
              <w:t xml:space="preserve"> v predstavljenem obsegu</w:t>
            </w:r>
            <w:r w:rsidR="009A7AC9" w:rsidRPr="002C11C4">
              <w:rPr>
                <w:rFonts w:asciiTheme="minorHAnsi" w:hAnsiTheme="minorHAnsi"/>
              </w:rPr>
              <w:t>.</w:t>
            </w:r>
          </w:p>
        </w:tc>
      </w:tr>
    </w:tbl>
    <w:p w:rsidR="00294E79" w:rsidRPr="002C11C4" w:rsidRDefault="00294E79" w:rsidP="00294E79">
      <w:pPr>
        <w:jc w:val="both"/>
        <w:rPr>
          <w:rFonts w:asciiTheme="minorHAnsi" w:hAnsiTheme="minorHAnsi"/>
          <w:b/>
          <w:szCs w:val="22"/>
        </w:rPr>
      </w:pPr>
    </w:p>
    <w:p w:rsidR="00FC6F59" w:rsidRPr="002C11C4" w:rsidRDefault="00FC6F59" w:rsidP="00FC6F59">
      <w:pPr>
        <w:pStyle w:val="Odstavekseznama"/>
        <w:numPr>
          <w:ilvl w:val="0"/>
          <w:numId w:val="24"/>
        </w:numPr>
        <w:rPr>
          <w:rFonts w:asciiTheme="minorHAnsi" w:hAnsiTheme="minorHAnsi"/>
          <w:b/>
          <w:szCs w:val="22"/>
        </w:rPr>
      </w:pPr>
      <w:r w:rsidRPr="002C11C4">
        <w:rPr>
          <w:rFonts w:asciiTheme="minorHAnsi" w:hAnsiTheme="minorHAnsi"/>
          <w:b/>
          <w:szCs w:val="22"/>
        </w:rPr>
        <w:t>Finančna dostopnost programa za udeležence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9"/>
        <w:gridCol w:w="8179"/>
      </w:tblGrid>
      <w:tr w:rsidR="00FC6F59" w:rsidRPr="002C11C4" w:rsidTr="00EF65FC">
        <w:trPr>
          <w:trHeight w:val="231"/>
        </w:trPr>
        <w:tc>
          <w:tcPr>
            <w:tcW w:w="597" w:type="pct"/>
          </w:tcPr>
          <w:p w:rsidR="00FC6F59" w:rsidRPr="002C11C4" w:rsidRDefault="00FC6F59" w:rsidP="00EF65FC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10 točk</w:t>
            </w:r>
          </w:p>
        </w:tc>
        <w:tc>
          <w:tcPr>
            <w:tcW w:w="4403" w:type="pct"/>
          </w:tcPr>
          <w:p w:rsidR="00FC6F59" w:rsidRPr="002C11C4" w:rsidRDefault="00FC6F59" w:rsidP="00EF65FC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Vse aktivnosti programa so brezplačne za vse udeležence.</w:t>
            </w:r>
          </w:p>
        </w:tc>
      </w:tr>
      <w:tr w:rsidR="00FC6F59" w:rsidRPr="002C11C4" w:rsidTr="00EF65FC">
        <w:tc>
          <w:tcPr>
            <w:tcW w:w="597" w:type="pct"/>
          </w:tcPr>
          <w:p w:rsidR="00FC6F59" w:rsidRPr="002C11C4" w:rsidRDefault="00FC6F59" w:rsidP="00EF65FC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5 točk</w:t>
            </w:r>
          </w:p>
        </w:tc>
        <w:tc>
          <w:tcPr>
            <w:tcW w:w="4403" w:type="pct"/>
          </w:tcPr>
          <w:p w:rsidR="00FC6F59" w:rsidRPr="002C11C4" w:rsidRDefault="00FC6F59" w:rsidP="00EF65FC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Udeleženci morajo prispevati do 2 EUR na posamezno izvedbo znotraj programa, njihov prispevek pa je argumentiran.</w:t>
            </w:r>
          </w:p>
        </w:tc>
      </w:tr>
      <w:tr w:rsidR="00FC6F59" w:rsidRPr="002C11C4" w:rsidTr="00EF65FC">
        <w:tc>
          <w:tcPr>
            <w:tcW w:w="597" w:type="pct"/>
          </w:tcPr>
          <w:p w:rsidR="00FC6F59" w:rsidRPr="002C11C4" w:rsidRDefault="00FC6F59" w:rsidP="00EF65FC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0 točk</w:t>
            </w:r>
          </w:p>
        </w:tc>
        <w:tc>
          <w:tcPr>
            <w:tcW w:w="4403" w:type="pct"/>
          </w:tcPr>
          <w:p w:rsidR="00FC6F59" w:rsidRPr="002C11C4" w:rsidRDefault="00FC6F59" w:rsidP="00EF65FC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Udeleženci morajo prispevati več kot 2 EUR na posamezno izvedbo znotraj programa.</w:t>
            </w:r>
          </w:p>
        </w:tc>
      </w:tr>
    </w:tbl>
    <w:p w:rsidR="00FC6F59" w:rsidRPr="002C11C4" w:rsidRDefault="00FC6F59" w:rsidP="00294E79">
      <w:pPr>
        <w:jc w:val="both"/>
        <w:rPr>
          <w:rFonts w:asciiTheme="minorHAnsi" w:hAnsiTheme="minorHAnsi"/>
          <w:b/>
          <w:szCs w:val="22"/>
        </w:rPr>
      </w:pPr>
    </w:p>
    <w:p w:rsidR="00920610" w:rsidRPr="002C11C4" w:rsidRDefault="00920610" w:rsidP="0085133B">
      <w:pPr>
        <w:jc w:val="both"/>
        <w:rPr>
          <w:rFonts w:asciiTheme="minorHAnsi" w:hAnsiTheme="minorHAnsi"/>
          <w:b/>
          <w:szCs w:val="22"/>
        </w:rPr>
      </w:pPr>
    </w:p>
    <w:p w:rsidR="0085133B" w:rsidRPr="002C11C4" w:rsidRDefault="0085133B" w:rsidP="0085133B">
      <w:pPr>
        <w:jc w:val="both"/>
        <w:rPr>
          <w:rFonts w:asciiTheme="minorHAnsi" w:hAnsiTheme="minorHAnsi"/>
          <w:b/>
          <w:szCs w:val="22"/>
        </w:rPr>
      </w:pPr>
      <w:r w:rsidRPr="002C11C4">
        <w:rPr>
          <w:rFonts w:asciiTheme="minorHAnsi" w:hAnsiTheme="minorHAnsi"/>
          <w:b/>
          <w:szCs w:val="22"/>
        </w:rPr>
        <w:t xml:space="preserve">Pogoji za </w:t>
      </w:r>
      <w:r w:rsidR="008C0FC2" w:rsidRPr="002C11C4">
        <w:rPr>
          <w:rFonts w:asciiTheme="minorHAnsi" w:hAnsiTheme="minorHAnsi"/>
          <w:b/>
          <w:szCs w:val="22"/>
        </w:rPr>
        <w:t>so</w:t>
      </w:r>
      <w:r w:rsidRPr="002C11C4">
        <w:rPr>
          <w:rFonts w:asciiTheme="minorHAnsi" w:hAnsiTheme="minorHAnsi"/>
          <w:b/>
          <w:szCs w:val="22"/>
        </w:rPr>
        <w:t xml:space="preserve">financiranje </w:t>
      </w:r>
      <w:r w:rsidR="00747B75" w:rsidRPr="002C11C4">
        <w:rPr>
          <w:rFonts w:asciiTheme="minorHAnsi" w:hAnsiTheme="minorHAnsi"/>
          <w:b/>
          <w:szCs w:val="22"/>
        </w:rPr>
        <w:t>programov</w:t>
      </w:r>
      <w:r w:rsidRPr="002C11C4">
        <w:rPr>
          <w:rFonts w:asciiTheme="minorHAnsi" w:hAnsiTheme="minorHAnsi"/>
          <w:b/>
          <w:szCs w:val="22"/>
        </w:rPr>
        <w:t xml:space="preserve"> v letu </w:t>
      </w:r>
      <w:r w:rsidR="008B3269">
        <w:rPr>
          <w:rFonts w:asciiTheme="minorHAnsi" w:hAnsiTheme="minorHAnsi"/>
          <w:b/>
          <w:szCs w:val="22"/>
        </w:rPr>
        <w:t>2017</w:t>
      </w:r>
      <w:r w:rsidRPr="002C11C4">
        <w:rPr>
          <w:rFonts w:asciiTheme="minorHAnsi" w:hAnsiTheme="minorHAnsi"/>
          <w:b/>
          <w:szCs w:val="22"/>
        </w:rPr>
        <w:t xml:space="preserve"> so: </w:t>
      </w:r>
    </w:p>
    <w:p w:rsidR="0085133B" w:rsidRPr="002C11C4" w:rsidRDefault="0085133B" w:rsidP="0085133B">
      <w:pPr>
        <w:jc w:val="both"/>
        <w:rPr>
          <w:rFonts w:asciiTheme="minorHAnsi" w:hAnsiTheme="minorHAnsi"/>
          <w:szCs w:val="22"/>
        </w:rPr>
      </w:pPr>
      <w:r w:rsidRPr="002C11C4">
        <w:rPr>
          <w:rFonts w:asciiTheme="minorHAnsi" w:hAnsiTheme="minorHAnsi"/>
          <w:szCs w:val="22"/>
        </w:rPr>
        <w:t xml:space="preserve">1. Pridobitev najmanj </w:t>
      </w:r>
      <w:r w:rsidR="00EE1EE3">
        <w:rPr>
          <w:rFonts w:asciiTheme="minorHAnsi" w:hAnsiTheme="minorHAnsi"/>
          <w:szCs w:val="22"/>
        </w:rPr>
        <w:t>8</w:t>
      </w:r>
      <w:r w:rsidR="00B60E53">
        <w:rPr>
          <w:rFonts w:asciiTheme="minorHAnsi" w:hAnsiTheme="minorHAnsi"/>
          <w:szCs w:val="22"/>
        </w:rPr>
        <w:t>5</w:t>
      </w:r>
      <w:r w:rsidRPr="002C11C4">
        <w:rPr>
          <w:rFonts w:asciiTheme="minorHAnsi" w:hAnsiTheme="minorHAnsi"/>
          <w:szCs w:val="22"/>
        </w:rPr>
        <w:t xml:space="preserve"> skupnih točk v okviru meril.</w:t>
      </w:r>
    </w:p>
    <w:p w:rsidR="0085133B" w:rsidRPr="002C11C4" w:rsidRDefault="002E163A" w:rsidP="0085133B">
      <w:pPr>
        <w:jc w:val="both"/>
        <w:rPr>
          <w:rFonts w:asciiTheme="minorHAnsi" w:hAnsiTheme="minorHAnsi"/>
          <w:szCs w:val="22"/>
        </w:rPr>
      </w:pPr>
      <w:r w:rsidRPr="002C11C4">
        <w:rPr>
          <w:rFonts w:asciiTheme="minorHAnsi" w:hAnsiTheme="minorHAnsi"/>
          <w:szCs w:val="22"/>
        </w:rPr>
        <w:t>2</w:t>
      </w:r>
      <w:r w:rsidR="0085133B" w:rsidRPr="002C11C4">
        <w:rPr>
          <w:rFonts w:asciiTheme="minorHAnsi" w:hAnsiTheme="minorHAnsi"/>
          <w:szCs w:val="22"/>
        </w:rPr>
        <w:t xml:space="preserve">. Uvrstitev med </w:t>
      </w:r>
      <w:r w:rsidR="008C0FC2" w:rsidRPr="002C11C4">
        <w:rPr>
          <w:rFonts w:asciiTheme="minorHAnsi" w:hAnsiTheme="minorHAnsi"/>
          <w:szCs w:val="22"/>
        </w:rPr>
        <w:t>5</w:t>
      </w:r>
      <w:r w:rsidR="0085133B" w:rsidRPr="002C11C4">
        <w:rPr>
          <w:rFonts w:asciiTheme="minorHAnsi" w:hAnsiTheme="minorHAnsi"/>
          <w:szCs w:val="22"/>
        </w:rPr>
        <w:t xml:space="preserve"> najbolje ocenjen</w:t>
      </w:r>
      <w:r w:rsidR="008C0FC2" w:rsidRPr="002C11C4">
        <w:rPr>
          <w:rFonts w:asciiTheme="minorHAnsi" w:hAnsiTheme="minorHAnsi"/>
          <w:szCs w:val="22"/>
        </w:rPr>
        <w:t>ih</w:t>
      </w:r>
      <w:r w:rsidR="0085133B" w:rsidRPr="002C11C4">
        <w:rPr>
          <w:rFonts w:asciiTheme="minorHAnsi" w:hAnsiTheme="minorHAnsi"/>
          <w:szCs w:val="22"/>
        </w:rPr>
        <w:t xml:space="preserve"> pro</w:t>
      </w:r>
      <w:r w:rsidR="00EB1AE5" w:rsidRPr="002C11C4">
        <w:rPr>
          <w:rFonts w:asciiTheme="minorHAnsi" w:hAnsiTheme="minorHAnsi"/>
          <w:szCs w:val="22"/>
        </w:rPr>
        <w:t>gramov</w:t>
      </w:r>
      <w:r w:rsidR="0085133B" w:rsidRPr="002C11C4">
        <w:rPr>
          <w:rFonts w:asciiTheme="minorHAnsi" w:hAnsiTheme="minorHAnsi"/>
          <w:szCs w:val="22"/>
        </w:rPr>
        <w:t>.</w:t>
      </w:r>
    </w:p>
    <w:p w:rsidR="00920610" w:rsidRPr="002C11C4" w:rsidRDefault="00920610" w:rsidP="0085133B">
      <w:pPr>
        <w:jc w:val="both"/>
        <w:rPr>
          <w:rFonts w:asciiTheme="minorHAnsi" w:hAnsiTheme="minorHAnsi"/>
          <w:b/>
          <w:szCs w:val="22"/>
        </w:rPr>
      </w:pPr>
    </w:p>
    <w:p w:rsidR="008C0FC2" w:rsidRPr="002C11C4" w:rsidRDefault="008C0FC2" w:rsidP="008C0FC2">
      <w:pPr>
        <w:jc w:val="both"/>
        <w:rPr>
          <w:rFonts w:asciiTheme="minorHAnsi" w:hAnsiTheme="minorHAnsi"/>
          <w:b/>
          <w:szCs w:val="22"/>
        </w:rPr>
      </w:pPr>
      <w:r w:rsidRPr="002C11C4">
        <w:rPr>
          <w:rFonts w:asciiTheme="minorHAnsi" w:hAnsiTheme="minorHAnsi"/>
          <w:b/>
          <w:szCs w:val="22"/>
        </w:rPr>
        <w:t>V kolikor vlagatelj izpolnjuje zgornje pogoje, se predviden odstotek sofinanciranja izračuna od pri</w:t>
      </w:r>
      <w:r w:rsidR="002C2694">
        <w:rPr>
          <w:rFonts w:asciiTheme="minorHAnsi" w:hAnsiTheme="minorHAnsi"/>
          <w:b/>
          <w:szCs w:val="22"/>
        </w:rPr>
        <w:t>javljene</w:t>
      </w:r>
      <w:r w:rsidRPr="002C11C4">
        <w:rPr>
          <w:rFonts w:asciiTheme="minorHAnsi" w:hAnsiTheme="minorHAnsi"/>
          <w:b/>
          <w:szCs w:val="22"/>
        </w:rPr>
        <w:t xml:space="preserve"> vrednosti pro</w:t>
      </w:r>
      <w:r w:rsidR="00EB1AE5" w:rsidRPr="002C11C4">
        <w:rPr>
          <w:rFonts w:asciiTheme="minorHAnsi" w:hAnsiTheme="minorHAnsi"/>
          <w:b/>
          <w:szCs w:val="22"/>
        </w:rPr>
        <w:t>grama</w:t>
      </w:r>
      <w:r w:rsidRPr="002C11C4">
        <w:rPr>
          <w:rFonts w:asciiTheme="minorHAnsi" w:hAnsiTheme="minorHAnsi"/>
          <w:b/>
          <w:szCs w:val="22"/>
        </w:rPr>
        <w:t xml:space="preserve">. </w:t>
      </w:r>
    </w:p>
    <w:p w:rsidR="008C0FC2" w:rsidRPr="002C11C4" w:rsidRDefault="008C0FC2" w:rsidP="008C0FC2">
      <w:pPr>
        <w:jc w:val="both"/>
        <w:rPr>
          <w:rFonts w:asciiTheme="minorHAnsi" w:hAnsiTheme="minorHAnsi"/>
          <w:b/>
          <w:szCs w:val="22"/>
        </w:rPr>
      </w:pP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6490"/>
        <w:gridCol w:w="2798"/>
      </w:tblGrid>
      <w:tr w:rsidR="008C0FC2" w:rsidRPr="002C11C4" w:rsidTr="00EB1AE5">
        <w:tc>
          <w:tcPr>
            <w:tcW w:w="3494" w:type="pct"/>
            <w:vAlign w:val="center"/>
          </w:tcPr>
          <w:p w:rsidR="008C0FC2" w:rsidRPr="002C11C4" w:rsidRDefault="008C0FC2" w:rsidP="00EB1AE5">
            <w:pPr>
              <w:rPr>
                <w:rFonts w:asciiTheme="minorHAnsi" w:hAnsiTheme="minorHAnsi"/>
                <w:b/>
                <w:szCs w:val="22"/>
              </w:rPr>
            </w:pPr>
            <w:r w:rsidRPr="002C11C4">
              <w:rPr>
                <w:rFonts w:asciiTheme="minorHAnsi" w:hAnsiTheme="minorHAnsi"/>
                <w:b/>
                <w:szCs w:val="22"/>
              </w:rPr>
              <w:t>Predviden odstotek sofinanciranja s strani MOL za odobrene pro</w:t>
            </w:r>
            <w:r w:rsidR="00EB1AE5" w:rsidRPr="002C11C4">
              <w:rPr>
                <w:rFonts w:asciiTheme="minorHAnsi" w:hAnsiTheme="minorHAnsi"/>
                <w:b/>
                <w:szCs w:val="22"/>
              </w:rPr>
              <w:t>grame</w:t>
            </w:r>
            <w:r w:rsidRPr="002C11C4">
              <w:rPr>
                <w:rFonts w:asciiTheme="minorHAnsi" w:hAnsiTheme="minorHAnsi"/>
                <w:b/>
                <w:szCs w:val="22"/>
              </w:rPr>
              <w:t xml:space="preserve"> na vsebinskem področju </w:t>
            </w:r>
            <w:r w:rsidR="00A70A06" w:rsidRPr="002C11C4">
              <w:rPr>
                <w:rFonts w:asciiTheme="minorHAnsi" w:hAnsiTheme="minorHAnsi"/>
                <w:b/>
                <w:szCs w:val="22"/>
              </w:rPr>
              <w:t>D</w:t>
            </w:r>
            <w:r w:rsidRPr="002C11C4">
              <w:rPr>
                <w:rFonts w:asciiTheme="minorHAnsi" w:hAnsiTheme="minorHAnsi"/>
                <w:b/>
                <w:szCs w:val="22"/>
              </w:rPr>
              <w:t>:</w:t>
            </w:r>
          </w:p>
        </w:tc>
        <w:tc>
          <w:tcPr>
            <w:tcW w:w="1506" w:type="pct"/>
            <w:vAlign w:val="center"/>
          </w:tcPr>
          <w:p w:rsidR="008C0FC2" w:rsidRPr="002C11C4" w:rsidRDefault="008C0FC2" w:rsidP="008C0FC2">
            <w:pPr>
              <w:jc w:val="center"/>
              <w:rPr>
                <w:rFonts w:asciiTheme="minorHAnsi" w:hAnsiTheme="minorHAnsi"/>
                <w:b/>
                <w:szCs w:val="22"/>
              </w:rPr>
            </w:pPr>
            <w:r w:rsidRPr="002C11C4">
              <w:rPr>
                <w:rFonts w:asciiTheme="minorHAnsi" w:hAnsiTheme="minorHAnsi"/>
                <w:b/>
                <w:szCs w:val="22"/>
              </w:rPr>
              <w:t>80 %</w:t>
            </w:r>
          </w:p>
        </w:tc>
      </w:tr>
    </w:tbl>
    <w:p w:rsidR="0085133B" w:rsidRPr="002C11C4" w:rsidRDefault="0085133B" w:rsidP="0085133B">
      <w:pPr>
        <w:jc w:val="both"/>
        <w:outlineLvl w:val="0"/>
        <w:rPr>
          <w:rFonts w:asciiTheme="minorHAnsi" w:hAnsiTheme="minorHAnsi"/>
          <w:b/>
          <w:szCs w:val="22"/>
          <w:u w:val="single"/>
        </w:rPr>
      </w:pPr>
    </w:p>
    <w:p w:rsidR="00305ACF" w:rsidRPr="002C11C4" w:rsidRDefault="00305ACF">
      <w:pPr>
        <w:spacing w:after="200" w:line="276" w:lineRule="auto"/>
        <w:rPr>
          <w:rFonts w:asciiTheme="minorHAnsi" w:hAnsiTheme="minorHAnsi"/>
          <w:b/>
          <w:sz w:val="28"/>
          <w:szCs w:val="28"/>
          <w:lang w:eastAsia="sl-SI"/>
        </w:rPr>
      </w:pPr>
      <w:r w:rsidRPr="002C11C4">
        <w:rPr>
          <w:rFonts w:asciiTheme="minorHAnsi" w:hAnsiTheme="minorHAnsi"/>
          <w:b/>
          <w:sz w:val="28"/>
          <w:szCs w:val="28"/>
        </w:rPr>
        <w:br w:type="page"/>
      </w:r>
    </w:p>
    <w:p w:rsidR="004F09AB" w:rsidRPr="002C11C4" w:rsidRDefault="004F09AB" w:rsidP="004F09AB">
      <w:pPr>
        <w:pStyle w:val="Telobesedila"/>
        <w:numPr>
          <w:ilvl w:val="0"/>
          <w:numId w:val="7"/>
        </w:numPr>
        <w:rPr>
          <w:rFonts w:asciiTheme="minorHAnsi" w:hAnsiTheme="minorHAnsi"/>
          <w:b/>
          <w:sz w:val="28"/>
          <w:szCs w:val="28"/>
        </w:rPr>
      </w:pPr>
      <w:r w:rsidRPr="002C11C4">
        <w:rPr>
          <w:rFonts w:asciiTheme="minorHAnsi" w:hAnsiTheme="minorHAnsi"/>
          <w:b/>
          <w:sz w:val="28"/>
          <w:szCs w:val="28"/>
        </w:rPr>
        <w:lastRenderedPageBreak/>
        <w:t>Mestne prireditve šol za otroke in učence</w:t>
      </w:r>
      <w:r w:rsidR="007E330C" w:rsidRPr="002C11C4">
        <w:rPr>
          <w:rFonts w:asciiTheme="minorHAnsi" w:hAnsiTheme="minorHAnsi"/>
          <w:b/>
          <w:sz w:val="28"/>
          <w:szCs w:val="28"/>
        </w:rPr>
        <w:t xml:space="preserve"> za obdobje </w:t>
      </w:r>
      <w:r w:rsidR="008B3269">
        <w:rPr>
          <w:rFonts w:asciiTheme="minorHAnsi" w:hAnsiTheme="minorHAnsi"/>
          <w:b/>
          <w:sz w:val="28"/>
          <w:szCs w:val="28"/>
        </w:rPr>
        <w:t>2017</w:t>
      </w:r>
      <w:r w:rsidR="007E330C" w:rsidRPr="002C11C4">
        <w:rPr>
          <w:rFonts w:asciiTheme="minorHAnsi" w:hAnsiTheme="minorHAnsi"/>
          <w:b/>
          <w:sz w:val="28"/>
          <w:szCs w:val="28"/>
        </w:rPr>
        <w:t xml:space="preserve"> -2018</w:t>
      </w:r>
    </w:p>
    <w:p w:rsidR="004F09AB" w:rsidRPr="002C11C4" w:rsidRDefault="004F09AB" w:rsidP="004F09AB">
      <w:pPr>
        <w:jc w:val="both"/>
        <w:rPr>
          <w:rFonts w:asciiTheme="minorHAnsi" w:hAnsiTheme="minorHAnsi"/>
          <w:szCs w:val="22"/>
        </w:rPr>
      </w:pPr>
    </w:p>
    <w:p w:rsidR="00FF261A" w:rsidRPr="002C11C4" w:rsidRDefault="00852648" w:rsidP="00FF261A">
      <w:pPr>
        <w:jc w:val="both"/>
        <w:rPr>
          <w:rStyle w:val="HTMLMarkup"/>
          <w:rFonts w:asciiTheme="minorHAnsi" w:hAnsiTheme="minorHAnsi"/>
          <w:vanish w:val="0"/>
          <w:color w:val="000000"/>
          <w:szCs w:val="22"/>
        </w:rPr>
      </w:pPr>
      <w:r w:rsidRPr="002C11C4">
        <w:rPr>
          <w:rFonts w:asciiTheme="minorHAnsi" w:hAnsiTheme="minorHAnsi"/>
          <w:szCs w:val="22"/>
        </w:rPr>
        <w:t>Projekti</w:t>
      </w:r>
      <w:r w:rsidR="004F09AB" w:rsidRPr="002C11C4">
        <w:rPr>
          <w:rFonts w:asciiTheme="minorHAnsi" w:hAnsiTheme="minorHAnsi"/>
          <w:szCs w:val="22"/>
        </w:rPr>
        <w:t>,</w:t>
      </w:r>
      <w:r w:rsidR="00CD0A29" w:rsidRPr="002C11C4">
        <w:rPr>
          <w:rFonts w:asciiTheme="minorHAnsi" w:hAnsiTheme="minorHAnsi"/>
          <w:szCs w:val="22"/>
        </w:rPr>
        <w:t xml:space="preserve"> ki bodo izpolnjevali</w:t>
      </w:r>
      <w:r w:rsidR="004F09AB" w:rsidRPr="002C11C4">
        <w:rPr>
          <w:rFonts w:asciiTheme="minorHAnsi" w:hAnsiTheme="minorHAnsi"/>
          <w:szCs w:val="22"/>
        </w:rPr>
        <w:t xml:space="preserve"> vse pogoje, nav</w:t>
      </w:r>
      <w:r w:rsidR="00D6624C" w:rsidRPr="002C11C4">
        <w:rPr>
          <w:rFonts w:asciiTheme="minorHAnsi" w:hAnsiTheme="minorHAnsi"/>
          <w:szCs w:val="22"/>
        </w:rPr>
        <w:t xml:space="preserve">edene </w:t>
      </w:r>
      <w:r w:rsidR="004F09AB" w:rsidRPr="002C11C4">
        <w:rPr>
          <w:rFonts w:asciiTheme="minorHAnsi" w:hAnsiTheme="minorHAnsi"/>
          <w:szCs w:val="22"/>
        </w:rPr>
        <w:t xml:space="preserve">v </w:t>
      </w:r>
      <w:r w:rsidR="00D6624C" w:rsidRPr="002C11C4">
        <w:rPr>
          <w:rFonts w:asciiTheme="minorHAnsi" w:hAnsiTheme="minorHAnsi"/>
          <w:szCs w:val="22"/>
        </w:rPr>
        <w:t>J</w:t>
      </w:r>
      <w:r w:rsidR="004F09AB" w:rsidRPr="002C11C4">
        <w:rPr>
          <w:rFonts w:asciiTheme="minorHAnsi" w:hAnsiTheme="minorHAnsi"/>
          <w:szCs w:val="22"/>
        </w:rPr>
        <w:t xml:space="preserve">avnem razpisu za sofinanciranje programov in/ali projektov v MOL v letu </w:t>
      </w:r>
      <w:r w:rsidR="008B3269">
        <w:rPr>
          <w:rFonts w:asciiTheme="minorHAnsi" w:hAnsiTheme="minorHAnsi"/>
          <w:szCs w:val="22"/>
        </w:rPr>
        <w:t>2017</w:t>
      </w:r>
      <w:r w:rsidR="004F09AB" w:rsidRPr="002C11C4">
        <w:rPr>
          <w:rFonts w:asciiTheme="minorHAnsi" w:hAnsiTheme="minorHAnsi"/>
          <w:szCs w:val="22"/>
        </w:rPr>
        <w:t xml:space="preserve"> s področja podpornih storitev v vzgoji in izobraževanju ter prostem času otrok – vsebinsko področje </w:t>
      </w:r>
      <w:r w:rsidR="00EE1EE3">
        <w:rPr>
          <w:rFonts w:asciiTheme="minorHAnsi" w:hAnsiTheme="minorHAnsi"/>
          <w:szCs w:val="22"/>
        </w:rPr>
        <w:t>E</w:t>
      </w:r>
      <w:r w:rsidR="004F09AB" w:rsidRPr="002C11C4">
        <w:rPr>
          <w:rFonts w:asciiTheme="minorHAnsi" w:hAnsiTheme="minorHAnsi"/>
          <w:szCs w:val="22"/>
        </w:rPr>
        <w:t>, bodo ocenjen</w:t>
      </w:r>
      <w:r w:rsidRPr="002C11C4">
        <w:rPr>
          <w:rFonts w:asciiTheme="minorHAnsi" w:hAnsiTheme="minorHAnsi"/>
          <w:szCs w:val="22"/>
        </w:rPr>
        <w:t>i</w:t>
      </w:r>
      <w:r w:rsidR="004F09AB" w:rsidRPr="002C11C4">
        <w:rPr>
          <w:rFonts w:asciiTheme="minorHAnsi" w:hAnsiTheme="minorHAnsi"/>
          <w:szCs w:val="22"/>
        </w:rPr>
        <w:t xml:space="preserve"> skladno s spodaj navedenimi merili. </w:t>
      </w:r>
      <w:r w:rsidR="00FF261A" w:rsidRPr="002C11C4">
        <w:rPr>
          <w:rFonts w:asciiTheme="minorHAnsi" w:hAnsiTheme="minorHAnsi"/>
          <w:szCs w:val="22"/>
        </w:rPr>
        <w:t xml:space="preserve">Vlagatelji lahko pri ocenjevanju izpolnjevanja meril pridobijo največ </w:t>
      </w:r>
      <w:r w:rsidR="007E330C" w:rsidRPr="002C11C4">
        <w:rPr>
          <w:rFonts w:asciiTheme="minorHAnsi" w:hAnsiTheme="minorHAnsi"/>
          <w:szCs w:val="22"/>
        </w:rPr>
        <w:t>47</w:t>
      </w:r>
      <w:r w:rsidR="00FF261A" w:rsidRPr="002C11C4">
        <w:rPr>
          <w:rFonts w:asciiTheme="minorHAnsi" w:hAnsiTheme="minorHAnsi"/>
          <w:szCs w:val="22"/>
        </w:rPr>
        <w:t xml:space="preserve"> točk. Ocena 0 točk pri posameznem merilu pomeni izključevalni kriterij oziroma neizpolnjevanje meril za sofinanciranje projekta.  </w:t>
      </w:r>
      <w:r w:rsidR="00FF261A" w:rsidRPr="002C11C4">
        <w:rPr>
          <w:rStyle w:val="HTMLMarkup"/>
          <w:rFonts w:asciiTheme="minorHAnsi" w:hAnsiTheme="minorHAnsi"/>
          <w:color w:val="000000"/>
          <w:szCs w:val="22"/>
        </w:rPr>
        <w:t xml:space="preserve"> lahko pri ocenjevanju izpolnjevanja meril pridobijo skupaj največ 98 točk. Pri tem pomeni 0 točk izključevalni kriterij oziroma neizpolnjevanje posameznega merila.  </w:t>
      </w:r>
    </w:p>
    <w:p w:rsidR="004F09AB" w:rsidRPr="002C11C4" w:rsidRDefault="004F09AB" w:rsidP="004F09AB">
      <w:pPr>
        <w:jc w:val="both"/>
        <w:rPr>
          <w:rFonts w:asciiTheme="minorHAnsi" w:hAnsiTheme="minorHAnsi"/>
          <w:b/>
          <w:szCs w:val="22"/>
        </w:rPr>
      </w:pPr>
    </w:p>
    <w:p w:rsidR="00E00F8A" w:rsidRPr="002C11C4" w:rsidRDefault="00E00F8A" w:rsidP="00E00F8A">
      <w:pPr>
        <w:jc w:val="both"/>
        <w:outlineLvl w:val="0"/>
        <w:rPr>
          <w:rFonts w:asciiTheme="minorHAnsi" w:hAnsiTheme="minorHAnsi"/>
          <w:b/>
          <w:szCs w:val="22"/>
          <w:u w:val="single"/>
        </w:rPr>
      </w:pPr>
      <w:r w:rsidRPr="002C11C4">
        <w:rPr>
          <w:rFonts w:asciiTheme="minorHAnsi" w:hAnsiTheme="minorHAnsi"/>
          <w:b/>
          <w:szCs w:val="22"/>
          <w:u w:val="single"/>
        </w:rPr>
        <w:t>VSEBINA:</w:t>
      </w:r>
    </w:p>
    <w:p w:rsidR="00E00F8A" w:rsidRPr="002C11C4" w:rsidRDefault="00E00F8A" w:rsidP="00E00F8A">
      <w:pPr>
        <w:jc w:val="both"/>
        <w:outlineLvl w:val="0"/>
        <w:rPr>
          <w:rFonts w:asciiTheme="minorHAnsi" w:hAnsiTheme="minorHAnsi"/>
          <w:b/>
          <w:szCs w:val="22"/>
          <w:u w:val="single"/>
        </w:rPr>
      </w:pPr>
    </w:p>
    <w:p w:rsidR="00F709EF" w:rsidRPr="002C11C4" w:rsidRDefault="00F709EF" w:rsidP="00F709EF">
      <w:pPr>
        <w:pStyle w:val="Odstavekseznama"/>
        <w:numPr>
          <w:ilvl w:val="0"/>
          <w:numId w:val="32"/>
        </w:numPr>
        <w:jc w:val="both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>J</w:t>
      </w:r>
      <w:r w:rsidRPr="002C11C4">
        <w:rPr>
          <w:rFonts w:asciiTheme="minorHAnsi" w:hAnsiTheme="minorHAnsi"/>
          <w:b/>
          <w:szCs w:val="22"/>
        </w:rPr>
        <w:t>asnost, konkretnost, merljivost in dosegljivost zastavljenih ciljev projekta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9"/>
        <w:gridCol w:w="8179"/>
      </w:tblGrid>
      <w:tr w:rsidR="00852648" w:rsidRPr="002C11C4" w:rsidTr="00156844">
        <w:trPr>
          <w:trHeight w:val="231"/>
        </w:trPr>
        <w:tc>
          <w:tcPr>
            <w:tcW w:w="597" w:type="pct"/>
          </w:tcPr>
          <w:p w:rsidR="00852648" w:rsidRPr="002C11C4" w:rsidRDefault="00852648" w:rsidP="00156844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10 točk</w:t>
            </w:r>
          </w:p>
        </w:tc>
        <w:tc>
          <w:tcPr>
            <w:tcW w:w="4403" w:type="pct"/>
          </w:tcPr>
          <w:p w:rsidR="00852648" w:rsidRPr="002C11C4" w:rsidRDefault="00852648" w:rsidP="00156844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 xml:space="preserve">Vlagatelj je predstavil cilje </w:t>
            </w:r>
            <w:r w:rsidRPr="002C11C4">
              <w:rPr>
                <w:rFonts w:asciiTheme="minorHAnsi" w:hAnsiTheme="minorHAnsi"/>
              </w:rPr>
              <w:t>projekta</w:t>
            </w:r>
            <w:r w:rsidRPr="002C11C4">
              <w:rPr>
                <w:rFonts w:asciiTheme="minorHAnsi" w:hAnsiTheme="minorHAnsi"/>
                <w:szCs w:val="22"/>
              </w:rPr>
              <w:t xml:space="preserve">, ki so jasni, konkretni, merljivi in dosegljivi v okviru prijavljenega </w:t>
            </w:r>
            <w:r w:rsidRPr="002C11C4">
              <w:rPr>
                <w:rFonts w:asciiTheme="minorHAnsi" w:hAnsiTheme="minorHAnsi"/>
              </w:rPr>
              <w:t>projekta</w:t>
            </w:r>
            <w:r w:rsidR="00E51DEE" w:rsidRPr="002C11C4">
              <w:rPr>
                <w:rFonts w:asciiTheme="minorHAnsi" w:hAnsiTheme="minorHAnsi"/>
              </w:rPr>
              <w:t>.</w:t>
            </w:r>
          </w:p>
        </w:tc>
      </w:tr>
      <w:tr w:rsidR="00852648" w:rsidRPr="002C11C4" w:rsidTr="00156844">
        <w:tc>
          <w:tcPr>
            <w:tcW w:w="597" w:type="pct"/>
          </w:tcPr>
          <w:p w:rsidR="00852648" w:rsidRPr="002C11C4" w:rsidRDefault="00852648" w:rsidP="00156844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5 točk</w:t>
            </w:r>
          </w:p>
        </w:tc>
        <w:tc>
          <w:tcPr>
            <w:tcW w:w="4403" w:type="pct"/>
          </w:tcPr>
          <w:p w:rsidR="00852648" w:rsidRPr="002C11C4" w:rsidRDefault="00852648" w:rsidP="00156844">
            <w:pPr>
              <w:jc w:val="both"/>
              <w:rPr>
                <w:rFonts w:asciiTheme="minorHAnsi" w:hAnsiTheme="minorHAnsi"/>
                <w:szCs w:val="22"/>
              </w:rPr>
            </w:pPr>
            <w:r w:rsidRPr="002C11C4">
              <w:rPr>
                <w:rFonts w:asciiTheme="minorHAnsi" w:hAnsiTheme="minorHAnsi"/>
                <w:szCs w:val="22"/>
              </w:rPr>
              <w:t xml:space="preserve">Vlagatelj je predstavil cilje </w:t>
            </w:r>
            <w:r w:rsidRPr="002C11C4">
              <w:rPr>
                <w:rFonts w:asciiTheme="minorHAnsi" w:hAnsiTheme="minorHAnsi"/>
              </w:rPr>
              <w:t>projekta</w:t>
            </w:r>
            <w:r w:rsidRPr="002C11C4">
              <w:rPr>
                <w:rFonts w:asciiTheme="minorHAnsi" w:hAnsiTheme="minorHAnsi"/>
                <w:szCs w:val="22"/>
              </w:rPr>
              <w:t xml:space="preserve">, ki so le delno jasni, konkretni, merljivi in dosegljivi v okviru prijavljenega </w:t>
            </w:r>
            <w:r w:rsidRPr="002C11C4">
              <w:rPr>
                <w:rFonts w:asciiTheme="minorHAnsi" w:hAnsiTheme="minorHAnsi"/>
              </w:rPr>
              <w:t>projekta</w:t>
            </w:r>
            <w:r w:rsidR="00E51DEE" w:rsidRPr="002C11C4">
              <w:rPr>
                <w:rFonts w:asciiTheme="minorHAnsi" w:hAnsiTheme="minorHAnsi"/>
              </w:rPr>
              <w:t>.</w:t>
            </w:r>
          </w:p>
        </w:tc>
      </w:tr>
      <w:tr w:rsidR="00852648" w:rsidRPr="002C11C4" w:rsidTr="00156844">
        <w:tc>
          <w:tcPr>
            <w:tcW w:w="597" w:type="pct"/>
          </w:tcPr>
          <w:p w:rsidR="00852648" w:rsidRPr="002C11C4" w:rsidRDefault="00852648" w:rsidP="00156844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0 točk</w:t>
            </w:r>
          </w:p>
        </w:tc>
        <w:tc>
          <w:tcPr>
            <w:tcW w:w="4403" w:type="pct"/>
          </w:tcPr>
          <w:p w:rsidR="00852648" w:rsidRPr="002C11C4" w:rsidRDefault="00852648" w:rsidP="00852648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 xml:space="preserve">Vlagatelj je predstavil cilje </w:t>
            </w:r>
            <w:r w:rsidRPr="002C11C4">
              <w:rPr>
                <w:rFonts w:asciiTheme="minorHAnsi" w:hAnsiTheme="minorHAnsi"/>
              </w:rPr>
              <w:t>projekta</w:t>
            </w:r>
            <w:r w:rsidRPr="002C11C4">
              <w:rPr>
                <w:rFonts w:asciiTheme="minorHAnsi" w:hAnsiTheme="minorHAnsi"/>
                <w:szCs w:val="22"/>
              </w:rPr>
              <w:t xml:space="preserve">, ki niso jasni, konkretni, merljivi in dosegljivi v okviru prijavljenega </w:t>
            </w:r>
            <w:r w:rsidRPr="002C11C4">
              <w:rPr>
                <w:rFonts w:asciiTheme="minorHAnsi" w:hAnsiTheme="minorHAnsi"/>
              </w:rPr>
              <w:t>projekta</w:t>
            </w:r>
            <w:r w:rsidR="00E51DEE" w:rsidRPr="002C11C4">
              <w:rPr>
                <w:rFonts w:asciiTheme="minorHAnsi" w:hAnsiTheme="minorHAnsi"/>
              </w:rPr>
              <w:t>.</w:t>
            </w:r>
          </w:p>
        </w:tc>
      </w:tr>
    </w:tbl>
    <w:p w:rsidR="00852648" w:rsidRPr="002C11C4" w:rsidRDefault="00852648" w:rsidP="00852648">
      <w:pPr>
        <w:jc w:val="both"/>
        <w:outlineLvl w:val="0"/>
        <w:rPr>
          <w:rFonts w:asciiTheme="minorHAnsi" w:hAnsiTheme="minorHAnsi"/>
          <w:b/>
          <w:szCs w:val="22"/>
          <w:u w:val="single"/>
        </w:rPr>
      </w:pPr>
    </w:p>
    <w:p w:rsidR="00F709EF" w:rsidRPr="002C11C4" w:rsidRDefault="00F709EF" w:rsidP="00A34E07">
      <w:pPr>
        <w:pStyle w:val="Odstavekseznama"/>
        <w:numPr>
          <w:ilvl w:val="0"/>
          <w:numId w:val="32"/>
        </w:numPr>
        <w:jc w:val="both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>Jasnost, konkretnost in ustreznost predvidenih aktivnosti in vsebine prireditve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9"/>
        <w:gridCol w:w="8179"/>
      </w:tblGrid>
      <w:tr w:rsidR="00852648" w:rsidRPr="002C11C4" w:rsidTr="00156844">
        <w:tc>
          <w:tcPr>
            <w:tcW w:w="597" w:type="pct"/>
          </w:tcPr>
          <w:p w:rsidR="00852648" w:rsidRPr="002C11C4" w:rsidRDefault="00852648" w:rsidP="00156844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10 točk</w:t>
            </w:r>
          </w:p>
        </w:tc>
        <w:tc>
          <w:tcPr>
            <w:tcW w:w="4403" w:type="pct"/>
          </w:tcPr>
          <w:p w:rsidR="00852648" w:rsidRPr="002C11C4" w:rsidRDefault="00852648" w:rsidP="00852648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Vsebina projekta in predvidene aktivnosti prireditve so v celoti predstavljene jasno, konkretno, so ustrezne in omogočajo doseganje zastavljenih ciljev projekta</w:t>
            </w:r>
            <w:r w:rsidR="00E51DEE" w:rsidRPr="002C11C4">
              <w:rPr>
                <w:rFonts w:asciiTheme="minorHAnsi" w:hAnsiTheme="minorHAnsi"/>
                <w:szCs w:val="22"/>
              </w:rPr>
              <w:t>.</w:t>
            </w:r>
          </w:p>
        </w:tc>
      </w:tr>
      <w:tr w:rsidR="00852648" w:rsidRPr="002C11C4" w:rsidTr="00156844">
        <w:tc>
          <w:tcPr>
            <w:tcW w:w="597" w:type="pct"/>
          </w:tcPr>
          <w:p w:rsidR="00852648" w:rsidRPr="002C11C4" w:rsidRDefault="00852648" w:rsidP="00156844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5 točk</w:t>
            </w:r>
          </w:p>
        </w:tc>
        <w:tc>
          <w:tcPr>
            <w:tcW w:w="4403" w:type="pct"/>
          </w:tcPr>
          <w:p w:rsidR="00852648" w:rsidRPr="002C11C4" w:rsidRDefault="00852648" w:rsidP="00156844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Vsebina projekta in predvidene aktivnosti prireditve so le delno predstavljene, vendar so še vedno ustrezne in omogočajo doseganje zastavljenih ciljev projekta</w:t>
            </w:r>
            <w:r w:rsidR="00E51DEE" w:rsidRPr="002C11C4">
              <w:rPr>
                <w:rFonts w:asciiTheme="minorHAnsi" w:hAnsiTheme="minorHAnsi"/>
                <w:szCs w:val="22"/>
              </w:rPr>
              <w:t>.</w:t>
            </w:r>
          </w:p>
        </w:tc>
      </w:tr>
      <w:tr w:rsidR="00852648" w:rsidRPr="002C11C4" w:rsidTr="00156844">
        <w:tc>
          <w:tcPr>
            <w:tcW w:w="597" w:type="pct"/>
          </w:tcPr>
          <w:p w:rsidR="00852648" w:rsidRPr="002C11C4" w:rsidRDefault="00852648" w:rsidP="00156844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0 točk</w:t>
            </w:r>
          </w:p>
        </w:tc>
        <w:tc>
          <w:tcPr>
            <w:tcW w:w="4403" w:type="pct"/>
          </w:tcPr>
          <w:p w:rsidR="00852648" w:rsidRPr="002C11C4" w:rsidRDefault="00852648" w:rsidP="00156844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Vsebina projekta in predvidene aktivnosti prireditve niso predstavljene oz. so neustrezne in ne omogočajo doseganje zastavljenih ciljev projekta</w:t>
            </w:r>
            <w:r w:rsidR="00E51DEE" w:rsidRPr="002C11C4">
              <w:rPr>
                <w:rFonts w:asciiTheme="minorHAnsi" w:hAnsiTheme="minorHAnsi"/>
                <w:szCs w:val="22"/>
              </w:rPr>
              <w:t>.</w:t>
            </w:r>
          </w:p>
        </w:tc>
      </w:tr>
    </w:tbl>
    <w:p w:rsidR="00852648" w:rsidRPr="002C11C4" w:rsidRDefault="00852648" w:rsidP="00852648">
      <w:pPr>
        <w:jc w:val="both"/>
        <w:rPr>
          <w:rFonts w:asciiTheme="minorHAnsi" w:hAnsiTheme="minorHAnsi"/>
          <w:szCs w:val="22"/>
        </w:rPr>
      </w:pPr>
    </w:p>
    <w:p w:rsidR="007E330C" w:rsidRPr="002C11C4" w:rsidRDefault="007E330C" w:rsidP="00A34E07">
      <w:pPr>
        <w:pStyle w:val="Odstavekseznama"/>
        <w:numPr>
          <w:ilvl w:val="0"/>
          <w:numId w:val="32"/>
        </w:numPr>
        <w:jc w:val="both"/>
        <w:rPr>
          <w:rFonts w:asciiTheme="minorHAnsi" w:hAnsiTheme="minorHAnsi"/>
          <w:b/>
          <w:szCs w:val="22"/>
        </w:rPr>
      </w:pPr>
      <w:r w:rsidRPr="002C11C4">
        <w:rPr>
          <w:rFonts w:asciiTheme="minorHAnsi" w:hAnsiTheme="minorHAnsi"/>
          <w:b/>
          <w:szCs w:val="22"/>
        </w:rPr>
        <w:t>Terminski načrt izvedbe projekta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9"/>
        <w:gridCol w:w="8179"/>
      </w:tblGrid>
      <w:tr w:rsidR="007E330C" w:rsidRPr="002C11C4" w:rsidTr="005C4CCA">
        <w:tc>
          <w:tcPr>
            <w:tcW w:w="597" w:type="pct"/>
          </w:tcPr>
          <w:p w:rsidR="007E330C" w:rsidRPr="002C11C4" w:rsidRDefault="007E330C" w:rsidP="005C4CCA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5 točk</w:t>
            </w:r>
          </w:p>
        </w:tc>
        <w:tc>
          <w:tcPr>
            <w:tcW w:w="4403" w:type="pct"/>
          </w:tcPr>
          <w:p w:rsidR="007E330C" w:rsidRPr="002C11C4" w:rsidRDefault="007E330C" w:rsidP="005C4CCA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 xml:space="preserve">Terminski načrt izvedbe projekta je natančno predstavljen in vključuje časovni načrt predvidenih aktivnosti za celotno obdobje </w:t>
            </w:r>
            <w:r w:rsidR="008B3269">
              <w:rPr>
                <w:rFonts w:asciiTheme="minorHAnsi" w:hAnsiTheme="minorHAnsi"/>
                <w:szCs w:val="22"/>
              </w:rPr>
              <w:t>2017</w:t>
            </w:r>
            <w:r w:rsidRPr="002C11C4">
              <w:rPr>
                <w:rFonts w:asciiTheme="minorHAnsi" w:hAnsiTheme="minorHAnsi"/>
                <w:szCs w:val="22"/>
              </w:rPr>
              <w:t>-2018.</w:t>
            </w:r>
          </w:p>
        </w:tc>
      </w:tr>
      <w:tr w:rsidR="007E330C" w:rsidRPr="002C11C4" w:rsidTr="005C4CCA">
        <w:tc>
          <w:tcPr>
            <w:tcW w:w="597" w:type="pct"/>
          </w:tcPr>
          <w:p w:rsidR="007E330C" w:rsidRPr="002C11C4" w:rsidRDefault="007E330C" w:rsidP="005C4CCA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0 točk</w:t>
            </w:r>
          </w:p>
        </w:tc>
        <w:tc>
          <w:tcPr>
            <w:tcW w:w="4403" w:type="pct"/>
          </w:tcPr>
          <w:p w:rsidR="007E330C" w:rsidRPr="002C11C4" w:rsidRDefault="007E330C" w:rsidP="005C4CCA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 xml:space="preserve">Terminski načrt izvedbe projekta ni natančno predstavljen in/ali ne vključuje časovni načrt predvidenih aktivnosti za celotno obdobje </w:t>
            </w:r>
            <w:r w:rsidR="008B3269">
              <w:rPr>
                <w:rFonts w:asciiTheme="minorHAnsi" w:hAnsiTheme="minorHAnsi"/>
                <w:szCs w:val="22"/>
              </w:rPr>
              <w:t>2017</w:t>
            </w:r>
            <w:r w:rsidRPr="002C11C4">
              <w:rPr>
                <w:rFonts w:asciiTheme="minorHAnsi" w:hAnsiTheme="minorHAnsi"/>
                <w:szCs w:val="22"/>
              </w:rPr>
              <w:t>-2018.</w:t>
            </w:r>
          </w:p>
        </w:tc>
      </w:tr>
    </w:tbl>
    <w:p w:rsidR="007E330C" w:rsidRPr="002C11C4" w:rsidRDefault="007E330C" w:rsidP="00852648">
      <w:pPr>
        <w:jc w:val="both"/>
        <w:rPr>
          <w:rFonts w:asciiTheme="minorHAnsi" w:hAnsiTheme="minorHAnsi"/>
          <w:szCs w:val="22"/>
        </w:rPr>
      </w:pPr>
    </w:p>
    <w:p w:rsidR="00852648" w:rsidRPr="002C11C4" w:rsidRDefault="00852648" w:rsidP="00A34E07">
      <w:pPr>
        <w:pStyle w:val="Odstavekseznama"/>
        <w:numPr>
          <w:ilvl w:val="0"/>
          <w:numId w:val="32"/>
        </w:numPr>
        <w:jc w:val="both"/>
        <w:rPr>
          <w:rFonts w:asciiTheme="minorHAnsi" w:hAnsiTheme="minorHAnsi"/>
          <w:b/>
          <w:szCs w:val="22"/>
        </w:rPr>
      </w:pPr>
      <w:r w:rsidRPr="002C11C4">
        <w:rPr>
          <w:rFonts w:asciiTheme="minorHAnsi" w:hAnsiTheme="minorHAnsi"/>
          <w:b/>
          <w:szCs w:val="22"/>
        </w:rPr>
        <w:t>Število udeležencev prireditve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9"/>
        <w:gridCol w:w="8179"/>
      </w:tblGrid>
      <w:tr w:rsidR="00852648" w:rsidRPr="002C11C4" w:rsidTr="00041D7A">
        <w:tc>
          <w:tcPr>
            <w:tcW w:w="597" w:type="pct"/>
          </w:tcPr>
          <w:p w:rsidR="00852648" w:rsidRPr="002C11C4" w:rsidRDefault="00852648" w:rsidP="00156844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10 točk</w:t>
            </w:r>
          </w:p>
        </w:tc>
        <w:tc>
          <w:tcPr>
            <w:tcW w:w="4403" w:type="pct"/>
          </w:tcPr>
          <w:p w:rsidR="00852648" w:rsidRPr="002C11C4" w:rsidRDefault="00852648" w:rsidP="00156844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Več kot 500 udeležencev</w:t>
            </w:r>
          </w:p>
        </w:tc>
      </w:tr>
      <w:tr w:rsidR="00852648" w:rsidRPr="002C11C4" w:rsidTr="00041D7A">
        <w:tc>
          <w:tcPr>
            <w:tcW w:w="597" w:type="pct"/>
          </w:tcPr>
          <w:p w:rsidR="00852648" w:rsidRPr="002C11C4" w:rsidRDefault="00852648" w:rsidP="00156844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5 točk</w:t>
            </w:r>
          </w:p>
        </w:tc>
        <w:tc>
          <w:tcPr>
            <w:tcW w:w="4403" w:type="pct"/>
          </w:tcPr>
          <w:p w:rsidR="00852648" w:rsidRPr="002C11C4" w:rsidRDefault="00852648" w:rsidP="00156844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Od 251 - 500 udeležencev</w:t>
            </w:r>
          </w:p>
        </w:tc>
      </w:tr>
      <w:tr w:rsidR="00852648" w:rsidRPr="002C11C4" w:rsidTr="00041D7A">
        <w:tc>
          <w:tcPr>
            <w:tcW w:w="597" w:type="pct"/>
          </w:tcPr>
          <w:p w:rsidR="00852648" w:rsidRPr="002C11C4" w:rsidRDefault="00852648" w:rsidP="00156844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1 točka</w:t>
            </w:r>
          </w:p>
        </w:tc>
        <w:tc>
          <w:tcPr>
            <w:tcW w:w="4403" w:type="pct"/>
          </w:tcPr>
          <w:p w:rsidR="00852648" w:rsidRPr="002C11C4" w:rsidRDefault="00852648" w:rsidP="00156844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Do 250 udeležencev</w:t>
            </w:r>
          </w:p>
        </w:tc>
      </w:tr>
    </w:tbl>
    <w:p w:rsidR="00852648" w:rsidRPr="002C11C4" w:rsidRDefault="00852648" w:rsidP="00852648">
      <w:pPr>
        <w:jc w:val="both"/>
        <w:rPr>
          <w:rFonts w:asciiTheme="minorHAnsi" w:hAnsiTheme="minorHAnsi"/>
          <w:b/>
          <w:szCs w:val="22"/>
        </w:rPr>
      </w:pPr>
    </w:p>
    <w:p w:rsidR="005F77D9" w:rsidRPr="002C11C4" w:rsidRDefault="005F77D9" w:rsidP="00A34E07">
      <w:pPr>
        <w:pStyle w:val="Odstavekseznama"/>
        <w:numPr>
          <w:ilvl w:val="0"/>
          <w:numId w:val="32"/>
        </w:numPr>
        <w:jc w:val="both"/>
        <w:rPr>
          <w:rFonts w:asciiTheme="minorHAnsi" w:hAnsiTheme="minorHAnsi"/>
          <w:b/>
          <w:szCs w:val="22"/>
        </w:rPr>
      </w:pPr>
      <w:r w:rsidRPr="002C11C4">
        <w:rPr>
          <w:rFonts w:asciiTheme="minorHAnsi" w:hAnsiTheme="minorHAnsi"/>
          <w:b/>
          <w:szCs w:val="22"/>
        </w:rPr>
        <w:t>Reference vlagatelja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9"/>
        <w:gridCol w:w="8179"/>
      </w:tblGrid>
      <w:tr w:rsidR="005F77D9" w:rsidRPr="002C11C4" w:rsidTr="00156844">
        <w:tc>
          <w:tcPr>
            <w:tcW w:w="597" w:type="pct"/>
          </w:tcPr>
          <w:p w:rsidR="005F77D9" w:rsidRPr="002C11C4" w:rsidRDefault="005F77D9" w:rsidP="00156844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2 točki</w:t>
            </w:r>
          </w:p>
        </w:tc>
        <w:tc>
          <w:tcPr>
            <w:tcW w:w="4403" w:type="pct"/>
          </w:tcPr>
          <w:p w:rsidR="005F77D9" w:rsidRPr="002C11C4" w:rsidRDefault="005F77D9" w:rsidP="00EF79C0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Vlagatelj je organiziral najmanj eno enakovredno prireditev v obdobju od 20</w:t>
            </w:r>
            <w:r w:rsidR="00E84074">
              <w:rPr>
                <w:rFonts w:asciiTheme="minorHAnsi" w:hAnsiTheme="minorHAnsi"/>
                <w:szCs w:val="22"/>
              </w:rPr>
              <w:t>0</w:t>
            </w:r>
            <w:r w:rsidR="00EF79C0">
              <w:rPr>
                <w:rFonts w:asciiTheme="minorHAnsi" w:hAnsiTheme="minorHAnsi"/>
                <w:szCs w:val="22"/>
              </w:rPr>
              <w:t>6</w:t>
            </w:r>
            <w:r w:rsidRPr="002C11C4">
              <w:rPr>
                <w:rFonts w:asciiTheme="minorHAnsi" w:hAnsiTheme="minorHAnsi"/>
                <w:szCs w:val="22"/>
              </w:rPr>
              <w:t>-201</w:t>
            </w:r>
            <w:r w:rsidR="00EF79C0">
              <w:rPr>
                <w:rFonts w:asciiTheme="minorHAnsi" w:hAnsiTheme="minorHAnsi"/>
                <w:szCs w:val="22"/>
              </w:rPr>
              <w:t>6</w:t>
            </w:r>
            <w:r w:rsidRPr="002C11C4">
              <w:rPr>
                <w:rFonts w:asciiTheme="minorHAnsi" w:hAnsiTheme="minorHAnsi"/>
                <w:szCs w:val="22"/>
              </w:rPr>
              <w:t>.</w:t>
            </w:r>
          </w:p>
        </w:tc>
      </w:tr>
      <w:tr w:rsidR="005F77D9" w:rsidRPr="002C11C4" w:rsidTr="00156844">
        <w:tc>
          <w:tcPr>
            <w:tcW w:w="597" w:type="pct"/>
          </w:tcPr>
          <w:p w:rsidR="005F77D9" w:rsidRPr="002C11C4" w:rsidRDefault="005F77D9" w:rsidP="00156844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1 točka</w:t>
            </w:r>
          </w:p>
        </w:tc>
        <w:tc>
          <w:tcPr>
            <w:tcW w:w="4403" w:type="pct"/>
          </w:tcPr>
          <w:p w:rsidR="005F77D9" w:rsidRPr="002C11C4" w:rsidRDefault="005F77D9" w:rsidP="00156844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Vlagatelj v preteklosti še ni organiziral enakovrednih prireditev.</w:t>
            </w:r>
          </w:p>
        </w:tc>
      </w:tr>
    </w:tbl>
    <w:p w:rsidR="005F77D9" w:rsidRPr="002C11C4" w:rsidRDefault="005F77D9" w:rsidP="005F77D9">
      <w:pPr>
        <w:jc w:val="both"/>
        <w:rPr>
          <w:rFonts w:asciiTheme="minorHAnsi" w:hAnsiTheme="minorHAnsi"/>
          <w:b/>
          <w:szCs w:val="22"/>
          <w:u w:val="single"/>
        </w:rPr>
      </w:pPr>
    </w:p>
    <w:p w:rsidR="00747B75" w:rsidRPr="002C11C4" w:rsidRDefault="00747B75" w:rsidP="00E00F8A">
      <w:pPr>
        <w:jc w:val="both"/>
        <w:outlineLvl w:val="0"/>
        <w:rPr>
          <w:rFonts w:asciiTheme="minorHAnsi" w:hAnsiTheme="minorHAnsi"/>
          <w:b/>
          <w:szCs w:val="22"/>
          <w:u w:val="single"/>
        </w:rPr>
      </w:pPr>
    </w:p>
    <w:p w:rsidR="00E00F8A" w:rsidRPr="002C11C4" w:rsidRDefault="00E00F8A" w:rsidP="00E00F8A">
      <w:pPr>
        <w:jc w:val="both"/>
        <w:outlineLvl w:val="0"/>
        <w:rPr>
          <w:rFonts w:asciiTheme="minorHAnsi" w:hAnsiTheme="minorHAnsi"/>
          <w:b/>
          <w:szCs w:val="22"/>
        </w:rPr>
      </w:pPr>
      <w:r w:rsidRPr="002C11C4">
        <w:rPr>
          <w:rFonts w:asciiTheme="minorHAnsi" w:hAnsiTheme="minorHAnsi"/>
          <w:b/>
          <w:szCs w:val="22"/>
          <w:u w:val="single"/>
        </w:rPr>
        <w:t>FINANCE:</w:t>
      </w:r>
    </w:p>
    <w:p w:rsidR="00E00F8A" w:rsidRPr="002C11C4" w:rsidRDefault="00E00F8A" w:rsidP="00E00F8A">
      <w:pPr>
        <w:jc w:val="both"/>
        <w:rPr>
          <w:rFonts w:asciiTheme="minorHAnsi" w:hAnsiTheme="minorHAnsi"/>
          <w:szCs w:val="22"/>
        </w:rPr>
      </w:pPr>
    </w:p>
    <w:p w:rsidR="00852648" w:rsidRPr="002C11C4" w:rsidRDefault="00F709EF" w:rsidP="00A34E07">
      <w:pPr>
        <w:pStyle w:val="Odstavekseznama"/>
        <w:numPr>
          <w:ilvl w:val="0"/>
          <w:numId w:val="32"/>
        </w:numPr>
        <w:jc w:val="both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>Realnost in racionalnost finančnega načrta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9"/>
        <w:gridCol w:w="8179"/>
      </w:tblGrid>
      <w:tr w:rsidR="00852648" w:rsidRPr="002C11C4" w:rsidTr="00156844">
        <w:trPr>
          <w:trHeight w:val="231"/>
        </w:trPr>
        <w:tc>
          <w:tcPr>
            <w:tcW w:w="597" w:type="pct"/>
          </w:tcPr>
          <w:p w:rsidR="00852648" w:rsidRPr="002C11C4" w:rsidRDefault="00852648" w:rsidP="00156844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10 točk</w:t>
            </w:r>
          </w:p>
        </w:tc>
        <w:tc>
          <w:tcPr>
            <w:tcW w:w="4403" w:type="pct"/>
          </w:tcPr>
          <w:p w:rsidR="00852648" w:rsidRPr="002C11C4" w:rsidRDefault="00852648" w:rsidP="00041D7A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</w:rPr>
              <w:t xml:space="preserve">Vsi stroški </w:t>
            </w:r>
            <w:r w:rsidRPr="002C11C4">
              <w:rPr>
                <w:rFonts w:asciiTheme="minorHAnsi" w:hAnsiTheme="minorHAnsi"/>
                <w:szCs w:val="22"/>
              </w:rPr>
              <w:t>projekta</w:t>
            </w:r>
            <w:r w:rsidRPr="002C11C4">
              <w:rPr>
                <w:rFonts w:asciiTheme="minorHAnsi" w:hAnsiTheme="minorHAnsi"/>
              </w:rPr>
              <w:t xml:space="preserve"> so realni in racionalni, načrtovana poraba je smiselno povezana in usklajena s predstavljeno zasnovo projekta ter omogoča izvedbo </w:t>
            </w:r>
            <w:r w:rsidRPr="002C11C4">
              <w:rPr>
                <w:rFonts w:asciiTheme="minorHAnsi" w:hAnsiTheme="minorHAnsi"/>
                <w:szCs w:val="22"/>
              </w:rPr>
              <w:t>p</w:t>
            </w:r>
            <w:r w:rsidR="00041D7A" w:rsidRPr="002C11C4">
              <w:rPr>
                <w:rFonts w:asciiTheme="minorHAnsi" w:hAnsiTheme="minorHAnsi"/>
                <w:szCs w:val="22"/>
              </w:rPr>
              <w:t>rireditve</w:t>
            </w:r>
            <w:r w:rsidRPr="002C11C4">
              <w:rPr>
                <w:rFonts w:asciiTheme="minorHAnsi" w:hAnsiTheme="minorHAnsi"/>
              </w:rPr>
              <w:t xml:space="preserve"> v predstavljenem obsegu.</w:t>
            </w:r>
          </w:p>
        </w:tc>
      </w:tr>
      <w:tr w:rsidR="00852648" w:rsidRPr="002C11C4" w:rsidTr="00156844">
        <w:tc>
          <w:tcPr>
            <w:tcW w:w="597" w:type="pct"/>
          </w:tcPr>
          <w:p w:rsidR="00852648" w:rsidRPr="002C11C4" w:rsidRDefault="00852648" w:rsidP="00156844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t>5 točk</w:t>
            </w:r>
          </w:p>
        </w:tc>
        <w:tc>
          <w:tcPr>
            <w:tcW w:w="4403" w:type="pct"/>
          </w:tcPr>
          <w:p w:rsidR="00852648" w:rsidRPr="002C11C4" w:rsidRDefault="00852648" w:rsidP="00E51DEE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</w:rPr>
              <w:t xml:space="preserve">Nekateri stroški </w:t>
            </w:r>
            <w:r w:rsidRPr="002C11C4">
              <w:rPr>
                <w:rFonts w:asciiTheme="minorHAnsi" w:hAnsiTheme="minorHAnsi"/>
                <w:szCs w:val="22"/>
              </w:rPr>
              <w:t>projekta</w:t>
            </w:r>
            <w:r w:rsidRPr="002C11C4">
              <w:rPr>
                <w:rFonts w:asciiTheme="minorHAnsi" w:hAnsiTheme="minorHAnsi"/>
              </w:rPr>
              <w:t xml:space="preserve"> so le del</w:t>
            </w:r>
            <w:r w:rsidR="00E51DEE" w:rsidRPr="002C11C4">
              <w:rPr>
                <w:rFonts w:asciiTheme="minorHAnsi" w:hAnsiTheme="minorHAnsi"/>
              </w:rPr>
              <w:t>no</w:t>
            </w:r>
            <w:r w:rsidRPr="002C11C4">
              <w:rPr>
                <w:rFonts w:asciiTheme="minorHAnsi" w:hAnsiTheme="minorHAnsi"/>
              </w:rPr>
              <w:t xml:space="preserve"> realni in racionalni, načrtovana poraba je delno povezana in usklajena s predstavljeno zasnovo projekta, vendar še vedno omogoča </w:t>
            </w:r>
            <w:r w:rsidRPr="002C11C4">
              <w:rPr>
                <w:rFonts w:asciiTheme="minorHAnsi" w:hAnsiTheme="minorHAnsi"/>
              </w:rPr>
              <w:lastRenderedPageBreak/>
              <w:t xml:space="preserve">izvedbo </w:t>
            </w:r>
            <w:r w:rsidRPr="002C11C4">
              <w:rPr>
                <w:rFonts w:asciiTheme="minorHAnsi" w:hAnsiTheme="minorHAnsi"/>
                <w:szCs w:val="22"/>
              </w:rPr>
              <w:t>p</w:t>
            </w:r>
            <w:r w:rsidR="00041D7A" w:rsidRPr="002C11C4">
              <w:rPr>
                <w:rFonts w:asciiTheme="minorHAnsi" w:hAnsiTheme="minorHAnsi"/>
                <w:szCs w:val="22"/>
              </w:rPr>
              <w:t xml:space="preserve">rireditve </w:t>
            </w:r>
            <w:r w:rsidRPr="002C11C4">
              <w:rPr>
                <w:rFonts w:asciiTheme="minorHAnsi" w:hAnsiTheme="minorHAnsi"/>
              </w:rPr>
              <w:t>v predstavljenem obsegu.</w:t>
            </w:r>
          </w:p>
        </w:tc>
      </w:tr>
      <w:tr w:rsidR="00852648" w:rsidRPr="002C11C4" w:rsidTr="00156844">
        <w:tc>
          <w:tcPr>
            <w:tcW w:w="597" w:type="pct"/>
          </w:tcPr>
          <w:p w:rsidR="00852648" w:rsidRPr="002C11C4" w:rsidRDefault="00852648" w:rsidP="00156844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  <w:szCs w:val="22"/>
              </w:rPr>
              <w:lastRenderedPageBreak/>
              <w:t>0 točk</w:t>
            </w:r>
          </w:p>
        </w:tc>
        <w:tc>
          <w:tcPr>
            <w:tcW w:w="4403" w:type="pct"/>
          </w:tcPr>
          <w:p w:rsidR="00852648" w:rsidRPr="002C11C4" w:rsidRDefault="00852648" w:rsidP="00041D7A">
            <w:pPr>
              <w:jc w:val="both"/>
              <w:rPr>
                <w:rFonts w:asciiTheme="minorHAnsi" w:hAnsiTheme="minorHAnsi"/>
              </w:rPr>
            </w:pPr>
            <w:r w:rsidRPr="002C11C4">
              <w:rPr>
                <w:rFonts w:asciiTheme="minorHAnsi" w:hAnsiTheme="minorHAnsi"/>
              </w:rPr>
              <w:t xml:space="preserve">Nekateri stroški </w:t>
            </w:r>
            <w:r w:rsidRPr="002C11C4">
              <w:rPr>
                <w:rFonts w:asciiTheme="minorHAnsi" w:hAnsiTheme="minorHAnsi"/>
                <w:szCs w:val="22"/>
              </w:rPr>
              <w:t xml:space="preserve">projekta </w:t>
            </w:r>
            <w:r w:rsidRPr="002C11C4">
              <w:rPr>
                <w:rFonts w:asciiTheme="minorHAnsi" w:hAnsiTheme="minorHAnsi"/>
              </w:rPr>
              <w:t xml:space="preserve">niso realni in racionalni (previsoko ali prenizko ocenjeni), načrtovana poraba ni povezana in usklajena s predstavljeno zasnovo projekta ter ne omogoča izvedbe </w:t>
            </w:r>
            <w:r w:rsidR="00041D7A" w:rsidRPr="002C11C4">
              <w:rPr>
                <w:rFonts w:asciiTheme="minorHAnsi" w:hAnsiTheme="minorHAnsi"/>
                <w:szCs w:val="22"/>
              </w:rPr>
              <w:t>prireditve</w:t>
            </w:r>
            <w:r w:rsidRPr="002C11C4">
              <w:rPr>
                <w:rFonts w:asciiTheme="minorHAnsi" w:hAnsiTheme="minorHAnsi"/>
              </w:rPr>
              <w:t xml:space="preserve"> v predstavljenem obsegu.</w:t>
            </w:r>
          </w:p>
        </w:tc>
      </w:tr>
    </w:tbl>
    <w:p w:rsidR="00852648" w:rsidRPr="002C11C4" w:rsidRDefault="00852648" w:rsidP="00852648">
      <w:pPr>
        <w:jc w:val="both"/>
        <w:rPr>
          <w:rFonts w:asciiTheme="minorHAnsi" w:hAnsiTheme="minorHAnsi"/>
          <w:b/>
          <w:szCs w:val="22"/>
          <w:u w:val="single"/>
        </w:rPr>
      </w:pPr>
    </w:p>
    <w:p w:rsidR="00852648" w:rsidRPr="002C11C4" w:rsidRDefault="00852648" w:rsidP="00E00F8A">
      <w:pPr>
        <w:jc w:val="both"/>
        <w:rPr>
          <w:rFonts w:asciiTheme="minorHAnsi" w:hAnsiTheme="minorHAnsi"/>
          <w:b/>
          <w:szCs w:val="22"/>
        </w:rPr>
      </w:pPr>
    </w:p>
    <w:p w:rsidR="00FA430C" w:rsidRPr="002C11C4" w:rsidRDefault="00FA430C" w:rsidP="00FA430C">
      <w:pPr>
        <w:jc w:val="both"/>
        <w:rPr>
          <w:rFonts w:asciiTheme="minorHAnsi" w:hAnsiTheme="minorHAnsi"/>
          <w:b/>
          <w:szCs w:val="22"/>
        </w:rPr>
      </w:pPr>
      <w:r w:rsidRPr="002C11C4">
        <w:rPr>
          <w:rFonts w:asciiTheme="minorHAnsi" w:hAnsiTheme="minorHAnsi"/>
          <w:b/>
          <w:szCs w:val="22"/>
        </w:rPr>
        <w:t>Pogoji za financiranje projekt</w:t>
      </w:r>
      <w:r>
        <w:rPr>
          <w:rFonts w:asciiTheme="minorHAnsi" w:hAnsiTheme="minorHAnsi"/>
          <w:b/>
          <w:szCs w:val="22"/>
        </w:rPr>
        <w:t>ov</w:t>
      </w:r>
      <w:r w:rsidRPr="002C11C4">
        <w:rPr>
          <w:rFonts w:asciiTheme="minorHAnsi" w:hAnsiTheme="minorHAnsi"/>
          <w:b/>
          <w:szCs w:val="22"/>
        </w:rPr>
        <w:t xml:space="preserve"> </w:t>
      </w:r>
      <w:r>
        <w:rPr>
          <w:rFonts w:asciiTheme="minorHAnsi" w:hAnsiTheme="minorHAnsi"/>
          <w:b/>
          <w:szCs w:val="22"/>
        </w:rPr>
        <w:t>za obdobje</w:t>
      </w:r>
      <w:r w:rsidRPr="002C11C4">
        <w:rPr>
          <w:rFonts w:asciiTheme="minorHAnsi" w:hAnsiTheme="minorHAnsi"/>
          <w:b/>
          <w:szCs w:val="22"/>
        </w:rPr>
        <w:t xml:space="preserve"> </w:t>
      </w:r>
      <w:r w:rsidR="008B3269">
        <w:rPr>
          <w:rFonts w:asciiTheme="minorHAnsi" w:hAnsiTheme="minorHAnsi"/>
          <w:b/>
          <w:szCs w:val="22"/>
        </w:rPr>
        <w:t>2017</w:t>
      </w:r>
      <w:r>
        <w:rPr>
          <w:rFonts w:asciiTheme="minorHAnsi" w:hAnsiTheme="minorHAnsi"/>
          <w:b/>
          <w:szCs w:val="22"/>
        </w:rPr>
        <w:t xml:space="preserve"> - 2018</w:t>
      </w:r>
      <w:r w:rsidRPr="002C11C4">
        <w:rPr>
          <w:rFonts w:asciiTheme="minorHAnsi" w:hAnsiTheme="minorHAnsi"/>
          <w:b/>
          <w:szCs w:val="22"/>
        </w:rPr>
        <w:t xml:space="preserve"> so: </w:t>
      </w:r>
    </w:p>
    <w:p w:rsidR="00E00F8A" w:rsidRPr="002C11C4" w:rsidRDefault="00E00F8A" w:rsidP="00E00F8A">
      <w:pPr>
        <w:jc w:val="both"/>
        <w:rPr>
          <w:rFonts w:asciiTheme="minorHAnsi" w:hAnsiTheme="minorHAnsi"/>
          <w:szCs w:val="22"/>
        </w:rPr>
      </w:pPr>
      <w:r w:rsidRPr="002C11C4">
        <w:rPr>
          <w:rFonts w:asciiTheme="minorHAnsi" w:hAnsiTheme="minorHAnsi"/>
          <w:szCs w:val="22"/>
        </w:rPr>
        <w:t xml:space="preserve">1. Pridobitev najmanj </w:t>
      </w:r>
      <w:r w:rsidR="007E330C" w:rsidRPr="002C11C4">
        <w:rPr>
          <w:rFonts w:asciiTheme="minorHAnsi" w:hAnsiTheme="minorHAnsi"/>
          <w:szCs w:val="22"/>
        </w:rPr>
        <w:t>23</w:t>
      </w:r>
      <w:r w:rsidRPr="002C11C4">
        <w:rPr>
          <w:rFonts w:asciiTheme="minorHAnsi" w:hAnsiTheme="minorHAnsi"/>
          <w:szCs w:val="22"/>
        </w:rPr>
        <w:t xml:space="preserve"> skupnih točk v okviru meril.</w:t>
      </w:r>
    </w:p>
    <w:p w:rsidR="000F26AE" w:rsidRPr="002C11C4" w:rsidRDefault="000F26AE" w:rsidP="00A70A06">
      <w:pPr>
        <w:jc w:val="both"/>
        <w:rPr>
          <w:rFonts w:asciiTheme="minorHAnsi" w:hAnsiTheme="minorHAnsi"/>
          <w:b/>
          <w:szCs w:val="22"/>
          <w:u w:val="single"/>
        </w:rPr>
      </w:pPr>
    </w:p>
    <w:p w:rsidR="000F26AE" w:rsidRPr="002C11C4" w:rsidRDefault="000F26AE">
      <w:pPr>
        <w:spacing w:after="200" w:line="276" w:lineRule="auto"/>
        <w:rPr>
          <w:rFonts w:asciiTheme="minorHAnsi" w:hAnsiTheme="minorHAnsi"/>
          <w:b/>
          <w:szCs w:val="22"/>
          <w:u w:val="single"/>
        </w:rPr>
      </w:pPr>
    </w:p>
    <w:sectPr w:rsidR="000F26AE" w:rsidRPr="002C11C4" w:rsidSect="001E25A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C00" w:rsidRDefault="00297C00" w:rsidP="009D6620">
      <w:r>
        <w:separator/>
      </w:r>
    </w:p>
  </w:endnote>
  <w:endnote w:type="continuationSeparator" w:id="0">
    <w:p w:rsidR="00297C00" w:rsidRDefault="00297C00" w:rsidP="009D6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1548277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  <w:szCs w:val="20"/>
      </w:rPr>
    </w:sdtEndPr>
    <w:sdtContent>
      <w:p w:rsidR="00297C00" w:rsidRPr="009D6620" w:rsidRDefault="00297C00">
        <w:pPr>
          <w:pStyle w:val="Noga"/>
          <w:jc w:val="right"/>
          <w:rPr>
            <w:rFonts w:asciiTheme="minorHAnsi" w:hAnsiTheme="minorHAnsi"/>
            <w:sz w:val="20"/>
            <w:szCs w:val="20"/>
          </w:rPr>
        </w:pPr>
        <w:r w:rsidRPr="009D6620">
          <w:rPr>
            <w:rFonts w:asciiTheme="minorHAnsi" w:hAnsiTheme="minorHAnsi"/>
            <w:sz w:val="20"/>
            <w:szCs w:val="20"/>
          </w:rPr>
          <w:fldChar w:fldCharType="begin"/>
        </w:r>
        <w:r w:rsidRPr="009D6620">
          <w:rPr>
            <w:rFonts w:asciiTheme="minorHAnsi" w:hAnsiTheme="minorHAnsi"/>
            <w:sz w:val="20"/>
            <w:szCs w:val="20"/>
          </w:rPr>
          <w:instrText>PAGE   \* MERGEFORMAT</w:instrText>
        </w:r>
        <w:r w:rsidRPr="009D6620">
          <w:rPr>
            <w:rFonts w:asciiTheme="minorHAnsi" w:hAnsiTheme="minorHAnsi"/>
            <w:sz w:val="20"/>
            <w:szCs w:val="20"/>
          </w:rPr>
          <w:fldChar w:fldCharType="separate"/>
        </w:r>
        <w:r w:rsidR="00C66140">
          <w:rPr>
            <w:rFonts w:asciiTheme="minorHAnsi" w:hAnsiTheme="minorHAnsi"/>
            <w:noProof/>
            <w:sz w:val="20"/>
            <w:szCs w:val="20"/>
          </w:rPr>
          <w:t>15</w:t>
        </w:r>
        <w:r w:rsidRPr="009D6620">
          <w:rPr>
            <w:rFonts w:asciiTheme="minorHAnsi" w:hAnsiTheme="minorHAnsi"/>
            <w:sz w:val="20"/>
            <w:szCs w:val="20"/>
          </w:rPr>
          <w:fldChar w:fldCharType="end"/>
        </w:r>
      </w:p>
    </w:sdtContent>
  </w:sdt>
  <w:p w:rsidR="00297C00" w:rsidRDefault="00297C00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C00" w:rsidRDefault="00297C00" w:rsidP="009D6620">
      <w:r>
        <w:separator/>
      </w:r>
    </w:p>
  </w:footnote>
  <w:footnote w:type="continuationSeparator" w:id="0">
    <w:p w:rsidR="00297C00" w:rsidRDefault="00297C00" w:rsidP="009D66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C5FAD"/>
    <w:multiLevelType w:val="hybridMultilevel"/>
    <w:tmpl w:val="88022AB0"/>
    <w:lvl w:ilvl="0" w:tplc="30E63EA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02F96"/>
    <w:multiLevelType w:val="hybridMultilevel"/>
    <w:tmpl w:val="C308A00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3D2B06"/>
    <w:multiLevelType w:val="hybridMultilevel"/>
    <w:tmpl w:val="78FCE022"/>
    <w:lvl w:ilvl="0" w:tplc="002AB3E4">
      <w:start w:val="5"/>
      <w:numFmt w:val="bullet"/>
      <w:lvlText w:val="–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48C89FAE">
      <w:start w:val="1"/>
      <w:numFmt w:val="decimal"/>
      <w:lvlText w:val="%2."/>
      <w:lvlJc w:val="left"/>
      <w:pPr>
        <w:tabs>
          <w:tab w:val="num" w:pos="399"/>
        </w:tabs>
        <w:ind w:left="399" w:hanging="399"/>
      </w:pPr>
      <w:rPr>
        <w:rFonts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477EC3"/>
    <w:multiLevelType w:val="hybridMultilevel"/>
    <w:tmpl w:val="B2C85058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B769D4"/>
    <w:multiLevelType w:val="hybridMultilevel"/>
    <w:tmpl w:val="B2C85058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BA050B"/>
    <w:multiLevelType w:val="hybridMultilevel"/>
    <w:tmpl w:val="88022AB0"/>
    <w:lvl w:ilvl="0" w:tplc="30E63EA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B647AC"/>
    <w:multiLevelType w:val="hybridMultilevel"/>
    <w:tmpl w:val="EDA4747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49156F"/>
    <w:multiLevelType w:val="hybridMultilevel"/>
    <w:tmpl w:val="31EA4EC0"/>
    <w:lvl w:ilvl="0" w:tplc="002AB3E4">
      <w:start w:val="5"/>
      <w:numFmt w:val="bullet"/>
      <w:lvlText w:val="–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70F27AB"/>
    <w:multiLevelType w:val="hybridMultilevel"/>
    <w:tmpl w:val="FEA83F9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896BA9"/>
    <w:multiLevelType w:val="hybridMultilevel"/>
    <w:tmpl w:val="DD12870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890A25"/>
    <w:multiLevelType w:val="hybridMultilevel"/>
    <w:tmpl w:val="5C72FBB4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C34689"/>
    <w:multiLevelType w:val="hybridMultilevel"/>
    <w:tmpl w:val="C658D66C"/>
    <w:lvl w:ilvl="0" w:tplc="38D005B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260" w:hanging="360"/>
      </w:pPr>
    </w:lvl>
    <w:lvl w:ilvl="2" w:tplc="0424001B" w:tentative="1">
      <w:start w:val="1"/>
      <w:numFmt w:val="lowerRoman"/>
      <w:lvlText w:val="%3."/>
      <w:lvlJc w:val="right"/>
      <w:pPr>
        <w:ind w:left="1980" w:hanging="180"/>
      </w:pPr>
    </w:lvl>
    <w:lvl w:ilvl="3" w:tplc="0424000F" w:tentative="1">
      <w:start w:val="1"/>
      <w:numFmt w:val="decimal"/>
      <w:lvlText w:val="%4."/>
      <w:lvlJc w:val="left"/>
      <w:pPr>
        <w:ind w:left="2700" w:hanging="360"/>
      </w:pPr>
    </w:lvl>
    <w:lvl w:ilvl="4" w:tplc="04240019" w:tentative="1">
      <w:start w:val="1"/>
      <w:numFmt w:val="lowerLetter"/>
      <w:lvlText w:val="%5."/>
      <w:lvlJc w:val="left"/>
      <w:pPr>
        <w:ind w:left="3420" w:hanging="360"/>
      </w:pPr>
    </w:lvl>
    <w:lvl w:ilvl="5" w:tplc="0424001B" w:tentative="1">
      <w:start w:val="1"/>
      <w:numFmt w:val="lowerRoman"/>
      <w:lvlText w:val="%6."/>
      <w:lvlJc w:val="right"/>
      <w:pPr>
        <w:ind w:left="4140" w:hanging="180"/>
      </w:pPr>
    </w:lvl>
    <w:lvl w:ilvl="6" w:tplc="0424000F" w:tentative="1">
      <w:start w:val="1"/>
      <w:numFmt w:val="decimal"/>
      <w:lvlText w:val="%7."/>
      <w:lvlJc w:val="left"/>
      <w:pPr>
        <w:ind w:left="4860" w:hanging="360"/>
      </w:pPr>
    </w:lvl>
    <w:lvl w:ilvl="7" w:tplc="04240019" w:tentative="1">
      <w:start w:val="1"/>
      <w:numFmt w:val="lowerLetter"/>
      <w:lvlText w:val="%8."/>
      <w:lvlJc w:val="left"/>
      <w:pPr>
        <w:ind w:left="5580" w:hanging="360"/>
      </w:pPr>
    </w:lvl>
    <w:lvl w:ilvl="8" w:tplc="0424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>
    <w:nsid w:val="35293328"/>
    <w:multiLevelType w:val="hybridMultilevel"/>
    <w:tmpl w:val="C5EEAE46"/>
    <w:lvl w:ilvl="0" w:tplc="796203D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9B45B8C"/>
    <w:multiLevelType w:val="hybridMultilevel"/>
    <w:tmpl w:val="066E0CC4"/>
    <w:lvl w:ilvl="0" w:tplc="F3EA04EA">
      <w:start w:val="1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6A25B5"/>
    <w:multiLevelType w:val="hybridMultilevel"/>
    <w:tmpl w:val="C308A00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6D082A"/>
    <w:multiLevelType w:val="hybridMultilevel"/>
    <w:tmpl w:val="C36A6D1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4347C4"/>
    <w:multiLevelType w:val="hybridMultilevel"/>
    <w:tmpl w:val="A86CB3C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847797"/>
    <w:multiLevelType w:val="hybridMultilevel"/>
    <w:tmpl w:val="CC44E1E8"/>
    <w:lvl w:ilvl="0" w:tplc="20A02682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9B4810"/>
    <w:multiLevelType w:val="hybridMultilevel"/>
    <w:tmpl w:val="B2C85058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400E08"/>
    <w:multiLevelType w:val="hybridMultilevel"/>
    <w:tmpl w:val="FEA83F9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C73BBF"/>
    <w:multiLevelType w:val="hybridMultilevel"/>
    <w:tmpl w:val="A86CB3C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4F3042"/>
    <w:multiLevelType w:val="hybridMultilevel"/>
    <w:tmpl w:val="1FC8BCCC"/>
    <w:lvl w:ilvl="0" w:tplc="993C07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FF1054"/>
    <w:multiLevelType w:val="hybridMultilevel"/>
    <w:tmpl w:val="C308A00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D4573F"/>
    <w:multiLevelType w:val="hybridMultilevel"/>
    <w:tmpl w:val="BDFAADEC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0F2803"/>
    <w:multiLevelType w:val="hybridMultilevel"/>
    <w:tmpl w:val="FF228A80"/>
    <w:lvl w:ilvl="0" w:tplc="38D005B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260" w:hanging="360"/>
      </w:pPr>
    </w:lvl>
    <w:lvl w:ilvl="2" w:tplc="0424001B" w:tentative="1">
      <w:start w:val="1"/>
      <w:numFmt w:val="lowerRoman"/>
      <w:lvlText w:val="%3."/>
      <w:lvlJc w:val="right"/>
      <w:pPr>
        <w:ind w:left="1980" w:hanging="180"/>
      </w:pPr>
    </w:lvl>
    <w:lvl w:ilvl="3" w:tplc="0424000F" w:tentative="1">
      <w:start w:val="1"/>
      <w:numFmt w:val="decimal"/>
      <w:lvlText w:val="%4."/>
      <w:lvlJc w:val="left"/>
      <w:pPr>
        <w:ind w:left="2700" w:hanging="360"/>
      </w:pPr>
    </w:lvl>
    <w:lvl w:ilvl="4" w:tplc="04240019" w:tentative="1">
      <w:start w:val="1"/>
      <w:numFmt w:val="lowerLetter"/>
      <w:lvlText w:val="%5."/>
      <w:lvlJc w:val="left"/>
      <w:pPr>
        <w:ind w:left="3420" w:hanging="360"/>
      </w:pPr>
    </w:lvl>
    <w:lvl w:ilvl="5" w:tplc="0424001B" w:tentative="1">
      <w:start w:val="1"/>
      <w:numFmt w:val="lowerRoman"/>
      <w:lvlText w:val="%6."/>
      <w:lvlJc w:val="right"/>
      <w:pPr>
        <w:ind w:left="4140" w:hanging="180"/>
      </w:pPr>
    </w:lvl>
    <w:lvl w:ilvl="6" w:tplc="0424000F" w:tentative="1">
      <w:start w:val="1"/>
      <w:numFmt w:val="decimal"/>
      <w:lvlText w:val="%7."/>
      <w:lvlJc w:val="left"/>
      <w:pPr>
        <w:ind w:left="4860" w:hanging="360"/>
      </w:pPr>
    </w:lvl>
    <w:lvl w:ilvl="7" w:tplc="04240019" w:tentative="1">
      <w:start w:val="1"/>
      <w:numFmt w:val="lowerLetter"/>
      <w:lvlText w:val="%8."/>
      <w:lvlJc w:val="left"/>
      <w:pPr>
        <w:ind w:left="5580" w:hanging="360"/>
      </w:pPr>
    </w:lvl>
    <w:lvl w:ilvl="8" w:tplc="0424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5">
    <w:nsid w:val="6D0363D8"/>
    <w:multiLevelType w:val="hybridMultilevel"/>
    <w:tmpl w:val="C308A00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EE2355"/>
    <w:multiLevelType w:val="hybridMultilevel"/>
    <w:tmpl w:val="A86CB3C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3C10CE"/>
    <w:multiLevelType w:val="hybridMultilevel"/>
    <w:tmpl w:val="B2C85058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2727A6"/>
    <w:multiLevelType w:val="hybridMultilevel"/>
    <w:tmpl w:val="88022AB0"/>
    <w:lvl w:ilvl="0" w:tplc="30E63EA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B465E0"/>
    <w:multiLevelType w:val="hybridMultilevel"/>
    <w:tmpl w:val="FEA83F9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175BAB"/>
    <w:multiLevelType w:val="hybridMultilevel"/>
    <w:tmpl w:val="BDFAADEC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6D0F19"/>
    <w:multiLevelType w:val="hybridMultilevel"/>
    <w:tmpl w:val="B852C15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D919F8"/>
    <w:multiLevelType w:val="hybridMultilevel"/>
    <w:tmpl w:val="3354878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8035CF"/>
    <w:multiLevelType w:val="hybridMultilevel"/>
    <w:tmpl w:val="967A6A82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28"/>
  </w:num>
  <w:num w:numId="4">
    <w:abstractNumId w:val="33"/>
  </w:num>
  <w:num w:numId="5">
    <w:abstractNumId w:val="24"/>
  </w:num>
  <w:num w:numId="6">
    <w:abstractNumId w:val="12"/>
  </w:num>
  <w:num w:numId="7">
    <w:abstractNumId w:val="17"/>
  </w:num>
  <w:num w:numId="8">
    <w:abstractNumId w:val="5"/>
  </w:num>
  <w:num w:numId="9">
    <w:abstractNumId w:val="11"/>
  </w:num>
  <w:num w:numId="10">
    <w:abstractNumId w:val="13"/>
  </w:num>
  <w:num w:numId="11">
    <w:abstractNumId w:val="0"/>
  </w:num>
  <w:num w:numId="12">
    <w:abstractNumId w:val="10"/>
  </w:num>
  <w:num w:numId="13">
    <w:abstractNumId w:val="22"/>
  </w:num>
  <w:num w:numId="14">
    <w:abstractNumId w:val="25"/>
  </w:num>
  <w:num w:numId="15">
    <w:abstractNumId w:val="1"/>
  </w:num>
  <w:num w:numId="16">
    <w:abstractNumId w:val="14"/>
  </w:num>
  <w:num w:numId="17">
    <w:abstractNumId w:val="9"/>
  </w:num>
  <w:num w:numId="18">
    <w:abstractNumId w:val="6"/>
  </w:num>
  <w:num w:numId="19">
    <w:abstractNumId w:val="32"/>
  </w:num>
  <w:num w:numId="20">
    <w:abstractNumId w:val="27"/>
  </w:num>
  <w:num w:numId="21">
    <w:abstractNumId w:val="19"/>
  </w:num>
  <w:num w:numId="22">
    <w:abstractNumId w:val="4"/>
  </w:num>
  <w:num w:numId="23">
    <w:abstractNumId w:val="29"/>
  </w:num>
  <w:num w:numId="24">
    <w:abstractNumId w:val="30"/>
  </w:num>
  <w:num w:numId="25">
    <w:abstractNumId w:val="18"/>
  </w:num>
  <w:num w:numId="26">
    <w:abstractNumId w:val="16"/>
  </w:num>
  <w:num w:numId="27">
    <w:abstractNumId w:val="31"/>
  </w:num>
  <w:num w:numId="28">
    <w:abstractNumId w:val="21"/>
  </w:num>
  <w:num w:numId="29">
    <w:abstractNumId w:val="15"/>
  </w:num>
  <w:num w:numId="30">
    <w:abstractNumId w:val="3"/>
  </w:num>
  <w:num w:numId="31">
    <w:abstractNumId w:val="8"/>
  </w:num>
  <w:num w:numId="32">
    <w:abstractNumId w:val="26"/>
  </w:num>
  <w:num w:numId="33">
    <w:abstractNumId w:val="20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87E"/>
    <w:rsid w:val="00011F1B"/>
    <w:rsid w:val="00041D7A"/>
    <w:rsid w:val="000726E5"/>
    <w:rsid w:val="00092267"/>
    <w:rsid w:val="000A6F4C"/>
    <w:rsid w:val="000B0DAF"/>
    <w:rsid w:val="000C2490"/>
    <w:rsid w:val="000D2CA7"/>
    <w:rsid w:val="000F26AE"/>
    <w:rsid w:val="000F61CF"/>
    <w:rsid w:val="000F74F5"/>
    <w:rsid w:val="0011572E"/>
    <w:rsid w:val="00123D22"/>
    <w:rsid w:val="00140B22"/>
    <w:rsid w:val="00142A7E"/>
    <w:rsid w:val="00152375"/>
    <w:rsid w:val="00156844"/>
    <w:rsid w:val="00167370"/>
    <w:rsid w:val="00183BDF"/>
    <w:rsid w:val="00193964"/>
    <w:rsid w:val="00197C98"/>
    <w:rsid w:val="001B7ABC"/>
    <w:rsid w:val="001C0BAF"/>
    <w:rsid w:val="001C4B9B"/>
    <w:rsid w:val="001D1288"/>
    <w:rsid w:val="001D144B"/>
    <w:rsid w:val="001D5285"/>
    <w:rsid w:val="001E25AB"/>
    <w:rsid w:val="0022554D"/>
    <w:rsid w:val="0022645D"/>
    <w:rsid w:val="00255CB9"/>
    <w:rsid w:val="00294E79"/>
    <w:rsid w:val="00296972"/>
    <w:rsid w:val="00297C00"/>
    <w:rsid w:val="002C11C4"/>
    <w:rsid w:val="002C2694"/>
    <w:rsid w:val="002E163A"/>
    <w:rsid w:val="002E529B"/>
    <w:rsid w:val="00303638"/>
    <w:rsid w:val="00305ACF"/>
    <w:rsid w:val="003235CF"/>
    <w:rsid w:val="00333504"/>
    <w:rsid w:val="00333693"/>
    <w:rsid w:val="0033764E"/>
    <w:rsid w:val="00341ECC"/>
    <w:rsid w:val="0037677F"/>
    <w:rsid w:val="00385F37"/>
    <w:rsid w:val="00392EB4"/>
    <w:rsid w:val="003A113C"/>
    <w:rsid w:val="003C440C"/>
    <w:rsid w:val="003D0621"/>
    <w:rsid w:val="003D2C24"/>
    <w:rsid w:val="003E767B"/>
    <w:rsid w:val="003F4CB2"/>
    <w:rsid w:val="0041059B"/>
    <w:rsid w:val="00410762"/>
    <w:rsid w:val="00417102"/>
    <w:rsid w:val="00424B38"/>
    <w:rsid w:val="004337A5"/>
    <w:rsid w:val="00455F4B"/>
    <w:rsid w:val="00494C40"/>
    <w:rsid w:val="00496042"/>
    <w:rsid w:val="004D4AA9"/>
    <w:rsid w:val="004F09AB"/>
    <w:rsid w:val="00504E38"/>
    <w:rsid w:val="00520778"/>
    <w:rsid w:val="00532F64"/>
    <w:rsid w:val="005359A0"/>
    <w:rsid w:val="005411F8"/>
    <w:rsid w:val="00543AE4"/>
    <w:rsid w:val="00545B6F"/>
    <w:rsid w:val="00551CB9"/>
    <w:rsid w:val="00570867"/>
    <w:rsid w:val="005A1270"/>
    <w:rsid w:val="005B67A1"/>
    <w:rsid w:val="005C4CCA"/>
    <w:rsid w:val="005F77D9"/>
    <w:rsid w:val="00600EEB"/>
    <w:rsid w:val="00637D4B"/>
    <w:rsid w:val="00641B4D"/>
    <w:rsid w:val="00692176"/>
    <w:rsid w:val="00695A78"/>
    <w:rsid w:val="006C07DA"/>
    <w:rsid w:val="006D411C"/>
    <w:rsid w:val="00704041"/>
    <w:rsid w:val="00746ACE"/>
    <w:rsid w:val="00747B75"/>
    <w:rsid w:val="00753560"/>
    <w:rsid w:val="0076431A"/>
    <w:rsid w:val="007655B1"/>
    <w:rsid w:val="00777D7B"/>
    <w:rsid w:val="00791593"/>
    <w:rsid w:val="00796C7B"/>
    <w:rsid w:val="007C492F"/>
    <w:rsid w:val="007E330C"/>
    <w:rsid w:val="00821EBE"/>
    <w:rsid w:val="00822B97"/>
    <w:rsid w:val="0085133B"/>
    <w:rsid w:val="00852648"/>
    <w:rsid w:val="008552E9"/>
    <w:rsid w:val="008748C1"/>
    <w:rsid w:val="00876EFB"/>
    <w:rsid w:val="00882F1A"/>
    <w:rsid w:val="00884095"/>
    <w:rsid w:val="00890D06"/>
    <w:rsid w:val="008B3269"/>
    <w:rsid w:val="008C0FC2"/>
    <w:rsid w:val="008E436A"/>
    <w:rsid w:val="008F10B2"/>
    <w:rsid w:val="008F495A"/>
    <w:rsid w:val="008F56F9"/>
    <w:rsid w:val="00911343"/>
    <w:rsid w:val="00920610"/>
    <w:rsid w:val="00922C0F"/>
    <w:rsid w:val="00927A23"/>
    <w:rsid w:val="0094545C"/>
    <w:rsid w:val="0095768E"/>
    <w:rsid w:val="00957B68"/>
    <w:rsid w:val="009A52DA"/>
    <w:rsid w:val="009A7105"/>
    <w:rsid w:val="009A7AC9"/>
    <w:rsid w:val="009B756E"/>
    <w:rsid w:val="009C35F0"/>
    <w:rsid w:val="009D6620"/>
    <w:rsid w:val="009E773E"/>
    <w:rsid w:val="00A251CD"/>
    <w:rsid w:val="00A27712"/>
    <w:rsid w:val="00A34E07"/>
    <w:rsid w:val="00A70A06"/>
    <w:rsid w:val="00A75FD5"/>
    <w:rsid w:val="00A77FF7"/>
    <w:rsid w:val="00A909D0"/>
    <w:rsid w:val="00A970DE"/>
    <w:rsid w:val="00AA2E33"/>
    <w:rsid w:val="00AA33CD"/>
    <w:rsid w:val="00AA3AB3"/>
    <w:rsid w:val="00AE066E"/>
    <w:rsid w:val="00AE20B0"/>
    <w:rsid w:val="00B06F36"/>
    <w:rsid w:val="00B31E04"/>
    <w:rsid w:val="00B378EE"/>
    <w:rsid w:val="00B44895"/>
    <w:rsid w:val="00B60E53"/>
    <w:rsid w:val="00B77563"/>
    <w:rsid w:val="00B832E1"/>
    <w:rsid w:val="00B846E9"/>
    <w:rsid w:val="00BA06D8"/>
    <w:rsid w:val="00BB1480"/>
    <w:rsid w:val="00BD7A3D"/>
    <w:rsid w:val="00BE0E82"/>
    <w:rsid w:val="00BE13FC"/>
    <w:rsid w:val="00C01F04"/>
    <w:rsid w:val="00C2299C"/>
    <w:rsid w:val="00C36F0C"/>
    <w:rsid w:val="00C60C33"/>
    <w:rsid w:val="00C66140"/>
    <w:rsid w:val="00C80908"/>
    <w:rsid w:val="00C81E0B"/>
    <w:rsid w:val="00C90323"/>
    <w:rsid w:val="00CA5587"/>
    <w:rsid w:val="00CA656B"/>
    <w:rsid w:val="00CB540A"/>
    <w:rsid w:val="00CD0A29"/>
    <w:rsid w:val="00CF5B34"/>
    <w:rsid w:val="00D01B6B"/>
    <w:rsid w:val="00D07FAA"/>
    <w:rsid w:val="00D30608"/>
    <w:rsid w:val="00D4177C"/>
    <w:rsid w:val="00D479A1"/>
    <w:rsid w:val="00D54D0E"/>
    <w:rsid w:val="00D6624C"/>
    <w:rsid w:val="00DB3F31"/>
    <w:rsid w:val="00DC69DB"/>
    <w:rsid w:val="00DE5E4C"/>
    <w:rsid w:val="00E00F8A"/>
    <w:rsid w:val="00E01A38"/>
    <w:rsid w:val="00E03551"/>
    <w:rsid w:val="00E46FB5"/>
    <w:rsid w:val="00E51DEE"/>
    <w:rsid w:val="00E53081"/>
    <w:rsid w:val="00E63BF9"/>
    <w:rsid w:val="00E84074"/>
    <w:rsid w:val="00EB1AE5"/>
    <w:rsid w:val="00EE1EE3"/>
    <w:rsid w:val="00EF79C0"/>
    <w:rsid w:val="00F05EA1"/>
    <w:rsid w:val="00F3002C"/>
    <w:rsid w:val="00F37C94"/>
    <w:rsid w:val="00F709EF"/>
    <w:rsid w:val="00F92E34"/>
    <w:rsid w:val="00F9787E"/>
    <w:rsid w:val="00FA27F9"/>
    <w:rsid w:val="00FA430C"/>
    <w:rsid w:val="00FA78E7"/>
    <w:rsid w:val="00FB4688"/>
    <w:rsid w:val="00FB5D1D"/>
    <w:rsid w:val="00FB6178"/>
    <w:rsid w:val="00FC6F59"/>
    <w:rsid w:val="00FE405D"/>
    <w:rsid w:val="00FE6B9B"/>
    <w:rsid w:val="00FF080E"/>
    <w:rsid w:val="00FF2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9787E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 w:val="0"/>
    </w:trPr>
  </w:style>
  <w:style w:type="numbering" w:default="1" w:styleId="Brezseznama">
    <w:name w:val="No List"/>
    <w:uiPriority w:val="99"/>
    <w:semiHidden/>
    <w:unhideWhenUsed/>
  </w:style>
  <w:style w:type="character" w:customStyle="1" w:styleId="HTMLMarkup">
    <w:name w:val="HTML Markup"/>
    <w:rsid w:val="00F9787E"/>
    <w:rPr>
      <w:vanish/>
      <w:color w:val="FF0000"/>
    </w:rPr>
  </w:style>
  <w:style w:type="paragraph" w:styleId="Telobesedila">
    <w:name w:val="Body Text"/>
    <w:basedOn w:val="Navaden"/>
    <w:link w:val="TelobesedilaZnak"/>
    <w:rsid w:val="00F9787E"/>
    <w:pPr>
      <w:spacing w:after="120"/>
    </w:pPr>
    <w:rPr>
      <w:sz w:val="20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F9787E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Blockquote">
    <w:name w:val="Blockquote"/>
    <w:basedOn w:val="Navaden"/>
    <w:rsid w:val="00F9787E"/>
    <w:pPr>
      <w:widowControl w:val="0"/>
      <w:spacing w:before="100" w:after="100"/>
      <w:ind w:left="360" w:right="360"/>
    </w:pPr>
    <w:rPr>
      <w:sz w:val="24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543AE4"/>
    <w:pPr>
      <w:ind w:left="720"/>
      <w:contextualSpacing/>
    </w:pPr>
  </w:style>
  <w:style w:type="character" w:customStyle="1" w:styleId="Krepko1">
    <w:name w:val="Krepko1"/>
    <w:basedOn w:val="Privzetapisavaodstavka"/>
    <w:rsid w:val="001B7ABC"/>
    <w:rPr>
      <w:b/>
    </w:rPr>
  </w:style>
  <w:style w:type="table" w:styleId="Tabelamrea">
    <w:name w:val="Table Grid"/>
    <w:basedOn w:val="Navadnatabela"/>
    <w:uiPriority w:val="59"/>
    <w:rsid w:val="001B7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 w:val="0"/>
    </w:trPr>
  </w:style>
  <w:style w:type="character" w:styleId="Pripombasklic">
    <w:name w:val="annotation reference"/>
    <w:basedOn w:val="Privzetapisavaodstavka"/>
    <w:uiPriority w:val="99"/>
    <w:semiHidden/>
    <w:unhideWhenUsed/>
    <w:rsid w:val="001B7AB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1B7ABC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1B7ABC"/>
    <w:rPr>
      <w:rFonts w:ascii="Times New Roman" w:eastAsia="Times New Roman" w:hAnsi="Times New Roman" w:cs="Times New Roman"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B7AB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B7ABC"/>
    <w:rPr>
      <w:rFonts w:ascii="Tahoma" w:eastAsia="Times New Roman" w:hAnsi="Tahoma" w:cs="Tahoma"/>
      <w:sz w:val="16"/>
      <w:szCs w:val="1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882F1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882F1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9D662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9D6620"/>
    <w:rPr>
      <w:rFonts w:ascii="Times New Roman" w:eastAsia="Times New Roman" w:hAnsi="Times New Roman" w:cs="Times New Roman"/>
      <w:szCs w:val="24"/>
    </w:rPr>
  </w:style>
  <w:style w:type="paragraph" w:styleId="Noga">
    <w:name w:val="footer"/>
    <w:basedOn w:val="Navaden"/>
    <w:link w:val="NogaZnak"/>
    <w:uiPriority w:val="99"/>
    <w:unhideWhenUsed/>
    <w:rsid w:val="009D662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9D6620"/>
    <w:rPr>
      <w:rFonts w:ascii="Times New Roman" w:eastAsia="Times New Roman" w:hAnsi="Times New Roman" w:cs="Times New Roman"/>
      <w:szCs w:val="24"/>
    </w:rPr>
  </w:style>
  <w:style w:type="paragraph" w:customStyle="1" w:styleId="Default">
    <w:name w:val="Default"/>
    <w:rsid w:val="000F26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6431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6431A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9787E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 w:val="0"/>
    </w:trPr>
  </w:style>
  <w:style w:type="numbering" w:default="1" w:styleId="Brezseznama">
    <w:name w:val="No List"/>
    <w:uiPriority w:val="99"/>
    <w:semiHidden/>
    <w:unhideWhenUsed/>
  </w:style>
  <w:style w:type="character" w:customStyle="1" w:styleId="HTMLMarkup">
    <w:name w:val="HTML Markup"/>
    <w:rsid w:val="00F9787E"/>
    <w:rPr>
      <w:vanish/>
      <w:color w:val="FF0000"/>
    </w:rPr>
  </w:style>
  <w:style w:type="paragraph" w:styleId="Telobesedila">
    <w:name w:val="Body Text"/>
    <w:basedOn w:val="Navaden"/>
    <w:link w:val="TelobesedilaZnak"/>
    <w:rsid w:val="00F9787E"/>
    <w:pPr>
      <w:spacing w:after="120"/>
    </w:pPr>
    <w:rPr>
      <w:sz w:val="20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F9787E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Blockquote">
    <w:name w:val="Blockquote"/>
    <w:basedOn w:val="Navaden"/>
    <w:rsid w:val="00F9787E"/>
    <w:pPr>
      <w:widowControl w:val="0"/>
      <w:spacing w:before="100" w:after="100"/>
      <w:ind w:left="360" w:right="360"/>
    </w:pPr>
    <w:rPr>
      <w:sz w:val="24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543AE4"/>
    <w:pPr>
      <w:ind w:left="720"/>
      <w:contextualSpacing/>
    </w:pPr>
  </w:style>
  <w:style w:type="character" w:customStyle="1" w:styleId="Krepko1">
    <w:name w:val="Krepko1"/>
    <w:basedOn w:val="Privzetapisavaodstavka"/>
    <w:rsid w:val="001B7ABC"/>
    <w:rPr>
      <w:b/>
    </w:rPr>
  </w:style>
  <w:style w:type="table" w:styleId="Tabelamrea">
    <w:name w:val="Table Grid"/>
    <w:basedOn w:val="Navadnatabela"/>
    <w:uiPriority w:val="59"/>
    <w:rsid w:val="001B7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 w:val="0"/>
    </w:trPr>
  </w:style>
  <w:style w:type="character" w:styleId="Pripombasklic">
    <w:name w:val="annotation reference"/>
    <w:basedOn w:val="Privzetapisavaodstavka"/>
    <w:uiPriority w:val="99"/>
    <w:semiHidden/>
    <w:unhideWhenUsed/>
    <w:rsid w:val="001B7AB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1B7ABC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1B7ABC"/>
    <w:rPr>
      <w:rFonts w:ascii="Times New Roman" w:eastAsia="Times New Roman" w:hAnsi="Times New Roman" w:cs="Times New Roman"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B7AB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B7ABC"/>
    <w:rPr>
      <w:rFonts w:ascii="Tahoma" w:eastAsia="Times New Roman" w:hAnsi="Tahoma" w:cs="Tahoma"/>
      <w:sz w:val="16"/>
      <w:szCs w:val="1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882F1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882F1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9D662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9D6620"/>
    <w:rPr>
      <w:rFonts w:ascii="Times New Roman" w:eastAsia="Times New Roman" w:hAnsi="Times New Roman" w:cs="Times New Roman"/>
      <w:szCs w:val="24"/>
    </w:rPr>
  </w:style>
  <w:style w:type="paragraph" w:styleId="Noga">
    <w:name w:val="footer"/>
    <w:basedOn w:val="Navaden"/>
    <w:link w:val="NogaZnak"/>
    <w:uiPriority w:val="99"/>
    <w:unhideWhenUsed/>
    <w:rsid w:val="009D662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9D6620"/>
    <w:rPr>
      <w:rFonts w:ascii="Times New Roman" w:eastAsia="Times New Roman" w:hAnsi="Times New Roman" w:cs="Times New Roman"/>
      <w:szCs w:val="24"/>
    </w:rPr>
  </w:style>
  <w:style w:type="paragraph" w:customStyle="1" w:styleId="Default">
    <w:name w:val="Default"/>
    <w:rsid w:val="000F26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6431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6431A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A76FC-8729-423E-9CB6-CF58AA0FD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16</Pages>
  <Words>6221</Words>
  <Characters>35464</Characters>
  <Application>Microsoft Office Word</Application>
  <DocSecurity>0</DocSecurity>
  <Lines>295</Lines>
  <Paragraphs>83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41602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Gojkovič</dc:creator>
  <cp:lastModifiedBy>Melita Oven</cp:lastModifiedBy>
  <cp:revision>5</cp:revision>
  <cp:lastPrinted>2016-10-26T07:11:00Z</cp:lastPrinted>
  <dcterms:created xsi:type="dcterms:W3CDTF">2016-10-26T07:14:00Z</dcterms:created>
  <dcterms:modified xsi:type="dcterms:W3CDTF">2016-10-28T07:20:00Z</dcterms:modified>
</cp:coreProperties>
</file>