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6D" w:rsidRPr="0036411E" w:rsidRDefault="00A1286D" w:rsidP="00071E8B">
      <w:pPr>
        <w:rPr>
          <w:rFonts w:ascii="Times New Roman" w:hAnsi="Times New Roman"/>
          <w:b/>
          <w:bCs/>
          <w:szCs w:val="24"/>
        </w:rPr>
      </w:pP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p>
    <w:p w:rsidR="00A1286D" w:rsidRPr="0036411E" w:rsidRDefault="00071E8B" w:rsidP="00071E8B">
      <w:pPr>
        <w:rPr>
          <w:rFonts w:ascii="Times New Roman" w:hAnsi="Times New Roman"/>
          <w:szCs w:val="24"/>
        </w:rPr>
      </w:pPr>
      <w:r w:rsidRPr="0036411E">
        <w:rPr>
          <w:rFonts w:ascii="Times New Roman" w:hAnsi="Times New Roman"/>
          <w:b/>
          <w:bCs/>
          <w:szCs w:val="24"/>
        </w:rPr>
        <w:t>MESTNA OBČINA LJUBLJANA</w:t>
      </w:r>
      <w:r w:rsidRPr="0036411E">
        <w:rPr>
          <w:rFonts w:ascii="Times New Roman" w:hAnsi="Times New Roman"/>
          <w:szCs w:val="24"/>
        </w:rPr>
        <w:t xml:space="preserve">, Mestni trg 1, 1000 Ljubljana, ki jo zastopa </w:t>
      </w:r>
    </w:p>
    <w:p w:rsidR="00071E8B" w:rsidRPr="0036411E" w:rsidRDefault="00071E8B" w:rsidP="00071E8B">
      <w:pPr>
        <w:rPr>
          <w:rFonts w:ascii="Times New Roman" w:hAnsi="Times New Roman"/>
          <w:szCs w:val="24"/>
        </w:rPr>
      </w:pP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155CD" w:rsidP="00071E8B">
      <w:pPr>
        <w:jc w:val="both"/>
        <w:rPr>
          <w:rFonts w:ascii="Times New Roman" w:hAnsi="Times New Roman"/>
          <w:szCs w:val="24"/>
        </w:rPr>
      </w:pPr>
      <w:r>
        <w:rPr>
          <w:rFonts w:ascii="Times New Roman" w:hAnsi="Times New Roman"/>
          <w:b/>
          <w:szCs w:val="24"/>
        </w:rPr>
        <w:t>_________________________, _______________,     ______________</w:t>
      </w:r>
      <w:r w:rsidR="002946FA">
        <w:rPr>
          <w:rFonts w:ascii="Times New Roman" w:hAnsi="Times New Roman"/>
          <w:b/>
          <w:szCs w:val="24"/>
        </w:rPr>
        <w:t>,</w:t>
      </w:r>
      <w:r w:rsidR="00071E8B" w:rsidRPr="0036411E">
        <w:rPr>
          <w:rFonts w:ascii="Times New Roman" w:hAnsi="Times New Roman"/>
          <w:szCs w:val="24"/>
        </w:rPr>
        <w:t xml:space="preserve"> ki ga zastopa </w:t>
      </w:r>
      <w:r>
        <w:rPr>
          <w:rFonts w:ascii="Times New Roman" w:hAnsi="Times New Roman"/>
          <w:szCs w:val="24"/>
        </w:rPr>
        <w:t xml:space="preserve"> (navesti naziv) _________________________________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matična številka: </w:t>
      </w:r>
      <w:r w:rsidR="005155CD">
        <w:rPr>
          <w:rFonts w:ascii="Times New Roman" w:hAnsi="Times New Roman"/>
          <w:szCs w:val="24"/>
        </w:rPr>
        <w:t>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identifikacijska številka za DDV: </w:t>
      </w:r>
      <w:r w:rsidR="005155CD">
        <w:rPr>
          <w:rFonts w:ascii="Times New Roman" w:hAnsi="Times New Roman"/>
          <w:szCs w:val="24"/>
        </w:rPr>
        <w:t>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2946FA" w:rsidRDefault="005155CD" w:rsidP="00785537">
      <w:pPr>
        <w:jc w:val="both"/>
        <w:rPr>
          <w:rFonts w:ascii="Times New Roman" w:hAnsi="Times New Roman"/>
          <w:szCs w:val="24"/>
        </w:rPr>
      </w:pPr>
      <w:r>
        <w:rPr>
          <w:rFonts w:ascii="Times New Roman" w:hAnsi="Times New Roman"/>
          <w:szCs w:val="24"/>
        </w:rPr>
        <w:t>Ime in priimek _______________________, naslov __________________________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155CD">
        <w:rPr>
          <w:rFonts w:ascii="Times New Roman" w:hAnsi="Times New Roman"/>
          <w:szCs w:val="24"/>
        </w:rPr>
        <w:t>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(v nadaljevanju: porok)</w:t>
      </w:r>
    </w:p>
    <w:p w:rsidR="00785537" w:rsidRPr="0036411E" w:rsidRDefault="0078553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071E8B" w:rsidRPr="0036411E" w:rsidRDefault="00071E8B" w:rsidP="00071E8B">
      <w:pPr>
        <w:jc w:val="both"/>
        <w:rPr>
          <w:rFonts w:ascii="Times New Roman" w:hAnsi="Times New Roman"/>
          <w:b/>
          <w:szCs w:val="24"/>
        </w:rPr>
      </w:pPr>
      <w:r w:rsidRPr="0036411E">
        <w:rPr>
          <w:rFonts w:ascii="Times New Roman" w:hAnsi="Times New Roman"/>
          <w:b/>
          <w:szCs w:val="24"/>
        </w:rPr>
        <w:t xml:space="preserve">                </w:t>
      </w:r>
    </w:p>
    <w:p w:rsidR="00071E8B" w:rsidRPr="0036411E" w:rsidRDefault="00BE2CEF" w:rsidP="00071E8B">
      <w:pPr>
        <w:jc w:val="both"/>
        <w:rPr>
          <w:rFonts w:ascii="Times New Roman" w:hAnsi="Times New Roman"/>
          <w:b/>
          <w:szCs w:val="24"/>
        </w:rPr>
      </w:pP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p>
    <w:p w:rsidR="00071E8B" w:rsidRPr="0036411E" w:rsidRDefault="00071E8B" w:rsidP="00071E8B">
      <w:pPr>
        <w:jc w:val="both"/>
        <w:rPr>
          <w:rFonts w:ascii="Times New Roman" w:hAnsi="Times New Roman"/>
          <w:b/>
          <w:szCs w:val="24"/>
        </w:rPr>
      </w:pP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Pr="0036411E" w:rsidRDefault="00A90B8B" w:rsidP="00A90B8B">
      <w:pPr>
        <w:jc w:val="center"/>
        <w:rPr>
          <w:rFonts w:ascii="Times New Roman" w:hAnsi="Times New Roman"/>
          <w:szCs w:val="24"/>
        </w:rPr>
      </w:pPr>
      <w:r>
        <w:rPr>
          <w:rFonts w:ascii="Times New Roman" w:hAnsi="Times New Roman"/>
          <w:szCs w:val="24"/>
        </w:rPr>
        <w:t>»osnutek«</w:t>
      </w:r>
    </w:p>
    <w:p w:rsidR="00071E8B" w:rsidRPr="0036411E" w:rsidRDefault="00071E8B"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53BFF" w:rsidRPr="0036411E" w:rsidRDefault="00153BFF" w:rsidP="00071E8B">
      <w:pPr>
        <w:tabs>
          <w:tab w:val="left" w:pos="360"/>
        </w:tabs>
        <w:rPr>
          <w:rFonts w:ascii="Times New Roman" w:hAnsi="Times New Roman"/>
          <w:szCs w:val="24"/>
        </w:rPr>
      </w:pPr>
    </w:p>
    <w:p w:rsidR="005155CD" w:rsidRPr="005155CD" w:rsidRDefault="00071E8B" w:rsidP="00153BFF">
      <w:pPr>
        <w:pStyle w:val="Odstavekseznama"/>
        <w:numPr>
          <w:ilvl w:val="0"/>
          <w:numId w:val="10"/>
        </w:numPr>
        <w:jc w:val="both"/>
        <w:rPr>
          <w:b/>
          <w:i w:val="0"/>
          <w:szCs w:val="24"/>
          <w:vertAlign w:val="superscript"/>
        </w:rPr>
      </w:pPr>
      <w:r w:rsidRPr="0036411E">
        <w:rPr>
          <w:i w:val="0"/>
          <w:szCs w:val="24"/>
        </w:rPr>
        <w:t>je najemodajalec lastnik poslovnega prostora</w:t>
      </w:r>
      <w:r w:rsidR="001A24F4" w:rsidRPr="0036411E">
        <w:rPr>
          <w:i w:val="0"/>
          <w:szCs w:val="24"/>
        </w:rPr>
        <w:t xml:space="preserve"> </w:t>
      </w:r>
      <w:r w:rsidR="004A6017" w:rsidRPr="0036411E">
        <w:rPr>
          <w:i w:val="0"/>
          <w:szCs w:val="24"/>
        </w:rPr>
        <w:t>v</w:t>
      </w:r>
      <w:r w:rsidRPr="0036411E">
        <w:rPr>
          <w:i w:val="0"/>
          <w:szCs w:val="24"/>
        </w:rPr>
        <w:t xml:space="preserve"> izmeri </w:t>
      </w:r>
      <w:r w:rsidR="00DF6DA2">
        <w:rPr>
          <w:i w:val="0"/>
          <w:szCs w:val="24"/>
        </w:rPr>
        <w:t>__________</w:t>
      </w:r>
      <w:r w:rsidR="004A6017" w:rsidRPr="0036411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Pr="0036411E">
        <w:rPr>
          <w:i w:val="0"/>
          <w:szCs w:val="24"/>
        </w:rPr>
        <w:t xml:space="preserve"> </w:t>
      </w:r>
      <w:r w:rsidR="004A6017" w:rsidRPr="0036411E">
        <w:rPr>
          <w:i w:val="0"/>
          <w:szCs w:val="24"/>
        </w:rPr>
        <w:t>n</w:t>
      </w:r>
      <w:r w:rsidRPr="0036411E">
        <w:rPr>
          <w:i w:val="0"/>
          <w:szCs w:val="24"/>
        </w:rPr>
        <w:t xml:space="preserve">a naslovu </w:t>
      </w:r>
      <w:r w:rsidR="00DF6DA2">
        <w:rPr>
          <w:i w:val="0"/>
          <w:szCs w:val="24"/>
        </w:rPr>
        <w:t>______________</w:t>
      </w:r>
      <w:r w:rsidR="001A24F4" w:rsidRPr="0036411E">
        <w:rPr>
          <w:i w:val="0"/>
          <w:szCs w:val="24"/>
        </w:rPr>
        <w:t xml:space="preserve"> </w:t>
      </w:r>
      <w:r w:rsidRPr="0036411E">
        <w:rPr>
          <w:i w:val="0"/>
          <w:szCs w:val="24"/>
        </w:rPr>
        <w:t xml:space="preserve"> v </w:t>
      </w:r>
      <w:r w:rsidR="004A6017" w:rsidRPr="0036411E">
        <w:rPr>
          <w:i w:val="0"/>
          <w:szCs w:val="24"/>
        </w:rPr>
        <w:t xml:space="preserve">Ljubljani. </w:t>
      </w:r>
    </w:p>
    <w:p w:rsidR="001A24F4" w:rsidRPr="0036411E" w:rsidRDefault="004A6017" w:rsidP="005155CD">
      <w:pPr>
        <w:pStyle w:val="Odstavekseznama"/>
        <w:jc w:val="both"/>
        <w:rPr>
          <w:b/>
          <w:i w:val="0"/>
          <w:szCs w:val="24"/>
          <w:vertAlign w:val="superscript"/>
        </w:rPr>
      </w:pPr>
      <w:r w:rsidRPr="0036411E">
        <w:rPr>
          <w:i w:val="0"/>
          <w:szCs w:val="24"/>
        </w:rPr>
        <w:t xml:space="preserve">Poslovni </w:t>
      </w:r>
      <w:r w:rsidR="001A24F4" w:rsidRPr="0036411E">
        <w:rPr>
          <w:i w:val="0"/>
          <w:szCs w:val="24"/>
        </w:rPr>
        <w:t xml:space="preserve">prostor </w:t>
      </w:r>
      <w:r w:rsidR="00071E8B" w:rsidRPr="0036411E">
        <w:rPr>
          <w:i w:val="0"/>
          <w:szCs w:val="24"/>
        </w:rPr>
        <w:t>sestavlj</w:t>
      </w:r>
      <w:r w:rsidR="001A24F4" w:rsidRPr="0036411E">
        <w:rPr>
          <w:i w:val="0"/>
          <w:szCs w:val="24"/>
        </w:rPr>
        <w:t>ata</w:t>
      </w:r>
      <w:r w:rsidR="00071E8B" w:rsidRPr="0036411E">
        <w:rPr>
          <w:i w:val="0"/>
          <w:szCs w:val="24"/>
        </w:rPr>
        <w:t>:</w:t>
      </w:r>
      <w:r w:rsidR="008D7A31" w:rsidRPr="0036411E">
        <w:rPr>
          <w:i w:val="0"/>
          <w:szCs w:val="24"/>
        </w:rPr>
        <w:t xml:space="preserve"> </w:t>
      </w:r>
      <w:r w:rsidR="005155CD">
        <w:rPr>
          <w:i w:val="0"/>
          <w:szCs w:val="24"/>
        </w:rPr>
        <w:t>______________________________________________</w:t>
      </w:r>
    </w:p>
    <w:p w:rsidR="00C83735" w:rsidRPr="0036411E" w:rsidRDefault="00105457" w:rsidP="00153BFF">
      <w:pPr>
        <w:pStyle w:val="Odstavekseznama"/>
        <w:numPr>
          <w:ilvl w:val="0"/>
          <w:numId w:val="10"/>
        </w:numPr>
        <w:jc w:val="both"/>
        <w:rPr>
          <w:i w:val="0"/>
          <w:szCs w:val="24"/>
        </w:rPr>
      </w:pPr>
      <w:r w:rsidRPr="0036411E">
        <w:rPr>
          <w:i w:val="0"/>
          <w:szCs w:val="24"/>
        </w:rPr>
        <w:t xml:space="preserve">najemodajalec poslovni prostor iz prejšnje alineje oddaja v najem v skladu s prvim odstavkom 29. člena Zakona o stvarnem premoženju države in samoupravnih lokalnih skupnosti </w:t>
      </w:r>
      <w:r w:rsidR="00263614">
        <w:rPr>
          <w:i w:val="0"/>
          <w:szCs w:val="24"/>
        </w:rPr>
        <w:t>(Uradni list RS, št. 86/10, 75/12, 47/13 - ZDU-1G, 50/14, 90/</w:t>
      </w:r>
      <w:r w:rsidR="00153BFF" w:rsidRPr="0036411E">
        <w:rPr>
          <w:i w:val="0"/>
          <w:szCs w:val="24"/>
        </w:rPr>
        <w:t xml:space="preserve">14 - ZDU-1l, </w:t>
      </w:r>
      <w:r w:rsidR="005155CD" w:rsidRPr="005155CD">
        <w:rPr>
          <w:i w:val="0"/>
          <w:szCs w:val="24"/>
        </w:rPr>
        <w:t>/15-ZUJFO in 76/15</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155CD">
        <w:rPr>
          <w:i w:val="0"/>
          <w:szCs w:val="24"/>
        </w:rPr>
        <w:t>______________ do _____________</w:t>
      </w:r>
      <w:r w:rsidR="001A24F4" w:rsidRPr="0036411E">
        <w:rPr>
          <w:i w:val="0"/>
          <w:szCs w:val="24"/>
        </w:rPr>
        <w:t xml:space="preserve"> </w:t>
      </w:r>
      <w:r w:rsidRPr="0036411E">
        <w:rPr>
          <w:i w:val="0"/>
          <w:szCs w:val="24"/>
        </w:rPr>
        <w:t>te</w:t>
      </w:r>
      <w:r w:rsidR="001C0CDB">
        <w:rPr>
          <w:i w:val="0"/>
          <w:szCs w:val="24"/>
        </w:rPr>
        <w:t>r na</w:t>
      </w:r>
      <w:r w:rsidR="005155CD">
        <w:rPr>
          <w:i w:val="0"/>
          <w:szCs w:val="24"/>
        </w:rPr>
        <w:t xml:space="preserve"> podlagi sklepa župana št. _______________</w:t>
      </w:r>
      <w:r w:rsidRPr="0036411E">
        <w:rPr>
          <w:i w:val="0"/>
          <w:szCs w:val="24"/>
        </w:rPr>
        <w:t xml:space="preserve"> z dne </w:t>
      </w:r>
      <w:r w:rsidR="005155CD">
        <w:rPr>
          <w:i w:val="0"/>
          <w:szCs w:val="24"/>
        </w:rPr>
        <w:t>______________________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153BFF" w:rsidRPr="0036411E" w:rsidRDefault="00153BFF" w:rsidP="00153BFF">
      <w:pPr>
        <w:jc w:val="both"/>
        <w:rPr>
          <w:rFonts w:ascii="Times New Roman" w:hAnsi="Times New Roman"/>
          <w:szCs w:val="24"/>
        </w:rPr>
      </w:pPr>
    </w:p>
    <w:p w:rsidR="00F407F7" w:rsidRDefault="00F407F7"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C83735" w:rsidRPr="0036411E"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155CD">
        <w:rPr>
          <w:rFonts w:ascii="Times New Roman" w:hAnsi="Times New Roman"/>
          <w:szCs w:val="24"/>
        </w:rPr>
        <w:t xml:space="preserve"> </w:t>
      </w:r>
      <w:r w:rsidR="00C83735" w:rsidRPr="0036411E">
        <w:rPr>
          <w:rFonts w:ascii="Times New Roman" w:hAnsi="Times New Roman"/>
          <w:szCs w:val="24"/>
        </w:rPr>
        <w:t xml:space="preserve">v izmeri </w:t>
      </w:r>
      <w:r w:rsidR="00DF6DA2">
        <w:rPr>
          <w:rFonts w:ascii="Times New Roman" w:hAnsi="Times New Roman"/>
          <w:szCs w:val="24"/>
        </w:rPr>
        <w:t>________</w:t>
      </w:r>
      <w:r w:rsidR="005155CD">
        <w:rPr>
          <w:rFonts w:ascii="Times New Roman" w:hAnsi="Times New Roman"/>
          <w:szCs w:val="24"/>
        </w:rPr>
        <w:t xml:space="preserve"> </w:t>
      </w:r>
      <w:r w:rsidR="00C83735" w:rsidRPr="0036411E">
        <w:rPr>
          <w:rFonts w:ascii="Times New Roman" w:hAnsi="Times New Roman"/>
          <w:szCs w:val="24"/>
        </w:rPr>
        <w:t xml:space="preserve"> m</w:t>
      </w:r>
      <w:r w:rsidR="00C83735" w:rsidRPr="0036411E">
        <w:rPr>
          <w:rFonts w:ascii="Times New Roman" w:hAnsi="Times New Roman"/>
          <w:szCs w:val="24"/>
          <w:vertAlign w:val="superscript"/>
        </w:rPr>
        <w:t>2</w:t>
      </w:r>
      <w:r w:rsidR="00C83735" w:rsidRPr="0036411E">
        <w:rPr>
          <w:rFonts w:ascii="Times New Roman" w:hAnsi="Times New Roman"/>
          <w:szCs w:val="24"/>
        </w:rPr>
        <w:t xml:space="preserve">, ki se nahaja na naslovu </w:t>
      </w:r>
      <w:r w:rsidR="00DF6DA2">
        <w:rPr>
          <w:rFonts w:ascii="Times New Roman" w:hAnsi="Times New Roman"/>
          <w:szCs w:val="24"/>
        </w:rPr>
        <w:t>____________</w:t>
      </w:r>
      <w:r w:rsidR="00C83735" w:rsidRPr="0036411E">
        <w:rPr>
          <w:rFonts w:ascii="Times New Roman" w:hAnsi="Times New Roman"/>
          <w:szCs w:val="24"/>
        </w:rPr>
        <w:t xml:space="preserve">  v Ljubljani. </w:t>
      </w:r>
    </w:p>
    <w:p w:rsidR="00A016DC" w:rsidRDefault="00A016DC" w:rsidP="00153BFF">
      <w:pPr>
        <w:jc w:val="both"/>
        <w:rPr>
          <w:rFonts w:ascii="Times New Roman" w:hAnsi="Times New Roman"/>
          <w:i/>
          <w:szCs w:val="24"/>
          <w:vertAlign w:val="superscript"/>
        </w:rPr>
      </w:pPr>
    </w:p>
    <w:p w:rsidR="00322BC6" w:rsidRDefault="00322BC6" w:rsidP="00153BFF">
      <w:pPr>
        <w:jc w:val="both"/>
        <w:rPr>
          <w:rFonts w:ascii="Times New Roman" w:hAnsi="Times New Roman"/>
          <w:i/>
          <w:szCs w:val="24"/>
          <w:vertAlign w:val="superscript"/>
        </w:rPr>
      </w:pPr>
    </w:p>
    <w:p w:rsidR="00322BC6" w:rsidRPr="00322BC6" w:rsidRDefault="00322BC6" w:rsidP="00B61FFB">
      <w:pPr>
        <w:pBdr>
          <w:top w:val="single" w:sz="4" w:space="1" w:color="auto"/>
          <w:left w:val="single" w:sz="4" w:space="4" w:color="auto"/>
          <w:bottom w:val="single" w:sz="4" w:space="1" w:color="auto"/>
          <w:right w:val="single" w:sz="4" w:space="4" w:color="auto"/>
        </w:pBdr>
        <w:jc w:val="both"/>
        <w:rPr>
          <w:rFonts w:ascii="Times New Roman" w:hAnsi="Times New Roman"/>
          <w:b/>
          <w:i/>
          <w:sz w:val="36"/>
          <w:szCs w:val="24"/>
          <w:u w:val="single"/>
          <w:vertAlign w:val="superscript"/>
        </w:rPr>
      </w:pPr>
      <w:r w:rsidRPr="00322BC6">
        <w:rPr>
          <w:rFonts w:ascii="Times New Roman" w:hAnsi="Times New Roman"/>
          <w:b/>
          <w:i/>
          <w:sz w:val="36"/>
          <w:szCs w:val="24"/>
          <w:u w:val="single"/>
          <w:vertAlign w:val="superscript"/>
        </w:rPr>
        <w:t xml:space="preserve">Členi </w:t>
      </w:r>
      <w:r>
        <w:rPr>
          <w:rFonts w:ascii="Times New Roman" w:hAnsi="Times New Roman"/>
          <w:b/>
          <w:i/>
          <w:sz w:val="36"/>
          <w:szCs w:val="24"/>
          <w:u w:val="single"/>
          <w:vertAlign w:val="superscript"/>
        </w:rPr>
        <w:t xml:space="preserve">št. 3, 4 in </w:t>
      </w:r>
      <w:r w:rsidRPr="00322BC6">
        <w:rPr>
          <w:rFonts w:ascii="Times New Roman" w:hAnsi="Times New Roman"/>
          <w:b/>
          <w:i/>
          <w:sz w:val="36"/>
          <w:szCs w:val="24"/>
          <w:u w:val="single"/>
          <w:vertAlign w:val="superscript"/>
        </w:rPr>
        <w:t>5</w:t>
      </w:r>
      <w:r>
        <w:rPr>
          <w:rFonts w:ascii="Times New Roman" w:hAnsi="Times New Roman"/>
          <w:b/>
          <w:i/>
          <w:sz w:val="36"/>
          <w:szCs w:val="24"/>
          <w:u w:val="single"/>
          <w:vertAlign w:val="superscript"/>
        </w:rPr>
        <w:t xml:space="preserve">  </w:t>
      </w:r>
      <w:r w:rsidRPr="00322BC6">
        <w:rPr>
          <w:rFonts w:ascii="Times New Roman" w:hAnsi="Times New Roman"/>
          <w:b/>
          <w:i/>
          <w:sz w:val="36"/>
          <w:szCs w:val="24"/>
          <w:u w:val="single"/>
          <w:vertAlign w:val="superscript"/>
        </w:rPr>
        <w:t>veljajo le za poslovne prostore:</w:t>
      </w:r>
    </w:p>
    <w:p w:rsidR="00322BC6" w:rsidRPr="00322BC6" w:rsidRDefault="00322BC6" w:rsidP="00B61FFB">
      <w:pPr>
        <w:pBdr>
          <w:top w:val="single" w:sz="4" w:space="1" w:color="auto"/>
          <w:left w:val="single" w:sz="4" w:space="4" w:color="auto"/>
          <w:bottom w:val="single" w:sz="4" w:space="1" w:color="auto"/>
          <w:right w:val="single" w:sz="4" w:space="4" w:color="auto"/>
        </w:pBdr>
        <w:jc w:val="both"/>
        <w:rPr>
          <w:rFonts w:ascii="Times New Roman" w:hAnsi="Times New Roman"/>
          <w:b/>
          <w:i/>
          <w:sz w:val="36"/>
          <w:szCs w:val="24"/>
          <w:u w:val="single"/>
          <w:vertAlign w:val="superscript"/>
        </w:rPr>
      </w:pPr>
      <w:r w:rsidRPr="00322BC6">
        <w:rPr>
          <w:rFonts w:ascii="Times New Roman" w:hAnsi="Times New Roman"/>
          <w:b/>
          <w:i/>
          <w:sz w:val="36"/>
          <w:szCs w:val="24"/>
          <w:u w:val="single"/>
          <w:vertAlign w:val="superscript"/>
        </w:rPr>
        <w:t>- Podhod pod Vilharjevo cesto - Bežigrajska vrata(Gostinski lokal)</w:t>
      </w:r>
    </w:p>
    <w:p w:rsidR="00322BC6" w:rsidRPr="00322BC6" w:rsidRDefault="00322BC6" w:rsidP="00B61FFB">
      <w:pPr>
        <w:pBdr>
          <w:top w:val="single" w:sz="4" w:space="1" w:color="auto"/>
          <w:left w:val="single" w:sz="4" w:space="4" w:color="auto"/>
          <w:bottom w:val="single" w:sz="4" w:space="1" w:color="auto"/>
          <w:right w:val="single" w:sz="4" w:space="4" w:color="auto"/>
        </w:pBdr>
        <w:jc w:val="both"/>
        <w:rPr>
          <w:rFonts w:ascii="Times New Roman" w:hAnsi="Times New Roman"/>
          <w:b/>
          <w:i/>
          <w:sz w:val="36"/>
          <w:szCs w:val="24"/>
          <w:u w:val="single"/>
          <w:vertAlign w:val="superscript"/>
        </w:rPr>
      </w:pPr>
      <w:r w:rsidRPr="00322BC6">
        <w:rPr>
          <w:rFonts w:ascii="Times New Roman" w:hAnsi="Times New Roman"/>
          <w:b/>
          <w:i/>
          <w:sz w:val="36"/>
          <w:szCs w:val="24"/>
          <w:u w:val="single"/>
          <w:vertAlign w:val="superscript"/>
        </w:rPr>
        <w:t>-Trubarjeva cesta 7</w:t>
      </w:r>
    </w:p>
    <w:p w:rsidR="00322BC6" w:rsidRPr="0036411E" w:rsidRDefault="00322BC6" w:rsidP="00153BFF">
      <w:pPr>
        <w:jc w:val="both"/>
        <w:rPr>
          <w:rFonts w:ascii="Times New Roman" w:hAnsi="Times New Roman"/>
          <w:i/>
          <w:szCs w:val="24"/>
          <w:vertAlign w:val="superscript"/>
        </w:rPr>
      </w:pPr>
    </w:p>
    <w:p w:rsidR="00322BC6" w:rsidRPr="00E51B22" w:rsidRDefault="00322BC6" w:rsidP="00322BC6">
      <w:pPr>
        <w:jc w:val="center"/>
        <w:rPr>
          <w:rFonts w:ascii="Arial" w:hAnsi="Arial" w:cs="Arial"/>
          <w:color w:val="000000"/>
          <w:sz w:val="22"/>
          <w:szCs w:val="22"/>
        </w:rPr>
      </w:pPr>
      <w:r w:rsidRPr="00322BC6">
        <w:rPr>
          <w:rFonts w:ascii="Arial" w:hAnsi="Arial" w:cs="Arial"/>
          <w:color w:val="000000"/>
          <w:sz w:val="22"/>
          <w:szCs w:val="22"/>
          <w:highlight w:val="lightGray"/>
        </w:rPr>
        <w:t>3</w:t>
      </w:r>
      <w:r w:rsidRPr="00322BC6">
        <w:rPr>
          <w:rFonts w:ascii="Arial" w:hAnsi="Arial" w:cs="Arial"/>
          <w:color w:val="000000"/>
          <w:sz w:val="22"/>
          <w:szCs w:val="22"/>
          <w:highlight w:val="lightGray"/>
        </w:rPr>
        <w:t>. člen</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mora poslovni prostor obnoviti in usposobiti za obratova</w:t>
      </w:r>
      <w:r>
        <w:rPr>
          <w:rFonts w:ascii="Arial" w:hAnsi="Arial" w:cs="Arial"/>
          <w:color w:val="000000"/>
          <w:sz w:val="22"/>
          <w:szCs w:val="22"/>
        </w:rPr>
        <w:t>nje z lastnimi sredstvi v roku ___</w:t>
      </w:r>
      <w:r w:rsidRPr="00E51B22">
        <w:rPr>
          <w:rFonts w:ascii="Arial" w:hAnsi="Arial" w:cs="Arial"/>
          <w:color w:val="000000"/>
          <w:sz w:val="22"/>
          <w:szCs w:val="22"/>
        </w:rPr>
        <w:t>-h mesecev po primopredaji ključev poslovnega prostora.</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mora pred pričetkom prenove pridobiti pisno soglasje najemodajalca za obseg in kvaliteto prenovitvenih del.</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ni v nobenem primeru upravičen do povračila škode, obogatitve, nadomestila ali odškodnine, saj vzame zavestno in izrecno na njegovo željo poslovni prostor, tudi v primeru, da poslovni prostor nima vseh potrebnih dovoljenj za opravljanje dejavnosti, ki jo bo najemnik opravljal v poslovnem prostoru.</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izjavlja, da bo sam pridobil vsa dovoljenja, ki so po veljavni zakonodaji potrebna za opravljanje dejavnosti, ki jo bo najemnik opravljal v poslovnem prostoru, za predmetni poslovni prostor na ime Mestne občine Ljubljana na lastne stroške in brez možnosti povračila stroškov od najemodajalca.</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Najemodajalec z ničemer ni odgovoren najemniku, če nastanejo pri pridobivanju potrebnih dovoljenj za dejavnost, ki jo bo najemnik opravljal v poslovnem prostoru v skladu z veljavno zakonodajo, zapleti ali če ustreznih dovoljenj ne bo mogoče pridobiti in ne glede na to, kaj je vzrok za nastale zaplete ali ovire. Najemnik prevzema vso odgovornost in posledice, če mu ne uspe pridobiti vseh potrebnih dovoljenj za opravljanje dejavnosti in je to njegov poslovni riziko.    </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Najemnik je tako dolžan plačevati polno najemnino za poslovni prostor v skladu s 5. členom te najemne pogodbe. </w:t>
      </w: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 </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center"/>
        <w:rPr>
          <w:rFonts w:ascii="Arial" w:hAnsi="Arial" w:cs="Arial"/>
          <w:color w:val="000000"/>
          <w:sz w:val="22"/>
          <w:szCs w:val="22"/>
        </w:rPr>
      </w:pPr>
      <w:r w:rsidRPr="00322BC6">
        <w:rPr>
          <w:rFonts w:ascii="Arial" w:hAnsi="Arial" w:cs="Arial"/>
          <w:color w:val="000000"/>
          <w:sz w:val="22"/>
          <w:szCs w:val="22"/>
          <w:highlight w:val="lightGray"/>
        </w:rPr>
        <w:t>4</w:t>
      </w:r>
      <w:r w:rsidRPr="00322BC6">
        <w:rPr>
          <w:rFonts w:ascii="Arial" w:hAnsi="Arial" w:cs="Arial"/>
          <w:color w:val="000000"/>
          <w:sz w:val="22"/>
          <w:szCs w:val="22"/>
          <w:highlight w:val="lightGray"/>
        </w:rPr>
        <w:t>.  člen</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je oproščen plačevanja najemnine do pričetka opravljanja dejavnosti v poslovnem prostor, vendar največ z</w:t>
      </w:r>
      <w:r>
        <w:rPr>
          <w:rFonts w:ascii="Arial" w:hAnsi="Arial" w:cs="Arial"/>
          <w:color w:val="000000"/>
          <w:sz w:val="22"/>
          <w:szCs w:val="22"/>
        </w:rPr>
        <w:t>a dobo ____</w:t>
      </w:r>
      <w:r w:rsidRPr="00E51B22">
        <w:rPr>
          <w:rFonts w:ascii="Arial" w:hAnsi="Arial" w:cs="Arial"/>
          <w:color w:val="000000"/>
          <w:sz w:val="22"/>
          <w:szCs w:val="22"/>
        </w:rPr>
        <w:t>-h mesecev od zapisniškega prevzema ključev poslovnega prostora.</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Najemnik pa je v času, ko je oproščen plačevanja najemnine dolžan plačevati obratovalne stroške, ki niso zajeti v </w:t>
      </w:r>
      <w:r>
        <w:rPr>
          <w:rFonts w:ascii="Arial" w:hAnsi="Arial" w:cs="Arial"/>
          <w:color w:val="000000"/>
          <w:sz w:val="22"/>
          <w:szCs w:val="22"/>
        </w:rPr>
        <w:t>najemnini in so opredeljeni  v _____</w:t>
      </w:r>
      <w:r w:rsidRPr="00E51B22">
        <w:rPr>
          <w:rFonts w:ascii="Arial" w:hAnsi="Arial" w:cs="Arial"/>
          <w:color w:val="000000"/>
          <w:sz w:val="22"/>
          <w:szCs w:val="22"/>
        </w:rPr>
        <w:t>. členu te pogodbe.</w:t>
      </w:r>
    </w:p>
    <w:p w:rsidR="00322BC6" w:rsidRPr="00E51B22" w:rsidRDefault="00322BC6" w:rsidP="00322BC6">
      <w:pPr>
        <w:jc w:val="both"/>
        <w:rPr>
          <w:rFonts w:ascii="Arial" w:hAnsi="Arial" w:cs="Arial"/>
          <w:color w:val="000000"/>
          <w:sz w:val="22"/>
          <w:szCs w:val="22"/>
          <w:u w:val="single"/>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je dolžan po pričetku opravljanja dejavnosti v poslovnem pro</w:t>
      </w:r>
      <w:r>
        <w:rPr>
          <w:rFonts w:ascii="Arial" w:hAnsi="Arial" w:cs="Arial"/>
          <w:color w:val="000000"/>
          <w:sz w:val="22"/>
          <w:szCs w:val="22"/>
        </w:rPr>
        <w:t>stor ali najkasneje po preteku _____</w:t>
      </w:r>
      <w:r w:rsidRPr="00E51B22">
        <w:rPr>
          <w:rFonts w:ascii="Arial" w:hAnsi="Arial" w:cs="Arial"/>
          <w:color w:val="000000"/>
          <w:sz w:val="22"/>
          <w:szCs w:val="22"/>
        </w:rPr>
        <w:t xml:space="preserve">-h mesecev od prevzema ključev poslovnega prostora </w:t>
      </w:r>
      <w:r>
        <w:rPr>
          <w:rFonts w:ascii="Arial" w:hAnsi="Arial" w:cs="Arial"/>
          <w:color w:val="000000"/>
          <w:sz w:val="22"/>
          <w:szCs w:val="22"/>
        </w:rPr>
        <w:t>plačevati najemnino v skladu s _____</w:t>
      </w:r>
      <w:r w:rsidRPr="00E51B22">
        <w:rPr>
          <w:rFonts w:ascii="Arial" w:hAnsi="Arial" w:cs="Arial"/>
          <w:color w:val="000000"/>
          <w:sz w:val="22"/>
          <w:szCs w:val="22"/>
        </w:rPr>
        <w:t xml:space="preserve">. členom te pogodbe ne glede na razlog in čas zamude in ne glede na morebitne zaplete glede izvedbe del, čeprav zapleti niso nastali po krivdi najemnika, kar prevzema kot lastno poslovno tveganje. </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center"/>
        <w:rPr>
          <w:rFonts w:ascii="Arial" w:hAnsi="Arial" w:cs="Arial"/>
          <w:color w:val="000000"/>
          <w:sz w:val="22"/>
          <w:szCs w:val="22"/>
        </w:rPr>
      </w:pPr>
      <w:r w:rsidRPr="00322BC6">
        <w:rPr>
          <w:rFonts w:ascii="Arial" w:hAnsi="Arial" w:cs="Arial"/>
          <w:color w:val="000000"/>
          <w:sz w:val="22"/>
          <w:szCs w:val="22"/>
          <w:highlight w:val="lightGray"/>
        </w:rPr>
        <w:t>5</w:t>
      </w:r>
      <w:r w:rsidRPr="00322BC6">
        <w:rPr>
          <w:rFonts w:ascii="Arial" w:hAnsi="Arial" w:cs="Arial"/>
          <w:color w:val="000000"/>
          <w:sz w:val="22"/>
          <w:szCs w:val="22"/>
          <w:highlight w:val="lightGray"/>
        </w:rPr>
        <w:t>. člen</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soglaša, da se vložena sredstva štejejo kot nepovratni vložek v poslovni prostor in izjavlja, da vrnitve vloženih sredstev ne bo zahteval, niti ne bo zahteval za ta znesek solastninskega deleža na poslovnem prostoru.</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V primeru prenehanja najemnega razmerja na zahtevo najemnika ali po njegovi krivdi ali če najemno razmerje preneha brez krivde najemodajalca, se najemnik brezpogojno odpoveduje kakršnimkoli zahtevkom za povračilo vloženih sredstev.</w:t>
      </w:r>
    </w:p>
    <w:p w:rsidR="00322BC6" w:rsidRPr="00E51B22" w:rsidRDefault="00322BC6" w:rsidP="00322BC6">
      <w:pP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V primeru, da najemnik poslovnega prostora ne prenovi v skladu s to najemno pogodbo, je dolžan plačati najemodajalcu tudi znes</w:t>
      </w:r>
      <w:r>
        <w:rPr>
          <w:rFonts w:ascii="Arial" w:hAnsi="Arial" w:cs="Arial"/>
          <w:color w:val="000000"/>
          <w:sz w:val="22"/>
          <w:szCs w:val="22"/>
        </w:rPr>
        <w:t>ke najemnine, ki jih v obdobju ______</w:t>
      </w:r>
      <w:r w:rsidRPr="00E51B22">
        <w:rPr>
          <w:rFonts w:ascii="Arial" w:hAnsi="Arial" w:cs="Arial"/>
          <w:color w:val="000000"/>
          <w:sz w:val="22"/>
          <w:szCs w:val="22"/>
        </w:rPr>
        <w:t>-mesečne oprostitve najemodajalec ni zaračunaval, skupaj z zamudnimi obrestmi od 25. v vsakem mesecu do plačila.</w:t>
      </w:r>
    </w:p>
    <w:p w:rsidR="00322BC6" w:rsidRPr="00E51B22" w:rsidRDefault="00322BC6" w:rsidP="00322BC6">
      <w:pPr>
        <w:jc w:val="both"/>
        <w:rPr>
          <w:rFonts w:ascii="Arial" w:hAnsi="Arial" w:cs="Arial"/>
          <w:sz w:val="22"/>
          <w:szCs w:val="22"/>
        </w:rPr>
      </w:pPr>
    </w:p>
    <w:p w:rsidR="00322BC6" w:rsidRPr="00E51B22" w:rsidRDefault="00322BC6" w:rsidP="00322BC6">
      <w:pPr>
        <w:jc w:val="both"/>
        <w:rPr>
          <w:rFonts w:ascii="Arial" w:hAnsi="Arial" w:cs="Arial"/>
          <w:sz w:val="22"/>
          <w:szCs w:val="22"/>
        </w:rPr>
      </w:pPr>
      <w:r w:rsidRPr="00E51B22">
        <w:rPr>
          <w:rFonts w:ascii="Arial" w:hAnsi="Arial" w:cs="Arial"/>
          <w:sz w:val="22"/>
          <w:szCs w:val="22"/>
        </w:rPr>
        <w:t xml:space="preserve">V kolikor najemnik ne prične z </w:t>
      </w:r>
      <w:r>
        <w:rPr>
          <w:rFonts w:ascii="Arial" w:hAnsi="Arial" w:cs="Arial"/>
          <w:sz w:val="22"/>
          <w:szCs w:val="22"/>
        </w:rPr>
        <w:t>opravljanjem dejavnosti v roku _____</w:t>
      </w:r>
      <w:r w:rsidRPr="00E51B22">
        <w:rPr>
          <w:rFonts w:ascii="Arial" w:hAnsi="Arial" w:cs="Arial"/>
          <w:sz w:val="22"/>
          <w:szCs w:val="22"/>
        </w:rPr>
        <w:t xml:space="preserve">-h mesecev po primopredaji ključev poslovnega prostora soglaša, da najemodajalec lahko fizično vstopi v prostor in ga  prevzame.  </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sz w:val="22"/>
          <w:szCs w:val="22"/>
        </w:rPr>
      </w:pPr>
      <w:r w:rsidRPr="00E51B22">
        <w:rPr>
          <w:rFonts w:ascii="Arial" w:hAnsi="Arial" w:cs="Arial"/>
          <w:sz w:val="22"/>
          <w:szCs w:val="22"/>
        </w:rPr>
        <w:t>Najemnik soglaša, da tudi v tem primeru ne bo zahteval vrnitve že vloženih sredstev v poslovni prostor in izjavlja, da ne bo zahteval za ta znesek solastninskega deleža na poslovnem prostoru.</w:t>
      </w:r>
    </w:p>
    <w:p w:rsidR="00C83735" w:rsidRPr="0036411E" w:rsidRDefault="00C83735" w:rsidP="00C83735">
      <w:pPr>
        <w:jc w:val="both"/>
        <w:rPr>
          <w:rFonts w:ascii="Times New Roman" w:hAnsi="Times New Roman"/>
          <w:b/>
          <w:szCs w:val="24"/>
        </w:rPr>
      </w:pPr>
    </w:p>
    <w:p w:rsidR="00071E8B" w:rsidRPr="0036411E" w:rsidRDefault="00322BC6" w:rsidP="00A016DC">
      <w:pPr>
        <w:tabs>
          <w:tab w:val="left" w:pos="360"/>
        </w:tabs>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Primopredaja poslovnega prostora in ključev poslovnega prostora se izvrši v roku 8 dni od sklenitve te pogodbe.</w:t>
      </w:r>
    </w:p>
    <w:p w:rsidR="00071E8B" w:rsidRPr="0036411E" w:rsidRDefault="00071E8B" w:rsidP="00071E8B">
      <w:pPr>
        <w:tabs>
          <w:tab w:val="left" w:pos="360"/>
        </w:tabs>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ima pravico uporabljati najeti poslovni prostor za</w:t>
      </w:r>
      <w:r w:rsidR="00E229C2" w:rsidRPr="0036411E">
        <w:rPr>
          <w:rFonts w:ascii="Times New Roman" w:hAnsi="Times New Roman"/>
          <w:szCs w:val="24"/>
        </w:rPr>
        <w:t xml:space="preserve"> </w:t>
      </w:r>
      <w:r w:rsidR="005155CD">
        <w:rPr>
          <w:rFonts w:ascii="Times New Roman" w:hAnsi="Times New Roman"/>
          <w:szCs w:val="24"/>
        </w:rPr>
        <w:t>________________</w:t>
      </w:r>
      <w:r w:rsidR="00105457" w:rsidRPr="0036411E">
        <w:rPr>
          <w:rFonts w:ascii="Times New Roman" w:hAnsi="Times New Roman"/>
          <w:szCs w:val="24"/>
        </w:rPr>
        <w:t xml:space="preserve"> dejavnost</w:t>
      </w:r>
      <w:r w:rsidR="005155CD">
        <w:rPr>
          <w:rFonts w:ascii="Times New Roman" w:hAnsi="Times New Roman"/>
          <w:szCs w:val="24"/>
        </w:rPr>
        <w:t xml:space="preserve"> – ________________________</w:t>
      </w:r>
    </w:p>
    <w:p w:rsidR="00071E8B" w:rsidRPr="0036411E" w:rsidRDefault="00071E8B" w:rsidP="00071E8B">
      <w:pPr>
        <w:tabs>
          <w:tab w:val="left" w:pos="360"/>
        </w:tabs>
        <w:rPr>
          <w:rFonts w:ascii="Times New Roman" w:hAnsi="Times New Roman"/>
          <w:szCs w:val="24"/>
        </w:rPr>
      </w:pPr>
    </w:p>
    <w:p w:rsidR="004678EB" w:rsidRPr="0036411E" w:rsidRDefault="004678EB" w:rsidP="00071E8B">
      <w:pPr>
        <w:jc w:val="center"/>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8</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 xml:space="preserve">Najemnik je dolžan pričeti z opravljanjem svoje dejavnosti v najetem poslovnem prostoru v roku 30 dni </w:t>
      </w:r>
      <w:r w:rsidR="00E337B4" w:rsidRPr="0036411E">
        <w:rPr>
          <w:rFonts w:ascii="Times New Roman" w:hAnsi="Times New Roman"/>
          <w:szCs w:val="24"/>
        </w:rPr>
        <w:t xml:space="preserve">od </w:t>
      </w:r>
      <w:r w:rsidRPr="0036411E">
        <w:rPr>
          <w:rFonts w:ascii="Times New Roman" w:hAnsi="Times New Roman"/>
          <w:szCs w:val="24"/>
        </w:rPr>
        <w:t>sklenitv</w:t>
      </w:r>
      <w:r w:rsidR="00E337B4" w:rsidRPr="0036411E">
        <w:rPr>
          <w:rFonts w:ascii="Times New Roman" w:hAnsi="Times New Roman"/>
          <w:szCs w:val="24"/>
        </w:rPr>
        <w:t>e</w:t>
      </w:r>
      <w:r w:rsidRPr="0036411E">
        <w:rPr>
          <w:rFonts w:ascii="Times New Roman" w:hAnsi="Times New Roman"/>
          <w:szCs w:val="24"/>
        </w:rPr>
        <w:t xml:space="preserve"> te najemne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Pr="0036411E"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155CD">
        <w:rPr>
          <w:rFonts w:ascii="Times New Roman" w:hAnsi="Times New Roman"/>
          <w:szCs w:val="24"/>
        </w:rPr>
        <w:t>____________________</w:t>
      </w:r>
      <w:r w:rsidRPr="0036411E">
        <w:rPr>
          <w:rFonts w:ascii="Times New Roman" w:hAnsi="Times New Roman"/>
          <w:szCs w:val="24"/>
        </w:rPr>
        <w:t xml:space="preserve"> EUR mesečno</w:t>
      </w:r>
      <w:r w:rsidR="00BE2CEF" w:rsidRPr="0036411E">
        <w:rPr>
          <w:rFonts w:ascii="Times New Roman" w:hAnsi="Times New Roman"/>
          <w:szCs w:val="24"/>
        </w:rPr>
        <w:t>.</w:t>
      </w: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se mora najemnik </w:t>
      </w:r>
      <w:r w:rsidRPr="0036411E">
        <w:rPr>
          <w:rFonts w:ascii="Times New Roman" w:hAnsi="Times New Roman"/>
          <w:szCs w:val="24"/>
        </w:rPr>
        <w:t xml:space="preserve">sklicevati na številko </w:t>
      </w:r>
      <w:r w:rsidR="005E39D3" w:rsidRPr="0036411E">
        <w:rPr>
          <w:rFonts w:ascii="Times New Roman" w:hAnsi="Times New Roman"/>
          <w:szCs w:val="24"/>
        </w:rPr>
        <w:t xml:space="preserve"> te </w:t>
      </w:r>
      <w:r w:rsidRPr="0036411E">
        <w:rPr>
          <w:rFonts w:ascii="Times New Roman" w:hAnsi="Times New Roman"/>
          <w:szCs w:val="24"/>
        </w:rPr>
        <w:t>pogodbe</w:t>
      </w:r>
      <w:r w:rsidR="005E39D3" w:rsidRPr="0036411E">
        <w:rPr>
          <w:rFonts w:ascii="Times New Roman" w:hAnsi="Times New Roman"/>
          <w:szCs w:val="24"/>
        </w:rPr>
        <w:t xml:space="preserve"> 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______________</w:t>
      </w:r>
      <w:r w:rsidR="005E39D3" w:rsidRPr="0036411E">
        <w:rPr>
          <w:rFonts w:ascii="Times New Roman" w:hAnsi="Times New Roman"/>
          <w:szCs w:val="24"/>
        </w:rPr>
        <w:t xml:space="preserve"> in številko SPIS </w:t>
      </w:r>
      <w:r w:rsidR="005155CD">
        <w:rPr>
          <w:rFonts w:ascii="Times New Roman" w:hAnsi="Times New Roman"/>
          <w:szCs w:val="24"/>
        </w:rPr>
        <w:t>______________________</w:t>
      </w:r>
      <w:r w:rsidR="002F7F1C">
        <w:rPr>
          <w:rFonts w:ascii="Times New Roman" w:hAnsi="Times New Roman"/>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153BFF" w:rsidRPr="0036411E" w:rsidRDefault="00153BFF" w:rsidP="00071E8B">
      <w:pPr>
        <w:pStyle w:val="Telobesedila2"/>
        <w:rPr>
          <w:color w:val="auto"/>
          <w:szCs w:val="24"/>
        </w:rPr>
      </w:pPr>
    </w:p>
    <w:p w:rsidR="00071E8B" w:rsidRDefault="00071E8B" w:rsidP="00071E8B">
      <w:pPr>
        <w:jc w:val="both"/>
        <w:rPr>
          <w:rFonts w:ascii="Times New Roman" w:hAnsi="Times New Roman"/>
          <w:szCs w:val="24"/>
        </w:rPr>
      </w:pPr>
    </w:p>
    <w:p w:rsidR="002F7F1C" w:rsidRPr="0036411E" w:rsidRDefault="002F7F1C"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 zgradbe,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čiščenje in odstranjevanje snega ter ledenih sveč s streh</w:t>
      </w:r>
      <w:r w:rsidR="00E337B4" w:rsidRPr="0036411E">
        <w:rPr>
          <w:rFonts w:ascii="Times New Roman" w:hAnsi="Times New Roman"/>
          <w:szCs w:val="24"/>
        </w:rPr>
        <w:t>e</w:t>
      </w:r>
      <w:r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kanalizacije in druge komunalne storitve;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individualne stroške,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5715D" w:rsidRPr="0036411E" w:rsidRDefault="0005715D" w:rsidP="001B0773">
      <w:pPr>
        <w:pStyle w:val="Odstavekseznama"/>
        <w:ind w:left="283"/>
        <w:jc w:val="both"/>
        <w:rPr>
          <w:szCs w:val="24"/>
        </w:rPr>
      </w:pPr>
    </w:p>
    <w:p w:rsidR="00071E8B" w:rsidRPr="0036411E" w:rsidRDefault="00071E8B" w:rsidP="00071E8B">
      <w:pPr>
        <w:jc w:val="both"/>
        <w:rPr>
          <w:rFonts w:ascii="Times New Roman" w:hAnsi="Times New Roman"/>
          <w:szCs w:val="24"/>
        </w:rPr>
      </w:pPr>
    </w:p>
    <w:p w:rsidR="00B61FFB" w:rsidRDefault="00B61FFB" w:rsidP="00B61FFB">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B61FFB" w:rsidRPr="0036411E" w:rsidRDefault="00B61FFB" w:rsidP="00B61FFB">
      <w:pPr>
        <w:jc w:val="both"/>
        <w:rPr>
          <w:rFonts w:ascii="Times New Roman" w:hAnsi="Times New Roman"/>
          <w:szCs w:val="24"/>
        </w:rPr>
      </w:pPr>
    </w:p>
    <w:p w:rsidR="00B61FFB" w:rsidRDefault="00B61FFB" w:rsidP="00B61FFB">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poslovnih prostorov.</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lastRenderedPageBreak/>
        <w:t>Najemnik mora pristojnemu organu prijaviti svojo obvezo za plačilo nadomestila za uporabo stavbnega zemljišča, ki ga je dolžan plačati sam neposredno, na podlagi odločbe o odmeri nadomestila za uporabo stavbnega zemljišča pristojnega organa.</w:t>
      </w:r>
    </w:p>
    <w:p w:rsidR="00B61FFB" w:rsidRPr="0036411E" w:rsidRDefault="00B61FFB" w:rsidP="00B61FFB">
      <w:pPr>
        <w:jc w:val="both"/>
        <w:rPr>
          <w:rFonts w:ascii="Times New Roman" w:hAnsi="Times New Roman"/>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B61FFB" w:rsidRPr="0036411E" w:rsidRDefault="00B61FFB" w:rsidP="00B61FFB">
      <w:pPr>
        <w:overflowPunct w:val="0"/>
        <w:jc w:val="both"/>
        <w:rPr>
          <w:rFonts w:ascii="Times New Roman" w:eastAsia="Calibri" w:hAnsi="Times New Roman"/>
          <w:snapToGrid w:val="0"/>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B61FFB" w:rsidRPr="0036411E" w:rsidRDefault="00B61FFB" w:rsidP="00B61FFB">
      <w:pPr>
        <w:overflowPunct w:val="0"/>
        <w:jc w:val="both"/>
        <w:rPr>
          <w:rFonts w:ascii="Times New Roman" w:eastAsia="Calibri" w:hAnsi="Times New Roman"/>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 </w:t>
      </w:r>
    </w:p>
    <w:p w:rsidR="00B61FFB" w:rsidRPr="0036411E" w:rsidRDefault="00B61FFB" w:rsidP="00B61FFB">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 xml:space="preserve">Najemnik  je dolžan za poslovne prostore, ki jih ima v uporabi plačati stroške zavarovanja na podlagi izstavljenega računa </w:t>
      </w:r>
      <w:r>
        <w:rPr>
          <w:rFonts w:ascii="Times New Roman" w:hAnsi="Times New Roman"/>
          <w:szCs w:val="24"/>
        </w:rPr>
        <w:t>najemodajalca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Pr>
          <w:rFonts w:ascii="Times New Roman" w:hAnsi="Times New Roman"/>
          <w:szCs w:val="24"/>
        </w:rPr>
        <w:t>C7560-16-710</w:t>
      </w:r>
      <w:r>
        <w:rPr>
          <w:rFonts w:ascii="Times New Roman" w:hAnsi="Times New Roman"/>
          <w:szCs w:val="24"/>
        </w:rPr>
        <w:t>______</w:t>
      </w:r>
      <w:r>
        <w:rPr>
          <w:rFonts w:ascii="Times New Roman" w:hAnsi="Times New Roman"/>
          <w:szCs w:val="24"/>
        </w:rPr>
        <w:t xml:space="preserve"> – ZAV</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11</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70C7A" w:rsidRPr="0036411E" w:rsidRDefault="00270C7A" w:rsidP="00270C7A">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071E8B" w:rsidRPr="0036411E" w:rsidRDefault="00071E8B" w:rsidP="00071E8B">
      <w:pPr>
        <w:jc w:val="both"/>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lastRenderedPageBreak/>
        <w:t>Najemnik je dolžan obvestiti najemodajalca o vsaki statusni spremembi oziroma drugi spremembi, ki lahko ali bi lahko vplivala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ter skrbeti za čistočo zunanjih in notranjih površin stavbe,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13</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brušenje in lakiranje parketa ter vzdrževanje drugih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14</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071E8B" w:rsidRPr="0036411E" w:rsidRDefault="00071E8B" w:rsidP="00071E8B">
      <w:pPr>
        <w:jc w:val="both"/>
        <w:rPr>
          <w:rFonts w:ascii="Times New Roman" w:hAnsi="Times New Roman"/>
          <w:szCs w:val="24"/>
        </w:rPr>
      </w:pPr>
    </w:p>
    <w:p w:rsidR="00153BFF" w:rsidRPr="0036411E" w:rsidRDefault="00153BFF"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15</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071E8B" w:rsidRDefault="00071E8B" w:rsidP="00071E8B">
      <w:pPr>
        <w:jc w:val="both"/>
        <w:rPr>
          <w:rFonts w:ascii="Times New Roman" w:hAnsi="Times New Roman"/>
          <w:szCs w:val="24"/>
        </w:rPr>
      </w:pPr>
    </w:p>
    <w:p w:rsidR="000F0FFD" w:rsidRDefault="000F0FFD" w:rsidP="00071E8B">
      <w:pPr>
        <w:jc w:val="both"/>
        <w:rPr>
          <w:rFonts w:ascii="Times New Roman" w:hAnsi="Times New Roman"/>
          <w:szCs w:val="24"/>
        </w:rPr>
      </w:pPr>
    </w:p>
    <w:p w:rsidR="00B61FFB" w:rsidRDefault="00B61FFB" w:rsidP="00071E8B">
      <w:pPr>
        <w:jc w:val="both"/>
        <w:rPr>
          <w:rFonts w:ascii="Times New Roman" w:hAnsi="Times New Roman"/>
          <w:szCs w:val="24"/>
        </w:rPr>
      </w:pPr>
    </w:p>
    <w:p w:rsidR="00B61FFB" w:rsidRDefault="00B61FFB" w:rsidP="00071E8B">
      <w:pPr>
        <w:jc w:val="both"/>
        <w:rPr>
          <w:rFonts w:ascii="Times New Roman" w:hAnsi="Times New Roman"/>
          <w:szCs w:val="24"/>
        </w:rPr>
      </w:pPr>
    </w:p>
    <w:p w:rsidR="00B61FFB" w:rsidRPr="0036411E" w:rsidRDefault="00B61FF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lastRenderedPageBreak/>
        <w:t>16</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071E8B" w:rsidRPr="0036411E" w:rsidRDefault="00071E8B" w:rsidP="00071E8B">
      <w:pPr>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odpovesta to najemno pogodbo s </w:t>
      </w:r>
      <w:r w:rsidR="004B1F34" w:rsidRPr="0036411E">
        <w:rPr>
          <w:rFonts w:ascii="Times New Roman" w:hAnsi="Times New Roman"/>
          <w:szCs w:val="24"/>
        </w:rPr>
        <w:t xml:space="preserve">enoletnim </w:t>
      </w:r>
      <w:r w:rsidRPr="0036411E">
        <w:rPr>
          <w:rFonts w:ascii="Times New Roman" w:hAnsi="Times New Roman"/>
          <w:szCs w:val="24"/>
        </w:rPr>
        <w:t>odpovednim rokom.</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tem primeru je najemnik dolžan izročiti najeti poslovni prostor, prost oseb in stvari, v posest najemodajalcu najkasneje z iztekom odpovednega roka.</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 prost oseb in stvari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20</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Če najemnik po prenehanju najemnega razmerja zamudi z izročitvijo poslovnega prostora je dolžan za vsak dan zamude plačati najemodajalcu pogodbeno kazen v višini 10% (desetih odstotkov) zadnje mesečne najemnine.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36411E" w:rsidRDefault="00071E8B" w:rsidP="00071E8B">
      <w:pPr>
        <w:jc w:val="both"/>
        <w:rPr>
          <w:rFonts w:ascii="Times New Roman" w:hAnsi="Times New Roman"/>
          <w:i/>
          <w:szCs w:val="24"/>
        </w:rPr>
      </w:pPr>
    </w:p>
    <w:p w:rsidR="00071E8B" w:rsidRPr="0036411E" w:rsidRDefault="00322BC6" w:rsidP="00071E8B">
      <w:pPr>
        <w:ind w:left="360"/>
        <w:jc w:val="center"/>
        <w:rPr>
          <w:rFonts w:ascii="Times New Roman" w:hAnsi="Times New Roman"/>
          <w:szCs w:val="24"/>
        </w:rPr>
      </w:pPr>
      <w:r>
        <w:rPr>
          <w:rFonts w:ascii="Times New Roman" w:hAnsi="Times New Roman"/>
          <w:szCs w:val="24"/>
        </w:rPr>
        <w:t>21</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 obveznost najemnika, ki jo je le-ta dolžan izpolniti na podlagi te pogodbe</w:t>
      </w:r>
      <w:r w:rsidR="001C3D4B" w:rsidRPr="0036411E">
        <w:rPr>
          <w:rFonts w:ascii="Times New Roman" w:hAnsi="Times New Roman"/>
          <w:iCs/>
          <w:szCs w:val="24"/>
        </w:rPr>
        <w:t>.</w:t>
      </w:r>
    </w:p>
    <w:p w:rsidR="00B37004" w:rsidRPr="0036411E" w:rsidRDefault="00B37004" w:rsidP="001B0773">
      <w:pPr>
        <w:ind w:left="360"/>
        <w:jc w:val="both"/>
        <w:rPr>
          <w:rFonts w:ascii="Times New Roman" w:hAnsi="Times New Roman"/>
          <w:iCs/>
          <w:szCs w:val="24"/>
        </w:rPr>
      </w:pPr>
    </w:p>
    <w:p w:rsidR="00B37004" w:rsidRPr="0036411E" w:rsidRDefault="00322BC6" w:rsidP="00B37004">
      <w:pPr>
        <w:ind w:left="360"/>
        <w:jc w:val="center"/>
        <w:rPr>
          <w:rFonts w:ascii="Times New Roman" w:hAnsi="Times New Roman"/>
          <w:szCs w:val="24"/>
        </w:rPr>
      </w:pPr>
      <w:r>
        <w:rPr>
          <w:rFonts w:ascii="Times New Roman" w:hAnsi="Times New Roman"/>
          <w:szCs w:val="24"/>
        </w:rPr>
        <w:t>22</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V primeru, da je kdo v imenu ali na račun najemnika </w:t>
      </w:r>
      <w:r w:rsidR="00785537" w:rsidRPr="0036411E">
        <w:rPr>
          <w:rFonts w:ascii="Times New Roman" w:hAnsi="Times New Roman"/>
          <w:szCs w:val="24"/>
        </w:rPr>
        <w:t xml:space="preserve">ali poroka </w:t>
      </w:r>
      <w:r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071E8B">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 xml:space="preserve">, </w:t>
      </w:r>
    </w:p>
    <w:p w:rsidR="00071E8B" w:rsidRPr="0036411E" w:rsidRDefault="00071E8B" w:rsidP="00071E8B">
      <w:pPr>
        <w:pStyle w:val="Odstavekseznama"/>
        <w:ind w:left="0"/>
        <w:jc w:val="both"/>
        <w:rPr>
          <w:i w:val="0"/>
          <w:szCs w:val="24"/>
        </w:rPr>
      </w:pPr>
      <w:r w:rsidRPr="0036411E">
        <w:rPr>
          <w:i w:val="0"/>
          <w:szCs w:val="24"/>
        </w:rPr>
        <w:t>je ta pogodba nična.</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B96D50" w:rsidRDefault="00B96D50" w:rsidP="00322BC6">
      <w:pPr>
        <w:rPr>
          <w:rFonts w:ascii="Times New Roman" w:hAnsi="Times New Roman"/>
          <w:szCs w:val="24"/>
        </w:rPr>
      </w:pPr>
    </w:p>
    <w:p w:rsidR="00B96D50" w:rsidRDefault="00B96D50" w:rsidP="001B0773">
      <w:pPr>
        <w:ind w:left="720"/>
        <w:jc w:val="center"/>
        <w:rPr>
          <w:rFonts w:ascii="Times New Roman" w:hAnsi="Times New Roman"/>
          <w:szCs w:val="24"/>
        </w:rPr>
      </w:pPr>
    </w:p>
    <w:p w:rsidR="00B61FFB" w:rsidRDefault="00B61FFB" w:rsidP="001B0773">
      <w:pPr>
        <w:ind w:left="720"/>
        <w:jc w:val="center"/>
        <w:rPr>
          <w:rFonts w:ascii="Times New Roman" w:hAnsi="Times New Roman"/>
          <w:szCs w:val="24"/>
        </w:rPr>
      </w:pPr>
    </w:p>
    <w:p w:rsidR="00B61FFB" w:rsidRDefault="00B61FFB" w:rsidP="001B0773">
      <w:pPr>
        <w:ind w:left="720"/>
        <w:jc w:val="center"/>
        <w:rPr>
          <w:rFonts w:ascii="Times New Roman" w:hAnsi="Times New Roman"/>
          <w:szCs w:val="24"/>
        </w:rPr>
      </w:pPr>
    </w:p>
    <w:p w:rsidR="00B61FFB" w:rsidRDefault="00B61FFB" w:rsidP="001B0773">
      <w:pPr>
        <w:ind w:left="720"/>
        <w:jc w:val="center"/>
        <w:rPr>
          <w:rFonts w:ascii="Times New Roman" w:hAnsi="Times New Roman"/>
          <w:szCs w:val="24"/>
        </w:rPr>
      </w:pPr>
      <w:bookmarkStart w:id="0" w:name="_GoBack"/>
      <w:bookmarkEnd w:id="0"/>
    </w:p>
    <w:p w:rsidR="00071E8B" w:rsidRPr="0036411E" w:rsidRDefault="00322BC6" w:rsidP="001B0773">
      <w:pPr>
        <w:ind w:left="720"/>
        <w:jc w:val="center"/>
        <w:rPr>
          <w:rFonts w:ascii="Times New Roman" w:hAnsi="Times New Roman"/>
          <w:szCs w:val="24"/>
        </w:rPr>
      </w:pPr>
      <w:r>
        <w:rPr>
          <w:rFonts w:ascii="Times New Roman" w:hAnsi="Times New Roman"/>
          <w:szCs w:val="24"/>
        </w:rPr>
        <w:lastRenderedPageBreak/>
        <w:t>23</w:t>
      </w:r>
      <w:r w:rsidR="00270C7A"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155CD">
        <w:rPr>
          <w:rFonts w:ascii="Times New Roman" w:hAnsi="Times New Roman"/>
          <w:szCs w:val="24"/>
        </w:rPr>
        <w:t>_______________</w:t>
      </w:r>
      <w:r w:rsidRPr="0036411E">
        <w:rPr>
          <w:rFonts w:ascii="Times New Roman" w:hAnsi="Times New Roman"/>
          <w:szCs w:val="24"/>
        </w:rPr>
        <w:t>, ki je skrbnik te pogodbe,</w:t>
      </w:r>
    </w:p>
    <w:p w:rsidR="00071E8B" w:rsidRPr="0036411E" w:rsidRDefault="005155CD" w:rsidP="00071E8B">
      <w:pPr>
        <w:jc w:val="both"/>
        <w:rPr>
          <w:rFonts w:ascii="Times New Roman" w:hAnsi="Times New Roman"/>
          <w:szCs w:val="24"/>
        </w:rPr>
      </w:pPr>
      <w:r>
        <w:rPr>
          <w:rFonts w:ascii="Times New Roman" w:hAnsi="Times New Roman"/>
          <w:szCs w:val="24"/>
        </w:rPr>
        <w:t>- na strani najemnika ______________________</w:t>
      </w:r>
      <w:r w:rsidR="00B96D50">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322BC6" w:rsidP="001B0773">
      <w:pPr>
        <w:pStyle w:val="Odstavekseznama"/>
        <w:ind w:left="1080"/>
        <w:jc w:val="center"/>
        <w:rPr>
          <w:szCs w:val="24"/>
        </w:rPr>
      </w:pPr>
      <w:r>
        <w:rPr>
          <w:i w:val="0"/>
          <w:szCs w:val="24"/>
        </w:rPr>
        <w:t>24</w:t>
      </w:r>
      <w:r w:rsidR="00270C7A" w:rsidRPr="0036411E">
        <w:rPr>
          <w:i w:val="0"/>
          <w:szCs w:val="24"/>
        </w:rPr>
        <w:t xml:space="preserve">. člen </w:t>
      </w:r>
    </w:p>
    <w:p w:rsidR="00071E8B" w:rsidRPr="0036411E" w:rsidRDefault="00071E8B" w:rsidP="00071E8B">
      <w:pPr>
        <w:jc w:val="center"/>
        <w:rPr>
          <w:rFonts w:ascii="Times New Roman" w:hAnsi="Times New Roman"/>
          <w:szCs w:val="24"/>
        </w:rPr>
      </w:pPr>
    </w:p>
    <w:p w:rsidR="00071E8B" w:rsidRPr="0036411E" w:rsidRDefault="00071E8B" w:rsidP="00071E8B">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071E8B" w:rsidP="00071E8B">
      <w:pPr>
        <w:jc w:val="both"/>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t>25</w:t>
      </w:r>
      <w:r w:rsidR="00270C7A"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 Če sporazumna rešitev ne bo mogoča,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spore reševal</w:t>
      </w:r>
      <w:r w:rsidR="00785537" w:rsidRPr="0036411E">
        <w:rPr>
          <w:rFonts w:ascii="Times New Roman" w:hAnsi="Times New Roman"/>
          <w:szCs w:val="24"/>
        </w:rPr>
        <w:t>e</w:t>
      </w:r>
      <w:r w:rsidRPr="0036411E">
        <w:rPr>
          <w:rFonts w:ascii="Times New Roman" w:hAnsi="Times New Roman"/>
          <w:szCs w:val="24"/>
        </w:rPr>
        <w:t xml:space="preserve"> pred stvarno pristojnim sodiščem v Ljubljani.</w:t>
      </w:r>
    </w:p>
    <w:p w:rsidR="00071E8B" w:rsidRPr="0036411E" w:rsidRDefault="00071E8B" w:rsidP="00071E8B">
      <w:pPr>
        <w:jc w:val="both"/>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t>26</w:t>
      </w:r>
      <w:r w:rsidR="00270C7A"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071E8B" w:rsidRPr="0036411E" w:rsidRDefault="00071E8B"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t>27</w:t>
      </w:r>
      <w:r w:rsidR="00270C7A"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785537" w:rsidRPr="0036411E">
        <w:rPr>
          <w:rFonts w:ascii="Times New Roman" w:hAnsi="Times New Roman"/>
          <w:szCs w:val="24"/>
        </w:rPr>
        <w:t>6 (šestih)</w:t>
      </w:r>
      <w:r w:rsidRPr="0036411E">
        <w:rPr>
          <w:rFonts w:ascii="Times New Roman" w:hAnsi="Times New Roman"/>
          <w:szCs w:val="24"/>
        </w:rPr>
        <w:t xml:space="preserve"> enakih izvodih, od katerih prejme najemnik </w:t>
      </w:r>
      <w:r w:rsidR="00785537" w:rsidRPr="0036411E">
        <w:rPr>
          <w:rFonts w:ascii="Times New Roman" w:hAnsi="Times New Roman"/>
          <w:szCs w:val="24"/>
        </w:rPr>
        <w:t>2 (</w:t>
      </w:r>
      <w:r w:rsidRPr="0036411E">
        <w:rPr>
          <w:rFonts w:ascii="Times New Roman" w:hAnsi="Times New Roman"/>
          <w:szCs w:val="24"/>
        </w:rPr>
        <w:t>dva</w:t>
      </w:r>
      <w:r w:rsidR="00785537" w:rsidRPr="0036411E">
        <w:rPr>
          <w:rFonts w:ascii="Times New Roman" w:hAnsi="Times New Roman"/>
          <w:szCs w:val="24"/>
        </w:rPr>
        <w:t>)</w:t>
      </w:r>
      <w:r w:rsidRPr="0036411E">
        <w:rPr>
          <w:rFonts w:ascii="Times New Roman" w:hAnsi="Times New Roman"/>
          <w:szCs w:val="24"/>
        </w:rPr>
        <w:t xml:space="preserve"> izvoda</w:t>
      </w:r>
      <w:r w:rsidR="00785537" w:rsidRPr="0036411E">
        <w:rPr>
          <w:rFonts w:ascii="Times New Roman" w:hAnsi="Times New Roman"/>
          <w:szCs w:val="24"/>
        </w:rPr>
        <w:t>,</w:t>
      </w:r>
      <w:r w:rsidRPr="0036411E">
        <w:rPr>
          <w:rFonts w:ascii="Times New Roman" w:hAnsi="Times New Roman"/>
          <w:szCs w:val="24"/>
        </w:rPr>
        <w:t xml:space="preserve"> najemodajalec </w:t>
      </w:r>
      <w:r w:rsidR="00785537" w:rsidRPr="0036411E">
        <w:rPr>
          <w:rFonts w:ascii="Times New Roman" w:hAnsi="Times New Roman"/>
          <w:szCs w:val="24"/>
        </w:rPr>
        <w:t>3 (</w:t>
      </w:r>
      <w:r w:rsidRPr="0036411E">
        <w:rPr>
          <w:rFonts w:ascii="Times New Roman" w:hAnsi="Times New Roman"/>
          <w:szCs w:val="24"/>
        </w:rPr>
        <w:t>tri</w:t>
      </w:r>
      <w:r w:rsidR="00785537" w:rsidRPr="0036411E">
        <w:rPr>
          <w:rFonts w:ascii="Times New Roman" w:hAnsi="Times New Roman"/>
          <w:szCs w:val="24"/>
        </w:rPr>
        <w:t xml:space="preserve">) </w:t>
      </w:r>
      <w:r w:rsidRPr="0036411E">
        <w:rPr>
          <w:rFonts w:ascii="Times New Roman" w:hAnsi="Times New Roman"/>
          <w:szCs w:val="24"/>
        </w:rPr>
        <w:t>izvode</w:t>
      </w:r>
      <w:r w:rsidR="00785537" w:rsidRPr="0036411E">
        <w:rPr>
          <w:rFonts w:ascii="Times New Roman" w:hAnsi="Times New Roman"/>
          <w:szCs w:val="24"/>
        </w:rPr>
        <w:t xml:space="preserve"> in porok 1 (en) izvod</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 </w:t>
            </w:r>
            <w:r w:rsidR="006A3C6A" w:rsidRPr="0036411E">
              <w:rPr>
                <w:rFonts w:ascii="Times New Roman" w:hAnsi="Times New Roman"/>
                <w:szCs w:val="24"/>
              </w:rPr>
              <w:t>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w:t>
            </w:r>
          </w:p>
          <w:p w:rsidR="000A2B67" w:rsidRPr="0036411E" w:rsidRDefault="000A2B67" w:rsidP="005155CD">
            <w:pPr>
              <w:ind w:right="-286"/>
              <w:rPr>
                <w:rFonts w:ascii="Times New Roman" w:hAnsi="Times New Roman"/>
                <w:szCs w:val="24"/>
              </w:rPr>
            </w:pPr>
            <w:r w:rsidRPr="0036411E">
              <w:rPr>
                <w:rFonts w:ascii="Times New Roman" w:hAnsi="Times New Roman"/>
                <w:szCs w:val="24"/>
              </w:rPr>
              <w:t xml:space="preserve">                     Številka SPIS: </w:t>
            </w:r>
            <w:r w:rsidR="005155CD">
              <w:rPr>
                <w:rFonts w:ascii="Times New Roman" w:hAnsi="Times New Roman"/>
                <w:szCs w:val="24"/>
              </w:rPr>
              <w:t>_____________</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155CD" w:rsidP="002B6DE0">
            <w:pPr>
              <w:ind w:right="-286"/>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w:t>
            </w:r>
            <w:r w:rsidR="00D845B0" w:rsidRPr="0036411E">
              <w:rPr>
                <w:rFonts w:ascii="Times New Roman" w:hAnsi="Times New Roman"/>
                <w:szCs w:val="24"/>
              </w:rPr>
              <w:t xml:space="preserve">  </w:t>
            </w:r>
            <w:r w:rsidRPr="0036411E">
              <w:rPr>
                <w:rFonts w:ascii="Times New Roman" w:hAnsi="Times New Roman"/>
                <w:szCs w:val="24"/>
              </w:rPr>
              <w:t>Zoran Janković</w:t>
            </w:r>
          </w:p>
        </w:tc>
      </w:tr>
      <w:tr w:rsidR="00071E8B" w:rsidRPr="0036411E" w:rsidTr="002B6DE0">
        <w:trPr>
          <w:trHeight w:val="30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Pr="0036411E" w:rsidRDefault="00DD39D8" w:rsidP="002B6DE0">
            <w:pPr>
              <w:ind w:right="-286"/>
              <w:rPr>
                <w:rFonts w:ascii="Times New Roman" w:hAnsi="Times New Roman"/>
                <w:b/>
                <w:szCs w:val="24"/>
              </w:rPr>
            </w:pPr>
            <w:r w:rsidRPr="0036411E">
              <w:rPr>
                <w:rFonts w:ascii="Times New Roman" w:hAnsi="Times New Roman"/>
                <w:b/>
                <w:szCs w:val="24"/>
              </w:rPr>
              <w:t>POROK</w:t>
            </w:r>
          </w:p>
          <w:p w:rsidR="00071E8B" w:rsidRPr="0036411E" w:rsidRDefault="005155CD" w:rsidP="002B6DE0">
            <w:pPr>
              <w:ind w:right="-286"/>
              <w:rPr>
                <w:rFonts w:ascii="Times New Roman" w:hAnsi="Times New Roman"/>
                <w:szCs w:val="24"/>
              </w:rPr>
            </w:pPr>
            <w:r>
              <w:rPr>
                <w:rFonts w:ascii="Times New Roman" w:hAnsi="Times New Roman"/>
                <w:szCs w:val="24"/>
              </w:rPr>
              <w:t>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071E8B" w:rsidRPr="0036411E" w:rsidRDefault="00071E8B" w:rsidP="00071E8B">
      <w:pPr>
        <w:ind w:right="-286"/>
        <w:rPr>
          <w:rFonts w:ascii="Times New Roman" w:hAnsi="Times New Roman"/>
          <w:szCs w:val="24"/>
        </w:rPr>
      </w:pPr>
    </w:p>
    <w:p w:rsidR="001271B4" w:rsidRPr="0036411E" w:rsidRDefault="00B61FFB">
      <w:pPr>
        <w:rPr>
          <w:rFonts w:ascii="Times New Roman" w:hAnsi="Times New Roman"/>
          <w:szCs w:val="24"/>
        </w:rPr>
      </w:pPr>
    </w:p>
    <w:sectPr w:rsidR="001271B4" w:rsidRPr="0036411E" w:rsidSect="001E4151">
      <w:headerReference w:type="default" r:id="rId8"/>
      <w:footerReference w:type="default" r:id="rId9"/>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0B" w:rsidRDefault="00EF7DC0">
      <w:r>
        <w:separator/>
      </w:r>
    </w:p>
  </w:endnote>
  <w:endnote w:type="continuationSeparator" w:id="0">
    <w:p w:rsidR="00943A0B" w:rsidRDefault="00E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B61FFB">
      <w:rPr>
        <w:rStyle w:val="tevilkastrani"/>
        <w:rFonts w:ascii="Times New Roman" w:hAnsi="Times New Roman"/>
        <w:noProof/>
      </w:rPr>
      <w:t>9</w:t>
    </w:r>
    <w:r>
      <w:rPr>
        <w:rStyle w:val="tevilkastrani"/>
        <w:rFonts w:ascii="Times New Roman" w:hAnsi="Times New Roman"/>
      </w:rPr>
      <w:fldChar w:fldCharType="end"/>
    </w:r>
  </w:p>
  <w:p w:rsidR="00305A80" w:rsidRDefault="00B61FFB">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0B" w:rsidRDefault="00EF7DC0">
      <w:r>
        <w:separator/>
      </w:r>
    </w:p>
  </w:footnote>
  <w:footnote w:type="continuationSeparator" w:id="0">
    <w:p w:rsidR="00943A0B" w:rsidRDefault="00EF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8B" w:rsidRPr="00A90B8B" w:rsidRDefault="00A2449B" w:rsidP="00A90B8B">
    <w:pPr>
      <w:pStyle w:val="Glava"/>
      <w:jc w:val="right"/>
      <w:rPr>
        <w:rFonts w:ascii="Arial" w:hAnsi="Arial" w:cs="Arial"/>
        <w:sz w:val="20"/>
      </w:rPr>
    </w:pPr>
    <w:r>
      <w:rPr>
        <w:rFonts w:ascii="Arial" w:hAnsi="Arial" w:cs="Arial"/>
        <w:sz w:val="20"/>
      </w:rPr>
      <w:t xml:space="preserve">OSNUTEK _ NP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F483AA0"/>
    <w:multiLevelType w:val="singleLevel"/>
    <w:tmpl w:val="B6B8652A"/>
    <w:lvl w:ilvl="0">
      <w:start w:val="1"/>
      <w:numFmt w:val="decimal"/>
      <w:lvlText w:val="%1."/>
      <w:legacy w:legacy="1" w:legacySpace="0" w:legacyIndent="360"/>
      <w:lvlJc w:val="left"/>
      <w:pPr>
        <w:ind w:left="360" w:hanging="360"/>
      </w:pPr>
    </w:lvl>
  </w:abstractNum>
  <w:abstractNum w:abstractNumId="6">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5715D"/>
    <w:rsid w:val="00071E8B"/>
    <w:rsid w:val="000A2B67"/>
    <w:rsid w:val="000C2797"/>
    <w:rsid w:val="000F0FFD"/>
    <w:rsid w:val="000F1523"/>
    <w:rsid w:val="00105457"/>
    <w:rsid w:val="00125268"/>
    <w:rsid w:val="00153BFF"/>
    <w:rsid w:val="00165C37"/>
    <w:rsid w:val="001A24F4"/>
    <w:rsid w:val="001B0773"/>
    <w:rsid w:val="001C0CDB"/>
    <w:rsid w:val="001C3D4B"/>
    <w:rsid w:val="001E1681"/>
    <w:rsid w:val="001F38E0"/>
    <w:rsid w:val="002120AD"/>
    <w:rsid w:val="00263614"/>
    <w:rsid w:val="00270C7A"/>
    <w:rsid w:val="002946FA"/>
    <w:rsid w:val="002F7F1C"/>
    <w:rsid w:val="00322BC6"/>
    <w:rsid w:val="0036411E"/>
    <w:rsid w:val="003F0496"/>
    <w:rsid w:val="00434696"/>
    <w:rsid w:val="004678EB"/>
    <w:rsid w:val="004A6017"/>
    <w:rsid w:val="004B1F34"/>
    <w:rsid w:val="005155CD"/>
    <w:rsid w:val="005E39D3"/>
    <w:rsid w:val="00660249"/>
    <w:rsid w:val="00683C1E"/>
    <w:rsid w:val="00692647"/>
    <w:rsid w:val="006A3C6A"/>
    <w:rsid w:val="006F39CD"/>
    <w:rsid w:val="00785537"/>
    <w:rsid w:val="007B6FC3"/>
    <w:rsid w:val="007C39AB"/>
    <w:rsid w:val="008D7A31"/>
    <w:rsid w:val="009428D8"/>
    <w:rsid w:val="00943A0B"/>
    <w:rsid w:val="00950256"/>
    <w:rsid w:val="00A016DC"/>
    <w:rsid w:val="00A1286D"/>
    <w:rsid w:val="00A2449B"/>
    <w:rsid w:val="00A4140B"/>
    <w:rsid w:val="00A90B8B"/>
    <w:rsid w:val="00B37004"/>
    <w:rsid w:val="00B61FFB"/>
    <w:rsid w:val="00B96D50"/>
    <w:rsid w:val="00BB0565"/>
    <w:rsid w:val="00BE2CEF"/>
    <w:rsid w:val="00C10E74"/>
    <w:rsid w:val="00C57DA7"/>
    <w:rsid w:val="00C83735"/>
    <w:rsid w:val="00D81EC2"/>
    <w:rsid w:val="00D845B0"/>
    <w:rsid w:val="00DD39D8"/>
    <w:rsid w:val="00DF6DA2"/>
    <w:rsid w:val="00E229C2"/>
    <w:rsid w:val="00E337B4"/>
    <w:rsid w:val="00EF7DC0"/>
    <w:rsid w:val="00F407F7"/>
    <w:rsid w:val="00F572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2993</Words>
  <Characters>17064</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2</cp:revision>
  <cp:lastPrinted>2015-01-27T09:53:00Z</cp:lastPrinted>
  <dcterms:created xsi:type="dcterms:W3CDTF">2016-09-08T09:11:00Z</dcterms:created>
  <dcterms:modified xsi:type="dcterms:W3CDTF">2016-09-08T09:11:00Z</dcterms:modified>
</cp:coreProperties>
</file>