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79325B" w:rsidRDefault="00347CF7" w:rsidP="00D00D74">
      <w:pPr>
        <w:pStyle w:val="Glava"/>
        <w:ind w:left="-91"/>
      </w:pPr>
      <w:r w:rsidRPr="0079325B">
        <w:rPr>
          <w:noProof/>
        </w:rPr>
        <w:drawing>
          <wp:inline distT="0" distB="0" distL="0" distR="0" wp14:anchorId="62B8067F" wp14:editId="48DE2DF2">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79325B" w:rsidRDefault="00391DEF" w:rsidP="00D00D74">
      <w:pPr>
        <w:jc w:val="both"/>
        <w:rPr>
          <w:i w:val="0"/>
          <w:sz w:val="22"/>
          <w:szCs w:val="22"/>
        </w:rPr>
      </w:pPr>
    </w:p>
    <w:p w:rsidR="00391DEF" w:rsidRPr="0079325B" w:rsidRDefault="00391DEF" w:rsidP="00D00D74">
      <w:pPr>
        <w:jc w:val="both"/>
        <w:rPr>
          <w:i w:val="0"/>
          <w:sz w:val="22"/>
          <w:szCs w:val="22"/>
        </w:rPr>
      </w:pPr>
    </w:p>
    <w:p w:rsidR="00804464" w:rsidRPr="0079325B" w:rsidRDefault="00804464" w:rsidP="00BF32CF">
      <w:pPr>
        <w:ind w:left="1080"/>
        <w:jc w:val="both"/>
        <w:rPr>
          <w:sz w:val="22"/>
          <w:szCs w:val="22"/>
        </w:rPr>
      </w:pPr>
    </w:p>
    <w:p w:rsidR="00BF32CF" w:rsidRPr="0079325B" w:rsidRDefault="00D25A68" w:rsidP="00BF32CF">
      <w:pPr>
        <w:ind w:left="1080"/>
        <w:jc w:val="both"/>
        <w:rPr>
          <w:sz w:val="22"/>
          <w:szCs w:val="22"/>
        </w:rPr>
      </w:pPr>
      <w:r w:rsidRPr="0079325B">
        <w:rPr>
          <w:sz w:val="22"/>
          <w:szCs w:val="22"/>
        </w:rPr>
        <w:t>Številka:</w:t>
      </w:r>
      <w:r w:rsidR="009473F9" w:rsidRPr="0079325B">
        <w:rPr>
          <w:sz w:val="22"/>
          <w:szCs w:val="22"/>
        </w:rPr>
        <w:t xml:space="preserve"> </w:t>
      </w:r>
      <w:r w:rsidR="00CA46E2">
        <w:rPr>
          <w:sz w:val="22"/>
          <w:szCs w:val="22"/>
        </w:rPr>
        <w:t>430-112/2014-</w:t>
      </w:r>
    </w:p>
    <w:p w:rsidR="00D25A68" w:rsidRPr="0079325B" w:rsidRDefault="00804464" w:rsidP="00BF32CF">
      <w:pPr>
        <w:ind w:left="1080"/>
        <w:jc w:val="both"/>
        <w:rPr>
          <w:sz w:val="22"/>
          <w:szCs w:val="22"/>
        </w:rPr>
      </w:pPr>
      <w:r w:rsidRPr="0079325B">
        <w:rPr>
          <w:sz w:val="22"/>
          <w:szCs w:val="22"/>
        </w:rPr>
        <w:t>Oznaka JN:</w:t>
      </w:r>
      <w:r w:rsidR="00CA46E2">
        <w:rPr>
          <w:sz w:val="22"/>
          <w:szCs w:val="22"/>
        </w:rPr>
        <w:t>7560-14-210056</w:t>
      </w:r>
      <w:r w:rsidRPr="0079325B">
        <w:rPr>
          <w:sz w:val="22"/>
          <w:szCs w:val="22"/>
        </w:rPr>
        <w:t xml:space="preserve"> </w:t>
      </w:r>
    </w:p>
    <w:p w:rsidR="006C7CA5" w:rsidRPr="0079325B" w:rsidRDefault="00D00D74" w:rsidP="006C7CA5">
      <w:pPr>
        <w:ind w:left="1080"/>
        <w:jc w:val="both"/>
        <w:rPr>
          <w:i w:val="0"/>
          <w:sz w:val="22"/>
          <w:szCs w:val="22"/>
        </w:rPr>
      </w:pPr>
      <w:r w:rsidRPr="0079325B">
        <w:rPr>
          <w:i w:val="0"/>
          <w:sz w:val="22"/>
          <w:szCs w:val="22"/>
        </w:rPr>
        <w:t>Datum:</w:t>
      </w:r>
    </w:p>
    <w:p w:rsidR="006C7CA5" w:rsidRPr="0079325B" w:rsidRDefault="006C7CA5" w:rsidP="006C7CA5">
      <w:pPr>
        <w:ind w:left="1080"/>
        <w:jc w:val="both"/>
        <w:rPr>
          <w:i w:val="0"/>
          <w:sz w:val="22"/>
          <w:szCs w:val="22"/>
        </w:rPr>
      </w:pPr>
    </w:p>
    <w:p w:rsidR="006C7CA5" w:rsidRPr="0079325B" w:rsidRDefault="006C7CA5" w:rsidP="006C7CA5">
      <w:pPr>
        <w:jc w:val="both"/>
        <w:rPr>
          <w:i w:val="0"/>
          <w:sz w:val="22"/>
          <w:szCs w:val="22"/>
        </w:rPr>
      </w:pPr>
    </w:p>
    <w:p w:rsidR="006C7CA5" w:rsidRPr="0079325B" w:rsidRDefault="006C7CA5" w:rsidP="006C7CA5">
      <w:pPr>
        <w:ind w:left="1080"/>
        <w:jc w:val="center"/>
        <w:rPr>
          <w:i w:val="0"/>
          <w:sz w:val="36"/>
          <w:szCs w:val="36"/>
        </w:rPr>
      </w:pPr>
    </w:p>
    <w:p w:rsidR="00804464" w:rsidRPr="0079325B" w:rsidRDefault="00804464" w:rsidP="006C7CA5">
      <w:pPr>
        <w:jc w:val="both"/>
        <w:rPr>
          <w:i w:val="0"/>
          <w:sz w:val="22"/>
          <w:szCs w:val="22"/>
        </w:rPr>
      </w:pPr>
    </w:p>
    <w:p w:rsidR="00804464" w:rsidRPr="0079325B" w:rsidRDefault="00804464" w:rsidP="00D00D74">
      <w:pPr>
        <w:ind w:left="1080"/>
        <w:jc w:val="both"/>
        <w:rPr>
          <w:i w:val="0"/>
          <w:sz w:val="22"/>
          <w:szCs w:val="22"/>
        </w:rPr>
      </w:pPr>
    </w:p>
    <w:p w:rsidR="00804464" w:rsidRPr="0079325B" w:rsidRDefault="00804464" w:rsidP="00D00D74">
      <w:pPr>
        <w:ind w:left="1080"/>
        <w:jc w:val="both"/>
        <w:rPr>
          <w:i w:val="0"/>
          <w:sz w:val="22"/>
          <w:szCs w:val="22"/>
        </w:rPr>
      </w:pPr>
    </w:p>
    <w:p w:rsidR="00BA02E8" w:rsidRDefault="00BA02E8" w:rsidP="00BF32CF">
      <w:pPr>
        <w:pStyle w:val="Naslov5"/>
        <w:spacing w:before="0" w:after="0"/>
        <w:ind w:left="1080"/>
        <w:jc w:val="center"/>
        <w:rPr>
          <w:i w:val="0"/>
          <w:sz w:val="40"/>
          <w:szCs w:val="40"/>
        </w:rPr>
      </w:pPr>
    </w:p>
    <w:p w:rsidR="00BA02E8" w:rsidRDefault="00BA02E8" w:rsidP="00BF32CF">
      <w:pPr>
        <w:pStyle w:val="Naslov5"/>
        <w:spacing w:before="0" w:after="0"/>
        <w:ind w:left="1080"/>
        <w:jc w:val="center"/>
        <w:rPr>
          <w:i w:val="0"/>
          <w:sz w:val="40"/>
          <w:szCs w:val="40"/>
        </w:rPr>
      </w:pPr>
    </w:p>
    <w:p w:rsidR="00D25A68" w:rsidRPr="0079325B" w:rsidRDefault="00D25A68" w:rsidP="00BF32CF">
      <w:pPr>
        <w:pStyle w:val="Naslov5"/>
        <w:spacing w:before="0" w:after="0"/>
        <w:ind w:left="1080"/>
        <w:jc w:val="center"/>
        <w:rPr>
          <w:i w:val="0"/>
          <w:sz w:val="40"/>
          <w:szCs w:val="40"/>
        </w:rPr>
      </w:pPr>
      <w:r w:rsidRPr="0079325B">
        <w:rPr>
          <w:i w:val="0"/>
          <w:sz w:val="40"/>
          <w:szCs w:val="40"/>
        </w:rPr>
        <w:t>POVABILO K PREDLOŽITVI PONUDBE</w:t>
      </w:r>
    </w:p>
    <w:p w:rsidR="00D25A68" w:rsidRPr="0079325B" w:rsidRDefault="00D25A68" w:rsidP="00D00D74">
      <w:pPr>
        <w:ind w:left="1080"/>
        <w:jc w:val="both"/>
        <w:rPr>
          <w:b/>
          <w:i w:val="0"/>
          <w:sz w:val="22"/>
          <w:szCs w:val="22"/>
        </w:rPr>
      </w:pPr>
    </w:p>
    <w:p w:rsidR="00D25A68" w:rsidRPr="0079325B" w:rsidRDefault="00D25A68" w:rsidP="00D00D74">
      <w:pPr>
        <w:ind w:left="1080"/>
        <w:jc w:val="both"/>
        <w:rPr>
          <w:b/>
          <w:i w:val="0"/>
          <w:sz w:val="22"/>
          <w:szCs w:val="22"/>
        </w:rPr>
      </w:pPr>
    </w:p>
    <w:p w:rsidR="00D25A68" w:rsidRPr="0079325B" w:rsidRDefault="00D25A68" w:rsidP="00D00D74">
      <w:pPr>
        <w:ind w:left="1080"/>
        <w:jc w:val="both"/>
        <w:rPr>
          <w:b/>
          <w:i w:val="0"/>
          <w:sz w:val="22"/>
          <w:szCs w:val="22"/>
        </w:rPr>
      </w:pPr>
    </w:p>
    <w:p w:rsidR="00BF32CF" w:rsidRPr="0079325B" w:rsidRDefault="00BF32CF" w:rsidP="00D00D74">
      <w:pPr>
        <w:ind w:left="1080"/>
        <w:jc w:val="both"/>
        <w:rPr>
          <w:b/>
          <w:i w:val="0"/>
          <w:sz w:val="22"/>
          <w:szCs w:val="22"/>
        </w:rPr>
      </w:pPr>
    </w:p>
    <w:p w:rsidR="00BF32CF" w:rsidRPr="0079325B" w:rsidRDefault="00BF32CF" w:rsidP="00D00D74">
      <w:pPr>
        <w:ind w:left="1080"/>
        <w:jc w:val="both"/>
        <w:rPr>
          <w:b/>
          <w:i w:val="0"/>
          <w:sz w:val="22"/>
          <w:szCs w:val="22"/>
        </w:rPr>
      </w:pPr>
    </w:p>
    <w:p w:rsidR="00BF32CF" w:rsidRPr="0079325B" w:rsidRDefault="00BF32CF" w:rsidP="00D00D74">
      <w:pPr>
        <w:ind w:left="1080"/>
        <w:jc w:val="both"/>
        <w:rPr>
          <w:b/>
          <w:i w:val="0"/>
          <w:sz w:val="22"/>
          <w:szCs w:val="22"/>
        </w:rPr>
      </w:pPr>
    </w:p>
    <w:p w:rsidR="00597B9C" w:rsidRPr="0079325B" w:rsidRDefault="00D25A68" w:rsidP="00BF32CF">
      <w:pPr>
        <w:ind w:left="1080"/>
        <w:jc w:val="center"/>
        <w:rPr>
          <w:i w:val="0"/>
          <w:szCs w:val="24"/>
        </w:rPr>
      </w:pPr>
      <w:r w:rsidRPr="0079325B">
        <w:rPr>
          <w:i w:val="0"/>
          <w:szCs w:val="24"/>
        </w:rPr>
        <w:t>Vabimo va</w:t>
      </w:r>
      <w:r w:rsidR="00597B9C" w:rsidRPr="0079325B">
        <w:rPr>
          <w:i w:val="0"/>
          <w:szCs w:val="24"/>
        </w:rPr>
        <w:t>s, da nam predložite ponudbo za izvedbo javnega naročila</w:t>
      </w:r>
    </w:p>
    <w:p w:rsidR="00804464" w:rsidRPr="0079325B" w:rsidRDefault="00804464" w:rsidP="00BF32CF">
      <w:pPr>
        <w:ind w:left="1080"/>
        <w:jc w:val="center"/>
        <w:rPr>
          <w:i w:val="0"/>
          <w:szCs w:val="24"/>
        </w:rPr>
      </w:pPr>
    </w:p>
    <w:p w:rsidR="00D25A68" w:rsidRPr="0079325B" w:rsidRDefault="00D25A68" w:rsidP="00BF32CF">
      <w:pPr>
        <w:ind w:left="1080"/>
        <w:jc w:val="center"/>
        <w:rPr>
          <w:b/>
          <w:i w:val="0"/>
          <w:szCs w:val="24"/>
        </w:rPr>
      </w:pPr>
      <w:r w:rsidRPr="0079325B">
        <w:rPr>
          <w:b/>
          <w:i w:val="0"/>
          <w:szCs w:val="24"/>
        </w:rPr>
        <w:t>»</w:t>
      </w:r>
      <w:r w:rsidR="00287FA4" w:rsidRPr="00287FA4">
        <w:rPr>
          <w:i w:val="0"/>
          <w:szCs w:val="24"/>
        </w:rPr>
        <w:t>Zavarovanje oseb, premoženja in premoženjskih interesov za Mestno občino Ljubljana in pravne osebe, katerih ustanoviteljica je Mestna občina Ljubljana in druge pravne osebe, v katerih ima Me</w:t>
      </w:r>
      <w:r w:rsidR="004E4D1F">
        <w:rPr>
          <w:i w:val="0"/>
          <w:szCs w:val="24"/>
        </w:rPr>
        <w:t>s</w:t>
      </w:r>
      <w:r w:rsidR="00287FA4" w:rsidRPr="00287FA4">
        <w:rPr>
          <w:i w:val="0"/>
          <w:szCs w:val="24"/>
        </w:rPr>
        <w:t>tna občina Ljubljana prevladujoč vpliv pri upravljanju ali nadzorovanju</w:t>
      </w:r>
      <w:r w:rsidR="00E56679" w:rsidRPr="0079325B">
        <w:rPr>
          <w:b/>
          <w:i w:val="0"/>
          <w:szCs w:val="24"/>
        </w:rPr>
        <w:t>«</w:t>
      </w:r>
    </w:p>
    <w:p w:rsidR="00D25A68" w:rsidRPr="0079325B" w:rsidRDefault="00D25A68" w:rsidP="00BF32CF">
      <w:pPr>
        <w:ind w:left="1080"/>
        <w:jc w:val="center"/>
        <w:rPr>
          <w:b/>
          <w:i w:val="0"/>
          <w:szCs w:val="24"/>
        </w:rPr>
      </w:pPr>
    </w:p>
    <w:p w:rsidR="00D25A68" w:rsidRPr="0079325B" w:rsidRDefault="00D25A68" w:rsidP="00D00D74">
      <w:pPr>
        <w:ind w:left="1080"/>
        <w:jc w:val="both"/>
        <w:rPr>
          <w:b/>
          <w:i w:val="0"/>
          <w:szCs w:val="24"/>
        </w:rPr>
      </w:pPr>
    </w:p>
    <w:p w:rsidR="00D25A68" w:rsidRPr="0079325B" w:rsidRDefault="00D25A68" w:rsidP="00D00D74">
      <w:pPr>
        <w:ind w:left="1080"/>
        <w:jc w:val="both"/>
        <w:rPr>
          <w:b/>
          <w:i w:val="0"/>
          <w:szCs w:val="24"/>
        </w:rPr>
      </w:pPr>
    </w:p>
    <w:p w:rsidR="00D25A68" w:rsidRPr="0079325B" w:rsidRDefault="00D25A68" w:rsidP="00D00D74">
      <w:pPr>
        <w:ind w:left="1080"/>
        <w:jc w:val="both"/>
        <w:rPr>
          <w:b/>
          <w:i w:val="0"/>
          <w:szCs w:val="24"/>
        </w:rPr>
      </w:pPr>
    </w:p>
    <w:p w:rsidR="00D25A68" w:rsidRPr="0079325B" w:rsidRDefault="00D25A68" w:rsidP="00D00D74">
      <w:pPr>
        <w:ind w:left="1080"/>
        <w:jc w:val="both"/>
        <w:rPr>
          <w:b/>
          <w:i w:val="0"/>
          <w:szCs w:val="24"/>
        </w:rPr>
      </w:pPr>
    </w:p>
    <w:p w:rsidR="00D25A68" w:rsidRPr="0079325B" w:rsidRDefault="00D25A68" w:rsidP="00D00D74">
      <w:pPr>
        <w:ind w:left="1080"/>
        <w:jc w:val="both"/>
        <w:rPr>
          <w:b/>
          <w:i w:val="0"/>
          <w:szCs w:val="24"/>
        </w:rPr>
      </w:pPr>
    </w:p>
    <w:p w:rsidR="00D25A68" w:rsidRPr="0079325B" w:rsidRDefault="00D25A68" w:rsidP="00D00D74">
      <w:pPr>
        <w:ind w:left="1080"/>
        <w:jc w:val="both"/>
        <w:rPr>
          <w:b/>
          <w:i w:val="0"/>
          <w:szCs w:val="24"/>
        </w:rPr>
      </w:pPr>
    </w:p>
    <w:p w:rsidR="00D25A68" w:rsidRPr="0079325B" w:rsidRDefault="00D25A68" w:rsidP="00D00D74">
      <w:pPr>
        <w:ind w:left="1080"/>
        <w:jc w:val="both"/>
        <w:rPr>
          <w:b/>
          <w:i w:val="0"/>
          <w:szCs w:val="24"/>
        </w:rPr>
      </w:pPr>
    </w:p>
    <w:p w:rsidR="00BF32CF" w:rsidRDefault="00B52600" w:rsidP="00BF32CF">
      <w:pPr>
        <w:pStyle w:val="besedilo"/>
        <w:rPr>
          <w:rFonts w:ascii="Times New Roman" w:hAnsi="Times New Roman"/>
          <w:sz w:val="24"/>
          <w:szCs w:val="24"/>
          <w:lang w:val="de-DE"/>
        </w:rPr>
      </w:pPr>
      <w:r w:rsidRPr="0079325B">
        <w:rPr>
          <w:rFonts w:ascii="Times New Roman" w:hAnsi="Times New Roman"/>
          <w:sz w:val="24"/>
          <w:szCs w:val="24"/>
          <w:lang w:val="de-DE"/>
        </w:rPr>
        <w:t>Pripravi</w:t>
      </w:r>
      <w:r w:rsidR="004C20CC">
        <w:rPr>
          <w:rFonts w:ascii="Times New Roman" w:hAnsi="Times New Roman"/>
          <w:sz w:val="24"/>
          <w:szCs w:val="24"/>
          <w:lang w:val="de-DE"/>
        </w:rPr>
        <w:t>l</w:t>
      </w:r>
      <w:r w:rsidR="004E4D1F">
        <w:rPr>
          <w:rFonts w:ascii="Times New Roman" w:hAnsi="Times New Roman"/>
          <w:sz w:val="24"/>
          <w:szCs w:val="24"/>
          <w:lang w:val="de-DE"/>
        </w:rPr>
        <w:t>a</w:t>
      </w:r>
      <w:r w:rsidR="004C20CC">
        <w:rPr>
          <w:rFonts w:ascii="Times New Roman" w:hAnsi="Times New Roman"/>
          <w:sz w:val="24"/>
          <w:szCs w:val="24"/>
          <w:lang w:val="de-DE"/>
        </w:rPr>
        <w:t>:</w:t>
      </w:r>
    </w:p>
    <w:p w:rsidR="004C20CC" w:rsidRPr="0079325B" w:rsidRDefault="004C20CC" w:rsidP="00BF32CF">
      <w:pPr>
        <w:pStyle w:val="besedilo"/>
        <w:rPr>
          <w:rFonts w:ascii="Times New Roman" w:hAnsi="Times New Roman"/>
          <w:sz w:val="24"/>
          <w:szCs w:val="24"/>
          <w:lang w:val="de-DE"/>
        </w:rPr>
      </w:pPr>
      <w:r>
        <w:rPr>
          <w:rFonts w:ascii="Times New Roman" w:hAnsi="Times New Roman"/>
          <w:sz w:val="24"/>
          <w:szCs w:val="24"/>
          <w:lang w:val="de-DE"/>
        </w:rPr>
        <w:t>Sabina Gregorinčič</w:t>
      </w:r>
    </w:p>
    <w:p w:rsidR="00BF32CF" w:rsidRPr="0079325B" w:rsidRDefault="00BF32CF" w:rsidP="00BF32CF">
      <w:pPr>
        <w:pStyle w:val="besedilo"/>
        <w:rPr>
          <w:rFonts w:ascii="Times New Roman" w:hAnsi="Times New Roman"/>
          <w:sz w:val="24"/>
          <w:szCs w:val="24"/>
          <w:lang w:val="de-DE"/>
        </w:rPr>
      </w:pPr>
    </w:p>
    <w:p w:rsidR="00BF32CF" w:rsidRPr="0079325B" w:rsidRDefault="00BF32CF" w:rsidP="00BF32CF">
      <w:pPr>
        <w:pStyle w:val="besedilo"/>
        <w:rPr>
          <w:rFonts w:ascii="Times New Roman" w:hAnsi="Times New Roman"/>
          <w:sz w:val="24"/>
          <w:szCs w:val="24"/>
          <w:lang w:val="de-DE"/>
        </w:rPr>
      </w:pPr>
    </w:p>
    <w:p w:rsidR="00BF32CF" w:rsidRPr="0079325B" w:rsidRDefault="00B52600" w:rsidP="00BF32CF">
      <w:pPr>
        <w:pStyle w:val="podpisime"/>
        <w:rPr>
          <w:rFonts w:ascii="Times New Roman" w:hAnsi="Times New Roman"/>
          <w:color w:val="auto"/>
          <w:lang w:val="de-DE"/>
        </w:rPr>
      </w:pPr>
      <w:r w:rsidRPr="0079325B">
        <w:rPr>
          <w:rFonts w:ascii="Times New Roman" w:hAnsi="Times New Roman"/>
          <w:color w:val="auto"/>
          <w:lang w:val="de-DE"/>
        </w:rPr>
        <w:t xml:space="preserve">   Tadeja Möderndorfer</w:t>
      </w:r>
    </w:p>
    <w:p w:rsidR="00BF32CF" w:rsidRPr="0079325B" w:rsidRDefault="00543A42" w:rsidP="00BF32CF">
      <w:pPr>
        <w:pStyle w:val="podpisnaziv"/>
        <w:rPr>
          <w:rFonts w:ascii="Times New Roman" w:hAnsi="Times New Roman"/>
          <w:lang w:val="de-DE"/>
        </w:rPr>
      </w:pPr>
      <w:r w:rsidRPr="0079325B">
        <w:rPr>
          <w:rFonts w:ascii="Times New Roman" w:hAnsi="Times New Roman"/>
          <w:lang w:val="de-DE"/>
        </w:rPr>
        <w:t xml:space="preserve">         </w:t>
      </w:r>
      <w:r w:rsidR="00FB4A25" w:rsidRPr="0079325B">
        <w:rPr>
          <w:rFonts w:ascii="Times New Roman" w:hAnsi="Times New Roman"/>
          <w:lang w:val="de-DE"/>
        </w:rPr>
        <w:t>Vodja službe</w:t>
      </w:r>
    </w:p>
    <w:p w:rsidR="00391DEF" w:rsidRPr="0079325B" w:rsidRDefault="00391DEF" w:rsidP="00D00D74">
      <w:pPr>
        <w:jc w:val="both"/>
        <w:rPr>
          <w:i w:val="0"/>
          <w:sz w:val="22"/>
          <w:szCs w:val="22"/>
        </w:rPr>
      </w:pPr>
    </w:p>
    <w:p w:rsidR="00186341" w:rsidRPr="0079325B" w:rsidRDefault="00186341" w:rsidP="00D00D74">
      <w:pPr>
        <w:jc w:val="both"/>
        <w:rPr>
          <w:i w:val="0"/>
          <w:sz w:val="22"/>
          <w:szCs w:val="22"/>
        </w:rPr>
        <w:sectPr w:rsidR="00186341" w:rsidRPr="0079325B" w:rsidSect="00804464">
          <w:footerReference w:type="default" r:id="rId10"/>
          <w:pgSz w:w="11906" w:h="16838"/>
          <w:pgMar w:top="1400" w:right="1400" w:bottom="1200" w:left="630" w:header="709" w:footer="709" w:gutter="0"/>
          <w:cols w:space="708"/>
          <w:docGrid w:linePitch="360"/>
        </w:sectPr>
      </w:pPr>
    </w:p>
    <w:p w:rsidR="00391DEF" w:rsidRPr="0079325B" w:rsidRDefault="00804464" w:rsidP="004C20CC">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567"/>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NAVODILO ZA IZDELAVO PONUDBE IN DRUGE INFORMACIJE</w:t>
      </w:r>
    </w:p>
    <w:p w:rsidR="00391DEF" w:rsidRPr="0079325B" w:rsidRDefault="00391DEF" w:rsidP="004C20CC">
      <w:pPr>
        <w:ind w:left="567"/>
        <w:jc w:val="both"/>
        <w:rPr>
          <w:i w:val="0"/>
          <w:sz w:val="22"/>
          <w:szCs w:val="22"/>
        </w:rPr>
      </w:pPr>
    </w:p>
    <w:p w:rsidR="009123D1" w:rsidRPr="0079325B" w:rsidRDefault="006F5743" w:rsidP="004C20CC">
      <w:pPr>
        <w:pStyle w:val="Zoran1"/>
        <w:numPr>
          <w:ilvl w:val="0"/>
          <w:numId w:val="0"/>
        </w:numPr>
        <w:ind w:left="567"/>
        <w:rPr>
          <w:rFonts w:ascii="Times New Roman" w:hAnsi="Times New Roman" w:cs="Times New Roman"/>
        </w:rPr>
      </w:pPr>
      <w:r w:rsidRPr="0079325B">
        <w:rPr>
          <w:rFonts w:ascii="Times New Roman" w:hAnsi="Times New Roman" w:cs="Times New Roman"/>
        </w:rPr>
        <w:t xml:space="preserve">1. </w:t>
      </w:r>
      <w:r w:rsidR="009123D1" w:rsidRPr="0079325B">
        <w:rPr>
          <w:rFonts w:ascii="Times New Roman" w:hAnsi="Times New Roman" w:cs="Times New Roman"/>
        </w:rPr>
        <w:t>Naročnik</w:t>
      </w:r>
    </w:p>
    <w:p w:rsidR="009123D1" w:rsidRPr="0079325B" w:rsidRDefault="009123D1" w:rsidP="004C20CC">
      <w:pPr>
        <w:ind w:left="567"/>
        <w:jc w:val="both"/>
        <w:rPr>
          <w:i w:val="0"/>
          <w:sz w:val="22"/>
          <w:szCs w:val="22"/>
        </w:rPr>
      </w:pPr>
    </w:p>
    <w:p w:rsidR="009123D1" w:rsidRDefault="00287FA4" w:rsidP="004C20CC">
      <w:pPr>
        <w:ind w:left="567"/>
        <w:jc w:val="both"/>
        <w:rPr>
          <w:i w:val="0"/>
          <w:sz w:val="22"/>
          <w:szCs w:val="22"/>
        </w:rPr>
      </w:pPr>
      <w:r>
        <w:rPr>
          <w:i w:val="0"/>
          <w:sz w:val="22"/>
          <w:szCs w:val="22"/>
        </w:rPr>
        <w:t>To naročilo</w:t>
      </w:r>
      <w:r w:rsidR="00077FF9">
        <w:rPr>
          <w:i w:val="0"/>
          <w:sz w:val="22"/>
          <w:szCs w:val="22"/>
        </w:rPr>
        <w:t>,</w:t>
      </w:r>
      <w:r>
        <w:rPr>
          <w:i w:val="0"/>
          <w:sz w:val="22"/>
          <w:szCs w:val="22"/>
        </w:rPr>
        <w:t xml:space="preserve"> na podlagi Sklepa o začetku postopka o oddaji javnega naročila po odprtem pos</w:t>
      </w:r>
      <w:r w:rsidR="00CA46E2">
        <w:rPr>
          <w:i w:val="0"/>
          <w:sz w:val="22"/>
          <w:szCs w:val="22"/>
        </w:rPr>
        <w:t>t</w:t>
      </w:r>
      <w:r>
        <w:rPr>
          <w:i w:val="0"/>
          <w:sz w:val="22"/>
          <w:szCs w:val="22"/>
        </w:rPr>
        <w:t xml:space="preserve">opku št. </w:t>
      </w:r>
      <w:r w:rsidR="00CA46E2" w:rsidRPr="00224684">
        <w:rPr>
          <w:i w:val="0"/>
          <w:sz w:val="22"/>
          <w:szCs w:val="22"/>
        </w:rPr>
        <w:t>430-112/2014-1</w:t>
      </w:r>
      <w:r w:rsidR="00E82D3C">
        <w:rPr>
          <w:i w:val="0"/>
          <w:sz w:val="22"/>
          <w:szCs w:val="22"/>
        </w:rPr>
        <w:t>00</w:t>
      </w:r>
      <w:r w:rsidRPr="00224684">
        <w:rPr>
          <w:i w:val="0"/>
          <w:sz w:val="22"/>
          <w:szCs w:val="22"/>
        </w:rPr>
        <w:t xml:space="preserve"> z dne </w:t>
      </w:r>
      <w:r w:rsidR="00E82D3C">
        <w:rPr>
          <w:i w:val="0"/>
          <w:sz w:val="22"/>
          <w:szCs w:val="22"/>
        </w:rPr>
        <w:t>23.5.</w:t>
      </w:r>
      <w:r w:rsidR="00CA46E2" w:rsidRPr="00224684">
        <w:rPr>
          <w:i w:val="0"/>
          <w:sz w:val="22"/>
          <w:szCs w:val="22"/>
        </w:rPr>
        <w:t>2014</w:t>
      </w:r>
      <w:r w:rsidR="00E035F8" w:rsidRPr="00224684">
        <w:rPr>
          <w:i w:val="0"/>
          <w:sz w:val="22"/>
          <w:szCs w:val="22"/>
        </w:rPr>
        <w:t xml:space="preserve"> </w:t>
      </w:r>
      <w:r w:rsidRPr="00224684">
        <w:rPr>
          <w:i w:val="0"/>
          <w:sz w:val="22"/>
          <w:szCs w:val="22"/>
        </w:rPr>
        <w:t>v svojem imenu in za svoj račun ter v imen</w:t>
      </w:r>
      <w:r>
        <w:rPr>
          <w:i w:val="0"/>
          <w:sz w:val="22"/>
          <w:szCs w:val="22"/>
        </w:rPr>
        <w:t>u in za račun</w:t>
      </w:r>
      <w:r w:rsidR="00077FF9">
        <w:rPr>
          <w:i w:val="0"/>
          <w:sz w:val="22"/>
          <w:szCs w:val="22"/>
        </w:rPr>
        <w:t xml:space="preserve"> pravnih oseb (pooblastiteljev)</w:t>
      </w:r>
      <w:r>
        <w:rPr>
          <w:i w:val="0"/>
          <w:sz w:val="22"/>
          <w:szCs w:val="22"/>
        </w:rPr>
        <w:t xml:space="preserve"> navedenih v prilogi št. 1 k </w:t>
      </w:r>
      <w:r w:rsidR="00D733BB">
        <w:rPr>
          <w:i w:val="0"/>
          <w:sz w:val="22"/>
          <w:szCs w:val="22"/>
        </w:rPr>
        <w:t>Vzorcu okvirnega sporazum</w:t>
      </w:r>
      <w:r w:rsidR="00B11C09">
        <w:rPr>
          <w:i w:val="0"/>
          <w:sz w:val="22"/>
          <w:szCs w:val="22"/>
        </w:rPr>
        <w:t>a</w:t>
      </w:r>
      <w:r w:rsidR="00D733BB">
        <w:rPr>
          <w:i w:val="0"/>
          <w:sz w:val="22"/>
          <w:szCs w:val="22"/>
        </w:rPr>
        <w:t xml:space="preserve">, izvaja </w:t>
      </w:r>
      <w:r w:rsidR="009123D1" w:rsidRPr="0079325B">
        <w:rPr>
          <w:i w:val="0"/>
          <w:sz w:val="22"/>
          <w:szCs w:val="22"/>
        </w:rPr>
        <w:t>Mestna občina Ljubljana, Mestni trg 1, 1000 Ljubljana</w:t>
      </w:r>
      <w:r w:rsidR="00D733BB">
        <w:rPr>
          <w:i w:val="0"/>
          <w:sz w:val="22"/>
          <w:szCs w:val="22"/>
        </w:rPr>
        <w:t xml:space="preserve"> (naročnik)</w:t>
      </w:r>
      <w:r w:rsidR="009123D1" w:rsidRPr="0079325B">
        <w:rPr>
          <w:i w:val="0"/>
          <w:sz w:val="22"/>
          <w:szCs w:val="22"/>
        </w:rPr>
        <w:t>.</w:t>
      </w:r>
    </w:p>
    <w:p w:rsidR="00D733BB" w:rsidRDefault="00D733BB" w:rsidP="004C20CC">
      <w:pPr>
        <w:ind w:left="567"/>
        <w:jc w:val="both"/>
        <w:rPr>
          <w:i w:val="0"/>
          <w:sz w:val="22"/>
          <w:szCs w:val="22"/>
        </w:rPr>
      </w:pPr>
    </w:p>
    <w:p w:rsidR="00D733BB" w:rsidRPr="0079325B" w:rsidRDefault="00D733BB" w:rsidP="004C20CC">
      <w:pPr>
        <w:ind w:left="567"/>
        <w:jc w:val="both"/>
        <w:rPr>
          <w:i w:val="0"/>
          <w:sz w:val="22"/>
          <w:szCs w:val="22"/>
        </w:rPr>
      </w:pPr>
      <w:r>
        <w:rPr>
          <w:i w:val="0"/>
          <w:sz w:val="22"/>
          <w:szCs w:val="22"/>
        </w:rPr>
        <w:t>Naročnik vabi vse zainteresirane ponudnike, da predložijo ponudbo, skladno z zahtevami iz te razpisne dokumentacije.</w:t>
      </w:r>
    </w:p>
    <w:p w:rsidR="009123D1" w:rsidRPr="0079325B" w:rsidRDefault="009123D1" w:rsidP="004C20CC">
      <w:pPr>
        <w:ind w:left="567"/>
        <w:jc w:val="both"/>
        <w:rPr>
          <w:i w:val="0"/>
          <w:sz w:val="22"/>
          <w:szCs w:val="22"/>
        </w:rPr>
      </w:pPr>
    </w:p>
    <w:p w:rsidR="009123D1" w:rsidRPr="0079325B" w:rsidRDefault="006F5743" w:rsidP="004C20CC">
      <w:pPr>
        <w:pStyle w:val="Zoran1"/>
        <w:numPr>
          <w:ilvl w:val="0"/>
          <w:numId w:val="0"/>
        </w:numPr>
        <w:ind w:left="567"/>
        <w:rPr>
          <w:rFonts w:ascii="Times New Roman" w:hAnsi="Times New Roman" w:cs="Times New Roman"/>
        </w:rPr>
      </w:pPr>
      <w:r w:rsidRPr="0079325B">
        <w:rPr>
          <w:rFonts w:ascii="Times New Roman" w:hAnsi="Times New Roman" w:cs="Times New Roman"/>
        </w:rPr>
        <w:t xml:space="preserve">2. </w:t>
      </w:r>
      <w:r w:rsidR="000A5DE4" w:rsidRPr="0079325B">
        <w:rPr>
          <w:rFonts w:ascii="Times New Roman" w:hAnsi="Times New Roman" w:cs="Times New Roman"/>
        </w:rPr>
        <w:t>Ponudnik</w:t>
      </w:r>
    </w:p>
    <w:p w:rsidR="009123D1" w:rsidRPr="0079325B" w:rsidRDefault="009123D1" w:rsidP="004C20CC">
      <w:pPr>
        <w:ind w:left="567"/>
        <w:jc w:val="both"/>
        <w:rPr>
          <w:i w:val="0"/>
          <w:sz w:val="22"/>
          <w:szCs w:val="22"/>
        </w:rPr>
      </w:pPr>
    </w:p>
    <w:p w:rsidR="000A5DE4" w:rsidRPr="0079325B" w:rsidRDefault="000A5DE4" w:rsidP="004C20CC">
      <w:pPr>
        <w:ind w:left="567"/>
        <w:jc w:val="both"/>
        <w:rPr>
          <w:i w:val="0"/>
          <w:sz w:val="22"/>
          <w:szCs w:val="22"/>
        </w:rPr>
      </w:pPr>
      <w:r w:rsidRPr="0079325B">
        <w:rPr>
          <w:i w:val="0"/>
          <w:sz w:val="22"/>
          <w:szCs w:val="22"/>
        </w:rPr>
        <w:t>Na javn</w:t>
      </w:r>
      <w:r w:rsidR="00D733BB">
        <w:rPr>
          <w:i w:val="0"/>
          <w:sz w:val="22"/>
          <w:szCs w:val="22"/>
        </w:rPr>
        <w:t>o naročilo</w:t>
      </w:r>
      <w:r w:rsidRPr="0079325B">
        <w:rPr>
          <w:i w:val="0"/>
          <w:sz w:val="22"/>
          <w:szCs w:val="22"/>
        </w:rPr>
        <w:t xml:space="preserve"> se lahko prijavijo pravne in/ali fizične osebe, ki izpolnjujejo pogoje za priznanje sposobnosti navedene v nadaljevanju te razpisne dokumentacije.</w:t>
      </w:r>
    </w:p>
    <w:p w:rsidR="000A5DE4" w:rsidRPr="0079325B" w:rsidRDefault="000A5DE4" w:rsidP="004C20CC">
      <w:pPr>
        <w:ind w:left="567"/>
        <w:jc w:val="both"/>
        <w:rPr>
          <w:i w:val="0"/>
          <w:sz w:val="16"/>
          <w:szCs w:val="16"/>
        </w:rPr>
      </w:pPr>
    </w:p>
    <w:p w:rsidR="000A5DE4" w:rsidRPr="0079325B" w:rsidRDefault="000A5DE4" w:rsidP="004C20CC">
      <w:pPr>
        <w:ind w:left="567"/>
        <w:jc w:val="both"/>
        <w:rPr>
          <w:i w:val="0"/>
          <w:sz w:val="22"/>
          <w:szCs w:val="22"/>
        </w:rPr>
      </w:pPr>
      <w:r w:rsidRPr="0079325B">
        <w:rPr>
          <w:i w:val="0"/>
          <w:sz w:val="22"/>
          <w:szCs w:val="22"/>
        </w:rPr>
        <w:t xml:space="preserve">V kolikor ponudnik nastopa s podizvajalci mora v obrazcu Ponudba (priloga </w:t>
      </w:r>
      <w:r w:rsidR="00587C0D" w:rsidRPr="0079325B">
        <w:rPr>
          <w:i w:val="0"/>
          <w:sz w:val="22"/>
          <w:szCs w:val="22"/>
        </w:rPr>
        <w:t>5</w:t>
      </w:r>
      <w:r w:rsidRPr="0079325B">
        <w:rPr>
          <w:i w:val="0"/>
          <w:sz w:val="22"/>
          <w:szCs w:val="22"/>
        </w:rPr>
        <w:t>) navesti, da bo pri izvedbi naročila sodeloval s podizvajalci. Ponudnik v razmerju do naročnika v celoti odgovarja za izvedbo prejetega naročila, ne glede na število podizvajalcev, ki jih bo navedel v svoji ponudbi.</w:t>
      </w:r>
    </w:p>
    <w:p w:rsidR="000A5DE4" w:rsidRPr="0079325B" w:rsidRDefault="000A5DE4" w:rsidP="004C20CC">
      <w:pPr>
        <w:ind w:left="567"/>
        <w:jc w:val="both"/>
        <w:rPr>
          <w:i w:val="0"/>
          <w:sz w:val="16"/>
          <w:szCs w:val="16"/>
        </w:rPr>
      </w:pPr>
    </w:p>
    <w:p w:rsidR="000A5DE4" w:rsidRPr="0079325B" w:rsidRDefault="000A5DE4" w:rsidP="004C20CC">
      <w:pPr>
        <w:ind w:left="567"/>
        <w:jc w:val="both"/>
        <w:rPr>
          <w:i w:val="0"/>
          <w:sz w:val="22"/>
          <w:szCs w:val="22"/>
        </w:rPr>
      </w:pPr>
      <w:r w:rsidRPr="0079325B">
        <w:rPr>
          <w:i w:val="0"/>
          <w:sz w:val="22"/>
          <w:szCs w:val="22"/>
        </w:rPr>
        <w:t xml:space="preserve">Ponudbo lahko predloži tudi skupina ponudnikov (skupna ponudba). Ne glede na predložitev skupne ponudbe ponudniki odgovarjajo naročniku neomejeno solidarno. Skupna ponudba mora biti pripravljena </w:t>
      </w:r>
      <w:r w:rsidR="00CB7AC7" w:rsidRPr="0079325B">
        <w:rPr>
          <w:i w:val="0"/>
          <w:sz w:val="22"/>
          <w:szCs w:val="22"/>
        </w:rPr>
        <w:t>v skladu z navodili iz te razpisne dokumentacije.</w:t>
      </w:r>
    </w:p>
    <w:p w:rsidR="009123D1" w:rsidRPr="0079325B" w:rsidRDefault="009123D1" w:rsidP="004C20CC">
      <w:pPr>
        <w:ind w:left="567"/>
        <w:jc w:val="both"/>
        <w:rPr>
          <w:i w:val="0"/>
          <w:sz w:val="22"/>
          <w:szCs w:val="22"/>
        </w:rPr>
      </w:pPr>
    </w:p>
    <w:p w:rsidR="00391DEF" w:rsidRPr="0079325B" w:rsidRDefault="006F5743" w:rsidP="004C20CC">
      <w:pPr>
        <w:pStyle w:val="Zoran1"/>
        <w:numPr>
          <w:ilvl w:val="0"/>
          <w:numId w:val="0"/>
        </w:numPr>
        <w:ind w:left="567"/>
        <w:rPr>
          <w:rFonts w:ascii="Times New Roman" w:hAnsi="Times New Roman" w:cs="Times New Roman"/>
        </w:rPr>
      </w:pPr>
      <w:r w:rsidRPr="0079325B">
        <w:rPr>
          <w:rFonts w:ascii="Times New Roman" w:hAnsi="Times New Roman" w:cs="Times New Roman"/>
        </w:rPr>
        <w:t xml:space="preserve">3. </w:t>
      </w:r>
      <w:r w:rsidR="00391DEF" w:rsidRPr="0079325B">
        <w:rPr>
          <w:rFonts w:ascii="Times New Roman" w:hAnsi="Times New Roman" w:cs="Times New Roman"/>
        </w:rPr>
        <w:t>Pravna podlaga</w:t>
      </w:r>
    </w:p>
    <w:p w:rsidR="00391DEF" w:rsidRPr="0079325B" w:rsidRDefault="00391DEF" w:rsidP="004C20CC">
      <w:pPr>
        <w:ind w:left="567"/>
        <w:jc w:val="both"/>
        <w:rPr>
          <w:i w:val="0"/>
          <w:sz w:val="22"/>
          <w:szCs w:val="22"/>
        </w:rPr>
      </w:pPr>
    </w:p>
    <w:p w:rsidR="00804464" w:rsidRPr="00194127" w:rsidRDefault="00804464" w:rsidP="004C20CC">
      <w:pPr>
        <w:ind w:left="567"/>
        <w:jc w:val="both"/>
        <w:rPr>
          <w:i w:val="0"/>
          <w:sz w:val="22"/>
          <w:szCs w:val="22"/>
        </w:rPr>
      </w:pPr>
      <w:r w:rsidRPr="0079325B">
        <w:rPr>
          <w:i w:val="0"/>
          <w:sz w:val="22"/>
          <w:szCs w:val="22"/>
        </w:rPr>
        <w:t xml:space="preserve">Javno naročilo se bo izvedlo v skladu z veljavno zakonodajo, ki ureja področje javnih naročil, javnih financ in področje, ki je predmet javnega </w:t>
      </w:r>
      <w:r w:rsidRPr="00194127">
        <w:rPr>
          <w:i w:val="0"/>
          <w:sz w:val="22"/>
          <w:szCs w:val="22"/>
        </w:rPr>
        <w:t>naročila.</w:t>
      </w:r>
    </w:p>
    <w:p w:rsidR="00804464" w:rsidRPr="00194127" w:rsidRDefault="00804464" w:rsidP="004C20CC">
      <w:pPr>
        <w:ind w:left="567"/>
        <w:jc w:val="both"/>
        <w:rPr>
          <w:i w:val="0"/>
          <w:sz w:val="22"/>
          <w:szCs w:val="22"/>
        </w:rPr>
      </w:pPr>
    </w:p>
    <w:p w:rsidR="00D86980" w:rsidRDefault="00D86980" w:rsidP="004C20CC">
      <w:pPr>
        <w:ind w:left="567"/>
        <w:jc w:val="both"/>
        <w:rPr>
          <w:i w:val="0"/>
          <w:iCs/>
        </w:rPr>
      </w:pPr>
      <w:r>
        <w:rPr>
          <w:i w:val="0"/>
          <w:iCs/>
        </w:rPr>
        <w:t xml:space="preserve">Za oddajo tega naročila se v skladu s 24. členom Zakona o javnem naročanju (Ur. l. RS, št. 12/13 – uradno prečiščeno besedilo in 19/14) – v nadaljevanju: ZJN-2) izvede </w:t>
      </w:r>
      <w:r w:rsidR="00077FF9">
        <w:rPr>
          <w:i w:val="0"/>
          <w:iCs/>
        </w:rPr>
        <w:t>odprti postope</w:t>
      </w:r>
      <w:r w:rsidR="00152D6C">
        <w:rPr>
          <w:i w:val="0"/>
          <w:iCs/>
        </w:rPr>
        <w:t>k</w:t>
      </w:r>
      <w:r>
        <w:rPr>
          <w:i w:val="0"/>
          <w:iCs/>
        </w:rPr>
        <w:t xml:space="preserve">. </w:t>
      </w:r>
    </w:p>
    <w:p w:rsidR="00C7158B" w:rsidRPr="0079325B" w:rsidRDefault="00C7158B" w:rsidP="004C20CC">
      <w:pPr>
        <w:ind w:left="567"/>
        <w:jc w:val="both"/>
        <w:rPr>
          <w:i w:val="0"/>
          <w:sz w:val="22"/>
          <w:szCs w:val="22"/>
        </w:rPr>
      </w:pPr>
    </w:p>
    <w:p w:rsidR="00D25A68" w:rsidRPr="0079325B" w:rsidRDefault="00804464" w:rsidP="004C20CC">
      <w:pPr>
        <w:ind w:left="567"/>
        <w:jc w:val="both"/>
        <w:rPr>
          <w:i w:val="0"/>
          <w:sz w:val="22"/>
          <w:szCs w:val="22"/>
        </w:rPr>
      </w:pPr>
      <w:r w:rsidRPr="0079325B">
        <w:rPr>
          <w:i w:val="0"/>
          <w:sz w:val="22"/>
          <w:szCs w:val="22"/>
        </w:rPr>
        <w:t>Naročnik bo na podlagi izpolnjevanja v nadaljevanju navedenih pogojev in meril izbral najugodnejšega ponudnika</w:t>
      </w:r>
      <w:r w:rsidR="00F9402A">
        <w:rPr>
          <w:i w:val="0"/>
          <w:sz w:val="22"/>
          <w:szCs w:val="22"/>
        </w:rPr>
        <w:t xml:space="preserve"> za posamezni sklop ter bo z njim sklenil okvirni sporazum in osnovne zavarovalne police</w:t>
      </w:r>
      <w:r w:rsidR="00734E36">
        <w:rPr>
          <w:i w:val="0"/>
          <w:sz w:val="22"/>
          <w:szCs w:val="22"/>
        </w:rPr>
        <w:t xml:space="preserve"> </w:t>
      </w:r>
      <w:r w:rsidR="00F9402A">
        <w:rPr>
          <w:i w:val="0"/>
          <w:sz w:val="22"/>
          <w:szCs w:val="22"/>
        </w:rPr>
        <w:t>po posameznih zavarovalnih vrstah za vsak posamezni sklop</w:t>
      </w:r>
      <w:r w:rsidR="00734E36">
        <w:rPr>
          <w:i w:val="0"/>
          <w:sz w:val="22"/>
          <w:szCs w:val="22"/>
        </w:rPr>
        <w:t xml:space="preserve"> pri sklopu 12 pa zavarovalne pogodbe po vrstah zavarovanj</w:t>
      </w:r>
      <w:r w:rsidRPr="0079325B">
        <w:rPr>
          <w:i w:val="0"/>
          <w:sz w:val="22"/>
          <w:szCs w:val="22"/>
        </w:rPr>
        <w:t>.</w:t>
      </w:r>
    </w:p>
    <w:p w:rsidR="00FB0435" w:rsidRDefault="00FB0435" w:rsidP="004C20CC">
      <w:pPr>
        <w:ind w:left="567"/>
        <w:jc w:val="both"/>
        <w:rPr>
          <w:i w:val="0"/>
          <w:sz w:val="22"/>
          <w:szCs w:val="22"/>
        </w:rPr>
      </w:pPr>
    </w:p>
    <w:p w:rsidR="00C21A0D" w:rsidRPr="0079325B" w:rsidRDefault="00C21A0D" w:rsidP="004C20CC">
      <w:pPr>
        <w:pStyle w:val="Zoran1"/>
        <w:numPr>
          <w:ilvl w:val="0"/>
          <w:numId w:val="0"/>
        </w:numPr>
        <w:ind w:left="567"/>
        <w:rPr>
          <w:rFonts w:ascii="Times New Roman" w:hAnsi="Times New Roman" w:cs="Times New Roman"/>
        </w:rPr>
      </w:pPr>
      <w:r>
        <w:rPr>
          <w:rFonts w:ascii="Times New Roman" w:hAnsi="Times New Roman" w:cs="Times New Roman"/>
        </w:rPr>
        <w:t>4</w:t>
      </w:r>
      <w:r w:rsidRPr="0079325B">
        <w:rPr>
          <w:rFonts w:ascii="Times New Roman" w:hAnsi="Times New Roman" w:cs="Times New Roman"/>
        </w:rPr>
        <w:t xml:space="preserve">. </w:t>
      </w:r>
      <w:r>
        <w:rPr>
          <w:rFonts w:ascii="Times New Roman" w:hAnsi="Times New Roman" w:cs="Times New Roman"/>
        </w:rPr>
        <w:t>Dostop do razpisne dokumentacije</w:t>
      </w:r>
    </w:p>
    <w:p w:rsidR="00C21A0D" w:rsidRDefault="00C21A0D" w:rsidP="004C20CC">
      <w:pPr>
        <w:ind w:left="567"/>
        <w:jc w:val="both"/>
        <w:rPr>
          <w:i w:val="0"/>
          <w:sz w:val="22"/>
          <w:szCs w:val="22"/>
        </w:rPr>
      </w:pPr>
    </w:p>
    <w:p w:rsidR="00C21A0D" w:rsidRDefault="00C21A0D" w:rsidP="004C20CC">
      <w:pPr>
        <w:ind w:left="567"/>
        <w:jc w:val="both"/>
        <w:rPr>
          <w:i w:val="0"/>
          <w:sz w:val="22"/>
          <w:szCs w:val="22"/>
        </w:rPr>
      </w:pPr>
      <w:r w:rsidRPr="00C21A0D">
        <w:rPr>
          <w:i w:val="0"/>
          <w:sz w:val="22"/>
          <w:szCs w:val="22"/>
        </w:rPr>
        <w:t xml:space="preserve">Razpisno dokumentacijo, brez zavarovalnega programa (zavarovalno tehnična dokumentacija in </w:t>
      </w:r>
      <w:r w:rsidR="00D3660A">
        <w:rPr>
          <w:i w:val="0"/>
          <w:sz w:val="22"/>
          <w:szCs w:val="22"/>
        </w:rPr>
        <w:t xml:space="preserve">posebej </w:t>
      </w:r>
      <w:r w:rsidR="002711BC">
        <w:rPr>
          <w:i w:val="0"/>
          <w:sz w:val="22"/>
          <w:szCs w:val="22"/>
        </w:rPr>
        <w:t>»S</w:t>
      </w:r>
      <w:r w:rsidR="00D3660A">
        <w:rPr>
          <w:i w:val="0"/>
          <w:sz w:val="22"/>
          <w:szCs w:val="22"/>
        </w:rPr>
        <w:t>klop 12 – Zavarovalno tehnična dokumentacija</w:t>
      </w:r>
      <w:r w:rsidR="002711BC">
        <w:rPr>
          <w:i w:val="0"/>
          <w:sz w:val="22"/>
          <w:szCs w:val="22"/>
        </w:rPr>
        <w:t>«</w:t>
      </w:r>
      <w:r w:rsidR="00D3660A">
        <w:rPr>
          <w:i w:val="0"/>
          <w:sz w:val="22"/>
          <w:szCs w:val="22"/>
        </w:rPr>
        <w:t xml:space="preserve">, </w:t>
      </w:r>
      <w:r w:rsidRPr="00C21A0D">
        <w:rPr>
          <w:i w:val="0"/>
          <w:sz w:val="22"/>
          <w:szCs w:val="22"/>
        </w:rPr>
        <w:t>obraze</w:t>
      </w:r>
      <w:r w:rsidR="00774E8E">
        <w:rPr>
          <w:i w:val="0"/>
          <w:sz w:val="22"/>
          <w:szCs w:val="22"/>
        </w:rPr>
        <w:t>c</w:t>
      </w:r>
      <w:r w:rsidR="00C23075">
        <w:rPr>
          <w:i w:val="0"/>
          <w:sz w:val="22"/>
          <w:szCs w:val="22"/>
        </w:rPr>
        <w:t xml:space="preserve">  </w:t>
      </w:r>
      <w:r w:rsidRPr="00C21A0D">
        <w:rPr>
          <w:i w:val="0"/>
          <w:sz w:val="22"/>
          <w:szCs w:val="22"/>
        </w:rPr>
        <w:t>"Ponudba/predračun z zavarovalno tehnično specifikacijo" za vsak posamezni sklop ter podatk</w:t>
      </w:r>
      <w:r w:rsidR="00725B81">
        <w:rPr>
          <w:i w:val="0"/>
          <w:sz w:val="22"/>
          <w:szCs w:val="22"/>
        </w:rPr>
        <w:t>e</w:t>
      </w:r>
      <w:r w:rsidRPr="00C21A0D">
        <w:rPr>
          <w:i w:val="0"/>
          <w:sz w:val="22"/>
          <w:szCs w:val="22"/>
        </w:rPr>
        <w:t xml:space="preserve"> Mestne občine Ljubljana in ostalih pravnih oseb v imenu in za račun katerih se izvaja predmetno javno </w:t>
      </w:r>
      <w:r w:rsidR="00725B81">
        <w:rPr>
          <w:i w:val="0"/>
          <w:sz w:val="22"/>
          <w:szCs w:val="22"/>
        </w:rPr>
        <w:t>naročilo</w:t>
      </w:r>
      <w:r w:rsidRPr="00C21A0D">
        <w:rPr>
          <w:i w:val="0"/>
          <w:sz w:val="22"/>
          <w:szCs w:val="22"/>
        </w:rPr>
        <w:t xml:space="preserve"> (v nadaljevanju besedila: </w:t>
      </w:r>
      <w:r w:rsidR="00725B81">
        <w:rPr>
          <w:i w:val="0"/>
          <w:sz w:val="22"/>
          <w:szCs w:val="22"/>
        </w:rPr>
        <w:t>zavarovalni program</w:t>
      </w:r>
      <w:r w:rsidRPr="00C21A0D">
        <w:rPr>
          <w:i w:val="0"/>
          <w:sz w:val="22"/>
          <w:szCs w:val="22"/>
        </w:rPr>
        <w:t xml:space="preserve">), lahko ponudniki dobijo na spletnih straneh, na naslovu </w:t>
      </w:r>
      <w:hyperlink r:id="rId11" w:history="1">
        <w:r w:rsidRPr="00EC5EE9">
          <w:rPr>
            <w:rStyle w:val="Hiperpovezava"/>
            <w:i w:val="0"/>
            <w:sz w:val="22"/>
            <w:szCs w:val="22"/>
          </w:rPr>
          <w:t>www.ljubljana.si</w:t>
        </w:r>
      </w:hyperlink>
      <w:r w:rsidRPr="00C21A0D">
        <w:rPr>
          <w:i w:val="0"/>
          <w:sz w:val="22"/>
          <w:szCs w:val="22"/>
        </w:rPr>
        <w:t>.</w:t>
      </w:r>
    </w:p>
    <w:p w:rsidR="00C21A0D" w:rsidRPr="00C21A0D" w:rsidRDefault="00C21A0D" w:rsidP="004C20CC">
      <w:pPr>
        <w:ind w:left="567"/>
        <w:jc w:val="both"/>
        <w:rPr>
          <w:i w:val="0"/>
          <w:sz w:val="22"/>
          <w:szCs w:val="22"/>
        </w:rPr>
      </w:pPr>
    </w:p>
    <w:p w:rsidR="00C21A0D" w:rsidRPr="00C21A0D" w:rsidRDefault="00C21A0D" w:rsidP="004C20CC">
      <w:pPr>
        <w:ind w:left="567"/>
        <w:jc w:val="both"/>
        <w:rPr>
          <w:i w:val="0"/>
          <w:sz w:val="22"/>
          <w:szCs w:val="22"/>
        </w:rPr>
      </w:pPr>
      <w:r w:rsidRPr="00C21A0D">
        <w:rPr>
          <w:i w:val="0"/>
          <w:sz w:val="22"/>
          <w:szCs w:val="22"/>
        </w:rPr>
        <w:t>Zavarovalni program lahko ponudniki dobijo na zgoščenki – na naslovu naročnika, Mestna občina Ljubljana, Služba za javna naročila, Dalmatinova 1, 1000 Ljubljana. Ogled in dvig zavarovalnega programa je možen, ob predložitvi pooblastila ponudnika, od prvega dne po objavi naročila, vsak delovni dan od 9.00 do 12.00 ure do zaključka roka, ki je predviden za oddajo ponudb. Zainteresirani ponudnik mora obravnavati in skrbeti za prejete informacije kot zaupne, v skladu s predpisi o varovanju podatkov. Ob prevzemu predmetne dokumentacije bo moral pooblaščeni predstavnik ponudnika podpisati izjavo o prevzemu zgoščenke in izjavo o varovanju podatkov.</w:t>
      </w:r>
    </w:p>
    <w:p w:rsidR="00C21A0D" w:rsidRDefault="00C21A0D" w:rsidP="004C20CC">
      <w:pPr>
        <w:ind w:left="567"/>
        <w:jc w:val="both"/>
        <w:rPr>
          <w:i w:val="0"/>
          <w:sz w:val="22"/>
          <w:szCs w:val="22"/>
        </w:rPr>
      </w:pPr>
    </w:p>
    <w:p w:rsidR="002E6A60" w:rsidRDefault="002E6A60" w:rsidP="004C20CC">
      <w:pPr>
        <w:ind w:left="567"/>
        <w:jc w:val="both"/>
        <w:rPr>
          <w:i w:val="0"/>
          <w:sz w:val="22"/>
          <w:szCs w:val="22"/>
        </w:rPr>
      </w:pPr>
    </w:p>
    <w:p w:rsidR="002E6A60" w:rsidRDefault="002E6A60" w:rsidP="004C20CC">
      <w:pPr>
        <w:ind w:left="567"/>
        <w:jc w:val="both"/>
        <w:rPr>
          <w:i w:val="0"/>
          <w:sz w:val="22"/>
          <w:szCs w:val="22"/>
        </w:rPr>
      </w:pPr>
    </w:p>
    <w:p w:rsidR="00B2354F" w:rsidRPr="002E6A60" w:rsidRDefault="00B2354F" w:rsidP="004C20CC">
      <w:pPr>
        <w:ind w:left="567"/>
        <w:jc w:val="both"/>
        <w:rPr>
          <w:b/>
          <w:i w:val="0"/>
          <w:sz w:val="22"/>
          <w:szCs w:val="22"/>
        </w:rPr>
      </w:pPr>
      <w:r w:rsidRPr="002E6A60">
        <w:rPr>
          <w:b/>
          <w:i w:val="0"/>
          <w:sz w:val="22"/>
          <w:szCs w:val="22"/>
        </w:rPr>
        <w:lastRenderedPageBreak/>
        <w:t>Vabimo vas na ogled lokacij, in sicer:</w:t>
      </w:r>
    </w:p>
    <w:p w:rsidR="00B2354F" w:rsidRPr="00D21065" w:rsidRDefault="00B2354F" w:rsidP="004C20CC">
      <w:pPr>
        <w:ind w:left="567"/>
        <w:jc w:val="both"/>
        <w:rPr>
          <w:i w:val="0"/>
          <w:sz w:val="22"/>
          <w:szCs w:val="22"/>
        </w:rPr>
      </w:pPr>
    </w:p>
    <w:p w:rsidR="00B2354F" w:rsidRPr="00D21065" w:rsidRDefault="00B2354F" w:rsidP="002E6A60">
      <w:pPr>
        <w:pStyle w:val="Odstavekseznama"/>
        <w:numPr>
          <w:ilvl w:val="0"/>
          <w:numId w:val="93"/>
        </w:numPr>
        <w:jc w:val="both"/>
        <w:rPr>
          <w:i w:val="0"/>
          <w:sz w:val="22"/>
          <w:szCs w:val="22"/>
        </w:rPr>
      </w:pPr>
      <w:r w:rsidRPr="002E6A60">
        <w:rPr>
          <w:i w:val="0"/>
          <w:sz w:val="22"/>
          <w:szCs w:val="22"/>
        </w:rPr>
        <w:t>Dne 09.10.2014:</w:t>
      </w:r>
    </w:p>
    <w:p w:rsidR="00B2354F" w:rsidRPr="00110DF2" w:rsidRDefault="00B2354F" w:rsidP="002E6A60">
      <w:pPr>
        <w:pStyle w:val="Odstavekseznama"/>
        <w:numPr>
          <w:ilvl w:val="1"/>
          <w:numId w:val="94"/>
        </w:numPr>
        <w:jc w:val="both"/>
        <w:rPr>
          <w:i w:val="0"/>
          <w:sz w:val="22"/>
          <w:szCs w:val="22"/>
        </w:rPr>
      </w:pPr>
      <w:r w:rsidRPr="00110DF2">
        <w:rPr>
          <w:i w:val="0"/>
          <w:sz w:val="22"/>
          <w:szCs w:val="22"/>
        </w:rPr>
        <w:t>ob 9:00 uri do 10:30 ure na naslovu Gasilske brigade Ljubljana,</w:t>
      </w:r>
      <w:r w:rsidR="00110DF2">
        <w:rPr>
          <w:i w:val="0"/>
          <w:sz w:val="22"/>
          <w:szCs w:val="22"/>
        </w:rPr>
        <w:t xml:space="preserve"> </w:t>
      </w:r>
      <w:r w:rsidR="00110DF2" w:rsidRPr="00110DF2">
        <w:rPr>
          <w:i w:val="0"/>
          <w:sz w:val="22"/>
          <w:szCs w:val="22"/>
        </w:rPr>
        <w:t>Vojkova cesta</w:t>
      </w:r>
      <w:r w:rsidR="00110DF2">
        <w:rPr>
          <w:i w:val="0"/>
          <w:sz w:val="22"/>
          <w:szCs w:val="22"/>
        </w:rPr>
        <w:t xml:space="preserve"> 19, 1000 Ljubljana;</w:t>
      </w:r>
    </w:p>
    <w:p w:rsidR="00B2354F" w:rsidRPr="00110DF2" w:rsidRDefault="00B2354F" w:rsidP="002E6A60">
      <w:pPr>
        <w:pStyle w:val="Odstavekseznama"/>
        <w:numPr>
          <w:ilvl w:val="1"/>
          <w:numId w:val="94"/>
        </w:numPr>
        <w:jc w:val="both"/>
        <w:rPr>
          <w:i w:val="0"/>
          <w:sz w:val="22"/>
          <w:szCs w:val="22"/>
        </w:rPr>
      </w:pPr>
      <w:r w:rsidRPr="00110DF2">
        <w:rPr>
          <w:i w:val="0"/>
          <w:sz w:val="22"/>
          <w:szCs w:val="22"/>
        </w:rPr>
        <w:t>ob 11:00 uri do 12:00 ure lokacija Športnega parka Stožice</w:t>
      </w:r>
      <w:r w:rsidR="001C41B2">
        <w:rPr>
          <w:i w:val="0"/>
          <w:sz w:val="22"/>
          <w:szCs w:val="22"/>
        </w:rPr>
        <w:t xml:space="preserve"> (zbor vhod v dvorano iz Vojkove ceste);</w:t>
      </w:r>
    </w:p>
    <w:p w:rsidR="00B2354F" w:rsidRPr="001C41B2" w:rsidRDefault="00B2354F" w:rsidP="002E6A60">
      <w:pPr>
        <w:pStyle w:val="Odstavekseznama"/>
        <w:numPr>
          <w:ilvl w:val="1"/>
          <w:numId w:val="94"/>
        </w:numPr>
        <w:jc w:val="both"/>
        <w:rPr>
          <w:i w:val="0"/>
          <w:sz w:val="22"/>
          <w:szCs w:val="22"/>
        </w:rPr>
      </w:pPr>
      <w:r w:rsidRPr="001C41B2">
        <w:rPr>
          <w:i w:val="0"/>
          <w:sz w:val="22"/>
          <w:szCs w:val="22"/>
        </w:rPr>
        <w:t>ob 13:00 uri do 14:00 ure na naslovu Javni zavod Lekarna Ljubljana, Galenski laboratorij,</w:t>
      </w:r>
      <w:r w:rsidR="001C41B2">
        <w:rPr>
          <w:i w:val="0"/>
          <w:sz w:val="22"/>
          <w:szCs w:val="22"/>
        </w:rPr>
        <w:t xml:space="preserve"> Tbilisijska 87, 1000 Ljubljana;</w:t>
      </w:r>
      <w:r w:rsidRPr="001C41B2">
        <w:rPr>
          <w:i w:val="0"/>
          <w:sz w:val="22"/>
          <w:szCs w:val="22"/>
        </w:rPr>
        <w:t xml:space="preserve"> </w:t>
      </w:r>
    </w:p>
    <w:p w:rsidR="00B2354F" w:rsidRDefault="00B2354F" w:rsidP="002E6A60">
      <w:pPr>
        <w:pStyle w:val="Odstavekseznama"/>
        <w:numPr>
          <w:ilvl w:val="1"/>
          <w:numId w:val="94"/>
        </w:numPr>
        <w:jc w:val="both"/>
        <w:rPr>
          <w:i w:val="0"/>
          <w:sz w:val="22"/>
          <w:szCs w:val="22"/>
        </w:rPr>
      </w:pPr>
      <w:r w:rsidRPr="00D21065">
        <w:rPr>
          <w:i w:val="0"/>
          <w:sz w:val="22"/>
          <w:szCs w:val="22"/>
        </w:rPr>
        <w:t>ob 14:30 ure do 15:30 ure na naslovu Tehnolo</w:t>
      </w:r>
      <w:r w:rsidR="001C41B2">
        <w:rPr>
          <w:i w:val="0"/>
          <w:sz w:val="22"/>
          <w:szCs w:val="22"/>
        </w:rPr>
        <w:t>š</w:t>
      </w:r>
      <w:r w:rsidRPr="001C41B2">
        <w:rPr>
          <w:i w:val="0"/>
          <w:sz w:val="22"/>
          <w:szCs w:val="22"/>
        </w:rPr>
        <w:t>ki park Ljubljana d.o.o.,</w:t>
      </w:r>
      <w:r w:rsidR="00110DF2" w:rsidRPr="00110DF2">
        <w:t xml:space="preserve"> </w:t>
      </w:r>
      <w:r w:rsidR="00110DF2" w:rsidRPr="00110DF2">
        <w:rPr>
          <w:i w:val="0"/>
          <w:sz w:val="22"/>
          <w:szCs w:val="22"/>
        </w:rPr>
        <w:t>Tehnološki park</w:t>
      </w:r>
      <w:r w:rsidR="00110DF2">
        <w:rPr>
          <w:i w:val="0"/>
          <w:sz w:val="22"/>
          <w:szCs w:val="22"/>
        </w:rPr>
        <w:t>19, 1000 Ljubljana;</w:t>
      </w:r>
    </w:p>
    <w:p w:rsidR="001C41B2" w:rsidRPr="00110DF2" w:rsidRDefault="001C41B2" w:rsidP="002E6A60">
      <w:pPr>
        <w:pStyle w:val="Odstavekseznama"/>
        <w:ind w:left="2007"/>
        <w:jc w:val="both"/>
        <w:rPr>
          <w:i w:val="0"/>
          <w:sz w:val="22"/>
          <w:szCs w:val="22"/>
        </w:rPr>
      </w:pPr>
    </w:p>
    <w:p w:rsidR="00336A40" w:rsidRDefault="00336A40" w:rsidP="00336A40">
      <w:pPr>
        <w:pStyle w:val="Odstavekseznama"/>
        <w:numPr>
          <w:ilvl w:val="0"/>
          <w:numId w:val="98"/>
        </w:numPr>
        <w:jc w:val="both"/>
        <w:rPr>
          <w:i w:val="0"/>
          <w:sz w:val="22"/>
          <w:szCs w:val="22"/>
        </w:rPr>
      </w:pPr>
      <w:r>
        <w:rPr>
          <w:i w:val="0"/>
          <w:iCs/>
          <w:sz w:val="22"/>
          <w:szCs w:val="22"/>
        </w:rPr>
        <w:t>Dne 10.</w:t>
      </w:r>
      <w:r w:rsidR="006573B3">
        <w:rPr>
          <w:i w:val="0"/>
          <w:iCs/>
          <w:sz w:val="22"/>
          <w:szCs w:val="22"/>
        </w:rPr>
        <w:t>1</w:t>
      </w:r>
      <w:r>
        <w:rPr>
          <w:i w:val="0"/>
          <w:iCs/>
          <w:sz w:val="22"/>
          <w:szCs w:val="22"/>
        </w:rPr>
        <w:t>0.2014:</w:t>
      </w:r>
    </w:p>
    <w:p w:rsidR="00336A40" w:rsidRDefault="00336A40" w:rsidP="00336A40">
      <w:pPr>
        <w:pStyle w:val="Odstavekseznama"/>
        <w:numPr>
          <w:ilvl w:val="1"/>
          <w:numId w:val="99"/>
        </w:numPr>
        <w:jc w:val="both"/>
        <w:rPr>
          <w:i w:val="0"/>
          <w:iCs/>
          <w:sz w:val="22"/>
          <w:szCs w:val="22"/>
        </w:rPr>
      </w:pPr>
      <w:r>
        <w:rPr>
          <w:i w:val="0"/>
          <w:iCs/>
          <w:sz w:val="22"/>
          <w:szCs w:val="22"/>
        </w:rPr>
        <w:t xml:space="preserve">ob </w:t>
      </w:r>
      <w:r>
        <w:rPr>
          <w:i w:val="0"/>
          <w:iCs/>
          <w:color w:val="000000"/>
          <w:sz w:val="22"/>
          <w:szCs w:val="22"/>
        </w:rPr>
        <w:t>9:00 ur</w:t>
      </w:r>
      <w:r w:rsidR="002B7B63">
        <w:rPr>
          <w:i w:val="0"/>
          <w:iCs/>
          <w:color w:val="000000"/>
          <w:sz w:val="22"/>
          <w:szCs w:val="22"/>
        </w:rPr>
        <w:t>i</w:t>
      </w:r>
      <w:r>
        <w:rPr>
          <w:i w:val="0"/>
          <w:iCs/>
          <w:color w:val="000000"/>
          <w:sz w:val="22"/>
          <w:szCs w:val="22"/>
        </w:rPr>
        <w:t xml:space="preserve"> do 10:00 ure na naslovu Javno podjetje Ljubljanski potniški promet d.o.o.,</w:t>
      </w:r>
      <w:r>
        <w:t xml:space="preserve"> </w:t>
      </w:r>
      <w:r>
        <w:rPr>
          <w:i w:val="0"/>
          <w:iCs/>
          <w:color w:val="000000"/>
          <w:sz w:val="22"/>
          <w:szCs w:val="22"/>
        </w:rPr>
        <w:t>Celovška cesta 160, 1000 Ljubljana (zbor pred vhodom v poslovno stavbo Celovška 160);</w:t>
      </w:r>
    </w:p>
    <w:p w:rsidR="00336A40" w:rsidRDefault="00336A40" w:rsidP="00336A40">
      <w:pPr>
        <w:pStyle w:val="Odstavekseznama"/>
        <w:numPr>
          <w:ilvl w:val="1"/>
          <w:numId w:val="99"/>
        </w:numPr>
        <w:jc w:val="both"/>
        <w:rPr>
          <w:i w:val="0"/>
          <w:iCs/>
          <w:color w:val="000000"/>
          <w:sz w:val="22"/>
          <w:szCs w:val="22"/>
        </w:rPr>
      </w:pPr>
      <w:r>
        <w:rPr>
          <w:i w:val="0"/>
          <w:iCs/>
          <w:color w:val="000000"/>
          <w:sz w:val="22"/>
          <w:szCs w:val="22"/>
        </w:rPr>
        <w:t>ob 10:30 ur</w:t>
      </w:r>
      <w:r w:rsidR="002B7B63">
        <w:rPr>
          <w:i w:val="0"/>
          <w:iCs/>
          <w:color w:val="000000"/>
          <w:sz w:val="22"/>
          <w:szCs w:val="22"/>
        </w:rPr>
        <w:t>i</w:t>
      </w:r>
      <w:r>
        <w:rPr>
          <w:i w:val="0"/>
          <w:iCs/>
          <w:color w:val="000000"/>
          <w:sz w:val="22"/>
          <w:szCs w:val="22"/>
        </w:rPr>
        <w:t xml:space="preserve"> do 12:00 ure na naslovu Žale Javno podjetje d.o.o., Med hmeljniki 2, 1000 Ljubljana (zbor pred upravnimi prostori);</w:t>
      </w:r>
    </w:p>
    <w:p w:rsidR="00336A40" w:rsidRDefault="00336A40" w:rsidP="00336A40">
      <w:pPr>
        <w:pStyle w:val="Odstavekseznama"/>
        <w:numPr>
          <w:ilvl w:val="1"/>
          <w:numId w:val="99"/>
        </w:numPr>
        <w:jc w:val="both"/>
        <w:rPr>
          <w:i w:val="0"/>
          <w:iCs/>
          <w:sz w:val="22"/>
          <w:szCs w:val="22"/>
        </w:rPr>
      </w:pPr>
      <w:r>
        <w:rPr>
          <w:i w:val="0"/>
          <w:iCs/>
          <w:sz w:val="22"/>
          <w:szCs w:val="22"/>
        </w:rPr>
        <w:t>ob 13:00 ur</w:t>
      </w:r>
      <w:r w:rsidR="002B7B63">
        <w:rPr>
          <w:i w:val="0"/>
          <w:iCs/>
          <w:sz w:val="22"/>
          <w:szCs w:val="22"/>
        </w:rPr>
        <w:t>i</w:t>
      </w:r>
      <w:r>
        <w:rPr>
          <w:i w:val="0"/>
          <w:iCs/>
          <w:sz w:val="22"/>
          <w:szCs w:val="22"/>
        </w:rPr>
        <w:t xml:space="preserve"> do 16:00 ure na naslovu Javno podjetje vodovod – kanalizacija d.o.o., Vodovodna cesta 90, 1000 Ljubljana (zbor pri recepciji poslovnega in servisnega objekta Vodovodna 90); ogled lokacij Vodovodna 90, vodarna Kleče, čistilna naprava Zalog;</w:t>
      </w:r>
    </w:p>
    <w:p w:rsidR="00336A40" w:rsidRDefault="00336A40" w:rsidP="00336A40">
      <w:pPr>
        <w:pStyle w:val="Odstavekseznama"/>
        <w:ind w:left="2007"/>
        <w:jc w:val="both"/>
        <w:rPr>
          <w:i w:val="0"/>
          <w:iCs/>
          <w:color w:val="000000"/>
          <w:sz w:val="22"/>
          <w:szCs w:val="22"/>
        </w:rPr>
      </w:pPr>
    </w:p>
    <w:p w:rsidR="00336A40" w:rsidRDefault="00336A40" w:rsidP="00336A40">
      <w:pPr>
        <w:pStyle w:val="Odstavekseznama"/>
        <w:numPr>
          <w:ilvl w:val="0"/>
          <w:numId w:val="98"/>
        </w:numPr>
        <w:jc w:val="both"/>
        <w:rPr>
          <w:i w:val="0"/>
          <w:iCs/>
          <w:sz w:val="22"/>
          <w:szCs w:val="22"/>
        </w:rPr>
      </w:pPr>
      <w:r>
        <w:rPr>
          <w:i w:val="0"/>
          <w:iCs/>
          <w:sz w:val="22"/>
          <w:szCs w:val="22"/>
        </w:rPr>
        <w:t>Dne 13.10.2014:</w:t>
      </w:r>
    </w:p>
    <w:p w:rsidR="00336A40" w:rsidRDefault="002B7B63" w:rsidP="00336A40">
      <w:pPr>
        <w:pStyle w:val="Odstavekseznama"/>
        <w:numPr>
          <w:ilvl w:val="1"/>
          <w:numId w:val="100"/>
        </w:numPr>
        <w:jc w:val="both"/>
        <w:rPr>
          <w:i w:val="0"/>
          <w:iCs/>
          <w:color w:val="000000"/>
          <w:sz w:val="22"/>
          <w:szCs w:val="22"/>
        </w:rPr>
      </w:pPr>
      <w:r>
        <w:rPr>
          <w:i w:val="0"/>
          <w:iCs/>
          <w:color w:val="000000"/>
          <w:sz w:val="22"/>
          <w:szCs w:val="22"/>
        </w:rPr>
        <w:t>ob 8:00 uri</w:t>
      </w:r>
      <w:r w:rsidR="00336A40">
        <w:rPr>
          <w:i w:val="0"/>
          <w:iCs/>
          <w:color w:val="000000"/>
          <w:sz w:val="22"/>
          <w:szCs w:val="22"/>
        </w:rPr>
        <w:t xml:space="preserve"> do 11:00 ure na naslovu Javno podjetje Energetika Ljubljana d.o.o., Verovškova ulica 62, 1000 Ljubljana;</w:t>
      </w:r>
    </w:p>
    <w:p w:rsidR="00336A40" w:rsidRDefault="00336A40" w:rsidP="00336A40">
      <w:pPr>
        <w:pStyle w:val="Odstavekseznama"/>
        <w:numPr>
          <w:ilvl w:val="1"/>
          <w:numId w:val="100"/>
        </w:numPr>
        <w:jc w:val="both"/>
        <w:rPr>
          <w:i w:val="0"/>
          <w:iCs/>
          <w:color w:val="000000"/>
          <w:sz w:val="22"/>
          <w:szCs w:val="22"/>
        </w:rPr>
      </w:pPr>
      <w:r>
        <w:rPr>
          <w:i w:val="0"/>
          <w:iCs/>
          <w:color w:val="000000"/>
          <w:sz w:val="22"/>
          <w:szCs w:val="22"/>
        </w:rPr>
        <w:t>ob 12:00 ur</w:t>
      </w:r>
      <w:r w:rsidR="002B7B63">
        <w:rPr>
          <w:i w:val="0"/>
          <w:iCs/>
          <w:color w:val="000000"/>
          <w:sz w:val="22"/>
          <w:szCs w:val="22"/>
        </w:rPr>
        <w:t>i</w:t>
      </w:r>
      <w:r>
        <w:rPr>
          <w:i w:val="0"/>
          <w:iCs/>
          <w:color w:val="000000"/>
          <w:sz w:val="22"/>
          <w:szCs w:val="22"/>
        </w:rPr>
        <w:t xml:space="preserve"> do 14:00 ure na naslovu Snaga Javno podjetje d.o.o., Povšetova ulica 6, 1000 Ljubljana (zbor pred recepcijo Povšetova 6); ogled lokacij Povšetova 6, samski dom, kompleks Snaga Cesta dveh cesarjev 111, deponija Barje</w:t>
      </w:r>
      <w:r w:rsidR="002B7B63">
        <w:rPr>
          <w:i w:val="0"/>
          <w:iCs/>
          <w:color w:val="000000"/>
          <w:sz w:val="22"/>
          <w:szCs w:val="22"/>
        </w:rPr>
        <w:t>;</w:t>
      </w:r>
    </w:p>
    <w:p w:rsidR="00336A40" w:rsidRDefault="002B7B63" w:rsidP="00336A40">
      <w:pPr>
        <w:pStyle w:val="Odstavekseznama"/>
        <w:numPr>
          <w:ilvl w:val="1"/>
          <w:numId w:val="100"/>
        </w:numPr>
        <w:jc w:val="both"/>
        <w:rPr>
          <w:i w:val="0"/>
          <w:iCs/>
          <w:color w:val="000000"/>
          <w:sz w:val="22"/>
          <w:szCs w:val="22"/>
        </w:rPr>
      </w:pPr>
      <w:r>
        <w:rPr>
          <w:i w:val="0"/>
          <w:iCs/>
          <w:color w:val="000000"/>
          <w:sz w:val="22"/>
          <w:szCs w:val="22"/>
        </w:rPr>
        <w:t>ob 14:30 uri</w:t>
      </w:r>
      <w:r w:rsidR="00336A40">
        <w:rPr>
          <w:i w:val="0"/>
          <w:iCs/>
          <w:color w:val="000000"/>
          <w:sz w:val="22"/>
          <w:szCs w:val="22"/>
        </w:rPr>
        <w:t xml:space="preserve"> do 16:00 ure na naslovu garažna hiša Kongresni trg, 1000 Ljubljana (zbor pri vhodu Zvezda v garažno hišo Kongresni trg); ogled lokacij garažna hiša Kongresni trg, osrednja tržnica, Plečnikove tržnice, upravni prostori Javno podjetje Ljubljanska parkirišča in tržnice, d.o.o., Kopitarjeva 2, 1000 Ljubljana.</w:t>
      </w:r>
    </w:p>
    <w:p w:rsidR="00D21065" w:rsidRPr="002E6A60" w:rsidRDefault="00D21065" w:rsidP="002E6A60">
      <w:pPr>
        <w:ind w:left="927"/>
        <w:jc w:val="both"/>
        <w:rPr>
          <w:i w:val="0"/>
          <w:sz w:val="22"/>
          <w:szCs w:val="22"/>
        </w:rPr>
      </w:pPr>
    </w:p>
    <w:p w:rsidR="00C21A0D" w:rsidRPr="00C21A0D" w:rsidRDefault="00C21A0D" w:rsidP="004C20CC">
      <w:pPr>
        <w:ind w:left="567"/>
        <w:jc w:val="both"/>
        <w:rPr>
          <w:i w:val="0"/>
          <w:sz w:val="22"/>
          <w:szCs w:val="22"/>
        </w:rPr>
      </w:pPr>
      <w:r w:rsidRPr="00C21A0D">
        <w:rPr>
          <w:i w:val="0"/>
          <w:sz w:val="22"/>
          <w:szCs w:val="22"/>
        </w:rPr>
        <w:t>Odkupnine za razpisno dokumentacijo ni.</w:t>
      </w:r>
    </w:p>
    <w:p w:rsidR="00C21A0D" w:rsidRDefault="00C21A0D" w:rsidP="004C20CC">
      <w:pPr>
        <w:ind w:left="567"/>
        <w:jc w:val="both"/>
        <w:rPr>
          <w:i w:val="0"/>
          <w:sz w:val="22"/>
          <w:szCs w:val="22"/>
        </w:rPr>
      </w:pPr>
    </w:p>
    <w:p w:rsidR="009123D1" w:rsidRPr="0079325B" w:rsidRDefault="00697F32" w:rsidP="004C20CC">
      <w:pPr>
        <w:pStyle w:val="Zoran1"/>
        <w:numPr>
          <w:ilvl w:val="0"/>
          <w:numId w:val="0"/>
        </w:numPr>
        <w:ind w:left="567"/>
        <w:rPr>
          <w:rFonts w:ascii="Times New Roman" w:hAnsi="Times New Roman" w:cs="Times New Roman"/>
        </w:rPr>
      </w:pPr>
      <w:r>
        <w:rPr>
          <w:rFonts w:ascii="Times New Roman" w:hAnsi="Times New Roman" w:cs="Times New Roman"/>
        </w:rPr>
        <w:t>5</w:t>
      </w:r>
      <w:r w:rsidR="006F5743" w:rsidRPr="0079325B">
        <w:rPr>
          <w:rFonts w:ascii="Times New Roman" w:hAnsi="Times New Roman" w:cs="Times New Roman"/>
        </w:rPr>
        <w:t xml:space="preserve">. </w:t>
      </w:r>
      <w:r w:rsidR="00C57307" w:rsidRPr="0079325B">
        <w:rPr>
          <w:rFonts w:ascii="Times New Roman" w:hAnsi="Times New Roman" w:cs="Times New Roman"/>
        </w:rPr>
        <w:t>P</w:t>
      </w:r>
      <w:r w:rsidR="009123D1" w:rsidRPr="0079325B">
        <w:rPr>
          <w:rFonts w:ascii="Times New Roman" w:hAnsi="Times New Roman" w:cs="Times New Roman"/>
        </w:rPr>
        <w:t>ojasnila</w:t>
      </w:r>
      <w:r w:rsidR="00C57307" w:rsidRPr="0079325B">
        <w:rPr>
          <w:rFonts w:ascii="Times New Roman" w:hAnsi="Times New Roman" w:cs="Times New Roman"/>
        </w:rPr>
        <w:t xml:space="preserve"> in spremembe </w:t>
      </w:r>
      <w:r w:rsidR="009123D1" w:rsidRPr="0079325B">
        <w:rPr>
          <w:rFonts w:ascii="Times New Roman" w:hAnsi="Times New Roman" w:cs="Times New Roman"/>
        </w:rPr>
        <w:t>razpisn</w:t>
      </w:r>
      <w:r w:rsidR="00C57307" w:rsidRPr="0079325B">
        <w:rPr>
          <w:rFonts w:ascii="Times New Roman" w:hAnsi="Times New Roman" w:cs="Times New Roman"/>
        </w:rPr>
        <w:t>e</w:t>
      </w:r>
      <w:r w:rsidR="009123D1" w:rsidRPr="0079325B">
        <w:rPr>
          <w:rFonts w:ascii="Times New Roman" w:hAnsi="Times New Roman" w:cs="Times New Roman"/>
        </w:rPr>
        <w:t xml:space="preserve"> dokumentacij</w:t>
      </w:r>
      <w:r w:rsidR="00C57307" w:rsidRPr="0079325B">
        <w:rPr>
          <w:rFonts w:ascii="Times New Roman" w:hAnsi="Times New Roman" w:cs="Times New Roman"/>
        </w:rPr>
        <w:t>e</w:t>
      </w:r>
    </w:p>
    <w:p w:rsidR="009123D1" w:rsidRPr="0079325B" w:rsidRDefault="009123D1" w:rsidP="004C20CC">
      <w:pPr>
        <w:ind w:left="567"/>
        <w:jc w:val="both"/>
        <w:rPr>
          <w:i w:val="0"/>
          <w:sz w:val="22"/>
          <w:szCs w:val="22"/>
        </w:rPr>
      </w:pPr>
    </w:p>
    <w:p w:rsidR="00C8176B" w:rsidRDefault="00C57307" w:rsidP="004C20CC">
      <w:pPr>
        <w:ind w:left="567"/>
        <w:jc w:val="both"/>
        <w:rPr>
          <w:i w:val="0"/>
          <w:sz w:val="22"/>
          <w:szCs w:val="22"/>
        </w:rPr>
      </w:pPr>
      <w:r w:rsidRPr="0079325B">
        <w:rPr>
          <w:i w:val="0"/>
          <w:sz w:val="22"/>
          <w:szCs w:val="22"/>
        </w:rPr>
        <w:t xml:space="preserve">Morebitne spremembe in pojasnila razpisne dokumentacije bodo objavljena </w:t>
      </w:r>
      <w:r w:rsidR="00DF24E2">
        <w:rPr>
          <w:i w:val="0"/>
          <w:sz w:val="22"/>
          <w:szCs w:val="22"/>
        </w:rPr>
        <w:t>izključno preko</w:t>
      </w:r>
      <w:r w:rsidRPr="0079325B">
        <w:rPr>
          <w:i w:val="0"/>
          <w:sz w:val="22"/>
          <w:szCs w:val="22"/>
        </w:rPr>
        <w:t xml:space="preserve"> </w:t>
      </w:r>
      <w:r w:rsidR="00DF24E2">
        <w:rPr>
          <w:i w:val="0"/>
          <w:sz w:val="22"/>
          <w:szCs w:val="22"/>
        </w:rPr>
        <w:t>P</w:t>
      </w:r>
      <w:r w:rsidRPr="0079325B">
        <w:rPr>
          <w:i w:val="0"/>
          <w:sz w:val="22"/>
          <w:szCs w:val="22"/>
        </w:rPr>
        <w:t>ortal</w:t>
      </w:r>
      <w:r w:rsidR="00DF24E2">
        <w:rPr>
          <w:i w:val="0"/>
          <w:sz w:val="22"/>
          <w:szCs w:val="22"/>
        </w:rPr>
        <w:t>a</w:t>
      </w:r>
      <w:r w:rsidRPr="0079325B">
        <w:rPr>
          <w:i w:val="0"/>
          <w:sz w:val="22"/>
          <w:szCs w:val="22"/>
        </w:rPr>
        <w:t xml:space="preserve"> javnih naročil</w:t>
      </w:r>
      <w:r w:rsidR="00DF24E2">
        <w:rPr>
          <w:i w:val="0"/>
          <w:sz w:val="22"/>
          <w:szCs w:val="22"/>
        </w:rPr>
        <w:t xml:space="preserve"> na spletnih straneh, na naslovu: http:'//www.enanarocanje.si/</w:t>
      </w:r>
      <w:r w:rsidRPr="0079325B">
        <w:rPr>
          <w:i w:val="0"/>
          <w:sz w:val="22"/>
          <w:szCs w:val="22"/>
        </w:rPr>
        <w:t xml:space="preserve">. </w:t>
      </w:r>
    </w:p>
    <w:p w:rsidR="00C8176B" w:rsidRDefault="00C8176B" w:rsidP="004C20CC">
      <w:pPr>
        <w:ind w:left="567"/>
        <w:jc w:val="both"/>
        <w:rPr>
          <w:i w:val="0"/>
          <w:sz w:val="22"/>
          <w:szCs w:val="22"/>
        </w:rPr>
      </w:pPr>
    </w:p>
    <w:p w:rsidR="00C8176B" w:rsidRDefault="00C8176B" w:rsidP="004C20CC">
      <w:pPr>
        <w:ind w:left="567"/>
        <w:jc w:val="both"/>
        <w:rPr>
          <w:i w:val="0"/>
          <w:sz w:val="22"/>
          <w:szCs w:val="22"/>
        </w:rPr>
      </w:pPr>
      <w:r w:rsidRPr="00C8176B">
        <w:rPr>
          <w:i w:val="0"/>
          <w:sz w:val="22"/>
          <w:szCs w:val="22"/>
        </w:rPr>
        <w:t xml:space="preserve">Naročnik bo zahtevo za pojasnilo razpisne dokumentacije oziroma kakršnokoli drugo vprašanje v zvezi z naročilom štel kot pravočasno, samo v kolikor bo na Portalu javnih naročil zastavljeno najkasneje do vključno </w:t>
      </w:r>
      <w:r w:rsidR="00E82D3C">
        <w:rPr>
          <w:i w:val="0"/>
          <w:sz w:val="22"/>
          <w:szCs w:val="22"/>
        </w:rPr>
        <w:t>28.10.</w:t>
      </w:r>
      <w:r w:rsidRPr="00C8176B">
        <w:rPr>
          <w:i w:val="0"/>
          <w:sz w:val="22"/>
          <w:szCs w:val="22"/>
        </w:rPr>
        <w:t xml:space="preserve"> 2014 do 12.00 ure. Na zahteve za pojasnila oziroma druga vprašanja v zvezi z naročilom po tem datumu naročnik ne bo odgovarjal.</w:t>
      </w:r>
    </w:p>
    <w:p w:rsidR="00DF24E2" w:rsidRDefault="00DF24E2" w:rsidP="004C20CC">
      <w:pPr>
        <w:ind w:left="567"/>
        <w:jc w:val="both"/>
        <w:rPr>
          <w:i w:val="0"/>
          <w:sz w:val="22"/>
          <w:szCs w:val="22"/>
        </w:rPr>
      </w:pPr>
    </w:p>
    <w:p w:rsidR="009123D1" w:rsidRPr="0079325B" w:rsidRDefault="00C57307" w:rsidP="004C20CC">
      <w:pPr>
        <w:ind w:left="567"/>
        <w:jc w:val="both"/>
        <w:rPr>
          <w:i w:val="0"/>
          <w:sz w:val="22"/>
          <w:szCs w:val="22"/>
        </w:rPr>
      </w:pPr>
      <w:r w:rsidRPr="0079325B">
        <w:rPr>
          <w:i w:val="0"/>
          <w:sz w:val="22"/>
          <w:szCs w:val="22"/>
        </w:rPr>
        <w:t>Pojasnila in spremembe so sestavni del razpisne dokumentacije in jih je treba upoštevati pri pripravi ponudbe.</w:t>
      </w:r>
    </w:p>
    <w:p w:rsidR="009123D1" w:rsidRPr="0079325B" w:rsidRDefault="009123D1" w:rsidP="004C20CC">
      <w:pPr>
        <w:ind w:left="567"/>
        <w:jc w:val="both"/>
        <w:rPr>
          <w:i w:val="0"/>
          <w:sz w:val="22"/>
          <w:szCs w:val="22"/>
        </w:rPr>
      </w:pPr>
    </w:p>
    <w:p w:rsidR="00315691" w:rsidRPr="004C20CC" w:rsidRDefault="00315691" w:rsidP="004C20CC">
      <w:pPr>
        <w:ind w:left="567"/>
        <w:jc w:val="both"/>
        <w:rPr>
          <w:rFonts w:eastAsia="Calibri"/>
          <w:i w:val="0"/>
          <w:sz w:val="22"/>
          <w:szCs w:val="22"/>
        </w:rPr>
      </w:pPr>
      <w:r w:rsidRPr="004C20CC">
        <w:rPr>
          <w:rFonts w:eastAsia="Calibri"/>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824CE4" w:rsidRDefault="00824CE4" w:rsidP="004C20CC">
      <w:pPr>
        <w:ind w:left="567"/>
        <w:jc w:val="both"/>
        <w:rPr>
          <w:i w:val="0"/>
          <w:sz w:val="22"/>
          <w:szCs w:val="22"/>
        </w:rPr>
      </w:pPr>
    </w:p>
    <w:p w:rsidR="002E6A60" w:rsidRPr="0079325B" w:rsidRDefault="002E6A60" w:rsidP="004C20CC">
      <w:pPr>
        <w:ind w:left="567"/>
        <w:jc w:val="both"/>
        <w:rPr>
          <w:i w:val="0"/>
          <w:sz w:val="22"/>
          <w:szCs w:val="22"/>
        </w:rPr>
      </w:pPr>
    </w:p>
    <w:p w:rsidR="002E6A60" w:rsidRDefault="002E6A60" w:rsidP="004C20CC">
      <w:pPr>
        <w:pStyle w:val="Zoran1"/>
        <w:numPr>
          <w:ilvl w:val="0"/>
          <w:numId w:val="0"/>
        </w:numPr>
        <w:ind w:left="567"/>
        <w:rPr>
          <w:rFonts w:ascii="Times New Roman" w:hAnsi="Times New Roman" w:cs="Times New Roman"/>
        </w:rPr>
        <w:sectPr w:rsidR="002E6A60" w:rsidSect="00E82D3C">
          <w:pgSz w:w="11906" w:h="16838"/>
          <w:pgMar w:top="1400" w:right="707" w:bottom="1200" w:left="630" w:header="709" w:footer="709" w:gutter="0"/>
          <w:cols w:space="708"/>
          <w:docGrid w:linePitch="360"/>
        </w:sectPr>
      </w:pPr>
    </w:p>
    <w:p w:rsidR="00556FA0" w:rsidRPr="0079325B" w:rsidRDefault="00697F32" w:rsidP="004C20CC">
      <w:pPr>
        <w:pStyle w:val="Zoran1"/>
        <w:numPr>
          <w:ilvl w:val="0"/>
          <w:numId w:val="0"/>
        </w:numPr>
        <w:ind w:left="567"/>
        <w:rPr>
          <w:rFonts w:ascii="Times New Roman" w:hAnsi="Times New Roman" w:cs="Times New Roman"/>
        </w:rPr>
      </w:pPr>
      <w:r>
        <w:rPr>
          <w:rFonts w:ascii="Times New Roman" w:hAnsi="Times New Roman" w:cs="Times New Roman"/>
        </w:rPr>
        <w:lastRenderedPageBreak/>
        <w:t>6</w:t>
      </w:r>
      <w:r w:rsidR="00556FA0" w:rsidRPr="0079325B">
        <w:rPr>
          <w:rFonts w:ascii="Times New Roman" w:hAnsi="Times New Roman" w:cs="Times New Roman"/>
        </w:rPr>
        <w:t>. Ponudbena dokumentacija</w:t>
      </w:r>
    </w:p>
    <w:p w:rsidR="00556FA0" w:rsidRPr="0079325B" w:rsidRDefault="00556FA0" w:rsidP="004C20CC">
      <w:pPr>
        <w:pStyle w:val="Glava"/>
        <w:tabs>
          <w:tab w:val="clear" w:pos="4536"/>
          <w:tab w:val="clear" w:pos="9072"/>
        </w:tabs>
        <w:ind w:left="567"/>
        <w:jc w:val="both"/>
        <w:rPr>
          <w:i w:val="0"/>
          <w:sz w:val="22"/>
          <w:szCs w:val="22"/>
        </w:rPr>
      </w:pPr>
    </w:p>
    <w:p w:rsidR="009123D1" w:rsidRDefault="009123D1" w:rsidP="004C20CC">
      <w:pPr>
        <w:pStyle w:val="Glava"/>
        <w:tabs>
          <w:tab w:val="clear" w:pos="4536"/>
          <w:tab w:val="clear" w:pos="9072"/>
        </w:tabs>
        <w:ind w:left="567"/>
        <w:jc w:val="both"/>
        <w:rPr>
          <w:i w:val="0"/>
          <w:sz w:val="22"/>
          <w:szCs w:val="22"/>
        </w:rPr>
      </w:pPr>
      <w:r w:rsidRPr="0079325B">
        <w:rPr>
          <w:i w:val="0"/>
          <w:sz w:val="22"/>
          <w:szCs w:val="22"/>
        </w:rPr>
        <w:t xml:space="preserve">Ponudbena dokumentacija mora vsebovati </w:t>
      </w:r>
      <w:r w:rsidR="00152D6C">
        <w:rPr>
          <w:i w:val="0"/>
          <w:sz w:val="22"/>
          <w:szCs w:val="22"/>
        </w:rPr>
        <w:t xml:space="preserve">naslednje </w:t>
      </w:r>
      <w:r w:rsidRPr="0079325B">
        <w:rPr>
          <w:i w:val="0"/>
          <w:sz w:val="22"/>
          <w:szCs w:val="22"/>
        </w:rPr>
        <w:t>ustrezno izpolnjene obrazce</w:t>
      </w:r>
      <w:r w:rsidR="00F27148" w:rsidRPr="0079325B">
        <w:rPr>
          <w:i w:val="0"/>
          <w:sz w:val="22"/>
          <w:szCs w:val="22"/>
        </w:rPr>
        <w:t xml:space="preserve"> in druge listine zahtevane v razpisni dokumentaciji</w:t>
      </w:r>
      <w:r w:rsidRPr="0079325B">
        <w:rPr>
          <w:i w:val="0"/>
          <w:sz w:val="22"/>
          <w:szCs w:val="22"/>
        </w:rPr>
        <w:t>:</w:t>
      </w:r>
    </w:p>
    <w:p w:rsidR="00B97718" w:rsidRPr="0079325B" w:rsidRDefault="00B97718" w:rsidP="004C20CC">
      <w:pPr>
        <w:pStyle w:val="Glava"/>
        <w:tabs>
          <w:tab w:val="clear" w:pos="4536"/>
          <w:tab w:val="clear" w:pos="9072"/>
        </w:tabs>
        <w:ind w:left="567"/>
        <w:jc w:val="both"/>
        <w:rPr>
          <w:i w:val="0"/>
          <w:sz w:val="22"/>
          <w:szCs w:val="22"/>
        </w:rPr>
      </w:pPr>
    </w:p>
    <w:p w:rsidR="00556FA0" w:rsidRPr="0079325B" w:rsidRDefault="00556FA0" w:rsidP="004C20CC">
      <w:pPr>
        <w:pStyle w:val="Glava"/>
        <w:tabs>
          <w:tab w:val="clear" w:pos="4536"/>
          <w:tab w:val="clear" w:pos="9072"/>
        </w:tabs>
        <w:ind w:left="567"/>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2"/>
        <w:gridCol w:w="2183"/>
        <w:gridCol w:w="5535"/>
      </w:tblGrid>
      <w:tr w:rsidR="00D67EE9" w:rsidRPr="0079325B" w:rsidTr="00CA46E2">
        <w:tc>
          <w:tcPr>
            <w:tcW w:w="1282" w:type="dxa"/>
            <w:shd w:val="clear" w:color="auto" w:fill="E6E6E6"/>
            <w:vAlign w:val="center"/>
          </w:tcPr>
          <w:p w:rsidR="00D67EE9" w:rsidRPr="0079325B" w:rsidRDefault="00D67EE9" w:rsidP="00CA46E2">
            <w:pPr>
              <w:pStyle w:val="Glava"/>
              <w:tabs>
                <w:tab w:val="clear" w:pos="4536"/>
                <w:tab w:val="clear" w:pos="9072"/>
              </w:tabs>
              <w:ind w:left="88"/>
              <w:jc w:val="both"/>
              <w:rPr>
                <w:b/>
                <w:i w:val="0"/>
                <w:sz w:val="20"/>
              </w:rPr>
            </w:pPr>
            <w:r w:rsidRPr="0079325B">
              <w:rPr>
                <w:b/>
                <w:i w:val="0"/>
                <w:sz w:val="20"/>
              </w:rPr>
              <w:t>Številka priloge</w:t>
            </w:r>
          </w:p>
        </w:tc>
        <w:tc>
          <w:tcPr>
            <w:tcW w:w="2183" w:type="dxa"/>
            <w:shd w:val="clear" w:color="auto" w:fill="E6E6E6"/>
            <w:vAlign w:val="center"/>
          </w:tcPr>
          <w:p w:rsidR="00D67EE9" w:rsidRPr="0079325B" w:rsidRDefault="00D67EE9" w:rsidP="004C20CC">
            <w:pPr>
              <w:pStyle w:val="Glava"/>
              <w:tabs>
                <w:tab w:val="clear" w:pos="4536"/>
                <w:tab w:val="clear" w:pos="9072"/>
              </w:tabs>
              <w:ind w:left="567"/>
              <w:rPr>
                <w:b/>
                <w:i w:val="0"/>
                <w:sz w:val="20"/>
              </w:rPr>
            </w:pPr>
            <w:r w:rsidRPr="0079325B">
              <w:rPr>
                <w:b/>
                <w:i w:val="0"/>
                <w:sz w:val="20"/>
              </w:rPr>
              <w:t>Naziv priloge</w:t>
            </w:r>
          </w:p>
        </w:tc>
        <w:tc>
          <w:tcPr>
            <w:tcW w:w="5535" w:type="dxa"/>
            <w:shd w:val="clear" w:color="auto" w:fill="E6E6E6"/>
            <w:vAlign w:val="center"/>
          </w:tcPr>
          <w:p w:rsidR="00D67EE9" w:rsidRPr="0079325B" w:rsidRDefault="00D67EE9" w:rsidP="004C20CC">
            <w:pPr>
              <w:pStyle w:val="Glava"/>
              <w:tabs>
                <w:tab w:val="clear" w:pos="4536"/>
                <w:tab w:val="clear" w:pos="9072"/>
              </w:tabs>
              <w:ind w:left="567"/>
              <w:rPr>
                <w:b/>
                <w:i w:val="0"/>
                <w:sz w:val="20"/>
              </w:rPr>
            </w:pPr>
            <w:r w:rsidRPr="0079325B">
              <w:rPr>
                <w:b/>
                <w:i w:val="0"/>
                <w:sz w:val="20"/>
              </w:rPr>
              <w:t>Navodila za izpolnjevanje obrazcev</w:t>
            </w:r>
          </w:p>
        </w:tc>
      </w:tr>
      <w:tr w:rsidR="00D67EE9" w:rsidRPr="0079325B" w:rsidTr="00CA46E2">
        <w:tc>
          <w:tcPr>
            <w:tcW w:w="1282" w:type="dxa"/>
            <w:shd w:val="clear" w:color="auto" w:fill="E6E6E6"/>
            <w:vAlign w:val="center"/>
          </w:tcPr>
          <w:p w:rsidR="00D67EE9" w:rsidRPr="0079325B" w:rsidRDefault="00D67EE9" w:rsidP="00CA46E2">
            <w:pPr>
              <w:pStyle w:val="Glava"/>
              <w:tabs>
                <w:tab w:val="clear" w:pos="4536"/>
                <w:tab w:val="clear" w:pos="9072"/>
              </w:tabs>
              <w:ind w:left="88"/>
              <w:jc w:val="both"/>
              <w:rPr>
                <w:b/>
                <w:i w:val="0"/>
                <w:sz w:val="18"/>
                <w:szCs w:val="18"/>
              </w:rPr>
            </w:pPr>
            <w:r w:rsidRPr="0079325B">
              <w:rPr>
                <w:b/>
                <w:i w:val="0"/>
                <w:sz w:val="18"/>
                <w:szCs w:val="18"/>
              </w:rPr>
              <w:t>PRILOGA 1</w:t>
            </w:r>
          </w:p>
        </w:tc>
        <w:tc>
          <w:tcPr>
            <w:tcW w:w="2183" w:type="dxa"/>
            <w:shd w:val="clear" w:color="auto" w:fill="E6E6E6"/>
            <w:vAlign w:val="center"/>
          </w:tcPr>
          <w:p w:rsidR="00D67EE9" w:rsidRPr="0079325B" w:rsidRDefault="00D67EE9" w:rsidP="004C20CC">
            <w:pPr>
              <w:pStyle w:val="Glava"/>
              <w:tabs>
                <w:tab w:val="clear" w:pos="4536"/>
                <w:tab w:val="clear" w:pos="9072"/>
              </w:tabs>
              <w:ind w:left="567"/>
              <w:rPr>
                <w:i w:val="0"/>
                <w:sz w:val="18"/>
                <w:szCs w:val="18"/>
              </w:rPr>
            </w:pPr>
            <w:r w:rsidRPr="0079325B">
              <w:rPr>
                <w:i w:val="0"/>
                <w:sz w:val="18"/>
                <w:szCs w:val="18"/>
              </w:rPr>
              <w:t>Prijavni obrazec</w:t>
            </w:r>
          </w:p>
        </w:tc>
        <w:tc>
          <w:tcPr>
            <w:tcW w:w="5535" w:type="dxa"/>
            <w:shd w:val="clear" w:color="auto" w:fill="auto"/>
            <w:vAlign w:val="center"/>
          </w:tcPr>
          <w:p w:rsidR="00D67EE9" w:rsidRPr="0079325B" w:rsidRDefault="00D67EE9" w:rsidP="004C20CC">
            <w:pPr>
              <w:numPr>
                <w:ilvl w:val="0"/>
                <w:numId w:val="8"/>
              </w:numPr>
              <w:ind w:left="567" w:firstLine="0"/>
              <w:rPr>
                <w:i w:val="0"/>
                <w:sz w:val="18"/>
                <w:szCs w:val="18"/>
              </w:rPr>
            </w:pPr>
            <w:r w:rsidRPr="0079325B">
              <w:rPr>
                <w:i w:val="0"/>
                <w:sz w:val="18"/>
                <w:szCs w:val="18"/>
              </w:rPr>
              <w:t xml:space="preserve">Priložen obrazec ponudnik izpolni, podpiše in žigosa. </w:t>
            </w:r>
          </w:p>
          <w:p w:rsidR="00D67EE9" w:rsidRPr="0079325B" w:rsidRDefault="00D67EE9" w:rsidP="004C20CC">
            <w:pPr>
              <w:numPr>
                <w:ilvl w:val="0"/>
                <w:numId w:val="8"/>
              </w:numPr>
              <w:ind w:left="567" w:firstLine="0"/>
              <w:rPr>
                <w:i w:val="0"/>
                <w:sz w:val="18"/>
                <w:szCs w:val="18"/>
              </w:rPr>
            </w:pPr>
            <w:r w:rsidRPr="0079325B">
              <w:rPr>
                <w:i w:val="0"/>
                <w:sz w:val="18"/>
                <w:szCs w:val="18"/>
              </w:rPr>
              <w:t xml:space="preserve">V primeru skupne ponudbe obrazec izpolni, podpiše in žigosa vsak partner v skupni ponudbi. </w:t>
            </w:r>
          </w:p>
          <w:p w:rsidR="00D67EE9" w:rsidRPr="0079325B" w:rsidRDefault="00D67EE9" w:rsidP="004C20CC">
            <w:pPr>
              <w:numPr>
                <w:ilvl w:val="0"/>
                <w:numId w:val="8"/>
              </w:numPr>
              <w:ind w:left="567" w:firstLine="0"/>
              <w:rPr>
                <w:i w:val="0"/>
                <w:sz w:val="18"/>
                <w:szCs w:val="18"/>
              </w:rPr>
            </w:pPr>
            <w:r w:rsidRPr="0079325B">
              <w:rPr>
                <w:i w:val="0"/>
                <w:sz w:val="18"/>
                <w:szCs w:val="18"/>
              </w:rPr>
              <w:t>Obrazec se po potrebi lahko fotokopira.</w:t>
            </w:r>
          </w:p>
        </w:tc>
      </w:tr>
      <w:tr w:rsidR="00D67EE9" w:rsidRPr="0079325B" w:rsidTr="00CA46E2">
        <w:tc>
          <w:tcPr>
            <w:tcW w:w="1282" w:type="dxa"/>
            <w:shd w:val="clear" w:color="auto" w:fill="E6E6E6"/>
            <w:vAlign w:val="center"/>
          </w:tcPr>
          <w:p w:rsidR="00D67EE9" w:rsidRPr="0079325B" w:rsidRDefault="00D67EE9" w:rsidP="00CA46E2">
            <w:pPr>
              <w:pStyle w:val="Telobesedila-zamik"/>
              <w:ind w:left="88"/>
              <w:jc w:val="both"/>
              <w:rPr>
                <w:b/>
                <w:i w:val="0"/>
                <w:sz w:val="18"/>
                <w:szCs w:val="18"/>
              </w:rPr>
            </w:pPr>
            <w:r w:rsidRPr="0079325B">
              <w:rPr>
                <w:b/>
                <w:i w:val="0"/>
                <w:sz w:val="18"/>
                <w:szCs w:val="18"/>
              </w:rPr>
              <w:t>PRILOGA 2</w:t>
            </w:r>
          </w:p>
        </w:tc>
        <w:tc>
          <w:tcPr>
            <w:tcW w:w="2183" w:type="dxa"/>
            <w:shd w:val="clear" w:color="auto" w:fill="E6E6E6"/>
            <w:vAlign w:val="center"/>
          </w:tcPr>
          <w:p w:rsidR="00D67EE9" w:rsidRPr="0079325B" w:rsidRDefault="00D67EE9" w:rsidP="004C20CC">
            <w:pPr>
              <w:pStyle w:val="Telobesedila-zamik"/>
              <w:ind w:left="567"/>
              <w:rPr>
                <w:i w:val="0"/>
                <w:sz w:val="18"/>
                <w:szCs w:val="18"/>
              </w:rPr>
            </w:pPr>
            <w:r w:rsidRPr="0079325B">
              <w:rPr>
                <w:i w:val="0"/>
                <w:sz w:val="18"/>
                <w:szCs w:val="18"/>
              </w:rPr>
              <w:t>Izjava</w:t>
            </w:r>
          </w:p>
        </w:tc>
        <w:tc>
          <w:tcPr>
            <w:tcW w:w="5535" w:type="dxa"/>
            <w:vAlign w:val="center"/>
          </w:tcPr>
          <w:p w:rsidR="00D67EE9" w:rsidRPr="0079325B" w:rsidRDefault="00D67EE9" w:rsidP="004C20CC">
            <w:pPr>
              <w:numPr>
                <w:ilvl w:val="0"/>
                <w:numId w:val="8"/>
              </w:numPr>
              <w:ind w:left="567" w:firstLine="0"/>
              <w:rPr>
                <w:i w:val="0"/>
                <w:sz w:val="18"/>
                <w:szCs w:val="18"/>
              </w:rPr>
            </w:pPr>
            <w:r w:rsidRPr="0079325B">
              <w:rPr>
                <w:i w:val="0"/>
                <w:sz w:val="18"/>
                <w:szCs w:val="18"/>
              </w:rPr>
              <w:t xml:space="preserve">Priložen obrazec ponudnik izpolni, podpiše in žigosa. </w:t>
            </w:r>
          </w:p>
          <w:p w:rsidR="00D67EE9" w:rsidRPr="0079325B" w:rsidRDefault="00D67EE9" w:rsidP="004C20CC">
            <w:pPr>
              <w:numPr>
                <w:ilvl w:val="0"/>
                <w:numId w:val="8"/>
              </w:numPr>
              <w:ind w:left="567" w:firstLine="0"/>
              <w:rPr>
                <w:i w:val="0"/>
                <w:sz w:val="18"/>
                <w:szCs w:val="18"/>
              </w:rPr>
            </w:pPr>
            <w:r w:rsidRPr="0079325B">
              <w:rPr>
                <w:i w:val="0"/>
                <w:sz w:val="18"/>
                <w:szCs w:val="18"/>
              </w:rPr>
              <w:t xml:space="preserve">V primeru skupne ponudbe obrazec izpolni, podpiše in žigosa vsak partner v skupni ponudbi. </w:t>
            </w:r>
          </w:p>
          <w:p w:rsidR="00D67EE9" w:rsidRPr="0079325B" w:rsidRDefault="00D67EE9" w:rsidP="004C20CC">
            <w:pPr>
              <w:numPr>
                <w:ilvl w:val="0"/>
                <w:numId w:val="8"/>
              </w:numPr>
              <w:ind w:left="567" w:firstLine="0"/>
              <w:rPr>
                <w:i w:val="0"/>
                <w:sz w:val="18"/>
                <w:szCs w:val="18"/>
              </w:rPr>
            </w:pPr>
            <w:r w:rsidRPr="0079325B">
              <w:rPr>
                <w:i w:val="0"/>
                <w:sz w:val="18"/>
                <w:szCs w:val="18"/>
              </w:rPr>
              <w:t>Obrazec se po potrebi lahko fotokopira.</w:t>
            </w:r>
          </w:p>
        </w:tc>
      </w:tr>
      <w:tr w:rsidR="00D67EE9" w:rsidRPr="0079325B" w:rsidTr="00CA46E2">
        <w:tc>
          <w:tcPr>
            <w:tcW w:w="1282" w:type="dxa"/>
            <w:shd w:val="clear" w:color="auto" w:fill="E6E6E6"/>
            <w:vAlign w:val="center"/>
          </w:tcPr>
          <w:p w:rsidR="00D67EE9" w:rsidRPr="0079325B" w:rsidRDefault="00D67EE9" w:rsidP="00CA46E2">
            <w:pPr>
              <w:pStyle w:val="Telobesedila-zamik"/>
              <w:ind w:left="88"/>
              <w:jc w:val="both"/>
              <w:rPr>
                <w:b/>
                <w:i w:val="0"/>
                <w:sz w:val="18"/>
                <w:szCs w:val="18"/>
              </w:rPr>
            </w:pPr>
            <w:r w:rsidRPr="0079325B">
              <w:rPr>
                <w:b/>
                <w:i w:val="0"/>
                <w:sz w:val="18"/>
                <w:szCs w:val="18"/>
              </w:rPr>
              <w:t>PRILOGA 3</w:t>
            </w:r>
          </w:p>
        </w:tc>
        <w:tc>
          <w:tcPr>
            <w:tcW w:w="2183" w:type="dxa"/>
            <w:shd w:val="clear" w:color="auto" w:fill="E6E6E6"/>
            <w:vAlign w:val="center"/>
          </w:tcPr>
          <w:p w:rsidR="00D67EE9" w:rsidRPr="0079325B" w:rsidRDefault="00D67EE9" w:rsidP="004C20CC">
            <w:pPr>
              <w:pStyle w:val="Telobesedila-zamik"/>
              <w:ind w:left="567"/>
              <w:rPr>
                <w:i w:val="0"/>
                <w:sz w:val="18"/>
                <w:szCs w:val="18"/>
              </w:rPr>
            </w:pPr>
            <w:r w:rsidRPr="0079325B">
              <w:rPr>
                <w:i w:val="0"/>
                <w:sz w:val="18"/>
                <w:szCs w:val="18"/>
              </w:rPr>
              <w:t>Izjava pravne osebe</w:t>
            </w:r>
          </w:p>
        </w:tc>
        <w:tc>
          <w:tcPr>
            <w:tcW w:w="5535" w:type="dxa"/>
            <w:vAlign w:val="center"/>
          </w:tcPr>
          <w:p w:rsidR="00D67EE9" w:rsidRPr="0079325B" w:rsidRDefault="00D67EE9" w:rsidP="004C20CC">
            <w:pPr>
              <w:numPr>
                <w:ilvl w:val="0"/>
                <w:numId w:val="8"/>
              </w:numPr>
              <w:ind w:left="567" w:firstLine="0"/>
              <w:rPr>
                <w:i w:val="0"/>
                <w:sz w:val="18"/>
                <w:szCs w:val="18"/>
              </w:rPr>
            </w:pPr>
            <w:r w:rsidRPr="0079325B">
              <w:rPr>
                <w:i w:val="0"/>
                <w:sz w:val="18"/>
                <w:szCs w:val="18"/>
              </w:rPr>
              <w:t xml:space="preserve">Priložen obrazec ponudnik izpolni, podpiše in žigosa. </w:t>
            </w:r>
          </w:p>
          <w:p w:rsidR="00D67EE9" w:rsidRPr="0079325B" w:rsidRDefault="00D67EE9" w:rsidP="004C20CC">
            <w:pPr>
              <w:numPr>
                <w:ilvl w:val="0"/>
                <w:numId w:val="8"/>
              </w:numPr>
              <w:ind w:left="567" w:firstLine="0"/>
              <w:rPr>
                <w:i w:val="0"/>
                <w:sz w:val="18"/>
                <w:szCs w:val="18"/>
              </w:rPr>
            </w:pPr>
            <w:r w:rsidRPr="0079325B">
              <w:rPr>
                <w:i w:val="0"/>
                <w:sz w:val="18"/>
                <w:szCs w:val="18"/>
              </w:rPr>
              <w:t xml:space="preserve">V primeru skupne ponudbe obrazec izpolni, podpiše in žigosa vsak partner v skupni ponudbi. </w:t>
            </w:r>
          </w:p>
          <w:p w:rsidR="00D67EE9" w:rsidRPr="0079325B" w:rsidRDefault="00D67EE9" w:rsidP="004C20CC">
            <w:pPr>
              <w:numPr>
                <w:ilvl w:val="0"/>
                <w:numId w:val="8"/>
              </w:numPr>
              <w:ind w:left="567" w:firstLine="0"/>
              <w:rPr>
                <w:i w:val="0"/>
                <w:sz w:val="18"/>
                <w:szCs w:val="18"/>
              </w:rPr>
            </w:pPr>
            <w:r w:rsidRPr="0079325B">
              <w:rPr>
                <w:i w:val="0"/>
                <w:sz w:val="18"/>
                <w:szCs w:val="18"/>
              </w:rPr>
              <w:t>Obrazec se po potrebi lahko fotokopira.</w:t>
            </w:r>
          </w:p>
        </w:tc>
      </w:tr>
      <w:tr w:rsidR="00D67EE9" w:rsidRPr="0079325B" w:rsidTr="00CA46E2">
        <w:tc>
          <w:tcPr>
            <w:tcW w:w="1282" w:type="dxa"/>
            <w:shd w:val="clear" w:color="auto" w:fill="E6E6E6"/>
            <w:vAlign w:val="center"/>
          </w:tcPr>
          <w:p w:rsidR="00D67EE9" w:rsidRPr="0079325B" w:rsidRDefault="00D67EE9" w:rsidP="00CA46E2">
            <w:pPr>
              <w:pStyle w:val="Telobesedila-zamik"/>
              <w:ind w:left="88"/>
              <w:jc w:val="both"/>
              <w:rPr>
                <w:b/>
                <w:i w:val="0"/>
                <w:sz w:val="18"/>
                <w:szCs w:val="18"/>
              </w:rPr>
            </w:pPr>
            <w:r w:rsidRPr="0079325B">
              <w:rPr>
                <w:b/>
                <w:i w:val="0"/>
                <w:sz w:val="18"/>
                <w:szCs w:val="18"/>
              </w:rPr>
              <w:t>PRILOGA 4</w:t>
            </w:r>
          </w:p>
        </w:tc>
        <w:tc>
          <w:tcPr>
            <w:tcW w:w="2183" w:type="dxa"/>
            <w:shd w:val="clear" w:color="auto" w:fill="E6E6E6"/>
            <w:vAlign w:val="center"/>
          </w:tcPr>
          <w:p w:rsidR="00D67EE9" w:rsidRPr="0079325B" w:rsidRDefault="00D67EE9" w:rsidP="004C20CC">
            <w:pPr>
              <w:pStyle w:val="Telobesedila-zamik"/>
              <w:ind w:left="567"/>
              <w:rPr>
                <w:i w:val="0"/>
                <w:sz w:val="16"/>
                <w:szCs w:val="16"/>
              </w:rPr>
            </w:pPr>
            <w:r w:rsidRPr="0079325B">
              <w:rPr>
                <w:i w:val="0"/>
                <w:sz w:val="16"/>
                <w:szCs w:val="16"/>
              </w:rPr>
              <w:t>Izjava zakonitega zastopnika pravne osebe</w:t>
            </w:r>
          </w:p>
        </w:tc>
        <w:tc>
          <w:tcPr>
            <w:tcW w:w="5535" w:type="dxa"/>
            <w:vAlign w:val="center"/>
          </w:tcPr>
          <w:p w:rsidR="00D67EE9" w:rsidRPr="0079325B" w:rsidRDefault="00D67EE9" w:rsidP="004C20CC">
            <w:pPr>
              <w:numPr>
                <w:ilvl w:val="0"/>
                <w:numId w:val="8"/>
              </w:numPr>
              <w:ind w:left="567" w:firstLine="0"/>
              <w:rPr>
                <w:i w:val="0"/>
                <w:sz w:val="18"/>
                <w:szCs w:val="18"/>
              </w:rPr>
            </w:pPr>
            <w:r w:rsidRPr="0079325B">
              <w:rPr>
                <w:i w:val="0"/>
                <w:sz w:val="18"/>
                <w:szCs w:val="18"/>
              </w:rPr>
              <w:t>Priložen obrazec ponudnik izpolni, podpiše in žigosa za vsakega zakonitega zastopnika</w:t>
            </w:r>
            <w:r w:rsidRPr="0079325B">
              <w:rPr>
                <w:b/>
                <w:i w:val="0"/>
                <w:sz w:val="18"/>
                <w:szCs w:val="18"/>
              </w:rPr>
              <w:t>.</w:t>
            </w:r>
            <w:r w:rsidRPr="0079325B">
              <w:rPr>
                <w:i w:val="0"/>
                <w:sz w:val="18"/>
                <w:szCs w:val="18"/>
              </w:rPr>
              <w:t xml:space="preserve"> </w:t>
            </w:r>
          </w:p>
          <w:p w:rsidR="00D67EE9" w:rsidRPr="0079325B" w:rsidRDefault="00D67EE9" w:rsidP="004C20CC">
            <w:pPr>
              <w:numPr>
                <w:ilvl w:val="0"/>
                <w:numId w:val="8"/>
              </w:numPr>
              <w:ind w:left="567" w:firstLine="0"/>
              <w:rPr>
                <w:i w:val="0"/>
                <w:sz w:val="18"/>
                <w:szCs w:val="18"/>
              </w:rPr>
            </w:pPr>
            <w:r w:rsidRPr="0079325B">
              <w:rPr>
                <w:i w:val="0"/>
                <w:sz w:val="18"/>
                <w:szCs w:val="18"/>
              </w:rPr>
              <w:t xml:space="preserve">V primeru skupne ponudbe obrazec izpolni, podpiše in žigosa za vsakega zakonitega zastopnika vsak partner v skupni ponudbi. </w:t>
            </w:r>
          </w:p>
          <w:p w:rsidR="00D67EE9" w:rsidRPr="0079325B" w:rsidRDefault="00D67EE9" w:rsidP="004C20CC">
            <w:pPr>
              <w:numPr>
                <w:ilvl w:val="0"/>
                <w:numId w:val="8"/>
              </w:numPr>
              <w:ind w:left="567" w:firstLine="0"/>
              <w:rPr>
                <w:i w:val="0"/>
                <w:sz w:val="18"/>
                <w:szCs w:val="18"/>
              </w:rPr>
            </w:pPr>
            <w:r w:rsidRPr="0079325B">
              <w:rPr>
                <w:i w:val="0"/>
                <w:sz w:val="18"/>
                <w:szCs w:val="18"/>
              </w:rPr>
              <w:t>Obrazec se po potrebi lahko fotokopira.</w:t>
            </w:r>
          </w:p>
        </w:tc>
      </w:tr>
      <w:tr w:rsidR="00D67EE9" w:rsidRPr="0079325B" w:rsidTr="00CA46E2">
        <w:tc>
          <w:tcPr>
            <w:tcW w:w="1282" w:type="dxa"/>
            <w:shd w:val="clear" w:color="auto" w:fill="E6E6E6"/>
            <w:vAlign w:val="center"/>
          </w:tcPr>
          <w:p w:rsidR="00D67EE9" w:rsidRPr="0079325B" w:rsidRDefault="00D67EE9" w:rsidP="00CA46E2">
            <w:pPr>
              <w:pStyle w:val="Telobesedila-zamik"/>
              <w:ind w:left="88"/>
              <w:jc w:val="both"/>
              <w:rPr>
                <w:b/>
                <w:i w:val="0"/>
                <w:sz w:val="18"/>
                <w:szCs w:val="18"/>
              </w:rPr>
            </w:pPr>
            <w:r w:rsidRPr="0079325B">
              <w:rPr>
                <w:b/>
                <w:i w:val="0"/>
                <w:sz w:val="18"/>
                <w:szCs w:val="18"/>
              </w:rPr>
              <w:t>PRILOGA 5</w:t>
            </w:r>
          </w:p>
        </w:tc>
        <w:tc>
          <w:tcPr>
            <w:tcW w:w="2183" w:type="dxa"/>
            <w:shd w:val="clear" w:color="auto" w:fill="E6E6E6"/>
            <w:vAlign w:val="center"/>
          </w:tcPr>
          <w:p w:rsidR="00D67EE9" w:rsidRPr="0079325B" w:rsidRDefault="00D67EE9" w:rsidP="004C20CC">
            <w:pPr>
              <w:pStyle w:val="Telobesedila-zamik"/>
              <w:ind w:left="567"/>
              <w:rPr>
                <w:i w:val="0"/>
                <w:sz w:val="18"/>
                <w:szCs w:val="18"/>
              </w:rPr>
            </w:pPr>
            <w:r w:rsidRPr="0079325B">
              <w:rPr>
                <w:i w:val="0"/>
                <w:sz w:val="18"/>
                <w:szCs w:val="18"/>
              </w:rPr>
              <w:t>Ponudba</w:t>
            </w:r>
            <w:r w:rsidR="004F775B">
              <w:rPr>
                <w:i w:val="0"/>
                <w:sz w:val="18"/>
                <w:szCs w:val="18"/>
              </w:rPr>
              <w:t>/predračun z zavarovalno tehnično specifikacijo za posamezen sklop</w:t>
            </w:r>
          </w:p>
        </w:tc>
        <w:tc>
          <w:tcPr>
            <w:tcW w:w="5535" w:type="dxa"/>
            <w:vAlign w:val="center"/>
          </w:tcPr>
          <w:p w:rsidR="00B760B2" w:rsidRDefault="00D67EE9" w:rsidP="004C20CC">
            <w:pPr>
              <w:numPr>
                <w:ilvl w:val="0"/>
                <w:numId w:val="13"/>
              </w:numPr>
              <w:ind w:left="567" w:firstLine="0"/>
              <w:jc w:val="both"/>
              <w:rPr>
                <w:i w:val="0"/>
                <w:sz w:val="18"/>
                <w:szCs w:val="18"/>
              </w:rPr>
            </w:pPr>
            <w:r w:rsidRPr="0079325B">
              <w:rPr>
                <w:i w:val="0"/>
                <w:sz w:val="18"/>
                <w:szCs w:val="18"/>
              </w:rPr>
              <w:t>Priložen obrazec ponudnik izpolni, podpiše in žigosa</w:t>
            </w:r>
            <w:r w:rsidR="0087403B">
              <w:rPr>
                <w:i w:val="0"/>
                <w:sz w:val="18"/>
                <w:szCs w:val="18"/>
              </w:rPr>
              <w:t xml:space="preserve"> za posamezni sklop za katerega oddajo ponudbo</w:t>
            </w:r>
            <w:r w:rsidRPr="0079325B">
              <w:rPr>
                <w:i w:val="0"/>
                <w:sz w:val="18"/>
                <w:szCs w:val="18"/>
              </w:rPr>
              <w:t>.</w:t>
            </w:r>
          </w:p>
          <w:p w:rsidR="00D67EE9" w:rsidRPr="0079325B" w:rsidRDefault="00B760B2" w:rsidP="004C20CC">
            <w:pPr>
              <w:numPr>
                <w:ilvl w:val="0"/>
                <w:numId w:val="13"/>
              </w:numPr>
              <w:ind w:left="567" w:firstLine="0"/>
              <w:jc w:val="both"/>
              <w:rPr>
                <w:i w:val="0"/>
                <w:sz w:val="18"/>
                <w:szCs w:val="18"/>
              </w:rPr>
            </w:pPr>
            <w:r w:rsidRPr="00B760B2">
              <w:rPr>
                <w:i w:val="0"/>
                <w:sz w:val="18"/>
                <w:szCs w:val="18"/>
              </w:rPr>
              <w:t>Vsa določila predmetnih navodil glede obrazca "Ponudba/predračun z zavarovalno tehnično specifikacijo" se nanašajo oziroma se uporabljajo za vsak posamezni sklop za katerega ponudnik oddaja ponudbo.</w:t>
            </w:r>
            <w:r w:rsidR="00D67EE9" w:rsidRPr="0079325B">
              <w:rPr>
                <w:i w:val="0"/>
                <w:sz w:val="18"/>
                <w:szCs w:val="18"/>
              </w:rPr>
              <w:t xml:space="preserve"> </w:t>
            </w:r>
          </w:p>
          <w:p w:rsidR="00D67EE9" w:rsidRPr="0079325B" w:rsidRDefault="00D67EE9" w:rsidP="004C20CC">
            <w:pPr>
              <w:numPr>
                <w:ilvl w:val="0"/>
                <w:numId w:val="13"/>
              </w:numPr>
              <w:ind w:left="567" w:firstLine="0"/>
              <w:jc w:val="both"/>
              <w:rPr>
                <w:i w:val="0"/>
                <w:sz w:val="18"/>
                <w:szCs w:val="18"/>
              </w:rPr>
            </w:pPr>
            <w:r w:rsidRPr="0079325B">
              <w:rPr>
                <w:i w:val="0"/>
                <w:sz w:val="18"/>
                <w:szCs w:val="18"/>
              </w:rPr>
              <w:t xml:space="preserve">V primeru skupne ponudbe obrazec izpolni le vodilni partner. </w:t>
            </w:r>
          </w:p>
          <w:p w:rsidR="00D67EE9" w:rsidRPr="0079325B" w:rsidRDefault="00D67EE9" w:rsidP="004C20CC">
            <w:pPr>
              <w:numPr>
                <w:ilvl w:val="0"/>
                <w:numId w:val="13"/>
              </w:numPr>
              <w:ind w:left="567" w:firstLine="0"/>
              <w:jc w:val="both"/>
              <w:rPr>
                <w:i w:val="0"/>
                <w:sz w:val="18"/>
                <w:szCs w:val="18"/>
              </w:rPr>
            </w:pPr>
            <w:r w:rsidRPr="0079325B">
              <w:rPr>
                <w:i w:val="0"/>
                <w:sz w:val="18"/>
                <w:szCs w:val="18"/>
              </w:rPr>
              <w:t xml:space="preserve">Ponudnik lahko samostojno ali v skupni ponudbi nastopa le v eni ponudbi, kot podizvajalec pa lahko nastopa v večih ponudbah. </w:t>
            </w:r>
          </w:p>
          <w:p w:rsidR="00D67EE9" w:rsidRDefault="00D67EE9" w:rsidP="004C20CC">
            <w:pPr>
              <w:numPr>
                <w:ilvl w:val="0"/>
                <w:numId w:val="13"/>
              </w:numPr>
              <w:ind w:left="567" w:firstLine="0"/>
              <w:jc w:val="both"/>
              <w:rPr>
                <w:i w:val="0"/>
                <w:sz w:val="18"/>
                <w:szCs w:val="18"/>
              </w:rPr>
            </w:pPr>
            <w:r w:rsidRPr="0079325B">
              <w:rPr>
                <w:i w:val="0"/>
                <w:sz w:val="18"/>
                <w:szCs w:val="18"/>
              </w:rPr>
              <w:t>V primeru neskladja med natisnjenimi obrazci in verzijo na CD-ju se upošteva pisna</w:t>
            </w:r>
            <w:r w:rsidR="008A46AE" w:rsidRPr="0079325B">
              <w:rPr>
                <w:i w:val="0"/>
                <w:sz w:val="18"/>
                <w:szCs w:val="18"/>
              </w:rPr>
              <w:t xml:space="preserve"> (natisnjena)</w:t>
            </w:r>
            <w:r w:rsidRPr="0079325B">
              <w:rPr>
                <w:i w:val="0"/>
                <w:sz w:val="18"/>
                <w:szCs w:val="18"/>
              </w:rPr>
              <w:t xml:space="preserve"> verzija.</w:t>
            </w:r>
          </w:p>
          <w:p w:rsidR="00B760B2" w:rsidRPr="0079325B" w:rsidRDefault="00B760B2" w:rsidP="004C20CC">
            <w:pPr>
              <w:numPr>
                <w:ilvl w:val="0"/>
                <w:numId w:val="13"/>
              </w:numPr>
              <w:ind w:left="567" w:firstLine="0"/>
              <w:jc w:val="both"/>
              <w:rPr>
                <w:i w:val="0"/>
                <w:sz w:val="18"/>
                <w:szCs w:val="18"/>
              </w:rPr>
            </w:pPr>
            <w:r w:rsidRPr="00B760B2">
              <w:rPr>
                <w:i w:val="0"/>
                <w:sz w:val="18"/>
                <w:szCs w:val="18"/>
              </w:rPr>
              <w:t>Ponudniki izpolnijo obrazec "Ponudba/predračun z zavarovalno tehnično specifikacijo" tako, da v polja ''Premijska stopnja (‰) ali premija'' označena s svetlo rumeno barvo, pri posameznih predmetih znotraj posamezne zavarovalne vrste, zapišejo premijsko stopnjo ali premijo. Posamezna premijska stopnja ali premija vsebuje vse elemente iz katerih je sestavljena, vsa morebitna doplačila in popuste.</w:t>
            </w:r>
          </w:p>
          <w:p w:rsidR="00D67EE9" w:rsidRPr="0079325B" w:rsidRDefault="00D67EE9" w:rsidP="004C20CC">
            <w:pPr>
              <w:numPr>
                <w:ilvl w:val="0"/>
                <w:numId w:val="13"/>
              </w:numPr>
              <w:ind w:left="567" w:firstLine="0"/>
              <w:jc w:val="both"/>
              <w:rPr>
                <w:i w:val="0"/>
                <w:sz w:val="18"/>
                <w:szCs w:val="18"/>
              </w:rPr>
            </w:pPr>
            <w:r w:rsidRPr="0079325B">
              <w:rPr>
                <w:i w:val="0"/>
                <w:sz w:val="18"/>
                <w:szCs w:val="18"/>
              </w:rPr>
              <w:t xml:space="preserve">Ponudniki pri izpolnjevanju navedenih obrazcev ne smejo posegati v vsebino obrazcev, kot jih je pripravil naročnik, ampak morajo izpolniti le </w:t>
            </w:r>
            <w:r w:rsidR="003105DF">
              <w:rPr>
                <w:i w:val="0"/>
                <w:sz w:val="18"/>
                <w:szCs w:val="18"/>
              </w:rPr>
              <w:t xml:space="preserve">polja </w:t>
            </w:r>
            <w:r w:rsidR="003105DF" w:rsidRPr="00B760B2">
              <w:rPr>
                <w:i w:val="0"/>
                <w:sz w:val="18"/>
                <w:szCs w:val="18"/>
              </w:rPr>
              <w:t>označena s svetlo rumeno barvo</w:t>
            </w:r>
            <w:r w:rsidRPr="0079325B">
              <w:rPr>
                <w:i w:val="0"/>
                <w:sz w:val="18"/>
                <w:szCs w:val="18"/>
              </w:rPr>
              <w:t xml:space="preserve">. Naročnik bo ponudbo ponudnika, ki bi spremenil </w:t>
            </w:r>
            <w:r w:rsidR="003105DF">
              <w:rPr>
                <w:i w:val="0"/>
                <w:sz w:val="18"/>
                <w:szCs w:val="18"/>
              </w:rPr>
              <w:t xml:space="preserve">ostalo </w:t>
            </w:r>
            <w:r w:rsidRPr="0079325B">
              <w:rPr>
                <w:i w:val="0"/>
                <w:sz w:val="18"/>
                <w:szCs w:val="18"/>
              </w:rPr>
              <w:t xml:space="preserve">vsebino izločil kot neprimerno. </w:t>
            </w:r>
          </w:p>
          <w:p w:rsidR="003105DF" w:rsidRDefault="003105DF" w:rsidP="004C20CC">
            <w:pPr>
              <w:numPr>
                <w:ilvl w:val="0"/>
                <w:numId w:val="13"/>
              </w:numPr>
              <w:ind w:left="567" w:firstLine="0"/>
              <w:jc w:val="both"/>
              <w:rPr>
                <w:i w:val="0"/>
                <w:sz w:val="18"/>
                <w:szCs w:val="18"/>
              </w:rPr>
            </w:pPr>
            <w:r w:rsidRPr="003105DF">
              <w:rPr>
                <w:i w:val="0"/>
                <w:sz w:val="18"/>
                <w:szCs w:val="18"/>
              </w:rPr>
              <w:t>Ponudnik mora, za vsak predmet zavarovanja po posamezni zavarovalni vrsti, zapisati premijsko stopnjo. V kolikor premijske stopnje ali premije ne vpiše, se šteje, da je ponudbena zavarovalna premija nič (0) EUR.</w:t>
            </w:r>
          </w:p>
          <w:p w:rsidR="003105DF" w:rsidRDefault="003105DF" w:rsidP="004C20CC">
            <w:pPr>
              <w:numPr>
                <w:ilvl w:val="0"/>
                <w:numId w:val="13"/>
              </w:numPr>
              <w:ind w:left="567" w:firstLine="0"/>
              <w:jc w:val="both"/>
              <w:rPr>
                <w:i w:val="0"/>
                <w:sz w:val="18"/>
                <w:szCs w:val="18"/>
              </w:rPr>
            </w:pPr>
            <w:r w:rsidRPr="003105DF">
              <w:rPr>
                <w:i w:val="0"/>
                <w:sz w:val="18"/>
                <w:szCs w:val="18"/>
              </w:rPr>
              <w:t>''Letna premija v evrih (EUR)'' se izračuna po formuli, na osnovi ''zavarovalne vsote v EUR'' in ponudnikove ''premijske stopnje v ‰ (promilih)'' ali ''premije''. Skupna letna premija, brez 6,5 % DPZP, se izračuna samodejno. Skupna letna premija s 6,5 % DPZP se tudi izračuna samodejno. ''Ponudbena letna zavarovalna premija'' se samodejno izpiše v obrazec ''Ponudba/predračun z zavarovalno tehnično specifikacijo'', in sicer v prvem zavihku "Ponudbeni predračun".</w:t>
            </w:r>
          </w:p>
          <w:p w:rsidR="003105DF" w:rsidRPr="003105DF" w:rsidRDefault="003105DF" w:rsidP="004C20CC">
            <w:pPr>
              <w:numPr>
                <w:ilvl w:val="0"/>
                <w:numId w:val="13"/>
              </w:numPr>
              <w:ind w:left="567" w:firstLine="0"/>
              <w:jc w:val="both"/>
              <w:rPr>
                <w:i w:val="0"/>
                <w:sz w:val="18"/>
                <w:szCs w:val="18"/>
              </w:rPr>
            </w:pPr>
            <w:r w:rsidRPr="003105DF">
              <w:rPr>
                <w:i w:val="0"/>
                <w:sz w:val="18"/>
                <w:szCs w:val="18"/>
              </w:rPr>
              <w:t xml:space="preserve">Ponudniki v obrazcu "Ponudba/predračun z zavarovalno tehnično specifikacijo" za vsako zavarovalno vrsto navedejo tudi: </w:t>
            </w:r>
          </w:p>
          <w:p w:rsidR="003105DF" w:rsidRPr="004C20CC" w:rsidRDefault="003105DF" w:rsidP="004C20CC">
            <w:pPr>
              <w:pStyle w:val="Odstavekseznama"/>
              <w:numPr>
                <w:ilvl w:val="0"/>
                <w:numId w:val="68"/>
              </w:numPr>
              <w:ind w:left="567" w:firstLine="0"/>
              <w:jc w:val="both"/>
              <w:rPr>
                <w:i w:val="0"/>
                <w:sz w:val="18"/>
                <w:szCs w:val="18"/>
              </w:rPr>
            </w:pPr>
            <w:r w:rsidRPr="004C20CC">
              <w:rPr>
                <w:i w:val="0"/>
                <w:sz w:val="18"/>
                <w:szCs w:val="18"/>
              </w:rPr>
              <w:t>oznake zavarovalnih pogojev ter klavzul;</w:t>
            </w:r>
          </w:p>
          <w:p w:rsidR="003105DF" w:rsidRPr="004C20CC" w:rsidRDefault="003105DF" w:rsidP="004C20CC">
            <w:pPr>
              <w:pStyle w:val="Odstavekseznama"/>
              <w:numPr>
                <w:ilvl w:val="0"/>
                <w:numId w:val="68"/>
              </w:numPr>
              <w:ind w:left="567" w:firstLine="0"/>
              <w:jc w:val="both"/>
              <w:rPr>
                <w:i w:val="0"/>
                <w:sz w:val="18"/>
                <w:szCs w:val="18"/>
              </w:rPr>
            </w:pPr>
            <w:r w:rsidRPr="004C20CC">
              <w:rPr>
                <w:i w:val="0"/>
                <w:sz w:val="18"/>
                <w:szCs w:val="18"/>
              </w:rPr>
              <w:t>zavarovalno(pod) vrsto - oznako zavarovalnice in</w:t>
            </w:r>
          </w:p>
          <w:p w:rsidR="0087403B" w:rsidRPr="004C20CC" w:rsidRDefault="003105DF" w:rsidP="004C20CC">
            <w:pPr>
              <w:pStyle w:val="Odstavekseznama"/>
              <w:numPr>
                <w:ilvl w:val="0"/>
                <w:numId w:val="68"/>
              </w:numPr>
              <w:ind w:left="567" w:firstLine="0"/>
              <w:jc w:val="both"/>
              <w:rPr>
                <w:i w:val="0"/>
                <w:sz w:val="18"/>
                <w:szCs w:val="18"/>
              </w:rPr>
            </w:pPr>
            <w:r w:rsidRPr="004C20CC">
              <w:rPr>
                <w:i w:val="0"/>
                <w:sz w:val="18"/>
                <w:szCs w:val="18"/>
              </w:rPr>
              <w:t>premijski sistem.</w:t>
            </w:r>
          </w:p>
          <w:p w:rsidR="00D67EE9" w:rsidRPr="003105DF" w:rsidRDefault="0087403B" w:rsidP="004C20CC">
            <w:pPr>
              <w:numPr>
                <w:ilvl w:val="0"/>
                <w:numId w:val="13"/>
              </w:numPr>
              <w:ind w:left="567" w:firstLine="0"/>
              <w:jc w:val="both"/>
              <w:rPr>
                <w:i w:val="0"/>
                <w:sz w:val="18"/>
                <w:szCs w:val="18"/>
              </w:rPr>
            </w:pPr>
            <w:r>
              <w:rPr>
                <w:i w:val="0"/>
                <w:sz w:val="18"/>
                <w:szCs w:val="18"/>
              </w:rPr>
              <w:lastRenderedPageBreak/>
              <w:t>Ponudnik predloži predmetni obrazec na zgoščenki</w:t>
            </w:r>
          </w:p>
        </w:tc>
      </w:tr>
      <w:tr w:rsidR="004F775B" w:rsidRPr="0079325B" w:rsidTr="00CA46E2">
        <w:tc>
          <w:tcPr>
            <w:tcW w:w="1282" w:type="dxa"/>
            <w:shd w:val="clear" w:color="auto" w:fill="E6E6E6"/>
            <w:vAlign w:val="center"/>
          </w:tcPr>
          <w:p w:rsidR="004F775B" w:rsidRPr="0079325B" w:rsidRDefault="004F775B" w:rsidP="00CA46E2">
            <w:pPr>
              <w:pStyle w:val="Telobesedila-zamik"/>
              <w:ind w:left="0"/>
              <w:rPr>
                <w:b/>
                <w:i w:val="0"/>
                <w:sz w:val="18"/>
                <w:szCs w:val="18"/>
              </w:rPr>
            </w:pPr>
            <w:r w:rsidRPr="0079325B">
              <w:rPr>
                <w:b/>
                <w:i w:val="0"/>
                <w:sz w:val="18"/>
                <w:szCs w:val="18"/>
              </w:rPr>
              <w:lastRenderedPageBreak/>
              <w:t>PRILOGA 6</w:t>
            </w:r>
          </w:p>
        </w:tc>
        <w:tc>
          <w:tcPr>
            <w:tcW w:w="2183" w:type="dxa"/>
            <w:shd w:val="clear" w:color="auto" w:fill="E6E6E6"/>
            <w:vAlign w:val="center"/>
          </w:tcPr>
          <w:p w:rsidR="004F775B" w:rsidRPr="0079325B" w:rsidRDefault="004F775B" w:rsidP="004C20CC">
            <w:pPr>
              <w:pStyle w:val="Telobesedila-zamik"/>
              <w:ind w:left="567"/>
              <w:rPr>
                <w:i w:val="0"/>
                <w:sz w:val="18"/>
                <w:szCs w:val="18"/>
              </w:rPr>
            </w:pPr>
            <w:r>
              <w:rPr>
                <w:i w:val="0"/>
                <w:sz w:val="18"/>
                <w:szCs w:val="18"/>
              </w:rPr>
              <w:t>Zavarovalno tehnična dokumentacija</w:t>
            </w:r>
          </w:p>
        </w:tc>
        <w:tc>
          <w:tcPr>
            <w:tcW w:w="5535" w:type="dxa"/>
            <w:vAlign w:val="center"/>
          </w:tcPr>
          <w:p w:rsidR="004F775B" w:rsidRPr="004F775B" w:rsidRDefault="004F775B" w:rsidP="004C20CC">
            <w:pPr>
              <w:numPr>
                <w:ilvl w:val="0"/>
                <w:numId w:val="13"/>
              </w:numPr>
              <w:ind w:left="567" w:firstLine="0"/>
              <w:rPr>
                <w:i w:val="0"/>
                <w:sz w:val="18"/>
                <w:szCs w:val="18"/>
              </w:rPr>
            </w:pPr>
            <w:r w:rsidRPr="0079325B">
              <w:rPr>
                <w:i w:val="0"/>
                <w:sz w:val="18"/>
                <w:szCs w:val="18"/>
              </w:rPr>
              <w:t>Priložen</w:t>
            </w:r>
            <w:r>
              <w:rPr>
                <w:i w:val="0"/>
                <w:sz w:val="18"/>
                <w:szCs w:val="18"/>
              </w:rPr>
              <w:t>o Zavarovalno tehnično dokumentacijo</w:t>
            </w:r>
            <w:r w:rsidRPr="0079325B">
              <w:rPr>
                <w:i w:val="0"/>
                <w:sz w:val="18"/>
                <w:szCs w:val="18"/>
              </w:rPr>
              <w:t xml:space="preserve"> ponudnik podpiše in žigosa. </w:t>
            </w:r>
          </w:p>
        </w:tc>
      </w:tr>
      <w:tr w:rsidR="00D67EE9" w:rsidRPr="0079325B" w:rsidTr="00CA46E2">
        <w:tc>
          <w:tcPr>
            <w:tcW w:w="1282" w:type="dxa"/>
            <w:shd w:val="clear" w:color="auto" w:fill="E6E6E6"/>
            <w:vAlign w:val="center"/>
          </w:tcPr>
          <w:p w:rsidR="00D67EE9" w:rsidRPr="0079325B" w:rsidRDefault="00D67EE9" w:rsidP="00CA46E2">
            <w:pPr>
              <w:pStyle w:val="Telobesedila-zamik"/>
              <w:ind w:left="0"/>
              <w:rPr>
                <w:b/>
                <w:i w:val="0"/>
                <w:sz w:val="18"/>
                <w:szCs w:val="18"/>
              </w:rPr>
            </w:pPr>
            <w:r w:rsidRPr="0079325B">
              <w:rPr>
                <w:b/>
                <w:i w:val="0"/>
                <w:sz w:val="18"/>
                <w:szCs w:val="18"/>
              </w:rPr>
              <w:t xml:space="preserve">PRILOGA </w:t>
            </w:r>
            <w:r w:rsidR="00072816">
              <w:rPr>
                <w:b/>
                <w:i w:val="0"/>
                <w:sz w:val="18"/>
                <w:szCs w:val="18"/>
              </w:rPr>
              <w:t>7</w:t>
            </w:r>
          </w:p>
        </w:tc>
        <w:tc>
          <w:tcPr>
            <w:tcW w:w="2183" w:type="dxa"/>
            <w:shd w:val="clear" w:color="auto" w:fill="E6E6E6"/>
            <w:vAlign w:val="center"/>
          </w:tcPr>
          <w:p w:rsidR="00D67EE9" w:rsidRPr="0079325B" w:rsidRDefault="00D67EE9" w:rsidP="004C20CC">
            <w:pPr>
              <w:pStyle w:val="Telobesedila-zamik"/>
              <w:ind w:left="567"/>
              <w:rPr>
                <w:i w:val="0"/>
                <w:sz w:val="18"/>
                <w:szCs w:val="18"/>
              </w:rPr>
            </w:pPr>
            <w:r w:rsidRPr="0079325B">
              <w:rPr>
                <w:i w:val="0"/>
                <w:sz w:val="18"/>
                <w:szCs w:val="18"/>
              </w:rPr>
              <w:t>BON obrazec</w:t>
            </w:r>
          </w:p>
        </w:tc>
        <w:tc>
          <w:tcPr>
            <w:tcW w:w="5535" w:type="dxa"/>
            <w:vAlign w:val="center"/>
          </w:tcPr>
          <w:p w:rsidR="00D67EE9" w:rsidRPr="0079325B" w:rsidRDefault="00D67EE9" w:rsidP="004C20CC">
            <w:pPr>
              <w:numPr>
                <w:ilvl w:val="0"/>
                <w:numId w:val="8"/>
              </w:numPr>
              <w:ind w:left="567" w:firstLine="0"/>
              <w:rPr>
                <w:i w:val="0"/>
                <w:sz w:val="18"/>
                <w:szCs w:val="18"/>
              </w:rPr>
            </w:pPr>
            <w:r w:rsidRPr="0079325B">
              <w:rPr>
                <w:i w:val="0"/>
                <w:sz w:val="18"/>
                <w:szCs w:val="18"/>
              </w:rPr>
              <w:t>Ponudnik priloži zahtevan BON obrazec.</w:t>
            </w:r>
          </w:p>
          <w:p w:rsidR="00D67EE9" w:rsidRPr="0079325B" w:rsidRDefault="00D67EE9" w:rsidP="004C20CC">
            <w:pPr>
              <w:numPr>
                <w:ilvl w:val="0"/>
                <w:numId w:val="13"/>
              </w:numPr>
              <w:ind w:left="567" w:firstLine="0"/>
              <w:rPr>
                <w:i w:val="0"/>
                <w:sz w:val="18"/>
                <w:szCs w:val="18"/>
              </w:rPr>
            </w:pPr>
            <w:r w:rsidRPr="0079325B">
              <w:rPr>
                <w:i w:val="0"/>
                <w:sz w:val="18"/>
                <w:szCs w:val="18"/>
              </w:rPr>
              <w:t>V primeru skupne ponudbe, predloži BON obrazec vsak izmed partnerjev v skupni ponudbi.</w:t>
            </w:r>
          </w:p>
        </w:tc>
      </w:tr>
      <w:tr w:rsidR="00D67EE9" w:rsidRPr="0079325B" w:rsidTr="00CA46E2">
        <w:tc>
          <w:tcPr>
            <w:tcW w:w="1282" w:type="dxa"/>
            <w:shd w:val="clear" w:color="auto" w:fill="E6E6E6"/>
            <w:vAlign w:val="center"/>
          </w:tcPr>
          <w:p w:rsidR="00D67EE9" w:rsidRPr="0079325B" w:rsidRDefault="00D67EE9" w:rsidP="00CA46E2">
            <w:pPr>
              <w:pStyle w:val="Telobesedila-zamik"/>
              <w:ind w:left="0"/>
              <w:rPr>
                <w:b/>
                <w:i w:val="0"/>
                <w:sz w:val="18"/>
                <w:szCs w:val="18"/>
              </w:rPr>
            </w:pPr>
            <w:r w:rsidRPr="0079325B">
              <w:rPr>
                <w:b/>
                <w:i w:val="0"/>
                <w:sz w:val="18"/>
                <w:szCs w:val="18"/>
              </w:rPr>
              <w:t xml:space="preserve">PRILOGA </w:t>
            </w:r>
            <w:r w:rsidR="00072816">
              <w:rPr>
                <w:b/>
                <w:i w:val="0"/>
                <w:sz w:val="18"/>
                <w:szCs w:val="18"/>
              </w:rPr>
              <w:t>8</w:t>
            </w:r>
          </w:p>
        </w:tc>
        <w:tc>
          <w:tcPr>
            <w:tcW w:w="2183" w:type="dxa"/>
            <w:shd w:val="clear" w:color="auto" w:fill="E6E6E6"/>
            <w:vAlign w:val="center"/>
          </w:tcPr>
          <w:p w:rsidR="00D67EE9" w:rsidRPr="0079325B" w:rsidRDefault="00DA5BD9" w:rsidP="004C20CC">
            <w:pPr>
              <w:pStyle w:val="Telobesedila-zamik"/>
              <w:ind w:left="567"/>
              <w:rPr>
                <w:i w:val="0"/>
                <w:sz w:val="18"/>
                <w:szCs w:val="18"/>
              </w:rPr>
            </w:pPr>
            <w:r w:rsidRPr="00DA5BD9">
              <w:rPr>
                <w:i w:val="0"/>
                <w:sz w:val="18"/>
                <w:szCs w:val="18"/>
              </w:rPr>
              <w:t>Izjava p</w:t>
            </w:r>
            <w:r>
              <w:rPr>
                <w:i w:val="0"/>
                <w:sz w:val="18"/>
                <w:szCs w:val="18"/>
              </w:rPr>
              <w:t>ozavarovalnice ali lastna izjava</w:t>
            </w:r>
          </w:p>
        </w:tc>
        <w:tc>
          <w:tcPr>
            <w:tcW w:w="5535" w:type="dxa"/>
            <w:vAlign w:val="center"/>
          </w:tcPr>
          <w:p w:rsidR="00D67EE9" w:rsidRPr="0079325B" w:rsidRDefault="00725B81" w:rsidP="002E6A60">
            <w:pPr>
              <w:numPr>
                <w:ilvl w:val="0"/>
                <w:numId w:val="9"/>
              </w:numPr>
              <w:ind w:left="567" w:firstLine="0"/>
              <w:rPr>
                <w:i w:val="0"/>
                <w:sz w:val="18"/>
                <w:szCs w:val="18"/>
              </w:rPr>
            </w:pPr>
            <w:r w:rsidRPr="0079325B">
              <w:rPr>
                <w:i w:val="0"/>
                <w:sz w:val="18"/>
                <w:szCs w:val="18"/>
              </w:rPr>
              <w:t>Ponudnik p</w:t>
            </w:r>
            <w:r w:rsidR="00D67EE9" w:rsidRPr="0079325B">
              <w:rPr>
                <w:i w:val="0"/>
                <w:sz w:val="18"/>
                <w:szCs w:val="18"/>
              </w:rPr>
              <w:t>rilož</w:t>
            </w:r>
            <w:r>
              <w:rPr>
                <w:i w:val="0"/>
                <w:sz w:val="18"/>
                <w:szCs w:val="18"/>
              </w:rPr>
              <w:t>i izjavo pozavarovalnice ali lastno izjavo</w:t>
            </w:r>
            <w:r w:rsidR="00DA5BD9">
              <w:rPr>
                <w:i w:val="0"/>
                <w:sz w:val="18"/>
                <w:szCs w:val="18"/>
              </w:rPr>
              <w:t>.</w:t>
            </w:r>
          </w:p>
        </w:tc>
      </w:tr>
      <w:tr w:rsidR="00D67EE9" w:rsidRPr="0079325B" w:rsidTr="00CA46E2">
        <w:tc>
          <w:tcPr>
            <w:tcW w:w="1282" w:type="dxa"/>
            <w:shd w:val="clear" w:color="auto" w:fill="E6E6E6"/>
            <w:vAlign w:val="center"/>
          </w:tcPr>
          <w:p w:rsidR="00D67EE9" w:rsidRPr="0079325B" w:rsidRDefault="00D67EE9" w:rsidP="00CA46E2">
            <w:pPr>
              <w:pStyle w:val="Telobesedila-zamik"/>
              <w:ind w:left="0"/>
              <w:rPr>
                <w:b/>
                <w:i w:val="0"/>
                <w:sz w:val="18"/>
                <w:szCs w:val="18"/>
              </w:rPr>
            </w:pPr>
            <w:r w:rsidRPr="0079325B">
              <w:rPr>
                <w:b/>
                <w:i w:val="0"/>
                <w:sz w:val="18"/>
                <w:szCs w:val="18"/>
              </w:rPr>
              <w:t xml:space="preserve">PRILOGA </w:t>
            </w:r>
            <w:r w:rsidR="00072816">
              <w:rPr>
                <w:b/>
                <w:i w:val="0"/>
                <w:sz w:val="18"/>
                <w:szCs w:val="18"/>
              </w:rPr>
              <w:t>9</w:t>
            </w:r>
          </w:p>
        </w:tc>
        <w:tc>
          <w:tcPr>
            <w:tcW w:w="2183" w:type="dxa"/>
            <w:shd w:val="clear" w:color="auto" w:fill="E6E6E6"/>
            <w:vAlign w:val="center"/>
          </w:tcPr>
          <w:p w:rsidR="00EF6CFD" w:rsidRPr="002E6A60" w:rsidRDefault="00DA5BD9" w:rsidP="00EF6CFD">
            <w:pPr>
              <w:ind w:left="567"/>
              <w:jc w:val="both"/>
              <w:rPr>
                <w:i w:val="0"/>
                <w:sz w:val="18"/>
                <w:szCs w:val="18"/>
              </w:rPr>
            </w:pPr>
            <w:r w:rsidRPr="00EF6CFD">
              <w:rPr>
                <w:i w:val="0"/>
                <w:sz w:val="18"/>
                <w:szCs w:val="18"/>
              </w:rPr>
              <w:t>Ponudnikovi zavarovalni pogoji po posamezni zavarovalni vrsti</w:t>
            </w:r>
            <w:r w:rsidR="00A64B6D" w:rsidRPr="00EF6CFD">
              <w:rPr>
                <w:i w:val="0"/>
                <w:sz w:val="18"/>
                <w:szCs w:val="18"/>
              </w:rPr>
              <w:t xml:space="preserve"> </w:t>
            </w:r>
            <w:r w:rsidR="00EF6CFD" w:rsidRPr="00EF6CFD">
              <w:rPr>
                <w:i w:val="0"/>
                <w:sz w:val="18"/>
                <w:szCs w:val="18"/>
              </w:rPr>
              <w:t>in pri sklopu 12 po vrstah zavarovanj</w:t>
            </w:r>
          </w:p>
          <w:p w:rsidR="00D67EE9" w:rsidRPr="0079325B" w:rsidRDefault="00A64B6D" w:rsidP="004C20CC">
            <w:pPr>
              <w:pStyle w:val="Telobesedila-zamik"/>
              <w:ind w:left="567"/>
              <w:rPr>
                <w:i w:val="0"/>
                <w:sz w:val="18"/>
                <w:szCs w:val="18"/>
              </w:rPr>
            </w:pPr>
            <w:r w:rsidRPr="00EF6CFD">
              <w:rPr>
                <w:i w:val="0"/>
                <w:sz w:val="18"/>
                <w:szCs w:val="18"/>
              </w:rPr>
              <w:t>ter obrazci za prijavljanje škod</w:t>
            </w:r>
          </w:p>
        </w:tc>
        <w:tc>
          <w:tcPr>
            <w:tcW w:w="5535" w:type="dxa"/>
            <w:vAlign w:val="center"/>
          </w:tcPr>
          <w:p w:rsidR="00D67EE9" w:rsidRDefault="0087403B" w:rsidP="004C20CC">
            <w:pPr>
              <w:numPr>
                <w:ilvl w:val="0"/>
                <w:numId w:val="9"/>
              </w:numPr>
              <w:ind w:left="567" w:firstLine="0"/>
              <w:rPr>
                <w:i w:val="0"/>
                <w:sz w:val="18"/>
                <w:szCs w:val="18"/>
              </w:rPr>
            </w:pPr>
            <w:r>
              <w:rPr>
                <w:i w:val="0"/>
                <w:sz w:val="18"/>
                <w:szCs w:val="18"/>
              </w:rPr>
              <w:t>Ponudnik priloži zavarovalne pogoje</w:t>
            </w:r>
            <w:r w:rsidR="00A64B6D">
              <w:rPr>
                <w:i w:val="0"/>
                <w:sz w:val="18"/>
                <w:szCs w:val="18"/>
              </w:rPr>
              <w:t xml:space="preserve"> in klavzule</w:t>
            </w:r>
            <w:r>
              <w:rPr>
                <w:i w:val="0"/>
                <w:sz w:val="18"/>
                <w:szCs w:val="18"/>
              </w:rPr>
              <w:t>, ki jih je navedel v obrazcu Ponudba/predračun z zavarovalno tehnično specifikacijo</w:t>
            </w:r>
            <w:r w:rsidR="00A64B6D">
              <w:rPr>
                <w:i w:val="0"/>
                <w:sz w:val="18"/>
                <w:szCs w:val="18"/>
              </w:rPr>
              <w:t xml:space="preserve"> za vsako zavarovalno vrsto posebej</w:t>
            </w:r>
            <w:r w:rsidR="00D67EE9" w:rsidRPr="0079325B">
              <w:rPr>
                <w:i w:val="0"/>
                <w:sz w:val="18"/>
                <w:szCs w:val="18"/>
              </w:rPr>
              <w:t xml:space="preserve">. </w:t>
            </w:r>
          </w:p>
          <w:p w:rsidR="00A64B6D" w:rsidRPr="0079325B" w:rsidRDefault="00A64B6D" w:rsidP="004C20CC">
            <w:pPr>
              <w:numPr>
                <w:ilvl w:val="0"/>
                <w:numId w:val="9"/>
              </w:numPr>
              <w:ind w:left="567" w:firstLine="0"/>
              <w:rPr>
                <w:i w:val="0"/>
                <w:sz w:val="18"/>
                <w:szCs w:val="18"/>
              </w:rPr>
            </w:pPr>
            <w:r>
              <w:rPr>
                <w:i w:val="0"/>
                <w:sz w:val="18"/>
                <w:szCs w:val="18"/>
              </w:rPr>
              <w:t>Ponudnik predloži svoje obrazce za prijavljanje škod.</w:t>
            </w:r>
          </w:p>
          <w:p w:rsidR="0087403B" w:rsidRPr="0079325B" w:rsidRDefault="0087403B" w:rsidP="004C20CC">
            <w:pPr>
              <w:numPr>
                <w:ilvl w:val="0"/>
                <w:numId w:val="9"/>
              </w:numPr>
              <w:ind w:left="567" w:firstLine="0"/>
              <w:rPr>
                <w:i w:val="0"/>
                <w:sz w:val="18"/>
                <w:szCs w:val="18"/>
              </w:rPr>
            </w:pPr>
            <w:r>
              <w:rPr>
                <w:i w:val="0"/>
                <w:sz w:val="18"/>
                <w:szCs w:val="18"/>
              </w:rPr>
              <w:t xml:space="preserve">Ponudnik predloži </w:t>
            </w:r>
            <w:r w:rsidR="00A64B6D">
              <w:rPr>
                <w:i w:val="0"/>
                <w:sz w:val="18"/>
                <w:szCs w:val="18"/>
              </w:rPr>
              <w:t>zavarovalne pogoje in klavzule ter obrazce</w:t>
            </w:r>
            <w:r>
              <w:rPr>
                <w:i w:val="0"/>
                <w:sz w:val="18"/>
                <w:szCs w:val="18"/>
              </w:rPr>
              <w:t xml:space="preserve"> na zgoščenki</w:t>
            </w:r>
          </w:p>
        </w:tc>
      </w:tr>
      <w:tr w:rsidR="00D67EE9" w:rsidRPr="0079325B" w:rsidTr="00CA46E2">
        <w:tc>
          <w:tcPr>
            <w:tcW w:w="1282" w:type="dxa"/>
            <w:shd w:val="clear" w:color="auto" w:fill="E6E6E6"/>
            <w:vAlign w:val="center"/>
          </w:tcPr>
          <w:p w:rsidR="00D67EE9" w:rsidRPr="0079325B" w:rsidRDefault="00D67EE9" w:rsidP="00CA46E2">
            <w:pPr>
              <w:pStyle w:val="Telobesedila-zamik"/>
              <w:ind w:left="0"/>
              <w:rPr>
                <w:b/>
                <w:i w:val="0"/>
                <w:sz w:val="18"/>
                <w:szCs w:val="18"/>
              </w:rPr>
            </w:pPr>
            <w:r w:rsidRPr="0079325B">
              <w:rPr>
                <w:b/>
                <w:i w:val="0"/>
                <w:sz w:val="18"/>
                <w:szCs w:val="18"/>
              </w:rPr>
              <w:t xml:space="preserve">PRILOGA </w:t>
            </w:r>
            <w:r w:rsidR="00072816">
              <w:rPr>
                <w:b/>
                <w:i w:val="0"/>
                <w:sz w:val="18"/>
                <w:szCs w:val="18"/>
              </w:rPr>
              <w:t>10</w:t>
            </w:r>
          </w:p>
        </w:tc>
        <w:tc>
          <w:tcPr>
            <w:tcW w:w="2183" w:type="dxa"/>
            <w:shd w:val="clear" w:color="auto" w:fill="E6E6E6"/>
            <w:vAlign w:val="center"/>
          </w:tcPr>
          <w:p w:rsidR="00D67EE9" w:rsidRPr="0079325B" w:rsidRDefault="00DA5BD9" w:rsidP="004C20CC">
            <w:pPr>
              <w:pStyle w:val="Telobesedila-zamik"/>
              <w:ind w:left="567"/>
              <w:rPr>
                <w:i w:val="0"/>
                <w:sz w:val="18"/>
                <w:szCs w:val="18"/>
              </w:rPr>
            </w:pPr>
            <w:r>
              <w:rPr>
                <w:i w:val="0"/>
                <w:sz w:val="18"/>
                <w:szCs w:val="18"/>
              </w:rPr>
              <w:t>Varstveni in zaščitni ukrepi</w:t>
            </w:r>
          </w:p>
        </w:tc>
        <w:tc>
          <w:tcPr>
            <w:tcW w:w="5535" w:type="dxa"/>
            <w:vAlign w:val="center"/>
          </w:tcPr>
          <w:p w:rsidR="00A21E09" w:rsidRPr="00A34D33" w:rsidRDefault="00A21E09" w:rsidP="004C20CC">
            <w:pPr>
              <w:numPr>
                <w:ilvl w:val="0"/>
                <w:numId w:val="14"/>
              </w:numPr>
              <w:ind w:left="567" w:firstLine="0"/>
              <w:rPr>
                <w:i w:val="0"/>
                <w:sz w:val="18"/>
                <w:szCs w:val="18"/>
              </w:rPr>
            </w:pPr>
            <w:r w:rsidRPr="00A34D33">
              <w:rPr>
                <w:i w:val="0"/>
                <w:sz w:val="18"/>
                <w:szCs w:val="18"/>
              </w:rPr>
              <w:t xml:space="preserve">Priložen obrazec ponudnik izpolni, podpiše in žigosa. </w:t>
            </w:r>
          </w:p>
          <w:p w:rsidR="00D67EE9" w:rsidRPr="0095055B" w:rsidRDefault="00A21E09" w:rsidP="002E6A60">
            <w:pPr>
              <w:numPr>
                <w:ilvl w:val="0"/>
                <w:numId w:val="14"/>
              </w:numPr>
              <w:ind w:left="567" w:firstLine="0"/>
              <w:rPr>
                <w:i w:val="0"/>
                <w:sz w:val="18"/>
                <w:szCs w:val="18"/>
              </w:rPr>
            </w:pPr>
            <w:r w:rsidRPr="00D3660A">
              <w:rPr>
                <w:i w:val="0"/>
                <w:sz w:val="18"/>
                <w:szCs w:val="18"/>
              </w:rPr>
              <w:t>Ponudnik predloži obrazec samo v kolikor pri izračunu ponudbene premije upošteva informativne popuste na varstvene in zaščitne ukrepe</w:t>
            </w:r>
            <w:r w:rsidR="0095055B" w:rsidRPr="00D3660A">
              <w:rPr>
                <w:i w:val="0"/>
                <w:sz w:val="18"/>
                <w:szCs w:val="18"/>
              </w:rPr>
              <w:t xml:space="preserve">, ti se bodo upoštevali tako, kot je opisano v zavarovalno tehnični dokumentaciji </w:t>
            </w:r>
            <w:r w:rsidR="00D3660A" w:rsidRPr="002E6A60">
              <w:rPr>
                <w:i w:val="0"/>
                <w:sz w:val="18"/>
                <w:szCs w:val="18"/>
              </w:rPr>
              <w:t xml:space="preserve">in posebej </w:t>
            </w:r>
            <w:r w:rsidR="002711BC">
              <w:rPr>
                <w:i w:val="0"/>
                <w:sz w:val="18"/>
                <w:szCs w:val="18"/>
              </w:rPr>
              <w:t>»S</w:t>
            </w:r>
            <w:r w:rsidR="00D3660A" w:rsidRPr="002E6A60">
              <w:rPr>
                <w:i w:val="0"/>
                <w:sz w:val="18"/>
                <w:szCs w:val="18"/>
              </w:rPr>
              <w:t>klop 12 – Zavarovalno tehnična dokumentacija</w:t>
            </w:r>
            <w:r w:rsidR="002711BC">
              <w:rPr>
                <w:i w:val="0"/>
                <w:sz w:val="18"/>
                <w:szCs w:val="18"/>
              </w:rPr>
              <w:t>«</w:t>
            </w:r>
            <w:r w:rsidR="00D3660A" w:rsidRPr="00A34D33">
              <w:rPr>
                <w:i w:val="0"/>
                <w:sz w:val="18"/>
                <w:szCs w:val="18"/>
              </w:rPr>
              <w:t xml:space="preserve"> </w:t>
            </w:r>
            <w:r w:rsidR="0095055B" w:rsidRPr="00A34D33">
              <w:rPr>
                <w:i w:val="0"/>
                <w:sz w:val="18"/>
                <w:szCs w:val="18"/>
              </w:rPr>
              <w:t>(za objekte oziroma lokacije pri katerih so tovrstni ukrepi navedeni v podatkih).</w:t>
            </w:r>
          </w:p>
        </w:tc>
      </w:tr>
      <w:tr w:rsidR="00D67EE9" w:rsidRPr="0079325B" w:rsidTr="00CA46E2">
        <w:tc>
          <w:tcPr>
            <w:tcW w:w="1282" w:type="dxa"/>
            <w:shd w:val="clear" w:color="auto" w:fill="E6E6E6"/>
            <w:vAlign w:val="center"/>
          </w:tcPr>
          <w:p w:rsidR="00D67EE9" w:rsidRPr="0079325B" w:rsidRDefault="00D67EE9" w:rsidP="00CA46E2">
            <w:pPr>
              <w:pStyle w:val="Telobesedila-zamik"/>
              <w:ind w:left="0"/>
              <w:rPr>
                <w:b/>
                <w:i w:val="0"/>
                <w:sz w:val="18"/>
                <w:szCs w:val="18"/>
              </w:rPr>
            </w:pPr>
            <w:r w:rsidRPr="0079325B">
              <w:rPr>
                <w:b/>
                <w:i w:val="0"/>
                <w:sz w:val="18"/>
                <w:szCs w:val="18"/>
              </w:rPr>
              <w:t>PRILOGA 11</w:t>
            </w:r>
          </w:p>
        </w:tc>
        <w:tc>
          <w:tcPr>
            <w:tcW w:w="2183" w:type="dxa"/>
            <w:shd w:val="clear" w:color="auto" w:fill="E6E6E6"/>
            <w:vAlign w:val="center"/>
          </w:tcPr>
          <w:p w:rsidR="00D67EE9" w:rsidRPr="0079325B" w:rsidRDefault="00D67EE9" w:rsidP="004C20CC">
            <w:pPr>
              <w:pStyle w:val="Telobesedila-zamik"/>
              <w:ind w:left="567"/>
              <w:rPr>
                <w:i w:val="0"/>
                <w:sz w:val="18"/>
                <w:szCs w:val="18"/>
              </w:rPr>
            </w:pPr>
            <w:r w:rsidRPr="0079325B">
              <w:rPr>
                <w:i w:val="0"/>
                <w:sz w:val="18"/>
                <w:szCs w:val="18"/>
              </w:rPr>
              <w:t>Podizvajalci</w:t>
            </w:r>
          </w:p>
        </w:tc>
        <w:tc>
          <w:tcPr>
            <w:tcW w:w="5535" w:type="dxa"/>
            <w:vAlign w:val="center"/>
          </w:tcPr>
          <w:p w:rsidR="00D67EE9" w:rsidRPr="0079325B" w:rsidRDefault="00D67EE9" w:rsidP="004C20CC">
            <w:pPr>
              <w:ind w:left="567"/>
              <w:rPr>
                <w:i w:val="0"/>
                <w:sz w:val="18"/>
                <w:szCs w:val="18"/>
              </w:rPr>
            </w:pPr>
            <w:r w:rsidRPr="0079325B">
              <w:rPr>
                <w:i w:val="0"/>
                <w:sz w:val="18"/>
                <w:szCs w:val="18"/>
              </w:rPr>
              <w:t>Ponudnik izpolni vse obrazce, ki so zahtevani in priloži sporazume o medsebojnem sodelovanju.</w:t>
            </w:r>
          </w:p>
        </w:tc>
      </w:tr>
      <w:tr w:rsidR="00D67EE9" w:rsidRPr="0079325B" w:rsidTr="00CA46E2">
        <w:tc>
          <w:tcPr>
            <w:tcW w:w="1282" w:type="dxa"/>
            <w:shd w:val="clear" w:color="auto" w:fill="E6E6E6"/>
            <w:vAlign w:val="center"/>
          </w:tcPr>
          <w:p w:rsidR="00D67EE9" w:rsidRPr="0079325B" w:rsidRDefault="00D67EE9" w:rsidP="00CA46E2">
            <w:pPr>
              <w:pStyle w:val="Telobesedila-zamik"/>
              <w:ind w:left="0"/>
              <w:rPr>
                <w:b/>
                <w:i w:val="0"/>
                <w:sz w:val="18"/>
                <w:szCs w:val="18"/>
              </w:rPr>
            </w:pPr>
            <w:r w:rsidRPr="0079325B">
              <w:rPr>
                <w:b/>
                <w:i w:val="0"/>
                <w:sz w:val="18"/>
                <w:szCs w:val="18"/>
              </w:rPr>
              <w:t>PRILOGA 12</w:t>
            </w:r>
          </w:p>
        </w:tc>
        <w:tc>
          <w:tcPr>
            <w:tcW w:w="2183" w:type="dxa"/>
            <w:shd w:val="clear" w:color="auto" w:fill="E6E6E6"/>
            <w:vAlign w:val="center"/>
          </w:tcPr>
          <w:p w:rsidR="00D67EE9" w:rsidRPr="0079325B" w:rsidRDefault="00D67EE9" w:rsidP="004C20CC">
            <w:pPr>
              <w:pStyle w:val="Telobesedila-zamik"/>
              <w:ind w:left="567"/>
              <w:rPr>
                <w:i w:val="0"/>
                <w:sz w:val="18"/>
                <w:szCs w:val="18"/>
              </w:rPr>
            </w:pPr>
            <w:r w:rsidRPr="0079325B">
              <w:rPr>
                <w:i w:val="0"/>
                <w:sz w:val="18"/>
                <w:szCs w:val="18"/>
              </w:rPr>
              <w:t>Skupna ponudba</w:t>
            </w:r>
          </w:p>
        </w:tc>
        <w:tc>
          <w:tcPr>
            <w:tcW w:w="5535" w:type="dxa"/>
            <w:vAlign w:val="center"/>
          </w:tcPr>
          <w:p w:rsidR="00BF79E5" w:rsidRPr="0079325B" w:rsidRDefault="00BF79E5" w:rsidP="004C20CC">
            <w:pPr>
              <w:pStyle w:val="Glava"/>
              <w:tabs>
                <w:tab w:val="clear" w:pos="4536"/>
                <w:tab w:val="clear" w:pos="9072"/>
              </w:tabs>
              <w:ind w:left="567"/>
              <w:rPr>
                <w:i w:val="0"/>
                <w:sz w:val="18"/>
                <w:szCs w:val="18"/>
              </w:rPr>
            </w:pPr>
            <w:r w:rsidRPr="0079325B">
              <w:rPr>
                <w:i w:val="0"/>
                <w:sz w:val="18"/>
                <w:szCs w:val="18"/>
              </w:rPr>
              <w:t>Ponudniki v skupni ponudbi predložijo:</w:t>
            </w:r>
          </w:p>
          <w:p w:rsidR="00BF79E5" w:rsidRPr="0079325B" w:rsidRDefault="00BF79E5" w:rsidP="004C20CC">
            <w:pPr>
              <w:pStyle w:val="Glava"/>
              <w:numPr>
                <w:ilvl w:val="0"/>
                <w:numId w:val="34"/>
              </w:numPr>
              <w:tabs>
                <w:tab w:val="clear" w:pos="4536"/>
                <w:tab w:val="clear" w:pos="9072"/>
              </w:tabs>
              <w:ind w:left="567" w:firstLine="0"/>
              <w:jc w:val="both"/>
              <w:rPr>
                <w:i w:val="0"/>
                <w:sz w:val="18"/>
                <w:szCs w:val="18"/>
              </w:rPr>
            </w:pPr>
            <w:r w:rsidRPr="0079325B">
              <w:rPr>
                <w:i w:val="0"/>
                <w:sz w:val="18"/>
                <w:szCs w:val="18"/>
              </w:rPr>
              <w:t>seznam ponudnikov v skupni ponudbi,</w:t>
            </w:r>
          </w:p>
          <w:p w:rsidR="00BF79E5" w:rsidRPr="0079325B" w:rsidRDefault="00BF79E5" w:rsidP="004C20CC">
            <w:pPr>
              <w:pStyle w:val="Glava"/>
              <w:numPr>
                <w:ilvl w:val="0"/>
                <w:numId w:val="34"/>
              </w:numPr>
              <w:tabs>
                <w:tab w:val="clear" w:pos="4536"/>
                <w:tab w:val="clear" w:pos="9072"/>
              </w:tabs>
              <w:ind w:left="567" w:firstLine="0"/>
              <w:jc w:val="both"/>
              <w:rPr>
                <w:i w:val="0"/>
                <w:sz w:val="18"/>
                <w:szCs w:val="18"/>
              </w:rPr>
            </w:pPr>
            <w:r w:rsidRPr="0079325B">
              <w:rPr>
                <w:i w:val="0"/>
                <w:sz w:val="18"/>
                <w:szCs w:val="18"/>
              </w:rPr>
              <w:t>sporazum o medsebojnem sodelovanju in</w:t>
            </w:r>
          </w:p>
          <w:p w:rsidR="00D67EE9" w:rsidRPr="0079325B" w:rsidRDefault="00BF79E5" w:rsidP="004C20CC">
            <w:pPr>
              <w:pStyle w:val="Glava"/>
              <w:numPr>
                <w:ilvl w:val="0"/>
                <w:numId w:val="34"/>
              </w:numPr>
              <w:tabs>
                <w:tab w:val="clear" w:pos="4536"/>
                <w:tab w:val="clear" w:pos="9072"/>
              </w:tabs>
              <w:ind w:left="567" w:firstLine="0"/>
              <w:jc w:val="both"/>
              <w:rPr>
                <w:i w:val="0"/>
                <w:sz w:val="18"/>
                <w:szCs w:val="18"/>
              </w:rPr>
            </w:pPr>
            <w:r w:rsidRPr="0079325B">
              <w:rPr>
                <w:i w:val="0"/>
                <w:sz w:val="18"/>
                <w:szCs w:val="18"/>
              </w:rPr>
              <w:t xml:space="preserve">ponudbeno dokumentacijo, kot je zahtevana v prilogi </w:t>
            </w:r>
            <w:r w:rsidR="00C7158B" w:rsidRPr="0079325B">
              <w:rPr>
                <w:i w:val="0"/>
                <w:sz w:val="18"/>
                <w:szCs w:val="18"/>
              </w:rPr>
              <w:t>….</w:t>
            </w:r>
            <w:r w:rsidRPr="0079325B">
              <w:rPr>
                <w:i w:val="0"/>
                <w:sz w:val="18"/>
                <w:szCs w:val="18"/>
              </w:rPr>
              <w:t>.</w:t>
            </w:r>
          </w:p>
        </w:tc>
      </w:tr>
    </w:tbl>
    <w:p w:rsidR="00702906" w:rsidRPr="0079325B" w:rsidRDefault="00702906" w:rsidP="004C20CC">
      <w:pPr>
        <w:pStyle w:val="Glava"/>
        <w:tabs>
          <w:tab w:val="clear" w:pos="4536"/>
          <w:tab w:val="clear" w:pos="9072"/>
        </w:tabs>
        <w:ind w:left="567"/>
        <w:jc w:val="both"/>
        <w:rPr>
          <w:i w:val="0"/>
          <w:sz w:val="22"/>
          <w:szCs w:val="22"/>
        </w:rPr>
      </w:pPr>
    </w:p>
    <w:p w:rsidR="009123D1" w:rsidRPr="0079325B" w:rsidRDefault="00697F32" w:rsidP="004C20CC">
      <w:pPr>
        <w:pStyle w:val="Zoran1"/>
        <w:numPr>
          <w:ilvl w:val="0"/>
          <w:numId w:val="0"/>
        </w:numPr>
        <w:ind w:left="567"/>
        <w:rPr>
          <w:rFonts w:ascii="Times New Roman" w:hAnsi="Times New Roman" w:cs="Times New Roman"/>
        </w:rPr>
      </w:pPr>
      <w:r>
        <w:rPr>
          <w:rFonts w:ascii="Times New Roman" w:hAnsi="Times New Roman" w:cs="Times New Roman"/>
        </w:rPr>
        <w:t>7</w:t>
      </w:r>
      <w:r w:rsidR="006F5743" w:rsidRPr="0079325B">
        <w:rPr>
          <w:rFonts w:ascii="Times New Roman" w:hAnsi="Times New Roman" w:cs="Times New Roman"/>
        </w:rPr>
        <w:t xml:space="preserve">. </w:t>
      </w:r>
      <w:r w:rsidR="009123D1" w:rsidRPr="0079325B">
        <w:rPr>
          <w:rFonts w:ascii="Times New Roman" w:hAnsi="Times New Roman" w:cs="Times New Roman"/>
        </w:rPr>
        <w:t>Rok veljavnosti ponudbe</w:t>
      </w:r>
    </w:p>
    <w:p w:rsidR="009123D1" w:rsidRPr="0079325B" w:rsidRDefault="009123D1" w:rsidP="004C20CC">
      <w:pPr>
        <w:ind w:left="567"/>
        <w:jc w:val="both"/>
        <w:rPr>
          <w:i w:val="0"/>
          <w:sz w:val="16"/>
          <w:szCs w:val="16"/>
        </w:rPr>
      </w:pPr>
    </w:p>
    <w:p w:rsidR="009123D1" w:rsidRPr="0079325B" w:rsidRDefault="009123D1" w:rsidP="004C20CC">
      <w:pPr>
        <w:ind w:left="567"/>
        <w:jc w:val="both"/>
        <w:rPr>
          <w:i w:val="0"/>
          <w:sz w:val="22"/>
          <w:szCs w:val="22"/>
        </w:rPr>
      </w:pPr>
      <w:r w:rsidRPr="0079325B">
        <w:rPr>
          <w:i w:val="0"/>
          <w:sz w:val="22"/>
          <w:szCs w:val="22"/>
        </w:rPr>
        <w:t xml:space="preserve">Ponudba mora biti veljavna do vključno </w:t>
      </w:r>
      <w:r w:rsidR="00C87BEF">
        <w:rPr>
          <w:i w:val="0"/>
          <w:sz w:val="22"/>
          <w:szCs w:val="22"/>
        </w:rPr>
        <w:t>120</w:t>
      </w:r>
      <w:r w:rsidRPr="0079325B">
        <w:rPr>
          <w:i w:val="0"/>
          <w:sz w:val="22"/>
          <w:szCs w:val="22"/>
        </w:rPr>
        <w:t xml:space="preserve"> dni od odpiranja ponudb.</w:t>
      </w:r>
    </w:p>
    <w:p w:rsidR="009123D1" w:rsidRPr="0079325B" w:rsidRDefault="009123D1" w:rsidP="004C20CC">
      <w:pPr>
        <w:ind w:left="567"/>
        <w:jc w:val="both"/>
        <w:rPr>
          <w:i w:val="0"/>
          <w:sz w:val="22"/>
          <w:szCs w:val="22"/>
        </w:rPr>
      </w:pPr>
    </w:p>
    <w:p w:rsidR="009123D1" w:rsidRPr="0079325B" w:rsidRDefault="00697F32" w:rsidP="004C20CC">
      <w:pPr>
        <w:pStyle w:val="Zoran1"/>
        <w:numPr>
          <w:ilvl w:val="0"/>
          <w:numId w:val="0"/>
        </w:numPr>
        <w:ind w:left="567"/>
        <w:rPr>
          <w:rFonts w:ascii="Times New Roman" w:hAnsi="Times New Roman" w:cs="Times New Roman"/>
        </w:rPr>
      </w:pPr>
      <w:r>
        <w:rPr>
          <w:rFonts w:ascii="Times New Roman" w:hAnsi="Times New Roman" w:cs="Times New Roman"/>
        </w:rPr>
        <w:t>8</w:t>
      </w:r>
      <w:r w:rsidR="006F5743" w:rsidRPr="0079325B">
        <w:rPr>
          <w:rFonts w:ascii="Times New Roman" w:hAnsi="Times New Roman" w:cs="Times New Roman"/>
        </w:rPr>
        <w:t xml:space="preserve">. </w:t>
      </w:r>
      <w:r w:rsidR="009123D1" w:rsidRPr="0079325B">
        <w:rPr>
          <w:rFonts w:ascii="Times New Roman" w:hAnsi="Times New Roman" w:cs="Times New Roman"/>
        </w:rPr>
        <w:t>Jezik, valuta</w:t>
      </w:r>
    </w:p>
    <w:p w:rsidR="009123D1" w:rsidRPr="0079325B" w:rsidRDefault="009123D1" w:rsidP="004C20CC">
      <w:pPr>
        <w:ind w:left="567"/>
        <w:jc w:val="both"/>
        <w:rPr>
          <w:i w:val="0"/>
          <w:sz w:val="16"/>
          <w:szCs w:val="16"/>
        </w:rPr>
      </w:pPr>
    </w:p>
    <w:p w:rsidR="009123D1" w:rsidRPr="0079325B" w:rsidRDefault="00C8176B" w:rsidP="004C20CC">
      <w:pPr>
        <w:ind w:left="567"/>
        <w:jc w:val="both"/>
        <w:rPr>
          <w:i w:val="0"/>
          <w:sz w:val="22"/>
          <w:szCs w:val="22"/>
        </w:rPr>
      </w:pPr>
      <w:r w:rsidRPr="00C8176B">
        <w:rPr>
          <w:i w:val="0"/>
          <w:sz w:val="22"/>
          <w:szCs w:val="22"/>
        </w:rPr>
        <w:t>Postopek javnega naročanja poteka v slovenskem jeziku.</w:t>
      </w:r>
      <w:r>
        <w:rPr>
          <w:i w:val="0"/>
          <w:sz w:val="22"/>
          <w:szCs w:val="22"/>
        </w:rPr>
        <w:t xml:space="preserve"> </w:t>
      </w:r>
      <w:r w:rsidR="009123D1" w:rsidRPr="0079325B">
        <w:rPr>
          <w:i w:val="0"/>
          <w:sz w:val="22"/>
          <w:szCs w:val="22"/>
        </w:rPr>
        <w:t xml:space="preserve">Ponudbe morajo biti napisane v slovenskem jeziku in vrednosti izkazane v </w:t>
      </w:r>
      <w:r w:rsidR="00E06C8E">
        <w:rPr>
          <w:i w:val="0"/>
          <w:sz w:val="22"/>
          <w:szCs w:val="22"/>
        </w:rPr>
        <w:t>€.</w:t>
      </w:r>
      <w:r w:rsidR="009123D1" w:rsidRPr="0079325B">
        <w:rPr>
          <w:i w:val="0"/>
          <w:sz w:val="22"/>
          <w:szCs w:val="22"/>
        </w:rPr>
        <w:t>.</w:t>
      </w:r>
    </w:p>
    <w:p w:rsidR="009123D1" w:rsidRPr="0079325B" w:rsidRDefault="009123D1" w:rsidP="004C20CC">
      <w:pPr>
        <w:ind w:left="567"/>
        <w:jc w:val="both"/>
        <w:rPr>
          <w:i w:val="0"/>
          <w:sz w:val="22"/>
          <w:szCs w:val="22"/>
        </w:rPr>
      </w:pPr>
    </w:p>
    <w:p w:rsidR="0092794B" w:rsidRPr="0079325B" w:rsidRDefault="00697F32" w:rsidP="004C20CC">
      <w:pPr>
        <w:pStyle w:val="Zoran1"/>
        <w:numPr>
          <w:ilvl w:val="0"/>
          <w:numId w:val="0"/>
        </w:numPr>
        <w:ind w:left="567"/>
        <w:rPr>
          <w:rFonts w:ascii="Times New Roman" w:hAnsi="Times New Roman" w:cs="Times New Roman"/>
        </w:rPr>
      </w:pPr>
      <w:r>
        <w:rPr>
          <w:rFonts w:ascii="Times New Roman" w:hAnsi="Times New Roman" w:cs="Times New Roman"/>
        </w:rPr>
        <w:t>9</w:t>
      </w:r>
      <w:r w:rsidR="006F5743" w:rsidRPr="0079325B">
        <w:rPr>
          <w:rFonts w:ascii="Times New Roman" w:hAnsi="Times New Roman" w:cs="Times New Roman"/>
        </w:rPr>
        <w:t xml:space="preserve">. </w:t>
      </w:r>
      <w:r w:rsidR="0092794B" w:rsidRPr="0079325B">
        <w:rPr>
          <w:rFonts w:ascii="Times New Roman" w:hAnsi="Times New Roman" w:cs="Times New Roman"/>
        </w:rPr>
        <w:t>Priprava ponudbene dokumentacije</w:t>
      </w:r>
    </w:p>
    <w:p w:rsidR="0092794B" w:rsidRPr="0079325B" w:rsidRDefault="0092794B" w:rsidP="004C20CC">
      <w:pPr>
        <w:ind w:left="567"/>
        <w:jc w:val="both"/>
        <w:rPr>
          <w:i w:val="0"/>
          <w:sz w:val="16"/>
          <w:szCs w:val="16"/>
        </w:rPr>
      </w:pPr>
    </w:p>
    <w:p w:rsidR="00D67EE9" w:rsidRPr="0079325B" w:rsidRDefault="00D67EE9" w:rsidP="004C20CC">
      <w:pPr>
        <w:ind w:left="567"/>
        <w:jc w:val="both"/>
        <w:rPr>
          <w:i w:val="0"/>
          <w:sz w:val="22"/>
          <w:szCs w:val="22"/>
        </w:rPr>
      </w:pPr>
      <w:r w:rsidRPr="0079325B">
        <w:rPr>
          <w:i w:val="0"/>
          <w:sz w:val="22"/>
          <w:szCs w:val="22"/>
        </w:rPr>
        <w:t>Ponudbena dokumentacija mora vsebovati ustrezno izpolnjene obrazce in druge listine zahtevane v razpisni dokumentaciji. Za izpolnjenimi obrazci morajo biti priložene zahtevane priloge v vrstnem redu kot so le-te zahtevane.</w:t>
      </w:r>
    </w:p>
    <w:p w:rsidR="00D67EE9" w:rsidRPr="0079325B" w:rsidRDefault="00D67EE9" w:rsidP="004C20CC">
      <w:pPr>
        <w:ind w:left="567"/>
        <w:jc w:val="both"/>
        <w:rPr>
          <w:i w:val="0"/>
          <w:sz w:val="22"/>
          <w:szCs w:val="22"/>
        </w:rPr>
      </w:pPr>
      <w:r w:rsidRPr="0079325B">
        <w:rPr>
          <w:i w:val="0"/>
          <w:sz w:val="22"/>
          <w:szCs w:val="22"/>
        </w:rPr>
        <w:t>Ponudbena dokumentacija mora biti natipkana ali napisana z neizbrisljivo pisavo. Popravljene napake morajo biti označene z inicialkami osebe, ki podpisuje ponudbo, žigom in datumom popravka.</w:t>
      </w:r>
    </w:p>
    <w:p w:rsidR="00D67EE9" w:rsidRPr="0079325B" w:rsidRDefault="00D67EE9" w:rsidP="004C20CC">
      <w:pPr>
        <w:ind w:left="567"/>
        <w:jc w:val="both"/>
        <w:rPr>
          <w:i w:val="0"/>
          <w:sz w:val="22"/>
          <w:szCs w:val="22"/>
        </w:rPr>
      </w:pPr>
      <w:r w:rsidRPr="0079325B">
        <w:rPr>
          <w:i w:val="0"/>
          <w:sz w:val="22"/>
          <w:szCs w:val="22"/>
        </w:rPr>
        <w:t>Vsi dokumenti, ki sestavljajo ponudbo, morajo biti zvezani tako, da posameznih listov oziroma prilog ni možno naknadno vložiti, odstraniti ali zamenjati brez vidne poškodbe listov.</w:t>
      </w:r>
    </w:p>
    <w:p w:rsidR="00D67EE9" w:rsidRPr="0079325B" w:rsidRDefault="00D67EE9" w:rsidP="004C20CC">
      <w:pPr>
        <w:ind w:left="567"/>
        <w:jc w:val="both"/>
        <w:rPr>
          <w:i w:val="0"/>
          <w:sz w:val="16"/>
          <w:szCs w:val="16"/>
        </w:rPr>
      </w:pPr>
    </w:p>
    <w:p w:rsidR="009123D1" w:rsidRPr="0079325B" w:rsidRDefault="00697F32" w:rsidP="004C20CC">
      <w:pPr>
        <w:pStyle w:val="Zoran1"/>
        <w:numPr>
          <w:ilvl w:val="0"/>
          <w:numId w:val="0"/>
        </w:numPr>
        <w:ind w:left="567"/>
        <w:rPr>
          <w:rFonts w:ascii="Times New Roman" w:hAnsi="Times New Roman" w:cs="Times New Roman"/>
        </w:rPr>
      </w:pPr>
      <w:r>
        <w:rPr>
          <w:rFonts w:ascii="Times New Roman" w:hAnsi="Times New Roman" w:cs="Times New Roman"/>
        </w:rPr>
        <w:t>10</w:t>
      </w:r>
      <w:r w:rsidR="006F5743" w:rsidRPr="0079325B">
        <w:rPr>
          <w:rFonts w:ascii="Times New Roman" w:hAnsi="Times New Roman" w:cs="Times New Roman"/>
        </w:rPr>
        <w:t xml:space="preserve">. </w:t>
      </w:r>
      <w:r w:rsidR="009123D1" w:rsidRPr="0079325B">
        <w:rPr>
          <w:rFonts w:ascii="Times New Roman" w:hAnsi="Times New Roman" w:cs="Times New Roman"/>
        </w:rPr>
        <w:t>Stroški</w:t>
      </w:r>
    </w:p>
    <w:p w:rsidR="009123D1" w:rsidRPr="0079325B" w:rsidRDefault="009123D1" w:rsidP="004C20CC">
      <w:pPr>
        <w:ind w:left="567"/>
        <w:jc w:val="both"/>
        <w:rPr>
          <w:i w:val="0"/>
          <w:sz w:val="16"/>
          <w:szCs w:val="16"/>
        </w:rPr>
      </w:pPr>
    </w:p>
    <w:p w:rsidR="009123D1" w:rsidRPr="0079325B" w:rsidRDefault="009123D1" w:rsidP="004C20CC">
      <w:pPr>
        <w:ind w:left="567"/>
        <w:jc w:val="both"/>
        <w:rPr>
          <w:i w:val="0"/>
          <w:sz w:val="22"/>
          <w:szCs w:val="22"/>
        </w:rPr>
      </w:pPr>
      <w:r w:rsidRPr="0079325B">
        <w:rPr>
          <w:i w:val="0"/>
          <w:sz w:val="22"/>
          <w:szCs w:val="22"/>
        </w:rPr>
        <w:t>Ponudnik nosi vse stroške povezane s pripravo in predložitvijo ponudbe.</w:t>
      </w:r>
    </w:p>
    <w:p w:rsidR="0005577F" w:rsidRPr="0079325B" w:rsidRDefault="0005577F" w:rsidP="004C20CC">
      <w:pPr>
        <w:ind w:left="567"/>
        <w:jc w:val="both"/>
        <w:rPr>
          <w:i w:val="0"/>
          <w:sz w:val="22"/>
          <w:szCs w:val="22"/>
        </w:rPr>
      </w:pPr>
    </w:p>
    <w:p w:rsidR="009123D1" w:rsidRPr="0079325B" w:rsidRDefault="006F5743" w:rsidP="004C20CC">
      <w:pPr>
        <w:pStyle w:val="Zoran1"/>
        <w:numPr>
          <w:ilvl w:val="0"/>
          <w:numId w:val="0"/>
        </w:numPr>
        <w:ind w:left="567"/>
        <w:rPr>
          <w:rFonts w:ascii="Times New Roman" w:hAnsi="Times New Roman" w:cs="Times New Roman"/>
        </w:rPr>
      </w:pPr>
      <w:r w:rsidRPr="0079325B">
        <w:rPr>
          <w:rFonts w:ascii="Times New Roman" w:hAnsi="Times New Roman" w:cs="Times New Roman"/>
        </w:rPr>
        <w:t>1</w:t>
      </w:r>
      <w:r w:rsidR="00697F32">
        <w:rPr>
          <w:rFonts w:ascii="Times New Roman" w:hAnsi="Times New Roman" w:cs="Times New Roman"/>
        </w:rPr>
        <w:t>1</w:t>
      </w:r>
      <w:r w:rsidRPr="0079325B">
        <w:rPr>
          <w:rFonts w:ascii="Times New Roman" w:hAnsi="Times New Roman" w:cs="Times New Roman"/>
        </w:rPr>
        <w:t xml:space="preserve">. </w:t>
      </w:r>
      <w:r w:rsidR="009123D1" w:rsidRPr="0079325B">
        <w:rPr>
          <w:rFonts w:ascii="Times New Roman" w:hAnsi="Times New Roman" w:cs="Times New Roman"/>
        </w:rPr>
        <w:t>Variantne ponudbe</w:t>
      </w:r>
    </w:p>
    <w:p w:rsidR="009123D1" w:rsidRPr="0079325B" w:rsidRDefault="009123D1" w:rsidP="004C20CC">
      <w:pPr>
        <w:ind w:left="567"/>
        <w:jc w:val="both"/>
        <w:rPr>
          <w:i w:val="0"/>
          <w:sz w:val="16"/>
          <w:szCs w:val="16"/>
        </w:rPr>
      </w:pPr>
    </w:p>
    <w:p w:rsidR="009123D1" w:rsidRPr="0079325B" w:rsidRDefault="009123D1" w:rsidP="004C20CC">
      <w:pPr>
        <w:ind w:left="567"/>
        <w:jc w:val="both"/>
        <w:rPr>
          <w:i w:val="0"/>
          <w:sz w:val="22"/>
          <w:szCs w:val="22"/>
        </w:rPr>
      </w:pPr>
      <w:r w:rsidRPr="0079325B">
        <w:rPr>
          <w:i w:val="0"/>
          <w:sz w:val="22"/>
          <w:szCs w:val="22"/>
        </w:rPr>
        <w:t>Variantne ponudbe niso dovoljene</w:t>
      </w:r>
      <w:r w:rsidR="00B11C09">
        <w:rPr>
          <w:i w:val="0"/>
          <w:sz w:val="22"/>
          <w:szCs w:val="22"/>
        </w:rPr>
        <w:t>.</w:t>
      </w:r>
    </w:p>
    <w:p w:rsidR="00592867" w:rsidRDefault="00592867" w:rsidP="004C20CC">
      <w:pPr>
        <w:ind w:left="567"/>
        <w:jc w:val="both"/>
        <w:rPr>
          <w:i w:val="0"/>
          <w:sz w:val="22"/>
          <w:szCs w:val="22"/>
        </w:rPr>
      </w:pPr>
    </w:p>
    <w:p w:rsidR="002E6A60" w:rsidRDefault="002E6A60" w:rsidP="004C20CC">
      <w:pPr>
        <w:ind w:left="567"/>
        <w:jc w:val="both"/>
        <w:rPr>
          <w:i w:val="0"/>
          <w:sz w:val="22"/>
          <w:szCs w:val="22"/>
        </w:rPr>
      </w:pPr>
    </w:p>
    <w:p w:rsidR="002E6A60" w:rsidRPr="0079325B" w:rsidRDefault="002E6A60" w:rsidP="004C20CC">
      <w:pPr>
        <w:ind w:left="567"/>
        <w:jc w:val="both"/>
        <w:rPr>
          <w:i w:val="0"/>
          <w:sz w:val="22"/>
          <w:szCs w:val="22"/>
        </w:rPr>
      </w:pPr>
    </w:p>
    <w:p w:rsidR="00D67EE9" w:rsidRPr="0079325B" w:rsidRDefault="00D67EE9" w:rsidP="004C20CC">
      <w:pPr>
        <w:pStyle w:val="Zoran1"/>
        <w:numPr>
          <w:ilvl w:val="0"/>
          <w:numId w:val="0"/>
        </w:numPr>
        <w:ind w:left="567"/>
        <w:rPr>
          <w:rFonts w:ascii="Times New Roman" w:hAnsi="Times New Roman" w:cs="Times New Roman"/>
        </w:rPr>
      </w:pPr>
      <w:r w:rsidRPr="0079325B">
        <w:rPr>
          <w:rFonts w:ascii="Times New Roman" w:hAnsi="Times New Roman" w:cs="Times New Roman"/>
        </w:rPr>
        <w:lastRenderedPageBreak/>
        <w:t>1</w:t>
      </w:r>
      <w:r w:rsidR="00697F32">
        <w:rPr>
          <w:rFonts w:ascii="Times New Roman" w:hAnsi="Times New Roman" w:cs="Times New Roman"/>
        </w:rPr>
        <w:t>2</w:t>
      </w:r>
      <w:r w:rsidRPr="0079325B">
        <w:rPr>
          <w:rFonts w:ascii="Times New Roman" w:hAnsi="Times New Roman" w:cs="Times New Roman"/>
        </w:rPr>
        <w:t>. Skupna ponudba</w:t>
      </w:r>
    </w:p>
    <w:p w:rsidR="00D67EE9" w:rsidRPr="0079325B" w:rsidRDefault="00D67EE9" w:rsidP="004C20CC">
      <w:pPr>
        <w:ind w:left="567"/>
        <w:jc w:val="both"/>
        <w:rPr>
          <w:i w:val="0"/>
          <w:sz w:val="16"/>
          <w:szCs w:val="16"/>
        </w:rPr>
      </w:pPr>
    </w:p>
    <w:p w:rsidR="00D67EE9" w:rsidRPr="0079325B" w:rsidRDefault="00D67EE9" w:rsidP="004C20CC">
      <w:pPr>
        <w:ind w:left="567"/>
        <w:jc w:val="both"/>
        <w:rPr>
          <w:i w:val="0"/>
          <w:sz w:val="22"/>
          <w:szCs w:val="22"/>
        </w:rPr>
      </w:pPr>
      <w:r w:rsidRPr="0079325B">
        <w:rPr>
          <w:i w:val="0"/>
          <w:sz w:val="22"/>
          <w:szCs w:val="22"/>
        </w:rPr>
        <w:t xml:space="preserve">Pri javnem naročilu je dovoljena skupna ponudba več pogodbenih partnerjev. V takem primeru bo naročnik zahteval, da skupina gospodarskih subjektov predloži pravni akt o skupni izvedbi naročila. V </w:t>
      </w:r>
      <w:r w:rsidR="0054504C" w:rsidRPr="0079325B">
        <w:rPr>
          <w:i w:val="0"/>
          <w:sz w:val="22"/>
          <w:szCs w:val="22"/>
        </w:rPr>
        <w:t>pravnem aktu</w:t>
      </w:r>
      <w:r w:rsidRPr="0079325B">
        <w:rPr>
          <w:i w:val="0"/>
          <w:sz w:val="22"/>
          <w:szCs w:val="22"/>
        </w:rPr>
        <w:t xml:space="preserve"> mora biti navedeno, kdo so partnerji</w:t>
      </w:r>
      <w:r w:rsidR="0054504C" w:rsidRPr="0079325B">
        <w:rPr>
          <w:i w:val="0"/>
          <w:sz w:val="22"/>
          <w:szCs w:val="22"/>
        </w:rPr>
        <w:t xml:space="preserve"> v skupni ponudbi</w:t>
      </w:r>
      <w:r w:rsidRPr="0079325B">
        <w:rPr>
          <w:i w:val="0"/>
          <w:sz w:val="22"/>
          <w:szCs w:val="22"/>
        </w:rPr>
        <w:t>, kdo je vodilni</w:t>
      </w:r>
      <w:r w:rsidR="0054504C" w:rsidRPr="0079325B">
        <w:rPr>
          <w:i w:val="0"/>
          <w:sz w:val="22"/>
          <w:szCs w:val="22"/>
        </w:rPr>
        <w:t xml:space="preserve"> partner</w:t>
      </w:r>
      <w:r w:rsidRPr="0079325B">
        <w:rPr>
          <w:i w:val="0"/>
          <w:sz w:val="22"/>
          <w:szCs w:val="22"/>
        </w:rPr>
        <w:t xml:space="preserve">, </w:t>
      </w:r>
      <w:r w:rsidR="0054504C" w:rsidRPr="0079325B">
        <w:rPr>
          <w:i w:val="0"/>
          <w:sz w:val="22"/>
          <w:szCs w:val="22"/>
        </w:rPr>
        <w:t>področje dela, ki ga bo prevzel in izvedel vsak partner v skupni ponudbi, način plačila (preko vodilnega partnerja ali vsakemu partnerju posebej), druge morebitne pravice in obveznosti med partnerji v skupni ponudbi</w:t>
      </w:r>
      <w:r w:rsidRPr="0079325B">
        <w:rPr>
          <w:i w:val="0"/>
          <w:sz w:val="22"/>
          <w:szCs w:val="22"/>
        </w:rPr>
        <w:t>.</w:t>
      </w:r>
      <w:r w:rsidR="0054504C" w:rsidRPr="0079325B">
        <w:rPr>
          <w:i w:val="0"/>
          <w:sz w:val="22"/>
          <w:szCs w:val="22"/>
        </w:rPr>
        <w:t xml:space="preserve"> Pravni akt o skupni izvedbi naročila mora biti datiran, žigosan in podpisan s strani vseh partnerjev v skupni ponudbi.</w:t>
      </w:r>
    </w:p>
    <w:p w:rsidR="00BF79E5" w:rsidRPr="0079325B" w:rsidRDefault="00BF79E5" w:rsidP="004C20CC">
      <w:pPr>
        <w:ind w:left="567"/>
        <w:jc w:val="both"/>
        <w:rPr>
          <w:i w:val="0"/>
          <w:sz w:val="16"/>
          <w:szCs w:val="16"/>
        </w:rPr>
      </w:pPr>
    </w:p>
    <w:p w:rsidR="0054504C" w:rsidRPr="0079325B" w:rsidRDefault="0054504C" w:rsidP="004C20CC">
      <w:pPr>
        <w:pStyle w:val="Glava"/>
        <w:tabs>
          <w:tab w:val="clear" w:pos="4536"/>
          <w:tab w:val="clear" w:pos="9072"/>
        </w:tabs>
        <w:ind w:left="567"/>
        <w:rPr>
          <w:i w:val="0"/>
          <w:sz w:val="22"/>
          <w:szCs w:val="22"/>
        </w:rPr>
      </w:pPr>
      <w:r w:rsidRPr="0079325B">
        <w:rPr>
          <w:i w:val="0"/>
          <w:sz w:val="22"/>
          <w:szCs w:val="22"/>
        </w:rPr>
        <w:t xml:space="preserve">Ponudniki v skupni ponudbi predložijo ponudbeno dokumentacijo, kot je zahtevana v prilogi </w:t>
      </w:r>
      <w:r w:rsidR="00587C0D" w:rsidRPr="0079325B">
        <w:rPr>
          <w:i w:val="0"/>
          <w:sz w:val="22"/>
          <w:szCs w:val="22"/>
        </w:rPr>
        <w:t>12</w:t>
      </w:r>
      <w:r w:rsidRPr="0079325B">
        <w:rPr>
          <w:i w:val="0"/>
          <w:sz w:val="22"/>
          <w:szCs w:val="22"/>
        </w:rPr>
        <w:t>.</w:t>
      </w:r>
    </w:p>
    <w:p w:rsidR="0054504C" w:rsidRPr="0079325B" w:rsidRDefault="0054504C" w:rsidP="004C20CC">
      <w:pPr>
        <w:ind w:left="567"/>
        <w:jc w:val="both"/>
        <w:rPr>
          <w:i w:val="0"/>
          <w:sz w:val="16"/>
          <w:szCs w:val="16"/>
        </w:rPr>
      </w:pPr>
    </w:p>
    <w:p w:rsidR="00BF79E5" w:rsidRPr="0079325B" w:rsidRDefault="00BF79E5" w:rsidP="004C20CC">
      <w:pPr>
        <w:ind w:left="567"/>
        <w:jc w:val="both"/>
        <w:rPr>
          <w:i w:val="0"/>
          <w:sz w:val="22"/>
          <w:szCs w:val="22"/>
        </w:rPr>
      </w:pPr>
      <w:r w:rsidRPr="0079325B">
        <w:rPr>
          <w:i w:val="0"/>
          <w:sz w:val="22"/>
          <w:szCs w:val="22"/>
        </w:rPr>
        <w:t xml:space="preserve">Ponudnik, ki nastopa v več kot eni prijavi, ne glede na to, ali nastopa samostojno ali kot partner v skupni prijavi, </w:t>
      </w:r>
      <w:r w:rsidR="00E55714" w:rsidRPr="0079325B">
        <w:rPr>
          <w:i w:val="0"/>
          <w:sz w:val="22"/>
          <w:szCs w:val="22"/>
        </w:rPr>
        <w:t>lahko za isto naročilo nastopa samo v eni ponudbi, sicer se izločijo vse ponudbe v katerih nastopa.</w:t>
      </w:r>
    </w:p>
    <w:p w:rsidR="00D67EE9" w:rsidRPr="0079325B" w:rsidRDefault="00D67EE9" w:rsidP="004C20CC">
      <w:pPr>
        <w:ind w:left="567"/>
        <w:jc w:val="both"/>
        <w:rPr>
          <w:i w:val="0"/>
          <w:sz w:val="22"/>
          <w:szCs w:val="22"/>
        </w:rPr>
      </w:pPr>
    </w:p>
    <w:p w:rsidR="00D67EE9" w:rsidRPr="0079325B" w:rsidRDefault="00D67EE9" w:rsidP="004C20CC">
      <w:pPr>
        <w:pStyle w:val="Zoran1"/>
        <w:numPr>
          <w:ilvl w:val="0"/>
          <w:numId w:val="0"/>
        </w:numPr>
        <w:ind w:left="567"/>
        <w:rPr>
          <w:rFonts w:ascii="Times New Roman" w:hAnsi="Times New Roman" w:cs="Times New Roman"/>
        </w:rPr>
      </w:pPr>
      <w:r w:rsidRPr="0079325B">
        <w:rPr>
          <w:rFonts w:ascii="Times New Roman" w:hAnsi="Times New Roman" w:cs="Times New Roman"/>
        </w:rPr>
        <w:t>1</w:t>
      </w:r>
      <w:r w:rsidR="002A034F">
        <w:rPr>
          <w:rFonts w:ascii="Times New Roman" w:hAnsi="Times New Roman" w:cs="Times New Roman"/>
        </w:rPr>
        <w:t>3</w:t>
      </w:r>
      <w:r w:rsidRPr="0079325B">
        <w:rPr>
          <w:rFonts w:ascii="Times New Roman" w:hAnsi="Times New Roman" w:cs="Times New Roman"/>
        </w:rPr>
        <w:t>. Podizvajalci</w:t>
      </w:r>
    </w:p>
    <w:p w:rsidR="001A7C88" w:rsidRPr="0079325B" w:rsidRDefault="001A7C88" w:rsidP="004C20CC">
      <w:pPr>
        <w:pStyle w:val="Telobesedila2"/>
        <w:ind w:left="567"/>
        <w:rPr>
          <w:rFonts w:ascii="Times New Roman" w:hAnsi="Times New Roman"/>
          <w:sz w:val="16"/>
          <w:szCs w:val="16"/>
          <w:highlight w:val="yellow"/>
        </w:rPr>
      </w:pPr>
    </w:p>
    <w:p w:rsidR="00D67EE9" w:rsidRPr="0079325B" w:rsidRDefault="001A7C88" w:rsidP="004C20CC">
      <w:pPr>
        <w:ind w:left="567"/>
        <w:jc w:val="both"/>
        <w:rPr>
          <w:i w:val="0"/>
          <w:sz w:val="22"/>
          <w:szCs w:val="22"/>
        </w:rPr>
      </w:pPr>
      <w:r w:rsidRPr="0079325B">
        <w:rPr>
          <w:i w:val="0"/>
          <w:sz w:val="22"/>
          <w:szCs w:val="22"/>
        </w:rPr>
        <w:t xml:space="preserve">V primeru, da bo ponudnik v obrazcu Ponudba (priloga </w:t>
      </w:r>
      <w:r w:rsidR="00554AAA" w:rsidRPr="0079325B">
        <w:rPr>
          <w:i w:val="0"/>
          <w:sz w:val="22"/>
          <w:szCs w:val="22"/>
        </w:rPr>
        <w:t>5</w:t>
      </w:r>
      <w:r w:rsidRPr="0079325B">
        <w:rPr>
          <w:i w:val="0"/>
          <w:sz w:val="22"/>
          <w:szCs w:val="22"/>
        </w:rPr>
        <w:t xml:space="preserve">) navedel, da bo pri izvedbi naročila sodeloval s podizvajalci bo moral </w:t>
      </w:r>
      <w:r w:rsidR="00D67EE9" w:rsidRPr="0079325B">
        <w:rPr>
          <w:i w:val="0"/>
          <w:sz w:val="22"/>
          <w:szCs w:val="22"/>
        </w:rPr>
        <w:t>predložiti</w:t>
      </w:r>
      <w:r w:rsidRPr="0079325B">
        <w:rPr>
          <w:i w:val="0"/>
          <w:sz w:val="22"/>
          <w:szCs w:val="22"/>
        </w:rPr>
        <w:t>:</w:t>
      </w:r>
    </w:p>
    <w:p w:rsidR="001A7C88" w:rsidRPr="0079325B" w:rsidRDefault="001A7C88" w:rsidP="002E6A60">
      <w:pPr>
        <w:numPr>
          <w:ilvl w:val="0"/>
          <w:numId w:val="80"/>
        </w:numPr>
        <w:jc w:val="both"/>
        <w:rPr>
          <w:i w:val="0"/>
          <w:sz w:val="22"/>
          <w:szCs w:val="22"/>
        </w:rPr>
      </w:pPr>
      <w:r w:rsidRPr="0079325B">
        <w:rPr>
          <w:i w:val="0"/>
          <w:sz w:val="22"/>
          <w:szCs w:val="22"/>
        </w:rPr>
        <w:t xml:space="preserve">obrazec Udeležba podizvajalcev (priloga </w:t>
      </w:r>
      <w:r w:rsidR="00554AAA" w:rsidRPr="0079325B">
        <w:rPr>
          <w:i w:val="0"/>
          <w:sz w:val="22"/>
          <w:szCs w:val="22"/>
        </w:rPr>
        <w:t>11/1</w:t>
      </w:r>
      <w:r w:rsidRPr="0079325B">
        <w:rPr>
          <w:i w:val="0"/>
          <w:sz w:val="22"/>
          <w:szCs w:val="22"/>
        </w:rPr>
        <w:t>),</w:t>
      </w:r>
    </w:p>
    <w:p w:rsidR="001A7C88" w:rsidRPr="0079325B" w:rsidRDefault="001A7C88" w:rsidP="002E6A60">
      <w:pPr>
        <w:numPr>
          <w:ilvl w:val="0"/>
          <w:numId w:val="80"/>
        </w:numPr>
        <w:jc w:val="both"/>
        <w:rPr>
          <w:i w:val="0"/>
          <w:sz w:val="22"/>
          <w:szCs w:val="22"/>
        </w:rPr>
      </w:pPr>
      <w:r w:rsidRPr="0079325B">
        <w:rPr>
          <w:i w:val="0"/>
          <w:sz w:val="22"/>
          <w:szCs w:val="22"/>
        </w:rPr>
        <w:t xml:space="preserve">obrazec Podatki o podizvajalcu (priloga </w:t>
      </w:r>
      <w:r w:rsidR="00554AAA" w:rsidRPr="0079325B">
        <w:rPr>
          <w:i w:val="0"/>
          <w:sz w:val="22"/>
          <w:szCs w:val="22"/>
        </w:rPr>
        <w:t>11/2</w:t>
      </w:r>
      <w:r w:rsidRPr="0079325B">
        <w:rPr>
          <w:i w:val="0"/>
          <w:sz w:val="22"/>
          <w:szCs w:val="22"/>
        </w:rPr>
        <w:t>),</w:t>
      </w:r>
    </w:p>
    <w:p w:rsidR="001A7C88" w:rsidRPr="0079325B" w:rsidRDefault="001A7C88" w:rsidP="002E6A60">
      <w:pPr>
        <w:numPr>
          <w:ilvl w:val="0"/>
          <w:numId w:val="80"/>
        </w:numPr>
        <w:jc w:val="both"/>
        <w:rPr>
          <w:i w:val="0"/>
          <w:sz w:val="22"/>
          <w:szCs w:val="22"/>
        </w:rPr>
      </w:pPr>
      <w:r w:rsidRPr="0079325B">
        <w:rPr>
          <w:i w:val="0"/>
          <w:sz w:val="22"/>
          <w:szCs w:val="22"/>
        </w:rPr>
        <w:t xml:space="preserve">sporazum o medsebojnem sodelovanju (priloga </w:t>
      </w:r>
      <w:r w:rsidR="00554AAA" w:rsidRPr="0079325B">
        <w:rPr>
          <w:i w:val="0"/>
          <w:sz w:val="22"/>
          <w:szCs w:val="22"/>
        </w:rPr>
        <w:t>11/3</w:t>
      </w:r>
      <w:r w:rsidRPr="0079325B">
        <w:rPr>
          <w:i w:val="0"/>
          <w:sz w:val="22"/>
          <w:szCs w:val="22"/>
        </w:rPr>
        <w:t>),</w:t>
      </w:r>
    </w:p>
    <w:p w:rsidR="00C05840" w:rsidRPr="0079325B" w:rsidRDefault="001A7C88" w:rsidP="002E6A60">
      <w:pPr>
        <w:numPr>
          <w:ilvl w:val="0"/>
          <w:numId w:val="80"/>
        </w:numPr>
        <w:jc w:val="both"/>
        <w:rPr>
          <w:i w:val="0"/>
          <w:sz w:val="22"/>
          <w:szCs w:val="22"/>
        </w:rPr>
      </w:pPr>
      <w:r w:rsidRPr="0079325B">
        <w:rPr>
          <w:i w:val="0"/>
          <w:sz w:val="22"/>
          <w:szCs w:val="22"/>
        </w:rPr>
        <w:t xml:space="preserve">izjava podizvajalca o izpolnjevanju pogojev (priloga </w:t>
      </w:r>
      <w:r w:rsidR="00554AAA" w:rsidRPr="0079325B">
        <w:rPr>
          <w:i w:val="0"/>
          <w:sz w:val="22"/>
          <w:szCs w:val="22"/>
        </w:rPr>
        <w:t>11/4</w:t>
      </w:r>
      <w:r w:rsidRPr="0079325B">
        <w:rPr>
          <w:i w:val="0"/>
          <w:sz w:val="22"/>
          <w:szCs w:val="22"/>
        </w:rPr>
        <w:t>)</w:t>
      </w:r>
    </w:p>
    <w:p w:rsidR="001A7C88" w:rsidRPr="00487F94" w:rsidRDefault="00C05840" w:rsidP="002E6A60">
      <w:pPr>
        <w:numPr>
          <w:ilvl w:val="0"/>
          <w:numId w:val="80"/>
        </w:numPr>
        <w:jc w:val="both"/>
        <w:rPr>
          <w:i w:val="0"/>
          <w:sz w:val="22"/>
          <w:szCs w:val="22"/>
        </w:rPr>
      </w:pPr>
      <w:r w:rsidRPr="00487F94">
        <w:rPr>
          <w:i w:val="0"/>
          <w:sz w:val="22"/>
          <w:szCs w:val="22"/>
        </w:rPr>
        <w:t>izjava zakonitega zastopnika pravne osebe (priloga 11/4A)</w:t>
      </w:r>
      <w:r w:rsidR="001A7C88" w:rsidRPr="00487F94">
        <w:rPr>
          <w:i w:val="0"/>
          <w:sz w:val="22"/>
          <w:szCs w:val="22"/>
        </w:rPr>
        <w:t xml:space="preserve"> in</w:t>
      </w:r>
    </w:p>
    <w:p w:rsidR="001A7C88" w:rsidRPr="0079325B" w:rsidRDefault="001A7C88" w:rsidP="002E6A60">
      <w:pPr>
        <w:numPr>
          <w:ilvl w:val="0"/>
          <w:numId w:val="80"/>
        </w:numPr>
        <w:jc w:val="both"/>
        <w:rPr>
          <w:i w:val="0"/>
          <w:sz w:val="22"/>
          <w:szCs w:val="22"/>
        </w:rPr>
      </w:pPr>
      <w:r w:rsidRPr="0079325B">
        <w:rPr>
          <w:i w:val="0"/>
          <w:sz w:val="22"/>
          <w:szCs w:val="22"/>
        </w:rPr>
        <w:t>pooblastilo ponudnika (izvajalca) naročniku za neposredno plačilo podizvajalcem (priloga</w:t>
      </w:r>
      <w:r w:rsidR="00554AAA" w:rsidRPr="0079325B">
        <w:rPr>
          <w:i w:val="0"/>
          <w:sz w:val="22"/>
          <w:szCs w:val="22"/>
        </w:rPr>
        <w:t xml:space="preserve"> 11/5</w:t>
      </w:r>
      <w:r w:rsidRPr="0079325B">
        <w:rPr>
          <w:i w:val="0"/>
          <w:sz w:val="22"/>
          <w:szCs w:val="22"/>
        </w:rPr>
        <w:t>).</w:t>
      </w:r>
    </w:p>
    <w:p w:rsidR="001A7C88" w:rsidRPr="0079325B" w:rsidRDefault="001A7C88" w:rsidP="004C20CC">
      <w:pPr>
        <w:ind w:left="567"/>
        <w:jc w:val="both"/>
        <w:rPr>
          <w:i w:val="0"/>
          <w:sz w:val="16"/>
          <w:szCs w:val="16"/>
        </w:rPr>
      </w:pPr>
    </w:p>
    <w:p w:rsidR="000F60CA" w:rsidRPr="0079325B" w:rsidRDefault="000F60CA" w:rsidP="004C20CC">
      <w:pPr>
        <w:autoSpaceDE w:val="0"/>
        <w:autoSpaceDN w:val="0"/>
        <w:adjustRightInd w:val="0"/>
        <w:ind w:left="567"/>
        <w:jc w:val="both"/>
        <w:rPr>
          <w:i w:val="0"/>
          <w:sz w:val="22"/>
          <w:szCs w:val="22"/>
        </w:rPr>
      </w:pPr>
      <w:r w:rsidRPr="0079325B">
        <w:rPr>
          <w:i w:val="0"/>
          <w:sz w:val="22"/>
          <w:szCs w:val="22"/>
        </w:rPr>
        <w:t>Sporazum o medsebojnem sodelovanju pri izvedbi javnega naročila mora vsebovati:</w:t>
      </w:r>
    </w:p>
    <w:p w:rsidR="000F60CA" w:rsidRPr="0079325B" w:rsidRDefault="000F60CA" w:rsidP="002E6A60">
      <w:pPr>
        <w:numPr>
          <w:ilvl w:val="0"/>
          <w:numId w:val="81"/>
        </w:numPr>
        <w:autoSpaceDE w:val="0"/>
        <w:autoSpaceDN w:val="0"/>
        <w:adjustRightInd w:val="0"/>
        <w:jc w:val="both"/>
        <w:rPr>
          <w:i w:val="0"/>
          <w:sz w:val="22"/>
          <w:szCs w:val="22"/>
        </w:rPr>
      </w:pPr>
      <w:r w:rsidRPr="0079325B">
        <w:rPr>
          <w:i w:val="0"/>
          <w:sz w:val="22"/>
          <w:szCs w:val="22"/>
        </w:rPr>
        <w:t>podatke o ponudniku (naziv in naslov, matična številka, davčna številka, številka transakcijskega računa),</w:t>
      </w:r>
    </w:p>
    <w:p w:rsidR="000F60CA" w:rsidRPr="0079325B" w:rsidRDefault="000F60CA" w:rsidP="002E6A60">
      <w:pPr>
        <w:numPr>
          <w:ilvl w:val="0"/>
          <w:numId w:val="81"/>
        </w:numPr>
        <w:autoSpaceDE w:val="0"/>
        <w:autoSpaceDN w:val="0"/>
        <w:adjustRightInd w:val="0"/>
        <w:jc w:val="both"/>
        <w:rPr>
          <w:i w:val="0"/>
          <w:sz w:val="22"/>
          <w:szCs w:val="22"/>
        </w:rPr>
      </w:pPr>
      <w:r w:rsidRPr="0079325B">
        <w:rPr>
          <w:i w:val="0"/>
          <w:sz w:val="22"/>
          <w:szCs w:val="22"/>
        </w:rPr>
        <w:t>podatke o podizvajalcu (naziv, polni naslov, matična številka, davčna številka in transakcijski račun),</w:t>
      </w:r>
    </w:p>
    <w:p w:rsidR="000F60CA" w:rsidRPr="0079325B" w:rsidRDefault="000F60CA" w:rsidP="002E6A60">
      <w:pPr>
        <w:numPr>
          <w:ilvl w:val="0"/>
          <w:numId w:val="81"/>
        </w:numPr>
        <w:autoSpaceDE w:val="0"/>
        <w:autoSpaceDN w:val="0"/>
        <w:adjustRightInd w:val="0"/>
        <w:jc w:val="both"/>
        <w:rPr>
          <w:i w:val="0"/>
          <w:sz w:val="22"/>
          <w:szCs w:val="22"/>
        </w:rPr>
      </w:pPr>
      <w:r w:rsidRPr="0079325B">
        <w:rPr>
          <w:i w:val="0"/>
          <w:sz w:val="22"/>
          <w:szCs w:val="22"/>
        </w:rPr>
        <w:t>predmet sporazuma, vrsto del, ki jih prevzema podizvajalec, obseg teh del, vrednost del, ki jih prevzema podizvajalec, kraj in rok izvedbe teh del,</w:t>
      </w:r>
    </w:p>
    <w:p w:rsidR="000F60CA" w:rsidRPr="0079325B" w:rsidRDefault="000F60CA" w:rsidP="002E6A60">
      <w:pPr>
        <w:numPr>
          <w:ilvl w:val="0"/>
          <w:numId w:val="81"/>
        </w:numPr>
        <w:autoSpaceDE w:val="0"/>
        <w:autoSpaceDN w:val="0"/>
        <w:adjustRightInd w:val="0"/>
        <w:jc w:val="both"/>
        <w:rPr>
          <w:i w:val="0"/>
          <w:sz w:val="22"/>
          <w:szCs w:val="22"/>
        </w:rPr>
      </w:pPr>
      <w:r w:rsidRPr="0079325B">
        <w:rPr>
          <w:i w:val="0"/>
          <w:sz w:val="22"/>
          <w:szCs w:val="22"/>
        </w:rPr>
        <w:t>soglasje podizvajalca, na podlagi katerega naročnik namesto ponudniku (izbranemu izvajalcu) poravnava podizvajalčevo terjatev do ponudnika (izbranega izvajalca).</w:t>
      </w:r>
    </w:p>
    <w:p w:rsidR="000F60CA" w:rsidRPr="0079325B" w:rsidRDefault="000F60CA" w:rsidP="004C20CC">
      <w:pPr>
        <w:autoSpaceDE w:val="0"/>
        <w:autoSpaceDN w:val="0"/>
        <w:adjustRightInd w:val="0"/>
        <w:ind w:left="567"/>
        <w:jc w:val="both"/>
        <w:rPr>
          <w:i w:val="0"/>
          <w:sz w:val="16"/>
          <w:szCs w:val="16"/>
        </w:rPr>
      </w:pPr>
    </w:p>
    <w:p w:rsidR="001A7C88" w:rsidRPr="0079325B" w:rsidRDefault="000F60CA" w:rsidP="004C20CC">
      <w:pPr>
        <w:ind w:left="567"/>
        <w:jc w:val="both"/>
        <w:rPr>
          <w:i w:val="0"/>
          <w:sz w:val="22"/>
          <w:szCs w:val="22"/>
        </w:rPr>
      </w:pPr>
      <w:r w:rsidRPr="0079325B">
        <w:rPr>
          <w:i w:val="0"/>
          <w:sz w:val="22"/>
          <w:szCs w:val="22"/>
        </w:rPr>
        <w:t xml:space="preserve">V prejšnjem odstavku navedene druga, tretja in četrta alineja so v skladu z </w:t>
      </w:r>
      <w:r w:rsidR="00821B3F" w:rsidRPr="0079325B">
        <w:rPr>
          <w:i w:val="0"/>
          <w:sz w:val="22"/>
          <w:szCs w:val="22"/>
        </w:rPr>
        <w:t>ZJN-2</w:t>
      </w:r>
      <w:r w:rsidRPr="0079325B">
        <w:rPr>
          <w:i w:val="0"/>
          <w:sz w:val="22"/>
          <w:szCs w:val="22"/>
        </w:rPr>
        <w:t xml:space="preserve"> obvezna sestavina pogodbe o izvedbi javnega naročila, neposredna plačila podizvajalcem pa so v skladu z </w:t>
      </w:r>
      <w:r w:rsidR="00821B3F" w:rsidRPr="0079325B">
        <w:rPr>
          <w:i w:val="0"/>
          <w:sz w:val="22"/>
          <w:szCs w:val="22"/>
        </w:rPr>
        <w:t>ZJN-2</w:t>
      </w:r>
      <w:r w:rsidRPr="0079325B">
        <w:rPr>
          <w:i w:val="0"/>
          <w:sz w:val="22"/>
          <w:szCs w:val="22"/>
        </w:rPr>
        <w:t xml:space="preserve"> obvezna.</w:t>
      </w:r>
    </w:p>
    <w:p w:rsidR="00E55714" w:rsidRPr="0079325B" w:rsidRDefault="00E55714" w:rsidP="004C20CC">
      <w:pPr>
        <w:ind w:left="567"/>
        <w:jc w:val="both"/>
        <w:rPr>
          <w:i w:val="0"/>
          <w:sz w:val="22"/>
          <w:szCs w:val="22"/>
        </w:rPr>
      </w:pPr>
    </w:p>
    <w:p w:rsidR="00E55714" w:rsidRPr="0079325B" w:rsidRDefault="00E55714" w:rsidP="004C20CC">
      <w:pPr>
        <w:ind w:left="567"/>
        <w:jc w:val="both"/>
        <w:rPr>
          <w:i w:val="0"/>
          <w:sz w:val="22"/>
          <w:szCs w:val="22"/>
        </w:rPr>
      </w:pPr>
      <w:r w:rsidRPr="0079325B">
        <w:rPr>
          <w:i w:val="0"/>
          <w:sz w:val="22"/>
          <w:szCs w:val="22"/>
        </w:rPr>
        <w:t xml:space="preserve">Podizvajalec mora s ponudnikom skleniti medsebojno pogodbo in skladno z </w:t>
      </w:r>
      <w:r w:rsidR="00821B3F" w:rsidRPr="0079325B">
        <w:rPr>
          <w:i w:val="0"/>
          <w:sz w:val="22"/>
          <w:szCs w:val="22"/>
        </w:rPr>
        <w:t>ZJN-2</w:t>
      </w:r>
      <w:r w:rsidRPr="0079325B">
        <w:rPr>
          <w:i w:val="0"/>
          <w:sz w:val="22"/>
          <w:szCs w:val="22"/>
        </w:rPr>
        <w:t xml:space="preserve"> kopijo te pogodbe posredovati naročniku. Pri izbrani ponudbi so kakršnekoli naknadne spremembe v zvezi s podizvajalci možne le ob izpolnjevanju razpisanih pogojev</w:t>
      </w:r>
      <w:r w:rsidR="00C7158B" w:rsidRPr="0079325B">
        <w:rPr>
          <w:i w:val="0"/>
          <w:sz w:val="22"/>
          <w:szCs w:val="22"/>
        </w:rPr>
        <w:t>,</w:t>
      </w:r>
      <w:r w:rsidRPr="0079325B">
        <w:rPr>
          <w:i w:val="0"/>
          <w:sz w:val="22"/>
          <w:szCs w:val="22"/>
        </w:rPr>
        <w:t xml:space="preserve"> </w:t>
      </w:r>
      <w:r w:rsidR="00C7158B" w:rsidRPr="0079325B">
        <w:rPr>
          <w:i w:val="0"/>
          <w:sz w:val="22"/>
          <w:szCs w:val="22"/>
        </w:rPr>
        <w:t xml:space="preserve">ob </w:t>
      </w:r>
      <w:r w:rsidRPr="0079325B">
        <w:rPr>
          <w:i w:val="0"/>
          <w:sz w:val="22"/>
          <w:szCs w:val="22"/>
        </w:rPr>
        <w:t>soglasju naročnika</w:t>
      </w:r>
      <w:r w:rsidR="00C7158B" w:rsidRPr="0079325B">
        <w:rPr>
          <w:i w:val="0"/>
          <w:sz w:val="22"/>
          <w:szCs w:val="22"/>
        </w:rPr>
        <w:t xml:space="preserve"> in v skladu z </w:t>
      </w:r>
      <w:r w:rsidR="005538F8" w:rsidRPr="0079325B">
        <w:rPr>
          <w:i w:val="0"/>
          <w:sz w:val="22"/>
          <w:szCs w:val="22"/>
        </w:rPr>
        <w:t>ZJN-2</w:t>
      </w:r>
      <w:r w:rsidRPr="0079325B">
        <w:rPr>
          <w:i w:val="0"/>
          <w:sz w:val="22"/>
          <w:szCs w:val="22"/>
        </w:rPr>
        <w:t>.</w:t>
      </w:r>
    </w:p>
    <w:p w:rsidR="00D67EE9" w:rsidRPr="0079325B" w:rsidRDefault="00D67EE9" w:rsidP="004C20CC">
      <w:pPr>
        <w:ind w:left="567"/>
        <w:jc w:val="both"/>
        <w:rPr>
          <w:i w:val="0"/>
          <w:sz w:val="22"/>
          <w:szCs w:val="22"/>
        </w:rPr>
      </w:pPr>
    </w:p>
    <w:p w:rsidR="009123D1" w:rsidRPr="0079325B" w:rsidRDefault="006F5743" w:rsidP="004C20CC">
      <w:pPr>
        <w:pStyle w:val="Zoran1"/>
        <w:numPr>
          <w:ilvl w:val="0"/>
          <w:numId w:val="0"/>
        </w:numPr>
        <w:ind w:left="567"/>
        <w:rPr>
          <w:rFonts w:ascii="Times New Roman" w:hAnsi="Times New Roman" w:cs="Times New Roman"/>
        </w:rPr>
      </w:pPr>
      <w:r w:rsidRPr="0079325B">
        <w:rPr>
          <w:rFonts w:ascii="Times New Roman" w:hAnsi="Times New Roman" w:cs="Times New Roman"/>
        </w:rPr>
        <w:t>1</w:t>
      </w:r>
      <w:r w:rsidR="002A034F">
        <w:rPr>
          <w:rFonts w:ascii="Times New Roman" w:hAnsi="Times New Roman" w:cs="Times New Roman"/>
        </w:rPr>
        <w:t>4</w:t>
      </w:r>
      <w:r w:rsidRPr="0079325B">
        <w:rPr>
          <w:rFonts w:ascii="Times New Roman" w:hAnsi="Times New Roman" w:cs="Times New Roman"/>
        </w:rPr>
        <w:t xml:space="preserve">. </w:t>
      </w:r>
      <w:r w:rsidR="009123D1" w:rsidRPr="0079325B">
        <w:rPr>
          <w:rFonts w:ascii="Times New Roman" w:hAnsi="Times New Roman" w:cs="Times New Roman"/>
        </w:rPr>
        <w:t xml:space="preserve">Predložitev ponudb, mesto in </w:t>
      </w:r>
      <w:r w:rsidR="000F60CA" w:rsidRPr="0079325B">
        <w:rPr>
          <w:rFonts w:ascii="Times New Roman" w:hAnsi="Times New Roman" w:cs="Times New Roman"/>
        </w:rPr>
        <w:t>rok oddaje</w:t>
      </w:r>
      <w:r w:rsidR="009123D1" w:rsidRPr="0079325B">
        <w:rPr>
          <w:rFonts w:ascii="Times New Roman" w:hAnsi="Times New Roman" w:cs="Times New Roman"/>
        </w:rPr>
        <w:t xml:space="preserve"> ponudb</w:t>
      </w:r>
    </w:p>
    <w:p w:rsidR="009123D1" w:rsidRPr="0079325B" w:rsidRDefault="009123D1" w:rsidP="004C20CC">
      <w:pPr>
        <w:ind w:left="567"/>
        <w:jc w:val="both"/>
        <w:rPr>
          <w:i w:val="0"/>
          <w:sz w:val="16"/>
          <w:szCs w:val="16"/>
        </w:rPr>
      </w:pPr>
    </w:p>
    <w:p w:rsidR="000F60CA" w:rsidRPr="0079325B" w:rsidRDefault="000F60CA" w:rsidP="004C20CC">
      <w:pPr>
        <w:ind w:left="567"/>
        <w:jc w:val="both"/>
        <w:rPr>
          <w:i w:val="0"/>
          <w:sz w:val="22"/>
          <w:szCs w:val="22"/>
        </w:rPr>
      </w:pPr>
      <w:r w:rsidRPr="0079325B">
        <w:rPr>
          <w:i w:val="0"/>
          <w:sz w:val="22"/>
          <w:szCs w:val="22"/>
        </w:rPr>
        <w:t>Ponudniki morajo oddati svoje ponudbe v zaprti ovojnici/zaprtih ovojnicah. Na ovojnici/ovojnicah mora biti zapisano »</w:t>
      </w:r>
      <w:r w:rsidRPr="0079325B">
        <w:rPr>
          <w:b/>
          <w:i w:val="0"/>
          <w:sz w:val="22"/>
          <w:szCs w:val="22"/>
        </w:rPr>
        <w:t xml:space="preserve">NE ODPIRAJ - PONUDBA JN </w:t>
      </w:r>
      <w:r w:rsidR="00CA46E2">
        <w:rPr>
          <w:b/>
          <w:i w:val="0"/>
          <w:sz w:val="22"/>
          <w:szCs w:val="22"/>
        </w:rPr>
        <w:t>ZAVAROVANJE št.</w:t>
      </w:r>
      <w:r w:rsidR="00C87BEF">
        <w:rPr>
          <w:b/>
          <w:i w:val="0"/>
          <w:sz w:val="22"/>
          <w:szCs w:val="22"/>
        </w:rPr>
        <w:t>7560-14-210056</w:t>
      </w:r>
      <w:r w:rsidRPr="0079325B">
        <w:rPr>
          <w:i w:val="0"/>
          <w:sz w:val="22"/>
          <w:szCs w:val="22"/>
        </w:rPr>
        <w:t xml:space="preserve">. Ponudnik lahko na ovojnico/ovojnice prilepi obrazec »OZNAČBA PONUDBE« (priloga </w:t>
      </w:r>
      <w:r w:rsidR="00554AAA" w:rsidRPr="0079325B">
        <w:rPr>
          <w:i w:val="0"/>
          <w:sz w:val="22"/>
          <w:szCs w:val="22"/>
        </w:rPr>
        <w:t>C</w:t>
      </w:r>
      <w:r w:rsidRPr="0079325B">
        <w:rPr>
          <w:i w:val="0"/>
          <w:sz w:val="22"/>
          <w:szCs w:val="22"/>
        </w:rPr>
        <w:t>).</w:t>
      </w:r>
    </w:p>
    <w:p w:rsidR="000F60CA" w:rsidRPr="0079325B" w:rsidRDefault="000F60CA" w:rsidP="004C20CC">
      <w:pPr>
        <w:ind w:left="567"/>
        <w:jc w:val="both"/>
        <w:rPr>
          <w:i w:val="0"/>
          <w:sz w:val="16"/>
          <w:szCs w:val="16"/>
        </w:rPr>
      </w:pPr>
    </w:p>
    <w:p w:rsidR="000F60CA" w:rsidRPr="0079325B" w:rsidRDefault="000F60CA" w:rsidP="004C20CC">
      <w:pPr>
        <w:ind w:left="567"/>
        <w:jc w:val="both"/>
        <w:rPr>
          <w:i w:val="0"/>
          <w:sz w:val="22"/>
          <w:szCs w:val="22"/>
        </w:rPr>
      </w:pPr>
      <w:r w:rsidRPr="0079325B">
        <w:rPr>
          <w:i w:val="0"/>
          <w:sz w:val="22"/>
          <w:szCs w:val="22"/>
        </w:rPr>
        <w:t xml:space="preserve">Za napačno označene ponudbe naročnik ne prevzema odgovornosti v primeru založitve. </w:t>
      </w:r>
    </w:p>
    <w:p w:rsidR="000F60CA" w:rsidRPr="0079325B" w:rsidRDefault="000F60CA" w:rsidP="004C20CC">
      <w:pPr>
        <w:ind w:left="567"/>
        <w:jc w:val="both"/>
        <w:rPr>
          <w:i w:val="0"/>
          <w:sz w:val="16"/>
          <w:szCs w:val="16"/>
        </w:rPr>
      </w:pPr>
    </w:p>
    <w:p w:rsidR="00D67EE9" w:rsidRPr="0079325B" w:rsidRDefault="00D67EE9" w:rsidP="004C20CC">
      <w:pPr>
        <w:ind w:left="567"/>
        <w:jc w:val="both"/>
        <w:rPr>
          <w:i w:val="0"/>
          <w:sz w:val="22"/>
          <w:szCs w:val="22"/>
        </w:rPr>
      </w:pPr>
      <w:r w:rsidRPr="0079325B">
        <w:rPr>
          <w:i w:val="0"/>
          <w:sz w:val="22"/>
          <w:szCs w:val="22"/>
        </w:rPr>
        <w:t>Naročnik mora ponudbe</w:t>
      </w:r>
      <w:r w:rsidR="004425B3">
        <w:rPr>
          <w:i w:val="0"/>
          <w:sz w:val="22"/>
          <w:szCs w:val="22"/>
        </w:rPr>
        <w:t>, ne glede na način oddaje</w:t>
      </w:r>
      <w:r w:rsidRPr="0079325B">
        <w:rPr>
          <w:i w:val="0"/>
          <w:sz w:val="22"/>
          <w:szCs w:val="22"/>
        </w:rPr>
        <w:t xml:space="preserve"> prejeti najkasneje do </w:t>
      </w:r>
      <w:r w:rsidR="00E82D3C">
        <w:rPr>
          <w:i w:val="0"/>
          <w:sz w:val="22"/>
          <w:szCs w:val="22"/>
        </w:rPr>
        <w:t>12.11.2014</w:t>
      </w:r>
      <w:r w:rsidRPr="0079325B">
        <w:rPr>
          <w:i w:val="0"/>
          <w:sz w:val="22"/>
          <w:szCs w:val="22"/>
        </w:rPr>
        <w:t xml:space="preserve"> do </w:t>
      </w:r>
      <w:r w:rsidR="00E82D3C">
        <w:rPr>
          <w:i w:val="0"/>
          <w:sz w:val="22"/>
          <w:szCs w:val="22"/>
        </w:rPr>
        <w:t>10.00</w:t>
      </w:r>
      <w:r w:rsidRPr="0079325B">
        <w:rPr>
          <w:i w:val="0"/>
          <w:sz w:val="22"/>
          <w:szCs w:val="22"/>
        </w:rPr>
        <w:t xml:space="preserve"> ure na naslov: Mestna občina Ljubljana, Služba za javna naročila, Dalmatinova 1/II. nadstropje, 1000 Ljubljana.</w:t>
      </w:r>
    </w:p>
    <w:p w:rsidR="008A46AE" w:rsidRPr="0079325B" w:rsidRDefault="008A46AE" w:rsidP="004C20CC">
      <w:pPr>
        <w:ind w:left="567"/>
        <w:jc w:val="both"/>
        <w:rPr>
          <w:i w:val="0"/>
          <w:sz w:val="22"/>
          <w:szCs w:val="22"/>
        </w:rPr>
      </w:pPr>
    </w:p>
    <w:p w:rsidR="0035227C" w:rsidRPr="0079325B" w:rsidRDefault="0035227C" w:rsidP="004C20CC">
      <w:pPr>
        <w:ind w:left="567"/>
        <w:jc w:val="both"/>
        <w:rPr>
          <w:i w:val="0"/>
          <w:sz w:val="22"/>
          <w:szCs w:val="22"/>
        </w:rPr>
      </w:pPr>
      <w:r w:rsidRPr="0079325B">
        <w:rPr>
          <w:i w:val="0"/>
          <w:sz w:val="22"/>
          <w:szCs w:val="22"/>
        </w:rPr>
        <w:t>Osebno se lahko ponudbe odda vsak delavnik od 8:00 do 14:00 ure.</w:t>
      </w:r>
    </w:p>
    <w:p w:rsidR="0035227C" w:rsidRPr="0079325B" w:rsidRDefault="0035227C" w:rsidP="004C20CC">
      <w:pPr>
        <w:ind w:left="567"/>
        <w:jc w:val="both"/>
        <w:rPr>
          <w:i w:val="0"/>
          <w:sz w:val="22"/>
          <w:szCs w:val="22"/>
        </w:rPr>
      </w:pPr>
    </w:p>
    <w:p w:rsidR="000F60CA" w:rsidRPr="0079325B" w:rsidRDefault="000F60CA" w:rsidP="004C20CC">
      <w:pPr>
        <w:pStyle w:val="Zoran1"/>
        <w:numPr>
          <w:ilvl w:val="0"/>
          <w:numId w:val="0"/>
        </w:numPr>
        <w:ind w:left="567"/>
        <w:rPr>
          <w:rFonts w:ascii="Times New Roman" w:hAnsi="Times New Roman" w:cs="Times New Roman"/>
        </w:rPr>
      </w:pPr>
      <w:r w:rsidRPr="0079325B">
        <w:rPr>
          <w:rFonts w:ascii="Times New Roman" w:hAnsi="Times New Roman" w:cs="Times New Roman"/>
        </w:rPr>
        <w:t>1</w:t>
      </w:r>
      <w:r w:rsidR="002A034F">
        <w:rPr>
          <w:rFonts w:ascii="Times New Roman" w:hAnsi="Times New Roman" w:cs="Times New Roman"/>
        </w:rPr>
        <w:t>5</w:t>
      </w:r>
      <w:r w:rsidRPr="0079325B">
        <w:rPr>
          <w:rFonts w:ascii="Times New Roman" w:hAnsi="Times New Roman" w:cs="Times New Roman"/>
        </w:rPr>
        <w:t>. Umik, sprememba ali dopolnitev ponudbe</w:t>
      </w:r>
    </w:p>
    <w:p w:rsidR="000F60CA" w:rsidRPr="0079325B" w:rsidRDefault="000F60CA" w:rsidP="004C20CC">
      <w:pPr>
        <w:ind w:left="567"/>
        <w:jc w:val="both"/>
        <w:rPr>
          <w:i w:val="0"/>
          <w:sz w:val="22"/>
          <w:szCs w:val="22"/>
        </w:rPr>
      </w:pPr>
    </w:p>
    <w:p w:rsidR="00E37A3B" w:rsidRPr="0079325B" w:rsidRDefault="000F60CA" w:rsidP="004C20CC">
      <w:pPr>
        <w:ind w:left="567"/>
        <w:jc w:val="both"/>
        <w:rPr>
          <w:i w:val="0"/>
          <w:sz w:val="22"/>
          <w:szCs w:val="22"/>
        </w:rPr>
      </w:pPr>
      <w:r w:rsidRPr="0079325B">
        <w:rPr>
          <w:i w:val="0"/>
          <w:sz w:val="22"/>
          <w:szCs w:val="22"/>
        </w:rPr>
        <w:lastRenderedPageBreak/>
        <w:t xml:space="preserve">Ponudniki lahko </w:t>
      </w:r>
      <w:r w:rsidR="00E37A3B" w:rsidRPr="0079325B">
        <w:rPr>
          <w:i w:val="0"/>
          <w:sz w:val="22"/>
          <w:szCs w:val="22"/>
        </w:rPr>
        <w:t xml:space="preserve">umaknejo, </w:t>
      </w:r>
      <w:r w:rsidRPr="0079325B">
        <w:rPr>
          <w:i w:val="0"/>
          <w:sz w:val="22"/>
          <w:szCs w:val="22"/>
        </w:rPr>
        <w:t xml:space="preserve">spremenijo ali </w:t>
      </w:r>
      <w:r w:rsidR="00E37A3B" w:rsidRPr="0079325B">
        <w:rPr>
          <w:i w:val="0"/>
          <w:sz w:val="22"/>
          <w:szCs w:val="22"/>
        </w:rPr>
        <w:t>dopolnijo</w:t>
      </w:r>
      <w:r w:rsidRPr="0079325B">
        <w:rPr>
          <w:i w:val="0"/>
          <w:sz w:val="22"/>
          <w:szCs w:val="22"/>
        </w:rPr>
        <w:t xml:space="preserve"> ponudbe s pisnim obvestilom, ki mora </w:t>
      </w:r>
      <w:r w:rsidR="00E37A3B" w:rsidRPr="0079325B">
        <w:rPr>
          <w:i w:val="0"/>
          <w:sz w:val="22"/>
          <w:szCs w:val="22"/>
        </w:rPr>
        <w:t>na naslov naročnika, naveden v prejšnji točki,</w:t>
      </w:r>
      <w:r w:rsidRPr="0079325B">
        <w:rPr>
          <w:i w:val="0"/>
          <w:sz w:val="22"/>
          <w:szCs w:val="22"/>
        </w:rPr>
        <w:t xml:space="preserve"> prispeti </w:t>
      </w:r>
      <w:r w:rsidR="00E37A3B" w:rsidRPr="0079325B">
        <w:rPr>
          <w:i w:val="0"/>
          <w:sz w:val="22"/>
          <w:szCs w:val="22"/>
        </w:rPr>
        <w:t>do zaključka</w:t>
      </w:r>
      <w:r w:rsidRPr="0079325B">
        <w:rPr>
          <w:i w:val="0"/>
          <w:sz w:val="22"/>
          <w:szCs w:val="22"/>
        </w:rPr>
        <w:t xml:space="preserve"> roka za oddajo ponudb.</w:t>
      </w:r>
      <w:r w:rsidR="00E37A3B" w:rsidRPr="0079325B">
        <w:rPr>
          <w:i w:val="0"/>
          <w:sz w:val="22"/>
          <w:szCs w:val="22"/>
        </w:rPr>
        <w:t xml:space="preserve"> Na ovojnici/ovojnicah mora biti zapisano »</w:t>
      </w:r>
      <w:r w:rsidR="00E37A3B" w:rsidRPr="0079325B">
        <w:rPr>
          <w:b/>
          <w:i w:val="0"/>
          <w:sz w:val="22"/>
          <w:szCs w:val="22"/>
        </w:rPr>
        <w:t xml:space="preserve">NE ODPIRAJ - PONUDBA JN </w:t>
      </w:r>
      <w:r w:rsidR="00C87BEF">
        <w:rPr>
          <w:b/>
          <w:i w:val="0"/>
          <w:sz w:val="22"/>
          <w:szCs w:val="22"/>
        </w:rPr>
        <w:t>ZAVAROVANJE</w:t>
      </w:r>
      <w:r w:rsidR="00E37A3B" w:rsidRPr="0079325B">
        <w:rPr>
          <w:i w:val="0"/>
          <w:sz w:val="22"/>
          <w:szCs w:val="22"/>
        </w:rPr>
        <w:t xml:space="preserve">– z oznako </w:t>
      </w:r>
      <w:r w:rsidR="00E37A3B" w:rsidRPr="0079325B">
        <w:rPr>
          <w:b/>
          <w:i w:val="0"/>
          <w:sz w:val="22"/>
          <w:szCs w:val="22"/>
        </w:rPr>
        <w:t>UMIK / SPREMEBA / DOPOLNITEV</w:t>
      </w:r>
      <w:r w:rsidR="00E37A3B" w:rsidRPr="0079325B">
        <w:rPr>
          <w:i w:val="0"/>
          <w:sz w:val="22"/>
          <w:szCs w:val="22"/>
        </w:rPr>
        <w:t xml:space="preserve">«, glede na to ali gre za umik, spremembo ali dopolnitev že oddane ponudbe. </w:t>
      </w:r>
    </w:p>
    <w:p w:rsidR="00E37A3B" w:rsidRPr="0079325B" w:rsidRDefault="00E37A3B" w:rsidP="004C20CC">
      <w:pPr>
        <w:ind w:left="567"/>
        <w:jc w:val="both"/>
        <w:rPr>
          <w:i w:val="0"/>
          <w:sz w:val="16"/>
          <w:szCs w:val="16"/>
        </w:rPr>
      </w:pPr>
    </w:p>
    <w:p w:rsidR="000F60CA" w:rsidRPr="0079325B" w:rsidRDefault="000F60CA" w:rsidP="004C20CC">
      <w:pPr>
        <w:ind w:left="567"/>
        <w:jc w:val="both"/>
        <w:rPr>
          <w:i w:val="0"/>
          <w:sz w:val="22"/>
          <w:szCs w:val="22"/>
        </w:rPr>
      </w:pPr>
      <w:r w:rsidRPr="0079325B">
        <w:rPr>
          <w:i w:val="0"/>
          <w:sz w:val="22"/>
          <w:szCs w:val="22"/>
        </w:rPr>
        <w:t xml:space="preserve">V primeru umika ponudbe po poteku roka za oddajo ponudb bo naročnik ravnal v skladu s 1. odstavkom 74. a člena </w:t>
      </w:r>
      <w:r w:rsidR="00821B3F" w:rsidRPr="0079325B">
        <w:rPr>
          <w:i w:val="0"/>
          <w:sz w:val="22"/>
          <w:szCs w:val="22"/>
        </w:rPr>
        <w:t>ZJN-2</w:t>
      </w:r>
      <w:r w:rsidRPr="0079325B">
        <w:rPr>
          <w:i w:val="0"/>
          <w:sz w:val="22"/>
          <w:szCs w:val="22"/>
        </w:rPr>
        <w:t>.</w:t>
      </w:r>
    </w:p>
    <w:p w:rsidR="000F60CA" w:rsidRPr="0079325B" w:rsidRDefault="000F60CA" w:rsidP="004C20CC">
      <w:pPr>
        <w:ind w:left="567"/>
        <w:jc w:val="both"/>
        <w:rPr>
          <w:i w:val="0"/>
          <w:sz w:val="22"/>
          <w:szCs w:val="22"/>
        </w:rPr>
      </w:pPr>
    </w:p>
    <w:p w:rsidR="000F60CA" w:rsidRPr="0079325B" w:rsidRDefault="000F60CA" w:rsidP="004C20CC">
      <w:pPr>
        <w:pStyle w:val="Zoran1"/>
        <w:numPr>
          <w:ilvl w:val="0"/>
          <w:numId w:val="0"/>
        </w:numPr>
        <w:ind w:left="567"/>
        <w:rPr>
          <w:rFonts w:ascii="Times New Roman" w:hAnsi="Times New Roman" w:cs="Times New Roman"/>
        </w:rPr>
      </w:pPr>
      <w:r w:rsidRPr="0079325B">
        <w:rPr>
          <w:rFonts w:ascii="Times New Roman" w:hAnsi="Times New Roman" w:cs="Times New Roman"/>
        </w:rPr>
        <w:t>1</w:t>
      </w:r>
      <w:r w:rsidR="002A034F">
        <w:rPr>
          <w:rFonts w:ascii="Times New Roman" w:hAnsi="Times New Roman" w:cs="Times New Roman"/>
        </w:rPr>
        <w:t>6</w:t>
      </w:r>
      <w:r w:rsidRPr="0079325B">
        <w:rPr>
          <w:rFonts w:ascii="Times New Roman" w:hAnsi="Times New Roman" w:cs="Times New Roman"/>
        </w:rPr>
        <w:t>. Način, mesto in rok odpiranja ponudb</w:t>
      </w:r>
    </w:p>
    <w:p w:rsidR="000F60CA" w:rsidRPr="0079325B" w:rsidRDefault="000F60CA" w:rsidP="004C20CC">
      <w:pPr>
        <w:ind w:left="567"/>
        <w:jc w:val="both"/>
        <w:rPr>
          <w:i w:val="0"/>
          <w:sz w:val="22"/>
          <w:szCs w:val="22"/>
        </w:rPr>
      </w:pPr>
    </w:p>
    <w:p w:rsidR="000F60CA" w:rsidRPr="0079325B" w:rsidRDefault="000F60CA" w:rsidP="004C20CC">
      <w:pPr>
        <w:ind w:left="567"/>
        <w:jc w:val="both"/>
        <w:rPr>
          <w:i w:val="0"/>
          <w:sz w:val="22"/>
          <w:szCs w:val="22"/>
        </w:rPr>
      </w:pPr>
      <w:r w:rsidRPr="0079325B">
        <w:rPr>
          <w:i w:val="0"/>
          <w:sz w:val="22"/>
          <w:szCs w:val="22"/>
        </w:rPr>
        <w:t xml:space="preserve">Javno odpiranje ponudb bo </w:t>
      </w:r>
      <w:r w:rsidR="00E82D3C">
        <w:rPr>
          <w:i w:val="0"/>
          <w:sz w:val="22"/>
          <w:szCs w:val="22"/>
        </w:rPr>
        <w:t>12.11.</w:t>
      </w:r>
      <w:r w:rsidR="00BC24A7">
        <w:rPr>
          <w:i w:val="0"/>
          <w:sz w:val="22"/>
          <w:szCs w:val="22"/>
        </w:rPr>
        <w:t xml:space="preserve"> 2014</w:t>
      </w:r>
      <w:r w:rsidRPr="0079325B">
        <w:rPr>
          <w:i w:val="0"/>
          <w:sz w:val="22"/>
          <w:szCs w:val="22"/>
        </w:rPr>
        <w:t xml:space="preserve"> ob </w:t>
      </w:r>
      <w:r w:rsidR="00E82D3C">
        <w:rPr>
          <w:i w:val="0"/>
          <w:sz w:val="22"/>
          <w:szCs w:val="22"/>
        </w:rPr>
        <w:t>14.00</w:t>
      </w:r>
      <w:bookmarkStart w:id="0" w:name="_GoBack"/>
      <w:bookmarkEnd w:id="0"/>
      <w:r w:rsidR="00BC24A7">
        <w:rPr>
          <w:i w:val="0"/>
          <w:sz w:val="22"/>
          <w:szCs w:val="22"/>
        </w:rPr>
        <w:t xml:space="preserve"> </w:t>
      </w:r>
      <w:r w:rsidRPr="0079325B">
        <w:rPr>
          <w:i w:val="0"/>
          <w:sz w:val="22"/>
          <w:szCs w:val="22"/>
        </w:rPr>
        <w:t xml:space="preserve">uri v prostorih Mestne uprave Mestne občine Ljubljana, Služba za javna naročila, Dalmatinova 1/II. nadstropje, Ljubljana. </w:t>
      </w:r>
    </w:p>
    <w:p w:rsidR="000F60CA" w:rsidRPr="0079325B" w:rsidRDefault="000F60CA" w:rsidP="004C20CC">
      <w:pPr>
        <w:ind w:left="567"/>
        <w:jc w:val="both"/>
        <w:rPr>
          <w:i w:val="0"/>
          <w:sz w:val="12"/>
          <w:szCs w:val="12"/>
        </w:rPr>
      </w:pPr>
    </w:p>
    <w:p w:rsidR="000F60CA" w:rsidRPr="0079325B" w:rsidRDefault="000F60CA" w:rsidP="004C20CC">
      <w:pPr>
        <w:ind w:left="567"/>
        <w:jc w:val="both"/>
        <w:rPr>
          <w:i w:val="0"/>
          <w:sz w:val="22"/>
          <w:szCs w:val="22"/>
        </w:rPr>
      </w:pPr>
      <w:r w:rsidRPr="0079325B">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0F60CA" w:rsidRPr="0079325B" w:rsidRDefault="000F60CA" w:rsidP="004C20CC">
      <w:pPr>
        <w:ind w:left="567"/>
        <w:jc w:val="both"/>
        <w:rPr>
          <w:i w:val="0"/>
          <w:sz w:val="16"/>
          <w:szCs w:val="16"/>
        </w:rPr>
      </w:pPr>
    </w:p>
    <w:p w:rsidR="000F60CA" w:rsidRPr="0079325B" w:rsidRDefault="000F60CA" w:rsidP="004C20CC">
      <w:pPr>
        <w:ind w:left="567"/>
        <w:jc w:val="both"/>
        <w:rPr>
          <w:i w:val="0"/>
          <w:sz w:val="22"/>
          <w:szCs w:val="22"/>
        </w:rPr>
      </w:pPr>
      <w:r w:rsidRPr="0079325B">
        <w:rPr>
          <w:i w:val="0"/>
          <w:sz w:val="22"/>
          <w:szCs w:val="22"/>
        </w:rPr>
        <w:t>Nepravočasno prispela ponudba se neodprta vrne ponudniku po končanem postopku odpiranja ponudb.</w:t>
      </w:r>
    </w:p>
    <w:p w:rsidR="000F60CA" w:rsidRPr="0079325B" w:rsidRDefault="000F60CA" w:rsidP="004C20CC">
      <w:pPr>
        <w:ind w:left="567"/>
        <w:jc w:val="both"/>
        <w:rPr>
          <w:i w:val="0"/>
          <w:sz w:val="22"/>
          <w:szCs w:val="22"/>
        </w:rPr>
      </w:pPr>
    </w:p>
    <w:p w:rsidR="00315691" w:rsidRPr="0079325B" w:rsidRDefault="00315691" w:rsidP="004C20CC">
      <w:pPr>
        <w:ind w:left="567"/>
        <w:jc w:val="both"/>
        <w:rPr>
          <w:b/>
          <w:i w:val="0"/>
          <w:sz w:val="22"/>
          <w:szCs w:val="22"/>
        </w:rPr>
      </w:pPr>
      <w:r w:rsidRPr="0079325B">
        <w:rPr>
          <w:b/>
          <w:i w:val="0"/>
          <w:sz w:val="22"/>
          <w:szCs w:val="22"/>
        </w:rPr>
        <w:t>1</w:t>
      </w:r>
      <w:r w:rsidR="002A034F">
        <w:rPr>
          <w:b/>
          <w:i w:val="0"/>
          <w:sz w:val="22"/>
          <w:szCs w:val="22"/>
        </w:rPr>
        <w:t>7</w:t>
      </w:r>
      <w:r w:rsidRPr="0079325B">
        <w:rPr>
          <w:b/>
          <w:i w:val="0"/>
          <w:sz w:val="22"/>
          <w:szCs w:val="22"/>
        </w:rPr>
        <w:t>. Obveščanje ponudnikov</w:t>
      </w:r>
    </w:p>
    <w:p w:rsidR="00315691" w:rsidRPr="0079325B" w:rsidRDefault="00315691" w:rsidP="004C20CC">
      <w:pPr>
        <w:ind w:left="567"/>
        <w:jc w:val="both"/>
        <w:rPr>
          <w:i w:val="0"/>
          <w:sz w:val="22"/>
          <w:szCs w:val="22"/>
        </w:rPr>
      </w:pPr>
    </w:p>
    <w:p w:rsidR="00315691" w:rsidRPr="00BC24A7" w:rsidRDefault="00315691" w:rsidP="004C20CC">
      <w:pPr>
        <w:ind w:left="567"/>
        <w:jc w:val="both"/>
        <w:rPr>
          <w:i w:val="0"/>
          <w:sz w:val="22"/>
          <w:szCs w:val="22"/>
        </w:rPr>
      </w:pPr>
      <w:r w:rsidRPr="002E6A60">
        <w:rPr>
          <w:bCs/>
          <w:i w:val="0"/>
          <w:sz w:val="22"/>
          <w:szCs w:val="22"/>
        </w:rPr>
        <w:t xml:space="preserve">Po javnem odpiranju ponudb bo kontaktna oseba naročnika vsa obvestila in druge informacije o javnem naročilu </w:t>
      </w:r>
      <w:r w:rsidR="009F6785" w:rsidRPr="002E6A60">
        <w:rPr>
          <w:bCs/>
          <w:i w:val="0"/>
          <w:sz w:val="22"/>
          <w:szCs w:val="22"/>
        </w:rPr>
        <w:t xml:space="preserve">praviloma </w:t>
      </w:r>
      <w:r w:rsidRPr="002E6A60">
        <w:rPr>
          <w:bCs/>
          <w:i w:val="0"/>
          <w:sz w:val="22"/>
          <w:szCs w:val="22"/>
        </w:rPr>
        <w:t>pošiljala po e-pošti kontaktni osebi ponudnika, navedeni v prijavi.</w:t>
      </w:r>
    </w:p>
    <w:p w:rsidR="00315691" w:rsidRPr="0079325B" w:rsidRDefault="00315691" w:rsidP="004C20CC">
      <w:pPr>
        <w:ind w:left="567"/>
        <w:jc w:val="both"/>
        <w:rPr>
          <w:i w:val="0"/>
          <w:sz w:val="22"/>
          <w:szCs w:val="22"/>
        </w:rPr>
      </w:pPr>
    </w:p>
    <w:p w:rsidR="009123D1" w:rsidRPr="0079325B" w:rsidRDefault="006F5743" w:rsidP="004C20CC">
      <w:pPr>
        <w:pStyle w:val="Zoran1"/>
        <w:numPr>
          <w:ilvl w:val="0"/>
          <w:numId w:val="0"/>
        </w:numPr>
        <w:ind w:left="567"/>
        <w:rPr>
          <w:rFonts w:ascii="Times New Roman" w:hAnsi="Times New Roman" w:cs="Times New Roman"/>
        </w:rPr>
      </w:pPr>
      <w:r w:rsidRPr="0079325B">
        <w:rPr>
          <w:rFonts w:ascii="Times New Roman" w:hAnsi="Times New Roman" w:cs="Times New Roman"/>
        </w:rPr>
        <w:t>1</w:t>
      </w:r>
      <w:r w:rsidR="002A034F">
        <w:rPr>
          <w:rFonts w:ascii="Times New Roman" w:hAnsi="Times New Roman" w:cs="Times New Roman"/>
        </w:rPr>
        <w:t>8</w:t>
      </w:r>
      <w:r w:rsidRPr="0079325B">
        <w:rPr>
          <w:rFonts w:ascii="Times New Roman" w:hAnsi="Times New Roman" w:cs="Times New Roman"/>
        </w:rPr>
        <w:t xml:space="preserve">. </w:t>
      </w:r>
      <w:r w:rsidR="009123D1" w:rsidRPr="0079325B">
        <w:rPr>
          <w:rFonts w:ascii="Times New Roman" w:hAnsi="Times New Roman" w:cs="Times New Roman"/>
        </w:rPr>
        <w:t>Pregled in presoja ponudb</w:t>
      </w:r>
    </w:p>
    <w:p w:rsidR="009123D1" w:rsidRPr="0079325B" w:rsidRDefault="009123D1" w:rsidP="004C20CC">
      <w:pPr>
        <w:ind w:left="567"/>
        <w:jc w:val="both"/>
        <w:rPr>
          <w:i w:val="0"/>
          <w:sz w:val="22"/>
          <w:szCs w:val="22"/>
        </w:rPr>
      </w:pPr>
    </w:p>
    <w:p w:rsidR="00E55714" w:rsidRPr="0079325B" w:rsidRDefault="00E55714" w:rsidP="004C20CC">
      <w:pPr>
        <w:pStyle w:val="Telobesedila2"/>
        <w:ind w:left="567"/>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formalnih nepopolnosti in računskih napak v ponudbi so dopustni le v okviru meja, določenih z zakonom.</w:t>
      </w:r>
    </w:p>
    <w:p w:rsidR="00ED3CCC" w:rsidRPr="0079325B" w:rsidRDefault="00ED3CCC" w:rsidP="004C20CC">
      <w:pPr>
        <w:pStyle w:val="Telobesedila2"/>
        <w:ind w:left="567"/>
        <w:rPr>
          <w:rFonts w:ascii="Times New Roman" w:hAnsi="Times New Roman"/>
          <w:sz w:val="22"/>
          <w:szCs w:val="22"/>
        </w:rPr>
      </w:pPr>
    </w:p>
    <w:p w:rsidR="00E55714" w:rsidRPr="0079325B" w:rsidRDefault="00E55714" w:rsidP="004C20CC">
      <w:pPr>
        <w:pStyle w:val="Telobesedila2"/>
        <w:ind w:left="567"/>
        <w:rPr>
          <w:rFonts w:ascii="Times New Roman" w:hAnsi="Times New Roman"/>
          <w:sz w:val="22"/>
          <w:szCs w:val="22"/>
        </w:rPr>
      </w:pPr>
      <w:r w:rsidRPr="0079325B">
        <w:rPr>
          <w:rFonts w:ascii="Times New Roman" w:hAnsi="Times New Roman"/>
          <w:sz w:val="22"/>
          <w:szCs w:val="22"/>
        </w:rPr>
        <w:t>Ponudbo se izloči, če ponudnik v roku, ki ga določi naročnik, ne predloži zahtevanih pojasnil ali stvarnih dokazil ali, če ne dopolni formalno nepopolne ponudbe.</w:t>
      </w:r>
    </w:p>
    <w:p w:rsidR="00ED3CCC" w:rsidRPr="0079325B" w:rsidRDefault="00ED3CCC" w:rsidP="004C20CC">
      <w:pPr>
        <w:pStyle w:val="Telobesedila2"/>
        <w:ind w:left="567"/>
        <w:rPr>
          <w:rFonts w:ascii="Times New Roman" w:hAnsi="Times New Roman"/>
          <w:sz w:val="22"/>
          <w:szCs w:val="22"/>
        </w:rPr>
      </w:pPr>
    </w:p>
    <w:p w:rsidR="00E55714" w:rsidRPr="0079325B" w:rsidRDefault="00E55714" w:rsidP="004C20CC">
      <w:pPr>
        <w:pStyle w:val="Telobesedila2"/>
        <w:ind w:left="567"/>
        <w:rPr>
          <w:rFonts w:ascii="Times New Roman" w:hAnsi="Times New Roman"/>
          <w:sz w:val="22"/>
          <w:szCs w:val="22"/>
        </w:rPr>
      </w:pPr>
      <w:r w:rsidRPr="0079325B">
        <w:rPr>
          <w:rFonts w:ascii="Times New Roman" w:hAnsi="Times New Roman"/>
          <w:sz w:val="22"/>
          <w:szCs w:val="22"/>
        </w:rPr>
        <w:t>Ponudbo se izloči kot neprimerno in zavajajočo, če se izkaže, da je ponudnik samovoljno spremenil naročnikovo specifikacijo naročila.</w:t>
      </w:r>
    </w:p>
    <w:p w:rsidR="00ED3CCC" w:rsidRPr="0079325B" w:rsidRDefault="00ED3CCC" w:rsidP="004C20CC">
      <w:pPr>
        <w:pStyle w:val="Telobesedila2"/>
        <w:ind w:left="567"/>
        <w:rPr>
          <w:rFonts w:ascii="Times New Roman" w:hAnsi="Times New Roman"/>
          <w:sz w:val="22"/>
          <w:szCs w:val="22"/>
        </w:rPr>
      </w:pPr>
    </w:p>
    <w:p w:rsidR="00E55714" w:rsidRPr="0079325B" w:rsidRDefault="00E55714" w:rsidP="004C20CC">
      <w:pPr>
        <w:pStyle w:val="Telobesedila2"/>
        <w:ind w:left="567"/>
        <w:rPr>
          <w:rFonts w:ascii="Times New Roman" w:hAnsi="Times New Roman"/>
          <w:sz w:val="22"/>
          <w:szCs w:val="22"/>
        </w:rPr>
      </w:pPr>
      <w:r w:rsidRPr="0079325B">
        <w:rPr>
          <w:rFonts w:ascii="Times New Roman" w:hAnsi="Times New Roman"/>
          <w:sz w:val="22"/>
          <w:szCs w:val="22"/>
        </w:rPr>
        <w:t>Ponudbo se izloči, če se izkaže, da vsebuje zavajajoče ali neresnične navedbe in se o tem, skladno z zakonom</w:t>
      </w:r>
      <w:r w:rsidR="006F4385">
        <w:rPr>
          <w:rFonts w:ascii="Times New Roman" w:hAnsi="Times New Roman"/>
          <w:sz w:val="22"/>
          <w:szCs w:val="22"/>
        </w:rPr>
        <w:t>,</w:t>
      </w:r>
      <w:r w:rsidRPr="0079325B">
        <w:rPr>
          <w:rFonts w:ascii="Times New Roman" w:hAnsi="Times New Roman"/>
          <w:sz w:val="22"/>
          <w:szCs w:val="22"/>
        </w:rPr>
        <w:t xml:space="preserve"> obvesti Državno revizijsko komisijo.</w:t>
      </w:r>
    </w:p>
    <w:p w:rsidR="009123D1" w:rsidRPr="0079325B" w:rsidRDefault="009123D1" w:rsidP="004C20CC">
      <w:pPr>
        <w:ind w:left="567"/>
        <w:jc w:val="both"/>
        <w:rPr>
          <w:i w:val="0"/>
          <w:sz w:val="22"/>
          <w:szCs w:val="22"/>
        </w:rPr>
      </w:pPr>
    </w:p>
    <w:p w:rsidR="009123D1" w:rsidRPr="0079325B" w:rsidRDefault="002A034F" w:rsidP="004C20CC">
      <w:pPr>
        <w:pStyle w:val="Zoran1"/>
        <w:numPr>
          <w:ilvl w:val="0"/>
          <w:numId w:val="0"/>
        </w:numPr>
        <w:ind w:left="567"/>
        <w:rPr>
          <w:rFonts w:ascii="Times New Roman" w:hAnsi="Times New Roman" w:cs="Times New Roman"/>
        </w:rPr>
      </w:pPr>
      <w:r>
        <w:rPr>
          <w:rFonts w:ascii="Times New Roman" w:hAnsi="Times New Roman" w:cs="Times New Roman"/>
        </w:rPr>
        <w:t>20</w:t>
      </w:r>
      <w:r w:rsidR="006F5743" w:rsidRPr="0079325B">
        <w:rPr>
          <w:rFonts w:ascii="Times New Roman" w:hAnsi="Times New Roman" w:cs="Times New Roman"/>
        </w:rPr>
        <w:t xml:space="preserve">. </w:t>
      </w:r>
      <w:r w:rsidR="00D27293" w:rsidRPr="0079325B">
        <w:rPr>
          <w:rFonts w:ascii="Times New Roman" w:hAnsi="Times New Roman" w:cs="Times New Roman"/>
        </w:rPr>
        <w:t>Ustavitev postopka, zavrnitev vseh ponudb, odstop od izvedbe javnega naročila</w:t>
      </w:r>
    </w:p>
    <w:p w:rsidR="009123D1" w:rsidRPr="0079325B" w:rsidRDefault="009123D1" w:rsidP="004C20CC">
      <w:pPr>
        <w:ind w:left="567"/>
        <w:jc w:val="both"/>
        <w:rPr>
          <w:i w:val="0"/>
          <w:sz w:val="22"/>
          <w:szCs w:val="22"/>
        </w:rPr>
      </w:pPr>
    </w:p>
    <w:p w:rsidR="009123D1" w:rsidRDefault="009123D1" w:rsidP="004C20CC">
      <w:pPr>
        <w:ind w:left="567"/>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zavrne vse ponudbe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A64B6D" w:rsidRDefault="00A64B6D" w:rsidP="004C20CC">
      <w:pPr>
        <w:ind w:left="567"/>
        <w:jc w:val="both"/>
        <w:rPr>
          <w:i w:val="0"/>
          <w:sz w:val="22"/>
          <w:szCs w:val="22"/>
        </w:rPr>
      </w:pPr>
    </w:p>
    <w:p w:rsidR="002E6A60" w:rsidRDefault="002E6A60" w:rsidP="004C20CC">
      <w:pPr>
        <w:pStyle w:val="Zoran1"/>
        <w:numPr>
          <w:ilvl w:val="0"/>
          <w:numId w:val="0"/>
        </w:numPr>
        <w:ind w:left="567"/>
        <w:rPr>
          <w:rFonts w:ascii="Times New Roman" w:hAnsi="Times New Roman" w:cs="Times New Roman"/>
        </w:rPr>
        <w:sectPr w:rsidR="002E6A60" w:rsidSect="00BF32CF">
          <w:pgSz w:w="11906" w:h="16838"/>
          <w:pgMar w:top="1400" w:right="1200" w:bottom="1200" w:left="630" w:header="709" w:footer="709" w:gutter="0"/>
          <w:cols w:space="708"/>
          <w:docGrid w:linePitch="360"/>
        </w:sectPr>
      </w:pPr>
    </w:p>
    <w:p w:rsidR="00A64B6D" w:rsidRPr="0079325B" w:rsidRDefault="002A034F" w:rsidP="004C20CC">
      <w:pPr>
        <w:pStyle w:val="Zoran1"/>
        <w:numPr>
          <w:ilvl w:val="0"/>
          <w:numId w:val="0"/>
        </w:numPr>
        <w:ind w:left="567"/>
        <w:rPr>
          <w:rFonts w:ascii="Times New Roman" w:hAnsi="Times New Roman" w:cs="Times New Roman"/>
        </w:rPr>
      </w:pPr>
      <w:r>
        <w:rPr>
          <w:rFonts w:ascii="Times New Roman" w:hAnsi="Times New Roman" w:cs="Times New Roman"/>
        </w:rPr>
        <w:lastRenderedPageBreak/>
        <w:t>21</w:t>
      </w:r>
      <w:r w:rsidR="00A64B6D" w:rsidRPr="0079325B">
        <w:rPr>
          <w:rFonts w:ascii="Times New Roman" w:hAnsi="Times New Roman" w:cs="Times New Roman"/>
        </w:rPr>
        <w:t xml:space="preserve">. </w:t>
      </w:r>
      <w:r w:rsidR="00A64B6D">
        <w:rPr>
          <w:rFonts w:ascii="Times New Roman" w:hAnsi="Times New Roman" w:cs="Times New Roman"/>
        </w:rPr>
        <w:t>Okvirni sporazum</w:t>
      </w:r>
    </w:p>
    <w:p w:rsidR="00A64B6D" w:rsidRPr="0079325B" w:rsidRDefault="00A64B6D" w:rsidP="004C20CC">
      <w:pPr>
        <w:ind w:left="567"/>
        <w:jc w:val="both"/>
        <w:rPr>
          <w:i w:val="0"/>
          <w:sz w:val="22"/>
          <w:szCs w:val="22"/>
        </w:rPr>
      </w:pPr>
    </w:p>
    <w:p w:rsidR="00A64B6D" w:rsidRPr="00C87BEF" w:rsidRDefault="00A64B6D" w:rsidP="004C20CC">
      <w:pPr>
        <w:pStyle w:val="Zoran1"/>
        <w:numPr>
          <w:ilvl w:val="0"/>
          <w:numId w:val="0"/>
        </w:numPr>
        <w:ind w:left="567"/>
        <w:rPr>
          <w:rFonts w:ascii="Times New Roman" w:hAnsi="Times New Roman" w:cs="Times New Roman"/>
          <w:b w:val="0"/>
        </w:rPr>
      </w:pPr>
      <w:r w:rsidRPr="00C87BEF">
        <w:rPr>
          <w:rFonts w:ascii="Times New Roman" w:hAnsi="Times New Roman" w:cs="Times New Roman"/>
          <w:b w:val="0"/>
        </w:rPr>
        <w:t>Okvirni sporazum bo z izbranim ponudnikom sklenil naročnik – Mestna občina Ljubljana. V skladu s 6. odstavkom 14. člena Zakona o integriteti in preprečevanju korupcije (Uradni list RS št. 69/11 – uradno prečiščeno besedilo; ZIntPK), je dolžan izbrani ponudnik na poziv naročnika le-temu, pred podpisom okvirnega sporazuma, predložiti izjavo ali podatke o udeležbi fizičnih in pravnih oseb v lastništvu izbranega ponudnika, vključno z udeležbo tihih družbenikov ter o gospodarskih subjektih za katere se glede na določbe zakona, ki ureja gospodarske družbe šteje, da so povezane družbe z izbranim ponudnikom. Če bo ponudnik predložil neresnično izjavo oziroma bo dal neresnične podatke o navedenih dejstvih, bo to imelo za posledico ničnost okvirnega sporazuma.</w:t>
      </w:r>
    </w:p>
    <w:p w:rsidR="00A64B6D" w:rsidRPr="00C87BEF" w:rsidRDefault="00A64B6D" w:rsidP="004C20CC">
      <w:pPr>
        <w:pStyle w:val="Zoran1"/>
        <w:numPr>
          <w:ilvl w:val="0"/>
          <w:numId w:val="0"/>
        </w:numPr>
        <w:ind w:left="567"/>
        <w:rPr>
          <w:rFonts w:ascii="Times New Roman" w:hAnsi="Times New Roman" w:cs="Times New Roman"/>
          <w:b w:val="0"/>
        </w:rPr>
      </w:pPr>
    </w:p>
    <w:p w:rsidR="00224684" w:rsidRPr="00C87BEF" w:rsidRDefault="00224684" w:rsidP="00224684">
      <w:pPr>
        <w:pStyle w:val="Zoran1"/>
        <w:numPr>
          <w:ilvl w:val="0"/>
          <w:numId w:val="0"/>
        </w:numPr>
        <w:ind w:left="567"/>
        <w:rPr>
          <w:rFonts w:ascii="Times New Roman" w:hAnsi="Times New Roman" w:cs="Times New Roman"/>
          <w:b w:val="0"/>
        </w:rPr>
      </w:pPr>
      <w:r w:rsidRPr="00C87BEF">
        <w:rPr>
          <w:rFonts w:ascii="Times New Roman" w:hAnsi="Times New Roman" w:cs="Times New Roman"/>
          <w:b w:val="0"/>
        </w:rPr>
        <w:t xml:space="preserve">Naročnik bo okvirni sporazum pred podpisom vsebinsko prilagodil glede na to ali bo izbrani ponudnik predložil skupno ponudbo, prijavil sodelovanje podizvajalcev in podobno. </w:t>
      </w:r>
    </w:p>
    <w:p w:rsidR="00224684" w:rsidRDefault="00224684" w:rsidP="004C20CC">
      <w:pPr>
        <w:pStyle w:val="Zoran1"/>
        <w:numPr>
          <w:ilvl w:val="0"/>
          <w:numId w:val="0"/>
        </w:numPr>
        <w:ind w:left="567"/>
        <w:rPr>
          <w:rFonts w:ascii="Times New Roman" w:hAnsi="Times New Roman" w:cs="Times New Roman"/>
          <w:b w:val="0"/>
        </w:rPr>
      </w:pPr>
    </w:p>
    <w:p w:rsidR="00A64B6D" w:rsidRPr="00C87BEF" w:rsidRDefault="00A64B6D" w:rsidP="004C20CC">
      <w:pPr>
        <w:pStyle w:val="Zoran1"/>
        <w:numPr>
          <w:ilvl w:val="0"/>
          <w:numId w:val="0"/>
        </w:numPr>
        <w:ind w:left="567"/>
        <w:rPr>
          <w:rFonts w:ascii="Times New Roman" w:hAnsi="Times New Roman" w:cs="Times New Roman"/>
          <w:b w:val="0"/>
        </w:rPr>
      </w:pPr>
      <w:r w:rsidRPr="00C87BEF">
        <w:rPr>
          <w:rFonts w:ascii="Times New Roman" w:hAnsi="Times New Roman" w:cs="Times New Roman"/>
          <w:b w:val="0"/>
        </w:rPr>
        <w:t>Izbrani ponudnik mora podpisati okvirni sporazum v roku 8 (osem) delovnih dni po prejemu s strani naročnika.</w:t>
      </w:r>
      <w:r w:rsidR="006F4385">
        <w:rPr>
          <w:rFonts w:ascii="Times New Roman" w:hAnsi="Times New Roman" w:cs="Times New Roman"/>
          <w:b w:val="0"/>
        </w:rPr>
        <w:t xml:space="preserve"> </w:t>
      </w:r>
    </w:p>
    <w:p w:rsidR="00A64B6D" w:rsidRPr="0079325B" w:rsidRDefault="00A64B6D" w:rsidP="004C20CC">
      <w:pPr>
        <w:pStyle w:val="Zoran1"/>
        <w:numPr>
          <w:ilvl w:val="0"/>
          <w:numId w:val="0"/>
        </w:numPr>
        <w:ind w:left="567"/>
        <w:rPr>
          <w:rFonts w:ascii="Times New Roman" w:hAnsi="Times New Roman" w:cs="Times New Roman"/>
        </w:rPr>
      </w:pPr>
    </w:p>
    <w:p w:rsidR="0024742F" w:rsidRPr="004C20CC" w:rsidRDefault="0024742F" w:rsidP="004C20CC">
      <w:pPr>
        <w:pStyle w:val="Zoran1"/>
        <w:numPr>
          <w:ilvl w:val="0"/>
          <w:numId w:val="0"/>
        </w:numPr>
        <w:tabs>
          <w:tab w:val="left" w:pos="708"/>
        </w:tabs>
        <w:ind w:left="567"/>
        <w:rPr>
          <w:rFonts w:ascii="Times New Roman" w:hAnsi="Times New Roman" w:cs="Times New Roman"/>
        </w:rPr>
      </w:pPr>
      <w:r w:rsidRPr="004C20CC">
        <w:rPr>
          <w:rFonts w:ascii="Times New Roman" w:hAnsi="Times New Roman" w:cs="Times New Roman"/>
        </w:rPr>
        <w:t>2</w:t>
      </w:r>
      <w:r w:rsidR="002A034F" w:rsidRPr="004C20CC">
        <w:rPr>
          <w:rFonts w:ascii="Times New Roman" w:hAnsi="Times New Roman" w:cs="Times New Roman"/>
        </w:rPr>
        <w:t>2</w:t>
      </w:r>
      <w:r w:rsidRPr="004C20CC">
        <w:rPr>
          <w:rFonts w:ascii="Times New Roman" w:hAnsi="Times New Roman" w:cs="Times New Roman"/>
        </w:rPr>
        <w:t>. Način vložitve revizijskega zahtevka</w:t>
      </w:r>
    </w:p>
    <w:p w:rsidR="0024742F" w:rsidRPr="004C20CC" w:rsidRDefault="0024742F" w:rsidP="004C20CC">
      <w:pPr>
        <w:ind w:left="567"/>
        <w:jc w:val="both"/>
        <w:rPr>
          <w:sz w:val="22"/>
          <w:szCs w:val="22"/>
        </w:rPr>
      </w:pPr>
    </w:p>
    <w:p w:rsidR="0024742F" w:rsidRPr="004C20CC" w:rsidRDefault="0024742F" w:rsidP="004C20CC">
      <w:pPr>
        <w:ind w:left="567"/>
        <w:jc w:val="both"/>
        <w:rPr>
          <w:i w:val="0"/>
          <w:sz w:val="22"/>
          <w:szCs w:val="22"/>
        </w:rPr>
      </w:pPr>
      <w:r w:rsidRPr="004C20CC">
        <w:rPr>
          <w:i w:val="0"/>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24742F" w:rsidRPr="004C20CC" w:rsidRDefault="0024742F" w:rsidP="004C20CC">
      <w:pPr>
        <w:ind w:left="567"/>
        <w:rPr>
          <w:sz w:val="22"/>
          <w:szCs w:val="22"/>
        </w:rPr>
      </w:pPr>
    </w:p>
    <w:p w:rsidR="0024742F" w:rsidRPr="004C20CC" w:rsidRDefault="0024742F" w:rsidP="004C20CC">
      <w:pPr>
        <w:ind w:left="567"/>
        <w:rPr>
          <w:sz w:val="22"/>
          <w:szCs w:val="22"/>
        </w:rPr>
      </w:pPr>
    </w:p>
    <w:p w:rsidR="0024742F" w:rsidRPr="004C20CC" w:rsidRDefault="0024742F" w:rsidP="004C20CC">
      <w:pPr>
        <w:ind w:left="567"/>
        <w:jc w:val="both"/>
        <w:rPr>
          <w:i w:val="0"/>
          <w:sz w:val="22"/>
          <w:szCs w:val="22"/>
        </w:rPr>
      </w:pPr>
      <w:r w:rsidRPr="004C20CC">
        <w:rPr>
          <w:i w:val="0"/>
          <w:sz w:val="22"/>
          <w:szCs w:val="22"/>
        </w:rPr>
        <w:t xml:space="preserve">Če se zahtevek za revizijo nanaša na vsebino objave, povabilo k oddaji ponudbe ali razpisno dokumentacijo, je dolžan vlagatelj ob vložitvi zahtevka za revizijo vplačati takso v višini 3.500,00 EUR (velja za blago in storitve) / 7.000,00 EUR (velja za gradnje) na transakcijski račun št. SI56 0110 0100 0358 802, sklic 11 16110-7111290-XXXXXXLL (prvih šest številk je zaporedna številka objave na enotnem informacijskem portalu javnih naročil, ki jo ponudnik vpiše sam, zadnji dve številki pa pomenita oznako leta). </w:t>
      </w:r>
    </w:p>
    <w:p w:rsidR="0024742F" w:rsidRPr="004C20CC" w:rsidRDefault="0024742F" w:rsidP="004C20CC">
      <w:pPr>
        <w:ind w:left="567"/>
        <w:rPr>
          <w:sz w:val="22"/>
          <w:szCs w:val="22"/>
        </w:rPr>
      </w:pPr>
    </w:p>
    <w:p w:rsidR="0024742F" w:rsidRPr="004C20CC" w:rsidRDefault="0024742F" w:rsidP="004C20CC">
      <w:pPr>
        <w:ind w:left="567"/>
        <w:jc w:val="both"/>
        <w:rPr>
          <w:i w:val="0"/>
          <w:sz w:val="22"/>
          <w:szCs w:val="22"/>
        </w:rPr>
      </w:pPr>
      <w:r w:rsidRPr="004C20CC">
        <w:rPr>
          <w:i w:val="0"/>
          <w:sz w:val="22"/>
          <w:szCs w:val="22"/>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rsidR="00487F94" w:rsidRPr="004C20CC" w:rsidRDefault="00487F94" w:rsidP="004C20CC">
      <w:pPr>
        <w:ind w:left="567"/>
        <w:jc w:val="both"/>
        <w:rPr>
          <w:sz w:val="22"/>
          <w:szCs w:val="22"/>
        </w:rPr>
      </w:pPr>
    </w:p>
    <w:p w:rsidR="00861CFE" w:rsidRPr="0079325B" w:rsidRDefault="00FD35AC" w:rsidP="004C20CC">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567"/>
        <w:rPr>
          <w:rFonts w:ascii="Times New Roman" w:hAnsi="Times New Roman" w:cs="Times New Roman"/>
          <w:sz w:val="22"/>
        </w:rPr>
      </w:pPr>
      <w:r w:rsidRPr="0079325B">
        <w:rPr>
          <w:rFonts w:ascii="Times New Roman" w:hAnsi="Times New Roman" w:cs="Times New Roman"/>
          <w:sz w:val="22"/>
        </w:rPr>
        <w:t xml:space="preserve">II. </w:t>
      </w:r>
      <w:r w:rsidR="00861CFE" w:rsidRPr="0079325B">
        <w:rPr>
          <w:rFonts w:ascii="Times New Roman" w:hAnsi="Times New Roman" w:cs="Times New Roman"/>
          <w:sz w:val="22"/>
        </w:rPr>
        <w:t>OPIS PREDMETA JAVNEGA NAROČILA</w:t>
      </w:r>
    </w:p>
    <w:p w:rsidR="00861CFE" w:rsidRPr="0079325B" w:rsidRDefault="00861CFE" w:rsidP="004C20CC">
      <w:pPr>
        <w:ind w:left="567"/>
        <w:jc w:val="both"/>
        <w:rPr>
          <w:i w:val="0"/>
          <w:sz w:val="22"/>
          <w:szCs w:val="22"/>
        </w:rPr>
      </w:pPr>
    </w:p>
    <w:p w:rsidR="002D6FDE" w:rsidRPr="00B74645" w:rsidRDefault="00FD35AC" w:rsidP="004C20CC">
      <w:pPr>
        <w:pStyle w:val="Default"/>
        <w:ind w:left="567"/>
        <w:jc w:val="both"/>
        <w:rPr>
          <w:rFonts w:ascii="Times New Roman" w:hAnsi="Times New Roman" w:cs="Times New Roman"/>
          <w:color w:val="auto"/>
          <w:sz w:val="22"/>
          <w:szCs w:val="22"/>
        </w:rPr>
      </w:pPr>
      <w:r w:rsidRPr="002D6FDE">
        <w:rPr>
          <w:rFonts w:ascii="Times New Roman" w:hAnsi="Times New Roman" w:cs="Times New Roman"/>
          <w:color w:val="auto"/>
          <w:sz w:val="22"/>
          <w:szCs w:val="22"/>
        </w:rPr>
        <w:t xml:space="preserve">Predmet javnega naročila je </w:t>
      </w:r>
      <w:r w:rsidR="00E035F8">
        <w:rPr>
          <w:rFonts w:ascii="Times New Roman" w:hAnsi="Times New Roman" w:cs="Times New Roman"/>
          <w:color w:val="auto"/>
          <w:sz w:val="22"/>
          <w:szCs w:val="22"/>
        </w:rPr>
        <w:t xml:space="preserve">izvajanje storitev </w:t>
      </w:r>
      <w:r w:rsidR="00A54039">
        <w:rPr>
          <w:rFonts w:ascii="Times New Roman" w:hAnsi="Times New Roman" w:cs="Times New Roman"/>
          <w:color w:val="auto"/>
          <w:sz w:val="22"/>
          <w:szCs w:val="22"/>
        </w:rPr>
        <w:t>z</w:t>
      </w:r>
      <w:r w:rsidR="00A54039" w:rsidRPr="002D6FDE">
        <w:rPr>
          <w:rFonts w:ascii="Times New Roman" w:hAnsi="Times New Roman" w:cs="Times New Roman"/>
          <w:color w:val="auto"/>
          <w:sz w:val="22"/>
          <w:szCs w:val="22"/>
        </w:rPr>
        <w:t>avarovanj</w:t>
      </w:r>
      <w:r w:rsidR="00E035F8">
        <w:rPr>
          <w:rFonts w:ascii="Times New Roman" w:hAnsi="Times New Roman" w:cs="Times New Roman"/>
          <w:color w:val="auto"/>
          <w:sz w:val="22"/>
          <w:szCs w:val="22"/>
        </w:rPr>
        <w:t>a</w:t>
      </w:r>
      <w:r w:rsidR="00A54039" w:rsidRPr="002D6FDE">
        <w:rPr>
          <w:rFonts w:ascii="Times New Roman" w:hAnsi="Times New Roman" w:cs="Times New Roman"/>
          <w:color w:val="auto"/>
          <w:sz w:val="22"/>
          <w:szCs w:val="22"/>
        </w:rPr>
        <w:t xml:space="preserve"> </w:t>
      </w:r>
      <w:r w:rsidR="004425B3" w:rsidRPr="002D6FDE">
        <w:rPr>
          <w:rFonts w:ascii="Times New Roman" w:hAnsi="Times New Roman" w:cs="Times New Roman"/>
          <w:color w:val="auto"/>
          <w:sz w:val="22"/>
          <w:szCs w:val="22"/>
        </w:rPr>
        <w:t>oseb, premoženja in premoženjskih interesov za Mestno občino</w:t>
      </w:r>
      <w:r w:rsidR="004425B3" w:rsidRPr="00B74645">
        <w:rPr>
          <w:rFonts w:ascii="Times New Roman" w:hAnsi="Times New Roman" w:cs="Times New Roman"/>
          <w:color w:val="auto"/>
          <w:sz w:val="22"/>
          <w:szCs w:val="22"/>
        </w:rPr>
        <w:t xml:space="preserve"> Ljubljana in pravne osebe, katerih ustanoviteljica je Mestna občina Ljubljana in druge pravne osebe, v katerih ima Me</w:t>
      </w:r>
      <w:r w:rsidR="00A54039">
        <w:rPr>
          <w:rFonts w:ascii="Times New Roman" w:hAnsi="Times New Roman" w:cs="Times New Roman"/>
          <w:color w:val="auto"/>
          <w:sz w:val="22"/>
          <w:szCs w:val="22"/>
        </w:rPr>
        <w:t>s</w:t>
      </w:r>
      <w:r w:rsidR="004425B3" w:rsidRPr="00B74645">
        <w:rPr>
          <w:rFonts w:ascii="Times New Roman" w:hAnsi="Times New Roman" w:cs="Times New Roman"/>
          <w:color w:val="auto"/>
          <w:sz w:val="22"/>
          <w:szCs w:val="22"/>
        </w:rPr>
        <w:t>tna občina Ljubljana prevladujoč vpliv pri upravljanju ali nadzorovanju</w:t>
      </w:r>
      <w:r w:rsidR="00A54DF3">
        <w:rPr>
          <w:rFonts w:ascii="Times New Roman" w:hAnsi="Times New Roman" w:cs="Times New Roman"/>
          <w:color w:val="auto"/>
          <w:sz w:val="22"/>
          <w:szCs w:val="22"/>
        </w:rPr>
        <w:t>, v 13 sklopih:</w:t>
      </w:r>
    </w:p>
    <w:p w:rsidR="002D6FDE" w:rsidRPr="004C20CC" w:rsidRDefault="002D6FDE" w:rsidP="004C20CC">
      <w:pPr>
        <w:ind w:left="567"/>
        <w:jc w:val="both"/>
        <w:rPr>
          <w:bCs/>
          <w:i w:val="0"/>
          <w:sz w:val="22"/>
          <w:szCs w:val="22"/>
        </w:rPr>
      </w:pPr>
    </w:p>
    <w:p w:rsidR="002D6FDE" w:rsidRPr="004C20CC" w:rsidRDefault="002D6FDE" w:rsidP="004C20CC">
      <w:pPr>
        <w:ind w:left="567"/>
        <w:jc w:val="both"/>
        <w:rPr>
          <w:bCs/>
          <w:i w:val="0"/>
          <w:sz w:val="22"/>
          <w:szCs w:val="22"/>
        </w:rPr>
      </w:pPr>
      <w:r w:rsidRPr="004C20CC">
        <w:rPr>
          <w:bCs/>
          <w:i w:val="0"/>
          <w:sz w:val="22"/>
          <w:szCs w:val="22"/>
        </w:rPr>
        <w:t>•</w:t>
      </w:r>
      <w:r w:rsidRPr="004C20CC">
        <w:rPr>
          <w:bCs/>
          <w:i w:val="0"/>
          <w:sz w:val="22"/>
          <w:szCs w:val="22"/>
        </w:rPr>
        <w:tab/>
        <w:t xml:space="preserve">Sklop 1: </w:t>
      </w:r>
      <w:r w:rsidR="00E035F8" w:rsidRPr="00A32AD0">
        <w:rPr>
          <w:bCs/>
          <w:i w:val="0"/>
          <w:sz w:val="22"/>
          <w:szCs w:val="22"/>
        </w:rPr>
        <w:t>Mestna občina Ljubljana</w:t>
      </w:r>
      <w:r w:rsidRPr="004C20CC">
        <w:rPr>
          <w:bCs/>
          <w:i w:val="0"/>
          <w:sz w:val="22"/>
          <w:szCs w:val="22"/>
        </w:rPr>
        <w:t>;</w:t>
      </w:r>
    </w:p>
    <w:p w:rsidR="002D6FDE" w:rsidRPr="004C20CC" w:rsidRDefault="002D6FDE" w:rsidP="004C20CC">
      <w:pPr>
        <w:ind w:left="567"/>
        <w:jc w:val="both"/>
        <w:rPr>
          <w:bCs/>
          <w:i w:val="0"/>
          <w:sz w:val="22"/>
          <w:szCs w:val="22"/>
        </w:rPr>
      </w:pPr>
      <w:r w:rsidRPr="004C20CC">
        <w:rPr>
          <w:bCs/>
          <w:i w:val="0"/>
          <w:sz w:val="22"/>
          <w:szCs w:val="22"/>
        </w:rPr>
        <w:t>•</w:t>
      </w:r>
      <w:r w:rsidRPr="004C20CC">
        <w:rPr>
          <w:bCs/>
          <w:i w:val="0"/>
          <w:sz w:val="22"/>
          <w:szCs w:val="22"/>
        </w:rPr>
        <w:tab/>
        <w:t xml:space="preserve">Sklop 2: </w:t>
      </w:r>
      <w:r w:rsidR="00E035F8" w:rsidRPr="00A32AD0">
        <w:rPr>
          <w:bCs/>
          <w:i w:val="0"/>
          <w:sz w:val="22"/>
          <w:szCs w:val="22"/>
        </w:rPr>
        <w:t>Gasilska zveza Ljubljana</w:t>
      </w:r>
      <w:r w:rsidRPr="004C20CC">
        <w:rPr>
          <w:bCs/>
          <w:i w:val="0"/>
          <w:sz w:val="22"/>
          <w:szCs w:val="22"/>
        </w:rPr>
        <w:t>;</w:t>
      </w:r>
    </w:p>
    <w:p w:rsidR="002D6FDE" w:rsidRPr="004C20CC" w:rsidRDefault="002D6FDE" w:rsidP="004C20CC">
      <w:pPr>
        <w:ind w:left="567"/>
        <w:jc w:val="both"/>
        <w:rPr>
          <w:bCs/>
          <w:i w:val="0"/>
          <w:sz w:val="22"/>
          <w:szCs w:val="22"/>
        </w:rPr>
      </w:pPr>
      <w:r w:rsidRPr="004C20CC">
        <w:rPr>
          <w:bCs/>
          <w:i w:val="0"/>
          <w:sz w:val="22"/>
          <w:szCs w:val="22"/>
        </w:rPr>
        <w:t>•</w:t>
      </w:r>
      <w:r w:rsidRPr="004C20CC">
        <w:rPr>
          <w:bCs/>
          <w:i w:val="0"/>
          <w:sz w:val="22"/>
          <w:szCs w:val="22"/>
        </w:rPr>
        <w:tab/>
        <w:t xml:space="preserve">Sklop 3: </w:t>
      </w:r>
      <w:r w:rsidR="00E035F8" w:rsidRPr="00A32AD0">
        <w:rPr>
          <w:bCs/>
          <w:i w:val="0"/>
          <w:sz w:val="22"/>
          <w:szCs w:val="22"/>
        </w:rPr>
        <w:t>Javni zavod Lekarna Ljubljana</w:t>
      </w:r>
      <w:r w:rsidRPr="004C20CC">
        <w:rPr>
          <w:bCs/>
          <w:i w:val="0"/>
          <w:sz w:val="22"/>
          <w:szCs w:val="22"/>
        </w:rPr>
        <w:t>;</w:t>
      </w:r>
    </w:p>
    <w:p w:rsidR="002D6FDE" w:rsidRPr="004C20CC" w:rsidRDefault="002D6FDE" w:rsidP="004C20CC">
      <w:pPr>
        <w:ind w:left="567"/>
        <w:jc w:val="both"/>
        <w:rPr>
          <w:bCs/>
          <w:i w:val="0"/>
          <w:sz w:val="22"/>
          <w:szCs w:val="22"/>
        </w:rPr>
      </w:pPr>
      <w:r w:rsidRPr="004C20CC">
        <w:rPr>
          <w:bCs/>
          <w:i w:val="0"/>
          <w:sz w:val="22"/>
          <w:szCs w:val="22"/>
        </w:rPr>
        <w:t>•</w:t>
      </w:r>
      <w:r w:rsidRPr="004C20CC">
        <w:rPr>
          <w:bCs/>
          <w:i w:val="0"/>
          <w:sz w:val="22"/>
          <w:szCs w:val="22"/>
        </w:rPr>
        <w:tab/>
        <w:t xml:space="preserve">Sklop 4: </w:t>
      </w:r>
      <w:r w:rsidR="00DE7582" w:rsidRPr="00A32AD0">
        <w:rPr>
          <w:bCs/>
          <w:i w:val="0"/>
          <w:sz w:val="22"/>
          <w:szCs w:val="22"/>
        </w:rPr>
        <w:t>Tehnološki park Ljubljana d.o.o.</w:t>
      </w:r>
      <w:r w:rsidRPr="004C20CC">
        <w:rPr>
          <w:bCs/>
          <w:i w:val="0"/>
          <w:sz w:val="22"/>
          <w:szCs w:val="22"/>
        </w:rPr>
        <w:t>;</w:t>
      </w:r>
    </w:p>
    <w:p w:rsidR="002D6FDE" w:rsidRPr="004C20CC" w:rsidRDefault="002D6FDE" w:rsidP="004C20CC">
      <w:pPr>
        <w:ind w:left="567"/>
        <w:jc w:val="both"/>
        <w:rPr>
          <w:bCs/>
          <w:i w:val="0"/>
          <w:sz w:val="22"/>
          <w:szCs w:val="22"/>
        </w:rPr>
      </w:pPr>
      <w:r w:rsidRPr="004C20CC">
        <w:rPr>
          <w:bCs/>
          <w:i w:val="0"/>
          <w:sz w:val="22"/>
          <w:szCs w:val="22"/>
        </w:rPr>
        <w:t>•</w:t>
      </w:r>
      <w:r w:rsidRPr="004C20CC">
        <w:rPr>
          <w:bCs/>
          <w:i w:val="0"/>
          <w:sz w:val="22"/>
          <w:szCs w:val="22"/>
        </w:rPr>
        <w:tab/>
        <w:t xml:space="preserve">Sklop 5: </w:t>
      </w:r>
      <w:r w:rsidR="00DE7582" w:rsidRPr="00A32AD0">
        <w:rPr>
          <w:bCs/>
          <w:i w:val="0"/>
          <w:sz w:val="22"/>
          <w:szCs w:val="22"/>
        </w:rPr>
        <w:t>Gospodarsko razstavišče d.o.o</w:t>
      </w:r>
      <w:r w:rsidR="00DE7582" w:rsidRPr="004C20CC">
        <w:rPr>
          <w:bCs/>
          <w:i w:val="0"/>
          <w:sz w:val="22"/>
          <w:szCs w:val="22"/>
        </w:rPr>
        <w:t xml:space="preserve"> </w:t>
      </w:r>
      <w:r w:rsidRPr="004C20CC">
        <w:rPr>
          <w:bCs/>
          <w:i w:val="0"/>
          <w:sz w:val="22"/>
          <w:szCs w:val="22"/>
        </w:rPr>
        <w:t>;</w:t>
      </w:r>
    </w:p>
    <w:p w:rsidR="002D6FDE" w:rsidRPr="004C20CC" w:rsidRDefault="002D6FDE" w:rsidP="004C20CC">
      <w:pPr>
        <w:ind w:left="567"/>
        <w:jc w:val="both"/>
        <w:rPr>
          <w:bCs/>
          <w:i w:val="0"/>
          <w:sz w:val="22"/>
          <w:szCs w:val="22"/>
        </w:rPr>
      </w:pPr>
      <w:r w:rsidRPr="004C20CC">
        <w:rPr>
          <w:bCs/>
          <w:i w:val="0"/>
          <w:sz w:val="22"/>
          <w:szCs w:val="22"/>
        </w:rPr>
        <w:t>•</w:t>
      </w:r>
      <w:r w:rsidRPr="004C20CC">
        <w:rPr>
          <w:bCs/>
          <w:i w:val="0"/>
          <w:sz w:val="22"/>
          <w:szCs w:val="22"/>
        </w:rPr>
        <w:tab/>
        <w:t xml:space="preserve">Sklop 6: </w:t>
      </w:r>
      <w:r w:rsidR="00DE7582" w:rsidRPr="00A32AD0">
        <w:rPr>
          <w:bCs/>
          <w:i w:val="0"/>
          <w:sz w:val="22"/>
          <w:szCs w:val="22"/>
        </w:rPr>
        <w:t>JAVNI HOLDING Ljubljana, d.o.o.</w:t>
      </w:r>
      <w:r w:rsidR="00DE7582" w:rsidRPr="004C20CC" w:rsidDel="00E035F8">
        <w:rPr>
          <w:bCs/>
          <w:i w:val="0"/>
          <w:sz w:val="22"/>
          <w:szCs w:val="22"/>
        </w:rPr>
        <w:t xml:space="preserve"> </w:t>
      </w:r>
      <w:r w:rsidRPr="004C20CC">
        <w:rPr>
          <w:bCs/>
          <w:i w:val="0"/>
          <w:sz w:val="22"/>
          <w:szCs w:val="22"/>
        </w:rPr>
        <w:t>;</w:t>
      </w:r>
    </w:p>
    <w:p w:rsidR="002D6FDE" w:rsidRPr="004C20CC" w:rsidRDefault="002D6FDE" w:rsidP="004C20CC">
      <w:pPr>
        <w:ind w:left="567"/>
        <w:jc w:val="both"/>
        <w:rPr>
          <w:bCs/>
          <w:i w:val="0"/>
          <w:sz w:val="22"/>
          <w:szCs w:val="22"/>
        </w:rPr>
      </w:pPr>
      <w:r w:rsidRPr="004C20CC">
        <w:rPr>
          <w:bCs/>
          <w:i w:val="0"/>
          <w:sz w:val="22"/>
          <w:szCs w:val="22"/>
        </w:rPr>
        <w:t>•</w:t>
      </w:r>
      <w:r w:rsidRPr="004C20CC">
        <w:rPr>
          <w:bCs/>
          <w:i w:val="0"/>
          <w:sz w:val="22"/>
          <w:szCs w:val="22"/>
        </w:rPr>
        <w:tab/>
        <w:t xml:space="preserve">Sklop 7: </w:t>
      </w:r>
      <w:r w:rsidR="00DE7582" w:rsidRPr="00A32AD0">
        <w:rPr>
          <w:bCs/>
          <w:i w:val="0"/>
          <w:sz w:val="22"/>
          <w:szCs w:val="22"/>
        </w:rPr>
        <w:t>Energetika Ljubljana d.o.o.</w:t>
      </w:r>
      <w:r w:rsidR="00DE7582">
        <w:rPr>
          <w:bCs/>
          <w:i w:val="0"/>
          <w:sz w:val="22"/>
          <w:szCs w:val="22"/>
        </w:rPr>
        <w:t xml:space="preserve"> za nezgodno in avtomobilsko zavarovanje</w:t>
      </w:r>
      <w:r w:rsidR="00DE7582" w:rsidRPr="004C20CC" w:rsidDel="00DE7582">
        <w:rPr>
          <w:bCs/>
          <w:i w:val="0"/>
          <w:sz w:val="22"/>
          <w:szCs w:val="22"/>
        </w:rPr>
        <w:t xml:space="preserve"> </w:t>
      </w:r>
      <w:r w:rsidRPr="004C20CC">
        <w:rPr>
          <w:bCs/>
          <w:i w:val="0"/>
          <w:sz w:val="22"/>
          <w:szCs w:val="22"/>
        </w:rPr>
        <w:t>;</w:t>
      </w:r>
    </w:p>
    <w:p w:rsidR="002D6FDE" w:rsidRPr="004C20CC" w:rsidRDefault="002D6FDE" w:rsidP="004C20CC">
      <w:pPr>
        <w:ind w:left="567"/>
        <w:jc w:val="both"/>
        <w:rPr>
          <w:bCs/>
          <w:i w:val="0"/>
          <w:sz w:val="22"/>
          <w:szCs w:val="22"/>
        </w:rPr>
      </w:pPr>
      <w:r w:rsidRPr="0055104A">
        <w:rPr>
          <w:bCs/>
          <w:i w:val="0"/>
          <w:sz w:val="22"/>
          <w:szCs w:val="22"/>
        </w:rPr>
        <w:t>•</w:t>
      </w:r>
      <w:r w:rsidRPr="0055104A">
        <w:rPr>
          <w:bCs/>
          <w:i w:val="0"/>
          <w:sz w:val="22"/>
          <w:szCs w:val="22"/>
        </w:rPr>
        <w:tab/>
        <w:t xml:space="preserve">Sklop 8: </w:t>
      </w:r>
      <w:r w:rsidR="00DE7582" w:rsidRPr="00A32AD0">
        <w:rPr>
          <w:bCs/>
          <w:i w:val="0"/>
          <w:sz w:val="22"/>
          <w:szCs w:val="22"/>
        </w:rPr>
        <w:t>JP LPT d.o.o.</w:t>
      </w:r>
      <w:r w:rsidR="00DE7582" w:rsidRPr="004704D8">
        <w:rPr>
          <w:bCs/>
          <w:i w:val="0"/>
          <w:sz w:val="22"/>
          <w:szCs w:val="22"/>
        </w:rPr>
        <w:t>;</w:t>
      </w:r>
      <w:r w:rsidR="00DE7582" w:rsidRPr="0055104A" w:rsidDel="00DE7582">
        <w:rPr>
          <w:bCs/>
          <w:i w:val="0"/>
          <w:sz w:val="22"/>
          <w:szCs w:val="22"/>
        </w:rPr>
        <w:t xml:space="preserve"> </w:t>
      </w:r>
      <w:r w:rsidRPr="004C20CC">
        <w:rPr>
          <w:bCs/>
          <w:i w:val="0"/>
          <w:sz w:val="22"/>
          <w:szCs w:val="22"/>
        </w:rPr>
        <w:t>;</w:t>
      </w:r>
    </w:p>
    <w:p w:rsidR="002D6FDE" w:rsidRPr="004C20CC" w:rsidRDefault="002D6FDE" w:rsidP="004C20CC">
      <w:pPr>
        <w:ind w:left="567"/>
        <w:jc w:val="both"/>
        <w:rPr>
          <w:bCs/>
          <w:i w:val="0"/>
          <w:sz w:val="22"/>
          <w:szCs w:val="22"/>
        </w:rPr>
      </w:pPr>
      <w:r w:rsidRPr="004C20CC">
        <w:rPr>
          <w:bCs/>
          <w:i w:val="0"/>
          <w:sz w:val="22"/>
          <w:szCs w:val="22"/>
        </w:rPr>
        <w:t>•</w:t>
      </w:r>
      <w:r w:rsidRPr="004C20CC">
        <w:rPr>
          <w:bCs/>
          <w:i w:val="0"/>
          <w:sz w:val="22"/>
          <w:szCs w:val="22"/>
        </w:rPr>
        <w:tab/>
        <w:t xml:space="preserve">Sklop 9: </w:t>
      </w:r>
      <w:r w:rsidR="00DE7582" w:rsidRPr="00A32AD0">
        <w:rPr>
          <w:bCs/>
          <w:i w:val="0"/>
          <w:sz w:val="22"/>
          <w:szCs w:val="22"/>
        </w:rPr>
        <w:t>LPP d.o.o.</w:t>
      </w:r>
      <w:r w:rsidR="00DE7582" w:rsidRPr="004C20CC" w:rsidDel="00DE7582">
        <w:rPr>
          <w:bCs/>
          <w:i w:val="0"/>
          <w:sz w:val="22"/>
          <w:szCs w:val="22"/>
        </w:rPr>
        <w:t xml:space="preserve"> </w:t>
      </w:r>
      <w:r w:rsidRPr="004C20CC">
        <w:rPr>
          <w:bCs/>
          <w:i w:val="0"/>
          <w:sz w:val="22"/>
          <w:szCs w:val="22"/>
        </w:rPr>
        <w:t>;</w:t>
      </w:r>
    </w:p>
    <w:p w:rsidR="002D6FDE" w:rsidRPr="004C20CC" w:rsidRDefault="002D6FDE" w:rsidP="004C20CC">
      <w:pPr>
        <w:ind w:left="567"/>
        <w:jc w:val="both"/>
        <w:rPr>
          <w:bCs/>
          <w:i w:val="0"/>
          <w:sz w:val="22"/>
          <w:szCs w:val="22"/>
        </w:rPr>
      </w:pPr>
      <w:r w:rsidRPr="004C20CC">
        <w:rPr>
          <w:bCs/>
          <w:i w:val="0"/>
          <w:sz w:val="22"/>
          <w:szCs w:val="22"/>
        </w:rPr>
        <w:t>•</w:t>
      </w:r>
      <w:r w:rsidRPr="004C20CC">
        <w:rPr>
          <w:bCs/>
          <w:i w:val="0"/>
          <w:sz w:val="22"/>
          <w:szCs w:val="22"/>
        </w:rPr>
        <w:tab/>
        <w:t xml:space="preserve">Sklop 10: </w:t>
      </w:r>
      <w:r w:rsidR="00DE7582" w:rsidRPr="00A32AD0">
        <w:rPr>
          <w:bCs/>
          <w:i w:val="0"/>
          <w:sz w:val="22"/>
          <w:szCs w:val="22"/>
        </w:rPr>
        <w:t>JP VODOVOD-KANALIZACIJA d.o.o.</w:t>
      </w:r>
      <w:r w:rsidR="00DE7582" w:rsidRPr="004C20CC" w:rsidDel="00DE7582">
        <w:rPr>
          <w:bCs/>
          <w:i w:val="0"/>
          <w:sz w:val="22"/>
          <w:szCs w:val="22"/>
        </w:rPr>
        <w:t xml:space="preserve"> </w:t>
      </w:r>
      <w:r w:rsidRPr="004C20CC">
        <w:rPr>
          <w:bCs/>
          <w:i w:val="0"/>
          <w:sz w:val="22"/>
          <w:szCs w:val="22"/>
        </w:rPr>
        <w:t>;</w:t>
      </w:r>
    </w:p>
    <w:p w:rsidR="002D6FDE" w:rsidRPr="004C20CC" w:rsidRDefault="002D6FDE" w:rsidP="004C20CC">
      <w:pPr>
        <w:ind w:left="567"/>
        <w:jc w:val="both"/>
        <w:rPr>
          <w:bCs/>
          <w:i w:val="0"/>
          <w:sz w:val="22"/>
          <w:szCs w:val="22"/>
        </w:rPr>
      </w:pPr>
      <w:r w:rsidRPr="004C20CC">
        <w:rPr>
          <w:bCs/>
          <w:i w:val="0"/>
          <w:sz w:val="22"/>
          <w:szCs w:val="22"/>
        </w:rPr>
        <w:t>•</w:t>
      </w:r>
      <w:r w:rsidRPr="004C20CC">
        <w:rPr>
          <w:bCs/>
          <w:i w:val="0"/>
          <w:sz w:val="22"/>
          <w:szCs w:val="22"/>
        </w:rPr>
        <w:tab/>
        <w:t xml:space="preserve">Sklop 11: </w:t>
      </w:r>
      <w:r w:rsidR="00DE7582" w:rsidRPr="00A32AD0">
        <w:rPr>
          <w:bCs/>
          <w:i w:val="0"/>
          <w:sz w:val="22"/>
          <w:szCs w:val="22"/>
        </w:rPr>
        <w:t>SNAGA, d.o.o.</w:t>
      </w:r>
      <w:r w:rsidR="00DE7582" w:rsidRPr="004C20CC">
        <w:rPr>
          <w:bCs/>
          <w:i w:val="0"/>
          <w:sz w:val="22"/>
          <w:szCs w:val="22"/>
        </w:rPr>
        <w:t xml:space="preserve"> </w:t>
      </w:r>
      <w:r w:rsidRPr="004C20CC">
        <w:rPr>
          <w:bCs/>
          <w:i w:val="0"/>
          <w:sz w:val="22"/>
          <w:szCs w:val="22"/>
        </w:rPr>
        <w:t>;</w:t>
      </w:r>
    </w:p>
    <w:p w:rsidR="002D6FDE" w:rsidRPr="004C20CC" w:rsidRDefault="002D6FDE" w:rsidP="004C20CC">
      <w:pPr>
        <w:ind w:left="567"/>
        <w:jc w:val="both"/>
        <w:rPr>
          <w:bCs/>
          <w:i w:val="0"/>
          <w:sz w:val="22"/>
          <w:szCs w:val="22"/>
        </w:rPr>
      </w:pPr>
      <w:r w:rsidRPr="004C20CC">
        <w:rPr>
          <w:bCs/>
          <w:i w:val="0"/>
          <w:sz w:val="22"/>
          <w:szCs w:val="22"/>
        </w:rPr>
        <w:t>•</w:t>
      </w:r>
      <w:r w:rsidRPr="004C20CC">
        <w:rPr>
          <w:bCs/>
          <w:i w:val="0"/>
          <w:sz w:val="22"/>
          <w:szCs w:val="22"/>
        </w:rPr>
        <w:tab/>
        <w:t xml:space="preserve">Sklop 12: </w:t>
      </w:r>
      <w:r w:rsidR="00DE7582" w:rsidRPr="00A32AD0">
        <w:rPr>
          <w:bCs/>
          <w:i w:val="0"/>
          <w:sz w:val="22"/>
          <w:szCs w:val="22"/>
        </w:rPr>
        <w:t>Energetika Ljubljana d.o.o.</w:t>
      </w:r>
      <w:r w:rsidR="00DE7582">
        <w:rPr>
          <w:bCs/>
          <w:i w:val="0"/>
          <w:sz w:val="22"/>
          <w:szCs w:val="22"/>
        </w:rPr>
        <w:t xml:space="preserve"> ostala zavarovanja</w:t>
      </w:r>
      <w:r w:rsidRPr="004C20CC">
        <w:rPr>
          <w:bCs/>
          <w:i w:val="0"/>
          <w:sz w:val="22"/>
          <w:szCs w:val="22"/>
        </w:rPr>
        <w:t>;</w:t>
      </w:r>
    </w:p>
    <w:p w:rsidR="002D6FDE" w:rsidRPr="004C20CC" w:rsidRDefault="002D6FDE" w:rsidP="004C20CC">
      <w:pPr>
        <w:ind w:left="567"/>
        <w:jc w:val="both"/>
        <w:rPr>
          <w:bCs/>
          <w:i w:val="0"/>
          <w:sz w:val="22"/>
          <w:szCs w:val="22"/>
        </w:rPr>
      </w:pPr>
      <w:r w:rsidRPr="004C20CC">
        <w:rPr>
          <w:bCs/>
          <w:i w:val="0"/>
          <w:sz w:val="22"/>
          <w:szCs w:val="22"/>
        </w:rPr>
        <w:t>•</w:t>
      </w:r>
      <w:r w:rsidRPr="004C20CC">
        <w:rPr>
          <w:bCs/>
          <w:i w:val="0"/>
          <w:sz w:val="22"/>
          <w:szCs w:val="22"/>
        </w:rPr>
        <w:tab/>
        <w:t xml:space="preserve">Sklop 13: </w:t>
      </w:r>
      <w:r w:rsidR="00DE7582" w:rsidRPr="00A32AD0">
        <w:rPr>
          <w:bCs/>
          <w:i w:val="0"/>
          <w:sz w:val="22"/>
          <w:szCs w:val="22"/>
        </w:rPr>
        <w:t>ŽALE, d.o.o.</w:t>
      </w:r>
    </w:p>
    <w:p w:rsidR="002D6FDE" w:rsidRPr="004C20CC" w:rsidRDefault="002D6FDE" w:rsidP="004C20CC">
      <w:pPr>
        <w:ind w:left="567"/>
        <w:jc w:val="both"/>
        <w:rPr>
          <w:bCs/>
          <w:i w:val="0"/>
          <w:sz w:val="22"/>
          <w:szCs w:val="22"/>
        </w:rPr>
      </w:pPr>
    </w:p>
    <w:p w:rsidR="002D6FDE" w:rsidRDefault="002D6FDE" w:rsidP="004C20CC">
      <w:pPr>
        <w:ind w:left="567"/>
        <w:jc w:val="both"/>
        <w:rPr>
          <w:i w:val="0"/>
          <w:sz w:val="22"/>
          <w:szCs w:val="22"/>
        </w:rPr>
      </w:pPr>
      <w:r w:rsidRPr="004C20CC">
        <w:rPr>
          <w:i w:val="0"/>
          <w:sz w:val="22"/>
          <w:szCs w:val="22"/>
        </w:rPr>
        <w:t xml:space="preserve">Ponudniki </w:t>
      </w:r>
      <w:r w:rsidR="00A54DF3">
        <w:rPr>
          <w:i w:val="0"/>
          <w:sz w:val="22"/>
          <w:szCs w:val="22"/>
        </w:rPr>
        <w:t>se lahko prijavi</w:t>
      </w:r>
      <w:r w:rsidR="00A54039">
        <w:rPr>
          <w:i w:val="0"/>
          <w:sz w:val="22"/>
          <w:szCs w:val="22"/>
        </w:rPr>
        <w:t>jo</w:t>
      </w:r>
      <w:r w:rsidR="00A54DF3">
        <w:rPr>
          <w:i w:val="0"/>
          <w:sz w:val="22"/>
          <w:szCs w:val="22"/>
        </w:rPr>
        <w:t xml:space="preserve"> za</w:t>
      </w:r>
      <w:r w:rsidRPr="004C20CC">
        <w:rPr>
          <w:i w:val="0"/>
          <w:sz w:val="22"/>
          <w:szCs w:val="22"/>
        </w:rPr>
        <w:t xml:space="preserve"> vsak posamezen sklop, več sklopov ali za vse sklope.</w:t>
      </w:r>
      <w:r w:rsidR="00FD63DC">
        <w:rPr>
          <w:i w:val="0"/>
          <w:sz w:val="22"/>
          <w:szCs w:val="22"/>
        </w:rPr>
        <w:t xml:space="preserve"> Sklop, za katerega se ponudnik prijavlja, označi v obrazcu »Prijavni obrazec«. Kadar to ne bo izrecno označeno, bo naročnik štel, da se ponudnik prijavlja na sklop, za katerega je podal ponudbeno zavarovalno premijo, kot bo razvidno iz prednatisnje</w:t>
      </w:r>
      <w:r w:rsidR="00A54039">
        <w:rPr>
          <w:i w:val="0"/>
          <w:sz w:val="22"/>
          <w:szCs w:val="22"/>
        </w:rPr>
        <w:t>ne</w:t>
      </w:r>
      <w:r w:rsidR="00FD63DC">
        <w:rPr>
          <w:i w:val="0"/>
          <w:sz w:val="22"/>
          <w:szCs w:val="22"/>
        </w:rPr>
        <w:t>ga obrazca »Ponudba/predračun z zavarovalno tehnično specifikacijo« ponudbene dokumentacije.</w:t>
      </w:r>
    </w:p>
    <w:p w:rsidR="00DF0A73" w:rsidRDefault="00DF0A73" w:rsidP="004C20CC">
      <w:pPr>
        <w:ind w:left="567"/>
        <w:jc w:val="both"/>
        <w:rPr>
          <w:i w:val="0"/>
          <w:sz w:val="22"/>
          <w:szCs w:val="22"/>
        </w:rPr>
      </w:pPr>
    </w:p>
    <w:p w:rsidR="00DF0A73" w:rsidRPr="004C20CC" w:rsidRDefault="00DF0A73" w:rsidP="00C87BEF">
      <w:pPr>
        <w:ind w:left="567"/>
        <w:jc w:val="both"/>
        <w:rPr>
          <w:i w:val="0"/>
          <w:sz w:val="22"/>
          <w:szCs w:val="22"/>
        </w:rPr>
      </w:pPr>
      <w:r>
        <w:rPr>
          <w:i w:val="0"/>
          <w:sz w:val="22"/>
          <w:szCs w:val="22"/>
        </w:rPr>
        <w:t>Na podlagi 29. člena ZJN-2 si naročnik pridržuje pravico možnosti oddaje dodatnih storitev v skladu in na način kot ga določa ta člen.</w:t>
      </w:r>
    </w:p>
    <w:p w:rsidR="002D6FDE" w:rsidRPr="004C20CC" w:rsidRDefault="002D6FDE" w:rsidP="00C87BEF">
      <w:pPr>
        <w:ind w:left="567"/>
        <w:jc w:val="both"/>
        <w:rPr>
          <w:i w:val="0"/>
          <w:sz w:val="20"/>
        </w:rPr>
      </w:pPr>
    </w:p>
    <w:p w:rsidR="002D6FDE" w:rsidRPr="004C20CC" w:rsidRDefault="002D6FDE" w:rsidP="00C87BEF">
      <w:pPr>
        <w:spacing w:line="288" w:lineRule="auto"/>
        <w:ind w:left="567"/>
        <w:jc w:val="both"/>
        <w:rPr>
          <w:i w:val="0"/>
          <w:sz w:val="22"/>
          <w:szCs w:val="22"/>
        </w:rPr>
      </w:pPr>
      <w:r w:rsidRPr="004C20CC">
        <w:rPr>
          <w:i w:val="0"/>
          <w:sz w:val="22"/>
          <w:szCs w:val="22"/>
        </w:rPr>
        <w:t>Naročnik je pripravil minimalno zavarovalno tehnično dokumentacijo</w:t>
      </w:r>
      <w:r w:rsidR="00D3660A" w:rsidRPr="00D3660A">
        <w:rPr>
          <w:i w:val="0"/>
          <w:sz w:val="22"/>
          <w:szCs w:val="22"/>
        </w:rPr>
        <w:t xml:space="preserve"> </w:t>
      </w:r>
      <w:r w:rsidR="00D3660A">
        <w:rPr>
          <w:i w:val="0"/>
          <w:sz w:val="22"/>
          <w:szCs w:val="22"/>
        </w:rPr>
        <w:t xml:space="preserve">in posebej </w:t>
      </w:r>
      <w:r w:rsidR="00BC24A7">
        <w:rPr>
          <w:i w:val="0"/>
          <w:sz w:val="22"/>
          <w:szCs w:val="22"/>
        </w:rPr>
        <w:t>»S</w:t>
      </w:r>
      <w:r w:rsidR="00D3660A">
        <w:rPr>
          <w:i w:val="0"/>
          <w:sz w:val="22"/>
          <w:szCs w:val="22"/>
        </w:rPr>
        <w:t>klop 12 – Zavarovalno tehnična dokumentacija</w:t>
      </w:r>
      <w:r w:rsidR="00BC24A7">
        <w:rPr>
          <w:i w:val="0"/>
          <w:sz w:val="22"/>
          <w:szCs w:val="22"/>
        </w:rPr>
        <w:t>«</w:t>
      </w:r>
      <w:r w:rsidRPr="004C20CC">
        <w:rPr>
          <w:i w:val="0"/>
          <w:sz w:val="22"/>
          <w:szCs w:val="22"/>
        </w:rPr>
        <w:t xml:space="preserve">, ki jo morajo ponudniki upoštevati pri pripravi ponudbe. Za določitev zavarovalnega kritja veljajo določila celotne predmetne razpisne dokumentacije, razen če so zavarovalni pogoji ali klavzule zavarovalnice ugodnejši za naročnika. </w:t>
      </w:r>
    </w:p>
    <w:p w:rsidR="002D6FDE" w:rsidRPr="00F73019" w:rsidRDefault="002D6FDE" w:rsidP="00C87BEF">
      <w:pPr>
        <w:ind w:left="567"/>
        <w:jc w:val="both"/>
        <w:rPr>
          <w:bCs/>
          <w:sz w:val="22"/>
          <w:szCs w:val="22"/>
        </w:rPr>
      </w:pPr>
    </w:p>
    <w:p w:rsidR="00F73019" w:rsidRPr="004C20CC" w:rsidRDefault="00F73019" w:rsidP="00C87BEF">
      <w:pPr>
        <w:ind w:left="567"/>
        <w:jc w:val="both"/>
        <w:rPr>
          <w:i w:val="0"/>
          <w:sz w:val="22"/>
          <w:szCs w:val="22"/>
        </w:rPr>
      </w:pPr>
      <w:r w:rsidRPr="004C20CC">
        <w:rPr>
          <w:i w:val="0"/>
          <w:sz w:val="22"/>
          <w:szCs w:val="22"/>
        </w:rPr>
        <w:t>Pri pripravi te razpisne dokumentacije sta sodeloval</w:t>
      </w:r>
      <w:r w:rsidR="00E035F8">
        <w:rPr>
          <w:i w:val="0"/>
          <w:sz w:val="22"/>
          <w:szCs w:val="22"/>
        </w:rPr>
        <w:t>a</w:t>
      </w:r>
      <w:r w:rsidRPr="004C20CC">
        <w:rPr>
          <w:i w:val="0"/>
          <w:sz w:val="22"/>
          <w:szCs w:val="22"/>
        </w:rPr>
        <w:t xml:space="preserve"> KRIK </w:t>
      </w:r>
      <w:r w:rsidR="00E035F8">
        <w:rPr>
          <w:i w:val="0"/>
          <w:sz w:val="22"/>
          <w:szCs w:val="22"/>
        </w:rPr>
        <w:t xml:space="preserve">AKSUM </w:t>
      </w:r>
      <w:r w:rsidRPr="004C20CC">
        <w:rPr>
          <w:i w:val="0"/>
          <w:sz w:val="22"/>
          <w:szCs w:val="22"/>
        </w:rPr>
        <w:t>Zavarovaln</w:t>
      </w:r>
      <w:r w:rsidR="00E035F8">
        <w:rPr>
          <w:i w:val="0"/>
          <w:sz w:val="22"/>
          <w:szCs w:val="22"/>
        </w:rPr>
        <w:t>o</w:t>
      </w:r>
      <w:r w:rsidRPr="004C20CC">
        <w:rPr>
          <w:i w:val="0"/>
          <w:sz w:val="22"/>
          <w:szCs w:val="22"/>
        </w:rPr>
        <w:t xml:space="preserve"> posredniška družba d.o.o. in </w:t>
      </w:r>
      <w:r w:rsidR="00E035F8">
        <w:rPr>
          <w:i w:val="0"/>
          <w:sz w:val="22"/>
          <w:szCs w:val="22"/>
        </w:rPr>
        <w:t>za sklop 1</w:t>
      </w:r>
      <w:r w:rsidR="00224684">
        <w:rPr>
          <w:i w:val="0"/>
          <w:sz w:val="22"/>
          <w:szCs w:val="22"/>
        </w:rPr>
        <w:t>2</w:t>
      </w:r>
      <w:r w:rsidR="00E035F8">
        <w:rPr>
          <w:i w:val="0"/>
          <w:sz w:val="22"/>
          <w:szCs w:val="22"/>
        </w:rPr>
        <w:t xml:space="preserve"> </w:t>
      </w:r>
      <w:r w:rsidR="00E035F8" w:rsidRPr="00642B55">
        <w:rPr>
          <w:i w:val="0"/>
          <w:sz w:val="22"/>
          <w:szCs w:val="22"/>
        </w:rPr>
        <w:t xml:space="preserve">FT Pretium, </w:t>
      </w:r>
      <w:r w:rsidRPr="004C20CC">
        <w:rPr>
          <w:i w:val="0"/>
          <w:sz w:val="22"/>
          <w:szCs w:val="22"/>
        </w:rPr>
        <w:t xml:space="preserve">zavarovalno </w:t>
      </w:r>
      <w:r w:rsidR="00E035F8" w:rsidRPr="00984DC2">
        <w:rPr>
          <w:i w:val="0"/>
          <w:sz w:val="22"/>
          <w:szCs w:val="22"/>
          <w:u w:val="single"/>
        </w:rPr>
        <w:t>posredovanje,</w:t>
      </w:r>
      <w:r w:rsidRPr="004C20CC">
        <w:rPr>
          <w:i w:val="0"/>
          <w:sz w:val="22"/>
          <w:szCs w:val="22"/>
        </w:rPr>
        <w:t xml:space="preserve"> d.o.o.</w:t>
      </w:r>
    </w:p>
    <w:p w:rsidR="00F73019" w:rsidRPr="004C20CC" w:rsidRDefault="00F73019" w:rsidP="00C87BEF">
      <w:pPr>
        <w:ind w:left="567"/>
        <w:jc w:val="both"/>
        <w:rPr>
          <w:i w:val="0"/>
          <w:sz w:val="22"/>
          <w:szCs w:val="22"/>
        </w:rPr>
      </w:pPr>
    </w:p>
    <w:p w:rsidR="00F73019" w:rsidRPr="004C20CC" w:rsidRDefault="00F73019" w:rsidP="00C87BEF">
      <w:pPr>
        <w:ind w:left="567"/>
        <w:jc w:val="both"/>
        <w:rPr>
          <w:i w:val="0"/>
          <w:sz w:val="22"/>
          <w:szCs w:val="22"/>
        </w:rPr>
      </w:pPr>
      <w:r w:rsidRPr="004C20CC">
        <w:rPr>
          <w:i w:val="0"/>
          <w:sz w:val="22"/>
          <w:szCs w:val="22"/>
        </w:rPr>
        <w:t xml:space="preserve">Zavarovalna posrednika delujeta v skladu z Zakonom o zavarovalništvu (ZZavar) za račun naročnika, medtem ko je plačilo njunih storitev zajeto v okviru dela administrativne premije kot predmet dogovora med zavarovalnima posrednikoma in izbranim ponudnikom/zavarovalnico. </w:t>
      </w:r>
    </w:p>
    <w:p w:rsidR="00F73019" w:rsidRPr="004C20CC" w:rsidRDefault="00F73019" w:rsidP="00C87BEF">
      <w:pPr>
        <w:ind w:left="567"/>
        <w:jc w:val="both"/>
        <w:rPr>
          <w:bCs/>
          <w:sz w:val="22"/>
          <w:szCs w:val="22"/>
        </w:rPr>
      </w:pPr>
    </w:p>
    <w:p w:rsidR="001A5FC7" w:rsidRPr="0079325B" w:rsidRDefault="001A5FC7" w:rsidP="004C20CC">
      <w:pPr>
        <w:pStyle w:val="Poglavje1"/>
        <w:numPr>
          <w:ilvl w:val="0"/>
          <w:numId w:val="0"/>
        </w:numPr>
        <w:ind w:left="567"/>
        <w:jc w:val="both"/>
        <w:rPr>
          <w:rFonts w:ascii="Times New Roman" w:hAnsi="Times New Roman"/>
          <w:b w:val="0"/>
          <w:sz w:val="16"/>
          <w:szCs w:val="16"/>
        </w:rPr>
      </w:pPr>
    </w:p>
    <w:p w:rsidR="00B4556A" w:rsidRPr="0079325B" w:rsidRDefault="00B4556A" w:rsidP="004C20CC">
      <w:pPr>
        <w:ind w:left="567"/>
        <w:jc w:val="both"/>
        <w:rPr>
          <w:i w:val="0"/>
          <w:sz w:val="16"/>
          <w:szCs w:val="16"/>
        </w:rPr>
      </w:pPr>
    </w:p>
    <w:p w:rsidR="003C7D0A" w:rsidRPr="0079325B" w:rsidRDefault="00FD35AC" w:rsidP="004C20CC">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567"/>
        <w:rPr>
          <w:rFonts w:ascii="Times New Roman" w:hAnsi="Times New Roman" w:cs="Times New Roman"/>
          <w:sz w:val="22"/>
        </w:rPr>
      </w:pPr>
      <w:r w:rsidRPr="0079325B">
        <w:rPr>
          <w:rFonts w:ascii="Times New Roman" w:hAnsi="Times New Roman" w:cs="Times New Roman"/>
          <w:sz w:val="22"/>
        </w:rPr>
        <w:t xml:space="preserve">III. </w:t>
      </w:r>
      <w:r w:rsidR="003C7D0A" w:rsidRPr="0079325B">
        <w:rPr>
          <w:rFonts w:ascii="Times New Roman" w:hAnsi="Times New Roman" w:cs="Times New Roman"/>
          <w:sz w:val="22"/>
        </w:rPr>
        <w:t>POGOJI ZA UGOTAV</w:t>
      </w:r>
      <w:r w:rsidR="00C43CAE" w:rsidRPr="0079325B">
        <w:rPr>
          <w:rFonts w:ascii="Times New Roman" w:hAnsi="Times New Roman" w:cs="Times New Roman"/>
          <w:sz w:val="22"/>
        </w:rPr>
        <w:t>L</w:t>
      </w:r>
      <w:r w:rsidR="003C7D0A" w:rsidRPr="0079325B">
        <w:rPr>
          <w:rFonts w:ascii="Times New Roman" w:hAnsi="Times New Roman" w:cs="Times New Roman"/>
          <w:sz w:val="22"/>
        </w:rPr>
        <w:t>JANJE SPOSOBNOSTI IN NAVODILA O NAČINU DOKAZOVANJA SPOSOBNOSTI PONUDNIKA</w:t>
      </w:r>
    </w:p>
    <w:p w:rsidR="003C7D0A" w:rsidRPr="0079325B" w:rsidRDefault="003C7D0A" w:rsidP="004C20CC">
      <w:pPr>
        <w:ind w:left="567"/>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FD35AC" w:rsidRPr="0079325B" w:rsidTr="003C7484">
        <w:tc>
          <w:tcPr>
            <w:tcW w:w="9104" w:type="dxa"/>
            <w:gridSpan w:val="2"/>
            <w:shd w:val="clear" w:color="auto" w:fill="E6E6E6"/>
          </w:tcPr>
          <w:p w:rsidR="00123D39" w:rsidRPr="0079325B" w:rsidRDefault="00123D39" w:rsidP="004C20CC">
            <w:pPr>
              <w:pStyle w:val="Telobesedila"/>
              <w:ind w:left="567"/>
              <w:rPr>
                <w:rFonts w:ascii="Times New Roman" w:hAnsi="Times New Roman"/>
                <w:b w:val="0"/>
              </w:rPr>
            </w:pPr>
            <w:r w:rsidRPr="0079325B">
              <w:rPr>
                <w:rFonts w:ascii="Times New Roman" w:hAnsi="Times New Roman"/>
                <w:b w:val="0"/>
                <w:bCs/>
              </w:rPr>
              <w:t xml:space="preserve">Za priznanje sposobnosti mora ponudnik izpolnjevati pogoje skladno z določbami </w:t>
            </w:r>
            <w:r w:rsidR="00821B3F" w:rsidRPr="0079325B">
              <w:rPr>
                <w:rFonts w:ascii="Times New Roman" w:hAnsi="Times New Roman"/>
                <w:b w:val="0"/>
                <w:bCs/>
              </w:rPr>
              <w:t>ZJN-2</w:t>
            </w:r>
            <w:r w:rsidRPr="0079325B">
              <w:rPr>
                <w:rFonts w:ascii="Times New Roman" w:hAnsi="Times New Roman"/>
                <w:b w:val="0"/>
                <w:bCs/>
              </w:rPr>
              <w:t xml:space="preserve"> v členih od 42 do 45 in pogoje, ki so določeni v tej razpisni dokumentaciji. V primeru, da ponudnik nastopa v skupni ponudbi ali s podizvajalci, mora pogoje za priznan</w:t>
            </w:r>
            <w:r w:rsidR="006A2A3B" w:rsidRPr="0079325B">
              <w:rPr>
                <w:rFonts w:ascii="Times New Roman" w:hAnsi="Times New Roman"/>
                <w:b w:val="0"/>
                <w:bCs/>
              </w:rPr>
              <w:t xml:space="preserve">je sposobnosti,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 </w:t>
            </w:r>
            <w:r w:rsidR="009D7FDB">
              <w:rPr>
                <w:rFonts w:ascii="Times New Roman" w:hAnsi="Times New Roman"/>
                <w:b w:val="0"/>
                <w:bCs/>
              </w:rPr>
              <w:t>Obrazci izjav, ki jih mora predložiti ponudnik v ponudbi, so del razpisne dokumentacije.</w:t>
            </w:r>
          </w:p>
          <w:p w:rsidR="00123D39" w:rsidRPr="0079325B" w:rsidRDefault="00123D39" w:rsidP="004C20CC">
            <w:pPr>
              <w:pStyle w:val="Telobesedila"/>
              <w:ind w:left="567"/>
              <w:rPr>
                <w:rFonts w:ascii="Times New Roman" w:hAnsi="Times New Roman"/>
                <w:b w:val="0"/>
                <w:bCs/>
              </w:rPr>
            </w:pPr>
          </w:p>
          <w:p w:rsidR="00123D39" w:rsidRDefault="006A2A3B" w:rsidP="004C20CC">
            <w:pPr>
              <w:pStyle w:val="Telobesedila"/>
              <w:ind w:left="567"/>
              <w:rPr>
                <w:rFonts w:ascii="Times New Roman" w:hAnsi="Times New Roman"/>
                <w:b w:val="0"/>
                <w:bCs/>
              </w:rPr>
            </w:pPr>
            <w:r w:rsidRPr="0079325B">
              <w:rPr>
                <w:rFonts w:ascii="Times New Roman" w:hAnsi="Times New Roman"/>
                <w:b w:val="0"/>
                <w:bCs/>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B050C3" w:rsidRDefault="00B050C3" w:rsidP="004C20CC">
            <w:pPr>
              <w:pStyle w:val="Telobesedila"/>
              <w:ind w:left="567"/>
              <w:rPr>
                <w:rFonts w:ascii="Times New Roman" w:hAnsi="Times New Roman"/>
                <w:b w:val="0"/>
                <w:bCs/>
              </w:rPr>
            </w:pPr>
          </w:p>
          <w:p w:rsidR="00B050C3" w:rsidRPr="0079325B" w:rsidRDefault="00B050C3" w:rsidP="004C20CC">
            <w:pPr>
              <w:pStyle w:val="Telobesedila"/>
              <w:ind w:left="567"/>
              <w:rPr>
                <w:rFonts w:ascii="Times New Roman" w:hAnsi="Times New Roman"/>
                <w:b w:val="0"/>
                <w:bCs/>
              </w:rPr>
            </w:pPr>
            <w:r>
              <w:rPr>
                <w:rFonts w:ascii="Times New Roman" w:hAnsi="Times New Roman"/>
                <w:b w:val="0"/>
                <w:bCs/>
              </w:rPr>
              <w:t xml:space="preserve">Kadar ima ponudnik sedež v drugi državi, mora v ponudbi, v obrazcu »Prijavni obrazec«, navesti svojega pooblaščenca(-ko) za vročitve, v skladu z določbami Zakona o splošnem upravnem postopku (Uradni list RS št. </w:t>
            </w:r>
            <w:r w:rsidR="000D1321">
              <w:rPr>
                <w:rFonts w:ascii="Times New Roman" w:hAnsi="Times New Roman"/>
                <w:b w:val="0"/>
                <w:bCs/>
              </w:rPr>
              <w:t>24/06-UPB2, 105/06-ZUS-1, 126/07, 65/08, 8/10; v nadaljevanju ZUP). V kolikor to ne bo storil, mu bo, v skladu z ZUP, po uradni dolžnosti postavljen pooblaščenec za vročitve.</w:t>
            </w:r>
          </w:p>
          <w:p w:rsidR="00123D39" w:rsidRPr="0079325B" w:rsidRDefault="00123D39" w:rsidP="004C20CC">
            <w:pPr>
              <w:ind w:left="567"/>
              <w:jc w:val="both"/>
              <w:rPr>
                <w:i w:val="0"/>
                <w:sz w:val="20"/>
              </w:rPr>
            </w:pPr>
          </w:p>
          <w:p w:rsidR="00123D39" w:rsidRPr="0079325B" w:rsidRDefault="00B52600" w:rsidP="004C20CC">
            <w:pPr>
              <w:ind w:left="567"/>
              <w:jc w:val="both"/>
              <w:rPr>
                <w:i w:val="0"/>
                <w:sz w:val="20"/>
              </w:rPr>
            </w:pPr>
            <w:r w:rsidRPr="0079325B">
              <w:rPr>
                <w:i w:val="0"/>
                <w:sz w:val="20"/>
              </w:rPr>
              <w:t>Starost listin: listine morajo odražati aktualno stanje razen, kjer je izrecno zahtevana listina za določeno obdobje oz. listina določene starosti.</w:t>
            </w:r>
          </w:p>
          <w:p w:rsidR="00123D39" w:rsidRPr="0079325B" w:rsidRDefault="00123D39" w:rsidP="004C20CC">
            <w:pPr>
              <w:ind w:left="567"/>
              <w:jc w:val="both"/>
              <w:rPr>
                <w:i w:val="0"/>
                <w:sz w:val="20"/>
              </w:rPr>
            </w:pPr>
          </w:p>
          <w:p w:rsidR="00123D39" w:rsidRPr="0079325B" w:rsidRDefault="00EE5303" w:rsidP="004C20CC">
            <w:pPr>
              <w:ind w:left="567"/>
              <w:jc w:val="both"/>
              <w:rPr>
                <w:i w:val="0"/>
                <w:sz w:val="20"/>
              </w:rPr>
            </w:pPr>
            <w:r w:rsidRPr="0079325B">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79325B" w:rsidRPr="0079325B">
              <w:rPr>
                <w:i w:val="0"/>
                <w:sz w:val="20"/>
              </w:rPr>
              <w:t>.</w:t>
            </w:r>
          </w:p>
          <w:p w:rsidR="00123D39" w:rsidRPr="0079325B" w:rsidRDefault="00123D39" w:rsidP="004C20CC">
            <w:pPr>
              <w:ind w:left="567"/>
              <w:rPr>
                <w:i w:val="0"/>
                <w:sz w:val="20"/>
              </w:rPr>
            </w:pPr>
          </w:p>
          <w:p w:rsidR="00CE6F9E" w:rsidRPr="0079325B" w:rsidRDefault="00CE6F9E" w:rsidP="004C20CC">
            <w:pPr>
              <w:ind w:left="567"/>
              <w:jc w:val="both"/>
              <w:rPr>
                <w:i w:val="0"/>
                <w:sz w:val="20"/>
              </w:rPr>
            </w:pPr>
          </w:p>
          <w:p w:rsidR="00123D39" w:rsidRPr="0079325B" w:rsidRDefault="00B52600" w:rsidP="004C20CC">
            <w:pPr>
              <w:ind w:left="567"/>
              <w:jc w:val="both"/>
              <w:rPr>
                <w:i w:val="0"/>
                <w:sz w:val="20"/>
              </w:rPr>
            </w:pPr>
            <w:r w:rsidRPr="0079325B">
              <w:rPr>
                <w:i w:val="0"/>
                <w:sz w:val="20"/>
              </w:rPr>
              <w:t xml:space="preserve">Kot to določata trinajsti in štirinajsti odstavek 71. člena </w:t>
            </w:r>
            <w:r w:rsidR="00821B3F" w:rsidRPr="0079325B">
              <w:rPr>
                <w:i w:val="0"/>
                <w:sz w:val="20"/>
              </w:rPr>
              <w:t>ZJN-2</w:t>
            </w:r>
            <w:r w:rsidRPr="0079325B">
              <w:rPr>
                <w:i w:val="0"/>
                <w:sz w:val="20"/>
              </w:rPr>
              <w:t xml:space="preserve"> bo moral izbrani ponudnik na poziv naročnika, v postopku javnega naročila ali pri izvajanju javnega naročila, v roku osmih dni od prejema poziva, naročniku posredovati podatke o:</w:t>
            </w:r>
          </w:p>
          <w:p w:rsidR="00123D39" w:rsidRPr="0079325B" w:rsidRDefault="00B52600" w:rsidP="004C20CC">
            <w:pPr>
              <w:pStyle w:val="Odstavekseznama"/>
              <w:numPr>
                <w:ilvl w:val="0"/>
                <w:numId w:val="51"/>
              </w:numPr>
              <w:ind w:left="567" w:firstLine="0"/>
              <w:jc w:val="both"/>
              <w:rPr>
                <w:i w:val="0"/>
                <w:sz w:val="20"/>
              </w:rPr>
            </w:pPr>
            <w:r w:rsidRPr="0079325B">
              <w:rPr>
                <w:i w:val="0"/>
                <w:iCs/>
                <w:sz w:val="20"/>
              </w:rPr>
              <w:t>svojih ustanoviteljih, družbenikih, delničarji</w:t>
            </w:r>
            <w:r w:rsidR="003C7484">
              <w:rPr>
                <w:i w:val="0"/>
                <w:iCs/>
                <w:sz w:val="20"/>
              </w:rPr>
              <w:t>h</w:t>
            </w:r>
            <w:r w:rsidRPr="0079325B">
              <w:rPr>
                <w:i w:val="0"/>
                <w:iCs/>
                <w:sz w:val="20"/>
              </w:rPr>
              <w:t>, komanditistih ali drugih lastnikih in podatke o lastniških deležih navedenih oseb;</w:t>
            </w:r>
          </w:p>
          <w:p w:rsidR="00123D39" w:rsidRPr="0079325B" w:rsidRDefault="00B52600" w:rsidP="004C20CC">
            <w:pPr>
              <w:pStyle w:val="Odstavekseznama"/>
              <w:numPr>
                <w:ilvl w:val="0"/>
                <w:numId w:val="51"/>
              </w:numPr>
              <w:ind w:left="567" w:firstLine="0"/>
              <w:jc w:val="both"/>
              <w:rPr>
                <w:i w:val="0"/>
                <w:iCs/>
                <w:sz w:val="20"/>
              </w:rPr>
            </w:pPr>
            <w:r w:rsidRPr="0079325B">
              <w:rPr>
                <w:i w:val="0"/>
                <w:iCs/>
                <w:sz w:val="20"/>
              </w:rPr>
              <w:t>gospodarskih subjektih, za katere se glede na določbe zakona, ki ureja gospodarske družbe, šteje, da so z njimi povezane družbe.</w:t>
            </w:r>
          </w:p>
          <w:p w:rsidR="00123D39" w:rsidRPr="0079325B" w:rsidRDefault="00123D39" w:rsidP="004C20CC">
            <w:pPr>
              <w:ind w:left="567"/>
              <w:rPr>
                <w:i w:val="0"/>
                <w:sz w:val="20"/>
              </w:rPr>
            </w:pPr>
          </w:p>
          <w:p w:rsidR="00BC48A8" w:rsidRPr="0079325B" w:rsidRDefault="00B52600" w:rsidP="004C20CC">
            <w:pPr>
              <w:pStyle w:val="Telobesedila"/>
              <w:ind w:left="567"/>
              <w:rPr>
                <w:rFonts w:ascii="Times New Roman" w:hAnsi="Times New Roman"/>
                <w:sz w:val="22"/>
                <w:szCs w:val="22"/>
              </w:rPr>
            </w:pPr>
            <w:r w:rsidRPr="0079325B">
              <w:rPr>
                <w:rFonts w:ascii="Times New Roman" w:hAnsi="Times New Roman"/>
                <w:b w:val="0"/>
              </w:rPr>
              <w:t xml:space="preserve">V skladu s šestim odstavkom 14. člena in 35. členom Zakona o integriteti in preprečevanju korupcije (Uradni </w:t>
            </w:r>
            <w:r w:rsidR="005D39BE" w:rsidRPr="0079325B">
              <w:rPr>
                <w:rFonts w:ascii="Times New Roman" w:hAnsi="Times New Roman"/>
                <w:b w:val="0"/>
              </w:rPr>
              <w:t>list RS, št. 69/11-UPB2</w:t>
            </w:r>
            <w:r w:rsidRPr="0079325B">
              <w:rPr>
                <w:rFonts w:ascii="Times New Roman" w:hAnsi="Times New Roman"/>
                <w:b w:val="0"/>
              </w:rPr>
              <w:t xml:space="preserve">) bo moral izbrani ponudnik, pred sklenitvijo </w:t>
            </w:r>
            <w:r w:rsidR="00A64B6D">
              <w:rPr>
                <w:rFonts w:ascii="Times New Roman" w:hAnsi="Times New Roman"/>
                <w:b w:val="0"/>
              </w:rPr>
              <w:t>okvirnega sporazuma</w:t>
            </w:r>
            <w:r w:rsidRPr="0079325B">
              <w:rPr>
                <w:rFonts w:ascii="Times New Roman" w:hAnsi="Times New Roman"/>
                <w:b w:val="0"/>
              </w:rPr>
              <w:t xml:space="preserv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w:t>
            </w:r>
            <w:r w:rsidR="009C6EAD">
              <w:rPr>
                <w:rFonts w:ascii="Times New Roman" w:hAnsi="Times New Roman"/>
                <w:b w:val="0"/>
              </w:rPr>
              <w:t>okvirnega sporazuma</w:t>
            </w:r>
            <w:r w:rsidRPr="0079325B">
              <w:rPr>
                <w:rFonts w:ascii="Times New Roman" w:hAnsi="Times New Roman"/>
                <w:b w:val="0"/>
              </w:rPr>
              <w:t>.</w:t>
            </w:r>
          </w:p>
          <w:p w:rsidR="00F76183" w:rsidRPr="0079325B" w:rsidRDefault="00F76183" w:rsidP="004C20CC">
            <w:pPr>
              <w:ind w:left="567"/>
              <w:jc w:val="both"/>
              <w:rPr>
                <w:i w:val="0"/>
                <w:sz w:val="20"/>
              </w:rPr>
            </w:pPr>
          </w:p>
        </w:tc>
      </w:tr>
      <w:tr w:rsidR="00FD35AC" w:rsidRPr="0079325B" w:rsidTr="003C7484">
        <w:tc>
          <w:tcPr>
            <w:tcW w:w="4500" w:type="dxa"/>
            <w:shd w:val="clear" w:color="auto" w:fill="E6E6E6"/>
            <w:vAlign w:val="center"/>
          </w:tcPr>
          <w:p w:rsidR="00FD35AC" w:rsidRPr="0079325B" w:rsidRDefault="00FD35AC" w:rsidP="004C20CC">
            <w:pPr>
              <w:ind w:left="567"/>
              <w:jc w:val="both"/>
              <w:rPr>
                <w:b/>
                <w:i w:val="0"/>
                <w:sz w:val="20"/>
              </w:rPr>
            </w:pPr>
            <w:r w:rsidRPr="0079325B">
              <w:rPr>
                <w:b/>
                <w:i w:val="0"/>
                <w:sz w:val="20"/>
              </w:rPr>
              <w:lastRenderedPageBreak/>
              <w:t>1. Ponudnik in vsak njegov zakoniti zastopnik, v kolikor gre za pravno osebo, ni bil pravnomočno obsojen zaradi kaznivih dejanj, določenih v prvem</w:t>
            </w:r>
            <w:r w:rsidR="00ED3CCC" w:rsidRPr="0079325B">
              <w:rPr>
                <w:b/>
                <w:i w:val="0"/>
                <w:sz w:val="20"/>
              </w:rPr>
              <w:t xml:space="preserve"> </w:t>
            </w:r>
            <w:r w:rsidRPr="0079325B">
              <w:rPr>
                <w:b/>
                <w:i w:val="0"/>
                <w:sz w:val="20"/>
              </w:rPr>
              <w:t xml:space="preserve">odstavku 42. člena </w:t>
            </w:r>
            <w:r w:rsidR="00821B3F" w:rsidRPr="0079325B">
              <w:rPr>
                <w:b/>
                <w:i w:val="0"/>
                <w:sz w:val="20"/>
              </w:rPr>
              <w:t>ZJN-2</w:t>
            </w:r>
            <w:r w:rsidRPr="0079325B">
              <w:rPr>
                <w:b/>
                <w:i w:val="0"/>
                <w:sz w:val="20"/>
              </w:rPr>
              <w:t xml:space="preserve"> (v primeru skupne ponudbe mora pogoj izpolniti vsak izmed partnerjev).</w:t>
            </w:r>
          </w:p>
          <w:p w:rsidR="000A5530" w:rsidRPr="0079325B" w:rsidRDefault="000A5530" w:rsidP="004C20CC">
            <w:pPr>
              <w:ind w:left="567"/>
              <w:jc w:val="both"/>
              <w:rPr>
                <w:i w:val="0"/>
                <w:sz w:val="16"/>
                <w:szCs w:val="16"/>
              </w:rPr>
            </w:pPr>
          </w:p>
          <w:p w:rsidR="00FD35AC" w:rsidRPr="0079325B" w:rsidRDefault="00FD35AC" w:rsidP="004C20CC">
            <w:pPr>
              <w:ind w:left="567"/>
              <w:jc w:val="both"/>
              <w:rPr>
                <w:i w:val="0"/>
                <w:sz w:val="20"/>
              </w:rPr>
            </w:pPr>
            <w:r w:rsidRPr="0079325B">
              <w:rPr>
                <w:i w:val="0"/>
                <w:sz w:val="20"/>
              </w:rPr>
              <w:t>Naročnik si pridržuje pravico, d</w:t>
            </w:r>
            <w:r w:rsidR="00333CC8">
              <w:rPr>
                <w:i w:val="0"/>
                <w:sz w:val="20"/>
              </w:rPr>
              <w:t>a izjavo ponudnika preveri pri m</w:t>
            </w:r>
            <w:r w:rsidRPr="0079325B">
              <w:rPr>
                <w:i w:val="0"/>
                <w:sz w:val="20"/>
              </w:rPr>
              <w:t xml:space="preserve">inistrstvu </w:t>
            </w:r>
            <w:r w:rsidR="001C078F">
              <w:rPr>
                <w:i w:val="0"/>
                <w:sz w:val="20"/>
              </w:rPr>
              <w:t xml:space="preserve">pristojnem </w:t>
            </w:r>
            <w:r w:rsidR="001C078F" w:rsidRPr="0079325B">
              <w:rPr>
                <w:i w:val="0"/>
                <w:sz w:val="20"/>
              </w:rPr>
              <w:t xml:space="preserve">za </w:t>
            </w:r>
            <w:r w:rsidRPr="0079325B">
              <w:rPr>
                <w:i w:val="0"/>
                <w:sz w:val="20"/>
              </w:rPr>
              <w:t>pravosodje.</w:t>
            </w:r>
          </w:p>
        </w:tc>
        <w:tc>
          <w:tcPr>
            <w:tcW w:w="4604" w:type="dxa"/>
            <w:vAlign w:val="center"/>
          </w:tcPr>
          <w:p w:rsidR="00FD35AC" w:rsidRPr="0079325B" w:rsidRDefault="00FD35AC" w:rsidP="004C20CC">
            <w:pPr>
              <w:ind w:left="567"/>
              <w:jc w:val="both"/>
              <w:rPr>
                <w:i w:val="0"/>
                <w:sz w:val="18"/>
                <w:szCs w:val="18"/>
              </w:rPr>
            </w:pPr>
            <w:r w:rsidRPr="0079325B">
              <w:rPr>
                <w:i w:val="0"/>
                <w:sz w:val="18"/>
                <w:szCs w:val="18"/>
              </w:rPr>
              <w:t>DOKAZILI:</w:t>
            </w:r>
          </w:p>
          <w:p w:rsidR="00FD35AC" w:rsidRPr="0079325B" w:rsidRDefault="00FD35AC" w:rsidP="004C20CC">
            <w:pPr>
              <w:numPr>
                <w:ilvl w:val="0"/>
                <w:numId w:val="5"/>
              </w:numPr>
              <w:ind w:left="567" w:firstLine="0"/>
              <w:jc w:val="both"/>
              <w:rPr>
                <w:i w:val="0"/>
                <w:sz w:val="18"/>
                <w:szCs w:val="18"/>
              </w:rPr>
            </w:pPr>
            <w:r w:rsidRPr="0079325B">
              <w:rPr>
                <w:i w:val="0"/>
                <w:sz w:val="18"/>
                <w:szCs w:val="18"/>
              </w:rPr>
              <w:t>Izjava pravne osebe, dana pod kazensko in materialno odgovornostjo s pooblastilom (priloga 3) in</w:t>
            </w:r>
          </w:p>
          <w:p w:rsidR="00FD35AC" w:rsidRPr="0079325B" w:rsidRDefault="00FD35AC" w:rsidP="004C20CC">
            <w:pPr>
              <w:numPr>
                <w:ilvl w:val="0"/>
                <w:numId w:val="5"/>
              </w:numPr>
              <w:ind w:left="567" w:firstLine="0"/>
              <w:jc w:val="both"/>
              <w:rPr>
                <w:i w:val="0"/>
                <w:sz w:val="18"/>
                <w:szCs w:val="18"/>
              </w:rPr>
            </w:pPr>
            <w:r w:rsidRPr="0079325B">
              <w:rPr>
                <w:i w:val="0"/>
                <w:sz w:val="18"/>
                <w:szCs w:val="18"/>
              </w:rPr>
              <w:t>Izjava zakonitega zastopnika pravne osebe, dana pod kazensko in materialno odgovornostjo s pooblastilom (priloga 4).</w:t>
            </w:r>
          </w:p>
        </w:tc>
      </w:tr>
      <w:tr w:rsidR="00E37A3B" w:rsidRPr="0079325B" w:rsidTr="003C7484">
        <w:tc>
          <w:tcPr>
            <w:tcW w:w="4500" w:type="dxa"/>
            <w:shd w:val="clear" w:color="auto" w:fill="E6E6E6"/>
            <w:vAlign w:val="center"/>
          </w:tcPr>
          <w:p w:rsidR="00F92EAF" w:rsidRPr="0079325B" w:rsidRDefault="00E37A3B" w:rsidP="004C20CC">
            <w:pPr>
              <w:ind w:left="567"/>
              <w:jc w:val="both"/>
              <w:rPr>
                <w:b/>
                <w:i w:val="0"/>
                <w:sz w:val="20"/>
              </w:rPr>
            </w:pPr>
            <w:r w:rsidRPr="0079325B">
              <w:rPr>
                <w:b/>
                <w:i w:val="0"/>
                <w:sz w:val="20"/>
              </w:rPr>
              <w:t xml:space="preserve">2. </w:t>
            </w:r>
            <w:r w:rsidR="00527712" w:rsidRPr="0079325B">
              <w:rPr>
                <w:b/>
                <w:i w:val="0"/>
                <w:sz w:val="20"/>
              </w:rPr>
              <w:t xml:space="preserve">Ponudnik na dan, ko </w:t>
            </w:r>
            <w:r w:rsidR="00CE6F9E" w:rsidRPr="0079325B">
              <w:rPr>
                <w:b/>
                <w:i w:val="0"/>
                <w:sz w:val="20"/>
              </w:rPr>
              <w:t>po</w:t>
            </w:r>
            <w:r w:rsidR="00527712" w:rsidRPr="0079325B">
              <w:rPr>
                <w:b/>
                <w:i w:val="0"/>
                <w:sz w:val="20"/>
              </w:rPr>
              <w:t>teče rok za oddajo ponudb n</w:t>
            </w:r>
            <w:r w:rsidR="00F92EAF" w:rsidRPr="0079325B">
              <w:rPr>
                <w:b/>
                <w:i w:val="0"/>
                <w:sz w:val="20"/>
              </w:rPr>
              <w:t>e sme biti</w:t>
            </w:r>
            <w:r w:rsidR="00527712" w:rsidRPr="0079325B">
              <w:rPr>
                <w:b/>
                <w:i w:val="0"/>
                <w:sz w:val="20"/>
              </w:rPr>
              <w:t xml:space="preserve"> izločen iz postopkov oddaje javnih naročil zaradi uvrstitve v evidenco ponudnikov z negativnimi referencami iz 77. a člena </w:t>
            </w:r>
            <w:r w:rsidR="00821B3F" w:rsidRPr="0079325B">
              <w:rPr>
                <w:b/>
                <w:i w:val="0"/>
                <w:sz w:val="20"/>
              </w:rPr>
              <w:t>ZJN-2</w:t>
            </w:r>
            <w:r w:rsidR="00527712" w:rsidRPr="0079325B">
              <w:rPr>
                <w:b/>
                <w:i w:val="0"/>
                <w:sz w:val="20"/>
              </w:rPr>
              <w:t xml:space="preserve"> (v primeru skupne ponudbe mora pogoj izpolniti vsak izmed partnerjev).</w:t>
            </w:r>
          </w:p>
        </w:tc>
        <w:tc>
          <w:tcPr>
            <w:tcW w:w="4604" w:type="dxa"/>
            <w:vAlign w:val="center"/>
          </w:tcPr>
          <w:p w:rsidR="00527712" w:rsidRPr="0079325B" w:rsidRDefault="00527712" w:rsidP="004C20CC">
            <w:pPr>
              <w:ind w:left="567"/>
              <w:jc w:val="both"/>
              <w:rPr>
                <w:i w:val="0"/>
                <w:sz w:val="18"/>
                <w:szCs w:val="18"/>
              </w:rPr>
            </w:pPr>
            <w:r w:rsidRPr="0079325B">
              <w:rPr>
                <w:i w:val="0"/>
                <w:sz w:val="18"/>
                <w:szCs w:val="18"/>
              </w:rPr>
              <w:t>DOKAZILO:</w:t>
            </w:r>
          </w:p>
          <w:p w:rsidR="00E37A3B" w:rsidRPr="0079325B" w:rsidRDefault="00527712" w:rsidP="004C20CC">
            <w:pPr>
              <w:numPr>
                <w:ilvl w:val="0"/>
                <w:numId w:val="37"/>
              </w:numPr>
              <w:ind w:left="567" w:firstLine="0"/>
              <w:jc w:val="both"/>
              <w:rPr>
                <w:i w:val="0"/>
                <w:sz w:val="18"/>
                <w:szCs w:val="18"/>
              </w:rPr>
            </w:pPr>
            <w:r w:rsidRPr="0079325B">
              <w:rPr>
                <w:i w:val="0"/>
                <w:sz w:val="18"/>
                <w:szCs w:val="18"/>
              </w:rPr>
              <w:t>Izjava ponudnika, dana pod kazensko in materialno odgovornostjo (priloga 2).</w:t>
            </w:r>
          </w:p>
        </w:tc>
      </w:tr>
      <w:tr w:rsidR="00171115" w:rsidRPr="0079325B" w:rsidTr="003C7484">
        <w:tc>
          <w:tcPr>
            <w:tcW w:w="4500" w:type="dxa"/>
            <w:shd w:val="clear" w:color="auto" w:fill="E6E6E6"/>
            <w:vAlign w:val="center"/>
          </w:tcPr>
          <w:p w:rsidR="00171115" w:rsidRPr="00487F94" w:rsidRDefault="00171115" w:rsidP="004C20CC">
            <w:pPr>
              <w:ind w:left="567"/>
              <w:jc w:val="both"/>
              <w:rPr>
                <w:b/>
                <w:i w:val="0"/>
                <w:sz w:val="20"/>
              </w:rPr>
            </w:pPr>
            <w:r w:rsidRPr="00487F94">
              <w:rPr>
                <w:b/>
                <w:i w:val="0"/>
                <w:sz w:val="20"/>
              </w:rPr>
              <w:t xml:space="preserve"> </w:t>
            </w:r>
          </w:p>
          <w:p w:rsidR="00171115" w:rsidRPr="00487F94" w:rsidRDefault="00171115" w:rsidP="004C20CC">
            <w:pPr>
              <w:ind w:left="567"/>
              <w:jc w:val="both"/>
              <w:rPr>
                <w:b/>
                <w:i w:val="0"/>
                <w:sz w:val="20"/>
              </w:rPr>
            </w:pPr>
            <w:r w:rsidRPr="00684395">
              <w:rPr>
                <w:b/>
                <w:i w:val="0"/>
                <w:sz w:val="20"/>
              </w:rPr>
              <w:t xml:space="preserve">3. </w:t>
            </w:r>
            <w:r w:rsidRPr="00487F94">
              <w:rPr>
                <w:b/>
                <w:i w:val="0"/>
                <w:sz w:val="20"/>
              </w:rPr>
              <w:t xml:space="preserve">Ponudnik </w:t>
            </w:r>
            <w:r w:rsidR="00EE76C6" w:rsidRPr="00487F94">
              <w:rPr>
                <w:b/>
                <w:i w:val="0"/>
                <w:sz w:val="20"/>
              </w:rPr>
              <w:t>ne sme imeti</w:t>
            </w:r>
            <w:r w:rsidRPr="00487F94">
              <w:rPr>
                <w:b/>
                <w:i w:val="0"/>
                <w:sz w:val="20"/>
              </w:rPr>
              <w:t xml:space="preserve"> na dan, ko je bila oddana ponudba, v skladu s predpisi države, v kateri ima sedež ali predpisi države naročnika, neplačanih zapadlih obveznosti v zvezi s plačili prispevkov za socialno varnost ali v zvezi s plačili davkov v vrednosti 50 eurov ali več. </w:t>
            </w:r>
          </w:p>
          <w:p w:rsidR="0070316E" w:rsidRPr="00684395" w:rsidRDefault="0070316E" w:rsidP="004C20CC">
            <w:pPr>
              <w:ind w:left="567"/>
              <w:jc w:val="both"/>
              <w:rPr>
                <w:i w:val="0"/>
                <w:sz w:val="20"/>
              </w:rPr>
            </w:pPr>
          </w:p>
          <w:p w:rsidR="00171115" w:rsidRPr="008F0E7A" w:rsidRDefault="0070316E" w:rsidP="004C20CC">
            <w:pPr>
              <w:ind w:left="567"/>
              <w:jc w:val="both"/>
              <w:rPr>
                <w:b/>
                <w:i w:val="0"/>
                <w:sz w:val="20"/>
              </w:rPr>
            </w:pPr>
            <w:r w:rsidRPr="008F0E7A">
              <w:rPr>
                <w:i w:val="0"/>
                <w:sz w:val="20"/>
              </w:rPr>
              <w:t>Naročnik si pridržuje pravico, da izjavo ponudnika preveri.</w:t>
            </w:r>
          </w:p>
          <w:p w:rsidR="00171115" w:rsidRPr="008F0E7A" w:rsidRDefault="00171115" w:rsidP="004C20CC">
            <w:pPr>
              <w:ind w:left="567"/>
              <w:jc w:val="both"/>
              <w:rPr>
                <w:b/>
                <w:i w:val="0"/>
                <w:sz w:val="20"/>
              </w:rPr>
            </w:pPr>
            <w:r w:rsidRPr="008F0E7A">
              <w:rPr>
                <w:b/>
                <w:i w:val="0"/>
                <w:sz w:val="20"/>
              </w:rPr>
              <w:t>(v primeru skupne ponudbe mora pogoj izpolniti vsak izmed partnerjev</w:t>
            </w:r>
            <w:r w:rsidR="00B53E07">
              <w:rPr>
                <w:b/>
                <w:i w:val="0"/>
                <w:sz w:val="20"/>
              </w:rPr>
              <w:t>, v primeru ponudbe s podizvajalci mora pogoj izpolniti vsak podizvajalec</w:t>
            </w:r>
            <w:r w:rsidRPr="008F0E7A">
              <w:rPr>
                <w:b/>
                <w:i w:val="0"/>
                <w:sz w:val="20"/>
              </w:rPr>
              <w:t>).</w:t>
            </w:r>
          </w:p>
          <w:p w:rsidR="0070316E" w:rsidRPr="008F0E7A" w:rsidRDefault="0070316E" w:rsidP="004C20CC">
            <w:pPr>
              <w:ind w:left="567"/>
              <w:jc w:val="both"/>
              <w:rPr>
                <w:b/>
                <w:i w:val="0"/>
                <w:sz w:val="20"/>
              </w:rPr>
            </w:pPr>
          </w:p>
        </w:tc>
        <w:tc>
          <w:tcPr>
            <w:tcW w:w="4604" w:type="dxa"/>
            <w:vAlign w:val="center"/>
          </w:tcPr>
          <w:p w:rsidR="0055104A" w:rsidRPr="0079325B" w:rsidRDefault="0055104A" w:rsidP="004C20CC">
            <w:pPr>
              <w:ind w:left="567"/>
              <w:jc w:val="both"/>
              <w:rPr>
                <w:i w:val="0"/>
                <w:sz w:val="18"/>
                <w:szCs w:val="18"/>
              </w:rPr>
            </w:pPr>
            <w:r w:rsidRPr="0079325B">
              <w:rPr>
                <w:i w:val="0"/>
                <w:sz w:val="18"/>
                <w:szCs w:val="18"/>
              </w:rPr>
              <w:t>DOKAZILO:</w:t>
            </w:r>
          </w:p>
          <w:p w:rsidR="00171115" w:rsidRPr="0079325B" w:rsidRDefault="00AD0BBB" w:rsidP="004C20CC">
            <w:pPr>
              <w:numPr>
                <w:ilvl w:val="0"/>
                <w:numId w:val="50"/>
              </w:numPr>
              <w:ind w:left="567" w:firstLine="0"/>
              <w:jc w:val="both"/>
              <w:rPr>
                <w:i w:val="0"/>
                <w:sz w:val="18"/>
                <w:szCs w:val="18"/>
              </w:rPr>
            </w:pPr>
            <w:r>
              <w:rPr>
                <w:i w:val="0"/>
                <w:sz w:val="18"/>
                <w:szCs w:val="18"/>
              </w:rPr>
              <w:t>Naročnik od pristojnega urada DURS pridobi sam.</w:t>
            </w:r>
          </w:p>
        </w:tc>
      </w:tr>
      <w:tr w:rsidR="00312592" w:rsidRPr="0079325B" w:rsidTr="003C7484">
        <w:tc>
          <w:tcPr>
            <w:tcW w:w="4500" w:type="dxa"/>
            <w:shd w:val="clear" w:color="auto" w:fill="E6E6E6"/>
          </w:tcPr>
          <w:p w:rsidR="003C7484" w:rsidRPr="00487F94" w:rsidRDefault="00644B84" w:rsidP="004C20CC">
            <w:pPr>
              <w:ind w:left="567"/>
              <w:jc w:val="both"/>
              <w:rPr>
                <w:b/>
                <w:i w:val="0"/>
                <w:sz w:val="20"/>
              </w:rPr>
            </w:pPr>
            <w:r w:rsidRPr="00487F94">
              <w:rPr>
                <w:b/>
                <w:i w:val="0"/>
                <w:sz w:val="20"/>
              </w:rPr>
              <w:t xml:space="preserve">4. </w:t>
            </w:r>
            <w:r w:rsidR="00312592" w:rsidRPr="00487F94">
              <w:rPr>
                <w:b/>
                <w:i w:val="0"/>
                <w:sz w:val="20"/>
              </w:rPr>
              <w:t>Ponudnik zagotavlja, da:</w:t>
            </w:r>
          </w:p>
          <w:p w:rsidR="003C7484" w:rsidRPr="00487F94" w:rsidRDefault="003C7484" w:rsidP="004C20CC">
            <w:pPr>
              <w:ind w:left="567"/>
              <w:jc w:val="both"/>
              <w:rPr>
                <w:b/>
                <w:i w:val="0"/>
                <w:sz w:val="20"/>
              </w:rPr>
            </w:pPr>
            <w:r w:rsidRPr="00487F94">
              <w:rPr>
                <w:b/>
                <w:i w:val="0"/>
                <w:sz w:val="20"/>
              </w:rPr>
              <w:t xml:space="preserve">- </w:t>
            </w:r>
            <w:r w:rsidR="00312592" w:rsidRPr="00487F94">
              <w:rPr>
                <w:b/>
                <w:i w:val="0"/>
                <w:sz w:val="20"/>
              </w:rPr>
              <w:t>proti njemu ni bil podan predlog za</w:t>
            </w:r>
            <w:r w:rsidRPr="00487F94">
              <w:rPr>
                <w:b/>
                <w:i w:val="0"/>
                <w:sz w:val="20"/>
              </w:rPr>
              <w:t xml:space="preserve"> začetek</w:t>
            </w:r>
            <w:r w:rsidR="00312592" w:rsidRPr="00487F94">
              <w:rPr>
                <w:b/>
                <w:i w:val="0"/>
                <w:sz w:val="20"/>
              </w:rPr>
              <w:t xml:space="preserve"> stečajnega postopka ali za začetek postopka prisilne poravnave</w:t>
            </w:r>
            <w:r w:rsidR="00CD3122" w:rsidRPr="00487F94">
              <w:rPr>
                <w:b/>
                <w:i w:val="0"/>
                <w:sz w:val="20"/>
              </w:rPr>
              <w:t xml:space="preserve"> ali </w:t>
            </w:r>
            <w:r w:rsidR="00AB3EF5" w:rsidRPr="00487F94">
              <w:rPr>
                <w:b/>
                <w:i w:val="0"/>
                <w:sz w:val="20"/>
              </w:rPr>
              <w:t xml:space="preserve">začetek </w:t>
            </w:r>
            <w:r w:rsidR="00CD3122" w:rsidRPr="00487F94">
              <w:rPr>
                <w:b/>
                <w:i w:val="0"/>
                <w:sz w:val="20"/>
              </w:rPr>
              <w:t>prisilnega prenehanja</w:t>
            </w:r>
            <w:r w:rsidR="00312592" w:rsidRPr="00487F94">
              <w:rPr>
                <w:b/>
                <w:i w:val="0"/>
                <w:sz w:val="20"/>
              </w:rPr>
              <w:t xml:space="preserve">; </w:t>
            </w:r>
          </w:p>
          <w:p w:rsidR="003C7484" w:rsidRPr="00487F94" w:rsidRDefault="00312592" w:rsidP="004C20CC">
            <w:pPr>
              <w:pStyle w:val="Odstavekseznama"/>
              <w:numPr>
                <w:ilvl w:val="0"/>
                <w:numId w:val="50"/>
              </w:numPr>
              <w:spacing w:after="120"/>
              <w:ind w:left="567" w:firstLine="0"/>
              <w:jc w:val="both"/>
              <w:rPr>
                <w:b/>
                <w:i w:val="0"/>
                <w:sz w:val="20"/>
              </w:rPr>
            </w:pPr>
            <w:r w:rsidRPr="00487F94">
              <w:rPr>
                <w:b/>
                <w:i w:val="0"/>
                <w:sz w:val="20"/>
              </w:rPr>
              <w:t>ni v postopku prisilne poravnave ali v</w:t>
            </w:r>
            <w:r w:rsidR="00AC708C" w:rsidRPr="00487F94">
              <w:rPr>
                <w:b/>
                <w:i w:val="0"/>
                <w:sz w:val="20"/>
              </w:rPr>
              <w:t xml:space="preserve"> postopku prisilnega prenehanja</w:t>
            </w:r>
            <w:r w:rsidR="00837A16" w:rsidRPr="00487F94">
              <w:rPr>
                <w:b/>
                <w:i w:val="0"/>
                <w:sz w:val="20"/>
              </w:rPr>
              <w:t xml:space="preserve"> ali stečajnem postopku</w:t>
            </w:r>
            <w:r w:rsidR="00EC2992" w:rsidRPr="00487F94">
              <w:rPr>
                <w:b/>
                <w:i w:val="0"/>
                <w:sz w:val="20"/>
              </w:rPr>
              <w:t>;</w:t>
            </w:r>
            <w:r w:rsidRPr="00487F94">
              <w:rPr>
                <w:b/>
                <w:i w:val="0"/>
                <w:sz w:val="20"/>
              </w:rPr>
              <w:t xml:space="preserve"> </w:t>
            </w:r>
          </w:p>
          <w:p w:rsidR="003C7484" w:rsidRPr="00487F94" w:rsidRDefault="00CD3122" w:rsidP="004C20CC">
            <w:pPr>
              <w:pStyle w:val="Odstavekseznama"/>
              <w:numPr>
                <w:ilvl w:val="0"/>
                <w:numId w:val="50"/>
              </w:numPr>
              <w:spacing w:after="120"/>
              <w:ind w:left="567" w:firstLine="0"/>
              <w:jc w:val="both"/>
              <w:rPr>
                <w:b/>
                <w:i w:val="0"/>
                <w:sz w:val="20"/>
              </w:rPr>
            </w:pPr>
            <w:r w:rsidRPr="00487F94">
              <w:rPr>
                <w:b/>
                <w:i w:val="0"/>
                <w:sz w:val="20"/>
              </w:rPr>
              <w:lastRenderedPageBreak/>
              <w:t xml:space="preserve">ni v stečaju; </w:t>
            </w:r>
          </w:p>
          <w:p w:rsidR="003C7484" w:rsidRPr="00487F94" w:rsidRDefault="00312592" w:rsidP="004C20CC">
            <w:pPr>
              <w:pStyle w:val="Odstavekseznama"/>
              <w:numPr>
                <w:ilvl w:val="0"/>
                <w:numId w:val="50"/>
              </w:numPr>
              <w:spacing w:after="120"/>
              <w:ind w:left="567" w:firstLine="0"/>
              <w:jc w:val="both"/>
              <w:rPr>
                <w:b/>
                <w:i w:val="0"/>
                <w:sz w:val="20"/>
              </w:rPr>
            </w:pPr>
            <w:r w:rsidRPr="00487F94">
              <w:rPr>
                <w:b/>
                <w:i w:val="0"/>
                <w:sz w:val="20"/>
              </w:rPr>
              <w:t xml:space="preserve">z njegovimi posli iz drugih razlogov ne upravlja sodišče; </w:t>
            </w:r>
          </w:p>
          <w:p w:rsidR="00312592" w:rsidRPr="00487F94" w:rsidRDefault="00312592" w:rsidP="004C20CC">
            <w:pPr>
              <w:pStyle w:val="Odstavekseznama"/>
              <w:numPr>
                <w:ilvl w:val="0"/>
                <w:numId w:val="50"/>
              </w:numPr>
              <w:spacing w:after="120"/>
              <w:ind w:left="567" w:firstLine="0"/>
              <w:jc w:val="both"/>
              <w:rPr>
                <w:b/>
                <w:i w:val="0"/>
                <w:sz w:val="20"/>
              </w:rPr>
            </w:pPr>
            <w:r w:rsidRPr="00487F94">
              <w:rPr>
                <w:b/>
                <w:i w:val="0"/>
                <w:sz w:val="20"/>
              </w:rPr>
              <w:t>ni opustil poslovne dejavnosti oz. ni v katerem koli podobnem položaju;</w:t>
            </w:r>
          </w:p>
          <w:p w:rsidR="00312592" w:rsidRPr="00487F94" w:rsidRDefault="00312592" w:rsidP="004C20CC">
            <w:pPr>
              <w:ind w:left="567"/>
              <w:jc w:val="both"/>
              <w:rPr>
                <w:i w:val="0"/>
                <w:sz w:val="20"/>
              </w:rPr>
            </w:pPr>
            <w:r w:rsidRPr="00487F94">
              <w:rPr>
                <w:i w:val="0"/>
                <w:sz w:val="20"/>
              </w:rPr>
              <w:t>Naročnik si pridržuje pravico, da izjavo ponudnika preveri.</w:t>
            </w:r>
          </w:p>
          <w:p w:rsidR="00312592" w:rsidRPr="00487F94" w:rsidRDefault="00312592" w:rsidP="004C20CC">
            <w:pPr>
              <w:ind w:left="567"/>
              <w:jc w:val="both"/>
              <w:rPr>
                <w:b/>
                <w:i w:val="0"/>
                <w:sz w:val="20"/>
              </w:rPr>
            </w:pPr>
            <w:r w:rsidRPr="00487F94">
              <w:rPr>
                <w:b/>
                <w:i w:val="0"/>
                <w:sz w:val="20"/>
              </w:rPr>
              <w:t>(v primeru skupne ponudbe mora pogoj izpolniti vsak izmed partnerjev)</w:t>
            </w:r>
          </w:p>
        </w:tc>
        <w:tc>
          <w:tcPr>
            <w:tcW w:w="4604" w:type="dxa"/>
            <w:vAlign w:val="center"/>
          </w:tcPr>
          <w:p w:rsidR="00312592" w:rsidRPr="0079325B" w:rsidRDefault="00312592" w:rsidP="004C20CC">
            <w:pPr>
              <w:ind w:left="567"/>
              <w:jc w:val="both"/>
              <w:rPr>
                <w:i w:val="0"/>
                <w:sz w:val="18"/>
                <w:szCs w:val="18"/>
              </w:rPr>
            </w:pPr>
            <w:r w:rsidRPr="0079325B">
              <w:rPr>
                <w:i w:val="0"/>
                <w:sz w:val="18"/>
                <w:szCs w:val="18"/>
              </w:rPr>
              <w:lastRenderedPageBreak/>
              <w:t>DOKAZILO:</w:t>
            </w:r>
          </w:p>
          <w:p w:rsidR="00312592" w:rsidRDefault="00312592" w:rsidP="004C20CC">
            <w:pPr>
              <w:numPr>
                <w:ilvl w:val="0"/>
                <w:numId w:val="6"/>
              </w:numPr>
              <w:ind w:left="567" w:firstLine="0"/>
              <w:jc w:val="both"/>
              <w:rPr>
                <w:i w:val="0"/>
                <w:sz w:val="18"/>
                <w:szCs w:val="18"/>
              </w:rPr>
            </w:pPr>
            <w:r w:rsidRPr="0079325B">
              <w:rPr>
                <w:i w:val="0"/>
                <w:sz w:val="18"/>
                <w:szCs w:val="18"/>
              </w:rPr>
              <w:t>Izjava ponudnika, dana pod kazensko in materialno odgovornostjo (priloga 2).</w:t>
            </w:r>
          </w:p>
          <w:p w:rsidR="00312592" w:rsidRPr="0079325B" w:rsidRDefault="00312592" w:rsidP="004C20CC">
            <w:pPr>
              <w:pStyle w:val="Glava"/>
              <w:numPr>
                <w:ilvl w:val="0"/>
                <w:numId w:val="12"/>
              </w:numPr>
              <w:tabs>
                <w:tab w:val="clear" w:pos="4536"/>
                <w:tab w:val="clear" w:pos="9072"/>
              </w:tabs>
              <w:ind w:left="567" w:firstLine="0"/>
              <w:jc w:val="both"/>
              <w:rPr>
                <w:i w:val="0"/>
                <w:sz w:val="18"/>
                <w:szCs w:val="18"/>
              </w:rPr>
            </w:pPr>
          </w:p>
        </w:tc>
      </w:tr>
      <w:tr w:rsidR="003C7484" w:rsidRPr="0079325B" w:rsidTr="003C7484">
        <w:tc>
          <w:tcPr>
            <w:tcW w:w="4500" w:type="dxa"/>
            <w:shd w:val="clear" w:color="auto" w:fill="E6E6E6"/>
          </w:tcPr>
          <w:p w:rsidR="003C7484" w:rsidRPr="0079325B" w:rsidRDefault="003C7484" w:rsidP="004C20CC">
            <w:pPr>
              <w:ind w:left="567"/>
              <w:jc w:val="both"/>
              <w:rPr>
                <w:b/>
                <w:i w:val="0"/>
                <w:sz w:val="20"/>
              </w:rPr>
            </w:pPr>
            <w:r>
              <w:rPr>
                <w:b/>
                <w:i w:val="0"/>
                <w:sz w:val="20"/>
              </w:rPr>
              <w:lastRenderedPageBreak/>
              <w:t>5</w:t>
            </w:r>
            <w:r w:rsidRPr="0079325B">
              <w:rPr>
                <w:b/>
                <w:i w:val="0"/>
                <w:sz w:val="20"/>
              </w:rPr>
              <w:t>. Ponudnik ni bil s pravnomočno sodbo v nobeni državi obsojen za prestopek v zvezi z njegovim poklicnim ravnanjem (v primeru skupne ponudbe mora pogoj izpolniti vsak izmed partnerjev).</w:t>
            </w:r>
          </w:p>
        </w:tc>
        <w:tc>
          <w:tcPr>
            <w:tcW w:w="4604" w:type="dxa"/>
            <w:vAlign w:val="center"/>
          </w:tcPr>
          <w:p w:rsidR="003C7484" w:rsidRPr="0079325B" w:rsidRDefault="003C7484" w:rsidP="004C20CC">
            <w:pPr>
              <w:ind w:left="567"/>
              <w:jc w:val="both"/>
              <w:rPr>
                <w:i w:val="0"/>
                <w:sz w:val="18"/>
                <w:szCs w:val="18"/>
              </w:rPr>
            </w:pPr>
            <w:r w:rsidRPr="0079325B">
              <w:rPr>
                <w:i w:val="0"/>
                <w:sz w:val="18"/>
                <w:szCs w:val="18"/>
              </w:rPr>
              <w:t>DOKAZILO:</w:t>
            </w:r>
          </w:p>
          <w:p w:rsidR="003C7484" w:rsidRPr="0079325B" w:rsidRDefault="003C7484" w:rsidP="004C20CC">
            <w:pPr>
              <w:ind w:left="567"/>
              <w:jc w:val="both"/>
              <w:rPr>
                <w:i w:val="0"/>
                <w:sz w:val="18"/>
                <w:szCs w:val="18"/>
              </w:rPr>
            </w:pPr>
            <w:r w:rsidRPr="0079325B">
              <w:rPr>
                <w:i w:val="0"/>
                <w:sz w:val="18"/>
                <w:szCs w:val="18"/>
              </w:rPr>
              <w:t>Izjava ponudnika, dana pod kazensko in materialno odgovornostjo (priloga 2).</w:t>
            </w:r>
          </w:p>
        </w:tc>
      </w:tr>
      <w:tr w:rsidR="003C7484" w:rsidRPr="0079325B" w:rsidTr="003C7484">
        <w:tc>
          <w:tcPr>
            <w:tcW w:w="4500" w:type="dxa"/>
            <w:shd w:val="clear" w:color="auto" w:fill="E6E6E6"/>
          </w:tcPr>
          <w:p w:rsidR="003C7484" w:rsidRPr="0079325B" w:rsidRDefault="003C7484" w:rsidP="004C20CC">
            <w:pPr>
              <w:ind w:left="567"/>
              <w:jc w:val="both"/>
              <w:rPr>
                <w:b/>
                <w:i w:val="0"/>
                <w:sz w:val="20"/>
              </w:rPr>
            </w:pPr>
            <w:r>
              <w:rPr>
                <w:b/>
                <w:i w:val="0"/>
                <w:sz w:val="20"/>
              </w:rPr>
              <w:t>6</w:t>
            </w:r>
            <w:r w:rsidRPr="0079325B">
              <w:rPr>
                <w:b/>
                <w:i w:val="0"/>
                <w:sz w:val="20"/>
              </w:rPr>
              <w:t xml:space="preserve">. Ponudnik ni nikoli storil velike strokovne napake oziroma ni huje kršil poklicnih pravil </w:t>
            </w:r>
          </w:p>
          <w:p w:rsidR="003C7484" w:rsidRPr="0079325B" w:rsidRDefault="003C7484" w:rsidP="004C20CC">
            <w:pPr>
              <w:ind w:left="567"/>
              <w:jc w:val="both"/>
              <w:rPr>
                <w:b/>
                <w:i w:val="0"/>
                <w:sz w:val="20"/>
              </w:rPr>
            </w:pPr>
          </w:p>
          <w:p w:rsidR="003C7484" w:rsidRPr="0079325B" w:rsidRDefault="003C7484" w:rsidP="004C20CC">
            <w:pPr>
              <w:ind w:left="567"/>
              <w:jc w:val="both"/>
              <w:rPr>
                <w:b/>
                <w:i w:val="0"/>
                <w:sz w:val="20"/>
              </w:rPr>
            </w:pPr>
            <w:r w:rsidRPr="0079325B">
              <w:rPr>
                <w:b/>
                <w:i w:val="0"/>
                <w:sz w:val="20"/>
              </w:rPr>
              <w:t>(v primeru skupne ponudbe mora pogoj izpolniti vsak izmed partnerjev).</w:t>
            </w:r>
          </w:p>
        </w:tc>
        <w:tc>
          <w:tcPr>
            <w:tcW w:w="4604" w:type="dxa"/>
            <w:vAlign w:val="center"/>
          </w:tcPr>
          <w:p w:rsidR="003C7484" w:rsidRPr="0079325B" w:rsidRDefault="003C7484" w:rsidP="004C20CC">
            <w:pPr>
              <w:ind w:left="567"/>
              <w:jc w:val="both"/>
              <w:rPr>
                <w:i w:val="0"/>
                <w:sz w:val="18"/>
                <w:szCs w:val="18"/>
              </w:rPr>
            </w:pPr>
            <w:r w:rsidRPr="0079325B">
              <w:rPr>
                <w:i w:val="0"/>
                <w:sz w:val="18"/>
                <w:szCs w:val="18"/>
              </w:rPr>
              <w:t>DOKAZILO:</w:t>
            </w:r>
          </w:p>
          <w:p w:rsidR="003C7484" w:rsidRPr="0079325B" w:rsidRDefault="003C7484" w:rsidP="004C20CC">
            <w:pPr>
              <w:ind w:left="567"/>
              <w:jc w:val="both"/>
              <w:rPr>
                <w:i w:val="0"/>
                <w:sz w:val="18"/>
                <w:szCs w:val="18"/>
              </w:rPr>
            </w:pPr>
            <w:r w:rsidRPr="0079325B">
              <w:rPr>
                <w:i w:val="0"/>
                <w:sz w:val="18"/>
                <w:szCs w:val="18"/>
              </w:rPr>
              <w:t>Izjava ponudnika, dana pod kazensko in materialno odgovornostjo (priloga 2).</w:t>
            </w:r>
          </w:p>
        </w:tc>
      </w:tr>
      <w:tr w:rsidR="003C7484" w:rsidRPr="0079325B" w:rsidTr="003C7484">
        <w:tc>
          <w:tcPr>
            <w:tcW w:w="4500" w:type="dxa"/>
            <w:shd w:val="clear" w:color="auto" w:fill="E6E6E6"/>
          </w:tcPr>
          <w:p w:rsidR="003C7484" w:rsidRPr="0079325B" w:rsidRDefault="003C7484" w:rsidP="004C20CC">
            <w:pPr>
              <w:ind w:left="567"/>
              <w:jc w:val="both"/>
              <w:rPr>
                <w:b/>
                <w:i w:val="0"/>
                <w:sz w:val="20"/>
              </w:rPr>
            </w:pPr>
            <w:r>
              <w:rPr>
                <w:b/>
                <w:i w:val="0"/>
                <w:sz w:val="20"/>
              </w:rPr>
              <w:t>7</w:t>
            </w:r>
            <w:r w:rsidRPr="0079325B">
              <w:rPr>
                <w:b/>
                <w:i w:val="0"/>
                <w:sz w:val="20"/>
              </w:rPr>
              <w:t xml:space="preserve">. Ponudnik ni nikoli pri dajanju informacij, zahtevanih v skladu z določbami 41. do 49. člena veljavnega Zakona o javnem naročanju, v tem ali predhodnih postopkih, namerno podal zavajajoče razlage ali teh informacij ni zagotovil </w:t>
            </w:r>
          </w:p>
          <w:p w:rsidR="003C7484" w:rsidRPr="0079325B" w:rsidRDefault="003C7484" w:rsidP="004C20CC">
            <w:pPr>
              <w:ind w:left="567"/>
              <w:jc w:val="both"/>
              <w:rPr>
                <w:b/>
                <w:i w:val="0"/>
                <w:sz w:val="20"/>
              </w:rPr>
            </w:pPr>
          </w:p>
          <w:p w:rsidR="003C7484" w:rsidRPr="0079325B" w:rsidRDefault="003C7484" w:rsidP="004C20CC">
            <w:pPr>
              <w:ind w:left="567"/>
              <w:jc w:val="both"/>
              <w:rPr>
                <w:b/>
                <w:i w:val="0"/>
                <w:sz w:val="20"/>
              </w:rPr>
            </w:pPr>
            <w:r w:rsidRPr="0079325B">
              <w:rPr>
                <w:b/>
                <w:i w:val="0"/>
                <w:sz w:val="20"/>
              </w:rPr>
              <w:t>(v primeru skupne ponudbe mora pogoj izpolniti vsak izmed partnerjev).</w:t>
            </w:r>
          </w:p>
        </w:tc>
        <w:tc>
          <w:tcPr>
            <w:tcW w:w="4604" w:type="dxa"/>
            <w:vAlign w:val="center"/>
          </w:tcPr>
          <w:p w:rsidR="003C7484" w:rsidRPr="0079325B" w:rsidRDefault="003C7484" w:rsidP="004C20CC">
            <w:pPr>
              <w:ind w:left="567"/>
              <w:jc w:val="both"/>
              <w:rPr>
                <w:i w:val="0"/>
                <w:sz w:val="18"/>
                <w:szCs w:val="18"/>
              </w:rPr>
            </w:pPr>
            <w:r w:rsidRPr="0079325B">
              <w:rPr>
                <w:i w:val="0"/>
                <w:sz w:val="18"/>
                <w:szCs w:val="18"/>
              </w:rPr>
              <w:t>DOKAZILO:</w:t>
            </w:r>
          </w:p>
          <w:p w:rsidR="003C7484" w:rsidRPr="0079325B" w:rsidRDefault="003C7484" w:rsidP="004C20CC">
            <w:pPr>
              <w:numPr>
                <w:ilvl w:val="0"/>
                <w:numId w:val="6"/>
              </w:numPr>
              <w:ind w:left="567" w:firstLine="0"/>
              <w:jc w:val="both"/>
              <w:rPr>
                <w:i w:val="0"/>
                <w:sz w:val="18"/>
                <w:szCs w:val="18"/>
              </w:rPr>
            </w:pPr>
            <w:r w:rsidRPr="0079325B">
              <w:rPr>
                <w:i w:val="0"/>
                <w:sz w:val="18"/>
                <w:szCs w:val="18"/>
              </w:rPr>
              <w:t>Izjava ponudnika, dana pod kazensko in materialno odgovornostjo (priloga 2).</w:t>
            </w:r>
          </w:p>
        </w:tc>
      </w:tr>
      <w:tr w:rsidR="003C7484" w:rsidRPr="0079325B" w:rsidTr="003C7484">
        <w:tc>
          <w:tcPr>
            <w:tcW w:w="4500" w:type="dxa"/>
            <w:shd w:val="clear" w:color="auto" w:fill="E6E6E6"/>
            <w:vAlign w:val="center"/>
          </w:tcPr>
          <w:p w:rsidR="003C7484" w:rsidRPr="0079325B" w:rsidRDefault="003C7484" w:rsidP="004C20CC">
            <w:pPr>
              <w:ind w:left="567"/>
              <w:jc w:val="both"/>
              <w:rPr>
                <w:b/>
                <w:i w:val="0"/>
                <w:sz w:val="20"/>
              </w:rPr>
            </w:pPr>
            <w:r>
              <w:rPr>
                <w:b/>
                <w:i w:val="0"/>
                <w:sz w:val="20"/>
              </w:rPr>
              <w:t>8</w:t>
            </w:r>
            <w:r w:rsidRPr="0079325B">
              <w:rPr>
                <w:b/>
                <w:i w:val="0"/>
                <w:sz w:val="20"/>
              </w:rPr>
              <w:t xml:space="preserve">. </w:t>
            </w:r>
            <w:r w:rsidR="00B74645" w:rsidRPr="00B74645">
              <w:rPr>
                <w:b/>
                <w:i w:val="0"/>
                <w:sz w:val="20"/>
              </w:rPr>
              <w:t>Ponudnik opravlja zavarovalne posle skladno s 3. členom Zakona o zavarovalništvu (Uradni list RS, številka 99/10 – uradno prečiščeno besedilo, 90/12, 56/13 in 63/13 – ZS-K; ZZavar) in je vpisan v register Agencije za zavarovalni nadzor Republike Slovenije</w:t>
            </w:r>
          </w:p>
        </w:tc>
        <w:tc>
          <w:tcPr>
            <w:tcW w:w="4604" w:type="dxa"/>
            <w:vAlign w:val="center"/>
          </w:tcPr>
          <w:p w:rsidR="003C7484" w:rsidRPr="0079325B" w:rsidRDefault="003C7484" w:rsidP="004C20CC">
            <w:pPr>
              <w:ind w:left="567"/>
              <w:jc w:val="both"/>
              <w:rPr>
                <w:i w:val="0"/>
                <w:sz w:val="18"/>
                <w:szCs w:val="18"/>
              </w:rPr>
            </w:pPr>
            <w:r w:rsidRPr="0079325B">
              <w:rPr>
                <w:i w:val="0"/>
                <w:sz w:val="18"/>
                <w:szCs w:val="18"/>
              </w:rPr>
              <w:t>DOKAZILO:</w:t>
            </w:r>
          </w:p>
          <w:p w:rsidR="003C7484" w:rsidRPr="0079325B" w:rsidRDefault="003C7484" w:rsidP="004C20CC">
            <w:pPr>
              <w:numPr>
                <w:ilvl w:val="0"/>
                <w:numId w:val="6"/>
              </w:numPr>
              <w:ind w:left="567" w:firstLine="0"/>
              <w:jc w:val="both"/>
              <w:rPr>
                <w:i w:val="0"/>
                <w:sz w:val="18"/>
                <w:szCs w:val="18"/>
              </w:rPr>
            </w:pPr>
            <w:r w:rsidRPr="0079325B">
              <w:rPr>
                <w:i w:val="0"/>
                <w:sz w:val="18"/>
                <w:szCs w:val="18"/>
              </w:rPr>
              <w:t>Izjava ponudnika, dana pod kazensko in materialno odgovornostjo (priloga 2).</w:t>
            </w:r>
          </w:p>
        </w:tc>
      </w:tr>
      <w:tr w:rsidR="003C7484" w:rsidRPr="0079325B" w:rsidTr="003C7484">
        <w:tc>
          <w:tcPr>
            <w:tcW w:w="4500" w:type="dxa"/>
            <w:shd w:val="clear" w:color="auto" w:fill="E6E6E6"/>
            <w:vAlign w:val="center"/>
          </w:tcPr>
          <w:p w:rsidR="003C7484" w:rsidRPr="0079325B" w:rsidRDefault="003C7484" w:rsidP="004C20CC">
            <w:pPr>
              <w:ind w:left="567"/>
              <w:jc w:val="both"/>
              <w:rPr>
                <w:b/>
                <w:i w:val="0"/>
                <w:sz w:val="20"/>
              </w:rPr>
            </w:pPr>
            <w:r>
              <w:rPr>
                <w:b/>
                <w:i w:val="0"/>
                <w:sz w:val="20"/>
              </w:rPr>
              <w:t>9</w:t>
            </w:r>
            <w:r w:rsidRPr="0079325B">
              <w:rPr>
                <w:b/>
                <w:i w:val="0"/>
                <w:sz w:val="20"/>
              </w:rPr>
              <w:t>. Ponudnik mora izkazovati, da v preteklih šestih mesecih ni imel dospelih neporavnanih obveznosti.</w:t>
            </w:r>
          </w:p>
          <w:p w:rsidR="003C7484" w:rsidRPr="0079325B" w:rsidRDefault="003C7484" w:rsidP="004C20CC">
            <w:pPr>
              <w:ind w:left="567"/>
              <w:jc w:val="both"/>
              <w:rPr>
                <w:i w:val="0"/>
                <w:sz w:val="20"/>
              </w:rPr>
            </w:pPr>
            <w:r w:rsidRPr="0079325B">
              <w:rPr>
                <w:i w:val="0"/>
                <w:sz w:val="20"/>
              </w:rPr>
              <w:t>Ponudnik mora dokazilo pridobiti sam in ga priložiti k ponudbi. Obrazec ne sme biti starejši od 30 dni od dneva določenega za odpiranje ponudb. Potrdilo mora biti predloženo v originalu ali kopiji.</w:t>
            </w:r>
          </w:p>
          <w:p w:rsidR="003C7484" w:rsidRPr="0079325B" w:rsidRDefault="003C7484" w:rsidP="004C20CC">
            <w:pPr>
              <w:ind w:left="567"/>
              <w:jc w:val="both"/>
              <w:rPr>
                <w:i w:val="0"/>
                <w:sz w:val="20"/>
              </w:rPr>
            </w:pPr>
            <w:r w:rsidRPr="0079325B">
              <w:rPr>
                <w:i w:val="0"/>
                <w:sz w:val="20"/>
              </w:rPr>
              <w:t xml:space="preserve">V primeru, da v državi sedeža ponudnik ne more pridobiti zahtevanega obrazca, naj predloži drug enakovreden dokument, </w:t>
            </w:r>
            <w:r w:rsidRPr="0079325B">
              <w:rPr>
                <w:sz w:val="20"/>
              </w:rPr>
              <w:t>(opcijsko- v primeru, ko zahtevamo določeno bonitetno oceno: skladen s pravili in metodologijo BASEL II</w:t>
            </w:r>
            <w:r w:rsidRPr="0079325B">
              <w:rPr>
                <w:i w:val="0"/>
                <w:sz w:val="20"/>
              </w:rPr>
              <w:t>), iz katerega je razvidno izpolnjevanje pogoja.</w:t>
            </w:r>
          </w:p>
          <w:p w:rsidR="003C7484" w:rsidRPr="0079325B" w:rsidRDefault="003C7484" w:rsidP="004C20CC">
            <w:pPr>
              <w:ind w:left="567"/>
              <w:jc w:val="both"/>
              <w:rPr>
                <w:i w:val="0"/>
                <w:sz w:val="20"/>
              </w:rPr>
            </w:pPr>
          </w:p>
          <w:p w:rsidR="003C7484" w:rsidRPr="0079325B" w:rsidRDefault="003C7484" w:rsidP="004C20CC">
            <w:pPr>
              <w:ind w:left="567"/>
              <w:jc w:val="both"/>
              <w:rPr>
                <w:b/>
                <w:i w:val="0"/>
                <w:sz w:val="20"/>
              </w:rPr>
            </w:pPr>
            <w:r w:rsidRPr="0079325B">
              <w:rPr>
                <w:i w:val="0"/>
                <w:sz w:val="20"/>
              </w:rPr>
              <w:t>V primeru skupne ponudbe mora pogoj izpolnjevati vsak izmed partnerjev v skupni ponudbi.</w:t>
            </w:r>
          </w:p>
        </w:tc>
        <w:tc>
          <w:tcPr>
            <w:tcW w:w="4604" w:type="dxa"/>
            <w:vAlign w:val="center"/>
          </w:tcPr>
          <w:p w:rsidR="003C7484" w:rsidRPr="0079325B" w:rsidRDefault="003C7484" w:rsidP="004C20CC">
            <w:pPr>
              <w:ind w:left="567"/>
              <w:jc w:val="both"/>
              <w:rPr>
                <w:i w:val="0"/>
                <w:sz w:val="18"/>
                <w:szCs w:val="18"/>
              </w:rPr>
            </w:pPr>
            <w:r w:rsidRPr="0079325B">
              <w:rPr>
                <w:i w:val="0"/>
                <w:sz w:val="18"/>
                <w:szCs w:val="18"/>
              </w:rPr>
              <w:t>DOKAZILO (priloga 6):</w:t>
            </w:r>
          </w:p>
          <w:p w:rsidR="007347E9" w:rsidRPr="00F02A05" w:rsidRDefault="00B614F6" w:rsidP="004C20CC">
            <w:pPr>
              <w:pStyle w:val="Odstavekseznama"/>
              <w:numPr>
                <w:ilvl w:val="1"/>
                <w:numId w:val="4"/>
              </w:numPr>
              <w:ind w:left="567" w:firstLine="0"/>
              <w:jc w:val="both"/>
              <w:rPr>
                <w:i w:val="0"/>
                <w:sz w:val="18"/>
                <w:szCs w:val="18"/>
              </w:rPr>
            </w:pPr>
            <w:r>
              <w:rPr>
                <w:i w:val="0"/>
                <w:sz w:val="18"/>
                <w:szCs w:val="18"/>
              </w:rPr>
              <w:t xml:space="preserve">ustrezen </w:t>
            </w:r>
            <w:r w:rsidR="00111666" w:rsidRPr="00F02A05">
              <w:rPr>
                <w:i w:val="0"/>
                <w:sz w:val="18"/>
                <w:szCs w:val="18"/>
              </w:rPr>
              <w:t>BON obrazec izdajatelja AJPES, iz katerega je razvidno izpolnjevanje pogoja</w:t>
            </w:r>
          </w:p>
          <w:p w:rsidR="005D7AA5" w:rsidRDefault="005D7AA5" w:rsidP="004C20CC">
            <w:pPr>
              <w:ind w:left="567"/>
              <w:jc w:val="both"/>
              <w:rPr>
                <w:i w:val="0"/>
                <w:sz w:val="18"/>
                <w:szCs w:val="18"/>
              </w:rPr>
            </w:pPr>
          </w:p>
        </w:tc>
      </w:tr>
      <w:tr w:rsidR="003C7484" w:rsidRPr="0079325B" w:rsidTr="003C7484">
        <w:tc>
          <w:tcPr>
            <w:tcW w:w="4500" w:type="dxa"/>
            <w:shd w:val="clear" w:color="auto" w:fill="E6E6E6"/>
            <w:vAlign w:val="center"/>
          </w:tcPr>
          <w:p w:rsidR="003C7484" w:rsidRPr="0079325B" w:rsidRDefault="003C7484" w:rsidP="004C20CC">
            <w:pPr>
              <w:ind w:left="567"/>
              <w:jc w:val="both"/>
              <w:rPr>
                <w:i w:val="0"/>
                <w:sz w:val="20"/>
              </w:rPr>
            </w:pPr>
            <w:r w:rsidRPr="0079325B">
              <w:rPr>
                <w:b/>
                <w:i w:val="0"/>
                <w:sz w:val="20"/>
              </w:rPr>
              <w:t>1</w:t>
            </w:r>
            <w:r>
              <w:rPr>
                <w:b/>
                <w:i w:val="0"/>
                <w:sz w:val="20"/>
              </w:rPr>
              <w:t>1</w:t>
            </w:r>
            <w:r w:rsidRPr="0079325B">
              <w:rPr>
                <w:b/>
                <w:i w:val="0"/>
                <w:sz w:val="20"/>
              </w:rPr>
              <w:t xml:space="preserve">. </w:t>
            </w:r>
            <w:r w:rsidR="00FA1017">
              <w:rPr>
                <w:b/>
                <w:i w:val="0"/>
                <w:sz w:val="20"/>
              </w:rPr>
              <w:t xml:space="preserve">Ponudnik ima zagotovljeno pozavarovanje tistega dela v zavarovanje prevzetih nevarnosti, ki </w:t>
            </w:r>
            <w:r w:rsidR="0075786D">
              <w:rPr>
                <w:b/>
                <w:i w:val="0"/>
                <w:sz w:val="20"/>
              </w:rPr>
              <w:t xml:space="preserve">po tabelah </w:t>
            </w:r>
            <w:r w:rsidR="0075786D">
              <w:rPr>
                <w:b/>
                <w:i w:val="0"/>
                <w:sz w:val="20"/>
              </w:rPr>
              <w:lastRenderedPageBreak/>
              <w:t xml:space="preserve">maksimalnega kritja </w:t>
            </w:r>
            <w:r w:rsidR="00FA1017">
              <w:rPr>
                <w:b/>
                <w:i w:val="0"/>
                <w:sz w:val="20"/>
              </w:rPr>
              <w:t xml:space="preserve">presega lastne </w:t>
            </w:r>
            <w:r w:rsidR="0075786D">
              <w:rPr>
                <w:b/>
                <w:i w:val="0"/>
                <w:sz w:val="20"/>
              </w:rPr>
              <w:t>deleže v izravnavanju nevarnosti</w:t>
            </w:r>
            <w:r w:rsidR="00FA1017">
              <w:rPr>
                <w:b/>
                <w:i w:val="0"/>
                <w:sz w:val="20"/>
              </w:rPr>
              <w:t>.</w:t>
            </w:r>
          </w:p>
        </w:tc>
        <w:tc>
          <w:tcPr>
            <w:tcW w:w="4604" w:type="dxa"/>
            <w:vAlign w:val="center"/>
          </w:tcPr>
          <w:p w:rsidR="003C7484" w:rsidRPr="0079325B" w:rsidRDefault="003C7484" w:rsidP="004C20CC">
            <w:pPr>
              <w:ind w:left="567"/>
              <w:jc w:val="both"/>
              <w:rPr>
                <w:i w:val="0"/>
                <w:sz w:val="18"/>
                <w:szCs w:val="18"/>
              </w:rPr>
            </w:pPr>
            <w:r w:rsidRPr="0079325B">
              <w:rPr>
                <w:i w:val="0"/>
                <w:sz w:val="18"/>
                <w:szCs w:val="18"/>
              </w:rPr>
              <w:lastRenderedPageBreak/>
              <w:t>DOKAZILO:</w:t>
            </w:r>
          </w:p>
          <w:p w:rsidR="0075786D" w:rsidRPr="004C20CC" w:rsidRDefault="0075786D" w:rsidP="004C20CC">
            <w:pPr>
              <w:pStyle w:val="Odstavekseznama"/>
              <w:numPr>
                <w:ilvl w:val="1"/>
                <w:numId w:val="4"/>
              </w:numPr>
              <w:ind w:left="567" w:firstLine="0"/>
              <w:jc w:val="both"/>
              <w:rPr>
                <w:i w:val="0"/>
                <w:sz w:val="18"/>
                <w:szCs w:val="18"/>
              </w:rPr>
            </w:pPr>
            <w:r w:rsidRPr="004C20CC">
              <w:rPr>
                <w:i w:val="0"/>
                <w:sz w:val="18"/>
                <w:szCs w:val="18"/>
              </w:rPr>
              <w:t xml:space="preserve">Pisna izjava pozavarovalnice v izvirniku, iz katere je razvidno, da ima ponudnik zagotovljeno pozavarovanje tistega dela v zavarovanje prevzetih </w:t>
            </w:r>
            <w:r w:rsidRPr="004C20CC">
              <w:rPr>
                <w:i w:val="0"/>
                <w:sz w:val="18"/>
                <w:szCs w:val="18"/>
              </w:rPr>
              <w:lastRenderedPageBreak/>
              <w:t>nevarnosti, ki po tabelah maksimalnega kritja presega lastne deleže v izravnavanju nevarnosti, z overovljenim prevodom v slovenski jezik, v kolikor je izjava v tujem jeziku za celotno razpisano zavarovalno obdobje</w:t>
            </w:r>
            <w:r w:rsidR="008D39E0" w:rsidRPr="008D39E0">
              <w:rPr>
                <w:i w:val="0"/>
                <w:sz w:val="18"/>
                <w:szCs w:val="18"/>
              </w:rPr>
              <w:t xml:space="preserve"> ali vsako zavarovalno ali koledarsko leto posebej, kjer starost izjave ni pomembna, mora pa </w:t>
            </w:r>
            <w:r w:rsidR="008D39E0" w:rsidRPr="00B050C3">
              <w:rPr>
                <w:i w:val="0"/>
                <w:sz w:val="18"/>
                <w:szCs w:val="18"/>
              </w:rPr>
              <w:t>odražati zadnje stanje. Ponudnik mora izjavo predložiti vsakič najkasneje 15 (petnajst) dni pred potekom izjave pozavarovalnice za prejšnje zavarovalno ali koledarsko leto.</w:t>
            </w:r>
          </w:p>
          <w:p w:rsidR="0075786D" w:rsidRPr="0075786D" w:rsidRDefault="0075786D" w:rsidP="004C20CC">
            <w:pPr>
              <w:ind w:left="567"/>
              <w:jc w:val="both"/>
              <w:rPr>
                <w:i w:val="0"/>
                <w:sz w:val="18"/>
                <w:szCs w:val="18"/>
              </w:rPr>
            </w:pPr>
          </w:p>
          <w:p w:rsidR="0075786D" w:rsidRPr="0075786D" w:rsidRDefault="0075786D" w:rsidP="004C20CC">
            <w:pPr>
              <w:ind w:left="567"/>
              <w:jc w:val="both"/>
              <w:rPr>
                <w:i w:val="0"/>
                <w:sz w:val="18"/>
                <w:szCs w:val="18"/>
              </w:rPr>
            </w:pPr>
            <w:r>
              <w:rPr>
                <w:i w:val="0"/>
                <w:sz w:val="18"/>
                <w:szCs w:val="18"/>
              </w:rPr>
              <w:t>A</w:t>
            </w:r>
            <w:r w:rsidRPr="0075786D">
              <w:rPr>
                <w:i w:val="0"/>
                <w:sz w:val="18"/>
                <w:szCs w:val="18"/>
              </w:rPr>
              <w:t>li</w:t>
            </w:r>
          </w:p>
          <w:p w:rsidR="0075786D" w:rsidRDefault="0075786D" w:rsidP="004C20CC">
            <w:pPr>
              <w:ind w:left="567"/>
              <w:jc w:val="both"/>
              <w:rPr>
                <w:i w:val="0"/>
                <w:sz w:val="18"/>
                <w:szCs w:val="18"/>
              </w:rPr>
            </w:pPr>
          </w:p>
          <w:p w:rsidR="0075786D" w:rsidRPr="004C20CC" w:rsidRDefault="0075786D" w:rsidP="004C20CC">
            <w:pPr>
              <w:pStyle w:val="Odstavekseznama"/>
              <w:numPr>
                <w:ilvl w:val="1"/>
                <w:numId w:val="4"/>
              </w:numPr>
              <w:ind w:left="567" w:firstLine="0"/>
              <w:jc w:val="both"/>
              <w:rPr>
                <w:i w:val="0"/>
                <w:sz w:val="18"/>
                <w:szCs w:val="18"/>
              </w:rPr>
            </w:pPr>
            <w:r w:rsidRPr="004C20CC">
              <w:rPr>
                <w:i w:val="0"/>
                <w:sz w:val="18"/>
                <w:szCs w:val="18"/>
              </w:rPr>
              <w:t>Pisna lastna izjava ponudnika (v kolikor ne potrebuje pozavarovanja) za celotno razpisano zavarovalno obdobj</w:t>
            </w:r>
            <w:r w:rsidR="008D39E0" w:rsidRPr="008D39E0">
              <w:rPr>
                <w:i w:val="0"/>
                <w:sz w:val="18"/>
                <w:szCs w:val="18"/>
              </w:rPr>
              <w:t xml:space="preserve">e ali </w:t>
            </w:r>
            <w:r>
              <w:rPr>
                <w:i w:val="0"/>
                <w:sz w:val="18"/>
                <w:szCs w:val="18"/>
              </w:rPr>
              <w:t>za vsako zavarovalno ali koledarsko leto posebej</w:t>
            </w:r>
            <w:r w:rsidR="008D39E0" w:rsidRPr="008614AB">
              <w:rPr>
                <w:i w:val="0"/>
                <w:sz w:val="18"/>
                <w:szCs w:val="18"/>
              </w:rPr>
              <w:t>, kjer starost izjave ni pomembna</w:t>
            </w:r>
            <w:r w:rsidR="008614AB">
              <w:rPr>
                <w:i w:val="0"/>
                <w:sz w:val="18"/>
                <w:szCs w:val="18"/>
              </w:rPr>
              <w:t>, mora pa odražati zadnje stanje. V sl</w:t>
            </w:r>
            <w:r w:rsidR="000B7486">
              <w:rPr>
                <w:i w:val="0"/>
                <w:sz w:val="18"/>
                <w:szCs w:val="18"/>
              </w:rPr>
              <w:t>e</w:t>
            </w:r>
            <w:r w:rsidR="008614AB">
              <w:rPr>
                <w:i w:val="0"/>
                <w:sz w:val="18"/>
                <w:szCs w:val="18"/>
              </w:rPr>
              <w:t>dnjem primeru mora ponudnik priložiti v ponudbo izjavo za prvo zavarovalno ali koledarsko leto, izjavo za drugo in ostala zavarovalna oziroma koledarska leta pa bo izbrani ponudnik predložil v okviru izvrševanja naročila in to vsakič najkasneje 15 (petnajst) dni pred potekom lastne izjave za prejšnje zavarovalno ali koledarsko leto.</w:t>
            </w:r>
          </w:p>
          <w:p w:rsidR="003C7484" w:rsidRPr="0079325B" w:rsidRDefault="003C7484" w:rsidP="004C20CC">
            <w:pPr>
              <w:ind w:left="567"/>
              <w:jc w:val="both"/>
              <w:rPr>
                <w:i w:val="0"/>
                <w:sz w:val="18"/>
                <w:szCs w:val="18"/>
              </w:rPr>
            </w:pPr>
          </w:p>
        </w:tc>
      </w:tr>
    </w:tbl>
    <w:p w:rsidR="008B0745" w:rsidRPr="0079325B" w:rsidRDefault="008B0745" w:rsidP="004C20CC">
      <w:pPr>
        <w:pStyle w:val="Glava"/>
        <w:tabs>
          <w:tab w:val="clear" w:pos="4536"/>
          <w:tab w:val="clear" w:pos="9072"/>
        </w:tabs>
        <w:ind w:left="567"/>
        <w:jc w:val="both"/>
        <w:rPr>
          <w:i w:val="0"/>
          <w:sz w:val="22"/>
          <w:szCs w:val="22"/>
        </w:rPr>
      </w:pPr>
    </w:p>
    <w:p w:rsidR="009123D1" w:rsidRPr="0079325B" w:rsidRDefault="00FD35AC" w:rsidP="004C20CC">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567"/>
        <w:rPr>
          <w:rFonts w:ascii="Times New Roman" w:hAnsi="Times New Roman" w:cs="Times New Roman"/>
          <w:sz w:val="22"/>
        </w:rPr>
      </w:pPr>
      <w:r w:rsidRPr="0079325B">
        <w:rPr>
          <w:rFonts w:ascii="Times New Roman" w:hAnsi="Times New Roman" w:cs="Times New Roman"/>
          <w:sz w:val="22"/>
        </w:rPr>
        <w:t xml:space="preserve">IV. </w:t>
      </w:r>
      <w:r w:rsidR="009123D1" w:rsidRPr="0079325B">
        <w:rPr>
          <w:rFonts w:ascii="Times New Roman" w:hAnsi="Times New Roman" w:cs="Times New Roman"/>
          <w:sz w:val="22"/>
        </w:rPr>
        <w:t>MERILO</w:t>
      </w:r>
    </w:p>
    <w:p w:rsidR="009123D1" w:rsidRPr="0079325B" w:rsidRDefault="009123D1" w:rsidP="004C20CC">
      <w:pPr>
        <w:pStyle w:val="Glava"/>
        <w:tabs>
          <w:tab w:val="clear" w:pos="4536"/>
          <w:tab w:val="clear" w:pos="9072"/>
        </w:tabs>
        <w:ind w:left="567"/>
        <w:jc w:val="both"/>
        <w:rPr>
          <w:i w:val="0"/>
          <w:sz w:val="22"/>
          <w:szCs w:val="22"/>
        </w:rPr>
      </w:pPr>
    </w:p>
    <w:p w:rsidR="00224684" w:rsidRPr="00BC24A7" w:rsidRDefault="00FD35AC" w:rsidP="004C20CC">
      <w:pPr>
        <w:ind w:left="567"/>
        <w:jc w:val="both"/>
        <w:rPr>
          <w:i w:val="0"/>
          <w:sz w:val="22"/>
          <w:szCs w:val="22"/>
        </w:rPr>
      </w:pPr>
      <w:r w:rsidRPr="00224684">
        <w:rPr>
          <w:i w:val="0"/>
          <w:sz w:val="22"/>
          <w:szCs w:val="22"/>
        </w:rPr>
        <w:t xml:space="preserve">Merilo za izbiro </w:t>
      </w:r>
      <w:r w:rsidR="008614AB" w:rsidRPr="00224684">
        <w:rPr>
          <w:i w:val="0"/>
          <w:sz w:val="22"/>
          <w:szCs w:val="22"/>
        </w:rPr>
        <w:t xml:space="preserve">najugodnejšega ponudnika za posamezen sklop </w:t>
      </w:r>
      <w:r w:rsidRPr="00224684">
        <w:rPr>
          <w:i w:val="0"/>
          <w:sz w:val="22"/>
          <w:szCs w:val="22"/>
        </w:rPr>
        <w:t xml:space="preserve">je </w:t>
      </w:r>
      <w:r w:rsidRPr="002E6A60">
        <w:rPr>
          <w:i w:val="0"/>
          <w:sz w:val="22"/>
          <w:szCs w:val="22"/>
        </w:rPr>
        <w:t xml:space="preserve">najnižja skupna </w:t>
      </w:r>
      <w:r w:rsidR="002E71E2" w:rsidRPr="002E6A60">
        <w:rPr>
          <w:i w:val="0"/>
          <w:sz w:val="22"/>
          <w:szCs w:val="22"/>
        </w:rPr>
        <w:t xml:space="preserve">letna </w:t>
      </w:r>
      <w:r w:rsidRPr="002E6A60">
        <w:rPr>
          <w:i w:val="0"/>
          <w:sz w:val="22"/>
          <w:szCs w:val="22"/>
        </w:rPr>
        <w:t xml:space="preserve">ponudbena </w:t>
      </w:r>
      <w:r w:rsidR="002E71E2" w:rsidRPr="002E6A60">
        <w:rPr>
          <w:i w:val="0"/>
          <w:sz w:val="22"/>
          <w:szCs w:val="22"/>
        </w:rPr>
        <w:t>premija s 6,5 % DPZP</w:t>
      </w:r>
      <w:r w:rsidR="00C07F58" w:rsidRPr="002E6A60">
        <w:rPr>
          <w:i w:val="0"/>
          <w:sz w:val="22"/>
          <w:szCs w:val="22"/>
        </w:rPr>
        <w:t>, razen pri sklopu 1</w:t>
      </w:r>
      <w:r w:rsidR="00224684" w:rsidRPr="002E6A60">
        <w:rPr>
          <w:i w:val="0"/>
          <w:sz w:val="22"/>
          <w:szCs w:val="22"/>
        </w:rPr>
        <w:t>, kjer je merilo</w:t>
      </w:r>
      <w:r w:rsidR="00C07F58" w:rsidRPr="002E6A60">
        <w:rPr>
          <w:i w:val="0"/>
          <w:sz w:val="22"/>
          <w:szCs w:val="22"/>
        </w:rPr>
        <w:t xml:space="preserve"> ekonomsko najugodnejša ponudba</w:t>
      </w:r>
      <w:r w:rsidR="00224684" w:rsidRPr="002E6A60">
        <w:rPr>
          <w:i w:val="0"/>
          <w:sz w:val="22"/>
          <w:szCs w:val="22"/>
        </w:rPr>
        <w:t>.</w:t>
      </w:r>
    </w:p>
    <w:p w:rsidR="00224684" w:rsidRDefault="00224684" w:rsidP="004C20CC">
      <w:pPr>
        <w:ind w:left="567"/>
        <w:jc w:val="both"/>
        <w:rPr>
          <w:i w:val="0"/>
          <w:sz w:val="22"/>
          <w:szCs w:val="22"/>
        </w:rPr>
      </w:pPr>
    </w:p>
    <w:p w:rsidR="00224684" w:rsidRDefault="00224684" w:rsidP="004C20CC">
      <w:pPr>
        <w:ind w:left="567"/>
        <w:jc w:val="both"/>
        <w:rPr>
          <w:i w:val="0"/>
          <w:sz w:val="22"/>
          <w:szCs w:val="22"/>
        </w:rPr>
      </w:pPr>
      <w:r>
        <w:rPr>
          <w:i w:val="0"/>
          <w:sz w:val="22"/>
          <w:szCs w:val="22"/>
        </w:rPr>
        <w:t>Ekonomsko najugodnejša ponudba</w:t>
      </w:r>
      <w:r w:rsidRPr="00224684">
        <w:rPr>
          <w:i w:val="0"/>
          <w:sz w:val="22"/>
          <w:szCs w:val="22"/>
        </w:rPr>
        <w:t xml:space="preserve"> je </w:t>
      </w:r>
      <w:r>
        <w:rPr>
          <w:i w:val="0"/>
          <w:sz w:val="22"/>
          <w:szCs w:val="22"/>
        </w:rPr>
        <w:t xml:space="preserve">ponudba, ki doseže </w:t>
      </w:r>
      <w:r w:rsidRPr="00224684">
        <w:rPr>
          <w:i w:val="0"/>
          <w:sz w:val="22"/>
          <w:szCs w:val="22"/>
        </w:rPr>
        <w:t>najnižje doseženo število točk. Skupaj ponudbena zavarovalna premija za celotno obdobje (s 6,5 % DPZP) se zaokroži na en evro in pretvori v točke po pravilu en evro ena točka, ter tako določi osnovno število točk, kateremu se prišteje povišano število točk glede na uporabljene odbitne franšize.</w:t>
      </w:r>
    </w:p>
    <w:p w:rsidR="00FD35AC" w:rsidRPr="00224684" w:rsidRDefault="00FD35AC" w:rsidP="004C20CC">
      <w:pPr>
        <w:ind w:left="567"/>
        <w:jc w:val="both"/>
        <w:rPr>
          <w:i w:val="0"/>
          <w:sz w:val="22"/>
          <w:szCs w:val="22"/>
        </w:rPr>
      </w:pPr>
      <w:r w:rsidRPr="00224684">
        <w:rPr>
          <w:i w:val="0"/>
          <w:sz w:val="22"/>
          <w:szCs w:val="22"/>
        </w:rPr>
        <w:t xml:space="preserve"> </w:t>
      </w:r>
      <w:r w:rsidR="00224684" w:rsidRPr="00224684">
        <w:rPr>
          <w:noProof/>
        </w:rPr>
        <w:drawing>
          <wp:inline distT="0" distB="0" distL="0" distR="0" wp14:anchorId="65C3A6DB" wp14:editId="1DE51E31">
            <wp:extent cx="6398260" cy="2696512"/>
            <wp:effectExtent l="0" t="0" r="2540" b="889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98260" cy="2696512"/>
                    </a:xfrm>
                    <a:prstGeom prst="rect">
                      <a:avLst/>
                    </a:prstGeom>
                    <a:noFill/>
                    <a:ln>
                      <a:noFill/>
                    </a:ln>
                  </pic:spPr>
                </pic:pic>
              </a:graphicData>
            </a:graphic>
          </wp:inline>
        </w:drawing>
      </w:r>
    </w:p>
    <w:p w:rsidR="00FD35AC" w:rsidRPr="00224684" w:rsidRDefault="00FD35AC" w:rsidP="004C20CC">
      <w:pPr>
        <w:ind w:left="567"/>
        <w:jc w:val="both"/>
        <w:rPr>
          <w:i w:val="0"/>
          <w:sz w:val="16"/>
          <w:szCs w:val="16"/>
        </w:rPr>
      </w:pPr>
    </w:p>
    <w:p w:rsidR="00FD35AC" w:rsidRPr="0079325B" w:rsidRDefault="00FD35AC" w:rsidP="004C20CC">
      <w:pPr>
        <w:ind w:left="567"/>
        <w:jc w:val="both"/>
        <w:rPr>
          <w:i w:val="0"/>
          <w:sz w:val="16"/>
          <w:szCs w:val="16"/>
        </w:rPr>
      </w:pPr>
      <w:r w:rsidRPr="00224684">
        <w:rPr>
          <w:i w:val="0"/>
          <w:sz w:val="22"/>
          <w:szCs w:val="22"/>
        </w:rPr>
        <w:t>Pri ocenjevanju ponudb bo naročnik upošteval samo ponudbe, ki izpolnjujejo vse pogoje.</w:t>
      </w:r>
    </w:p>
    <w:p w:rsidR="001B47DB" w:rsidRPr="0079325B" w:rsidRDefault="001B47DB" w:rsidP="004C20CC">
      <w:pPr>
        <w:ind w:left="567"/>
        <w:rPr>
          <w:i w:val="0"/>
          <w:sz w:val="22"/>
          <w:szCs w:val="22"/>
        </w:rPr>
      </w:pPr>
    </w:p>
    <w:p w:rsidR="005C7FE8" w:rsidRDefault="005C7FE8" w:rsidP="004C20CC">
      <w:pPr>
        <w:ind w:left="567"/>
        <w:jc w:val="both"/>
        <w:rPr>
          <w:i w:val="0"/>
          <w:sz w:val="22"/>
          <w:szCs w:val="22"/>
        </w:rPr>
      </w:pPr>
    </w:p>
    <w:p w:rsidR="002E6A60" w:rsidRDefault="002E6A60" w:rsidP="004C20CC">
      <w:pPr>
        <w:ind w:left="567"/>
        <w:jc w:val="both"/>
        <w:rPr>
          <w:i w:val="0"/>
          <w:sz w:val="22"/>
          <w:szCs w:val="22"/>
        </w:rPr>
      </w:pPr>
    </w:p>
    <w:p w:rsidR="00180DBD" w:rsidRDefault="00180DBD" w:rsidP="004C20CC">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567"/>
        <w:rPr>
          <w:rFonts w:ascii="Times New Roman" w:hAnsi="Times New Roman" w:cs="Times New Roman"/>
        </w:rPr>
      </w:pPr>
      <w:r>
        <w:rPr>
          <w:rFonts w:ascii="Times New Roman" w:hAnsi="Times New Roman" w:cs="Times New Roman"/>
        </w:rPr>
        <w:lastRenderedPageBreak/>
        <w:t>V. FINANČNA ZAVAROVANJA</w:t>
      </w:r>
    </w:p>
    <w:p w:rsidR="00180DBD" w:rsidRDefault="00180DBD" w:rsidP="004C20CC">
      <w:pPr>
        <w:ind w:left="567"/>
        <w:jc w:val="both"/>
        <w:rPr>
          <w:i w:val="0"/>
          <w:sz w:val="22"/>
          <w:szCs w:val="22"/>
        </w:rPr>
      </w:pPr>
    </w:p>
    <w:p w:rsidR="00180DBD" w:rsidRDefault="00180DBD" w:rsidP="004C20CC">
      <w:pPr>
        <w:overflowPunct w:val="0"/>
        <w:adjustRightInd w:val="0"/>
        <w:ind w:left="567"/>
        <w:jc w:val="both"/>
        <w:rPr>
          <w:i w:val="0"/>
          <w:sz w:val="22"/>
          <w:szCs w:val="22"/>
        </w:rPr>
      </w:pPr>
      <w:r>
        <w:rPr>
          <w:i w:val="0"/>
          <w:sz w:val="22"/>
          <w:szCs w:val="22"/>
        </w:rPr>
        <w:t>Ponudnik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180DBD" w:rsidRDefault="00180DBD" w:rsidP="004C20CC">
      <w:pPr>
        <w:overflowPunct w:val="0"/>
        <w:adjustRightInd w:val="0"/>
        <w:ind w:left="567"/>
        <w:jc w:val="both"/>
        <w:rPr>
          <w:i w:val="0"/>
          <w:sz w:val="22"/>
          <w:szCs w:val="22"/>
        </w:rPr>
      </w:pPr>
    </w:p>
    <w:p w:rsidR="00180DBD" w:rsidRDefault="00180DBD" w:rsidP="004C20CC">
      <w:pPr>
        <w:pBdr>
          <w:top w:val="single" w:sz="4" w:space="1" w:color="auto"/>
          <w:left w:val="single" w:sz="4" w:space="4" w:color="auto"/>
          <w:bottom w:val="single" w:sz="4" w:space="1" w:color="auto"/>
          <w:right w:val="single" w:sz="4" w:space="4" w:color="auto"/>
        </w:pBdr>
        <w:overflowPunct w:val="0"/>
        <w:adjustRightInd w:val="0"/>
        <w:ind w:left="567"/>
        <w:jc w:val="both"/>
        <w:rPr>
          <w:b/>
          <w:bCs/>
          <w:i w:val="0"/>
          <w:sz w:val="22"/>
          <w:szCs w:val="22"/>
        </w:rPr>
      </w:pPr>
      <w:r>
        <w:rPr>
          <w:b/>
          <w:bCs/>
          <w:i w:val="0"/>
          <w:sz w:val="22"/>
          <w:szCs w:val="22"/>
        </w:rPr>
        <w:t>Finančno zavarovanje za resnost ponudbe</w:t>
      </w:r>
    </w:p>
    <w:p w:rsidR="00180DBD" w:rsidRDefault="00180DBD" w:rsidP="004C20CC">
      <w:pPr>
        <w:overflowPunct w:val="0"/>
        <w:adjustRightInd w:val="0"/>
        <w:ind w:left="567"/>
        <w:jc w:val="both"/>
        <w:rPr>
          <w:bCs/>
          <w:i w:val="0"/>
          <w:sz w:val="16"/>
          <w:szCs w:val="16"/>
        </w:rPr>
      </w:pPr>
    </w:p>
    <w:p w:rsidR="00180DBD" w:rsidRDefault="00180DBD" w:rsidP="004C20CC">
      <w:pPr>
        <w:overflowPunct w:val="0"/>
        <w:adjustRightInd w:val="0"/>
        <w:ind w:left="567"/>
        <w:jc w:val="both"/>
        <w:rPr>
          <w:bCs/>
          <w:i w:val="0"/>
          <w:sz w:val="22"/>
          <w:szCs w:val="22"/>
        </w:rPr>
      </w:pPr>
      <w:r>
        <w:rPr>
          <w:bCs/>
          <w:i w:val="0"/>
          <w:sz w:val="22"/>
          <w:szCs w:val="22"/>
        </w:rPr>
        <w:t>Kot finančno zavarovanje za resnost ponudbe lahko ponudnik predloži:</w:t>
      </w:r>
    </w:p>
    <w:p w:rsidR="00180DBD" w:rsidRDefault="00180DBD" w:rsidP="00BC24A7">
      <w:pPr>
        <w:pStyle w:val="Odstavekseznama"/>
        <w:numPr>
          <w:ilvl w:val="0"/>
          <w:numId w:val="65"/>
        </w:numPr>
        <w:overflowPunct w:val="0"/>
        <w:adjustRightInd w:val="0"/>
        <w:ind w:left="851" w:firstLine="284"/>
        <w:jc w:val="both"/>
        <w:rPr>
          <w:bCs/>
          <w:i w:val="0"/>
          <w:sz w:val="22"/>
          <w:szCs w:val="22"/>
        </w:rPr>
      </w:pPr>
      <w:r>
        <w:rPr>
          <w:bCs/>
          <w:i w:val="0"/>
          <w:sz w:val="22"/>
          <w:szCs w:val="22"/>
        </w:rPr>
        <w:t>Bančno garancijo za resnost ponudbe ali</w:t>
      </w:r>
    </w:p>
    <w:p w:rsidR="00180DBD" w:rsidRDefault="00180DBD" w:rsidP="00BC24A7">
      <w:pPr>
        <w:pStyle w:val="Odstavekseznama"/>
        <w:numPr>
          <w:ilvl w:val="0"/>
          <w:numId w:val="65"/>
        </w:numPr>
        <w:overflowPunct w:val="0"/>
        <w:adjustRightInd w:val="0"/>
        <w:ind w:left="851" w:firstLine="284"/>
        <w:jc w:val="both"/>
        <w:rPr>
          <w:bCs/>
          <w:i w:val="0"/>
          <w:sz w:val="22"/>
          <w:szCs w:val="22"/>
        </w:rPr>
      </w:pPr>
      <w:r>
        <w:rPr>
          <w:bCs/>
          <w:i w:val="0"/>
          <w:sz w:val="22"/>
          <w:szCs w:val="22"/>
        </w:rPr>
        <w:t>Kavcijsko zavarovanje za resnost ponudbe ali</w:t>
      </w:r>
    </w:p>
    <w:p w:rsidR="00180DBD" w:rsidRDefault="00180DBD" w:rsidP="00BC24A7">
      <w:pPr>
        <w:pStyle w:val="Odstavekseznama"/>
        <w:numPr>
          <w:ilvl w:val="0"/>
          <w:numId w:val="65"/>
        </w:numPr>
        <w:overflowPunct w:val="0"/>
        <w:adjustRightInd w:val="0"/>
        <w:ind w:left="851" w:firstLine="284"/>
        <w:jc w:val="both"/>
        <w:rPr>
          <w:bCs/>
          <w:i w:val="0"/>
          <w:sz w:val="22"/>
          <w:szCs w:val="22"/>
        </w:rPr>
      </w:pPr>
      <w:r>
        <w:rPr>
          <w:bCs/>
          <w:i w:val="0"/>
          <w:sz w:val="22"/>
          <w:szCs w:val="22"/>
        </w:rPr>
        <w:t>Varščino za resnost ponudbe.</w:t>
      </w:r>
    </w:p>
    <w:p w:rsidR="00180DBD" w:rsidRDefault="00180DBD" w:rsidP="004C20CC">
      <w:pPr>
        <w:overflowPunct w:val="0"/>
        <w:adjustRightInd w:val="0"/>
        <w:ind w:left="567"/>
        <w:jc w:val="both"/>
        <w:rPr>
          <w:bCs/>
          <w:i w:val="0"/>
          <w:sz w:val="22"/>
          <w:szCs w:val="22"/>
        </w:rPr>
      </w:pPr>
    </w:p>
    <w:p w:rsidR="00180DBD" w:rsidRDefault="00180DBD" w:rsidP="004C20CC">
      <w:pPr>
        <w:overflowPunct w:val="0"/>
        <w:adjustRightInd w:val="0"/>
        <w:ind w:left="567"/>
        <w:jc w:val="both"/>
        <w:rPr>
          <w:i w:val="0"/>
          <w:sz w:val="22"/>
          <w:szCs w:val="22"/>
        </w:rPr>
      </w:pPr>
      <w:r>
        <w:rPr>
          <w:bCs/>
          <w:i w:val="0"/>
          <w:sz w:val="22"/>
          <w:szCs w:val="22"/>
        </w:rPr>
        <w:t>Finančno zavarovanje za resnost ponudbe so ponudniki dolžni priložiti s ponudbo.</w:t>
      </w:r>
      <w:r>
        <w:rPr>
          <w:i w:val="0"/>
          <w:sz w:val="22"/>
          <w:szCs w:val="22"/>
        </w:rPr>
        <w:t xml:space="preserve"> Če izbrani ponudnik ne sklene </w:t>
      </w:r>
      <w:r w:rsidR="009C6EAD">
        <w:rPr>
          <w:i w:val="0"/>
          <w:sz w:val="22"/>
          <w:szCs w:val="22"/>
        </w:rPr>
        <w:t xml:space="preserve">okvirnega sporazuma </w:t>
      </w:r>
      <w:r>
        <w:rPr>
          <w:i w:val="0"/>
          <w:sz w:val="22"/>
          <w:szCs w:val="22"/>
        </w:rPr>
        <w:t xml:space="preserve">z naročnikom, bo le-ta unovčil/zadržal predloženo finančno zavarovanje za resnost ponudbe. Finančno zavarovanje za resnost ponudbe mora biti predloženo v višini </w:t>
      </w:r>
      <w:r w:rsidR="003336C2">
        <w:rPr>
          <w:b/>
          <w:i w:val="0"/>
          <w:sz w:val="22"/>
          <w:szCs w:val="22"/>
        </w:rPr>
        <w:t>5</w:t>
      </w:r>
      <w:r>
        <w:rPr>
          <w:b/>
          <w:i w:val="0"/>
          <w:sz w:val="22"/>
          <w:szCs w:val="22"/>
        </w:rPr>
        <w:t>.000,00 EUR</w:t>
      </w:r>
      <w:r w:rsidR="003336C2">
        <w:rPr>
          <w:b/>
          <w:i w:val="0"/>
          <w:sz w:val="22"/>
          <w:szCs w:val="22"/>
        </w:rPr>
        <w:t xml:space="preserve"> </w:t>
      </w:r>
      <w:r w:rsidR="003336C2" w:rsidRPr="004C20CC">
        <w:rPr>
          <w:i w:val="0"/>
          <w:sz w:val="22"/>
          <w:szCs w:val="22"/>
        </w:rPr>
        <w:t>za vsak posamezni sklop za katerega ponudnik oddajo ponudbo</w:t>
      </w:r>
      <w:r>
        <w:rPr>
          <w:b/>
          <w:i w:val="0"/>
          <w:sz w:val="22"/>
          <w:szCs w:val="22"/>
        </w:rPr>
        <w:t>,</w:t>
      </w:r>
      <w:r>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Pr>
          <w:bCs/>
          <w:i w:val="0"/>
          <w:sz w:val="22"/>
          <w:szCs w:val="22"/>
        </w:rPr>
        <w:t xml:space="preserve"> </w:t>
      </w:r>
      <w:r>
        <w:rPr>
          <w:i w:val="0"/>
          <w:sz w:val="22"/>
          <w:szCs w:val="22"/>
        </w:rPr>
        <w:t>začne teči na dan javnega odpiranja ponudb.</w:t>
      </w:r>
    </w:p>
    <w:p w:rsidR="00180DBD" w:rsidRDefault="00180DBD" w:rsidP="004C20CC">
      <w:pPr>
        <w:ind w:left="567"/>
        <w:jc w:val="both"/>
        <w:rPr>
          <w:i w:val="0"/>
          <w:sz w:val="22"/>
          <w:szCs w:val="22"/>
        </w:rPr>
      </w:pPr>
      <w:r>
        <w:rPr>
          <w:i w:val="0"/>
          <w:sz w:val="22"/>
          <w:szCs w:val="22"/>
        </w:rPr>
        <w:t xml:space="preserve"> V kolikor bo ponudnik kot finančno zavarovanje za resnost ponudbe predloži varščino, se le ta nakaže na TRR MOL – izvrševanje proračuna, št. 01261-0100000114 , sklic na MFERAC ŠTEVILKA – brez črk (npr.7560-14-xxxxx, odprt pri Banki Slovenije.</w:t>
      </w:r>
    </w:p>
    <w:p w:rsidR="00180DBD" w:rsidRDefault="00180DBD" w:rsidP="004C20CC">
      <w:pPr>
        <w:ind w:left="567"/>
        <w:jc w:val="both"/>
        <w:rPr>
          <w:i w:val="0"/>
          <w:sz w:val="22"/>
          <w:szCs w:val="22"/>
        </w:rPr>
      </w:pPr>
    </w:p>
    <w:p w:rsidR="00180DBD" w:rsidRDefault="00180DBD" w:rsidP="004C20CC">
      <w:pPr>
        <w:ind w:left="567"/>
        <w:jc w:val="both"/>
        <w:rPr>
          <w:i w:val="0"/>
          <w:sz w:val="22"/>
          <w:szCs w:val="22"/>
        </w:rPr>
      </w:pPr>
      <w:r>
        <w:rPr>
          <w:i w:val="0"/>
          <w:sz w:val="22"/>
          <w:szCs w:val="22"/>
        </w:rPr>
        <w:t>DOKAZILA:</w:t>
      </w:r>
    </w:p>
    <w:p w:rsidR="00180DBD" w:rsidRDefault="00180DBD" w:rsidP="004C20CC">
      <w:pPr>
        <w:ind w:left="567"/>
        <w:jc w:val="both"/>
        <w:rPr>
          <w:i w:val="0"/>
          <w:sz w:val="22"/>
          <w:szCs w:val="22"/>
        </w:rPr>
      </w:pPr>
      <w:r>
        <w:rPr>
          <w:i w:val="0"/>
          <w:sz w:val="22"/>
          <w:szCs w:val="22"/>
        </w:rPr>
        <w:t xml:space="preserve">Dokazilo o izvedenem finančnem zavarovanju za resnost ponudbe mora ponudnik predložiti v ponudbi na mesto : </w:t>
      </w:r>
    </w:p>
    <w:p w:rsidR="00180DBD" w:rsidRDefault="00180DBD" w:rsidP="004C20CC">
      <w:pPr>
        <w:ind w:left="567"/>
        <w:jc w:val="both"/>
        <w:rPr>
          <w:i w:val="0"/>
          <w:sz w:val="22"/>
          <w:szCs w:val="22"/>
        </w:rPr>
      </w:pPr>
      <w:r>
        <w:rPr>
          <w:i w:val="0"/>
          <w:sz w:val="22"/>
          <w:szCs w:val="22"/>
        </w:rPr>
        <w:t xml:space="preserve">Priloge </w:t>
      </w:r>
      <w:r w:rsidR="00A344CF">
        <w:rPr>
          <w:i w:val="0"/>
          <w:sz w:val="22"/>
          <w:szCs w:val="22"/>
        </w:rPr>
        <w:t>D</w:t>
      </w:r>
      <w:r>
        <w:rPr>
          <w:i w:val="0"/>
          <w:sz w:val="22"/>
          <w:szCs w:val="22"/>
        </w:rPr>
        <w:t>/1.: Bančna garancija za resnost ponudbe ali</w:t>
      </w:r>
      <w:r w:rsidR="00A25DF9">
        <w:rPr>
          <w:i w:val="0"/>
          <w:sz w:val="22"/>
          <w:szCs w:val="22"/>
        </w:rPr>
        <w:t xml:space="preserve"> </w:t>
      </w:r>
      <w:r>
        <w:rPr>
          <w:i w:val="0"/>
          <w:sz w:val="22"/>
          <w:szCs w:val="22"/>
        </w:rPr>
        <w:t xml:space="preserve">Kavcijsko zavarovanje pri zavarovalnici za resnost ponudbe ali Potrdilo o vplačilu varščine za resnost ponudbe. </w:t>
      </w:r>
    </w:p>
    <w:p w:rsidR="00180DBD" w:rsidRDefault="00180DBD" w:rsidP="004C20CC">
      <w:pPr>
        <w:overflowPunct w:val="0"/>
        <w:adjustRightInd w:val="0"/>
        <w:ind w:left="567"/>
        <w:jc w:val="both"/>
        <w:rPr>
          <w:i w:val="0"/>
          <w:sz w:val="22"/>
          <w:szCs w:val="22"/>
        </w:rPr>
      </w:pPr>
    </w:p>
    <w:p w:rsidR="00180DBD" w:rsidRDefault="00180DBD" w:rsidP="004C20CC">
      <w:pPr>
        <w:overflowPunct w:val="0"/>
        <w:adjustRightInd w:val="0"/>
        <w:ind w:left="567"/>
        <w:jc w:val="both"/>
        <w:rPr>
          <w:i w:val="0"/>
          <w:sz w:val="22"/>
          <w:szCs w:val="22"/>
        </w:rPr>
      </w:pPr>
      <w:r>
        <w:rPr>
          <w:i w:val="0"/>
          <w:sz w:val="22"/>
          <w:szCs w:val="22"/>
        </w:rPr>
        <w:t>VRAČILO FINANČNEGA ZAVAROVANJA ZA RESNO</w:t>
      </w:r>
      <w:r w:rsidR="000B7486">
        <w:rPr>
          <w:i w:val="0"/>
          <w:sz w:val="22"/>
          <w:szCs w:val="22"/>
        </w:rPr>
        <w:t>S</w:t>
      </w:r>
      <w:r>
        <w:rPr>
          <w:i w:val="0"/>
          <w:sz w:val="22"/>
          <w:szCs w:val="22"/>
        </w:rPr>
        <w:t>T PONUDBE:</w:t>
      </w:r>
    </w:p>
    <w:p w:rsidR="00180DBD" w:rsidRDefault="00180DBD" w:rsidP="004C20CC">
      <w:pPr>
        <w:overflowPunct w:val="0"/>
        <w:adjustRightInd w:val="0"/>
        <w:ind w:left="567"/>
        <w:jc w:val="both"/>
        <w:rPr>
          <w:i w:val="0"/>
          <w:sz w:val="22"/>
          <w:szCs w:val="22"/>
        </w:rPr>
      </w:pPr>
      <w:r>
        <w:rPr>
          <w:i w:val="0"/>
          <w:sz w:val="22"/>
          <w:szCs w:val="22"/>
        </w:rPr>
        <w:t>Neunovčene bančne garancije za resnost ponudbe ali  kavcijska zavarovanja se po zaključku postopka oddaje javnega naročila vrnejo neizbranim ponudnikom, izbranemu ponudniku pa po predložitvi finančnega zavarovanja za dobro izvedbo pogodbenih obveznosti.</w:t>
      </w:r>
    </w:p>
    <w:p w:rsidR="00180DBD" w:rsidRDefault="00180DBD" w:rsidP="004C20CC">
      <w:pPr>
        <w:overflowPunct w:val="0"/>
        <w:adjustRightInd w:val="0"/>
        <w:ind w:left="567"/>
        <w:jc w:val="both"/>
        <w:rPr>
          <w:i w:val="0"/>
          <w:sz w:val="22"/>
          <w:szCs w:val="22"/>
        </w:rPr>
      </w:pPr>
    </w:p>
    <w:p w:rsidR="00180DBD" w:rsidRDefault="00180DBD" w:rsidP="004C20CC">
      <w:pPr>
        <w:overflowPunct w:val="0"/>
        <w:adjustRightInd w:val="0"/>
        <w:ind w:left="567"/>
        <w:jc w:val="both"/>
        <w:rPr>
          <w:i w:val="0"/>
          <w:sz w:val="22"/>
          <w:szCs w:val="22"/>
        </w:rPr>
      </w:pPr>
      <w:r>
        <w:rPr>
          <w:i w:val="0"/>
          <w:sz w:val="22"/>
          <w:szCs w:val="22"/>
        </w:rPr>
        <w:t>V primeru plačila varščine, bo naročnik vsem neizbranim ponudnikom le to vrnil po zaključku postopka oddaje javnega naročila, izbranemu ponudniku pa po predložitvi finančnega zavarovanja za dobro izvedbo pogodbenih obveznosti. Varščina bo vrnjena brezobrestno.</w:t>
      </w:r>
    </w:p>
    <w:p w:rsidR="00180DBD" w:rsidRDefault="00180DBD" w:rsidP="004C20CC">
      <w:pPr>
        <w:ind w:left="567"/>
        <w:jc w:val="both"/>
        <w:rPr>
          <w:i w:val="0"/>
          <w:sz w:val="22"/>
          <w:szCs w:val="22"/>
        </w:rPr>
      </w:pPr>
      <w:r>
        <w:rPr>
          <w:i w:val="0"/>
          <w:sz w:val="22"/>
          <w:szCs w:val="22"/>
        </w:rPr>
        <w:t xml:space="preserve"> </w:t>
      </w:r>
    </w:p>
    <w:p w:rsidR="00180DBD" w:rsidRDefault="00180DBD" w:rsidP="004C20CC">
      <w:pPr>
        <w:overflowPunct w:val="0"/>
        <w:adjustRightInd w:val="0"/>
        <w:ind w:left="567"/>
        <w:jc w:val="both"/>
        <w:rPr>
          <w:i w:val="0"/>
          <w:sz w:val="22"/>
          <w:szCs w:val="22"/>
        </w:rPr>
      </w:pPr>
      <w:r>
        <w:rPr>
          <w:i w:val="0"/>
          <w:sz w:val="22"/>
          <w:szCs w:val="22"/>
        </w:rPr>
        <w:t>UNOVČITEV FINANČNEGA ZAVAROVANJA ZA RESNOST PONUDBE:</w:t>
      </w:r>
    </w:p>
    <w:p w:rsidR="00180DBD" w:rsidRDefault="00180DBD" w:rsidP="004C20CC">
      <w:pPr>
        <w:overflowPunct w:val="0"/>
        <w:adjustRightInd w:val="0"/>
        <w:ind w:left="567"/>
        <w:jc w:val="both"/>
        <w:rPr>
          <w:i w:val="0"/>
          <w:sz w:val="22"/>
          <w:szCs w:val="22"/>
        </w:rPr>
      </w:pPr>
      <w:r>
        <w:rPr>
          <w:i w:val="0"/>
          <w:sz w:val="22"/>
          <w:szCs w:val="22"/>
        </w:rPr>
        <w:t>Naročnik bo finančno zavarovanje za resnost ponudbe unovči</w:t>
      </w:r>
      <w:r w:rsidR="00725B81">
        <w:rPr>
          <w:i w:val="0"/>
          <w:sz w:val="22"/>
          <w:szCs w:val="22"/>
        </w:rPr>
        <w:t>l</w:t>
      </w:r>
      <w:r>
        <w:rPr>
          <w:i w:val="0"/>
          <w:sz w:val="22"/>
          <w:szCs w:val="22"/>
        </w:rPr>
        <w:t xml:space="preserve"> oz. z</w:t>
      </w:r>
      <w:r w:rsidR="00725B81">
        <w:rPr>
          <w:i w:val="0"/>
          <w:sz w:val="22"/>
          <w:szCs w:val="22"/>
        </w:rPr>
        <w:t>a</w:t>
      </w:r>
      <w:r>
        <w:rPr>
          <w:i w:val="0"/>
          <w:sz w:val="22"/>
          <w:szCs w:val="22"/>
        </w:rPr>
        <w:t>držal  varščino, če ponudnik:</w:t>
      </w:r>
    </w:p>
    <w:p w:rsidR="00180DBD" w:rsidRDefault="00180DBD" w:rsidP="002E6A60">
      <w:pPr>
        <w:numPr>
          <w:ilvl w:val="0"/>
          <w:numId w:val="82"/>
        </w:numPr>
        <w:tabs>
          <w:tab w:val="clear" w:pos="340"/>
          <w:tab w:val="num" w:pos="1134"/>
        </w:tabs>
        <w:overflowPunct w:val="0"/>
        <w:adjustRightInd w:val="0"/>
        <w:ind w:left="1134" w:hanging="283"/>
        <w:jc w:val="both"/>
        <w:rPr>
          <w:i w:val="0"/>
          <w:sz w:val="22"/>
          <w:szCs w:val="22"/>
        </w:rPr>
      </w:pPr>
      <w:r>
        <w:rPr>
          <w:i w:val="0"/>
          <w:sz w:val="22"/>
          <w:szCs w:val="22"/>
        </w:rPr>
        <w:t>po roku določenem za oddajo ponudb svojo ponudbo umakne ali</w:t>
      </w:r>
      <w:r w:rsidR="00AF7D78">
        <w:rPr>
          <w:i w:val="0"/>
          <w:sz w:val="22"/>
          <w:szCs w:val="22"/>
        </w:rPr>
        <w:t xml:space="preserve"> nedopustno spremeni v času njene veljavnosti ali</w:t>
      </w:r>
    </w:p>
    <w:p w:rsidR="00180DBD" w:rsidRDefault="00180DBD" w:rsidP="002E6A60">
      <w:pPr>
        <w:numPr>
          <w:ilvl w:val="0"/>
          <w:numId w:val="82"/>
        </w:numPr>
        <w:tabs>
          <w:tab w:val="clear" w:pos="340"/>
          <w:tab w:val="num" w:pos="1134"/>
        </w:tabs>
        <w:overflowPunct w:val="0"/>
        <w:adjustRightInd w:val="0"/>
        <w:ind w:left="1134" w:hanging="283"/>
        <w:jc w:val="both"/>
        <w:rPr>
          <w:i w:val="0"/>
          <w:sz w:val="22"/>
          <w:szCs w:val="22"/>
        </w:rPr>
      </w:pPr>
      <w:r>
        <w:rPr>
          <w:i w:val="0"/>
          <w:sz w:val="22"/>
          <w:szCs w:val="22"/>
        </w:rPr>
        <w:t xml:space="preserve">zavrne sklenitev </w:t>
      </w:r>
      <w:r w:rsidR="002C747A">
        <w:rPr>
          <w:i w:val="0"/>
          <w:sz w:val="22"/>
          <w:szCs w:val="22"/>
        </w:rPr>
        <w:t xml:space="preserve">okvirnega sporazuma </w:t>
      </w:r>
      <w:r>
        <w:rPr>
          <w:i w:val="0"/>
          <w:sz w:val="22"/>
          <w:szCs w:val="22"/>
        </w:rPr>
        <w:t>ali</w:t>
      </w:r>
      <w:r w:rsidR="00AF7D78">
        <w:rPr>
          <w:i w:val="0"/>
          <w:sz w:val="22"/>
          <w:szCs w:val="22"/>
        </w:rPr>
        <w:t xml:space="preserve"> sklenitev osnovnih zavarovalnih polic za posamezno zavarovalno vrsto ali</w:t>
      </w:r>
    </w:p>
    <w:p w:rsidR="00180DBD" w:rsidRDefault="00180DBD" w:rsidP="002E6A60">
      <w:pPr>
        <w:numPr>
          <w:ilvl w:val="0"/>
          <w:numId w:val="82"/>
        </w:numPr>
        <w:tabs>
          <w:tab w:val="clear" w:pos="340"/>
          <w:tab w:val="num" w:pos="1134"/>
        </w:tabs>
        <w:overflowPunct w:val="0"/>
        <w:adjustRightInd w:val="0"/>
        <w:ind w:left="1134" w:hanging="283"/>
        <w:jc w:val="both"/>
        <w:rPr>
          <w:i w:val="0"/>
          <w:sz w:val="22"/>
          <w:szCs w:val="22"/>
        </w:rPr>
      </w:pPr>
      <w:r>
        <w:rPr>
          <w:i w:val="0"/>
          <w:sz w:val="22"/>
          <w:szCs w:val="22"/>
        </w:rPr>
        <w:t xml:space="preserve">po sklenitvi </w:t>
      </w:r>
      <w:r w:rsidR="002C747A">
        <w:rPr>
          <w:i w:val="0"/>
          <w:sz w:val="22"/>
          <w:szCs w:val="22"/>
        </w:rPr>
        <w:t xml:space="preserve">okvirnega sporazuma </w:t>
      </w:r>
      <w:r>
        <w:rPr>
          <w:i w:val="0"/>
          <w:sz w:val="22"/>
          <w:szCs w:val="22"/>
        </w:rPr>
        <w:t>ne predloži bančne garancije za dobro izvedbo pogodbenih obveznosti.</w:t>
      </w:r>
    </w:p>
    <w:p w:rsidR="00180DBD" w:rsidRDefault="00180DBD" w:rsidP="004C20CC">
      <w:pPr>
        <w:ind w:left="567"/>
        <w:jc w:val="both"/>
        <w:rPr>
          <w:b/>
          <w:i w:val="0"/>
          <w:sz w:val="22"/>
          <w:szCs w:val="22"/>
          <w:u w:val="single"/>
        </w:rPr>
      </w:pPr>
    </w:p>
    <w:p w:rsidR="00180DBD" w:rsidRDefault="00180DBD" w:rsidP="004C20CC">
      <w:pPr>
        <w:pBdr>
          <w:top w:val="single" w:sz="4" w:space="1" w:color="auto"/>
          <w:left w:val="single" w:sz="4" w:space="4" w:color="auto"/>
          <w:bottom w:val="single" w:sz="4" w:space="1" w:color="auto"/>
          <w:right w:val="single" w:sz="4" w:space="4" w:color="auto"/>
        </w:pBdr>
        <w:ind w:left="567"/>
        <w:jc w:val="both"/>
        <w:rPr>
          <w:b/>
          <w:i w:val="0"/>
          <w:sz w:val="22"/>
          <w:szCs w:val="22"/>
        </w:rPr>
      </w:pPr>
      <w:r>
        <w:rPr>
          <w:b/>
          <w:i w:val="0"/>
          <w:sz w:val="22"/>
          <w:szCs w:val="22"/>
        </w:rPr>
        <w:t>Finančno zavarovanje za dobro izvedbo pogodbenih obveznosti</w:t>
      </w:r>
    </w:p>
    <w:p w:rsidR="00180DBD" w:rsidRDefault="00180DBD" w:rsidP="004C20CC">
      <w:pPr>
        <w:ind w:left="567"/>
        <w:jc w:val="both"/>
        <w:rPr>
          <w:i w:val="0"/>
          <w:sz w:val="16"/>
          <w:szCs w:val="16"/>
        </w:rPr>
      </w:pPr>
    </w:p>
    <w:p w:rsidR="00180DBD" w:rsidRDefault="00180DBD">
      <w:pPr>
        <w:ind w:left="567"/>
        <w:jc w:val="both"/>
        <w:rPr>
          <w:i w:val="0"/>
          <w:sz w:val="22"/>
          <w:szCs w:val="22"/>
        </w:rPr>
      </w:pPr>
      <w:r>
        <w:rPr>
          <w:i w:val="0"/>
          <w:sz w:val="22"/>
          <w:szCs w:val="22"/>
        </w:rPr>
        <w:lastRenderedPageBreak/>
        <w:t xml:space="preserve">Bančno garancijo za dobro izvedbo pogodbenih obveznosti (priloga </w:t>
      </w:r>
      <w:r w:rsidR="00F608A7">
        <w:rPr>
          <w:i w:val="0"/>
          <w:sz w:val="22"/>
          <w:szCs w:val="22"/>
        </w:rPr>
        <w:t>D</w:t>
      </w:r>
      <w:r>
        <w:rPr>
          <w:i w:val="0"/>
          <w:sz w:val="22"/>
          <w:szCs w:val="22"/>
        </w:rPr>
        <w:t xml:space="preserve">/2) bo izbrani ponudnik predložil naročniku v roku 15 dni po podpisu </w:t>
      </w:r>
      <w:r w:rsidR="002C747A">
        <w:rPr>
          <w:i w:val="0"/>
          <w:sz w:val="22"/>
          <w:szCs w:val="22"/>
        </w:rPr>
        <w:t>okvirnega sporazuma</w:t>
      </w:r>
      <w:r>
        <w:rPr>
          <w:i w:val="0"/>
          <w:sz w:val="22"/>
          <w:szCs w:val="22"/>
        </w:rPr>
        <w:t xml:space="preserve">, v višini </w:t>
      </w:r>
      <w:r w:rsidR="00F608A7">
        <w:rPr>
          <w:i w:val="0"/>
          <w:sz w:val="22"/>
          <w:szCs w:val="22"/>
        </w:rPr>
        <w:t xml:space="preserve">3 </w:t>
      </w:r>
      <w:r>
        <w:rPr>
          <w:i w:val="0"/>
          <w:sz w:val="22"/>
          <w:szCs w:val="22"/>
        </w:rPr>
        <w:t>% (</w:t>
      </w:r>
      <w:r w:rsidR="00F608A7">
        <w:rPr>
          <w:i w:val="0"/>
          <w:sz w:val="22"/>
          <w:szCs w:val="22"/>
        </w:rPr>
        <w:t xml:space="preserve">treh </w:t>
      </w:r>
      <w:r>
        <w:rPr>
          <w:i w:val="0"/>
          <w:sz w:val="22"/>
          <w:szCs w:val="22"/>
        </w:rPr>
        <w:t>odstotkov) od pogodbene vrednosti</w:t>
      </w:r>
      <w:r w:rsidR="008B7752">
        <w:rPr>
          <w:i w:val="0"/>
          <w:sz w:val="22"/>
          <w:szCs w:val="22"/>
        </w:rPr>
        <w:t>, brez 6,5 % DPZP</w:t>
      </w:r>
      <w:r>
        <w:rPr>
          <w:i w:val="0"/>
          <w:sz w:val="22"/>
          <w:szCs w:val="22"/>
        </w:rPr>
        <w:t xml:space="preserve">. Veljavnost bančne garancije </w:t>
      </w:r>
      <w:r w:rsidR="003F653A" w:rsidRPr="003F653A">
        <w:rPr>
          <w:i w:val="0"/>
          <w:sz w:val="22"/>
          <w:szCs w:val="22"/>
        </w:rPr>
        <w:t xml:space="preserve">mora trajati še vsaj 60 (šestdeset) dni po preteku roka za dokončanja pogodbenih obveznosti razen za zavarovanje odgovornosti, kjer mora veljavnost bančne garancije za dobro izvedbo posla veljati še 60 (šestdeset) mesecev po poteku roka za dokončanje pogodbenih obveznosti. Dokončna izvedba storitev je določena </w:t>
      </w:r>
      <w:r w:rsidR="00C07F58">
        <w:rPr>
          <w:i w:val="0"/>
          <w:sz w:val="22"/>
          <w:szCs w:val="22"/>
        </w:rPr>
        <w:t>za sklope 1, 2, 3, 4</w:t>
      </w:r>
      <w:r w:rsidR="00B11C09">
        <w:rPr>
          <w:i w:val="0"/>
          <w:sz w:val="22"/>
          <w:szCs w:val="22"/>
        </w:rPr>
        <w:t xml:space="preserve"> in </w:t>
      </w:r>
      <w:r w:rsidR="00C07F58">
        <w:rPr>
          <w:i w:val="0"/>
          <w:sz w:val="22"/>
          <w:szCs w:val="22"/>
        </w:rPr>
        <w:t>5</w:t>
      </w:r>
      <w:r w:rsidR="00B11C09">
        <w:rPr>
          <w:i w:val="0"/>
          <w:sz w:val="22"/>
          <w:szCs w:val="22"/>
        </w:rPr>
        <w:t xml:space="preserve"> </w:t>
      </w:r>
      <w:r w:rsidR="003F653A" w:rsidRPr="003F653A">
        <w:rPr>
          <w:i w:val="0"/>
          <w:sz w:val="22"/>
          <w:szCs w:val="22"/>
        </w:rPr>
        <w:t>z 31. 12. 2018 ob 24:00 uri</w:t>
      </w:r>
      <w:r w:rsidR="00C07F58">
        <w:rPr>
          <w:i w:val="0"/>
          <w:sz w:val="22"/>
          <w:szCs w:val="22"/>
        </w:rPr>
        <w:t xml:space="preserve"> in za sklope 6, 7, 8, 9, 10, 11, 12</w:t>
      </w:r>
      <w:r w:rsidR="00B11C09">
        <w:rPr>
          <w:i w:val="0"/>
          <w:sz w:val="22"/>
          <w:szCs w:val="22"/>
        </w:rPr>
        <w:t xml:space="preserve"> in</w:t>
      </w:r>
      <w:r w:rsidR="00C07F58">
        <w:rPr>
          <w:i w:val="0"/>
          <w:sz w:val="22"/>
          <w:szCs w:val="22"/>
        </w:rPr>
        <w:t xml:space="preserve"> 13 </w:t>
      </w:r>
      <w:r w:rsidR="00422BDC">
        <w:rPr>
          <w:i w:val="0"/>
          <w:sz w:val="22"/>
          <w:szCs w:val="22"/>
        </w:rPr>
        <w:t>z</w:t>
      </w:r>
      <w:r w:rsidR="00C07F58">
        <w:rPr>
          <w:i w:val="0"/>
          <w:sz w:val="22"/>
          <w:szCs w:val="22"/>
        </w:rPr>
        <w:t xml:space="preserve"> 31.12.2016 ob 24:00 uri</w:t>
      </w:r>
      <w:r w:rsidR="003F653A" w:rsidRPr="003F653A">
        <w:rPr>
          <w:i w:val="0"/>
          <w:sz w:val="22"/>
          <w:szCs w:val="22"/>
        </w:rPr>
        <w:t>.</w:t>
      </w:r>
    </w:p>
    <w:p w:rsidR="00180DBD" w:rsidRDefault="00180DBD" w:rsidP="004C20CC">
      <w:pPr>
        <w:pStyle w:val="Glava"/>
        <w:tabs>
          <w:tab w:val="left" w:pos="708"/>
        </w:tabs>
        <w:ind w:left="567"/>
        <w:jc w:val="both"/>
        <w:rPr>
          <w:i w:val="0"/>
          <w:sz w:val="22"/>
          <w:szCs w:val="22"/>
        </w:rPr>
      </w:pPr>
    </w:p>
    <w:p w:rsidR="00AF7D78" w:rsidRPr="00AF7D78" w:rsidRDefault="00AF7D78" w:rsidP="004C20CC">
      <w:pPr>
        <w:pStyle w:val="Glava"/>
        <w:tabs>
          <w:tab w:val="left" w:pos="708"/>
        </w:tabs>
        <w:ind w:left="567"/>
        <w:jc w:val="both"/>
        <w:rPr>
          <w:i w:val="0"/>
          <w:sz w:val="22"/>
          <w:szCs w:val="22"/>
        </w:rPr>
      </w:pPr>
      <w:r w:rsidRPr="00AF7D78">
        <w:rPr>
          <w:i w:val="0"/>
          <w:sz w:val="22"/>
          <w:szCs w:val="22"/>
        </w:rPr>
        <w:t>Če se bodo med trajanjem pogodbe spremenili roki za izvedbo posla, vrsta storitve, kvaliteta in količina, bo moral ponudnik temu ustrezno spremeniti tudi bančno garancijo oziroma podaljšati njeno veljavnost.</w:t>
      </w:r>
    </w:p>
    <w:p w:rsidR="00AF7D78" w:rsidRDefault="00AF7D78" w:rsidP="004C20CC">
      <w:pPr>
        <w:pStyle w:val="Glava"/>
        <w:tabs>
          <w:tab w:val="left" w:pos="708"/>
        </w:tabs>
        <w:ind w:left="567"/>
        <w:jc w:val="both"/>
        <w:rPr>
          <w:i w:val="0"/>
          <w:sz w:val="22"/>
          <w:szCs w:val="22"/>
        </w:rPr>
      </w:pPr>
    </w:p>
    <w:p w:rsidR="00AF7D78" w:rsidRPr="00AF7D78" w:rsidRDefault="00AF7D78" w:rsidP="004C20CC">
      <w:pPr>
        <w:pStyle w:val="Glava"/>
        <w:tabs>
          <w:tab w:val="left" w:pos="708"/>
        </w:tabs>
        <w:ind w:left="567"/>
        <w:jc w:val="both"/>
        <w:rPr>
          <w:i w:val="0"/>
          <w:sz w:val="22"/>
          <w:szCs w:val="22"/>
        </w:rPr>
      </w:pPr>
      <w:r w:rsidRPr="00AF7D78">
        <w:rPr>
          <w:i w:val="0"/>
          <w:sz w:val="22"/>
          <w:szCs w:val="22"/>
        </w:rPr>
        <w:t>Naročnik bo unovčil bančno garancijo za dobro izvedbo pogodbenih obveznosti, v primeru, da obveznosti po pogodbi ne bodo pravočasno ali pravilno izvajane oziroma jih bo izvajalec enostransko prenehal izvajati.</w:t>
      </w:r>
    </w:p>
    <w:p w:rsidR="00AF7D78" w:rsidRDefault="00AF7D78" w:rsidP="004C20CC">
      <w:pPr>
        <w:pStyle w:val="Glava"/>
        <w:tabs>
          <w:tab w:val="left" w:pos="708"/>
        </w:tabs>
        <w:ind w:left="567"/>
        <w:jc w:val="both"/>
        <w:rPr>
          <w:i w:val="0"/>
          <w:sz w:val="22"/>
          <w:szCs w:val="22"/>
        </w:rPr>
      </w:pPr>
    </w:p>
    <w:p w:rsidR="00AF7D78" w:rsidRPr="00AF7D78" w:rsidRDefault="00AF7D78" w:rsidP="004C20CC">
      <w:pPr>
        <w:pStyle w:val="Glava"/>
        <w:tabs>
          <w:tab w:val="left" w:pos="708"/>
        </w:tabs>
        <w:ind w:left="567"/>
        <w:jc w:val="both"/>
        <w:rPr>
          <w:i w:val="0"/>
          <w:sz w:val="22"/>
          <w:szCs w:val="22"/>
        </w:rPr>
      </w:pPr>
      <w:r w:rsidRPr="00AF7D78">
        <w:rPr>
          <w:i w:val="0"/>
          <w:sz w:val="22"/>
          <w:szCs w:val="22"/>
        </w:rPr>
        <w:t xml:space="preserve">Bančno garancijo za dobro izvedbo pogodbenih obveznosti izbrani ponudnik, predloži naročniku za celotno zavarovalno obdobje. </w:t>
      </w:r>
    </w:p>
    <w:p w:rsidR="00AF7D78" w:rsidRDefault="00AF7D78" w:rsidP="004C20CC">
      <w:pPr>
        <w:pStyle w:val="Glava"/>
        <w:tabs>
          <w:tab w:val="left" w:pos="708"/>
        </w:tabs>
        <w:ind w:left="567"/>
        <w:jc w:val="both"/>
        <w:rPr>
          <w:i w:val="0"/>
          <w:sz w:val="22"/>
          <w:szCs w:val="22"/>
        </w:rPr>
      </w:pPr>
    </w:p>
    <w:p w:rsidR="00180DBD" w:rsidRDefault="00180DBD" w:rsidP="004C20CC">
      <w:pPr>
        <w:ind w:left="567"/>
        <w:jc w:val="both"/>
        <w:rPr>
          <w:i w:val="0"/>
          <w:sz w:val="22"/>
          <w:szCs w:val="22"/>
        </w:rPr>
      </w:pPr>
    </w:p>
    <w:p w:rsidR="00180DBD" w:rsidRDefault="00180DBD" w:rsidP="004C20CC">
      <w:pPr>
        <w:ind w:left="567"/>
        <w:jc w:val="both"/>
        <w:rPr>
          <w:i w:val="0"/>
          <w:sz w:val="22"/>
          <w:szCs w:val="22"/>
        </w:rPr>
      </w:pPr>
    </w:p>
    <w:p w:rsidR="00180DBD" w:rsidRDefault="00180DBD" w:rsidP="004C20CC">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567"/>
        <w:rPr>
          <w:rFonts w:ascii="Times New Roman" w:hAnsi="Times New Roman" w:cs="Times New Roman"/>
          <w:sz w:val="22"/>
        </w:rPr>
      </w:pPr>
      <w:r>
        <w:rPr>
          <w:rFonts w:ascii="Times New Roman" w:hAnsi="Times New Roman" w:cs="Times New Roman"/>
          <w:sz w:val="22"/>
        </w:rPr>
        <w:t>VI. PRILOGE RAZPISNE DOKUMENTACIJE</w:t>
      </w:r>
    </w:p>
    <w:p w:rsidR="00180DBD" w:rsidRDefault="00180DBD" w:rsidP="004C20CC">
      <w:pPr>
        <w:pStyle w:val="Glava"/>
        <w:tabs>
          <w:tab w:val="left" w:pos="708"/>
        </w:tabs>
        <w:ind w:left="567"/>
        <w:jc w:val="both"/>
        <w:rPr>
          <w:i w:val="0"/>
          <w:sz w:val="22"/>
          <w:szCs w:val="22"/>
        </w:rPr>
      </w:pPr>
    </w:p>
    <w:p w:rsidR="00180DBD" w:rsidRDefault="00180DBD" w:rsidP="002E6A60">
      <w:pPr>
        <w:numPr>
          <w:ilvl w:val="0"/>
          <w:numId w:val="83"/>
        </w:numPr>
        <w:rPr>
          <w:i w:val="0"/>
          <w:sz w:val="22"/>
          <w:szCs w:val="22"/>
        </w:rPr>
      </w:pPr>
      <w:r>
        <w:rPr>
          <w:i w:val="0"/>
          <w:sz w:val="22"/>
          <w:szCs w:val="22"/>
        </w:rPr>
        <w:t xml:space="preserve">Vzorec </w:t>
      </w:r>
      <w:r w:rsidR="00A344CF">
        <w:rPr>
          <w:i w:val="0"/>
          <w:sz w:val="22"/>
          <w:szCs w:val="22"/>
        </w:rPr>
        <w:t xml:space="preserve">okvirnega sporazuma </w:t>
      </w:r>
      <w:r>
        <w:rPr>
          <w:i w:val="0"/>
          <w:sz w:val="22"/>
          <w:szCs w:val="22"/>
        </w:rPr>
        <w:t>(priloga A)</w:t>
      </w:r>
    </w:p>
    <w:p w:rsidR="00A344CF" w:rsidRDefault="00F46357" w:rsidP="002E6A60">
      <w:pPr>
        <w:numPr>
          <w:ilvl w:val="0"/>
          <w:numId w:val="83"/>
        </w:numPr>
        <w:rPr>
          <w:i w:val="0"/>
          <w:sz w:val="22"/>
          <w:szCs w:val="22"/>
        </w:rPr>
      </w:pPr>
      <w:r>
        <w:rPr>
          <w:i w:val="0"/>
          <w:sz w:val="22"/>
          <w:szCs w:val="22"/>
        </w:rPr>
        <w:t>Zavarovalni program, ki vsebuje</w:t>
      </w:r>
      <w:r w:rsidR="00A344CF">
        <w:rPr>
          <w:i w:val="0"/>
          <w:sz w:val="22"/>
          <w:szCs w:val="22"/>
        </w:rPr>
        <w:t xml:space="preserve"> (priloga B – na zgoščenki)</w:t>
      </w:r>
      <w:r>
        <w:rPr>
          <w:i w:val="0"/>
          <w:sz w:val="22"/>
          <w:szCs w:val="22"/>
        </w:rPr>
        <w:t>:</w:t>
      </w:r>
    </w:p>
    <w:p w:rsidR="00F46357" w:rsidRDefault="00F46357" w:rsidP="002E6A60">
      <w:pPr>
        <w:numPr>
          <w:ilvl w:val="1"/>
          <w:numId w:val="83"/>
        </w:numPr>
        <w:jc w:val="both"/>
        <w:rPr>
          <w:i w:val="0"/>
          <w:sz w:val="22"/>
          <w:szCs w:val="22"/>
        </w:rPr>
      </w:pPr>
      <w:r>
        <w:rPr>
          <w:i w:val="0"/>
          <w:sz w:val="22"/>
          <w:szCs w:val="22"/>
        </w:rPr>
        <w:t>Zavarovalno tehnično dokumentacijo</w:t>
      </w:r>
      <w:r w:rsidR="00D3660A">
        <w:rPr>
          <w:i w:val="0"/>
          <w:sz w:val="22"/>
          <w:szCs w:val="22"/>
        </w:rPr>
        <w:t xml:space="preserve"> in posebej </w:t>
      </w:r>
      <w:r w:rsidR="00BC24A7">
        <w:rPr>
          <w:i w:val="0"/>
          <w:sz w:val="22"/>
          <w:szCs w:val="22"/>
        </w:rPr>
        <w:t>»S</w:t>
      </w:r>
      <w:r w:rsidR="00D3660A">
        <w:rPr>
          <w:i w:val="0"/>
          <w:sz w:val="22"/>
          <w:szCs w:val="22"/>
        </w:rPr>
        <w:t>klop 12 – Zavarovalno tehnična dokumentacija</w:t>
      </w:r>
      <w:r w:rsidR="00BC24A7">
        <w:rPr>
          <w:i w:val="0"/>
          <w:sz w:val="22"/>
          <w:szCs w:val="22"/>
        </w:rPr>
        <w:t>«</w:t>
      </w:r>
      <w:r>
        <w:rPr>
          <w:i w:val="0"/>
          <w:sz w:val="22"/>
          <w:szCs w:val="22"/>
        </w:rPr>
        <w:t>;</w:t>
      </w:r>
    </w:p>
    <w:p w:rsidR="00F46357" w:rsidRPr="002E6A60" w:rsidRDefault="00F46357" w:rsidP="002E6A60">
      <w:pPr>
        <w:ind w:left="2007"/>
        <w:jc w:val="both"/>
        <w:rPr>
          <w:i w:val="0"/>
          <w:sz w:val="22"/>
          <w:szCs w:val="22"/>
        </w:rPr>
      </w:pPr>
      <w:r w:rsidRPr="00BC24A7">
        <w:rPr>
          <w:i w:val="0"/>
          <w:sz w:val="22"/>
          <w:szCs w:val="22"/>
        </w:rPr>
        <w:t>Obrazec »Ponudba/predračun z zavarovalno tehnično specifikacijo« za posamezen</w:t>
      </w:r>
      <w:r w:rsidR="00BC24A7">
        <w:rPr>
          <w:i w:val="0"/>
          <w:sz w:val="22"/>
          <w:szCs w:val="22"/>
        </w:rPr>
        <w:t xml:space="preserve"> </w:t>
      </w:r>
      <w:r w:rsidRPr="002E6A60">
        <w:rPr>
          <w:i w:val="0"/>
          <w:sz w:val="22"/>
          <w:szCs w:val="22"/>
        </w:rPr>
        <w:t>sklop in</w:t>
      </w:r>
      <w:r w:rsidR="00A11771" w:rsidRPr="002E6A60">
        <w:rPr>
          <w:i w:val="0"/>
          <w:sz w:val="22"/>
          <w:szCs w:val="22"/>
        </w:rPr>
        <w:t xml:space="preserve"> </w:t>
      </w:r>
      <w:r w:rsidRPr="002E6A60">
        <w:rPr>
          <w:i w:val="0"/>
          <w:sz w:val="22"/>
          <w:szCs w:val="22"/>
        </w:rPr>
        <w:t>Podatke.</w:t>
      </w:r>
    </w:p>
    <w:p w:rsidR="00180DBD" w:rsidRDefault="00180DBD" w:rsidP="002E6A60">
      <w:pPr>
        <w:numPr>
          <w:ilvl w:val="0"/>
          <w:numId w:val="83"/>
        </w:numPr>
        <w:rPr>
          <w:i w:val="0"/>
          <w:sz w:val="22"/>
          <w:szCs w:val="22"/>
        </w:rPr>
      </w:pPr>
      <w:r>
        <w:rPr>
          <w:i w:val="0"/>
          <w:sz w:val="22"/>
          <w:szCs w:val="22"/>
        </w:rPr>
        <w:t xml:space="preserve">Označba ponudbe (priloga </w:t>
      </w:r>
      <w:r w:rsidR="00A344CF">
        <w:rPr>
          <w:i w:val="0"/>
          <w:sz w:val="22"/>
          <w:szCs w:val="22"/>
        </w:rPr>
        <w:t>C</w:t>
      </w:r>
      <w:r>
        <w:rPr>
          <w:i w:val="0"/>
          <w:sz w:val="22"/>
          <w:szCs w:val="22"/>
        </w:rPr>
        <w:t>)</w:t>
      </w:r>
    </w:p>
    <w:p w:rsidR="00180DBD" w:rsidRDefault="00180DBD" w:rsidP="002E6A60">
      <w:pPr>
        <w:numPr>
          <w:ilvl w:val="0"/>
          <w:numId w:val="83"/>
        </w:numPr>
        <w:rPr>
          <w:i w:val="0"/>
          <w:sz w:val="22"/>
          <w:szCs w:val="22"/>
        </w:rPr>
      </w:pPr>
      <w:r>
        <w:rPr>
          <w:i w:val="0"/>
          <w:sz w:val="22"/>
          <w:szCs w:val="22"/>
        </w:rPr>
        <w:t xml:space="preserve">Bančna garancija za resnost ponudbe (priloga </w:t>
      </w:r>
      <w:r w:rsidR="00A344CF">
        <w:rPr>
          <w:i w:val="0"/>
          <w:sz w:val="22"/>
          <w:szCs w:val="22"/>
        </w:rPr>
        <w:t>D</w:t>
      </w:r>
      <w:r>
        <w:rPr>
          <w:i w:val="0"/>
          <w:sz w:val="22"/>
          <w:szCs w:val="22"/>
        </w:rPr>
        <w:t xml:space="preserve">/1) </w:t>
      </w:r>
    </w:p>
    <w:p w:rsidR="00180DBD" w:rsidRDefault="00180DBD" w:rsidP="002E6A60">
      <w:pPr>
        <w:numPr>
          <w:ilvl w:val="0"/>
          <w:numId w:val="83"/>
        </w:numPr>
        <w:rPr>
          <w:i w:val="0"/>
          <w:sz w:val="22"/>
          <w:szCs w:val="22"/>
        </w:rPr>
      </w:pPr>
      <w:r>
        <w:rPr>
          <w:i w:val="0"/>
          <w:sz w:val="22"/>
          <w:szCs w:val="22"/>
        </w:rPr>
        <w:t xml:space="preserve">Vzorec bančne garancije za dobro izvedbo pogodbenih obveznosti (priloga </w:t>
      </w:r>
      <w:r w:rsidR="00A344CF">
        <w:rPr>
          <w:i w:val="0"/>
          <w:sz w:val="22"/>
          <w:szCs w:val="22"/>
        </w:rPr>
        <w:t>D</w:t>
      </w:r>
      <w:r>
        <w:rPr>
          <w:i w:val="0"/>
          <w:sz w:val="22"/>
          <w:szCs w:val="22"/>
        </w:rPr>
        <w:t>/2)</w:t>
      </w:r>
    </w:p>
    <w:p w:rsidR="00180DBD" w:rsidRDefault="00180DBD" w:rsidP="004C20CC">
      <w:pPr>
        <w:pStyle w:val="Glava"/>
        <w:tabs>
          <w:tab w:val="left" w:pos="708"/>
        </w:tabs>
        <w:ind w:left="567"/>
        <w:jc w:val="both"/>
        <w:rPr>
          <w:i w:val="0"/>
          <w:sz w:val="22"/>
          <w:szCs w:val="22"/>
        </w:rPr>
      </w:pPr>
    </w:p>
    <w:p w:rsidR="00180DBD" w:rsidRPr="0079325B" w:rsidRDefault="00180DBD" w:rsidP="004C20CC">
      <w:pPr>
        <w:ind w:left="567"/>
        <w:jc w:val="both"/>
        <w:rPr>
          <w:i w:val="0"/>
          <w:sz w:val="22"/>
          <w:szCs w:val="22"/>
        </w:rPr>
      </w:pPr>
    </w:p>
    <w:p w:rsidR="00BF32CF" w:rsidRPr="0079325B" w:rsidRDefault="00BF32CF" w:rsidP="004C20CC">
      <w:pPr>
        <w:pStyle w:val="Glava"/>
        <w:tabs>
          <w:tab w:val="clear" w:pos="4536"/>
          <w:tab w:val="clear" w:pos="9072"/>
        </w:tabs>
        <w:ind w:left="567"/>
        <w:jc w:val="both"/>
        <w:rPr>
          <w:b/>
          <w:i w:val="0"/>
          <w:sz w:val="22"/>
          <w:szCs w:val="22"/>
        </w:rPr>
      </w:pPr>
    </w:p>
    <w:p w:rsidR="00BF79E5" w:rsidRPr="0079325B" w:rsidRDefault="00BF79E5" w:rsidP="004C20CC">
      <w:pPr>
        <w:pStyle w:val="Glava"/>
        <w:tabs>
          <w:tab w:val="clear" w:pos="4536"/>
          <w:tab w:val="clear" w:pos="9072"/>
        </w:tabs>
        <w:ind w:left="567"/>
        <w:jc w:val="both"/>
        <w:rPr>
          <w:b/>
          <w:i w:val="0"/>
          <w:sz w:val="22"/>
          <w:szCs w:val="22"/>
        </w:rPr>
      </w:pPr>
    </w:p>
    <w:p w:rsidR="00BF79E5" w:rsidRPr="0079325B" w:rsidRDefault="00BF79E5" w:rsidP="004C20CC">
      <w:pPr>
        <w:pStyle w:val="Glava"/>
        <w:tabs>
          <w:tab w:val="clear" w:pos="4536"/>
          <w:tab w:val="clear" w:pos="9072"/>
        </w:tabs>
        <w:ind w:left="567"/>
        <w:jc w:val="both"/>
        <w:rPr>
          <w:b/>
          <w:i w:val="0"/>
          <w:sz w:val="22"/>
          <w:szCs w:val="22"/>
        </w:rPr>
      </w:pPr>
    </w:p>
    <w:p w:rsidR="00BF32CF" w:rsidRPr="0079325B" w:rsidRDefault="00BF32CF" w:rsidP="004C20CC">
      <w:pPr>
        <w:pStyle w:val="Glava"/>
        <w:tabs>
          <w:tab w:val="clear" w:pos="4536"/>
          <w:tab w:val="clear" w:pos="9072"/>
        </w:tabs>
        <w:ind w:left="567"/>
        <w:jc w:val="both"/>
        <w:rPr>
          <w:b/>
          <w:i w:val="0"/>
          <w:sz w:val="22"/>
          <w:szCs w:val="22"/>
        </w:rPr>
      </w:pPr>
    </w:p>
    <w:p w:rsidR="00BF32CF" w:rsidRPr="0079325B" w:rsidRDefault="00BF32CF" w:rsidP="004C20CC">
      <w:pPr>
        <w:pStyle w:val="Glava"/>
        <w:tabs>
          <w:tab w:val="clear" w:pos="4536"/>
          <w:tab w:val="clear" w:pos="9072"/>
        </w:tabs>
        <w:ind w:left="567"/>
        <w:jc w:val="both"/>
        <w:rPr>
          <w:b/>
          <w:i w:val="0"/>
          <w:sz w:val="22"/>
          <w:szCs w:val="22"/>
        </w:rPr>
      </w:pPr>
    </w:p>
    <w:p w:rsidR="00BF32CF" w:rsidRDefault="00BF32CF" w:rsidP="004C20CC">
      <w:pPr>
        <w:pStyle w:val="Glava"/>
        <w:tabs>
          <w:tab w:val="clear" w:pos="4536"/>
          <w:tab w:val="clear" w:pos="9072"/>
        </w:tabs>
        <w:ind w:left="567"/>
        <w:jc w:val="both"/>
        <w:rPr>
          <w:b/>
          <w:i w:val="0"/>
          <w:sz w:val="22"/>
          <w:szCs w:val="22"/>
        </w:rPr>
      </w:pPr>
    </w:p>
    <w:p w:rsidR="008A4737" w:rsidRDefault="008A4737" w:rsidP="004C20CC">
      <w:pPr>
        <w:pStyle w:val="Glava"/>
        <w:tabs>
          <w:tab w:val="clear" w:pos="4536"/>
          <w:tab w:val="clear" w:pos="9072"/>
        </w:tabs>
        <w:ind w:left="567"/>
        <w:jc w:val="both"/>
        <w:rPr>
          <w:b/>
          <w:i w:val="0"/>
          <w:sz w:val="22"/>
          <w:szCs w:val="22"/>
        </w:rPr>
      </w:pPr>
    </w:p>
    <w:p w:rsidR="008A4737" w:rsidRDefault="008A4737" w:rsidP="004C20CC">
      <w:pPr>
        <w:pStyle w:val="Glava"/>
        <w:tabs>
          <w:tab w:val="clear" w:pos="4536"/>
          <w:tab w:val="clear" w:pos="9072"/>
        </w:tabs>
        <w:ind w:left="567"/>
        <w:jc w:val="both"/>
        <w:rPr>
          <w:b/>
          <w:i w:val="0"/>
          <w:sz w:val="22"/>
          <w:szCs w:val="22"/>
        </w:rPr>
      </w:pPr>
    </w:p>
    <w:p w:rsidR="008A4737" w:rsidRDefault="008A4737" w:rsidP="004C20CC">
      <w:pPr>
        <w:pStyle w:val="Glava"/>
        <w:tabs>
          <w:tab w:val="clear" w:pos="4536"/>
          <w:tab w:val="clear" w:pos="9072"/>
        </w:tabs>
        <w:ind w:left="567"/>
        <w:jc w:val="both"/>
        <w:rPr>
          <w:b/>
          <w:i w:val="0"/>
          <w:sz w:val="22"/>
          <w:szCs w:val="22"/>
        </w:rPr>
      </w:pPr>
    </w:p>
    <w:p w:rsidR="008A4737" w:rsidRDefault="008A4737" w:rsidP="004C20CC">
      <w:pPr>
        <w:pStyle w:val="Glava"/>
        <w:tabs>
          <w:tab w:val="clear" w:pos="4536"/>
          <w:tab w:val="clear" w:pos="9072"/>
        </w:tabs>
        <w:ind w:left="567"/>
        <w:jc w:val="both"/>
        <w:rPr>
          <w:b/>
          <w:i w:val="0"/>
          <w:sz w:val="22"/>
          <w:szCs w:val="22"/>
        </w:rPr>
      </w:pPr>
    </w:p>
    <w:p w:rsidR="008A4737" w:rsidRDefault="008A4737" w:rsidP="004C20CC">
      <w:pPr>
        <w:pStyle w:val="Glava"/>
        <w:tabs>
          <w:tab w:val="clear" w:pos="4536"/>
          <w:tab w:val="clear" w:pos="9072"/>
        </w:tabs>
        <w:ind w:left="567"/>
        <w:jc w:val="both"/>
        <w:rPr>
          <w:b/>
          <w:i w:val="0"/>
          <w:sz w:val="22"/>
          <w:szCs w:val="22"/>
        </w:rPr>
      </w:pPr>
    </w:p>
    <w:p w:rsidR="00A11771" w:rsidRDefault="00A11771" w:rsidP="004C20CC">
      <w:pPr>
        <w:pStyle w:val="Glava"/>
        <w:tabs>
          <w:tab w:val="clear" w:pos="4536"/>
          <w:tab w:val="clear" w:pos="9072"/>
        </w:tabs>
        <w:ind w:left="567"/>
        <w:jc w:val="both"/>
        <w:rPr>
          <w:b/>
          <w:i w:val="0"/>
          <w:sz w:val="22"/>
          <w:szCs w:val="22"/>
        </w:rPr>
      </w:pPr>
    </w:p>
    <w:p w:rsidR="00A11771" w:rsidRDefault="00A11771" w:rsidP="004C20CC">
      <w:pPr>
        <w:pStyle w:val="Glava"/>
        <w:tabs>
          <w:tab w:val="clear" w:pos="4536"/>
          <w:tab w:val="clear" w:pos="9072"/>
        </w:tabs>
        <w:ind w:left="567"/>
        <w:jc w:val="both"/>
        <w:rPr>
          <w:b/>
          <w:i w:val="0"/>
          <w:sz w:val="22"/>
          <w:szCs w:val="22"/>
        </w:rPr>
      </w:pPr>
    </w:p>
    <w:p w:rsidR="002E6A60" w:rsidRDefault="002E6A60" w:rsidP="004C20CC">
      <w:pPr>
        <w:pStyle w:val="Glava"/>
        <w:tabs>
          <w:tab w:val="clear" w:pos="4536"/>
          <w:tab w:val="clear" w:pos="9072"/>
        </w:tabs>
        <w:ind w:left="567"/>
        <w:jc w:val="both"/>
        <w:rPr>
          <w:b/>
          <w:i w:val="0"/>
          <w:sz w:val="22"/>
          <w:szCs w:val="22"/>
        </w:rPr>
      </w:pPr>
    </w:p>
    <w:p w:rsidR="002E6A60" w:rsidRDefault="002E6A60" w:rsidP="004C20CC">
      <w:pPr>
        <w:pStyle w:val="Glava"/>
        <w:tabs>
          <w:tab w:val="clear" w:pos="4536"/>
          <w:tab w:val="clear" w:pos="9072"/>
        </w:tabs>
        <w:ind w:left="567"/>
        <w:jc w:val="both"/>
        <w:rPr>
          <w:b/>
          <w:i w:val="0"/>
          <w:sz w:val="22"/>
          <w:szCs w:val="22"/>
        </w:rPr>
      </w:pPr>
    </w:p>
    <w:p w:rsidR="002E6A60" w:rsidRDefault="002E6A60" w:rsidP="004C20CC">
      <w:pPr>
        <w:pStyle w:val="Glava"/>
        <w:tabs>
          <w:tab w:val="clear" w:pos="4536"/>
          <w:tab w:val="clear" w:pos="9072"/>
        </w:tabs>
        <w:ind w:left="567"/>
        <w:jc w:val="both"/>
        <w:rPr>
          <w:b/>
          <w:i w:val="0"/>
          <w:sz w:val="22"/>
          <w:szCs w:val="22"/>
        </w:rPr>
      </w:pPr>
    </w:p>
    <w:p w:rsidR="00A11771" w:rsidRDefault="00A11771" w:rsidP="004C20CC">
      <w:pPr>
        <w:pStyle w:val="Glava"/>
        <w:tabs>
          <w:tab w:val="clear" w:pos="4536"/>
          <w:tab w:val="clear" w:pos="9072"/>
        </w:tabs>
        <w:ind w:left="567"/>
        <w:jc w:val="both"/>
        <w:rPr>
          <w:b/>
          <w:i w:val="0"/>
          <w:sz w:val="22"/>
          <w:szCs w:val="22"/>
        </w:rPr>
      </w:pPr>
    </w:p>
    <w:p w:rsidR="008A4737" w:rsidRDefault="008A4737" w:rsidP="004C20CC">
      <w:pPr>
        <w:pStyle w:val="Glava"/>
        <w:tabs>
          <w:tab w:val="clear" w:pos="4536"/>
          <w:tab w:val="clear" w:pos="9072"/>
        </w:tabs>
        <w:ind w:left="567"/>
        <w:jc w:val="both"/>
        <w:rPr>
          <w:b/>
          <w:i w:val="0"/>
          <w:sz w:val="22"/>
          <w:szCs w:val="22"/>
        </w:rPr>
      </w:pPr>
    </w:p>
    <w:p w:rsidR="008A4737" w:rsidRDefault="008A4737" w:rsidP="004C20CC">
      <w:pPr>
        <w:pStyle w:val="Glava"/>
        <w:tabs>
          <w:tab w:val="clear" w:pos="4536"/>
          <w:tab w:val="clear" w:pos="9072"/>
        </w:tabs>
        <w:ind w:left="567"/>
        <w:jc w:val="both"/>
        <w:rPr>
          <w:b/>
          <w:i w:val="0"/>
          <w:sz w:val="22"/>
          <w:szCs w:val="22"/>
        </w:rPr>
      </w:pPr>
    </w:p>
    <w:p w:rsidR="008A4737" w:rsidRDefault="008A4737" w:rsidP="004C20CC">
      <w:pPr>
        <w:pStyle w:val="Glava"/>
        <w:tabs>
          <w:tab w:val="clear" w:pos="4536"/>
          <w:tab w:val="clear" w:pos="9072"/>
        </w:tabs>
        <w:ind w:left="567"/>
        <w:jc w:val="both"/>
        <w:rPr>
          <w:b/>
          <w:i w:val="0"/>
          <w:sz w:val="22"/>
          <w:szCs w:val="22"/>
        </w:rPr>
      </w:pPr>
    </w:p>
    <w:p w:rsidR="00BF32CF" w:rsidRPr="0079325B" w:rsidRDefault="00BF32CF" w:rsidP="00BF32CF">
      <w:pPr>
        <w:pStyle w:val="Glava"/>
        <w:tabs>
          <w:tab w:val="clear" w:pos="4536"/>
          <w:tab w:val="clear" w:pos="9072"/>
        </w:tabs>
        <w:ind w:left="1080"/>
        <w:jc w:val="both"/>
        <w:rPr>
          <w:b/>
          <w:i w:val="0"/>
          <w:sz w:val="22"/>
          <w:szCs w:val="22"/>
        </w:rPr>
      </w:pPr>
    </w:p>
    <w:p w:rsidR="002E6A60" w:rsidRDefault="002E6A60" w:rsidP="00A02E0C">
      <w:pPr>
        <w:pStyle w:val="Glava"/>
        <w:tabs>
          <w:tab w:val="clear" w:pos="4536"/>
          <w:tab w:val="clear" w:pos="9072"/>
        </w:tabs>
        <w:ind w:left="1080"/>
        <w:jc w:val="center"/>
        <w:rPr>
          <w:b/>
          <w:i w:val="0"/>
          <w:szCs w:val="24"/>
        </w:rPr>
        <w:sectPr w:rsidR="002E6A60" w:rsidSect="00BF32CF">
          <w:pgSz w:w="11906" w:h="16838"/>
          <w:pgMar w:top="1400" w:right="1200" w:bottom="1200" w:left="630" w:header="709" w:footer="709" w:gutter="0"/>
          <w:cols w:space="708"/>
          <w:docGrid w:linePitch="360"/>
        </w:sectPr>
      </w:pPr>
    </w:p>
    <w:p w:rsidR="00C504FF" w:rsidRPr="0079325B" w:rsidRDefault="00C504FF" w:rsidP="00A02E0C">
      <w:pPr>
        <w:pStyle w:val="Glava"/>
        <w:tabs>
          <w:tab w:val="clear" w:pos="4536"/>
          <w:tab w:val="clear" w:pos="9072"/>
        </w:tabs>
        <w:ind w:left="1080"/>
        <w:jc w:val="center"/>
        <w:rPr>
          <w:b/>
          <w:i w:val="0"/>
          <w:szCs w:val="24"/>
        </w:rPr>
      </w:pPr>
      <w:r w:rsidRPr="0079325B">
        <w:rPr>
          <w:b/>
          <w:i w:val="0"/>
          <w:szCs w:val="24"/>
        </w:rPr>
        <w:lastRenderedPageBreak/>
        <w:t>PONUDBENA DOKUMENTACIJA</w:t>
      </w:r>
    </w:p>
    <w:p w:rsidR="00C504FF" w:rsidRPr="0079325B" w:rsidRDefault="00C504FF" w:rsidP="00D00D74">
      <w:pPr>
        <w:pStyle w:val="Glava"/>
        <w:tabs>
          <w:tab w:val="clear" w:pos="4536"/>
          <w:tab w:val="clear" w:pos="9072"/>
        </w:tabs>
        <w:jc w:val="both"/>
        <w:rPr>
          <w:i w:val="0"/>
          <w:sz w:val="22"/>
          <w:szCs w:val="22"/>
        </w:rPr>
      </w:pPr>
    </w:p>
    <w:p w:rsidR="009D06E2" w:rsidRPr="0079325B" w:rsidRDefault="009D06E2" w:rsidP="00D00D74">
      <w:pPr>
        <w:pStyle w:val="Glava"/>
        <w:tabs>
          <w:tab w:val="clear" w:pos="4536"/>
          <w:tab w:val="clear" w:pos="9072"/>
        </w:tabs>
        <w:jc w:val="both"/>
        <w:rPr>
          <w:i w:val="0"/>
          <w:sz w:val="22"/>
          <w:szCs w:val="22"/>
        </w:rPr>
      </w:pPr>
    </w:p>
    <w:tbl>
      <w:tblPr>
        <w:tblpPr w:leftFromText="180" w:rightFromText="180" w:vertAnchor="text" w:tblpX="208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876A96" w:rsidRPr="0079325B" w:rsidTr="004C20CC">
        <w:trPr>
          <w:trHeight w:val="253"/>
        </w:trPr>
        <w:tc>
          <w:tcPr>
            <w:tcW w:w="2160" w:type="dxa"/>
            <w:vMerge w:val="restart"/>
            <w:shd w:val="clear" w:color="auto" w:fill="E6E6E6"/>
            <w:vAlign w:val="center"/>
          </w:tcPr>
          <w:p w:rsidR="00876A96" w:rsidRPr="0079325B" w:rsidRDefault="00876A96">
            <w:pPr>
              <w:pStyle w:val="Glava"/>
              <w:tabs>
                <w:tab w:val="clear" w:pos="4536"/>
                <w:tab w:val="clear" w:pos="9072"/>
              </w:tabs>
              <w:rPr>
                <w:b/>
                <w:i w:val="0"/>
                <w:sz w:val="22"/>
                <w:szCs w:val="22"/>
              </w:rPr>
            </w:pPr>
            <w:r w:rsidRPr="0079325B">
              <w:rPr>
                <w:b/>
                <w:i w:val="0"/>
                <w:sz w:val="22"/>
                <w:szCs w:val="22"/>
              </w:rPr>
              <w:t>Številka priloge</w:t>
            </w:r>
          </w:p>
        </w:tc>
        <w:tc>
          <w:tcPr>
            <w:tcW w:w="4500" w:type="dxa"/>
            <w:vMerge w:val="restart"/>
            <w:shd w:val="clear" w:color="auto" w:fill="E6E6E6"/>
            <w:vAlign w:val="center"/>
          </w:tcPr>
          <w:p w:rsidR="00876A96" w:rsidRPr="0079325B" w:rsidRDefault="00876A96">
            <w:pPr>
              <w:pStyle w:val="Glava"/>
              <w:tabs>
                <w:tab w:val="clear" w:pos="4536"/>
                <w:tab w:val="clear" w:pos="9072"/>
              </w:tabs>
              <w:rPr>
                <w:b/>
                <w:i w:val="0"/>
                <w:sz w:val="22"/>
                <w:szCs w:val="22"/>
              </w:rPr>
            </w:pPr>
            <w:r w:rsidRPr="0079325B">
              <w:rPr>
                <w:b/>
                <w:i w:val="0"/>
                <w:sz w:val="22"/>
                <w:szCs w:val="22"/>
              </w:rPr>
              <w:t>Naziv priloge</w:t>
            </w:r>
          </w:p>
        </w:tc>
      </w:tr>
      <w:tr w:rsidR="00876A96" w:rsidRPr="0079325B" w:rsidTr="004C20CC">
        <w:trPr>
          <w:trHeight w:val="253"/>
        </w:trPr>
        <w:tc>
          <w:tcPr>
            <w:tcW w:w="2160" w:type="dxa"/>
            <w:vMerge/>
            <w:tcBorders>
              <w:bottom w:val="single" w:sz="4" w:space="0" w:color="auto"/>
            </w:tcBorders>
            <w:shd w:val="clear" w:color="auto" w:fill="E6E6E6"/>
            <w:vAlign w:val="center"/>
          </w:tcPr>
          <w:p w:rsidR="00876A96" w:rsidRPr="0079325B" w:rsidRDefault="00876A96">
            <w:pPr>
              <w:pStyle w:val="Glava"/>
              <w:tabs>
                <w:tab w:val="clear" w:pos="4536"/>
                <w:tab w:val="clear" w:pos="9072"/>
              </w:tabs>
              <w:rPr>
                <w:i w:val="0"/>
                <w:sz w:val="22"/>
                <w:szCs w:val="22"/>
              </w:rPr>
            </w:pPr>
          </w:p>
        </w:tc>
        <w:tc>
          <w:tcPr>
            <w:tcW w:w="4500" w:type="dxa"/>
            <w:vMerge/>
            <w:tcBorders>
              <w:bottom w:val="single" w:sz="4" w:space="0" w:color="auto"/>
            </w:tcBorders>
            <w:shd w:val="clear" w:color="auto" w:fill="E6E6E6"/>
            <w:vAlign w:val="center"/>
          </w:tcPr>
          <w:p w:rsidR="00876A96" w:rsidRPr="0079325B" w:rsidRDefault="00876A96">
            <w:pPr>
              <w:pStyle w:val="Glava"/>
              <w:tabs>
                <w:tab w:val="clear" w:pos="4536"/>
                <w:tab w:val="clear" w:pos="9072"/>
              </w:tabs>
              <w:rPr>
                <w:i w:val="0"/>
                <w:sz w:val="22"/>
                <w:szCs w:val="22"/>
              </w:rPr>
            </w:pPr>
          </w:p>
        </w:tc>
      </w:tr>
      <w:tr w:rsidR="00876A96" w:rsidRPr="0079325B" w:rsidTr="004C20CC">
        <w:tc>
          <w:tcPr>
            <w:tcW w:w="2160" w:type="dxa"/>
            <w:shd w:val="clear" w:color="auto" w:fill="E6E6E6"/>
            <w:vAlign w:val="center"/>
          </w:tcPr>
          <w:p w:rsidR="00876A96" w:rsidRPr="0079325B" w:rsidRDefault="00876A96">
            <w:pPr>
              <w:pStyle w:val="Glava"/>
              <w:tabs>
                <w:tab w:val="clear" w:pos="4536"/>
                <w:tab w:val="clear" w:pos="9072"/>
              </w:tabs>
              <w:rPr>
                <w:b/>
                <w:i w:val="0"/>
                <w:sz w:val="22"/>
                <w:szCs w:val="22"/>
              </w:rPr>
            </w:pPr>
            <w:r w:rsidRPr="0079325B">
              <w:rPr>
                <w:b/>
                <w:i w:val="0"/>
                <w:sz w:val="22"/>
                <w:szCs w:val="22"/>
              </w:rPr>
              <w:t>PRILOGA 1</w:t>
            </w:r>
          </w:p>
        </w:tc>
        <w:tc>
          <w:tcPr>
            <w:tcW w:w="4500" w:type="dxa"/>
            <w:shd w:val="clear" w:color="auto" w:fill="auto"/>
            <w:vAlign w:val="center"/>
          </w:tcPr>
          <w:p w:rsidR="00876A96" w:rsidRPr="0079325B" w:rsidRDefault="00876A96">
            <w:pPr>
              <w:pStyle w:val="Glava"/>
              <w:tabs>
                <w:tab w:val="clear" w:pos="4536"/>
                <w:tab w:val="clear" w:pos="9072"/>
              </w:tabs>
              <w:rPr>
                <w:i w:val="0"/>
                <w:sz w:val="22"/>
                <w:szCs w:val="22"/>
              </w:rPr>
            </w:pPr>
            <w:r w:rsidRPr="0079325B">
              <w:rPr>
                <w:i w:val="0"/>
                <w:sz w:val="22"/>
                <w:szCs w:val="22"/>
              </w:rPr>
              <w:t>Prijavni obrazec</w:t>
            </w:r>
          </w:p>
        </w:tc>
      </w:tr>
      <w:tr w:rsidR="00876A96" w:rsidRPr="0079325B" w:rsidTr="004C20CC">
        <w:tc>
          <w:tcPr>
            <w:tcW w:w="2160" w:type="dxa"/>
            <w:shd w:val="clear" w:color="auto" w:fill="E6E6E6"/>
            <w:vAlign w:val="center"/>
          </w:tcPr>
          <w:p w:rsidR="00876A96" w:rsidRPr="0079325B" w:rsidRDefault="00876A96" w:rsidP="004C20CC">
            <w:pPr>
              <w:pStyle w:val="Telobesedila-zamik"/>
              <w:ind w:left="0"/>
              <w:rPr>
                <w:b/>
                <w:i w:val="0"/>
                <w:iCs/>
                <w:sz w:val="22"/>
                <w:szCs w:val="22"/>
              </w:rPr>
            </w:pPr>
            <w:r w:rsidRPr="0079325B">
              <w:rPr>
                <w:b/>
                <w:i w:val="0"/>
                <w:sz w:val="22"/>
                <w:szCs w:val="22"/>
              </w:rPr>
              <w:t>PRILOGA 2</w:t>
            </w:r>
          </w:p>
        </w:tc>
        <w:tc>
          <w:tcPr>
            <w:tcW w:w="4500" w:type="dxa"/>
            <w:shd w:val="clear" w:color="auto" w:fill="auto"/>
            <w:vAlign w:val="center"/>
          </w:tcPr>
          <w:p w:rsidR="00876A96" w:rsidRPr="0079325B" w:rsidRDefault="00876A96" w:rsidP="004C20CC">
            <w:pPr>
              <w:pStyle w:val="Telobesedila-zamik"/>
              <w:ind w:left="0"/>
              <w:rPr>
                <w:i w:val="0"/>
                <w:iCs/>
                <w:sz w:val="22"/>
                <w:szCs w:val="22"/>
              </w:rPr>
            </w:pPr>
            <w:r w:rsidRPr="0079325B">
              <w:rPr>
                <w:i w:val="0"/>
                <w:sz w:val="22"/>
                <w:szCs w:val="22"/>
              </w:rPr>
              <w:t>Izjava</w:t>
            </w:r>
          </w:p>
        </w:tc>
      </w:tr>
      <w:tr w:rsidR="00876A96" w:rsidRPr="0079325B" w:rsidTr="004C20CC">
        <w:tc>
          <w:tcPr>
            <w:tcW w:w="2160" w:type="dxa"/>
            <w:shd w:val="clear" w:color="auto" w:fill="E6E6E6"/>
            <w:vAlign w:val="center"/>
          </w:tcPr>
          <w:p w:rsidR="00876A96" w:rsidRPr="0079325B" w:rsidRDefault="00876A96" w:rsidP="004C20CC">
            <w:pPr>
              <w:pStyle w:val="Telobesedila-zamik"/>
              <w:ind w:left="0"/>
              <w:rPr>
                <w:b/>
                <w:i w:val="0"/>
                <w:iCs/>
                <w:sz w:val="22"/>
                <w:szCs w:val="22"/>
              </w:rPr>
            </w:pPr>
            <w:r w:rsidRPr="0079325B">
              <w:rPr>
                <w:b/>
                <w:i w:val="0"/>
                <w:sz w:val="22"/>
                <w:szCs w:val="22"/>
              </w:rPr>
              <w:t>PRILOGA 3</w:t>
            </w:r>
          </w:p>
        </w:tc>
        <w:tc>
          <w:tcPr>
            <w:tcW w:w="4500" w:type="dxa"/>
            <w:shd w:val="clear" w:color="auto" w:fill="auto"/>
            <w:vAlign w:val="center"/>
          </w:tcPr>
          <w:p w:rsidR="00876A96" w:rsidRPr="0079325B" w:rsidRDefault="00876A96" w:rsidP="004C20CC">
            <w:pPr>
              <w:pStyle w:val="Telobesedila-zamik"/>
              <w:ind w:left="0"/>
              <w:rPr>
                <w:i w:val="0"/>
                <w:iCs/>
                <w:sz w:val="22"/>
                <w:szCs w:val="22"/>
              </w:rPr>
            </w:pPr>
            <w:r w:rsidRPr="0079325B">
              <w:rPr>
                <w:i w:val="0"/>
                <w:sz w:val="22"/>
                <w:szCs w:val="22"/>
              </w:rPr>
              <w:t>Izjava pravne osebe</w:t>
            </w:r>
          </w:p>
        </w:tc>
      </w:tr>
      <w:tr w:rsidR="00876A96" w:rsidRPr="0079325B" w:rsidTr="004C20CC">
        <w:tc>
          <w:tcPr>
            <w:tcW w:w="2160" w:type="dxa"/>
            <w:shd w:val="clear" w:color="auto" w:fill="E6E6E6"/>
            <w:vAlign w:val="center"/>
          </w:tcPr>
          <w:p w:rsidR="00876A96" w:rsidRPr="0079325B" w:rsidRDefault="00876A96" w:rsidP="004C20CC">
            <w:pPr>
              <w:pStyle w:val="Telobesedila-zamik"/>
              <w:ind w:left="0"/>
              <w:rPr>
                <w:b/>
                <w:i w:val="0"/>
                <w:iCs/>
                <w:sz w:val="22"/>
                <w:szCs w:val="22"/>
              </w:rPr>
            </w:pPr>
            <w:r w:rsidRPr="0079325B">
              <w:rPr>
                <w:b/>
                <w:i w:val="0"/>
                <w:sz w:val="22"/>
                <w:szCs w:val="22"/>
              </w:rPr>
              <w:t>PRILOGA 4</w:t>
            </w:r>
          </w:p>
        </w:tc>
        <w:tc>
          <w:tcPr>
            <w:tcW w:w="4500" w:type="dxa"/>
            <w:shd w:val="clear" w:color="auto" w:fill="auto"/>
            <w:vAlign w:val="center"/>
          </w:tcPr>
          <w:p w:rsidR="00876A96" w:rsidRPr="0079325B" w:rsidRDefault="00876A96" w:rsidP="004C20CC">
            <w:pPr>
              <w:pStyle w:val="Telobesedila-zamik"/>
              <w:ind w:left="0"/>
              <w:rPr>
                <w:i w:val="0"/>
                <w:iCs/>
                <w:sz w:val="22"/>
                <w:szCs w:val="22"/>
              </w:rPr>
            </w:pPr>
            <w:r w:rsidRPr="0079325B">
              <w:rPr>
                <w:i w:val="0"/>
                <w:sz w:val="22"/>
                <w:szCs w:val="22"/>
              </w:rPr>
              <w:t>Izjava zakonitega zastopnika pravne osebe</w:t>
            </w:r>
          </w:p>
        </w:tc>
      </w:tr>
      <w:tr w:rsidR="00876A96" w:rsidRPr="0079325B" w:rsidTr="004C20CC">
        <w:tc>
          <w:tcPr>
            <w:tcW w:w="2160" w:type="dxa"/>
            <w:shd w:val="clear" w:color="auto" w:fill="E6E6E6"/>
            <w:vAlign w:val="center"/>
          </w:tcPr>
          <w:p w:rsidR="00876A96" w:rsidRPr="0079325B" w:rsidRDefault="00876A96" w:rsidP="004C20CC">
            <w:pPr>
              <w:pStyle w:val="Telobesedila-zamik"/>
              <w:ind w:left="0"/>
              <w:rPr>
                <w:b/>
                <w:i w:val="0"/>
                <w:iCs/>
                <w:sz w:val="22"/>
                <w:szCs w:val="22"/>
              </w:rPr>
            </w:pPr>
            <w:r w:rsidRPr="0079325B">
              <w:rPr>
                <w:b/>
                <w:i w:val="0"/>
                <w:sz w:val="22"/>
                <w:szCs w:val="22"/>
              </w:rPr>
              <w:t>PRILOGA 5</w:t>
            </w:r>
          </w:p>
        </w:tc>
        <w:tc>
          <w:tcPr>
            <w:tcW w:w="4500" w:type="dxa"/>
            <w:shd w:val="clear" w:color="auto" w:fill="auto"/>
            <w:vAlign w:val="center"/>
          </w:tcPr>
          <w:p w:rsidR="00876A96" w:rsidRPr="0079325B" w:rsidRDefault="00876A96" w:rsidP="004C20CC">
            <w:pPr>
              <w:pStyle w:val="Telobesedila-zamik"/>
              <w:ind w:left="0"/>
              <w:rPr>
                <w:i w:val="0"/>
                <w:iCs/>
                <w:sz w:val="22"/>
                <w:szCs w:val="22"/>
              </w:rPr>
            </w:pPr>
            <w:r w:rsidRPr="0079325B">
              <w:rPr>
                <w:i w:val="0"/>
                <w:sz w:val="22"/>
                <w:szCs w:val="22"/>
              </w:rPr>
              <w:t>Ponudba</w:t>
            </w:r>
            <w:r w:rsidR="00090219">
              <w:rPr>
                <w:i w:val="0"/>
                <w:sz w:val="22"/>
                <w:szCs w:val="22"/>
              </w:rPr>
              <w:t>/predračun z zavarovalno tehnično specifikacijo</w:t>
            </w:r>
            <w:r w:rsidR="00391473">
              <w:rPr>
                <w:i w:val="0"/>
                <w:sz w:val="22"/>
                <w:szCs w:val="22"/>
              </w:rPr>
              <w:t xml:space="preserve"> za posamezen sklop</w:t>
            </w:r>
          </w:p>
        </w:tc>
      </w:tr>
      <w:tr w:rsidR="00887B39" w:rsidRPr="0079325B" w:rsidTr="00090219">
        <w:tc>
          <w:tcPr>
            <w:tcW w:w="2160" w:type="dxa"/>
            <w:shd w:val="clear" w:color="auto" w:fill="E6E6E6"/>
            <w:vAlign w:val="center"/>
          </w:tcPr>
          <w:p w:rsidR="00887B39" w:rsidRPr="0079325B" w:rsidRDefault="00887B39" w:rsidP="00887B39">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4500" w:type="dxa"/>
            <w:shd w:val="clear" w:color="auto" w:fill="auto"/>
            <w:vAlign w:val="center"/>
          </w:tcPr>
          <w:p w:rsidR="00887B39" w:rsidRPr="00BC24A7" w:rsidRDefault="00887B39" w:rsidP="00B2354F">
            <w:pPr>
              <w:pStyle w:val="Telobesedila-zamik"/>
              <w:ind w:left="0"/>
              <w:rPr>
                <w:i w:val="0"/>
                <w:sz w:val="22"/>
                <w:szCs w:val="22"/>
              </w:rPr>
            </w:pPr>
            <w:r w:rsidRPr="00BC24A7">
              <w:rPr>
                <w:i w:val="0"/>
                <w:sz w:val="22"/>
                <w:szCs w:val="22"/>
              </w:rPr>
              <w:t>Zavarovalno tehnična dokumentacija</w:t>
            </w:r>
            <w:r w:rsidR="007E1A2E" w:rsidRPr="00BC24A7">
              <w:rPr>
                <w:i w:val="0"/>
                <w:sz w:val="22"/>
                <w:szCs w:val="22"/>
              </w:rPr>
              <w:t xml:space="preserve">  in posebej </w:t>
            </w:r>
            <w:r w:rsidR="00BC24A7" w:rsidRPr="00BC24A7">
              <w:rPr>
                <w:i w:val="0"/>
                <w:sz w:val="22"/>
                <w:szCs w:val="22"/>
              </w:rPr>
              <w:t>»S</w:t>
            </w:r>
            <w:r w:rsidR="007E1A2E" w:rsidRPr="00BC24A7">
              <w:rPr>
                <w:i w:val="0"/>
                <w:sz w:val="22"/>
                <w:szCs w:val="22"/>
              </w:rPr>
              <w:t>klop 12 – Zavarovalno tehnična dokumentacija</w:t>
            </w:r>
            <w:r w:rsidR="00BC24A7" w:rsidRPr="00BC24A7">
              <w:rPr>
                <w:i w:val="0"/>
                <w:sz w:val="22"/>
                <w:szCs w:val="22"/>
              </w:rPr>
              <w:t>«</w:t>
            </w:r>
          </w:p>
        </w:tc>
      </w:tr>
      <w:tr w:rsidR="00887B39" w:rsidRPr="0079325B" w:rsidTr="00090219">
        <w:tc>
          <w:tcPr>
            <w:tcW w:w="2160" w:type="dxa"/>
            <w:shd w:val="clear" w:color="auto" w:fill="E6E6E6"/>
            <w:vAlign w:val="center"/>
          </w:tcPr>
          <w:p w:rsidR="00887B39" w:rsidRPr="0079325B" w:rsidRDefault="00887B39" w:rsidP="00887B39">
            <w:pPr>
              <w:pStyle w:val="Telobesedila-zamik"/>
              <w:ind w:left="0"/>
              <w:rPr>
                <w:b/>
                <w:i w:val="0"/>
                <w:sz w:val="22"/>
                <w:szCs w:val="22"/>
              </w:rPr>
            </w:pPr>
            <w:r w:rsidRPr="0079325B">
              <w:rPr>
                <w:b/>
                <w:i w:val="0"/>
                <w:sz w:val="22"/>
                <w:szCs w:val="22"/>
              </w:rPr>
              <w:t xml:space="preserve">PRILOGA </w:t>
            </w:r>
            <w:r>
              <w:rPr>
                <w:b/>
                <w:i w:val="0"/>
                <w:sz w:val="22"/>
                <w:szCs w:val="22"/>
              </w:rPr>
              <w:t>7</w:t>
            </w:r>
          </w:p>
        </w:tc>
        <w:tc>
          <w:tcPr>
            <w:tcW w:w="4500" w:type="dxa"/>
            <w:shd w:val="clear" w:color="auto" w:fill="auto"/>
            <w:vAlign w:val="center"/>
          </w:tcPr>
          <w:p w:rsidR="00887B39" w:rsidRPr="0079325B" w:rsidRDefault="00887B39" w:rsidP="00887B39">
            <w:pPr>
              <w:pStyle w:val="Telobesedila-zamik"/>
              <w:ind w:left="0"/>
              <w:rPr>
                <w:i w:val="0"/>
                <w:sz w:val="22"/>
                <w:szCs w:val="22"/>
              </w:rPr>
            </w:pPr>
            <w:r>
              <w:rPr>
                <w:i w:val="0"/>
                <w:sz w:val="22"/>
                <w:szCs w:val="22"/>
              </w:rPr>
              <w:t>BON obrazec</w:t>
            </w:r>
          </w:p>
        </w:tc>
      </w:tr>
      <w:tr w:rsidR="00887B39" w:rsidRPr="0079325B" w:rsidTr="00090219">
        <w:tc>
          <w:tcPr>
            <w:tcW w:w="2160" w:type="dxa"/>
            <w:shd w:val="clear" w:color="auto" w:fill="E6E6E6"/>
            <w:vAlign w:val="center"/>
          </w:tcPr>
          <w:p w:rsidR="00887B39" w:rsidRPr="0079325B" w:rsidRDefault="00887B39" w:rsidP="00887B39">
            <w:pPr>
              <w:pStyle w:val="Telobesedila-zamik"/>
              <w:ind w:left="0"/>
              <w:rPr>
                <w:b/>
                <w:i w:val="0"/>
                <w:sz w:val="22"/>
                <w:szCs w:val="22"/>
              </w:rPr>
            </w:pPr>
            <w:r w:rsidRPr="0079325B">
              <w:rPr>
                <w:b/>
                <w:i w:val="0"/>
                <w:sz w:val="22"/>
                <w:szCs w:val="22"/>
              </w:rPr>
              <w:t xml:space="preserve">PRILOGA </w:t>
            </w:r>
            <w:r>
              <w:rPr>
                <w:b/>
                <w:i w:val="0"/>
                <w:sz w:val="22"/>
                <w:szCs w:val="22"/>
              </w:rPr>
              <w:t>8</w:t>
            </w:r>
          </w:p>
        </w:tc>
        <w:tc>
          <w:tcPr>
            <w:tcW w:w="4500" w:type="dxa"/>
            <w:shd w:val="clear" w:color="auto" w:fill="auto"/>
            <w:vAlign w:val="center"/>
          </w:tcPr>
          <w:p w:rsidR="00887B39" w:rsidRDefault="00887B39" w:rsidP="00887B39">
            <w:pPr>
              <w:pStyle w:val="Telobesedila-zamik"/>
              <w:ind w:left="0"/>
              <w:rPr>
                <w:i w:val="0"/>
                <w:sz w:val="22"/>
                <w:szCs w:val="22"/>
              </w:rPr>
            </w:pPr>
            <w:r>
              <w:rPr>
                <w:i w:val="0"/>
                <w:sz w:val="22"/>
                <w:szCs w:val="22"/>
              </w:rPr>
              <w:t>Izjava pozavarovalnice ali lastna izjava</w:t>
            </w:r>
          </w:p>
        </w:tc>
      </w:tr>
      <w:tr w:rsidR="00887B39" w:rsidRPr="0079325B" w:rsidTr="00391473">
        <w:tc>
          <w:tcPr>
            <w:tcW w:w="2160" w:type="dxa"/>
            <w:shd w:val="clear" w:color="auto" w:fill="E6E6E6"/>
            <w:vAlign w:val="center"/>
          </w:tcPr>
          <w:p w:rsidR="00887B39" w:rsidRPr="0079325B" w:rsidRDefault="00887B39" w:rsidP="00887B39">
            <w:pPr>
              <w:pStyle w:val="Telobesedila-zamik"/>
              <w:ind w:left="0"/>
              <w:rPr>
                <w:b/>
                <w:i w:val="0"/>
                <w:sz w:val="22"/>
                <w:szCs w:val="22"/>
              </w:rPr>
            </w:pPr>
            <w:r w:rsidRPr="0079325B">
              <w:rPr>
                <w:b/>
                <w:i w:val="0"/>
                <w:sz w:val="22"/>
                <w:szCs w:val="22"/>
              </w:rPr>
              <w:t xml:space="preserve">PRILOGA </w:t>
            </w:r>
            <w:r>
              <w:rPr>
                <w:b/>
                <w:i w:val="0"/>
                <w:sz w:val="22"/>
                <w:szCs w:val="22"/>
              </w:rPr>
              <w:t>9</w:t>
            </w:r>
          </w:p>
        </w:tc>
        <w:tc>
          <w:tcPr>
            <w:tcW w:w="4500" w:type="dxa"/>
            <w:shd w:val="clear" w:color="auto" w:fill="auto"/>
            <w:vAlign w:val="center"/>
          </w:tcPr>
          <w:p w:rsidR="00887B39" w:rsidRPr="00EF6CFD" w:rsidRDefault="00887B39" w:rsidP="002E6A60">
            <w:pPr>
              <w:jc w:val="both"/>
              <w:rPr>
                <w:i w:val="0"/>
                <w:sz w:val="22"/>
                <w:szCs w:val="22"/>
              </w:rPr>
            </w:pPr>
            <w:r w:rsidRPr="00EF6CFD">
              <w:rPr>
                <w:i w:val="0"/>
                <w:sz w:val="22"/>
                <w:szCs w:val="22"/>
              </w:rPr>
              <w:t xml:space="preserve">Ponudnikovi zavarovalni pogoji po posamezni zavarovalni vrsti </w:t>
            </w:r>
            <w:r w:rsidR="00EF6CFD" w:rsidRPr="002E6A60">
              <w:rPr>
                <w:i w:val="0"/>
                <w:sz w:val="22"/>
                <w:szCs w:val="22"/>
              </w:rPr>
              <w:t xml:space="preserve"> in pri sklopu 12 po vrstah zavarovanj</w:t>
            </w:r>
            <w:r w:rsidR="00EF6CFD">
              <w:rPr>
                <w:i w:val="0"/>
                <w:sz w:val="22"/>
                <w:szCs w:val="22"/>
              </w:rPr>
              <w:t xml:space="preserve"> </w:t>
            </w:r>
            <w:r w:rsidRPr="00EF6CFD">
              <w:rPr>
                <w:i w:val="0"/>
                <w:sz w:val="22"/>
                <w:szCs w:val="22"/>
              </w:rPr>
              <w:t>ter obrazci za prijavljanje škod (samo na zgoščenki)</w:t>
            </w:r>
          </w:p>
        </w:tc>
      </w:tr>
      <w:tr w:rsidR="00887B39" w:rsidRPr="0079325B" w:rsidTr="00090219">
        <w:tc>
          <w:tcPr>
            <w:tcW w:w="2160" w:type="dxa"/>
            <w:shd w:val="clear" w:color="auto" w:fill="E6E6E6"/>
            <w:vAlign w:val="center"/>
          </w:tcPr>
          <w:p w:rsidR="00887B39" w:rsidRPr="0079325B" w:rsidRDefault="00887B39" w:rsidP="00887B39">
            <w:pPr>
              <w:pStyle w:val="Telobesedila-zamik"/>
              <w:ind w:left="0"/>
              <w:rPr>
                <w:b/>
                <w:i w:val="0"/>
                <w:sz w:val="22"/>
                <w:szCs w:val="22"/>
              </w:rPr>
            </w:pPr>
            <w:r w:rsidRPr="0079325B">
              <w:rPr>
                <w:b/>
                <w:i w:val="0"/>
                <w:sz w:val="22"/>
                <w:szCs w:val="22"/>
              </w:rPr>
              <w:t xml:space="preserve">PRILOGA </w:t>
            </w:r>
            <w:r>
              <w:rPr>
                <w:b/>
                <w:i w:val="0"/>
                <w:sz w:val="22"/>
                <w:szCs w:val="22"/>
              </w:rPr>
              <w:t>10</w:t>
            </w:r>
          </w:p>
        </w:tc>
        <w:tc>
          <w:tcPr>
            <w:tcW w:w="4500" w:type="dxa"/>
            <w:shd w:val="clear" w:color="auto" w:fill="auto"/>
            <w:vAlign w:val="center"/>
          </w:tcPr>
          <w:p w:rsidR="00887B39" w:rsidRDefault="00887B39" w:rsidP="00887B39">
            <w:pPr>
              <w:pStyle w:val="Telobesedila-zamik"/>
              <w:ind w:left="0"/>
              <w:rPr>
                <w:i w:val="0"/>
                <w:sz w:val="22"/>
                <w:szCs w:val="22"/>
              </w:rPr>
            </w:pPr>
            <w:r>
              <w:rPr>
                <w:i w:val="0"/>
                <w:sz w:val="22"/>
                <w:szCs w:val="22"/>
              </w:rPr>
              <w:t>Varstveni in zaščitni ukrepi</w:t>
            </w:r>
          </w:p>
        </w:tc>
      </w:tr>
      <w:tr w:rsidR="00887B39" w:rsidRPr="0079325B" w:rsidTr="004C20CC">
        <w:tc>
          <w:tcPr>
            <w:tcW w:w="2160" w:type="dxa"/>
            <w:shd w:val="clear" w:color="auto" w:fill="E6E6E6"/>
            <w:vAlign w:val="center"/>
          </w:tcPr>
          <w:p w:rsidR="00887B39" w:rsidRPr="0079325B" w:rsidRDefault="00887B39" w:rsidP="004C20CC">
            <w:pPr>
              <w:pStyle w:val="Telobesedila-zamik"/>
              <w:ind w:left="0"/>
              <w:rPr>
                <w:b/>
                <w:i w:val="0"/>
                <w:iCs/>
                <w:sz w:val="22"/>
                <w:szCs w:val="22"/>
              </w:rPr>
            </w:pPr>
            <w:r w:rsidRPr="0079325B">
              <w:rPr>
                <w:b/>
                <w:i w:val="0"/>
                <w:sz w:val="22"/>
                <w:szCs w:val="22"/>
              </w:rPr>
              <w:t>PRILOGA 1</w:t>
            </w:r>
            <w:r w:rsidR="002A034F">
              <w:rPr>
                <w:b/>
                <w:i w:val="0"/>
                <w:sz w:val="22"/>
                <w:szCs w:val="22"/>
              </w:rPr>
              <w:t>1</w:t>
            </w:r>
          </w:p>
        </w:tc>
        <w:tc>
          <w:tcPr>
            <w:tcW w:w="4500" w:type="dxa"/>
            <w:shd w:val="clear" w:color="auto" w:fill="auto"/>
            <w:vAlign w:val="center"/>
          </w:tcPr>
          <w:p w:rsidR="00887B39" w:rsidRPr="0079325B" w:rsidRDefault="00887B39" w:rsidP="004C20CC">
            <w:pPr>
              <w:pStyle w:val="Telobesedila-zamik"/>
              <w:ind w:left="0"/>
              <w:rPr>
                <w:i w:val="0"/>
                <w:iCs/>
                <w:sz w:val="22"/>
                <w:szCs w:val="22"/>
              </w:rPr>
            </w:pPr>
            <w:r w:rsidRPr="0079325B">
              <w:rPr>
                <w:i w:val="0"/>
                <w:sz w:val="22"/>
                <w:szCs w:val="22"/>
              </w:rPr>
              <w:t>Podizvajalci</w:t>
            </w:r>
          </w:p>
        </w:tc>
      </w:tr>
      <w:tr w:rsidR="00887B39" w:rsidRPr="0079325B" w:rsidTr="004C20CC">
        <w:tc>
          <w:tcPr>
            <w:tcW w:w="2160" w:type="dxa"/>
            <w:shd w:val="clear" w:color="auto" w:fill="E6E6E6"/>
            <w:vAlign w:val="center"/>
          </w:tcPr>
          <w:p w:rsidR="00887B39" w:rsidRPr="0079325B" w:rsidRDefault="00887B39" w:rsidP="004C20CC">
            <w:pPr>
              <w:pStyle w:val="Telobesedila-zamik"/>
              <w:ind w:left="0"/>
              <w:rPr>
                <w:b/>
                <w:i w:val="0"/>
                <w:iCs/>
                <w:sz w:val="22"/>
                <w:szCs w:val="22"/>
              </w:rPr>
            </w:pPr>
            <w:r w:rsidRPr="0079325B">
              <w:rPr>
                <w:b/>
                <w:i w:val="0"/>
                <w:sz w:val="22"/>
                <w:szCs w:val="22"/>
              </w:rPr>
              <w:t>PRILOGA 1</w:t>
            </w:r>
            <w:r w:rsidR="002A034F">
              <w:rPr>
                <w:b/>
                <w:i w:val="0"/>
                <w:sz w:val="22"/>
                <w:szCs w:val="22"/>
              </w:rPr>
              <w:t>2</w:t>
            </w:r>
          </w:p>
        </w:tc>
        <w:tc>
          <w:tcPr>
            <w:tcW w:w="4500" w:type="dxa"/>
            <w:shd w:val="clear" w:color="auto" w:fill="auto"/>
            <w:vAlign w:val="center"/>
          </w:tcPr>
          <w:p w:rsidR="00887B39" w:rsidRPr="0079325B" w:rsidRDefault="00887B39" w:rsidP="004C20CC">
            <w:pPr>
              <w:pStyle w:val="Telobesedila-zamik"/>
              <w:ind w:left="0"/>
              <w:rPr>
                <w:i w:val="0"/>
                <w:iCs/>
                <w:sz w:val="22"/>
                <w:szCs w:val="22"/>
              </w:rPr>
            </w:pPr>
            <w:r w:rsidRPr="0079325B">
              <w:rPr>
                <w:i w:val="0"/>
                <w:sz w:val="22"/>
                <w:szCs w:val="22"/>
              </w:rPr>
              <w:t>Skupna ponudba</w:t>
            </w:r>
          </w:p>
        </w:tc>
      </w:tr>
    </w:tbl>
    <w:p w:rsidR="00391473" w:rsidRDefault="00391473" w:rsidP="00D00D74">
      <w:pPr>
        <w:pStyle w:val="Glava"/>
        <w:tabs>
          <w:tab w:val="clear" w:pos="4536"/>
          <w:tab w:val="clear" w:pos="9072"/>
        </w:tabs>
        <w:jc w:val="both"/>
        <w:rPr>
          <w:i w:val="0"/>
          <w:sz w:val="22"/>
          <w:szCs w:val="22"/>
        </w:rPr>
      </w:pPr>
    </w:p>
    <w:p w:rsidR="00391473" w:rsidRDefault="00391473" w:rsidP="00D00D74">
      <w:pPr>
        <w:pStyle w:val="Glava"/>
        <w:tabs>
          <w:tab w:val="clear" w:pos="4536"/>
          <w:tab w:val="clear" w:pos="9072"/>
        </w:tabs>
        <w:jc w:val="both"/>
        <w:rPr>
          <w:i w:val="0"/>
          <w:sz w:val="22"/>
          <w:szCs w:val="22"/>
        </w:rPr>
      </w:pPr>
      <w:r>
        <w:rPr>
          <w:i w:val="0"/>
          <w:sz w:val="22"/>
          <w:szCs w:val="22"/>
        </w:rPr>
        <w:tab/>
      </w:r>
    </w:p>
    <w:p w:rsidR="00876A96" w:rsidRPr="0079325B" w:rsidRDefault="00090219" w:rsidP="00D00D74">
      <w:pPr>
        <w:pStyle w:val="Glava"/>
        <w:tabs>
          <w:tab w:val="clear" w:pos="4536"/>
          <w:tab w:val="clear" w:pos="9072"/>
        </w:tabs>
        <w:jc w:val="both"/>
        <w:rPr>
          <w:i w:val="0"/>
          <w:sz w:val="22"/>
          <w:szCs w:val="22"/>
        </w:rPr>
      </w:pPr>
      <w:r>
        <w:rPr>
          <w:i w:val="0"/>
          <w:sz w:val="22"/>
          <w:szCs w:val="22"/>
        </w:rPr>
        <w:br w:type="textWrapping" w:clear="all"/>
      </w:r>
    </w:p>
    <w:p w:rsidR="00C504FF" w:rsidRPr="0079325B" w:rsidRDefault="00C504FF" w:rsidP="00D00D74">
      <w:pPr>
        <w:pStyle w:val="Glava"/>
        <w:tabs>
          <w:tab w:val="clear" w:pos="4536"/>
          <w:tab w:val="clear" w:pos="9072"/>
        </w:tabs>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186341" w:rsidRPr="0079325B" w:rsidRDefault="00186341" w:rsidP="00D00D74">
      <w:pPr>
        <w:pStyle w:val="Glava"/>
        <w:tabs>
          <w:tab w:val="clear" w:pos="4536"/>
          <w:tab w:val="clear" w:pos="9072"/>
        </w:tabs>
        <w:jc w:val="both"/>
        <w:rPr>
          <w:i w:val="0"/>
          <w:sz w:val="22"/>
          <w:szCs w:val="22"/>
        </w:rPr>
        <w:sectPr w:rsidR="00186341" w:rsidRPr="0079325B" w:rsidSect="00BF32CF">
          <w:pgSz w:w="11906" w:h="16838"/>
          <w:pgMar w:top="1400" w:right="1200" w:bottom="1200" w:left="630" w:header="709" w:footer="709" w:gutter="0"/>
          <w:cols w:space="708"/>
          <w:docGrid w:linePitch="360"/>
        </w:sectPr>
      </w:pPr>
    </w:p>
    <w:p w:rsidR="00C504FF" w:rsidRPr="0079325B" w:rsidRDefault="00C504FF"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C504FF" w:rsidRPr="0079325B" w:rsidRDefault="00C504FF" w:rsidP="00BF32CF">
      <w:pPr>
        <w:pStyle w:val="Glava"/>
        <w:tabs>
          <w:tab w:val="clear" w:pos="4536"/>
          <w:tab w:val="clear" w:pos="9072"/>
        </w:tabs>
        <w:ind w:left="1080"/>
        <w:jc w:val="both"/>
        <w:rPr>
          <w:i w:val="0"/>
          <w:sz w:val="22"/>
          <w:szCs w:val="22"/>
        </w:rPr>
      </w:pPr>
    </w:p>
    <w:p w:rsidR="00C504FF" w:rsidRPr="0079325B" w:rsidRDefault="00C504FF" w:rsidP="00BF32CF">
      <w:pPr>
        <w:pStyle w:val="Glava"/>
        <w:tabs>
          <w:tab w:val="clear" w:pos="4536"/>
          <w:tab w:val="clear" w:pos="9072"/>
        </w:tabs>
        <w:ind w:left="1080"/>
        <w:jc w:val="both"/>
        <w:rPr>
          <w:i w:val="0"/>
          <w:sz w:val="22"/>
          <w:szCs w:val="22"/>
        </w:rPr>
      </w:pPr>
    </w:p>
    <w:p w:rsidR="00C504FF" w:rsidRPr="0079325B" w:rsidRDefault="00C504FF"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C504FF" w:rsidRPr="0079325B" w:rsidRDefault="00C504FF" w:rsidP="00BF32CF">
      <w:pPr>
        <w:pStyle w:val="Glava"/>
        <w:tabs>
          <w:tab w:val="clear" w:pos="4536"/>
          <w:tab w:val="clear" w:pos="9072"/>
        </w:tabs>
        <w:ind w:left="1080"/>
        <w:jc w:val="both"/>
        <w:rPr>
          <w:i w:val="0"/>
          <w:sz w:val="22"/>
          <w:szCs w:val="22"/>
        </w:rPr>
      </w:pPr>
    </w:p>
    <w:p w:rsidR="00DC26F3" w:rsidRPr="0079325B" w:rsidRDefault="00DC26F3" w:rsidP="00BF32CF">
      <w:pPr>
        <w:pStyle w:val="Glava"/>
        <w:tabs>
          <w:tab w:val="clear" w:pos="4536"/>
          <w:tab w:val="clear" w:pos="9072"/>
        </w:tabs>
        <w:ind w:left="1080"/>
        <w:jc w:val="both"/>
        <w:rPr>
          <w:i w:val="0"/>
          <w:sz w:val="22"/>
          <w:szCs w:val="22"/>
        </w:rPr>
      </w:pPr>
    </w:p>
    <w:p w:rsidR="00262D26" w:rsidRPr="0079325B" w:rsidRDefault="00262D26"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616"/>
        <w:gridCol w:w="1135"/>
        <w:gridCol w:w="657"/>
        <w:gridCol w:w="680"/>
        <w:gridCol w:w="303"/>
        <w:gridCol w:w="3713"/>
      </w:tblGrid>
      <w:tr w:rsidR="00262D26" w:rsidRPr="0079325B" w:rsidTr="00994C93">
        <w:tc>
          <w:tcPr>
            <w:tcW w:w="1440" w:type="dxa"/>
          </w:tcPr>
          <w:p w:rsidR="00262D26" w:rsidRPr="0079325B" w:rsidRDefault="00262D26" w:rsidP="002E6A60">
            <w:pPr>
              <w:pStyle w:val="Glava"/>
              <w:numPr>
                <w:ilvl w:val="0"/>
                <w:numId w:val="101"/>
              </w:numPr>
              <w:tabs>
                <w:tab w:val="clear" w:pos="4536"/>
                <w:tab w:val="clear" w:pos="9072"/>
              </w:tabs>
              <w:jc w:val="both"/>
              <w:rPr>
                <w:i w:val="0"/>
                <w:sz w:val="22"/>
                <w:szCs w:val="22"/>
              </w:rPr>
            </w:pPr>
            <w:r w:rsidRPr="0079325B">
              <w:rPr>
                <w:i w:val="0"/>
                <w:sz w:val="22"/>
                <w:szCs w:val="22"/>
              </w:rPr>
              <w:t>Ponudnik:</w:t>
            </w:r>
            <w:r w:rsidR="00BC24A7" w:rsidRPr="004C20CC">
              <w:rPr>
                <w:i w:val="0"/>
                <w:sz w:val="22"/>
                <w:szCs w:val="22"/>
              </w:rPr>
              <w:t xml:space="preserve"> </w:t>
            </w:r>
          </w:p>
        </w:tc>
        <w:tc>
          <w:tcPr>
            <w:tcW w:w="7463" w:type="dxa"/>
            <w:gridSpan w:val="5"/>
            <w:tcBorders>
              <w:bottom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r w:rsidR="00262D26" w:rsidRPr="0079325B" w:rsidTr="00994C93">
        <w:tc>
          <w:tcPr>
            <w:tcW w:w="8903" w:type="dxa"/>
            <w:gridSpan w:val="6"/>
            <w:tcBorders>
              <w:bottom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r w:rsidR="00262D26" w:rsidRPr="0079325B" w:rsidTr="00994C93">
        <w:tc>
          <w:tcPr>
            <w:tcW w:w="8903" w:type="dxa"/>
            <w:gridSpan w:val="6"/>
            <w:tcBorders>
              <w:top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r w:rsidR="00262D26" w:rsidRPr="0079325B" w:rsidTr="00994C93">
        <w:tc>
          <w:tcPr>
            <w:tcW w:w="8903" w:type="dxa"/>
            <w:gridSpan w:val="6"/>
          </w:tcPr>
          <w:p w:rsidR="00262D26" w:rsidRDefault="00262D26" w:rsidP="004C20CC">
            <w:pPr>
              <w:pStyle w:val="Glava"/>
              <w:tabs>
                <w:tab w:val="clear" w:pos="4536"/>
                <w:tab w:val="clear" w:pos="9072"/>
              </w:tabs>
              <w:ind w:left="567"/>
              <w:jc w:val="both"/>
              <w:rPr>
                <w:i w:val="0"/>
                <w:sz w:val="22"/>
                <w:szCs w:val="22"/>
              </w:rPr>
            </w:pPr>
            <w:r w:rsidRPr="0079325B">
              <w:rPr>
                <w:i w:val="0"/>
                <w:sz w:val="22"/>
                <w:szCs w:val="22"/>
              </w:rPr>
              <w:t xml:space="preserve">se prijavljam na vaš razpis za izbiro izvajalca za </w:t>
            </w:r>
            <w:r w:rsidR="0032177B" w:rsidRPr="0079325B">
              <w:rPr>
                <w:i w:val="0"/>
                <w:sz w:val="22"/>
                <w:szCs w:val="22"/>
              </w:rPr>
              <w:t xml:space="preserve">izvedbo </w:t>
            </w:r>
            <w:r w:rsidR="00127979" w:rsidRPr="0079325B">
              <w:rPr>
                <w:i w:val="0"/>
                <w:sz w:val="22"/>
                <w:szCs w:val="22"/>
              </w:rPr>
              <w:t>javnega naročila »</w:t>
            </w:r>
            <w:r w:rsidR="001D6BCE" w:rsidRPr="0079325B">
              <w:rPr>
                <w:i w:val="0"/>
                <w:sz w:val="22"/>
                <w:szCs w:val="22"/>
              </w:rPr>
              <w:t>………………………………………………………………….</w:t>
            </w:r>
            <w:r w:rsidR="00127979" w:rsidRPr="0079325B">
              <w:rPr>
                <w:i w:val="0"/>
                <w:sz w:val="22"/>
                <w:szCs w:val="22"/>
              </w:rPr>
              <w:t>«</w:t>
            </w:r>
            <w:r w:rsidR="00156AEF">
              <w:rPr>
                <w:i w:val="0"/>
                <w:sz w:val="22"/>
                <w:szCs w:val="22"/>
              </w:rPr>
              <w:t>, za naslednje sklope:</w:t>
            </w:r>
          </w:p>
          <w:p w:rsidR="00156AEF" w:rsidRDefault="00156AEF" w:rsidP="004C20CC">
            <w:pPr>
              <w:pStyle w:val="Glava"/>
              <w:tabs>
                <w:tab w:val="clear" w:pos="4536"/>
                <w:tab w:val="clear" w:pos="9072"/>
              </w:tabs>
              <w:ind w:left="567"/>
              <w:jc w:val="both"/>
              <w:rPr>
                <w:i w:val="0"/>
                <w:sz w:val="22"/>
                <w:szCs w:val="22"/>
              </w:rPr>
            </w:pPr>
          </w:p>
          <w:bookmarkStart w:id="1" w:name="Check1"/>
          <w:p w:rsidR="00156AEF" w:rsidRPr="00156AEF" w:rsidRDefault="00156AEF" w:rsidP="004C20CC">
            <w:pPr>
              <w:pStyle w:val="Glava"/>
              <w:ind w:left="567"/>
              <w:jc w:val="both"/>
              <w:rPr>
                <w:i w:val="0"/>
                <w:sz w:val="22"/>
                <w:szCs w:val="22"/>
              </w:rPr>
            </w:pPr>
            <w:r w:rsidRPr="00156AEF">
              <w:rPr>
                <w:i w:val="0"/>
                <w:sz w:val="22"/>
                <w:szCs w:val="22"/>
              </w:rPr>
              <w:fldChar w:fldCharType="begin">
                <w:ffData>
                  <w:name w:val="Check1"/>
                  <w:enabled/>
                  <w:calcOnExit w:val="0"/>
                  <w:checkBox>
                    <w:sizeAuto/>
                    <w:default w:val="0"/>
                  </w:checkBox>
                </w:ffData>
              </w:fldChar>
            </w:r>
            <w:r w:rsidRPr="00156AEF">
              <w:rPr>
                <w:i w:val="0"/>
                <w:sz w:val="22"/>
                <w:szCs w:val="22"/>
              </w:rPr>
              <w:instrText xml:space="preserve"> FORMCHECKBOX </w:instrText>
            </w:r>
            <w:r w:rsidR="00F2070B">
              <w:rPr>
                <w:i w:val="0"/>
                <w:sz w:val="22"/>
                <w:szCs w:val="22"/>
              </w:rPr>
            </w:r>
            <w:r w:rsidR="00F2070B">
              <w:rPr>
                <w:i w:val="0"/>
                <w:sz w:val="22"/>
                <w:szCs w:val="22"/>
              </w:rPr>
              <w:fldChar w:fldCharType="separate"/>
            </w:r>
            <w:r w:rsidRPr="00156AEF">
              <w:rPr>
                <w:i w:val="0"/>
                <w:sz w:val="22"/>
                <w:szCs w:val="22"/>
              </w:rPr>
              <w:fldChar w:fldCharType="end"/>
            </w:r>
            <w:bookmarkEnd w:id="1"/>
            <w:r w:rsidRPr="00156AEF">
              <w:rPr>
                <w:i w:val="0"/>
                <w:sz w:val="22"/>
                <w:szCs w:val="22"/>
              </w:rPr>
              <w:t xml:space="preserve"> sklop 1</w:t>
            </w:r>
          </w:p>
          <w:p w:rsidR="00156AEF" w:rsidRPr="00156AEF" w:rsidRDefault="00156AEF" w:rsidP="004C20CC">
            <w:pPr>
              <w:pStyle w:val="Glava"/>
              <w:ind w:left="567"/>
              <w:jc w:val="both"/>
              <w:rPr>
                <w:i w:val="0"/>
                <w:sz w:val="22"/>
                <w:szCs w:val="22"/>
              </w:rPr>
            </w:pPr>
          </w:p>
          <w:bookmarkStart w:id="2" w:name="Check2"/>
          <w:p w:rsidR="00156AEF" w:rsidRPr="00156AEF" w:rsidRDefault="00156AEF" w:rsidP="004C20CC">
            <w:pPr>
              <w:pStyle w:val="Glava"/>
              <w:ind w:left="567"/>
              <w:jc w:val="both"/>
              <w:rPr>
                <w:i w:val="0"/>
                <w:sz w:val="22"/>
                <w:szCs w:val="22"/>
              </w:rPr>
            </w:pPr>
            <w:r w:rsidRPr="00156AEF">
              <w:rPr>
                <w:i w:val="0"/>
                <w:sz w:val="22"/>
                <w:szCs w:val="22"/>
              </w:rPr>
              <w:fldChar w:fldCharType="begin">
                <w:ffData>
                  <w:name w:val="Check2"/>
                  <w:enabled/>
                  <w:calcOnExit w:val="0"/>
                  <w:checkBox>
                    <w:sizeAuto/>
                    <w:default w:val="0"/>
                  </w:checkBox>
                </w:ffData>
              </w:fldChar>
            </w:r>
            <w:r w:rsidRPr="00156AEF">
              <w:rPr>
                <w:i w:val="0"/>
                <w:sz w:val="22"/>
                <w:szCs w:val="22"/>
              </w:rPr>
              <w:instrText xml:space="preserve"> FORMCHECKBOX </w:instrText>
            </w:r>
            <w:r w:rsidR="00F2070B">
              <w:rPr>
                <w:i w:val="0"/>
                <w:sz w:val="22"/>
                <w:szCs w:val="22"/>
              </w:rPr>
            </w:r>
            <w:r w:rsidR="00F2070B">
              <w:rPr>
                <w:i w:val="0"/>
                <w:sz w:val="22"/>
                <w:szCs w:val="22"/>
              </w:rPr>
              <w:fldChar w:fldCharType="separate"/>
            </w:r>
            <w:r w:rsidRPr="00156AEF">
              <w:rPr>
                <w:i w:val="0"/>
                <w:sz w:val="22"/>
                <w:szCs w:val="22"/>
              </w:rPr>
              <w:fldChar w:fldCharType="end"/>
            </w:r>
            <w:bookmarkEnd w:id="2"/>
            <w:r w:rsidRPr="00156AEF">
              <w:rPr>
                <w:i w:val="0"/>
                <w:sz w:val="22"/>
                <w:szCs w:val="22"/>
              </w:rPr>
              <w:t xml:space="preserve"> sklop 2</w:t>
            </w:r>
          </w:p>
          <w:p w:rsidR="00156AEF" w:rsidRPr="00156AEF" w:rsidRDefault="00156AEF" w:rsidP="004C20CC">
            <w:pPr>
              <w:pStyle w:val="Glava"/>
              <w:ind w:left="567"/>
              <w:jc w:val="both"/>
              <w:rPr>
                <w:i w:val="0"/>
                <w:sz w:val="22"/>
                <w:szCs w:val="22"/>
              </w:rPr>
            </w:pPr>
          </w:p>
          <w:bookmarkStart w:id="3" w:name="Check3"/>
          <w:p w:rsidR="00156AEF" w:rsidRPr="00156AEF" w:rsidRDefault="00156AEF" w:rsidP="004C20CC">
            <w:pPr>
              <w:pStyle w:val="Glava"/>
              <w:ind w:left="567"/>
              <w:jc w:val="both"/>
              <w:rPr>
                <w:i w:val="0"/>
                <w:sz w:val="22"/>
                <w:szCs w:val="22"/>
              </w:rPr>
            </w:pPr>
            <w:r w:rsidRPr="00156AEF">
              <w:rPr>
                <w:i w:val="0"/>
                <w:sz w:val="22"/>
                <w:szCs w:val="22"/>
              </w:rPr>
              <w:fldChar w:fldCharType="begin">
                <w:ffData>
                  <w:name w:val="Check3"/>
                  <w:enabled/>
                  <w:calcOnExit w:val="0"/>
                  <w:checkBox>
                    <w:sizeAuto/>
                    <w:default w:val="0"/>
                  </w:checkBox>
                </w:ffData>
              </w:fldChar>
            </w:r>
            <w:r w:rsidRPr="00156AEF">
              <w:rPr>
                <w:i w:val="0"/>
                <w:sz w:val="22"/>
                <w:szCs w:val="22"/>
              </w:rPr>
              <w:instrText xml:space="preserve"> FORMCHECKBOX </w:instrText>
            </w:r>
            <w:r w:rsidR="00F2070B">
              <w:rPr>
                <w:i w:val="0"/>
                <w:sz w:val="22"/>
                <w:szCs w:val="22"/>
              </w:rPr>
            </w:r>
            <w:r w:rsidR="00F2070B">
              <w:rPr>
                <w:i w:val="0"/>
                <w:sz w:val="22"/>
                <w:szCs w:val="22"/>
              </w:rPr>
              <w:fldChar w:fldCharType="separate"/>
            </w:r>
            <w:r w:rsidRPr="00156AEF">
              <w:rPr>
                <w:i w:val="0"/>
                <w:sz w:val="22"/>
                <w:szCs w:val="22"/>
              </w:rPr>
              <w:fldChar w:fldCharType="end"/>
            </w:r>
            <w:bookmarkEnd w:id="3"/>
            <w:r w:rsidRPr="00156AEF">
              <w:rPr>
                <w:i w:val="0"/>
                <w:sz w:val="22"/>
                <w:szCs w:val="22"/>
              </w:rPr>
              <w:t xml:space="preserve"> sklop 3</w:t>
            </w:r>
          </w:p>
          <w:p w:rsidR="00156AEF" w:rsidRPr="00156AEF" w:rsidRDefault="00156AEF" w:rsidP="004C20CC">
            <w:pPr>
              <w:pStyle w:val="Glava"/>
              <w:ind w:left="567"/>
              <w:jc w:val="both"/>
              <w:rPr>
                <w:i w:val="0"/>
                <w:sz w:val="22"/>
                <w:szCs w:val="22"/>
              </w:rPr>
            </w:pPr>
          </w:p>
          <w:bookmarkStart w:id="4" w:name="Check4"/>
          <w:p w:rsidR="00156AEF" w:rsidRPr="00156AEF" w:rsidRDefault="00156AEF" w:rsidP="004C20CC">
            <w:pPr>
              <w:pStyle w:val="Glava"/>
              <w:ind w:left="567"/>
              <w:jc w:val="both"/>
              <w:rPr>
                <w:i w:val="0"/>
                <w:sz w:val="22"/>
                <w:szCs w:val="22"/>
              </w:rPr>
            </w:pPr>
            <w:r w:rsidRPr="00156AEF">
              <w:rPr>
                <w:i w:val="0"/>
                <w:sz w:val="22"/>
                <w:szCs w:val="22"/>
              </w:rPr>
              <w:fldChar w:fldCharType="begin">
                <w:ffData>
                  <w:name w:val="Check4"/>
                  <w:enabled/>
                  <w:calcOnExit w:val="0"/>
                  <w:checkBox>
                    <w:sizeAuto/>
                    <w:default w:val="0"/>
                  </w:checkBox>
                </w:ffData>
              </w:fldChar>
            </w:r>
            <w:r w:rsidRPr="00156AEF">
              <w:rPr>
                <w:i w:val="0"/>
                <w:sz w:val="22"/>
                <w:szCs w:val="22"/>
              </w:rPr>
              <w:instrText xml:space="preserve"> FORMCHECKBOX </w:instrText>
            </w:r>
            <w:r w:rsidR="00F2070B">
              <w:rPr>
                <w:i w:val="0"/>
                <w:sz w:val="22"/>
                <w:szCs w:val="22"/>
              </w:rPr>
            </w:r>
            <w:r w:rsidR="00F2070B">
              <w:rPr>
                <w:i w:val="0"/>
                <w:sz w:val="22"/>
                <w:szCs w:val="22"/>
              </w:rPr>
              <w:fldChar w:fldCharType="separate"/>
            </w:r>
            <w:r w:rsidRPr="00156AEF">
              <w:rPr>
                <w:i w:val="0"/>
                <w:sz w:val="22"/>
                <w:szCs w:val="22"/>
              </w:rPr>
              <w:fldChar w:fldCharType="end"/>
            </w:r>
            <w:bookmarkEnd w:id="4"/>
            <w:r w:rsidRPr="00156AEF">
              <w:rPr>
                <w:i w:val="0"/>
                <w:sz w:val="22"/>
                <w:szCs w:val="22"/>
              </w:rPr>
              <w:t xml:space="preserve"> sklop 4</w:t>
            </w:r>
          </w:p>
          <w:p w:rsidR="00156AEF" w:rsidRPr="00156AEF" w:rsidRDefault="00156AEF" w:rsidP="004C20CC">
            <w:pPr>
              <w:pStyle w:val="Glava"/>
              <w:ind w:left="567"/>
              <w:jc w:val="both"/>
              <w:rPr>
                <w:i w:val="0"/>
                <w:sz w:val="22"/>
                <w:szCs w:val="22"/>
              </w:rPr>
            </w:pPr>
          </w:p>
          <w:bookmarkStart w:id="5" w:name="Check5"/>
          <w:p w:rsidR="00156AEF" w:rsidRPr="00156AEF" w:rsidRDefault="00156AEF" w:rsidP="004C20CC">
            <w:pPr>
              <w:pStyle w:val="Glava"/>
              <w:ind w:left="567"/>
              <w:jc w:val="both"/>
              <w:rPr>
                <w:i w:val="0"/>
                <w:sz w:val="22"/>
                <w:szCs w:val="22"/>
              </w:rPr>
            </w:pPr>
            <w:r w:rsidRPr="00156AEF">
              <w:rPr>
                <w:i w:val="0"/>
                <w:sz w:val="22"/>
                <w:szCs w:val="22"/>
              </w:rPr>
              <w:fldChar w:fldCharType="begin">
                <w:ffData>
                  <w:name w:val="Check5"/>
                  <w:enabled/>
                  <w:calcOnExit w:val="0"/>
                  <w:checkBox>
                    <w:sizeAuto/>
                    <w:default w:val="0"/>
                  </w:checkBox>
                </w:ffData>
              </w:fldChar>
            </w:r>
            <w:r w:rsidRPr="00156AEF">
              <w:rPr>
                <w:i w:val="0"/>
                <w:sz w:val="22"/>
                <w:szCs w:val="22"/>
              </w:rPr>
              <w:instrText xml:space="preserve"> FORMCHECKBOX </w:instrText>
            </w:r>
            <w:r w:rsidR="00F2070B">
              <w:rPr>
                <w:i w:val="0"/>
                <w:sz w:val="22"/>
                <w:szCs w:val="22"/>
              </w:rPr>
            </w:r>
            <w:r w:rsidR="00F2070B">
              <w:rPr>
                <w:i w:val="0"/>
                <w:sz w:val="22"/>
                <w:szCs w:val="22"/>
              </w:rPr>
              <w:fldChar w:fldCharType="separate"/>
            </w:r>
            <w:r w:rsidRPr="00156AEF">
              <w:rPr>
                <w:i w:val="0"/>
                <w:sz w:val="22"/>
                <w:szCs w:val="22"/>
              </w:rPr>
              <w:fldChar w:fldCharType="end"/>
            </w:r>
            <w:bookmarkEnd w:id="5"/>
            <w:r w:rsidRPr="00156AEF">
              <w:rPr>
                <w:i w:val="0"/>
                <w:sz w:val="22"/>
                <w:szCs w:val="22"/>
              </w:rPr>
              <w:t xml:space="preserve"> sklop 5</w:t>
            </w:r>
          </w:p>
          <w:p w:rsidR="00156AEF" w:rsidRPr="00156AEF" w:rsidRDefault="00156AEF" w:rsidP="004C20CC">
            <w:pPr>
              <w:pStyle w:val="Glava"/>
              <w:ind w:left="567"/>
              <w:jc w:val="both"/>
              <w:rPr>
                <w:i w:val="0"/>
                <w:sz w:val="22"/>
                <w:szCs w:val="22"/>
              </w:rPr>
            </w:pPr>
          </w:p>
          <w:bookmarkStart w:id="6" w:name="Check6"/>
          <w:p w:rsidR="00156AEF" w:rsidRPr="00156AEF" w:rsidRDefault="00156AEF" w:rsidP="004C20CC">
            <w:pPr>
              <w:pStyle w:val="Glava"/>
              <w:ind w:left="567"/>
              <w:jc w:val="both"/>
              <w:rPr>
                <w:i w:val="0"/>
                <w:sz w:val="22"/>
                <w:szCs w:val="22"/>
              </w:rPr>
            </w:pPr>
            <w:r w:rsidRPr="00156AEF">
              <w:rPr>
                <w:i w:val="0"/>
                <w:sz w:val="22"/>
                <w:szCs w:val="22"/>
              </w:rPr>
              <w:fldChar w:fldCharType="begin">
                <w:ffData>
                  <w:name w:val="Check6"/>
                  <w:enabled/>
                  <w:calcOnExit w:val="0"/>
                  <w:checkBox>
                    <w:sizeAuto/>
                    <w:default w:val="0"/>
                  </w:checkBox>
                </w:ffData>
              </w:fldChar>
            </w:r>
            <w:r w:rsidRPr="00156AEF">
              <w:rPr>
                <w:i w:val="0"/>
                <w:sz w:val="22"/>
                <w:szCs w:val="22"/>
              </w:rPr>
              <w:instrText xml:space="preserve"> FORMCHECKBOX </w:instrText>
            </w:r>
            <w:r w:rsidR="00F2070B">
              <w:rPr>
                <w:i w:val="0"/>
                <w:sz w:val="22"/>
                <w:szCs w:val="22"/>
              </w:rPr>
            </w:r>
            <w:r w:rsidR="00F2070B">
              <w:rPr>
                <w:i w:val="0"/>
                <w:sz w:val="22"/>
                <w:szCs w:val="22"/>
              </w:rPr>
              <w:fldChar w:fldCharType="separate"/>
            </w:r>
            <w:r w:rsidRPr="00156AEF">
              <w:rPr>
                <w:i w:val="0"/>
                <w:sz w:val="22"/>
                <w:szCs w:val="22"/>
              </w:rPr>
              <w:fldChar w:fldCharType="end"/>
            </w:r>
            <w:bookmarkEnd w:id="6"/>
            <w:r w:rsidRPr="00156AEF">
              <w:rPr>
                <w:i w:val="0"/>
                <w:sz w:val="22"/>
                <w:szCs w:val="22"/>
              </w:rPr>
              <w:t xml:space="preserve"> sklop 6</w:t>
            </w:r>
          </w:p>
          <w:p w:rsidR="00156AEF" w:rsidRPr="00156AEF" w:rsidRDefault="00156AEF" w:rsidP="004C20CC">
            <w:pPr>
              <w:pStyle w:val="Glava"/>
              <w:ind w:left="567"/>
              <w:jc w:val="both"/>
              <w:rPr>
                <w:i w:val="0"/>
                <w:sz w:val="22"/>
                <w:szCs w:val="22"/>
              </w:rPr>
            </w:pPr>
          </w:p>
          <w:bookmarkStart w:id="7" w:name="Check7"/>
          <w:p w:rsidR="00156AEF" w:rsidRPr="00156AEF" w:rsidRDefault="00156AEF" w:rsidP="004C20CC">
            <w:pPr>
              <w:pStyle w:val="Glava"/>
              <w:ind w:left="567"/>
              <w:jc w:val="both"/>
              <w:rPr>
                <w:i w:val="0"/>
                <w:sz w:val="22"/>
                <w:szCs w:val="22"/>
              </w:rPr>
            </w:pPr>
            <w:r w:rsidRPr="00156AEF">
              <w:rPr>
                <w:i w:val="0"/>
                <w:sz w:val="22"/>
                <w:szCs w:val="22"/>
              </w:rPr>
              <w:fldChar w:fldCharType="begin">
                <w:ffData>
                  <w:name w:val="Check7"/>
                  <w:enabled/>
                  <w:calcOnExit w:val="0"/>
                  <w:checkBox>
                    <w:sizeAuto/>
                    <w:default w:val="0"/>
                  </w:checkBox>
                </w:ffData>
              </w:fldChar>
            </w:r>
            <w:r w:rsidRPr="00156AEF">
              <w:rPr>
                <w:i w:val="0"/>
                <w:sz w:val="22"/>
                <w:szCs w:val="22"/>
              </w:rPr>
              <w:instrText xml:space="preserve"> FORMCHECKBOX </w:instrText>
            </w:r>
            <w:r w:rsidR="00F2070B">
              <w:rPr>
                <w:i w:val="0"/>
                <w:sz w:val="22"/>
                <w:szCs w:val="22"/>
              </w:rPr>
            </w:r>
            <w:r w:rsidR="00F2070B">
              <w:rPr>
                <w:i w:val="0"/>
                <w:sz w:val="22"/>
                <w:szCs w:val="22"/>
              </w:rPr>
              <w:fldChar w:fldCharType="separate"/>
            </w:r>
            <w:r w:rsidRPr="00156AEF">
              <w:rPr>
                <w:i w:val="0"/>
                <w:sz w:val="22"/>
                <w:szCs w:val="22"/>
              </w:rPr>
              <w:fldChar w:fldCharType="end"/>
            </w:r>
            <w:bookmarkEnd w:id="7"/>
            <w:r w:rsidRPr="00156AEF">
              <w:rPr>
                <w:i w:val="0"/>
                <w:sz w:val="22"/>
                <w:szCs w:val="22"/>
              </w:rPr>
              <w:t xml:space="preserve"> sklop 7</w:t>
            </w:r>
          </w:p>
          <w:p w:rsidR="00156AEF" w:rsidRPr="00156AEF" w:rsidRDefault="00156AEF" w:rsidP="004C20CC">
            <w:pPr>
              <w:pStyle w:val="Glava"/>
              <w:ind w:left="567"/>
              <w:jc w:val="both"/>
              <w:rPr>
                <w:i w:val="0"/>
                <w:sz w:val="22"/>
                <w:szCs w:val="22"/>
              </w:rPr>
            </w:pPr>
          </w:p>
          <w:bookmarkStart w:id="8" w:name="Check8"/>
          <w:p w:rsidR="00156AEF" w:rsidRPr="00156AEF" w:rsidRDefault="00156AEF" w:rsidP="004C20CC">
            <w:pPr>
              <w:pStyle w:val="Glava"/>
              <w:ind w:left="567"/>
              <w:jc w:val="both"/>
              <w:rPr>
                <w:i w:val="0"/>
                <w:sz w:val="22"/>
                <w:szCs w:val="22"/>
              </w:rPr>
            </w:pPr>
            <w:r w:rsidRPr="00156AEF">
              <w:rPr>
                <w:i w:val="0"/>
                <w:sz w:val="22"/>
                <w:szCs w:val="22"/>
              </w:rPr>
              <w:fldChar w:fldCharType="begin">
                <w:ffData>
                  <w:name w:val="Check8"/>
                  <w:enabled/>
                  <w:calcOnExit w:val="0"/>
                  <w:checkBox>
                    <w:sizeAuto/>
                    <w:default w:val="0"/>
                  </w:checkBox>
                </w:ffData>
              </w:fldChar>
            </w:r>
            <w:r w:rsidRPr="00156AEF">
              <w:rPr>
                <w:i w:val="0"/>
                <w:sz w:val="22"/>
                <w:szCs w:val="22"/>
              </w:rPr>
              <w:instrText xml:space="preserve"> FORMCHECKBOX </w:instrText>
            </w:r>
            <w:r w:rsidR="00F2070B">
              <w:rPr>
                <w:i w:val="0"/>
                <w:sz w:val="22"/>
                <w:szCs w:val="22"/>
              </w:rPr>
            </w:r>
            <w:r w:rsidR="00F2070B">
              <w:rPr>
                <w:i w:val="0"/>
                <w:sz w:val="22"/>
                <w:szCs w:val="22"/>
              </w:rPr>
              <w:fldChar w:fldCharType="separate"/>
            </w:r>
            <w:r w:rsidRPr="00156AEF">
              <w:rPr>
                <w:i w:val="0"/>
                <w:sz w:val="22"/>
                <w:szCs w:val="22"/>
              </w:rPr>
              <w:fldChar w:fldCharType="end"/>
            </w:r>
            <w:bookmarkEnd w:id="8"/>
            <w:r w:rsidRPr="00156AEF">
              <w:rPr>
                <w:i w:val="0"/>
                <w:sz w:val="22"/>
                <w:szCs w:val="22"/>
              </w:rPr>
              <w:t xml:space="preserve"> sklop 8</w:t>
            </w:r>
          </w:p>
          <w:p w:rsidR="00156AEF" w:rsidRPr="00156AEF" w:rsidRDefault="00156AEF" w:rsidP="004C20CC">
            <w:pPr>
              <w:pStyle w:val="Glava"/>
              <w:ind w:left="567"/>
              <w:jc w:val="both"/>
              <w:rPr>
                <w:i w:val="0"/>
                <w:sz w:val="22"/>
                <w:szCs w:val="22"/>
              </w:rPr>
            </w:pPr>
          </w:p>
          <w:bookmarkStart w:id="9" w:name="Check9"/>
          <w:p w:rsidR="00156AEF" w:rsidRPr="00156AEF" w:rsidRDefault="00156AEF" w:rsidP="004C20CC">
            <w:pPr>
              <w:pStyle w:val="Glava"/>
              <w:ind w:left="567"/>
              <w:jc w:val="both"/>
              <w:rPr>
                <w:i w:val="0"/>
                <w:sz w:val="22"/>
                <w:szCs w:val="22"/>
              </w:rPr>
            </w:pPr>
            <w:r w:rsidRPr="00156AEF">
              <w:rPr>
                <w:i w:val="0"/>
                <w:sz w:val="22"/>
                <w:szCs w:val="22"/>
              </w:rPr>
              <w:fldChar w:fldCharType="begin">
                <w:ffData>
                  <w:name w:val="Check9"/>
                  <w:enabled/>
                  <w:calcOnExit w:val="0"/>
                  <w:checkBox>
                    <w:sizeAuto/>
                    <w:default w:val="0"/>
                  </w:checkBox>
                </w:ffData>
              </w:fldChar>
            </w:r>
            <w:r w:rsidRPr="00156AEF">
              <w:rPr>
                <w:i w:val="0"/>
                <w:sz w:val="22"/>
                <w:szCs w:val="22"/>
              </w:rPr>
              <w:instrText xml:space="preserve"> FORMCHECKBOX </w:instrText>
            </w:r>
            <w:r w:rsidR="00F2070B">
              <w:rPr>
                <w:i w:val="0"/>
                <w:sz w:val="22"/>
                <w:szCs w:val="22"/>
              </w:rPr>
            </w:r>
            <w:r w:rsidR="00F2070B">
              <w:rPr>
                <w:i w:val="0"/>
                <w:sz w:val="22"/>
                <w:szCs w:val="22"/>
              </w:rPr>
              <w:fldChar w:fldCharType="separate"/>
            </w:r>
            <w:r w:rsidRPr="00156AEF">
              <w:rPr>
                <w:i w:val="0"/>
                <w:sz w:val="22"/>
                <w:szCs w:val="22"/>
              </w:rPr>
              <w:fldChar w:fldCharType="end"/>
            </w:r>
            <w:bookmarkEnd w:id="9"/>
            <w:r w:rsidRPr="00156AEF">
              <w:rPr>
                <w:i w:val="0"/>
                <w:sz w:val="22"/>
                <w:szCs w:val="22"/>
              </w:rPr>
              <w:t xml:space="preserve"> sklop 9</w:t>
            </w:r>
          </w:p>
          <w:p w:rsidR="00156AEF" w:rsidRPr="00156AEF" w:rsidRDefault="00156AEF" w:rsidP="004C20CC">
            <w:pPr>
              <w:pStyle w:val="Glava"/>
              <w:ind w:left="567"/>
              <w:jc w:val="both"/>
              <w:rPr>
                <w:i w:val="0"/>
                <w:sz w:val="22"/>
                <w:szCs w:val="22"/>
              </w:rPr>
            </w:pPr>
          </w:p>
          <w:bookmarkStart w:id="10" w:name="Check10"/>
          <w:p w:rsidR="00156AEF" w:rsidRPr="00156AEF" w:rsidRDefault="00156AEF" w:rsidP="004C20CC">
            <w:pPr>
              <w:pStyle w:val="Glava"/>
              <w:ind w:left="567"/>
              <w:jc w:val="both"/>
              <w:rPr>
                <w:i w:val="0"/>
                <w:sz w:val="22"/>
                <w:szCs w:val="22"/>
              </w:rPr>
            </w:pPr>
            <w:r w:rsidRPr="00156AEF">
              <w:rPr>
                <w:i w:val="0"/>
                <w:sz w:val="22"/>
                <w:szCs w:val="22"/>
              </w:rPr>
              <w:fldChar w:fldCharType="begin">
                <w:ffData>
                  <w:name w:val="Check10"/>
                  <w:enabled/>
                  <w:calcOnExit w:val="0"/>
                  <w:checkBox>
                    <w:sizeAuto/>
                    <w:default w:val="0"/>
                  </w:checkBox>
                </w:ffData>
              </w:fldChar>
            </w:r>
            <w:r w:rsidRPr="00156AEF">
              <w:rPr>
                <w:i w:val="0"/>
                <w:sz w:val="22"/>
                <w:szCs w:val="22"/>
              </w:rPr>
              <w:instrText xml:space="preserve"> FORMCHECKBOX </w:instrText>
            </w:r>
            <w:r w:rsidR="00F2070B">
              <w:rPr>
                <w:i w:val="0"/>
                <w:sz w:val="22"/>
                <w:szCs w:val="22"/>
              </w:rPr>
            </w:r>
            <w:r w:rsidR="00F2070B">
              <w:rPr>
                <w:i w:val="0"/>
                <w:sz w:val="22"/>
                <w:szCs w:val="22"/>
              </w:rPr>
              <w:fldChar w:fldCharType="separate"/>
            </w:r>
            <w:r w:rsidRPr="00156AEF">
              <w:rPr>
                <w:i w:val="0"/>
                <w:sz w:val="22"/>
                <w:szCs w:val="22"/>
              </w:rPr>
              <w:fldChar w:fldCharType="end"/>
            </w:r>
            <w:bookmarkEnd w:id="10"/>
            <w:r w:rsidRPr="00156AEF">
              <w:rPr>
                <w:i w:val="0"/>
                <w:sz w:val="22"/>
                <w:szCs w:val="22"/>
              </w:rPr>
              <w:t xml:space="preserve"> sklop 10</w:t>
            </w:r>
          </w:p>
          <w:p w:rsidR="00156AEF" w:rsidRPr="00156AEF" w:rsidRDefault="00156AEF" w:rsidP="004C20CC">
            <w:pPr>
              <w:pStyle w:val="Glava"/>
              <w:ind w:left="567"/>
              <w:jc w:val="both"/>
              <w:rPr>
                <w:i w:val="0"/>
                <w:sz w:val="22"/>
                <w:szCs w:val="22"/>
              </w:rPr>
            </w:pPr>
          </w:p>
          <w:bookmarkStart w:id="11" w:name="Check11"/>
          <w:p w:rsidR="00156AEF" w:rsidRPr="00156AEF" w:rsidRDefault="00156AEF" w:rsidP="004C20CC">
            <w:pPr>
              <w:pStyle w:val="Glava"/>
              <w:ind w:left="567"/>
              <w:jc w:val="both"/>
              <w:rPr>
                <w:i w:val="0"/>
                <w:sz w:val="22"/>
                <w:szCs w:val="22"/>
              </w:rPr>
            </w:pPr>
            <w:r w:rsidRPr="00156AEF">
              <w:rPr>
                <w:i w:val="0"/>
                <w:sz w:val="22"/>
                <w:szCs w:val="22"/>
              </w:rPr>
              <w:fldChar w:fldCharType="begin">
                <w:ffData>
                  <w:name w:val="Check11"/>
                  <w:enabled/>
                  <w:calcOnExit w:val="0"/>
                  <w:checkBox>
                    <w:sizeAuto/>
                    <w:default w:val="0"/>
                  </w:checkBox>
                </w:ffData>
              </w:fldChar>
            </w:r>
            <w:r w:rsidRPr="00156AEF">
              <w:rPr>
                <w:i w:val="0"/>
                <w:sz w:val="22"/>
                <w:szCs w:val="22"/>
              </w:rPr>
              <w:instrText xml:space="preserve"> FORMCHECKBOX </w:instrText>
            </w:r>
            <w:r w:rsidR="00F2070B">
              <w:rPr>
                <w:i w:val="0"/>
                <w:sz w:val="22"/>
                <w:szCs w:val="22"/>
              </w:rPr>
            </w:r>
            <w:r w:rsidR="00F2070B">
              <w:rPr>
                <w:i w:val="0"/>
                <w:sz w:val="22"/>
                <w:szCs w:val="22"/>
              </w:rPr>
              <w:fldChar w:fldCharType="separate"/>
            </w:r>
            <w:r w:rsidRPr="00156AEF">
              <w:rPr>
                <w:i w:val="0"/>
                <w:sz w:val="22"/>
                <w:szCs w:val="22"/>
              </w:rPr>
              <w:fldChar w:fldCharType="end"/>
            </w:r>
            <w:bookmarkEnd w:id="11"/>
            <w:r w:rsidRPr="00156AEF">
              <w:rPr>
                <w:i w:val="0"/>
                <w:sz w:val="22"/>
                <w:szCs w:val="22"/>
              </w:rPr>
              <w:t xml:space="preserve"> sklop 11</w:t>
            </w:r>
          </w:p>
          <w:p w:rsidR="00156AEF" w:rsidRPr="00156AEF" w:rsidRDefault="00156AEF" w:rsidP="004C20CC">
            <w:pPr>
              <w:pStyle w:val="Glava"/>
              <w:ind w:left="567"/>
              <w:jc w:val="both"/>
              <w:rPr>
                <w:i w:val="0"/>
                <w:sz w:val="22"/>
                <w:szCs w:val="22"/>
              </w:rPr>
            </w:pPr>
          </w:p>
          <w:bookmarkStart w:id="12" w:name="Check12"/>
          <w:p w:rsidR="00156AEF" w:rsidRPr="00156AEF" w:rsidRDefault="00156AEF" w:rsidP="004C20CC">
            <w:pPr>
              <w:pStyle w:val="Glava"/>
              <w:ind w:left="567"/>
              <w:jc w:val="both"/>
              <w:rPr>
                <w:i w:val="0"/>
                <w:sz w:val="22"/>
                <w:szCs w:val="22"/>
              </w:rPr>
            </w:pPr>
            <w:r w:rsidRPr="00156AEF">
              <w:rPr>
                <w:i w:val="0"/>
                <w:sz w:val="22"/>
                <w:szCs w:val="22"/>
              </w:rPr>
              <w:fldChar w:fldCharType="begin">
                <w:ffData>
                  <w:name w:val="Check12"/>
                  <w:enabled/>
                  <w:calcOnExit w:val="0"/>
                  <w:checkBox>
                    <w:sizeAuto/>
                    <w:default w:val="0"/>
                  </w:checkBox>
                </w:ffData>
              </w:fldChar>
            </w:r>
            <w:r w:rsidRPr="00156AEF">
              <w:rPr>
                <w:i w:val="0"/>
                <w:sz w:val="22"/>
                <w:szCs w:val="22"/>
              </w:rPr>
              <w:instrText xml:space="preserve"> FORMCHECKBOX </w:instrText>
            </w:r>
            <w:r w:rsidR="00F2070B">
              <w:rPr>
                <w:i w:val="0"/>
                <w:sz w:val="22"/>
                <w:szCs w:val="22"/>
              </w:rPr>
            </w:r>
            <w:r w:rsidR="00F2070B">
              <w:rPr>
                <w:i w:val="0"/>
                <w:sz w:val="22"/>
                <w:szCs w:val="22"/>
              </w:rPr>
              <w:fldChar w:fldCharType="separate"/>
            </w:r>
            <w:r w:rsidRPr="00156AEF">
              <w:rPr>
                <w:i w:val="0"/>
                <w:sz w:val="22"/>
                <w:szCs w:val="22"/>
              </w:rPr>
              <w:fldChar w:fldCharType="end"/>
            </w:r>
            <w:bookmarkEnd w:id="12"/>
            <w:r w:rsidRPr="00156AEF">
              <w:rPr>
                <w:i w:val="0"/>
                <w:sz w:val="22"/>
                <w:szCs w:val="22"/>
              </w:rPr>
              <w:t xml:space="preserve"> sklop 12</w:t>
            </w:r>
          </w:p>
          <w:p w:rsidR="00156AEF" w:rsidRPr="00156AEF" w:rsidRDefault="00156AEF" w:rsidP="004C20CC">
            <w:pPr>
              <w:pStyle w:val="Glava"/>
              <w:ind w:left="567"/>
              <w:jc w:val="both"/>
              <w:rPr>
                <w:i w:val="0"/>
                <w:sz w:val="22"/>
                <w:szCs w:val="22"/>
              </w:rPr>
            </w:pPr>
          </w:p>
          <w:bookmarkStart w:id="13" w:name="Check13"/>
          <w:p w:rsidR="00156AEF" w:rsidRPr="00156AEF" w:rsidRDefault="00156AEF" w:rsidP="004C20CC">
            <w:pPr>
              <w:pStyle w:val="Glava"/>
              <w:ind w:left="567"/>
              <w:jc w:val="both"/>
              <w:rPr>
                <w:i w:val="0"/>
                <w:sz w:val="22"/>
                <w:szCs w:val="22"/>
              </w:rPr>
            </w:pPr>
            <w:r w:rsidRPr="00156AEF">
              <w:rPr>
                <w:i w:val="0"/>
                <w:sz w:val="22"/>
                <w:szCs w:val="22"/>
              </w:rPr>
              <w:fldChar w:fldCharType="begin">
                <w:ffData>
                  <w:name w:val="Check13"/>
                  <w:enabled/>
                  <w:calcOnExit w:val="0"/>
                  <w:checkBox>
                    <w:sizeAuto/>
                    <w:default w:val="0"/>
                  </w:checkBox>
                </w:ffData>
              </w:fldChar>
            </w:r>
            <w:r w:rsidRPr="00156AEF">
              <w:rPr>
                <w:i w:val="0"/>
                <w:sz w:val="22"/>
                <w:szCs w:val="22"/>
              </w:rPr>
              <w:instrText xml:space="preserve"> FORMCHECKBOX </w:instrText>
            </w:r>
            <w:r w:rsidR="00F2070B">
              <w:rPr>
                <w:i w:val="0"/>
                <w:sz w:val="22"/>
                <w:szCs w:val="22"/>
              </w:rPr>
            </w:r>
            <w:r w:rsidR="00F2070B">
              <w:rPr>
                <w:i w:val="0"/>
                <w:sz w:val="22"/>
                <w:szCs w:val="22"/>
              </w:rPr>
              <w:fldChar w:fldCharType="separate"/>
            </w:r>
            <w:r w:rsidRPr="00156AEF">
              <w:rPr>
                <w:i w:val="0"/>
                <w:sz w:val="22"/>
                <w:szCs w:val="22"/>
              </w:rPr>
              <w:fldChar w:fldCharType="end"/>
            </w:r>
            <w:bookmarkEnd w:id="13"/>
            <w:r w:rsidRPr="00156AEF">
              <w:rPr>
                <w:i w:val="0"/>
                <w:sz w:val="22"/>
                <w:szCs w:val="22"/>
              </w:rPr>
              <w:t xml:space="preserve"> sklop 13</w:t>
            </w:r>
          </w:p>
          <w:p w:rsidR="00156AEF" w:rsidRPr="0079325B" w:rsidRDefault="00156AEF" w:rsidP="004C20CC">
            <w:pPr>
              <w:pStyle w:val="Glava"/>
              <w:tabs>
                <w:tab w:val="clear" w:pos="4536"/>
                <w:tab w:val="clear" w:pos="9072"/>
              </w:tabs>
              <w:ind w:left="567"/>
              <w:jc w:val="both"/>
              <w:rPr>
                <w:i w:val="0"/>
                <w:sz w:val="22"/>
                <w:szCs w:val="22"/>
              </w:rPr>
            </w:pPr>
          </w:p>
        </w:tc>
      </w:tr>
      <w:tr w:rsidR="00262D26" w:rsidRPr="0079325B" w:rsidTr="00994C93">
        <w:tc>
          <w:tcPr>
            <w:tcW w:w="8903" w:type="dxa"/>
            <w:gridSpan w:val="6"/>
          </w:tcPr>
          <w:p w:rsidR="00262D26" w:rsidRPr="0079325B" w:rsidRDefault="00262D26" w:rsidP="004C20CC">
            <w:pPr>
              <w:pStyle w:val="Glava"/>
              <w:tabs>
                <w:tab w:val="clear" w:pos="4536"/>
                <w:tab w:val="clear" w:pos="9072"/>
              </w:tabs>
              <w:ind w:left="567"/>
              <w:jc w:val="both"/>
              <w:rPr>
                <w:i w:val="0"/>
                <w:sz w:val="22"/>
                <w:szCs w:val="22"/>
              </w:rPr>
            </w:pPr>
          </w:p>
        </w:tc>
      </w:tr>
      <w:tr w:rsidR="00262D26" w:rsidRPr="0079325B" w:rsidTr="00994C93">
        <w:tc>
          <w:tcPr>
            <w:tcW w:w="4178" w:type="dxa"/>
            <w:gridSpan w:val="4"/>
          </w:tcPr>
          <w:p w:rsidR="00262D26" w:rsidRPr="0079325B" w:rsidRDefault="00DC26F3" w:rsidP="004C20CC">
            <w:pPr>
              <w:pStyle w:val="Glava"/>
              <w:tabs>
                <w:tab w:val="clear" w:pos="4536"/>
                <w:tab w:val="clear" w:pos="9072"/>
              </w:tabs>
              <w:ind w:left="567"/>
              <w:jc w:val="both"/>
              <w:rPr>
                <w:i w:val="0"/>
                <w:sz w:val="22"/>
                <w:szCs w:val="22"/>
              </w:rPr>
            </w:pPr>
            <w:r w:rsidRPr="0079325B">
              <w:rPr>
                <w:i w:val="0"/>
                <w:sz w:val="22"/>
                <w:szCs w:val="22"/>
              </w:rPr>
              <w:t xml:space="preserve">2. </w:t>
            </w:r>
            <w:r w:rsidR="00262D26" w:rsidRPr="0079325B">
              <w:rPr>
                <w:i w:val="0"/>
                <w:sz w:val="22"/>
                <w:szCs w:val="22"/>
              </w:rPr>
              <w:t xml:space="preserve">Imena </w:t>
            </w:r>
            <w:r w:rsidR="00FE1201" w:rsidRPr="0079325B">
              <w:rPr>
                <w:i w:val="0"/>
                <w:sz w:val="22"/>
                <w:szCs w:val="22"/>
              </w:rPr>
              <w:t>odgovornih oseb</w:t>
            </w:r>
            <w:r w:rsidR="00262D26" w:rsidRPr="0079325B">
              <w:rPr>
                <w:i w:val="0"/>
                <w:sz w:val="22"/>
                <w:szCs w:val="22"/>
              </w:rPr>
              <w:t xml:space="preserve"> v podjetju:</w:t>
            </w:r>
          </w:p>
        </w:tc>
        <w:tc>
          <w:tcPr>
            <w:tcW w:w="4725" w:type="dxa"/>
            <w:gridSpan w:val="2"/>
          </w:tcPr>
          <w:p w:rsidR="00262D26" w:rsidRPr="0079325B" w:rsidRDefault="00262D26" w:rsidP="004C20CC">
            <w:pPr>
              <w:pStyle w:val="Glava"/>
              <w:tabs>
                <w:tab w:val="clear" w:pos="4536"/>
                <w:tab w:val="clear" w:pos="9072"/>
              </w:tabs>
              <w:ind w:left="567"/>
              <w:jc w:val="both"/>
              <w:rPr>
                <w:i w:val="0"/>
                <w:sz w:val="22"/>
                <w:szCs w:val="22"/>
              </w:rPr>
            </w:pPr>
          </w:p>
        </w:tc>
      </w:tr>
      <w:tr w:rsidR="00262D26" w:rsidRPr="0079325B" w:rsidTr="00994C93">
        <w:tc>
          <w:tcPr>
            <w:tcW w:w="8903" w:type="dxa"/>
            <w:gridSpan w:val="6"/>
            <w:tcBorders>
              <w:bottom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r w:rsidR="00262D26" w:rsidRPr="0079325B" w:rsidTr="00994C93">
        <w:tc>
          <w:tcPr>
            <w:tcW w:w="8903" w:type="dxa"/>
            <w:gridSpan w:val="6"/>
            <w:tcBorders>
              <w:top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r w:rsidR="00262D26" w:rsidRPr="0079325B" w:rsidTr="00994C93">
        <w:tc>
          <w:tcPr>
            <w:tcW w:w="8903" w:type="dxa"/>
            <w:gridSpan w:val="6"/>
          </w:tcPr>
          <w:p w:rsidR="00262D26" w:rsidRPr="0079325B" w:rsidRDefault="00DC26F3" w:rsidP="004C20CC">
            <w:pPr>
              <w:pStyle w:val="Glava"/>
              <w:tabs>
                <w:tab w:val="clear" w:pos="4536"/>
                <w:tab w:val="clear" w:pos="9072"/>
              </w:tabs>
              <w:ind w:left="567"/>
              <w:jc w:val="both"/>
              <w:rPr>
                <w:i w:val="0"/>
                <w:sz w:val="22"/>
                <w:szCs w:val="22"/>
              </w:rPr>
            </w:pPr>
            <w:r w:rsidRPr="0079325B">
              <w:rPr>
                <w:i w:val="0"/>
                <w:sz w:val="22"/>
                <w:szCs w:val="22"/>
              </w:rPr>
              <w:t xml:space="preserve">3. </w:t>
            </w:r>
            <w:r w:rsidR="00262D26" w:rsidRPr="0079325B">
              <w:rPr>
                <w:i w:val="0"/>
                <w:sz w:val="22"/>
                <w:szCs w:val="22"/>
              </w:rPr>
              <w:t>Naziv, telefon, faks in elektronski naslov osebe, ki bo dajala pojasnila v zvezi s ponudbo:</w:t>
            </w:r>
          </w:p>
        </w:tc>
      </w:tr>
      <w:tr w:rsidR="00262D26" w:rsidRPr="0079325B" w:rsidTr="00994C93">
        <w:tc>
          <w:tcPr>
            <w:tcW w:w="8903" w:type="dxa"/>
            <w:gridSpan w:val="6"/>
            <w:tcBorders>
              <w:bottom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r w:rsidR="00DC26F3" w:rsidRPr="0079325B" w:rsidTr="00994C93">
        <w:tc>
          <w:tcPr>
            <w:tcW w:w="8903" w:type="dxa"/>
            <w:gridSpan w:val="6"/>
            <w:tcBorders>
              <w:top w:val="single" w:sz="4" w:space="0" w:color="auto"/>
            </w:tcBorders>
          </w:tcPr>
          <w:p w:rsidR="00DC26F3" w:rsidRPr="0079325B" w:rsidRDefault="00DC26F3" w:rsidP="004C20CC">
            <w:pPr>
              <w:pStyle w:val="Glava"/>
              <w:tabs>
                <w:tab w:val="clear" w:pos="4536"/>
                <w:tab w:val="clear" w:pos="9072"/>
              </w:tabs>
              <w:ind w:left="567"/>
              <w:jc w:val="both"/>
              <w:rPr>
                <w:i w:val="0"/>
                <w:sz w:val="22"/>
                <w:szCs w:val="22"/>
              </w:rPr>
            </w:pPr>
          </w:p>
        </w:tc>
      </w:tr>
      <w:tr w:rsidR="00262D26" w:rsidRPr="0079325B" w:rsidTr="00994C93">
        <w:tc>
          <w:tcPr>
            <w:tcW w:w="2700" w:type="dxa"/>
            <w:gridSpan w:val="2"/>
          </w:tcPr>
          <w:p w:rsidR="00262D26" w:rsidRPr="0079325B" w:rsidRDefault="00DC26F3" w:rsidP="004C20CC">
            <w:pPr>
              <w:pStyle w:val="Glava"/>
              <w:tabs>
                <w:tab w:val="clear" w:pos="4536"/>
                <w:tab w:val="clear" w:pos="9072"/>
              </w:tabs>
              <w:ind w:left="567"/>
              <w:jc w:val="both"/>
              <w:rPr>
                <w:i w:val="0"/>
                <w:sz w:val="22"/>
                <w:szCs w:val="22"/>
              </w:rPr>
            </w:pPr>
            <w:r w:rsidRPr="0079325B">
              <w:rPr>
                <w:i w:val="0"/>
                <w:sz w:val="22"/>
                <w:szCs w:val="22"/>
              </w:rPr>
              <w:t xml:space="preserve">4. </w:t>
            </w:r>
            <w:r w:rsidR="00262D26" w:rsidRPr="0079325B">
              <w:rPr>
                <w:i w:val="0"/>
                <w:sz w:val="22"/>
                <w:szCs w:val="22"/>
              </w:rPr>
              <w:t>Transakcijski račun:</w:t>
            </w:r>
          </w:p>
        </w:tc>
        <w:tc>
          <w:tcPr>
            <w:tcW w:w="6203" w:type="dxa"/>
            <w:gridSpan w:val="4"/>
            <w:tcBorders>
              <w:bottom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r w:rsidR="00DC26F3" w:rsidRPr="0079325B" w:rsidTr="00994C93">
        <w:tc>
          <w:tcPr>
            <w:tcW w:w="8903" w:type="dxa"/>
            <w:gridSpan w:val="6"/>
          </w:tcPr>
          <w:p w:rsidR="00DC26F3" w:rsidRPr="0079325B" w:rsidRDefault="00DC26F3" w:rsidP="004C20CC">
            <w:pPr>
              <w:pStyle w:val="Glava"/>
              <w:tabs>
                <w:tab w:val="clear" w:pos="4536"/>
                <w:tab w:val="clear" w:pos="9072"/>
              </w:tabs>
              <w:ind w:left="567"/>
              <w:jc w:val="both"/>
              <w:rPr>
                <w:i w:val="0"/>
                <w:sz w:val="22"/>
                <w:szCs w:val="22"/>
              </w:rPr>
            </w:pPr>
          </w:p>
        </w:tc>
      </w:tr>
      <w:tr w:rsidR="00262D26" w:rsidRPr="0079325B" w:rsidTr="00994C93">
        <w:tc>
          <w:tcPr>
            <w:tcW w:w="4481" w:type="dxa"/>
            <w:gridSpan w:val="5"/>
          </w:tcPr>
          <w:p w:rsidR="00262D26" w:rsidRPr="0079325B" w:rsidRDefault="00DC26F3" w:rsidP="004C20CC">
            <w:pPr>
              <w:pStyle w:val="Glava"/>
              <w:tabs>
                <w:tab w:val="clear" w:pos="4536"/>
                <w:tab w:val="clear" w:pos="9072"/>
              </w:tabs>
              <w:ind w:left="567"/>
              <w:jc w:val="both"/>
              <w:rPr>
                <w:i w:val="0"/>
                <w:sz w:val="22"/>
                <w:szCs w:val="22"/>
              </w:rPr>
            </w:pPr>
            <w:r w:rsidRPr="0079325B">
              <w:rPr>
                <w:i w:val="0"/>
                <w:sz w:val="22"/>
                <w:szCs w:val="22"/>
              </w:rPr>
              <w:t xml:space="preserve">5. </w:t>
            </w:r>
            <w:r w:rsidR="00262D26" w:rsidRPr="0079325B">
              <w:rPr>
                <w:i w:val="0"/>
                <w:sz w:val="22"/>
                <w:szCs w:val="22"/>
              </w:rPr>
              <w:t>Transakcijski račun odprt pri (naziv banke):</w:t>
            </w:r>
          </w:p>
        </w:tc>
        <w:tc>
          <w:tcPr>
            <w:tcW w:w="4422" w:type="dxa"/>
            <w:tcBorders>
              <w:bottom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r w:rsidR="00DC26F3" w:rsidRPr="0079325B" w:rsidTr="00994C93">
        <w:tc>
          <w:tcPr>
            <w:tcW w:w="8903" w:type="dxa"/>
            <w:gridSpan w:val="6"/>
          </w:tcPr>
          <w:p w:rsidR="00DC26F3" w:rsidRPr="0079325B" w:rsidRDefault="00DC26F3" w:rsidP="004C20CC">
            <w:pPr>
              <w:pStyle w:val="Glava"/>
              <w:tabs>
                <w:tab w:val="clear" w:pos="4536"/>
                <w:tab w:val="clear" w:pos="9072"/>
              </w:tabs>
              <w:ind w:left="567"/>
              <w:jc w:val="both"/>
              <w:rPr>
                <w:i w:val="0"/>
                <w:sz w:val="22"/>
                <w:szCs w:val="22"/>
              </w:rPr>
            </w:pPr>
          </w:p>
        </w:tc>
      </w:tr>
      <w:tr w:rsidR="00262D26" w:rsidRPr="0079325B" w:rsidTr="00994C93">
        <w:tc>
          <w:tcPr>
            <w:tcW w:w="4481" w:type="dxa"/>
            <w:gridSpan w:val="5"/>
          </w:tcPr>
          <w:p w:rsidR="00262D26" w:rsidRPr="0079325B" w:rsidRDefault="00DC26F3" w:rsidP="004C20CC">
            <w:pPr>
              <w:pStyle w:val="Glava"/>
              <w:tabs>
                <w:tab w:val="clear" w:pos="4536"/>
                <w:tab w:val="clear" w:pos="9072"/>
              </w:tabs>
              <w:ind w:left="567"/>
              <w:jc w:val="both"/>
              <w:rPr>
                <w:i w:val="0"/>
                <w:sz w:val="22"/>
                <w:szCs w:val="22"/>
              </w:rPr>
            </w:pPr>
            <w:r w:rsidRPr="0079325B">
              <w:rPr>
                <w:i w:val="0"/>
                <w:sz w:val="22"/>
                <w:szCs w:val="22"/>
              </w:rPr>
              <w:t xml:space="preserve">6. </w:t>
            </w:r>
            <w:r w:rsidR="00262D26" w:rsidRPr="0079325B">
              <w:rPr>
                <w:i w:val="0"/>
                <w:sz w:val="22"/>
                <w:szCs w:val="22"/>
              </w:rPr>
              <w:t>Identifikacijska številka ponudnika za DDV:</w:t>
            </w:r>
          </w:p>
        </w:tc>
        <w:tc>
          <w:tcPr>
            <w:tcW w:w="4422" w:type="dxa"/>
            <w:tcBorders>
              <w:bottom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r w:rsidR="00CC2B50" w:rsidRPr="0079325B" w:rsidTr="00994C93">
        <w:tc>
          <w:tcPr>
            <w:tcW w:w="4481" w:type="dxa"/>
            <w:gridSpan w:val="5"/>
          </w:tcPr>
          <w:p w:rsidR="00CC2B50" w:rsidRPr="0079325B" w:rsidRDefault="00CC2B50" w:rsidP="004C20CC">
            <w:pPr>
              <w:pStyle w:val="Glava"/>
              <w:tabs>
                <w:tab w:val="clear" w:pos="4536"/>
                <w:tab w:val="clear" w:pos="9072"/>
              </w:tabs>
              <w:ind w:left="567"/>
              <w:jc w:val="both"/>
              <w:rPr>
                <w:i w:val="0"/>
                <w:sz w:val="22"/>
                <w:szCs w:val="22"/>
              </w:rPr>
            </w:pPr>
          </w:p>
          <w:p w:rsidR="00CC2B50" w:rsidRPr="0079325B" w:rsidRDefault="00CC2B50" w:rsidP="004C20CC">
            <w:pPr>
              <w:pStyle w:val="Glava"/>
              <w:tabs>
                <w:tab w:val="clear" w:pos="4536"/>
                <w:tab w:val="clear" w:pos="9072"/>
              </w:tabs>
              <w:ind w:left="567"/>
              <w:jc w:val="both"/>
              <w:rPr>
                <w:i w:val="0"/>
                <w:sz w:val="22"/>
                <w:szCs w:val="22"/>
              </w:rPr>
            </w:pPr>
            <w:r w:rsidRPr="0079325B">
              <w:rPr>
                <w:i w:val="0"/>
                <w:sz w:val="22"/>
                <w:szCs w:val="22"/>
              </w:rPr>
              <w:t>7. Davčni urad, kjer je ponudnik vpisan v davčni register:</w:t>
            </w:r>
          </w:p>
        </w:tc>
        <w:tc>
          <w:tcPr>
            <w:tcW w:w="4422" w:type="dxa"/>
            <w:tcBorders>
              <w:bottom w:val="single" w:sz="4" w:space="0" w:color="auto"/>
            </w:tcBorders>
          </w:tcPr>
          <w:p w:rsidR="00CC2B50" w:rsidRPr="0079325B" w:rsidRDefault="00CC2B50" w:rsidP="004C20CC">
            <w:pPr>
              <w:pStyle w:val="Glava"/>
              <w:tabs>
                <w:tab w:val="clear" w:pos="4536"/>
                <w:tab w:val="clear" w:pos="9072"/>
              </w:tabs>
              <w:ind w:left="567"/>
              <w:jc w:val="both"/>
              <w:rPr>
                <w:i w:val="0"/>
                <w:sz w:val="22"/>
                <w:szCs w:val="22"/>
              </w:rPr>
            </w:pPr>
          </w:p>
        </w:tc>
      </w:tr>
      <w:tr w:rsidR="00DC26F3" w:rsidRPr="0079325B" w:rsidTr="00994C93">
        <w:tc>
          <w:tcPr>
            <w:tcW w:w="8903" w:type="dxa"/>
            <w:gridSpan w:val="6"/>
          </w:tcPr>
          <w:p w:rsidR="005D7AA5" w:rsidRDefault="00716604" w:rsidP="004C20CC">
            <w:pPr>
              <w:pStyle w:val="Glava"/>
              <w:tabs>
                <w:tab w:val="clear" w:pos="4536"/>
                <w:tab w:val="clear" w:pos="9072"/>
              </w:tabs>
              <w:ind w:left="567"/>
              <w:jc w:val="center"/>
              <w:rPr>
                <w:i w:val="0"/>
                <w:sz w:val="22"/>
                <w:szCs w:val="22"/>
              </w:rPr>
            </w:pPr>
            <w:r>
              <w:rPr>
                <w:i w:val="0"/>
                <w:iCs/>
                <w:sz w:val="16"/>
                <w:szCs w:val="16"/>
              </w:rPr>
              <w:t xml:space="preserve">                                                            (pristojni davčni urad)                            (naslov)                                                     (pošta)</w:t>
            </w:r>
          </w:p>
          <w:p w:rsidR="00716604" w:rsidRPr="0079325B" w:rsidRDefault="00716604" w:rsidP="004C20CC">
            <w:pPr>
              <w:pStyle w:val="Glava"/>
              <w:tabs>
                <w:tab w:val="clear" w:pos="4536"/>
                <w:tab w:val="clear" w:pos="9072"/>
              </w:tabs>
              <w:ind w:left="567"/>
              <w:jc w:val="both"/>
              <w:rPr>
                <w:i w:val="0"/>
                <w:sz w:val="22"/>
                <w:szCs w:val="22"/>
              </w:rPr>
            </w:pPr>
          </w:p>
        </w:tc>
      </w:tr>
      <w:tr w:rsidR="00262D26" w:rsidRPr="0079325B" w:rsidTr="00994C93">
        <w:tc>
          <w:tcPr>
            <w:tcW w:w="3420" w:type="dxa"/>
            <w:gridSpan w:val="3"/>
          </w:tcPr>
          <w:p w:rsidR="00262D26" w:rsidRPr="0079325B" w:rsidRDefault="00CC2B50" w:rsidP="004C20CC">
            <w:pPr>
              <w:pStyle w:val="Glava"/>
              <w:tabs>
                <w:tab w:val="clear" w:pos="4536"/>
                <w:tab w:val="clear" w:pos="9072"/>
              </w:tabs>
              <w:ind w:left="567"/>
              <w:jc w:val="both"/>
              <w:rPr>
                <w:i w:val="0"/>
                <w:sz w:val="22"/>
                <w:szCs w:val="22"/>
              </w:rPr>
            </w:pPr>
            <w:r w:rsidRPr="0079325B">
              <w:rPr>
                <w:i w:val="0"/>
                <w:sz w:val="22"/>
                <w:szCs w:val="22"/>
              </w:rPr>
              <w:t>8</w:t>
            </w:r>
            <w:r w:rsidR="00DC26F3" w:rsidRPr="0079325B">
              <w:rPr>
                <w:i w:val="0"/>
                <w:sz w:val="22"/>
                <w:szCs w:val="22"/>
              </w:rPr>
              <w:t xml:space="preserve">. </w:t>
            </w:r>
            <w:r w:rsidR="00262D26" w:rsidRPr="0079325B">
              <w:rPr>
                <w:i w:val="0"/>
                <w:sz w:val="22"/>
                <w:szCs w:val="22"/>
              </w:rPr>
              <w:t>Matična številka ponudnika:</w:t>
            </w:r>
          </w:p>
        </w:tc>
        <w:tc>
          <w:tcPr>
            <w:tcW w:w="5483" w:type="dxa"/>
            <w:gridSpan w:val="3"/>
            <w:tcBorders>
              <w:bottom w:val="single" w:sz="4" w:space="0" w:color="auto"/>
            </w:tcBorders>
          </w:tcPr>
          <w:p w:rsidR="00262D26" w:rsidRPr="0079325B" w:rsidRDefault="00262D26" w:rsidP="004C20CC">
            <w:pPr>
              <w:pStyle w:val="Glava"/>
              <w:tabs>
                <w:tab w:val="clear" w:pos="4536"/>
                <w:tab w:val="clear" w:pos="9072"/>
              </w:tabs>
              <w:ind w:left="567"/>
              <w:jc w:val="both"/>
              <w:rPr>
                <w:i w:val="0"/>
                <w:sz w:val="22"/>
                <w:szCs w:val="22"/>
              </w:rPr>
            </w:pPr>
          </w:p>
        </w:tc>
      </w:tr>
    </w:tbl>
    <w:p w:rsidR="00262D26" w:rsidRPr="0079325B" w:rsidRDefault="00262D26" w:rsidP="004C20CC">
      <w:pPr>
        <w:pStyle w:val="Glava"/>
        <w:tabs>
          <w:tab w:val="clear" w:pos="4536"/>
          <w:tab w:val="clear" w:pos="9072"/>
        </w:tabs>
        <w:ind w:left="567"/>
        <w:jc w:val="both"/>
        <w:rPr>
          <w:i w:val="0"/>
          <w:sz w:val="22"/>
          <w:szCs w:val="22"/>
        </w:rPr>
      </w:pPr>
    </w:p>
    <w:p w:rsidR="00C504FF" w:rsidRPr="0079325B" w:rsidRDefault="00C504FF" w:rsidP="004C20CC">
      <w:pPr>
        <w:pStyle w:val="Glava"/>
        <w:tabs>
          <w:tab w:val="clear" w:pos="4536"/>
          <w:tab w:val="clear" w:pos="9072"/>
        </w:tabs>
        <w:ind w:left="567"/>
        <w:jc w:val="both"/>
        <w:rPr>
          <w:i w:val="0"/>
          <w:sz w:val="22"/>
          <w:szCs w:val="22"/>
        </w:rPr>
      </w:pPr>
    </w:p>
    <w:p w:rsidR="00C504FF" w:rsidRPr="0079325B" w:rsidRDefault="00C504FF" w:rsidP="004C20CC">
      <w:pPr>
        <w:pStyle w:val="Glava"/>
        <w:tabs>
          <w:tab w:val="clear" w:pos="4536"/>
          <w:tab w:val="clear" w:pos="9072"/>
        </w:tabs>
        <w:ind w:left="567"/>
        <w:jc w:val="both"/>
        <w:rPr>
          <w:i w:val="0"/>
          <w:sz w:val="22"/>
          <w:szCs w:val="22"/>
        </w:rPr>
      </w:pPr>
    </w:p>
    <w:p w:rsidR="00262D26" w:rsidRPr="0079325B" w:rsidRDefault="00262D26" w:rsidP="004C20CC">
      <w:pPr>
        <w:pStyle w:val="Glava"/>
        <w:tabs>
          <w:tab w:val="clear" w:pos="4536"/>
          <w:tab w:val="clear" w:pos="9072"/>
        </w:tabs>
        <w:ind w:left="567"/>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00DC26F3"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00DC26F3" w:rsidRPr="0079325B">
        <w:rPr>
          <w:i w:val="0"/>
          <w:sz w:val="22"/>
          <w:szCs w:val="22"/>
        </w:rPr>
        <w:tab/>
      </w:r>
      <w:r w:rsidRPr="0079325B">
        <w:rPr>
          <w:i w:val="0"/>
          <w:sz w:val="22"/>
          <w:szCs w:val="22"/>
        </w:rPr>
        <w:tab/>
        <w:t>Podpis:</w:t>
      </w:r>
    </w:p>
    <w:p w:rsidR="00DC26F3" w:rsidRPr="0079325B" w:rsidRDefault="00DC26F3" w:rsidP="004C20CC">
      <w:pPr>
        <w:pStyle w:val="Glava"/>
        <w:tabs>
          <w:tab w:val="clear" w:pos="4536"/>
          <w:tab w:val="clear" w:pos="9072"/>
        </w:tabs>
        <w:ind w:left="567"/>
        <w:jc w:val="both"/>
        <w:rPr>
          <w:i w:val="0"/>
          <w:sz w:val="22"/>
          <w:szCs w:val="22"/>
        </w:rPr>
      </w:pPr>
    </w:p>
    <w:p w:rsidR="00DC26F3" w:rsidRPr="0079325B" w:rsidRDefault="00DC26F3" w:rsidP="004C20CC">
      <w:pPr>
        <w:pStyle w:val="Glava"/>
        <w:tabs>
          <w:tab w:val="clear" w:pos="4536"/>
          <w:tab w:val="clear" w:pos="9072"/>
        </w:tabs>
        <w:ind w:left="567"/>
        <w:jc w:val="both"/>
        <w:rPr>
          <w:i w:val="0"/>
          <w:sz w:val="22"/>
          <w:szCs w:val="22"/>
        </w:rPr>
      </w:pPr>
    </w:p>
    <w:p w:rsidR="00DC26F3" w:rsidRPr="0079325B" w:rsidRDefault="00DC26F3" w:rsidP="004C20CC">
      <w:pPr>
        <w:pStyle w:val="Glava"/>
        <w:tabs>
          <w:tab w:val="clear" w:pos="4536"/>
          <w:tab w:val="clear" w:pos="9072"/>
        </w:tabs>
        <w:ind w:left="567"/>
        <w:jc w:val="both"/>
        <w:rPr>
          <w:i w:val="0"/>
          <w:sz w:val="22"/>
          <w:szCs w:val="22"/>
        </w:rPr>
      </w:pPr>
    </w:p>
    <w:p w:rsidR="00DC26F3" w:rsidRPr="0079325B" w:rsidRDefault="00DC26F3" w:rsidP="004C20CC">
      <w:pPr>
        <w:pStyle w:val="Glava"/>
        <w:tabs>
          <w:tab w:val="clear" w:pos="4536"/>
          <w:tab w:val="clear" w:pos="9072"/>
        </w:tabs>
        <w:ind w:left="567"/>
        <w:jc w:val="both"/>
        <w:rPr>
          <w:i w:val="0"/>
          <w:sz w:val="22"/>
          <w:szCs w:val="22"/>
        </w:rPr>
      </w:pPr>
    </w:p>
    <w:p w:rsidR="00DC26F3" w:rsidRPr="0079325B" w:rsidRDefault="00DC26F3" w:rsidP="004C20CC">
      <w:pPr>
        <w:pStyle w:val="Glava"/>
        <w:tabs>
          <w:tab w:val="clear" w:pos="4536"/>
          <w:tab w:val="clear" w:pos="9072"/>
        </w:tabs>
        <w:ind w:left="567"/>
        <w:jc w:val="both"/>
        <w:rPr>
          <w:i w:val="0"/>
          <w:sz w:val="22"/>
          <w:szCs w:val="22"/>
        </w:rPr>
      </w:pPr>
    </w:p>
    <w:p w:rsidR="00186341" w:rsidRPr="0079325B" w:rsidRDefault="00186341" w:rsidP="00D00D74">
      <w:pPr>
        <w:pStyle w:val="Glava"/>
        <w:tabs>
          <w:tab w:val="clear" w:pos="4536"/>
          <w:tab w:val="clear" w:pos="9072"/>
        </w:tabs>
        <w:jc w:val="both"/>
        <w:rPr>
          <w:i w:val="0"/>
          <w:sz w:val="22"/>
          <w:szCs w:val="22"/>
        </w:rPr>
        <w:sectPr w:rsidR="00186341" w:rsidRPr="0079325B" w:rsidSect="00BF32CF">
          <w:pgSz w:w="11906" w:h="16838"/>
          <w:pgMar w:top="1400" w:right="1200" w:bottom="1200" w:left="630" w:header="709" w:footer="709" w:gutter="0"/>
          <w:cols w:space="708"/>
          <w:docGrid w:linePitch="360"/>
        </w:sectPr>
      </w:pPr>
    </w:p>
    <w:p w:rsidR="00DC26F3" w:rsidRPr="0079325B" w:rsidRDefault="00DC26F3"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p w:rsidR="00DC26F3" w:rsidRPr="0079325B" w:rsidRDefault="00DC26F3"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DC26F3" w:rsidRPr="0079325B" w:rsidTr="00994C93">
        <w:tc>
          <w:tcPr>
            <w:tcW w:w="360" w:type="dxa"/>
            <w:vMerge w:val="restart"/>
          </w:tcPr>
          <w:p w:rsidR="00DC26F3" w:rsidRPr="0079325B" w:rsidRDefault="00DC26F3" w:rsidP="00994C93">
            <w:pPr>
              <w:pStyle w:val="Glava"/>
              <w:tabs>
                <w:tab w:val="clear" w:pos="4536"/>
                <w:tab w:val="clear" w:pos="9072"/>
              </w:tabs>
              <w:jc w:val="both"/>
              <w:rPr>
                <w:i w:val="0"/>
                <w:sz w:val="22"/>
                <w:szCs w:val="22"/>
              </w:rPr>
            </w:pPr>
            <w:r w:rsidRPr="0079325B">
              <w:rPr>
                <w:i w:val="0"/>
                <w:sz w:val="22"/>
                <w:szCs w:val="22"/>
              </w:rPr>
              <w:t>PONUDNIK:</w:t>
            </w:r>
          </w:p>
        </w:tc>
        <w:tc>
          <w:tcPr>
            <w:tcW w:w="7662" w:type="dxa"/>
            <w:tcBorders>
              <w:bottom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r w:rsidR="00DC26F3" w:rsidRPr="0079325B" w:rsidTr="00994C93">
        <w:tc>
          <w:tcPr>
            <w:tcW w:w="360" w:type="dxa"/>
            <w:vMerge/>
          </w:tcPr>
          <w:p w:rsidR="00DC26F3" w:rsidRPr="0079325B"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r w:rsidR="00DC26F3" w:rsidRPr="0079325B" w:rsidTr="00994C93">
        <w:tc>
          <w:tcPr>
            <w:tcW w:w="360" w:type="dxa"/>
            <w:vMerge/>
          </w:tcPr>
          <w:p w:rsidR="00DC26F3" w:rsidRPr="0079325B"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r w:rsidR="00DC26F3" w:rsidRPr="0079325B" w:rsidTr="00994C93">
        <w:tc>
          <w:tcPr>
            <w:tcW w:w="360" w:type="dxa"/>
            <w:vMerge/>
          </w:tcPr>
          <w:p w:rsidR="00DC26F3" w:rsidRPr="0079325B"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bl>
    <w:p w:rsidR="00DC26F3" w:rsidRPr="0079325B" w:rsidRDefault="00DC26F3" w:rsidP="00BF32CF">
      <w:pPr>
        <w:pStyle w:val="Glava"/>
        <w:tabs>
          <w:tab w:val="clear" w:pos="4536"/>
          <w:tab w:val="clear" w:pos="9072"/>
        </w:tabs>
        <w:ind w:left="1080"/>
        <w:jc w:val="both"/>
        <w:rPr>
          <w:i w:val="0"/>
          <w:sz w:val="22"/>
          <w:szCs w:val="22"/>
        </w:rPr>
      </w:pPr>
    </w:p>
    <w:p w:rsidR="00DC26F3" w:rsidRPr="0079325B" w:rsidRDefault="00DC26F3" w:rsidP="00A02E0C">
      <w:pPr>
        <w:pStyle w:val="Glava"/>
        <w:tabs>
          <w:tab w:val="clear" w:pos="4536"/>
          <w:tab w:val="clear" w:pos="9072"/>
        </w:tabs>
        <w:ind w:left="1080"/>
        <w:jc w:val="center"/>
        <w:rPr>
          <w:b/>
          <w:i w:val="0"/>
          <w:sz w:val="22"/>
          <w:szCs w:val="22"/>
        </w:rPr>
      </w:pPr>
      <w:r w:rsidRPr="0079325B">
        <w:rPr>
          <w:b/>
          <w:i w:val="0"/>
          <w:sz w:val="22"/>
          <w:szCs w:val="22"/>
        </w:rPr>
        <w:t>IZJAVA</w:t>
      </w:r>
    </w:p>
    <w:p w:rsidR="00DC26F3" w:rsidRPr="0079325B" w:rsidRDefault="00DC26F3" w:rsidP="00BF32CF">
      <w:pPr>
        <w:pStyle w:val="Glava"/>
        <w:tabs>
          <w:tab w:val="clear" w:pos="4536"/>
          <w:tab w:val="clear" w:pos="9072"/>
        </w:tabs>
        <w:ind w:left="1080"/>
        <w:jc w:val="both"/>
        <w:rPr>
          <w:i w:val="0"/>
          <w:sz w:val="22"/>
          <w:szCs w:val="22"/>
        </w:rPr>
      </w:pPr>
    </w:p>
    <w:p w:rsidR="00DC26F3" w:rsidRPr="0079325B" w:rsidRDefault="00DC26F3" w:rsidP="00BF32CF">
      <w:pPr>
        <w:ind w:left="1080"/>
        <w:jc w:val="both"/>
        <w:rPr>
          <w:i w:val="0"/>
          <w:sz w:val="22"/>
          <w:szCs w:val="22"/>
        </w:rPr>
      </w:pPr>
      <w:r w:rsidRPr="0079325B">
        <w:rPr>
          <w:i w:val="0"/>
          <w:sz w:val="22"/>
          <w:szCs w:val="22"/>
        </w:rPr>
        <w:t xml:space="preserve">V zvezi z javnim naročilom </w:t>
      </w:r>
      <w:r w:rsidR="007E1E30" w:rsidRPr="0079325B">
        <w:rPr>
          <w:i w:val="0"/>
          <w:sz w:val="22"/>
          <w:szCs w:val="22"/>
        </w:rPr>
        <w:t>»</w:t>
      </w:r>
      <w:r w:rsidR="001D6BCE" w:rsidRPr="0079325B">
        <w:rPr>
          <w:i w:val="0"/>
          <w:sz w:val="22"/>
          <w:szCs w:val="22"/>
        </w:rPr>
        <w:t>…………………………………………………………</w:t>
      </w:r>
      <w:r w:rsidR="007E1E30" w:rsidRPr="0079325B">
        <w:rPr>
          <w:i w:val="0"/>
          <w:sz w:val="22"/>
          <w:szCs w:val="22"/>
        </w:rPr>
        <w:t>«</w:t>
      </w:r>
      <w:r w:rsidRPr="0079325B">
        <w:rPr>
          <w:i w:val="0"/>
          <w:sz w:val="22"/>
          <w:szCs w:val="22"/>
        </w:rPr>
        <w:t>, izjavljamo pod materialno in kazensko odgovornostjo:</w:t>
      </w:r>
    </w:p>
    <w:p w:rsidR="00DC26F3" w:rsidRPr="0079325B" w:rsidRDefault="00DC26F3" w:rsidP="00BF32CF">
      <w:pPr>
        <w:pStyle w:val="Glava"/>
        <w:tabs>
          <w:tab w:val="clear" w:pos="4536"/>
          <w:tab w:val="clear" w:pos="9072"/>
        </w:tabs>
        <w:ind w:left="1080"/>
        <w:jc w:val="both"/>
        <w:rPr>
          <w:i w:val="0"/>
          <w:sz w:val="22"/>
          <w:szCs w:val="22"/>
        </w:rPr>
      </w:pPr>
    </w:p>
    <w:p w:rsidR="003E1BC5" w:rsidRPr="00684395" w:rsidRDefault="00961A03" w:rsidP="003E1BC5">
      <w:pPr>
        <w:pStyle w:val="Glava"/>
        <w:numPr>
          <w:ilvl w:val="0"/>
          <w:numId w:val="12"/>
        </w:numPr>
        <w:tabs>
          <w:tab w:val="clear" w:pos="4536"/>
          <w:tab w:val="clear" w:pos="9072"/>
        </w:tabs>
        <w:jc w:val="both"/>
        <w:rPr>
          <w:i w:val="0"/>
          <w:sz w:val="22"/>
          <w:szCs w:val="22"/>
        </w:rPr>
      </w:pPr>
      <w:r w:rsidRPr="00684395">
        <w:rPr>
          <w:i w:val="0"/>
          <w:sz w:val="22"/>
          <w:szCs w:val="22"/>
        </w:rPr>
        <w:t>da se s to razpisno dokumentacijo</w:t>
      </w:r>
      <w:r w:rsidR="00545B01" w:rsidRPr="00684395">
        <w:rPr>
          <w:i w:val="0"/>
          <w:sz w:val="22"/>
          <w:szCs w:val="22"/>
        </w:rPr>
        <w:t xml:space="preserve"> in vzorcem pogodbe</w:t>
      </w:r>
      <w:r w:rsidRPr="00684395">
        <w:rPr>
          <w:i w:val="0"/>
          <w:sz w:val="22"/>
          <w:szCs w:val="22"/>
        </w:rPr>
        <w:t xml:space="preserve"> v celoti strinjamo</w:t>
      </w:r>
      <w:r w:rsidR="00B80473" w:rsidRPr="00684395">
        <w:rPr>
          <w:i w:val="0"/>
          <w:sz w:val="22"/>
          <w:szCs w:val="22"/>
        </w:rPr>
        <w:t xml:space="preserve"> in ju kot taka sprejemamo</w:t>
      </w:r>
      <w:r w:rsidRPr="00684395">
        <w:rPr>
          <w:i w:val="0"/>
          <w:sz w:val="22"/>
          <w:szCs w:val="22"/>
        </w:rPr>
        <w:t>;</w:t>
      </w:r>
    </w:p>
    <w:p w:rsidR="00171115" w:rsidRPr="00684395" w:rsidRDefault="003E1BC5" w:rsidP="00171115">
      <w:pPr>
        <w:pStyle w:val="Glava"/>
        <w:numPr>
          <w:ilvl w:val="0"/>
          <w:numId w:val="12"/>
        </w:numPr>
        <w:tabs>
          <w:tab w:val="clear" w:pos="4536"/>
          <w:tab w:val="clear" w:pos="9072"/>
        </w:tabs>
        <w:jc w:val="both"/>
        <w:rPr>
          <w:i w:val="0"/>
          <w:sz w:val="22"/>
          <w:szCs w:val="22"/>
        </w:rPr>
      </w:pPr>
      <w:r w:rsidRPr="00684395">
        <w:rPr>
          <w:i w:val="0"/>
          <w:sz w:val="22"/>
          <w:szCs w:val="22"/>
        </w:rPr>
        <w:t xml:space="preserve">da </w:t>
      </w:r>
      <w:r w:rsidR="00171115" w:rsidRPr="00684395">
        <w:rPr>
          <w:i w:val="0"/>
          <w:sz w:val="22"/>
          <w:szCs w:val="22"/>
        </w:rPr>
        <w:t>nismo bili obsojeni zaradi kaznivih dejanj opredeljenih v prvem odstavku 42. člena ZJN-2</w:t>
      </w:r>
      <w:r w:rsidR="004836EC" w:rsidRPr="00684395">
        <w:rPr>
          <w:i w:val="0"/>
          <w:sz w:val="22"/>
          <w:szCs w:val="22"/>
        </w:rPr>
        <w:t>;</w:t>
      </w:r>
    </w:p>
    <w:p w:rsidR="004836EC" w:rsidRPr="00684395" w:rsidRDefault="004836EC" w:rsidP="004836EC">
      <w:pPr>
        <w:pStyle w:val="Glava"/>
        <w:tabs>
          <w:tab w:val="clear" w:pos="4536"/>
          <w:tab w:val="clear" w:pos="9072"/>
        </w:tabs>
        <w:ind w:left="1296"/>
        <w:jc w:val="both"/>
        <w:rPr>
          <w:i w:val="0"/>
          <w:sz w:val="22"/>
          <w:szCs w:val="22"/>
        </w:rPr>
      </w:pPr>
    </w:p>
    <w:p w:rsidR="00171115" w:rsidRPr="00684395" w:rsidRDefault="00171115" w:rsidP="00171115">
      <w:pPr>
        <w:pStyle w:val="Glava"/>
        <w:numPr>
          <w:ilvl w:val="0"/>
          <w:numId w:val="12"/>
        </w:numPr>
        <w:tabs>
          <w:tab w:val="clear" w:pos="4536"/>
          <w:tab w:val="clear" w:pos="9072"/>
        </w:tabs>
        <w:jc w:val="both"/>
        <w:rPr>
          <w:i w:val="0"/>
          <w:sz w:val="22"/>
          <w:szCs w:val="22"/>
        </w:rPr>
      </w:pPr>
      <w:r w:rsidRPr="00684395">
        <w:rPr>
          <w:i w:val="0"/>
          <w:sz w:val="22"/>
          <w:szCs w:val="22"/>
        </w:rPr>
        <w:t>da nismo uvrščeni v evidenco ponudnikov z negativnimi referencami iz 77. a člena ZJN-2;</w:t>
      </w:r>
    </w:p>
    <w:p w:rsidR="00127979" w:rsidRPr="00684395" w:rsidRDefault="00127979" w:rsidP="00BF32CF">
      <w:pPr>
        <w:pStyle w:val="Glava"/>
        <w:tabs>
          <w:tab w:val="clear" w:pos="4536"/>
          <w:tab w:val="clear" w:pos="9072"/>
        </w:tabs>
        <w:ind w:left="1080"/>
        <w:jc w:val="both"/>
        <w:rPr>
          <w:i w:val="0"/>
          <w:sz w:val="22"/>
          <w:szCs w:val="22"/>
        </w:rPr>
      </w:pPr>
    </w:p>
    <w:p w:rsidR="00C04525" w:rsidRPr="00684395" w:rsidRDefault="00C04525" w:rsidP="00C04525">
      <w:pPr>
        <w:pStyle w:val="Glava"/>
        <w:numPr>
          <w:ilvl w:val="0"/>
          <w:numId w:val="12"/>
        </w:numPr>
        <w:tabs>
          <w:tab w:val="clear" w:pos="4536"/>
          <w:tab w:val="clear" w:pos="9072"/>
        </w:tabs>
        <w:jc w:val="both"/>
        <w:rPr>
          <w:i w:val="0"/>
          <w:sz w:val="22"/>
          <w:szCs w:val="22"/>
        </w:rPr>
      </w:pPr>
      <w:r w:rsidRPr="00684395">
        <w:rPr>
          <w:i w:val="0"/>
          <w:sz w:val="22"/>
          <w:szCs w:val="22"/>
        </w:rPr>
        <w:t xml:space="preserve"> da zoper nas na dan oddaje ponudbe </w:t>
      </w:r>
      <w:r w:rsidR="00B03140" w:rsidRPr="00684395">
        <w:rPr>
          <w:i w:val="0"/>
          <w:sz w:val="22"/>
          <w:szCs w:val="22"/>
        </w:rPr>
        <w:t xml:space="preserve">ni </w:t>
      </w:r>
      <w:r w:rsidRPr="00684395">
        <w:rPr>
          <w:i w:val="0"/>
          <w:sz w:val="22"/>
          <w:szCs w:val="22"/>
        </w:rPr>
        <w:t xml:space="preserve">bil podan predlog za začetek postopka prisilne poravnave, </w:t>
      </w:r>
    </w:p>
    <w:p w:rsidR="00E71EC6" w:rsidRPr="00684395" w:rsidRDefault="00E71EC6" w:rsidP="00E71EC6">
      <w:pPr>
        <w:pStyle w:val="Odstavekseznama"/>
        <w:rPr>
          <w:i w:val="0"/>
          <w:sz w:val="22"/>
          <w:szCs w:val="22"/>
        </w:rPr>
      </w:pPr>
    </w:p>
    <w:p w:rsidR="00B11732" w:rsidRPr="00684395" w:rsidRDefault="00B11732" w:rsidP="00C04525">
      <w:pPr>
        <w:pStyle w:val="Glava"/>
        <w:numPr>
          <w:ilvl w:val="0"/>
          <w:numId w:val="12"/>
        </w:numPr>
        <w:tabs>
          <w:tab w:val="clear" w:pos="4536"/>
          <w:tab w:val="clear" w:pos="9072"/>
        </w:tabs>
        <w:jc w:val="both"/>
        <w:rPr>
          <w:i w:val="0"/>
          <w:sz w:val="22"/>
          <w:szCs w:val="22"/>
        </w:rPr>
      </w:pPr>
      <w:r w:rsidRPr="00684395">
        <w:rPr>
          <w:i w:val="0"/>
          <w:sz w:val="22"/>
          <w:szCs w:val="22"/>
        </w:rPr>
        <w:t>da zoper nas na dan oddaje ponudbe ni bil podan predlog za začetek postopka prisilnega preneha</w:t>
      </w:r>
      <w:r w:rsidR="00AD0BBB">
        <w:rPr>
          <w:i w:val="0"/>
          <w:sz w:val="22"/>
          <w:szCs w:val="22"/>
        </w:rPr>
        <w:t>n</w:t>
      </w:r>
      <w:r w:rsidRPr="00684395">
        <w:rPr>
          <w:i w:val="0"/>
          <w:sz w:val="22"/>
          <w:szCs w:val="22"/>
        </w:rPr>
        <w:t>ja;</w:t>
      </w:r>
    </w:p>
    <w:p w:rsidR="00E71EC6" w:rsidRPr="00684395" w:rsidRDefault="00E71EC6" w:rsidP="00824CE4">
      <w:pPr>
        <w:pStyle w:val="Glava"/>
        <w:tabs>
          <w:tab w:val="clear" w:pos="4536"/>
          <w:tab w:val="clear" w:pos="9072"/>
        </w:tabs>
        <w:jc w:val="both"/>
        <w:rPr>
          <w:i w:val="0"/>
          <w:sz w:val="22"/>
          <w:szCs w:val="22"/>
        </w:rPr>
      </w:pPr>
    </w:p>
    <w:p w:rsidR="00B11732" w:rsidRPr="00684395" w:rsidRDefault="00B11732" w:rsidP="00B11732">
      <w:pPr>
        <w:pStyle w:val="Glava"/>
        <w:numPr>
          <w:ilvl w:val="0"/>
          <w:numId w:val="12"/>
        </w:numPr>
        <w:tabs>
          <w:tab w:val="clear" w:pos="4536"/>
          <w:tab w:val="clear" w:pos="9072"/>
        </w:tabs>
        <w:jc w:val="both"/>
        <w:rPr>
          <w:i w:val="0"/>
          <w:sz w:val="22"/>
          <w:szCs w:val="22"/>
        </w:rPr>
      </w:pPr>
      <w:r w:rsidRPr="00684395">
        <w:rPr>
          <w:i w:val="0"/>
          <w:sz w:val="22"/>
          <w:szCs w:val="22"/>
        </w:rPr>
        <w:t>da  zoper nas na dan oddaje ponudbe ni bil podan predlog za začetek stečajnega postopka;</w:t>
      </w:r>
    </w:p>
    <w:p w:rsidR="003E1BC5" w:rsidRPr="00684395" w:rsidRDefault="003E1BC5" w:rsidP="00824CE4">
      <w:pPr>
        <w:rPr>
          <w:i w:val="0"/>
          <w:sz w:val="22"/>
          <w:szCs w:val="22"/>
        </w:rPr>
      </w:pPr>
    </w:p>
    <w:p w:rsidR="00837A16" w:rsidRPr="00684395" w:rsidRDefault="003E1BC5" w:rsidP="004B3DAD">
      <w:pPr>
        <w:pStyle w:val="Glava"/>
        <w:numPr>
          <w:ilvl w:val="0"/>
          <w:numId w:val="12"/>
        </w:numPr>
        <w:tabs>
          <w:tab w:val="clear" w:pos="4536"/>
          <w:tab w:val="clear" w:pos="9072"/>
        </w:tabs>
        <w:jc w:val="both"/>
        <w:rPr>
          <w:i w:val="0"/>
          <w:sz w:val="22"/>
          <w:szCs w:val="22"/>
        </w:rPr>
      </w:pPr>
      <w:r w:rsidRPr="00684395">
        <w:rPr>
          <w:i w:val="0"/>
          <w:sz w:val="22"/>
          <w:szCs w:val="22"/>
        </w:rPr>
        <w:t>da nismo v postopku prisilnega prenehanja</w:t>
      </w:r>
      <w:r w:rsidR="00837A16" w:rsidRPr="00684395">
        <w:rPr>
          <w:i w:val="0"/>
          <w:sz w:val="22"/>
          <w:szCs w:val="22"/>
        </w:rPr>
        <w:t>;</w:t>
      </w:r>
    </w:p>
    <w:p w:rsidR="00E71EC6" w:rsidRPr="00684395" w:rsidRDefault="00E71EC6" w:rsidP="00E71EC6">
      <w:pPr>
        <w:pStyle w:val="Odstavekseznama"/>
        <w:rPr>
          <w:i w:val="0"/>
          <w:sz w:val="22"/>
          <w:szCs w:val="22"/>
        </w:rPr>
      </w:pPr>
    </w:p>
    <w:p w:rsidR="003E1BC5" w:rsidRPr="00684395" w:rsidRDefault="00837A16" w:rsidP="004B3DAD">
      <w:pPr>
        <w:pStyle w:val="Glava"/>
        <w:numPr>
          <w:ilvl w:val="0"/>
          <w:numId w:val="12"/>
        </w:numPr>
        <w:tabs>
          <w:tab w:val="clear" w:pos="4536"/>
          <w:tab w:val="clear" w:pos="9072"/>
        </w:tabs>
        <w:jc w:val="both"/>
        <w:rPr>
          <w:i w:val="0"/>
          <w:sz w:val="22"/>
          <w:szCs w:val="22"/>
        </w:rPr>
      </w:pPr>
      <w:r w:rsidRPr="00684395">
        <w:rPr>
          <w:i w:val="0"/>
          <w:sz w:val="22"/>
          <w:szCs w:val="22"/>
        </w:rPr>
        <w:t>da nismo v postopku prisilne poravnave</w:t>
      </w:r>
    </w:p>
    <w:p w:rsidR="003E1BC5" w:rsidRPr="00684395" w:rsidRDefault="003E1BC5" w:rsidP="00C759CB">
      <w:pPr>
        <w:pStyle w:val="Glava"/>
        <w:tabs>
          <w:tab w:val="clear" w:pos="4536"/>
          <w:tab w:val="clear" w:pos="9072"/>
        </w:tabs>
        <w:jc w:val="both"/>
        <w:rPr>
          <w:i w:val="0"/>
          <w:sz w:val="22"/>
          <w:szCs w:val="22"/>
        </w:rPr>
      </w:pPr>
    </w:p>
    <w:p w:rsidR="00C04525" w:rsidRPr="00684395" w:rsidRDefault="00D76EBB" w:rsidP="00824CE4">
      <w:pPr>
        <w:pStyle w:val="Glava"/>
        <w:numPr>
          <w:ilvl w:val="0"/>
          <w:numId w:val="12"/>
        </w:numPr>
        <w:tabs>
          <w:tab w:val="clear" w:pos="4536"/>
          <w:tab w:val="clear" w:pos="9072"/>
        </w:tabs>
        <w:jc w:val="both"/>
        <w:rPr>
          <w:i w:val="0"/>
          <w:sz w:val="22"/>
          <w:szCs w:val="22"/>
        </w:rPr>
      </w:pPr>
      <w:r w:rsidRPr="00684395">
        <w:rPr>
          <w:i w:val="0"/>
          <w:sz w:val="22"/>
          <w:szCs w:val="22"/>
        </w:rPr>
        <w:t>da nismo v stečajnem postopku</w:t>
      </w:r>
      <w:r w:rsidR="00B11732" w:rsidRPr="00684395">
        <w:rPr>
          <w:i w:val="0"/>
          <w:sz w:val="22"/>
          <w:szCs w:val="22"/>
        </w:rPr>
        <w:t xml:space="preserve"> ali v stečaju</w:t>
      </w:r>
      <w:r w:rsidRPr="00684395">
        <w:rPr>
          <w:i w:val="0"/>
          <w:sz w:val="22"/>
          <w:szCs w:val="22"/>
        </w:rPr>
        <w:t>;</w:t>
      </w:r>
    </w:p>
    <w:p w:rsidR="0061612D" w:rsidRPr="00684395" w:rsidRDefault="0061612D" w:rsidP="0061612D">
      <w:pPr>
        <w:pStyle w:val="Odstavekseznama"/>
        <w:rPr>
          <w:sz w:val="22"/>
          <w:szCs w:val="22"/>
        </w:rPr>
      </w:pPr>
    </w:p>
    <w:p w:rsidR="00837A16" w:rsidRPr="00684395" w:rsidRDefault="00837A16" w:rsidP="00837A16">
      <w:pPr>
        <w:pStyle w:val="Glava"/>
        <w:numPr>
          <w:ilvl w:val="0"/>
          <w:numId w:val="12"/>
        </w:numPr>
        <w:tabs>
          <w:tab w:val="clear" w:pos="4536"/>
          <w:tab w:val="clear" w:pos="9072"/>
        </w:tabs>
        <w:jc w:val="both"/>
        <w:rPr>
          <w:i w:val="0"/>
          <w:sz w:val="22"/>
          <w:szCs w:val="22"/>
        </w:rPr>
      </w:pPr>
      <w:r w:rsidRPr="00684395">
        <w:rPr>
          <w:i w:val="0"/>
          <w:sz w:val="22"/>
          <w:szCs w:val="22"/>
        </w:rPr>
        <w:t>da z našimi posli iz drugih razlogov ne upravlja sodišče oziroma da nismo opustili poslovne dejavnosti oziroma nismo v katerem koli podobnem položaju;</w:t>
      </w:r>
    </w:p>
    <w:p w:rsidR="00DC5C44" w:rsidRPr="0079325B" w:rsidRDefault="00DC5C44" w:rsidP="00DC5C44">
      <w:pPr>
        <w:pStyle w:val="Odstavekseznama"/>
        <w:rPr>
          <w:sz w:val="22"/>
          <w:szCs w:val="22"/>
        </w:rPr>
      </w:pPr>
    </w:p>
    <w:p w:rsidR="00DC5C44" w:rsidRPr="0079325B" w:rsidRDefault="00DC5C44" w:rsidP="002E7D8F">
      <w:pPr>
        <w:pStyle w:val="Telobesedila2"/>
        <w:numPr>
          <w:ilvl w:val="0"/>
          <w:numId w:val="12"/>
        </w:numPr>
        <w:tabs>
          <w:tab w:val="left" w:pos="426"/>
        </w:tabs>
        <w:rPr>
          <w:rFonts w:ascii="Times New Roman" w:hAnsi="Times New Roman"/>
          <w:sz w:val="22"/>
          <w:szCs w:val="22"/>
        </w:rPr>
      </w:pPr>
      <w:r w:rsidRPr="0079325B">
        <w:rPr>
          <w:rFonts w:ascii="Times New Roman" w:hAnsi="Times New Roman"/>
          <w:sz w:val="22"/>
          <w:szCs w:val="22"/>
        </w:rPr>
        <w:t>da nismo nikoli storili velike strokovne napake oziroma nismo huje kršili poklicnih pravil</w:t>
      </w:r>
      <w:r w:rsidR="00FE1201" w:rsidRPr="0079325B">
        <w:rPr>
          <w:rFonts w:ascii="Times New Roman" w:hAnsi="Times New Roman"/>
          <w:sz w:val="22"/>
          <w:szCs w:val="22"/>
        </w:rPr>
        <w:t xml:space="preserve"> </w:t>
      </w:r>
      <w:r w:rsidRPr="0079325B">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B80473" w:rsidRPr="0079325B" w:rsidRDefault="00B80473" w:rsidP="002E7D8F">
      <w:pPr>
        <w:pStyle w:val="Glava"/>
        <w:tabs>
          <w:tab w:val="clear" w:pos="4536"/>
          <w:tab w:val="clear" w:pos="9072"/>
        </w:tabs>
        <w:jc w:val="both"/>
        <w:rPr>
          <w:i w:val="0"/>
          <w:sz w:val="22"/>
          <w:szCs w:val="22"/>
        </w:rPr>
      </w:pPr>
    </w:p>
    <w:p w:rsidR="00961A03" w:rsidRPr="0079325B" w:rsidRDefault="009C10D7" w:rsidP="00A02E0C">
      <w:pPr>
        <w:pStyle w:val="Glava"/>
        <w:numPr>
          <w:ilvl w:val="0"/>
          <w:numId w:val="12"/>
        </w:numPr>
        <w:tabs>
          <w:tab w:val="clear" w:pos="4536"/>
          <w:tab w:val="clear" w:pos="9072"/>
        </w:tabs>
        <w:jc w:val="both"/>
        <w:rPr>
          <w:i w:val="0"/>
          <w:sz w:val="22"/>
          <w:szCs w:val="22"/>
        </w:rPr>
      </w:pPr>
      <w:r w:rsidRPr="0079325B">
        <w:rPr>
          <w:i w:val="0"/>
          <w:sz w:val="22"/>
          <w:szCs w:val="22"/>
        </w:rPr>
        <w:t xml:space="preserve">da </w:t>
      </w:r>
      <w:r w:rsidR="00961A03" w:rsidRPr="0079325B">
        <w:rPr>
          <w:i w:val="0"/>
          <w:sz w:val="22"/>
          <w:szCs w:val="22"/>
        </w:rPr>
        <w:t>smo registrirani za dejavnost, ki je predmet javnega naročila;</w:t>
      </w:r>
    </w:p>
    <w:p w:rsidR="00872BF8" w:rsidRPr="0079325B" w:rsidRDefault="00872BF8" w:rsidP="00872BF8">
      <w:pPr>
        <w:pStyle w:val="Glava"/>
        <w:tabs>
          <w:tab w:val="clear" w:pos="4536"/>
          <w:tab w:val="clear" w:pos="9072"/>
        </w:tabs>
        <w:jc w:val="both"/>
        <w:rPr>
          <w:i w:val="0"/>
          <w:sz w:val="22"/>
          <w:szCs w:val="22"/>
        </w:rPr>
      </w:pPr>
    </w:p>
    <w:p w:rsidR="00872BF8" w:rsidRPr="0079325B" w:rsidRDefault="00872BF8" w:rsidP="00A02E0C">
      <w:pPr>
        <w:pStyle w:val="Glava"/>
        <w:numPr>
          <w:ilvl w:val="0"/>
          <w:numId w:val="12"/>
        </w:numPr>
        <w:tabs>
          <w:tab w:val="clear" w:pos="4536"/>
          <w:tab w:val="clear" w:pos="9072"/>
        </w:tabs>
        <w:jc w:val="both"/>
        <w:rPr>
          <w:i w:val="0"/>
          <w:sz w:val="22"/>
          <w:szCs w:val="22"/>
        </w:rPr>
      </w:pPr>
      <w:r w:rsidRPr="0079325B">
        <w:rPr>
          <w:i w:val="0"/>
          <w:sz w:val="22"/>
          <w:szCs w:val="22"/>
        </w:rPr>
        <w:t>da bomo zagotovili ustrezne tehnične zmogljivosti za kvalitetno izvedbo celotnega naročila v predvidenem roku, skladno z zahtevami iz razpisne dokumentacije, pravili stroke ter določili predpisov in standardov s področja predmeta naročila;</w:t>
      </w:r>
    </w:p>
    <w:p w:rsidR="00872BF8" w:rsidRPr="0079325B" w:rsidRDefault="00872BF8" w:rsidP="00872BF8">
      <w:pPr>
        <w:pStyle w:val="Glava"/>
        <w:tabs>
          <w:tab w:val="clear" w:pos="4536"/>
          <w:tab w:val="clear" w:pos="9072"/>
        </w:tabs>
        <w:jc w:val="both"/>
        <w:rPr>
          <w:i w:val="0"/>
          <w:sz w:val="22"/>
          <w:szCs w:val="22"/>
        </w:rPr>
      </w:pPr>
    </w:p>
    <w:p w:rsidR="00872BF8" w:rsidRPr="0079325B" w:rsidRDefault="00872BF8" w:rsidP="00A02E0C">
      <w:pPr>
        <w:pStyle w:val="Glava"/>
        <w:numPr>
          <w:ilvl w:val="0"/>
          <w:numId w:val="12"/>
        </w:numPr>
        <w:tabs>
          <w:tab w:val="clear" w:pos="4536"/>
          <w:tab w:val="clear" w:pos="9072"/>
        </w:tabs>
        <w:jc w:val="both"/>
        <w:rPr>
          <w:i w:val="0"/>
          <w:sz w:val="22"/>
          <w:szCs w:val="22"/>
        </w:rPr>
      </w:pPr>
      <w:r w:rsidRPr="0079325B">
        <w:rPr>
          <w:i w:val="0"/>
          <w:sz w:val="22"/>
          <w:szCs w:val="22"/>
        </w:rPr>
        <w:t>da bomo vsa razpisana dela izvedli v zahtevanem roku;</w:t>
      </w:r>
    </w:p>
    <w:p w:rsidR="00872BF8" w:rsidRPr="0079325B" w:rsidRDefault="00872BF8" w:rsidP="00872BF8">
      <w:pPr>
        <w:pStyle w:val="Glava"/>
        <w:tabs>
          <w:tab w:val="clear" w:pos="4536"/>
          <w:tab w:val="clear" w:pos="9072"/>
        </w:tabs>
        <w:jc w:val="both"/>
        <w:rPr>
          <w:i w:val="0"/>
          <w:sz w:val="22"/>
          <w:szCs w:val="22"/>
        </w:rPr>
      </w:pPr>
    </w:p>
    <w:p w:rsidR="00872BF8" w:rsidRPr="0079325B" w:rsidRDefault="00872BF8" w:rsidP="00A02E0C">
      <w:pPr>
        <w:pStyle w:val="Glava"/>
        <w:numPr>
          <w:ilvl w:val="0"/>
          <w:numId w:val="12"/>
        </w:numPr>
        <w:tabs>
          <w:tab w:val="clear" w:pos="4536"/>
          <w:tab w:val="clear" w:pos="9072"/>
        </w:tabs>
        <w:jc w:val="both"/>
        <w:rPr>
          <w:i w:val="0"/>
          <w:sz w:val="22"/>
          <w:szCs w:val="22"/>
        </w:rPr>
      </w:pPr>
      <w:r w:rsidRPr="0079325B">
        <w:rPr>
          <w:i w:val="0"/>
          <w:sz w:val="22"/>
          <w:szCs w:val="22"/>
        </w:rPr>
        <w:t>da za t</w:t>
      </w:r>
      <w:r w:rsidR="00FE1201" w:rsidRPr="0079325B">
        <w:rPr>
          <w:i w:val="0"/>
          <w:sz w:val="22"/>
          <w:szCs w:val="22"/>
        </w:rPr>
        <w:t>e</w:t>
      </w:r>
      <w:r w:rsidRPr="0079325B">
        <w:rPr>
          <w:i w:val="0"/>
          <w:sz w:val="22"/>
          <w:szCs w:val="22"/>
        </w:rPr>
        <w:t xml:space="preserve"> posle ne sodelujemo v nobeni drugi prijavi ne kot samostojni kandidat ne kot partner v skupnem poslu – </w:t>
      </w:r>
      <w:r w:rsidR="00FE1201" w:rsidRPr="0079325B">
        <w:rPr>
          <w:i w:val="0"/>
          <w:sz w:val="22"/>
          <w:szCs w:val="22"/>
        </w:rPr>
        <w:t>strinjamo</w:t>
      </w:r>
      <w:r w:rsidRPr="0079325B">
        <w:rPr>
          <w:i w:val="0"/>
          <w:sz w:val="22"/>
          <w:szCs w:val="22"/>
        </w:rPr>
        <w:t xml:space="preserve"> se</w:t>
      </w:r>
      <w:r w:rsidR="00FE1201" w:rsidRPr="0079325B">
        <w:rPr>
          <w:i w:val="0"/>
          <w:sz w:val="22"/>
          <w:szCs w:val="22"/>
        </w:rPr>
        <w:t xml:space="preserve"> s sankcijo</w:t>
      </w:r>
      <w:r w:rsidRPr="0079325B">
        <w:rPr>
          <w:i w:val="0"/>
          <w:sz w:val="22"/>
          <w:szCs w:val="22"/>
        </w:rPr>
        <w:t>, da ponudnik, ki nastopa v več kot eni ponudbi, ne glede na to, ali nastopa samostojno ali kot partner, diskvalificira vse ponudbe, v katerih nastopa;</w:t>
      </w:r>
    </w:p>
    <w:p w:rsidR="00150045" w:rsidRPr="0079325B" w:rsidRDefault="00150045" w:rsidP="00BF32CF">
      <w:pPr>
        <w:pStyle w:val="Glava"/>
        <w:tabs>
          <w:tab w:val="clear" w:pos="4536"/>
          <w:tab w:val="clear" w:pos="9072"/>
        </w:tabs>
        <w:ind w:left="1080"/>
        <w:jc w:val="both"/>
        <w:rPr>
          <w:i w:val="0"/>
          <w:sz w:val="22"/>
          <w:szCs w:val="22"/>
        </w:rPr>
      </w:pPr>
    </w:p>
    <w:p w:rsidR="00961A03" w:rsidRPr="0079325B" w:rsidRDefault="00961A03" w:rsidP="00A02E0C">
      <w:pPr>
        <w:pStyle w:val="Glava"/>
        <w:numPr>
          <w:ilvl w:val="0"/>
          <w:numId w:val="12"/>
        </w:numPr>
        <w:tabs>
          <w:tab w:val="clear" w:pos="4536"/>
          <w:tab w:val="clear" w:pos="9072"/>
        </w:tabs>
        <w:jc w:val="both"/>
        <w:rPr>
          <w:i w:val="0"/>
          <w:sz w:val="22"/>
          <w:szCs w:val="22"/>
        </w:rPr>
      </w:pPr>
      <w:r w:rsidRPr="0079325B">
        <w:rPr>
          <w:i w:val="0"/>
          <w:sz w:val="22"/>
          <w:szCs w:val="22"/>
        </w:rPr>
        <w:t xml:space="preserve">da prevzemamo osebno odgovornost, da smo dali resnične podatke in verodostojne dokumente, hkrati pa pooblaščamo naročnika Mestno občino Ljubljana, da skladno s prvim odstavkom 77. člena </w:t>
      </w:r>
      <w:r w:rsidR="00821B3F" w:rsidRPr="0079325B">
        <w:rPr>
          <w:i w:val="0"/>
          <w:sz w:val="22"/>
          <w:szCs w:val="22"/>
        </w:rPr>
        <w:t>ZJN-2</w:t>
      </w:r>
      <w:r w:rsidRPr="0079325B">
        <w:rPr>
          <w:i w:val="0"/>
          <w:sz w:val="22"/>
          <w:szCs w:val="22"/>
        </w:rPr>
        <w:t xml:space="preserve"> preveri obstoj in vsebino podatkov iz ponudbe;</w:t>
      </w:r>
    </w:p>
    <w:p w:rsidR="00DC5C44" w:rsidRPr="0079325B" w:rsidRDefault="00DC5C44" w:rsidP="00DC5C44">
      <w:pPr>
        <w:pStyle w:val="Odstavekseznama"/>
        <w:rPr>
          <w:i w:val="0"/>
          <w:sz w:val="22"/>
          <w:szCs w:val="22"/>
        </w:rPr>
      </w:pPr>
    </w:p>
    <w:p w:rsidR="00DC5C44" w:rsidRPr="0079325B" w:rsidRDefault="00DC5C44" w:rsidP="00A02E0C">
      <w:pPr>
        <w:pStyle w:val="Glava"/>
        <w:numPr>
          <w:ilvl w:val="0"/>
          <w:numId w:val="12"/>
        </w:numPr>
        <w:tabs>
          <w:tab w:val="clear" w:pos="4536"/>
          <w:tab w:val="clear" w:pos="9072"/>
        </w:tabs>
        <w:jc w:val="both"/>
        <w:rPr>
          <w:i w:val="0"/>
          <w:sz w:val="22"/>
          <w:szCs w:val="22"/>
        </w:rPr>
      </w:pPr>
      <w:r w:rsidRPr="0079325B">
        <w:rPr>
          <w:i w:val="0"/>
          <w:sz w:val="22"/>
          <w:szCs w:val="22"/>
        </w:rPr>
        <w:lastRenderedPageBreak/>
        <w:t xml:space="preserve">da bomo imeli ob sklenitvi pogodbe z naročnikom ali med njenim izvajanjem, sklenjene pogodbe s podizvajalci, ki so navedeni v naši ponudbi </w:t>
      </w:r>
      <w:r w:rsidRPr="0079325B">
        <w:rPr>
          <w:sz w:val="22"/>
          <w:szCs w:val="22"/>
        </w:rPr>
        <w:t>(velja le, če ponudnik nastopa s podizvajalci)</w:t>
      </w:r>
      <w:r w:rsidRPr="0079325B">
        <w:rPr>
          <w:i w:val="0"/>
          <w:sz w:val="22"/>
          <w:szCs w:val="22"/>
        </w:rPr>
        <w:t>;</w:t>
      </w:r>
    </w:p>
    <w:p w:rsidR="00961A03" w:rsidRPr="0079325B" w:rsidRDefault="00961A03" w:rsidP="00BF32CF">
      <w:pPr>
        <w:pStyle w:val="Glava"/>
        <w:tabs>
          <w:tab w:val="clear" w:pos="4536"/>
          <w:tab w:val="clear" w:pos="9072"/>
        </w:tabs>
        <w:ind w:left="1080"/>
        <w:jc w:val="both"/>
        <w:rPr>
          <w:i w:val="0"/>
          <w:sz w:val="22"/>
          <w:szCs w:val="22"/>
        </w:rPr>
      </w:pPr>
    </w:p>
    <w:p w:rsidR="00123D39" w:rsidRPr="0079325B" w:rsidRDefault="00123D39" w:rsidP="00A02E0C">
      <w:pPr>
        <w:pStyle w:val="Glava"/>
        <w:numPr>
          <w:ilvl w:val="0"/>
          <w:numId w:val="12"/>
        </w:numPr>
        <w:tabs>
          <w:tab w:val="clear" w:pos="4536"/>
          <w:tab w:val="clear" w:pos="9072"/>
        </w:tabs>
        <w:jc w:val="both"/>
        <w:rPr>
          <w:i w:val="0"/>
          <w:sz w:val="22"/>
          <w:szCs w:val="22"/>
        </w:rPr>
      </w:pPr>
      <w:r w:rsidRPr="0079325B">
        <w:rPr>
          <w:i w:val="0"/>
          <w:sz w:val="22"/>
          <w:szCs w:val="22"/>
        </w:rPr>
        <w:t xml:space="preserve">da </w:t>
      </w:r>
      <w:r w:rsidR="001D2804" w:rsidRPr="0079325B">
        <w:rPr>
          <w:i w:val="0"/>
          <w:sz w:val="22"/>
          <w:szCs w:val="22"/>
        </w:rPr>
        <w:t>funkcionarji, ki pri Mestni občini Ljubljana opravljajo funkcijo</w:t>
      </w:r>
      <w:r w:rsidR="005E0FF4" w:rsidRPr="0079325B">
        <w:rPr>
          <w:i w:val="0"/>
          <w:sz w:val="22"/>
          <w:szCs w:val="22"/>
        </w:rPr>
        <w:t xml:space="preserve"> ali njihovi družinski člani niso udeleženi pri ponudniku, kot poslovodje, člani poslovodstva ali zakoniti zastopniki, niti niso neposredno ali preko drugih pravnih oseb v več kot 5 % deležu udeleženi pri ustanoviteljskih pravicah, upravljanju ali kapitalu;</w:t>
      </w:r>
    </w:p>
    <w:p w:rsidR="00B52600" w:rsidRPr="0079325B" w:rsidRDefault="00B52600" w:rsidP="00B52600">
      <w:pPr>
        <w:pStyle w:val="Glava"/>
        <w:tabs>
          <w:tab w:val="clear" w:pos="4536"/>
          <w:tab w:val="clear" w:pos="9072"/>
        </w:tabs>
        <w:ind w:left="1080"/>
        <w:jc w:val="both"/>
        <w:rPr>
          <w:i w:val="0"/>
          <w:sz w:val="22"/>
          <w:szCs w:val="22"/>
        </w:rPr>
      </w:pPr>
    </w:p>
    <w:p w:rsidR="00961A03" w:rsidRPr="0079325B" w:rsidRDefault="00961A03" w:rsidP="00A02E0C">
      <w:pPr>
        <w:pStyle w:val="Glava"/>
        <w:numPr>
          <w:ilvl w:val="0"/>
          <w:numId w:val="12"/>
        </w:numPr>
        <w:tabs>
          <w:tab w:val="clear" w:pos="4536"/>
          <w:tab w:val="clear" w:pos="9072"/>
        </w:tabs>
        <w:jc w:val="both"/>
        <w:rPr>
          <w:i w:val="0"/>
          <w:sz w:val="22"/>
          <w:szCs w:val="22"/>
        </w:rPr>
      </w:pPr>
      <w:r w:rsidRPr="0079325B">
        <w:rPr>
          <w:i w:val="0"/>
          <w:sz w:val="22"/>
          <w:szCs w:val="22"/>
        </w:rPr>
        <w:t>da s to izjavo prevzemamo vse posledice, ki iz nje izhajajo.</w:t>
      </w:r>
    </w:p>
    <w:p w:rsidR="00961A03" w:rsidRPr="0079325B" w:rsidRDefault="00961A03" w:rsidP="00BF32CF">
      <w:pPr>
        <w:pStyle w:val="Glava"/>
        <w:tabs>
          <w:tab w:val="clear" w:pos="4536"/>
          <w:tab w:val="clear" w:pos="9072"/>
        </w:tabs>
        <w:ind w:left="1080"/>
        <w:jc w:val="both"/>
        <w:rPr>
          <w:i w:val="0"/>
          <w:sz w:val="22"/>
          <w:szCs w:val="22"/>
        </w:rPr>
      </w:pPr>
    </w:p>
    <w:p w:rsidR="00961A03" w:rsidRDefault="00E71EC6" w:rsidP="00BF32CF">
      <w:pPr>
        <w:pStyle w:val="Glava"/>
        <w:tabs>
          <w:tab w:val="clear" w:pos="4536"/>
          <w:tab w:val="clear" w:pos="9072"/>
        </w:tabs>
        <w:ind w:left="1080"/>
        <w:jc w:val="both"/>
        <w:rPr>
          <w:i w:val="0"/>
          <w:sz w:val="22"/>
          <w:szCs w:val="22"/>
        </w:rPr>
      </w:pPr>
      <w:r w:rsidRPr="00684395">
        <w:rPr>
          <w:i w:val="0"/>
          <w:sz w:val="22"/>
          <w:szCs w:val="22"/>
        </w:rPr>
        <w:t>V kolikor ponudnik ne bo izpolnjeval zgoraj navedenih pogojev bo njegova ponudba kot nepopolna</w:t>
      </w:r>
      <w:r w:rsidR="00073663" w:rsidRPr="00684395">
        <w:rPr>
          <w:i w:val="0"/>
          <w:sz w:val="22"/>
          <w:szCs w:val="22"/>
        </w:rPr>
        <w:t xml:space="preserve"> izločena iz nadaljnjega ocenjevanja</w:t>
      </w:r>
      <w:r w:rsidRPr="00684395">
        <w:rPr>
          <w:i w:val="0"/>
          <w:sz w:val="22"/>
          <w:szCs w:val="22"/>
        </w:rPr>
        <w:t>.</w:t>
      </w:r>
    </w:p>
    <w:p w:rsidR="00DB02DD" w:rsidRDefault="00DB02DD" w:rsidP="00BF32CF">
      <w:pPr>
        <w:pStyle w:val="Glava"/>
        <w:tabs>
          <w:tab w:val="clear" w:pos="4536"/>
          <w:tab w:val="clear" w:pos="9072"/>
        </w:tabs>
        <w:ind w:left="1080"/>
        <w:jc w:val="both"/>
        <w:rPr>
          <w:i w:val="0"/>
          <w:sz w:val="22"/>
          <w:szCs w:val="22"/>
        </w:rPr>
      </w:pPr>
    </w:p>
    <w:p w:rsidR="001D70B0" w:rsidRDefault="001D70B0" w:rsidP="00BF32CF">
      <w:pPr>
        <w:pStyle w:val="Glava"/>
        <w:tabs>
          <w:tab w:val="clear" w:pos="4536"/>
          <w:tab w:val="clear" w:pos="9072"/>
        </w:tabs>
        <w:ind w:left="1080"/>
        <w:jc w:val="both"/>
        <w:rPr>
          <w:i w:val="0"/>
          <w:sz w:val="22"/>
          <w:szCs w:val="22"/>
        </w:rPr>
      </w:pPr>
    </w:p>
    <w:p w:rsidR="001D70B0" w:rsidRDefault="001D70B0" w:rsidP="00BF32CF">
      <w:pPr>
        <w:pStyle w:val="Glava"/>
        <w:tabs>
          <w:tab w:val="clear" w:pos="4536"/>
          <w:tab w:val="clear" w:pos="9072"/>
        </w:tabs>
        <w:ind w:left="1080"/>
        <w:jc w:val="both"/>
        <w:rPr>
          <w:i w:val="0"/>
          <w:sz w:val="22"/>
          <w:szCs w:val="22"/>
        </w:rPr>
      </w:pPr>
    </w:p>
    <w:p w:rsidR="001D70B0" w:rsidRPr="0079325B" w:rsidRDefault="001D70B0" w:rsidP="00BF32CF">
      <w:pPr>
        <w:pStyle w:val="Glava"/>
        <w:tabs>
          <w:tab w:val="clear" w:pos="4536"/>
          <w:tab w:val="clear" w:pos="9072"/>
        </w:tabs>
        <w:ind w:left="1080"/>
        <w:jc w:val="both"/>
        <w:rPr>
          <w:i w:val="0"/>
          <w:sz w:val="22"/>
          <w:szCs w:val="22"/>
        </w:rPr>
      </w:pPr>
    </w:p>
    <w:p w:rsidR="00961A03" w:rsidRPr="0079325B" w:rsidRDefault="00961A03" w:rsidP="00BF32C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961A03" w:rsidRPr="0079325B" w:rsidRDefault="00961A03" w:rsidP="00BF32CF">
      <w:pPr>
        <w:pStyle w:val="Glava"/>
        <w:tabs>
          <w:tab w:val="clear" w:pos="4536"/>
          <w:tab w:val="clear" w:pos="9072"/>
        </w:tabs>
        <w:ind w:left="1080"/>
        <w:jc w:val="both"/>
        <w:rPr>
          <w:i w:val="0"/>
          <w:sz w:val="22"/>
          <w:szCs w:val="22"/>
        </w:rPr>
      </w:pPr>
    </w:p>
    <w:p w:rsidR="00961A03" w:rsidRPr="0079325B" w:rsidRDefault="00961A03" w:rsidP="00BF32CF">
      <w:pPr>
        <w:pStyle w:val="Glava"/>
        <w:tabs>
          <w:tab w:val="clear" w:pos="4536"/>
          <w:tab w:val="clear" w:pos="9072"/>
        </w:tabs>
        <w:ind w:left="1080"/>
        <w:jc w:val="both"/>
        <w:rPr>
          <w:i w:val="0"/>
          <w:sz w:val="22"/>
          <w:szCs w:val="22"/>
        </w:rPr>
      </w:pPr>
    </w:p>
    <w:p w:rsidR="00872BF8" w:rsidRPr="0079325B" w:rsidRDefault="00872BF8" w:rsidP="00BF32CF">
      <w:pPr>
        <w:pStyle w:val="Glava"/>
        <w:tabs>
          <w:tab w:val="clear" w:pos="4536"/>
          <w:tab w:val="clear" w:pos="9072"/>
        </w:tabs>
        <w:ind w:left="1080"/>
        <w:jc w:val="both"/>
        <w:rPr>
          <w:i w:val="0"/>
          <w:sz w:val="22"/>
          <w:szCs w:val="22"/>
        </w:rPr>
      </w:pPr>
    </w:p>
    <w:p w:rsidR="00961A03" w:rsidRPr="0079325B" w:rsidRDefault="00961A03" w:rsidP="00BF32CF">
      <w:pPr>
        <w:pStyle w:val="Glava"/>
        <w:tabs>
          <w:tab w:val="clear" w:pos="4536"/>
          <w:tab w:val="clear" w:pos="9072"/>
        </w:tabs>
        <w:ind w:left="1080"/>
        <w:jc w:val="both"/>
        <w:rPr>
          <w:i w:val="0"/>
          <w:sz w:val="22"/>
          <w:szCs w:val="22"/>
        </w:rPr>
      </w:pPr>
      <w:r w:rsidRPr="0079325B">
        <w:rPr>
          <w:i w:val="0"/>
          <w:sz w:val="22"/>
          <w:szCs w:val="22"/>
        </w:rPr>
        <w:t>V primeru skupne ponudbe je potrebno izjavo priložiti za vsakega ponudnika posebej (izjava se fotokopira).</w:t>
      </w:r>
    </w:p>
    <w:p w:rsidR="00961A03" w:rsidRPr="0079325B" w:rsidRDefault="00961A03" w:rsidP="00BF32CF">
      <w:pPr>
        <w:pStyle w:val="Glava"/>
        <w:tabs>
          <w:tab w:val="clear" w:pos="4536"/>
          <w:tab w:val="clear" w:pos="9072"/>
        </w:tabs>
        <w:ind w:left="1080"/>
        <w:jc w:val="both"/>
        <w:rPr>
          <w:i w:val="0"/>
          <w:sz w:val="22"/>
          <w:szCs w:val="22"/>
        </w:rPr>
      </w:pPr>
    </w:p>
    <w:p w:rsidR="00186341" w:rsidRPr="0079325B" w:rsidRDefault="00186341" w:rsidP="00BF32CF">
      <w:pPr>
        <w:pStyle w:val="Glava"/>
        <w:tabs>
          <w:tab w:val="clear" w:pos="4536"/>
          <w:tab w:val="clear" w:pos="9072"/>
        </w:tabs>
        <w:ind w:left="1080"/>
        <w:jc w:val="both"/>
        <w:rPr>
          <w:i w:val="0"/>
          <w:sz w:val="22"/>
          <w:szCs w:val="22"/>
        </w:rPr>
        <w:sectPr w:rsidR="00186341" w:rsidRPr="0079325B" w:rsidSect="00BF32CF">
          <w:pgSz w:w="11906" w:h="16838"/>
          <w:pgMar w:top="1400" w:right="1200" w:bottom="1200" w:left="630" w:header="709" w:footer="709" w:gutter="0"/>
          <w:cols w:space="708"/>
          <w:docGrid w:linePitch="360"/>
        </w:sectPr>
      </w:pPr>
    </w:p>
    <w:p w:rsidR="00872BF8" w:rsidRPr="0079325B" w:rsidRDefault="00872BF8" w:rsidP="00872BF8">
      <w:pPr>
        <w:pStyle w:val="Glava"/>
        <w:tabs>
          <w:tab w:val="clear" w:pos="4536"/>
          <w:tab w:val="clear" w:pos="9072"/>
        </w:tabs>
        <w:ind w:left="1080"/>
        <w:jc w:val="right"/>
        <w:rPr>
          <w:b/>
          <w:i w:val="0"/>
          <w:sz w:val="22"/>
          <w:szCs w:val="22"/>
        </w:rPr>
      </w:pPr>
      <w:r w:rsidRPr="0079325B">
        <w:rPr>
          <w:b/>
          <w:i w:val="0"/>
          <w:sz w:val="22"/>
          <w:szCs w:val="22"/>
        </w:rPr>
        <w:lastRenderedPageBreak/>
        <w:t>PRILOGA 3</w:t>
      </w:r>
    </w:p>
    <w:p w:rsidR="00872BF8" w:rsidRPr="0079325B" w:rsidRDefault="00872BF8" w:rsidP="00872BF8">
      <w:pPr>
        <w:pStyle w:val="Glava"/>
        <w:tabs>
          <w:tab w:val="clear" w:pos="4536"/>
          <w:tab w:val="clear" w:pos="9072"/>
        </w:tabs>
        <w:ind w:left="1080"/>
        <w:jc w:val="center"/>
        <w:rPr>
          <w:b/>
          <w:i w:val="0"/>
          <w:sz w:val="28"/>
          <w:szCs w:val="28"/>
        </w:rPr>
      </w:pPr>
      <w:r w:rsidRPr="0079325B">
        <w:rPr>
          <w:b/>
          <w:i w:val="0"/>
          <w:sz w:val="28"/>
          <w:szCs w:val="28"/>
        </w:rPr>
        <w:t>IZJAVA PRAVNE OSEBE</w:t>
      </w:r>
    </w:p>
    <w:p w:rsidR="00872BF8" w:rsidRPr="0079325B" w:rsidRDefault="00872BF8" w:rsidP="00872BF8">
      <w:pPr>
        <w:pStyle w:val="Glava"/>
        <w:tabs>
          <w:tab w:val="clear" w:pos="4536"/>
          <w:tab w:val="clear" w:pos="9072"/>
        </w:tabs>
        <w:ind w:left="1080"/>
        <w:jc w:val="both"/>
        <w:rPr>
          <w:i w:val="0"/>
          <w:sz w:val="22"/>
          <w:szCs w:val="22"/>
        </w:rPr>
      </w:pPr>
    </w:p>
    <w:p w:rsidR="00872BF8" w:rsidRPr="0079325B" w:rsidRDefault="00872BF8" w:rsidP="00872BF8">
      <w:pPr>
        <w:pStyle w:val="Glava"/>
        <w:tabs>
          <w:tab w:val="clear" w:pos="4536"/>
          <w:tab w:val="clear" w:pos="9072"/>
        </w:tabs>
        <w:ind w:left="1080"/>
        <w:jc w:val="both"/>
        <w:rPr>
          <w:i w:val="0"/>
          <w:sz w:val="22"/>
          <w:szCs w:val="22"/>
        </w:rPr>
      </w:pPr>
    </w:p>
    <w:p w:rsidR="008873C9" w:rsidRPr="00684395" w:rsidRDefault="00872BF8" w:rsidP="008873C9">
      <w:pPr>
        <w:pStyle w:val="Glava"/>
        <w:tabs>
          <w:tab w:val="clear" w:pos="4536"/>
          <w:tab w:val="clear" w:pos="9072"/>
        </w:tabs>
        <w:ind w:left="1080"/>
        <w:jc w:val="both"/>
        <w:rPr>
          <w:i w:val="0"/>
          <w:sz w:val="22"/>
          <w:szCs w:val="22"/>
        </w:rPr>
      </w:pPr>
      <w:r w:rsidRPr="00684395">
        <w:rPr>
          <w:i w:val="0"/>
          <w:sz w:val="22"/>
          <w:szCs w:val="22"/>
        </w:rPr>
        <w:t>V zvezi z javnim naročilom »</w:t>
      </w:r>
      <w:r w:rsidR="0061612D" w:rsidRPr="00684395">
        <w:rPr>
          <w:i w:val="0"/>
          <w:sz w:val="22"/>
          <w:szCs w:val="22"/>
        </w:rPr>
        <w:t>……………………………………………………………….</w:t>
      </w:r>
      <w:r w:rsidRPr="00684395">
        <w:rPr>
          <w:i w:val="0"/>
          <w:sz w:val="22"/>
          <w:szCs w:val="22"/>
        </w:rPr>
        <w:t>«, ki je bilo objavljeno na P</w:t>
      </w:r>
      <w:r w:rsidR="00130144" w:rsidRPr="00684395">
        <w:rPr>
          <w:i w:val="0"/>
          <w:sz w:val="22"/>
          <w:szCs w:val="22"/>
        </w:rPr>
        <w:t>ortalu javnih naročil RS št. ……</w:t>
      </w:r>
      <w:r w:rsidRPr="00684395">
        <w:rPr>
          <w:i w:val="0"/>
          <w:sz w:val="22"/>
          <w:szCs w:val="22"/>
        </w:rPr>
        <w:t xml:space="preserve">……….. z dne …………………, izjavljamo, da </w:t>
      </w:r>
      <w:r w:rsidR="008873C9" w:rsidRPr="00684395">
        <w:rPr>
          <w:i w:val="0"/>
          <w:sz w:val="22"/>
          <w:szCs w:val="22"/>
        </w:rPr>
        <w:t xml:space="preserve">nismo bili pravnomočno obsojeni za kazniva dejanja iz </w:t>
      </w:r>
      <w:r w:rsidRPr="00684395">
        <w:rPr>
          <w:i w:val="0"/>
          <w:sz w:val="22"/>
          <w:szCs w:val="22"/>
        </w:rPr>
        <w:t xml:space="preserve"> 1. odstavka 42. člena </w:t>
      </w:r>
      <w:r w:rsidR="00821B3F" w:rsidRPr="00684395">
        <w:rPr>
          <w:i w:val="0"/>
          <w:sz w:val="22"/>
          <w:szCs w:val="22"/>
        </w:rPr>
        <w:t>ZJN-2</w:t>
      </w:r>
      <w:r w:rsidR="008873C9" w:rsidRPr="00684395">
        <w:rPr>
          <w:i w:val="0"/>
          <w:sz w:val="22"/>
          <w:szCs w:val="22"/>
        </w:rPr>
        <w:t>, in sicer:</w:t>
      </w:r>
    </w:p>
    <w:p w:rsidR="008873C9" w:rsidRPr="00684395" w:rsidRDefault="008873C9" w:rsidP="008873C9">
      <w:pPr>
        <w:pStyle w:val="Glava"/>
        <w:tabs>
          <w:tab w:val="clear" w:pos="4536"/>
          <w:tab w:val="clear" w:pos="9072"/>
        </w:tabs>
        <w:ind w:left="1080"/>
        <w:jc w:val="both"/>
        <w:rPr>
          <w:i w:val="0"/>
          <w:sz w:val="22"/>
          <w:szCs w:val="22"/>
        </w:rPr>
      </w:pPr>
    </w:p>
    <w:p w:rsidR="00EE5303" w:rsidRPr="00684395" w:rsidRDefault="008873C9" w:rsidP="0079325B">
      <w:pPr>
        <w:spacing w:after="161"/>
        <w:ind w:left="1134"/>
        <w:jc w:val="both"/>
        <w:rPr>
          <w:i w:val="0"/>
          <w:sz w:val="22"/>
          <w:szCs w:val="22"/>
        </w:rPr>
      </w:pPr>
      <w:r w:rsidRPr="00684395">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8873C9" w:rsidRPr="00684395" w:rsidRDefault="008873C9" w:rsidP="008873C9">
      <w:pPr>
        <w:pStyle w:val="Glava"/>
        <w:tabs>
          <w:tab w:val="clear" w:pos="4536"/>
          <w:tab w:val="clear" w:pos="9072"/>
        </w:tabs>
        <w:ind w:left="1080"/>
        <w:jc w:val="both"/>
        <w:rPr>
          <w:i w:val="0"/>
          <w:sz w:val="22"/>
          <w:szCs w:val="22"/>
        </w:rPr>
      </w:pPr>
    </w:p>
    <w:p w:rsidR="00872BF8" w:rsidRPr="00684395" w:rsidRDefault="00872BF8" w:rsidP="00872BF8">
      <w:pPr>
        <w:pStyle w:val="Glava"/>
        <w:tabs>
          <w:tab w:val="clear" w:pos="4536"/>
          <w:tab w:val="clear" w:pos="9072"/>
        </w:tabs>
        <w:ind w:left="1080"/>
        <w:jc w:val="both"/>
        <w:rPr>
          <w:i w:val="0"/>
          <w:sz w:val="22"/>
          <w:szCs w:val="22"/>
        </w:rPr>
      </w:pPr>
      <w:r w:rsidRPr="00684395">
        <w:rPr>
          <w:i w:val="0"/>
          <w:sz w:val="22"/>
          <w:szCs w:val="22"/>
        </w:rPr>
        <w:t>Izjavo dajemo pod materialno in kazensko odgovornostjo.</w:t>
      </w:r>
    </w:p>
    <w:p w:rsidR="00872BF8" w:rsidRPr="00684395" w:rsidRDefault="00872BF8" w:rsidP="00872BF8">
      <w:pPr>
        <w:pStyle w:val="Glava"/>
        <w:tabs>
          <w:tab w:val="clear" w:pos="4536"/>
          <w:tab w:val="clear" w:pos="9072"/>
        </w:tabs>
        <w:ind w:left="1080"/>
        <w:jc w:val="both"/>
        <w:rPr>
          <w:i w:val="0"/>
          <w:sz w:val="22"/>
          <w:szCs w:val="22"/>
        </w:rPr>
      </w:pPr>
    </w:p>
    <w:p w:rsidR="00872BF8" w:rsidRPr="00684395" w:rsidRDefault="00872BF8" w:rsidP="00872BF8">
      <w:pPr>
        <w:pStyle w:val="Glava"/>
        <w:tabs>
          <w:tab w:val="clear" w:pos="4536"/>
          <w:tab w:val="clear" w:pos="9072"/>
        </w:tabs>
        <w:ind w:left="1080"/>
        <w:jc w:val="both"/>
        <w:rPr>
          <w:b/>
          <w:i w:val="0"/>
          <w:sz w:val="22"/>
          <w:szCs w:val="22"/>
        </w:rPr>
      </w:pPr>
      <w:r w:rsidRPr="00684395">
        <w:rPr>
          <w:b/>
          <w:i w:val="0"/>
          <w:sz w:val="22"/>
          <w:szCs w:val="22"/>
        </w:rPr>
        <w:t>Hkrati s to izjavo pooblaščamo naročnika Mestno občino Ljubljana, da v primeru utemeljenega dvoma o osnovni sposobnosti pridobi vse informacije pri pristojnem organu.</w:t>
      </w:r>
    </w:p>
    <w:p w:rsidR="00872BF8" w:rsidRPr="00684395" w:rsidRDefault="00872BF8" w:rsidP="00872BF8">
      <w:pPr>
        <w:pStyle w:val="Glava"/>
        <w:tabs>
          <w:tab w:val="clear" w:pos="4536"/>
          <w:tab w:val="clear" w:pos="9072"/>
        </w:tabs>
        <w:ind w:left="1080"/>
        <w:jc w:val="both"/>
        <w:rPr>
          <w:i w:val="0"/>
          <w:sz w:val="22"/>
          <w:szCs w:val="22"/>
        </w:rPr>
      </w:pPr>
    </w:p>
    <w:p w:rsidR="00872BF8" w:rsidRPr="00684395" w:rsidRDefault="00872BF8" w:rsidP="00872BF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982"/>
        <w:gridCol w:w="540"/>
        <w:gridCol w:w="180"/>
        <w:gridCol w:w="1620"/>
        <w:gridCol w:w="177"/>
        <w:gridCol w:w="4605"/>
      </w:tblGrid>
      <w:tr w:rsidR="00872BF8" w:rsidRPr="00684395" w:rsidTr="00994C93">
        <w:tc>
          <w:tcPr>
            <w:tcW w:w="1982" w:type="dxa"/>
          </w:tcPr>
          <w:p w:rsidR="00872BF8" w:rsidRPr="00684395" w:rsidRDefault="00872BF8" w:rsidP="00632D37">
            <w:pPr>
              <w:pStyle w:val="Glava"/>
              <w:tabs>
                <w:tab w:val="clear" w:pos="4536"/>
                <w:tab w:val="clear" w:pos="9072"/>
              </w:tabs>
              <w:jc w:val="both"/>
              <w:rPr>
                <w:i w:val="0"/>
                <w:sz w:val="22"/>
                <w:szCs w:val="22"/>
              </w:rPr>
            </w:pPr>
            <w:r w:rsidRPr="00684395">
              <w:rPr>
                <w:i w:val="0"/>
                <w:sz w:val="22"/>
                <w:szCs w:val="22"/>
              </w:rPr>
              <w:t xml:space="preserve">Polno ime </w:t>
            </w:r>
            <w:r w:rsidR="00632D37" w:rsidRPr="00684395">
              <w:rPr>
                <w:i w:val="0"/>
                <w:sz w:val="22"/>
                <w:szCs w:val="22"/>
              </w:rPr>
              <w:t>pravne osebe</w:t>
            </w:r>
          </w:p>
        </w:tc>
        <w:tc>
          <w:tcPr>
            <w:tcW w:w="7122" w:type="dxa"/>
            <w:gridSpan w:val="5"/>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r w:rsidR="00872BF8" w:rsidRPr="00684395" w:rsidTr="00994C93">
        <w:tc>
          <w:tcPr>
            <w:tcW w:w="4499" w:type="dxa"/>
            <w:gridSpan w:val="5"/>
          </w:tcPr>
          <w:p w:rsidR="00872BF8" w:rsidRPr="00684395" w:rsidRDefault="00872BF8" w:rsidP="00994C93">
            <w:pPr>
              <w:pStyle w:val="Glava"/>
              <w:tabs>
                <w:tab w:val="clear" w:pos="4536"/>
                <w:tab w:val="clear" w:pos="9072"/>
              </w:tabs>
              <w:jc w:val="both"/>
              <w:rPr>
                <w:i w:val="0"/>
                <w:sz w:val="16"/>
                <w:szCs w:val="16"/>
              </w:rPr>
            </w:pPr>
          </w:p>
        </w:tc>
        <w:tc>
          <w:tcPr>
            <w:tcW w:w="4605" w:type="dxa"/>
          </w:tcPr>
          <w:p w:rsidR="00872BF8" w:rsidRPr="00684395" w:rsidRDefault="00872BF8" w:rsidP="00994C93">
            <w:pPr>
              <w:pStyle w:val="Glava"/>
              <w:tabs>
                <w:tab w:val="clear" w:pos="4536"/>
                <w:tab w:val="clear" w:pos="9072"/>
              </w:tabs>
              <w:jc w:val="both"/>
              <w:rPr>
                <w:i w:val="0"/>
                <w:sz w:val="16"/>
                <w:szCs w:val="16"/>
              </w:rPr>
            </w:pPr>
          </w:p>
        </w:tc>
      </w:tr>
      <w:tr w:rsidR="00872BF8" w:rsidRPr="00684395" w:rsidTr="00994C93">
        <w:tc>
          <w:tcPr>
            <w:tcW w:w="1982" w:type="dxa"/>
          </w:tcPr>
          <w:p w:rsidR="00872BF8" w:rsidRPr="00684395" w:rsidRDefault="00872BF8" w:rsidP="00632D37">
            <w:pPr>
              <w:pStyle w:val="Glava"/>
              <w:tabs>
                <w:tab w:val="clear" w:pos="4536"/>
                <w:tab w:val="clear" w:pos="9072"/>
              </w:tabs>
              <w:jc w:val="both"/>
              <w:rPr>
                <w:i w:val="0"/>
                <w:sz w:val="22"/>
                <w:szCs w:val="22"/>
              </w:rPr>
            </w:pPr>
            <w:r w:rsidRPr="00684395">
              <w:rPr>
                <w:i w:val="0"/>
                <w:sz w:val="22"/>
                <w:szCs w:val="22"/>
              </w:rPr>
              <w:t xml:space="preserve">Sedež </w:t>
            </w:r>
            <w:r w:rsidR="00632D37" w:rsidRPr="00684395">
              <w:rPr>
                <w:i w:val="0"/>
                <w:sz w:val="22"/>
                <w:szCs w:val="22"/>
              </w:rPr>
              <w:t>pravne osebe</w:t>
            </w:r>
          </w:p>
        </w:tc>
        <w:tc>
          <w:tcPr>
            <w:tcW w:w="7122" w:type="dxa"/>
            <w:gridSpan w:val="5"/>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r w:rsidR="00872BF8" w:rsidRPr="00684395" w:rsidTr="00994C93">
        <w:tc>
          <w:tcPr>
            <w:tcW w:w="4499" w:type="dxa"/>
            <w:gridSpan w:val="5"/>
          </w:tcPr>
          <w:p w:rsidR="00872BF8" w:rsidRPr="00684395" w:rsidRDefault="00872BF8" w:rsidP="00994C93">
            <w:pPr>
              <w:pStyle w:val="Glava"/>
              <w:tabs>
                <w:tab w:val="clear" w:pos="4536"/>
                <w:tab w:val="clear" w:pos="9072"/>
              </w:tabs>
              <w:jc w:val="both"/>
              <w:rPr>
                <w:i w:val="0"/>
                <w:sz w:val="16"/>
                <w:szCs w:val="16"/>
              </w:rPr>
            </w:pPr>
          </w:p>
        </w:tc>
        <w:tc>
          <w:tcPr>
            <w:tcW w:w="4605" w:type="dxa"/>
          </w:tcPr>
          <w:p w:rsidR="00872BF8" w:rsidRPr="00684395" w:rsidRDefault="00872BF8" w:rsidP="00994C93">
            <w:pPr>
              <w:pStyle w:val="Glava"/>
              <w:tabs>
                <w:tab w:val="clear" w:pos="4536"/>
                <w:tab w:val="clear" w:pos="9072"/>
              </w:tabs>
              <w:jc w:val="both"/>
              <w:rPr>
                <w:i w:val="0"/>
                <w:sz w:val="16"/>
                <w:szCs w:val="16"/>
              </w:rPr>
            </w:pPr>
          </w:p>
        </w:tc>
      </w:tr>
      <w:tr w:rsidR="00872BF8" w:rsidRPr="00684395" w:rsidTr="00994C93">
        <w:tc>
          <w:tcPr>
            <w:tcW w:w="2522" w:type="dxa"/>
            <w:gridSpan w:val="2"/>
          </w:tcPr>
          <w:p w:rsidR="00872BF8" w:rsidRPr="00684395" w:rsidRDefault="00872BF8" w:rsidP="00632D37">
            <w:pPr>
              <w:pStyle w:val="Glava"/>
              <w:tabs>
                <w:tab w:val="clear" w:pos="4536"/>
                <w:tab w:val="clear" w:pos="9072"/>
              </w:tabs>
              <w:jc w:val="both"/>
              <w:rPr>
                <w:i w:val="0"/>
                <w:sz w:val="22"/>
                <w:szCs w:val="22"/>
              </w:rPr>
            </w:pPr>
            <w:r w:rsidRPr="00684395">
              <w:rPr>
                <w:i w:val="0"/>
                <w:sz w:val="22"/>
                <w:szCs w:val="22"/>
              </w:rPr>
              <w:t xml:space="preserve">Občina sedeža </w:t>
            </w:r>
            <w:r w:rsidR="00632D37" w:rsidRPr="00684395">
              <w:rPr>
                <w:i w:val="0"/>
                <w:sz w:val="22"/>
                <w:szCs w:val="22"/>
              </w:rPr>
              <w:t>pravne osebe</w:t>
            </w:r>
          </w:p>
        </w:tc>
        <w:tc>
          <w:tcPr>
            <w:tcW w:w="6582" w:type="dxa"/>
            <w:gridSpan w:val="4"/>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r w:rsidR="00872BF8" w:rsidRPr="00684395" w:rsidTr="00994C93">
        <w:tc>
          <w:tcPr>
            <w:tcW w:w="4499" w:type="dxa"/>
            <w:gridSpan w:val="5"/>
          </w:tcPr>
          <w:p w:rsidR="00872BF8" w:rsidRPr="00684395" w:rsidRDefault="00872BF8" w:rsidP="00994C93">
            <w:pPr>
              <w:pStyle w:val="Glava"/>
              <w:tabs>
                <w:tab w:val="clear" w:pos="4536"/>
                <w:tab w:val="clear" w:pos="9072"/>
              </w:tabs>
              <w:jc w:val="both"/>
              <w:rPr>
                <w:i w:val="0"/>
                <w:sz w:val="16"/>
                <w:szCs w:val="16"/>
              </w:rPr>
            </w:pPr>
          </w:p>
        </w:tc>
        <w:tc>
          <w:tcPr>
            <w:tcW w:w="4605" w:type="dxa"/>
          </w:tcPr>
          <w:p w:rsidR="00872BF8" w:rsidRPr="00684395" w:rsidRDefault="00872BF8" w:rsidP="00994C93">
            <w:pPr>
              <w:pStyle w:val="Glava"/>
              <w:tabs>
                <w:tab w:val="clear" w:pos="4536"/>
                <w:tab w:val="clear" w:pos="9072"/>
              </w:tabs>
              <w:jc w:val="both"/>
              <w:rPr>
                <w:i w:val="0"/>
                <w:sz w:val="16"/>
                <w:szCs w:val="16"/>
              </w:rPr>
            </w:pPr>
          </w:p>
        </w:tc>
      </w:tr>
      <w:tr w:rsidR="00872BF8" w:rsidRPr="00684395" w:rsidTr="00994C93">
        <w:tc>
          <w:tcPr>
            <w:tcW w:w="4322" w:type="dxa"/>
            <w:gridSpan w:val="4"/>
          </w:tcPr>
          <w:p w:rsidR="00872BF8" w:rsidRPr="00684395" w:rsidRDefault="00872BF8" w:rsidP="00994C93">
            <w:pPr>
              <w:pStyle w:val="Glava"/>
              <w:tabs>
                <w:tab w:val="clear" w:pos="4536"/>
                <w:tab w:val="clear" w:pos="9072"/>
              </w:tabs>
              <w:jc w:val="both"/>
              <w:rPr>
                <w:i w:val="0"/>
                <w:sz w:val="22"/>
                <w:szCs w:val="22"/>
              </w:rPr>
            </w:pPr>
            <w:r w:rsidRPr="00684395">
              <w:rPr>
                <w:i w:val="0"/>
                <w:sz w:val="22"/>
                <w:szCs w:val="22"/>
              </w:rPr>
              <w:t>Številka vpisa v sodni register (št. vložka):</w:t>
            </w:r>
          </w:p>
        </w:tc>
        <w:tc>
          <w:tcPr>
            <w:tcW w:w="4782" w:type="dxa"/>
            <w:gridSpan w:val="2"/>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r w:rsidR="00872BF8" w:rsidRPr="00684395" w:rsidTr="00994C93">
        <w:tc>
          <w:tcPr>
            <w:tcW w:w="4499" w:type="dxa"/>
            <w:gridSpan w:val="5"/>
          </w:tcPr>
          <w:p w:rsidR="00872BF8" w:rsidRPr="00684395" w:rsidRDefault="00872BF8" w:rsidP="00994C93">
            <w:pPr>
              <w:pStyle w:val="Glava"/>
              <w:tabs>
                <w:tab w:val="clear" w:pos="4536"/>
                <w:tab w:val="clear" w:pos="9072"/>
              </w:tabs>
              <w:jc w:val="both"/>
              <w:rPr>
                <w:i w:val="0"/>
                <w:sz w:val="16"/>
                <w:szCs w:val="16"/>
              </w:rPr>
            </w:pPr>
          </w:p>
        </w:tc>
        <w:tc>
          <w:tcPr>
            <w:tcW w:w="4605" w:type="dxa"/>
          </w:tcPr>
          <w:p w:rsidR="00872BF8" w:rsidRPr="00684395" w:rsidRDefault="00872BF8" w:rsidP="00994C93">
            <w:pPr>
              <w:pStyle w:val="Glava"/>
              <w:tabs>
                <w:tab w:val="clear" w:pos="4536"/>
                <w:tab w:val="clear" w:pos="9072"/>
              </w:tabs>
              <w:jc w:val="both"/>
              <w:rPr>
                <w:i w:val="0"/>
                <w:sz w:val="16"/>
                <w:szCs w:val="16"/>
              </w:rPr>
            </w:pPr>
          </w:p>
        </w:tc>
      </w:tr>
      <w:tr w:rsidR="00872BF8" w:rsidRPr="00684395" w:rsidTr="00994C93">
        <w:tc>
          <w:tcPr>
            <w:tcW w:w="2702" w:type="dxa"/>
            <w:gridSpan w:val="3"/>
          </w:tcPr>
          <w:p w:rsidR="00872BF8" w:rsidRPr="00684395" w:rsidRDefault="00872BF8" w:rsidP="00632D37">
            <w:pPr>
              <w:pStyle w:val="Glava"/>
              <w:tabs>
                <w:tab w:val="clear" w:pos="4536"/>
                <w:tab w:val="clear" w:pos="9072"/>
              </w:tabs>
              <w:jc w:val="both"/>
              <w:rPr>
                <w:i w:val="0"/>
                <w:sz w:val="22"/>
                <w:szCs w:val="22"/>
              </w:rPr>
            </w:pPr>
            <w:r w:rsidRPr="00684395">
              <w:rPr>
                <w:i w:val="0"/>
                <w:sz w:val="22"/>
                <w:szCs w:val="22"/>
              </w:rPr>
              <w:t xml:space="preserve">Matična številka </w:t>
            </w:r>
            <w:r w:rsidR="00632D37" w:rsidRPr="00684395">
              <w:rPr>
                <w:i w:val="0"/>
                <w:sz w:val="22"/>
                <w:szCs w:val="22"/>
              </w:rPr>
              <w:t>pravni osebe</w:t>
            </w:r>
          </w:p>
        </w:tc>
        <w:tc>
          <w:tcPr>
            <w:tcW w:w="6402" w:type="dxa"/>
            <w:gridSpan w:val="3"/>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bl>
    <w:p w:rsidR="00872BF8" w:rsidRPr="00684395" w:rsidRDefault="00872BF8" w:rsidP="00A1618F">
      <w:pPr>
        <w:pStyle w:val="Glava"/>
        <w:tabs>
          <w:tab w:val="clear" w:pos="4536"/>
          <w:tab w:val="clear" w:pos="9072"/>
        </w:tabs>
        <w:jc w:val="both"/>
        <w:rPr>
          <w:i w:val="0"/>
          <w:sz w:val="22"/>
          <w:szCs w:val="22"/>
        </w:rPr>
      </w:pPr>
    </w:p>
    <w:p w:rsidR="00872BF8" w:rsidRPr="00684395" w:rsidRDefault="00872BF8" w:rsidP="00872BF8">
      <w:pPr>
        <w:pStyle w:val="Glava"/>
        <w:tabs>
          <w:tab w:val="clear" w:pos="4536"/>
          <w:tab w:val="clear" w:pos="9072"/>
        </w:tabs>
        <w:ind w:left="1080"/>
        <w:jc w:val="both"/>
        <w:rPr>
          <w:i w:val="0"/>
          <w:sz w:val="22"/>
          <w:szCs w:val="22"/>
        </w:rPr>
      </w:pPr>
      <w:r w:rsidRPr="00684395">
        <w:rPr>
          <w:i w:val="0"/>
          <w:sz w:val="22"/>
          <w:szCs w:val="22"/>
        </w:rPr>
        <w:t xml:space="preserve">(Podatki so zahtevani na obrazcu </w:t>
      </w:r>
      <w:r w:rsidR="0079325B" w:rsidRPr="00684395">
        <w:rPr>
          <w:i w:val="0"/>
          <w:sz w:val="22"/>
          <w:szCs w:val="22"/>
        </w:rPr>
        <w:t>m</w:t>
      </w:r>
      <w:r w:rsidRPr="00684395">
        <w:rPr>
          <w:i w:val="0"/>
          <w:sz w:val="22"/>
          <w:szCs w:val="22"/>
        </w:rPr>
        <w:t>inistrstv</w:t>
      </w:r>
      <w:r w:rsidR="004B0A83" w:rsidRPr="00684395">
        <w:rPr>
          <w:i w:val="0"/>
          <w:sz w:val="22"/>
          <w:szCs w:val="22"/>
        </w:rPr>
        <w:t>a</w:t>
      </w:r>
      <w:r w:rsidR="0079325B" w:rsidRPr="00684395">
        <w:rPr>
          <w:i w:val="0"/>
          <w:sz w:val="22"/>
          <w:szCs w:val="22"/>
        </w:rPr>
        <w:t xml:space="preserve"> pristojn</w:t>
      </w:r>
      <w:r w:rsidR="004B0A83" w:rsidRPr="00684395">
        <w:rPr>
          <w:i w:val="0"/>
          <w:sz w:val="22"/>
          <w:szCs w:val="22"/>
        </w:rPr>
        <w:t>ega</w:t>
      </w:r>
      <w:r w:rsidRPr="00684395">
        <w:rPr>
          <w:i w:val="0"/>
          <w:sz w:val="22"/>
          <w:szCs w:val="22"/>
        </w:rPr>
        <w:t xml:space="preserve"> za pravosodje, s katerim naročnik pridobi potrdila iz kazenske evidence pravnih oseb).</w:t>
      </w:r>
    </w:p>
    <w:p w:rsidR="00872BF8" w:rsidRPr="00684395" w:rsidRDefault="00872BF8" w:rsidP="00872BF8">
      <w:pPr>
        <w:pStyle w:val="Glava"/>
        <w:tabs>
          <w:tab w:val="clear" w:pos="4536"/>
          <w:tab w:val="clear" w:pos="9072"/>
        </w:tabs>
        <w:ind w:left="1080"/>
        <w:jc w:val="both"/>
        <w:rPr>
          <w:i w:val="0"/>
          <w:sz w:val="22"/>
          <w:szCs w:val="22"/>
        </w:rPr>
      </w:pPr>
    </w:p>
    <w:p w:rsidR="00EE5303" w:rsidRPr="00684395" w:rsidRDefault="00872BF8" w:rsidP="00A1618F">
      <w:pPr>
        <w:pStyle w:val="Glava"/>
        <w:tabs>
          <w:tab w:val="clear" w:pos="4536"/>
          <w:tab w:val="clear" w:pos="9072"/>
        </w:tabs>
        <w:ind w:left="1080"/>
        <w:jc w:val="both"/>
        <w:rPr>
          <w:i w:val="0"/>
          <w:sz w:val="22"/>
          <w:szCs w:val="22"/>
        </w:rPr>
      </w:pPr>
      <w:r w:rsidRPr="00684395">
        <w:rPr>
          <w:i w:val="0"/>
          <w:sz w:val="22"/>
          <w:szCs w:val="22"/>
        </w:rPr>
        <w:t>Datum:</w:t>
      </w:r>
      <w:r w:rsidRPr="00684395">
        <w:rPr>
          <w:i w:val="0"/>
          <w:sz w:val="22"/>
          <w:szCs w:val="22"/>
        </w:rPr>
        <w:tab/>
      </w:r>
      <w:r w:rsidRPr="00684395">
        <w:rPr>
          <w:i w:val="0"/>
          <w:sz w:val="22"/>
          <w:szCs w:val="22"/>
        </w:rPr>
        <w:tab/>
      </w:r>
      <w:r w:rsidRPr="00684395">
        <w:rPr>
          <w:i w:val="0"/>
          <w:sz w:val="22"/>
          <w:szCs w:val="22"/>
        </w:rPr>
        <w:tab/>
      </w:r>
      <w:r w:rsidRPr="00684395">
        <w:rPr>
          <w:i w:val="0"/>
          <w:sz w:val="22"/>
          <w:szCs w:val="22"/>
        </w:rPr>
        <w:tab/>
      </w:r>
      <w:r w:rsidRPr="00684395">
        <w:rPr>
          <w:i w:val="0"/>
          <w:sz w:val="22"/>
          <w:szCs w:val="22"/>
        </w:rPr>
        <w:tab/>
        <w:t>Žig:</w:t>
      </w:r>
      <w:r w:rsidRPr="00684395">
        <w:rPr>
          <w:i w:val="0"/>
          <w:sz w:val="22"/>
          <w:szCs w:val="22"/>
        </w:rPr>
        <w:tab/>
      </w:r>
      <w:r w:rsidRPr="00684395">
        <w:rPr>
          <w:i w:val="0"/>
          <w:sz w:val="22"/>
          <w:szCs w:val="22"/>
        </w:rPr>
        <w:tab/>
      </w:r>
      <w:r w:rsidRPr="00684395">
        <w:rPr>
          <w:i w:val="0"/>
          <w:sz w:val="22"/>
          <w:szCs w:val="22"/>
        </w:rPr>
        <w:tab/>
      </w:r>
      <w:r w:rsidRPr="00684395">
        <w:rPr>
          <w:i w:val="0"/>
          <w:sz w:val="22"/>
          <w:szCs w:val="22"/>
        </w:rPr>
        <w:tab/>
      </w:r>
      <w:r w:rsidRPr="00684395">
        <w:rPr>
          <w:i w:val="0"/>
          <w:sz w:val="22"/>
          <w:szCs w:val="22"/>
        </w:rPr>
        <w:tab/>
        <w:t>Podpis:</w:t>
      </w:r>
    </w:p>
    <w:p w:rsidR="00A1618F" w:rsidRPr="00684395" w:rsidRDefault="00A1618F" w:rsidP="00A1618F">
      <w:pPr>
        <w:pStyle w:val="Glava"/>
        <w:tabs>
          <w:tab w:val="clear" w:pos="4536"/>
          <w:tab w:val="clear" w:pos="9072"/>
        </w:tabs>
        <w:ind w:left="1080"/>
        <w:jc w:val="both"/>
        <w:rPr>
          <w:i w:val="0"/>
          <w:sz w:val="22"/>
          <w:szCs w:val="22"/>
        </w:rPr>
      </w:pPr>
    </w:p>
    <w:p w:rsidR="00A1618F" w:rsidRPr="00684395" w:rsidRDefault="00A1618F" w:rsidP="00A1618F">
      <w:pPr>
        <w:pStyle w:val="Glava"/>
        <w:tabs>
          <w:tab w:val="clear" w:pos="4536"/>
          <w:tab w:val="clear" w:pos="9072"/>
        </w:tabs>
        <w:ind w:left="1080"/>
        <w:jc w:val="both"/>
        <w:rPr>
          <w:i w:val="0"/>
          <w:sz w:val="22"/>
          <w:szCs w:val="22"/>
        </w:rPr>
      </w:pPr>
    </w:p>
    <w:p w:rsidR="00A1618F" w:rsidRPr="00684395" w:rsidRDefault="00A1618F" w:rsidP="00A1618F">
      <w:pPr>
        <w:pStyle w:val="Glava"/>
        <w:tabs>
          <w:tab w:val="clear" w:pos="4536"/>
          <w:tab w:val="clear" w:pos="9072"/>
        </w:tabs>
        <w:ind w:left="1080"/>
        <w:jc w:val="both"/>
        <w:rPr>
          <w:i w:val="0"/>
          <w:sz w:val="22"/>
          <w:szCs w:val="22"/>
        </w:rPr>
      </w:pPr>
    </w:p>
    <w:p w:rsidR="00872BF8" w:rsidRDefault="00872BF8" w:rsidP="00A1618F">
      <w:pPr>
        <w:pStyle w:val="Glava"/>
        <w:tabs>
          <w:tab w:val="clear" w:pos="4536"/>
          <w:tab w:val="clear" w:pos="9072"/>
        </w:tabs>
        <w:ind w:left="1080"/>
        <w:rPr>
          <w:i w:val="0"/>
          <w:sz w:val="22"/>
          <w:szCs w:val="22"/>
        </w:rPr>
      </w:pPr>
      <w:r w:rsidRPr="00684395">
        <w:rPr>
          <w:i w:val="0"/>
          <w:sz w:val="22"/>
          <w:szCs w:val="22"/>
        </w:rPr>
        <w:t>V primeru skupne ponudbe je potrebno izjavo priložiti za vsakega ponudnika posebej (izjava se fotokopira).</w:t>
      </w:r>
    </w:p>
    <w:p w:rsidR="00A11771" w:rsidRDefault="00A11771" w:rsidP="00A1618F">
      <w:pPr>
        <w:pStyle w:val="Glava"/>
        <w:tabs>
          <w:tab w:val="clear" w:pos="4536"/>
          <w:tab w:val="clear" w:pos="9072"/>
        </w:tabs>
        <w:ind w:left="1080"/>
        <w:rPr>
          <w:i w:val="0"/>
          <w:sz w:val="22"/>
          <w:szCs w:val="22"/>
        </w:rPr>
      </w:pPr>
    </w:p>
    <w:p w:rsidR="00A11771" w:rsidRPr="0079325B" w:rsidRDefault="00A11771" w:rsidP="00A1618F">
      <w:pPr>
        <w:pStyle w:val="Glava"/>
        <w:tabs>
          <w:tab w:val="clear" w:pos="4536"/>
          <w:tab w:val="clear" w:pos="9072"/>
        </w:tabs>
        <w:ind w:left="1080"/>
        <w:rPr>
          <w:i w:val="0"/>
          <w:sz w:val="22"/>
          <w:szCs w:val="22"/>
        </w:rPr>
      </w:pPr>
    </w:p>
    <w:p w:rsidR="008A4DA4" w:rsidRPr="0079325B" w:rsidRDefault="008A4DA4" w:rsidP="008A4DA4">
      <w:pPr>
        <w:pStyle w:val="Glava"/>
        <w:tabs>
          <w:tab w:val="clear" w:pos="4536"/>
          <w:tab w:val="clear" w:pos="9072"/>
        </w:tabs>
        <w:jc w:val="right"/>
        <w:rPr>
          <w:b/>
          <w:i w:val="0"/>
          <w:sz w:val="22"/>
          <w:szCs w:val="22"/>
        </w:rPr>
      </w:pPr>
      <w:r w:rsidRPr="0079325B">
        <w:rPr>
          <w:b/>
          <w:i w:val="0"/>
          <w:sz w:val="22"/>
          <w:szCs w:val="22"/>
        </w:rPr>
        <w:t>PRILOGA 4</w:t>
      </w: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A4DA4" w:rsidRPr="0079325B" w:rsidTr="00994C93">
        <w:tc>
          <w:tcPr>
            <w:tcW w:w="360" w:type="dxa"/>
            <w:vMerge w:val="restart"/>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PONUDNIK:</w:t>
            </w:r>
          </w:p>
        </w:tc>
        <w:tc>
          <w:tcPr>
            <w:tcW w:w="7662" w:type="dxa"/>
            <w:tcBorders>
              <w:bottom w:val="single" w:sz="4" w:space="0" w:color="auto"/>
            </w:tcBorders>
          </w:tcPr>
          <w:p w:rsidR="008A4DA4" w:rsidRPr="0079325B" w:rsidRDefault="008A4DA4" w:rsidP="00994C93">
            <w:pPr>
              <w:pStyle w:val="Glava"/>
              <w:tabs>
                <w:tab w:val="clear" w:pos="4536"/>
                <w:tab w:val="clear" w:pos="9072"/>
              </w:tabs>
              <w:jc w:val="both"/>
              <w:rPr>
                <w:i w:val="0"/>
                <w:szCs w:val="24"/>
              </w:rPr>
            </w:pPr>
          </w:p>
        </w:tc>
      </w:tr>
      <w:tr w:rsidR="008A4DA4" w:rsidRPr="0079325B" w:rsidTr="00994C93">
        <w:tc>
          <w:tcPr>
            <w:tcW w:w="360" w:type="dxa"/>
            <w:vMerge/>
          </w:tcPr>
          <w:p w:rsidR="008A4DA4" w:rsidRPr="0079325B"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79325B" w:rsidRDefault="008A4DA4" w:rsidP="00994C93">
            <w:pPr>
              <w:pStyle w:val="Glava"/>
              <w:tabs>
                <w:tab w:val="clear" w:pos="4536"/>
                <w:tab w:val="clear" w:pos="9072"/>
              </w:tabs>
              <w:jc w:val="both"/>
              <w:rPr>
                <w:i w:val="0"/>
                <w:szCs w:val="24"/>
              </w:rPr>
            </w:pPr>
          </w:p>
        </w:tc>
      </w:tr>
      <w:tr w:rsidR="008A4DA4" w:rsidRPr="0079325B" w:rsidTr="00994C93">
        <w:tc>
          <w:tcPr>
            <w:tcW w:w="360" w:type="dxa"/>
            <w:vMerge/>
          </w:tcPr>
          <w:p w:rsidR="008A4DA4" w:rsidRPr="0079325B"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79325B" w:rsidRDefault="008A4DA4" w:rsidP="00994C93">
            <w:pPr>
              <w:pStyle w:val="Glava"/>
              <w:tabs>
                <w:tab w:val="clear" w:pos="4536"/>
                <w:tab w:val="clear" w:pos="9072"/>
              </w:tabs>
              <w:jc w:val="both"/>
              <w:rPr>
                <w:i w:val="0"/>
                <w:szCs w:val="24"/>
              </w:rPr>
            </w:pPr>
          </w:p>
        </w:tc>
      </w:tr>
    </w:tbl>
    <w:p w:rsidR="008A4DA4" w:rsidRPr="0079325B" w:rsidRDefault="008A4DA4" w:rsidP="008A4DA4">
      <w:pPr>
        <w:pStyle w:val="Glava"/>
        <w:tabs>
          <w:tab w:val="clear" w:pos="4536"/>
          <w:tab w:val="clear" w:pos="9072"/>
        </w:tabs>
        <w:ind w:left="1080"/>
        <w:jc w:val="both"/>
        <w:rPr>
          <w:i w:val="0"/>
          <w:sz w:val="22"/>
          <w:szCs w:val="22"/>
        </w:rPr>
      </w:pPr>
    </w:p>
    <w:p w:rsidR="008A4DA4" w:rsidRDefault="008A4DA4" w:rsidP="008A4DA4">
      <w:pPr>
        <w:pStyle w:val="Glava"/>
        <w:tabs>
          <w:tab w:val="clear" w:pos="4536"/>
          <w:tab w:val="clear" w:pos="9072"/>
        </w:tabs>
        <w:ind w:left="1080"/>
        <w:jc w:val="both"/>
        <w:rPr>
          <w:i w:val="0"/>
          <w:sz w:val="22"/>
          <w:szCs w:val="22"/>
        </w:rPr>
      </w:pPr>
    </w:p>
    <w:p w:rsidR="00A1618F" w:rsidRDefault="00A1618F" w:rsidP="008A4DA4">
      <w:pPr>
        <w:pStyle w:val="Glava"/>
        <w:tabs>
          <w:tab w:val="clear" w:pos="4536"/>
          <w:tab w:val="clear" w:pos="9072"/>
        </w:tabs>
        <w:ind w:left="1080"/>
        <w:jc w:val="both"/>
        <w:rPr>
          <w:i w:val="0"/>
          <w:sz w:val="22"/>
          <w:szCs w:val="22"/>
        </w:rPr>
      </w:pPr>
    </w:p>
    <w:p w:rsidR="00A1618F" w:rsidRPr="0079325B" w:rsidRDefault="00A1618F"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center"/>
        <w:rPr>
          <w:b/>
          <w:i w:val="0"/>
          <w:sz w:val="28"/>
          <w:szCs w:val="28"/>
        </w:rPr>
      </w:pPr>
      <w:r w:rsidRPr="0079325B">
        <w:rPr>
          <w:b/>
          <w:i w:val="0"/>
          <w:sz w:val="28"/>
          <w:szCs w:val="28"/>
        </w:rPr>
        <w:t>IZJAVA ZAKONITEGA ZASTOPNIKA PRAVNE OSEBE</w:t>
      </w:r>
    </w:p>
    <w:p w:rsidR="008A4DA4" w:rsidRDefault="008A4DA4" w:rsidP="008A4DA4">
      <w:pPr>
        <w:pStyle w:val="Glava"/>
        <w:tabs>
          <w:tab w:val="clear" w:pos="4536"/>
          <w:tab w:val="clear" w:pos="9072"/>
        </w:tabs>
        <w:ind w:left="1080"/>
        <w:jc w:val="both"/>
        <w:rPr>
          <w:i w:val="0"/>
          <w:sz w:val="22"/>
          <w:szCs w:val="22"/>
        </w:rPr>
      </w:pPr>
    </w:p>
    <w:p w:rsidR="00A1618F" w:rsidRDefault="00A1618F" w:rsidP="008A4DA4">
      <w:pPr>
        <w:pStyle w:val="Glava"/>
        <w:tabs>
          <w:tab w:val="clear" w:pos="4536"/>
          <w:tab w:val="clear" w:pos="9072"/>
        </w:tabs>
        <w:ind w:left="1080"/>
        <w:jc w:val="both"/>
        <w:rPr>
          <w:i w:val="0"/>
          <w:sz w:val="22"/>
          <w:szCs w:val="22"/>
        </w:rPr>
      </w:pPr>
    </w:p>
    <w:p w:rsidR="00A1618F" w:rsidRDefault="00A1618F" w:rsidP="008A4DA4">
      <w:pPr>
        <w:pStyle w:val="Glava"/>
        <w:tabs>
          <w:tab w:val="clear" w:pos="4536"/>
          <w:tab w:val="clear" w:pos="9072"/>
        </w:tabs>
        <w:ind w:left="1080"/>
        <w:jc w:val="both"/>
        <w:rPr>
          <w:i w:val="0"/>
          <w:sz w:val="22"/>
          <w:szCs w:val="22"/>
        </w:rPr>
      </w:pPr>
    </w:p>
    <w:p w:rsidR="00A1618F" w:rsidRPr="0079325B" w:rsidRDefault="00A1618F" w:rsidP="008A4DA4">
      <w:pPr>
        <w:pStyle w:val="Glava"/>
        <w:tabs>
          <w:tab w:val="clear" w:pos="4536"/>
          <w:tab w:val="clear" w:pos="9072"/>
        </w:tabs>
        <w:ind w:left="1080"/>
        <w:jc w:val="both"/>
        <w:rPr>
          <w:i w:val="0"/>
          <w:sz w:val="22"/>
          <w:szCs w:val="22"/>
        </w:rPr>
      </w:pPr>
    </w:p>
    <w:p w:rsidR="008A4DA4" w:rsidRPr="00684395" w:rsidRDefault="008A4DA4" w:rsidP="008A4DA4">
      <w:pPr>
        <w:pStyle w:val="Glava"/>
        <w:tabs>
          <w:tab w:val="clear" w:pos="4536"/>
          <w:tab w:val="clear" w:pos="9072"/>
        </w:tabs>
        <w:ind w:left="1080"/>
        <w:jc w:val="both"/>
        <w:rPr>
          <w:i w:val="0"/>
          <w:sz w:val="22"/>
          <w:szCs w:val="22"/>
        </w:rPr>
      </w:pPr>
      <w:r w:rsidRPr="0079325B">
        <w:rPr>
          <w:i w:val="0"/>
          <w:sz w:val="22"/>
          <w:szCs w:val="22"/>
        </w:rPr>
        <w:t>V zvezi z javnim naročilom »</w:t>
      </w:r>
      <w:r w:rsidR="0061612D" w:rsidRPr="0079325B">
        <w:rPr>
          <w:i w:val="0"/>
          <w:sz w:val="22"/>
          <w:szCs w:val="22"/>
        </w:rPr>
        <w:t>……………………………………………………………….</w:t>
      </w:r>
      <w:r w:rsidRPr="0079325B">
        <w:rPr>
          <w:i w:val="0"/>
          <w:sz w:val="22"/>
          <w:szCs w:val="22"/>
        </w:rPr>
        <w:t xml:space="preserve">«, ki je bilo </w:t>
      </w:r>
      <w:r w:rsidRPr="00684395">
        <w:rPr>
          <w:i w:val="0"/>
          <w:sz w:val="22"/>
          <w:szCs w:val="22"/>
        </w:rPr>
        <w:t xml:space="preserve">objavljeno na Portalu javnih naročil RS št. …………….. z dne …………………, izjavljam, da </w:t>
      </w:r>
      <w:r w:rsidR="00253BBE" w:rsidRPr="00684395">
        <w:rPr>
          <w:i w:val="0"/>
          <w:sz w:val="22"/>
          <w:szCs w:val="22"/>
        </w:rPr>
        <w:t>nisem bil pravnomočno obsojen za kazniva dejanj</w:t>
      </w:r>
      <w:r w:rsidR="005B5278" w:rsidRPr="00684395">
        <w:rPr>
          <w:i w:val="0"/>
          <w:sz w:val="22"/>
          <w:szCs w:val="22"/>
        </w:rPr>
        <w:t>a</w:t>
      </w:r>
      <w:r w:rsidR="00253BBE" w:rsidRPr="00684395">
        <w:rPr>
          <w:i w:val="0"/>
          <w:sz w:val="22"/>
          <w:szCs w:val="22"/>
        </w:rPr>
        <w:t xml:space="preserve"> iz</w:t>
      </w:r>
      <w:r w:rsidRPr="00684395">
        <w:rPr>
          <w:i w:val="0"/>
          <w:sz w:val="22"/>
          <w:szCs w:val="22"/>
        </w:rPr>
        <w:t xml:space="preserve"> 1. odstavka 42. člena </w:t>
      </w:r>
      <w:r w:rsidR="00821B3F" w:rsidRPr="00684395">
        <w:rPr>
          <w:i w:val="0"/>
          <w:sz w:val="22"/>
          <w:szCs w:val="22"/>
        </w:rPr>
        <w:t>ZJN-2</w:t>
      </w:r>
      <w:r w:rsidR="00253BBE" w:rsidRPr="00684395">
        <w:rPr>
          <w:i w:val="0"/>
          <w:sz w:val="22"/>
          <w:szCs w:val="22"/>
        </w:rPr>
        <w:t>, in sicer:</w:t>
      </w:r>
    </w:p>
    <w:p w:rsidR="008A4DA4" w:rsidRPr="00684395" w:rsidRDefault="008A4DA4" w:rsidP="008A4DA4">
      <w:pPr>
        <w:pStyle w:val="Glava"/>
        <w:tabs>
          <w:tab w:val="clear" w:pos="4536"/>
          <w:tab w:val="clear" w:pos="9072"/>
        </w:tabs>
        <w:ind w:left="1080"/>
        <w:jc w:val="both"/>
        <w:rPr>
          <w:i w:val="0"/>
          <w:sz w:val="22"/>
          <w:szCs w:val="22"/>
        </w:rPr>
      </w:pPr>
    </w:p>
    <w:p w:rsidR="00253BBE" w:rsidRDefault="00253BBE" w:rsidP="00A1618F">
      <w:pPr>
        <w:spacing w:after="161"/>
        <w:ind w:left="1134"/>
        <w:jc w:val="both"/>
        <w:rPr>
          <w:i w:val="0"/>
          <w:sz w:val="22"/>
          <w:szCs w:val="22"/>
        </w:rPr>
      </w:pPr>
      <w:r w:rsidRPr="00684395">
        <w:rPr>
          <w:i w:val="0"/>
          <w:sz w:val="22"/>
          <w:szCs w:val="22"/>
        </w:rPr>
        <w:t>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w:t>
      </w:r>
      <w:r w:rsidRPr="0079325B">
        <w:rPr>
          <w:i w:val="0"/>
          <w:sz w:val="22"/>
          <w:szCs w:val="22"/>
        </w:rPr>
        <w:t xml:space="preserve"> </w:t>
      </w:r>
    </w:p>
    <w:p w:rsidR="008A4DA4" w:rsidRDefault="008A4DA4" w:rsidP="008A4DA4">
      <w:pPr>
        <w:pStyle w:val="Glava"/>
        <w:tabs>
          <w:tab w:val="clear" w:pos="4536"/>
          <w:tab w:val="clear" w:pos="9072"/>
        </w:tabs>
        <w:ind w:left="1080"/>
        <w:jc w:val="both"/>
        <w:rPr>
          <w:i w:val="0"/>
          <w:sz w:val="22"/>
          <w:szCs w:val="22"/>
        </w:rPr>
      </w:pPr>
      <w:r w:rsidRPr="0079325B">
        <w:rPr>
          <w:i w:val="0"/>
          <w:sz w:val="22"/>
          <w:szCs w:val="22"/>
        </w:rPr>
        <w:t>Izjavo dajem pod materialno in kazensko odgovornostjo.</w:t>
      </w:r>
    </w:p>
    <w:p w:rsidR="00A1618F" w:rsidRPr="0079325B" w:rsidRDefault="00A1618F"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b/>
          <w:i w:val="0"/>
          <w:sz w:val="22"/>
          <w:szCs w:val="22"/>
        </w:rPr>
      </w:pPr>
      <w:r w:rsidRPr="0079325B">
        <w:rPr>
          <w:b/>
          <w:i w:val="0"/>
          <w:sz w:val="22"/>
          <w:szCs w:val="22"/>
        </w:rPr>
        <w:t>Hkrati s to izjavo pooblaščamo naročnika Mestno občino Ljubljana, da v primeru utemeljenega dvoma o osnovni sposobnosti pridobi vse informacije pri pristojnem organu.</w:t>
      </w:r>
    </w:p>
    <w:p w:rsidR="008A4DA4" w:rsidRPr="0079325B" w:rsidRDefault="008A4DA4"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Ime in priimek:</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2955" w:type="dxa"/>
            <w:gridSpan w:val="4"/>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EMŠO (obvezen podatek):</w:t>
            </w:r>
          </w:p>
        </w:tc>
        <w:tc>
          <w:tcPr>
            <w:tcW w:w="6222" w:type="dxa"/>
            <w:gridSpan w:val="3"/>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Datum rojstva:</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322" w:type="dxa"/>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Kraj rojstva:</w:t>
            </w:r>
          </w:p>
        </w:tc>
        <w:tc>
          <w:tcPr>
            <w:tcW w:w="7855" w:type="dxa"/>
            <w:gridSpan w:val="6"/>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Občina rojstva:</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Država rojstva:</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9177" w:type="dxa"/>
            <w:gridSpan w:val="7"/>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lastRenderedPageBreak/>
              <w:t>Naslov stalnega/začasnega prebivališča:</w:t>
            </w:r>
          </w:p>
        </w:tc>
      </w:tr>
      <w:tr w:rsidR="008A4DA4" w:rsidRPr="0079325B" w:rsidTr="00994C93">
        <w:tc>
          <w:tcPr>
            <w:tcW w:w="2415" w:type="dxa"/>
            <w:gridSpan w:val="3"/>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ulica in hišna številka:</w:t>
            </w:r>
          </w:p>
        </w:tc>
        <w:tc>
          <w:tcPr>
            <w:tcW w:w="6762" w:type="dxa"/>
            <w:gridSpan w:val="4"/>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2415" w:type="dxa"/>
            <w:gridSpan w:val="3"/>
          </w:tcPr>
          <w:p w:rsidR="008A4DA4" w:rsidRPr="0079325B" w:rsidRDefault="005B5278" w:rsidP="00994C93">
            <w:pPr>
              <w:pStyle w:val="Glava"/>
              <w:tabs>
                <w:tab w:val="clear" w:pos="4536"/>
                <w:tab w:val="clear" w:pos="9072"/>
              </w:tabs>
              <w:jc w:val="both"/>
              <w:rPr>
                <w:i w:val="0"/>
                <w:sz w:val="22"/>
                <w:szCs w:val="22"/>
              </w:rPr>
            </w:pPr>
            <w:r w:rsidRPr="0079325B">
              <w:rPr>
                <w:i w:val="0"/>
                <w:sz w:val="22"/>
                <w:szCs w:val="22"/>
              </w:rPr>
              <w:t xml:space="preserve">Številka </w:t>
            </w:r>
            <w:r w:rsidR="008A4DA4" w:rsidRPr="0079325B">
              <w:rPr>
                <w:i w:val="0"/>
                <w:sz w:val="22"/>
                <w:szCs w:val="22"/>
              </w:rPr>
              <w:t>pošte in pošta:</w:t>
            </w:r>
          </w:p>
        </w:tc>
        <w:tc>
          <w:tcPr>
            <w:tcW w:w="6762" w:type="dxa"/>
            <w:gridSpan w:val="4"/>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Državljanstvo:</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3315" w:type="dxa"/>
            <w:gridSpan w:val="5"/>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Moj prejšnji priimek</w:t>
            </w:r>
            <w:r w:rsidR="00B76B23" w:rsidRPr="0079325B">
              <w:rPr>
                <w:i w:val="0"/>
                <w:sz w:val="22"/>
                <w:szCs w:val="22"/>
              </w:rPr>
              <w:t xml:space="preserve"> in </w:t>
            </w:r>
            <w:r w:rsidR="00125B23" w:rsidRPr="0079325B">
              <w:rPr>
                <w:i w:val="0"/>
                <w:sz w:val="22"/>
                <w:szCs w:val="22"/>
              </w:rPr>
              <w:t xml:space="preserve">/ </w:t>
            </w:r>
            <w:r w:rsidR="00B76B23" w:rsidRPr="0079325B">
              <w:rPr>
                <w:i w:val="0"/>
                <w:sz w:val="22"/>
                <w:szCs w:val="22"/>
              </w:rPr>
              <w:t>ali ime</w:t>
            </w:r>
            <w:r w:rsidRPr="0079325B">
              <w:rPr>
                <w:i w:val="0"/>
                <w:sz w:val="22"/>
                <w:szCs w:val="22"/>
              </w:rPr>
              <w:t xml:space="preserve"> se je glasil</w:t>
            </w:r>
            <w:r w:rsidR="00B76B23" w:rsidRPr="0079325B">
              <w:rPr>
                <w:i w:val="0"/>
                <w:sz w:val="22"/>
                <w:szCs w:val="22"/>
              </w:rPr>
              <w:t>o</w:t>
            </w:r>
            <w:r w:rsidRPr="0079325B">
              <w:rPr>
                <w:i w:val="0"/>
                <w:sz w:val="22"/>
                <w:szCs w:val="22"/>
              </w:rPr>
              <w:t>:</w:t>
            </w:r>
          </w:p>
        </w:tc>
        <w:tc>
          <w:tcPr>
            <w:tcW w:w="5862" w:type="dxa"/>
            <w:gridSpan w:val="2"/>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bl>
    <w:p w:rsidR="008A4DA4" w:rsidRDefault="008A4DA4" w:rsidP="008A4DA4">
      <w:pPr>
        <w:pStyle w:val="Glava"/>
        <w:tabs>
          <w:tab w:val="clear" w:pos="4536"/>
          <w:tab w:val="clear" w:pos="9072"/>
        </w:tabs>
        <w:ind w:left="1080"/>
        <w:jc w:val="both"/>
        <w:rPr>
          <w:i w:val="0"/>
          <w:sz w:val="22"/>
          <w:szCs w:val="22"/>
        </w:rPr>
      </w:pPr>
    </w:p>
    <w:p w:rsidR="00A1618F" w:rsidRPr="0079325B" w:rsidRDefault="00A1618F"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684395">
        <w:rPr>
          <w:i w:val="0"/>
          <w:sz w:val="22"/>
          <w:szCs w:val="22"/>
        </w:rPr>
        <w:t xml:space="preserve">(Podatki so zahtevani na obrazcu </w:t>
      </w:r>
      <w:r w:rsidR="00194127" w:rsidRPr="00684395">
        <w:rPr>
          <w:i w:val="0"/>
          <w:sz w:val="22"/>
          <w:szCs w:val="22"/>
        </w:rPr>
        <w:t>m</w:t>
      </w:r>
      <w:r w:rsidRPr="00684395">
        <w:rPr>
          <w:i w:val="0"/>
          <w:sz w:val="22"/>
          <w:szCs w:val="22"/>
        </w:rPr>
        <w:t xml:space="preserve">inistrstva </w:t>
      </w:r>
      <w:r w:rsidR="00194127" w:rsidRPr="00684395">
        <w:rPr>
          <w:i w:val="0"/>
          <w:sz w:val="22"/>
          <w:szCs w:val="22"/>
        </w:rPr>
        <w:t xml:space="preserve">pristojnega </w:t>
      </w:r>
      <w:r w:rsidRPr="00684395">
        <w:rPr>
          <w:i w:val="0"/>
          <w:sz w:val="22"/>
          <w:szCs w:val="22"/>
        </w:rPr>
        <w:t>za pravosodje, s katerim naročnik pridobi</w:t>
      </w:r>
      <w:r w:rsidRPr="0079325B">
        <w:rPr>
          <w:i w:val="0"/>
          <w:sz w:val="22"/>
          <w:szCs w:val="22"/>
        </w:rPr>
        <w:t xml:space="preserve"> potrdila iz kazenske evidence pravnih oseb).</w:t>
      </w: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79325B">
        <w:rPr>
          <w:i w:val="0"/>
          <w:sz w:val="22"/>
          <w:szCs w:val="22"/>
        </w:rPr>
        <w:t>V kolikor ima ponudnik več zakonitih zastopnikov je potrebno izjavo priložiti za vsakega posebej (izjava se fotokopira).</w:t>
      </w: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72BF8" w:rsidRPr="0079325B" w:rsidRDefault="008A4DA4" w:rsidP="008A4DA4">
      <w:pPr>
        <w:pStyle w:val="Glava"/>
        <w:tabs>
          <w:tab w:val="clear" w:pos="4536"/>
          <w:tab w:val="clear" w:pos="9072"/>
        </w:tabs>
        <w:ind w:left="1080"/>
        <w:rPr>
          <w:i w:val="0"/>
          <w:sz w:val="22"/>
          <w:szCs w:val="22"/>
        </w:rPr>
      </w:pPr>
      <w:r w:rsidRPr="0079325B">
        <w:rPr>
          <w:i w:val="0"/>
          <w:sz w:val="22"/>
          <w:szCs w:val="22"/>
        </w:rPr>
        <w:t>V primeru skupne ponudbe je potrebno izjavo priložiti za vsakega ponudnika posebej (izjava se fotokopira).</w:t>
      </w:r>
    </w:p>
    <w:p w:rsidR="00A1618F" w:rsidRDefault="00A1618F">
      <w:pPr>
        <w:rPr>
          <w:i w:val="0"/>
          <w:sz w:val="22"/>
          <w:szCs w:val="22"/>
        </w:rPr>
      </w:pPr>
      <w:r>
        <w:rPr>
          <w:i w:val="0"/>
          <w:sz w:val="22"/>
          <w:szCs w:val="22"/>
        </w:rPr>
        <w:br w:type="page"/>
      </w:r>
    </w:p>
    <w:p w:rsidR="0048013A" w:rsidRDefault="0046174E" w:rsidP="00872BF8">
      <w:pPr>
        <w:pStyle w:val="Glava"/>
        <w:tabs>
          <w:tab w:val="clear" w:pos="4536"/>
          <w:tab w:val="clear" w:pos="9072"/>
        </w:tabs>
        <w:ind w:left="1080"/>
        <w:jc w:val="right"/>
        <w:rPr>
          <w:b/>
          <w:i w:val="0"/>
          <w:sz w:val="22"/>
          <w:szCs w:val="22"/>
        </w:rPr>
      </w:pPr>
      <w:r w:rsidRPr="0079325B">
        <w:rPr>
          <w:b/>
          <w:i w:val="0"/>
          <w:sz w:val="22"/>
          <w:szCs w:val="22"/>
        </w:rPr>
        <w:lastRenderedPageBreak/>
        <w:t>PRILOGA</w:t>
      </w:r>
      <w:r w:rsidR="007E1E30" w:rsidRPr="0079325B">
        <w:rPr>
          <w:b/>
          <w:i w:val="0"/>
          <w:sz w:val="22"/>
          <w:szCs w:val="22"/>
        </w:rPr>
        <w:t xml:space="preserve"> </w:t>
      </w:r>
      <w:r w:rsidR="008A4DA4" w:rsidRPr="0079325B">
        <w:rPr>
          <w:b/>
          <w:i w:val="0"/>
          <w:sz w:val="22"/>
          <w:szCs w:val="22"/>
        </w:rPr>
        <w:t>5</w:t>
      </w:r>
    </w:p>
    <w:p w:rsidR="00016337" w:rsidRDefault="00016337" w:rsidP="00872BF8">
      <w:pPr>
        <w:pStyle w:val="Glava"/>
        <w:tabs>
          <w:tab w:val="clear" w:pos="4536"/>
          <w:tab w:val="clear" w:pos="9072"/>
        </w:tabs>
        <w:ind w:left="1080"/>
        <w:jc w:val="right"/>
        <w:rPr>
          <w:b/>
          <w:i w:val="0"/>
          <w:sz w:val="22"/>
          <w:szCs w:val="22"/>
        </w:rPr>
      </w:pPr>
    </w:p>
    <w:p w:rsidR="00016337" w:rsidRDefault="00016337" w:rsidP="00872BF8">
      <w:pPr>
        <w:pStyle w:val="Glava"/>
        <w:tabs>
          <w:tab w:val="clear" w:pos="4536"/>
          <w:tab w:val="clear" w:pos="9072"/>
        </w:tabs>
        <w:ind w:left="1080"/>
        <w:jc w:val="right"/>
        <w:rPr>
          <w:b/>
          <w:i w:val="0"/>
          <w:sz w:val="22"/>
          <w:szCs w:val="22"/>
        </w:rPr>
      </w:pPr>
    </w:p>
    <w:p w:rsidR="00016337" w:rsidRDefault="00016337" w:rsidP="00872BF8">
      <w:pPr>
        <w:pStyle w:val="Glava"/>
        <w:tabs>
          <w:tab w:val="clear" w:pos="4536"/>
          <w:tab w:val="clear" w:pos="9072"/>
        </w:tabs>
        <w:ind w:left="1080"/>
        <w:jc w:val="right"/>
        <w:rPr>
          <w:b/>
          <w:i w:val="0"/>
          <w:sz w:val="22"/>
          <w:szCs w:val="22"/>
        </w:rPr>
      </w:pPr>
    </w:p>
    <w:p w:rsidR="00016337" w:rsidRDefault="00016337" w:rsidP="00872BF8">
      <w:pPr>
        <w:pStyle w:val="Glava"/>
        <w:tabs>
          <w:tab w:val="clear" w:pos="4536"/>
          <w:tab w:val="clear" w:pos="9072"/>
        </w:tabs>
        <w:ind w:left="1080"/>
        <w:jc w:val="right"/>
        <w:rPr>
          <w:b/>
          <w:i w:val="0"/>
          <w:sz w:val="22"/>
          <w:szCs w:val="22"/>
        </w:rPr>
      </w:pPr>
    </w:p>
    <w:p w:rsidR="00016337" w:rsidRDefault="00016337" w:rsidP="00872BF8">
      <w:pPr>
        <w:pStyle w:val="Glava"/>
        <w:tabs>
          <w:tab w:val="clear" w:pos="4536"/>
          <w:tab w:val="clear" w:pos="9072"/>
        </w:tabs>
        <w:ind w:left="1080"/>
        <w:jc w:val="right"/>
        <w:rPr>
          <w:b/>
          <w:i w:val="0"/>
          <w:sz w:val="22"/>
          <w:szCs w:val="22"/>
        </w:rPr>
      </w:pPr>
    </w:p>
    <w:p w:rsidR="00016337" w:rsidRDefault="00016337" w:rsidP="00872BF8">
      <w:pPr>
        <w:pStyle w:val="Glava"/>
        <w:tabs>
          <w:tab w:val="clear" w:pos="4536"/>
          <w:tab w:val="clear" w:pos="9072"/>
        </w:tabs>
        <w:ind w:left="1080"/>
        <w:jc w:val="right"/>
        <w:rPr>
          <w:b/>
          <w:i w:val="0"/>
          <w:sz w:val="22"/>
          <w:szCs w:val="22"/>
        </w:rPr>
      </w:pPr>
    </w:p>
    <w:p w:rsidR="00016337" w:rsidRDefault="00016337" w:rsidP="00872BF8">
      <w:pPr>
        <w:pStyle w:val="Glava"/>
        <w:tabs>
          <w:tab w:val="clear" w:pos="4536"/>
          <w:tab w:val="clear" w:pos="9072"/>
        </w:tabs>
        <w:ind w:left="1080"/>
        <w:jc w:val="right"/>
        <w:rPr>
          <w:b/>
          <w:i w:val="0"/>
          <w:sz w:val="22"/>
          <w:szCs w:val="22"/>
        </w:rPr>
      </w:pPr>
    </w:p>
    <w:p w:rsidR="00016337" w:rsidRDefault="00016337" w:rsidP="00872BF8">
      <w:pPr>
        <w:pStyle w:val="Glava"/>
        <w:tabs>
          <w:tab w:val="clear" w:pos="4536"/>
          <w:tab w:val="clear" w:pos="9072"/>
        </w:tabs>
        <w:ind w:left="1080"/>
        <w:jc w:val="right"/>
        <w:rPr>
          <w:b/>
          <w:i w:val="0"/>
          <w:sz w:val="22"/>
          <w:szCs w:val="22"/>
        </w:rPr>
      </w:pPr>
    </w:p>
    <w:p w:rsidR="00016337" w:rsidRDefault="00016337" w:rsidP="00872BF8">
      <w:pPr>
        <w:pStyle w:val="Glava"/>
        <w:tabs>
          <w:tab w:val="clear" w:pos="4536"/>
          <w:tab w:val="clear" w:pos="9072"/>
        </w:tabs>
        <w:ind w:left="1080"/>
        <w:jc w:val="right"/>
        <w:rPr>
          <w:b/>
          <w:i w:val="0"/>
          <w:sz w:val="22"/>
          <w:szCs w:val="22"/>
        </w:rPr>
      </w:pPr>
    </w:p>
    <w:p w:rsidR="00016337" w:rsidRDefault="00016337" w:rsidP="00872BF8">
      <w:pPr>
        <w:pStyle w:val="Glava"/>
        <w:tabs>
          <w:tab w:val="clear" w:pos="4536"/>
          <w:tab w:val="clear" w:pos="9072"/>
        </w:tabs>
        <w:ind w:left="1080"/>
        <w:jc w:val="right"/>
        <w:rPr>
          <w:b/>
          <w:i w:val="0"/>
          <w:sz w:val="22"/>
          <w:szCs w:val="22"/>
        </w:rPr>
      </w:pPr>
    </w:p>
    <w:p w:rsidR="00016337" w:rsidRPr="0079325B" w:rsidRDefault="00016337" w:rsidP="00872BF8">
      <w:pPr>
        <w:pStyle w:val="Glava"/>
        <w:tabs>
          <w:tab w:val="clear" w:pos="4536"/>
          <w:tab w:val="clear" w:pos="9072"/>
        </w:tabs>
        <w:ind w:left="1080"/>
        <w:jc w:val="right"/>
        <w:rPr>
          <w:b/>
          <w:i w:val="0"/>
          <w:sz w:val="22"/>
          <w:szCs w:val="22"/>
        </w:rPr>
      </w:pPr>
    </w:p>
    <w:p w:rsidR="00D802AA" w:rsidRDefault="00951A46" w:rsidP="00BF32CF">
      <w:pPr>
        <w:pStyle w:val="Glava"/>
        <w:tabs>
          <w:tab w:val="clear" w:pos="4536"/>
          <w:tab w:val="clear" w:pos="9072"/>
        </w:tabs>
        <w:ind w:left="1080"/>
        <w:jc w:val="both"/>
        <w:rPr>
          <w:b/>
          <w:i w:val="0"/>
          <w:sz w:val="22"/>
          <w:szCs w:val="22"/>
        </w:rPr>
      </w:pPr>
      <w:r w:rsidRPr="004C20CC">
        <w:rPr>
          <w:b/>
          <w:i w:val="0"/>
          <w:sz w:val="22"/>
          <w:szCs w:val="22"/>
        </w:rPr>
        <w:t>PONUDBA/PREDRAČUN Z ZAVAROVALNO TEHNIČNO SPECIFIKACIJO</w:t>
      </w:r>
    </w:p>
    <w:p w:rsidR="00985E7E" w:rsidRPr="004C20CC" w:rsidRDefault="00985E7E" w:rsidP="002E6A60">
      <w:pPr>
        <w:pStyle w:val="Glava"/>
        <w:tabs>
          <w:tab w:val="clear" w:pos="4536"/>
          <w:tab w:val="clear" w:pos="9072"/>
        </w:tabs>
        <w:ind w:left="1080"/>
        <w:jc w:val="center"/>
        <w:rPr>
          <w:b/>
          <w:i w:val="0"/>
          <w:sz w:val="22"/>
          <w:szCs w:val="22"/>
        </w:rPr>
      </w:pPr>
      <w:r>
        <w:rPr>
          <w:b/>
          <w:i w:val="0"/>
          <w:sz w:val="22"/>
          <w:szCs w:val="22"/>
        </w:rPr>
        <w:t>(ponudniki prejmejo predmetno na zgoščenki)</w:t>
      </w: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Default="008A4DA4" w:rsidP="00BF32CF">
      <w:pPr>
        <w:pStyle w:val="Glava"/>
        <w:tabs>
          <w:tab w:val="clear" w:pos="4536"/>
          <w:tab w:val="clear" w:pos="9072"/>
        </w:tabs>
        <w:ind w:left="1080"/>
        <w:jc w:val="both"/>
        <w:rPr>
          <w:i w:val="0"/>
          <w:sz w:val="22"/>
          <w:szCs w:val="22"/>
        </w:rPr>
      </w:pPr>
    </w:p>
    <w:p w:rsidR="00951A46" w:rsidRDefault="00951A46" w:rsidP="00BF32CF">
      <w:pPr>
        <w:pStyle w:val="Glava"/>
        <w:tabs>
          <w:tab w:val="clear" w:pos="4536"/>
          <w:tab w:val="clear" w:pos="9072"/>
        </w:tabs>
        <w:ind w:left="1080"/>
        <w:jc w:val="both"/>
        <w:rPr>
          <w:i w:val="0"/>
          <w:sz w:val="22"/>
          <w:szCs w:val="22"/>
        </w:rPr>
      </w:pPr>
    </w:p>
    <w:p w:rsidR="00951A46" w:rsidRDefault="00951A46" w:rsidP="00BF32CF">
      <w:pPr>
        <w:pStyle w:val="Glava"/>
        <w:tabs>
          <w:tab w:val="clear" w:pos="4536"/>
          <w:tab w:val="clear" w:pos="9072"/>
        </w:tabs>
        <w:ind w:left="1080"/>
        <w:jc w:val="both"/>
        <w:rPr>
          <w:i w:val="0"/>
          <w:sz w:val="22"/>
          <w:szCs w:val="22"/>
        </w:rPr>
      </w:pPr>
    </w:p>
    <w:p w:rsidR="00951A46" w:rsidRDefault="00951A46" w:rsidP="00BF32CF">
      <w:pPr>
        <w:pStyle w:val="Glava"/>
        <w:tabs>
          <w:tab w:val="clear" w:pos="4536"/>
          <w:tab w:val="clear" w:pos="9072"/>
        </w:tabs>
        <w:ind w:left="1080"/>
        <w:jc w:val="both"/>
        <w:rPr>
          <w:i w:val="0"/>
          <w:sz w:val="22"/>
          <w:szCs w:val="22"/>
        </w:rPr>
      </w:pPr>
    </w:p>
    <w:p w:rsidR="00951A46" w:rsidRDefault="00951A46" w:rsidP="00BF32CF">
      <w:pPr>
        <w:pStyle w:val="Glava"/>
        <w:tabs>
          <w:tab w:val="clear" w:pos="4536"/>
          <w:tab w:val="clear" w:pos="9072"/>
        </w:tabs>
        <w:ind w:left="1080"/>
        <w:jc w:val="both"/>
        <w:rPr>
          <w:i w:val="0"/>
          <w:sz w:val="22"/>
          <w:szCs w:val="22"/>
        </w:rPr>
      </w:pPr>
    </w:p>
    <w:p w:rsidR="00951A46" w:rsidRDefault="00951A46" w:rsidP="00BF32CF">
      <w:pPr>
        <w:pStyle w:val="Glava"/>
        <w:tabs>
          <w:tab w:val="clear" w:pos="4536"/>
          <w:tab w:val="clear" w:pos="9072"/>
        </w:tabs>
        <w:ind w:left="1080"/>
        <w:jc w:val="both"/>
        <w:rPr>
          <w:i w:val="0"/>
          <w:sz w:val="22"/>
          <w:szCs w:val="22"/>
        </w:rPr>
      </w:pPr>
    </w:p>
    <w:p w:rsidR="00951A46" w:rsidRDefault="00951A46" w:rsidP="00BF32CF">
      <w:pPr>
        <w:pStyle w:val="Glava"/>
        <w:tabs>
          <w:tab w:val="clear" w:pos="4536"/>
          <w:tab w:val="clear" w:pos="9072"/>
        </w:tabs>
        <w:ind w:left="1080"/>
        <w:jc w:val="both"/>
        <w:rPr>
          <w:i w:val="0"/>
          <w:sz w:val="22"/>
          <w:szCs w:val="22"/>
        </w:rPr>
      </w:pPr>
    </w:p>
    <w:p w:rsidR="00951A46" w:rsidRDefault="00951A46" w:rsidP="00BF32CF">
      <w:pPr>
        <w:pStyle w:val="Glava"/>
        <w:tabs>
          <w:tab w:val="clear" w:pos="4536"/>
          <w:tab w:val="clear" w:pos="9072"/>
        </w:tabs>
        <w:ind w:left="1080"/>
        <w:jc w:val="both"/>
        <w:rPr>
          <w:i w:val="0"/>
          <w:sz w:val="22"/>
          <w:szCs w:val="22"/>
        </w:rPr>
      </w:pPr>
    </w:p>
    <w:p w:rsidR="00951A46" w:rsidRDefault="00951A46" w:rsidP="00BF32CF">
      <w:pPr>
        <w:pStyle w:val="Glava"/>
        <w:tabs>
          <w:tab w:val="clear" w:pos="4536"/>
          <w:tab w:val="clear" w:pos="9072"/>
        </w:tabs>
        <w:ind w:left="1080"/>
        <w:jc w:val="both"/>
        <w:rPr>
          <w:i w:val="0"/>
          <w:sz w:val="22"/>
          <w:szCs w:val="22"/>
        </w:rPr>
      </w:pPr>
    </w:p>
    <w:p w:rsidR="00A11771" w:rsidRDefault="00A11771" w:rsidP="00BF32CF">
      <w:pPr>
        <w:pStyle w:val="Glava"/>
        <w:tabs>
          <w:tab w:val="clear" w:pos="4536"/>
          <w:tab w:val="clear" w:pos="9072"/>
        </w:tabs>
        <w:ind w:left="1080"/>
        <w:jc w:val="both"/>
        <w:rPr>
          <w:i w:val="0"/>
          <w:sz w:val="22"/>
          <w:szCs w:val="22"/>
        </w:rPr>
      </w:pPr>
    </w:p>
    <w:p w:rsidR="00951A46" w:rsidRDefault="00951A46" w:rsidP="00BF32CF">
      <w:pPr>
        <w:pStyle w:val="Glava"/>
        <w:tabs>
          <w:tab w:val="clear" w:pos="4536"/>
          <w:tab w:val="clear" w:pos="9072"/>
        </w:tabs>
        <w:ind w:left="1080"/>
        <w:jc w:val="both"/>
        <w:rPr>
          <w:i w:val="0"/>
          <w:sz w:val="22"/>
          <w:szCs w:val="22"/>
        </w:rPr>
      </w:pPr>
    </w:p>
    <w:p w:rsidR="00951A46" w:rsidRDefault="00951A46" w:rsidP="00BF32CF">
      <w:pPr>
        <w:pStyle w:val="Glava"/>
        <w:tabs>
          <w:tab w:val="clear" w:pos="4536"/>
          <w:tab w:val="clear" w:pos="9072"/>
        </w:tabs>
        <w:ind w:left="1080"/>
        <w:jc w:val="both"/>
        <w:rPr>
          <w:i w:val="0"/>
          <w:sz w:val="22"/>
          <w:szCs w:val="22"/>
        </w:rPr>
      </w:pPr>
    </w:p>
    <w:p w:rsidR="00951A46" w:rsidRPr="0079325B" w:rsidRDefault="00951A46"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jc w:val="right"/>
        <w:rPr>
          <w:b/>
          <w:i w:val="0"/>
          <w:sz w:val="22"/>
          <w:szCs w:val="22"/>
        </w:rPr>
      </w:pPr>
      <w:r w:rsidRPr="0079325B">
        <w:rPr>
          <w:b/>
          <w:i w:val="0"/>
          <w:sz w:val="22"/>
          <w:szCs w:val="22"/>
        </w:rPr>
        <w:t>PRILOGA 6</w:t>
      </w: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Default="008A4DA4" w:rsidP="008A4DA4">
      <w:pPr>
        <w:pStyle w:val="Glava"/>
        <w:tabs>
          <w:tab w:val="clear" w:pos="4536"/>
          <w:tab w:val="clear" w:pos="9072"/>
        </w:tabs>
        <w:jc w:val="both"/>
        <w:rPr>
          <w:i w:val="0"/>
          <w:sz w:val="22"/>
          <w:szCs w:val="22"/>
        </w:rPr>
      </w:pPr>
    </w:p>
    <w:p w:rsidR="00016337" w:rsidRPr="00016337" w:rsidRDefault="00016337" w:rsidP="00016337">
      <w:pPr>
        <w:pStyle w:val="Glava"/>
        <w:tabs>
          <w:tab w:val="clear" w:pos="4536"/>
          <w:tab w:val="clear" w:pos="9072"/>
        </w:tabs>
        <w:jc w:val="center"/>
        <w:rPr>
          <w:b/>
          <w:i w:val="0"/>
          <w:sz w:val="22"/>
          <w:szCs w:val="22"/>
        </w:rPr>
      </w:pPr>
      <w:r w:rsidRPr="00016337">
        <w:rPr>
          <w:b/>
          <w:i w:val="0"/>
          <w:sz w:val="22"/>
          <w:szCs w:val="22"/>
        </w:rPr>
        <w:t>ZAVAROVALNO TEHNIČNA DOKUMENTACIJA</w:t>
      </w:r>
      <w:r w:rsidR="007E1A2E">
        <w:rPr>
          <w:b/>
          <w:i w:val="0"/>
          <w:sz w:val="22"/>
          <w:szCs w:val="22"/>
        </w:rPr>
        <w:t xml:space="preserve"> </w:t>
      </w:r>
      <w:r w:rsidR="007E1A2E">
        <w:rPr>
          <w:i w:val="0"/>
          <w:sz w:val="22"/>
          <w:szCs w:val="22"/>
        </w:rPr>
        <w:t xml:space="preserve">in posebej </w:t>
      </w:r>
      <w:r w:rsidR="00985E7E">
        <w:rPr>
          <w:i w:val="0"/>
          <w:sz w:val="22"/>
          <w:szCs w:val="22"/>
        </w:rPr>
        <w:t>»S</w:t>
      </w:r>
      <w:r w:rsidR="007E1A2E">
        <w:rPr>
          <w:i w:val="0"/>
          <w:sz w:val="22"/>
          <w:szCs w:val="22"/>
        </w:rPr>
        <w:t>klop 12 – Zavarovalno tehnična dokumentacija</w:t>
      </w:r>
      <w:r w:rsidR="00985E7E">
        <w:rPr>
          <w:i w:val="0"/>
          <w:sz w:val="22"/>
          <w:szCs w:val="22"/>
        </w:rPr>
        <w:t>«</w:t>
      </w:r>
    </w:p>
    <w:p w:rsidR="00016337" w:rsidRDefault="00016337" w:rsidP="008A4DA4">
      <w:pPr>
        <w:pStyle w:val="Glava"/>
        <w:tabs>
          <w:tab w:val="clear" w:pos="4536"/>
          <w:tab w:val="clear" w:pos="9072"/>
        </w:tabs>
        <w:jc w:val="both"/>
        <w:rPr>
          <w:i w:val="0"/>
          <w:sz w:val="22"/>
          <w:szCs w:val="22"/>
        </w:rPr>
      </w:pPr>
    </w:p>
    <w:p w:rsidR="00985E7E" w:rsidRPr="004C20CC" w:rsidRDefault="00985E7E" w:rsidP="00985E7E">
      <w:pPr>
        <w:pStyle w:val="Glava"/>
        <w:tabs>
          <w:tab w:val="clear" w:pos="4536"/>
          <w:tab w:val="clear" w:pos="9072"/>
        </w:tabs>
        <w:ind w:left="1080"/>
        <w:jc w:val="center"/>
        <w:rPr>
          <w:b/>
          <w:i w:val="0"/>
          <w:sz w:val="22"/>
          <w:szCs w:val="22"/>
        </w:rPr>
      </w:pPr>
      <w:r>
        <w:rPr>
          <w:b/>
          <w:i w:val="0"/>
          <w:sz w:val="22"/>
          <w:szCs w:val="22"/>
        </w:rPr>
        <w:t>(ponudniki prejmejo predmetno na zgoščenki)</w:t>
      </w: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016337">
      <w:pPr>
        <w:pStyle w:val="Glava"/>
        <w:tabs>
          <w:tab w:val="clear" w:pos="4536"/>
          <w:tab w:val="clear" w:pos="9072"/>
        </w:tabs>
        <w:jc w:val="right"/>
        <w:rPr>
          <w:b/>
          <w:i w:val="0"/>
          <w:sz w:val="22"/>
          <w:szCs w:val="22"/>
        </w:rPr>
      </w:pPr>
      <w:r w:rsidRPr="0079325B">
        <w:rPr>
          <w:b/>
          <w:i w:val="0"/>
          <w:sz w:val="22"/>
          <w:szCs w:val="22"/>
        </w:rPr>
        <w:t xml:space="preserve">PRILOGA </w:t>
      </w:r>
      <w:r>
        <w:rPr>
          <w:b/>
          <w:i w:val="0"/>
          <w:sz w:val="22"/>
          <w:szCs w:val="22"/>
        </w:rPr>
        <w:t>7</w:t>
      </w:r>
    </w:p>
    <w:p w:rsidR="00016337" w:rsidRPr="0079325B" w:rsidRDefault="00016337" w:rsidP="00016337">
      <w:pPr>
        <w:pStyle w:val="Glava"/>
        <w:tabs>
          <w:tab w:val="clear" w:pos="4536"/>
          <w:tab w:val="clear" w:pos="9072"/>
        </w:tabs>
        <w:jc w:val="right"/>
        <w:rPr>
          <w:b/>
          <w:i w:val="0"/>
          <w:sz w:val="22"/>
          <w:szCs w:val="22"/>
        </w:rPr>
      </w:pPr>
    </w:p>
    <w:p w:rsidR="00016337" w:rsidRDefault="00016337" w:rsidP="008A4DA4">
      <w:pPr>
        <w:pStyle w:val="Glava"/>
        <w:tabs>
          <w:tab w:val="clear" w:pos="4536"/>
          <w:tab w:val="clear" w:pos="9072"/>
        </w:tabs>
        <w:jc w:val="both"/>
        <w:rPr>
          <w:i w:val="0"/>
          <w:sz w:val="22"/>
          <w:szCs w:val="22"/>
        </w:rPr>
      </w:pPr>
    </w:p>
    <w:p w:rsidR="00016337" w:rsidRDefault="00016337" w:rsidP="008A4DA4">
      <w:pPr>
        <w:pStyle w:val="Glava"/>
        <w:tabs>
          <w:tab w:val="clear" w:pos="4536"/>
          <w:tab w:val="clear" w:pos="9072"/>
        </w:tabs>
        <w:jc w:val="both"/>
        <w:rPr>
          <w:i w:val="0"/>
          <w:sz w:val="22"/>
          <w:szCs w:val="22"/>
        </w:rPr>
      </w:pPr>
    </w:p>
    <w:p w:rsidR="00016337" w:rsidRPr="0079325B" w:rsidRDefault="00016337"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ind w:left="1080"/>
        <w:jc w:val="center"/>
        <w:rPr>
          <w:b/>
          <w:i w:val="0"/>
          <w:sz w:val="28"/>
          <w:szCs w:val="28"/>
        </w:rPr>
      </w:pPr>
      <w:r w:rsidRPr="0079325B">
        <w:rPr>
          <w:b/>
          <w:i w:val="0"/>
          <w:sz w:val="28"/>
          <w:szCs w:val="28"/>
        </w:rPr>
        <w:t>DOKAZILA O IZPOLNJEVANJU</w:t>
      </w:r>
    </w:p>
    <w:p w:rsidR="008A4DA4" w:rsidRPr="0079325B" w:rsidRDefault="008A4DA4" w:rsidP="008A4DA4">
      <w:pPr>
        <w:pStyle w:val="Glava"/>
        <w:tabs>
          <w:tab w:val="clear" w:pos="4536"/>
          <w:tab w:val="clear" w:pos="9072"/>
        </w:tabs>
        <w:ind w:left="1080"/>
        <w:jc w:val="center"/>
        <w:rPr>
          <w:b/>
          <w:i w:val="0"/>
          <w:sz w:val="28"/>
          <w:szCs w:val="28"/>
        </w:rPr>
      </w:pPr>
      <w:r w:rsidRPr="0079325B">
        <w:rPr>
          <w:b/>
          <w:i w:val="0"/>
          <w:sz w:val="28"/>
          <w:szCs w:val="28"/>
        </w:rPr>
        <w:t>EKONOMSKO – FINANČNIH POGOJEV</w:t>
      </w:r>
    </w:p>
    <w:p w:rsidR="008A4DA4" w:rsidRPr="0079325B" w:rsidRDefault="008A4DA4" w:rsidP="008A4DA4">
      <w:pPr>
        <w:pStyle w:val="Glava"/>
        <w:tabs>
          <w:tab w:val="clear" w:pos="4536"/>
          <w:tab w:val="clear" w:pos="9072"/>
        </w:tabs>
        <w:ind w:left="1080"/>
        <w:jc w:val="center"/>
        <w:rPr>
          <w:i w:val="0"/>
          <w:sz w:val="22"/>
          <w:szCs w:val="22"/>
        </w:rPr>
      </w:pPr>
    </w:p>
    <w:p w:rsidR="008A4DA4" w:rsidRPr="0079325B" w:rsidRDefault="008A4DA4" w:rsidP="008A4DA4">
      <w:pPr>
        <w:pStyle w:val="Glava"/>
        <w:tabs>
          <w:tab w:val="clear" w:pos="4536"/>
          <w:tab w:val="clear" w:pos="9072"/>
        </w:tabs>
        <w:ind w:left="1080"/>
        <w:jc w:val="center"/>
        <w:rPr>
          <w:i w:val="0"/>
          <w:sz w:val="22"/>
          <w:szCs w:val="22"/>
        </w:rPr>
      </w:pPr>
    </w:p>
    <w:p w:rsidR="005D7AA5" w:rsidRDefault="00F96497" w:rsidP="004C20CC">
      <w:pPr>
        <w:pStyle w:val="Glava"/>
        <w:tabs>
          <w:tab w:val="clear" w:pos="4536"/>
          <w:tab w:val="clear" w:pos="9072"/>
        </w:tabs>
        <w:ind w:left="1276"/>
        <w:rPr>
          <w:i w:val="0"/>
          <w:sz w:val="22"/>
          <w:szCs w:val="22"/>
        </w:rPr>
      </w:pPr>
      <w:r>
        <w:rPr>
          <w:i w:val="0"/>
          <w:sz w:val="22"/>
          <w:szCs w:val="22"/>
        </w:rPr>
        <w:t xml:space="preserve">ponudnik priloži </w:t>
      </w:r>
      <w:r w:rsidRPr="0079325B">
        <w:rPr>
          <w:i w:val="0"/>
          <w:sz w:val="22"/>
          <w:szCs w:val="22"/>
        </w:rPr>
        <w:t xml:space="preserve"> </w:t>
      </w:r>
      <w:r w:rsidR="00AD0BBB">
        <w:rPr>
          <w:i w:val="0"/>
          <w:sz w:val="22"/>
          <w:szCs w:val="22"/>
        </w:rPr>
        <w:t>BON obrazec izdajatelja AJPES, iz katerega je razviden podatek o številu dni blokad na transakcijskem/ih računu/ih za obdobje 6-mesecev pred njegovo izdajo</w:t>
      </w:r>
    </w:p>
    <w:p w:rsidR="005D7AA5" w:rsidRDefault="005D7AA5" w:rsidP="00A25DF9">
      <w:pPr>
        <w:pStyle w:val="Glava"/>
        <w:tabs>
          <w:tab w:val="clear" w:pos="4536"/>
          <w:tab w:val="clear" w:pos="9072"/>
        </w:tabs>
        <w:ind w:left="1276"/>
        <w:rPr>
          <w:i w:val="0"/>
          <w:sz w:val="22"/>
          <w:szCs w:val="22"/>
        </w:rPr>
      </w:pPr>
    </w:p>
    <w:p w:rsidR="008A4DA4" w:rsidRPr="0079325B" w:rsidRDefault="008A4DA4" w:rsidP="004C20CC">
      <w:pPr>
        <w:pStyle w:val="Glava"/>
        <w:tabs>
          <w:tab w:val="clear" w:pos="4536"/>
          <w:tab w:val="clear" w:pos="9072"/>
        </w:tabs>
        <w:ind w:left="1276"/>
        <w:jc w:val="center"/>
        <w:rPr>
          <w:i w:val="0"/>
          <w:sz w:val="22"/>
          <w:szCs w:val="22"/>
        </w:rPr>
      </w:pPr>
    </w:p>
    <w:p w:rsidR="008A4DA4" w:rsidRPr="0079325B" w:rsidRDefault="008A4DA4" w:rsidP="00A11771">
      <w:pPr>
        <w:pStyle w:val="Glava"/>
        <w:tabs>
          <w:tab w:val="clear" w:pos="4536"/>
          <w:tab w:val="clear" w:pos="9072"/>
        </w:tabs>
        <w:ind w:left="1276"/>
        <w:jc w:val="center"/>
        <w:rPr>
          <w:i w:val="0"/>
          <w:sz w:val="22"/>
          <w:szCs w:val="22"/>
        </w:rPr>
      </w:pPr>
      <w:r w:rsidRPr="0079325B">
        <w:rPr>
          <w:i w:val="0"/>
          <w:sz w:val="22"/>
          <w:szCs w:val="22"/>
        </w:rPr>
        <w:t>(priloži ponudnik)</w:t>
      </w:r>
    </w:p>
    <w:p w:rsidR="008A4DA4" w:rsidRPr="0079325B" w:rsidRDefault="008A4DA4" w:rsidP="004C20CC">
      <w:pPr>
        <w:pStyle w:val="Glava"/>
        <w:tabs>
          <w:tab w:val="clear" w:pos="4536"/>
          <w:tab w:val="clear" w:pos="9072"/>
        </w:tabs>
        <w:ind w:left="1276"/>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Default="008A4DA4" w:rsidP="00BF32CF">
      <w:pPr>
        <w:pStyle w:val="Glava"/>
        <w:tabs>
          <w:tab w:val="clear" w:pos="4536"/>
          <w:tab w:val="clear" w:pos="9072"/>
        </w:tabs>
        <w:ind w:left="1080"/>
        <w:jc w:val="both"/>
        <w:rPr>
          <w:i w:val="0"/>
          <w:sz w:val="22"/>
          <w:szCs w:val="22"/>
        </w:rPr>
      </w:pPr>
    </w:p>
    <w:p w:rsidR="00A11771" w:rsidRDefault="00A11771" w:rsidP="00BF32CF">
      <w:pPr>
        <w:pStyle w:val="Glava"/>
        <w:tabs>
          <w:tab w:val="clear" w:pos="4536"/>
          <w:tab w:val="clear" w:pos="9072"/>
        </w:tabs>
        <w:ind w:left="1080"/>
        <w:jc w:val="both"/>
        <w:rPr>
          <w:i w:val="0"/>
          <w:sz w:val="22"/>
          <w:szCs w:val="22"/>
        </w:rPr>
      </w:pPr>
    </w:p>
    <w:p w:rsidR="00A11771" w:rsidRPr="0079325B" w:rsidRDefault="00A11771"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Default="008A4DA4"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Pr="00016337" w:rsidRDefault="00016337" w:rsidP="00016337">
      <w:pPr>
        <w:pStyle w:val="Glava"/>
        <w:tabs>
          <w:tab w:val="clear" w:pos="4536"/>
          <w:tab w:val="clear" w:pos="9072"/>
        </w:tabs>
        <w:ind w:left="1080"/>
        <w:jc w:val="right"/>
        <w:rPr>
          <w:b/>
          <w:i w:val="0"/>
          <w:sz w:val="22"/>
          <w:szCs w:val="22"/>
        </w:rPr>
      </w:pPr>
      <w:r w:rsidRPr="00016337">
        <w:rPr>
          <w:b/>
          <w:i w:val="0"/>
          <w:sz w:val="22"/>
          <w:szCs w:val="22"/>
        </w:rPr>
        <w:t>PRILOGA 8</w:t>
      </w: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Pr="00016337" w:rsidRDefault="00016337" w:rsidP="00016337">
      <w:pPr>
        <w:pStyle w:val="Glava"/>
        <w:tabs>
          <w:tab w:val="clear" w:pos="4536"/>
          <w:tab w:val="clear" w:pos="9072"/>
        </w:tabs>
        <w:ind w:left="1080"/>
        <w:jc w:val="center"/>
        <w:rPr>
          <w:b/>
          <w:i w:val="0"/>
          <w:sz w:val="22"/>
          <w:szCs w:val="22"/>
        </w:rPr>
      </w:pPr>
      <w:r w:rsidRPr="00016337">
        <w:rPr>
          <w:b/>
          <w:i w:val="0"/>
          <w:sz w:val="22"/>
          <w:szCs w:val="22"/>
        </w:rPr>
        <w:t>IZJAVA POZAVAROVALNICE ALI LASTNA IZJAVA</w:t>
      </w:r>
    </w:p>
    <w:p w:rsidR="00016337" w:rsidRDefault="00016337" w:rsidP="00BF32CF">
      <w:pPr>
        <w:pStyle w:val="Glava"/>
        <w:tabs>
          <w:tab w:val="clear" w:pos="4536"/>
          <w:tab w:val="clear" w:pos="9072"/>
        </w:tabs>
        <w:ind w:left="1080"/>
        <w:jc w:val="both"/>
        <w:rPr>
          <w:i w:val="0"/>
          <w:sz w:val="22"/>
          <w:szCs w:val="22"/>
        </w:rPr>
      </w:pPr>
    </w:p>
    <w:p w:rsidR="00016337" w:rsidRPr="0079325B"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Pr="00016337" w:rsidRDefault="00016337" w:rsidP="00016337">
      <w:pPr>
        <w:pStyle w:val="Glava"/>
        <w:tabs>
          <w:tab w:val="clear" w:pos="4536"/>
          <w:tab w:val="clear" w:pos="9072"/>
        </w:tabs>
        <w:ind w:left="1080"/>
        <w:jc w:val="right"/>
        <w:rPr>
          <w:b/>
          <w:i w:val="0"/>
          <w:sz w:val="22"/>
          <w:szCs w:val="22"/>
        </w:rPr>
      </w:pPr>
      <w:r w:rsidRPr="00016337">
        <w:rPr>
          <w:b/>
          <w:i w:val="0"/>
          <w:sz w:val="22"/>
          <w:szCs w:val="22"/>
        </w:rPr>
        <w:t>PRILOGA 9</w:t>
      </w: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C029B2" w:rsidRDefault="00016337" w:rsidP="002E6A60">
      <w:pPr>
        <w:ind w:left="567"/>
        <w:jc w:val="center"/>
        <w:rPr>
          <w:i w:val="0"/>
          <w:sz w:val="22"/>
          <w:szCs w:val="22"/>
        </w:rPr>
      </w:pPr>
      <w:r w:rsidRPr="002E6A60">
        <w:rPr>
          <w:b/>
          <w:i w:val="0"/>
          <w:sz w:val="22"/>
          <w:szCs w:val="22"/>
        </w:rPr>
        <w:t xml:space="preserve">PONUDNIKOVI ZAVAROVALNI POGOJI PO POSAMEZNI ZAVAROVALNI VRSTI </w:t>
      </w:r>
      <w:r w:rsidR="00EF6CFD">
        <w:rPr>
          <w:b/>
          <w:i w:val="0"/>
          <w:sz w:val="22"/>
          <w:szCs w:val="22"/>
        </w:rPr>
        <w:t xml:space="preserve">IN PRI SKLOPU 12 PO VRSTAH ZAVAROVANJ </w:t>
      </w:r>
      <w:r w:rsidRPr="002E6A60">
        <w:rPr>
          <w:b/>
          <w:i w:val="0"/>
          <w:sz w:val="22"/>
          <w:szCs w:val="22"/>
        </w:rPr>
        <w:t>TER OBRAZCI ZA PRIJAVLJANJE ŠKOD</w:t>
      </w:r>
    </w:p>
    <w:p w:rsidR="00016337" w:rsidRDefault="00016337" w:rsidP="002E6A60">
      <w:pPr>
        <w:ind w:left="567"/>
        <w:jc w:val="center"/>
        <w:rPr>
          <w:i w:val="0"/>
          <w:sz w:val="22"/>
          <w:szCs w:val="22"/>
        </w:rPr>
      </w:pPr>
      <w:r>
        <w:rPr>
          <w:i w:val="0"/>
          <w:sz w:val="22"/>
          <w:szCs w:val="22"/>
        </w:rPr>
        <w:t>(samo na zgoščenki)</w:t>
      </w: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Pr="00016337" w:rsidRDefault="00016337" w:rsidP="00016337">
      <w:pPr>
        <w:pStyle w:val="Glava"/>
        <w:tabs>
          <w:tab w:val="clear" w:pos="4536"/>
          <w:tab w:val="clear" w:pos="9072"/>
        </w:tabs>
        <w:ind w:left="1080"/>
        <w:jc w:val="right"/>
        <w:rPr>
          <w:b/>
          <w:i w:val="0"/>
          <w:sz w:val="22"/>
          <w:szCs w:val="22"/>
        </w:rPr>
      </w:pPr>
      <w:r>
        <w:rPr>
          <w:b/>
          <w:i w:val="0"/>
          <w:sz w:val="22"/>
          <w:szCs w:val="22"/>
        </w:rPr>
        <w:t>PRILOGA 10</w:t>
      </w: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Pr="00016337" w:rsidRDefault="00016337" w:rsidP="00016337">
      <w:pPr>
        <w:pStyle w:val="Glava"/>
        <w:tabs>
          <w:tab w:val="clear" w:pos="4536"/>
          <w:tab w:val="clear" w:pos="9072"/>
        </w:tabs>
        <w:ind w:left="1080"/>
        <w:jc w:val="center"/>
        <w:rPr>
          <w:b/>
          <w:i w:val="0"/>
          <w:sz w:val="22"/>
          <w:szCs w:val="22"/>
        </w:rPr>
      </w:pPr>
      <w:r w:rsidRPr="00016337">
        <w:rPr>
          <w:b/>
          <w:i w:val="0"/>
          <w:sz w:val="22"/>
          <w:szCs w:val="22"/>
        </w:rPr>
        <w:t>VARSTVENI IN ZAŠČITNI UKREPI</w:t>
      </w:r>
    </w:p>
    <w:p w:rsidR="00985E7E" w:rsidRPr="004C20CC" w:rsidRDefault="00985E7E" w:rsidP="00985E7E">
      <w:pPr>
        <w:pStyle w:val="Glava"/>
        <w:tabs>
          <w:tab w:val="clear" w:pos="4536"/>
          <w:tab w:val="clear" w:pos="9072"/>
        </w:tabs>
        <w:ind w:left="1080"/>
        <w:jc w:val="center"/>
        <w:rPr>
          <w:b/>
          <w:i w:val="0"/>
          <w:sz w:val="22"/>
          <w:szCs w:val="22"/>
        </w:rPr>
      </w:pPr>
      <w:r>
        <w:rPr>
          <w:b/>
          <w:i w:val="0"/>
          <w:sz w:val="22"/>
          <w:szCs w:val="22"/>
        </w:rPr>
        <w:t>(ponudniki prejmejo predmetno na zgoščenki)</w:t>
      </w: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F81849" w:rsidRPr="0079325B" w:rsidRDefault="00F81849" w:rsidP="00F81849">
      <w:pPr>
        <w:jc w:val="right"/>
        <w:rPr>
          <w:b/>
          <w:i w:val="0"/>
          <w:sz w:val="22"/>
          <w:szCs w:val="22"/>
        </w:rPr>
      </w:pPr>
      <w:r w:rsidRPr="0079325B">
        <w:rPr>
          <w:b/>
          <w:i w:val="0"/>
          <w:sz w:val="22"/>
          <w:szCs w:val="22"/>
        </w:rPr>
        <w:t>PRILOGA 11</w:t>
      </w: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ind w:left="1080"/>
        <w:jc w:val="center"/>
        <w:rPr>
          <w:b/>
          <w:i w:val="0"/>
          <w:sz w:val="28"/>
          <w:szCs w:val="28"/>
        </w:rPr>
      </w:pPr>
      <w:r w:rsidRPr="0079325B">
        <w:rPr>
          <w:b/>
          <w:i w:val="0"/>
          <w:sz w:val="28"/>
          <w:szCs w:val="28"/>
        </w:rPr>
        <w:t>PODIZVAJALCI</w:t>
      </w:r>
    </w:p>
    <w:p w:rsidR="00F81849" w:rsidRPr="0079325B" w:rsidRDefault="00F81849" w:rsidP="00F81849">
      <w:pPr>
        <w:pStyle w:val="Glava"/>
        <w:tabs>
          <w:tab w:val="clear" w:pos="4536"/>
          <w:tab w:val="clear" w:pos="9072"/>
        </w:tabs>
        <w:ind w:left="1080"/>
        <w:jc w:val="center"/>
        <w:rPr>
          <w:i w:val="0"/>
          <w:sz w:val="22"/>
          <w:szCs w:val="22"/>
        </w:rPr>
      </w:pPr>
    </w:p>
    <w:p w:rsidR="00F81849" w:rsidRPr="0079325B" w:rsidRDefault="00F81849" w:rsidP="00F81849">
      <w:pPr>
        <w:pStyle w:val="Glava"/>
        <w:tabs>
          <w:tab w:val="clear" w:pos="4536"/>
          <w:tab w:val="clear" w:pos="9072"/>
        </w:tabs>
        <w:ind w:left="1080"/>
        <w:jc w:val="center"/>
        <w:rPr>
          <w:i w:val="0"/>
          <w:sz w:val="22"/>
          <w:szCs w:val="22"/>
        </w:rPr>
      </w:pPr>
    </w:p>
    <w:p w:rsidR="00F81849" w:rsidRPr="0079325B" w:rsidRDefault="00F81849" w:rsidP="00F81849">
      <w:pPr>
        <w:pStyle w:val="Glava"/>
        <w:tabs>
          <w:tab w:val="clear" w:pos="4536"/>
          <w:tab w:val="clear" w:pos="9072"/>
        </w:tabs>
        <w:ind w:left="1080"/>
        <w:jc w:val="center"/>
        <w:rPr>
          <w:b/>
          <w:i w:val="0"/>
          <w:sz w:val="22"/>
          <w:szCs w:val="22"/>
          <w:u w:val="single"/>
        </w:rPr>
      </w:pPr>
      <w:r w:rsidRPr="0079325B">
        <w:rPr>
          <w:b/>
          <w:i w:val="0"/>
          <w:sz w:val="22"/>
          <w:szCs w:val="22"/>
          <w:u w:val="single"/>
        </w:rPr>
        <w:t>Priloge za podizvajalce izpolni samo ponudnik, ki bo nastopal s podizvajalci.</w:t>
      </w:r>
    </w:p>
    <w:p w:rsidR="00F81849" w:rsidRPr="0079325B" w:rsidRDefault="00F81849" w:rsidP="00F81849">
      <w:pPr>
        <w:pStyle w:val="Glava"/>
        <w:tabs>
          <w:tab w:val="clear" w:pos="4536"/>
          <w:tab w:val="clear" w:pos="9072"/>
        </w:tabs>
        <w:ind w:left="1080"/>
        <w:jc w:val="center"/>
        <w:rPr>
          <w:i w:val="0"/>
          <w:sz w:val="22"/>
          <w:szCs w:val="22"/>
        </w:rPr>
      </w:pPr>
    </w:p>
    <w:p w:rsidR="00F81849" w:rsidRPr="0079325B" w:rsidRDefault="00F81849" w:rsidP="00F81849">
      <w:pPr>
        <w:pStyle w:val="Glava"/>
        <w:tabs>
          <w:tab w:val="clear" w:pos="4536"/>
          <w:tab w:val="clear" w:pos="9072"/>
        </w:tabs>
        <w:ind w:left="1080"/>
        <w:jc w:val="center"/>
        <w:rPr>
          <w:i w:val="0"/>
          <w:sz w:val="22"/>
          <w:szCs w:val="22"/>
        </w:rPr>
      </w:pPr>
    </w:p>
    <w:p w:rsidR="001E454D" w:rsidRPr="0079325B" w:rsidRDefault="001E454D" w:rsidP="002E6A60">
      <w:pPr>
        <w:numPr>
          <w:ilvl w:val="0"/>
          <w:numId w:val="84"/>
        </w:numPr>
        <w:jc w:val="both"/>
        <w:rPr>
          <w:i w:val="0"/>
          <w:sz w:val="22"/>
          <w:szCs w:val="22"/>
        </w:rPr>
      </w:pPr>
      <w:r w:rsidRPr="0079325B">
        <w:rPr>
          <w:i w:val="0"/>
          <w:sz w:val="22"/>
          <w:szCs w:val="22"/>
        </w:rPr>
        <w:t>obrazec Udeležba podizvajalcev (priloga 11/1),</w:t>
      </w:r>
    </w:p>
    <w:p w:rsidR="001E454D" w:rsidRPr="0079325B" w:rsidRDefault="001E454D" w:rsidP="002E6A60">
      <w:pPr>
        <w:numPr>
          <w:ilvl w:val="0"/>
          <w:numId w:val="84"/>
        </w:numPr>
        <w:jc w:val="both"/>
        <w:rPr>
          <w:i w:val="0"/>
          <w:sz w:val="22"/>
          <w:szCs w:val="22"/>
        </w:rPr>
      </w:pPr>
      <w:r w:rsidRPr="0079325B">
        <w:rPr>
          <w:i w:val="0"/>
          <w:sz w:val="22"/>
          <w:szCs w:val="22"/>
        </w:rPr>
        <w:t>obrazec Podatki o podizvajalcu (priloga 11/2),</w:t>
      </w:r>
    </w:p>
    <w:p w:rsidR="001E454D" w:rsidRPr="0079325B" w:rsidRDefault="001E454D" w:rsidP="002E6A60">
      <w:pPr>
        <w:numPr>
          <w:ilvl w:val="0"/>
          <w:numId w:val="84"/>
        </w:numPr>
        <w:jc w:val="both"/>
        <w:rPr>
          <w:i w:val="0"/>
          <w:sz w:val="22"/>
          <w:szCs w:val="22"/>
        </w:rPr>
      </w:pPr>
      <w:r w:rsidRPr="0079325B">
        <w:rPr>
          <w:i w:val="0"/>
          <w:sz w:val="22"/>
          <w:szCs w:val="22"/>
        </w:rPr>
        <w:t>sporazum o medsebojnem sodelovanju (priloga 11/3),</w:t>
      </w:r>
    </w:p>
    <w:p w:rsidR="00417373" w:rsidRPr="004B0A83" w:rsidRDefault="001E454D" w:rsidP="002E6A60">
      <w:pPr>
        <w:numPr>
          <w:ilvl w:val="0"/>
          <w:numId w:val="84"/>
        </w:numPr>
        <w:jc w:val="both"/>
        <w:rPr>
          <w:i w:val="0"/>
          <w:sz w:val="22"/>
          <w:szCs w:val="22"/>
        </w:rPr>
      </w:pPr>
      <w:r w:rsidRPr="004B0A83">
        <w:rPr>
          <w:i w:val="0"/>
          <w:sz w:val="22"/>
          <w:szCs w:val="22"/>
        </w:rPr>
        <w:t>izjava podizvajalca o izpolnjevanju pogojev (priloga 11/4)</w:t>
      </w:r>
    </w:p>
    <w:p w:rsidR="001E454D" w:rsidRPr="008F0E7A" w:rsidRDefault="00417373" w:rsidP="002E6A60">
      <w:pPr>
        <w:numPr>
          <w:ilvl w:val="0"/>
          <w:numId w:val="84"/>
        </w:numPr>
        <w:jc w:val="both"/>
        <w:rPr>
          <w:i w:val="0"/>
          <w:sz w:val="22"/>
          <w:szCs w:val="22"/>
        </w:rPr>
      </w:pPr>
      <w:r w:rsidRPr="008F0E7A">
        <w:rPr>
          <w:i w:val="0"/>
          <w:sz w:val="22"/>
          <w:szCs w:val="22"/>
        </w:rPr>
        <w:t>izjava zakonitega zastopnika pravne osebe (priloga 11/4A)</w:t>
      </w:r>
      <w:r w:rsidR="001E454D" w:rsidRPr="008F0E7A">
        <w:rPr>
          <w:i w:val="0"/>
          <w:sz w:val="22"/>
          <w:szCs w:val="22"/>
        </w:rPr>
        <w:t xml:space="preserve"> in</w:t>
      </w:r>
    </w:p>
    <w:p w:rsidR="00F81849" w:rsidRPr="0079325B" w:rsidRDefault="001E454D" w:rsidP="002E6A60">
      <w:pPr>
        <w:pStyle w:val="Glava"/>
        <w:numPr>
          <w:ilvl w:val="0"/>
          <w:numId w:val="84"/>
        </w:numPr>
        <w:tabs>
          <w:tab w:val="clear" w:pos="4536"/>
          <w:tab w:val="clear" w:pos="9072"/>
        </w:tabs>
        <w:jc w:val="both"/>
        <w:rPr>
          <w:i w:val="0"/>
          <w:sz w:val="22"/>
          <w:szCs w:val="22"/>
        </w:rPr>
      </w:pPr>
      <w:r w:rsidRPr="0079325B">
        <w:rPr>
          <w:i w:val="0"/>
          <w:sz w:val="22"/>
          <w:szCs w:val="22"/>
        </w:rPr>
        <w:t>pooblastilo ponudnika (izvajalca) naročniku za neposredno plačilo podizvajalcem (priloga 11/5)</w:t>
      </w: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Default="00F81849" w:rsidP="00BF32CF">
      <w:pPr>
        <w:pStyle w:val="Glava"/>
        <w:tabs>
          <w:tab w:val="clear" w:pos="4536"/>
          <w:tab w:val="clear" w:pos="9072"/>
        </w:tabs>
        <w:ind w:left="1080"/>
        <w:jc w:val="both"/>
        <w:rPr>
          <w:i w:val="0"/>
          <w:sz w:val="22"/>
          <w:szCs w:val="22"/>
        </w:rPr>
      </w:pPr>
    </w:p>
    <w:p w:rsidR="00016337" w:rsidRDefault="00016337" w:rsidP="00BF32CF">
      <w:pPr>
        <w:pStyle w:val="Glava"/>
        <w:tabs>
          <w:tab w:val="clear" w:pos="4536"/>
          <w:tab w:val="clear" w:pos="9072"/>
        </w:tabs>
        <w:ind w:left="1080"/>
        <w:jc w:val="both"/>
        <w:rPr>
          <w:i w:val="0"/>
          <w:sz w:val="22"/>
          <w:szCs w:val="22"/>
        </w:rPr>
      </w:pPr>
    </w:p>
    <w:p w:rsidR="00016337" w:rsidRPr="0079325B" w:rsidRDefault="00016337"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Default="00F81849" w:rsidP="00BF32CF">
      <w:pPr>
        <w:pStyle w:val="Glava"/>
        <w:tabs>
          <w:tab w:val="clear" w:pos="4536"/>
          <w:tab w:val="clear" w:pos="9072"/>
        </w:tabs>
        <w:ind w:left="1080"/>
        <w:jc w:val="both"/>
        <w:rPr>
          <w:i w:val="0"/>
          <w:sz w:val="22"/>
          <w:szCs w:val="22"/>
        </w:rPr>
      </w:pPr>
    </w:p>
    <w:p w:rsidR="00A11771" w:rsidRDefault="00A11771" w:rsidP="00BF32CF">
      <w:pPr>
        <w:pStyle w:val="Glava"/>
        <w:tabs>
          <w:tab w:val="clear" w:pos="4536"/>
          <w:tab w:val="clear" w:pos="9072"/>
        </w:tabs>
        <w:ind w:left="1080"/>
        <w:jc w:val="both"/>
        <w:rPr>
          <w:i w:val="0"/>
          <w:sz w:val="22"/>
          <w:szCs w:val="22"/>
        </w:rPr>
      </w:pPr>
    </w:p>
    <w:p w:rsidR="00A11771" w:rsidRDefault="00A11771" w:rsidP="00BF32CF">
      <w:pPr>
        <w:pStyle w:val="Glava"/>
        <w:tabs>
          <w:tab w:val="clear" w:pos="4536"/>
          <w:tab w:val="clear" w:pos="9072"/>
        </w:tabs>
        <w:ind w:left="1080"/>
        <w:jc w:val="both"/>
        <w:rPr>
          <w:i w:val="0"/>
          <w:sz w:val="22"/>
          <w:szCs w:val="22"/>
        </w:rPr>
      </w:pPr>
    </w:p>
    <w:p w:rsidR="00A11771" w:rsidRDefault="00A11771" w:rsidP="00BF32CF">
      <w:pPr>
        <w:pStyle w:val="Glava"/>
        <w:tabs>
          <w:tab w:val="clear" w:pos="4536"/>
          <w:tab w:val="clear" w:pos="9072"/>
        </w:tabs>
        <w:ind w:left="1080"/>
        <w:jc w:val="both"/>
        <w:rPr>
          <w:i w:val="0"/>
          <w:sz w:val="22"/>
          <w:szCs w:val="22"/>
        </w:rPr>
      </w:pPr>
    </w:p>
    <w:p w:rsidR="00A11771" w:rsidRPr="0079325B" w:rsidRDefault="00A11771"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jc w:val="right"/>
        <w:rPr>
          <w:b/>
          <w:i w:val="0"/>
          <w:sz w:val="22"/>
          <w:szCs w:val="22"/>
        </w:rPr>
      </w:pPr>
      <w:r w:rsidRPr="0079325B">
        <w:rPr>
          <w:b/>
          <w:i w:val="0"/>
          <w:sz w:val="22"/>
          <w:szCs w:val="22"/>
        </w:rPr>
        <w:t>PRILOGA 11/1</w:t>
      </w: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ind w:left="1080"/>
        <w:jc w:val="center"/>
        <w:rPr>
          <w:b/>
          <w:i w:val="0"/>
          <w:sz w:val="28"/>
          <w:szCs w:val="28"/>
        </w:rPr>
      </w:pPr>
      <w:r w:rsidRPr="0079325B">
        <w:rPr>
          <w:b/>
          <w:i w:val="0"/>
          <w:sz w:val="28"/>
          <w:szCs w:val="28"/>
        </w:rPr>
        <w:t>UDELEŽBA PODIZVAJALCEV</w:t>
      </w:r>
    </w:p>
    <w:p w:rsidR="00F81849" w:rsidRPr="0079325B" w:rsidRDefault="00F81849"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r w:rsidRPr="0079325B">
        <w:rPr>
          <w:i w:val="0"/>
          <w:sz w:val="22"/>
          <w:szCs w:val="22"/>
        </w:rPr>
        <w:t>V zvezi z javnim naročilom »</w:t>
      </w:r>
      <w:r w:rsidR="0061612D" w:rsidRPr="0079325B">
        <w:rPr>
          <w:i w:val="0"/>
          <w:sz w:val="22"/>
          <w:szCs w:val="22"/>
        </w:rPr>
        <w:t>………………………………………………………..</w:t>
      </w:r>
      <w:r w:rsidRPr="0079325B">
        <w:rPr>
          <w:i w:val="0"/>
          <w:sz w:val="22"/>
          <w:szCs w:val="22"/>
        </w:rPr>
        <w:t>«, izjavljamo, da nastopamo s podizvajalci in sicer v nadaljevanju navajamo udeležbe le-teh:</w:t>
      </w:r>
    </w:p>
    <w:p w:rsidR="00F81849" w:rsidRPr="0079325B" w:rsidRDefault="00F81849"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F81849" w:rsidRPr="0079325B" w:rsidTr="00994C93">
        <w:tc>
          <w:tcPr>
            <w:tcW w:w="1440" w:type="dxa"/>
            <w:gridSpan w:val="2"/>
          </w:tcPr>
          <w:p w:rsidR="00F81849" w:rsidRPr="0079325B" w:rsidRDefault="00EC38FD" w:rsidP="00994C9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rsidR="00F81849" w:rsidRPr="0079325B" w:rsidRDefault="00F81849" w:rsidP="00994C93">
            <w:pPr>
              <w:pStyle w:val="Glava"/>
              <w:tabs>
                <w:tab w:val="clear" w:pos="4536"/>
                <w:tab w:val="clear" w:pos="9072"/>
              </w:tabs>
              <w:jc w:val="both"/>
              <w:rPr>
                <w:i w:val="0"/>
                <w:sz w:val="22"/>
                <w:szCs w:val="22"/>
              </w:rPr>
            </w:pPr>
          </w:p>
        </w:tc>
        <w:tc>
          <w:tcPr>
            <w:tcW w:w="900" w:type="dxa"/>
            <w:gridSpan w:val="2"/>
          </w:tcPr>
          <w:p w:rsidR="00F81849" w:rsidRPr="0079325B" w:rsidRDefault="00F81849" w:rsidP="00994C93">
            <w:pPr>
              <w:pStyle w:val="Glava"/>
              <w:tabs>
                <w:tab w:val="clear" w:pos="4536"/>
                <w:tab w:val="clear" w:pos="9072"/>
              </w:tabs>
              <w:jc w:val="both"/>
              <w:rPr>
                <w:i w:val="0"/>
                <w:sz w:val="22"/>
                <w:szCs w:val="22"/>
              </w:rPr>
            </w:pPr>
            <w:r w:rsidRPr="0079325B">
              <w:rPr>
                <w:i w:val="0"/>
                <w:sz w:val="22"/>
                <w:szCs w:val="22"/>
              </w:rPr>
              <w:t>(naziv)</w:t>
            </w:r>
          </w:p>
        </w:tc>
      </w:tr>
      <w:tr w:rsidR="00F81849" w:rsidRPr="0079325B" w:rsidTr="00994C93">
        <w:tc>
          <w:tcPr>
            <w:tcW w:w="720" w:type="dxa"/>
          </w:tcPr>
          <w:p w:rsidR="00F81849" w:rsidRPr="0079325B" w:rsidRDefault="00F81849" w:rsidP="00994C93">
            <w:pPr>
              <w:pStyle w:val="Glava"/>
              <w:tabs>
                <w:tab w:val="clear" w:pos="4536"/>
                <w:tab w:val="clear" w:pos="9072"/>
              </w:tabs>
              <w:jc w:val="both"/>
              <w:rPr>
                <w:i w:val="0"/>
                <w:sz w:val="16"/>
                <w:szCs w:val="16"/>
              </w:rPr>
            </w:pPr>
          </w:p>
        </w:tc>
        <w:tc>
          <w:tcPr>
            <w:tcW w:w="6480" w:type="dxa"/>
            <w:gridSpan w:val="5"/>
          </w:tcPr>
          <w:p w:rsidR="00F81849" w:rsidRPr="0079325B" w:rsidRDefault="00F81849" w:rsidP="00994C93">
            <w:pPr>
              <w:pStyle w:val="Glava"/>
              <w:tabs>
                <w:tab w:val="clear" w:pos="4536"/>
                <w:tab w:val="clear" w:pos="9072"/>
              </w:tabs>
              <w:jc w:val="both"/>
              <w:rPr>
                <w:i w:val="0"/>
                <w:sz w:val="16"/>
                <w:szCs w:val="16"/>
              </w:rPr>
            </w:pPr>
          </w:p>
        </w:tc>
        <w:tc>
          <w:tcPr>
            <w:tcW w:w="360" w:type="dxa"/>
          </w:tcPr>
          <w:p w:rsidR="00F81849" w:rsidRPr="0079325B" w:rsidRDefault="00F81849" w:rsidP="00994C93">
            <w:pPr>
              <w:pStyle w:val="Glava"/>
              <w:tabs>
                <w:tab w:val="clear" w:pos="4536"/>
                <w:tab w:val="clear" w:pos="9072"/>
              </w:tabs>
              <w:jc w:val="both"/>
              <w:rPr>
                <w:i w:val="0"/>
                <w:sz w:val="16"/>
                <w:szCs w:val="16"/>
              </w:rPr>
            </w:pPr>
          </w:p>
        </w:tc>
        <w:tc>
          <w:tcPr>
            <w:tcW w:w="720" w:type="dxa"/>
            <w:gridSpan w:val="3"/>
          </w:tcPr>
          <w:p w:rsidR="00F81849" w:rsidRPr="0079325B" w:rsidRDefault="00F81849" w:rsidP="00994C93">
            <w:pPr>
              <w:pStyle w:val="Glava"/>
              <w:tabs>
                <w:tab w:val="clear" w:pos="4536"/>
                <w:tab w:val="clear" w:pos="9072"/>
              </w:tabs>
              <w:jc w:val="both"/>
              <w:rPr>
                <w:i w:val="0"/>
                <w:sz w:val="16"/>
                <w:szCs w:val="16"/>
              </w:rPr>
            </w:pPr>
          </w:p>
        </w:tc>
        <w:tc>
          <w:tcPr>
            <w:tcW w:w="720" w:type="dxa"/>
          </w:tcPr>
          <w:p w:rsidR="00F81849" w:rsidRPr="0079325B" w:rsidRDefault="00F81849" w:rsidP="00994C93">
            <w:pPr>
              <w:pStyle w:val="Glava"/>
              <w:tabs>
                <w:tab w:val="clear" w:pos="4536"/>
                <w:tab w:val="clear" w:pos="9072"/>
              </w:tabs>
              <w:jc w:val="both"/>
              <w:rPr>
                <w:i w:val="0"/>
                <w:sz w:val="16"/>
                <w:szCs w:val="16"/>
              </w:rPr>
            </w:pP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rsidR="00EC38FD" w:rsidRPr="0079325B" w:rsidRDefault="00EC38FD" w:rsidP="00994C93">
            <w:pPr>
              <w:pStyle w:val="Glava"/>
              <w:tabs>
                <w:tab w:val="clear" w:pos="4536"/>
                <w:tab w:val="clear" w:pos="9072"/>
              </w:tabs>
              <w:jc w:val="both"/>
              <w:rPr>
                <w:i w:val="0"/>
                <w:sz w:val="22"/>
                <w:szCs w:val="22"/>
              </w:rPr>
            </w:pPr>
          </w:p>
        </w:tc>
        <w:tc>
          <w:tcPr>
            <w:tcW w:w="1260" w:type="dxa"/>
            <w:gridSpan w:val="3"/>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(vrsta del)</w:t>
            </w:r>
          </w:p>
        </w:tc>
      </w:tr>
      <w:tr w:rsidR="00F81849" w:rsidRPr="0079325B" w:rsidTr="00994C93">
        <w:tc>
          <w:tcPr>
            <w:tcW w:w="9000" w:type="dxa"/>
            <w:gridSpan w:val="11"/>
          </w:tcPr>
          <w:p w:rsidR="00F81849" w:rsidRPr="0079325B" w:rsidRDefault="00F81849" w:rsidP="00994C93">
            <w:pPr>
              <w:pStyle w:val="Glava"/>
              <w:tabs>
                <w:tab w:val="clear" w:pos="4536"/>
                <w:tab w:val="clear" w:pos="9072"/>
              </w:tabs>
              <w:jc w:val="both"/>
              <w:rPr>
                <w:i w:val="0"/>
                <w:sz w:val="16"/>
                <w:szCs w:val="16"/>
              </w:rPr>
            </w:pP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rsidR="00EC38FD" w:rsidRPr="0079325B" w:rsidRDefault="00EC38FD" w:rsidP="00994C93">
            <w:pPr>
              <w:pStyle w:val="Glava"/>
              <w:tabs>
                <w:tab w:val="clear" w:pos="4536"/>
                <w:tab w:val="clear" w:pos="9072"/>
              </w:tabs>
              <w:jc w:val="both"/>
              <w:rPr>
                <w:i w:val="0"/>
                <w:sz w:val="22"/>
                <w:szCs w:val="22"/>
              </w:rPr>
            </w:pP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p>
        </w:tc>
        <w:tc>
          <w:tcPr>
            <w:tcW w:w="7560" w:type="dxa"/>
            <w:gridSpan w:val="9"/>
          </w:tcPr>
          <w:p w:rsidR="00EC38FD" w:rsidRPr="0079325B" w:rsidRDefault="00EC38F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3780" w:type="dxa"/>
            <w:gridSpan w:val="7"/>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EUR brez DDV</w:t>
            </w: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p>
        </w:tc>
        <w:tc>
          <w:tcPr>
            <w:tcW w:w="7560" w:type="dxa"/>
            <w:gridSpan w:val="9"/>
          </w:tcPr>
          <w:p w:rsidR="00EC38FD" w:rsidRPr="0079325B" w:rsidRDefault="00EC38FD" w:rsidP="00994C93">
            <w:pPr>
              <w:pStyle w:val="Glava"/>
              <w:tabs>
                <w:tab w:val="clear" w:pos="4536"/>
                <w:tab w:val="clear" w:pos="9072"/>
              </w:tabs>
              <w:jc w:val="both"/>
              <w:rPr>
                <w:i w:val="0"/>
                <w:sz w:val="22"/>
                <w:szCs w:val="22"/>
              </w:rPr>
            </w:pP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rsidR="00EC38FD" w:rsidRPr="0079325B" w:rsidRDefault="00EC38FD" w:rsidP="00994C93">
            <w:pPr>
              <w:pStyle w:val="Glava"/>
              <w:tabs>
                <w:tab w:val="clear" w:pos="4536"/>
                <w:tab w:val="clear" w:pos="9072"/>
              </w:tabs>
              <w:jc w:val="both"/>
              <w:rPr>
                <w:i w:val="0"/>
                <w:sz w:val="22"/>
                <w:szCs w:val="22"/>
              </w:rPr>
            </w:pPr>
          </w:p>
        </w:tc>
        <w:tc>
          <w:tcPr>
            <w:tcW w:w="2790" w:type="dxa"/>
            <w:gridSpan w:val="2"/>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rsidR="00EC38FD" w:rsidRPr="0079325B" w:rsidRDefault="00EC38FD" w:rsidP="00994C93">
            <w:pPr>
              <w:pStyle w:val="Glava"/>
              <w:tabs>
                <w:tab w:val="clear" w:pos="4536"/>
                <w:tab w:val="clear" w:pos="9072"/>
              </w:tabs>
              <w:jc w:val="both"/>
              <w:rPr>
                <w:i w:val="0"/>
                <w:sz w:val="22"/>
                <w:szCs w:val="22"/>
              </w:rPr>
            </w:pPr>
          </w:p>
        </w:tc>
      </w:tr>
    </w:tbl>
    <w:p w:rsidR="00F81849" w:rsidRPr="0079325B" w:rsidRDefault="00F81849" w:rsidP="00F81849">
      <w:pPr>
        <w:pStyle w:val="Glava"/>
        <w:tabs>
          <w:tab w:val="clear" w:pos="4536"/>
          <w:tab w:val="clear" w:pos="9072"/>
        </w:tabs>
        <w:jc w:val="both"/>
        <w:rPr>
          <w:i w:val="0"/>
          <w:sz w:val="22"/>
          <w:szCs w:val="22"/>
        </w:rPr>
      </w:pPr>
    </w:p>
    <w:p w:rsidR="001E454D" w:rsidRPr="0079325B" w:rsidRDefault="001E454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90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(naziv)</w:t>
            </w:r>
          </w:p>
        </w:tc>
      </w:tr>
      <w:tr w:rsidR="001E454D" w:rsidRPr="0079325B" w:rsidTr="00994C93">
        <w:tc>
          <w:tcPr>
            <w:tcW w:w="720" w:type="dxa"/>
          </w:tcPr>
          <w:p w:rsidR="001E454D" w:rsidRPr="0079325B" w:rsidRDefault="001E454D" w:rsidP="00994C93">
            <w:pPr>
              <w:pStyle w:val="Glava"/>
              <w:tabs>
                <w:tab w:val="clear" w:pos="4536"/>
                <w:tab w:val="clear" w:pos="9072"/>
              </w:tabs>
              <w:jc w:val="both"/>
              <w:rPr>
                <w:i w:val="0"/>
                <w:sz w:val="16"/>
                <w:szCs w:val="16"/>
              </w:rPr>
            </w:pPr>
          </w:p>
        </w:tc>
        <w:tc>
          <w:tcPr>
            <w:tcW w:w="6480" w:type="dxa"/>
            <w:gridSpan w:val="5"/>
          </w:tcPr>
          <w:p w:rsidR="001E454D" w:rsidRPr="0079325B" w:rsidRDefault="001E454D" w:rsidP="00994C93">
            <w:pPr>
              <w:pStyle w:val="Glava"/>
              <w:tabs>
                <w:tab w:val="clear" w:pos="4536"/>
                <w:tab w:val="clear" w:pos="9072"/>
              </w:tabs>
              <w:jc w:val="both"/>
              <w:rPr>
                <w:i w:val="0"/>
                <w:sz w:val="16"/>
                <w:szCs w:val="16"/>
              </w:rPr>
            </w:pPr>
          </w:p>
        </w:tc>
        <w:tc>
          <w:tcPr>
            <w:tcW w:w="360" w:type="dxa"/>
          </w:tcPr>
          <w:p w:rsidR="001E454D" w:rsidRPr="0079325B" w:rsidRDefault="001E454D" w:rsidP="00994C93">
            <w:pPr>
              <w:pStyle w:val="Glava"/>
              <w:tabs>
                <w:tab w:val="clear" w:pos="4536"/>
                <w:tab w:val="clear" w:pos="9072"/>
              </w:tabs>
              <w:jc w:val="both"/>
              <w:rPr>
                <w:i w:val="0"/>
                <w:sz w:val="16"/>
                <w:szCs w:val="16"/>
              </w:rPr>
            </w:pPr>
          </w:p>
        </w:tc>
        <w:tc>
          <w:tcPr>
            <w:tcW w:w="720" w:type="dxa"/>
            <w:gridSpan w:val="3"/>
          </w:tcPr>
          <w:p w:rsidR="001E454D" w:rsidRPr="0079325B" w:rsidRDefault="001E454D" w:rsidP="00994C93">
            <w:pPr>
              <w:pStyle w:val="Glava"/>
              <w:tabs>
                <w:tab w:val="clear" w:pos="4536"/>
                <w:tab w:val="clear" w:pos="9072"/>
              </w:tabs>
              <w:jc w:val="both"/>
              <w:rPr>
                <w:i w:val="0"/>
                <w:sz w:val="16"/>
                <w:szCs w:val="16"/>
              </w:rPr>
            </w:pPr>
          </w:p>
        </w:tc>
        <w:tc>
          <w:tcPr>
            <w:tcW w:w="720" w:type="dxa"/>
          </w:tcPr>
          <w:p w:rsidR="001E454D" w:rsidRPr="0079325B" w:rsidRDefault="001E454D" w:rsidP="00994C93">
            <w:pPr>
              <w:pStyle w:val="Glava"/>
              <w:tabs>
                <w:tab w:val="clear" w:pos="4536"/>
                <w:tab w:val="clear" w:pos="9072"/>
              </w:tabs>
              <w:jc w:val="both"/>
              <w:rPr>
                <w:i w:val="0"/>
                <w:sz w:val="16"/>
                <w:szCs w:val="16"/>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1260" w:type="dxa"/>
            <w:gridSpan w:val="3"/>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(vrsta del)</w:t>
            </w:r>
          </w:p>
        </w:tc>
      </w:tr>
      <w:tr w:rsidR="001E454D" w:rsidRPr="0079325B" w:rsidTr="00994C93">
        <w:tc>
          <w:tcPr>
            <w:tcW w:w="9000" w:type="dxa"/>
            <w:gridSpan w:val="11"/>
          </w:tcPr>
          <w:p w:rsidR="001E454D" w:rsidRPr="0079325B" w:rsidRDefault="001E454D" w:rsidP="00994C93">
            <w:pPr>
              <w:pStyle w:val="Glava"/>
              <w:tabs>
                <w:tab w:val="clear" w:pos="4536"/>
                <w:tab w:val="clear" w:pos="9072"/>
              </w:tabs>
              <w:jc w:val="both"/>
              <w:rPr>
                <w:i w:val="0"/>
                <w:sz w:val="16"/>
                <w:szCs w:val="16"/>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p>
        </w:tc>
        <w:tc>
          <w:tcPr>
            <w:tcW w:w="7560" w:type="dxa"/>
            <w:gridSpan w:val="9"/>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3780" w:type="dxa"/>
            <w:gridSpan w:val="7"/>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EUR brez DDV</w:t>
            </w: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p>
        </w:tc>
        <w:tc>
          <w:tcPr>
            <w:tcW w:w="7560" w:type="dxa"/>
            <w:gridSpan w:val="9"/>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279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r>
    </w:tbl>
    <w:p w:rsidR="00F81849" w:rsidRPr="0079325B" w:rsidRDefault="00F81849" w:rsidP="00F81849">
      <w:pPr>
        <w:pStyle w:val="Glava"/>
        <w:tabs>
          <w:tab w:val="clear" w:pos="4536"/>
          <w:tab w:val="clear" w:pos="9072"/>
        </w:tabs>
        <w:jc w:val="both"/>
        <w:rPr>
          <w:i w:val="0"/>
          <w:sz w:val="22"/>
          <w:szCs w:val="22"/>
        </w:rPr>
      </w:pPr>
    </w:p>
    <w:p w:rsidR="00EC38FD" w:rsidRPr="0079325B" w:rsidRDefault="00EC38F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90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(naziv)</w:t>
            </w:r>
          </w:p>
        </w:tc>
      </w:tr>
      <w:tr w:rsidR="001E454D" w:rsidRPr="0079325B" w:rsidTr="00994C93">
        <w:tc>
          <w:tcPr>
            <w:tcW w:w="720" w:type="dxa"/>
          </w:tcPr>
          <w:p w:rsidR="001E454D" w:rsidRPr="0079325B" w:rsidRDefault="001E454D" w:rsidP="00994C93">
            <w:pPr>
              <w:pStyle w:val="Glava"/>
              <w:tabs>
                <w:tab w:val="clear" w:pos="4536"/>
                <w:tab w:val="clear" w:pos="9072"/>
              </w:tabs>
              <w:jc w:val="both"/>
              <w:rPr>
                <w:i w:val="0"/>
                <w:sz w:val="16"/>
                <w:szCs w:val="16"/>
              </w:rPr>
            </w:pPr>
          </w:p>
        </w:tc>
        <w:tc>
          <w:tcPr>
            <w:tcW w:w="6480" w:type="dxa"/>
            <w:gridSpan w:val="5"/>
          </w:tcPr>
          <w:p w:rsidR="001E454D" w:rsidRPr="0079325B" w:rsidRDefault="001E454D" w:rsidP="00994C93">
            <w:pPr>
              <w:pStyle w:val="Glava"/>
              <w:tabs>
                <w:tab w:val="clear" w:pos="4536"/>
                <w:tab w:val="clear" w:pos="9072"/>
              </w:tabs>
              <w:jc w:val="both"/>
              <w:rPr>
                <w:i w:val="0"/>
                <w:sz w:val="16"/>
                <w:szCs w:val="16"/>
              </w:rPr>
            </w:pPr>
          </w:p>
        </w:tc>
        <w:tc>
          <w:tcPr>
            <w:tcW w:w="360" w:type="dxa"/>
          </w:tcPr>
          <w:p w:rsidR="001E454D" w:rsidRPr="0079325B" w:rsidRDefault="001E454D" w:rsidP="00994C93">
            <w:pPr>
              <w:pStyle w:val="Glava"/>
              <w:tabs>
                <w:tab w:val="clear" w:pos="4536"/>
                <w:tab w:val="clear" w:pos="9072"/>
              </w:tabs>
              <w:jc w:val="both"/>
              <w:rPr>
                <w:i w:val="0"/>
                <w:sz w:val="16"/>
                <w:szCs w:val="16"/>
              </w:rPr>
            </w:pPr>
          </w:p>
        </w:tc>
        <w:tc>
          <w:tcPr>
            <w:tcW w:w="720" w:type="dxa"/>
            <w:gridSpan w:val="3"/>
          </w:tcPr>
          <w:p w:rsidR="001E454D" w:rsidRPr="0079325B" w:rsidRDefault="001E454D" w:rsidP="00994C93">
            <w:pPr>
              <w:pStyle w:val="Glava"/>
              <w:tabs>
                <w:tab w:val="clear" w:pos="4536"/>
                <w:tab w:val="clear" w:pos="9072"/>
              </w:tabs>
              <w:jc w:val="both"/>
              <w:rPr>
                <w:i w:val="0"/>
                <w:sz w:val="16"/>
                <w:szCs w:val="16"/>
              </w:rPr>
            </w:pPr>
          </w:p>
        </w:tc>
        <w:tc>
          <w:tcPr>
            <w:tcW w:w="720" w:type="dxa"/>
          </w:tcPr>
          <w:p w:rsidR="001E454D" w:rsidRPr="0079325B" w:rsidRDefault="001E454D" w:rsidP="00994C93">
            <w:pPr>
              <w:pStyle w:val="Glava"/>
              <w:tabs>
                <w:tab w:val="clear" w:pos="4536"/>
                <w:tab w:val="clear" w:pos="9072"/>
              </w:tabs>
              <w:jc w:val="both"/>
              <w:rPr>
                <w:i w:val="0"/>
                <w:sz w:val="16"/>
                <w:szCs w:val="16"/>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1260" w:type="dxa"/>
            <w:gridSpan w:val="3"/>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(vrsta del)</w:t>
            </w:r>
          </w:p>
        </w:tc>
      </w:tr>
      <w:tr w:rsidR="001E454D" w:rsidRPr="0079325B" w:rsidTr="00994C93">
        <w:tc>
          <w:tcPr>
            <w:tcW w:w="9000" w:type="dxa"/>
            <w:gridSpan w:val="11"/>
          </w:tcPr>
          <w:p w:rsidR="001E454D" w:rsidRPr="0079325B" w:rsidRDefault="001E454D" w:rsidP="00994C93">
            <w:pPr>
              <w:pStyle w:val="Glava"/>
              <w:tabs>
                <w:tab w:val="clear" w:pos="4536"/>
                <w:tab w:val="clear" w:pos="9072"/>
              </w:tabs>
              <w:jc w:val="both"/>
              <w:rPr>
                <w:i w:val="0"/>
                <w:sz w:val="16"/>
                <w:szCs w:val="16"/>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p>
        </w:tc>
        <w:tc>
          <w:tcPr>
            <w:tcW w:w="7560" w:type="dxa"/>
            <w:gridSpan w:val="9"/>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3780" w:type="dxa"/>
            <w:gridSpan w:val="7"/>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EUR brez DDV</w:t>
            </w: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p>
        </w:tc>
        <w:tc>
          <w:tcPr>
            <w:tcW w:w="7560" w:type="dxa"/>
            <w:gridSpan w:val="9"/>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279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r>
    </w:tbl>
    <w:p w:rsidR="00EC38FD" w:rsidRPr="0079325B" w:rsidRDefault="00EC38FD" w:rsidP="00F81849">
      <w:pPr>
        <w:pStyle w:val="Glava"/>
        <w:tabs>
          <w:tab w:val="clear" w:pos="4536"/>
          <w:tab w:val="clear" w:pos="9072"/>
        </w:tabs>
        <w:jc w:val="both"/>
        <w:rPr>
          <w:i w:val="0"/>
          <w:sz w:val="22"/>
          <w:szCs w:val="22"/>
        </w:rPr>
      </w:pPr>
    </w:p>
    <w:p w:rsidR="001E454D" w:rsidRPr="0079325B" w:rsidRDefault="001E454D" w:rsidP="00F81849">
      <w:pPr>
        <w:pStyle w:val="Glava"/>
        <w:tabs>
          <w:tab w:val="clear" w:pos="4536"/>
          <w:tab w:val="clear" w:pos="9072"/>
        </w:tabs>
        <w:jc w:val="both"/>
        <w:rPr>
          <w:i w:val="0"/>
          <w:sz w:val="22"/>
          <w:szCs w:val="22"/>
        </w:rPr>
      </w:pPr>
    </w:p>
    <w:p w:rsidR="001E454D" w:rsidRPr="0079325B" w:rsidRDefault="001E454D"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F81849" w:rsidRPr="0079325B" w:rsidTr="00994C93">
        <w:tc>
          <w:tcPr>
            <w:tcW w:w="1536" w:type="dxa"/>
          </w:tcPr>
          <w:p w:rsidR="00F81849" w:rsidRPr="0079325B" w:rsidRDefault="00F81849" w:rsidP="00994C93">
            <w:pPr>
              <w:pStyle w:val="Glava"/>
              <w:tabs>
                <w:tab w:val="clear" w:pos="4536"/>
                <w:tab w:val="clear" w:pos="9072"/>
              </w:tabs>
              <w:jc w:val="both"/>
              <w:rPr>
                <w:i w:val="0"/>
                <w:sz w:val="22"/>
                <w:szCs w:val="22"/>
              </w:rPr>
            </w:pPr>
            <w:r w:rsidRPr="0079325B">
              <w:rPr>
                <w:i w:val="0"/>
                <w:sz w:val="22"/>
                <w:szCs w:val="22"/>
              </w:rPr>
              <w:t>Kraj in datum:</w:t>
            </w:r>
          </w:p>
        </w:tc>
        <w:tc>
          <w:tcPr>
            <w:tcW w:w="2281" w:type="dxa"/>
            <w:tcBorders>
              <w:bottom w:val="single" w:sz="4" w:space="0" w:color="auto"/>
            </w:tcBorders>
          </w:tcPr>
          <w:p w:rsidR="00F81849" w:rsidRPr="0079325B" w:rsidRDefault="00F81849" w:rsidP="00994C93">
            <w:pPr>
              <w:pStyle w:val="Glava"/>
              <w:tabs>
                <w:tab w:val="clear" w:pos="4536"/>
                <w:tab w:val="clear" w:pos="9072"/>
              </w:tabs>
              <w:jc w:val="both"/>
              <w:rPr>
                <w:i w:val="0"/>
                <w:sz w:val="22"/>
                <w:szCs w:val="22"/>
              </w:rPr>
            </w:pPr>
          </w:p>
        </w:tc>
        <w:tc>
          <w:tcPr>
            <w:tcW w:w="1057" w:type="dxa"/>
          </w:tcPr>
          <w:p w:rsidR="00F81849" w:rsidRPr="0079325B" w:rsidRDefault="00F81849" w:rsidP="00994C93">
            <w:pPr>
              <w:pStyle w:val="Glava"/>
              <w:tabs>
                <w:tab w:val="clear" w:pos="4536"/>
                <w:tab w:val="clear" w:pos="9072"/>
              </w:tabs>
              <w:jc w:val="both"/>
              <w:rPr>
                <w:i w:val="0"/>
                <w:sz w:val="22"/>
                <w:szCs w:val="22"/>
              </w:rPr>
            </w:pPr>
          </w:p>
        </w:tc>
        <w:tc>
          <w:tcPr>
            <w:tcW w:w="1256" w:type="dxa"/>
          </w:tcPr>
          <w:p w:rsidR="00F81849" w:rsidRPr="0079325B" w:rsidRDefault="00F81849" w:rsidP="00994C93">
            <w:pPr>
              <w:pStyle w:val="Glava"/>
              <w:tabs>
                <w:tab w:val="clear" w:pos="4536"/>
                <w:tab w:val="clear" w:pos="9072"/>
              </w:tabs>
              <w:jc w:val="both"/>
              <w:rPr>
                <w:i w:val="0"/>
                <w:sz w:val="22"/>
                <w:szCs w:val="22"/>
              </w:rPr>
            </w:pPr>
            <w:r w:rsidRPr="0079325B">
              <w:rPr>
                <w:i w:val="0"/>
                <w:sz w:val="22"/>
                <w:szCs w:val="22"/>
              </w:rPr>
              <w:t>Ponudnik:</w:t>
            </w:r>
          </w:p>
        </w:tc>
        <w:tc>
          <w:tcPr>
            <w:tcW w:w="2870" w:type="dxa"/>
            <w:gridSpan w:val="2"/>
            <w:tcBorders>
              <w:bottom w:val="single" w:sz="4" w:space="0" w:color="auto"/>
            </w:tcBorders>
          </w:tcPr>
          <w:p w:rsidR="00F81849" w:rsidRPr="0079325B" w:rsidRDefault="00F81849" w:rsidP="00994C93">
            <w:pPr>
              <w:pStyle w:val="Glava"/>
              <w:tabs>
                <w:tab w:val="clear" w:pos="4536"/>
                <w:tab w:val="clear" w:pos="9072"/>
              </w:tabs>
              <w:jc w:val="both"/>
              <w:rPr>
                <w:i w:val="0"/>
                <w:sz w:val="22"/>
                <w:szCs w:val="22"/>
              </w:rPr>
            </w:pPr>
          </w:p>
        </w:tc>
      </w:tr>
      <w:tr w:rsidR="00F81849" w:rsidRPr="0079325B" w:rsidTr="00994C93">
        <w:tc>
          <w:tcPr>
            <w:tcW w:w="1536" w:type="dxa"/>
          </w:tcPr>
          <w:p w:rsidR="00F81849" w:rsidRPr="0079325B" w:rsidRDefault="00F81849" w:rsidP="00994C93">
            <w:pPr>
              <w:pStyle w:val="Glava"/>
              <w:tabs>
                <w:tab w:val="clear" w:pos="4536"/>
                <w:tab w:val="clear" w:pos="9072"/>
              </w:tabs>
              <w:jc w:val="both"/>
              <w:rPr>
                <w:i w:val="0"/>
                <w:sz w:val="16"/>
                <w:szCs w:val="16"/>
              </w:rPr>
            </w:pPr>
          </w:p>
        </w:tc>
        <w:tc>
          <w:tcPr>
            <w:tcW w:w="2281" w:type="dxa"/>
            <w:tcBorders>
              <w:top w:val="single" w:sz="4" w:space="0" w:color="auto"/>
            </w:tcBorders>
          </w:tcPr>
          <w:p w:rsidR="00F81849" w:rsidRPr="0079325B" w:rsidRDefault="00F81849" w:rsidP="00994C93">
            <w:pPr>
              <w:pStyle w:val="Glava"/>
              <w:tabs>
                <w:tab w:val="clear" w:pos="4536"/>
                <w:tab w:val="clear" w:pos="9072"/>
              </w:tabs>
              <w:jc w:val="both"/>
              <w:rPr>
                <w:i w:val="0"/>
                <w:sz w:val="16"/>
                <w:szCs w:val="16"/>
              </w:rPr>
            </w:pPr>
          </w:p>
        </w:tc>
        <w:tc>
          <w:tcPr>
            <w:tcW w:w="1057" w:type="dxa"/>
          </w:tcPr>
          <w:p w:rsidR="00F81849" w:rsidRPr="0079325B" w:rsidRDefault="00F81849" w:rsidP="00994C93">
            <w:pPr>
              <w:pStyle w:val="Glava"/>
              <w:tabs>
                <w:tab w:val="clear" w:pos="4536"/>
                <w:tab w:val="clear" w:pos="9072"/>
              </w:tabs>
              <w:jc w:val="both"/>
              <w:rPr>
                <w:i w:val="0"/>
                <w:sz w:val="16"/>
                <w:szCs w:val="16"/>
              </w:rPr>
            </w:pPr>
          </w:p>
        </w:tc>
        <w:tc>
          <w:tcPr>
            <w:tcW w:w="1606" w:type="dxa"/>
            <w:gridSpan w:val="2"/>
          </w:tcPr>
          <w:p w:rsidR="00F81849" w:rsidRPr="0079325B" w:rsidRDefault="00F81849" w:rsidP="00994C93">
            <w:pPr>
              <w:pStyle w:val="Glava"/>
              <w:tabs>
                <w:tab w:val="clear" w:pos="4536"/>
                <w:tab w:val="clear" w:pos="9072"/>
              </w:tabs>
              <w:jc w:val="both"/>
              <w:rPr>
                <w:i w:val="0"/>
                <w:sz w:val="16"/>
                <w:szCs w:val="16"/>
              </w:rPr>
            </w:pPr>
          </w:p>
        </w:tc>
        <w:tc>
          <w:tcPr>
            <w:tcW w:w="2520" w:type="dxa"/>
            <w:tcBorders>
              <w:top w:val="single" w:sz="4" w:space="0" w:color="auto"/>
            </w:tcBorders>
          </w:tcPr>
          <w:p w:rsidR="00F81849" w:rsidRPr="0079325B" w:rsidRDefault="00F81849" w:rsidP="00994C93">
            <w:pPr>
              <w:pStyle w:val="Glava"/>
              <w:tabs>
                <w:tab w:val="clear" w:pos="4536"/>
                <w:tab w:val="clear" w:pos="9072"/>
              </w:tabs>
              <w:jc w:val="both"/>
              <w:rPr>
                <w:i w:val="0"/>
                <w:sz w:val="16"/>
                <w:szCs w:val="16"/>
              </w:rPr>
            </w:pPr>
          </w:p>
        </w:tc>
      </w:tr>
      <w:tr w:rsidR="00F81849" w:rsidRPr="0079325B" w:rsidTr="00994C93">
        <w:tc>
          <w:tcPr>
            <w:tcW w:w="1536" w:type="dxa"/>
          </w:tcPr>
          <w:p w:rsidR="00F81849" w:rsidRPr="0079325B" w:rsidRDefault="00F81849" w:rsidP="00994C93">
            <w:pPr>
              <w:pStyle w:val="Glava"/>
              <w:tabs>
                <w:tab w:val="clear" w:pos="4536"/>
                <w:tab w:val="clear" w:pos="9072"/>
              </w:tabs>
              <w:jc w:val="both"/>
              <w:rPr>
                <w:i w:val="0"/>
                <w:sz w:val="22"/>
                <w:szCs w:val="22"/>
              </w:rPr>
            </w:pPr>
          </w:p>
        </w:tc>
        <w:tc>
          <w:tcPr>
            <w:tcW w:w="2281" w:type="dxa"/>
          </w:tcPr>
          <w:p w:rsidR="00F81849" w:rsidRPr="0079325B" w:rsidRDefault="00F81849" w:rsidP="00994C93">
            <w:pPr>
              <w:pStyle w:val="Glava"/>
              <w:tabs>
                <w:tab w:val="clear" w:pos="4536"/>
                <w:tab w:val="clear" w:pos="9072"/>
              </w:tabs>
              <w:jc w:val="both"/>
              <w:rPr>
                <w:i w:val="0"/>
                <w:sz w:val="22"/>
                <w:szCs w:val="22"/>
              </w:rPr>
            </w:pPr>
          </w:p>
        </w:tc>
        <w:tc>
          <w:tcPr>
            <w:tcW w:w="1057" w:type="dxa"/>
          </w:tcPr>
          <w:p w:rsidR="00F81849" w:rsidRPr="0079325B" w:rsidRDefault="00F81849" w:rsidP="00994C93">
            <w:pPr>
              <w:pStyle w:val="Glava"/>
              <w:tabs>
                <w:tab w:val="clear" w:pos="4536"/>
                <w:tab w:val="clear" w:pos="9072"/>
              </w:tabs>
              <w:jc w:val="both"/>
              <w:rPr>
                <w:i w:val="0"/>
                <w:sz w:val="22"/>
                <w:szCs w:val="22"/>
              </w:rPr>
            </w:pPr>
          </w:p>
        </w:tc>
        <w:tc>
          <w:tcPr>
            <w:tcW w:w="1606" w:type="dxa"/>
            <w:gridSpan w:val="2"/>
          </w:tcPr>
          <w:p w:rsidR="00F81849" w:rsidRPr="0079325B" w:rsidRDefault="00F81849" w:rsidP="00994C93">
            <w:pPr>
              <w:pStyle w:val="Glava"/>
              <w:tabs>
                <w:tab w:val="clear" w:pos="4536"/>
                <w:tab w:val="clear" w:pos="9072"/>
              </w:tabs>
              <w:jc w:val="both"/>
              <w:rPr>
                <w:i w:val="0"/>
                <w:sz w:val="22"/>
                <w:szCs w:val="22"/>
              </w:rPr>
            </w:pPr>
            <w:r w:rsidRPr="0079325B">
              <w:rPr>
                <w:i w:val="0"/>
                <w:sz w:val="22"/>
                <w:szCs w:val="22"/>
              </w:rPr>
              <w:t>Žig in podpis:</w:t>
            </w:r>
          </w:p>
        </w:tc>
        <w:tc>
          <w:tcPr>
            <w:tcW w:w="2520" w:type="dxa"/>
            <w:tcBorders>
              <w:bottom w:val="single" w:sz="4" w:space="0" w:color="auto"/>
            </w:tcBorders>
          </w:tcPr>
          <w:p w:rsidR="00F81849" w:rsidRPr="0079325B" w:rsidRDefault="00F81849" w:rsidP="00994C93">
            <w:pPr>
              <w:pStyle w:val="Glava"/>
              <w:tabs>
                <w:tab w:val="clear" w:pos="4536"/>
                <w:tab w:val="clear" w:pos="9072"/>
              </w:tabs>
              <w:jc w:val="both"/>
              <w:rPr>
                <w:i w:val="0"/>
                <w:sz w:val="22"/>
                <w:szCs w:val="22"/>
              </w:rPr>
            </w:pPr>
          </w:p>
        </w:tc>
      </w:tr>
    </w:tbl>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356B8A" w:rsidRPr="0079325B" w:rsidRDefault="00356B8A" w:rsidP="00F81849">
      <w:pPr>
        <w:pStyle w:val="Glava"/>
        <w:tabs>
          <w:tab w:val="clear" w:pos="4536"/>
          <w:tab w:val="clear" w:pos="9072"/>
        </w:tabs>
        <w:ind w:left="1080"/>
        <w:jc w:val="both"/>
        <w:rPr>
          <w:i w:val="0"/>
          <w:sz w:val="22"/>
          <w:szCs w:val="22"/>
        </w:rPr>
      </w:pPr>
      <w:r w:rsidRPr="0079325B">
        <w:rPr>
          <w:i w:val="0"/>
          <w:sz w:val="22"/>
          <w:szCs w:val="22"/>
        </w:rPr>
        <w:t>Ponudnik mora izpolniti vse rubrike.</w:t>
      </w:r>
    </w:p>
    <w:p w:rsidR="00356B8A" w:rsidRPr="0079325B" w:rsidRDefault="00356B8A"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r w:rsidRPr="0079325B">
        <w:rPr>
          <w:i w:val="0"/>
          <w:sz w:val="22"/>
          <w:szCs w:val="22"/>
        </w:rPr>
        <w:t>Obrazec se po potrebi fotokopira.</w:t>
      </w: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1E454D" w:rsidRPr="0079325B" w:rsidRDefault="001E454D" w:rsidP="00BF32CF">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jc w:val="right"/>
        <w:rPr>
          <w:b/>
          <w:i w:val="0"/>
          <w:sz w:val="22"/>
          <w:szCs w:val="22"/>
        </w:rPr>
      </w:pPr>
      <w:r w:rsidRPr="0079325B">
        <w:rPr>
          <w:b/>
          <w:i w:val="0"/>
          <w:sz w:val="22"/>
          <w:szCs w:val="22"/>
        </w:rPr>
        <w:t>PRILOGA 11/2</w:t>
      </w: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ind w:left="1080"/>
        <w:jc w:val="center"/>
        <w:rPr>
          <w:b/>
          <w:i w:val="0"/>
          <w:sz w:val="28"/>
          <w:szCs w:val="28"/>
        </w:rPr>
      </w:pPr>
      <w:r w:rsidRPr="0079325B">
        <w:rPr>
          <w:b/>
          <w:i w:val="0"/>
          <w:sz w:val="28"/>
          <w:szCs w:val="28"/>
        </w:rPr>
        <w:t>PODATKI O PODIZVAJALCU</w:t>
      </w: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PODIZVAJALEC</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NASLOV</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1E454D" w:rsidP="00994C93">
            <w:pPr>
              <w:pStyle w:val="Glava"/>
              <w:tabs>
                <w:tab w:val="clear" w:pos="4536"/>
                <w:tab w:val="clear" w:pos="9072"/>
              </w:tabs>
              <w:rPr>
                <w:i w:val="0"/>
                <w:sz w:val="20"/>
              </w:rPr>
            </w:pPr>
            <w:r w:rsidRPr="0079325B">
              <w:rPr>
                <w:i w:val="0"/>
                <w:sz w:val="20"/>
              </w:rPr>
              <w:t>ZAKONITI ZASTOPNIK PODIZVAJALCA</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TELEFON</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FAKS</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ELEKTRONSKI NASLOV</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MATIČNA ŠTEVILKA PODJETJA</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2A14CD" w:rsidRPr="0079325B" w:rsidTr="00994C93">
        <w:tc>
          <w:tcPr>
            <w:tcW w:w="3955" w:type="dxa"/>
            <w:vAlign w:val="center"/>
          </w:tcPr>
          <w:p w:rsidR="002A14CD" w:rsidRPr="0079325B" w:rsidRDefault="002A14CD" w:rsidP="00994C93">
            <w:pPr>
              <w:pStyle w:val="Glava"/>
              <w:tabs>
                <w:tab w:val="clear" w:pos="4536"/>
                <w:tab w:val="clear" w:pos="9072"/>
              </w:tabs>
              <w:rPr>
                <w:i w:val="0"/>
                <w:sz w:val="20"/>
              </w:rPr>
            </w:pPr>
            <w:r w:rsidRPr="0079325B">
              <w:rPr>
                <w:i w:val="0"/>
                <w:sz w:val="20"/>
              </w:rPr>
              <w:t>PRISTOJNI URAD  DURS-a:</w:t>
            </w:r>
          </w:p>
        </w:tc>
        <w:tc>
          <w:tcPr>
            <w:tcW w:w="5045" w:type="dxa"/>
          </w:tcPr>
          <w:p w:rsidR="002A14CD" w:rsidRPr="0079325B" w:rsidRDefault="002A14CD"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TRANSAKCIJSKI RAČUN</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TRANSAKCIJSKI RAČUN ODPRT PRI</w:t>
            </w:r>
          </w:p>
        </w:tc>
        <w:tc>
          <w:tcPr>
            <w:tcW w:w="5045" w:type="dxa"/>
          </w:tcPr>
          <w:p w:rsidR="004B0CF7" w:rsidRPr="0079325B" w:rsidRDefault="004B0CF7" w:rsidP="00994C93">
            <w:pPr>
              <w:pStyle w:val="Glava"/>
              <w:tabs>
                <w:tab w:val="clear" w:pos="4536"/>
                <w:tab w:val="clear" w:pos="9072"/>
              </w:tabs>
              <w:jc w:val="both"/>
              <w:rPr>
                <w:i w:val="0"/>
                <w:sz w:val="48"/>
                <w:szCs w:val="48"/>
              </w:rPr>
            </w:pPr>
          </w:p>
        </w:tc>
      </w:tr>
    </w:tbl>
    <w:p w:rsidR="004B0CF7" w:rsidRPr="0079325B" w:rsidRDefault="004B0CF7" w:rsidP="004B0CF7">
      <w:pPr>
        <w:pStyle w:val="Glava"/>
        <w:tabs>
          <w:tab w:val="clear" w:pos="4536"/>
          <w:tab w:val="clear" w:pos="9072"/>
        </w:tabs>
        <w:jc w:val="both"/>
        <w:rPr>
          <w:i w:val="0"/>
          <w:sz w:val="22"/>
          <w:szCs w:val="22"/>
        </w:rPr>
      </w:pPr>
    </w:p>
    <w:p w:rsidR="001E454D" w:rsidRPr="0079325B" w:rsidRDefault="001E454D"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1E454D" w:rsidRPr="0079325B" w:rsidRDefault="001E454D" w:rsidP="001E454D">
      <w:pPr>
        <w:autoSpaceDE w:val="0"/>
        <w:autoSpaceDN w:val="0"/>
        <w:adjustRightInd w:val="0"/>
        <w:ind w:left="1080"/>
        <w:rPr>
          <w:b/>
          <w:i w:val="0"/>
          <w:sz w:val="22"/>
          <w:szCs w:val="22"/>
        </w:rPr>
      </w:pPr>
      <w:r w:rsidRPr="0079325B">
        <w:rPr>
          <w:b/>
          <w:i w:val="0"/>
          <w:sz w:val="22"/>
          <w:szCs w:val="22"/>
        </w:rPr>
        <w:t>SOGLASJE PODIZVAJALCA:</w:t>
      </w:r>
    </w:p>
    <w:p w:rsidR="001E454D" w:rsidRPr="0079325B" w:rsidRDefault="001E454D" w:rsidP="001E454D">
      <w:pPr>
        <w:autoSpaceDE w:val="0"/>
        <w:autoSpaceDN w:val="0"/>
        <w:adjustRightInd w:val="0"/>
        <w:ind w:left="1080"/>
        <w:rPr>
          <w:i w:val="0"/>
          <w:sz w:val="22"/>
          <w:szCs w:val="22"/>
        </w:rPr>
      </w:pPr>
    </w:p>
    <w:p w:rsidR="001E454D" w:rsidRPr="0079325B" w:rsidRDefault="001E454D" w:rsidP="001E454D">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1E454D" w:rsidRPr="0079325B" w:rsidRDefault="001E454D" w:rsidP="001E454D">
      <w:pPr>
        <w:autoSpaceDE w:val="0"/>
        <w:autoSpaceDN w:val="0"/>
        <w:adjustRightInd w:val="0"/>
        <w:ind w:left="1080"/>
        <w:rPr>
          <w:i w:val="0"/>
          <w:sz w:val="22"/>
          <w:szCs w:val="22"/>
        </w:rPr>
      </w:pPr>
      <w:r w:rsidRPr="0079325B">
        <w:rPr>
          <w:i w:val="0"/>
          <w:sz w:val="22"/>
          <w:szCs w:val="22"/>
        </w:rPr>
        <w:t xml:space="preserve">                                                      (naziv in naslov podizvajalca)</w:t>
      </w:r>
    </w:p>
    <w:p w:rsidR="001E454D" w:rsidRPr="0079325B" w:rsidRDefault="001E454D" w:rsidP="001E454D">
      <w:pPr>
        <w:autoSpaceDE w:val="0"/>
        <w:autoSpaceDN w:val="0"/>
        <w:adjustRightInd w:val="0"/>
        <w:ind w:left="1080"/>
        <w:jc w:val="both"/>
        <w:rPr>
          <w:i w:val="0"/>
          <w:sz w:val="22"/>
          <w:szCs w:val="22"/>
        </w:rPr>
      </w:pPr>
      <w:r w:rsidRPr="0079325B">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situacij, ki jih bo predhodno potrdil izvajalec in bodo priloga situacijam, ki j</w:t>
      </w:r>
      <w:r w:rsidR="00FE1201" w:rsidRPr="0079325B">
        <w:rPr>
          <w:i w:val="0"/>
          <w:sz w:val="22"/>
          <w:szCs w:val="22"/>
        </w:rPr>
        <w:t>ih</w:t>
      </w:r>
      <w:r w:rsidRPr="0079325B">
        <w:rPr>
          <w:i w:val="0"/>
          <w:sz w:val="22"/>
          <w:szCs w:val="22"/>
        </w:rPr>
        <w:t xml:space="preserve"> bo naročniku izstavil izvajalec.</w:t>
      </w:r>
    </w:p>
    <w:p w:rsidR="001E454D" w:rsidRPr="0079325B" w:rsidRDefault="001E454D" w:rsidP="004B0CF7">
      <w:pPr>
        <w:pStyle w:val="Glava"/>
        <w:tabs>
          <w:tab w:val="clear" w:pos="4536"/>
          <w:tab w:val="clear" w:pos="9072"/>
        </w:tabs>
        <w:jc w:val="both"/>
        <w:rPr>
          <w:i w:val="0"/>
          <w:sz w:val="22"/>
          <w:szCs w:val="22"/>
        </w:rPr>
      </w:pPr>
    </w:p>
    <w:p w:rsidR="001E454D" w:rsidRPr="0079325B" w:rsidRDefault="001E454D"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4B0CF7" w:rsidRPr="0079325B" w:rsidTr="00994C93">
        <w:tc>
          <w:tcPr>
            <w:tcW w:w="1616" w:type="dxa"/>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Kraj in datum:</w:t>
            </w:r>
          </w:p>
        </w:tc>
        <w:tc>
          <w:tcPr>
            <w:tcW w:w="1790" w:type="dxa"/>
            <w:tcBorders>
              <w:bottom w:val="single" w:sz="4" w:space="0" w:color="auto"/>
            </w:tcBorders>
          </w:tcPr>
          <w:p w:rsidR="004B0CF7" w:rsidRPr="0079325B" w:rsidRDefault="004B0CF7" w:rsidP="00994C93">
            <w:pPr>
              <w:pStyle w:val="Glava"/>
              <w:tabs>
                <w:tab w:val="clear" w:pos="4536"/>
                <w:tab w:val="clear" w:pos="9072"/>
              </w:tabs>
              <w:jc w:val="both"/>
              <w:rPr>
                <w:i w:val="0"/>
                <w:sz w:val="22"/>
                <w:szCs w:val="22"/>
              </w:rPr>
            </w:pPr>
          </w:p>
        </w:tc>
        <w:tc>
          <w:tcPr>
            <w:tcW w:w="538" w:type="dxa"/>
          </w:tcPr>
          <w:p w:rsidR="004B0CF7" w:rsidRPr="0079325B" w:rsidRDefault="004B0CF7" w:rsidP="00994C93">
            <w:pPr>
              <w:pStyle w:val="Glava"/>
              <w:tabs>
                <w:tab w:val="clear" w:pos="4536"/>
                <w:tab w:val="clear" w:pos="9072"/>
              </w:tabs>
              <w:jc w:val="both"/>
              <w:rPr>
                <w:i w:val="0"/>
                <w:sz w:val="22"/>
                <w:szCs w:val="22"/>
              </w:rPr>
            </w:pPr>
          </w:p>
        </w:tc>
        <w:tc>
          <w:tcPr>
            <w:tcW w:w="1402" w:type="dxa"/>
          </w:tcPr>
          <w:p w:rsidR="004B0CF7" w:rsidRPr="0079325B" w:rsidRDefault="001E454D" w:rsidP="00994C93">
            <w:pPr>
              <w:pStyle w:val="Glava"/>
              <w:tabs>
                <w:tab w:val="clear" w:pos="4536"/>
                <w:tab w:val="clear" w:pos="9072"/>
              </w:tabs>
              <w:jc w:val="both"/>
              <w:rPr>
                <w:i w:val="0"/>
                <w:sz w:val="22"/>
                <w:szCs w:val="22"/>
              </w:rPr>
            </w:pPr>
            <w:r w:rsidRPr="0079325B">
              <w:rPr>
                <w:i w:val="0"/>
                <w:sz w:val="22"/>
                <w:szCs w:val="22"/>
              </w:rPr>
              <w:t>Podizvajalec:</w:t>
            </w:r>
          </w:p>
        </w:tc>
        <w:tc>
          <w:tcPr>
            <w:tcW w:w="3654" w:type="dxa"/>
            <w:gridSpan w:val="2"/>
            <w:tcBorders>
              <w:bottom w:val="single" w:sz="4" w:space="0" w:color="auto"/>
            </w:tcBorders>
          </w:tcPr>
          <w:p w:rsidR="004B0CF7" w:rsidRPr="0079325B" w:rsidRDefault="004B0CF7" w:rsidP="00994C93">
            <w:pPr>
              <w:pStyle w:val="Glava"/>
              <w:tabs>
                <w:tab w:val="clear" w:pos="4536"/>
                <w:tab w:val="clear" w:pos="9072"/>
              </w:tabs>
              <w:jc w:val="both"/>
              <w:rPr>
                <w:i w:val="0"/>
                <w:sz w:val="22"/>
                <w:szCs w:val="22"/>
              </w:rPr>
            </w:pPr>
          </w:p>
        </w:tc>
      </w:tr>
      <w:tr w:rsidR="004B0CF7" w:rsidRPr="0079325B" w:rsidTr="00994C93">
        <w:tc>
          <w:tcPr>
            <w:tcW w:w="1616" w:type="dxa"/>
          </w:tcPr>
          <w:p w:rsidR="004B0CF7" w:rsidRPr="0079325B" w:rsidRDefault="004B0CF7" w:rsidP="00994C93">
            <w:pPr>
              <w:pStyle w:val="Glava"/>
              <w:tabs>
                <w:tab w:val="clear" w:pos="4536"/>
                <w:tab w:val="clear" w:pos="9072"/>
              </w:tabs>
              <w:jc w:val="both"/>
              <w:rPr>
                <w:i w:val="0"/>
                <w:sz w:val="16"/>
                <w:szCs w:val="16"/>
              </w:rPr>
            </w:pPr>
          </w:p>
        </w:tc>
        <w:tc>
          <w:tcPr>
            <w:tcW w:w="1790" w:type="dxa"/>
            <w:tcBorders>
              <w:top w:val="single" w:sz="4" w:space="0" w:color="auto"/>
            </w:tcBorders>
          </w:tcPr>
          <w:p w:rsidR="004B0CF7" w:rsidRPr="0079325B" w:rsidRDefault="004B0CF7" w:rsidP="00994C93">
            <w:pPr>
              <w:pStyle w:val="Glava"/>
              <w:tabs>
                <w:tab w:val="clear" w:pos="4536"/>
                <w:tab w:val="clear" w:pos="9072"/>
              </w:tabs>
              <w:jc w:val="both"/>
              <w:rPr>
                <w:i w:val="0"/>
                <w:sz w:val="16"/>
                <w:szCs w:val="16"/>
              </w:rPr>
            </w:pPr>
          </w:p>
        </w:tc>
        <w:tc>
          <w:tcPr>
            <w:tcW w:w="538" w:type="dxa"/>
          </w:tcPr>
          <w:p w:rsidR="004B0CF7" w:rsidRPr="0079325B" w:rsidRDefault="004B0CF7" w:rsidP="00994C93">
            <w:pPr>
              <w:pStyle w:val="Glava"/>
              <w:tabs>
                <w:tab w:val="clear" w:pos="4536"/>
                <w:tab w:val="clear" w:pos="9072"/>
              </w:tabs>
              <w:jc w:val="both"/>
              <w:rPr>
                <w:i w:val="0"/>
                <w:sz w:val="16"/>
                <w:szCs w:val="16"/>
              </w:rPr>
            </w:pPr>
          </w:p>
        </w:tc>
        <w:tc>
          <w:tcPr>
            <w:tcW w:w="1760" w:type="dxa"/>
            <w:gridSpan w:val="2"/>
          </w:tcPr>
          <w:p w:rsidR="004B0CF7" w:rsidRPr="0079325B" w:rsidRDefault="004B0CF7" w:rsidP="00994C93">
            <w:pPr>
              <w:pStyle w:val="Glava"/>
              <w:tabs>
                <w:tab w:val="clear" w:pos="4536"/>
                <w:tab w:val="clear" w:pos="9072"/>
              </w:tabs>
              <w:jc w:val="both"/>
              <w:rPr>
                <w:i w:val="0"/>
                <w:sz w:val="16"/>
                <w:szCs w:val="16"/>
              </w:rPr>
            </w:pPr>
          </w:p>
        </w:tc>
        <w:tc>
          <w:tcPr>
            <w:tcW w:w="3296" w:type="dxa"/>
            <w:tcBorders>
              <w:top w:val="single" w:sz="4" w:space="0" w:color="auto"/>
            </w:tcBorders>
          </w:tcPr>
          <w:p w:rsidR="004B0CF7" w:rsidRPr="0079325B" w:rsidRDefault="004B0CF7" w:rsidP="00994C93">
            <w:pPr>
              <w:pStyle w:val="Glava"/>
              <w:tabs>
                <w:tab w:val="clear" w:pos="4536"/>
                <w:tab w:val="clear" w:pos="9072"/>
              </w:tabs>
              <w:jc w:val="both"/>
              <w:rPr>
                <w:i w:val="0"/>
                <w:sz w:val="16"/>
                <w:szCs w:val="16"/>
              </w:rPr>
            </w:pPr>
          </w:p>
        </w:tc>
      </w:tr>
      <w:tr w:rsidR="004B0CF7" w:rsidRPr="0079325B" w:rsidTr="00994C93">
        <w:tc>
          <w:tcPr>
            <w:tcW w:w="1616" w:type="dxa"/>
          </w:tcPr>
          <w:p w:rsidR="004B0CF7" w:rsidRPr="0079325B" w:rsidRDefault="004B0CF7" w:rsidP="00994C93">
            <w:pPr>
              <w:pStyle w:val="Glava"/>
              <w:tabs>
                <w:tab w:val="clear" w:pos="4536"/>
                <w:tab w:val="clear" w:pos="9072"/>
              </w:tabs>
              <w:jc w:val="both"/>
              <w:rPr>
                <w:i w:val="0"/>
                <w:sz w:val="22"/>
                <w:szCs w:val="22"/>
              </w:rPr>
            </w:pPr>
          </w:p>
        </w:tc>
        <w:tc>
          <w:tcPr>
            <w:tcW w:w="1790" w:type="dxa"/>
          </w:tcPr>
          <w:p w:rsidR="004B0CF7" w:rsidRPr="0079325B" w:rsidRDefault="004B0CF7" w:rsidP="00994C93">
            <w:pPr>
              <w:pStyle w:val="Glava"/>
              <w:tabs>
                <w:tab w:val="clear" w:pos="4536"/>
                <w:tab w:val="clear" w:pos="9072"/>
              </w:tabs>
              <w:jc w:val="both"/>
              <w:rPr>
                <w:i w:val="0"/>
                <w:sz w:val="22"/>
                <w:szCs w:val="22"/>
              </w:rPr>
            </w:pPr>
          </w:p>
        </w:tc>
        <w:tc>
          <w:tcPr>
            <w:tcW w:w="538" w:type="dxa"/>
          </w:tcPr>
          <w:p w:rsidR="004B0CF7" w:rsidRPr="0079325B" w:rsidRDefault="004B0CF7" w:rsidP="00994C93">
            <w:pPr>
              <w:pStyle w:val="Glava"/>
              <w:tabs>
                <w:tab w:val="clear" w:pos="4536"/>
                <w:tab w:val="clear" w:pos="9072"/>
              </w:tabs>
              <w:jc w:val="both"/>
              <w:rPr>
                <w:i w:val="0"/>
                <w:sz w:val="22"/>
                <w:szCs w:val="22"/>
              </w:rPr>
            </w:pPr>
          </w:p>
        </w:tc>
        <w:tc>
          <w:tcPr>
            <w:tcW w:w="1760" w:type="dxa"/>
            <w:gridSpan w:val="2"/>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Žig in podpis:</w:t>
            </w:r>
          </w:p>
        </w:tc>
        <w:tc>
          <w:tcPr>
            <w:tcW w:w="3296" w:type="dxa"/>
            <w:tcBorders>
              <w:bottom w:val="single" w:sz="4" w:space="0" w:color="auto"/>
            </w:tcBorders>
          </w:tcPr>
          <w:p w:rsidR="004B0CF7" w:rsidRPr="0079325B" w:rsidRDefault="004B0CF7" w:rsidP="00994C93">
            <w:pPr>
              <w:pStyle w:val="Glava"/>
              <w:tabs>
                <w:tab w:val="clear" w:pos="4536"/>
                <w:tab w:val="clear" w:pos="9072"/>
              </w:tabs>
              <w:jc w:val="both"/>
              <w:rPr>
                <w:i w:val="0"/>
                <w:sz w:val="22"/>
                <w:szCs w:val="22"/>
              </w:rPr>
            </w:pPr>
          </w:p>
        </w:tc>
      </w:tr>
    </w:tbl>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jc w:val="right"/>
        <w:rPr>
          <w:b/>
          <w:i w:val="0"/>
          <w:sz w:val="22"/>
          <w:szCs w:val="22"/>
        </w:rPr>
      </w:pPr>
      <w:r w:rsidRPr="0079325B">
        <w:rPr>
          <w:b/>
          <w:i w:val="0"/>
          <w:sz w:val="22"/>
          <w:szCs w:val="22"/>
        </w:rPr>
        <w:t>PRILOGA 11/3</w:t>
      </w: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C20CC">
      <w:pPr>
        <w:pStyle w:val="Glava"/>
        <w:tabs>
          <w:tab w:val="clear" w:pos="4536"/>
          <w:tab w:val="clear" w:pos="9072"/>
        </w:tabs>
        <w:ind w:left="567"/>
        <w:jc w:val="center"/>
        <w:rPr>
          <w:b/>
          <w:i w:val="0"/>
          <w:sz w:val="28"/>
          <w:szCs w:val="28"/>
        </w:rPr>
      </w:pPr>
      <w:r w:rsidRPr="0079325B">
        <w:rPr>
          <w:b/>
          <w:i w:val="0"/>
          <w:sz w:val="28"/>
          <w:szCs w:val="28"/>
        </w:rPr>
        <w:t>SPORAZUM</w:t>
      </w:r>
    </w:p>
    <w:p w:rsidR="004B0CF7" w:rsidRPr="0079325B" w:rsidRDefault="004B0CF7" w:rsidP="004C20CC">
      <w:pPr>
        <w:pStyle w:val="Glava"/>
        <w:tabs>
          <w:tab w:val="clear" w:pos="4536"/>
          <w:tab w:val="clear" w:pos="9072"/>
        </w:tabs>
        <w:ind w:left="567"/>
        <w:jc w:val="center"/>
        <w:rPr>
          <w:b/>
          <w:i w:val="0"/>
          <w:sz w:val="28"/>
          <w:szCs w:val="28"/>
        </w:rPr>
      </w:pPr>
      <w:r w:rsidRPr="0079325B">
        <w:rPr>
          <w:b/>
          <w:i w:val="0"/>
          <w:sz w:val="28"/>
          <w:szCs w:val="28"/>
        </w:rPr>
        <w:t>O MEDSEBOJNEM SODELOVANJU</w:t>
      </w:r>
    </w:p>
    <w:p w:rsidR="004B0CF7" w:rsidRPr="0079325B" w:rsidRDefault="004B0CF7" w:rsidP="004C20CC">
      <w:pPr>
        <w:pStyle w:val="Glava"/>
        <w:tabs>
          <w:tab w:val="clear" w:pos="4536"/>
          <w:tab w:val="clear" w:pos="9072"/>
        </w:tabs>
        <w:ind w:left="567"/>
        <w:jc w:val="center"/>
        <w:rPr>
          <w:i w:val="0"/>
          <w:sz w:val="22"/>
          <w:szCs w:val="22"/>
        </w:rPr>
      </w:pPr>
    </w:p>
    <w:p w:rsidR="004B0CF7" w:rsidRPr="0079325B" w:rsidRDefault="004B0CF7" w:rsidP="004C20CC">
      <w:pPr>
        <w:pStyle w:val="Glava"/>
        <w:tabs>
          <w:tab w:val="clear" w:pos="4536"/>
          <w:tab w:val="clear" w:pos="9072"/>
        </w:tabs>
        <w:ind w:left="567"/>
        <w:jc w:val="center"/>
        <w:rPr>
          <w:i w:val="0"/>
          <w:sz w:val="22"/>
          <w:szCs w:val="22"/>
        </w:rPr>
      </w:pPr>
    </w:p>
    <w:p w:rsidR="004B0CF7" w:rsidRPr="0079325B" w:rsidRDefault="004B0CF7" w:rsidP="004C20CC">
      <w:pPr>
        <w:pStyle w:val="Glava"/>
        <w:tabs>
          <w:tab w:val="clear" w:pos="4536"/>
          <w:tab w:val="clear" w:pos="9072"/>
        </w:tabs>
        <w:ind w:left="567"/>
        <w:jc w:val="center"/>
        <w:rPr>
          <w:i w:val="0"/>
          <w:sz w:val="22"/>
          <w:szCs w:val="22"/>
        </w:rPr>
      </w:pPr>
      <w:r w:rsidRPr="0079325B">
        <w:rPr>
          <w:i w:val="0"/>
          <w:sz w:val="22"/>
          <w:szCs w:val="22"/>
        </w:rPr>
        <w:t>(med ponudnikom in podizvajalci – priloži ponudnik)</w:t>
      </w:r>
    </w:p>
    <w:p w:rsidR="00D74E7E" w:rsidRPr="0079325B" w:rsidRDefault="00D74E7E" w:rsidP="004C20CC">
      <w:pPr>
        <w:pStyle w:val="Glava"/>
        <w:tabs>
          <w:tab w:val="clear" w:pos="4536"/>
          <w:tab w:val="clear" w:pos="9072"/>
        </w:tabs>
        <w:ind w:left="567"/>
        <w:jc w:val="both"/>
        <w:rPr>
          <w:i w:val="0"/>
          <w:sz w:val="22"/>
          <w:szCs w:val="22"/>
        </w:rPr>
      </w:pPr>
    </w:p>
    <w:p w:rsidR="00D74E7E" w:rsidRPr="0079325B" w:rsidRDefault="00D74E7E" w:rsidP="004C20CC">
      <w:pPr>
        <w:pStyle w:val="Glava"/>
        <w:tabs>
          <w:tab w:val="clear" w:pos="4536"/>
          <w:tab w:val="clear" w:pos="9072"/>
        </w:tabs>
        <w:ind w:left="567"/>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Default="004B0CF7" w:rsidP="00BF32CF">
      <w:pPr>
        <w:pStyle w:val="Glava"/>
        <w:tabs>
          <w:tab w:val="clear" w:pos="4536"/>
          <w:tab w:val="clear" w:pos="9072"/>
        </w:tabs>
        <w:ind w:left="1080"/>
        <w:jc w:val="both"/>
        <w:rPr>
          <w:i w:val="0"/>
          <w:sz w:val="22"/>
          <w:szCs w:val="22"/>
        </w:rPr>
      </w:pPr>
    </w:p>
    <w:p w:rsidR="00A11771" w:rsidRDefault="00A11771" w:rsidP="00BF32CF">
      <w:pPr>
        <w:pStyle w:val="Glava"/>
        <w:tabs>
          <w:tab w:val="clear" w:pos="4536"/>
          <w:tab w:val="clear" w:pos="9072"/>
        </w:tabs>
        <w:ind w:left="1080"/>
        <w:jc w:val="both"/>
        <w:rPr>
          <w:i w:val="0"/>
          <w:sz w:val="22"/>
          <w:szCs w:val="22"/>
        </w:rPr>
      </w:pPr>
    </w:p>
    <w:p w:rsidR="00A11771" w:rsidRDefault="00A11771" w:rsidP="00BF32CF">
      <w:pPr>
        <w:pStyle w:val="Glava"/>
        <w:tabs>
          <w:tab w:val="clear" w:pos="4536"/>
          <w:tab w:val="clear" w:pos="9072"/>
        </w:tabs>
        <w:ind w:left="1080"/>
        <w:jc w:val="both"/>
        <w:rPr>
          <w:i w:val="0"/>
          <w:sz w:val="22"/>
          <w:szCs w:val="22"/>
        </w:rPr>
      </w:pPr>
    </w:p>
    <w:p w:rsidR="00A11771" w:rsidRPr="0079325B" w:rsidRDefault="00A11771"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jc w:val="right"/>
        <w:rPr>
          <w:b/>
          <w:i w:val="0"/>
          <w:sz w:val="22"/>
          <w:szCs w:val="22"/>
        </w:rPr>
      </w:pPr>
      <w:r w:rsidRPr="0079325B">
        <w:rPr>
          <w:b/>
          <w:i w:val="0"/>
          <w:sz w:val="22"/>
          <w:szCs w:val="22"/>
        </w:rPr>
        <w:t>PRILOGA 11/4</w:t>
      </w:r>
    </w:p>
    <w:p w:rsidR="004B0CF7" w:rsidRPr="0079325B"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4B0CF7" w:rsidRPr="0079325B" w:rsidTr="00994C93">
        <w:tc>
          <w:tcPr>
            <w:tcW w:w="1980" w:type="dxa"/>
            <w:vMerge w:val="restart"/>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PODIZVAJALEC:</w:t>
            </w:r>
          </w:p>
        </w:tc>
        <w:tc>
          <w:tcPr>
            <w:tcW w:w="7020" w:type="dxa"/>
            <w:tcBorders>
              <w:bottom w:val="single" w:sz="4" w:space="0" w:color="auto"/>
            </w:tcBorders>
          </w:tcPr>
          <w:p w:rsidR="004B0CF7" w:rsidRPr="0079325B" w:rsidRDefault="004B0CF7" w:rsidP="00994C93">
            <w:pPr>
              <w:pStyle w:val="Glava"/>
              <w:tabs>
                <w:tab w:val="clear" w:pos="4536"/>
                <w:tab w:val="clear" w:pos="9072"/>
              </w:tabs>
              <w:jc w:val="both"/>
              <w:rPr>
                <w:i w:val="0"/>
                <w:szCs w:val="24"/>
              </w:rPr>
            </w:pPr>
          </w:p>
        </w:tc>
      </w:tr>
      <w:tr w:rsidR="004B0CF7" w:rsidRPr="0079325B" w:rsidTr="00994C93">
        <w:tc>
          <w:tcPr>
            <w:tcW w:w="1980" w:type="dxa"/>
            <w:vMerge/>
          </w:tcPr>
          <w:p w:rsidR="004B0CF7" w:rsidRPr="0079325B"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79325B" w:rsidRDefault="004B0CF7" w:rsidP="00994C93">
            <w:pPr>
              <w:pStyle w:val="Glava"/>
              <w:tabs>
                <w:tab w:val="clear" w:pos="4536"/>
                <w:tab w:val="clear" w:pos="9072"/>
              </w:tabs>
              <w:jc w:val="both"/>
              <w:rPr>
                <w:i w:val="0"/>
                <w:szCs w:val="24"/>
              </w:rPr>
            </w:pPr>
          </w:p>
        </w:tc>
      </w:tr>
      <w:tr w:rsidR="004B0CF7" w:rsidRPr="0079325B" w:rsidTr="00994C93">
        <w:tc>
          <w:tcPr>
            <w:tcW w:w="1980" w:type="dxa"/>
            <w:vMerge/>
          </w:tcPr>
          <w:p w:rsidR="004B0CF7" w:rsidRPr="0079325B"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79325B" w:rsidRDefault="004B0CF7" w:rsidP="00994C93">
            <w:pPr>
              <w:pStyle w:val="Glava"/>
              <w:tabs>
                <w:tab w:val="clear" w:pos="4536"/>
                <w:tab w:val="clear" w:pos="9072"/>
              </w:tabs>
              <w:jc w:val="both"/>
              <w:rPr>
                <w:i w:val="0"/>
                <w:szCs w:val="24"/>
              </w:rPr>
            </w:pPr>
          </w:p>
        </w:tc>
      </w:tr>
    </w:tbl>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center"/>
        <w:rPr>
          <w:b/>
          <w:i w:val="0"/>
          <w:sz w:val="28"/>
          <w:szCs w:val="28"/>
        </w:rPr>
      </w:pPr>
      <w:r w:rsidRPr="0079325B">
        <w:rPr>
          <w:b/>
          <w:i w:val="0"/>
          <w:sz w:val="28"/>
          <w:szCs w:val="28"/>
        </w:rPr>
        <w:t>IZJAVA</w:t>
      </w:r>
    </w:p>
    <w:p w:rsidR="004B0CF7" w:rsidRPr="0079325B" w:rsidRDefault="004B0CF7" w:rsidP="004B0CF7">
      <w:pPr>
        <w:pStyle w:val="Glava"/>
        <w:tabs>
          <w:tab w:val="clear" w:pos="4536"/>
          <w:tab w:val="clear" w:pos="9072"/>
        </w:tabs>
        <w:ind w:left="1080"/>
        <w:jc w:val="both"/>
        <w:rPr>
          <w:i w:val="0"/>
          <w:sz w:val="22"/>
          <w:szCs w:val="22"/>
        </w:rPr>
      </w:pPr>
    </w:p>
    <w:p w:rsidR="001E454D" w:rsidRPr="0079325B" w:rsidRDefault="001E454D" w:rsidP="001E454D">
      <w:pPr>
        <w:ind w:left="1080"/>
        <w:jc w:val="both"/>
        <w:rPr>
          <w:i w:val="0"/>
          <w:sz w:val="22"/>
          <w:szCs w:val="22"/>
        </w:rPr>
      </w:pPr>
      <w:r w:rsidRPr="0079325B">
        <w:rPr>
          <w:i w:val="0"/>
          <w:sz w:val="22"/>
          <w:szCs w:val="22"/>
        </w:rPr>
        <w:t>V zvezi z javnim naročilom »</w:t>
      </w:r>
      <w:r w:rsidR="0061612D" w:rsidRPr="0079325B">
        <w:rPr>
          <w:i w:val="0"/>
          <w:sz w:val="22"/>
          <w:szCs w:val="22"/>
        </w:rPr>
        <w:t>……………………………………………………….</w:t>
      </w:r>
      <w:r w:rsidRPr="0079325B">
        <w:rPr>
          <w:i w:val="0"/>
          <w:sz w:val="22"/>
          <w:szCs w:val="22"/>
        </w:rPr>
        <w:t>«, izjavljamo pod materialno in kazensko odgovornostjo:</w:t>
      </w:r>
    </w:p>
    <w:p w:rsidR="001E454D" w:rsidRPr="0079325B" w:rsidRDefault="001E454D" w:rsidP="001E454D">
      <w:pPr>
        <w:pStyle w:val="Glava"/>
        <w:tabs>
          <w:tab w:val="clear" w:pos="4536"/>
          <w:tab w:val="clear" w:pos="9072"/>
        </w:tabs>
        <w:ind w:left="1080"/>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t>da se s to razpisno dokumentacijo in vzorcem pogodbe v celoti strinjamo in ju kot taka sprejemamo;</w:t>
      </w:r>
    </w:p>
    <w:p w:rsidR="006B40FC" w:rsidRPr="0079325B" w:rsidRDefault="006B40FC" w:rsidP="006B40FC">
      <w:pPr>
        <w:pStyle w:val="Glava"/>
        <w:tabs>
          <w:tab w:val="clear" w:pos="4536"/>
          <w:tab w:val="clear" w:pos="9072"/>
        </w:tabs>
        <w:ind w:left="1296"/>
        <w:jc w:val="both"/>
        <w:rPr>
          <w:i w:val="0"/>
          <w:sz w:val="22"/>
          <w:szCs w:val="22"/>
        </w:rPr>
      </w:pPr>
    </w:p>
    <w:p w:rsidR="006B40FC" w:rsidRPr="008F0E7A" w:rsidRDefault="006B40FC" w:rsidP="006B40FC">
      <w:pPr>
        <w:numPr>
          <w:ilvl w:val="0"/>
          <w:numId w:val="12"/>
        </w:numPr>
        <w:jc w:val="both"/>
        <w:rPr>
          <w:i w:val="0"/>
          <w:sz w:val="22"/>
          <w:szCs w:val="22"/>
        </w:rPr>
      </w:pPr>
      <w:r w:rsidRPr="008F0E7A">
        <w:rPr>
          <w:i w:val="0"/>
          <w:sz w:val="22"/>
          <w:szCs w:val="22"/>
        </w:rPr>
        <w:t>nismo bili obsojeni zaradi kaznivih dejanj opredeljenih v prvem odstavku 42. člena ZJN-2;</w:t>
      </w:r>
    </w:p>
    <w:p w:rsidR="006B40FC" w:rsidRPr="008F0E7A" w:rsidRDefault="006B40FC" w:rsidP="006B40FC">
      <w:pPr>
        <w:pStyle w:val="Glava"/>
        <w:tabs>
          <w:tab w:val="clear" w:pos="4536"/>
          <w:tab w:val="clear" w:pos="9072"/>
        </w:tabs>
        <w:ind w:left="1296"/>
        <w:jc w:val="both"/>
        <w:rPr>
          <w:i w:val="0"/>
          <w:sz w:val="22"/>
          <w:szCs w:val="22"/>
        </w:rPr>
      </w:pPr>
    </w:p>
    <w:p w:rsidR="006B40FC" w:rsidRPr="008F0E7A" w:rsidRDefault="006B40FC" w:rsidP="006B40FC">
      <w:pPr>
        <w:pStyle w:val="Glava"/>
        <w:numPr>
          <w:ilvl w:val="0"/>
          <w:numId w:val="12"/>
        </w:numPr>
        <w:tabs>
          <w:tab w:val="clear" w:pos="4536"/>
          <w:tab w:val="clear" w:pos="9072"/>
        </w:tabs>
        <w:jc w:val="both"/>
        <w:rPr>
          <w:i w:val="0"/>
          <w:sz w:val="22"/>
          <w:szCs w:val="22"/>
        </w:rPr>
      </w:pPr>
      <w:r w:rsidRPr="008F0E7A">
        <w:rPr>
          <w:i w:val="0"/>
          <w:sz w:val="22"/>
          <w:szCs w:val="22"/>
        </w:rPr>
        <w:t>da nismo uvrščeni v evidenco ponudnikov z negativnimi referencami iz 77. a člena ZJN-2;</w:t>
      </w:r>
    </w:p>
    <w:p w:rsidR="007C558B" w:rsidRPr="008F0E7A" w:rsidRDefault="007C558B" w:rsidP="007C558B">
      <w:pPr>
        <w:pStyle w:val="Odstavekseznama"/>
        <w:rPr>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 xml:space="preserve">da zoper nas na dan oddaje ponudbe ni bil podan predlog za začetek postopka prisilne poravnave, </w:t>
      </w:r>
    </w:p>
    <w:p w:rsidR="007C558B" w:rsidRPr="008F0E7A" w:rsidRDefault="007C558B" w:rsidP="007C558B">
      <w:pPr>
        <w:pStyle w:val="Odstavekseznama"/>
        <w:rPr>
          <w:i w:val="0"/>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zoper nas na dan oddaje ponudbe ni bil podan predlog za začetek postopka prisilnega prenehanja;</w:t>
      </w:r>
    </w:p>
    <w:p w:rsidR="007C558B" w:rsidRPr="008F0E7A" w:rsidRDefault="007C558B" w:rsidP="007C558B">
      <w:pPr>
        <w:pStyle w:val="Glava"/>
        <w:tabs>
          <w:tab w:val="clear" w:pos="4536"/>
          <w:tab w:val="clear" w:pos="9072"/>
        </w:tabs>
        <w:jc w:val="both"/>
        <w:rPr>
          <w:i w:val="0"/>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zoper nas na dan oddaje ponudbe ni bil podan predlog za začetek stečajnega postopka;</w:t>
      </w:r>
    </w:p>
    <w:p w:rsidR="007C558B" w:rsidRPr="008F0E7A" w:rsidRDefault="007C558B" w:rsidP="007C558B">
      <w:pPr>
        <w:rPr>
          <w:i w:val="0"/>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nismo v postopku prisilnega prenehanja;</w:t>
      </w:r>
    </w:p>
    <w:p w:rsidR="007C558B" w:rsidRPr="008F0E7A" w:rsidRDefault="007C558B" w:rsidP="007C558B">
      <w:pPr>
        <w:pStyle w:val="Odstavekseznama"/>
        <w:rPr>
          <w:i w:val="0"/>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nismo v postopku prisilne poravnave</w:t>
      </w:r>
    </w:p>
    <w:p w:rsidR="007C558B" w:rsidRPr="008F0E7A" w:rsidRDefault="007C558B" w:rsidP="007C558B">
      <w:pPr>
        <w:pStyle w:val="Glava"/>
        <w:tabs>
          <w:tab w:val="clear" w:pos="4536"/>
          <w:tab w:val="clear" w:pos="9072"/>
        </w:tabs>
        <w:jc w:val="both"/>
        <w:rPr>
          <w:i w:val="0"/>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nismo v stečajnem postopku ali v stečaju;</w:t>
      </w:r>
    </w:p>
    <w:p w:rsidR="007C558B" w:rsidRPr="008F0E7A" w:rsidRDefault="007C558B" w:rsidP="007C558B">
      <w:pPr>
        <w:rPr>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z našimi posli iz drugih razlogov ne upravlja sodišče oziroma da nismo opustili poslovne dejavnosti oziroma nismo v katerem koli podobnem položaju;</w:t>
      </w:r>
    </w:p>
    <w:p w:rsidR="006B40FC" w:rsidRPr="008F0E7A" w:rsidRDefault="006B40FC" w:rsidP="006B40FC">
      <w:pPr>
        <w:pStyle w:val="Odstavekseznama"/>
        <w:rPr>
          <w:sz w:val="22"/>
          <w:szCs w:val="22"/>
        </w:rPr>
      </w:pPr>
    </w:p>
    <w:p w:rsidR="006B40FC" w:rsidRPr="008F0E7A" w:rsidRDefault="006B40FC" w:rsidP="006B40FC">
      <w:pPr>
        <w:pStyle w:val="Telobesedila2"/>
        <w:numPr>
          <w:ilvl w:val="0"/>
          <w:numId w:val="12"/>
        </w:numPr>
        <w:tabs>
          <w:tab w:val="left" w:pos="426"/>
        </w:tabs>
        <w:rPr>
          <w:rFonts w:ascii="Times New Roman" w:hAnsi="Times New Roman"/>
          <w:sz w:val="22"/>
          <w:szCs w:val="22"/>
        </w:rPr>
      </w:pPr>
      <w:r w:rsidRPr="008F0E7A">
        <w:rPr>
          <w:rFonts w:ascii="Times New Roman" w:hAnsi="Times New Roman"/>
          <w:sz w:val="22"/>
          <w:szCs w:val="22"/>
        </w:rPr>
        <w:t xml:space="preserve">da nismo nikoli storili velike strokovne napake oziroma nismo huje kršili poklicnih pravil </w:t>
      </w:r>
    </w:p>
    <w:p w:rsidR="006B40FC" w:rsidRPr="008F0E7A" w:rsidRDefault="006B40FC" w:rsidP="006B40FC">
      <w:pPr>
        <w:pStyle w:val="Odstavekseznama"/>
        <w:rPr>
          <w:sz w:val="22"/>
          <w:szCs w:val="22"/>
        </w:rPr>
      </w:pPr>
    </w:p>
    <w:p w:rsidR="006B40FC" w:rsidRPr="008F0E7A" w:rsidRDefault="006B40FC" w:rsidP="006B40FC">
      <w:pPr>
        <w:pStyle w:val="Telobesedila2"/>
        <w:numPr>
          <w:ilvl w:val="0"/>
          <w:numId w:val="12"/>
        </w:numPr>
        <w:tabs>
          <w:tab w:val="left" w:pos="426"/>
        </w:tabs>
        <w:rPr>
          <w:rFonts w:ascii="Times New Roman" w:hAnsi="Times New Roman"/>
          <w:sz w:val="22"/>
          <w:szCs w:val="22"/>
        </w:rPr>
      </w:pPr>
      <w:r w:rsidRPr="008F0E7A">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6B40FC" w:rsidRPr="008F0E7A" w:rsidRDefault="006B40FC" w:rsidP="006B40FC">
      <w:pPr>
        <w:pStyle w:val="Glava"/>
        <w:tabs>
          <w:tab w:val="clear" w:pos="4536"/>
          <w:tab w:val="clear" w:pos="9072"/>
        </w:tabs>
        <w:jc w:val="both"/>
        <w:rPr>
          <w:i w:val="0"/>
          <w:sz w:val="22"/>
          <w:szCs w:val="22"/>
        </w:rPr>
      </w:pPr>
    </w:p>
    <w:p w:rsidR="006B40FC" w:rsidRPr="008F0E7A" w:rsidRDefault="006B40FC" w:rsidP="006B40FC">
      <w:pPr>
        <w:pStyle w:val="Glava"/>
        <w:numPr>
          <w:ilvl w:val="0"/>
          <w:numId w:val="12"/>
        </w:numPr>
        <w:tabs>
          <w:tab w:val="clear" w:pos="4536"/>
          <w:tab w:val="clear" w:pos="9072"/>
        </w:tabs>
        <w:jc w:val="both"/>
        <w:rPr>
          <w:i w:val="0"/>
          <w:sz w:val="22"/>
          <w:szCs w:val="22"/>
        </w:rPr>
      </w:pPr>
      <w:r w:rsidRPr="008F0E7A">
        <w:rPr>
          <w:i w:val="0"/>
          <w:sz w:val="22"/>
          <w:szCs w:val="22"/>
        </w:rPr>
        <w:t>da smo registrirani za dejavnost, ki je predmet javnega naročila;</w:t>
      </w:r>
    </w:p>
    <w:p w:rsidR="006B40FC" w:rsidRPr="008F0E7A" w:rsidRDefault="006B40FC" w:rsidP="006B40FC">
      <w:pPr>
        <w:pStyle w:val="Glava"/>
        <w:tabs>
          <w:tab w:val="clear" w:pos="4536"/>
          <w:tab w:val="clear" w:pos="9072"/>
        </w:tabs>
        <w:jc w:val="both"/>
        <w:rPr>
          <w:i w:val="0"/>
          <w:sz w:val="22"/>
          <w:szCs w:val="22"/>
        </w:rPr>
      </w:pPr>
    </w:p>
    <w:p w:rsidR="006B40FC" w:rsidRPr="008F0E7A" w:rsidRDefault="006B40FC" w:rsidP="006B40FC">
      <w:pPr>
        <w:pStyle w:val="Glava"/>
        <w:numPr>
          <w:ilvl w:val="0"/>
          <w:numId w:val="12"/>
        </w:numPr>
        <w:tabs>
          <w:tab w:val="clear" w:pos="4536"/>
          <w:tab w:val="clear" w:pos="9072"/>
        </w:tabs>
        <w:jc w:val="both"/>
        <w:rPr>
          <w:i w:val="0"/>
          <w:sz w:val="22"/>
          <w:szCs w:val="22"/>
        </w:rPr>
      </w:pPr>
      <w:r w:rsidRPr="008F0E7A">
        <w:rPr>
          <w:i w:val="0"/>
          <w:sz w:val="22"/>
          <w:szCs w:val="22"/>
        </w:rPr>
        <w:t>da bomo zagotovili ustrezne tehnične zmogljivosti  za kvalitetno izvedbo celotnega naročila v predvidenem roku, skladno z zahtevami iz razpisne dokumentacije (tehnični del), pravili stroke ter določili predpisov in standardov s področja predmeta naročila;</w:t>
      </w:r>
    </w:p>
    <w:p w:rsidR="006B40FC" w:rsidRPr="0079325B" w:rsidRDefault="006B40FC" w:rsidP="006B40FC">
      <w:pPr>
        <w:pStyle w:val="Glava"/>
        <w:tabs>
          <w:tab w:val="clear" w:pos="4536"/>
          <w:tab w:val="clear" w:pos="9072"/>
        </w:tabs>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t>da bomo vsa razpisana dela izvedli v zahtevanem roku;</w:t>
      </w:r>
    </w:p>
    <w:p w:rsidR="006B40FC" w:rsidRPr="0079325B" w:rsidRDefault="006B40FC" w:rsidP="006B40FC">
      <w:pPr>
        <w:pStyle w:val="Glava"/>
        <w:tabs>
          <w:tab w:val="clear" w:pos="4536"/>
          <w:tab w:val="clear" w:pos="9072"/>
        </w:tabs>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6B40FC" w:rsidRPr="0079325B" w:rsidRDefault="006B40FC" w:rsidP="006B40FC">
      <w:pPr>
        <w:pStyle w:val="Glava"/>
        <w:tabs>
          <w:tab w:val="clear" w:pos="4536"/>
          <w:tab w:val="clear" w:pos="9072"/>
        </w:tabs>
        <w:ind w:left="1080"/>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lastRenderedPageBreak/>
        <w:t>da prevzemamo osebno odgovornost, da smo dali resnične podatke in verodostojne dokumente, hkrati pa pooblaščamo naročnika Mestno občino Ljubljana, da skladno s prvim odstavkom 77. člena ZJN-2 preveri obstoj in vsebino podatkov iz ponudbe;</w:t>
      </w:r>
    </w:p>
    <w:p w:rsidR="006B40FC" w:rsidRPr="0079325B" w:rsidRDefault="006B40FC" w:rsidP="006B40FC">
      <w:pPr>
        <w:pStyle w:val="Odstavekseznama"/>
        <w:rPr>
          <w:i w:val="0"/>
          <w:sz w:val="22"/>
          <w:szCs w:val="22"/>
        </w:rPr>
      </w:pPr>
    </w:p>
    <w:p w:rsidR="006B40FC" w:rsidRPr="0079325B" w:rsidRDefault="006B40FC" w:rsidP="006B40FC">
      <w:pPr>
        <w:pStyle w:val="Glava"/>
        <w:tabs>
          <w:tab w:val="clear" w:pos="4536"/>
          <w:tab w:val="clear" w:pos="9072"/>
        </w:tabs>
        <w:ind w:left="1080"/>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t xml:space="preserve">da funkcionarji, ki pri Mestni občini Ljubljana opravljajo funkcijo ali njihovi družinski člani niso udeleženi pri </w:t>
      </w:r>
      <w:r w:rsidR="006C4767" w:rsidRPr="0079325B">
        <w:rPr>
          <w:i w:val="0"/>
          <w:sz w:val="22"/>
          <w:szCs w:val="22"/>
        </w:rPr>
        <w:t>podizvajalcu</w:t>
      </w:r>
      <w:r w:rsidRPr="0079325B">
        <w:rPr>
          <w:i w:val="0"/>
          <w:sz w:val="22"/>
          <w:szCs w:val="22"/>
        </w:rPr>
        <w:t>, kot poslovodje, člani poslovodstva ali zakoniti zastopniki, niti niso neposredno ali preko drugih pravnih oseb v več kot 5 % deležu udeleženi pri ustanoviteljskih pravicah, upravljanju ali kapitalu;</w:t>
      </w:r>
    </w:p>
    <w:p w:rsidR="006B40FC" w:rsidRPr="0079325B" w:rsidRDefault="006B40FC" w:rsidP="006B40FC">
      <w:pPr>
        <w:pStyle w:val="Glava"/>
        <w:tabs>
          <w:tab w:val="clear" w:pos="4536"/>
          <w:tab w:val="clear" w:pos="9072"/>
        </w:tabs>
        <w:ind w:left="1080"/>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t>da s to izjavo prevzemamo vse posledice, ki iz nje izhajajo.</w:t>
      </w: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836EC" w:rsidRDefault="004836EC">
      <w:pPr>
        <w:rPr>
          <w:b/>
          <w:i w:val="0"/>
          <w:sz w:val="22"/>
          <w:szCs w:val="22"/>
        </w:rPr>
      </w:pPr>
      <w:r>
        <w:rPr>
          <w:b/>
          <w:i w:val="0"/>
          <w:sz w:val="22"/>
          <w:szCs w:val="22"/>
        </w:rPr>
        <w:br w:type="page"/>
      </w:r>
    </w:p>
    <w:p w:rsidR="00981284" w:rsidRPr="0079325B" w:rsidRDefault="00981284" w:rsidP="00981284">
      <w:pPr>
        <w:pStyle w:val="Glava"/>
        <w:tabs>
          <w:tab w:val="clear" w:pos="4536"/>
          <w:tab w:val="clear" w:pos="9072"/>
        </w:tabs>
        <w:jc w:val="right"/>
        <w:rPr>
          <w:b/>
          <w:i w:val="0"/>
          <w:sz w:val="22"/>
          <w:szCs w:val="22"/>
        </w:rPr>
      </w:pPr>
      <w:r w:rsidRPr="0079325B">
        <w:rPr>
          <w:b/>
          <w:i w:val="0"/>
          <w:sz w:val="22"/>
          <w:szCs w:val="22"/>
        </w:rPr>
        <w:lastRenderedPageBreak/>
        <w:t>PRILOGA 11/4 A</w:t>
      </w:r>
    </w:p>
    <w:p w:rsidR="00981284" w:rsidRPr="0079325B" w:rsidRDefault="00981284" w:rsidP="00981284">
      <w:pPr>
        <w:pStyle w:val="Glava"/>
        <w:tabs>
          <w:tab w:val="clear" w:pos="4536"/>
          <w:tab w:val="clear" w:pos="9072"/>
        </w:tabs>
        <w:jc w:val="both"/>
        <w:rPr>
          <w:i w:val="0"/>
          <w:sz w:val="22"/>
          <w:szCs w:val="22"/>
        </w:rPr>
      </w:pPr>
    </w:p>
    <w:p w:rsidR="00981284" w:rsidRPr="0079325B" w:rsidRDefault="00981284" w:rsidP="0098128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981284" w:rsidRPr="008F0E7A" w:rsidTr="008645F2">
        <w:tc>
          <w:tcPr>
            <w:tcW w:w="360" w:type="dxa"/>
            <w:vMerge w:val="restart"/>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PODIZVAJALEC:</w:t>
            </w:r>
          </w:p>
        </w:tc>
        <w:tc>
          <w:tcPr>
            <w:tcW w:w="7662" w:type="dxa"/>
            <w:tcBorders>
              <w:bottom w:val="single" w:sz="4" w:space="0" w:color="auto"/>
            </w:tcBorders>
          </w:tcPr>
          <w:p w:rsidR="00981284" w:rsidRPr="008F0E7A" w:rsidRDefault="00981284" w:rsidP="008645F2">
            <w:pPr>
              <w:pStyle w:val="Glava"/>
              <w:tabs>
                <w:tab w:val="clear" w:pos="4536"/>
                <w:tab w:val="clear" w:pos="9072"/>
              </w:tabs>
              <w:jc w:val="both"/>
              <w:rPr>
                <w:i w:val="0"/>
                <w:szCs w:val="24"/>
              </w:rPr>
            </w:pPr>
          </w:p>
        </w:tc>
      </w:tr>
      <w:tr w:rsidR="00981284" w:rsidRPr="008F0E7A" w:rsidTr="008645F2">
        <w:tc>
          <w:tcPr>
            <w:tcW w:w="360" w:type="dxa"/>
            <w:vMerge/>
          </w:tcPr>
          <w:p w:rsidR="00981284" w:rsidRPr="008F0E7A" w:rsidRDefault="00981284" w:rsidP="008645F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981284" w:rsidRPr="008F0E7A" w:rsidRDefault="00981284" w:rsidP="008645F2">
            <w:pPr>
              <w:pStyle w:val="Glava"/>
              <w:tabs>
                <w:tab w:val="clear" w:pos="4536"/>
                <w:tab w:val="clear" w:pos="9072"/>
              </w:tabs>
              <w:jc w:val="both"/>
              <w:rPr>
                <w:i w:val="0"/>
                <w:szCs w:val="24"/>
              </w:rPr>
            </w:pPr>
          </w:p>
        </w:tc>
      </w:tr>
      <w:tr w:rsidR="00981284" w:rsidRPr="008F0E7A" w:rsidTr="008645F2">
        <w:tc>
          <w:tcPr>
            <w:tcW w:w="360" w:type="dxa"/>
            <w:vMerge/>
          </w:tcPr>
          <w:p w:rsidR="00981284" w:rsidRPr="008F0E7A" w:rsidRDefault="00981284" w:rsidP="008645F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981284" w:rsidRPr="008F0E7A" w:rsidRDefault="00981284" w:rsidP="008645F2">
            <w:pPr>
              <w:pStyle w:val="Glava"/>
              <w:tabs>
                <w:tab w:val="clear" w:pos="4536"/>
                <w:tab w:val="clear" w:pos="9072"/>
              </w:tabs>
              <w:jc w:val="both"/>
              <w:rPr>
                <w:i w:val="0"/>
                <w:szCs w:val="24"/>
              </w:rPr>
            </w:pPr>
          </w:p>
        </w:tc>
      </w:tr>
    </w:tbl>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center"/>
        <w:rPr>
          <w:b/>
          <w:i w:val="0"/>
          <w:sz w:val="28"/>
          <w:szCs w:val="28"/>
        </w:rPr>
      </w:pPr>
      <w:r w:rsidRPr="008F0E7A">
        <w:rPr>
          <w:b/>
          <w:i w:val="0"/>
          <w:sz w:val="28"/>
          <w:szCs w:val="28"/>
        </w:rPr>
        <w:t>IZJAVA ZAKONITEGA ZASTOPNIKA PRAVNE OSEBE</w:t>
      </w: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r w:rsidRPr="008F0E7A">
        <w:rPr>
          <w:i w:val="0"/>
          <w:sz w:val="22"/>
          <w:szCs w:val="22"/>
        </w:rPr>
        <w:t xml:space="preserve">V zvezi z javnim naročilom »……………………………………………………………….«, ki je bilo objavljeno na Portalu javnih naročil RS št. …………….. z dne …………………, izjavljam, da nisem bil pravnomočno obsojen za kazniva dejanj iz 1. odstavka 42. člena </w:t>
      </w:r>
      <w:r w:rsidR="006802A6" w:rsidRPr="008F0E7A">
        <w:rPr>
          <w:i w:val="0"/>
          <w:sz w:val="22"/>
          <w:szCs w:val="22"/>
        </w:rPr>
        <w:t>ZJN-2</w:t>
      </w:r>
      <w:r w:rsidRPr="008F0E7A">
        <w:rPr>
          <w:i w:val="0"/>
          <w:sz w:val="22"/>
          <w:szCs w:val="22"/>
        </w:rPr>
        <w:t>, in sicer:</w:t>
      </w: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194127">
      <w:pPr>
        <w:spacing w:after="161"/>
        <w:ind w:left="1134"/>
        <w:jc w:val="both"/>
        <w:rPr>
          <w:i w:val="0"/>
          <w:sz w:val="22"/>
          <w:szCs w:val="22"/>
        </w:rPr>
      </w:pPr>
      <w:r w:rsidRPr="008F0E7A">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4836EC" w:rsidRPr="008F0E7A" w:rsidRDefault="004836EC"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r w:rsidRPr="008F0E7A">
        <w:rPr>
          <w:i w:val="0"/>
          <w:sz w:val="22"/>
          <w:szCs w:val="22"/>
        </w:rPr>
        <w:t>Izjavo dajem pod materialno in kazensko odgovornostjo.</w:t>
      </w:r>
    </w:p>
    <w:p w:rsidR="00981284" w:rsidRPr="008F0E7A" w:rsidRDefault="00981284" w:rsidP="00981284">
      <w:pPr>
        <w:pStyle w:val="Glava"/>
        <w:tabs>
          <w:tab w:val="clear" w:pos="4536"/>
          <w:tab w:val="clear" w:pos="9072"/>
        </w:tabs>
        <w:ind w:left="1080"/>
        <w:jc w:val="both"/>
        <w:rPr>
          <w:i w:val="0"/>
          <w:sz w:val="22"/>
          <w:szCs w:val="22"/>
        </w:rPr>
      </w:pPr>
    </w:p>
    <w:p w:rsidR="004836EC" w:rsidRPr="008F0E7A" w:rsidRDefault="004836EC" w:rsidP="00981284">
      <w:pPr>
        <w:pStyle w:val="Glava"/>
        <w:tabs>
          <w:tab w:val="clear" w:pos="4536"/>
          <w:tab w:val="clear" w:pos="9072"/>
        </w:tabs>
        <w:ind w:left="1080"/>
        <w:jc w:val="both"/>
        <w:rPr>
          <w:b/>
          <w:i w:val="0"/>
          <w:sz w:val="22"/>
          <w:szCs w:val="22"/>
        </w:rPr>
      </w:pPr>
    </w:p>
    <w:p w:rsidR="00981284" w:rsidRPr="008F0E7A" w:rsidRDefault="00981284" w:rsidP="00981284">
      <w:pPr>
        <w:pStyle w:val="Glava"/>
        <w:tabs>
          <w:tab w:val="clear" w:pos="4536"/>
          <w:tab w:val="clear" w:pos="9072"/>
        </w:tabs>
        <w:ind w:left="1080"/>
        <w:jc w:val="both"/>
        <w:rPr>
          <w:b/>
          <w:i w:val="0"/>
          <w:sz w:val="22"/>
          <w:szCs w:val="22"/>
        </w:rPr>
      </w:pPr>
      <w:r w:rsidRPr="008F0E7A">
        <w:rPr>
          <w:b/>
          <w:i w:val="0"/>
          <w:sz w:val="22"/>
          <w:szCs w:val="22"/>
        </w:rPr>
        <w:t>Hkrati s to izjavo pooblaščamo naročnika Mestno občino Ljubljana, da v primeru utemeljenega dvoma o osnovni sposobnosti pridobi vse informacije pri pristojnem organu.</w:t>
      </w:r>
    </w:p>
    <w:p w:rsidR="00981284" w:rsidRPr="008F0E7A" w:rsidRDefault="00981284" w:rsidP="0098128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981284" w:rsidRPr="008F0E7A" w:rsidTr="008645F2">
        <w:tc>
          <w:tcPr>
            <w:tcW w:w="1695" w:type="dxa"/>
            <w:gridSpan w:val="2"/>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Ime in priimek:</w:t>
            </w:r>
          </w:p>
        </w:tc>
        <w:tc>
          <w:tcPr>
            <w:tcW w:w="7482" w:type="dxa"/>
            <w:gridSpan w:val="5"/>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2955" w:type="dxa"/>
            <w:gridSpan w:val="4"/>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EMŠO (obvezen podatek):</w:t>
            </w:r>
          </w:p>
        </w:tc>
        <w:tc>
          <w:tcPr>
            <w:tcW w:w="6222" w:type="dxa"/>
            <w:gridSpan w:val="3"/>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1695" w:type="dxa"/>
            <w:gridSpan w:val="2"/>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Datum rojstva:</w:t>
            </w:r>
          </w:p>
        </w:tc>
        <w:tc>
          <w:tcPr>
            <w:tcW w:w="7482" w:type="dxa"/>
            <w:gridSpan w:val="5"/>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1322" w:type="dxa"/>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Kraj rojstva:</w:t>
            </w:r>
          </w:p>
        </w:tc>
        <w:tc>
          <w:tcPr>
            <w:tcW w:w="7855" w:type="dxa"/>
            <w:gridSpan w:val="6"/>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1695" w:type="dxa"/>
            <w:gridSpan w:val="2"/>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Občina rojstva:</w:t>
            </w:r>
          </w:p>
        </w:tc>
        <w:tc>
          <w:tcPr>
            <w:tcW w:w="7482" w:type="dxa"/>
            <w:gridSpan w:val="5"/>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1695" w:type="dxa"/>
            <w:gridSpan w:val="2"/>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Država rojstva:</w:t>
            </w:r>
          </w:p>
        </w:tc>
        <w:tc>
          <w:tcPr>
            <w:tcW w:w="7482" w:type="dxa"/>
            <w:gridSpan w:val="5"/>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9177" w:type="dxa"/>
            <w:gridSpan w:val="7"/>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Naslov stalnega/začasnega prebivališča:</w:t>
            </w:r>
          </w:p>
        </w:tc>
      </w:tr>
      <w:tr w:rsidR="00981284" w:rsidRPr="008F0E7A" w:rsidTr="008645F2">
        <w:tc>
          <w:tcPr>
            <w:tcW w:w="2415" w:type="dxa"/>
            <w:gridSpan w:val="3"/>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ulica in hišna številka:</w:t>
            </w:r>
          </w:p>
        </w:tc>
        <w:tc>
          <w:tcPr>
            <w:tcW w:w="6762" w:type="dxa"/>
            <w:gridSpan w:val="4"/>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2415" w:type="dxa"/>
            <w:gridSpan w:val="3"/>
          </w:tcPr>
          <w:p w:rsidR="00981284" w:rsidRPr="008F0E7A" w:rsidRDefault="00E06C8E" w:rsidP="008645F2">
            <w:pPr>
              <w:pStyle w:val="Glava"/>
              <w:tabs>
                <w:tab w:val="clear" w:pos="4536"/>
                <w:tab w:val="clear" w:pos="9072"/>
              </w:tabs>
              <w:jc w:val="both"/>
              <w:rPr>
                <w:i w:val="0"/>
                <w:sz w:val="22"/>
                <w:szCs w:val="22"/>
              </w:rPr>
            </w:pPr>
            <w:r>
              <w:rPr>
                <w:i w:val="0"/>
                <w:sz w:val="22"/>
                <w:szCs w:val="22"/>
              </w:rPr>
              <w:t>Š</w:t>
            </w:r>
            <w:r w:rsidR="00981284" w:rsidRPr="008F0E7A">
              <w:rPr>
                <w:i w:val="0"/>
                <w:sz w:val="22"/>
                <w:szCs w:val="22"/>
              </w:rPr>
              <w:t>tevilka pošte in pošta:</w:t>
            </w:r>
          </w:p>
        </w:tc>
        <w:tc>
          <w:tcPr>
            <w:tcW w:w="6762" w:type="dxa"/>
            <w:gridSpan w:val="4"/>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1695" w:type="dxa"/>
            <w:gridSpan w:val="2"/>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Državljanstvo:</w:t>
            </w:r>
          </w:p>
        </w:tc>
        <w:tc>
          <w:tcPr>
            <w:tcW w:w="7482" w:type="dxa"/>
            <w:gridSpan w:val="5"/>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3315" w:type="dxa"/>
            <w:gridSpan w:val="5"/>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 xml:space="preserve">Moj prejšnji priimek </w:t>
            </w:r>
            <w:r w:rsidR="00846B6A" w:rsidRPr="008F0E7A">
              <w:rPr>
                <w:i w:val="0"/>
                <w:sz w:val="22"/>
                <w:szCs w:val="22"/>
              </w:rPr>
              <w:t xml:space="preserve">in </w:t>
            </w:r>
            <w:r w:rsidR="00125B23" w:rsidRPr="008F0E7A">
              <w:rPr>
                <w:i w:val="0"/>
                <w:sz w:val="22"/>
                <w:szCs w:val="22"/>
              </w:rPr>
              <w:t xml:space="preserve">/ </w:t>
            </w:r>
            <w:r w:rsidR="00846B6A" w:rsidRPr="008F0E7A">
              <w:rPr>
                <w:i w:val="0"/>
                <w:sz w:val="22"/>
                <w:szCs w:val="22"/>
              </w:rPr>
              <w:t xml:space="preserve">ali ime </w:t>
            </w:r>
            <w:r w:rsidRPr="008F0E7A">
              <w:rPr>
                <w:i w:val="0"/>
                <w:sz w:val="22"/>
                <w:szCs w:val="22"/>
              </w:rPr>
              <w:t>se je glasil</w:t>
            </w:r>
            <w:r w:rsidR="00846B6A" w:rsidRPr="008F0E7A">
              <w:rPr>
                <w:i w:val="0"/>
                <w:sz w:val="22"/>
                <w:szCs w:val="22"/>
              </w:rPr>
              <w:t>o</w:t>
            </w:r>
            <w:r w:rsidRPr="008F0E7A">
              <w:rPr>
                <w:i w:val="0"/>
                <w:sz w:val="22"/>
                <w:szCs w:val="22"/>
              </w:rPr>
              <w:t>:</w:t>
            </w:r>
          </w:p>
        </w:tc>
        <w:tc>
          <w:tcPr>
            <w:tcW w:w="5862" w:type="dxa"/>
            <w:gridSpan w:val="2"/>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bl>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r w:rsidRPr="008F0E7A">
        <w:rPr>
          <w:i w:val="0"/>
          <w:sz w:val="22"/>
          <w:szCs w:val="22"/>
        </w:rPr>
        <w:t xml:space="preserve">(Podatki so zahtevani na obrazcu </w:t>
      </w:r>
      <w:r w:rsidR="00DA2146" w:rsidRPr="008F0E7A">
        <w:rPr>
          <w:i w:val="0"/>
          <w:sz w:val="22"/>
          <w:szCs w:val="22"/>
        </w:rPr>
        <w:t>m</w:t>
      </w:r>
      <w:r w:rsidRPr="008F0E7A">
        <w:rPr>
          <w:i w:val="0"/>
          <w:sz w:val="22"/>
          <w:szCs w:val="22"/>
        </w:rPr>
        <w:t xml:space="preserve">inistrstva </w:t>
      </w:r>
      <w:r w:rsidR="00DA2146" w:rsidRPr="008F0E7A">
        <w:rPr>
          <w:i w:val="0"/>
          <w:sz w:val="22"/>
          <w:szCs w:val="22"/>
        </w:rPr>
        <w:t xml:space="preserve">pristojnega </w:t>
      </w:r>
      <w:r w:rsidRPr="008F0E7A">
        <w:rPr>
          <w:i w:val="0"/>
          <w:sz w:val="22"/>
          <w:szCs w:val="22"/>
        </w:rPr>
        <w:t>za pravosodje, s katerim naročnik pridobi potrdila iz kazenske evidence pravnih oseb).</w:t>
      </w: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r w:rsidRPr="008F0E7A">
        <w:rPr>
          <w:i w:val="0"/>
          <w:sz w:val="22"/>
          <w:szCs w:val="22"/>
        </w:rPr>
        <w:t>Datum:</w:t>
      </w:r>
      <w:r w:rsidRPr="008F0E7A">
        <w:rPr>
          <w:i w:val="0"/>
          <w:sz w:val="22"/>
          <w:szCs w:val="22"/>
        </w:rPr>
        <w:tab/>
      </w:r>
      <w:r w:rsidRPr="008F0E7A">
        <w:rPr>
          <w:i w:val="0"/>
          <w:sz w:val="22"/>
          <w:szCs w:val="22"/>
        </w:rPr>
        <w:tab/>
      </w:r>
      <w:r w:rsidRPr="008F0E7A">
        <w:rPr>
          <w:i w:val="0"/>
          <w:sz w:val="22"/>
          <w:szCs w:val="22"/>
        </w:rPr>
        <w:tab/>
      </w:r>
      <w:r w:rsidRPr="008F0E7A">
        <w:rPr>
          <w:i w:val="0"/>
          <w:sz w:val="22"/>
          <w:szCs w:val="22"/>
        </w:rPr>
        <w:tab/>
      </w:r>
      <w:r w:rsidRPr="008F0E7A">
        <w:rPr>
          <w:i w:val="0"/>
          <w:sz w:val="22"/>
          <w:szCs w:val="22"/>
        </w:rPr>
        <w:tab/>
        <w:t>Žig:</w:t>
      </w:r>
      <w:r w:rsidRPr="008F0E7A">
        <w:rPr>
          <w:i w:val="0"/>
          <w:sz w:val="22"/>
          <w:szCs w:val="22"/>
        </w:rPr>
        <w:tab/>
      </w:r>
      <w:r w:rsidRPr="008F0E7A">
        <w:rPr>
          <w:i w:val="0"/>
          <w:sz w:val="22"/>
          <w:szCs w:val="22"/>
        </w:rPr>
        <w:tab/>
      </w:r>
      <w:r w:rsidRPr="008F0E7A">
        <w:rPr>
          <w:i w:val="0"/>
          <w:sz w:val="22"/>
          <w:szCs w:val="22"/>
        </w:rPr>
        <w:tab/>
      </w:r>
      <w:r w:rsidRPr="008F0E7A">
        <w:rPr>
          <w:i w:val="0"/>
          <w:sz w:val="22"/>
          <w:szCs w:val="22"/>
        </w:rPr>
        <w:tab/>
      </w:r>
      <w:r w:rsidRPr="008F0E7A">
        <w:rPr>
          <w:i w:val="0"/>
          <w:sz w:val="22"/>
          <w:szCs w:val="22"/>
        </w:rPr>
        <w:tab/>
        <w:t>Podpis:</w:t>
      </w: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r w:rsidRPr="008F0E7A">
        <w:rPr>
          <w:i w:val="0"/>
          <w:sz w:val="22"/>
          <w:szCs w:val="22"/>
        </w:rPr>
        <w:t>V kolikor ima ponudnik več zakonitih zastopnikov je potrebno izjavo priložiti za vsakega posebej (izjava se fotokopira).</w:t>
      </w: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p>
    <w:p w:rsidR="00981284" w:rsidRPr="0079325B" w:rsidRDefault="00981284" w:rsidP="00981284">
      <w:pPr>
        <w:pStyle w:val="Glava"/>
        <w:tabs>
          <w:tab w:val="clear" w:pos="4536"/>
          <w:tab w:val="clear" w:pos="9072"/>
        </w:tabs>
        <w:ind w:left="1080"/>
        <w:rPr>
          <w:i w:val="0"/>
          <w:sz w:val="22"/>
          <w:szCs w:val="22"/>
        </w:rPr>
      </w:pPr>
      <w:r w:rsidRPr="008F0E7A">
        <w:rPr>
          <w:i w:val="0"/>
          <w:sz w:val="22"/>
          <w:szCs w:val="22"/>
        </w:rPr>
        <w:t>V primeru skupne ponudbe je potrebno izjavo priložiti za vsakega ponudnika posebej (izjava se fotokopira).</w:t>
      </w:r>
    </w:p>
    <w:p w:rsidR="00981284" w:rsidRPr="0079325B" w:rsidRDefault="00981284" w:rsidP="00981284">
      <w:pPr>
        <w:pStyle w:val="Glava"/>
        <w:tabs>
          <w:tab w:val="clear" w:pos="4536"/>
          <w:tab w:val="clear" w:pos="9072"/>
        </w:tabs>
        <w:ind w:left="1080"/>
        <w:jc w:val="right"/>
        <w:rPr>
          <w:i w:val="0"/>
          <w:sz w:val="22"/>
          <w:szCs w:val="22"/>
        </w:rPr>
      </w:pPr>
    </w:p>
    <w:p w:rsidR="00981284" w:rsidRPr="0079325B" w:rsidRDefault="00981284" w:rsidP="00981284">
      <w:pPr>
        <w:pStyle w:val="Glava"/>
        <w:tabs>
          <w:tab w:val="clear" w:pos="4536"/>
          <w:tab w:val="clear" w:pos="9072"/>
        </w:tabs>
        <w:ind w:left="1080"/>
        <w:jc w:val="right"/>
        <w:rPr>
          <w:i w:val="0"/>
          <w:sz w:val="22"/>
          <w:szCs w:val="22"/>
        </w:rPr>
      </w:pPr>
    </w:p>
    <w:p w:rsidR="00981284" w:rsidRPr="0079325B" w:rsidRDefault="00981284" w:rsidP="00981284">
      <w:pPr>
        <w:pStyle w:val="Glava"/>
        <w:tabs>
          <w:tab w:val="clear" w:pos="4536"/>
          <w:tab w:val="clear" w:pos="9072"/>
        </w:tabs>
        <w:ind w:left="1080"/>
        <w:jc w:val="right"/>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4836EC" w:rsidRDefault="004836EC">
      <w:pPr>
        <w:rPr>
          <w:b/>
          <w:i w:val="0"/>
          <w:sz w:val="22"/>
          <w:szCs w:val="22"/>
        </w:rPr>
      </w:pPr>
      <w:r>
        <w:rPr>
          <w:b/>
          <w:i w:val="0"/>
          <w:sz w:val="22"/>
          <w:szCs w:val="22"/>
        </w:rPr>
        <w:br w:type="page"/>
      </w:r>
    </w:p>
    <w:p w:rsidR="001E454D" w:rsidRPr="0079325B" w:rsidRDefault="001E454D" w:rsidP="001E454D">
      <w:pPr>
        <w:pStyle w:val="Glava"/>
        <w:tabs>
          <w:tab w:val="clear" w:pos="4536"/>
          <w:tab w:val="clear" w:pos="9072"/>
        </w:tabs>
        <w:jc w:val="right"/>
        <w:rPr>
          <w:b/>
          <w:i w:val="0"/>
          <w:sz w:val="22"/>
          <w:szCs w:val="22"/>
        </w:rPr>
      </w:pPr>
      <w:r w:rsidRPr="0079325B">
        <w:rPr>
          <w:b/>
          <w:i w:val="0"/>
          <w:sz w:val="22"/>
          <w:szCs w:val="22"/>
        </w:rPr>
        <w:lastRenderedPageBreak/>
        <w:t>PRILOGA 11/5</w:t>
      </w:r>
    </w:p>
    <w:p w:rsidR="001E454D" w:rsidRPr="0079325B" w:rsidRDefault="001E454D" w:rsidP="001E454D">
      <w:pPr>
        <w:pStyle w:val="Glava"/>
        <w:tabs>
          <w:tab w:val="clear" w:pos="4536"/>
          <w:tab w:val="clear" w:pos="9072"/>
        </w:tabs>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2E39AE" w:rsidP="001E454D">
      <w:pPr>
        <w:ind w:left="1080"/>
        <w:jc w:val="both"/>
        <w:rPr>
          <w:i w:val="0"/>
          <w:sz w:val="22"/>
          <w:szCs w:val="22"/>
        </w:rPr>
      </w:pPr>
      <w:r w:rsidRPr="0079325B">
        <w:rPr>
          <w:i w:val="0"/>
          <w:sz w:val="22"/>
          <w:szCs w:val="22"/>
        </w:rPr>
        <w:t>Ponudnik</w:t>
      </w:r>
      <w:r w:rsidR="001E454D" w:rsidRPr="0079325B">
        <w:rPr>
          <w:i w:val="0"/>
          <w:sz w:val="22"/>
          <w:szCs w:val="22"/>
        </w:rPr>
        <w:t>: _____________</w:t>
      </w:r>
      <w:r w:rsidRPr="0079325B">
        <w:rPr>
          <w:i w:val="0"/>
          <w:sz w:val="22"/>
          <w:szCs w:val="22"/>
        </w:rPr>
        <w:t>____</w:t>
      </w:r>
      <w:r w:rsidR="001E454D" w:rsidRPr="0079325B">
        <w:rPr>
          <w:i w:val="0"/>
          <w:sz w:val="22"/>
          <w:szCs w:val="22"/>
        </w:rPr>
        <w:t>_____________</w:t>
      </w:r>
    </w:p>
    <w:p w:rsidR="001E454D" w:rsidRPr="0079325B" w:rsidRDefault="001E454D" w:rsidP="001E454D">
      <w:pPr>
        <w:ind w:left="1080"/>
        <w:jc w:val="both"/>
        <w:rPr>
          <w:i w:val="0"/>
          <w:sz w:val="22"/>
          <w:szCs w:val="22"/>
        </w:rPr>
      </w:pPr>
    </w:p>
    <w:p w:rsidR="002E39AE" w:rsidRPr="0079325B" w:rsidRDefault="002E39AE" w:rsidP="001E454D">
      <w:pPr>
        <w:ind w:left="1080"/>
        <w:jc w:val="both"/>
        <w:rPr>
          <w:i w:val="0"/>
          <w:sz w:val="22"/>
          <w:szCs w:val="22"/>
        </w:rPr>
      </w:pPr>
    </w:p>
    <w:p w:rsidR="001E454D" w:rsidRPr="0079325B" w:rsidRDefault="001E454D" w:rsidP="001E454D">
      <w:pPr>
        <w:ind w:left="1080"/>
        <w:jc w:val="both"/>
        <w:rPr>
          <w:i w:val="0"/>
          <w:sz w:val="22"/>
          <w:szCs w:val="22"/>
        </w:rPr>
      </w:pPr>
      <w:r w:rsidRPr="0079325B">
        <w:rPr>
          <w:i w:val="0"/>
          <w:sz w:val="22"/>
          <w:szCs w:val="22"/>
        </w:rPr>
        <w:t xml:space="preserve">Naročnik: </w:t>
      </w:r>
      <w:r w:rsidR="00554AAA" w:rsidRPr="0079325B">
        <w:rPr>
          <w:i w:val="0"/>
          <w:sz w:val="22"/>
          <w:szCs w:val="22"/>
        </w:rPr>
        <w:t>Mestna občina Ljubljana</w:t>
      </w: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center"/>
        <w:rPr>
          <w:i w:val="0"/>
          <w:sz w:val="22"/>
          <w:szCs w:val="22"/>
        </w:rPr>
      </w:pPr>
    </w:p>
    <w:p w:rsidR="001E454D" w:rsidRPr="0079325B" w:rsidRDefault="001E454D" w:rsidP="001E454D">
      <w:pPr>
        <w:ind w:left="1080"/>
        <w:jc w:val="center"/>
        <w:rPr>
          <w:i w:val="0"/>
          <w:sz w:val="22"/>
          <w:szCs w:val="22"/>
        </w:rPr>
      </w:pPr>
    </w:p>
    <w:p w:rsidR="001E454D" w:rsidRPr="0079325B" w:rsidRDefault="001E454D" w:rsidP="002E39AE">
      <w:pPr>
        <w:pStyle w:val="Naslov7"/>
        <w:ind w:left="1080"/>
        <w:jc w:val="center"/>
        <w:rPr>
          <w:b/>
          <w:i w:val="0"/>
          <w:sz w:val="32"/>
          <w:szCs w:val="32"/>
        </w:rPr>
      </w:pPr>
      <w:r w:rsidRPr="0079325B">
        <w:rPr>
          <w:b/>
          <w:i w:val="0"/>
          <w:sz w:val="32"/>
          <w:szCs w:val="32"/>
        </w:rPr>
        <w:t>POOBLASTILO</w:t>
      </w:r>
    </w:p>
    <w:p w:rsidR="001E454D" w:rsidRPr="0079325B" w:rsidRDefault="001E454D" w:rsidP="001E454D">
      <w:pPr>
        <w:ind w:left="1080"/>
        <w:rPr>
          <w:i w:val="0"/>
          <w:sz w:val="22"/>
          <w:szCs w:val="22"/>
        </w:rPr>
      </w:pPr>
    </w:p>
    <w:p w:rsidR="001E454D" w:rsidRPr="0079325B" w:rsidRDefault="001E454D" w:rsidP="001E454D">
      <w:pPr>
        <w:ind w:left="1080"/>
        <w:rPr>
          <w:i w:val="0"/>
          <w:sz w:val="22"/>
          <w:szCs w:val="22"/>
        </w:rPr>
      </w:pPr>
    </w:p>
    <w:p w:rsidR="001E454D" w:rsidRPr="0079325B" w:rsidRDefault="001E454D" w:rsidP="001E454D">
      <w:pPr>
        <w:ind w:left="1080"/>
        <w:rPr>
          <w:i w:val="0"/>
          <w:sz w:val="22"/>
          <w:szCs w:val="22"/>
        </w:rPr>
      </w:pPr>
    </w:p>
    <w:p w:rsidR="001E454D" w:rsidRPr="0079325B" w:rsidRDefault="001E454D" w:rsidP="001E454D">
      <w:pPr>
        <w:ind w:left="1080"/>
        <w:rPr>
          <w:i w:val="0"/>
          <w:sz w:val="22"/>
          <w:szCs w:val="22"/>
        </w:rPr>
      </w:pPr>
    </w:p>
    <w:p w:rsidR="001E454D" w:rsidRPr="0079325B" w:rsidRDefault="001E454D" w:rsidP="001E454D">
      <w:pPr>
        <w:ind w:left="1080"/>
        <w:jc w:val="both"/>
        <w:rPr>
          <w:i w:val="0"/>
          <w:sz w:val="22"/>
          <w:szCs w:val="22"/>
        </w:rPr>
      </w:pPr>
      <w:r w:rsidRPr="0079325B">
        <w:rPr>
          <w:i w:val="0"/>
          <w:sz w:val="22"/>
          <w:szCs w:val="22"/>
        </w:rPr>
        <w:t>Pooblaščamo naročnika, da na podlagi potrjenega računa oziroma situacije neposredno plačuje podizvajalcem , ki jih je ponudnik navedel (</w:t>
      </w:r>
      <w:r w:rsidR="002E39AE" w:rsidRPr="0079325B">
        <w:rPr>
          <w:i w:val="0"/>
          <w:sz w:val="22"/>
          <w:szCs w:val="22"/>
        </w:rPr>
        <w:t>priloga 11/1</w:t>
      </w:r>
      <w:r w:rsidRPr="0079325B">
        <w:rPr>
          <w:i w:val="0"/>
          <w:sz w:val="22"/>
          <w:szCs w:val="22"/>
        </w:rPr>
        <w:t>) in zanje priložil podatke (</w:t>
      </w:r>
      <w:r w:rsidR="002E39AE" w:rsidRPr="0079325B">
        <w:rPr>
          <w:i w:val="0"/>
          <w:sz w:val="22"/>
          <w:szCs w:val="22"/>
        </w:rPr>
        <w:t>priloga 11/2</w:t>
      </w:r>
      <w:r w:rsidRPr="0079325B">
        <w:rPr>
          <w:i w:val="0"/>
          <w:sz w:val="22"/>
          <w:szCs w:val="22"/>
        </w:rPr>
        <w:t>).</w:t>
      </w: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both"/>
        <w:rPr>
          <w:i w:val="0"/>
          <w:sz w:val="22"/>
          <w:szCs w:val="22"/>
        </w:rPr>
      </w:pPr>
      <w:r w:rsidRPr="0079325B">
        <w:rPr>
          <w:i w:val="0"/>
          <w:sz w:val="22"/>
          <w:szCs w:val="22"/>
        </w:rPr>
        <w:t>To pooblastilo je sestavni del in priloga ponudbe, s katero se prijavljamo na razpis za:</w:t>
      </w:r>
    </w:p>
    <w:p w:rsidR="002E39AE" w:rsidRPr="0079325B" w:rsidRDefault="002E39AE" w:rsidP="001E454D">
      <w:pPr>
        <w:ind w:left="1080"/>
        <w:jc w:val="both"/>
        <w:rPr>
          <w:i w:val="0"/>
          <w:sz w:val="22"/>
          <w:szCs w:val="22"/>
        </w:rPr>
      </w:pPr>
    </w:p>
    <w:p w:rsidR="001E454D" w:rsidRPr="0079325B" w:rsidRDefault="002E39AE" w:rsidP="001E454D">
      <w:pPr>
        <w:ind w:left="1080"/>
        <w:jc w:val="both"/>
        <w:rPr>
          <w:i w:val="0"/>
          <w:sz w:val="22"/>
          <w:szCs w:val="22"/>
        </w:rPr>
      </w:pPr>
      <w:r w:rsidRPr="0079325B">
        <w:rPr>
          <w:i w:val="0"/>
          <w:sz w:val="22"/>
          <w:szCs w:val="22"/>
        </w:rPr>
        <w:t>________</w:t>
      </w:r>
      <w:r w:rsidR="001E454D" w:rsidRPr="0079325B">
        <w:rPr>
          <w:i w:val="0"/>
          <w:sz w:val="22"/>
          <w:szCs w:val="22"/>
        </w:rPr>
        <w:t>______________________________________________________________________ ,</w:t>
      </w:r>
    </w:p>
    <w:p w:rsidR="001E454D" w:rsidRPr="0079325B" w:rsidRDefault="001E454D" w:rsidP="001E454D">
      <w:pPr>
        <w:ind w:left="1080"/>
        <w:jc w:val="both"/>
        <w:rPr>
          <w:i w:val="0"/>
          <w:sz w:val="22"/>
          <w:szCs w:val="22"/>
        </w:rPr>
      </w:pPr>
    </w:p>
    <w:p w:rsidR="002E39AE" w:rsidRPr="0079325B" w:rsidRDefault="002E39AE" w:rsidP="001E454D">
      <w:pPr>
        <w:ind w:left="1080"/>
        <w:jc w:val="both"/>
        <w:rPr>
          <w:i w:val="0"/>
          <w:sz w:val="22"/>
          <w:szCs w:val="22"/>
        </w:rPr>
      </w:pPr>
    </w:p>
    <w:p w:rsidR="001E454D" w:rsidRPr="0079325B" w:rsidRDefault="001E454D" w:rsidP="001E454D">
      <w:pPr>
        <w:ind w:left="1080"/>
        <w:jc w:val="both"/>
        <w:rPr>
          <w:i w:val="0"/>
          <w:sz w:val="22"/>
          <w:szCs w:val="22"/>
        </w:rPr>
      </w:pPr>
      <w:r w:rsidRPr="0079325B">
        <w:rPr>
          <w:i w:val="0"/>
          <w:sz w:val="22"/>
          <w:szCs w:val="22"/>
        </w:rPr>
        <w:t xml:space="preserve">objavljen na portalu javnih naročil pod št. </w:t>
      </w:r>
      <w:r w:rsidR="002E39AE" w:rsidRPr="0079325B">
        <w:rPr>
          <w:i w:val="0"/>
          <w:sz w:val="22"/>
          <w:szCs w:val="22"/>
        </w:rPr>
        <w:t>_____</w:t>
      </w:r>
      <w:r w:rsidRPr="0079325B">
        <w:rPr>
          <w:i w:val="0"/>
          <w:sz w:val="22"/>
          <w:szCs w:val="22"/>
        </w:rPr>
        <w:t>___________ dne ____________ .</w:t>
      </w: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Pr="0079325B">
        <w:rPr>
          <w:i w:val="0"/>
          <w:sz w:val="22"/>
          <w:szCs w:val="22"/>
        </w:rPr>
        <w:tab/>
        <w:t xml:space="preserve">                  Podpis </w:t>
      </w:r>
      <w:r w:rsidR="002E39AE" w:rsidRPr="0079325B">
        <w:rPr>
          <w:i w:val="0"/>
          <w:sz w:val="22"/>
          <w:szCs w:val="22"/>
        </w:rPr>
        <w:t>ponudnika:</w:t>
      </w: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1E454D" w:rsidRPr="0079325B" w:rsidRDefault="001E454D" w:rsidP="004B0CF7">
      <w:pPr>
        <w:pStyle w:val="Glava"/>
        <w:tabs>
          <w:tab w:val="clear" w:pos="4536"/>
          <w:tab w:val="clear" w:pos="9072"/>
        </w:tabs>
        <w:jc w:val="right"/>
        <w:rPr>
          <w:b/>
          <w:i w:val="0"/>
          <w:sz w:val="22"/>
          <w:szCs w:val="22"/>
        </w:rPr>
      </w:pPr>
    </w:p>
    <w:p w:rsidR="001E454D" w:rsidRPr="0079325B" w:rsidRDefault="001E454D" w:rsidP="004B0CF7">
      <w:pPr>
        <w:pStyle w:val="Glava"/>
        <w:tabs>
          <w:tab w:val="clear" w:pos="4536"/>
          <w:tab w:val="clear" w:pos="9072"/>
        </w:tabs>
        <w:jc w:val="right"/>
        <w:rPr>
          <w:b/>
          <w:i w:val="0"/>
          <w:sz w:val="22"/>
          <w:szCs w:val="22"/>
        </w:rPr>
      </w:pPr>
    </w:p>
    <w:p w:rsidR="001E454D" w:rsidRPr="0079325B" w:rsidRDefault="001E454D" w:rsidP="004B0CF7">
      <w:pPr>
        <w:pStyle w:val="Glava"/>
        <w:tabs>
          <w:tab w:val="clear" w:pos="4536"/>
          <w:tab w:val="clear" w:pos="9072"/>
        </w:tabs>
        <w:jc w:val="right"/>
        <w:rPr>
          <w:b/>
          <w:i w:val="0"/>
          <w:sz w:val="22"/>
          <w:szCs w:val="22"/>
        </w:rPr>
      </w:pPr>
    </w:p>
    <w:p w:rsidR="001E454D" w:rsidRPr="0079325B" w:rsidRDefault="001E454D" w:rsidP="004B0CF7">
      <w:pPr>
        <w:pStyle w:val="Glava"/>
        <w:tabs>
          <w:tab w:val="clear" w:pos="4536"/>
          <w:tab w:val="clear" w:pos="9072"/>
        </w:tabs>
        <w:jc w:val="right"/>
        <w:rPr>
          <w:b/>
          <w:i w:val="0"/>
          <w:sz w:val="22"/>
          <w:szCs w:val="22"/>
        </w:rPr>
      </w:pPr>
    </w:p>
    <w:p w:rsidR="001E454D" w:rsidRPr="0079325B" w:rsidRDefault="001E454D"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2E39AE" w:rsidRDefault="002E39AE" w:rsidP="004B0CF7">
      <w:pPr>
        <w:pStyle w:val="Glava"/>
        <w:tabs>
          <w:tab w:val="clear" w:pos="4536"/>
          <w:tab w:val="clear" w:pos="9072"/>
        </w:tabs>
        <w:jc w:val="right"/>
        <w:rPr>
          <w:b/>
          <w:i w:val="0"/>
          <w:sz w:val="22"/>
          <w:szCs w:val="22"/>
        </w:rPr>
      </w:pPr>
    </w:p>
    <w:p w:rsidR="00A11771" w:rsidRDefault="00A11771" w:rsidP="004B0CF7">
      <w:pPr>
        <w:pStyle w:val="Glava"/>
        <w:tabs>
          <w:tab w:val="clear" w:pos="4536"/>
          <w:tab w:val="clear" w:pos="9072"/>
        </w:tabs>
        <w:jc w:val="right"/>
        <w:rPr>
          <w:b/>
          <w:i w:val="0"/>
          <w:sz w:val="22"/>
          <w:szCs w:val="22"/>
        </w:rPr>
      </w:pPr>
    </w:p>
    <w:p w:rsidR="00A11771" w:rsidRDefault="00A11771" w:rsidP="004B0CF7">
      <w:pPr>
        <w:pStyle w:val="Glava"/>
        <w:tabs>
          <w:tab w:val="clear" w:pos="4536"/>
          <w:tab w:val="clear" w:pos="9072"/>
        </w:tabs>
        <w:jc w:val="right"/>
        <w:rPr>
          <w:b/>
          <w:i w:val="0"/>
          <w:sz w:val="22"/>
          <w:szCs w:val="22"/>
        </w:rPr>
      </w:pPr>
    </w:p>
    <w:p w:rsidR="00A11771" w:rsidRPr="0079325B" w:rsidRDefault="00A11771"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4B0CF7" w:rsidRPr="0079325B" w:rsidRDefault="004B0CF7" w:rsidP="004B0CF7">
      <w:pPr>
        <w:pStyle w:val="Glava"/>
        <w:tabs>
          <w:tab w:val="clear" w:pos="4536"/>
          <w:tab w:val="clear" w:pos="9072"/>
        </w:tabs>
        <w:jc w:val="right"/>
        <w:rPr>
          <w:b/>
          <w:i w:val="0"/>
          <w:sz w:val="22"/>
          <w:szCs w:val="22"/>
        </w:rPr>
      </w:pPr>
      <w:r w:rsidRPr="0079325B">
        <w:rPr>
          <w:b/>
          <w:i w:val="0"/>
          <w:sz w:val="22"/>
          <w:szCs w:val="22"/>
        </w:rPr>
        <w:t>PRILOGA 12</w:t>
      </w: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3B1634">
      <w:pPr>
        <w:pStyle w:val="Glava"/>
        <w:tabs>
          <w:tab w:val="clear" w:pos="4536"/>
          <w:tab w:val="clear" w:pos="9072"/>
        </w:tabs>
        <w:ind w:left="1080"/>
        <w:jc w:val="center"/>
        <w:rPr>
          <w:b/>
          <w:i w:val="0"/>
          <w:sz w:val="28"/>
          <w:szCs w:val="28"/>
        </w:rPr>
      </w:pPr>
      <w:r w:rsidRPr="0079325B">
        <w:rPr>
          <w:b/>
          <w:i w:val="0"/>
          <w:sz w:val="28"/>
          <w:szCs w:val="28"/>
        </w:rPr>
        <w:t>SKUPNA PONUDBA</w:t>
      </w:r>
    </w:p>
    <w:p w:rsidR="004B0CF7" w:rsidRPr="0079325B" w:rsidRDefault="004B0CF7" w:rsidP="003B1634">
      <w:pPr>
        <w:pStyle w:val="Glava"/>
        <w:tabs>
          <w:tab w:val="clear" w:pos="4536"/>
          <w:tab w:val="clear" w:pos="9072"/>
        </w:tabs>
        <w:ind w:left="1080"/>
        <w:rPr>
          <w:b/>
          <w:i w:val="0"/>
          <w:sz w:val="28"/>
          <w:szCs w:val="28"/>
        </w:rPr>
      </w:pPr>
    </w:p>
    <w:p w:rsidR="004B0CF7" w:rsidRPr="0079325B" w:rsidRDefault="004B0CF7"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rsidR="004B0CF7" w:rsidRPr="0079325B" w:rsidRDefault="004B0CF7" w:rsidP="003B1634">
      <w:pPr>
        <w:pStyle w:val="Glava"/>
        <w:tabs>
          <w:tab w:val="clear" w:pos="4536"/>
          <w:tab w:val="clear" w:pos="9072"/>
        </w:tabs>
        <w:ind w:left="1080"/>
        <w:jc w:val="both"/>
        <w:rPr>
          <w:i w:val="0"/>
          <w:sz w:val="22"/>
          <w:szCs w:val="22"/>
        </w:rPr>
      </w:pPr>
    </w:p>
    <w:p w:rsidR="004B0CF7" w:rsidRPr="0079325B" w:rsidRDefault="004B0CF7" w:rsidP="003B1634">
      <w:pPr>
        <w:pStyle w:val="Glava"/>
        <w:tabs>
          <w:tab w:val="clear" w:pos="4536"/>
          <w:tab w:val="clear" w:pos="9072"/>
        </w:tabs>
        <w:ind w:left="1080"/>
        <w:jc w:val="both"/>
        <w:rPr>
          <w:i w:val="0"/>
          <w:sz w:val="22"/>
          <w:szCs w:val="22"/>
        </w:rPr>
      </w:pPr>
    </w:p>
    <w:p w:rsidR="004B0CF7" w:rsidRPr="0079325B" w:rsidRDefault="004B0CF7" w:rsidP="002E6A60">
      <w:pPr>
        <w:pStyle w:val="Glava"/>
        <w:numPr>
          <w:ilvl w:val="0"/>
          <w:numId w:val="85"/>
        </w:numPr>
        <w:tabs>
          <w:tab w:val="clear" w:pos="4536"/>
          <w:tab w:val="clear" w:pos="9072"/>
        </w:tabs>
        <w:jc w:val="both"/>
        <w:rPr>
          <w:i w:val="0"/>
          <w:sz w:val="22"/>
          <w:szCs w:val="22"/>
        </w:rPr>
      </w:pPr>
      <w:r w:rsidRPr="0079325B">
        <w:rPr>
          <w:i w:val="0"/>
          <w:sz w:val="22"/>
          <w:szCs w:val="22"/>
        </w:rPr>
        <w:t>seznam ponudnikov v skupni ponudbi</w:t>
      </w:r>
    </w:p>
    <w:p w:rsidR="004B0CF7" w:rsidRPr="0079325B" w:rsidRDefault="004B0CF7" w:rsidP="002E6A60">
      <w:pPr>
        <w:pStyle w:val="Glava"/>
        <w:numPr>
          <w:ilvl w:val="0"/>
          <w:numId w:val="85"/>
        </w:numPr>
        <w:tabs>
          <w:tab w:val="clear" w:pos="4536"/>
          <w:tab w:val="clear" w:pos="9072"/>
        </w:tabs>
        <w:jc w:val="both"/>
        <w:rPr>
          <w:i w:val="0"/>
          <w:sz w:val="22"/>
          <w:szCs w:val="22"/>
        </w:rPr>
      </w:pPr>
      <w:r w:rsidRPr="0079325B">
        <w:rPr>
          <w:i w:val="0"/>
          <w:sz w:val="22"/>
          <w:szCs w:val="22"/>
        </w:rPr>
        <w:t>sporazum o medsebojnem sodelovanju</w:t>
      </w:r>
    </w:p>
    <w:p w:rsidR="004B0CF7" w:rsidRPr="0079325B" w:rsidRDefault="004B0CF7" w:rsidP="003B1634">
      <w:pPr>
        <w:pStyle w:val="Glava"/>
        <w:tabs>
          <w:tab w:val="clear" w:pos="4536"/>
          <w:tab w:val="clear" w:pos="9072"/>
        </w:tabs>
        <w:ind w:left="1080"/>
        <w:jc w:val="both"/>
        <w:rPr>
          <w:i w:val="0"/>
          <w:sz w:val="22"/>
          <w:szCs w:val="22"/>
        </w:rPr>
      </w:pPr>
    </w:p>
    <w:p w:rsidR="004B0CF7" w:rsidRPr="0079325B" w:rsidRDefault="004B0CF7" w:rsidP="003B1634">
      <w:pPr>
        <w:pStyle w:val="Glava"/>
        <w:tabs>
          <w:tab w:val="clear" w:pos="4536"/>
          <w:tab w:val="clear" w:pos="9072"/>
        </w:tabs>
        <w:ind w:left="1080"/>
        <w:jc w:val="both"/>
        <w:rPr>
          <w:i w:val="0"/>
          <w:sz w:val="22"/>
          <w:szCs w:val="22"/>
        </w:rPr>
      </w:pPr>
      <w:r w:rsidRPr="0079325B">
        <w:rPr>
          <w:i w:val="0"/>
          <w:sz w:val="22"/>
          <w:szCs w:val="22"/>
        </w:rPr>
        <w:t>in</w:t>
      </w:r>
    </w:p>
    <w:p w:rsidR="004B0CF7" w:rsidRPr="0079325B" w:rsidRDefault="004B0CF7" w:rsidP="003B1634">
      <w:pPr>
        <w:pStyle w:val="Glava"/>
        <w:tabs>
          <w:tab w:val="clear" w:pos="4536"/>
          <w:tab w:val="clear" w:pos="9072"/>
        </w:tabs>
        <w:ind w:left="1080"/>
        <w:jc w:val="both"/>
        <w:rPr>
          <w:i w:val="0"/>
          <w:sz w:val="22"/>
          <w:szCs w:val="22"/>
        </w:rPr>
      </w:pPr>
    </w:p>
    <w:p w:rsidR="004B0CF7" w:rsidRPr="0079325B" w:rsidRDefault="004B0CF7" w:rsidP="002E6A60">
      <w:pPr>
        <w:pStyle w:val="Glava"/>
        <w:numPr>
          <w:ilvl w:val="0"/>
          <w:numId w:val="85"/>
        </w:numPr>
        <w:tabs>
          <w:tab w:val="clear" w:pos="4536"/>
          <w:tab w:val="clear" w:pos="9072"/>
        </w:tabs>
        <w:jc w:val="both"/>
        <w:rPr>
          <w:i w:val="0"/>
          <w:sz w:val="22"/>
          <w:szCs w:val="22"/>
        </w:rPr>
      </w:pPr>
      <w:r w:rsidRPr="0079325B">
        <w:rPr>
          <w:i w:val="0"/>
          <w:sz w:val="22"/>
          <w:szCs w:val="22"/>
        </w:rPr>
        <w:t>naslednja ponudbena dokumentacija:</w:t>
      </w:r>
    </w:p>
    <w:p w:rsidR="004B0CF7" w:rsidRPr="0079325B" w:rsidRDefault="004B0CF7"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4B0CF7" w:rsidRPr="0079325B" w:rsidTr="00994C93">
        <w:tc>
          <w:tcPr>
            <w:tcW w:w="1762" w:type="dxa"/>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POSAMIČNO</w:t>
            </w:r>
          </w:p>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(vsak ponudnik)</w:t>
            </w:r>
          </w:p>
        </w:tc>
        <w:tc>
          <w:tcPr>
            <w:tcW w:w="5940" w:type="dxa"/>
          </w:tcPr>
          <w:p w:rsidR="004B0CF7" w:rsidRPr="0079325B" w:rsidRDefault="004B0CF7" w:rsidP="00994C93">
            <w:pPr>
              <w:pStyle w:val="Glava"/>
              <w:numPr>
                <w:ilvl w:val="0"/>
                <w:numId w:val="22"/>
              </w:numPr>
              <w:tabs>
                <w:tab w:val="clear" w:pos="4536"/>
                <w:tab w:val="clear" w:pos="9072"/>
              </w:tabs>
              <w:jc w:val="both"/>
              <w:rPr>
                <w:i w:val="0"/>
                <w:sz w:val="22"/>
                <w:szCs w:val="22"/>
              </w:rPr>
            </w:pPr>
            <w:r w:rsidRPr="0079325B">
              <w:rPr>
                <w:i w:val="0"/>
                <w:sz w:val="22"/>
                <w:szCs w:val="22"/>
              </w:rPr>
              <w:t>Prijavni obrazec (priloga 1)</w:t>
            </w:r>
          </w:p>
          <w:p w:rsidR="004B0CF7" w:rsidRPr="0079325B" w:rsidRDefault="004B0CF7" w:rsidP="00994C93">
            <w:pPr>
              <w:pStyle w:val="Glava"/>
              <w:numPr>
                <w:ilvl w:val="0"/>
                <w:numId w:val="22"/>
              </w:numPr>
              <w:tabs>
                <w:tab w:val="clear" w:pos="4536"/>
                <w:tab w:val="clear" w:pos="9072"/>
              </w:tabs>
              <w:jc w:val="both"/>
              <w:rPr>
                <w:i w:val="0"/>
                <w:sz w:val="22"/>
                <w:szCs w:val="22"/>
              </w:rPr>
            </w:pPr>
            <w:r w:rsidRPr="0079325B">
              <w:rPr>
                <w:i w:val="0"/>
                <w:sz w:val="22"/>
                <w:szCs w:val="22"/>
              </w:rPr>
              <w:t>Izjava (priloga 2)</w:t>
            </w:r>
          </w:p>
          <w:p w:rsidR="004B0CF7" w:rsidRPr="0079325B" w:rsidRDefault="004B0CF7" w:rsidP="00994C93">
            <w:pPr>
              <w:pStyle w:val="Glava"/>
              <w:numPr>
                <w:ilvl w:val="0"/>
                <w:numId w:val="22"/>
              </w:numPr>
              <w:tabs>
                <w:tab w:val="clear" w:pos="4536"/>
                <w:tab w:val="clear" w:pos="9072"/>
              </w:tabs>
              <w:jc w:val="both"/>
              <w:rPr>
                <w:i w:val="0"/>
                <w:sz w:val="22"/>
                <w:szCs w:val="22"/>
              </w:rPr>
            </w:pPr>
            <w:r w:rsidRPr="0079325B">
              <w:rPr>
                <w:i w:val="0"/>
                <w:sz w:val="22"/>
                <w:szCs w:val="22"/>
              </w:rPr>
              <w:t>Izjava pravne osebe (priloga 3)</w:t>
            </w:r>
          </w:p>
          <w:p w:rsidR="004B0CF7" w:rsidRPr="0079325B" w:rsidRDefault="004B0CF7" w:rsidP="00994C93">
            <w:pPr>
              <w:pStyle w:val="Glava"/>
              <w:numPr>
                <w:ilvl w:val="0"/>
                <w:numId w:val="22"/>
              </w:numPr>
              <w:tabs>
                <w:tab w:val="clear" w:pos="4536"/>
                <w:tab w:val="clear" w:pos="9072"/>
              </w:tabs>
              <w:jc w:val="both"/>
              <w:rPr>
                <w:i w:val="0"/>
                <w:sz w:val="22"/>
                <w:szCs w:val="22"/>
              </w:rPr>
            </w:pPr>
            <w:r w:rsidRPr="0079325B">
              <w:rPr>
                <w:i w:val="0"/>
                <w:sz w:val="22"/>
                <w:szCs w:val="22"/>
              </w:rPr>
              <w:t>Izjava zakonitega zastopnika pravne osebe (priloga 4)</w:t>
            </w:r>
          </w:p>
          <w:p w:rsidR="004B0CF7" w:rsidRPr="009256DA" w:rsidRDefault="004B0CF7" w:rsidP="009256DA">
            <w:pPr>
              <w:pStyle w:val="Glava"/>
              <w:numPr>
                <w:ilvl w:val="0"/>
                <w:numId w:val="22"/>
              </w:numPr>
              <w:tabs>
                <w:tab w:val="clear" w:pos="4536"/>
                <w:tab w:val="clear" w:pos="9072"/>
              </w:tabs>
              <w:jc w:val="both"/>
              <w:rPr>
                <w:i w:val="0"/>
                <w:sz w:val="22"/>
                <w:szCs w:val="22"/>
              </w:rPr>
            </w:pPr>
            <w:r w:rsidRPr="0079325B">
              <w:rPr>
                <w:i w:val="0"/>
                <w:sz w:val="22"/>
                <w:szCs w:val="22"/>
              </w:rPr>
              <w:t xml:space="preserve">Bonitetno potrdilo (priloga </w:t>
            </w:r>
            <w:r w:rsidR="009256DA">
              <w:rPr>
                <w:i w:val="0"/>
                <w:sz w:val="22"/>
                <w:szCs w:val="22"/>
              </w:rPr>
              <w:t>7</w:t>
            </w:r>
            <w:r w:rsidRPr="0079325B">
              <w:rPr>
                <w:i w:val="0"/>
                <w:sz w:val="22"/>
                <w:szCs w:val="22"/>
              </w:rPr>
              <w:t>)</w:t>
            </w:r>
          </w:p>
        </w:tc>
      </w:tr>
      <w:tr w:rsidR="004B0CF7" w:rsidRPr="0079325B" w:rsidTr="00994C93">
        <w:tc>
          <w:tcPr>
            <w:tcW w:w="1762" w:type="dxa"/>
          </w:tcPr>
          <w:p w:rsidR="004B0CF7" w:rsidRPr="0079325B" w:rsidRDefault="004B0CF7" w:rsidP="00994C93">
            <w:pPr>
              <w:pStyle w:val="Glava"/>
              <w:tabs>
                <w:tab w:val="clear" w:pos="4536"/>
                <w:tab w:val="clear" w:pos="9072"/>
              </w:tabs>
              <w:jc w:val="both"/>
              <w:rPr>
                <w:i w:val="0"/>
                <w:sz w:val="22"/>
                <w:szCs w:val="22"/>
              </w:rPr>
            </w:pPr>
          </w:p>
        </w:tc>
        <w:tc>
          <w:tcPr>
            <w:tcW w:w="5940" w:type="dxa"/>
          </w:tcPr>
          <w:p w:rsidR="004B0CF7" w:rsidRPr="0079325B" w:rsidRDefault="004B0CF7" w:rsidP="00994C93">
            <w:pPr>
              <w:pStyle w:val="Glava"/>
              <w:tabs>
                <w:tab w:val="clear" w:pos="4536"/>
                <w:tab w:val="clear" w:pos="9072"/>
              </w:tabs>
              <w:jc w:val="both"/>
              <w:rPr>
                <w:i w:val="0"/>
                <w:sz w:val="22"/>
                <w:szCs w:val="22"/>
              </w:rPr>
            </w:pPr>
          </w:p>
        </w:tc>
      </w:tr>
      <w:tr w:rsidR="004B0CF7" w:rsidRPr="0079325B" w:rsidTr="00994C93">
        <w:tc>
          <w:tcPr>
            <w:tcW w:w="1762" w:type="dxa"/>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SKUPNO</w:t>
            </w:r>
          </w:p>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(vsi ponudniki)</w:t>
            </w:r>
          </w:p>
        </w:tc>
        <w:tc>
          <w:tcPr>
            <w:tcW w:w="5940" w:type="dxa"/>
          </w:tcPr>
          <w:p w:rsidR="004B0CF7" w:rsidRPr="0079325B" w:rsidRDefault="004B0CF7" w:rsidP="00994C93">
            <w:pPr>
              <w:pStyle w:val="Glava"/>
              <w:numPr>
                <w:ilvl w:val="0"/>
                <w:numId w:val="22"/>
              </w:numPr>
              <w:tabs>
                <w:tab w:val="clear" w:pos="4536"/>
                <w:tab w:val="clear" w:pos="9072"/>
              </w:tabs>
              <w:jc w:val="both"/>
              <w:rPr>
                <w:i w:val="0"/>
                <w:sz w:val="22"/>
                <w:szCs w:val="22"/>
              </w:rPr>
            </w:pPr>
            <w:r w:rsidRPr="0079325B">
              <w:rPr>
                <w:i w:val="0"/>
                <w:sz w:val="22"/>
                <w:szCs w:val="22"/>
              </w:rPr>
              <w:t>Ponudba (priloga 5)</w:t>
            </w:r>
          </w:p>
          <w:p w:rsidR="004B0CF7" w:rsidRDefault="004B0CF7" w:rsidP="00554AAA">
            <w:pPr>
              <w:pStyle w:val="Glava"/>
              <w:numPr>
                <w:ilvl w:val="0"/>
                <w:numId w:val="22"/>
              </w:numPr>
              <w:tabs>
                <w:tab w:val="clear" w:pos="4536"/>
                <w:tab w:val="clear" w:pos="9072"/>
              </w:tabs>
              <w:jc w:val="both"/>
              <w:rPr>
                <w:i w:val="0"/>
                <w:sz w:val="22"/>
                <w:szCs w:val="22"/>
              </w:rPr>
            </w:pPr>
            <w:r w:rsidRPr="0079325B">
              <w:rPr>
                <w:i w:val="0"/>
                <w:sz w:val="22"/>
                <w:szCs w:val="22"/>
              </w:rPr>
              <w:t xml:space="preserve">Bančna garancija za resnost ponudbe (priloga </w:t>
            </w:r>
            <w:r w:rsidR="00554AAA" w:rsidRPr="0079325B">
              <w:rPr>
                <w:i w:val="0"/>
                <w:sz w:val="22"/>
                <w:szCs w:val="22"/>
              </w:rPr>
              <w:t>D/1</w:t>
            </w:r>
            <w:r w:rsidRPr="0079325B">
              <w:rPr>
                <w:i w:val="0"/>
                <w:sz w:val="22"/>
                <w:szCs w:val="22"/>
              </w:rPr>
              <w:t>)</w:t>
            </w:r>
          </w:p>
          <w:p w:rsidR="00A25DF9" w:rsidRPr="0079325B" w:rsidRDefault="00A25DF9" w:rsidP="00554AAA">
            <w:pPr>
              <w:pStyle w:val="Glava"/>
              <w:numPr>
                <w:ilvl w:val="0"/>
                <w:numId w:val="22"/>
              </w:numPr>
              <w:tabs>
                <w:tab w:val="clear" w:pos="4536"/>
                <w:tab w:val="clear" w:pos="9072"/>
              </w:tabs>
              <w:jc w:val="both"/>
              <w:rPr>
                <w:i w:val="0"/>
                <w:sz w:val="22"/>
                <w:szCs w:val="22"/>
              </w:rPr>
            </w:pPr>
            <w:r>
              <w:rPr>
                <w:i w:val="0"/>
                <w:sz w:val="22"/>
                <w:szCs w:val="22"/>
              </w:rPr>
              <w:t>Bančna garancija za dobro izvedbo pogodbenih obveznosti (D/2)</w:t>
            </w:r>
          </w:p>
        </w:tc>
      </w:tr>
    </w:tbl>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3B1634" w:rsidRDefault="003B1634" w:rsidP="002E6A60">
      <w:pPr>
        <w:numPr>
          <w:ilvl w:val="0"/>
          <w:numId w:val="87"/>
        </w:numPr>
        <w:rPr>
          <w:i w:val="0"/>
          <w:sz w:val="22"/>
          <w:szCs w:val="22"/>
        </w:rPr>
      </w:pPr>
      <w:r w:rsidRPr="0079325B">
        <w:rPr>
          <w:i w:val="0"/>
          <w:sz w:val="22"/>
          <w:szCs w:val="22"/>
        </w:rPr>
        <w:t xml:space="preserve">Vzorec </w:t>
      </w:r>
      <w:r w:rsidR="00565E61">
        <w:rPr>
          <w:i w:val="0"/>
          <w:sz w:val="22"/>
          <w:szCs w:val="22"/>
        </w:rPr>
        <w:t xml:space="preserve">okvirnega sporazuma </w:t>
      </w:r>
      <w:r w:rsidRPr="0079325B">
        <w:rPr>
          <w:i w:val="0"/>
          <w:sz w:val="22"/>
          <w:szCs w:val="22"/>
        </w:rPr>
        <w:t xml:space="preserve">(priloga </w:t>
      </w:r>
      <w:r w:rsidR="00A35B6D">
        <w:rPr>
          <w:i w:val="0"/>
          <w:sz w:val="22"/>
          <w:szCs w:val="22"/>
        </w:rPr>
        <w:t>A</w:t>
      </w:r>
      <w:r w:rsidRPr="0079325B">
        <w:rPr>
          <w:i w:val="0"/>
          <w:sz w:val="22"/>
          <w:szCs w:val="22"/>
        </w:rPr>
        <w:t>)</w:t>
      </w:r>
    </w:p>
    <w:p w:rsidR="00565E61" w:rsidRPr="0079325B" w:rsidRDefault="00565E61" w:rsidP="002E6A60">
      <w:pPr>
        <w:numPr>
          <w:ilvl w:val="0"/>
          <w:numId w:val="87"/>
        </w:numPr>
        <w:jc w:val="both"/>
        <w:rPr>
          <w:i w:val="0"/>
          <w:sz w:val="22"/>
          <w:szCs w:val="22"/>
        </w:rPr>
      </w:pPr>
      <w:r>
        <w:rPr>
          <w:i w:val="0"/>
          <w:sz w:val="22"/>
          <w:szCs w:val="22"/>
        </w:rPr>
        <w:t xml:space="preserve">Zavarovalno tehnična dokumentacija </w:t>
      </w:r>
      <w:r w:rsidR="007E1A2E">
        <w:rPr>
          <w:i w:val="0"/>
          <w:sz w:val="22"/>
          <w:szCs w:val="22"/>
        </w:rPr>
        <w:t xml:space="preserve">in posebej </w:t>
      </w:r>
      <w:r w:rsidR="008C62F1">
        <w:rPr>
          <w:i w:val="0"/>
          <w:sz w:val="22"/>
          <w:szCs w:val="22"/>
        </w:rPr>
        <w:t>»S</w:t>
      </w:r>
      <w:r w:rsidR="007E1A2E">
        <w:rPr>
          <w:i w:val="0"/>
          <w:sz w:val="22"/>
          <w:szCs w:val="22"/>
        </w:rPr>
        <w:t>klop 12 – Zavarovalno tehnična dokumentacija</w:t>
      </w:r>
      <w:r w:rsidR="008C62F1">
        <w:rPr>
          <w:i w:val="0"/>
          <w:sz w:val="22"/>
          <w:szCs w:val="22"/>
        </w:rPr>
        <w:t>«</w:t>
      </w:r>
      <w:r w:rsidR="007E1A2E">
        <w:rPr>
          <w:i w:val="0"/>
          <w:sz w:val="22"/>
          <w:szCs w:val="22"/>
        </w:rPr>
        <w:t xml:space="preserve"> </w:t>
      </w:r>
      <w:r>
        <w:rPr>
          <w:i w:val="0"/>
          <w:sz w:val="22"/>
          <w:szCs w:val="22"/>
        </w:rPr>
        <w:t xml:space="preserve">(priloga </w:t>
      </w:r>
      <w:r w:rsidR="00A35B6D">
        <w:rPr>
          <w:i w:val="0"/>
          <w:sz w:val="22"/>
          <w:szCs w:val="22"/>
        </w:rPr>
        <w:t>B</w:t>
      </w:r>
      <w:r>
        <w:rPr>
          <w:i w:val="0"/>
          <w:sz w:val="22"/>
          <w:szCs w:val="22"/>
        </w:rPr>
        <w:t xml:space="preserve"> - na zgoščenki)</w:t>
      </w:r>
    </w:p>
    <w:p w:rsidR="003B1634" w:rsidRPr="0079325B" w:rsidRDefault="003B1634" w:rsidP="002E6A60">
      <w:pPr>
        <w:numPr>
          <w:ilvl w:val="0"/>
          <w:numId w:val="87"/>
        </w:numPr>
        <w:rPr>
          <w:i w:val="0"/>
          <w:sz w:val="22"/>
          <w:szCs w:val="22"/>
        </w:rPr>
      </w:pPr>
      <w:r w:rsidRPr="0079325B">
        <w:rPr>
          <w:i w:val="0"/>
          <w:sz w:val="22"/>
          <w:szCs w:val="22"/>
        </w:rPr>
        <w:t xml:space="preserve">Označba ponudbe (priloga </w:t>
      </w:r>
      <w:r w:rsidR="00A35B6D">
        <w:rPr>
          <w:i w:val="0"/>
          <w:sz w:val="22"/>
          <w:szCs w:val="22"/>
        </w:rPr>
        <w:t>C</w:t>
      </w:r>
      <w:r w:rsidRPr="0079325B">
        <w:rPr>
          <w:i w:val="0"/>
          <w:sz w:val="22"/>
          <w:szCs w:val="22"/>
        </w:rPr>
        <w:t>)</w:t>
      </w:r>
    </w:p>
    <w:p w:rsidR="003B1634" w:rsidRDefault="003B1634" w:rsidP="002E6A60">
      <w:pPr>
        <w:numPr>
          <w:ilvl w:val="0"/>
          <w:numId w:val="87"/>
        </w:numPr>
        <w:rPr>
          <w:i w:val="0"/>
          <w:sz w:val="22"/>
          <w:szCs w:val="22"/>
        </w:rPr>
      </w:pPr>
      <w:r w:rsidRPr="0079325B">
        <w:rPr>
          <w:i w:val="0"/>
          <w:sz w:val="22"/>
          <w:szCs w:val="22"/>
        </w:rPr>
        <w:t xml:space="preserve">Vzorec bančne garancije za resnost ponudbe (priloga </w:t>
      </w:r>
      <w:r w:rsidR="00554AAA" w:rsidRPr="0079325B">
        <w:rPr>
          <w:i w:val="0"/>
          <w:sz w:val="22"/>
          <w:szCs w:val="22"/>
        </w:rPr>
        <w:t>D/1</w:t>
      </w:r>
      <w:r w:rsidRPr="0079325B">
        <w:rPr>
          <w:i w:val="0"/>
          <w:sz w:val="22"/>
          <w:szCs w:val="22"/>
        </w:rPr>
        <w:t>)</w:t>
      </w:r>
    </w:p>
    <w:p w:rsidR="003B1634" w:rsidRPr="0079325B" w:rsidRDefault="003B1634" w:rsidP="002E6A60">
      <w:pPr>
        <w:numPr>
          <w:ilvl w:val="0"/>
          <w:numId w:val="87"/>
        </w:numPr>
        <w:rPr>
          <w:i w:val="0"/>
          <w:sz w:val="22"/>
          <w:szCs w:val="22"/>
        </w:rPr>
      </w:pPr>
      <w:r w:rsidRPr="0079325B">
        <w:rPr>
          <w:i w:val="0"/>
          <w:sz w:val="22"/>
          <w:szCs w:val="22"/>
        </w:rPr>
        <w:t xml:space="preserve">Vzorec bančne garancije za dobro izvedbo pogodbenih obveznosti (priloga </w:t>
      </w:r>
      <w:r w:rsidR="00554AAA" w:rsidRPr="0079325B">
        <w:rPr>
          <w:i w:val="0"/>
          <w:sz w:val="22"/>
          <w:szCs w:val="22"/>
        </w:rPr>
        <w:t>D</w:t>
      </w:r>
      <w:r w:rsidRPr="0079325B">
        <w:rPr>
          <w:i w:val="0"/>
          <w:sz w:val="22"/>
          <w:szCs w:val="22"/>
        </w:rPr>
        <w:t>/</w:t>
      </w:r>
      <w:r w:rsidR="00A25DF9">
        <w:rPr>
          <w:i w:val="0"/>
          <w:sz w:val="22"/>
          <w:szCs w:val="22"/>
        </w:rPr>
        <w:t>2</w:t>
      </w:r>
      <w:r w:rsidRPr="0079325B">
        <w:rPr>
          <w:i w:val="0"/>
          <w:sz w:val="22"/>
          <w:szCs w:val="22"/>
        </w:rPr>
        <w:t>)</w:t>
      </w:r>
    </w:p>
    <w:p w:rsidR="003B1634" w:rsidRPr="0079325B" w:rsidRDefault="003B1634" w:rsidP="004C20CC">
      <w:pPr>
        <w:ind w:left="1440"/>
        <w:rPr>
          <w:i w:val="0"/>
          <w:sz w:val="22"/>
          <w:szCs w:val="22"/>
        </w:rPr>
      </w:pPr>
    </w:p>
    <w:p w:rsidR="00C204B1" w:rsidRPr="0079325B" w:rsidRDefault="00C204B1"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356B8A" w:rsidRPr="0079325B" w:rsidRDefault="00356B8A" w:rsidP="00BF32CF">
      <w:pPr>
        <w:pStyle w:val="Glava"/>
        <w:tabs>
          <w:tab w:val="clear" w:pos="4536"/>
          <w:tab w:val="clear" w:pos="9072"/>
        </w:tabs>
        <w:ind w:left="1080"/>
        <w:jc w:val="both"/>
        <w:rPr>
          <w:i w:val="0"/>
          <w:sz w:val="22"/>
          <w:szCs w:val="22"/>
        </w:rPr>
      </w:pPr>
    </w:p>
    <w:p w:rsidR="00356B8A" w:rsidRPr="0079325B" w:rsidRDefault="00356B8A" w:rsidP="00BF32CF">
      <w:pPr>
        <w:pStyle w:val="Glava"/>
        <w:tabs>
          <w:tab w:val="clear" w:pos="4536"/>
          <w:tab w:val="clear" w:pos="9072"/>
        </w:tabs>
        <w:ind w:left="1080"/>
        <w:jc w:val="both"/>
        <w:rPr>
          <w:i w:val="0"/>
          <w:sz w:val="22"/>
          <w:szCs w:val="22"/>
        </w:rPr>
      </w:pPr>
    </w:p>
    <w:p w:rsidR="00356B8A" w:rsidRDefault="00356B8A" w:rsidP="00BF32CF">
      <w:pPr>
        <w:pStyle w:val="Glava"/>
        <w:tabs>
          <w:tab w:val="clear" w:pos="4536"/>
          <w:tab w:val="clear" w:pos="9072"/>
        </w:tabs>
        <w:ind w:left="1080"/>
        <w:jc w:val="both"/>
        <w:rPr>
          <w:i w:val="0"/>
          <w:sz w:val="22"/>
          <w:szCs w:val="22"/>
        </w:rPr>
      </w:pPr>
    </w:p>
    <w:p w:rsidR="00DA13B6" w:rsidRDefault="00DA13B6" w:rsidP="00BF32CF">
      <w:pPr>
        <w:pStyle w:val="Glava"/>
        <w:tabs>
          <w:tab w:val="clear" w:pos="4536"/>
          <w:tab w:val="clear" w:pos="9072"/>
        </w:tabs>
        <w:ind w:left="1080"/>
        <w:jc w:val="both"/>
        <w:rPr>
          <w:i w:val="0"/>
          <w:sz w:val="22"/>
          <w:szCs w:val="22"/>
        </w:rPr>
      </w:pPr>
    </w:p>
    <w:p w:rsidR="00DA13B6" w:rsidRDefault="00DA13B6" w:rsidP="00BF32CF">
      <w:pPr>
        <w:pStyle w:val="Glava"/>
        <w:tabs>
          <w:tab w:val="clear" w:pos="4536"/>
          <w:tab w:val="clear" w:pos="9072"/>
        </w:tabs>
        <w:ind w:left="1080"/>
        <w:jc w:val="both"/>
        <w:rPr>
          <w:i w:val="0"/>
          <w:sz w:val="22"/>
          <w:szCs w:val="22"/>
        </w:rPr>
      </w:pPr>
    </w:p>
    <w:p w:rsidR="00DA13B6" w:rsidRDefault="00DA13B6" w:rsidP="00BF32CF">
      <w:pPr>
        <w:pStyle w:val="Glava"/>
        <w:tabs>
          <w:tab w:val="clear" w:pos="4536"/>
          <w:tab w:val="clear" w:pos="9072"/>
        </w:tabs>
        <w:ind w:left="1080"/>
        <w:jc w:val="both"/>
        <w:rPr>
          <w:i w:val="0"/>
          <w:sz w:val="22"/>
          <w:szCs w:val="22"/>
        </w:rPr>
      </w:pPr>
    </w:p>
    <w:p w:rsidR="00DA13B6" w:rsidRDefault="00DA13B6" w:rsidP="00BF32CF">
      <w:pPr>
        <w:pStyle w:val="Glava"/>
        <w:tabs>
          <w:tab w:val="clear" w:pos="4536"/>
          <w:tab w:val="clear" w:pos="9072"/>
        </w:tabs>
        <w:ind w:left="1080"/>
        <w:jc w:val="both"/>
        <w:rPr>
          <w:i w:val="0"/>
          <w:sz w:val="22"/>
          <w:szCs w:val="22"/>
        </w:rPr>
      </w:pPr>
    </w:p>
    <w:p w:rsidR="00DA13B6" w:rsidRDefault="00DA13B6" w:rsidP="00BF32CF">
      <w:pPr>
        <w:pStyle w:val="Glava"/>
        <w:tabs>
          <w:tab w:val="clear" w:pos="4536"/>
          <w:tab w:val="clear" w:pos="9072"/>
        </w:tabs>
        <w:ind w:left="1080"/>
        <w:jc w:val="both"/>
        <w:rPr>
          <w:i w:val="0"/>
          <w:sz w:val="22"/>
          <w:szCs w:val="22"/>
        </w:rPr>
      </w:pPr>
    </w:p>
    <w:p w:rsidR="00DA13B6" w:rsidRDefault="00DA13B6" w:rsidP="00BF32CF">
      <w:pPr>
        <w:pStyle w:val="Glava"/>
        <w:tabs>
          <w:tab w:val="clear" w:pos="4536"/>
          <w:tab w:val="clear" w:pos="9072"/>
        </w:tabs>
        <w:ind w:left="1080"/>
        <w:jc w:val="both"/>
        <w:rPr>
          <w:i w:val="0"/>
          <w:sz w:val="22"/>
          <w:szCs w:val="22"/>
        </w:rPr>
      </w:pPr>
    </w:p>
    <w:p w:rsidR="00DA13B6" w:rsidRDefault="00DA13B6" w:rsidP="00BF32CF">
      <w:pPr>
        <w:pStyle w:val="Glava"/>
        <w:tabs>
          <w:tab w:val="clear" w:pos="4536"/>
          <w:tab w:val="clear" w:pos="9072"/>
        </w:tabs>
        <w:ind w:left="1080"/>
        <w:jc w:val="both"/>
        <w:rPr>
          <w:i w:val="0"/>
          <w:sz w:val="22"/>
          <w:szCs w:val="22"/>
        </w:rPr>
      </w:pPr>
    </w:p>
    <w:p w:rsidR="00DA13B6" w:rsidRDefault="00DA13B6" w:rsidP="00BF32CF">
      <w:pPr>
        <w:pStyle w:val="Glava"/>
        <w:tabs>
          <w:tab w:val="clear" w:pos="4536"/>
          <w:tab w:val="clear" w:pos="9072"/>
        </w:tabs>
        <w:ind w:left="1080"/>
        <w:jc w:val="both"/>
        <w:rPr>
          <w:i w:val="0"/>
          <w:sz w:val="22"/>
          <w:szCs w:val="22"/>
        </w:rPr>
      </w:pPr>
    </w:p>
    <w:p w:rsidR="00DA13B6" w:rsidRDefault="00DA13B6" w:rsidP="00BF32CF">
      <w:pPr>
        <w:pStyle w:val="Glava"/>
        <w:tabs>
          <w:tab w:val="clear" w:pos="4536"/>
          <w:tab w:val="clear" w:pos="9072"/>
        </w:tabs>
        <w:ind w:left="1080"/>
        <w:jc w:val="both"/>
        <w:rPr>
          <w:i w:val="0"/>
          <w:sz w:val="22"/>
          <w:szCs w:val="22"/>
        </w:rPr>
      </w:pPr>
    </w:p>
    <w:p w:rsidR="00DA13B6" w:rsidRDefault="00DA13B6" w:rsidP="00BF32CF">
      <w:pPr>
        <w:pStyle w:val="Glava"/>
        <w:tabs>
          <w:tab w:val="clear" w:pos="4536"/>
          <w:tab w:val="clear" w:pos="9072"/>
        </w:tabs>
        <w:ind w:left="1080"/>
        <w:jc w:val="both"/>
        <w:rPr>
          <w:i w:val="0"/>
          <w:sz w:val="22"/>
          <w:szCs w:val="22"/>
        </w:rPr>
      </w:pPr>
    </w:p>
    <w:p w:rsidR="00DA13B6" w:rsidRDefault="00DA13B6" w:rsidP="00BF32CF">
      <w:pPr>
        <w:pStyle w:val="Glava"/>
        <w:tabs>
          <w:tab w:val="clear" w:pos="4536"/>
          <w:tab w:val="clear" w:pos="9072"/>
        </w:tabs>
        <w:ind w:left="1080"/>
        <w:jc w:val="both"/>
        <w:rPr>
          <w:i w:val="0"/>
          <w:sz w:val="22"/>
          <w:szCs w:val="22"/>
        </w:rPr>
      </w:pPr>
    </w:p>
    <w:p w:rsidR="00DA13B6" w:rsidRPr="004C20CC" w:rsidRDefault="00DA13B6" w:rsidP="00DA13B6">
      <w:pPr>
        <w:ind w:left="567"/>
        <w:jc w:val="right"/>
        <w:rPr>
          <w:b/>
          <w:i w:val="0"/>
          <w:sz w:val="22"/>
          <w:szCs w:val="22"/>
        </w:rPr>
      </w:pPr>
      <w:r w:rsidRPr="004C20CC">
        <w:rPr>
          <w:b/>
          <w:i w:val="0"/>
          <w:sz w:val="22"/>
          <w:szCs w:val="22"/>
        </w:rPr>
        <w:t>PRILOGA A</w:t>
      </w:r>
    </w:p>
    <w:p w:rsidR="009E7A2B" w:rsidRPr="0079325B" w:rsidRDefault="009E7A2B" w:rsidP="00BF32CF">
      <w:pPr>
        <w:pStyle w:val="Glava"/>
        <w:tabs>
          <w:tab w:val="clear" w:pos="4536"/>
          <w:tab w:val="clear" w:pos="9072"/>
        </w:tabs>
        <w:ind w:left="1080"/>
        <w:jc w:val="both"/>
        <w:rPr>
          <w:i w:val="0"/>
          <w:sz w:val="22"/>
          <w:szCs w:val="22"/>
        </w:rPr>
      </w:pPr>
    </w:p>
    <w:p w:rsidR="006F23C8" w:rsidRPr="0079325B" w:rsidRDefault="006F23C8" w:rsidP="004C20CC">
      <w:pPr>
        <w:rPr>
          <w:b/>
          <w:i w:val="0"/>
          <w:sz w:val="22"/>
          <w:szCs w:val="22"/>
        </w:rPr>
      </w:pPr>
    </w:p>
    <w:p w:rsidR="004C20CC" w:rsidRPr="004C20CC" w:rsidRDefault="004C20CC" w:rsidP="004C20CC">
      <w:pPr>
        <w:ind w:left="567"/>
        <w:jc w:val="both"/>
        <w:rPr>
          <w:i w:val="0"/>
          <w:sz w:val="22"/>
          <w:szCs w:val="22"/>
        </w:rPr>
      </w:pPr>
      <w:r w:rsidRPr="004C20CC">
        <w:rPr>
          <w:b/>
          <w:i w:val="0"/>
          <w:sz w:val="22"/>
          <w:szCs w:val="22"/>
        </w:rPr>
        <w:t>Mestna občina Ljubljana</w:t>
      </w:r>
      <w:r w:rsidRPr="004C20CC">
        <w:rPr>
          <w:i w:val="0"/>
          <w:sz w:val="22"/>
          <w:szCs w:val="22"/>
        </w:rPr>
        <w:t>, Mestni trg 1, 1000 Ljubljana, ki jo zastopa župan Zoran Janković</w:t>
      </w:r>
    </w:p>
    <w:p w:rsidR="004C20CC" w:rsidRPr="004C20CC" w:rsidRDefault="004C20CC" w:rsidP="004C20CC">
      <w:pPr>
        <w:ind w:left="567"/>
        <w:rPr>
          <w:i w:val="0"/>
          <w:sz w:val="22"/>
          <w:szCs w:val="22"/>
        </w:rPr>
      </w:pPr>
      <w:r w:rsidRPr="004C20CC">
        <w:rPr>
          <w:i w:val="0"/>
          <w:sz w:val="22"/>
          <w:szCs w:val="22"/>
        </w:rPr>
        <w:t>matična številka: 5874025</w:t>
      </w:r>
    </w:p>
    <w:p w:rsidR="004C20CC" w:rsidRPr="004C20CC" w:rsidRDefault="004C20CC" w:rsidP="004C20CC">
      <w:pPr>
        <w:ind w:left="567"/>
        <w:rPr>
          <w:i w:val="0"/>
          <w:sz w:val="22"/>
          <w:szCs w:val="22"/>
        </w:rPr>
      </w:pPr>
      <w:r w:rsidRPr="004C20CC">
        <w:rPr>
          <w:i w:val="0"/>
          <w:sz w:val="22"/>
          <w:szCs w:val="22"/>
        </w:rPr>
        <w:t>identifikacijska številka za DDV: SI67593321</w:t>
      </w:r>
    </w:p>
    <w:p w:rsidR="004C20CC" w:rsidRPr="004C20CC" w:rsidRDefault="004C20CC" w:rsidP="004C20CC">
      <w:pPr>
        <w:ind w:left="567"/>
        <w:rPr>
          <w:i w:val="0"/>
          <w:sz w:val="22"/>
          <w:szCs w:val="22"/>
        </w:rPr>
      </w:pPr>
      <w:r w:rsidRPr="004C20CC">
        <w:rPr>
          <w:i w:val="0"/>
          <w:sz w:val="22"/>
          <w:szCs w:val="22"/>
        </w:rPr>
        <w:t>(v nadaljevanju: naročnik)</w:t>
      </w:r>
    </w:p>
    <w:p w:rsidR="004C20CC" w:rsidRPr="004C20CC" w:rsidRDefault="004C20CC" w:rsidP="004C20CC">
      <w:pPr>
        <w:ind w:left="567"/>
        <w:rPr>
          <w:i w:val="0"/>
          <w:sz w:val="22"/>
          <w:szCs w:val="22"/>
        </w:rPr>
      </w:pPr>
    </w:p>
    <w:p w:rsidR="004C20CC" w:rsidRPr="004C20CC" w:rsidRDefault="004C20CC" w:rsidP="004C20CC">
      <w:pPr>
        <w:ind w:left="567"/>
        <w:rPr>
          <w:i w:val="0"/>
          <w:sz w:val="22"/>
          <w:szCs w:val="22"/>
        </w:rPr>
      </w:pPr>
      <w:r w:rsidRPr="004C20CC">
        <w:rPr>
          <w:i w:val="0"/>
          <w:sz w:val="22"/>
          <w:szCs w:val="22"/>
        </w:rPr>
        <w:t>in</w:t>
      </w:r>
    </w:p>
    <w:p w:rsidR="004C20CC" w:rsidRPr="004C20CC" w:rsidRDefault="004C20CC" w:rsidP="004C20CC">
      <w:pPr>
        <w:ind w:left="567"/>
        <w:rPr>
          <w:i w:val="0"/>
          <w:sz w:val="22"/>
          <w:szCs w:val="22"/>
        </w:rPr>
      </w:pPr>
    </w:p>
    <w:p w:rsidR="004C20CC" w:rsidRPr="004C20CC" w:rsidRDefault="004C20CC" w:rsidP="004C20CC">
      <w:pPr>
        <w:ind w:left="567"/>
        <w:jc w:val="both"/>
        <w:rPr>
          <w:i w:val="0"/>
          <w:sz w:val="22"/>
          <w:szCs w:val="22"/>
        </w:rPr>
      </w:pPr>
      <w:r w:rsidRPr="004C20CC">
        <w:rPr>
          <w:b/>
          <w:i w:val="0"/>
          <w:sz w:val="22"/>
          <w:szCs w:val="22"/>
        </w:rPr>
        <w:fldChar w:fldCharType="begin">
          <w:ffData>
            <w:name w:val="Besedilo29"/>
            <w:enabled/>
            <w:calcOnExit w:val="0"/>
            <w:textInput/>
          </w:ffData>
        </w:fldChar>
      </w:r>
      <w:bookmarkStart w:id="14" w:name="Besedilo29"/>
      <w:r w:rsidRPr="004C20CC">
        <w:rPr>
          <w:b/>
          <w:i w:val="0"/>
          <w:sz w:val="22"/>
          <w:szCs w:val="22"/>
        </w:rPr>
        <w:instrText xml:space="preserve"> FORMTEXT </w:instrText>
      </w:r>
      <w:r w:rsidRPr="004C20CC">
        <w:rPr>
          <w:b/>
          <w:i w:val="0"/>
          <w:sz w:val="22"/>
          <w:szCs w:val="22"/>
        </w:rPr>
      </w:r>
      <w:r w:rsidRPr="004C20CC">
        <w:rPr>
          <w:b/>
          <w:i w:val="0"/>
          <w:sz w:val="22"/>
          <w:szCs w:val="22"/>
        </w:rPr>
        <w:fldChar w:fldCharType="separate"/>
      </w:r>
      <w:r w:rsidRPr="004C20CC">
        <w:rPr>
          <w:b/>
          <w:i w:val="0"/>
          <w:sz w:val="22"/>
          <w:szCs w:val="22"/>
        </w:rPr>
        <w:t> </w:t>
      </w:r>
      <w:r w:rsidRPr="004C20CC">
        <w:rPr>
          <w:b/>
          <w:i w:val="0"/>
          <w:sz w:val="22"/>
          <w:szCs w:val="22"/>
        </w:rPr>
        <w:t> </w:t>
      </w:r>
      <w:r w:rsidRPr="004C20CC">
        <w:rPr>
          <w:b/>
          <w:i w:val="0"/>
          <w:sz w:val="22"/>
          <w:szCs w:val="22"/>
        </w:rPr>
        <w:t> </w:t>
      </w:r>
      <w:r w:rsidRPr="004C20CC">
        <w:rPr>
          <w:b/>
          <w:i w:val="0"/>
          <w:sz w:val="22"/>
          <w:szCs w:val="22"/>
        </w:rPr>
        <w:t> </w:t>
      </w:r>
      <w:r w:rsidRPr="004C20CC">
        <w:rPr>
          <w:b/>
          <w:i w:val="0"/>
          <w:sz w:val="22"/>
          <w:szCs w:val="22"/>
        </w:rPr>
        <w:t> </w:t>
      </w:r>
      <w:r w:rsidRPr="004C20CC">
        <w:rPr>
          <w:i w:val="0"/>
          <w:sz w:val="22"/>
          <w:szCs w:val="22"/>
        </w:rPr>
        <w:fldChar w:fldCharType="end"/>
      </w:r>
      <w:bookmarkEnd w:id="14"/>
    </w:p>
    <w:p w:rsidR="004C20CC" w:rsidRPr="004C20CC" w:rsidRDefault="004C20CC" w:rsidP="004C20CC">
      <w:pPr>
        <w:ind w:left="567"/>
        <w:rPr>
          <w:i w:val="0"/>
          <w:noProof/>
          <w:sz w:val="22"/>
          <w:szCs w:val="22"/>
        </w:rPr>
      </w:pPr>
      <w:r w:rsidRPr="004C20CC">
        <w:rPr>
          <w:i w:val="0"/>
          <w:sz w:val="22"/>
          <w:szCs w:val="22"/>
        </w:rPr>
        <w:t>(v nadaljevanju: zavarovalnica)</w:t>
      </w:r>
    </w:p>
    <w:p w:rsidR="004C20CC" w:rsidRPr="004C20CC" w:rsidRDefault="004C20CC" w:rsidP="004C20CC">
      <w:pPr>
        <w:ind w:left="567"/>
        <w:jc w:val="both"/>
        <w:rPr>
          <w:i w:val="0"/>
          <w:sz w:val="22"/>
          <w:szCs w:val="22"/>
        </w:rPr>
      </w:pPr>
    </w:p>
    <w:p w:rsidR="004C20CC" w:rsidRPr="004C20CC" w:rsidRDefault="004C20CC" w:rsidP="004C20CC">
      <w:pPr>
        <w:ind w:left="567"/>
        <w:rPr>
          <w:i w:val="0"/>
          <w:sz w:val="22"/>
          <w:szCs w:val="22"/>
        </w:rPr>
      </w:pPr>
      <w:r w:rsidRPr="004C20CC">
        <w:rPr>
          <w:i w:val="0"/>
          <w:sz w:val="22"/>
          <w:szCs w:val="22"/>
        </w:rPr>
        <w:t>skleneta naslednji</w:t>
      </w:r>
    </w:p>
    <w:p w:rsidR="004C20CC" w:rsidRPr="004C20CC" w:rsidRDefault="004C20CC" w:rsidP="004C20CC">
      <w:pPr>
        <w:pStyle w:val="Naslov"/>
        <w:ind w:left="567"/>
        <w:rPr>
          <w:rFonts w:ascii="Times New Roman" w:hAnsi="Times New Roman" w:cs="Times New Roman"/>
          <w:i w:val="0"/>
          <w:sz w:val="22"/>
          <w:szCs w:val="22"/>
        </w:rPr>
      </w:pPr>
    </w:p>
    <w:p w:rsidR="004C20CC" w:rsidRPr="004C20CC" w:rsidRDefault="004C20CC" w:rsidP="004C20CC">
      <w:pPr>
        <w:pStyle w:val="Naslov"/>
        <w:ind w:left="567"/>
        <w:rPr>
          <w:rFonts w:ascii="Times New Roman" w:hAnsi="Times New Roman" w:cs="Times New Roman"/>
          <w:i w:val="0"/>
          <w:sz w:val="22"/>
          <w:szCs w:val="22"/>
        </w:rPr>
      </w:pPr>
      <w:r w:rsidRPr="004C20CC">
        <w:rPr>
          <w:rFonts w:ascii="Times New Roman" w:hAnsi="Times New Roman" w:cs="Times New Roman"/>
          <w:i w:val="0"/>
          <w:caps/>
          <w:sz w:val="22"/>
          <w:szCs w:val="22"/>
        </w:rPr>
        <w:t>okvirni sporazum O ZavarovanjU oseb, premoženja in premoženjskih interesov za Mestno občino Ljubljana in pravne osebe, katerih ustanoviteljica je Mestna občina Ljubljana, in druge pravne osebe, v katerih ima Mestna občina Ljubljana prevladujoč vpliv pri upravljanju ali nadzorovanju, iz priloge št.</w:t>
      </w:r>
      <w:r w:rsidRPr="004C20CC">
        <w:rPr>
          <w:rFonts w:ascii="Times New Roman" w:hAnsi="Times New Roman" w:cs="Times New Roman"/>
          <w:i w:val="0"/>
          <w:sz w:val="22"/>
          <w:szCs w:val="22"/>
        </w:rPr>
        <w:t xml:space="preserve"> 1.</w:t>
      </w:r>
    </w:p>
    <w:p w:rsidR="004C20CC" w:rsidRPr="004C20CC" w:rsidRDefault="004C20CC" w:rsidP="004C20CC">
      <w:pPr>
        <w:pStyle w:val="Naslov"/>
        <w:ind w:left="567"/>
        <w:rPr>
          <w:rFonts w:ascii="Times New Roman" w:hAnsi="Times New Roman" w:cs="Times New Roman"/>
          <w:i w:val="0"/>
          <w:sz w:val="22"/>
          <w:szCs w:val="22"/>
        </w:rPr>
      </w:pPr>
    </w:p>
    <w:p w:rsidR="004C20CC" w:rsidRPr="002711BC" w:rsidRDefault="004C20CC" w:rsidP="004C20CC">
      <w:pPr>
        <w:pStyle w:val="Naslov"/>
        <w:ind w:left="567"/>
        <w:rPr>
          <w:rFonts w:ascii="Times New Roman" w:hAnsi="Times New Roman" w:cs="Times New Roman"/>
          <w:i w:val="0"/>
          <w:sz w:val="22"/>
          <w:szCs w:val="22"/>
        </w:rPr>
      </w:pPr>
      <w:r w:rsidRPr="002711BC">
        <w:rPr>
          <w:rFonts w:ascii="Times New Roman" w:hAnsi="Times New Roman" w:cs="Times New Roman"/>
          <w:i w:val="0"/>
          <w:sz w:val="22"/>
          <w:szCs w:val="22"/>
        </w:rPr>
        <w:t xml:space="preserve">OKVIRNI SPORAZUM ŠT. </w:t>
      </w:r>
      <w:r w:rsidRPr="002711BC">
        <w:rPr>
          <w:rFonts w:ascii="Times New Roman" w:hAnsi="Times New Roman" w:cs="Times New Roman"/>
          <w:i w:val="0"/>
          <w:color w:val="000000"/>
          <w:sz w:val="22"/>
          <w:szCs w:val="22"/>
        </w:rPr>
        <w:t xml:space="preserve">: </w:t>
      </w:r>
      <w:r w:rsidRPr="00B2354F">
        <w:rPr>
          <w:rFonts w:ascii="Times New Roman" w:hAnsi="Times New Roman" w:cs="Times New Roman"/>
          <w:i w:val="0"/>
          <w:color w:val="000000"/>
          <w:sz w:val="22"/>
          <w:szCs w:val="22"/>
        </w:rPr>
        <w:fldChar w:fldCharType="begin">
          <w:ffData>
            <w:name w:val="Besedilo15"/>
            <w:enabled/>
            <w:calcOnExit w:val="0"/>
            <w:textInput/>
          </w:ffData>
        </w:fldChar>
      </w:r>
      <w:r w:rsidRPr="002711BC">
        <w:rPr>
          <w:rFonts w:ascii="Times New Roman" w:hAnsi="Times New Roman" w:cs="Times New Roman"/>
          <w:i w:val="0"/>
          <w:color w:val="000000"/>
          <w:sz w:val="22"/>
          <w:szCs w:val="22"/>
        </w:rPr>
        <w:instrText xml:space="preserve"> FORMTEXT </w:instrText>
      </w:r>
      <w:r w:rsidRPr="00B2354F">
        <w:rPr>
          <w:rFonts w:ascii="Times New Roman" w:hAnsi="Times New Roman" w:cs="Times New Roman"/>
          <w:i w:val="0"/>
          <w:color w:val="000000"/>
          <w:sz w:val="22"/>
          <w:szCs w:val="22"/>
        </w:rPr>
      </w:r>
      <w:r w:rsidRPr="00B2354F">
        <w:rPr>
          <w:rFonts w:ascii="Times New Roman" w:hAnsi="Times New Roman" w:cs="Times New Roman"/>
          <w:i w:val="0"/>
          <w:color w:val="000000"/>
          <w:sz w:val="22"/>
          <w:szCs w:val="22"/>
        </w:rPr>
        <w:fldChar w:fldCharType="separate"/>
      </w:r>
      <w:r w:rsidR="00985E7E" w:rsidRPr="002711BC">
        <w:rPr>
          <w:rFonts w:ascii="Times New Roman" w:hAnsi="Times New Roman" w:cs="Times New Roman"/>
          <w:i w:val="0"/>
          <w:color w:val="000000"/>
          <w:sz w:val="22"/>
          <w:szCs w:val="22"/>
        </w:rPr>
        <w:t>C7560</w:t>
      </w:r>
      <w:r w:rsidRPr="00B2354F">
        <w:rPr>
          <w:rFonts w:ascii="Times New Roman" w:hAnsi="Times New Roman" w:cs="Times New Roman"/>
          <w:i w:val="0"/>
          <w:color w:val="000000"/>
          <w:sz w:val="22"/>
          <w:szCs w:val="22"/>
        </w:rPr>
        <w:fldChar w:fldCharType="end"/>
      </w:r>
      <w:r w:rsidRPr="002711BC">
        <w:rPr>
          <w:rFonts w:ascii="Times New Roman" w:hAnsi="Times New Roman" w:cs="Times New Roman"/>
          <w:i w:val="0"/>
          <w:color w:val="000000"/>
          <w:sz w:val="22"/>
          <w:szCs w:val="22"/>
        </w:rPr>
        <w:t>-</w:t>
      </w:r>
      <w:r w:rsidRPr="00B2354F">
        <w:rPr>
          <w:rFonts w:ascii="Times New Roman" w:hAnsi="Times New Roman" w:cs="Times New Roman"/>
          <w:i w:val="0"/>
          <w:color w:val="000000"/>
          <w:sz w:val="22"/>
          <w:szCs w:val="22"/>
        </w:rPr>
        <w:fldChar w:fldCharType="begin">
          <w:ffData>
            <w:name w:val="Besedilo15"/>
            <w:enabled/>
            <w:calcOnExit w:val="0"/>
            <w:textInput/>
          </w:ffData>
        </w:fldChar>
      </w:r>
      <w:r w:rsidRPr="002711BC">
        <w:rPr>
          <w:rFonts w:ascii="Times New Roman" w:hAnsi="Times New Roman" w:cs="Times New Roman"/>
          <w:i w:val="0"/>
          <w:color w:val="000000"/>
          <w:sz w:val="22"/>
          <w:szCs w:val="22"/>
        </w:rPr>
        <w:instrText xml:space="preserve"> FORMTEXT </w:instrText>
      </w:r>
      <w:r w:rsidRPr="00B2354F">
        <w:rPr>
          <w:rFonts w:ascii="Times New Roman" w:hAnsi="Times New Roman" w:cs="Times New Roman"/>
          <w:i w:val="0"/>
          <w:color w:val="000000"/>
          <w:sz w:val="22"/>
          <w:szCs w:val="22"/>
        </w:rPr>
      </w:r>
      <w:r w:rsidRPr="00B2354F">
        <w:rPr>
          <w:rFonts w:ascii="Times New Roman" w:hAnsi="Times New Roman" w:cs="Times New Roman"/>
          <w:i w:val="0"/>
          <w:color w:val="000000"/>
          <w:sz w:val="22"/>
          <w:szCs w:val="22"/>
        </w:rPr>
        <w:fldChar w:fldCharType="separate"/>
      </w:r>
      <w:r w:rsidR="00985E7E" w:rsidRPr="002711BC">
        <w:rPr>
          <w:rFonts w:ascii="Times New Roman" w:hAnsi="Times New Roman" w:cs="Times New Roman"/>
          <w:i w:val="0"/>
          <w:color w:val="000000"/>
          <w:sz w:val="22"/>
          <w:szCs w:val="22"/>
        </w:rPr>
        <w:t>14</w:t>
      </w:r>
      <w:r w:rsidRPr="00B2354F">
        <w:rPr>
          <w:rFonts w:ascii="Times New Roman" w:hAnsi="Times New Roman" w:cs="Times New Roman"/>
          <w:i w:val="0"/>
          <w:color w:val="000000"/>
          <w:sz w:val="22"/>
          <w:szCs w:val="22"/>
        </w:rPr>
        <w:fldChar w:fldCharType="end"/>
      </w:r>
      <w:r w:rsidRPr="002711BC">
        <w:rPr>
          <w:rFonts w:ascii="Times New Roman" w:hAnsi="Times New Roman" w:cs="Times New Roman"/>
          <w:i w:val="0"/>
          <w:sz w:val="22"/>
          <w:szCs w:val="22"/>
        </w:rPr>
        <w:t>-</w:t>
      </w:r>
      <w:r w:rsidRPr="00B2354F">
        <w:rPr>
          <w:rFonts w:ascii="Times New Roman" w:hAnsi="Times New Roman" w:cs="Times New Roman"/>
          <w:i w:val="0"/>
          <w:sz w:val="22"/>
          <w:szCs w:val="22"/>
        </w:rPr>
        <w:fldChar w:fldCharType="begin">
          <w:ffData>
            <w:name w:val="Besedilo15"/>
            <w:enabled/>
            <w:calcOnExit w:val="0"/>
            <w:textInput/>
          </w:ffData>
        </w:fldChar>
      </w:r>
      <w:r w:rsidRPr="002711BC">
        <w:rPr>
          <w:rFonts w:ascii="Times New Roman" w:hAnsi="Times New Roman" w:cs="Times New Roman"/>
          <w:i w:val="0"/>
          <w:sz w:val="22"/>
          <w:szCs w:val="22"/>
        </w:rPr>
        <w:instrText xml:space="preserve"> FORMTEXT </w:instrText>
      </w:r>
      <w:r w:rsidRPr="00B2354F">
        <w:rPr>
          <w:rFonts w:ascii="Times New Roman" w:hAnsi="Times New Roman" w:cs="Times New Roman"/>
          <w:i w:val="0"/>
          <w:sz w:val="22"/>
          <w:szCs w:val="22"/>
        </w:rPr>
      </w:r>
      <w:r w:rsidRPr="00B2354F">
        <w:rPr>
          <w:rFonts w:ascii="Times New Roman" w:hAnsi="Times New Roman" w:cs="Times New Roman"/>
          <w:i w:val="0"/>
          <w:sz w:val="22"/>
          <w:szCs w:val="22"/>
        </w:rPr>
        <w:fldChar w:fldCharType="separate"/>
      </w:r>
      <w:r w:rsidRPr="002711BC">
        <w:rPr>
          <w:rFonts w:ascii="Times New Roman" w:hAnsi="Times New Roman" w:cs="Times New Roman"/>
          <w:i w:val="0"/>
          <w:sz w:val="22"/>
          <w:szCs w:val="22"/>
        </w:rPr>
        <w:t> </w:t>
      </w:r>
      <w:r w:rsidR="00985E7E" w:rsidRPr="002711BC">
        <w:rPr>
          <w:rFonts w:ascii="Times New Roman" w:hAnsi="Times New Roman" w:cs="Times New Roman"/>
          <w:i w:val="0"/>
          <w:sz w:val="22"/>
          <w:szCs w:val="22"/>
        </w:rPr>
        <w:t>210056</w:t>
      </w:r>
      <w:r w:rsidRPr="00B2354F">
        <w:rPr>
          <w:rFonts w:ascii="Times New Roman" w:hAnsi="Times New Roman" w:cs="Times New Roman"/>
          <w:i w:val="0"/>
          <w:sz w:val="22"/>
          <w:szCs w:val="22"/>
        </w:rPr>
        <w:fldChar w:fldCharType="end"/>
      </w:r>
      <w:r w:rsidR="00985E7E" w:rsidRPr="002711BC">
        <w:rPr>
          <w:rFonts w:ascii="Times New Roman" w:hAnsi="Times New Roman" w:cs="Times New Roman"/>
          <w:i w:val="0"/>
          <w:sz w:val="22"/>
          <w:szCs w:val="22"/>
        </w:rPr>
        <w:t>-</w:t>
      </w:r>
      <w:r w:rsidR="00985E7E" w:rsidRPr="00B2354F">
        <w:rPr>
          <w:rFonts w:ascii="Times New Roman" w:hAnsi="Times New Roman" w:cs="Times New Roman"/>
          <w:i w:val="0"/>
          <w:color w:val="000000"/>
          <w:sz w:val="22"/>
          <w:szCs w:val="22"/>
        </w:rPr>
        <w:fldChar w:fldCharType="begin">
          <w:ffData>
            <w:name w:val="Besedilo15"/>
            <w:enabled/>
            <w:calcOnExit w:val="0"/>
            <w:textInput/>
          </w:ffData>
        </w:fldChar>
      </w:r>
      <w:r w:rsidR="00985E7E" w:rsidRPr="002711BC">
        <w:rPr>
          <w:rFonts w:ascii="Times New Roman" w:hAnsi="Times New Roman" w:cs="Times New Roman"/>
          <w:i w:val="0"/>
          <w:color w:val="000000"/>
          <w:sz w:val="22"/>
          <w:szCs w:val="22"/>
        </w:rPr>
        <w:instrText xml:space="preserve"> FORMTEXT </w:instrText>
      </w:r>
      <w:r w:rsidR="00985E7E" w:rsidRPr="00B2354F">
        <w:rPr>
          <w:rFonts w:ascii="Times New Roman" w:hAnsi="Times New Roman" w:cs="Times New Roman"/>
          <w:i w:val="0"/>
          <w:color w:val="000000"/>
          <w:sz w:val="22"/>
          <w:szCs w:val="22"/>
        </w:rPr>
      </w:r>
      <w:r w:rsidR="00985E7E" w:rsidRPr="00B2354F">
        <w:rPr>
          <w:rFonts w:ascii="Times New Roman" w:hAnsi="Times New Roman" w:cs="Times New Roman"/>
          <w:i w:val="0"/>
          <w:color w:val="000000"/>
          <w:sz w:val="22"/>
          <w:szCs w:val="22"/>
        </w:rPr>
        <w:fldChar w:fldCharType="separate"/>
      </w:r>
      <w:r w:rsidR="00985E7E" w:rsidRPr="002711BC">
        <w:rPr>
          <w:rFonts w:ascii="Times New Roman" w:hAnsi="Times New Roman" w:cs="Times New Roman"/>
          <w:i w:val="0"/>
          <w:color w:val="000000"/>
          <w:sz w:val="22"/>
          <w:szCs w:val="22"/>
        </w:rPr>
        <w:t xml:space="preserve">       </w:t>
      </w:r>
      <w:r w:rsidR="00985E7E" w:rsidRPr="00B2354F">
        <w:rPr>
          <w:rFonts w:ascii="Times New Roman" w:hAnsi="Times New Roman" w:cs="Times New Roman"/>
          <w:i w:val="0"/>
          <w:color w:val="000000"/>
          <w:sz w:val="22"/>
          <w:szCs w:val="22"/>
        </w:rPr>
        <w:fldChar w:fldCharType="end"/>
      </w:r>
      <w:r w:rsidR="00985E7E" w:rsidRPr="002711BC">
        <w:rPr>
          <w:rFonts w:ascii="Times New Roman" w:hAnsi="Times New Roman" w:cs="Times New Roman"/>
          <w:i w:val="0"/>
          <w:color w:val="000000"/>
          <w:sz w:val="22"/>
          <w:szCs w:val="22"/>
        </w:rPr>
        <w:t xml:space="preserve"> </w:t>
      </w:r>
    </w:p>
    <w:p w:rsidR="004C20CC" w:rsidRPr="004C20CC" w:rsidRDefault="004C20CC" w:rsidP="004C20CC">
      <w:pPr>
        <w:ind w:left="567"/>
        <w:jc w:val="center"/>
        <w:rPr>
          <w:i w:val="0"/>
          <w:sz w:val="22"/>
          <w:szCs w:val="22"/>
        </w:rPr>
      </w:pPr>
    </w:p>
    <w:p w:rsidR="004C20CC" w:rsidRPr="004C20CC" w:rsidRDefault="004C20CC" w:rsidP="004C20CC">
      <w:pPr>
        <w:tabs>
          <w:tab w:val="center" w:pos="4819"/>
        </w:tabs>
        <w:ind w:left="567"/>
        <w:rPr>
          <w:b/>
          <w:i w:val="0"/>
          <w:sz w:val="22"/>
          <w:szCs w:val="22"/>
        </w:rPr>
      </w:pPr>
      <w:r w:rsidRPr="004C20CC">
        <w:rPr>
          <w:b/>
          <w:i w:val="0"/>
          <w:sz w:val="22"/>
          <w:szCs w:val="22"/>
        </w:rPr>
        <w:t>UVODNE UGOTOVITVE</w:t>
      </w:r>
      <w:r w:rsidRPr="004C20CC">
        <w:rPr>
          <w:b/>
          <w:i w:val="0"/>
          <w:sz w:val="22"/>
          <w:szCs w:val="22"/>
        </w:rPr>
        <w:tab/>
      </w:r>
    </w:p>
    <w:p w:rsidR="004C20CC" w:rsidRPr="004C20CC" w:rsidRDefault="004C20CC" w:rsidP="004C20CC">
      <w:pPr>
        <w:numPr>
          <w:ilvl w:val="0"/>
          <w:numId w:val="70"/>
        </w:numPr>
        <w:ind w:left="567" w:firstLine="0"/>
        <w:jc w:val="center"/>
        <w:rPr>
          <w:i w:val="0"/>
          <w:sz w:val="22"/>
          <w:szCs w:val="22"/>
        </w:rPr>
      </w:pPr>
      <w:r w:rsidRPr="004C20CC">
        <w:rPr>
          <w:i w:val="0"/>
          <w:sz w:val="22"/>
          <w:szCs w:val="22"/>
        </w:rPr>
        <w:t>člen</w:t>
      </w:r>
    </w:p>
    <w:p w:rsidR="004C20CC" w:rsidRPr="004C20CC" w:rsidRDefault="004C20CC" w:rsidP="004C20CC">
      <w:pPr>
        <w:ind w:left="567"/>
        <w:jc w:val="center"/>
        <w:rPr>
          <w:i w:val="0"/>
          <w:sz w:val="22"/>
          <w:szCs w:val="22"/>
        </w:rPr>
      </w:pPr>
    </w:p>
    <w:p w:rsidR="004C20CC" w:rsidRPr="004C20CC" w:rsidRDefault="004C20CC" w:rsidP="004C20CC">
      <w:pPr>
        <w:ind w:left="567"/>
        <w:jc w:val="both"/>
        <w:rPr>
          <w:i w:val="0"/>
          <w:sz w:val="22"/>
          <w:szCs w:val="22"/>
        </w:rPr>
      </w:pPr>
      <w:r w:rsidRPr="004C20CC">
        <w:rPr>
          <w:i w:val="0"/>
          <w:sz w:val="22"/>
          <w:szCs w:val="22"/>
        </w:rPr>
        <w:t xml:space="preserve">Stranki okvirnega sporazuma (v nadaljevanju besedila: sporazum) uvodoma ugotavljata: </w:t>
      </w:r>
    </w:p>
    <w:p w:rsidR="004C20CC" w:rsidRPr="004C20CC" w:rsidRDefault="004C20CC" w:rsidP="002E6A60">
      <w:pPr>
        <w:numPr>
          <w:ilvl w:val="0"/>
          <w:numId w:val="89"/>
        </w:numPr>
        <w:ind w:left="1134" w:hanging="283"/>
        <w:jc w:val="both"/>
        <w:rPr>
          <w:i w:val="0"/>
          <w:sz w:val="22"/>
          <w:szCs w:val="22"/>
        </w:rPr>
      </w:pPr>
      <w:r w:rsidRPr="004C20CC">
        <w:rPr>
          <w:i w:val="0"/>
          <w:sz w:val="22"/>
          <w:szCs w:val="22"/>
        </w:rPr>
        <w:t xml:space="preserve">da je Mestna občina Ljubljana (v nadaljevanju besedila: naročnik) dne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sz w:val="22"/>
          <w:szCs w:val="22"/>
        </w:rPr>
        <w:t> </w:t>
      </w:r>
      <w:r w:rsidRPr="004C20CC">
        <w:rPr>
          <w:i w:val="0"/>
          <w:sz w:val="22"/>
          <w:szCs w:val="22"/>
        </w:rPr>
        <w:t> </w:t>
      </w:r>
      <w:r w:rsidRPr="004C20CC">
        <w:rPr>
          <w:i w:val="0"/>
          <w:sz w:val="22"/>
          <w:szCs w:val="22"/>
        </w:rPr>
        <w:t> </w:t>
      </w:r>
      <w:r w:rsidRPr="004C20CC">
        <w:rPr>
          <w:i w:val="0"/>
          <w:sz w:val="22"/>
          <w:szCs w:val="22"/>
        </w:rPr>
        <w:t> </w:t>
      </w:r>
      <w:r w:rsidRPr="004C20CC">
        <w:rPr>
          <w:i w:val="0"/>
          <w:sz w:val="22"/>
          <w:szCs w:val="22"/>
        </w:rPr>
        <w:t> </w:t>
      </w:r>
      <w:r w:rsidRPr="004C20CC">
        <w:rPr>
          <w:i w:val="0"/>
          <w:sz w:val="22"/>
          <w:szCs w:val="22"/>
        </w:rPr>
        <w:fldChar w:fldCharType="end"/>
      </w:r>
      <w:r w:rsidRPr="004C20CC">
        <w:rPr>
          <w:i w:val="0"/>
          <w:sz w:val="22"/>
          <w:szCs w:val="22"/>
        </w:rPr>
        <w:t xml:space="preserve">.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sz w:val="22"/>
          <w:szCs w:val="22"/>
        </w:rPr>
        <w:t> </w:t>
      </w:r>
      <w:r w:rsidRPr="004C20CC">
        <w:rPr>
          <w:i w:val="0"/>
          <w:sz w:val="22"/>
          <w:szCs w:val="22"/>
        </w:rPr>
        <w:t> </w:t>
      </w:r>
      <w:r w:rsidRPr="004C20CC">
        <w:rPr>
          <w:i w:val="0"/>
          <w:sz w:val="22"/>
          <w:szCs w:val="22"/>
        </w:rPr>
        <w:t> </w:t>
      </w:r>
      <w:r w:rsidRPr="004C20CC">
        <w:rPr>
          <w:i w:val="0"/>
          <w:sz w:val="22"/>
          <w:szCs w:val="22"/>
        </w:rPr>
        <w:t> </w:t>
      </w:r>
      <w:r w:rsidRPr="004C20CC">
        <w:rPr>
          <w:i w:val="0"/>
          <w:sz w:val="22"/>
          <w:szCs w:val="22"/>
        </w:rPr>
        <w:t> </w:t>
      </w:r>
      <w:r w:rsidRPr="004C20CC">
        <w:rPr>
          <w:i w:val="0"/>
          <w:sz w:val="22"/>
          <w:szCs w:val="22"/>
        </w:rPr>
        <w:fldChar w:fldCharType="end"/>
      </w:r>
      <w:r w:rsidRPr="004C20CC">
        <w:rPr>
          <w:i w:val="0"/>
          <w:sz w:val="22"/>
          <w:szCs w:val="22"/>
        </w:rPr>
        <w:t>. 2014 izvedla skupno javno naročilo za izvajanje zavarovanja oseb, premoženja in premoženjskih interesov za Mestno občino Ljubljana in pravne osebe, katerih ustanoviteljica je Mestna občina Ljubljana, in druge pravne osebe, v katerih ima Mestna občina Ljubljana prevladujoč vpliv pri upravljanju ali nadzorovanju</w:t>
      </w:r>
      <w:r w:rsidR="00E06C8E">
        <w:rPr>
          <w:i w:val="0"/>
          <w:sz w:val="22"/>
          <w:szCs w:val="22"/>
        </w:rPr>
        <w:t>,</w:t>
      </w:r>
      <w:r w:rsidRPr="004C20CC">
        <w:rPr>
          <w:i w:val="0"/>
          <w:sz w:val="22"/>
          <w:szCs w:val="22"/>
        </w:rPr>
        <w:t xml:space="preserve"> iz priloge št. 1 (v nadaljevanju besedila: zavarovanci), ki so Mestno občino Ljubljana na podlagi Zakona o javnem naročanju (Uradni list RS, št. 12/13 - uradno prečiščeno besedilo in 19/14; v nadaljevanju: ZJN-2) pooblastile, da v njihovem imenu in za njihov račun izvede celoten postopek oddaje javnega naročila, vključno s podpisom sporazuma,</w:t>
      </w:r>
    </w:p>
    <w:p w:rsidR="004C20CC" w:rsidRPr="004C20CC" w:rsidRDefault="004C20CC" w:rsidP="002E6A60">
      <w:pPr>
        <w:numPr>
          <w:ilvl w:val="0"/>
          <w:numId w:val="89"/>
        </w:numPr>
        <w:ind w:left="1134" w:hanging="283"/>
        <w:jc w:val="both"/>
        <w:rPr>
          <w:i w:val="0"/>
          <w:sz w:val="22"/>
          <w:szCs w:val="22"/>
        </w:rPr>
      </w:pPr>
      <w:r w:rsidRPr="004C20CC">
        <w:rPr>
          <w:i w:val="0"/>
          <w:sz w:val="22"/>
          <w:szCs w:val="22"/>
        </w:rPr>
        <w:t>da Mestna občina Ljubljana sklepa ta sporazum v svojem imenu in za svoj račun, ter v imenu in za račun pravnih oseb, ki so jo pooblasti</w:t>
      </w:r>
      <w:r w:rsidR="006C797A">
        <w:rPr>
          <w:i w:val="0"/>
          <w:sz w:val="22"/>
          <w:szCs w:val="22"/>
        </w:rPr>
        <w:t>l</w:t>
      </w:r>
      <w:r w:rsidRPr="004C20CC">
        <w:rPr>
          <w:i w:val="0"/>
          <w:sz w:val="22"/>
          <w:szCs w:val="22"/>
        </w:rPr>
        <w:t xml:space="preserve">e in so navedene v </w:t>
      </w:r>
      <w:r w:rsidR="004E36BF">
        <w:rPr>
          <w:i w:val="0"/>
          <w:sz w:val="22"/>
          <w:szCs w:val="22"/>
        </w:rPr>
        <w:t>-P</w:t>
      </w:r>
      <w:r w:rsidR="004E36BF" w:rsidRPr="004C20CC">
        <w:rPr>
          <w:i w:val="0"/>
          <w:sz w:val="22"/>
          <w:szCs w:val="22"/>
        </w:rPr>
        <w:t xml:space="preserve">rilogi </w:t>
      </w:r>
      <w:r w:rsidRPr="004C20CC">
        <w:rPr>
          <w:i w:val="0"/>
          <w:sz w:val="22"/>
          <w:szCs w:val="22"/>
        </w:rPr>
        <w:t>št. 1,</w:t>
      </w:r>
    </w:p>
    <w:p w:rsidR="004C20CC" w:rsidRPr="004C20CC" w:rsidRDefault="004C20CC" w:rsidP="002E6A60">
      <w:pPr>
        <w:numPr>
          <w:ilvl w:val="0"/>
          <w:numId w:val="89"/>
        </w:numPr>
        <w:ind w:left="1134" w:hanging="283"/>
        <w:jc w:val="both"/>
        <w:rPr>
          <w:i w:val="0"/>
          <w:sz w:val="22"/>
          <w:szCs w:val="22"/>
        </w:rPr>
      </w:pPr>
      <w:r w:rsidRPr="004C20CC">
        <w:rPr>
          <w:i w:val="0"/>
          <w:sz w:val="22"/>
          <w:szCs w:val="22"/>
        </w:rPr>
        <w:t xml:space="preserve">da se ta sporazum sklepa skladno z določbo 32. člena ZJN-2 na podlagi predhodno izvedenega odprtega postopka oddaje javnega naročila z oznako </w:t>
      </w:r>
      <w:r w:rsidRPr="00A25DF9">
        <w:rPr>
          <w:i w:val="0"/>
          <w:sz w:val="22"/>
          <w:szCs w:val="22"/>
        </w:rPr>
        <w:t xml:space="preserve">JN 7560-14-210056 (Objava obvestila </w:t>
      </w:r>
      <w:r w:rsidRPr="004C20CC">
        <w:rPr>
          <w:i w:val="0"/>
          <w:sz w:val="22"/>
          <w:szCs w:val="22"/>
        </w:rPr>
        <w:t>o naročilu Uradni list RS, Portal javnih naročil, št. objave JN</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 xml:space="preserve">/2014 dne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 xml:space="preserve">. 2014 in Dodatek k Uradnemu listu EU z oznako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 xml:space="preserve">/S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 xml:space="preserve">, z dne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 xml:space="preserve">. 2014); </w:t>
      </w:r>
    </w:p>
    <w:p w:rsidR="004C20CC" w:rsidRPr="004C20CC" w:rsidRDefault="004C20CC" w:rsidP="002E6A60">
      <w:pPr>
        <w:numPr>
          <w:ilvl w:val="0"/>
          <w:numId w:val="89"/>
        </w:numPr>
        <w:ind w:left="1134" w:hanging="283"/>
        <w:jc w:val="both"/>
        <w:rPr>
          <w:i w:val="0"/>
          <w:sz w:val="22"/>
          <w:szCs w:val="22"/>
        </w:rPr>
      </w:pPr>
      <w:r w:rsidRPr="004C20CC">
        <w:rPr>
          <w:i w:val="0"/>
          <w:sz w:val="22"/>
          <w:szCs w:val="22"/>
        </w:rPr>
        <w:t xml:space="preserve">da je bila zavarovalnica izbrana kot najugodnejša zavarovalnica (ponudnik) predmetnega javnega naročila: </w:t>
      </w:r>
    </w:p>
    <w:p w:rsidR="004C20CC" w:rsidRPr="004C20CC" w:rsidRDefault="004C20CC" w:rsidP="002E6A60">
      <w:pPr>
        <w:numPr>
          <w:ilvl w:val="2"/>
          <w:numId w:val="89"/>
        </w:numPr>
        <w:tabs>
          <w:tab w:val="left" w:pos="360"/>
        </w:tabs>
        <w:jc w:val="both"/>
        <w:rPr>
          <w:i w:val="0"/>
          <w:sz w:val="22"/>
          <w:szCs w:val="22"/>
        </w:rPr>
      </w:pPr>
      <w:r w:rsidRPr="004C20CC">
        <w:rPr>
          <w:i w:val="0"/>
          <w:sz w:val="22"/>
          <w:szCs w:val="22"/>
        </w:rPr>
        <w:t xml:space="preserve">na podlagi ponudbe št.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 xml:space="preserve"> za sklop 1 Mestna občina Ljubljana in pravne osebe, katerih ustanoviteljica je MOL, in odločitve naročnika o oddaji naročila številka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 xml:space="preserve"> z dne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w:t>
      </w:r>
    </w:p>
    <w:p w:rsidR="004C20CC" w:rsidRPr="004C20CC" w:rsidRDefault="004C20CC" w:rsidP="002E6A60">
      <w:pPr>
        <w:numPr>
          <w:ilvl w:val="2"/>
          <w:numId w:val="89"/>
        </w:numPr>
        <w:tabs>
          <w:tab w:val="left" w:pos="360"/>
        </w:tabs>
        <w:jc w:val="both"/>
        <w:rPr>
          <w:i w:val="0"/>
          <w:sz w:val="22"/>
          <w:szCs w:val="22"/>
        </w:rPr>
      </w:pPr>
      <w:r w:rsidRPr="004C20CC">
        <w:rPr>
          <w:i w:val="0"/>
          <w:sz w:val="22"/>
          <w:szCs w:val="22"/>
        </w:rPr>
        <w:t>..</w:t>
      </w:r>
    </w:p>
    <w:p w:rsidR="004C20CC" w:rsidRPr="004C20CC" w:rsidRDefault="004C20CC" w:rsidP="002E6A60">
      <w:pPr>
        <w:numPr>
          <w:ilvl w:val="0"/>
          <w:numId w:val="89"/>
        </w:numPr>
        <w:tabs>
          <w:tab w:val="left" w:pos="720"/>
        </w:tabs>
        <w:ind w:left="1134" w:hanging="283"/>
        <w:jc w:val="both"/>
        <w:rPr>
          <w:i w:val="0"/>
          <w:sz w:val="22"/>
          <w:szCs w:val="22"/>
        </w:rPr>
      </w:pPr>
      <w:r w:rsidRPr="004C20CC">
        <w:rPr>
          <w:i w:val="0"/>
          <w:sz w:val="22"/>
          <w:szCs w:val="22"/>
        </w:rPr>
        <w:t>da sporazum določa zavarovalne podlage za zavarovanje oseb, premoženja in premoženjskih interesov zavarovancev;</w:t>
      </w:r>
    </w:p>
    <w:p w:rsidR="004C20CC" w:rsidRPr="004C20CC" w:rsidRDefault="004C20CC" w:rsidP="002E6A60">
      <w:pPr>
        <w:numPr>
          <w:ilvl w:val="0"/>
          <w:numId w:val="89"/>
        </w:numPr>
        <w:tabs>
          <w:tab w:val="left" w:pos="720"/>
        </w:tabs>
        <w:ind w:left="1134" w:hanging="283"/>
        <w:jc w:val="both"/>
        <w:rPr>
          <w:i w:val="0"/>
          <w:sz w:val="22"/>
          <w:szCs w:val="22"/>
        </w:rPr>
      </w:pPr>
      <w:r w:rsidRPr="004C20CC">
        <w:rPr>
          <w:i w:val="0"/>
          <w:sz w:val="22"/>
          <w:szCs w:val="22"/>
        </w:rPr>
        <w:lastRenderedPageBreak/>
        <w:t>da zavarovalni program, ki je kot priloga sestavni del tega sporazuma, sestavljajo Ponudbeni predračun z zavarovalno tehnično specifikacijo za posamezen sklop (Priloga 2), Zavarovalno tehnična dokumentacija</w:t>
      </w:r>
      <w:r w:rsidR="007E1A2E">
        <w:rPr>
          <w:i w:val="0"/>
          <w:sz w:val="22"/>
          <w:szCs w:val="22"/>
        </w:rPr>
        <w:t xml:space="preserve"> </w:t>
      </w:r>
      <w:r w:rsidRPr="004C20CC">
        <w:rPr>
          <w:i w:val="0"/>
          <w:sz w:val="22"/>
          <w:szCs w:val="22"/>
        </w:rPr>
        <w:t xml:space="preserve"> </w:t>
      </w:r>
      <w:r w:rsidR="002711BC">
        <w:rPr>
          <w:i w:val="0"/>
          <w:sz w:val="22"/>
          <w:szCs w:val="22"/>
        </w:rPr>
        <w:t>in posebej »S</w:t>
      </w:r>
      <w:r w:rsidR="007E1A2E">
        <w:rPr>
          <w:i w:val="0"/>
          <w:sz w:val="22"/>
          <w:szCs w:val="22"/>
        </w:rPr>
        <w:t>klop 12 – Zavarovalno tehnična dokumentacija</w:t>
      </w:r>
      <w:r w:rsidR="002711BC">
        <w:rPr>
          <w:i w:val="0"/>
          <w:sz w:val="22"/>
          <w:szCs w:val="22"/>
        </w:rPr>
        <w:t>«</w:t>
      </w:r>
      <w:r w:rsidR="007E1A2E" w:rsidRPr="004C20CC">
        <w:rPr>
          <w:i w:val="0"/>
          <w:sz w:val="22"/>
          <w:szCs w:val="22"/>
        </w:rPr>
        <w:t xml:space="preserve"> </w:t>
      </w:r>
      <w:r w:rsidRPr="004C20CC">
        <w:rPr>
          <w:i w:val="0"/>
          <w:sz w:val="22"/>
          <w:szCs w:val="22"/>
        </w:rPr>
        <w:t xml:space="preserve">(Priloga 3) </w:t>
      </w:r>
      <w:r w:rsidR="008C62F1">
        <w:rPr>
          <w:i w:val="0"/>
          <w:sz w:val="22"/>
          <w:szCs w:val="22"/>
        </w:rPr>
        <w:t>ter</w:t>
      </w:r>
      <w:r w:rsidRPr="004C20CC">
        <w:rPr>
          <w:i w:val="0"/>
          <w:sz w:val="22"/>
          <w:szCs w:val="22"/>
        </w:rPr>
        <w:t xml:space="preserve"> podatki po posameznem zavarovancu;</w:t>
      </w:r>
    </w:p>
    <w:p w:rsidR="004C20CC" w:rsidRPr="004C20CC" w:rsidRDefault="004C20CC" w:rsidP="002E6A60">
      <w:pPr>
        <w:numPr>
          <w:ilvl w:val="0"/>
          <w:numId w:val="89"/>
        </w:numPr>
        <w:tabs>
          <w:tab w:val="left" w:pos="720"/>
        </w:tabs>
        <w:ind w:left="1134" w:hanging="283"/>
        <w:jc w:val="both"/>
        <w:rPr>
          <w:i w:val="0"/>
          <w:sz w:val="22"/>
          <w:szCs w:val="22"/>
        </w:rPr>
      </w:pPr>
      <w:r w:rsidRPr="004C20CC">
        <w:rPr>
          <w:i w:val="0"/>
          <w:sz w:val="22"/>
          <w:szCs w:val="22"/>
        </w:rPr>
        <w:t>da so plačniki premije razvidni iz Seznama zavarovancev (Priloga 1);</w:t>
      </w:r>
    </w:p>
    <w:p w:rsidR="004C20CC" w:rsidRPr="004C20CC" w:rsidRDefault="004C20CC" w:rsidP="002E6A60">
      <w:pPr>
        <w:numPr>
          <w:ilvl w:val="0"/>
          <w:numId w:val="89"/>
        </w:numPr>
        <w:ind w:left="1134" w:hanging="283"/>
        <w:jc w:val="both"/>
        <w:rPr>
          <w:i w:val="0"/>
          <w:sz w:val="22"/>
          <w:szCs w:val="22"/>
        </w:rPr>
      </w:pPr>
      <w:r w:rsidRPr="004C20CC">
        <w:rPr>
          <w:i w:val="0"/>
          <w:sz w:val="22"/>
          <w:szCs w:val="22"/>
        </w:rPr>
        <w:t>da je zavarovalni kraj za zavarovanje avtomobilske odgovornosti (AO) in AO plus zavarovanje Republika Slovenija in države, podpisnice Splošnih pravil zelene karte. Za ostala zavarovanja je zavarovalni kraj Republika Slovenija in države, v katerih se nahaja premoženje in osebe zavarovanca, razen mirovnih in vojnih območij;</w:t>
      </w:r>
    </w:p>
    <w:p w:rsidR="004C20CC" w:rsidRPr="004C20CC" w:rsidRDefault="004C20CC" w:rsidP="002E6A60">
      <w:pPr>
        <w:numPr>
          <w:ilvl w:val="0"/>
          <w:numId w:val="89"/>
        </w:numPr>
        <w:ind w:left="1134" w:hanging="283"/>
        <w:jc w:val="both"/>
        <w:rPr>
          <w:i w:val="0"/>
          <w:sz w:val="22"/>
          <w:szCs w:val="22"/>
        </w:rPr>
      </w:pPr>
      <w:r w:rsidRPr="004C20CC">
        <w:rPr>
          <w:i w:val="0"/>
          <w:sz w:val="22"/>
          <w:szCs w:val="22"/>
        </w:rPr>
        <w:t>da naročnik premoženje in premoženjske interese zavaruje skladno s 59. členom Uredbe o stvarnem premoženju države in samoupravnih lokalnih skupnosti (Uradni list RS, št. 34/2011, 42/2012, 24/2013, 10/2014);</w:t>
      </w:r>
    </w:p>
    <w:p w:rsidR="004C20CC" w:rsidRPr="004C20CC" w:rsidRDefault="004C20CC" w:rsidP="002E6A60">
      <w:pPr>
        <w:numPr>
          <w:ilvl w:val="0"/>
          <w:numId w:val="89"/>
        </w:numPr>
        <w:ind w:left="1134" w:hanging="283"/>
        <w:jc w:val="both"/>
        <w:rPr>
          <w:i w:val="0"/>
          <w:sz w:val="22"/>
          <w:szCs w:val="22"/>
        </w:rPr>
      </w:pPr>
      <w:r w:rsidRPr="004C20CC">
        <w:rPr>
          <w:i w:val="0"/>
          <w:sz w:val="22"/>
          <w:szCs w:val="22"/>
        </w:rPr>
        <w:t xml:space="preserve">da bo naročnik sredstva </w:t>
      </w:r>
      <w:r w:rsidR="008C62F1" w:rsidRPr="004C20CC">
        <w:rPr>
          <w:i w:val="0"/>
          <w:sz w:val="22"/>
          <w:szCs w:val="22"/>
        </w:rPr>
        <w:t>za kritje obveznosti po te</w:t>
      </w:r>
      <w:r w:rsidR="008C62F1">
        <w:rPr>
          <w:i w:val="0"/>
          <w:sz w:val="22"/>
          <w:szCs w:val="22"/>
        </w:rPr>
        <w:t>m</w:t>
      </w:r>
      <w:r w:rsidR="008C62F1" w:rsidRPr="004C20CC">
        <w:rPr>
          <w:i w:val="0"/>
          <w:sz w:val="22"/>
          <w:szCs w:val="22"/>
        </w:rPr>
        <w:t xml:space="preserve"> </w:t>
      </w:r>
      <w:r w:rsidR="008C62F1">
        <w:rPr>
          <w:i w:val="0"/>
          <w:sz w:val="22"/>
          <w:szCs w:val="22"/>
        </w:rPr>
        <w:t xml:space="preserve">sporazumu </w:t>
      </w:r>
      <w:r w:rsidRPr="004C20CC">
        <w:rPr>
          <w:i w:val="0"/>
          <w:sz w:val="22"/>
          <w:szCs w:val="22"/>
        </w:rPr>
        <w:t xml:space="preserve">predvidel v proračunih MOL </w:t>
      </w:r>
      <w:r w:rsidR="008C62F1">
        <w:rPr>
          <w:i w:val="0"/>
          <w:sz w:val="22"/>
          <w:szCs w:val="22"/>
        </w:rPr>
        <w:t>oziroma v finančnih načrtih plačnikov premije</w:t>
      </w:r>
      <w:r w:rsidRPr="004C20CC">
        <w:rPr>
          <w:i w:val="0"/>
          <w:sz w:val="22"/>
          <w:szCs w:val="22"/>
        </w:rPr>
        <w:t>.</w:t>
      </w:r>
    </w:p>
    <w:p w:rsidR="004C20CC" w:rsidRPr="004C20CC" w:rsidRDefault="004C20CC" w:rsidP="004C20CC">
      <w:pPr>
        <w:tabs>
          <w:tab w:val="center" w:pos="4819"/>
        </w:tabs>
        <w:ind w:left="567"/>
        <w:rPr>
          <w:b/>
          <w:i w:val="0"/>
          <w:sz w:val="22"/>
          <w:szCs w:val="22"/>
        </w:rPr>
      </w:pPr>
    </w:p>
    <w:p w:rsidR="004C20CC" w:rsidRDefault="004C20CC" w:rsidP="004C20CC">
      <w:pPr>
        <w:tabs>
          <w:tab w:val="center" w:pos="4819"/>
        </w:tabs>
        <w:ind w:left="567"/>
        <w:rPr>
          <w:b/>
          <w:i w:val="0"/>
          <w:sz w:val="22"/>
          <w:szCs w:val="22"/>
        </w:rPr>
      </w:pPr>
      <w:r w:rsidRPr="004C20CC">
        <w:rPr>
          <w:b/>
          <w:i w:val="0"/>
          <w:sz w:val="22"/>
          <w:szCs w:val="22"/>
        </w:rPr>
        <w:t>PREDMET OKVIRNEGA SPORAZUMA</w:t>
      </w:r>
      <w:r w:rsidRPr="004C20CC">
        <w:rPr>
          <w:b/>
          <w:i w:val="0"/>
          <w:sz w:val="22"/>
          <w:szCs w:val="22"/>
        </w:rPr>
        <w:tab/>
      </w:r>
    </w:p>
    <w:p w:rsidR="004E36BF" w:rsidRPr="004C20CC" w:rsidRDefault="004E36BF" w:rsidP="004C20CC">
      <w:pPr>
        <w:tabs>
          <w:tab w:val="center" w:pos="4819"/>
        </w:tabs>
        <w:ind w:left="567"/>
        <w:rPr>
          <w:b/>
          <w:i w:val="0"/>
          <w:sz w:val="22"/>
          <w:szCs w:val="22"/>
        </w:rPr>
      </w:pPr>
    </w:p>
    <w:p w:rsidR="004C20CC" w:rsidRPr="004C20CC" w:rsidRDefault="004C20CC" w:rsidP="004C20CC">
      <w:pPr>
        <w:numPr>
          <w:ilvl w:val="0"/>
          <w:numId w:val="70"/>
        </w:numPr>
        <w:ind w:left="567" w:firstLine="0"/>
        <w:jc w:val="center"/>
        <w:rPr>
          <w:i w:val="0"/>
          <w:sz w:val="22"/>
          <w:szCs w:val="22"/>
        </w:rPr>
      </w:pPr>
      <w:r w:rsidRPr="004C20CC">
        <w:rPr>
          <w:i w:val="0"/>
          <w:sz w:val="22"/>
          <w:szCs w:val="22"/>
        </w:rPr>
        <w:t>člen</w:t>
      </w:r>
    </w:p>
    <w:p w:rsidR="004C20CC" w:rsidRPr="004C20CC" w:rsidRDefault="004C20CC" w:rsidP="004C20CC">
      <w:pPr>
        <w:ind w:left="567"/>
        <w:jc w:val="both"/>
        <w:rPr>
          <w:i w:val="0"/>
          <w:sz w:val="22"/>
          <w:szCs w:val="22"/>
        </w:rPr>
      </w:pPr>
    </w:p>
    <w:p w:rsidR="004C20CC" w:rsidRPr="004C20CC" w:rsidRDefault="004C20CC" w:rsidP="004C20CC">
      <w:pPr>
        <w:ind w:left="567"/>
        <w:jc w:val="both"/>
        <w:rPr>
          <w:i w:val="0"/>
          <w:sz w:val="22"/>
          <w:szCs w:val="22"/>
        </w:rPr>
      </w:pPr>
      <w:r w:rsidRPr="004C20CC">
        <w:rPr>
          <w:i w:val="0"/>
          <w:sz w:val="22"/>
          <w:szCs w:val="22"/>
        </w:rPr>
        <w:t xml:space="preserve">Zavarovalnica s podpisom tega sporazuma prevzema v zavarovanje osebe, premoženje in premoženjske interese zavarovancev v skladu z zavarovalnim programom, ki je priloga tega sporazuma in njegov sestavni del za naslednje zavarovalne vrste </w:t>
      </w:r>
      <w:r w:rsidR="006C797A">
        <w:rPr>
          <w:i w:val="0"/>
          <w:sz w:val="22"/>
          <w:szCs w:val="22"/>
        </w:rPr>
        <w:t xml:space="preserve">oziroma pri sklopu 12 vrste zavarovanja </w:t>
      </w:r>
      <w:r w:rsidRPr="004C20CC">
        <w:rPr>
          <w:i w:val="0"/>
          <w:sz w:val="22"/>
          <w:szCs w:val="22"/>
        </w:rPr>
        <w:t>(pri katerih se uporabljajo navedeni zavarovalni pogoji zavarovalnice):</w:t>
      </w:r>
    </w:p>
    <w:p w:rsidR="004C20CC" w:rsidRPr="00A11771" w:rsidRDefault="004C20CC" w:rsidP="008C62F1">
      <w:pPr>
        <w:pStyle w:val="Telobesedila"/>
        <w:numPr>
          <w:ilvl w:val="1"/>
          <w:numId w:val="73"/>
        </w:numPr>
        <w:tabs>
          <w:tab w:val="clear" w:pos="1440"/>
          <w:tab w:val="num" w:pos="1134"/>
        </w:tabs>
        <w:overflowPunct/>
        <w:autoSpaceDE/>
        <w:autoSpaceDN/>
        <w:adjustRightInd/>
        <w:ind w:left="851" w:firstLine="0"/>
        <w:textAlignment w:val="auto"/>
        <w:rPr>
          <w:rFonts w:ascii="Times New Roman" w:hAnsi="Times New Roman"/>
          <w:b w:val="0"/>
          <w:sz w:val="22"/>
          <w:szCs w:val="22"/>
        </w:rPr>
      </w:pPr>
      <w:r w:rsidRPr="00A11771">
        <w:rPr>
          <w:rFonts w:ascii="Times New Roman" w:hAnsi="Times New Roman"/>
          <w:b w:val="0"/>
          <w:sz w:val="22"/>
          <w:szCs w:val="22"/>
        </w:rPr>
        <w:t xml:space="preserve">Požarno in potresno zavarovanje </w:t>
      </w:r>
      <w:r w:rsidRPr="00A11771">
        <w:rPr>
          <w:rFonts w:ascii="Times New Roman" w:hAnsi="Times New Roman"/>
          <w:b w:val="0"/>
          <w:sz w:val="22"/>
          <w:szCs w:val="22"/>
        </w:rPr>
        <w:fldChar w:fldCharType="begin">
          <w:ffData>
            <w:name w:val="Besedilo15"/>
            <w:enabled/>
            <w:calcOnExit w:val="0"/>
            <w:textInput/>
          </w:ffData>
        </w:fldChar>
      </w:r>
      <w:r w:rsidRPr="00A11771">
        <w:rPr>
          <w:rFonts w:ascii="Times New Roman" w:hAnsi="Times New Roman"/>
          <w:b w:val="0"/>
          <w:sz w:val="22"/>
          <w:szCs w:val="22"/>
        </w:rPr>
        <w:instrText xml:space="preserve"> FORMTEXT </w:instrText>
      </w:r>
      <w:r w:rsidRPr="00A11771">
        <w:rPr>
          <w:rFonts w:ascii="Times New Roman" w:hAnsi="Times New Roman"/>
          <w:b w:val="0"/>
          <w:sz w:val="22"/>
          <w:szCs w:val="22"/>
        </w:rPr>
      </w:r>
      <w:r w:rsidRPr="00A11771">
        <w:rPr>
          <w:rFonts w:ascii="Times New Roman" w:hAnsi="Times New Roman"/>
          <w:b w:val="0"/>
          <w:sz w:val="22"/>
          <w:szCs w:val="22"/>
        </w:rPr>
        <w:fldChar w:fldCharType="separate"/>
      </w:r>
      <w:r w:rsidRPr="00A11771">
        <w:rPr>
          <w:rFonts w:ascii="Times New Roman" w:hAnsi="Times New Roman"/>
          <w:b w:val="0"/>
          <w:noProof/>
          <w:sz w:val="22"/>
          <w:szCs w:val="22"/>
        </w:rPr>
        <w:t> </w:t>
      </w:r>
      <w:r w:rsidRPr="00A11771">
        <w:rPr>
          <w:rFonts w:ascii="Times New Roman" w:hAnsi="Times New Roman"/>
          <w:b w:val="0"/>
          <w:noProof/>
          <w:sz w:val="22"/>
          <w:szCs w:val="22"/>
        </w:rPr>
        <w:t> </w:t>
      </w:r>
      <w:r w:rsidRPr="00A11771">
        <w:rPr>
          <w:rFonts w:ascii="Times New Roman" w:hAnsi="Times New Roman"/>
          <w:b w:val="0"/>
          <w:noProof/>
          <w:sz w:val="22"/>
          <w:szCs w:val="22"/>
        </w:rPr>
        <w:t> </w:t>
      </w:r>
      <w:r w:rsidRPr="00A11771">
        <w:rPr>
          <w:rFonts w:ascii="Times New Roman" w:hAnsi="Times New Roman"/>
          <w:b w:val="0"/>
          <w:noProof/>
          <w:sz w:val="22"/>
          <w:szCs w:val="22"/>
        </w:rPr>
        <w:t> </w:t>
      </w:r>
      <w:r w:rsidRPr="00A11771">
        <w:rPr>
          <w:rFonts w:ascii="Times New Roman" w:hAnsi="Times New Roman"/>
          <w:b w:val="0"/>
          <w:noProof/>
          <w:sz w:val="22"/>
          <w:szCs w:val="22"/>
        </w:rPr>
        <w:t> </w:t>
      </w:r>
      <w:r w:rsidRPr="00A11771">
        <w:rPr>
          <w:rFonts w:ascii="Times New Roman" w:hAnsi="Times New Roman"/>
          <w:b w:val="0"/>
          <w:sz w:val="22"/>
          <w:szCs w:val="22"/>
        </w:rPr>
        <w:fldChar w:fldCharType="end"/>
      </w:r>
      <w:r w:rsidRPr="00A11771">
        <w:rPr>
          <w:rFonts w:ascii="Times New Roman" w:hAnsi="Times New Roman"/>
          <w:b w:val="0"/>
          <w:sz w:val="22"/>
          <w:szCs w:val="22"/>
        </w:rPr>
        <w:t xml:space="preserve"> (oznaka zavarovalnih pogojev), </w:t>
      </w:r>
    </w:p>
    <w:p w:rsidR="004C20CC" w:rsidRPr="00A11771" w:rsidRDefault="004C20CC" w:rsidP="008C62F1">
      <w:pPr>
        <w:pStyle w:val="Telobesedila"/>
        <w:numPr>
          <w:ilvl w:val="0"/>
          <w:numId w:val="72"/>
        </w:numPr>
        <w:tabs>
          <w:tab w:val="clear" w:pos="720"/>
          <w:tab w:val="num" w:pos="1134"/>
        </w:tabs>
        <w:overflowPunct/>
        <w:autoSpaceDE/>
        <w:autoSpaceDN/>
        <w:adjustRightInd/>
        <w:ind w:left="851" w:firstLine="0"/>
        <w:textAlignment w:val="auto"/>
        <w:rPr>
          <w:rFonts w:ascii="Times New Roman" w:hAnsi="Times New Roman"/>
          <w:b w:val="0"/>
          <w:sz w:val="22"/>
          <w:szCs w:val="22"/>
        </w:rPr>
      </w:pPr>
      <w:r w:rsidRPr="00A11771">
        <w:rPr>
          <w:rFonts w:ascii="Times New Roman" w:hAnsi="Times New Roman"/>
          <w:b w:val="0"/>
          <w:sz w:val="22"/>
          <w:szCs w:val="22"/>
        </w:rPr>
        <w:t xml:space="preserve">Zavarovanje obratovalnega zastoja zaradi požarnih nevarnosti </w:t>
      </w:r>
      <w:r w:rsidRPr="00A11771">
        <w:rPr>
          <w:rFonts w:ascii="Times New Roman" w:hAnsi="Times New Roman"/>
          <w:b w:val="0"/>
          <w:sz w:val="22"/>
          <w:szCs w:val="22"/>
        </w:rPr>
        <w:fldChar w:fldCharType="begin">
          <w:ffData>
            <w:name w:val="Besedilo15"/>
            <w:enabled/>
            <w:calcOnExit w:val="0"/>
            <w:textInput/>
          </w:ffData>
        </w:fldChar>
      </w:r>
      <w:r w:rsidRPr="00A11771">
        <w:rPr>
          <w:rFonts w:ascii="Times New Roman" w:hAnsi="Times New Roman"/>
          <w:b w:val="0"/>
          <w:sz w:val="22"/>
          <w:szCs w:val="22"/>
        </w:rPr>
        <w:instrText xml:space="preserve"> FORMTEXT </w:instrText>
      </w:r>
      <w:r w:rsidRPr="00A11771">
        <w:rPr>
          <w:rFonts w:ascii="Times New Roman" w:hAnsi="Times New Roman"/>
          <w:b w:val="0"/>
          <w:sz w:val="22"/>
          <w:szCs w:val="22"/>
        </w:rPr>
      </w:r>
      <w:r w:rsidRPr="00A11771">
        <w:rPr>
          <w:rFonts w:ascii="Times New Roman" w:hAnsi="Times New Roman"/>
          <w:b w:val="0"/>
          <w:sz w:val="22"/>
          <w:szCs w:val="22"/>
        </w:rPr>
        <w:fldChar w:fldCharType="separate"/>
      </w:r>
      <w:r w:rsidRPr="00A11771">
        <w:rPr>
          <w:rFonts w:ascii="Times New Roman" w:hAnsi="Times New Roman"/>
          <w:b w:val="0"/>
          <w:noProof/>
          <w:sz w:val="22"/>
          <w:szCs w:val="22"/>
        </w:rPr>
        <w:t> </w:t>
      </w:r>
      <w:r w:rsidRPr="00A11771">
        <w:rPr>
          <w:rFonts w:ascii="Times New Roman" w:hAnsi="Times New Roman"/>
          <w:b w:val="0"/>
          <w:noProof/>
          <w:sz w:val="22"/>
          <w:szCs w:val="22"/>
        </w:rPr>
        <w:t> </w:t>
      </w:r>
      <w:r w:rsidRPr="00A11771">
        <w:rPr>
          <w:rFonts w:ascii="Times New Roman" w:hAnsi="Times New Roman"/>
          <w:b w:val="0"/>
          <w:noProof/>
          <w:sz w:val="22"/>
          <w:szCs w:val="22"/>
        </w:rPr>
        <w:t> </w:t>
      </w:r>
      <w:r w:rsidRPr="00A11771">
        <w:rPr>
          <w:rFonts w:ascii="Times New Roman" w:hAnsi="Times New Roman"/>
          <w:b w:val="0"/>
          <w:noProof/>
          <w:sz w:val="22"/>
          <w:szCs w:val="22"/>
        </w:rPr>
        <w:t> </w:t>
      </w:r>
      <w:r w:rsidRPr="00A11771">
        <w:rPr>
          <w:rFonts w:ascii="Times New Roman" w:hAnsi="Times New Roman"/>
          <w:b w:val="0"/>
          <w:noProof/>
          <w:sz w:val="22"/>
          <w:szCs w:val="22"/>
        </w:rPr>
        <w:t> </w:t>
      </w:r>
      <w:r w:rsidRPr="00A11771">
        <w:rPr>
          <w:rFonts w:ascii="Times New Roman" w:hAnsi="Times New Roman"/>
          <w:b w:val="0"/>
          <w:sz w:val="22"/>
          <w:szCs w:val="22"/>
        </w:rPr>
        <w:fldChar w:fldCharType="end"/>
      </w:r>
      <w:r w:rsidRPr="00A11771">
        <w:rPr>
          <w:rFonts w:ascii="Times New Roman" w:hAnsi="Times New Roman"/>
          <w:b w:val="0"/>
          <w:sz w:val="22"/>
          <w:szCs w:val="22"/>
        </w:rPr>
        <w:t xml:space="preserve"> (oznaka zavarovalnih pogojev),</w:t>
      </w:r>
    </w:p>
    <w:p w:rsidR="004C20CC" w:rsidRPr="00A11771" w:rsidRDefault="004C20CC" w:rsidP="008C62F1">
      <w:pPr>
        <w:pStyle w:val="Telobesedila"/>
        <w:numPr>
          <w:ilvl w:val="0"/>
          <w:numId w:val="72"/>
        </w:numPr>
        <w:tabs>
          <w:tab w:val="clear" w:pos="720"/>
          <w:tab w:val="num" w:pos="1134"/>
        </w:tabs>
        <w:overflowPunct/>
        <w:autoSpaceDE/>
        <w:autoSpaceDN/>
        <w:adjustRightInd/>
        <w:ind w:left="851" w:firstLine="0"/>
        <w:textAlignment w:val="auto"/>
        <w:rPr>
          <w:rFonts w:ascii="Times New Roman" w:hAnsi="Times New Roman"/>
          <w:b w:val="0"/>
          <w:sz w:val="22"/>
          <w:szCs w:val="22"/>
        </w:rPr>
      </w:pPr>
      <w:r w:rsidRPr="00A11771">
        <w:rPr>
          <w:rFonts w:ascii="Times New Roman" w:hAnsi="Times New Roman"/>
          <w:b w:val="0"/>
          <w:sz w:val="22"/>
          <w:szCs w:val="22"/>
        </w:rPr>
        <w:t>...</w:t>
      </w:r>
    </w:p>
    <w:p w:rsidR="004C20CC" w:rsidRPr="004C20CC" w:rsidRDefault="004C20CC" w:rsidP="004C20CC">
      <w:pPr>
        <w:pStyle w:val="Telobesedila"/>
        <w:ind w:left="567"/>
        <w:rPr>
          <w:rFonts w:ascii="Times New Roman" w:hAnsi="Times New Roman"/>
          <w:sz w:val="22"/>
          <w:szCs w:val="22"/>
        </w:rPr>
      </w:pPr>
    </w:p>
    <w:p w:rsidR="004C20CC" w:rsidRPr="004C20CC" w:rsidRDefault="004C20CC" w:rsidP="004C20CC">
      <w:pPr>
        <w:spacing w:line="288" w:lineRule="auto"/>
        <w:ind w:left="567"/>
        <w:jc w:val="both"/>
        <w:rPr>
          <w:i w:val="0"/>
          <w:sz w:val="22"/>
          <w:szCs w:val="22"/>
        </w:rPr>
      </w:pPr>
      <w:r w:rsidRPr="004C20CC">
        <w:rPr>
          <w:i w:val="0"/>
          <w:sz w:val="22"/>
          <w:szCs w:val="22"/>
        </w:rPr>
        <w:t xml:space="preserve">Za določitev zavarovalnega kritja veljajo določila predmetne razpisne dokumentacije, razen če so  </w:t>
      </w:r>
      <w:r w:rsidR="007E1A2E">
        <w:rPr>
          <w:i w:val="0"/>
          <w:sz w:val="22"/>
          <w:szCs w:val="22"/>
        </w:rPr>
        <w:t xml:space="preserve">zavarovalni </w:t>
      </w:r>
      <w:r w:rsidRPr="004C20CC">
        <w:rPr>
          <w:i w:val="0"/>
          <w:sz w:val="22"/>
          <w:szCs w:val="22"/>
        </w:rPr>
        <w:t xml:space="preserve">pogoji ali klavzule zavarovalnice ugodnejši za zavarovanca. </w:t>
      </w:r>
    </w:p>
    <w:p w:rsidR="004C20CC" w:rsidRPr="004C20CC" w:rsidRDefault="004C20CC" w:rsidP="004C20CC">
      <w:pPr>
        <w:tabs>
          <w:tab w:val="center" w:pos="4819"/>
        </w:tabs>
        <w:ind w:left="567"/>
        <w:rPr>
          <w:b/>
          <w:i w:val="0"/>
          <w:sz w:val="22"/>
          <w:szCs w:val="22"/>
        </w:rPr>
      </w:pPr>
    </w:p>
    <w:p w:rsidR="004C20CC" w:rsidRPr="004C20CC" w:rsidRDefault="004C20CC" w:rsidP="004C20CC">
      <w:pPr>
        <w:tabs>
          <w:tab w:val="center" w:pos="4819"/>
        </w:tabs>
        <w:ind w:left="567"/>
        <w:rPr>
          <w:b/>
          <w:i w:val="0"/>
          <w:sz w:val="22"/>
          <w:szCs w:val="22"/>
        </w:rPr>
      </w:pPr>
      <w:r w:rsidRPr="004C20CC">
        <w:rPr>
          <w:b/>
          <w:i w:val="0"/>
          <w:sz w:val="22"/>
          <w:szCs w:val="22"/>
        </w:rPr>
        <w:t xml:space="preserve">PRIČETEK IN TRAJANJE SPORAZUMA </w:t>
      </w:r>
    </w:p>
    <w:p w:rsidR="004C20CC" w:rsidRPr="004C20CC" w:rsidRDefault="004C20CC" w:rsidP="004C20CC">
      <w:pPr>
        <w:ind w:left="567"/>
        <w:jc w:val="both"/>
        <w:rPr>
          <w:i w:val="0"/>
          <w:sz w:val="22"/>
          <w:szCs w:val="22"/>
        </w:rPr>
      </w:pP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rPr>
          <w:i w:val="0"/>
          <w:sz w:val="22"/>
          <w:szCs w:val="22"/>
        </w:rPr>
      </w:pPr>
    </w:p>
    <w:p w:rsidR="004C20CC" w:rsidRPr="004C20CC" w:rsidRDefault="004C20CC" w:rsidP="004C20CC">
      <w:pPr>
        <w:tabs>
          <w:tab w:val="left" w:pos="284"/>
        </w:tabs>
        <w:ind w:left="567"/>
        <w:jc w:val="both"/>
        <w:rPr>
          <w:i w:val="0"/>
          <w:sz w:val="22"/>
          <w:szCs w:val="22"/>
        </w:rPr>
      </w:pPr>
      <w:r w:rsidRPr="004C20CC">
        <w:rPr>
          <w:i w:val="0"/>
          <w:sz w:val="22"/>
          <w:szCs w:val="22"/>
        </w:rPr>
        <w:t xml:space="preserve">Sporazum se sklepa za sklope </w:t>
      </w:r>
      <w:r w:rsidR="00C07F58">
        <w:rPr>
          <w:i w:val="0"/>
          <w:sz w:val="22"/>
          <w:szCs w:val="22"/>
        </w:rPr>
        <w:t xml:space="preserve">1., 2., 3., 4., 5. </w:t>
      </w:r>
      <w:r w:rsidRPr="004C20CC">
        <w:rPr>
          <w:i w:val="0"/>
          <w:sz w:val="22"/>
          <w:szCs w:val="22"/>
        </w:rPr>
        <w:t xml:space="preserve">za </w:t>
      </w:r>
      <w:r w:rsidRPr="004C20CC">
        <w:rPr>
          <w:i w:val="0"/>
          <w:color w:val="000000"/>
          <w:sz w:val="22"/>
          <w:szCs w:val="22"/>
        </w:rPr>
        <w:t>dobo 48 (oseminštirideset) mesecev</w:t>
      </w:r>
      <w:r w:rsidRPr="004C20CC">
        <w:rPr>
          <w:i w:val="0"/>
          <w:sz w:val="22"/>
          <w:szCs w:val="22"/>
        </w:rPr>
        <w:t xml:space="preserve"> z zavarovalnim obdobjem od 01. 01. 2015 od 00:00 ure do 31. 12. 2018 do 24:00 ure</w:t>
      </w:r>
      <w:r w:rsidR="00C07F58" w:rsidRPr="00C60A34">
        <w:rPr>
          <w:i w:val="0"/>
          <w:sz w:val="22"/>
          <w:szCs w:val="22"/>
        </w:rPr>
        <w:t xml:space="preserve"> </w:t>
      </w:r>
      <w:r w:rsidR="00C07F58">
        <w:rPr>
          <w:i w:val="0"/>
          <w:sz w:val="22"/>
          <w:szCs w:val="22"/>
        </w:rPr>
        <w:t xml:space="preserve">in za sklope 6., 7., 8., 9., 10., 11., 12., 13. </w:t>
      </w:r>
      <w:r w:rsidR="00C07F58" w:rsidRPr="004704D8">
        <w:rPr>
          <w:i w:val="0"/>
          <w:sz w:val="22"/>
          <w:szCs w:val="22"/>
        </w:rPr>
        <w:t xml:space="preserve">za </w:t>
      </w:r>
      <w:r w:rsidR="00C07F58" w:rsidRPr="004704D8">
        <w:rPr>
          <w:i w:val="0"/>
          <w:color w:val="000000"/>
          <w:sz w:val="22"/>
          <w:szCs w:val="22"/>
        </w:rPr>
        <w:t xml:space="preserve">dobo </w:t>
      </w:r>
      <w:r w:rsidR="00C07F58">
        <w:rPr>
          <w:i w:val="0"/>
          <w:color w:val="000000"/>
          <w:sz w:val="22"/>
          <w:szCs w:val="22"/>
        </w:rPr>
        <w:t>24</w:t>
      </w:r>
      <w:r w:rsidR="00C07F58" w:rsidRPr="004704D8">
        <w:rPr>
          <w:i w:val="0"/>
          <w:color w:val="000000"/>
          <w:sz w:val="22"/>
          <w:szCs w:val="22"/>
        </w:rPr>
        <w:t xml:space="preserve"> (</w:t>
      </w:r>
      <w:r w:rsidR="00C07F58">
        <w:rPr>
          <w:i w:val="0"/>
          <w:color w:val="000000"/>
          <w:sz w:val="22"/>
          <w:szCs w:val="22"/>
        </w:rPr>
        <w:t>štiriindvajset</w:t>
      </w:r>
      <w:r w:rsidR="00C07F58" w:rsidRPr="004704D8">
        <w:rPr>
          <w:i w:val="0"/>
          <w:color w:val="000000"/>
          <w:sz w:val="22"/>
          <w:szCs w:val="22"/>
        </w:rPr>
        <w:t>) mesecev</w:t>
      </w:r>
      <w:r w:rsidR="00C07F58" w:rsidRPr="004704D8">
        <w:rPr>
          <w:i w:val="0"/>
          <w:sz w:val="22"/>
          <w:szCs w:val="22"/>
        </w:rPr>
        <w:t xml:space="preserve"> z zavarovalnim obdobjem od 01. 01. 2015 od 00:00 ure do 31. 12. 201</w:t>
      </w:r>
      <w:r w:rsidR="00C07F58">
        <w:rPr>
          <w:i w:val="0"/>
          <w:sz w:val="22"/>
          <w:szCs w:val="22"/>
        </w:rPr>
        <w:t>6</w:t>
      </w:r>
      <w:r w:rsidR="00C07F58" w:rsidRPr="004704D8">
        <w:rPr>
          <w:i w:val="0"/>
          <w:sz w:val="22"/>
          <w:szCs w:val="22"/>
        </w:rPr>
        <w:t xml:space="preserve"> do 24:00 ur</w:t>
      </w:r>
      <w:r w:rsidR="00C07F58">
        <w:rPr>
          <w:i w:val="0"/>
          <w:sz w:val="22"/>
          <w:szCs w:val="22"/>
        </w:rPr>
        <w:t>e</w:t>
      </w:r>
      <w:r w:rsidRPr="004C20CC">
        <w:rPr>
          <w:i w:val="0"/>
          <w:sz w:val="22"/>
          <w:szCs w:val="22"/>
        </w:rPr>
        <w:t>.</w:t>
      </w:r>
    </w:p>
    <w:p w:rsidR="004C20CC" w:rsidRPr="004C20CC" w:rsidRDefault="004C20CC" w:rsidP="004C20CC">
      <w:pPr>
        <w:tabs>
          <w:tab w:val="left" w:pos="284"/>
        </w:tabs>
        <w:ind w:left="567"/>
        <w:jc w:val="both"/>
        <w:rPr>
          <w:i w:val="0"/>
          <w:sz w:val="22"/>
          <w:szCs w:val="22"/>
        </w:rPr>
      </w:pPr>
    </w:p>
    <w:p w:rsidR="004C20CC" w:rsidRPr="004C20CC" w:rsidRDefault="004C20CC" w:rsidP="004C20CC">
      <w:pPr>
        <w:tabs>
          <w:tab w:val="left" w:pos="284"/>
        </w:tabs>
        <w:ind w:left="567"/>
        <w:jc w:val="both"/>
        <w:rPr>
          <w:i w:val="0"/>
          <w:sz w:val="22"/>
          <w:szCs w:val="22"/>
        </w:rPr>
      </w:pPr>
      <w:r w:rsidRPr="004C20CC">
        <w:rPr>
          <w:i w:val="0"/>
          <w:sz w:val="22"/>
          <w:szCs w:val="22"/>
        </w:rPr>
        <w:t xml:space="preserve">  </w:t>
      </w:r>
    </w:p>
    <w:p w:rsidR="004C20CC" w:rsidRPr="004C20CC" w:rsidRDefault="004C20CC" w:rsidP="004C20CC">
      <w:pPr>
        <w:tabs>
          <w:tab w:val="center" w:pos="4819"/>
        </w:tabs>
        <w:ind w:left="567"/>
        <w:rPr>
          <w:i w:val="0"/>
          <w:sz w:val="22"/>
          <w:szCs w:val="22"/>
        </w:rPr>
      </w:pPr>
    </w:p>
    <w:p w:rsidR="004C20CC" w:rsidRPr="004C20CC" w:rsidRDefault="004C20CC" w:rsidP="004C20CC">
      <w:pPr>
        <w:tabs>
          <w:tab w:val="center" w:pos="4819"/>
        </w:tabs>
        <w:ind w:left="567"/>
        <w:rPr>
          <w:b/>
          <w:i w:val="0"/>
          <w:sz w:val="22"/>
          <w:szCs w:val="22"/>
        </w:rPr>
      </w:pPr>
      <w:r w:rsidRPr="004C20CC">
        <w:rPr>
          <w:b/>
          <w:i w:val="0"/>
          <w:sz w:val="22"/>
          <w:szCs w:val="22"/>
        </w:rPr>
        <w:t xml:space="preserve">ZAVAROVALNA PREMIJA </w:t>
      </w:r>
    </w:p>
    <w:p w:rsidR="004C20CC" w:rsidRPr="004C20CC" w:rsidRDefault="004C20CC" w:rsidP="004C20CC">
      <w:pPr>
        <w:tabs>
          <w:tab w:val="center" w:pos="4819"/>
        </w:tabs>
        <w:ind w:left="567"/>
        <w:rPr>
          <w:b/>
          <w:i w:val="0"/>
          <w:sz w:val="22"/>
          <w:szCs w:val="22"/>
        </w:rPr>
      </w:pP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jc w:val="both"/>
        <w:rPr>
          <w:i w:val="0"/>
          <w:sz w:val="22"/>
          <w:szCs w:val="22"/>
        </w:rPr>
      </w:pPr>
    </w:p>
    <w:p w:rsidR="004C20CC" w:rsidRPr="004C20CC" w:rsidRDefault="004C20CC" w:rsidP="004C20CC">
      <w:pPr>
        <w:ind w:left="567"/>
        <w:jc w:val="both"/>
        <w:rPr>
          <w:i w:val="0"/>
          <w:sz w:val="22"/>
          <w:szCs w:val="22"/>
        </w:rPr>
      </w:pPr>
      <w:r w:rsidRPr="004C20CC">
        <w:rPr>
          <w:i w:val="0"/>
          <w:sz w:val="22"/>
          <w:szCs w:val="22"/>
        </w:rPr>
        <w:t xml:space="preserve">Osnove za določitev zavarovale premije (»premijska stopnja ali premija«) po posamezni zavarovalni vrsti so fiksne. </w:t>
      </w:r>
    </w:p>
    <w:p w:rsidR="004C20CC" w:rsidRPr="004C20CC" w:rsidRDefault="004C20CC" w:rsidP="004C20CC">
      <w:pPr>
        <w:ind w:left="567"/>
        <w:jc w:val="both"/>
        <w:rPr>
          <w:i w:val="0"/>
          <w:sz w:val="22"/>
          <w:szCs w:val="22"/>
        </w:rPr>
      </w:pPr>
    </w:p>
    <w:p w:rsidR="004C20CC" w:rsidRPr="004C20CC" w:rsidRDefault="004C20CC" w:rsidP="004C20CC">
      <w:pPr>
        <w:ind w:left="567"/>
        <w:jc w:val="both"/>
        <w:rPr>
          <w:i w:val="0"/>
          <w:sz w:val="22"/>
          <w:szCs w:val="22"/>
        </w:rPr>
      </w:pPr>
      <w:r w:rsidRPr="004C20CC">
        <w:rPr>
          <w:i w:val="0"/>
          <w:sz w:val="22"/>
          <w:szCs w:val="22"/>
        </w:rPr>
        <w:t>Zavarovalna premija, v skladu s ponudbenim predračunom z zavarovalno tehnično specifikacijo, ki je priloga tega sporazuma in njegov sestavni del (Priloga 2), za posamezni sklop znaša:</w:t>
      </w:r>
    </w:p>
    <w:p w:rsidR="004C20CC" w:rsidRPr="004C20CC" w:rsidRDefault="004C20CC" w:rsidP="008C62F1">
      <w:pPr>
        <w:numPr>
          <w:ilvl w:val="0"/>
          <w:numId w:val="71"/>
        </w:numPr>
        <w:tabs>
          <w:tab w:val="clear" w:pos="720"/>
          <w:tab w:val="num" w:pos="1134"/>
        </w:tabs>
        <w:spacing w:after="120"/>
        <w:ind w:left="1134" w:hanging="283"/>
        <w:jc w:val="both"/>
        <w:rPr>
          <w:i w:val="0"/>
          <w:sz w:val="22"/>
          <w:szCs w:val="22"/>
        </w:rPr>
      </w:pPr>
      <w:r w:rsidRPr="004C20CC">
        <w:rPr>
          <w:i w:val="0"/>
          <w:sz w:val="22"/>
          <w:szCs w:val="22"/>
        </w:rPr>
        <w:t xml:space="preserve">Sklop 1 za celotno zavarovalno obdobje v znesku </w:t>
      </w:r>
      <w:r w:rsidR="008C62F1" w:rsidRPr="004C20CC">
        <w:rPr>
          <w:i w:val="0"/>
          <w:sz w:val="22"/>
          <w:szCs w:val="22"/>
        </w:rPr>
        <w:fldChar w:fldCharType="begin">
          <w:ffData>
            <w:name w:val="Besedilo15"/>
            <w:enabled/>
            <w:calcOnExit w:val="0"/>
            <w:textInput/>
          </w:ffData>
        </w:fldChar>
      </w:r>
      <w:r w:rsidR="008C62F1" w:rsidRPr="004C20CC">
        <w:rPr>
          <w:i w:val="0"/>
          <w:sz w:val="22"/>
          <w:szCs w:val="22"/>
        </w:rPr>
        <w:instrText xml:space="preserve"> FORMTEXT </w:instrText>
      </w:r>
      <w:r w:rsidR="008C62F1" w:rsidRPr="004C20CC">
        <w:rPr>
          <w:i w:val="0"/>
          <w:sz w:val="22"/>
          <w:szCs w:val="22"/>
        </w:rPr>
      </w:r>
      <w:r w:rsidR="008C62F1" w:rsidRPr="004C20CC">
        <w:rPr>
          <w:i w:val="0"/>
          <w:sz w:val="22"/>
          <w:szCs w:val="22"/>
        </w:rPr>
        <w:fldChar w:fldCharType="separate"/>
      </w:r>
      <w:r w:rsidR="008C62F1" w:rsidRPr="004C20CC">
        <w:rPr>
          <w:i w:val="0"/>
          <w:noProof/>
          <w:sz w:val="22"/>
          <w:szCs w:val="22"/>
        </w:rPr>
        <w:t> </w:t>
      </w:r>
      <w:r w:rsidR="008C62F1" w:rsidRPr="004C20CC">
        <w:rPr>
          <w:i w:val="0"/>
          <w:noProof/>
          <w:sz w:val="22"/>
          <w:szCs w:val="22"/>
        </w:rPr>
        <w:t> </w:t>
      </w:r>
      <w:r w:rsidR="008C62F1" w:rsidRPr="004C20CC">
        <w:rPr>
          <w:i w:val="0"/>
          <w:sz w:val="22"/>
          <w:szCs w:val="22"/>
        </w:rPr>
        <w:fldChar w:fldCharType="end"/>
      </w:r>
      <w:r w:rsidRPr="004C20CC">
        <w:rPr>
          <w:i w:val="0"/>
          <w:sz w:val="22"/>
          <w:szCs w:val="22"/>
        </w:rPr>
        <w:t xml:space="preserve"> EUR s 6,5 % DPZP (z besedo:</w:t>
      </w:r>
      <w:r w:rsidR="008C62F1" w:rsidRPr="008C62F1">
        <w:rPr>
          <w:i w:val="0"/>
          <w:sz w:val="22"/>
          <w:szCs w:val="22"/>
        </w:rPr>
        <w:t xml:space="preserve"> </w:t>
      </w:r>
      <w:r w:rsidR="008C62F1" w:rsidRPr="004C20CC">
        <w:rPr>
          <w:i w:val="0"/>
          <w:sz w:val="22"/>
          <w:szCs w:val="22"/>
        </w:rPr>
        <w:fldChar w:fldCharType="begin">
          <w:ffData>
            <w:name w:val="Besedilo15"/>
            <w:enabled/>
            <w:calcOnExit w:val="0"/>
            <w:textInput/>
          </w:ffData>
        </w:fldChar>
      </w:r>
      <w:r w:rsidR="008C62F1" w:rsidRPr="004C20CC">
        <w:rPr>
          <w:i w:val="0"/>
          <w:sz w:val="22"/>
          <w:szCs w:val="22"/>
        </w:rPr>
        <w:instrText xml:space="preserve"> FORMTEXT </w:instrText>
      </w:r>
      <w:r w:rsidR="008C62F1" w:rsidRPr="004C20CC">
        <w:rPr>
          <w:i w:val="0"/>
          <w:sz w:val="22"/>
          <w:szCs w:val="22"/>
        </w:rPr>
      </w:r>
      <w:r w:rsidR="008C62F1" w:rsidRPr="004C20CC">
        <w:rPr>
          <w:i w:val="0"/>
          <w:sz w:val="22"/>
          <w:szCs w:val="22"/>
        </w:rPr>
        <w:fldChar w:fldCharType="separate"/>
      </w:r>
      <w:r w:rsidR="008C62F1" w:rsidRPr="004C20CC">
        <w:rPr>
          <w:i w:val="0"/>
          <w:noProof/>
          <w:sz w:val="22"/>
          <w:szCs w:val="22"/>
        </w:rPr>
        <w:t> </w:t>
      </w:r>
      <w:r w:rsidR="008C62F1" w:rsidRPr="004C20CC">
        <w:rPr>
          <w:i w:val="0"/>
          <w:noProof/>
          <w:sz w:val="22"/>
          <w:szCs w:val="22"/>
        </w:rPr>
        <w:t> </w:t>
      </w:r>
      <w:r w:rsidR="008C62F1" w:rsidRPr="004C20CC">
        <w:rPr>
          <w:i w:val="0"/>
          <w:sz w:val="22"/>
          <w:szCs w:val="22"/>
        </w:rPr>
        <w:fldChar w:fldCharType="end"/>
      </w:r>
      <w:r w:rsidRPr="004C20CC">
        <w:rPr>
          <w:i w:val="0"/>
          <w:sz w:val="22"/>
          <w:szCs w:val="22"/>
        </w:rPr>
        <w:t>) oziroma za posamezno zavarovalno leto v znesku</w:t>
      </w:r>
      <w:r w:rsidR="004E36BF">
        <w:rPr>
          <w:i w:val="0"/>
          <w:sz w:val="22"/>
          <w:szCs w:val="22"/>
        </w:rPr>
        <w:t xml:space="preserve"> </w:t>
      </w:r>
      <w:r w:rsidR="008C62F1" w:rsidRPr="004C20CC">
        <w:rPr>
          <w:i w:val="0"/>
          <w:sz w:val="22"/>
          <w:szCs w:val="22"/>
        </w:rPr>
        <w:fldChar w:fldCharType="begin">
          <w:ffData>
            <w:name w:val="Besedilo15"/>
            <w:enabled/>
            <w:calcOnExit w:val="0"/>
            <w:textInput/>
          </w:ffData>
        </w:fldChar>
      </w:r>
      <w:r w:rsidR="008C62F1" w:rsidRPr="004C20CC">
        <w:rPr>
          <w:i w:val="0"/>
          <w:sz w:val="22"/>
          <w:szCs w:val="22"/>
        </w:rPr>
        <w:instrText xml:space="preserve"> FORMTEXT </w:instrText>
      </w:r>
      <w:r w:rsidR="008C62F1" w:rsidRPr="004C20CC">
        <w:rPr>
          <w:i w:val="0"/>
          <w:sz w:val="22"/>
          <w:szCs w:val="22"/>
        </w:rPr>
      </w:r>
      <w:r w:rsidR="008C62F1" w:rsidRPr="004C20CC">
        <w:rPr>
          <w:i w:val="0"/>
          <w:sz w:val="22"/>
          <w:szCs w:val="22"/>
        </w:rPr>
        <w:fldChar w:fldCharType="separate"/>
      </w:r>
      <w:r w:rsidR="008C62F1" w:rsidRPr="004C20CC">
        <w:rPr>
          <w:i w:val="0"/>
          <w:noProof/>
          <w:sz w:val="22"/>
          <w:szCs w:val="22"/>
        </w:rPr>
        <w:t> </w:t>
      </w:r>
      <w:r w:rsidR="008C62F1" w:rsidRPr="004C20CC">
        <w:rPr>
          <w:i w:val="0"/>
          <w:noProof/>
          <w:sz w:val="22"/>
          <w:szCs w:val="22"/>
        </w:rPr>
        <w:t> </w:t>
      </w:r>
      <w:r w:rsidR="008C62F1" w:rsidRPr="004C20CC">
        <w:rPr>
          <w:i w:val="0"/>
          <w:sz w:val="22"/>
          <w:szCs w:val="22"/>
        </w:rPr>
        <w:fldChar w:fldCharType="end"/>
      </w:r>
      <w:r w:rsidRPr="004C20CC">
        <w:rPr>
          <w:i w:val="0"/>
          <w:sz w:val="22"/>
          <w:szCs w:val="22"/>
        </w:rPr>
        <w:t xml:space="preserve"> EUR s 6,5 % DPZP (z besedo:</w:t>
      </w:r>
      <w:r w:rsidR="008C62F1" w:rsidRPr="008C62F1">
        <w:rPr>
          <w:i w:val="0"/>
          <w:sz w:val="22"/>
          <w:szCs w:val="22"/>
        </w:rPr>
        <w:t xml:space="preserve"> </w:t>
      </w:r>
      <w:r w:rsidR="008C62F1" w:rsidRPr="008C62F1">
        <w:rPr>
          <w:i w:val="0"/>
          <w:sz w:val="22"/>
          <w:szCs w:val="22"/>
        </w:rPr>
        <w:fldChar w:fldCharType="begin">
          <w:ffData>
            <w:name w:val="Besedilo15"/>
            <w:enabled/>
            <w:calcOnExit w:val="0"/>
            <w:textInput/>
          </w:ffData>
        </w:fldChar>
      </w:r>
      <w:r w:rsidR="008C62F1" w:rsidRPr="008C62F1">
        <w:rPr>
          <w:i w:val="0"/>
          <w:sz w:val="22"/>
          <w:szCs w:val="22"/>
        </w:rPr>
        <w:instrText xml:space="preserve"> FORMTEXT </w:instrText>
      </w:r>
      <w:r w:rsidR="008C62F1" w:rsidRPr="008C62F1">
        <w:rPr>
          <w:i w:val="0"/>
          <w:sz w:val="22"/>
          <w:szCs w:val="22"/>
        </w:rPr>
      </w:r>
      <w:r w:rsidR="008C62F1" w:rsidRPr="008C62F1">
        <w:rPr>
          <w:i w:val="0"/>
          <w:sz w:val="22"/>
          <w:szCs w:val="22"/>
        </w:rPr>
        <w:fldChar w:fldCharType="separate"/>
      </w:r>
      <w:r w:rsidR="008C62F1" w:rsidRPr="008C62F1">
        <w:rPr>
          <w:i w:val="0"/>
          <w:sz w:val="22"/>
          <w:szCs w:val="22"/>
        </w:rPr>
        <w:t> </w:t>
      </w:r>
      <w:r w:rsidR="008C62F1" w:rsidRPr="008C62F1">
        <w:rPr>
          <w:i w:val="0"/>
          <w:sz w:val="22"/>
          <w:szCs w:val="22"/>
        </w:rPr>
        <w:t> </w:t>
      </w:r>
      <w:r w:rsidR="008C62F1" w:rsidRPr="008C62F1">
        <w:rPr>
          <w:i w:val="0"/>
          <w:sz w:val="22"/>
          <w:szCs w:val="22"/>
        </w:rPr>
        <w:fldChar w:fldCharType="end"/>
      </w:r>
      <w:r w:rsidRPr="004C20CC">
        <w:rPr>
          <w:i w:val="0"/>
          <w:sz w:val="22"/>
          <w:szCs w:val="22"/>
        </w:rPr>
        <w:t>).</w:t>
      </w:r>
    </w:p>
    <w:p w:rsidR="004C20CC" w:rsidRDefault="004C20CC" w:rsidP="008C62F1">
      <w:pPr>
        <w:numPr>
          <w:ilvl w:val="0"/>
          <w:numId w:val="71"/>
        </w:numPr>
        <w:tabs>
          <w:tab w:val="clear" w:pos="720"/>
          <w:tab w:val="num" w:pos="1134"/>
        </w:tabs>
        <w:spacing w:after="120"/>
        <w:ind w:left="1134" w:hanging="283"/>
        <w:jc w:val="both"/>
        <w:rPr>
          <w:i w:val="0"/>
          <w:sz w:val="22"/>
          <w:szCs w:val="22"/>
        </w:rPr>
      </w:pPr>
      <w:r w:rsidRPr="004C20CC">
        <w:rPr>
          <w:i w:val="0"/>
          <w:sz w:val="22"/>
          <w:szCs w:val="22"/>
        </w:rPr>
        <w:t xml:space="preserve">Sklop 2 za celotno zavarovalno obdobje v znesku </w:t>
      </w:r>
      <w:r w:rsidR="008C62F1" w:rsidRPr="004C20CC">
        <w:rPr>
          <w:i w:val="0"/>
          <w:sz w:val="22"/>
          <w:szCs w:val="22"/>
        </w:rPr>
        <w:fldChar w:fldCharType="begin">
          <w:ffData>
            <w:name w:val="Besedilo15"/>
            <w:enabled/>
            <w:calcOnExit w:val="0"/>
            <w:textInput/>
          </w:ffData>
        </w:fldChar>
      </w:r>
      <w:r w:rsidR="008C62F1" w:rsidRPr="004C20CC">
        <w:rPr>
          <w:i w:val="0"/>
          <w:sz w:val="22"/>
          <w:szCs w:val="22"/>
        </w:rPr>
        <w:instrText xml:space="preserve"> FORMTEXT </w:instrText>
      </w:r>
      <w:r w:rsidR="008C62F1" w:rsidRPr="004C20CC">
        <w:rPr>
          <w:i w:val="0"/>
          <w:sz w:val="22"/>
          <w:szCs w:val="22"/>
        </w:rPr>
      </w:r>
      <w:r w:rsidR="008C62F1" w:rsidRPr="004C20CC">
        <w:rPr>
          <w:i w:val="0"/>
          <w:sz w:val="22"/>
          <w:szCs w:val="22"/>
        </w:rPr>
        <w:fldChar w:fldCharType="separate"/>
      </w:r>
      <w:r w:rsidR="008C62F1" w:rsidRPr="004C20CC">
        <w:rPr>
          <w:i w:val="0"/>
          <w:noProof/>
          <w:sz w:val="22"/>
          <w:szCs w:val="22"/>
        </w:rPr>
        <w:t> </w:t>
      </w:r>
      <w:r w:rsidR="008C62F1" w:rsidRPr="004C20CC">
        <w:rPr>
          <w:i w:val="0"/>
          <w:noProof/>
          <w:sz w:val="22"/>
          <w:szCs w:val="22"/>
        </w:rPr>
        <w:t> </w:t>
      </w:r>
      <w:r w:rsidR="008C62F1" w:rsidRPr="004C20CC">
        <w:rPr>
          <w:i w:val="0"/>
          <w:sz w:val="22"/>
          <w:szCs w:val="22"/>
        </w:rPr>
        <w:fldChar w:fldCharType="end"/>
      </w:r>
      <w:r w:rsidRPr="004C20CC">
        <w:rPr>
          <w:i w:val="0"/>
          <w:sz w:val="22"/>
          <w:szCs w:val="22"/>
        </w:rPr>
        <w:t xml:space="preserve"> EUR s 6,5 % DPZP (z besedo:</w:t>
      </w:r>
      <w:r w:rsidR="008C62F1" w:rsidRPr="008C62F1">
        <w:rPr>
          <w:i w:val="0"/>
          <w:sz w:val="22"/>
          <w:szCs w:val="22"/>
        </w:rPr>
        <w:t xml:space="preserve"> </w:t>
      </w:r>
      <w:r w:rsidR="008C62F1" w:rsidRPr="004C20CC">
        <w:rPr>
          <w:i w:val="0"/>
          <w:sz w:val="22"/>
          <w:szCs w:val="22"/>
        </w:rPr>
        <w:fldChar w:fldCharType="begin">
          <w:ffData>
            <w:name w:val="Besedilo15"/>
            <w:enabled/>
            <w:calcOnExit w:val="0"/>
            <w:textInput/>
          </w:ffData>
        </w:fldChar>
      </w:r>
      <w:r w:rsidR="008C62F1" w:rsidRPr="004C20CC">
        <w:rPr>
          <w:i w:val="0"/>
          <w:sz w:val="22"/>
          <w:szCs w:val="22"/>
        </w:rPr>
        <w:instrText xml:space="preserve"> FORMTEXT </w:instrText>
      </w:r>
      <w:r w:rsidR="008C62F1" w:rsidRPr="004C20CC">
        <w:rPr>
          <w:i w:val="0"/>
          <w:sz w:val="22"/>
          <w:szCs w:val="22"/>
        </w:rPr>
      </w:r>
      <w:r w:rsidR="008C62F1" w:rsidRPr="004C20CC">
        <w:rPr>
          <w:i w:val="0"/>
          <w:sz w:val="22"/>
          <w:szCs w:val="22"/>
        </w:rPr>
        <w:fldChar w:fldCharType="separate"/>
      </w:r>
      <w:r w:rsidR="008C62F1" w:rsidRPr="004C20CC">
        <w:rPr>
          <w:i w:val="0"/>
          <w:noProof/>
          <w:sz w:val="22"/>
          <w:szCs w:val="22"/>
        </w:rPr>
        <w:t> </w:t>
      </w:r>
      <w:r w:rsidR="008C62F1" w:rsidRPr="004C20CC">
        <w:rPr>
          <w:i w:val="0"/>
          <w:noProof/>
          <w:sz w:val="22"/>
          <w:szCs w:val="22"/>
        </w:rPr>
        <w:t> </w:t>
      </w:r>
      <w:r w:rsidR="008C62F1" w:rsidRPr="004C20CC">
        <w:rPr>
          <w:i w:val="0"/>
          <w:sz w:val="22"/>
          <w:szCs w:val="22"/>
        </w:rPr>
        <w:fldChar w:fldCharType="end"/>
      </w:r>
      <w:r w:rsidRPr="004C20CC">
        <w:rPr>
          <w:i w:val="0"/>
          <w:sz w:val="22"/>
          <w:szCs w:val="22"/>
        </w:rPr>
        <w:t xml:space="preserve">) oziroma za posamezno zavarovalno leto v znesku </w:t>
      </w:r>
      <w:r w:rsidR="008C62F1" w:rsidRPr="004C20CC">
        <w:rPr>
          <w:i w:val="0"/>
          <w:sz w:val="22"/>
          <w:szCs w:val="22"/>
        </w:rPr>
        <w:fldChar w:fldCharType="begin">
          <w:ffData>
            <w:name w:val="Besedilo15"/>
            <w:enabled/>
            <w:calcOnExit w:val="0"/>
            <w:textInput/>
          </w:ffData>
        </w:fldChar>
      </w:r>
      <w:r w:rsidR="008C62F1" w:rsidRPr="004C20CC">
        <w:rPr>
          <w:i w:val="0"/>
          <w:sz w:val="22"/>
          <w:szCs w:val="22"/>
        </w:rPr>
        <w:instrText xml:space="preserve"> FORMTEXT </w:instrText>
      </w:r>
      <w:r w:rsidR="008C62F1" w:rsidRPr="004C20CC">
        <w:rPr>
          <w:i w:val="0"/>
          <w:sz w:val="22"/>
          <w:szCs w:val="22"/>
        </w:rPr>
      </w:r>
      <w:r w:rsidR="008C62F1" w:rsidRPr="004C20CC">
        <w:rPr>
          <w:i w:val="0"/>
          <w:sz w:val="22"/>
          <w:szCs w:val="22"/>
        </w:rPr>
        <w:fldChar w:fldCharType="separate"/>
      </w:r>
      <w:r w:rsidR="008C62F1" w:rsidRPr="004C20CC">
        <w:rPr>
          <w:i w:val="0"/>
          <w:noProof/>
          <w:sz w:val="22"/>
          <w:szCs w:val="22"/>
        </w:rPr>
        <w:t> </w:t>
      </w:r>
      <w:r w:rsidR="008C62F1" w:rsidRPr="004C20CC">
        <w:rPr>
          <w:i w:val="0"/>
          <w:noProof/>
          <w:sz w:val="22"/>
          <w:szCs w:val="22"/>
        </w:rPr>
        <w:t> </w:t>
      </w:r>
      <w:r w:rsidR="008C62F1" w:rsidRPr="004C20CC">
        <w:rPr>
          <w:i w:val="0"/>
          <w:sz w:val="22"/>
          <w:szCs w:val="22"/>
        </w:rPr>
        <w:fldChar w:fldCharType="end"/>
      </w:r>
      <w:r w:rsidR="008C62F1">
        <w:rPr>
          <w:i w:val="0"/>
          <w:sz w:val="22"/>
          <w:szCs w:val="22"/>
        </w:rPr>
        <w:t xml:space="preserve"> </w:t>
      </w:r>
      <w:r w:rsidRPr="004C20CC">
        <w:rPr>
          <w:i w:val="0"/>
          <w:sz w:val="22"/>
          <w:szCs w:val="22"/>
        </w:rPr>
        <w:t>EUR s 6,5 % DPZP (z besedo:</w:t>
      </w:r>
      <w:r w:rsidR="008C62F1" w:rsidRPr="008C62F1">
        <w:rPr>
          <w:i w:val="0"/>
          <w:sz w:val="22"/>
          <w:szCs w:val="22"/>
        </w:rPr>
        <w:t xml:space="preserve"> </w:t>
      </w:r>
      <w:r w:rsidR="008C62F1" w:rsidRPr="004C20CC">
        <w:rPr>
          <w:i w:val="0"/>
          <w:sz w:val="22"/>
          <w:szCs w:val="22"/>
        </w:rPr>
        <w:fldChar w:fldCharType="begin">
          <w:ffData>
            <w:name w:val="Besedilo15"/>
            <w:enabled/>
            <w:calcOnExit w:val="0"/>
            <w:textInput/>
          </w:ffData>
        </w:fldChar>
      </w:r>
      <w:r w:rsidR="008C62F1" w:rsidRPr="004C20CC">
        <w:rPr>
          <w:i w:val="0"/>
          <w:sz w:val="22"/>
          <w:szCs w:val="22"/>
        </w:rPr>
        <w:instrText xml:space="preserve"> FORMTEXT </w:instrText>
      </w:r>
      <w:r w:rsidR="008C62F1" w:rsidRPr="004C20CC">
        <w:rPr>
          <w:i w:val="0"/>
          <w:sz w:val="22"/>
          <w:szCs w:val="22"/>
        </w:rPr>
      </w:r>
      <w:r w:rsidR="008C62F1" w:rsidRPr="004C20CC">
        <w:rPr>
          <w:i w:val="0"/>
          <w:sz w:val="22"/>
          <w:szCs w:val="22"/>
        </w:rPr>
        <w:fldChar w:fldCharType="separate"/>
      </w:r>
      <w:r w:rsidR="008C62F1" w:rsidRPr="004C20CC">
        <w:rPr>
          <w:i w:val="0"/>
          <w:noProof/>
          <w:sz w:val="22"/>
          <w:szCs w:val="22"/>
        </w:rPr>
        <w:t> </w:t>
      </w:r>
      <w:r w:rsidR="008C62F1" w:rsidRPr="004C20CC">
        <w:rPr>
          <w:i w:val="0"/>
          <w:noProof/>
          <w:sz w:val="22"/>
          <w:szCs w:val="22"/>
        </w:rPr>
        <w:t> </w:t>
      </w:r>
      <w:r w:rsidR="008C62F1" w:rsidRPr="004C20CC">
        <w:rPr>
          <w:i w:val="0"/>
          <w:sz w:val="22"/>
          <w:szCs w:val="22"/>
        </w:rPr>
        <w:fldChar w:fldCharType="end"/>
      </w:r>
      <w:r w:rsidRPr="004C20CC">
        <w:rPr>
          <w:i w:val="0"/>
          <w:sz w:val="22"/>
          <w:szCs w:val="22"/>
        </w:rPr>
        <w:t>).</w:t>
      </w:r>
    </w:p>
    <w:p w:rsidR="00C07F58" w:rsidRPr="002E6A60" w:rsidRDefault="00C07F58" w:rsidP="002E6A60">
      <w:pPr>
        <w:pStyle w:val="Odstavekseznama"/>
        <w:numPr>
          <w:ilvl w:val="0"/>
          <w:numId w:val="71"/>
        </w:numPr>
        <w:tabs>
          <w:tab w:val="clear" w:pos="720"/>
          <w:tab w:val="num" w:pos="1134"/>
        </w:tabs>
        <w:ind w:left="1134" w:hanging="283"/>
        <w:rPr>
          <w:b/>
          <w:i w:val="0"/>
          <w:sz w:val="22"/>
          <w:szCs w:val="22"/>
        </w:rPr>
      </w:pPr>
      <w:r w:rsidRPr="00984DC2">
        <w:rPr>
          <w:i w:val="0"/>
          <w:sz w:val="22"/>
          <w:szCs w:val="22"/>
        </w:rPr>
        <w:t>Sklop</w:t>
      </w:r>
      <w:r>
        <w:rPr>
          <w:i w:val="0"/>
          <w:sz w:val="22"/>
          <w:szCs w:val="22"/>
        </w:rPr>
        <w:t xml:space="preserve"> …</w:t>
      </w:r>
    </w:p>
    <w:p w:rsidR="004C20CC" w:rsidRPr="004C20CC" w:rsidRDefault="004C20CC" w:rsidP="004C20CC">
      <w:pPr>
        <w:ind w:left="567"/>
        <w:rPr>
          <w:b/>
          <w:i w:val="0"/>
          <w:sz w:val="22"/>
          <w:szCs w:val="22"/>
        </w:rPr>
      </w:pPr>
    </w:p>
    <w:p w:rsidR="004C20CC" w:rsidRPr="004C20CC" w:rsidRDefault="004C20CC" w:rsidP="004C20CC">
      <w:pPr>
        <w:ind w:left="567"/>
        <w:rPr>
          <w:b/>
          <w:i w:val="0"/>
          <w:sz w:val="22"/>
          <w:szCs w:val="22"/>
        </w:rPr>
      </w:pPr>
      <w:r w:rsidRPr="004C20CC">
        <w:rPr>
          <w:b/>
          <w:i w:val="0"/>
          <w:sz w:val="22"/>
          <w:szCs w:val="22"/>
        </w:rPr>
        <w:t>OBRAČUN ZAVAROVALNE PREMIJE IN NAČIN PLAČILA</w:t>
      </w:r>
    </w:p>
    <w:p w:rsidR="004C20CC" w:rsidRPr="004C20CC" w:rsidRDefault="004C20CC" w:rsidP="004C20CC">
      <w:pPr>
        <w:ind w:left="567"/>
        <w:jc w:val="both"/>
        <w:rPr>
          <w:i w:val="0"/>
          <w:sz w:val="22"/>
          <w:szCs w:val="22"/>
        </w:rPr>
      </w:pP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rPr>
          <w:i w:val="0"/>
          <w:sz w:val="22"/>
          <w:szCs w:val="22"/>
        </w:rPr>
      </w:pPr>
    </w:p>
    <w:p w:rsidR="004C20CC" w:rsidRPr="004C20CC" w:rsidRDefault="004C20CC" w:rsidP="004C20CC">
      <w:pPr>
        <w:pStyle w:val="Telobesedila"/>
        <w:ind w:left="567"/>
        <w:rPr>
          <w:rFonts w:ascii="Times New Roman" w:hAnsi="Times New Roman"/>
          <w:b w:val="0"/>
          <w:sz w:val="22"/>
          <w:szCs w:val="22"/>
        </w:rPr>
      </w:pPr>
      <w:r w:rsidRPr="004C20CC">
        <w:rPr>
          <w:rFonts w:ascii="Times New Roman" w:hAnsi="Times New Roman"/>
          <w:b w:val="0"/>
          <w:sz w:val="22"/>
          <w:szCs w:val="22"/>
        </w:rPr>
        <w:t>Letna (akontacijska) zavarovalna premija za prvo zavarovalno leto je enaka vrednosti zavarovalne premije iz 4. člena tega sporazuma. Zavarovalna (akontacijska) premija za vsako naslednje zavarovalno leto</w:t>
      </w:r>
      <w:r w:rsidR="00E1359C">
        <w:rPr>
          <w:rFonts w:ascii="Times New Roman" w:hAnsi="Times New Roman"/>
          <w:b w:val="0"/>
          <w:sz w:val="22"/>
          <w:szCs w:val="22"/>
        </w:rPr>
        <w:t xml:space="preserve"> je</w:t>
      </w:r>
      <w:r w:rsidRPr="004C20CC">
        <w:rPr>
          <w:rFonts w:ascii="Times New Roman" w:hAnsi="Times New Roman"/>
          <w:b w:val="0"/>
          <w:sz w:val="22"/>
          <w:szCs w:val="22"/>
        </w:rPr>
        <w:t>:</w:t>
      </w:r>
    </w:p>
    <w:p w:rsidR="004C20CC" w:rsidRPr="004C20CC" w:rsidRDefault="004C20CC" w:rsidP="008C62F1">
      <w:pPr>
        <w:pStyle w:val="Telobesedila"/>
        <w:numPr>
          <w:ilvl w:val="0"/>
          <w:numId w:val="78"/>
        </w:numPr>
        <w:overflowPunct/>
        <w:autoSpaceDE/>
        <w:autoSpaceDN/>
        <w:adjustRightInd/>
        <w:ind w:left="1134" w:hanging="283"/>
        <w:textAlignment w:val="auto"/>
        <w:rPr>
          <w:rFonts w:ascii="Times New Roman" w:hAnsi="Times New Roman"/>
          <w:b w:val="0"/>
          <w:sz w:val="22"/>
          <w:szCs w:val="22"/>
        </w:rPr>
      </w:pPr>
      <w:r w:rsidRPr="004C20CC">
        <w:rPr>
          <w:rFonts w:ascii="Times New Roman" w:hAnsi="Times New Roman"/>
          <w:b w:val="0"/>
          <w:sz w:val="22"/>
          <w:szCs w:val="22"/>
        </w:rPr>
        <w:t xml:space="preserve">enaka obračunani letni premiji za preteklo leto ali </w:t>
      </w:r>
    </w:p>
    <w:p w:rsidR="004C20CC" w:rsidRPr="004C20CC" w:rsidRDefault="004C20CC" w:rsidP="008C62F1">
      <w:pPr>
        <w:pStyle w:val="Telobesedila"/>
        <w:numPr>
          <w:ilvl w:val="0"/>
          <w:numId w:val="78"/>
        </w:numPr>
        <w:overflowPunct/>
        <w:autoSpaceDE/>
        <w:autoSpaceDN/>
        <w:adjustRightInd/>
        <w:ind w:left="1134" w:hanging="283"/>
        <w:textAlignment w:val="auto"/>
        <w:rPr>
          <w:rFonts w:ascii="Times New Roman" w:hAnsi="Times New Roman"/>
          <w:b w:val="0"/>
          <w:sz w:val="22"/>
          <w:szCs w:val="22"/>
        </w:rPr>
      </w:pPr>
      <w:r w:rsidRPr="004C20CC">
        <w:rPr>
          <w:rFonts w:ascii="Times New Roman" w:hAnsi="Times New Roman"/>
          <w:b w:val="0"/>
          <w:sz w:val="22"/>
          <w:szCs w:val="22"/>
        </w:rPr>
        <w:t>določena na podlagi podatkov zavarovanca za preteklo leto, s stanjem na dan 31.12.</w:t>
      </w:r>
    </w:p>
    <w:p w:rsidR="004C20CC" w:rsidRPr="004C20CC" w:rsidRDefault="004C20CC" w:rsidP="004C20CC">
      <w:pPr>
        <w:pStyle w:val="Telobesedila"/>
        <w:ind w:left="567"/>
        <w:rPr>
          <w:rFonts w:ascii="Times New Roman" w:hAnsi="Times New Roman"/>
          <w:b w:val="0"/>
          <w:sz w:val="22"/>
          <w:szCs w:val="22"/>
        </w:rPr>
      </w:pPr>
    </w:p>
    <w:p w:rsidR="004C20CC" w:rsidRPr="004C20CC" w:rsidRDefault="004C20CC" w:rsidP="004C20CC">
      <w:pPr>
        <w:pStyle w:val="Telobesedila"/>
        <w:ind w:left="567"/>
        <w:rPr>
          <w:rFonts w:ascii="Times New Roman" w:hAnsi="Times New Roman"/>
          <w:b w:val="0"/>
          <w:sz w:val="22"/>
          <w:szCs w:val="22"/>
        </w:rPr>
      </w:pPr>
      <w:r w:rsidRPr="004C20CC">
        <w:rPr>
          <w:rFonts w:ascii="Times New Roman" w:hAnsi="Times New Roman"/>
          <w:b w:val="0"/>
          <w:sz w:val="22"/>
          <w:szCs w:val="22"/>
        </w:rPr>
        <w:t xml:space="preserve">Plačnik premije bo najkasneje do 15. 01. vsako zavarovalno leto pisno obvestil zavarovalnico glede možnosti iz predhodnega odstavka. V nasprotnem primeru se šteje, da je letna (akontacijska) zavarovalna premija enaka obračunani letni premiji za preteklo leto.  </w:t>
      </w:r>
    </w:p>
    <w:p w:rsidR="004C20CC" w:rsidRPr="004C20CC" w:rsidRDefault="004C20CC" w:rsidP="004C20CC">
      <w:pPr>
        <w:pStyle w:val="Telobesedila"/>
        <w:ind w:left="567"/>
        <w:rPr>
          <w:rFonts w:ascii="Times New Roman" w:hAnsi="Times New Roman"/>
          <w:b w:val="0"/>
          <w:sz w:val="22"/>
          <w:szCs w:val="22"/>
        </w:rPr>
      </w:pPr>
    </w:p>
    <w:p w:rsidR="004C20CC" w:rsidRPr="004C20CC" w:rsidRDefault="004C20CC" w:rsidP="004C20CC">
      <w:pPr>
        <w:pStyle w:val="Telobesedila"/>
        <w:numPr>
          <w:ilvl w:val="0"/>
          <w:numId w:val="74"/>
        </w:numPr>
        <w:overflowPunct/>
        <w:autoSpaceDE/>
        <w:autoSpaceDN/>
        <w:adjustRightInd/>
        <w:ind w:left="567" w:firstLine="0"/>
        <w:jc w:val="center"/>
        <w:textAlignment w:val="auto"/>
        <w:rPr>
          <w:rFonts w:ascii="Times New Roman" w:hAnsi="Times New Roman"/>
          <w:b w:val="0"/>
          <w:sz w:val="22"/>
          <w:szCs w:val="22"/>
        </w:rPr>
      </w:pPr>
      <w:r w:rsidRPr="004C20CC">
        <w:rPr>
          <w:rFonts w:ascii="Times New Roman" w:hAnsi="Times New Roman"/>
          <w:b w:val="0"/>
          <w:sz w:val="22"/>
          <w:szCs w:val="22"/>
        </w:rPr>
        <w:t>člen</w:t>
      </w:r>
    </w:p>
    <w:p w:rsidR="004C20CC" w:rsidRPr="004C20CC" w:rsidRDefault="004C20CC" w:rsidP="004C20CC">
      <w:pPr>
        <w:pStyle w:val="Telobesedila"/>
        <w:ind w:left="567"/>
        <w:rPr>
          <w:rFonts w:ascii="Times New Roman" w:hAnsi="Times New Roman"/>
          <w:b w:val="0"/>
          <w:sz w:val="22"/>
          <w:szCs w:val="22"/>
        </w:rPr>
      </w:pPr>
    </w:p>
    <w:p w:rsidR="004C20CC" w:rsidRPr="004C20CC" w:rsidRDefault="004C20CC" w:rsidP="004C20CC">
      <w:pPr>
        <w:pStyle w:val="Telobesedila"/>
        <w:ind w:left="567"/>
        <w:rPr>
          <w:rFonts w:ascii="Times New Roman" w:hAnsi="Times New Roman"/>
          <w:b w:val="0"/>
          <w:sz w:val="22"/>
          <w:szCs w:val="22"/>
        </w:rPr>
      </w:pPr>
      <w:r w:rsidRPr="004C20CC">
        <w:rPr>
          <w:rFonts w:ascii="Times New Roman" w:hAnsi="Times New Roman"/>
          <w:b w:val="0"/>
          <w:sz w:val="22"/>
          <w:szCs w:val="22"/>
        </w:rPr>
        <w:t xml:space="preserve">Zavarovalna premija se v celotnem zavarovalnem obdobju za posamezno zavarovalno leto lahko plačuje v enkratnem znesku, za kar zavarovalnica priznava 4 % popust, ali v največ dvanajstih v enakih mesečnih obrokih brez doplačil na transakcijski račun zavarovalnice, naveden na računu. Plačnik premije do 15. 01. vsako zavarovalno leto pisno obvesti zavarovalnico o izbiri načina plačila zavarovalne premije. </w:t>
      </w:r>
    </w:p>
    <w:p w:rsidR="004C20CC" w:rsidRPr="004C20CC" w:rsidRDefault="004C20CC" w:rsidP="004C20CC">
      <w:pPr>
        <w:pStyle w:val="Telobesedila"/>
        <w:ind w:left="567"/>
        <w:rPr>
          <w:rFonts w:ascii="Times New Roman" w:hAnsi="Times New Roman"/>
          <w:b w:val="0"/>
          <w:sz w:val="22"/>
          <w:szCs w:val="22"/>
        </w:rPr>
      </w:pPr>
    </w:p>
    <w:p w:rsidR="004C20CC" w:rsidRPr="002711BC" w:rsidRDefault="004C20CC" w:rsidP="002E6A60">
      <w:pPr>
        <w:ind w:left="567"/>
        <w:jc w:val="both"/>
        <w:rPr>
          <w:sz w:val="22"/>
          <w:szCs w:val="22"/>
        </w:rPr>
      </w:pPr>
      <w:r w:rsidRPr="002E6A60">
        <w:rPr>
          <w:i w:val="0"/>
          <w:sz w:val="22"/>
          <w:szCs w:val="22"/>
        </w:rPr>
        <w:t xml:space="preserve">Plačnik premije bo zavarovalne premije plačal zavarovalnici 30. (trideseti) dan po prejemu pravilno izstavljenega računa. Kot dan prejema računa se šteje dan, ko plačnik premije prejme račun. Račun se mora sklicevati na številko tega sporazuma </w:t>
      </w:r>
      <w:r w:rsidRPr="002E6A60">
        <w:rPr>
          <w:rFonts w:eastAsia="Calibri"/>
          <w:bCs/>
          <w:i w:val="0"/>
          <w:iCs/>
          <w:sz w:val="22"/>
          <w:szCs w:val="22"/>
          <w:lang w:eastAsia="en-US"/>
        </w:rPr>
        <w:t>C7560-14-</w:t>
      </w:r>
      <w:r w:rsidR="002711BC" w:rsidRPr="002E6A60">
        <w:rPr>
          <w:bCs/>
          <w:i w:val="0"/>
          <w:sz w:val="22"/>
          <w:szCs w:val="22"/>
        </w:rPr>
        <w:t>210056</w:t>
      </w:r>
      <w:r w:rsidR="002711BC">
        <w:rPr>
          <w:rFonts w:eastAsia="Calibri"/>
          <w:bCs/>
          <w:i w:val="0"/>
          <w:iCs/>
          <w:sz w:val="22"/>
          <w:szCs w:val="22"/>
          <w:lang w:eastAsia="en-US"/>
        </w:rPr>
        <w:t>-</w:t>
      </w:r>
      <w:r w:rsidR="002711BC" w:rsidRPr="004C20CC">
        <w:rPr>
          <w:i w:val="0"/>
          <w:sz w:val="22"/>
          <w:szCs w:val="22"/>
        </w:rPr>
        <w:fldChar w:fldCharType="begin">
          <w:ffData>
            <w:name w:val="Besedilo15"/>
            <w:enabled/>
            <w:calcOnExit w:val="0"/>
            <w:textInput/>
          </w:ffData>
        </w:fldChar>
      </w:r>
      <w:r w:rsidR="002711BC" w:rsidRPr="004C20CC">
        <w:rPr>
          <w:i w:val="0"/>
          <w:sz w:val="22"/>
          <w:szCs w:val="22"/>
        </w:rPr>
        <w:instrText xml:space="preserve"> FORMTEXT </w:instrText>
      </w:r>
      <w:r w:rsidR="002711BC" w:rsidRPr="004C20CC">
        <w:rPr>
          <w:i w:val="0"/>
          <w:sz w:val="22"/>
          <w:szCs w:val="22"/>
        </w:rPr>
      </w:r>
      <w:r w:rsidR="002711BC" w:rsidRPr="004C20CC">
        <w:rPr>
          <w:i w:val="0"/>
          <w:sz w:val="22"/>
          <w:szCs w:val="22"/>
        </w:rPr>
        <w:fldChar w:fldCharType="separate"/>
      </w:r>
      <w:r w:rsidR="002711BC" w:rsidRPr="004C20CC">
        <w:rPr>
          <w:i w:val="0"/>
          <w:noProof/>
          <w:sz w:val="22"/>
          <w:szCs w:val="22"/>
        </w:rPr>
        <w:t> </w:t>
      </w:r>
      <w:r w:rsidR="002711BC" w:rsidRPr="004C20CC">
        <w:rPr>
          <w:i w:val="0"/>
          <w:noProof/>
          <w:sz w:val="22"/>
          <w:szCs w:val="22"/>
        </w:rPr>
        <w:t> </w:t>
      </w:r>
      <w:r w:rsidR="002711BC" w:rsidRPr="004C20CC">
        <w:rPr>
          <w:i w:val="0"/>
          <w:noProof/>
          <w:sz w:val="22"/>
          <w:szCs w:val="22"/>
        </w:rPr>
        <w:t> </w:t>
      </w:r>
      <w:r w:rsidR="002711BC" w:rsidRPr="004C20CC">
        <w:rPr>
          <w:i w:val="0"/>
          <w:noProof/>
          <w:sz w:val="22"/>
          <w:szCs w:val="22"/>
        </w:rPr>
        <w:t> </w:t>
      </w:r>
      <w:r w:rsidR="002711BC" w:rsidRPr="004C20CC">
        <w:rPr>
          <w:i w:val="0"/>
          <w:noProof/>
          <w:sz w:val="22"/>
          <w:szCs w:val="22"/>
        </w:rPr>
        <w:t> </w:t>
      </w:r>
      <w:r w:rsidR="002711BC" w:rsidRPr="004C20CC">
        <w:rPr>
          <w:i w:val="0"/>
          <w:sz w:val="22"/>
          <w:szCs w:val="22"/>
        </w:rPr>
        <w:fldChar w:fldCharType="end"/>
      </w:r>
      <w:r w:rsidRPr="002E6A60">
        <w:rPr>
          <w:rFonts w:eastAsia="Calibri"/>
          <w:bCs/>
          <w:i w:val="0"/>
          <w:iCs/>
          <w:sz w:val="22"/>
          <w:szCs w:val="22"/>
          <w:lang w:eastAsia="en-US"/>
        </w:rPr>
        <w:t xml:space="preserve"> in št. SPIS 430-112/2014-</w:t>
      </w:r>
      <w:r w:rsidR="002711BC" w:rsidRPr="004C20CC">
        <w:rPr>
          <w:i w:val="0"/>
          <w:sz w:val="22"/>
          <w:szCs w:val="22"/>
        </w:rPr>
        <w:fldChar w:fldCharType="begin">
          <w:ffData>
            <w:name w:val="Besedilo15"/>
            <w:enabled/>
            <w:calcOnExit w:val="0"/>
            <w:textInput/>
          </w:ffData>
        </w:fldChar>
      </w:r>
      <w:r w:rsidR="002711BC" w:rsidRPr="004C20CC">
        <w:rPr>
          <w:i w:val="0"/>
          <w:sz w:val="22"/>
          <w:szCs w:val="22"/>
        </w:rPr>
        <w:instrText xml:space="preserve"> FORMTEXT </w:instrText>
      </w:r>
      <w:r w:rsidR="002711BC" w:rsidRPr="004C20CC">
        <w:rPr>
          <w:i w:val="0"/>
          <w:sz w:val="22"/>
          <w:szCs w:val="22"/>
        </w:rPr>
      </w:r>
      <w:r w:rsidR="002711BC" w:rsidRPr="004C20CC">
        <w:rPr>
          <w:i w:val="0"/>
          <w:sz w:val="22"/>
          <w:szCs w:val="22"/>
        </w:rPr>
        <w:fldChar w:fldCharType="separate"/>
      </w:r>
      <w:r w:rsidR="002711BC" w:rsidRPr="004C20CC">
        <w:rPr>
          <w:i w:val="0"/>
          <w:noProof/>
          <w:sz w:val="22"/>
          <w:szCs w:val="22"/>
        </w:rPr>
        <w:t> </w:t>
      </w:r>
      <w:r w:rsidR="002711BC" w:rsidRPr="004C20CC">
        <w:rPr>
          <w:i w:val="0"/>
          <w:noProof/>
          <w:sz w:val="22"/>
          <w:szCs w:val="22"/>
        </w:rPr>
        <w:t> </w:t>
      </w:r>
      <w:r w:rsidR="002711BC" w:rsidRPr="004C20CC">
        <w:rPr>
          <w:i w:val="0"/>
          <w:noProof/>
          <w:sz w:val="22"/>
          <w:szCs w:val="22"/>
        </w:rPr>
        <w:t> </w:t>
      </w:r>
      <w:r w:rsidR="002711BC" w:rsidRPr="004C20CC">
        <w:rPr>
          <w:i w:val="0"/>
          <w:noProof/>
          <w:sz w:val="22"/>
          <w:szCs w:val="22"/>
        </w:rPr>
        <w:t> </w:t>
      </w:r>
      <w:r w:rsidR="002711BC" w:rsidRPr="004C20CC">
        <w:rPr>
          <w:i w:val="0"/>
          <w:noProof/>
          <w:sz w:val="22"/>
          <w:szCs w:val="22"/>
        </w:rPr>
        <w:t> </w:t>
      </w:r>
      <w:r w:rsidR="002711BC" w:rsidRPr="004C20CC">
        <w:rPr>
          <w:i w:val="0"/>
          <w:sz w:val="22"/>
          <w:szCs w:val="22"/>
        </w:rPr>
        <w:fldChar w:fldCharType="end"/>
      </w:r>
      <w:r w:rsidRPr="002E6A60">
        <w:rPr>
          <w:i w:val="0"/>
          <w:sz w:val="22"/>
          <w:szCs w:val="22"/>
        </w:rPr>
        <w:t xml:space="preserve"> in številko osnovne zavarovalne police, </w:t>
      </w:r>
      <w:r w:rsidR="00124724" w:rsidRPr="002E6A60">
        <w:rPr>
          <w:i w:val="0"/>
          <w:sz w:val="22"/>
          <w:szCs w:val="22"/>
        </w:rPr>
        <w:t>pri sklopu 12 pa zavarovalne pogodbe</w:t>
      </w:r>
      <w:r w:rsidR="002711BC" w:rsidRPr="002E6A60">
        <w:rPr>
          <w:i w:val="0"/>
          <w:sz w:val="22"/>
          <w:szCs w:val="22"/>
        </w:rPr>
        <w:t xml:space="preserve">, </w:t>
      </w:r>
      <w:r w:rsidRPr="002E6A60">
        <w:rPr>
          <w:i w:val="0"/>
          <w:sz w:val="22"/>
          <w:szCs w:val="22"/>
        </w:rPr>
        <w:t xml:space="preserve">na podlagi katere se izstavlja, </w:t>
      </w:r>
      <w:r w:rsidRPr="002E6A60">
        <w:rPr>
          <w:rFonts w:eastAsia="Calibri"/>
          <w:bCs/>
          <w:i w:val="0"/>
          <w:iCs/>
          <w:sz w:val="22"/>
          <w:szCs w:val="22"/>
          <w:lang w:eastAsia="en-US"/>
        </w:rPr>
        <w:t>drugače se le-ta zavrne</w:t>
      </w:r>
      <w:r w:rsidR="002711BC" w:rsidRPr="002E6A60">
        <w:rPr>
          <w:rFonts w:eastAsia="Calibri"/>
          <w:bCs/>
          <w:i w:val="0"/>
          <w:iCs/>
          <w:sz w:val="22"/>
          <w:szCs w:val="22"/>
          <w:lang w:eastAsia="en-US"/>
        </w:rPr>
        <w:t xml:space="preserve"> </w:t>
      </w:r>
      <w:r w:rsidR="002711BC" w:rsidRPr="002E6A60">
        <w:rPr>
          <w:bCs/>
          <w:i w:val="0"/>
          <w:sz w:val="22"/>
          <w:szCs w:val="22"/>
        </w:rPr>
        <w:t>kot nepopoln</w:t>
      </w:r>
      <w:r w:rsidRPr="002E6A60">
        <w:rPr>
          <w:i w:val="0"/>
          <w:sz w:val="22"/>
          <w:szCs w:val="22"/>
        </w:rPr>
        <w:t>.</w:t>
      </w:r>
    </w:p>
    <w:p w:rsidR="004C20CC" w:rsidRPr="002711BC" w:rsidRDefault="004C20CC" w:rsidP="004C20CC">
      <w:pPr>
        <w:pStyle w:val="Telobesedila"/>
        <w:ind w:left="567"/>
        <w:rPr>
          <w:rFonts w:ascii="Times New Roman" w:hAnsi="Times New Roman"/>
          <w:b w:val="0"/>
          <w:sz w:val="22"/>
          <w:szCs w:val="22"/>
        </w:rPr>
      </w:pPr>
    </w:p>
    <w:p w:rsidR="004C20CC" w:rsidRPr="004C20CC" w:rsidRDefault="004C20CC" w:rsidP="004C20CC">
      <w:pPr>
        <w:ind w:left="567"/>
        <w:jc w:val="both"/>
        <w:rPr>
          <w:rFonts w:eastAsia="Calibri"/>
          <w:bCs/>
          <w:i w:val="0"/>
          <w:iCs/>
          <w:sz w:val="22"/>
          <w:szCs w:val="22"/>
          <w:lang w:eastAsia="en-US"/>
        </w:rPr>
      </w:pPr>
      <w:r w:rsidRPr="00A11771">
        <w:rPr>
          <w:rFonts w:eastAsia="Calibri"/>
          <w:bCs/>
          <w:i w:val="0"/>
          <w:iCs/>
          <w:sz w:val="22"/>
          <w:szCs w:val="22"/>
          <w:lang w:eastAsia="en-US"/>
        </w:rPr>
        <w:t xml:space="preserve">Od 1. 1. 2015 dalje je zavarovalnica dolžna račune posredovati plačniku premije izključno v elektronski obliki (e-račun), skladno z Zakonom o spremembah in dopolnitvah Zakona o opravljanju plačilnih storitev za proračunske uporabnike ter skladno s Pravilnikom </w:t>
      </w:r>
      <w:r w:rsidRPr="004C20CC">
        <w:rPr>
          <w:rFonts w:eastAsia="Calibri"/>
          <w:bCs/>
          <w:i w:val="0"/>
          <w:iCs/>
          <w:sz w:val="22"/>
          <w:szCs w:val="22"/>
          <w:lang w:eastAsia="en-US"/>
        </w:rPr>
        <w:t>o standardih in pogojih izmenjave elektronskih računov prek enotne vstopne in izstopne točke pri Upravi Republike Slovenije za javna plačila.</w:t>
      </w:r>
    </w:p>
    <w:p w:rsidR="004C20CC" w:rsidRPr="004C20CC" w:rsidRDefault="004C20CC" w:rsidP="004C20CC">
      <w:pPr>
        <w:ind w:left="567"/>
        <w:jc w:val="both"/>
        <w:rPr>
          <w:i w:val="0"/>
          <w:sz w:val="22"/>
          <w:szCs w:val="22"/>
        </w:rPr>
      </w:pPr>
    </w:p>
    <w:p w:rsidR="004C20CC" w:rsidRPr="004C20CC" w:rsidRDefault="004C20CC" w:rsidP="004C20CC">
      <w:pPr>
        <w:pStyle w:val="Telobesedila"/>
        <w:numPr>
          <w:ilvl w:val="0"/>
          <w:numId w:val="74"/>
        </w:numPr>
        <w:overflowPunct/>
        <w:autoSpaceDE/>
        <w:autoSpaceDN/>
        <w:adjustRightInd/>
        <w:ind w:left="567" w:firstLine="0"/>
        <w:jc w:val="center"/>
        <w:textAlignment w:val="auto"/>
        <w:rPr>
          <w:rFonts w:ascii="Times New Roman" w:hAnsi="Times New Roman"/>
          <w:sz w:val="22"/>
          <w:szCs w:val="22"/>
        </w:rPr>
      </w:pPr>
      <w:r w:rsidRPr="004C20CC">
        <w:rPr>
          <w:rFonts w:ascii="Times New Roman" w:hAnsi="Times New Roman"/>
          <w:sz w:val="22"/>
          <w:szCs w:val="22"/>
        </w:rPr>
        <w:t>člen</w:t>
      </w:r>
    </w:p>
    <w:p w:rsidR="004C20CC" w:rsidRPr="004C20CC" w:rsidRDefault="004C20CC" w:rsidP="004C20CC">
      <w:pPr>
        <w:ind w:left="567"/>
        <w:jc w:val="both"/>
        <w:rPr>
          <w:i w:val="0"/>
          <w:sz w:val="22"/>
          <w:szCs w:val="22"/>
        </w:rPr>
      </w:pPr>
    </w:p>
    <w:p w:rsidR="004C20CC" w:rsidRPr="004C20CC" w:rsidRDefault="004C20CC" w:rsidP="004C20CC">
      <w:pPr>
        <w:ind w:left="567"/>
        <w:jc w:val="both"/>
        <w:rPr>
          <w:i w:val="0"/>
          <w:sz w:val="22"/>
          <w:szCs w:val="22"/>
        </w:rPr>
      </w:pPr>
      <w:r w:rsidRPr="004C20CC">
        <w:rPr>
          <w:i w:val="0"/>
          <w:sz w:val="22"/>
          <w:szCs w:val="22"/>
        </w:rPr>
        <w:t>Obračun letne premije pripravi zavarovalnica na podlagi dejanskih podatkov zavarovancev, ki mu jih ti posredujejo do 30. 06. v tekočem letu za preteklo leto s stanjem na dan 31. 12. preteklega leta. Zavarovalnica izstavi obračunski račun za razliko med že fakturirano letno premijo (iz 5. člena tega sporazuma) in obračunom letne premije po potrjenem letnem obračunu s strani  podpisnika obračuna, ki je določen v Seznamu zavarovancev (</w:t>
      </w:r>
      <w:r w:rsidR="004E36BF" w:rsidRPr="002E6A60">
        <w:rPr>
          <w:i w:val="0"/>
          <w:sz w:val="22"/>
          <w:szCs w:val="22"/>
        </w:rPr>
        <w:t xml:space="preserve">Priloga </w:t>
      </w:r>
      <w:r w:rsidRPr="004C20CC">
        <w:rPr>
          <w:i w:val="0"/>
          <w:sz w:val="22"/>
          <w:szCs w:val="22"/>
        </w:rPr>
        <w:t>1).</w:t>
      </w:r>
    </w:p>
    <w:p w:rsidR="004C20CC" w:rsidRPr="004C20CC" w:rsidRDefault="004C20CC" w:rsidP="004C20CC">
      <w:pPr>
        <w:ind w:left="567"/>
        <w:jc w:val="both"/>
        <w:rPr>
          <w:i w:val="0"/>
          <w:sz w:val="22"/>
          <w:szCs w:val="22"/>
        </w:rPr>
      </w:pPr>
    </w:p>
    <w:p w:rsidR="004C20CC" w:rsidRPr="004C20CC" w:rsidRDefault="004C20CC" w:rsidP="004C20CC">
      <w:pPr>
        <w:ind w:left="567"/>
        <w:jc w:val="both"/>
        <w:rPr>
          <w:i w:val="0"/>
          <w:sz w:val="22"/>
          <w:szCs w:val="22"/>
        </w:rPr>
      </w:pPr>
      <w:r w:rsidRPr="004C20CC">
        <w:rPr>
          <w:i w:val="0"/>
          <w:sz w:val="22"/>
          <w:szCs w:val="22"/>
        </w:rPr>
        <w:t>Za celotne gospodarske zmogljivosti (novi objekti, skladišča poslovne prostore ipd..), ki jih zavarovanec pridobi ali odjavi med zavarovalnim letom ali spremembo večjo kot 10 % po posameznem objektu/lokaciji se pripravi dodaten obračun zavarovalne premije. V tem primeru se zavarovalna premija obračuna po načinu »pro-rata temporis« od dneva spremembe do konca zavarovalnega leta. Zavarovalnica izstavi račun/dobropis po potrjenem obračunu s strani podpisnika obračuna, ki je določen v Seznamu zavarovancev (</w:t>
      </w:r>
      <w:r w:rsidR="004E36BF" w:rsidRPr="002E6A60">
        <w:rPr>
          <w:i w:val="0"/>
          <w:sz w:val="22"/>
          <w:szCs w:val="22"/>
        </w:rPr>
        <w:t xml:space="preserve">Priloga </w:t>
      </w:r>
      <w:r w:rsidRPr="004C20CC">
        <w:rPr>
          <w:i w:val="0"/>
          <w:sz w:val="22"/>
          <w:szCs w:val="22"/>
        </w:rPr>
        <w:t xml:space="preserve">1). </w:t>
      </w:r>
    </w:p>
    <w:p w:rsidR="004C20CC" w:rsidRPr="004C20CC" w:rsidRDefault="004C20CC" w:rsidP="004C20CC">
      <w:pPr>
        <w:ind w:left="567"/>
        <w:rPr>
          <w:i w:val="0"/>
          <w:sz w:val="22"/>
          <w:szCs w:val="22"/>
        </w:rPr>
      </w:pPr>
    </w:p>
    <w:p w:rsidR="004C20CC" w:rsidRPr="004C20CC" w:rsidRDefault="004C20CC" w:rsidP="004C20CC">
      <w:pPr>
        <w:pStyle w:val="Telobesedila"/>
        <w:numPr>
          <w:ilvl w:val="0"/>
          <w:numId w:val="74"/>
        </w:numPr>
        <w:overflowPunct/>
        <w:autoSpaceDE/>
        <w:autoSpaceDN/>
        <w:adjustRightInd/>
        <w:ind w:left="567" w:firstLine="0"/>
        <w:jc w:val="center"/>
        <w:textAlignment w:val="auto"/>
        <w:rPr>
          <w:rFonts w:ascii="Times New Roman" w:hAnsi="Times New Roman"/>
          <w:sz w:val="22"/>
          <w:szCs w:val="22"/>
        </w:rPr>
      </w:pPr>
      <w:r w:rsidRPr="004C20CC">
        <w:rPr>
          <w:rFonts w:ascii="Times New Roman" w:hAnsi="Times New Roman"/>
          <w:sz w:val="22"/>
          <w:szCs w:val="22"/>
        </w:rPr>
        <w:t>člen</w:t>
      </w:r>
    </w:p>
    <w:p w:rsidR="004C20CC" w:rsidRPr="004C20CC" w:rsidRDefault="004C20CC" w:rsidP="004C20CC">
      <w:pPr>
        <w:ind w:left="567"/>
        <w:rPr>
          <w:i w:val="0"/>
          <w:sz w:val="22"/>
          <w:szCs w:val="22"/>
        </w:rPr>
      </w:pPr>
    </w:p>
    <w:p w:rsidR="004C20CC" w:rsidRDefault="004C20CC" w:rsidP="004C20CC">
      <w:pPr>
        <w:ind w:left="567"/>
        <w:jc w:val="both"/>
        <w:rPr>
          <w:i w:val="0"/>
          <w:sz w:val="22"/>
          <w:szCs w:val="22"/>
        </w:rPr>
      </w:pPr>
      <w:r w:rsidRPr="004C20CC">
        <w:rPr>
          <w:i w:val="0"/>
          <w:sz w:val="22"/>
          <w:szCs w:val="22"/>
        </w:rPr>
        <w:t>Pri zavarovanju potresa  se premijska stopnja po prvem zavarovalnem letu lahko spremeni, vendar največ do 20%, ob pogoju, da zavarovalnica dokaže spremenjeno stanje na pozavarovalnem trgu (najmanj enako povišanje pozavarovalnih premij za pozavarovanje nevarnosti potresa). V primeru, da se zavarovalna premija za potres spremeni za več kot 20% ima naročnik pravico odpovedati vsa zavarovanja.</w:t>
      </w:r>
      <w:r w:rsidR="004864E0">
        <w:rPr>
          <w:i w:val="0"/>
          <w:sz w:val="22"/>
          <w:szCs w:val="22"/>
        </w:rPr>
        <w:t xml:space="preserve"> Predmetno določilo ne velja za sklop 12.</w:t>
      </w:r>
    </w:p>
    <w:p w:rsidR="002E6A60" w:rsidRDefault="002E6A60" w:rsidP="004C20CC">
      <w:pPr>
        <w:ind w:left="567"/>
        <w:jc w:val="both"/>
        <w:rPr>
          <w:i w:val="0"/>
          <w:sz w:val="22"/>
          <w:szCs w:val="22"/>
        </w:rPr>
      </w:pPr>
    </w:p>
    <w:p w:rsidR="002E6A60" w:rsidRPr="004C20CC" w:rsidRDefault="002E6A60" w:rsidP="004C20CC">
      <w:pPr>
        <w:ind w:left="567"/>
        <w:jc w:val="both"/>
        <w:rPr>
          <w:i w:val="0"/>
          <w:sz w:val="22"/>
          <w:szCs w:val="22"/>
        </w:rPr>
      </w:pPr>
    </w:p>
    <w:p w:rsidR="004C20CC" w:rsidRPr="004C20CC" w:rsidRDefault="004C20CC" w:rsidP="004C20CC">
      <w:pPr>
        <w:ind w:left="567"/>
        <w:jc w:val="both"/>
        <w:rPr>
          <w:i w:val="0"/>
          <w:sz w:val="22"/>
          <w:szCs w:val="22"/>
        </w:rPr>
      </w:pPr>
    </w:p>
    <w:p w:rsidR="004C20CC" w:rsidRPr="004C20CC" w:rsidRDefault="004C20CC" w:rsidP="004C20CC">
      <w:pPr>
        <w:pStyle w:val="Telobesedila"/>
        <w:numPr>
          <w:ilvl w:val="0"/>
          <w:numId w:val="74"/>
        </w:numPr>
        <w:overflowPunct/>
        <w:autoSpaceDE/>
        <w:autoSpaceDN/>
        <w:adjustRightInd/>
        <w:ind w:left="567" w:firstLine="0"/>
        <w:jc w:val="center"/>
        <w:textAlignment w:val="auto"/>
        <w:rPr>
          <w:rFonts w:ascii="Times New Roman" w:hAnsi="Times New Roman"/>
          <w:sz w:val="22"/>
          <w:szCs w:val="22"/>
        </w:rPr>
      </w:pPr>
      <w:r w:rsidRPr="004C20CC">
        <w:rPr>
          <w:rFonts w:ascii="Times New Roman" w:hAnsi="Times New Roman"/>
          <w:sz w:val="22"/>
          <w:szCs w:val="22"/>
        </w:rPr>
        <w:lastRenderedPageBreak/>
        <w:t>člen</w:t>
      </w:r>
    </w:p>
    <w:p w:rsidR="004C20CC" w:rsidRPr="004C20CC" w:rsidRDefault="004C20CC" w:rsidP="004C20CC">
      <w:pPr>
        <w:pStyle w:val="Telobesedila"/>
        <w:ind w:left="567"/>
        <w:rPr>
          <w:rFonts w:ascii="Times New Roman" w:hAnsi="Times New Roman"/>
          <w:sz w:val="22"/>
          <w:szCs w:val="22"/>
        </w:rPr>
      </w:pPr>
    </w:p>
    <w:p w:rsidR="004C20CC" w:rsidRPr="004C20CC" w:rsidRDefault="004C20CC" w:rsidP="004C20CC">
      <w:pPr>
        <w:ind w:left="567"/>
        <w:jc w:val="both"/>
        <w:rPr>
          <w:i w:val="0"/>
          <w:sz w:val="22"/>
          <w:szCs w:val="22"/>
        </w:rPr>
      </w:pPr>
      <w:r w:rsidRPr="004C20CC">
        <w:rPr>
          <w:i w:val="0"/>
          <w:sz w:val="22"/>
          <w:szCs w:val="22"/>
        </w:rPr>
        <w:t xml:space="preserve">V celotnem zavarovalnem obdobju na zavarovalno premijo pri nobenem zavarovanju ni dopusten vpliv škodnega dogajanja (bonus/malus) na premijo, razen če je to posebej določeno za posamezno zavarovalno vrsto </w:t>
      </w:r>
      <w:r w:rsidR="004864E0">
        <w:rPr>
          <w:i w:val="0"/>
          <w:sz w:val="22"/>
          <w:szCs w:val="22"/>
        </w:rPr>
        <w:t xml:space="preserve">oziroma vrsto zavarovanja </w:t>
      </w:r>
      <w:r w:rsidRPr="004C20CC">
        <w:rPr>
          <w:i w:val="0"/>
          <w:sz w:val="22"/>
          <w:szCs w:val="22"/>
        </w:rPr>
        <w:t>v zavarovalno tehnični dokumentaciji</w:t>
      </w:r>
      <w:r w:rsidR="007E1A2E" w:rsidRPr="007E1A2E">
        <w:rPr>
          <w:i w:val="0"/>
          <w:sz w:val="22"/>
          <w:szCs w:val="22"/>
        </w:rPr>
        <w:t xml:space="preserve"> </w:t>
      </w:r>
      <w:r w:rsidR="007E1A2E">
        <w:rPr>
          <w:i w:val="0"/>
          <w:sz w:val="22"/>
          <w:szCs w:val="22"/>
        </w:rPr>
        <w:t>in posebej sklop 12 – Zavarovalno tehnična dokumentacija</w:t>
      </w:r>
      <w:r w:rsidRPr="004C20CC">
        <w:rPr>
          <w:i w:val="0"/>
          <w:sz w:val="22"/>
          <w:szCs w:val="22"/>
        </w:rPr>
        <w:t>, ki je kot priloga sestavni del tega sporazuma (Priloga 3) ali zavarovalni polici</w:t>
      </w:r>
      <w:r w:rsidR="004864E0">
        <w:rPr>
          <w:i w:val="0"/>
          <w:sz w:val="22"/>
          <w:szCs w:val="22"/>
        </w:rPr>
        <w:t xml:space="preserve"> oziroma za sklop 12 zavarovalni pogodbi</w:t>
      </w:r>
      <w:r w:rsidRPr="004C20CC">
        <w:rPr>
          <w:i w:val="0"/>
          <w:sz w:val="22"/>
          <w:szCs w:val="22"/>
        </w:rPr>
        <w:t>.</w:t>
      </w:r>
    </w:p>
    <w:p w:rsidR="004C20CC" w:rsidRPr="004C20CC" w:rsidRDefault="004C20CC" w:rsidP="004C20CC">
      <w:pPr>
        <w:ind w:left="567"/>
        <w:jc w:val="both"/>
        <w:rPr>
          <w:i w:val="0"/>
          <w:sz w:val="22"/>
          <w:szCs w:val="22"/>
        </w:rPr>
      </w:pPr>
    </w:p>
    <w:p w:rsidR="004C20CC" w:rsidRPr="004C20CC" w:rsidRDefault="004C20CC" w:rsidP="004C20CC">
      <w:pPr>
        <w:ind w:left="567"/>
        <w:rPr>
          <w:b/>
          <w:i w:val="0"/>
          <w:sz w:val="22"/>
          <w:szCs w:val="22"/>
        </w:rPr>
      </w:pPr>
      <w:r w:rsidRPr="004C20CC">
        <w:rPr>
          <w:b/>
          <w:i w:val="0"/>
          <w:sz w:val="22"/>
          <w:szCs w:val="22"/>
        </w:rPr>
        <w:t>SPREMEMBE MED ZAVAROVALNIM LETOM</w:t>
      </w:r>
    </w:p>
    <w:p w:rsidR="004C20CC" w:rsidRPr="004C20CC" w:rsidRDefault="004C20CC" w:rsidP="004C20CC">
      <w:pPr>
        <w:ind w:left="567"/>
        <w:rPr>
          <w:i w:val="0"/>
          <w:sz w:val="22"/>
          <w:szCs w:val="22"/>
        </w:rPr>
      </w:pP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jc w:val="center"/>
        <w:rPr>
          <w:b/>
          <w:i w:val="0"/>
          <w:sz w:val="22"/>
          <w:szCs w:val="22"/>
        </w:rPr>
      </w:pPr>
    </w:p>
    <w:p w:rsidR="004C20CC" w:rsidRPr="004C20CC" w:rsidRDefault="004C20CC" w:rsidP="004C20CC">
      <w:pPr>
        <w:ind w:left="567"/>
        <w:jc w:val="both"/>
        <w:rPr>
          <w:i w:val="0"/>
          <w:sz w:val="22"/>
          <w:szCs w:val="22"/>
        </w:rPr>
      </w:pPr>
      <w:r w:rsidRPr="004C20CC">
        <w:rPr>
          <w:i w:val="0"/>
          <w:sz w:val="22"/>
          <w:szCs w:val="22"/>
        </w:rPr>
        <w:t xml:space="preserve">Zavarovalnica sprejme v zavarovanje pod enakimi pogoji (razvidni iz </w:t>
      </w:r>
      <w:r w:rsidR="005102DB">
        <w:rPr>
          <w:i w:val="0"/>
          <w:sz w:val="22"/>
          <w:szCs w:val="22"/>
        </w:rPr>
        <w:t>P</w:t>
      </w:r>
      <w:r w:rsidRPr="004C20CC">
        <w:rPr>
          <w:i w:val="0"/>
          <w:sz w:val="22"/>
          <w:szCs w:val="22"/>
        </w:rPr>
        <w:t xml:space="preserve">riloge št. </w:t>
      </w:r>
      <w:r w:rsidR="00E1359C">
        <w:rPr>
          <w:i w:val="0"/>
          <w:sz w:val="22"/>
          <w:szCs w:val="22"/>
        </w:rPr>
        <w:t>2</w:t>
      </w:r>
      <w:r w:rsidRPr="004C20CC">
        <w:rPr>
          <w:i w:val="0"/>
          <w:sz w:val="22"/>
          <w:szCs w:val="22"/>
        </w:rPr>
        <w:t>) vse predmete zavarovanja tudi v primeru, če bi izpadli iz evidenc, ki jih zavarovalnici posredujejo zavarovanci, če o tem posreduje  verodostojne listine (npr. dobavnica, račun, pogodba ipd.), razen predmete zavarovanja, ki so zavarovani po seznamu.</w:t>
      </w:r>
    </w:p>
    <w:p w:rsidR="004C20CC" w:rsidRPr="004C20CC" w:rsidRDefault="004C20CC" w:rsidP="004C20CC">
      <w:pPr>
        <w:ind w:left="567"/>
        <w:jc w:val="both"/>
        <w:rPr>
          <w:i w:val="0"/>
          <w:sz w:val="22"/>
          <w:szCs w:val="22"/>
        </w:rPr>
      </w:pPr>
    </w:p>
    <w:p w:rsidR="004C20CC" w:rsidRPr="004C20CC" w:rsidRDefault="004C20CC" w:rsidP="004C20CC">
      <w:pPr>
        <w:ind w:left="567"/>
        <w:jc w:val="both"/>
        <w:rPr>
          <w:i w:val="0"/>
          <w:sz w:val="22"/>
          <w:szCs w:val="22"/>
        </w:rPr>
      </w:pPr>
      <w:r w:rsidRPr="004C20CC">
        <w:rPr>
          <w:i w:val="0"/>
          <w:sz w:val="22"/>
          <w:szCs w:val="22"/>
        </w:rPr>
        <w:t>Navedeno v predhodnem odstavku in vse investicije in nabave na znanih ali na novih lokacijah, katerih skupna vrednost ne presega 10% vrednosti zavarovanih stvari, je vključeno v zavarovalno kritje tudi, če zavarovanec tega ne sporoči zavarovalnici. Za znane lokacije (zavarovalnici že prijavljene) se limit 10 % nanaša na skupno vrednost zavarovanih stvari (predmetov zavarovanja) po posamezni lokaciji. Za nove lokacije (zavarovalnici še ne prijavljene) pa se limit 10 % nanaša na skupno vrednost zavarovanih stvari (predmetov zavarovanja), vendar ne več kot 500.000,00 EUR</w:t>
      </w:r>
      <w:r w:rsidR="00123CBC">
        <w:rPr>
          <w:i w:val="0"/>
          <w:sz w:val="22"/>
          <w:szCs w:val="22"/>
        </w:rPr>
        <w:t xml:space="preserve">. </w:t>
      </w:r>
      <w:r w:rsidR="00123CBC" w:rsidRPr="00123CBC">
        <w:rPr>
          <w:i w:val="0"/>
          <w:sz w:val="22"/>
          <w:szCs w:val="22"/>
        </w:rPr>
        <w:t xml:space="preserve">To določilo ne velja za </w:t>
      </w:r>
      <w:r w:rsidR="00123CBC">
        <w:rPr>
          <w:i w:val="0"/>
          <w:sz w:val="22"/>
          <w:szCs w:val="22"/>
        </w:rPr>
        <w:t>s</w:t>
      </w:r>
      <w:r w:rsidR="00123CBC" w:rsidRPr="00123CBC">
        <w:rPr>
          <w:i w:val="0"/>
          <w:sz w:val="22"/>
          <w:szCs w:val="22"/>
        </w:rPr>
        <w:t xml:space="preserve">klop 12, kjer je v </w:t>
      </w:r>
      <w:r w:rsidR="00123CBC">
        <w:rPr>
          <w:i w:val="0"/>
          <w:sz w:val="22"/>
          <w:szCs w:val="22"/>
        </w:rPr>
        <w:t>»</w:t>
      </w:r>
      <w:r w:rsidR="00123CBC" w:rsidRPr="00123CBC">
        <w:rPr>
          <w:i w:val="0"/>
          <w:sz w:val="22"/>
          <w:szCs w:val="22"/>
        </w:rPr>
        <w:t>Sklop 12 - Zavarovalno tehnična dokumentacija</w:t>
      </w:r>
      <w:r w:rsidR="00123CBC">
        <w:rPr>
          <w:i w:val="0"/>
          <w:sz w:val="22"/>
          <w:szCs w:val="22"/>
        </w:rPr>
        <w:t>«</w:t>
      </w:r>
      <w:r w:rsidR="00123CBC" w:rsidRPr="00123CBC">
        <w:rPr>
          <w:i w:val="0"/>
          <w:sz w:val="22"/>
          <w:szCs w:val="22"/>
        </w:rPr>
        <w:t xml:space="preserve"> in vzorcih zavarovalnih pogodb, opredeljeno drugače</w:t>
      </w:r>
      <w:r w:rsidRPr="004C20CC">
        <w:rPr>
          <w:i w:val="0"/>
          <w:sz w:val="22"/>
          <w:szCs w:val="22"/>
        </w:rPr>
        <w:t>.</w:t>
      </w:r>
    </w:p>
    <w:p w:rsidR="004C20CC" w:rsidRPr="004C20CC" w:rsidRDefault="004C20CC" w:rsidP="004C20CC">
      <w:pPr>
        <w:ind w:left="567"/>
        <w:rPr>
          <w:b/>
          <w:i w:val="0"/>
          <w:sz w:val="22"/>
          <w:szCs w:val="22"/>
        </w:rPr>
      </w:pP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rPr>
          <w:b/>
          <w:i w:val="0"/>
          <w:sz w:val="22"/>
          <w:szCs w:val="22"/>
        </w:rPr>
      </w:pPr>
    </w:p>
    <w:p w:rsidR="004C20CC" w:rsidRPr="004C20CC" w:rsidRDefault="004C20CC" w:rsidP="004C20CC">
      <w:pPr>
        <w:ind w:left="567"/>
        <w:jc w:val="both"/>
        <w:rPr>
          <w:i w:val="0"/>
          <w:sz w:val="22"/>
          <w:szCs w:val="22"/>
        </w:rPr>
      </w:pPr>
      <w:r w:rsidRPr="004C20CC">
        <w:rPr>
          <w:i w:val="0"/>
          <w:sz w:val="22"/>
          <w:szCs w:val="22"/>
        </w:rPr>
        <w:t>Zavarovalnica se zaveže pod enakimi pogoji, vključiti v zavarovanje med zavarovalnim letom prijavljene predmete zavarovanja in izključiti iz zavarovanja med zavarovalnim letom odjavljene predmete zavarovanja.</w:t>
      </w:r>
    </w:p>
    <w:p w:rsidR="004C20CC" w:rsidRPr="004C20CC" w:rsidRDefault="004C20CC" w:rsidP="004C20CC">
      <w:pPr>
        <w:ind w:left="567"/>
        <w:rPr>
          <w:b/>
          <w:i w:val="0"/>
          <w:sz w:val="22"/>
          <w:szCs w:val="22"/>
        </w:rPr>
      </w:pPr>
    </w:p>
    <w:p w:rsidR="004C20CC" w:rsidRPr="004C20CC" w:rsidRDefault="004C20CC" w:rsidP="004C20CC">
      <w:pPr>
        <w:ind w:left="567"/>
        <w:rPr>
          <w:b/>
          <w:i w:val="0"/>
          <w:sz w:val="22"/>
          <w:szCs w:val="22"/>
        </w:rPr>
      </w:pPr>
    </w:p>
    <w:p w:rsidR="004C20CC" w:rsidRPr="004C20CC" w:rsidRDefault="004C20CC" w:rsidP="004C20CC">
      <w:pPr>
        <w:ind w:left="567"/>
        <w:rPr>
          <w:b/>
          <w:i w:val="0"/>
          <w:sz w:val="22"/>
          <w:szCs w:val="22"/>
        </w:rPr>
      </w:pPr>
      <w:r w:rsidRPr="004C20CC">
        <w:rPr>
          <w:b/>
          <w:i w:val="0"/>
          <w:sz w:val="22"/>
          <w:szCs w:val="22"/>
        </w:rPr>
        <w:t>OBVEZNOSTI ZAVAROVALNICE</w:t>
      </w:r>
    </w:p>
    <w:p w:rsidR="004C20CC" w:rsidRPr="004C20CC" w:rsidRDefault="004C20CC" w:rsidP="004C20CC">
      <w:pPr>
        <w:ind w:left="567"/>
        <w:rPr>
          <w:b/>
          <w:i w:val="0"/>
          <w:sz w:val="22"/>
          <w:szCs w:val="22"/>
        </w:rPr>
      </w:pP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rPr>
          <w:i w:val="0"/>
          <w:sz w:val="22"/>
          <w:szCs w:val="22"/>
        </w:rPr>
      </w:pPr>
    </w:p>
    <w:p w:rsidR="004C20CC" w:rsidRPr="004C20CC" w:rsidRDefault="004C20CC" w:rsidP="004C20CC">
      <w:pPr>
        <w:ind w:left="567"/>
        <w:rPr>
          <w:i w:val="0"/>
          <w:sz w:val="22"/>
          <w:szCs w:val="22"/>
        </w:rPr>
      </w:pPr>
      <w:r w:rsidRPr="004C20CC">
        <w:rPr>
          <w:i w:val="0"/>
          <w:sz w:val="22"/>
          <w:szCs w:val="22"/>
        </w:rPr>
        <w:t>Zavarovalnica se zaveže:</w:t>
      </w:r>
    </w:p>
    <w:p w:rsidR="004C20CC" w:rsidRPr="004C20CC" w:rsidRDefault="004C20CC" w:rsidP="00E1359C">
      <w:pPr>
        <w:numPr>
          <w:ilvl w:val="0"/>
          <w:numId w:val="75"/>
        </w:numPr>
        <w:tabs>
          <w:tab w:val="clear" w:pos="720"/>
          <w:tab w:val="num" w:pos="1134"/>
        </w:tabs>
        <w:ind w:left="1134" w:hanging="283"/>
        <w:jc w:val="both"/>
        <w:rPr>
          <w:i w:val="0"/>
          <w:sz w:val="22"/>
          <w:szCs w:val="22"/>
        </w:rPr>
      </w:pPr>
      <w:r w:rsidRPr="004C20CC">
        <w:rPr>
          <w:i w:val="0"/>
          <w:sz w:val="22"/>
          <w:szCs w:val="22"/>
        </w:rPr>
        <w:t>prevzete zavarovalne storitve izvajati v skladu z načelom dobrega strokovnjaka, vestno in pravilno, v skladu z veljavnimi tehničnimi predpisi, standardi, normativi, pozitivno zakonodajo in v korist zavarovanca;</w:t>
      </w:r>
    </w:p>
    <w:p w:rsidR="004C20CC" w:rsidRPr="004C20CC" w:rsidRDefault="004C20CC" w:rsidP="00E1359C">
      <w:pPr>
        <w:numPr>
          <w:ilvl w:val="0"/>
          <w:numId w:val="75"/>
        </w:numPr>
        <w:tabs>
          <w:tab w:val="clear" w:pos="720"/>
          <w:tab w:val="num" w:pos="1134"/>
        </w:tabs>
        <w:ind w:left="1134" w:hanging="283"/>
        <w:jc w:val="both"/>
        <w:rPr>
          <w:i w:val="0"/>
          <w:sz w:val="22"/>
          <w:szCs w:val="22"/>
        </w:rPr>
      </w:pPr>
      <w:r w:rsidRPr="004C20CC">
        <w:rPr>
          <w:i w:val="0"/>
          <w:sz w:val="22"/>
          <w:szCs w:val="22"/>
        </w:rPr>
        <w:t>sproti obveščati zavarovanca o novih situacijah, ki bi lahko vplivale na izvajanje obveznosti sporazuma;</w:t>
      </w:r>
    </w:p>
    <w:p w:rsidR="004C20CC" w:rsidRPr="004C20CC" w:rsidRDefault="004C20CC" w:rsidP="00E1359C">
      <w:pPr>
        <w:numPr>
          <w:ilvl w:val="0"/>
          <w:numId w:val="75"/>
        </w:numPr>
        <w:tabs>
          <w:tab w:val="clear" w:pos="720"/>
          <w:tab w:val="num" w:pos="1134"/>
        </w:tabs>
        <w:ind w:left="1134" w:hanging="283"/>
        <w:jc w:val="both"/>
        <w:rPr>
          <w:i w:val="0"/>
          <w:sz w:val="22"/>
          <w:szCs w:val="22"/>
        </w:rPr>
      </w:pPr>
      <w:r w:rsidRPr="004C20CC">
        <w:rPr>
          <w:i w:val="0"/>
          <w:sz w:val="22"/>
          <w:szCs w:val="22"/>
        </w:rPr>
        <w:t>storiti vse, da bodo po tem sporazumu dogovorjeni roki izpolnjeni;</w:t>
      </w:r>
    </w:p>
    <w:p w:rsidR="00123CBC" w:rsidRDefault="004C20CC" w:rsidP="002E6A60">
      <w:pPr>
        <w:numPr>
          <w:ilvl w:val="0"/>
          <w:numId w:val="75"/>
        </w:numPr>
        <w:tabs>
          <w:tab w:val="clear" w:pos="720"/>
          <w:tab w:val="num" w:pos="1134"/>
        </w:tabs>
        <w:ind w:left="1134" w:hanging="283"/>
        <w:jc w:val="both"/>
        <w:rPr>
          <w:i w:val="0"/>
          <w:sz w:val="22"/>
          <w:szCs w:val="22"/>
        </w:rPr>
      </w:pPr>
      <w:r w:rsidRPr="00123CBC">
        <w:rPr>
          <w:i w:val="0"/>
          <w:sz w:val="22"/>
          <w:szCs w:val="22"/>
        </w:rPr>
        <w:t>podatke, ki jih pridobi na podlagi tega sporazuma, varovati po predpisih o varstvu osebnih podatkov in poslovni skrivnosti;</w:t>
      </w:r>
    </w:p>
    <w:p w:rsidR="004C20CC" w:rsidRPr="00123CBC" w:rsidRDefault="004C20CC" w:rsidP="002E6A60">
      <w:pPr>
        <w:numPr>
          <w:ilvl w:val="0"/>
          <w:numId w:val="75"/>
        </w:numPr>
        <w:tabs>
          <w:tab w:val="clear" w:pos="720"/>
          <w:tab w:val="num" w:pos="1134"/>
        </w:tabs>
        <w:ind w:left="1134" w:hanging="283"/>
        <w:jc w:val="both"/>
        <w:rPr>
          <w:i w:val="0"/>
          <w:sz w:val="22"/>
          <w:szCs w:val="22"/>
        </w:rPr>
      </w:pPr>
      <w:r w:rsidRPr="00123CBC">
        <w:rPr>
          <w:i w:val="0"/>
          <w:sz w:val="22"/>
          <w:szCs w:val="22"/>
        </w:rPr>
        <w:t>v roku 15 dni od podpisa tega sporazuma izstaviti naročniku (plačnikom premije, ki so razvidni iz priloge št. 1) osnovne obračunske zavarovalne police za vsako zavarovalno vrsto</w:t>
      </w:r>
      <w:r w:rsidR="004864E0" w:rsidRPr="00123CBC">
        <w:rPr>
          <w:i w:val="0"/>
          <w:sz w:val="22"/>
          <w:szCs w:val="22"/>
        </w:rPr>
        <w:t xml:space="preserve"> oziroma pri sklopu 12 vrsto zavarovanja</w:t>
      </w:r>
      <w:r w:rsidRPr="00123CBC">
        <w:rPr>
          <w:i w:val="0"/>
          <w:sz w:val="22"/>
          <w:szCs w:val="22"/>
        </w:rPr>
        <w:t>, po vzorcu osnovnih zavarovalnih polic</w:t>
      </w:r>
      <w:r w:rsidR="00124724" w:rsidRPr="00123CBC">
        <w:rPr>
          <w:i w:val="0"/>
          <w:sz w:val="22"/>
          <w:szCs w:val="22"/>
        </w:rPr>
        <w:t xml:space="preserve">, pri sklopu 12 pa vzorcu zavarovalnih pogodb </w:t>
      </w:r>
      <w:r w:rsidRPr="00123CBC">
        <w:rPr>
          <w:i w:val="0"/>
          <w:sz w:val="22"/>
          <w:szCs w:val="22"/>
        </w:rPr>
        <w:t>v ponudbeni dokumentaciji;</w:t>
      </w:r>
    </w:p>
    <w:p w:rsidR="004C20CC" w:rsidRPr="004C20CC" w:rsidRDefault="004C20CC" w:rsidP="00E1359C">
      <w:pPr>
        <w:numPr>
          <w:ilvl w:val="0"/>
          <w:numId w:val="75"/>
        </w:numPr>
        <w:tabs>
          <w:tab w:val="clear" w:pos="720"/>
          <w:tab w:val="num" w:pos="1134"/>
        </w:tabs>
        <w:ind w:left="1134" w:hanging="283"/>
        <w:jc w:val="both"/>
        <w:rPr>
          <w:i w:val="0"/>
          <w:sz w:val="22"/>
          <w:szCs w:val="22"/>
        </w:rPr>
      </w:pPr>
      <w:r w:rsidRPr="004C20CC">
        <w:rPr>
          <w:i w:val="0"/>
          <w:sz w:val="22"/>
          <w:szCs w:val="22"/>
        </w:rPr>
        <w:t>sprejeti v zavarovanje morebitne nove zavarovance pod enakimi pogoji (zavarovalno kritje, zavarovane nevarnosti, predmete zavarovanja, načine zavarovanja, premijske stopnje, premije, likvidacijski postopek in ostala določila sporazuma);</w:t>
      </w:r>
    </w:p>
    <w:p w:rsidR="004C20CC" w:rsidRPr="004C20CC" w:rsidRDefault="004C20CC" w:rsidP="004C20CC">
      <w:pPr>
        <w:pStyle w:val="Pripombabesedilo"/>
        <w:ind w:left="567"/>
        <w:jc w:val="both"/>
        <w:rPr>
          <w:i w:val="0"/>
          <w:sz w:val="22"/>
          <w:szCs w:val="22"/>
        </w:rPr>
      </w:pP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rPr>
          <w:i w:val="0"/>
          <w:sz w:val="22"/>
          <w:szCs w:val="22"/>
        </w:rPr>
      </w:pPr>
    </w:p>
    <w:p w:rsidR="004C20CC" w:rsidRPr="004C20CC" w:rsidRDefault="004C20CC" w:rsidP="004C20CC">
      <w:pPr>
        <w:pStyle w:val="Pripombabesedilo"/>
        <w:ind w:left="567"/>
        <w:jc w:val="both"/>
        <w:rPr>
          <w:i w:val="0"/>
          <w:sz w:val="22"/>
          <w:szCs w:val="22"/>
        </w:rPr>
      </w:pPr>
      <w:r w:rsidRPr="004C20CC">
        <w:rPr>
          <w:i w:val="0"/>
          <w:sz w:val="22"/>
          <w:szCs w:val="22"/>
        </w:rPr>
        <w:t xml:space="preserve">Zavarovalnica se zavezuje, da bo ob podpisu sporazuma oziroma najkasneje v </w:t>
      </w:r>
      <w:r w:rsidRPr="00A11771">
        <w:rPr>
          <w:i w:val="0"/>
          <w:sz w:val="22"/>
          <w:szCs w:val="22"/>
        </w:rPr>
        <w:t xml:space="preserve">roku 15 (petnajstih) dni od sklenitve sporazuma, naročniku predložila bančno garancijo za dobro izvedbo pogodbenih obveznosti v </w:t>
      </w:r>
      <w:r w:rsidRPr="00A11771">
        <w:rPr>
          <w:i w:val="0"/>
          <w:sz w:val="22"/>
          <w:szCs w:val="22"/>
        </w:rPr>
        <w:lastRenderedPageBreak/>
        <w:t>višini 3 % (treh odstotkov) od skupne vrednosti sporazuma, brez 6,5% DPZP. Veljavnost bančne garancije mora biti vsaj 60 (šestdeset) dni po preteku roka za dokončanje obveznosti sporazuma, razen za zavarovanje odgovornosti, kjer mora veljavnost bančne garancije veljati še 60 (šestd</w:t>
      </w:r>
      <w:r w:rsidRPr="004C20CC">
        <w:rPr>
          <w:i w:val="0"/>
          <w:sz w:val="22"/>
          <w:szCs w:val="22"/>
        </w:rPr>
        <w:t xml:space="preserve">eset) mesecev po poteku roka za dokončanje obveznosti sporazuma. Dokončna izvedba posla pomeni </w:t>
      </w:r>
      <w:r w:rsidR="00C07F58">
        <w:rPr>
          <w:i w:val="0"/>
          <w:sz w:val="22"/>
          <w:szCs w:val="22"/>
        </w:rPr>
        <w:t xml:space="preserve">za sklope 1., 2., 3., 4., 5. z </w:t>
      </w:r>
      <w:r w:rsidRPr="004C20CC">
        <w:rPr>
          <w:i w:val="0"/>
          <w:sz w:val="22"/>
          <w:szCs w:val="22"/>
          <w:u w:val="single"/>
        </w:rPr>
        <w:t>31. 12. 2018 ob 24:00 uri</w:t>
      </w:r>
      <w:r w:rsidR="00C07F58" w:rsidRPr="00C60A34">
        <w:rPr>
          <w:i w:val="0"/>
          <w:sz w:val="22"/>
          <w:szCs w:val="22"/>
        </w:rPr>
        <w:t xml:space="preserve"> </w:t>
      </w:r>
      <w:r w:rsidR="00C07F58">
        <w:rPr>
          <w:i w:val="0"/>
          <w:sz w:val="22"/>
          <w:szCs w:val="22"/>
        </w:rPr>
        <w:t>in za sklope 6., 7., 8., 9., 10., 11., 12., 13. z 31.12.2016 ob 24:00 uri</w:t>
      </w:r>
      <w:r w:rsidRPr="004C20CC">
        <w:rPr>
          <w:i w:val="0"/>
          <w:sz w:val="22"/>
          <w:szCs w:val="22"/>
          <w:u w:val="single"/>
        </w:rPr>
        <w:t>.</w:t>
      </w:r>
    </w:p>
    <w:p w:rsidR="004C20CC" w:rsidRPr="004C20CC" w:rsidRDefault="004C20CC" w:rsidP="004C20CC">
      <w:pPr>
        <w:ind w:left="567"/>
        <w:jc w:val="both"/>
        <w:rPr>
          <w:i w:val="0"/>
          <w:sz w:val="22"/>
          <w:szCs w:val="22"/>
        </w:rPr>
      </w:pPr>
    </w:p>
    <w:p w:rsidR="004C20CC" w:rsidRPr="004C20CC" w:rsidRDefault="004C20CC" w:rsidP="004C20CC">
      <w:pPr>
        <w:ind w:left="567"/>
        <w:jc w:val="both"/>
        <w:rPr>
          <w:i w:val="0"/>
          <w:sz w:val="22"/>
          <w:szCs w:val="22"/>
        </w:rPr>
      </w:pPr>
      <w:r w:rsidRPr="004C20CC">
        <w:rPr>
          <w:i w:val="0"/>
          <w:sz w:val="22"/>
          <w:szCs w:val="22"/>
        </w:rPr>
        <w:t>Naročnik bo unovčil bančno garancijo za dobro izvedbo pogodbenih obveznosti v primeru, da obveznosti po sporazumu ne bodo pravočasno ali pravilno izvajane, oziroma jih bo zavarovalnica prenehala izvajati.</w:t>
      </w:r>
    </w:p>
    <w:p w:rsidR="004C20CC" w:rsidRPr="004C20CC" w:rsidRDefault="004C20CC" w:rsidP="004C20CC">
      <w:pPr>
        <w:pStyle w:val="Telobesedila"/>
        <w:ind w:left="567"/>
        <w:rPr>
          <w:rFonts w:ascii="Times New Roman" w:hAnsi="Times New Roman"/>
          <w:sz w:val="22"/>
          <w:szCs w:val="22"/>
        </w:rPr>
      </w:pPr>
    </w:p>
    <w:p w:rsidR="004C20CC" w:rsidRPr="004C20CC" w:rsidRDefault="004C20CC" w:rsidP="004C20CC">
      <w:pPr>
        <w:ind w:left="567"/>
        <w:jc w:val="both"/>
        <w:rPr>
          <w:i w:val="0"/>
          <w:sz w:val="22"/>
          <w:szCs w:val="22"/>
        </w:rPr>
      </w:pPr>
      <w:r w:rsidRPr="004C20CC">
        <w:rPr>
          <w:i w:val="0"/>
          <w:sz w:val="22"/>
          <w:szCs w:val="22"/>
        </w:rPr>
        <w:t>Če zavarovalnica v danem roku naročniku ne izroči bančne garancije, lahko naročnik enostransko odstopi od tega sporazuma, naročnik pa bo unovčil garancijo za resnost ponudbe.</w:t>
      </w:r>
    </w:p>
    <w:p w:rsidR="004C20CC" w:rsidRPr="004C20CC" w:rsidRDefault="004C20CC" w:rsidP="004C20CC">
      <w:pPr>
        <w:spacing w:before="240" w:after="60"/>
        <w:ind w:left="567"/>
        <w:jc w:val="both"/>
        <w:rPr>
          <w:i w:val="0"/>
          <w:sz w:val="22"/>
          <w:szCs w:val="22"/>
        </w:rPr>
      </w:pPr>
      <w:r w:rsidRPr="004C20CC">
        <w:rPr>
          <w:i w:val="0"/>
          <w:sz w:val="22"/>
          <w:szCs w:val="22"/>
        </w:rPr>
        <w:t xml:space="preserve">Bančno garancijo za dobro izvedbo pogodbenih obveznosti lahko izbrana zavarovalnica predloži naročniku za celotno zavarovalno obdobje ali za vsako zavarovalno oziroma koledarsko leto posebej in to vsakič najkasneje 15 (petnajst) dni pred potekom veljavnosti prejšnje, v nasprotnem primeru lahko naročnik </w:t>
      </w:r>
      <w:r w:rsidR="005102DB" w:rsidRPr="004C20CC">
        <w:rPr>
          <w:i w:val="0"/>
          <w:sz w:val="22"/>
          <w:szCs w:val="22"/>
        </w:rPr>
        <w:t>unovči</w:t>
      </w:r>
      <w:r w:rsidRPr="004C20CC">
        <w:rPr>
          <w:i w:val="0"/>
          <w:sz w:val="22"/>
          <w:szCs w:val="22"/>
        </w:rPr>
        <w:t xml:space="preserve"> prejšnjo.</w:t>
      </w:r>
    </w:p>
    <w:p w:rsidR="004C20CC" w:rsidRPr="004C20CC" w:rsidRDefault="004C20CC" w:rsidP="004C20CC">
      <w:pPr>
        <w:ind w:left="567"/>
        <w:jc w:val="both"/>
        <w:rPr>
          <w:i w:val="0"/>
          <w:sz w:val="22"/>
          <w:szCs w:val="22"/>
        </w:rPr>
      </w:pP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rPr>
          <w:i w:val="0"/>
          <w:sz w:val="22"/>
          <w:szCs w:val="22"/>
        </w:rPr>
      </w:pPr>
    </w:p>
    <w:p w:rsidR="004C20CC" w:rsidRPr="004C20CC" w:rsidRDefault="004C20CC" w:rsidP="004C20CC">
      <w:pPr>
        <w:ind w:left="567"/>
        <w:jc w:val="both"/>
        <w:rPr>
          <w:i w:val="0"/>
          <w:sz w:val="22"/>
          <w:szCs w:val="22"/>
        </w:rPr>
      </w:pPr>
      <w:r w:rsidRPr="004C20CC">
        <w:rPr>
          <w:i w:val="0"/>
          <w:sz w:val="22"/>
          <w:szCs w:val="22"/>
        </w:rPr>
        <w:t xml:space="preserve">Če naročnik ugotovi, da zavarovalnica storitev ne izvaja strokovno in kakovostno v skladu z določbami tega sporazuma oziroma na katerikoli drug način krši ta sporazum, ima naročnik pravico enostransko odpovedati ta sporazum z odpovednim rokom do sklenitve novega okvirnega sporazuma/pogodbe z na novo izbranim izvajalcem, v skladu s predpisi na področju javnega naročanja. Naročnik mora predhodno omenjene kršitve priporočeno pisno sporočiti na naslov zavarovalnice, v roku 30-tih dni od ugotovitve posamezne kršitve. </w:t>
      </w:r>
    </w:p>
    <w:p w:rsidR="004C20CC" w:rsidRPr="004C20CC" w:rsidRDefault="004C20CC" w:rsidP="004C20CC">
      <w:pPr>
        <w:ind w:left="567"/>
        <w:jc w:val="both"/>
        <w:rPr>
          <w:i w:val="0"/>
          <w:sz w:val="22"/>
          <w:szCs w:val="22"/>
        </w:rPr>
      </w:pPr>
    </w:p>
    <w:p w:rsidR="004C20CC" w:rsidRPr="004C20CC" w:rsidRDefault="004C20CC" w:rsidP="004C20CC">
      <w:pPr>
        <w:ind w:left="567"/>
        <w:jc w:val="both"/>
        <w:rPr>
          <w:i w:val="0"/>
          <w:sz w:val="22"/>
          <w:szCs w:val="22"/>
        </w:rPr>
      </w:pPr>
      <w:r w:rsidRPr="004C20CC">
        <w:rPr>
          <w:i w:val="0"/>
          <w:sz w:val="22"/>
          <w:szCs w:val="22"/>
        </w:rPr>
        <w:t>Zavarovalnica mora zavarovancu povrniti vso škodo, ki bi nastala:</w:t>
      </w:r>
    </w:p>
    <w:p w:rsidR="004C20CC" w:rsidRPr="004C20CC" w:rsidRDefault="004C20CC" w:rsidP="00E1359C">
      <w:pPr>
        <w:numPr>
          <w:ilvl w:val="0"/>
          <w:numId w:val="76"/>
        </w:numPr>
        <w:ind w:left="1134" w:hanging="283"/>
        <w:jc w:val="both"/>
        <w:rPr>
          <w:i w:val="0"/>
          <w:sz w:val="22"/>
          <w:szCs w:val="22"/>
        </w:rPr>
      </w:pPr>
      <w:r w:rsidRPr="004C20CC">
        <w:rPr>
          <w:i w:val="0"/>
          <w:sz w:val="22"/>
          <w:szCs w:val="22"/>
        </w:rPr>
        <w:t>zaradi kršitve sporazuma;</w:t>
      </w:r>
    </w:p>
    <w:p w:rsidR="004C20CC" w:rsidRPr="004C20CC" w:rsidRDefault="004C20CC" w:rsidP="00E1359C">
      <w:pPr>
        <w:numPr>
          <w:ilvl w:val="0"/>
          <w:numId w:val="76"/>
        </w:numPr>
        <w:ind w:left="1134" w:hanging="283"/>
        <w:jc w:val="both"/>
        <w:rPr>
          <w:i w:val="0"/>
          <w:sz w:val="22"/>
          <w:szCs w:val="22"/>
        </w:rPr>
      </w:pPr>
      <w:r w:rsidRPr="004C20CC">
        <w:rPr>
          <w:i w:val="0"/>
          <w:sz w:val="22"/>
          <w:szCs w:val="22"/>
        </w:rPr>
        <w:t>zaradi odpovedi sporazuma iz razloga, ki je na strani zavarovalnice.</w:t>
      </w:r>
    </w:p>
    <w:p w:rsidR="004C20CC" w:rsidRPr="004C20CC" w:rsidRDefault="004C20CC" w:rsidP="004C20CC">
      <w:pPr>
        <w:ind w:left="567"/>
        <w:jc w:val="both"/>
        <w:rPr>
          <w:i w:val="0"/>
          <w:sz w:val="22"/>
          <w:szCs w:val="22"/>
        </w:rPr>
      </w:pPr>
      <w:r w:rsidRPr="004C20CC">
        <w:rPr>
          <w:i w:val="0"/>
          <w:sz w:val="22"/>
          <w:szCs w:val="22"/>
        </w:rPr>
        <w:t xml:space="preserve">Stranki tega sporazuma soglašata, da v primeru, ko zavarovalnica več kot desetkrat v enem koledarskem letu krši določila likvidacijskega postopka iz tega sporazuma, se to šteje kot absolutna kršitev sporazuma in lahko naročnik enostransko odpove ta sporazum, unovči bančno garancijo za dobro izvedbo pogodbenih obveznosti, ter uporabi druge, s tem sporazumom ali predpisi določene sankcije. Naročnik mora predhodno omenjene kršitve priporočeno pisno sporočiti na naslov zavarovalnice, v roku 30-tih dni od ugotovitve posamezne kršitve. </w:t>
      </w:r>
    </w:p>
    <w:p w:rsidR="004C20CC" w:rsidRPr="004C20CC" w:rsidRDefault="004C20CC" w:rsidP="004C20CC">
      <w:pPr>
        <w:ind w:left="567"/>
        <w:jc w:val="both"/>
        <w:rPr>
          <w:i w:val="0"/>
          <w:sz w:val="22"/>
          <w:szCs w:val="22"/>
        </w:rPr>
      </w:pPr>
    </w:p>
    <w:p w:rsidR="004C20CC" w:rsidRPr="004C20CC" w:rsidRDefault="004C20CC" w:rsidP="004C20CC">
      <w:pPr>
        <w:ind w:left="567"/>
        <w:jc w:val="both"/>
        <w:rPr>
          <w:i w:val="0"/>
          <w:sz w:val="22"/>
          <w:szCs w:val="22"/>
        </w:rPr>
      </w:pPr>
      <w:r w:rsidRPr="004C20CC">
        <w:rPr>
          <w:i w:val="0"/>
          <w:sz w:val="22"/>
          <w:szCs w:val="22"/>
        </w:rPr>
        <w:t xml:space="preserve">Če naročnik odpove sporazum zaradi kršitev zavarovalnice, navedenih v tem členu, zavarovalnica nasproti zavarovancu ni upravičena uveljavljati kakršnihkoli zahtevkov, ne glede na njihovo pravno naravo, razen naročnikovega plačila (plačniki premije so razvidni iz </w:t>
      </w:r>
      <w:r w:rsidR="005102DB">
        <w:rPr>
          <w:i w:val="0"/>
          <w:sz w:val="22"/>
          <w:szCs w:val="22"/>
        </w:rPr>
        <w:t>P</w:t>
      </w:r>
      <w:r w:rsidRPr="004C20CC">
        <w:rPr>
          <w:i w:val="0"/>
          <w:sz w:val="22"/>
          <w:szCs w:val="22"/>
        </w:rPr>
        <w:t>riloge št. 1) za zapadle zavarovalne premije.</w:t>
      </w:r>
    </w:p>
    <w:p w:rsidR="004C20CC" w:rsidRPr="004C20CC" w:rsidRDefault="004C20CC" w:rsidP="004C20CC">
      <w:pPr>
        <w:ind w:left="567"/>
        <w:jc w:val="both"/>
        <w:rPr>
          <w:i w:val="0"/>
          <w:sz w:val="22"/>
          <w:szCs w:val="22"/>
        </w:rPr>
      </w:pP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jc w:val="both"/>
        <w:rPr>
          <w:i w:val="0"/>
          <w:sz w:val="22"/>
          <w:szCs w:val="22"/>
        </w:rPr>
      </w:pPr>
    </w:p>
    <w:p w:rsidR="004C20CC" w:rsidRPr="004C20CC" w:rsidRDefault="004C20CC" w:rsidP="004C20CC">
      <w:pPr>
        <w:ind w:left="567"/>
        <w:jc w:val="both"/>
        <w:rPr>
          <w:i w:val="0"/>
          <w:sz w:val="22"/>
          <w:szCs w:val="22"/>
        </w:rPr>
      </w:pPr>
      <w:r w:rsidRPr="004C20CC">
        <w:rPr>
          <w:i w:val="0"/>
          <w:sz w:val="22"/>
          <w:szCs w:val="22"/>
        </w:rPr>
        <w:t>Zavarovalnica na poziv naročnika, v roku osmih dni od prejema poziva, posreduje podatke o:</w:t>
      </w:r>
    </w:p>
    <w:p w:rsidR="004C20CC" w:rsidRPr="004C20CC" w:rsidRDefault="004C20CC" w:rsidP="002E6A60">
      <w:pPr>
        <w:numPr>
          <w:ilvl w:val="0"/>
          <w:numId w:val="90"/>
        </w:numPr>
        <w:tabs>
          <w:tab w:val="clear" w:pos="360"/>
          <w:tab w:val="num" w:pos="1134"/>
        </w:tabs>
        <w:ind w:left="1134" w:hanging="283"/>
        <w:jc w:val="both"/>
        <w:rPr>
          <w:i w:val="0"/>
          <w:sz w:val="22"/>
          <w:szCs w:val="22"/>
        </w:rPr>
      </w:pPr>
      <w:r w:rsidRPr="004C20CC">
        <w:rPr>
          <w:i w:val="0"/>
          <w:sz w:val="22"/>
          <w:szCs w:val="22"/>
        </w:rPr>
        <w:t xml:space="preserve">svojih ustanoviteljih, družbenikih, vključno s tihimi družbeniki, delničarji, komandistih ali drugih lastnikih in podatke o lastniških deležih navedenih oseb in </w:t>
      </w:r>
    </w:p>
    <w:p w:rsidR="004C20CC" w:rsidRPr="004C20CC" w:rsidRDefault="004C20CC" w:rsidP="002E6A60">
      <w:pPr>
        <w:numPr>
          <w:ilvl w:val="0"/>
          <w:numId w:val="90"/>
        </w:numPr>
        <w:tabs>
          <w:tab w:val="clear" w:pos="360"/>
          <w:tab w:val="num" w:pos="1134"/>
        </w:tabs>
        <w:ind w:left="1134" w:hanging="283"/>
        <w:jc w:val="both"/>
        <w:rPr>
          <w:i w:val="0"/>
          <w:sz w:val="22"/>
          <w:szCs w:val="22"/>
        </w:rPr>
      </w:pPr>
      <w:r w:rsidRPr="004C20CC">
        <w:rPr>
          <w:i w:val="0"/>
          <w:sz w:val="22"/>
          <w:szCs w:val="22"/>
        </w:rPr>
        <w:t>gospodarskih subjektih, za katere se glede na določbe zakona, ki ureja gospodarske družbe, šteje, da so z njim povezane družbe.</w:t>
      </w:r>
    </w:p>
    <w:p w:rsidR="004C20CC" w:rsidRPr="004C20CC" w:rsidRDefault="004C20CC" w:rsidP="004C20CC">
      <w:pPr>
        <w:ind w:left="567"/>
        <w:rPr>
          <w:b/>
          <w:i w:val="0"/>
          <w:sz w:val="22"/>
          <w:szCs w:val="22"/>
        </w:rPr>
      </w:pPr>
    </w:p>
    <w:p w:rsidR="004C20CC" w:rsidRPr="004C20CC" w:rsidRDefault="004C20CC" w:rsidP="004C20CC">
      <w:pPr>
        <w:ind w:left="567"/>
        <w:jc w:val="both"/>
        <w:rPr>
          <w:b/>
          <w:i w:val="0"/>
          <w:sz w:val="22"/>
          <w:szCs w:val="22"/>
        </w:rPr>
      </w:pPr>
      <w:r w:rsidRPr="004C20CC">
        <w:rPr>
          <w:b/>
          <w:i w:val="0"/>
          <w:sz w:val="22"/>
          <w:szCs w:val="22"/>
        </w:rPr>
        <w:t>OBVEZNOSTI NAROČNIKA</w:t>
      </w:r>
    </w:p>
    <w:p w:rsidR="004C20CC" w:rsidRPr="004C20CC" w:rsidRDefault="004C20CC" w:rsidP="004C20CC">
      <w:pPr>
        <w:ind w:left="567"/>
        <w:jc w:val="both"/>
        <w:rPr>
          <w:b/>
          <w:i w:val="0"/>
          <w:sz w:val="22"/>
          <w:szCs w:val="22"/>
        </w:rPr>
      </w:pP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jc w:val="center"/>
        <w:rPr>
          <w:i w:val="0"/>
          <w:sz w:val="22"/>
          <w:szCs w:val="22"/>
        </w:rPr>
      </w:pPr>
    </w:p>
    <w:p w:rsidR="004C20CC" w:rsidRPr="004C20CC" w:rsidRDefault="004C20CC" w:rsidP="004C20CC">
      <w:pPr>
        <w:ind w:left="567"/>
        <w:jc w:val="both"/>
        <w:rPr>
          <w:i w:val="0"/>
          <w:sz w:val="22"/>
          <w:szCs w:val="22"/>
        </w:rPr>
      </w:pPr>
      <w:r w:rsidRPr="004C20CC">
        <w:rPr>
          <w:i w:val="0"/>
          <w:sz w:val="22"/>
          <w:szCs w:val="22"/>
        </w:rPr>
        <w:t>Naročnik se zaveže, da bo svoje obveznosti sporazuma pravilno in vestno izpolnjeval v skladu z veljavno zakonodajo, veljavnimi tehničnimi predpisi, standardi in normativi.</w:t>
      </w:r>
    </w:p>
    <w:p w:rsidR="004C20CC" w:rsidRDefault="004C20CC" w:rsidP="004C20CC">
      <w:pPr>
        <w:ind w:left="567"/>
        <w:jc w:val="both"/>
        <w:rPr>
          <w:b/>
          <w:i w:val="0"/>
          <w:sz w:val="22"/>
          <w:szCs w:val="22"/>
        </w:rPr>
      </w:pPr>
    </w:p>
    <w:p w:rsidR="002E6A60" w:rsidRDefault="002E6A60" w:rsidP="004C20CC">
      <w:pPr>
        <w:ind w:left="567"/>
        <w:jc w:val="both"/>
        <w:rPr>
          <w:b/>
          <w:i w:val="0"/>
          <w:sz w:val="22"/>
          <w:szCs w:val="22"/>
        </w:rPr>
      </w:pPr>
    </w:p>
    <w:p w:rsidR="002E6A60" w:rsidRPr="004C20CC" w:rsidRDefault="002E6A60" w:rsidP="004C20CC">
      <w:pPr>
        <w:ind w:left="567"/>
        <w:jc w:val="both"/>
        <w:rPr>
          <w:b/>
          <w:i w:val="0"/>
          <w:sz w:val="22"/>
          <w:szCs w:val="22"/>
        </w:rPr>
      </w:pPr>
    </w:p>
    <w:p w:rsidR="004C20CC" w:rsidRPr="004C20CC" w:rsidRDefault="004C20CC" w:rsidP="004C20CC">
      <w:pPr>
        <w:ind w:left="567"/>
        <w:jc w:val="both"/>
        <w:rPr>
          <w:b/>
          <w:i w:val="0"/>
          <w:sz w:val="22"/>
          <w:szCs w:val="22"/>
        </w:rPr>
      </w:pPr>
      <w:r w:rsidRPr="004C20CC">
        <w:rPr>
          <w:b/>
          <w:i w:val="0"/>
          <w:sz w:val="22"/>
          <w:szCs w:val="22"/>
        </w:rPr>
        <w:lastRenderedPageBreak/>
        <w:t>LIKVIDACIJSKI POSTOPEK</w:t>
      </w:r>
    </w:p>
    <w:p w:rsidR="004C20CC" w:rsidRPr="004C20CC" w:rsidRDefault="004C20CC" w:rsidP="004C20CC">
      <w:pPr>
        <w:ind w:left="567"/>
        <w:jc w:val="both"/>
        <w:rPr>
          <w:b/>
          <w:i w:val="0"/>
          <w:sz w:val="22"/>
          <w:szCs w:val="22"/>
        </w:rPr>
      </w:pP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jc w:val="center"/>
        <w:rPr>
          <w:b/>
          <w:i w:val="0"/>
          <w:sz w:val="22"/>
          <w:szCs w:val="22"/>
        </w:rPr>
      </w:pPr>
    </w:p>
    <w:p w:rsidR="004C20CC" w:rsidRPr="004C20CC" w:rsidRDefault="004C20CC" w:rsidP="004C20CC">
      <w:pPr>
        <w:ind w:left="567"/>
        <w:jc w:val="both"/>
        <w:rPr>
          <w:i w:val="0"/>
          <w:sz w:val="22"/>
          <w:szCs w:val="22"/>
        </w:rPr>
      </w:pPr>
      <w:r w:rsidRPr="004C20CC">
        <w:rPr>
          <w:i w:val="0"/>
          <w:sz w:val="22"/>
          <w:szCs w:val="22"/>
        </w:rPr>
        <w:t xml:space="preserve">Predhodne prijave škod (obvestilo o nastanku škode) za posamični ali več istočasnih dogodkov izvede zavarovanec na e-naslov in/ali telefaks številko, ki ga/jih navede zavarovalnica: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 Enako velja za</w:t>
      </w:r>
      <w:r w:rsidR="005102DB">
        <w:rPr>
          <w:i w:val="0"/>
          <w:sz w:val="22"/>
          <w:szCs w:val="22"/>
        </w:rPr>
        <w:t xml:space="preserve"> obrazec </w:t>
      </w:r>
      <w:r w:rsidRPr="004C20CC">
        <w:rPr>
          <w:i w:val="0"/>
          <w:sz w:val="22"/>
          <w:szCs w:val="22"/>
        </w:rPr>
        <w:t>prijave škod.</w:t>
      </w:r>
    </w:p>
    <w:p w:rsidR="004C20CC" w:rsidRPr="004C20CC" w:rsidRDefault="004C20CC" w:rsidP="004C20CC">
      <w:pPr>
        <w:ind w:left="567"/>
        <w:jc w:val="both"/>
        <w:rPr>
          <w:i w:val="0"/>
          <w:sz w:val="22"/>
          <w:szCs w:val="22"/>
        </w:rPr>
      </w:pPr>
    </w:p>
    <w:p w:rsidR="004C20CC" w:rsidRPr="004C20CC" w:rsidRDefault="004C20CC" w:rsidP="004C20CC">
      <w:pPr>
        <w:ind w:left="567"/>
        <w:jc w:val="both"/>
        <w:rPr>
          <w:i w:val="0"/>
          <w:sz w:val="22"/>
          <w:szCs w:val="22"/>
        </w:rPr>
      </w:pPr>
      <w:r w:rsidRPr="004C20CC">
        <w:rPr>
          <w:i w:val="0"/>
          <w:sz w:val="22"/>
          <w:szCs w:val="22"/>
        </w:rPr>
        <w:t>Stranki tega sporazuma soglašata, da se bo uporabljala oblika obrazca predhodne prijave škode oziroma prijave škode, ki jo bo določil naročnik.</w:t>
      </w:r>
    </w:p>
    <w:p w:rsidR="004C20CC" w:rsidRPr="004C20CC" w:rsidRDefault="004C20CC" w:rsidP="004C20CC">
      <w:pPr>
        <w:ind w:left="567"/>
        <w:jc w:val="both"/>
        <w:rPr>
          <w:i w:val="0"/>
          <w:sz w:val="22"/>
          <w:szCs w:val="22"/>
        </w:rPr>
      </w:pPr>
    </w:p>
    <w:p w:rsidR="004C20CC" w:rsidRPr="004C20CC" w:rsidRDefault="004C20CC" w:rsidP="004C20CC">
      <w:pPr>
        <w:ind w:left="567"/>
        <w:jc w:val="both"/>
        <w:rPr>
          <w:i w:val="0"/>
          <w:sz w:val="22"/>
          <w:szCs w:val="22"/>
        </w:rPr>
      </w:pPr>
      <w:r w:rsidRPr="004C20CC">
        <w:rPr>
          <w:i w:val="0"/>
          <w:sz w:val="22"/>
          <w:szCs w:val="22"/>
        </w:rPr>
        <w:t>V primeru predhodne prijave škod po prvem in drugem odstavku tega člena mora zavarovalnica opraviti ogled poškodovane stvari in pripraviti zapisnik takoj, oziroma v roku največ 3 (treh) delovnih dni, razen če bi bila škoda neposredno povezana z nesrečami</w:t>
      </w:r>
      <w:r w:rsidR="00E1359C">
        <w:rPr>
          <w:i w:val="0"/>
          <w:sz w:val="22"/>
          <w:szCs w:val="22"/>
        </w:rPr>
        <w:t>,</w:t>
      </w:r>
      <w:r w:rsidRPr="004C20CC">
        <w:rPr>
          <w:i w:val="0"/>
          <w:sz w:val="22"/>
          <w:szCs w:val="22"/>
        </w:rPr>
        <w:t xml:space="preserve"> kot jih opredeljuje 8. člen Zakona o varstvu pred naravnimi in drugimi nesrečami; zavarovalnica mora v takšnem primeru izvesti postopke v razumnih rokih. V kolikor zavarovalnica ne opravi ogleda po predhodni prijavi škode, to ne zadrži sanacije škode, likvidacije in plačila zavarovalnine/odškodnine s strani zavarovalnice. Zavarovalnica mora v takem primeru povrniti morebitne stroške za zavarovanje dokazov o nastanku škodnega dogodka in dokazov posledic le-tega.</w:t>
      </w:r>
    </w:p>
    <w:p w:rsidR="004C20CC" w:rsidRPr="004C20CC" w:rsidRDefault="004C20CC" w:rsidP="004C20CC">
      <w:pPr>
        <w:ind w:left="567"/>
        <w:jc w:val="both"/>
        <w:rPr>
          <w:b/>
          <w:i w:val="0"/>
          <w:sz w:val="22"/>
          <w:szCs w:val="22"/>
        </w:rPr>
      </w:pPr>
    </w:p>
    <w:p w:rsidR="004C20CC" w:rsidRPr="004C20CC" w:rsidRDefault="004C20CC" w:rsidP="004C20CC">
      <w:pPr>
        <w:ind w:left="567"/>
        <w:jc w:val="both"/>
        <w:rPr>
          <w:i w:val="0"/>
          <w:sz w:val="22"/>
          <w:szCs w:val="22"/>
        </w:rPr>
      </w:pPr>
      <w:r w:rsidRPr="004C20CC">
        <w:rPr>
          <w:i w:val="0"/>
          <w:sz w:val="22"/>
          <w:szCs w:val="22"/>
        </w:rPr>
        <w:t>V primeru, da je dostavljena škodna dokumentacija po mnenju zavarovalnice nepopolna, mora zavarovalnica o tem obvestiti zavarovanca v roku 14 (štirinajstih) dni po prejemu dokumentacije, sicer se šteje, da je dostavljena dokumentacija popolna.</w:t>
      </w:r>
    </w:p>
    <w:p w:rsidR="004C20CC" w:rsidRPr="004C20CC" w:rsidRDefault="004C20CC" w:rsidP="004C20CC">
      <w:pPr>
        <w:ind w:left="567"/>
        <w:jc w:val="both"/>
        <w:rPr>
          <w:b/>
          <w:i w:val="0"/>
          <w:sz w:val="22"/>
          <w:szCs w:val="22"/>
        </w:rPr>
      </w:pPr>
    </w:p>
    <w:p w:rsidR="004C20CC" w:rsidRPr="004C20CC" w:rsidRDefault="004C20CC" w:rsidP="004C20CC">
      <w:pPr>
        <w:ind w:left="567"/>
        <w:jc w:val="both"/>
        <w:rPr>
          <w:i w:val="0"/>
          <w:sz w:val="22"/>
          <w:szCs w:val="22"/>
        </w:rPr>
      </w:pPr>
      <w:r w:rsidRPr="004C20CC">
        <w:rPr>
          <w:i w:val="0"/>
          <w:sz w:val="22"/>
          <w:szCs w:val="22"/>
        </w:rPr>
        <w:t xml:space="preserve">Rok za izplačilo zavarovalnine/odškodnine je 14 (štirinajst) dni in teče od dneva, ko je zavarovalnici dostavljena popolna dokumentacija za likvidacijo zavarovalnega primera. </w:t>
      </w:r>
    </w:p>
    <w:p w:rsidR="004C20CC" w:rsidRPr="004C20CC" w:rsidRDefault="004C20CC" w:rsidP="004C20CC">
      <w:pPr>
        <w:ind w:left="567"/>
        <w:jc w:val="both"/>
        <w:rPr>
          <w:i w:val="0"/>
          <w:sz w:val="22"/>
          <w:szCs w:val="22"/>
        </w:rPr>
      </w:pPr>
    </w:p>
    <w:p w:rsidR="004C20CC" w:rsidRPr="004C20CC" w:rsidRDefault="004C20CC" w:rsidP="004C20CC">
      <w:pPr>
        <w:pStyle w:val="Telobesedila"/>
        <w:suppressAutoHyphens/>
        <w:ind w:left="567"/>
        <w:rPr>
          <w:rFonts w:ascii="Times New Roman" w:hAnsi="Times New Roman"/>
          <w:sz w:val="22"/>
          <w:szCs w:val="22"/>
        </w:rPr>
      </w:pPr>
      <w:r w:rsidRPr="004C20CC">
        <w:rPr>
          <w:rFonts w:ascii="Times New Roman" w:hAnsi="Times New Roman"/>
          <w:sz w:val="22"/>
          <w:szCs w:val="22"/>
        </w:rPr>
        <w:t>V primeru večjih škod zavarovalnica izplača zavarovancu akontacijo v višini 50 % od prvotno ocenjene škode v roku štirinajst 14 (štirinajst) dni, od prejema prijave škode zoper katero zavarovalnica ni ugovarjala. Za velike škode se štejejo škode, ocenjene nad 25.000,00 EUR.</w:t>
      </w:r>
    </w:p>
    <w:p w:rsidR="004C20CC" w:rsidRPr="004C20CC" w:rsidRDefault="004C20CC" w:rsidP="004C20CC">
      <w:pPr>
        <w:ind w:left="567"/>
        <w:jc w:val="both"/>
        <w:rPr>
          <w:i w:val="0"/>
          <w:sz w:val="22"/>
          <w:szCs w:val="22"/>
        </w:rPr>
      </w:pPr>
    </w:p>
    <w:p w:rsidR="004C20CC" w:rsidRPr="004C20CC" w:rsidRDefault="004C20CC" w:rsidP="004C20CC">
      <w:pPr>
        <w:ind w:left="567"/>
        <w:jc w:val="both"/>
        <w:rPr>
          <w:i w:val="0"/>
          <w:sz w:val="22"/>
          <w:szCs w:val="22"/>
        </w:rPr>
      </w:pPr>
      <w:r w:rsidRPr="004C20CC">
        <w:rPr>
          <w:i w:val="0"/>
          <w:sz w:val="22"/>
          <w:szCs w:val="22"/>
        </w:rPr>
        <w:t>Zavarovalnica mora zavarovancu sproti posredovati zaključni sporazum za vse zavarovalnine in kopijo poravnave za vse likvidirane odškodninske zahtevke (tudi dopise odklonitve) iz naslova zavarovanja odgovornosti. Zavarovanec potrebuje te podatke iz pretežno statističnih razlogov, za svoj zakoniti interes za potrebe obvladovanja tveganj na podlagi dejanskih dogodkov. Naročnik se strinja, da zavarovalnica na kopijah poravnav za vse likvidirane odškodninske zahtevke iz naslova zavarovanja odgovornosti, zakrije ustrezne podatke, ki jih kot zaščitene določa Zakon o varstvu osebnih podatkov.</w:t>
      </w:r>
    </w:p>
    <w:p w:rsidR="004C20CC" w:rsidRPr="004C20CC" w:rsidRDefault="004C20CC" w:rsidP="004C20CC">
      <w:pPr>
        <w:ind w:left="567"/>
        <w:jc w:val="both"/>
        <w:rPr>
          <w:i w:val="0"/>
          <w:sz w:val="22"/>
          <w:szCs w:val="22"/>
        </w:rPr>
      </w:pPr>
    </w:p>
    <w:p w:rsidR="004C20CC" w:rsidRPr="004C20CC" w:rsidRDefault="004C20CC" w:rsidP="004C20CC">
      <w:pPr>
        <w:ind w:left="567"/>
        <w:jc w:val="both"/>
        <w:rPr>
          <w:i w:val="0"/>
          <w:sz w:val="22"/>
          <w:szCs w:val="22"/>
        </w:rPr>
      </w:pPr>
      <w:r w:rsidRPr="004C20CC">
        <w:rPr>
          <w:i w:val="0"/>
          <w:sz w:val="22"/>
          <w:szCs w:val="22"/>
        </w:rPr>
        <w:t xml:space="preserve">Zavarovalnica se zaveže do 15. (petnajstega) v mesecu za pretekli mesec seznanjati </w:t>
      </w:r>
      <w:r w:rsidR="00C07F58">
        <w:rPr>
          <w:i w:val="0"/>
          <w:sz w:val="22"/>
          <w:szCs w:val="22"/>
        </w:rPr>
        <w:t xml:space="preserve">za vse sklope </w:t>
      </w:r>
      <w:r w:rsidRPr="004C20CC">
        <w:rPr>
          <w:i w:val="0"/>
          <w:sz w:val="22"/>
          <w:szCs w:val="22"/>
        </w:rPr>
        <w:t>KRIK</w:t>
      </w:r>
      <w:r w:rsidR="004F3792" w:rsidRPr="004704D8">
        <w:rPr>
          <w:i w:val="0"/>
          <w:sz w:val="22"/>
          <w:szCs w:val="22"/>
        </w:rPr>
        <w:t xml:space="preserve"> </w:t>
      </w:r>
      <w:r w:rsidR="004F3792">
        <w:rPr>
          <w:i w:val="0"/>
          <w:sz w:val="22"/>
          <w:szCs w:val="22"/>
        </w:rPr>
        <w:t>AKSUM</w:t>
      </w:r>
      <w:r w:rsidRPr="004C20CC">
        <w:rPr>
          <w:i w:val="0"/>
          <w:sz w:val="22"/>
          <w:szCs w:val="22"/>
        </w:rPr>
        <w:t xml:space="preserve"> Zavarovalno posredniško družbo d.o.o. in </w:t>
      </w:r>
      <w:r w:rsidR="004F3792">
        <w:rPr>
          <w:i w:val="0"/>
          <w:sz w:val="22"/>
          <w:szCs w:val="22"/>
        </w:rPr>
        <w:t>za sklop 1</w:t>
      </w:r>
      <w:r w:rsidR="00224684">
        <w:rPr>
          <w:i w:val="0"/>
          <w:sz w:val="22"/>
          <w:szCs w:val="22"/>
        </w:rPr>
        <w:t>2</w:t>
      </w:r>
      <w:r w:rsidR="004F3792">
        <w:rPr>
          <w:i w:val="0"/>
          <w:sz w:val="22"/>
          <w:szCs w:val="22"/>
        </w:rPr>
        <w:t xml:space="preserve"> tudi FT Pretimu, </w:t>
      </w:r>
      <w:r w:rsidRPr="004C20CC">
        <w:rPr>
          <w:i w:val="0"/>
          <w:sz w:val="22"/>
          <w:szCs w:val="22"/>
        </w:rPr>
        <w:t>zavarovalno posred</w:t>
      </w:r>
      <w:r w:rsidR="004F3792">
        <w:rPr>
          <w:i w:val="0"/>
          <w:sz w:val="22"/>
          <w:szCs w:val="22"/>
        </w:rPr>
        <w:t>ovanje,</w:t>
      </w:r>
      <w:r w:rsidRPr="004C20CC">
        <w:rPr>
          <w:i w:val="0"/>
          <w:sz w:val="22"/>
          <w:szCs w:val="22"/>
        </w:rPr>
        <w:t xml:space="preserve"> d.o.o. o škodnem dogajanju. Podatki o škodnem dogajanju morajo vsebovati naslednje podatke: lokacijo nastanka škode, naziv zavarovanca, številko osnovne zavarovalne police</w:t>
      </w:r>
      <w:r w:rsidR="00124724">
        <w:rPr>
          <w:i w:val="0"/>
          <w:sz w:val="22"/>
          <w:szCs w:val="22"/>
        </w:rPr>
        <w:t xml:space="preserve">, </w:t>
      </w:r>
      <w:r w:rsidR="00124724" w:rsidRPr="00124724">
        <w:rPr>
          <w:i w:val="0"/>
          <w:sz w:val="22"/>
          <w:szCs w:val="22"/>
        </w:rPr>
        <w:t xml:space="preserve"> </w:t>
      </w:r>
      <w:r w:rsidR="00124724">
        <w:rPr>
          <w:i w:val="0"/>
          <w:sz w:val="22"/>
          <w:szCs w:val="22"/>
        </w:rPr>
        <w:t>pri sklopu 12 pa številko zavarovalne pogodbe</w:t>
      </w:r>
      <w:r w:rsidRPr="004C20CC">
        <w:rPr>
          <w:i w:val="0"/>
          <w:sz w:val="22"/>
          <w:szCs w:val="22"/>
        </w:rPr>
        <w:t>, oznako škode zavarovalnice, oznako škode zavarovanca,  datum nastanka škode, vzrok nastanka škode, znesek izplačane zavarovalnine/odškodnine ter datum izplačane zavarovalnine/odškodnine ali datum obvestila odklonitve ter znesek škodne rezerve.</w:t>
      </w:r>
    </w:p>
    <w:p w:rsidR="004C20CC" w:rsidRPr="004C20CC" w:rsidRDefault="004C20CC" w:rsidP="004C20CC">
      <w:pPr>
        <w:ind w:left="567"/>
        <w:rPr>
          <w:b/>
          <w:i w:val="0"/>
          <w:sz w:val="22"/>
          <w:szCs w:val="22"/>
        </w:rPr>
      </w:pPr>
    </w:p>
    <w:p w:rsidR="004C20CC" w:rsidRPr="004C20CC" w:rsidRDefault="004C20CC" w:rsidP="004C20CC">
      <w:pPr>
        <w:ind w:left="567"/>
        <w:rPr>
          <w:b/>
          <w:i w:val="0"/>
          <w:sz w:val="22"/>
          <w:szCs w:val="22"/>
        </w:rPr>
      </w:pPr>
      <w:r w:rsidRPr="004C20CC">
        <w:rPr>
          <w:b/>
          <w:i w:val="0"/>
          <w:sz w:val="22"/>
          <w:szCs w:val="22"/>
        </w:rPr>
        <w:t>SKRBNIKI SPORAZUMA</w:t>
      </w: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rPr>
          <w:i w:val="0"/>
          <w:sz w:val="22"/>
          <w:szCs w:val="22"/>
        </w:rPr>
      </w:pPr>
    </w:p>
    <w:p w:rsidR="004C20CC" w:rsidRPr="004C20CC" w:rsidRDefault="004C20CC" w:rsidP="004C20CC">
      <w:pPr>
        <w:ind w:left="567"/>
        <w:rPr>
          <w:i w:val="0"/>
          <w:sz w:val="22"/>
          <w:szCs w:val="22"/>
        </w:rPr>
      </w:pPr>
      <w:r w:rsidRPr="004C20CC">
        <w:rPr>
          <w:i w:val="0"/>
          <w:sz w:val="22"/>
          <w:szCs w:val="22"/>
        </w:rPr>
        <w:t>Skrbnik/ica  sporazuma s strani naročnika za posamezni sklop je:</w:t>
      </w:r>
    </w:p>
    <w:p w:rsidR="004C20CC" w:rsidRPr="004C20CC" w:rsidRDefault="004C20CC" w:rsidP="002E6A60">
      <w:pPr>
        <w:numPr>
          <w:ilvl w:val="0"/>
          <w:numId w:val="91"/>
        </w:numPr>
        <w:tabs>
          <w:tab w:val="clear" w:pos="360"/>
          <w:tab w:val="num" w:pos="1134"/>
        </w:tabs>
        <w:ind w:left="1134" w:hanging="283"/>
        <w:jc w:val="both"/>
        <w:rPr>
          <w:i w:val="0"/>
          <w:sz w:val="22"/>
          <w:szCs w:val="22"/>
        </w:rPr>
      </w:pPr>
      <w:r w:rsidRPr="004C20CC">
        <w:rPr>
          <w:i w:val="0"/>
          <w:sz w:val="22"/>
          <w:szCs w:val="22"/>
        </w:rPr>
        <w:t xml:space="preserve">za sklop št. 1: g./ga.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 xml:space="preserve">, tel. št.: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00E1359C">
        <w:rPr>
          <w:i w:val="0"/>
          <w:sz w:val="22"/>
          <w:szCs w:val="22"/>
        </w:rPr>
        <w:t xml:space="preserve"> </w:t>
      </w:r>
      <w:r w:rsidRPr="004C20CC">
        <w:rPr>
          <w:i w:val="0"/>
          <w:sz w:val="22"/>
          <w:szCs w:val="22"/>
        </w:rPr>
        <w:t xml:space="preserve">/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 xml:space="preserve"> telefaks št.: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 xml:space="preserve"> elektronski naslov: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w:t>
      </w:r>
    </w:p>
    <w:p w:rsidR="004C20CC" w:rsidRPr="004C20CC" w:rsidRDefault="004C20CC" w:rsidP="002E6A60">
      <w:pPr>
        <w:numPr>
          <w:ilvl w:val="0"/>
          <w:numId w:val="91"/>
        </w:numPr>
        <w:tabs>
          <w:tab w:val="clear" w:pos="360"/>
          <w:tab w:val="num" w:pos="1134"/>
        </w:tabs>
        <w:ind w:left="1134" w:hanging="283"/>
        <w:jc w:val="both"/>
        <w:rPr>
          <w:i w:val="0"/>
          <w:sz w:val="22"/>
          <w:szCs w:val="22"/>
        </w:rPr>
      </w:pPr>
      <w:r w:rsidRPr="004C20CC">
        <w:rPr>
          <w:i w:val="0"/>
          <w:sz w:val="22"/>
          <w:szCs w:val="22"/>
        </w:rPr>
        <w:t>..</w:t>
      </w:r>
    </w:p>
    <w:p w:rsidR="004C20CC" w:rsidRPr="004C20CC" w:rsidRDefault="004C20CC" w:rsidP="004C20CC">
      <w:pPr>
        <w:ind w:left="567"/>
        <w:rPr>
          <w:i w:val="0"/>
          <w:sz w:val="22"/>
          <w:szCs w:val="22"/>
        </w:rPr>
      </w:pPr>
    </w:p>
    <w:p w:rsidR="004C20CC" w:rsidRPr="004C20CC" w:rsidRDefault="004C20CC" w:rsidP="004C20CC">
      <w:pPr>
        <w:tabs>
          <w:tab w:val="left" w:pos="7164"/>
        </w:tabs>
        <w:ind w:left="567"/>
        <w:jc w:val="both"/>
        <w:rPr>
          <w:i w:val="0"/>
          <w:sz w:val="22"/>
          <w:szCs w:val="22"/>
        </w:rPr>
      </w:pPr>
      <w:r w:rsidRPr="004C20CC">
        <w:rPr>
          <w:i w:val="0"/>
          <w:sz w:val="22"/>
          <w:szCs w:val="22"/>
        </w:rPr>
        <w:t xml:space="preserve">Skrbnik/ica sporazuma s strani zavarovalnice je g./ga.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 xml:space="preserve">, tel. št.: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 xml:space="preserve">, telefaks št.: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 xml:space="preserve">, elektronski naslov: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w:t>
      </w:r>
    </w:p>
    <w:p w:rsidR="004C20CC" w:rsidRPr="004C20CC" w:rsidRDefault="004C20CC" w:rsidP="004C20CC">
      <w:pPr>
        <w:ind w:left="567"/>
        <w:rPr>
          <w:i w:val="0"/>
          <w:sz w:val="22"/>
          <w:szCs w:val="22"/>
        </w:rPr>
      </w:pPr>
    </w:p>
    <w:p w:rsidR="004C20CC" w:rsidRPr="004C20CC" w:rsidRDefault="004C20CC" w:rsidP="004C20CC">
      <w:pPr>
        <w:ind w:left="567"/>
        <w:jc w:val="both"/>
        <w:rPr>
          <w:i w:val="0"/>
          <w:sz w:val="22"/>
          <w:szCs w:val="22"/>
        </w:rPr>
      </w:pPr>
      <w:r w:rsidRPr="004C20CC">
        <w:rPr>
          <w:i w:val="0"/>
          <w:sz w:val="22"/>
          <w:szCs w:val="22"/>
        </w:rPr>
        <w:lastRenderedPageBreak/>
        <w:t>Stranki sporazuma sta dolžni obvestiti nasprotno stranko o zamenjavi skrbnika sporazuma v roku treh (3) delovnih dni po njegovi zamenjavi.</w:t>
      </w:r>
    </w:p>
    <w:p w:rsidR="004C20CC" w:rsidRPr="004C20CC" w:rsidRDefault="004C20CC" w:rsidP="004C20CC">
      <w:pPr>
        <w:pStyle w:val="Telobesedila"/>
        <w:spacing w:line="300" w:lineRule="exact"/>
        <w:ind w:left="567"/>
        <w:jc w:val="left"/>
        <w:rPr>
          <w:rFonts w:ascii="Times New Roman" w:hAnsi="Times New Roman"/>
          <w:strike/>
          <w:sz w:val="22"/>
          <w:szCs w:val="22"/>
        </w:rPr>
      </w:pPr>
    </w:p>
    <w:p w:rsidR="004C20CC" w:rsidRPr="004C20CC" w:rsidRDefault="004C20CC" w:rsidP="004C20CC">
      <w:pPr>
        <w:ind w:left="567"/>
        <w:rPr>
          <w:b/>
          <w:i w:val="0"/>
          <w:sz w:val="22"/>
          <w:szCs w:val="22"/>
        </w:rPr>
      </w:pPr>
      <w:r w:rsidRPr="004C20CC">
        <w:rPr>
          <w:b/>
          <w:i w:val="0"/>
          <w:sz w:val="22"/>
          <w:szCs w:val="22"/>
        </w:rPr>
        <w:t xml:space="preserve">VARSTVO PODATKOV </w:t>
      </w:r>
    </w:p>
    <w:p w:rsidR="004C20CC" w:rsidRPr="004C20CC" w:rsidRDefault="004C20CC" w:rsidP="004C20CC">
      <w:pPr>
        <w:ind w:left="567"/>
        <w:rPr>
          <w:b/>
          <w:i w:val="0"/>
          <w:sz w:val="22"/>
          <w:szCs w:val="22"/>
        </w:rPr>
      </w:pP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jc w:val="center"/>
        <w:rPr>
          <w:b/>
          <w:i w:val="0"/>
          <w:sz w:val="22"/>
          <w:szCs w:val="22"/>
        </w:rPr>
      </w:pPr>
    </w:p>
    <w:p w:rsidR="004C20CC" w:rsidRPr="004C20CC" w:rsidRDefault="004C20CC" w:rsidP="004C20CC">
      <w:pPr>
        <w:ind w:left="567"/>
        <w:jc w:val="both"/>
        <w:rPr>
          <w:i w:val="0"/>
          <w:sz w:val="22"/>
          <w:szCs w:val="22"/>
        </w:rPr>
      </w:pPr>
      <w:r w:rsidRPr="004C20CC">
        <w:rPr>
          <w:i w:val="0"/>
          <w:sz w:val="22"/>
          <w:szCs w:val="22"/>
        </w:rPr>
        <w:t>Zavarovalnica se zaveže, da bo v primeru, da bo stopila v stik z osebnimi podatki ravnala skladno z določili Zakona o varstvu osebnih podatkov .</w:t>
      </w:r>
    </w:p>
    <w:p w:rsidR="004C20CC" w:rsidRPr="004C20CC" w:rsidRDefault="004C20CC" w:rsidP="004C20CC">
      <w:pPr>
        <w:ind w:left="567"/>
        <w:jc w:val="both"/>
        <w:rPr>
          <w:i w:val="0"/>
          <w:sz w:val="22"/>
          <w:szCs w:val="22"/>
        </w:rPr>
      </w:pPr>
      <w:r w:rsidRPr="004C20CC">
        <w:rPr>
          <w:i w:val="0"/>
          <w:sz w:val="22"/>
          <w:szCs w:val="22"/>
        </w:rPr>
        <w:t xml:space="preserve">Zavarovalnica mora imeti vzpostavljen postopek in ukrepe za varovanje in obdelovanje osebnih podatkov, kot jih predpisuje ZVOP-1. </w:t>
      </w:r>
    </w:p>
    <w:p w:rsidR="004C20CC" w:rsidRDefault="004C20CC" w:rsidP="004C20CC">
      <w:pPr>
        <w:ind w:left="567"/>
        <w:jc w:val="both"/>
        <w:rPr>
          <w:b/>
          <w:i w:val="0"/>
          <w:sz w:val="22"/>
          <w:szCs w:val="22"/>
        </w:rPr>
      </w:pPr>
    </w:p>
    <w:p w:rsidR="004C20CC" w:rsidRPr="004C20CC" w:rsidRDefault="004C20CC" w:rsidP="004C20CC">
      <w:pPr>
        <w:ind w:left="567"/>
        <w:jc w:val="both"/>
        <w:rPr>
          <w:b/>
          <w:i w:val="0"/>
          <w:sz w:val="22"/>
          <w:szCs w:val="22"/>
        </w:rPr>
      </w:pPr>
    </w:p>
    <w:p w:rsidR="004C20CC" w:rsidRPr="004C20CC" w:rsidRDefault="004C20CC" w:rsidP="004C20CC">
      <w:pPr>
        <w:ind w:left="567"/>
        <w:jc w:val="both"/>
        <w:rPr>
          <w:b/>
          <w:i w:val="0"/>
          <w:sz w:val="22"/>
          <w:szCs w:val="22"/>
        </w:rPr>
      </w:pPr>
      <w:r w:rsidRPr="004C20CC">
        <w:rPr>
          <w:b/>
          <w:i w:val="0"/>
          <w:sz w:val="22"/>
          <w:szCs w:val="22"/>
        </w:rPr>
        <w:t>UPORABA PRAVA</w:t>
      </w:r>
    </w:p>
    <w:p w:rsidR="004C20CC" w:rsidRPr="004C20CC" w:rsidRDefault="004C20CC" w:rsidP="004C20CC">
      <w:pPr>
        <w:ind w:left="567"/>
        <w:jc w:val="both"/>
        <w:rPr>
          <w:b/>
          <w:i w:val="0"/>
          <w:sz w:val="22"/>
          <w:szCs w:val="22"/>
        </w:rPr>
      </w:pP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jc w:val="center"/>
        <w:rPr>
          <w:b/>
          <w:i w:val="0"/>
          <w:sz w:val="22"/>
          <w:szCs w:val="22"/>
        </w:rPr>
      </w:pPr>
    </w:p>
    <w:p w:rsidR="004C20CC" w:rsidRPr="004C20CC" w:rsidRDefault="004C20CC" w:rsidP="004C20CC">
      <w:pPr>
        <w:ind w:left="567"/>
        <w:jc w:val="both"/>
        <w:rPr>
          <w:i w:val="0"/>
          <w:sz w:val="22"/>
          <w:szCs w:val="22"/>
        </w:rPr>
      </w:pPr>
      <w:r w:rsidRPr="004C20CC">
        <w:rPr>
          <w:i w:val="0"/>
          <w:sz w:val="22"/>
          <w:szCs w:val="22"/>
        </w:rPr>
        <w:t xml:space="preserve">Stranki tega sporazuma se dogovorita, da bosta za urejanje razmerij iz tega sporazuma, v kolikor niso drugače urejena, uporabljali pozitivno pravo Republike Slovenije na področju obligacijskih razmerij ter zavarovalništva. </w:t>
      </w:r>
    </w:p>
    <w:p w:rsidR="004C20CC" w:rsidRDefault="004C20CC" w:rsidP="004C20CC">
      <w:pPr>
        <w:ind w:left="567"/>
        <w:jc w:val="both"/>
        <w:rPr>
          <w:i w:val="0"/>
          <w:sz w:val="22"/>
          <w:szCs w:val="22"/>
        </w:rPr>
      </w:pPr>
    </w:p>
    <w:p w:rsidR="00DA13B6" w:rsidRPr="004C20CC" w:rsidRDefault="00DA13B6" w:rsidP="004C20CC">
      <w:pPr>
        <w:ind w:left="567"/>
        <w:jc w:val="both"/>
        <w:rPr>
          <w:i w:val="0"/>
          <w:sz w:val="22"/>
          <w:szCs w:val="22"/>
        </w:rPr>
      </w:pPr>
    </w:p>
    <w:p w:rsidR="004C20CC" w:rsidRPr="004C20CC" w:rsidRDefault="004C20CC" w:rsidP="004C20CC">
      <w:pPr>
        <w:ind w:left="567"/>
        <w:jc w:val="both"/>
        <w:rPr>
          <w:b/>
          <w:i w:val="0"/>
          <w:sz w:val="22"/>
          <w:szCs w:val="22"/>
        </w:rPr>
      </w:pPr>
      <w:r w:rsidRPr="004C20CC">
        <w:rPr>
          <w:b/>
          <w:i w:val="0"/>
          <w:sz w:val="22"/>
          <w:szCs w:val="22"/>
        </w:rPr>
        <w:t>SPREMEMBE IN DOPOLNITVE</w:t>
      </w:r>
    </w:p>
    <w:p w:rsidR="004C20CC" w:rsidRPr="004C20CC" w:rsidRDefault="004C20CC" w:rsidP="004C20CC">
      <w:pPr>
        <w:ind w:left="567"/>
        <w:jc w:val="both"/>
        <w:rPr>
          <w:b/>
          <w:i w:val="0"/>
          <w:sz w:val="22"/>
          <w:szCs w:val="22"/>
        </w:rPr>
      </w:pP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rPr>
          <w:i w:val="0"/>
          <w:sz w:val="22"/>
          <w:szCs w:val="22"/>
        </w:rPr>
      </w:pPr>
    </w:p>
    <w:p w:rsidR="004C20CC" w:rsidRPr="004C20CC" w:rsidRDefault="004C20CC" w:rsidP="004C20CC">
      <w:pPr>
        <w:pStyle w:val="Telobesedila"/>
        <w:ind w:left="567"/>
        <w:rPr>
          <w:rFonts w:ascii="Times New Roman" w:hAnsi="Times New Roman"/>
          <w:b w:val="0"/>
          <w:sz w:val="22"/>
          <w:szCs w:val="22"/>
        </w:rPr>
      </w:pPr>
      <w:r w:rsidRPr="004C20CC">
        <w:rPr>
          <w:rFonts w:ascii="Times New Roman" w:hAnsi="Times New Roman"/>
          <w:b w:val="0"/>
          <w:sz w:val="22"/>
          <w:szCs w:val="22"/>
        </w:rPr>
        <w:t>Sporazum se lahko spremeni ali dopolni s pisnim dodatkom, ki ga sprejmeta in podpišeta obe stranki. Če katerakoli od določb tega sporazuma postane neveljavna, se neveljavna določba nadomesti z veljavno, ki mora čim bolj ustrezati namenu, ki ga je želela doseči neveljavna določba.</w:t>
      </w:r>
    </w:p>
    <w:p w:rsidR="004C20CC" w:rsidRPr="004C20CC" w:rsidRDefault="004C20CC" w:rsidP="004C20CC">
      <w:pPr>
        <w:ind w:left="567"/>
        <w:jc w:val="both"/>
        <w:rPr>
          <w:b/>
          <w:i w:val="0"/>
          <w:sz w:val="22"/>
          <w:szCs w:val="22"/>
        </w:rPr>
      </w:pPr>
    </w:p>
    <w:p w:rsidR="004C20CC" w:rsidRPr="004C20CC" w:rsidRDefault="004C20CC" w:rsidP="004C20CC">
      <w:pPr>
        <w:ind w:left="567"/>
        <w:jc w:val="both"/>
        <w:rPr>
          <w:b/>
          <w:i w:val="0"/>
          <w:sz w:val="22"/>
          <w:szCs w:val="22"/>
        </w:rPr>
      </w:pPr>
      <w:r w:rsidRPr="004C20CC">
        <w:rPr>
          <w:b/>
          <w:i w:val="0"/>
          <w:sz w:val="22"/>
          <w:szCs w:val="22"/>
        </w:rPr>
        <w:t>REŠEVANJE SPOROV</w:t>
      </w:r>
    </w:p>
    <w:p w:rsidR="004C20CC" w:rsidRPr="004C20CC" w:rsidRDefault="004C20CC" w:rsidP="004C20CC">
      <w:pPr>
        <w:ind w:left="567"/>
        <w:jc w:val="both"/>
        <w:rPr>
          <w:b/>
          <w:i w:val="0"/>
          <w:sz w:val="22"/>
          <w:szCs w:val="22"/>
        </w:rPr>
      </w:pP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jc w:val="center"/>
        <w:rPr>
          <w:b/>
          <w:i w:val="0"/>
          <w:sz w:val="22"/>
          <w:szCs w:val="22"/>
        </w:rPr>
      </w:pPr>
    </w:p>
    <w:p w:rsidR="004C20CC" w:rsidRPr="004C20CC" w:rsidRDefault="004C20CC" w:rsidP="004C20CC">
      <w:pPr>
        <w:pStyle w:val="Telobesedila"/>
        <w:ind w:left="567"/>
        <w:rPr>
          <w:rFonts w:ascii="Times New Roman" w:hAnsi="Times New Roman"/>
          <w:b w:val="0"/>
          <w:sz w:val="22"/>
          <w:szCs w:val="22"/>
        </w:rPr>
      </w:pPr>
      <w:r w:rsidRPr="004C20CC">
        <w:rPr>
          <w:rFonts w:ascii="Times New Roman" w:hAnsi="Times New Roman"/>
          <w:b w:val="0"/>
          <w:sz w:val="22"/>
          <w:szCs w:val="22"/>
        </w:rPr>
        <w:t xml:space="preserve">Stranki sporazuma bosta spore reševala sporazumno. V nasprotnem primeru spore rešuje stvarno pristojno sodišče v Ljubljani, po slovenskem pravu. </w:t>
      </w:r>
    </w:p>
    <w:p w:rsidR="004C20CC" w:rsidRPr="004C20CC" w:rsidRDefault="004C20CC" w:rsidP="004C20CC">
      <w:pPr>
        <w:ind w:left="567"/>
        <w:jc w:val="both"/>
        <w:rPr>
          <w:i w:val="0"/>
          <w:sz w:val="22"/>
          <w:szCs w:val="22"/>
        </w:rPr>
      </w:pPr>
    </w:p>
    <w:p w:rsidR="004C20CC" w:rsidRDefault="00DA13B6" w:rsidP="004C20CC">
      <w:pPr>
        <w:numPr>
          <w:ilvl w:val="0"/>
          <w:numId w:val="74"/>
        </w:numPr>
        <w:ind w:left="567" w:firstLine="0"/>
        <w:jc w:val="center"/>
        <w:rPr>
          <w:i w:val="0"/>
          <w:sz w:val="22"/>
          <w:szCs w:val="22"/>
        </w:rPr>
      </w:pPr>
      <w:r w:rsidRPr="004C20CC">
        <w:rPr>
          <w:i w:val="0"/>
          <w:sz w:val="22"/>
          <w:szCs w:val="22"/>
        </w:rPr>
        <w:t>Č</w:t>
      </w:r>
      <w:r w:rsidR="004C20CC" w:rsidRPr="004C20CC">
        <w:rPr>
          <w:i w:val="0"/>
          <w:sz w:val="22"/>
          <w:szCs w:val="22"/>
        </w:rPr>
        <w:t>len</w:t>
      </w:r>
    </w:p>
    <w:p w:rsidR="00DA13B6" w:rsidRPr="004C20CC" w:rsidRDefault="00DA13B6" w:rsidP="00DA13B6">
      <w:pPr>
        <w:ind w:left="567"/>
        <w:rPr>
          <w:i w:val="0"/>
          <w:sz w:val="22"/>
          <w:szCs w:val="22"/>
        </w:rPr>
      </w:pPr>
    </w:p>
    <w:p w:rsidR="004C20CC" w:rsidRPr="004C20CC" w:rsidRDefault="004C20CC" w:rsidP="004C20CC">
      <w:pPr>
        <w:ind w:left="567"/>
        <w:jc w:val="both"/>
        <w:rPr>
          <w:i w:val="0"/>
          <w:color w:val="000000"/>
          <w:sz w:val="22"/>
          <w:szCs w:val="22"/>
        </w:rPr>
      </w:pPr>
      <w:r w:rsidRPr="004C20CC">
        <w:rPr>
          <w:i w:val="0"/>
          <w:color w:val="000000"/>
          <w:sz w:val="22"/>
          <w:szCs w:val="22"/>
        </w:rPr>
        <w:t xml:space="preserve">V primeru, da je pri izvedbi javnega naročila, za izbor zavarovalnice ali pri izvajanju tega sporazuma kdo v imenu ali na račun zavarovalnice, predstavniku ali posredniku naročnika ali zavarovanca, javnemu uslužbencu mestne uprave, funkcionarju, obljubil, ponudil ali dal kakšno nedovoljeno korist za pridobitev tega posla ali za sklenitev tega posla pod ugodnejšimi pogoji ali za opustitev dolžnega nadzora nad izvajanjem obveznosti sporazuma ali za drugo ravnanje ali opustitev, s katerim naročniku povzročena škoda ali je omogočena pridobitev nedovoljene koristi predstavniku ali posredniku naročnika ali zavarovanca, javnemu uslužbencu mestne uprave, funkcionarju, zavarovalnici ali njenemu predstavniku, zastopniku, posredniku, je ta </w:t>
      </w:r>
      <w:r w:rsidR="005102DB">
        <w:rPr>
          <w:i w:val="0"/>
          <w:color w:val="000000"/>
          <w:sz w:val="22"/>
          <w:szCs w:val="22"/>
        </w:rPr>
        <w:t>sporazum</w:t>
      </w:r>
      <w:r w:rsidR="005102DB" w:rsidRPr="004C20CC">
        <w:rPr>
          <w:i w:val="0"/>
          <w:color w:val="000000"/>
          <w:sz w:val="22"/>
          <w:szCs w:val="22"/>
        </w:rPr>
        <w:t xml:space="preserve"> </w:t>
      </w:r>
      <w:r w:rsidRPr="004C20CC">
        <w:rPr>
          <w:i w:val="0"/>
          <w:color w:val="000000"/>
          <w:sz w:val="22"/>
          <w:szCs w:val="22"/>
        </w:rPr>
        <w:t>nič</w:t>
      </w:r>
      <w:r w:rsidR="005102DB">
        <w:rPr>
          <w:i w:val="0"/>
          <w:color w:val="000000"/>
          <w:sz w:val="22"/>
          <w:szCs w:val="22"/>
        </w:rPr>
        <w:t>e</w:t>
      </w:r>
      <w:r w:rsidRPr="004C20CC">
        <w:rPr>
          <w:i w:val="0"/>
          <w:color w:val="000000"/>
          <w:sz w:val="22"/>
          <w:szCs w:val="22"/>
        </w:rPr>
        <w:t>n.</w:t>
      </w:r>
    </w:p>
    <w:p w:rsidR="004C20CC" w:rsidRPr="004C20CC" w:rsidRDefault="004C20CC" w:rsidP="004C20CC">
      <w:pPr>
        <w:ind w:left="567"/>
        <w:jc w:val="both"/>
        <w:rPr>
          <w:i w:val="0"/>
          <w:color w:val="000000"/>
          <w:sz w:val="22"/>
          <w:szCs w:val="22"/>
        </w:rPr>
      </w:pPr>
    </w:p>
    <w:p w:rsidR="004C20CC" w:rsidRPr="004C20CC" w:rsidRDefault="004C20CC" w:rsidP="004C20CC">
      <w:pPr>
        <w:ind w:left="567"/>
        <w:jc w:val="both"/>
        <w:rPr>
          <w:i w:val="0"/>
          <w:color w:val="000000"/>
          <w:sz w:val="22"/>
          <w:szCs w:val="22"/>
        </w:rPr>
      </w:pPr>
      <w:r w:rsidRPr="004C20CC">
        <w:rPr>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sporazuma iz prejšnjega odstavka tega člena oziroma z drugimi ukrepi v skladu s predpisi Republike Slovenije.</w:t>
      </w:r>
    </w:p>
    <w:p w:rsidR="004C20CC" w:rsidRDefault="004C20CC" w:rsidP="004C20CC">
      <w:pPr>
        <w:ind w:left="567"/>
        <w:jc w:val="both"/>
        <w:rPr>
          <w:i w:val="0"/>
          <w:color w:val="000000"/>
          <w:sz w:val="22"/>
          <w:szCs w:val="22"/>
        </w:rPr>
      </w:pPr>
    </w:p>
    <w:p w:rsidR="002E6A60" w:rsidRDefault="002E6A60" w:rsidP="004C20CC">
      <w:pPr>
        <w:ind w:left="567"/>
        <w:jc w:val="both"/>
        <w:rPr>
          <w:i w:val="0"/>
          <w:color w:val="000000"/>
          <w:sz w:val="22"/>
          <w:szCs w:val="22"/>
        </w:rPr>
      </w:pPr>
    </w:p>
    <w:p w:rsidR="002E6A60" w:rsidRDefault="002E6A60" w:rsidP="004C20CC">
      <w:pPr>
        <w:ind w:left="567"/>
        <w:jc w:val="both"/>
        <w:rPr>
          <w:i w:val="0"/>
          <w:color w:val="000000"/>
          <w:sz w:val="22"/>
          <w:szCs w:val="22"/>
        </w:rPr>
      </w:pPr>
    </w:p>
    <w:p w:rsidR="002E6A60" w:rsidRDefault="002E6A60" w:rsidP="004C20CC">
      <w:pPr>
        <w:ind w:left="567"/>
        <w:jc w:val="both"/>
        <w:rPr>
          <w:i w:val="0"/>
          <w:color w:val="000000"/>
          <w:sz w:val="22"/>
          <w:szCs w:val="22"/>
        </w:rPr>
      </w:pPr>
    </w:p>
    <w:p w:rsidR="002E6A60" w:rsidRPr="004C20CC" w:rsidRDefault="002E6A60" w:rsidP="004C20CC">
      <w:pPr>
        <w:ind w:left="567"/>
        <w:jc w:val="both"/>
        <w:rPr>
          <w:i w:val="0"/>
          <w:color w:val="000000"/>
          <w:sz w:val="22"/>
          <w:szCs w:val="22"/>
        </w:rPr>
      </w:pPr>
    </w:p>
    <w:p w:rsidR="004C20CC" w:rsidRPr="004C20CC" w:rsidRDefault="004C20CC" w:rsidP="004C20CC">
      <w:pPr>
        <w:ind w:left="567"/>
        <w:jc w:val="both"/>
        <w:rPr>
          <w:b/>
          <w:i w:val="0"/>
          <w:sz w:val="22"/>
          <w:szCs w:val="22"/>
        </w:rPr>
      </w:pPr>
      <w:r w:rsidRPr="004C20CC">
        <w:rPr>
          <w:b/>
          <w:i w:val="0"/>
          <w:sz w:val="22"/>
          <w:szCs w:val="22"/>
        </w:rPr>
        <w:lastRenderedPageBreak/>
        <w:t>KONČNA DOLOČILA</w:t>
      </w:r>
    </w:p>
    <w:p w:rsidR="004C20CC" w:rsidRPr="004C20CC" w:rsidRDefault="004C20CC" w:rsidP="004C20CC">
      <w:pPr>
        <w:ind w:left="567"/>
        <w:jc w:val="both"/>
        <w:rPr>
          <w:i w:val="0"/>
          <w:sz w:val="22"/>
          <w:szCs w:val="22"/>
        </w:rPr>
      </w:pP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rPr>
          <w:i w:val="0"/>
          <w:sz w:val="22"/>
          <w:szCs w:val="22"/>
        </w:rPr>
      </w:pPr>
    </w:p>
    <w:p w:rsidR="004C20CC" w:rsidRPr="004C20CC" w:rsidRDefault="004C20CC" w:rsidP="004C20CC">
      <w:pPr>
        <w:ind w:left="567"/>
        <w:jc w:val="both"/>
        <w:rPr>
          <w:i w:val="0"/>
          <w:sz w:val="22"/>
          <w:szCs w:val="22"/>
        </w:rPr>
      </w:pPr>
      <w:r w:rsidRPr="004C20CC">
        <w:rPr>
          <w:i w:val="0"/>
          <w:sz w:val="22"/>
          <w:szCs w:val="22"/>
        </w:rPr>
        <w:t>Sporazum je sklenjen in začne veljati, ko ga podpišeta obe stranki sporazuma, uporablja pa se za čas od 01. 01. 2015 od 00:00 ure do 31. 12. 2018 do 24:00</w:t>
      </w:r>
      <w:r w:rsidR="004F3792" w:rsidRPr="004F3792">
        <w:rPr>
          <w:i w:val="0"/>
          <w:sz w:val="22"/>
          <w:szCs w:val="22"/>
        </w:rPr>
        <w:t xml:space="preserve"> </w:t>
      </w:r>
      <w:r w:rsidR="004F3792" w:rsidRPr="004704D8">
        <w:rPr>
          <w:i w:val="0"/>
          <w:sz w:val="22"/>
          <w:szCs w:val="22"/>
        </w:rPr>
        <w:t xml:space="preserve">za sklope </w:t>
      </w:r>
      <w:r w:rsidR="004F3792">
        <w:rPr>
          <w:i w:val="0"/>
          <w:sz w:val="22"/>
          <w:szCs w:val="22"/>
        </w:rPr>
        <w:t xml:space="preserve">1., 2., 3., 4., 5. in od </w:t>
      </w:r>
      <w:r w:rsidR="004F3792" w:rsidRPr="004704D8">
        <w:rPr>
          <w:i w:val="0"/>
          <w:sz w:val="22"/>
          <w:szCs w:val="22"/>
        </w:rPr>
        <w:t>01. 01. 2015 od 00:00 ure do 31. 12. 201</w:t>
      </w:r>
      <w:r w:rsidR="004F3792">
        <w:rPr>
          <w:i w:val="0"/>
          <w:sz w:val="22"/>
          <w:szCs w:val="22"/>
        </w:rPr>
        <w:t>6</w:t>
      </w:r>
      <w:r w:rsidR="004F3792" w:rsidRPr="004704D8">
        <w:rPr>
          <w:i w:val="0"/>
          <w:sz w:val="22"/>
          <w:szCs w:val="22"/>
        </w:rPr>
        <w:t xml:space="preserve"> do 24:00 ur</w:t>
      </w:r>
      <w:r w:rsidR="004F3792">
        <w:rPr>
          <w:i w:val="0"/>
          <w:sz w:val="22"/>
          <w:szCs w:val="22"/>
        </w:rPr>
        <w:t>e za sklope 6., 7., 8., 9., 10., 11., 12., 13</w:t>
      </w:r>
      <w:r w:rsidRPr="004C20CC">
        <w:rPr>
          <w:i w:val="0"/>
          <w:sz w:val="22"/>
          <w:szCs w:val="22"/>
        </w:rPr>
        <w:t>.</w:t>
      </w:r>
    </w:p>
    <w:p w:rsidR="004C20CC" w:rsidRPr="004C20CC" w:rsidRDefault="004C20CC" w:rsidP="004C20CC">
      <w:pPr>
        <w:ind w:left="567"/>
        <w:jc w:val="both"/>
        <w:rPr>
          <w:i w:val="0"/>
          <w:sz w:val="22"/>
          <w:szCs w:val="22"/>
        </w:rPr>
      </w:pPr>
    </w:p>
    <w:p w:rsidR="004C20CC" w:rsidRPr="004C20CC" w:rsidRDefault="004C20CC" w:rsidP="004C20CC">
      <w:pPr>
        <w:numPr>
          <w:ilvl w:val="0"/>
          <w:numId w:val="74"/>
        </w:numPr>
        <w:ind w:left="567" w:firstLine="0"/>
        <w:jc w:val="center"/>
        <w:rPr>
          <w:i w:val="0"/>
          <w:sz w:val="22"/>
          <w:szCs w:val="22"/>
        </w:rPr>
      </w:pPr>
      <w:r w:rsidRPr="004C20CC">
        <w:rPr>
          <w:i w:val="0"/>
          <w:sz w:val="22"/>
          <w:szCs w:val="22"/>
        </w:rPr>
        <w:t>člen</w:t>
      </w:r>
    </w:p>
    <w:p w:rsidR="004C20CC" w:rsidRPr="004C20CC" w:rsidRDefault="004C20CC" w:rsidP="004C20CC">
      <w:pPr>
        <w:ind w:left="567"/>
        <w:jc w:val="center"/>
        <w:rPr>
          <w:b/>
          <w:i w:val="0"/>
          <w:sz w:val="22"/>
          <w:szCs w:val="22"/>
        </w:rPr>
      </w:pPr>
    </w:p>
    <w:p w:rsidR="004C20CC" w:rsidRPr="00A11771" w:rsidRDefault="004C20CC" w:rsidP="004C20CC">
      <w:pPr>
        <w:pStyle w:val="Telobesedila"/>
        <w:ind w:left="567"/>
        <w:rPr>
          <w:rFonts w:ascii="Times New Roman" w:hAnsi="Times New Roman"/>
          <w:b w:val="0"/>
          <w:sz w:val="22"/>
          <w:szCs w:val="22"/>
        </w:rPr>
      </w:pPr>
      <w:r w:rsidRPr="00A11771">
        <w:rPr>
          <w:rFonts w:ascii="Times New Roman" w:hAnsi="Times New Roman"/>
          <w:b w:val="0"/>
          <w:sz w:val="22"/>
          <w:szCs w:val="22"/>
        </w:rPr>
        <w:t>Sporazum je sestavljen v šestih (6) izvodih, od katerih prejme naročnik štiri (4) izvode,  zavarovalnica pa dva (2) izvoda.</w:t>
      </w:r>
    </w:p>
    <w:p w:rsidR="004C20CC" w:rsidRPr="004C20CC" w:rsidRDefault="004C20CC" w:rsidP="004C20CC">
      <w:pPr>
        <w:ind w:left="567"/>
        <w:rPr>
          <w:i w:val="0"/>
          <w:sz w:val="22"/>
          <w:szCs w:val="22"/>
        </w:rPr>
      </w:pPr>
    </w:p>
    <w:p w:rsidR="004C20CC" w:rsidRPr="004C20CC" w:rsidRDefault="004C20CC" w:rsidP="004C20CC">
      <w:pPr>
        <w:ind w:left="567"/>
        <w:jc w:val="both"/>
        <w:rPr>
          <w:i w:val="0"/>
          <w:sz w:val="22"/>
          <w:szCs w:val="22"/>
        </w:rPr>
      </w:pPr>
      <w:r w:rsidRPr="004C20CC">
        <w:rPr>
          <w:i w:val="0"/>
          <w:sz w:val="22"/>
          <w:szCs w:val="22"/>
        </w:rPr>
        <w:t>Priloga št. 1</w:t>
      </w:r>
      <w:r w:rsidR="00E1359C">
        <w:rPr>
          <w:i w:val="0"/>
          <w:sz w:val="22"/>
          <w:szCs w:val="22"/>
        </w:rPr>
        <w:t xml:space="preserve"> </w:t>
      </w:r>
      <w:r w:rsidRPr="004C20CC">
        <w:rPr>
          <w:i w:val="0"/>
          <w:sz w:val="22"/>
          <w:szCs w:val="22"/>
        </w:rPr>
        <w:t>- Seznam zavarovancev.</w:t>
      </w:r>
    </w:p>
    <w:p w:rsidR="002E6A60" w:rsidRDefault="004C20CC" w:rsidP="004C20CC">
      <w:pPr>
        <w:ind w:left="567"/>
        <w:jc w:val="both"/>
        <w:rPr>
          <w:i w:val="0"/>
          <w:sz w:val="22"/>
          <w:szCs w:val="22"/>
        </w:rPr>
      </w:pPr>
      <w:r w:rsidRPr="004C20CC">
        <w:rPr>
          <w:i w:val="0"/>
          <w:sz w:val="22"/>
          <w:szCs w:val="22"/>
        </w:rPr>
        <w:t>Priloga št. 2</w:t>
      </w:r>
      <w:r w:rsidR="00E1359C">
        <w:rPr>
          <w:i w:val="0"/>
          <w:sz w:val="22"/>
          <w:szCs w:val="22"/>
        </w:rPr>
        <w:t xml:space="preserve"> </w:t>
      </w:r>
      <w:r w:rsidRPr="004C20CC">
        <w:rPr>
          <w:i w:val="0"/>
          <w:sz w:val="22"/>
          <w:szCs w:val="22"/>
        </w:rPr>
        <w:t>- Ponudbeni predračun z zavarovalno tehnično specifikacijo za posamezen sklop</w:t>
      </w:r>
      <w:r w:rsidR="00124724" w:rsidRPr="00124724">
        <w:rPr>
          <w:i w:val="0"/>
          <w:sz w:val="22"/>
          <w:szCs w:val="22"/>
        </w:rPr>
        <w:t xml:space="preserve"> </w:t>
      </w:r>
      <w:r w:rsidR="00124724">
        <w:rPr>
          <w:i w:val="0"/>
          <w:sz w:val="22"/>
          <w:szCs w:val="22"/>
        </w:rPr>
        <w:t>in pri sklopu 12 zavarovalne pogodbe</w:t>
      </w:r>
      <w:r w:rsidR="00124724" w:rsidRPr="0079325B">
        <w:rPr>
          <w:i w:val="0"/>
          <w:sz w:val="22"/>
          <w:szCs w:val="22"/>
        </w:rPr>
        <w:t>.</w:t>
      </w:r>
    </w:p>
    <w:p w:rsidR="004C20CC" w:rsidRPr="004C20CC" w:rsidRDefault="004C20CC" w:rsidP="004C20CC">
      <w:pPr>
        <w:ind w:left="567"/>
        <w:jc w:val="both"/>
        <w:rPr>
          <w:i w:val="0"/>
          <w:sz w:val="22"/>
          <w:szCs w:val="22"/>
        </w:rPr>
      </w:pPr>
      <w:r w:rsidRPr="004C20CC">
        <w:rPr>
          <w:i w:val="0"/>
          <w:sz w:val="22"/>
          <w:szCs w:val="22"/>
        </w:rPr>
        <w:t>Priloga št. 3</w:t>
      </w:r>
      <w:r w:rsidR="00E1359C">
        <w:rPr>
          <w:i w:val="0"/>
          <w:sz w:val="22"/>
          <w:szCs w:val="22"/>
        </w:rPr>
        <w:t xml:space="preserve"> </w:t>
      </w:r>
      <w:r w:rsidRPr="004C20CC">
        <w:rPr>
          <w:i w:val="0"/>
          <w:sz w:val="22"/>
          <w:szCs w:val="22"/>
        </w:rPr>
        <w:t>- Zavarovalno tehnična dokumentacija</w:t>
      </w:r>
      <w:r w:rsidR="007E1A2E" w:rsidRPr="007E1A2E">
        <w:rPr>
          <w:i w:val="0"/>
          <w:sz w:val="22"/>
          <w:szCs w:val="22"/>
        </w:rPr>
        <w:t xml:space="preserve"> </w:t>
      </w:r>
      <w:r w:rsidR="007E1A2E">
        <w:rPr>
          <w:i w:val="0"/>
          <w:sz w:val="22"/>
          <w:szCs w:val="22"/>
        </w:rPr>
        <w:t xml:space="preserve">in posebej </w:t>
      </w:r>
      <w:r w:rsidR="00E1359C">
        <w:rPr>
          <w:i w:val="0"/>
          <w:sz w:val="22"/>
          <w:szCs w:val="22"/>
        </w:rPr>
        <w:t>»S</w:t>
      </w:r>
      <w:r w:rsidR="007E1A2E">
        <w:rPr>
          <w:i w:val="0"/>
          <w:sz w:val="22"/>
          <w:szCs w:val="22"/>
        </w:rPr>
        <w:t>klop 12 – Zavarovalno tehnična dokumentacija</w:t>
      </w:r>
      <w:r w:rsidR="00E1359C">
        <w:rPr>
          <w:i w:val="0"/>
          <w:sz w:val="22"/>
          <w:szCs w:val="22"/>
        </w:rPr>
        <w:t>«</w:t>
      </w:r>
      <w:r w:rsidRPr="004C20CC">
        <w:rPr>
          <w:i w:val="0"/>
          <w:sz w:val="22"/>
          <w:szCs w:val="22"/>
        </w:rPr>
        <w:t>.</w:t>
      </w:r>
    </w:p>
    <w:p w:rsidR="004C20CC" w:rsidRPr="004C20CC" w:rsidRDefault="004C20CC" w:rsidP="004C20CC">
      <w:pPr>
        <w:ind w:left="567"/>
        <w:jc w:val="both"/>
        <w:rPr>
          <w:i w:val="0"/>
          <w:sz w:val="22"/>
          <w:szCs w:val="22"/>
        </w:rPr>
      </w:pPr>
    </w:p>
    <w:tbl>
      <w:tblPr>
        <w:tblW w:w="0" w:type="auto"/>
        <w:tblLayout w:type="fixed"/>
        <w:tblCellMar>
          <w:left w:w="70" w:type="dxa"/>
          <w:right w:w="70" w:type="dxa"/>
        </w:tblCellMar>
        <w:tblLook w:val="0000" w:firstRow="0" w:lastRow="0" w:firstColumn="0" w:lastColumn="0" w:noHBand="0" w:noVBand="0"/>
      </w:tblPr>
      <w:tblGrid>
        <w:gridCol w:w="4889"/>
        <w:gridCol w:w="4889"/>
      </w:tblGrid>
      <w:tr w:rsidR="004C20CC" w:rsidRPr="004C20CC" w:rsidTr="004C20CC">
        <w:tc>
          <w:tcPr>
            <w:tcW w:w="4889" w:type="dxa"/>
          </w:tcPr>
          <w:p w:rsidR="004C20CC" w:rsidRPr="004C20CC" w:rsidRDefault="004C20CC" w:rsidP="004C20CC">
            <w:pPr>
              <w:ind w:left="567"/>
              <w:rPr>
                <w:i w:val="0"/>
                <w:sz w:val="22"/>
                <w:szCs w:val="22"/>
              </w:rPr>
            </w:pPr>
            <w:r w:rsidRPr="004C20CC">
              <w:rPr>
                <w:i w:val="0"/>
                <w:sz w:val="22"/>
                <w:szCs w:val="22"/>
              </w:rPr>
              <w:t xml:space="preserve">Kraj: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r w:rsidRPr="004C20CC">
              <w:rPr>
                <w:i w:val="0"/>
                <w:sz w:val="22"/>
                <w:szCs w:val="22"/>
              </w:rPr>
              <w:tab/>
            </w:r>
            <w:r w:rsidRPr="004C20CC">
              <w:rPr>
                <w:i w:val="0"/>
                <w:sz w:val="22"/>
                <w:szCs w:val="22"/>
              </w:rPr>
              <w:tab/>
            </w:r>
          </w:p>
        </w:tc>
        <w:tc>
          <w:tcPr>
            <w:tcW w:w="4889" w:type="dxa"/>
          </w:tcPr>
          <w:p w:rsidR="004C20CC" w:rsidRPr="004C20CC" w:rsidRDefault="004C20CC" w:rsidP="004C20CC">
            <w:pPr>
              <w:ind w:left="567"/>
              <w:rPr>
                <w:i w:val="0"/>
                <w:sz w:val="22"/>
                <w:szCs w:val="22"/>
              </w:rPr>
            </w:pPr>
            <w:r w:rsidRPr="004C20CC">
              <w:rPr>
                <w:i w:val="0"/>
                <w:sz w:val="22"/>
                <w:szCs w:val="22"/>
              </w:rPr>
              <w:t>Kraj: Ljubljana</w:t>
            </w:r>
            <w:r w:rsidRPr="004C20CC">
              <w:rPr>
                <w:i w:val="0"/>
                <w:sz w:val="22"/>
                <w:szCs w:val="22"/>
              </w:rPr>
              <w:tab/>
            </w:r>
            <w:r w:rsidRPr="004C20CC">
              <w:rPr>
                <w:i w:val="0"/>
                <w:sz w:val="22"/>
                <w:szCs w:val="22"/>
              </w:rPr>
              <w:tab/>
            </w:r>
          </w:p>
        </w:tc>
      </w:tr>
      <w:tr w:rsidR="002E6A60" w:rsidRPr="002E6A60" w:rsidTr="004C20CC">
        <w:tc>
          <w:tcPr>
            <w:tcW w:w="4889" w:type="dxa"/>
          </w:tcPr>
          <w:p w:rsidR="004C20CC" w:rsidRPr="004C20CC" w:rsidRDefault="004C20CC" w:rsidP="004C20CC">
            <w:pPr>
              <w:ind w:left="567"/>
              <w:rPr>
                <w:i w:val="0"/>
                <w:sz w:val="22"/>
                <w:szCs w:val="22"/>
              </w:rPr>
            </w:pPr>
            <w:r w:rsidRPr="004C20CC">
              <w:rPr>
                <w:i w:val="0"/>
                <w:sz w:val="22"/>
                <w:szCs w:val="22"/>
              </w:rPr>
              <w:t>Datum:</w:t>
            </w:r>
            <w:r w:rsidRPr="004C20CC">
              <w:rPr>
                <w:i w:val="0"/>
                <w:sz w:val="22"/>
                <w:szCs w:val="22"/>
              </w:rPr>
              <w:tab/>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p>
        </w:tc>
        <w:tc>
          <w:tcPr>
            <w:tcW w:w="4889" w:type="dxa"/>
          </w:tcPr>
          <w:p w:rsidR="004C20CC" w:rsidRPr="002E6A60" w:rsidRDefault="004C20CC" w:rsidP="004C20CC">
            <w:pPr>
              <w:ind w:left="567"/>
              <w:rPr>
                <w:i w:val="0"/>
                <w:sz w:val="22"/>
                <w:szCs w:val="22"/>
              </w:rPr>
            </w:pPr>
            <w:r w:rsidRPr="002E6A60">
              <w:rPr>
                <w:i w:val="0"/>
                <w:sz w:val="22"/>
                <w:szCs w:val="22"/>
              </w:rPr>
              <w:t>Datum:</w:t>
            </w:r>
            <w:r w:rsidRPr="002E6A60">
              <w:rPr>
                <w:i w:val="0"/>
                <w:sz w:val="22"/>
                <w:szCs w:val="22"/>
              </w:rPr>
              <w:tab/>
            </w:r>
            <w:r w:rsidRPr="002E6A60">
              <w:rPr>
                <w:i w:val="0"/>
                <w:sz w:val="22"/>
                <w:szCs w:val="22"/>
              </w:rPr>
              <w:fldChar w:fldCharType="begin">
                <w:ffData>
                  <w:name w:val="Besedilo5"/>
                  <w:enabled/>
                  <w:calcOnExit w:val="0"/>
                  <w:textInput/>
                </w:ffData>
              </w:fldChar>
            </w:r>
            <w:r w:rsidRPr="002E6A60">
              <w:rPr>
                <w:i w:val="0"/>
                <w:sz w:val="22"/>
                <w:szCs w:val="22"/>
              </w:rPr>
              <w:instrText xml:space="preserve"> FORMTEXT </w:instrText>
            </w:r>
            <w:r w:rsidRPr="002E6A60">
              <w:rPr>
                <w:i w:val="0"/>
                <w:sz w:val="22"/>
                <w:szCs w:val="22"/>
              </w:rPr>
            </w:r>
            <w:r w:rsidRPr="002E6A60">
              <w:rPr>
                <w:i w:val="0"/>
                <w:sz w:val="22"/>
                <w:szCs w:val="22"/>
              </w:rPr>
              <w:fldChar w:fldCharType="separate"/>
            </w:r>
            <w:r w:rsidRPr="002E6A60">
              <w:rPr>
                <w:i w:val="0"/>
                <w:noProof/>
                <w:sz w:val="22"/>
                <w:szCs w:val="22"/>
              </w:rPr>
              <w:t> </w:t>
            </w:r>
            <w:r w:rsidRPr="002E6A60">
              <w:rPr>
                <w:i w:val="0"/>
                <w:noProof/>
                <w:sz w:val="22"/>
                <w:szCs w:val="22"/>
              </w:rPr>
              <w:t> </w:t>
            </w:r>
            <w:r w:rsidRPr="002E6A60">
              <w:rPr>
                <w:i w:val="0"/>
                <w:noProof/>
                <w:sz w:val="22"/>
                <w:szCs w:val="22"/>
              </w:rPr>
              <w:t> </w:t>
            </w:r>
            <w:r w:rsidRPr="002E6A60">
              <w:rPr>
                <w:i w:val="0"/>
                <w:noProof/>
                <w:sz w:val="22"/>
                <w:szCs w:val="22"/>
              </w:rPr>
              <w:t> </w:t>
            </w:r>
            <w:r w:rsidRPr="002E6A60">
              <w:rPr>
                <w:i w:val="0"/>
                <w:noProof/>
                <w:sz w:val="22"/>
                <w:szCs w:val="22"/>
              </w:rPr>
              <w:t> </w:t>
            </w:r>
            <w:r w:rsidRPr="002E6A60">
              <w:rPr>
                <w:i w:val="0"/>
                <w:sz w:val="22"/>
                <w:szCs w:val="22"/>
              </w:rPr>
              <w:fldChar w:fldCharType="end"/>
            </w:r>
          </w:p>
        </w:tc>
      </w:tr>
      <w:tr w:rsidR="002E6A60" w:rsidRPr="002E6A60" w:rsidTr="004C20CC">
        <w:tc>
          <w:tcPr>
            <w:tcW w:w="4889" w:type="dxa"/>
          </w:tcPr>
          <w:p w:rsidR="004C20CC" w:rsidRPr="004C20CC" w:rsidRDefault="004C20CC" w:rsidP="004C20CC">
            <w:pPr>
              <w:ind w:left="567"/>
              <w:rPr>
                <w:i w:val="0"/>
                <w:sz w:val="22"/>
                <w:szCs w:val="22"/>
              </w:rPr>
            </w:pPr>
          </w:p>
        </w:tc>
        <w:tc>
          <w:tcPr>
            <w:tcW w:w="4889" w:type="dxa"/>
          </w:tcPr>
          <w:p w:rsidR="004C20CC" w:rsidRPr="002E6A60" w:rsidRDefault="002711BC">
            <w:pPr>
              <w:ind w:left="567"/>
              <w:rPr>
                <w:i w:val="0"/>
                <w:sz w:val="22"/>
                <w:szCs w:val="22"/>
              </w:rPr>
            </w:pPr>
            <w:r w:rsidRPr="002E6A60">
              <w:rPr>
                <w:i w:val="0"/>
                <w:iCs/>
                <w:sz w:val="22"/>
                <w:szCs w:val="22"/>
              </w:rPr>
              <w:t xml:space="preserve">Številka pogodbe: </w:t>
            </w:r>
            <w:r w:rsidRPr="002E6A60">
              <w:rPr>
                <w:rFonts w:eastAsia="Calibri"/>
                <w:bCs/>
                <w:i w:val="0"/>
                <w:iCs/>
                <w:sz w:val="22"/>
                <w:szCs w:val="22"/>
                <w:lang w:eastAsia="en-US"/>
              </w:rPr>
              <w:t>C7560-14-</w:t>
            </w:r>
            <w:r w:rsidRPr="002E6A60">
              <w:rPr>
                <w:bCs/>
                <w:i w:val="0"/>
                <w:sz w:val="22"/>
                <w:szCs w:val="22"/>
              </w:rPr>
              <w:t>210056</w:t>
            </w:r>
            <w:r w:rsidRPr="002E6A60">
              <w:rPr>
                <w:rFonts w:eastAsia="Calibri"/>
                <w:bCs/>
                <w:i w:val="0"/>
                <w:iCs/>
                <w:sz w:val="22"/>
                <w:szCs w:val="22"/>
                <w:lang w:eastAsia="en-US"/>
              </w:rPr>
              <w:t>-</w:t>
            </w:r>
            <w:r w:rsidRPr="002E6A60">
              <w:rPr>
                <w:i w:val="0"/>
                <w:sz w:val="22"/>
                <w:szCs w:val="22"/>
              </w:rPr>
              <w:fldChar w:fldCharType="begin">
                <w:ffData>
                  <w:name w:val="Besedilo15"/>
                  <w:enabled/>
                  <w:calcOnExit w:val="0"/>
                  <w:textInput/>
                </w:ffData>
              </w:fldChar>
            </w:r>
            <w:r w:rsidRPr="002E6A60">
              <w:rPr>
                <w:i w:val="0"/>
                <w:sz w:val="22"/>
                <w:szCs w:val="22"/>
              </w:rPr>
              <w:instrText xml:space="preserve"> FORMTEXT </w:instrText>
            </w:r>
            <w:r w:rsidRPr="002E6A60">
              <w:rPr>
                <w:i w:val="0"/>
                <w:sz w:val="22"/>
                <w:szCs w:val="22"/>
              </w:rPr>
            </w:r>
            <w:r w:rsidRPr="002E6A60">
              <w:rPr>
                <w:i w:val="0"/>
                <w:sz w:val="22"/>
                <w:szCs w:val="22"/>
              </w:rPr>
              <w:fldChar w:fldCharType="separate"/>
            </w:r>
            <w:r w:rsidRPr="002E6A60">
              <w:rPr>
                <w:i w:val="0"/>
                <w:noProof/>
                <w:sz w:val="22"/>
                <w:szCs w:val="22"/>
              </w:rPr>
              <w:t> </w:t>
            </w:r>
            <w:r w:rsidRPr="002E6A60">
              <w:rPr>
                <w:i w:val="0"/>
                <w:noProof/>
                <w:sz w:val="22"/>
                <w:szCs w:val="22"/>
              </w:rPr>
              <w:t> </w:t>
            </w:r>
            <w:r w:rsidRPr="002E6A60">
              <w:rPr>
                <w:i w:val="0"/>
                <w:noProof/>
                <w:sz w:val="22"/>
                <w:szCs w:val="22"/>
              </w:rPr>
              <w:t> </w:t>
            </w:r>
            <w:r w:rsidRPr="002E6A60">
              <w:rPr>
                <w:i w:val="0"/>
                <w:noProof/>
                <w:sz w:val="22"/>
                <w:szCs w:val="22"/>
              </w:rPr>
              <w:t> </w:t>
            </w:r>
            <w:r w:rsidRPr="002E6A60">
              <w:rPr>
                <w:i w:val="0"/>
                <w:noProof/>
                <w:sz w:val="22"/>
                <w:szCs w:val="22"/>
              </w:rPr>
              <w:t> </w:t>
            </w:r>
            <w:r w:rsidRPr="002E6A60">
              <w:rPr>
                <w:i w:val="0"/>
                <w:sz w:val="22"/>
                <w:szCs w:val="22"/>
              </w:rPr>
              <w:fldChar w:fldCharType="end"/>
            </w:r>
          </w:p>
        </w:tc>
      </w:tr>
      <w:tr w:rsidR="004C20CC" w:rsidRPr="004C20CC" w:rsidTr="004C20CC">
        <w:tc>
          <w:tcPr>
            <w:tcW w:w="4889" w:type="dxa"/>
          </w:tcPr>
          <w:p w:rsidR="004C20CC" w:rsidRPr="004C20CC" w:rsidRDefault="004C20CC" w:rsidP="004C20CC">
            <w:pPr>
              <w:ind w:left="567"/>
              <w:rPr>
                <w:i w:val="0"/>
                <w:sz w:val="22"/>
                <w:szCs w:val="22"/>
              </w:rPr>
            </w:pPr>
            <w:r w:rsidRPr="004C20CC">
              <w:rPr>
                <w:i w:val="0"/>
                <w:sz w:val="22"/>
                <w:szCs w:val="22"/>
              </w:rPr>
              <w:t xml:space="preserve">Oznaka: </w:t>
            </w: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p>
        </w:tc>
        <w:tc>
          <w:tcPr>
            <w:tcW w:w="4889" w:type="dxa"/>
          </w:tcPr>
          <w:p w:rsidR="004C20CC" w:rsidRPr="002711BC" w:rsidRDefault="004C20CC" w:rsidP="004C20CC">
            <w:pPr>
              <w:ind w:left="567"/>
              <w:rPr>
                <w:i w:val="0"/>
                <w:sz w:val="22"/>
                <w:szCs w:val="22"/>
              </w:rPr>
            </w:pPr>
            <w:r w:rsidRPr="002711BC">
              <w:rPr>
                <w:i w:val="0"/>
                <w:sz w:val="22"/>
                <w:szCs w:val="22"/>
              </w:rPr>
              <w:t xml:space="preserve">Številka SPIS: </w:t>
            </w:r>
            <w:r w:rsidR="002711BC" w:rsidRPr="002711BC">
              <w:rPr>
                <w:rFonts w:eastAsia="Calibri"/>
                <w:bCs/>
                <w:i w:val="0"/>
                <w:iCs/>
                <w:sz w:val="22"/>
                <w:szCs w:val="22"/>
                <w:lang w:eastAsia="en-US"/>
              </w:rPr>
              <w:t>430-112/2014-</w:t>
            </w:r>
            <w:r w:rsidRPr="00B2354F">
              <w:rPr>
                <w:i w:val="0"/>
                <w:sz w:val="22"/>
                <w:szCs w:val="22"/>
              </w:rPr>
              <w:fldChar w:fldCharType="begin">
                <w:ffData>
                  <w:name w:val="Besedilo5"/>
                  <w:enabled/>
                  <w:calcOnExit w:val="0"/>
                  <w:textInput/>
                </w:ffData>
              </w:fldChar>
            </w:r>
            <w:r w:rsidRPr="002711BC">
              <w:rPr>
                <w:i w:val="0"/>
                <w:sz w:val="22"/>
                <w:szCs w:val="22"/>
              </w:rPr>
              <w:instrText xml:space="preserve"> FORMTEXT </w:instrText>
            </w:r>
            <w:r w:rsidRPr="00B2354F">
              <w:rPr>
                <w:i w:val="0"/>
                <w:sz w:val="22"/>
                <w:szCs w:val="22"/>
              </w:rPr>
            </w:r>
            <w:r w:rsidRPr="00B2354F">
              <w:rPr>
                <w:i w:val="0"/>
                <w:sz w:val="22"/>
                <w:szCs w:val="22"/>
              </w:rPr>
              <w:fldChar w:fldCharType="separate"/>
            </w:r>
            <w:r w:rsidRPr="002711BC">
              <w:rPr>
                <w:i w:val="0"/>
                <w:noProof/>
                <w:sz w:val="22"/>
                <w:szCs w:val="22"/>
              </w:rPr>
              <w:t> </w:t>
            </w:r>
            <w:r w:rsidRPr="002711BC">
              <w:rPr>
                <w:i w:val="0"/>
                <w:noProof/>
                <w:sz w:val="22"/>
                <w:szCs w:val="22"/>
              </w:rPr>
              <w:t> </w:t>
            </w:r>
            <w:r w:rsidRPr="002711BC">
              <w:rPr>
                <w:i w:val="0"/>
                <w:noProof/>
                <w:sz w:val="22"/>
                <w:szCs w:val="22"/>
              </w:rPr>
              <w:t> </w:t>
            </w:r>
            <w:r w:rsidRPr="002711BC">
              <w:rPr>
                <w:i w:val="0"/>
                <w:noProof/>
                <w:sz w:val="22"/>
                <w:szCs w:val="22"/>
              </w:rPr>
              <w:t> </w:t>
            </w:r>
            <w:r w:rsidRPr="002711BC">
              <w:rPr>
                <w:i w:val="0"/>
                <w:noProof/>
                <w:sz w:val="22"/>
                <w:szCs w:val="22"/>
              </w:rPr>
              <w:t> </w:t>
            </w:r>
            <w:r w:rsidRPr="00B2354F">
              <w:rPr>
                <w:i w:val="0"/>
                <w:sz w:val="22"/>
                <w:szCs w:val="22"/>
              </w:rPr>
              <w:fldChar w:fldCharType="end"/>
            </w:r>
          </w:p>
        </w:tc>
      </w:tr>
      <w:tr w:rsidR="004C20CC" w:rsidRPr="004C20CC" w:rsidTr="004C20CC">
        <w:tc>
          <w:tcPr>
            <w:tcW w:w="4889" w:type="dxa"/>
          </w:tcPr>
          <w:p w:rsidR="004C20CC" w:rsidRPr="004C20CC" w:rsidRDefault="004C20CC" w:rsidP="004C20CC">
            <w:pPr>
              <w:ind w:left="567"/>
              <w:rPr>
                <w:i w:val="0"/>
                <w:sz w:val="22"/>
                <w:szCs w:val="22"/>
              </w:rPr>
            </w:pPr>
          </w:p>
        </w:tc>
        <w:tc>
          <w:tcPr>
            <w:tcW w:w="4889" w:type="dxa"/>
          </w:tcPr>
          <w:p w:rsidR="004C20CC" w:rsidRPr="004C20CC" w:rsidRDefault="004C20CC" w:rsidP="004C20CC">
            <w:pPr>
              <w:ind w:left="567"/>
              <w:rPr>
                <w:i w:val="0"/>
                <w:sz w:val="22"/>
                <w:szCs w:val="22"/>
              </w:rPr>
            </w:pPr>
          </w:p>
        </w:tc>
      </w:tr>
      <w:tr w:rsidR="004C20CC" w:rsidRPr="004C20CC" w:rsidTr="004C20CC">
        <w:tc>
          <w:tcPr>
            <w:tcW w:w="4889" w:type="dxa"/>
          </w:tcPr>
          <w:p w:rsidR="004C20CC" w:rsidRPr="004C20CC" w:rsidRDefault="004C20CC" w:rsidP="004C20CC">
            <w:pPr>
              <w:ind w:left="567"/>
              <w:rPr>
                <w:i w:val="0"/>
                <w:sz w:val="22"/>
                <w:szCs w:val="22"/>
              </w:rPr>
            </w:pPr>
            <w:r w:rsidRPr="004C20CC">
              <w:rPr>
                <w:i w:val="0"/>
                <w:sz w:val="22"/>
                <w:szCs w:val="22"/>
              </w:rPr>
              <w:t>Zavarovalnica:</w:t>
            </w:r>
          </w:p>
          <w:p w:rsidR="004C20CC" w:rsidRPr="004C20CC" w:rsidRDefault="004C20CC" w:rsidP="004C20CC">
            <w:pPr>
              <w:ind w:left="567"/>
              <w:rPr>
                <w:i w:val="0"/>
                <w:sz w:val="22"/>
                <w:szCs w:val="22"/>
              </w:rPr>
            </w:pPr>
            <w:r w:rsidRPr="004C20CC">
              <w:rPr>
                <w:i w:val="0"/>
                <w:sz w:val="22"/>
                <w:szCs w:val="22"/>
              </w:rPr>
              <w:fldChar w:fldCharType="begin">
                <w:ffData>
                  <w:name w:val="Besedilo15"/>
                  <w:enabled/>
                  <w:calcOnExit w:val="0"/>
                  <w:textInput/>
                </w:ffData>
              </w:fldChar>
            </w:r>
            <w:r w:rsidRPr="004C20CC">
              <w:rPr>
                <w:i w:val="0"/>
                <w:sz w:val="22"/>
                <w:szCs w:val="22"/>
              </w:rPr>
              <w:instrText xml:space="preserve"> FORMTEXT </w:instrText>
            </w:r>
            <w:r w:rsidRPr="004C20CC">
              <w:rPr>
                <w:i w:val="0"/>
                <w:sz w:val="22"/>
                <w:szCs w:val="22"/>
              </w:rPr>
            </w:r>
            <w:r w:rsidRPr="004C20CC">
              <w:rPr>
                <w:i w:val="0"/>
                <w:sz w:val="22"/>
                <w:szCs w:val="22"/>
              </w:rPr>
              <w:fldChar w:fldCharType="separate"/>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noProof/>
                <w:sz w:val="22"/>
                <w:szCs w:val="22"/>
              </w:rPr>
              <w:t> </w:t>
            </w:r>
            <w:r w:rsidRPr="004C20CC">
              <w:rPr>
                <w:i w:val="0"/>
                <w:sz w:val="22"/>
                <w:szCs w:val="22"/>
              </w:rPr>
              <w:fldChar w:fldCharType="end"/>
            </w:r>
          </w:p>
          <w:p w:rsidR="004C20CC" w:rsidRPr="004C20CC" w:rsidRDefault="004C20CC" w:rsidP="004C20CC">
            <w:pPr>
              <w:ind w:left="567"/>
              <w:rPr>
                <w:i w:val="0"/>
                <w:sz w:val="22"/>
                <w:szCs w:val="22"/>
              </w:rPr>
            </w:pPr>
          </w:p>
          <w:p w:rsidR="004C20CC" w:rsidRPr="004C20CC" w:rsidRDefault="004C20CC" w:rsidP="004C20CC">
            <w:pPr>
              <w:ind w:left="567"/>
              <w:rPr>
                <w:i w:val="0"/>
                <w:sz w:val="22"/>
                <w:szCs w:val="22"/>
              </w:rPr>
            </w:pPr>
          </w:p>
        </w:tc>
        <w:tc>
          <w:tcPr>
            <w:tcW w:w="4889" w:type="dxa"/>
          </w:tcPr>
          <w:p w:rsidR="004C20CC" w:rsidRPr="004C20CC" w:rsidRDefault="004C20CC" w:rsidP="004C20CC">
            <w:pPr>
              <w:ind w:left="567"/>
              <w:rPr>
                <w:i w:val="0"/>
                <w:sz w:val="22"/>
                <w:szCs w:val="22"/>
              </w:rPr>
            </w:pPr>
            <w:r w:rsidRPr="004C20CC">
              <w:rPr>
                <w:i w:val="0"/>
                <w:sz w:val="22"/>
                <w:szCs w:val="22"/>
              </w:rPr>
              <w:t>Naročnik:</w:t>
            </w:r>
            <w:r w:rsidRPr="004C20CC">
              <w:rPr>
                <w:i w:val="0"/>
                <w:sz w:val="22"/>
                <w:szCs w:val="22"/>
              </w:rPr>
              <w:tab/>
            </w:r>
            <w:r w:rsidRPr="004C20CC">
              <w:rPr>
                <w:i w:val="0"/>
                <w:sz w:val="22"/>
                <w:szCs w:val="22"/>
              </w:rPr>
              <w:tab/>
            </w:r>
          </w:p>
          <w:p w:rsidR="004C20CC" w:rsidRPr="004C20CC" w:rsidRDefault="004C20CC" w:rsidP="004C20CC">
            <w:pPr>
              <w:ind w:left="567"/>
              <w:rPr>
                <w:b/>
                <w:i w:val="0"/>
                <w:sz w:val="22"/>
                <w:szCs w:val="22"/>
              </w:rPr>
            </w:pPr>
            <w:r w:rsidRPr="004C20CC">
              <w:rPr>
                <w:b/>
                <w:i w:val="0"/>
                <w:sz w:val="22"/>
                <w:szCs w:val="22"/>
              </w:rPr>
              <w:t>Mestna občina Ljubljana</w:t>
            </w:r>
          </w:p>
          <w:p w:rsidR="004C20CC" w:rsidRPr="004C20CC" w:rsidRDefault="004C20CC" w:rsidP="004C20CC">
            <w:pPr>
              <w:ind w:left="567"/>
              <w:rPr>
                <w:i w:val="0"/>
                <w:sz w:val="22"/>
                <w:szCs w:val="22"/>
              </w:rPr>
            </w:pPr>
          </w:p>
          <w:p w:rsidR="004C20CC" w:rsidRPr="004C20CC" w:rsidRDefault="004C20CC" w:rsidP="004C20CC">
            <w:pPr>
              <w:ind w:left="567"/>
              <w:rPr>
                <w:i w:val="0"/>
                <w:sz w:val="22"/>
                <w:szCs w:val="22"/>
              </w:rPr>
            </w:pPr>
            <w:r w:rsidRPr="004C20CC">
              <w:rPr>
                <w:i w:val="0"/>
                <w:sz w:val="22"/>
                <w:szCs w:val="22"/>
              </w:rPr>
              <w:t>župan</w:t>
            </w:r>
          </w:p>
          <w:p w:rsidR="004C20CC" w:rsidRPr="004C20CC" w:rsidRDefault="004C20CC" w:rsidP="004C20CC">
            <w:pPr>
              <w:ind w:left="567"/>
              <w:rPr>
                <w:i w:val="0"/>
                <w:sz w:val="22"/>
                <w:szCs w:val="22"/>
              </w:rPr>
            </w:pPr>
            <w:r w:rsidRPr="004C20CC">
              <w:rPr>
                <w:b/>
                <w:i w:val="0"/>
                <w:sz w:val="22"/>
                <w:szCs w:val="22"/>
              </w:rPr>
              <w:t>Zoran Janković</w:t>
            </w:r>
          </w:p>
        </w:tc>
      </w:tr>
    </w:tbl>
    <w:p w:rsidR="004F3792" w:rsidRPr="004F3792" w:rsidRDefault="004F3792" w:rsidP="009E7A2B">
      <w:pPr>
        <w:ind w:left="1080"/>
        <w:jc w:val="right"/>
        <w:rPr>
          <w:b/>
          <w:sz w:val="22"/>
          <w:szCs w:val="22"/>
        </w:rPr>
      </w:pPr>
    </w:p>
    <w:p w:rsidR="004F3792" w:rsidRPr="004F3792" w:rsidRDefault="004F3792" w:rsidP="009E7A2B">
      <w:pPr>
        <w:ind w:left="1080"/>
        <w:jc w:val="right"/>
        <w:rPr>
          <w:b/>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4F3792" w:rsidRDefault="004F3792" w:rsidP="009E7A2B">
      <w:pPr>
        <w:ind w:left="1080"/>
        <w:jc w:val="right"/>
        <w:rPr>
          <w:b/>
          <w:i w:val="0"/>
          <w:sz w:val="22"/>
          <w:szCs w:val="22"/>
        </w:rPr>
      </w:pPr>
    </w:p>
    <w:p w:rsidR="007D587D" w:rsidRPr="0079325B" w:rsidRDefault="007D587D" w:rsidP="009E7A2B">
      <w:pPr>
        <w:ind w:left="1080"/>
        <w:jc w:val="right"/>
        <w:rPr>
          <w:b/>
          <w:i w:val="0"/>
          <w:sz w:val="22"/>
          <w:szCs w:val="22"/>
        </w:rPr>
      </w:pPr>
      <w:r w:rsidRPr="0079325B">
        <w:rPr>
          <w:b/>
          <w:i w:val="0"/>
          <w:sz w:val="22"/>
          <w:szCs w:val="22"/>
        </w:rPr>
        <w:lastRenderedPageBreak/>
        <w:t xml:space="preserve">PRILOGA </w:t>
      </w:r>
      <w:r w:rsidR="006F23C8" w:rsidRPr="0079325B">
        <w:rPr>
          <w:b/>
          <w:i w:val="0"/>
          <w:sz w:val="22"/>
          <w:szCs w:val="22"/>
        </w:rPr>
        <w:t>C</w:t>
      </w:r>
    </w:p>
    <w:p w:rsidR="00387B3C" w:rsidRPr="0079325B" w:rsidRDefault="00387B3C" w:rsidP="00BF32CF">
      <w:pPr>
        <w:pStyle w:val="Glava"/>
        <w:tabs>
          <w:tab w:val="clear" w:pos="4536"/>
          <w:tab w:val="clear" w:pos="9072"/>
        </w:tabs>
        <w:ind w:left="1080"/>
        <w:jc w:val="both"/>
        <w:rPr>
          <w:i w:val="0"/>
          <w:sz w:val="22"/>
          <w:szCs w:val="22"/>
        </w:rPr>
      </w:pPr>
    </w:p>
    <w:p w:rsidR="00DC115B" w:rsidRPr="0079325B" w:rsidRDefault="00300092" w:rsidP="009E7A2B">
      <w:pPr>
        <w:ind w:left="1080"/>
        <w:jc w:val="center"/>
        <w:rPr>
          <w:b/>
          <w:i w:val="0"/>
          <w:sz w:val="22"/>
          <w:szCs w:val="22"/>
        </w:rPr>
      </w:pPr>
      <w:r w:rsidRPr="0079325B">
        <w:rPr>
          <w:b/>
          <w:i w:val="0"/>
          <w:sz w:val="22"/>
          <w:szCs w:val="22"/>
        </w:rPr>
        <w:t>OZNAČBA PONUDBE</w:t>
      </w:r>
    </w:p>
    <w:p w:rsidR="00300092" w:rsidRPr="0079325B" w:rsidRDefault="00300092" w:rsidP="00BF32CF">
      <w:pPr>
        <w:ind w:left="1080"/>
        <w:jc w:val="both"/>
        <w:rPr>
          <w:i w:val="0"/>
          <w:sz w:val="22"/>
          <w:szCs w:val="22"/>
        </w:rPr>
      </w:pPr>
    </w:p>
    <w:p w:rsidR="00DC115B" w:rsidRPr="0079325B" w:rsidRDefault="00DC115B"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DC115B" w:rsidRPr="0079325B" w:rsidTr="009E7A2B">
        <w:tc>
          <w:tcPr>
            <w:tcW w:w="3720" w:type="dxa"/>
          </w:tcPr>
          <w:p w:rsidR="00DC115B" w:rsidRPr="0079325B" w:rsidRDefault="00DC115B" w:rsidP="00D00D74">
            <w:pPr>
              <w:jc w:val="both"/>
              <w:rPr>
                <w:b/>
                <w:i w:val="0"/>
                <w:sz w:val="22"/>
                <w:szCs w:val="22"/>
              </w:rPr>
            </w:pPr>
          </w:p>
          <w:p w:rsidR="00DC115B" w:rsidRPr="0079325B" w:rsidRDefault="00DC115B" w:rsidP="00D00D74">
            <w:pPr>
              <w:jc w:val="both"/>
              <w:rPr>
                <w:b/>
                <w:i w:val="0"/>
                <w:sz w:val="22"/>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tc>
        <w:tc>
          <w:tcPr>
            <w:tcW w:w="5280" w:type="dxa"/>
          </w:tcPr>
          <w:p w:rsidR="00DC115B" w:rsidRPr="0079325B" w:rsidRDefault="00DC115B" w:rsidP="00D00D74">
            <w:pPr>
              <w:jc w:val="both"/>
              <w:rPr>
                <w:b/>
                <w:i w:val="0"/>
                <w:sz w:val="22"/>
                <w:szCs w:val="22"/>
              </w:rPr>
            </w:pPr>
          </w:p>
          <w:p w:rsidR="00DC115B" w:rsidRPr="0079325B" w:rsidRDefault="00DC115B" w:rsidP="00D00D74">
            <w:pPr>
              <w:jc w:val="both"/>
              <w:rPr>
                <w:i w:val="0"/>
                <w:sz w:val="22"/>
                <w:szCs w:val="22"/>
              </w:rPr>
            </w:pPr>
            <w:r w:rsidRPr="0079325B">
              <w:rPr>
                <w:i w:val="0"/>
                <w:sz w:val="22"/>
                <w:szCs w:val="22"/>
              </w:rPr>
              <w:t>PREJEM PONUDBE:</w:t>
            </w:r>
          </w:p>
          <w:p w:rsidR="00DC115B" w:rsidRPr="0079325B" w:rsidRDefault="00DC115B" w:rsidP="00D00D74">
            <w:pPr>
              <w:jc w:val="both"/>
              <w:rPr>
                <w:i w:val="0"/>
                <w:sz w:val="22"/>
                <w:szCs w:val="22"/>
              </w:rPr>
            </w:pPr>
          </w:p>
          <w:p w:rsidR="00DC115B" w:rsidRPr="0079325B" w:rsidRDefault="00DC115B" w:rsidP="00D00D74">
            <w:pPr>
              <w:jc w:val="both"/>
              <w:rPr>
                <w:b/>
                <w:i w:val="0"/>
                <w:smallCaps/>
                <w:sz w:val="22"/>
                <w:szCs w:val="22"/>
              </w:rPr>
            </w:pPr>
            <w:r w:rsidRPr="0079325B">
              <w:rPr>
                <w:b/>
                <w:i w:val="0"/>
                <w:smallCaps/>
                <w:sz w:val="22"/>
                <w:szCs w:val="22"/>
              </w:rPr>
              <w:t>osebno                             po pošti</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Datum:</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Ura:</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 xml:space="preserve">Številka: </w:t>
            </w:r>
            <w:r w:rsidR="00DA13B6">
              <w:rPr>
                <w:i w:val="0"/>
                <w:sz w:val="22"/>
                <w:szCs w:val="22"/>
              </w:rPr>
              <w:t>430-112/2014-</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Zaporedna številka ponudbe:</w:t>
            </w:r>
          </w:p>
        </w:tc>
      </w:tr>
    </w:tbl>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DC115B" w:rsidRPr="0079325B" w:rsidTr="009E7A2B">
        <w:tc>
          <w:tcPr>
            <w:tcW w:w="9000" w:type="dxa"/>
          </w:tcPr>
          <w:p w:rsidR="00DC115B" w:rsidRPr="0079325B" w:rsidRDefault="00DC115B" w:rsidP="00D00D74">
            <w:pPr>
              <w:jc w:val="both"/>
              <w:rPr>
                <w:b/>
                <w:i w:val="0"/>
                <w:sz w:val="22"/>
                <w:szCs w:val="22"/>
              </w:rPr>
            </w:pPr>
          </w:p>
          <w:p w:rsidR="00DC115B" w:rsidRPr="0079325B" w:rsidRDefault="00DC115B" w:rsidP="009E7A2B">
            <w:pPr>
              <w:jc w:val="center"/>
              <w:rPr>
                <w:b/>
                <w:i w:val="0"/>
                <w:sz w:val="22"/>
                <w:szCs w:val="22"/>
              </w:rPr>
            </w:pPr>
            <w:r w:rsidRPr="0079325B">
              <w:rPr>
                <w:b/>
                <w:i w:val="0"/>
                <w:sz w:val="22"/>
                <w:szCs w:val="22"/>
              </w:rPr>
              <w:t>PREJEMNIK:</w:t>
            </w:r>
          </w:p>
          <w:p w:rsidR="00DC115B" w:rsidRPr="0079325B" w:rsidRDefault="00DC115B" w:rsidP="009E7A2B">
            <w:pPr>
              <w:jc w:val="center"/>
              <w:rPr>
                <w:i w:val="0"/>
                <w:sz w:val="22"/>
                <w:szCs w:val="22"/>
              </w:rPr>
            </w:pPr>
          </w:p>
          <w:p w:rsidR="00DC115B" w:rsidRPr="0079325B" w:rsidRDefault="00DC115B" w:rsidP="009E7A2B">
            <w:pPr>
              <w:jc w:val="center"/>
              <w:rPr>
                <w:b/>
                <w:i w:val="0"/>
                <w:sz w:val="22"/>
                <w:szCs w:val="22"/>
              </w:rPr>
            </w:pPr>
            <w:r w:rsidRPr="0079325B">
              <w:rPr>
                <w:b/>
                <w:i w:val="0"/>
                <w:sz w:val="22"/>
                <w:szCs w:val="22"/>
              </w:rPr>
              <w:t>MESTNA OBČINA LJUBLJANA</w:t>
            </w:r>
          </w:p>
          <w:p w:rsidR="00DC115B" w:rsidRPr="0079325B" w:rsidRDefault="00DC115B" w:rsidP="009E7A2B">
            <w:pPr>
              <w:jc w:val="center"/>
              <w:rPr>
                <w:b/>
                <w:i w:val="0"/>
                <w:sz w:val="22"/>
                <w:szCs w:val="22"/>
              </w:rPr>
            </w:pPr>
            <w:r w:rsidRPr="0079325B">
              <w:rPr>
                <w:b/>
                <w:i w:val="0"/>
                <w:sz w:val="22"/>
                <w:szCs w:val="22"/>
              </w:rPr>
              <w:t>Služba za javna naročila</w:t>
            </w:r>
          </w:p>
          <w:p w:rsidR="00DC115B" w:rsidRPr="0079325B" w:rsidRDefault="00DC115B" w:rsidP="009E7A2B">
            <w:pPr>
              <w:jc w:val="center"/>
              <w:rPr>
                <w:b/>
                <w:i w:val="0"/>
                <w:sz w:val="22"/>
                <w:szCs w:val="22"/>
              </w:rPr>
            </w:pPr>
            <w:r w:rsidRPr="0079325B">
              <w:rPr>
                <w:b/>
                <w:i w:val="0"/>
                <w:sz w:val="22"/>
                <w:szCs w:val="22"/>
              </w:rPr>
              <w:t>Dalmatinova 1, II. nadstropje</w:t>
            </w:r>
          </w:p>
          <w:p w:rsidR="00DC115B" w:rsidRPr="0079325B" w:rsidRDefault="00DC115B" w:rsidP="009E7A2B">
            <w:pPr>
              <w:jc w:val="center"/>
              <w:rPr>
                <w:b/>
                <w:i w:val="0"/>
                <w:sz w:val="22"/>
                <w:szCs w:val="22"/>
              </w:rPr>
            </w:pPr>
            <w:r w:rsidRPr="0079325B">
              <w:rPr>
                <w:b/>
                <w:i w:val="0"/>
                <w:sz w:val="22"/>
                <w:szCs w:val="22"/>
              </w:rPr>
              <w:t>1000 Ljubljana</w:t>
            </w:r>
          </w:p>
          <w:p w:rsidR="00DC115B" w:rsidRPr="0079325B" w:rsidRDefault="00DC115B" w:rsidP="00D00D74">
            <w:pPr>
              <w:jc w:val="both"/>
              <w:rPr>
                <w:i w:val="0"/>
                <w:sz w:val="22"/>
                <w:szCs w:val="22"/>
              </w:rPr>
            </w:pPr>
          </w:p>
        </w:tc>
      </w:tr>
    </w:tbl>
    <w:p w:rsidR="00DC115B" w:rsidRPr="0079325B" w:rsidRDefault="00DC115B" w:rsidP="00BF32CF">
      <w:pPr>
        <w:ind w:left="1080"/>
        <w:jc w:val="both"/>
        <w:rPr>
          <w:i w:val="0"/>
          <w:sz w:val="22"/>
          <w:szCs w:val="22"/>
        </w:rPr>
      </w:pPr>
    </w:p>
    <w:p w:rsidR="00DC115B" w:rsidRPr="0079325B" w:rsidRDefault="00DC115B" w:rsidP="00BF32CF">
      <w:pPr>
        <w:ind w:left="1080"/>
        <w:jc w:val="both"/>
        <w:rPr>
          <w:i w:val="0"/>
          <w:sz w:val="22"/>
          <w:szCs w:val="22"/>
        </w:rPr>
      </w:pPr>
    </w:p>
    <w:p w:rsidR="00DC115B" w:rsidRPr="0079325B" w:rsidRDefault="00DC115B" w:rsidP="009E7A2B">
      <w:pPr>
        <w:ind w:left="1080"/>
        <w:jc w:val="center"/>
        <w:rPr>
          <w:b/>
          <w:i w:val="0"/>
          <w:sz w:val="22"/>
          <w:szCs w:val="22"/>
        </w:rPr>
      </w:pPr>
      <w:bookmarkStart w:id="15" w:name="_Toc173211237"/>
      <w:bookmarkStart w:id="16" w:name="_Toc173211630"/>
      <w:bookmarkStart w:id="17" w:name="_Toc176167190"/>
      <w:bookmarkStart w:id="18" w:name="_Toc192491997"/>
      <w:bookmarkStart w:id="19" w:name="_Toc196110282"/>
      <w:r w:rsidRPr="0079325B">
        <w:rPr>
          <w:b/>
          <w:i w:val="0"/>
          <w:sz w:val="22"/>
          <w:szCs w:val="22"/>
        </w:rPr>
        <w:t>OZNAKA PONUDBE:</w:t>
      </w:r>
      <w:bookmarkEnd w:id="15"/>
      <w:bookmarkEnd w:id="16"/>
      <w:bookmarkEnd w:id="17"/>
      <w:bookmarkEnd w:id="18"/>
      <w:bookmarkEnd w:id="19"/>
    </w:p>
    <w:p w:rsidR="00DC115B" w:rsidRPr="0079325B" w:rsidRDefault="00DC115B" w:rsidP="009E7A2B">
      <w:pPr>
        <w:ind w:left="1080"/>
        <w:jc w:val="center"/>
        <w:outlineLvl w:val="0"/>
        <w:rPr>
          <w:b/>
          <w:i w:val="0"/>
          <w:sz w:val="22"/>
          <w:szCs w:val="22"/>
        </w:rPr>
      </w:pPr>
    </w:p>
    <w:p w:rsidR="00DC115B" w:rsidRPr="0079325B" w:rsidRDefault="00DC115B" w:rsidP="009E7A2B">
      <w:pPr>
        <w:ind w:left="1080"/>
        <w:jc w:val="center"/>
        <w:rPr>
          <w:b/>
          <w:i w:val="0"/>
          <w:sz w:val="22"/>
          <w:szCs w:val="22"/>
        </w:rPr>
      </w:pPr>
    </w:p>
    <w:p w:rsidR="00DC115B" w:rsidRPr="0079325B" w:rsidRDefault="00DC115B" w:rsidP="009E7A2B">
      <w:pPr>
        <w:ind w:left="1080"/>
        <w:jc w:val="center"/>
        <w:rPr>
          <w:b/>
          <w:i w:val="0"/>
          <w:sz w:val="22"/>
          <w:szCs w:val="22"/>
        </w:rPr>
      </w:pPr>
      <w:r w:rsidRPr="0079325B">
        <w:rPr>
          <w:b/>
          <w:i w:val="0"/>
          <w:sz w:val="22"/>
          <w:szCs w:val="22"/>
        </w:rPr>
        <w:t>»NE ODPIRAJ</w:t>
      </w:r>
      <w:bookmarkStart w:id="20" w:name="_Toc173211238"/>
      <w:bookmarkStart w:id="21" w:name="_Toc173211631"/>
      <w:bookmarkStart w:id="22" w:name="_Toc176167191"/>
      <w:r w:rsidRPr="0079325B">
        <w:rPr>
          <w:b/>
          <w:i w:val="0"/>
          <w:sz w:val="22"/>
          <w:szCs w:val="22"/>
        </w:rPr>
        <w:t xml:space="preserve"> PONUDBA JN </w:t>
      </w:r>
      <w:r w:rsidR="00DA13B6">
        <w:rPr>
          <w:b/>
          <w:i w:val="0"/>
          <w:sz w:val="22"/>
          <w:szCs w:val="22"/>
        </w:rPr>
        <w:t>ZAVAROVANJE OSEB, PREMOŽENJA IN PREMOŽENJSKIH INTERESOV ZA MOL IN PRAVNE OSEBE, KATERIH USTANOVITELJICA JE MOL IN DRUGE PRAVNE OSEBE, V KATERIH IMA MOL PREVLADUJOČ VPLIV PRI UPRAVLJANJU ALI NADZOROVANJU</w:t>
      </w:r>
      <w:r w:rsidRPr="0079325B">
        <w:rPr>
          <w:b/>
          <w:i w:val="0"/>
          <w:sz w:val="22"/>
          <w:szCs w:val="22"/>
        </w:rPr>
        <w:t>«</w:t>
      </w:r>
    </w:p>
    <w:p w:rsidR="00DC115B" w:rsidRPr="0079325B" w:rsidRDefault="00DC115B" w:rsidP="009E7A2B">
      <w:pPr>
        <w:ind w:left="1080"/>
        <w:jc w:val="center"/>
        <w:rPr>
          <w:b/>
          <w:i w:val="0"/>
          <w:sz w:val="22"/>
          <w:szCs w:val="22"/>
        </w:rPr>
      </w:pPr>
    </w:p>
    <w:p w:rsidR="00127979" w:rsidRPr="0079325B" w:rsidRDefault="00127979" w:rsidP="009E7A2B">
      <w:pPr>
        <w:ind w:left="1080"/>
        <w:jc w:val="center"/>
        <w:rPr>
          <w:b/>
          <w:i w:val="0"/>
          <w:sz w:val="22"/>
          <w:szCs w:val="22"/>
        </w:rPr>
      </w:pPr>
    </w:p>
    <w:bookmarkEnd w:id="20"/>
    <w:bookmarkEnd w:id="21"/>
    <w:bookmarkEnd w:id="22"/>
    <w:p w:rsidR="004275F0" w:rsidRPr="0079325B" w:rsidRDefault="00DA13B6" w:rsidP="000B05EC">
      <w:pPr>
        <w:ind w:left="1080"/>
        <w:jc w:val="center"/>
        <w:rPr>
          <w:b/>
          <w:i w:val="0"/>
          <w:szCs w:val="24"/>
        </w:rPr>
      </w:pPr>
      <w:r>
        <w:rPr>
          <w:b/>
          <w:i w:val="0"/>
          <w:szCs w:val="24"/>
        </w:rPr>
        <w:t>ŠT. JN 7560-14-210056</w:t>
      </w:r>
    </w:p>
    <w:p w:rsidR="004275F0" w:rsidRPr="0079325B" w:rsidRDefault="004275F0" w:rsidP="00BF32CF">
      <w:pPr>
        <w:ind w:left="1080"/>
        <w:jc w:val="both"/>
        <w:rPr>
          <w:b/>
          <w:i w:val="0"/>
          <w:sz w:val="22"/>
          <w:szCs w:val="22"/>
        </w:rPr>
      </w:pPr>
    </w:p>
    <w:p w:rsidR="00DC115B" w:rsidRPr="0079325B" w:rsidRDefault="00DC115B" w:rsidP="00BF32CF">
      <w:pPr>
        <w:ind w:left="1080"/>
        <w:jc w:val="both"/>
        <w:rPr>
          <w:b/>
          <w:i w:val="0"/>
          <w:sz w:val="22"/>
          <w:szCs w:val="22"/>
        </w:rPr>
      </w:pPr>
    </w:p>
    <w:p w:rsidR="00DC115B" w:rsidRPr="0079325B" w:rsidRDefault="00DC115B" w:rsidP="00BF32CF">
      <w:pPr>
        <w:ind w:left="1080"/>
        <w:jc w:val="both"/>
        <w:rPr>
          <w:b/>
          <w:i w:val="0"/>
          <w:sz w:val="22"/>
          <w:szCs w:val="22"/>
        </w:rPr>
      </w:pPr>
    </w:p>
    <w:p w:rsidR="004275F0" w:rsidRPr="0079325B" w:rsidRDefault="00DC115B"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23" w:name="_Toc173211239"/>
      <w:bookmarkStart w:id="24" w:name="_Toc173211632"/>
      <w:bookmarkStart w:id="25" w:name="_Toc176167193"/>
      <w:bookmarkStart w:id="26" w:name="_Toc192491999"/>
      <w:bookmarkStart w:id="27" w:name="_Toc196110283"/>
      <w:r w:rsidRPr="0079325B">
        <w:rPr>
          <w:b/>
          <w:i w:val="0"/>
          <w:sz w:val="22"/>
          <w:szCs w:val="22"/>
        </w:rPr>
        <w:t>Ta obrazec »OZNAČBA PONUDBE« izpolnite in nalepite na kuverto!</w:t>
      </w:r>
      <w:bookmarkEnd w:id="23"/>
      <w:bookmarkEnd w:id="24"/>
      <w:bookmarkEnd w:id="25"/>
      <w:bookmarkEnd w:id="26"/>
      <w:bookmarkEnd w:id="27"/>
    </w:p>
    <w:p w:rsidR="005A2C9A" w:rsidRPr="0079325B" w:rsidRDefault="005A2C9A"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Pr="0079325B" w:rsidRDefault="00492305"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A35B6D">
        <w:rPr>
          <w:b/>
          <w:i w:val="0"/>
          <w:sz w:val="22"/>
          <w:szCs w:val="22"/>
        </w:rPr>
        <w:t>D</w:t>
      </w: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ind w:left="1080"/>
        <w:jc w:val="center"/>
        <w:rPr>
          <w:b/>
          <w:i w:val="0"/>
          <w:sz w:val="28"/>
          <w:szCs w:val="28"/>
        </w:rPr>
      </w:pPr>
      <w:r w:rsidRPr="0079325B">
        <w:rPr>
          <w:b/>
          <w:i w:val="0"/>
          <w:sz w:val="28"/>
          <w:szCs w:val="28"/>
        </w:rPr>
        <w:t>FINANČNA ZAVAROVANJA</w:t>
      </w:r>
    </w:p>
    <w:p w:rsidR="0019634B" w:rsidRPr="0079325B" w:rsidRDefault="0019634B" w:rsidP="0019634B">
      <w:pPr>
        <w:pStyle w:val="Glava"/>
        <w:tabs>
          <w:tab w:val="clear" w:pos="4536"/>
          <w:tab w:val="clear" w:pos="9072"/>
        </w:tabs>
        <w:ind w:left="1080"/>
        <w:jc w:val="both"/>
        <w:rPr>
          <w:i w:val="0"/>
          <w:sz w:val="22"/>
          <w:szCs w:val="22"/>
        </w:rPr>
      </w:pPr>
    </w:p>
    <w:p w:rsidR="0019634B" w:rsidRPr="0079325B" w:rsidRDefault="0019634B" w:rsidP="0019634B">
      <w:pPr>
        <w:pStyle w:val="Glava"/>
        <w:tabs>
          <w:tab w:val="clear" w:pos="4536"/>
          <w:tab w:val="clear" w:pos="9072"/>
        </w:tabs>
        <w:ind w:left="1080"/>
        <w:jc w:val="both"/>
        <w:rPr>
          <w:i w:val="0"/>
          <w:sz w:val="22"/>
          <w:szCs w:val="22"/>
        </w:rPr>
      </w:pPr>
    </w:p>
    <w:p w:rsidR="0019634B" w:rsidRPr="0079325B" w:rsidRDefault="0019634B" w:rsidP="0019634B">
      <w:pPr>
        <w:pStyle w:val="Glava"/>
        <w:tabs>
          <w:tab w:val="clear" w:pos="4536"/>
          <w:tab w:val="clear" w:pos="9072"/>
        </w:tabs>
        <w:ind w:left="1080"/>
        <w:jc w:val="both"/>
        <w:rPr>
          <w:i w:val="0"/>
          <w:sz w:val="22"/>
          <w:szCs w:val="22"/>
        </w:rPr>
      </w:pPr>
    </w:p>
    <w:p w:rsidR="0019634B" w:rsidRDefault="0019634B" w:rsidP="002E6A60">
      <w:pPr>
        <w:numPr>
          <w:ilvl w:val="0"/>
          <w:numId w:val="92"/>
        </w:numPr>
        <w:rPr>
          <w:i w:val="0"/>
          <w:sz w:val="22"/>
          <w:szCs w:val="22"/>
        </w:rPr>
      </w:pPr>
      <w:r w:rsidRPr="0079325B">
        <w:rPr>
          <w:i w:val="0"/>
          <w:sz w:val="22"/>
          <w:szCs w:val="22"/>
        </w:rPr>
        <w:t xml:space="preserve">Vzorec bančne garancije za resnost ponudbe (priloga </w:t>
      </w:r>
      <w:r w:rsidR="00A35B6D">
        <w:rPr>
          <w:i w:val="0"/>
          <w:sz w:val="22"/>
          <w:szCs w:val="22"/>
        </w:rPr>
        <w:t>D</w:t>
      </w:r>
      <w:r w:rsidRPr="0079325B">
        <w:rPr>
          <w:i w:val="0"/>
          <w:sz w:val="22"/>
          <w:szCs w:val="22"/>
        </w:rPr>
        <w:t>/1)</w:t>
      </w:r>
    </w:p>
    <w:p w:rsidR="0019634B" w:rsidRPr="0079325B" w:rsidRDefault="0019634B" w:rsidP="002E6A60">
      <w:pPr>
        <w:numPr>
          <w:ilvl w:val="0"/>
          <w:numId w:val="92"/>
        </w:numPr>
        <w:rPr>
          <w:i w:val="0"/>
          <w:sz w:val="22"/>
          <w:szCs w:val="22"/>
        </w:rPr>
      </w:pPr>
      <w:r w:rsidRPr="0079325B">
        <w:rPr>
          <w:i w:val="0"/>
          <w:sz w:val="22"/>
          <w:szCs w:val="22"/>
        </w:rPr>
        <w:t xml:space="preserve">Vzorec bančne garancije za dobro izvedbo pogodbenih obveznosti (priloga </w:t>
      </w:r>
      <w:r w:rsidR="00A35B6D">
        <w:rPr>
          <w:i w:val="0"/>
          <w:sz w:val="22"/>
          <w:szCs w:val="22"/>
        </w:rPr>
        <w:t>D</w:t>
      </w:r>
      <w:r w:rsidRPr="0079325B">
        <w:rPr>
          <w:i w:val="0"/>
          <w:sz w:val="22"/>
          <w:szCs w:val="22"/>
        </w:rPr>
        <w:t>/</w:t>
      </w:r>
      <w:r w:rsidR="00A11771">
        <w:rPr>
          <w:i w:val="0"/>
          <w:sz w:val="22"/>
          <w:szCs w:val="22"/>
        </w:rPr>
        <w:t>2</w:t>
      </w:r>
      <w:r w:rsidRPr="0079325B">
        <w:rPr>
          <w:i w:val="0"/>
          <w:sz w:val="22"/>
          <w:szCs w:val="22"/>
        </w:rPr>
        <w:t>)</w:t>
      </w:r>
    </w:p>
    <w:p w:rsidR="0019634B" w:rsidRPr="0079325B" w:rsidRDefault="0019634B" w:rsidP="00A11771">
      <w:pPr>
        <w:ind w:left="1440"/>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Default="0019634B" w:rsidP="00D00D74">
      <w:pPr>
        <w:pStyle w:val="Glava"/>
        <w:tabs>
          <w:tab w:val="clear" w:pos="4536"/>
          <w:tab w:val="clear" w:pos="9072"/>
        </w:tabs>
        <w:jc w:val="both"/>
        <w:rPr>
          <w:i w:val="0"/>
          <w:sz w:val="22"/>
          <w:szCs w:val="22"/>
        </w:rPr>
      </w:pPr>
    </w:p>
    <w:p w:rsidR="004F3792" w:rsidRPr="0079325B" w:rsidRDefault="004F3792"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6F23C8" w:rsidRPr="0079325B">
        <w:rPr>
          <w:b/>
          <w:i w:val="0"/>
          <w:sz w:val="22"/>
          <w:szCs w:val="22"/>
        </w:rPr>
        <w:t>D</w:t>
      </w:r>
      <w:r w:rsidRPr="0079325B">
        <w:rPr>
          <w:b/>
          <w:i w:val="0"/>
          <w:sz w:val="22"/>
          <w:szCs w:val="22"/>
        </w:rPr>
        <w:t>/1</w:t>
      </w:r>
    </w:p>
    <w:p w:rsidR="0019634B" w:rsidRPr="0079325B" w:rsidRDefault="0019634B" w:rsidP="0019634B">
      <w:pPr>
        <w:pStyle w:val="Glava"/>
        <w:tabs>
          <w:tab w:val="clear" w:pos="4536"/>
          <w:tab w:val="clear" w:pos="9072"/>
        </w:tabs>
        <w:rPr>
          <w:i w:val="0"/>
          <w:sz w:val="22"/>
          <w:szCs w:val="22"/>
        </w:rPr>
      </w:pPr>
    </w:p>
    <w:p w:rsidR="0019634B" w:rsidRPr="0079325B" w:rsidRDefault="0019634B" w:rsidP="0019634B">
      <w:pPr>
        <w:pStyle w:val="Glava"/>
        <w:tabs>
          <w:tab w:val="clear" w:pos="4536"/>
          <w:tab w:val="clear" w:pos="9072"/>
        </w:tabs>
        <w:rPr>
          <w:i w:val="0"/>
          <w:sz w:val="22"/>
          <w:szCs w:val="22"/>
        </w:rPr>
      </w:pPr>
    </w:p>
    <w:p w:rsidR="0019634B" w:rsidRPr="0079325B" w:rsidRDefault="0019634B" w:rsidP="0019634B">
      <w:pPr>
        <w:pStyle w:val="Glava"/>
        <w:tabs>
          <w:tab w:val="clear" w:pos="4536"/>
          <w:tab w:val="clear" w:pos="9072"/>
        </w:tabs>
        <w:ind w:left="1080"/>
        <w:jc w:val="center"/>
        <w:rPr>
          <w:b/>
          <w:i w:val="0"/>
          <w:sz w:val="28"/>
          <w:szCs w:val="28"/>
        </w:rPr>
      </w:pPr>
      <w:r w:rsidRPr="0079325B">
        <w:rPr>
          <w:b/>
          <w:i w:val="0"/>
          <w:sz w:val="28"/>
          <w:szCs w:val="28"/>
        </w:rPr>
        <w:t>BANČNA GARANCIJA</w:t>
      </w:r>
      <w:r w:rsidR="00F95054">
        <w:rPr>
          <w:b/>
          <w:i w:val="0"/>
          <w:sz w:val="28"/>
          <w:szCs w:val="28"/>
        </w:rPr>
        <w:t>/KAVCIJSKO ZAVAROVANJE</w:t>
      </w:r>
      <w:r w:rsidRPr="0079325B">
        <w:rPr>
          <w:b/>
          <w:i w:val="0"/>
          <w:sz w:val="28"/>
          <w:szCs w:val="28"/>
        </w:rPr>
        <w:t xml:space="preserve"> ZA RESNOST PONUDBE</w:t>
      </w:r>
    </w:p>
    <w:p w:rsidR="0019634B" w:rsidRPr="0079325B" w:rsidRDefault="0019634B" w:rsidP="0019634B">
      <w:pPr>
        <w:pStyle w:val="Glava"/>
        <w:tabs>
          <w:tab w:val="clear" w:pos="4536"/>
          <w:tab w:val="clear" w:pos="9072"/>
        </w:tabs>
        <w:ind w:left="1080"/>
        <w:jc w:val="both"/>
        <w:rPr>
          <w:i w:val="0"/>
          <w:sz w:val="22"/>
          <w:szCs w:val="22"/>
        </w:rPr>
      </w:pPr>
    </w:p>
    <w:p w:rsidR="0019634B" w:rsidRPr="0079325B" w:rsidRDefault="0019634B" w:rsidP="0019634B">
      <w:pPr>
        <w:ind w:left="1080"/>
        <w:rPr>
          <w:i w:val="0"/>
          <w:sz w:val="22"/>
          <w:szCs w:val="22"/>
        </w:rPr>
      </w:pPr>
      <w:r w:rsidRPr="0079325B">
        <w:rPr>
          <w:i w:val="0"/>
          <w:sz w:val="22"/>
          <w:szCs w:val="22"/>
        </w:rPr>
        <w:t>Naziv banke</w:t>
      </w:r>
      <w:r w:rsidR="00F95054">
        <w:rPr>
          <w:i w:val="0"/>
          <w:sz w:val="22"/>
          <w:szCs w:val="22"/>
        </w:rPr>
        <w:t>/zavarovalnice</w:t>
      </w:r>
      <w:r w:rsidRPr="0079325B">
        <w:rPr>
          <w:i w:val="0"/>
          <w:sz w:val="22"/>
          <w:szCs w:val="22"/>
        </w:rPr>
        <w:t>:</w:t>
      </w:r>
    </w:p>
    <w:bookmarkStart w:id="28" w:name="Text1"/>
    <w:p w:rsidR="0019634B" w:rsidRPr="0079325B" w:rsidRDefault="00111666" w:rsidP="0019634B">
      <w:pPr>
        <w:ind w:left="1080"/>
        <w:rPr>
          <w:i w:val="0"/>
          <w:sz w:val="22"/>
          <w:szCs w:val="22"/>
        </w:rPr>
      </w:pPr>
      <w:r w:rsidRPr="0079325B">
        <w:rPr>
          <w:i w:val="0"/>
          <w:sz w:val="22"/>
          <w:szCs w:val="22"/>
        </w:rPr>
        <w:fldChar w:fldCharType="begin">
          <w:ffData>
            <w:name w:val="Text1"/>
            <w:enabled/>
            <w:calcOnExit w:val="0"/>
            <w:textInput/>
          </w:ffData>
        </w:fldChar>
      </w:r>
      <w:r w:rsidR="0019634B"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0019634B" w:rsidRPr="0079325B">
        <w:rPr>
          <w:i w:val="0"/>
          <w:noProof/>
          <w:sz w:val="22"/>
          <w:szCs w:val="22"/>
        </w:rPr>
        <w:t xml:space="preserve">     </w:t>
      </w:r>
      <w:r w:rsidRPr="0079325B">
        <w:rPr>
          <w:i w:val="0"/>
          <w:sz w:val="22"/>
          <w:szCs w:val="22"/>
        </w:rPr>
        <w:fldChar w:fldCharType="end"/>
      </w:r>
      <w:bookmarkEnd w:id="28"/>
    </w:p>
    <w:p w:rsidR="0019634B" w:rsidRPr="0079325B" w:rsidRDefault="0019634B" w:rsidP="0019634B">
      <w:pPr>
        <w:ind w:left="1080"/>
        <w:rPr>
          <w:i w:val="0"/>
          <w:sz w:val="22"/>
          <w:szCs w:val="22"/>
        </w:rPr>
      </w:pPr>
      <w:r w:rsidRPr="0079325B">
        <w:rPr>
          <w:i w:val="0"/>
          <w:sz w:val="22"/>
          <w:szCs w:val="22"/>
        </w:rPr>
        <w:t>Kraj in datum:</w:t>
      </w:r>
      <w:bookmarkStart w:id="29" w:name="Text2"/>
      <w:r w:rsidR="00111666" w:rsidRPr="0079325B">
        <w:rPr>
          <w:i w:val="0"/>
          <w:sz w:val="22"/>
          <w:szCs w:val="22"/>
        </w:rPr>
        <w:fldChar w:fldCharType="begin">
          <w:ffData>
            <w:name w:val="Text2"/>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29"/>
    </w:p>
    <w:p w:rsidR="0019634B" w:rsidRPr="0079325B" w:rsidRDefault="0019634B" w:rsidP="0019634B">
      <w:pPr>
        <w:ind w:left="1080"/>
        <w:rPr>
          <w:i w:val="0"/>
          <w:sz w:val="22"/>
          <w:szCs w:val="22"/>
        </w:rPr>
      </w:pPr>
    </w:p>
    <w:p w:rsidR="0019634B" w:rsidRPr="0079325B" w:rsidRDefault="0019634B" w:rsidP="0019634B">
      <w:pPr>
        <w:ind w:left="1080"/>
        <w:rPr>
          <w:i w:val="0"/>
          <w:sz w:val="22"/>
          <w:szCs w:val="22"/>
        </w:rPr>
      </w:pPr>
      <w:r w:rsidRPr="0079325B">
        <w:rPr>
          <w:i w:val="0"/>
          <w:sz w:val="22"/>
          <w:szCs w:val="22"/>
        </w:rPr>
        <w:t>Upravičenec (naročnik javnega naročila):</w:t>
      </w:r>
    </w:p>
    <w:bookmarkStart w:id="30" w:name="Text3"/>
    <w:p w:rsidR="0019634B" w:rsidRPr="0079325B" w:rsidRDefault="00111666" w:rsidP="0019634B">
      <w:pPr>
        <w:ind w:left="1080"/>
        <w:rPr>
          <w:i w:val="0"/>
          <w:sz w:val="22"/>
          <w:szCs w:val="22"/>
        </w:rPr>
      </w:pPr>
      <w:r w:rsidRPr="0079325B">
        <w:rPr>
          <w:i w:val="0"/>
          <w:sz w:val="22"/>
          <w:szCs w:val="22"/>
        </w:rPr>
        <w:fldChar w:fldCharType="begin">
          <w:ffData>
            <w:name w:val="Text3"/>
            <w:enabled/>
            <w:calcOnExit w:val="0"/>
            <w:textInput/>
          </w:ffData>
        </w:fldChar>
      </w:r>
      <w:r w:rsidR="0019634B"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0019634B" w:rsidRPr="0079325B">
        <w:rPr>
          <w:i w:val="0"/>
          <w:noProof/>
          <w:sz w:val="22"/>
          <w:szCs w:val="22"/>
        </w:rPr>
        <w:t xml:space="preserve">     </w:t>
      </w:r>
      <w:r w:rsidRPr="0079325B">
        <w:rPr>
          <w:i w:val="0"/>
          <w:sz w:val="22"/>
          <w:szCs w:val="22"/>
        </w:rPr>
        <w:fldChar w:fldCharType="end"/>
      </w:r>
      <w:bookmarkEnd w:id="30"/>
    </w:p>
    <w:p w:rsidR="0019634B" w:rsidRPr="0079325B" w:rsidRDefault="0019634B" w:rsidP="0019634B">
      <w:pPr>
        <w:ind w:left="1080"/>
        <w:rPr>
          <w:i w:val="0"/>
          <w:sz w:val="22"/>
          <w:szCs w:val="22"/>
        </w:rPr>
      </w:pPr>
      <w:r w:rsidRPr="0079325B">
        <w:rPr>
          <w:i w:val="0"/>
          <w:sz w:val="22"/>
          <w:szCs w:val="22"/>
        </w:rPr>
        <w:t xml:space="preserve">Garancija št. </w:t>
      </w:r>
      <w:bookmarkStart w:id="31" w:name="Text4"/>
      <w:r w:rsidR="00111666" w:rsidRPr="0079325B">
        <w:rPr>
          <w:i w:val="0"/>
          <w:sz w:val="22"/>
          <w:szCs w:val="22"/>
        </w:rPr>
        <w:fldChar w:fldCharType="begin">
          <w:ffData>
            <w:name w:val="Text4"/>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1"/>
    </w:p>
    <w:p w:rsidR="0019634B" w:rsidRPr="0079325B" w:rsidRDefault="0019634B" w:rsidP="0019634B">
      <w:pPr>
        <w:ind w:left="1080"/>
        <w:rPr>
          <w:i w:val="0"/>
          <w:sz w:val="22"/>
          <w:szCs w:val="22"/>
        </w:rPr>
      </w:pPr>
    </w:p>
    <w:p w:rsidR="0019634B" w:rsidRPr="0079325B" w:rsidRDefault="0019634B" w:rsidP="0019634B">
      <w:pPr>
        <w:ind w:left="1080"/>
        <w:rPr>
          <w:i w:val="0"/>
          <w:sz w:val="22"/>
          <w:szCs w:val="22"/>
        </w:rPr>
      </w:pPr>
      <w:r w:rsidRPr="0079325B">
        <w:rPr>
          <w:i w:val="0"/>
          <w:sz w:val="22"/>
          <w:szCs w:val="22"/>
        </w:rPr>
        <w:t>V skladu z javnim razpisom, številka</w:t>
      </w:r>
      <w:bookmarkStart w:id="32" w:name="Text5"/>
      <w:r w:rsidRPr="0079325B">
        <w:rPr>
          <w:i w:val="0"/>
          <w:sz w:val="22"/>
          <w:szCs w:val="22"/>
        </w:rPr>
        <w:t xml:space="preserve"> objave</w:t>
      </w:r>
      <w:r w:rsidR="00111666" w:rsidRPr="0079325B">
        <w:rPr>
          <w:i w:val="0"/>
          <w:sz w:val="22"/>
          <w:szCs w:val="22"/>
        </w:rPr>
        <w:fldChar w:fldCharType="begin">
          <w:ffData>
            <w:name w:val="Text5"/>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2"/>
      <w:r w:rsidRPr="0079325B">
        <w:rPr>
          <w:i w:val="0"/>
          <w:sz w:val="22"/>
          <w:szCs w:val="22"/>
        </w:rPr>
        <w:t>, z dne</w:t>
      </w:r>
      <w:bookmarkStart w:id="33" w:name="Text6"/>
      <w:r w:rsidRPr="0079325B">
        <w:rPr>
          <w:i w:val="0"/>
          <w:sz w:val="22"/>
          <w:szCs w:val="22"/>
        </w:rPr>
        <w:t xml:space="preserve"> </w:t>
      </w:r>
      <w:r w:rsidR="00111666" w:rsidRPr="0079325B">
        <w:rPr>
          <w:i w:val="0"/>
          <w:sz w:val="22"/>
          <w:szCs w:val="22"/>
        </w:rPr>
        <w:fldChar w:fldCharType="begin">
          <w:ffData>
            <w:name w:val="Text6"/>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3"/>
      <w:r w:rsidRPr="0079325B">
        <w:rPr>
          <w:i w:val="0"/>
          <w:sz w:val="22"/>
          <w:szCs w:val="22"/>
        </w:rPr>
        <w:t>, za posel:</w:t>
      </w:r>
    </w:p>
    <w:bookmarkStart w:id="34" w:name="Text11"/>
    <w:p w:rsidR="0019634B" w:rsidRPr="0079325B" w:rsidRDefault="00111666" w:rsidP="005F23D2">
      <w:pPr>
        <w:numPr>
          <w:ilvl w:val="0"/>
          <w:numId w:val="27"/>
        </w:numPr>
        <w:overflowPunct w:val="0"/>
        <w:autoSpaceDE w:val="0"/>
        <w:autoSpaceDN w:val="0"/>
        <w:adjustRightInd w:val="0"/>
        <w:ind w:left="1440"/>
        <w:textAlignment w:val="baseline"/>
        <w:rPr>
          <w:i w:val="0"/>
          <w:sz w:val="22"/>
          <w:szCs w:val="22"/>
        </w:rPr>
      </w:pPr>
      <w:r w:rsidRPr="0079325B">
        <w:rPr>
          <w:i w:val="0"/>
          <w:sz w:val="22"/>
          <w:szCs w:val="22"/>
        </w:rPr>
        <w:fldChar w:fldCharType="begin">
          <w:ffData>
            <w:name w:val="Text11"/>
            <w:enabled/>
            <w:calcOnExit w:val="0"/>
            <w:textInput/>
          </w:ffData>
        </w:fldChar>
      </w:r>
      <w:r w:rsidR="0019634B"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0019634B" w:rsidRPr="0079325B">
        <w:rPr>
          <w:i w:val="0"/>
          <w:noProof/>
          <w:sz w:val="22"/>
          <w:szCs w:val="22"/>
        </w:rPr>
        <w:t xml:space="preserve">     </w:t>
      </w:r>
      <w:r w:rsidRPr="0079325B">
        <w:rPr>
          <w:i w:val="0"/>
          <w:sz w:val="22"/>
          <w:szCs w:val="22"/>
        </w:rPr>
        <w:fldChar w:fldCharType="end"/>
      </w:r>
      <w:bookmarkEnd w:id="34"/>
    </w:p>
    <w:p w:rsidR="0019634B" w:rsidRPr="0079325B" w:rsidRDefault="0019634B" w:rsidP="0019634B">
      <w:pPr>
        <w:ind w:left="1080"/>
        <w:rPr>
          <w:i w:val="0"/>
          <w:sz w:val="22"/>
          <w:szCs w:val="22"/>
        </w:rPr>
      </w:pPr>
      <w:r w:rsidRPr="0079325B">
        <w:rPr>
          <w:i w:val="0"/>
          <w:sz w:val="22"/>
          <w:szCs w:val="22"/>
        </w:rPr>
        <w:t xml:space="preserve">za potrebe naročnika (upravičenca iz te garancije) je ponudnik </w:t>
      </w:r>
      <w:bookmarkStart w:id="35" w:name="Text8"/>
      <w:r w:rsidR="00111666" w:rsidRPr="0079325B">
        <w:rPr>
          <w:i w:val="0"/>
          <w:sz w:val="22"/>
          <w:szCs w:val="22"/>
        </w:rPr>
        <w:fldChar w:fldCharType="begin">
          <w:ffData>
            <w:name w:val="Text8"/>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5"/>
      <w:r w:rsidRPr="0079325B">
        <w:rPr>
          <w:i w:val="0"/>
          <w:sz w:val="22"/>
          <w:szCs w:val="22"/>
        </w:rPr>
        <w:t xml:space="preserve"> dolžan za resnost svoje ponudbe na javnem razpisu, preskrbeti naročniku bančno garancijo v višini </w:t>
      </w:r>
      <w:bookmarkStart w:id="36" w:name="Text9"/>
      <w:r w:rsidR="00111666" w:rsidRPr="0079325B">
        <w:rPr>
          <w:i w:val="0"/>
          <w:sz w:val="22"/>
          <w:szCs w:val="22"/>
        </w:rPr>
        <w:fldChar w:fldCharType="begin">
          <w:ffData>
            <w:name w:val="Text9"/>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6"/>
      <w:r w:rsidRPr="0079325B">
        <w:rPr>
          <w:i w:val="0"/>
          <w:sz w:val="22"/>
          <w:szCs w:val="22"/>
        </w:rPr>
        <w:t xml:space="preserve"> EUR.</w:t>
      </w:r>
    </w:p>
    <w:p w:rsidR="0019634B" w:rsidRPr="0079325B" w:rsidRDefault="0019634B" w:rsidP="0019634B">
      <w:pPr>
        <w:ind w:left="1080"/>
        <w:rPr>
          <w:i w:val="0"/>
          <w:sz w:val="22"/>
          <w:szCs w:val="22"/>
        </w:rPr>
      </w:pPr>
    </w:p>
    <w:p w:rsidR="0019634B" w:rsidRPr="0079325B" w:rsidRDefault="0019634B" w:rsidP="0019634B">
      <w:pPr>
        <w:ind w:left="1080"/>
        <w:rPr>
          <w:i w:val="0"/>
          <w:sz w:val="22"/>
          <w:szCs w:val="22"/>
        </w:rPr>
      </w:pPr>
      <w:r w:rsidRPr="0079325B">
        <w:rPr>
          <w:i w:val="0"/>
          <w:sz w:val="22"/>
          <w:szCs w:val="22"/>
        </w:rPr>
        <w:t>Banka se zavezuje, da bo plačala navedeni znesek v naslednjih primerih:</w:t>
      </w:r>
    </w:p>
    <w:p w:rsidR="0019634B" w:rsidRPr="0079325B" w:rsidRDefault="0019634B" w:rsidP="005F23D2">
      <w:pPr>
        <w:pStyle w:val="Telobesedila2"/>
        <w:numPr>
          <w:ilvl w:val="0"/>
          <w:numId w:val="28"/>
        </w:numPr>
        <w:ind w:left="1440"/>
        <w:rPr>
          <w:rFonts w:ascii="Times New Roman" w:hAnsi="Times New Roman"/>
          <w:sz w:val="22"/>
          <w:szCs w:val="22"/>
        </w:rPr>
      </w:pPr>
      <w:r w:rsidRPr="0079325B">
        <w:rPr>
          <w:rFonts w:ascii="Times New Roman" w:hAnsi="Times New Roman"/>
          <w:sz w:val="22"/>
          <w:szCs w:val="22"/>
        </w:rPr>
        <w:t>če ponudnik umakne ali spremeni ponudbo v času njene veljavnosti, navedene v ponudbi ali</w:t>
      </w:r>
    </w:p>
    <w:p w:rsidR="0019634B" w:rsidRPr="0079325B" w:rsidRDefault="0019634B" w:rsidP="005F23D2">
      <w:pPr>
        <w:numPr>
          <w:ilvl w:val="0"/>
          <w:numId w:val="28"/>
        </w:numPr>
        <w:overflowPunct w:val="0"/>
        <w:autoSpaceDE w:val="0"/>
        <w:autoSpaceDN w:val="0"/>
        <w:adjustRightInd w:val="0"/>
        <w:ind w:left="1440"/>
        <w:jc w:val="both"/>
        <w:textAlignment w:val="baseline"/>
        <w:rPr>
          <w:i w:val="0"/>
          <w:sz w:val="22"/>
          <w:szCs w:val="22"/>
        </w:rPr>
      </w:pPr>
      <w:r w:rsidRPr="0079325B">
        <w:rPr>
          <w:i w:val="0"/>
          <w:sz w:val="22"/>
          <w:szCs w:val="22"/>
        </w:rPr>
        <w:t>če ponudnik, ki ga je naročnik v času veljavnosti ponudbe obvestil o sprejetju njegove ponudbe:</w:t>
      </w:r>
    </w:p>
    <w:p w:rsidR="0019634B" w:rsidRPr="0079325B" w:rsidRDefault="0019634B" w:rsidP="005F23D2">
      <w:pPr>
        <w:numPr>
          <w:ilvl w:val="0"/>
          <w:numId w:val="29"/>
        </w:numPr>
        <w:overflowPunct w:val="0"/>
        <w:autoSpaceDE w:val="0"/>
        <w:autoSpaceDN w:val="0"/>
        <w:adjustRightInd w:val="0"/>
        <w:ind w:left="1800"/>
        <w:jc w:val="both"/>
        <w:textAlignment w:val="baseline"/>
        <w:rPr>
          <w:i w:val="0"/>
          <w:sz w:val="22"/>
          <w:szCs w:val="22"/>
        </w:rPr>
      </w:pPr>
      <w:r w:rsidRPr="0079325B">
        <w:rPr>
          <w:i w:val="0"/>
          <w:sz w:val="22"/>
          <w:szCs w:val="22"/>
        </w:rPr>
        <w:t>zavrne sklenitev pogodbe ali ne sklene pogodbe v skladu z določbami navodil ponudnikom ali</w:t>
      </w:r>
    </w:p>
    <w:p w:rsidR="0019634B" w:rsidRPr="0079325B" w:rsidRDefault="0019634B" w:rsidP="005F23D2">
      <w:pPr>
        <w:numPr>
          <w:ilvl w:val="0"/>
          <w:numId w:val="29"/>
        </w:numPr>
        <w:overflowPunct w:val="0"/>
        <w:autoSpaceDE w:val="0"/>
        <w:autoSpaceDN w:val="0"/>
        <w:adjustRightInd w:val="0"/>
        <w:ind w:left="1800"/>
        <w:jc w:val="both"/>
        <w:textAlignment w:val="baseline"/>
        <w:rPr>
          <w:i w:val="0"/>
          <w:sz w:val="22"/>
          <w:szCs w:val="22"/>
        </w:rPr>
      </w:pPr>
      <w:r w:rsidRPr="0079325B">
        <w:rPr>
          <w:i w:val="0"/>
          <w:sz w:val="22"/>
          <w:szCs w:val="22"/>
        </w:rPr>
        <w:t>ne predloži ali zavrne predložitev bančne garancije za dobro izvedbo pogodbenih obveznosti v skladu z določbami navodil ponudnikom.</w:t>
      </w:r>
    </w:p>
    <w:p w:rsidR="0019634B" w:rsidRPr="0079325B" w:rsidRDefault="0019634B" w:rsidP="0019634B">
      <w:pPr>
        <w:ind w:left="1080"/>
        <w:rPr>
          <w:i w:val="0"/>
          <w:sz w:val="22"/>
          <w:szCs w:val="22"/>
        </w:rPr>
      </w:pPr>
    </w:p>
    <w:p w:rsidR="0019634B" w:rsidRPr="0079325B" w:rsidRDefault="0019634B" w:rsidP="0019634B">
      <w:pPr>
        <w:ind w:left="1080"/>
        <w:rPr>
          <w:i w:val="0"/>
          <w:sz w:val="22"/>
          <w:szCs w:val="22"/>
        </w:rPr>
      </w:pPr>
      <w:r w:rsidRPr="0079325B">
        <w:rPr>
          <w:i w:val="0"/>
          <w:sz w:val="22"/>
          <w:szCs w:val="22"/>
        </w:rPr>
        <w:t>Zavezujemo se, da bomo v 15 dneh po prejemu naročnikovega prvega pisnega zahtevka plačali naročniku zgoraj navedeni znesek brez kakršnega koli dodatnega utemeljevanja, če v svojem zahtevku navede, da mu zahtevani znesek pripada zaradi izpolnitve enega ali obeh zgoraj navedenih primerov in navede, za kateri primer ali primera gre.</w:t>
      </w:r>
    </w:p>
    <w:p w:rsidR="0019634B" w:rsidRPr="0079325B" w:rsidRDefault="0019634B" w:rsidP="0019634B">
      <w:pPr>
        <w:ind w:left="1080"/>
        <w:rPr>
          <w:i w:val="0"/>
          <w:sz w:val="22"/>
          <w:szCs w:val="22"/>
        </w:rPr>
      </w:pPr>
    </w:p>
    <w:p w:rsidR="0019634B" w:rsidRPr="0079325B" w:rsidRDefault="0019634B" w:rsidP="0019634B">
      <w:pPr>
        <w:ind w:left="1080"/>
        <w:rPr>
          <w:i w:val="0"/>
          <w:sz w:val="22"/>
          <w:szCs w:val="22"/>
        </w:rPr>
      </w:pPr>
      <w:r w:rsidRPr="0079325B">
        <w:rPr>
          <w:i w:val="0"/>
          <w:sz w:val="22"/>
          <w:szCs w:val="22"/>
        </w:rPr>
        <w:t>Zahtevek za unovčitev garancije mora biti predložen banki in mora vsebovati:</w:t>
      </w:r>
    </w:p>
    <w:p w:rsidR="0019634B" w:rsidRPr="0079325B" w:rsidRDefault="0019634B" w:rsidP="005F23D2">
      <w:pPr>
        <w:numPr>
          <w:ilvl w:val="0"/>
          <w:numId w:val="30"/>
        </w:numPr>
        <w:overflowPunct w:val="0"/>
        <w:autoSpaceDE w:val="0"/>
        <w:autoSpaceDN w:val="0"/>
        <w:adjustRightInd w:val="0"/>
        <w:ind w:left="1260"/>
        <w:jc w:val="both"/>
        <w:textAlignment w:val="baseline"/>
        <w:rPr>
          <w:i w:val="0"/>
          <w:sz w:val="22"/>
          <w:szCs w:val="22"/>
        </w:rPr>
      </w:pPr>
      <w:r w:rsidRPr="0079325B">
        <w:rPr>
          <w:i w:val="0"/>
          <w:sz w:val="22"/>
          <w:szCs w:val="22"/>
        </w:rPr>
        <w:t>originalno pismo naročnika za unovčenje garancije v skladu z zgornjim odstavkom in</w:t>
      </w:r>
    </w:p>
    <w:p w:rsidR="0019634B" w:rsidRPr="0079325B" w:rsidRDefault="0019634B" w:rsidP="005F23D2">
      <w:pPr>
        <w:numPr>
          <w:ilvl w:val="0"/>
          <w:numId w:val="30"/>
        </w:numPr>
        <w:overflowPunct w:val="0"/>
        <w:autoSpaceDE w:val="0"/>
        <w:autoSpaceDN w:val="0"/>
        <w:adjustRightInd w:val="0"/>
        <w:ind w:left="1260"/>
        <w:jc w:val="both"/>
        <w:textAlignment w:val="baseline"/>
        <w:rPr>
          <w:i w:val="0"/>
          <w:sz w:val="22"/>
          <w:szCs w:val="22"/>
        </w:rPr>
      </w:pPr>
      <w:r w:rsidRPr="0079325B">
        <w:rPr>
          <w:i w:val="0"/>
          <w:sz w:val="22"/>
          <w:szCs w:val="22"/>
        </w:rPr>
        <w:t>predloženo izjavo Uprave RS za javna plačila, da so zahtevek za unovčenje podpisale osebe, ki so pooblaščene za zastopanje in</w:t>
      </w:r>
    </w:p>
    <w:p w:rsidR="0019634B" w:rsidRPr="0079325B" w:rsidRDefault="0019634B" w:rsidP="005F23D2">
      <w:pPr>
        <w:numPr>
          <w:ilvl w:val="0"/>
          <w:numId w:val="30"/>
        </w:numPr>
        <w:overflowPunct w:val="0"/>
        <w:autoSpaceDE w:val="0"/>
        <w:autoSpaceDN w:val="0"/>
        <w:adjustRightInd w:val="0"/>
        <w:ind w:left="1260"/>
        <w:jc w:val="both"/>
        <w:textAlignment w:val="baseline"/>
        <w:rPr>
          <w:i w:val="0"/>
          <w:sz w:val="22"/>
          <w:szCs w:val="22"/>
        </w:rPr>
      </w:pPr>
      <w:r w:rsidRPr="0079325B">
        <w:rPr>
          <w:i w:val="0"/>
          <w:sz w:val="22"/>
          <w:szCs w:val="22"/>
        </w:rPr>
        <w:t xml:space="preserve">original Garancije št. </w:t>
      </w:r>
      <w:bookmarkStart w:id="37" w:name="Text12"/>
      <w:r w:rsidR="00111666" w:rsidRPr="0079325B">
        <w:rPr>
          <w:i w:val="0"/>
          <w:sz w:val="22"/>
          <w:szCs w:val="22"/>
        </w:rPr>
        <w:fldChar w:fldCharType="begin">
          <w:ffData>
            <w:name w:val="Text12"/>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7"/>
      <w:r w:rsidRPr="0079325B">
        <w:rPr>
          <w:i w:val="0"/>
          <w:sz w:val="22"/>
          <w:szCs w:val="22"/>
        </w:rPr>
        <w:t>/</w:t>
      </w:r>
      <w:bookmarkStart w:id="38" w:name="Text13"/>
      <w:r w:rsidR="00111666" w:rsidRPr="0079325B">
        <w:rPr>
          <w:i w:val="0"/>
          <w:sz w:val="22"/>
          <w:szCs w:val="22"/>
        </w:rPr>
        <w:fldChar w:fldCharType="begin">
          <w:ffData>
            <w:name w:val="Text13"/>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8"/>
      <w:r w:rsidRPr="0079325B">
        <w:rPr>
          <w:i w:val="0"/>
          <w:sz w:val="22"/>
          <w:szCs w:val="22"/>
        </w:rPr>
        <w:t>.</w:t>
      </w:r>
    </w:p>
    <w:p w:rsidR="0019634B" w:rsidRPr="0079325B" w:rsidRDefault="0019634B" w:rsidP="0019634B">
      <w:pPr>
        <w:rPr>
          <w:i w:val="0"/>
          <w:sz w:val="22"/>
          <w:szCs w:val="22"/>
        </w:rPr>
      </w:pPr>
    </w:p>
    <w:p w:rsidR="0019634B" w:rsidRPr="0079325B" w:rsidRDefault="0019634B" w:rsidP="0019634B">
      <w:pPr>
        <w:ind w:left="1080"/>
        <w:rPr>
          <w:i w:val="0"/>
          <w:sz w:val="22"/>
          <w:szCs w:val="22"/>
        </w:rPr>
      </w:pPr>
      <w:r w:rsidRPr="0079325B">
        <w:rPr>
          <w:i w:val="0"/>
          <w:sz w:val="22"/>
          <w:szCs w:val="22"/>
        </w:rPr>
        <w:t>Ta garancija se znižuje za vsak, po tej garanciji unovčeni znesek.</w:t>
      </w:r>
    </w:p>
    <w:p w:rsidR="0019634B" w:rsidRPr="0079325B" w:rsidRDefault="0019634B" w:rsidP="0019634B">
      <w:pPr>
        <w:ind w:left="1080"/>
        <w:rPr>
          <w:i w:val="0"/>
          <w:sz w:val="22"/>
          <w:szCs w:val="22"/>
        </w:rPr>
      </w:pPr>
      <w:r w:rsidRPr="0079325B">
        <w:rPr>
          <w:i w:val="0"/>
          <w:sz w:val="22"/>
          <w:szCs w:val="22"/>
        </w:rPr>
        <w:t>Ta garancija velja vse dotlej, dokler ne bo izbran ponudnik po zgoraj citiranem javnem razpisu in (v primeru, da je celovita ali delna ponudba sprejeta) do trenutka, ko izbrani ponudnik ne sklene pogodbe z naročnikom in mu ne izroči garancije za dobro izvedbo pogodbenih obveznosti, vendar pa najkasneje do izteka roka veljavnosti ponudbe.</w:t>
      </w:r>
    </w:p>
    <w:p w:rsidR="0019634B" w:rsidRPr="0079325B" w:rsidRDefault="0019634B" w:rsidP="0019634B">
      <w:pPr>
        <w:ind w:left="1080"/>
        <w:rPr>
          <w:i w:val="0"/>
          <w:sz w:val="22"/>
          <w:szCs w:val="22"/>
        </w:rPr>
      </w:pPr>
    </w:p>
    <w:p w:rsidR="0019634B" w:rsidRPr="0079325B" w:rsidRDefault="0019634B" w:rsidP="0019634B">
      <w:pPr>
        <w:ind w:left="1080"/>
        <w:rPr>
          <w:i w:val="0"/>
          <w:sz w:val="22"/>
          <w:szCs w:val="22"/>
        </w:rPr>
      </w:pPr>
      <w:r w:rsidRPr="0079325B">
        <w:rPr>
          <w:i w:val="0"/>
          <w:sz w:val="22"/>
          <w:szCs w:val="22"/>
        </w:rPr>
        <w:t xml:space="preserve">Če od vas ne prejmemo nikakršnega zahtevka za izplačilo garantiranega zneska do </w:t>
      </w:r>
      <w:bookmarkStart w:id="39" w:name="Text14"/>
      <w:r w:rsidR="00111666" w:rsidRPr="0079325B">
        <w:rPr>
          <w:i w:val="0"/>
          <w:sz w:val="22"/>
          <w:szCs w:val="22"/>
        </w:rPr>
        <w:fldChar w:fldCharType="begin">
          <w:ffData>
            <w:name w:val="Text14"/>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9"/>
      <w:r w:rsidRPr="0079325B">
        <w:rPr>
          <w:i w:val="0"/>
          <w:sz w:val="22"/>
          <w:szCs w:val="22"/>
        </w:rPr>
        <w:t>, ta garancija preneha veljati ne glede na to, ali nam je vrnjena.</w:t>
      </w:r>
    </w:p>
    <w:p w:rsidR="0019634B" w:rsidRPr="0079325B" w:rsidRDefault="0019634B" w:rsidP="0019634B">
      <w:pPr>
        <w:ind w:left="1080"/>
        <w:rPr>
          <w:i w:val="0"/>
          <w:sz w:val="22"/>
          <w:szCs w:val="22"/>
        </w:rPr>
      </w:pPr>
      <w:r w:rsidRPr="0079325B">
        <w:rPr>
          <w:i w:val="0"/>
          <w:sz w:val="22"/>
          <w:szCs w:val="22"/>
        </w:rPr>
        <w:t>Ta garancija ni prenosljiva.</w:t>
      </w:r>
    </w:p>
    <w:p w:rsidR="0019634B" w:rsidRPr="0079325B" w:rsidRDefault="0019634B" w:rsidP="0019634B">
      <w:pPr>
        <w:ind w:left="1080"/>
        <w:rPr>
          <w:i w:val="0"/>
          <w:sz w:val="22"/>
          <w:szCs w:val="22"/>
        </w:rPr>
      </w:pPr>
      <w:r w:rsidRPr="0079325B">
        <w:rPr>
          <w:i w:val="0"/>
          <w:sz w:val="22"/>
          <w:szCs w:val="22"/>
        </w:rPr>
        <w:t>Morebitne spore med upravičencem in banko rešuje stvarno pristojno sodišče v Ljubljani po slovenskem pravu.</w:t>
      </w:r>
    </w:p>
    <w:p w:rsidR="0019634B" w:rsidRPr="0079325B" w:rsidRDefault="0019634B" w:rsidP="0019634B">
      <w:pPr>
        <w:jc w:val="center"/>
        <w:rPr>
          <w:i w:val="0"/>
          <w:sz w:val="22"/>
          <w:szCs w:val="22"/>
        </w:rPr>
      </w:pPr>
    </w:p>
    <w:p w:rsidR="0019634B" w:rsidRPr="0079325B" w:rsidRDefault="0019634B" w:rsidP="0019634B">
      <w:pPr>
        <w:jc w:val="center"/>
        <w:rPr>
          <w:i w:val="0"/>
          <w:sz w:val="22"/>
          <w:szCs w:val="22"/>
        </w:rPr>
      </w:pPr>
    </w:p>
    <w:p w:rsidR="0019634B" w:rsidRPr="0079325B" w:rsidRDefault="0019634B" w:rsidP="0019634B">
      <w:pPr>
        <w:jc w:val="center"/>
        <w:rPr>
          <w:i w:val="0"/>
          <w:sz w:val="22"/>
          <w:szCs w:val="22"/>
        </w:rPr>
      </w:pPr>
      <w:r w:rsidRPr="0079325B">
        <w:rPr>
          <w:i w:val="0"/>
          <w:sz w:val="22"/>
          <w:szCs w:val="22"/>
        </w:rPr>
        <w:t>Banka</w:t>
      </w:r>
      <w:r w:rsidR="00F95054">
        <w:rPr>
          <w:i w:val="0"/>
          <w:sz w:val="22"/>
          <w:szCs w:val="22"/>
        </w:rPr>
        <w:t>/zavarovalnica</w:t>
      </w:r>
    </w:p>
    <w:p w:rsidR="00F95054" w:rsidRDefault="0019634B" w:rsidP="001F579C">
      <w:pPr>
        <w:pStyle w:val="Glava"/>
        <w:tabs>
          <w:tab w:val="clear" w:pos="4536"/>
          <w:tab w:val="clear" w:pos="9072"/>
        </w:tabs>
        <w:jc w:val="center"/>
        <w:rPr>
          <w:i w:val="0"/>
          <w:sz w:val="22"/>
          <w:szCs w:val="22"/>
        </w:rPr>
      </w:pPr>
      <w:r w:rsidRPr="0079325B">
        <w:rPr>
          <w:i w:val="0"/>
          <w:sz w:val="22"/>
          <w:szCs w:val="22"/>
        </w:rPr>
        <w:t>(žig in podpis)</w:t>
      </w:r>
    </w:p>
    <w:p w:rsidR="00F95054" w:rsidRPr="0079325B" w:rsidRDefault="00F95054" w:rsidP="00D00D74">
      <w:pPr>
        <w:pStyle w:val="Glava"/>
        <w:tabs>
          <w:tab w:val="clear" w:pos="4536"/>
          <w:tab w:val="clear" w:pos="9072"/>
        </w:tabs>
        <w:jc w:val="both"/>
        <w:rPr>
          <w:i w:val="0"/>
          <w:sz w:val="22"/>
          <w:szCs w:val="22"/>
        </w:rPr>
      </w:pPr>
    </w:p>
    <w:p w:rsidR="0019634B" w:rsidRDefault="0019634B" w:rsidP="00D00D74">
      <w:pPr>
        <w:pStyle w:val="Glava"/>
        <w:tabs>
          <w:tab w:val="clear" w:pos="4536"/>
          <w:tab w:val="clear" w:pos="9072"/>
        </w:tabs>
        <w:jc w:val="both"/>
        <w:rPr>
          <w:i w:val="0"/>
          <w:sz w:val="22"/>
          <w:szCs w:val="22"/>
        </w:rPr>
      </w:pPr>
    </w:p>
    <w:p w:rsidR="00A11771" w:rsidRPr="0079325B" w:rsidRDefault="00A11771"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6F23C8" w:rsidRPr="0079325B">
        <w:rPr>
          <w:b/>
          <w:i w:val="0"/>
          <w:sz w:val="22"/>
          <w:szCs w:val="22"/>
        </w:rPr>
        <w:t>D</w:t>
      </w:r>
      <w:r w:rsidRPr="0079325B">
        <w:rPr>
          <w:b/>
          <w:i w:val="0"/>
          <w:sz w:val="22"/>
          <w:szCs w:val="22"/>
        </w:rPr>
        <w:t>/</w:t>
      </w:r>
      <w:r w:rsidR="00A11771">
        <w:rPr>
          <w:b/>
          <w:i w:val="0"/>
          <w:sz w:val="22"/>
          <w:szCs w:val="22"/>
        </w:rPr>
        <w:t>2</w:t>
      </w: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642A83">
      <w:pPr>
        <w:pStyle w:val="Glava"/>
        <w:tabs>
          <w:tab w:val="clear" w:pos="4536"/>
          <w:tab w:val="clear" w:pos="9072"/>
        </w:tabs>
        <w:ind w:left="1080"/>
        <w:jc w:val="center"/>
        <w:rPr>
          <w:b/>
          <w:i w:val="0"/>
          <w:sz w:val="28"/>
          <w:szCs w:val="28"/>
        </w:rPr>
      </w:pPr>
      <w:r w:rsidRPr="0079325B">
        <w:rPr>
          <w:b/>
          <w:i w:val="0"/>
          <w:sz w:val="28"/>
          <w:szCs w:val="28"/>
        </w:rPr>
        <w:t>BANČNA GARANCIJA</w:t>
      </w:r>
      <w:r w:rsidR="00A25DF9">
        <w:rPr>
          <w:b/>
          <w:i w:val="0"/>
          <w:sz w:val="28"/>
          <w:szCs w:val="28"/>
        </w:rPr>
        <w:t>/</w:t>
      </w:r>
      <w:r w:rsidR="00F95054">
        <w:rPr>
          <w:b/>
          <w:i w:val="0"/>
          <w:sz w:val="28"/>
          <w:szCs w:val="28"/>
        </w:rPr>
        <w:t>KAVCIJSKO ZAVAROVANJE</w:t>
      </w:r>
      <w:r w:rsidRPr="0079325B">
        <w:rPr>
          <w:b/>
          <w:i w:val="0"/>
          <w:sz w:val="28"/>
          <w:szCs w:val="28"/>
        </w:rPr>
        <w:t xml:space="preserve"> ZA DOBRO IZVEDBO POGODBENIH OBVEZNOSTI</w:t>
      </w:r>
    </w:p>
    <w:p w:rsidR="0019634B" w:rsidRPr="0079325B" w:rsidRDefault="0019634B" w:rsidP="00642A83">
      <w:pPr>
        <w:pStyle w:val="Glava"/>
        <w:tabs>
          <w:tab w:val="clear" w:pos="4536"/>
          <w:tab w:val="clear" w:pos="9072"/>
        </w:tabs>
        <w:ind w:left="1080"/>
        <w:jc w:val="both"/>
        <w:rPr>
          <w:i w:val="0"/>
          <w:sz w:val="22"/>
          <w:szCs w:val="22"/>
        </w:rPr>
      </w:pPr>
    </w:p>
    <w:p w:rsidR="0019634B" w:rsidRPr="0079325B" w:rsidRDefault="0019634B" w:rsidP="00642A83">
      <w:pPr>
        <w:ind w:left="1080"/>
        <w:rPr>
          <w:i w:val="0"/>
          <w:sz w:val="22"/>
          <w:szCs w:val="22"/>
        </w:rPr>
      </w:pPr>
      <w:r w:rsidRPr="0079325B">
        <w:rPr>
          <w:i w:val="0"/>
          <w:sz w:val="22"/>
          <w:szCs w:val="22"/>
        </w:rPr>
        <w:t>Naziv banke</w:t>
      </w:r>
      <w:r w:rsidR="00F95054">
        <w:rPr>
          <w:i w:val="0"/>
          <w:sz w:val="22"/>
          <w:szCs w:val="22"/>
        </w:rPr>
        <w:t>/zavarovalnice</w:t>
      </w:r>
      <w:r w:rsidRPr="0079325B">
        <w:rPr>
          <w:i w:val="0"/>
          <w:sz w:val="22"/>
          <w:szCs w:val="22"/>
        </w:rPr>
        <w:t>:</w:t>
      </w:r>
    </w:p>
    <w:p w:rsidR="0019634B" w:rsidRPr="0079325B" w:rsidRDefault="00111666" w:rsidP="00642A83">
      <w:pPr>
        <w:ind w:left="1080"/>
        <w:rPr>
          <w:i w:val="0"/>
          <w:sz w:val="22"/>
          <w:szCs w:val="22"/>
        </w:rPr>
      </w:pPr>
      <w:r w:rsidRPr="0079325B">
        <w:rPr>
          <w:i w:val="0"/>
          <w:sz w:val="22"/>
          <w:szCs w:val="22"/>
        </w:rPr>
        <w:fldChar w:fldCharType="begin">
          <w:ffData>
            <w:name w:val="Text1"/>
            <w:enabled/>
            <w:calcOnExit w:val="0"/>
            <w:textInput/>
          </w:ffData>
        </w:fldChar>
      </w:r>
      <w:r w:rsidR="0019634B"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0019634B" w:rsidRPr="0079325B">
        <w:rPr>
          <w:i w:val="0"/>
          <w:noProof/>
          <w:sz w:val="22"/>
          <w:szCs w:val="22"/>
        </w:rPr>
        <w:t xml:space="preserve">     </w:t>
      </w:r>
      <w:r w:rsidRPr="0079325B">
        <w:rPr>
          <w:i w:val="0"/>
          <w:sz w:val="22"/>
          <w:szCs w:val="22"/>
        </w:rPr>
        <w:fldChar w:fldCharType="end"/>
      </w:r>
    </w:p>
    <w:p w:rsidR="0019634B" w:rsidRPr="0079325B" w:rsidRDefault="0019634B" w:rsidP="00642A83">
      <w:pPr>
        <w:ind w:left="1080"/>
        <w:rPr>
          <w:i w:val="0"/>
          <w:sz w:val="22"/>
          <w:szCs w:val="22"/>
        </w:rPr>
      </w:pPr>
      <w:r w:rsidRPr="0079325B">
        <w:rPr>
          <w:i w:val="0"/>
          <w:sz w:val="22"/>
          <w:szCs w:val="22"/>
        </w:rPr>
        <w:t>Kraj in datum:</w:t>
      </w:r>
      <w:r w:rsidR="00111666" w:rsidRPr="0079325B">
        <w:rPr>
          <w:i w:val="0"/>
          <w:sz w:val="22"/>
          <w:szCs w:val="22"/>
        </w:rPr>
        <w:fldChar w:fldCharType="begin">
          <w:ffData>
            <w:name w:val="Text2"/>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p>
    <w:p w:rsidR="0019634B" w:rsidRPr="0079325B" w:rsidRDefault="0019634B" w:rsidP="00642A83">
      <w:pPr>
        <w:ind w:left="1080"/>
        <w:rPr>
          <w:i w:val="0"/>
          <w:sz w:val="22"/>
          <w:szCs w:val="22"/>
        </w:rPr>
      </w:pPr>
    </w:p>
    <w:p w:rsidR="0019634B" w:rsidRPr="0079325B" w:rsidRDefault="0019634B" w:rsidP="00642A83">
      <w:pPr>
        <w:ind w:left="1080"/>
        <w:rPr>
          <w:i w:val="0"/>
          <w:sz w:val="22"/>
          <w:szCs w:val="22"/>
        </w:rPr>
      </w:pPr>
      <w:r w:rsidRPr="0079325B">
        <w:rPr>
          <w:i w:val="0"/>
          <w:sz w:val="22"/>
          <w:szCs w:val="22"/>
        </w:rPr>
        <w:t>Upravičenec (naročnik javnega naročila):</w:t>
      </w:r>
    </w:p>
    <w:p w:rsidR="0019634B" w:rsidRPr="0079325B" w:rsidRDefault="00111666" w:rsidP="00642A83">
      <w:pPr>
        <w:ind w:left="1080"/>
        <w:rPr>
          <w:i w:val="0"/>
          <w:sz w:val="22"/>
          <w:szCs w:val="22"/>
        </w:rPr>
      </w:pPr>
      <w:r w:rsidRPr="0079325B">
        <w:rPr>
          <w:i w:val="0"/>
          <w:sz w:val="22"/>
          <w:szCs w:val="22"/>
        </w:rPr>
        <w:fldChar w:fldCharType="begin">
          <w:ffData>
            <w:name w:val="Text3"/>
            <w:enabled/>
            <w:calcOnExit w:val="0"/>
            <w:textInput/>
          </w:ffData>
        </w:fldChar>
      </w:r>
      <w:r w:rsidR="0019634B"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0019634B" w:rsidRPr="0079325B">
        <w:rPr>
          <w:i w:val="0"/>
          <w:noProof/>
          <w:sz w:val="22"/>
          <w:szCs w:val="22"/>
        </w:rPr>
        <w:t xml:space="preserve">     </w:t>
      </w:r>
      <w:r w:rsidRPr="0079325B">
        <w:rPr>
          <w:i w:val="0"/>
          <w:sz w:val="22"/>
          <w:szCs w:val="22"/>
        </w:rPr>
        <w:fldChar w:fldCharType="end"/>
      </w:r>
    </w:p>
    <w:p w:rsidR="0019634B" w:rsidRPr="0079325B" w:rsidRDefault="0019634B" w:rsidP="00642A83">
      <w:pPr>
        <w:ind w:left="1080"/>
        <w:rPr>
          <w:i w:val="0"/>
          <w:sz w:val="22"/>
          <w:szCs w:val="22"/>
        </w:rPr>
      </w:pPr>
    </w:p>
    <w:p w:rsidR="0019634B" w:rsidRPr="0079325B" w:rsidRDefault="0019634B" w:rsidP="00642A83">
      <w:pPr>
        <w:ind w:left="1080"/>
        <w:rPr>
          <w:i w:val="0"/>
          <w:sz w:val="22"/>
          <w:szCs w:val="22"/>
        </w:rPr>
      </w:pPr>
      <w:r w:rsidRPr="0079325B">
        <w:rPr>
          <w:i w:val="0"/>
          <w:sz w:val="22"/>
          <w:szCs w:val="22"/>
        </w:rPr>
        <w:t xml:space="preserve">Garancija št. </w:t>
      </w:r>
      <w:r w:rsidR="00111666" w:rsidRPr="0079325B">
        <w:rPr>
          <w:i w:val="0"/>
          <w:sz w:val="22"/>
          <w:szCs w:val="22"/>
        </w:rPr>
        <w:fldChar w:fldCharType="begin">
          <w:ffData>
            <w:name w:val="Text4"/>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p>
    <w:p w:rsidR="0019634B" w:rsidRPr="0079325B" w:rsidRDefault="0019634B" w:rsidP="00642A83">
      <w:pPr>
        <w:ind w:left="1080"/>
        <w:rPr>
          <w:i w:val="0"/>
          <w:sz w:val="22"/>
          <w:szCs w:val="22"/>
        </w:rPr>
      </w:pPr>
    </w:p>
    <w:p w:rsidR="0019634B" w:rsidRPr="0079325B" w:rsidRDefault="0019634B" w:rsidP="00642A83">
      <w:pPr>
        <w:ind w:left="1080"/>
        <w:jc w:val="both"/>
        <w:rPr>
          <w:i w:val="0"/>
          <w:sz w:val="22"/>
          <w:szCs w:val="22"/>
        </w:rPr>
      </w:pPr>
      <w:r w:rsidRPr="0079325B">
        <w:rPr>
          <w:i w:val="0"/>
          <w:sz w:val="22"/>
          <w:szCs w:val="22"/>
        </w:rPr>
        <w:t xml:space="preserve">V skladu s pogodbo </w:t>
      </w:r>
      <w:bookmarkStart w:id="40" w:name="Text15"/>
      <w:r w:rsidR="00111666" w:rsidRPr="0079325B">
        <w:rPr>
          <w:i w:val="0"/>
          <w:sz w:val="22"/>
          <w:szCs w:val="22"/>
        </w:rPr>
        <w:fldChar w:fldCharType="begin">
          <w:ffData>
            <w:name w:val="Text15"/>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40"/>
      <w:r w:rsidRPr="0079325B">
        <w:rPr>
          <w:i w:val="0"/>
          <w:sz w:val="22"/>
          <w:szCs w:val="22"/>
        </w:rPr>
        <w:t xml:space="preserve"> (naziv pogodbe, številka pogodbe, datum), sklenjene med upravičencem in </w:t>
      </w:r>
      <w:bookmarkStart w:id="41" w:name="Text16"/>
      <w:r w:rsidRPr="0079325B">
        <w:rPr>
          <w:i w:val="0"/>
          <w:sz w:val="22"/>
          <w:szCs w:val="22"/>
        </w:rPr>
        <w:t xml:space="preserve">izvajalcem </w:t>
      </w:r>
      <w:r w:rsidR="00111666" w:rsidRPr="0079325B">
        <w:rPr>
          <w:i w:val="0"/>
          <w:sz w:val="22"/>
          <w:szCs w:val="22"/>
        </w:rPr>
        <w:fldChar w:fldCharType="begin">
          <w:ffData>
            <w:name w:val="Text16"/>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41"/>
      <w:r w:rsidRPr="0079325B">
        <w:rPr>
          <w:i w:val="0"/>
          <w:sz w:val="22"/>
          <w:szCs w:val="22"/>
        </w:rPr>
        <w:t xml:space="preserve"> za posel </w:t>
      </w:r>
      <w:bookmarkStart w:id="42" w:name="Text17"/>
      <w:r w:rsidR="00111666" w:rsidRPr="0079325B">
        <w:rPr>
          <w:i w:val="0"/>
          <w:sz w:val="22"/>
          <w:szCs w:val="22"/>
        </w:rPr>
        <w:fldChar w:fldCharType="begin">
          <w:ffData>
            <w:name w:val="Text17"/>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42"/>
      <w:r w:rsidRPr="0079325B">
        <w:rPr>
          <w:i w:val="0"/>
          <w:sz w:val="22"/>
          <w:szCs w:val="22"/>
        </w:rPr>
        <w:t xml:space="preserve"> v vrednosti </w:t>
      </w:r>
      <w:bookmarkStart w:id="43" w:name="Text18"/>
      <w:r w:rsidR="00111666" w:rsidRPr="0079325B">
        <w:rPr>
          <w:i w:val="0"/>
          <w:sz w:val="22"/>
          <w:szCs w:val="22"/>
        </w:rPr>
        <w:fldChar w:fldCharType="begin">
          <w:ffData>
            <w:name w:val="Text18"/>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43"/>
      <w:r w:rsidRPr="0079325B">
        <w:rPr>
          <w:i w:val="0"/>
          <w:sz w:val="22"/>
          <w:szCs w:val="22"/>
        </w:rPr>
        <w:t xml:space="preserve"> EUR, je izvajalec obvezan opraviti:</w:t>
      </w:r>
    </w:p>
    <w:bookmarkStart w:id="44" w:name="Text19"/>
    <w:p w:rsidR="0019634B" w:rsidRPr="0079325B" w:rsidRDefault="00111666" w:rsidP="005F23D2">
      <w:pPr>
        <w:numPr>
          <w:ilvl w:val="0"/>
          <w:numId w:val="31"/>
        </w:numPr>
        <w:overflowPunct w:val="0"/>
        <w:autoSpaceDE w:val="0"/>
        <w:autoSpaceDN w:val="0"/>
        <w:adjustRightInd w:val="0"/>
        <w:ind w:left="1440"/>
        <w:jc w:val="both"/>
        <w:textAlignment w:val="baseline"/>
        <w:rPr>
          <w:i w:val="0"/>
          <w:sz w:val="22"/>
          <w:szCs w:val="22"/>
        </w:rPr>
      </w:pPr>
      <w:r w:rsidRPr="0079325B">
        <w:rPr>
          <w:i w:val="0"/>
          <w:sz w:val="22"/>
          <w:szCs w:val="22"/>
        </w:rPr>
        <w:fldChar w:fldCharType="begin">
          <w:ffData>
            <w:name w:val="Text19"/>
            <w:enabled/>
            <w:calcOnExit w:val="0"/>
            <w:textInput/>
          </w:ffData>
        </w:fldChar>
      </w:r>
      <w:r w:rsidR="0019634B"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0019634B" w:rsidRPr="0079325B">
        <w:rPr>
          <w:i w:val="0"/>
          <w:noProof/>
          <w:sz w:val="22"/>
          <w:szCs w:val="22"/>
        </w:rPr>
        <w:t xml:space="preserve">     </w:t>
      </w:r>
      <w:r w:rsidRPr="0079325B">
        <w:rPr>
          <w:i w:val="0"/>
          <w:sz w:val="22"/>
          <w:szCs w:val="22"/>
        </w:rPr>
        <w:fldChar w:fldCharType="end"/>
      </w:r>
      <w:bookmarkEnd w:id="44"/>
    </w:p>
    <w:p w:rsidR="0019634B" w:rsidRPr="0079325B" w:rsidRDefault="0019634B" w:rsidP="00642A83">
      <w:pPr>
        <w:ind w:left="1080"/>
        <w:jc w:val="both"/>
        <w:rPr>
          <w:i w:val="0"/>
          <w:sz w:val="22"/>
          <w:szCs w:val="22"/>
        </w:rPr>
      </w:pPr>
      <w:r w:rsidRPr="0079325B">
        <w:rPr>
          <w:i w:val="0"/>
          <w:sz w:val="22"/>
          <w:szCs w:val="22"/>
        </w:rPr>
        <w:t xml:space="preserve">v skupni vrednosti </w:t>
      </w:r>
      <w:bookmarkStart w:id="45" w:name="Text20"/>
      <w:r w:rsidR="00111666" w:rsidRPr="0079325B">
        <w:rPr>
          <w:i w:val="0"/>
          <w:sz w:val="22"/>
          <w:szCs w:val="22"/>
        </w:rPr>
        <w:fldChar w:fldCharType="begin">
          <w:ffData>
            <w:name w:val="Text20"/>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45"/>
      <w:r w:rsidRPr="0079325B">
        <w:rPr>
          <w:i w:val="0"/>
          <w:sz w:val="22"/>
          <w:szCs w:val="22"/>
        </w:rPr>
        <w:t xml:space="preserve"> EUR (z besedo </w:t>
      </w:r>
      <w:bookmarkStart w:id="46" w:name="Text21"/>
      <w:r w:rsidR="00111666" w:rsidRPr="0079325B">
        <w:rPr>
          <w:i w:val="0"/>
          <w:sz w:val="22"/>
          <w:szCs w:val="22"/>
        </w:rPr>
        <w:fldChar w:fldCharType="begin">
          <w:ffData>
            <w:name w:val="Text21"/>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46"/>
      <w:r w:rsidRPr="0079325B">
        <w:rPr>
          <w:i w:val="0"/>
          <w:sz w:val="22"/>
          <w:szCs w:val="22"/>
        </w:rPr>
        <w:t xml:space="preserve">), v roku </w:t>
      </w:r>
      <w:bookmarkStart w:id="47" w:name="Text22"/>
      <w:r w:rsidR="00111666" w:rsidRPr="0079325B">
        <w:rPr>
          <w:i w:val="0"/>
          <w:sz w:val="22"/>
          <w:szCs w:val="22"/>
        </w:rPr>
        <w:fldChar w:fldCharType="begin">
          <w:ffData>
            <w:name w:val="Text22"/>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47"/>
      <w:r w:rsidRPr="0079325B">
        <w:rPr>
          <w:i w:val="0"/>
          <w:sz w:val="22"/>
          <w:szCs w:val="22"/>
        </w:rPr>
        <w:t xml:space="preserve"> (datum, dni, mesecev) v količini in kakovosti, opredeljeni v navedeni pogodbi.</w:t>
      </w:r>
    </w:p>
    <w:p w:rsidR="0019634B" w:rsidRPr="0079325B" w:rsidRDefault="0019634B" w:rsidP="00642A83">
      <w:pPr>
        <w:ind w:left="1080"/>
        <w:rPr>
          <w:i w:val="0"/>
          <w:sz w:val="22"/>
          <w:szCs w:val="22"/>
        </w:rPr>
      </w:pPr>
    </w:p>
    <w:p w:rsidR="00B561B0" w:rsidRPr="0079325B" w:rsidRDefault="0019634B" w:rsidP="00642A83">
      <w:pPr>
        <w:ind w:left="1080"/>
        <w:jc w:val="both"/>
        <w:rPr>
          <w:i w:val="0"/>
          <w:sz w:val="22"/>
          <w:szCs w:val="22"/>
        </w:rPr>
      </w:pPr>
      <w:r w:rsidRPr="0079325B">
        <w:rPr>
          <w:i w:val="0"/>
          <w:sz w:val="22"/>
          <w:szCs w:val="22"/>
        </w:rPr>
        <w:t>Na zahtevo upravičenca se s to garancijo nepreklicno in brezpogojno obvezujemo, da bomo v 15 dneh po prejemu vašega prvega pisnega zahtevka ne glede na ugovor izvajalca (prodajalca) plačali</w:t>
      </w:r>
    </w:p>
    <w:bookmarkStart w:id="48" w:name="Text23"/>
    <w:p w:rsidR="0019634B" w:rsidRPr="0079325B" w:rsidRDefault="00111666" w:rsidP="00642A83">
      <w:pPr>
        <w:ind w:left="1080"/>
        <w:jc w:val="both"/>
        <w:rPr>
          <w:i w:val="0"/>
          <w:sz w:val="22"/>
          <w:szCs w:val="22"/>
        </w:rPr>
      </w:pPr>
      <w:r w:rsidRPr="0079325B">
        <w:rPr>
          <w:i w:val="0"/>
          <w:sz w:val="22"/>
          <w:szCs w:val="22"/>
        </w:rPr>
        <w:fldChar w:fldCharType="begin">
          <w:ffData>
            <w:name w:val="Text23"/>
            <w:enabled/>
            <w:calcOnExit w:val="0"/>
            <w:textInput/>
          </w:ffData>
        </w:fldChar>
      </w:r>
      <w:r w:rsidR="0019634B"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0019634B" w:rsidRPr="0079325B">
        <w:rPr>
          <w:i w:val="0"/>
          <w:noProof/>
          <w:sz w:val="22"/>
          <w:szCs w:val="22"/>
        </w:rPr>
        <w:t xml:space="preserve">     </w:t>
      </w:r>
      <w:r w:rsidRPr="0079325B">
        <w:rPr>
          <w:i w:val="0"/>
          <w:sz w:val="22"/>
          <w:szCs w:val="22"/>
        </w:rPr>
        <w:fldChar w:fldCharType="end"/>
      </w:r>
      <w:bookmarkEnd w:id="48"/>
      <w:r w:rsidR="0019634B" w:rsidRPr="0079325B">
        <w:rPr>
          <w:i w:val="0"/>
          <w:sz w:val="22"/>
          <w:szCs w:val="22"/>
        </w:rPr>
        <w:t xml:space="preserve"> EUR, če boste zatrjevali, da izvajalec (prodajalec) svoje pogodbene obveznosti ni izpolnil v dogovorjeni kakovosti, količini in rokih in na način, opredeljen v zgoraj navedeni pogodbi. Naša obveza velja tudi v primeru delne izpolnitve pogodbene obveznosti, če izvajalec tudi delno ne izpolni pogodbenih določb.</w:t>
      </w:r>
    </w:p>
    <w:p w:rsidR="0019634B" w:rsidRPr="0079325B" w:rsidRDefault="0019634B" w:rsidP="00642A83">
      <w:pPr>
        <w:ind w:left="1080"/>
        <w:rPr>
          <w:i w:val="0"/>
          <w:sz w:val="22"/>
          <w:szCs w:val="22"/>
        </w:rPr>
      </w:pPr>
    </w:p>
    <w:p w:rsidR="0019634B" w:rsidRPr="0079325B" w:rsidRDefault="0019634B" w:rsidP="00642A83">
      <w:pPr>
        <w:ind w:left="1080"/>
        <w:rPr>
          <w:i w:val="0"/>
          <w:sz w:val="22"/>
          <w:szCs w:val="22"/>
        </w:rPr>
      </w:pPr>
      <w:r w:rsidRPr="0079325B">
        <w:rPr>
          <w:i w:val="0"/>
          <w:sz w:val="22"/>
          <w:szCs w:val="22"/>
        </w:rPr>
        <w:t>Zahtevek za unovčitev garancije mora biti predložen banki in mora vsebovati:</w:t>
      </w:r>
    </w:p>
    <w:p w:rsidR="0019634B" w:rsidRPr="0079325B" w:rsidRDefault="0019634B" w:rsidP="005F23D2">
      <w:pPr>
        <w:numPr>
          <w:ilvl w:val="0"/>
          <w:numId w:val="32"/>
        </w:numPr>
        <w:overflowPunct w:val="0"/>
        <w:autoSpaceDE w:val="0"/>
        <w:autoSpaceDN w:val="0"/>
        <w:adjustRightInd w:val="0"/>
        <w:ind w:left="1260"/>
        <w:jc w:val="both"/>
        <w:textAlignment w:val="baseline"/>
        <w:rPr>
          <w:i w:val="0"/>
          <w:sz w:val="22"/>
          <w:szCs w:val="22"/>
        </w:rPr>
      </w:pPr>
      <w:r w:rsidRPr="0079325B">
        <w:rPr>
          <w:i w:val="0"/>
          <w:sz w:val="22"/>
          <w:szCs w:val="22"/>
        </w:rPr>
        <w:t>originalno pismo upravičenca za unovčenje garancije v skladu z zgornjim odstavkom in</w:t>
      </w:r>
    </w:p>
    <w:p w:rsidR="0019634B" w:rsidRPr="0079325B" w:rsidRDefault="0019634B" w:rsidP="005F23D2">
      <w:pPr>
        <w:numPr>
          <w:ilvl w:val="0"/>
          <w:numId w:val="32"/>
        </w:numPr>
        <w:overflowPunct w:val="0"/>
        <w:autoSpaceDE w:val="0"/>
        <w:autoSpaceDN w:val="0"/>
        <w:adjustRightInd w:val="0"/>
        <w:ind w:left="1260"/>
        <w:jc w:val="both"/>
        <w:textAlignment w:val="baseline"/>
        <w:rPr>
          <w:i w:val="0"/>
          <w:sz w:val="22"/>
          <w:szCs w:val="22"/>
        </w:rPr>
      </w:pPr>
      <w:r w:rsidRPr="0079325B">
        <w:rPr>
          <w:i w:val="0"/>
          <w:sz w:val="22"/>
          <w:szCs w:val="22"/>
        </w:rPr>
        <w:t>predloženo izjavo Uprave RS za javna plačila, da so zahtevek za unovčenje podpisale osebe, ki so pooblaščene za zastopanje in</w:t>
      </w:r>
    </w:p>
    <w:p w:rsidR="0019634B" w:rsidRPr="0079325B" w:rsidRDefault="0019634B" w:rsidP="005F23D2">
      <w:pPr>
        <w:numPr>
          <w:ilvl w:val="0"/>
          <w:numId w:val="32"/>
        </w:numPr>
        <w:overflowPunct w:val="0"/>
        <w:autoSpaceDE w:val="0"/>
        <w:autoSpaceDN w:val="0"/>
        <w:adjustRightInd w:val="0"/>
        <w:ind w:left="1260"/>
        <w:jc w:val="both"/>
        <w:textAlignment w:val="baseline"/>
        <w:rPr>
          <w:i w:val="0"/>
          <w:sz w:val="22"/>
          <w:szCs w:val="22"/>
        </w:rPr>
      </w:pPr>
      <w:r w:rsidRPr="0079325B">
        <w:rPr>
          <w:i w:val="0"/>
          <w:sz w:val="22"/>
          <w:szCs w:val="22"/>
        </w:rPr>
        <w:t xml:space="preserve">original Garancije št. </w:t>
      </w:r>
      <w:r w:rsidR="00111666" w:rsidRPr="0079325B">
        <w:rPr>
          <w:i w:val="0"/>
          <w:sz w:val="22"/>
          <w:szCs w:val="22"/>
        </w:rPr>
        <w:fldChar w:fldCharType="begin">
          <w:ffData>
            <w:name w:val="Text12"/>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r w:rsidRPr="0079325B">
        <w:rPr>
          <w:i w:val="0"/>
          <w:sz w:val="22"/>
          <w:szCs w:val="22"/>
        </w:rPr>
        <w:t>/</w:t>
      </w:r>
      <w:r w:rsidR="00111666" w:rsidRPr="0079325B">
        <w:rPr>
          <w:i w:val="0"/>
          <w:sz w:val="22"/>
          <w:szCs w:val="22"/>
        </w:rPr>
        <w:fldChar w:fldCharType="begin">
          <w:ffData>
            <w:name w:val="Text13"/>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r w:rsidRPr="0079325B">
        <w:rPr>
          <w:i w:val="0"/>
          <w:sz w:val="22"/>
          <w:szCs w:val="22"/>
        </w:rPr>
        <w:t>.</w:t>
      </w:r>
    </w:p>
    <w:p w:rsidR="0019634B" w:rsidRPr="0079325B" w:rsidRDefault="0019634B" w:rsidP="00642A83">
      <w:pPr>
        <w:tabs>
          <w:tab w:val="left" w:pos="720"/>
        </w:tabs>
        <w:ind w:left="1080"/>
        <w:rPr>
          <w:i w:val="0"/>
          <w:sz w:val="22"/>
          <w:szCs w:val="22"/>
        </w:rPr>
      </w:pPr>
    </w:p>
    <w:p w:rsidR="0019634B" w:rsidRPr="0079325B" w:rsidRDefault="0019634B" w:rsidP="00642A83">
      <w:pPr>
        <w:ind w:left="1080"/>
        <w:rPr>
          <w:i w:val="0"/>
          <w:sz w:val="22"/>
          <w:szCs w:val="22"/>
        </w:rPr>
      </w:pPr>
      <w:r w:rsidRPr="0079325B">
        <w:rPr>
          <w:i w:val="0"/>
          <w:sz w:val="22"/>
          <w:szCs w:val="22"/>
        </w:rPr>
        <w:t>Ta garancija se znižuje za vsak, po tej garanciji unovčeni znesek.</w:t>
      </w:r>
    </w:p>
    <w:p w:rsidR="0019634B" w:rsidRPr="0079325B" w:rsidRDefault="0019634B" w:rsidP="00642A83">
      <w:pPr>
        <w:ind w:left="1080"/>
        <w:rPr>
          <w:i w:val="0"/>
          <w:sz w:val="22"/>
          <w:szCs w:val="22"/>
        </w:rPr>
      </w:pPr>
    </w:p>
    <w:p w:rsidR="0019634B" w:rsidRPr="0079325B" w:rsidRDefault="0019634B" w:rsidP="00642A83">
      <w:pPr>
        <w:ind w:left="1080"/>
        <w:jc w:val="both"/>
        <w:rPr>
          <w:i w:val="0"/>
          <w:sz w:val="22"/>
          <w:szCs w:val="22"/>
        </w:rPr>
      </w:pPr>
      <w:r w:rsidRPr="0079325B">
        <w:rPr>
          <w:i w:val="0"/>
          <w:sz w:val="22"/>
          <w:szCs w:val="22"/>
        </w:rPr>
        <w:t xml:space="preserve">Ta garancija velja najkasneje do </w:t>
      </w:r>
      <w:bookmarkStart w:id="49" w:name="Text24"/>
      <w:r w:rsidR="00111666" w:rsidRPr="0079325B">
        <w:rPr>
          <w:i w:val="0"/>
          <w:sz w:val="22"/>
          <w:szCs w:val="22"/>
        </w:rPr>
        <w:fldChar w:fldCharType="begin">
          <w:ffData>
            <w:name w:val="Text24"/>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49"/>
      <w:r w:rsidRPr="0079325B">
        <w:rPr>
          <w:i w:val="0"/>
          <w:sz w:val="22"/>
          <w:szCs w:val="22"/>
        </w:rPr>
        <w:t>. Po preteku navedenega roka garancija ne velja več in naša obveznost avtomatično ugasne, ne glede na to, ali je garancija vrnjena.</w:t>
      </w:r>
    </w:p>
    <w:p w:rsidR="0019634B" w:rsidRPr="0079325B" w:rsidRDefault="0019634B" w:rsidP="00642A83">
      <w:pPr>
        <w:ind w:left="1080"/>
        <w:rPr>
          <w:i w:val="0"/>
          <w:sz w:val="22"/>
          <w:szCs w:val="22"/>
        </w:rPr>
      </w:pPr>
    </w:p>
    <w:p w:rsidR="0019634B" w:rsidRPr="0079325B" w:rsidRDefault="0019634B" w:rsidP="00642A83">
      <w:pPr>
        <w:ind w:left="1080"/>
        <w:jc w:val="both"/>
        <w:rPr>
          <w:i w:val="0"/>
          <w:sz w:val="22"/>
          <w:szCs w:val="22"/>
        </w:rPr>
      </w:pPr>
      <w:r w:rsidRPr="0079325B">
        <w:rPr>
          <w:i w:val="0"/>
          <w:sz w:val="22"/>
          <w:szCs w:val="22"/>
        </w:rPr>
        <w:t>Če se bo upravičenec kadarkoli v času veljavnosti te garancije strinjal, da se izvajalcu (prodajalcu) podaljša pogodbeni rok ali v primeru, da izvajalec ni uspel izpolniti pogodbenih obveznosti, se lahko izvajalec (prodajalec) in banka sporazumno dogovorita za podaljšanje garancije.</w:t>
      </w:r>
    </w:p>
    <w:p w:rsidR="0019634B" w:rsidRPr="0079325B" w:rsidRDefault="0019634B" w:rsidP="00642A83">
      <w:pPr>
        <w:ind w:left="1080"/>
        <w:rPr>
          <w:i w:val="0"/>
          <w:sz w:val="22"/>
          <w:szCs w:val="22"/>
        </w:rPr>
      </w:pPr>
    </w:p>
    <w:p w:rsidR="0019634B" w:rsidRPr="0079325B" w:rsidRDefault="0019634B" w:rsidP="00642A83">
      <w:pPr>
        <w:ind w:left="1080"/>
        <w:rPr>
          <w:i w:val="0"/>
          <w:sz w:val="22"/>
          <w:szCs w:val="22"/>
        </w:rPr>
      </w:pPr>
      <w:r w:rsidRPr="0079325B">
        <w:rPr>
          <w:i w:val="0"/>
          <w:sz w:val="22"/>
          <w:szCs w:val="22"/>
        </w:rPr>
        <w:t>Ta garancija ni prenosljiva.</w:t>
      </w:r>
    </w:p>
    <w:p w:rsidR="0019634B" w:rsidRPr="0079325B" w:rsidRDefault="0019634B" w:rsidP="00642A83">
      <w:pPr>
        <w:ind w:left="1080"/>
        <w:rPr>
          <w:i w:val="0"/>
          <w:sz w:val="22"/>
          <w:szCs w:val="22"/>
        </w:rPr>
      </w:pPr>
    </w:p>
    <w:p w:rsidR="0019634B" w:rsidRPr="0079325B" w:rsidRDefault="0019634B" w:rsidP="00642A83">
      <w:pPr>
        <w:ind w:left="1080"/>
        <w:jc w:val="both"/>
        <w:rPr>
          <w:i w:val="0"/>
          <w:sz w:val="22"/>
          <w:szCs w:val="22"/>
        </w:rPr>
      </w:pPr>
      <w:r w:rsidRPr="0079325B">
        <w:rPr>
          <w:i w:val="0"/>
          <w:sz w:val="22"/>
          <w:szCs w:val="22"/>
        </w:rPr>
        <w:t>Morebitne spore med upravičencem in banko rešuje stvarno pristojno sodišče v Ljubljani po slovenskem pravu.</w:t>
      </w:r>
    </w:p>
    <w:p w:rsidR="0019634B" w:rsidRPr="0079325B" w:rsidRDefault="0019634B" w:rsidP="00642A83">
      <w:pPr>
        <w:ind w:left="1080"/>
        <w:rPr>
          <w:i w:val="0"/>
          <w:sz w:val="22"/>
          <w:szCs w:val="22"/>
        </w:rPr>
      </w:pPr>
    </w:p>
    <w:p w:rsidR="0019634B" w:rsidRPr="0079325B" w:rsidRDefault="0019634B" w:rsidP="00642A83">
      <w:pPr>
        <w:ind w:left="1080"/>
        <w:jc w:val="center"/>
        <w:rPr>
          <w:i w:val="0"/>
          <w:sz w:val="22"/>
          <w:szCs w:val="22"/>
        </w:rPr>
      </w:pPr>
      <w:r w:rsidRPr="0079325B">
        <w:rPr>
          <w:i w:val="0"/>
          <w:sz w:val="22"/>
          <w:szCs w:val="22"/>
        </w:rPr>
        <w:t>Banka</w:t>
      </w:r>
      <w:r w:rsidR="00F95054">
        <w:rPr>
          <w:i w:val="0"/>
          <w:sz w:val="22"/>
          <w:szCs w:val="22"/>
        </w:rPr>
        <w:t>/zavarovalnica</w:t>
      </w:r>
    </w:p>
    <w:p w:rsidR="0019634B" w:rsidRPr="0079325B" w:rsidRDefault="0019634B" w:rsidP="00642A83">
      <w:pPr>
        <w:pStyle w:val="Glava"/>
        <w:tabs>
          <w:tab w:val="clear" w:pos="4536"/>
          <w:tab w:val="clear" w:pos="9072"/>
        </w:tabs>
        <w:ind w:left="1080"/>
        <w:jc w:val="center"/>
        <w:rPr>
          <w:i w:val="0"/>
          <w:sz w:val="22"/>
          <w:szCs w:val="22"/>
        </w:rPr>
      </w:pPr>
      <w:r w:rsidRPr="0079325B">
        <w:rPr>
          <w:i w:val="0"/>
          <w:sz w:val="22"/>
          <w:szCs w:val="22"/>
        </w:rPr>
        <w:t>(žig in podpis)</w:t>
      </w: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sectPr w:rsidR="0019634B" w:rsidRPr="0079325B" w:rsidSect="00DA13B6">
      <w:pgSz w:w="11906" w:h="16838"/>
      <w:pgMar w:top="993"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A60" w:rsidRDefault="002E6A60">
      <w:r>
        <w:separator/>
      </w:r>
    </w:p>
  </w:endnote>
  <w:endnote w:type="continuationSeparator" w:id="0">
    <w:p w:rsidR="002E6A60" w:rsidRDefault="002E6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auto"/>
    <w:pitch w:val="variable"/>
    <w:sig w:usb0="00000007"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A60" w:rsidRPr="00733B9A" w:rsidRDefault="002E6A6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2070B">
      <w:rPr>
        <w:rStyle w:val="tevilkastrani"/>
        <w:i w:val="0"/>
        <w:noProof/>
        <w:sz w:val="18"/>
        <w:szCs w:val="18"/>
      </w:rPr>
      <w:t>43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2070B">
      <w:rPr>
        <w:rStyle w:val="tevilkastrani"/>
        <w:i w:val="0"/>
        <w:noProof/>
        <w:sz w:val="18"/>
        <w:szCs w:val="18"/>
      </w:rPr>
      <w:t>51</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A60" w:rsidRDefault="002E6A60">
      <w:r>
        <w:separator/>
      </w:r>
    </w:p>
  </w:footnote>
  <w:footnote w:type="continuationSeparator" w:id="0">
    <w:p w:rsidR="002E6A60" w:rsidRDefault="002E6A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FE"/>
    <w:multiLevelType w:val="singleLevel"/>
    <w:tmpl w:val="DB4A5500"/>
    <w:lvl w:ilvl="0">
      <w:numFmt w:val="bullet"/>
      <w:lvlText w:val="*"/>
      <w:lvlJc w:val="left"/>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72065C"/>
    <w:multiLevelType w:val="hybridMultilevel"/>
    <w:tmpl w:val="3A16BEA4"/>
    <w:lvl w:ilvl="0" w:tplc="5E2E7A86">
      <w:start w:val="1"/>
      <w:numFmt w:val="bullet"/>
      <w:lvlText w:val="-"/>
      <w:lvlJc w:val="left"/>
      <w:pPr>
        <w:ind w:left="1854"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03F4510D"/>
    <w:multiLevelType w:val="hybridMultilevel"/>
    <w:tmpl w:val="E1D424AE"/>
    <w:lvl w:ilvl="0" w:tplc="5568E19A">
      <w:start w:val="1"/>
      <w:numFmt w:val="bullet"/>
      <w:lvlText w:val="-"/>
      <w:lvlJc w:val="left"/>
      <w:pPr>
        <w:tabs>
          <w:tab w:val="num" w:pos="1296"/>
        </w:tabs>
        <w:ind w:left="1296" w:hanging="216"/>
      </w:pPr>
      <w:rPr>
        <w:rFonts w:ascii="Arial" w:eastAsia="Palatino Linotype" w:hAnsi="Aria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6">
    <w:nsid w:val="09FF3D5D"/>
    <w:multiLevelType w:val="hybridMultilevel"/>
    <w:tmpl w:val="253CC5FA"/>
    <w:lvl w:ilvl="0" w:tplc="0424000F">
      <w:start w:val="1"/>
      <w:numFmt w:val="decimal"/>
      <w:lvlText w:val="%1."/>
      <w:lvlJc w:val="left"/>
      <w:pPr>
        <w:tabs>
          <w:tab w:val="num" w:pos="720"/>
        </w:tabs>
        <w:ind w:left="720" w:hanging="360"/>
      </w:pPr>
      <w:rPr>
        <w:rFonts w:hint="default"/>
      </w:rPr>
    </w:lvl>
    <w:lvl w:ilvl="1" w:tplc="9AB6A738">
      <w:start w:val="1"/>
      <w:numFmt w:val="decimal"/>
      <w:lvlText w:val="%2."/>
      <w:lvlJc w:val="left"/>
      <w:pPr>
        <w:tabs>
          <w:tab w:val="num" w:pos="1440"/>
        </w:tabs>
        <w:ind w:left="1440" w:hanging="360"/>
      </w:pPr>
      <w:rPr>
        <w:rFonts w:hint="default"/>
      </w:rPr>
    </w:lvl>
    <w:lvl w:ilvl="2" w:tplc="C096C1DA">
      <w:start w:val="6"/>
      <w:numFmt w:val="upperRoman"/>
      <w:lvlText w:val="%3."/>
      <w:lvlJc w:val="left"/>
      <w:pPr>
        <w:tabs>
          <w:tab w:val="num" w:pos="2700"/>
        </w:tabs>
        <w:ind w:left="2700" w:hanging="720"/>
      </w:pPr>
      <w:rPr>
        <w:rFonts w:hint="default"/>
        <w:b w:val="0"/>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nsid w:val="0C53113D"/>
    <w:multiLevelType w:val="hybridMultilevel"/>
    <w:tmpl w:val="53B80E82"/>
    <w:lvl w:ilvl="0" w:tplc="6F2C872E">
      <w:numFmt w:val="bullet"/>
      <w:lvlText w:val="-"/>
      <w:lvlJc w:val="left"/>
      <w:pPr>
        <w:ind w:left="720" w:hanging="360"/>
      </w:pPr>
      <w:rPr>
        <w:rFonts w:ascii="Calibri" w:eastAsia="Calibri" w:hAnsi="Calibri" w:cs="Calibri"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nsid w:val="0CFD704D"/>
    <w:multiLevelType w:val="hybridMultilevel"/>
    <w:tmpl w:val="F50678C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0E4B72C5"/>
    <w:multiLevelType w:val="hybridMultilevel"/>
    <w:tmpl w:val="9564C3D4"/>
    <w:lvl w:ilvl="0" w:tplc="04240001">
      <w:start w:val="1"/>
      <w:numFmt w:val="bullet"/>
      <w:lvlText w:val=""/>
      <w:lvlJc w:val="left"/>
      <w:pPr>
        <w:tabs>
          <w:tab w:val="num" w:pos="1440"/>
        </w:tabs>
        <w:ind w:left="1440" w:hanging="360"/>
      </w:pPr>
      <w:rPr>
        <w:rFonts w:ascii="Symbol" w:hAnsi="Symbol"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nsid w:val="0F3524C9"/>
    <w:multiLevelType w:val="hybridMultilevel"/>
    <w:tmpl w:val="52948D8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nsid w:val="12F43EF9"/>
    <w:multiLevelType w:val="multilevel"/>
    <w:tmpl w:val="68D2B416"/>
    <w:lvl w:ilvl="0">
      <w:start w:val="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138E577C"/>
    <w:multiLevelType w:val="hybridMultilevel"/>
    <w:tmpl w:val="D7FED2DA"/>
    <w:lvl w:ilvl="0" w:tplc="9E9423E4">
      <w:numFmt w:val="bullet"/>
      <w:lvlText w:val="-"/>
      <w:lvlJc w:val="left"/>
      <w:pPr>
        <w:tabs>
          <w:tab w:val="num" w:pos="340"/>
        </w:tabs>
        <w:ind w:left="340" w:hanging="34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174D2036"/>
    <w:multiLevelType w:val="hybridMultilevel"/>
    <w:tmpl w:val="D2F47B02"/>
    <w:lvl w:ilvl="0" w:tplc="04240001">
      <w:start w:val="1"/>
      <w:numFmt w:val="bullet"/>
      <w:lvlText w:val=""/>
      <w:lvlJc w:val="left"/>
      <w:pPr>
        <w:tabs>
          <w:tab w:val="num" w:pos="1440"/>
        </w:tabs>
        <w:ind w:left="1440" w:hanging="360"/>
      </w:pPr>
      <w:rPr>
        <w:rFonts w:ascii="Symbol" w:hAnsi="Symbol"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nsid w:val="17FC5579"/>
    <w:multiLevelType w:val="hybridMultilevel"/>
    <w:tmpl w:val="B0761B38"/>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nsid w:val="18CD36A7"/>
    <w:multiLevelType w:val="hybridMultilevel"/>
    <w:tmpl w:val="DDEE9E62"/>
    <w:lvl w:ilvl="0" w:tplc="04240001">
      <w:start w:val="1"/>
      <w:numFmt w:val="bullet"/>
      <w:lvlText w:val=""/>
      <w:lvlJc w:val="left"/>
      <w:pPr>
        <w:tabs>
          <w:tab w:val="num" w:pos="1440"/>
        </w:tabs>
        <w:ind w:left="1440" w:hanging="360"/>
      </w:pPr>
      <w:rPr>
        <w:rFonts w:ascii="Symbol" w:hAnsi="Symbol"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9">
    <w:nsid w:val="1A8A5135"/>
    <w:multiLevelType w:val="hybridMultilevel"/>
    <w:tmpl w:val="2B48E652"/>
    <w:lvl w:ilvl="0" w:tplc="2C3EC1F4">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1">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nsid w:val="224A2962"/>
    <w:multiLevelType w:val="hybridMultilevel"/>
    <w:tmpl w:val="399C6FF2"/>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nsid w:val="23814BC7"/>
    <w:multiLevelType w:val="hybridMultilevel"/>
    <w:tmpl w:val="A86EFB5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nsid w:val="24D00BD9"/>
    <w:multiLevelType w:val="hybridMultilevel"/>
    <w:tmpl w:val="B024E976"/>
    <w:lvl w:ilvl="0" w:tplc="79A663F8">
      <w:start w:val="1"/>
      <w:numFmt w:val="decimal"/>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25">
    <w:nsid w:val="25D10B8C"/>
    <w:multiLevelType w:val="hybridMultilevel"/>
    <w:tmpl w:val="4B463F2E"/>
    <w:lvl w:ilvl="0" w:tplc="E5FA2556">
      <w:start w:val="3"/>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267332F9"/>
    <w:multiLevelType w:val="singleLevel"/>
    <w:tmpl w:val="66C4C508"/>
    <w:lvl w:ilvl="0">
      <w:start w:val="1"/>
      <w:numFmt w:val="decimal"/>
      <w:lvlText w:val="%1."/>
      <w:legacy w:legacy="1" w:legacySpace="120" w:legacyIndent="360"/>
      <w:lvlJc w:val="left"/>
      <w:pPr>
        <w:ind w:left="720" w:hanging="360"/>
      </w:pPr>
    </w:lvl>
  </w:abstractNum>
  <w:abstractNum w:abstractNumId="27">
    <w:nsid w:val="289D3B33"/>
    <w:multiLevelType w:val="hybridMultilevel"/>
    <w:tmpl w:val="6E622C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9">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30">
    <w:nsid w:val="2B2D1020"/>
    <w:multiLevelType w:val="hybridMultilevel"/>
    <w:tmpl w:val="C3AC1E6A"/>
    <w:lvl w:ilvl="0" w:tplc="5E2E7A86">
      <w:start w:val="1"/>
      <w:numFmt w:val="bullet"/>
      <w:lvlText w:val="-"/>
      <w:lvlJc w:val="left"/>
      <w:pPr>
        <w:ind w:left="1854"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1">
    <w:nsid w:val="2BA21705"/>
    <w:multiLevelType w:val="hybridMultilevel"/>
    <w:tmpl w:val="98E056B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2C5A4681"/>
    <w:multiLevelType w:val="hybridMultilevel"/>
    <w:tmpl w:val="F8325618"/>
    <w:lvl w:ilvl="0" w:tplc="04240001">
      <w:start w:val="1"/>
      <w:numFmt w:val="bullet"/>
      <w:lvlText w:val=""/>
      <w:lvlJc w:val="left"/>
      <w:pPr>
        <w:tabs>
          <w:tab w:val="num" w:pos="1140"/>
        </w:tabs>
        <w:ind w:left="1140" w:hanging="360"/>
      </w:pPr>
      <w:rPr>
        <w:rFonts w:ascii="Symbol" w:hAnsi="Symbol" w:hint="default"/>
      </w:rPr>
    </w:lvl>
    <w:lvl w:ilvl="1" w:tplc="04240003" w:tentative="1">
      <w:start w:val="1"/>
      <w:numFmt w:val="bullet"/>
      <w:lvlText w:val="o"/>
      <w:lvlJc w:val="left"/>
      <w:pPr>
        <w:tabs>
          <w:tab w:val="num" w:pos="1860"/>
        </w:tabs>
        <w:ind w:left="1860" w:hanging="360"/>
      </w:pPr>
      <w:rPr>
        <w:rFonts w:ascii="Courier New" w:hAnsi="Courier New" w:cs="Courier New" w:hint="default"/>
      </w:rPr>
    </w:lvl>
    <w:lvl w:ilvl="2" w:tplc="04240005" w:tentative="1">
      <w:start w:val="1"/>
      <w:numFmt w:val="bullet"/>
      <w:lvlText w:val=""/>
      <w:lvlJc w:val="left"/>
      <w:pPr>
        <w:tabs>
          <w:tab w:val="num" w:pos="2580"/>
        </w:tabs>
        <w:ind w:left="2580" w:hanging="360"/>
      </w:pPr>
      <w:rPr>
        <w:rFonts w:ascii="Wingdings" w:hAnsi="Wingdings" w:hint="default"/>
      </w:rPr>
    </w:lvl>
    <w:lvl w:ilvl="3" w:tplc="04240001" w:tentative="1">
      <w:start w:val="1"/>
      <w:numFmt w:val="bullet"/>
      <w:lvlText w:val=""/>
      <w:lvlJc w:val="left"/>
      <w:pPr>
        <w:tabs>
          <w:tab w:val="num" w:pos="3300"/>
        </w:tabs>
        <w:ind w:left="3300" w:hanging="360"/>
      </w:pPr>
      <w:rPr>
        <w:rFonts w:ascii="Symbol" w:hAnsi="Symbol" w:hint="default"/>
      </w:rPr>
    </w:lvl>
    <w:lvl w:ilvl="4" w:tplc="04240003" w:tentative="1">
      <w:start w:val="1"/>
      <w:numFmt w:val="bullet"/>
      <w:lvlText w:val="o"/>
      <w:lvlJc w:val="left"/>
      <w:pPr>
        <w:tabs>
          <w:tab w:val="num" w:pos="4020"/>
        </w:tabs>
        <w:ind w:left="4020" w:hanging="360"/>
      </w:pPr>
      <w:rPr>
        <w:rFonts w:ascii="Courier New" w:hAnsi="Courier New" w:cs="Courier New" w:hint="default"/>
      </w:rPr>
    </w:lvl>
    <w:lvl w:ilvl="5" w:tplc="04240005" w:tentative="1">
      <w:start w:val="1"/>
      <w:numFmt w:val="bullet"/>
      <w:lvlText w:val=""/>
      <w:lvlJc w:val="left"/>
      <w:pPr>
        <w:tabs>
          <w:tab w:val="num" w:pos="4740"/>
        </w:tabs>
        <w:ind w:left="4740" w:hanging="360"/>
      </w:pPr>
      <w:rPr>
        <w:rFonts w:ascii="Wingdings" w:hAnsi="Wingdings" w:hint="default"/>
      </w:rPr>
    </w:lvl>
    <w:lvl w:ilvl="6" w:tplc="04240001" w:tentative="1">
      <w:start w:val="1"/>
      <w:numFmt w:val="bullet"/>
      <w:lvlText w:val=""/>
      <w:lvlJc w:val="left"/>
      <w:pPr>
        <w:tabs>
          <w:tab w:val="num" w:pos="5460"/>
        </w:tabs>
        <w:ind w:left="5460" w:hanging="360"/>
      </w:pPr>
      <w:rPr>
        <w:rFonts w:ascii="Symbol" w:hAnsi="Symbol" w:hint="default"/>
      </w:rPr>
    </w:lvl>
    <w:lvl w:ilvl="7" w:tplc="04240003" w:tentative="1">
      <w:start w:val="1"/>
      <w:numFmt w:val="bullet"/>
      <w:lvlText w:val="o"/>
      <w:lvlJc w:val="left"/>
      <w:pPr>
        <w:tabs>
          <w:tab w:val="num" w:pos="6180"/>
        </w:tabs>
        <w:ind w:left="6180" w:hanging="360"/>
      </w:pPr>
      <w:rPr>
        <w:rFonts w:ascii="Courier New" w:hAnsi="Courier New" w:cs="Courier New" w:hint="default"/>
      </w:rPr>
    </w:lvl>
    <w:lvl w:ilvl="8" w:tplc="04240005" w:tentative="1">
      <w:start w:val="1"/>
      <w:numFmt w:val="bullet"/>
      <w:lvlText w:val=""/>
      <w:lvlJc w:val="left"/>
      <w:pPr>
        <w:tabs>
          <w:tab w:val="num" w:pos="6900"/>
        </w:tabs>
        <w:ind w:left="6900" w:hanging="360"/>
      </w:pPr>
      <w:rPr>
        <w:rFonts w:ascii="Wingdings" w:hAnsi="Wingdings" w:hint="default"/>
      </w:rPr>
    </w:lvl>
  </w:abstractNum>
  <w:abstractNum w:abstractNumId="33">
    <w:nsid w:val="2DCD5099"/>
    <w:multiLevelType w:val="hybridMultilevel"/>
    <w:tmpl w:val="A218E2F6"/>
    <w:lvl w:ilvl="0" w:tplc="04240001">
      <w:start w:val="1"/>
      <w:numFmt w:val="bullet"/>
      <w:lvlText w:val=""/>
      <w:lvlJc w:val="left"/>
      <w:pPr>
        <w:ind w:left="1287" w:hanging="360"/>
      </w:pPr>
      <w:rPr>
        <w:rFonts w:ascii="Symbol" w:hAnsi="Symbol" w:hint="default"/>
      </w:rPr>
    </w:lvl>
    <w:lvl w:ilvl="1" w:tplc="0424000B">
      <w:start w:val="1"/>
      <w:numFmt w:val="bullet"/>
      <w:lvlText w:val=""/>
      <w:lvlJc w:val="left"/>
      <w:pPr>
        <w:ind w:left="2007" w:hanging="360"/>
      </w:pPr>
      <w:rPr>
        <w:rFonts w:ascii="Wingdings" w:hAnsi="Wingdings"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34">
    <w:nsid w:val="31176A9B"/>
    <w:multiLevelType w:val="hybridMultilevel"/>
    <w:tmpl w:val="2A403FC8"/>
    <w:lvl w:ilvl="0" w:tplc="04240001">
      <w:start w:val="1"/>
      <w:numFmt w:val="bullet"/>
      <w:lvlText w:val=""/>
      <w:lvlJc w:val="left"/>
      <w:pPr>
        <w:ind w:left="1287" w:hanging="360"/>
      </w:pPr>
      <w:rPr>
        <w:rFonts w:ascii="Symbol" w:hAnsi="Symbol" w:hint="default"/>
      </w:rPr>
    </w:lvl>
    <w:lvl w:ilvl="1" w:tplc="0424000F">
      <w:start w:val="1"/>
      <w:numFmt w:val="decimal"/>
      <w:lvlText w:val="%2."/>
      <w:lvlJc w:val="left"/>
      <w:pPr>
        <w:ind w:left="2007" w:hanging="360"/>
      </w:pPr>
      <w:rPr>
        <w:rFonts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35">
    <w:nsid w:val="321059D3"/>
    <w:multiLevelType w:val="hybridMultilevel"/>
    <w:tmpl w:val="16BCA28A"/>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EDC40BD8">
      <w:start w:val="27"/>
      <w:numFmt w:val="decimal"/>
      <w:lvlText w:val="%2."/>
      <w:lvlJc w:val="center"/>
      <w:pPr>
        <w:tabs>
          <w:tab w:val="num" w:pos="1440"/>
        </w:tabs>
        <w:ind w:left="1440" w:hanging="360"/>
      </w:pPr>
      <w:rPr>
        <w:rFonts w:hint="default"/>
        <w:b w:val="0"/>
        <w:sz w:val="22"/>
        <w:szCs w:val="22"/>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nsid w:val="329B1D31"/>
    <w:multiLevelType w:val="singleLevel"/>
    <w:tmpl w:val="097A12F4"/>
    <w:lvl w:ilvl="0">
      <w:start w:val="1"/>
      <w:numFmt w:val="decimal"/>
      <w:lvlText w:val="%1."/>
      <w:legacy w:legacy="1" w:legacySpace="120" w:legacyIndent="113"/>
      <w:lvlJc w:val="left"/>
      <w:pPr>
        <w:ind w:left="473" w:hanging="113"/>
      </w:pPr>
      <w:rPr>
        <w:rFonts w:ascii="Verdana" w:hAnsi="Verdana" w:hint="default"/>
        <w:sz w:val="20"/>
      </w:rPr>
    </w:lvl>
  </w:abstractNum>
  <w:abstractNum w:abstractNumId="37">
    <w:nsid w:val="32DC5FC7"/>
    <w:multiLevelType w:val="hybridMultilevel"/>
    <w:tmpl w:val="644AF9E6"/>
    <w:lvl w:ilvl="0" w:tplc="0424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339E7702"/>
    <w:multiLevelType w:val="hybridMultilevel"/>
    <w:tmpl w:val="30CEDF3E"/>
    <w:lvl w:ilvl="0" w:tplc="04240001">
      <w:start w:val="1"/>
      <w:numFmt w:val="bullet"/>
      <w:lvlText w:val=""/>
      <w:lvlJc w:val="left"/>
      <w:pPr>
        <w:tabs>
          <w:tab w:val="num" w:pos="720"/>
        </w:tabs>
        <w:ind w:left="720" w:hanging="360"/>
      </w:pPr>
      <w:rPr>
        <w:rFonts w:ascii="Symbol" w:hAnsi="Symbol" w:hint="default"/>
      </w:rPr>
    </w:lvl>
    <w:lvl w:ilvl="1" w:tplc="76B688E0">
      <w:start w:val="1"/>
      <w:numFmt w:val="upperRoman"/>
      <w:lvlText w:val="%2."/>
      <w:lvlJc w:val="right"/>
      <w:pPr>
        <w:tabs>
          <w:tab w:val="num" w:pos="1164"/>
        </w:tabs>
        <w:ind w:left="1164" w:hanging="84"/>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nsid w:val="360F269F"/>
    <w:multiLevelType w:val="hybridMultilevel"/>
    <w:tmpl w:val="D9F0881E"/>
    <w:lvl w:ilvl="0" w:tplc="5E2E7A86">
      <w:start w:val="1"/>
      <w:numFmt w:val="bullet"/>
      <w:lvlText w:val="-"/>
      <w:lvlJc w:val="left"/>
      <w:pPr>
        <w:ind w:left="1854"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0">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nsid w:val="3876426E"/>
    <w:multiLevelType w:val="hybridMultilevel"/>
    <w:tmpl w:val="61C05638"/>
    <w:lvl w:ilvl="0" w:tplc="628875C8">
      <w:start w:val="3"/>
      <w:numFmt w:val="decimal"/>
      <w:lvlText w:val="%1."/>
      <w:lvlJc w:val="left"/>
      <w:pPr>
        <w:tabs>
          <w:tab w:val="num" w:pos="720"/>
        </w:tabs>
        <w:ind w:left="720" w:hanging="360"/>
      </w:pPr>
      <w:rPr>
        <w:rFonts w:ascii="Calibri" w:hAnsi="Calibri" w:cs="Times New Roman" w:hint="default"/>
        <w:b w:val="0"/>
        <w:sz w:val="22"/>
        <w:szCs w:val="22"/>
      </w:rPr>
    </w:lvl>
    <w:lvl w:ilvl="1" w:tplc="76B688E0">
      <w:start w:val="1"/>
      <w:numFmt w:val="upperRoman"/>
      <w:lvlText w:val="%2."/>
      <w:lvlJc w:val="right"/>
      <w:pPr>
        <w:tabs>
          <w:tab w:val="num" w:pos="1164"/>
        </w:tabs>
        <w:ind w:left="1164" w:hanging="84"/>
      </w:pPr>
      <w:rPr>
        <w:rFonts w:hint="default"/>
        <w:b w:val="0"/>
        <w:sz w:val="22"/>
        <w:szCs w:val="22"/>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2">
    <w:nsid w:val="38BD6B51"/>
    <w:multiLevelType w:val="hybridMultilevel"/>
    <w:tmpl w:val="7EC4BF72"/>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43">
    <w:nsid w:val="38D62888"/>
    <w:multiLevelType w:val="hybridMultilevel"/>
    <w:tmpl w:val="68A4E53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576E3A2" w:tentative="1">
      <w:start w:val="1"/>
      <w:numFmt w:val="bullet"/>
      <w:lvlText w:val="o"/>
      <w:lvlJc w:val="left"/>
      <w:pPr>
        <w:tabs>
          <w:tab w:val="num" w:pos="1440"/>
        </w:tabs>
        <w:ind w:left="1440" w:hanging="360"/>
      </w:pPr>
      <w:rPr>
        <w:rFonts w:ascii="Courier New" w:hAnsi="Courier New" w:cs="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44">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5">
    <w:nsid w:val="3A7A0C07"/>
    <w:multiLevelType w:val="hybridMultilevel"/>
    <w:tmpl w:val="F0021406"/>
    <w:lvl w:ilvl="0" w:tplc="F58EE3B6">
      <w:start w:val="65535"/>
      <w:numFmt w:val="bullet"/>
      <w:lvlText w:val="-"/>
      <w:lvlJc w:val="left"/>
      <w:pPr>
        <w:tabs>
          <w:tab w:val="num" w:pos="340"/>
        </w:tabs>
        <w:ind w:left="340" w:hanging="340"/>
      </w:pPr>
      <w:rPr>
        <w:rFonts w:ascii="Times New Roman" w:eastAsia="Times New Roman" w:hAnsi="Times New Roman" w:cs="Times New Roman" w:hint="default"/>
      </w:rPr>
    </w:lvl>
    <w:lvl w:ilvl="1" w:tplc="C560772C"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6">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7">
    <w:nsid w:val="3DB336F1"/>
    <w:multiLevelType w:val="singleLevel"/>
    <w:tmpl w:val="F51243F6"/>
    <w:lvl w:ilvl="0">
      <w:start w:val="1"/>
      <w:numFmt w:val="decimal"/>
      <w:lvlText w:val="%1."/>
      <w:legacy w:legacy="1" w:legacySpace="120" w:legacyIndent="360"/>
      <w:lvlJc w:val="left"/>
      <w:pPr>
        <w:ind w:left="720" w:hanging="360"/>
      </w:pPr>
    </w:lvl>
  </w:abstractNum>
  <w:abstractNum w:abstractNumId="48">
    <w:nsid w:val="3DDD75F9"/>
    <w:multiLevelType w:val="hybridMultilevel"/>
    <w:tmpl w:val="4350D844"/>
    <w:lvl w:ilvl="0" w:tplc="5E2E7A86">
      <w:start w:val="1"/>
      <w:numFmt w:val="bullet"/>
      <w:lvlText w:val="-"/>
      <w:lvlJc w:val="left"/>
      <w:pPr>
        <w:ind w:left="1854"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9">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50">
    <w:nsid w:val="3E7E38AB"/>
    <w:multiLevelType w:val="singleLevel"/>
    <w:tmpl w:val="5EC2C2E8"/>
    <w:lvl w:ilvl="0">
      <w:start w:val="1"/>
      <w:numFmt w:val="decimal"/>
      <w:lvlText w:val="%1."/>
      <w:legacy w:legacy="1" w:legacySpace="120" w:legacyIndent="113"/>
      <w:lvlJc w:val="left"/>
      <w:pPr>
        <w:ind w:left="473" w:hanging="113"/>
      </w:pPr>
      <w:rPr>
        <w:rFonts w:ascii="Verdana" w:hAnsi="Verdana" w:hint="default"/>
        <w:sz w:val="20"/>
      </w:rPr>
    </w:lvl>
  </w:abstractNum>
  <w:abstractNum w:abstractNumId="51">
    <w:nsid w:val="3F9613EA"/>
    <w:multiLevelType w:val="hybridMultilevel"/>
    <w:tmpl w:val="4D80A4C4"/>
    <w:lvl w:ilvl="0" w:tplc="5E2E7A86">
      <w:start w:val="1"/>
      <w:numFmt w:val="bullet"/>
      <w:lvlText w:val="-"/>
      <w:lvlJc w:val="left"/>
      <w:pPr>
        <w:ind w:left="1854"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52">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53">
    <w:nsid w:val="41BD3344"/>
    <w:multiLevelType w:val="hybridMultilevel"/>
    <w:tmpl w:val="055CEC2E"/>
    <w:lvl w:ilvl="0" w:tplc="04240001">
      <w:start w:val="1"/>
      <w:numFmt w:val="bullet"/>
      <w:lvlText w:val=""/>
      <w:lvlJc w:val="left"/>
      <w:pPr>
        <w:tabs>
          <w:tab w:val="num" w:pos="340"/>
        </w:tabs>
        <w:ind w:left="340" w:hanging="34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nsid w:val="42265D8E"/>
    <w:multiLevelType w:val="hybridMultilevel"/>
    <w:tmpl w:val="9EF25274"/>
    <w:lvl w:ilvl="0" w:tplc="32262180">
      <w:start w:val="15"/>
      <w:numFmt w:val="bullet"/>
      <w:lvlText w:val="-"/>
      <w:lvlJc w:val="left"/>
      <w:pPr>
        <w:tabs>
          <w:tab w:val="num" w:pos="3780"/>
        </w:tabs>
        <w:ind w:left="3780" w:hanging="360"/>
      </w:pPr>
      <w:rPr>
        <w:rFonts w:ascii="Tms Rmn" w:hAnsi="Tms Rmn" w:hint="default"/>
      </w:rPr>
    </w:lvl>
    <w:lvl w:ilvl="1" w:tplc="C632079C" w:tentative="1">
      <w:start w:val="1"/>
      <w:numFmt w:val="bullet"/>
      <w:lvlText w:val="o"/>
      <w:lvlJc w:val="left"/>
      <w:pPr>
        <w:tabs>
          <w:tab w:val="num" w:pos="4860"/>
        </w:tabs>
        <w:ind w:left="4860" w:hanging="360"/>
      </w:pPr>
      <w:rPr>
        <w:rFonts w:ascii="Courier New" w:hAnsi="Courier New" w:cs="Courier New" w:hint="default"/>
      </w:rPr>
    </w:lvl>
    <w:lvl w:ilvl="2" w:tplc="1480BFD0" w:tentative="1">
      <w:start w:val="1"/>
      <w:numFmt w:val="bullet"/>
      <w:lvlText w:val=""/>
      <w:lvlJc w:val="left"/>
      <w:pPr>
        <w:tabs>
          <w:tab w:val="num" w:pos="5580"/>
        </w:tabs>
        <w:ind w:left="5580" w:hanging="360"/>
      </w:pPr>
      <w:rPr>
        <w:rFonts w:ascii="Wingdings" w:hAnsi="Wingdings" w:hint="default"/>
      </w:rPr>
    </w:lvl>
    <w:lvl w:ilvl="3" w:tplc="0424000F" w:tentative="1">
      <w:start w:val="1"/>
      <w:numFmt w:val="bullet"/>
      <w:lvlText w:val=""/>
      <w:lvlJc w:val="left"/>
      <w:pPr>
        <w:tabs>
          <w:tab w:val="num" w:pos="6300"/>
        </w:tabs>
        <w:ind w:left="6300" w:hanging="360"/>
      </w:pPr>
      <w:rPr>
        <w:rFonts w:ascii="Symbol" w:hAnsi="Symbol" w:hint="default"/>
      </w:rPr>
    </w:lvl>
    <w:lvl w:ilvl="4" w:tplc="04240019" w:tentative="1">
      <w:start w:val="1"/>
      <w:numFmt w:val="bullet"/>
      <w:lvlText w:val="o"/>
      <w:lvlJc w:val="left"/>
      <w:pPr>
        <w:tabs>
          <w:tab w:val="num" w:pos="7020"/>
        </w:tabs>
        <w:ind w:left="7020" w:hanging="360"/>
      </w:pPr>
      <w:rPr>
        <w:rFonts w:ascii="Courier New" w:hAnsi="Courier New" w:cs="Courier New" w:hint="default"/>
      </w:rPr>
    </w:lvl>
    <w:lvl w:ilvl="5" w:tplc="0424001B" w:tentative="1">
      <w:start w:val="1"/>
      <w:numFmt w:val="bullet"/>
      <w:lvlText w:val=""/>
      <w:lvlJc w:val="left"/>
      <w:pPr>
        <w:tabs>
          <w:tab w:val="num" w:pos="7740"/>
        </w:tabs>
        <w:ind w:left="7740" w:hanging="360"/>
      </w:pPr>
      <w:rPr>
        <w:rFonts w:ascii="Wingdings" w:hAnsi="Wingdings" w:hint="default"/>
      </w:rPr>
    </w:lvl>
    <w:lvl w:ilvl="6" w:tplc="0424000F" w:tentative="1">
      <w:start w:val="1"/>
      <w:numFmt w:val="bullet"/>
      <w:lvlText w:val=""/>
      <w:lvlJc w:val="left"/>
      <w:pPr>
        <w:tabs>
          <w:tab w:val="num" w:pos="8460"/>
        </w:tabs>
        <w:ind w:left="8460" w:hanging="360"/>
      </w:pPr>
      <w:rPr>
        <w:rFonts w:ascii="Symbol" w:hAnsi="Symbol" w:hint="default"/>
      </w:rPr>
    </w:lvl>
    <w:lvl w:ilvl="7" w:tplc="04240019" w:tentative="1">
      <w:start w:val="1"/>
      <w:numFmt w:val="bullet"/>
      <w:lvlText w:val="o"/>
      <w:lvlJc w:val="left"/>
      <w:pPr>
        <w:tabs>
          <w:tab w:val="num" w:pos="9180"/>
        </w:tabs>
        <w:ind w:left="9180" w:hanging="360"/>
      </w:pPr>
      <w:rPr>
        <w:rFonts w:ascii="Courier New" w:hAnsi="Courier New" w:cs="Courier New" w:hint="default"/>
      </w:rPr>
    </w:lvl>
    <w:lvl w:ilvl="8" w:tplc="0424001B" w:tentative="1">
      <w:start w:val="1"/>
      <w:numFmt w:val="bullet"/>
      <w:lvlText w:val=""/>
      <w:lvlJc w:val="left"/>
      <w:pPr>
        <w:tabs>
          <w:tab w:val="num" w:pos="9900"/>
        </w:tabs>
        <w:ind w:left="9900" w:hanging="360"/>
      </w:pPr>
      <w:rPr>
        <w:rFonts w:ascii="Wingdings" w:hAnsi="Wingdings" w:hint="default"/>
      </w:rPr>
    </w:lvl>
  </w:abstractNum>
  <w:abstractNum w:abstractNumId="55">
    <w:nsid w:val="42A27E83"/>
    <w:multiLevelType w:val="hybridMultilevel"/>
    <w:tmpl w:val="5E766DCA"/>
    <w:lvl w:ilvl="0" w:tplc="04240001">
      <w:start w:val="1"/>
      <w:numFmt w:val="bullet"/>
      <w:lvlText w:val=""/>
      <w:lvlJc w:val="left"/>
      <w:pPr>
        <w:ind w:left="1287" w:hanging="360"/>
      </w:pPr>
      <w:rPr>
        <w:rFonts w:ascii="Symbol" w:hAnsi="Symbol" w:hint="default"/>
      </w:rPr>
    </w:lvl>
    <w:lvl w:ilvl="1" w:tplc="04240003">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56">
    <w:nsid w:val="461F5FA1"/>
    <w:multiLevelType w:val="hybridMultilevel"/>
    <w:tmpl w:val="C7743974"/>
    <w:lvl w:ilvl="0" w:tplc="04240001">
      <w:start w:val="1"/>
      <w:numFmt w:val="bullet"/>
      <w:lvlText w:val=""/>
      <w:lvlJc w:val="left"/>
      <w:pPr>
        <w:ind w:left="1287" w:hanging="360"/>
      </w:pPr>
      <w:rPr>
        <w:rFonts w:ascii="Symbol" w:hAnsi="Symbol" w:hint="default"/>
      </w:rPr>
    </w:lvl>
    <w:lvl w:ilvl="1" w:tplc="0424000B">
      <w:start w:val="1"/>
      <w:numFmt w:val="bullet"/>
      <w:lvlText w:val=""/>
      <w:lvlJc w:val="left"/>
      <w:pPr>
        <w:ind w:left="2007" w:hanging="360"/>
      </w:pPr>
      <w:rPr>
        <w:rFonts w:ascii="Wingdings" w:hAnsi="Wingdings"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57">
    <w:nsid w:val="477E78DD"/>
    <w:multiLevelType w:val="hybridMultilevel"/>
    <w:tmpl w:val="F2ECD700"/>
    <w:lvl w:ilvl="0" w:tplc="E5FA2556">
      <w:start w:val="3"/>
      <w:numFmt w:val="bullet"/>
      <w:lvlText w:val="-"/>
      <w:lvlJc w:val="left"/>
      <w:pPr>
        <w:tabs>
          <w:tab w:val="num" w:pos="360"/>
        </w:tabs>
        <w:ind w:left="360" w:hanging="36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8">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9">
    <w:nsid w:val="485E0D78"/>
    <w:multiLevelType w:val="hybridMultilevel"/>
    <w:tmpl w:val="B352E64E"/>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1">
    <w:nsid w:val="4C5641C8"/>
    <w:multiLevelType w:val="hybridMultilevel"/>
    <w:tmpl w:val="AB4E647C"/>
    <w:lvl w:ilvl="0" w:tplc="04240001">
      <w:start w:val="1"/>
      <w:numFmt w:val="bullet"/>
      <w:lvlText w:val=""/>
      <w:lvlJc w:val="left"/>
      <w:pPr>
        <w:ind w:left="1287" w:hanging="360"/>
      </w:pPr>
      <w:rPr>
        <w:rFonts w:ascii="Symbol" w:hAnsi="Symbol" w:hint="default"/>
      </w:rPr>
    </w:lvl>
    <w:lvl w:ilvl="1" w:tplc="04240003">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62">
    <w:nsid w:val="4CDD1294"/>
    <w:multiLevelType w:val="hybridMultilevel"/>
    <w:tmpl w:val="DC72C572"/>
    <w:lvl w:ilvl="0" w:tplc="D32E01D2">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63">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4">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5">
    <w:nsid w:val="504B02BE"/>
    <w:multiLevelType w:val="hybridMultilevel"/>
    <w:tmpl w:val="E66C4ED4"/>
    <w:lvl w:ilvl="0" w:tplc="75AE0E50">
      <w:start w:val="100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6">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7">
    <w:nsid w:val="508418C2"/>
    <w:multiLevelType w:val="hybridMultilevel"/>
    <w:tmpl w:val="F12CC2BE"/>
    <w:lvl w:ilvl="0" w:tplc="84427C96">
      <w:start w:val="1"/>
      <w:numFmt w:val="decimal"/>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68">
    <w:nsid w:val="53D00CB1"/>
    <w:multiLevelType w:val="hybridMultilevel"/>
    <w:tmpl w:val="F4B8C1E2"/>
    <w:lvl w:ilvl="0" w:tplc="0D1436D4">
      <w:numFmt w:val="bullet"/>
      <w:lvlText w:val="-"/>
      <w:lvlJc w:val="left"/>
      <w:pPr>
        <w:ind w:left="72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9">
    <w:nsid w:val="541620A7"/>
    <w:multiLevelType w:val="hybridMultilevel"/>
    <w:tmpl w:val="BDE0BD0E"/>
    <w:lvl w:ilvl="0" w:tplc="04240003">
      <w:start w:val="1"/>
      <w:numFmt w:val="bullet"/>
      <w:lvlText w:val="-"/>
      <w:lvlJc w:val="left"/>
      <w:pPr>
        <w:ind w:left="360"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70">
    <w:nsid w:val="547E284F"/>
    <w:multiLevelType w:val="hybridMultilevel"/>
    <w:tmpl w:val="4D262C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nsid w:val="558D5146"/>
    <w:multiLevelType w:val="hybridMultilevel"/>
    <w:tmpl w:val="7A6E2CC6"/>
    <w:lvl w:ilvl="0" w:tplc="04240001">
      <w:start w:val="1"/>
      <w:numFmt w:val="bullet"/>
      <w:lvlText w:val=""/>
      <w:lvlJc w:val="left"/>
      <w:pPr>
        <w:ind w:left="2563" w:hanging="360"/>
      </w:pPr>
      <w:rPr>
        <w:rFonts w:ascii="Symbol" w:hAnsi="Symbol"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72">
    <w:nsid w:val="57C30C87"/>
    <w:multiLevelType w:val="hybridMultilevel"/>
    <w:tmpl w:val="80CE0586"/>
    <w:lvl w:ilvl="0" w:tplc="04240001">
      <w:start w:val="1"/>
      <w:numFmt w:val="bullet"/>
      <w:lvlText w:val=""/>
      <w:lvlJc w:val="left"/>
      <w:pPr>
        <w:ind w:left="1287" w:hanging="360"/>
      </w:pPr>
      <w:rPr>
        <w:rFonts w:ascii="Symbol" w:hAnsi="Symbol" w:hint="default"/>
      </w:rPr>
    </w:lvl>
    <w:lvl w:ilvl="1" w:tplc="0424000B">
      <w:start w:val="1"/>
      <w:numFmt w:val="bullet"/>
      <w:lvlText w:val=""/>
      <w:lvlJc w:val="left"/>
      <w:pPr>
        <w:ind w:left="2007" w:hanging="360"/>
      </w:pPr>
      <w:rPr>
        <w:rFonts w:ascii="Wingdings" w:hAnsi="Wingdings"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73">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74">
    <w:nsid w:val="5D4A258B"/>
    <w:multiLevelType w:val="hybridMultilevel"/>
    <w:tmpl w:val="FECC734E"/>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75">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6">
    <w:nsid w:val="65C87BE2"/>
    <w:multiLevelType w:val="singleLevel"/>
    <w:tmpl w:val="B51445EC"/>
    <w:lvl w:ilvl="0">
      <w:start w:val="1"/>
      <w:numFmt w:val="lowerLetter"/>
      <w:lvlText w:val="%1)"/>
      <w:legacy w:legacy="1" w:legacySpace="120" w:legacyIndent="360"/>
      <w:lvlJc w:val="left"/>
      <w:pPr>
        <w:ind w:left="720" w:hanging="360"/>
      </w:pPr>
    </w:lvl>
  </w:abstractNum>
  <w:abstractNum w:abstractNumId="77">
    <w:nsid w:val="6696659A"/>
    <w:multiLevelType w:val="hybridMultilevel"/>
    <w:tmpl w:val="04D842A8"/>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8">
    <w:nsid w:val="69842BD3"/>
    <w:multiLevelType w:val="hybridMultilevel"/>
    <w:tmpl w:val="E690BB5E"/>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9">
    <w:nsid w:val="69EC6143"/>
    <w:multiLevelType w:val="hybridMultilevel"/>
    <w:tmpl w:val="2132C97E"/>
    <w:lvl w:ilvl="0" w:tplc="5E2E7A86">
      <w:start w:val="1"/>
      <w:numFmt w:val="bullet"/>
      <w:lvlText w:val="-"/>
      <w:lvlJc w:val="left"/>
      <w:pPr>
        <w:ind w:left="1854"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80">
    <w:nsid w:val="6C195022"/>
    <w:multiLevelType w:val="hybridMultilevel"/>
    <w:tmpl w:val="032AA0F0"/>
    <w:lvl w:ilvl="0" w:tplc="5E2E7A86">
      <w:start w:val="1"/>
      <w:numFmt w:val="bullet"/>
      <w:lvlText w:val="-"/>
      <w:lvlJc w:val="left"/>
      <w:pPr>
        <w:ind w:left="1854"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81">
    <w:nsid w:val="6C1B23D0"/>
    <w:multiLevelType w:val="hybridMultilevel"/>
    <w:tmpl w:val="57B4EBAE"/>
    <w:lvl w:ilvl="0" w:tplc="04090005">
      <w:start w:val="1"/>
      <w:numFmt w:val="bullet"/>
      <w:lvlText w:val=""/>
      <w:lvlJc w:val="left"/>
      <w:pPr>
        <w:ind w:left="1060" w:hanging="360"/>
      </w:pPr>
      <w:rPr>
        <w:rFonts w:ascii="Wingdings" w:hAnsi="Wingdings" w:hint="default"/>
      </w:rPr>
    </w:lvl>
    <w:lvl w:ilvl="1" w:tplc="04090003" w:tentative="1">
      <w:start w:val="1"/>
      <w:numFmt w:val="bullet"/>
      <w:lvlText w:val="o"/>
      <w:lvlJc w:val="left"/>
      <w:pPr>
        <w:ind w:left="1780" w:hanging="360"/>
      </w:pPr>
      <w:rPr>
        <w:rFonts w:ascii="Courier New" w:hAnsi="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82">
    <w:nsid w:val="70A81EB6"/>
    <w:multiLevelType w:val="hybridMultilevel"/>
    <w:tmpl w:val="BFEEA3D8"/>
    <w:lvl w:ilvl="0" w:tplc="04240001">
      <w:start w:val="1"/>
      <w:numFmt w:val="bullet"/>
      <w:lvlText w:val=""/>
      <w:lvlJc w:val="left"/>
      <w:pPr>
        <w:tabs>
          <w:tab w:val="num" w:pos="1440"/>
        </w:tabs>
        <w:ind w:left="1440" w:hanging="360"/>
      </w:pPr>
      <w:rPr>
        <w:rFonts w:ascii="Symbol" w:hAnsi="Symbol"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83">
    <w:nsid w:val="72032A29"/>
    <w:multiLevelType w:val="hybridMultilevel"/>
    <w:tmpl w:val="205E10D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4">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85">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86">
    <w:nsid w:val="75A45343"/>
    <w:multiLevelType w:val="hybridMultilevel"/>
    <w:tmpl w:val="961AF908"/>
    <w:lvl w:ilvl="0" w:tplc="74BCE4F0">
      <w:start w:val="1"/>
      <w:numFmt w:val="decimal"/>
      <w:lvlText w:val="%1."/>
      <w:lvlJc w:val="left"/>
      <w:pPr>
        <w:ind w:left="360" w:hanging="360"/>
      </w:pPr>
      <w:rPr>
        <w:rFonts w:hint="default"/>
        <w:b w:val="0"/>
        <w:i w:val="0"/>
      </w:rPr>
    </w:lvl>
    <w:lvl w:ilvl="1" w:tplc="F36E5352">
      <w:numFmt w:val="bullet"/>
      <w:lvlText w:val="-"/>
      <w:lvlJc w:val="left"/>
      <w:pPr>
        <w:ind w:left="357" w:hanging="357"/>
      </w:pPr>
      <w:rPr>
        <w:rFonts w:ascii="Verdana" w:eastAsia="Arial Unicode MS" w:hAnsi="Verdana"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76E744A6"/>
    <w:multiLevelType w:val="hybridMultilevel"/>
    <w:tmpl w:val="89669004"/>
    <w:lvl w:ilvl="0" w:tplc="04240001">
      <w:start w:val="1"/>
      <w:numFmt w:val="bullet"/>
      <w:lvlText w:val=""/>
      <w:lvlJc w:val="left"/>
      <w:pPr>
        <w:tabs>
          <w:tab w:val="num" w:pos="1440"/>
        </w:tabs>
        <w:ind w:left="1440" w:hanging="360"/>
      </w:pPr>
      <w:rPr>
        <w:rFonts w:ascii="Symbol" w:hAnsi="Symbol"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num w:numId="1">
    <w:abstractNumId w:val="7"/>
  </w:num>
  <w:num w:numId="2">
    <w:abstractNumId w:val="66"/>
  </w:num>
  <w:num w:numId="3">
    <w:abstractNumId w:val="44"/>
  </w:num>
  <w:num w:numId="4">
    <w:abstractNumId w:val="52"/>
  </w:num>
  <w:num w:numId="5">
    <w:abstractNumId w:val="14"/>
  </w:num>
  <w:num w:numId="6">
    <w:abstractNumId w:val="4"/>
  </w:num>
  <w:num w:numId="7">
    <w:abstractNumId w:val="40"/>
  </w:num>
  <w:num w:numId="8">
    <w:abstractNumId w:val="22"/>
  </w:num>
  <w:num w:numId="9">
    <w:abstractNumId w:val="43"/>
  </w:num>
  <w:num w:numId="10">
    <w:abstractNumId w:val="63"/>
  </w:num>
  <w:num w:numId="11">
    <w:abstractNumId w:val="84"/>
  </w:num>
  <w:num w:numId="12">
    <w:abstractNumId w:val="5"/>
  </w:num>
  <w:num w:numId="13">
    <w:abstractNumId w:val="60"/>
  </w:num>
  <w:num w:numId="14">
    <w:abstractNumId w:val="45"/>
  </w:num>
  <w:num w:numId="15">
    <w:abstractNumId w:val="75"/>
  </w:num>
  <w:num w:numId="16">
    <w:abstractNumId w:val="13"/>
  </w:num>
  <w:num w:numId="17">
    <w:abstractNumId w:val="73"/>
  </w:num>
  <w:num w:numId="18">
    <w:abstractNumId w:val="54"/>
  </w:num>
  <w:num w:numId="19">
    <w:abstractNumId w:val="9"/>
  </w:num>
  <w:num w:numId="20">
    <w:abstractNumId w:val="21"/>
  </w:num>
  <w:num w:numId="21">
    <w:abstractNumId w:val="62"/>
  </w:num>
  <w:num w:numId="22">
    <w:abstractNumId w:val="16"/>
  </w:num>
  <w:num w:numId="23">
    <w:abstractNumId w:val="20"/>
  </w:num>
  <w:num w:numId="24">
    <w:abstractNumId w:val="2"/>
  </w:num>
  <w:num w:numId="25">
    <w:abstractNumId w:val="35"/>
  </w:num>
  <w:num w:numId="26">
    <w:abstractNumId w:val="49"/>
  </w:num>
  <w:num w:numId="27">
    <w:abstractNumId w:val="47"/>
  </w:num>
  <w:num w:numId="28">
    <w:abstractNumId w:val="76"/>
  </w:num>
  <w:num w:numId="29">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30">
    <w:abstractNumId w:val="50"/>
  </w:num>
  <w:num w:numId="31">
    <w:abstractNumId w:val="26"/>
  </w:num>
  <w:num w:numId="32">
    <w:abstractNumId w:val="36"/>
  </w:num>
  <w:num w:numId="33">
    <w:abstractNumId w:val="12"/>
  </w:num>
  <w:num w:numId="34">
    <w:abstractNumId w:val="64"/>
  </w:num>
  <w:num w:numId="35">
    <w:abstractNumId w:val="58"/>
  </w:num>
  <w:num w:numId="36">
    <w:abstractNumId w:val="85"/>
  </w:num>
  <w:num w:numId="37">
    <w:abstractNumId w:val="46"/>
  </w:num>
  <w:num w:numId="38">
    <w:abstractNumId w:val="28"/>
  </w:num>
  <w:num w:numId="39">
    <w:abstractNumId w:val="19"/>
  </w:num>
  <w:num w:numId="40">
    <w:abstractNumId w:val="30"/>
  </w:num>
  <w:num w:numId="41">
    <w:abstractNumId w:val="51"/>
  </w:num>
  <w:num w:numId="42">
    <w:abstractNumId w:val="39"/>
  </w:num>
  <w:num w:numId="43">
    <w:abstractNumId w:val="80"/>
  </w:num>
  <w:num w:numId="44">
    <w:abstractNumId w:val="48"/>
  </w:num>
  <w:num w:numId="45">
    <w:abstractNumId w:val="3"/>
  </w:num>
  <w:num w:numId="46">
    <w:abstractNumId w:val="79"/>
  </w:num>
  <w:num w:numId="47">
    <w:abstractNumId w:val="70"/>
  </w:num>
  <w:num w:numId="48">
    <w:abstractNumId w:val="29"/>
  </w:num>
  <w:num w:numId="49">
    <w:abstractNumId w:val="0"/>
  </w:num>
  <w:num w:numId="50">
    <w:abstractNumId w:val="11"/>
  </w:num>
  <w:num w:numId="51">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6"/>
  </w:num>
  <w:num w:numId="5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9"/>
  </w:num>
  <w:num w:numId="55">
    <w:abstractNumId w:val="13"/>
  </w:num>
  <w:num w:numId="56">
    <w:abstractNumId w:val="13"/>
  </w:num>
  <w:num w:numId="57">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9"/>
  </w:num>
  <w:num w:numId="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5"/>
  </w:num>
  <w:num w:numId="62">
    <w:abstractNumId w:val="73"/>
  </w:num>
  <w:num w:numId="63">
    <w:abstractNumId w:val="65"/>
  </w:num>
  <w:num w:numId="64">
    <w:abstractNumId w:val="6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5"/>
  </w:num>
  <w:num w:numId="67">
    <w:abstractNumId w:val="73"/>
  </w:num>
  <w:num w:numId="68">
    <w:abstractNumId w:val="81"/>
  </w:num>
  <w:num w:numId="69">
    <w:abstractNumId w:val="25"/>
  </w:num>
  <w:num w:numId="70">
    <w:abstractNumId w:val="6"/>
  </w:num>
  <w:num w:numId="71">
    <w:abstractNumId w:val="38"/>
  </w:num>
  <w:num w:numId="72">
    <w:abstractNumId w:val="31"/>
  </w:num>
  <w:num w:numId="73">
    <w:abstractNumId w:val="37"/>
  </w:num>
  <w:num w:numId="74">
    <w:abstractNumId w:val="41"/>
  </w:num>
  <w:num w:numId="75">
    <w:abstractNumId w:val="83"/>
  </w:num>
  <w:num w:numId="76">
    <w:abstractNumId w:val="32"/>
  </w:num>
  <w:num w:numId="77">
    <w:abstractNumId w:val="57"/>
  </w:num>
  <w:num w:numId="78">
    <w:abstractNumId w:val="27"/>
  </w:num>
  <w:num w:numId="79">
    <w:abstractNumId w:val="74"/>
  </w:num>
  <w:num w:numId="80">
    <w:abstractNumId w:val="15"/>
  </w:num>
  <w:num w:numId="81">
    <w:abstractNumId w:val="10"/>
  </w:num>
  <w:num w:numId="82">
    <w:abstractNumId w:val="53"/>
  </w:num>
  <w:num w:numId="83">
    <w:abstractNumId w:val="55"/>
  </w:num>
  <w:num w:numId="84">
    <w:abstractNumId w:val="71"/>
  </w:num>
  <w:num w:numId="85">
    <w:abstractNumId w:val="87"/>
  </w:num>
  <w:num w:numId="86">
    <w:abstractNumId w:val="42"/>
  </w:num>
  <w:num w:numId="87">
    <w:abstractNumId w:val="82"/>
  </w:num>
  <w:num w:numId="88">
    <w:abstractNumId w:val="17"/>
  </w:num>
  <w:num w:numId="89">
    <w:abstractNumId w:val="23"/>
  </w:num>
  <w:num w:numId="90">
    <w:abstractNumId w:val="77"/>
  </w:num>
  <w:num w:numId="91">
    <w:abstractNumId w:val="78"/>
  </w:num>
  <w:num w:numId="92">
    <w:abstractNumId w:val="18"/>
  </w:num>
  <w:num w:numId="93">
    <w:abstractNumId w:val="61"/>
  </w:num>
  <w:num w:numId="94">
    <w:abstractNumId w:val="33"/>
  </w:num>
  <w:num w:numId="95">
    <w:abstractNumId w:val="34"/>
  </w:num>
  <w:num w:numId="96">
    <w:abstractNumId w:val="56"/>
  </w:num>
  <w:num w:numId="97">
    <w:abstractNumId w:val="72"/>
  </w:num>
  <w:num w:numId="98">
    <w:abstractNumId w:val="61"/>
  </w:num>
  <w:num w:numId="99">
    <w:abstractNumId w:val="56"/>
  </w:num>
  <w:num w:numId="100">
    <w:abstractNumId w:val="72"/>
  </w:num>
  <w:num w:numId="101">
    <w:abstractNumId w:val="67"/>
  </w:num>
  <w:numIdMacAtCleanup w:val="9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o Zorec">
    <w15:presenceInfo w15:providerId="AD" w15:userId="S-1-5-21-1522061695-2809025541-3875820342-11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1313C"/>
    <w:rsid w:val="00015DA5"/>
    <w:rsid w:val="00015EDA"/>
    <w:rsid w:val="00016062"/>
    <w:rsid w:val="00016337"/>
    <w:rsid w:val="0001699D"/>
    <w:rsid w:val="000206F2"/>
    <w:rsid w:val="000240A5"/>
    <w:rsid w:val="00026907"/>
    <w:rsid w:val="00027C0D"/>
    <w:rsid w:val="000316EB"/>
    <w:rsid w:val="00034D61"/>
    <w:rsid w:val="00042741"/>
    <w:rsid w:val="00044915"/>
    <w:rsid w:val="00051F75"/>
    <w:rsid w:val="0005577F"/>
    <w:rsid w:val="00070622"/>
    <w:rsid w:val="00072816"/>
    <w:rsid w:val="00073663"/>
    <w:rsid w:val="00076A4D"/>
    <w:rsid w:val="00077FF9"/>
    <w:rsid w:val="00080458"/>
    <w:rsid w:val="00082CFF"/>
    <w:rsid w:val="00090219"/>
    <w:rsid w:val="0009059D"/>
    <w:rsid w:val="000914CC"/>
    <w:rsid w:val="00093669"/>
    <w:rsid w:val="00095709"/>
    <w:rsid w:val="000A09D6"/>
    <w:rsid w:val="000A5530"/>
    <w:rsid w:val="000A5DE4"/>
    <w:rsid w:val="000B0056"/>
    <w:rsid w:val="000B05EC"/>
    <w:rsid w:val="000B219E"/>
    <w:rsid w:val="000B5029"/>
    <w:rsid w:val="000B55DF"/>
    <w:rsid w:val="000B7486"/>
    <w:rsid w:val="000C01F1"/>
    <w:rsid w:val="000C67E8"/>
    <w:rsid w:val="000D1321"/>
    <w:rsid w:val="000D5E4B"/>
    <w:rsid w:val="000D6025"/>
    <w:rsid w:val="000E4748"/>
    <w:rsid w:val="000F0DDB"/>
    <w:rsid w:val="000F60CA"/>
    <w:rsid w:val="000F711B"/>
    <w:rsid w:val="000F7498"/>
    <w:rsid w:val="000F762D"/>
    <w:rsid w:val="000F7D00"/>
    <w:rsid w:val="00102870"/>
    <w:rsid w:val="00104F4E"/>
    <w:rsid w:val="00110DF2"/>
    <w:rsid w:val="00111666"/>
    <w:rsid w:val="0011309E"/>
    <w:rsid w:val="00113B4C"/>
    <w:rsid w:val="00120AEF"/>
    <w:rsid w:val="00122C5A"/>
    <w:rsid w:val="00123CBC"/>
    <w:rsid w:val="00123D39"/>
    <w:rsid w:val="00124724"/>
    <w:rsid w:val="0012535E"/>
    <w:rsid w:val="00125B23"/>
    <w:rsid w:val="00127979"/>
    <w:rsid w:val="00130144"/>
    <w:rsid w:val="00131B4C"/>
    <w:rsid w:val="00134FE4"/>
    <w:rsid w:val="00137BFF"/>
    <w:rsid w:val="00140CEE"/>
    <w:rsid w:val="00145287"/>
    <w:rsid w:val="00150045"/>
    <w:rsid w:val="00152D6C"/>
    <w:rsid w:val="00156AEF"/>
    <w:rsid w:val="00163ADA"/>
    <w:rsid w:val="00170136"/>
    <w:rsid w:val="00170954"/>
    <w:rsid w:val="00171115"/>
    <w:rsid w:val="00171744"/>
    <w:rsid w:val="00180DBD"/>
    <w:rsid w:val="00183218"/>
    <w:rsid w:val="00186341"/>
    <w:rsid w:val="001917F3"/>
    <w:rsid w:val="00194127"/>
    <w:rsid w:val="0019634B"/>
    <w:rsid w:val="001A123C"/>
    <w:rsid w:val="001A2E08"/>
    <w:rsid w:val="001A47A6"/>
    <w:rsid w:val="001A57EB"/>
    <w:rsid w:val="001A5FC7"/>
    <w:rsid w:val="001A7C88"/>
    <w:rsid w:val="001B1C19"/>
    <w:rsid w:val="001B47DB"/>
    <w:rsid w:val="001B4996"/>
    <w:rsid w:val="001B5DBA"/>
    <w:rsid w:val="001B6BB4"/>
    <w:rsid w:val="001B7531"/>
    <w:rsid w:val="001B7EED"/>
    <w:rsid w:val="001C078F"/>
    <w:rsid w:val="001C0C19"/>
    <w:rsid w:val="001C37AD"/>
    <w:rsid w:val="001C41B2"/>
    <w:rsid w:val="001C51CA"/>
    <w:rsid w:val="001C5888"/>
    <w:rsid w:val="001D2804"/>
    <w:rsid w:val="001D2FA8"/>
    <w:rsid w:val="001D6BCE"/>
    <w:rsid w:val="001D70B0"/>
    <w:rsid w:val="001E0A2A"/>
    <w:rsid w:val="001E0ADF"/>
    <w:rsid w:val="001E30C0"/>
    <w:rsid w:val="001E422B"/>
    <w:rsid w:val="001E454D"/>
    <w:rsid w:val="001F040A"/>
    <w:rsid w:val="001F2B0C"/>
    <w:rsid w:val="001F32DD"/>
    <w:rsid w:val="001F5211"/>
    <w:rsid w:val="001F579C"/>
    <w:rsid w:val="0020626A"/>
    <w:rsid w:val="0020650B"/>
    <w:rsid w:val="002065CD"/>
    <w:rsid w:val="002131D6"/>
    <w:rsid w:val="00215308"/>
    <w:rsid w:val="0022291E"/>
    <w:rsid w:val="00224684"/>
    <w:rsid w:val="002261E0"/>
    <w:rsid w:val="00234479"/>
    <w:rsid w:val="0024742F"/>
    <w:rsid w:val="00253BBE"/>
    <w:rsid w:val="00262D26"/>
    <w:rsid w:val="00264770"/>
    <w:rsid w:val="00265952"/>
    <w:rsid w:val="0026783B"/>
    <w:rsid w:val="002711BC"/>
    <w:rsid w:val="0027445B"/>
    <w:rsid w:val="00274567"/>
    <w:rsid w:val="00274D08"/>
    <w:rsid w:val="00287FA4"/>
    <w:rsid w:val="0029147C"/>
    <w:rsid w:val="002920AD"/>
    <w:rsid w:val="00294A64"/>
    <w:rsid w:val="002A034F"/>
    <w:rsid w:val="002A14CD"/>
    <w:rsid w:val="002A4AED"/>
    <w:rsid w:val="002B65A9"/>
    <w:rsid w:val="002B75C4"/>
    <w:rsid w:val="002B7B63"/>
    <w:rsid w:val="002C35AF"/>
    <w:rsid w:val="002C5C42"/>
    <w:rsid w:val="002C63B9"/>
    <w:rsid w:val="002C747A"/>
    <w:rsid w:val="002D6FDE"/>
    <w:rsid w:val="002D7F75"/>
    <w:rsid w:val="002E0E16"/>
    <w:rsid w:val="002E135B"/>
    <w:rsid w:val="002E39AE"/>
    <w:rsid w:val="002E6A60"/>
    <w:rsid w:val="002E71E2"/>
    <w:rsid w:val="002E7C6F"/>
    <w:rsid w:val="002E7D8F"/>
    <w:rsid w:val="002F1174"/>
    <w:rsid w:val="00300092"/>
    <w:rsid w:val="003041EF"/>
    <w:rsid w:val="00305F99"/>
    <w:rsid w:val="003105DF"/>
    <w:rsid w:val="00312592"/>
    <w:rsid w:val="00315691"/>
    <w:rsid w:val="0032177B"/>
    <w:rsid w:val="00321E1D"/>
    <w:rsid w:val="00324126"/>
    <w:rsid w:val="00324EA4"/>
    <w:rsid w:val="0033175B"/>
    <w:rsid w:val="003336C2"/>
    <w:rsid w:val="00333CC8"/>
    <w:rsid w:val="00336A40"/>
    <w:rsid w:val="00344B52"/>
    <w:rsid w:val="00347CF7"/>
    <w:rsid w:val="0035227C"/>
    <w:rsid w:val="00356B8A"/>
    <w:rsid w:val="00363CDC"/>
    <w:rsid w:val="00364816"/>
    <w:rsid w:val="00370278"/>
    <w:rsid w:val="00372C98"/>
    <w:rsid w:val="003737B4"/>
    <w:rsid w:val="00381705"/>
    <w:rsid w:val="003835D3"/>
    <w:rsid w:val="00387B3C"/>
    <w:rsid w:val="00391473"/>
    <w:rsid w:val="00391DEF"/>
    <w:rsid w:val="003A09A1"/>
    <w:rsid w:val="003A1382"/>
    <w:rsid w:val="003B1634"/>
    <w:rsid w:val="003B395F"/>
    <w:rsid w:val="003B3C47"/>
    <w:rsid w:val="003C10CA"/>
    <w:rsid w:val="003C5E63"/>
    <w:rsid w:val="003C7484"/>
    <w:rsid w:val="003C7D0A"/>
    <w:rsid w:val="003D0F01"/>
    <w:rsid w:val="003D4C49"/>
    <w:rsid w:val="003D7BB1"/>
    <w:rsid w:val="003E1BC5"/>
    <w:rsid w:val="003E1E60"/>
    <w:rsid w:val="003E2DFC"/>
    <w:rsid w:val="003F3413"/>
    <w:rsid w:val="003F457D"/>
    <w:rsid w:val="003F5A37"/>
    <w:rsid w:val="003F653A"/>
    <w:rsid w:val="00402159"/>
    <w:rsid w:val="00402DFE"/>
    <w:rsid w:val="00412773"/>
    <w:rsid w:val="00412887"/>
    <w:rsid w:val="00417373"/>
    <w:rsid w:val="00421116"/>
    <w:rsid w:val="00422BDC"/>
    <w:rsid w:val="00426C9A"/>
    <w:rsid w:val="004275F0"/>
    <w:rsid w:val="00427C92"/>
    <w:rsid w:val="00427CE0"/>
    <w:rsid w:val="004300E3"/>
    <w:rsid w:val="00431B75"/>
    <w:rsid w:val="00436694"/>
    <w:rsid w:val="00441BD3"/>
    <w:rsid w:val="004425B3"/>
    <w:rsid w:val="004455A9"/>
    <w:rsid w:val="004552C1"/>
    <w:rsid w:val="0046174E"/>
    <w:rsid w:val="0046728E"/>
    <w:rsid w:val="004675D5"/>
    <w:rsid w:val="00467AE0"/>
    <w:rsid w:val="00467C44"/>
    <w:rsid w:val="004703C3"/>
    <w:rsid w:val="0047449E"/>
    <w:rsid w:val="0047631C"/>
    <w:rsid w:val="0048013A"/>
    <w:rsid w:val="004836EC"/>
    <w:rsid w:val="004853F5"/>
    <w:rsid w:val="004864E0"/>
    <w:rsid w:val="00487F94"/>
    <w:rsid w:val="00492305"/>
    <w:rsid w:val="00492D40"/>
    <w:rsid w:val="00495944"/>
    <w:rsid w:val="004A1F08"/>
    <w:rsid w:val="004A4BED"/>
    <w:rsid w:val="004B02EB"/>
    <w:rsid w:val="004B04EA"/>
    <w:rsid w:val="004B0A83"/>
    <w:rsid w:val="004B0CF7"/>
    <w:rsid w:val="004B3DAD"/>
    <w:rsid w:val="004B4808"/>
    <w:rsid w:val="004B5329"/>
    <w:rsid w:val="004C20CC"/>
    <w:rsid w:val="004D59E8"/>
    <w:rsid w:val="004E36BF"/>
    <w:rsid w:val="004E3D94"/>
    <w:rsid w:val="004E4D1F"/>
    <w:rsid w:val="004E4EE7"/>
    <w:rsid w:val="004F189F"/>
    <w:rsid w:val="004F2377"/>
    <w:rsid w:val="004F3792"/>
    <w:rsid w:val="004F3D89"/>
    <w:rsid w:val="004F74D1"/>
    <w:rsid w:val="004F775B"/>
    <w:rsid w:val="0050712A"/>
    <w:rsid w:val="005102DB"/>
    <w:rsid w:val="00524482"/>
    <w:rsid w:val="00526129"/>
    <w:rsid w:val="00527712"/>
    <w:rsid w:val="005307A0"/>
    <w:rsid w:val="00531669"/>
    <w:rsid w:val="005334E4"/>
    <w:rsid w:val="00533B55"/>
    <w:rsid w:val="00537320"/>
    <w:rsid w:val="005410D4"/>
    <w:rsid w:val="00543A42"/>
    <w:rsid w:val="0054504C"/>
    <w:rsid w:val="00545B01"/>
    <w:rsid w:val="0054685D"/>
    <w:rsid w:val="0055104A"/>
    <w:rsid w:val="005538F8"/>
    <w:rsid w:val="00554AAA"/>
    <w:rsid w:val="005568B4"/>
    <w:rsid w:val="00556FA0"/>
    <w:rsid w:val="00560EC3"/>
    <w:rsid w:val="0056516D"/>
    <w:rsid w:val="00565E61"/>
    <w:rsid w:val="00572314"/>
    <w:rsid w:val="0057443B"/>
    <w:rsid w:val="005750A9"/>
    <w:rsid w:val="005845FB"/>
    <w:rsid w:val="00587BE0"/>
    <w:rsid w:val="00587C0D"/>
    <w:rsid w:val="00591060"/>
    <w:rsid w:val="00592867"/>
    <w:rsid w:val="00594404"/>
    <w:rsid w:val="00597B9C"/>
    <w:rsid w:val="005A0381"/>
    <w:rsid w:val="005A2C9A"/>
    <w:rsid w:val="005A4350"/>
    <w:rsid w:val="005A637A"/>
    <w:rsid w:val="005B0B43"/>
    <w:rsid w:val="005B2F55"/>
    <w:rsid w:val="005B5278"/>
    <w:rsid w:val="005C7FE8"/>
    <w:rsid w:val="005D2B1D"/>
    <w:rsid w:val="005D3625"/>
    <w:rsid w:val="005D39BE"/>
    <w:rsid w:val="005D41F3"/>
    <w:rsid w:val="005D44F2"/>
    <w:rsid w:val="005D50B5"/>
    <w:rsid w:val="005D5336"/>
    <w:rsid w:val="005D6776"/>
    <w:rsid w:val="005D7AA5"/>
    <w:rsid w:val="005E0C14"/>
    <w:rsid w:val="005E0FF4"/>
    <w:rsid w:val="005E16ED"/>
    <w:rsid w:val="005E22C1"/>
    <w:rsid w:val="005F0FC9"/>
    <w:rsid w:val="005F23D2"/>
    <w:rsid w:val="005F4911"/>
    <w:rsid w:val="0060274D"/>
    <w:rsid w:val="00605064"/>
    <w:rsid w:val="00605339"/>
    <w:rsid w:val="00615D77"/>
    <w:rsid w:val="0061612D"/>
    <w:rsid w:val="00616FF9"/>
    <w:rsid w:val="0062137B"/>
    <w:rsid w:val="0062390E"/>
    <w:rsid w:val="00624861"/>
    <w:rsid w:val="00626A3D"/>
    <w:rsid w:val="00632D37"/>
    <w:rsid w:val="00635936"/>
    <w:rsid w:val="00642A83"/>
    <w:rsid w:val="00644B84"/>
    <w:rsid w:val="00651A29"/>
    <w:rsid w:val="006537C7"/>
    <w:rsid w:val="00654859"/>
    <w:rsid w:val="006569B2"/>
    <w:rsid w:val="006573B3"/>
    <w:rsid w:val="00660009"/>
    <w:rsid w:val="0067147B"/>
    <w:rsid w:val="00671B1E"/>
    <w:rsid w:val="0067239B"/>
    <w:rsid w:val="00672EB8"/>
    <w:rsid w:val="006802A6"/>
    <w:rsid w:val="00682E71"/>
    <w:rsid w:val="00683417"/>
    <w:rsid w:val="00684395"/>
    <w:rsid w:val="00687CFD"/>
    <w:rsid w:val="00693B1F"/>
    <w:rsid w:val="00695689"/>
    <w:rsid w:val="00697B24"/>
    <w:rsid w:val="00697F32"/>
    <w:rsid w:val="006A2A3B"/>
    <w:rsid w:val="006A5BB1"/>
    <w:rsid w:val="006B29E4"/>
    <w:rsid w:val="006B40FC"/>
    <w:rsid w:val="006B6C39"/>
    <w:rsid w:val="006B6E08"/>
    <w:rsid w:val="006B7900"/>
    <w:rsid w:val="006C0FB5"/>
    <w:rsid w:val="006C3A74"/>
    <w:rsid w:val="006C4767"/>
    <w:rsid w:val="006C797A"/>
    <w:rsid w:val="006C7CA5"/>
    <w:rsid w:val="006D466B"/>
    <w:rsid w:val="006F0BEB"/>
    <w:rsid w:val="006F23C8"/>
    <w:rsid w:val="006F4385"/>
    <w:rsid w:val="006F5743"/>
    <w:rsid w:val="006F76BD"/>
    <w:rsid w:val="00700339"/>
    <w:rsid w:val="00702906"/>
    <w:rsid w:val="0070316E"/>
    <w:rsid w:val="00711750"/>
    <w:rsid w:val="007121C6"/>
    <w:rsid w:val="00716604"/>
    <w:rsid w:val="00721E7D"/>
    <w:rsid w:val="00722258"/>
    <w:rsid w:val="00725806"/>
    <w:rsid w:val="00725B81"/>
    <w:rsid w:val="00726DC6"/>
    <w:rsid w:val="00733B9A"/>
    <w:rsid w:val="007347E9"/>
    <w:rsid w:val="00734E36"/>
    <w:rsid w:val="00743BB4"/>
    <w:rsid w:val="00747D48"/>
    <w:rsid w:val="007530DA"/>
    <w:rsid w:val="00753B83"/>
    <w:rsid w:val="007552E1"/>
    <w:rsid w:val="0075786D"/>
    <w:rsid w:val="00764369"/>
    <w:rsid w:val="00772C66"/>
    <w:rsid w:val="007739E2"/>
    <w:rsid w:val="00774E8E"/>
    <w:rsid w:val="007759AD"/>
    <w:rsid w:val="00784974"/>
    <w:rsid w:val="00784E83"/>
    <w:rsid w:val="00784FD7"/>
    <w:rsid w:val="0078707D"/>
    <w:rsid w:val="007900B0"/>
    <w:rsid w:val="007924BF"/>
    <w:rsid w:val="0079325B"/>
    <w:rsid w:val="0079637F"/>
    <w:rsid w:val="007A2CA3"/>
    <w:rsid w:val="007A5425"/>
    <w:rsid w:val="007A71FA"/>
    <w:rsid w:val="007B2904"/>
    <w:rsid w:val="007B78F0"/>
    <w:rsid w:val="007C10D9"/>
    <w:rsid w:val="007C558B"/>
    <w:rsid w:val="007C6F17"/>
    <w:rsid w:val="007D3184"/>
    <w:rsid w:val="007D587D"/>
    <w:rsid w:val="007E1A2E"/>
    <w:rsid w:val="007E1E30"/>
    <w:rsid w:val="007E20F1"/>
    <w:rsid w:val="007E4208"/>
    <w:rsid w:val="007E7DDB"/>
    <w:rsid w:val="007F71BF"/>
    <w:rsid w:val="00800CD8"/>
    <w:rsid w:val="00804464"/>
    <w:rsid w:val="008074E6"/>
    <w:rsid w:val="0081713B"/>
    <w:rsid w:val="00821B3F"/>
    <w:rsid w:val="00824CE4"/>
    <w:rsid w:val="00824FEA"/>
    <w:rsid w:val="0082605D"/>
    <w:rsid w:val="00837A16"/>
    <w:rsid w:val="00846B6A"/>
    <w:rsid w:val="008600D9"/>
    <w:rsid w:val="008614AB"/>
    <w:rsid w:val="00861CD1"/>
    <w:rsid w:val="00861CFE"/>
    <w:rsid w:val="008645F2"/>
    <w:rsid w:val="0087149E"/>
    <w:rsid w:val="00872BF8"/>
    <w:rsid w:val="0087403B"/>
    <w:rsid w:val="00876A96"/>
    <w:rsid w:val="00877CAC"/>
    <w:rsid w:val="00881529"/>
    <w:rsid w:val="00886629"/>
    <w:rsid w:val="008873C9"/>
    <w:rsid w:val="00887B39"/>
    <w:rsid w:val="0089415D"/>
    <w:rsid w:val="0089664E"/>
    <w:rsid w:val="008974CE"/>
    <w:rsid w:val="008A0AF3"/>
    <w:rsid w:val="008A385E"/>
    <w:rsid w:val="008A46AE"/>
    <w:rsid w:val="008A4737"/>
    <w:rsid w:val="008A499E"/>
    <w:rsid w:val="008A4DA4"/>
    <w:rsid w:val="008A7B1D"/>
    <w:rsid w:val="008B0745"/>
    <w:rsid w:val="008B729B"/>
    <w:rsid w:val="008B7752"/>
    <w:rsid w:val="008C257F"/>
    <w:rsid w:val="008C31C1"/>
    <w:rsid w:val="008C62F1"/>
    <w:rsid w:val="008D39E0"/>
    <w:rsid w:val="008D3A63"/>
    <w:rsid w:val="008D6147"/>
    <w:rsid w:val="008E3183"/>
    <w:rsid w:val="008E3D1E"/>
    <w:rsid w:val="008E48C2"/>
    <w:rsid w:val="008F0E7A"/>
    <w:rsid w:val="009002F1"/>
    <w:rsid w:val="009047F1"/>
    <w:rsid w:val="00905AF1"/>
    <w:rsid w:val="009123D1"/>
    <w:rsid w:val="0092105B"/>
    <w:rsid w:val="00922B66"/>
    <w:rsid w:val="009256DA"/>
    <w:rsid w:val="00926F33"/>
    <w:rsid w:val="0092794B"/>
    <w:rsid w:val="00932EE0"/>
    <w:rsid w:val="009361AB"/>
    <w:rsid w:val="00940C39"/>
    <w:rsid w:val="00940E7D"/>
    <w:rsid w:val="009440B4"/>
    <w:rsid w:val="009441C4"/>
    <w:rsid w:val="009443E4"/>
    <w:rsid w:val="009473F9"/>
    <w:rsid w:val="0095055B"/>
    <w:rsid w:val="009513D6"/>
    <w:rsid w:val="00951A46"/>
    <w:rsid w:val="00961A03"/>
    <w:rsid w:val="009633C1"/>
    <w:rsid w:val="00970A1E"/>
    <w:rsid w:val="009762B0"/>
    <w:rsid w:val="00981284"/>
    <w:rsid w:val="009814B9"/>
    <w:rsid w:val="00985E7E"/>
    <w:rsid w:val="00985F53"/>
    <w:rsid w:val="009860B9"/>
    <w:rsid w:val="00990334"/>
    <w:rsid w:val="009916E4"/>
    <w:rsid w:val="0099224D"/>
    <w:rsid w:val="00994C93"/>
    <w:rsid w:val="00996AA9"/>
    <w:rsid w:val="00997C68"/>
    <w:rsid w:val="009A3344"/>
    <w:rsid w:val="009B6DE3"/>
    <w:rsid w:val="009C10D7"/>
    <w:rsid w:val="009C6EAD"/>
    <w:rsid w:val="009C702D"/>
    <w:rsid w:val="009C70C2"/>
    <w:rsid w:val="009D06E2"/>
    <w:rsid w:val="009D7FDB"/>
    <w:rsid w:val="009E16DA"/>
    <w:rsid w:val="009E7A2B"/>
    <w:rsid w:val="009F5423"/>
    <w:rsid w:val="009F6785"/>
    <w:rsid w:val="00A007E9"/>
    <w:rsid w:val="00A02E0C"/>
    <w:rsid w:val="00A06943"/>
    <w:rsid w:val="00A11771"/>
    <w:rsid w:val="00A11EB6"/>
    <w:rsid w:val="00A1618F"/>
    <w:rsid w:val="00A216FF"/>
    <w:rsid w:val="00A21E09"/>
    <w:rsid w:val="00A224B9"/>
    <w:rsid w:val="00A25D61"/>
    <w:rsid w:val="00A25DF9"/>
    <w:rsid w:val="00A26743"/>
    <w:rsid w:val="00A27931"/>
    <w:rsid w:val="00A31335"/>
    <w:rsid w:val="00A343F1"/>
    <w:rsid w:val="00A344CF"/>
    <w:rsid w:val="00A34D33"/>
    <w:rsid w:val="00A350D5"/>
    <w:rsid w:val="00A35B6D"/>
    <w:rsid w:val="00A43314"/>
    <w:rsid w:val="00A43D11"/>
    <w:rsid w:val="00A43D15"/>
    <w:rsid w:val="00A44512"/>
    <w:rsid w:val="00A44FA9"/>
    <w:rsid w:val="00A46058"/>
    <w:rsid w:val="00A46A95"/>
    <w:rsid w:val="00A54039"/>
    <w:rsid w:val="00A5408B"/>
    <w:rsid w:val="00A54DF3"/>
    <w:rsid w:val="00A5638F"/>
    <w:rsid w:val="00A64B6D"/>
    <w:rsid w:val="00A739D2"/>
    <w:rsid w:val="00A862E4"/>
    <w:rsid w:val="00A863E7"/>
    <w:rsid w:val="00A871E9"/>
    <w:rsid w:val="00A90623"/>
    <w:rsid w:val="00A90807"/>
    <w:rsid w:val="00A90F69"/>
    <w:rsid w:val="00AA382B"/>
    <w:rsid w:val="00AA7011"/>
    <w:rsid w:val="00AB00F7"/>
    <w:rsid w:val="00AB3910"/>
    <w:rsid w:val="00AB3EF5"/>
    <w:rsid w:val="00AC14EA"/>
    <w:rsid w:val="00AC25DD"/>
    <w:rsid w:val="00AC2626"/>
    <w:rsid w:val="00AC314C"/>
    <w:rsid w:val="00AC708C"/>
    <w:rsid w:val="00AC7B88"/>
    <w:rsid w:val="00AD0BBB"/>
    <w:rsid w:val="00AD0CD0"/>
    <w:rsid w:val="00AD0E2D"/>
    <w:rsid w:val="00AD1D7B"/>
    <w:rsid w:val="00AE3F35"/>
    <w:rsid w:val="00AE4A7B"/>
    <w:rsid w:val="00AF0760"/>
    <w:rsid w:val="00AF100B"/>
    <w:rsid w:val="00AF7D78"/>
    <w:rsid w:val="00B0011E"/>
    <w:rsid w:val="00B002F3"/>
    <w:rsid w:val="00B02436"/>
    <w:rsid w:val="00B02AF3"/>
    <w:rsid w:val="00B03140"/>
    <w:rsid w:val="00B046A4"/>
    <w:rsid w:val="00B050C3"/>
    <w:rsid w:val="00B05B33"/>
    <w:rsid w:val="00B067F8"/>
    <w:rsid w:val="00B07744"/>
    <w:rsid w:val="00B1103A"/>
    <w:rsid w:val="00B11732"/>
    <w:rsid w:val="00B11C09"/>
    <w:rsid w:val="00B160BD"/>
    <w:rsid w:val="00B213CA"/>
    <w:rsid w:val="00B215BC"/>
    <w:rsid w:val="00B2354F"/>
    <w:rsid w:val="00B26E00"/>
    <w:rsid w:val="00B341EA"/>
    <w:rsid w:val="00B3518A"/>
    <w:rsid w:val="00B358B0"/>
    <w:rsid w:val="00B35AF7"/>
    <w:rsid w:val="00B36580"/>
    <w:rsid w:val="00B408CC"/>
    <w:rsid w:val="00B42C9E"/>
    <w:rsid w:val="00B4556A"/>
    <w:rsid w:val="00B52600"/>
    <w:rsid w:val="00B53E07"/>
    <w:rsid w:val="00B561B0"/>
    <w:rsid w:val="00B602D4"/>
    <w:rsid w:val="00B614F6"/>
    <w:rsid w:val="00B67F68"/>
    <w:rsid w:val="00B72841"/>
    <w:rsid w:val="00B740C3"/>
    <w:rsid w:val="00B74645"/>
    <w:rsid w:val="00B760B2"/>
    <w:rsid w:val="00B76B23"/>
    <w:rsid w:val="00B77278"/>
    <w:rsid w:val="00B80473"/>
    <w:rsid w:val="00B856AB"/>
    <w:rsid w:val="00B87110"/>
    <w:rsid w:val="00B87685"/>
    <w:rsid w:val="00B91201"/>
    <w:rsid w:val="00B97718"/>
    <w:rsid w:val="00BA02E8"/>
    <w:rsid w:val="00BB3D06"/>
    <w:rsid w:val="00BB3F41"/>
    <w:rsid w:val="00BB724A"/>
    <w:rsid w:val="00BC24A7"/>
    <w:rsid w:val="00BC3601"/>
    <w:rsid w:val="00BC48A8"/>
    <w:rsid w:val="00BC7706"/>
    <w:rsid w:val="00BC7B1B"/>
    <w:rsid w:val="00BD3D5C"/>
    <w:rsid w:val="00BE26C1"/>
    <w:rsid w:val="00BF1B7E"/>
    <w:rsid w:val="00BF32CF"/>
    <w:rsid w:val="00BF79E5"/>
    <w:rsid w:val="00C01D7F"/>
    <w:rsid w:val="00C029B2"/>
    <w:rsid w:val="00C04525"/>
    <w:rsid w:val="00C05840"/>
    <w:rsid w:val="00C05FA0"/>
    <w:rsid w:val="00C07F58"/>
    <w:rsid w:val="00C129C2"/>
    <w:rsid w:val="00C16249"/>
    <w:rsid w:val="00C204B1"/>
    <w:rsid w:val="00C21A0D"/>
    <w:rsid w:val="00C23075"/>
    <w:rsid w:val="00C238F8"/>
    <w:rsid w:val="00C43CAE"/>
    <w:rsid w:val="00C44335"/>
    <w:rsid w:val="00C44E00"/>
    <w:rsid w:val="00C44F96"/>
    <w:rsid w:val="00C476D2"/>
    <w:rsid w:val="00C504FF"/>
    <w:rsid w:val="00C55797"/>
    <w:rsid w:val="00C57307"/>
    <w:rsid w:val="00C61130"/>
    <w:rsid w:val="00C7158B"/>
    <w:rsid w:val="00C759CB"/>
    <w:rsid w:val="00C77D87"/>
    <w:rsid w:val="00C8176B"/>
    <w:rsid w:val="00C87AE5"/>
    <w:rsid w:val="00C87BEF"/>
    <w:rsid w:val="00C87C31"/>
    <w:rsid w:val="00C91E53"/>
    <w:rsid w:val="00C927E3"/>
    <w:rsid w:val="00CA46E2"/>
    <w:rsid w:val="00CA527E"/>
    <w:rsid w:val="00CA7624"/>
    <w:rsid w:val="00CB36B8"/>
    <w:rsid w:val="00CB7AC7"/>
    <w:rsid w:val="00CC2B50"/>
    <w:rsid w:val="00CC3E47"/>
    <w:rsid w:val="00CD1DD0"/>
    <w:rsid w:val="00CD2867"/>
    <w:rsid w:val="00CD3122"/>
    <w:rsid w:val="00CE116C"/>
    <w:rsid w:val="00CE1CA7"/>
    <w:rsid w:val="00CE51D5"/>
    <w:rsid w:val="00CE6B11"/>
    <w:rsid w:val="00CE6F9E"/>
    <w:rsid w:val="00CF225F"/>
    <w:rsid w:val="00CF38D0"/>
    <w:rsid w:val="00CF4870"/>
    <w:rsid w:val="00CF5260"/>
    <w:rsid w:val="00D00D74"/>
    <w:rsid w:val="00D02D37"/>
    <w:rsid w:val="00D0529F"/>
    <w:rsid w:val="00D0681F"/>
    <w:rsid w:val="00D20348"/>
    <w:rsid w:val="00D21065"/>
    <w:rsid w:val="00D23FEA"/>
    <w:rsid w:val="00D25A68"/>
    <w:rsid w:val="00D25EE0"/>
    <w:rsid w:val="00D27293"/>
    <w:rsid w:val="00D31D05"/>
    <w:rsid w:val="00D3660A"/>
    <w:rsid w:val="00D37A22"/>
    <w:rsid w:val="00D42582"/>
    <w:rsid w:val="00D43704"/>
    <w:rsid w:val="00D46648"/>
    <w:rsid w:val="00D475F6"/>
    <w:rsid w:val="00D50B0D"/>
    <w:rsid w:val="00D51369"/>
    <w:rsid w:val="00D67008"/>
    <w:rsid w:val="00D67EE9"/>
    <w:rsid w:val="00D72AD4"/>
    <w:rsid w:val="00D733BB"/>
    <w:rsid w:val="00D74093"/>
    <w:rsid w:val="00D74E7E"/>
    <w:rsid w:val="00D761D1"/>
    <w:rsid w:val="00D76EBB"/>
    <w:rsid w:val="00D802AA"/>
    <w:rsid w:val="00D86980"/>
    <w:rsid w:val="00D8721E"/>
    <w:rsid w:val="00D87308"/>
    <w:rsid w:val="00D93CBE"/>
    <w:rsid w:val="00DA13B6"/>
    <w:rsid w:val="00DA2146"/>
    <w:rsid w:val="00DA2BAB"/>
    <w:rsid w:val="00DA5BD9"/>
    <w:rsid w:val="00DB02DD"/>
    <w:rsid w:val="00DB046D"/>
    <w:rsid w:val="00DB1A52"/>
    <w:rsid w:val="00DB7B10"/>
    <w:rsid w:val="00DC115B"/>
    <w:rsid w:val="00DC1198"/>
    <w:rsid w:val="00DC26F3"/>
    <w:rsid w:val="00DC51D7"/>
    <w:rsid w:val="00DC5C44"/>
    <w:rsid w:val="00DD1284"/>
    <w:rsid w:val="00DD1CBF"/>
    <w:rsid w:val="00DD2A04"/>
    <w:rsid w:val="00DE0885"/>
    <w:rsid w:val="00DE4F97"/>
    <w:rsid w:val="00DE6839"/>
    <w:rsid w:val="00DE7582"/>
    <w:rsid w:val="00DF0A73"/>
    <w:rsid w:val="00DF24E2"/>
    <w:rsid w:val="00DF4006"/>
    <w:rsid w:val="00DF60F4"/>
    <w:rsid w:val="00DF7995"/>
    <w:rsid w:val="00E00491"/>
    <w:rsid w:val="00E035F8"/>
    <w:rsid w:val="00E064D3"/>
    <w:rsid w:val="00E06C8E"/>
    <w:rsid w:val="00E10E4F"/>
    <w:rsid w:val="00E1312E"/>
    <w:rsid w:val="00E1359C"/>
    <w:rsid w:val="00E13C09"/>
    <w:rsid w:val="00E17F2B"/>
    <w:rsid w:val="00E24519"/>
    <w:rsid w:val="00E27764"/>
    <w:rsid w:val="00E27AC8"/>
    <w:rsid w:val="00E35F06"/>
    <w:rsid w:val="00E36D75"/>
    <w:rsid w:val="00E37A3B"/>
    <w:rsid w:val="00E40B62"/>
    <w:rsid w:val="00E42B3A"/>
    <w:rsid w:val="00E42B5B"/>
    <w:rsid w:val="00E434D7"/>
    <w:rsid w:val="00E465C5"/>
    <w:rsid w:val="00E5323D"/>
    <w:rsid w:val="00E53285"/>
    <w:rsid w:val="00E55714"/>
    <w:rsid w:val="00E56679"/>
    <w:rsid w:val="00E606C5"/>
    <w:rsid w:val="00E62EAE"/>
    <w:rsid w:val="00E6481E"/>
    <w:rsid w:val="00E71EC6"/>
    <w:rsid w:val="00E732E0"/>
    <w:rsid w:val="00E76796"/>
    <w:rsid w:val="00E82D3C"/>
    <w:rsid w:val="00E8390D"/>
    <w:rsid w:val="00E87F1B"/>
    <w:rsid w:val="00E96F4D"/>
    <w:rsid w:val="00EA24FD"/>
    <w:rsid w:val="00EB31F7"/>
    <w:rsid w:val="00EB528C"/>
    <w:rsid w:val="00EB563B"/>
    <w:rsid w:val="00EC2992"/>
    <w:rsid w:val="00EC38FD"/>
    <w:rsid w:val="00EC556A"/>
    <w:rsid w:val="00ED141F"/>
    <w:rsid w:val="00ED3CCC"/>
    <w:rsid w:val="00ED4DDE"/>
    <w:rsid w:val="00EE5303"/>
    <w:rsid w:val="00EE56D3"/>
    <w:rsid w:val="00EE6492"/>
    <w:rsid w:val="00EE7636"/>
    <w:rsid w:val="00EE76C6"/>
    <w:rsid w:val="00EF05F7"/>
    <w:rsid w:val="00EF5670"/>
    <w:rsid w:val="00EF6CFD"/>
    <w:rsid w:val="00F02A05"/>
    <w:rsid w:val="00F1080D"/>
    <w:rsid w:val="00F118A2"/>
    <w:rsid w:val="00F14643"/>
    <w:rsid w:val="00F16CC9"/>
    <w:rsid w:val="00F1715F"/>
    <w:rsid w:val="00F2070B"/>
    <w:rsid w:val="00F21EF4"/>
    <w:rsid w:val="00F26B9A"/>
    <w:rsid w:val="00F27148"/>
    <w:rsid w:val="00F351F2"/>
    <w:rsid w:val="00F36855"/>
    <w:rsid w:val="00F43D0D"/>
    <w:rsid w:val="00F46357"/>
    <w:rsid w:val="00F608A7"/>
    <w:rsid w:val="00F60B43"/>
    <w:rsid w:val="00F60FC8"/>
    <w:rsid w:val="00F67FF8"/>
    <w:rsid w:val="00F7023E"/>
    <w:rsid w:val="00F73019"/>
    <w:rsid w:val="00F76183"/>
    <w:rsid w:val="00F761B0"/>
    <w:rsid w:val="00F801E8"/>
    <w:rsid w:val="00F81849"/>
    <w:rsid w:val="00F8255B"/>
    <w:rsid w:val="00F925D2"/>
    <w:rsid w:val="00F92EAF"/>
    <w:rsid w:val="00F9402A"/>
    <w:rsid w:val="00F95054"/>
    <w:rsid w:val="00F95634"/>
    <w:rsid w:val="00F96497"/>
    <w:rsid w:val="00FA1017"/>
    <w:rsid w:val="00FB0435"/>
    <w:rsid w:val="00FB4A25"/>
    <w:rsid w:val="00FC1988"/>
    <w:rsid w:val="00FC67CC"/>
    <w:rsid w:val="00FD2618"/>
    <w:rsid w:val="00FD2C98"/>
    <w:rsid w:val="00FD301B"/>
    <w:rsid w:val="00FD35AC"/>
    <w:rsid w:val="00FD5532"/>
    <w:rsid w:val="00FD63DC"/>
    <w:rsid w:val="00FD6596"/>
    <w:rsid w:val="00FE0B9A"/>
    <w:rsid w:val="00FE0CB7"/>
    <w:rsid w:val="00FE1201"/>
    <w:rsid w:val="00FE1CB6"/>
    <w:rsid w:val="00FE2C6F"/>
    <w:rsid w:val="00FE3F04"/>
    <w:rsid w:val="00FF2D85"/>
    <w:rsid w:val="00FF33E7"/>
    <w:rsid w:val="00FF4063"/>
    <w:rsid w:val="00FF7A95"/>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65952"/>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49"/>
      </w:numPr>
      <w:contextualSpacing/>
    </w:pPr>
  </w:style>
  <w:style w:type="paragraph" w:styleId="Odstavekseznama">
    <w:name w:val="List Paragraph"/>
    <w:basedOn w:val="Navaden"/>
    <w:uiPriority w:val="34"/>
    <w:qFormat/>
    <w:rsid w:val="002E7D8F"/>
    <w:pPr>
      <w:ind w:left="708"/>
    </w:pPr>
  </w:style>
  <w:style w:type="paragraph" w:styleId="Revizija">
    <w:name w:val="Revision"/>
    <w:hidden/>
    <w:uiPriority w:val="99"/>
    <w:semiHidden/>
    <w:rsid w:val="00B74645"/>
    <w:rPr>
      <w:i/>
      <w:sz w:val="24"/>
    </w:rPr>
  </w:style>
  <w:style w:type="character" w:customStyle="1" w:styleId="NaslovZnak">
    <w:name w:val="Naslov Znak"/>
    <w:link w:val="Naslov"/>
    <w:rsid w:val="004C20CC"/>
    <w:rPr>
      <w:rFonts w:ascii="Arial" w:hAnsi="Arial" w:cs="Arial"/>
      <w:b/>
      <w:bCs/>
      <w:i/>
      <w:kern w:val="28"/>
      <w:sz w:val="32"/>
      <w:szCs w:val="32"/>
    </w:rPr>
  </w:style>
  <w:style w:type="character" w:customStyle="1" w:styleId="PripombabesediloZnak">
    <w:name w:val="Pripomba – besedilo Znak"/>
    <w:link w:val="Pripombabesedilo"/>
    <w:semiHidden/>
    <w:rsid w:val="004C20CC"/>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65952"/>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49"/>
      </w:numPr>
      <w:contextualSpacing/>
    </w:pPr>
  </w:style>
  <w:style w:type="paragraph" w:styleId="Odstavekseznama">
    <w:name w:val="List Paragraph"/>
    <w:basedOn w:val="Navaden"/>
    <w:uiPriority w:val="34"/>
    <w:qFormat/>
    <w:rsid w:val="002E7D8F"/>
    <w:pPr>
      <w:ind w:left="708"/>
    </w:pPr>
  </w:style>
  <w:style w:type="paragraph" w:styleId="Revizija">
    <w:name w:val="Revision"/>
    <w:hidden/>
    <w:uiPriority w:val="99"/>
    <w:semiHidden/>
    <w:rsid w:val="00B74645"/>
    <w:rPr>
      <w:i/>
      <w:sz w:val="24"/>
    </w:rPr>
  </w:style>
  <w:style w:type="character" w:customStyle="1" w:styleId="NaslovZnak">
    <w:name w:val="Naslov Znak"/>
    <w:link w:val="Naslov"/>
    <w:rsid w:val="004C20CC"/>
    <w:rPr>
      <w:rFonts w:ascii="Arial" w:hAnsi="Arial" w:cs="Arial"/>
      <w:b/>
      <w:bCs/>
      <w:i/>
      <w:kern w:val="28"/>
      <w:sz w:val="32"/>
      <w:szCs w:val="32"/>
    </w:rPr>
  </w:style>
  <w:style w:type="character" w:customStyle="1" w:styleId="PripombabesediloZnak">
    <w:name w:val="Pripomba – besedilo Znak"/>
    <w:link w:val="Pripombabesedilo"/>
    <w:semiHidden/>
    <w:rsid w:val="004C20C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18546038">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jubljana.si"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39B63-38F5-46D9-9EDC-7571D9B1B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51</Pages>
  <Words>12017</Words>
  <Characters>75714</Characters>
  <Application>Microsoft Office Word</Application>
  <DocSecurity>0</DocSecurity>
  <Lines>630</Lines>
  <Paragraphs>175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87556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 Zorec</dc:creator>
  <cp:lastModifiedBy>Sabina Gregorinčič</cp:lastModifiedBy>
  <cp:revision>3</cp:revision>
  <cp:lastPrinted>2014-10-03T11:06:00Z</cp:lastPrinted>
  <dcterms:created xsi:type="dcterms:W3CDTF">2014-10-03T10:55:00Z</dcterms:created>
  <dcterms:modified xsi:type="dcterms:W3CDTF">2014-10-03T11:07:00Z</dcterms:modified>
</cp:coreProperties>
</file>