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858" w:rsidRDefault="00285858" w:rsidP="00285858">
      <w:pPr>
        <w:jc w:val="center"/>
      </w:pPr>
    </w:p>
    <w:p w:rsidR="00285858" w:rsidRPr="007845BA" w:rsidRDefault="00285858" w:rsidP="00285858">
      <w:pPr>
        <w:jc w:val="center"/>
        <w:rPr>
          <w:sz w:val="40"/>
          <w:szCs w:val="40"/>
        </w:rPr>
      </w:pPr>
      <w:r w:rsidRPr="007845BA">
        <w:rPr>
          <w:sz w:val="40"/>
          <w:szCs w:val="40"/>
        </w:rPr>
        <w:t>OBRAZCI</w:t>
      </w:r>
    </w:p>
    <w:p w:rsidR="00285858" w:rsidRPr="007845BA" w:rsidRDefault="00285858" w:rsidP="00285858">
      <w:pPr>
        <w:jc w:val="center"/>
        <w:rPr>
          <w:sz w:val="40"/>
          <w:szCs w:val="40"/>
        </w:rPr>
      </w:pPr>
    </w:p>
    <w:p w:rsidR="00285858" w:rsidRPr="007845BA" w:rsidRDefault="00285858" w:rsidP="00285858">
      <w:pPr>
        <w:jc w:val="center"/>
        <w:rPr>
          <w:sz w:val="40"/>
          <w:szCs w:val="40"/>
        </w:rPr>
      </w:pPr>
    </w:p>
    <w:p w:rsidR="00285858" w:rsidRPr="007845BA" w:rsidRDefault="00285858" w:rsidP="00285858">
      <w:pPr>
        <w:jc w:val="center"/>
        <w:rPr>
          <w:sz w:val="40"/>
          <w:szCs w:val="40"/>
        </w:rPr>
      </w:pPr>
    </w:p>
    <w:p w:rsidR="00285858" w:rsidRPr="007845BA" w:rsidRDefault="00285858" w:rsidP="00285858">
      <w:pPr>
        <w:jc w:val="center"/>
        <w:rPr>
          <w:sz w:val="40"/>
          <w:szCs w:val="40"/>
        </w:rPr>
      </w:pPr>
    </w:p>
    <w:p w:rsidR="00285858" w:rsidRDefault="00285858" w:rsidP="00285858">
      <w:pPr>
        <w:tabs>
          <w:tab w:val="left" w:pos="5400"/>
        </w:tabs>
        <w:jc w:val="center"/>
        <w:rPr>
          <w:sz w:val="40"/>
          <w:szCs w:val="40"/>
        </w:rPr>
      </w:pPr>
      <w:r w:rsidRPr="007845BA">
        <w:rPr>
          <w:sz w:val="40"/>
          <w:szCs w:val="40"/>
        </w:rPr>
        <w:t xml:space="preserve">SKLOP </w:t>
      </w:r>
      <w:r>
        <w:rPr>
          <w:sz w:val="40"/>
          <w:szCs w:val="40"/>
        </w:rPr>
        <w:t>B</w:t>
      </w:r>
    </w:p>
    <w:p w:rsidR="00285858" w:rsidRDefault="00285858" w:rsidP="00285858">
      <w:pPr>
        <w:tabs>
          <w:tab w:val="left" w:pos="5400"/>
        </w:tabs>
        <w:jc w:val="center"/>
        <w:rPr>
          <w:sz w:val="40"/>
          <w:szCs w:val="40"/>
        </w:rPr>
      </w:pPr>
    </w:p>
    <w:p w:rsidR="00285858" w:rsidRPr="007F6EB3" w:rsidRDefault="00285858" w:rsidP="00285858">
      <w:pPr>
        <w:numPr>
          <w:ilvl w:val="12"/>
          <w:numId w:val="0"/>
        </w:numPr>
        <w:jc w:val="right"/>
        <w:rPr>
          <w:b/>
          <w:i/>
        </w:rPr>
      </w:pPr>
      <w:r>
        <w:rPr>
          <w:sz w:val="40"/>
          <w:szCs w:val="40"/>
        </w:rPr>
        <w:br w:type="page"/>
      </w:r>
      <w:r w:rsidRPr="007F6EB3">
        <w:rPr>
          <w:b/>
          <w:i/>
        </w:rPr>
        <w:lastRenderedPageBreak/>
        <w:t>Priloga 1</w:t>
      </w:r>
    </w:p>
    <w:p w:rsidR="00285858" w:rsidRPr="007F6EB3" w:rsidRDefault="00285858" w:rsidP="00285858">
      <w:pPr>
        <w:numPr>
          <w:ilvl w:val="12"/>
          <w:numId w:val="0"/>
        </w:numPr>
        <w:jc w:val="center"/>
        <w:rPr>
          <w:b/>
          <w:i/>
        </w:rPr>
      </w:pPr>
      <w:r w:rsidRPr="007F6EB3">
        <w:rPr>
          <w:b/>
          <w:i/>
        </w:rPr>
        <w:t>OBRAZEC VLOGE</w:t>
      </w:r>
    </w:p>
    <w:p w:rsidR="00285858" w:rsidRPr="007F6EB3" w:rsidRDefault="00285858" w:rsidP="00285858">
      <w:pPr>
        <w:numPr>
          <w:ilvl w:val="12"/>
          <w:numId w:val="0"/>
        </w:numPr>
        <w:rPr>
          <w:b/>
          <w:i/>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14"/>
        <w:gridCol w:w="4894"/>
      </w:tblGrid>
      <w:tr w:rsidR="00285858" w:rsidRPr="007F6EB3" w:rsidTr="0038067A">
        <w:tc>
          <w:tcPr>
            <w:tcW w:w="3414" w:type="dxa"/>
          </w:tcPr>
          <w:p w:rsidR="00285858" w:rsidRPr="007F6EB3" w:rsidRDefault="00285858" w:rsidP="0038067A">
            <w:pPr>
              <w:jc w:val="both"/>
            </w:pPr>
            <w:r w:rsidRPr="007F6EB3">
              <w:t>Naziv projekta</w:t>
            </w:r>
            <w:r>
              <w:t>/aktivnosti</w:t>
            </w:r>
            <w:r w:rsidRPr="007F6EB3">
              <w:t>:</w:t>
            </w:r>
          </w:p>
        </w:tc>
        <w:tc>
          <w:tcPr>
            <w:tcW w:w="4894" w:type="dxa"/>
          </w:tcPr>
          <w:p w:rsidR="00285858" w:rsidRPr="007F6EB3" w:rsidRDefault="00285858" w:rsidP="0038067A">
            <w:pPr>
              <w:numPr>
                <w:ilvl w:val="12"/>
                <w:numId w:val="0"/>
              </w:numPr>
              <w:spacing w:line="480" w:lineRule="auto"/>
              <w:jc w:val="both"/>
              <w:rPr>
                <w:b/>
                <w:i/>
              </w:rPr>
            </w:pPr>
          </w:p>
        </w:tc>
      </w:tr>
      <w:tr w:rsidR="00285858" w:rsidRPr="007F6EB3" w:rsidTr="0038067A">
        <w:tc>
          <w:tcPr>
            <w:tcW w:w="3414" w:type="dxa"/>
          </w:tcPr>
          <w:p w:rsidR="00285858" w:rsidRPr="007F6EB3" w:rsidRDefault="00285858" w:rsidP="0038067A">
            <w:pPr>
              <w:jc w:val="both"/>
            </w:pPr>
            <w:r w:rsidRPr="007F6EB3">
              <w:t xml:space="preserve">Naziv organizacije: </w:t>
            </w:r>
          </w:p>
        </w:tc>
        <w:tc>
          <w:tcPr>
            <w:tcW w:w="4894" w:type="dxa"/>
          </w:tcPr>
          <w:p w:rsidR="00285858" w:rsidRPr="007F6EB3" w:rsidRDefault="00285858" w:rsidP="0038067A">
            <w:pPr>
              <w:numPr>
                <w:ilvl w:val="12"/>
                <w:numId w:val="0"/>
              </w:numPr>
              <w:spacing w:line="480" w:lineRule="auto"/>
              <w:jc w:val="both"/>
              <w:rPr>
                <w:b/>
                <w:i/>
              </w:rPr>
            </w:pPr>
          </w:p>
        </w:tc>
      </w:tr>
      <w:tr w:rsidR="00285858" w:rsidRPr="007F6EB3" w:rsidTr="0038067A">
        <w:tc>
          <w:tcPr>
            <w:tcW w:w="3414" w:type="dxa"/>
          </w:tcPr>
          <w:p w:rsidR="00285858" w:rsidRPr="007F6EB3" w:rsidRDefault="00285858" w:rsidP="0038067A">
            <w:pPr>
              <w:jc w:val="both"/>
            </w:pPr>
            <w:r w:rsidRPr="007F6EB3">
              <w:t xml:space="preserve">Statusna oblika organizacije (društvo, ustanova, zasebni zavod): </w:t>
            </w:r>
          </w:p>
        </w:tc>
        <w:tc>
          <w:tcPr>
            <w:tcW w:w="4894" w:type="dxa"/>
          </w:tcPr>
          <w:p w:rsidR="00285858" w:rsidRPr="007F6EB3" w:rsidRDefault="00285858" w:rsidP="0038067A">
            <w:pPr>
              <w:numPr>
                <w:ilvl w:val="12"/>
                <w:numId w:val="0"/>
              </w:numPr>
              <w:spacing w:line="480" w:lineRule="auto"/>
              <w:jc w:val="both"/>
              <w:rPr>
                <w:b/>
                <w:i/>
              </w:rPr>
            </w:pPr>
          </w:p>
        </w:tc>
      </w:tr>
      <w:tr w:rsidR="00285858" w:rsidRPr="007F6EB3" w:rsidTr="0038067A">
        <w:tc>
          <w:tcPr>
            <w:tcW w:w="3414" w:type="dxa"/>
          </w:tcPr>
          <w:p w:rsidR="00285858" w:rsidRPr="007F6EB3" w:rsidRDefault="00285858" w:rsidP="0038067A">
            <w:pPr>
              <w:jc w:val="both"/>
            </w:pPr>
            <w:r w:rsidRPr="007F6EB3">
              <w:t>Naslov organizacije:</w:t>
            </w:r>
          </w:p>
        </w:tc>
        <w:tc>
          <w:tcPr>
            <w:tcW w:w="4894" w:type="dxa"/>
          </w:tcPr>
          <w:p w:rsidR="00285858" w:rsidRPr="007F6EB3" w:rsidRDefault="00285858" w:rsidP="0038067A">
            <w:pPr>
              <w:numPr>
                <w:ilvl w:val="12"/>
                <w:numId w:val="0"/>
              </w:numPr>
              <w:spacing w:line="480" w:lineRule="auto"/>
              <w:jc w:val="both"/>
              <w:rPr>
                <w:b/>
                <w:i/>
              </w:rPr>
            </w:pPr>
          </w:p>
        </w:tc>
      </w:tr>
      <w:tr w:rsidR="00285858" w:rsidRPr="007F6EB3" w:rsidTr="0038067A">
        <w:tc>
          <w:tcPr>
            <w:tcW w:w="3414" w:type="dxa"/>
          </w:tcPr>
          <w:p w:rsidR="00285858" w:rsidRPr="007F6EB3" w:rsidRDefault="00285858" w:rsidP="0038067A">
            <w:pPr>
              <w:jc w:val="both"/>
            </w:pPr>
            <w:r w:rsidRPr="007F6EB3">
              <w:t xml:space="preserve">Kontaktna oseba: </w:t>
            </w:r>
          </w:p>
        </w:tc>
        <w:tc>
          <w:tcPr>
            <w:tcW w:w="4894" w:type="dxa"/>
          </w:tcPr>
          <w:p w:rsidR="00285858" w:rsidRPr="007F6EB3" w:rsidRDefault="00285858" w:rsidP="0038067A">
            <w:pPr>
              <w:numPr>
                <w:ilvl w:val="12"/>
                <w:numId w:val="0"/>
              </w:numPr>
              <w:spacing w:line="480" w:lineRule="auto"/>
              <w:jc w:val="both"/>
              <w:rPr>
                <w:b/>
                <w:i/>
              </w:rPr>
            </w:pPr>
          </w:p>
        </w:tc>
      </w:tr>
      <w:tr w:rsidR="00285858" w:rsidRPr="007F6EB3" w:rsidTr="0038067A">
        <w:tc>
          <w:tcPr>
            <w:tcW w:w="3414" w:type="dxa"/>
          </w:tcPr>
          <w:p w:rsidR="00285858" w:rsidRPr="007F6EB3" w:rsidRDefault="00285858" w:rsidP="0038067A">
            <w:pPr>
              <w:jc w:val="both"/>
            </w:pPr>
            <w:r w:rsidRPr="007F6EB3">
              <w:t>Telefon:</w:t>
            </w:r>
          </w:p>
        </w:tc>
        <w:tc>
          <w:tcPr>
            <w:tcW w:w="4894" w:type="dxa"/>
          </w:tcPr>
          <w:p w:rsidR="00285858" w:rsidRPr="007F6EB3" w:rsidRDefault="00285858" w:rsidP="0038067A">
            <w:pPr>
              <w:numPr>
                <w:ilvl w:val="12"/>
                <w:numId w:val="0"/>
              </w:numPr>
              <w:spacing w:line="480" w:lineRule="auto"/>
              <w:jc w:val="both"/>
              <w:rPr>
                <w:b/>
                <w:i/>
              </w:rPr>
            </w:pPr>
          </w:p>
        </w:tc>
      </w:tr>
      <w:tr w:rsidR="00285858" w:rsidRPr="007F6EB3" w:rsidTr="0038067A">
        <w:tc>
          <w:tcPr>
            <w:tcW w:w="3414" w:type="dxa"/>
          </w:tcPr>
          <w:p w:rsidR="00285858" w:rsidRPr="007F6EB3" w:rsidRDefault="00285858" w:rsidP="0038067A">
            <w:pPr>
              <w:jc w:val="both"/>
            </w:pPr>
            <w:r w:rsidRPr="007F6EB3">
              <w:t xml:space="preserve">Faks: </w:t>
            </w:r>
          </w:p>
        </w:tc>
        <w:tc>
          <w:tcPr>
            <w:tcW w:w="4894" w:type="dxa"/>
          </w:tcPr>
          <w:p w:rsidR="00285858" w:rsidRPr="007F6EB3" w:rsidRDefault="00285858" w:rsidP="0038067A">
            <w:pPr>
              <w:numPr>
                <w:ilvl w:val="12"/>
                <w:numId w:val="0"/>
              </w:numPr>
              <w:spacing w:line="480" w:lineRule="auto"/>
              <w:jc w:val="both"/>
              <w:rPr>
                <w:b/>
                <w:i/>
              </w:rPr>
            </w:pPr>
          </w:p>
        </w:tc>
      </w:tr>
      <w:tr w:rsidR="00285858" w:rsidRPr="007F6EB3" w:rsidTr="0038067A">
        <w:tc>
          <w:tcPr>
            <w:tcW w:w="3414" w:type="dxa"/>
          </w:tcPr>
          <w:p w:rsidR="00285858" w:rsidRPr="007F6EB3" w:rsidRDefault="00285858" w:rsidP="0038067A">
            <w:pPr>
              <w:jc w:val="both"/>
            </w:pPr>
            <w:r w:rsidRPr="007F6EB3">
              <w:t>E-pošta:</w:t>
            </w:r>
          </w:p>
        </w:tc>
        <w:tc>
          <w:tcPr>
            <w:tcW w:w="4894" w:type="dxa"/>
          </w:tcPr>
          <w:p w:rsidR="00285858" w:rsidRPr="007F6EB3" w:rsidRDefault="00285858" w:rsidP="0038067A">
            <w:pPr>
              <w:numPr>
                <w:ilvl w:val="12"/>
                <w:numId w:val="0"/>
              </w:numPr>
              <w:spacing w:line="480" w:lineRule="auto"/>
              <w:jc w:val="both"/>
              <w:rPr>
                <w:b/>
                <w:i/>
              </w:rPr>
            </w:pPr>
          </w:p>
        </w:tc>
      </w:tr>
      <w:tr w:rsidR="00285858" w:rsidRPr="007F6EB3" w:rsidTr="0038067A">
        <w:tc>
          <w:tcPr>
            <w:tcW w:w="3414" w:type="dxa"/>
          </w:tcPr>
          <w:p w:rsidR="00285858" w:rsidRPr="007F6EB3" w:rsidRDefault="00285858" w:rsidP="0038067A">
            <w:pPr>
              <w:jc w:val="both"/>
            </w:pPr>
            <w:r w:rsidRPr="007F6EB3">
              <w:t>Spletna stran:</w:t>
            </w:r>
          </w:p>
        </w:tc>
        <w:tc>
          <w:tcPr>
            <w:tcW w:w="4894" w:type="dxa"/>
          </w:tcPr>
          <w:p w:rsidR="00285858" w:rsidRPr="007F6EB3" w:rsidRDefault="00285858" w:rsidP="0038067A">
            <w:pPr>
              <w:numPr>
                <w:ilvl w:val="12"/>
                <w:numId w:val="0"/>
              </w:numPr>
              <w:spacing w:line="480" w:lineRule="auto"/>
              <w:jc w:val="both"/>
              <w:rPr>
                <w:b/>
                <w:i/>
              </w:rPr>
            </w:pPr>
          </w:p>
        </w:tc>
      </w:tr>
      <w:tr w:rsidR="00285858" w:rsidRPr="007F6EB3" w:rsidTr="0038067A">
        <w:tc>
          <w:tcPr>
            <w:tcW w:w="3414" w:type="dxa"/>
          </w:tcPr>
          <w:p w:rsidR="00285858" w:rsidRPr="007F6EB3" w:rsidRDefault="00285858" w:rsidP="0038067A">
            <w:pPr>
              <w:jc w:val="both"/>
            </w:pPr>
            <w:r w:rsidRPr="007F6EB3">
              <w:t>Matična številka:</w:t>
            </w:r>
          </w:p>
        </w:tc>
        <w:tc>
          <w:tcPr>
            <w:tcW w:w="4894" w:type="dxa"/>
          </w:tcPr>
          <w:p w:rsidR="00285858" w:rsidRPr="007F6EB3" w:rsidRDefault="00285858" w:rsidP="0038067A">
            <w:pPr>
              <w:numPr>
                <w:ilvl w:val="12"/>
                <w:numId w:val="0"/>
              </w:numPr>
              <w:spacing w:line="480" w:lineRule="auto"/>
              <w:jc w:val="both"/>
              <w:rPr>
                <w:b/>
                <w:i/>
              </w:rPr>
            </w:pPr>
          </w:p>
        </w:tc>
      </w:tr>
      <w:tr w:rsidR="00285858" w:rsidRPr="007F6EB3" w:rsidTr="0038067A">
        <w:tc>
          <w:tcPr>
            <w:tcW w:w="3414" w:type="dxa"/>
          </w:tcPr>
          <w:p w:rsidR="00285858" w:rsidRPr="007F6EB3" w:rsidRDefault="00285858" w:rsidP="0038067A">
            <w:pPr>
              <w:jc w:val="both"/>
            </w:pPr>
            <w:r w:rsidRPr="007F6EB3">
              <w:t>Davčna številka oz. ID številka za DDV:</w:t>
            </w:r>
          </w:p>
        </w:tc>
        <w:tc>
          <w:tcPr>
            <w:tcW w:w="4894" w:type="dxa"/>
          </w:tcPr>
          <w:p w:rsidR="00285858" w:rsidRPr="007F6EB3" w:rsidRDefault="00285858" w:rsidP="0038067A">
            <w:pPr>
              <w:numPr>
                <w:ilvl w:val="12"/>
                <w:numId w:val="0"/>
              </w:numPr>
              <w:spacing w:line="480" w:lineRule="auto"/>
              <w:jc w:val="both"/>
              <w:rPr>
                <w:b/>
                <w:i/>
              </w:rPr>
            </w:pPr>
          </w:p>
        </w:tc>
      </w:tr>
      <w:tr w:rsidR="00285858" w:rsidRPr="007F6EB3" w:rsidTr="0038067A">
        <w:tc>
          <w:tcPr>
            <w:tcW w:w="3414" w:type="dxa"/>
          </w:tcPr>
          <w:p w:rsidR="00285858" w:rsidRPr="007F6EB3" w:rsidRDefault="00285858" w:rsidP="0038067A">
            <w:pPr>
              <w:jc w:val="both"/>
            </w:pPr>
            <w:r>
              <w:t>Zavezanec za DDV (obkroži):</w:t>
            </w:r>
          </w:p>
        </w:tc>
        <w:tc>
          <w:tcPr>
            <w:tcW w:w="4894" w:type="dxa"/>
          </w:tcPr>
          <w:p w:rsidR="00285858" w:rsidRPr="00E75E99" w:rsidRDefault="00285858" w:rsidP="0038067A">
            <w:pPr>
              <w:numPr>
                <w:ilvl w:val="12"/>
                <w:numId w:val="0"/>
              </w:numPr>
              <w:spacing w:line="480" w:lineRule="auto"/>
              <w:jc w:val="both"/>
            </w:pPr>
            <w:r>
              <w:rPr>
                <w:b/>
                <w:i/>
              </w:rPr>
              <w:t xml:space="preserve">            </w:t>
            </w:r>
            <w:r w:rsidRPr="00E75E99">
              <w:t>DA                        NE</w:t>
            </w:r>
          </w:p>
        </w:tc>
      </w:tr>
      <w:tr w:rsidR="00285858" w:rsidRPr="007F6EB3" w:rsidTr="0038067A">
        <w:tc>
          <w:tcPr>
            <w:tcW w:w="3414" w:type="dxa"/>
          </w:tcPr>
          <w:p w:rsidR="00285858" w:rsidRDefault="00285858" w:rsidP="0038067A">
            <w:r w:rsidRPr="007F6EB3">
              <w:t>Številka transakcijskega računa</w:t>
            </w:r>
          </w:p>
          <w:p w:rsidR="00285858" w:rsidRPr="007F6EB3" w:rsidRDefault="00285858" w:rsidP="0038067A">
            <w:r>
              <w:t>in banka</w:t>
            </w:r>
            <w:r w:rsidRPr="007F6EB3">
              <w:t>:</w:t>
            </w:r>
          </w:p>
        </w:tc>
        <w:tc>
          <w:tcPr>
            <w:tcW w:w="4894" w:type="dxa"/>
          </w:tcPr>
          <w:p w:rsidR="00285858" w:rsidRPr="007F6EB3" w:rsidRDefault="00285858" w:rsidP="0038067A">
            <w:pPr>
              <w:numPr>
                <w:ilvl w:val="12"/>
                <w:numId w:val="0"/>
              </w:numPr>
              <w:spacing w:line="480" w:lineRule="auto"/>
              <w:jc w:val="both"/>
              <w:rPr>
                <w:b/>
                <w:i/>
              </w:rPr>
            </w:pPr>
          </w:p>
        </w:tc>
      </w:tr>
    </w:tbl>
    <w:p w:rsidR="00285858" w:rsidRPr="007F6EB3" w:rsidRDefault="00285858" w:rsidP="00285858"/>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55"/>
        <w:gridCol w:w="5053"/>
      </w:tblGrid>
      <w:tr w:rsidR="00285858" w:rsidRPr="007F6EB3" w:rsidTr="0038067A">
        <w:tc>
          <w:tcPr>
            <w:tcW w:w="3255" w:type="dxa"/>
          </w:tcPr>
          <w:p w:rsidR="00285858" w:rsidRPr="007F6EB3" w:rsidRDefault="00285858" w:rsidP="0038067A">
            <w:pPr>
              <w:numPr>
                <w:ilvl w:val="12"/>
                <w:numId w:val="0"/>
              </w:numPr>
              <w:rPr>
                <w:i/>
              </w:rPr>
            </w:pPr>
            <w:r w:rsidRPr="007F6EB3">
              <w:rPr>
                <w:b/>
                <w:i/>
              </w:rPr>
              <w:t>Celotni znesek projekta/aktivnosti</w:t>
            </w:r>
          </w:p>
        </w:tc>
        <w:tc>
          <w:tcPr>
            <w:tcW w:w="5053" w:type="dxa"/>
          </w:tcPr>
          <w:p w:rsidR="00285858" w:rsidRPr="007F6EB3" w:rsidRDefault="00285858" w:rsidP="0038067A">
            <w:pPr>
              <w:numPr>
                <w:ilvl w:val="12"/>
                <w:numId w:val="0"/>
              </w:numPr>
              <w:jc w:val="right"/>
              <w:rPr>
                <w:b/>
                <w:i/>
              </w:rPr>
            </w:pPr>
            <w:r w:rsidRPr="007F6EB3">
              <w:rPr>
                <w:b/>
                <w:i/>
              </w:rPr>
              <w:t>EUR</w:t>
            </w:r>
          </w:p>
        </w:tc>
      </w:tr>
      <w:tr w:rsidR="00285858" w:rsidRPr="007F6EB3" w:rsidTr="0038067A">
        <w:tc>
          <w:tcPr>
            <w:tcW w:w="3255" w:type="dxa"/>
          </w:tcPr>
          <w:p w:rsidR="00285858" w:rsidRPr="007F6EB3" w:rsidRDefault="00285858" w:rsidP="0038067A">
            <w:pPr>
              <w:numPr>
                <w:ilvl w:val="12"/>
                <w:numId w:val="0"/>
              </w:numPr>
              <w:jc w:val="both"/>
              <w:rPr>
                <w:b/>
                <w:i/>
              </w:rPr>
            </w:pPr>
            <w:r w:rsidRPr="007F6EB3">
              <w:rPr>
                <w:b/>
                <w:i/>
              </w:rPr>
              <w:t>Predlog zaprošenih sredstev pri MOL*</w:t>
            </w:r>
          </w:p>
        </w:tc>
        <w:tc>
          <w:tcPr>
            <w:tcW w:w="5053" w:type="dxa"/>
          </w:tcPr>
          <w:p w:rsidR="00285858" w:rsidRPr="007F6EB3" w:rsidRDefault="00285858" w:rsidP="0038067A">
            <w:pPr>
              <w:numPr>
                <w:ilvl w:val="12"/>
                <w:numId w:val="0"/>
              </w:numPr>
              <w:jc w:val="right"/>
              <w:rPr>
                <w:b/>
                <w:i/>
              </w:rPr>
            </w:pPr>
            <w:r w:rsidRPr="007F6EB3">
              <w:rPr>
                <w:b/>
                <w:i/>
              </w:rPr>
              <w:t>EUR</w:t>
            </w:r>
          </w:p>
        </w:tc>
      </w:tr>
    </w:tbl>
    <w:p w:rsidR="00285858" w:rsidRPr="007F6EB3" w:rsidRDefault="00285858" w:rsidP="00285858"/>
    <w:p w:rsidR="00285858" w:rsidRPr="007F6EB3" w:rsidRDefault="00285858" w:rsidP="00285858">
      <w:pPr>
        <w:rPr>
          <w:b/>
          <w:i/>
          <w:caps/>
        </w:rPr>
      </w:pPr>
      <w:r w:rsidRPr="007F6EB3">
        <w:rPr>
          <w:b/>
          <w:i/>
          <w:caps/>
        </w:rPr>
        <w:t>Izjava vlagatelja, da sprejema pogoje razpisA</w:t>
      </w:r>
    </w:p>
    <w:p w:rsidR="00285858" w:rsidRPr="007F6EB3" w:rsidRDefault="00285858" w:rsidP="00285858">
      <w:pPr>
        <w:rPr>
          <w:b/>
        </w:rPr>
      </w:pPr>
    </w:p>
    <w:p w:rsidR="00285858" w:rsidRPr="007F6EB3" w:rsidRDefault="00285858" w:rsidP="00285858">
      <w:pPr>
        <w:rPr>
          <w:i/>
        </w:rPr>
      </w:pPr>
      <w:r w:rsidRPr="007F6EB3">
        <w:rPr>
          <w:b/>
          <w:i/>
        </w:rPr>
        <w:t>Izjavljamo</w:t>
      </w:r>
      <w:r w:rsidRPr="007F6EB3">
        <w:rPr>
          <w:i/>
        </w:rPr>
        <w:t xml:space="preserve">, da smo proučili razpisno dokumentacijo, in da sprejemamo vse v njej vsebovane pogoje. </w:t>
      </w:r>
    </w:p>
    <w:p w:rsidR="00285858" w:rsidRPr="007F6EB3" w:rsidRDefault="00285858" w:rsidP="00285858">
      <w:pPr>
        <w:pStyle w:val="Glava"/>
        <w:tabs>
          <w:tab w:val="clear" w:pos="4153"/>
          <w:tab w:val="clear" w:pos="8306"/>
        </w:tabs>
        <w:rPr>
          <w:i/>
          <w:szCs w:val="24"/>
        </w:rPr>
      </w:pPr>
    </w:p>
    <w:p w:rsidR="00285858" w:rsidRPr="007F6EB3" w:rsidRDefault="00285858" w:rsidP="00285858">
      <w:pPr>
        <w:rPr>
          <w:i/>
        </w:rPr>
      </w:pPr>
      <w:r w:rsidRPr="007F6EB3">
        <w:rPr>
          <w:i/>
        </w:rPr>
        <w:t>Odgovorni nosilec:</w:t>
      </w:r>
      <w:r w:rsidRPr="007F6EB3">
        <w:rPr>
          <w:i/>
        </w:rPr>
        <w:tab/>
      </w:r>
      <w:r w:rsidRPr="007F6EB3">
        <w:rPr>
          <w:i/>
        </w:rPr>
        <w:tab/>
        <w:t xml:space="preserve">       </w:t>
      </w:r>
      <w:r w:rsidRPr="007F6EB3">
        <w:rPr>
          <w:i/>
        </w:rPr>
        <w:tab/>
        <w:t xml:space="preserve">   </w:t>
      </w:r>
      <w:r w:rsidRPr="007F6EB3">
        <w:rPr>
          <w:i/>
        </w:rPr>
        <w:tab/>
      </w:r>
      <w:r w:rsidRPr="007F6EB3">
        <w:rPr>
          <w:i/>
        </w:rPr>
        <w:tab/>
      </w:r>
      <w:r w:rsidRPr="007F6EB3">
        <w:rPr>
          <w:i/>
        </w:rPr>
        <w:tab/>
        <w:t xml:space="preserve">     Organizacija:           </w:t>
      </w:r>
    </w:p>
    <w:p w:rsidR="00285858" w:rsidRPr="007F6EB3" w:rsidRDefault="00285858" w:rsidP="00285858">
      <w:pPr>
        <w:rPr>
          <w:i/>
        </w:rPr>
      </w:pPr>
    </w:p>
    <w:p w:rsidR="00285858" w:rsidRPr="007F6EB3" w:rsidRDefault="00285858" w:rsidP="00285858">
      <w:pPr>
        <w:rPr>
          <w:i/>
        </w:rPr>
      </w:pPr>
      <w:r w:rsidRPr="007F6EB3">
        <w:rPr>
          <w:i/>
        </w:rPr>
        <w:t>________________</w:t>
      </w:r>
      <w:r w:rsidRPr="007F6EB3">
        <w:rPr>
          <w:i/>
        </w:rPr>
        <w:tab/>
      </w:r>
      <w:r w:rsidRPr="007F6EB3">
        <w:rPr>
          <w:i/>
        </w:rPr>
        <w:tab/>
      </w:r>
      <w:r w:rsidRPr="007F6EB3">
        <w:rPr>
          <w:i/>
        </w:rPr>
        <w:tab/>
      </w:r>
      <w:r w:rsidRPr="007F6EB3">
        <w:rPr>
          <w:i/>
        </w:rPr>
        <w:tab/>
        <w:t xml:space="preserve">    </w:t>
      </w:r>
      <w:r w:rsidRPr="007F6EB3">
        <w:rPr>
          <w:i/>
        </w:rPr>
        <w:tab/>
      </w:r>
      <w:r w:rsidRPr="007F6EB3">
        <w:rPr>
          <w:i/>
        </w:rPr>
        <w:tab/>
        <w:t xml:space="preserve"> _______________</w:t>
      </w:r>
    </w:p>
    <w:p w:rsidR="00285858" w:rsidRPr="007F6EB3" w:rsidRDefault="00285858" w:rsidP="00285858">
      <w:pPr>
        <w:rPr>
          <w:i/>
        </w:rPr>
      </w:pPr>
      <w:r w:rsidRPr="007F6EB3">
        <w:rPr>
          <w:i/>
        </w:rPr>
        <w:t>(podpis)</w:t>
      </w:r>
      <w:r w:rsidRPr="007F6EB3">
        <w:rPr>
          <w:i/>
        </w:rPr>
        <w:tab/>
      </w:r>
      <w:r w:rsidRPr="007F6EB3">
        <w:rPr>
          <w:i/>
        </w:rPr>
        <w:tab/>
      </w:r>
      <w:r w:rsidRPr="007F6EB3">
        <w:rPr>
          <w:i/>
        </w:rPr>
        <w:tab/>
      </w:r>
      <w:r w:rsidRPr="007F6EB3">
        <w:rPr>
          <w:i/>
        </w:rPr>
        <w:tab/>
      </w:r>
      <w:r w:rsidRPr="007F6EB3">
        <w:rPr>
          <w:i/>
        </w:rPr>
        <w:tab/>
      </w:r>
      <w:r w:rsidRPr="007F6EB3">
        <w:rPr>
          <w:i/>
        </w:rPr>
        <w:tab/>
      </w:r>
      <w:r w:rsidRPr="007F6EB3">
        <w:rPr>
          <w:i/>
        </w:rPr>
        <w:tab/>
        <w:t xml:space="preserve">      (podpis in žig</w:t>
      </w:r>
      <w:r w:rsidRPr="007F6EB3">
        <w:rPr>
          <w:i/>
          <w:vertAlign w:val="superscript"/>
        </w:rPr>
        <w:t>1</w:t>
      </w:r>
      <w:r w:rsidRPr="007F6EB3">
        <w:rPr>
          <w:i/>
        </w:rPr>
        <w:t>)</w:t>
      </w:r>
    </w:p>
    <w:p w:rsidR="00285858" w:rsidRPr="00E75E99" w:rsidRDefault="00285858" w:rsidP="00285858">
      <w:pPr>
        <w:rPr>
          <w:b/>
          <w:i/>
          <w:sz w:val="20"/>
          <w:szCs w:val="20"/>
        </w:rPr>
      </w:pPr>
      <w:r w:rsidRPr="00A84736">
        <w:rPr>
          <w:b/>
          <w:i/>
          <w:sz w:val="22"/>
          <w:szCs w:val="22"/>
        </w:rPr>
        <w:t>*</w:t>
      </w:r>
      <w:r w:rsidRPr="00E75E99">
        <w:rPr>
          <w:b/>
          <w:i/>
          <w:sz w:val="20"/>
          <w:szCs w:val="20"/>
        </w:rPr>
        <w:t>Predlog zaprošenih sredstev za izvedbo projekta/aktivnosti ne sme presegati 75% vrednosti projekta/aktivnosti, vendar ne več kot:</w:t>
      </w:r>
    </w:p>
    <w:p w:rsidR="00285858" w:rsidRPr="00E75E99" w:rsidRDefault="00285858" w:rsidP="00285858">
      <w:pPr>
        <w:numPr>
          <w:ilvl w:val="0"/>
          <w:numId w:val="5"/>
        </w:numPr>
        <w:rPr>
          <w:color w:val="000000"/>
          <w:sz w:val="20"/>
          <w:szCs w:val="20"/>
        </w:rPr>
      </w:pPr>
      <w:r>
        <w:rPr>
          <w:b/>
          <w:color w:val="000000"/>
          <w:sz w:val="20"/>
          <w:szCs w:val="20"/>
        </w:rPr>
        <w:t>4</w:t>
      </w:r>
      <w:r w:rsidRPr="00E75E99">
        <w:rPr>
          <w:b/>
          <w:color w:val="000000"/>
          <w:sz w:val="20"/>
          <w:szCs w:val="20"/>
        </w:rPr>
        <w:t>.</w:t>
      </w:r>
      <w:r>
        <w:rPr>
          <w:b/>
          <w:color w:val="000000"/>
          <w:sz w:val="20"/>
          <w:szCs w:val="20"/>
        </w:rPr>
        <w:t>0</w:t>
      </w:r>
      <w:r w:rsidRPr="00E75E99">
        <w:rPr>
          <w:b/>
          <w:color w:val="000000"/>
          <w:sz w:val="20"/>
          <w:szCs w:val="20"/>
        </w:rPr>
        <w:t>00,00 EUR</w:t>
      </w:r>
      <w:r w:rsidRPr="00E75E99">
        <w:rPr>
          <w:sz w:val="20"/>
          <w:szCs w:val="20"/>
        </w:rPr>
        <w:t xml:space="preserve"> za sklop A</w:t>
      </w:r>
      <w:r w:rsidRPr="00E75E99">
        <w:rPr>
          <w:color w:val="000000"/>
          <w:sz w:val="20"/>
          <w:szCs w:val="20"/>
        </w:rPr>
        <w:t>;</w:t>
      </w:r>
    </w:p>
    <w:p w:rsidR="00285858" w:rsidRPr="00E75E99" w:rsidRDefault="00285858" w:rsidP="00285858">
      <w:pPr>
        <w:numPr>
          <w:ilvl w:val="0"/>
          <w:numId w:val="5"/>
        </w:numPr>
        <w:rPr>
          <w:color w:val="000000"/>
          <w:sz w:val="20"/>
          <w:szCs w:val="20"/>
        </w:rPr>
      </w:pPr>
      <w:r>
        <w:rPr>
          <w:b/>
          <w:color w:val="000000"/>
          <w:sz w:val="20"/>
          <w:szCs w:val="20"/>
        </w:rPr>
        <w:t>5</w:t>
      </w:r>
      <w:r w:rsidRPr="00E75E99">
        <w:rPr>
          <w:b/>
          <w:color w:val="000000"/>
          <w:sz w:val="20"/>
          <w:szCs w:val="20"/>
        </w:rPr>
        <w:t>.000,00 EUR</w:t>
      </w:r>
      <w:r w:rsidRPr="00E75E99">
        <w:rPr>
          <w:color w:val="000000"/>
          <w:sz w:val="20"/>
          <w:szCs w:val="20"/>
        </w:rPr>
        <w:t xml:space="preserve"> za sklop B in </w:t>
      </w:r>
    </w:p>
    <w:p w:rsidR="00285858" w:rsidRPr="00E75E99" w:rsidRDefault="00285858" w:rsidP="00285858">
      <w:pPr>
        <w:numPr>
          <w:ilvl w:val="0"/>
          <w:numId w:val="5"/>
        </w:numPr>
        <w:rPr>
          <w:color w:val="000000"/>
          <w:sz w:val="20"/>
          <w:szCs w:val="20"/>
        </w:rPr>
      </w:pPr>
      <w:r>
        <w:rPr>
          <w:b/>
          <w:color w:val="000000"/>
          <w:sz w:val="20"/>
          <w:szCs w:val="20"/>
        </w:rPr>
        <w:t>5</w:t>
      </w:r>
      <w:r w:rsidRPr="00E75E99">
        <w:rPr>
          <w:b/>
          <w:color w:val="000000"/>
          <w:sz w:val="20"/>
          <w:szCs w:val="20"/>
        </w:rPr>
        <w:t>.000,00 EUR</w:t>
      </w:r>
      <w:r w:rsidRPr="00E75E99">
        <w:rPr>
          <w:color w:val="000000"/>
          <w:sz w:val="20"/>
          <w:szCs w:val="20"/>
        </w:rPr>
        <w:t xml:space="preserve"> za sklop C.</w:t>
      </w:r>
    </w:p>
    <w:p w:rsidR="00285858" w:rsidRPr="00E75E99" w:rsidRDefault="00285858" w:rsidP="00285858">
      <w:pPr>
        <w:rPr>
          <w:b/>
          <w:i/>
          <w:sz w:val="20"/>
          <w:szCs w:val="20"/>
        </w:rPr>
        <w:sectPr w:rsidR="00285858" w:rsidRPr="00E75E99">
          <w:pgSz w:w="11906" w:h="16838"/>
          <w:pgMar w:top="1417" w:right="1417" w:bottom="1417" w:left="1417" w:header="708" w:footer="708" w:gutter="0"/>
          <w:cols w:space="708"/>
          <w:docGrid w:linePitch="360"/>
        </w:sectPr>
      </w:pPr>
      <w:r w:rsidRPr="00E75E99">
        <w:rPr>
          <w:b/>
          <w:i/>
          <w:sz w:val="20"/>
          <w:szCs w:val="20"/>
          <w:vertAlign w:val="superscript"/>
        </w:rPr>
        <w:t>1</w:t>
      </w:r>
      <w:r w:rsidRPr="00E75E99">
        <w:rPr>
          <w:b/>
          <w:i/>
          <w:sz w:val="20"/>
          <w:szCs w:val="20"/>
        </w:rPr>
        <w:t xml:space="preserve"> žig ni obvezen za društva</w:t>
      </w:r>
    </w:p>
    <w:p w:rsidR="00285858" w:rsidRPr="007F6EB3" w:rsidRDefault="00285858" w:rsidP="00285858">
      <w:pPr>
        <w:jc w:val="right"/>
      </w:pPr>
      <w:r w:rsidRPr="007F6EB3">
        <w:rPr>
          <w:b/>
          <w:i/>
        </w:rPr>
        <w:lastRenderedPageBreak/>
        <w:t xml:space="preserve">Priloga </w:t>
      </w:r>
      <w:r>
        <w:rPr>
          <w:b/>
          <w:i/>
        </w:rPr>
        <w:t>2B</w:t>
      </w:r>
    </w:p>
    <w:p w:rsidR="00285858" w:rsidRPr="007F6EB3" w:rsidRDefault="00285858" w:rsidP="00285858">
      <w:pPr>
        <w:numPr>
          <w:ilvl w:val="12"/>
          <w:numId w:val="0"/>
        </w:numPr>
        <w:jc w:val="center"/>
        <w:rPr>
          <w:b/>
          <w:i/>
        </w:rPr>
      </w:pPr>
      <w:r>
        <w:rPr>
          <w:b/>
          <w:i/>
        </w:rPr>
        <w:t>Zasnova učne poti</w:t>
      </w:r>
    </w:p>
    <w:p w:rsidR="00285858" w:rsidRPr="007F6EB3" w:rsidRDefault="00285858" w:rsidP="00285858">
      <w:pPr>
        <w:numPr>
          <w:ilvl w:val="12"/>
          <w:numId w:val="0"/>
        </w:numPr>
        <w:pBdr>
          <w:top w:val="single" w:sz="6" w:space="1" w:color="auto"/>
          <w:left w:val="single" w:sz="6" w:space="1" w:color="auto"/>
          <w:bottom w:val="single" w:sz="6" w:space="1" w:color="auto"/>
          <w:right w:val="single" w:sz="6" w:space="1" w:color="auto"/>
        </w:pBdr>
        <w:rPr>
          <w:b/>
          <w:i/>
        </w:rPr>
      </w:pPr>
    </w:p>
    <w:p w:rsidR="00285858" w:rsidRPr="007F6EB3" w:rsidRDefault="00285858" w:rsidP="00285858">
      <w:pPr>
        <w:numPr>
          <w:ilvl w:val="12"/>
          <w:numId w:val="0"/>
        </w:numPr>
        <w:pBdr>
          <w:top w:val="single" w:sz="6" w:space="1" w:color="auto"/>
          <w:left w:val="single" w:sz="6" w:space="1" w:color="auto"/>
          <w:bottom w:val="single" w:sz="6" w:space="1" w:color="auto"/>
          <w:right w:val="single" w:sz="6" w:space="1" w:color="auto"/>
        </w:pBdr>
        <w:rPr>
          <w:b/>
          <w:i/>
        </w:rPr>
      </w:pPr>
    </w:p>
    <w:p w:rsidR="00285858" w:rsidRPr="007F6EB3" w:rsidRDefault="00285858" w:rsidP="00285858">
      <w:pPr>
        <w:numPr>
          <w:ilvl w:val="12"/>
          <w:numId w:val="0"/>
        </w:numPr>
        <w:pBdr>
          <w:top w:val="single" w:sz="6" w:space="1" w:color="auto"/>
          <w:left w:val="single" w:sz="6" w:space="1" w:color="auto"/>
          <w:bottom w:val="single" w:sz="6" w:space="1" w:color="auto"/>
          <w:right w:val="single" w:sz="6" w:space="1" w:color="auto"/>
        </w:pBdr>
        <w:rPr>
          <w:b/>
          <w:i/>
        </w:rPr>
      </w:pPr>
    </w:p>
    <w:p w:rsidR="00285858" w:rsidRPr="007F6EB3" w:rsidRDefault="00285858" w:rsidP="00285858">
      <w:pPr>
        <w:numPr>
          <w:ilvl w:val="12"/>
          <w:numId w:val="0"/>
        </w:numPr>
        <w:pBdr>
          <w:top w:val="single" w:sz="6" w:space="1" w:color="auto"/>
          <w:left w:val="single" w:sz="6" w:space="1" w:color="auto"/>
          <w:bottom w:val="single" w:sz="6" w:space="1" w:color="auto"/>
          <w:right w:val="single" w:sz="6" w:space="1" w:color="auto"/>
        </w:pBdr>
        <w:rPr>
          <w:b/>
          <w:i/>
        </w:rPr>
      </w:pPr>
    </w:p>
    <w:p w:rsidR="00285858" w:rsidRPr="007F6EB3" w:rsidRDefault="00285858" w:rsidP="00285858">
      <w:pPr>
        <w:numPr>
          <w:ilvl w:val="12"/>
          <w:numId w:val="0"/>
        </w:numPr>
        <w:pBdr>
          <w:top w:val="single" w:sz="6" w:space="1" w:color="auto"/>
          <w:left w:val="single" w:sz="6" w:space="1" w:color="auto"/>
          <w:bottom w:val="single" w:sz="6" w:space="1" w:color="auto"/>
          <w:right w:val="single" w:sz="6" w:space="1" w:color="auto"/>
        </w:pBdr>
        <w:rPr>
          <w:b/>
          <w:i/>
        </w:rPr>
      </w:pPr>
    </w:p>
    <w:p w:rsidR="00285858" w:rsidRPr="007F6EB3" w:rsidRDefault="00285858" w:rsidP="00285858">
      <w:pPr>
        <w:numPr>
          <w:ilvl w:val="12"/>
          <w:numId w:val="0"/>
        </w:numPr>
        <w:pBdr>
          <w:top w:val="single" w:sz="6" w:space="1" w:color="auto"/>
          <w:left w:val="single" w:sz="6" w:space="1" w:color="auto"/>
          <w:bottom w:val="single" w:sz="6" w:space="1" w:color="auto"/>
          <w:right w:val="single" w:sz="6" w:space="1" w:color="auto"/>
        </w:pBdr>
        <w:rPr>
          <w:b/>
          <w:i/>
        </w:rPr>
      </w:pPr>
    </w:p>
    <w:p w:rsidR="00285858" w:rsidRPr="007F6EB3" w:rsidRDefault="00285858" w:rsidP="00285858">
      <w:pPr>
        <w:numPr>
          <w:ilvl w:val="12"/>
          <w:numId w:val="0"/>
        </w:numPr>
        <w:pBdr>
          <w:top w:val="single" w:sz="6" w:space="1" w:color="auto"/>
          <w:left w:val="single" w:sz="6" w:space="1" w:color="auto"/>
          <w:bottom w:val="single" w:sz="6" w:space="1" w:color="auto"/>
          <w:right w:val="single" w:sz="6" w:space="1" w:color="auto"/>
        </w:pBdr>
        <w:rPr>
          <w:b/>
          <w:i/>
        </w:rPr>
      </w:pPr>
    </w:p>
    <w:p w:rsidR="00285858" w:rsidRPr="007F6EB3" w:rsidRDefault="00285858" w:rsidP="00285858">
      <w:pPr>
        <w:numPr>
          <w:ilvl w:val="12"/>
          <w:numId w:val="0"/>
        </w:numPr>
        <w:pBdr>
          <w:top w:val="single" w:sz="6" w:space="1" w:color="auto"/>
          <w:left w:val="single" w:sz="6" w:space="1" w:color="auto"/>
          <w:bottom w:val="single" w:sz="6" w:space="1" w:color="auto"/>
          <w:right w:val="single" w:sz="6" w:space="1" w:color="auto"/>
        </w:pBdr>
        <w:rPr>
          <w:b/>
          <w:i/>
        </w:rPr>
      </w:pPr>
    </w:p>
    <w:p w:rsidR="00285858" w:rsidRPr="007F6EB3" w:rsidRDefault="00285858" w:rsidP="00285858">
      <w:pPr>
        <w:numPr>
          <w:ilvl w:val="12"/>
          <w:numId w:val="0"/>
        </w:numPr>
        <w:pBdr>
          <w:top w:val="single" w:sz="6" w:space="1" w:color="auto"/>
          <w:left w:val="single" w:sz="6" w:space="1" w:color="auto"/>
          <w:bottom w:val="single" w:sz="6" w:space="1" w:color="auto"/>
          <w:right w:val="single" w:sz="6" w:space="1" w:color="auto"/>
        </w:pBdr>
        <w:rPr>
          <w:b/>
          <w:i/>
        </w:rPr>
      </w:pPr>
    </w:p>
    <w:p w:rsidR="00285858" w:rsidRPr="007F6EB3" w:rsidRDefault="00285858" w:rsidP="00285858">
      <w:pPr>
        <w:numPr>
          <w:ilvl w:val="12"/>
          <w:numId w:val="0"/>
        </w:numPr>
        <w:pBdr>
          <w:top w:val="single" w:sz="6" w:space="1" w:color="auto"/>
          <w:left w:val="single" w:sz="6" w:space="1" w:color="auto"/>
          <w:bottom w:val="single" w:sz="6" w:space="1" w:color="auto"/>
          <w:right w:val="single" w:sz="6" w:space="1" w:color="auto"/>
        </w:pBdr>
        <w:rPr>
          <w:b/>
          <w:i/>
        </w:rPr>
      </w:pPr>
    </w:p>
    <w:p w:rsidR="00285858" w:rsidRPr="007F6EB3" w:rsidRDefault="00285858" w:rsidP="00285858">
      <w:pPr>
        <w:numPr>
          <w:ilvl w:val="12"/>
          <w:numId w:val="0"/>
        </w:numPr>
        <w:pBdr>
          <w:top w:val="single" w:sz="6" w:space="1" w:color="auto"/>
          <w:left w:val="single" w:sz="6" w:space="1" w:color="auto"/>
          <w:bottom w:val="single" w:sz="6" w:space="1" w:color="auto"/>
          <w:right w:val="single" w:sz="6" w:space="1" w:color="auto"/>
        </w:pBdr>
        <w:rPr>
          <w:b/>
          <w:i/>
        </w:rPr>
      </w:pPr>
    </w:p>
    <w:p w:rsidR="00285858" w:rsidRPr="007F6EB3" w:rsidRDefault="00285858" w:rsidP="00285858">
      <w:pPr>
        <w:numPr>
          <w:ilvl w:val="12"/>
          <w:numId w:val="0"/>
        </w:numPr>
        <w:pBdr>
          <w:top w:val="single" w:sz="6" w:space="1" w:color="auto"/>
          <w:left w:val="single" w:sz="6" w:space="1" w:color="auto"/>
          <w:bottom w:val="single" w:sz="6" w:space="1" w:color="auto"/>
          <w:right w:val="single" w:sz="6" w:space="1" w:color="auto"/>
        </w:pBdr>
        <w:rPr>
          <w:b/>
          <w:i/>
        </w:rPr>
      </w:pPr>
    </w:p>
    <w:p w:rsidR="00285858" w:rsidRPr="007F6EB3" w:rsidRDefault="00285858" w:rsidP="00285858">
      <w:pPr>
        <w:numPr>
          <w:ilvl w:val="12"/>
          <w:numId w:val="0"/>
        </w:numPr>
        <w:pBdr>
          <w:top w:val="single" w:sz="6" w:space="1" w:color="auto"/>
          <w:left w:val="single" w:sz="6" w:space="1" w:color="auto"/>
          <w:bottom w:val="single" w:sz="6" w:space="1" w:color="auto"/>
          <w:right w:val="single" w:sz="6" w:space="1" w:color="auto"/>
        </w:pBdr>
        <w:rPr>
          <w:b/>
          <w:i/>
        </w:rPr>
      </w:pPr>
    </w:p>
    <w:p w:rsidR="00285858" w:rsidRPr="007F6EB3" w:rsidRDefault="00285858" w:rsidP="00285858">
      <w:pPr>
        <w:numPr>
          <w:ilvl w:val="12"/>
          <w:numId w:val="0"/>
        </w:numPr>
        <w:pBdr>
          <w:top w:val="single" w:sz="6" w:space="1" w:color="auto"/>
          <w:left w:val="single" w:sz="6" w:space="1" w:color="auto"/>
          <w:bottom w:val="single" w:sz="6" w:space="1" w:color="auto"/>
          <w:right w:val="single" w:sz="6" w:space="1" w:color="auto"/>
        </w:pBdr>
        <w:rPr>
          <w:b/>
          <w:i/>
        </w:rPr>
      </w:pPr>
    </w:p>
    <w:p w:rsidR="00285858" w:rsidRPr="007F6EB3" w:rsidRDefault="00285858" w:rsidP="00285858">
      <w:pPr>
        <w:numPr>
          <w:ilvl w:val="12"/>
          <w:numId w:val="0"/>
        </w:numPr>
        <w:pBdr>
          <w:top w:val="single" w:sz="6" w:space="1" w:color="auto"/>
          <w:left w:val="single" w:sz="6" w:space="1" w:color="auto"/>
          <w:bottom w:val="single" w:sz="6" w:space="1" w:color="auto"/>
          <w:right w:val="single" w:sz="6" w:space="1" w:color="auto"/>
        </w:pBdr>
        <w:rPr>
          <w:b/>
          <w:i/>
        </w:rPr>
      </w:pPr>
    </w:p>
    <w:p w:rsidR="00285858" w:rsidRPr="007F6EB3" w:rsidRDefault="00285858" w:rsidP="00285858">
      <w:pPr>
        <w:numPr>
          <w:ilvl w:val="12"/>
          <w:numId w:val="0"/>
        </w:numPr>
        <w:pBdr>
          <w:top w:val="single" w:sz="6" w:space="1" w:color="auto"/>
          <w:left w:val="single" w:sz="6" w:space="1" w:color="auto"/>
          <w:bottom w:val="single" w:sz="6" w:space="1" w:color="auto"/>
          <w:right w:val="single" w:sz="6" w:space="1" w:color="auto"/>
        </w:pBdr>
        <w:rPr>
          <w:b/>
          <w:i/>
        </w:rPr>
      </w:pPr>
    </w:p>
    <w:p w:rsidR="00285858" w:rsidRPr="007F6EB3" w:rsidRDefault="00285858" w:rsidP="00285858">
      <w:pPr>
        <w:numPr>
          <w:ilvl w:val="12"/>
          <w:numId w:val="0"/>
        </w:numPr>
        <w:pBdr>
          <w:top w:val="single" w:sz="6" w:space="1" w:color="auto"/>
          <w:left w:val="single" w:sz="6" w:space="1" w:color="auto"/>
          <w:bottom w:val="single" w:sz="6" w:space="1" w:color="auto"/>
          <w:right w:val="single" w:sz="6" w:space="1" w:color="auto"/>
        </w:pBdr>
        <w:rPr>
          <w:b/>
          <w:i/>
        </w:rPr>
      </w:pPr>
    </w:p>
    <w:p w:rsidR="00285858" w:rsidRPr="007F6EB3" w:rsidRDefault="00285858" w:rsidP="00285858">
      <w:pPr>
        <w:numPr>
          <w:ilvl w:val="12"/>
          <w:numId w:val="0"/>
        </w:numPr>
        <w:pBdr>
          <w:top w:val="single" w:sz="6" w:space="1" w:color="auto"/>
          <w:left w:val="single" w:sz="6" w:space="1" w:color="auto"/>
          <w:bottom w:val="single" w:sz="6" w:space="1" w:color="auto"/>
          <w:right w:val="single" w:sz="6" w:space="1" w:color="auto"/>
        </w:pBdr>
        <w:rPr>
          <w:b/>
          <w:i/>
        </w:rPr>
      </w:pPr>
    </w:p>
    <w:p w:rsidR="00285858" w:rsidRPr="007F6EB3" w:rsidRDefault="00285858" w:rsidP="00285858">
      <w:pPr>
        <w:numPr>
          <w:ilvl w:val="12"/>
          <w:numId w:val="0"/>
        </w:numPr>
        <w:pBdr>
          <w:top w:val="single" w:sz="6" w:space="1" w:color="auto"/>
          <w:left w:val="single" w:sz="6" w:space="1" w:color="auto"/>
          <w:bottom w:val="single" w:sz="6" w:space="1" w:color="auto"/>
          <w:right w:val="single" w:sz="6" w:space="1" w:color="auto"/>
        </w:pBdr>
        <w:rPr>
          <w:b/>
          <w:i/>
        </w:rPr>
      </w:pPr>
    </w:p>
    <w:p w:rsidR="00285858" w:rsidRPr="007F6EB3" w:rsidRDefault="00285858" w:rsidP="00285858">
      <w:pPr>
        <w:numPr>
          <w:ilvl w:val="12"/>
          <w:numId w:val="0"/>
        </w:numPr>
        <w:pBdr>
          <w:top w:val="single" w:sz="6" w:space="1" w:color="auto"/>
          <w:left w:val="single" w:sz="6" w:space="1" w:color="auto"/>
          <w:bottom w:val="single" w:sz="6" w:space="1" w:color="auto"/>
          <w:right w:val="single" w:sz="6" w:space="1" w:color="auto"/>
        </w:pBdr>
        <w:rPr>
          <w:b/>
          <w:i/>
        </w:rPr>
      </w:pPr>
    </w:p>
    <w:p w:rsidR="00285858" w:rsidRPr="007F6EB3" w:rsidRDefault="00285858" w:rsidP="00285858">
      <w:pPr>
        <w:numPr>
          <w:ilvl w:val="12"/>
          <w:numId w:val="0"/>
        </w:numPr>
        <w:pBdr>
          <w:top w:val="single" w:sz="6" w:space="1" w:color="auto"/>
          <w:left w:val="single" w:sz="6" w:space="1" w:color="auto"/>
          <w:bottom w:val="single" w:sz="6" w:space="1" w:color="auto"/>
          <w:right w:val="single" w:sz="6" w:space="1" w:color="auto"/>
        </w:pBdr>
        <w:rPr>
          <w:b/>
          <w:i/>
        </w:rPr>
      </w:pPr>
    </w:p>
    <w:p w:rsidR="00285858" w:rsidRPr="007F6EB3" w:rsidRDefault="00285858" w:rsidP="00285858">
      <w:pPr>
        <w:numPr>
          <w:ilvl w:val="12"/>
          <w:numId w:val="0"/>
        </w:numPr>
        <w:pBdr>
          <w:top w:val="single" w:sz="6" w:space="1" w:color="auto"/>
          <w:left w:val="single" w:sz="6" w:space="1" w:color="auto"/>
          <w:bottom w:val="single" w:sz="6" w:space="1" w:color="auto"/>
          <w:right w:val="single" w:sz="6" w:space="1" w:color="auto"/>
        </w:pBdr>
        <w:rPr>
          <w:b/>
          <w:i/>
        </w:rPr>
      </w:pPr>
    </w:p>
    <w:p w:rsidR="00285858" w:rsidRPr="007F6EB3" w:rsidRDefault="00285858" w:rsidP="00285858">
      <w:pPr>
        <w:numPr>
          <w:ilvl w:val="12"/>
          <w:numId w:val="0"/>
        </w:numPr>
        <w:pBdr>
          <w:top w:val="single" w:sz="6" w:space="1" w:color="auto"/>
          <w:left w:val="single" w:sz="6" w:space="1" w:color="auto"/>
          <w:bottom w:val="single" w:sz="6" w:space="1" w:color="auto"/>
          <w:right w:val="single" w:sz="6" w:space="1" w:color="auto"/>
        </w:pBdr>
        <w:rPr>
          <w:b/>
          <w:i/>
        </w:rPr>
      </w:pPr>
    </w:p>
    <w:p w:rsidR="00285858" w:rsidRPr="007F6EB3" w:rsidRDefault="00285858" w:rsidP="00285858">
      <w:pPr>
        <w:numPr>
          <w:ilvl w:val="12"/>
          <w:numId w:val="0"/>
        </w:numPr>
        <w:pBdr>
          <w:top w:val="single" w:sz="6" w:space="1" w:color="auto"/>
          <w:left w:val="single" w:sz="6" w:space="1" w:color="auto"/>
          <w:bottom w:val="single" w:sz="6" w:space="1" w:color="auto"/>
          <w:right w:val="single" w:sz="6" w:space="1" w:color="auto"/>
        </w:pBdr>
        <w:rPr>
          <w:b/>
          <w:i/>
        </w:rPr>
      </w:pPr>
    </w:p>
    <w:p w:rsidR="00285858" w:rsidRPr="007F6EB3" w:rsidRDefault="00285858" w:rsidP="00285858">
      <w:pPr>
        <w:numPr>
          <w:ilvl w:val="12"/>
          <w:numId w:val="0"/>
        </w:numPr>
        <w:pBdr>
          <w:top w:val="single" w:sz="6" w:space="1" w:color="auto"/>
          <w:left w:val="single" w:sz="6" w:space="1" w:color="auto"/>
          <w:bottom w:val="single" w:sz="6" w:space="1" w:color="auto"/>
          <w:right w:val="single" w:sz="6" w:space="1" w:color="auto"/>
        </w:pBdr>
        <w:rPr>
          <w:b/>
          <w:i/>
        </w:rPr>
      </w:pPr>
    </w:p>
    <w:p w:rsidR="00285858" w:rsidRPr="007F6EB3" w:rsidRDefault="00285858" w:rsidP="00285858">
      <w:pPr>
        <w:numPr>
          <w:ilvl w:val="12"/>
          <w:numId w:val="0"/>
        </w:numPr>
        <w:pBdr>
          <w:top w:val="single" w:sz="6" w:space="1" w:color="auto"/>
          <w:left w:val="single" w:sz="6" w:space="1" w:color="auto"/>
          <w:bottom w:val="single" w:sz="6" w:space="1" w:color="auto"/>
          <w:right w:val="single" w:sz="6" w:space="1" w:color="auto"/>
        </w:pBdr>
        <w:rPr>
          <w:b/>
          <w:i/>
        </w:rPr>
      </w:pPr>
    </w:p>
    <w:p w:rsidR="00285858" w:rsidRPr="007F6EB3" w:rsidRDefault="00285858" w:rsidP="00285858">
      <w:pPr>
        <w:numPr>
          <w:ilvl w:val="12"/>
          <w:numId w:val="0"/>
        </w:numPr>
        <w:pBdr>
          <w:top w:val="single" w:sz="6" w:space="1" w:color="auto"/>
          <w:left w:val="single" w:sz="6" w:space="1" w:color="auto"/>
          <w:bottom w:val="single" w:sz="6" w:space="1" w:color="auto"/>
          <w:right w:val="single" w:sz="6" w:space="1" w:color="auto"/>
        </w:pBdr>
        <w:rPr>
          <w:b/>
          <w:i/>
        </w:rPr>
      </w:pPr>
    </w:p>
    <w:p w:rsidR="00285858" w:rsidRPr="007F6EB3" w:rsidRDefault="00285858" w:rsidP="00285858">
      <w:pPr>
        <w:numPr>
          <w:ilvl w:val="12"/>
          <w:numId w:val="0"/>
        </w:numPr>
        <w:pBdr>
          <w:top w:val="single" w:sz="6" w:space="1" w:color="auto"/>
          <w:left w:val="single" w:sz="6" w:space="1" w:color="auto"/>
          <w:bottom w:val="single" w:sz="6" w:space="1" w:color="auto"/>
          <w:right w:val="single" w:sz="6" w:space="1" w:color="auto"/>
        </w:pBdr>
        <w:rPr>
          <w:b/>
          <w:i/>
        </w:rPr>
      </w:pPr>
    </w:p>
    <w:p w:rsidR="00285858" w:rsidRPr="007F6EB3" w:rsidRDefault="00285858" w:rsidP="00285858">
      <w:pPr>
        <w:numPr>
          <w:ilvl w:val="12"/>
          <w:numId w:val="0"/>
        </w:numPr>
        <w:pBdr>
          <w:top w:val="single" w:sz="6" w:space="1" w:color="auto"/>
          <w:left w:val="single" w:sz="6" w:space="1" w:color="auto"/>
          <w:bottom w:val="single" w:sz="6" w:space="1" w:color="auto"/>
          <w:right w:val="single" w:sz="6" w:space="1" w:color="auto"/>
        </w:pBdr>
        <w:rPr>
          <w:b/>
          <w:i/>
        </w:rPr>
      </w:pPr>
    </w:p>
    <w:p w:rsidR="00285858" w:rsidRPr="007F6EB3" w:rsidRDefault="00285858" w:rsidP="00285858">
      <w:pPr>
        <w:numPr>
          <w:ilvl w:val="12"/>
          <w:numId w:val="0"/>
        </w:numPr>
        <w:pBdr>
          <w:top w:val="single" w:sz="6" w:space="1" w:color="auto"/>
          <w:left w:val="single" w:sz="6" w:space="1" w:color="auto"/>
          <w:bottom w:val="single" w:sz="6" w:space="1" w:color="auto"/>
          <w:right w:val="single" w:sz="6" w:space="1" w:color="auto"/>
        </w:pBdr>
        <w:rPr>
          <w:b/>
          <w:i/>
        </w:rPr>
      </w:pPr>
    </w:p>
    <w:p w:rsidR="00285858" w:rsidRPr="007F6EB3" w:rsidRDefault="00285858" w:rsidP="00285858">
      <w:pPr>
        <w:numPr>
          <w:ilvl w:val="12"/>
          <w:numId w:val="0"/>
        </w:numPr>
        <w:pBdr>
          <w:top w:val="single" w:sz="6" w:space="1" w:color="auto"/>
          <w:left w:val="single" w:sz="6" w:space="1" w:color="auto"/>
          <w:bottom w:val="single" w:sz="6" w:space="1" w:color="auto"/>
          <w:right w:val="single" w:sz="6" w:space="1" w:color="auto"/>
        </w:pBdr>
        <w:rPr>
          <w:b/>
          <w:i/>
        </w:rPr>
      </w:pPr>
    </w:p>
    <w:p w:rsidR="00285858" w:rsidRPr="007F6EB3" w:rsidRDefault="00285858" w:rsidP="00285858">
      <w:pPr>
        <w:numPr>
          <w:ilvl w:val="12"/>
          <w:numId w:val="0"/>
        </w:numPr>
        <w:pBdr>
          <w:top w:val="single" w:sz="6" w:space="1" w:color="auto"/>
          <w:left w:val="single" w:sz="6" w:space="1" w:color="auto"/>
          <w:bottom w:val="single" w:sz="6" w:space="1" w:color="auto"/>
          <w:right w:val="single" w:sz="6" w:space="1" w:color="auto"/>
        </w:pBdr>
        <w:rPr>
          <w:b/>
          <w:i/>
        </w:rPr>
      </w:pPr>
    </w:p>
    <w:p w:rsidR="00285858" w:rsidRPr="007F6EB3" w:rsidRDefault="00285858" w:rsidP="00285858">
      <w:pPr>
        <w:numPr>
          <w:ilvl w:val="12"/>
          <w:numId w:val="0"/>
        </w:numPr>
        <w:pBdr>
          <w:top w:val="single" w:sz="6" w:space="1" w:color="auto"/>
          <w:left w:val="single" w:sz="6" w:space="1" w:color="auto"/>
          <w:bottom w:val="single" w:sz="6" w:space="1" w:color="auto"/>
          <w:right w:val="single" w:sz="6" w:space="1" w:color="auto"/>
        </w:pBdr>
        <w:rPr>
          <w:b/>
          <w:i/>
        </w:rPr>
      </w:pPr>
    </w:p>
    <w:p w:rsidR="00285858" w:rsidRPr="007F6EB3" w:rsidRDefault="00285858" w:rsidP="00285858">
      <w:pPr>
        <w:numPr>
          <w:ilvl w:val="12"/>
          <w:numId w:val="0"/>
        </w:numPr>
        <w:pBdr>
          <w:top w:val="single" w:sz="6" w:space="1" w:color="auto"/>
          <w:left w:val="single" w:sz="6" w:space="1" w:color="auto"/>
          <w:bottom w:val="single" w:sz="6" w:space="1" w:color="auto"/>
          <w:right w:val="single" w:sz="6" w:space="1" w:color="auto"/>
        </w:pBdr>
        <w:rPr>
          <w:b/>
          <w:i/>
        </w:rPr>
      </w:pPr>
    </w:p>
    <w:p w:rsidR="00285858" w:rsidRPr="007F6EB3" w:rsidRDefault="00285858" w:rsidP="00285858">
      <w:pPr>
        <w:numPr>
          <w:ilvl w:val="12"/>
          <w:numId w:val="0"/>
        </w:numPr>
        <w:pBdr>
          <w:top w:val="single" w:sz="6" w:space="1" w:color="auto"/>
          <w:left w:val="single" w:sz="6" w:space="1" w:color="auto"/>
          <w:bottom w:val="single" w:sz="6" w:space="1" w:color="auto"/>
          <w:right w:val="single" w:sz="6" w:space="1" w:color="auto"/>
        </w:pBdr>
        <w:rPr>
          <w:b/>
          <w:i/>
        </w:rPr>
      </w:pPr>
    </w:p>
    <w:p w:rsidR="00285858" w:rsidRPr="007F6EB3" w:rsidRDefault="00285858" w:rsidP="00285858">
      <w:pPr>
        <w:numPr>
          <w:ilvl w:val="12"/>
          <w:numId w:val="0"/>
        </w:numPr>
        <w:pBdr>
          <w:top w:val="single" w:sz="6" w:space="1" w:color="auto"/>
          <w:left w:val="single" w:sz="6" w:space="1" w:color="auto"/>
          <w:bottom w:val="single" w:sz="6" w:space="1" w:color="auto"/>
          <w:right w:val="single" w:sz="6" w:space="1" w:color="auto"/>
        </w:pBdr>
        <w:rPr>
          <w:b/>
          <w:i/>
        </w:rPr>
      </w:pPr>
    </w:p>
    <w:p w:rsidR="00285858" w:rsidRPr="007F6EB3" w:rsidRDefault="00285858" w:rsidP="00285858">
      <w:pPr>
        <w:numPr>
          <w:ilvl w:val="12"/>
          <w:numId w:val="0"/>
        </w:numPr>
        <w:pBdr>
          <w:top w:val="single" w:sz="6" w:space="1" w:color="auto"/>
          <w:left w:val="single" w:sz="6" w:space="1" w:color="auto"/>
          <w:bottom w:val="single" w:sz="6" w:space="1" w:color="auto"/>
          <w:right w:val="single" w:sz="6" w:space="1" w:color="auto"/>
        </w:pBdr>
        <w:rPr>
          <w:b/>
          <w:i/>
        </w:rPr>
      </w:pPr>
    </w:p>
    <w:p w:rsidR="00285858" w:rsidRPr="007F6EB3" w:rsidRDefault="00285858" w:rsidP="00285858">
      <w:pPr>
        <w:numPr>
          <w:ilvl w:val="12"/>
          <w:numId w:val="0"/>
        </w:numPr>
        <w:pBdr>
          <w:top w:val="single" w:sz="6" w:space="1" w:color="auto"/>
          <w:left w:val="single" w:sz="6" w:space="1" w:color="auto"/>
          <w:bottom w:val="single" w:sz="6" w:space="1" w:color="auto"/>
          <w:right w:val="single" w:sz="6" w:space="1" w:color="auto"/>
        </w:pBdr>
        <w:rPr>
          <w:b/>
          <w:i/>
        </w:rPr>
      </w:pPr>
    </w:p>
    <w:p w:rsidR="00285858" w:rsidRPr="007F6EB3" w:rsidRDefault="00285858" w:rsidP="00285858">
      <w:pPr>
        <w:numPr>
          <w:ilvl w:val="12"/>
          <w:numId w:val="0"/>
        </w:numPr>
        <w:pBdr>
          <w:top w:val="single" w:sz="6" w:space="1" w:color="auto"/>
          <w:left w:val="single" w:sz="6" w:space="1" w:color="auto"/>
          <w:bottom w:val="single" w:sz="6" w:space="1" w:color="auto"/>
          <w:right w:val="single" w:sz="6" w:space="1" w:color="auto"/>
        </w:pBdr>
        <w:rPr>
          <w:b/>
          <w:i/>
        </w:rPr>
      </w:pPr>
    </w:p>
    <w:p w:rsidR="00285858" w:rsidRPr="007F6EB3" w:rsidRDefault="00285858" w:rsidP="00285858">
      <w:pPr>
        <w:numPr>
          <w:ilvl w:val="12"/>
          <w:numId w:val="0"/>
        </w:numPr>
        <w:pBdr>
          <w:top w:val="single" w:sz="6" w:space="1" w:color="auto"/>
          <w:left w:val="single" w:sz="6" w:space="1" w:color="auto"/>
          <w:bottom w:val="single" w:sz="6" w:space="1" w:color="auto"/>
          <w:right w:val="single" w:sz="6" w:space="1" w:color="auto"/>
        </w:pBdr>
        <w:rPr>
          <w:b/>
          <w:i/>
        </w:rPr>
      </w:pPr>
    </w:p>
    <w:p w:rsidR="00285858" w:rsidRPr="007F6EB3" w:rsidRDefault="00285858" w:rsidP="00285858">
      <w:pPr>
        <w:numPr>
          <w:ilvl w:val="12"/>
          <w:numId w:val="0"/>
        </w:numPr>
        <w:pBdr>
          <w:top w:val="single" w:sz="6" w:space="1" w:color="auto"/>
          <w:left w:val="single" w:sz="6" w:space="1" w:color="auto"/>
          <w:bottom w:val="single" w:sz="6" w:space="1" w:color="auto"/>
          <w:right w:val="single" w:sz="6" w:space="1" w:color="auto"/>
        </w:pBdr>
        <w:rPr>
          <w:b/>
          <w:i/>
        </w:rPr>
      </w:pPr>
    </w:p>
    <w:p w:rsidR="00285858" w:rsidRPr="007F6EB3" w:rsidRDefault="00285858" w:rsidP="00285858">
      <w:pPr>
        <w:numPr>
          <w:ilvl w:val="12"/>
          <w:numId w:val="0"/>
        </w:numPr>
        <w:pBdr>
          <w:top w:val="single" w:sz="6" w:space="1" w:color="auto"/>
          <w:left w:val="single" w:sz="6" w:space="1" w:color="auto"/>
          <w:bottom w:val="single" w:sz="6" w:space="1" w:color="auto"/>
          <w:right w:val="single" w:sz="6" w:space="1" w:color="auto"/>
        </w:pBdr>
        <w:rPr>
          <w:b/>
          <w:i/>
        </w:rPr>
      </w:pPr>
    </w:p>
    <w:p w:rsidR="00285858" w:rsidRPr="007F6EB3" w:rsidRDefault="00285858" w:rsidP="00285858">
      <w:pPr>
        <w:numPr>
          <w:ilvl w:val="12"/>
          <w:numId w:val="0"/>
        </w:numPr>
        <w:pBdr>
          <w:top w:val="single" w:sz="6" w:space="1" w:color="auto"/>
          <w:left w:val="single" w:sz="6" w:space="1" w:color="auto"/>
          <w:bottom w:val="single" w:sz="6" w:space="1" w:color="auto"/>
          <w:right w:val="single" w:sz="6" w:space="1" w:color="auto"/>
        </w:pBdr>
        <w:rPr>
          <w:b/>
          <w:i/>
        </w:rPr>
      </w:pPr>
    </w:p>
    <w:p w:rsidR="00285858" w:rsidRPr="007F6EB3" w:rsidRDefault="00285858" w:rsidP="00285858">
      <w:pPr>
        <w:numPr>
          <w:ilvl w:val="12"/>
          <w:numId w:val="0"/>
        </w:numPr>
        <w:pBdr>
          <w:top w:val="single" w:sz="6" w:space="1" w:color="auto"/>
          <w:left w:val="single" w:sz="6" w:space="1" w:color="auto"/>
          <w:bottom w:val="single" w:sz="6" w:space="1" w:color="auto"/>
          <w:right w:val="single" w:sz="6" w:space="1" w:color="auto"/>
        </w:pBdr>
        <w:rPr>
          <w:b/>
          <w:i/>
        </w:rPr>
      </w:pPr>
    </w:p>
    <w:p w:rsidR="00285858" w:rsidRPr="007F6EB3" w:rsidRDefault="00285858" w:rsidP="00285858">
      <w:pPr>
        <w:numPr>
          <w:ilvl w:val="12"/>
          <w:numId w:val="0"/>
        </w:numPr>
        <w:pBdr>
          <w:top w:val="single" w:sz="6" w:space="1" w:color="auto"/>
          <w:left w:val="single" w:sz="6" w:space="1" w:color="auto"/>
          <w:bottom w:val="single" w:sz="6" w:space="1" w:color="auto"/>
          <w:right w:val="single" w:sz="6" w:space="1" w:color="auto"/>
        </w:pBdr>
        <w:rPr>
          <w:b/>
          <w:i/>
        </w:rPr>
      </w:pPr>
    </w:p>
    <w:p w:rsidR="00285858" w:rsidRPr="007F6EB3" w:rsidRDefault="00285858" w:rsidP="00285858">
      <w:pPr>
        <w:numPr>
          <w:ilvl w:val="12"/>
          <w:numId w:val="0"/>
        </w:numPr>
        <w:pBdr>
          <w:top w:val="single" w:sz="6" w:space="1" w:color="auto"/>
          <w:left w:val="single" w:sz="6" w:space="1" w:color="auto"/>
          <w:bottom w:val="single" w:sz="6" w:space="1" w:color="auto"/>
          <w:right w:val="single" w:sz="6" w:space="1" w:color="auto"/>
        </w:pBdr>
        <w:rPr>
          <w:b/>
          <w:i/>
        </w:rPr>
      </w:pPr>
    </w:p>
    <w:p w:rsidR="00285858" w:rsidRPr="007F6EB3" w:rsidRDefault="00285858" w:rsidP="00285858">
      <w:pPr>
        <w:numPr>
          <w:ilvl w:val="12"/>
          <w:numId w:val="0"/>
        </w:numPr>
        <w:pBdr>
          <w:top w:val="single" w:sz="6" w:space="1" w:color="auto"/>
          <w:left w:val="single" w:sz="6" w:space="1" w:color="auto"/>
          <w:bottom w:val="single" w:sz="6" w:space="1" w:color="auto"/>
          <w:right w:val="single" w:sz="6" w:space="1" w:color="auto"/>
        </w:pBdr>
        <w:rPr>
          <w:b/>
          <w:i/>
        </w:rPr>
      </w:pPr>
    </w:p>
    <w:p w:rsidR="00285858" w:rsidRPr="007F6EB3" w:rsidRDefault="00285858" w:rsidP="00285858">
      <w:pPr>
        <w:jc w:val="right"/>
      </w:pPr>
      <w:r>
        <w:rPr>
          <w:b/>
          <w:i/>
        </w:rPr>
        <w:br w:type="page"/>
      </w:r>
      <w:r w:rsidRPr="007F6EB3">
        <w:rPr>
          <w:b/>
          <w:i/>
        </w:rPr>
        <w:lastRenderedPageBreak/>
        <w:t xml:space="preserve">Priloga </w:t>
      </w:r>
      <w:r>
        <w:rPr>
          <w:b/>
          <w:i/>
        </w:rPr>
        <w:t>3B</w:t>
      </w:r>
    </w:p>
    <w:p w:rsidR="00285858" w:rsidRPr="007F6EB3" w:rsidRDefault="00285858" w:rsidP="00285858">
      <w:pPr>
        <w:numPr>
          <w:ilvl w:val="12"/>
          <w:numId w:val="0"/>
        </w:numPr>
        <w:jc w:val="center"/>
        <w:rPr>
          <w:b/>
          <w:i/>
        </w:rPr>
      </w:pPr>
      <w:r>
        <w:rPr>
          <w:b/>
          <w:i/>
        </w:rPr>
        <w:t>Reference sodelujočih v projektu (2008 – 2011)</w:t>
      </w:r>
    </w:p>
    <w:p w:rsidR="00285858" w:rsidRPr="007F6EB3" w:rsidRDefault="00285858" w:rsidP="00285858">
      <w:pPr>
        <w:numPr>
          <w:ilvl w:val="12"/>
          <w:numId w:val="0"/>
        </w:numPr>
        <w:pBdr>
          <w:top w:val="single" w:sz="6" w:space="1" w:color="auto"/>
          <w:left w:val="single" w:sz="6" w:space="1" w:color="auto"/>
          <w:bottom w:val="single" w:sz="6" w:space="1" w:color="auto"/>
          <w:right w:val="single" w:sz="6" w:space="1" w:color="auto"/>
        </w:pBdr>
        <w:rPr>
          <w:b/>
          <w:i/>
        </w:rPr>
      </w:pPr>
    </w:p>
    <w:p w:rsidR="00285858" w:rsidRPr="007F6EB3" w:rsidRDefault="00285858" w:rsidP="00285858">
      <w:pPr>
        <w:numPr>
          <w:ilvl w:val="12"/>
          <w:numId w:val="0"/>
        </w:numPr>
        <w:pBdr>
          <w:top w:val="single" w:sz="6" w:space="1" w:color="auto"/>
          <w:left w:val="single" w:sz="6" w:space="1" w:color="auto"/>
          <w:bottom w:val="single" w:sz="6" w:space="1" w:color="auto"/>
          <w:right w:val="single" w:sz="6" w:space="1" w:color="auto"/>
        </w:pBdr>
        <w:rPr>
          <w:b/>
          <w:i/>
        </w:rPr>
      </w:pPr>
    </w:p>
    <w:p w:rsidR="00285858" w:rsidRPr="007F6EB3" w:rsidRDefault="00285858" w:rsidP="00285858">
      <w:pPr>
        <w:numPr>
          <w:ilvl w:val="12"/>
          <w:numId w:val="0"/>
        </w:numPr>
        <w:pBdr>
          <w:top w:val="single" w:sz="6" w:space="1" w:color="auto"/>
          <w:left w:val="single" w:sz="6" w:space="1" w:color="auto"/>
          <w:bottom w:val="single" w:sz="6" w:space="1" w:color="auto"/>
          <w:right w:val="single" w:sz="6" w:space="1" w:color="auto"/>
        </w:pBdr>
        <w:rPr>
          <w:b/>
          <w:i/>
        </w:rPr>
      </w:pPr>
    </w:p>
    <w:p w:rsidR="00285858" w:rsidRPr="007F6EB3" w:rsidRDefault="00285858" w:rsidP="00285858">
      <w:pPr>
        <w:numPr>
          <w:ilvl w:val="12"/>
          <w:numId w:val="0"/>
        </w:numPr>
        <w:pBdr>
          <w:top w:val="single" w:sz="6" w:space="1" w:color="auto"/>
          <w:left w:val="single" w:sz="6" w:space="1" w:color="auto"/>
          <w:bottom w:val="single" w:sz="6" w:space="1" w:color="auto"/>
          <w:right w:val="single" w:sz="6" w:space="1" w:color="auto"/>
        </w:pBdr>
        <w:rPr>
          <w:b/>
          <w:i/>
        </w:rPr>
      </w:pPr>
    </w:p>
    <w:p w:rsidR="00285858" w:rsidRPr="007F6EB3" w:rsidRDefault="00285858" w:rsidP="00285858">
      <w:pPr>
        <w:numPr>
          <w:ilvl w:val="12"/>
          <w:numId w:val="0"/>
        </w:numPr>
        <w:pBdr>
          <w:top w:val="single" w:sz="6" w:space="1" w:color="auto"/>
          <w:left w:val="single" w:sz="6" w:space="1" w:color="auto"/>
          <w:bottom w:val="single" w:sz="6" w:space="1" w:color="auto"/>
          <w:right w:val="single" w:sz="6" w:space="1" w:color="auto"/>
        </w:pBdr>
        <w:rPr>
          <w:b/>
          <w:i/>
        </w:rPr>
      </w:pPr>
    </w:p>
    <w:p w:rsidR="00285858" w:rsidRPr="007F6EB3" w:rsidRDefault="00285858" w:rsidP="00285858">
      <w:pPr>
        <w:numPr>
          <w:ilvl w:val="12"/>
          <w:numId w:val="0"/>
        </w:numPr>
        <w:pBdr>
          <w:top w:val="single" w:sz="6" w:space="1" w:color="auto"/>
          <w:left w:val="single" w:sz="6" w:space="1" w:color="auto"/>
          <w:bottom w:val="single" w:sz="6" w:space="1" w:color="auto"/>
          <w:right w:val="single" w:sz="6" w:space="1" w:color="auto"/>
        </w:pBdr>
        <w:rPr>
          <w:b/>
          <w:i/>
        </w:rPr>
      </w:pPr>
    </w:p>
    <w:p w:rsidR="00285858" w:rsidRPr="007F6EB3" w:rsidRDefault="00285858" w:rsidP="00285858">
      <w:pPr>
        <w:numPr>
          <w:ilvl w:val="12"/>
          <w:numId w:val="0"/>
        </w:numPr>
        <w:pBdr>
          <w:top w:val="single" w:sz="6" w:space="1" w:color="auto"/>
          <w:left w:val="single" w:sz="6" w:space="1" w:color="auto"/>
          <w:bottom w:val="single" w:sz="6" w:space="1" w:color="auto"/>
          <w:right w:val="single" w:sz="6" w:space="1" w:color="auto"/>
        </w:pBdr>
        <w:rPr>
          <w:b/>
          <w:i/>
        </w:rPr>
      </w:pPr>
    </w:p>
    <w:p w:rsidR="00285858" w:rsidRPr="007F6EB3" w:rsidRDefault="00285858" w:rsidP="00285858">
      <w:pPr>
        <w:numPr>
          <w:ilvl w:val="12"/>
          <w:numId w:val="0"/>
        </w:numPr>
        <w:pBdr>
          <w:top w:val="single" w:sz="6" w:space="1" w:color="auto"/>
          <w:left w:val="single" w:sz="6" w:space="1" w:color="auto"/>
          <w:bottom w:val="single" w:sz="6" w:space="1" w:color="auto"/>
          <w:right w:val="single" w:sz="6" w:space="1" w:color="auto"/>
        </w:pBdr>
        <w:rPr>
          <w:b/>
          <w:i/>
        </w:rPr>
      </w:pPr>
    </w:p>
    <w:p w:rsidR="00285858" w:rsidRPr="007F6EB3" w:rsidRDefault="00285858" w:rsidP="00285858">
      <w:pPr>
        <w:numPr>
          <w:ilvl w:val="12"/>
          <w:numId w:val="0"/>
        </w:numPr>
        <w:pBdr>
          <w:top w:val="single" w:sz="6" w:space="1" w:color="auto"/>
          <w:left w:val="single" w:sz="6" w:space="1" w:color="auto"/>
          <w:bottom w:val="single" w:sz="6" w:space="1" w:color="auto"/>
          <w:right w:val="single" w:sz="6" w:space="1" w:color="auto"/>
        </w:pBdr>
        <w:rPr>
          <w:b/>
          <w:i/>
        </w:rPr>
      </w:pPr>
    </w:p>
    <w:p w:rsidR="00285858" w:rsidRPr="007F6EB3" w:rsidRDefault="00285858" w:rsidP="00285858">
      <w:pPr>
        <w:numPr>
          <w:ilvl w:val="12"/>
          <w:numId w:val="0"/>
        </w:numPr>
        <w:pBdr>
          <w:top w:val="single" w:sz="6" w:space="1" w:color="auto"/>
          <w:left w:val="single" w:sz="6" w:space="1" w:color="auto"/>
          <w:bottom w:val="single" w:sz="6" w:space="1" w:color="auto"/>
          <w:right w:val="single" w:sz="6" w:space="1" w:color="auto"/>
        </w:pBdr>
        <w:rPr>
          <w:b/>
          <w:i/>
        </w:rPr>
      </w:pPr>
    </w:p>
    <w:p w:rsidR="00285858" w:rsidRPr="007F6EB3" w:rsidRDefault="00285858" w:rsidP="00285858">
      <w:pPr>
        <w:numPr>
          <w:ilvl w:val="12"/>
          <w:numId w:val="0"/>
        </w:numPr>
        <w:pBdr>
          <w:top w:val="single" w:sz="6" w:space="1" w:color="auto"/>
          <w:left w:val="single" w:sz="6" w:space="1" w:color="auto"/>
          <w:bottom w:val="single" w:sz="6" w:space="1" w:color="auto"/>
          <w:right w:val="single" w:sz="6" w:space="1" w:color="auto"/>
        </w:pBdr>
        <w:rPr>
          <w:b/>
          <w:i/>
        </w:rPr>
      </w:pPr>
    </w:p>
    <w:p w:rsidR="00285858" w:rsidRPr="007F6EB3" w:rsidRDefault="00285858" w:rsidP="00285858">
      <w:pPr>
        <w:numPr>
          <w:ilvl w:val="12"/>
          <w:numId w:val="0"/>
        </w:numPr>
        <w:pBdr>
          <w:top w:val="single" w:sz="6" w:space="1" w:color="auto"/>
          <w:left w:val="single" w:sz="6" w:space="1" w:color="auto"/>
          <w:bottom w:val="single" w:sz="6" w:space="1" w:color="auto"/>
          <w:right w:val="single" w:sz="6" w:space="1" w:color="auto"/>
        </w:pBdr>
        <w:rPr>
          <w:b/>
          <w:i/>
        </w:rPr>
      </w:pPr>
    </w:p>
    <w:p w:rsidR="00285858" w:rsidRPr="007F6EB3" w:rsidRDefault="00285858" w:rsidP="00285858">
      <w:pPr>
        <w:numPr>
          <w:ilvl w:val="12"/>
          <w:numId w:val="0"/>
        </w:numPr>
        <w:pBdr>
          <w:top w:val="single" w:sz="6" w:space="1" w:color="auto"/>
          <w:left w:val="single" w:sz="6" w:space="1" w:color="auto"/>
          <w:bottom w:val="single" w:sz="6" w:space="1" w:color="auto"/>
          <w:right w:val="single" w:sz="6" w:space="1" w:color="auto"/>
        </w:pBdr>
        <w:rPr>
          <w:b/>
          <w:i/>
        </w:rPr>
      </w:pPr>
    </w:p>
    <w:p w:rsidR="00285858" w:rsidRPr="007F6EB3" w:rsidRDefault="00285858" w:rsidP="00285858">
      <w:pPr>
        <w:numPr>
          <w:ilvl w:val="12"/>
          <w:numId w:val="0"/>
        </w:numPr>
        <w:pBdr>
          <w:top w:val="single" w:sz="6" w:space="1" w:color="auto"/>
          <w:left w:val="single" w:sz="6" w:space="1" w:color="auto"/>
          <w:bottom w:val="single" w:sz="6" w:space="1" w:color="auto"/>
          <w:right w:val="single" w:sz="6" w:space="1" w:color="auto"/>
        </w:pBdr>
        <w:rPr>
          <w:b/>
          <w:i/>
        </w:rPr>
      </w:pPr>
    </w:p>
    <w:p w:rsidR="00285858" w:rsidRPr="007F6EB3" w:rsidRDefault="00285858" w:rsidP="00285858">
      <w:pPr>
        <w:numPr>
          <w:ilvl w:val="12"/>
          <w:numId w:val="0"/>
        </w:numPr>
        <w:pBdr>
          <w:top w:val="single" w:sz="6" w:space="1" w:color="auto"/>
          <w:left w:val="single" w:sz="6" w:space="1" w:color="auto"/>
          <w:bottom w:val="single" w:sz="6" w:space="1" w:color="auto"/>
          <w:right w:val="single" w:sz="6" w:space="1" w:color="auto"/>
        </w:pBdr>
        <w:rPr>
          <w:b/>
          <w:i/>
        </w:rPr>
      </w:pPr>
    </w:p>
    <w:p w:rsidR="00285858" w:rsidRPr="007F6EB3" w:rsidRDefault="00285858" w:rsidP="00285858">
      <w:pPr>
        <w:numPr>
          <w:ilvl w:val="12"/>
          <w:numId w:val="0"/>
        </w:numPr>
        <w:pBdr>
          <w:top w:val="single" w:sz="6" w:space="1" w:color="auto"/>
          <w:left w:val="single" w:sz="6" w:space="1" w:color="auto"/>
          <w:bottom w:val="single" w:sz="6" w:space="1" w:color="auto"/>
          <w:right w:val="single" w:sz="6" w:space="1" w:color="auto"/>
        </w:pBdr>
        <w:rPr>
          <w:b/>
          <w:i/>
        </w:rPr>
      </w:pPr>
    </w:p>
    <w:p w:rsidR="00285858" w:rsidRPr="007F6EB3" w:rsidRDefault="00285858" w:rsidP="00285858">
      <w:pPr>
        <w:numPr>
          <w:ilvl w:val="12"/>
          <w:numId w:val="0"/>
        </w:numPr>
        <w:pBdr>
          <w:top w:val="single" w:sz="6" w:space="1" w:color="auto"/>
          <w:left w:val="single" w:sz="6" w:space="1" w:color="auto"/>
          <w:bottom w:val="single" w:sz="6" w:space="1" w:color="auto"/>
          <w:right w:val="single" w:sz="6" w:space="1" w:color="auto"/>
        </w:pBdr>
        <w:rPr>
          <w:b/>
          <w:i/>
        </w:rPr>
      </w:pPr>
    </w:p>
    <w:p w:rsidR="00285858" w:rsidRPr="007F6EB3" w:rsidRDefault="00285858" w:rsidP="00285858">
      <w:pPr>
        <w:numPr>
          <w:ilvl w:val="12"/>
          <w:numId w:val="0"/>
        </w:numPr>
        <w:pBdr>
          <w:top w:val="single" w:sz="6" w:space="1" w:color="auto"/>
          <w:left w:val="single" w:sz="6" w:space="1" w:color="auto"/>
          <w:bottom w:val="single" w:sz="6" w:space="1" w:color="auto"/>
          <w:right w:val="single" w:sz="6" w:space="1" w:color="auto"/>
        </w:pBdr>
        <w:rPr>
          <w:b/>
          <w:i/>
        </w:rPr>
      </w:pPr>
    </w:p>
    <w:p w:rsidR="00285858" w:rsidRPr="007F6EB3" w:rsidRDefault="00285858" w:rsidP="00285858">
      <w:pPr>
        <w:numPr>
          <w:ilvl w:val="12"/>
          <w:numId w:val="0"/>
        </w:numPr>
        <w:pBdr>
          <w:top w:val="single" w:sz="6" w:space="1" w:color="auto"/>
          <w:left w:val="single" w:sz="6" w:space="1" w:color="auto"/>
          <w:bottom w:val="single" w:sz="6" w:space="1" w:color="auto"/>
          <w:right w:val="single" w:sz="6" w:space="1" w:color="auto"/>
        </w:pBdr>
        <w:rPr>
          <w:b/>
          <w:i/>
        </w:rPr>
      </w:pPr>
    </w:p>
    <w:p w:rsidR="00285858" w:rsidRPr="007F6EB3" w:rsidRDefault="00285858" w:rsidP="00285858">
      <w:pPr>
        <w:numPr>
          <w:ilvl w:val="12"/>
          <w:numId w:val="0"/>
        </w:numPr>
        <w:pBdr>
          <w:top w:val="single" w:sz="6" w:space="1" w:color="auto"/>
          <w:left w:val="single" w:sz="6" w:space="1" w:color="auto"/>
          <w:bottom w:val="single" w:sz="6" w:space="1" w:color="auto"/>
          <w:right w:val="single" w:sz="6" w:space="1" w:color="auto"/>
        </w:pBdr>
        <w:rPr>
          <w:b/>
          <w:i/>
        </w:rPr>
      </w:pPr>
    </w:p>
    <w:p w:rsidR="00285858" w:rsidRPr="007F6EB3" w:rsidRDefault="00285858" w:rsidP="00285858">
      <w:pPr>
        <w:numPr>
          <w:ilvl w:val="12"/>
          <w:numId w:val="0"/>
        </w:numPr>
        <w:pBdr>
          <w:top w:val="single" w:sz="6" w:space="1" w:color="auto"/>
          <w:left w:val="single" w:sz="6" w:space="1" w:color="auto"/>
          <w:bottom w:val="single" w:sz="6" w:space="1" w:color="auto"/>
          <w:right w:val="single" w:sz="6" w:space="1" w:color="auto"/>
        </w:pBdr>
        <w:rPr>
          <w:b/>
          <w:i/>
        </w:rPr>
      </w:pPr>
    </w:p>
    <w:p w:rsidR="00285858" w:rsidRPr="007F6EB3" w:rsidRDefault="00285858" w:rsidP="00285858">
      <w:pPr>
        <w:numPr>
          <w:ilvl w:val="12"/>
          <w:numId w:val="0"/>
        </w:numPr>
        <w:pBdr>
          <w:top w:val="single" w:sz="6" w:space="1" w:color="auto"/>
          <w:left w:val="single" w:sz="6" w:space="1" w:color="auto"/>
          <w:bottom w:val="single" w:sz="6" w:space="1" w:color="auto"/>
          <w:right w:val="single" w:sz="6" w:space="1" w:color="auto"/>
        </w:pBdr>
        <w:rPr>
          <w:b/>
          <w:i/>
        </w:rPr>
      </w:pPr>
    </w:p>
    <w:p w:rsidR="00285858" w:rsidRPr="007F6EB3" w:rsidRDefault="00285858" w:rsidP="00285858">
      <w:pPr>
        <w:numPr>
          <w:ilvl w:val="12"/>
          <w:numId w:val="0"/>
        </w:numPr>
        <w:pBdr>
          <w:top w:val="single" w:sz="6" w:space="1" w:color="auto"/>
          <w:left w:val="single" w:sz="6" w:space="1" w:color="auto"/>
          <w:bottom w:val="single" w:sz="6" w:space="1" w:color="auto"/>
          <w:right w:val="single" w:sz="6" w:space="1" w:color="auto"/>
        </w:pBdr>
        <w:rPr>
          <w:b/>
          <w:i/>
        </w:rPr>
      </w:pPr>
    </w:p>
    <w:p w:rsidR="00285858" w:rsidRPr="007F6EB3" w:rsidRDefault="00285858" w:rsidP="00285858">
      <w:pPr>
        <w:numPr>
          <w:ilvl w:val="12"/>
          <w:numId w:val="0"/>
        </w:numPr>
        <w:pBdr>
          <w:top w:val="single" w:sz="6" w:space="1" w:color="auto"/>
          <w:left w:val="single" w:sz="6" w:space="1" w:color="auto"/>
          <w:bottom w:val="single" w:sz="6" w:space="1" w:color="auto"/>
          <w:right w:val="single" w:sz="6" w:space="1" w:color="auto"/>
        </w:pBdr>
        <w:rPr>
          <w:b/>
          <w:i/>
        </w:rPr>
      </w:pPr>
    </w:p>
    <w:p w:rsidR="00285858" w:rsidRPr="007F6EB3" w:rsidRDefault="00285858" w:rsidP="00285858">
      <w:pPr>
        <w:numPr>
          <w:ilvl w:val="12"/>
          <w:numId w:val="0"/>
        </w:numPr>
        <w:pBdr>
          <w:top w:val="single" w:sz="6" w:space="1" w:color="auto"/>
          <w:left w:val="single" w:sz="6" w:space="1" w:color="auto"/>
          <w:bottom w:val="single" w:sz="6" w:space="1" w:color="auto"/>
          <w:right w:val="single" w:sz="6" w:space="1" w:color="auto"/>
        </w:pBdr>
        <w:rPr>
          <w:b/>
          <w:i/>
        </w:rPr>
      </w:pPr>
    </w:p>
    <w:p w:rsidR="00285858" w:rsidRPr="007F6EB3" w:rsidRDefault="00285858" w:rsidP="00285858">
      <w:pPr>
        <w:numPr>
          <w:ilvl w:val="12"/>
          <w:numId w:val="0"/>
        </w:numPr>
        <w:pBdr>
          <w:top w:val="single" w:sz="6" w:space="1" w:color="auto"/>
          <w:left w:val="single" w:sz="6" w:space="1" w:color="auto"/>
          <w:bottom w:val="single" w:sz="6" w:space="1" w:color="auto"/>
          <w:right w:val="single" w:sz="6" w:space="1" w:color="auto"/>
        </w:pBdr>
        <w:rPr>
          <w:b/>
          <w:i/>
        </w:rPr>
      </w:pPr>
    </w:p>
    <w:p w:rsidR="00285858" w:rsidRPr="007F6EB3" w:rsidRDefault="00285858" w:rsidP="00285858">
      <w:pPr>
        <w:numPr>
          <w:ilvl w:val="12"/>
          <w:numId w:val="0"/>
        </w:numPr>
        <w:pBdr>
          <w:top w:val="single" w:sz="6" w:space="1" w:color="auto"/>
          <w:left w:val="single" w:sz="6" w:space="1" w:color="auto"/>
          <w:bottom w:val="single" w:sz="6" w:space="1" w:color="auto"/>
          <w:right w:val="single" w:sz="6" w:space="1" w:color="auto"/>
        </w:pBdr>
        <w:rPr>
          <w:b/>
          <w:i/>
        </w:rPr>
      </w:pPr>
    </w:p>
    <w:p w:rsidR="00285858" w:rsidRPr="007F6EB3" w:rsidRDefault="00285858" w:rsidP="00285858">
      <w:pPr>
        <w:numPr>
          <w:ilvl w:val="12"/>
          <w:numId w:val="0"/>
        </w:numPr>
        <w:pBdr>
          <w:top w:val="single" w:sz="6" w:space="1" w:color="auto"/>
          <w:left w:val="single" w:sz="6" w:space="1" w:color="auto"/>
          <w:bottom w:val="single" w:sz="6" w:space="1" w:color="auto"/>
          <w:right w:val="single" w:sz="6" w:space="1" w:color="auto"/>
        </w:pBdr>
        <w:rPr>
          <w:b/>
          <w:i/>
        </w:rPr>
      </w:pPr>
    </w:p>
    <w:p w:rsidR="00285858" w:rsidRPr="007F6EB3" w:rsidRDefault="00285858" w:rsidP="00285858">
      <w:pPr>
        <w:numPr>
          <w:ilvl w:val="12"/>
          <w:numId w:val="0"/>
        </w:numPr>
        <w:pBdr>
          <w:top w:val="single" w:sz="6" w:space="1" w:color="auto"/>
          <w:left w:val="single" w:sz="6" w:space="1" w:color="auto"/>
          <w:bottom w:val="single" w:sz="6" w:space="1" w:color="auto"/>
          <w:right w:val="single" w:sz="6" w:space="1" w:color="auto"/>
        </w:pBdr>
        <w:rPr>
          <w:b/>
          <w:i/>
        </w:rPr>
      </w:pPr>
    </w:p>
    <w:p w:rsidR="00285858" w:rsidRPr="007F6EB3" w:rsidRDefault="00285858" w:rsidP="00285858">
      <w:pPr>
        <w:numPr>
          <w:ilvl w:val="12"/>
          <w:numId w:val="0"/>
        </w:numPr>
        <w:pBdr>
          <w:top w:val="single" w:sz="6" w:space="1" w:color="auto"/>
          <w:left w:val="single" w:sz="6" w:space="1" w:color="auto"/>
          <w:bottom w:val="single" w:sz="6" w:space="1" w:color="auto"/>
          <w:right w:val="single" w:sz="6" w:space="1" w:color="auto"/>
        </w:pBdr>
        <w:rPr>
          <w:b/>
          <w:i/>
        </w:rPr>
      </w:pPr>
    </w:p>
    <w:p w:rsidR="00285858" w:rsidRPr="007F6EB3" w:rsidRDefault="00285858" w:rsidP="00285858">
      <w:pPr>
        <w:numPr>
          <w:ilvl w:val="12"/>
          <w:numId w:val="0"/>
        </w:numPr>
        <w:pBdr>
          <w:top w:val="single" w:sz="6" w:space="1" w:color="auto"/>
          <w:left w:val="single" w:sz="6" w:space="1" w:color="auto"/>
          <w:bottom w:val="single" w:sz="6" w:space="1" w:color="auto"/>
          <w:right w:val="single" w:sz="6" w:space="1" w:color="auto"/>
        </w:pBdr>
        <w:rPr>
          <w:b/>
          <w:i/>
        </w:rPr>
      </w:pPr>
    </w:p>
    <w:p w:rsidR="00285858" w:rsidRPr="007F6EB3" w:rsidRDefault="00285858" w:rsidP="00285858">
      <w:pPr>
        <w:numPr>
          <w:ilvl w:val="12"/>
          <w:numId w:val="0"/>
        </w:numPr>
        <w:pBdr>
          <w:top w:val="single" w:sz="6" w:space="1" w:color="auto"/>
          <w:left w:val="single" w:sz="6" w:space="1" w:color="auto"/>
          <w:bottom w:val="single" w:sz="6" w:space="1" w:color="auto"/>
          <w:right w:val="single" w:sz="6" w:space="1" w:color="auto"/>
        </w:pBdr>
        <w:rPr>
          <w:b/>
          <w:i/>
        </w:rPr>
      </w:pPr>
    </w:p>
    <w:p w:rsidR="00285858" w:rsidRPr="007F6EB3" w:rsidRDefault="00285858" w:rsidP="00285858">
      <w:pPr>
        <w:numPr>
          <w:ilvl w:val="12"/>
          <w:numId w:val="0"/>
        </w:numPr>
        <w:pBdr>
          <w:top w:val="single" w:sz="6" w:space="1" w:color="auto"/>
          <w:left w:val="single" w:sz="6" w:space="1" w:color="auto"/>
          <w:bottom w:val="single" w:sz="6" w:space="1" w:color="auto"/>
          <w:right w:val="single" w:sz="6" w:space="1" w:color="auto"/>
        </w:pBdr>
        <w:rPr>
          <w:b/>
          <w:i/>
        </w:rPr>
      </w:pPr>
    </w:p>
    <w:p w:rsidR="00285858" w:rsidRPr="007F6EB3" w:rsidRDefault="00285858" w:rsidP="00285858">
      <w:pPr>
        <w:numPr>
          <w:ilvl w:val="12"/>
          <w:numId w:val="0"/>
        </w:numPr>
        <w:pBdr>
          <w:top w:val="single" w:sz="6" w:space="1" w:color="auto"/>
          <w:left w:val="single" w:sz="6" w:space="1" w:color="auto"/>
          <w:bottom w:val="single" w:sz="6" w:space="1" w:color="auto"/>
          <w:right w:val="single" w:sz="6" w:space="1" w:color="auto"/>
        </w:pBdr>
        <w:rPr>
          <w:b/>
          <w:i/>
        </w:rPr>
      </w:pPr>
    </w:p>
    <w:p w:rsidR="00285858" w:rsidRPr="007F6EB3" w:rsidRDefault="00285858" w:rsidP="00285858">
      <w:pPr>
        <w:numPr>
          <w:ilvl w:val="12"/>
          <w:numId w:val="0"/>
        </w:numPr>
        <w:pBdr>
          <w:top w:val="single" w:sz="6" w:space="1" w:color="auto"/>
          <w:left w:val="single" w:sz="6" w:space="1" w:color="auto"/>
          <w:bottom w:val="single" w:sz="6" w:space="1" w:color="auto"/>
          <w:right w:val="single" w:sz="6" w:space="1" w:color="auto"/>
        </w:pBdr>
        <w:rPr>
          <w:b/>
          <w:i/>
        </w:rPr>
      </w:pPr>
    </w:p>
    <w:p w:rsidR="00285858" w:rsidRPr="007F6EB3" w:rsidRDefault="00285858" w:rsidP="00285858">
      <w:pPr>
        <w:numPr>
          <w:ilvl w:val="12"/>
          <w:numId w:val="0"/>
        </w:numPr>
        <w:pBdr>
          <w:top w:val="single" w:sz="6" w:space="1" w:color="auto"/>
          <w:left w:val="single" w:sz="6" w:space="1" w:color="auto"/>
          <w:bottom w:val="single" w:sz="6" w:space="1" w:color="auto"/>
          <w:right w:val="single" w:sz="6" w:space="1" w:color="auto"/>
        </w:pBdr>
        <w:rPr>
          <w:b/>
          <w:i/>
        </w:rPr>
      </w:pPr>
    </w:p>
    <w:p w:rsidR="00285858" w:rsidRPr="007F6EB3" w:rsidRDefault="00285858" w:rsidP="00285858">
      <w:pPr>
        <w:numPr>
          <w:ilvl w:val="12"/>
          <w:numId w:val="0"/>
        </w:numPr>
        <w:pBdr>
          <w:top w:val="single" w:sz="6" w:space="1" w:color="auto"/>
          <w:left w:val="single" w:sz="6" w:space="1" w:color="auto"/>
          <w:bottom w:val="single" w:sz="6" w:space="1" w:color="auto"/>
          <w:right w:val="single" w:sz="6" w:space="1" w:color="auto"/>
        </w:pBdr>
        <w:rPr>
          <w:b/>
          <w:i/>
        </w:rPr>
      </w:pPr>
    </w:p>
    <w:p w:rsidR="00285858" w:rsidRPr="007F6EB3" w:rsidRDefault="00285858" w:rsidP="00285858">
      <w:pPr>
        <w:numPr>
          <w:ilvl w:val="12"/>
          <w:numId w:val="0"/>
        </w:numPr>
        <w:pBdr>
          <w:top w:val="single" w:sz="6" w:space="1" w:color="auto"/>
          <w:left w:val="single" w:sz="6" w:space="1" w:color="auto"/>
          <w:bottom w:val="single" w:sz="6" w:space="1" w:color="auto"/>
          <w:right w:val="single" w:sz="6" w:space="1" w:color="auto"/>
        </w:pBdr>
        <w:rPr>
          <w:b/>
          <w:i/>
        </w:rPr>
      </w:pPr>
    </w:p>
    <w:p w:rsidR="00285858" w:rsidRPr="007F6EB3" w:rsidRDefault="00285858" w:rsidP="00285858">
      <w:pPr>
        <w:numPr>
          <w:ilvl w:val="12"/>
          <w:numId w:val="0"/>
        </w:numPr>
        <w:pBdr>
          <w:top w:val="single" w:sz="6" w:space="1" w:color="auto"/>
          <w:left w:val="single" w:sz="6" w:space="1" w:color="auto"/>
          <w:bottom w:val="single" w:sz="6" w:space="1" w:color="auto"/>
          <w:right w:val="single" w:sz="6" w:space="1" w:color="auto"/>
        </w:pBdr>
        <w:rPr>
          <w:b/>
          <w:i/>
        </w:rPr>
      </w:pPr>
    </w:p>
    <w:p w:rsidR="00285858" w:rsidRPr="007F6EB3" w:rsidRDefault="00285858" w:rsidP="00285858">
      <w:pPr>
        <w:numPr>
          <w:ilvl w:val="12"/>
          <w:numId w:val="0"/>
        </w:numPr>
        <w:pBdr>
          <w:top w:val="single" w:sz="6" w:space="1" w:color="auto"/>
          <w:left w:val="single" w:sz="6" w:space="1" w:color="auto"/>
          <w:bottom w:val="single" w:sz="6" w:space="1" w:color="auto"/>
          <w:right w:val="single" w:sz="6" w:space="1" w:color="auto"/>
        </w:pBdr>
        <w:rPr>
          <w:b/>
          <w:i/>
        </w:rPr>
      </w:pPr>
    </w:p>
    <w:p w:rsidR="00285858" w:rsidRPr="007F6EB3" w:rsidRDefault="00285858" w:rsidP="00285858">
      <w:pPr>
        <w:numPr>
          <w:ilvl w:val="12"/>
          <w:numId w:val="0"/>
        </w:numPr>
        <w:pBdr>
          <w:top w:val="single" w:sz="6" w:space="1" w:color="auto"/>
          <w:left w:val="single" w:sz="6" w:space="1" w:color="auto"/>
          <w:bottom w:val="single" w:sz="6" w:space="1" w:color="auto"/>
          <w:right w:val="single" w:sz="6" w:space="1" w:color="auto"/>
        </w:pBdr>
        <w:rPr>
          <w:b/>
          <w:i/>
        </w:rPr>
      </w:pPr>
    </w:p>
    <w:p w:rsidR="00285858" w:rsidRPr="007F6EB3" w:rsidRDefault="00285858" w:rsidP="00285858">
      <w:pPr>
        <w:numPr>
          <w:ilvl w:val="12"/>
          <w:numId w:val="0"/>
        </w:numPr>
        <w:pBdr>
          <w:top w:val="single" w:sz="6" w:space="1" w:color="auto"/>
          <w:left w:val="single" w:sz="6" w:space="1" w:color="auto"/>
          <w:bottom w:val="single" w:sz="6" w:space="1" w:color="auto"/>
          <w:right w:val="single" w:sz="6" w:space="1" w:color="auto"/>
        </w:pBdr>
        <w:rPr>
          <w:b/>
          <w:i/>
        </w:rPr>
      </w:pPr>
    </w:p>
    <w:p w:rsidR="00285858" w:rsidRPr="007F6EB3" w:rsidRDefault="00285858" w:rsidP="00285858">
      <w:pPr>
        <w:numPr>
          <w:ilvl w:val="12"/>
          <w:numId w:val="0"/>
        </w:numPr>
        <w:pBdr>
          <w:top w:val="single" w:sz="6" w:space="1" w:color="auto"/>
          <w:left w:val="single" w:sz="6" w:space="1" w:color="auto"/>
          <w:bottom w:val="single" w:sz="6" w:space="1" w:color="auto"/>
          <w:right w:val="single" w:sz="6" w:space="1" w:color="auto"/>
        </w:pBdr>
        <w:rPr>
          <w:b/>
          <w:i/>
        </w:rPr>
      </w:pPr>
    </w:p>
    <w:p w:rsidR="00285858" w:rsidRPr="007F6EB3" w:rsidRDefault="00285858" w:rsidP="00285858">
      <w:pPr>
        <w:numPr>
          <w:ilvl w:val="12"/>
          <w:numId w:val="0"/>
        </w:numPr>
        <w:pBdr>
          <w:top w:val="single" w:sz="6" w:space="1" w:color="auto"/>
          <w:left w:val="single" w:sz="6" w:space="1" w:color="auto"/>
          <w:bottom w:val="single" w:sz="6" w:space="1" w:color="auto"/>
          <w:right w:val="single" w:sz="6" w:space="1" w:color="auto"/>
        </w:pBdr>
        <w:rPr>
          <w:b/>
          <w:i/>
        </w:rPr>
      </w:pPr>
    </w:p>
    <w:p w:rsidR="00285858" w:rsidRPr="007F6EB3" w:rsidRDefault="00285858" w:rsidP="00285858">
      <w:pPr>
        <w:numPr>
          <w:ilvl w:val="12"/>
          <w:numId w:val="0"/>
        </w:numPr>
        <w:pBdr>
          <w:top w:val="single" w:sz="6" w:space="1" w:color="auto"/>
          <w:left w:val="single" w:sz="6" w:space="1" w:color="auto"/>
          <w:bottom w:val="single" w:sz="6" w:space="1" w:color="auto"/>
          <w:right w:val="single" w:sz="6" w:space="1" w:color="auto"/>
        </w:pBdr>
        <w:rPr>
          <w:b/>
          <w:i/>
        </w:rPr>
      </w:pPr>
    </w:p>
    <w:p w:rsidR="00285858" w:rsidRPr="007F6EB3" w:rsidRDefault="00285858" w:rsidP="00285858">
      <w:pPr>
        <w:numPr>
          <w:ilvl w:val="12"/>
          <w:numId w:val="0"/>
        </w:numPr>
        <w:pBdr>
          <w:top w:val="single" w:sz="6" w:space="1" w:color="auto"/>
          <w:left w:val="single" w:sz="6" w:space="1" w:color="auto"/>
          <w:bottom w:val="single" w:sz="6" w:space="1" w:color="auto"/>
          <w:right w:val="single" w:sz="6" w:space="1" w:color="auto"/>
        </w:pBdr>
        <w:rPr>
          <w:b/>
          <w:i/>
        </w:rPr>
      </w:pPr>
    </w:p>
    <w:p w:rsidR="00285858" w:rsidRPr="007F6EB3" w:rsidRDefault="00285858" w:rsidP="00285858">
      <w:pPr>
        <w:numPr>
          <w:ilvl w:val="12"/>
          <w:numId w:val="0"/>
        </w:numPr>
        <w:pBdr>
          <w:top w:val="single" w:sz="6" w:space="1" w:color="auto"/>
          <w:left w:val="single" w:sz="6" w:space="1" w:color="auto"/>
          <w:bottom w:val="single" w:sz="6" w:space="1" w:color="auto"/>
          <w:right w:val="single" w:sz="6" w:space="1" w:color="auto"/>
        </w:pBdr>
        <w:rPr>
          <w:b/>
          <w:i/>
        </w:rPr>
      </w:pPr>
    </w:p>
    <w:p w:rsidR="00285858" w:rsidRPr="007F6EB3" w:rsidRDefault="00285858" w:rsidP="00285858">
      <w:pPr>
        <w:ind w:left="7788"/>
        <w:rPr>
          <w:b/>
          <w:i/>
        </w:rPr>
      </w:pPr>
      <w:r>
        <w:rPr>
          <w:b/>
          <w:i/>
        </w:rPr>
        <w:br w:type="page"/>
      </w:r>
      <w:r w:rsidRPr="007F6EB3">
        <w:rPr>
          <w:b/>
          <w:i/>
        </w:rPr>
        <w:lastRenderedPageBreak/>
        <w:t xml:space="preserve">Priloga </w:t>
      </w:r>
      <w:r>
        <w:rPr>
          <w:b/>
          <w:i/>
        </w:rPr>
        <w:t>4B</w:t>
      </w:r>
    </w:p>
    <w:p w:rsidR="00285858" w:rsidRPr="007F6EB3" w:rsidRDefault="00285858" w:rsidP="00285858">
      <w:pPr>
        <w:numPr>
          <w:ilvl w:val="12"/>
          <w:numId w:val="0"/>
        </w:numPr>
        <w:jc w:val="right"/>
        <w:rPr>
          <w:b/>
          <w:i/>
        </w:rPr>
      </w:pPr>
    </w:p>
    <w:p w:rsidR="00285858" w:rsidRPr="007F6EB3" w:rsidRDefault="00285858" w:rsidP="00285858">
      <w:pPr>
        <w:numPr>
          <w:ilvl w:val="12"/>
          <w:numId w:val="0"/>
        </w:numPr>
        <w:jc w:val="center"/>
        <w:rPr>
          <w:b/>
          <w:i/>
        </w:rPr>
      </w:pPr>
      <w:r w:rsidRPr="007F6EB3">
        <w:rPr>
          <w:b/>
          <w:i/>
        </w:rPr>
        <w:t>FINANČNO OVREDNOTENJE PROJEKT</w:t>
      </w:r>
      <w:r>
        <w:rPr>
          <w:b/>
          <w:i/>
        </w:rPr>
        <w:t>A</w:t>
      </w:r>
      <w:r w:rsidRPr="007F6EB3">
        <w:rPr>
          <w:b/>
          <w:i/>
        </w:rPr>
        <w:t>/AKTIVNOSTI</w:t>
      </w:r>
    </w:p>
    <w:p w:rsidR="00285858" w:rsidRPr="007F6EB3" w:rsidRDefault="00285858" w:rsidP="00285858">
      <w:pPr>
        <w:numPr>
          <w:ilvl w:val="12"/>
          <w:numId w:val="0"/>
        </w:numPr>
        <w:rPr>
          <w:b/>
          <w:i/>
        </w:rPr>
      </w:pPr>
    </w:p>
    <w:p w:rsidR="00285858" w:rsidRPr="007F6EB3" w:rsidRDefault="00285858" w:rsidP="00285858">
      <w:pPr>
        <w:numPr>
          <w:ilvl w:val="12"/>
          <w:numId w:val="0"/>
        </w:numPr>
        <w:rPr>
          <w:b/>
          <w:i/>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17"/>
        <w:gridCol w:w="4678"/>
        <w:gridCol w:w="2835"/>
      </w:tblGrid>
      <w:tr w:rsidR="00285858" w:rsidRPr="007F6EB3" w:rsidTr="0038067A">
        <w:tblPrEx>
          <w:tblCellMar>
            <w:top w:w="0" w:type="dxa"/>
            <w:bottom w:w="0" w:type="dxa"/>
          </w:tblCellMar>
        </w:tblPrEx>
        <w:tc>
          <w:tcPr>
            <w:tcW w:w="817" w:type="dxa"/>
          </w:tcPr>
          <w:p w:rsidR="00285858" w:rsidRPr="007F6EB3" w:rsidRDefault="00285858" w:rsidP="0038067A">
            <w:pPr>
              <w:numPr>
                <w:ilvl w:val="12"/>
                <w:numId w:val="0"/>
              </w:numPr>
              <w:rPr>
                <w:b/>
                <w:i/>
              </w:rPr>
            </w:pPr>
          </w:p>
        </w:tc>
        <w:tc>
          <w:tcPr>
            <w:tcW w:w="4678" w:type="dxa"/>
            <w:tcBorders>
              <w:right w:val="single" w:sz="4" w:space="0" w:color="auto"/>
            </w:tcBorders>
          </w:tcPr>
          <w:p w:rsidR="00285858" w:rsidRPr="007F6EB3" w:rsidRDefault="00285858" w:rsidP="0038067A">
            <w:pPr>
              <w:numPr>
                <w:ilvl w:val="12"/>
                <w:numId w:val="0"/>
              </w:numPr>
              <w:jc w:val="center"/>
              <w:rPr>
                <w:b/>
                <w:i/>
              </w:rPr>
            </w:pPr>
            <w:r w:rsidRPr="007F6EB3">
              <w:rPr>
                <w:b/>
                <w:i/>
              </w:rPr>
              <w:t>AKTIVNOST</w:t>
            </w:r>
          </w:p>
        </w:tc>
        <w:tc>
          <w:tcPr>
            <w:tcW w:w="2835" w:type="dxa"/>
            <w:tcBorders>
              <w:top w:val="single" w:sz="4" w:space="0" w:color="auto"/>
              <w:left w:val="single" w:sz="4" w:space="0" w:color="auto"/>
              <w:bottom w:val="single" w:sz="4" w:space="0" w:color="auto"/>
            </w:tcBorders>
            <w:shd w:val="clear" w:color="auto" w:fill="auto"/>
          </w:tcPr>
          <w:p w:rsidR="00285858" w:rsidRPr="007F6EB3" w:rsidRDefault="00285858" w:rsidP="0038067A">
            <w:pPr>
              <w:numPr>
                <w:ilvl w:val="12"/>
                <w:numId w:val="0"/>
              </w:numPr>
              <w:jc w:val="center"/>
              <w:rPr>
                <w:b/>
                <w:i/>
              </w:rPr>
            </w:pPr>
            <w:r w:rsidRPr="007F6EB3">
              <w:rPr>
                <w:b/>
                <w:i/>
              </w:rPr>
              <w:t>PREDVIDENI STROŠKI</w:t>
            </w:r>
          </w:p>
        </w:tc>
      </w:tr>
      <w:tr w:rsidR="00285858" w:rsidRPr="007F6EB3" w:rsidTr="0038067A">
        <w:tblPrEx>
          <w:tblCellMar>
            <w:top w:w="0" w:type="dxa"/>
            <w:bottom w:w="0" w:type="dxa"/>
          </w:tblCellMar>
        </w:tblPrEx>
        <w:tc>
          <w:tcPr>
            <w:tcW w:w="817" w:type="dxa"/>
          </w:tcPr>
          <w:p w:rsidR="00285858" w:rsidRPr="007F6EB3" w:rsidRDefault="00285858" w:rsidP="0038067A">
            <w:pPr>
              <w:numPr>
                <w:ilvl w:val="12"/>
                <w:numId w:val="0"/>
              </w:numPr>
              <w:rPr>
                <w:b/>
                <w:i/>
              </w:rPr>
            </w:pPr>
          </w:p>
        </w:tc>
        <w:tc>
          <w:tcPr>
            <w:tcW w:w="4678" w:type="dxa"/>
            <w:tcBorders>
              <w:right w:val="single" w:sz="4" w:space="0" w:color="auto"/>
            </w:tcBorders>
          </w:tcPr>
          <w:p w:rsidR="00285858" w:rsidRPr="007F6EB3" w:rsidRDefault="00285858" w:rsidP="0038067A">
            <w:pPr>
              <w:numPr>
                <w:ilvl w:val="12"/>
                <w:numId w:val="0"/>
              </w:numPr>
              <w:jc w:val="center"/>
              <w:rPr>
                <w:b/>
                <w:i/>
              </w:rPr>
            </w:pPr>
          </w:p>
        </w:tc>
        <w:tc>
          <w:tcPr>
            <w:tcW w:w="2835" w:type="dxa"/>
            <w:tcBorders>
              <w:top w:val="single" w:sz="4" w:space="0" w:color="auto"/>
              <w:left w:val="single" w:sz="4" w:space="0" w:color="auto"/>
            </w:tcBorders>
            <w:shd w:val="clear" w:color="auto" w:fill="auto"/>
          </w:tcPr>
          <w:p w:rsidR="00285858" w:rsidRPr="007F6EB3" w:rsidRDefault="00285858" w:rsidP="0038067A">
            <w:pPr>
              <w:numPr>
                <w:ilvl w:val="12"/>
                <w:numId w:val="0"/>
              </w:numPr>
              <w:jc w:val="center"/>
              <w:rPr>
                <w:b/>
                <w:i/>
              </w:rPr>
            </w:pPr>
            <w:r w:rsidRPr="007F6EB3">
              <w:rPr>
                <w:b/>
                <w:i/>
              </w:rPr>
              <w:t>EUR</w:t>
            </w:r>
          </w:p>
        </w:tc>
      </w:tr>
      <w:tr w:rsidR="00285858" w:rsidRPr="007F6EB3" w:rsidTr="0038067A">
        <w:tblPrEx>
          <w:tblCellMar>
            <w:top w:w="0" w:type="dxa"/>
            <w:bottom w:w="0" w:type="dxa"/>
          </w:tblCellMar>
        </w:tblPrEx>
        <w:tc>
          <w:tcPr>
            <w:tcW w:w="817" w:type="dxa"/>
          </w:tcPr>
          <w:p w:rsidR="00285858" w:rsidRPr="007F6EB3" w:rsidRDefault="00285858" w:rsidP="0038067A">
            <w:pPr>
              <w:numPr>
                <w:ilvl w:val="12"/>
                <w:numId w:val="0"/>
              </w:numPr>
              <w:rPr>
                <w:b/>
                <w:i/>
              </w:rPr>
            </w:pPr>
            <w:r w:rsidRPr="007F6EB3">
              <w:rPr>
                <w:i/>
              </w:rPr>
              <w:t>1</w:t>
            </w:r>
            <w:r w:rsidRPr="007F6EB3">
              <w:rPr>
                <w:b/>
                <w:i/>
              </w:rPr>
              <w:t xml:space="preserve">. </w:t>
            </w:r>
          </w:p>
          <w:p w:rsidR="00285858" w:rsidRPr="007F6EB3" w:rsidRDefault="00285858" w:rsidP="0038067A">
            <w:pPr>
              <w:numPr>
                <w:ilvl w:val="12"/>
                <w:numId w:val="0"/>
              </w:numPr>
              <w:rPr>
                <w:b/>
                <w:i/>
              </w:rPr>
            </w:pPr>
          </w:p>
        </w:tc>
        <w:tc>
          <w:tcPr>
            <w:tcW w:w="4678" w:type="dxa"/>
            <w:tcBorders>
              <w:right w:val="single" w:sz="4" w:space="0" w:color="auto"/>
            </w:tcBorders>
          </w:tcPr>
          <w:p w:rsidR="00285858" w:rsidRPr="007F6EB3" w:rsidRDefault="00285858" w:rsidP="0038067A">
            <w:pPr>
              <w:numPr>
                <w:ilvl w:val="12"/>
                <w:numId w:val="0"/>
              </w:numPr>
              <w:rPr>
                <w:b/>
                <w:i/>
              </w:rPr>
            </w:pPr>
          </w:p>
        </w:tc>
        <w:tc>
          <w:tcPr>
            <w:tcW w:w="2835" w:type="dxa"/>
            <w:tcBorders>
              <w:left w:val="single" w:sz="4" w:space="0" w:color="auto"/>
            </w:tcBorders>
            <w:shd w:val="clear" w:color="auto" w:fill="auto"/>
          </w:tcPr>
          <w:p w:rsidR="00285858" w:rsidRPr="007F6EB3" w:rsidRDefault="00285858" w:rsidP="0038067A">
            <w:pPr>
              <w:numPr>
                <w:ilvl w:val="12"/>
                <w:numId w:val="0"/>
              </w:numPr>
              <w:rPr>
                <w:b/>
                <w:i/>
              </w:rPr>
            </w:pPr>
          </w:p>
        </w:tc>
      </w:tr>
      <w:tr w:rsidR="00285858" w:rsidRPr="007F6EB3" w:rsidTr="0038067A">
        <w:tblPrEx>
          <w:tblCellMar>
            <w:top w:w="0" w:type="dxa"/>
            <w:bottom w:w="0" w:type="dxa"/>
          </w:tblCellMar>
        </w:tblPrEx>
        <w:tc>
          <w:tcPr>
            <w:tcW w:w="817" w:type="dxa"/>
          </w:tcPr>
          <w:p w:rsidR="00285858" w:rsidRPr="007F6EB3" w:rsidRDefault="00285858" w:rsidP="0038067A">
            <w:pPr>
              <w:numPr>
                <w:ilvl w:val="12"/>
                <w:numId w:val="0"/>
              </w:numPr>
              <w:rPr>
                <w:b/>
                <w:i/>
              </w:rPr>
            </w:pPr>
            <w:r w:rsidRPr="007F6EB3">
              <w:rPr>
                <w:i/>
              </w:rPr>
              <w:t>2.</w:t>
            </w:r>
          </w:p>
          <w:p w:rsidR="00285858" w:rsidRPr="007F6EB3" w:rsidRDefault="00285858" w:rsidP="0038067A">
            <w:pPr>
              <w:numPr>
                <w:ilvl w:val="12"/>
                <w:numId w:val="0"/>
              </w:numPr>
              <w:rPr>
                <w:b/>
                <w:i/>
              </w:rPr>
            </w:pPr>
          </w:p>
        </w:tc>
        <w:tc>
          <w:tcPr>
            <w:tcW w:w="4678" w:type="dxa"/>
            <w:tcBorders>
              <w:right w:val="single" w:sz="4" w:space="0" w:color="auto"/>
            </w:tcBorders>
          </w:tcPr>
          <w:p w:rsidR="00285858" w:rsidRPr="007F6EB3" w:rsidRDefault="00285858" w:rsidP="0038067A">
            <w:pPr>
              <w:numPr>
                <w:ilvl w:val="12"/>
                <w:numId w:val="0"/>
              </w:numPr>
              <w:rPr>
                <w:b/>
                <w:i/>
              </w:rPr>
            </w:pPr>
          </w:p>
        </w:tc>
        <w:tc>
          <w:tcPr>
            <w:tcW w:w="2835" w:type="dxa"/>
            <w:tcBorders>
              <w:left w:val="single" w:sz="4" w:space="0" w:color="auto"/>
            </w:tcBorders>
            <w:shd w:val="clear" w:color="auto" w:fill="auto"/>
          </w:tcPr>
          <w:p w:rsidR="00285858" w:rsidRPr="007F6EB3" w:rsidRDefault="00285858" w:rsidP="0038067A">
            <w:pPr>
              <w:numPr>
                <w:ilvl w:val="12"/>
                <w:numId w:val="0"/>
              </w:numPr>
              <w:rPr>
                <w:b/>
                <w:i/>
              </w:rPr>
            </w:pPr>
          </w:p>
        </w:tc>
      </w:tr>
      <w:tr w:rsidR="00285858" w:rsidRPr="007F6EB3" w:rsidTr="0038067A">
        <w:tblPrEx>
          <w:tblCellMar>
            <w:top w:w="0" w:type="dxa"/>
            <w:bottom w:w="0" w:type="dxa"/>
          </w:tblCellMar>
        </w:tblPrEx>
        <w:tc>
          <w:tcPr>
            <w:tcW w:w="817" w:type="dxa"/>
          </w:tcPr>
          <w:p w:rsidR="00285858" w:rsidRPr="007F6EB3" w:rsidRDefault="00285858" w:rsidP="0038067A">
            <w:pPr>
              <w:numPr>
                <w:ilvl w:val="12"/>
                <w:numId w:val="0"/>
              </w:numPr>
              <w:rPr>
                <w:i/>
              </w:rPr>
            </w:pPr>
            <w:r w:rsidRPr="007F6EB3">
              <w:rPr>
                <w:i/>
              </w:rPr>
              <w:t xml:space="preserve">3.           </w:t>
            </w:r>
          </w:p>
          <w:p w:rsidR="00285858" w:rsidRPr="007F6EB3" w:rsidRDefault="00285858" w:rsidP="0038067A">
            <w:pPr>
              <w:numPr>
                <w:ilvl w:val="12"/>
                <w:numId w:val="0"/>
              </w:numPr>
              <w:rPr>
                <w:b/>
                <w:i/>
              </w:rPr>
            </w:pPr>
          </w:p>
        </w:tc>
        <w:tc>
          <w:tcPr>
            <w:tcW w:w="4678" w:type="dxa"/>
            <w:tcBorders>
              <w:right w:val="single" w:sz="4" w:space="0" w:color="auto"/>
            </w:tcBorders>
          </w:tcPr>
          <w:p w:rsidR="00285858" w:rsidRPr="007F6EB3" w:rsidRDefault="00285858" w:rsidP="0038067A">
            <w:pPr>
              <w:numPr>
                <w:ilvl w:val="12"/>
                <w:numId w:val="0"/>
              </w:numPr>
              <w:rPr>
                <w:b/>
                <w:i/>
              </w:rPr>
            </w:pPr>
          </w:p>
        </w:tc>
        <w:tc>
          <w:tcPr>
            <w:tcW w:w="2835" w:type="dxa"/>
            <w:tcBorders>
              <w:left w:val="single" w:sz="4" w:space="0" w:color="auto"/>
            </w:tcBorders>
            <w:shd w:val="clear" w:color="auto" w:fill="auto"/>
          </w:tcPr>
          <w:p w:rsidR="00285858" w:rsidRPr="007F6EB3" w:rsidRDefault="00285858" w:rsidP="0038067A">
            <w:pPr>
              <w:numPr>
                <w:ilvl w:val="12"/>
                <w:numId w:val="0"/>
              </w:numPr>
              <w:rPr>
                <w:b/>
                <w:i/>
              </w:rPr>
            </w:pPr>
          </w:p>
        </w:tc>
      </w:tr>
      <w:tr w:rsidR="00285858" w:rsidRPr="007F6EB3" w:rsidTr="0038067A">
        <w:tblPrEx>
          <w:tblCellMar>
            <w:top w:w="0" w:type="dxa"/>
            <w:bottom w:w="0" w:type="dxa"/>
          </w:tblCellMar>
        </w:tblPrEx>
        <w:tc>
          <w:tcPr>
            <w:tcW w:w="817" w:type="dxa"/>
          </w:tcPr>
          <w:p w:rsidR="00285858" w:rsidRPr="007F6EB3" w:rsidRDefault="00285858" w:rsidP="0038067A">
            <w:pPr>
              <w:numPr>
                <w:ilvl w:val="12"/>
                <w:numId w:val="0"/>
              </w:numPr>
              <w:rPr>
                <w:b/>
                <w:i/>
              </w:rPr>
            </w:pPr>
            <w:r w:rsidRPr="007F6EB3">
              <w:rPr>
                <w:i/>
              </w:rPr>
              <w:t>4</w:t>
            </w:r>
            <w:r w:rsidRPr="007F6EB3">
              <w:rPr>
                <w:b/>
                <w:i/>
              </w:rPr>
              <w:t>.</w:t>
            </w:r>
          </w:p>
          <w:p w:rsidR="00285858" w:rsidRPr="007F6EB3" w:rsidRDefault="00285858" w:rsidP="0038067A">
            <w:pPr>
              <w:numPr>
                <w:ilvl w:val="12"/>
                <w:numId w:val="0"/>
              </w:numPr>
              <w:rPr>
                <w:b/>
                <w:i/>
              </w:rPr>
            </w:pPr>
          </w:p>
        </w:tc>
        <w:tc>
          <w:tcPr>
            <w:tcW w:w="4678" w:type="dxa"/>
            <w:tcBorders>
              <w:right w:val="single" w:sz="4" w:space="0" w:color="auto"/>
            </w:tcBorders>
          </w:tcPr>
          <w:p w:rsidR="00285858" w:rsidRPr="007F6EB3" w:rsidRDefault="00285858" w:rsidP="0038067A">
            <w:pPr>
              <w:numPr>
                <w:ilvl w:val="12"/>
                <w:numId w:val="0"/>
              </w:numPr>
              <w:rPr>
                <w:b/>
                <w:i/>
              </w:rPr>
            </w:pPr>
          </w:p>
        </w:tc>
        <w:tc>
          <w:tcPr>
            <w:tcW w:w="2835" w:type="dxa"/>
            <w:tcBorders>
              <w:left w:val="single" w:sz="4" w:space="0" w:color="auto"/>
            </w:tcBorders>
            <w:shd w:val="clear" w:color="auto" w:fill="auto"/>
          </w:tcPr>
          <w:p w:rsidR="00285858" w:rsidRPr="007F6EB3" w:rsidRDefault="00285858" w:rsidP="0038067A">
            <w:pPr>
              <w:numPr>
                <w:ilvl w:val="12"/>
                <w:numId w:val="0"/>
              </w:numPr>
              <w:rPr>
                <w:b/>
                <w:i/>
              </w:rPr>
            </w:pPr>
          </w:p>
        </w:tc>
      </w:tr>
      <w:tr w:rsidR="00285858" w:rsidRPr="007F6EB3" w:rsidTr="0038067A">
        <w:tblPrEx>
          <w:tblCellMar>
            <w:top w:w="0" w:type="dxa"/>
            <w:bottom w:w="0" w:type="dxa"/>
          </w:tblCellMar>
        </w:tblPrEx>
        <w:tc>
          <w:tcPr>
            <w:tcW w:w="817" w:type="dxa"/>
          </w:tcPr>
          <w:p w:rsidR="00285858" w:rsidRPr="007F6EB3" w:rsidRDefault="00285858" w:rsidP="0038067A">
            <w:pPr>
              <w:numPr>
                <w:ilvl w:val="12"/>
                <w:numId w:val="0"/>
              </w:numPr>
              <w:rPr>
                <w:i/>
              </w:rPr>
            </w:pPr>
            <w:r w:rsidRPr="007F6EB3">
              <w:rPr>
                <w:i/>
              </w:rPr>
              <w:t>5.</w:t>
            </w:r>
          </w:p>
          <w:p w:rsidR="00285858" w:rsidRPr="007F6EB3" w:rsidRDefault="00285858" w:rsidP="0038067A">
            <w:pPr>
              <w:numPr>
                <w:ilvl w:val="12"/>
                <w:numId w:val="0"/>
              </w:numPr>
              <w:rPr>
                <w:i/>
              </w:rPr>
            </w:pPr>
          </w:p>
        </w:tc>
        <w:tc>
          <w:tcPr>
            <w:tcW w:w="4678" w:type="dxa"/>
            <w:tcBorders>
              <w:right w:val="single" w:sz="4" w:space="0" w:color="auto"/>
            </w:tcBorders>
          </w:tcPr>
          <w:p w:rsidR="00285858" w:rsidRPr="007F6EB3" w:rsidRDefault="00285858" w:rsidP="0038067A">
            <w:pPr>
              <w:numPr>
                <w:ilvl w:val="12"/>
                <w:numId w:val="0"/>
              </w:numPr>
              <w:rPr>
                <w:b/>
                <w:i/>
              </w:rPr>
            </w:pPr>
          </w:p>
        </w:tc>
        <w:tc>
          <w:tcPr>
            <w:tcW w:w="2835" w:type="dxa"/>
            <w:tcBorders>
              <w:left w:val="single" w:sz="4" w:space="0" w:color="auto"/>
            </w:tcBorders>
            <w:shd w:val="clear" w:color="auto" w:fill="auto"/>
          </w:tcPr>
          <w:p w:rsidR="00285858" w:rsidRPr="007F6EB3" w:rsidRDefault="00285858" w:rsidP="0038067A">
            <w:pPr>
              <w:numPr>
                <w:ilvl w:val="12"/>
                <w:numId w:val="0"/>
              </w:numPr>
              <w:rPr>
                <w:b/>
                <w:i/>
              </w:rPr>
            </w:pPr>
          </w:p>
        </w:tc>
      </w:tr>
      <w:tr w:rsidR="00285858" w:rsidRPr="007F6EB3" w:rsidTr="0038067A">
        <w:tblPrEx>
          <w:tblCellMar>
            <w:top w:w="0" w:type="dxa"/>
            <w:bottom w:w="0" w:type="dxa"/>
          </w:tblCellMar>
        </w:tblPrEx>
        <w:tc>
          <w:tcPr>
            <w:tcW w:w="817" w:type="dxa"/>
          </w:tcPr>
          <w:p w:rsidR="00285858" w:rsidRPr="007F6EB3" w:rsidRDefault="00285858" w:rsidP="0038067A">
            <w:pPr>
              <w:numPr>
                <w:ilvl w:val="12"/>
                <w:numId w:val="0"/>
              </w:numPr>
              <w:rPr>
                <w:i/>
              </w:rPr>
            </w:pPr>
            <w:r w:rsidRPr="007F6EB3">
              <w:rPr>
                <w:i/>
              </w:rPr>
              <w:t>6.</w:t>
            </w:r>
          </w:p>
          <w:p w:rsidR="00285858" w:rsidRPr="007F6EB3" w:rsidRDefault="00285858" w:rsidP="0038067A">
            <w:pPr>
              <w:numPr>
                <w:ilvl w:val="12"/>
                <w:numId w:val="0"/>
              </w:numPr>
              <w:rPr>
                <w:i/>
              </w:rPr>
            </w:pPr>
          </w:p>
        </w:tc>
        <w:tc>
          <w:tcPr>
            <w:tcW w:w="4678" w:type="dxa"/>
            <w:tcBorders>
              <w:right w:val="single" w:sz="4" w:space="0" w:color="auto"/>
            </w:tcBorders>
          </w:tcPr>
          <w:p w:rsidR="00285858" w:rsidRPr="007F6EB3" w:rsidRDefault="00285858" w:rsidP="0038067A">
            <w:pPr>
              <w:numPr>
                <w:ilvl w:val="12"/>
                <w:numId w:val="0"/>
              </w:numPr>
              <w:rPr>
                <w:b/>
                <w:i/>
              </w:rPr>
            </w:pPr>
          </w:p>
        </w:tc>
        <w:tc>
          <w:tcPr>
            <w:tcW w:w="2835" w:type="dxa"/>
            <w:tcBorders>
              <w:left w:val="single" w:sz="4" w:space="0" w:color="auto"/>
            </w:tcBorders>
            <w:shd w:val="clear" w:color="auto" w:fill="auto"/>
          </w:tcPr>
          <w:p w:rsidR="00285858" w:rsidRPr="007F6EB3" w:rsidRDefault="00285858" w:rsidP="0038067A">
            <w:pPr>
              <w:numPr>
                <w:ilvl w:val="12"/>
                <w:numId w:val="0"/>
              </w:numPr>
              <w:rPr>
                <w:b/>
                <w:i/>
              </w:rPr>
            </w:pPr>
          </w:p>
        </w:tc>
      </w:tr>
      <w:tr w:rsidR="00285858" w:rsidRPr="007F6EB3" w:rsidTr="0038067A">
        <w:tblPrEx>
          <w:tblCellMar>
            <w:top w:w="0" w:type="dxa"/>
            <w:bottom w:w="0" w:type="dxa"/>
          </w:tblCellMar>
        </w:tblPrEx>
        <w:tc>
          <w:tcPr>
            <w:tcW w:w="817" w:type="dxa"/>
          </w:tcPr>
          <w:p w:rsidR="00285858" w:rsidRPr="007F6EB3" w:rsidRDefault="00285858" w:rsidP="0038067A">
            <w:pPr>
              <w:numPr>
                <w:ilvl w:val="12"/>
                <w:numId w:val="0"/>
              </w:numPr>
              <w:rPr>
                <w:i/>
              </w:rPr>
            </w:pPr>
            <w:r w:rsidRPr="007F6EB3">
              <w:rPr>
                <w:i/>
              </w:rPr>
              <w:t>7.</w:t>
            </w:r>
          </w:p>
          <w:p w:rsidR="00285858" w:rsidRPr="007F6EB3" w:rsidRDefault="00285858" w:rsidP="0038067A">
            <w:pPr>
              <w:numPr>
                <w:ilvl w:val="12"/>
                <w:numId w:val="0"/>
              </w:numPr>
              <w:rPr>
                <w:i/>
              </w:rPr>
            </w:pPr>
          </w:p>
        </w:tc>
        <w:tc>
          <w:tcPr>
            <w:tcW w:w="4678" w:type="dxa"/>
            <w:tcBorders>
              <w:right w:val="single" w:sz="4" w:space="0" w:color="auto"/>
            </w:tcBorders>
          </w:tcPr>
          <w:p w:rsidR="00285858" w:rsidRPr="007F6EB3" w:rsidRDefault="00285858" w:rsidP="0038067A">
            <w:pPr>
              <w:numPr>
                <w:ilvl w:val="12"/>
                <w:numId w:val="0"/>
              </w:numPr>
              <w:rPr>
                <w:b/>
                <w:i/>
              </w:rPr>
            </w:pPr>
          </w:p>
        </w:tc>
        <w:tc>
          <w:tcPr>
            <w:tcW w:w="2835" w:type="dxa"/>
            <w:tcBorders>
              <w:left w:val="single" w:sz="4" w:space="0" w:color="auto"/>
            </w:tcBorders>
            <w:shd w:val="clear" w:color="auto" w:fill="auto"/>
          </w:tcPr>
          <w:p w:rsidR="00285858" w:rsidRPr="007F6EB3" w:rsidRDefault="00285858" w:rsidP="0038067A">
            <w:pPr>
              <w:numPr>
                <w:ilvl w:val="12"/>
                <w:numId w:val="0"/>
              </w:numPr>
              <w:rPr>
                <w:b/>
                <w:i/>
              </w:rPr>
            </w:pPr>
          </w:p>
        </w:tc>
      </w:tr>
      <w:tr w:rsidR="00285858" w:rsidRPr="007F6EB3" w:rsidTr="0038067A">
        <w:tblPrEx>
          <w:tblCellMar>
            <w:top w:w="0" w:type="dxa"/>
            <w:bottom w:w="0" w:type="dxa"/>
          </w:tblCellMar>
        </w:tblPrEx>
        <w:tc>
          <w:tcPr>
            <w:tcW w:w="817" w:type="dxa"/>
          </w:tcPr>
          <w:p w:rsidR="00285858" w:rsidRPr="007F6EB3" w:rsidRDefault="00285858" w:rsidP="0038067A">
            <w:pPr>
              <w:numPr>
                <w:ilvl w:val="12"/>
                <w:numId w:val="0"/>
              </w:numPr>
              <w:rPr>
                <w:i/>
              </w:rPr>
            </w:pPr>
            <w:r w:rsidRPr="007F6EB3">
              <w:rPr>
                <w:i/>
              </w:rPr>
              <w:t>8.</w:t>
            </w:r>
          </w:p>
          <w:p w:rsidR="00285858" w:rsidRPr="007F6EB3" w:rsidRDefault="00285858" w:rsidP="0038067A">
            <w:pPr>
              <w:numPr>
                <w:ilvl w:val="12"/>
                <w:numId w:val="0"/>
              </w:numPr>
              <w:rPr>
                <w:i/>
              </w:rPr>
            </w:pPr>
          </w:p>
        </w:tc>
        <w:tc>
          <w:tcPr>
            <w:tcW w:w="4678" w:type="dxa"/>
            <w:tcBorders>
              <w:right w:val="single" w:sz="4" w:space="0" w:color="auto"/>
            </w:tcBorders>
          </w:tcPr>
          <w:p w:rsidR="00285858" w:rsidRPr="007F6EB3" w:rsidRDefault="00285858" w:rsidP="0038067A">
            <w:pPr>
              <w:numPr>
                <w:ilvl w:val="12"/>
                <w:numId w:val="0"/>
              </w:numPr>
              <w:rPr>
                <w:b/>
                <w:i/>
              </w:rPr>
            </w:pPr>
          </w:p>
        </w:tc>
        <w:tc>
          <w:tcPr>
            <w:tcW w:w="2835" w:type="dxa"/>
            <w:tcBorders>
              <w:left w:val="single" w:sz="4" w:space="0" w:color="auto"/>
            </w:tcBorders>
            <w:shd w:val="clear" w:color="auto" w:fill="auto"/>
          </w:tcPr>
          <w:p w:rsidR="00285858" w:rsidRPr="007F6EB3" w:rsidRDefault="00285858" w:rsidP="0038067A">
            <w:pPr>
              <w:numPr>
                <w:ilvl w:val="12"/>
                <w:numId w:val="0"/>
              </w:numPr>
              <w:rPr>
                <w:b/>
                <w:i/>
              </w:rPr>
            </w:pPr>
          </w:p>
        </w:tc>
      </w:tr>
      <w:tr w:rsidR="00285858" w:rsidRPr="007F6EB3" w:rsidTr="0038067A">
        <w:tblPrEx>
          <w:tblCellMar>
            <w:top w:w="0" w:type="dxa"/>
            <w:bottom w:w="0" w:type="dxa"/>
          </w:tblCellMar>
        </w:tblPrEx>
        <w:tc>
          <w:tcPr>
            <w:tcW w:w="817" w:type="dxa"/>
          </w:tcPr>
          <w:p w:rsidR="00285858" w:rsidRPr="007F6EB3" w:rsidRDefault="00285858" w:rsidP="0038067A">
            <w:pPr>
              <w:numPr>
                <w:ilvl w:val="12"/>
                <w:numId w:val="0"/>
              </w:numPr>
              <w:rPr>
                <w:i/>
              </w:rPr>
            </w:pPr>
            <w:r w:rsidRPr="007F6EB3">
              <w:rPr>
                <w:i/>
              </w:rPr>
              <w:t>9.</w:t>
            </w:r>
          </w:p>
          <w:p w:rsidR="00285858" w:rsidRPr="007F6EB3" w:rsidRDefault="00285858" w:rsidP="0038067A">
            <w:pPr>
              <w:numPr>
                <w:ilvl w:val="12"/>
                <w:numId w:val="0"/>
              </w:numPr>
              <w:rPr>
                <w:b/>
                <w:i/>
              </w:rPr>
            </w:pPr>
          </w:p>
        </w:tc>
        <w:tc>
          <w:tcPr>
            <w:tcW w:w="4678" w:type="dxa"/>
            <w:tcBorders>
              <w:right w:val="single" w:sz="4" w:space="0" w:color="auto"/>
            </w:tcBorders>
          </w:tcPr>
          <w:p w:rsidR="00285858" w:rsidRPr="007F6EB3" w:rsidRDefault="00285858" w:rsidP="0038067A">
            <w:pPr>
              <w:numPr>
                <w:ilvl w:val="12"/>
                <w:numId w:val="0"/>
              </w:numPr>
              <w:rPr>
                <w:b/>
                <w:i/>
              </w:rPr>
            </w:pPr>
          </w:p>
        </w:tc>
        <w:tc>
          <w:tcPr>
            <w:tcW w:w="2835" w:type="dxa"/>
            <w:tcBorders>
              <w:left w:val="single" w:sz="4" w:space="0" w:color="auto"/>
            </w:tcBorders>
            <w:shd w:val="clear" w:color="auto" w:fill="auto"/>
          </w:tcPr>
          <w:p w:rsidR="00285858" w:rsidRPr="007F6EB3" w:rsidRDefault="00285858" w:rsidP="0038067A">
            <w:pPr>
              <w:numPr>
                <w:ilvl w:val="12"/>
                <w:numId w:val="0"/>
              </w:numPr>
              <w:rPr>
                <w:b/>
                <w:i/>
              </w:rPr>
            </w:pPr>
          </w:p>
        </w:tc>
      </w:tr>
      <w:tr w:rsidR="00285858" w:rsidRPr="007F6EB3" w:rsidTr="0038067A">
        <w:tblPrEx>
          <w:tblCellMar>
            <w:top w:w="0" w:type="dxa"/>
            <w:bottom w:w="0" w:type="dxa"/>
          </w:tblCellMar>
        </w:tblPrEx>
        <w:tc>
          <w:tcPr>
            <w:tcW w:w="817" w:type="dxa"/>
          </w:tcPr>
          <w:p w:rsidR="00285858" w:rsidRPr="007F6EB3" w:rsidRDefault="00285858" w:rsidP="0038067A">
            <w:pPr>
              <w:numPr>
                <w:ilvl w:val="12"/>
                <w:numId w:val="0"/>
              </w:numPr>
              <w:rPr>
                <w:i/>
              </w:rPr>
            </w:pPr>
            <w:r w:rsidRPr="007F6EB3">
              <w:rPr>
                <w:i/>
              </w:rPr>
              <w:t>10.</w:t>
            </w:r>
          </w:p>
          <w:p w:rsidR="00285858" w:rsidRPr="007F6EB3" w:rsidRDefault="00285858" w:rsidP="0038067A">
            <w:pPr>
              <w:numPr>
                <w:ilvl w:val="12"/>
                <w:numId w:val="0"/>
              </w:numPr>
              <w:rPr>
                <w:i/>
              </w:rPr>
            </w:pPr>
          </w:p>
        </w:tc>
        <w:tc>
          <w:tcPr>
            <w:tcW w:w="4678" w:type="dxa"/>
            <w:tcBorders>
              <w:right w:val="single" w:sz="4" w:space="0" w:color="auto"/>
            </w:tcBorders>
          </w:tcPr>
          <w:p w:rsidR="00285858" w:rsidRPr="007F6EB3" w:rsidRDefault="00285858" w:rsidP="0038067A">
            <w:pPr>
              <w:numPr>
                <w:ilvl w:val="12"/>
                <w:numId w:val="0"/>
              </w:numPr>
              <w:rPr>
                <w:b/>
                <w:i/>
              </w:rPr>
            </w:pPr>
          </w:p>
        </w:tc>
        <w:tc>
          <w:tcPr>
            <w:tcW w:w="2835" w:type="dxa"/>
            <w:tcBorders>
              <w:left w:val="single" w:sz="4" w:space="0" w:color="auto"/>
            </w:tcBorders>
            <w:shd w:val="clear" w:color="auto" w:fill="auto"/>
          </w:tcPr>
          <w:p w:rsidR="00285858" w:rsidRPr="007F6EB3" w:rsidRDefault="00285858" w:rsidP="0038067A">
            <w:pPr>
              <w:numPr>
                <w:ilvl w:val="12"/>
                <w:numId w:val="0"/>
              </w:numPr>
              <w:rPr>
                <w:b/>
                <w:i/>
              </w:rPr>
            </w:pPr>
          </w:p>
        </w:tc>
      </w:tr>
      <w:tr w:rsidR="00285858" w:rsidRPr="007F6EB3" w:rsidTr="0038067A">
        <w:tblPrEx>
          <w:tblCellMar>
            <w:top w:w="0" w:type="dxa"/>
            <w:bottom w:w="0" w:type="dxa"/>
          </w:tblCellMar>
        </w:tblPrEx>
        <w:tc>
          <w:tcPr>
            <w:tcW w:w="817" w:type="dxa"/>
          </w:tcPr>
          <w:p w:rsidR="00285858" w:rsidRPr="007F6EB3" w:rsidRDefault="00285858" w:rsidP="0038067A">
            <w:pPr>
              <w:pStyle w:val="Telobesedila3"/>
              <w:numPr>
                <w:ilvl w:val="12"/>
                <w:numId w:val="0"/>
              </w:numPr>
              <w:rPr>
                <w:i/>
                <w:sz w:val="24"/>
                <w:szCs w:val="24"/>
              </w:rPr>
            </w:pPr>
            <w:r w:rsidRPr="007F6EB3">
              <w:rPr>
                <w:i/>
                <w:sz w:val="24"/>
                <w:szCs w:val="24"/>
              </w:rPr>
              <w:t>11.</w:t>
            </w:r>
          </w:p>
          <w:p w:rsidR="00285858" w:rsidRPr="007F6EB3" w:rsidRDefault="00285858" w:rsidP="0038067A">
            <w:pPr>
              <w:pStyle w:val="Telobesedila3"/>
              <w:numPr>
                <w:ilvl w:val="12"/>
                <w:numId w:val="0"/>
              </w:numPr>
              <w:rPr>
                <w:i/>
                <w:sz w:val="24"/>
                <w:szCs w:val="24"/>
              </w:rPr>
            </w:pPr>
          </w:p>
        </w:tc>
        <w:tc>
          <w:tcPr>
            <w:tcW w:w="4678" w:type="dxa"/>
            <w:tcBorders>
              <w:right w:val="single" w:sz="4" w:space="0" w:color="auto"/>
            </w:tcBorders>
          </w:tcPr>
          <w:p w:rsidR="00285858" w:rsidRPr="007F6EB3" w:rsidRDefault="00285858" w:rsidP="0038067A">
            <w:pPr>
              <w:numPr>
                <w:ilvl w:val="12"/>
                <w:numId w:val="0"/>
              </w:numPr>
              <w:rPr>
                <w:b/>
                <w:i/>
              </w:rPr>
            </w:pPr>
          </w:p>
        </w:tc>
        <w:tc>
          <w:tcPr>
            <w:tcW w:w="2835" w:type="dxa"/>
            <w:tcBorders>
              <w:left w:val="single" w:sz="4" w:space="0" w:color="auto"/>
            </w:tcBorders>
            <w:shd w:val="clear" w:color="auto" w:fill="auto"/>
          </w:tcPr>
          <w:p w:rsidR="00285858" w:rsidRPr="007F6EB3" w:rsidRDefault="00285858" w:rsidP="0038067A">
            <w:pPr>
              <w:numPr>
                <w:ilvl w:val="12"/>
                <w:numId w:val="0"/>
              </w:numPr>
              <w:rPr>
                <w:b/>
                <w:i/>
              </w:rPr>
            </w:pPr>
          </w:p>
        </w:tc>
      </w:tr>
      <w:tr w:rsidR="00285858" w:rsidRPr="007F6EB3" w:rsidTr="0038067A">
        <w:tblPrEx>
          <w:tblCellMar>
            <w:top w:w="0" w:type="dxa"/>
            <w:bottom w:w="0" w:type="dxa"/>
          </w:tblCellMar>
        </w:tblPrEx>
        <w:tc>
          <w:tcPr>
            <w:tcW w:w="817" w:type="dxa"/>
          </w:tcPr>
          <w:p w:rsidR="00285858" w:rsidRPr="007F6EB3" w:rsidRDefault="00285858" w:rsidP="0038067A">
            <w:pPr>
              <w:numPr>
                <w:ilvl w:val="12"/>
                <w:numId w:val="0"/>
              </w:numPr>
              <w:rPr>
                <w:i/>
              </w:rPr>
            </w:pPr>
            <w:r w:rsidRPr="007F6EB3">
              <w:rPr>
                <w:i/>
              </w:rPr>
              <w:t>12.</w:t>
            </w:r>
          </w:p>
          <w:p w:rsidR="00285858" w:rsidRPr="007F6EB3" w:rsidRDefault="00285858" w:rsidP="0038067A">
            <w:pPr>
              <w:numPr>
                <w:ilvl w:val="12"/>
                <w:numId w:val="0"/>
              </w:numPr>
              <w:rPr>
                <w:i/>
              </w:rPr>
            </w:pPr>
          </w:p>
        </w:tc>
        <w:tc>
          <w:tcPr>
            <w:tcW w:w="4678" w:type="dxa"/>
            <w:tcBorders>
              <w:right w:val="single" w:sz="4" w:space="0" w:color="auto"/>
            </w:tcBorders>
          </w:tcPr>
          <w:p w:rsidR="00285858" w:rsidRPr="007F6EB3" w:rsidRDefault="00285858" w:rsidP="0038067A">
            <w:pPr>
              <w:numPr>
                <w:ilvl w:val="12"/>
                <w:numId w:val="0"/>
              </w:numPr>
              <w:rPr>
                <w:b/>
                <w:i/>
              </w:rPr>
            </w:pPr>
          </w:p>
        </w:tc>
        <w:tc>
          <w:tcPr>
            <w:tcW w:w="2835" w:type="dxa"/>
            <w:tcBorders>
              <w:left w:val="single" w:sz="4" w:space="0" w:color="auto"/>
            </w:tcBorders>
            <w:shd w:val="clear" w:color="auto" w:fill="auto"/>
          </w:tcPr>
          <w:p w:rsidR="00285858" w:rsidRPr="007F6EB3" w:rsidRDefault="00285858" w:rsidP="0038067A">
            <w:pPr>
              <w:numPr>
                <w:ilvl w:val="12"/>
                <w:numId w:val="0"/>
              </w:numPr>
              <w:rPr>
                <w:b/>
                <w:i/>
              </w:rPr>
            </w:pPr>
          </w:p>
        </w:tc>
      </w:tr>
      <w:tr w:rsidR="00285858" w:rsidRPr="007F6EB3" w:rsidTr="0038067A">
        <w:tblPrEx>
          <w:tblCellMar>
            <w:top w:w="0" w:type="dxa"/>
            <w:bottom w:w="0" w:type="dxa"/>
          </w:tblCellMar>
        </w:tblPrEx>
        <w:tc>
          <w:tcPr>
            <w:tcW w:w="817" w:type="dxa"/>
          </w:tcPr>
          <w:p w:rsidR="00285858" w:rsidRPr="007F6EB3" w:rsidRDefault="00285858" w:rsidP="0038067A">
            <w:pPr>
              <w:numPr>
                <w:ilvl w:val="12"/>
                <w:numId w:val="0"/>
              </w:numPr>
              <w:rPr>
                <w:i/>
              </w:rPr>
            </w:pPr>
            <w:r w:rsidRPr="007F6EB3">
              <w:rPr>
                <w:i/>
              </w:rPr>
              <w:t>13.</w:t>
            </w:r>
          </w:p>
          <w:p w:rsidR="00285858" w:rsidRPr="007F6EB3" w:rsidRDefault="00285858" w:rsidP="0038067A">
            <w:pPr>
              <w:numPr>
                <w:ilvl w:val="12"/>
                <w:numId w:val="0"/>
              </w:numPr>
              <w:rPr>
                <w:i/>
              </w:rPr>
            </w:pPr>
          </w:p>
        </w:tc>
        <w:tc>
          <w:tcPr>
            <w:tcW w:w="4678" w:type="dxa"/>
            <w:tcBorders>
              <w:right w:val="single" w:sz="4" w:space="0" w:color="auto"/>
            </w:tcBorders>
          </w:tcPr>
          <w:p w:rsidR="00285858" w:rsidRPr="007F6EB3" w:rsidRDefault="00285858" w:rsidP="0038067A">
            <w:pPr>
              <w:numPr>
                <w:ilvl w:val="12"/>
                <w:numId w:val="0"/>
              </w:numPr>
              <w:rPr>
                <w:b/>
                <w:i/>
              </w:rPr>
            </w:pPr>
          </w:p>
        </w:tc>
        <w:tc>
          <w:tcPr>
            <w:tcW w:w="2835" w:type="dxa"/>
            <w:tcBorders>
              <w:left w:val="single" w:sz="4" w:space="0" w:color="auto"/>
            </w:tcBorders>
            <w:shd w:val="clear" w:color="auto" w:fill="auto"/>
          </w:tcPr>
          <w:p w:rsidR="00285858" w:rsidRPr="007F6EB3" w:rsidRDefault="00285858" w:rsidP="0038067A">
            <w:pPr>
              <w:numPr>
                <w:ilvl w:val="12"/>
                <w:numId w:val="0"/>
              </w:numPr>
              <w:rPr>
                <w:b/>
                <w:i/>
              </w:rPr>
            </w:pPr>
          </w:p>
        </w:tc>
      </w:tr>
      <w:tr w:rsidR="00285858" w:rsidRPr="007F6EB3" w:rsidTr="0038067A">
        <w:tblPrEx>
          <w:tblCellMar>
            <w:top w:w="0" w:type="dxa"/>
            <w:bottom w:w="0" w:type="dxa"/>
          </w:tblCellMar>
        </w:tblPrEx>
        <w:tc>
          <w:tcPr>
            <w:tcW w:w="817" w:type="dxa"/>
          </w:tcPr>
          <w:p w:rsidR="00285858" w:rsidRPr="007F6EB3" w:rsidRDefault="00285858" w:rsidP="0038067A">
            <w:pPr>
              <w:numPr>
                <w:ilvl w:val="12"/>
                <w:numId w:val="0"/>
              </w:numPr>
              <w:rPr>
                <w:i/>
              </w:rPr>
            </w:pPr>
            <w:r w:rsidRPr="007F6EB3">
              <w:rPr>
                <w:i/>
              </w:rPr>
              <w:t>14.</w:t>
            </w:r>
          </w:p>
          <w:p w:rsidR="00285858" w:rsidRPr="007F6EB3" w:rsidRDefault="00285858" w:rsidP="0038067A">
            <w:pPr>
              <w:numPr>
                <w:ilvl w:val="12"/>
                <w:numId w:val="0"/>
              </w:numPr>
              <w:rPr>
                <w:i/>
              </w:rPr>
            </w:pPr>
          </w:p>
        </w:tc>
        <w:tc>
          <w:tcPr>
            <w:tcW w:w="4678" w:type="dxa"/>
            <w:tcBorders>
              <w:right w:val="single" w:sz="4" w:space="0" w:color="auto"/>
            </w:tcBorders>
          </w:tcPr>
          <w:p w:rsidR="00285858" w:rsidRPr="007F6EB3" w:rsidRDefault="00285858" w:rsidP="0038067A">
            <w:pPr>
              <w:numPr>
                <w:ilvl w:val="12"/>
                <w:numId w:val="0"/>
              </w:numPr>
              <w:rPr>
                <w:b/>
                <w:i/>
              </w:rPr>
            </w:pPr>
          </w:p>
        </w:tc>
        <w:tc>
          <w:tcPr>
            <w:tcW w:w="2835" w:type="dxa"/>
            <w:tcBorders>
              <w:left w:val="single" w:sz="4" w:space="0" w:color="auto"/>
            </w:tcBorders>
            <w:shd w:val="clear" w:color="auto" w:fill="auto"/>
          </w:tcPr>
          <w:p w:rsidR="00285858" w:rsidRPr="007F6EB3" w:rsidRDefault="00285858" w:rsidP="0038067A">
            <w:pPr>
              <w:numPr>
                <w:ilvl w:val="12"/>
                <w:numId w:val="0"/>
              </w:numPr>
              <w:rPr>
                <w:b/>
                <w:i/>
              </w:rPr>
            </w:pPr>
          </w:p>
        </w:tc>
      </w:tr>
      <w:tr w:rsidR="00285858" w:rsidRPr="007F6EB3" w:rsidTr="0038067A">
        <w:tblPrEx>
          <w:tblCellMar>
            <w:top w:w="0" w:type="dxa"/>
            <w:bottom w:w="0" w:type="dxa"/>
          </w:tblCellMar>
        </w:tblPrEx>
        <w:tc>
          <w:tcPr>
            <w:tcW w:w="817" w:type="dxa"/>
          </w:tcPr>
          <w:p w:rsidR="00285858" w:rsidRPr="007F6EB3" w:rsidRDefault="00285858" w:rsidP="0038067A">
            <w:pPr>
              <w:numPr>
                <w:ilvl w:val="12"/>
                <w:numId w:val="0"/>
              </w:numPr>
              <w:rPr>
                <w:i/>
              </w:rPr>
            </w:pPr>
            <w:r w:rsidRPr="007F6EB3">
              <w:rPr>
                <w:i/>
              </w:rPr>
              <w:t>15.</w:t>
            </w:r>
          </w:p>
          <w:p w:rsidR="00285858" w:rsidRPr="007F6EB3" w:rsidRDefault="00285858" w:rsidP="0038067A">
            <w:pPr>
              <w:numPr>
                <w:ilvl w:val="12"/>
                <w:numId w:val="0"/>
              </w:numPr>
              <w:rPr>
                <w:i/>
              </w:rPr>
            </w:pPr>
          </w:p>
        </w:tc>
        <w:tc>
          <w:tcPr>
            <w:tcW w:w="4678" w:type="dxa"/>
            <w:tcBorders>
              <w:right w:val="single" w:sz="4" w:space="0" w:color="auto"/>
            </w:tcBorders>
          </w:tcPr>
          <w:p w:rsidR="00285858" w:rsidRPr="007F6EB3" w:rsidRDefault="00285858" w:rsidP="0038067A">
            <w:pPr>
              <w:numPr>
                <w:ilvl w:val="12"/>
                <w:numId w:val="0"/>
              </w:numPr>
              <w:rPr>
                <w:b/>
                <w:i/>
              </w:rPr>
            </w:pPr>
          </w:p>
        </w:tc>
        <w:tc>
          <w:tcPr>
            <w:tcW w:w="2835" w:type="dxa"/>
            <w:tcBorders>
              <w:left w:val="single" w:sz="4" w:space="0" w:color="auto"/>
            </w:tcBorders>
            <w:shd w:val="clear" w:color="auto" w:fill="auto"/>
          </w:tcPr>
          <w:p w:rsidR="00285858" w:rsidRPr="007F6EB3" w:rsidRDefault="00285858" w:rsidP="0038067A">
            <w:pPr>
              <w:numPr>
                <w:ilvl w:val="12"/>
                <w:numId w:val="0"/>
              </w:numPr>
              <w:rPr>
                <w:b/>
                <w:i/>
              </w:rPr>
            </w:pPr>
          </w:p>
        </w:tc>
      </w:tr>
      <w:tr w:rsidR="00285858" w:rsidRPr="007F6EB3" w:rsidTr="0038067A">
        <w:tblPrEx>
          <w:tblCellMar>
            <w:top w:w="0" w:type="dxa"/>
            <w:bottom w:w="0" w:type="dxa"/>
          </w:tblCellMar>
        </w:tblPrEx>
        <w:tc>
          <w:tcPr>
            <w:tcW w:w="817" w:type="dxa"/>
          </w:tcPr>
          <w:p w:rsidR="00285858" w:rsidRPr="007F6EB3" w:rsidRDefault="00285858" w:rsidP="0038067A">
            <w:pPr>
              <w:numPr>
                <w:ilvl w:val="12"/>
                <w:numId w:val="0"/>
              </w:numPr>
              <w:rPr>
                <w:i/>
              </w:rPr>
            </w:pPr>
            <w:r w:rsidRPr="007F6EB3">
              <w:rPr>
                <w:i/>
              </w:rPr>
              <w:t>16.</w:t>
            </w:r>
          </w:p>
          <w:p w:rsidR="00285858" w:rsidRPr="007F6EB3" w:rsidRDefault="00285858" w:rsidP="0038067A">
            <w:pPr>
              <w:numPr>
                <w:ilvl w:val="12"/>
                <w:numId w:val="0"/>
              </w:numPr>
              <w:rPr>
                <w:i/>
              </w:rPr>
            </w:pPr>
          </w:p>
        </w:tc>
        <w:tc>
          <w:tcPr>
            <w:tcW w:w="4678" w:type="dxa"/>
            <w:tcBorders>
              <w:right w:val="single" w:sz="4" w:space="0" w:color="auto"/>
            </w:tcBorders>
          </w:tcPr>
          <w:p w:rsidR="00285858" w:rsidRPr="007F6EB3" w:rsidRDefault="00285858" w:rsidP="0038067A">
            <w:pPr>
              <w:numPr>
                <w:ilvl w:val="12"/>
                <w:numId w:val="0"/>
              </w:numPr>
              <w:rPr>
                <w:b/>
                <w:i/>
              </w:rPr>
            </w:pPr>
          </w:p>
        </w:tc>
        <w:tc>
          <w:tcPr>
            <w:tcW w:w="2835" w:type="dxa"/>
            <w:tcBorders>
              <w:left w:val="single" w:sz="4" w:space="0" w:color="auto"/>
            </w:tcBorders>
            <w:shd w:val="clear" w:color="auto" w:fill="auto"/>
          </w:tcPr>
          <w:p w:rsidR="00285858" w:rsidRPr="007F6EB3" w:rsidRDefault="00285858" w:rsidP="0038067A">
            <w:pPr>
              <w:numPr>
                <w:ilvl w:val="12"/>
                <w:numId w:val="0"/>
              </w:numPr>
              <w:rPr>
                <w:b/>
                <w:i/>
              </w:rPr>
            </w:pPr>
          </w:p>
        </w:tc>
      </w:tr>
    </w:tbl>
    <w:p w:rsidR="00285858" w:rsidRPr="007F6EB3" w:rsidRDefault="00285858" w:rsidP="00285858">
      <w:pPr>
        <w:numPr>
          <w:ilvl w:val="12"/>
          <w:numId w:val="0"/>
        </w:numPr>
        <w:rPr>
          <w:b/>
          <w:i/>
        </w:rPr>
      </w:pPr>
      <w:r w:rsidRPr="007F6EB3">
        <w:rPr>
          <w:b/>
          <w:i/>
        </w:rPr>
        <w:t>Označeno z * sofinancira MOL</w:t>
      </w:r>
    </w:p>
    <w:p w:rsidR="00285858" w:rsidRPr="007F6EB3" w:rsidRDefault="00285858" w:rsidP="00285858">
      <w:pPr>
        <w:numPr>
          <w:ilvl w:val="12"/>
          <w:numId w:val="0"/>
        </w:numPr>
        <w:rPr>
          <w:b/>
          <w:i/>
        </w:rPr>
      </w:pPr>
    </w:p>
    <w:tbl>
      <w:tblPr>
        <w:tblW w:w="0" w:type="auto"/>
        <w:tblLayout w:type="fixed"/>
        <w:tblLook w:val="0000"/>
      </w:tblPr>
      <w:tblGrid>
        <w:gridCol w:w="5495"/>
        <w:gridCol w:w="2835"/>
      </w:tblGrid>
      <w:tr w:rsidR="00285858" w:rsidRPr="007F6EB3" w:rsidTr="0038067A">
        <w:tblPrEx>
          <w:tblCellMar>
            <w:top w:w="0" w:type="dxa"/>
            <w:bottom w:w="0" w:type="dxa"/>
          </w:tblCellMar>
        </w:tblPrEx>
        <w:tc>
          <w:tcPr>
            <w:tcW w:w="5495" w:type="dxa"/>
            <w:tcBorders>
              <w:top w:val="single" w:sz="6" w:space="0" w:color="auto"/>
              <w:left w:val="single" w:sz="6" w:space="0" w:color="auto"/>
              <w:bottom w:val="single" w:sz="6" w:space="0" w:color="auto"/>
              <w:right w:val="single" w:sz="6" w:space="0" w:color="auto"/>
            </w:tcBorders>
          </w:tcPr>
          <w:p w:rsidR="00285858" w:rsidRPr="007F6EB3" w:rsidRDefault="00285858" w:rsidP="0038067A">
            <w:pPr>
              <w:numPr>
                <w:ilvl w:val="12"/>
                <w:numId w:val="0"/>
              </w:numPr>
              <w:rPr>
                <w:b/>
                <w:i/>
              </w:rPr>
            </w:pPr>
            <w:r w:rsidRPr="007F6EB3">
              <w:rPr>
                <w:b/>
                <w:i/>
              </w:rPr>
              <w:t>SKUPAJ</w:t>
            </w:r>
          </w:p>
          <w:p w:rsidR="00285858" w:rsidRPr="007F6EB3" w:rsidRDefault="00285858" w:rsidP="0038067A">
            <w:pPr>
              <w:numPr>
                <w:ilvl w:val="12"/>
                <w:numId w:val="0"/>
              </w:numPr>
              <w:rPr>
                <w:b/>
                <w:i/>
              </w:rPr>
            </w:pPr>
          </w:p>
        </w:tc>
        <w:tc>
          <w:tcPr>
            <w:tcW w:w="2835" w:type="dxa"/>
            <w:tcBorders>
              <w:top w:val="single" w:sz="6" w:space="0" w:color="auto"/>
              <w:bottom w:val="single" w:sz="6" w:space="0" w:color="auto"/>
              <w:right w:val="single" w:sz="6" w:space="0" w:color="auto"/>
            </w:tcBorders>
          </w:tcPr>
          <w:p w:rsidR="00285858" w:rsidRPr="007F6EB3" w:rsidRDefault="00285858" w:rsidP="0038067A">
            <w:pPr>
              <w:numPr>
                <w:ilvl w:val="12"/>
                <w:numId w:val="0"/>
              </w:numPr>
              <w:jc w:val="right"/>
              <w:rPr>
                <w:b/>
                <w:i/>
              </w:rPr>
            </w:pPr>
            <w:r w:rsidRPr="007F6EB3">
              <w:rPr>
                <w:b/>
                <w:i/>
              </w:rPr>
              <w:t>EUR</w:t>
            </w:r>
          </w:p>
        </w:tc>
      </w:tr>
    </w:tbl>
    <w:p w:rsidR="00285858" w:rsidRPr="007F6EB3" w:rsidRDefault="00285858" w:rsidP="00285858">
      <w:pPr>
        <w:numPr>
          <w:ilvl w:val="12"/>
          <w:numId w:val="0"/>
        </w:numPr>
        <w:rPr>
          <w:b/>
          <w:i/>
        </w:rPr>
      </w:pPr>
    </w:p>
    <w:p w:rsidR="00285858" w:rsidRPr="007F6EB3" w:rsidRDefault="00285858" w:rsidP="00285858">
      <w:pPr>
        <w:numPr>
          <w:ilvl w:val="12"/>
          <w:numId w:val="0"/>
        </w:numPr>
        <w:rPr>
          <w:b/>
          <w:i/>
        </w:rPr>
      </w:pPr>
    </w:p>
    <w:p w:rsidR="00285858" w:rsidRPr="007F6EB3" w:rsidRDefault="00285858" w:rsidP="00285858">
      <w:pPr>
        <w:numPr>
          <w:ilvl w:val="12"/>
          <w:numId w:val="0"/>
        </w:numPr>
        <w:rPr>
          <w:b/>
          <w:i/>
        </w:rPr>
      </w:pPr>
    </w:p>
    <w:p w:rsidR="00285858" w:rsidRPr="007F6EB3" w:rsidRDefault="00285858" w:rsidP="00285858">
      <w:pPr>
        <w:numPr>
          <w:ilvl w:val="12"/>
          <w:numId w:val="0"/>
        </w:numPr>
        <w:rPr>
          <w:b/>
          <w:i/>
        </w:rPr>
      </w:pPr>
    </w:p>
    <w:p w:rsidR="00285858" w:rsidRPr="007F6EB3" w:rsidRDefault="00285858" w:rsidP="00285858">
      <w:pPr>
        <w:numPr>
          <w:ilvl w:val="12"/>
          <w:numId w:val="0"/>
        </w:numPr>
        <w:rPr>
          <w:b/>
          <w:i/>
        </w:rPr>
      </w:pPr>
    </w:p>
    <w:p w:rsidR="00285858" w:rsidRPr="007F6EB3" w:rsidRDefault="00285858" w:rsidP="00285858">
      <w:pPr>
        <w:numPr>
          <w:ilvl w:val="12"/>
          <w:numId w:val="0"/>
        </w:numPr>
        <w:rPr>
          <w:b/>
          <w:i/>
        </w:rPr>
      </w:pPr>
    </w:p>
    <w:p w:rsidR="00285858" w:rsidRPr="007F6EB3" w:rsidRDefault="00285858" w:rsidP="00285858">
      <w:pPr>
        <w:numPr>
          <w:ilvl w:val="12"/>
          <w:numId w:val="0"/>
        </w:numPr>
        <w:rPr>
          <w:b/>
          <w:i/>
        </w:rPr>
      </w:pPr>
    </w:p>
    <w:p w:rsidR="00285858" w:rsidRPr="007F6EB3" w:rsidRDefault="00285858" w:rsidP="00285858">
      <w:pPr>
        <w:numPr>
          <w:ilvl w:val="12"/>
          <w:numId w:val="0"/>
        </w:numPr>
        <w:jc w:val="right"/>
        <w:rPr>
          <w:b/>
          <w:i/>
        </w:rPr>
      </w:pPr>
      <w:r w:rsidRPr="007F6EB3">
        <w:rPr>
          <w:b/>
          <w:i/>
        </w:rPr>
        <w:t xml:space="preserve">Priloga </w:t>
      </w:r>
      <w:r>
        <w:rPr>
          <w:b/>
          <w:i/>
        </w:rPr>
        <w:t>4B</w:t>
      </w:r>
    </w:p>
    <w:p w:rsidR="00285858" w:rsidRPr="007F6EB3" w:rsidRDefault="00285858" w:rsidP="00285858">
      <w:pPr>
        <w:numPr>
          <w:ilvl w:val="12"/>
          <w:numId w:val="0"/>
        </w:numPr>
        <w:jc w:val="center"/>
        <w:rPr>
          <w:b/>
          <w:i/>
        </w:rPr>
      </w:pPr>
    </w:p>
    <w:p w:rsidR="00285858" w:rsidRPr="007F6EB3" w:rsidRDefault="00285858" w:rsidP="00285858">
      <w:pPr>
        <w:numPr>
          <w:ilvl w:val="12"/>
          <w:numId w:val="0"/>
        </w:numPr>
        <w:jc w:val="center"/>
        <w:rPr>
          <w:b/>
          <w:i/>
        </w:rPr>
      </w:pPr>
      <w:r w:rsidRPr="007F6EB3">
        <w:rPr>
          <w:b/>
          <w:i/>
        </w:rPr>
        <w:t>NAČRTOVANI PRIHODKI V LET</w:t>
      </w:r>
      <w:r>
        <w:rPr>
          <w:b/>
          <w:i/>
        </w:rPr>
        <w:t>U 20</w:t>
      </w:r>
      <w:r w:rsidRPr="007F6EB3">
        <w:rPr>
          <w:b/>
          <w:i/>
        </w:rPr>
        <w:t>1</w:t>
      </w:r>
      <w:r>
        <w:rPr>
          <w:b/>
          <w:i/>
        </w:rPr>
        <w:t>3</w:t>
      </w:r>
      <w:r w:rsidRPr="007F6EB3">
        <w:rPr>
          <w:b/>
          <w:i/>
        </w:rPr>
        <w:t>:</w:t>
      </w:r>
    </w:p>
    <w:p w:rsidR="00285858" w:rsidRPr="007F6EB3" w:rsidRDefault="00285858" w:rsidP="00285858">
      <w:pPr>
        <w:numPr>
          <w:ilvl w:val="12"/>
          <w:numId w:val="0"/>
        </w:numPr>
        <w:jc w:val="center"/>
        <w:rPr>
          <w:b/>
          <w:i/>
        </w:rPr>
      </w:pPr>
    </w:p>
    <w:p w:rsidR="00285858" w:rsidRPr="007F6EB3" w:rsidRDefault="00285858" w:rsidP="00285858">
      <w:pPr>
        <w:numPr>
          <w:ilvl w:val="12"/>
          <w:numId w:val="0"/>
        </w:numPr>
        <w:rPr>
          <w:b/>
          <w:i/>
        </w:rPr>
      </w:pPr>
    </w:p>
    <w:tbl>
      <w:tblPr>
        <w:tblW w:w="86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070"/>
        <w:gridCol w:w="1984"/>
        <w:gridCol w:w="1559"/>
      </w:tblGrid>
      <w:tr w:rsidR="00285858" w:rsidRPr="007F6EB3" w:rsidTr="0038067A">
        <w:tblPrEx>
          <w:tblCellMar>
            <w:top w:w="0" w:type="dxa"/>
            <w:bottom w:w="0" w:type="dxa"/>
          </w:tblCellMar>
        </w:tblPrEx>
        <w:tc>
          <w:tcPr>
            <w:tcW w:w="5070" w:type="dxa"/>
            <w:tcBorders>
              <w:bottom w:val="nil"/>
            </w:tcBorders>
          </w:tcPr>
          <w:p w:rsidR="00285858" w:rsidRPr="007F6EB3" w:rsidRDefault="00285858" w:rsidP="0038067A">
            <w:pPr>
              <w:numPr>
                <w:ilvl w:val="12"/>
                <w:numId w:val="0"/>
              </w:numPr>
              <w:rPr>
                <w:i/>
              </w:rPr>
            </w:pPr>
          </w:p>
        </w:tc>
        <w:tc>
          <w:tcPr>
            <w:tcW w:w="1984" w:type="dxa"/>
            <w:tcBorders>
              <w:left w:val="nil"/>
              <w:bottom w:val="nil"/>
              <w:right w:val="single" w:sz="4" w:space="0" w:color="auto"/>
            </w:tcBorders>
          </w:tcPr>
          <w:p w:rsidR="00285858" w:rsidRPr="007F6EB3" w:rsidRDefault="00285858" w:rsidP="0038067A">
            <w:pPr>
              <w:numPr>
                <w:ilvl w:val="12"/>
                <w:numId w:val="0"/>
              </w:numPr>
              <w:jc w:val="center"/>
              <w:rPr>
                <w:b/>
                <w:i/>
              </w:rPr>
            </w:pPr>
          </w:p>
          <w:p w:rsidR="00285858" w:rsidRPr="007F6EB3" w:rsidRDefault="00285858" w:rsidP="0038067A">
            <w:pPr>
              <w:numPr>
                <w:ilvl w:val="12"/>
                <w:numId w:val="0"/>
              </w:numPr>
              <w:jc w:val="center"/>
              <w:rPr>
                <w:b/>
                <w:i/>
              </w:rPr>
            </w:pPr>
            <w:r w:rsidRPr="007F6EB3">
              <w:rPr>
                <w:b/>
                <w:i/>
              </w:rPr>
              <w:t>EUR</w:t>
            </w:r>
          </w:p>
        </w:tc>
        <w:tc>
          <w:tcPr>
            <w:tcW w:w="1559" w:type="dxa"/>
            <w:tcBorders>
              <w:left w:val="single" w:sz="4" w:space="0" w:color="auto"/>
              <w:bottom w:val="nil"/>
            </w:tcBorders>
          </w:tcPr>
          <w:p w:rsidR="00285858" w:rsidRPr="007F6EB3" w:rsidRDefault="00285858" w:rsidP="0038067A">
            <w:pPr>
              <w:numPr>
                <w:ilvl w:val="12"/>
                <w:numId w:val="0"/>
              </w:numPr>
              <w:rPr>
                <w:b/>
                <w:i/>
              </w:rPr>
            </w:pPr>
          </w:p>
          <w:p w:rsidR="00285858" w:rsidRPr="007F6EB3" w:rsidRDefault="00285858" w:rsidP="0038067A">
            <w:pPr>
              <w:numPr>
                <w:ilvl w:val="12"/>
                <w:numId w:val="0"/>
              </w:numPr>
              <w:jc w:val="center"/>
              <w:rPr>
                <w:b/>
                <w:i/>
              </w:rPr>
            </w:pPr>
            <w:r w:rsidRPr="007F6EB3">
              <w:rPr>
                <w:b/>
                <w:i/>
              </w:rPr>
              <w:t>v odstotkih</w:t>
            </w:r>
          </w:p>
        </w:tc>
      </w:tr>
      <w:tr w:rsidR="00285858" w:rsidRPr="007F6EB3" w:rsidTr="0038067A">
        <w:tblPrEx>
          <w:tblCellMar>
            <w:top w:w="0" w:type="dxa"/>
            <w:bottom w:w="0" w:type="dxa"/>
          </w:tblCellMar>
        </w:tblPrEx>
        <w:tc>
          <w:tcPr>
            <w:tcW w:w="5070" w:type="dxa"/>
          </w:tcPr>
          <w:p w:rsidR="00285858" w:rsidRPr="007F6EB3" w:rsidRDefault="00285858" w:rsidP="0038067A">
            <w:pPr>
              <w:numPr>
                <w:ilvl w:val="12"/>
                <w:numId w:val="0"/>
              </w:numPr>
              <w:rPr>
                <w:i/>
              </w:rPr>
            </w:pPr>
            <w:r w:rsidRPr="007F6EB3">
              <w:rPr>
                <w:i/>
              </w:rPr>
              <w:t>znesek in delež zaprošenih sredstev pri MOL:</w:t>
            </w:r>
          </w:p>
          <w:p w:rsidR="00285858" w:rsidRPr="007F6EB3" w:rsidRDefault="00285858" w:rsidP="0038067A">
            <w:pPr>
              <w:numPr>
                <w:ilvl w:val="12"/>
                <w:numId w:val="0"/>
              </w:numPr>
              <w:rPr>
                <w:i/>
              </w:rPr>
            </w:pPr>
          </w:p>
        </w:tc>
        <w:tc>
          <w:tcPr>
            <w:tcW w:w="1984" w:type="dxa"/>
            <w:tcBorders>
              <w:left w:val="nil"/>
              <w:right w:val="single" w:sz="4" w:space="0" w:color="auto"/>
            </w:tcBorders>
          </w:tcPr>
          <w:p w:rsidR="00285858" w:rsidRPr="007F6EB3" w:rsidRDefault="00285858" w:rsidP="0038067A">
            <w:pPr>
              <w:numPr>
                <w:ilvl w:val="12"/>
                <w:numId w:val="0"/>
              </w:numPr>
              <w:rPr>
                <w:b/>
                <w:i/>
              </w:rPr>
            </w:pPr>
          </w:p>
        </w:tc>
        <w:tc>
          <w:tcPr>
            <w:tcW w:w="1559" w:type="dxa"/>
            <w:tcBorders>
              <w:left w:val="single" w:sz="4" w:space="0" w:color="auto"/>
            </w:tcBorders>
          </w:tcPr>
          <w:p w:rsidR="00285858" w:rsidRPr="007F6EB3" w:rsidRDefault="00285858" w:rsidP="0038067A">
            <w:pPr>
              <w:numPr>
                <w:ilvl w:val="12"/>
                <w:numId w:val="0"/>
              </w:numPr>
              <w:rPr>
                <w:b/>
                <w:i/>
              </w:rPr>
            </w:pPr>
          </w:p>
        </w:tc>
      </w:tr>
      <w:tr w:rsidR="00285858" w:rsidRPr="007F6EB3" w:rsidTr="0038067A">
        <w:tblPrEx>
          <w:tblCellMar>
            <w:top w:w="0" w:type="dxa"/>
            <w:bottom w:w="0" w:type="dxa"/>
          </w:tblCellMar>
        </w:tblPrEx>
        <w:tc>
          <w:tcPr>
            <w:tcW w:w="5070" w:type="dxa"/>
          </w:tcPr>
          <w:p w:rsidR="00285858" w:rsidRPr="007F6EB3" w:rsidRDefault="00285858" w:rsidP="0038067A">
            <w:pPr>
              <w:numPr>
                <w:ilvl w:val="12"/>
                <w:numId w:val="0"/>
              </w:numPr>
              <w:rPr>
                <w:i/>
              </w:rPr>
            </w:pPr>
            <w:r w:rsidRPr="007F6EB3">
              <w:rPr>
                <w:i/>
              </w:rPr>
              <w:t>drugi viri sofinanciranja projekta (delež in institucija):</w:t>
            </w:r>
          </w:p>
        </w:tc>
        <w:tc>
          <w:tcPr>
            <w:tcW w:w="1984" w:type="dxa"/>
            <w:tcBorders>
              <w:left w:val="nil"/>
              <w:right w:val="single" w:sz="4" w:space="0" w:color="auto"/>
            </w:tcBorders>
          </w:tcPr>
          <w:p w:rsidR="00285858" w:rsidRPr="007F6EB3" w:rsidRDefault="00285858" w:rsidP="0038067A">
            <w:pPr>
              <w:numPr>
                <w:ilvl w:val="12"/>
                <w:numId w:val="0"/>
              </w:numPr>
              <w:rPr>
                <w:b/>
                <w:i/>
              </w:rPr>
            </w:pPr>
          </w:p>
        </w:tc>
        <w:tc>
          <w:tcPr>
            <w:tcW w:w="1559" w:type="dxa"/>
            <w:tcBorders>
              <w:left w:val="single" w:sz="4" w:space="0" w:color="auto"/>
            </w:tcBorders>
          </w:tcPr>
          <w:p w:rsidR="00285858" w:rsidRPr="007F6EB3" w:rsidRDefault="00285858" w:rsidP="0038067A">
            <w:pPr>
              <w:numPr>
                <w:ilvl w:val="12"/>
                <w:numId w:val="0"/>
              </w:numPr>
              <w:rPr>
                <w:b/>
                <w:i/>
              </w:rPr>
            </w:pPr>
          </w:p>
        </w:tc>
      </w:tr>
      <w:tr w:rsidR="00285858" w:rsidRPr="007F6EB3" w:rsidTr="0038067A">
        <w:tblPrEx>
          <w:tblCellMar>
            <w:top w:w="0" w:type="dxa"/>
            <w:bottom w:w="0" w:type="dxa"/>
          </w:tblCellMar>
        </w:tblPrEx>
        <w:tc>
          <w:tcPr>
            <w:tcW w:w="5070" w:type="dxa"/>
          </w:tcPr>
          <w:p w:rsidR="00285858" w:rsidRPr="007F6EB3" w:rsidRDefault="00285858" w:rsidP="0038067A">
            <w:pPr>
              <w:numPr>
                <w:ilvl w:val="12"/>
                <w:numId w:val="0"/>
              </w:numPr>
              <w:rPr>
                <w:i/>
              </w:rPr>
            </w:pPr>
          </w:p>
          <w:p w:rsidR="00285858" w:rsidRPr="007F6EB3" w:rsidRDefault="00285858" w:rsidP="0038067A">
            <w:pPr>
              <w:numPr>
                <w:ilvl w:val="12"/>
                <w:numId w:val="0"/>
              </w:numPr>
              <w:rPr>
                <w:i/>
              </w:rPr>
            </w:pPr>
            <w:r w:rsidRPr="007F6EB3">
              <w:rPr>
                <w:i/>
              </w:rPr>
              <w:t xml:space="preserve">1. </w:t>
            </w:r>
          </w:p>
        </w:tc>
        <w:tc>
          <w:tcPr>
            <w:tcW w:w="1984" w:type="dxa"/>
            <w:tcBorders>
              <w:left w:val="nil"/>
              <w:right w:val="single" w:sz="4" w:space="0" w:color="auto"/>
            </w:tcBorders>
          </w:tcPr>
          <w:p w:rsidR="00285858" w:rsidRPr="007F6EB3" w:rsidRDefault="00285858" w:rsidP="0038067A">
            <w:pPr>
              <w:numPr>
                <w:ilvl w:val="12"/>
                <w:numId w:val="0"/>
              </w:numPr>
              <w:rPr>
                <w:b/>
                <w:i/>
              </w:rPr>
            </w:pPr>
          </w:p>
        </w:tc>
        <w:tc>
          <w:tcPr>
            <w:tcW w:w="1559" w:type="dxa"/>
            <w:tcBorders>
              <w:left w:val="single" w:sz="4" w:space="0" w:color="auto"/>
            </w:tcBorders>
          </w:tcPr>
          <w:p w:rsidR="00285858" w:rsidRPr="007F6EB3" w:rsidRDefault="00285858" w:rsidP="0038067A">
            <w:pPr>
              <w:numPr>
                <w:ilvl w:val="12"/>
                <w:numId w:val="0"/>
              </w:numPr>
              <w:rPr>
                <w:b/>
                <w:i/>
              </w:rPr>
            </w:pPr>
          </w:p>
        </w:tc>
      </w:tr>
      <w:tr w:rsidR="00285858" w:rsidRPr="007F6EB3" w:rsidTr="0038067A">
        <w:tblPrEx>
          <w:tblCellMar>
            <w:top w:w="0" w:type="dxa"/>
            <w:bottom w:w="0" w:type="dxa"/>
          </w:tblCellMar>
        </w:tblPrEx>
        <w:tc>
          <w:tcPr>
            <w:tcW w:w="5070" w:type="dxa"/>
          </w:tcPr>
          <w:p w:rsidR="00285858" w:rsidRPr="007F6EB3" w:rsidRDefault="00285858" w:rsidP="0038067A">
            <w:pPr>
              <w:numPr>
                <w:ilvl w:val="12"/>
                <w:numId w:val="0"/>
              </w:numPr>
              <w:rPr>
                <w:i/>
              </w:rPr>
            </w:pPr>
          </w:p>
          <w:p w:rsidR="00285858" w:rsidRPr="007F6EB3" w:rsidRDefault="00285858" w:rsidP="0038067A">
            <w:pPr>
              <w:numPr>
                <w:ilvl w:val="12"/>
                <w:numId w:val="0"/>
              </w:numPr>
              <w:rPr>
                <w:i/>
              </w:rPr>
            </w:pPr>
            <w:r w:rsidRPr="007F6EB3">
              <w:rPr>
                <w:i/>
              </w:rPr>
              <w:t xml:space="preserve">2. </w:t>
            </w:r>
          </w:p>
        </w:tc>
        <w:tc>
          <w:tcPr>
            <w:tcW w:w="1984" w:type="dxa"/>
            <w:tcBorders>
              <w:left w:val="nil"/>
              <w:right w:val="single" w:sz="4" w:space="0" w:color="auto"/>
            </w:tcBorders>
          </w:tcPr>
          <w:p w:rsidR="00285858" w:rsidRPr="007F6EB3" w:rsidRDefault="00285858" w:rsidP="0038067A">
            <w:pPr>
              <w:numPr>
                <w:ilvl w:val="12"/>
                <w:numId w:val="0"/>
              </w:numPr>
              <w:rPr>
                <w:b/>
                <w:i/>
              </w:rPr>
            </w:pPr>
          </w:p>
        </w:tc>
        <w:tc>
          <w:tcPr>
            <w:tcW w:w="1559" w:type="dxa"/>
            <w:tcBorders>
              <w:left w:val="single" w:sz="4" w:space="0" w:color="auto"/>
            </w:tcBorders>
          </w:tcPr>
          <w:p w:rsidR="00285858" w:rsidRPr="007F6EB3" w:rsidRDefault="00285858" w:rsidP="0038067A">
            <w:pPr>
              <w:numPr>
                <w:ilvl w:val="12"/>
                <w:numId w:val="0"/>
              </w:numPr>
              <w:rPr>
                <w:b/>
                <w:i/>
              </w:rPr>
            </w:pPr>
          </w:p>
        </w:tc>
      </w:tr>
      <w:tr w:rsidR="00285858" w:rsidRPr="007F6EB3" w:rsidTr="0038067A">
        <w:tblPrEx>
          <w:tblCellMar>
            <w:top w:w="0" w:type="dxa"/>
            <w:bottom w:w="0" w:type="dxa"/>
          </w:tblCellMar>
        </w:tblPrEx>
        <w:tc>
          <w:tcPr>
            <w:tcW w:w="5070" w:type="dxa"/>
          </w:tcPr>
          <w:p w:rsidR="00285858" w:rsidRPr="007F6EB3" w:rsidRDefault="00285858" w:rsidP="0038067A">
            <w:pPr>
              <w:numPr>
                <w:ilvl w:val="12"/>
                <w:numId w:val="0"/>
              </w:numPr>
              <w:rPr>
                <w:i/>
              </w:rPr>
            </w:pPr>
          </w:p>
          <w:p w:rsidR="00285858" w:rsidRPr="007F6EB3" w:rsidRDefault="00285858" w:rsidP="0038067A">
            <w:pPr>
              <w:numPr>
                <w:ilvl w:val="12"/>
                <w:numId w:val="0"/>
              </w:numPr>
              <w:rPr>
                <w:i/>
              </w:rPr>
            </w:pPr>
            <w:r w:rsidRPr="007F6EB3">
              <w:rPr>
                <w:i/>
              </w:rPr>
              <w:t xml:space="preserve">3. </w:t>
            </w:r>
          </w:p>
        </w:tc>
        <w:tc>
          <w:tcPr>
            <w:tcW w:w="1984" w:type="dxa"/>
            <w:tcBorders>
              <w:left w:val="nil"/>
              <w:right w:val="single" w:sz="4" w:space="0" w:color="auto"/>
            </w:tcBorders>
          </w:tcPr>
          <w:p w:rsidR="00285858" w:rsidRPr="007F6EB3" w:rsidRDefault="00285858" w:rsidP="0038067A">
            <w:pPr>
              <w:numPr>
                <w:ilvl w:val="12"/>
                <w:numId w:val="0"/>
              </w:numPr>
              <w:rPr>
                <w:b/>
                <w:i/>
              </w:rPr>
            </w:pPr>
          </w:p>
        </w:tc>
        <w:tc>
          <w:tcPr>
            <w:tcW w:w="1559" w:type="dxa"/>
            <w:tcBorders>
              <w:left w:val="single" w:sz="4" w:space="0" w:color="auto"/>
            </w:tcBorders>
          </w:tcPr>
          <w:p w:rsidR="00285858" w:rsidRPr="007F6EB3" w:rsidRDefault="00285858" w:rsidP="0038067A">
            <w:pPr>
              <w:numPr>
                <w:ilvl w:val="12"/>
                <w:numId w:val="0"/>
              </w:numPr>
              <w:rPr>
                <w:b/>
                <w:i/>
              </w:rPr>
            </w:pPr>
          </w:p>
        </w:tc>
      </w:tr>
      <w:tr w:rsidR="00285858" w:rsidRPr="007F6EB3" w:rsidTr="0038067A">
        <w:tblPrEx>
          <w:tblCellMar>
            <w:top w:w="0" w:type="dxa"/>
            <w:bottom w:w="0" w:type="dxa"/>
          </w:tblCellMar>
        </w:tblPrEx>
        <w:tc>
          <w:tcPr>
            <w:tcW w:w="5070" w:type="dxa"/>
          </w:tcPr>
          <w:p w:rsidR="00285858" w:rsidRPr="007F6EB3" w:rsidRDefault="00285858" w:rsidP="0038067A">
            <w:pPr>
              <w:numPr>
                <w:ilvl w:val="12"/>
                <w:numId w:val="0"/>
              </w:numPr>
              <w:rPr>
                <w:i/>
              </w:rPr>
            </w:pPr>
          </w:p>
          <w:p w:rsidR="00285858" w:rsidRPr="007F6EB3" w:rsidRDefault="00285858" w:rsidP="0038067A">
            <w:pPr>
              <w:numPr>
                <w:ilvl w:val="12"/>
                <w:numId w:val="0"/>
              </w:numPr>
              <w:rPr>
                <w:i/>
              </w:rPr>
            </w:pPr>
            <w:r w:rsidRPr="007F6EB3">
              <w:rPr>
                <w:i/>
              </w:rPr>
              <w:t xml:space="preserve">4. </w:t>
            </w:r>
          </w:p>
        </w:tc>
        <w:tc>
          <w:tcPr>
            <w:tcW w:w="1984" w:type="dxa"/>
            <w:tcBorders>
              <w:left w:val="nil"/>
              <w:right w:val="single" w:sz="4" w:space="0" w:color="auto"/>
            </w:tcBorders>
          </w:tcPr>
          <w:p w:rsidR="00285858" w:rsidRPr="007F6EB3" w:rsidRDefault="00285858" w:rsidP="0038067A">
            <w:pPr>
              <w:numPr>
                <w:ilvl w:val="12"/>
                <w:numId w:val="0"/>
              </w:numPr>
              <w:rPr>
                <w:b/>
                <w:i/>
              </w:rPr>
            </w:pPr>
          </w:p>
        </w:tc>
        <w:tc>
          <w:tcPr>
            <w:tcW w:w="1559" w:type="dxa"/>
            <w:tcBorders>
              <w:left w:val="single" w:sz="4" w:space="0" w:color="auto"/>
            </w:tcBorders>
          </w:tcPr>
          <w:p w:rsidR="00285858" w:rsidRPr="007F6EB3" w:rsidRDefault="00285858" w:rsidP="0038067A">
            <w:pPr>
              <w:numPr>
                <w:ilvl w:val="12"/>
                <w:numId w:val="0"/>
              </w:numPr>
              <w:rPr>
                <w:b/>
                <w:i/>
              </w:rPr>
            </w:pPr>
          </w:p>
        </w:tc>
      </w:tr>
      <w:tr w:rsidR="00285858" w:rsidRPr="007F6EB3" w:rsidTr="0038067A">
        <w:tblPrEx>
          <w:tblCellMar>
            <w:top w:w="0" w:type="dxa"/>
            <w:bottom w:w="0" w:type="dxa"/>
          </w:tblCellMar>
        </w:tblPrEx>
        <w:tc>
          <w:tcPr>
            <w:tcW w:w="5070" w:type="dxa"/>
          </w:tcPr>
          <w:p w:rsidR="00285858" w:rsidRPr="007F6EB3" w:rsidRDefault="00285858" w:rsidP="0038067A">
            <w:pPr>
              <w:numPr>
                <w:ilvl w:val="12"/>
                <w:numId w:val="0"/>
              </w:numPr>
              <w:rPr>
                <w:i/>
              </w:rPr>
            </w:pPr>
          </w:p>
          <w:p w:rsidR="00285858" w:rsidRPr="007F6EB3" w:rsidRDefault="00285858" w:rsidP="0038067A">
            <w:pPr>
              <w:numPr>
                <w:ilvl w:val="12"/>
                <w:numId w:val="0"/>
              </w:numPr>
              <w:rPr>
                <w:i/>
              </w:rPr>
            </w:pPr>
            <w:r w:rsidRPr="007F6EB3">
              <w:rPr>
                <w:i/>
              </w:rPr>
              <w:t xml:space="preserve">5. </w:t>
            </w:r>
          </w:p>
        </w:tc>
        <w:tc>
          <w:tcPr>
            <w:tcW w:w="1984" w:type="dxa"/>
            <w:tcBorders>
              <w:left w:val="nil"/>
              <w:right w:val="single" w:sz="4" w:space="0" w:color="auto"/>
            </w:tcBorders>
          </w:tcPr>
          <w:p w:rsidR="00285858" w:rsidRPr="007F6EB3" w:rsidRDefault="00285858" w:rsidP="0038067A">
            <w:pPr>
              <w:numPr>
                <w:ilvl w:val="12"/>
                <w:numId w:val="0"/>
              </w:numPr>
              <w:rPr>
                <w:b/>
                <w:i/>
              </w:rPr>
            </w:pPr>
          </w:p>
        </w:tc>
        <w:tc>
          <w:tcPr>
            <w:tcW w:w="1559" w:type="dxa"/>
            <w:tcBorders>
              <w:left w:val="single" w:sz="4" w:space="0" w:color="auto"/>
            </w:tcBorders>
          </w:tcPr>
          <w:p w:rsidR="00285858" w:rsidRPr="007F6EB3" w:rsidRDefault="00285858" w:rsidP="0038067A">
            <w:pPr>
              <w:numPr>
                <w:ilvl w:val="12"/>
                <w:numId w:val="0"/>
              </w:numPr>
              <w:rPr>
                <w:b/>
                <w:i/>
              </w:rPr>
            </w:pPr>
          </w:p>
        </w:tc>
      </w:tr>
      <w:tr w:rsidR="00285858" w:rsidRPr="007F6EB3" w:rsidTr="0038067A">
        <w:tblPrEx>
          <w:tblCellMar>
            <w:top w:w="0" w:type="dxa"/>
            <w:bottom w:w="0" w:type="dxa"/>
          </w:tblCellMar>
        </w:tblPrEx>
        <w:tc>
          <w:tcPr>
            <w:tcW w:w="5070" w:type="dxa"/>
          </w:tcPr>
          <w:p w:rsidR="00285858" w:rsidRPr="007F6EB3" w:rsidRDefault="00285858" w:rsidP="0038067A">
            <w:pPr>
              <w:numPr>
                <w:ilvl w:val="12"/>
                <w:numId w:val="0"/>
              </w:numPr>
              <w:rPr>
                <w:i/>
              </w:rPr>
            </w:pPr>
          </w:p>
          <w:p w:rsidR="00285858" w:rsidRPr="007F6EB3" w:rsidRDefault="00285858" w:rsidP="0038067A">
            <w:pPr>
              <w:numPr>
                <w:ilvl w:val="12"/>
                <w:numId w:val="0"/>
              </w:numPr>
              <w:rPr>
                <w:i/>
              </w:rPr>
            </w:pPr>
            <w:r w:rsidRPr="007F6EB3">
              <w:rPr>
                <w:i/>
              </w:rPr>
              <w:t xml:space="preserve">6. </w:t>
            </w:r>
          </w:p>
        </w:tc>
        <w:tc>
          <w:tcPr>
            <w:tcW w:w="1984" w:type="dxa"/>
            <w:tcBorders>
              <w:left w:val="nil"/>
              <w:right w:val="single" w:sz="4" w:space="0" w:color="auto"/>
            </w:tcBorders>
          </w:tcPr>
          <w:p w:rsidR="00285858" w:rsidRPr="007F6EB3" w:rsidRDefault="00285858" w:rsidP="0038067A">
            <w:pPr>
              <w:numPr>
                <w:ilvl w:val="12"/>
                <w:numId w:val="0"/>
              </w:numPr>
              <w:rPr>
                <w:b/>
                <w:i/>
              </w:rPr>
            </w:pPr>
          </w:p>
        </w:tc>
        <w:tc>
          <w:tcPr>
            <w:tcW w:w="1559" w:type="dxa"/>
            <w:tcBorders>
              <w:left w:val="single" w:sz="4" w:space="0" w:color="auto"/>
            </w:tcBorders>
          </w:tcPr>
          <w:p w:rsidR="00285858" w:rsidRPr="007F6EB3" w:rsidRDefault="00285858" w:rsidP="0038067A">
            <w:pPr>
              <w:numPr>
                <w:ilvl w:val="12"/>
                <w:numId w:val="0"/>
              </w:numPr>
              <w:rPr>
                <w:b/>
                <w:i/>
              </w:rPr>
            </w:pPr>
          </w:p>
        </w:tc>
      </w:tr>
      <w:tr w:rsidR="00285858" w:rsidRPr="007F6EB3" w:rsidTr="0038067A">
        <w:tblPrEx>
          <w:tblCellMar>
            <w:top w:w="0" w:type="dxa"/>
            <w:bottom w:w="0" w:type="dxa"/>
          </w:tblCellMar>
        </w:tblPrEx>
        <w:tc>
          <w:tcPr>
            <w:tcW w:w="5070" w:type="dxa"/>
          </w:tcPr>
          <w:p w:rsidR="00285858" w:rsidRPr="007F6EB3" w:rsidRDefault="00285858" w:rsidP="0038067A">
            <w:pPr>
              <w:numPr>
                <w:ilvl w:val="12"/>
                <w:numId w:val="0"/>
              </w:numPr>
              <w:rPr>
                <w:i/>
              </w:rPr>
            </w:pPr>
          </w:p>
          <w:p w:rsidR="00285858" w:rsidRPr="007F6EB3" w:rsidRDefault="00285858" w:rsidP="0038067A">
            <w:pPr>
              <w:numPr>
                <w:ilvl w:val="12"/>
                <w:numId w:val="0"/>
              </w:numPr>
              <w:rPr>
                <w:i/>
              </w:rPr>
            </w:pPr>
            <w:r w:rsidRPr="007F6EB3">
              <w:rPr>
                <w:i/>
              </w:rPr>
              <w:t xml:space="preserve">7. </w:t>
            </w:r>
          </w:p>
        </w:tc>
        <w:tc>
          <w:tcPr>
            <w:tcW w:w="1984" w:type="dxa"/>
            <w:tcBorders>
              <w:left w:val="nil"/>
              <w:right w:val="single" w:sz="4" w:space="0" w:color="auto"/>
            </w:tcBorders>
          </w:tcPr>
          <w:p w:rsidR="00285858" w:rsidRPr="007F6EB3" w:rsidRDefault="00285858" w:rsidP="0038067A">
            <w:pPr>
              <w:numPr>
                <w:ilvl w:val="12"/>
                <w:numId w:val="0"/>
              </w:numPr>
              <w:rPr>
                <w:b/>
                <w:i/>
              </w:rPr>
            </w:pPr>
          </w:p>
        </w:tc>
        <w:tc>
          <w:tcPr>
            <w:tcW w:w="1559" w:type="dxa"/>
            <w:tcBorders>
              <w:left w:val="single" w:sz="4" w:space="0" w:color="auto"/>
            </w:tcBorders>
          </w:tcPr>
          <w:p w:rsidR="00285858" w:rsidRPr="007F6EB3" w:rsidRDefault="00285858" w:rsidP="0038067A">
            <w:pPr>
              <w:numPr>
                <w:ilvl w:val="12"/>
                <w:numId w:val="0"/>
              </w:numPr>
              <w:rPr>
                <w:b/>
                <w:i/>
              </w:rPr>
            </w:pPr>
          </w:p>
        </w:tc>
      </w:tr>
      <w:tr w:rsidR="00285858" w:rsidRPr="007F6EB3" w:rsidTr="0038067A">
        <w:tblPrEx>
          <w:tblCellMar>
            <w:top w:w="0" w:type="dxa"/>
            <w:bottom w:w="0" w:type="dxa"/>
          </w:tblCellMar>
        </w:tblPrEx>
        <w:tc>
          <w:tcPr>
            <w:tcW w:w="5070" w:type="dxa"/>
          </w:tcPr>
          <w:p w:rsidR="00285858" w:rsidRPr="007F6EB3" w:rsidRDefault="00285858" w:rsidP="0038067A">
            <w:pPr>
              <w:numPr>
                <w:ilvl w:val="12"/>
                <w:numId w:val="0"/>
              </w:numPr>
              <w:rPr>
                <w:i/>
              </w:rPr>
            </w:pPr>
          </w:p>
          <w:p w:rsidR="00285858" w:rsidRPr="007F6EB3" w:rsidRDefault="00285858" w:rsidP="0038067A">
            <w:pPr>
              <w:numPr>
                <w:ilvl w:val="12"/>
                <w:numId w:val="0"/>
              </w:numPr>
              <w:rPr>
                <w:i/>
              </w:rPr>
            </w:pPr>
            <w:r w:rsidRPr="007F6EB3">
              <w:rPr>
                <w:i/>
              </w:rPr>
              <w:t xml:space="preserve">8. </w:t>
            </w:r>
          </w:p>
        </w:tc>
        <w:tc>
          <w:tcPr>
            <w:tcW w:w="1984" w:type="dxa"/>
            <w:tcBorders>
              <w:left w:val="nil"/>
              <w:right w:val="single" w:sz="4" w:space="0" w:color="auto"/>
            </w:tcBorders>
          </w:tcPr>
          <w:p w:rsidR="00285858" w:rsidRPr="007F6EB3" w:rsidRDefault="00285858" w:rsidP="0038067A">
            <w:pPr>
              <w:numPr>
                <w:ilvl w:val="12"/>
                <w:numId w:val="0"/>
              </w:numPr>
              <w:rPr>
                <w:b/>
                <w:i/>
              </w:rPr>
            </w:pPr>
          </w:p>
        </w:tc>
        <w:tc>
          <w:tcPr>
            <w:tcW w:w="1559" w:type="dxa"/>
            <w:tcBorders>
              <w:left w:val="single" w:sz="4" w:space="0" w:color="auto"/>
            </w:tcBorders>
          </w:tcPr>
          <w:p w:rsidR="00285858" w:rsidRPr="007F6EB3" w:rsidRDefault="00285858" w:rsidP="0038067A">
            <w:pPr>
              <w:numPr>
                <w:ilvl w:val="12"/>
                <w:numId w:val="0"/>
              </w:numPr>
              <w:rPr>
                <w:b/>
                <w:i/>
              </w:rPr>
            </w:pPr>
          </w:p>
        </w:tc>
      </w:tr>
      <w:tr w:rsidR="00285858" w:rsidRPr="007F6EB3" w:rsidTr="0038067A">
        <w:tblPrEx>
          <w:tblCellMar>
            <w:top w:w="0" w:type="dxa"/>
            <w:bottom w:w="0" w:type="dxa"/>
          </w:tblCellMar>
        </w:tblPrEx>
        <w:tc>
          <w:tcPr>
            <w:tcW w:w="5070" w:type="dxa"/>
          </w:tcPr>
          <w:p w:rsidR="00285858" w:rsidRPr="007F6EB3" w:rsidRDefault="00285858" w:rsidP="0038067A">
            <w:pPr>
              <w:numPr>
                <w:ilvl w:val="12"/>
                <w:numId w:val="0"/>
              </w:numPr>
              <w:rPr>
                <w:i/>
              </w:rPr>
            </w:pPr>
          </w:p>
          <w:p w:rsidR="00285858" w:rsidRPr="007F6EB3" w:rsidRDefault="00285858" w:rsidP="0038067A">
            <w:pPr>
              <w:numPr>
                <w:ilvl w:val="12"/>
                <w:numId w:val="0"/>
              </w:numPr>
              <w:rPr>
                <w:i/>
              </w:rPr>
            </w:pPr>
            <w:r w:rsidRPr="007F6EB3">
              <w:rPr>
                <w:i/>
              </w:rPr>
              <w:t xml:space="preserve">9. </w:t>
            </w:r>
          </w:p>
        </w:tc>
        <w:tc>
          <w:tcPr>
            <w:tcW w:w="1984" w:type="dxa"/>
            <w:tcBorders>
              <w:left w:val="nil"/>
              <w:right w:val="single" w:sz="4" w:space="0" w:color="auto"/>
            </w:tcBorders>
          </w:tcPr>
          <w:p w:rsidR="00285858" w:rsidRPr="007F6EB3" w:rsidRDefault="00285858" w:rsidP="0038067A">
            <w:pPr>
              <w:numPr>
                <w:ilvl w:val="12"/>
                <w:numId w:val="0"/>
              </w:numPr>
              <w:rPr>
                <w:b/>
                <w:i/>
              </w:rPr>
            </w:pPr>
          </w:p>
        </w:tc>
        <w:tc>
          <w:tcPr>
            <w:tcW w:w="1559" w:type="dxa"/>
            <w:tcBorders>
              <w:left w:val="single" w:sz="4" w:space="0" w:color="auto"/>
            </w:tcBorders>
          </w:tcPr>
          <w:p w:rsidR="00285858" w:rsidRPr="007F6EB3" w:rsidRDefault="00285858" w:rsidP="0038067A">
            <w:pPr>
              <w:numPr>
                <w:ilvl w:val="12"/>
                <w:numId w:val="0"/>
              </w:numPr>
              <w:rPr>
                <w:b/>
                <w:i/>
              </w:rPr>
            </w:pPr>
          </w:p>
        </w:tc>
      </w:tr>
    </w:tbl>
    <w:p w:rsidR="00285858" w:rsidRPr="007F6EB3" w:rsidRDefault="00285858" w:rsidP="00285858">
      <w:pPr>
        <w:numPr>
          <w:ilvl w:val="12"/>
          <w:numId w:val="0"/>
        </w:numPr>
        <w:rPr>
          <w:b/>
          <w:i/>
        </w:rPr>
      </w:pPr>
    </w:p>
    <w:p w:rsidR="00285858" w:rsidRPr="007F6EB3" w:rsidRDefault="00285858" w:rsidP="00285858">
      <w:pPr>
        <w:numPr>
          <w:ilvl w:val="12"/>
          <w:numId w:val="0"/>
        </w:numPr>
        <w:jc w:val="center"/>
        <w:rPr>
          <w:b/>
        </w:rPr>
      </w:pPr>
    </w:p>
    <w:tbl>
      <w:tblPr>
        <w:tblW w:w="8613" w:type="dxa"/>
        <w:tblLayout w:type="fixed"/>
        <w:tblLook w:val="0000"/>
      </w:tblPr>
      <w:tblGrid>
        <w:gridCol w:w="8613"/>
      </w:tblGrid>
      <w:tr w:rsidR="00285858" w:rsidRPr="007F6EB3" w:rsidTr="0038067A">
        <w:tblPrEx>
          <w:tblCellMar>
            <w:top w:w="0" w:type="dxa"/>
            <w:bottom w:w="0" w:type="dxa"/>
          </w:tblCellMar>
        </w:tblPrEx>
        <w:tc>
          <w:tcPr>
            <w:tcW w:w="8613" w:type="dxa"/>
            <w:tcBorders>
              <w:top w:val="single" w:sz="6" w:space="0" w:color="auto"/>
              <w:left w:val="single" w:sz="6" w:space="0" w:color="auto"/>
              <w:bottom w:val="single" w:sz="6" w:space="0" w:color="auto"/>
              <w:right w:val="single" w:sz="6" w:space="0" w:color="auto"/>
            </w:tcBorders>
          </w:tcPr>
          <w:p w:rsidR="00285858" w:rsidRPr="007F6EB3" w:rsidRDefault="00285858" w:rsidP="0038067A">
            <w:pPr>
              <w:numPr>
                <w:ilvl w:val="12"/>
                <w:numId w:val="0"/>
              </w:numPr>
              <w:rPr>
                <w:i/>
              </w:rPr>
            </w:pPr>
            <w:r w:rsidRPr="007F6EB3">
              <w:rPr>
                <w:i/>
              </w:rPr>
              <w:t>Podpis odgovornega nosilca:                                                 Datum:</w:t>
            </w:r>
          </w:p>
          <w:p w:rsidR="00285858" w:rsidRPr="007F6EB3" w:rsidRDefault="00285858" w:rsidP="0038067A">
            <w:pPr>
              <w:numPr>
                <w:ilvl w:val="12"/>
                <w:numId w:val="0"/>
              </w:numPr>
              <w:rPr>
                <w:i/>
                <w:color w:val="000000"/>
              </w:rPr>
            </w:pPr>
            <w:r w:rsidRPr="007F6EB3">
              <w:rPr>
                <w:i/>
                <w:color w:val="000000"/>
              </w:rPr>
              <w:t>(žig</w:t>
            </w:r>
            <w:r w:rsidRPr="007F6EB3">
              <w:rPr>
                <w:i/>
                <w:color w:val="000000"/>
                <w:vertAlign w:val="superscript"/>
              </w:rPr>
              <w:t>1</w:t>
            </w:r>
            <w:r w:rsidRPr="007F6EB3">
              <w:rPr>
                <w:i/>
                <w:color w:val="000000"/>
              </w:rPr>
              <w:t>)</w:t>
            </w:r>
          </w:p>
        </w:tc>
      </w:tr>
    </w:tbl>
    <w:p w:rsidR="00285858" w:rsidRPr="007F6EB3" w:rsidRDefault="00285858" w:rsidP="00285858">
      <w:pPr>
        <w:pStyle w:val="Telobesedila-zamik"/>
        <w:rPr>
          <w:sz w:val="24"/>
          <w:szCs w:val="24"/>
        </w:rPr>
      </w:pPr>
    </w:p>
    <w:p w:rsidR="00285858" w:rsidRPr="007F6EB3" w:rsidRDefault="00285858" w:rsidP="00285858">
      <w:pPr>
        <w:numPr>
          <w:ilvl w:val="12"/>
          <w:numId w:val="0"/>
        </w:numPr>
      </w:pPr>
      <w:r w:rsidRPr="007F6EB3">
        <w:rPr>
          <w:vertAlign w:val="superscript"/>
        </w:rPr>
        <w:t>1</w:t>
      </w:r>
      <w:r w:rsidRPr="007F6EB3">
        <w:t xml:space="preserve"> žig ni obvezen za društva</w:t>
      </w:r>
    </w:p>
    <w:p w:rsidR="00285858" w:rsidRPr="007F6EB3" w:rsidRDefault="00285858" w:rsidP="00285858">
      <w:pPr>
        <w:numPr>
          <w:ilvl w:val="12"/>
          <w:numId w:val="0"/>
        </w:numPr>
        <w:rPr>
          <w:b/>
        </w:rPr>
      </w:pPr>
    </w:p>
    <w:p w:rsidR="00285858" w:rsidRPr="007F6EB3" w:rsidRDefault="00285858" w:rsidP="00285858">
      <w:pPr>
        <w:numPr>
          <w:ilvl w:val="12"/>
          <w:numId w:val="0"/>
        </w:numPr>
        <w:rPr>
          <w:b/>
        </w:rPr>
      </w:pPr>
    </w:p>
    <w:p w:rsidR="00285858" w:rsidRPr="007F6EB3" w:rsidRDefault="00285858" w:rsidP="00285858">
      <w:pPr>
        <w:numPr>
          <w:ilvl w:val="12"/>
          <w:numId w:val="0"/>
        </w:numPr>
        <w:rPr>
          <w:b/>
        </w:rPr>
      </w:pPr>
    </w:p>
    <w:p w:rsidR="00285858" w:rsidRPr="007F6EB3" w:rsidRDefault="00285858" w:rsidP="00285858">
      <w:pPr>
        <w:numPr>
          <w:ilvl w:val="12"/>
          <w:numId w:val="0"/>
        </w:numPr>
        <w:rPr>
          <w:b/>
        </w:rPr>
      </w:pPr>
    </w:p>
    <w:p w:rsidR="00285858" w:rsidRPr="007F6EB3" w:rsidRDefault="00285858" w:rsidP="00285858">
      <w:pPr>
        <w:numPr>
          <w:ilvl w:val="12"/>
          <w:numId w:val="0"/>
        </w:numPr>
        <w:rPr>
          <w:b/>
        </w:rPr>
      </w:pPr>
    </w:p>
    <w:p w:rsidR="00285858" w:rsidRPr="007F6EB3" w:rsidRDefault="00285858" w:rsidP="00285858">
      <w:pPr>
        <w:numPr>
          <w:ilvl w:val="12"/>
          <w:numId w:val="0"/>
        </w:numPr>
        <w:rPr>
          <w:b/>
        </w:rPr>
      </w:pPr>
    </w:p>
    <w:p w:rsidR="00285858" w:rsidRPr="007F6EB3" w:rsidRDefault="00285858" w:rsidP="00285858">
      <w:pPr>
        <w:numPr>
          <w:ilvl w:val="12"/>
          <w:numId w:val="0"/>
        </w:numPr>
        <w:rPr>
          <w:b/>
        </w:rPr>
      </w:pPr>
    </w:p>
    <w:p w:rsidR="00285858" w:rsidRPr="007F6EB3" w:rsidRDefault="00285858" w:rsidP="00285858">
      <w:pPr>
        <w:numPr>
          <w:ilvl w:val="12"/>
          <w:numId w:val="0"/>
        </w:numPr>
        <w:rPr>
          <w:b/>
        </w:rPr>
      </w:pPr>
    </w:p>
    <w:p w:rsidR="00285858" w:rsidRPr="007F6EB3" w:rsidRDefault="00285858" w:rsidP="00285858">
      <w:pPr>
        <w:numPr>
          <w:ilvl w:val="12"/>
          <w:numId w:val="0"/>
        </w:numPr>
        <w:rPr>
          <w:b/>
        </w:rPr>
      </w:pPr>
    </w:p>
    <w:p w:rsidR="00285858" w:rsidRPr="007F6EB3" w:rsidRDefault="00285858" w:rsidP="00285858">
      <w:pPr>
        <w:numPr>
          <w:ilvl w:val="12"/>
          <w:numId w:val="0"/>
        </w:numPr>
        <w:rPr>
          <w:b/>
        </w:rPr>
      </w:pPr>
    </w:p>
    <w:p w:rsidR="00285858" w:rsidRPr="007F6EB3" w:rsidRDefault="00285858" w:rsidP="00285858">
      <w:pPr>
        <w:numPr>
          <w:ilvl w:val="12"/>
          <w:numId w:val="0"/>
        </w:numPr>
        <w:rPr>
          <w:b/>
        </w:rPr>
      </w:pPr>
    </w:p>
    <w:p w:rsidR="00285858" w:rsidRPr="007F6EB3" w:rsidRDefault="00285858" w:rsidP="00285858">
      <w:pPr>
        <w:rPr>
          <w:b/>
          <w:i/>
        </w:rPr>
      </w:pPr>
    </w:p>
    <w:p w:rsidR="00285858" w:rsidRPr="007F6EB3" w:rsidRDefault="00285858" w:rsidP="00285858">
      <w:pPr>
        <w:numPr>
          <w:ilvl w:val="12"/>
          <w:numId w:val="0"/>
        </w:numPr>
        <w:jc w:val="right"/>
        <w:rPr>
          <w:b/>
          <w:i/>
        </w:rPr>
      </w:pPr>
      <w:r w:rsidRPr="007F6EB3">
        <w:br w:type="page"/>
      </w:r>
      <w:r w:rsidRPr="007F6EB3">
        <w:rPr>
          <w:b/>
          <w:i/>
        </w:rPr>
        <w:lastRenderedPageBreak/>
        <w:t xml:space="preserve">Priloga </w:t>
      </w:r>
      <w:r>
        <w:rPr>
          <w:b/>
          <w:i/>
        </w:rPr>
        <w:t>5B</w:t>
      </w:r>
    </w:p>
    <w:p w:rsidR="00285858" w:rsidRDefault="00285858" w:rsidP="00285858">
      <w:pPr>
        <w:rPr>
          <w:b/>
          <w:sz w:val="22"/>
          <w:szCs w:val="22"/>
        </w:rPr>
      </w:pPr>
    </w:p>
    <w:p w:rsidR="00285858" w:rsidRDefault="00285858" w:rsidP="00285858">
      <w:pPr>
        <w:rPr>
          <w:b/>
          <w:sz w:val="22"/>
          <w:szCs w:val="22"/>
        </w:rPr>
      </w:pPr>
    </w:p>
    <w:p w:rsidR="00285858" w:rsidRPr="007171BF" w:rsidRDefault="00285858" w:rsidP="00285858">
      <w:pPr>
        <w:rPr>
          <w:sz w:val="22"/>
          <w:szCs w:val="22"/>
        </w:rPr>
      </w:pPr>
      <w:r w:rsidRPr="007171BF">
        <w:rPr>
          <w:b/>
          <w:sz w:val="22"/>
          <w:szCs w:val="22"/>
        </w:rPr>
        <w:t xml:space="preserve">MESTNA OBČINA LJUBLJANA, </w:t>
      </w:r>
      <w:r w:rsidRPr="007171BF">
        <w:rPr>
          <w:sz w:val="22"/>
          <w:szCs w:val="22"/>
        </w:rPr>
        <w:t>Mestni trg 1, Ljubljana, ki jo zastopa župan Zoran Janković</w:t>
      </w:r>
    </w:p>
    <w:p w:rsidR="00285858" w:rsidRPr="007171BF" w:rsidRDefault="00285858" w:rsidP="00285858">
      <w:pPr>
        <w:rPr>
          <w:sz w:val="22"/>
          <w:szCs w:val="22"/>
        </w:rPr>
      </w:pPr>
      <w:r w:rsidRPr="007171BF">
        <w:rPr>
          <w:sz w:val="22"/>
          <w:szCs w:val="22"/>
        </w:rPr>
        <w:t>matična številka: 5874025</w:t>
      </w:r>
    </w:p>
    <w:p w:rsidR="00285858" w:rsidRPr="007171BF" w:rsidRDefault="00285858" w:rsidP="00285858">
      <w:pPr>
        <w:rPr>
          <w:sz w:val="22"/>
          <w:szCs w:val="22"/>
        </w:rPr>
      </w:pPr>
      <w:r w:rsidRPr="007171BF">
        <w:rPr>
          <w:sz w:val="22"/>
          <w:szCs w:val="22"/>
        </w:rPr>
        <w:t>identifikacijska številka za DDV: SI67593321</w:t>
      </w:r>
    </w:p>
    <w:p w:rsidR="00285858" w:rsidRPr="007171BF" w:rsidRDefault="00285858" w:rsidP="00285858">
      <w:pPr>
        <w:rPr>
          <w:sz w:val="22"/>
          <w:szCs w:val="22"/>
        </w:rPr>
      </w:pPr>
      <w:r w:rsidRPr="007171BF">
        <w:rPr>
          <w:sz w:val="22"/>
          <w:szCs w:val="22"/>
        </w:rPr>
        <w:t>(v nadaljevanju: MOL)</w:t>
      </w:r>
    </w:p>
    <w:p w:rsidR="00285858" w:rsidRPr="007171BF" w:rsidRDefault="00285858" w:rsidP="00285858">
      <w:pPr>
        <w:jc w:val="both"/>
        <w:rPr>
          <w:sz w:val="22"/>
          <w:szCs w:val="22"/>
        </w:rPr>
      </w:pPr>
    </w:p>
    <w:p w:rsidR="00285858" w:rsidRPr="007171BF" w:rsidRDefault="00285858" w:rsidP="00285858">
      <w:pPr>
        <w:jc w:val="both"/>
        <w:rPr>
          <w:sz w:val="22"/>
          <w:szCs w:val="22"/>
        </w:rPr>
      </w:pPr>
      <w:r w:rsidRPr="007171BF">
        <w:rPr>
          <w:sz w:val="22"/>
          <w:szCs w:val="22"/>
        </w:rPr>
        <w:t>in</w:t>
      </w:r>
    </w:p>
    <w:p w:rsidR="00285858" w:rsidRPr="007171BF" w:rsidRDefault="00285858" w:rsidP="00285858">
      <w:pPr>
        <w:jc w:val="both"/>
        <w:rPr>
          <w:sz w:val="22"/>
          <w:szCs w:val="22"/>
        </w:rPr>
      </w:pPr>
    </w:p>
    <w:p w:rsidR="00285858" w:rsidRPr="007171BF" w:rsidRDefault="00285858" w:rsidP="00285858">
      <w:pPr>
        <w:pStyle w:val="Telobesedila2"/>
        <w:spacing w:after="0" w:line="240" w:lineRule="auto"/>
        <w:jc w:val="both"/>
        <w:rPr>
          <w:sz w:val="22"/>
          <w:szCs w:val="22"/>
        </w:rPr>
      </w:pPr>
      <w:r w:rsidRPr="007171BF">
        <w:rPr>
          <w:sz w:val="22"/>
          <w:szCs w:val="22"/>
        </w:rPr>
        <w:t>………………, ……………., ………………., ki ga zastopa………….. (navesti funkcijo in ime ter priimek osebe, pooblaščene za zastopanje)</w:t>
      </w:r>
    </w:p>
    <w:p w:rsidR="00285858" w:rsidRPr="007171BF" w:rsidRDefault="00285858" w:rsidP="00285858">
      <w:pPr>
        <w:pStyle w:val="Telobesedila2"/>
        <w:spacing w:after="0" w:line="240" w:lineRule="auto"/>
        <w:jc w:val="both"/>
        <w:rPr>
          <w:sz w:val="22"/>
          <w:szCs w:val="22"/>
        </w:rPr>
      </w:pPr>
      <w:r w:rsidRPr="007171BF">
        <w:rPr>
          <w:sz w:val="22"/>
          <w:szCs w:val="22"/>
        </w:rPr>
        <w:t>matična številka:……….</w:t>
      </w:r>
    </w:p>
    <w:p w:rsidR="00285858" w:rsidRPr="007171BF" w:rsidRDefault="00285858" w:rsidP="00285858">
      <w:pPr>
        <w:pStyle w:val="Telobesedila2"/>
        <w:spacing w:after="0" w:line="240" w:lineRule="auto"/>
        <w:jc w:val="both"/>
        <w:rPr>
          <w:sz w:val="22"/>
          <w:szCs w:val="22"/>
        </w:rPr>
      </w:pPr>
      <w:r w:rsidRPr="007171BF">
        <w:rPr>
          <w:sz w:val="22"/>
          <w:szCs w:val="22"/>
        </w:rPr>
        <w:t>identifikacijska številka za DDV:………….</w:t>
      </w:r>
    </w:p>
    <w:p w:rsidR="00285858" w:rsidRPr="007171BF" w:rsidRDefault="00285858" w:rsidP="00285858">
      <w:pPr>
        <w:pStyle w:val="Telobesedila2"/>
        <w:spacing w:after="0" w:line="240" w:lineRule="auto"/>
        <w:jc w:val="both"/>
        <w:rPr>
          <w:sz w:val="22"/>
          <w:szCs w:val="22"/>
        </w:rPr>
      </w:pPr>
      <w:r w:rsidRPr="007171BF">
        <w:rPr>
          <w:sz w:val="22"/>
          <w:szCs w:val="22"/>
        </w:rPr>
        <w:t>(v nadaljevanju: prejemnik)</w:t>
      </w:r>
    </w:p>
    <w:p w:rsidR="00285858" w:rsidRPr="007171BF" w:rsidRDefault="00285858" w:rsidP="00285858">
      <w:pPr>
        <w:jc w:val="both"/>
        <w:rPr>
          <w:sz w:val="22"/>
          <w:szCs w:val="22"/>
        </w:rPr>
      </w:pPr>
    </w:p>
    <w:p w:rsidR="00285858" w:rsidRPr="007171BF" w:rsidRDefault="00285858" w:rsidP="00285858">
      <w:pPr>
        <w:jc w:val="both"/>
        <w:rPr>
          <w:sz w:val="22"/>
          <w:szCs w:val="22"/>
        </w:rPr>
      </w:pPr>
      <w:r w:rsidRPr="007171BF">
        <w:rPr>
          <w:sz w:val="22"/>
          <w:szCs w:val="22"/>
        </w:rPr>
        <w:t>skleneta naslednjo</w:t>
      </w:r>
    </w:p>
    <w:p w:rsidR="00285858" w:rsidRPr="007171BF" w:rsidRDefault="00285858" w:rsidP="00285858">
      <w:pPr>
        <w:rPr>
          <w:sz w:val="22"/>
          <w:szCs w:val="22"/>
        </w:rPr>
      </w:pPr>
    </w:p>
    <w:p w:rsidR="00285858" w:rsidRPr="007171BF" w:rsidRDefault="00285858" w:rsidP="00285858">
      <w:pPr>
        <w:pStyle w:val="Naslov1"/>
        <w:rPr>
          <w:szCs w:val="28"/>
        </w:rPr>
      </w:pPr>
      <w:r w:rsidRPr="007171BF">
        <w:rPr>
          <w:szCs w:val="28"/>
        </w:rPr>
        <w:t>POGODBO</w:t>
      </w:r>
    </w:p>
    <w:p w:rsidR="00285858" w:rsidRDefault="00285858" w:rsidP="00285858">
      <w:pPr>
        <w:jc w:val="center"/>
        <w:rPr>
          <w:b/>
          <w:sz w:val="28"/>
          <w:szCs w:val="28"/>
        </w:rPr>
      </w:pPr>
      <w:r w:rsidRPr="007171BF">
        <w:rPr>
          <w:b/>
          <w:sz w:val="28"/>
          <w:szCs w:val="28"/>
        </w:rPr>
        <w:t>O SOF</w:t>
      </w:r>
      <w:smartTag w:uri="urn:schemas-microsoft-com:office:smarttags" w:element="PersonName">
        <w:smartTag w:uri="urn:schemas-microsoft-com:office:smarttags" w:element="date">
          <w:r w:rsidRPr="007171BF">
            <w:rPr>
              <w:b/>
              <w:sz w:val="28"/>
              <w:szCs w:val="28"/>
            </w:rPr>
            <w:t>INA</w:t>
          </w:r>
        </w:smartTag>
      </w:smartTag>
      <w:r w:rsidRPr="007171BF">
        <w:rPr>
          <w:b/>
          <w:sz w:val="28"/>
          <w:szCs w:val="28"/>
        </w:rPr>
        <w:t xml:space="preserve">NCIRANJU PROJEKTA ……………. </w:t>
      </w:r>
    </w:p>
    <w:p w:rsidR="00285858" w:rsidRPr="007171BF" w:rsidRDefault="00285858" w:rsidP="00285858">
      <w:pPr>
        <w:jc w:val="center"/>
        <w:rPr>
          <w:b/>
          <w:sz w:val="22"/>
          <w:szCs w:val="22"/>
        </w:rPr>
      </w:pPr>
    </w:p>
    <w:p w:rsidR="00285858" w:rsidRPr="007171BF" w:rsidRDefault="00285858" w:rsidP="00285858">
      <w:pPr>
        <w:numPr>
          <w:ilvl w:val="0"/>
          <w:numId w:val="6"/>
        </w:numPr>
        <w:jc w:val="center"/>
        <w:rPr>
          <w:b/>
          <w:sz w:val="22"/>
          <w:szCs w:val="22"/>
        </w:rPr>
      </w:pPr>
      <w:r w:rsidRPr="007171BF">
        <w:rPr>
          <w:b/>
          <w:sz w:val="22"/>
          <w:szCs w:val="22"/>
        </w:rPr>
        <w:t>člen</w:t>
      </w:r>
    </w:p>
    <w:p w:rsidR="00285858" w:rsidRPr="007171BF" w:rsidRDefault="00285858" w:rsidP="00285858">
      <w:pPr>
        <w:jc w:val="center"/>
        <w:rPr>
          <w:sz w:val="22"/>
          <w:szCs w:val="22"/>
        </w:rPr>
      </w:pPr>
    </w:p>
    <w:p w:rsidR="00285858" w:rsidRPr="007171BF" w:rsidRDefault="00285858" w:rsidP="00285858">
      <w:pPr>
        <w:jc w:val="both"/>
        <w:rPr>
          <w:sz w:val="22"/>
          <w:szCs w:val="22"/>
        </w:rPr>
      </w:pPr>
      <w:r w:rsidRPr="007171BF">
        <w:rPr>
          <w:sz w:val="22"/>
          <w:szCs w:val="22"/>
        </w:rPr>
        <w:t>S to pogodbo se MOL zavezuje za sofinanciranje, prejemnik pa za izvedbo projekta z naslovom ……….. v letu 201</w:t>
      </w:r>
      <w:r>
        <w:rPr>
          <w:sz w:val="22"/>
          <w:szCs w:val="22"/>
        </w:rPr>
        <w:t>3</w:t>
      </w:r>
      <w:r w:rsidRPr="007171BF">
        <w:rPr>
          <w:sz w:val="22"/>
          <w:szCs w:val="22"/>
        </w:rPr>
        <w:t xml:space="preserve"> (v nadaljevanju: projekt), ki je bil izbran s sklepom št. ……z dne ……na podlagi Javnega razpisa </w:t>
      </w:r>
      <w:r>
        <w:rPr>
          <w:sz w:val="22"/>
          <w:szCs w:val="22"/>
        </w:rPr>
        <w:t>za sofinanciranje projektov in/ali aktivnosti v MOL za leto 2013 s področja varstva okolja</w:t>
      </w:r>
      <w:r w:rsidRPr="007171BF">
        <w:rPr>
          <w:sz w:val="22"/>
          <w:szCs w:val="22"/>
        </w:rPr>
        <w:t xml:space="preserve"> (Uradni list RS, št…).</w:t>
      </w:r>
    </w:p>
    <w:p w:rsidR="00285858" w:rsidRPr="007171BF" w:rsidRDefault="00285858" w:rsidP="00285858">
      <w:pPr>
        <w:rPr>
          <w:sz w:val="22"/>
          <w:szCs w:val="22"/>
        </w:rPr>
      </w:pPr>
    </w:p>
    <w:p w:rsidR="00285858" w:rsidRPr="007171BF" w:rsidRDefault="00285858" w:rsidP="00285858">
      <w:pPr>
        <w:jc w:val="both"/>
      </w:pPr>
      <w:r w:rsidRPr="007171BF">
        <w:rPr>
          <w:sz w:val="22"/>
          <w:szCs w:val="22"/>
        </w:rPr>
        <w:t>Prejemnik se zavezuje, da bo projekt izvedel v let</w:t>
      </w:r>
      <w:r>
        <w:rPr>
          <w:sz w:val="22"/>
          <w:szCs w:val="22"/>
        </w:rPr>
        <w:t>u</w:t>
      </w:r>
      <w:r w:rsidRPr="007171BF">
        <w:rPr>
          <w:sz w:val="22"/>
          <w:szCs w:val="22"/>
        </w:rPr>
        <w:t xml:space="preserve"> 201</w:t>
      </w:r>
      <w:r>
        <w:rPr>
          <w:sz w:val="22"/>
          <w:szCs w:val="22"/>
        </w:rPr>
        <w:t>3</w:t>
      </w:r>
      <w:r w:rsidRPr="007171BF">
        <w:rPr>
          <w:sz w:val="22"/>
          <w:szCs w:val="22"/>
        </w:rPr>
        <w:t>, in sicer v skladu z opisom vsebine iz prijave na javni razpis številka  ….. z dne ………….., ki je kot priloga sestavni del te pogodbe</w:t>
      </w:r>
      <w:r w:rsidRPr="007171BF">
        <w:t xml:space="preserve"> </w:t>
      </w:r>
      <w:r w:rsidRPr="007171BF">
        <w:rPr>
          <w:sz w:val="22"/>
          <w:szCs w:val="22"/>
        </w:rPr>
        <w:t>in to najkasneje do 1</w:t>
      </w:r>
      <w:r>
        <w:rPr>
          <w:sz w:val="22"/>
          <w:szCs w:val="22"/>
        </w:rPr>
        <w:t>1</w:t>
      </w:r>
      <w:r w:rsidRPr="007171BF">
        <w:rPr>
          <w:sz w:val="22"/>
          <w:szCs w:val="22"/>
        </w:rPr>
        <w:t>. novembra 201</w:t>
      </w:r>
      <w:r>
        <w:rPr>
          <w:sz w:val="22"/>
          <w:szCs w:val="22"/>
        </w:rPr>
        <w:t>3</w:t>
      </w:r>
      <w:r w:rsidRPr="007171BF">
        <w:t>.</w:t>
      </w:r>
    </w:p>
    <w:p w:rsidR="00285858" w:rsidRPr="007171BF" w:rsidRDefault="00285858" w:rsidP="00285858">
      <w:pPr>
        <w:jc w:val="both"/>
        <w:rPr>
          <w:sz w:val="22"/>
          <w:szCs w:val="22"/>
        </w:rPr>
      </w:pPr>
    </w:p>
    <w:p w:rsidR="00285858" w:rsidRPr="007171BF" w:rsidRDefault="00285858" w:rsidP="00285858">
      <w:pPr>
        <w:rPr>
          <w:sz w:val="22"/>
          <w:szCs w:val="22"/>
        </w:rPr>
      </w:pPr>
    </w:p>
    <w:p w:rsidR="00285858" w:rsidRPr="007171BF" w:rsidRDefault="00285858" w:rsidP="00285858">
      <w:pPr>
        <w:numPr>
          <w:ilvl w:val="0"/>
          <w:numId w:val="6"/>
        </w:numPr>
        <w:jc w:val="center"/>
        <w:rPr>
          <w:b/>
          <w:sz w:val="22"/>
          <w:szCs w:val="22"/>
        </w:rPr>
      </w:pPr>
      <w:r w:rsidRPr="007171BF">
        <w:rPr>
          <w:b/>
          <w:sz w:val="22"/>
          <w:szCs w:val="22"/>
        </w:rPr>
        <w:t>člen</w:t>
      </w:r>
    </w:p>
    <w:p w:rsidR="00285858" w:rsidRPr="007171BF" w:rsidRDefault="00285858" w:rsidP="00285858">
      <w:pPr>
        <w:rPr>
          <w:sz w:val="22"/>
          <w:szCs w:val="22"/>
        </w:rPr>
      </w:pPr>
    </w:p>
    <w:p w:rsidR="00285858" w:rsidRPr="007171BF" w:rsidRDefault="00285858" w:rsidP="00285858">
      <w:pPr>
        <w:jc w:val="both"/>
        <w:rPr>
          <w:sz w:val="22"/>
          <w:szCs w:val="22"/>
        </w:rPr>
      </w:pPr>
      <w:r w:rsidRPr="007171BF">
        <w:rPr>
          <w:sz w:val="22"/>
          <w:szCs w:val="22"/>
        </w:rPr>
        <w:t>Celotna ocenjena vrednost projek</w:t>
      </w:r>
      <w:r>
        <w:rPr>
          <w:sz w:val="22"/>
          <w:szCs w:val="22"/>
        </w:rPr>
        <w:t>ta iz 1. člena te pogodbe v letu</w:t>
      </w:r>
      <w:r w:rsidRPr="007171BF">
        <w:rPr>
          <w:sz w:val="22"/>
          <w:szCs w:val="22"/>
        </w:rPr>
        <w:t xml:space="preserve"> 201</w:t>
      </w:r>
      <w:r>
        <w:rPr>
          <w:sz w:val="22"/>
          <w:szCs w:val="22"/>
        </w:rPr>
        <w:t>3</w:t>
      </w:r>
      <w:r w:rsidRPr="007171BF">
        <w:rPr>
          <w:sz w:val="22"/>
          <w:szCs w:val="22"/>
        </w:rPr>
        <w:t xml:space="preserve"> znaša ………… EUR (z besedo: …………….. </w:t>
      </w:r>
      <w:r>
        <w:rPr>
          <w:sz w:val="22"/>
          <w:szCs w:val="22"/>
        </w:rPr>
        <w:t xml:space="preserve">00/100 </w:t>
      </w:r>
      <w:r w:rsidRPr="007171BF">
        <w:rPr>
          <w:sz w:val="22"/>
          <w:szCs w:val="22"/>
        </w:rPr>
        <w:t>EUR ).</w:t>
      </w:r>
    </w:p>
    <w:p w:rsidR="00285858" w:rsidRPr="007171BF" w:rsidRDefault="00285858" w:rsidP="00285858">
      <w:pPr>
        <w:jc w:val="both"/>
        <w:rPr>
          <w:sz w:val="22"/>
          <w:szCs w:val="22"/>
        </w:rPr>
      </w:pPr>
    </w:p>
    <w:p w:rsidR="00285858" w:rsidRPr="007171BF" w:rsidRDefault="00285858" w:rsidP="00285858">
      <w:pPr>
        <w:jc w:val="both"/>
        <w:rPr>
          <w:color w:val="000000"/>
          <w:sz w:val="22"/>
          <w:szCs w:val="22"/>
        </w:rPr>
      </w:pPr>
      <w:r w:rsidRPr="007171BF">
        <w:rPr>
          <w:color w:val="000000"/>
          <w:sz w:val="22"/>
          <w:szCs w:val="22"/>
        </w:rPr>
        <w:t>MOL se zavezuje, da bo v skladu s sprejetim programom sofinanciranja projektov v let</w:t>
      </w:r>
      <w:r>
        <w:rPr>
          <w:color w:val="000000"/>
          <w:sz w:val="22"/>
          <w:szCs w:val="22"/>
        </w:rPr>
        <w:t>u</w:t>
      </w:r>
      <w:r w:rsidRPr="007171BF">
        <w:rPr>
          <w:color w:val="000000"/>
          <w:sz w:val="22"/>
          <w:szCs w:val="22"/>
        </w:rPr>
        <w:t xml:space="preserve"> 201</w:t>
      </w:r>
      <w:r>
        <w:rPr>
          <w:color w:val="000000"/>
          <w:sz w:val="22"/>
          <w:szCs w:val="22"/>
        </w:rPr>
        <w:t>3</w:t>
      </w:r>
      <w:r w:rsidRPr="007171BF">
        <w:rPr>
          <w:color w:val="000000"/>
          <w:sz w:val="22"/>
          <w:szCs w:val="22"/>
        </w:rPr>
        <w:t xml:space="preserve"> prispevala sredstva v višini ……….. EUR (z besedo: ................... EUR) iz programa Oddelka za varstvo okolja (iz proračunske postavke 054099, konto 4120 00).</w:t>
      </w:r>
    </w:p>
    <w:p w:rsidR="00285858" w:rsidRPr="007171BF" w:rsidRDefault="00285858" w:rsidP="00285858">
      <w:pPr>
        <w:jc w:val="both"/>
        <w:rPr>
          <w:color w:val="000000"/>
          <w:sz w:val="22"/>
          <w:szCs w:val="22"/>
        </w:rPr>
      </w:pPr>
    </w:p>
    <w:p w:rsidR="00285858" w:rsidRDefault="00285858" w:rsidP="00285858">
      <w:pPr>
        <w:jc w:val="both"/>
        <w:rPr>
          <w:color w:val="000000"/>
          <w:sz w:val="22"/>
          <w:szCs w:val="22"/>
        </w:rPr>
      </w:pPr>
      <w:r w:rsidRPr="007171BF">
        <w:rPr>
          <w:color w:val="000000"/>
          <w:sz w:val="22"/>
          <w:szCs w:val="22"/>
        </w:rPr>
        <w:t>V primeru, da bodo dejanski (končni) stroški izvedbe projekta nižji od ocenjene vrednosti iz prvega odstavka tega člena, se delež sofinanciranja MOL sorazmerno zniža.</w:t>
      </w:r>
      <w:r>
        <w:rPr>
          <w:color w:val="000000"/>
          <w:sz w:val="22"/>
          <w:szCs w:val="22"/>
        </w:rPr>
        <w:t xml:space="preserve"> </w:t>
      </w:r>
    </w:p>
    <w:p w:rsidR="00285858" w:rsidRPr="009B3BDF" w:rsidRDefault="00285858" w:rsidP="00285858">
      <w:pPr>
        <w:jc w:val="both"/>
        <w:rPr>
          <w:b/>
          <w:color w:val="000000"/>
          <w:sz w:val="22"/>
          <w:szCs w:val="22"/>
        </w:rPr>
      </w:pPr>
      <w:r w:rsidRPr="009B3BDF">
        <w:rPr>
          <w:b/>
          <w:color w:val="000000"/>
          <w:sz w:val="22"/>
          <w:szCs w:val="22"/>
        </w:rPr>
        <w:t>Sredstva po tej pogodbi se lahko črpajo le v letu 2013.</w:t>
      </w:r>
    </w:p>
    <w:p w:rsidR="00285858" w:rsidRPr="007171BF" w:rsidRDefault="00285858" w:rsidP="00285858">
      <w:pPr>
        <w:jc w:val="both"/>
        <w:rPr>
          <w:sz w:val="22"/>
          <w:szCs w:val="22"/>
        </w:rPr>
      </w:pPr>
    </w:p>
    <w:p w:rsidR="00285858" w:rsidRPr="007171BF" w:rsidRDefault="00285858" w:rsidP="00285858">
      <w:pPr>
        <w:numPr>
          <w:ilvl w:val="0"/>
          <w:numId w:val="6"/>
        </w:numPr>
        <w:jc w:val="center"/>
        <w:rPr>
          <w:b/>
          <w:sz w:val="22"/>
          <w:szCs w:val="22"/>
        </w:rPr>
      </w:pPr>
      <w:r w:rsidRPr="007171BF">
        <w:rPr>
          <w:b/>
          <w:sz w:val="22"/>
          <w:szCs w:val="22"/>
        </w:rPr>
        <w:t>člen</w:t>
      </w:r>
    </w:p>
    <w:p w:rsidR="00285858" w:rsidRPr="007171BF" w:rsidRDefault="00285858" w:rsidP="00285858">
      <w:pPr>
        <w:jc w:val="both"/>
        <w:rPr>
          <w:sz w:val="22"/>
          <w:szCs w:val="22"/>
        </w:rPr>
      </w:pPr>
    </w:p>
    <w:p w:rsidR="00285858" w:rsidRPr="007171BF" w:rsidRDefault="00285858" w:rsidP="00285858">
      <w:pPr>
        <w:jc w:val="both"/>
        <w:rPr>
          <w:sz w:val="22"/>
          <w:szCs w:val="22"/>
        </w:rPr>
      </w:pPr>
      <w:r w:rsidRPr="007171BF">
        <w:rPr>
          <w:sz w:val="22"/>
          <w:szCs w:val="22"/>
        </w:rPr>
        <w:t>MOL bo sredstva za sofinanciranje projekta v dogovorjeni višini iz tretjega odstavka 2. člena te pogodbe v letu 201</w:t>
      </w:r>
      <w:r>
        <w:rPr>
          <w:sz w:val="22"/>
          <w:szCs w:val="22"/>
        </w:rPr>
        <w:t xml:space="preserve">3 </w:t>
      </w:r>
      <w:r w:rsidRPr="007171BF">
        <w:rPr>
          <w:sz w:val="22"/>
          <w:szCs w:val="22"/>
        </w:rPr>
        <w:t>naka</w:t>
      </w:r>
      <w:smartTag w:uri="urn:schemas-microsoft-com:office:smarttags" w:element="PersonName">
        <w:r w:rsidRPr="007171BF">
          <w:rPr>
            <w:sz w:val="22"/>
            <w:szCs w:val="22"/>
          </w:rPr>
          <w:t>zala</w:t>
        </w:r>
      </w:smartTag>
      <w:r w:rsidRPr="007171BF">
        <w:rPr>
          <w:sz w:val="22"/>
          <w:szCs w:val="22"/>
        </w:rPr>
        <w:t xml:space="preserve"> na prejemnikov transakcijski račun št.:………….</w:t>
      </w:r>
      <w:r>
        <w:rPr>
          <w:sz w:val="22"/>
          <w:szCs w:val="22"/>
        </w:rPr>
        <w:t>odprt pri …….</w:t>
      </w:r>
      <w:r w:rsidRPr="007171BF">
        <w:rPr>
          <w:sz w:val="22"/>
          <w:szCs w:val="22"/>
        </w:rPr>
        <w:t xml:space="preserve"> 30. dan po prejemu zahtevka za plačilo in po potrditvi </w:t>
      </w:r>
      <w:r>
        <w:rPr>
          <w:sz w:val="22"/>
          <w:szCs w:val="22"/>
        </w:rPr>
        <w:t xml:space="preserve">končnega </w:t>
      </w:r>
      <w:r w:rsidRPr="007171BF">
        <w:rPr>
          <w:sz w:val="22"/>
          <w:szCs w:val="22"/>
        </w:rPr>
        <w:t>poročila, ki mora vsebovati opis vsebine izvedenega projekta in obračun stroškov projekta z dokazili o njihovem plačilu za znesek sofinanciranja iz proračuna MOL.</w:t>
      </w:r>
      <w:r>
        <w:rPr>
          <w:sz w:val="22"/>
          <w:szCs w:val="22"/>
        </w:rPr>
        <w:t xml:space="preserve"> Na zahtevku za plačilo mora prejemnik sredstev obvezno navesti </w:t>
      </w:r>
      <w:r>
        <w:rPr>
          <w:sz w:val="22"/>
          <w:szCs w:val="22"/>
        </w:rPr>
        <w:lastRenderedPageBreak/>
        <w:t>finančno številko 7560-12-…….</w:t>
      </w:r>
      <w:r w:rsidRPr="009B3BDF">
        <w:rPr>
          <w:sz w:val="22"/>
          <w:szCs w:val="22"/>
        </w:rPr>
        <w:t xml:space="preserve"> </w:t>
      </w:r>
      <w:r w:rsidRPr="00C40239">
        <w:rPr>
          <w:sz w:val="22"/>
          <w:szCs w:val="22"/>
        </w:rPr>
        <w:t>Zahtevek se posreduje na Mestno občina Ljubljana, za OVO, Mestni trg 1, 1000 Ljubljana.</w:t>
      </w:r>
    </w:p>
    <w:p w:rsidR="00285858" w:rsidRPr="007171BF" w:rsidRDefault="00285858" w:rsidP="00285858">
      <w:pPr>
        <w:jc w:val="both"/>
        <w:rPr>
          <w:sz w:val="22"/>
          <w:szCs w:val="22"/>
        </w:rPr>
      </w:pPr>
    </w:p>
    <w:p w:rsidR="00285858" w:rsidRPr="007171BF" w:rsidRDefault="00285858" w:rsidP="00285858">
      <w:pPr>
        <w:jc w:val="both"/>
        <w:rPr>
          <w:sz w:val="22"/>
          <w:szCs w:val="22"/>
        </w:rPr>
      </w:pPr>
    </w:p>
    <w:p w:rsidR="00285858" w:rsidRPr="007171BF" w:rsidRDefault="00285858" w:rsidP="00285858">
      <w:pPr>
        <w:numPr>
          <w:ilvl w:val="0"/>
          <w:numId w:val="6"/>
        </w:numPr>
        <w:jc w:val="center"/>
        <w:rPr>
          <w:b/>
          <w:sz w:val="22"/>
          <w:szCs w:val="22"/>
        </w:rPr>
      </w:pPr>
      <w:r w:rsidRPr="007171BF">
        <w:rPr>
          <w:b/>
          <w:sz w:val="22"/>
          <w:szCs w:val="22"/>
        </w:rPr>
        <w:t>člen</w:t>
      </w:r>
    </w:p>
    <w:p w:rsidR="00285858" w:rsidRPr="007171BF" w:rsidRDefault="00285858" w:rsidP="00285858">
      <w:pPr>
        <w:jc w:val="both"/>
        <w:rPr>
          <w:b/>
          <w:sz w:val="22"/>
          <w:szCs w:val="22"/>
        </w:rPr>
      </w:pPr>
    </w:p>
    <w:p w:rsidR="00285858" w:rsidRPr="007171BF" w:rsidRDefault="00285858" w:rsidP="00285858">
      <w:pPr>
        <w:jc w:val="both"/>
        <w:rPr>
          <w:sz w:val="22"/>
          <w:szCs w:val="22"/>
        </w:rPr>
      </w:pPr>
      <w:r w:rsidRPr="007171BF">
        <w:rPr>
          <w:sz w:val="22"/>
          <w:szCs w:val="22"/>
        </w:rPr>
        <w:t xml:space="preserve">Prejemnik se zavezuje, da bo z izvedbo projekta zagotovil rezultate v skladu s prijavo na javni razpis in </w:t>
      </w:r>
      <w:r>
        <w:rPr>
          <w:sz w:val="22"/>
          <w:szCs w:val="22"/>
        </w:rPr>
        <w:t>po zaključku projekta oziroma najkasneje do 11. novembra 2013</w:t>
      </w:r>
      <w:r w:rsidRPr="007171BF">
        <w:rPr>
          <w:sz w:val="22"/>
          <w:szCs w:val="22"/>
        </w:rPr>
        <w:t xml:space="preserve"> predložil MOL </w:t>
      </w:r>
      <w:r>
        <w:rPr>
          <w:sz w:val="22"/>
          <w:szCs w:val="22"/>
        </w:rPr>
        <w:t>končno poročilo</w:t>
      </w:r>
      <w:r w:rsidRPr="007171BF">
        <w:rPr>
          <w:sz w:val="22"/>
          <w:szCs w:val="22"/>
        </w:rPr>
        <w:t>, ki mora obsegati</w:t>
      </w:r>
      <w:r>
        <w:rPr>
          <w:sz w:val="22"/>
          <w:szCs w:val="22"/>
        </w:rPr>
        <w:t xml:space="preserve"> </w:t>
      </w:r>
      <w:r w:rsidRPr="007171BF">
        <w:rPr>
          <w:sz w:val="22"/>
          <w:szCs w:val="22"/>
        </w:rPr>
        <w:t xml:space="preserve">vse elemente, navedene v </w:t>
      </w:r>
      <w:r>
        <w:rPr>
          <w:sz w:val="22"/>
          <w:szCs w:val="22"/>
        </w:rPr>
        <w:t>prijavi na javni razpis</w:t>
      </w:r>
      <w:r w:rsidRPr="007171BF">
        <w:rPr>
          <w:sz w:val="22"/>
          <w:szCs w:val="22"/>
        </w:rPr>
        <w:t xml:space="preserve"> in obračun stroškov za izvedbo projekta </w:t>
      </w:r>
      <w:r>
        <w:rPr>
          <w:sz w:val="22"/>
          <w:szCs w:val="22"/>
        </w:rPr>
        <w:t>za obdobje od pravnomočnosti sklepa o izbiri do zaključka projekta.</w:t>
      </w:r>
      <w:r w:rsidRPr="007171BF">
        <w:rPr>
          <w:sz w:val="22"/>
          <w:szCs w:val="22"/>
        </w:rPr>
        <w:t xml:space="preserve"> </w:t>
      </w:r>
    </w:p>
    <w:p w:rsidR="00285858" w:rsidRPr="007171BF" w:rsidRDefault="00285858" w:rsidP="00285858">
      <w:pPr>
        <w:jc w:val="both"/>
        <w:rPr>
          <w:sz w:val="22"/>
          <w:szCs w:val="22"/>
        </w:rPr>
      </w:pPr>
    </w:p>
    <w:p w:rsidR="00285858" w:rsidRPr="004A5CDF" w:rsidRDefault="00285858" w:rsidP="00285858">
      <w:pPr>
        <w:jc w:val="both"/>
      </w:pPr>
      <w:r w:rsidRPr="004A5CDF">
        <w:t xml:space="preserve">Prejemnik mora </w:t>
      </w:r>
      <w:r>
        <w:t>oddati končno poročilo</w:t>
      </w:r>
      <w:r w:rsidRPr="004A5CDF">
        <w:t xml:space="preserve"> v dveh</w:t>
      </w:r>
      <w:r>
        <w:t xml:space="preserve"> (2)</w:t>
      </w:r>
      <w:r w:rsidRPr="004A5CDF">
        <w:t xml:space="preserve"> izvodih v tiskani obliki in na elektronskem mediju (CD). </w:t>
      </w:r>
    </w:p>
    <w:p w:rsidR="00285858" w:rsidRPr="007171BF" w:rsidRDefault="00285858" w:rsidP="00285858">
      <w:pPr>
        <w:jc w:val="both"/>
        <w:rPr>
          <w:sz w:val="22"/>
          <w:szCs w:val="22"/>
        </w:rPr>
      </w:pPr>
    </w:p>
    <w:p w:rsidR="00285858" w:rsidRPr="007171BF" w:rsidRDefault="00285858" w:rsidP="00285858">
      <w:pPr>
        <w:jc w:val="both"/>
        <w:rPr>
          <w:sz w:val="22"/>
          <w:szCs w:val="22"/>
        </w:rPr>
      </w:pPr>
      <w:r>
        <w:rPr>
          <w:sz w:val="22"/>
          <w:szCs w:val="22"/>
        </w:rPr>
        <w:t>K</w:t>
      </w:r>
      <w:r w:rsidRPr="007171BF">
        <w:rPr>
          <w:sz w:val="22"/>
          <w:szCs w:val="22"/>
        </w:rPr>
        <w:t xml:space="preserve">ončno poročilo bo MOL objavila na svojih spletnih straneh. </w:t>
      </w:r>
    </w:p>
    <w:p w:rsidR="00285858" w:rsidRPr="007171BF" w:rsidRDefault="00285858" w:rsidP="00285858">
      <w:pPr>
        <w:jc w:val="both"/>
        <w:rPr>
          <w:sz w:val="22"/>
          <w:szCs w:val="22"/>
        </w:rPr>
      </w:pPr>
    </w:p>
    <w:p w:rsidR="00285858" w:rsidRPr="007171BF" w:rsidRDefault="00285858" w:rsidP="00285858">
      <w:pPr>
        <w:rPr>
          <w:sz w:val="22"/>
          <w:szCs w:val="22"/>
        </w:rPr>
      </w:pPr>
    </w:p>
    <w:p w:rsidR="00285858" w:rsidRPr="007171BF" w:rsidRDefault="00285858" w:rsidP="00285858">
      <w:pPr>
        <w:numPr>
          <w:ilvl w:val="0"/>
          <w:numId w:val="6"/>
        </w:numPr>
        <w:jc w:val="center"/>
        <w:rPr>
          <w:b/>
          <w:sz w:val="22"/>
          <w:szCs w:val="22"/>
        </w:rPr>
      </w:pPr>
      <w:r w:rsidRPr="007171BF">
        <w:rPr>
          <w:b/>
          <w:sz w:val="22"/>
          <w:szCs w:val="22"/>
        </w:rPr>
        <w:t>člen</w:t>
      </w:r>
    </w:p>
    <w:p w:rsidR="00285858" w:rsidRPr="007171BF" w:rsidRDefault="00285858" w:rsidP="00285858">
      <w:pPr>
        <w:rPr>
          <w:sz w:val="22"/>
          <w:szCs w:val="22"/>
        </w:rPr>
      </w:pPr>
    </w:p>
    <w:p w:rsidR="00285858" w:rsidRPr="007171BF" w:rsidRDefault="00285858" w:rsidP="00285858">
      <w:pPr>
        <w:jc w:val="both"/>
        <w:rPr>
          <w:sz w:val="22"/>
          <w:szCs w:val="22"/>
        </w:rPr>
      </w:pPr>
      <w:r w:rsidRPr="007171BF">
        <w:rPr>
          <w:sz w:val="22"/>
          <w:szCs w:val="22"/>
        </w:rPr>
        <w:t>Samo dejansko nastali in plačani stroški (izdatki) v času trajanja projekta, z dokazili o plačilu, se štejejo za upravičene za sofinanciranje. V končnem poročilu se vsak dejanski nastanek stroška dokazuje s kopijami</w:t>
      </w:r>
      <w:r w:rsidRPr="007171BF">
        <w:rPr>
          <w:b/>
          <w:bCs/>
          <w:sz w:val="22"/>
          <w:szCs w:val="22"/>
        </w:rPr>
        <w:t xml:space="preserve"> </w:t>
      </w:r>
      <w:r w:rsidRPr="007171BF">
        <w:rPr>
          <w:sz w:val="22"/>
          <w:szCs w:val="22"/>
        </w:rPr>
        <w:t>računov oziroma drugih knjigovodskih listin, ki vsebinsko utemeljujejo nastanek stroška. Neupravičeni stroški projekta vedno predstavljajo breme, ki ga nosi prejemnik. Da so stroški v okviru tega projekta upravičeni:</w:t>
      </w:r>
    </w:p>
    <w:p w:rsidR="00285858" w:rsidRPr="00285858" w:rsidRDefault="00285858" w:rsidP="00285858">
      <w:pPr>
        <w:numPr>
          <w:ilvl w:val="0"/>
          <w:numId w:val="2"/>
        </w:numPr>
        <w:jc w:val="both"/>
        <w:rPr>
          <w:sz w:val="22"/>
          <w:szCs w:val="22"/>
        </w:rPr>
      </w:pPr>
      <w:r w:rsidRPr="00285858">
        <w:rPr>
          <w:sz w:val="22"/>
          <w:szCs w:val="22"/>
        </w:rPr>
        <w:t>morajo biti nujno potrebni za uspešno izvajanje projekta;</w:t>
      </w:r>
    </w:p>
    <w:p w:rsidR="00285858" w:rsidRPr="00285858" w:rsidRDefault="00285858" w:rsidP="00285858">
      <w:pPr>
        <w:numPr>
          <w:ilvl w:val="0"/>
          <w:numId w:val="2"/>
        </w:numPr>
        <w:jc w:val="both"/>
        <w:rPr>
          <w:sz w:val="22"/>
          <w:szCs w:val="22"/>
        </w:rPr>
      </w:pPr>
      <w:r w:rsidRPr="00285858">
        <w:rPr>
          <w:sz w:val="22"/>
          <w:szCs w:val="22"/>
        </w:rPr>
        <w:t>morajo biti v skladu z načeli dobrega finančnega poslovanja, zlasti glede cenovne primernosti in stroškovne učinkovitosti;</w:t>
      </w:r>
    </w:p>
    <w:p w:rsidR="00285858" w:rsidRPr="00285858" w:rsidRDefault="00285858" w:rsidP="00285858">
      <w:pPr>
        <w:numPr>
          <w:ilvl w:val="0"/>
          <w:numId w:val="2"/>
        </w:numPr>
        <w:jc w:val="both"/>
        <w:rPr>
          <w:sz w:val="22"/>
          <w:szCs w:val="22"/>
        </w:rPr>
      </w:pPr>
      <w:r w:rsidRPr="00285858">
        <w:rPr>
          <w:sz w:val="22"/>
          <w:szCs w:val="22"/>
        </w:rPr>
        <w:t>morajo dejansko nastati;</w:t>
      </w:r>
    </w:p>
    <w:p w:rsidR="00285858" w:rsidRPr="00285858" w:rsidRDefault="00285858" w:rsidP="00285858">
      <w:pPr>
        <w:numPr>
          <w:ilvl w:val="0"/>
          <w:numId w:val="2"/>
        </w:numPr>
        <w:jc w:val="both"/>
        <w:rPr>
          <w:sz w:val="22"/>
          <w:szCs w:val="22"/>
        </w:rPr>
      </w:pPr>
      <w:r w:rsidRPr="00285858">
        <w:rPr>
          <w:sz w:val="22"/>
          <w:szCs w:val="22"/>
        </w:rPr>
        <w:t>morajo biti prepoznavni in preverljivi;</w:t>
      </w:r>
    </w:p>
    <w:p w:rsidR="00285858" w:rsidRPr="00285858" w:rsidRDefault="00285858" w:rsidP="00285858">
      <w:pPr>
        <w:numPr>
          <w:ilvl w:val="0"/>
          <w:numId w:val="2"/>
        </w:numPr>
        <w:jc w:val="both"/>
        <w:rPr>
          <w:sz w:val="22"/>
          <w:szCs w:val="22"/>
        </w:rPr>
      </w:pPr>
      <w:r w:rsidRPr="00285858">
        <w:rPr>
          <w:sz w:val="22"/>
          <w:szCs w:val="22"/>
        </w:rPr>
        <w:t>morajo biti podprti z izvirnimi dokazili;</w:t>
      </w:r>
    </w:p>
    <w:p w:rsidR="00285858" w:rsidRPr="00285858" w:rsidRDefault="00285858" w:rsidP="00285858">
      <w:pPr>
        <w:numPr>
          <w:ilvl w:val="0"/>
          <w:numId w:val="2"/>
        </w:numPr>
        <w:autoSpaceDE w:val="0"/>
        <w:autoSpaceDN w:val="0"/>
        <w:adjustRightInd w:val="0"/>
        <w:jc w:val="both"/>
        <w:rPr>
          <w:sz w:val="22"/>
          <w:szCs w:val="22"/>
        </w:rPr>
      </w:pPr>
      <w:r w:rsidRPr="00285858">
        <w:rPr>
          <w:sz w:val="22"/>
          <w:szCs w:val="22"/>
        </w:rPr>
        <w:t xml:space="preserve">niso in ne bodo financirani od drugih sofinancerjev projekta. </w:t>
      </w:r>
    </w:p>
    <w:p w:rsidR="00285858" w:rsidRPr="00285858" w:rsidRDefault="00285858" w:rsidP="00285858">
      <w:pPr>
        <w:rPr>
          <w:sz w:val="22"/>
          <w:szCs w:val="22"/>
        </w:rPr>
      </w:pPr>
    </w:p>
    <w:p w:rsidR="00285858" w:rsidRPr="007171BF" w:rsidRDefault="00285858" w:rsidP="00285858">
      <w:pPr>
        <w:numPr>
          <w:ilvl w:val="0"/>
          <w:numId w:val="6"/>
        </w:numPr>
        <w:jc w:val="center"/>
        <w:rPr>
          <w:b/>
          <w:sz w:val="22"/>
          <w:szCs w:val="22"/>
        </w:rPr>
      </w:pPr>
      <w:r w:rsidRPr="007171BF">
        <w:rPr>
          <w:b/>
          <w:sz w:val="22"/>
          <w:szCs w:val="22"/>
        </w:rPr>
        <w:t>člen</w:t>
      </w:r>
    </w:p>
    <w:p w:rsidR="00285858" w:rsidRPr="007171BF" w:rsidRDefault="00285858" w:rsidP="00285858">
      <w:pPr>
        <w:rPr>
          <w:sz w:val="22"/>
          <w:szCs w:val="22"/>
        </w:rPr>
      </w:pPr>
    </w:p>
    <w:p w:rsidR="00285858" w:rsidRPr="007171BF" w:rsidRDefault="00285858" w:rsidP="00285858">
      <w:pPr>
        <w:jc w:val="both"/>
        <w:rPr>
          <w:bCs/>
          <w:sz w:val="22"/>
          <w:szCs w:val="22"/>
        </w:rPr>
      </w:pPr>
      <w:r w:rsidRPr="007171BF">
        <w:rPr>
          <w:bCs/>
          <w:sz w:val="22"/>
          <w:szCs w:val="22"/>
        </w:rPr>
        <w:t>MOL se zavezuje, da bo končno poročilo potrdila v roku osem (8) dni od prejema, ali pa bo v tem roku prejemnika pisno obvestila o svoji zahtevi za dopolnitev oz. spremembo poročila.</w:t>
      </w:r>
    </w:p>
    <w:p w:rsidR="00285858" w:rsidRPr="007171BF" w:rsidRDefault="00285858" w:rsidP="00285858">
      <w:pPr>
        <w:jc w:val="both"/>
        <w:rPr>
          <w:bCs/>
          <w:sz w:val="22"/>
          <w:szCs w:val="22"/>
        </w:rPr>
      </w:pPr>
    </w:p>
    <w:p w:rsidR="00285858" w:rsidRPr="007171BF" w:rsidRDefault="00285858" w:rsidP="00285858">
      <w:pPr>
        <w:jc w:val="both"/>
        <w:rPr>
          <w:bCs/>
          <w:sz w:val="22"/>
          <w:szCs w:val="22"/>
        </w:rPr>
      </w:pPr>
      <w:r w:rsidRPr="007171BF">
        <w:rPr>
          <w:bCs/>
          <w:sz w:val="22"/>
          <w:szCs w:val="22"/>
        </w:rPr>
        <w:t xml:space="preserve">Če MOL sklene, da je potrebno poročilo dopolniti oz. spremeniti, določi prejemniku primeren rok, v katerem mora le-ta predložiti dopolnjeno ali spremenjeno </w:t>
      </w:r>
      <w:r w:rsidRPr="007171BF">
        <w:rPr>
          <w:sz w:val="22"/>
          <w:szCs w:val="22"/>
        </w:rPr>
        <w:t>poročilo.</w:t>
      </w:r>
    </w:p>
    <w:p w:rsidR="00285858" w:rsidRPr="007171BF" w:rsidRDefault="00285858" w:rsidP="00285858">
      <w:pPr>
        <w:jc w:val="both"/>
        <w:rPr>
          <w:bCs/>
          <w:sz w:val="22"/>
          <w:szCs w:val="22"/>
        </w:rPr>
      </w:pPr>
    </w:p>
    <w:p w:rsidR="00285858" w:rsidRPr="007171BF" w:rsidRDefault="00285858" w:rsidP="00285858">
      <w:pPr>
        <w:jc w:val="both"/>
        <w:rPr>
          <w:bCs/>
          <w:sz w:val="22"/>
          <w:szCs w:val="22"/>
        </w:rPr>
      </w:pPr>
      <w:r w:rsidRPr="007171BF">
        <w:rPr>
          <w:bCs/>
          <w:sz w:val="22"/>
          <w:szCs w:val="22"/>
        </w:rPr>
        <w:t xml:space="preserve">Če prejemnik ne predloži dopolnjenega ali spremenjenega poročila o opravljenem delu oz. porabi sredstev v zahtevanem roku, oziroma predloži še vedno neustreznega, MOL lahko odstopi od pogodbe. </w:t>
      </w:r>
    </w:p>
    <w:p w:rsidR="00285858" w:rsidRPr="007171BF" w:rsidRDefault="00285858" w:rsidP="00285858">
      <w:pPr>
        <w:rPr>
          <w:sz w:val="22"/>
          <w:szCs w:val="22"/>
        </w:rPr>
      </w:pPr>
    </w:p>
    <w:p w:rsidR="00285858" w:rsidRPr="007171BF" w:rsidRDefault="00285858" w:rsidP="00285858">
      <w:pPr>
        <w:numPr>
          <w:ilvl w:val="0"/>
          <w:numId w:val="6"/>
        </w:numPr>
        <w:jc w:val="center"/>
        <w:rPr>
          <w:b/>
          <w:sz w:val="22"/>
          <w:szCs w:val="22"/>
        </w:rPr>
      </w:pPr>
      <w:r w:rsidRPr="007171BF">
        <w:rPr>
          <w:b/>
          <w:sz w:val="22"/>
          <w:szCs w:val="22"/>
        </w:rPr>
        <w:t>člen</w:t>
      </w:r>
    </w:p>
    <w:p w:rsidR="00285858" w:rsidRPr="007171BF" w:rsidRDefault="00285858" w:rsidP="00285858">
      <w:pPr>
        <w:rPr>
          <w:sz w:val="22"/>
          <w:szCs w:val="22"/>
        </w:rPr>
      </w:pPr>
    </w:p>
    <w:p w:rsidR="00285858" w:rsidRPr="007171BF" w:rsidRDefault="00285858" w:rsidP="00285858">
      <w:pPr>
        <w:jc w:val="both"/>
        <w:rPr>
          <w:sz w:val="22"/>
          <w:szCs w:val="22"/>
        </w:rPr>
      </w:pPr>
      <w:r w:rsidRPr="007171BF">
        <w:rPr>
          <w:bCs/>
          <w:sz w:val="22"/>
          <w:szCs w:val="22"/>
        </w:rPr>
        <w:t>V primeru, da nastopijo okoliščine, ki utegnejo vplivati na terminsko in/ali vsebinsko izvedbo projekta mora prejemnik pred potekom pogodbenega roka za oddajo končnega poročila pisno obrazložiti in utemeljiti svoj predlog za podaljšanje roka izvedbe projekta glede na predviden terminski plan, oziroma obrazložiti predlagane vsebinske spremembe z navedbo razlogov</w:t>
      </w:r>
      <w:r w:rsidRPr="007171BF">
        <w:t xml:space="preserve"> </w:t>
      </w:r>
      <w:r w:rsidRPr="007171BF">
        <w:rPr>
          <w:sz w:val="22"/>
          <w:szCs w:val="22"/>
        </w:rPr>
        <w:t>s tem, da morajo biti sredstva, predvidena za sofinanciranje, porabljena do konca tekočega leta</w:t>
      </w:r>
      <w:r w:rsidRPr="007171BF">
        <w:rPr>
          <w:bCs/>
          <w:sz w:val="22"/>
          <w:szCs w:val="22"/>
        </w:rPr>
        <w:t xml:space="preserve">. Prav tako mora prejemnik, v primeru, da ugotovi, da </w:t>
      </w:r>
      <w:r w:rsidRPr="007171BF">
        <w:rPr>
          <w:sz w:val="22"/>
          <w:szCs w:val="22"/>
        </w:rPr>
        <w:t xml:space="preserve">končnega poročila ne bo mogel oddati v pogodbeno dogovorjenem roku, o tem 30 dni pred dogovorjenim rokom oddaje poročila pisno obvestiti MOL. V nasprotnem primeru prejemnik izgubi pravico do izplačila sredstev. </w:t>
      </w:r>
      <w:r w:rsidRPr="007171BF">
        <w:rPr>
          <w:bCs/>
          <w:sz w:val="22"/>
          <w:szCs w:val="22"/>
        </w:rPr>
        <w:t>MOL glede na spremenjene okoliščine oceni, ali še vztraja pri sofinanciranju projekta iz te pogodbe, ali pa odstopi od te pogodbe.</w:t>
      </w:r>
    </w:p>
    <w:p w:rsidR="00285858" w:rsidRPr="007171BF" w:rsidRDefault="00285858" w:rsidP="00285858">
      <w:pPr>
        <w:jc w:val="both"/>
        <w:rPr>
          <w:bCs/>
          <w:sz w:val="22"/>
          <w:szCs w:val="22"/>
        </w:rPr>
      </w:pPr>
    </w:p>
    <w:p w:rsidR="00285858" w:rsidRPr="007171BF" w:rsidRDefault="00285858" w:rsidP="00285858">
      <w:pPr>
        <w:jc w:val="both"/>
        <w:rPr>
          <w:sz w:val="22"/>
          <w:szCs w:val="22"/>
        </w:rPr>
      </w:pPr>
      <w:r w:rsidRPr="007171BF">
        <w:rPr>
          <w:sz w:val="22"/>
          <w:szCs w:val="22"/>
        </w:rPr>
        <w:t>V primeru, da MOL vztraja pri sofinanciranju projekta, se pogodbeni stranki dogovorita o novih pogojih v obliki pisnih dodatkov k tej pogodbi.</w:t>
      </w:r>
    </w:p>
    <w:p w:rsidR="00285858" w:rsidRPr="007171BF" w:rsidRDefault="00285858" w:rsidP="00285858">
      <w:pPr>
        <w:jc w:val="both"/>
        <w:rPr>
          <w:sz w:val="22"/>
          <w:szCs w:val="22"/>
        </w:rPr>
      </w:pPr>
    </w:p>
    <w:p w:rsidR="00285858" w:rsidRPr="007171BF" w:rsidRDefault="00285858" w:rsidP="00285858">
      <w:pPr>
        <w:numPr>
          <w:ilvl w:val="0"/>
          <w:numId w:val="6"/>
        </w:numPr>
        <w:jc w:val="center"/>
        <w:rPr>
          <w:b/>
          <w:sz w:val="22"/>
          <w:szCs w:val="22"/>
        </w:rPr>
      </w:pPr>
      <w:r w:rsidRPr="007171BF">
        <w:rPr>
          <w:b/>
          <w:sz w:val="22"/>
          <w:szCs w:val="22"/>
        </w:rPr>
        <w:t>člen</w:t>
      </w:r>
    </w:p>
    <w:p w:rsidR="00285858" w:rsidRPr="007171BF" w:rsidRDefault="00285858" w:rsidP="00285858">
      <w:pPr>
        <w:jc w:val="both"/>
        <w:rPr>
          <w:sz w:val="22"/>
          <w:szCs w:val="22"/>
        </w:rPr>
      </w:pPr>
    </w:p>
    <w:p w:rsidR="00285858" w:rsidRPr="007171BF" w:rsidRDefault="00285858" w:rsidP="00285858">
      <w:pPr>
        <w:autoSpaceDE w:val="0"/>
        <w:autoSpaceDN w:val="0"/>
        <w:adjustRightInd w:val="0"/>
        <w:jc w:val="both"/>
        <w:rPr>
          <w:sz w:val="22"/>
          <w:szCs w:val="22"/>
        </w:rPr>
      </w:pPr>
      <w:r w:rsidRPr="007171BF">
        <w:rPr>
          <w:sz w:val="22"/>
          <w:szCs w:val="22"/>
        </w:rPr>
        <w:t>Prejemnik je dolžan uporabiti sredstva, pridobljena po tej pogodbi, izključno za namen, za katerega so mu bila dodeljena.</w:t>
      </w:r>
    </w:p>
    <w:p w:rsidR="00285858" w:rsidRPr="007171BF" w:rsidRDefault="00285858" w:rsidP="00285858">
      <w:pPr>
        <w:autoSpaceDE w:val="0"/>
        <w:autoSpaceDN w:val="0"/>
        <w:adjustRightInd w:val="0"/>
        <w:jc w:val="both"/>
        <w:rPr>
          <w:sz w:val="22"/>
          <w:szCs w:val="22"/>
        </w:rPr>
      </w:pPr>
    </w:p>
    <w:p w:rsidR="00285858" w:rsidRPr="007171BF" w:rsidRDefault="00285858" w:rsidP="00285858">
      <w:pPr>
        <w:numPr>
          <w:ilvl w:val="0"/>
          <w:numId w:val="6"/>
        </w:numPr>
        <w:jc w:val="center"/>
        <w:rPr>
          <w:b/>
          <w:sz w:val="22"/>
          <w:szCs w:val="22"/>
        </w:rPr>
      </w:pPr>
      <w:r w:rsidRPr="007171BF">
        <w:rPr>
          <w:b/>
          <w:sz w:val="22"/>
          <w:szCs w:val="22"/>
        </w:rPr>
        <w:t>člen</w:t>
      </w:r>
    </w:p>
    <w:p w:rsidR="00285858" w:rsidRPr="007171BF" w:rsidRDefault="00285858" w:rsidP="00285858">
      <w:pPr>
        <w:rPr>
          <w:sz w:val="22"/>
          <w:szCs w:val="22"/>
        </w:rPr>
      </w:pPr>
    </w:p>
    <w:p w:rsidR="00285858" w:rsidRPr="007171BF" w:rsidRDefault="00285858" w:rsidP="00285858">
      <w:pPr>
        <w:jc w:val="both"/>
        <w:rPr>
          <w:sz w:val="22"/>
          <w:szCs w:val="22"/>
        </w:rPr>
      </w:pPr>
      <w:r w:rsidRPr="007171BF">
        <w:rPr>
          <w:sz w:val="22"/>
          <w:szCs w:val="22"/>
        </w:rPr>
        <w:t>MOL in prejemnik se dogovorita, da sta za izvajanje te pogodbe odgovorna naslednja pooblaščena predstavnika:</w:t>
      </w:r>
    </w:p>
    <w:p w:rsidR="00285858" w:rsidRPr="007171BF" w:rsidRDefault="00285858" w:rsidP="00285858">
      <w:pPr>
        <w:numPr>
          <w:ilvl w:val="0"/>
          <w:numId w:val="4"/>
        </w:numPr>
        <w:jc w:val="both"/>
        <w:rPr>
          <w:sz w:val="22"/>
          <w:szCs w:val="22"/>
        </w:rPr>
      </w:pPr>
      <w:r w:rsidRPr="007171BF">
        <w:rPr>
          <w:sz w:val="22"/>
          <w:szCs w:val="22"/>
        </w:rPr>
        <w:t xml:space="preserve">na strani MOL: </w:t>
      </w:r>
      <w:r>
        <w:rPr>
          <w:sz w:val="22"/>
          <w:szCs w:val="22"/>
        </w:rPr>
        <w:t>Marjana Jankovič</w:t>
      </w:r>
      <w:r w:rsidRPr="007171BF">
        <w:rPr>
          <w:sz w:val="22"/>
          <w:szCs w:val="22"/>
        </w:rPr>
        <w:t>, ki je skrbnik te pogodbe;</w:t>
      </w:r>
    </w:p>
    <w:p w:rsidR="00285858" w:rsidRPr="007171BF" w:rsidRDefault="00285858" w:rsidP="00285858">
      <w:pPr>
        <w:numPr>
          <w:ilvl w:val="0"/>
          <w:numId w:val="4"/>
        </w:numPr>
        <w:jc w:val="both"/>
        <w:rPr>
          <w:sz w:val="22"/>
          <w:szCs w:val="22"/>
        </w:rPr>
      </w:pPr>
      <w:r w:rsidRPr="007171BF">
        <w:rPr>
          <w:sz w:val="22"/>
          <w:szCs w:val="22"/>
        </w:rPr>
        <w:t>na strani prejemnika: .................................................. .</w:t>
      </w:r>
    </w:p>
    <w:p w:rsidR="00285858" w:rsidRPr="007171BF" w:rsidRDefault="00285858" w:rsidP="00285858">
      <w:pPr>
        <w:jc w:val="both"/>
        <w:rPr>
          <w:sz w:val="22"/>
          <w:szCs w:val="22"/>
        </w:rPr>
      </w:pPr>
    </w:p>
    <w:p w:rsidR="00285858" w:rsidRPr="007171BF" w:rsidRDefault="00285858" w:rsidP="00285858">
      <w:pPr>
        <w:jc w:val="both"/>
        <w:rPr>
          <w:sz w:val="22"/>
          <w:szCs w:val="22"/>
        </w:rPr>
      </w:pPr>
      <w:r w:rsidRPr="007171BF">
        <w:rPr>
          <w:sz w:val="22"/>
          <w:szCs w:val="22"/>
        </w:rPr>
        <w:t>V imenu MOL ima njegov pooblaščeni predstavnik pravico:</w:t>
      </w:r>
    </w:p>
    <w:p w:rsidR="00285858" w:rsidRPr="007171BF" w:rsidRDefault="00285858" w:rsidP="00285858">
      <w:pPr>
        <w:numPr>
          <w:ilvl w:val="0"/>
          <w:numId w:val="3"/>
        </w:numPr>
        <w:jc w:val="both"/>
        <w:rPr>
          <w:sz w:val="22"/>
          <w:szCs w:val="22"/>
        </w:rPr>
      </w:pPr>
      <w:r w:rsidRPr="007171BF">
        <w:rPr>
          <w:sz w:val="22"/>
          <w:szCs w:val="22"/>
        </w:rPr>
        <w:t>izvajati nadzor nad izvajanjem projekta,</w:t>
      </w:r>
    </w:p>
    <w:p w:rsidR="00285858" w:rsidRPr="007171BF" w:rsidRDefault="00285858" w:rsidP="00285858">
      <w:pPr>
        <w:numPr>
          <w:ilvl w:val="0"/>
          <w:numId w:val="3"/>
        </w:numPr>
        <w:jc w:val="both"/>
        <w:rPr>
          <w:sz w:val="22"/>
          <w:szCs w:val="22"/>
        </w:rPr>
      </w:pPr>
      <w:r w:rsidRPr="007171BF">
        <w:rPr>
          <w:sz w:val="22"/>
          <w:szCs w:val="22"/>
        </w:rPr>
        <w:t>izvajati nadzor nad namensko porabo proračunskih sredstev MOL,</w:t>
      </w:r>
    </w:p>
    <w:p w:rsidR="00285858" w:rsidRPr="007171BF" w:rsidRDefault="00285858" w:rsidP="00285858">
      <w:pPr>
        <w:numPr>
          <w:ilvl w:val="0"/>
          <w:numId w:val="3"/>
        </w:numPr>
        <w:jc w:val="both"/>
        <w:rPr>
          <w:sz w:val="22"/>
          <w:szCs w:val="22"/>
        </w:rPr>
      </w:pPr>
      <w:r w:rsidRPr="007171BF">
        <w:rPr>
          <w:sz w:val="22"/>
          <w:szCs w:val="22"/>
        </w:rPr>
        <w:t>pregledovati dokumentacijo in obračun stroškov v zvezi z izvedbo projekta,</w:t>
      </w:r>
    </w:p>
    <w:p w:rsidR="00285858" w:rsidRPr="007171BF" w:rsidRDefault="00285858" w:rsidP="00285858">
      <w:pPr>
        <w:numPr>
          <w:ilvl w:val="0"/>
          <w:numId w:val="3"/>
        </w:numPr>
        <w:jc w:val="both"/>
        <w:rPr>
          <w:sz w:val="22"/>
          <w:szCs w:val="22"/>
        </w:rPr>
      </w:pPr>
      <w:r w:rsidRPr="007171BF">
        <w:rPr>
          <w:sz w:val="22"/>
          <w:szCs w:val="22"/>
        </w:rPr>
        <w:t>ugotavljati skladnost projekta s to pogodbo in z opisom vsebine iz prijave na javni razpis,</w:t>
      </w:r>
    </w:p>
    <w:p w:rsidR="00285858" w:rsidRPr="007171BF" w:rsidRDefault="00285858" w:rsidP="00285858">
      <w:pPr>
        <w:numPr>
          <w:ilvl w:val="0"/>
          <w:numId w:val="3"/>
        </w:numPr>
        <w:jc w:val="both"/>
        <w:rPr>
          <w:sz w:val="22"/>
          <w:szCs w:val="22"/>
        </w:rPr>
      </w:pPr>
      <w:r w:rsidRPr="007171BF">
        <w:rPr>
          <w:sz w:val="22"/>
          <w:szCs w:val="22"/>
        </w:rPr>
        <w:t>ugotavljati smotrnost uporabe sredstev za doseganje namena in ciljev iz te pogodbe,</w:t>
      </w:r>
    </w:p>
    <w:p w:rsidR="00285858" w:rsidRPr="007171BF" w:rsidRDefault="00285858" w:rsidP="00285858">
      <w:pPr>
        <w:jc w:val="both"/>
        <w:rPr>
          <w:sz w:val="22"/>
          <w:szCs w:val="22"/>
        </w:rPr>
      </w:pPr>
      <w:r w:rsidRPr="007171BF">
        <w:rPr>
          <w:sz w:val="22"/>
          <w:szCs w:val="22"/>
        </w:rPr>
        <w:t>prejemnik pa mu mora to omogočiti.</w:t>
      </w:r>
    </w:p>
    <w:p w:rsidR="00285858" w:rsidRPr="007171BF" w:rsidRDefault="00285858" w:rsidP="00285858">
      <w:pPr>
        <w:rPr>
          <w:sz w:val="22"/>
          <w:szCs w:val="22"/>
        </w:rPr>
      </w:pPr>
    </w:p>
    <w:p w:rsidR="00285858" w:rsidRPr="007171BF" w:rsidRDefault="00285858" w:rsidP="00285858">
      <w:pPr>
        <w:numPr>
          <w:ilvl w:val="0"/>
          <w:numId w:val="6"/>
        </w:numPr>
        <w:jc w:val="center"/>
        <w:rPr>
          <w:b/>
          <w:sz w:val="22"/>
          <w:szCs w:val="22"/>
        </w:rPr>
      </w:pPr>
      <w:r w:rsidRPr="007171BF">
        <w:rPr>
          <w:b/>
          <w:sz w:val="22"/>
          <w:szCs w:val="22"/>
        </w:rPr>
        <w:t>člen</w:t>
      </w:r>
    </w:p>
    <w:p w:rsidR="00285858" w:rsidRPr="007171BF" w:rsidRDefault="00285858" w:rsidP="00285858">
      <w:pPr>
        <w:rPr>
          <w:sz w:val="22"/>
          <w:szCs w:val="22"/>
        </w:rPr>
      </w:pPr>
    </w:p>
    <w:p w:rsidR="00285858" w:rsidRPr="007171BF" w:rsidRDefault="00285858" w:rsidP="00285858">
      <w:pPr>
        <w:pStyle w:val="Telobesedila"/>
        <w:jc w:val="both"/>
        <w:rPr>
          <w:sz w:val="22"/>
          <w:szCs w:val="22"/>
        </w:rPr>
      </w:pPr>
      <w:r w:rsidRPr="007171BF">
        <w:rPr>
          <w:bCs/>
          <w:sz w:val="22"/>
          <w:szCs w:val="22"/>
        </w:rPr>
        <w:t xml:space="preserve">MOL lahko odstopi od te pogodbe </w:t>
      </w:r>
      <w:r w:rsidRPr="007171BF">
        <w:rPr>
          <w:sz w:val="22"/>
          <w:szCs w:val="22"/>
        </w:rPr>
        <w:t>tudi v naslednjih primerih:</w:t>
      </w:r>
    </w:p>
    <w:p w:rsidR="00285858" w:rsidRPr="007171BF" w:rsidRDefault="00285858" w:rsidP="00285858">
      <w:pPr>
        <w:numPr>
          <w:ilvl w:val="0"/>
          <w:numId w:val="1"/>
        </w:numPr>
        <w:jc w:val="both"/>
        <w:rPr>
          <w:bCs/>
          <w:sz w:val="22"/>
          <w:szCs w:val="22"/>
        </w:rPr>
      </w:pPr>
      <w:r w:rsidRPr="007171BF">
        <w:rPr>
          <w:bCs/>
          <w:sz w:val="22"/>
          <w:szCs w:val="22"/>
        </w:rPr>
        <w:t>če mu prejemnik ne omogoči nadzora v skladu z 9. členom te pogodbe,</w:t>
      </w:r>
    </w:p>
    <w:p w:rsidR="00285858" w:rsidRPr="007171BF" w:rsidRDefault="00285858" w:rsidP="00285858">
      <w:pPr>
        <w:numPr>
          <w:ilvl w:val="0"/>
          <w:numId w:val="1"/>
        </w:numPr>
        <w:jc w:val="both"/>
        <w:rPr>
          <w:bCs/>
          <w:sz w:val="22"/>
          <w:szCs w:val="22"/>
        </w:rPr>
      </w:pPr>
      <w:r w:rsidRPr="007171BF">
        <w:rPr>
          <w:bCs/>
          <w:sz w:val="22"/>
          <w:szCs w:val="22"/>
        </w:rPr>
        <w:t>če prejemnik ne predloži poročila v pogodbeno dogovorjenem roku,</w:t>
      </w:r>
    </w:p>
    <w:p w:rsidR="00285858" w:rsidRPr="007171BF" w:rsidRDefault="00285858" w:rsidP="00285858">
      <w:pPr>
        <w:numPr>
          <w:ilvl w:val="0"/>
          <w:numId w:val="1"/>
        </w:numPr>
        <w:jc w:val="both"/>
        <w:rPr>
          <w:bCs/>
          <w:sz w:val="22"/>
          <w:szCs w:val="22"/>
        </w:rPr>
      </w:pPr>
      <w:r w:rsidRPr="007171BF">
        <w:rPr>
          <w:bCs/>
          <w:sz w:val="22"/>
          <w:szCs w:val="22"/>
        </w:rPr>
        <w:t>če se ugotovi, da je prejemnik nenamensko uporabil prejeta sredstva ali, da jih je pridobil na podlagi neresničnih podatkov,</w:t>
      </w:r>
    </w:p>
    <w:p w:rsidR="00285858" w:rsidRPr="007171BF" w:rsidRDefault="00285858" w:rsidP="00285858">
      <w:pPr>
        <w:numPr>
          <w:ilvl w:val="0"/>
          <w:numId w:val="1"/>
        </w:numPr>
        <w:jc w:val="both"/>
        <w:rPr>
          <w:bCs/>
          <w:sz w:val="22"/>
          <w:szCs w:val="22"/>
        </w:rPr>
      </w:pPr>
      <w:r w:rsidRPr="007171BF">
        <w:rPr>
          <w:bCs/>
          <w:sz w:val="22"/>
          <w:szCs w:val="22"/>
        </w:rPr>
        <w:t>če prejemnik kako drugače ne izpolnjuje svojih obveznosti iz te pogodbe.</w:t>
      </w:r>
    </w:p>
    <w:p w:rsidR="00285858" w:rsidRPr="007171BF" w:rsidRDefault="00285858" w:rsidP="00285858">
      <w:pPr>
        <w:jc w:val="center"/>
        <w:rPr>
          <w:sz w:val="22"/>
          <w:szCs w:val="22"/>
        </w:rPr>
      </w:pPr>
    </w:p>
    <w:p w:rsidR="00285858" w:rsidRPr="007171BF" w:rsidRDefault="00285858" w:rsidP="00285858">
      <w:pPr>
        <w:numPr>
          <w:ilvl w:val="0"/>
          <w:numId w:val="6"/>
        </w:numPr>
        <w:jc w:val="center"/>
        <w:rPr>
          <w:b/>
          <w:sz w:val="22"/>
          <w:szCs w:val="22"/>
        </w:rPr>
      </w:pPr>
      <w:r w:rsidRPr="007171BF">
        <w:rPr>
          <w:b/>
          <w:sz w:val="22"/>
          <w:szCs w:val="22"/>
        </w:rPr>
        <w:t>člen</w:t>
      </w:r>
    </w:p>
    <w:p w:rsidR="00285858" w:rsidRPr="007171BF" w:rsidRDefault="00285858" w:rsidP="00285858">
      <w:pPr>
        <w:rPr>
          <w:sz w:val="22"/>
          <w:szCs w:val="22"/>
        </w:rPr>
      </w:pPr>
    </w:p>
    <w:p w:rsidR="00285858" w:rsidRPr="007171BF" w:rsidRDefault="00285858" w:rsidP="00285858">
      <w:pPr>
        <w:jc w:val="both"/>
        <w:rPr>
          <w:color w:val="000000"/>
          <w:sz w:val="22"/>
          <w:szCs w:val="22"/>
        </w:rPr>
      </w:pPr>
      <w:r w:rsidRPr="007171BF">
        <w:rPr>
          <w:sz w:val="22"/>
          <w:szCs w:val="22"/>
        </w:rPr>
        <w:t xml:space="preserve">V primeru, da je pri izvedbi </w:t>
      </w:r>
      <w:r w:rsidRPr="006D5809">
        <w:rPr>
          <w:rStyle w:val="Krepko"/>
          <w:b w:val="0"/>
          <w:sz w:val="22"/>
          <w:szCs w:val="22"/>
        </w:rPr>
        <w:t>javnega razpisa</w:t>
      </w:r>
      <w:r w:rsidRPr="007171BF">
        <w:rPr>
          <w:sz w:val="22"/>
          <w:szCs w:val="22"/>
        </w:rPr>
        <w:t>, za izbor izvajalca po tej pogodbi ali pri izvajanju te pogodbe kdo v imenu ali na račun druge pogodbene stranke, predstavniku ali posredniku naročnika, uslužbencu mestne uprave, funkcionarju, predstavniku ali članu politične stranke obljubil, ponudil ali dal kakšno nedovoljeno korist za pridobitev tega posla ali za sklenitev tega posla pod ugodnejšimi pogoji ali za opustitev dolžnega nadzora nad izvajanjem pogodbenih obveznosti ali za drugo ravnanje ali opustitev, s katerim je naročniku povzročena škoda ali je omogočena pridobitev nedovoljene koristi predstavniku ali posredniku naročnika, uslužbencu mestne uprave, funkcionarju, predstavniku ali članu politične stranke, drugi pogodbeni stranki ali njenemu predstavniku, zastopniku, posredniku, je ta pogodba nična.</w:t>
      </w:r>
    </w:p>
    <w:p w:rsidR="00285858" w:rsidRDefault="00285858" w:rsidP="00285858">
      <w:pPr>
        <w:jc w:val="both"/>
        <w:rPr>
          <w:sz w:val="22"/>
          <w:szCs w:val="22"/>
        </w:rPr>
      </w:pPr>
      <w:r w:rsidRPr="007171BF">
        <w:rPr>
          <w:sz w:val="22"/>
          <w:szCs w:val="22"/>
        </w:rPr>
        <w:t>Naročnik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285858" w:rsidRPr="007171BF" w:rsidRDefault="00285858" w:rsidP="00285858">
      <w:pPr>
        <w:rPr>
          <w:sz w:val="22"/>
          <w:szCs w:val="22"/>
        </w:rPr>
      </w:pPr>
    </w:p>
    <w:p w:rsidR="00285858" w:rsidRPr="007171BF" w:rsidRDefault="00285858" w:rsidP="00285858">
      <w:pPr>
        <w:numPr>
          <w:ilvl w:val="0"/>
          <w:numId w:val="6"/>
        </w:numPr>
        <w:jc w:val="center"/>
        <w:rPr>
          <w:b/>
          <w:sz w:val="22"/>
          <w:szCs w:val="22"/>
        </w:rPr>
      </w:pPr>
      <w:r w:rsidRPr="007171BF">
        <w:rPr>
          <w:b/>
          <w:sz w:val="22"/>
          <w:szCs w:val="22"/>
        </w:rPr>
        <w:t>člen</w:t>
      </w:r>
    </w:p>
    <w:p w:rsidR="00285858" w:rsidRPr="007171BF" w:rsidRDefault="00285858" w:rsidP="00285858">
      <w:pPr>
        <w:rPr>
          <w:sz w:val="22"/>
          <w:szCs w:val="22"/>
        </w:rPr>
      </w:pPr>
    </w:p>
    <w:p w:rsidR="00285858" w:rsidRPr="007171BF" w:rsidRDefault="00285858" w:rsidP="00285858">
      <w:pPr>
        <w:jc w:val="both"/>
        <w:rPr>
          <w:sz w:val="22"/>
          <w:szCs w:val="22"/>
        </w:rPr>
      </w:pPr>
      <w:r w:rsidRPr="007171BF">
        <w:rPr>
          <w:sz w:val="22"/>
          <w:szCs w:val="22"/>
        </w:rPr>
        <w:t>Prejemnik se obvezuje, da bo pri vseh predstavitvah projekta navajal Mestno občino Ljubljana kot sofinancerja projekta.</w:t>
      </w:r>
    </w:p>
    <w:p w:rsidR="00285858" w:rsidRPr="007171BF" w:rsidRDefault="00285858" w:rsidP="00285858">
      <w:pPr>
        <w:jc w:val="center"/>
        <w:rPr>
          <w:sz w:val="22"/>
          <w:szCs w:val="22"/>
        </w:rPr>
      </w:pPr>
    </w:p>
    <w:p w:rsidR="00285858" w:rsidRPr="007171BF" w:rsidRDefault="00285858" w:rsidP="00285858">
      <w:pPr>
        <w:numPr>
          <w:ilvl w:val="0"/>
          <w:numId w:val="6"/>
        </w:numPr>
        <w:jc w:val="center"/>
        <w:rPr>
          <w:b/>
          <w:sz w:val="22"/>
          <w:szCs w:val="22"/>
        </w:rPr>
      </w:pPr>
      <w:r w:rsidRPr="007171BF">
        <w:rPr>
          <w:b/>
          <w:sz w:val="22"/>
          <w:szCs w:val="22"/>
        </w:rPr>
        <w:lastRenderedPageBreak/>
        <w:t>člen</w:t>
      </w:r>
    </w:p>
    <w:p w:rsidR="00285858" w:rsidRPr="007171BF" w:rsidRDefault="00285858" w:rsidP="00285858">
      <w:pPr>
        <w:rPr>
          <w:sz w:val="22"/>
          <w:szCs w:val="22"/>
        </w:rPr>
      </w:pPr>
    </w:p>
    <w:p w:rsidR="00285858" w:rsidRPr="007171BF" w:rsidRDefault="00285858" w:rsidP="00285858">
      <w:pPr>
        <w:jc w:val="both"/>
        <w:rPr>
          <w:sz w:val="22"/>
          <w:szCs w:val="22"/>
        </w:rPr>
      </w:pPr>
      <w:r w:rsidRPr="007171BF">
        <w:rPr>
          <w:sz w:val="22"/>
          <w:szCs w:val="22"/>
        </w:rPr>
        <w:t>Pogodba je sklenjena in začne veljati z dnem podpisa obeh pogodbenih strank.</w:t>
      </w:r>
    </w:p>
    <w:p w:rsidR="00285858" w:rsidRPr="007171BF" w:rsidRDefault="00285858" w:rsidP="00285858">
      <w:pPr>
        <w:jc w:val="center"/>
        <w:rPr>
          <w:sz w:val="22"/>
          <w:szCs w:val="22"/>
        </w:rPr>
      </w:pPr>
    </w:p>
    <w:p w:rsidR="00285858" w:rsidRPr="007171BF" w:rsidRDefault="00285858" w:rsidP="00285858">
      <w:pPr>
        <w:jc w:val="center"/>
        <w:rPr>
          <w:sz w:val="22"/>
          <w:szCs w:val="22"/>
        </w:rPr>
      </w:pPr>
    </w:p>
    <w:p w:rsidR="00285858" w:rsidRPr="007171BF" w:rsidRDefault="00285858" w:rsidP="00285858">
      <w:pPr>
        <w:numPr>
          <w:ilvl w:val="0"/>
          <w:numId w:val="6"/>
        </w:numPr>
        <w:jc w:val="center"/>
        <w:rPr>
          <w:b/>
          <w:sz w:val="22"/>
          <w:szCs w:val="22"/>
        </w:rPr>
      </w:pPr>
      <w:r w:rsidRPr="007171BF">
        <w:rPr>
          <w:b/>
          <w:sz w:val="22"/>
          <w:szCs w:val="22"/>
        </w:rPr>
        <w:t>člen</w:t>
      </w:r>
    </w:p>
    <w:p w:rsidR="00285858" w:rsidRPr="007171BF" w:rsidRDefault="00285858" w:rsidP="00285858">
      <w:pPr>
        <w:rPr>
          <w:sz w:val="22"/>
          <w:szCs w:val="22"/>
        </w:rPr>
      </w:pPr>
    </w:p>
    <w:p w:rsidR="00285858" w:rsidRPr="007171BF" w:rsidRDefault="00285858" w:rsidP="00285858">
      <w:pPr>
        <w:jc w:val="both"/>
        <w:rPr>
          <w:sz w:val="22"/>
          <w:szCs w:val="22"/>
        </w:rPr>
      </w:pPr>
      <w:r w:rsidRPr="007171BF">
        <w:rPr>
          <w:sz w:val="22"/>
          <w:szCs w:val="22"/>
        </w:rPr>
        <w:t>Vse morebitne spore iz te pogodbe bosta pogodbeni stranki reševali sporazumno, v primeru, da sporazumne rešitve ne bi mogli doseči, pa je za reševanje sporov pristojno sodišče v Ljubljani.</w:t>
      </w:r>
    </w:p>
    <w:p w:rsidR="00285858" w:rsidRPr="007171BF" w:rsidRDefault="00285858" w:rsidP="00285858">
      <w:pPr>
        <w:jc w:val="center"/>
        <w:rPr>
          <w:b/>
          <w:sz w:val="22"/>
          <w:szCs w:val="22"/>
        </w:rPr>
      </w:pPr>
    </w:p>
    <w:p w:rsidR="00285858" w:rsidRPr="007171BF" w:rsidRDefault="00285858" w:rsidP="00285858">
      <w:pPr>
        <w:numPr>
          <w:ilvl w:val="0"/>
          <w:numId w:val="6"/>
        </w:numPr>
        <w:jc w:val="center"/>
        <w:rPr>
          <w:sz w:val="22"/>
          <w:szCs w:val="22"/>
        </w:rPr>
      </w:pPr>
      <w:r w:rsidRPr="007171BF">
        <w:rPr>
          <w:b/>
          <w:sz w:val="22"/>
          <w:szCs w:val="22"/>
        </w:rPr>
        <w:t>člen</w:t>
      </w:r>
    </w:p>
    <w:p w:rsidR="00285858" w:rsidRPr="007171BF" w:rsidRDefault="00285858" w:rsidP="00285858">
      <w:pPr>
        <w:rPr>
          <w:sz w:val="22"/>
          <w:szCs w:val="22"/>
        </w:rPr>
      </w:pPr>
    </w:p>
    <w:p w:rsidR="00285858" w:rsidRPr="007171BF" w:rsidRDefault="00285858" w:rsidP="00285858">
      <w:pPr>
        <w:jc w:val="both"/>
        <w:rPr>
          <w:sz w:val="22"/>
          <w:szCs w:val="22"/>
        </w:rPr>
      </w:pPr>
      <w:r w:rsidRPr="007171BF">
        <w:rPr>
          <w:sz w:val="22"/>
          <w:szCs w:val="22"/>
        </w:rPr>
        <w:t>Pogodba je sestavljena v štirih (4) enakih izvodih, od katerih prejme MOL tri (3), prejemnik pa en (1) izvod.</w:t>
      </w:r>
    </w:p>
    <w:p w:rsidR="00285858" w:rsidRPr="007171BF" w:rsidRDefault="00285858" w:rsidP="00285858">
      <w:pPr>
        <w:jc w:val="both"/>
        <w:rPr>
          <w:sz w:val="22"/>
          <w:szCs w:val="22"/>
        </w:rPr>
      </w:pPr>
    </w:p>
    <w:p w:rsidR="00285858" w:rsidRPr="007171BF" w:rsidRDefault="00285858" w:rsidP="00285858">
      <w:pPr>
        <w:tabs>
          <w:tab w:val="left" w:pos="5400"/>
        </w:tabs>
        <w:jc w:val="both"/>
        <w:rPr>
          <w:sz w:val="22"/>
          <w:szCs w:val="22"/>
        </w:rPr>
      </w:pPr>
      <w:r w:rsidRPr="007171BF">
        <w:rPr>
          <w:sz w:val="22"/>
          <w:szCs w:val="22"/>
        </w:rPr>
        <w:t>Številka:</w:t>
      </w:r>
      <w:r w:rsidRPr="007171BF">
        <w:rPr>
          <w:sz w:val="22"/>
          <w:szCs w:val="22"/>
        </w:rPr>
        <w:tab/>
        <w:t xml:space="preserve">Številka: </w:t>
      </w:r>
      <w:r>
        <w:rPr>
          <w:sz w:val="22"/>
          <w:szCs w:val="22"/>
        </w:rPr>
        <w:t>354-769/2012-</w:t>
      </w:r>
    </w:p>
    <w:p w:rsidR="00285858" w:rsidRPr="007171BF" w:rsidRDefault="00285858" w:rsidP="00285858">
      <w:pPr>
        <w:tabs>
          <w:tab w:val="left" w:pos="5400"/>
        </w:tabs>
        <w:jc w:val="both"/>
        <w:rPr>
          <w:sz w:val="22"/>
          <w:szCs w:val="22"/>
        </w:rPr>
      </w:pPr>
      <w:r w:rsidRPr="007171BF">
        <w:rPr>
          <w:sz w:val="22"/>
          <w:szCs w:val="22"/>
        </w:rPr>
        <w:t>Datum:</w:t>
      </w:r>
      <w:r w:rsidRPr="007171BF">
        <w:rPr>
          <w:sz w:val="22"/>
          <w:szCs w:val="22"/>
        </w:rPr>
        <w:tab/>
        <w:t>Datum:</w:t>
      </w:r>
    </w:p>
    <w:p w:rsidR="00285858" w:rsidRPr="007171BF" w:rsidRDefault="00285858" w:rsidP="00285858">
      <w:pPr>
        <w:jc w:val="both"/>
        <w:rPr>
          <w:sz w:val="22"/>
          <w:szCs w:val="22"/>
        </w:rPr>
      </w:pPr>
    </w:p>
    <w:p w:rsidR="00285858" w:rsidRPr="007171BF" w:rsidRDefault="00285858" w:rsidP="00285858">
      <w:pPr>
        <w:tabs>
          <w:tab w:val="center" w:pos="7020"/>
        </w:tabs>
        <w:jc w:val="both"/>
        <w:rPr>
          <w:b/>
          <w:sz w:val="22"/>
          <w:szCs w:val="22"/>
        </w:rPr>
      </w:pPr>
      <w:r w:rsidRPr="007171BF">
        <w:rPr>
          <w:b/>
          <w:sz w:val="22"/>
          <w:szCs w:val="22"/>
        </w:rPr>
        <w:t>PREJEMNIK:</w:t>
      </w:r>
      <w:r w:rsidRPr="007171BF">
        <w:rPr>
          <w:b/>
          <w:sz w:val="22"/>
          <w:szCs w:val="22"/>
        </w:rPr>
        <w:tab/>
        <w:t>MESTNA OBČINA LJUBLJANA</w:t>
      </w:r>
    </w:p>
    <w:p w:rsidR="00285858" w:rsidRPr="007171BF" w:rsidRDefault="00285858" w:rsidP="00285858">
      <w:pPr>
        <w:tabs>
          <w:tab w:val="center" w:pos="7020"/>
        </w:tabs>
        <w:jc w:val="both"/>
        <w:rPr>
          <w:b/>
          <w:sz w:val="22"/>
          <w:szCs w:val="22"/>
        </w:rPr>
      </w:pPr>
    </w:p>
    <w:p w:rsidR="00285858" w:rsidRPr="007171BF" w:rsidRDefault="00285858" w:rsidP="00285858">
      <w:pPr>
        <w:tabs>
          <w:tab w:val="left" w:pos="0"/>
          <w:tab w:val="center" w:pos="6840"/>
        </w:tabs>
        <w:jc w:val="both"/>
        <w:rPr>
          <w:b/>
          <w:sz w:val="22"/>
          <w:szCs w:val="22"/>
        </w:rPr>
      </w:pPr>
      <w:r w:rsidRPr="007171BF">
        <w:rPr>
          <w:b/>
          <w:sz w:val="22"/>
          <w:szCs w:val="22"/>
        </w:rPr>
        <w:t>...........................................</w:t>
      </w:r>
      <w:r w:rsidRPr="007171BF">
        <w:rPr>
          <w:b/>
          <w:sz w:val="22"/>
          <w:szCs w:val="22"/>
        </w:rPr>
        <w:tab/>
        <w:t>ŽUPAN</w:t>
      </w:r>
    </w:p>
    <w:p w:rsidR="00285858" w:rsidRPr="007171BF" w:rsidRDefault="00285858" w:rsidP="00285858">
      <w:pPr>
        <w:tabs>
          <w:tab w:val="left" w:pos="0"/>
          <w:tab w:val="center" w:pos="6840"/>
        </w:tabs>
        <w:jc w:val="both"/>
        <w:rPr>
          <w:b/>
          <w:sz w:val="22"/>
          <w:szCs w:val="22"/>
        </w:rPr>
      </w:pPr>
      <w:r w:rsidRPr="007171BF">
        <w:rPr>
          <w:b/>
          <w:sz w:val="22"/>
          <w:szCs w:val="22"/>
        </w:rPr>
        <w:t>...........................................</w:t>
      </w:r>
      <w:r w:rsidRPr="007171BF">
        <w:rPr>
          <w:b/>
          <w:sz w:val="22"/>
          <w:szCs w:val="22"/>
        </w:rPr>
        <w:tab/>
        <w:t>Zoran JANKOVIĆ</w:t>
      </w:r>
    </w:p>
    <w:p w:rsidR="00285858" w:rsidRPr="007171BF" w:rsidRDefault="00285858" w:rsidP="00285858">
      <w:pPr>
        <w:jc w:val="both"/>
        <w:rPr>
          <w:sz w:val="22"/>
          <w:szCs w:val="22"/>
        </w:rPr>
      </w:pPr>
    </w:p>
    <w:p w:rsidR="00285858" w:rsidRPr="007F6EB3" w:rsidRDefault="00285858" w:rsidP="00285858">
      <w:pPr>
        <w:jc w:val="both"/>
      </w:pPr>
    </w:p>
    <w:p w:rsidR="00285858" w:rsidRPr="007F6EB3" w:rsidRDefault="00285858" w:rsidP="00285858"/>
    <w:p w:rsidR="00285858" w:rsidRDefault="00285858" w:rsidP="00285858"/>
    <w:p w:rsidR="00664635" w:rsidRDefault="00664635"/>
    <w:sectPr w:rsidR="00664635" w:rsidSect="0066463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92F4D"/>
    <w:multiLevelType w:val="hybridMultilevel"/>
    <w:tmpl w:val="C032F9B6"/>
    <w:lvl w:ilvl="0" w:tplc="DD328604">
      <w:start w:val="1"/>
      <w:numFmt w:val="bullet"/>
      <w:lvlText w:val="-"/>
      <w:lvlJc w:val="left"/>
      <w:pPr>
        <w:tabs>
          <w:tab w:val="num" w:pos="360"/>
        </w:tabs>
        <w:ind w:left="360" w:hanging="360"/>
      </w:pPr>
      <w:rPr>
        <w:rFont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nsid w:val="112E341E"/>
    <w:multiLevelType w:val="hybridMultilevel"/>
    <w:tmpl w:val="2FCC0332"/>
    <w:lvl w:ilvl="0" w:tplc="75F229D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nsid w:val="16CC4282"/>
    <w:multiLevelType w:val="hybridMultilevel"/>
    <w:tmpl w:val="6A70DB10"/>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nsid w:val="2F8837BE"/>
    <w:multiLevelType w:val="hybridMultilevel"/>
    <w:tmpl w:val="483A4004"/>
    <w:lvl w:ilvl="0" w:tplc="3640970C">
      <w:start w:val="1"/>
      <w:numFmt w:val="decimal"/>
      <w:lvlText w:val="%1."/>
      <w:lvlJc w:val="left"/>
      <w:pPr>
        <w:tabs>
          <w:tab w:val="num" w:pos="720"/>
        </w:tabs>
        <w:ind w:left="720" w:hanging="360"/>
      </w:pPr>
      <w:rPr>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nsid w:val="408573A2"/>
    <w:multiLevelType w:val="hybridMultilevel"/>
    <w:tmpl w:val="CA62CE6A"/>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nsid w:val="7FD97976"/>
    <w:multiLevelType w:val="hybridMultilevel"/>
    <w:tmpl w:val="D384EE3A"/>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5"/>
  </w:num>
  <w:num w:numId="3">
    <w:abstractNumId w:val="4"/>
  </w:num>
  <w:num w:numId="4">
    <w:abstractNumId w:val="2"/>
  </w:num>
  <w:num w:numId="5">
    <w:abstractNumId w:val="1"/>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NotDisplayPageBoundaries/>
  <w:proofState w:spelling="clean" w:grammar="clean"/>
  <w:defaultTabStop w:val="708"/>
  <w:hyphenationZone w:val="425"/>
  <w:characterSpacingControl w:val="doNotCompress"/>
  <w:compat/>
  <w:rsids>
    <w:rsidRoot w:val="00285858"/>
    <w:rsid w:val="00285858"/>
    <w:rsid w:val="00664635"/>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285858"/>
    <w:pPr>
      <w:spacing w:after="0" w:line="240" w:lineRule="auto"/>
    </w:pPr>
    <w:rPr>
      <w:rFonts w:ascii="Times New Roman" w:eastAsia="Times New Roman" w:hAnsi="Times New Roman" w:cs="Times New Roman"/>
      <w:sz w:val="24"/>
      <w:szCs w:val="24"/>
      <w:lang w:eastAsia="sl-SI"/>
    </w:rPr>
  </w:style>
  <w:style w:type="paragraph" w:styleId="Naslov1">
    <w:name w:val="heading 1"/>
    <w:basedOn w:val="Navaden"/>
    <w:next w:val="Navaden"/>
    <w:link w:val="Naslov1Znak"/>
    <w:qFormat/>
    <w:rsid w:val="00285858"/>
    <w:pPr>
      <w:keepNext/>
      <w:spacing w:before="240" w:after="60"/>
      <w:jc w:val="center"/>
      <w:outlineLvl w:val="0"/>
    </w:pPr>
    <w:rPr>
      <w:b/>
      <w:kern w:val="28"/>
      <w:sz w:val="28"/>
      <w:szCs w:val="20"/>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285858"/>
    <w:rPr>
      <w:rFonts w:ascii="Times New Roman" w:eastAsia="Times New Roman" w:hAnsi="Times New Roman" w:cs="Times New Roman"/>
      <w:b/>
      <w:kern w:val="28"/>
      <w:sz w:val="28"/>
      <w:szCs w:val="20"/>
    </w:rPr>
  </w:style>
  <w:style w:type="paragraph" w:styleId="Glava">
    <w:name w:val="header"/>
    <w:basedOn w:val="Navaden"/>
    <w:link w:val="GlavaZnak"/>
    <w:rsid w:val="00285858"/>
    <w:pPr>
      <w:tabs>
        <w:tab w:val="center" w:pos="4153"/>
        <w:tab w:val="right" w:pos="8306"/>
      </w:tabs>
      <w:jc w:val="both"/>
    </w:pPr>
    <w:rPr>
      <w:szCs w:val="20"/>
      <w:lang w:eastAsia="en-US"/>
    </w:rPr>
  </w:style>
  <w:style w:type="character" w:customStyle="1" w:styleId="GlavaZnak">
    <w:name w:val="Glava Znak"/>
    <w:basedOn w:val="Privzetapisavaodstavka"/>
    <w:link w:val="Glava"/>
    <w:rsid w:val="00285858"/>
    <w:rPr>
      <w:rFonts w:ascii="Times New Roman" w:eastAsia="Times New Roman" w:hAnsi="Times New Roman" w:cs="Times New Roman"/>
      <w:sz w:val="24"/>
      <w:szCs w:val="20"/>
    </w:rPr>
  </w:style>
  <w:style w:type="paragraph" w:styleId="Telobesedila-zamik">
    <w:name w:val="Body Text Indent"/>
    <w:basedOn w:val="Navaden"/>
    <w:link w:val="Telobesedila-zamikZnak"/>
    <w:rsid w:val="00285858"/>
    <w:pPr>
      <w:numPr>
        <w:ilvl w:val="12"/>
      </w:numPr>
      <w:jc w:val="both"/>
    </w:pPr>
    <w:rPr>
      <w:sz w:val="22"/>
      <w:szCs w:val="20"/>
    </w:rPr>
  </w:style>
  <w:style w:type="character" w:customStyle="1" w:styleId="Telobesedila-zamikZnak">
    <w:name w:val="Telo besedila - zamik Znak"/>
    <w:basedOn w:val="Privzetapisavaodstavka"/>
    <w:link w:val="Telobesedila-zamik"/>
    <w:rsid w:val="00285858"/>
    <w:rPr>
      <w:rFonts w:ascii="Times New Roman" w:eastAsia="Times New Roman" w:hAnsi="Times New Roman" w:cs="Times New Roman"/>
      <w:szCs w:val="20"/>
      <w:lang w:eastAsia="sl-SI"/>
    </w:rPr>
  </w:style>
  <w:style w:type="paragraph" w:styleId="Telobesedila3">
    <w:name w:val="Body Text 3"/>
    <w:basedOn w:val="Navaden"/>
    <w:link w:val="Telobesedila3Znak"/>
    <w:rsid w:val="00285858"/>
    <w:pPr>
      <w:spacing w:after="120"/>
      <w:jc w:val="both"/>
    </w:pPr>
    <w:rPr>
      <w:sz w:val="16"/>
      <w:szCs w:val="16"/>
      <w:lang w:eastAsia="en-US"/>
    </w:rPr>
  </w:style>
  <w:style w:type="character" w:customStyle="1" w:styleId="Telobesedila3Znak">
    <w:name w:val="Telo besedila 3 Znak"/>
    <w:basedOn w:val="Privzetapisavaodstavka"/>
    <w:link w:val="Telobesedila3"/>
    <w:rsid w:val="00285858"/>
    <w:rPr>
      <w:rFonts w:ascii="Times New Roman" w:eastAsia="Times New Roman" w:hAnsi="Times New Roman" w:cs="Times New Roman"/>
      <w:sz w:val="16"/>
      <w:szCs w:val="16"/>
    </w:rPr>
  </w:style>
  <w:style w:type="paragraph" w:styleId="Telobesedila">
    <w:name w:val="Body Text"/>
    <w:basedOn w:val="Navaden"/>
    <w:link w:val="TelobesedilaZnak"/>
    <w:rsid w:val="00285858"/>
    <w:pPr>
      <w:spacing w:after="120"/>
    </w:pPr>
  </w:style>
  <w:style w:type="character" w:customStyle="1" w:styleId="TelobesedilaZnak">
    <w:name w:val="Telo besedila Znak"/>
    <w:basedOn w:val="Privzetapisavaodstavka"/>
    <w:link w:val="Telobesedila"/>
    <w:rsid w:val="00285858"/>
    <w:rPr>
      <w:rFonts w:ascii="Times New Roman" w:eastAsia="Times New Roman" w:hAnsi="Times New Roman" w:cs="Times New Roman"/>
      <w:sz w:val="24"/>
      <w:szCs w:val="24"/>
      <w:lang w:eastAsia="sl-SI"/>
    </w:rPr>
  </w:style>
  <w:style w:type="paragraph" w:styleId="Telobesedila2">
    <w:name w:val="Body Text 2"/>
    <w:basedOn w:val="Navaden"/>
    <w:link w:val="Telobesedila2Znak"/>
    <w:rsid w:val="00285858"/>
    <w:pPr>
      <w:spacing w:after="120" w:line="480" w:lineRule="auto"/>
    </w:pPr>
  </w:style>
  <w:style w:type="character" w:customStyle="1" w:styleId="Telobesedila2Znak">
    <w:name w:val="Telo besedila 2 Znak"/>
    <w:basedOn w:val="Privzetapisavaodstavka"/>
    <w:link w:val="Telobesedila2"/>
    <w:rsid w:val="00285858"/>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28585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1515</Words>
  <Characters>8641</Characters>
  <Application>Microsoft Office Word</Application>
  <DocSecurity>0</DocSecurity>
  <Lines>72</Lines>
  <Paragraphs>20</Paragraphs>
  <ScaleCrop>false</ScaleCrop>
  <Company>Mestna občina Ljubljana</Company>
  <LinksUpToDate>false</LinksUpToDate>
  <CharactersWithSpaces>10136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strojin</dc:creator>
  <cp:keywords/>
  <dc:description/>
  <cp:lastModifiedBy>strojin</cp:lastModifiedBy>
  <cp:revision>1</cp:revision>
  <dcterms:created xsi:type="dcterms:W3CDTF">2012-10-25T10:16:00Z</dcterms:created>
  <dcterms:modified xsi:type="dcterms:W3CDTF">2012-10-25T10:18:00Z</dcterms:modified>
</cp:coreProperties>
</file>