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0B69D" w14:textId="77777777" w:rsidR="00D93E86" w:rsidRPr="00851964" w:rsidRDefault="00D93E86" w:rsidP="00232978">
      <w:pPr>
        <w:keepNext/>
        <w:keepLines/>
        <w:ind w:left="1134"/>
        <w:jc w:val="center"/>
        <w:rPr>
          <w:b/>
          <w:i w:val="0"/>
          <w:sz w:val="32"/>
          <w:szCs w:val="32"/>
        </w:rPr>
      </w:pPr>
    </w:p>
    <w:p w14:paraId="1FDCAD49" w14:textId="65139FD2" w:rsidR="00C47B49" w:rsidRPr="00C47B49" w:rsidRDefault="00C47B49" w:rsidP="00284DD5">
      <w:pPr>
        <w:keepNext/>
        <w:keepLines/>
        <w:ind w:left="426"/>
        <w:rPr>
          <w:sz w:val="22"/>
          <w:szCs w:val="22"/>
        </w:rPr>
      </w:pPr>
      <w:r w:rsidRPr="00C47B49">
        <w:rPr>
          <w:sz w:val="22"/>
          <w:szCs w:val="22"/>
        </w:rPr>
        <w:t xml:space="preserve">Number: </w:t>
      </w:r>
      <w:r w:rsidR="00284DD5">
        <w:rPr>
          <w:sz w:val="22"/>
          <w:szCs w:val="22"/>
        </w:rPr>
        <w:t>430-241/2015-</w:t>
      </w:r>
      <w:r w:rsidR="0043736A">
        <w:rPr>
          <w:sz w:val="22"/>
          <w:szCs w:val="22"/>
        </w:rPr>
        <w:t>62</w:t>
      </w:r>
    </w:p>
    <w:p w14:paraId="06388EFA" w14:textId="42D1C385" w:rsidR="00C47B49" w:rsidRPr="00C47B49" w:rsidRDefault="00C47B49" w:rsidP="00284DD5">
      <w:pPr>
        <w:keepNext/>
        <w:keepLines/>
        <w:ind w:left="426"/>
        <w:rPr>
          <w:sz w:val="22"/>
          <w:szCs w:val="22"/>
        </w:rPr>
      </w:pPr>
      <w:r>
        <w:rPr>
          <w:sz w:val="22"/>
          <w:szCs w:val="22"/>
        </w:rPr>
        <w:t>Date:</w:t>
      </w:r>
    </w:p>
    <w:p w14:paraId="7D94F718" w14:textId="77777777" w:rsidR="00C20861" w:rsidRDefault="00C20861" w:rsidP="00232978">
      <w:pPr>
        <w:keepNext/>
        <w:keepLines/>
        <w:ind w:left="1134"/>
        <w:jc w:val="center"/>
        <w:rPr>
          <w:b/>
          <w:i w:val="0"/>
          <w:sz w:val="32"/>
          <w:szCs w:val="32"/>
        </w:rPr>
      </w:pPr>
    </w:p>
    <w:p w14:paraId="56D83DBE" w14:textId="77777777" w:rsidR="00C20861" w:rsidRDefault="00C20861" w:rsidP="00232978">
      <w:pPr>
        <w:keepNext/>
        <w:keepLines/>
        <w:ind w:left="1134"/>
        <w:jc w:val="center"/>
        <w:rPr>
          <w:b/>
          <w:i w:val="0"/>
          <w:sz w:val="32"/>
          <w:szCs w:val="32"/>
        </w:rPr>
      </w:pPr>
    </w:p>
    <w:p w14:paraId="6317A06F" w14:textId="77777777" w:rsidR="00232978" w:rsidRPr="00851964" w:rsidRDefault="008B12F9" w:rsidP="00232978">
      <w:pPr>
        <w:keepNext/>
        <w:keepLines/>
        <w:ind w:left="1134"/>
        <w:jc w:val="center"/>
        <w:rPr>
          <w:b/>
          <w:i w:val="0"/>
          <w:sz w:val="32"/>
          <w:szCs w:val="32"/>
        </w:rPr>
      </w:pPr>
      <w:r w:rsidRPr="00851964">
        <w:rPr>
          <w:b/>
          <w:i w:val="0"/>
          <w:sz w:val="32"/>
          <w:szCs w:val="32"/>
        </w:rPr>
        <w:t xml:space="preserve">PUBLIC </w:t>
      </w:r>
      <w:r w:rsidR="00232978" w:rsidRPr="00851964">
        <w:rPr>
          <w:b/>
          <w:i w:val="0"/>
          <w:sz w:val="32"/>
          <w:szCs w:val="32"/>
        </w:rPr>
        <w:t>TENDER DOCUMENTATION</w:t>
      </w:r>
    </w:p>
    <w:p w14:paraId="1C72B976" w14:textId="77777777" w:rsidR="00232978" w:rsidRPr="00851964" w:rsidRDefault="00232978" w:rsidP="00232978">
      <w:pPr>
        <w:keepNext/>
        <w:keepLines/>
        <w:jc w:val="center"/>
        <w:rPr>
          <w:b/>
          <w:i w:val="0"/>
          <w:sz w:val="32"/>
          <w:szCs w:val="32"/>
        </w:rPr>
      </w:pPr>
    </w:p>
    <w:p w14:paraId="7841B65C" w14:textId="77777777" w:rsidR="00232978" w:rsidRPr="00851964" w:rsidRDefault="00232978" w:rsidP="00232978">
      <w:pPr>
        <w:keepNext/>
        <w:keepLines/>
        <w:ind w:left="1134"/>
        <w:jc w:val="center"/>
        <w:rPr>
          <w:b/>
          <w:i w:val="0"/>
          <w:sz w:val="32"/>
          <w:szCs w:val="32"/>
        </w:rPr>
      </w:pPr>
      <w:proofErr w:type="gramStart"/>
      <w:r w:rsidRPr="00851964">
        <w:rPr>
          <w:b/>
          <w:i w:val="0"/>
          <w:sz w:val="32"/>
          <w:szCs w:val="32"/>
        </w:rPr>
        <w:t>for</w:t>
      </w:r>
      <w:proofErr w:type="gramEnd"/>
      <w:r w:rsidRPr="00851964">
        <w:rPr>
          <w:b/>
          <w:i w:val="0"/>
          <w:sz w:val="32"/>
          <w:szCs w:val="32"/>
        </w:rPr>
        <w:t xml:space="preserve"> </w:t>
      </w:r>
      <w:r w:rsidR="00B10CC6" w:rsidRPr="00851964">
        <w:rPr>
          <w:b/>
          <w:i w:val="0"/>
          <w:sz w:val="32"/>
          <w:szCs w:val="32"/>
        </w:rPr>
        <w:t xml:space="preserve">the concessionaire </w:t>
      </w:r>
      <w:r w:rsidR="00D93E86" w:rsidRPr="00851964">
        <w:rPr>
          <w:b/>
          <w:i w:val="0"/>
          <w:sz w:val="32"/>
          <w:szCs w:val="32"/>
        </w:rPr>
        <w:t>selection</w:t>
      </w:r>
    </w:p>
    <w:p w14:paraId="0BFDE71A" w14:textId="77777777" w:rsidR="00232978" w:rsidRPr="00851964" w:rsidRDefault="00232978" w:rsidP="00232978">
      <w:pPr>
        <w:keepNext/>
        <w:keepLines/>
        <w:ind w:left="1134"/>
        <w:jc w:val="center"/>
        <w:rPr>
          <w:b/>
          <w:i w:val="0"/>
          <w:sz w:val="32"/>
          <w:szCs w:val="32"/>
        </w:rPr>
      </w:pPr>
    </w:p>
    <w:p w14:paraId="269797B4" w14:textId="77777777" w:rsidR="00232978" w:rsidRPr="00851964" w:rsidRDefault="00232978" w:rsidP="00232978">
      <w:pPr>
        <w:keepNext/>
        <w:keepLines/>
        <w:ind w:left="1134"/>
        <w:jc w:val="center"/>
        <w:rPr>
          <w:b/>
          <w:i w:val="0"/>
          <w:sz w:val="32"/>
          <w:szCs w:val="32"/>
        </w:rPr>
      </w:pPr>
      <w:proofErr w:type="gramStart"/>
      <w:r w:rsidRPr="00851964">
        <w:rPr>
          <w:b/>
          <w:i w:val="0"/>
          <w:sz w:val="32"/>
          <w:szCs w:val="32"/>
        </w:rPr>
        <w:t>for</w:t>
      </w:r>
      <w:proofErr w:type="gramEnd"/>
    </w:p>
    <w:p w14:paraId="20A3A444" w14:textId="77777777" w:rsidR="00232978" w:rsidRPr="00851964" w:rsidRDefault="00232978" w:rsidP="00232978">
      <w:pPr>
        <w:keepNext/>
        <w:keepLines/>
        <w:ind w:left="1134"/>
        <w:jc w:val="center"/>
        <w:rPr>
          <w:b/>
          <w:i w:val="0"/>
          <w:sz w:val="32"/>
          <w:szCs w:val="32"/>
        </w:rPr>
      </w:pPr>
    </w:p>
    <w:p w14:paraId="40E1904E" w14:textId="77777777" w:rsidR="00494FF3" w:rsidRPr="00851964" w:rsidRDefault="00494FF3" w:rsidP="00232978">
      <w:pPr>
        <w:keepNext/>
        <w:keepLines/>
        <w:ind w:left="1134"/>
        <w:jc w:val="center"/>
        <w:rPr>
          <w:b/>
          <w:i w:val="0"/>
          <w:sz w:val="32"/>
          <w:szCs w:val="32"/>
        </w:rPr>
      </w:pPr>
      <w:r w:rsidRPr="00851964">
        <w:rPr>
          <w:b/>
          <w:i w:val="0"/>
          <w:sz w:val="32"/>
          <w:szCs w:val="32"/>
        </w:rPr>
        <w:t>Public-P</w:t>
      </w:r>
      <w:r w:rsidR="00232978" w:rsidRPr="00851964">
        <w:rPr>
          <w:b/>
          <w:i w:val="0"/>
          <w:sz w:val="32"/>
          <w:szCs w:val="32"/>
        </w:rPr>
        <w:t xml:space="preserve">rivate </w:t>
      </w:r>
      <w:r w:rsidRPr="00851964">
        <w:rPr>
          <w:b/>
          <w:i w:val="0"/>
          <w:sz w:val="32"/>
          <w:szCs w:val="32"/>
        </w:rPr>
        <w:t>P</w:t>
      </w:r>
      <w:r w:rsidR="00232978" w:rsidRPr="00851964">
        <w:rPr>
          <w:b/>
          <w:i w:val="0"/>
          <w:sz w:val="32"/>
          <w:szCs w:val="32"/>
        </w:rPr>
        <w:t xml:space="preserve">artnership for </w:t>
      </w:r>
      <w:r w:rsidRPr="00851964">
        <w:rPr>
          <w:b/>
          <w:i w:val="0"/>
          <w:sz w:val="32"/>
          <w:szCs w:val="32"/>
        </w:rPr>
        <w:t>I</w:t>
      </w:r>
      <w:r w:rsidR="00232978" w:rsidRPr="00851964">
        <w:rPr>
          <w:b/>
          <w:i w:val="0"/>
          <w:sz w:val="32"/>
          <w:szCs w:val="32"/>
        </w:rPr>
        <w:t xml:space="preserve">mplementation of </w:t>
      </w:r>
      <w:r w:rsidRPr="00851964">
        <w:rPr>
          <w:b/>
          <w:i w:val="0"/>
          <w:sz w:val="32"/>
          <w:szCs w:val="32"/>
        </w:rPr>
        <w:t>E</w:t>
      </w:r>
      <w:r w:rsidR="00232978" w:rsidRPr="00851964">
        <w:rPr>
          <w:b/>
          <w:i w:val="0"/>
          <w:sz w:val="32"/>
          <w:szCs w:val="32"/>
        </w:rPr>
        <w:t xml:space="preserve">nergy </w:t>
      </w:r>
      <w:r w:rsidR="008F2E38" w:rsidRPr="00851964">
        <w:rPr>
          <w:b/>
          <w:i w:val="0"/>
          <w:sz w:val="32"/>
          <w:szCs w:val="32"/>
        </w:rPr>
        <w:t>Performance</w:t>
      </w:r>
      <w:r w:rsidR="00232978" w:rsidRPr="00851964">
        <w:rPr>
          <w:b/>
          <w:i w:val="0"/>
          <w:sz w:val="32"/>
          <w:szCs w:val="32"/>
        </w:rPr>
        <w:t xml:space="preserve"> </w:t>
      </w:r>
      <w:r w:rsidRPr="00851964">
        <w:rPr>
          <w:b/>
          <w:i w:val="0"/>
          <w:sz w:val="32"/>
          <w:szCs w:val="32"/>
        </w:rPr>
        <w:t>C</w:t>
      </w:r>
      <w:r w:rsidR="00232978" w:rsidRPr="00851964">
        <w:rPr>
          <w:b/>
          <w:i w:val="0"/>
          <w:sz w:val="32"/>
          <w:szCs w:val="32"/>
        </w:rPr>
        <w:t xml:space="preserve">ontracting with an </w:t>
      </w:r>
      <w:r w:rsidRPr="00851964">
        <w:rPr>
          <w:b/>
          <w:i w:val="0"/>
          <w:sz w:val="32"/>
          <w:szCs w:val="32"/>
        </w:rPr>
        <w:t>A</w:t>
      </w:r>
      <w:r w:rsidR="00232978" w:rsidRPr="00851964">
        <w:rPr>
          <w:b/>
          <w:i w:val="0"/>
          <w:sz w:val="32"/>
          <w:szCs w:val="32"/>
        </w:rPr>
        <w:t xml:space="preserve">im of </w:t>
      </w:r>
      <w:r w:rsidRPr="00851964">
        <w:rPr>
          <w:b/>
          <w:i w:val="0"/>
          <w:sz w:val="32"/>
          <w:szCs w:val="32"/>
        </w:rPr>
        <w:t>E</w:t>
      </w:r>
      <w:r w:rsidR="00232978" w:rsidRPr="00851964">
        <w:rPr>
          <w:b/>
          <w:i w:val="0"/>
          <w:sz w:val="32"/>
          <w:szCs w:val="32"/>
        </w:rPr>
        <w:t xml:space="preserve">nergy </w:t>
      </w:r>
      <w:r w:rsidRPr="00851964">
        <w:rPr>
          <w:b/>
          <w:i w:val="0"/>
          <w:sz w:val="32"/>
          <w:szCs w:val="32"/>
        </w:rPr>
        <w:t>R</w:t>
      </w:r>
      <w:r w:rsidR="00232978" w:rsidRPr="00851964">
        <w:rPr>
          <w:b/>
          <w:i w:val="0"/>
          <w:sz w:val="32"/>
          <w:szCs w:val="32"/>
        </w:rPr>
        <w:t xml:space="preserve">etrofitting of </w:t>
      </w:r>
      <w:r w:rsidRPr="00851964">
        <w:rPr>
          <w:b/>
          <w:i w:val="0"/>
          <w:sz w:val="32"/>
          <w:szCs w:val="32"/>
        </w:rPr>
        <w:t>P</w:t>
      </w:r>
      <w:r w:rsidR="00232978" w:rsidRPr="00851964">
        <w:rPr>
          <w:b/>
          <w:i w:val="0"/>
          <w:sz w:val="32"/>
          <w:szCs w:val="32"/>
        </w:rPr>
        <w:t xml:space="preserve">ublic </w:t>
      </w:r>
      <w:r w:rsidRPr="00851964">
        <w:rPr>
          <w:b/>
          <w:i w:val="0"/>
          <w:sz w:val="32"/>
          <w:szCs w:val="32"/>
        </w:rPr>
        <w:t>B</w:t>
      </w:r>
      <w:r w:rsidR="00232978" w:rsidRPr="00851964">
        <w:rPr>
          <w:b/>
          <w:i w:val="0"/>
          <w:sz w:val="32"/>
          <w:szCs w:val="32"/>
        </w:rPr>
        <w:t xml:space="preserve">uildings </w:t>
      </w:r>
      <w:r w:rsidR="00387CA8" w:rsidRPr="00851964">
        <w:rPr>
          <w:b/>
          <w:i w:val="0"/>
          <w:sz w:val="32"/>
          <w:szCs w:val="32"/>
        </w:rPr>
        <w:t>O</w:t>
      </w:r>
      <w:r w:rsidR="00232978" w:rsidRPr="00851964">
        <w:rPr>
          <w:b/>
          <w:i w:val="0"/>
          <w:sz w:val="32"/>
          <w:szCs w:val="32"/>
        </w:rPr>
        <w:t xml:space="preserve">wned by </w:t>
      </w:r>
    </w:p>
    <w:p w14:paraId="2869E4BE" w14:textId="1EF6D5CE" w:rsidR="008B12F9" w:rsidRPr="00851964" w:rsidRDefault="00C47B49" w:rsidP="00232978">
      <w:pPr>
        <w:keepNext/>
        <w:keepLines/>
        <w:ind w:left="1134"/>
        <w:jc w:val="center"/>
        <w:rPr>
          <w:b/>
          <w:i w:val="0"/>
          <w:sz w:val="32"/>
          <w:szCs w:val="32"/>
        </w:rPr>
      </w:pPr>
      <w:r>
        <w:rPr>
          <w:b/>
          <w:i w:val="0"/>
          <w:sz w:val="32"/>
          <w:szCs w:val="32"/>
        </w:rPr>
        <w:t>T</w:t>
      </w:r>
      <w:r w:rsidR="00232978" w:rsidRPr="00851964">
        <w:rPr>
          <w:b/>
          <w:i w:val="0"/>
          <w:sz w:val="32"/>
          <w:szCs w:val="32"/>
        </w:rPr>
        <w:t>he City of Ljubljana</w:t>
      </w:r>
      <w:r w:rsidR="00B10CC6" w:rsidRPr="00851964">
        <w:rPr>
          <w:b/>
          <w:i w:val="0"/>
          <w:sz w:val="32"/>
          <w:szCs w:val="32"/>
        </w:rPr>
        <w:t>,</w:t>
      </w:r>
    </w:p>
    <w:p w14:paraId="01790FCA" w14:textId="5632D7DE" w:rsidR="00232978" w:rsidRPr="00851964" w:rsidRDefault="00301DCE" w:rsidP="00232978">
      <w:pPr>
        <w:keepNext/>
        <w:keepLines/>
        <w:ind w:left="1134"/>
        <w:jc w:val="center"/>
        <w:rPr>
          <w:b/>
          <w:i w:val="0"/>
          <w:sz w:val="28"/>
          <w:szCs w:val="28"/>
        </w:rPr>
      </w:pPr>
      <w:r w:rsidRPr="00851964">
        <w:rPr>
          <w:b/>
          <w:i w:val="0"/>
          <w:sz w:val="32"/>
          <w:szCs w:val="32"/>
        </w:rPr>
        <w:t>Building</w:t>
      </w:r>
      <w:r w:rsidR="004C27E9" w:rsidRPr="00851964">
        <w:rPr>
          <w:b/>
          <w:i w:val="0"/>
          <w:sz w:val="32"/>
          <w:szCs w:val="32"/>
        </w:rPr>
        <w:t xml:space="preserve"> Groups </w:t>
      </w:r>
      <w:r w:rsidR="00387CA8" w:rsidRPr="00851964">
        <w:rPr>
          <w:b/>
          <w:i w:val="0"/>
          <w:sz w:val="32"/>
          <w:szCs w:val="32"/>
        </w:rPr>
        <w:t>1–</w:t>
      </w:r>
      <w:r w:rsidR="00D93E86" w:rsidRPr="00851964">
        <w:rPr>
          <w:b/>
          <w:i w:val="0"/>
          <w:sz w:val="32"/>
          <w:szCs w:val="32"/>
        </w:rPr>
        <w:t>4</w:t>
      </w:r>
    </w:p>
    <w:p w14:paraId="1C5F65CB" w14:textId="77777777" w:rsidR="00232978" w:rsidRPr="00851964" w:rsidRDefault="00232978" w:rsidP="00232978">
      <w:pPr>
        <w:keepNext/>
        <w:keepLines/>
        <w:jc w:val="center"/>
        <w:rPr>
          <w:b/>
          <w:sz w:val="22"/>
          <w:szCs w:val="22"/>
        </w:rPr>
      </w:pPr>
    </w:p>
    <w:p w14:paraId="6D58F578" w14:textId="77777777" w:rsidR="00F96A6A" w:rsidRPr="00851964" w:rsidRDefault="00F96A6A" w:rsidP="00593240">
      <w:pPr>
        <w:keepNext/>
        <w:keepLines/>
        <w:ind w:left="1134"/>
        <w:jc w:val="center"/>
        <w:rPr>
          <w:b/>
          <w:i w:val="0"/>
          <w:sz w:val="32"/>
          <w:szCs w:val="32"/>
        </w:rPr>
      </w:pPr>
    </w:p>
    <w:p w14:paraId="17BAEA02" w14:textId="7F0E6A81" w:rsidR="00F96A6A" w:rsidRDefault="00F96A6A" w:rsidP="00593240">
      <w:pPr>
        <w:keepNext/>
        <w:keepLines/>
        <w:ind w:left="1134"/>
        <w:jc w:val="center"/>
        <w:rPr>
          <w:b/>
          <w:i w:val="0"/>
          <w:sz w:val="22"/>
          <w:szCs w:val="22"/>
        </w:rPr>
      </w:pPr>
      <w:r w:rsidRPr="00284DD5">
        <w:rPr>
          <w:b/>
          <w:i w:val="0"/>
          <w:sz w:val="22"/>
          <w:szCs w:val="22"/>
        </w:rPr>
        <w:t xml:space="preserve">All </w:t>
      </w:r>
      <w:r w:rsidR="00867105" w:rsidRPr="00284DD5">
        <w:rPr>
          <w:b/>
          <w:i w:val="0"/>
          <w:sz w:val="22"/>
          <w:szCs w:val="22"/>
        </w:rPr>
        <w:t>project development services</w:t>
      </w:r>
      <w:r w:rsidR="00867105">
        <w:rPr>
          <w:b/>
          <w:i w:val="0"/>
          <w:sz w:val="22"/>
          <w:szCs w:val="22"/>
        </w:rPr>
        <w:t xml:space="preserve"> for this tender have</w:t>
      </w:r>
      <w:r>
        <w:rPr>
          <w:b/>
          <w:i w:val="0"/>
          <w:sz w:val="22"/>
          <w:szCs w:val="22"/>
        </w:rPr>
        <w:t xml:space="preserve"> been co-f</w:t>
      </w:r>
      <w:r w:rsidR="00121397">
        <w:rPr>
          <w:b/>
          <w:i w:val="0"/>
          <w:sz w:val="22"/>
          <w:szCs w:val="22"/>
        </w:rPr>
        <w:t>unded</w:t>
      </w:r>
      <w:r>
        <w:rPr>
          <w:b/>
          <w:i w:val="0"/>
          <w:sz w:val="22"/>
          <w:szCs w:val="22"/>
        </w:rPr>
        <w:t xml:space="preserve"> by </w:t>
      </w:r>
    </w:p>
    <w:p w14:paraId="64A96591" w14:textId="3022D281" w:rsidR="00F96A6A" w:rsidRDefault="00F96A6A" w:rsidP="00593240">
      <w:pPr>
        <w:keepNext/>
        <w:keepLines/>
        <w:ind w:left="1134"/>
        <w:jc w:val="center"/>
        <w:rPr>
          <w:b/>
          <w:i w:val="0"/>
          <w:sz w:val="22"/>
          <w:szCs w:val="22"/>
        </w:rPr>
      </w:pPr>
      <w:r>
        <w:rPr>
          <w:b/>
          <w:i w:val="0"/>
          <w:sz w:val="22"/>
          <w:szCs w:val="22"/>
        </w:rPr>
        <w:t xml:space="preserve">Technical Assistance </w:t>
      </w:r>
      <w:r w:rsidR="00121397">
        <w:rPr>
          <w:b/>
          <w:i w:val="0"/>
          <w:sz w:val="22"/>
          <w:szCs w:val="22"/>
        </w:rPr>
        <w:t xml:space="preserve">facility </w:t>
      </w:r>
      <w:r>
        <w:rPr>
          <w:b/>
          <w:i w:val="0"/>
          <w:sz w:val="22"/>
          <w:szCs w:val="22"/>
        </w:rPr>
        <w:t>ELENA from European Investment Bank</w:t>
      </w:r>
      <w:r w:rsidR="00121397">
        <w:rPr>
          <w:b/>
          <w:i w:val="0"/>
          <w:sz w:val="22"/>
          <w:szCs w:val="22"/>
        </w:rPr>
        <w:t xml:space="preserve"> (EIB)</w:t>
      </w:r>
      <w:r>
        <w:rPr>
          <w:b/>
          <w:i w:val="0"/>
          <w:sz w:val="22"/>
          <w:szCs w:val="22"/>
        </w:rPr>
        <w:t xml:space="preserve"> </w:t>
      </w:r>
    </w:p>
    <w:p w14:paraId="703E32F7" w14:textId="03C52654" w:rsidR="00165B59" w:rsidRDefault="00121397" w:rsidP="00F96A6A">
      <w:pPr>
        <w:keepNext/>
        <w:keepLines/>
        <w:ind w:left="1134"/>
        <w:jc w:val="center"/>
        <w:rPr>
          <w:b/>
          <w:i w:val="0"/>
          <w:sz w:val="22"/>
          <w:szCs w:val="22"/>
        </w:rPr>
      </w:pPr>
      <w:r>
        <w:rPr>
          <w:b/>
          <w:i w:val="0"/>
          <w:sz w:val="22"/>
          <w:szCs w:val="22"/>
        </w:rPr>
        <w:t>from</w:t>
      </w:r>
      <w:r w:rsidR="00F96A6A">
        <w:rPr>
          <w:b/>
          <w:i w:val="0"/>
          <w:sz w:val="22"/>
          <w:szCs w:val="22"/>
        </w:rPr>
        <w:t xml:space="preserve"> the Intelligent Energy Europe Programme of the European Union</w:t>
      </w:r>
      <w:r>
        <w:rPr>
          <w:b/>
          <w:i w:val="0"/>
          <w:sz w:val="22"/>
          <w:szCs w:val="22"/>
        </w:rPr>
        <w:t>.</w:t>
      </w:r>
    </w:p>
    <w:p w14:paraId="12F93625" w14:textId="77777777" w:rsidR="005F6708" w:rsidRDefault="005F6708" w:rsidP="00F96A6A">
      <w:pPr>
        <w:keepNext/>
        <w:keepLines/>
        <w:ind w:left="1134"/>
        <w:jc w:val="center"/>
        <w:rPr>
          <w:b/>
          <w:i w:val="0"/>
          <w:sz w:val="22"/>
          <w:szCs w:val="22"/>
        </w:rPr>
      </w:pPr>
    </w:p>
    <w:p w14:paraId="250CBBE5" w14:textId="2F86F07F" w:rsidR="00C20861" w:rsidRDefault="00C20861" w:rsidP="00C20861">
      <w:pPr>
        <w:keepNext/>
        <w:keepLines/>
        <w:ind w:left="1134"/>
        <w:jc w:val="center"/>
        <w:rPr>
          <w:b/>
          <w:i w:val="0"/>
          <w:sz w:val="22"/>
          <w:szCs w:val="22"/>
        </w:rPr>
      </w:pPr>
      <w:r>
        <w:rPr>
          <w:b/>
          <w:i w:val="0"/>
          <w:sz w:val="22"/>
          <w:szCs w:val="22"/>
        </w:rPr>
        <w:t>Contents of t</w:t>
      </w:r>
      <w:r w:rsidR="005F6708" w:rsidRPr="005F6708">
        <w:rPr>
          <w:b/>
          <w:i w:val="0"/>
          <w:sz w:val="22"/>
          <w:szCs w:val="22"/>
        </w:rPr>
        <w:t>his tender document</w:t>
      </w:r>
      <w:r w:rsidR="005F6708">
        <w:rPr>
          <w:b/>
          <w:i w:val="0"/>
          <w:sz w:val="22"/>
          <w:szCs w:val="22"/>
        </w:rPr>
        <w:t>ation with</w:t>
      </w:r>
      <w:r w:rsidR="005F6708" w:rsidRPr="005F6708">
        <w:rPr>
          <w:b/>
          <w:i w:val="0"/>
          <w:sz w:val="22"/>
          <w:szCs w:val="22"/>
        </w:rPr>
        <w:t xml:space="preserve"> all attachments </w:t>
      </w:r>
      <w:r w:rsidR="00EA3A1B">
        <w:rPr>
          <w:b/>
          <w:i w:val="0"/>
          <w:sz w:val="22"/>
          <w:szCs w:val="22"/>
        </w:rPr>
        <w:t>are</w:t>
      </w:r>
      <w:r w:rsidR="005F6708" w:rsidRPr="005F6708">
        <w:rPr>
          <w:b/>
          <w:i w:val="0"/>
          <w:sz w:val="22"/>
          <w:szCs w:val="22"/>
        </w:rPr>
        <w:t xml:space="preserve"> </w:t>
      </w:r>
    </w:p>
    <w:p w14:paraId="7A0C5B60" w14:textId="36A5C9C1" w:rsidR="005F6708" w:rsidRPr="005F6708" w:rsidRDefault="0033250A" w:rsidP="00C20861">
      <w:pPr>
        <w:keepNext/>
        <w:keepLines/>
        <w:ind w:left="1134"/>
        <w:jc w:val="center"/>
        <w:rPr>
          <w:b/>
          <w:i w:val="0"/>
          <w:sz w:val="22"/>
          <w:szCs w:val="22"/>
        </w:rPr>
      </w:pPr>
      <w:r>
        <w:rPr>
          <w:b/>
          <w:i w:val="0"/>
          <w:sz w:val="22"/>
          <w:szCs w:val="22"/>
        </w:rPr>
        <w:t>the</w:t>
      </w:r>
      <w:r w:rsidR="005F6708" w:rsidRPr="005F6708">
        <w:rPr>
          <w:b/>
          <w:i w:val="0"/>
          <w:sz w:val="22"/>
          <w:szCs w:val="22"/>
        </w:rPr>
        <w:t xml:space="preserve"> sole responsibility</w:t>
      </w:r>
      <w:r w:rsidR="00121397">
        <w:rPr>
          <w:b/>
          <w:i w:val="0"/>
          <w:sz w:val="22"/>
          <w:szCs w:val="22"/>
        </w:rPr>
        <w:t xml:space="preserve"> of</w:t>
      </w:r>
      <w:r w:rsidR="00C20861">
        <w:rPr>
          <w:b/>
          <w:i w:val="0"/>
          <w:sz w:val="22"/>
          <w:szCs w:val="22"/>
        </w:rPr>
        <w:t xml:space="preserve"> </w:t>
      </w:r>
      <w:r w:rsidR="005F6708">
        <w:rPr>
          <w:b/>
          <w:i w:val="0"/>
          <w:sz w:val="22"/>
          <w:szCs w:val="22"/>
        </w:rPr>
        <w:t>The City</w:t>
      </w:r>
      <w:r w:rsidR="00121397">
        <w:rPr>
          <w:b/>
          <w:i w:val="0"/>
          <w:sz w:val="22"/>
          <w:szCs w:val="22"/>
        </w:rPr>
        <w:t xml:space="preserve"> </w:t>
      </w:r>
      <w:r w:rsidR="005F6708" w:rsidRPr="005F6708">
        <w:rPr>
          <w:b/>
          <w:i w:val="0"/>
          <w:sz w:val="22"/>
          <w:szCs w:val="22"/>
        </w:rPr>
        <w:t>of Ljubljana.</w:t>
      </w:r>
    </w:p>
    <w:p w14:paraId="7D9EE335" w14:textId="79359A33" w:rsidR="005F6708" w:rsidRPr="00F96A6A" w:rsidRDefault="005F6708" w:rsidP="005F6708">
      <w:pPr>
        <w:keepNext/>
        <w:keepLines/>
        <w:ind w:left="1134"/>
        <w:jc w:val="center"/>
        <w:rPr>
          <w:b/>
          <w:i w:val="0"/>
          <w:sz w:val="22"/>
          <w:szCs w:val="22"/>
        </w:rPr>
      </w:pPr>
      <w:r w:rsidRPr="005F6708">
        <w:rPr>
          <w:b/>
          <w:i w:val="0"/>
          <w:sz w:val="22"/>
          <w:szCs w:val="22"/>
        </w:rPr>
        <w:t>EIB assumes no responsibility for any use of any information contained in this tender d</w:t>
      </w:r>
      <w:r>
        <w:rPr>
          <w:b/>
          <w:i w:val="0"/>
          <w:sz w:val="22"/>
          <w:szCs w:val="22"/>
        </w:rPr>
        <w:t>ocumentation</w:t>
      </w:r>
      <w:r w:rsidRPr="005F6708">
        <w:rPr>
          <w:b/>
          <w:i w:val="0"/>
          <w:sz w:val="22"/>
          <w:szCs w:val="22"/>
        </w:rPr>
        <w:t xml:space="preserve"> with all attachments.</w:t>
      </w:r>
    </w:p>
    <w:p w14:paraId="1D3612A0" w14:textId="77777777" w:rsidR="00165B59" w:rsidRDefault="00165B59" w:rsidP="00593240">
      <w:pPr>
        <w:keepNext/>
        <w:keepLines/>
        <w:ind w:left="1134"/>
        <w:jc w:val="center"/>
        <w:rPr>
          <w:b/>
          <w:i w:val="0"/>
          <w:sz w:val="32"/>
          <w:szCs w:val="32"/>
        </w:rPr>
      </w:pPr>
    </w:p>
    <w:p w14:paraId="77422E58" w14:textId="77777777" w:rsidR="00F32E05" w:rsidRDefault="00296F03" w:rsidP="00DD56B0">
      <w:pPr>
        <w:ind w:left="-1219" w:firstLine="1219"/>
        <w:jc w:val="center"/>
        <w:rPr>
          <w:noProof/>
          <w:lang w:val="sl-SI"/>
        </w:rPr>
      </w:pPr>
      <w:r>
        <w:rPr>
          <w:noProof/>
        </w:rPr>
        <w:t xml:space="preserve"> </w:t>
      </w:r>
    </w:p>
    <w:p w14:paraId="282FD152" w14:textId="77777777" w:rsidR="00F32E05" w:rsidRDefault="00F32E05" w:rsidP="00DD56B0">
      <w:pPr>
        <w:ind w:left="-1219" w:firstLine="1219"/>
        <w:jc w:val="center"/>
        <w:rPr>
          <w:noProof/>
          <w:lang w:val="sl-SI"/>
        </w:rPr>
      </w:pPr>
    </w:p>
    <w:p w14:paraId="4D7E0610" w14:textId="77777777" w:rsidR="00F32E05" w:rsidRDefault="00F32E05" w:rsidP="00DD56B0">
      <w:pPr>
        <w:ind w:left="-1219" w:firstLine="1219"/>
        <w:jc w:val="center"/>
        <w:rPr>
          <w:noProof/>
          <w:lang w:val="sl-SI"/>
        </w:rPr>
      </w:pPr>
    </w:p>
    <w:p w14:paraId="1AB717B5" w14:textId="40F8E9D8" w:rsidR="00296F03" w:rsidRDefault="00EA3A1B" w:rsidP="00F32E05">
      <w:pPr>
        <w:ind w:left="-510" w:firstLine="1219"/>
        <w:jc w:val="center"/>
        <w:rPr>
          <w:noProof/>
        </w:rPr>
      </w:pPr>
      <w:r>
        <w:rPr>
          <w:noProof/>
          <w:lang w:val="sl-SI"/>
        </w:rPr>
        <w:drawing>
          <wp:inline distT="0" distB="0" distL="0" distR="0" wp14:anchorId="791C33EB" wp14:editId="4A00B6B5">
            <wp:extent cx="1266825" cy="419100"/>
            <wp:effectExtent l="0" t="0" r="9525" b="0"/>
            <wp:docPr id="6" name="Slika 6" descr="http://ec.europa.eu/energy/intelligent/images/content/iee-logo-horizontal/co-funded-iee-horiz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ec.europa.eu/energy/intelligent/images/content/iee-logo-horizontal/co-funded-iee-horiz_e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419100"/>
                    </a:xfrm>
                    <a:prstGeom prst="rect">
                      <a:avLst/>
                    </a:prstGeom>
                    <a:noFill/>
                    <a:ln>
                      <a:noFill/>
                    </a:ln>
                  </pic:spPr>
                </pic:pic>
              </a:graphicData>
            </a:graphic>
          </wp:inline>
        </w:drawing>
      </w:r>
      <w:r w:rsidR="00296F03">
        <w:rPr>
          <w:noProof/>
        </w:rPr>
        <w:t xml:space="preserve">                                                    </w:t>
      </w:r>
      <w:r w:rsidR="00296F03">
        <w:rPr>
          <w:noProof/>
          <w:lang w:val="sl-SI"/>
        </w:rPr>
        <w:drawing>
          <wp:inline distT="0" distB="0" distL="0" distR="0" wp14:anchorId="1EBB83AC" wp14:editId="5CBE4BB5">
            <wp:extent cx="828675" cy="361950"/>
            <wp:effectExtent l="0" t="0" r="952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8675" cy="361950"/>
                    </a:xfrm>
                    <a:prstGeom prst="rect">
                      <a:avLst/>
                    </a:prstGeom>
                    <a:noFill/>
                    <a:ln>
                      <a:noFill/>
                    </a:ln>
                  </pic:spPr>
                </pic:pic>
              </a:graphicData>
            </a:graphic>
          </wp:inline>
        </w:drawing>
      </w:r>
    </w:p>
    <w:p w14:paraId="78273A2C" w14:textId="77777777" w:rsidR="007F5DDA" w:rsidRDefault="007F5DDA" w:rsidP="00F32E05">
      <w:pPr>
        <w:ind w:left="-510" w:firstLine="1219"/>
        <w:jc w:val="center"/>
        <w:rPr>
          <w:noProof/>
        </w:rPr>
      </w:pPr>
    </w:p>
    <w:p w14:paraId="13EF9582" w14:textId="77777777" w:rsidR="007F5DDA" w:rsidRDefault="007F5DDA" w:rsidP="00F32E05">
      <w:pPr>
        <w:ind w:left="-510" w:firstLine="1219"/>
        <w:jc w:val="center"/>
        <w:rPr>
          <w:noProof/>
        </w:rPr>
      </w:pPr>
    </w:p>
    <w:p w14:paraId="694768E0" w14:textId="77777777" w:rsidR="007F5DDA" w:rsidRDefault="007F5DDA" w:rsidP="00F32E05">
      <w:pPr>
        <w:ind w:left="-510" w:firstLine="1219"/>
        <w:jc w:val="center"/>
        <w:rPr>
          <w:noProof/>
        </w:rPr>
      </w:pPr>
    </w:p>
    <w:p w14:paraId="738F529B" w14:textId="379610B4" w:rsidR="007F5DDA" w:rsidRDefault="007F5DDA" w:rsidP="007F5DDA">
      <w:pPr>
        <w:ind w:left="-510" w:firstLine="1219"/>
        <w:rPr>
          <w:i w:val="0"/>
          <w:noProof/>
          <w:sz w:val="22"/>
          <w:szCs w:val="22"/>
        </w:rPr>
      </w:pPr>
      <w:r>
        <w:rPr>
          <w:i w:val="0"/>
          <w:noProof/>
          <w:sz w:val="22"/>
          <w:szCs w:val="22"/>
        </w:rPr>
        <w:t>Prepared by:</w:t>
      </w:r>
    </w:p>
    <w:p w14:paraId="4B9894EC" w14:textId="60FC5FEB" w:rsidR="007F5DDA" w:rsidRDefault="007F5DDA" w:rsidP="007F5DDA">
      <w:pPr>
        <w:ind w:left="-510" w:firstLine="1219"/>
        <w:rPr>
          <w:i w:val="0"/>
          <w:noProof/>
          <w:sz w:val="22"/>
          <w:szCs w:val="22"/>
        </w:rPr>
      </w:pPr>
      <w:r>
        <w:rPr>
          <w:i w:val="0"/>
          <w:noProof/>
          <w:sz w:val="22"/>
          <w:szCs w:val="22"/>
        </w:rPr>
        <w:t>Sabina Gregorinčič                                                        Head of Office of Public Purchasing</w:t>
      </w:r>
    </w:p>
    <w:p w14:paraId="098583CA" w14:textId="7B8ACB60" w:rsidR="007F5DDA" w:rsidRPr="007F5DDA" w:rsidRDefault="007F5DDA" w:rsidP="007F5DDA">
      <w:pPr>
        <w:ind w:left="-510" w:firstLine="1219"/>
        <w:rPr>
          <w:i w:val="0"/>
          <w:sz w:val="22"/>
          <w:szCs w:val="22"/>
        </w:rPr>
      </w:pPr>
      <w:r>
        <w:rPr>
          <w:i w:val="0"/>
          <w:sz w:val="22"/>
          <w:szCs w:val="22"/>
        </w:rPr>
        <w:t xml:space="preserve">                                                                                                  Tadeja </w:t>
      </w:r>
      <w:proofErr w:type="spellStart"/>
      <w:r>
        <w:rPr>
          <w:i w:val="0"/>
          <w:sz w:val="22"/>
          <w:szCs w:val="22"/>
        </w:rPr>
        <w:t>Möderndorfer</w:t>
      </w:r>
      <w:proofErr w:type="spellEnd"/>
    </w:p>
    <w:p w14:paraId="47C13074" w14:textId="77777777" w:rsidR="009D6127" w:rsidRDefault="009D6127" w:rsidP="00593240">
      <w:pPr>
        <w:keepNext/>
        <w:keepLines/>
        <w:ind w:left="1134"/>
        <w:jc w:val="center"/>
        <w:outlineLvl w:val="0"/>
        <w:rPr>
          <w:b/>
          <w:i w:val="0"/>
          <w:sz w:val="22"/>
          <w:szCs w:val="22"/>
        </w:rPr>
      </w:pPr>
    </w:p>
    <w:p w14:paraId="3EB800A7" w14:textId="52C76D84" w:rsidR="00593240" w:rsidRPr="00851964" w:rsidRDefault="009D6127" w:rsidP="00593240">
      <w:pPr>
        <w:keepNext/>
        <w:keepLines/>
        <w:ind w:left="1134"/>
        <w:jc w:val="center"/>
        <w:outlineLvl w:val="0"/>
        <w:rPr>
          <w:b/>
          <w:i w:val="0"/>
          <w:sz w:val="22"/>
          <w:szCs w:val="22"/>
        </w:rPr>
      </w:pPr>
      <w:r>
        <w:rPr>
          <w:b/>
          <w:i w:val="0"/>
          <w:sz w:val="22"/>
          <w:szCs w:val="22"/>
        </w:rPr>
        <w:t>I</w:t>
      </w:r>
      <w:r w:rsidR="00715833" w:rsidRPr="00851964">
        <w:rPr>
          <w:b/>
          <w:i w:val="0"/>
          <w:sz w:val="22"/>
          <w:szCs w:val="22"/>
        </w:rPr>
        <w:t>NSTRUCTIONS FOR APPLICATION PREPARATION</w:t>
      </w:r>
    </w:p>
    <w:p w14:paraId="33FDE095" w14:textId="77777777" w:rsidR="00593240" w:rsidRPr="00851964" w:rsidRDefault="00593240" w:rsidP="00593240">
      <w:pPr>
        <w:keepNext/>
        <w:keepLines/>
        <w:ind w:left="1134"/>
        <w:outlineLvl w:val="0"/>
        <w:rPr>
          <w:b/>
          <w:i w:val="0"/>
          <w:sz w:val="22"/>
          <w:szCs w:val="22"/>
        </w:rPr>
      </w:pPr>
    </w:p>
    <w:p w14:paraId="2D9D8CC5" w14:textId="77777777" w:rsidR="00593240" w:rsidRPr="00851964" w:rsidRDefault="00715833" w:rsidP="00593240">
      <w:pPr>
        <w:keepNext/>
        <w:keepLines/>
        <w:ind w:left="1134"/>
        <w:outlineLvl w:val="0"/>
        <w:rPr>
          <w:b/>
          <w:i w:val="0"/>
          <w:smallCaps/>
          <w:sz w:val="22"/>
          <w:szCs w:val="22"/>
        </w:rPr>
      </w:pPr>
      <w:r w:rsidRPr="00851964">
        <w:rPr>
          <w:b/>
          <w:i w:val="0"/>
          <w:smallCaps/>
          <w:sz w:val="22"/>
          <w:szCs w:val="22"/>
        </w:rPr>
        <w:t>I. INSTRUCTIONS FOR APPLICATION PREPARATION</w:t>
      </w:r>
      <w:r w:rsidR="00593240" w:rsidRPr="00851964">
        <w:rPr>
          <w:b/>
          <w:i w:val="0"/>
          <w:smallCaps/>
          <w:sz w:val="22"/>
          <w:szCs w:val="22"/>
        </w:rPr>
        <w:t xml:space="preserve"> </w:t>
      </w:r>
      <w:r w:rsidRPr="00851964">
        <w:rPr>
          <w:b/>
          <w:i w:val="0"/>
          <w:smallCaps/>
          <w:sz w:val="22"/>
          <w:szCs w:val="22"/>
        </w:rPr>
        <w:t>AND</w:t>
      </w:r>
      <w:r w:rsidR="00593240" w:rsidRPr="00851964">
        <w:rPr>
          <w:b/>
          <w:i w:val="0"/>
          <w:smallCaps/>
          <w:sz w:val="22"/>
          <w:szCs w:val="22"/>
        </w:rPr>
        <w:t xml:space="preserve"> </w:t>
      </w:r>
      <w:r w:rsidR="00B10CC6" w:rsidRPr="00851964">
        <w:rPr>
          <w:b/>
          <w:i w:val="0"/>
          <w:smallCaps/>
          <w:sz w:val="22"/>
          <w:szCs w:val="22"/>
        </w:rPr>
        <w:t xml:space="preserve">ITS </w:t>
      </w:r>
      <w:r w:rsidR="005F1285" w:rsidRPr="00851964">
        <w:rPr>
          <w:b/>
          <w:i w:val="0"/>
          <w:smallCaps/>
          <w:sz w:val="22"/>
          <w:szCs w:val="22"/>
        </w:rPr>
        <w:t>SUBMISSION</w:t>
      </w:r>
    </w:p>
    <w:p w14:paraId="102E36D7" w14:textId="77777777" w:rsidR="00593240" w:rsidRPr="00851964" w:rsidRDefault="00593240" w:rsidP="00593240">
      <w:pPr>
        <w:keepNext/>
        <w:keepLines/>
        <w:ind w:left="1134"/>
        <w:outlineLvl w:val="0"/>
        <w:rPr>
          <w:b/>
          <w:i w:val="0"/>
          <w:smallCaps/>
          <w:sz w:val="22"/>
          <w:szCs w:val="22"/>
        </w:rPr>
      </w:pPr>
    </w:p>
    <w:p w14:paraId="57FA7E57" w14:textId="77777777" w:rsidR="00593240" w:rsidRPr="00851964" w:rsidRDefault="005F1285" w:rsidP="004214CA">
      <w:pPr>
        <w:keepNext/>
        <w:keepLines/>
        <w:numPr>
          <w:ilvl w:val="0"/>
          <w:numId w:val="8"/>
        </w:numPr>
        <w:ind w:left="1134" w:firstLine="0"/>
        <w:outlineLvl w:val="0"/>
        <w:rPr>
          <w:b/>
          <w:i w:val="0"/>
          <w:smallCaps/>
          <w:sz w:val="22"/>
          <w:szCs w:val="22"/>
        </w:rPr>
      </w:pPr>
      <w:r w:rsidRPr="00851964">
        <w:rPr>
          <w:b/>
          <w:i w:val="0"/>
          <w:smallCaps/>
          <w:sz w:val="22"/>
          <w:szCs w:val="22"/>
        </w:rPr>
        <w:t>CONCESSION GRANTOR</w:t>
      </w:r>
    </w:p>
    <w:p w14:paraId="3FCDBE33" w14:textId="77777777" w:rsidR="00593240" w:rsidRPr="00851964" w:rsidRDefault="00593240" w:rsidP="00593240">
      <w:pPr>
        <w:keepNext/>
        <w:keepLines/>
        <w:ind w:left="1134"/>
        <w:outlineLvl w:val="0"/>
        <w:rPr>
          <w:b/>
          <w:i w:val="0"/>
          <w:smallCaps/>
          <w:sz w:val="22"/>
          <w:szCs w:val="22"/>
        </w:rPr>
      </w:pPr>
    </w:p>
    <w:p w14:paraId="53068843" w14:textId="52DFCEC5" w:rsidR="00593240" w:rsidRPr="00851964" w:rsidRDefault="000233C6" w:rsidP="00593240">
      <w:pPr>
        <w:keepNext/>
        <w:keepLines/>
        <w:ind w:left="1134"/>
        <w:jc w:val="both"/>
        <w:rPr>
          <w:i w:val="0"/>
          <w:sz w:val="22"/>
          <w:szCs w:val="22"/>
        </w:rPr>
      </w:pPr>
      <w:r>
        <w:rPr>
          <w:i w:val="0"/>
          <w:sz w:val="22"/>
          <w:szCs w:val="22"/>
        </w:rPr>
        <w:t xml:space="preserve">The </w:t>
      </w:r>
      <w:r w:rsidR="005F1285" w:rsidRPr="00851964">
        <w:rPr>
          <w:i w:val="0"/>
          <w:sz w:val="22"/>
          <w:szCs w:val="22"/>
        </w:rPr>
        <w:t>City of Ljubljana</w:t>
      </w:r>
      <w:r w:rsidR="00593240" w:rsidRPr="00851964">
        <w:rPr>
          <w:i w:val="0"/>
          <w:sz w:val="22"/>
          <w:szCs w:val="22"/>
        </w:rPr>
        <w:t xml:space="preserve">, </w:t>
      </w:r>
      <w:proofErr w:type="spellStart"/>
      <w:r w:rsidR="00593240" w:rsidRPr="00851964">
        <w:rPr>
          <w:i w:val="0"/>
          <w:sz w:val="22"/>
          <w:szCs w:val="22"/>
        </w:rPr>
        <w:t>Mestni</w:t>
      </w:r>
      <w:proofErr w:type="spellEnd"/>
      <w:r w:rsidR="00593240" w:rsidRPr="00851964">
        <w:rPr>
          <w:i w:val="0"/>
          <w:sz w:val="22"/>
          <w:szCs w:val="22"/>
        </w:rPr>
        <w:t xml:space="preserve"> </w:t>
      </w:r>
      <w:proofErr w:type="spellStart"/>
      <w:r w:rsidR="00593240" w:rsidRPr="00851964">
        <w:rPr>
          <w:i w:val="0"/>
          <w:sz w:val="22"/>
          <w:szCs w:val="22"/>
        </w:rPr>
        <w:t>trg</w:t>
      </w:r>
      <w:proofErr w:type="spellEnd"/>
      <w:r w:rsidR="00593240" w:rsidRPr="00851964">
        <w:rPr>
          <w:i w:val="0"/>
          <w:sz w:val="22"/>
          <w:szCs w:val="22"/>
        </w:rPr>
        <w:t xml:space="preserve"> 1, 1000 Ljubljana</w:t>
      </w:r>
      <w:r w:rsidR="005F1285" w:rsidRPr="00851964">
        <w:rPr>
          <w:i w:val="0"/>
          <w:sz w:val="22"/>
          <w:szCs w:val="22"/>
        </w:rPr>
        <w:t>, Slovenia</w:t>
      </w:r>
      <w:r w:rsidR="00593240" w:rsidRPr="00851964">
        <w:rPr>
          <w:i w:val="0"/>
          <w:sz w:val="22"/>
          <w:szCs w:val="22"/>
        </w:rPr>
        <w:t>.</w:t>
      </w:r>
    </w:p>
    <w:p w14:paraId="3CA65519" w14:textId="77777777" w:rsidR="00593240" w:rsidRPr="00851964" w:rsidRDefault="00593240" w:rsidP="00593240">
      <w:pPr>
        <w:keepNext/>
        <w:keepLines/>
        <w:ind w:left="1134"/>
        <w:outlineLvl w:val="0"/>
        <w:rPr>
          <w:i w:val="0"/>
          <w:sz w:val="22"/>
          <w:szCs w:val="22"/>
        </w:rPr>
      </w:pPr>
    </w:p>
    <w:p w14:paraId="541B62FE" w14:textId="77777777" w:rsidR="00593240" w:rsidRPr="00851964" w:rsidRDefault="005F1285" w:rsidP="004214CA">
      <w:pPr>
        <w:keepNext/>
        <w:keepLines/>
        <w:numPr>
          <w:ilvl w:val="0"/>
          <w:numId w:val="8"/>
        </w:numPr>
        <w:ind w:left="1134" w:firstLine="0"/>
        <w:outlineLvl w:val="0"/>
        <w:rPr>
          <w:b/>
          <w:i w:val="0"/>
          <w:smallCaps/>
          <w:sz w:val="22"/>
          <w:szCs w:val="22"/>
        </w:rPr>
      </w:pPr>
      <w:r w:rsidRPr="00851964">
        <w:rPr>
          <w:b/>
          <w:i w:val="0"/>
          <w:smallCaps/>
          <w:sz w:val="22"/>
          <w:szCs w:val="22"/>
        </w:rPr>
        <w:t>TITLE OF PUBLIC TENDER</w:t>
      </w:r>
    </w:p>
    <w:p w14:paraId="39B18BFB" w14:textId="77777777" w:rsidR="00593240" w:rsidRPr="00851964" w:rsidRDefault="00593240" w:rsidP="00593240">
      <w:pPr>
        <w:keepNext/>
        <w:keepLines/>
        <w:ind w:left="1134"/>
        <w:outlineLvl w:val="0"/>
        <w:rPr>
          <w:b/>
          <w:i w:val="0"/>
          <w:smallCaps/>
          <w:sz w:val="22"/>
          <w:szCs w:val="22"/>
        </w:rPr>
      </w:pPr>
    </w:p>
    <w:p w14:paraId="6B53F0A0" w14:textId="2121208E" w:rsidR="0089581F" w:rsidRPr="00851964" w:rsidRDefault="00B10CC6" w:rsidP="00593240">
      <w:pPr>
        <w:keepNext/>
        <w:keepLines/>
        <w:ind w:left="1134"/>
        <w:jc w:val="both"/>
        <w:outlineLvl w:val="0"/>
        <w:rPr>
          <w:bCs/>
          <w:i w:val="0"/>
          <w:sz w:val="22"/>
          <w:szCs w:val="22"/>
        </w:rPr>
      </w:pPr>
      <w:r w:rsidRPr="00851964">
        <w:rPr>
          <w:bCs/>
          <w:i w:val="0"/>
          <w:sz w:val="22"/>
          <w:szCs w:val="22"/>
        </w:rPr>
        <w:t xml:space="preserve">The concessionaire selection </w:t>
      </w:r>
      <w:r w:rsidR="00A71C64" w:rsidRPr="00851964">
        <w:rPr>
          <w:bCs/>
          <w:i w:val="0"/>
          <w:sz w:val="22"/>
          <w:szCs w:val="22"/>
        </w:rPr>
        <w:t xml:space="preserve">for </w:t>
      </w:r>
      <w:r w:rsidR="00941267" w:rsidRPr="00851964">
        <w:rPr>
          <w:bCs/>
          <w:i w:val="0"/>
          <w:sz w:val="22"/>
          <w:szCs w:val="22"/>
        </w:rPr>
        <w:t>P</w:t>
      </w:r>
      <w:r w:rsidR="00A71C64" w:rsidRPr="00851964">
        <w:rPr>
          <w:bCs/>
          <w:i w:val="0"/>
          <w:sz w:val="22"/>
          <w:szCs w:val="22"/>
        </w:rPr>
        <w:t>ublic-</w:t>
      </w:r>
      <w:r w:rsidR="00941267" w:rsidRPr="00851964">
        <w:rPr>
          <w:bCs/>
          <w:i w:val="0"/>
          <w:sz w:val="22"/>
          <w:szCs w:val="22"/>
        </w:rPr>
        <w:t>P</w:t>
      </w:r>
      <w:r w:rsidR="00A71C64" w:rsidRPr="00851964">
        <w:rPr>
          <w:bCs/>
          <w:i w:val="0"/>
          <w:sz w:val="22"/>
          <w:szCs w:val="22"/>
        </w:rPr>
        <w:t xml:space="preserve">rivate </w:t>
      </w:r>
      <w:r w:rsidR="00941267" w:rsidRPr="00851964">
        <w:rPr>
          <w:bCs/>
          <w:i w:val="0"/>
          <w:sz w:val="22"/>
          <w:szCs w:val="22"/>
        </w:rPr>
        <w:t>P</w:t>
      </w:r>
      <w:r w:rsidR="00A71C64" w:rsidRPr="00851964">
        <w:rPr>
          <w:bCs/>
          <w:i w:val="0"/>
          <w:sz w:val="22"/>
          <w:szCs w:val="22"/>
        </w:rPr>
        <w:t>artnership</w:t>
      </w:r>
      <w:r w:rsidR="0089581F" w:rsidRPr="00851964">
        <w:rPr>
          <w:bCs/>
          <w:i w:val="0"/>
          <w:sz w:val="22"/>
          <w:szCs w:val="22"/>
        </w:rPr>
        <w:t xml:space="preserve"> for </w:t>
      </w:r>
      <w:r w:rsidR="00941267" w:rsidRPr="00851964">
        <w:rPr>
          <w:bCs/>
          <w:i w:val="0"/>
          <w:sz w:val="22"/>
          <w:szCs w:val="22"/>
        </w:rPr>
        <w:t>I</w:t>
      </w:r>
      <w:r w:rsidR="0089581F" w:rsidRPr="00851964">
        <w:rPr>
          <w:bCs/>
          <w:i w:val="0"/>
          <w:sz w:val="22"/>
          <w:szCs w:val="22"/>
        </w:rPr>
        <w:t xml:space="preserve">mplementation of </w:t>
      </w:r>
      <w:r w:rsidR="00941267" w:rsidRPr="00851964">
        <w:rPr>
          <w:bCs/>
          <w:i w:val="0"/>
          <w:sz w:val="22"/>
          <w:szCs w:val="22"/>
        </w:rPr>
        <w:t>E</w:t>
      </w:r>
      <w:r w:rsidR="0089581F" w:rsidRPr="00851964">
        <w:rPr>
          <w:bCs/>
          <w:i w:val="0"/>
          <w:sz w:val="22"/>
          <w:szCs w:val="22"/>
        </w:rPr>
        <w:t xml:space="preserve">nergy </w:t>
      </w:r>
      <w:r w:rsidR="00941267" w:rsidRPr="00851964">
        <w:rPr>
          <w:bCs/>
          <w:i w:val="0"/>
          <w:sz w:val="22"/>
          <w:szCs w:val="22"/>
        </w:rPr>
        <w:t>P</w:t>
      </w:r>
      <w:r w:rsidR="0089581F" w:rsidRPr="00851964">
        <w:rPr>
          <w:bCs/>
          <w:i w:val="0"/>
          <w:sz w:val="22"/>
          <w:szCs w:val="22"/>
        </w:rPr>
        <w:t>erforma</w:t>
      </w:r>
      <w:r w:rsidR="00D54870" w:rsidRPr="00851964">
        <w:rPr>
          <w:bCs/>
          <w:i w:val="0"/>
          <w:sz w:val="22"/>
          <w:szCs w:val="22"/>
        </w:rPr>
        <w:t>n</w:t>
      </w:r>
      <w:r w:rsidR="0089581F" w:rsidRPr="00851964">
        <w:rPr>
          <w:bCs/>
          <w:i w:val="0"/>
          <w:sz w:val="22"/>
          <w:szCs w:val="22"/>
        </w:rPr>
        <w:t xml:space="preserve">ce </w:t>
      </w:r>
      <w:r w:rsidR="00941267" w:rsidRPr="00851964">
        <w:rPr>
          <w:bCs/>
          <w:i w:val="0"/>
          <w:sz w:val="22"/>
          <w:szCs w:val="22"/>
        </w:rPr>
        <w:t>C</w:t>
      </w:r>
      <w:r w:rsidR="0089581F" w:rsidRPr="00851964">
        <w:rPr>
          <w:bCs/>
          <w:i w:val="0"/>
          <w:sz w:val="22"/>
          <w:szCs w:val="22"/>
        </w:rPr>
        <w:t xml:space="preserve">ontracting with an </w:t>
      </w:r>
      <w:r w:rsidR="00941267" w:rsidRPr="00851964">
        <w:rPr>
          <w:bCs/>
          <w:i w:val="0"/>
          <w:sz w:val="22"/>
          <w:szCs w:val="22"/>
        </w:rPr>
        <w:t>A</w:t>
      </w:r>
      <w:r w:rsidR="0089581F" w:rsidRPr="00851964">
        <w:rPr>
          <w:bCs/>
          <w:i w:val="0"/>
          <w:sz w:val="22"/>
          <w:szCs w:val="22"/>
        </w:rPr>
        <w:t xml:space="preserve">im of </w:t>
      </w:r>
      <w:r w:rsidR="00941267" w:rsidRPr="00851964">
        <w:rPr>
          <w:bCs/>
          <w:i w:val="0"/>
          <w:sz w:val="22"/>
          <w:szCs w:val="22"/>
        </w:rPr>
        <w:t>E</w:t>
      </w:r>
      <w:r w:rsidR="0089581F" w:rsidRPr="00851964">
        <w:rPr>
          <w:bCs/>
          <w:i w:val="0"/>
          <w:sz w:val="22"/>
          <w:szCs w:val="22"/>
        </w:rPr>
        <w:t xml:space="preserve">nergy </w:t>
      </w:r>
      <w:r w:rsidR="00941267" w:rsidRPr="00851964">
        <w:rPr>
          <w:bCs/>
          <w:i w:val="0"/>
          <w:sz w:val="22"/>
          <w:szCs w:val="22"/>
        </w:rPr>
        <w:t>R</w:t>
      </w:r>
      <w:r w:rsidR="0089581F" w:rsidRPr="00851964">
        <w:rPr>
          <w:bCs/>
          <w:i w:val="0"/>
          <w:sz w:val="22"/>
          <w:szCs w:val="22"/>
        </w:rPr>
        <w:t xml:space="preserve">etrofitting of </w:t>
      </w:r>
      <w:r w:rsidR="00941267" w:rsidRPr="00851964">
        <w:rPr>
          <w:bCs/>
          <w:i w:val="0"/>
          <w:sz w:val="22"/>
          <w:szCs w:val="22"/>
        </w:rPr>
        <w:t>P</w:t>
      </w:r>
      <w:r w:rsidR="0089581F" w:rsidRPr="00851964">
        <w:rPr>
          <w:bCs/>
          <w:i w:val="0"/>
          <w:sz w:val="22"/>
          <w:szCs w:val="22"/>
        </w:rPr>
        <w:t xml:space="preserve">ublic </w:t>
      </w:r>
      <w:r w:rsidR="00941267" w:rsidRPr="00851964">
        <w:rPr>
          <w:bCs/>
          <w:i w:val="0"/>
          <w:sz w:val="22"/>
          <w:szCs w:val="22"/>
        </w:rPr>
        <w:t>B</w:t>
      </w:r>
      <w:r w:rsidR="0089581F" w:rsidRPr="00851964">
        <w:rPr>
          <w:bCs/>
          <w:i w:val="0"/>
          <w:sz w:val="22"/>
          <w:szCs w:val="22"/>
        </w:rPr>
        <w:t xml:space="preserve">uildings </w:t>
      </w:r>
      <w:r w:rsidR="00387CA8" w:rsidRPr="00851964">
        <w:rPr>
          <w:bCs/>
          <w:i w:val="0"/>
          <w:sz w:val="22"/>
          <w:szCs w:val="22"/>
        </w:rPr>
        <w:t>O</w:t>
      </w:r>
      <w:r w:rsidR="0089581F" w:rsidRPr="00851964">
        <w:rPr>
          <w:bCs/>
          <w:i w:val="0"/>
          <w:sz w:val="22"/>
          <w:szCs w:val="22"/>
        </w:rPr>
        <w:t>wned by the City of Ljubljana</w:t>
      </w:r>
      <w:r w:rsidR="00387CA8" w:rsidRPr="00851964">
        <w:rPr>
          <w:bCs/>
          <w:i w:val="0"/>
          <w:sz w:val="22"/>
          <w:szCs w:val="22"/>
        </w:rPr>
        <w:t>, B</w:t>
      </w:r>
      <w:r w:rsidR="00301DCE" w:rsidRPr="00851964">
        <w:rPr>
          <w:bCs/>
          <w:i w:val="0"/>
          <w:sz w:val="22"/>
          <w:szCs w:val="22"/>
        </w:rPr>
        <w:t>uilding</w:t>
      </w:r>
      <w:r w:rsidRPr="00851964">
        <w:rPr>
          <w:bCs/>
          <w:i w:val="0"/>
          <w:sz w:val="22"/>
          <w:szCs w:val="22"/>
        </w:rPr>
        <w:t xml:space="preserve"> </w:t>
      </w:r>
      <w:r w:rsidR="004C27E9" w:rsidRPr="00851964">
        <w:rPr>
          <w:bCs/>
          <w:i w:val="0"/>
          <w:sz w:val="22"/>
          <w:szCs w:val="22"/>
        </w:rPr>
        <w:t>Groups</w:t>
      </w:r>
      <w:r w:rsidR="00301DCE" w:rsidRPr="00851964">
        <w:rPr>
          <w:bCs/>
          <w:i w:val="0"/>
          <w:sz w:val="22"/>
          <w:szCs w:val="22"/>
        </w:rPr>
        <w:t xml:space="preserve"> </w:t>
      </w:r>
      <w:r w:rsidRPr="00851964">
        <w:rPr>
          <w:bCs/>
          <w:i w:val="0"/>
          <w:sz w:val="22"/>
          <w:szCs w:val="22"/>
        </w:rPr>
        <w:t>1–4.</w:t>
      </w:r>
    </w:p>
    <w:p w14:paraId="400F5D9B" w14:textId="77777777" w:rsidR="00B65866" w:rsidRPr="00851964" w:rsidRDefault="00B65866" w:rsidP="00593240">
      <w:pPr>
        <w:keepNext/>
        <w:keepLines/>
        <w:ind w:left="1134"/>
        <w:jc w:val="both"/>
        <w:outlineLvl w:val="0"/>
        <w:rPr>
          <w:b/>
          <w:bCs/>
          <w:i w:val="0"/>
          <w:sz w:val="22"/>
          <w:szCs w:val="22"/>
        </w:rPr>
      </w:pPr>
    </w:p>
    <w:p w14:paraId="2886EADC" w14:textId="77777777" w:rsidR="00593240" w:rsidRPr="00851964" w:rsidRDefault="00B10CC6" w:rsidP="004214CA">
      <w:pPr>
        <w:keepNext/>
        <w:keepLines/>
        <w:numPr>
          <w:ilvl w:val="0"/>
          <w:numId w:val="8"/>
        </w:numPr>
        <w:ind w:left="1134" w:firstLine="0"/>
        <w:outlineLvl w:val="0"/>
        <w:rPr>
          <w:b/>
          <w:i w:val="0"/>
          <w:smallCaps/>
          <w:sz w:val="22"/>
          <w:szCs w:val="22"/>
        </w:rPr>
      </w:pPr>
      <w:r w:rsidRPr="00851964">
        <w:rPr>
          <w:b/>
          <w:i w:val="0"/>
          <w:smallCaps/>
          <w:sz w:val="22"/>
          <w:szCs w:val="22"/>
        </w:rPr>
        <w:t>CODE</w:t>
      </w:r>
      <w:r w:rsidR="00593240" w:rsidRPr="00851964">
        <w:rPr>
          <w:b/>
          <w:i w:val="0"/>
          <w:smallCaps/>
          <w:sz w:val="22"/>
          <w:szCs w:val="22"/>
        </w:rPr>
        <w:t xml:space="preserve"> </w:t>
      </w:r>
      <w:r w:rsidR="002B0DCD" w:rsidRPr="00851964">
        <w:rPr>
          <w:b/>
          <w:i w:val="0"/>
          <w:smallCaps/>
          <w:sz w:val="22"/>
          <w:szCs w:val="22"/>
        </w:rPr>
        <w:t>OF PUBLIC TENDER</w:t>
      </w:r>
    </w:p>
    <w:p w14:paraId="5AECD4CF" w14:textId="77777777" w:rsidR="00593240" w:rsidRPr="00851964" w:rsidRDefault="00593240" w:rsidP="00593240">
      <w:pPr>
        <w:keepNext/>
        <w:keepLines/>
        <w:ind w:left="1134"/>
        <w:outlineLvl w:val="0"/>
        <w:rPr>
          <w:b/>
          <w:i w:val="0"/>
          <w:smallCaps/>
          <w:sz w:val="22"/>
          <w:szCs w:val="22"/>
        </w:rPr>
      </w:pPr>
    </w:p>
    <w:p w14:paraId="1FC3C669" w14:textId="349F7CA4" w:rsidR="00284DD5" w:rsidRPr="00C47B49" w:rsidRDefault="00284DD5" w:rsidP="00284DD5">
      <w:pPr>
        <w:keepNext/>
        <w:keepLines/>
        <w:ind w:left="1134"/>
        <w:rPr>
          <w:sz w:val="22"/>
          <w:szCs w:val="22"/>
        </w:rPr>
      </w:pPr>
      <w:r>
        <w:rPr>
          <w:sz w:val="22"/>
          <w:szCs w:val="22"/>
        </w:rPr>
        <w:t>430-241/2015-60</w:t>
      </w:r>
    </w:p>
    <w:p w14:paraId="67749272" w14:textId="77777777" w:rsidR="00593240" w:rsidRPr="00851964" w:rsidRDefault="00593240" w:rsidP="00593240">
      <w:pPr>
        <w:keepNext/>
        <w:keepLines/>
        <w:ind w:left="1134"/>
        <w:outlineLvl w:val="0"/>
        <w:rPr>
          <w:b/>
          <w:i w:val="0"/>
          <w:smallCaps/>
          <w:sz w:val="22"/>
          <w:szCs w:val="22"/>
        </w:rPr>
      </w:pPr>
    </w:p>
    <w:p w14:paraId="7E23193E" w14:textId="73DF2EF3" w:rsidR="00593240" w:rsidRPr="00851964" w:rsidRDefault="00DF7813" w:rsidP="00593240">
      <w:pPr>
        <w:keepNext/>
        <w:keepLines/>
        <w:numPr>
          <w:ilvl w:val="0"/>
          <w:numId w:val="8"/>
        </w:numPr>
        <w:ind w:left="1134" w:firstLine="0"/>
        <w:outlineLvl w:val="0"/>
        <w:rPr>
          <w:b/>
          <w:i w:val="0"/>
          <w:smallCaps/>
          <w:sz w:val="22"/>
          <w:szCs w:val="22"/>
        </w:rPr>
      </w:pPr>
      <w:r w:rsidRPr="00851964">
        <w:rPr>
          <w:b/>
          <w:i w:val="0"/>
          <w:smallCaps/>
          <w:sz w:val="22"/>
          <w:szCs w:val="22"/>
        </w:rPr>
        <w:t xml:space="preserve">DIVISION </w:t>
      </w:r>
      <w:r w:rsidR="00F1778E" w:rsidRPr="00851964">
        <w:rPr>
          <w:b/>
          <w:i w:val="0"/>
          <w:smallCaps/>
          <w:sz w:val="22"/>
          <w:szCs w:val="22"/>
        </w:rPr>
        <w:t>INTO</w:t>
      </w:r>
      <w:r w:rsidRPr="00851964">
        <w:rPr>
          <w:b/>
          <w:i w:val="0"/>
          <w:smallCaps/>
          <w:sz w:val="22"/>
          <w:szCs w:val="22"/>
        </w:rPr>
        <w:t xml:space="preserve"> </w:t>
      </w:r>
      <w:r w:rsidR="004C27E9" w:rsidRPr="00851964">
        <w:rPr>
          <w:b/>
          <w:i w:val="0"/>
          <w:smallCaps/>
          <w:sz w:val="22"/>
          <w:szCs w:val="22"/>
        </w:rPr>
        <w:t>GROUPS</w:t>
      </w:r>
    </w:p>
    <w:p w14:paraId="238C6D11" w14:textId="77777777" w:rsidR="00DF7813" w:rsidRPr="00851964" w:rsidRDefault="00DF7813" w:rsidP="00DF7813">
      <w:pPr>
        <w:keepNext/>
        <w:keepLines/>
        <w:ind w:left="1134"/>
        <w:outlineLvl w:val="0"/>
        <w:rPr>
          <w:b/>
          <w:i w:val="0"/>
          <w:smallCaps/>
          <w:sz w:val="22"/>
          <w:szCs w:val="22"/>
        </w:rPr>
      </w:pPr>
    </w:p>
    <w:p w14:paraId="5D40DD4C" w14:textId="1179FBE6" w:rsidR="00593240" w:rsidRPr="00284DD5" w:rsidRDefault="00DF7813" w:rsidP="00593240">
      <w:pPr>
        <w:keepNext/>
        <w:keepLines/>
        <w:ind w:left="1134"/>
        <w:jc w:val="both"/>
        <w:outlineLvl w:val="0"/>
        <w:rPr>
          <w:i w:val="0"/>
          <w:sz w:val="22"/>
          <w:szCs w:val="22"/>
        </w:rPr>
      </w:pPr>
      <w:r w:rsidRPr="00284DD5">
        <w:rPr>
          <w:i w:val="0"/>
          <w:sz w:val="22"/>
          <w:szCs w:val="22"/>
        </w:rPr>
        <w:t xml:space="preserve">The subject of the public tender is divided into </w:t>
      </w:r>
      <w:r w:rsidR="00B10CC6" w:rsidRPr="00284DD5">
        <w:rPr>
          <w:i w:val="0"/>
          <w:sz w:val="22"/>
          <w:szCs w:val="22"/>
        </w:rPr>
        <w:t xml:space="preserve">4 (four) </w:t>
      </w:r>
      <w:r w:rsidR="004C27E9" w:rsidRPr="00284DD5">
        <w:rPr>
          <w:i w:val="0"/>
          <w:sz w:val="22"/>
          <w:szCs w:val="22"/>
        </w:rPr>
        <w:t>groups,</w:t>
      </w:r>
      <w:r w:rsidR="00387CA8" w:rsidRPr="00284DD5">
        <w:rPr>
          <w:i w:val="0"/>
          <w:sz w:val="22"/>
          <w:szCs w:val="22"/>
        </w:rPr>
        <w:t xml:space="preserve"> which are </w:t>
      </w:r>
      <w:r w:rsidR="00301DCE" w:rsidRPr="00284DD5">
        <w:rPr>
          <w:i w:val="0"/>
          <w:sz w:val="22"/>
          <w:szCs w:val="22"/>
        </w:rPr>
        <w:t>listed</w:t>
      </w:r>
      <w:r w:rsidR="00387CA8" w:rsidRPr="00284DD5">
        <w:rPr>
          <w:i w:val="0"/>
          <w:sz w:val="22"/>
          <w:szCs w:val="22"/>
        </w:rPr>
        <w:t xml:space="preserve"> in </w:t>
      </w:r>
      <w:r w:rsidR="00373D4B" w:rsidRPr="00284DD5">
        <w:rPr>
          <w:i w:val="0"/>
          <w:sz w:val="22"/>
          <w:szCs w:val="22"/>
        </w:rPr>
        <w:t>A</w:t>
      </w:r>
      <w:r w:rsidR="00B10CC6" w:rsidRPr="00284DD5">
        <w:rPr>
          <w:i w:val="0"/>
          <w:sz w:val="22"/>
          <w:szCs w:val="22"/>
        </w:rPr>
        <w:t>ttachment 1.1.</w:t>
      </w:r>
    </w:p>
    <w:p w14:paraId="331A084D" w14:textId="5FBA7746" w:rsidR="00593B75" w:rsidRPr="00284DD5" w:rsidRDefault="00593B75" w:rsidP="00593240">
      <w:pPr>
        <w:keepNext/>
        <w:keepLines/>
        <w:ind w:left="1134"/>
        <w:jc w:val="both"/>
        <w:outlineLvl w:val="0"/>
        <w:rPr>
          <w:i w:val="0"/>
          <w:sz w:val="22"/>
          <w:szCs w:val="22"/>
        </w:rPr>
      </w:pPr>
      <w:r w:rsidRPr="00284DD5">
        <w:rPr>
          <w:i w:val="0"/>
          <w:sz w:val="22"/>
          <w:szCs w:val="22"/>
        </w:rPr>
        <w:t xml:space="preserve">Bidders can submit their </w:t>
      </w:r>
      <w:r w:rsidR="000233C6" w:rsidRPr="00284DD5">
        <w:rPr>
          <w:i w:val="0"/>
          <w:sz w:val="22"/>
          <w:szCs w:val="22"/>
        </w:rPr>
        <w:t>bid</w:t>
      </w:r>
      <w:r w:rsidRPr="00284DD5">
        <w:rPr>
          <w:i w:val="0"/>
          <w:sz w:val="22"/>
          <w:szCs w:val="22"/>
        </w:rPr>
        <w:t>s for one or more groups of the buildings.</w:t>
      </w:r>
    </w:p>
    <w:p w14:paraId="0A589838" w14:textId="77777777" w:rsidR="00593240" w:rsidRPr="00284DD5" w:rsidRDefault="00593240" w:rsidP="00593240">
      <w:pPr>
        <w:keepNext/>
        <w:keepLines/>
        <w:ind w:left="1134"/>
        <w:outlineLvl w:val="0"/>
        <w:rPr>
          <w:b/>
          <w:i w:val="0"/>
          <w:smallCaps/>
          <w:sz w:val="22"/>
          <w:szCs w:val="22"/>
        </w:rPr>
      </w:pPr>
    </w:p>
    <w:p w14:paraId="03D45B70" w14:textId="77777777" w:rsidR="00593240" w:rsidRPr="00284DD5" w:rsidRDefault="007C30CB" w:rsidP="004214CA">
      <w:pPr>
        <w:keepNext/>
        <w:keepLines/>
        <w:numPr>
          <w:ilvl w:val="0"/>
          <w:numId w:val="8"/>
        </w:numPr>
        <w:ind w:left="1134" w:firstLine="0"/>
        <w:outlineLvl w:val="0"/>
        <w:rPr>
          <w:b/>
          <w:i w:val="0"/>
          <w:smallCaps/>
          <w:sz w:val="22"/>
          <w:szCs w:val="22"/>
        </w:rPr>
      </w:pPr>
      <w:r w:rsidRPr="00284DD5">
        <w:rPr>
          <w:b/>
          <w:i w:val="0"/>
          <w:smallCaps/>
          <w:sz w:val="22"/>
          <w:szCs w:val="22"/>
        </w:rPr>
        <w:t xml:space="preserve">LEGAL BASIS AND </w:t>
      </w:r>
      <w:r w:rsidR="007941DF" w:rsidRPr="00284DD5">
        <w:rPr>
          <w:b/>
          <w:i w:val="0"/>
          <w:smallCaps/>
          <w:sz w:val="22"/>
          <w:szCs w:val="22"/>
        </w:rPr>
        <w:t>TYPE OF PROCEDURE</w:t>
      </w:r>
      <w:r w:rsidR="00593240" w:rsidRPr="00284DD5">
        <w:rPr>
          <w:b/>
          <w:i w:val="0"/>
          <w:smallCaps/>
          <w:sz w:val="22"/>
          <w:szCs w:val="22"/>
        </w:rPr>
        <w:t xml:space="preserve"> </w:t>
      </w:r>
    </w:p>
    <w:p w14:paraId="04C488EB" w14:textId="77777777" w:rsidR="00593240" w:rsidRPr="00284DD5" w:rsidRDefault="00593240" w:rsidP="00593240">
      <w:pPr>
        <w:keepNext/>
        <w:keepLines/>
        <w:ind w:left="1134"/>
        <w:outlineLvl w:val="0"/>
        <w:rPr>
          <w:b/>
          <w:i w:val="0"/>
          <w:smallCaps/>
          <w:sz w:val="22"/>
          <w:szCs w:val="22"/>
        </w:rPr>
      </w:pPr>
    </w:p>
    <w:p w14:paraId="02C55FD0" w14:textId="26A7BF23" w:rsidR="00F33191" w:rsidRPr="00284DD5" w:rsidRDefault="00F33191" w:rsidP="00525F13">
      <w:pPr>
        <w:keepNext/>
        <w:keepLines/>
        <w:ind w:left="1134"/>
        <w:jc w:val="both"/>
        <w:outlineLvl w:val="0"/>
        <w:rPr>
          <w:i w:val="0"/>
          <w:sz w:val="22"/>
          <w:szCs w:val="22"/>
        </w:rPr>
      </w:pPr>
      <w:r w:rsidRPr="00284DD5">
        <w:rPr>
          <w:i w:val="0"/>
          <w:sz w:val="22"/>
          <w:szCs w:val="22"/>
        </w:rPr>
        <w:t xml:space="preserve">On the basis of </w:t>
      </w:r>
      <w:r w:rsidR="00A10228" w:rsidRPr="00284DD5">
        <w:rPr>
          <w:i w:val="0"/>
          <w:sz w:val="22"/>
          <w:szCs w:val="22"/>
        </w:rPr>
        <w:t>A</w:t>
      </w:r>
      <w:r w:rsidRPr="00284DD5">
        <w:rPr>
          <w:i w:val="0"/>
          <w:sz w:val="22"/>
          <w:szCs w:val="22"/>
        </w:rPr>
        <w:t xml:space="preserve">rticle 12 of the Decree on </w:t>
      </w:r>
      <w:r w:rsidR="00AB1651" w:rsidRPr="00284DD5">
        <w:rPr>
          <w:i w:val="0"/>
          <w:sz w:val="22"/>
          <w:szCs w:val="22"/>
        </w:rPr>
        <w:t>P</w:t>
      </w:r>
      <w:r w:rsidRPr="00284DD5">
        <w:rPr>
          <w:i w:val="0"/>
          <w:sz w:val="22"/>
          <w:szCs w:val="22"/>
        </w:rPr>
        <w:t>ublic-</w:t>
      </w:r>
      <w:r w:rsidR="00AB1651" w:rsidRPr="00284DD5">
        <w:rPr>
          <w:i w:val="0"/>
          <w:sz w:val="22"/>
          <w:szCs w:val="22"/>
        </w:rPr>
        <w:t>P</w:t>
      </w:r>
      <w:r w:rsidRPr="00284DD5">
        <w:rPr>
          <w:i w:val="0"/>
          <w:sz w:val="22"/>
          <w:szCs w:val="22"/>
        </w:rPr>
        <w:t xml:space="preserve">rivate </w:t>
      </w:r>
      <w:r w:rsidR="00AB1651" w:rsidRPr="00284DD5">
        <w:rPr>
          <w:i w:val="0"/>
          <w:sz w:val="22"/>
          <w:szCs w:val="22"/>
        </w:rPr>
        <w:t>P</w:t>
      </w:r>
      <w:r w:rsidRPr="00284DD5">
        <w:rPr>
          <w:i w:val="0"/>
          <w:sz w:val="22"/>
          <w:szCs w:val="22"/>
        </w:rPr>
        <w:t xml:space="preserve">artnership for </w:t>
      </w:r>
      <w:r w:rsidR="00AB1651" w:rsidRPr="00284DD5">
        <w:rPr>
          <w:i w:val="0"/>
          <w:sz w:val="22"/>
          <w:szCs w:val="22"/>
        </w:rPr>
        <w:t>I</w:t>
      </w:r>
      <w:r w:rsidRPr="00284DD5">
        <w:rPr>
          <w:i w:val="0"/>
          <w:sz w:val="22"/>
          <w:szCs w:val="22"/>
        </w:rPr>
        <w:t xml:space="preserve">mplementation of </w:t>
      </w:r>
      <w:r w:rsidR="00AB1651" w:rsidRPr="00284DD5">
        <w:rPr>
          <w:i w:val="0"/>
          <w:sz w:val="22"/>
          <w:szCs w:val="22"/>
        </w:rPr>
        <w:t>E</w:t>
      </w:r>
      <w:r w:rsidRPr="00284DD5">
        <w:rPr>
          <w:i w:val="0"/>
          <w:sz w:val="22"/>
          <w:szCs w:val="22"/>
        </w:rPr>
        <w:t xml:space="preserve">nergy </w:t>
      </w:r>
      <w:r w:rsidR="00AB1651" w:rsidRPr="00284DD5">
        <w:rPr>
          <w:i w:val="0"/>
          <w:sz w:val="22"/>
          <w:szCs w:val="22"/>
        </w:rPr>
        <w:t>P</w:t>
      </w:r>
      <w:r w:rsidRPr="00284DD5">
        <w:rPr>
          <w:i w:val="0"/>
          <w:sz w:val="22"/>
          <w:szCs w:val="22"/>
        </w:rPr>
        <w:t xml:space="preserve">erformance </w:t>
      </w:r>
      <w:r w:rsidR="00AB1651" w:rsidRPr="00284DD5">
        <w:rPr>
          <w:i w:val="0"/>
          <w:sz w:val="22"/>
          <w:szCs w:val="22"/>
        </w:rPr>
        <w:t>C</w:t>
      </w:r>
      <w:r w:rsidRPr="00284DD5">
        <w:rPr>
          <w:i w:val="0"/>
          <w:sz w:val="22"/>
          <w:szCs w:val="22"/>
        </w:rPr>
        <w:t xml:space="preserve">ontracting with an </w:t>
      </w:r>
      <w:r w:rsidR="00AB1651" w:rsidRPr="00284DD5">
        <w:rPr>
          <w:i w:val="0"/>
          <w:sz w:val="22"/>
          <w:szCs w:val="22"/>
        </w:rPr>
        <w:t>A</w:t>
      </w:r>
      <w:r w:rsidRPr="00284DD5">
        <w:rPr>
          <w:i w:val="0"/>
          <w:sz w:val="22"/>
          <w:szCs w:val="22"/>
        </w:rPr>
        <w:t xml:space="preserve">im of </w:t>
      </w:r>
      <w:r w:rsidR="00AB1651" w:rsidRPr="00284DD5">
        <w:rPr>
          <w:i w:val="0"/>
          <w:sz w:val="22"/>
          <w:szCs w:val="22"/>
        </w:rPr>
        <w:t>E</w:t>
      </w:r>
      <w:r w:rsidRPr="00284DD5">
        <w:rPr>
          <w:i w:val="0"/>
          <w:sz w:val="22"/>
          <w:szCs w:val="22"/>
        </w:rPr>
        <w:t xml:space="preserve">nergy </w:t>
      </w:r>
      <w:r w:rsidR="00AB1651" w:rsidRPr="00284DD5">
        <w:rPr>
          <w:i w:val="0"/>
          <w:sz w:val="22"/>
          <w:szCs w:val="22"/>
        </w:rPr>
        <w:t>R</w:t>
      </w:r>
      <w:r w:rsidRPr="00284DD5">
        <w:rPr>
          <w:i w:val="0"/>
          <w:sz w:val="22"/>
          <w:szCs w:val="22"/>
        </w:rPr>
        <w:t xml:space="preserve">etrofitting of </w:t>
      </w:r>
      <w:r w:rsidR="00AB1651" w:rsidRPr="00284DD5">
        <w:rPr>
          <w:i w:val="0"/>
          <w:sz w:val="22"/>
          <w:szCs w:val="22"/>
        </w:rPr>
        <w:t>P</w:t>
      </w:r>
      <w:r w:rsidRPr="00284DD5">
        <w:rPr>
          <w:i w:val="0"/>
          <w:sz w:val="22"/>
          <w:szCs w:val="22"/>
        </w:rPr>
        <w:t xml:space="preserve">ublic </w:t>
      </w:r>
      <w:r w:rsidR="00AB1651" w:rsidRPr="00284DD5">
        <w:rPr>
          <w:i w:val="0"/>
          <w:sz w:val="22"/>
          <w:szCs w:val="22"/>
        </w:rPr>
        <w:t>B</w:t>
      </w:r>
      <w:r w:rsidRPr="00284DD5">
        <w:rPr>
          <w:i w:val="0"/>
          <w:sz w:val="22"/>
          <w:szCs w:val="22"/>
        </w:rPr>
        <w:t>uilding</w:t>
      </w:r>
      <w:r w:rsidR="00AB1651" w:rsidRPr="00284DD5">
        <w:rPr>
          <w:i w:val="0"/>
          <w:sz w:val="22"/>
          <w:szCs w:val="22"/>
        </w:rPr>
        <w:t>s</w:t>
      </w:r>
      <w:r w:rsidR="00387CA8" w:rsidRPr="00284DD5">
        <w:rPr>
          <w:i w:val="0"/>
          <w:sz w:val="22"/>
          <w:szCs w:val="22"/>
        </w:rPr>
        <w:t xml:space="preserve"> O</w:t>
      </w:r>
      <w:r w:rsidRPr="00284DD5">
        <w:rPr>
          <w:i w:val="0"/>
          <w:sz w:val="22"/>
          <w:szCs w:val="22"/>
        </w:rPr>
        <w:t>wned by the City of Ljubljana (Official Gazette of the R</w:t>
      </w:r>
      <w:r w:rsidR="00AB1651" w:rsidRPr="00284DD5">
        <w:rPr>
          <w:i w:val="0"/>
          <w:sz w:val="22"/>
          <w:szCs w:val="22"/>
        </w:rPr>
        <w:t xml:space="preserve">epublic of </w:t>
      </w:r>
      <w:r w:rsidRPr="00284DD5">
        <w:rPr>
          <w:i w:val="0"/>
          <w:sz w:val="22"/>
          <w:szCs w:val="22"/>
        </w:rPr>
        <w:t>S</w:t>
      </w:r>
      <w:r w:rsidR="00AB1651" w:rsidRPr="00284DD5">
        <w:rPr>
          <w:i w:val="0"/>
          <w:sz w:val="22"/>
          <w:szCs w:val="22"/>
        </w:rPr>
        <w:t>lovenia</w:t>
      </w:r>
      <w:r w:rsidRPr="00284DD5">
        <w:rPr>
          <w:i w:val="0"/>
          <w:sz w:val="22"/>
          <w:szCs w:val="22"/>
        </w:rPr>
        <w:t xml:space="preserve">, no. </w:t>
      </w:r>
      <w:r w:rsidR="00AB1651" w:rsidRPr="00284DD5">
        <w:rPr>
          <w:i w:val="0"/>
          <w:sz w:val="22"/>
          <w:szCs w:val="22"/>
        </w:rPr>
        <w:t xml:space="preserve">74/2015 from 2 October </w:t>
      </w:r>
      <w:r w:rsidRPr="00284DD5">
        <w:rPr>
          <w:i w:val="0"/>
          <w:sz w:val="22"/>
          <w:szCs w:val="22"/>
        </w:rPr>
        <w:t>2015)</w:t>
      </w:r>
      <w:r w:rsidR="00387CA8" w:rsidRPr="00284DD5">
        <w:rPr>
          <w:i w:val="0"/>
          <w:sz w:val="22"/>
          <w:szCs w:val="22"/>
        </w:rPr>
        <w:t>,</w:t>
      </w:r>
      <w:r w:rsidRPr="00284DD5">
        <w:rPr>
          <w:i w:val="0"/>
          <w:sz w:val="22"/>
          <w:szCs w:val="22"/>
        </w:rPr>
        <w:t xml:space="preserve"> this public tender will be implemented </w:t>
      </w:r>
      <w:r w:rsidR="00AB1651" w:rsidRPr="00284DD5">
        <w:rPr>
          <w:i w:val="0"/>
          <w:sz w:val="22"/>
          <w:szCs w:val="22"/>
        </w:rPr>
        <w:t>according to</w:t>
      </w:r>
      <w:r w:rsidRPr="00284DD5">
        <w:rPr>
          <w:i w:val="0"/>
          <w:sz w:val="22"/>
          <w:szCs w:val="22"/>
        </w:rPr>
        <w:t xml:space="preserve"> the competitive dialogue</w:t>
      </w:r>
      <w:r w:rsidR="00525F13" w:rsidRPr="00284DD5">
        <w:rPr>
          <w:i w:val="0"/>
          <w:sz w:val="22"/>
          <w:szCs w:val="22"/>
        </w:rPr>
        <w:t xml:space="preserve"> </w:t>
      </w:r>
      <w:r w:rsidR="00AB1651" w:rsidRPr="00284DD5">
        <w:rPr>
          <w:i w:val="0"/>
          <w:sz w:val="22"/>
          <w:szCs w:val="22"/>
        </w:rPr>
        <w:t>procedure and</w:t>
      </w:r>
      <w:r w:rsidR="00525F13" w:rsidRPr="00284DD5">
        <w:rPr>
          <w:i w:val="0"/>
          <w:sz w:val="22"/>
          <w:szCs w:val="22"/>
        </w:rPr>
        <w:t xml:space="preserve"> published on the public </w:t>
      </w:r>
      <w:r w:rsidR="00AB1651" w:rsidRPr="00284DD5">
        <w:rPr>
          <w:i w:val="0"/>
          <w:sz w:val="22"/>
          <w:szCs w:val="22"/>
        </w:rPr>
        <w:t>procurement</w:t>
      </w:r>
      <w:r w:rsidR="00525F13" w:rsidRPr="00284DD5">
        <w:rPr>
          <w:i w:val="0"/>
          <w:sz w:val="22"/>
          <w:szCs w:val="22"/>
        </w:rPr>
        <w:t xml:space="preserve"> portal </w:t>
      </w:r>
      <w:r w:rsidR="00832E4C" w:rsidRPr="00284DD5">
        <w:rPr>
          <w:i w:val="0"/>
          <w:sz w:val="22"/>
          <w:szCs w:val="22"/>
        </w:rPr>
        <w:t>of</w:t>
      </w:r>
      <w:r w:rsidR="00525F13" w:rsidRPr="00284DD5">
        <w:rPr>
          <w:i w:val="0"/>
          <w:sz w:val="22"/>
          <w:szCs w:val="22"/>
        </w:rPr>
        <w:t xml:space="preserve"> the Republic of Slovenia</w:t>
      </w:r>
      <w:r w:rsidR="00593B75" w:rsidRPr="00284DD5">
        <w:rPr>
          <w:i w:val="0"/>
          <w:sz w:val="22"/>
          <w:szCs w:val="22"/>
        </w:rPr>
        <w:t xml:space="preserve"> and Official Gazette of the EU</w:t>
      </w:r>
      <w:r w:rsidR="00525F13" w:rsidRPr="00284DD5">
        <w:rPr>
          <w:i w:val="0"/>
          <w:sz w:val="22"/>
          <w:szCs w:val="22"/>
        </w:rPr>
        <w:t xml:space="preserve">, taking into account the rules of the </w:t>
      </w:r>
      <w:r w:rsidR="00C23BCB" w:rsidRPr="00284DD5">
        <w:rPr>
          <w:i w:val="0"/>
          <w:sz w:val="22"/>
          <w:szCs w:val="22"/>
        </w:rPr>
        <w:t>Public-Private Partnership Act</w:t>
      </w:r>
      <w:r w:rsidR="00525F13" w:rsidRPr="00284DD5">
        <w:rPr>
          <w:i w:val="0"/>
          <w:sz w:val="22"/>
          <w:szCs w:val="22"/>
        </w:rPr>
        <w:t xml:space="preserve"> (Official Gazette of </w:t>
      </w:r>
      <w:r w:rsidR="00832E4C" w:rsidRPr="00284DD5">
        <w:rPr>
          <w:i w:val="0"/>
          <w:sz w:val="22"/>
          <w:szCs w:val="22"/>
        </w:rPr>
        <w:t xml:space="preserve">the </w:t>
      </w:r>
      <w:r w:rsidR="00525F13" w:rsidRPr="00284DD5">
        <w:rPr>
          <w:i w:val="0"/>
          <w:sz w:val="22"/>
          <w:szCs w:val="22"/>
        </w:rPr>
        <w:t>R</w:t>
      </w:r>
      <w:r w:rsidR="00832E4C" w:rsidRPr="00284DD5">
        <w:rPr>
          <w:i w:val="0"/>
          <w:sz w:val="22"/>
          <w:szCs w:val="22"/>
        </w:rPr>
        <w:t xml:space="preserve">epublic of </w:t>
      </w:r>
      <w:r w:rsidR="00525F13" w:rsidRPr="00284DD5">
        <w:rPr>
          <w:i w:val="0"/>
          <w:sz w:val="22"/>
          <w:szCs w:val="22"/>
        </w:rPr>
        <w:t>S</w:t>
      </w:r>
      <w:r w:rsidR="00832E4C" w:rsidRPr="00284DD5">
        <w:rPr>
          <w:i w:val="0"/>
          <w:sz w:val="22"/>
          <w:szCs w:val="22"/>
        </w:rPr>
        <w:t>lovenia</w:t>
      </w:r>
      <w:r w:rsidR="00525F13" w:rsidRPr="00284DD5">
        <w:rPr>
          <w:i w:val="0"/>
          <w:sz w:val="22"/>
          <w:szCs w:val="22"/>
        </w:rPr>
        <w:t>, no. 127/06)</w:t>
      </w:r>
      <w:r w:rsidR="00832E4C" w:rsidRPr="00284DD5">
        <w:rPr>
          <w:i w:val="0"/>
          <w:sz w:val="22"/>
          <w:szCs w:val="22"/>
        </w:rPr>
        <w:t>,</w:t>
      </w:r>
      <w:r w:rsidR="00525F13" w:rsidRPr="00284DD5">
        <w:rPr>
          <w:i w:val="0"/>
          <w:sz w:val="22"/>
          <w:szCs w:val="22"/>
        </w:rPr>
        <w:t xml:space="preserve"> the </w:t>
      </w:r>
      <w:r w:rsidR="00832E4C" w:rsidRPr="00284DD5">
        <w:rPr>
          <w:i w:val="0"/>
          <w:sz w:val="22"/>
          <w:szCs w:val="22"/>
        </w:rPr>
        <w:t>P</w:t>
      </w:r>
      <w:r w:rsidR="002B39AF" w:rsidRPr="00284DD5">
        <w:rPr>
          <w:i w:val="0"/>
          <w:sz w:val="22"/>
          <w:szCs w:val="22"/>
        </w:rPr>
        <w:t xml:space="preserve">ublic </w:t>
      </w:r>
      <w:r w:rsidR="00832E4C" w:rsidRPr="00284DD5">
        <w:rPr>
          <w:i w:val="0"/>
          <w:sz w:val="22"/>
          <w:szCs w:val="22"/>
        </w:rPr>
        <w:t>Procurement</w:t>
      </w:r>
      <w:r w:rsidR="002B39AF" w:rsidRPr="00284DD5">
        <w:rPr>
          <w:i w:val="0"/>
          <w:sz w:val="22"/>
          <w:szCs w:val="22"/>
        </w:rPr>
        <w:t xml:space="preserve"> </w:t>
      </w:r>
      <w:r w:rsidR="00C23BCB" w:rsidRPr="00284DD5">
        <w:rPr>
          <w:i w:val="0"/>
          <w:sz w:val="22"/>
          <w:szCs w:val="22"/>
        </w:rPr>
        <w:t xml:space="preserve">Act </w:t>
      </w:r>
      <w:r w:rsidR="002B39AF" w:rsidRPr="00284DD5">
        <w:rPr>
          <w:i w:val="0"/>
          <w:sz w:val="22"/>
          <w:szCs w:val="22"/>
        </w:rPr>
        <w:t>(Official Gazette of</w:t>
      </w:r>
      <w:r w:rsidR="00832E4C" w:rsidRPr="00284DD5">
        <w:rPr>
          <w:i w:val="0"/>
          <w:sz w:val="22"/>
          <w:szCs w:val="22"/>
        </w:rPr>
        <w:t xml:space="preserve"> the</w:t>
      </w:r>
      <w:r w:rsidR="002B39AF" w:rsidRPr="00284DD5">
        <w:rPr>
          <w:i w:val="0"/>
          <w:sz w:val="22"/>
          <w:szCs w:val="22"/>
        </w:rPr>
        <w:t xml:space="preserve"> R</w:t>
      </w:r>
      <w:r w:rsidR="00832E4C" w:rsidRPr="00284DD5">
        <w:rPr>
          <w:i w:val="0"/>
          <w:sz w:val="22"/>
          <w:szCs w:val="22"/>
        </w:rPr>
        <w:t xml:space="preserve">epublic of </w:t>
      </w:r>
      <w:r w:rsidR="002B39AF" w:rsidRPr="00284DD5">
        <w:rPr>
          <w:i w:val="0"/>
          <w:sz w:val="22"/>
          <w:szCs w:val="22"/>
        </w:rPr>
        <w:t>S</w:t>
      </w:r>
      <w:r w:rsidR="00832E4C" w:rsidRPr="00284DD5">
        <w:rPr>
          <w:i w:val="0"/>
          <w:sz w:val="22"/>
          <w:szCs w:val="22"/>
        </w:rPr>
        <w:t>lovenia</w:t>
      </w:r>
      <w:r w:rsidR="002B39AF" w:rsidRPr="00284DD5">
        <w:rPr>
          <w:i w:val="0"/>
          <w:sz w:val="22"/>
          <w:szCs w:val="22"/>
        </w:rPr>
        <w:t>, no. 12/13 – official</w:t>
      </w:r>
      <w:r w:rsidR="00832E4C" w:rsidRPr="00284DD5">
        <w:rPr>
          <w:i w:val="0"/>
          <w:sz w:val="22"/>
          <w:szCs w:val="22"/>
        </w:rPr>
        <w:t>l</w:t>
      </w:r>
      <w:r w:rsidR="002B39AF" w:rsidRPr="00284DD5">
        <w:rPr>
          <w:i w:val="0"/>
          <w:sz w:val="22"/>
          <w:szCs w:val="22"/>
        </w:rPr>
        <w:t xml:space="preserve">y consolidated text, 19/14 </w:t>
      </w:r>
      <w:r w:rsidR="00387CA8" w:rsidRPr="00284DD5">
        <w:rPr>
          <w:i w:val="0"/>
          <w:sz w:val="22"/>
          <w:szCs w:val="22"/>
        </w:rPr>
        <w:t>and</w:t>
      </w:r>
      <w:r w:rsidR="002B39AF" w:rsidRPr="00284DD5">
        <w:rPr>
          <w:i w:val="0"/>
          <w:sz w:val="22"/>
          <w:szCs w:val="22"/>
        </w:rPr>
        <w:t xml:space="preserve"> 90/14 – ZDU-1I)</w:t>
      </w:r>
      <w:r w:rsidR="00832E4C" w:rsidRPr="00284DD5">
        <w:rPr>
          <w:i w:val="0"/>
          <w:sz w:val="22"/>
          <w:szCs w:val="22"/>
        </w:rPr>
        <w:t xml:space="preserve">, </w:t>
      </w:r>
      <w:r w:rsidR="00BA1478" w:rsidRPr="00284DD5">
        <w:rPr>
          <w:i w:val="0"/>
          <w:sz w:val="22"/>
          <w:szCs w:val="22"/>
        </w:rPr>
        <w:t>Decree on green public procurement</w:t>
      </w:r>
      <w:r w:rsidR="00387CA8" w:rsidRPr="00284DD5">
        <w:rPr>
          <w:i w:val="0"/>
          <w:sz w:val="22"/>
          <w:szCs w:val="22"/>
        </w:rPr>
        <w:t>,</w:t>
      </w:r>
      <w:r w:rsidR="00832E4C" w:rsidRPr="00284DD5">
        <w:rPr>
          <w:i w:val="0"/>
          <w:sz w:val="22"/>
          <w:szCs w:val="22"/>
        </w:rPr>
        <w:t xml:space="preserve"> and other legislation from the public procurement and public-private partnership fields.</w:t>
      </w:r>
    </w:p>
    <w:p w14:paraId="68F96A21" w14:textId="62B5915D" w:rsidR="00F33191" w:rsidRPr="00284DD5" w:rsidRDefault="005B5882" w:rsidP="003863C2">
      <w:pPr>
        <w:keepNext/>
        <w:keepLines/>
        <w:ind w:left="1134"/>
        <w:jc w:val="both"/>
        <w:outlineLvl w:val="0"/>
        <w:rPr>
          <w:i w:val="0"/>
          <w:sz w:val="22"/>
          <w:szCs w:val="22"/>
        </w:rPr>
      </w:pPr>
      <w:r w:rsidRPr="00284DD5">
        <w:rPr>
          <w:i w:val="0"/>
          <w:sz w:val="22"/>
          <w:szCs w:val="22"/>
        </w:rPr>
        <w:t>Full technical documentation will be published at the portal www.ljubljana.si/razpisi.</w:t>
      </w:r>
    </w:p>
    <w:p w14:paraId="43695D57" w14:textId="77777777" w:rsidR="006A3E54" w:rsidRPr="00284DD5" w:rsidRDefault="006A3E54" w:rsidP="007F71C4">
      <w:pPr>
        <w:keepNext/>
        <w:keepLines/>
        <w:ind w:left="1134"/>
        <w:jc w:val="both"/>
        <w:outlineLvl w:val="0"/>
        <w:rPr>
          <w:i w:val="0"/>
          <w:sz w:val="22"/>
          <w:szCs w:val="22"/>
        </w:rPr>
      </w:pPr>
    </w:p>
    <w:p w14:paraId="3C2EABEC" w14:textId="77777777" w:rsidR="00593240" w:rsidRPr="00284DD5" w:rsidRDefault="002B39AF" w:rsidP="004214CA">
      <w:pPr>
        <w:keepNext/>
        <w:keepLines/>
        <w:numPr>
          <w:ilvl w:val="0"/>
          <w:numId w:val="8"/>
        </w:numPr>
        <w:ind w:left="1134" w:firstLine="0"/>
        <w:outlineLvl w:val="0"/>
        <w:rPr>
          <w:b/>
          <w:i w:val="0"/>
          <w:smallCaps/>
          <w:sz w:val="22"/>
          <w:szCs w:val="22"/>
        </w:rPr>
      </w:pPr>
      <w:r w:rsidRPr="00284DD5">
        <w:rPr>
          <w:b/>
          <w:i w:val="0"/>
          <w:smallCaps/>
          <w:sz w:val="22"/>
          <w:szCs w:val="22"/>
        </w:rPr>
        <w:t>DESCRIPTION OF THE SUBJECT OF PUBLIC-PRIVATE PARTNERSHIP AND THE SELECTION PROCEDURE</w:t>
      </w:r>
    </w:p>
    <w:p w14:paraId="658643FD" w14:textId="77777777" w:rsidR="00593240" w:rsidRPr="00851964" w:rsidRDefault="00593240" w:rsidP="00593240">
      <w:pPr>
        <w:keepNext/>
        <w:keepLines/>
        <w:ind w:left="1134"/>
        <w:outlineLvl w:val="0"/>
        <w:rPr>
          <w:b/>
          <w:i w:val="0"/>
          <w:smallCaps/>
          <w:sz w:val="22"/>
          <w:szCs w:val="22"/>
        </w:rPr>
      </w:pPr>
    </w:p>
    <w:p w14:paraId="6AEB3725" w14:textId="77777777" w:rsidR="00593240" w:rsidRPr="00851964" w:rsidRDefault="002B39AF" w:rsidP="004214CA">
      <w:pPr>
        <w:keepNext/>
        <w:keepLines/>
        <w:numPr>
          <w:ilvl w:val="0"/>
          <w:numId w:val="10"/>
        </w:numPr>
        <w:ind w:left="1134" w:firstLine="0"/>
        <w:jc w:val="both"/>
        <w:outlineLvl w:val="0"/>
        <w:rPr>
          <w:b/>
          <w:i w:val="0"/>
          <w:sz w:val="22"/>
          <w:szCs w:val="22"/>
        </w:rPr>
      </w:pPr>
      <w:r w:rsidRPr="00851964">
        <w:rPr>
          <w:b/>
          <w:i w:val="0"/>
          <w:sz w:val="22"/>
          <w:szCs w:val="22"/>
        </w:rPr>
        <w:t>Summary of the project of public-private partnership</w:t>
      </w:r>
    </w:p>
    <w:p w14:paraId="5CAF7868" w14:textId="77777777" w:rsidR="00593240" w:rsidRPr="00851964" w:rsidRDefault="00593240" w:rsidP="00593240">
      <w:pPr>
        <w:keepNext/>
        <w:keepLines/>
        <w:ind w:left="1134"/>
        <w:jc w:val="both"/>
        <w:outlineLvl w:val="0"/>
        <w:rPr>
          <w:i w:val="0"/>
          <w:sz w:val="22"/>
          <w:szCs w:val="22"/>
        </w:rPr>
      </w:pPr>
    </w:p>
    <w:p w14:paraId="49674DAB" w14:textId="77777777" w:rsidR="008A24A7" w:rsidRDefault="008A24A7" w:rsidP="003863C2">
      <w:pPr>
        <w:keepNext/>
        <w:keepLines/>
        <w:ind w:left="1134"/>
        <w:jc w:val="both"/>
        <w:outlineLvl w:val="0"/>
        <w:rPr>
          <w:bCs/>
          <w:i w:val="0"/>
          <w:sz w:val="22"/>
          <w:szCs w:val="22"/>
          <w:lang w:eastAsia="en-US"/>
        </w:rPr>
      </w:pPr>
    </w:p>
    <w:p w14:paraId="1B1B6C85" w14:textId="77777777" w:rsidR="008A24A7" w:rsidRDefault="008A24A7" w:rsidP="003863C2">
      <w:pPr>
        <w:keepNext/>
        <w:keepLines/>
        <w:ind w:left="1134"/>
        <w:jc w:val="both"/>
        <w:outlineLvl w:val="0"/>
        <w:rPr>
          <w:bCs/>
          <w:i w:val="0"/>
          <w:sz w:val="22"/>
          <w:szCs w:val="22"/>
          <w:lang w:eastAsia="en-US"/>
        </w:rPr>
      </w:pPr>
    </w:p>
    <w:p w14:paraId="061EE42A" w14:textId="77777777" w:rsidR="008A24A7" w:rsidRDefault="008A24A7" w:rsidP="003863C2">
      <w:pPr>
        <w:keepNext/>
        <w:keepLines/>
        <w:ind w:left="1134"/>
        <w:jc w:val="both"/>
        <w:outlineLvl w:val="0"/>
        <w:rPr>
          <w:bCs/>
          <w:i w:val="0"/>
          <w:sz w:val="22"/>
          <w:szCs w:val="22"/>
          <w:lang w:eastAsia="en-US"/>
        </w:rPr>
      </w:pPr>
    </w:p>
    <w:p w14:paraId="6A23DB6C" w14:textId="77777777" w:rsidR="008A24A7" w:rsidRDefault="008A24A7" w:rsidP="003863C2">
      <w:pPr>
        <w:keepNext/>
        <w:keepLines/>
        <w:ind w:left="1134"/>
        <w:jc w:val="both"/>
        <w:outlineLvl w:val="0"/>
        <w:rPr>
          <w:bCs/>
          <w:i w:val="0"/>
          <w:sz w:val="22"/>
          <w:szCs w:val="22"/>
          <w:lang w:eastAsia="en-US"/>
        </w:rPr>
      </w:pPr>
    </w:p>
    <w:p w14:paraId="304493F6" w14:textId="77777777" w:rsidR="00167595" w:rsidRDefault="00167595" w:rsidP="003863C2">
      <w:pPr>
        <w:keepNext/>
        <w:keepLines/>
        <w:ind w:left="1134"/>
        <w:jc w:val="both"/>
        <w:outlineLvl w:val="0"/>
        <w:rPr>
          <w:bCs/>
          <w:i w:val="0"/>
          <w:sz w:val="22"/>
          <w:szCs w:val="22"/>
          <w:lang w:eastAsia="en-US"/>
        </w:rPr>
      </w:pPr>
    </w:p>
    <w:p w14:paraId="52AB1242" w14:textId="1950C44E" w:rsidR="002B39AF" w:rsidRPr="00284DD5" w:rsidRDefault="0081492D" w:rsidP="003863C2">
      <w:pPr>
        <w:keepNext/>
        <w:keepLines/>
        <w:ind w:left="1134"/>
        <w:jc w:val="both"/>
        <w:outlineLvl w:val="0"/>
        <w:rPr>
          <w:bCs/>
          <w:i w:val="0"/>
          <w:sz w:val="22"/>
          <w:szCs w:val="22"/>
          <w:lang w:eastAsia="en-US"/>
        </w:rPr>
      </w:pPr>
      <w:r w:rsidRPr="00284DD5">
        <w:rPr>
          <w:bCs/>
          <w:i w:val="0"/>
          <w:sz w:val="22"/>
          <w:szCs w:val="22"/>
          <w:lang w:eastAsia="en-US"/>
        </w:rPr>
        <w:lastRenderedPageBreak/>
        <w:t xml:space="preserve">Subject of the concession relationship is a </w:t>
      </w:r>
      <w:r w:rsidR="009D6127" w:rsidRPr="00284DD5">
        <w:rPr>
          <w:bCs/>
          <w:i w:val="0"/>
          <w:sz w:val="22"/>
          <w:szCs w:val="22"/>
          <w:lang w:eastAsia="en-US"/>
        </w:rPr>
        <w:t xml:space="preserve">service of the </w:t>
      </w:r>
      <w:r w:rsidRPr="00284DD5">
        <w:rPr>
          <w:bCs/>
          <w:i w:val="0"/>
          <w:sz w:val="22"/>
          <w:szCs w:val="22"/>
          <w:lang w:eastAsia="en-US"/>
        </w:rPr>
        <w:t>construction, tec</w:t>
      </w:r>
      <w:r w:rsidR="007772F7" w:rsidRPr="00284DD5">
        <w:rPr>
          <w:bCs/>
          <w:i w:val="0"/>
          <w:sz w:val="22"/>
          <w:szCs w:val="22"/>
          <w:lang w:eastAsia="en-US"/>
        </w:rPr>
        <w:t>h</w:t>
      </w:r>
      <w:r w:rsidRPr="00284DD5">
        <w:rPr>
          <w:bCs/>
          <w:i w:val="0"/>
          <w:sz w:val="22"/>
          <w:szCs w:val="22"/>
          <w:lang w:eastAsia="en-US"/>
        </w:rPr>
        <w:t>nolog</w:t>
      </w:r>
      <w:r w:rsidR="003C2ED6" w:rsidRPr="00284DD5">
        <w:rPr>
          <w:bCs/>
          <w:i w:val="0"/>
          <w:sz w:val="22"/>
          <w:szCs w:val="22"/>
          <w:lang w:eastAsia="en-US"/>
        </w:rPr>
        <w:t>ical</w:t>
      </w:r>
      <w:r w:rsidRPr="00284DD5">
        <w:rPr>
          <w:bCs/>
          <w:i w:val="0"/>
          <w:sz w:val="22"/>
          <w:szCs w:val="22"/>
          <w:lang w:eastAsia="en-US"/>
        </w:rPr>
        <w:t xml:space="preserve"> and energy retrofit of the buildings</w:t>
      </w:r>
      <w:r w:rsidR="00167595" w:rsidRPr="00284DD5">
        <w:rPr>
          <w:bCs/>
          <w:i w:val="0"/>
          <w:sz w:val="22"/>
          <w:szCs w:val="22"/>
          <w:lang w:eastAsia="en-US"/>
        </w:rPr>
        <w:t>,</w:t>
      </w:r>
      <w:r w:rsidRPr="00284DD5">
        <w:rPr>
          <w:bCs/>
          <w:i w:val="0"/>
          <w:sz w:val="22"/>
          <w:szCs w:val="22"/>
          <w:lang w:eastAsia="en-US"/>
        </w:rPr>
        <w:t xml:space="preserve"> </w:t>
      </w:r>
      <w:r w:rsidR="00CD6933" w:rsidRPr="00284DD5">
        <w:rPr>
          <w:bCs/>
          <w:i w:val="0"/>
          <w:sz w:val="22"/>
          <w:szCs w:val="22"/>
          <w:lang w:eastAsia="en-US"/>
        </w:rPr>
        <w:t xml:space="preserve">contractual energy savings </w:t>
      </w:r>
      <w:r w:rsidRPr="00284DD5">
        <w:rPr>
          <w:bCs/>
          <w:i w:val="0"/>
          <w:sz w:val="22"/>
          <w:szCs w:val="22"/>
          <w:lang w:eastAsia="en-US"/>
        </w:rPr>
        <w:t xml:space="preserve">and introduction of energy management </w:t>
      </w:r>
      <w:r w:rsidR="005B100B" w:rsidRPr="00284DD5">
        <w:rPr>
          <w:bCs/>
          <w:i w:val="0"/>
          <w:sz w:val="22"/>
          <w:szCs w:val="22"/>
          <w:lang w:eastAsia="en-US"/>
        </w:rPr>
        <w:t xml:space="preserve">(hereinafter: energy performance contracting services) </w:t>
      </w:r>
      <w:r w:rsidRPr="00284DD5">
        <w:rPr>
          <w:bCs/>
          <w:i w:val="0"/>
          <w:sz w:val="22"/>
          <w:szCs w:val="22"/>
          <w:lang w:eastAsia="en-US"/>
        </w:rPr>
        <w:t>in buildings owned by the City of Ljubljana</w:t>
      </w:r>
      <w:r w:rsidR="00387CA8" w:rsidRPr="00284DD5">
        <w:rPr>
          <w:bCs/>
          <w:i w:val="0"/>
          <w:sz w:val="22"/>
          <w:szCs w:val="22"/>
          <w:lang w:eastAsia="en-US"/>
        </w:rPr>
        <w:t>,</w:t>
      </w:r>
      <w:r w:rsidRPr="00284DD5">
        <w:rPr>
          <w:bCs/>
          <w:i w:val="0"/>
          <w:sz w:val="22"/>
          <w:szCs w:val="22"/>
          <w:lang w:eastAsia="en-US"/>
        </w:rPr>
        <w:t xml:space="preserve"> as listed in </w:t>
      </w:r>
      <w:r w:rsidR="00373D4B" w:rsidRPr="00284DD5">
        <w:rPr>
          <w:bCs/>
          <w:i w:val="0"/>
          <w:sz w:val="22"/>
          <w:szCs w:val="22"/>
          <w:lang w:eastAsia="en-US"/>
        </w:rPr>
        <w:t>A</w:t>
      </w:r>
      <w:r w:rsidR="007136BE" w:rsidRPr="00284DD5">
        <w:rPr>
          <w:bCs/>
          <w:i w:val="0"/>
          <w:sz w:val="22"/>
          <w:szCs w:val="22"/>
          <w:lang w:eastAsia="en-US"/>
        </w:rPr>
        <w:t>ttachment 1.1.</w:t>
      </w:r>
    </w:p>
    <w:p w14:paraId="07E85E13" w14:textId="77777777" w:rsidR="0081492D" w:rsidRPr="00284DD5" w:rsidRDefault="0081492D" w:rsidP="003863C2">
      <w:pPr>
        <w:keepNext/>
        <w:keepLines/>
        <w:ind w:left="1134"/>
        <w:jc w:val="both"/>
        <w:outlineLvl w:val="0"/>
        <w:rPr>
          <w:bCs/>
          <w:i w:val="0"/>
          <w:sz w:val="22"/>
          <w:szCs w:val="22"/>
          <w:lang w:eastAsia="en-US"/>
        </w:rPr>
      </w:pPr>
    </w:p>
    <w:p w14:paraId="786DA82F" w14:textId="703744B6" w:rsidR="0081492D" w:rsidRPr="00851964" w:rsidRDefault="00E2541B" w:rsidP="003863C2">
      <w:pPr>
        <w:keepNext/>
        <w:keepLines/>
        <w:ind w:left="1134"/>
        <w:jc w:val="both"/>
        <w:outlineLvl w:val="0"/>
        <w:rPr>
          <w:bCs/>
          <w:i w:val="0"/>
          <w:sz w:val="22"/>
          <w:szCs w:val="22"/>
          <w:lang w:eastAsia="en-US"/>
        </w:rPr>
      </w:pPr>
      <w:r w:rsidRPr="00284DD5">
        <w:rPr>
          <w:bCs/>
          <w:i w:val="0"/>
          <w:sz w:val="22"/>
          <w:szCs w:val="22"/>
          <w:lang w:eastAsia="en-US"/>
        </w:rPr>
        <w:t xml:space="preserve">Concession for construction works </w:t>
      </w:r>
      <w:r w:rsidR="007136BE" w:rsidRPr="00284DD5">
        <w:rPr>
          <w:bCs/>
          <w:i w:val="0"/>
          <w:sz w:val="22"/>
          <w:szCs w:val="22"/>
          <w:lang w:eastAsia="en-US"/>
        </w:rPr>
        <w:t>wi</w:t>
      </w:r>
      <w:r w:rsidRPr="00284DD5">
        <w:rPr>
          <w:bCs/>
          <w:i w:val="0"/>
          <w:sz w:val="22"/>
          <w:szCs w:val="22"/>
          <w:lang w:eastAsia="en-US"/>
        </w:rPr>
        <w:t xml:space="preserve">ll be implemented according to the model DFBOT (design, finance, build, operate, transfer) and taking into account </w:t>
      </w:r>
      <w:r w:rsidR="007136BE" w:rsidRPr="00284DD5">
        <w:rPr>
          <w:bCs/>
          <w:i w:val="0"/>
          <w:sz w:val="22"/>
          <w:szCs w:val="22"/>
          <w:lang w:eastAsia="en-US"/>
        </w:rPr>
        <w:t xml:space="preserve">the </w:t>
      </w:r>
      <w:r w:rsidRPr="00284DD5">
        <w:rPr>
          <w:bCs/>
          <w:i w:val="0"/>
          <w:sz w:val="22"/>
          <w:szCs w:val="22"/>
          <w:lang w:eastAsia="en-US"/>
        </w:rPr>
        <w:t>provisions of the</w:t>
      </w:r>
      <w:r w:rsidR="003C2ED6" w:rsidRPr="00284DD5">
        <w:rPr>
          <w:bCs/>
          <w:i w:val="0"/>
          <w:sz w:val="22"/>
          <w:szCs w:val="22"/>
          <w:lang w:eastAsia="en-US"/>
        </w:rPr>
        <w:t xml:space="preserve"> </w:t>
      </w:r>
      <w:r w:rsidR="007136BE" w:rsidRPr="00284DD5">
        <w:rPr>
          <w:bCs/>
          <w:i w:val="0"/>
          <w:sz w:val="22"/>
          <w:szCs w:val="22"/>
          <w:lang w:eastAsia="en-US"/>
        </w:rPr>
        <w:t>P</w:t>
      </w:r>
      <w:r w:rsidRPr="00284DD5">
        <w:rPr>
          <w:bCs/>
          <w:i w:val="0"/>
          <w:sz w:val="22"/>
          <w:szCs w:val="22"/>
          <w:lang w:eastAsia="en-US"/>
        </w:rPr>
        <w:t>ublic-</w:t>
      </w:r>
      <w:r w:rsidR="007136BE" w:rsidRPr="00284DD5">
        <w:rPr>
          <w:bCs/>
          <w:i w:val="0"/>
          <w:sz w:val="22"/>
          <w:szCs w:val="22"/>
          <w:lang w:eastAsia="en-US"/>
        </w:rPr>
        <w:t>P</w:t>
      </w:r>
      <w:r w:rsidRPr="00284DD5">
        <w:rPr>
          <w:bCs/>
          <w:i w:val="0"/>
          <w:sz w:val="22"/>
          <w:szCs w:val="22"/>
          <w:lang w:eastAsia="en-US"/>
        </w:rPr>
        <w:t xml:space="preserve">rivate </w:t>
      </w:r>
      <w:r w:rsidR="007136BE" w:rsidRPr="00284DD5">
        <w:rPr>
          <w:bCs/>
          <w:i w:val="0"/>
          <w:sz w:val="22"/>
          <w:szCs w:val="22"/>
          <w:lang w:eastAsia="en-US"/>
        </w:rPr>
        <w:t>P</w:t>
      </w:r>
      <w:r w:rsidRPr="00284DD5">
        <w:rPr>
          <w:bCs/>
          <w:i w:val="0"/>
          <w:sz w:val="22"/>
          <w:szCs w:val="22"/>
          <w:lang w:eastAsia="en-US"/>
        </w:rPr>
        <w:t xml:space="preserve">artnership </w:t>
      </w:r>
      <w:r w:rsidR="00BA1478" w:rsidRPr="00284DD5">
        <w:rPr>
          <w:bCs/>
          <w:i w:val="0"/>
          <w:sz w:val="22"/>
          <w:szCs w:val="22"/>
          <w:lang w:eastAsia="en-US"/>
        </w:rPr>
        <w:t xml:space="preserve">Act </w:t>
      </w:r>
      <w:r w:rsidRPr="00284DD5">
        <w:rPr>
          <w:bCs/>
          <w:i w:val="0"/>
          <w:sz w:val="22"/>
          <w:szCs w:val="22"/>
          <w:lang w:eastAsia="en-US"/>
        </w:rPr>
        <w:t xml:space="preserve">and the </w:t>
      </w:r>
      <w:r w:rsidR="007136BE" w:rsidRPr="00284DD5">
        <w:rPr>
          <w:bCs/>
          <w:i w:val="0"/>
          <w:sz w:val="22"/>
          <w:szCs w:val="22"/>
          <w:lang w:eastAsia="en-US"/>
        </w:rPr>
        <w:t>P</w:t>
      </w:r>
      <w:r w:rsidRPr="00284DD5">
        <w:rPr>
          <w:bCs/>
          <w:i w:val="0"/>
          <w:sz w:val="22"/>
          <w:szCs w:val="22"/>
          <w:lang w:eastAsia="en-US"/>
        </w:rPr>
        <w:t xml:space="preserve">ublic </w:t>
      </w:r>
      <w:r w:rsidR="007136BE" w:rsidRPr="00284DD5">
        <w:rPr>
          <w:bCs/>
          <w:i w:val="0"/>
          <w:sz w:val="22"/>
          <w:szCs w:val="22"/>
          <w:lang w:eastAsia="en-US"/>
        </w:rPr>
        <w:t>P</w:t>
      </w:r>
      <w:r w:rsidRPr="00284DD5">
        <w:rPr>
          <w:bCs/>
          <w:i w:val="0"/>
          <w:sz w:val="22"/>
          <w:szCs w:val="22"/>
          <w:lang w:eastAsia="en-US"/>
        </w:rPr>
        <w:t xml:space="preserve">rocurement </w:t>
      </w:r>
      <w:r w:rsidR="00BA1478" w:rsidRPr="00284DD5">
        <w:rPr>
          <w:bCs/>
          <w:i w:val="0"/>
          <w:sz w:val="22"/>
          <w:szCs w:val="22"/>
          <w:lang w:eastAsia="en-US"/>
        </w:rPr>
        <w:t xml:space="preserve">Act </w:t>
      </w:r>
      <w:r w:rsidRPr="00284DD5">
        <w:rPr>
          <w:bCs/>
          <w:i w:val="0"/>
          <w:sz w:val="22"/>
          <w:szCs w:val="22"/>
          <w:lang w:eastAsia="en-US"/>
        </w:rPr>
        <w:t>(Official Gazette of the R</w:t>
      </w:r>
      <w:r w:rsidR="007136BE" w:rsidRPr="00284DD5">
        <w:rPr>
          <w:bCs/>
          <w:i w:val="0"/>
          <w:sz w:val="22"/>
          <w:szCs w:val="22"/>
          <w:lang w:eastAsia="en-US"/>
        </w:rPr>
        <w:t xml:space="preserve">epublic of </w:t>
      </w:r>
      <w:r w:rsidRPr="00284DD5">
        <w:rPr>
          <w:bCs/>
          <w:i w:val="0"/>
          <w:sz w:val="22"/>
          <w:szCs w:val="22"/>
          <w:lang w:eastAsia="en-US"/>
        </w:rPr>
        <w:t>S</w:t>
      </w:r>
      <w:r w:rsidR="007136BE" w:rsidRPr="00284DD5">
        <w:rPr>
          <w:bCs/>
          <w:i w:val="0"/>
          <w:sz w:val="22"/>
          <w:szCs w:val="22"/>
          <w:lang w:eastAsia="en-US"/>
        </w:rPr>
        <w:t>lovenia</w:t>
      </w:r>
      <w:r w:rsidRPr="00284DD5">
        <w:rPr>
          <w:bCs/>
          <w:i w:val="0"/>
          <w:sz w:val="22"/>
          <w:szCs w:val="22"/>
          <w:lang w:eastAsia="en-US"/>
        </w:rPr>
        <w:t xml:space="preserve">, no. 12/13 – officially consolidated text, 19/14 and 90/2014 – ZDU-1). Implemented measures as </w:t>
      </w:r>
      <w:r w:rsidR="00387CA8" w:rsidRPr="00284DD5">
        <w:rPr>
          <w:bCs/>
          <w:i w:val="0"/>
          <w:sz w:val="22"/>
          <w:szCs w:val="22"/>
          <w:lang w:eastAsia="en-US"/>
        </w:rPr>
        <w:t>performed</w:t>
      </w:r>
      <w:r w:rsidRPr="00284DD5">
        <w:rPr>
          <w:bCs/>
          <w:i w:val="0"/>
          <w:sz w:val="22"/>
          <w:szCs w:val="22"/>
          <w:lang w:eastAsia="en-US"/>
        </w:rPr>
        <w:t xml:space="preserve"> by the DFBOT </w:t>
      </w:r>
      <w:r w:rsidR="00B33D15" w:rsidRPr="00284DD5">
        <w:rPr>
          <w:bCs/>
          <w:i w:val="0"/>
          <w:sz w:val="22"/>
          <w:szCs w:val="22"/>
          <w:lang w:eastAsia="en-US"/>
        </w:rPr>
        <w:t xml:space="preserve">model </w:t>
      </w:r>
      <w:r w:rsidR="007136BE" w:rsidRPr="00284DD5">
        <w:rPr>
          <w:bCs/>
          <w:i w:val="0"/>
          <w:sz w:val="22"/>
          <w:szCs w:val="22"/>
          <w:lang w:eastAsia="en-US"/>
        </w:rPr>
        <w:t>wi</w:t>
      </w:r>
      <w:r w:rsidRPr="00284DD5">
        <w:rPr>
          <w:bCs/>
          <w:i w:val="0"/>
          <w:sz w:val="22"/>
          <w:szCs w:val="22"/>
          <w:lang w:eastAsia="en-US"/>
        </w:rPr>
        <w:t>ll become a possession of the concession grantor after the contractual end</w:t>
      </w:r>
      <w:r w:rsidRPr="00851964">
        <w:rPr>
          <w:bCs/>
          <w:i w:val="0"/>
          <w:sz w:val="22"/>
          <w:szCs w:val="22"/>
          <w:lang w:eastAsia="en-US"/>
        </w:rPr>
        <w:t xml:space="preserve"> of the concession period. </w:t>
      </w:r>
      <w:r w:rsidR="00B33D15" w:rsidRPr="00851964">
        <w:rPr>
          <w:bCs/>
          <w:i w:val="0"/>
          <w:sz w:val="22"/>
          <w:szCs w:val="22"/>
          <w:lang w:eastAsia="en-US"/>
        </w:rPr>
        <w:t xml:space="preserve">The </w:t>
      </w:r>
      <w:r w:rsidRPr="00851964">
        <w:rPr>
          <w:bCs/>
          <w:i w:val="0"/>
          <w:sz w:val="22"/>
          <w:szCs w:val="22"/>
          <w:lang w:eastAsia="en-US"/>
        </w:rPr>
        <w:t xml:space="preserve">DFBOT </w:t>
      </w:r>
      <w:r w:rsidR="007136BE" w:rsidRPr="00851964">
        <w:rPr>
          <w:bCs/>
          <w:i w:val="0"/>
          <w:sz w:val="22"/>
          <w:szCs w:val="22"/>
          <w:lang w:eastAsia="en-US"/>
        </w:rPr>
        <w:t xml:space="preserve">model </w:t>
      </w:r>
      <w:r w:rsidRPr="00851964">
        <w:rPr>
          <w:bCs/>
          <w:i w:val="0"/>
          <w:sz w:val="22"/>
          <w:szCs w:val="22"/>
          <w:lang w:eastAsia="en-US"/>
        </w:rPr>
        <w:t>will be used by the concession grantor</w:t>
      </w:r>
      <w:r w:rsidR="00387CA8" w:rsidRPr="00851964">
        <w:rPr>
          <w:bCs/>
          <w:i w:val="0"/>
          <w:sz w:val="22"/>
          <w:szCs w:val="22"/>
          <w:lang w:eastAsia="en-US"/>
        </w:rPr>
        <w:t>,</w:t>
      </w:r>
      <w:r w:rsidRPr="00851964">
        <w:rPr>
          <w:bCs/>
          <w:i w:val="0"/>
          <w:sz w:val="22"/>
          <w:szCs w:val="22"/>
          <w:lang w:eastAsia="en-US"/>
        </w:rPr>
        <w:t xml:space="preserve"> especially in cases where the measures of energy retrofit </w:t>
      </w:r>
      <w:r w:rsidR="007136BE" w:rsidRPr="00851964">
        <w:rPr>
          <w:bCs/>
          <w:i w:val="0"/>
          <w:sz w:val="22"/>
          <w:szCs w:val="22"/>
          <w:lang w:eastAsia="en-US"/>
        </w:rPr>
        <w:t>wil</w:t>
      </w:r>
      <w:r w:rsidRPr="00851964">
        <w:rPr>
          <w:bCs/>
          <w:i w:val="0"/>
          <w:sz w:val="22"/>
          <w:szCs w:val="22"/>
          <w:lang w:eastAsia="en-US"/>
        </w:rPr>
        <w:t>l not be permanently attached to the property.</w:t>
      </w:r>
    </w:p>
    <w:p w14:paraId="21DA1680" w14:textId="77777777" w:rsidR="00E2541B" w:rsidRPr="00851964" w:rsidRDefault="00E2541B" w:rsidP="003863C2">
      <w:pPr>
        <w:keepNext/>
        <w:keepLines/>
        <w:ind w:left="1134"/>
        <w:jc w:val="both"/>
        <w:outlineLvl w:val="0"/>
        <w:rPr>
          <w:bCs/>
          <w:i w:val="0"/>
          <w:sz w:val="22"/>
          <w:szCs w:val="22"/>
          <w:lang w:eastAsia="en-US"/>
        </w:rPr>
      </w:pPr>
    </w:p>
    <w:p w14:paraId="469DF70E" w14:textId="77777777" w:rsidR="003863C2" w:rsidRPr="00851964" w:rsidRDefault="00E2541B" w:rsidP="003863C2">
      <w:pPr>
        <w:keepNext/>
        <w:keepLines/>
        <w:ind w:left="1134"/>
        <w:jc w:val="both"/>
        <w:outlineLvl w:val="0"/>
        <w:rPr>
          <w:bCs/>
          <w:i w:val="0"/>
          <w:sz w:val="22"/>
          <w:szCs w:val="22"/>
          <w:lang w:eastAsia="en-US"/>
        </w:rPr>
      </w:pPr>
      <w:r w:rsidRPr="00851964">
        <w:rPr>
          <w:bCs/>
          <w:i w:val="0"/>
          <w:sz w:val="22"/>
          <w:szCs w:val="22"/>
          <w:lang w:eastAsia="en-US"/>
        </w:rPr>
        <w:t xml:space="preserve">In cases where </w:t>
      </w:r>
      <w:r w:rsidR="00C2776B" w:rsidRPr="00851964">
        <w:rPr>
          <w:bCs/>
          <w:i w:val="0"/>
          <w:sz w:val="22"/>
          <w:szCs w:val="22"/>
          <w:lang w:eastAsia="en-US"/>
        </w:rPr>
        <w:t>implementation</w:t>
      </w:r>
      <w:r w:rsidRPr="00851964">
        <w:rPr>
          <w:bCs/>
          <w:i w:val="0"/>
          <w:sz w:val="22"/>
          <w:szCs w:val="22"/>
          <w:lang w:eastAsia="en-US"/>
        </w:rPr>
        <w:t xml:space="preserve"> of certain measures would not be economically feasible or would not be applicable to the model from the previous paragraph, yet it would be from a viewpoint of a deep energy retrofit rational</w:t>
      </w:r>
      <w:r w:rsidR="00E01959" w:rsidRPr="00851964">
        <w:rPr>
          <w:bCs/>
          <w:i w:val="0"/>
          <w:sz w:val="22"/>
          <w:szCs w:val="22"/>
          <w:lang w:eastAsia="en-US"/>
        </w:rPr>
        <w:t xml:space="preserve"> to implement these measures together with other measures of energy retrofit</w:t>
      </w:r>
      <w:r w:rsidR="006A06BD" w:rsidRPr="00851964">
        <w:rPr>
          <w:bCs/>
          <w:i w:val="0"/>
          <w:sz w:val="22"/>
          <w:szCs w:val="22"/>
          <w:lang w:eastAsia="en-US"/>
        </w:rPr>
        <w:t>, the</w:t>
      </w:r>
      <w:r w:rsidRPr="00851964">
        <w:rPr>
          <w:bCs/>
          <w:i w:val="0"/>
          <w:sz w:val="22"/>
          <w:szCs w:val="22"/>
          <w:lang w:eastAsia="en-US"/>
        </w:rPr>
        <w:t xml:space="preserve"> DFBTO </w:t>
      </w:r>
      <w:r w:rsidR="00B33D15" w:rsidRPr="00851964">
        <w:rPr>
          <w:bCs/>
          <w:i w:val="0"/>
          <w:sz w:val="22"/>
          <w:szCs w:val="22"/>
          <w:lang w:eastAsia="en-US"/>
        </w:rPr>
        <w:t xml:space="preserve">model </w:t>
      </w:r>
      <w:r w:rsidRPr="00851964">
        <w:rPr>
          <w:bCs/>
          <w:i w:val="0"/>
          <w:sz w:val="22"/>
          <w:szCs w:val="22"/>
          <w:lang w:eastAsia="en-US"/>
        </w:rPr>
        <w:t>(design, finance, build, transfer, operate)</w:t>
      </w:r>
      <w:r w:rsidR="00E01959" w:rsidRPr="00851964">
        <w:rPr>
          <w:bCs/>
          <w:i w:val="0"/>
          <w:sz w:val="22"/>
          <w:szCs w:val="22"/>
          <w:lang w:eastAsia="en-US"/>
        </w:rPr>
        <w:t xml:space="preserve"> of public-private partnership in a form of the concession for construction works could be used by the concession grantor. Implemented measures </w:t>
      </w:r>
      <w:r w:rsidR="00B33D15" w:rsidRPr="00851964">
        <w:rPr>
          <w:bCs/>
          <w:i w:val="0"/>
          <w:sz w:val="22"/>
          <w:szCs w:val="22"/>
          <w:lang w:eastAsia="en-US"/>
        </w:rPr>
        <w:t>according to</w:t>
      </w:r>
      <w:r w:rsidR="00E01959" w:rsidRPr="00851964">
        <w:rPr>
          <w:bCs/>
          <w:i w:val="0"/>
          <w:sz w:val="22"/>
          <w:szCs w:val="22"/>
          <w:lang w:eastAsia="en-US"/>
        </w:rPr>
        <w:t xml:space="preserve"> the DFBTO</w:t>
      </w:r>
      <w:r w:rsidR="00B33D15" w:rsidRPr="00851964">
        <w:t xml:space="preserve"> </w:t>
      </w:r>
      <w:r w:rsidR="00B33D15" w:rsidRPr="00851964">
        <w:rPr>
          <w:bCs/>
          <w:i w:val="0"/>
          <w:sz w:val="22"/>
          <w:szCs w:val="22"/>
          <w:lang w:eastAsia="en-US"/>
        </w:rPr>
        <w:t>model</w:t>
      </w:r>
      <w:r w:rsidR="00E01959" w:rsidRPr="00851964">
        <w:rPr>
          <w:bCs/>
          <w:i w:val="0"/>
          <w:sz w:val="22"/>
          <w:szCs w:val="22"/>
          <w:lang w:eastAsia="en-US"/>
        </w:rPr>
        <w:t xml:space="preserve"> wil</w:t>
      </w:r>
      <w:r w:rsidR="006A06BD" w:rsidRPr="00851964">
        <w:rPr>
          <w:bCs/>
          <w:i w:val="0"/>
          <w:sz w:val="22"/>
          <w:szCs w:val="22"/>
          <w:lang w:eastAsia="en-US"/>
        </w:rPr>
        <w:t>l become the concession grantor’</w:t>
      </w:r>
      <w:r w:rsidR="00E01959" w:rsidRPr="00851964">
        <w:rPr>
          <w:bCs/>
          <w:i w:val="0"/>
          <w:sz w:val="22"/>
          <w:szCs w:val="22"/>
          <w:lang w:eastAsia="en-US"/>
        </w:rPr>
        <w:t>s possession immediately after the investment is concluded</w:t>
      </w:r>
      <w:r w:rsidR="006A06BD" w:rsidRPr="00851964">
        <w:rPr>
          <w:bCs/>
          <w:i w:val="0"/>
          <w:sz w:val="22"/>
          <w:szCs w:val="22"/>
          <w:lang w:eastAsia="en-US"/>
        </w:rPr>
        <w:t>,</w:t>
      </w:r>
      <w:r w:rsidR="00E01959" w:rsidRPr="00851964">
        <w:rPr>
          <w:bCs/>
          <w:i w:val="0"/>
          <w:sz w:val="22"/>
          <w:szCs w:val="22"/>
          <w:lang w:eastAsia="en-US"/>
        </w:rPr>
        <w:t xml:space="preserve"> and the concessionaire will be granted the right to implement the energy performance contracting service on the building for the </w:t>
      </w:r>
      <w:r w:rsidR="006A06BD" w:rsidRPr="00851964">
        <w:rPr>
          <w:bCs/>
          <w:i w:val="0"/>
          <w:sz w:val="22"/>
          <w:szCs w:val="22"/>
          <w:lang w:eastAsia="en-US"/>
        </w:rPr>
        <w:t>full</w:t>
      </w:r>
      <w:r w:rsidR="00E01959" w:rsidRPr="00851964">
        <w:rPr>
          <w:bCs/>
          <w:i w:val="0"/>
          <w:sz w:val="22"/>
          <w:szCs w:val="22"/>
          <w:lang w:eastAsia="en-US"/>
        </w:rPr>
        <w:t xml:space="preserve"> concession period. In </w:t>
      </w:r>
      <w:r w:rsidR="006A06BD" w:rsidRPr="00851964">
        <w:rPr>
          <w:bCs/>
          <w:i w:val="0"/>
          <w:sz w:val="22"/>
          <w:szCs w:val="22"/>
          <w:lang w:eastAsia="en-US"/>
        </w:rPr>
        <w:t>the event that</w:t>
      </w:r>
      <w:r w:rsidR="00E01959" w:rsidRPr="00851964">
        <w:rPr>
          <w:bCs/>
          <w:i w:val="0"/>
          <w:sz w:val="22"/>
          <w:szCs w:val="22"/>
          <w:lang w:eastAsia="en-US"/>
        </w:rPr>
        <w:t xml:space="preserve"> the DFBTO </w:t>
      </w:r>
      <w:r w:rsidR="00B33D15" w:rsidRPr="00851964">
        <w:rPr>
          <w:bCs/>
          <w:i w:val="0"/>
          <w:sz w:val="22"/>
          <w:szCs w:val="22"/>
          <w:lang w:eastAsia="en-US"/>
        </w:rPr>
        <w:t xml:space="preserve">model </w:t>
      </w:r>
      <w:r w:rsidR="00E01959" w:rsidRPr="00851964">
        <w:rPr>
          <w:bCs/>
          <w:i w:val="0"/>
          <w:sz w:val="22"/>
          <w:szCs w:val="22"/>
          <w:lang w:eastAsia="en-US"/>
        </w:rPr>
        <w:t xml:space="preserve">will be chosen for </w:t>
      </w:r>
      <w:r w:rsidR="006A06BD" w:rsidRPr="00851964">
        <w:rPr>
          <w:bCs/>
          <w:i w:val="0"/>
          <w:sz w:val="22"/>
          <w:szCs w:val="22"/>
          <w:lang w:eastAsia="en-US"/>
        </w:rPr>
        <w:t xml:space="preserve">the </w:t>
      </w:r>
      <w:r w:rsidR="00E01959" w:rsidRPr="00851964">
        <w:rPr>
          <w:bCs/>
          <w:i w:val="0"/>
          <w:sz w:val="22"/>
          <w:szCs w:val="22"/>
          <w:lang w:eastAsia="en-US"/>
        </w:rPr>
        <w:t xml:space="preserve">implementation of the public-private partnership, the concessionaire will pay the concession grantor </w:t>
      </w:r>
      <w:r w:rsidR="006A06BD" w:rsidRPr="00851964">
        <w:rPr>
          <w:bCs/>
          <w:i w:val="0"/>
          <w:sz w:val="22"/>
          <w:szCs w:val="22"/>
          <w:lang w:eastAsia="en-US"/>
        </w:rPr>
        <w:t xml:space="preserve">a concession fee </w:t>
      </w:r>
      <w:r w:rsidR="00E01959" w:rsidRPr="00851964">
        <w:rPr>
          <w:bCs/>
          <w:i w:val="0"/>
          <w:sz w:val="22"/>
          <w:szCs w:val="22"/>
          <w:lang w:eastAsia="en-US"/>
        </w:rPr>
        <w:t xml:space="preserve">at the time of the </w:t>
      </w:r>
      <w:r w:rsidR="00DC6B99" w:rsidRPr="00851964">
        <w:rPr>
          <w:bCs/>
          <w:i w:val="0"/>
          <w:sz w:val="22"/>
          <w:szCs w:val="22"/>
          <w:lang w:eastAsia="en-US"/>
        </w:rPr>
        <w:t xml:space="preserve">concluded </w:t>
      </w:r>
      <w:r w:rsidR="00E01959" w:rsidRPr="00851964">
        <w:rPr>
          <w:bCs/>
          <w:i w:val="0"/>
          <w:sz w:val="22"/>
          <w:szCs w:val="22"/>
          <w:lang w:eastAsia="en-US"/>
        </w:rPr>
        <w:t>concession contract</w:t>
      </w:r>
      <w:r w:rsidR="006A06BD" w:rsidRPr="00851964">
        <w:rPr>
          <w:bCs/>
          <w:i w:val="0"/>
          <w:sz w:val="22"/>
          <w:szCs w:val="22"/>
          <w:lang w:eastAsia="en-US"/>
        </w:rPr>
        <w:t>,</w:t>
      </w:r>
      <w:r w:rsidR="00CA6489" w:rsidRPr="00851964">
        <w:rPr>
          <w:bCs/>
          <w:i w:val="0"/>
          <w:sz w:val="22"/>
          <w:szCs w:val="22"/>
          <w:lang w:eastAsia="en-US"/>
        </w:rPr>
        <w:t xml:space="preserve"> thus </w:t>
      </w:r>
      <w:r w:rsidR="006A06BD" w:rsidRPr="00851964">
        <w:rPr>
          <w:bCs/>
          <w:i w:val="0"/>
          <w:sz w:val="22"/>
          <w:szCs w:val="22"/>
          <w:lang w:eastAsia="en-US"/>
        </w:rPr>
        <w:t xml:space="preserve">providing </w:t>
      </w:r>
      <w:r w:rsidR="00CA6489" w:rsidRPr="00851964">
        <w:rPr>
          <w:bCs/>
          <w:i w:val="0"/>
          <w:sz w:val="22"/>
          <w:szCs w:val="22"/>
          <w:lang w:eastAsia="en-US"/>
        </w:rPr>
        <w:t>the needed financial resources</w:t>
      </w:r>
      <w:r w:rsidR="00E01959" w:rsidRPr="00851964">
        <w:rPr>
          <w:bCs/>
          <w:i w:val="0"/>
          <w:sz w:val="22"/>
          <w:szCs w:val="22"/>
          <w:lang w:eastAsia="en-US"/>
        </w:rPr>
        <w:t>.</w:t>
      </w:r>
      <w:r w:rsidR="00F1778E" w:rsidRPr="00851964">
        <w:rPr>
          <w:bCs/>
          <w:i w:val="0"/>
          <w:sz w:val="22"/>
          <w:szCs w:val="22"/>
          <w:lang w:eastAsia="en-US"/>
        </w:rPr>
        <w:t xml:space="preserve"> The DFBTO </w:t>
      </w:r>
      <w:r w:rsidR="00B33D15" w:rsidRPr="00851964">
        <w:rPr>
          <w:bCs/>
          <w:i w:val="0"/>
          <w:sz w:val="22"/>
          <w:szCs w:val="22"/>
          <w:lang w:eastAsia="en-US"/>
        </w:rPr>
        <w:t xml:space="preserve">model </w:t>
      </w:r>
      <w:r w:rsidR="00F1778E" w:rsidRPr="00851964">
        <w:rPr>
          <w:bCs/>
          <w:i w:val="0"/>
          <w:sz w:val="22"/>
          <w:szCs w:val="22"/>
          <w:lang w:eastAsia="en-US"/>
        </w:rPr>
        <w:t>will be used mainly in cases when the measures of energy retrofit will be permanently attached to the property (building</w:t>
      </w:r>
      <w:r w:rsidR="00B33D15" w:rsidRPr="00851964">
        <w:rPr>
          <w:bCs/>
          <w:i w:val="0"/>
          <w:sz w:val="22"/>
          <w:szCs w:val="22"/>
          <w:lang w:eastAsia="en-US"/>
        </w:rPr>
        <w:t>s</w:t>
      </w:r>
      <w:r w:rsidR="00F1778E" w:rsidRPr="00851964">
        <w:rPr>
          <w:bCs/>
          <w:i w:val="0"/>
          <w:sz w:val="22"/>
          <w:szCs w:val="22"/>
          <w:lang w:eastAsia="en-US"/>
        </w:rPr>
        <w:t>)</w:t>
      </w:r>
      <w:r w:rsidR="006A06BD" w:rsidRPr="00851964">
        <w:rPr>
          <w:bCs/>
          <w:i w:val="0"/>
          <w:sz w:val="22"/>
          <w:szCs w:val="22"/>
          <w:lang w:eastAsia="en-US"/>
        </w:rPr>
        <w:t>,</w:t>
      </w:r>
      <w:r w:rsidR="00F1778E" w:rsidRPr="00851964">
        <w:rPr>
          <w:bCs/>
          <w:i w:val="0"/>
          <w:sz w:val="22"/>
          <w:szCs w:val="22"/>
          <w:lang w:eastAsia="en-US"/>
        </w:rPr>
        <w:t xml:space="preserve"> according to the </w:t>
      </w:r>
      <w:r w:rsidR="00F1778E" w:rsidRPr="00851964">
        <w:rPr>
          <w:bCs/>
          <w:sz w:val="22"/>
          <w:szCs w:val="22"/>
          <w:lang w:eastAsia="en-US"/>
        </w:rPr>
        <w:t xml:space="preserve">superficies solo </w:t>
      </w:r>
      <w:proofErr w:type="spellStart"/>
      <w:r w:rsidR="00F1778E" w:rsidRPr="00851964">
        <w:rPr>
          <w:bCs/>
          <w:sz w:val="22"/>
          <w:szCs w:val="22"/>
          <w:lang w:eastAsia="en-US"/>
        </w:rPr>
        <w:t>cedit</w:t>
      </w:r>
      <w:proofErr w:type="spellEnd"/>
      <w:r w:rsidR="00373D4B" w:rsidRPr="00851964">
        <w:rPr>
          <w:bCs/>
          <w:sz w:val="22"/>
          <w:szCs w:val="22"/>
          <w:lang w:eastAsia="en-US"/>
        </w:rPr>
        <w:t xml:space="preserve"> </w:t>
      </w:r>
      <w:r w:rsidR="00373D4B" w:rsidRPr="00851964">
        <w:rPr>
          <w:bCs/>
          <w:i w:val="0"/>
          <w:sz w:val="22"/>
          <w:szCs w:val="22"/>
          <w:lang w:eastAsia="en-US"/>
        </w:rPr>
        <w:t>principle</w:t>
      </w:r>
      <w:r w:rsidR="00F1778E" w:rsidRPr="00851964">
        <w:rPr>
          <w:bCs/>
          <w:i w:val="0"/>
          <w:sz w:val="22"/>
          <w:szCs w:val="22"/>
          <w:lang w:eastAsia="en-US"/>
        </w:rPr>
        <w:t>.</w:t>
      </w:r>
    </w:p>
    <w:p w14:paraId="351BA3A9" w14:textId="77777777" w:rsidR="003863C2" w:rsidRPr="00851964" w:rsidRDefault="003863C2" w:rsidP="003863C2">
      <w:pPr>
        <w:keepNext/>
        <w:keepLines/>
        <w:ind w:left="1134"/>
        <w:jc w:val="both"/>
        <w:outlineLvl w:val="0"/>
        <w:rPr>
          <w:bCs/>
          <w:i w:val="0"/>
          <w:sz w:val="22"/>
          <w:szCs w:val="22"/>
          <w:lang w:eastAsia="en-US"/>
        </w:rPr>
      </w:pPr>
    </w:p>
    <w:p w14:paraId="0062607E" w14:textId="77777777" w:rsidR="003863C2" w:rsidRPr="00851964" w:rsidRDefault="00C33F6D" w:rsidP="003863C2">
      <w:pPr>
        <w:keepNext/>
        <w:keepLines/>
        <w:ind w:left="1134"/>
        <w:jc w:val="both"/>
        <w:outlineLvl w:val="0"/>
        <w:rPr>
          <w:bCs/>
          <w:i w:val="0"/>
          <w:sz w:val="22"/>
          <w:szCs w:val="22"/>
          <w:lang w:eastAsia="en-US"/>
        </w:rPr>
      </w:pPr>
      <w:r w:rsidRPr="00851964">
        <w:rPr>
          <w:bCs/>
          <w:i w:val="0"/>
          <w:sz w:val="22"/>
          <w:szCs w:val="22"/>
          <w:lang w:eastAsia="en-US"/>
        </w:rPr>
        <w:t xml:space="preserve">In </w:t>
      </w:r>
      <w:r w:rsidR="006A06BD" w:rsidRPr="00851964">
        <w:rPr>
          <w:bCs/>
          <w:i w:val="0"/>
          <w:sz w:val="22"/>
          <w:szCs w:val="22"/>
          <w:lang w:eastAsia="en-US"/>
        </w:rPr>
        <w:t>the event that</w:t>
      </w:r>
      <w:r w:rsidRPr="00851964">
        <w:rPr>
          <w:bCs/>
          <w:i w:val="0"/>
          <w:sz w:val="22"/>
          <w:szCs w:val="22"/>
          <w:lang w:eastAsia="en-US"/>
        </w:rPr>
        <w:t xml:space="preserve"> none of the models (neither DFBOT nor DFBTO) would fit the extent and type of anticipated measures of energy retrofit, the concession grantor will be able to use a combination of both above-explained models of the concession for construction works where the goals of economic feasibility and deep energy retrofit will be pursued.</w:t>
      </w:r>
    </w:p>
    <w:p w14:paraId="591C69EF" w14:textId="77777777" w:rsidR="00C33F6D" w:rsidRPr="00851964" w:rsidRDefault="00C33F6D" w:rsidP="003863C2">
      <w:pPr>
        <w:keepNext/>
        <w:keepLines/>
        <w:ind w:left="1134"/>
        <w:jc w:val="both"/>
        <w:outlineLvl w:val="0"/>
        <w:rPr>
          <w:bCs/>
          <w:i w:val="0"/>
          <w:sz w:val="22"/>
          <w:szCs w:val="22"/>
          <w:lang w:eastAsia="en-US"/>
        </w:rPr>
      </w:pPr>
    </w:p>
    <w:p w14:paraId="346DFD47" w14:textId="08106560" w:rsidR="00165F0F" w:rsidRDefault="009F66FE" w:rsidP="003069CB">
      <w:pPr>
        <w:keepNext/>
        <w:keepLines/>
        <w:ind w:left="1134"/>
        <w:jc w:val="both"/>
        <w:outlineLvl w:val="0"/>
        <w:rPr>
          <w:bCs/>
          <w:i w:val="0"/>
          <w:sz w:val="22"/>
          <w:szCs w:val="22"/>
          <w:lang w:eastAsia="en-US"/>
        </w:rPr>
      </w:pPr>
      <w:r>
        <w:rPr>
          <w:bCs/>
          <w:i w:val="0"/>
          <w:sz w:val="22"/>
          <w:szCs w:val="22"/>
          <w:lang w:eastAsia="en-US"/>
        </w:rPr>
        <w:t xml:space="preserve">In the form “List of buildings and energy retrofit measures”, the concession grantor </w:t>
      </w:r>
      <w:r w:rsidR="003069CB">
        <w:rPr>
          <w:bCs/>
          <w:i w:val="0"/>
          <w:sz w:val="22"/>
          <w:szCs w:val="22"/>
          <w:lang w:eastAsia="en-US"/>
        </w:rPr>
        <w:t xml:space="preserve">included a list of </w:t>
      </w:r>
      <w:r>
        <w:rPr>
          <w:bCs/>
          <w:i w:val="0"/>
          <w:sz w:val="22"/>
          <w:szCs w:val="22"/>
          <w:lang w:eastAsia="en-US"/>
        </w:rPr>
        <w:t xml:space="preserve">the minimum required energy retrofit measures </w:t>
      </w:r>
      <w:r w:rsidR="003069CB">
        <w:rPr>
          <w:bCs/>
          <w:i w:val="0"/>
          <w:sz w:val="22"/>
          <w:szCs w:val="22"/>
          <w:lang w:eastAsia="en-US"/>
        </w:rPr>
        <w:t xml:space="preserve">and a list of additional </w:t>
      </w:r>
      <w:r w:rsidR="00DC198C">
        <w:rPr>
          <w:bCs/>
          <w:i w:val="0"/>
          <w:sz w:val="22"/>
          <w:szCs w:val="22"/>
          <w:lang w:eastAsia="en-US"/>
        </w:rPr>
        <w:t>necessary</w:t>
      </w:r>
      <w:r w:rsidR="003069CB">
        <w:rPr>
          <w:bCs/>
          <w:i w:val="0"/>
          <w:sz w:val="22"/>
          <w:szCs w:val="22"/>
          <w:lang w:eastAsia="en-US"/>
        </w:rPr>
        <w:t xml:space="preserve"> energy retrofit measures. The performance of the required energy retrofit measures is finan</w:t>
      </w:r>
      <w:r w:rsidR="008E4B05">
        <w:rPr>
          <w:bCs/>
          <w:i w:val="0"/>
          <w:sz w:val="22"/>
          <w:szCs w:val="22"/>
          <w:lang w:eastAsia="en-US"/>
        </w:rPr>
        <w:t>ced exclusively with the concessionaire</w:t>
      </w:r>
      <w:r w:rsidR="003069CB">
        <w:rPr>
          <w:bCs/>
          <w:i w:val="0"/>
          <w:sz w:val="22"/>
          <w:szCs w:val="22"/>
          <w:lang w:eastAsia="en-US"/>
        </w:rPr>
        <w:t xml:space="preserve">’s assets. The scope of performance of additional </w:t>
      </w:r>
      <w:r w:rsidR="006A0B9C" w:rsidRPr="006A0B9C">
        <w:rPr>
          <w:bCs/>
          <w:i w:val="0"/>
          <w:sz w:val="22"/>
          <w:szCs w:val="22"/>
          <w:lang w:eastAsia="en-US"/>
        </w:rPr>
        <w:t>necessary</w:t>
      </w:r>
      <w:r w:rsidR="003069CB">
        <w:rPr>
          <w:bCs/>
          <w:i w:val="0"/>
          <w:sz w:val="22"/>
          <w:szCs w:val="22"/>
          <w:lang w:eastAsia="en-US"/>
        </w:rPr>
        <w:t xml:space="preserve"> energy retrofit measures shall be subject of </w:t>
      </w:r>
      <w:r w:rsidR="00394260">
        <w:rPr>
          <w:bCs/>
          <w:i w:val="0"/>
          <w:sz w:val="22"/>
          <w:szCs w:val="22"/>
          <w:lang w:eastAsia="en-US"/>
        </w:rPr>
        <w:t>agreement</w:t>
      </w:r>
      <w:r w:rsidR="003069CB">
        <w:rPr>
          <w:bCs/>
          <w:i w:val="0"/>
          <w:sz w:val="22"/>
          <w:szCs w:val="22"/>
          <w:lang w:eastAsia="en-US"/>
        </w:rPr>
        <w:t xml:space="preserve"> between the concession grantor and the concessionaire in the</w:t>
      </w:r>
      <w:r w:rsidR="00FC5B2D" w:rsidRPr="00851964">
        <w:rPr>
          <w:bCs/>
          <w:i w:val="0"/>
          <w:sz w:val="22"/>
          <w:szCs w:val="22"/>
          <w:lang w:eastAsia="en-US"/>
        </w:rPr>
        <w:t xml:space="preserve"> second phase</w:t>
      </w:r>
      <w:r w:rsidR="00FB2D80" w:rsidRPr="00851964">
        <w:rPr>
          <w:bCs/>
          <w:i w:val="0"/>
          <w:sz w:val="22"/>
          <w:szCs w:val="22"/>
          <w:lang w:eastAsia="en-US"/>
        </w:rPr>
        <w:t xml:space="preserve"> of </w:t>
      </w:r>
      <w:r w:rsidR="006A0B9C">
        <w:rPr>
          <w:bCs/>
          <w:i w:val="0"/>
          <w:sz w:val="22"/>
          <w:szCs w:val="22"/>
          <w:lang w:eastAsia="en-US"/>
        </w:rPr>
        <w:t xml:space="preserve">the tender, i.e. </w:t>
      </w:r>
      <w:r w:rsidR="00FB2D80" w:rsidRPr="00851964">
        <w:rPr>
          <w:bCs/>
          <w:i w:val="0"/>
          <w:sz w:val="22"/>
          <w:szCs w:val="22"/>
          <w:lang w:eastAsia="en-US"/>
        </w:rPr>
        <w:t xml:space="preserve">the </w:t>
      </w:r>
      <w:r w:rsidR="003069CB">
        <w:rPr>
          <w:bCs/>
          <w:i w:val="0"/>
          <w:sz w:val="22"/>
          <w:szCs w:val="22"/>
          <w:lang w:eastAsia="en-US"/>
        </w:rPr>
        <w:t xml:space="preserve">competitive </w:t>
      </w:r>
      <w:r w:rsidR="00165F0F">
        <w:rPr>
          <w:bCs/>
          <w:i w:val="0"/>
          <w:sz w:val="22"/>
          <w:szCs w:val="22"/>
          <w:lang w:eastAsia="en-US"/>
        </w:rPr>
        <w:t>dialogue</w:t>
      </w:r>
      <w:r w:rsidR="003069CB">
        <w:rPr>
          <w:bCs/>
          <w:i w:val="0"/>
          <w:sz w:val="22"/>
          <w:szCs w:val="22"/>
          <w:lang w:eastAsia="en-US"/>
        </w:rPr>
        <w:t xml:space="preserve"> procedure, </w:t>
      </w:r>
      <w:r w:rsidR="00165F0F">
        <w:rPr>
          <w:bCs/>
          <w:i w:val="0"/>
          <w:sz w:val="22"/>
          <w:szCs w:val="22"/>
          <w:lang w:eastAsia="en-US"/>
        </w:rPr>
        <w:t xml:space="preserve">whereby the amount of potential co-financing for additional required measures by the concession grantor up to the amount for individual group, in accordance with applicable regulation, shall also be subject </w:t>
      </w:r>
      <w:r w:rsidR="00394260">
        <w:rPr>
          <w:bCs/>
          <w:i w:val="0"/>
          <w:sz w:val="22"/>
          <w:szCs w:val="22"/>
          <w:lang w:eastAsia="en-US"/>
        </w:rPr>
        <w:t>of</w:t>
      </w:r>
      <w:r w:rsidR="00165F0F">
        <w:rPr>
          <w:bCs/>
          <w:i w:val="0"/>
          <w:sz w:val="22"/>
          <w:szCs w:val="22"/>
          <w:lang w:eastAsia="en-US"/>
        </w:rPr>
        <w:t xml:space="preserve"> </w:t>
      </w:r>
      <w:r w:rsidR="00394260">
        <w:rPr>
          <w:bCs/>
          <w:i w:val="0"/>
          <w:sz w:val="22"/>
          <w:szCs w:val="22"/>
          <w:lang w:eastAsia="en-US"/>
        </w:rPr>
        <w:t>agreement</w:t>
      </w:r>
      <w:r w:rsidR="00165F0F">
        <w:rPr>
          <w:bCs/>
          <w:i w:val="0"/>
          <w:sz w:val="22"/>
          <w:szCs w:val="22"/>
          <w:lang w:eastAsia="en-US"/>
        </w:rPr>
        <w:t>. The concession grantor’s goal is to achieve as comprehensive performance of energy retrofit measures as possible and on the maximum number of buildings.</w:t>
      </w:r>
    </w:p>
    <w:p w14:paraId="7EF47504" w14:textId="77777777" w:rsidR="003863C2" w:rsidRPr="00851964" w:rsidRDefault="003863C2" w:rsidP="003863C2">
      <w:pPr>
        <w:keepNext/>
        <w:keepLines/>
        <w:ind w:left="1134"/>
        <w:jc w:val="both"/>
        <w:outlineLvl w:val="0"/>
        <w:rPr>
          <w:bCs/>
          <w:i w:val="0"/>
          <w:sz w:val="22"/>
          <w:szCs w:val="22"/>
          <w:lang w:eastAsia="en-US"/>
        </w:rPr>
      </w:pPr>
    </w:p>
    <w:p w14:paraId="033A1E68" w14:textId="5D5895B2" w:rsidR="003863C2" w:rsidRPr="00851964" w:rsidRDefault="00A73FED" w:rsidP="003863C2">
      <w:pPr>
        <w:keepNext/>
        <w:keepLines/>
        <w:ind w:left="1134"/>
        <w:jc w:val="both"/>
        <w:outlineLvl w:val="0"/>
        <w:rPr>
          <w:bCs/>
          <w:i w:val="0"/>
          <w:sz w:val="22"/>
          <w:szCs w:val="22"/>
          <w:lang w:eastAsia="en-US"/>
        </w:rPr>
      </w:pPr>
      <w:r w:rsidRPr="00851964">
        <w:rPr>
          <w:bCs/>
          <w:i w:val="0"/>
          <w:sz w:val="22"/>
          <w:szCs w:val="22"/>
          <w:lang w:eastAsia="en-US"/>
        </w:rPr>
        <w:t xml:space="preserve">The concession grantor will select and determine the most appropriate model of public-private partnership in the second phase of the public tender, i.e. the phase of the </w:t>
      </w:r>
      <w:r w:rsidR="00FB2D80" w:rsidRPr="00851964">
        <w:rPr>
          <w:bCs/>
          <w:i w:val="0"/>
          <w:sz w:val="22"/>
          <w:szCs w:val="22"/>
          <w:lang w:eastAsia="en-US"/>
        </w:rPr>
        <w:t xml:space="preserve">competitive </w:t>
      </w:r>
      <w:r w:rsidR="00165F0F">
        <w:rPr>
          <w:bCs/>
          <w:i w:val="0"/>
          <w:sz w:val="22"/>
          <w:szCs w:val="22"/>
          <w:lang w:eastAsia="en-US"/>
        </w:rPr>
        <w:t xml:space="preserve">dialogue, after a list of required and additional </w:t>
      </w:r>
      <w:r w:rsidR="0061717F">
        <w:rPr>
          <w:bCs/>
          <w:i w:val="0"/>
          <w:sz w:val="22"/>
          <w:szCs w:val="22"/>
          <w:lang w:eastAsia="en-US"/>
        </w:rPr>
        <w:t>necessary</w:t>
      </w:r>
      <w:r w:rsidR="00394260">
        <w:rPr>
          <w:bCs/>
          <w:i w:val="0"/>
          <w:sz w:val="22"/>
          <w:szCs w:val="22"/>
          <w:lang w:eastAsia="en-US"/>
        </w:rPr>
        <w:t xml:space="preserve"> measure of energy retrofit is compiled.</w:t>
      </w:r>
    </w:p>
    <w:p w14:paraId="793D112F" w14:textId="45A71F33" w:rsidR="0024087B" w:rsidRPr="00851964" w:rsidRDefault="0024087B" w:rsidP="003863C2">
      <w:pPr>
        <w:keepNext/>
        <w:keepLines/>
        <w:ind w:left="1134"/>
        <w:jc w:val="both"/>
        <w:outlineLvl w:val="0"/>
        <w:rPr>
          <w:bCs/>
          <w:i w:val="0"/>
          <w:sz w:val="22"/>
          <w:szCs w:val="22"/>
          <w:lang w:eastAsia="en-US"/>
        </w:rPr>
      </w:pPr>
      <w:r w:rsidRPr="00851964">
        <w:rPr>
          <w:bCs/>
          <w:i w:val="0"/>
          <w:sz w:val="22"/>
          <w:szCs w:val="22"/>
          <w:lang w:eastAsia="en-US"/>
        </w:rPr>
        <w:lastRenderedPageBreak/>
        <w:t xml:space="preserve">For the needs of the project realisation and implementation of the </w:t>
      </w:r>
      <w:r w:rsidR="00FB757F">
        <w:rPr>
          <w:bCs/>
          <w:i w:val="0"/>
          <w:sz w:val="22"/>
          <w:szCs w:val="22"/>
          <w:lang w:eastAsia="en-US"/>
        </w:rPr>
        <w:t>energy retrofit measures</w:t>
      </w:r>
      <w:r w:rsidR="00FB757F" w:rsidRPr="00851964">
        <w:rPr>
          <w:bCs/>
          <w:i w:val="0"/>
          <w:sz w:val="22"/>
          <w:szCs w:val="22"/>
          <w:lang w:eastAsia="en-US"/>
        </w:rPr>
        <w:t xml:space="preserve"> </w:t>
      </w:r>
      <w:r w:rsidRPr="00851964">
        <w:rPr>
          <w:bCs/>
          <w:i w:val="0"/>
          <w:sz w:val="22"/>
          <w:szCs w:val="22"/>
          <w:lang w:eastAsia="en-US"/>
        </w:rPr>
        <w:t>and energy management of the buildings</w:t>
      </w:r>
      <w:r w:rsidR="00AC6718" w:rsidRPr="00851964">
        <w:rPr>
          <w:bCs/>
          <w:i w:val="0"/>
          <w:sz w:val="22"/>
          <w:szCs w:val="22"/>
          <w:lang w:eastAsia="en-US"/>
        </w:rPr>
        <w:t>,</w:t>
      </w:r>
      <w:r w:rsidRPr="00851964">
        <w:rPr>
          <w:bCs/>
          <w:i w:val="0"/>
          <w:sz w:val="22"/>
          <w:szCs w:val="22"/>
          <w:lang w:eastAsia="en-US"/>
        </w:rPr>
        <w:t xml:space="preserve"> the concession grantor will enable the concessionaire the </w:t>
      </w:r>
      <w:r w:rsidR="00AC6718" w:rsidRPr="00851964">
        <w:rPr>
          <w:bCs/>
          <w:i w:val="0"/>
          <w:sz w:val="22"/>
          <w:szCs w:val="22"/>
          <w:lang w:eastAsia="en-US"/>
        </w:rPr>
        <w:t>implementa</w:t>
      </w:r>
      <w:r w:rsidRPr="00851964">
        <w:rPr>
          <w:bCs/>
          <w:i w:val="0"/>
          <w:sz w:val="22"/>
          <w:szCs w:val="22"/>
          <w:lang w:eastAsia="en-US"/>
        </w:rPr>
        <w:t>tion of the construction and technological, investment</w:t>
      </w:r>
      <w:r w:rsidR="006A06BD" w:rsidRPr="00851964">
        <w:rPr>
          <w:bCs/>
          <w:i w:val="0"/>
          <w:sz w:val="22"/>
          <w:szCs w:val="22"/>
          <w:lang w:eastAsia="en-US"/>
        </w:rPr>
        <w:t>, and other measures</w:t>
      </w:r>
      <w:r w:rsidRPr="00851964">
        <w:rPr>
          <w:bCs/>
          <w:i w:val="0"/>
          <w:sz w:val="22"/>
          <w:szCs w:val="22"/>
          <w:lang w:eastAsia="en-US"/>
        </w:rPr>
        <w:t xml:space="preserve"> necessary to improve the energy efficiency of the building and achieving the savings in use and costs of the energ</w:t>
      </w:r>
      <w:r w:rsidR="00AC6718" w:rsidRPr="00851964">
        <w:rPr>
          <w:bCs/>
          <w:i w:val="0"/>
          <w:sz w:val="22"/>
          <w:szCs w:val="22"/>
          <w:lang w:eastAsia="en-US"/>
        </w:rPr>
        <w:t>y sources</w:t>
      </w:r>
      <w:r w:rsidR="006A06BD" w:rsidRPr="00851964">
        <w:rPr>
          <w:bCs/>
          <w:i w:val="0"/>
          <w:sz w:val="22"/>
          <w:szCs w:val="22"/>
          <w:lang w:eastAsia="en-US"/>
        </w:rPr>
        <w:t>,</w:t>
      </w:r>
      <w:r w:rsidRPr="00851964">
        <w:rPr>
          <w:bCs/>
          <w:i w:val="0"/>
          <w:sz w:val="22"/>
          <w:szCs w:val="22"/>
          <w:lang w:eastAsia="en-US"/>
        </w:rPr>
        <w:t xml:space="preserve"> in such an extent as agreed</w:t>
      </w:r>
      <w:r w:rsidR="00301DCE" w:rsidRPr="00851964">
        <w:rPr>
          <w:bCs/>
          <w:i w:val="0"/>
          <w:sz w:val="22"/>
          <w:szCs w:val="22"/>
          <w:lang w:eastAsia="en-US"/>
        </w:rPr>
        <w:t>-upon</w:t>
      </w:r>
      <w:r w:rsidRPr="00851964">
        <w:rPr>
          <w:bCs/>
          <w:i w:val="0"/>
          <w:sz w:val="22"/>
          <w:szCs w:val="22"/>
          <w:lang w:eastAsia="en-US"/>
        </w:rPr>
        <w:t xml:space="preserve"> with the concession contract in the second phase of the public tender implementation, i.e. the dialogue phase.</w:t>
      </w:r>
    </w:p>
    <w:p w14:paraId="36C92BEA" w14:textId="77777777" w:rsidR="0024087B" w:rsidRPr="00851964" w:rsidRDefault="0024087B" w:rsidP="003863C2">
      <w:pPr>
        <w:keepNext/>
        <w:keepLines/>
        <w:ind w:left="1134"/>
        <w:jc w:val="both"/>
        <w:outlineLvl w:val="0"/>
        <w:rPr>
          <w:bCs/>
          <w:i w:val="0"/>
          <w:sz w:val="22"/>
          <w:szCs w:val="22"/>
          <w:lang w:eastAsia="en-US"/>
        </w:rPr>
      </w:pPr>
    </w:p>
    <w:p w14:paraId="5EA682F4" w14:textId="7F45C8FB" w:rsidR="0024087B" w:rsidRPr="00851964" w:rsidRDefault="00E541D0" w:rsidP="003863C2">
      <w:pPr>
        <w:keepNext/>
        <w:keepLines/>
        <w:ind w:left="1134"/>
        <w:jc w:val="both"/>
        <w:outlineLvl w:val="0"/>
        <w:rPr>
          <w:bCs/>
          <w:i w:val="0"/>
          <w:sz w:val="22"/>
          <w:szCs w:val="22"/>
          <w:lang w:eastAsia="en-US"/>
        </w:rPr>
      </w:pPr>
      <w:r w:rsidRPr="00851964">
        <w:rPr>
          <w:bCs/>
          <w:i w:val="0"/>
          <w:sz w:val="22"/>
          <w:szCs w:val="22"/>
          <w:lang w:eastAsia="en-US"/>
        </w:rPr>
        <w:t>After the concluded implementation of the energy retrofit measures (hereinafter: measures)</w:t>
      </w:r>
      <w:r w:rsidR="00FD393E" w:rsidRPr="00851964">
        <w:rPr>
          <w:bCs/>
          <w:i w:val="0"/>
          <w:sz w:val="22"/>
          <w:szCs w:val="22"/>
          <w:lang w:eastAsia="en-US"/>
        </w:rPr>
        <w:t xml:space="preserve"> and a </w:t>
      </w:r>
      <w:r w:rsidR="00373D4B" w:rsidRPr="00851964">
        <w:rPr>
          <w:bCs/>
          <w:i w:val="0"/>
          <w:sz w:val="22"/>
          <w:szCs w:val="22"/>
          <w:lang w:eastAsia="en-US"/>
        </w:rPr>
        <w:t>successful</w:t>
      </w:r>
      <w:r w:rsidR="00FD393E" w:rsidRPr="00851964">
        <w:rPr>
          <w:bCs/>
          <w:i w:val="0"/>
          <w:sz w:val="22"/>
          <w:szCs w:val="22"/>
          <w:lang w:eastAsia="en-US"/>
        </w:rPr>
        <w:t xml:space="preserve"> takeover of the implemented measures on </w:t>
      </w:r>
      <w:r w:rsidR="00373D4B" w:rsidRPr="00851964">
        <w:rPr>
          <w:bCs/>
          <w:i w:val="0"/>
          <w:sz w:val="22"/>
          <w:szCs w:val="22"/>
          <w:lang w:eastAsia="en-US"/>
        </w:rPr>
        <w:t>individual</w:t>
      </w:r>
      <w:r w:rsidR="00FD393E" w:rsidRPr="00851964">
        <w:rPr>
          <w:bCs/>
          <w:i w:val="0"/>
          <w:sz w:val="22"/>
          <w:szCs w:val="22"/>
          <w:lang w:eastAsia="en-US"/>
        </w:rPr>
        <w:t xml:space="preserve"> buildings from </w:t>
      </w:r>
      <w:r w:rsidR="00373D4B" w:rsidRPr="00851964">
        <w:rPr>
          <w:bCs/>
          <w:i w:val="0"/>
          <w:sz w:val="22"/>
          <w:szCs w:val="22"/>
          <w:lang w:eastAsia="en-US"/>
        </w:rPr>
        <w:t>A</w:t>
      </w:r>
      <w:r w:rsidR="00FD393E" w:rsidRPr="00851964">
        <w:rPr>
          <w:bCs/>
          <w:i w:val="0"/>
          <w:sz w:val="22"/>
          <w:szCs w:val="22"/>
          <w:lang w:eastAsia="en-US"/>
        </w:rPr>
        <w:t>ttachment 1</w:t>
      </w:r>
      <w:r w:rsidR="00B03CFE" w:rsidRPr="00851964">
        <w:rPr>
          <w:bCs/>
          <w:i w:val="0"/>
          <w:sz w:val="22"/>
          <w:szCs w:val="22"/>
          <w:lang w:eastAsia="en-US"/>
        </w:rPr>
        <w:t>.1</w:t>
      </w:r>
      <w:r w:rsidR="00FD393E" w:rsidRPr="00851964">
        <w:rPr>
          <w:bCs/>
          <w:i w:val="0"/>
          <w:sz w:val="22"/>
          <w:szCs w:val="22"/>
          <w:lang w:eastAsia="en-US"/>
        </w:rPr>
        <w:t>, the concessionaire will implement the energy performance contracting in the contractual</w:t>
      </w:r>
      <w:r w:rsidR="00C13D3C" w:rsidRPr="00851964">
        <w:rPr>
          <w:bCs/>
          <w:i w:val="0"/>
          <w:sz w:val="22"/>
          <w:szCs w:val="22"/>
          <w:lang w:eastAsia="en-US"/>
        </w:rPr>
        <w:t>ly</w:t>
      </w:r>
      <w:r w:rsidR="00FD393E" w:rsidRPr="00851964">
        <w:rPr>
          <w:bCs/>
          <w:i w:val="0"/>
          <w:sz w:val="22"/>
          <w:szCs w:val="22"/>
          <w:lang w:eastAsia="en-US"/>
        </w:rPr>
        <w:t xml:space="preserve"> agreed</w:t>
      </w:r>
      <w:r w:rsidR="00C418BD" w:rsidRPr="00851964">
        <w:rPr>
          <w:bCs/>
          <w:i w:val="0"/>
          <w:sz w:val="22"/>
          <w:szCs w:val="22"/>
          <w:lang w:eastAsia="en-US"/>
        </w:rPr>
        <w:t>-upon</w:t>
      </w:r>
      <w:r w:rsidR="00FD393E" w:rsidRPr="00851964">
        <w:rPr>
          <w:bCs/>
          <w:i w:val="0"/>
          <w:sz w:val="22"/>
          <w:szCs w:val="22"/>
          <w:lang w:eastAsia="en-US"/>
        </w:rPr>
        <w:t xml:space="preserve"> period, </w:t>
      </w:r>
      <w:r w:rsidR="00373D4B" w:rsidRPr="00851964">
        <w:rPr>
          <w:bCs/>
          <w:i w:val="0"/>
          <w:sz w:val="22"/>
          <w:szCs w:val="22"/>
          <w:lang w:eastAsia="en-US"/>
        </w:rPr>
        <w:t>maintenance</w:t>
      </w:r>
      <w:r w:rsidR="00FD393E" w:rsidRPr="00851964">
        <w:rPr>
          <w:bCs/>
          <w:i w:val="0"/>
          <w:sz w:val="22"/>
          <w:szCs w:val="22"/>
          <w:lang w:eastAsia="en-US"/>
        </w:rPr>
        <w:t xml:space="preserve"> of the implemented measures to </w:t>
      </w:r>
      <w:r w:rsidR="00301DCE" w:rsidRPr="00851964">
        <w:rPr>
          <w:bCs/>
          <w:i w:val="0"/>
          <w:sz w:val="22"/>
          <w:szCs w:val="22"/>
          <w:lang w:eastAsia="en-US"/>
        </w:rPr>
        <w:t>effect</w:t>
      </w:r>
      <w:r w:rsidR="00FD393E" w:rsidRPr="00851964">
        <w:rPr>
          <w:bCs/>
          <w:i w:val="0"/>
          <w:sz w:val="22"/>
          <w:szCs w:val="22"/>
          <w:lang w:eastAsia="en-US"/>
        </w:rPr>
        <w:t xml:space="preserve"> the energy savings</w:t>
      </w:r>
      <w:r w:rsidR="00B03CFE" w:rsidRPr="00851964">
        <w:rPr>
          <w:bCs/>
          <w:i w:val="0"/>
          <w:sz w:val="22"/>
          <w:szCs w:val="22"/>
          <w:lang w:eastAsia="en-US"/>
        </w:rPr>
        <w:t>,</w:t>
      </w:r>
      <w:r w:rsidR="00FD393E" w:rsidRPr="00851964">
        <w:rPr>
          <w:bCs/>
          <w:i w:val="0"/>
          <w:sz w:val="22"/>
          <w:szCs w:val="22"/>
          <w:lang w:eastAsia="en-US"/>
        </w:rPr>
        <w:t xml:space="preserve"> and the energy management service</w:t>
      </w:r>
      <w:r w:rsidR="00301DCE" w:rsidRPr="00851964">
        <w:rPr>
          <w:bCs/>
          <w:i w:val="0"/>
          <w:sz w:val="22"/>
          <w:szCs w:val="22"/>
          <w:lang w:eastAsia="en-US"/>
        </w:rPr>
        <w:t>s</w:t>
      </w:r>
      <w:r w:rsidR="00FD393E" w:rsidRPr="00851964">
        <w:rPr>
          <w:bCs/>
          <w:i w:val="0"/>
          <w:sz w:val="22"/>
          <w:szCs w:val="22"/>
          <w:lang w:eastAsia="en-US"/>
        </w:rPr>
        <w:t xml:space="preserve"> of the buildings (hereinafter: energy performance contracting</w:t>
      </w:r>
      <w:r w:rsidR="00167595">
        <w:rPr>
          <w:bCs/>
          <w:i w:val="0"/>
          <w:sz w:val="22"/>
          <w:szCs w:val="22"/>
          <w:lang w:eastAsia="en-US"/>
        </w:rPr>
        <w:t xml:space="preserve"> </w:t>
      </w:r>
      <w:r w:rsidR="00167595" w:rsidRPr="00FB757F">
        <w:rPr>
          <w:bCs/>
          <w:i w:val="0"/>
          <w:sz w:val="22"/>
          <w:szCs w:val="22"/>
          <w:lang w:eastAsia="en-US"/>
        </w:rPr>
        <w:t>services</w:t>
      </w:r>
      <w:r w:rsidR="00FD393E" w:rsidRPr="00851964">
        <w:rPr>
          <w:bCs/>
          <w:i w:val="0"/>
          <w:sz w:val="22"/>
          <w:szCs w:val="22"/>
          <w:lang w:eastAsia="en-US"/>
        </w:rPr>
        <w:t>).</w:t>
      </w:r>
    </w:p>
    <w:p w14:paraId="34FAA767" w14:textId="77777777" w:rsidR="00FD393E" w:rsidRPr="00851964" w:rsidRDefault="00FD393E" w:rsidP="003863C2">
      <w:pPr>
        <w:keepNext/>
        <w:keepLines/>
        <w:ind w:left="1134"/>
        <w:jc w:val="both"/>
        <w:outlineLvl w:val="0"/>
        <w:rPr>
          <w:bCs/>
          <w:i w:val="0"/>
          <w:sz w:val="22"/>
          <w:szCs w:val="22"/>
          <w:lang w:eastAsia="en-US"/>
        </w:rPr>
      </w:pPr>
    </w:p>
    <w:p w14:paraId="0EF4EF51" w14:textId="1836C94E" w:rsidR="00FD393E" w:rsidRPr="00851964" w:rsidRDefault="00FD393E" w:rsidP="003863C2">
      <w:pPr>
        <w:keepNext/>
        <w:keepLines/>
        <w:ind w:left="1134"/>
        <w:jc w:val="both"/>
        <w:outlineLvl w:val="0"/>
        <w:rPr>
          <w:bCs/>
          <w:i w:val="0"/>
          <w:sz w:val="22"/>
          <w:szCs w:val="22"/>
          <w:lang w:eastAsia="en-US"/>
        </w:rPr>
      </w:pPr>
      <w:r w:rsidRPr="00851964">
        <w:rPr>
          <w:bCs/>
          <w:i w:val="0"/>
          <w:sz w:val="22"/>
          <w:szCs w:val="22"/>
          <w:lang w:eastAsia="en-US"/>
        </w:rPr>
        <w:t xml:space="preserve">With the purpose of acquiring consents, </w:t>
      </w:r>
      <w:r w:rsidR="00B03CFE" w:rsidRPr="00851964">
        <w:rPr>
          <w:bCs/>
          <w:i w:val="0"/>
          <w:sz w:val="22"/>
          <w:szCs w:val="22"/>
          <w:lang w:eastAsia="en-US"/>
        </w:rPr>
        <w:t xml:space="preserve">construction </w:t>
      </w:r>
      <w:r w:rsidRPr="00851964">
        <w:rPr>
          <w:bCs/>
          <w:i w:val="0"/>
          <w:sz w:val="22"/>
          <w:szCs w:val="22"/>
          <w:lang w:eastAsia="en-US"/>
        </w:rPr>
        <w:t xml:space="preserve">and other administrative permits to implement the project and for the project </w:t>
      </w:r>
      <w:r w:rsidR="00373D4B" w:rsidRPr="00851964">
        <w:rPr>
          <w:bCs/>
          <w:i w:val="0"/>
          <w:sz w:val="22"/>
          <w:szCs w:val="22"/>
          <w:lang w:eastAsia="en-US"/>
        </w:rPr>
        <w:t>implementation</w:t>
      </w:r>
      <w:r w:rsidRPr="00851964">
        <w:rPr>
          <w:bCs/>
          <w:i w:val="0"/>
          <w:sz w:val="22"/>
          <w:szCs w:val="22"/>
          <w:lang w:eastAsia="en-US"/>
        </w:rPr>
        <w:t xml:space="preserve"> </w:t>
      </w:r>
      <w:r w:rsidR="003021F7" w:rsidRPr="00851964">
        <w:rPr>
          <w:bCs/>
          <w:i w:val="0"/>
          <w:sz w:val="22"/>
          <w:szCs w:val="22"/>
          <w:lang w:eastAsia="en-US"/>
        </w:rPr>
        <w:t xml:space="preserve">itself, the concession grantor will ensure appropriate authorisations </w:t>
      </w:r>
      <w:r w:rsidR="00B03CFE" w:rsidRPr="00851964">
        <w:rPr>
          <w:bCs/>
          <w:i w:val="0"/>
          <w:sz w:val="22"/>
          <w:szCs w:val="22"/>
          <w:lang w:eastAsia="en-US"/>
        </w:rPr>
        <w:t xml:space="preserve">to the concessionaire </w:t>
      </w:r>
      <w:r w:rsidR="003021F7" w:rsidRPr="00851964">
        <w:rPr>
          <w:bCs/>
          <w:i w:val="0"/>
          <w:sz w:val="22"/>
          <w:szCs w:val="22"/>
          <w:lang w:eastAsia="en-US"/>
        </w:rPr>
        <w:t xml:space="preserve">and grant </w:t>
      </w:r>
      <w:r w:rsidR="006E450C" w:rsidRPr="00851964">
        <w:rPr>
          <w:bCs/>
          <w:i w:val="0"/>
          <w:sz w:val="22"/>
          <w:szCs w:val="22"/>
          <w:lang w:eastAsia="en-US"/>
        </w:rPr>
        <w:t>it</w:t>
      </w:r>
      <w:r w:rsidR="003021F7" w:rsidRPr="00851964">
        <w:rPr>
          <w:bCs/>
          <w:i w:val="0"/>
          <w:sz w:val="22"/>
          <w:szCs w:val="22"/>
          <w:lang w:eastAsia="en-US"/>
        </w:rPr>
        <w:t xml:space="preserve"> the necessary rights (e.g. easement, the right to implement the construction works, etc.)</w:t>
      </w:r>
      <w:r w:rsidR="00B03CFE" w:rsidRPr="00851964">
        <w:rPr>
          <w:bCs/>
          <w:i w:val="0"/>
          <w:sz w:val="22"/>
          <w:szCs w:val="22"/>
          <w:lang w:eastAsia="en-US"/>
        </w:rPr>
        <w:t>.</w:t>
      </w:r>
    </w:p>
    <w:p w14:paraId="658DA22F" w14:textId="77777777" w:rsidR="003863C2" w:rsidRPr="00851964" w:rsidRDefault="003863C2" w:rsidP="003863C2">
      <w:pPr>
        <w:keepNext/>
        <w:keepLines/>
        <w:ind w:left="1134"/>
        <w:jc w:val="both"/>
        <w:outlineLvl w:val="0"/>
        <w:rPr>
          <w:bCs/>
          <w:i w:val="0"/>
          <w:sz w:val="22"/>
          <w:szCs w:val="22"/>
          <w:lang w:eastAsia="en-US"/>
        </w:rPr>
      </w:pPr>
    </w:p>
    <w:p w14:paraId="657D78E4" w14:textId="77777777" w:rsidR="00284DD5" w:rsidRDefault="003A4C28" w:rsidP="003863C2">
      <w:pPr>
        <w:keepNext/>
        <w:keepLines/>
        <w:ind w:left="1134"/>
        <w:jc w:val="both"/>
        <w:outlineLvl w:val="0"/>
        <w:rPr>
          <w:bCs/>
          <w:i w:val="0"/>
          <w:sz w:val="22"/>
          <w:szCs w:val="22"/>
          <w:lang w:eastAsia="en-US"/>
        </w:rPr>
      </w:pPr>
      <w:r w:rsidRPr="00284DD5">
        <w:rPr>
          <w:bCs/>
          <w:i w:val="0"/>
          <w:sz w:val="22"/>
          <w:szCs w:val="22"/>
          <w:lang w:eastAsia="en-US"/>
        </w:rPr>
        <w:t xml:space="preserve">The concession contract is concluded for a period </w:t>
      </w:r>
      <w:r w:rsidR="00C13D3C" w:rsidRPr="00284DD5">
        <w:rPr>
          <w:bCs/>
          <w:i w:val="0"/>
          <w:sz w:val="22"/>
          <w:szCs w:val="22"/>
          <w:lang w:eastAsia="en-US"/>
        </w:rPr>
        <w:t xml:space="preserve">of </w:t>
      </w:r>
      <w:r w:rsidRPr="00284DD5">
        <w:rPr>
          <w:bCs/>
          <w:i w:val="0"/>
          <w:sz w:val="22"/>
          <w:szCs w:val="22"/>
          <w:lang w:eastAsia="en-US"/>
        </w:rPr>
        <w:t>up to 15 years.</w:t>
      </w:r>
    </w:p>
    <w:p w14:paraId="0593C1EA" w14:textId="1993B073" w:rsidR="003863C2" w:rsidRPr="00284DD5" w:rsidRDefault="0061717F" w:rsidP="003863C2">
      <w:pPr>
        <w:keepNext/>
        <w:keepLines/>
        <w:ind w:left="1134"/>
        <w:jc w:val="both"/>
        <w:outlineLvl w:val="0"/>
        <w:rPr>
          <w:bCs/>
          <w:i w:val="0"/>
          <w:sz w:val="22"/>
          <w:szCs w:val="22"/>
          <w:lang w:eastAsia="en-US"/>
        </w:rPr>
      </w:pPr>
      <w:r w:rsidRPr="00284DD5">
        <w:rPr>
          <w:bCs/>
          <w:i w:val="0"/>
          <w:sz w:val="22"/>
          <w:szCs w:val="22"/>
          <w:lang w:eastAsia="en-US"/>
        </w:rPr>
        <w:t xml:space="preserve"> </w:t>
      </w:r>
    </w:p>
    <w:p w14:paraId="085EC03B" w14:textId="77777777" w:rsidR="003863C2" w:rsidRPr="00851964" w:rsidRDefault="003A4C28" w:rsidP="003863C2">
      <w:pPr>
        <w:keepNext/>
        <w:keepLines/>
        <w:ind w:left="1134"/>
        <w:jc w:val="both"/>
        <w:outlineLvl w:val="0"/>
        <w:rPr>
          <w:bCs/>
          <w:i w:val="0"/>
          <w:sz w:val="22"/>
          <w:szCs w:val="22"/>
          <w:lang w:eastAsia="en-US"/>
        </w:rPr>
      </w:pPr>
      <w:r w:rsidRPr="00284DD5">
        <w:rPr>
          <w:bCs/>
          <w:i w:val="0"/>
          <w:sz w:val="22"/>
          <w:szCs w:val="22"/>
          <w:lang w:eastAsia="en-US"/>
        </w:rPr>
        <w:t xml:space="preserve">The concession period </w:t>
      </w:r>
      <w:r w:rsidR="00B03CFE" w:rsidRPr="00284DD5">
        <w:rPr>
          <w:bCs/>
          <w:i w:val="0"/>
          <w:sz w:val="22"/>
          <w:szCs w:val="22"/>
          <w:lang w:eastAsia="en-US"/>
        </w:rPr>
        <w:t xml:space="preserve">starts on </w:t>
      </w:r>
      <w:r w:rsidRPr="00284DD5">
        <w:rPr>
          <w:bCs/>
          <w:i w:val="0"/>
          <w:sz w:val="22"/>
          <w:szCs w:val="22"/>
          <w:lang w:eastAsia="en-US"/>
        </w:rPr>
        <w:t>the day of the validity of the concession contract and introduction of the concessionaire to business</w:t>
      </w:r>
      <w:r w:rsidR="00B03CFE" w:rsidRPr="00284DD5">
        <w:rPr>
          <w:bCs/>
          <w:i w:val="0"/>
          <w:sz w:val="22"/>
          <w:szCs w:val="22"/>
          <w:lang w:eastAsia="en-US"/>
        </w:rPr>
        <w:t>,</w:t>
      </w:r>
      <w:r w:rsidRPr="00284DD5">
        <w:rPr>
          <w:bCs/>
          <w:i w:val="0"/>
          <w:sz w:val="22"/>
          <w:szCs w:val="22"/>
          <w:lang w:eastAsia="en-US"/>
        </w:rPr>
        <w:t xml:space="preserve"> and includes the period of the construction works and technological energy retrofit of all buildings from </w:t>
      </w:r>
      <w:r w:rsidR="00373D4B" w:rsidRPr="00284DD5">
        <w:rPr>
          <w:bCs/>
          <w:i w:val="0"/>
          <w:sz w:val="22"/>
          <w:szCs w:val="22"/>
          <w:lang w:eastAsia="en-US"/>
        </w:rPr>
        <w:t>A</w:t>
      </w:r>
      <w:r w:rsidRPr="00284DD5">
        <w:rPr>
          <w:bCs/>
          <w:i w:val="0"/>
          <w:sz w:val="22"/>
          <w:szCs w:val="22"/>
          <w:lang w:eastAsia="en-US"/>
        </w:rPr>
        <w:t>ttachment 1</w:t>
      </w:r>
      <w:r w:rsidR="008804C0" w:rsidRPr="00284DD5">
        <w:rPr>
          <w:bCs/>
          <w:i w:val="0"/>
          <w:sz w:val="22"/>
          <w:szCs w:val="22"/>
          <w:lang w:eastAsia="en-US"/>
        </w:rPr>
        <w:t>.1</w:t>
      </w:r>
      <w:r w:rsidRPr="00284DD5">
        <w:rPr>
          <w:bCs/>
          <w:i w:val="0"/>
          <w:sz w:val="22"/>
          <w:szCs w:val="22"/>
          <w:lang w:eastAsia="en-US"/>
        </w:rPr>
        <w:t xml:space="preserve"> of </w:t>
      </w:r>
      <w:r w:rsidR="008804C0" w:rsidRPr="00284DD5">
        <w:rPr>
          <w:bCs/>
          <w:i w:val="0"/>
          <w:sz w:val="22"/>
          <w:szCs w:val="22"/>
          <w:lang w:eastAsia="en-US"/>
        </w:rPr>
        <w:t>this tender documentation</w:t>
      </w:r>
      <w:r w:rsidR="00B03CFE" w:rsidRPr="00284DD5">
        <w:rPr>
          <w:bCs/>
          <w:i w:val="0"/>
          <w:sz w:val="22"/>
          <w:szCs w:val="22"/>
          <w:lang w:eastAsia="en-US"/>
        </w:rPr>
        <w:t>,</w:t>
      </w:r>
      <w:r w:rsidR="008804C0" w:rsidRPr="00284DD5">
        <w:rPr>
          <w:bCs/>
          <w:i w:val="0"/>
          <w:sz w:val="22"/>
          <w:szCs w:val="22"/>
          <w:lang w:eastAsia="en-US"/>
        </w:rPr>
        <w:t xml:space="preserve"> </w:t>
      </w:r>
      <w:r w:rsidRPr="00284DD5">
        <w:rPr>
          <w:bCs/>
          <w:i w:val="0"/>
          <w:sz w:val="22"/>
          <w:szCs w:val="22"/>
          <w:lang w:eastAsia="en-US"/>
        </w:rPr>
        <w:t xml:space="preserve">as well as the period of </w:t>
      </w:r>
      <w:r w:rsidR="00A14692" w:rsidRPr="00284DD5">
        <w:rPr>
          <w:bCs/>
          <w:i w:val="0"/>
          <w:sz w:val="22"/>
          <w:szCs w:val="22"/>
          <w:lang w:eastAsia="en-US"/>
        </w:rPr>
        <w:t xml:space="preserve">implementation of </w:t>
      </w:r>
      <w:r w:rsidRPr="00284DD5">
        <w:rPr>
          <w:bCs/>
          <w:i w:val="0"/>
          <w:sz w:val="22"/>
          <w:szCs w:val="22"/>
          <w:lang w:eastAsia="en-US"/>
        </w:rPr>
        <w:t>energy performance contracting</w:t>
      </w:r>
      <w:r w:rsidR="003863C2" w:rsidRPr="00284DD5">
        <w:rPr>
          <w:bCs/>
          <w:i w:val="0"/>
          <w:sz w:val="22"/>
          <w:szCs w:val="22"/>
          <w:lang w:eastAsia="en-US"/>
        </w:rPr>
        <w:t>.</w:t>
      </w:r>
      <w:r w:rsidR="006B654A" w:rsidRPr="00284DD5">
        <w:rPr>
          <w:bCs/>
          <w:i w:val="0"/>
          <w:sz w:val="22"/>
          <w:szCs w:val="22"/>
          <w:lang w:eastAsia="en-US"/>
        </w:rPr>
        <w:t xml:space="preserve"> Obligations arising from such a concluded contract are implemented accordingly </w:t>
      </w:r>
      <w:r w:rsidR="00B03CFE" w:rsidRPr="00284DD5">
        <w:rPr>
          <w:bCs/>
          <w:i w:val="0"/>
          <w:sz w:val="22"/>
          <w:szCs w:val="22"/>
          <w:lang w:eastAsia="en-US"/>
        </w:rPr>
        <w:t xml:space="preserve">in </w:t>
      </w:r>
      <w:r w:rsidR="006B654A" w:rsidRPr="00284DD5">
        <w:rPr>
          <w:bCs/>
          <w:i w:val="0"/>
          <w:sz w:val="22"/>
          <w:szCs w:val="22"/>
          <w:lang w:eastAsia="en-US"/>
        </w:rPr>
        <w:t>the time schedule as defined in the concession period.</w:t>
      </w:r>
    </w:p>
    <w:p w14:paraId="36014E48" w14:textId="77777777" w:rsidR="003863C2" w:rsidRPr="00851964" w:rsidRDefault="003863C2" w:rsidP="003863C2">
      <w:pPr>
        <w:keepNext/>
        <w:keepLines/>
        <w:ind w:left="1134"/>
        <w:jc w:val="both"/>
        <w:outlineLvl w:val="0"/>
        <w:rPr>
          <w:bCs/>
          <w:i w:val="0"/>
          <w:sz w:val="22"/>
          <w:szCs w:val="22"/>
          <w:lang w:eastAsia="en-US"/>
        </w:rPr>
      </w:pPr>
    </w:p>
    <w:p w14:paraId="6B24F87F" w14:textId="77777777" w:rsidR="003863C2" w:rsidRPr="00851964" w:rsidRDefault="00061437" w:rsidP="003863C2">
      <w:pPr>
        <w:keepNext/>
        <w:keepLines/>
        <w:ind w:left="1134"/>
        <w:jc w:val="both"/>
        <w:outlineLvl w:val="0"/>
        <w:rPr>
          <w:bCs/>
          <w:i w:val="0"/>
          <w:sz w:val="22"/>
          <w:szCs w:val="22"/>
          <w:lang w:eastAsia="en-US"/>
        </w:rPr>
      </w:pPr>
      <w:r w:rsidRPr="00851964">
        <w:rPr>
          <w:bCs/>
          <w:i w:val="0"/>
          <w:sz w:val="22"/>
          <w:szCs w:val="22"/>
          <w:lang w:eastAsia="en-US"/>
        </w:rPr>
        <w:t xml:space="preserve">Duration of the relationship can be extended </w:t>
      </w:r>
      <w:r w:rsidR="003174C3" w:rsidRPr="00851964">
        <w:rPr>
          <w:bCs/>
          <w:i w:val="0"/>
          <w:sz w:val="22"/>
          <w:szCs w:val="22"/>
          <w:lang w:eastAsia="en-US"/>
        </w:rPr>
        <w:t>for a</w:t>
      </w:r>
      <w:r w:rsidRPr="00851964">
        <w:rPr>
          <w:bCs/>
          <w:i w:val="0"/>
          <w:sz w:val="22"/>
          <w:szCs w:val="22"/>
          <w:lang w:eastAsia="en-US"/>
        </w:rPr>
        <w:t xml:space="preserve"> maximum </w:t>
      </w:r>
      <w:r w:rsidR="003174C3" w:rsidRPr="00851964">
        <w:rPr>
          <w:bCs/>
          <w:i w:val="0"/>
          <w:sz w:val="22"/>
          <w:szCs w:val="22"/>
          <w:lang w:eastAsia="en-US"/>
        </w:rPr>
        <w:t>of</w:t>
      </w:r>
      <w:r w:rsidRPr="00851964">
        <w:rPr>
          <w:bCs/>
          <w:i w:val="0"/>
          <w:sz w:val="22"/>
          <w:szCs w:val="22"/>
          <w:lang w:eastAsia="en-US"/>
        </w:rPr>
        <w:t xml:space="preserve"> half of</w:t>
      </w:r>
      <w:r w:rsidR="002E1F01" w:rsidRPr="00851964">
        <w:rPr>
          <w:bCs/>
          <w:i w:val="0"/>
          <w:sz w:val="22"/>
          <w:szCs w:val="22"/>
          <w:lang w:eastAsia="en-US"/>
        </w:rPr>
        <w:t xml:space="preserve"> the contractually agreed</w:t>
      </w:r>
      <w:r w:rsidR="00C418BD" w:rsidRPr="00851964">
        <w:rPr>
          <w:bCs/>
          <w:i w:val="0"/>
          <w:sz w:val="22"/>
          <w:szCs w:val="22"/>
          <w:lang w:eastAsia="en-US"/>
        </w:rPr>
        <w:t>-upon</w:t>
      </w:r>
      <w:r w:rsidR="002E1F01" w:rsidRPr="00851964">
        <w:rPr>
          <w:bCs/>
          <w:i w:val="0"/>
          <w:sz w:val="22"/>
          <w:szCs w:val="22"/>
          <w:lang w:eastAsia="en-US"/>
        </w:rPr>
        <w:t xml:space="preserve"> concession period if justified reasons exist, in particula</w:t>
      </w:r>
      <w:r w:rsidR="004B52CC" w:rsidRPr="00851964">
        <w:rPr>
          <w:bCs/>
          <w:i w:val="0"/>
          <w:sz w:val="22"/>
          <w:szCs w:val="22"/>
          <w:lang w:eastAsia="en-US"/>
        </w:rPr>
        <w:t xml:space="preserve">r </w:t>
      </w:r>
      <w:r w:rsidR="003174C3" w:rsidRPr="00851964">
        <w:rPr>
          <w:bCs/>
          <w:i w:val="0"/>
          <w:sz w:val="22"/>
          <w:szCs w:val="22"/>
          <w:lang w:eastAsia="en-US"/>
        </w:rPr>
        <w:t xml:space="preserve">if </w:t>
      </w:r>
      <w:r w:rsidR="004B52CC" w:rsidRPr="00851964">
        <w:rPr>
          <w:bCs/>
          <w:i w:val="0"/>
          <w:sz w:val="22"/>
          <w:szCs w:val="22"/>
          <w:lang w:eastAsia="en-US"/>
        </w:rPr>
        <w:t xml:space="preserve">this is needed because of additional investments of the concessionaire as </w:t>
      </w:r>
      <w:r w:rsidR="003174C3" w:rsidRPr="00851964">
        <w:rPr>
          <w:bCs/>
          <w:i w:val="0"/>
          <w:sz w:val="22"/>
          <w:szCs w:val="22"/>
          <w:lang w:eastAsia="en-US"/>
        </w:rPr>
        <w:t>a</w:t>
      </w:r>
      <w:r w:rsidR="004B52CC" w:rsidRPr="00851964">
        <w:rPr>
          <w:bCs/>
          <w:i w:val="0"/>
          <w:sz w:val="22"/>
          <w:szCs w:val="22"/>
          <w:lang w:eastAsia="en-US"/>
        </w:rPr>
        <w:t xml:space="preserve"> consequence of the concession grantor</w:t>
      </w:r>
      <w:r w:rsidR="00B03CFE" w:rsidRPr="00851964">
        <w:rPr>
          <w:bCs/>
          <w:i w:val="0"/>
          <w:sz w:val="22"/>
          <w:szCs w:val="22"/>
          <w:lang w:eastAsia="en-US"/>
        </w:rPr>
        <w:t>’s</w:t>
      </w:r>
      <w:r w:rsidR="003174C3" w:rsidRPr="00851964">
        <w:t xml:space="preserve"> </w:t>
      </w:r>
      <w:r w:rsidR="003174C3" w:rsidRPr="00851964">
        <w:rPr>
          <w:bCs/>
          <w:i w:val="0"/>
          <w:sz w:val="22"/>
          <w:szCs w:val="22"/>
          <w:lang w:eastAsia="en-US"/>
        </w:rPr>
        <w:t xml:space="preserve">requirements </w:t>
      </w:r>
      <w:r w:rsidR="004B52CC" w:rsidRPr="00851964">
        <w:rPr>
          <w:bCs/>
          <w:i w:val="0"/>
          <w:sz w:val="22"/>
          <w:szCs w:val="22"/>
          <w:lang w:eastAsia="en-US"/>
        </w:rPr>
        <w:t xml:space="preserve">or </w:t>
      </w:r>
      <w:r w:rsidR="003174C3" w:rsidRPr="00851964">
        <w:rPr>
          <w:bCs/>
          <w:i w:val="0"/>
          <w:sz w:val="22"/>
          <w:szCs w:val="22"/>
          <w:lang w:eastAsia="en-US"/>
        </w:rPr>
        <w:t>its</w:t>
      </w:r>
      <w:r w:rsidR="004B52CC" w:rsidRPr="00851964">
        <w:rPr>
          <w:bCs/>
          <w:i w:val="0"/>
          <w:sz w:val="22"/>
          <w:szCs w:val="22"/>
          <w:lang w:eastAsia="en-US"/>
        </w:rPr>
        <w:t xml:space="preserve"> measurement in </w:t>
      </w:r>
      <w:r w:rsidR="003174C3" w:rsidRPr="00851964">
        <w:rPr>
          <w:bCs/>
          <w:i w:val="0"/>
          <w:sz w:val="22"/>
          <w:szCs w:val="22"/>
          <w:lang w:eastAsia="en-US"/>
        </w:rPr>
        <w:t xml:space="preserve">the </w:t>
      </w:r>
      <w:r w:rsidR="004B52CC" w:rsidRPr="00851964">
        <w:rPr>
          <w:bCs/>
          <w:i w:val="0"/>
          <w:sz w:val="22"/>
          <w:szCs w:val="22"/>
          <w:lang w:eastAsia="en-US"/>
        </w:rPr>
        <w:t>public interest.</w:t>
      </w:r>
      <w:r w:rsidR="00852BB0" w:rsidRPr="00851964">
        <w:rPr>
          <w:bCs/>
          <w:i w:val="0"/>
          <w:sz w:val="22"/>
          <w:szCs w:val="22"/>
          <w:lang w:eastAsia="en-US"/>
        </w:rPr>
        <w:t xml:space="preserve"> The volume of additional investments in the extension period is defined in </w:t>
      </w:r>
      <w:r w:rsidR="00301DCE" w:rsidRPr="00851964">
        <w:rPr>
          <w:bCs/>
          <w:i w:val="0"/>
          <w:sz w:val="22"/>
          <w:szCs w:val="22"/>
          <w:lang w:eastAsia="en-US"/>
        </w:rPr>
        <w:t>an</w:t>
      </w:r>
      <w:r w:rsidR="003174C3" w:rsidRPr="00851964">
        <w:rPr>
          <w:bCs/>
          <w:i w:val="0"/>
          <w:sz w:val="22"/>
          <w:szCs w:val="22"/>
          <w:lang w:eastAsia="en-US"/>
        </w:rPr>
        <w:t xml:space="preserve"> </w:t>
      </w:r>
      <w:r w:rsidR="00852BB0" w:rsidRPr="00851964">
        <w:rPr>
          <w:bCs/>
          <w:i w:val="0"/>
          <w:sz w:val="22"/>
          <w:szCs w:val="22"/>
          <w:lang w:eastAsia="en-US"/>
        </w:rPr>
        <w:t>annex to the concluded concession contract.</w:t>
      </w:r>
    </w:p>
    <w:p w14:paraId="045DFFE6" w14:textId="77777777" w:rsidR="003863C2" w:rsidRPr="00851964" w:rsidRDefault="003863C2" w:rsidP="003863C2">
      <w:pPr>
        <w:keepNext/>
        <w:keepLines/>
        <w:ind w:left="1134"/>
        <w:jc w:val="both"/>
        <w:outlineLvl w:val="0"/>
        <w:rPr>
          <w:bCs/>
          <w:i w:val="0"/>
          <w:sz w:val="22"/>
          <w:szCs w:val="22"/>
          <w:lang w:eastAsia="en-US"/>
        </w:rPr>
      </w:pPr>
    </w:p>
    <w:p w14:paraId="252ED36D" w14:textId="77777777" w:rsidR="003863C2" w:rsidRPr="00851964" w:rsidRDefault="003A40D3" w:rsidP="003863C2">
      <w:pPr>
        <w:keepNext/>
        <w:keepLines/>
        <w:ind w:left="1134"/>
        <w:jc w:val="both"/>
        <w:outlineLvl w:val="0"/>
        <w:rPr>
          <w:bCs/>
          <w:i w:val="0"/>
          <w:sz w:val="22"/>
          <w:szCs w:val="22"/>
          <w:lang w:eastAsia="en-US"/>
        </w:rPr>
      </w:pPr>
      <w:r w:rsidRPr="00851964">
        <w:rPr>
          <w:bCs/>
          <w:i w:val="0"/>
          <w:sz w:val="22"/>
          <w:szCs w:val="22"/>
          <w:lang w:eastAsia="en-US"/>
        </w:rPr>
        <w:t xml:space="preserve">In case </w:t>
      </w:r>
      <w:r w:rsidR="00B03CFE" w:rsidRPr="00851964">
        <w:rPr>
          <w:bCs/>
          <w:i w:val="0"/>
          <w:sz w:val="22"/>
          <w:szCs w:val="22"/>
          <w:lang w:eastAsia="en-US"/>
        </w:rPr>
        <w:t>their relationship is extended</w:t>
      </w:r>
      <w:r w:rsidRPr="00851964">
        <w:rPr>
          <w:bCs/>
          <w:i w:val="0"/>
          <w:sz w:val="22"/>
          <w:szCs w:val="22"/>
          <w:lang w:eastAsia="en-US"/>
        </w:rPr>
        <w:t>, the concession grantor and the concessionaire in the phase of the negotiation procedure</w:t>
      </w:r>
      <w:r w:rsidR="00D31873" w:rsidRPr="00851964">
        <w:rPr>
          <w:bCs/>
          <w:i w:val="0"/>
          <w:sz w:val="22"/>
          <w:szCs w:val="22"/>
          <w:lang w:eastAsia="en-US"/>
        </w:rPr>
        <w:t>,</w:t>
      </w:r>
      <w:r w:rsidRPr="00851964">
        <w:rPr>
          <w:bCs/>
          <w:i w:val="0"/>
          <w:sz w:val="22"/>
          <w:szCs w:val="22"/>
          <w:lang w:eastAsia="en-US"/>
        </w:rPr>
        <w:t xml:space="preserve"> without prior announcement</w:t>
      </w:r>
      <w:r w:rsidR="00D31873" w:rsidRPr="00851964">
        <w:rPr>
          <w:bCs/>
          <w:i w:val="0"/>
          <w:sz w:val="22"/>
          <w:szCs w:val="22"/>
          <w:lang w:eastAsia="en-US"/>
        </w:rPr>
        <w:t>,</w:t>
      </w:r>
      <w:r w:rsidRPr="00851964">
        <w:rPr>
          <w:bCs/>
          <w:i w:val="0"/>
          <w:sz w:val="22"/>
          <w:szCs w:val="22"/>
          <w:lang w:eastAsia="en-US"/>
        </w:rPr>
        <w:t xml:space="preserve"> </w:t>
      </w:r>
      <w:r w:rsidR="00373D4B" w:rsidRPr="00851964">
        <w:rPr>
          <w:bCs/>
          <w:i w:val="0"/>
          <w:sz w:val="22"/>
          <w:szCs w:val="22"/>
          <w:lang w:eastAsia="en-US"/>
        </w:rPr>
        <w:t>reconcile</w:t>
      </w:r>
      <w:r w:rsidR="00775D84" w:rsidRPr="00851964">
        <w:rPr>
          <w:bCs/>
          <w:i w:val="0"/>
          <w:sz w:val="22"/>
          <w:szCs w:val="22"/>
          <w:lang w:eastAsia="en-US"/>
        </w:rPr>
        <w:t xml:space="preserve"> the contents of the annex which will be made to the concluded concession contract</w:t>
      </w:r>
      <w:r w:rsidR="00301DCE" w:rsidRPr="00851964">
        <w:rPr>
          <w:bCs/>
          <w:i w:val="0"/>
          <w:sz w:val="22"/>
          <w:szCs w:val="22"/>
          <w:lang w:eastAsia="en-US"/>
        </w:rPr>
        <w:t>,</w:t>
      </w:r>
      <w:r w:rsidR="00775D84" w:rsidRPr="00851964">
        <w:rPr>
          <w:bCs/>
          <w:i w:val="0"/>
          <w:sz w:val="22"/>
          <w:szCs w:val="22"/>
          <w:lang w:eastAsia="en-US"/>
        </w:rPr>
        <w:t xml:space="preserve"> where</w:t>
      </w:r>
      <w:r w:rsidR="00301DCE" w:rsidRPr="00851964">
        <w:rPr>
          <w:bCs/>
          <w:i w:val="0"/>
          <w:sz w:val="22"/>
          <w:szCs w:val="22"/>
          <w:lang w:eastAsia="en-US"/>
        </w:rPr>
        <w:t>in</w:t>
      </w:r>
      <w:r w:rsidR="00775D84" w:rsidRPr="00851964">
        <w:rPr>
          <w:bCs/>
          <w:i w:val="0"/>
          <w:sz w:val="22"/>
          <w:szCs w:val="22"/>
          <w:lang w:eastAsia="en-US"/>
        </w:rPr>
        <w:t xml:space="preserve"> the extension period, reasons for extension</w:t>
      </w:r>
      <w:r w:rsidR="00B03CFE" w:rsidRPr="00851964">
        <w:rPr>
          <w:bCs/>
          <w:i w:val="0"/>
          <w:sz w:val="22"/>
          <w:szCs w:val="22"/>
          <w:lang w:eastAsia="en-US"/>
        </w:rPr>
        <w:t>,</w:t>
      </w:r>
      <w:r w:rsidR="00775D84" w:rsidRPr="00851964">
        <w:rPr>
          <w:bCs/>
          <w:i w:val="0"/>
          <w:sz w:val="22"/>
          <w:szCs w:val="22"/>
          <w:lang w:eastAsia="en-US"/>
        </w:rPr>
        <w:t xml:space="preserve"> and other provisions that change the primary contract will be defined</w:t>
      </w:r>
      <w:r w:rsidR="003863C2" w:rsidRPr="00851964">
        <w:rPr>
          <w:bCs/>
          <w:i w:val="0"/>
          <w:sz w:val="22"/>
          <w:szCs w:val="22"/>
          <w:lang w:eastAsia="en-US"/>
        </w:rPr>
        <w:t>.</w:t>
      </w:r>
      <w:r w:rsidR="00775D84" w:rsidRPr="00851964">
        <w:rPr>
          <w:bCs/>
          <w:i w:val="0"/>
          <w:sz w:val="22"/>
          <w:szCs w:val="22"/>
          <w:lang w:eastAsia="en-US"/>
        </w:rPr>
        <w:t xml:space="preserve"> Prior to </w:t>
      </w:r>
      <w:r w:rsidR="00301DCE" w:rsidRPr="00851964">
        <w:rPr>
          <w:bCs/>
          <w:i w:val="0"/>
          <w:sz w:val="22"/>
          <w:szCs w:val="22"/>
          <w:lang w:eastAsia="en-US"/>
        </w:rPr>
        <w:t xml:space="preserve">the </w:t>
      </w:r>
      <w:r w:rsidR="00775D84" w:rsidRPr="00851964">
        <w:rPr>
          <w:bCs/>
          <w:i w:val="0"/>
          <w:sz w:val="22"/>
          <w:szCs w:val="22"/>
          <w:lang w:eastAsia="en-US"/>
        </w:rPr>
        <w:t xml:space="preserve">conclusion </w:t>
      </w:r>
      <w:r w:rsidR="00301DCE" w:rsidRPr="00851964">
        <w:rPr>
          <w:bCs/>
          <w:i w:val="0"/>
          <w:sz w:val="22"/>
          <w:szCs w:val="22"/>
          <w:lang w:eastAsia="en-US"/>
        </w:rPr>
        <w:t xml:space="preserve">of the annex, </w:t>
      </w:r>
      <w:r w:rsidR="00775D84" w:rsidRPr="00851964">
        <w:rPr>
          <w:bCs/>
          <w:i w:val="0"/>
          <w:sz w:val="22"/>
          <w:szCs w:val="22"/>
          <w:lang w:eastAsia="en-US"/>
        </w:rPr>
        <w:t>the concession grantor has to prepare an investment document which confirms</w:t>
      </w:r>
      <w:r w:rsidR="00710D8B" w:rsidRPr="00851964">
        <w:rPr>
          <w:bCs/>
          <w:i w:val="0"/>
          <w:sz w:val="22"/>
          <w:szCs w:val="22"/>
          <w:lang w:eastAsia="en-US"/>
        </w:rPr>
        <w:t xml:space="preserve"> the justification of the annex conclusion.</w:t>
      </w:r>
    </w:p>
    <w:p w14:paraId="1071D145" w14:textId="77777777" w:rsidR="003863C2" w:rsidRPr="00851964" w:rsidRDefault="003863C2" w:rsidP="003863C2">
      <w:pPr>
        <w:keepNext/>
        <w:keepLines/>
        <w:ind w:left="1134"/>
        <w:jc w:val="both"/>
        <w:outlineLvl w:val="0"/>
        <w:rPr>
          <w:bCs/>
          <w:i w:val="0"/>
          <w:sz w:val="22"/>
          <w:szCs w:val="22"/>
          <w:lang w:eastAsia="en-US"/>
        </w:rPr>
      </w:pPr>
    </w:p>
    <w:p w14:paraId="79760148" w14:textId="77777777" w:rsidR="006A3E54" w:rsidRPr="00851964" w:rsidRDefault="008569D1" w:rsidP="003863C2">
      <w:pPr>
        <w:keepNext/>
        <w:keepLines/>
        <w:ind w:left="1134"/>
        <w:jc w:val="both"/>
        <w:outlineLvl w:val="0"/>
        <w:rPr>
          <w:bCs/>
          <w:i w:val="0"/>
          <w:sz w:val="22"/>
          <w:szCs w:val="22"/>
          <w:lang w:eastAsia="en-US"/>
        </w:rPr>
      </w:pPr>
      <w:r w:rsidRPr="00851964">
        <w:rPr>
          <w:bCs/>
          <w:i w:val="0"/>
          <w:sz w:val="22"/>
          <w:szCs w:val="22"/>
          <w:lang w:eastAsia="en-US"/>
        </w:rPr>
        <w:t>Duration of the concession relationship will be defined by the concession contract</w:t>
      </w:r>
      <w:r w:rsidR="003863C2" w:rsidRPr="00851964">
        <w:rPr>
          <w:bCs/>
          <w:i w:val="0"/>
          <w:sz w:val="22"/>
          <w:szCs w:val="22"/>
          <w:lang w:eastAsia="en-US"/>
        </w:rPr>
        <w:t>.</w:t>
      </w:r>
      <w:r w:rsidRPr="00851964">
        <w:rPr>
          <w:bCs/>
          <w:i w:val="0"/>
          <w:sz w:val="22"/>
          <w:szCs w:val="22"/>
          <w:lang w:eastAsia="en-US"/>
        </w:rPr>
        <w:t xml:space="preserve"> The concession relationship </w:t>
      </w:r>
      <w:r w:rsidR="00301DCE" w:rsidRPr="00851964">
        <w:rPr>
          <w:bCs/>
          <w:i w:val="0"/>
          <w:sz w:val="22"/>
          <w:szCs w:val="22"/>
          <w:lang w:eastAsia="en-US"/>
        </w:rPr>
        <w:t>is terminated</w:t>
      </w:r>
      <w:r w:rsidRPr="00851964">
        <w:rPr>
          <w:bCs/>
          <w:i w:val="0"/>
          <w:sz w:val="22"/>
          <w:szCs w:val="22"/>
          <w:lang w:eastAsia="en-US"/>
        </w:rPr>
        <w:t xml:space="preserve"> fo</w:t>
      </w:r>
      <w:r w:rsidR="00491F4C" w:rsidRPr="00851964">
        <w:rPr>
          <w:bCs/>
          <w:i w:val="0"/>
          <w:sz w:val="22"/>
          <w:szCs w:val="22"/>
          <w:lang w:eastAsia="en-US"/>
        </w:rPr>
        <w:t>r</w:t>
      </w:r>
      <w:r w:rsidRPr="00851964">
        <w:rPr>
          <w:bCs/>
          <w:i w:val="0"/>
          <w:sz w:val="22"/>
          <w:szCs w:val="22"/>
          <w:lang w:eastAsia="en-US"/>
        </w:rPr>
        <w:t xml:space="preserve"> reasons </w:t>
      </w:r>
      <w:r w:rsidR="00301DCE" w:rsidRPr="00851964">
        <w:rPr>
          <w:bCs/>
          <w:i w:val="0"/>
          <w:sz w:val="22"/>
          <w:szCs w:val="22"/>
          <w:lang w:eastAsia="en-US"/>
        </w:rPr>
        <w:t xml:space="preserve">that </w:t>
      </w:r>
      <w:r w:rsidRPr="00851964">
        <w:rPr>
          <w:bCs/>
          <w:i w:val="0"/>
          <w:sz w:val="22"/>
          <w:szCs w:val="22"/>
          <w:lang w:eastAsia="en-US"/>
        </w:rPr>
        <w:t>will be defined in the concession contract.</w:t>
      </w:r>
    </w:p>
    <w:p w14:paraId="32AC4DCC" w14:textId="20C84372" w:rsidR="00A84724" w:rsidRPr="00851964" w:rsidRDefault="008569D1" w:rsidP="006A3E54">
      <w:pPr>
        <w:keepNext/>
        <w:keepLines/>
        <w:ind w:left="1134"/>
        <w:jc w:val="both"/>
        <w:outlineLvl w:val="0"/>
        <w:rPr>
          <w:bCs/>
          <w:i w:val="0"/>
          <w:sz w:val="22"/>
          <w:szCs w:val="22"/>
          <w:lang w:eastAsia="en-US"/>
        </w:rPr>
      </w:pPr>
      <w:r w:rsidRPr="00851964">
        <w:rPr>
          <w:bCs/>
          <w:i w:val="0"/>
          <w:sz w:val="22"/>
          <w:szCs w:val="22"/>
          <w:lang w:eastAsia="en-US"/>
        </w:rPr>
        <w:lastRenderedPageBreak/>
        <w:t xml:space="preserve">The concession grantor </w:t>
      </w:r>
      <w:r w:rsidR="00D638BC" w:rsidRPr="00851964">
        <w:rPr>
          <w:bCs/>
          <w:i w:val="0"/>
          <w:sz w:val="22"/>
          <w:szCs w:val="22"/>
          <w:lang w:eastAsia="en-US"/>
        </w:rPr>
        <w:t>or</w:t>
      </w:r>
      <w:r w:rsidRPr="00851964">
        <w:rPr>
          <w:bCs/>
          <w:i w:val="0"/>
          <w:sz w:val="22"/>
          <w:szCs w:val="22"/>
          <w:lang w:eastAsia="en-US"/>
        </w:rPr>
        <w:t xml:space="preserve"> </w:t>
      </w:r>
      <w:r w:rsidR="00D638BC" w:rsidRPr="00851964">
        <w:rPr>
          <w:bCs/>
          <w:i w:val="0"/>
          <w:sz w:val="22"/>
          <w:szCs w:val="22"/>
          <w:lang w:eastAsia="en-US"/>
        </w:rPr>
        <w:t>its</w:t>
      </w:r>
      <w:r w:rsidRPr="00851964">
        <w:rPr>
          <w:bCs/>
          <w:i w:val="0"/>
          <w:sz w:val="22"/>
          <w:szCs w:val="22"/>
          <w:lang w:eastAsia="en-US"/>
        </w:rPr>
        <w:t xml:space="preserve"> authorised users or managers of buildings </w:t>
      </w:r>
      <w:r w:rsidR="004F321B" w:rsidRPr="00851964">
        <w:rPr>
          <w:bCs/>
          <w:i w:val="0"/>
          <w:sz w:val="22"/>
          <w:szCs w:val="22"/>
          <w:lang w:eastAsia="en-US"/>
        </w:rPr>
        <w:t>assume</w:t>
      </w:r>
      <w:r w:rsidRPr="00851964">
        <w:rPr>
          <w:bCs/>
          <w:i w:val="0"/>
          <w:sz w:val="22"/>
          <w:szCs w:val="22"/>
          <w:lang w:eastAsia="en-US"/>
        </w:rPr>
        <w:t xml:space="preserve">, within the </w:t>
      </w:r>
      <w:r w:rsidR="00D638BC" w:rsidRPr="00851964">
        <w:rPr>
          <w:bCs/>
          <w:i w:val="0"/>
          <w:sz w:val="22"/>
          <w:szCs w:val="22"/>
          <w:lang w:eastAsia="en-US"/>
        </w:rPr>
        <w:t xml:space="preserve">scope of the </w:t>
      </w:r>
      <w:r w:rsidRPr="00851964">
        <w:rPr>
          <w:bCs/>
          <w:i w:val="0"/>
          <w:sz w:val="22"/>
          <w:szCs w:val="22"/>
          <w:lang w:eastAsia="en-US"/>
        </w:rPr>
        <w:t xml:space="preserve">project, responsibility </w:t>
      </w:r>
      <w:r w:rsidR="00394260">
        <w:rPr>
          <w:bCs/>
          <w:i w:val="0"/>
          <w:sz w:val="22"/>
          <w:szCs w:val="22"/>
          <w:lang w:eastAsia="en-US"/>
        </w:rPr>
        <w:t>for</w:t>
      </w:r>
      <w:r w:rsidRPr="00851964">
        <w:rPr>
          <w:bCs/>
          <w:i w:val="0"/>
          <w:sz w:val="22"/>
          <w:szCs w:val="22"/>
          <w:lang w:eastAsia="en-US"/>
        </w:rPr>
        <w:t xml:space="preserve"> regular payment of</w:t>
      </w:r>
      <w:r w:rsidR="00394260">
        <w:rPr>
          <w:bCs/>
          <w:i w:val="0"/>
          <w:sz w:val="22"/>
          <w:szCs w:val="22"/>
          <w:lang w:eastAsia="en-US"/>
        </w:rPr>
        <w:t xml:space="preserve"> contractual savings provisions and energy management of buildings (energy performance contracting)</w:t>
      </w:r>
      <w:r w:rsidRPr="00851964">
        <w:rPr>
          <w:bCs/>
          <w:i w:val="0"/>
          <w:sz w:val="22"/>
          <w:szCs w:val="22"/>
          <w:lang w:eastAsia="en-US"/>
        </w:rPr>
        <w:t>, but only to the amount of the resources that will be saved due to the implementation of measures. The concession grantor</w:t>
      </w:r>
      <w:r w:rsidR="00301DCE" w:rsidRPr="00851964">
        <w:rPr>
          <w:bCs/>
          <w:i w:val="0"/>
          <w:sz w:val="22"/>
          <w:szCs w:val="22"/>
          <w:lang w:eastAsia="en-US"/>
        </w:rPr>
        <w:t>’s</w:t>
      </w:r>
      <w:r w:rsidRPr="00851964">
        <w:rPr>
          <w:bCs/>
          <w:i w:val="0"/>
          <w:sz w:val="22"/>
          <w:szCs w:val="22"/>
          <w:lang w:eastAsia="en-US"/>
        </w:rPr>
        <w:t xml:space="preserve"> payments </w:t>
      </w:r>
      <w:r w:rsidR="00301DCE" w:rsidRPr="00851964">
        <w:rPr>
          <w:bCs/>
          <w:i w:val="0"/>
          <w:sz w:val="22"/>
          <w:szCs w:val="22"/>
          <w:lang w:eastAsia="en-US"/>
        </w:rPr>
        <w:t>depend on the actually</w:t>
      </w:r>
      <w:r w:rsidRPr="00851964">
        <w:rPr>
          <w:bCs/>
          <w:i w:val="0"/>
          <w:sz w:val="22"/>
          <w:szCs w:val="22"/>
          <w:lang w:eastAsia="en-US"/>
        </w:rPr>
        <w:t xml:space="preserve"> </w:t>
      </w:r>
      <w:r w:rsidR="00301DCE" w:rsidRPr="00851964">
        <w:rPr>
          <w:bCs/>
          <w:i w:val="0"/>
          <w:sz w:val="22"/>
          <w:szCs w:val="22"/>
          <w:lang w:eastAsia="en-US"/>
        </w:rPr>
        <w:t xml:space="preserve">realised </w:t>
      </w:r>
      <w:r w:rsidRPr="00851964">
        <w:rPr>
          <w:bCs/>
          <w:i w:val="0"/>
          <w:sz w:val="22"/>
          <w:szCs w:val="22"/>
          <w:lang w:eastAsia="en-US"/>
        </w:rPr>
        <w:t>agreed</w:t>
      </w:r>
      <w:r w:rsidR="00301DCE" w:rsidRPr="00851964">
        <w:rPr>
          <w:bCs/>
          <w:i w:val="0"/>
          <w:sz w:val="22"/>
          <w:szCs w:val="22"/>
          <w:lang w:eastAsia="en-US"/>
        </w:rPr>
        <w:t xml:space="preserve">-upon </w:t>
      </w:r>
      <w:r w:rsidRPr="00851964">
        <w:rPr>
          <w:bCs/>
          <w:i w:val="0"/>
          <w:sz w:val="22"/>
          <w:szCs w:val="22"/>
          <w:lang w:eastAsia="en-US"/>
        </w:rPr>
        <w:t>energy savings or reduced costs of energy consumption.</w:t>
      </w:r>
    </w:p>
    <w:p w14:paraId="173163AD" w14:textId="77777777" w:rsidR="006A3E54" w:rsidRPr="00851964" w:rsidRDefault="006A3E54" w:rsidP="006A3E54">
      <w:pPr>
        <w:keepNext/>
        <w:keepLines/>
        <w:ind w:left="1134"/>
        <w:jc w:val="both"/>
        <w:outlineLvl w:val="0"/>
        <w:rPr>
          <w:bCs/>
          <w:i w:val="0"/>
          <w:sz w:val="22"/>
          <w:szCs w:val="22"/>
          <w:lang w:eastAsia="en-US"/>
        </w:rPr>
      </w:pPr>
    </w:p>
    <w:p w14:paraId="5CC9B225" w14:textId="77777777" w:rsidR="003863C2" w:rsidRPr="00851964" w:rsidRDefault="006C7718" w:rsidP="003863C2">
      <w:pPr>
        <w:keepNext/>
        <w:keepLines/>
        <w:ind w:left="1134"/>
        <w:jc w:val="both"/>
        <w:outlineLvl w:val="0"/>
        <w:rPr>
          <w:bCs/>
          <w:i w:val="0"/>
          <w:sz w:val="22"/>
          <w:szCs w:val="22"/>
          <w:lang w:eastAsia="en-US"/>
        </w:rPr>
      </w:pPr>
      <w:r w:rsidRPr="00851964">
        <w:rPr>
          <w:bCs/>
          <w:i w:val="0"/>
          <w:sz w:val="22"/>
          <w:szCs w:val="22"/>
          <w:lang w:eastAsia="en-US"/>
        </w:rPr>
        <w:t xml:space="preserve">The concession grantor has the right to co-participation on realised savings arising from the implemented measures. </w:t>
      </w:r>
      <w:r w:rsidR="00FB0524" w:rsidRPr="00851964">
        <w:rPr>
          <w:bCs/>
          <w:i w:val="0"/>
          <w:sz w:val="22"/>
          <w:szCs w:val="22"/>
          <w:lang w:eastAsia="en-US"/>
        </w:rPr>
        <w:t xml:space="preserve">Baselines </w:t>
      </w:r>
      <w:r w:rsidRPr="00851964">
        <w:rPr>
          <w:bCs/>
          <w:i w:val="0"/>
          <w:sz w:val="22"/>
          <w:szCs w:val="22"/>
          <w:lang w:eastAsia="en-US"/>
        </w:rPr>
        <w:t xml:space="preserve">of measurement and verification of savings </w:t>
      </w:r>
      <w:r w:rsidR="00FB0524" w:rsidRPr="00851964">
        <w:rPr>
          <w:bCs/>
          <w:i w:val="0"/>
          <w:sz w:val="22"/>
          <w:szCs w:val="22"/>
          <w:lang w:eastAsia="en-US"/>
        </w:rPr>
        <w:t>are</w:t>
      </w:r>
      <w:r w:rsidRPr="00851964">
        <w:rPr>
          <w:bCs/>
          <w:i w:val="0"/>
          <w:sz w:val="22"/>
          <w:szCs w:val="22"/>
          <w:lang w:eastAsia="en-US"/>
        </w:rPr>
        <w:t xml:space="preserve"> defined in</w:t>
      </w:r>
      <w:r w:rsidR="00E31F10" w:rsidRPr="00851964">
        <w:rPr>
          <w:bCs/>
          <w:i w:val="0"/>
          <w:sz w:val="22"/>
          <w:szCs w:val="22"/>
          <w:lang w:eastAsia="en-US"/>
        </w:rPr>
        <w:t xml:space="preserve"> </w:t>
      </w:r>
      <w:r w:rsidR="00373D4B" w:rsidRPr="00851964">
        <w:rPr>
          <w:bCs/>
          <w:i w:val="0"/>
          <w:sz w:val="22"/>
          <w:szCs w:val="22"/>
          <w:lang w:eastAsia="en-US"/>
        </w:rPr>
        <w:t>A</w:t>
      </w:r>
      <w:r w:rsidR="00E31F10" w:rsidRPr="00851964">
        <w:rPr>
          <w:bCs/>
          <w:i w:val="0"/>
          <w:sz w:val="22"/>
          <w:szCs w:val="22"/>
          <w:lang w:eastAsia="en-US"/>
        </w:rPr>
        <w:t>ttachment 1.5.</w:t>
      </w:r>
      <w:r w:rsidR="003863C2" w:rsidRPr="00851964">
        <w:rPr>
          <w:bCs/>
          <w:i w:val="0"/>
          <w:sz w:val="22"/>
          <w:szCs w:val="22"/>
          <w:lang w:eastAsia="en-US"/>
        </w:rPr>
        <w:t xml:space="preserve"> </w:t>
      </w:r>
    </w:p>
    <w:p w14:paraId="40C42E87" w14:textId="77777777" w:rsidR="003863C2" w:rsidRPr="00851964" w:rsidRDefault="003863C2" w:rsidP="003863C2">
      <w:pPr>
        <w:keepNext/>
        <w:keepLines/>
        <w:ind w:left="1134"/>
        <w:jc w:val="both"/>
        <w:outlineLvl w:val="0"/>
        <w:rPr>
          <w:bCs/>
          <w:i w:val="0"/>
          <w:sz w:val="22"/>
          <w:szCs w:val="22"/>
          <w:lang w:eastAsia="en-US"/>
        </w:rPr>
      </w:pPr>
    </w:p>
    <w:p w14:paraId="4139B8E6" w14:textId="77777777" w:rsidR="003863C2" w:rsidRPr="00851964" w:rsidRDefault="006C7718" w:rsidP="003863C2">
      <w:pPr>
        <w:keepNext/>
        <w:keepLines/>
        <w:ind w:left="1134"/>
        <w:jc w:val="both"/>
        <w:outlineLvl w:val="0"/>
        <w:rPr>
          <w:bCs/>
          <w:i w:val="0"/>
          <w:sz w:val="22"/>
          <w:szCs w:val="22"/>
          <w:lang w:eastAsia="en-US"/>
        </w:rPr>
      </w:pPr>
      <w:r w:rsidRPr="00851964">
        <w:rPr>
          <w:bCs/>
          <w:i w:val="0"/>
          <w:sz w:val="22"/>
          <w:szCs w:val="22"/>
          <w:lang w:eastAsia="en-US"/>
        </w:rPr>
        <w:t xml:space="preserve">For the needs of the contractual relationships </w:t>
      </w:r>
      <w:r w:rsidR="005550F0" w:rsidRPr="00851964">
        <w:rPr>
          <w:bCs/>
          <w:i w:val="0"/>
          <w:sz w:val="22"/>
          <w:szCs w:val="22"/>
          <w:lang w:eastAsia="en-US"/>
        </w:rPr>
        <w:t>implementation</w:t>
      </w:r>
      <w:r w:rsidR="00AD7697" w:rsidRPr="00851964">
        <w:rPr>
          <w:bCs/>
          <w:i w:val="0"/>
          <w:sz w:val="22"/>
          <w:szCs w:val="22"/>
          <w:lang w:eastAsia="en-US"/>
        </w:rPr>
        <w:t>,</w:t>
      </w:r>
      <w:r w:rsidR="005550F0" w:rsidRPr="00851964">
        <w:rPr>
          <w:bCs/>
          <w:i w:val="0"/>
          <w:sz w:val="22"/>
          <w:szCs w:val="22"/>
          <w:lang w:eastAsia="en-US"/>
        </w:rPr>
        <w:t xml:space="preserve"> </w:t>
      </w:r>
      <w:r w:rsidRPr="00851964">
        <w:rPr>
          <w:bCs/>
          <w:i w:val="0"/>
          <w:sz w:val="22"/>
          <w:szCs w:val="22"/>
          <w:lang w:eastAsia="en-US"/>
        </w:rPr>
        <w:t>the concession grantor provides</w:t>
      </w:r>
      <w:r w:rsidR="00AD7697" w:rsidRPr="00851964">
        <w:rPr>
          <w:bCs/>
          <w:i w:val="0"/>
          <w:sz w:val="22"/>
          <w:szCs w:val="22"/>
          <w:lang w:eastAsia="en-US"/>
        </w:rPr>
        <w:t xml:space="preserve"> the concessionaire</w:t>
      </w:r>
      <w:r w:rsidRPr="00851964">
        <w:rPr>
          <w:bCs/>
          <w:i w:val="0"/>
          <w:sz w:val="22"/>
          <w:szCs w:val="22"/>
          <w:lang w:eastAsia="en-US"/>
        </w:rPr>
        <w:t xml:space="preserve"> the right </w:t>
      </w:r>
      <w:r w:rsidR="00301DCE" w:rsidRPr="00851964">
        <w:rPr>
          <w:bCs/>
          <w:i w:val="0"/>
          <w:sz w:val="22"/>
          <w:szCs w:val="22"/>
          <w:lang w:eastAsia="en-US"/>
        </w:rPr>
        <w:t>of</w:t>
      </w:r>
      <w:r w:rsidRPr="00851964">
        <w:rPr>
          <w:bCs/>
          <w:i w:val="0"/>
          <w:sz w:val="22"/>
          <w:szCs w:val="22"/>
          <w:lang w:eastAsia="en-US"/>
        </w:rPr>
        <w:t xml:space="preserve"> access </w:t>
      </w:r>
      <w:r w:rsidR="00AD7697" w:rsidRPr="00851964">
        <w:rPr>
          <w:bCs/>
          <w:i w:val="0"/>
          <w:sz w:val="22"/>
          <w:szCs w:val="22"/>
          <w:lang w:eastAsia="en-US"/>
        </w:rPr>
        <w:t xml:space="preserve">to </w:t>
      </w:r>
      <w:r w:rsidRPr="00851964">
        <w:rPr>
          <w:bCs/>
          <w:i w:val="0"/>
          <w:sz w:val="22"/>
          <w:szCs w:val="22"/>
          <w:lang w:eastAsia="en-US"/>
        </w:rPr>
        <w:t>the buildings</w:t>
      </w:r>
      <w:r w:rsidR="003863C2" w:rsidRPr="00851964">
        <w:rPr>
          <w:bCs/>
          <w:i w:val="0"/>
          <w:sz w:val="22"/>
          <w:szCs w:val="22"/>
          <w:lang w:eastAsia="en-US"/>
        </w:rPr>
        <w:t xml:space="preserve">. </w:t>
      </w:r>
    </w:p>
    <w:p w14:paraId="5E7730CF" w14:textId="77777777" w:rsidR="003863C2" w:rsidRPr="00851964" w:rsidRDefault="003863C2" w:rsidP="003863C2">
      <w:pPr>
        <w:keepNext/>
        <w:keepLines/>
        <w:ind w:left="1134"/>
        <w:jc w:val="both"/>
        <w:outlineLvl w:val="0"/>
        <w:rPr>
          <w:bCs/>
          <w:i w:val="0"/>
          <w:sz w:val="22"/>
          <w:szCs w:val="22"/>
          <w:lang w:eastAsia="en-US"/>
        </w:rPr>
      </w:pPr>
    </w:p>
    <w:p w14:paraId="1D986C90" w14:textId="77777777" w:rsidR="003863C2" w:rsidRPr="00851964" w:rsidRDefault="00C30D01" w:rsidP="003863C2">
      <w:pPr>
        <w:keepNext/>
        <w:keepLines/>
        <w:ind w:left="1134"/>
        <w:jc w:val="both"/>
        <w:outlineLvl w:val="0"/>
        <w:rPr>
          <w:bCs/>
          <w:i w:val="0"/>
          <w:sz w:val="22"/>
          <w:szCs w:val="22"/>
          <w:lang w:eastAsia="en-US"/>
        </w:rPr>
      </w:pPr>
      <w:r w:rsidRPr="00851964">
        <w:rPr>
          <w:bCs/>
          <w:i w:val="0"/>
          <w:sz w:val="22"/>
          <w:szCs w:val="22"/>
          <w:lang w:eastAsia="en-US"/>
        </w:rPr>
        <w:t>The concession grantor</w:t>
      </w:r>
      <w:r w:rsidR="004F321B" w:rsidRPr="00851964">
        <w:rPr>
          <w:bCs/>
          <w:i w:val="0"/>
          <w:sz w:val="22"/>
          <w:szCs w:val="22"/>
          <w:lang w:eastAsia="en-US"/>
        </w:rPr>
        <w:t xml:space="preserve">, if needed, </w:t>
      </w:r>
      <w:r w:rsidRPr="00851964">
        <w:rPr>
          <w:bCs/>
          <w:i w:val="0"/>
          <w:sz w:val="22"/>
          <w:szCs w:val="22"/>
          <w:lang w:eastAsia="en-US"/>
        </w:rPr>
        <w:t>participates in the preparation and confirmation of the project documentation and obtaining the necessary administration permits and consents</w:t>
      </w:r>
      <w:r w:rsidR="00C418BD" w:rsidRPr="00851964">
        <w:rPr>
          <w:bCs/>
          <w:i w:val="0"/>
          <w:sz w:val="22"/>
          <w:szCs w:val="22"/>
          <w:lang w:eastAsia="en-US"/>
        </w:rPr>
        <w:t>,</w:t>
      </w:r>
      <w:r w:rsidRPr="00851964">
        <w:rPr>
          <w:bCs/>
          <w:i w:val="0"/>
          <w:sz w:val="22"/>
          <w:szCs w:val="22"/>
          <w:lang w:eastAsia="en-US"/>
        </w:rPr>
        <w:t xml:space="preserve"> in so far as it is needed for </w:t>
      </w:r>
      <w:r w:rsidR="004F321B" w:rsidRPr="00851964">
        <w:rPr>
          <w:bCs/>
          <w:i w:val="0"/>
          <w:sz w:val="22"/>
          <w:szCs w:val="22"/>
          <w:lang w:eastAsia="en-US"/>
        </w:rPr>
        <w:t xml:space="preserve">the </w:t>
      </w:r>
      <w:r w:rsidRPr="00851964">
        <w:rPr>
          <w:bCs/>
          <w:i w:val="0"/>
          <w:sz w:val="22"/>
          <w:szCs w:val="22"/>
          <w:lang w:eastAsia="en-US"/>
        </w:rPr>
        <w:t>project realisation</w:t>
      </w:r>
      <w:r w:rsidR="003863C2" w:rsidRPr="00851964">
        <w:rPr>
          <w:bCs/>
          <w:i w:val="0"/>
          <w:sz w:val="22"/>
          <w:szCs w:val="22"/>
          <w:lang w:eastAsia="en-US"/>
        </w:rPr>
        <w:t>.</w:t>
      </w:r>
    </w:p>
    <w:p w14:paraId="7B899159" w14:textId="77777777" w:rsidR="003863C2" w:rsidRPr="00851964" w:rsidRDefault="003863C2" w:rsidP="003863C2">
      <w:pPr>
        <w:keepNext/>
        <w:keepLines/>
        <w:ind w:left="1134"/>
        <w:jc w:val="both"/>
        <w:outlineLvl w:val="0"/>
        <w:rPr>
          <w:bCs/>
          <w:i w:val="0"/>
          <w:sz w:val="22"/>
          <w:szCs w:val="22"/>
          <w:lang w:eastAsia="en-US"/>
        </w:rPr>
      </w:pPr>
    </w:p>
    <w:p w14:paraId="6799F6A5" w14:textId="77777777" w:rsidR="003863C2" w:rsidRPr="00851964" w:rsidRDefault="00C30D01" w:rsidP="003863C2">
      <w:pPr>
        <w:keepNext/>
        <w:keepLines/>
        <w:ind w:left="1134"/>
        <w:jc w:val="both"/>
        <w:outlineLvl w:val="0"/>
        <w:rPr>
          <w:bCs/>
          <w:i w:val="0"/>
          <w:sz w:val="22"/>
          <w:szCs w:val="22"/>
          <w:lang w:eastAsia="en-US"/>
        </w:rPr>
      </w:pPr>
      <w:r w:rsidRPr="00851964">
        <w:rPr>
          <w:bCs/>
          <w:i w:val="0"/>
          <w:sz w:val="22"/>
          <w:szCs w:val="22"/>
          <w:lang w:eastAsia="en-US"/>
        </w:rPr>
        <w:t xml:space="preserve">The concessionaire takes the responsibilities </w:t>
      </w:r>
      <w:r w:rsidR="004F321B" w:rsidRPr="00851964">
        <w:rPr>
          <w:bCs/>
          <w:i w:val="0"/>
          <w:sz w:val="22"/>
          <w:szCs w:val="22"/>
          <w:lang w:eastAsia="en-US"/>
        </w:rPr>
        <w:t xml:space="preserve">to implement </w:t>
      </w:r>
      <w:r w:rsidRPr="00851964">
        <w:rPr>
          <w:bCs/>
          <w:i w:val="0"/>
          <w:sz w:val="22"/>
          <w:szCs w:val="22"/>
          <w:lang w:eastAsia="en-US"/>
        </w:rPr>
        <w:t>all, with the concession contract agreed</w:t>
      </w:r>
      <w:r w:rsidR="00C418BD" w:rsidRPr="00851964">
        <w:rPr>
          <w:bCs/>
          <w:i w:val="0"/>
          <w:sz w:val="22"/>
          <w:szCs w:val="22"/>
          <w:lang w:eastAsia="en-US"/>
        </w:rPr>
        <w:t>-upon</w:t>
      </w:r>
      <w:r w:rsidRPr="00851964">
        <w:rPr>
          <w:bCs/>
          <w:i w:val="0"/>
          <w:sz w:val="22"/>
          <w:szCs w:val="22"/>
          <w:lang w:eastAsia="en-US"/>
        </w:rPr>
        <w:t xml:space="preserve"> investment and other measures</w:t>
      </w:r>
      <w:r w:rsidR="004F321B" w:rsidRPr="00851964">
        <w:rPr>
          <w:bCs/>
          <w:i w:val="0"/>
          <w:sz w:val="22"/>
          <w:szCs w:val="22"/>
          <w:lang w:eastAsia="en-US"/>
        </w:rPr>
        <w:t>,</w:t>
      </w:r>
      <w:r w:rsidRPr="00851964">
        <w:rPr>
          <w:bCs/>
          <w:i w:val="0"/>
          <w:sz w:val="22"/>
          <w:szCs w:val="22"/>
          <w:lang w:eastAsia="en-US"/>
        </w:rPr>
        <w:t xml:space="preserve"> to achieve the guaranteed energy savings and the responsibility of energy management of the buildings, according to the valid administration permits and the time schedule which will be agreed</w:t>
      </w:r>
      <w:r w:rsidR="00C418BD" w:rsidRPr="00851964">
        <w:rPr>
          <w:bCs/>
          <w:i w:val="0"/>
          <w:sz w:val="22"/>
          <w:szCs w:val="22"/>
          <w:lang w:eastAsia="en-US"/>
        </w:rPr>
        <w:t>-upon</w:t>
      </w:r>
      <w:r w:rsidRPr="00851964">
        <w:rPr>
          <w:bCs/>
          <w:i w:val="0"/>
          <w:sz w:val="22"/>
          <w:szCs w:val="22"/>
          <w:lang w:eastAsia="en-US"/>
        </w:rPr>
        <w:t xml:space="preserve"> in the</w:t>
      </w:r>
      <w:r w:rsidR="006F2A47" w:rsidRPr="00851964">
        <w:rPr>
          <w:bCs/>
          <w:i w:val="0"/>
          <w:sz w:val="22"/>
          <w:szCs w:val="22"/>
          <w:lang w:eastAsia="en-US"/>
        </w:rPr>
        <w:t xml:space="preserve"> procedure of the concessionaire selection.</w:t>
      </w:r>
    </w:p>
    <w:p w14:paraId="189806C3" w14:textId="77777777" w:rsidR="006F2A47" w:rsidRPr="00851964" w:rsidRDefault="006F2A47" w:rsidP="003863C2">
      <w:pPr>
        <w:keepNext/>
        <w:keepLines/>
        <w:ind w:left="1134"/>
        <w:jc w:val="both"/>
        <w:outlineLvl w:val="0"/>
        <w:rPr>
          <w:bCs/>
          <w:i w:val="0"/>
          <w:sz w:val="22"/>
          <w:szCs w:val="22"/>
          <w:lang w:eastAsia="en-US"/>
        </w:rPr>
      </w:pPr>
    </w:p>
    <w:p w14:paraId="1B48331F" w14:textId="77777777" w:rsidR="003863C2" w:rsidRPr="00851964" w:rsidRDefault="006F2A47" w:rsidP="003863C2">
      <w:pPr>
        <w:keepNext/>
        <w:keepLines/>
        <w:ind w:left="1134"/>
        <w:jc w:val="both"/>
        <w:outlineLvl w:val="0"/>
        <w:rPr>
          <w:bCs/>
          <w:i w:val="0"/>
          <w:sz w:val="22"/>
          <w:szCs w:val="22"/>
          <w:lang w:eastAsia="en-US"/>
        </w:rPr>
      </w:pPr>
      <w:r w:rsidRPr="00851964">
        <w:rPr>
          <w:bCs/>
          <w:i w:val="0"/>
          <w:sz w:val="22"/>
          <w:szCs w:val="22"/>
          <w:lang w:eastAsia="en-US"/>
        </w:rPr>
        <w:t>The concessionaire is oblig</w:t>
      </w:r>
      <w:r w:rsidR="00A034E8" w:rsidRPr="00851964">
        <w:rPr>
          <w:bCs/>
          <w:i w:val="0"/>
          <w:sz w:val="22"/>
          <w:szCs w:val="22"/>
          <w:lang w:eastAsia="en-US"/>
        </w:rPr>
        <w:t>ated</w:t>
      </w:r>
      <w:r w:rsidRPr="00851964">
        <w:rPr>
          <w:bCs/>
          <w:i w:val="0"/>
          <w:sz w:val="22"/>
          <w:szCs w:val="22"/>
          <w:lang w:eastAsia="en-US"/>
        </w:rPr>
        <w:t xml:space="preserve"> to provide the actual energy savings or reduced costs of the energy consumption</w:t>
      </w:r>
      <w:r w:rsidR="00C418BD" w:rsidRPr="00851964">
        <w:rPr>
          <w:bCs/>
          <w:i w:val="0"/>
          <w:sz w:val="22"/>
          <w:szCs w:val="22"/>
          <w:lang w:eastAsia="en-US"/>
        </w:rPr>
        <w:t>,</w:t>
      </w:r>
      <w:r w:rsidRPr="00851964">
        <w:rPr>
          <w:bCs/>
          <w:i w:val="0"/>
          <w:sz w:val="22"/>
          <w:szCs w:val="22"/>
          <w:lang w:eastAsia="en-US"/>
        </w:rPr>
        <w:t xml:space="preserve"> which will be the basis for payments from the concession grantor</w:t>
      </w:r>
      <w:r w:rsidR="00C418BD" w:rsidRPr="00851964">
        <w:rPr>
          <w:bCs/>
          <w:i w:val="0"/>
          <w:sz w:val="22"/>
          <w:szCs w:val="22"/>
          <w:lang w:eastAsia="en-US"/>
        </w:rPr>
        <w:t>,</w:t>
      </w:r>
      <w:r w:rsidRPr="00851964">
        <w:rPr>
          <w:bCs/>
          <w:i w:val="0"/>
          <w:sz w:val="22"/>
          <w:szCs w:val="22"/>
          <w:lang w:eastAsia="en-US"/>
        </w:rPr>
        <w:t xml:space="preserve"> and entirely </w:t>
      </w:r>
      <w:r w:rsidR="00A135E1" w:rsidRPr="00851964">
        <w:rPr>
          <w:bCs/>
          <w:i w:val="0"/>
          <w:sz w:val="22"/>
          <w:szCs w:val="22"/>
          <w:lang w:eastAsia="en-US"/>
        </w:rPr>
        <w:t xml:space="preserve">takes over the </w:t>
      </w:r>
      <w:r w:rsidR="00C418BD" w:rsidRPr="00851964">
        <w:rPr>
          <w:bCs/>
          <w:i w:val="0"/>
          <w:sz w:val="22"/>
          <w:szCs w:val="22"/>
          <w:lang w:eastAsia="en-US"/>
        </w:rPr>
        <w:t xml:space="preserve">performance </w:t>
      </w:r>
      <w:r w:rsidR="00A135E1" w:rsidRPr="00851964">
        <w:rPr>
          <w:bCs/>
          <w:i w:val="0"/>
          <w:sz w:val="22"/>
          <w:szCs w:val="22"/>
          <w:lang w:eastAsia="en-US"/>
        </w:rPr>
        <w:t>risk of the measures implemented to ensure the energy consumption reduction.</w:t>
      </w:r>
    </w:p>
    <w:p w14:paraId="3BDDDC4B" w14:textId="77777777" w:rsidR="003863C2" w:rsidRPr="00851964" w:rsidRDefault="003863C2" w:rsidP="003863C2">
      <w:pPr>
        <w:keepNext/>
        <w:keepLines/>
        <w:ind w:left="1134"/>
        <w:jc w:val="both"/>
        <w:outlineLvl w:val="0"/>
        <w:rPr>
          <w:bCs/>
          <w:i w:val="0"/>
          <w:sz w:val="22"/>
          <w:szCs w:val="22"/>
          <w:lang w:eastAsia="en-US"/>
        </w:rPr>
      </w:pPr>
      <w:r w:rsidRPr="00851964">
        <w:rPr>
          <w:bCs/>
          <w:i w:val="0"/>
          <w:sz w:val="22"/>
          <w:szCs w:val="22"/>
          <w:lang w:eastAsia="en-US"/>
        </w:rPr>
        <w:t xml:space="preserve"> </w:t>
      </w:r>
    </w:p>
    <w:p w14:paraId="4958ED48" w14:textId="77777777" w:rsidR="003863C2" w:rsidRPr="00851964" w:rsidRDefault="00A135E1" w:rsidP="003863C2">
      <w:pPr>
        <w:keepNext/>
        <w:keepLines/>
        <w:ind w:left="1134"/>
        <w:jc w:val="both"/>
        <w:outlineLvl w:val="0"/>
        <w:rPr>
          <w:bCs/>
          <w:i w:val="0"/>
          <w:sz w:val="22"/>
          <w:szCs w:val="22"/>
          <w:lang w:eastAsia="en-US"/>
        </w:rPr>
      </w:pPr>
      <w:r w:rsidRPr="00851964">
        <w:rPr>
          <w:bCs/>
          <w:i w:val="0"/>
          <w:sz w:val="22"/>
          <w:szCs w:val="22"/>
          <w:lang w:eastAsia="en-US"/>
        </w:rPr>
        <w:t xml:space="preserve">The concessionaire in the contractual period </w:t>
      </w:r>
      <w:r w:rsidR="00C418BD" w:rsidRPr="00851964">
        <w:rPr>
          <w:bCs/>
          <w:i w:val="0"/>
          <w:sz w:val="22"/>
          <w:szCs w:val="22"/>
          <w:lang w:eastAsia="en-US"/>
        </w:rPr>
        <w:t xml:space="preserve">assumes </w:t>
      </w:r>
      <w:r w:rsidRPr="00851964">
        <w:rPr>
          <w:bCs/>
          <w:i w:val="0"/>
          <w:sz w:val="22"/>
          <w:szCs w:val="22"/>
          <w:lang w:eastAsia="en-US"/>
        </w:rPr>
        <w:t>all technical, technological</w:t>
      </w:r>
      <w:r w:rsidR="00C418BD" w:rsidRPr="00851964">
        <w:rPr>
          <w:bCs/>
          <w:i w:val="0"/>
          <w:sz w:val="22"/>
          <w:szCs w:val="22"/>
          <w:lang w:eastAsia="en-US"/>
        </w:rPr>
        <w:t>, and financial risks f</w:t>
      </w:r>
      <w:r w:rsidRPr="00851964">
        <w:rPr>
          <w:bCs/>
          <w:i w:val="0"/>
          <w:sz w:val="22"/>
          <w:szCs w:val="22"/>
          <w:lang w:eastAsia="en-US"/>
        </w:rPr>
        <w:t>o</w:t>
      </w:r>
      <w:r w:rsidR="00C418BD" w:rsidRPr="00851964">
        <w:rPr>
          <w:bCs/>
          <w:i w:val="0"/>
          <w:sz w:val="22"/>
          <w:szCs w:val="22"/>
          <w:lang w:eastAsia="en-US"/>
        </w:rPr>
        <w:t>r</w:t>
      </w:r>
      <w:r w:rsidRPr="00851964">
        <w:rPr>
          <w:bCs/>
          <w:i w:val="0"/>
          <w:sz w:val="22"/>
          <w:szCs w:val="22"/>
          <w:lang w:eastAsia="en-US"/>
        </w:rPr>
        <w:t xml:space="preserve"> the implementation of the investment and other measures</w:t>
      </w:r>
      <w:r w:rsidR="00C418BD" w:rsidRPr="00851964">
        <w:rPr>
          <w:bCs/>
          <w:i w:val="0"/>
          <w:sz w:val="22"/>
          <w:szCs w:val="22"/>
          <w:lang w:eastAsia="en-US"/>
        </w:rPr>
        <w:t>,</w:t>
      </w:r>
      <w:r w:rsidRPr="00851964">
        <w:rPr>
          <w:bCs/>
          <w:i w:val="0"/>
          <w:sz w:val="22"/>
          <w:szCs w:val="22"/>
          <w:lang w:eastAsia="en-US"/>
        </w:rPr>
        <w:t xml:space="preserve"> and fo</w:t>
      </w:r>
      <w:r w:rsidR="00C418BD" w:rsidRPr="00851964">
        <w:rPr>
          <w:bCs/>
          <w:i w:val="0"/>
          <w:sz w:val="22"/>
          <w:szCs w:val="22"/>
          <w:lang w:eastAsia="en-US"/>
        </w:rPr>
        <w:t>r</w:t>
      </w:r>
      <w:r w:rsidRPr="00851964">
        <w:rPr>
          <w:bCs/>
          <w:i w:val="0"/>
          <w:sz w:val="22"/>
          <w:szCs w:val="22"/>
          <w:lang w:eastAsia="en-US"/>
        </w:rPr>
        <w:t xml:space="preserve"> the implementation of the energy retrofit contracting </w:t>
      </w:r>
      <w:r w:rsidR="00F50AF5" w:rsidRPr="00851964">
        <w:rPr>
          <w:bCs/>
          <w:i w:val="0"/>
          <w:sz w:val="22"/>
          <w:szCs w:val="22"/>
          <w:lang w:eastAsia="en-US"/>
        </w:rPr>
        <w:t xml:space="preserve">services </w:t>
      </w:r>
      <w:r w:rsidRPr="00851964">
        <w:rPr>
          <w:bCs/>
          <w:i w:val="0"/>
          <w:sz w:val="22"/>
          <w:szCs w:val="22"/>
          <w:lang w:eastAsia="en-US"/>
        </w:rPr>
        <w:t xml:space="preserve">and energy management of </w:t>
      </w:r>
      <w:r w:rsidR="00F50AF5" w:rsidRPr="00851964">
        <w:rPr>
          <w:bCs/>
          <w:i w:val="0"/>
          <w:sz w:val="22"/>
          <w:szCs w:val="22"/>
          <w:lang w:eastAsia="en-US"/>
        </w:rPr>
        <w:t xml:space="preserve">the </w:t>
      </w:r>
      <w:r w:rsidRPr="00851964">
        <w:rPr>
          <w:bCs/>
          <w:i w:val="0"/>
          <w:sz w:val="22"/>
          <w:szCs w:val="22"/>
          <w:lang w:eastAsia="en-US"/>
        </w:rPr>
        <w:t>buildings, including the risk of profitability of the implemented measures</w:t>
      </w:r>
      <w:r w:rsidR="004935B2" w:rsidRPr="00851964">
        <w:rPr>
          <w:bCs/>
          <w:i w:val="0"/>
          <w:sz w:val="22"/>
          <w:szCs w:val="22"/>
          <w:lang w:eastAsia="en-US"/>
        </w:rPr>
        <w:t>,</w:t>
      </w:r>
      <w:r w:rsidRPr="00851964">
        <w:rPr>
          <w:bCs/>
          <w:i w:val="0"/>
          <w:sz w:val="22"/>
          <w:szCs w:val="22"/>
          <w:lang w:eastAsia="en-US"/>
        </w:rPr>
        <w:t xml:space="preserve"> </w:t>
      </w:r>
      <w:r w:rsidR="00303C9D" w:rsidRPr="00851964">
        <w:rPr>
          <w:bCs/>
          <w:i w:val="0"/>
          <w:sz w:val="22"/>
          <w:szCs w:val="22"/>
          <w:lang w:eastAsia="en-US"/>
        </w:rPr>
        <w:t>with the exception</w:t>
      </w:r>
      <w:r w:rsidRPr="00851964">
        <w:rPr>
          <w:bCs/>
          <w:i w:val="0"/>
          <w:sz w:val="22"/>
          <w:szCs w:val="22"/>
          <w:lang w:eastAsia="en-US"/>
        </w:rPr>
        <w:t xml:space="preserve"> from </w:t>
      </w:r>
      <w:r w:rsidR="004935B2" w:rsidRPr="00851964">
        <w:rPr>
          <w:bCs/>
          <w:i w:val="0"/>
          <w:sz w:val="22"/>
          <w:szCs w:val="22"/>
          <w:lang w:eastAsia="en-US"/>
        </w:rPr>
        <w:t xml:space="preserve">the fifth </w:t>
      </w:r>
      <w:r w:rsidRPr="00851964">
        <w:rPr>
          <w:bCs/>
          <w:i w:val="0"/>
          <w:sz w:val="22"/>
          <w:szCs w:val="22"/>
          <w:lang w:eastAsia="en-US"/>
        </w:rPr>
        <w:t xml:space="preserve">paragraph of </w:t>
      </w:r>
      <w:r w:rsidR="004935B2" w:rsidRPr="00851964">
        <w:rPr>
          <w:bCs/>
          <w:i w:val="0"/>
          <w:sz w:val="22"/>
          <w:szCs w:val="22"/>
          <w:lang w:eastAsia="en-US"/>
        </w:rPr>
        <w:t>A</w:t>
      </w:r>
      <w:r w:rsidRPr="00851964">
        <w:rPr>
          <w:bCs/>
          <w:i w:val="0"/>
          <w:sz w:val="22"/>
          <w:szCs w:val="22"/>
          <w:lang w:eastAsia="en-US"/>
        </w:rPr>
        <w:t xml:space="preserve">rticle 6 of the </w:t>
      </w:r>
      <w:r w:rsidR="0063722C" w:rsidRPr="00851964">
        <w:rPr>
          <w:bCs/>
          <w:i w:val="0"/>
          <w:sz w:val="22"/>
          <w:szCs w:val="22"/>
          <w:lang w:eastAsia="en-US"/>
        </w:rPr>
        <w:t>Decree on Public-Private Partnership for Implementation of Energy Performance Contracting with an Aim of Energy Retrofitting of Public Buildings owned by the City of Ljubljana</w:t>
      </w:r>
      <w:r w:rsidRPr="00851964">
        <w:rPr>
          <w:bCs/>
          <w:i w:val="0"/>
          <w:sz w:val="22"/>
          <w:szCs w:val="22"/>
          <w:lang w:eastAsia="en-US"/>
        </w:rPr>
        <w:t xml:space="preserve"> </w:t>
      </w:r>
      <w:r w:rsidR="0063722C" w:rsidRPr="00851964">
        <w:rPr>
          <w:bCs/>
          <w:i w:val="0"/>
          <w:sz w:val="22"/>
          <w:szCs w:val="22"/>
          <w:lang w:eastAsia="en-US"/>
        </w:rPr>
        <w:t>(hereinafter: the Decree)</w:t>
      </w:r>
      <w:r w:rsidR="00C418BD" w:rsidRPr="00851964">
        <w:rPr>
          <w:bCs/>
          <w:i w:val="0"/>
          <w:sz w:val="22"/>
          <w:szCs w:val="22"/>
          <w:lang w:eastAsia="en-US"/>
        </w:rPr>
        <w:t>,</w:t>
      </w:r>
      <w:r w:rsidR="0063722C" w:rsidRPr="00851964">
        <w:rPr>
          <w:bCs/>
          <w:i w:val="0"/>
          <w:sz w:val="22"/>
          <w:szCs w:val="22"/>
          <w:lang w:eastAsia="en-US"/>
        </w:rPr>
        <w:t xml:space="preserve"> </w:t>
      </w:r>
      <w:r w:rsidR="00C418BD" w:rsidRPr="00851964">
        <w:rPr>
          <w:bCs/>
          <w:i w:val="0"/>
          <w:sz w:val="22"/>
          <w:szCs w:val="22"/>
          <w:lang w:eastAsia="en-US"/>
        </w:rPr>
        <w:t>where</w:t>
      </w:r>
      <w:r w:rsidRPr="00851964">
        <w:rPr>
          <w:bCs/>
          <w:i w:val="0"/>
          <w:sz w:val="22"/>
          <w:szCs w:val="22"/>
          <w:lang w:eastAsia="en-US"/>
        </w:rPr>
        <w:t xml:space="preserve"> the concession grantor </w:t>
      </w:r>
      <w:r w:rsidR="00C418BD" w:rsidRPr="00851964">
        <w:rPr>
          <w:bCs/>
          <w:i w:val="0"/>
          <w:sz w:val="22"/>
          <w:szCs w:val="22"/>
          <w:lang w:eastAsia="en-US"/>
        </w:rPr>
        <w:t xml:space="preserve">assumes </w:t>
      </w:r>
      <w:r w:rsidRPr="00851964">
        <w:rPr>
          <w:bCs/>
          <w:i w:val="0"/>
          <w:sz w:val="22"/>
          <w:szCs w:val="22"/>
          <w:lang w:eastAsia="en-US"/>
        </w:rPr>
        <w:t>the financial risk</w:t>
      </w:r>
      <w:r w:rsidR="003863C2" w:rsidRPr="00851964">
        <w:rPr>
          <w:bCs/>
          <w:i w:val="0"/>
          <w:sz w:val="22"/>
          <w:szCs w:val="22"/>
          <w:lang w:eastAsia="en-US"/>
        </w:rPr>
        <w:t>.</w:t>
      </w:r>
    </w:p>
    <w:p w14:paraId="7393BA4C" w14:textId="77777777" w:rsidR="003863C2" w:rsidRPr="00851964" w:rsidRDefault="003863C2" w:rsidP="003863C2">
      <w:pPr>
        <w:keepNext/>
        <w:keepLines/>
        <w:ind w:left="1134"/>
        <w:jc w:val="both"/>
        <w:outlineLvl w:val="0"/>
        <w:rPr>
          <w:bCs/>
          <w:i w:val="0"/>
          <w:sz w:val="22"/>
          <w:szCs w:val="22"/>
          <w:lang w:eastAsia="en-US"/>
        </w:rPr>
      </w:pPr>
    </w:p>
    <w:p w14:paraId="055ED8F8" w14:textId="77777777" w:rsidR="003863C2" w:rsidRPr="00851964" w:rsidRDefault="00462F7D" w:rsidP="003863C2">
      <w:pPr>
        <w:keepNext/>
        <w:keepLines/>
        <w:ind w:left="1134"/>
        <w:jc w:val="both"/>
        <w:outlineLvl w:val="0"/>
        <w:rPr>
          <w:bCs/>
          <w:i w:val="0"/>
          <w:sz w:val="22"/>
          <w:szCs w:val="22"/>
          <w:lang w:eastAsia="en-US"/>
        </w:rPr>
      </w:pPr>
      <w:r w:rsidRPr="00851964">
        <w:rPr>
          <w:bCs/>
          <w:i w:val="0"/>
          <w:sz w:val="22"/>
          <w:szCs w:val="22"/>
          <w:lang w:eastAsia="en-US"/>
        </w:rPr>
        <w:t>The concessionaire is oblig</w:t>
      </w:r>
      <w:r w:rsidR="00303C9D" w:rsidRPr="00851964">
        <w:rPr>
          <w:bCs/>
          <w:i w:val="0"/>
          <w:sz w:val="22"/>
          <w:szCs w:val="22"/>
          <w:lang w:eastAsia="en-US"/>
        </w:rPr>
        <w:t>ate</w:t>
      </w:r>
      <w:r w:rsidRPr="00851964">
        <w:rPr>
          <w:bCs/>
          <w:i w:val="0"/>
          <w:sz w:val="22"/>
          <w:szCs w:val="22"/>
          <w:lang w:eastAsia="en-US"/>
        </w:rPr>
        <w:t xml:space="preserve">d to provide the financing of implementation of </w:t>
      </w:r>
      <w:r w:rsidR="00303C9D" w:rsidRPr="00851964">
        <w:rPr>
          <w:bCs/>
          <w:i w:val="0"/>
          <w:sz w:val="22"/>
          <w:szCs w:val="22"/>
          <w:lang w:eastAsia="en-US"/>
        </w:rPr>
        <w:t xml:space="preserve">the </w:t>
      </w:r>
      <w:r w:rsidR="00C418BD" w:rsidRPr="00851964">
        <w:rPr>
          <w:bCs/>
          <w:i w:val="0"/>
          <w:sz w:val="22"/>
          <w:szCs w:val="22"/>
          <w:lang w:eastAsia="en-US"/>
        </w:rPr>
        <w:t xml:space="preserve">agreed-upon </w:t>
      </w:r>
      <w:r w:rsidRPr="00851964">
        <w:rPr>
          <w:bCs/>
          <w:i w:val="0"/>
          <w:sz w:val="22"/>
          <w:szCs w:val="22"/>
          <w:lang w:eastAsia="en-US"/>
        </w:rPr>
        <w:t>investment and other measures to achieve energy</w:t>
      </w:r>
      <w:r w:rsidR="00C418BD" w:rsidRPr="00851964">
        <w:rPr>
          <w:bCs/>
          <w:i w:val="0"/>
          <w:sz w:val="22"/>
          <w:szCs w:val="22"/>
          <w:lang w:eastAsia="en-US"/>
        </w:rPr>
        <w:t xml:space="preserve"> savings, except </w:t>
      </w:r>
      <w:r w:rsidRPr="00851964">
        <w:rPr>
          <w:bCs/>
          <w:i w:val="0"/>
          <w:sz w:val="22"/>
          <w:szCs w:val="22"/>
          <w:lang w:eastAsia="en-US"/>
        </w:rPr>
        <w:t xml:space="preserve">when the conditions from </w:t>
      </w:r>
      <w:r w:rsidR="00303C9D" w:rsidRPr="00851964">
        <w:rPr>
          <w:bCs/>
          <w:i w:val="0"/>
          <w:sz w:val="22"/>
          <w:szCs w:val="22"/>
          <w:lang w:eastAsia="en-US"/>
        </w:rPr>
        <w:t xml:space="preserve">the fifth </w:t>
      </w:r>
      <w:r w:rsidRPr="00851964">
        <w:rPr>
          <w:bCs/>
          <w:i w:val="0"/>
          <w:sz w:val="22"/>
          <w:szCs w:val="22"/>
          <w:lang w:eastAsia="en-US"/>
        </w:rPr>
        <w:t xml:space="preserve">paragraph </w:t>
      </w:r>
      <w:r w:rsidR="00303C9D" w:rsidRPr="00851964">
        <w:rPr>
          <w:bCs/>
          <w:i w:val="0"/>
          <w:sz w:val="22"/>
          <w:szCs w:val="22"/>
          <w:lang w:eastAsia="en-US"/>
        </w:rPr>
        <w:t>of A</w:t>
      </w:r>
      <w:r w:rsidRPr="00851964">
        <w:rPr>
          <w:bCs/>
          <w:i w:val="0"/>
          <w:sz w:val="22"/>
          <w:szCs w:val="22"/>
          <w:lang w:eastAsia="en-US"/>
        </w:rPr>
        <w:t>rticle 6 of the Decree are fulfilled</w:t>
      </w:r>
      <w:r w:rsidR="00C418BD" w:rsidRPr="00851964">
        <w:rPr>
          <w:bCs/>
          <w:i w:val="0"/>
          <w:sz w:val="22"/>
          <w:szCs w:val="22"/>
          <w:lang w:eastAsia="en-US"/>
        </w:rPr>
        <w:t>, whereby</w:t>
      </w:r>
      <w:r w:rsidRPr="00851964">
        <w:rPr>
          <w:bCs/>
          <w:i w:val="0"/>
          <w:sz w:val="22"/>
          <w:szCs w:val="22"/>
          <w:lang w:eastAsia="en-US"/>
        </w:rPr>
        <w:t xml:space="preserve"> the obligation of ensuring financial resources necessary to implement the individual measures of energy retrofit of individual buildings </w:t>
      </w:r>
      <w:r w:rsidR="00C418BD" w:rsidRPr="00851964">
        <w:rPr>
          <w:bCs/>
          <w:i w:val="0"/>
          <w:sz w:val="22"/>
          <w:szCs w:val="22"/>
          <w:lang w:eastAsia="en-US"/>
        </w:rPr>
        <w:t xml:space="preserve">for </w:t>
      </w:r>
      <w:r w:rsidRPr="00851964">
        <w:rPr>
          <w:bCs/>
          <w:i w:val="0"/>
          <w:sz w:val="22"/>
          <w:szCs w:val="22"/>
          <w:lang w:eastAsia="en-US"/>
        </w:rPr>
        <w:t>just</w:t>
      </w:r>
      <w:r w:rsidR="00322D44" w:rsidRPr="00851964">
        <w:rPr>
          <w:bCs/>
          <w:i w:val="0"/>
          <w:sz w:val="22"/>
          <w:szCs w:val="22"/>
          <w:lang w:eastAsia="en-US"/>
        </w:rPr>
        <w:t xml:space="preserve">ified reasons </w:t>
      </w:r>
      <w:r w:rsidR="00C418BD" w:rsidRPr="00851964">
        <w:rPr>
          <w:bCs/>
          <w:i w:val="0"/>
          <w:sz w:val="22"/>
          <w:szCs w:val="22"/>
          <w:lang w:eastAsia="en-US"/>
        </w:rPr>
        <w:t>is</w:t>
      </w:r>
      <w:r w:rsidR="00322D44" w:rsidRPr="00851964">
        <w:rPr>
          <w:bCs/>
          <w:i w:val="0"/>
          <w:sz w:val="22"/>
          <w:szCs w:val="22"/>
          <w:lang w:eastAsia="en-US"/>
        </w:rPr>
        <w:t xml:space="preserve"> </w:t>
      </w:r>
      <w:r w:rsidR="00C418BD" w:rsidRPr="00851964">
        <w:rPr>
          <w:bCs/>
          <w:i w:val="0"/>
          <w:sz w:val="22"/>
          <w:szCs w:val="22"/>
          <w:lang w:eastAsia="en-US"/>
        </w:rPr>
        <w:t xml:space="preserve">assumed </w:t>
      </w:r>
      <w:r w:rsidR="0068020A" w:rsidRPr="00851964">
        <w:rPr>
          <w:bCs/>
          <w:i w:val="0"/>
          <w:sz w:val="22"/>
          <w:szCs w:val="22"/>
          <w:lang w:eastAsia="en-US"/>
        </w:rPr>
        <w:t>by the concession grantor.</w:t>
      </w:r>
      <w:r w:rsidR="003863C2" w:rsidRPr="00851964">
        <w:rPr>
          <w:bCs/>
          <w:i w:val="0"/>
          <w:sz w:val="22"/>
          <w:szCs w:val="22"/>
          <w:lang w:eastAsia="en-US"/>
        </w:rPr>
        <w:t xml:space="preserve"> </w:t>
      </w:r>
    </w:p>
    <w:p w14:paraId="22B6502D" w14:textId="77777777" w:rsidR="003863C2" w:rsidRPr="00851964" w:rsidRDefault="003863C2" w:rsidP="003863C2">
      <w:pPr>
        <w:keepNext/>
        <w:keepLines/>
        <w:ind w:left="1134"/>
        <w:jc w:val="both"/>
        <w:outlineLvl w:val="0"/>
        <w:rPr>
          <w:bCs/>
          <w:i w:val="0"/>
          <w:sz w:val="22"/>
          <w:szCs w:val="22"/>
          <w:lang w:eastAsia="en-US"/>
        </w:rPr>
      </w:pPr>
    </w:p>
    <w:p w14:paraId="472E9D06" w14:textId="77777777" w:rsidR="003863C2" w:rsidRPr="00851964" w:rsidRDefault="0068020A" w:rsidP="003863C2">
      <w:pPr>
        <w:keepNext/>
        <w:keepLines/>
        <w:ind w:left="1134"/>
        <w:jc w:val="both"/>
        <w:outlineLvl w:val="0"/>
        <w:rPr>
          <w:bCs/>
          <w:i w:val="0"/>
          <w:sz w:val="22"/>
          <w:szCs w:val="22"/>
          <w:lang w:eastAsia="en-US"/>
        </w:rPr>
      </w:pPr>
      <w:r w:rsidRPr="00851964">
        <w:rPr>
          <w:bCs/>
          <w:i w:val="0"/>
          <w:sz w:val="22"/>
          <w:szCs w:val="22"/>
          <w:lang w:eastAsia="en-US"/>
        </w:rPr>
        <w:t xml:space="preserve">The concessionaire has the responsibility to obtain adequate administrative permits, necessary </w:t>
      </w:r>
      <w:r w:rsidR="00C418BD" w:rsidRPr="00851964">
        <w:rPr>
          <w:bCs/>
          <w:i w:val="0"/>
          <w:sz w:val="22"/>
          <w:szCs w:val="22"/>
          <w:lang w:eastAsia="en-US"/>
        </w:rPr>
        <w:t>for the take</w:t>
      </w:r>
      <w:r w:rsidRPr="00851964">
        <w:rPr>
          <w:bCs/>
          <w:i w:val="0"/>
          <w:sz w:val="22"/>
          <w:szCs w:val="22"/>
          <w:lang w:eastAsia="en-US"/>
        </w:rPr>
        <w:t xml:space="preserve">over and normal use of buildings (e.g. operating licence). </w:t>
      </w:r>
    </w:p>
    <w:p w14:paraId="624ABE61" w14:textId="77777777" w:rsidR="003863C2" w:rsidRPr="00851964" w:rsidRDefault="003863C2" w:rsidP="003863C2">
      <w:pPr>
        <w:keepNext/>
        <w:keepLines/>
        <w:ind w:left="1134"/>
        <w:jc w:val="both"/>
        <w:outlineLvl w:val="0"/>
        <w:rPr>
          <w:bCs/>
          <w:i w:val="0"/>
          <w:sz w:val="22"/>
          <w:szCs w:val="22"/>
          <w:lang w:eastAsia="en-US"/>
        </w:rPr>
      </w:pPr>
    </w:p>
    <w:p w14:paraId="687668DA" w14:textId="77777777" w:rsidR="003863C2" w:rsidRPr="00851964" w:rsidRDefault="0068020A" w:rsidP="003863C2">
      <w:pPr>
        <w:keepNext/>
        <w:keepLines/>
        <w:ind w:left="1134"/>
        <w:jc w:val="both"/>
        <w:outlineLvl w:val="0"/>
        <w:rPr>
          <w:bCs/>
          <w:i w:val="0"/>
          <w:sz w:val="22"/>
          <w:szCs w:val="22"/>
          <w:lang w:eastAsia="en-US"/>
        </w:rPr>
      </w:pPr>
      <w:r w:rsidRPr="00851964">
        <w:rPr>
          <w:bCs/>
          <w:i w:val="0"/>
          <w:sz w:val="22"/>
          <w:szCs w:val="22"/>
          <w:lang w:eastAsia="en-US"/>
        </w:rPr>
        <w:t>Other key responsibilities of the concessionaire are:</w:t>
      </w:r>
    </w:p>
    <w:p w14:paraId="21A15654" w14:textId="77777777" w:rsidR="003863C2" w:rsidRPr="00851964" w:rsidRDefault="003863C2" w:rsidP="003863C2">
      <w:pPr>
        <w:keepNext/>
        <w:keepLines/>
        <w:ind w:left="1134"/>
        <w:jc w:val="both"/>
        <w:outlineLvl w:val="0"/>
        <w:rPr>
          <w:bCs/>
          <w:i w:val="0"/>
          <w:sz w:val="22"/>
          <w:szCs w:val="22"/>
          <w:lang w:eastAsia="en-US"/>
        </w:rPr>
      </w:pPr>
    </w:p>
    <w:p w14:paraId="457993E8" w14:textId="77777777" w:rsidR="0068020A" w:rsidRPr="00851964" w:rsidRDefault="00226212" w:rsidP="00A11792">
      <w:pPr>
        <w:keepNext/>
        <w:keepLines/>
        <w:numPr>
          <w:ilvl w:val="1"/>
          <w:numId w:val="16"/>
        </w:numPr>
        <w:jc w:val="both"/>
        <w:outlineLvl w:val="0"/>
        <w:rPr>
          <w:bCs/>
          <w:i w:val="0"/>
          <w:sz w:val="22"/>
          <w:szCs w:val="22"/>
          <w:lang w:eastAsia="en-US"/>
        </w:rPr>
      </w:pPr>
      <w:r w:rsidRPr="00851964">
        <w:rPr>
          <w:bCs/>
          <w:i w:val="0"/>
          <w:sz w:val="22"/>
          <w:szCs w:val="22"/>
          <w:lang w:eastAsia="en-US"/>
        </w:rPr>
        <w:lastRenderedPageBreak/>
        <w:t xml:space="preserve">Performing concession with due diligence and diligence of a </w:t>
      </w:r>
      <w:r w:rsidRPr="0088295E">
        <w:rPr>
          <w:bCs/>
          <w:i w:val="0"/>
          <w:sz w:val="22"/>
          <w:szCs w:val="22"/>
          <w:lang w:eastAsia="en-US"/>
        </w:rPr>
        <w:t>good expert and good businessman</w:t>
      </w:r>
      <w:r w:rsidRPr="00851964">
        <w:rPr>
          <w:bCs/>
          <w:i w:val="0"/>
          <w:sz w:val="22"/>
          <w:szCs w:val="22"/>
          <w:lang w:eastAsia="en-US"/>
        </w:rPr>
        <w:t xml:space="preserve"> in accordance with the laws, other regulations</w:t>
      </w:r>
      <w:r w:rsidR="00C418BD" w:rsidRPr="00851964">
        <w:rPr>
          <w:bCs/>
          <w:i w:val="0"/>
          <w:sz w:val="22"/>
          <w:szCs w:val="22"/>
          <w:lang w:eastAsia="en-US"/>
        </w:rPr>
        <w:t>,</w:t>
      </w:r>
      <w:r w:rsidRPr="00851964">
        <w:rPr>
          <w:bCs/>
          <w:i w:val="0"/>
          <w:sz w:val="22"/>
          <w:szCs w:val="22"/>
          <w:lang w:eastAsia="en-US"/>
        </w:rPr>
        <w:t xml:space="preserve"> </w:t>
      </w:r>
      <w:r w:rsidR="00C418BD" w:rsidRPr="00851964">
        <w:rPr>
          <w:bCs/>
          <w:i w:val="0"/>
          <w:sz w:val="22"/>
          <w:szCs w:val="22"/>
          <w:lang w:eastAsia="en-US"/>
        </w:rPr>
        <w:t>and the concessionaire contract.</w:t>
      </w:r>
    </w:p>
    <w:p w14:paraId="642BF861" w14:textId="77777777" w:rsidR="003863C2" w:rsidRPr="00851964" w:rsidRDefault="000B0A65" w:rsidP="00A11792">
      <w:pPr>
        <w:keepNext/>
        <w:keepLines/>
        <w:numPr>
          <w:ilvl w:val="1"/>
          <w:numId w:val="16"/>
        </w:numPr>
        <w:jc w:val="both"/>
        <w:outlineLvl w:val="0"/>
        <w:rPr>
          <w:bCs/>
          <w:i w:val="0"/>
          <w:sz w:val="22"/>
          <w:szCs w:val="22"/>
          <w:lang w:eastAsia="en-US"/>
        </w:rPr>
      </w:pPr>
      <w:r w:rsidRPr="00851964">
        <w:rPr>
          <w:bCs/>
          <w:i w:val="0"/>
          <w:sz w:val="22"/>
          <w:szCs w:val="22"/>
          <w:lang w:eastAsia="en-US"/>
        </w:rPr>
        <w:t>Ensuring users an equal and continual provision of public goods in the field of energy in buildings</w:t>
      </w:r>
      <w:r w:rsidR="006E5C2A" w:rsidRPr="00851964">
        <w:rPr>
          <w:bCs/>
          <w:i w:val="0"/>
          <w:sz w:val="22"/>
          <w:szCs w:val="22"/>
          <w:lang w:eastAsia="en-US"/>
        </w:rPr>
        <w:t xml:space="preserve"> </w:t>
      </w:r>
      <w:r w:rsidR="00E911C2" w:rsidRPr="00851964">
        <w:rPr>
          <w:bCs/>
          <w:i w:val="0"/>
          <w:sz w:val="22"/>
          <w:szCs w:val="22"/>
          <w:lang w:eastAsia="en-US"/>
        </w:rPr>
        <w:t xml:space="preserve">in which it is entitled </w:t>
      </w:r>
      <w:r w:rsidR="00ED3EE5" w:rsidRPr="00851964">
        <w:rPr>
          <w:bCs/>
          <w:i w:val="0"/>
          <w:sz w:val="22"/>
          <w:szCs w:val="22"/>
          <w:lang w:eastAsia="en-US"/>
        </w:rPr>
        <w:t>to perform services of energy performance contracting, and high quality services in accordance with the regulations, the concession contract</w:t>
      </w:r>
      <w:r w:rsidR="00C418BD" w:rsidRPr="00851964">
        <w:rPr>
          <w:bCs/>
          <w:i w:val="0"/>
          <w:sz w:val="22"/>
          <w:szCs w:val="22"/>
          <w:lang w:eastAsia="en-US"/>
        </w:rPr>
        <w:t>,</w:t>
      </w:r>
      <w:r w:rsidR="00ED3EE5" w:rsidRPr="00851964">
        <w:rPr>
          <w:bCs/>
          <w:i w:val="0"/>
          <w:sz w:val="22"/>
          <w:szCs w:val="22"/>
          <w:lang w:eastAsia="en-US"/>
        </w:rPr>
        <w:t xml:space="preserve"> and in </w:t>
      </w:r>
      <w:r w:rsidR="00C418BD" w:rsidRPr="00851964">
        <w:rPr>
          <w:bCs/>
          <w:i w:val="0"/>
          <w:sz w:val="22"/>
          <w:szCs w:val="22"/>
          <w:lang w:eastAsia="en-US"/>
        </w:rPr>
        <w:t xml:space="preserve">the </w:t>
      </w:r>
      <w:r w:rsidR="00ED3EE5" w:rsidRPr="00851964">
        <w:rPr>
          <w:bCs/>
          <w:i w:val="0"/>
          <w:sz w:val="22"/>
          <w:szCs w:val="22"/>
          <w:lang w:eastAsia="en-US"/>
        </w:rPr>
        <w:t>public interest</w:t>
      </w:r>
      <w:r w:rsidR="00C418BD" w:rsidRPr="00851964">
        <w:rPr>
          <w:bCs/>
          <w:i w:val="0"/>
          <w:sz w:val="22"/>
          <w:szCs w:val="22"/>
          <w:lang w:eastAsia="en-US"/>
        </w:rPr>
        <w:t>.</w:t>
      </w:r>
    </w:p>
    <w:p w14:paraId="05E49DEC" w14:textId="4F54DAC4" w:rsidR="00ED3EE5" w:rsidRPr="00851964" w:rsidRDefault="00ED3EE5" w:rsidP="00A11792">
      <w:pPr>
        <w:keepNext/>
        <w:keepLines/>
        <w:numPr>
          <w:ilvl w:val="1"/>
          <w:numId w:val="16"/>
        </w:numPr>
        <w:jc w:val="both"/>
        <w:outlineLvl w:val="0"/>
        <w:rPr>
          <w:bCs/>
          <w:i w:val="0"/>
          <w:sz w:val="22"/>
          <w:szCs w:val="22"/>
          <w:lang w:eastAsia="en-US"/>
        </w:rPr>
      </w:pPr>
      <w:r w:rsidRPr="00851964">
        <w:rPr>
          <w:bCs/>
          <w:i w:val="0"/>
          <w:sz w:val="22"/>
          <w:szCs w:val="22"/>
          <w:lang w:eastAsia="en-US"/>
        </w:rPr>
        <w:t>Taking into account technical, health</w:t>
      </w:r>
      <w:r w:rsidR="00C418BD" w:rsidRPr="00851964">
        <w:rPr>
          <w:bCs/>
          <w:i w:val="0"/>
          <w:sz w:val="22"/>
          <w:szCs w:val="22"/>
          <w:lang w:eastAsia="en-US"/>
        </w:rPr>
        <w:t>,</w:t>
      </w:r>
      <w:r w:rsidRPr="00851964">
        <w:rPr>
          <w:bCs/>
          <w:i w:val="0"/>
          <w:sz w:val="22"/>
          <w:szCs w:val="22"/>
          <w:lang w:eastAsia="en-US"/>
        </w:rPr>
        <w:t xml:space="preserve"> and other norms and standards </w:t>
      </w:r>
      <w:r w:rsidR="00C418BD" w:rsidRPr="00851964">
        <w:rPr>
          <w:bCs/>
          <w:i w:val="0"/>
          <w:sz w:val="22"/>
          <w:szCs w:val="22"/>
          <w:lang w:eastAsia="en-US"/>
        </w:rPr>
        <w:t xml:space="preserve">related </w:t>
      </w:r>
      <w:r w:rsidRPr="00851964">
        <w:rPr>
          <w:bCs/>
          <w:i w:val="0"/>
          <w:sz w:val="22"/>
          <w:szCs w:val="22"/>
          <w:lang w:eastAsia="en-US"/>
        </w:rPr>
        <w:t xml:space="preserve">to </w:t>
      </w:r>
      <w:r w:rsidR="00C418BD" w:rsidRPr="00851964">
        <w:rPr>
          <w:bCs/>
          <w:i w:val="0"/>
          <w:sz w:val="22"/>
          <w:szCs w:val="22"/>
          <w:lang w:eastAsia="en-US"/>
        </w:rPr>
        <w:t xml:space="preserve">performance </w:t>
      </w:r>
      <w:r w:rsidRPr="00851964">
        <w:rPr>
          <w:bCs/>
          <w:i w:val="0"/>
          <w:sz w:val="22"/>
          <w:szCs w:val="22"/>
          <w:lang w:eastAsia="en-US"/>
        </w:rPr>
        <w:t xml:space="preserve">of tasks according to the concluded concession contract. </w:t>
      </w:r>
      <w:r w:rsidR="00E911C2" w:rsidRPr="00851964">
        <w:rPr>
          <w:bCs/>
          <w:i w:val="0"/>
          <w:sz w:val="22"/>
          <w:szCs w:val="22"/>
          <w:lang w:eastAsia="en-US"/>
        </w:rPr>
        <w:t>Particular</w:t>
      </w:r>
      <w:r w:rsidRPr="00851964">
        <w:rPr>
          <w:bCs/>
          <w:i w:val="0"/>
          <w:sz w:val="22"/>
          <w:szCs w:val="22"/>
          <w:lang w:eastAsia="en-US"/>
        </w:rPr>
        <w:t>ly</w:t>
      </w:r>
      <w:r w:rsidR="00E911C2" w:rsidRPr="00851964">
        <w:rPr>
          <w:bCs/>
          <w:i w:val="0"/>
          <w:sz w:val="22"/>
          <w:szCs w:val="22"/>
          <w:lang w:eastAsia="en-US"/>
        </w:rPr>
        <w:t>,</w:t>
      </w:r>
      <w:r w:rsidRPr="00851964">
        <w:rPr>
          <w:bCs/>
          <w:i w:val="0"/>
          <w:sz w:val="22"/>
          <w:szCs w:val="22"/>
          <w:lang w:eastAsia="en-US"/>
        </w:rPr>
        <w:t xml:space="preserve"> it is important to ensure reduced energy use at unchanged quality standards for end users, with </w:t>
      </w:r>
      <w:r w:rsidR="00426482" w:rsidRPr="00851964">
        <w:rPr>
          <w:bCs/>
          <w:i w:val="0"/>
          <w:sz w:val="22"/>
          <w:szCs w:val="22"/>
          <w:lang w:eastAsia="en-US"/>
        </w:rPr>
        <w:t>emphasis on comfort and well-being</w:t>
      </w:r>
      <w:r w:rsidR="00C418BD" w:rsidRPr="00851964">
        <w:rPr>
          <w:bCs/>
          <w:i w:val="0"/>
          <w:sz w:val="22"/>
          <w:szCs w:val="22"/>
          <w:lang w:eastAsia="en-US"/>
        </w:rPr>
        <w:t>.</w:t>
      </w:r>
    </w:p>
    <w:p w14:paraId="2E8B23CD" w14:textId="77777777" w:rsidR="003863C2" w:rsidRPr="00851964" w:rsidRDefault="00C418BD" w:rsidP="00A11792">
      <w:pPr>
        <w:keepNext/>
        <w:keepLines/>
        <w:numPr>
          <w:ilvl w:val="1"/>
          <w:numId w:val="16"/>
        </w:numPr>
        <w:jc w:val="both"/>
        <w:outlineLvl w:val="0"/>
        <w:rPr>
          <w:bCs/>
          <w:i w:val="0"/>
          <w:sz w:val="22"/>
          <w:szCs w:val="22"/>
          <w:lang w:eastAsia="en-US"/>
        </w:rPr>
      </w:pPr>
      <w:r w:rsidRPr="00851964">
        <w:rPr>
          <w:bCs/>
          <w:i w:val="0"/>
          <w:sz w:val="22"/>
          <w:szCs w:val="22"/>
          <w:lang w:eastAsia="en-US"/>
        </w:rPr>
        <w:t xml:space="preserve">Use and energy management </w:t>
      </w:r>
      <w:r w:rsidR="006E5C2A" w:rsidRPr="00851964">
        <w:rPr>
          <w:bCs/>
          <w:i w:val="0"/>
          <w:sz w:val="22"/>
          <w:szCs w:val="22"/>
          <w:lang w:eastAsia="en-US"/>
        </w:rPr>
        <w:t xml:space="preserve">of </w:t>
      </w:r>
      <w:r w:rsidR="00EA1935" w:rsidRPr="00851964">
        <w:rPr>
          <w:bCs/>
          <w:i w:val="0"/>
          <w:sz w:val="22"/>
          <w:szCs w:val="22"/>
          <w:lang w:eastAsia="en-US"/>
        </w:rPr>
        <w:t>the buildings, devices and equipment with due diligence</w:t>
      </w:r>
      <w:r w:rsidR="006A099A" w:rsidRPr="00851964">
        <w:rPr>
          <w:bCs/>
          <w:i w:val="0"/>
          <w:sz w:val="22"/>
          <w:szCs w:val="22"/>
          <w:lang w:eastAsia="en-US"/>
        </w:rPr>
        <w:t>.</w:t>
      </w:r>
    </w:p>
    <w:p w14:paraId="2AE94ABD" w14:textId="77777777" w:rsidR="003863C2" w:rsidRPr="00851964" w:rsidRDefault="00EA1935" w:rsidP="00A11792">
      <w:pPr>
        <w:keepNext/>
        <w:keepLines/>
        <w:numPr>
          <w:ilvl w:val="1"/>
          <w:numId w:val="16"/>
        </w:numPr>
        <w:jc w:val="both"/>
        <w:outlineLvl w:val="0"/>
        <w:rPr>
          <w:bCs/>
          <w:i w:val="0"/>
          <w:sz w:val="22"/>
          <w:szCs w:val="22"/>
          <w:lang w:eastAsia="en-US"/>
        </w:rPr>
      </w:pPr>
      <w:r w:rsidRPr="00851964">
        <w:rPr>
          <w:bCs/>
          <w:i w:val="0"/>
          <w:sz w:val="22"/>
          <w:szCs w:val="22"/>
          <w:lang w:eastAsia="en-US"/>
        </w:rPr>
        <w:t>Regularly maintaining buildin</w:t>
      </w:r>
      <w:r w:rsidR="006E5C2A" w:rsidRPr="00851964">
        <w:rPr>
          <w:bCs/>
          <w:i w:val="0"/>
          <w:sz w:val="22"/>
          <w:szCs w:val="22"/>
          <w:lang w:eastAsia="en-US"/>
        </w:rPr>
        <w:t>g</w:t>
      </w:r>
      <w:r w:rsidRPr="00851964">
        <w:rPr>
          <w:bCs/>
          <w:i w:val="0"/>
          <w:sz w:val="22"/>
          <w:szCs w:val="22"/>
          <w:lang w:eastAsia="en-US"/>
        </w:rPr>
        <w:t>s, devices</w:t>
      </w:r>
      <w:r w:rsidR="006A099A" w:rsidRPr="00851964">
        <w:rPr>
          <w:bCs/>
          <w:i w:val="0"/>
          <w:sz w:val="22"/>
          <w:szCs w:val="22"/>
          <w:lang w:eastAsia="en-US"/>
        </w:rPr>
        <w:t>,</w:t>
      </w:r>
      <w:r w:rsidRPr="00851964">
        <w:rPr>
          <w:bCs/>
          <w:i w:val="0"/>
          <w:sz w:val="22"/>
          <w:szCs w:val="22"/>
          <w:lang w:eastAsia="en-US"/>
        </w:rPr>
        <w:t xml:space="preserve"> and equipment in the </w:t>
      </w:r>
      <w:r w:rsidR="006A099A" w:rsidRPr="00851964">
        <w:rPr>
          <w:bCs/>
          <w:i w:val="0"/>
          <w:sz w:val="22"/>
          <w:szCs w:val="22"/>
          <w:lang w:eastAsia="en-US"/>
        </w:rPr>
        <w:t xml:space="preserve">extent </w:t>
      </w:r>
      <w:r w:rsidRPr="00851964">
        <w:rPr>
          <w:bCs/>
          <w:i w:val="0"/>
          <w:sz w:val="22"/>
          <w:szCs w:val="22"/>
          <w:lang w:eastAsia="en-US"/>
        </w:rPr>
        <w:t xml:space="preserve">defined in the concession contract in a way that </w:t>
      </w:r>
      <w:r w:rsidR="006A099A" w:rsidRPr="00851964">
        <w:rPr>
          <w:bCs/>
          <w:i w:val="0"/>
          <w:sz w:val="22"/>
          <w:szCs w:val="22"/>
          <w:lang w:eastAsia="en-US"/>
        </w:rPr>
        <w:t>maintains their value</w:t>
      </w:r>
      <w:r w:rsidRPr="00851964">
        <w:rPr>
          <w:bCs/>
          <w:i w:val="0"/>
          <w:sz w:val="22"/>
          <w:szCs w:val="22"/>
          <w:lang w:eastAsia="en-US"/>
        </w:rPr>
        <w:t xml:space="preserve"> and </w:t>
      </w:r>
      <w:r w:rsidR="006A099A" w:rsidRPr="00851964">
        <w:rPr>
          <w:bCs/>
          <w:i w:val="0"/>
          <w:sz w:val="22"/>
          <w:szCs w:val="22"/>
          <w:lang w:eastAsia="en-US"/>
        </w:rPr>
        <w:t>ensures their</w:t>
      </w:r>
      <w:r w:rsidRPr="00851964">
        <w:rPr>
          <w:bCs/>
          <w:i w:val="0"/>
          <w:sz w:val="22"/>
          <w:szCs w:val="22"/>
          <w:lang w:eastAsia="en-US"/>
        </w:rPr>
        <w:t xml:space="preserve"> normal usage according to </w:t>
      </w:r>
      <w:r w:rsidR="006E5C2A" w:rsidRPr="00851964">
        <w:rPr>
          <w:bCs/>
          <w:i w:val="0"/>
          <w:sz w:val="22"/>
          <w:szCs w:val="22"/>
          <w:lang w:eastAsia="en-US"/>
        </w:rPr>
        <w:t xml:space="preserve">the </w:t>
      </w:r>
      <w:r w:rsidRPr="00851964">
        <w:rPr>
          <w:bCs/>
          <w:i w:val="0"/>
          <w:sz w:val="22"/>
          <w:szCs w:val="22"/>
          <w:lang w:eastAsia="en-US"/>
        </w:rPr>
        <w:t>duration of the contractual period</w:t>
      </w:r>
      <w:r w:rsidR="006A099A" w:rsidRPr="00851964">
        <w:rPr>
          <w:bCs/>
          <w:i w:val="0"/>
          <w:sz w:val="22"/>
          <w:szCs w:val="22"/>
          <w:lang w:eastAsia="en-US"/>
        </w:rPr>
        <w:t>.</w:t>
      </w:r>
    </w:p>
    <w:p w14:paraId="52E4F147" w14:textId="77777777" w:rsidR="00CC50B8" w:rsidRPr="00851964" w:rsidRDefault="006E5C2A" w:rsidP="00A11792">
      <w:pPr>
        <w:keepNext/>
        <w:keepLines/>
        <w:numPr>
          <w:ilvl w:val="1"/>
          <w:numId w:val="16"/>
        </w:numPr>
        <w:jc w:val="both"/>
        <w:outlineLvl w:val="0"/>
        <w:rPr>
          <w:bCs/>
          <w:i w:val="0"/>
          <w:sz w:val="22"/>
          <w:szCs w:val="22"/>
          <w:lang w:eastAsia="en-US"/>
        </w:rPr>
      </w:pPr>
      <w:r w:rsidRPr="00851964">
        <w:rPr>
          <w:bCs/>
          <w:i w:val="0"/>
          <w:sz w:val="22"/>
          <w:szCs w:val="22"/>
          <w:lang w:eastAsia="en-US"/>
        </w:rPr>
        <w:t>According to the concession grantor</w:t>
      </w:r>
      <w:r w:rsidR="006A06BD" w:rsidRPr="00851964">
        <w:rPr>
          <w:bCs/>
          <w:i w:val="0"/>
          <w:sz w:val="22"/>
          <w:szCs w:val="22"/>
          <w:lang w:eastAsia="en-US"/>
        </w:rPr>
        <w:t>’</w:t>
      </w:r>
      <w:r w:rsidR="00AA3FB8" w:rsidRPr="00851964">
        <w:rPr>
          <w:bCs/>
          <w:i w:val="0"/>
          <w:sz w:val="22"/>
          <w:szCs w:val="22"/>
          <w:lang w:eastAsia="en-US"/>
        </w:rPr>
        <w:t>s</w:t>
      </w:r>
      <w:r w:rsidRPr="00851964">
        <w:rPr>
          <w:bCs/>
          <w:i w:val="0"/>
          <w:sz w:val="22"/>
          <w:szCs w:val="22"/>
          <w:lang w:eastAsia="en-US"/>
        </w:rPr>
        <w:t xml:space="preserve"> written authorisation and order, </w:t>
      </w:r>
      <w:r w:rsidR="006A099A" w:rsidRPr="00851964">
        <w:rPr>
          <w:bCs/>
          <w:i w:val="0"/>
          <w:sz w:val="22"/>
          <w:szCs w:val="22"/>
          <w:lang w:eastAsia="en-US"/>
        </w:rPr>
        <w:t>guiding</w:t>
      </w:r>
      <w:r w:rsidRPr="00851964">
        <w:rPr>
          <w:bCs/>
          <w:i w:val="0"/>
          <w:sz w:val="22"/>
          <w:szCs w:val="22"/>
          <w:lang w:eastAsia="en-US"/>
        </w:rPr>
        <w:t xml:space="preserve"> preparatory works and investments into the buildings, devices</w:t>
      </w:r>
      <w:r w:rsidR="006A099A" w:rsidRPr="00851964">
        <w:rPr>
          <w:bCs/>
          <w:i w:val="0"/>
          <w:sz w:val="22"/>
          <w:szCs w:val="22"/>
          <w:lang w:eastAsia="en-US"/>
        </w:rPr>
        <w:t>,</w:t>
      </w:r>
      <w:r w:rsidRPr="00851964">
        <w:rPr>
          <w:bCs/>
          <w:i w:val="0"/>
          <w:sz w:val="22"/>
          <w:szCs w:val="22"/>
          <w:lang w:eastAsia="en-US"/>
        </w:rPr>
        <w:t xml:space="preserve"> and </w:t>
      </w:r>
      <w:r w:rsidR="006A099A" w:rsidRPr="00851964">
        <w:rPr>
          <w:bCs/>
          <w:i w:val="0"/>
          <w:sz w:val="22"/>
          <w:szCs w:val="22"/>
          <w:lang w:eastAsia="en-US"/>
        </w:rPr>
        <w:t>equipment (possible extensions).</w:t>
      </w:r>
    </w:p>
    <w:p w14:paraId="3409089C" w14:textId="77777777" w:rsidR="006E5C2A" w:rsidRPr="00851964" w:rsidRDefault="006E5C2A" w:rsidP="00A11792">
      <w:pPr>
        <w:keepNext/>
        <w:keepLines/>
        <w:numPr>
          <w:ilvl w:val="1"/>
          <w:numId w:val="16"/>
        </w:numPr>
        <w:jc w:val="both"/>
        <w:outlineLvl w:val="0"/>
        <w:rPr>
          <w:bCs/>
          <w:i w:val="0"/>
          <w:sz w:val="22"/>
          <w:szCs w:val="22"/>
          <w:lang w:eastAsia="en-US"/>
        </w:rPr>
      </w:pPr>
      <w:r w:rsidRPr="00851964">
        <w:rPr>
          <w:bCs/>
          <w:i w:val="0"/>
          <w:sz w:val="22"/>
          <w:szCs w:val="22"/>
          <w:lang w:eastAsia="en-US"/>
        </w:rPr>
        <w:t xml:space="preserve">Providing undisturbed </w:t>
      </w:r>
      <w:r w:rsidR="00DE172D" w:rsidRPr="00851964">
        <w:rPr>
          <w:bCs/>
          <w:i w:val="0"/>
          <w:sz w:val="22"/>
          <w:szCs w:val="22"/>
          <w:lang w:eastAsia="en-US"/>
        </w:rPr>
        <w:t>supervision</w:t>
      </w:r>
      <w:r w:rsidRPr="00851964">
        <w:rPr>
          <w:bCs/>
          <w:i w:val="0"/>
          <w:sz w:val="22"/>
          <w:szCs w:val="22"/>
          <w:lang w:eastAsia="en-US"/>
        </w:rPr>
        <w:t xml:space="preserve"> o</w:t>
      </w:r>
      <w:r w:rsidR="006A099A" w:rsidRPr="00851964">
        <w:rPr>
          <w:bCs/>
          <w:i w:val="0"/>
          <w:sz w:val="22"/>
          <w:szCs w:val="22"/>
          <w:lang w:eastAsia="en-US"/>
        </w:rPr>
        <w:t>ver the contract implementation.</w:t>
      </w:r>
    </w:p>
    <w:p w14:paraId="599C1E04" w14:textId="77777777" w:rsidR="006E5C2A" w:rsidRPr="00851964" w:rsidRDefault="006E5C2A" w:rsidP="00A11792">
      <w:pPr>
        <w:keepNext/>
        <w:keepLines/>
        <w:numPr>
          <w:ilvl w:val="1"/>
          <w:numId w:val="16"/>
        </w:numPr>
        <w:jc w:val="both"/>
        <w:outlineLvl w:val="0"/>
        <w:rPr>
          <w:bCs/>
          <w:i w:val="0"/>
          <w:sz w:val="22"/>
          <w:szCs w:val="22"/>
          <w:lang w:eastAsia="en-US"/>
        </w:rPr>
      </w:pPr>
      <w:r w:rsidRPr="00851964">
        <w:rPr>
          <w:bCs/>
          <w:i w:val="0"/>
          <w:sz w:val="22"/>
          <w:szCs w:val="22"/>
          <w:lang w:eastAsia="en-US"/>
        </w:rPr>
        <w:t>After the expiry of the concession period</w:t>
      </w:r>
      <w:r w:rsidR="006A099A" w:rsidRPr="00851964">
        <w:rPr>
          <w:bCs/>
          <w:i w:val="0"/>
          <w:sz w:val="22"/>
          <w:szCs w:val="22"/>
          <w:lang w:eastAsia="en-US"/>
        </w:rPr>
        <w:t>,</w:t>
      </w:r>
      <w:r w:rsidRPr="00851964">
        <w:rPr>
          <w:bCs/>
          <w:i w:val="0"/>
          <w:sz w:val="22"/>
          <w:szCs w:val="22"/>
          <w:lang w:eastAsia="en-US"/>
        </w:rPr>
        <w:t xml:space="preserve"> passing over all measures</w:t>
      </w:r>
      <w:r w:rsidR="009A3A39" w:rsidRPr="00851964">
        <w:rPr>
          <w:bCs/>
          <w:i w:val="0"/>
          <w:sz w:val="22"/>
          <w:szCs w:val="22"/>
          <w:lang w:eastAsia="en-US"/>
        </w:rPr>
        <w:t xml:space="preserve"> implemented, buildin</w:t>
      </w:r>
      <w:r w:rsidR="00CD64D0" w:rsidRPr="00851964">
        <w:rPr>
          <w:bCs/>
          <w:i w:val="0"/>
          <w:sz w:val="22"/>
          <w:szCs w:val="22"/>
          <w:lang w:eastAsia="en-US"/>
        </w:rPr>
        <w:t>g</w:t>
      </w:r>
      <w:r w:rsidR="009A3A39" w:rsidRPr="00851964">
        <w:rPr>
          <w:bCs/>
          <w:i w:val="0"/>
          <w:sz w:val="22"/>
          <w:szCs w:val="22"/>
          <w:lang w:eastAsia="en-US"/>
        </w:rPr>
        <w:t>s, devices</w:t>
      </w:r>
      <w:r w:rsidR="006A099A" w:rsidRPr="00851964">
        <w:rPr>
          <w:bCs/>
          <w:i w:val="0"/>
          <w:sz w:val="22"/>
          <w:szCs w:val="22"/>
          <w:lang w:eastAsia="en-US"/>
        </w:rPr>
        <w:t>,</w:t>
      </w:r>
      <w:r w:rsidR="009A3A39" w:rsidRPr="00851964">
        <w:rPr>
          <w:bCs/>
          <w:i w:val="0"/>
          <w:sz w:val="22"/>
          <w:szCs w:val="22"/>
          <w:lang w:eastAsia="en-US"/>
        </w:rPr>
        <w:t xml:space="preserve"> and equipment to the concession grantor in a working condition that enables normal use, and e</w:t>
      </w:r>
      <w:r w:rsidR="006A099A" w:rsidRPr="00851964">
        <w:rPr>
          <w:bCs/>
          <w:i w:val="0"/>
          <w:sz w:val="22"/>
          <w:szCs w:val="22"/>
          <w:lang w:eastAsia="en-US"/>
        </w:rPr>
        <w:t>nsu</w:t>
      </w:r>
      <w:r w:rsidR="006A099A" w:rsidRPr="00284DD5">
        <w:rPr>
          <w:bCs/>
          <w:i w:val="0"/>
          <w:sz w:val="22"/>
          <w:szCs w:val="22"/>
          <w:lang w:eastAsia="en-US"/>
        </w:rPr>
        <w:t>ring a minimum one-</w:t>
      </w:r>
      <w:r w:rsidR="009A3A39" w:rsidRPr="00284DD5">
        <w:rPr>
          <w:bCs/>
          <w:i w:val="0"/>
          <w:sz w:val="22"/>
          <w:szCs w:val="22"/>
          <w:lang w:eastAsia="en-US"/>
        </w:rPr>
        <w:t>year warranty for troubleshooting</w:t>
      </w:r>
      <w:r w:rsidR="009A3A39" w:rsidRPr="00851964">
        <w:rPr>
          <w:bCs/>
          <w:i w:val="0"/>
          <w:sz w:val="22"/>
          <w:szCs w:val="22"/>
          <w:lang w:eastAsia="en-US"/>
        </w:rPr>
        <w:t xml:space="preserve"> in given buildings, devices</w:t>
      </w:r>
      <w:r w:rsidR="006A099A" w:rsidRPr="00851964">
        <w:rPr>
          <w:bCs/>
          <w:i w:val="0"/>
          <w:sz w:val="22"/>
          <w:szCs w:val="22"/>
          <w:lang w:eastAsia="en-US"/>
        </w:rPr>
        <w:t>, and equipment.</w:t>
      </w:r>
    </w:p>
    <w:p w14:paraId="55385505" w14:textId="77777777" w:rsidR="009A3A39" w:rsidRPr="00851964" w:rsidRDefault="009A3A39" w:rsidP="00A11792">
      <w:pPr>
        <w:keepNext/>
        <w:keepLines/>
        <w:numPr>
          <w:ilvl w:val="1"/>
          <w:numId w:val="16"/>
        </w:numPr>
        <w:jc w:val="both"/>
        <w:outlineLvl w:val="0"/>
        <w:rPr>
          <w:bCs/>
          <w:i w:val="0"/>
          <w:sz w:val="22"/>
          <w:szCs w:val="22"/>
          <w:lang w:eastAsia="en-US"/>
        </w:rPr>
      </w:pPr>
      <w:r w:rsidRPr="00851964">
        <w:rPr>
          <w:bCs/>
          <w:i w:val="0"/>
          <w:sz w:val="22"/>
          <w:szCs w:val="22"/>
          <w:lang w:eastAsia="en-US"/>
        </w:rPr>
        <w:t>Keeping adequate records and preparing annual and semi-annual reports according to the Dec</w:t>
      </w:r>
      <w:r w:rsidR="006A099A" w:rsidRPr="00851964">
        <w:rPr>
          <w:bCs/>
          <w:i w:val="0"/>
          <w:sz w:val="22"/>
          <w:szCs w:val="22"/>
          <w:lang w:eastAsia="en-US"/>
        </w:rPr>
        <w:t>ree and the concession contract.</w:t>
      </w:r>
    </w:p>
    <w:p w14:paraId="6D228B49" w14:textId="77777777" w:rsidR="009A3A39" w:rsidRDefault="009A3A39" w:rsidP="00A11792">
      <w:pPr>
        <w:keepNext/>
        <w:keepLines/>
        <w:numPr>
          <w:ilvl w:val="1"/>
          <w:numId w:val="16"/>
        </w:numPr>
        <w:jc w:val="both"/>
        <w:outlineLvl w:val="0"/>
        <w:rPr>
          <w:bCs/>
          <w:i w:val="0"/>
          <w:sz w:val="22"/>
          <w:szCs w:val="22"/>
          <w:lang w:eastAsia="en-US"/>
        </w:rPr>
      </w:pPr>
      <w:r w:rsidRPr="00851964">
        <w:rPr>
          <w:bCs/>
          <w:i w:val="0"/>
          <w:sz w:val="22"/>
          <w:szCs w:val="22"/>
          <w:lang w:eastAsia="en-US"/>
        </w:rPr>
        <w:t>Reporting to the concession grantor on concession implementation</w:t>
      </w:r>
      <w:r w:rsidR="006A099A" w:rsidRPr="00851964">
        <w:rPr>
          <w:bCs/>
          <w:i w:val="0"/>
          <w:sz w:val="22"/>
          <w:szCs w:val="22"/>
          <w:lang w:eastAsia="en-US"/>
        </w:rPr>
        <w:t>,</w:t>
      </w:r>
      <w:r w:rsidRPr="00851964">
        <w:rPr>
          <w:bCs/>
          <w:i w:val="0"/>
          <w:sz w:val="22"/>
          <w:szCs w:val="22"/>
          <w:lang w:eastAsia="en-US"/>
        </w:rPr>
        <w:t xml:space="preserve"> when </w:t>
      </w:r>
      <w:r w:rsidR="006A099A" w:rsidRPr="00851964">
        <w:rPr>
          <w:bCs/>
          <w:i w:val="0"/>
          <w:sz w:val="22"/>
          <w:szCs w:val="22"/>
          <w:lang w:eastAsia="en-US"/>
        </w:rPr>
        <w:t>requested.</w:t>
      </w:r>
    </w:p>
    <w:p w14:paraId="617F6609" w14:textId="63EBA658" w:rsidR="0061717F" w:rsidRPr="00851964" w:rsidRDefault="0061717F" w:rsidP="00A11792">
      <w:pPr>
        <w:keepNext/>
        <w:keepLines/>
        <w:numPr>
          <w:ilvl w:val="1"/>
          <w:numId w:val="16"/>
        </w:numPr>
        <w:jc w:val="both"/>
        <w:outlineLvl w:val="0"/>
        <w:rPr>
          <w:bCs/>
          <w:i w:val="0"/>
          <w:sz w:val="22"/>
          <w:szCs w:val="22"/>
          <w:lang w:eastAsia="en-US"/>
        </w:rPr>
      </w:pPr>
      <w:r>
        <w:rPr>
          <w:bCs/>
          <w:i w:val="0"/>
          <w:sz w:val="22"/>
          <w:szCs w:val="22"/>
          <w:lang w:eastAsia="en-US"/>
        </w:rPr>
        <w:t>Enabling the concession grantor a direct insight into the system of energy management of the buildings that are the subject of the concession contract.</w:t>
      </w:r>
    </w:p>
    <w:p w14:paraId="614673FE" w14:textId="77777777" w:rsidR="003863C2" w:rsidRPr="00851964" w:rsidRDefault="009A3A39" w:rsidP="00A11792">
      <w:pPr>
        <w:keepNext/>
        <w:keepLines/>
        <w:numPr>
          <w:ilvl w:val="1"/>
          <w:numId w:val="16"/>
        </w:numPr>
        <w:jc w:val="both"/>
        <w:outlineLvl w:val="0"/>
        <w:rPr>
          <w:bCs/>
          <w:i w:val="0"/>
          <w:sz w:val="22"/>
          <w:szCs w:val="22"/>
          <w:lang w:eastAsia="en-US"/>
        </w:rPr>
      </w:pPr>
      <w:r w:rsidRPr="00851964">
        <w:rPr>
          <w:bCs/>
          <w:i w:val="0"/>
          <w:sz w:val="22"/>
          <w:szCs w:val="22"/>
          <w:lang w:eastAsia="en-US"/>
        </w:rPr>
        <w:t xml:space="preserve">Keeping and updating records and regularly </w:t>
      </w:r>
      <w:r w:rsidR="006A099A" w:rsidRPr="00851964">
        <w:rPr>
          <w:bCs/>
          <w:i w:val="0"/>
          <w:sz w:val="22"/>
          <w:szCs w:val="22"/>
          <w:lang w:eastAsia="en-US"/>
        </w:rPr>
        <w:t xml:space="preserve">submitting </w:t>
      </w:r>
      <w:r w:rsidRPr="00851964">
        <w:rPr>
          <w:bCs/>
          <w:i w:val="0"/>
          <w:sz w:val="22"/>
          <w:szCs w:val="22"/>
          <w:lang w:eastAsia="en-US"/>
        </w:rPr>
        <w:t>them to the concession grantor.</w:t>
      </w:r>
      <w:r w:rsidR="003863C2" w:rsidRPr="00851964">
        <w:rPr>
          <w:bCs/>
          <w:i w:val="0"/>
          <w:sz w:val="22"/>
          <w:szCs w:val="22"/>
          <w:lang w:eastAsia="en-US"/>
        </w:rPr>
        <w:t xml:space="preserve"> </w:t>
      </w:r>
    </w:p>
    <w:p w14:paraId="66DCB681" w14:textId="77777777" w:rsidR="006A3E54" w:rsidRPr="00851964" w:rsidRDefault="006A3E54" w:rsidP="00A84724">
      <w:pPr>
        <w:keepNext/>
        <w:keepLines/>
        <w:ind w:left="1134"/>
        <w:jc w:val="both"/>
        <w:outlineLvl w:val="0"/>
        <w:rPr>
          <w:i w:val="0"/>
          <w:sz w:val="22"/>
          <w:szCs w:val="22"/>
        </w:rPr>
      </w:pPr>
    </w:p>
    <w:p w14:paraId="3C526DE5" w14:textId="77777777" w:rsidR="00593240" w:rsidRPr="00851964" w:rsidRDefault="001E6691" w:rsidP="004214CA">
      <w:pPr>
        <w:keepNext/>
        <w:keepLines/>
        <w:numPr>
          <w:ilvl w:val="0"/>
          <w:numId w:val="10"/>
        </w:numPr>
        <w:ind w:left="1134" w:firstLine="0"/>
        <w:jc w:val="both"/>
        <w:outlineLvl w:val="0"/>
        <w:rPr>
          <w:b/>
          <w:i w:val="0"/>
          <w:sz w:val="22"/>
          <w:szCs w:val="22"/>
        </w:rPr>
      </w:pPr>
      <w:r w:rsidRPr="00851964">
        <w:rPr>
          <w:b/>
          <w:i w:val="0"/>
          <w:sz w:val="22"/>
          <w:szCs w:val="22"/>
        </w:rPr>
        <w:t>Description of the concession</w:t>
      </w:r>
      <w:r w:rsidR="00BF6695" w:rsidRPr="00851964">
        <w:rPr>
          <w:b/>
          <w:i w:val="0"/>
          <w:sz w:val="22"/>
          <w:szCs w:val="22"/>
        </w:rPr>
        <w:t>aire</w:t>
      </w:r>
      <w:r w:rsidRPr="00851964">
        <w:rPr>
          <w:b/>
          <w:i w:val="0"/>
          <w:sz w:val="22"/>
          <w:szCs w:val="22"/>
        </w:rPr>
        <w:t xml:space="preserve"> </w:t>
      </w:r>
      <w:r w:rsidR="00BF6695" w:rsidRPr="00851964">
        <w:rPr>
          <w:b/>
          <w:i w:val="0"/>
          <w:sz w:val="22"/>
          <w:szCs w:val="22"/>
        </w:rPr>
        <w:t xml:space="preserve">selection </w:t>
      </w:r>
      <w:r w:rsidRPr="00851964">
        <w:rPr>
          <w:b/>
          <w:i w:val="0"/>
          <w:sz w:val="22"/>
          <w:szCs w:val="22"/>
        </w:rPr>
        <w:t>procedure</w:t>
      </w:r>
    </w:p>
    <w:p w14:paraId="414ECDC5" w14:textId="77777777" w:rsidR="00593240" w:rsidRPr="00851964" w:rsidRDefault="00593240" w:rsidP="00593240">
      <w:pPr>
        <w:keepNext/>
        <w:keepLines/>
        <w:ind w:left="1134"/>
        <w:jc w:val="both"/>
        <w:outlineLvl w:val="0"/>
        <w:rPr>
          <w:i w:val="0"/>
          <w:sz w:val="22"/>
          <w:szCs w:val="22"/>
        </w:rPr>
      </w:pPr>
    </w:p>
    <w:p w14:paraId="0738E7C5" w14:textId="77777777" w:rsidR="00BB4CBA" w:rsidRPr="00851964" w:rsidRDefault="00886905" w:rsidP="003863C2">
      <w:pPr>
        <w:keepNext/>
        <w:keepLines/>
        <w:ind w:left="1134"/>
        <w:jc w:val="both"/>
        <w:outlineLvl w:val="0"/>
        <w:rPr>
          <w:i w:val="0"/>
          <w:sz w:val="22"/>
          <w:szCs w:val="22"/>
        </w:rPr>
      </w:pPr>
      <w:r w:rsidRPr="00851964">
        <w:rPr>
          <w:i w:val="0"/>
          <w:sz w:val="22"/>
          <w:szCs w:val="22"/>
        </w:rPr>
        <w:t>The purpose of th</w:t>
      </w:r>
      <w:r w:rsidR="0063722C" w:rsidRPr="00851964">
        <w:rPr>
          <w:i w:val="0"/>
          <w:sz w:val="22"/>
          <w:szCs w:val="22"/>
        </w:rPr>
        <w:t>is</w:t>
      </w:r>
      <w:r w:rsidRPr="00851964">
        <w:rPr>
          <w:i w:val="0"/>
          <w:sz w:val="22"/>
          <w:szCs w:val="22"/>
        </w:rPr>
        <w:t xml:space="preserve"> public tender is to select a concessionaire that will be able to take over the </w:t>
      </w:r>
      <w:r w:rsidR="00373D4B" w:rsidRPr="00851964">
        <w:rPr>
          <w:i w:val="0"/>
          <w:sz w:val="22"/>
          <w:szCs w:val="22"/>
        </w:rPr>
        <w:t>foreseeable</w:t>
      </w:r>
      <w:r w:rsidRPr="00851964">
        <w:rPr>
          <w:i w:val="0"/>
          <w:sz w:val="22"/>
          <w:szCs w:val="22"/>
        </w:rPr>
        <w:t xml:space="preserve"> risks in the scope and the content as defined by Decree and this tender documentation.</w:t>
      </w:r>
    </w:p>
    <w:p w14:paraId="2D2024F1" w14:textId="77777777" w:rsidR="00BB4CBA" w:rsidRPr="00851964" w:rsidRDefault="00BB4CBA" w:rsidP="003863C2">
      <w:pPr>
        <w:keepNext/>
        <w:keepLines/>
        <w:ind w:left="1134"/>
        <w:jc w:val="both"/>
        <w:outlineLvl w:val="0"/>
        <w:rPr>
          <w:i w:val="0"/>
          <w:sz w:val="22"/>
          <w:szCs w:val="22"/>
        </w:rPr>
      </w:pPr>
    </w:p>
    <w:p w14:paraId="45360A1E" w14:textId="77777777" w:rsidR="00593240" w:rsidRPr="00851964" w:rsidRDefault="00886905" w:rsidP="00593240">
      <w:pPr>
        <w:keepNext/>
        <w:keepLines/>
        <w:ind w:left="1134"/>
        <w:jc w:val="both"/>
        <w:outlineLvl w:val="0"/>
        <w:rPr>
          <w:i w:val="0"/>
          <w:sz w:val="22"/>
          <w:szCs w:val="22"/>
        </w:rPr>
      </w:pPr>
      <w:r w:rsidRPr="00851964">
        <w:rPr>
          <w:i w:val="0"/>
          <w:sz w:val="22"/>
          <w:szCs w:val="22"/>
        </w:rPr>
        <w:t xml:space="preserve">The concession grantor will implement the competitive dialogue </w:t>
      </w:r>
      <w:r w:rsidR="0063722C" w:rsidRPr="00851964">
        <w:rPr>
          <w:i w:val="0"/>
          <w:sz w:val="22"/>
          <w:szCs w:val="22"/>
        </w:rPr>
        <w:t xml:space="preserve">procedure </w:t>
      </w:r>
      <w:r w:rsidRPr="00851964">
        <w:rPr>
          <w:i w:val="0"/>
          <w:sz w:val="22"/>
          <w:szCs w:val="22"/>
        </w:rPr>
        <w:t>in three phases:</w:t>
      </w:r>
    </w:p>
    <w:p w14:paraId="452EEF33" w14:textId="77777777" w:rsidR="00886905" w:rsidRPr="00851964" w:rsidRDefault="00886905" w:rsidP="00593240">
      <w:pPr>
        <w:keepNext/>
        <w:keepLines/>
        <w:ind w:left="1134"/>
        <w:jc w:val="both"/>
        <w:outlineLvl w:val="0"/>
        <w:rPr>
          <w:i w:val="0"/>
          <w:sz w:val="22"/>
          <w:szCs w:val="22"/>
        </w:rPr>
      </w:pPr>
    </w:p>
    <w:p w14:paraId="349B4A40" w14:textId="77777777" w:rsidR="00886905" w:rsidRDefault="00886905" w:rsidP="00A11792">
      <w:pPr>
        <w:pStyle w:val="Odstavekseznama"/>
        <w:numPr>
          <w:ilvl w:val="0"/>
          <w:numId w:val="19"/>
        </w:numPr>
        <w:jc w:val="both"/>
        <w:outlineLvl w:val="0"/>
        <w:rPr>
          <w:i w:val="0"/>
          <w:sz w:val="22"/>
          <w:szCs w:val="22"/>
        </w:rPr>
      </w:pPr>
      <w:r w:rsidRPr="00851964">
        <w:rPr>
          <w:i w:val="0"/>
          <w:sz w:val="22"/>
          <w:szCs w:val="22"/>
        </w:rPr>
        <w:t>PHASE</w:t>
      </w:r>
      <w:r w:rsidR="0020548F" w:rsidRPr="00851964">
        <w:rPr>
          <w:i w:val="0"/>
          <w:sz w:val="22"/>
          <w:szCs w:val="22"/>
        </w:rPr>
        <w:t xml:space="preserve"> No. 1</w:t>
      </w:r>
      <w:r w:rsidRPr="00851964">
        <w:rPr>
          <w:i w:val="0"/>
          <w:sz w:val="22"/>
          <w:szCs w:val="22"/>
        </w:rPr>
        <w:t>: QUALIFICATION</w:t>
      </w:r>
      <w:r w:rsidR="00593240" w:rsidRPr="00851964">
        <w:rPr>
          <w:i w:val="0"/>
          <w:sz w:val="22"/>
          <w:szCs w:val="22"/>
        </w:rPr>
        <w:t xml:space="preserve"> </w:t>
      </w:r>
      <w:r w:rsidRPr="00851964">
        <w:rPr>
          <w:i w:val="0"/>
          <w:sz w:val="22"/>
          <w:szCs w:val="22"/>
        </w:rPr>
        <w:t>–</w:t>
      </w:r>
      <w:r w:rsidR="00593240" w:rsidRPr="00851964">
        <w:rPr>
          <w:i w:val="0"/>
          <w:sz w:val="22"/>
          <w:szCs w:val="22"/>
        </w:rPr>
        <w:t xml:space="preserve"> </w:t>
      </w:r>
      <w:r w:rsidR="006A099A" w:rsidRPr="00851964">
        <w:rPr>
          <w:i w:val="0"/>
          <w:sz w:val="22"/>
          <w:szCs w:val="22"/>
        </w:rPr>
        <w:t>I</w:t>
      </w:r>
      <w:r w:rsidR="002252C3" w:rsidRPr="00851964">
        <w:rPr>
          <w:i w:val="0"/>
          <w:sz w:val="22"/>
          <w:szCs w:val="22"/>
        </w:rPr>
        <w:t>n the first (this) phase</w:t>
      </w:r>
      <w:r w:rsidR="0063722C" w:rsidRPr="00851964">
        <w:rPr>
          <w:i w:val="0"/>
          <w:sz w:val="22"/>
          <w:szCs w:val="22"/>
        </w:rPr>
        <w:t>,</w:t>
      </w:r>
      <w:r w:rsidR="002252C3" w:rsidRPr="00851964">
        <w:rPr>
          <w:i w:val="0"/>
          <w:sz w:val="22"/>
          <w:szCs w:val="22"/>
        </w:rPr>
        <w:t xml:space="preserve"> the concession grantor will, on the basis of the submitted application</w:t>
      </w:r>
      <w:r w:rsidR="0063722C" w:rsidRPr="00851964">
        <w:rPr>
          <w:i w:val="0"/>
          <w:sz w:val="22"/>
          <w:szCs w:val="22"/>
        </w:rPr>
        <w:t>s</w:t>
      </w:r>
      <w:r w:rsidR="002252C3" w:rsidRPr="00851964">
        <w:rPr>
          <w:i w:val="0"/>
          <w:sz w:val="22"/>
          <w:szCs w:val="22"/>
        </w:rPr>
        <w:t xml:space="preserve">, recognise the qualification </w:t>
      </w:r>
      <w:r w:rsidR="006A099A" w:rsidRPr="00851964">
        <w:rPr>
          <w:i w:val="0"/>
          <w:sz w:val="22"/>
          <w:szCs w:val="22"/>
        </w:rPr>
        <w:t>of</w:t>
      </w:r>
      <w:r w:rsidR="002252C3" w:rsidRPr="00851964">
        <w:rPr>
          <w:i w:val="0"/>
          <w:sz w:val="22"/>
          <w:szCs w:val="22"/>
        </w:rPr>
        <w:t xml:space="preserve"> those candidates that will </w:t>
      </w:r>
      <w:r w:rsidR="000424EA" w:rsidRPr="00851964">
        <w:rPr>
          <w:i w:val="0"/>
          <w:sz w:val="22"/>
          <w:szCs w:val="22"/>
        </w:rPr>
        <w:t xml:space="preserve">meet </w:t>
      </w:r>
      <w:r w:rsidR="002252C3" w:rsidRPr="00851964">
        <w:rPr>
          <w:i w:val="0"/>
          <w:sz w:val="22"/>
          <w:szCs w:val="22"/>
        </w:rPr>
        <w:t xml:space="preserve">the </w:t>
      </w:r>
      <w:r w:rsidR="000424EA" w:rsidRPr="00851964">
        <w:rPr>
          <w:i w:val="0"/>
          <w:sz w:val="22"/>
          <w:szCs w:val="22"/>
        </w:rPr>
        <w:t xml:space="preserve">qualification </w:t>
      </w:r>
      <w:r w:rsidR="002252C3" w:rsidRPr="00851964">
        <w:rPr>
          <w:i w:val="0"/>
          <w:sz w:val="22"/>
          <w:szCs w:val="22"/>
        </w:rPr>
        <w:t xml:space="preserve">conditions </w:t>
      </w:r>
      <w:r w:rsidR="000424EA" w:rsidRPr="00851964">
        <w:rPr>
          <w:i w:val="0"/>
          <w:sz w:val="22"/>
          <w:szCs w:val="22"/>
        </w:rPr>
        <w:t>for</w:t>
      </w:r>
      <w:r w:rsidR="002252C3" w:rsidRPr="00851964">
        <w:rPr>
          <w:i w:val="0"/>
          <w:sz w:val="22"/>
          <w:szCs w:val="22"/>
        </w:rPr>
        <w:t xml:space="preserve"> this tender. The concession grantor will include in th</w:t>
      </w:r>
      <w:r w:rsidR="009D19B5" w:rsidRPr="00851964">
        <w:rPr>
          <w:i w:val="0"/>
          <w:sz w:val="22"/>
          <w:szCs w:val="22"/>
        </w:rPr>
        <w:t>e negotiation</w:t>
      </w:r>
      <w:r w:rsidR="002252C3" w:rsidRPr="00851964">
        <w:rPr>
          <w:i w:val="0"/>
          <w:sz w:val="22"/>
          <w:szCs w:val="22"/>
        </w:rPr>
        <w:t xml:space="preserve"> phase all the candidates that will be recognised </w:t>
      </w:r>
      <w:r w:rsidR="006A099A" w:rsidRPr="00851964">
        <w:rPr>
          <w:i w:val="0"/>
          <w:sz w:val="22"/>
          <w:szCs w:val="22"/>
        </w:rPr>
        <w:t>as qualified</w:t>
      </w:r>
      <w:r w:rsidR="002252C3" w:rsidRPr="00851964">
        <w:rPr>
          <w:i w:val="0"/>
          <w:sz w:val="22"/>
          <w:szCs w:val="22"/>
        </w:rPr>
        <w:t>.</w:t>
      </w:r>
    </w:p>
    <w:p w14:paraId="6E91F676" w14:textId="77777777" w:rsidR="00C90DCB" w:rsidRDefault="00C90DCB" w:rsidP="00C90DCB">
      <w:pPr>
        <w:jc w:val="both"/>
        <w:outlineLvl w:val="0"/>
        <w:rPr>
          <w:i w:val="0"/>
          <w:sz w:val="22"/>
          <w:szCs w:val="22"/>
        </w:rPr>
      </w:pPr>
    </w:p>
    <w:p w14:paraId="73EF7F2C" w14:textId="5A26B090" w:rsidR="002252C3" w:rsidRPr="00164128" w:rsidRDefault="002252C3" w:rsidP="0028288F">
      <w:pPr>
        <w:pStyle w:val="Odstavekseznama"/>
        <w:numPr>
          <w:ilvl w:val="0"/>
          <w:numId w:val="19"/>
        </w:numPr>
        <w:jc w:val="both"/>
        <w:outlineLvl w:val="0"/>
        <w:rPr>
          <w:i w:val="0"/>
          <w:sz w:val="22"/>
          <w:szCs w:val="22"/>
        </w:rPr>
      </w:pPr>
      <w:r w:rsidRPr="00164128">
        <w:rPr>
          <w:i w:val="0"/>
          <w:sz w:val="22"/>
          <w:szCs w:val="22"/>
        </w:rPr>
        <w:t>PHASE No. 2</w:t>
      </w:r>
      <w:r w:rsidR="00593240" w:rsidRPr="00164128">
        <w:rPr>
          <w:i w:val="0"/>
          <w:sz w:val="22"/>
          <w:szCs w:val="22"/>
        </w:rPr>
        <w:t xml:space="preserve">: </w:t>
      </w:r>
      <w:r w:rsidR="003863C2" w:rsidRPr="00164128">
        <w:rPr>
          <w:i w:val="0"/>
          <w:sz w:val="22"/>
          <w:szCs w:val="22"/>
        </w:rPr>
        <w:t>DIALOG</w:t>
      </w:r>
      <w:r w:rsidRPr="00164128">
        <w:rPr>
          <w:i w:val="0"/>
          <w:sz w:val="22"/>
          <w:szCs w:val="22"/>
        </w:rPr>
        <w:t>UE –</w:t>
      </w:r>
      <w:r w:rsidR="00593240" w:rsidRPr="00164128">
        <w:rPr>
          <w:i w:val="0"/>
          <w:sz w:val="22"/>
          <w:szCs w:val="22"/>
        </w:rPr>
        <w:t xml:space="preserve"> </w:t>
      </w:r>
      <w:r w:rsidR="006A099A" w:rsidRPr="00164128">
        <w:rPr>
          <w:i w:val="0"/>
          <w:sz w:val="22"/>
          <w:szCs w:val="22"/>
        </w:rPr>
        <w:t>I</w:t>
      </w:r>
      <w:r w:rsidRPr="00164128">
        <w:rPr>
          <w:i w:val="0"/>
          <w:sz w:val="22"/>
          <w:szCs w:val="22"/>
        </w:rPr>
        <w:t>n the second phase</w:t>
      </w:r>
      <w:r w:rsidR="006A099A" w:rsidRPr="00164128">
        <w:rPr>
          <w:i w:val="0"/>
          <w:sz w:val="22"/>
          <w:szCs w:val="22"/>
        </w:rPr>
        <w:t>,</w:t>
      </w:r>
      <w:r w:rsidRPr="00164128">
        <w:rPr>
          <w:i w:val="0"/>
          <w:sz w:val="22"/>
          <w:szCs w:val="22"/>
        </w:rPr>
        <w:t xml:space="preserve"> the concession grantor will invite each candidate that will be recognised </w:t>
      </w:r>
      <w:r w:rsidR="006A099A" w:rsidRPr="00164128">
        <w:rPr>
          <w:i w:val="0"/>
          <w:sz w:val="22"/>
          <w:szCs w:val="22"/>
        </w:rPr>
        <w:t xml:space="preserve">as qualified </w:t>
      </w:r>
      <w:r w:rsidRPr="00164128">
        <w:rPr>
          <w:i w:val="0"/>
          <w:sz w:val="22"/>
          <w:szCs w:val="22"/>
        </w:rPr>
        <w:t>to a separate dialogue</w:t>
      </w:r>
      <w:r w:rsidR="006A099A" w:rsidRPr="00164128">
        <w:rPr>
          <w:i w:val="0"/>
          <w:sz w:val="22"/>
          <w:szCs w:val="22"/>
        </w:rPr>
        <w:t>,</w:t>
      </w:r>
      <w:r w:rsidRPr="00164128">
        <w:rPr>
          <w:i w:val="0"/>
          <w:sz w:val="22"/>
          <w:szCs w:val="22"/>
        </w:rPr>
        <w:t xml:space="preserve"> where in one or more rounds of the dialogue they will identify possible solutions according to the concession grantor</w:t>
      </w:r>
      <w:r w:rsidR="006A06BD" w:rsidRPr="00164128">
        <w:rPr>
          <w:i w:val="0"/>
          <w:sz w:val="22"/>
          <w:szCs w:val="22"/>
        </w:rPr>
        <w:t>’</w:t>
      </w:r>
      <w:r w:rsidR="006A099A" w:rsidRPr="00164128">
        <w:rPr>
          <w:i w:val="0"/>
          <w:sz w:val="22"/>
          <w:szCs w:val="22"/>
        </w:rPr>
        <w:t xml:space="preserve">s needs and economic benefit, </w:t>
      </w:r>
      <w:r w:rsidRPr="00164128">
        <w:rPr>
          <w:i w:val="0"/>
          <w:sz w:val="22"/>
          <w:szCs w:val="22"/>
        </w:rPr>
        <w:t xml:space="preserve">which </w:t>
      </w:r>
      <w:r w:rsidR="009D19B5" w:rsidRPr="00164128">
        <w:rPr>
          <w:i w:val="0"/>
          <w:sz w:val="22"/>
          <w:szCs w:val="22"/>
        </w:rPr>
        <w:t xml:space="preserve">the </w:t>
      </w:r>
      <w:r w:rsidRPr="00164128">
        <w:rPr>
          <w:i w:val="0"/>
          <w:sz w:val="22"/>
          <w:szCs w:val="22"/>
        </w:rPr>
        <w:t xml:space="preserve">individual candidate </w:t>
      </w:r>
      <w:r w:rsidRPr="00164128">
        <w:rPr>
          <w:i w:val="0"/>
          <w:sz w:val="22"/>
          <w:szCs w:val="22"/>
        </w:rPr>
        <w:lastRenderedPageBreak/>
        <w:t xml:space="preserve">will </w:t>
      </w:r>
      <w:r w:rsidR="006A099A" w:rsidRPr="00164128">
        <w:rPr>
          <w:i w:val="0"/>
          <w:sz w:val="22"/>
          <w:szCs w:val="22"/>
        </w:rPr>
        <w:t>pursue</w:t>
      </w:r>
      <w:r w:rsidRPr="00164128">
        <w:rPr>
          <w:i w:val="0"/>
          <w:sz w:val="22"/>
          <w:szCs w:val="22"/>
        </w:rPr>
        <w:t>. The concession grantor will implement the dialogue with candidates with recognised qualification</w:t>
      </w:r>
      <w:r w:rsidR="006A099A" w:rsidRPr="00164128">
        <w:rPr>
          <w:i w:val="0"/>
          <w:sz w:val="22"/>
          <w:szCs w:val="22"/>
        </w:rPr>
        <w:t>s</w:t>
      </w:r>
      <w:r w:rsidRPr="00164128">
        <w:rPr>
          <w:i w:val="0"/>
          <w:sz w:val="22"/>
          <w:szCs w:val="22"/>
        </w:rPr>
        <w:t xml:space="preserve"> according to the order of</w:t>
      </w:r>
      <w:r w:rsidR="00A741ED" w:rsidRPr="00164128">
        <w:rPr>
          <w:i w:val="0"/>
          <w:sz w:val="22"/>
          <w:szCs w:val="22"/>
        </w:rPr>
        <w:t xml:space="preserve"> the submitted applications.</w:t>
      </w:r>
      <w:r w:rsidR="009D19B5" w:rsidRPr="00164128">
        <w:rPr>
          <w:i w:val="0"/>
          <w:sz w:val="22"/>
          <w:szCs w:val="22"/>
        </w:rPr>
        <w:t xml:space="preserve"> </w:t>
      </w:r>
      <w:r w:rsidR="00AB4F0E" w:rsidRPr="00164128">
        <w:rPr>
          <w:i w:val="0"/>
          <w:sz w:val="22"/>
          <w:szCs w:val="22"/>
        </w:rPr>
        <w:t>Within the dialogue</w:t>
      </w:r>
      <w:r w:rsidR="009D19B5" w:rsidRPr="00164128">
        <w:rPr>
          <w:i w:val="0"/>
          <w:sz w:val="22"/>
          <w:szCs w:val="22"/>
        </w:rPr>
        <w:t>,</w:t>
      </w:r>
      <w:r w:rsidR="00AB4F0E" w:rsidRPr="00164128">
        <w:rPr>
          <w:i w:val="0"/>
          <w:sz w:val="22"/>
          <w:szCs w:val="22"/>
        </w:rPr>
        <w:t xml:space="preserve"> the wording of the concession contract will be adopted. </w:t>
      </w:r>
      <w:r w:rsidR="00394260" w:rsidRPr="00164128">
        <w:rPr>
          <w:i w:val="0"/>
          <w:sz w:val="22"/>
          <w:szCs w:val="22"/>
        </w:rPr>
        <w:t xml:space="preserve">The scope of additional </w:t>
      </w:r>
      <w:r w:rsidR="0028288F">
        <w:rPr>
          <w:i w:val="0"/>
          <w:sz w:val="22"/>
          <w:szCs w:val="22"/>
        </w:rPr>
        <w:t>necessary</w:t>
      </w:r>
      <w:r w:rsidR="00394260" w:rsidRPr="00164128">
        <w:rPr>
          <w:i w:val="0"/>
          <w:sz w:val="22"/>
          <w:szCs w:val="22"/>
        </w:rPr>
        <w:t xml:space="preserve"> energy retrofit measures performed within the project and </w:t>
      </w:r>
      <w:r w:rsidR="00D215C5" w:rsidRPr="00164128">
        <w:rPr>
          <w:i w:val="0"/>
          <w:sz w:val="22"/>
          <w:szCs w:val="22"/>
        </w:rPr>
        <w:t xml:space="preserve">the associated </w:t>
      </w:r>
      <w:r w:rsidR="00394260" w:rsidRPr="00164128">
        <w:rPr>
          <w:i w:val="0"/>
          <w:sz w:val="22"/>
          <w:szCs w:val="22"/>
        </w:rPr>
        <w:t xml:space="preserve">potential </w:t>
      </w:r>
      <w:r w:rsidR="00D215C5" w:rsidRPr="00164128">
        <w:rPr>
          <w:i w:val="0"/>
          <w:sz w:val="22"/>
          <w:szCs w:val="22"/>
        </w:rPr>
        <w:t xml:space="preserve">concession grantor’s </w:t>
      </w:r>
      <w:r w:rsidR="00394260" w:rsidRPr="00164128">
        <w:rPr>
          <w:i w:val="0"/>
          <w:sz w:val="22"/>
          <w:szCs w:val="22"/>
        </w:rPr>
        <w:t xml:space="preserve">co-financing share for the performance of additional </w:t>
      </w:r>
      <w:r w:rsidR="0028288F" w:rsidRPr="0028288F">
        <w:rPr>
          <w:i w:val="0"/>
          <w:sz w:val="22"/>
          <w:szCs w:val="22"/>
        </w:rPr>
        <w:t xml:space="preserve">necessary </w:t>
      </w:r>
      <w:r w:rsidR="00394260" w:rsidRPr="00164128">
        <w:rPr>
          <w:i w:val="0"/>
          <w:sz w:val="22"/>
          <w:szCs w:val="22"/>
        </w:rPr>
        <w:t xml:space="preserve">energy retrofit measures, limited </w:t>
      </w:r>
      <w:r w:rsidR="00D215C5" w:rsidRPr="00164128">
        <w:rPr>
          <w:i w:val="0"/>
          <w:sz w:val="22"/>
          <w:szCs w:val="22"/>
        </w:rPr>
        <w:t>for</w:t>
      </w:r>
      <w:r w:rsidR="00394260" w:rsidRPr="00164128">
        <w:rPr>
          <w:i w:val="0"/>
          <w:sz w:val="22"/>
          <w:szCs w:val="22"/>
        </w:rPr>
        <w:t xml:space="preserve"> individual group in accordance with applicable regulations, </w:t>
      </w:r>
      <w:r w:rsidR="00D215C5" w:rsidRPr="00164128">
        <w:rPr>
          <w:i w:val="0"/>
          <w:sz w:val="22"/>
          <w:szCs w:val="22"/>
        </w:rPr>
        <w:t xml:space="preserve">shall be the subject of agreement between the concession grantor and candidate. </w:t>
      </w:r>
      <w:r w:rsidR="0028288F">
        <w:rPr>
          <w:i w:val="0"/>
          <w:sz w:val="22"/>
          <w:szCs w:val="22"/>
        </w:rPr>
        <w:t xml:space="preserve">Draft time schedule of the implementation of energy retrofit measures will also be agreed. </w:t>
      </w:r>
      <w:r w:rsidR="00AB4F0E" w:rsidRPr="00164128">
        <w:rPr>
          <w:i w:val="0"/>
          <w:sz w:val="22"/>
          <w:szCs w:val="22"/>
        </w:rPr>
        <w:t>The concession grantor reserves</w:t>
      </w:r>
      <w:r w:rsidR="00322365" w:rsidRPr="00164128">
        <w:rPr>
          <w:i w:val="0"/>
          <w:sz w:val="22"/>
          <w:szCs w:val="22"/>
        </w:rPr>
        <w:t xml:space="preserve"> the right</w:t>
      </w:r>
      <w:r w:rsidR="00AB4F0E" w:rsidRPr="00164128">
        <w:rPr>
          <w:i w:val="0"/>
          <w:sz w:val="22"/>
          <w:szCs w:val="22"/>
        </w:rPr>
        <w:t xml:space="preserve"> </w:t>
      </w:r>
      <w:r w:rsidR="006A099A" w:rsidRPr="00164128">
        <w:rPr>
          <w:i w:val="0"/>
          <w:sz w:val="22"/>
          <w:szCs w:val="22"/>
        </w:rPr>
        <w:t xml:space="preserve">to </w:t>
      </w:r>
      <w:r w:rsidR="00322365" w:rsidRPr="00164128">
        <w:rPr>
          <w:i w:val="0"/>
          <w:sz w:val="22"/>
          <w:szCs w:val="22"/>
        </w:rPr>
        <w:t>change the content and the scope of the project</w:t>
      </w:r>
      <w:r w:rsidR="006A099A" w:rsidRPr="00164128">
        <w:rPr>
          <w:i w:val="0"/>
          <w:sz w:val="22"/>
          <w:szCs w:val="22"/>
        </w:rPr>
        <w:t xml:space="preserve"> during the dialogue phase, </w:t>
      </w:r>
      <w:r w:rsidR="00322365" w:rsidRPr="00164128">
        <w:rPr>
          <w:i w:val="0"/>
          <w:sz w:val="22"/>
          <w:szCs w:val="22"/>
        </w:rPr>
        <w:t>according to information gained in the dialogue phase</w:t>
      </w:r>
      <w:r w:rsidR="006A099A" w:rsidRPr="00164128">
        <w:rPr>
          <w:i w:val="0"/>
          <w:sz w:val="22"/>
          <w:szCs w:val="22"/>
        </w:rPr>
        <w:t>,</w:t>
      </w:r>
      <w:r w:rsidR="00322365" w:rsidRPr="00164128">
        <w:rPr>
          <w:i w:val="0"/>
          <w:sz w:val="22"/>
          <w:szCs w:val="22"/>
        </w:rPr>
        <w:t xml:space="preserve"> with an aim to establish a balan</w:t>
      </w:r>
      <w:r w:rsidR="00A07348" w:rsidRPr="00164128">
        <w:rPr>
          <w:i w:val="0"/>
          <w:sz w:val="22"/>
          <w:szCs w:val="22"/>
        </w:rPr>
        <w:t xml:space="preserve">ced </w:t>
      </w:r>
      <w:r w:rsidR="00977B25" w:rsidRPr="00164128">
        <w:rPr>
          <w:i w:val="0"/>
          <w:sz w:val="22"/>
          <w:szCs w:val="22"/>
        </w:rPr>
        <w:t>public-private partnership</w:t>
      </w:r>
      <w:r w:rsidR="00D215C5" w:rsidRPr="00164128">
        <w:rPr>
          <w:i w:val="0"/>
          <w:sz w:val="22"/>
          <w:szCs w:val="22"/>
        </w:rPr>
        <w:t xml:space="preserve"> and to ensure as comprehensive energy retrofit as possible for the maximum number of buildings. The concession grantor may reduce the number of buildings in an individual group in the event that the concession grantor’s participation in the project is considered uneconomical from the perspective of the concession grantor or that </w:t>
      </w:r>
      <w:r w:rsidR="00164128" w:rsidRPr="00164128">
        <w:rPr>
          <w:i w:val="0"/>
          <w:sz w:val="22"/>
          <w:szCs w:val="22"/>
        </w:rPr>
        <w:t>a successfully award</w:t>
      </w:r>
      <w:r w:rsidR="008E4B05">
        <w:rPr>
          <w:i w:val="0"/>
          <w:sz w:val="22"/>
          <w:szCs w:val="22"/>
        </w:rPr>
        <w:t>ed</w:t>
      </w:r>
      <w:r w:rsidR="00164128" w:rsidRPr="00164128">
        <w:rPr>
          <w:i w:val="0"/>
          <w:sz w:val="22"/>
          <w:szCs w:val="22"/>
        </w:rPr>
        <w:t xml:space="preserve"> contract for </w:t>
      </w:r>
      <w:r w:rsidR="00D215C5" w:rsidRPr="00164128">
        <w:rPr>
          <w:i w:val="0"/>
          <w:sz w:val="22"/>
          <w:szCs w:val="22"/>
        </w:rPr>
        <w:t xml:space="preserve">the full group </w:t>
      </w:r>
      <w:r w:rsidR="00164128" w:rsidRPr="00164128">
        <w:rPr>
          <w:i w:val="0"/>
          <w:sz w:val="22"/>
          <w:szCs w:val="22"/>
        </w:rPr>
        <w:t xml:space="preserve">of buildings is </w:t>
      </w:r>
      <w:proofErr w:type="spellStart"/>
      <w:r w:rsidR="00164128" w:rsidRPr="00164128">
        <w:rPr>
          <w:i w:val="0"/>
          <w:sz w:val="22"/>
          <w:szCs w:val="22"/>
        </w:rPr>
        <w:t>un</w:t>
      </w:r>
      <w:r w:rsidR="0028288F">
        <w:rPr>
          <w:i w:val="0"/>
          <w:sz w:val="22"/>
          <w:szCs w:val="22"/>
        </w:rPr>
        <w:t>forseeable</w:t>
      </w:r>
      <w:proofErr w:type="spellEnd"/>
      <w:r w:rsidR="00164128" w:rsidRPr="00164128">
        <w:rPr>
          <w:i w:val="0"/>
          <w:sz w:val="22"/>
          <w:szCs w:val="22"/>
        </w:rPr>
        <w:t xml:space="preserve"> for this reason.</w:t>
      </w:r>
      <w:r w:rsidR="00977B25" w:rsidRPr="00164128">
        <w:rPr>
          <w:i w:val="0"/>
          <w:sz w:val="22"/>
          <w:szCs w:val="22"/>
        </w:rPr>
        <w:t xml:space="preserve"> The concession grantor assures all invited candidates </w:t>
      </w:r>
      <w:r w:rsidR="009D19B5" w:rsidRPr="00164128">
        <w:rPr>
          <w:i w:val="0"/>
          <w:sz w:val="22"/>
          <w:szCs w:val="22"/>
        </w:rPr>
        <w:t xml:space="preserve">an </w:t>
      </w:r>
      <w:r w:rsidR="00977B25" w:rsidRPr="00164128">
        <w:rPr>
          <w:i w:val="0"/>
          <w:sz w:val="22"/>
          <w:szCs w:val="22"/>
        </w:rPr>
        <w:t xml:space="preserve">equal treatment and the same information which will be </w:t>
      </w:r>
      <w:r w:rsidR="006A099A" w:rsidRPr="00164128">
        <w:rPr>
          <w:i w:val="0"/>
          <w:sz w:val="22"/>
          <w:szCs w:val="22"/>
        </w:rPr>
        <w:t>the</w:t>
      </w:r>
      <w:r w:rsidR="009D19B5" w:rsidRPr="00164128">
        <w:rPr>
          <w:i w:val="0"/>
          <w:sz w:val="22"/>
          <w:szCs w:val="22"/>
        </w:rPr>
        <w:t xml:space="preserve"> </w:t>
      </w:r>
      <w:r w:rsidR="00977B25" w:rsidRPr="00164128">
        <w:rPr>
          <w:i w:val="0"/>
          <w:sz w:val="22"/>
          <w:szCs w:val="22"/>
        </w:rPr>
        <w:t xml:space="preserve">basis </w:t>
      </w:r>
      <w:r w:rsidR="006A099A" w:rsidRPr="00164128">
        <w:rPr>
          <w:i w:val="0"/>
          <w:sz w:val="22"/>
          <w:szCs w:val="22"/>
        </w:rPr>
        <w:t xml:space="preserve">for submission of their </w:t>
      </w:r>
      <w:r w:rsidR="00977B25" w:rsidRPr="00164128">
        <w:rPr>
          <w:i w:val="0"/>
          <w:sz w:val="22"/>
          <w:szCs w:val="22"/>
        </w:rPr>
        <w:t xml:space="preserve">final </w:t>
      </w:r>
      <w:r w:rsidR="006A099A" w:rsidRPr="00164128">
        <w:rPr>
          <w:i w:val="0"/>
          <w:sz w:val="22"/>
          <w:szCs w:val="22"/>
        </w:rPr>
        <w:t>tenders</w:t>
      </w:r>
      <w:r w:rsidR="00977B25" w:rsidRPr="00164128">
        <w:rPr>
          <w:i w:val="0"/>
          <w:sz w:val="22"/>
          <w:szCs w:val="22"/>
        </w:rPr>
        <w:t>.</w:t>
      </w:r>
      <w:r w:rsidR="00655661" w:rsidRPr="00164128">
        <w:rPr>
          <w:i w:val="0"/>
          <w:sz w:val="22"/>
          <w:szCs w:val="22"/>
        </w:rPr>
        <w:t xml:space="preserve"> The</w:t>
      </w:r>
      <w:r w:rsidR="00B46FBB" w:rsidRPr="00164128">
        <w:rPr>
          <w:i w:val="0"/>
          <w:sz w:val="22"/>
          <w:szCs w:val="22"/>
        </w:rPr>
        <w:t xml:space="preserve"> concession grantor reserves the right to reject the candidate </w:t>
      </w:r>
      <w:r w:rsidR="006A099A" w:rsidRPr="00164128">
        <w:rPr>
          <w:i w:val="0"/>
          <w:sz w:val="22"/>
          <w:szCs w:val="22"/>
        </w:rPr>
        <w:t xml:space="preserve">who </w:t>
      </w:r>
      <w:r w:rsidR="00B46FBB" w:rsidRPr="00164128">
        <w:rPr>
          <w:i w:val="0"/>
          <w:sz w:val="22"/>
          <w:szCs w:val="22"/>
        </w:rPr>
        <w:t xml:space="preserve">demonstrates, on the basis of the implemented dialogue, that </w:t>
      </w:r>
      <w:r w:rsidR="00191E01" w:rsidRPr="00164128">
        <w:rPr>
          <w:i w:val="0"/>
          <w:sz w:val="22"/>
          <w:szCs w:val="22"/>
        </w:rPr>
        <w:t>it</w:t>
      </w:r>
      <w:r w:rsidR="00B46FBB" w:rsidRPr="00164128">
        <w:rPr>
          <w:i w:val="0"/>
          <w:sz w:val="22"/>
          <w:szCs w:val="22"/>
        </w:rPr>
        <w:t xml:space="preserve"> is not capable of implementing the </w:t>
      </w:r>
      <w:r w:rsidR="00604C5B" w:rsidRPr="00164128">
        <w:rPr>
          <w:i w:val="0"/>
          <w:sz w:val="22"/>
          <w:szCs w:val="22"/>
        </w:rPr>
        <w:t>sub</w:t>
      </w:r>
      <w:r w:rsidR="00B46FBB" w:rsidRPr="00164128">
        <w:rPr>
          <w:i w:val="0"/>
          <w:sz w:val="22"/>
          <w:szCs w:val="22"/>
        </w:rPr>
        <w:t xml:space="preserve">ject </w:t>
      </w:r>
      <w:r w:rsidR="00604C5B" w:rsidRPr="00164128">
        <w:rPr>
          <w:i w:val="0"/>
          <w:sz w:val="22"/>
          <w:szCs w:val="22"/>
        </w:rPr>
        <w:t xml:space="preserve">of the </w:t>
      </w:r>
      <w:r w:rsidR="00B46FBB" w:rsidRPr="00164128">
        <w:rPr>
          <w:i w:val="0"/>
          <w:sz w:val="22"/>
          <w:szCs w:val="22"/>
        </w:rPr>
        <w:t xml:space="preserve">public-private partnership in a </w:t>
      </w:r>
      <w:r w:rsidR="00604C5B" w:rsidRPr="00164128">
        <w:rPr>
          <w:i w:val="0"/>
          <w:sz w:val="22"/>
          <w:szCs w:val="22"/>
        </w:rPr>
        <w:t>manner</w:t>
      </w:r>
      <w:r w:rsidR="00B46FBB" w:rsidRPr="00164128">
        <w:rPr>
          <w:i w:val="0"/>
          <w:sz w:val="22"/>
          <w:szCs w:val="22"/>
        </w:rPr>
        <w:t xml:space="preserve"> and under </w:t>
      </w:r>
      <w:r w:rsidR="006A099A" w:rsidRPr="00164128">
        <w:rPr>
          <w:i w:val="0"/>
          <w:sz w:val="22"/>
          <w:szCs w:val="22"/>
        </w:rPr>
        <w:t xml:space="preserve">the </w:t>
      </w:r>
      <w:r w:rsidR="00B46FBB" w:rsidRPr="00164128">
        <w:rPr>
          <w:i w:val="0"/>
          <w:sz w:val="22"/>
          <w:szCs w:val="22"/>
        </w:rPr>
        <w:t>conditions defined by the concession grantor.</w:t>
      </w:r>
    </w:p>
    <w:p w14:paraId="45EEA276" w14:textId="77777777" w:rsidR="00593240" w:rsidRPr="00851964" w:rsidRDefault="00593240" w:rsidP="00655661">
      <w:pPr>
        <w:pStyle w:val="Odstavekseznama"/>
        <w:ind w:left="1494"/>
        <w:jc w:val="both"/>
        <w:outlineLvl w:val="0"/>
        <w:rPr>
          <w:i w:val="0"/>
          <w:sz w:val="22"/>
          <w:szCs w:val="22"/>
        </w:rPr>
      </w:pPr>
    </w:p>
    <w:p w14:paraId="6EDB5CDC" w14:textId="333C0A5F" w:rsidR="00593240" w:rsidRPr="00851964" w:rsidRDefault="0081109B" w:rsidP="00A11792">
      <w:pPr>
        <w:pStyle w:val="Odstavekseznama"/>
        <w:numPr>
          <w:ilvl w:val="0"/>
          <w:numId w:val="19"/>
        </w:numPr>
        <w:jc w:val="both"/>
        <w:outlineLvl w:val="0"/>
        <w:rPr>
          <w:i w:val="0"/>
          <w:sz w:val="22"/>
          <w:szCs w:val="22"/>
        </w:rPr>
      </w:pPr>
      <w:r w:rsidRPr="00851964">
        <w:rPr>
          <w:i w:val="0"/>
          <w:sz w:val="22"/>
          <w:szCs w:val="22"/>
        </w:rPr>
        <w:t>PHASE No. 3</w:t>
      </w:r>
      <w:r w:rsidR="00593240" w:rsidRPr="00851964">
        <w:rPr>
          <w:i w:val="0"/>
          <w:sz w:val="22"/>
          <w:szCs w:val="22"/>
        </w:rPr>
        <w:t xml:space="preserve">: </w:t>
      </w:r>
      <w:r w:rsidR="00E53F89" w:rsidRPr="00851964">
        <w:rPr>
          <w:i w:val="0"/>
          <w:sz w:val="22"/>
          <w:szCs w:val="22"/>
        </w:rPr>
        <w:t>SUBMISSIONS</w:t>
      </w:r>
      <w:r w:rsidR="00373D4B" w:rsidRPr="00851964">
        <w:rPr>
          <w:i w:val="0"/>
          <w:sz w:val="22"/>
          <w:szCs w:val="22"/>
        </w:rPr>
        <w:t xml:space="preserve"> </w:t>
      </w:r>
      <w:r w:rsidRPr="00851964">
        <w:rPr>
          <w:i w:val="0"/>
          <w:sz w:val="22"/>
          <w:szCs w:val="22"/>
        </w:rPr>
        <w:t xml:space="preserve">OF THE FINAL </w:t>
      </w:r>
      <w:r w:rsidR="00652BA9">
        <w:rPr>
          <w:i w:val="0"/>
          <w:sz w:val="22"/>
          <w:szCs w:val="22"/>
        </w:rPr>
        <w:t>BID</w:t>
      </w:r>
      <w:r w:rsidR="00593240" w:rsidRPr="00851964">
        <w:rPr>
          <w:i w:val="0"/>
          <w:sz w:val="22"/>
          <w:szCs w:val="22"/>
        </w:rPr>
        <w:t xml:space="preserve"> </w:t>
      </w:r>
      <w:r w:rsidRPr="00851964">
        <w:rPr>
          <w:i w:val="0"/>
          <w:sz w:val="22"/>
          <w:szCs w:val="22"/>
        </w:rPr>
        <w:t>–</w:t>
      </w:r>
      <w:r w:rsidR="00593240" w:rsidRPr="00851964">
        <w:rPr>
          <w:i w:val="0"/>
          <w:sz w:val="22"/>
          <w:szCs w:val="22"/>
        </w:rPr>
        <w:t xml:space="preserve"> </w:t>
      </w:r>
      <w:r w:rsidR="006A099A" w:rsidRPr="00851964">
        <w:rPr>
          <w:i w:val="0"/>
          <w:sz w:val="22"/>
          <w:szCs w:val="22"/>
        </w:rPr>
        <w:t>A</w:t>
      </w:r>
      <w:r w:rsidRPr="00851964">
        <w:rPr>
          <w:i w:val="0"/>
          <w:sz w:val="22"/>
          <w:szCs w:val="22"/>
        </w:rPr>
        <w:t>fter the concluded phase of the dialogue</w:t>
      </w:r>
      <w:r w:rsidR="00B60ED4" w:rsidRPr="00851964">
        <w:rPr>
          <w:i w:val="0"/>
          <w:sz w:val="22"/>
          <w:szCs w:val="22"/>
        </w:rPr>
        <w:t>,</w:t>
      </w:r>
      <w:r w:rsidRPr="00851964">
        <w:rPr>
          <w:i w:val="0"/>
          <w:sz w:val="22"/>
          <w:szCs w:val="22"/>
        </w:rPr>
        <w:t xml:space="preserve"> the concession grantor will form a final invitation to submit </w:t>
      </w:r>
      <w:r w:rsidR="00604C5B" w:rsidRPr="00851964">
        <w:rPr>
          <w:i w:val="0"/>
          <w:sz w:val="22"/>
          <w:szCs w:val="22"/>
        </w:rPr>
        <w:t>tender</w:t>
      </w:r>
      <w:r w:rsidR="00B60ED4" w:rsidRPr="00851964">
        <w:rPr>
          <w:i w:val="0"/>
          <w:sz w:val="22"/>
          <w:szCs w:val="22"/>
        </w:rPr>
        <w:t>s,</w:t>
      </w:r>
      <w:r w:rsidR="006A099A" w:rsidRPr="00851964">
        <w:rPr>
          <w:i w:val="0"/>
          <w:sz w:val="22"/>
          <w:szCs w:val="22"/>
        </w:rPr>
        <w:t xml:space="preserve"> </w:t>
      </w:r>
      <w:r w:rsidRPr="00851964">
        <w:rPr>
          <w:i w:val="0"/>
          <w:sz w:val="22"/>
          <w:szCs w:val="22"/>
        </w:rPr>
        <w:t xml:space="preserve">where </w:t>
      </w:r>
      <w:r w:rsidR="00B60ED4" w:rsidRPr="00851964">
        <w:rPr>
          <w:i w:val="0"/>
          <w:sz w:val="22"/>
          <w:szCs w:val="22"/>
        </w:rPr>
        <w:t xml:space="preserve">the </w:t>
      </w:r>
      <w:r w:rsidRPr="00851964">
        <w:rPr>
          <w:i w:val="0"/>
          <w:sz w:val="22"/>
          <w:szCs w:val="22"/>
        </w:rPr>
        <w:t xml:space="preserve">final conditions for the concessionaire selection and technical and other requirements </w:t>
      </w:r>
      <w:r w:rsidR="00B60ED4" w:rsidRPr="00851964">
        <w:rPr>
          <w:i w:val="0"/>
          <w:sz w:val="22"/>
          <w:szCs w:val="22"/>
        </w:rPr>
        <w:t xml:space="preserve">in accordance </w:t>
      </w:r>
      <w:r w:rsidR="00C90DCB">
        <w:rPr>
          <w:i w:val="0"/>
          <w:sz w:val="22"/>
          <w:szCs w:val="22"/>
        </w:rPr>
        <w:t>with</w:t>
      </w:r>
      <w:r w:rsidRPr="00851964">
        <w:rPr>
          <w:i w:val="0"/>
          <w:sz w:val="22"/>
          <w:szCs w:val="22"/>
        </w:rPr>
        <w:t xml:space="preserve"> the content</w:t>
      </w:r>
      <w:r w:rsidR="00B60ED4" w:rsidRPr="00851964">
        <w:rPr>
          <w:i w:val="0"/>
          <w:sz w:val="22"/>
          <w:szCs w:val="22"/>
        </w:rPr>
        <w:t>s</w:t>
      </w:r>
      <w:r w:rsidRPr="00851964">
        <w:rPr>
          <w:i w:val="0"/>
          <w:sz w:val="22"/>
          <w:szCs w:val="22"/>
        </w:rPr>
        <w:t xml:space="preserve"> of negotiations</w:t>
      </w:r>
      <w:r w:rsidR="00B60ED4" w:rsidRPr="00851964">
        <w:rPr>
          <w:i w:val="0"/>
          <w:sz w:val="22"/>
          <w:szCs w:val="22"/>
        </w:rPr>
        <w:t>, implemented</w:t>
      </w:r>
      <w:r w:rsidRPr="00851964">
        <w:rPr>
          <w:i w:val="0"/>
          <w:sz w:val="22"/>
          <w:szCs w:val="22"/>
        </w:rPr>
        <w:t xml:space="preserve"> with the candidates</w:t>
      </w:r>
      <w:r w:rsidR="00604C5B" w:rsidRPr="00851964">
        <w:rPr>
          <w:i w:val="0"/>
          <w:sz w:val="22"/>
          <w:szCs w:val="22"/>
        </w:rPr>
        <w:t>, will be defined</w:t>
      </w:r>
      <w:r w:rsidRPr="00851964">
        <w:rPr>
          <w:i w:val="0"/>
          <w:sz w:val="22"/>
          <w:szCs w:val="22"/>
        </w:rPr>
        <w:t xml:space="preserve">. Final invitation to submit </w:t>
      </w:r>
      <w:r w:rsidR="00604C5B" w:rsidRPr="00851964">
        <w:rPr>
          <w:i w:val="0"/>
          <w:sz w:val="22"/>
          <w:szCs w:val="22"/>
        </w:rPr>
        <w:t>tender</w:t>
      </w:r>
      <w:r w:rsidR="00B60ED4" w:rsidRPr="00851964">
        <w:rPr>
          <w:i w:val="0"/>
          <w:sz w:val="22"/>
          <w:szCs w:val="22"/>
        </w:rPr>
        <w:t>s</w:t>
      </w:r>
      <w:r w:rsidR="00604C5B" w:rsidRPr="00851964">
        <w:rPr>
          <w:i w:val="0"/>
          <w:sz w:val="22"/>
          <w:szCs w:val="22"/>
        </w:rPr>
        <w:t xml:space="preserve"> </w:t>
      </w:r>
      <w:r w:rsidRPr="00851964">
        <w:rPr>
          <w:i w:val="0"/>
          <w:sz w:val="22"/>
          <w:szCs w:val="22"/>
        </w:rPr>
        <w:t>will also comprise a</w:t>
      </w:r>
      <w:r w:rsidR="008E4B05">
        <w:rPr>
          <w:i w:val="0"/>
          <w:sz w:val="22"/>
          <w:szCs w:val="22"/>
        </w:rPr>
        <w:t>n</w:t>
      </w:r>
      <w:r w:rsidRPr="00851964">
        <w:rPr>
          <w:i w:val="0"/>
          <w:sz w:val="22"/>
          <w:szCs w:val="22"/>
        </w:rPr>
        <w:t xml:space="preserve"> </w:t>
      </w:r>
      <w:r w:rsidR="00394260">
        <w:rPr>
          <w:i w:val="0"/>
          <w:sz w:val="22"/>
          <w:szCs w:val="22"/>
        </w:rPr>
        <w:t>agreed-upon</w:t>
      </w:r>
      <w:r w:rsidRPr="00851964">
        <w:rPr>
          <w:i w:val="0"/>
          <w:sz w:val="22"/>
          <w:szCs w:val="22"/>
        </w:rPr>
        <w:t xml:space="preserve"> </w:t>
      </w:r>
      <w:r w:rsidR="00394260">
        <w:rPr>
          <w:i w:val="0"/>
          <w:sz w:val="22"/>
          <w:szCs w:val="22"/>
        </w:rPr>
        <w:t>draft</w:t>
      </w:r>
      <w:r w:rsidRPr="00851964">
        <w:rPr>
          <w:i w:val="0"/>
          <w:sz w:val="22"/>
          <w:szCs w:val="22"/>
        </w:rPr>
        <w:t xml:space="preserve"> of the concession contract and </w:t>
      </w:r>
      <w:r w:rsidR="00604C5B" w:rsidRPr="00851964">
        <w:rPr>
          <w:i w:val="0"/>
          <w:sz w:val="22"/>
          <w:szCs w:val="22"/>
        </w:rPr>
        <w:t xml:space="preserve">a </w:t>
      </w:r>
      <w:r w:rsidRPr="00851964">
        <w:rPr>
          <w:i w:val="0"/>
          <w:sz w:val="22"/>
          <w:szCs w:val="22"/>
        </w:rPr>
        <w:t xml:space="preserve">precise definition of the contents and scope of the project. </w:t>
      </w:r>
      <w:r w:rsidR="00604C5B" w:rsidRPr="00851964">
        <w:rPr>
          <w:i w:val="0"/>
          <w:sz w:val="22"/>
          <w:szCs w:val="22"/>
        </w:rPr>
        <w:t>Rig</w:t>
      </w:r>
      <w:r w:rsidR="009E5B3D" w:rsidRPr="00851964">
        <w:rPr>
          <w:i w:val="0"/>
          <w:sz w:val="22"/>
          <w:szCs w:val="22"/>
        </w:rPr>
        <w:t>hts and obligations of both contractual parties</w:t>
      </w:r>
      <w:r w:rsidR="00B60ED4" w:rsidRPr="00851964">
        <w:rPr>
          <w:i w:val="0"/>
          <w:sz w:val="22"/>
          <w:szCs w:val="22"/>
        </w:rPr>
        <w:t>,</w:t>
      </w:r>
      <w:r w:rsidR="009E5B3D" w:rsidRPr="00851964">
        <w:rPr>
          <w:i w:val="0"/>
          <w:sz w:val="22"/>
          <w:szCs w:val="22"/>
        </w:rPr>
        <w:t xml:space="preserve"> as specified in the dialogue phase</w:t>
      </w:r>
      <w:r w:rsidR="00B60ED4" w:rsidRPr="00851964">
        <w:rPr>
          <w:i w:val="0"/>
          <w:sz w:val="22"/>
          <w:szCs w:val="22"/>
        </w:rPr>
        <w:t>,</w:t>
      </w:r>
      <w:r w:rsidR="00604C5B" w:rsidRPr="00851964">
        <w:rPr>
          <w:i w:val="0"/>
          <w:sz w:val="22"/>
          <w:szCs w:val="22"/>
        </w:rPr>
        <w:t xml:space="preserve"> will also be part of the final invitation</w:t>
      </w:r>
      <w:r w:rsidR="009E5B3D" w:rsidRPr="00851964">
        <w:rPr>
          <w:i w:val="0"/>
          <w:sz w:val="22"/>
          <w:szCs w:val="22"/>
        </w:rPr>
        <w:t xml:space="preserve">. The concession grantor will check each </w:t>
      </w:r>
      <w:r w:rsidR="00C02C47" w:rsidRPr="00851964">
        <w:rPr>
          <w:i w:val="0"/>
          <w:sz w:val="22"/>
          <w:szCs w:val="22"/>
        </w:rPr>
        <w:t xml:space="preserve">of the </w:t>
      </w:r>
      <w:r w:rsidR="009E5B3D" w:rsidRPr="00851964">
        <w:rPr>
          <w:i w:val="0"/>
          <w:sz w:val="22"/>
          <w:szCs w:val="22"/>
        </w:rPr>
        <w:t xml:space="preserve">final </w:t>
      </w:r>
      <w:r w:rsidR="00B60ED4" w:rsidRPr="00851964">
        <w:rPr>
          <w:i w:val="0"/>
          <w:sz w:val="22"/>
          <w:szCs w:val="22"/>
        </w:rPr>
        <w:t>tenders, if they meet</w:t>
      </w:r>
      <w:r w:rsidR="00C02C47" w:rsidRPr="00851964">
        <w:rPr>
          <w:i w:val="0"/>
          <w:sz w:val="22"/>
          <w:szCs w:val="22"/>
        </w:rPr>
        <w:t xml:space="preserve"> </w:t>
      </w:r>
      <w:r w:rsidR="009E5B3D" w:rsidRPr="00851964">
        <w:rPr>
          <w:i w:val="0"/>
          <w:sz w:val="22"/>
          <w:szCs w:val="22"/>
        </w:rPr>
        <w:t>the conditions from the invitation to submit final</w:t>
      </w:r>
      <w:r w:rsidR="00B60ED4" w:rsidRPr="00851964">
        <w:rPr>
          <w:i w:val="0"/>
          <w:sz w:val="22"/>
          <w:szCs w:val="22"/>
        </w:rPr>
        <w:t xml:space="preserve"> tenders</w:t>
      </w:r>
      <w:r w:rsidR="009E5B3D" w:rsidRPr="00851964">
        <w:rPr>
          <w:i w:val="0"/>
          <w:sz w:val="22"/>
          <w:szCs w:val="22"/>
        </w:rPr>
        <w:t xml:space="preserve">. From </w:t>
      </w:r>
      <w:r w:rsidR="00C02C47" w:rsidRPr="00851964">
        <w:rPr>
          <w:i w:val="0"/>
          <w:sz w:val="22"/>
          <w:szCs w:val="22"/>
        </w:rPr>
        <w:t>those that meet</w:t>
      </w:r>
      <w:r w:rsidR="009E5B3D" w:rsidRPr="00851964">
        <w:rPr>
          <w:i w:val="0"/>
          <w:sz w:val="22"/>
          <w:szCs w:val="22"/>
        </w:rPr>
        <w:t xml:space="preserve"> th</w:t>
      </w:r>
      <w:r w:rsidR="00C02C47" w:rsidRPr="00851964">
        <w:rPr>
          <w:i w:val="0"/>
          <w:sz w:val="22"/>
          <w:szCs w:val="22"/>
        </w:rPr>
        <w:t>e</w:t>
      </w:r>
      <w:r w:rsidR="009E5B3D" w:rsidRPr="00851964">
        <w:rPr>
          <w:i w:val="0"/>
          <w:sz w:val="22"/>
          <w:szCs w:val="22"/>
        </w:rPr>
        <w:t>se conditions</w:t>
      </w:r>
      <w:r w:rsidR="00373D4B" w:rsidRPr="00851964">
        <w:rPr>
          <w:i w:val="0"/>
          <w:sz w:val="22"/>
          <w:szCs w:val="22"/>
        </w:rPr>
        <w:t>,</w:t>
      </w:r>
      <w:r w:rsidR="009E5B3D" w:rsidRPr="00851964">
        <w:rPr>
          <w:i w:val="0"/>
          <w:sz w:val="22"/>
          <w:szCs w:val="22"/>
        </w:rPr>
        <w:t xml:space="preserve"> the concession grantor will, on the</w:t>
      </w:r>
      <w:r w:rsidR="00B60ED4" w:rsidRPr="00851964">
        <w:rPr>
          <w:i w:val="0"/>
          <w:sz w:val="22"/>
          <w:szCs w:val="22"/>
        </w:rPr>
        <w:t xml:space="preserve"> basis of the selection criterion</w:t>
      </w:r>
      <w:r w:rsidR="009E5B3D" w:rsidRPr="00851964">
        <w:rPr>
          <w:i w:val="0"/>
          <w:sz w:val="22"/>
          <w:szCs w:val="22"/>
        </w:rPr>
        <w:t xml:space="preserve"> </w:t>
      </w:r>
      <w:r w:rsidR="00B60ED4" w:rsidRPr="00851964">
        <w:rPr>
          <w:i w:val="0"/>
          <w:sz w:val="22"/>
          <w:szCs w:val="22"/>
        </w:rPr>
        <w:t xml:space="preserve">of </w:t>
      </w:r>
      <w:r w:rsidR="00373D4B" w:rsidRPr="00851964">
        <w:rPr>
          <w:i w:val="0"/>
          <w:sz w:val="22"/>
          <w:szCs w:val="22"/>
        </w:rPr>
        <w:t>“</w:t>
      </w:r>
      <w:r w:rsidR="00B60ED4" w:rsidRPr="00851964">
        <w:rPr>
          <w:i w:val="0"/>
          <w:sz w:val="22"/>
          <w:szCs w:val="22"/>
        </w:rPr>
        <w:t>most</w:t>
      </w:r>
      <w:r w:rsidR="009E5B3D" w:rsidRPr="00851964">
        <w:rPr>
          <w:i w:val="0"/>
          <w:sz w:val="22"/>
          <w:szCs w:val="22"/>
        </w:rPr>
        <w:t xml:space="preserve"> economically </w:t>
      </w:r>
      <w:r w:rsidR="00373D4B" w:rsidRPr="00851964">
        <w:rPr>
          <w:i w:val="0"/>
          <w:sz w:val="22"/>
          <w:szCs w:val="22"/>
        </w:rPr>
        <w:t>advantageous</w:t>
      </w:r>
      <w:r w:rsidR="009E5B3D" w:rsidRPr="00851964">
        <w:rPr>
          <w:i w:val="0"/>
          <w:sz w:val="22"/>
          <w:szCs w:val="22"/>
        </w:rPr>
        <w:t xml:space="preserve"> </w:t>
      </w:r>
      <w:r w:rsidR="00B60ED4" w:rsidRPr="00851964">
        <w:rPr>
          <w:i w:val="0"/>
          <w:sz w:val="22"/>
          <w:szCs w:val="22"/>
        </w:rPr>
        <w:t>tender</w:t>
      </w:r>
      <w:r w:rsidR="00373D4B" w:rsidRPr="00851964">
        <w:rPr>
          <w:i w:val="0"/>
          <w:sz w:val="22"/>
          <w:szCs w:val="22"/>
        </w:rPr>
        <w:t>”</w:t>
      </w:r>
      <w:r w:rsidR="009E5B3D" w:rsidRPr="00851964">
        <w:rPr>
          <w:i w:val="0"/>
          <w:sz w:val="22"/>
          <w:szCs w:val="22"/>
        </w:rPr>
        <w:t>, select the concessionaire.</w:t>
      </w:r>
      <w:r w:rsidR="00593240" w:rsidRPr="00851964">
        <w:rPr>
          <w:i w:val="0"/>
          <w:sz w:val="22"/>
          <w:szCs w:val="22"/>
        </w:rPr>
        <w:t xml:space="preserve"> </w:t>
      </w:r>
    </w:p>
    <w:p w14:paraId="202D8C02" w14:textId="77777777" w:rsidR="00B4431B" w:rsidRDefault="00B4431B" w:rsidP="00593240">
      <w:pPr>
        <w:ind w:left="1134"/>
        <w:jc w:val="both"/>
        <w:outlineLvl w:val="0"/>
        <w:rPr>
          <w:i w:val="0"/>
          <w:sz w:val="22"/>
          <w:szCs w:val="22"/>
        </w:rPr>
      </w:pPr>
    </w:p>
    <w:p w14:paraId="6C8B6A83" w14:textId="77777777" w:rsidR="009E5B3D" w:rsidRPr="00851964" w:rsidRDefault="00C02C47" w:rsidP="00593240">
      <w:pPr>
        <w:ind w:left="1134"/>
        <w:jc w:val="both"/>
        <w:outlineLvl w:val="0"/>
        <w:rPr>
          <w:i w:val="0"/>
          <w:sz w:val="22"/>
          <w:szCs w:val="22"/>
        </w:rPr>
      </w:pPr>
      <w:r w:rsidRPr="00851964">
        <w:rPr>
          <w:i w:val="0"/>
          <w:sz w:val="22"/>
          <w:szCs w:val="22"/>
        </w:rPr>
        <w:t>T</w:t>
      </w:r>
      <w:r w:rsidR="009E5B3D" w:rsidRPr="00851964">
        <w:rPr>
          <w:i w:val="0"/>
          <w:sz w:val="22"/>
          <w:szCs w:val="22"/>
        </w:rPr>
        <w:t xml:space="preserve">he economically most </w:t>
      </w:r>
      <w:r w:rsidR="004D336F" w:rsidRPr="00851964">
        <w:rPr>
          <w:i w:val="0"/>
          <w:sz w:val="22"/>
          <w:szCs w:val="22"/>
        </w:rPr>
        <w:t>advantageous</w:t>
      </w:r>
      <w:r w:rsidR="009E5B3D" w:rsidRPr="00851964">
        <w:rPr>
          <w:i w:val="0"/>
          <w:sz w:val="22"/>
          <w:szCs w:val="22"/>
        </w:rPr>
        <w:t xml:space="preserve"> </w:t>
      </w:r>
      <w:r w:rsidR="00B60ED4" w:rsidRPr="00851964">
        <w:rPr>
          <w:i w:val="0"/>
          <w:sz w:val="22"/>
          <w:szCs w:val="22"/>
        </w:rPr>
        <w:t>tender</w:t>
      </w:r>
      <w:r w:rsidR="009E5B3D" w:rsidRPr="00851964">
        <w:rPr>
          <w:i w:val="0"/>
          <w:sz w:val="22"/>
          <w:szCs w:val="22"/>
        </w:rPr>
        <w:t xml:space="preserve"> will be </w:t>
      </w:r>
      <w:r w:rsidRPr="00851964">
        <w:rPr>
          <w:i w:val="0"/>
          <w:sz w:val="22"/>
          <w:szCs w:val="22"/>
        </w:rPr>
        <w:t xml:space="preserve">assessed by </w:t>
      </w:r>
      <w:r w:rsidR="009E5B3D" w:rsidRPr="00851964">
        <w:rPr>
          <w:i w:val="0"/>
          <w:sz w:val="22"/>
          <w:szCs w:val="22"/>
        </w:rPr>
        <w:t>the following criteria:</w:t>
      </w:r>
    </w:p>
    <w:p w14:paraId="3B822165" w14:textId="40396D65" w:rsidR="009E5B3D" w:rsidRPr="00851964" w:rsidRDefault="003204AE" w:rsidP="00A11792">
      <w:pPr>
        <w:numPr>
          <w:ilvl w:val="0"/>
          <w:numId w:val="17"/>
        </w:numPr>
        <w:jc w:val="both"/>
        <w:outlineLvl w:val="0"/>
        <w:rPr>
          <w:i w:val="0"/>
          <w:sz w:val="22"/>
          <w:szCs w:val="22"/>
        </w:rPr>
      </w:pPr>
      <w:r>
        <w:rPr>
          <w:i w:val="0"/>
          <w:sz w:val="22"/>
          <w:szCs w:val="22"/>
        </w:rPr>
        <w:t>scope and value of savings</w:t>
      </w:r>
    </w:p>
    <w:p w14:paraId="0A47F8A3" w14:textId="37AE379D" w:rsidR="00774F9A" w:rsidRPr="00851964" w:rsidRDefault="003204AE" w:rsidP="00A11792">
      <w:pPr>
        <w:numPr>
          <w:ilvl w:val="0"/>
          <w:numId w:val="17"/>
        </w:numPr>
        <w:jc w:val="both"/>
        <w:outlineLvl w:val="0"/>
        <w:rPr>
          <w:i w:val="0"/>
          <w:sz w:val="22"/>
          <w:szCs w:val="22"/>
        </w:rPr>
      </w:pPr>
      <w:r>
        <w:rPr>
          <w:i w:val="0"/>
          <w:sz w:val="22"/>
          <w:szCs w:val="22"/>
        </w:rPr>
        <w:t>ratio between scope of savings and value of investment</w:t>
      </w:r>
    </w:p>
    <w:p w14:paraId="061A29A2" w14:textId="18D19ECC" w:rsidR="00774F9A" w:rsidRDefault="003204AE" w:rsidP="00A11792">
      <w:pPr>
        <w:numPr>
          <w:ilvl w:val="0"/>
          <w:numId w:val="17"/>
        </w:numPr>
        <w:jc w:val="both"/>
        <w:outlineLvl w:val="0"/>
        <w:rPr>
          <w:i w:val="0"/>
          <w:sz w:val="22"/>
          <w:szCs w:val="22"/>
        </w:rPr>
      </w:pPr>
      <w:r>
        <w:rPr>
          <w:i w:val="0"/>
          <w:sz w:val="22"/>
          <w:szCs w:val="22"/>
        </w:rPr>
        <w:t>concession grantor’s share of savings</w:t>
      </w:r>
    </w:p>
    <w:p w14:paraId="34BBE9F8" w14:textId="77777777" w:rsidR="007E6984" w:rsidRPr="00851964" w:rsidRDefault="007E6984" w:rsidP="007E6984">
      <w:pPr>
        <w:ind w:left="1854"/>
        <w:jc w:val="both"/>
        <w:outlineLvl w:val="0"/>
        <w:rPr>
          <w:i w:val="0"/>
          <w:sz w:val="22"/>
          <w:szCs w:val="22"/>
          <w:highlight w:val="yellow"/>
        </w:rPr>
      </w:pPr>
    </w:p>
    <w:p w14:paraId="280B98D3" w14:textId="00B4006B" w:rsidR="00267513" w:rsidRPr="00851964" w:rsidRDefault="00267513" w:rsidP="0025578A">
      <w:pPr>
        <w:ind w:left="1134"/>
        <w:jc w:val="both"/>
        <w:outlineLvl w:val="0"/>
        <w:rPr>
          <w:i w:val="0"/>
          <w:sz w:val="22"/>
          <w:szCs w:val="22"/>
        </w:rPr>
      </w:pPr>
      <w:r w:rsidRPr="00851964">
        <w:rPr>
          <w:i w:val="0"/>
          <w:sz w:val="22"/>
          <w:szCs w:val="22"/>
        </w:rPr>
        <w:t>Individual criteria will</w:t>
      </w:r>
      <w:r w:rsidR="00C02C47" w:rsidRPr="00851964">
        <w:rPr>
          <w:i w:val="0"/>
          <w:sz w:val="22"/>
          <w:szCs w:val="22"/>
        </w:rPr>
        <w:t xml:space="preserve"> be</w:t>
      </w:r>
      <w:r w:rsidRPr="00851964">
        <w:rPr>
          <w:i w:val="0"/>
          <w:sz w:val="22"/>
          <w:szCs w:val="22"/>
        </w:rPr>
        <w:t xml:space="preserve"> defined in details in the dialogue phase and before the final </w:t>
      </w:r>
      <w:r w:rsidR="00E53F89" w:rsidRPr="00851964">
        <w:rPr>
          <w:i w:val="0"/>
          <w:sz w:val="22"/>
          <w:szCs w:val="22"/>
        </w:rPr>
        <w:t>submission</w:t>
      </w:r>
      <w:r w:rsidRPr="00851964">
        <w:rPr>
          <w:i w:val="0"/>
          <w:sz w:val="22"/>
          <w:szCs w:val="22"/>
        </w:rPr>
        <w:t xml:space="preserve"> of </w:t>
      </w:r>
      <w:r w:rsidR="00C02C47" w:rsidRPr="00851964">
        <w:rPr>
          <w:i w:val="0"/>
          <w:sz w:val="22"/>
          <w:szCs w:val="22"/>
        </w:rPr>
        <w:t xml:space="preserve">final </w:t>
      </w:r>
      <w:r w:rsidRPr="00851964">
        <w:rPr>
          <w:i w:val="0"/>
          <w:sz w:val="22"/>
          <w:szCs w:val="22"/>
        </w:rPr>
        <w:t xml:space="preserve">written </w:t>
      </w:r>
      <w:r w:rsidR="006A099A" w:rsidRPr="00851964">
        <w:rPr>
          <w:i w:val="0"/>
          <w:sz w:val="22"/>
          <w:szCs w:val="22"/>
        </w:rPr>
        <w:t>tenders</w:t>
      </w:r>
      <w:r w:rsidRPr="00851964">
        <w:rPr>
          <w:i w:val="0"/>
          <w:sz w:val="22"/>
          <w:szCs w:val="22"/>
        </w:rPr>
        <w:t>.</w:t>
      </w:r>
      <w:r w:rsidR="005F3DE9" w:rsidRPr="00851964">
        <w:rPr>
          <w:i w:val="0"/>
          <w:sz w:val="22"/>
          <w:szCs w:val="22"/>
        </w:rPr>
        <w:t xml:space="preserve"> </w:t>
      </w:r>
    </w:p>
    <w:p w14:paraId="4AC6033F" w14:textId="77777777" w:rsidR="00CD6933" w:rsidRDefault="00CD6933" w:rsidP="0025578A">
      <w:pPr>
        <w:ind w:left="1134"/>
        <w:jc w:val="both"/>
        <w:outlineLvl w:val="0"/>
        <w:rPr>
          <w:i w:val="0"/>
          <w:sz w:val="22"/>
          <w:szCs w:val="22"/>
        </w:rPr>
      </w:pPr>
    </w:p>
    <w:p w14:paraId="7AE2B508" w14:textId="77777777" w:rsidR="00267513" w:rsidRPr="00851964" w:rsidRDefault="00267513" w:rsidP="0025578A">
      <w:pPr>
        <w:ind w:left="1134"/>
        <w:jc w:val="both"/>
        <w:outlineLvl w:val="0"/>
        <w:rPr>
          <w:i w:val="0"/>
          <w:sz w:val="22"/>
          <w:szCs w:val="22"/>
        </w:rPr>
      </w:pPr>
      <w:r w:rsidRPr="00851964">
        <w:rPr>
          <w:i w:val="0"/>
          <w:sz w:val="22"/>
          <w:szCs w:val="22"/>
        </w:rPr>
        <w:t>The selection procedure will be completed with the Act o</w:t>
      </w:r>
      <w:r w:rsidR="00C02C47" w:rsidRPr="00851964">
        <w:rPr>
          <w:i w:val="0"/>
          <w:sz w:val="22"/>
          <w:szCs w:val="22"/>
        </w:rPr>
        <w:t>f</w:t>
      </w:r>
      <w:r w:rsidRPr="00851964">
        <w:rPr>
          <w:i w:val="0"/>
          <w:sz w:val="22"/>
          <w:szCs w:val="22"/>
        </w:rPr>
        <w:t xml:space="preserve"> </w:t>
      </w:r>
      <w:r w:rsidR="00C02C47" w:rsidRPr="00851964">
        <w:rPr>
          <w:i w:val="0"/>
          <w:sz w:val="22"/>
          <w:szCs w:val="22"/>
        </w:rPr>
        <w:t>S</w:t>
      </w:r>
      <w:r w:rsidRPr="00851964">
        <w:rPr>
          <w:i w:val="0"/>
          <w:sz w:val="22"/>
          <w:szCs w:val="22"/>
        </w:rPr>
        <w:t xml:space="preserve">election. The concession grantor </w:t>
      </w:r>
      <w:r w:rsidR="004D336F" w:rsidRPr="00851964">
        <w:rPr>
          <w:i w:val="0"/>
          <w:sz w:val="22"/>
          <w:szCs w:val="22"/>
        </w:rPr>
        <w:t>is entitled</w:t>
      </w:r>
      <w:r w:rsidRPr="00851964">
        <w:rPr>
          <w:i w:val="0"/>
          <w:sz w:val="22"/>
          <w:szCs w:val="22"/>
        </w:rPr>
        <w:t xml:space="preserve">, in all phases of the procedure of public tender implementation, </w:t>
      </w:r>
      <w:r w:rsidR="00B60ED4" w:rsidRPr="00851964">
        <w:rPr>
          <w:i w:val="0"/>
          <w:sz w:val="22"/>
          <w:szCs w:val="22"/>
        </w:rPr>
        <w:t xml:space="preserve">to </w:t>
      </w:r>
      <w:r w:rsidRPr="00851964">
        <w:rPr>
          <w:i w:val="0"/>
          <w:sz w:val="22"/>
          <w:szCs w:val="22"/>
        </w:rPr>
        <w:t>make a decision to conclude the public tender without the selection</w:t>
      </w:r>
      <w:r w:rsidR="00C02C47" w:rsidRPr="00851964">
        <w:rPr>
          <w:i w:val="0"/>
          <w:sz w:val="22"/>
          <w:szCs w:val="22"/>
        </w:rPr>
        <w:t>,</w:t>
      </w:r>
      <w:r w:rsidRPr="00851964">
        <w:rPr>
          <w:i w:val="0"/>
          <w:sz w:val="22"/>
          <w:szCs w:val="22"/>
        </w:rPr>
        <w:t xml:space="preserve"> </w:t>
      </w:r>
      <w:r w:rsidR="00C02C47" w:rsidRPr="00851964">
        <w:rPr>
          <w:i w:val="0"/>
          <w:sz w:val="22"/>
          <w:szCs w:val="22"/>
        </w:rPr>
        <w:t xml:space="preserve">but its decision </w:t>
      </w:r>
      <w:r w:rsidRPr="00851964">
        <w:rPr>
          <w:i w:val="0"/>
          <w:sz w:val="22"/>
          <w:szCs w:val="22"/>
        </w:rPr>
        <w:t>must be justified. After the finality of the Act o</w:t>
      </w:r>
      <w:r w:rsidR="00C02C47" w:rsidRPr="00851964">
        <w:rPr>
          <w:i w:val="0"/>
          <w:sz w:val="22"/>
          <w:szCs w:val="22"/>
        </w:rPr>
        <w:t>f</w:t>
      </w:r>
      <w:r w:rsidRPr="00851964">
        <w:rPr>
          <w:i w:val="0"/>
          <w:sz w:val="22"/>
          <w:szCs w:val="22"/>
        </w:rPr>
        <w:t xml:space="preserve"> </w:t>
      </w:r>
      <w:r w:rsidR="00C02C47" w:rsidRPr="00851964">
        <w:rPr>
          <w:i w:val="0"/>
          <w:sz w:val="22"/>
          <w:szCs w:val="22"/>
        </w:rPr>
        <w:t>S</w:t>
      </w:r>
      <w:r w:rsidRPr="00851964">
        <w:rPr>
          <w:i w:val="0"/>
          <w:sz w:val="22"/>
          <w:szCs w:val="22"/>
        </w:rPr>
        <w:t>election</w:t>
      </w:r>
      <w:r w:rsidR="00B60ED4" w:rsidRPr="00851964">
        <w:rPr>
          <w:i w:val="0"/>
          <w:sz w:val="22"/>
          <w:szCs w:val="22"/>
        </w:rPr>
        <w:t>,</w:t>
      </w:r>
      <w:r w:rsidRPr="00851964">
        <w:rPr>
          <w:i w:val="0"/>
          <w:sz w:val="22"/>
          <w:szCs w:val="22"/>
        </w:rPr>
        <w:t xml:space="preserve"> the concession grantor and the concessionaire will sign </w:t>
      </w:r>
      <w:r w:rsidR="00DE0F8C" w:rsidRPr="00851964">
        <w:rPr>
          <w:i w:val="0"/>
          <w:sz w:val="22"/>
          <w:szCs w:val="22"/>
        </w:rPr>
        <w:t xml:space="preserve">a </w:t>
      </w:r>
      <w:r w:rsidRPr="00851964">
        <w:rPr>
          <w:i w:val="0"/>
          <w:sz w:val="22"/>
          <w:szCs w:val="22"/>
        </w:rPr>
        <w:t xml:space="preserve">concession contract. The concession relationship will be established by signing the concession contract. </w:t>
      </w:r>
    </w:p>
    <w:p w14:paraId="6647E4AC" w14:textId="77777777" w:rsidR="00593240" w:rsidRPr="00851964" w:rsidRDefault="00593240" w:rsidP="00593240">
      <w:pPr>
        <w:ind w:left="1134"/>
        <w:jc w:val="both"/>
        <w:outlineLvl w:val="0"/>
        <w:rPr>
          <w:i w:val="0"/>
          <w:sz w:val="22"/>
          <w:szCs w:val="22"/>
        </w:rPr>
      </w:pPr>
    </w:p>
    <w:p w14:paraId="6F1C828F" w14:textId="77777777" w:rsidR="00593240" w:rsidRPr="00851964" w:rsidRDefault="00593240" w:rsidP="00593240">
      <w:pPr>
        <w:ind w:left="1134"/>
        <w:outlineLvl w:val="0"/>
        <w:rPr>
          <w:b/>
          <w:i w:val="0"/>
          <w:smallCaps/>
          <w:sz w:val="22"/>
          <w:szCs w:val="22"/>
        </w:rPr>
      </w:pPr>
    </w:p>
    <w:p w14:paraId="33C98D41" w14:textId="77777777" w:rsidR="00593240" w:rsidRPr="00851964" w:rsidRDefault="00EB0351" w:rsidP="004214CA">
      <w:pPr>
        <w:numPr>
          <w:ilvl w:val="0"/>
          <w:numId w:val="8"/>
        </w:numPr>
        <w:ind w:left="1134" w:firstLine="0"/>
        <w:outlineLvl w:val="0"/>
        <w:rPr>
          <w:b/>
          <w:i w:val="0"/>
          <w:smallCaps/>
          <w:sz w:val="22"/>
          <w:szCs w:val="22"/>
        </w:rPr>
      </w:pPr>
      <w:r w:rsidRPr="00851964">
        <w:rPr>
          <w:b/>
          <w:i w:val="0"/>
          <w:smallCaps/>
          <w:sz w:val="22"/>
          <w:szCs w:val="22"/>
        </w:rPr>
        <w:t xml:space="preserve">CONTENTS OF THE TENDER </w:t>
      </w:r>
      <w:r w:rsidR="008F2E38" w:rsidRPr="00851964">
        <w:rPr>
          <w:b/>
          <w:i w:val="0"/>
          <w:smallCaps/>
          <w:sz w:val="22"/>
          <w:szCs w:val="22"/>
        </w:rPr>
        <w:t>DOCUMENTATION</w:t>
      </w:r>
    </w:p>
    <w:p w14:paraId="563CC044" w14:textId="77777777" w:rsidR="00593240" w:rsidRPr="00851964" w:rsidRDefault="00593240" w:rsidP="00593240">
      <w:pPr>
        <w:ind w:left="1134"/>
        <w:outlineLvl w:val="0"/>
        <w:rPr>
          <w:i w:val="0"/>
          <w:sz w:val="22"/>
          <w:szCs w:val="22"/>
        </w:rPr>
      </w:pPr>
    </w:p>
    <w:p w14:paraId="73A8DFBE" w14:textId="77777777" w:rsidR="00593240" w:rsidRPr="00851964" w:rsidRDefault="008E30D7" w:rsidP="00593240">
      <w:pPr>
        <w:ind w:left="1134"/>
        <w:outlineLvl w:val="0"/>
        <w:rPr>
          <w:i w:val="0"/>
          <w:sz w:val="22"/>
          <w:szCs w:val="22"/>
        </w:rPr>
      </w:pPr>
      <w:r w:rsidRPr="00851964">
        <w:rPr>
          <w:i w:val="0"/>
          <w:sz w:val="22"/>
          <w:szCs w:val="22"/>
        </w:rPr>
        <w:t>Tender</w:t>
      </w:r>
      <w:r w:rsidR="00593240" w:rsidRPr="00851964">
        <w:rPr>
          <w:i w:val="0"/>
          <w:sz w:val="22"/>
          <w:szCs w:val="22"/>
        </w:rPr>
        <w:t xml:space="preserve"> do</w:t>
      </w:r>
      <w:r w:rsidRPr="00851964">
        <w:rPr>
          <w:i w:val="0"/>
          <w:sz w:val="22"/>
          <w:szCs w:val="22"/>
        </w:rPr>
        <w:t>c</w:t>
      </w:r>
      <w:r w:rsidR="00593240" w:rsidRPr="00851964">
        <w:rPr>
          <w:i w:val="0"/>
          <w:sz w:val="22"/>
          <w:szCs w:val="22"/>
        </w:rPr>
        <w:t>umenta</w:t>
      </w:r>
      <w:r w:rsidRPr="00851964">
        <w:rPr>
          <w:i w:val="0"/>
          <w:sz w:val="22"/>
          <w:szCs w:val="22"/>
        </w:rPr>
        <w:t>tion is comprised of</w:t>
      </w:r>
      <w:r w:rsidR="00E63BB5" w:rsidRPr="00851964">
        <w:rPr>
          <w:i w:val="0"/>
          <w:sz w:val="22"/>
          <w:szCs w:val="22"/>
        </w:rPr>
        <w:t xml:space="preserve"> the following documents</w:t>
      </w:r>
      <w:r w:rsidR="00593240" w:rsidRPr="00851964">
        <w:rPr>
          <w:i w:val="0"/>
          <w:sz w:val="22"/>
          <w:szCs w:val="22"/>
        </w:rPr>
        <w:t>:</w:t>
      </w:r>
    </w:p>
    <w:p w14:paraId="309C8392" w14:textId="77777777" w:rsidR="00E63BB5" w:rsidRPr="00851964" w:rsidRDefault="00E63BB5" w:rsidP="00E63BB5">
      <w:pPr>
        <w:ind w:left="1440"/>
        <w:outlineLvl w:val="0"/>
        <w:rPr>
          <w:i w:val="0"/>
          <w:sz w:val="22"/>
          <w:szCs w:val="22"/>
        </w:rPr>
      </w:pPr>
      <w:r w:rsidRPr="00851964">
        <w:rPr>
          <w:i w:val="0"/>
          <w:sz w:val="22"/>
          <w:szCs w:val="22"/>
        </w:rPr>
        <w:t>1.</w:t>
      </w:r>
      <w:r w:rsidRPr="00851964">
        <w:rPr>
          <w:i w:val="0"/>
          <w:sz w:val="22"/>
          <w:szCs w:val="22"/>
        </w:rPr>
        <w:tab/>
        <w:t>Technical documentation</w:t>
      </w:r>
    </w:p>
    <w:p w14:paraId="7F704224" w14:textId="5E34D477" w:rsidR="00E63BB5" w:rsidRPr="00851964" w:rsidRDefault="00E63BB5" w:rsidP="00E63BB5">
      <w:pPr>
        <w:ind w:left="1440"/>
        <w:outlineLvl w:val="0"/>
        <w:rPr>
          <w:i w:val="0"/>
          <w:sz w:val="22"/>
          <w:szCs w:val="22"/>
        </w:rPr>
      </w:pPr>
      <w:r w:rsidRPr="00851964">
        <w:rPr>
          <w:i w:val="0"/>
          <w:sz w:val="22"/>
          <w:szCs w:val="22"/>
        </w:rPr>
        <w:t>1.1.</w:t>
      </w:r>
      <w:r w:rsidRPr="00851964">
        <w:rPr>
          <w:i w:val="0"/>
          <w:sz w:val="22"/>
          <w:szCs w:val="22"/>
        </w:rPr>
        <w:tab/>
        <w:t xml:space="preserve">List of buildings </w:t>
      </w:r>
    </w:p>
    <w:p w14:paraId="10A65192" w14:textId="10EC311D" w:rsidR="00E63BB5" w:rsidRPr="00851964" w:rsidRDefault="00E63BB5" w:rsidP="00E63BB5">
      <w:pPr>
        <w:ind w:left="1440"/>
        <w:outlineLvl w:val="0"/>
        <w:rPr>
          <w:i w:val="0"/>
          <w:sz w:val="22"/>
          <w:szCs w:val="22"/>
        </w:rPr>
      </w:pPr>
      <w:r w:rsidRPr="00851964">
        <w:rPr>
          <w:i w:val="0"/>
          <w:sz w:val="22"/>
          <w:szCs w:val="22"/>
        </w:rPr>
        <w:t>-</w:t>
      </w:r>
      <w:r w:rsidRPr="00851964">
        <w:rPr>
          <w:i w:val="0"/>
          <w:sz w:val="22"/>
          <w:szCs w:val="22"/>
        </w:rPr>
        <w:tab/>
      </w:r>
      <w:r w:rsidR="004C27E9" w:rsidRPr="00851964">
        <w:rPr>
          <w:i w:val="0"/>
          <w:sz w:val="22"/>
          <w:szCs w:val="22"/>
        </w:rPr>
        <w:t>Group</w:t>
      </w:r>
      <w:r w:rsidR="00B6680F">
        <w:rPr>
          <w:i w:val="0"/>
          <w:sz w:val="22"/>
          <w:szCs w:val="22"/>
        </w:rPr>
        <w:t xml:space="preserve"> of buildings no. </w:t>
      </w:r>
      <w:r w:rsidRPr="00851964">
        <w:rPr>
          <w:i w:val="0"/>
          <w:sz w:val="22"/>
          <w:szCs w:val="22"/>
        </w:rPr>
        <w:t>1</w:t>
      </w:r>
    </w:p>
    <w:p w14:paraId="5794167E" w14:textId="3E30DAB2" w:rsidR="00E63BB5" w:rsidRPr="00851964" w:rsidRDefault="00E63BB5" w:rsidP="00E63BB5">
      <w:pPr>
        <w:ind w:left="1440"/>
        <w:outlineLvl w:val="0"/>
        <w:rPr>
          <w:i w:val="0"/>
          <w:sz w:val="22"/>
          <w:szCs w:val="22"/>
        </w:rPr>
      </w:pPr>
      <w:r w:rsidRPr="00851964">
        <w:rPr>
          <w:i w:val="0"/>
          <w:sz w:val="22"/>
          <w:szCs w:val="22"/>
        </w:rPr>
        <w:t>-</w:t>
      </w:r>
      <w:r w:rsidRPr="00851964">
        <w:rPr>
          <w:i w:val="0"/>
          <w:sz w:val="22"/>
          <w:szCs w:val="22"/>
        </w:rPr>
        <w:tab/>
      </w:r>
      <w:r w:rsidR="00B6680F" w:rsidRPr="00851964">
        <w:rPr>
          <w:i w:val="0"/>
          <w:sz w:val="22"/>
          <w:szCs w:val="22"/>
        </w:rPr>
        <w:t>Group</w:t>
      </w:r>
      <w:r w:rsidR="00B6680F">
        <w:rPr>
          <w:i w:val="0"/>
          <w:sz w:val="22"/>
          <w:szCs w:val="22"/>
        </w:rPr>
        <w:t xml:space="preserve"> of buildings no. 2</w:t>
      </w:r>
    </w:p>
    <w:p w14:paraId="3C8D5ABB" w14:textId="5EDE5EDD" w:rsidR="00B6680F" w:rsidRDefault="00E63BB5" w:rsidP="00E63BB5">
      <w:pPr>
        <w:ind w:left="1440"/>
        <w:outlineLvl w:val="0"/>
        <w:rPr>
          <w:i w:val="0"/>
          <w:sz w:val="22"/>
          <w:szCs w:val="22"/>
        </w:rPr>
      </w:pPr>
      <w:r w:rsidRPr="00851964">
        <w:rPr>
          <w:i w:val="0"/>
          <w:sz w:val="22"/>
          <w:szCs w:val="22"/>
        </w:rPr>
        <w:t>-</w:t>
      </w:r>
      <w:r w:rsidRPr="00851964">
        <w:rPr>
          <w:i w:val="0"/>
          <w:sz w:val="22"/>
          <w:szCs w:val="22"/>
        </w:rPr>
        <w:tab/>
      </w:r>
      <w:r w:rsidR="00B6680F" w:rsidRPr="00851964">
        <w:rPr>
          <w:i w:val="0"/>
          <w:sz w:val="22"/>
          <w:szCs w:val="22"/>
        </w:rPr>
        <w:t>Group</w:t>
      </w:r>
      <w:r w:rsidR="00B6680F">
        <w:rPr>
          <w:i w:val="0"/>
          <w:sz w:val="22"/>
          <w:szCs w:val="22"/>
        </w:rPr>
        <w:t xml:space="preserve"> of buildings no. 3</w:t>
      </w:r>
    </w:p>
    <w:p w14:paraId="30A802E7" w14:textId="1C6C4B6E" w:rsidR="00E63BB5" w:rsidRPr="00851964" w:rsidRDefault="00E63BB5" w:rsidP="00E63BB5">
      <w:pPr>
        <w:ind w:left="1440"/>
        <w:outlineLvl w:val="0"/>
        <w:rPr>
          <w:i w:val="0"/>
          <w:sz w:val="22"/>
          <w:szCs w:val="22"/>
        </w:rPr>
      </w:pPr>
      <w:r w:rsidRPr="00851964">
        <w:rPr>
          <w:i w:val="0"/>
          <w:sz w:val="22"/>
          <w:szCs w:val="22"/>
        </w:rPr>
        <w:t>-</w:t>
      </w:r>
      <w:r w:rsidRPr="00851964">
        <w:rPr>
          <w:i w:val="0"/>
          <w:sz w:val="22"/>
          <w:szCs w:val="22"/>
        </w:rPr>
        <w:tab/>
      </w:r>
      <w:r w:rsidR="00B6680F" w:rsidRPr="00851964">
        <w:rPr>
          <w:i w:val="0"/>
          <w:sz w:val="22"/>
          <w:szCs w:val="22"/>
        </w:rPr>
        <w:t>Group</w:t>
      </w:r>
      <w:r w:rsidR="00B6680F">
        <w:rPr>
          <w:i w:val="0"/>
          <w:sz w:val="22"/>
          <w:szCs w:val="22"/>
        </w:rPr>
        <w:t xml:space="preserve"> of buildings no. 4</w:t>
      </w:r>
    </w:p>
    <w:p w14:paraId="38841BF4" w14:textId="1E253613" w:rsidR="00E63BB5" w:rsidRPr="00851964" w:rsidRDefault="00E63BB5" w:rsidP="00E63BB5">
      <w:pPr>
        <w:ind w:left="1440"/>
        <w:outlineLvl w:val="0"/>
        <w:rPr>
          <w:i w:val="0"/>
          <w:sz w:val="22"/>
          <w:szCs w:val="22"/>
        </w:rPr>
      </w:pPr>
      <w:r w:rsidRPr="00851964">
        <w:rPr>
          <w:i w:val="0"/>
          <w:sz w:val="22"/>
          <w:szCs w:val="22"/>
        </w:rPr>
        <w:t>1.2.</w:t>
      </w:r>
      <w:r w:rsidRPr="00851964">
        <w:rPr>
          <w:i w:val="0"/>
          <w:sz w:val="22"/>
          <w:szCs w:val="22"/>
        </w:rPr>
        <w:tab/>
      </w:r>
      <w:r w:rsidR="00B6680F">
        <w:rPr>
          <w:i w:val="0"/>
          <w:sz w:val="22"/>
          <w:szCs w:val="22"/>
        </w:rPr>
        <w:t>General building i</w:t>
      </w:r>
      <w:r w:rsidRPr="00851964">
        <w:rPr>
          <w:i w:val="0"/>
          <w:sz w:val="22"/>
          <w:szCs w:val="22"/>
        </w:rPr>
        <w:t xml:space="preserve">nformation </w:t>
      </w:r>
      <w:r w:rsidR="00B6680F">
        <w:rPr>
          <w:i w:val="0"/>
          <w:sz w:val="22"/>
          <w:szCs w:val="22"/>
        </w:rPr>
        <w:t>and their energy consumption</w:t>
      </w:r>
    </w:p>
    <w:p w14:paraId="2E389A68" w14:textId="77777777" w:rsidR="00B6680F" w:rsidRPr="00851964"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w:t>
      </w:r>
      <w:r w:rsidRPr="00851964">
        <w:rPr>
          <w:i w:val="0"/>
          <w:sz w:val="22"/>
          <w:szCs w:val="22"/>
        </w:rPr>
        <w:t>1</w:t>
      </w:r>
    </w:p>
    <w:p w14:paraId="4C88436C" w14:textId="77777777" w:rsidR="00B6680F" w:rsidRPr="00851964"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2</w:t>
      </w:r>
    </w:p>
    <w:p w14:paraId="228F768E" w14:textId="77777777" w:rsidR="00B6680F"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3</w:t>
      </w:r>
    </w:p>
    <w:p w14:paraId="74C3E3C6" w14:textId="77777777" w:rsidR="00B6680F" w:rsidRPr="00851964"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4</w:t>
      </w:r>
    </w:p>
    <w:p w14:paraId="0BE66FD6" w14:textId="2E243422" w:rsidR="00E63BB5" w:rsidRPr="00851964" w:rsidRDefault="00E63BB5" w:rsidP="00164128">
      <w:pPr>
        <w:ind w:left="2127" w:hanging="687"/>
        <w:outlineLvl w:val="0"/>
        <w:rPr>
          <w:i w:val="0"/>
          <w:sz w:val="22"/>
          <w:szCs w:val="22"/>
        </w:rPr>
      </w:pPr>
      <w:r w:rsidRPr="00851964">
        <w:rPr>
          <w:i w:val="0"/>
          <w:sz w:val="22"/>
          <w:szCs w:val="22"/>
        </w:rPr>
        <w:t>1.3.</w:t>
      </w:r>
      <w:r w:rsidRPr="00851964">
        <w:rPr>
          <w:i w:val="0"/>
          <w:sz w:val="22"/>
          <w:szCs w:val="22"/>
        </w:rPr>
        <w:tab/>
      </w:r>
      <w:r w:rsidR="00B6680F">
        <w:rPr>
          <w:i w:val="0"/>
          <w:sz w:val="22"/>
          <w:szCs w:val="22"/>
        </w:rPr>
        <w:t>The list of services for the implementation of measures to ensure savings</w:t>
      </w:r>
    </w:p>
    <w:p w14:paraId="1A0619FE" w14:textId="77777777" w:rsidR="00B6680F" w:rsidRPr="00851964"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w:t>
      </w:r>
      <w:r w:rsidRPr="00851964">
        <w:rPr>
          <w:i w:val="0"/>
          <w:sz w:val="22"/>
          <w:szCs w:val="22"/>
        </w:rPr>
        <w:t>1</w:t>
      </w:r>
    </w:p>
    <w:p w14:paraId="771FF0E0" w14:textId="77777777" w:rsidR="00B6680F" w:rsidRPr="00851964"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2</w:t>
      </w:r>
    </w:p>
    <w:p w14:paraId="1F68A5C8" w14:textId="77777777" w:rsidR="00B6680F"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3</w:t>
      </w:r>
    </w:p>
    <w:p w14:paraId="0CACAC6C" w14:textId="77777777" w:rsidR="00B6680F" w:rsidRPr="00851964" w:rsidRDefault="00B6680F" w:rsidP="00B6680F">
      <w:pPr>
        <w:ind w:left="1440"/>
        <w:outlineLvl w:val="0"/>
        <w:rPr>
          <w:i w:val="0"/>
          <w:sz w:val="22"/>
          <w:szCs w:val="22"/>
        </w:rPr>
      </w:pPr>
      <w:r w:rsidRPr="00851964">
        <w:rPr>
          <w:i w:val="0"/>
          <w:sz w:val="22"/>
          <w:szCs w:val="22"/>
        </w:rPr>
        <w:t>-</w:t>
      </w:r>
      <w:r w:rsidRPr="00851964">
        <w:rPr>
          <w:i w:val="0"/>
          <w:sz w:val="22"/>
          <w:szCs w:val="22"/>
        </w:rPr>
        <w:tab/>
        <w:t>Group</w:t>
      </w:r>
      <w:r>
        <w:rPr>
          <w:i w:val="0"/>
          <w:sz w:val="22"/>
          <w:szCs w:val="22"/>
        </w:rPr>
        <w:t xml:space="preserve"> of buildings no. 4</w:t>
      </w:r>
    </w:p>
    <w:p w14:paraId="2FE8AC9F" w14:textId="49054E71" w:rsidR="00E63BB5" w:rsidRPr="00851964" w:rsidRDefault="00E63BB5" w:rsidP="00E63BB5">
      <w:pPr>
        <w:ind w:left="1440"/>
        <w:outlineLvl w:val="0"/>
        <w:rPr>
          <w:i w:val="0"/>
          <w:sz w:val="22"/>
          <w:szCs w:val="22"/>
        </w:rPr>
      </w:pPr>
      <w:r w:rsidRPr="00851964">
        <w:rPr>
          <w:i w:val="0"/>
          <w:sz w:val="22"/>
          <w:szCs w:val="22"/>
        </w:rPr>
        <w:t>1.4.</w:t>
      </w:r>
      <w:r w:rsidRPr="00851964">
        <w:rPr>
          <w:i w:val="0"/>
          <w:sz w:val="22"/>
          <w:szCs w:val="22"/>
        </w:rPr>
        <w:tab/>
      </w:r>
      <w:r w:rsidR="00B6680F">
        <w:rPr>
          <w:i w:val="0"/>
          <w:sz w:val="22"/>
          <w:szCs w:val="22"/>
        </w:rPr>
        <w:t>Energy management system</w:t>
      </w:r>
    </w:p>
    <w:p w14:paraId="0C331B11" w14:textId="5D1A42DC" w:rsidR="00E63BB5" w:rsidRDefault="00E63BB5" w:rsidP="00E63BB5">
      <w:pPr>
        <w:ind w:left="1440"/>
        <w:outlineLvl w:val="0"/>
        <w:rPr>
          <w:i w:val="0"/>
          <w:sz w:val="22"/>
          <w:szCs w:val="22"/>
        </w:rPr>
      </w:pPr>
      <w:r w:rsidRPr="00851964">
        <w:rPr>
          <w:i w:val="0"/>
          <w:sz w:val="22"/>
          <w:szCs w:val="22"/>
        </w:rPr>
        <w:t>1.5.</w:t>
      </w:r>
      <w:r w:rsidRPr="00851964">
        <w:rPr>
          <w:i w:val="0"/>
          <w:sz w:val="22"/>
          <w:szCs w:val="22"/>
        </w:rPr>
        <w:tab/>
      </w:r>
      <w:r w:rsidR="00C90DCB">
        <w:rPr>
          <w:i w:val="0"/>
          <w:sz w:val="22"/>
          <w:szCs w:val="22"/>
        </w:rPr>
        <w:t>Baselines for measurement and verification of savings</w:t>
      </w:r>
    </w:p>
    <w:p w14:paraId="1FA223B5" w14:textId="77777777" w:rsidR="00E63BB5" w:rsidRPr="00851964" w:rsidRDefault="00E63BB5" w:rsidP="00E63BB5">
      <w:pPr>
        <w:ind w:left="1440"/>
        <w:outlineLvl w:val="0"/>
        <w:rPr>
          <w:i w:val="0"/>
          <w:sz w:val="22"/>
          <w:szCs w:val="22"/>
        </w:rPr>
      </w:pPr>
      <w:r w:rsidRPr="00851964">
        <w:rPr>
          <w:i w:val="0"/>
          <w:sz w:val="22"/>
          <w:szCs w:val="22"/>
        </w:rPr>
        <w:t>2.</w:t>
      </w:r>
      <w:r w:rsidRPr="00851964">
        <w:rPr>
          <w:i w:val="0"/>
          <w:sz w:val="22"/>
          <w:szCs w:val="22"/>
        </w:rPr>
        <w:tab/>
      </w:r>
      <w:r w:rsidR="00D349B9" w:rsidRPr="00851964">
        <w:rPr>
          <w:i w:val="0"/>
          <w:sz w:val="22"/>
          <w:szCs w:val="22"/>
        </w:rPr>
        <w:t xml:space="preserve">Additional </w:t>
      </w:r>
      <w:r w:rsidR="008F2E38" w:rsidRPr="00851964">
        <w:rPr>
          <w:i w:val="0"/>
          <w:sz w:val="22"/>
          <w:szCs w:val="22"/>
        </w:rPr>
        <w:t>form sheets</w:t>
      </w:r>
    </w:p>
    <w:p w14:paraId="2A40AA00" w14:textId="1B20D495" w:rsidR="00D349B9" w:rsidRPr="00851964" w:rsidRDefault="00D349B9" w:rsidP="00E63BB5">
      <w:pPr>
        <w:ind w:left="1440"/>
        <w:outlineLvl w:val="0"/>
        <w:rPr>
          <w:i w:val="0"/>
          <w:sz w:val="22"/>
          <w:szCs w:val="22"/>
        </w:rPr>
      </w:pPr>
      <w:r w:rsidRPr="00851964">
        <w:rPr>
          <w:i w:val="0"/>
          <w:sz w:val="22"/>
          <w:szCs w:val="22"/>
        </w:rPr>
        <w:t>2.1.</w:t>
      </w:r>
      <w:r w:rsidRPr="00851964">
        <w:rPr>
          <w:i w:val="0"/>
          <w:sz w:val="22"/>
          <w:szCs w:val="22"/>
        </w:rPr>
        <w:tab/>
        <w:t xml:space="preserve">Form </w:t>
      </w:r>
      <w:r w:rsidR="007100D7">
        <w:rPr>
          <w:i w:val="0"/>
          <w:sz w:val="22"/>
          <w:szCs w:val="22"/>
        </w:rPr>
        <w:t>CODE OF APPLICATION</w:t>
      </w:r>
    </w:p>
    <w:p w14:paraId="0DC69446" w14:textId="77777777" w:rsidR="00D349B9" w:rsidRDefault="00D349B9" w:rsidP="00E63BB5">
      <w:pPr>
        <w:ind w:left="1440"/>
        <w:outlineLvl w:val="0"/>
        <w:rPr>
          <w:i w:val="0"/>
          <w:sz w:val="22"/>
          <w:szCs w:val="22"/>
        </w:rPr>
      </w:pPr>
      <w:r w:rsidRPr="00851964">
        <w:rPr>
          <w:i w:val="0"/>
          <w:sz w:val="22"/>
          <w:szCs w:val="22"/>
        </w:rPr>
        <w:t>2.2.</w:t>
      </w:r>
      <w:r w:rsidRPr="00851964">
        <w:rPr>
          <w:i w:val="0"/>
          <w:sz w:val="22"/>
          <w:szCs w:val="22"/>
        </w:rPr>
        <w:tab/>
        <w:t>Form APPLICATION</w:t>
      </w:r>
    </w:p>
    <w:p w14:paraId="0D204977" w14:textId="43697BBE" w:rsidR="003204AE" w:rsidRPr="00851964" w:rsidRDefault="003204AE" w:rsidP="00E63BB5">
      <w:pPr>
        <w:ind w:left="1440"/>
        <w:outlineLvl w:val="0"/>
        <w:rPr>
          <w:i w:val="0"/>
          <w:sz w:val="22"/>
          <w:szCs w:val="22"/>
        </w:rPr>
      </w:pPr>
      <w:r>
        <w:rPr>
          <w:i w:val="0"/>
          <w:sz w:val="22"/>
          <w:szCs w:val="22"/>
        </w:rPr>
        <w:t>2.3.</w:t>
      </w:r>
      <w:r>
        <w:rPr>
          <w:i w:val="0"/>
          <w:sz w:val="22"/>
          <w:szCs w:val="22"/>
        </w:rPr>
        <w:tab/>
        <w:t>Form</w:t>
      </w:r>
      <w:r w:rsidR="007100D7">
        <w:rPr>
          <w:i w:val="0"/>
          <w:sz w:val="22"/>
          <w:szCs w:val="22"/>
        </w:rPr>
        <w:t xml:space="preserve"> INITIAL </w:t>
      </w:r>
      <w:r w:rsidR="002F244F">
        <w:rPr>
          <w:i w:val="0"/>
          <w:sz w:val="22"/>
          <w:szCs w:val="22"/>
        </w:rPr>
        <w:t>OFFER</w:t>
      </w:r>
      <w:r w:rsidR="007100D7">
        <w:rPr>
          <w:i w:val="0"/>
          <w:sz w:val="22"/>
          <w:szCs w:val="22"/>
        </w:rPr>
        <w:t xml:space="preserve"> IN HARD AND E-COPY (EXCEL)</w:t>
      </w:r>
    </w:p>
    <w:p w14:paraId="163305D8" w14:textId="284F3101" w:rsidR="00D349B9" w:rsidRPr="00851964" w:rsidRDefault="00D349B9" w:rsidP="00E63BB5">
      <w:pPr>
        <w:ind w:left="1440"/>
        <w:outlineLvl w:val="0"/>
        <w:rPr>
          <w:i w:val="0"/>
          <w:sz w:val="22"/>
          <w:szCs w:val="22"/>
        </w:rPr>
      </w:pPr>
      <w:r w:rsidRPr="00851964">
        <w:rPr>
          <w:i w:val="0"/>
          <w:sz w:val="22"/>
          <w:szCs w:val="22"/>
        </w:rPr>
        <w:t>2.</w:t>
      </w:r>
      <w:r w:rsidR="003204AE">
        <w:rPr>
          <w:i w:val="0"/>
          <w:sz w:val="22"/>
          <w:szCs w:val="22"/>
        </w:rPr>
        <w:t>4</w:t>
      </w:r>
      <w:r w:rsidRPr="00851964">
        <w:rPr>
          <w:i w:val="0"/>
          <w:sz w:val="22"/>
          <w:szCs w:val="22"/>
        </w:rPr>
        <w:t>.</w:t>
      </w:r>
      <w:r w:rsidRPr="00851964">
        <w:rPr>
          <w:i w:val="0"/>
          <w:sz w:val="22"/>
          <w:szCs w:val="22"/>
        </w:rPr>
        <w:tab/>
        <w:t>Form STATEMENT</w:t>
      </w:r>
    </w:p>
    <w:p w14:paraId="3E73DCBA" w14:textId="04540D2D" w:rsidR="00D349B9" w:rsidRPr="00851964" w:rsidRDefault="003204AE" w:rsidP="00E63BB5">
      <w:pPr>
        <w:ind w:left="1440"/>
        <w:outlineLvl w:val="0"/>
        <w:rPr>
          <w:i w:val="0"/>
          <w:sz w:val="22"/>
          <w:szCs w:val="22"/>
        </w:rPr>
      </w:pPr>
      <w:r>
        <w:rPr>
          <w:i w:val="0"/>
          <w:sz w:val="22"/>
          <w:szCs w:val="22"/>
        </w:rPr>
        <w:t>2.5</w:t>
      </w:r>
      <w:r w:rsidR="00D349B9" w:rsidRPr="00851964">
        <w:rPr>
          <w:i w:val="0"/>
          <w:sz w:val="22"/>
          <w:szCs w:val="22"/>
        </w:rPr>
        <w:t>.</w:t>
      </w:r>
      <w:r w:rsidR="00D349B9" w:rsidRPr="00851964">
        <w:rPr>
          <w:i w:val="0"/>
          <w:sz w:val="22"/>
          <w:szCs w:val="22"/>
        </w:rPr>
        <w:tab/>
        <w:t>Form STATEMENT OF THE LEGAL ENTITY</w:t>
      </w:r>
    </w:p>
    <w:p w14:paraId="7DE79A51" w14:textId="7BA231EB" w:rsidR="00D349B9" w:rsidRPr="00851964" w:rsidRDefault="003204AE" w:rsidP="00E63BB5">
      <w:pPr>
        <w:ind w:left="1440"/>
        <w:outlineLvl w:val="0"/>
        <w:rPr>
          <w:i w:val="0"/>
          <w:sz w:val="22"/>
          <w:szCs w:val="22"/>
        </w:rPr>
      </w:pPr>
      <w:r>
        <w:rPr>
          <w:i w:val="0"/>
          <w:sz w:val="22"/>
          <w:szCs w:val="22"/>
        </w:rPr>
        <w:t>2.6</w:t>
      </w:r>
      <w:r w:rsidR="00D349B9" w:rsidRPr="00851964">
        <w:rPr>
          <w:i w:val="0"/>
          <w:sz w:val="22"/>
          <w:szCs w:val="22"/>
        </w:rPr>
        <w:t>.</w:t>
      </w:r>
      <w:r w:rsidR="00D349B9" w:rsidRPr="00851964">
        <w:rPr>
          <w:i w:val="0"/>
          <w:sz w:val="22"/>
          <w:szCs w:val="22"/>
        </w:rPr>
        <w:tab/>
        <w:t xml:space="preserve">Form STATEMENT OF THE LEGAL REPRESENTATIVE OF THE </w:t>
      </w:r>
    </w:p>
    <w:p w14:paraId="391811F5" w14:textId="77777777" w:rsidR="00D349B9" w:rsidRPr="00851964" w:rsidRDefault="00D349B9" w:rsidP="00E63BB5">
      <w:pPr>
        <w:ind w:left="1440"/>
        <w:outlineLvl w:val="0"/>
        <w:rPr>
          <w:i w:val="0"/>
          <w:sz w:val="22"/>
          <w:szCs w:val="22"/>
        </w:rPr>
      </w:pPr>
      <w:r w:rsidRPr="00851964">
        <w:rPr>
          <w:i w:val="0"/>
          <w:sz w:val="22"/>
          <w:szCs w:val="22"/>
        </w:rPr>
        <w:tab/>
        <w:t>LEGAL ENTITY</w:t>
      </w:r>
    </w:p>
    <w:p w14:paraId="6B75B9A5" w14:textId="04FE4A1D" w:rsidR="00D349B9" w:rsidRPr="00851964" w:rsidRDefault="003204AE" w:rsidP="00E63BB5">
      <w:pPr>
        <w:ind w:left="1440"/>
        <w:outlineLvl w:val="0"/>
        <w:rPr>
          <w:i w:val="0"/>
          <w:sz w:val="22"/>
          <w:szCs w:val="22"/>
        </w:rPr>
      </w:pPr>
      <w:r>
        <w:rPr>
          <w:i w:val="0"/>
          <w:sz w:val="22"/>
          <w:szCs w:val="22"/>
        </w:rPr>
        <w:t>2.7</w:t>
      </w:r>
      <w:r w:rsidR="00D349B9" w:rsidRPr="00851964">
        <w:rPr>
          <w:i w:val="0"/>
          <w:sz w:val="22"/>
          <w:szCs w:val="22"/>
        </w:rPr>
        <w:t>.</w:t>
      </w:r>
      <w:r w:rsidR="00D349B9" w:rsidRPr="00851964">
        <w:rPr>
          <w:i w:val="0"/>
          <w:sz w:val="22"/>
          <w:szCs w:val="22"/>
        </w:rPr>
        <w:tab/>
        <w:t>Form STATEMENT OF THE BANK</w:t>
      </w:r>
    </w:p>
    <w:p w14:paraId="1E5FE063" w14:textId="1FDE188E" w:rsidR="00D349B9" w:rsidRPr="00851964" w:rsidRDefault="003204AE" w:rsidP="00E63BB5">
      <w:pPr>
        <w:ind w:left="1440"/>
        <w:outlineLvl w:val="0"/>
        <w:rPr>
          <w:i w:val="0"/>
          <w:sz w:val="22"/>
          <w:szCs w:val="22"/>
        </w:rPr>
      </w:pPr>
      <w:r>
        <w:rPr>
          <w:i w:val="0"/>
          <w:sz w:val="22"/>
          <w:szCs w:val="22"/>
        </w:rPr>
        <w:t>2.8</w:t>
      </w:r>
      <w:r w:rsidR="00D349B9" w:rsidRPr="00851964">
        <w:rPr>
          <w:i w:val="0"/>
          <w:sz w:val="22"/>
          <w:szCs w:val="22"/>
        </w:rPr>
        <w:t>.</w:t>
      </w:r>
      <w:r w:rsidR="00D349B9" w:rsidRPr="00851964">
        <w:rPr>
          <w:i w:val="0"/>
          <w:sz w:val="22"/>
          <w:szCs w:val="22"/>
        </w:rPr>
        <w:tab/>
        <w:t xml:space="preserve">Form </w:t>
      </w:r>
      <w:r w:rsidR="001553E2" w:rsidRPr="00851964">
        <w:rPr>
          <w:i w:val="0"/>
          <w:sz w:val="22"/>
          <w:szCs w:val="22"/>
        </w:rPr>
        <w:t xml:space="preserve">TENDER </w:t>
      </w:r>
      <w:r w:rsidR="002F244F">
        <w:rPr>
          <w:i w:val="0"/>
          <w:sz w:val="22"/>
          <w:szCs w:val="22"/>
        </w:rPr>
        <w:t xml:space="preserve">GUARANTEE </w:t>
      </w:r>
      <w:r w:rsidR="003069CB">
        <w:rPr>
          <w:i w:val="0"/>
          <w:sz w:val="22"/>
          <w:szCs w:val="22"/>
        </w:rPr>
        <w:t>AS PER</w:t>
      </w:r>
      <w:r w:rsidR="001553E2" w:rsidRPr="00851964">
        <w:rPr>
          <w:i w:val="0"/>
          <w:sz w:val="22"/>
          <w:szCs w:val="22"/>
        </w:rPr>
        <w:t xml:space="preserve"> </w:t>
      </w:r>
      <w:r w:rsidR="00924E9D">
        <w:rPr>
          <w:i w:val="0"/>
          <w:sz w:val="22"/>
          <w:szCs w:val="22"/>
        </w:rPr>
        <w:t xml:space="preserve">URDG </w:t>
      </w:r>
      <w:r w:rsidR="001553E2" w:rsidRPr="00851964">
        <w:rPr>
          <w:i w:val="0"/>
          <w:sz w:val="22"/>
          <w:szCs w:val="22"/>
        </w:rPr>
        <w:t>758</w:t>
      </w:r>
    </w:p>
    <w:p w14:paraId="5F2FE9BD" w14:textId="3068697B" w:rsidR="001553E2" w:rsidRPr="00851964" w:rsidRDefault="003204AE" w:rsidP="001553E2">
      <w:pPr>
        <w:ind w:left="2130" w:hanging="690"/>
        <w:outlineLvl w:val="0"/>
        <w:rPr>
          <w:i w:val="0"/>
          <w:sz w:val="22"/>
          <w:szCs w:val="22"/>
        </w:rPr>
      </w:pPr>
      <w:r>
        <w:rPr>
          <w:i w:val="0"/>
          <w:sz w:val="22"/>
          <w:szCs w:val="22"/>
        </w:rPr>
        <w:t>2.9</w:t>
      </w:r>
      <w:r w:rsidR="001553E2" w:rsidRPr="00851964">
        <w:rPr>
          <w:i w:val="0"/>
          <w:sz w:val="22"/>
          <w:szCs w:val="22"/>
        </w:rPr>
        <w:t>.</w:t>
      </w:r>
      <w:r w:rsidR="001553E2" w:rsidRPr="00851964">
        <w:rPr>
          <w:i w:val="0"/>
          <w:sz w:val="22"/>
          <w:szCs w:val="22"/>
        </w:rPr>
        <w:tab/>
        <w:t xml:space="preserve">Form PERFORMANCE </w:t>
      </w:r>
      <w:r w:rsidR="002F244F">
        <w:rPr>
          <w:i w:val="0"/>
          <w:sz w:val="22"/>
          <w:szCs w:val="22"/>
        </w:rPr>
        <w:t xml:space="preserve">GUARANTEE </w:t>
      </w:r>
      <w:r w:rsidR="003069CB">
        <w:rPr>
          <w:i w:val="0"/>
          <w:sz w:val="22"/>
          <w:szCs w:val="22"/>
        </w:rPr>
        <w:t>AS PER</w:t>
      </w:r>
      <w:r w:rsidR="001553E2" w:rsidRPr="00851964">
        <w:rPr>
          <w:i w:val="0"/>
          <w:sz w:val="22"/>
          <w:szCs w:val="22"/>
        </w:rPr>
        <w:t xml:space="preserve"> </w:t>
      </w:r>
      <w:r w:rsidR="00924E9D">
        <w:rPr>
          <w:i w:val="0"/>
          <w:sz w:val="22"/>
          <w:szCs w:val="22"/>
        </w:rPr>
        <w:t xml:space="preserve">URDG </w:t>
      </w:r>
      <w:r w:rsidR="001553E2" w:rsidRPr="00851964">
        <w:rPr>
          <w:i w:val="0"/>
          <w:sz w:val="22"/>
          <w:szCs w:val="22"/>
        </w:rPr>
        <w:t>758</w:t>
      </w:r>
    </w:p>
    <w:p w14:paraId="4C26E534" w14:textId="260B2CDB" w:rsidR="001553E2" w:rsidRPr="00851964" w:rsidRDefault="003204AE" w:rsidP="001553E2">
      <w:pPr>
        <w:ind w:left="2130" w:hanging="690"/>
        <w:outlineLvl w:val="0"/>
        <w:rPr>
          <w:i w:val="0"/>
          <w:sz w:val="22"/>
          <w:szCs w:val="22"/>
        </w:rPr>
      </w:pPr>
      <w:r>
        <w:rPr>
          <w:i w:val="0"/>
          <w:sz w:val="22"/>
          <w:szCs w:val="22"/>
        </w:rPr>
        <w:t>2.10</w:t>
      </w:r>
      <w:r w:rsidR="001553E2" w:rsidRPr="00851964">
        <w:rPr>
          <w:i w:val="0"/>
          <w:sz w:val="22"/>
          <w:szCs w:val="22"/>
        </w:rPr>
        <w:t>.</w:t>
      </w:r>
      <w:r w:rsidR="001553E2" w:rsidRPr="00851964">
        <w:rPr>
          <w:i w:val="0"/>
          <w:sz w:val="22"/>
          <w:szCs w:val="22"/>
        </w:rPr>
        <w:tab/>
        <w:t>Form REFERENCES</w:t>
      </w:r>
    </w:p>
    <w:p w14:paraId="61D1539E" w14:textId="48E69F65" w:rsidR="001553E2" w:rsidRDefault="001553E2" w:rsidP="00CD6933">
      <w:pPr>
        <w:ind w:left="2130" w:hanging="690"/>
        <w:outlineLvl w:val="0"/>
        <w:rPr>
          <w:i w:val="0"/>
          <w:sz w:val="22"/>
          <w:szCs w:val="22"/>
        </w:rPr>
      </w:pPr>
    </w:p>
    <w:p w14:paraId="3E319CAF" w14:textId="77777777" w:rsidR="00E96836" w:rsidRDefault="00E96836" w:rsidP="00CD6933">
      <w:pPr>
        <w:ind w:left="2130" w:hanging="690"/>
        <w:outlineLvl w:val="0"/>
        <w:rPr>
          <w:i w:val="0"/>
          <w:sz w:val="22"/>
          <w:szCs w:val="22"/>
        </w:rPr>
      </w:pPr>
    </w:p>
    <w:p w14:paraId="2534A4E7" w14:textId="77777777" w:rsidR="00593240" w:rsidRPr="00851964" w:rsidRDefault="001150F3" w:rsidP="004214CA">
      <w:pPr>
        <w:numPr>
          <w:ilvl w:val="0"/>
          <w:numId w:val="8"/>
        </w:numPr>
        <w:ind w:left="1134" w:firstLine="0"/>
        <w:outlineLvl w:val="0"/>
        <w:rPr>
          <w:b/>
          <w:i w:val="0"/>
          <w:smallCaps/>
          <w:sz w:val="22"/>
          <w:szCs w:val="22"/>
        </w:rPr>
      </w:pPr>
      <w:r w:rsidRPr="00851964">
        <w:rPr>
          <w:b/>
          <w:i w:val="0"/>
          <w:smallCaps/>
          <w:sz w:val="22"/>
          <w:szCs w:val="22"/>
        </w:rPr>
        <w:t xml:space="preserve">DEADLINE TO RECEIVE THE </w:t>
      </w:r>
      <w:r w:rsidR="000424EA" w:rsidRPr="00851964">
        <w:rPr>
          <w:b/>
          <w:i w:val="0"/>
          <w:smallCaps/>
          <w:sz w:val="22"/>
          <w:szCs w:val="22"/>
        </w:rPr>
        <w:t>TENDER</w:t>
      </w:r>
    </w:p>
    <w:p w14:paraId="6FA6E65D" w14:textId="77777777" w:rsidR="00593240" w:rsidRPr="00851964" w:rsidRDefault="00593240" w:rsidP="00593240">
      <w:pPr>
        <w:ind w:left="1134"/>
        <w:outlineLvl w:val="0"/>
        <w:rPr>
          <w:b/>
          <w:i w:val="0"/>
          <w:smallCaps/>
          <w:sz w:val="22"/>
          <w:szCs w:val="22"/>
        </w:rPr>
      </w:pPr>
    </w:p>
    <w:p w14:paraId="70E083AE" w14:textId="42836694" w:rsidR="00593240" w:rsidRPr="00851964" w:rsidRDefault="00CC7B3A" w:rsidP="00593240">
      <w:pPr>
        <w:ind w:left="1134"/>
        <w:jc w:val="center"/>
        <w:outlineLvl w:val="0"/>
        <w:rPr>
          <w:i w:val="0"/>
          <w:sz w:val="22"/>
          <w:szCs w:val="22"/>
        </w:rPr>
      </w:pPr>
      <w:r w:rsidRPr="007D68C8">
        <w:rPr>
          <w:i w:val="0"/>
          <w:sz w:val="22"/>
          <w:szCs w:val="22"/>
        </w:rPr>
        <w:t>17 March 2016</w:t>
      </w:r>
      <w:r w:rsidR="00D56413" w:rsidRPr="007D68C8">
        <w:rPr>
          <w:i w:val="0"/>
          <w:sz w:val="22"/>
          <w:szCs w:val="22"/>
        </w:rPr>
        <w:t xml:space="preserve"> </w:t>
      </w:r>
      <w:r w:rsidRPr="007D68C8">
        <w:rPr>
          <w:i w:val="0"/>
          <w:sz w:val="22"/>
          <w:szCs w:val="22"/>
        </w:rPr>
        <w:t>until</w:t>
      </w:r>
      <w:r w:rsidR="00593240" w:rsidRPr="007D68C8">
        <w:rPr>
          <w:i w:val="0"/>
          <w:sz w:val="22"/>
          <w:szCs w:val="22"/>
        </w:rPr>
        <w:t xml:space="preserve"> 12:00</w:t>
      </w:r>
      <w:r w:rsidR="001150F3" w:rsidRPr="007D68C8">
        <w:rPr>
          <w:i w:val="0"/>
          <w:sz w:val="22"/>
          <w:szCs w:val="22"/>
        </w:rPr>
        <w:t xml:space="preserve"> hrs</w:t>
      </w:r>
    </w:p>
    <w:p w14:paraId="70289AD3" w14:textId="77777777" w:rsidR="00593240" w:rsidRPr="00851964" w:rsidRDefault="00593240" w:rsidP="00593240">
      <w:pPr>
        <w:ind w:left="1134"/>
        <w:outlineLvl w:val="0"/>
        <w:rPr>
          <w:i w:val="0"/>
          <w:sz w:val="22"/>
          <w:szCs w:val="22"/>
        </w:rPr>
      </w:pPr>
    </w:p>
    <w:p w14:paraId="60C89127" w14:textId="77777777" w:rsidR="00D41ABF" w:rsidRDefault="00D41ABF" w:rsidP="00593240">
      <w:pPr>
        <w:ind w:left="1134"/>
        <w:jc w:val="both"/>
        <w:outlineLvl w:val="0"/>
        <w:rPr>
          <w:i w:val="0"/>
          <w:sz w:val="22"/>
          <w:szCs w:val="22"/>
        </w:rPr>
      </w:pPr>
      <w:r w:rsidRPr="00851964">
        <w:rPr>
          <w:i w:val="0"/>
          <w:sz w:val="22"/>
          <w:szCs w:val="22"/>
        </w:rPr>
        <w:t>Applications</w:t>
      </w:r>
      <w:r w:rsidR="001B7615" w:rsidRPr="00851964">
        <w:rPr>
          <w:i w:val="0"/>
          <w:sz w:val="22"/>
          <w:szCs w:val="22"/>
        </w:rPr>
        <w:t xml:space="preserve"> which will not be submitted to the registr</w:t>
      </w:r>
      <w:r w:rsidR="006C6FB0" w:rsidRPr="00851964">
        <w:rPr>
          <w:i w:val="0"/>
          <w:sz w:val="22"/>
          <w:szCs w:val="22"/>
        </w:rPr>
        <w:t>y</w:t>
      </w:r>
      <w:r w:rsidR="001B7615" w:rsidRPr="00851964">
        <w:rPr>
          <w:i w:val="0"/>
          <w:sz w:val="22"/>
          <w:szCs w:val="22"/>
        </w:rPr>
        <w:t xml:space="preserve"> </w:t>
      </w:r>
      <w:r w:rsidR="002678C1" w:rsidRPr="00851964">
        <w:rPr>
          <w:i w:val="0"/>
          <w:sz w:val="22"/>
          <w:szCs w:val="22"/>
        </w:rPr>
        <w:t xml:space="preserve">office </w:t>
      </w:r>
      <w:r w:rsidR="006C6FB0" w:rsidRPr="00851964">
        <w:rPr>
          <w:i w:val="0"/>
          <w:sz w:val="22"/>
          <w:szCs w:val="22"/>
        </w:rPr>
        <w:t xml:space="preserve">on time </w:t>
      </w:r>
      <w:r w:rsidR="001B7615" w:rsidRPr="00851964">
        <w:rPr>
          <w:i w:val="0"/>
          <w:sz w:val="22"/>
          <w:szCs w:val="22"/>
        </w:rPr>
        <w:t xml:space="preserve">will be rejected as </w:t>
      </w:r>
      <w:r w:rsidR="006C6FB0" w:rsidRPr="00851964">
        <w:rPr>
          <w:i w:val="0"/>
          <w:sz w:val="22"/>
          <w:szCs w:val="22"/>
        </w:rPr>
        <w:t xml:space="preserve">overdue </w:t>
      </w:r>
      <w:r w:rsidR="001B7615" w:rsidRPr="00851964">
        <w:rPr>
          <w:i w:val="0"/>
          <w:sz w:val="22"/>
          <w:szCs w:val="22"/>
        </w:rPr>
        <w:t>or treated as incorrectly submitted. Application</w:t>
      </w:r>
      <w:r w:rsidR="00212A1B" w:rsidRPr="00851964">
        <w:rPr>
          <w:i w:val="0"/>
          <w:sz w:val="22"/>
          <w:szCs w:val="22"/>
        </w:rPr>
        <w:t>s</w:t>
      </w:r>
      <w:r w:rsidR="001B7615" w:rsidRPr="00851964">
        <w:rPr>
          <w:i w:val="0"/>
          <w:sz w:val="22"/>
          <w:szCs w:val="22"/>
        </w:rPr>
        <w:t xml:space="preserve"> have to reach the registry </w:t>
      </w:r>
      <w:r w:rsidR="002678C1" w:rsidRPr="00851964">
        <w:rPr>
          <w:i w:val="0"/>
          <w:sz w:val="22"/>
          <w:szCs w:val="22"/>
        </w:rPr>
        <w:t xml:space="preserve">office </w:t>
      </w:r>
      <w:r w:rsidR="000424EA" w:rsidRPr="00851964">
        <w:rPr>
          <w:i w:val="0"/>
          <w:sz w:val="22"/>
          <w:szCs w:val="22"/>
        </w:rPr>
        <w:t>by the above-</w:t>
      </w:r>
      <w:r w:rsidR="001B7615" w:rsidRPr="00851964">
        <w:rPr>
          <w:i w:val="0"/>
          <w:sz w:val="22"/>
          <w:szCs w:val="22"/>
        </w:rPr>
        <w:t>stated deadline</w:t>
      </w:r>
      <w:r w:rsidR="00212A1B" w:rsidRPr="00851964">
        <w:rPr>
          <w:i w:val="0"/>
          <w:sz w:val="22"/>
          <w:szCs w:val="22"/>
        </w:rPr>
        <w:t xml:space="preserve"> (</w:t>
      </w:r>
      <w:r w:rsidR="00467A04" w:rsidRPr="00851964">
        <w:rPr>
          <w:i w:val="0"/>
          <w:sz w:val="22"/>
          <w:szCs w:val="22"/>
        </w:rPr>
        <w:t>in person or by</w:t>
      </w:r>
      <w:r w:rsidR="00212A1B" w:rsidRPr="00851964">
        <w:rPr>
          <w:i w:val="0"/>
          <w:sz w:val="22"/>
          <w:szCs w:val="22"/>
        </w:rPr>
        <w:t xml:space="preserve"> </w:t>
      </w:r>
      <w:r w:rsidR="00640F66" w:rsidRPr="00851964">
        <w:rPr>
          <w:i w:val="0"/>
          <w:sz w:val="22"/>
          <w:szCs w:val="22"/>
        </w:rPr>
        <w:t>mail</w:t>
      </w:r>
      <w:r w:rsidR="00212A1B" w:rsidRPr="00851964">
        <w:rPr>
          <w:i w:val="0"/>
          <w:sz w:val="22"/>
          <w:szCs w:val="22"/>
        </w:rPr>
        <w:t>)</w:t>
      </w:r>
      <w:r w:rsidR="00267EE8" w:rsidRPr="00851964">
        <w:rPr>
          <w:i w:val="0"/>
          <w:sz w:val="22"/>
          <w:szCs w:val="22"/>
        </w:rPr>
        <w:t>;</w:t>
      </w:r>
      <w:r w:rsidR="00212A1B" w:rsidRPr="00851964">
        <w:rPr>
          <w:i w:val="0"/>
          <w:sz w:val="22"/>
          <w:szCs w:val="22"/>
        </w:rPr>
        <w:t xml:space="preserve"> otherwise</w:t>
      </w:r>
      <w:r w:rsidR="000424EA" w:rsidRPr="00851964">
        <w:rPr>
          <w:i w:val="0"/>
          <w:sz w:val="22"/>
          <w:szCs w:val="22"/>
        </w:rPr>
        <w:t>,</w:t>
      </w:r>
      <w:r w:rsidR="00212A1B" w:rsidRPr="00851964">
        <w:rPr>
          <w:i w:val="0"/>
          <w:sz w:val="22"/>
          <w:szCs w:val="22"/>
        </w:rPr>
        <w:t xml:space="preserve"> they will be treated</w:t>
      </w:r>
      <w:r w:rsidR="00267EE8" w:rsidRPr="00851964">
        <w:rPr>
          <w:i w:val="0"/>
          <w:sz w:val="22"/>
          <w:szCs w:val="22"/>
        </w:rPr>
        <w:t xml:space="preserve"> as </w:t>
      </w:r>
      <w:r w:rsidR="000424EA" w:rsidRPr="00851964">
        <w:rPr>
          <w:i w:val="0"/>
          <w:sz w:val="22"/>
          <w:szCs w:val="22"/>
        </w:rPr>
        <w:t xml:space="preserve">not </w:t>
      </w:r>
      <w:r w:rsidR="00267EE8" w:rsidRPr="00851964">
        <w:rPr>
          <w:i w:val="0"/>
          <w:sz w:val="22"/>
          <w:szCs w:val="22"/>
        </w:rPr>
        <w:t xml:space="preserve">received </w:t>
      </w:r>
      <w:r w:rsidR="000424EA" w:rsidRPr="00851964">
        <w:rPr>
          <w:i w:val="0"/>
          <w:sz w:val="22"/>
          <w:szCs w:val="22"/>
        </w:rPr>
        <w:t>on time</w:t>
      </w:r>
      <w:r w:rsidR="00212A1B" w:rsidRPr="00851964">
        <w:rPr>
          <w:i w:val="0"/>
          <w:sz w:val="22"/>
          <w:szCs w:val="22"/>
        </w:rPr>
        <w:t>.</w:t>
      </w:r>
      <w:r w:rsidR="00127ED2" w:rsidRPr="00851964">
        <w:rPr>
          <w:i w:val="0"/>
          <w:sz w:val="22"/>
          <w:szCs w:val="22"/>
        </w:rPr>
        <w:t xml:space="preserve"> The applicati</w:t>
      </w:r>
      <w:r w:rsidR="00267EE8" w:rsidRPr="00851964">
        <w:rPr>
          <w:i w:val="0"/>
          <w:sz w:val="22"/>
          <w:szCs w:val="22"/>
        </w:rPr>
        <w:t>on that will be received too late</w:t>
      </w:r>
      <w:r w:rsidR="00127ED2" w:rsidRPr="00851964">
        <w:rPr>
          <w:i w:val="0"/>
          <w:sz w:val="22"/>
          <w:szCs w:val="22"/>
        </w:rPr>
        <w:t xml:space="preserve"> will be returned </w:t>
      </w:r>
      <w:r w:rsidR="00267EE8" w:rsidRPr="00851964">
        <w:rPr>
          <w:i w:val="0"/>
          <w:sz w:val="22"/>
          <w:szCs w:val="22"/>
        </w:rPr>
        <w:t xml:space="preserve">unopened </w:t>
      </w:r>
      <w:r w:rsidR="00127ED2" w:rsidRPr="00851964">
        <w:rPr>
          <w:i w:val="0"/>
          <w:sz w:val="22"/>
          <w:szCs w:val="22"/>
        </w:rPr>
        <w:t>by the concession grantor to the sender.</w:t>
      </w:r>
    </w:p>
    <w:p w14:paraId="6FB2980C" w14:textId="77777777" w:rsidR="00304075" w:rsidRDefault="00304075" w:rsidP="00593240">
      <w:pPr>
        <w:ind w:left="1134"/>
        <w:jc w:val="both"/>
        <w:outlineLvl w:val="0"/>
        <w:rPr>
          <w:i w:val="0"/>
          <w:sz w:val="22"/>
          <w:szCs w:val="22"/>
        </w:rPr>
      </w:pPr>
    </w:p>
    <w:p w14:paraId="317FFA26" w14:textId="2D535FB4" w:rsidR="00304075" w:rsidRPr="00851964" w:rsidRDefault="00304075" w:rsidP="00593240">
      <w:pPr>
        <w:ind w:left="1134"/>
        <w:jc w:val="both"/>
        <w:outlineLvl w:val="0"/>
        <w:rPr>
          <w:i w:val="0"/>
          <w:sz w:val="22"/>
          <w:szCs w:val="22"/>
        </w:rPr>
      </w:pPr>
      <w:r w:rsidRPr="00284DD5">
        <w:rPr>
          <w:i w:val="0"/>
          <w:sz w:val="22"/>
          <w:szCs w:val="22"/>
        </w:rPr>
        <w:t xml:space="preserve">The </w:t>
      </w:r>
      <w:r w:rsidR="00E96836" w:rsidRPr="00284DD5">
        <w:rPr>
          <w:i w:val="0"/>
          <w:sz w:val="22"/>
          <w:szCs w:val="22"/>
        </w:rPr>
        <w:t>applications</w:t>
      </w:r>
      <w:r w:rsidRPr="00284DD5">
        <w:rPr>
          <w:i w:val="0"/>
          <w:sz w:val="22"/>
          <w:szCs w:val="22"/>
        </w:rPr>
        <w:t xml:space="preserve"> can be submitted in person every workday from 8:00 to 14:00 hrs.</w:t>
      </w:r>
    </w:p>
    <w:p w14:paraId="097572CB" w14:textId="77777777" w:rsidR="00D41ABF" w:rsidRPr="00851964" w:rsidRDefault="00D41ABF" w:rsidP="00593240">
      <w:pPr>
        <w:ind w:left="1134"/>
        <w:jc w:val="both"/>
        <w:outlineLvl w:val="0"/>
        <w:rPr>
          <w:i w:val="0"/>
          <w:sz w:val="22"/>
          <w:szCs w:val="22"/>
        </w:rPr>
      </w:pPr>
    </w:p>
    <w:p w14:paraId="79C17F41" w14:textId="77777777" w:rsidR="00593240" w:rsidRPr="00851964" w:rsidRDefault="00127ED2" w:rsidP="00593240">
      <w:pPr>
        <w:ind w:left="1134"/>
        <w:jc w:val="both"/>
        <w:outlineLvl w:val="0"/>
        <w:rPr>
          <w:i w:val="0"/>
          <w:sz w:val="22"/>
          <w:szCs w:val="22"/>
        </w:rPr>
      </w:pPr>
      <w:r w:rsidRPr="00851964">
        <w:rPr>
          <w:i w:val="0"/>
          <w:sz w:val="22"/>
          <w:szCs w:val="22"/>
        </w:rPr>
        <w:t xml:space="preserve">Candidates can change or withdraw their applications </w:t>
      </w:r>
      <w:r w:rsidR="002678C1" w:rsidRPr="00851964">
        <w:rPr>
          <w:i w:val="0"/>
          <w:sz w:val="22"/>
          <w:szCs w:val="22"/>
        </w:rPr>
        <w:t xml:space="preserve">by </w:t>
      </w:r>
      <w:r w:rsidRPr="00851964">
        <w:rPr>
          <w:i w:val="0"/>
          <w:sz w:val="22"/>
          <w:szCs w:val="22"/>
        </w:rPr>
        <w:t>written notice</w:t>
      </w:r>
      <w:r w:rsidR="000424EA" w:rsidRPr="00851964">
        <w:rPr>
          <w:i w:val="0"/>
          <w:sz w:val="22"/>
          <w:szCs w:val="22"/>
        </w:rPr>
        <w:t>,</w:t>
      </w:r>
      <w:r w:rsidRPr="00851964">
        <w:rPr>
          <w:i w:val="0"/>
          <w:sz w:val="22"/>
          <w:szCs w:val="22"/>
        </w:rPr>
        <w:t xml:space="preserve"> which has to arrive to the registry </w:t>
      </w:r>
      <w:r w:rsidR="002678C1" w:rsidRPr="00851964">
        <w:rPr>
          <w:i w:val="0"/>
          <w:sz w:val="22"/>
          <w:szCs w:val="22"/>
        </w:rPr>
        <w:t xml:space="preserve">office </w:t>
      </w:r>
      <w:r w:rsidRPr="00851964">
        <w:rPr>
          <w:i w:val="0"/>
          <w:sz w:val="22"/>
          <w:szCs w:val="22"/>
        </w:rPr>
        <w:t>before the deadline to submit the applications</w:t>
      </w:r>
      <w:r w:rsidR="00593240" w:rsidRPr="00851964">
        <w:rPr>
          <w:i w:val="0"/>
          <w:sz w:val="22"/>
          <w:szCs w:val="22"/>
        </w:rPr>
        <w:t>.</w:t>
      </w:r>
      <w:r w:rsidRPr="00851964">
        <w:rPr>
          <w:i w:val="0"/>
          <w:sz w:val="22"/>
          <w:szCs w:val="22"/>
        </w:rPr>
        <w:t xml:space="preserve"> In case of withdrawal</w:t>
      </w:r>
      <w:r w:rsidR="000424EA" w:rsidRPr="00851964">
        <w:rPr>
          <w:i w:val="0"/>
          <w:sz w:val="22"/>
          <w:szCs w:val="22"/>
        </w:rPr>
        <w:t>,</w:t>
      </w:r>
      <w:r w:rsidRPr="00851964">
        <w:rPr>
          <w:i w:val="0"/>
          <w:sz w:val="22"/>
          <w:szCs w:val="22"/>
        </w:rPr>
        <w:t xml:space="preserve"> the applica</w:t>
      </w:r>
      <w:r w:rsidR="00720192" w:rsidRPr="00851964">
        <w:rPr>
          <w:i w:val="0"/>
          <w:sz w:val="22"/>
          <w:szCs w:val="22"/>
        </w:rPr>
        <w:t xml:space="preserve">tion will be returned to the </w:t>
      </w:r>
      <w:r w:rsidR="00466EDC" w:rsidRPr="00851964">
        <w:rPr>
          <w:i w:val="0"/>
          <w:sz w:val="22"/>
          <w:szCs w:val="22"/>
        </w:rPr>
        <w:t>submitter</w:t>
      </w:r>
      <w:r w:rsidR="002678C1" w:rsidRPr="00851964">
        <w:rPr>
          <w:i w:val="0"/>
          <w:sz w:val="22"/>
          <w:szCs w:val="22"/>
        </w:rPr>
        <w:t xml:space="preserve"> unopened</w:t>
      </w:r>
      <w:r w:rsidR="00466EDC" w:rsidRPr="00851964">
        <w:rPr>
          <w:i w:val="0"/>
          <w:sz w:val="22"/>
          <w:szCs w:val="22"/>
        </w:rPr>
        <w:t>.</w:t>
      </w:r>
    </w:p>
    <w:p w14:paraId="050A5C40" w14:textId="77777777" w:rsidR="00593240" w:rsidRPr="00851964" w:rsidRDefault="00466EDC" w:rsidP="004214CA">
      <w:pPr>
        <w:numPr>
          <w:ilvl w:val="0"/>
          <w:numId w:val="8"/>
        </w:numPr>
        <w:ind w:left="1134" w:firstLine="0"/>
        <w:outlineLvl w:val="0"/>
        <w:rPr>
          <w:b/>
          <w:i w:val="0"/>
          <w:smallCaps/>
          <w:sz w:val="22"/>
          <w:szCs w:val="22"/>
        </w:rPr>
      </w:pPr>
      <w:r w:rsidRPr="00851964">
        <w:rPr>
          <w:b/>
          <w:i w:val="0"/>
          <w:smallCaps/>
          <w:sz w:val="22"/>
          <w:szCs w:val="22"/>
        </w:rPr>
        <w:lastRenderedPageBreak/>
        <w:t>REGISTRY</w:t>
      </w:r>
      <w:r w:rsidR="00054B7A" w:rsidRPr="00851964">
        <w:rPr>
          <w:b/>
          <w:i w:val="0"/>
          <w:smallCaps/>
          <w:sz w:val="22"/>
          <w:szCs w:val="22"/>
        </w:rPr>
        <w:t xml:space="preserve"> OFFICE</w:t>
      </w:r>
    </w:p>
    <w:p w14:paraId="7981A69D" w14:textId="77777777" w:rsidR="00593240" w:rsidRPr="00851964" w:rsidRDefault="00593240" w:rsidP="00593240">
      <w:pPr>
        <w:ind w:left="1134"/>
        <w:outlineLvl w:val="0"/>
        <w:rPr>
          <w:b/>
          <w:i w:val="0"/>
          <w:smallCaps/>
          <w:sz w:val="22"/>
          <w:szCs w:val="22"/>
        </w:rPr>
      </w:pPr>
    </w:p>
    <w:p w14:paraId="7DE1CB0B" w14:textId="77777777" w:rsidR="00593240" w:rsidRPr="00851964" w:rsidRDefault="00466EDC" w:rsidP="00593240">
      <w:pPr>
        <w:ind w:left="1134"/>
        <w:outlineLvl w:val="0"/>
        <w:rPr>
          <w:i w:val="0"/>
          <w:sz w:val="22"/>
          <w:szCs w:val="22"/>
        </w:rPr>
      </w:pPr>
      <w:r w:rsidRPr="00851964">
        <w:rPr>
          <w:i w:val="0"/>
          <w:sz w:val="22"/>
          <w:szCs w:val="22"/>
        </w:rPr>
        <w:t xml:space="preserve">City of </w:t>
      </w:r>
      <w:r w:rsidR="00593240" w:rsidRPr="00851964">
        <w:rPr>
          <w:i w:val="0"/>
          <w:sz w:val="22"/>
          <w:szCs w:val="22"/>
        </w:rPr>
        <w:t xml:space="preserve">Ljubljana, </w:t>
      </w:r>
    </w:p>
    <w:p w14:paraId="5A37687E" w14:textId="77777777" w:rsidR="00B40CDE" w:rsidRPr="00851964" w:rsidRDefault="00466EDC" w:rsidP="00593240">
      <w:pPr>
        <w:ind w:left="1134"/>
        <w:outlineLvl w:val="0"/>
        <w:rPr>
          <w:i w:val="0"/>
          <w:sz w:val="22"/>
          <w:szCs w:val="22"/>
        </w:rPr>
      </w:pPr>
      <w:r w:rsidRPr="00851964">
        <w:rPr>
          <w:i w:val="0"/>
          <w:sz w:val="22"/>
          <w:szCs w:val="22"/>
        </w:rPr>
        <w:t>City</w:t>
      </w:r>
      <w:r w:rsidR="00B40CDE" w:rsidRPr="00851964">
        <w:rPr>
          <w:i w:val="0"/>
          <w:sz w:val="22"/>
          <w:szCs w:val="22"/>
        </w:rPr>
        <w:t xml:space="preserve"> </w:t>
      </w:r>
      <w:r w:rsidRPr="00851964">
        <w:rPr>
          <w:i w:val="0"/>
          <w:sz w:val="22"/>
          <w:szCs w:val="22"/>
        </w:rPr>
        <w:t>Administration</w:t>
      </w:r>
    </w:p>
    <w:p w14:paraId="1AB0A196" w14:textId="77777777" w:rsidR="00593240" w:rsidRPr="00851964" w:rsidRDefault="00466EDC" w:rsidP="00593240">
      <w:pPr>
        <w:ind w:left="1134"/>
        <w:outlineLvl w:val="0"/>
        <w:rPr>
          <w:i w:val="0"/>
          <w:sz w:val="22"/>
          <w:szCs w:val="22"/>
        </w:rPr>
      </w:pPr>
      <w:r w:rsidRPr="00851964">
        <w:rPr>
          <w:i w:val="0"/>
          <w:sz w:val="22"/>
          <w:szCs w:val="22"/>
        </w:rPr>
        <w:t>Public Procurement Office</w:t>
      </w:r>
      <w:r w:rsidR="00B40CDE" w:rsidRPr="00851964">
        <w:rPr>
          <w:i w:val="0"/>
          <w:sz w:val="22"/>
          <w:szCs w:val="22"/>
        </w:rPr>
        <w:t xml:space="preserve"> (</w:t>
      </w:r>
      <w:r w:rsidR="001A2530" w:rsidRPr="00851964">
        <w:rPr>
          <w:i w:val="0"/>
          <w:sz w:val="22"/>
          <w:szCs w:val="22"/>
        </w:rPr>
        <w:t>Secretariat</w:t>
      </w:r>
      <w:r w:rsidR="00B40CDE" w:rsidRPr="00851964">
        <w:rPr>
          <w:i w:val="0"/>
          <w:sz w:val="22"/>
          <w:szCs w:val="22"/>
        </w:rPr>
        <w:t>)</w:t>
      </w:r>
    </w:p>
    <w:p w14:paraId="0533BBFB" w14:textId="77777777" w:rsidR="00593240" w:rsidRPr="00851964" w:rsidRDefault="00593240" w:rsidP="00593240">
      <w:pPr>
        <w:ind w:left="1134"/>
        <w:outlineLvl w:val="0"/>
        <w:rPr>
          <w:i w:val="0"/>
          <w:sz w:val="22"/>
          <w:szCs w:val="22"/>
        </w:rPr>
      </w:pPr>
      <w:proofErr w:type="spellStart"/>
      <w:r w:rsidRPr="00851964">
        <w:rPr>
          <w:i w:val="0"/>
          <w:sz w:val="22"/>
          <w:szCs w:val="22"/>
        </w:rPr>
        <w:t>Dalmatinova</w:t>
      </w:r>
      <w:proofErr w:type="spellEnd"/>
      <w:r w:rsidRPr="00851964">
        <w:rPr>
          <w:i w:val="0"/>
          <w:sz w:val="22"/>
          <w:szCs w:val="22"/>
        </w:rPr>
        <w:t xml:space="preserve"> 1</w:t>
      </w:r>
    </w:p>
    <w:p w14:paraId="2CBF4069" w14:textId="77777777" w:rsidR="00593240" w:rsidRPr="00851964" w:rsidRDefault="00593240" w:rsidP="00593240">
      <w:pPr>
        <w:ind w:left="1134"/>
        <w:outlineLvl w:val="0"/>
        <w:rPr>
          <w:i w:val="0"/>
          <w:sz w:val="22"/>
          <w:szCs w:val="22"/>
        </w:rPr>
      </w:pPr>
      <w:r w:rsidRPr="00851964">
        <w:rPr>
          <w:i w:val="0"/>
          <w:sz w:val="22"/>
          <w:szCs w:val="22"/>
        </w:rPr>
        <w:t>1000 Ljubljana</w:t>
      </w:r>
    </w:p>
    <w:p w14:paraId="4016C6C6" w14:textId="77777777" w:rsidR="001A2530" w:rsidRPr="00851964" w:rsidRDefault="001A2530" w:rsidP="00593240">
      <w:pPr>
        <w:ind w:left="1134"/>
        <w:outlineLvl w:val="0"/>
        <w:rPr>
          <w:i w:val="0"/>
          <w:sz w:val="22"/>
          <w:szCs w:val="22"/>
          <w:u w:val="single"/>
        </w:rPr>
      </w:pPr>
      <w:r w:rsidRPr="00851964">
        <w:rPr>
          <w:i w:val="0"/>
          <w:sz w:val="22"/>
          <w:szCs w:val="22"/>
          <w:u w:val="single"/>
        </w:rPr>
        <w:t>SLOVENIA</w:t>
      </w:r>
    </w:p>
    <w:p w14:paraId="44D47079" w14:textId="77777777" w:rsidR="00A07F50" w:rsidRPr="00851964" w:rsidRDefault="00A07F50" w:rsidP="00593240">
      <w:pPr>
        <w:ind w:left="1134"/>
        <w:outlineLvl w:val="0"/>
        <w:rPr>
          <w:b/>
          <w:i w:val="0"/>
          <w:smallCaps/>
          <w:sz w:val="22"/>
          <w:szCs w:val="22"/>
        </w:rPr>
      </w:pPr>
    </w:p>
    <w:p w14:paraId="24EBA3EE" w14:textId="77777777" w:rsidR="00593240" w:rsidRPr="00851964" w:rsidRDefault="00593240" w:rsidP="004214CA">
      <w:pPr>
        <w:numPr>
          <w:ilvl w:val="0"/>
          <w:numId w:val="8"/>
        </w:numPr>
        <w:ind w:left="1134" w:firstLine="0"/>
        <w:outlineLvl w:val="0"/>
        <w:rPr>
          <w:b/>
          <w:i w:val="0"/>
          <w:smallCaps/>
          <w:sz w:val="22"/>
          <w:szCs w:val="22"/>
          <w:u w:val="single"/>
        </w:rPr>
      </w:pPr>
      <w:r w:rsidRPr="00851964">
        <w:rPr>
          <w:b/>
          <w:i w:val="0"/>
          <w:smallCaps/>
          <w:sz w:val="22"/>
          <w:szCs w:val="22"/>
        </w:rPr>
        <w:t xml:space="preserve"> </w:t>
      </w:r>
      <w:r w:rsidR="001D1D05" w:rsidRPr="00851964">
        <w:rPr>
          <w:b/>
          <w:i w:val="0"/>
          <w:smallCaps/>
          <w:sz w:val="22"/>
          <w:szCs w:val="22"/>
        </w:rPr>
        <w:t xml:space="preserve">PUBLIC OPENING OF THE </w:t>
      </w:r>
      <w:r w:rsidR="000424EA" w:rsidRPr="00851964">
        <w:rPr>
          <w:b/>
          <w:i w:val="0"/>
          <w:smallCaps/>
          <w:sz w:val="22"/>
          <w:szCs w:val="22"/>
        </w:rPr>
        <w:t>TENDERS</w:t>
      </w:r>
    </w:p>
    <w:p w14:paraId="7EFCB05B" w14:textId="77777777" w:rsidR="00593240" w:rsidRPr="00851964" w:rsidRDefault="00593240" w:rsidP="00593240">
      <w:pPr>
        <w:ind w:left="1134"/>
        <w:outlineLvl w:val="0"/>
        <w:rPr>
          <w:b/>
          <w:i w:val="0"/>
          <w:smallCaps/>
          <w:sz w:val="22"/>
          <w:szCs w:val="22"/>
        </w:rPr>
      </w:pPr>
    </w:p>
    <w:p w14:paraId="3F069D87" w14:textId="0C328E1D" w:rsidR="00593240" w:rsidRPr="00851964" w:rsidRDefault="00C101AE" w:rsidP="00593240">
      <w:pPr>
        <w:ind w:left="1134"/>
        <w:outlineLvl w:val="0"/>
        <w:rPr>
          <w:i w:val="0"/>
          <w:sz w:val="22"/>
          <w:szCs w:val="22"/>
        </w:rPr>
      </w:pPr>
      <w:r w:rsidRPr="00851964">
        <w:rPr>
          <w:i w:val="0"/>
          <w:sz w:val="22"/>
          <w:szCs w:val="22"/>
        </w:rPr>
        <w:t>Startin</w:t>
      </w:r>
      <w:r w:rsidR="00582432" w:rsidRPr="00851964">
        <w:rPr>
          <w:i w:val="0"/>
          <w:sz w:val="22"/>
          <w:szCs w:val="22"/>
        </w:rPr>
        <w:t xml:space="preserve">g </w:t>
      </w:r>
      <w:r w:rsidR="00582432" w:rsidRPr="007D68C8">
        <w:rPr>
          <w:i w:val="0"/>
          <w:sz w:val="22"/>
          <w:szCs w:val="22"/>
        </w:rPr>
        <w:t xml:space="preserve">on </w:t>
      </w:r>
      <w:r w:rsidR="00CC7B3A" w:rsidRPr="007D68C8">
        <w:rPr>
          <w:i w:val="0"/>
          <w:sz w:val="22"/>
          <w:szCs w:val="22"/>
        </w:rPr>
        <w:t xml:space="preserve">18 March 2016 </w:t>
      </w:r>
      <w:r w:rsidR="00397ED7" w:rsidRPr="007D68C8">
        <w:rPr>
          <w:i w:val="0"/>
          <w:sz w:val="22"/>
          <w:szCs w:val="22"/>
        </w:rPr>
        <w:t>at</w:t>
      </w:r>
      <w:r w:rsidR="00593240" w:rsidRPr="007D68C8">
        <w:rPr>
          <w:i w:val="0"/>
          <w:sz w:val="22"/>
          <w:szCs w:val="22"/>
        </w:rPr>
        <w:t xml:space="preserve"> 1</w:t>
      </w:r>
      <w:r w:rsidR="007D68C8" w:rsidRPr="007D68C8">
        <w:rPr>
          <w:i w:val="0"/>
          <w:sz w:val="22"/>
          <w:szCs w:val="22"/>
        </w:rPr>
        <w:t>4</w:t>
      </w:r>
      <w:r w:rsidR="00593240" w:rsidRPr="007D68C8">
        <w:rPr>
          <w:i w:val="0"/>
          <w:sz w:val="22"/>
          <w:szCs w:val="22"/>
        </w:rPr>
        <w:t xml:space="preserve">:00 </w:t>
      </w:r>
      <w:r w:rsidR="006F739E" w:rsidRPr="007D68C8">
        <w:rPr>
          <w:i w:val="0"/>
          <w:sz w:val="22"/>
          <w:szCs w:val="22"/>
        </w:rPr>
        <w:t>hrs</w:t>
      </w:r>
      <w:r w:rsidR="00397ED7" w:rsidRPr="007D68C8">
        <w:rPr>
          <w:i w:val="0"/>
          <w:sz w:val="22"/>
          <w:szCs w:val="22"/>
        </w:rPr>
        <w:t xml:space="preserve"> at</w:t>
      </w:r>
      <w:r w:rsidR="00593240" w:rsidRPr="007D68C8">
        <w:rPr>
          <w:i w:val="0"/>
          <w:sz w:val="22"/>
          <w:szCs w:val="22"/>
        </w:rPr>
        <w:t>:</w:t>
      </w:r>
      <w:r w:rsidR="00593240" w:rsidRPr="00851964">
        <w:rPr>
          <w:i w:val="0"/>
          <w:sz w:val="22"/>
          <w:szCs w:val="22"/>
        </w:rPr>
        <w:t xml:space="preserve"> </w:t>
      </w:r>
      <w:r w:rsidR="00CC7B3A">
        <w:rPr>
          <w:i w:val="0"/>
          <w:sz w:val="22"/>
          <w:szCs w:val="22"/>
        </w:rPr>
        <w:t xml:space="preserve">The </w:t>
      </w:r>
      <w:r w:rsidR="00397ED7" w:rsidRPr="00851964">
        <w:rPr>
          <w:i w:val="0"/>
          <w:sz w:val="22"/>
          <w:szCs w:val="22"/>
        </w:rPr>
        <w:t xml:space="preserve">City of </w:t>
      </w:r>
      <w:r w:rsidR="00593240" w:rsidRPr="00851964">
        <w:rPr>
          <w:i w:val="0"/>
          <w:sz w:val="22"/>
          <w:szCs w:val="22"/>
        </w:rPr>
        <w:t>Ljubljana,</w:t>
      </w:r>
      <w:r w:rsidR="00B40CDE" w:rsidRPr="00851964">
        <w:rPr>
          <w:i w:val="0"/>
          <w:sz w:val="22"/>
          <w:szCs w:val="22"/>
        </w:rPr>
        <w:t xml:space="preserve"> </w:t>
      </w:r>
      <w:r w:rsidR="00397ED7" w:rsidRPr="00851964">
        <w:rPr>
          <w:i w:val="0"/>
          <w:sz w:val="22"/>
          <w:szCs w:val="22"/>
        </w:rPr>
        <w:t>City Administration</w:t>
      </w:r>
      <w:r w:rsidR="00B40CDE" w:rsidRPr="00851964">
        <w:rPr>
          <w:i w:val="0"/>
          <w:sz w:val="22"/>
          <w:szCs w:val="22"/>
        </w:rPr>
        <w:t>,</w:t>
      </w:r>
      <w:r w:rsidR="00593240" w:rsidRPr="00851964">
        <w:rPr>
          <w:i w:val="0"/>
          <w:sz w:val="22"/>
          <w:szCs w:val="22"/>
        </w:rPr>
        <w:t xml:space="preserve"> </w:t>
      </w:r>
      <w:r w:rsidR="00D308AD" w:rsidRPr="00851964">
        <w:rPr>
          <w:i w:val="0"/>
          <w:sz w:val="22"/>
          <w:szCs w:val="22"/>
        </w:rPr>
        <w:t>Public Procurement Office</w:t>
      </w:r>
      <w:r w:rsidR="00593240" w:rsidRPr="00851964">
        <w:rPr>
          <w:i w:val="0"/>
          <w:sz w:val="22"/>
          <w:szCs w:val="22"/>
        </w:rPr>
        <w:t xml:space="preserve">, </w:t>
      </w:r>
      <w:proofErr w:type="spellStart"/>
      <w:r w:rsidR="00593240" w:rsidRPr="00851964">
        <w:rPr>
          <w:i w:val="0"/>
          <w:sz w:val="22"/>
          <w:szCs w:val="22"/>
        </w:rPr>
        <w:t>Dalmatinova</w:t>
      </w:r>
      <w:proofErr w:type="spellEnd"/>
      <w:r w:rsidR="00593240" w:rsidRPr="00851964">
        <w:rPr>
          <w:i w:val="0"/>
          <w:sz w:val="22"/>
          <w:szCs w:val="22"/>
        </w:rPr>
        <w:t xml:space="preserve"> 1, 1000 Ljubljana (2</w:t>
      </w:r>
      <w:r w:rsidR="00D308AD" w:rsidRPr="00851964">
        <w:rPr>
          <w:i w:val="0"/>
          <w:sz w:val="22"/>
          <w:szCs w:val="22"/>
        </w:rPr>
        <w:t>nd</w:t>
      </w:r>
      <w:r w:rsidR="00593240" w:rsidRPr="00851964">
        <w:rPr>
          <w:i w:val="0"/>
          <w:sz w:val="22"/>
          <w:szCs w:val="22"/>
        </w:rPr>
        <w:t xml:space="preserve"> </w:t>
      </w:r>
      <w:r w:rsidR="00D308AD" w:rsidRPr="00851964">
        <w:rPr>
          <w:i w:val="0"/>
          <w:sz w:val="22"/>
          <w:szCs w:val="22"/>
        </w:rPr>
        <w:t>floor</w:t>
      </w:r>
      <w:r w:rsidR="00593240" w:rsidRPr="00851964">
        <w:rPr>
          <w:i w:val="0"/>
          <w:sz w:val="22"/>
          <w:szCs w:val="22"/>
        </w:rPr>
        <w:t>).</w:t>
      </w:r>
    </w:p>
    <w:p w14:paraId="7BD6114A" w14:textId="77777777" w:rsidR="00593240" w:rsidRPr="00851964" w:rsidRDefault="00593240" w:rsidP="00593240">
      <w:pPr>
        <w:ind w:left="1134"/>
        <w:outlineLvl w:val="0"/>
        <w:rPr>
          <w:b/>
          <w:i w:val="0"/>
          <w:smallCaps/>
          <w:sz w:val="22"/>
          <w:szCs w:val="22"/>
        </w:rPr>
      </w:pPr>
    </w:p>
    <w:p w14:paraId="5E624E80" w14:textId="77777777" w:rsidR="0004507E" w:rsidRPr="00851964" w:rsidRDefault="0004507E" w:rsidP="00593240">
      <w:pPr>
        <w:ind w:left="1134"/>
        <w:jc w:val="both"/>
        <w:outlineLvl w:val="0"/>
        <w:rPr>
          <w:i w:val="0"/>
          <w:sz w:val="22"/>
          <w:szCs w:val="22"/>
        </w:rPr>
      </w:pPr>
      <w:r w:rsidRPr="00851964">
        <w:rPr>
          <w:i w:val="0"/>
          <w:sz w:val="22"/>
          <w:szCs w:val="22"/>
        </w:rPr>
        <w:t xml:space="preserve">Representatives of the candidates who are not their legal representatives have to, in order to have a valid </w:t>
      </w:r>
      <w:r w:rsidR="006209C4" w:rsidRPr="00851964">
        <w:rPr>
          <w:i w:val="0"/>
          <w:sz w:val="22"/>
          <w:szCs w:val="22"/>
        </w:rPr>
        <w:t>representation</w:t>
      </w:r>
      <w:r w:rsidR="00C101AE" w:rsidRPr="00851964">
        <w:rPr>
          <w:i w:val="0"/>
          <w:sz w:val="22"/>
          <w:szCs w:val="22"/>
        </w:rPr>
        <w:t xml:space="preserve"> of the candidate</w:t>
      </w:r>
      <w:r w:rsidR="006209C4" w:rsidRPr="00851964">
        <w:rPr>
          <w:i w:val="0"/>
          <w:sz w:val="22"/>
          <w:szCs w:val="22"/>
        </w:rPr>
        <w:t xml:space="preserve">, </w:t>
      </w:r>
      <w:r w:rsidRPr="00851964">
        <w:rPr>
          <w:i w:val="0"/>
          <w:sz w:val="22"/>
          <w:szCs w:val="22"/>
        </w:rPr>
        <w:t>submit</w:t>
      </w:r>
      <w:r w:rsidR="00C101AE" w:rsidRPr="00851964">
        <w:rPr>
          <w:i w:val="0"/>
          <w:sz w:val="22"/>
          <w:szCs w:val="22"/>
        </w:rPr>
        <w:t xml:space="preserve"> this document</w:t>
      </w:r>
      <w:r w:rsidR="000424EA" w:rsidRPr="00851964">
        <w:rPr>
          <w:i w:val="0"/>
          <w:sz w:val="22"/>
          <w:szCs w:val="22"/>
        </w:rPr>
        <w:t>,</w:t>
      </w:r>
      <w:r w:rsidR="00CF780F" w:rsidRPr="00851964">
        <w:rPr>
          <w:i w:val="0"/>
          <w:sz w:val="22"/>
          <w:szCs w:val="22"/>
        </w:rPr>
        <w:t xml:space="preserve"> which is</w:t>
      </w:r>
      <w:r w:rsidR="009172B8" w:rsidRPr="00851964">
        <w:rPr>
          <w:i w:val="0"/>
          <w:sz w:val="22"/>
          <w:szCs w:val="22"/>
        </w:rPr>
        <w:t xml:space="preserve"> issued by the legal representative of the candidate</w:t>
      </w:r>
      <w:r w:rsidR="00C101AE" w:rsidRPr="00851964">
        <w:rPr>
          <w:i w:val="0"/>
          <w:sz w:val="22"/>
          <w:szCs w:val="22"/>
        </w:rPr>
        <w:t>, before the opening</w:t>
      </w:r>
      <w:r w:rsidR="009172B8" w:rsidRPr="00851964">
        <w:rPr>
          <w:i w:val="0"/>
          <w:sz w:val="22"/>
          <w:szCs w:val="22"/>
        </w:rPr>
        <w:t>.</w:t>
      </w:r>
      <w:r w:rsidR="005740D3" w:rsidRPr="00851964">
        <w:rPr>
          <w:i w:val="0"/>
          <w:sz w:val="22"/>
          <w:szCs w:val="22"/>
        </w:rPr>
        <w:t xml:space="preserve"> Unauthorised representatives of the candidate cannot perform activities that </w:t>
      </w:r>
      <w:r w:rsidR="000424EA" w:rsidRPr="00851964">
        <w:rPr>
          <w:i w:val="0"/>
          <w:sz w:val="22"/>
          <w:szCs w:val="22"/>
        </w:rPr>
        <w:t xml:space="preserve">are considered a </w:t>
      </w:r>
      <w:r w:rsidR="005740D3" w:rsidRPr="00851964">
        <w:rPr>
          <w:i w:val="0"/>
          <w:sz w:val="22"/>
          <w:szCs w:val="22"/>
        </w:rPr>
        <w:t xml:space="preserve">legal representation of the legal </w:t>
      </w:r>
      <w:r w:rsidR="00467A04" w:rsidRPr="00851964">
        <w:rPr>
          <w:i w:val="0"/>
          <w:sz w:val="22"/>
          <w:szCs w:val="22"/>
        </w:rPr>
        <w:t>entity</w:t>
      </w:r>
      <w:r w:rsidR="005740D3" w:rsidRPr="00851964">
        <w:rPr>
          <w:i w:val="0"/>
          <w:sz w:val="22"/>
          <w:szCs w:val="22"/>
        </w:rPr>
        <w:t>.</w:t>
      </w:r>
    </w:p>
    <w:p w14:paraId="7C6A5FD6" w14:textId="77777777" w:rsidR="005740D3" w:rsidRPr="00851964" w:rsidRDefault="005740D3" w:rsidP="00593240">
      <w:pPr>
        <w:ind w:left="1134"/>
        <w:jc w:val="both"/>
        <w:outlineLvl w:val="0"/>
        <w:rPr>
          <w:i w:val="0"/>
          <w:sz w:val="22"/>
          <w:szCs w:val="22"/>
        </w:rPr>
      </w:pPr>
    </w:p>
    <w:p w14:paraId="75A60F18" w14:textId="77777777" w:rsidR="00593240" w:rsidRPr="00851964" w:rsidRDefault="00593240" w:rsidP="004214CA">
      <w:pPr>
        <w:numPr>
          <w:ilvl w:val="0"/>
          <w:numId w:val="8"/>
        </w:numPr>
        <w:ind w:left="1134" w:firstLine="0"/>
        <w:outlineLvl w:val="0"/>
        <w:rPr>
          <w:b/>
          <w:i w:val="0"/>
          <w:smallCaps/>
          <w:sz w:val="22"/>
          <w:szCs w:val="22"/>
        </w:rPr>
      </w:pPr>
      <w:r w:rsidRPr="00851964">
        <w:rPr>
          <w:b/>
          <w:i w:val="0"/>
          <w:smallCaps/>
          <w:sz w:val="22"/>
          <w:szCs w:val="22"/>
        </w:rPr>
        <w:t xml:space="preserve"> </w:t>
      </w:r>
      <w:r w:rsidR="00467A04" w:rsidRPr="00851964">
        <w:rPr>
          <w:b/>
          <w:i w:val="0"/>
          <w:smallCaps/>
          <w:sz w:val="22"/>
          <w:szCs w:val="22"/>
        </w:rPr>
        <w:t xml:space="preserve">LANGUAGE </w:t>
      </w:r>
      <w:r w:rsidR="005740D3" w:rsidRPr="00851964">
        <w:rPr>
          <w:b/>
          <w:i w:val="0"/>
          <w:smallCaps/>
          <w:sz w:val="22"/>
          <w:szCs w:val="22"/>
        </w:rPr>
        <w:t xml:space="preserve">OF </w:t>
      </w:r>
      <w:r w:rsidR="00CF780F" w:rsidRPr="00851964">
        <w:rPr>
          <w:b/>
          <w:i w:val="0"/>
          <w:smallCaps/>
          <w:sz w:val="22"/>
          <w:szCs w:val="22"/>
        </w:rPr>
        <w:t xml:space="preserve">THE TENDER DOCUMENTATION AND </w:t>
      </w:r>
      <w:r w:rsidR="005740D3" w:rsidRPr="00851964">
        <w:rPr>
          <w:b/>
          <w:i w:val="0"/>
          <w:smallCaps/>
          <w:sz w:val="22"/>
          <w:szCs w:val="22"/>
        </w:rPr>
        <w:t xml:space="preserve">THE </w:t>
      </w:r>
      <w:r w:rsidR="00467A04" w:rsidRPr="00851964">
        <w:rPr>
          <w:b/>
          <w:i w:val="0"/>
          <w:smallCaps/>
          <w:sz w:val="22"/>
          <w:szCs w:val="22"/>
        </w:rPr>
        <w:t>TENDER</w:t>
      </w:r>
    </w:p>
    <w:p w14:paraId="7E9DFBE2" w14:textId="77777777" w:rsidR="00593240" w:rsidRPr="00851964" w:rsidRDefault="00593240" w:rsidP="00593240">
      <w:pPr>
        <w:ind w:left="1134"/>
        <w:outlineLvl w:val="0"/>
        <w:rPr>
          <w:b/>
          <w:i w:val="0"/>
          <w:smallCaps/>
          <w:sz w:val="22"/>
          <w:szCs w:val="22"/>
        </w:rPr>
      </w:pPr>
    </w:p>
    <w:p w14:paraId="0DD50A29" w14:textId="28FA4A83" w:rsidR="005740D3" w:rsidRPr="00851964" w:rsidRDefault="005740D3" w:rsidP="00284DD5">
      <w:pPr>
        <w:ind w:left="1134"/>
        <w:jc w:val="both"/>
        <w:outlineLvl w:val="0"/>
        <w:rPr>
          <w:i w:val="0"/>
          <w:sz w:val="22"/>
          <w:szCs w:val="22"/>
        </w:rPr>
      </w:pPr>
      <w:r w:rsidRPr="00851964">
        <w:rPr>
          <w:i w:val="0"/>
          <w:sz w:val="22"/>
          <w:szCs w:val="22"/>
        </w:rPr>
        <w:t xml:space="preserve">The entire </w:t>
      </w:r>
      <w:r w:rsidR="00CF780F" w:rsidRPr="00851964">
        <w:rPr>
          <w:i w:val="0"/>
          <w:sz w:val="22"/>
          <w:szCs w:val="22"/>
        </w:rPr>
        <w:t xml:space="preserve">tender documentation </w:t>
      </w:r>
      <w:r w:rsidRPr="00851964">
        <w:rPr>
          <w:i w:val="0"/>
          <w:sz w:val="22"/>
          <w:szCs w:val="22"/>
        </w:rPr>
        <w:t>has be</w:t>
      </w:r>
      <w:r w:rsidR="008E4B05">
        <w:rPr>
          <w:i w:val="0"/>
          <w:sz w:val="22"/>
          <w:szCs w:val="22"/>
        </w:rPr>
        <w:t>en</w:t>
      </w:r>
      <w:r w:rsidRPr="00851964">
        <w:rPr>
          <w:i w:val="0"/>
          <w:sz w:val="22"/>
          <w:szCs w:val="22"/>
        </w:rPr>
        <w:t xml:space="preserve"> prepared in Slovenian </w:t>
      </w:r>
      <w:r w:rsidR="00CF780F" w:rsidRPr="00851964">
        <w:rPr>
          <w:i w:val="0"/>
          <w:sz w:val="22"/>
          <w:szCs w:val="22"/>
        </w:rPr>
        <w:t>and translated into English</w:t>
      </w:r>
      <w:r w:rsidRPr="00851964">
        <w:rPr>
          <w:i w:val="0"/>
          <w:sz w:val="22"/>
          <w:szCs w:val="22"/>
        </w:rPr>
        <w:t>.</w:t>
      </w:r>
      <w:r w:rsidR="00CF780F" w:rsidRPr="00851964">
        <w:rPr>
          <w:i w:val="0"/>
          <w:sz w:val="22"/>
          <w:szCs w:val="22"/>
        </w:rPr>
        <w:t xml:space="preserve"> In case of </w:t>
      </w:r>
      <w:r w:rsidR="00467A04" w:rsidRPr="00851964">
        <w:rPr>
          <w:i w:val="0"/>
          <w:sz w:val="22"/>
          <w:szCs w:val="22"/>
        </w:rPr>
        <w:t>a</w:t>
      </w:r>
      <w:r w:rsidR="00CF780F" w:rsidRPr="00851964">
        <w:rPr>
          <w:i w:val="0"/>
          <w:sz w:val="22"/>
          <w:szCs w:val="22"/>
        </w:rPr>
        <w:t xml:space="preserve"> </w:t>
      </w:r>
      <w:r w:rsidR="00467A04" w:rsidRPr="00851964">
        <w:rPr>
          <w:i w:val="0"/>
          <w:sz w:val="22"/>
          <w:szCs w:val="22"/>
        </w:rPr>
        <w:t xml:space="preserve">potential </w:t>
      </w:r>
      <w:r w:rsidR="00CF780F" w:rsidRPr="00851964">
        <w:rPr>
          <w:i w:val="0"/>
          <w:sz w:val="22"/>
          <w:szCs w:val="22"/>
        </w:rPr>
        <w:t xml:space="preserve">mismatch or different understanding, the Slovenian version of the tender documentation </w:t>
      </w:r>
      <w:r w:rsidR="00467A04" w:rsidRPr="00851964">
        <w:rPr>
          <w:i w:val="0"/>
          <w:sz w:val="22"/>
          <w:szCs w:val="22"/>
        </w:rPr>
        <w:t xml:space="preserve">takes </w:t>
      </w:r>
      <w:r w:rsidR="00777B08" w:rsidRPr="00851964">
        <w:rPr>
          <w:i w:val="0"/>
          <w:sz w:val="22"/>
          <w:szCs w:val="22"/>
        </w:rPr>
        <w:t>precedence</w:t>
      </w:r>
      <w:r w:rsidR="00CF780F" w:rsidRPr="00851964">
        <w:rPr>
          <w:i w:val="0"/>
          <w:sz w:val="22"/>
          <w:szCs w:val="22"/>
        </w:rPr>
        <w:t xml:space="preserve">. </w:t>
      </w:r>
      <w:r w:rsidR="00004269">
        <w:rPr>
          <w:i w:val="0"/>
          <w:sz w:val="22"/>
          <w:szCs w:val="22"/>
        </w:rPr>
        <w:t>C</w:t>
      </w:r>
      <w:r w:rsidR="00304075" w:rsidRPr="00004269">
        <w:rPr>
          <w:i w:val="0"/>
          <w:sz w:val="22"/>
          <w:szCs w:val="22"/>
        </w:rPr>
        <w:t>andidates</w:t>
      </w:r>
      <w:r w:rsidR="00DA7855" w:rsidRPr="00004269">
        <w:rPr>
          <w:i w:val="0"/>
          <w:sz w:val="22"/>
          <w:szCs w:val="22"/>
        </w:rPr>
        <w:t xml:space="preserve"> can submit their </w:t>
      </w:r>
      <w:r w:rsidR="00004269">
        <w:rPr>
          <w:i w:val="0"/>
          <w:sz w:val="22"/>
          <w:szCs w:val="22"/>
        </w:rPr>
        <w:t>bids</w:t>
      </w:r>
      <w:r w:rsidR="00DA7855" w:rsidRPr="00004269">
        <w:rPr>
          <w:i w:val="0"/>
          <w:sz w:val="22"/>
          <w:szCs w:val="22"/>
        </w:rPr>
        <w:t xml:space="preserve"> in Slovenian or English. In case of doubt, the </w:t>
      </w:r>
      <w:r w:rsidR="002962FD">
        <w:rPr>
          <w:i w:val="0"/>
          <w:sz w:val="22"/>
          <w:szCs w:val="22"/>
        </w:rPr>
        <w:t xml:space="preserve">concession grantor </w:t>
      </w:r>
      <w:r w:rsidR="00DA7855" w:rsidRPr="00851964">
        <w:rPr>
          <w:i w:val="0"/>
          <w:sz w:val="22"/>
          <w:szCs w:val="22"/>
        </w:rPr>
        <w:t xml:space="preserve">reserves the right to demand from the candidate </w:t>
      </w:r>
      <w:r w:rsidR="00777B08" w:rsidRPr="00851964">
        <w:rPr>
          <w:i w:val="0"/>
          <w:sz w:val="22"/>
          <w:szCs w:val="22"/>
        </w:rPr>
        <w:t xml:space="preserve">translations of </w:t>
      </w:r>
      <w:r w:rsidR="00DA7855" w:rsidRPr="00851964">
        <w:rPr>
          <w:i w:val="0"/>
          <w:sz w:val="22"/>
          <w:szCs w:val="22"/>
        </w:rPr>
        <w:t xml:space="preserve">certain parts of their </w:t>
      </w:r>
      <w:r w:rsidR="00004269">
        <w:rPr>
          <w:i w:val="0"/>
          <w:sz w:val="22"/>
          <w:szCs w:val="22"/>
        </w:rPr>
        <w:t>bids</w:t>
      </w:r>
      <w:r w:rsidR="00777B08" w:rsidRPr="00851964">
        <w:rPr>
          <w:i w:val="0"/>
          <w:sz w:val="22"/>
          <w:szCs w:val="22"/>
        </w:rPr>
        <w:t xml:space="preserve"> </w:t>
      </w:r>
      <w:r w:rsidR="00DA7855" w:rsidRPr="00851964">
        <w:rPr>
          <w:i w:val="0"/>
          <w:sz w:val="22"/>
          <w:szCs w:val="22"/>
        </w:rPr>
        <w:t>into Slovenian at its own costs (Article 23 of ZJN-2). Answers to the candidates</w:t>
      </w:r>
      <w:r w:rsidR="006A06BD" w:rsidRPr="00851964">
        <w:rPr>
          <w:i w:val="0"/>
          <w:sz w:val="22"/>
          <w:szCs w:val="22"/>
        </w:rPr>
        <w:t>’</w:t>
      </w:r>
      <w:r w:rsidR="00DA7855" w:rsidRPr="00851964">
        <w:rPr>
          <w:i w:val="0"/>
          <w:sz w:val="22"/>
          <w:szCs w:val="22"/>
        </w:rPr>
        <w:t xml:space="preserve"> questions will be</w:t>
      </w:r>
      <w:r w:rsidR="00777B08" w:rsidRPr="00851964">
        <w:rPr>
          <w:i w:val="0"/>
          <w:sz w:val="22"/>
          <w:szCs w:val="22"/>
        </w:rPr>
        <w:t xml:space="preserve"> given in Slovenian and English, </w:t>
      </w:r>
      <w:r w:rsidR="00DA7855" w:rsidRPr="00851964">
        <w:rPr>
          <w:i w:val="0"/>
          <w:sz w:val="22"/>
          <w:szCs w:val="22"/>
        </w:rPr>
        <w:t>where the same rules apply.</w:t>
      </w:r>
    </w:p>
    <w:p w14:paraId="40F38084" w14:textId="77777777" w:rsidR="00504082" w:rsidRPr="00851964" w:rsidRDefault="00504082" w:rsidP="00593240">
      <w:pPr>
        <w:ind w:left="1134"/>
        <w:outlineLvl w:val="0"/>
        <w:rPr>
          <w:b/>
          <w:i w:val="0"/>
          <w:smallCaps/>
          <w:sz w:val="22"/>
          <w:szCs w:val="22"/>
        </w:rPr>
      </w:pPr>
    </w:p>
    <w:p w14:paraId="58961594" w14:textId="77777777" w:rsidR="00593240" w:rsidRPr="00851964" w:rsidRDefault="005740D3" w:rsidP="004214CA">
      <w:pPr>
        <w:numPr>
          <w:ilvl w:val="0"/>
          <w:numId w:val="8"/>
        </w:numPr>
        <w:ind w:left="1134" w:firstLine="0"/>
        <w:outlineLvl w:val="0"/>
        <w:rPr>
          <w:b/>
          <w:i w:val="0"/>
          <w:smallCaps/>
          <w:sz w:val="22"/>
          <w:szCs w:val="22"/>
        </w:rPr>
      </w:pPr>
      <w:r w:rsidRPr="00851964">
        <w:rPr>
          <w:b/>
          <w:i w:val="0"/>
          <w:smallCaps/>
          <w:sz w:val="22"/>
          <w:szCs w:val="22"/>
        </w:rPr>
        <w:t xml:space="preserve"> ADDITIONAL EXPLANATIONS</w:t>
      </w:r>
    </w:p>
    <w:p w14:paraId="59F6D1F6" w14:textId="77777777" w:rsidR="00304075" w:rsidRDefault="00304075" w:rsidP="00593240">
      <w:pPr>
        <w:ind w:left="1134"/>
        <w:jc w:val="both"/>
        <w:outlineLvl w:val="0"/>
        <w:rPr>
          <w:i w:val="0"/>
          <w:sz w:val="22"/>
          <w:szCs w:val="22"/>
        </w:rPr>
      </w:pPr>
    </w:p>
    <w:p w14:paraId="31478815" w14:textId="77777777" w:rsidR="005740D3" w:rsidRPr="00851964" w:rsidRDefault="003011C7" w:rsidP="00593240">
      <w:pPr>
        <w:ind w:left="1134"/>
        <w:jc w:val="both"/>
        <w:outlineLvl w:val="0"/>
        <w:rPr>
          <w:i w:val="0"/>
          <w:sz w:val="22"/>
          <w:szCs w:val="22"/>
        </w:rPr>
      </w:pPr>
      <w:r w:rsidRPr="00851964">
        <w:rPr>
          <w:i w:val="0"/>
          <w:sz w:val="22"/>
          <w:szCs w:val="22"/>
        </w:rPr>
        <w:t>Candidates have to submit their requests for additional explanations o</w:t>
      </w:r>
      <w:r w:rsidR="008012BE" w:rsidRPr="00851964">
        <w:rPr>
          <w:i w:val="0"/>
          <w:sz w:val="22"/>
          <w:szCs w:val="22"/>
        </w:rPr>
        <w:t>n</w:t>
      </w:r>
      <w:r w:rsidRPr="00851964">
        <w:rPr>
          <w:i w:val="0"/>
          <w:sz w:val="22"/>
          <w:szCs w:val="22"/>
        </w:rPr>
        <w:t xml:space="preserve"> tender documentation to the concession grantor through </w:t>
      </w:r>
      <w:r w:rsidR="008012BE" w:rsidRPr="00851964">
        <w:rPr>
          <w:i w:val="0"/>
          <w:sz w:val="22"/>
          <w:szCs w:val="22"/>
        </w:rPr>
        <w:t>a</w:t>
      </w:r>
      <w:r w:rsidRPr="00851964">
        <w:rPr>
          <w:i w:val="0"/>
          <w:sz w:val="22"/>
          <w:szCs w:val="22"/>
        </w:rPr>
        <w:t xml:space="preserve"> special </w:t>
      </w:r>
      <w:r w:rsidR="006F739E" w:rsidRPr="00851964">
        <w:rPr>
          <w:i w:val="0"/>
          <w:sz w:val="22"/>
          <w:szCs w:val="22"/>
        </w:rPr>
        <w:t>form</w:t>
      </w:r>
      <w:r w:rsidRPr="00851964">
        <w:rPr>
          <w:i w:val="0"/>
          <w:sz w:val="22"/>
          <w:szCs w:val="22"/>
        </w:rPr>
        <w:t xml:space="preserve"> at the Official Gazette – Public Tenders Portal (</w:t>
      </w:r>
      <w:hyperlink r:id="rId11" w:history="1">
        <w:r w:rsidRPr="00851964">
          <w:rPr>
            <w:rStyle w:val="Hiperpovezava"/>
            <w:i w:val="0"/>
            <w:sz w:val="22"/>
            <w:szCs w:val="22"/>
          </w:rPr>
          <w:t>www.enarocanje.si</w:t>
        </w:r>
      </w:hyperlink>
      <w:r w:rsidRPr="00851964">
        <w:rPr>
          <w:i w:val="0"/>
          <w:sz w:val="22"/>
          <w:szCs w:val="22"/>
        </w:rPr>
        <w:t>)</w:t>
      </w:r>
      <w:r w:rsidR="00777B08" w:rsidRPr="00851964">
        <w:rPr>
          <w:i w:val="0"/>
          <w:sz w:val="22"/>
          <w:szCs w:val="22"/>
        </w:rPr>
        <w:t>,</w:t>
      </w:r>
      <w:r w:rsidRPr="00851964">
        <w:rPr>
          <w:i w:val="0"/>
          <w:sz w:val="22"/>
          <w:szCs w:val="22"/>
        </w:rPr>
        <w:t xml:space="preserve"> whe</w:t>
      </w:r>
      <w:r w:rsidR="008012BE" w:rsidRPr="00851964">
        <w:rPr>
          <w:i w:val="0"/>
          <w:sz w:val="22"/>
          <w:szCs w:val="22"/>
        </w:rPr>
        <w:t>re</w:t>
      </w:r>
      <w:r w:rsidRPr="00851964">
        <w:rPr>
          <w:i w:val="0"/>
          <w:sz w:val="22"/>
          <w:szCs w:val="22"/>
        </w:rPr>
        <w:t xml:space="preserve"> the</w:t>
      </w:r>
      <w:r w:rsidR="00ED38FA" w:rsidRPr="00851964">
        <w:rPr>
          <w:i w:val="0"/>
          <w:sz w:val="22"/>
          <w:szCs w:val="22"/>
        </w:rPr>
        <w:t xml:space="preserve"> present </w:t>
      </w:r>
      <w:r w:rsidR="008012BE" w:rsidRPr="00851964">
        <w:rPr>
          <w:i w:val="0"/>
          <w:sz w:val="22"/>
          <w:szCs w:val="22"/>
        </w:rPr>
        <w:t>invitation to</w:t>
      </w:r>
      <w:r w:rsidR="00ED38FA" w:rsidRPr="00851964">
        <w:rPr>
          <w:i w:val="0"/>
          <w:sz w:val="22"/>
          <w:szCs w:val="22"/>
        </w:rPr>
        <w:t xml:space="preserve"> tender is published. The concession grantor is not oblig</w:t>
      </w:r>
      <w:r w:rsidR="008012BE" w:rsidRPr="00851964">
        <w:rPr>
          <w:i w:val="0"/>
          <w:sz w:val="22"/>
          <w:szCs w:val="22"/>
        </w:rPr>
        <w:t>at</w:t>
      </w:r>
      <w:r w:rsidR="00ED38FA" w:rsidRPr="00851964">
        <w:rPr>
          <w:i w:val="0"/>
          <w:sz w:val="22"/>
          <w:szCs w:val="22"/>
        </w:rPr>
        <w:t xml:space="preserve">ed to respond to </w:t>
      </w:r>
      <w:r w:rsidR="00777B08" w:rsidRPr="00851964">
        <w:rPr>
          <w:i w:val="0"/>
          <w:sz w:val="22"/>
          <w:szCs w:val="22"/>
        </w:rPr>
        <w:t>questions submitted in any other manner.</w:t>
      </w:r>
    </w:p>
    <w:p w14:paraId="203C6B84" w14:textId="77777777" w:rsidR="005740D3" w:rsidRPr="00851964" w:rsidRDefault="005740D3" w:rsidP="00593240">
      <w:pPr>
        <w:ind w:left="1134"/>
        <w:jc w:val="both"/>
        <w:outlineLvl w:val="0"/>
        <w:rPr>
          <w:i w:val="0"/>
          <w:sz w:val="22"/>
          <w:szCs w:val="22"/>
        </w:rPr>
      </w:pPr>
    </w:p>
    <w:p w14:paraId="48F57148" w14:textId="59FF6469" w:rsidR="00593240" w:rsidRPr="00851964" w:rsidRDefault="00ED38FA" w:rsidP="00593240">
      <w:pPr>
        <w:ind w:left="1134"/>
        <w:jc w:val="both"/>
        <w:outlineLvl w:val="0"/>
        <w:rPr>
          <w:i w:val="0"/>
          <w:sz w:val="22"/>
          <w:szCs w:val="22"/>
        </w:rPr>
      </w:pPr>
      <w:r w:rsidRPr="00851964">
        <w:rPr>
          <w:i w:val="0"/>
          <w:sz w:val="22"/>
          <w:szCs w:val="22"/>
        </w:rPr>
        <w:t xml:space="preserve">Requests for additional explanations have to </w:t>
      </w:r>
      <w:r w:rsidR="008012BE" w:rsidRPr="00851964">
        <w:rPr>
          <w:i w:val="0"/>
          <w:sz w:val="22"/>
          <w:szCs w:val="22"/>
        </w:rPr>
        <w:t xml:space="preserve">be </w:t>
      </w:r>
      <w:r w:rsidRPr="00851964">
        <w:rPr>
          <w:i w:val="0"/>
          <w:sz w:val="22"/>
          <w:szCs w:val="22"/>
        </w:rPr>
        <w:t xml:space="preserve">submitted </w:t>
      </w:r>
      <w:r w:rsidR="00777B08" w:rsidRPr="00851964">
        <w:rPr>
          <w:i w:val="0"/>
          <w:sz w:val="22"/>
          <w:szCs w:val="22"/>
        </w:rPr>
        <w:t>no later than</w:t>
      </w:r>
      <w:r w:rsidRPr="00851964">
        <w:rPr>
          <w:i w:val="0"/>
          <w:sz w:val="22"/>
          <w:szCs w:val="22"/>
        </w:rPr>
        <w:t xml:space="preserve"> </w:t>
      </w:r>
      <w:r w:rsidR="000D0D4D" w:rsidRPr="007D68C8">
        <w:rPr>
          <w:i w:val="0"/>
          <w:sz w:val="22"/>
          <w:szCs w:val="22"/>
        </w:rPr>
        <w:t>1</w:t>
      </w:r>
      <w:r w:rsidR="00CC7B3A" w:rsidRPr="007D68C8">
        <w:rPr>
          <w:i w:val="0"/>
          <w:sz w:val="22"/>
          <w:szCs w:val="22"/>
        </w:rPr>
        <w:t xml:space="preserve"> March 2016</w:t>
      </w:r>
      <w:r w:rsidRPr="007D68C8">
        <w:rPr>
          <w:i w:val="0"/>
          <w:sz w:val="22"/>
          <w:szCs w:val="22"/>
        </w:rPr>
        <w:t xml:space="preserve"> until 12:00 hrs</w:t>
      </w:r>
      <w:r w:rsidR="00593240" w:rsidRPr="007D68C8">
        <w:rPr>
          <w:i w:val="0"/>
          <w:sz w:val="22"/>
          <w:szCs w:val="22"/>
        </w:rPr>
        <w:t>.</w:t>
      </w:r>
      <w:r w:rsidRPr="007D68C8">
        <w:rPr>
          <w:i w:val="0"/>
          <w:sz w:val="22"/>
          <w:szCs w:val="22"/>
        </w:rPr>
        <w:t xml:space="preserve"> The concession grantor is not oblig</w:t>
      </w:r>
      <w:r w:rsidR="00777B08" w:rsidRPr="007D68C8">
        <w:rPr>
          <w:i w:val="0"/>
          <w:sz w:val="22"/>
          <w:szCs w:val="22"/>
        </w:rPr>
        <w:t>at</w:t>
      </w:r>
      <w:r w:rsidRPr="007D68C8">
        <w:rPr>
          <w:i w:val="0"/>
          <w:sz w:val="22"/>
          <w:szCs w:val="22"/>
        </w:rPr>
        <w:t>ed to respond to requests for additional explanations submitted after the deadline from the previous paragraph.</w:t>
      </w:r>
    </w:p>
    <w:p w14:paraId="0B07B831" w14:textId="77777777" w:rsidR="00593240" w:rsidRPr="00851964" w:rsidRDefault="00593240" w:rsidP="00593240">
      <w:pPr>
        <w:ind w:left="1134"/>
        <w:jc w:val="both"/>
        <w:outlineLvl w:val="0"/>
        <w:rPr>
          <w:i w:val="0"/>
          <w:sz w:val="22"/>
          <w:szCs w:val="22"/>
        </w:rPr>
      </w:pPr>
    </w:p>
    <w:p w14:paraId="4231EBE5" w14:textId="3FCF4CCD" w:rsidR="00ED38FA" w:rsidRPr="00851964" w:rsidRDefault="00ED38FA" w:rsidP="00ED38FA">
      <w:pPr>
        <w:ind w:left="1134"/>
        <w:jc w:val="both"/>
        <w:outlineLvl w:val="0"/>
        <w:rPr>
          <w:i w:val="0"/>
          <w:sz w:val="22"/>
          <w:szCs w:val="22"/>
        </w:rPr>
      </w:pPr>
      <w:r w:rsidRPr="0058249E">
        <w:rPr>
          <w:i w:val="0"/>
          <w:sz w:val="22"/>
          <w:szCs w:val="22"/>
        </w:rPr>
        <w:t xml:space="preserve">The concession grantor will submit additional </w:t>
      </w:r>
      <w:r w:rsidR="006F739E" w:rsidRPr="0058249E">
        <w:rPr>
          <w:i w:val="0"/>
          <w:sz w:val="22"/>
          <w:szCs w:val="22"/>
        </w:rPr>
        <w:t>explanations</w:t>
      </w:r>
      <w:r w:rsidRPr="0058249E">
        <w:rPr>
          <w:i w:val="0"/>
          <w:sz w:val="22"/>
          <w:szCs w:val="22"/>
        </w:rPr>
        <w:t xml:space="preserve"> regarding the tender documentation to the Official Gazette of the Republic of Slovenia – Public Procurement Portal</w:t>
      </w:r>
      <w:r w:rsidR="00593240" w:rsidRPr="0058249E">
        <w:rPr>
          <w:i w:val="0"/>
          <w:sz w:val="22"/>
          <w:szCs w:val="22"/>
        </w:rPr>
        <w:t xml:space="preserve"> (</w:t>
      </w:r>
      <w:hyperlink r:id="rId12" w:history="1">
        <w:r w:rsidR="00593240" w:rsidRPr="0058249E">
          <w:rPr>
            <w:rStyle w:val="Hiperpovezava"/>
            <w:i w:val="0"/>
            <w:sz w:val="22"/>
            <w:szCs w:val="22"/>
          </w:rPr>
          <w:t>www.enarocanje.si</w:t>
        </w:r>
      </w:hyperlink>
      <w:r w:rsidR="00593240" w:rsidRPr="0058249E">
        <w:rPr>
          <w:i w:val="0"/>
          <w:sz w:val="22"/>
          <w:szCs w:val="22"/>
        </w:rPr>
        <w:t>)</w:t>
      </w:r>
      <w:r w:rsidR="00777B08" w:rsidRPr="0058249E">
        <w:rPr>
          <w:i w:val="0"/>
          <w:sz w:val="22"/>
          <w:szCs w:val="22"/>
        </w:rPr>
        <w:t>,</w:t>
      </w:r>
      <w:r w:rsidR="00593240" w:rsidRPr="0058249E">
        <w:rPr>
          <w:i w:val="0"/>
          <w:sz w:val="22"/>
          <w:szCs w:val="22"/>
        </w:rPr>
        <w:t xml:space="preserve"> </w:t>
      </w:r>
      <w:r w:rsidR="00CA0B01" w:rsidRPr="0058249E">
        <w:rPr>
          <w:i w:val="0"/>
          <w:sz w:val="22"/>
          <w:szCs w:val="22"/>
        </w:rPr>
        <w:t>where the present invitation to tender is published</w:t>
      </w:r>
      <w:r w:rsidR="00777B08" w:rsidRPr="0058249E">
        <w:rPr>
          <w:i w:val="0"/>
          <w:sz w:val="22"/>
          <w:szCs w:val="22"/>
        </w:rPr>
        <w:t>,</w:t>
      </w:r>
      <w:r w:rsidR="00CA0B01" w:rsidRPr="0058249E">
        <w:rPr>
          <w:i w:val="0"/>
          <w:sz w:val="22"/>
          <w:szCs w:val="22"/>
        </w:rPr>
        <w:t xml:space="preserve"> </w:t>
      </w:r>
      <w:r w:rsidR="00777B08" w:rsidRPr="0058249E">
        <w:rPr>
          <w:i w:val="0"/>
          <w:sz w:val="22"/>
          <w:szCs w:val="22"/>
        </w:rPr>
        <w:t xml:space="preserve">no later than </w:t>
      </w:r>
      <w:r w:rsidRPr="0058249E">
        <w:rPr>
          <w:i w:val="0"/>
          <w:sz w:val="22"/>
          <w:szCs w:val="22"/>
        </w:rPr>
        <w:t>six days before the deadline to submit applications, under the condition that the request has been submitted on time.</w:t>
      </w:r>
    </w:p>
    <w:p w14:paraId="10337D98" w14:textId="77777777" w:rsidR="00CA0B01" w:rsidRPr="00851964" w:rsidRDefault="00CA0B01" w:rsidP="00ED38FA">
      <w:pPr>
        <w:ind w:left="1134"/>
        <w:jc w:val="both"/>
        <w:outlineLvl w:val="0"/>
        <w:rPr>
          <w:i w:val="0"/>
          <w:sz w:val="22"/>
          <w:szCs w:val="22"/>
        </w:rPr>
      </w:pPr>
    </w:p>
    <w:p w14:paraId="2265FC0C" w14:textId="00D74850" w:rsidR="00CA0B01" w:rsidRPr="00851964" w:rsidRDefault="00CA0B01" w:rsidP="00ED38FA">
      <w:pPr>
        <w:ind w:left="1134"/>
        <w:jc w:val="both"/>
        <w:outlineLvl w:val="0"/>
        <w:rPr>
          <w:i w:val="0"/>
          <w:sz w:val="22"/>
          <w:szCs w:val="22"/>
        </w:rPr>
      </w:pPr>
      <w:r w:rsidRPr="00851964">
        <w:rPr>
          <w:i w:val="0"/>
          <w:sz w:val="22"/>
          <w:szCs w:val="22"/>
        </w:rPr>
        <w:t xml:space="preserve">The concession grantor will offer to the candidates a possibility of </w:t>
      </w:r>
      <w:r w:rsidR="00777B08" w:rsidRPr="00851964">
        <w:rPr>
          <w:i w:val="0"/>
          <w:sz w:val="22"/>
          <w:szCs w:val="22"/>
        </w:rPr>
        <w:t>a cursory inspection of the building</w:t>
      </w:r>
      <w:r w:rsidR="008E4B05">
        <w:rPr>
          <w:i w:val="0"/>
          <w:sz w:val="22"/>
          <w:szCs w:val="22"/>
        </w:rPr>
        <w:t>s</w:t>
      </w:r>
      <w:r w:rsidRPr="00851964">
        <w:rPr>
          <w:i w:val="0"/>
          <w:sz w:val="22"/>
          <w:szCs w:val="22"/>
        </w:rPr>
        <w:t xml:space="preserve">. The </w:t>
      </w:r>
      <w:r w:rsidR="00777B08" w:rsidRPr="00851964">
        <w:rPr>
          <w:i w:val="0"/>
          <w:sz w:val="22"/>
          <w:szCs w:val="22"/>
        </w:rPr>
        <w:t xml:space="preserve">cursory </w:t>
      </w:r>
      <w:r w:rsidR="008F2E38" w:rsidRPr="00851964">
        <w:rPr>
          <w:i w:val="0"/>
          <w:sz w:val="22"/>
          <w:szCs w:val="22"/>
        </w:rPr>
        <w:t xml:space="preserve">inspection of </w:t>
      </w:r>
      <w:r w:rsidRPr="00851964">
        <w:rPr>
          <w:i w:val="0"/>
          <w:sz w:val="22"/>
          <w:szCs w:val="22"/>
        </w:rPr>
        <w:t>buildings will be possible upon advance notice from the candidates to the City Administration of the City of Ljubljana</w:t>
      </w:r>
      <w:r w:rsidRPr="00284DD5">
        <w:rPr>
          <w:i w:val="0"/>
          <w:sz w:val="22"/>
          <w:szCs w:val="22"/>
        </w:rPr>
        <w:t xml:space="preserve">, EOL Team (T: </w:t>
      </w:r>
      <w:r w:rsidRPr="00284DD5">
        <w:rPr>
          <w:i w:val="0"/>
          <w:sz w:val="22"/>
          <w:szCs w:val="22"/>
        </w:rPr>
        <w:lastRenderedPageBreak/>
        <w:t xml:space="preserve">+386-1-306-4152, E: </w:t>
      </w:r>
      <w:hyperlink r:id="rId13" w:history="1">
        <w:r w:rsidRPr="00284DD5">
          <w:rPr>
            <w:rStyle w:val="Hiperpovezava"/>
            <w:i w:val="0"/>
            <w:sz w:val="22"/>
            <w:szCs w:val="22"/>
          </w:rPr>
          <w:t>elena@ljubljana.si</w:t>
        </w:r>
      </w:hyperlink>
      <w:r w:rsidRPr="00284DD5">
        <w:rPr>
          <w:i w:val="0"/>
          <w:sz w:val="22"/>
          <w:szCs w:val="22"/>
        </w:rPr>
        <w:t>) in two time slots, the first expected in the</w:t>
      </w:r>
      <w:r w:rsidRPr="00851964">
        <w:rPr>
          <w:i w:val="0"/>
          <w:sz w:val="22"/>
          <w:szCs w:val="22"/>
        </w:rPr>
        <w:t xml:space="preserve"> middle of </w:t>
      </w:r>
      <w:r w:rsidR="000D0D4D">
        <w:rPr>
          <w:i w:val="0"/>
          <w:sz w:val="22"/>
          <w:szCs w:val="22"/>
        </w:rPr>
        <w:t xml:space="preserve"> January </w:t>
      </w:r>
      <w:r w:rsidRPr="00851964">
        <w:rPr>
          <w:i w:val="0"/>
          <w:sz w:val="22"/>
          <w:szCs w:val="22"/>
        </w:rPr>
        <w:t>201</w:t>
      </w:r>
      <w:r w:rsidR="000D0D4D">
        <w:rPr>
          <w:i w:val="0"/>
          <w:sz w:val="22"/>
          <w:szCs w:val="22"/>
        </w:rPr>
        <w:t>6</w:t>
      </w:r>
      <w:r w:rsidRPr="00851964">
        <w:rPr>
          <w:i w:val="0"/>
          <w:sz w:val="22"/>
          <w:szCs w:val="22"/>
        </w:rPr>
        <w:t xml:space="preserve"> and the second one in the middle of </w:t>
      </w:r>
      <w:r w:rsidR="000D0D4D">
        <w:rPr>
          <w:i w:val="0"/>
          <w:sz w:val="22"/>
          <w:szCs w:val="22"/>
        </w:rPr>
        <w:t>Febr</w:t>
      </w:r>
      <w:r w:rsidRPr="00851964">
        <w:rPr>
          <w:i w:val="0"/>
          <w:sz w:val="22"/>
          <w:szCs w:val="22"/>
        </w:rPr>
        <w:t>uary 2016.</w:t>
      </w:r>
      <w:r w:rsidR="00CB250B">
        <w:rPr>
          <w:i w:val="0"/>
          <w:sz w:val="22"/>
          <w:szCs w:val="22"/>
        </w:rPr>
        <w:t xml:space="preserve"> Time slots will be published additionally at both portals.</w:t>
      </w:r>
    </w:p>
    <w:p w14:paraId="3D832B4E" w14:textId="77777777" w:rsidR="00ED38FA" w:rsidRPr="00851964" w:rsidRDefault="00ED38FA" w:rsidP="00ED38FA">
      <w:pPr>
        <w:ind w:left="1134"/>
        <w:jc w:val="both"/>
        <w:outlineLvl w:val="0"/>
        <w:rPr>
          <w:i w:val="0"/>
          <w:sz w:val="22"/>
          <w:szCs w:val="22"/>
        </w:rPr>
      </w:pPr>
    </w:p>
    <w:p w14:paraId="6C212C18" w14:textId="5C31F7F1" w:rsidR="00593240" w:rsidRPr="00851964" w:rsidRDefault="00593240" w:rsidP="004214CA">
      <w:pPr>
        <w:numPr>
          <w:ilvl w:val="0"/>
          <w:numId w:val="8"/>
        </w:numPr>
        <w:ind w:left="1134" w:firstLine="0"/>
        <w:outlineLvl w:val="0"/>
        <w:rPr>
          <w:b/>
          <w:i w:val="0"/>
          <w:smallCaps/>
          <w:sz w:val="22"/>
          <w:szCs w:val="22"/>
        </w:rPr>
      </w:pPr>
      <w:r w:rsidRPr="00851964">
        <w:rPr>
          <w:b/>
          <w:i w:val="0"/>
          <w:smallCaps/>
          <w:sz w:val="22"/>
          <w:szCs w:val="22"/>
        </w:rPr>
        <w:t xml:space="preserve"> </w:t>
      </w:r>
      <w:r w:rsidR="00E53F89" w:rsidRPr="00851964">
        <w:rPr>
          <w:b/>
          <w:i w:val="0"/>
          <w:smallCaps/>
          <w:sz w:val="22"/>
          <w:szCs w:val="22"/>
        </w:rPr>
        <w:t>SUBMISSION</w:t>
      </w:r>
      <w:r w:rsidR="00262B32" w:rsidRPr="00851964">
        <w:rPr>
          <w:b/>
          <w:i w:val="0"/>
          <w:smallCaps/>
          <w:sz w:val="22"/>
          <w:szCs w:val="22"/>
        </w:rPr>
        <w:t xml:space="preserve"> OF </w:t>
      </w:r>
      <w:r w:rsidR="00777B08" w:rsidRPr="00851964">
        <w:rPr>
          <w:b/>
          <w:i w:val="0"/>
          <w:smallCaps/>
          <w:sz w:val="22"/>
          <w:szCs w:val="22"/>
        </w:rPr>
        <w:t>A</w:t>
      </w:r>
      <w:r w:rsidR="00262B32" w:rsidRPr="00851964">
        <w:rPr>
          <w:b/>
          <w:i w:val="0"/>
          <w:smallCaps/>
          <w:sz w:val="22"/>
          <w:szCs w:val="22"/>
        </w:rPr>
        <w:t xml:space="preserve"> </w:t>
      </w:r>
      <w:r w:rsidR="001516CC" w:rsidRPr="00851964">
        <w:rPr>
          <w:b/>
          <w:i w:val="0"/>
          <w:smallCaps/>
          <w:sz w:val="22"/>
          <w:szCs w:val="22"/>
        </w:rPr>
        <w:t>JOINT</w:t>
      </w:r>
      <w:r w:rsidR="00262B32" w:rsidRPr="00851964">
        <w:rPr>
          <w:b/>
          <w:i w:val="0"/>
          <w:smallCaps/>
          <w:sz w:val="22"/>
          <w:szCs w:val="22"/>
        </w:rPr>
        <w:t xml:space="preserve"> </w:t>
      </w:r>
      <w:r w:rsidR="004E2B9B" w:rsidRPr="00991D0F">
        <w:rPr>
          <w:b/>
          <w:i w:val="0"/>
          <w:smallCaps/>
          <w:sz w:val="22"/>
          <w:szCs w:val="22"/>
        </w:rPr>
        <w:t>APPLICATION</w:t>
      </w:r>
      <w:r w:rsidR="00777B08" w:rsidRPr="00851964">
        <w:rPr>
          <w:b/>
          <w:i w:val="0"/>
          <w:smallCaps/>
          <w:sz w:val="22"/>
          <w:szCs w:val="22"/>
        </w:rPr>
        <w:t xml:space="preserve"> BY </w:t>
      </w:r>
      <w:r w:rsidR="001516CC" w:rsidRPr="00851964">
        <w:rPr>
          <w:b/>
          <w:i w:val="0"/>
          <w:smallCaps/>
          <w:sz w:val="22"/>
          <w:szCs w:val="22"/>
        </w:rPr>
        <w:t xml:space="preserve">MULTIPLE </w:t>
      </w:r>
      <w:r w:rsidR="00262B32" w:rsidRPr="00851964">
        <w:rPr>
          <w:b/>
          <w:i w:val="0"/>
          <w:smallCaps/>
          <w:sz w:val="22"/>
          <w:szCs w:val="22"/>
        </w:rPr>
        <w:t xml:space="preserve">PARTNERS </w:t>
      </w:r>
    </w:p>
    <w:p w14:paraId="4FA58FFA" w14:textId="77777777" w:rsidR="00593240" w:rsidRPr="00851964" w:rsidRDefault="00593240" w:rsidP="00593240">
      <w:pPr>
        <w:ind w:left="1134"/>
        <w:outlineLvl w:val="0"/>
        <w:rPr>
          <w:b/>
          <w:i w:val="0"/>
          <w:smallCaps/>
          <w:sz w:val="22"/>
          <w:szCs w:val="22"/>
        </w:rPr>
      </w:pPr>
    </w:p>
    <w:p w14:paraId="1D913C05" w14:textId="77777777" w:rsidR="00262B32" w:rsidRPr="00851964" w:rsidRDefault="00262B32" w:rsidP="00583165">
      <w:pPr>
        <w:ind w:left="1134"/>
        <w:jc w:val="both"/>
        <w:outlineLvl w:val="0"/>
        <w:rPr>
          <w:i w:val="0"/>
          <w:sz w:val="22"/>
          <w:szCs w:val="22"/>
        </w:rPr>
      </w:pPr>
      <w:r w:rsidRPr="00851964">
        <w:rPr>
          <w:i w:val="0"/>
          <w:sz w:val="22"/>
          <w:szCs w:val="22"/>
        </w:rPr>
        <w:t xml:space="preserve">A group of business entities can submit a </w:t>
      </w:r>
      <w:r w:rsidR="001516CC" w:rsidRPr="00851964">
        <w:rPr>
          <w:i w:val="0"/>
          <w:sz w:val="22"/>
          <w:szCs w:val="22"/>
        </w:rPr>
        <w:t>joint</w:t>
      </w:r>
      <w:r w:rsidRPr="00851964">
        <w:rPr>
          <w:i w:val="0"/>
          <w:sz w:val="22"/>
          <w:szCs w:val="22"/>
        </w:rPr>
        <w:t xml:space="preserve"> (</w:t>
      </w:r>
      <w:r w:rsidR="001516CC" w:rsidRPr="00851964">
        <w:rPr>
          <w:i w:val="0"/>
          <w:sz w:val="22"/>
          <w:szCs w:val="22"/>
        </w:rPr>
        <w:t>group</w:t>
      </w:r>
      <w:r w:rsidRPr="00851964">
        <w:rPr>
          <w:i w:val="0"/>
          <w:sz w:val="22"/>
          <w:szCs w:val="22"/>
        </w:rPr>
        <w:t>) application. In such case</w:t>
      </w:r>
      <w:r w:rsidR="001516CC" w:rsidRPr="00851964">
        <w:rPr>
          <w:i w:val="0"/>
          <w:sz w:val="22"/>
          <w:szCs w:val="22"/>
        </w:rPr>
        <w:t>,</w:t>
      </w:r>
      <w:r w:rsidRPr="00851964">
        <w:rPr>
          <w:i w:val="0"/>
          <w:sz w:val="22"/>
          <w:szCs w:val="22"/>
        </w:rPr>
        <w:t xml:space="preserve"> the group has to attach </w:t>
      </w:r>
      <w:r w:rsidR="00583165" w:rsidRPr="00851964">
        <w:rPr>
          <w:i w:val="0"/>
          <w:sz w:val="22"/>
          <w:szCs w:val="22"/>
        </w:rPr>
        <w:t xml:space="preserve">to their application </w:t>
      </w:r>
      <w:r w:rsidRPr="00851964">
        <w:rPr>
          <w:i w:val="0"/>
          <w:sz w:val="22"/>
          <w:szCs w:val="22"/>
        </w:rPr>
        <w:t>a contract on joint implementation of the subject of the public tender</w:t>
      </w:r>
      <w:r w:rsidR="001516CC" w:rsidRPr="00851964">
        <w:rPr>
          <w:i w:val="0"/>
          <w:sz w:val="22"/>
          <w:szCs w:val="22"/>
        </w:rPr>
        <w:t>,</w:t>
      </w:r>
      <w:r w:rsidRPr="00851964">
        <w:rPr>
          <w:i w:val="0"/>
          <w:sz w:val="22"/>
          <w:szCs w:val="22"/>
        </w:rPr>
        <w:t xml:space="preserve"> wh</w:t>
      </w:r>
      <w:r w:rsidR="00583165" w:rsidRPr="00851964">
        <w:rPr>
          <w:i w:val="0"/>
          <w:sz w:val="22"/>
          <w:szCs w:val="22"/>
        </w:rPr>
        <w:t>e</w:t>
      </w:r>
      <w:r w:rsidRPr="00851964">
        <w:rPr>
          <w:i w:val="0"/>
          <w:sz w:val="22"/>
          <w:szCs w:val="22"/>
        </w:rPr>
        <w:t xml:space="preserve">re the leading partner and other partners have to be defined. </w:t>
      </w:r>
      <w:r w:rsidR="00AF4566" w:rsidRPr="00851964">
        <w:rPr>
          <w:i w:val="0"/>
          <w:sz w:val="22"/>
          <w:szCs w:val="22"/>
        </w:rPr>
        <w:t>T</w:t>
      </w:r>
      <w:r w:rsidRPr="00851964">
        <w:rPr>
          <w:i w:val="0"/>
          <w:sz w:val="22"/>
          <w:szCs w:val="22"/>
        </w:rPr>
        <w:t>h</w:t>
      </w:r>
      <w:r w:rsidR="00D27D2C" w:rsidRPr="00851964">
        <w:rPr>
          <w:i w:val="0"/>
          <w:sz w:val="22"/>
          <w:szCs w:val="22"/>
        </w:rPr>
        <w:t>is</w:t>
      </w:r>
      <w:r w:rsidRPr="00851964">
        <w:rPr>
          <w:i w:val="0"/>
          <w:sz w:val="22"/>
          <w:szCs w:val="22"/>
        </w:rPr>
        <w:t xml:space="preserve"> contract has to </w:t>
      </w:r>
      <w:r w:rsidR="00AF4566" w:rsidRPr="00851964">
        <w:rPr>
          <w:i w:val="0"/>
          <w:sz w:val="22"/>
          <w:szCs w:val="22"/>
        </w:rPr>
        <w:t xml:space="preserve">stipulate </w:t>
      </w:r>
      <w:r w:rsidRPr="00851964">
        <w:rPr>
          <w:i w:val="0"/>
          <w:sz w:val="22"/>
          <w:szCs w:val="22"/>
        </w:rPr>
        <w:t xml:space="preserve">that </w:t>
      </w:r>
      <w:r w:rsidR="00D27D2C" w:rsidRPr="00851964">
        <w:rPr>
          <w:i w:val="0"/>
          <w:sz w:val="22"/>
          <w:szCs w:val="22"/>
        </w:rPr>
        <w:t xml:space="preserve">all partners are jointly and severely liable for the entire obligation and </w:t>
      </w:r>
      <w:r w:rsidR="00AF4566" w:rsidRPr="00851964">
        <w:rPr>
          <w:i w:val="0"/>
          <w:sz w:val="22"/>
          <w:szCs w:val="22"/>
        </w:rPr>
        <w:t>e</w:t>
      </w:r>
      <w:r w:rsidR="00D27D2C" w:rsidRPr="00851964">
        <w:rPr>
          <w:i w:val="0"/>
          <w:sz w:val="22"/>
          <w:szCs w:val="22"/>
        </w:rPr>
        <w:t xml:space="preserve">ach part </w:t>
      </w:r>
      <w:r w:rsidR="00AF4566" w:rsidRPr="00851964">
        <w:rPr>
          <w:i w:val="0"/>
          <w:sz w:val="22"/>
          <w:szCs w:val="22"/>
        </w:rPr>
        <w:t>thereof</w:t>
      </w:r>
      <w:r w:rsidR="00D27D2C" w:rsidRPr="00851964">
        <w:rPr>
          <w:i w:val="0"/>
          <w:sz w:val="22"/>
          <w:szCs w:val="22"/>
        </w:rPr>
        <w:t>.</w:t>
      </w:r>
      <w:r w:rsidR="0022648C" w:rsidRPr="00851964">
        <w:rPr>
          <w:i w:val="0"/>
          <w:sz w:val="22"/>
          <w:szCs w:val="22"/>
        </w:rPr>
        <w:t xml:space="preserve"> </w:t>
      </w:r>
      <w:r w:rsidR="006B6481" w:rsidRPr="00851964">
        <w:rPr>
          <w:i w:val="0"/>
          <w:sz w:val="22"/>
          <w:szCs w:val="22"/>
        </w:rPr>
        <w:t xml:space="preserve">The contract has to be signed by all partners. </w:t>
      </w:r>
      <w:r w:rsidR="00AF4566" w:rsidRPr="00851964">
        <w:rPr>
          <w:i w:val="0"/>
          <w:sz w:val="22"/>
          <w:szCs w:val="22"/>
        </w:rPr>
        <w:t>I</w:t>
      </w:r>
      <w:r w:rsidR="00583165" w:rsidRPr="00851964">
        <w:rPr>
          <w:i w:val="0"/>
          <w:sz w:val="22"/>
          <w:szCs w:val="22"/>
        </w:rPr>
        <w:t xml:space="preserve">tem </w:t>
      </w:r>
      <w:r w:rsidR="006B6481" w:rsidRPr="00851964">
        <w:rPr>
          <w:i w:val="0"/>
          <w:sz w:val="22"/>
          <w:szCs w:val="22"/>
        </w:rPr>
        <w:t xml:space="preserve">II of these instructions </w:t>
      </w:r>
      <w:r w:rsidR="00AF4566" w:rsidRPr="00851964">
        <w:rPr>
          <w:i w:val="0"/>
          <w:sz w:val="22"/>
          <w:szCs w:val="22"/>
        </w:rPr>
        <w:t>stipulates</w:t>
      </w:r>
      <w:r w:rsidR="006B6481" w:rsidRPr="00851964">
        <w:rPr>
          <w:i w:val="0"/>
          <w:sz w:val="22"/>
          <w:szCs w:val="22"/>
        </w:rPr>
        <w:t xml:space="preserve"> that</w:t>
      </w:r>
      <w:r w:rsidR="008F2E38" w:rsidRPr="00851964">
        <w:rPr>
          <w:i w:val="0"/>
          <w:sz w:val="22"/>
          <w:szCs w:val="22"/>
        </w:rPr>
        <w:t>,</w:t>
      </w:r>
      <w:r w:rsidR="006B6481" w:rsidRPr="00851964">
        <w:rPr>
          <w:i w:val="0"/>
          <w:sz w:val="22"/>
          <w:szCs w:val="22"/>
        </w:rPr>
        <w:t xml:space="preserve"> in case of </w:t>
      </w:r>
      <w:r w:rsidR="008F2E38" w:rsidRPr="00851964">
        <w:rPr>
          <w:i w:val="0"/>
          <w:sz w:val="22"/>
          <w:szCs w:val="22"/>
        </w:rPr>
        <w:t xml:space="preserve">a </w:t>
      </w:r>
      <w:r w:rsidR="00AF4566" w:rsidRPr="00851964">
        <w:rPr>
          <w:i w:val="0"/>
          <w:sz w:val="22"/>
          <w:szCs w:val="22"/>
        </w:rPr>
        <w:t xml:space="preserve">joint </w:t>
      </w:r>
      <w:r w:rsidR="006B6481" w:rsidRPr="00851964">
        <w:rPr>
          <w:i w:val="0"/>
          <w:sz w:val="22"/>
          <w:szCs w:val="22"/>
        </w:rPr>
        <w:t>application</w:t>
      </w:r>
      <w:r w:rsidR="008F2E38" w:rsidRPr="00851964">
        <w:rPr>
          <w:i w:val="0"/>
          <w:sz w:val="22"/>
          <w:szCs w:val="22"/>
        </w:rPr>
        <w:t>,</w:t>
      </w:r>
      <w:r w:rsidR="006B6481" w:rsidRPr="00851964">
        <w:rPr>
          <w:i w:val="0"/>
          <w:sz w:val="22"/>
          <w:szCs w:val="22"/>
        </w:rPr>
        <w:t xml:space="preserve"> either each of the partners </w:t>
      </w:r>
      <w:r w:rsidR="00583165" w:rsidRPr="00851964">
        <w:rPr>
          <w:i w:val="0"/>
          <w:sz w:val="22"/>
          <w:szCs w:val="22"/>
        </w:rPr>
        <w:t xml:space="preserve">or all partners together </w:t>
      </w:r>
      <w:r w:rsidR="006B6481" w:rsidRPr="00851964">
        <w:rPr>
          <w:i w:val="0"/>
          <w:sz w:val="22"/>
          <w:szCs w:val="22"/>
        </w:rPr>
        <w:t>has</w:t>
      </w:r>
      <w:r w:rsidR="00583165" w:rsidRPr="00851964">
        <w:rPr>
          <w:i w:val="0"/>
          <w:sz w:val="22"/>
          <w:szCs w:val="22"/>
        </w:rPr>
        <w:t>/have</w:t>
      </w:r>
      <w:r w:rsidR="006B6481" w:rsidRPr="00851964">
        <w:rPr>
          <w:i w:val="0"/>
          <w:sz w:val="22"/>
          <w:szCs w:val="22"/>
        </w:rPr>
        <w:t xml:space="preserve"> to meet </w:t>
      </w:r>
      <w:r w:rsidR="00583165" w:rsidRPr="00851964">
        <w:rPr>
          <w:i w:val="0"/>
          <w:sz w:val="22"/>
          <w:szCs w:val="22"/>
        </w:rPr>
        <w:t>the</w:t>
      </w:r>
      <w:r w:rsidR="006B6481" w:rsidRPr="00851964">
        <w:rPr>
          <w:i w:val="0"/>
          <w:sz w:val="22"/>
          <w:szCs w:val="22"/>
        </w:rPr>
        <w:t xml:space="preserve"> individual condition</w:t>
      </w:r>
      <w:r w:rsidR="00AF4566" w:rsidRPr="00851964">
        <w:rPr>
          <w:i w:val="0"/>
          <w:sz w:val="22"/>
          <w:szCs w:val="22"/>
        </w:rPr>
        <w:t>s</w:t>
      </w:r>
      <w:r w:rsidR="006B6481" w:rsidRPr="00851964">
        <w:rPr>
          <w:i w:val="0"/>
          <w:sz w:val="22"/>
          <w:szCs w:val="22"/>
        </w:rPr>
        <w:t>.</w:t>
      </w:r>
    </w:p>
    <w:p w14:paraId="67B84941" w14:textId="77777777" w:rsidR="006B6481" w:rsidRPr="00851964" w:rsidRDefault="006B6481" w:rsidP="00593240">
      <w:pPr>
        <w:ind w:left="1134"/>
        <w:jc w:val="both"/>
        <w:outlineLvl w:val="0"/>
        <w:rPr>
          <w:i w:val="0"/>
          <w:sz w:val="22"/>
          <w:szCs w:val="22"/>
        </w:rPr>
      </w:pPr>
    </w:p>
    <w:p w14:paraId="23DF40B8" w14:textId="50E96E5B" w:rsidR="00593240" w:rsidRPr="00851964" w:rsidRDefault="00AF4566" w:rsidP="00593240">
      <w:pPr>
        <w:ind w:left="1134"/>
        <w:jc w:val="both"/>
        <w:outlineLvl w:val="0"/>
        <w:rPr>
          <w:i w:val="0"/>
          <w:sz w:val="22"/>
          <w:szCs w:val="22"/>
        </w:rPr>
      </w:pPr>
      <w:r w:rsidRPr="00851964">
        <w:rPr>
          <w:i w:val="0"/>
          <w:sz w:val="22"/>
          <w:szCs w:val="22"/>
        </w:rPr>
        <w:t xml:space="preserve">THE </w:t>
      </w:r>
      <w:r w:rsidR="006B6481" w:rsidRPr="00851964">
        <w:rPr>
          <w:i w:val="0"/>
          <w:sz w:val="22"/>
          <w:szCs w:val="22"/>
        </w:rPr>
        <w:t xml:space="preserve">LEADING PARTNER is a business </w:t>
      </w:r>
      <w:r w:rsidR="008F2E38" w:rsidRPr="00851964">
        <w:rPr>
          <w:i w:val="0"/>
          <w:sz w:val="22"/>
          <w:szCs w:val="22"/>
        </w:rPr>
        <w:t>entity</w:t>
      </w:r>
      <w:r w:rsidR="006B6481" w:rsidRPr="00851964">
        <w:rPr>
          <w:i w:val="0"/>
          <w:sz w:val="22"/>
          <w:szCs w:val="22"/>
        </w:rPr>
        <w:t xml:space="preserve"> in the </w:t>
      </w:r>
      <w:r w:rsidRPr="00851964">
        <w:rPr>
          <w:i w:val="0"/>
          <w:sz w:val="22"/>
          <w:szCs w:val="22"/>
        </w:rPr>
        <w:t>joint</w:t>
      </w:r>
      <w:r w:rsidR="006B6481" w:rsidRPr="00851964">
        <w:rPr>
          <w:i w:val="0"/>
          <w:sz w:val="22"/>
          <w:szCs w:val="22"/>
        </w:rPr>
        <w:t xml:space="preserve"> application who will, </w:t>
      </w:r>
      <w:r w:rsidRPr="00851964">
        <w:rPr>
          <w:i w:val="0"/>
          <w:sz w:val="22"/>
          <w:szCs w:val="22"/>
        </w:rPr>
        <w:t>if awarded the concession contract</w:t>
      </w:r>
      <w:r w:rsidR="006B6481" w:rsidRPr="00851964">
        <w:rPr>
          <w:i w:val="0"/>
          <w:sz w:val="22"/>
          <w:szCs w:val="22"/>
        </w:rPr>
        <w:t>,</w:t>
      </w:r>
      <w:r w:rsidR="00E004F9" w:rsidRPr="00851964">
        <w:rPr>
          <w:i w:val="0"/>
          <w:sz w:val="22"/>
          <w:szCs w:val="22"/>
        </w:rPr>
        <w:t xml:space="preserve"> receive </w:t>
      </w:r>
      <w:r w:rsidR="00583165" w:rsidRPr="00851964">
        <w:rPr>
          <w:i w:val="0"/>
          <w:sz w:val="22"/>
          <w:szCs w:val="22"/>
        </w:rPr>
        <w:t xml:space="preserve">from the public partner </w:t>
      </w:r>
      <w:r w:rsidR="00E004F9" w:rsidRPr="00851964">
        <w:rPr>
          <w:i w:val="0"/>
          <w:sz w:val="22"/>
          <w:szCs w:val="22"/>
        </w:rPr>
        <w:t>obligations, instructions</w:t>
      </w:r>
      <w:r w:rsidRPr="00851964">
        <w:rPr>
          <w:i w:val="0"/>
          <w:sz w:val="22"/>
          <w:szCs w:val="22"/>
        </w:rPr>
        <w:t>,</w:t>
      </w:r>
      <w:r w:rsidR="00E004F9" w:rsidRPr="00851964">
        <w:rPr>
          <w:i w:val="0"/>
          <w:sz w:val="22"/>
          <w:szCs w:val="22"/>
        </w:rPr>
        <w:t xml:space="preserve"> and payments on behalf and on account of all partners. The leading partner</w:t>
      </w:r>
      <w:r w:rsidR="00CF2EB0">
        <w:rPr>
          <w:i w:val="0"/>
          <w:sz w:val="22"/>
          <w:szCs w:val="22"/>
        </w:rPr>
        <w:t xml:space="preserve">, </w:t>
      </w:r>
      <w:r w:rsidR="00E004F9" w:rsidRPr="00851964">
        <w:rPr>
          <w:i w:val="0"/>
          <w:sz w:val="22"/>
          <w:szCs w:val="22"/>
        </w:rPr>
        <w:t>as</w:t>
      </w:r>
      <w:r w:rsidRPr="00851964">
        <w:rPr>
          <w:i w:val="0"/>
          <w:sz w:val="22"/>
          <w:szCs w:val="22"/>
        </w:rPr>
        <w:t xml:space="preserve"> well as other partners</w:t>
      </w:r>
      <w:r w:rsidR="00460B83">
        <w:rPr>
          <w:i w:val="0"/>
          <w:sz w:val="22"/>
          <w:szCs w:val="22"/>
        </w:rPr>
        <w:t>,</w:t>
      </w:r>
      <w:r w:rsidRPr="00851964">
        <w:rPr>
          <w:i w:val="0"/>
          <w:sz w:val="22"/>
          <w:szCs w:val="22"/>
        </w:rPr>
        <w:t xml:space="preserve"> assume</w:t>
      </w:r>
      <w:r w:rsidR="00E004F9" w:rsidRPr="00851964">
        <w:rPr>
          <w:i w:val="0"/>
          <w:sz w:val="22"/>
          <w:szCs w:val="22"/>
        </w:rPr>
        <w:t xml:space="preserve"> </w:t>
      </w:r>
      <w:r w:rsidR="004E2B9B">
        <w:rPr>
          <w:i w:val="0"/>
          <w:sz w:val="22"/>
          <w:szCs w:val="22"/>
        </w:rPr>
        <w:t xml:space="preserve">their </w:t>
      </w:r>
      <w:r w:rsidR="00E004F9" w:rsidRPr="00851964">
        <w:rPr>
          <w:i w:val="0"/>
          <w:sz w:val="22"/>
          <w:szCs w:val="22"/>
        </w:rPr>
        <w:t xml:space="preserve">responsibility towards the public partner to implement all obligations </w:t>
      </w:r>
      <w:r w:rsidRPr="00851964">
        <w:rPr>
          <w:i w:val="0"/>
          <w:sz w:val="22"/>
          <w:szCs w:val="22"/>
        </w:rPr>
        <w:t>in full</w:t>
      </w:r>
      <w:r w:rsidR="00E004F9" w:rsidRPr="00851964">
        <w:rPr>
          <w:i w:val="0"/>
          <w:sz w:val="22"/>
          <w:szCs w:val="22"/>
        </w:rPr>
        <w:t>.</w:t>
      </w:r>
    </w:p>
    <w:p w14:paraId="46C2A138" w14:textId="77777777" w:rsidR="00593240" w:rsidRPr="00851964" w:rsidRDefault="00593240" w:rsidP="00593240">
      <w:pPr>
        <w:ind w:left="1134"/>
        <w:jc w:val="both"/>
        <w:outlineLvl w:val="0"/>
        <w:rPr>
          <w:i w:val="0"/>
          <w:sz w:val="22"/>
          <w:szCs w:val="22"/>
        </w:rPr>
      </w:pPr>
    </w:p>
    <w:p w14:paraId="33AFBB09" w14:textId="4906D6B4" w:rsidR="00593240" w:rsidRPr="00851964" w:rsidRDefault="00E004F9" w:rsidP="00593240">
      <w:pPr>
        <w:ind w:left="1134"/>
        <w:jc w:val="both"/>
        <w:outlineLvl w:val="0"/>
        <w:rPr>
          <w:i w:val="0"/>
          <w:sz w:val="22"/>
          <w:szCs w:val="22"/>
        </w:rPr>
      </w:pPr>
      <w:r w:rsidRPr="00851964">
        <w:rPr>
          <w:i w:val="0"/>
          <w:sz w:val="22"/>
          <w:szCs w:val="22"/>
        </w:rPr>
        <w:t>PARTNERS</w:t>
      </w:r>
      <w:r w:rsidR="00AF4566" w:rsidRPr="00851964">
        <w:rPr>
          <w:i w:val="0"/>
          <w:sz w:val="22"/>
          <w:szCs w:val="22"/>
        </w:rPr>
        <w:t>,</w:t>
      </w:r>
      <w:r w:rsidRPr="00851964">
        <w:rPr>
          <w:i w:val="0"/>
          <w:sz w:val="22"/>
          <w:szCs w:val="22"/>
        </w:rPr>
        <w:t xml:space="preserve"> who are not the leading partner</w:t>
      </w:r>
      <w:r w:rsidR="00583165" w:rsidRPr="00851964">
        <w:rPr>
          <w:i w:val="0"/>
          <w:sz w:val="22"/>
          <w:szCs w:val="22"/>
        </w:rPr>
        <w:t xml:space="preserve"> at the same time,</w:t>
      </w:r>
      <w:r w:rsidR="00AF4566" w:rsidRPr="00851964">
        <w:rPr>
          <w:i w:val="0"/>
          <w:sz w:val="22"/>
          <w:szCs w:val="22"/>
        </w:rPr>
        <w:t xml:space="preserve"> are the business entities</w:t>
      </w:r>
      <w:r w:rsidRPr="00851964">
        <w:rPr>
          <w:i w:val="0"/>
          <w:sz w:val="22"/>
          <w:szCs w:val="22"/>
        </w:rPr>
        <w:t xml:space="preserve"> who, </w:t>
      </w:r>
      <w:r w:rsidR="00AF4566" w:rsidRPr="00851964">
        <w:rPr>
          <w:i w:val="0"/>
          <w:sz w:val="22"/>
          <w:szCs w:val="22"/>
        </w:rPr>
        <w:t>if awarded the concession contract</w:t>
      </w:r>
      <w:r w:rsidRPr="00851964">
        <w:rPr>
          <w:i w:val="0"/>
          <w:sz w:val="22"/>
          <w:szCs w:val="22"/>
        </w:rPr>
        <w:t xml:space="preserve">, implement their </w:t>
      </w:r>
      <w:r w:rsidR="00E53F89" w:rsidRPr="00851964">
        <w:rPr>
          <w:i w:val="0"/>
          <w:sz w:val="22"/>
          <w:szCs w:val="22"/>
        </w:rPr>
        <w:t>obligations</w:t>
      </w:r>
      <w:r w:rsidRPr="00851964">
        <w:rPr>
          <w:i w:val="0"/>
          <w:sz w:val="22"/>
          <w:szCs w:val="22"/>
        </w:rPr>
        <w:t xml:space="preserve"> from </w:t>
      </w:r>
      <w:r w:rsidR="00AF4566" w:rsidRPr="00851964">
        <w:rPr>
          <w:i w:val="0"/>
          <w:sz w:val="22"/>
          <w:szCs w:val="22"/>
        </w:rPr>
        <w:t xml:space="preserve">the concession contract </w:t>
      </w:r>
      <w:r w:rsidRPr="00851964">
        <w:rPr>
          <w:i w:val="0"/>
          <w:sz w:val="22"/>
          <w:szCs w:val="22"/>
        </w:rPr>
        <w:t xml:space="preserve">indirectly </w:t>
      </w:r>
      <w:r w:rsidR="00AF4566" w:rsidRPr="00851964">
        <w:rPr>
          <w:i w:val="0"/>
          <w:sz w:val="22"/>
          <w:szCs w:val="22"/>
        </w:rPr>
        <w:t xml:space="preserve">in accordance with </w:t>
      </w:r>
      <w:r w:rsidRPr="00851964">
        <w:rPr>
          <w:i w:val="0"/>
          <w:sz w:val="22"/>
          <w:szCs w:val="22"/>
        </w:rPr>
        <w:t>instructions of the leading partner.</w:t>
      </w:r>
    </w:p>
    <w:p w14:paraId="77A70C00" w14:textId="77777777" w:rsidR="00E004F9" w:rsidRPr="00851964" w:rsidRDefault="00E004F9" w:rsidP="00593240">
      <w:pPr>
        <w:ind w:left="1134"/>
        <w:outlineLvl w:val="0"/>
        <w:rPr>
          <w:b/>
          <w:i w:val="0"/>
          <w:smallCaps/>
          <w:sz w:val="22"/>
          <w:szCs w:val="22"/>
        </w:rPr>
      </w:pPr>
    </w:p>
    <w:p w14:paraId="5E8463FE" w14:textId="77777777" w:rsidR="00593240" w:rsidRPr="00851964" w:rsidRDefault="007F71C4" w:rsidP="004214CA">
      <w:pPr>
        <w:numPr>
          <w:ilvl w:val="0"/>
          <w:numId w:val="8"/>
        </w:numPr>
        <w:ind w:left="1134" w:firstLine="0"/>
        <w:outlineLvl w:val="0"/>
        <w:rPr>
          <w:b/>
          <w:i w:val="0"/>
          <w:smallCaps/>
          <w:sz w:val="22"/>
          <w:szCs w:val="22"/>
        </w:rPr>
      </w:pPr>
      <w:r w:rsidRPr="00851964">
        <w:rPr>
          <w:b/>
          <w:i w:val="0"/>
          <w:smallCaps/>
          <w:sz w:val="22"/>
          <w:szCs w:val="22"/>
        </w:rPr>
        <w:t xml:space="preserve"> </w:t>
      </w:r>
      <w:r w:rsidR="00E63A01" w:rsidRPr="00851964">
        <w:rPr>
          <w:b/>
          <w:i w:val="0"/>
          <w:smallCaps/>
          <w:sz w:val="22"/>
          <w:szCs w:val="22"/>
        </w:rPr>
        <w:t>RESTRICTIONS ON COOPERATION</w:t>
      </w:r>
    </w:p>
    <w:p w14:paraId="17FCFB31" w14:textId="77777777" w:rsidR="00593240" w:rsidRPr="00851964" w:rsidRDefault="00593240" w:rsidP="00593240">
      <w:pPr>
        <w:ind w:left="1134"/>
        <w:outlineLvl w:val="0"/>
        <w:rPr>
          <w:b/>
          <w:i w:val="0"/>
          <w:smallCaps/>
          <w:sz w:val="22"/>
          <w:szCs w:val="22"/>
        </w:rPr>
      </w:pPr>
    </w:p>
    <w:p w14:paraId="7280479F" w14:textId="77777777" w:rsidR="00714CE9" w:rsidRDefault="003B7681" w:rsidP="00593240">
      <w:pPr>
        <w:ind w:left="1134"/>
        <w:jc w:val="both"/>
        <w:outlineLvl w:val="0"/>
        <w:rPr>
          <w:i w:val="0"/>
          <w:sz w:val="22"/>
          <w:szCs w:val="22"/>
        </w:rPr>
      </w:pPr>
      <w:r w:rsidRPr="00851964">
        <w:rPr>
          <w:i w:val="0"/>
          <w:sz w:val="22"/>
          <w:szCs w:val="22"/>
        </w:rPr>
        <w:t xml:space="preserve">Each candidate can submit or </w:t>
      </w:r>
      <w:r w:rsidR="00AF4566" w:rsidRPr="00851964">
        <w:rPr>
          <w:i w:val="0"/>
          <w:sz w:val="22"/>
          <w:szCs w:val="22"/>
        </w:rPr>
        <w:t>apply</w:t>
      </w:r>
      <w:r w:rsidRPr="00851964">
        <w:rPr>
          <w:i w:val="0"/>
          <w:sz w:val="22"/>
          <w:szCs w:val="22"/>
        </w:rPr>
        <w:t xml:space="preserve"> in one application</w:t>
      </w:r>
      <w:r w:rsidR="008A3333" w:rsidRPr="00851964">
        <w:rPr>
          <w:i w:val="0"/>
          <w:sz w:val="22"/>
          <w:szCs w:val="22"/>
        </w:rPr>
        <w:t xml:space="preserve"> for the individual </w:t>
      </w:r>
      <w:r w:rsidR="002248D0" w:rsidRPr="00851964">
        <w:rPr>
          <w:i w:val="0"/>
          <w:sz w:val="22"/>
          <w:szCs w:val="22"/>
        </w:rPr>
        <w:t>group</w:t>
      </w:r>
      <w:r w:rsidR="008A3333" w:rsidRPr="00851964">
        <w:rPr>
          <w:i w:val="0"/>
          <w:sz w:val="22"/>
          <w:szCs w:val="22"/>
        </w:rPr>
        <w:t xml:space="preserve"> of buildings</w:t>
      </w:r>
      <w:r w:rsidRPr="00851964">
        <w:rPr>
          <w:i w:val="0"/>
          <w:sz w:val="22"/>
          <w:szCs w:val="22"/>
        </w:rPr>
        <w:t xml:space="preserve">. A candidate who </w:t>
      </w:r>
      <w:r w:rsidR="00AF4566" w:rsidRPr="00851964">
        <w:rPr>
          <w:i w:val="0"/>
          <w:sz w:val="22"/>
          <w:szCs w:val="22"/>
        </w:rPr>
        <w:t xml:space="preserve">applies </w:t>
      </w:r>
      <w:r w:rsidRPr="00851964">
        <w:rPr>
          <w:i w:val="0"/>
          <w:sz w:val="22"/>
          <w:szCs w:val="22"/>
        </w:rPr>
        <w:t>in more than one application, regardless of whether i</w:t>
      </w:r>
      <w:r w:rsidR="006D4E74" w:rsidRPr="00851964">
        <w:rPr>
          <w:i w:val="0"/>
          <w:sz w:val="22"/>
          <w:szCs w:val="22"/>
        </w:rPr>
        <w:t>t</w:t>
      </w:r>
      <w:r w:rsidRPr="00851964">
        <w:rPr>
          <w:i w:val="0"/>
          <w:sz w:val="22"/>
          <w:szCs w:val="22"/>
        </w:rPr>
        <w:t xml:space="preserve"> </w:t>
      </w:r>
    </w:p>
    <w:p w14:paraId="5F3D3A33" w14:textId="79E6C1BE" w:rsidR="003B7681" w:rsidRPr="00851964" w:rsidRDefault="00460B83" w:rsidP="00593240">
      <w:pPr>
        <w:ind w:left="1134"/>
        <w:jc w:val="both"/>
        <w:outlineLvl w:val="0"/>
        <w:rPr>
          <w:i w:val="0"/>
          <w:sz w:val="22"/>
          <w:szCs w:val="22"/>
        </w:rPr>
      </w:pPr>
      <w:r>
        <w:rPr>
          <w:i w:val="0"/>
          <w:sz w:val="22"/>
          <w:szCs w:val="22"/>
        </w:rPr>
        <w:t>i</w:t>
      </w:r>
      <w:r w:rsidR="003B7681" w:rsidRPr="00851964">
        <w:rPr>
          <w:i w:val="0"/>
          <w:sz w:val="22"/>
          <w:szCs w:val="22"/>
        </w:rPr>
        <w:t>s</w:t>
      </w:r>
      <w:r>
        <w:rPr>
          <w:i w:val="0"/>
          <w:sz w:val="22"/>
          <w:szCs w:val="22"/>
        </w:rPr>
        <w:t xml:space="preserve"> </w:t>
      </w:r>
      <w:r w:rsidR="003B7681" w:rsidRPr="00851964">
        <w:rPr>
          <w:i w:val="0"/>
          <w:sz w:val="22"/>
          <w:szCs w:val="22"/>
        </w:rPr>
        <w:t>individually or as a partner, disqualifies all applications in w</w:t>
      </w:r>
      <w:r w:rsidR="009451F1" w:rsidRPr="00851964">
        <w:rPr>
          <w:i w:val="0"/>
          <w:sz w:val="22"/>
          <w:szCs w:val="22"/>
        </w:rPr>
        <w:t xml:space="preserve">hich </w:t>
      </w:r>
      <w:r w:rsidR="00191E01" w:rsidRPr="00851964">
        <w:rPr>
          <w:i w:val="0"/>
          <w:sz w:val="22"/>
          <w:szCs w:val="22"/>
        </w:rPr>
        <w:t>it</w:t>
      </w:r>
      <w:r w:rsidR="009451F1" w:rsidRPr="00851964">
        <w:rPr>
          <w:i w:val="0"/>
          <w:sz w:val="22"/>
          <w:szCs w:val="22"/>
        </w:rPr>
        <w:t xml:space="preserve"> </w:t>
      </w:r>
      <w:r w:rsidR="00AF4566" w:rsidRPr="00851964">
        <w:rPr>
          <w:i w:val="0"/>
          <w:sz w:val="22"/>
          <w:szCs w:val="22"/>
        </w:rPr>
        <w:t>applies</w:t>
      </w:r>
      <w:r w:rsidR="009451F1" w:rsidRPr="00851964">
        <w:rPr>
          <w:i w:val="0"/>
          <w:sz w:val="22"/>
          <w:szCs w:val="22"/>
        </w:rPr>
        <w:t xml:space="preserve">. All </w:t>
      </w:r>
      <w:r w:rsidR="008F2E38" w:rsidRPr="00851964">
        <w:rPr>
          <w:i w:val="0"/>
          <w:sz w:val="22"/>
          <w:szCs w:val="22"/>
        </w:rPr>
        <w:t>disqualified</w:t>
      </w:r>
      <w:r w:rsidR="009451F1" w:rsidRPr="00851964">
        <w:rPr>
          <w:i w:val="0"/>
          <w:sz w:val="22"/>
          <w:szCs w:val="22"/>
        </w:rPr>
        <w:t xml:space="preserve"> applications will be rejected as incorrect.</w:t>
      </w:r>
    </w:p>
    <w:p w14:paraId="4AEEA798" w14:textId="77777777" w:rsidR="003B7681" w:rsidRPr="00851964" w:rsidRDefault="003B7681" w:rsidP="00593240">
      <w:pPr>
        <w:ind w:left="1134"/>
        <w:jc w:val="both"/>
        <w:outlineLvl w:val="0"/>
        <w:rPr>
          <w:i w:val="0"/>
          <w:sz w:val="22"/>
          <w:szCs w:val="22"/>
        </w:rPr>
      </w:pPr>
    </w:p>
    <w:p w14:paraId="40A04FBB" w14:textId="371786D7" w:rsidR="00593240" w:rsidRPr="00851964" w:rsidRDefault="007F71C4" w:rsidP="004214CA">
      <w:pPr>
        <w:numPr>
          <w:ilvl w:val="0"/>
          <w:numId w:val="8"/>
        </w:numPr>
        <w:ind w:left="1134" w:firstLine="0"/>
        <w:outlineLvl w:val="0"/>
        <w:rPr>
          <w:b/>
          <w:i w:val="0"/>
          <w:smallCaps/>
          <w:sz w:val="22"/>
          <w:szCs w:val="22"/>
        </w:rPr>
      </w:pPr>
      <w:r w:rsidRPr="00851964">
        <w:rPr>
          <w:b/>
          <w:i w:val="0"/>
          <w:smallCaps/>
          <w:sz w:val="22"/>
          <w:szCs w:val="22"/>
        </w:rPr>
        <w:t xml:space="preserve"> </w:t>
      </w:r>
      <w:r w:rsidR="009451F1" w:rsidRPr="00851964">
        <w:rPr>
          <w:b/>
          <w:i w:val="0"/>
          <w:smallCaps/>
          <w:sz w:val="22"/>
          <w:szCs w:val="22"/>
        </w:rPr>
        <w:t xml:space="preserve">COSTS OF APPLICATION PREPARATION, COOPERATION IN APPLICATION PREPARATION AND </w:t>
      </w:r>
      <w:r w:rsidR="00460B83">
        <w:rPr>
          <w:b/>
          <w:i w:val="0"/>
          <w:smallCaps/>
          <w:sz w:val="22"/>
          <w:szCs w:val="22"/>
        </w:rPr>
        <w:t>BID</w:t>
      </w:r>
      <w:r w:rsidR="00AF4566" w:rsidRPr="00851964">
        <w:rPr>
          <w:b/>
          <w:i w:val="0"/>
          <w:smallCaps/>
          <w:sz w:val="22"/>
          <w:szCs w:val="22"/>
        </w:rPr>
        <w:t xml:space="preserve"> </w:t>
      </w:r>
      <w:r w:rsidR="009451F1" w:rsidRPr="00851964">
        <w:rPr>
          <w:b/>
          <w:i w:val="0"/>
          <w:smallCaps/>
          <w:sz w:val="22"/>
          <w:szCs w:val="22"/>
        </w:rPr>
        <w:t xml:space="preserve">PREPARATION </w:t>
      </w:r>
    </w:p>
    <w:p w14:paraId="611F86C8" w14:textId="77777777" w:rsidR="00593240" w:rsidRPr="00851964" w:rsidRDefault="00593240" w:rsidP="00593240">
      <w:pPr>
        <w:ind w:left="1134"/>
        <w:outlineLvl w:val="0"/>
        <w:rPr>
          <w:b/>
          <w:i w:val="0"/>
          <w:smallCaps/>
          <w:sz w:val="22"/>
          <w:szCs w:val="22"/>
        </w:rPr>
      </w:pPr>
    </w:p>
    <w:p w14:paraId="11829C4C" w14:textId="407A46C1" w:rsidR="009451F1" w:rsidRPr="00851964" w:rsidRDefault="006D4E74" w:rsidP="00593240">
      <w:pPr>
        <w:ind w:left="1134"/>
        <w:jc w:val="both"/>
        <w:outlineLvl w:val="0"/>
        <w:rPr>
          <w:i w:val="0"/>
          <w:sz w:val="22"/>
          <w:szCs w:val="22"/>
        </w:rPr>
      </w:pPr>
      <w:r w:rsidRPr="00851964">
        <w:rPr>
          <w:i w:val="0"/>
          <w:sz w:val="22"/>
          <w:szCs w:val="22"/>
        </w:rPr>
        <w:t>The c</w:t>
      </w:r>
      <w:r w:rsidR="009451F1" w:rsidRPr="00851964">
        <w:rPr>
          <w:i w:val="0"/>
          <w:sz w:val="22"/>
          <w:szCs w:val="22"/>
        </w:rPr>
        <w:t xml:space="preserve">andidate </w:t>
      </w:r>
      <w:r w:rsidR="00620690" w:rsidRPr="00851964">
        <w:rPr>
          <w:i w:val="0"/>
          <w:sz w:val="22"/>
          <w:szCs w:val="22"/>
        </w:rPr>
        <w:t>assumes</w:t>
      </w:r>
      <w:r w:rsidR="009451F1" w:rsidRPr="00851964">
        <w:rPr>
          <w:i w:val="0"/>
          <w:sz w:val="22"/>
          <w:szCs w:val="22"/>
        </w:rPr>
        <w:t xml:space="preserve"> </w:t>
      </w:r>
      <w:r w:rsidR="00AF4566" w:rsidRPr="00851964">
        <w:rPr>
          <w:i w:val="0"/>
          <w:sz w:val="22"/>
          <w:szCs w:val="22"/>
        </w:rPr>
        <w:t xml:space="preserve">total </w:t>
      </w:r>
      <w:r w:rsidR="009451F1" w:rsidRPr="00851964">
        <w:rPr>
          <w:i w:val="0"/>
          <w:sz w:val="22"/>
          <w:szCs w:val="22"/>
        </w:rPr>
        <w:t>costs of</w:t>
      </w:r>
      <w:r w:rsidR="00BB62A1" w:rsidRPr="00851964">
        <w:rPr>
          <w:i w:val="0"/>
          <w:sz w:val="22"/>
          <w:szCs w:val="22"/>
        </w:rPr>
        <w:t xml:space="preserve"> application preparation, cooperation in application preparation</w:t>
      </w:r>
      <w:r w:rsidR="00AF4566" w:rsidRPr="00851964">
        <w:rPr>
          <w:i w:val="0"/>
          <w:sz w:val="22"/>
          <w:szCs w:val="22"/>
        </w:rPr>
        <w:t>,</w:t>
      </w:r>
      <w:r w:rsidR="00BB62A1" w:rsidRPr="00851964">
        <w:rPr>
          <w:i w:val="0"/>
          <w:sz w:val="22"/>
          <w:szCs w:val="22"/>
        </w:rPr>
        <w:t xml:space="preserve"> </w:t>
      </w:r>
      <w:r w:rsidRPr="00851964">
        <w:rPr>
          <w:i w:val="0"/>
          <w:sz w:val="22"/>
          <w:szCs w:val="22"/>
        </w:rPr>
        <w:t>a</w:t>
      </w:r>
      <w:r w:rsidR="00BB62A1" w:rsidRPr="00851964">
        <w:rPr>
          <w:i w:val="0"/>
          <w:sz w:val="22"/>
          <w:szCs w:val="22"/>
        </w:rPr>
        <w:t>n</w:t>
      </w:r>
      <w:r w:rsidRPr="00851964">
        <w:rPr>
          <w:i w:val="0"/>
          <w:sz w:val="22"/>
          <w:szCs w:val="22"/>
        </w:rPr>
        <w:t>d</w:t>
      </w:r>
      <w:r w:rsidR="00BB62A1" w:rsidRPr="00851964">
        <w:rPr>
          <w:i w:val="0"/>
          <w:sz w:val="22"/>
          <w:szCs w:val="22"/>
        </w:rPr>
        <w:t xml:space="preserve"> </w:t>
      </w:r>
      <w:r w:rsidR="00460B83">
        <w:rPr>
          <w:i w:val="0"/>
          <w:sz w:val="22"/>
          <w:szCs w:val="22"/>
        </w:rPr>
        <w:t xml:space="preserve">bid </w:t>
      </w:r>
      <w:r w:rsidR="00BB62A1" w:rsidRPr="00851964">
        <w:rPr>
          <w:i w:val="0"/>
          <w:sz w:val="22"/>
          <w:szCs w:val="22"/>
        </w:rPr>
        <w:t xml:space="preserve">preparation, including the costs of financial </w:t>
      </w:r>
      <w:r w:rsidR="00547423">
        <w:rPr>
          <w:i w:val="0"/>
          <w:sz w:val="22"/>
          <w:szCs w:val="22"/>
        </w:rPr>
        <w:t>guarantees</w:t>
      </w:r>
      <w:r w:rsidR="00BB62A1" w:rsidRPr="00851964">
        <w:rPr>
          <w:i w:val="0"/>
          <w:sz w:val="22"/>
          <w:szCs w:val="22"/>
        </w:rPr>
        <w:t xml:space="preserve"> and other eventual costs that may </w:t>
      </w:r>
      <w:r w:rsidR="00AF4566" w:rsidRPr="00851964">
        <w:rPr>
          <w:i w:val="0"/>
          <w:sz w:val="22"/>
          <w:szCs w:val="22"/>
        </w:rPr>
        <w:t xml:space="preserve">arise </w:t>
      </w:r>
      <w:r w:rsidR="00BB62A1" w:rsidRPr="00851964">
        <w:rPr>
          <w:i w:val="0"/>
          <w:sz w:val="22"/>
          <w:szCs w:val="22"/>
        </w:rPr>
        <w:t>in the procedure of the concession</w:t>
      </w:r>
      <w:r w:rsidRPr="00851964">
        <w:rPr>
          <w:i w:val="0"/>
          <w:sz w:val="22"/>
          <w:szCs w:val="22"/>
        </w:rPr>
        <w:t>aire selection. By</w:t>
      </w:r>
      <w:r w:rsidR="00BB62A1" w:rsidRPr="00851964">
        <w:rPr>
          <w:i w:val="0"/>
          <w:sz w:val="22"/>
          <w:szCs w:val="22"/>
        </w:rPr>
        <w:t xml:space="preserve"> </w:t>
      </w:r>
      <w:r w:rsidR="00AF4566" w:rsidRPr="00851964">
        <w:rPr>
          <w:i w:val="0"/>
          <w:sz w:val="22"/>
          <w:szCs w:val="22"/>
        </w:rPr>
        <w:t xml:space="preserve">submitting an application, </w:t>
      </w:r>
      <w:r w:rsidRPr="00851964">
        <w:rPr>
          <w:i w:val="0"/>
          <w:sz w:val="22"/>
          <w:szCs w:val="22"/>
        </w:rPr>
        <w:t xml:space="preserve">the </w:t>
      </w:r>
      <w:r w:rsidR="00BB62A1" w:rsidRPr="00851964">
        <w:rPr>
          <w:i w:val="0"/>
          <w:sz w:val="22"/>
          <w:szCs w:val="22"/>
        </w:rPr>
        <w:t>candidate agree</w:t>
      </w:r>
      <w:r w:rsidR="00AF4566" w:rsidRPr="00851964">
        <w:rPr>
          <w:i w:val="0"/>
          <w:sz w:val="22"/>
          <w:szCs w:val="22"/>
        </w:rPr>
        <w:t>s</w:t>
      </w:r>
      <w:r w:rsidR="00BB62A1" w:rsidRPr="00851964">
        <w:rPr>
          <w:i w:val="0"/>
          <w:sz w:val="22"/>
          <w:szCs w:val="22"/>
        </w:rPr>
        <w:t xml:space="preserve"> to the method of implementation of the public tender as defined in tender documentation.</w:t>
      </w:r>
    </w:p>
    <w:p w14:paraId="5AB2C9D4" w14:textId="77777777" w:rsidR="009451F1" w:rsidRPr="00851964" w:rsidRDefault="009451F1" w:rsidP="00593240">
      <w:pPr>
        <w:ind w:left="1134"/>
        <w:jc w:val="both"/>
        <w:outlineLvl w:val="0"/>
        <w:rPr>
          <w:i w:val="0"/>
          <w:sz w:val="22"/>
          <w:szCs w:val="22"/>
        </w:rPr>
      </w:pPr>
    </w:p>
    <w:p w14:paraId="17F5A907" w14:textId="77777777" w:rsidR="00593240" w:rsidRPr="00851964" w:rsidRDefault="007F71C4" w:rsidP="004214CA">
      <w:pPr>
        <w:numPr>
          <w:ilvl w:val="0"/>
          <w:numId w:val="8"/>
        </w:numPr>
        <w:ind w:left="1134" w:firstLine="0"/>
        <w:outlineLvl w:val="0"/>
        <w:rPr>
          <w:b/>
          <w:i w:val="0"/>
          <w:smallCaps/>
          <w:sz w:val="22"/>
          <w:szCs w:val="22"/>
        </w:rPr>
      </w:pPr>
      <w:r w:rsidRPr="00851964">
        <w:rPr>
          <w:b/>
          <w:i w:val="0"/>
          <w:smallCaps/>
          <w:sz w:val="22"/>
          <w:szCs w:val="22"/>
        </w:rPr>
        <w:t xml:space="preserve"> </w:t>
      </w:r>
      <w:r w:rsidR="00267B14" w:rsidRPr="00851964">
        <w:rPr>
          <w:b/>
          <w:i w:val="0"/>
          <w:smallCaps/>
          <w:sz w:val="22"/>
          <w:szCs w:val="22"/>
        </w:rPr>
        <w:t>REVIEW</w:t>
      </w:r>
      <w:r w:rsidR="00BB62A1" w:rsidRPr="00851964">
        <w:rPr>
          <w:b/>
          <w:i w:val="0"/>
          <w:smallCaps/>
          <w:sz w:val="22"/>
          <w:szCs w:val="22"/>
        </w:rPr>
        <w:t xml:space="preserve"> AND ASSESSMENT OF APPLICATION </w:t>
      </w:r>
    </w:p>
    <w:p w14:paraId="4662314F" w14:textId="77777777" w:rsidR="007F71C4" w:rsidRPr="00851964" w:rsidRDefault="007F71C4" w:rsidP="007F71C4">
      <w:pPr>
        <w:ind w:left="1134"/>
        <w:outlineLvl w:val="0"/>
        <w:rPr>
          <w:b/>
          <w:i w:val="0"/>
          <w:smallCaps/>
          <w:sz w:val="22"/>
          <w:szCs w:val="22"/>
        </w:rPr>
      </w:pPr>
    </w:p>
    <w:p w14:paraId="400A6D47" w14:textId="17832FDE" w:rsidR="00BB62A1" w:rsidRPr="00851964" w:rsidRDefault="00BB62A1" w:rsidP="00593240">
      <w:pPr>
        <w:widowControl w:val="0"/>
        <w:spacing w:after="120"/>
        <w:ind w:left="1134"/>
        <w:jc w:val="both"/>
        <w:outlineLvl w:val="0"/>
        <w:rPr>
          <w:i w:val="0"/>
          <w:sz w:val="22"/>
          <w:szCs w:val="22"/>
        </w:rPr>
      </w:pPr>
      <w:r w:rsidRPr="00851964">
        <w:rPr>
          <w:i w:val="0"/>
          <w:sz w:val="22"/>
          <w:szCs w:val="22"/>
        </w:rPr>
        <w:t xml:space="preserve">In the </w:t>
      </w:r>
      <w:r w:rsidR="008A3333" w:rsidRPr="00851964">
        <w:rPr>
          <w:i w:val="0"/>
          <w:sz w:val="22"/>
          <w:szCs w:val="22"/>
        </w:rPr>
        <w:t>review</w:t>
      </w:r>
      <w:r w:rsidRPr="00851964">
        <w:rPr>
          <w:i w:val="0"/>
          <w:sz w:val="22"/>
          <w:szCs w:val="22"/>
        </w:rPr>
        <w:t xml:space="preserve"> of the application</w:t>
      </w:r>
      <w:r w:rsidR="008A3333" w:rsidRPr="00851964">
        <w:rPr>
          <w:i w:val="0"/>
          <w:sz w:val="22"/>
          <w:szCs w:val="22"/>
        </w:rPr>
        <w:t>,</w:t>
      </w:r>
      <w:r w:rsidRPr="00851964">
        <w:rPr>
          <w:i w:val="0"/>
          <w:sz w:val="22"/>
          <w:szCs w:val="22"/>
        </w:rPr>
        <w:t xml:space="preserve"> only those documents and references that are required in tender documentation are being assessed. Regarding the submitted documents and references (statements)</w:t>
      </w:r>
      <w:r w:rsidR="0084341D" w:rsidRPr="00851964">
        <w:rPr>
          <w:i w:val="0"/>
          <w:sz w:val="22"/>
          <w:szCs w:val="22"/>
        </w:rPr>
        <w:t>,</w:t>
      </w:r>
      <w:r w:rsidRPr="00851964">
        <w:rPr>
          <w:i w:val="0"/>
          <w:sz w:val="22"/>
          <w:szCs w:val="22"/>
        </w:rPr>
        <w:t xml:space="preserve"> explanation</w:t>
      </w:r>
      <w:r w:rsidR="0084341D" w:rsidRPr="00851964">
        <w:rPr>
          <w:i w:val="0"/>
          <w:sz w:val="22"/>
          <w:szCs w:val="22"/>
        </w:rPr>
        <w:t xml:space="preserve">s and additional (material) evidence on meeting the individual requirements and conditions from tender documentation can be </w:t>
      </w:r>
      <w:r w:rsidR="008F2E38" w:rsidRPr="00851964">
        <w:rPr>
          <w:i w:val="0"/>
          <w:sz w:val="22"/>
          <w:szCs w:val="22"/>
        </w:rPr>
        <w:t>required</w:t>
      </w:r>
      <w:r w:rsidR="0084341D" w:rsidRPr="00851964">
        <w:rPr>
          <w:i w:val="0"/>
          <w:sz w:val="22"/>
          <w:szCs w:val="22"/>
        </w:rPr>
        <w:t xml:space="preserve"> from the bidder. In case of formal </w:t>
      </w:r>
      <w:r w:rsidR="008F2E38" w:rsidRPr="00851964">
        <w:rPr>
          <w:i w:val="0"/>
          <w:sz w:val="22"/>
          <w:szCs w:val="22"/>
        </w:rPr>
        <w:t>incompleteness</w:t>
      </w:r>
      <w:r w:rsidR="0084341D" w:rsidRPr="00851964">
        <w:rPr>
          <w:i w:val="0"/>
          <w:sz w:val="22"/>
          <w:szCs w:val="22"/>
        </w:rPr>
        <w:t xml:space="preserve"> of the application</w:t>
      </w:r>
      <w:r w:rsidR="00AF4566" w:rsidRPr="00851964">
        <w:rPr>
          <w:i w:val="0"/>
          <w:sz w:val="22"/>
          <w:szCs w:val="22"/>
        </w:rPr>
        <w:t>,</w:t>
      </w:r>
      <w:r w:rsidR="0084341D" w:rsidRPr="00851964">
        <w:rPr>
          <w:i w:val="0"/>
          <w:sz w:val="22"/>
          <w:szCs w:val="22"/>
        </w:rPr>
        <w:t xml:space="preserve"> the concession grantor will act in accordance with </w:t>
      </w:r>
      <w:r w:rsidR="00620690" w:rsidRPr="00851964">
        <w:rPr>
          <w:i w:val="0"/>
          <w:sz w:val="22"/>
          <w:szCs w:val="22"/>
        </w:rPr>
        <w:t>A</w:t>
      </w:r>
      <w:r w:rsidR="0084341D" w:rsidRPr="00851964">
        <w:rPr>
          <w:i w:val="0"/>
          <w:sz w:val="22"/>
          <w:szCs w:val="22"/>
        </w:rPr>
        <w:t xml:space="preserve">rticle 78 of </w:t>
      </w:r>
      <w:r w:rsidR="0084341D" w:rsidRPr="00851964">
        <w:rPr>
          <w:bCs/>
          <w:i w:val="0"/>
          <w:sz w:val="22"/>
          <w:szCs w:val="22"/>
          <w:lang w:eastAsia="en-US"/>
        </w:rPr>
        <w:t xml:space="preserve">the </w:t>
      </w:r>
      <w:r w:rsidR="00620690" w:rsidRPr="00851964">
        <w:rPr>
          <w:bCs/>
          <w:i w:val="0"/>
          <w:sz w:val="22"/>
          <w:szCs w:val="22"/>
          <w:lang w:eastAsia="en-US"/>
        </w:rPr>
        <w:t>P</w:t>
      </w:r>
      <w:r w:rsidR="0084341D" w:rsidRPr="00851964">
        <w:rPr>
          <w:bCs/>
          <w:i w:val="0"/>
          <w:sz w:val="22"/>
          <w:szCs w:val="22"/>
          <w:lang w:eastAsia="en-US"/>
        </w:rPr>
        <w:t xml:space="preserve">ublic </w:t>
      </w:r>
      <w:r w:rsidR="00620690" w:rsidRPr="00851964">
        <w:rPr>
          <w:bCs/>
          <w:i w:val="0"/>
          <w:sz w:val="22"/>
          <w:szCs w:val="22"/>
          <w:lang w:eastAsia="en-US"/>
        </w:rPr>
        <w:t>P</w:t>
      </w:r>
      <w:r w:rsidR="0084341D" w:rsidRPr="00851964">
        <w:rPr>
          <w:bCs/>
          <w:i w:val="0"/>
          <w:sz w:val="22"/>
          <w:szCs w:val="22"/>
          <w:lang w:eastAsia="en-US"/>
        </w:rPr>
        <w:t xml:space="preserve">rocurement </w:t>
      </w:r>
      <w:r w:rsidR="00BA1478" w:rsidRPr="00851964">
        <w:rPr>
          <w:bCs/>
          <w:i w:val="0"/>
          <w:sz w:val="22"/>
          <w:szCs w:val="22"/>
          <w:lang w:eastAsia="en-US"/>
        </w:rPr>
        <w:t xml:space="preserve">Act </w:t>
      </w:r>
      <w:r w:rsidR="0084341D" w:rsidRPr="00851964">
        <w:rPr>
          <w:bCs/>
          <w:i w:val="0"/>
          <w:sz w:val="22"/>
          <w:szCs w:val="22"/>
          <w:lang w:eastAsia="en-US"/>
        </w:rPr>
        <w:t>(ZJN-2).</w:t>
      </w:r>
    </w:p>
    <w:p w14:paraId="6B0F24DE" w14:textId="63FD365B" w:rsidR="00BB62A1" w:rsidRPr="00851964" w:rsidRDefault="00994BB0" w:rsidP="00593240">
      <w:pPr>
        <w:widowControl w:val="0"/>
        <w:spacing w:after="120"/>
        <w:ind w:left="1134"/>
        <w:jc w:val="both"/>
        <w:outlineLvl w:val="0"/>
        <w:rPr>
          <w:i w:val="0"/>
          <w:sz w:val="22"/>
          <w:szCs w:val="22"/>
        </w:rPr>
      </w:pPr>
      <w:r w:rsidRPr="00851964">
        <w:rPr>
          <w:i w:val="0"/>
          <w:sz w:val="22"/>
          <w:szCs w:val="22"/>
        </w:rPr>
        <w:t>Upon the concession grantor</w:t>
      </w:r>
      <w:r w:rsidR="006A06BD" w:rsidRPr="00851964">
        <w:rPr>
          <w:i w:val="0"/>
          <w:sz w:val="22"/>
          <w:szCs w:val="22"/>
        </w:rPr>
        <w:t>’</w:t>
      </w:r>
      <w:r w:rsidRPr="00851964">
        <w:rPr>
          <w:i w:val="0"/>
          <w:sz w:val="22"/>
          <w:szCs w:val="22"/>
        </w:rPr>
        <w:t>s call</w:t>
      </w:r>
      <w:r w:rsidR="008F2E38" w:rsidRPr="00851964">
        <w:rPr>
          <w:i w:val="0"/>
          <w:sz w:val="22"/>
          <w:szCs w:val="22"/>
        </w:rPr>
        <w:t>,</w:t>
      </w:r>
      <w:r w:rsidRPr="00851964">
        <w:rPr>
          <w:i w:val="0"/>
          <w:sz w:val="22"/>
          <w:szCs w:val="22"/>
        </w:rPr>
        <w:t xml:space="preserve"> the candidate </w:t>
      </w:r>
      <w:r w:rsidR="002F244F" w:rsidRPr="00851964">
        <w:rPr>
          <w:i w:val="0"/>
          <w:sz w:val="22"/>
          <w:szCs w:val="22"/>
        </w:rPr>
        <w:t xml:space="preserve">selected </w:t>
      </w:r>
      <w:r w:rsidRPr="00851964">
        <w:rPr>
          <w:i w:val="0"/>
          <w:sz w:val="22"/>
          <w:szCs w:val="22"/>
        </w:rPr>
        <w:t>will have to submit in the public tender procedure the information on:</w:t>
      </w:r>
    </w:p>
    <w:p w14:paraId="3F063DF4" w14:textId="4BCD3504" w:rsidR="00994BB0" w:rsidRPr="00851964" w:rsidRDefault="00994BB0" w:rsidP="00A11792">
      <w:pPr>
        <w:pStyle w:val="Odstavekseznama"/>
        <w:widowControl w:val="0"/>
        <w:numPr>
          <w:ilvl w:val="0"/>
          <w:numId w:val="20"/>
        </w:numPr>
        <w:spacing w:after="120"/>
        <w:jc w:val="both"/>
        <w:outlineLvl w:val="0"/>
        <w:rPr>
          <w:i w:val="0"/>
          <w:sz w:val="22"/>
          <w:szCs w:val="22"/>
        </w:rPr>
      </w:pPr>
      <w:r w:rsidRPr="00851964">
        <w:rPr>
          <w:i w:val="0"/>
          <w:sz w:val="22"/>
          <w:szCs w:val="22"/>
        </w:rPr>
        <w:lastRenderedPageBreak/>
        <w:t>founders, stakeholders, including silent stakeholders, shareholders, limited partners</w:t>
      </w:r>
      <w:r w:rsidR="008F2E38" w:rsidRPr="00851964">
        <w:rPr>
          <w:i w:val="0"/>
          <w:sz w:val="22"/>
          <w:szCs w:val="22"/>
        </w:rPr>
        <w:t>,</w:t>
      </w:r>
      <w:r w:rsidRPr="00851964">
        <w:rPr>
          <w:i w:val="0"/>
          <w:sz w:val="22"/>
          <w:szCs w:val="22"/>
        </w:rPr>
        <w:t xml:space="preserve"> and other owners</w:t>
      </w:r>
      <w:r w:rsidR="008F2E38" w:rsidRPr="00851964">
        <w:rPr>
          <w:i w:val="0"/>
          <w:sz w:val="22"/>
          <w:szCs w:val="22"/>
        </w:rPr>
        <w:t>,</w:t>
      </w:r>
      <w:r w:rsidRPr="00851964">
        <w:rPr>
          <w:i w:val="0"/>
          <w:sz w:val="22"/>
          <w:szCs w:val="22"/>
        </w:rPr>
        <w:t xml:space="preserve"> and information on equity shares of the </w:t>
      </w:r>
      <w:r w:rsidR="008F2E38" w:rsidRPr="00851964">
        <w:rPr>
          <w:i w:val="0"/>
          <w:sz w:val="22"/>
          <w:szCs w:val="22"/>
        </w:rPr>
        <w:t>afore</w:t>
      </w:r>
      <w:r w:rsidR="000F084C" w:rsidRPr="00851964">
        <w:rPr>
          <w:i w:val="0"/>
          <w:sz w:val="22"/>
          <w:szCs w:val="22"/>
        </w:rPr>
        <w:t>mentioned persons</w:t>
      </w:r>
    </w:p>
    <w:p w14:paraId="6D83834B" w14:textId="7D46B32C" w:rsidR="00994BB0" w:rsidRPr="00851964" w:rsidRDefault="00620690" w:rsidP="00A11792">
      <w:pPr>
        <w:pStyle w:val="Odstavekseznama"/>
        <w:widowControl w:val="0"/>
        <w:numPr>
          <w:ilvl w:val="0"/>
          <w:numId w:val="20"/>
        </w:numPr>
        <w:spacing w:after="120"/>
        <w:jc w:val="both"/>
        <w:outlineLvl w:val="0"/>
        <w:rPr>
          <w:i w:val="0"/>
          <w:sz w:val="22"/>
          <w:szCs w:val="22"/>
        </w:rPr>
      </w:pPr>
      <w:r w:rsidRPr="00851964">
        <w:rPr>
          <w:i w:val="0"/>
          <w:sz w:val="22"/>
          <w:szCs w:val="22"/>
        </w:rPr>
        <w:t>b</w:t>
      </w:r>
      <w:r w:rsidR="007A4A4C" w:rsidRPr="00851964">
        <w:rPr>
          <w:i w:val="0"/>
          <w:sz w:val="22"/>
          <w:szCs w:val="22"/>
        </w:rPr>
        <w:t xml:space="preserve">usiness entities which </w:t>
      </w:r>
      <w:r w:rsidR="008F2E38" w:rsidRPr="00851964">
        <w:rPr>
          <w:i w:val="0"/>
          <w:sz w:val="22"/>
          <w:szCs w:val="22"/>
        </w:rPr>
        <w:t xml:space="preserve">are </w:t>
      </w:r>
      <w:r w:rsidR="007A4A4C" w:rsidRPr="00851964">
        <w:rPr>
          <w:i w:val="0"/>
          <w:sz w:val="22"/>
          <w:szCs w:val="22"/>
        </w:rPr>
        <w:t>considered</w:t>
      </w:r>
      <w:r w:rsidR="00426482" w:rsidRPr="00851964">
        <w:rPr>
          <w:i w:val="0"/>
          <w:sz w:val="22"/>
          <w:szCs w:val="22"/>
        </w:rPr>
        <w:t xml:space="preserve"> associated entities</w:t>
      </w:r>
      <w:r w:rsidRPr="00851964">
        <w:rPr>
          <w:i w:val="0"/>
          <w:sz w:val="22"/>
          <w:szCs w:val="22"/>
        </w:rPr>
        <w:t>,</w:t>
      </w:r>
      <w:r w:rsidR="007A4A4C" w:rsidRPr="00851964">
        <w:rPr>
          <w:i w:val="0"/>
          <w:sz w:val="22"/>
          <w:szCs w:val="22"/>
        </w:rPr>
        <w:t xml:space="preserve"> </w:t>
      </w:r>
      <w:r w:rsidR="00AA3F02" w:rsidRPr="00851964">
        <w:rPr>
          <w:i w:val="0"/>
          <w:sz w:val="22"/>
          <w:szCs w:val="22"/>
        </w:rPr>
        <w:t>according to the provisions of the law</w:t>
      </w:r>
      <w:r w:rsidR="000F084C" w:rsidRPr="00851964">
        <w:rPr>
          <w:i w:val="0"/>
          <w:sz w:val="22"/>
          <w:szCs w:val="22"/>
        </w:rPr>
        <w:t xml:space="preserve"> governing business entities</w:t>
      </w:r>
    </w:p>
    <w:p w14:paraId="6950C34A" w14:textId="3E7F1262" w:rsidR="002007F2" w:rsidRPr="00851964" w:rsidRDefault="002007F2" w:rsidP="00593240">
      <w:pPr>
        <w:widowControl w:val="0"/>
        <w:spacing w:after="120"/>
        <w:ind w:left="1134"/>
        <w:jc w:val="both"/>
        <w:outlineLvl w:val="0"/>
        <w:rPr>
          <w:i w:val="0"/>
          <w:sz w:val="22"/>
          <w:szCs w:val="22"/>
        </w:rPr>
      </w:pPr>
      <w:r w:rsidRPr="00851964">
        <w:rPr>
          <w:i w:val="0"/>
          <w:sz w:val="22"/>
          <w:szCs w:val="22"/>
        </w:rPr>
        <w:t xml:space="preserve">According to the </w:t>
      </w:r>
      <w:r w:rsidR="00620690" w:rsidRPr="00851964">
        <w:rPr>
          <w:i w:val="0"/>
          <w:sz w:val="22"/>
          <w:szCs w:val="22"/>
        </w:rPr>
        <w:t>sixth</w:t>
      </w:r>
      <w:r w:rsidRPr="00851964">
        <w:rPr>
          <w:i w:val="0"/>
          <w:sz w:val="22"/>
          <w:szCs w:val="22"/>
        </w:rPr>
        <w:t xml:space="preserve"> paragraph of </w:t>
      </w:r>
      <w:r w:rsidR="00620690" w:rsidRPr="00851964">
        <w:rPr>
          <w:i w:val="0"/>
          <w:sz w:val="22"/>
          <w:szCs w:val="22"/>
        </w:rPr>
        <w:t>A</w:t>
      </w:r>
      <w:r w:rsidRPr="00851964">
        <w:rPr>
          <w:i w:val="0"/>
          <w:sz w:val="22"/>
          <w:szCs w:val="22"/>
        </w:rPr>
        <w:t xml:space="preserve">rticle 14 and </w:t>
      </w:r>
      <w:r w:rsidR="00620690" w:rsidRPr="00851964">
        <w:rPr>
          <w:i w:val="0"/>
          <w:sz w:val="22"/>
          <w:szCs w:val="22"/>
        </w:rPr>
        <w:t>A</w:t>
      </w:r>
      <w:r w:rsidRPr="00851964">
        <w:rPr>
          <w:i w:val="0"/>
          <w:sz w:val="22"/>
          <w:szCs w:val="22"/>
        </w:rPr>
        <w:t xml:space="preserve">rticle 35 of the </w:t>
      </w:r>
      <w:r w:rsidR="00BA1478" w:rsidRPr="00851964">
        <w:rPr>
          <w:i w:val="0"/>
          <w:sz w:val="22"/>
          <w:szCs w:val="22"/>
        </w:rPr>
        <w:t xml:space="preserve">Integrity and Prevention of Corruption Act </w:t>
      </w:r>
      <w:r w:rsidRPr="00851964">
        <w:rPr>
          <w:i w:val="0"/>
          <w:sz w:val="22"/>
          <w:szCs w:val="22"/>
        </w:rPr>
        <w:t xml:space="preserve">(Official Gazette of the </w:t>
      </w:r>
      <w:r w:rsidR="00290653" w:rsidRPr="00851964">
        <w:rPr>
          <w:i w:val="0"/>
          <w:sz w:val="22"/>
          <w:szCs w:val="22"/>
        </w:rPr>
        <w:t>Republic</w:t>
      </w:r>
      <w:r w:rsidRPr="00851964">
        <w:rPr>
          <w:i w:val="0"/>
          <w:sz w:val="22"/>
          <w:szCs w:val="22"/>
        </w:rPr>
        <w:t xml:space="preserve"> of Slovenia, no. 69/11 – </w:t>
      </w:r>
      <w:r w:rsidR="00E53F89" w:rsidRPr="00851964">
        <w:rPr>
          <w:i w:val="0"/>
          <w:sz w:val="22"/>
          <w:szCs w:val="22"/>
        </w:rPr>
        <w:t>official</w:t>
      </w:r>
      <w:r w:rsidR="00CB250B">
        <w:rPr>
          <w:i w:val="0"/>
          <w:sz w:val="22"/>
          <w:szCs w:val="22"/>
        </w:rPr>
        <w:t>ly</w:t>
      </w:r>
      <w:r w:rsidR="00E53F89" w:rsidRPr="00851964">
        <w:rPr>
          <w:i w:val="0"/>
          <w:sz w:val="22"/>
          <w:szCs w:val="22"/>
        </w:rPr>
        <w:t xml:space="preserve"> consolidated text</w:t>
      </w:r>
      <w:r w:rsidRPr="00851964">
        <w:rPr>
          <w:i w:val="0"/>
          <w:sz w:val="22"/>
          <w:szCs w:val="22"/>
        </w:rPr>
        <w:t>)</w:t>
      </w:r>
      <w:r w:rsidR="00AF4566" w:rsidRPr="00851964">
        <w:rPr>
          <w:i w:val="0"/>
          <w:sz w:val="22"/>
          <w:szCs w:val="22"/>
        </w:rPr>
        <w:t>,</w:t>
      </w:r>
      <w:r w:rsidR="00EB7FE8" w:rsidRPr="00851964">
        <w:rPr>
          <w:i w:val="0"/>
          <w:sz w:val="22"/>
          <w:szCs w:val="22"/>
        </w:rPr>
        <w:t xml:space="preserve"> the candidate </w:t>
      </w:r>
      <w:r w:rsidR="002F244F" w:rsidRPr="00851964">
        <w:rPr>
          <w:i w:val="0"/>
          <w:sz w:val="22"/>
          <w:szCs w:val="22"/>
        </w:rPr>
        <w:t xml:space="preserve">selected </w:t>
      </w:r>
      <w:r w:rsidR="00EB7FE8" w:rsidRPr="00851964">
        <w:rPr>
          <w:i w:val="0"/>
          <w:sz w:val="22"/>
          <w:szCs w:val="22"/>
        </w:rPr>
        <w:t>will have to, before concluding the concession contract with the concession grantor</w:t>
      </w:r>
      <w:r w:rsidR="00AF4566" w:rsidRPr="00851964">
        <w:rPr>
          <w:i w:val="0"/>
          <w:sz w:val="22"/>
          <w:szCs w:val="22"/>
        </w:rPr>
        <w:t xml:space="preserve">, </w:t>
      </w:r>
      <w:r w:rsidR="00703E09" w:rsidRPr="00851964">
        <w:rPr>
          <w:i w:val="0"/>
          <w:sz w:val="22"/>
          <w:szCs w:val="22"/>
        </w:rPr>
        <w:t xml:space="preserve">to </w:t>
      </w:r>
      <w:r w:rsidR="00AF4566" w:rsidRPr="00851964">
        <w:rPr>
          <w:i w:val="0"/>
          <w:color w:val="222222"/>
          <w:sz w:val="22"/>
          <w:szCs w:val="22"/>
        </w:rPr>
        <w:t>ensure</w:t>
      </w:r>
      <w:r w:rsidR="00703E09" w:rsidRPr="00851964">
        <w:rPr>
          <w:i w:val="0"/>
          <w:color w:val="222222"/>
          <w:sz w:val="22"/>
          <w:szCs w:val="22"/>
        </w:rPr>
        <w:t xml:space="preserve"> transparency of the transaction and prevent </w:t>
      </w:r>
      <w:r w:rsidR="00620690" w:rsidRPr="00851964">
        <w:rPr>
          <w:i w:val="0"/>
          <w:color w:val="222222"/>
          <w:sz w:val="22"/>
          <w:szCs w:val="22"/>
        </w:rPr>
        <w:t xml:space="preserve">the </w:t>
      </w:r>
      <w:r w:rsidR="00703E09" w:rsidRPr="00851964">
        <w:rPr>
          <w:i w:val="0"/>
          <w:color w:val="222222"/>
          <w:sz w:val="22"/>
          <w:szCs w:val="22"/>
        </w:rPr>
        <w:t>risk</w:t>
      </w:r>
      <w:r w:rsidR="00620690" w:rsidRPr="00851964">
        <w:rPr>
          <w:i w:val="0"/>
          <w:color w:val="222222"/>
          <w:sz w:val="22"/>
          <w:szCs w:val="22"/>
        </w:rPr>
        <w:t xml:space="preserve"> of corruption</w:t>
      </w:r>
      <w:r w:rsidR="00703E09" w:rsidRPr="00851964">
        <w:rPr>
          <w:i w:val="0"/>
          <w:sz w:val="22"/>
          <w:szCs w:val="22"/>
        </w:rPr>
        <w:t xml:space="preserve">, </w:t>
      </w:r>
      <w:r w:rsidR="005557B9" w:rsidRPr="00851964">
        <w:rPr>
          <w:i w:val="0"/>
          <w:sz w:val="22"/>
          <w:szCs w:val="22"/>
        </w:rPr>
        <w:t xml:space="preserve">hand over the statement or information on participation of the </w:t>
      </w:r>
      <w:r w:rsidR="00AF4566" w:rsidRPr="00851964">
        <w:rPr>
          <w:i w:val="0"/>
          <w:sz w:val="22"/>
          <w:szCs w:val="22"/>
        </w:rPr>
        <w:t xml:space="preserve">natural persons </w:t>
      </w:r>
      <w:r w:rsidR="005557B9" w:rsidRPr="00851964">
        <w:rPr>
          <w:i w:val="0"/>
          <w:sz w:val="22"/>
          <w:szCs w:val="22"/>
        </w:rPr>
        <w:t>and legal entities in the candidate</w:t>
      </w:r>
      <w:r w:rsidR="006A06BD" w:rsidRPr="00851964">
        <w:rPr>
          <w:i w:val="0"/>
          <w:sz w:val="22"/>
          <w:szCs w:val="22"/>
        </w:rPr>
        <w:t>’</w:t>
      </w:r>
      <w:r w:rsidR="005557B9" w:rsidRPr="00851964">
        <w:rPr>
          <w:i w:val="0"/>
          <w:sz w:val="22"/>
          <w:szCs w:val="22"/>
        </w:rPr>
        <w:t xml:space="preserve">s ownership, including participation of </w:t>
      </w:r>
      <w:r w:rsidR="00AF4566" w:rsidRPr="00851964">
        <w:rPr>
          <w:i w:val="0"/>
          <w:sz w:val="22"/>
          <w:szCs w:val="22"/>
        </w:rPr>
        <w:t xml:space="preserve">silent stakeholders and business entities </w:t>
      </w:r>
      <w:r w:rsidR="005557B9" w:rsidRPr="00851964">
        <w:rPr>
          <w:i w:val="0"/>
          <w:sz w:val="22"/>
          <w:szCs w:val="22"/>
        </w:rPr>
        <w:t xml:space="preserve">which </w:t>
      </w:r>
      <w:r w:rsidR="00AF4566" w:rsidRPr="00851964">
        <w:rPr>
          <w:i w:val="0"/>
          <w:sz w:val="22"/>
          <w:szCs w:val="22"/>
        </w:rPr>
        <w:t xml:space="preserve">are </w:t>
      </w:r>
      <w:r w:rsidR="005557B9" w:rsidRPr="00851964">
        <w:rPr>
          <w:i w:val="0"/>
          <w:sz w:val="22"/>
          <w:szCs w:val="22"/>
        </w:rPr>
        <w:t>considered</w:t>
      </w:r>
      <w:r w:rsidR="00620690" w:rsidRPr="00851964">
        <w:rPr>
          <w:i w:val="0"/>
          <w:sz w:val="22"/>
          <w:szCs w:val="22"/>
        </w:rPr>
        <w:t>,</w:t>
      </w:r>
      <w:r w:rsidR="005557B9" w:rsidRPr="00851964">
        <w:rPr>
          <w:i w:val="0"/>
          <w:sz w:val="22"/>
          <w:szCs w:val="22"/>
        </w:rPr>
        <w:t xml:space="preserve"> according to the provisions of the </w:t>
      </w:r>
      <w:r w:rsidR="00620690" w:rsidRPr="00851964">
        <w:rPr>
          <w:i w:val="0"/>
          <w:sz w:val="22"/>
          <w:szCs w:val="22"/>
        </w:rPr>
        <w:t>C</w:t>
      </w:r>
      <w:r w:rsidR="005557B9" w:rsidRPr="00851964">
        <w:rPr>
          <w:i w:val="0"/>
          <w:sz w:val="22"/>
          <w:szCs w:val="22"/>
        </w:rPr>
        <w:t xml:space="preserve">ompanies </w:t>
      </w:r>
      <w:r w:rsidR="00620690" w:rsidRPr="00851964">
        <w:rPr>
          <w:i w:val="0"/>
          <w:sz w:val="22"/>
          <w:szCs w:val="22"/>
        </w:rPr>
        <w:t>Act</w:t>
      </w:r>
      <w:r w:rsidR="00AF4566" w:rsidRPr="00851964">
        <w:rPr>
          <w:i w:val="0"/>
          <w:sz w:val="22"/>
          <w:szCs w:val="22"/>
        </w:rPr>
        <w:t xml:space="preserve">, </w:t>
      </w:r>
      <w:r w:rsidR="00426482" w:rsidRPr="00851964">
        <w:rPr>
          <w:i w:val="0"/>
          <w:sz w:val="22"/>
          <w:szCs w:val="22"/>
        </w:rPr>
        <w:t xml:space="preserve">associated with the </w:t>
      </w:r>
      <w:r w:rsidR="005557B9" w:rsidRPr="00851964">
        <w:rPr>
          <w:i w:val="0"/>
          <w:sz w:val="22"/>
          <w:szCs w:val="22"/>
        </w:rPr>
        <w:t xml:space="preserve">candidate. For </w:t>
      </w:r>
      <w:r w:rsidR="00AF4566" w:rsidRPr="00851964">
        <w:rPr>
          <w:i w:val="0"/>
          <w:sz w:val="22"/>
          <w:szCs w:val="22"/>
        </w:rPr>
        <w:t xml:space="preserve">natural persons, </w:t>
      </w:r>
      <w:r w:rsidR="005557B9" w:rsidRPr="00851964">
        <w:rPr>
          <w:i w:val="0"/>
          <w:sz w:val="22"/>
          <w:szCs w:val="22"/>
        </w:rPr>
        <w:t>the statement consists of the name and surname, address of residence</w:t>
      </w:r>
      <w:r w:rsidR="00AF4566" w:rsidRPr="00851964">
        <w:rPr>
          <w:i w:val="0"/>
          <w:sz w:val="22"/>
          <w:szCs w:val="22"/>
        </w:rPr>
        <w:t>,</w:t>
      </w:r>
      <w:r w:rsidR="005557B9" w:rsidRPr="00851964">
        <w:rPr>
          <w:i w:val="0"/>
          <w:sz w:val="22"/>
          <w:szCs w:val="22"/>
        </w:rPr>
        <w:t xml:space="preserve"> and ownership share. If the candidate submits a false statement or </w:t>
      </w:r>
      <w:r w:rsidR="00AF4566" w:rsidRPr="00851964">
        <w:rPr>
          <w:i w:val="0"/>
          <w:sz w:val="22"/>
          <w:szCs w:val="22"/>
        </w:rPr>
        <w:t xml:space="preserve">misrepresents </w:t>
      </w:r>
      <w:r w:rsidR="005557B9" w:rsidRPr="00851964">
        <w:rPr>
          <w:i w:val="0"/>
          <w:sz w:val="22"/>
          <w:szCs w:val="22"/>
        </w:rPr>
        <w:t>facts,</w:t>
      </w:r>
      <w:r w:rsidR="005557B9" w:rsidRPr="00851964">
        <w:rPr>
          <w:color w:val="222222"/>
        </w:rPr>
        <w:t xml:space="preserve"> </w:t>
      </w:r>
      <w:r w:rsidR="005557B9" w:rsidRPr="00851964">
        <w:rPr>
          <w:i w:val="0"/>
          <w:color w:val="222222"/>
          <w:sz w:val="22"/>
          <w:szCs w:val="22"/>
        </w:rPr>
        <w:t>t</w:t>
      </w:r>
      <w:r w:rsidR="00B40017" w:rsidRPr="00851964">
        <w:rPr>
          <w:i w:val="0"/>
          <w:color w:val="222222"/>
          <w:sz w:val="22"/>
          <w:szCs w:val="22"/>
        </w:rPr>
        <w:t>he contract is rendered null.</w:t>
      </w:r>
      <w:r w:rsidR="005557B9" w:rsidRPr="00851964">
        <w:rPr>
          <w:i w:val="0"/>
          <w:sz w:val="22"/>
          <w:szCs w:val="22"/>
        </w:rPr>
        <w:t xml:space="preserve"> </w:t>
      </w:r>
    </w:p>
    <w:p w14:paraId="5A60CF37" w14:textId="77777777" w:rsidR="004D6A8C" w:rsidRPr="00851964" w:rsidRDefault="004D6A8C" w:rsidP="00593240">
      <w:pPr>
        <w:widowControl w:val="0"/>
        <w:spacing w:after="120"/>
        <w:ind w:left="1134"/>
        <w:jc w:val="both"/>
        <w:outlineLvl w:val="0"/>
        <w:rPr>
          <w:i w:val="0"/>
          <w:sz w:val="22"/>
          <w:szCs w:val="22"/>
        </w:rPr>
      </w:pPr>
    </w:p>
    <w:p w14:paraId="4EFA48F2" w14:textId="77777777" w:rsidR="00593240" w:rsidRPr="00851964" w:rsidRDefault="007F71C4" w:rsidP="004214CA">
      <w:pPr>
        <w:numPr>
          <w:ilvl w:val="0"/>
          <w:numId w:val="8"/>
        </w:numPr>
        <w:ind w:left="1134" w:firstLine="0"/>
        <w:outlineLvl w:val="0"/>
        <w:rPr>
          <w:b/>
          <w:i w:val="0"/>
          <w:smallCaps/>
          <w:sz w:val="22"/>
          <w:szCs w:val="22"/>
        </w:rPr>
      </w:pPr>
      <w:r w:rsidRPr="00851964">
        <w:rPr>
          <w:b/>
          <w:i w:val="0"/>
          <w:smallCaps/>
          <w:sz w:val="22"/>
          <w:szCs w:val="22"/>
        </w:rPr>
        <w:t xml:space="preserve"> </w:t>
      </w:r>
      <w:r w:rsidR="005557B9" w:rsidRPr="00851964">
        <w:rPr>
          <w:b/>
          <w:i w:val="0"/>
          <w:smallCaps/>
          <w:sz w:val="22"/>
          <w:szCs w:val="22"/>
        </w:rPr>
        <w:t>Statutory changes of candidates</w:t>
      </w:r>
    </w:p>
    <w:p w14:paraId="72CD4F31" w14:textId="77777777" w:rsidR="00FB73AC" w:rsidRPr="00851964" w:rsidRDefault="00FB73AC" w:rsidP="00593240">
      <w:pPr>
        <w:spacing w:after="120"/>
        <w:ind w:left="1134"/>
        <w:jc w:val="both"/>
        <w:outlineLvl w:val="0"/>
        <w:rPr>
          <w:i w:val="0"/>
          <w:sz w:val="22"/>
          <w:szCs w:val="22"/>
        </w:rPr>
      </w:pPr>
    </w:p>
    <w:p w14:paraId="5727DCD2" w14:textId="748E0A00" w:rsidR="00714CE9" w:rsidRDefault="002D08A9" w:rsidP="00714CE9">
      <w:pPr>
        <w:spacing w:after="120"/>
        <w:ind w:left="1134"/>
        <w:jc w:val="both"/>
        <w:outlineLvl w:val="0"/>
        <w:rPr>
          <w:i w:val="0"/>
          <w:sz w:val="22"/>
          <w:szCs w:val="22"/>
        </w:rPr>
      </w:pPr>
      <w:r w:rsidRPr="00851964">
        <w:rPr>
          <w:i w:val="0"/>
          <w:sz w:val="22"/>
          <w:szCs w:val="22"/>
        </w:rPr>
        <w:t>In case of statutory changes of the candidate</w:t>
      </w:r>
      <w:r w:rsidR="00B40017" w:rsidRPr="00851964">
        <w:rPr>
          <w:i w:val="0"/>
          <w:sz w:val="22"/>
          <w:szCs w:val="22"/>
        </w:rPr>
        <w:t>,</w:t>
      </w:r>
      <w:r w:rsidRPr="00851964">
        <w:rPr>
          <w:i w:val="0"/>
          <w:sz w:val="22"/>
          <w:szCs w:val="22"/>
        </w:rPr>
        <w:t xml:space="preserve"> the concession grantor will assess the </w:t>
      </w:r>
      <w:r w:rsidR="00607E7F" w:rsidRPr="00851964">
        <w:rPr>
          <w:i w:val="0"/>
          <w:sz w:val="22"/>
          <w:szCs w:val="22"/>
        </w:rPr>
        <w:t>suitability</w:t>
      </w:r>
      <w:r w:rsidRPr="00851964">
        <w:rPr>
          <w:i w:val="0"/>
          <w:sz w:val="22"/>
          <w:szCs w:val="22"/>
        </w:rPr>
        <w:t xml:space="preserve"> of each such candidate separately</w:t>
      </w:r>
      <w:r w:rsidR="00B40017" w:rsidRPr="00851964">
        <w:rPr>
          <w:i w:val="0"/>
          <w:sz w:val="22"/>
          <w:szCs w:val="22"/>
        </w:rPr>
        <w:t>,</w:t>
      </w:r>
      <w:r w:rsidRPr="00851964">
        <w:rPr>
          <w:i w:val="0"/>
          <w:sz w:val="22"/>
          <w:szCs w:val="22"/>
        </w:rPr>
        <w:t xml:space="preserve"> </w:t>
      </w:r>
      <w:r w:rsidR="00607E7F" w:rsidRPr="00851964">
        <w:rPr>
          <w:i w:val="0"/>
          <w:sz w:val="22"/>
          <w:szCs w:val="22"/>
        </w:rPr>
        <w:t>assuming</w:t>
      </w:r>
      <w:r w:rsidRPr="00851964">
        <w:rPr>
          <w:i w:val="0"/>
          <w:sz w:val="22"/>
          <w:szCs w:val="22"/>
        </w:rPr>
        <w:t xml:space="preserve"> the position </w:t>
      </w:r>
      <w:r w:rsidR="00607E7F" w:rsidRPr="00851964">
        <w:rPr>
          <w:i w:val="0"/>
          <w:sz w:val="22"/>
          <w:szCs w:val="22"/>
        </w:rPr>
        <w:t>that</w:t>
      </w:r>
      <w:r w:rsidR="00B40017" w:rsidRPr="00851964">
        <w:rPr>
          <w:i w:val="0"/>
          <w:sz w:val="22"/>
          <w:szCs w:val="22"/>
        </w:rPr>
        <w:t>,</w:t>
      </w:r>
      <w:r w:rsidR="00607E7F" w:rsidRPr="00851964">
        <w:rPr>
          <w:i w:val="0"/>
          <w:sz w:val="22"/>
          <w:szCs w:val="22"/>
        </w:rPr>
        <w:t xml:space="preserve"> </w:t>
      </w:r>
      <w:r w:rsidRPr="00851964">
        <w:rPr>
          <w:i w:val="0"/>
          <w:sz w:val="22"/>
          <w:szCs w:val="22"/>
        </w:rPr>
        <w:t xml:space="preserve">regardless </w:t>
      </w:r>
      <w:r w:rsidR="00607E7F" w:rsidRPr="00851964">
        <w:rPr>
          <w:i w:val="0"/>
          <w:sz w:val="22"/>
          <w:szCs w:val="22"/>
        </w:rPr>
        <w:t xml:space="preserve">of </w:t>
      </w:r>
      <w:r w:rsidRPr="00851964">
        <w:rPr>
          <w:i w:val="0"/>
          <w:sz w:val="22"/>
          <w:szCs w:val="22"/>
        </w:rPr>
        <w:t>statutory changes</w:t>
      </w:r>
      <w:r w:rsidR="00607E7F" w:rsidRPr="00851964">
        <w:rPr>
          <w:i w:val="0"/>
          <w:sz w:val="22"/>
          <w:szCs w:val="22"/>
        </w:rPr>
        <w:t>,</w:t>
      </w:r>
      <w:r w:rsidRPr="00851964">
        <w:rPr>
          <w:i w:val="0"/>
          <w:sz w:val="22"/>
          <w:szCs w:val="22"/>
        </w:rPr>
        <w:t xml:space="preserve"> the candidate who is a universal legal successor of its predecessor </w:t>
      </w:r>
      <w:r w:rsidR="00B40017" w:rsidRPr="00851964">
        <w:rPr>
          <w:i w:val="0"/>
          <w:sz w:val="22"/>
          <w:szCs w:val="22"/>
        </w:rPr>
        <w:t xml:space="preserve">represents </w:t>
      </w:r>
      <w:r w:rsidRPr="00851964">
        <w:rPr>
          <w:i w:val="0"/>
          <w:sz w:val="22"/>
          <w:szCs w:val="22"/>
        </w:rPr>
        <w:t>business</w:t>
      </w:r>
      <w:r w:rsidR="00607E7F" w:rsidRPr="00851964">
        <w:rPr>
          <w:i w:val="0"/>
          <w:sz w:val="22"/>
          <w:szCs w:val="22"/>
        </w:rPr>
        <w:t xml:space="preserve"> </w:t>
      </w:r>
      <w:r w:rsidR="00290653" w:rsidRPr="00851964">
        <w:rPr>
          <w:i w:val="0"/>
          <w:sz w:val="22"/>
          <w:szCs w:val="22"/>
        </w:rPr>
        <w:t>continuity</w:t>
      </w:r>
      <w:r w:rsidRPr="00851964">
        <w:rPr>
          <w:i w:val="0"/>
          <w:sz w:val="22"/>
          <w:szCs w:val="22"/>
        </w:rPr>
        <w:t>. The same applies to the successor who</w:t>
      </w:r>
      <w:r w:rsidR="00B40017" w:rsidRPr="00851964">
        <w:rPr>
          <w:i w:val="0"/>
          <w:sz w:val="22"/>
          <w:szCs w:val="22"/>
        </w:rPr>
        <w:t>,</w:t>
      </w:r>
      <w:r w:rsidRPr="00851964">
        <w:rPr>
          <w:i w:val="0"/>
          <w:sz w:val="22"/>
          <w:szCs w:val="22"/>
        </w:rPr>
        <w:t xml:space="preserve"> from its predecessor</w:t>
      </w:r>
      <w:r w:rsidR="00B40017" w:rsidRPr="00851964">
        <w:rPr>
          <w:i w:val="0"/>
          <w:sz w:val="22"/>
          <w:szCs w:val="22"/>
        </w:rPr>
        <w:t>,</w:t>
      </w:r>
      <w:r w:rsidRPr="00851964">
        <w:rPr>
          <w:i w:val="0"/>
          <w:sz w:val="22"/>
          <w:szCs w:val="22"/>
        </w:rPr>
        <w:t xml:space="preserve"> takes over </w:t>
      </w:r>
      <w:r w:rsidR="00607E7F" w:rsidRPr="00851964">
        <w:rPr>
          <w:i w:val="0"/>
          <w:sz w:val="22"/>
          <w:szCs w:val="22"/>
        </w:rPr>
        <w:t xml:space="preserve">the </w:t>
      </w:r>
      <w:r w:rsidR="00B40017" w:rsidRPr="00851964">
        <w:rPr>
          <w:i w:val="0"/>
          <w:sz w:val="22"/>
          <w:szCs w:val="22"/>
        </w:rPr>
        <w:t>entirety</w:t>
      </w:r>
      <w:r w:rsidRPr="00851964">
        <w:rPr>
          <w:i w:val="0"/>
          <w:sz w:val="22"/>
          <w:szCs w:val="22"/>
        </w:rPr>
        <w:t xml:space="preserve"> </w:t>
      </w:r>
      <w:r w:rsidR="00B40017" w:rsidRPr="00851964">
        <w:rPr>
          <w:i w:val="0"/>
          <w:sz w:val="22"/>
          <w:szCs w:val="22"/>
        </w:rPr>
        <w:t xml:space="preserve">of the </w:t>
      </w:r>
      <w:r w:rsidRPr="00851964">
        <w:rPr>
          <w:i w:val="0"/>
          <w:sz w:val="22"/>
          <w:szCs w:val="22"/>
        </w:rPr>
        <w:t>business, human resources, knowledge, experience</w:t>
      </w:r>
      <w:r w:rsidR="00B40017" w:rsidRPr="00851964">
        <w:rPr>
          <w:i w:val="0"/>
          <w:sz w:val="22"/>
          <w:szCs w:val="22"/>
        </w:rPr>
        <w:t>,</w:t>
      </w:r>
      <w:r w:rsidRPr="00851964">
        <w:rPr>
          <w:i w:val="0"/>
          <w:sz w:val="22"/>
          <w:szCs w:val="22"/>
        </w:rPr>
        <w:t xml:space="preserve"> and necessary infrastructure </w:t>
      </w:r>
      <w:r w:rsidR="00B40017" w:rsidRPr="00851964">
        <w:rPr>
          <w:i w:val="0"/>
          <w:sz w:val="22"/>
          <w:szCs w:val="22"/>
        </w:rPr>
        <w:t xml:space="preserve">in regards to </w:t>
      </w:r>
      <w:r w:rsidRPr="00851964">
        <w:rPr>
          <w:i w:val="0"/>
          <w:sz w:val="22"/>
          <w:szCs w:val="22"/>
        </w:rPr>
        <w:t xml:space="preserve">the subject of </w:t>
      </w:r>
      <w:r w:rsidR="00607E7F" w:rsidRPr="00851964">
        <w:rPr>
          <w:i w:val="0"/>
          <w:sz w:val="22"/>
          <w:szCs w:val="22"/>
        </w:rPr>
        <w:t xml:space="preserve">the </w:t>
      </w:r>
      <w:r w:rsidRPr="00851964">
        <w:rPr>
          <w:i w:val="0"/>
          <w:sz w:val="22"/>
          <w:szCs w:val="22"/>
        </w:rPr>
        <w:t>public tender</w:t>
      </w:r>
      <w:r w:rsidR="00714CE9">
        <w:rPr>
          <w:i w:val="0"/>
          <w:sz w:val="22"/>
          <w:szCs w:val="22"/>
        </w:rPr>
        <w:t xml:space="preserve">. </w:t>
      </w:r>
    </w:p>
    <w:p w14:paraId="4963FE7D" w14:textId="31E0EBA5" w:rsidR="005557B9" w:rsidRPr="00851964" w:rsidRDefault="00714CE9" w:rsidP="00714CE9">
      <w:pPr>
        <w:spacing w:after="120"/>
        <w:ind w:left="1134"/>
        <w:jc w:val="both"/>
        <w:outlineLvl w:val="0"/>
        <w:rPr>
          <w:i w:val="0"/>
          <w:sz w:val="22"/>
          <w:szCs w:val="22"/>
        </w:rPr>
      </w:pPr>
      <w:r>
        <w:rPr>
          <w:i w:val="0"/>
          <w:sz w:val="22"/>
          <w:szCs w:val="22"/>
        </w:rPr>
        <w:t>H</w:t>
      </w:r>
      <w:r w:rsidR="002D08A9" w:rsidRPr="00851964">
        <w:rPr>
          <w:i w:val="0"/>
          <w:sz w:val="22"/>
          <w:szCs w:val="22"/>
        </w:rPr>
        <w:t>owever</w:t>
      </w:r>
      <w:r>
        <w:rPr>
          <w:i w:val="0"/>
          <w:sz w:val="22"/>
          <w:szCs w:val="22"/>
        </w:rPr>
        <w:t>;</w:t>
      </w:r>
      <w:r w:rsidR="002D08A9" w:rsidRPr="00851964">
        <w:rPr>
          <w:i w:val="0"/>
          <w:sz w:val="22"/>
          <w:szCs w:val="22"/>
        </w:rPr>
        <w:t xml:space="preserve"> </w:t>
      </w:r>
      <w:r w:rsidR="00191E01" w:rsidRPr="00851964">
        <w:rPr>
          <w:i w:val="0"/>
          <w:sz w:val="22"/>
          <w:szCs w:val="22"/>
        </w:rPr>
        <w:t>the successor</w:t>
      </w:r>
      <w:r w:rsidR="002D08A9" w:rsidRPr="00851964">
        <w:rPr>
          <w:i w:val="0"/>
          <w:sz w:val="22"/>
          <w:szCs w:val="22"/>
        </w:rPr>
        <w:t xml:space="preserve"> has to have enough capital and financial resources for successful implementation of the project. Where these conditions are not entirely met, the </w:t>
      </w:r>
      <w:r>
        <w:rPr>
          <w:i w:val="0"/>
          <w:sz w:val="22"/>
          <w:szCs w:val="22"/>
        </w:rPr>
        <w:t>c</w:t>
      </w:r>
      <w:r w:rsidR="002D08A9" w:rsidRPr="00851964">
        <w:rPr>
          <w:i w:val="0"/>
          <w:sz w:val="22"/>
          <w:szCs w:val="22"/>
        </w:rPr>
        <w:t xml:space="preserve">oncession grantor </w:t>
      </w:r>
      <w:r w:rsidR="00607E7F" w:rsidRPr="00851964">
        <w:rPr>
          <w:i w:val="0"/>
          <w:sz w:val="22"/>
          <w:szCs w:val="22"/>
        </w:rPr>
        <w:t>will not acknowledge the continuity</w:t>
      </w:r>
      <w:r w:rsidR="002D08A9" w:rsidRPr="00851964">
        <w:rPr>
          <w:i w:val="0"/>
          <w:sz w:val="22"/>
          <w:szCs w:val="22"/>
        </w:rPr>
        <w:t xml:space="preserve">. During the contract </w:t>
      </w:r>
      <w:r w:rsidR="00607E7F" w:rsidRPr="00851964">
        <w:rPr>
          <w:i w:val="0"/>
          <w:sz w:val="22"/>
          <w:szCs w:val="22"/>
        </w:rPr>
        <w:t>period</w:t>
      </w:r>
      <w:r w:rsidR="00B40017" w:rsidRPr="00851964">
        <w:rPr>
          <w:i w:val="0"/>
          <w:sz w:val="22"/>
          <w:szCs w:val="22"/>
        </w:rPr>
        <w:t>,</w:t>
      </w:r>
      <w:r w:rsidR="00607E7F" w:rsidRPr="00851964">
        <w:rPr>
          <w:i w:val="0"/>
          <w:sz w:val="22"/>
          <w:szCs w:val="22"/>
        </w:rPr>
        <w:t xml:space="preserve"> </w:t>
      </w:r>
      <w:r w:rsidR="002D08A9" w:rsidRPr="00851964">
        <w:rPr>
          <w:i w:val="0"/>
          <w:sz w:val="22"/>
          <w:szCs w:val="22"/>
        </w:rPr>
        <w:t xml:space="preserve">all </w:t>
      </w:r>
      <w:r w:rsidR="00426482" w:rsidRPr="00851964">
        <w:rPr>
          <w:i w:val="0"/>
          <w:sz w:val="22"/>
          <w:szCs w:val="22"/>
        </w:rPr>
        <w:t>potential</w:t>
      </w:r>
      <w:r w:rsidR="002D08A9" w:rsidRPr="00851964">
        <w:rPr>
          <w:i w:val="0"/>
          <w:sz w:val="22"/>
          <w:szCs w:val="22"/>
        </w:rPr>
        <w:t xml:space="preserve"> changes are treated equally</w:t>
      </w:r>
      <w:r w:rsidR="00426482" w:rsidRPr="00851964">
        <w:rPr>
          <w:i w:val="0"/>
          <w:sz w:val="22"/>
          <w:szCs w:val="22"/>
        </w:rPr>
        <w:t xml:space="preserve"> by analogy</w:t>
      </w:r>
      <w:r w:rsidR="00B40017" w:rsidRPr="00851964">
        <w:rPr>
          <w:i w:val="0"/>
          <w:sz w:val="22"/>
          <w:szCs w:val="22"/>
        </w:rPr>
        <w:t>,</w:t>
      </w:r>
      <w:r w:rsidR="002D08A9" w:rsidRPr="00851964">
        <w:rPr>
          <w:i w:val="0"/>
          <w:sz w:val="22"/>
          <w:szCs w:val="22"/>
        </w:rPr>
        <w:t xml:space="preserve"> </w:t>
      </w:r>
      <w:r w:rsidR="003564B3" w:rsidRPr="00851964">
        <w:rPr>
          <w:i w:val="0"/>
          <w:sz w:val="22"/>
          <w:szCs w:val="22"/>
        </w:rPr>
        <w:t>as stated</w:t>
      </w:r>
      <w:r w:rsidR="00B40017" w:rsidRPr="00851964">
        <w:rPr>
          <w:i w:val="0"/>
          <w:sz w:val="22"/>
          <w:szCs w:val="22"/>
        </w:rPr>
        <w:t xml:space="preserve"> above</w:t>
      </w:r>
      <w:r w:rsidR="003564B3" w:rsidRPr="00851964">
        <w:rPr>
          <w:i w:val="0"/>
          <w:sz w:val="22"/>
          <w:szCs w:val="22"/>
        </w:rPr>
        <w:t>.</w:t>
      </w:r>
    </w:p>
    <w:p w14:paraId="1C26ECA3" w14:textId="3DCEBC89" w:rsidR="003564B3" w:rsidRPr="00851964" w:rsidRDefault="003564B3" w:rsidP="00593240">
      <w:pPr>
        <w:spacing w:after="120"/>
        <w:ind w:left="1134"/>
        <w:jc w:val="both"/>
        <w:outlineLvl w:val="0"/>
        <w:rPr>
          <w:i w:val="0"/>
          <w:sz w:val="22"/>
          <w:szCs w:val="22"/>
        </w:rPr>
      </w:pPr>
      <w:r w:rsidRPr="00851964">
        <w:rPr>
          <w:i w:val="0"/>
          <w:sz w:val="22"/>
          <w:szCs w:val="22"/>
        </w:rPr>
        <w:t xml:space="preserve">The legal successor enters the procedure of establishing the public-private partnership in </w:t>
      </w:r>
      <w:r w:rsidR="00B40017" w:rsidRPr="00851964">
        <w:rPr>
          <w:i w:val="0"/>
          <w:sz w:val="22"/>
          <w:szCs w:val="22"/>
        </w:rPr>
        <w:t xml:space="preserve">the current </w:t>
      </w:r>
      <w:r w:rsidRPr="00851964">
        <w:rPr>
          <w:i w:val="0"/>
          <w:sz w:val="22"/>
          <w:szCs w:val="22"/>
        </w:rPr>
        <w:t xml:space="preserve">phase </w:t>
      </w:r>
      <w:r w:rsidR="00B40017" w:rsidRPr="00851964">
        <w:rPr>
          <w:i w:val="0"/>
          <w:sz w:val="22"/>
          <w:szCs w:val="22"/>
        </w:rPr>
        <w:t xml:space="preserve">of the </w:t>
      </w:r>
      <w:r w:rsidRPr="00851964">
        <w:rPr>
          <w:i w:val="0"/>
          <w:sz w:val="22"/>
          <w:szCs w:val="22"/>
        </w:rPr>
        <w:t>procedure</w:t>
      </w:r>
      <w:r w:rsidR="00B40017" w:rsidRPr="00851964">
        <w:rPr>
          <w:i w:val="0"/>
          <w:sz w:val="22"/>
          <w:szCs w:val="22"/>
        </w:rPr>
        <w:t xml:space="preserve"> at the time of</w:t>
      </w:r>
      <w:r w:rsidRPr="00851964">
        <w:rPr>
          <w:i w:val="0"/>
          <w:sz w:val="22"/>
          <w:szCs w:val="22"/>
        </w:rPr>
        <w:t xml:space="preserve"> inheritance</w:t>
      </w:r>
      <w:r w:rsidR="00B40017" w:rsidRPr="00851964">
        <w:rPr>
          <w:i w:val="0"/>
          <w:sz w:val="22"/>
          <w:szCs w:val="22"/>
        </w:rPr>
        <w:t>,</w:t>
      </w:r>
      <w:r w:rsidRPr="00851964">
        <w:rPr>
          <w:i w:val="0"/>
          <w:sz w:val="22"/>
          <w:szCs w:val="22"/>
        </w:rPr>
        <w:t xml:space="preserve"> and takes over the rights and obligations of its predecessor</w:t>
      </w:r>
      <w:r w:rsidR="00B40017" w:rsidRPr="00851964">
        <w:rPr>
          <w:i w:val="0"/>
          <w:sz w:val="22"/>
          <w:szCs w:val="22"/>
        </w:rPr>
        <w:t xml:space="preserve"> in full</w:t>
      </w:r>
      <w:r w:rsidRPr="00851964">
        <w:rPr>
          <w:i w:val="0"/>
          <w:sz w:val="22"/>
          <w:szCs w:val="22"/>
        </w:rPr>
        <w:t>.</w:t>
      </w:r>
    </w:p>
    <w:p w14:paraId="1C50D9EC" w14:textId="77777777" w:rsidR="007F71C4" w:rsidRPr="00851964" w:rsidRDefault="003564B3" w:rsidP="003564B3">
      <w:pPr>
        <w:spacing w:after="120"/>
        <w:jc w:val="both"/>
        <w:outlineLvl w:val="0"/>
        <w:rPr>
          <w:i w:val="0"/>
          <w:sz w:val="22"/>
          <w:szCs w:val="22"/>
        </w:rPr>
      </w:pPr>
      <w:r w:rsidRPr="00851964">
        <w:rPr>
          <w:i w:val="0"/>
          <w:sz w:val="22"/>
          <w:szCs w:val="22"/>
        </w:rPr>
        <w:tab/>
      </w:r>
      <w:r w:rsidR="00FB73AC" w:rsidRPr="00851964">
        <w:rPr>
          <w:i w:val="0"/>
          <w:sz w:val="22"/>
          <w:szCs w:val="22"/>
        </w:rPr>
        <w:tab/>
      </w:r>
    </w:p>
    <w:p w14:paraId="64C4E8C1" w14:textId="77777777" w:rsidR="008261AA" w:rsidRPr="00851964" w:rsidRDefault="00373C40" w:rsidP="004214CA">
      <w:pPr>
        <w:numPr>
          <w:ilvl w:val="0"/>
          <w:numId w:val="8"/>
        </w:numPr>
        <w:spacing w:before="120" w:after="120"/>
        <w:ind w:left="1134" w:firstLine="0"/>
        <w:outlineLvl w:val="0"/>
        <w:rPr>
          <w:b/>
          <w:i w:val="0"/>
          <w:smallCaps/>
          <w:sz w:val="22"/>
          <w:szCs w:val="22"/>
        </w:rPr>
      </w:pPr>
      <w:r w:rsidRPr="00851964">
        <w:rPr>
          <w:b/>
          <w:i w:val="0"/>
          <w:smallCaps/>
          <w:sz w:val="22"/>
          <w:szCs w:val="22"/>
        </w:rPr>
        <w:t xml:space="preserve"> </w:t>
      </w:r>
      <w:r w:rsidR="003564B3" w:rsidRPr="00851964">
        <w:rPr>
          <w:b/>
          <w:i w:val="0"/>
          <w:smallCaps/>
          <w:sz w:val="22"/>
          <w:szCs w:val="22"/>
        </w:rPr>
        <w:t>BUSINESS SECRET</w:t>
      </w:r>
    </w:p>
    <w:p w14:paraId="712232E4" w14:textId="020A3FBD" w:rsidR="003564B3" w:rsidRPr="00851964" w:rsidRDefault="003564B3" w:rsidP="008261AA">
      <w:pPr>
        <w:ind w:left="1134"/>
        <w:jc w:val="both"/>
        <w:outlineLvl w:val="0"/>
        <w:rPr>
          <w:i w:val="0"/>
          <w:sz w:val="22"/>
          <w:szCs w:val="22"/>
        </w:rPr>
      </w:pPr>
      <w:r w:rsidRPr="00851964">
        <w:rPr>
          <w:i w:val="0"/>
          <w:sz w:val="22"/>
          <w:szCs w:val="22"/>
        </w:rPr>
        <w:t xml:space="preserve">The concession grantor will protect as a business secret only those parts of the application and the </w:t>
      </w:r>
      <w:r w:rsidR="00426482" w:rsidRPr="00851964">
        <w:rPr>
          <w:i w:val="0"/>
          <w:sz w:val="22"/>
          <w:szCs w:val="22"/>
        </w:rPr>
        <w:t>tender</w:t>
      </w:r>
      <w:r w:rsidRPr="00851964">
        <w:rPr>
          <w:i w:val="0"/>
          <w:sz w:val="22"/>
          <w:szCs w:val="22"/>
        </w:rPr>
        <w:t xml:space="preserve"> which will be clearly marked as a business secret, </w:t>
      </w:r>
      <w:r w:rsidR="00426482" w:rsidRPr="00851964">
        <w:rPr>
          <w:i w:val="0"/>
          <w:sz w:val="22"/>
          <w:szCs w:val="22"/>
        </w:rPr>
        <w:t xml:space="preserve">with </w:t>
      </w:r>
      <w:r w:rsidRPr="00851964">
        <w:rPr>
          <w:i w:val="0"/>
          <w:sz w:val="22"/>
          <w:szCs w:val="22"/>
        </w:rPr>
        <w:t xml:space="preserve">pages in the application or the bid that the concessionaire wishes to protect as </w:t>
      </w:r>
      <w:r w:rsidR="00837C21" w:rsidRPr="00851964">
        <w:rPr>
          <w:i w:val="0"/>
          <w:sz w:val="22"/>
          <w:szCs w:val="22"/>
        </w:rPr>
        <w:t xml:space="preserve">a </w:t>
      </w:r>
      <w:r w:rsidRPr="00851964">
        <w:rPr>
          <w:i w:val="0"/>
          <w:sz w:val="22"/>
          <w:szCs w:val="22"/>
        </w:rPr>
        <w:t>business secret</w:t>
      </w:r>
      <w:r w:rsidR="00837C21" w:rsidRPr="00851964">
        <w:rPr>
          <w:i w:val="0"/>
          <w:sz w:val="22"/>
          <w:szCs w:val="22"/>
        </w:rPr>
        <w:t xml:space="preserve"> marked </w:t>
      </w:r>
      <w:r w:rsidRPr="00851964">
        <w:rPr>
          <w:i w:val="0"/>
          <w:sz w:val="22"/>
          <w:szCs w:val="22"/>
        </w:rPr>
        <w:t>with capital letter</w:t>
      </w:r>
      <w:r w:rsidR="00837C21" w:rsidRPr="00851964">
        <w:rPr>
          <w:i w:val="0"/>
          <w:sz w:val="22"/>
          <w:szCs w:val="22"/>
        </w:rPr>
        <w:t>s</w:t>
      </w:r>
      <w:r w:rsidRPr="00851964">
        <w:rPr>
          <w:i w:val="0"/>
          <w:sz w:val="22"/>
          <w:szCs w:val="22"/>
        </w:rPr>
        <w:t xml:space="preserve"> in the right upper corner with the word</w:t>
      </w:r>
      <w:r w:rsidR="00EE7F1F" w:rsidRPr="00851964">
        <w:rPr>
          <w:i w:val="0"/>
          <w:sz w:val="22"/>
          <w:szCs w:val="22"/>
        </w:rPr>
        <w:t xml:space="preserve">s </w:t>
      </w:r>
      <w:r w:rsidR="00373D4B" w:rsidRPr="00851964">
        <w:rPr>
          <w:i w:val="0"/>
          <w:sz w:val="22"/>
          <w:szCs w:val="22"/>
        </w:rPr>
        <w:t>“</w:t>
      </w:r>
      <w:r w:rsidRPr="00851964">
        <w:rPr>
          <w:i w:val="0"/>
          <w:sz w:val="22"/>
          <w:szCs w:val="22"/>
        </w:rPr>
        <w:t>BUSINESS SECRET</w:t>
      </w:r>
      <w:r w:rsidR="00373D4B" w:rsidRPr="00851964">
        <w:rPr>
          <w:i w:val="0"/>
          <w:sz w:val="22"/>
          <w:szCs w:val="22"/>
        </w:rPr>
        <w:t>”</w:t>
      </w:r>
      <w:r w:rsidR="00426482" w:rsidRPr="00851964">
        <w:rPr>
          <w:i w:val="0"/>
          <w:sz w:val="22"/>
          <w:szCs w:val="22"/>
        </w:rPr>
        <w:t>.</w:t>
      </w:r>
    </w:p>
    <w:p w14:paraId="48073B8E" w14:textId="4A792444" w:rsidR="002257A2" w:rsidRPr="00851964" w:rsidRDefault="002257A2" w:rsidP="008261AA">
      <w:pPr>
        <w:ind w:left="1134"/>
        <w:jc w:val="both"/>
        <w:outlineLvl w:val="0"/>
        <w:rPr>
          <w:i w:val="0"/>
          <w:sz w:val="22"/>
          <w:szCs w:val="22"/>
        </w:rPr>
      </w:pPr>
      <w:r w:rsidRPr="00851964">
        <w:rPr>
          <w:i w:val="0"/>
          <w:color w:val="222222"/>
          <w:sz w:val="22"/>
          <w:szCs w:val="22"/>
        </w:rPr>
        <w:t xml:space="preserve">At the same time, candidates have to attach to their </w:t>
      </w:r>
      <w:r w:rsidR="00426482" w:rsidRPr="00851964">
        <w:rPr>
          <w:i w:val="0"/>
          <w:color w:val="222222"/>
          <w:sz w:val="22"/>
          <w:szCs w:val="22"/>
        </w:rPr>
        <w:t>tenders</w:t>
      </w:r>
      <w:r w:rsidRPr="00851964">
        <w:rPr>
          <w:i w:val="0"/>
          <w:color w:val="222222"/>
          <w:sz w:val="22"/>
          <w:szCs w:val="22"/>
        </w:rPr>
        <w:t xml:space="preserve"> a decision of the business entity indicat</w:t>
      </w:r>
      <w:r w:rsidR="00837C21" w:rsidRPr="00851964">
        <w:rPr>
          <w:i w:val="0"/>
          <w:color w:val="222222"/>
          <w:sz w:val="22"/>
          <w:szCs w:val="22"/>
        </w:rPr>
        <w:t>ing</w:t>
      </w:r>
      <w:r w:rsidRPr="00851964">
        <w:rPr>
          <w:i w:val="0"/>
          <w:color w:val="222222"/>
          <w:sz w:val="22"/>
          <w:szCs w:val="22"/>
        </w:rPr>
        <w:t xml:space="preserve"> that the data marked as a business secret </w:t>
      </w:r>
      <w:r w:rsidR="00837C21" w:rsidRPr="00851964">
        <w:rPr>
          <w:i w:val="0"/>
          <w:color w:val="222222"/>
          <w:sz w:val="22"/>
          <w:szCs w:val="22"/>
        </w:rPr>
        <w:t xml:space="preserve">is </w:t>
      </w:r>
      <w:r w:rsidRPr="00851964">
        <w:rPr>
          <w:i w:val="0"/>
          <w:color w:val="222222"/>
          <w:sz w:val="22"/>
          <w:szCs w:val="22"/>
        </w:rPr>
        <w:t xml:space="preserve">in accordance with the provisions defining the concept and method of </w:t>
      </w:r>
      <w:r w:rsidR="00531FD8" w:rsidRPr="00851964">
        <w:rPr>
          <w:i w:val="0"/>
          <w:color w:val="222222"/>
          <w:sz w:val="22"/>
          <w:szCs w:val="22"/>
        </w:rPr>
        <w:t>protecting business secrets</w:t>
      </w:r>
      <w:r w:rsidRPr="00851964">
        <w:rPr>
          <w:i w:val="0"/>
          <w:color w:val="222222"/>
          <w:sz w:val="22"/>
          <w:szCs w:val="22"/>
        </w:rPr>
        <w:t xml:space="preserve">. </w:t>
      </w:r>
      <w:r w:rsidR="00531FD8" w:rsidRPr="00851964">
        <w:rPr>
          <w:i w:val="0"/>
          <w:color w:val="222222"/>
          <w:sz w:val="22"/>
          <w:szCs w:val="22"/>
        </w:rPr>
        <w:t xml:space="preserve">Public information, </w:t>
      </w:r>
      <w:r w:rsidRPr="00851964">
        <w:rPr>
          <w:i w:val="0"/>
          <w:color w:val="222222"/>
          <w:sz w:val="22"/>
          <w:szCs w:val="22"/>
        </w:rPr>
        <w:t xml:space="preserve">according to the provisions of the Public Procurement </w:t>
      </w:r>
      <w:r w:rsidR="00BA1478" w:rsidRPr="00851964">
        <w:rPr>
          <w:i w:val="0"/>
          <w:color w:val="222222"/>
          <w:sz w:val="22"/>
          <w:szCs w:val="22"/>
        </w:rPr>
        <w:t xml:space="preserve">Act </w:t>
      </w:r>
      <w:r w:rsidRPr="00851964">
        <w:rPr>
          <w:i w:val="0"/>
          <w:color w:val="222222"/>
          <w:sz w:val="22"/>
          <w:szCs w:val="22"/>
        </w:rPr>
        <w:t xml:space="preserve">and the </w:t>
      </w:r>
      <w:r w:rsidR="00BA1478" w:rsidRPr="00851964">
        <w:rPr>
          <w:i w:val="0"/>
          <w:color w:val="222222"/>
          <w:sz w:val="22"/>
          <w:szCs w:val="22"/>
        </w:rPr>
        <w:t>Public Information Access Act</w:t>
      </w:r>
      <w:r w:rsidR="00531FD8" w:rsidRPr="00851964">
        <w:rPr>
          <w:i w:val="0"/>
          <w:color w:val="222222"/>
          <w:sz w:val="22"/>
          <w:szCs w:val="22"/>
        </w:rPr>
        <w:t>,</w:t>
      </w:r>
      <w:r w:rsidRPr="00851964">
        <w:rPr>
          <w:i w:val="0"/>
          <w:color w:val="222222"/>
          <w:sz w:val="22"/>
          <w:szCs w:val="22"/>
        </w:rPr>
        <w:t xml:space="preserve"> will not be protected as a business secret</w:t>
      </w:r>
      <w:r w:rsidRPr="00851964">
        <w:rPr>
          <w:i w:val="0"/>
          <w:color w:val="222222"/>
        </w:rPr>
        <w:t>.</w:t>
      </w:r>
    </w:p>
    <w:p w14:paraId="5884919F" w14:textId="77777777" w:rsidR="003564B3" w:rsidRPr="00851964" w:rsidRDefault="003564B3" w:rsidP="008261AA">
      <w:pPr>
        <w:ind w:left="1134"/>
        <w:jc w:val="both"/>
        <w:outlineLvl w:val="0"/>
        <w:rPr>
          <w:i w:val="0"/>
          <w:sz w:val="22"/>
          <w:szCs w:val="22"/>
        </w:rPr>
      </w:pPr>
    </w:p>
    <w:p w14:paraId="70D37533" w14:textId="2CF8AB78" w:rsidR="008261AA" w:rsidRPr="00851964" w:rsidRDefault="00531FD8" w:rsidP="008261AA">
      <w:pPr>
        <w:ind w:left="1134"/>
        <w:jc w:val="both"/>
        <w:outlineLvl w:val="0"/>
        <w:rPr>
          <w:i w:val="0"/>
          <w:sz w:val="22"/>
          <w:szCs w:val="22"/>
        </w:rPr>
      </w:pPr>
      <w:r w:rsidRPr="00851964">
        <w:rPr>
          <w:i w:val="0"/>
          <w:color w:val="222222"/>
          <w:sz w:val="22"/>
          <w:szCs w:val="22"/>
        </w:rPr>
        <w:t>Information not marked in the application or tender as a business secret as described above</w:t>
      </w:r>
      <w:r w:rsidR="002257A2" w:rsidRPr="00851964">
        <w:rPr>
          <w:i w:val="0"/>
          <w:color w:val="222222"/>
          <w:sz w:val="22"/>
          <w:szCs w:val="22"/>
        </w:rPr>
        <w:t xml:space="preserve"> will be </w:t>
      </w:r>
      <w:r w:rsidR="00837C21" w:rsidRPr="00851964">
        <w:rPr>
          <w:i w:val="0"/>
          <w:color w:val="222222"/>
          <w:sz w:val="22"/>
          <w:szCs w:val="22"/>
        </w:rPr>
        <w:t xml:space="preserve">treated by the concession </w:t>
      </w:r>
      <w:r w:rsidR="00290653" w:rsidRPr="00851964">
        <w:rPr>
          <w:i w:val="0"/>
          <w:color w:val="222222"/>
          <w:sz w:val="22"/>
          <w:szCs w:val="22"/>
        </w:rPr>
        <w:t>grantor</w:t>
      </w:r>
      <w:r w:rsidR="00837C21" w:rsidRPr="00851964">
        <w:rPr>
          <w:i w:val="0"/>
          <w:color w:val="222222"/>
          <w:sz w:val="22"/>
          <w:szCs w:val="22"/>
        </w:rPr>
        <w:t xml:space="preserve"> </w:t>
      </w:r>
      <w:r w:rsidR="002257A2" w:rsidRPr="00851964">
        <w:rPr>
          <w:i w:val="0"/>
          <w:color w:val="222222"/>
          <w:sz w:val="22"/>
          <w:szCs w:val="22"/>
        </w:rPr>
        <w:t xml:space="preserve">as </w:t>
      </w:r>
      <w:r w:rsidR="00833158" w:rsidRPr="00851964">
        <w:rPr>
          <w:i w:val="0"/>
          <w:color w:val="222222"/>
          <w:sz w:val="22"/>
          <w:szCs w:val="22"/>
        </w:rPr>
        <w:t>public.</w:t>
      </w:r>
      <w:r w:rsidR="00837C21" w:rsidRPr="00851964">
        <w:rPr>
          <w:i w:val="0"/>
          <w:color w:val="222222"/>
          <w:sz w:val="22"/>
          <w:szCs w:val="22"/>
        </w:rPr>
        <w:t xml:space="preserve"> Protection of business secret</w:t>
      </w:r>
      <w:r w:rsidRPr="00851964">
        <w:rPr>
          <w:i w:val="0"/>
          <w:color w:val="222222"/>
          <w:sz w:val="22"/>
          <w:szCs w:val="22"/>
        </w:rPr>
        <w:t>s</w:t>
      </w:r>
      <w:r w:rsidR="00837C21" w:rsidRPr="00851964">
        <w:rPr>
          <w:i w:val="0"/>
          <w:color w:val="222222"/>
          <w:sz w:val="22"/>
          <w:szCs w:val="22"/>
        </w:rPr>
        <w:t xml:space="preserve"> </w:t>
      </w:r>
      <w:r w:rsidRPr="00851964">
        <w:rPr>
          <w:i w:val="0"/>
          <w:color w:val="222222"/>
          <w:sz w:val="22"/>
          <w:szCs w:val="22"/>
        </w:rPr>
        <w:t xml:space="preserve">is governed </w:t>
      </w:r>
      <w:r w:rsidR="00837C21" w:rsidRPr="00851964">
        <w:rPr>
          <w:i w:val="0"/>
          <w:color w:val="222222"/>
          <w:sz w:val="22"/>
          <w:szCs w:val="22"/>
        </w:rPr>
        <w:t>by Slovenian law.</w:t>
      </w:r>
    </w:p>
    <w:p w14:paraId="7C35390B" w14:textId="77777777" w:rsidR="00593240" w:rsidRPr="00851964" w:rsidRDefault="00ED2DB1" w:rsidP="004214CA">
      <w:pPr>
        <w:numPr>
          <w:ilvl w:val="0"/>
          <w:numId w:val="8"/>
        </w:numPr>
        <w:spacing w:before="120" w:after="120"/>
        <w:ind w:left="1134" w:firstLine="0"/>
        <w:outlineLvl w:val="0"/>
        <w:rPr>
          <w:b/>
          <w:i w:val="0"/>
          <w:smallCaps/>
          <w:sz w:val="22"/>
          <w:szCs w:val="22"/>
        </w:rPr>
      </w:pPr>
      <w:r w:rsidRPr="00851964">
        <w:rPr>
          <w:b/>
          <w:i w:val="0"/>
          <w:smallCaps/>
          <w:sz w:val="22"/>
          <w:szCs w:val="22"/>
        </w:rPr>
        <w:lastRenderedPageBreak/>
        <w:t xml:space="preserve"> </w:t>
      </w:r>
      <w:r w:rsidR="00833158" w:rsidRPr="00851964">
        <w:rPr>
          <w:b/>
          <w:i w:val="0"/>
          <w:smallCaps/>
          <w:sz w:val="22"/>
          <w:szCs w:val="22"/>
        </w:rPr>
        <w:t>LEGAL PROTECTION</w:t>
      </w:r>
    </w:p>
    <w:p w14:paraId="20DA688A" w14:textId="77777777" w:rsidR="00FB73AC" w:rsidRPr="00851964" w:rsidRDefault="00FB73AC" w:rsidP="00593240">
      <w:pPr>
        <w:ind w:left="1134"/>
        <w:jc w:val="both"/>
        <w:outlineLvl w:val="0"/>
        <w:rPr>
          <w:i w:val="0"/>
          <w:sz w:val="22"/>
          <w:szCs w:val="22"/>
        </w:rPr>
      </w:pPr>
    </w:p>
    <w:p w14:paraId="75E92E40" w14:textId="47CF5658" w:rsidR="00FB73AC" w:rsidRPr="00851964" w:rsidRDefault="00FB73AC" w:rsidP="00593240">
      <w:pPr>
        <w:ind w:left="1134"/>
        <w:jc w:val="both"/>
        <w:outlineLvl w:val="0"/>
        <w:rPr>
          <w:i w:val="0"/>
          <w:sz w:val="22"/>
          <w:szCs w:val="22"/>
        </w:rPr>
      </w:pPr>
      <w:r w:rsidRPr="00851964">
        <w:rPr>
          <w:i w:val="0"/>
          <w:color w:val="222222"/>
          <w:sz w:val="22"/>
          <w:szCs w:val="22"/>
        </w:rPr>
        <w:t>In the process of the tender implementation</w:t>
      </w:r>
      <w:r w:rsidR="00531FD8" w:rsidRPr="00851964">
        <w:rPr>
          <w:i w:val="0"/>
          <w:color w:val="222222"/>
          <w:sz w:val="22"/>
          <w:szCs w:val="22"/>
        </w:rPr>
        <w:t>,</w:t>
      </w:r>
      <w:r w:rsidRPr="00851964">
        <w:rPr>
          <w:i w:val="0"/>
          <w:color w:val="222222"/>
          <w:sz w:val="22"/>
          <w:szCs w:val="22"/>
        </w:rPr>
        <w:t xml:space="preserve"> the legal protection is provided under the </w:t>
      </w:r>
      <w:r w:rsidR="00BA1478" w:rsidRPr="00851964">
        <w:rPr>
          <w:i w:val="0"/>
          <w:color w:val="222222"/>
          <w:sz w:val="22"/>
          <w:szCs w:val="22"/>
        </w:rPr>
        <w:t xml:space="preserve">Legal Protection in Public Procurement Procedures Act </w:t>
      </w:r>
      <w:r w:rsidRPr="00851964">
        <w:rPr>
          <w:i w:val="0"/>
          <w:sz w:val="22"/>
          <w:szCs w:val="22"/>
        </w:rPr>
        <w:t xml:space="preserve">(ZPVPJN, </w:t>
      </w:r>
      <w:r w:rsidR="00290653" w:rsidRPr="00851964">
        <w:rPr>
          <w:i w:val="0"/>
          <w:sz w:val="22"/>
          <w:szCs w:val="22"/>
        </w:rPr>
        <w:t>Official Gazette of the Republic of Slovenia, no</w:t>
      </w:r>
      <w:r w:rsidRPr="00851964">
        <w:rPr>
          <w:i w:val="0"/>
          <w:sz w:val="22"/>
          <w:szCs w:val="22"/>
        </w:rPr>
        <w:t>. 43/11, 60/11 – ZTP-D, 63/13</w:t>
      </w:r>
      <w:r w:rsidR="00290653" w:rsidRPr="00851964">
        <w:rPr>
          <w:i w:val="0"/>
          <w:sz w:val="22"/>
          <w:szCs w:val="22"/>
        </w:rPr>
        <w:t>,</w:t>
      </w:r>
      <w:r w:rsidRPr="00851964">
        <w:rPr>
          <w:i w:val="0"/>
          <w:sz w:val="22"/>
          <w:szCs w:val="22"/>
        </w:rPr>
        <w:t xml:space="preserve"> </w:t>
      </w:r>
      <w:r w:rsidR="00290653" w:rsidRPr="00851964">
        <w:rPr>
          <w:i w:val="0"/>
          <w:sz w:val="22"/>
          <w:szCs w:val="22"/>
        </w:rPr>
        <w:t>and</w:t>
      </w:r>
      <w:r w:rsidRPr="00851964">
        <w:rPr>
          <w:i w:val="0"/>
          <w:sz w:val="22"/>
          <w:szCs w:val="22"/>
        </w:rPr>
        <w:t xml:space="preserve"> 90/14 – ZDU-1).</w:t>
      </w:r>
      <w:r w:rsidRPr="00851964">
        <w:rPr>
          <w:i w:val="0"/>
          <w:color w:val="222222"/>
          <w:sz w:val="22"/>
          <w:szCs w:val="22"/>
        </w:rPr>
        <w:t xml:space="preserve"> </w:t>
      </w:r>
    </w:p>
    <w:p w14:paraId="0DA04F54" w14:textId="77777777" w:rsidR="00FB73AC" w:rsidRPr="00851964" w:rsidRDefault="00FB73AC" w:rsidP="00593240">
      <w:pPr>
        <w:ind w:left="1134"/>
        <w:jc w:val="both"/>
        <w:outlineLvl w:val="0"/>
        <w:rPr>
          <w:i w:val="0"/>
          <w:sz w:val="22"/>
          <w:szCs w:val="22"/>
        </w:rPr>
      </w:pPr>
    </w:p>
    <w:p w14:paraId="5A100994" w14:textId="59D16FBD" w:rsidR="00FB73AC" w:rsidRPr="00851964" w:rsidRDefault="00FB73AC" w:rsidP="00593240">
      <w:pPr>
        <w:ind w:left="1134"/>
        <w:jc w:val="both"/>
        <w:outlineLvl w:val="0"/>
        <w:rPr>
          <w:i w:val="0"/>
          <w:sz w:val="22"/>
          <w:szCs w:val="22"/>
        </w:rPr>
      </w:pPr>
      <w:r w:rsidRPr="00851964">
        <w:rPr>
          <w:i w:val="0"/>
          <w:color w:val="222222"/>
          <w:sz w:val="22"/>
          <w:szCs w:val="22"/>
        </w:rPr>
        <w:t xml:space="preserve">The </w:t>
      </w:r>
      <w:r w:rsidR="00276F7C" w:rsidRPr="00851964">
        <w:rPr>
          <w:i w:val="0"/>
          <w:color w:val="222222"/>
          <w:sz w:val="22"/>
          <w:szCs w:val="22"/>
        </w:rPr>
        <w:t>application</w:t>
      </w:r>
      <w:r w:rsidRPr="00851964">
        <w:rPr>
          <w:i w:val="0"/>
          <w:color w:val="222222"/>
          <w:sz w:val="22"/>
          <w:szCs w:val="22"/>
        </w:rPr>
        <w:t xml:space="preserve"> for </w:t>
      </w:r>
      <w:r w:rsidR="00276F7C" w:rsidRPr="00851964">
        <w:rPr>
          <w:i w:val="0"/>
          <w:color w:val="222222"/>
          <w:sz w:val="22"/>
          <w:szCs w:val="22"/>
        </w:rPr>
        <w:t xml:space="preserve">a </w:t>
      </w:r>
      <w:r w:rsidRPr="00851964">
        <w:rPr>
          <w:i w:val="0"/>
          <w:color w:val="222222"/>
          <w:sz w:val="22"/>
          <w:szCs w:val="22"/>
        </w:rPr>
        <w:t>review</w:t>
      </w:r>
      <w:r w:rsidR="00531FD8" w:rsidRPr="00851964">
        <w:rPr>
          <w:i w:val="0"/>
          <w:color w:val="222222"/>
          <w:sz w:val="22"/>
          <w:szCs w:val="22"/>
        </w:rPr>
        <w:t>,</w:t>
      </w:r>
      <w:r w:rsidRPr="00851964">
        <w:rPr>
          <w:i w:val="0"/>
          <w:color w:val="222222"/>
          <w:sz w:val="22"/>
          <w:szCs w:val="22"/>
        </w:rPr>
        <w:t xml:space="preserve"> which relates to the content of the publication and/or tender documents, may be filed within eight working days from the date of publication of the t</w:t>
      </w:r>
      <w:r w:rsidR="00CB250B">
        <w:rPr>
          <w:i w:val="0"/>
          <w:color w:val="222222"/>
          <w:sz w:val="22"/>
          <w:szCs w:val="22"/>
        </w:rPr>
        <w:t>ender</w:t>
      </w:r>
      <w:r w:rsidRPr="00851964">
        <w:rPr>
          <w:i w:val="0"/>
          <w:color w:val="222222"/>
          <w:sz w:val="22"/>
          <w:szCs w:val="22"/>
        </w:rPr>
        <w:t xml:space="preserve"> notice or the notice of additional information, information on incomplete procedure or correction, provided </w:t>
      </w:r>
      <w:r w:rsidR="00531FD8" w:rsidRPr="00851964">
        <w:rPr>
          <w:i w:val="0"/>
          <w:color w:val="222222"/>
          <w:sz w:val="22"/>
          <w:szCs w:val="22"/>
        </w:rPr>
        <w:t xml:space="preserve">that </w:t>
      </w:r>
      <w:r w:rsidRPr="00851964">
        <w:rPr>
          <w:i w:val="0"/>
          <w:color w:val="222222"/>
          <w:sz w:val="22"/>
          <w:szCs w:val="22"/>
        </w:rPr>
        <w:t>this notice change</w:t>
      </w:r>
      <w:r w:rsidR="00531FD8" w:rsidRPr="00851964">
        <w:rPr>
          <w:i w:val="0"/>
          <w:color w:val="222222"/>
          <w:sz w:val="22"/>
          <w:szCs w:val="22"/>
        </w:rPr>
        <w:t>s</w:t>
      </w:r>
      <w:r w:rsidRPr="00851964">
        <w:rPr>
          <w:i w:val="0"/>
          <w:color w:val="222222"/>
          <w:sz w:val="22"/>
          <w:szCs w:val="22"/>
        </w:rPr>
        <w:t xml:space="preserve"> or supplement</w:t>
      </w:r>
      <w:r w:rsidR="00531FD8" w:rsidRPr="00851964">
        <w:rPr>
          <w:i w:val="0"/>
          <w:color w:val="222222"/>
          <w:sz w:val="22"/>
          <w:szCs w:val="22"/>
        </w:rPr>
        <w:t>s</w:t>
      </w:r>
      <w:r w:rsidRPr="00851964">
        <w:rPr>
          <w:i w:val="0"/>
          <w:color w:val="222222"/>
          <w:sz w:val="22"/>
          <w:szCs w:val="22"/>
        </w:rPr>
        <w:t xml:space="preserve"> the requirements or criteria for selecting the most </w:t>
      </w:r>
      <w:r w:rsidR="00E53F89" w:rsidRPr="00851964">
        <w:rPr>
          <w:i w:val="0"/>
          <w:color w:val="222222"/>
          <w:sz w:val="22"/>
          <w:szCs w:val="22"/>
        </w:rPr>
        <w:t>favourable</w:t>
      </w:r>
      <w:r w:rsidRPr="00851964">
        <w:rPr>
          <w:i w:val="0"/>
          <w:color w:val="222222"/>
          <w:sz w:val="22"/>
          <w:szCs w:val="22"/>
        </w:rPr>
        <w:t xml:space="preserve"> bidder in the tender documentation or previously published contract notice. An application for </w:t>
      </w:r>
      <w:r w:rsidR="00C71E33" w:rsidRPr="00851964">
        <w:rPr>
          <w:i w:val="0"/>
          <w:color w:val="222222"/>
          <w:sz w:val="22"/>
          <w:szCs w:val="22"/>
        </w:rPr>
        <w:t xml:space="preserve">a </w:t>
      </w:r>
      <w:r w:rsidRPr="00851964">
        <w:rPr>
          <w:i w:val="0"/>
          <w:color w:val="222222"/>
          <w:sz w:val="22"/>
          <w:szCs w:val="22"/>
        </w:rPr>
        <w:t>review under this paragraph shall in no case be filed after the deadline</w:t>
      </w:r>
      <w:r w:rsidR="00C71E33" w:rsidRPr="00851964">
        <w:rPr>
          <w:i w:val="0"/>
          <w:color w:val="222222"/>
          <w:sz w:val="22"/>
          <w:szCs w:val="22"/>
        </w:rPr>
        <w:t>,</w:t>
      </w:r>
      <w:r w:rsidRPr="00851964">
        <w:rPr>
          <w:i w:val="0"/>
          <w:color w:val="222222"/>
          <w:sz w:val="22"/>
          <w:szCs w:val="22"/>
        </w:rPr>
        <w:t xml:space="preserve"> set for submission of applications</w:t>
      </w:r>
      <w:r w:rsidR="00C71E33" w:rsidRPr="00851964">
        <w:rPr>
          <w:i w:val="0"/>
          <w:color w:val="222222"/>
          <w:sz w:val="22"/>
          <w:szCs w:val="22"/>
        </w:rPr>
        <w:t xml:space="preserve">. The applicant files an application for a review </w:t>
      </w:r>
      <w:r w:rsidR="00531FD8" w:rsidRPr="00851964">
        <w:rPr>
          <w:i w:val="0"/>
          <w:color w:val="222222"/>
          <w:sz w:val="22"/>
          <w:szCs w:val="22"/>
        </w:rPr>
        <w:t xml:space="preserve">with </w:t>
      </w:r>
      <w:r w:rsidR="00C71E33" w:rsidRPr="00851964">
        <w:rPr>
          <w:i w:val="0"/>
          <w:color w:val="222222"/>
          <w:sz w:val="22"/>
          <w:szCs w:val="22"/>
        </w:rPr>
        <w:t>the concession grantor, with a copy of the review claim also inform</w:t>
      </w:r>
      <w:r w:rsidR="00A9288F" w:rsidRPr="00851964">
        <w:rPr>
          <w:i w:val="0"/>
          <w:color w:val="222222"/>
          <w:sz w:val="22"/>
          <w:szCs w:val="22"/>
        </w:rPr>
        <w:t>ing</w:t>
      </w:r>
      <w:r w:rsidR="00C71E33" w:rsidRPr="00851964">
        <w:rPr>
          <w:i w:val="0"/>
          <w:color w:val="222222"/>
          <w:sz w:val="22"/>
          <w:szCs w:val="22"/>
        </w:rPr>
        <w:t xml:space="preserve"> the Ministry of </w:t>
      </w:r>
      <w:r w:rsidR="001D5F6F" w:rsidRPr="00851964">
        <w:rPr>
          <w:i w:val="0"/>
          <w:color w:val="222222"/>
          <w:sz w:val="22"/>
          <w:szCs w:val="22"/>
        </w:rPr>
        <w:t>Public Administration</w:t>
      </w:r>
      <w:r w:rsidR="00C71E33" w:rsidRPr="00851964">
        <w:rPr>
          <w:i w:val="0"/>
          <w:color w:val="222222"/>
          <w:sz w:val="22"/>
          <w:szCs w:val="22"/>
        </w:rPr>
        <w:t xml:space="preserve">. The request for a review shall be filed in writing directly to the grantor, by registered mail or by registered mail with return receipt or in electronic form, if certified with a qualified certificate. </w:t>
      </w:r>
      <w:r w:rsidR="00531FD8" w:rsidRPr="00851964">
        <w:rPr>
          <w:i w:val="0"/>
          <w:color w:val="222222"/>
          <w:sz w:val="22"/>
          <w:szCs w:val="22"/>
        </w:rPr>
        <w:t>An a</w:t>
      </w:r>
      <w:r w:rsidR="00C71E33" w:rsidRPr="00851964">
        <w:rPr>
          <w:i w:val="0"/>
          <w:color w:val="222222"/>
          <w:sz w:val="22"/>
          <w:szCs w:val="22"/>
        </w:rPr>
        <w:t xml:space="preserve">pplicant for </w:t>
      </w:r>
      <w:r w:rsidR="00A9288F" w:rsidRPr="00851964">
        <w:rPr>
          <w:i w:val="0"/>
          <w:color w:val="222222"/>
          <w:sz w:val="22"/>
          <w:szCs w:val="22"/>
        </w:rPr>
        <w:t xml:space="preserve">a </w:t>
      </w:r>
      <w:r w:rsidR="00531FD8" w:rsidRPr="00851964">
        <w:rPr>
          <w:i w:val="0"/>
          <w:color w:val="222222"/>
          <w:sz w:val="22"/>
          <w:szCs w:val="22"/>
        </w:rPr>
        <w:t>review</w:t>
      </w:r>
      <w:r w:rsidR="00C71E33" w:rsidRPr="00851964">
        <w:rPr>
          <w:i w:val="0"/>
          <w:color w:val="222222"/>
          <w:sz w:val="22"/>
          <w:szCs w:val="22"/>
        </w:rPr>
        <w:t xml:space="preserve"> o</w:t>
      </w:r>
      <w:r w:rsidR="00531FD8" w:rsidRPr="00851964">
        <w:rPr>
          <w:i w:val="0"/>
          <w:color w:val="222222"/>
          <w:sz w:val="22"/>
          <w:szCs w:val="22"/>
        </w:rPr>
        <w:t>f</w:t>
      </w:r>
      <w:r w:rsidR="00C71E33" w:rsidRPr="00851964">
        <w:rPr>
          <w:i w:val="0"/>
          <w:color w:val="222222"/>
          <w:sz w:val="22"/>
          <w:szCs w:val="22"/>
        </w:rPr>
        <w:t xml:space="preserve"> application has to pay a fee of </w:t>
      </w:r>
      <w:r w:rsidR="00290653" w:rsidRPr="00851964">
        <w:rPr>
          <w:i w:val="0"/>
          <w:color w:val="222222"/>
          <w:sz w:val="22"/>
          <w:szCs w:val="22"/>
        </w:rPr>
        <w:t>EUR</w:t>
      </w:r>
      <w:r w:rsidR="00C71E33" w:rsidRPr="00851964">
        <w:rPr>
          <w:i w:val="0"/>
          <w:color w:val="222222"/>
          <w:sz w:val="22"/>
          <w:szCs w:val="22"/>
        </w:rPr>
        <w:t xml:space="preserve"> 7,000.</w:t>
      </w:r>
    </w:p>
    <w:p w14:paraId="344C5838" w14:textId="103DDEF6" w:rsidR="00A03816" w:rsidRPr="00851964" w:rsidRDefault="00593240" w:rsidP="00593240">
      <w:pPr>
        <w:keepNext/>
        <w:keepLines/>
        <w:spacing w:before="120" w:after="120"/>
        <w:ind w:left="1134"/>
        <w:outlineLvl w:val="0"/>
        <w:rPr>
          <w:b/>
          <w:i w:val="0"/>
          <w:caps/>
          <w:sz w:val="22"/>
          <w:szCs w:val="22"/>
        </w:rPr>
      </w:pPr>
      <w:r w:rsidRPr="00851964">
        <w:rPr>
          <w:b/>
          <w:i w:val="0"/>
          <w:sz w:val="22"/>
          <w:szCs w:val="22"/>
        </w:rPr>
        <w:lastRenderedPageBreak/>
        <w:t>II.</w:t>
      </w:r>
      <w:r w:rsidRPr="00851964">
        <w:rPr>
          <w:b/>
          <w:i w:val="0"/>
          <w:caps/>
          <w:sz w:val="22"/>
          <w:szCs w:val="22"/>
        </w:rPr>
        <w:t xml:space="preserve"> </w:t>
      </w:r>
      <w:r w:rsidR="00A03816" w:rsidRPr="00851964">
        <w:rPr>
          <w:b/>
          <w:i w:val="0"/>
          <w:caps/>
          <w:sz w:val="22"/>
          <w:szCs w:val="22"/>
        </w:rPr>
        <w:t xml:space="preserve">CONDITIONS TO DETERMINE </w:t>
      </w:r>
      <w:r w:rsidR="00086F8C" w:rsidRPr="00851964">
        <w:rPr>
          <w:b/>
          <w:i w:val="0"/>
          <w:caps/>
          <w:sz w:val="22"/>
          <w:szCs w:val="22"/>
        </w:rPr>
        <w:t>CAPABILITIES</w:t>
      </w:r>
      <w:r w:rsidR="00531FD8" w:rsidRPr="00851964">
        <w:rPr>
          <w:b/>
          <w:i w:val="0"/>
          <w:caps/>
          <w:sz w:val="22"/>
          <w:szCs w:val="22"/>
        </w:rPr>
        <w:t xml:space="preserve"> </w:t>
      </w:r>
      <w:r w:rsidR="00A03816" w:rsidRPr="00851964">
        <w:rPr>
          <w:b/>
          <w:i w:val="0"/>
          <w:caps/>
          <w:sz w:val="22"/>
          <w:szCs w:val="22"/>
        </w:rPr>
        <w:t xml:space="preserve">AND INSTRUCTIONS ON HOW TO PROVE THE </w:t>
      </w:r>
      <w:r w:rsidR="00086F8C" w:rsidRPr="00851964">
        <w:rPr>
          <w:b/>
          <w:i w:val="0"/>
          <w:caps/>
          <w:sz w:val="22"/>
          <w:szCs w:val="22"/>
        </w:rPr>
        <w:t>CAPABILITIES</w:t>
      </w:r>
      <w:r w:rsidR="00531FD8" w:rsidRPr="00851964">
        <w:rPr>
          <w:b/>
          <w:i w:val="0"/>
          <w:caps/>
          <w:sz w:val="22"/>
          <w:szCs w:val="22"/>
        </w:rPr>
        <w:t xml:space="preserve"> </w:t>
      </w:r>
      <w:r w:rsidR="00A03816" w:rsidRPr="00851964">
        <w:rPr>
          <w:b/>
          <w:i w:val="0"/>
          <w:caps/>
          <w:sz w:val="22"/>
          <w:szCs w:val="22"/>
        </w:rPr>
        <w:t>OF THE CANDIDATES</w:t>
      </w:r>
    </w:p>
    <w:p w14:paraId="6FE133EF" w14:textId="77777777" w:rsidR="00A03816" w:rsidRPr="00851964" w:rsidRDefault="00A03816" w:rsidP="00DD718E">
      <w:pPr>
        <w:keepNext/>
        <w:keepLines/>
        <w:ind w:left="1134"/>
        <w:jc w:val="both"/>
        <w:rPr>
          <w:i w:val="0"/>
          <w:sz w:val="22"/>
          <w:szCs w:val="22"/>
        </w:rPr>
      </w:pPr>
    </w:p>
    <w:p w14:paraId="2D923EA1" w14:textId="374A34BF" w:rsidR="003B37A2" w:rsidRPr="00851964" w:rsidRDefault="00B8725B" w:rsidP="00DD718E">
      <w:pPr>
        <w:keepNext/>
        <w:keepLines/>
        <w:ind w:left="1134"/>
        <w:jc w:val="both"/>
        <w:rPr>
          <w:i w:val="0"/>
          <w:color w:val="222222"/>
          <w:sz w:val="22"/>
          <w:szCs w:val="22"/>
        </w:rPr>
      </w:pPr>
      <w:r w:rsidRPr="00851964">
        <w:rPr>
          <w:i w:val="0"/>
          <w:sz w:val="22"/>
          <w:szCs w:val="22"/>
        </w:rPr>
        <w:t>A c</w:t>
      </w:r>
      <w:r w:rsidR="00A03816" w:rsidRPr="00851964">
        <w:rPr>
          <w:i w:val="0"/>
          <w:sz w:val="22"/>
          <w:szCs w:val="22"/>
        </w:rPr>
        <w:t>andidate ha</w:t>
      </w:r>
      <w:r w:rsidRPr="00851964">
        <w:rPr>
          <w:i w:val="0"/>
          <w:sz w:val="22"/>
          <w:szCs w:val="22"/>
        </w:rPr>
        <w:t>s</w:t>
      </w:r>
      <w:r w:rsidR="00A03816" w:rsidRPr="00851964">
        <w:rPr>
          <w:i w:val="0"/>
          <w:sz w:val="22"/>
          <w:szCs w:val="22"/>
        </w:rPr>
        <w:t xml:space="preserve"> to meet all conditions stated </w:t>
      </w:r>
      <w:r w:rsidR="00531FD8" w:rsidRPr="00851964">
        <w:rPr>
          <w:i w:val="0"/>
          <w:sz w:val="22"/>
          <w:szCs w:val="22"/>
        </w:rPr>
        <w:t xml:space="preserve">under </w:t>
      </w:r>
      <w:r w:rsidR="00A03816" w:rsidRPr="00851964">
        <w:rPr>
          <w:i w:val="0"/>
          <w:sz w:val="22"/>
          <w:szCs w:val="22"/>
        </w:rPr>
        <w:t>this item. To prove that conditions are met</w:t>
      </w:r>
      <w:r w:rsidR="00531FD8" w:rsidRPr="00851964">
        <w:rPr>
          <w:i w:val="0"/>
          <w:sz w:val="22"/>
          <w:szCs w:val="22"/>
        </w:rPr>
        <w:t>,</w:t>
      </w:r>
      <w:r w:rsidR="00A03816" w:rsidRPr="00851964">
        <w:rPr>
          <w:i w:val="0"/>
          <w:sz w:val="22"/>
          <w:szCs w:val="22"/>
        </w:rPr>
        <w:t xml:space="preserve"> the candidate has to attach evidence as </w:t>
      </w:r>
      <w:r w:rsidR="00531FD8" w:rsidRPr="00851964">
        <w:rPr>
          <w:i w:val="0"/>
          <w:sz w:val="22"/>
          <w:szCs w:val="22"/>
        </w:rPr>
        <w:t xml:space="preserve">listed under </w:t>
      </w:r>
      <w:r w:rsidR="00A03816" w:rsidRPr="00851964">
        <w:rPr>
          <w:i w:val="0"/>
          <w:sz w:val="22"/>
          <w:szCs w:val="22"/>
        </w:rPr>
        <w:t xml:space="preserve">each required condition. Unless otherwise </w:t>
      </w:r>
      <w:r w:rsidR="00E3416A" w:rsidRPr="00851964">
        <w:rPr>
          <w:i w:val="0"/>
          <w:sz w:val="22"/>
          <w:szCs w:val="22"/>
        </w:rPr>
        <w:t xml:space="preserve">stated under specific conditions, a </w:t>
      </w:r>
      <w:r w:rsidR="00A03816" w:rsidRPr="00851964">
        <w:rPr>
          <w:i w:val="0"/>
          <w:sz w:val="22"/>
          <w:szCs w:val="22"/>
        </w:rPr>
        <w:t xml:space="preserve">document </w:t>
      </w:r>
      <w:r w:rsidR="00E3416A" w:rsidRPr="00851964">
        <w:rPr>
          <w:i w:val="0"/>
          <w:sz w:val="22"/>
          <w:szCs w:val="22"/>
        </w:rPr>
        <w:t>can be submitted as a copy and without a notarial certification.</w:t>
      </w:r>
      <w:r w:rsidR="00A03816" w:rsidRPr="00851964">
        <w:rPr>
          <w:i w:val="0"/>
          <w:sz w:val="22"/>
          <w:szCs w:val="22"/>
        </w:rPr>
        <w:t xml:space="preserve"> The concession grantor reserves the right </w:t>
      </w:r>
      <w:r w:rsidR="00086F8C" w:rsidRPr="00851964">
        <w:rPr>
          <w:i w:val="0"/>
          <w:sz w:val="22"/>
          <w:szCs w:val="22"/>
        </w:rPr>
        <w:t>to</w:t>
      </w:r>
      <w:r w:rsidR="00A03816" w:rsidRPr="00851964">
        <w:rPr>
          <w:i w:val="0"/>
          <w:sz w:val="22"/>
          <w:szCs w:val="22"/>
        </w:rPr>
        <w:t xml:space="preserve"> </w:t>
      </w:r>
      <w:r w:rsidR="00E3416A" w:rsidRPr="00851964">
        <w:rPr>
          <w:i w:val="0"/>
          <w:sz w:val="22"/>
          <w:szCs w:val="22"/>
        </w:rPr>
        <w:t>r</w:t>
      </w:r>
      <w:r w:rsidR="00086F8C" w:rsidRPr="00851964">
        <w:rPr>
          <w:i w:val="0"/>
          <w:sz w:val="22"/>
          <w:szCs w:val="22"/>
        </w:rPr>
        <w:t>eview</w:t>
      </w:r>
      <w:r w:rsidR="00E3416A" w:rsidRPr="00851964">
        <w:rPr>
          <w:i w:val="0"/>
          <w:sz w:val="22"/>
          <w:szCs w:val="22"/>
        </w:rPr>
        <w:t xml:space="preserve"> </w:t>
      </w:r>
      <w:r w:rsidR="00A03816" w:rsidRPr="00851964">
        <w:rPr>
          <w:i w:val="0"/>
          <w:sz w:val="22"/>
          <w:szCs w:val="22"/>
        </w:rPr>
        <w:t xml:space="preserve">the original documents. </w:t>
      </w:r>
      <w:r w:rsidR="00290653" w:rsidRPr="00851964">
        <w:rPr>
          <w:i w:val="0"/>
          <w:sz w:val="22"/>
          <w:szCs w:val="22"/>
        </w:rPr>
        <w:t>Forms</w:t>
      </w:r>
      <w:r w:rsidR="00A03816" w:rsidRPr="00851964">
        <w:rPr>
          <w:i w:val="0"/>
          <w:sz w:val="22"/>
          <w:szCs w:val="22"/>
        </w:rPr>
        <w:t xml:space="preserve"> of statements that the candidate has to submit are a part of tender documentation. Statements can be submitted either on these </w:t>
      </w:r>
      <w:r w:rsidR="00290653" w:rsidRPr="00851964">
        <w:rPr>
          <w:i w:val="0"/>
          <w:sz w:val="22"/>
          <w:szCs w:val="22"/>
        </w:rPr>
        <w:t>forms</w:t>
      </w:r>
      <w:r w:rsidR="00A03816" w:rsidRPr="00851964">
        <w:rPr>
          <w:i w:val="0"/>
          <w:sz w:val="22"/>
          <w:szCs w:val="22"/>
        </w:rPr>
        <w:t xml:space="preserve"> or on candidates</w:t>
      </w:r>
      <w:r w:rsidR="00086F8C" w:rsidRPr="00851964">
        <w:rPr>
          <w:i w:val="0"/>
          <w:sz w:val="22"/>
          <w:szCs w:val="22"/>
        </w:rPr>
        <w:t>’</w:t>
      </w:r>
      <w:r w:rsidR="00A03816" w:rsidRPr="00851964">
        <w:rPr>
          <w:i w:val="0"/>
          <w:sz w:val="22"/>
          <w:szCs w:val="22"/>
        </w:rPr>
        <w:t xml:space="preserve"> own </w:t>
      </w:r>
      <w:r w:rsidR="00290653" w:rsidRPr="00851964">
        <w:rPr>
          <w:i w:val="0"/>
          <w:sz w:val="22"/>
          <w:szCs w:val="22"/>
        </w:rPr>
        <w:t>forms</w:t>
      </w:r>
      <w:r w:rsidR="00E3416A" w:rsidRPr="00851964">
        <w:rPr>
          <w:i w:val="0"/>
          <w:sz w:val="22"/>
          <w:szCs w:val="22"/>
        </w:rPr>
        <w:t>,</w:t>
      </w:r>
      <w:r w:rsidR="003B37A2" w:rsidRPr="00851964">
        <w:rPr>
          <w:i w:val="0"/>
          <w:sz w:val="22"/>
          <w:szCs w:val="22"/>
        </w:rPr>
        <w:t xml:space="preserve"> but </w:t>
      </w:r>
      <w:r w:rsidR="003B37A2" w:rsidRPr="00851964">
        <w:rPr>
          <w:i w:val="0"/>
          <w:color w:val="222222"/>
          <w:sz w:val="22"/>
          <w:szCs w:val="22"/>
        </w:rPr>
        <w:t xml:space="preserve">the </w:t>
      </w:r>
      <w:r w:rsidR="00E3416A" w:rsidRPr="00851964">
        <w:rPr>
          <w:i w:val="0"/>
          <w:color w:val="222222"/>
          <w:sz w:val="22"/>
          <w:szCs w:val="22"/>
        </w:rPr>
        <w:t xml:space="preserve">contents </w:t>
      </w:r>
      <w:r w:rsidR="003B37A2" w:rsidRPr="00851964">
        <w:rPr>
          <w:i w:val="0"/>
          <w:color w:val="222222"/>
          <w:sz w:val="22"/>
          <w:szCs w:val="22"/>
        </w:rPr>
        <w:t xml:space="preserve">may not </w:t>
      </w:r>
      <w:r w:rsidR="00E3416A" w:rsidRPr="00851964">
        <w:rPr>
          <w:i w:val="0"/>
          <w:color w:val="222222"/>
          <w:sz w:val="22"/>
          <w:szCs w:val="22"/>
        </w:rPr>
        <w:t xml:space="preserve">differ </w:t>
      </w:r>
      <w:r w:rsidR="003B37A2" w:rsidRPr="00851964">
        <w:rPr>
          <w:i w:val="0"/>
          <w:color w:val="222222"/>
          <w:sz w:val="22"/>
          <w:szCs w:val="22"/>
        </w:rPr>
        <w:t xml:space="preserve">significantly from the attached </w:t>
      </w:r>
      <w:r w:rsidR="00290653" w:rsidRPr="00851964">
        <w:rPr>
          <w:i w:val="0"/>
          <w:color w:val="222222"/>
          <w:sz w:val="22"/>
          <w:szCs w:val="22"/>
        </w:rPr>
        <w:t>forms</w:t>
      </w:r>
      <w:r w:rsidR="003B37A2" w:rsidRPr="00851964">
        <w:rPr>
          <w:i w:val="0"/>
          <w:color w:val="222222"/>
          <w:sz w:val="22"/>
          <w:szCs w:val="22"/>
        </w:rPr>
        <w:t>.</w:t>
      </w:r>
      <w:r w:rsidR="0071282B" w:rsidRPr="00851964">
        <w:rPr>
          <w:i w:val="0"/>
          <w:color w:val="222222"/>
          <w:sz w:val="22"/>
          <w:szCs w:val="22"/>
        </w:rPr>
        <w:t xml:space="preserve"> Statements of candidates have to </w:t>
      </w:r>
      <w:r w:rsidRPr="00851964">
        <w:rPr>
          <w:i w:val="0"/>
          <w:color w:val="222222"/>
          <w:sz w:val="22"/>
          <w:szCs w:val="22"/>
        </w:rPr>
        <w:t xml:space="preserve">be </w:t>
      </w:r>
      <w:r w:rsidR="0071282B" w:rsidRPr="00851964">
        <w:rPr>
          <w:i w:val="0"/>
          <w:color w:val="222222"/>
          <w:sz w:val="22"/>
          <w:szCs w:val="22"/>
        </w:rPr>
        <w:t>written and signed by the candidate</w:t>
      </w:r>
      <w:r w:rsidR="00086F8C" w:rsidRPr="00851964">
        <w:rPr>
          <w:i w:val="0"/>
          <w:color w:val="222222"/>
          <w:sz w:val="22"/>
          <w:szCs w:val="22"/>
        </w:rPr>
        <w:t>s</w:t>
      </w:r>
      <w:r w:rsidR="006A06BD" w:rsidRPr="00851964">
        <w:rPr>
          <w:i w:val="0"/>
          <w:color w:val="222222"/>
          <w:sz w:val="22"/>
          <w:szCs w:val="22"/>
        </w:rPr>
        <w:t>’</w:t>
      </w:r>
      <w:r w:rsidR="0071282B" w:rsidRPr="00851964">
        <w:rPr>
          <w:i w:val="0"/>
          <w:color w:val="222222"/>
          <w:sz w:val="22"/>
          <w:szCs w:val="22"/>
        </w:rPr>
        <w:t xml:space="preserve"> </w:t>
      </w:r>
      <w:r w:rsidR="00086F8C" w:rsidRPr="00851964">
        <w:rPr>
          <w:i w:val="0"/>
          <w:color w:val="222222"/>
          <w:sz w:val="22"/>
          <w:szCs w:val="22"/>
        </w:rPr>
        <w:t xml:space="preserve">responsible </w:t>
      </w:r>
      <w:r w:rsidR="0071282B" w:rsidRPr="00851964">
        <w:rPr>
          <w:i w:val="0"/>
          <w:color w:val="222222"/>
          <w:sz w:val="22"/>
          <w:szCs w:val="22"/>
        </w:rPr>
        <w:t>person</w:t>
      </w:r>
      <w:r w:rsidR="00086F8C" w:rsidRPr="00851964">
        <w:rPr>
          <w:i w:val="0"/>
          <w:color w:val="222222"/>
          <w:sz w:val="22"/>
          <w:szCs w:val="22"/>
        </w:rPr>
        <w:t>s</w:t>
      </w:r>
      <w:r w:rsidR="0071282B" w:rsidRPr="00851964">
        <w:rPr>
          <w:i w:val="0"/>
          <w:color w:val="222222"/>
          <w:sz w:val="22"/>
          <w:szCs w:val="22"/>
        </w:rPr>
        <w:t>, stamped</w:t>
      </w:r>
      <w:r w:rsidR="00086F8C" w:rsidRPr="00851964">
        <w:rPr>
          <w:i w:val="0"/>
          <w:color w:val="222222"/>
          <w:sz w:val="22"/>
          <w:szCs w:val="22"/>
        </w:rPr>
        <w:t>,</w:t>
      </w:r>
      <w:r w:rsidR="0071282B" w:rsidRPr="00851964">
        <w:rPr>
          <w:i w:val="0"/>
          <w:color w:val="222222"/>
          <w:sz w:val="22"/>
          <w:szCs w:val="22"/>
        </w:rPr>
        <w:t xml:space="preserve"> and submitted as originals. </w:t>
      </w:r>
      <w:r w:rsidR="00E3416A" w:rsidRPr="00851964">
        <w:rPr>
          <w:i w:val="0"/>
          <w:color w:val="222222"/>
          <w:sz w:val="22"/>
          <w:szCs w:val="22"/>
        </w:rPr>
        <w:t>Regardless of specified or required maximum allowed validity, the d</w:t>
      </w:r>
      <w:r w:rsidR="0071282B" w:rsidRPr="00851964">
        <w:rPr>
          <w:i w:val="0"/>
          <w:color w:val="222222"/>
          <w:sz w:val="22"/>
          <w:szCs w:val="22"/>
        </w:rPr>
        <w:t xml:space="preserve">ocuments </w:t>
      </w:r>
      <w:r w:rsidR="00E3416A" w:rsidRPr="00851964">
        <w:rPr>
          <w:i w:val="0"/>
          <w:color w:val="222222"/>
          <w:sz w:val="22"/>
          <w:szCs w:val="22"/>
        </w:rPr>
        <w:t xml:space="preserve">always </w:t>
      </w:r>
      <w:r w:rsidR="0071282B" w:rsidRPr="00851964">
        <w:rPr>
          <w:i w:val="0"/>
          <w:color w:val="222222"/>
          <w:sz w:val="22"/>
          <w:szCs w:val="22"/>
        </w:rPr>
        <w:t xml:space="preserve">have to reflect the </w:t>
      </w:r>
      <w:r w:rsidR="00086F8C" w:rsidRPr="00851964">
        <w:rPr>
          <w:i w:val="0"/>
          <w:color w:val="222222"/>
          <w:sz w:val="22"/>
          <w:szCs w:val="22"/>
        </w:rPr>
        <w:t xml:space="preserve">current </w:t>
      </w:r>
      <w:r w:rsidRPr="00851964">
        <w:rPr>
          <w:i w:val="0"/>
          <w:color w:val="222222"/>
          <w:sz w:val="22"/>
          <w:szCs w:val="22"/>
        </w:rPr>
        <w:t>state</w:t>
      </w:r>
      <w:r w:rsidR="0071282B" w:rsidRPr="00851964">
        <w:rPr>
          <w:i w:val="0"/>
          <w:color w:val="222222"/>
          <w:sz w:val="22"/>
          <w:szCs w:val="22"/>
        </w:rPr>
        <w:t>.</w:t>
      </w:r>
    </w:p>
    <w:p w14:paraId="5E79620E" w14:textId="77777777" w:rsidR="003B37A2" w:rsidRPr="00851964" w:rsidRDefault="003B37A2" w:rsidP="00DD718E">
      <w:pPr>
        <w:keepNext/>
        <w:keepLines/>
        <w:ind w:left="1134"/>
        <w:jc w:val="both"/>
        <w:rPr>
          <w:i w:val="0"/>
          <w:sz w:val="22"/>
          <w:szCs w:val="22"/>
        </w:rPr>
      </w:pPr>
    </w:p>
    <w:p w14:paraId="71B39C6F" w14:textId="0C9D4B25" w:rsidR="004114A9" w:rsidRPr="00851964" w:rsidRDefault="004114A9" w:rsidP="00DD718E">
      <w:pPr>
        <w:keepNext/>
        <w:keepLines/>
        <w:ind w:left="1134"/>
        <w:jc w:val="both"/>
        <w:rPr>
          <w:i w:val="0"/>
          <w:sz w:val="22"/>
          <w:szCs w:val="22"/>
        </w:rPr>
      </w:pPr>
      <w:r w:rsidRPr="00851964">
        <w:rPr>
          <w:i w:val="0"/>
          <w:sz w:val="22"/>
          <w:szCs w:val="22"/>
        </w:rPr>
        <w:t xml:space="preserve">The concession grantor reserves the right to require </w:t>
      </w:r>
      <w:r w:rsidR="00C64BF6" w:rsidRPr="00851964">
        <w:rPr>
          <w:i w:val="0"/>
          <w:sz w:val="22"/>
          <w:szCs w:val="22"/>
        </w:rPr>
        <w:t xml:space="preserve">from the candidates the </w:t>
      </w:r>
      <w:r w:rsidRPr="00851964">
        <w:rPr>
          <w:i w:val="0"/>
          <w:sz w:val="22"/>
          <w:szCs w:val="22"/>
        </w:rPr>
        <w:t xml:space="preserve">additional evidence or explanations to meet individual conditions in the phase of assessment of </w:t>
      </w:r>
      <w:r w:rsidR="005979AE" w:rsidRPr="00851964">
        <w:rPr>
          <w:i w:val="0"/>
          <w:sz w:val="22"/>
          <w:szCs w:val="22"/>
        </w:rPr>
        <w:t xml:space="preserve">the </w:t>
      </w:r>
      <w:r w:rsidRPr="00851964">
        <w:rPr>
          <w:i w:val="0"/>
          <w:sz w:val="22"/>
          <w:szCs w:val="22"/>
        </w:rPr>
        <w:t>applications</w:t>
      </w:r>
      <w:r w:rsidR="00086F8C" w:rsidRPr="00851964">
        <w:rPr>
          <w:i w:val="0"/>
          <w:sz w:val="22"/>
          <w:szCs w:val="22"/>
        </w:rPr>
        <w:t>’</w:t>
      </w:r>
      <w:r w:rsidRPr="00851964">
        <w:rPr>
          <w:i w:val="0"/>
          <w:sz w:val="22"/>
          <w:szCs w:val="22"/>
        </w:rPr>
        <w:t xml:space="preserve"> completeness</w:t>
      </w:r>
      <w:r w:rsidR="00E3416A" w:rsidRPr="00851964">
        <w:rPr>
          <w:i w:val="0"/>
          <w:sz w:val="22"/>
          <w:szCs w:val="22"/>
        </w:rPr>
        <w:t>,</w:t>
      </w:r>
      <w:r w:rsidRPr="00851964">
        <w:rPr>
          <w:i w:val="0"/>
          <w:sz w:val="22"/>
          <w:szCs w:val="22"/>
        </w:rPr>
        <w:t xml:space="preserve"> </w:t>
      </w:r>
      <w:r w:rsidR="00086F8C" w:rsidRPr="00851964">
        <w:rPr>
          <w:i w:val="0"/>
          <w:sz w:val="22"/>
          <w:szCs w:val="22"/>
        </w:rPr>
        <w:t xml:space="preserve">in the event that it </w:t>
      </w:r>
      <w:r w:rsidRPr="00851964">
        <w:rPr>
          <w:i w:val="0"/>
          <w:sz w:val="22"/>
          <w:szCs w:val="22"/>
        </w:rPr>
        <w:t xml:space="preserve">is not clearly evident from </w:t>
      </w:r>
      <w:r w:rsidR="005979AE" w:rsidRPr="00851964">
        <w:rPr>
          <w:i w:val="0"/>
          <w:sz w:val="22"/>
          <w:szCs w:val="22"/>
        </w:rPr>
        <w:t xml:space="preserve">the </w:t>
      </w:r>
      <w:r w:rsidRPr="00851964">
        <w:rPr>
          <w:i w:val="0"/>
          <w:sz w:val="22"/>
          <w:szCs w:val="22"/>
        </w:rPr>
        <w:t xml:space="preserve">evidences </w:t>
      </w:r>
      <w:r w:rsidR="005979AE" w:rsidRPr="00851964">
        <w:rPr>
          <w:i w:val="0"/>
          <w:sz w:val="22"/>
          <w:szCs w:val="22"/>
        </w:rPr>
        <w:t xml:space="preserve">attached </w:t>
      </w:r>
      <w:r w:rsidR="00086F8C" w:rsidRPr="00851964">
        <w:rPr>
          <w:i w:val="0"/>
          <w:sz w:val="22"/>
          <w:szCs w:val="22"/>
        </w:rPr>
        <w:t xml:space="preserve">if an </w:t>
      </w:r>
      <w:r w:rsidRPr="00851964">
        <w:rPr>
          <w:i w:val="0"/>
          <w:sz w:val="22"/>
          <w:szCs w:val="22"/>
        </w:rPr>
        <w:t>in</w:t>
      </w:r>
      <w:r w:rsidR="00290653" w:rsidRPr="00851964">
        <w:rPr>
          <w:i w:val="0"/>
          <w:sz w:val="22"/>
          <w:szCs w:val="22"/>
        </w:rPr>
        <w:t>d</w:t>
      </w:r>
      <w:r w:rsidRPr="00851964">
        <w:rPr>
          <w:i w:val="0"/>
          <w:sz w:val="22"/>
          <w:szCs w:val="22"/>
        </w:rPr>
        <w:t>i</w:t>
      </w:r>
      <w:r w:rsidR="00290653" w:rsidRPr="00851964">
        <w:rPr>
          <w:i w:val="0"/>
          <w:sz w:val="22"/>
          <w:szCs w:val="22"/>
        </w:rPr>
        <w:t>vid</w:t>
      </w:r>
      <w:r w:rsidRPr="00851964">
        <w:rPr>
          <w:i w:val="0"/>
          <w:sz w:val="22"/>
          <w:szCs w:val="22"/>
        </w:rPr>
        <w:t>ual condition is met or not</w:t>
      </w:r>
      <w:r w:rsidR="00E3416A" w:rsidRPr="00851964">
        <w:rPr>
          <w:i w:val="0"/>
          <w:sz w:val="22"/>
          <w:szCs w:val="22"/>
        </w:rPr>
        <w:t>,</w:t>
      </w:r>
      <w:r w:rsidRPr="00851964">
        <w:rPr>
          <w:i w:val="0"/>
          <w:sz w:val="22"/>
          <w:szCs w:val="22"/>
        </w:rPr>
        <w:t xml:space="preserve"> or </w:t>
      </w:r>
      <w:r w:rsidRPr="00851964">
        <w:rPr>
          <w:i w:val="0"/>
          <w:color w:val="222222"/>
          <w:sz w:val="22"/>
          <w:szCs w:val="22"/>
        </w:rPr>
        <w:t>when the concession grantor doubts the authenticity of the documents submitted.</w:t>
      </w:r>
    </w:p>
    <w:p w14:paraId="58BF6ACE" w14:textId="7A39FF44" w:rsidR="009520EF" w:rsidRPr="00284DD5" w:rsidRDefault="009520EF" w:rsidP="00F51E10">
      <w:pPr>
        <w:keepNext/>
        <w:keepLines/>
        <w:spacing w:before="120" w:after="120"/>
        <w:ind w:left="1134"/>
        <w:jc w:val="both"/>
        <w:outlineLvl w:val="0"/>
        <w:rPr>
          <w:i w:val="0"/>
          <w:sz w:val="22"/>
          <w:szCs w:val="22"/>
        </w:rPr>
      </w:pPr>
      <w:r w:rsidRPr="00284DD5">
        <w:rPr>
          <w:i w:val="0"/>
          <w:sz w:val="22"/>
          <w:szCs w:val="22"/>
        </w:rPr>
        <w:t>BIDS OF CANDIDATES WITH HEADUQARTERS OUTSIDE OF THE REPUBLIC OF SLOVENIA:</w:t>
      </w:r>
    </w:p>
    <w:p w14:paraId="12853701" w14:textId="5814F669" w:rsidR="00CD262F" w:rsidRDefault="007A694F" w:rsidP="00F51E10">
      <w:pPr>
        <w:keepNext/>
        <w:keepLines/>
        <w:spacing w:before="120" w:after="120"/>
        <w:ind w:left="1134"/>
        <w:jc w:val="both"/>
        <w:outlineLvl w:val="0"/>
        <w:rPr>
          <w:i w:val="0"/>
          <w:color w:val="222222"/>
          <w:sz w:val="22"/>
          <w:szCs w:val="22"/>
        </w:rPr>
      </w:pPr>
      <w:r w:rsidRPr="00284DD5">
        <w:rPr>
          <w:i w:val="0"/>
          <w:sz w:val="22"/>
          <w:szCs w:val="22"/>
        </w:rPr>
        <w:t xml:space="preserve">A candidate who does not have its headquarters in the Republic of Slovenia, and all its legal representatives, have to submit evidence that they have not conducted any activities </w:t>
      </w:r>
      <w:r w:rsidRPr="00284DD5">
        <w:rPr>
          <w:i w:val="0"/>
          <w:color w:val="222222"/>
          <w:sz w:val="22"/>
          <w:szCs w:val="22"/>
        </w:rPr>
        <w:t>specified in the first paragraph of Article 42 of the Public Procurement Act</w:t>
      </w:r>
      <w:r w:rsidR="00EC4C5B" w:rsidRPr="00284DD5">
        <w:rPr>
          <w:i w:val="0"/>
          <w:color w:val="222222"/>
          <w:sz w:val="22"/>
          <w:szCs w:val="22"/>
        </w:rPr>
        <w:t xml:space="preserve"> (ZJN-2)</w:t>
      </w:r>
      <w:r w:rsidRPr="00284DD5">
        <w:rPr>
          <w:i w:val="0"/>
          <w:color w:val="222222"/>
          <w:sz w:val="22"/>
          <w:szCs w:val="22"/>
        </w:rPr>
        <w:t>. If the country where the candidate has its headquarters does not issue such documents, the concession grantor will instead accept a sworn statement of witnesses or sworn statement of the candidate. This statement has to be certified by a competent judiciary or administrative body, notary, or a competent authority for professional or business entities in the country where the candidate has its headquarters</w:t>
      </w:r>
      <w:r w:rsidR="00063B7A" w:rsidRPr="00284DD5">
        <w:rPr>
          <w:i w:val="0"/>
          <w:color w:val="222222"/>
          <w:sz w:val="22"/>
          <w:szCs w:val="22"/>
        </w:rPr>
        <w:t>.</w:t>
      </w:r>
    </w:p>
    <w:p w14:paraId="654DE74F" w14:textId="77777777" w:rsidR="00FF335E" w:rsidRDefault="00FF335E" w:rsidP="00593240">
      <w:pPr>
        <w:keepNext/>
        <w:keepLines/>
        <w:spacing w:before="120" w:after="120"/>
        <w:ind w:left="1134"/>
        <w:outlineLvl w:val="0"/>
        <w:rPr>
          <w:b/>
          <w:i w:val="0"/>
          <w:caps/>
          <w:sz w:val="22"/>
          <w:szCs w:val="22"/>
        </w:rPr>
      </w:pPr>
    </w:p>
    <w:p w14:paraId="1B9BCB67" w14:textId="77777777" w:rsidR="00593240" w:rsidRPr="00851964" w:rsidRDefault="00593240" w:rsidP="00593240">
      <w:pPr>
        <w:keepNext/>
        <w:keepLines/>
        <w:spacing w:before="120" w:after="120"/>
        <w:ind w:left="1134"/>
        <w:outlineLvl w:val="0"/>
        <w:rPr>
          <w:b/>
          <w:i w:val="0"/>
          <w:sz w:val="22"/>
          <w:szCs w:val="22"/>
        </w:rPr>
      </w:pPr>
      <w:r w:rsidRPr="00851964">
        <w:rPr>
          <w:b/>
          <w:i w:val="0"/>
          <w:caps/>
          <w:sz w:val="22"/>
          <w:szCs w:val="22"/>
        </w:rPr>
        <w:t xml:space="preserve">A) </w:t>
      </w:r>
      <w:r w:rsidR="00DC2C6E" w:rsidRPr="00851964">
        <w:rPr>
          <w:b/>
          <w:i w:val="0"/>
          <w:sz w:val="22"/>
          <w:szCs w:val="22"/>
        </w:rPr>
        <w:t>GENERAL CONDITIONS</w:t>
      </w:r>
    </w:p>
    <w:p w14:paraId="42D6DE13" w14:textId="77777777" w:rsidR="00593240" w:rsidRPr="00851964" w:rsidRDefault="007E6984" w:rsidP="00593240">
      <w:pPr>
        <w:keepNext/>
        <w:keepLines/>
        <w:ind w:left="1134"/>
        <w:jc w:val="both"/>
        <w:rPr>
          <w:i w:val="0"/>
          <w:sz w:val="22"/>
          <w:szCs w:val="22"/>
        </w:rPr>
      </w:pPr>
      <w:r w:rsidRPr="00851964">
        <w:rPr>
          <w:i w:val="0"/>
          <w:sz w:val="22"/>
          <w:szCs w:val="22"/>
        </w:rPr>
        <w:t>1</w:t>
      </w:r>
      <w:r w:rsidR="00593240" w:rsidRPr="00851964">
        <w:rPr>
          <w:i w:val="0"/>
          <w:sz w:val="22"/>
          <w:szCs w:val="22"/>
        </w:rPr>
        <w:t xml:space="preserve">. </w:t>
      </w:r>
      <w:r w:rsidR="00DC2C6E" w:rsidRPr="00851964">
        <w:rPr>
          <w:i w:val="0"/>
          <w:sz w:val="22"/>
          <w:szCs w:val="22"/>
        </w:rPr>
        <w:t>FIRST CONDITION</w:t>
      </w:r>
    </w:p>
    <w:p w14:paraId="48124675" w14:textId="77777777" w:rsidR="008D7638" w:rsidRPr="00851964" w:rsidRDefault="00DC2C6E" w:rsidP="00593240">
      <w:pPr>
        <w:keepNext/>
        <w:keepLines/>
        <w:ind w:left="1134"/>
        <w:jc w:val="both"/>
        <w:rPr>
          <w:i w:val="0"/>
          <w:color w:val="222222"/>
          <w:sz w:val="22"/>
          <w:szCs w:val="22"/>
        </w:rPr>
      </w:pPr>
      <w:r w:rsidRPr="00851964">
        <w:rPr>
          <w:i w:val="0"/>
          <w:sz w:val="22"/>
          <w:szCs w:val="22"/>
        </w:rPr>
        <w:t xml:space="preserve">A candidate is registered to perform the </w:t>
      </w:r>
      <w:r w:rsidR="00290653" w:rsidRPr="00851964">
        <w:rPr>
          <w:i w:val="0"/>
          <w:sz w:val="22"/>
          <w:szCs w:val="22"/>
        </w:rPr>
        <w:t>activity</w:t>
      </w:r>
      <w:r w:rsidRPr="00851964">
        <w:rPr>
          <w:i w:val="0"/>
          <w:sz w:val="22"/>
          <w:szCs w:val="22"/>
        </w:rPr>
        <w:t xml:space="preserve"> which </w:t>
      </w:r>
      <w:r w:rsidRPr="00851964">
        <w:rPr>
          <w:i w:val="0"/>
          <w:color w:val="222222"/>
          <w:sz w:val="22"/>
          <w:szCs w:val="22"/>
        </w:rPr>
        <w:t xml:space="preserve">is the subject of the tender invitation. </w:t>
      </w:r>
    </w:p>
    <w:p w14:paraId="0025E241" w14:textId="77777777" w:rsidR="00DC2C6E" w:rsidRPr="00851964" w:rsidRDefault="00DC2C6E" w:rsidP="00593240">
      <w:pPr>
        <w:keepNext/>
        <w:keepLines/>
        <w:ind w:left="1134"/>
        <w:jc w:val="both"/>
        <w:rPr>
          <w:i w:val="0"/>
          <w:sz w:val="22"/>
          <w:szCs w:val="22"/>
          <w:u w:val="single"/>
        </w:rPr>
      </w:pPr>
    </w:p>
    <w:p w14:paraId="486592BB" w14:textId="4D4E8ACB" w:rsidR="00323C0F" w:rsidRPr="00851964" w:rsidRDefault="00E3416A" w:rsidP="00323C0F">
      <w:pPr>
        <w:keepNext/>
        <w:keepLines/>
        <w:ind w:left="1134"/>
        <w:jc w:val="both"/>
        <w:rPr>
          <w:i w:val="0"/>
          <w:sz w:val="22"/>
          <w:szCs w:val="22"/>
        </w:rPr>
      </w:pPr>
      <w:r w:rsidRPr="00851964">
        <w:rPr>
          <w:i w:val="0"/>
          <w:sz w:val="22"/>
          <w:szCs w:val="22"/>
        </w:rPr>
        <w:t xml:space="preserve">METHOD </w:t>
      </w:r>
      <w:r w:rsidR="00CD262F" w:rsidRPr="00851964">
        <w:rPr>
          <w:i w:val="0"/>
          <w:sz w:val="22"/>
          <w:szCs w:val="22"/>
        </w:rPr>
        <w:t xml:space="preserve">OF </w:t>
      </w:r>
      <w:r w:rsidRPr="00851964">
        <w:rPr>
          <w:i w:val="0"/>
          <w:sz w:val="22"/>
          <w:szCs w:val="22"/>
        </w:rPr>
        <w:t xml:space="preserve">FULFILLING </w:t>
      </w:r>
      <w:r w:rsidR="00DC2C6E" w:rsidRPr="00851964">
        <w:rPr>
          <w:i w:val="0"/>
          <w:sz w:val="22"/>
          <w:szCs w:val="22"/>
        </w:rPr>
        <w:t>THE CONDITION</w:t>
      </w:r>
      <w:r w:rsidR="00323C0F" w:rsidRPr="00851964">
        <w:rPr>
          <w:i w:val="0"/>
          <w:sz w:val="22"/>
          <w:szCs w:val="22"/>
        </w:rPr>
        <w:t>:</w:t>
      </w:r>
    </w:p>
    <w:p w14:paraId="7BBAF5D6" w14:textId="27654D67" w:rsidR="00DC2C6E" w:rsidRPr="00851964" w:rsidRDefault="00DC2C6E" w:rsidP="00323C0F">
      <w:pPr>
        <w:keepNext/>
        <w:keepLines/>
        <w:ind w:left="1134"/>
        <w:jc w:val="both"/>
        <w:rPr>
          <w:i w:val="0"/>
          <w:sz w:val="22"/>
          <w:szCs w:val="22"/>
        </w:rPr>
      </w:pPr>
      <w:r w:rsidRPr="00851964">
        <w:rPr>
          <w:i w:val="0"/>
          <w:sz w:val="22"/>
          <w:szCs w:val="22"/>
        </w:rPr>
        <w:t xml:space="preserve">The condition has to be met by the candidate. In case of </w:t>
      </w:r>
      <w:r w:rsidR="00E3416A" w:rsidRPr="00851964">
        <w:rPr>
          <w:i w:val="0"/>
          <w:sz w:val="22"/>
          <w:szCs w:val="22"/>
        </w:rPr>
        <w:t>a joint</w:t>
      </w:r>
      <w:r w:rsidRPr="00851964">
        <w:rPr>
          <w:i w:val="0"/>
          <w:sz w:val="22"/>
          <w:szCs w:val="22"/>
        </w:rPr>
        <w:t xml:space="preserve"> application</w:t>
      </w:r>
      <w:r w:rsidR="00E3416A" w:rsidRPr="00851964">
        <w:rPr>
          <w:i w:val="0"/>
          <w:sz w:val="22"/>
          <w:szCs w:val="22"/>
        </w:rPr>
        <w:t>,</w:t>
      </w:r>
      <w:r w:rsidRPr="00851964">
        <w:rPr>
          <w:i w:val="0"/>
          <w:sz w:val="22"/>
          <w:szCs w:val="22"/>
        </w:rPr>
        <w:t xml:space="preserve"> each of the partners has to meet the condition.</w:t>
      </w:r>
    </w:p>
    <w:p w14:paraId="4E75FC2A" w14:textId="77777777" w:rsidR="00323C0F" w:rsidRPr="00851964" w:rsidRDefault="00323C0F" w:rsidP="00323C0F">
      <w:pPr>
        <w:keepNext/>
        <w:keepLines/>
        <w:ind w:left="1134"/>
        <w:jc w:val="both"/>
        <w:rPr>
          <w:i w:val="0"/>
          <w:sz w:val="22"/>
          <w:szCs w:val="22"/>
        </w:rPr>
      </w:pPr>
    </w:p>
    <w:p w14:paraId="1F57C6FA" w14:textId="77777777" w:rsidR="00DC2C6E" w:rsidRPr="00851964" w:rsidRDefault="00DC2C6E" w:rsidP="00323C0F">
      <w:pPr>
        <w:keepNext/>
        <w:keepLines/>
        <w:ind w:left="1134"/>
        <w:jc w:val="both"/>
        <w:rPr>
          <w:i w:val="0"/>
          <w:sz w:val="22"/>
          <w:szCs w:val="22"/>
          <w:u w:val="single"/>
        </w:rPr>
      </w:pPr>
      <w:r w:rsidRPr="00851964">
        <w:rPr>
          <w:i w:val="0"/>
          <w:sz w:val="22"/>
          <w:szCs w:val="22"/>
          <w:u w:val="single"/>
        </w:rPr>
        <w:t>R</w:t>
      </w:r>
      <w:r w:rsidR="00A90B5C" w:rsidRPr="00851964">
        <w:rPr>
          <w:i w:val="0"/>
          <w:sz w:val="22"/>
          <w:szCs w:val="22"/>
          <w:u w:val="single"/>
        </w:rPr>
        <w:t>equi</w:t>
      </w:r>
      <w:r w:rsidR="005047D0" w:rsidRPr="00851964">
        <w:rPr>
          <w:i w:val="0"/>
          <w:sz w:val="22"/>
          <w:szCs w:val="22"/>
          <w:u w:val="single"/>
        </w:rPr>
        <w:t>r</w:t>
      </w:r>
      <w:r w:rsidR="00A90B5C" w:rsidRPr="00851964">
        <w:rPr>
          <w:i w:val="0"/>
          <w:sz w:val="22"/>
          <w:szCs w:val="22"/>
          <w:u w:val="single"/>
        </w:rPr>
        <w:t>ed</w:t>
      </w:r>
      <w:r w:rsidRPr="00851964">
        <w:rPr>
          <w:i w:val="0"/>
          <w:sz w:val="22"/>
          <w:szCs w:val="22"/>
          <w:u w:val="single"/>
        </w:rPr>
        <w:t xml:space="preserve"> </w:t>
      </w:r>
      <w:r w:rsidR="00A90B5C" w:rsidRPr="00851964">
        <w:rPr>
          <w:i w:val="0"/>
          <w:sz w:val="22"/>
          <w:szCs w:val="22"/>
          <w:u w:val="single"/>
        </w:rPr>
        <w:t>evidence</w:t>
      </w:r>
      <w:r w:rsidRPr="00851964">
        <w:rPr>
          <w:i w:val="0"/>
          <w:sz w:val="22"/>
          <w:szCs w:val="22"/>
          <w:u w:val="single"/>
        </w:rPr>
        <w:t>:</w:t>
      </w:r>
    </w:p>
    <w:p w14:paraId="057937FF" w14:textId="77777777" w:rsidR="001843A5" w:rsidRPr="00851964" w:rsidRDefault="001843A5" w:rsidP="00323C0F">
      <w:pPr>
        <w:keepNext/>
        <w:keepLines/>
        <w:ind w:left="1134"/>
        <w:jc w:val="both"/>
        <w:rPr>
          <w:i w:val="0"/>
          <w:sz w:val="22"/>
          <w:szCs w:val="22"/>
        </w:rPr>
      </w:pPr>
      <w:r w:rsidRPr="00851964">
        <w:rPr>
          <w:i w:val="0"/>
          <w:sz w:val="22"/>
          <w:szCs w:val="22"/>
        </w:rPr>
        <w:t xml:space="preserve">The candidate and each of the partners confirm meeting the condition </w:t>
      </w:r>
      <w:r w:rsidR="00165977" w:rsidRPr="00851964">
        <w:rPr>
          <w:i w:val="0"/>
          <w:sz w:val="22"/>
          <w:szCs w:val="22"/>
        </w:rPr>
        <w:t xml:space="preserve">by </w:t>
      </w:r>
      <w:r w:rsidRPr="00851964">
        <w:rPr>
          <w:i w:val="0"/>
          <w:sz w:val="22"/>
          <w:szCs w:val="22"/>
        </w:rPr>
        <w:t xml:space="preserve">signing the statement in the </w:t>
      </w:r>
      <w:r w:rsidR="00290653" w:rsidRPr="00851964">
        <w:rPr>
          <w:i w:val="0"/>
          <w:sz w:val="22"/>
          <w:szCs w:val="22"/>
        </w:rPr>
        <w:t>form</w:t>
      </w:r>
      <w:r w:rsidRPr="00851964">
        <w:rPr>
          <w:i w:val="0"/>
          <w:sz w:val="22"/>
          <w:szCs w:val="22"/>
        </w:rPr>
        <w:t xml:space="preserve"> APPLICATION.</w:t>
      </w:r>
    </w:p>
    <w:p w14:paraId="1665D694" w14:textId="77777777" w:rsidR="00323C0F" w:rsidRPr="00851964" w:rsidRDefault="00323C0F" w:rsidP="00323C0F">
      <w:pPr>
        <w:keepNext/>
        <w:keepLines/>
        <w:ind w:left="1134"/>
        <w:jc w:val="both"/>
        <w:rPr>
          <w:i w:val="0"/>
          <w:sz w:val="22"/>
          <w:szCs w:val="22"/>
        </w:rPr>
      </w:pPr>
    </w:p>
    <w:p w14:paraId="5BE5B44B" w14:textId="77777777" w:rsidR="007E6984" w:rsidRPr="00851964" w:rsidRDefault="007E6984" w:rsidP="007E6984">
      <w:pPr>
        <w:keepNext/>
        <w:keepLines/>
        <w:ind w:left="1134"/>
        <w:jc w:val="both"/>
        <w:outlineLvl w:val="0"/>
        <w:rPr>
          <w:i w:val="0"/>
          <w:sz w:val="22"/>
          <w:szCs w:val="22"/>
        </w:rPr>
      </w:pPr>
      <w:r w:rsidRPr="00851964">
        <w:rPr>
          <w:i w:val="0"/>
          <w:sz w:val="22"/>
          <w:szCs w:val="22"/>
        </w:rPr>
        <w:t xml:space="preserve">2. </w:t>
      </w:r>
      <w:r w:rsidR="001843A5" w:rsidRPr="00851964">
        <w:rPr>
          <w:i w:val="0"/>
          <w:sz w:val="22"/>
          <w:szCs w:val="22"/>
        </w:rPr>
        <w:t>SECOND CONDITION</w:t>
      </w:r>
    </w:p>
    <w:p w14:paraId="16429ADC" w14:textId="5FEB8CF7" w:rsidR="001843A5" w:rsidRPr="00851964" w:rsidRDefault="001843A5" w:rsidP="007E6984">
      <w:pPr>
        <w:keepNext/>
        <w:keepLines/>
        <w:ind w:left="1134"/>
        <w:jc w:val="both"/>
        <w:rPr>
          <w:i w:val="0"/>
          <w:sz w:val="22"/>
          <w:szCs w:val="22"/>
        </w:rPr>
      </w:pPr>
      <w:r w:rsidRPr="00851964">
        <w:rPr>
          <w:i w:val="0"/>
          <w:sz w:val="22"/>
          <w:szCs w:val="22"/>
        </w:rPr>
        <w:t xml:space="preserve">The candidate and each of </w:t>
      </w:r>
      <w:r w:rsidR="006E450C" w:rsidRPr="00851964">
        <w:rPr>
          <w:i w:val="0"/>
          <w:sz w:val="22"/>
          <w:szCs w:val="22"/>
        </w:rPr>
        <w:t>its</w:t>
      </w:r>
      <w:r w:rsidRPr="00851964">
        <w:rPr>
          <w:i w:val="0"/>
          <w:sz w:val="22"/>
          <w:szCs w:val="22"/>
        </w:rPr>
        <w:t xml:space="preserve"> legal representative</w:t>
      </w:r>
      <w:r w:rsidR="00C426DC">
        <w:rPr>
          <w:i w:val="0"/>
          <w:sz w:val="22"/>
          <w:szCs w:val="22"/>
        </w:rPr>
        <w:t>s</w:t>
      </w:r>
      <w:r w:rsidRPr="00851964">
        <w:rPr>
          <w:i w:val="0"/>
          <w:sz w:val="22"/>
          <w:szCs w:val="22"/>
        </w:rPr>
        <w:t xml:space="preserve">, </w:t>
      </w:r>
      <w:r w:rsidR="00165977" w:rsidRPr="00851964">
        <w:rPr>
          <w:i w:val="0"/>
          <w:sz w:val="22"/>
          <w:szCs w:val="22"/>
        </w:rPr>
        <w:t>in case of a</w:t>
      </w:r>
      <w:r w:rsidRPr="00851964">
        <w:rPr>
          <w:i w:val="0"/>
          <w:sz w:val="22"/>
          <w:szCs w:val="22"/>
        </w:rPr>
        <w:t xml:space="preserve"> legal entity, </w:t>
      </w:r>
      <w:r w:rsidR="00C23BCB" w:rsidRPr="00851964">
        <w:rPr>
          <w:i w:val="0"/>
          <w:sz w:val="22"/>
          <w:szCs w:val="22"/>
        </w:rPr>
        <w:t>ha</w:t>
      </w:r>
      <w:r w:rsidR="00955CBE">
        <w:rPr>
          <w:i w:val="0"/>
          <w:sz w:val="22"/>
          <w:szCs w:val="22"/>
        </w:rPr>
        <w:t>ve</w:t>
      </w:r>
      <w:r w:rsidR="00C23BCB" w:rsidRPr="00851964">
        <w:rPr>
          <w:i w:val="0"/>
          <w:sz w:val="22"/>
          <w:szCs w:val="22"/>
        </w:rPr>
        <w:t xml:space="preserve"> </w:t>
      </w:r>
      <w:r w:rsidRPr="00851964">
        <w:rPr>
          <w:i w:val="0"/>
          <w:sz w:val="22"/>
          <w:szCs w:val="22"/>
        </w:rPr>
        <w:t xml:space="preserve">not </w:t>
      </w:r>
      <w:r w:rsidR="008F76CE" w:rsidRPr="00851964">
        <w:rPr>
          <w:i w:val="0"/>
          <w:sz w:val="22"/>
          <w:szCs w:val="22"/>
        </w:rPr>
        <w:t xml:space="preserve">been </w:t>
      </w:r>
      <w:r w:rsidRPr="00851964">
        <w:rPr>
          <w:i w:val="0"/>
          <w:color w:val="222222"/>
          <w:sz w:val="22"/>
          <w:szCs w:val="22"/>
        </w:rPr>
        <w:t xml:space="preserve">convicted of the offenses specified in the first paragraph of Article 42 of the </w:t>
      </w:r>
      <w:r w:rsidR="00165977" w:rsidRPr="00851964">
        <w:rPr>
          <w:i w:val="0"/>
          <w:color w:val="222222"/>
          <w:sz w:val="22"/>
          <w:szCs w:val="22"/>
        </w:rPr>
        <w:t>P</w:t>
      </w:r>
      <w:r w:rsidRPr="00851964">
        <w:rPr>
          <w:i w:val="0"/>
          <w:color w:val="222222"/>
          <w:sz w:val="22"/>
          <w:szCs w:val="22"/>
        </w:rPr>
        <w:t xml:space="preserve">ublic </w:t>
      </w:r>
      <w:r w:rsidR="00165977" w:rsidRPr="00851964">
        <w:rPr>
          <w:i w:val="0"/>
          <w:color w:val="222222"/>
          <w:sz w:val="22"/>
          <w:szCs w:val="22"/>
        </w:rPr>
        <w:t>P</w:t>
      </w:r>
      <w:r w:rsidRPr="00851964">
        <w:rPr>
          <w:i w:val="0"/>
          <w:color w:val="222222"/>
          <w:sz w:val="22"/>
          <w:szCs w:val="22"/>
        </w:rPr>
        <w:t xml:space="preserve">rocurement </w:t>
      </w:r>
      <w:r w:rsidR="00C23BCB" w:rsidRPr="00851964">
        <w:rPr>
          <w:i w:val="0"/>
          <w:color w:val="222222"/>
          <w:sz w:val="22"/>
          <w:szCs w:val="22"/>
        </w:rPr>
        <w:t xml:space="preserve">Act </w:t>
      </w:r>
      <w:r w:rsidRPr="00851964">
        <w:rPr>
          <w:i w:val="0"/>
          <w:color w:val="222222"/>
          <w:sz w:val="22"/>
          <w:szCs w:val="22"/>
        </w:rPr>
        <w:t>(ZJN-2).</w:t>
      </w:r>
    </w:p>
    <w:p w14:paraId="143B95D5" w14:textId="77777777" w:rsidR="001843A5" w:rsidRPr="00851964" w:rsidRDefault="001843A5" w:rsidP="007E6984">
      <w:pPr>
        <w:keepNext/>
        <w:keepLines/>
        <w:ind w:left="1134"/>
        <w:jc w:val="both"/>
        <w:rPr>
          <w:i w:val="0"/>
          <w:sz w:val="22"/>
          <w:szCs w:val="22"/>
        </w:rPr>
      </w:pPr>
    </w:p>
    <w:p w14:paraId="4CEFD0CA" w14:textId="4F56F504" w:rsidR="001843A5" w:rsidRPr="00851964" w:rsidRDefault="00E3416A" w:rsidP="001843A5">
      <w:pPr>
        <w:keepNext/>
        <w:keepLines/>
        <w:ind w:left="1134"/>
        <w:jc w:val="both"/>
        <w:rPr>
          <w:i w:val="0"/>
          <w:sz w:val="22"/>
          <w:szCs w:val="22"/>
        </w:rPr>
      </w:pPr>
      <w:r w:rsidRPr="00851964">
        <w:rPr>
          <w:i w:val="0"/>
          <w:sz w:val="22"/>
          <w:szCs w:val="22"/>
        </w:rPr>
        <w:lastRenderedPageBreak/>
        <w:t>METHOD OF FULFILLING THE CONDITION</w:t>
      </w:r>
      <w:r w:rsidR="001843A5" w:rsidRPr="00851964">
        <w:rPr>
          <w:i w:val="0"/>
          <w:sz w:val="22"/>
          <w:szCs w:val="22"/>
        </w:rPr>
        <w:t>:</w:t>
      </w:r>
    </w:p>
    <w:p w14:paraId="2729A901" w14:textId="464C36E9" w:rsidR="00A90B5C" w:rsidRPr="00851964" w:rsidRDefault="00A90B5C" w:rsidP="00A90B5C">
      <w:pPr>
        <w:keepNext/>
        <w:keepLines/>
        <w:ind w:left="1134"/>
        <w:jc w:val="both"/>
        <w:rPr>
          <w:i w:val="0"/>
          <w:sz w:val="22"/>
          <w:szCs w:val="22"/>
        </w:rPr>
      </w:pPr>
      <w:r w:rsidRPr="00851964">
        <w:rPr>
          <w:i w:val="0"/>
          <w:sz w:val="22"/>
          <w:szCs w:val="22"/>
        </w:rPr>
        <w:t xml:space="preserve">The condition has to be met by the candidate. In case of </w:t>
      </w:r>
      <w:r w:rsidR="008F76CE" w:rsidRPr="00851964">
        <w:rPr>
          <w:i w:val="0"/>
          <w:sz w:val="22"/>
          <w:szCs w:val="22"/>
        </w:rPr>
        <w:t>a</w:t>
      </w:r>
      <w:r w:rsidRPr="00851964">
        <w:rPr>
          <w:i w:val="0"/>
          <w:sz w:val="22"/>
          <w:szCs w:val="22"/>
        </w:rPr>
        <w:t xml:space="preserve"> </w:t>
      </w:r>
      <w:r w:rsidR="00C23BCB" w:rsidRPr="00851964">
        <w:rPr>
          <w:i w:val="0"/>
          <w:sz w:val="22"/>
          <w:szCs w:val="22"/>
        </w:rPr>
        <w:t xml:space="preserve">joint </w:t>
      </w:r>
      <w:r w:rsidRPr="00851964">
        <w:rPr>
          <w:i w:val="0"/>
          <w:sz w:val="22"/>
          <w:szCs w:val="22"/>
        </w:rPr>
        <w:t>application</w:t>
      </w:r>
      <w:r w:rsidR="00C23BCB" w:rsidRPr="00851964">
        <w:rPr>
          <w:i w:val="0"/>
          <w:sz w:val="22"/>
          <w:szCs w:val="22"/>
        </w:rPr>
        <w:t>,</w:t>
      </w:r>
      <w:r w:rsidRPr="00851964">
        <w:rPr>
          <w:i w:val="0"/>
          <w:sz w:val="22"/>
          <w:szCs w:val="22"/>
        </w:rPr>
        <w:t xml:space="preserve"> each of the partners has to meet the condition.</w:t>
      </w:r>
    </w:p>
    <w:p w14:paraId="04455A1E" w14:textId="77777777" w:rsidR="00323C0F" w:rsidRPr="00851964" w:rsidRDefault="00323C0F" w:rsidP="007E6984">
      <w:pPr>
        <w:keepNext/>
        <w:keepLines/>
        <w:ind w:left="1134"/>
        <w:jc w:val="both"/>
        <w:rPr>
          <w:i w:val="0"/>
          <w:sz w:val="22"/>
          <w:szCs w:val="22"/>
        </w:rPr>
      </w:pPr>
    </w:p>
    <w:p w14:paraId="739EE0B3" w14:textId="77777777" w:rsidR="00A90B5C" w:rsidRPr="00851964" w:rsidRDefault="00A90B5C" w:rsidP="00A90B5C">
      <w:pPr>
        <w:keepNext/>
        <w:keepLines/>
        <w:ind w:left="1134"/>
        <w:jc w:val="both"/>
        <w:rPr>
          <w:i w:val="0"/>
          <w:sz w:val="22"/>
          <w:szCs w:val="22"/>
          <w:u w:val="single"/>
        </w:rPr>
      </w:pPr>
      <w:r w:rsidRPr="00851964">
        <w:rPr>
          <w:i w:val="0"/>
          <w:sz w:val="22"/>
          <w:szCs w:val="22"/>
          <w:u w:val="single"/>
        </w:rPr>
        <w:t>Requi</w:t>
      </w:r>
      <w:r w:rsidR="005047D0" w:rsidRPr="00851964">
        <w:rPr>
          <w:i w:val="0"/>
          <w:sz w:val="22"/>
          <w:szCs w:val="22"/>
          <w:u w:val="single"/>
        </w:rPr>
        <w:t>r</w:t>
      </w:r>
      <w:r w:rsidRPr="00851964">
        <w:rPr>
          <w:i w:val="0"/>
          <w:sz w:val="22"/>
          <w:szCs w:val="22"/>
          <w:u w:val="single"/>
        </w:rPr>
        <w:t>ed evidence:</w:t>
      </w:r>
    </w:p>
    <w:p w14:paraId="311F2EE3" w14:textId="24F80F6A" w:rsidR="00A90B5C" w:rsidRPr="00851964" w:rsidRDefault="00A90B5C" w:rsidP="007E6984">
      <w:pPr>
        <w:keepNext/>
        <w:keepLines/>
        <w:ind w:left="1134"/>
        <w:jc w:val="both"/>
        <w:rPr>
          <w:i w:val="0"/>
          <w:sz w:val="22"/>
          <w:szCs w:val="22"/>
        </w:rPr>
      </w:pPr>
      <w:r w:rsidRPr="00851964">
        <w:rPr>
          <w:i w:val="0"/>
          <w:sz w:val="22"/>
          <w:szCs w:val="22"/>
        </w:rPr>
        <w:t>To meet this condition</w:t>
      </w:r>
      <w:r w:rsidR="00C23BCB" w:rsidRPr="00851964">
        <w:rPr>
          <w:i w:val="0"/>
          <w:sz w:val="22"/>
          <w:szCs w:val="22"/>
        </w:rPr>
        <w:t>,</w:t>
      </w:r>
      <w:r w:rsidRPr="00851964">
        <w:rPr>
          <w:i w:val="0"/>
          <w:sz w:val="22"/>
          <w:szCs w:val="22"/>
        </w:rPr>
        <w:t xml:space="preserve"> </w:t>
      </w:r>
      <w:r w:rsidR="00C23BCB" w:rsidRPr="00851964">
        <w:rPr>
          <w:i w:val="0"/>
          <w:sz w:val="22"/>
          <w:szCs w:val="22"/>
        </w:rPr>
        <w:t xml:space="preserve">a </w:t>
      </w:r>
      <w:r w:rsidRPr="00851964">
        <w:rPr>
          <w:i w:val="0"/>
          <w:sz w:val="22"/>
          <w:szCs w:val="22"/>
        </w:rPr>
        <w:t xml:space="preserve">candidate with </w:t>
      </w:r>
      <w:r w:rsidR="003B2884" w:rsidRPr="00851964">
        <w:rPr>
          <w:i w:val="0"/>
          <w:sz w:val="22"/>
          <w:szCs w:val="22"/>
        </w:rPr>
        <w:t xml:space="preserve">the </w:t>
      </w:r>
      <w:r w:rsidRPr="00851964">
        <w:rPr>
          <w:i w:val="0"/>
          <w:sz w:val="22"/>
          <w:szCs w:val="22"/>
        </w:rPr>
        <w:t xml:space="preserve">headquarters in the Republic of Slovenia and all </w:t>
      </w:r>
      <w:r w:rsidR="006E450C" w:rsidRPr="00851964">
        <w:rPr>
          <w:i w:val="0"/>
          <w:sz w:val="22"/>
          <w:szCs w:val="22"/>
        </w:rPr>
        <w:t>its</w:t>
      </w:r>
      <w:r w:rsidRPr="00851964">
        <w:rPr>
          <w:i w:val="0"/>
          <w:sz w:val="22"/>
          <w:szCs w:val="22"/>
        </w:rPr>
        <w:t xml:space="preserve"> legal representatives submit a certificate from </w:t>
      </w:r>
      <w:r w:rsidR="003B2884" w:rsidRPr="00851964">
        <w:rPr>
          <w:i w:val="0"/>
          <w:sz w:val="22"/>
          <w:szCs w:val="22"/>
        </w:rPr>
        <w:t xml:space="preserve">the </w:t>
      </w:r>
      <w:r w:rsidRPr="00851964">
        <w:rPr>
          <w:i w:val="0"/>
          <w:sz w:val="22"/>
          <w:szCs w:val="22"/>
        </w:rPr>
        <w:t xml:space="preserve">criminal records that shows </w:t>
      </w:r>
      <w:r w:rsidR="00C23BCB" w:rsidRPr="00851964">
        <w:rPr>
          <w:i w:val="0"/>
          <w:sz w:val="22"/>
          <w:szCs w:val="22"/>
        </w:rPr>
        <w:t>the</w:t>
      </w:r>
      <w:r w:rsidRPr="00851964">
        <w:rPr>
          <w:i w:val="0"/>
          <w:sz w:val="22"/>
          <w:szCs w:val="22"/>
        </w:rPr>
        <w:t xml:space="preserve"> </w:t>
      </w:r>
      <w:r w:rsidR="00C23BCB" w:rsidRPr="00851964">
        <w:rPr>
          <w:i w:val="0"/>
          <w:sz w:val="22"/>
          <w:szCs w:val="22"/>
        </w:rPr>
        <w:t>current state</w:t>
      </w:r>
      <w:r w:rsidRPr="00851964">
        <w:rPr>
          <w:i w:val="0"/>
          <w:sz w:val="22"/>
          <w:szCs w:val="22"/>
        </w:rPr>
        <w:t>.</w:t>
      </w:r>
    </w:p>
    <w:p w14:paraId="1CA36F2A" w14:textId="77777777" w:rsidR="00050EF2" w:rsidRDefault="00050EF2" w:rsidP="007E6984">
      <w:pPr>
        <w:keepNext/>
        <w:keepLines/>
        <w:ind w:left="1134"/>
        <w:jc w:val="both"/>
        <w:rPr>
          <w:i w:val="0"/>
          <w:sz w:val="22"/>
          <w:szCs w:val="22"/>
        </w:rPr>
      </w:pPr>
    </w:p>
    <w:p w14:paraId="145677AF" w14:textId="17410AB8" w:rsidR="00A90B5C" w:rsidRPr="00851964" w:rsidRDefault="00A90B5C" w:rsidP="007E6984">
      <w:pPr>
        <w:keepNext/>
        <w:keepLines/>
        <w:ind w:left="1134"/>
        <w:jc w:val="both"/>
        <w:rPr>
          <w:i w:val="0"/>
          <w:sz w:val="22"/>
          <w:szCs w:val="22"/>
        </w:rPr>
      </w:pPr>
      <w:r w:rsidRPr="00851964">
        <w:rPr>
          <w:i w:val="0"/>
          <w:sz w:val="22"/>
          <w:szCs w:val="22"/>
        </w:rPr>
        <w:t xml:space="preserve">If the candidate and all </w:t>
      </w:r>
      <w:r w:rsidR="006E450C" w:rsidRPr="00851964">
        <w:rPr>
          <w:i w:val="0"/>
          <w:sz w:val="22"/>
          <w:szCs w:val="22"/>
        </w:rPr>
        <w:t>its</w:t>
      </w:r>
      <w:r w:rsidRPr="00851964">
        <w:rPr>
          <w:i w:val="0"/>
          <w:sz w:val="22"/>
          <w:szCs w:val="22"/>
        </w:rPr>
        <w:t xml:space="preserve"> legal representatives do not submit a certificate from </w:t>
      </w:r>
      <w:r w:rsidR="003B2884" w:rsidRPr="00851964">
        <w:rPr>
          <w:i w:val="0"/>
          <w:sz w:val="22"/>
          <w:szCs w:val="22"/>
        </w:rPr>
        <w:t xml:space="preserve">the </w:t>
      </w:r>
      <w:r w:rsidRPr="00851964">
        <w:rPr>
          <w:i w:val="0"/>
          <w:sz w:val="22"/>
          <w:szCs w:val="22"/>
        </w:rPr>
        <w:t>criminal records in order to meet this condition, they have to:</w:t>
      </w:r>
    </w:p>
    <w:p w14:paraId="543A3769" w14:textId="4670544D" w:rsidR="00A90B5C" w:rsidRPr="00851964" w:rsidRDefault="00A90B5C" w:rsidP="00A11792">
      <w:pPr>
        <w:pStyle w:val="Odstavekseznama"/>
        <w:keepNext/>
        <w:keepLines/>
        <w:numPr>
          <w:ilvl w:val="0"/>
          <w:numId w:val="20"/>
        </w:numPr>
        <w:jc w:val="both"/>
        <w:rPr>
          <w:i w:val="0"/>
          <w:sz w:val="22"/>
          <w:szCs w:val="22"/>
        </w:rPr>
      </w:pPr>
      <w:r w:rsidRPr="00851964">
        <w:rPr>
          <w:i w:val="0"/>
          <w:sz w:val="22"/>
          <w:szCs w:val="22"/>
        </w:rPr>
        <w:t>Sign the statement of the legal entity</w:t>
      </w:r>
      <w:r w:rsidR="00C23BCB" w:rsidRPr="00851964">
        <w:rPr>
          <w:i w:val="0"/>
          <w:sz w:val="22"/>
          <w:szCs w:val="22"/>
        </w:rPr>
        <w:t xml:space="preserve"> </w:t>
      </w:r>
      <w:r w:rsidRPr="00851964">
        <w:rPr>
          <w:i w:val="0"/>
          <w:sz w:val="22"/>
          <w:szCs w:val="22"/>
        </w:rPr>
        <w:t xml:space="preserve">under </w:t>
      </w:r>
      <w:r w:rsidR="003B2884" w:rsidRPr="00851964">
        <w:rPr>
          <w:i w:val="0"/>
          <w:sz w:val="22"/>
          <w:szCs w:val="22"/>
        </w:rPr>
        <w:t xml:space="preserve">the </w:t>
      </w:r>
      <w:r w:rsidRPr="00851964">
        <w:rPr>
          <w:i w:val="0"/>
          <w:sz w:val="22"/>
          <w:szCs w:val="22"/>
        </w:rPr>
        <w:t>criminal and material liability</w:t>
      </w:r>
      <w:r w:rsidR="00C23BCB" w:rsidRPr="00851964">
        <w:rPr>
          <w:i w:val="0"/>
          <w:sz w:val="22"/>
          <w:szCs w:val="22"/>
        </w:rPr>
        <w:t>.</w:t>
      </w:r>
    </w:p>
    <w:p w14:paraId="586C91E2" w14:textId="5E5EE0EB" w:rsidR="00A90B5C" w:rsidRPr="00851964" w:rsidRDefault="00A90B5C" w:rsidP="00A11792">
      <w:pPr>
        <w:pStyle w:val="Odstavekseznama"/>
        <w:keepNext/>
        <w:keepLines/>
        <w:numPr>
          <w:ilvl w:val="0"/>
          <w:numId w:val="20"/>
        </w:numPr>
        <w:jc w:val="both"/>
        <w:rPr>
          <w:i w:val="0"/>
          <w:sz w:val="22"/>
          <w:szCs w:val="22"/>
        </w:rPr>
      </w:pPr>
      <w:r w:rsidRPr="00851964">
        <w:rPr>
          <w:i w:val="0"/>
          <w:sz w:val="22"/>
          <w:szCs w:val="22"/>
        </w:rPr>
        <w:t>Attach the signed statements</w:t>
      </w:r>
      <w:r w:rsidR="003B2884" w:rsidRPr="00851964">
        <w:rPr>
          <w:i w:val="0"/>
          <w:sz w:val="22"/>
          <w:szCs w:val="22"/>
        </w:rPr>
        <w:t>,</w:t>
      </w:r>
      <w:r w:rsidRPr="00851964">
        <w:rPr>
          <w:i w:val="0"/>
          <w:sz w:val="22"/>
          <w:szCs w:val="22"/>
        </w:rPr>
        <w:t xml:space="preserve"> in the attachments to this tender documentation, </w:t>
      </w:r>
      <w:r w:rsidR="001D129E" w:rsidRPr="00851964">
        <w:rPr>
          <w:i w:val="0"/>
          <w:sz w:val="22"/>
          <w:szCs w:val="22"/>
        </w:rPr>
        <w:t xml:space="preserve">of the legal representatives of the legal body, under </w:t>
      </w:r>
      <w:r w:rsidR="003B2884" w:rsidRPr="00851964">
        <w:rPr>
          <w:i w:val="0"/>
          <w:sz w:val="22"/>
          <w:szCs w:val="22"/>
        </w:rPr>
        <w:t xml:space="preserve">the </w:t>
      </w:r>
      <w:r w:rsidR="001D129E" w:rsidRPr="00851964">
        <w:rPr>
          <w:i w:val="0"/>
          <w:sz w:val="22"/>
          <w:szCs w:val="22"/>
        </w:rPr>
        <w:t>criminal and material liability.</w:t>
      </w:r>
    </w:p>
    <w:p w14:paraId="582563AA" w14:textId="77777777" w:rsidR="007E6984" w:rsidRPr="00851964" w:rsidRDefault="007E6984" w:rsidP="001D129E">
      <w:pPr>
        <w:keepNext/>
        <w:keepLines/>
        <w:jc w:val="both"/>
        <w:rPr>
          <w:i w:val="0"/>
          <w:sz w:val="22"/>
          <w:szCs w:val="22"/>
        </w:rPr>
      </w:pPr>
    </w:p>
    <w:p w14:paraId="2D6D656C" w14:textId="22C6E5FD" w:rsidR="001D129E" w:rsidRPr="00851964" w:rsidRDefault="001D129E" w:rsidP="001D129E">
      <w:pPr>
        <w:keepNext/>
        <w:keepLines/>
        <w:ind w:left="1134"/>
        <w:jc w:val="both"/>
        <w:rPr>
          <w:i w:val="0"/>
          <w:sz w:val="22"/>
          <w:szCs w:val="22"/>
        </w:rPr>
      </w:pPr>
      <w:r w:rsidRPr="00851964">
        <w:rPr>
          <w:i w:val="0"/>
          <w:sz w:val="22"/>
          <w:szCs w:val="22"/>
        </w:rPr>
        <w:t>To meet this condition</w:t>
      </w:r>
      <w:r w:rsidR="003B2884" w:rsidRPr="00851964">
        <w:rPr>
          <w:i w:val="0"/>
          <w:sz w:val="22"/>
          <w:szCs w:val="22"/>
        </w:rPr>
        <w:t>,</w:t>
      </w:r>
      <w:r w:rsidRPr="00851964">
        <w:rPr>
          <w:i w:val="0"/>
          <w:sz w:val="22"/>
          <w:szCs w:val="22"/>
        </w:rPr>
        <w:t xml:space="preserve"> a candidate who does not have </w:t>
      </w:r>
      <w:r w:rsidR="006E450C" w:rsidRPr="00851964">
        <w:rPr>
          <w:i w:val="0"/>
          <w:sz w:val="22"/>
          <w:szCs w:val="22"/>
        </w:rPr>
        <w:t>its</w:t>
      </w:r>
      <w:r w:rsidRPr="00851964">
        <w:rPr>
          <w:i w:val="0"/>
          <w:sz w:val="22"/>
          <w:szCs w:val="22"/>
        </w:rPr>
        <w:t xml:space="preserve"> headquarters in the Republic of Slovenia and all </w:t>
      </w:r>
      <w:r w:rsidR="006E450C" w:rsidRPr="00851964">
        <w:rPr>
          <w:i w:val="0"/>
          <w:sz w:val="22"/>
          <w:szCs w:val="22"/>
        </w:rPr>
        <w:t>its</w:t>
      </w:r>
      <w:r w:rsidRPr="00851964">
        <w:rPr>
          <w:i w:val="0"/>
          <w:sz w:val="22"/>
          <w:szCs w:val="22"/>
        </w:rPr>
        <w:t xml:space="preserve"> legal representatives have </w:t>
      </w:r>
      <w:r w:rsidR="00281246" w:rsidRPr="00851964">
        <w:rPr>
          <w:i w:val="0"/>
          <w:sz w:val="22"/>
          <w:szCs w:val="22"/>
        </w:rPr>
        <w:t xml:space="preserve">to submit evidence that they have not </w:t>
      </w:r>
      <w:r w:rsidR="00C23BCB" w:rsidRPr="00851964">
        <w:rPr>
          <w:i w:val="0"/>
          <w:sz w:val="22"/>
          <w:szCs w:val="22"/>
        </w:rPr>
        <w:t xml:space="preserve">conducted </w:t>
      </w:r>
      <w:r w:rsidR="00281246" w:rsidRPr="00851964">
        <w:rPr>
          <w:i w:val="0"/>
          <w:sz w:val="22"/>
          <w:szCs w:val="22"/>
        </w:rPr>
        <w:t xml:space="preserve">any activities </w:t>
      </w:r>
      <w:r w:rsidR="00281246" w:rsidRPr="00851964">
        <w:rPr>
          <w:i w:val="0"/>
          <w:color w:val="222222"/>
          <w:sz w:val="22"/>
          <w:szCs w:val="22"/>
        </w:rPr>
        <w:t xml:space="preserve">specified in the first paragraph of Article 42 of the </w:t>
      </w:r>
      <w:r w:rsidR="00C23BCB" w:rsidRPr="00851964">
        <w:rPr>
          <w:i w:val="0"/>
          <w:color w:val="222222"/>
          <w:sz w:val="22"/>
          <w:szCs w:val="22"/>
        </w:rPr>
        <w:t>Public Procurement Act</w:t>
      </w:r>
      <w:r w:rsidR="00281246" w:rsidRPr="00851964">
        <w:rPr>
          <w:i w:val="0"/>
          <w:color w:val="222222"/>
          <w:sz w:val="22"/>
          <w:szCs w:val="22"/>
        </w:rPr>
        <w:t xml:space="preserve">. If the country where the candidate has </w:t>
      </w:r>
      <w:r w:rsidR="006E450C" w:rsidRPr="00851964">
        <w:rPr>
          <w:i w:val="0"/>
          <w:color w:val="222222"/>
          <w:sz w:val="22"/>
          <w:szCs w:val="22"/>
        </w:rPr>
        <w:t>its</w:t>
      </w:r>
      <w:r w:rsidR="00281246" w:rsidRPr="00851964">
        <w:rPr>
          <w:i w:val="0"/>
          <w:color w:val="222222"/>
          <w:sz w:val="22"/>
          <w:szCs w:val="22"/>
        </w:rPr>
        <w:t xml:space="preserve"> </w:t>
      </w:r>
      <w:r w:rsidR="00290653" w:rsidRPr="00851964">
        <w:rPr>
          <w:i w:val="0"/>
          <w:color w:val="222222"/>
          <w:sz w:val="22"/>
          <w:szCs w:val="22"/>
        </w:rPr>
        <w:t>headquarters</w:t>
      </w:r>
      <w:r w:rsidR="00281246" w:rsidRPr="00851964">
        <w:rPr>
          <w:i w:val="0"/>
          <w:color w:val="222222"/>
          <w:sz w:val="22"/>
          <w:szCs w:val="22"/>
        </w:rPr>
        <w:t xml:space="preserve"> does not issue such documents, the concession grantor will</w:t>
      </w:r>
      <w:r w:rsidR="005047D0" w:rsidRPr="00851964">
        <w:rPr>
          <w:i w:val="0"/>
          <w:color w:val="222222"/>
          <w:sz w:val="22"/>
          <w:szCs w:val="22"/>
        </w:rPr>
        <w:t xml:space="preserve"> instead accept </w:t>
      </w:r>
      <w:r w:rsidR="00C23BCB" w:rsidRPr="00851964">
        <w:rPr>
          <w:i w:val="0"/>
          <w:color w:val="222222"/>
          <w:sz w:val="22"/>
          <w:szCs w:val="22"/>
        </w:rPr>
        <w:t xml:space="preserve">a </w:t>
      </w:r>
      <w:r w:rsidR="003B2884" w:rsidRPr="00851964">
        <w:rPr>
          <w:i w:val="0"/>
          <w:color w:val="222222"/>
          <w:sz w:val="22"/>
          <w:szCs w:val="22"/>
        </w:rPr>
        <w:t>sworn</w:t>
      </w:r>
      <w:r w:rsidR="005047D0" w:rsidRPr="00851964">
        <w:rPr>
          <w:i w:val="0"/>
          <w:color w:val="222222"/>
          <w:sz w:val="22"/>
          <w:szCs w:val="22"/>
        </w:rPr>
        <w:t xml:space="preserve"> statement of witnesses or </w:t>
      </w:r>
      <w:r w:rsidR="003B2884" w:rsidRPr="00851964">
        <w:rPr>
          <w:i w:val="0"/>
          <w:color w:val="222222"/>
          <w:sz w:val="22"/>
          <w:szCs w:val="22"/>
        </w:rPr>
        <w:t>sworn</w:t>
      </w:r>
      <w:r w:rsidR="005047D0" w:rsidRPr="00851964">
        <w:rPr>
          <w:i w:val="0"/>
          <w:color w:val="222222"/>
          <w:sz w:val="22"/>
          <w:szCs w:val="22"/>
        </w:rPr>
        <w:t xml:space="preserve"> statement of the candidate. This statement has to be </w:t>
      </w:r>
      <w:r w:rsidR="00C23BCB" w:rsidRPr="00851964">
        <w:rPr>
          <w:i w:val="0"/>
          <w:color w:val="222222"/>
          <w:sz w:val="22"/>
          <w:szCs w:val="22"/>
        </w:rPr>
        <w:t xml:space="preserve">certified by a </w:t>
      </w:r>
      <w:r w:rsidR="00C65558" w:rsidRPr="00851964">
        <w:rPr>
          <w:i w:val="0"/>
          <w:color w:val="222222"/>
          <w:sz w:val="22"/>
          <w:szCs w:val="22"/>
        </w:rPr>
        <w:t xml:space="preserve">competent </w:t>
      </w:r>
      <w:r w:rsidR="005047D0" w:rsidRPr="00851964">
        <w:rPr>
          <w:i w:val="0"/>
          <w:color w:val="222222"/>
          <w:sz w:val="22"/>
          <w:szCs w:val="22"/>
        </w:rPr>
        <w:t xml:space="preserve">judiciary or administrative body, </w:t>
      </w:r>
      <w:r w:rsidR="00C23BCB" w:rsidRPr="00851964">
        <w:rPr>
          <w:i w:val="0"/>
          <w:color w:val="222222"/>
          <w:sz w:val="22"/>
          <w:szCs w:val="22"/>
        </w:rPr>
        <w:t xml:space="preserve">notary, </w:t>
      </w:r>
      <w:r w:rsidR="005047D0" w:rsidRPr="00851964">
        <w:rPr>
          <w:i w:val="0"/>
          <w:color w:val="222222"/>
          <w:sz w:val="22"/>
          <w:szCs w:val="22"/>
        </w:rPr>
        <w:t xml:space="preserve">or </w:t>
      </w:r>
      <w:r w:rsidR="003B2884" w:rsidRPr="00851964">
        <w:rPr>
          <w:i w:val="0"/>
          <w:color w:val="222222"/>
          <w:sz w:val="22"/>
          <w:szCs w:val="22"/>
        </w:rPr>
        <w:t xml:space="preserve">a </w:t>
      </w:r>
      <w:r w:rsidR="005047D0" w:rsidRPr="00851964">
        <w:rPr>
          <w:i w:val="0"/>
          <w:color w:val="222222"/>
          <w:sz w:val="22"/>
          <w:szCs w:val="22"/>
        </w:rPr>
        <w:t xml:space="preserve">competent authority </w:t>
      </w:r>
      <w:r w:rsidR="006E450C" w:rsidRPr="00851964">
        <w:rPr>
          <w:i w:val="0"/>
          <w:color w:val="222222"/>
          <w:sz w:val="22"/>
          <w:szCs w:val="22"/>
        </w:rPr>
        <w:t>for</w:t>
      </w:r>
      <w:r w:rsidR="005047D0" w:rsidRPr="00851964">
        <w:rPr>
          <w:i w:val="0"/>
          <w:color w:val="222222"/>
          <w:sz w:val="22"/>
          <w:szCs w:val="22"/>
        </w:rPr>
        <w:t xml:space="preserve"> professional or business </w:t>
      </w:r>
      <w:r w:rsidR="00C23BCB" w:rsidRPr="00851964">
        <w:rPr>
          <w:i w:val="0"/>
          <w:color w:val="222222"/>
          <w:sz w:val="22"/>
          <w:szCs w:val="22"/>
        </w:rPr>
        <w:t xml:space="preserve">entities </w:t>
      </w:r>
      <w:r w:rsidR="005047D0" w:rsidRPr="00851964">
        <w:rPr>
          <w:i w:val="0"/>
          <w:color w:val="222222"/>
          <w:sz w:val="22"/>
          <w:szCs w:val="22"/>
        </w:rPr>
        <w:t xml:space="preserve">in the country where the candidate has </w:t>
      </w:r>
      <w:r w:rsidR="006E450C" w:rsidRPr="00851964">
        <w:rPr>
          <w:i w:val="0"/>
          <w:color w:val="222222"/>
          <w:sz w:val="22"/>
          <w:szCs w:val="22"/>
        </w:rPr>
        <w:t>its</w:t>
      </w:r>
      <w:r w:rsidR="005047D0" w:rsidRPr="00851964">
        <w:rPr>
          <w:i w:val="0"/>
          <w:color w:val="222222"/>
          <w:sz w:val="22"/>
          <w:szCs w:val="22"/>
        </w:rPr>
        <w:t xml:space="preserve"> headquarters.</w:t>
      </w:r>
    </w:p>
    <w:p w14:paraId="58D8B2F4" w14:textId="77777777" w:rsidR="007E6984" w:rsidRPr="00851964" w:rsidRDefault="007E6984" w:rsidP="00593240">
      <w:pPr>
        <w:keepNext/>
        <w:keepLines/>
        <w:ind w:left="1134"/>
        <w:jc w:val="both"/>
        <w:rPr>
          <w:i w:val="0"/>
          <w:sz w:val="22"/>
          <w:szCs w:val="22"/>
        </w:rPr>
      </w:pPr>
    </w:p>
    <w:p w14:paraId="0C5628DD" w14:textId="77777777" w:rsidR="007E6984" w:rsidRPr="00851964" w:rsidRDefault="007E6984" w:rsidP="007E6984">
      <w:pPr>
        <w:keepNext/>
        <w:keepLines/>
        <w:ind w:left="1134"/>
        <w:jc w:val="both"/>
        <w:rPr>
          <w:i w:val="0"/>
          <w:sz w:val="22"/>
          <w:szCs w:val="22"/>
        </w:rPr>
      </w:pPr>
      <w:r w:rsidRPr="00851964">
        <w:rPr>
          <w:i w:val="0"/>
          <w:sz w:val="22"/>
          <w:szCs w:val="22"/>
        </w:rPr>
        <w:t xml:space="preserve">3. </w:t>
      </w:r>
      <w:r w:rsidR="005047D0" w:rsidRPr="00851964">
        <w:rPr>
          <w:i w:val="0"/>
          <w:sz w:val="22"/>
          <w:szCs w:val="22"/>
        </w:rPr>
        <w:t>THIRD CONDITION</w:t>
      </w:r>
    </w:p>
    <w:p w14:paraId="606A612D" w14:textId="7AFB5439" w:rsidR="005047D0" w:rsidRPr="00851964" w:rsidRDefault="005047D0" w:rsidP="007E6984">
      <w:pPr>
        <w:keepNext/>
        <w:keepLines/>
        <w:ind w:left="1134"/>
        <w:jc w:val="both"/>
        <w:rPr>
          <w:i w:val="0"/>
          <w:sz w:val="22"/>
          <w:szCs w:val="22"/>
        </w:rPr>
      </w:pPr>
      <w:r w:rsidRPr="00851964">
        <w:rPr>
          <w:i w:val="0"/>
          <w:sz w:val="22"/>
          <w:szCs w:val="22"/>
        </w:rPr>
        <w:t xml:space="preserve">On the </w:t>
      </w:r>
      <w:r w:rsidR="000F084C" w:rsidRPr="00851964">
        <w:rPr>
          <w:i w:val="0"/>
          <w:sz w:val="22"/>
          <w:szCs w:val="22"/>
        </w:rPr>
        <w:t xml:space="preserve">cut-off date for submission of </w:t>
      </w:r>
      <w:r w:rsidRPr="00851964">
        <w:rPr>
          <w:i w:val="0"/>
          <w:sz w:val="22"/>
          <w:szCs w:val="22"/>
        </w:rPr>
        <w:t>application</w:t>
      </w:r>
      <w:r w:rsidR="000F084C" w:rsidRPr="00851964">
        <w:rPr>
          <w:i w:val="0"/>
          <w:sz w:val="22"/>
          <w:szCs w:val="22"/>
        </w:rPr>
        <w:t>s</w:t>
      </w:r>
      <w:r w:rsidRPr="00851964">
        <w:rPr>
          <w:i w:val="0"/>
          <w:sz w:val="22"/>
          <w:szCs w:val="22"/>
        </w:rPr>
        <w:t xml:space="preserve">, the candidate should not be listed in the </w:t>
      </w:r>
      <w:r w:rsidR="00C23BCB" w:rsidRPr="00851964">
        <w:rPr>
          <w:i w:val="0"/>
          <w:sz w:val="22"/>
          <w:szCs w:val="22"/>
        </w:rPr>
        <w:t>record</w:t>
      </w:r>
      <w:r w:rsidRPr="00851964">
        <w:rPr>
          <w:i w:val="0"/>
          <w:sz w:val="22"/>
          <w:szCs w:val="22"/>
        </w:rPr>
        <w:t xml:space="preserve"> of bidders with negative references</w:t>
      </w:r>
      <w:r w:rsidR="00C23BCB" w:rsidRPr="00851964">
        <w:rPr>
          <w:i w:val="0"/>
          <w:sz w:val="22"/>
          <w:szCs w:val="22"/>
        </w:rPr>
        <w:t>,</w:t>
      </w:r>
      <w:r w:rsidRPr="00851964">
        <w:rPr>
          <w:i w:val="0"/>
          <w:sz w:val="22"/>
          <w:szCs w:val="22"/>
        </w:rPr>
        <w:t xml:space="preserve"> </w:t>
      </w:r>
      <w:r w:rsidR="00C23BCB" w:rsidRPr="00851964">
        <w:rPr>
          <w:i w:val="0"/>
          <w:sz w:val="22"/>
          <w:szCs w:val="22"/>
        </w:rPr>
        <w:t xml:space="preserve">pursuant to </w:t>
      </w:r>
      <w:r w:rsidR="00603CFB" w:rsidRPr="00851964">
        <w:rPr>
          <w:i w:val="0"/>
          <w:sz w:val="22"/>
          <w:szCs w:val="22"/>
        </w:rPr>
        <w:t>A</w:t>
      </w:r>
      <w:r w:rsidRPr="00851964">
        <w:rPr>
          <w:i w:val="0"/>
          <w:sz w:val="22"/>
          <w:szCs w:val="22"/>
        </w:rPr>
        <w:t xml:space="preserve">rticle 77a of the </w:t>
      </w:r>
      <w:r w:rsidR="00C23BCB" w:rsidRPr="00851964">
        <w:rPr>
          <w:i w:val="0"/>
          <w:sz w:val="22"/>
          <w:szCs w:val="22"/>
        </w:rPr>
        <w:t>Public Procurement Act</w:t>
      </w:r>
      <w:r w:rsidRPr="00851964">
        <w:rPr>
          <w:i w:val="0"/>
          <w:color w:val="222222"/>
          <w:sz w:val="22"/>
          <w:szCs w:val="22"/>
        </w:rPr>
        <w:t xml:space="preserve"> or </w:t>
      </w:r>
      <w:r w:rsidR="00603CFB" w:rsidRPr="00851964">
        <w:rPr>
          <w:i w:val="0"/>
          <w:color w:val="222222"/>
          <w:sz w:val="22"/>
          <w:szCs w:val="22"/>
        </w:rPr>
        <w:t>A</w:t>
      </w:r>
      <w:r w:rsidRPr="00851964">
        <w:rPr>
          <w:i w:val="0"/>
          <w:color w:val="222222"/>
          <w:sz w:val="22"/>
          <w:szCs w:val="22"/>
        </w:rPr>
        <w:t xml:space="preserve">rticle 81a of </w:t>
      </w:r>
      <w:r w:rsidR="00C23BCB" w:rsidRPr="00851964">
        <w:rPr>
          <w:i w:val="0"/>
          <w:color w:val="222222"/>
          <w:sz w:val="22"/>
          <w:szCs w:val="22"/>
        </w:rPr>
        <w:t xml:space="preserve">the </w:t>
      </w:r>
      <w:r w:rsidR="00C23BCB" w:rsidRPr="00851964">
        <w:rPr>
          <w:i w:val="0"/>
          <w:sz w:val="22"/>
          <w:szCs w:val="22"/>
        </w:rPr>
        <w:t>Act Regulating Public Procurement in Water, Energy, Transport and Postal Services</w:t>
      </w:r>
      <w:r w:rsidRPr="00851964">
        <w:rPr>
          <w:i w:val="0"/>
          <w:sz w:val="22"/>
          <w:szCs w:val="22"/>
        </w:rPr>
        <w:t>.</w:t>
      </w:r>
    </w:p>
    <w:p w14:paraId="6C1EF2B5" w14:textId="77777777" w:rsidR="007E6984" w:rsidRPr="00851964" w:rsidRDefault="007E6984" w:rsidP="007E6984">
      <w:pPr>
        <w:keepNext/>
        <w:keepLines/>
        <w:ind w:left="1134"/>
        <w:jc w:val="both"/>
        <w:rPr>
          <w:i w:val="0"/>
          <w:sz w:val="22"/>
          <w:szCs w:val="22"/>
        </w:rPr>
      </w:pPr>
    </w:p>
    <w:p w14:paraId="7A51F127" w14:textId="77777777" w:rsidR="005047D0" w:rsidRPr="00851964" w:rsidRDefault="005047D0" w:rsidP="007E6984">
      <w:pPr>
        <w:keepNext/>
        <w:keepLines/>
        <w:ind w:left="1134"/>
        <w:jc w:val="both"/>
        <w:rPr>
          <w:i w:val="0"/>
          <w:sz w:val="22"/>
          <w:szCs w:val="22"/>
        </w:rPr>
      </w:pPr>
      <w:r w:rsidRPr="00851964">
        <w:rPr>
          <w:i w:val="0"/>
          <w:sz w:val="22"/>
          <w:szCs w:val="22"/>
          <w:u w:val="single"/>
        </w:rPr>
        <w:t>Required evidence</w:t>
      </w:r>
      <w:r w:rsidR="007E6984" w:rsidRPr="00851964">
        <w:rPr>
          <w:i w:val="0"/>
          <w:sz w:val="22"/>
          <w:szCs w:val="22"/>
          <w:u w:val="single"/>
        </w:rPr>
        <w:t>:</w:t>
      </w:r>
      <w:r w:rsidR="007E6984" w:rsidRPr="00851964">
        <w:rPr>
          <w:i w:val="0"/>
          <w:sz w:val="22"/>
          <w:szCs w:val="22"/>
        </w:rPr>
        <w:t xml:space="preserve"> </w:t>
      </w:r>
    </w:p>
    <w:p w14:paraId="349D587C" w14:textId="60F4BF42" w:rsidR="00C3344D" w:rsidRPr="00851964" w:rsidRDefault="00C3344D" w:rsidP="007E6984">
      <w:pPr>
        <w:keepNext/>
        <w:keepLines/>
        <w:ind w:left="1134"/>
        <w:jc w:val="both"/>
        <w:rPr>
          <w:i w:val="0"/>
          <w:sz w:val="22"/>
          <w:szCs w:val="22"/>
        </w:rPr>
      </w:pPr>
      <w:r w:rsidRPr="00851964">
        <w:rPr>
          <w:i w:val="0"/>
          <w:sz w:val="22"/>
          <w:szCs w:val="22"/>
        </w:rPr>
        <w:t xml:space="preserve">The candidate confirms meeting this condition by signing the statement in the </w:t>
      </w:r>
      <w:r w:rsidR="00290653" w:rsidRPr="00851964">
        <w:rPr>
          <w:i w:val="0"/>
          <w:sz w:val="22"/>
          <w:szCs w:val="22"/>
        </w:rPr>
        <w:t>form</w:t>
      </w:r>
      <w:r w:rsidRPr="00851964">
        <w:rPr>
          <w:i w:val="0"/>
          <w:sz w:val="22"/>
          <w:szCs w:val="22"/>
        </w:rPr>
        <w:t xml:space="preserve"> APPLICATION. In case of </w:t>
      </w:r>
      <w:r w:rsidR="00224241" w:rsidRPr="00851964">
        <w:rPr>
          <w:i w:val="0"/>
          <w:sz w:val="22"/>
          <w:szCs w:val="22"/>
        </w:rPr>
        <w:t>a</w:t>
      </w:r>
      <w:r w:rsidRPr="00851964">
        <w:rPr>
          <w:i w:val="0"/>
          <w:sz w:val="22"/>
          <w:szCs w:val="22"/>
        </w:rPr>
        <w:t xml:space="preserve"> </w:t>
      </w:r>
      <w:r w:rsidR="000F084C" w:rsidRPr="00851964">
        <w:rPr>
          <w:i w:val="0"/>
          <w:sz w:val="22"/>
          <w:szCs w:val="22"/>
        </w:rPr>
        <w:t>joint</w:t>
      </w:r>
      <w:r w:rsidRPr="00851964">
        <w:rPr>
          <w:i w:val="0"/>
          <w:sz w:val="22"/>
          <w:szCs w:val="22"/>
        </w:rPr>
        <w:t xml:space="preserve"> application</w:t>
      </w:r>
      <w:r w:rsidR="000F084C" w:rsidRPr="00851964">
        <w:rPr>
          <w:i w:val="0"/>
          <w:sz w:val="22"/>
          <w:szCs w:val="22"/>
        </w:rPr>
        <w:t>,</w:t>
      </w:r>
      <w:r w:rsidRPr="00851964">
        <w:rPr>
          <w:i w:val="0"/>
          <w:sz w:val="22"/>
          <w:szCs w:val="22"/>
        </w:rPr>
        <w:t xml:space="preserve"> each partner ha</w:t>
      </w:r>
      <w:r w:rsidR="00224241" w:rsidRPr="00851964">
        <w:rPr>
          <w:i w:val="0"/>
          <w:sz w:val="22"/>
          <w:szCs w:val="22"/>
        </w:rPr>
        <w:t>s</w:t>
      </w:r>
      <w:r w:rsidRPr="00851964">
        <w:rPr>
          <w:i w:val="0"/>
          <w:sz w:val="22"/>
          <w:szCs w:val="22"/>
        </w:rPr>
        <w:t xml:space="preserve"> to meet this condition.</w:t>
      </w:r>
    </w:p>
    <w:p w14:paraId="13585581" w14:textId="77777777" w:rsidR="007E6984" w:rsidRPr="00851964" w:rsidRDefault="007E6984" w:rsidP="00593240">
      <w:pPr>
        <w:keepNext/>
        <w:keepLines/>
        <w:ind w:left="1134"/>
        <w:jc w:val="both"/>
        <w:rPr>
          <w:i w:val="0"/>
          <w:sz w:val="22"/>
          <w:szCs w:val="22"/>
        </w:rPr>
      </w:pPr>
    </w:p>
    <w:p w14:paraId="3ED50224" w14:textId="77777777" w:rsidR="007E6984" w:rsidRPr="00851964" w:rsidRDefault="007E6984" w:rsidP="007E6984">
      <w:pPr>
        <w:keepNext/>
        <w:keepLines/>
        <w:ind w:left="1134"/>
        <w:jc w:val="both"/>
        <w:rPr>
          <w:i w:val="0"/>
          <w:sz w:val="22"/>
          <w:szCs w:val="22"/>
        </w:rPr>
      </w:pPr>
      <w:r w:rsidRPr="00851964">
        <w:rPr>
          <w:i w:val="0"/>
          <w:sz w:val="22"/>
          <w:szCs w:val="22"/>
        </w:rPr>
        <w:t xml:space="preserve">4. </w:t>
      </w:r>
      <w:r w:rsidR="00C3344D" w:rsidRPr="00851964">
        <w:rPr>
          <w:i w:val="0"/>
          <w:sz w:val="22"/>
          <w:szCs w:val="22"/>
        </w:rPr>
        <w:t>FOURTH CONDITION</w:t>
      </w:r>
    </w:p>
    <w:p w14:paraId="0CBFF579" w14:textId="285A3905" w:rsidR="00C3344D" w:rsidRPr="00851964" w:rsidRDefault="00C3344D" w:rsidP="007E6984">
      <w:pPr>
        <w:keepNext/>
        <w:keepLines/>
        <w:ind w:left="1134"/>
        <w:jc w:val="both"/>
        <w:rPr>
          <w:i w:val="0"/>
          <w:sz w:val="22"/>
          <w:szCs w:val="22"/>
        </w:rPr>
      </w:pPr>
      <w:r w:rsidRPr="00851964">
        <w:rPr>
          <w:i w:val="0"/>
          <w:sz w:val="22"/>
          <w:szCs w:val="22"/>
        </w:rPr>
        <w:t xml:space="preserve">A candidate should not be listed in the evidence of business entities from </w:t>
      </w:r>
      <w:r w:rsidR="005644F4" w:rsidRPr="00851964">
        <w:rPr>
          <w:i w:val="0"/>
          <w:sz w:val="22"/>
          <w:szCs w:val="22"/>
        </w:rPr>
        <w:t>A</w:t>
      </w:r>
      <w:r w:rsidRPr="00851964">
        <w:rPr>
          <w:i w:val="0"/>
          <w:sz w:val="22"/>
          <w:szCs w:val="22"/>
        </w:rPr>
        <w:t xml:space="preserve">rticle 35 of the </w:t>
      </w:r>
      <w:r w:rsidR="005644F4" w:rsidRPr="00851964">
        <w:rPr>
          <w:i w:val="0"/>
          <w:sz w:val="22"/>
          <w:szCs w:val="22"/>
        </w:rPr>
        <w:t>I</w:t>
      </w:r>
      <w:r w:rsidRPr="00851964">
        <w:rPr>
          <w:i w:val="0"/>
          <w:sz w:val="22"/>
          <w:szCs w:val="22"/>
        </w:rPr>
        <w:t xml:space="preserve">ntegrity and </w:t>
      </w:r>
      <w:r w:rsidR="005644F4" w:rsidRPr="00851964">
        <w:rPr>
          <w:i w:val="0"/>
          <w:sz w:val="22"/>
          <w:szCs w:val="22"/>
        </w:rPr>
        <w:t>P</w:t>
      </w:r>
      <w:r w:rsidRPr="00851964">
        <w:rPr>
          <w:i w:val="0"/>
          <w:sz w:val="22"/>
          <w:szCs w:val="22"/>
        </w:rPr>
        <w:t xml:space="preserve">revention of </w:t>
      </w:r>
      <w:r w:rsidR="005644F4" w:rsidRPr="00851964">
        <w:rPr>
          <w:i w:val="0"/>
          <w:sz w:val="22"/>
          <w:szCs w:val="22"/>
        </w:rPr>
        <w:t>C</w:t>
      </w:r>
      <w:r w:rsidR="00BA1478" w:rsidRPr="00851964">
        <w:rPr>
          <w:i w:val="0"/>
          <w:sz w:val="22"/>
          <w:szCs w:val="22"/>
        </w:rPr>
        <w:t>orruption Act</w:t>
      </w:r>
    </w:p>
    <w:p w14:paraId="3B38E6FE" w14:textId="77777777" w:rsidR="007E6984" w:rsidRPr="00851964" w:rsidRDefault="007E6984" w:rsidP="007E6984">
      <w:pPr>
        <w:keepNext/>
        <w:keepLines/>
        <w:ind w:left="1134"/>
        <w:jc w:val="both"/>
        <w:rPr>
          <w:i w:val="0"/>
          <w:sz w:val="22"/>
          <w:szCs w:val="22"/>
        </w:rPr>
      </w:pPr>
    </w:p>
    <w:p w14:paraId="1102756B" w14:textId="77777777" w:rsidR="00224241" w:rsidRPr="00851964" w:rsidRDefault="00224241" w:rsidP="00224241">
      <w:pPr>
        <w:keepNext/>
        <w:keepLines/>
        <w:ind w:left="1134"/>
        <w:jc w:val="both"/>
        <w:rPr>
          <w:i w:val="0"/>
          <w:sz w:val="22"/>
          <w:szCs w:val="22"/>
        </w:rPr>
      </w:pPr>
      <w:r w:rsidRPr="00851964">
        <w:rPr>
          <w:i w:val="0"/>
          <w:sz w:val="22"/>
          <w:szCs w:val="22"/>
          <w:u w:val="single"/>
        </w:rPr>
        <w:t>Required evidence:</w:t>
      </w:r>
      <w:r w:rsidRPr="00851964">
        <w:rPr>
          <w:i w:val="0"/>
          <w:sz w:val="22"/>
          <w:szCs w:val="22"/>
        </w:rPr>
        <w:t xml:space="preserve"> </w:t>
      </w:r>
    </w:p>
    <w:p w14:paraId="265F46DD" w14:textId="4CACEC83" w:rsidR="00224241" w:rsidRPr="00851964" w:rsidRDefault="00224241" w:rsidP="00224241">
      <w:pPr>
        <w:keepNext/>
        <w:keepLines/>
        <w:ind w:left="1134"/>
        <w:jc w:val="both"/>
        <w:rPr>
          <w:i w:val="0"/>
          <w:sz w:val="22"/>
          <w:szCs w:val="22"/>
        </w:rPr>
      </w:pPr>
      <w:r w:rsidRPr="00851964">
        <w:rPr>
          <w:i w:val="0"/>
          <w:sz w:val="22"/>
          <w:szCs w:val="22"/>
        </w:rPr>
        <w:t xml:space="preserve">A candidate confirms meeting this condition by signing the statement in the </w:t>
      </w:r>
      <w:r w:rsidR="00290653" w:rsidRPr="00851964">
        <w:rPr>
          <w:i w:val="0"/>
          <w:sz w:val="22"/>
          <w:szCs w:val="22"/>
        </w:rPr>
        <w:t>form</w:t>
      </w:r>
      <w:r w:rsidRPr="00851964">
        <w:rPr>
          <w:i w:val="0"/>
          <w:sz w:val="22"/>
          <w:szCs w:val="22"/>
        </w:rPr>
        <w:t xml:space="preserve"> APPLICATION. In case of a </w:t>
      </w:r>
      <w:r w:rsidR="000F084C" w:rsidRPr="00851964">
        <w:rPr>
          <w:i w:val="0"/>
          <w:sz w:val="22"/>
          <w:szCs w:val="22"/>
        </w:rPr>
        <w:t>joint</w:t>
      </w:r>
      <w:r w:rsidRPr="00851964">
        <w:rPr>
          <w:i w:val="0"/>
          <w:sz w:val="22"/>
          <w:szCs w:val="22"/>
        </w:rPr>
        <w:t xml:space="preserve"> application</w:t>
      </w:r>
      <w:r w:rsidR="000F084C" w:rsidRPr="00851964">
        <w:rPr>
          <w:i w:val="0"/>
          <w:sz w:val="22"/>
          <w:szCs w:val="22"/>
        </w:rPr>
        <w:t>,</w:t>
      </w:r>
      <w:r w:rsidRPr="00851964">
        <w:rPr>
          <w:i w:val="0"/>
          <w:sz w:val="22"/>
          <w:szCs w:val="22"/>
        </w:rPr>
        <w:t xml:space="preserve"> each partner has to meet this condition.</w:t>
      </w:r>
    </w:p>
    <w:p w14:paraId="302E6095" w14:textId="77777777" w:rsidR="00224241" w:rsidRPr="00851964" w:rsidRDefault="007E6984" w:rsidP="007E6984">
      <w:pPr>
        <w:keepNext/>
        <w:keepLines/>
        <w:ind w:left="1134"/>
        <w:jc w:val="both"/>
        <w:rPr>
          <w:i w:val="0"/>
          <w:sz w:val="22"/>
          <w:szCs w:val="22"/>
        </w:rPr>
      </w:pPr>
      <w:r w:rsidRPr="00851964">
        <w:rPr>
          <w:i w:val="0"/>
          <w:sz w:val="22"/>
          <w:szCs w:val="22"/>
        </w:rPr>
        <w:t xml:space="preserve"> </w:t>
      </w:r>
    </w:p>
    <w:p w14:paraId="7E3BF4DD" w14:textId="77777777" w:rsidR="00593240" w:rsidRPr="00851964" w:rsidRDefault="007E6984" w:rsidP="00593240">
      <w:pPr>
        <w:keepNext/>
        <w:keepLines/>
        <w:ind w:left="1134"/>
        <w:jc w:val="both"/>
        <w:rPr>
          <w:i w:val="0"/>
          <w:sz w:val="22"/>
          <w:szCs w:val="22"/>
        </w:rPr>
      </w:pPr>
      <w:r w:rsidRPr="00851964">
        <w:rPr>
          <w:i w:val="0"/>
          <w:sz w:val="22"/>
          <w:szCs w:val="22"/>
        </w:rPr>
        <w:t>5</w:t>
      </w:r>
      <w:r w:rsidR="00593240" w:rsidRPr="00851964">
        <w:rPr>
          <w:i w:val="0"/>
          <w:sz w:val="22"/>
          <w:szCs w:val="22"/>
        </w:rPr>
        <w:t xml:space="preserve">. </w:t>
      </w:r>
      <w:r w:rsidR="00224241" w:rsidRPr="00851964">
        <w:rPr>
          <w:i w:val="0"/>
          <w:sz w:val="22"/>
          <w:szCs w:val="22"/>
        </w:rPr>
        <w:t>FIFTH CONDITION:</w:t>
      </w:r>
    </w:p>
    <w:p w14:paraId="5D2DC017" w14:textId="00B9D7C1" w:rsidR="00E06C54" w:rsidRPr="00851964" w:rsidRDefault="000F084C" w:rsidP="00DD718E">
      <w:pPr>
        <w:keepNext/>
        <w:keepLines/>
        <w:ind w:left="1134"/>
        <w:jc w:val="both"/>
        <w:rPr>
          <w:i w:val="0"/>
          <w:sz w:val="22"/>
          <w:szCs w:val="22"/>
        </w:rPr>
      </w:pPr>
      <w:r w:rsidRPr="00851964">
        <w:rPr>
          <w:i w:val="0"/>
          <w:sz w:val="22"/>
          <w:szCs w:val="22"/>
        </w:rPr>
        <w:t>On the cut-off date for submission of applications</w:t>
      </w:r>
      <w:r w:rsidR="00E06C54" w:rsidRPr="00851964">
        <w:rPr>
          <w:i w:val="0"/>
          <w:sz w:val="22"/>
          <w:szCs w:val="22"/>
        </w:rPr>
        <w:t xml:space="preserve">: </w:t>
      </w:r>
    </w:p>
    <w:p w14:paraId="3F2F0B4C" w14:textId="0A9ED3E8" w:rsidR="00E06C54" w:rsidRPr="00851964" w:rsidRDefault="00E06C54" w:rsidP="00191E01">
      <w:pPr>
        <w:keepNext/>
        <w:keepLines/>
        <w:numPr>
          <w:ilvl w:val="0"/>
          <w:numId w:val="12"/>
        </w:numPr>
        <w:jc w:val="both"/>
        <w:rPr>
          <w:i w:val="0"/>
          <w:sz w:val="22"/>
          <w:szCs w:val="22"/>
        </w:rPr>
      </w:pPr>
      <w:r w:rsidRPr="00851964">
        <w:rPr>
          <w:i w:val="0"/>
          <w:sz w:val="22"/>
          <w:szCs w:val="22"/>
        </w:rPr>
        <w:t xml:space="preserve">A candidate is not in </w:t>
      </w:r>
      <w:r w:rsidR="00191E01" w:rsidRPr="00851964">
        <w:rPr>
          <w:i w:val="0"/>
          <w:sz w:val="22"/>
          <w:szCs w:val="22"/>
        </w:rPr>
        <w:t xml:space="preserve">bankruptcy proceedings and </w:t>
      </w:r>
      <w:r w:rsidRPr="00851964">
        <w:rPr>
          <w:i w:val="0"/>
          <w:sz w:val="22"/>
          <w:szCs w:val="22"/>
        </w:rPr>
        <w:t xml:space="preserve">no proposal to start </w:t>
      </w:r>
      <w:r w:rsidR="00191E01" w:rsidRPr="00851964">
        <w:rPr>
          <w:i w:val="0"/>
          <w:sz w:val="22"/>
          <w:szCs w:val="22"/>
        </w:rPr>
        <w:t xml:space="preserve">bankruptcy proceedings </w:t>
      </w:r>
      <w:r w:rsidRPr="00851964">
        <w:rPr>
          <w:i w:val="0"/>
          <w:sz w:val="22"/>
          <w:szCs w:val="22"/>
        </w:rPr>
        <w:t xml:space="preserve">has been </w:t>
      </w:r>
      <w:r w:rsidR="004F339B" w:rsidRPr="00851964">
        <w:rPr>
          <w:i w:val="0"/>
          <w:sz w:val="22"/>
          <w:szCs w:val="22"/>
        </w:rPr>
        <w:t>submitted</w:t>
      </w:r>
      <w:r w:rsidR="00191E01" w:rsidRPr="00851964">
        <w:rPr>
          <w:i w:val="0"/>
          <w:sz w:val="22"/>
          <w:szCs w:val="22"/>
        </w:rPr>
        <w:t>,</w:t>
      </w:r>
      <w:r w:rsidR="004F339B" w:rsidRPr="00851964">
        <w:rPr>
          <w:i w:val="0"/>
          <w:sz w:val="22"/>
          <w:szCs w:val="22"/>
        </w:rPr>
        <w:t xml:space="preserve"> </w:t>
      </w:r>
      <w:r w:rsidR="00191E01" w:rsidRPr="00851964">
        <w:rPr>
          <w:i w:val="0"/>
          <w:sz w:val="22"/>
          <w:szCs w:val="22"/>
        </w:rPr>
        <w:t xml:space="preserve">on which </w:t>
      </w:r>
      <w:r w:rsidRPr="00851964">
        <w:rPr>
          <w:i w:val="0"/>
          <w:sz w:val="22"/>
          <w:szCs w:val="22"/>
        </w:rPr>
        <w:t>the court has no</w:t>
      </w:r>
      <w:r w:rsidR="000F084C" w:rsidRPr="00851964">
        <w:rPr>
          <w:i w:val="0"/>
          <w:sz w:val="22"/>
          <w:szCs w:val="22"/>
        </w:rPr>
        <w:t xml:space="preserve">t </w:t>
      </w:r>
      <w:r w:rsidR="00191E01" w:rsidRPr="00851964">
        <w:rPr>
          <w:i w:val="0"/>
          <w:sz w:val="22"/>
          <w:szCs w:val="22"/>
        </w:rPr>
        <w:t xml:space="preserve">yet </w:t>
      </w:r>
      <w:r w:rsidR="000F084C" w:rsidRPr="00851964">
        <w:rPr>
          <w:i w:val="0"/>
          <w:sz w:val="22"/>
          <w:szCs w:val="22"/>
        </w:rPr>
        <w:t>decided.</w:t>
      </w:r>
    </w:p>
    <w:p w14:paraId="0AD12D64" w14:textId="100FD2AA" w:rsidR="00C11693" w:rsidRPr="00851964" w:rsidRDefault="00C11693" w:rsidP="00C11693">
      <w:pPr>
        <w:keepNext/>
        <w:keepLines/>
        <w:numPr>
          <w:ilvl w:val="0"/>
          <w:numId w:val="12"/>
        </w:numPr>
        <w:jc w:val="both"/>
        <w:rPr>
          <w:i w:val="0"/>
          <w:sz w:val="22"/>
          <w:szCs w:val="22"/>
        </w:rPr>
      </w:pPr>
      <w:r w:rsidRPr="00851964">
        <w:rPr>
          <w:i w:val="0"/>
          <w:sz w:val="22"/>
          <w:szCs w:val="22"/>
        </w:rPr>
        <w:t xml:space="preserve">A candidate is not in </w:t>
      </w:r>
      <w:r w:rsidR="000F084C" w:rsidRPr="00851964">
        <w:rPr>
          <w:i w:val="0"/>
          <w:sz w:val="22"/>
          <w:szCs w:val="22"/>
        </w:rPr>
        <w:t xml:space="preserve">compulsory </w:t>
      </w:r>
      <w:r w:rsidR="00191E01" w:rsidRPr="00851964">
        <w:rPr>
          <w:i w:val="0"/>
          <w:sz w:val="22"/>
          <w:szCs w:val="22"/>
        </w:rPr>
        <w:t>composition</w:t>
      </w:r>
      <w:r w:rsidR="000F084C" w:rsidRPr="00851964">
        <w:rPr>
          <w:i w:val="0"/>
          <w:sz w:val="22"/>
          <w:szCs w:val="22"/>
        </w:rPr>
        <w:t>.</w:t>
      </w:r>
    </w:p>
    <w:p w14:paraId="15C71372" w14:textId="4A117429" w:rsidR="00DD718E" w:rsidRPr="00851964" w:rsidRDefault="00E06C54" w:rsidP="00DB0210">
      <w:pPr>
        <w:keepNext/>
        <w:keepLines/>
        <w:numPr>
          <w:ilvl w:val="0"/>
          <w:numId w:val="12"/>
        </w:numPr>
        <w:jc w:val="both"/>
        <w:rPr>
          <w:i w:val="0"/>
          <w:sz w:val="22"/>
          <w:szCs w:val="22"/>
        </w:rPr>
      </w:pPr>
      <w:r w:rsidRPr="00851964">
        <w:rPr>
          <w:i w:val="0"/>
          <w:sz w:val="22"/>
          <w:szCs w:val="22"/>
        </w:rPr>
        <w:t xml:space="preserve">A candidate is not in </w:t>
      </w:r>
      <w:r w:rsidR="00191E01" w:rsidRPr="00851964">
        <w:rPr>
          <w:i w:val="0"/>
          <w:sz w:val="22"/>
          <w:szCs w:val="22"/>
        </w:rPr>
        <w:t>compulsory dissolution</w:t>
      </w:r>
      <w:r w:rsidR="000F084C" w:rsidRPr="00851964">
        <w:rPr>
          <w:i w:val="0"/>
          <w:sz w:val="22"/>
          <w:szCs w:val="22"/>
        </w:rPr>
        <w:t>.</w:t>
      </w:r>
    </w:p>
    <w:p w14:paraId="1141C626" w14:textId="1AA22FC6" w:rsidR="00DD718E" w:rsidRPr="00851964" w:rsidRDefault="00E06C54" w:rsidP="00DB0210">
      <w:pPr>
        <w:keepNext/>
        <w:keepLines/>
        <w:numPr>
          <w:ilvl w:val="0"/>
          <w:numId w:val="12"/>
        </w:numPr>
        <w:jc w:val="both"/>
        <w:rPr>
          <w:i w:val="0"/>
          <w:sz w:val="22"/>
          <w:szCs w:val="22"/>
        </w:rPr>
      </w:pPr>
      <w:r w:rsidRPr="00851964">
        <w:rPr>
          <w:i w:val="0"/>
          <w:sz w:val="22"/>
          <w:szCs w:val="22"/>
        </w:rPr>
        <w:t xml:space="preserve">No proposal to start </w:t>
      </w:r>
      <w:r w:rsidR="00191E01" w:rsidRPr="00851964">
        <w:rPr>
          <w:i w:val="0"/>
          <w:sz w:val="22"/>
          <w:szCs w:val="22"/>
        </w:rPr>
        <w:t xml:space="preserve">compulsory dissolution proceedings </w:t>
      </w:r>
      <w:r w:rsidRPr="00851964">
        <w:rPr>
          <w:i w:val="0"/>
          <w:sz w:val="22"/>
          <w:szCs w:val="22"/>
        </w:rPr>
        <w:t xml:space="preserve">has been </w:t>
      </w:r>
      <w:r w:rsidR="00C11693" w:rsidRPr="00851964">
        <w:rPr>
          <w:i w:val="0"/>
          <w:sz w:val="22"/>
          <w:szCs w:val="22"/>
        </w:rPr>
        <w:t>submitted</w:t>
      </w:r>
      <w:r w:rsidR="00191E01" w:rsidRPr="00851964">
        <w:rPr>
          <w:i w:val="0"/>
          <w:sz w:val="22"/>
          <w:szCs w:val="22"/>
        </w:rPr>
        <w:t xml:space="preserve">, on which the </w:t>
      </w:r>
      <w:r w:rsidR="000F084C" w:rsidRPr="00851964">
        <w:rPr>
          <w:i w:val="0"/>
          <w:sz w:val="22"/>
          <w:szCs w:val="22"/>
        </w:rPr>
        <w:t xml:space="preserve">court has not </w:t>
      </w:r>
      <w:r w:rsidR="00191E01" w:rsidRPr="00851964">
        <w:rPr>
          <w:i w:val="0"/>
          <w:sz w:val="22"/>
          <w:szCs w:val="22"/>
        </w:rPr>
        <w:t>yet decided</w:t>
      </w:r>
      <w:r w:rsidR="000F084C" w:rsidRPr="00851964">
        <w:rPr>
          <w:i w:val="0"/>
          <w:sz w:val="22"/>
          <w:szCs w:val="22"/>
        </w:rPr>
        <w:t>.</w:t>
      </w:r>
    </w:p>
    <w:p w14:paraId="235B4918" w14:textId="525A82F9" w:rsidR="00EE558F" w:rsidRPr="00851964" w:rsidRDefault="00191E01" w:rsidP="00A11792">
      <w:pPr>
        <w:keepNext/>
        <w:keepLines/>
        <w:numPr>
          <w:ilvl w:val="0"/>
          <w:numId w:val="12"/>
        </w:numPr>
        <w:jc w:val="both"/>
        <w:rPr>
          <w:i w:val="0"/>
          <w:sz w:val="22"/>
          <w:szCs w:val="22"/>
        </w:rPr>
      </w:pPr>
      <w:r w:rsidRPr="00851964">
        <w:rPr>
          <w:i w:val="0"/>
          <w:color w:val="222222"/>
          <w:sz w:val="22"/>
          <w:szCs w:val="22"/>
        </w:rPr>
        <w:lastRenderedPageBreak/>
        <w:t>For any other reason, c</w:t>
      </w:r>
      <w:r w:rsidR="00EE558F" w:rsidRPr="00851964">
        <w:rPr>
          <w:i w:val="0"/>
          <w:color w:val="222222"/>
          <w:sz w:val="22"/>
          <w:szCs w:val="22"/>
        </w:rPr>
        <w:t>andidate</w:t>
      </w:r>
      <w:r w:rsidRPr="00851964">
        <w:rPr>
          <w:i w:val="0"/>
          <w:color w:val="222222"/>
          <w:sz w:val="22"/>
          <w:szCs w:val="22"/>
        </w:rPr>
        <w:t>’</w:t>
      </w:r>
      <w:r w:rsidR="00EE558F" w:rsidRPr="00851964">
        <w:rPr>
          <w:i w:val="0"/>
          <w:color w:val="222222"/>
          <w:sz w:val="22"/>
          <w:szCs w:val="22"/>
        </w:rPr>
        <w:t xml:space="preserve">s transactions are not administered by the court or </w:t>
      </w:r>
      <w:r w:rsidRPr="00851964">
        <w:rPr>
          <w:i w:val="0"/>
          <w:color w:val="222222"/>
          <w:sz w:val="22"/>
          <w:szCs w:val="22"/>
        </w:rPr>
        <w:t>the candidate</w:t>
      </w:r>
      <w:r w:rsidR="0082244E" w:rsidRPr="00851964">
        <w:rPr>
          <w:i w:val="0"/>
          <w:color w:val="222222"/>
          <w:sz w:val="22"/>
          <w:szCs w:val="22"/>
        </w:rPr>
        <w:t xml:space="preserve"> </w:t>
      </w:r>
      <w:r w:rsidR="00EE558F" w:rsidRPr="00851964">
        <w:rPr>
          <w:i w:val="0"/>
          <w:color w:val="222222"/>
          <w:sz w:val="22"/>
          <w:szCs w:val="22"/>
        </w:rPr>
        <w:t xml:space="preserve">has not suspended business activities or is </w:t>
      </w:r>
      <w:r w:rsidR="00C11693" w:rsidRPr="00851964">
        <w:rPr>
          <w:i w:val="0"/>
          <w:color w:val="222222"/>
          <w:sz w:val="22"/>
          <w:szCs w:val="22"/>
        </w:rPr>
        <w:t xml:space="preserve">not </w:t>
      </w:r>
      <w:r w:rsidR="00EE558F" w:rsidRPr="00851964">
        <w:rPr>
          <w:i w:val="0"/>
          <w:color w:val="222222"/>
          <w:sz w:val="22"/>
          <w:szCs w:val="22"/>
        </w:rPr>
        <w:t xml:space="preserve">in any </w:t>
      </w:r>
      <w:r w:rsidR="0082244E" w:rsidRPr="00851964">
        <w:rPr>
          <w:i w:val="0"/>
          <w:color w:val="222222"/>
          <w:sz w:val="22"/>
          <w:szCs w:val="22"/>
        </w:rPr>
        <w:t>similar situation</w:t>
      </w:r>
      <w:r w:rsidR="000F084C" w:rsidRPr="00851964">
        <w:rPr>
          <w:i w:val="0"/>
          <w:color w:val="222222"/>
          <w:sz w:val="22"/>
          <w:szCs w:val="22"/>
        </w:rPr>
        <w:t>.</w:t>
      </w:r>
    </w:p>
    <w:p w14:paraId="000FD46C" w14:textId="03A30EAD" w:rsidR="0082244E" w:rsidRPr="00851964" w:rsidRDefault="00C11693" w:rsidP="00A11792">
      <w:pPr>
        <w:keepNext/>
        <w:keepLines/>
        <w:numPr>
          <w:ilvl w:val="0"/>
          <w:numId w:val="12"/>
        </w:numPr>
        <w:jc w:val="both"/>
        <w:rPr>
          <w:i w:val="0"/>
          <w:sz w:val="22"/>
          <w:szCs w:val="22"/>
        </w:rPr>
      </w:pPr>
      <w:r w:rsidRPr="00851964">
        <w:rPr>
          <w:i w:val="0"/>
          <w:color w:val="222222"/>
          <w:sz w:val="22"/>
          <w:szCs w:val="22"/>
        </w:rPr>
        <w:t>I</w:t>
      </w:r>
      <w:r w:rsidR="005C727D" w:rsidRPr="00851964">
        <w:rPr>
          <w:i w:val="0"/>
          <w:color w:val="222222"/>
          <w:sz w:val="22"/>
          <w:szCs w:val="22"/>
        </w:rPr>
        <w:t>n supplying the information</w:t>
      </w:r>
      <w:r w:rsidR="0082244E" w:rsidRPr="00851964">
        <w:rPr>
          <w:i w:val="0"/>
          <w:color w:val="222222"/>
          <w:sz w:val="22"/>
          <w:szCs w:val="22"/>
        </w:rPr>
        <w:t xml:space="preserve"> required in accordance with the provisions of Articles 41 to 49 of the </w:t>
      </w:r>
      <w:r w:rsidRPr="00851964">
        <w:rPr>
          <w:i w:val="0"/>
          <w:color w:val="222222"/>
          <w:sz w:val="22"/>
          <w:szCs w:val="22"/>
        </w:rPr>
        <w:t>P</w:t>
      </w:r>
      <w:r w:rsidR="0082244E" w:rsidRPr="00851964">
        <w:rPr>
          <w:i w:val="0"/>
          <w:color w:val="222222"/>
          <w:sz w:val="22"/>
          <w:szCs w:val="22"/>
        </w:rPr>
        <w:t xml:space="preserve">ublic </w:t>
      </w:r>
      <w:r w:rsidRPr="00851964">
        <w:rPr>
          <w:i w:val="0"/>
          <w:color w:val="222222"/>
          <w:sz w:val="22"/>
          <w:szCs w:val="22"/>
        </w:rPr>
        <w:t>P</w:t>
      </w:r>
      <w:r w:rsidR="0082244E" w:rsidRPr="00851964">
        <w:rPr>
          <w:i w:val="0"/>
          <w:color w:val="222222"/>
          <w:sz w:val="22"/>
          <w:szCs w:val="22"/>
        </w:rPr>
        <w:t xml:space="preserve">rocurement </w:t>
      </w:r>
      <w:r w:rsidR="00BA1478" w:rsidRPr="00851964">
        <w:rPr>
          <w:i w:val="0"/>
          <w:color w:val="222222"/>
          <w:sz w:val="22"/>
          <w:szCs w:val="22"/>
        </w:rPr>
        <w:t xml:space="preserve">Act </w:t>
      </w:r>
      <w:r w:rsidR="0082244E" w:rsidRPr="00851964">
        <w:rPr>
          <w:i w:val="0"/>
          <w:color w:val="222222"/>
          <w:sz w:val="22"/>
          <w:szCs w:val="22"/>
        </w:rPr>
        <w:t>(</w:t>
      </w:r>
      <w:r w:rsidR="003170B0" w:rsidRPr="00851964">
        <w:rPr>
          <w:i w:val="0"/>
          <w:color w:val="222222"/>
          <w:sz w:val="22"/>
          <w:szCs w:val="22"/>
        </w:rPr>
        <w:t>ZJN</w:t>
      </w:r>
      <w:r w:rsidR="0082244E" w:rsidRPr="00851964">
        <w:rPr>
          <w:i w:val="0"/>
          <w:color w:val="222222"/>
          <w:sz w:val="22"/>
          <w:szCs w:val="22"/>
        </w:rPr>
        <w:t>-2), in this or the preceding procedures</w:t>
      </w:r>
      <w:r w:rsidRPr="00851964">
        <w:rPr>
          <w:i w:val="0"/>
          <w:color w:val="222222"/>
          <w:sz w:val="22"/>
          <w:szCs w:val="22"/>
        </w:rPr>
        <w:t>,</w:t>
      </w:r>
      <w:r w:rsidR="0082244E" w:rsidRPr="00851964">
        <w:rPr>
          <w:i w:val="0"/>
          <w:color w:val="222222"/>
          <w:sz w:val="22"/>
          <w:szCs w:val="22"/>
        </w:rPr>
        <w:t xml:space="preserve"> </w:t>
      </w:r>
      <w:r w:rsidR="005C727D" w:rsidRPr="00851964">
        <w:rPr>
          <w:i w:val="0"/>
          <w:color w:val="222222"/>
          <w:sz w:val="22"/>
          <w:szCs w:val="22"/>
        </w:rPr>
        <w:t xml:space="preserve">the </w:t>
      </w:r>
      <w:r w:rsidR="0082244E" w:rsidRPr="00851964">
        <w:rPr>
          <w:i w:val="0"/>
          <w:color w:val="222222"/>
          <w:sz w:val="22"/>
          <w:szCs w:val="22"/>
        </w:rPr>
        <w:t xml:space="preserve">candidate has not intentionally </w:t>
      </w:r>
      <w:r w:rsidR="005C727D" w:rsidRPr="00851964">
        <w:rPr>
          <w:i w:val="0"/>
          <w:color w:val="222222"/>
          <w:sz w:val="22"/>
          <w:szCs w:val="22"/>
        </w:rPr>
        <w:t xml:space="preserve">misrepresented or failed to provide </w:t>
      </w:r>
      <w:r w:rsidR="0082244E" w:rsidRPr="00851964">
        <w:rPr>
          <w:i w:val="0"/>
          <w:color w:val="222222"/>
          <w:sz w:val="22"/>
          <w:szCs w:val="22"/>
        </w:rPr>
        <w:t>such information.</w:t>
      </w:r>
    </w:p>
    <w:p w14:paraId="44EC67B0" w14:textId="77777777" w:rsidR="00050EF2" w:rsidRDefault="00050EF2" w:rsidP="00593240">
      <w:pPr>
        <w:keepNext/>
        <w:keepLines/>
        <w:ind w:left="1134"/>
        <w:jc w:val="both"/>
        <w:rPr>
          <w:i w:val="0"/>
          <w:sz w:val="22"/>
          <w:szCs w:val="22"/>
          <w:u w:val="single"/>
        </w:rPr>
      </w:pPr>
    </w:p>
    <w:p w14:paraId="23D3806F" w14:textId="77777777" w:rsidR="00593240" w:rsidRPr="00851964" w:rsidRDefault="0082244E" w:rsidP="00593240">
      <w:pPr>
        <w:keepNext/>
        <w:keepLines/>
        <w:ind w:left="1134"/>
        <w:jc w:val="both"/>
        <w:rPr>
          <w:i w:val="0"/>
          <w:sz w:val="22"/>
          <w:szCs w:val="22"/>
          <w:u w:val="single"/>
        </w:rPr>
      </w:pPr>
      <w:r w:rsidRPr="00851964">
        <w:rPr>
          <w:i w:val="0"/>
          <w:sz w:val="22"/>
          <w:szCs w:val="22"/>
          <w:u w:val="single"/>
        </w:rPr>
        <w:t>Required evidence</w:t>
      </w:r>
      <w:r w:rsidR="00593240" w:rsidRPr="00851964">
        <w:rPr>
          <w:i w:val="0"/>
          <w:sz w:val="22"/>
          <w:szCs w:val="22"/>
          <w:u w:val="single"/>
        </w:rPr>
        <w:t>:</w:t>
      </w:r>
    </w:p>
    <w:p w14:paraId="03F2E816" w14:textId="74CA874F" w:rsidR="0082244E" w:rsidRPr="00851964" w:rsidRDefault="0082244E" w:rsidP="0082244E">
      <w:pPr>
        <w:keepNext/>
        <w:keepLines/>
        <w:ind w:left="1134"/>
        <w:jc w:val="both"/>
        <w:rPr>
          <w:i w:val="0"/>
          <w:sz w:val="22"/>
          <w:szCs w:val="22"/>
        </w:rPr>
      </w:pPr>
      <w:r w:rsidRPr="00851964">
        <w:rPr>
          <w:i w:val="0"/>
          <w:sz w:val="22"/>
          <w:szCs w:val="22"/>
        </w:rPr>
        <w:t xml:space="preserve">A candidate confirms meeting this condition by signing the statement in the </w:t>
      </w:r>
      <w:r w:rsidR="00293B98" w:rsidRPr="00851964">
        <w:rPr>
          <w:i w:val="0"/>
          <w:sz w:val="22"/>
          <w:szCs w:val="22"/>
        </w:rPr>
        <w:t xml:space="preserve">form </w:t>
      </w:r>
      <w:r w:rsidRPr="00851964">
        <w:rPr>
          <w:i w:val="0"/>
          <w:sz w:val="22"/>
          <w:szCs w:val="22"/>
        </w:rPr>
        <w:t xml:space="preserve">APPLICATION. In case of a </w:t>
      </w:r>
      <w:r w:rsidR="000F084C" w:rsidRPr="00851964">
        <w:rPr>
          <w:i w:val="0"/>
          <w:sz w:val="22"/>
          <w:szCs w:val="22"/>
        </w:rPr>
        <w:t>joint</w:t>
      </w:r>
      <w:r w:rsidRPr="00851964">
        <w:rPr>
          <w:i w:val="0"/>
          <w:sz w:val="22"/>
          <w:szCs w:val="22"/>
        </w:rPr>
        <w:t xml:space="preserve"> application</w:t>
      </w:r>
      <w:r w:rsidR="00293B98" w:rsidRPr="00851964">
        <w:rPr>
          <w:i w:val="0"/>
          <w:sz w:val="22"/>
          <w:szCs w:val="22"/>
        </w:rPr>
        <w:t>,</w:t>
      </w:r>
      <w:r w:rsidRPr="00851964">
        <w:rPr>
          <w:i w:val="0"/>
          <w:sz w:val="22"/>
          <w:szCs w:val="22"/>
        </w:rPr>
        <w:t xml:space="preserve"> each partner has to meet this condition.</w:t>
      </w:r>
    </w:p>
    <w:p w14:paraId="18BE4B97" w14:textId="77777777" w:rsidR="00DD718E" w:rsidRPr="00851964" w:rsidRDefault="00DD718E" w:rsidP="00593240">
      <w:pPr>
        <w:keepNext/>
        <w:keepLines/>
        <w:ind w:left="1134"/>
        <w:jc w:val="both"/>
        <w:rPr>
          <w:i w:val="0"/>
          <w:sz w:val="22"/>
          <w:szCs w:val="22"/>
        </w:rPr>
      </w:pPr>
    </w:p>
    <w:p w14:paraId="5766B127" w14:textId="0E9D50A9" w:rsidR="00F10C39" w:rsidRPr="00851964" w:rsidRDefault="00593240" w:rsidP="00593240">
      <w:pPr>
        <w:keepNext/>
        <w:keepLines/>
        <w:ind w:left="1134"/>
        <w:rPr>
          <w:b/>
          <w:i w:val="0"/>
          <w:sz w:val="22"/>
          <w:szCs w:val="22"/>
        </w:rPr>
      </w:pPr>
      <w:r w:rsidRPr="00851964">
        <w:rPr>
          <w:b/>
          <w:i w:val="0"/>
          <w:sz w:val="22"/>
          <w:szCs w:val="22"/>
        </w:rPr>
        <w:t xml:space="preserve">B) </w:t>
      </w:r>
      <w:r w:rsidR="00F10C39" w:rsidRPr="00851964">
        <w:rPr>
          <w:b/>
          <w:i w:val="0"/>
          <w:color w:val="222222"/>
          <w:sz w:val="22"/>
          <w:szCs w:val="22"/>
        </w:rPr>
        <w:t xml:space="preserve">CONDITIONS FOR DEMONSTRATING </w:t>
      </w:r>
      <w:r w:rsidR="00527E9A" w:rsidRPr="00851964">
        <w:rPr>
          <w:b/>
          <w:i w:val="0"/>
          <w:color w:val="222222"/>
          <w:sz w:val="22"/>
          <w:szCs w:val="22"/>
        </w:rPr>
        <w:t xml:space="preserve">THE </w:t>
      </w:r>
      <w:r w:rsidR="008F2E38" w:rsidRPr="00851964">
        <w:rPr>
          <w:b/>
          <w:i w:val="0"/>
          <w:color w:val="222222"/>
          <w:sz w:val="22"/>
          <w:szCs w:val="22"/>
        </w:rPr>
        <w:t>ECONOMIC, FINANCIAL</w:t>
      </w:r>
      <w:r w:rsidR="00F10C39" w:rsidRPr="00851964">
        <w:rPr>
          <w:b/>
          <w:i w:val="0"/>
          <w:color w:val="222222"/>
          <w:sz w:val="22"/>
          <w:szCs w:val="22"/>
        </w:rPr>
        <w:t>, TECHNICAL</w:t>
      </w:r>
      <w:r w:rsidR="008F2E38" w:rsidRPr="00851964">
        <w:rPr>
          <w:b/>
          <w:i w:val="0"/>
          <w:color w:val="222222"/>
          <w:sz w:val="22"/>
          <w:szCs w:val="22"/>
        </w:rPr>
        <w:t>,</w:t>
      </w:r>
      <w:r w:rsidR="00F10C39" w:rsidRPr="00851964">
        <w:rPr>
          <w:b/>
          <w:i w:val="0"/>
          <w:color w:val="222222"/>
          <w:sz w:val="22"/>
          <w:szCs w:val="22"/>
        </w:rPr>
        <w:t xml:space="preserve"> AND PERSONNEL </w:t>
      </w:r>
      <w:r w:rsidR="00086F8C" w:rsidRPr="00851964">
        <w:rPr>
          <w:b/>
          <w:i w:val="0"/>
          <w:color w:val="222222"/>
          <w:sz w:val="22"/>
          <w:szCs w:val="22"/>
        </w:rPr>
        <w:t>CAPABILITIES</w:t>
      </w:r>
    </w:p>
    <w:p w14:paraId="19A70215" w14:textId="77777777" w:rsidR="00593240" w:rsidRPr="00851964" w:rsidRDefault="00593240" w:rsidP="00593240">
      <w:pPr>
        <w:keepNext/>
        <w:keepLines/>
        <w:ind w:left="1134"/>
        <w:rPr>
          <w:i w:val="0"/>
          <w:sz w:val="22"/>
          <w:szCs w:val="22"/>
        </w:rPr>
      </w:pPr>
    </w:p>
    <w:p w14:paraId="37079C19" w14:textId="77777777" w:rsidR="00593240" w:rsidRPr="00851964" w:rsidRDefault="008B43C1" w:rsidP="00593240">
      <w:pPr>
        <w:keepNext/>
        <w:keepLines/>
        <w:ind w:left="1134"/>
        <w:jc w:val="both"/>
        <w:rPr>
          <w:i w:val="0"/>
          <w:sz w:val="22"/>
          <w:szCs w:val="22"/>
        </w:rPr>
      </w:pPr>
      <w:r w:rsidRPr="00851964">
        <w:rPr>
          <w:i w:val="0"/>
          <w:sz w:val="22"/>
          <w:szCs w:val="22"/>
        </w:rPr>
        <w:t>6</w:t>
      </w:r>
      <w:r w:rsidR="00593240" w:rsidRPr="00851964">
        <w:rPr>
          <w:i w:val="0"/>
          <w:sz w:val="22"/>
          <w:szCs w:val="22"/>
        </w:rPr>
        <w:t xml:space="preserve">. </w:t>
      </w:r>
      <w:r w:rsidR="00F10C39" w:rsidRPr="00851964">
        <w:rPr>
          <w:i w:val="0"/>
          <w:sz w:val="22"/>
          <w:szCs w:val="22"/>
        </w:rPr>
        <w:t>SIXTH CONDITION</w:t>
      </w:r>
    </w:p>
    <w:p w14:paraId="39FC34F6" w14:textId="739A1CB3" w:rsidR="00F10C39" w:rsidRPr="00851964" w:rsidRDefault="00F10C39" w:rsidP="00593240">
      <w:pPr>
        <w:keepNext/>
        <w:keepLines/>
        <w:ind w:left="1134"/>
        <w:jc w:val="both"/>
        <w:rPr>
          <w:i w:val="0"/>
          <w:sz w:val="22"/>
          <w:szCs w:val="22"/>
        </w:rPr>
      </w:pPr>
      <w:r w:rsidRPr="00851964">
        <w:rPr>
          <w:i w:val="0"/>
          <w:sz w:val="22"/>
          <w:szCs w:val="22"/>
        </w:rPr>
        <w:t>On the day when the application has been submitted</w:t>
      </w:r>
      <w:r w:rsidR="00527E9A" w:rsidRPr="00851964">
        <w:rPr>
          <w:i w:val="0"/>
          <w:sz w:val="22"/>
          <w:szCs w:val="22"/>
        </w:rPr>
        <w:t>,</w:t>
      </w:r>
      <w:r w:rsidRPr="00851964">
        <w:rPr>
          <w:i w:val="0"/>
          <w:sz w:val="22"/>
          <w:szCs w:val="22"/>
        </w:rPr>
        <w:t xml:space="preserve"> a candidate, in accordance with the state regulations where its headquarters are </w:t>
      </w:r>
      <w:r w:rsidR="007711B9" w:rsidRPr="00851964">
        <w:rPr>
          <w:i w:val="0"/>
          <w:sz w:val="22"/>
          <w:szCs w:val="22"/>
        </w:rPr>
        <w:t xml:space="preserve">located </w:t>
      </w:r>
      <w:r w:rsidRPr="00851964">
        <w:rPr>
          <w:i w:val="0"/>
          <w:sz w:val="22"/>
          <w:szCs w:val="22"/>
        </w:rPr>
        <w:t>or with the regulations of the concession</w:t>
      </w:r>
      <w:r w:rsidR="00D43D17" w:rsidRPr="00851964">
        <w:rPr>
          <w:i w:val="0"/>
          <w:sz w:val="22"/>
          <w:szCs w:val="22"/>
        </w:rPr>
        <w:t xml:space="preserve"> grantor</w:t>
      </w:r>
      <w:r w:rsidR="006A06BD" w:rsidRPr="00851964">
        <w:rPr>
          <w:i w:val="0"/>
          <w:sz w:val="22"/>
          <w:szCs w:val="22"/>
        </w:rPr>
        <w:t>’</w:t>
      </w:r>
      <w:r w:rsidR="00D43D17" w:rsidRPr="00851964">
        <w:rPr>
          <w:i w:val="0"/>
          <w:sz w:val="22"/>
          <w:szCs w:val="22"/>
        </w:rPr>
        <w:t xml:space="preserve">s </w:t>
      </w:r>
      <w:r w:rsidR="00453E07" w:rsidRPr="00851964">
        <w:rPr>
          <w:i w:val="0"/>
          <w:sz w:val="22"/>
          <w:szCs w:val="22"/>
        </w:rPr>
        <w:t xml:space="preserve">state, has no </w:t>
      </w:r>
      <w:r w:rsidR="00453E07" w:rsidRPr="00851964">
        <w:rPr>
          <w:i w:val="0"/>
          <w:color w:val="222222"/>
          <w:sz w:val="22"/>
          <w:szCs w:val="22"/>
        </w:rPr>
        <w:t>overdue</w:t>
      </w:r>
      <w:r w:rsidR="0015378E" w:rsidRPr="00851964">
        <w:rPr>
          <w:i w:val="0"/>
          <w:color w:val="222222"/>
          <w:sz w:val="22"/>
          <w:szCs w:val="22"/>
        </w:rPr>
        <w:t xml:space="preserve"> </w:t>
      </w:r>
      <w:r w:rsidR="00453E07" w:rsidRPr="00851964">
        <w:rPr>
          <w:i w:val="0"/>
          <w:color w:val="222222"/>
          <w:sz w:val="22"/>
          <w:szCs w:val="22"/>
        </w:rPr>
        <w:t xml:space="preserve">outstanding obligations regarding the payment of social security contributions or payment of taxes in the amount of </w:t>
      </w:r>
      <w:r w:rsidR="008F2E38" w:rsidRPr="00851964">
        <w:rPr>
          <w:i w:val="0"/>
          <w:color w:val="222222"/>
          <w:sz w:val="22"/>
          <w:szCs w:val="22"/>
        </w:rPr>
        <w:t xml:space="preserve">EUR </w:t>
      </w:r>
      <w:r w:rsidR="00453E07" w:rsidRPr="00851964">
        <w:rPr>
          <w:i w:val="0"/>
          <w:color w:val="222222"/>
          <w:sz w:val="22"/>
          <w:szCs w:val="22"/>
        </w:rPr>
        <w:t>50 or more.</w:t>
      </w:r>
    </w:p>
    <w:p w14:paraId="1B889EF5" w14:textId="77777777" w:rsidR="00DD718E" w:rsidRPr="00851964" w:rsidRDefault="00DD718E" w:rsidP="00593240">
      <w:pPr>
        <w:keepNext/>
        <w:keepLines/>
        <w:ind w:left="1134"/>
        <w:jc w:val="both"/>
        <w:rPr>
          <w:i w:val="0"/>
          <w:sz w:val="22"/>
          <w:szCs w:val="22"/>
        </w:rPr>
      </w:pPr>
    </w:p>
    <w:p w14:paraId="55F6985B" w14:textId="066DD498" w:rsidR="00CB57D9" w:rsidRPr="00284DD5" w:rsidRDefault="00CB57D9" w:rsidP="00593240">
      <w:pPr>
        <w:keepNext/>
        <w:keepLines/>
        <w:ind w:left="1134"/>
        <w:jc w:val="both"/>
        <w:rPr>
          <w:i w:val="0"/>
          <w:sz w:val="22"/>
          <w:szCs w:val="22"/>
        </w:rPr>
      </w:pPr>
      <w:r w:rsidRPr="00284DD5">
        <w:rPr>
          <w:i w:val="0"/>
          <w:sz w:val="22"/>
          <w:szCs w:val="22"/>
        </w:rPr>
        <w:t>METHOD OF FULFILLING THE CONDITION:</w:t>
      </w:r>
    </w:p>
    <w:p w14:paraId="2DF83906" w14:textId="3AA3A462" w:rsidR="00935C18" w:rsidRPr="00284DD5" w:rsidRDefault="00935C18" w:rsidP="00593240">
      <w:pPr>
        <w:keepNext/>
        <w:keepLines/>
        <w:ind w:left="1134"/>
        <w:jc w:val="both"/>
        <w:rPr>
          <w:i w:val="0"/>
          <w:sz w:val="22"/>
          <w:szCs w:val="22"/>
        </w:rPr>
      </w:pPr>
      <w:r w:rsidRPr="00284DD5">
        <w:rPr>
          <w:i w:val="0"/>
          <w:sz w:val="22"/>
          <w:szCs w:val="22"/>
        </w:rPr>
        <w:t xml:space="preserve">The condition has to be met by a candidate. In case of a </w:t>
      </w:r>
      <w:r w:rsidR="005C727D" w:rsidRPr="00284DD5">
        <w:rPr>
          <w:i w:val="0"/>
          <w:sz w:val="22"/>
          <w:szCs w:val="22"/>
        </w:rPr>
        <w:t>joint</w:t>
      </w:r>
      <w:r w:rsidRPr="00284DD5">
        <w:rPr>
          <w:i w:val="0"/>
          <w:sz w:val="22"/>
          <w:szCs w:val="22"/>
        </w:rPr>
        <w:t xml:space="preserve"> application</w:t>
      </w:r>
      <w:r w:rsidR="005C727D" w:rsidRPr="00284DD5">
        <w:rPr>
          <w:i w:val="0"/>
          <w:sz w:val="22"/>
          <w:szCs w:val="22"/>
        </w:rPr>
        <w:t>,</w:t>
      </w:r>
      <w:r w:rsidRPr="00284DD5">
        <w:rPr>
          <w:i w:val="0"/>
          <w:sz w:val="22"/>
          <w:szCs w:val="22"/>
        </w:rPr>
        <w:t xml:space="preserve"> each partner has to meet the condition. In case of an application with subcontractors</w:t>
      </w:r>
      <w:r w:rsidR="00527E9A" w:rsidRPr="00284DD5">
        <w:rPr>
          <w:i w:val="0"/>
          <w:sz w:val="22"/>
          <w:szCs w:val="22"/>
        </w:rPr>
        <w:t>,</w:t>
      </w:r>
      <w:r w:rsidRPr="00284DD5">
        <w:rPr>
          <w:i w:val="0"/>
          <w:sz w:val="22"/>
          <w:szCs w:val="22"/>
        </w:rPr>
        <w:t xml:space="preserve"> each subcontractor</w:t>
      </w:r>
      <w:r w:rsidR="00B72D8D" w:rsidRPr="00284DD5">
        <w:rPr>
          <w:i w:val="0"/>
          <w:sz w:val="22"/>
          <w:szCs w:val="22"/>
        </w:rPr>
        <w:t xml:space="preserve"> also has to meet this condition.</w:t>
      </w:r>
    </w:p>
    <w:p w14:paraId="15A21673" w14:textId="77777777" w:rsidR="00CB57D9" w:rsidRPr="00284DD5" w:rsidRDefault="00CB57D9" w:rsidP="00593240">
      <w:pPr>
        <w:keepNext/>
        <w:keepLines/>
        <w:ind w:left="1134"/>
        <w:jc w:val="both"/>
        <w:rPr>
          <w:i w:val="0"/>
          <w:sz w:val="22"/>
          <w:szCs w:val="22"/>
        </w:rPr>
      </w:pPr>
    </w:p>
    <w:p w14:paraId="6B0ABDF6" w14:textId="09E38650" w:rsidR="00CB57D9" w:rsidRPr="00284DD5" w:rsidRDefault="00CB57D9" w:rsidP="00593240">
      <w:pPr>
        <w:keepNext/>
        <w:keepLines/>
        <w:ind w:left="1134"/>
        <w:jc w:val="both"/>
        <w:rPr>
          <w:i w:val="0"/>
          <w:sz w:val="22"/>
          <w:szCs w:val="22"/>
          <w:u w:val="single"/>
        </w:rPr>
      </w:pPr>
      <w:r w:rsidRPr="00284DD5">
        <w:rPr>
          <w:i w:val="0"/>
          <w:sz w:val="22"/>
          <w:szCs w:val="22"/>
          <w:u w:val="single"/>
        </w:rPr>
        <w:t>Required evidence:</w:t>
      </w:r>
    </w:p>
    <w:p w14:paraId="3E818058" w14:textId="3901A7A1" w:rsidR="00CB57D9" w:rsidRPr="00CB57D9" w:rsidRDefault="00CB57D9" w:rsidP="00593240">
      <w:pPr>
        <w:keepNext/>
        <w:keepLines/>
        <w:ind w:left="1134"/>
        <w:jc w:val="both"/>
        <w:rPr>
          <w:i w:val="0"/>
          <w:sz w:val="22"/>
          <w:szCs w:val="22"/>
        </w:rPr>
      </w:pPr>
      <w:r w:rsidRPr="00284DD5">
        <w:rPr>
          <w:i w:val="0"/>
          <w:sz w:val="22"/>
          <w:szCs w:val="22"/>
        </w:rPr>
        <w:t xml:space="preserve">The fulfilling of this condition is checked by the concession grantor. Foreign bidders have to submit an adequate document, notary verified and </w:t>
      </w:r>
      <w:r w:rsidR="005A2201" w:rsidRPr="00284DD5">
        <w:rPr>
          <w:i w:val="0"/>
          <w:sz w:val="22"/>
          <w:szCs w:val="22"/>
        </w:rPr>
        <w:t>prov</w:t>
      </w:r>
      <w:r w:rsidRPr="00284DD5">
        <w:rPr>
          <w:i w:val="0"/>
          <w:sz w:val="22"/>
          <w:szCs w:val="22"/>
        </w:rPr>
        <w:t>ing that the candidate fulfils this condition.</w:t>
      </w:r>
    </w:p>
    <w:p w14:paraId="46DCE2A9" w14:textId="77777777" w:rsidR="00CB57D9" w:rsidRDefault="00CB57D9" w:rsidP="00593240">
      <w:pPr>
        <w:keepNext/>
        <w:keepLines/>
        <w:ind w:left="1134"/>
        <w:jc w:val="both"/>
        <w:rPr>
          <w:i w:val="0"/>
          <w:sz w:val="22"/>
          <w:szCs w:val="22"/>
        </w:rPr>
      </w:pPr>
    </w:p>
    <w:p w14:paraId="55D7686B" w14:textId="77777777" w:rsidR="00593240" w:rsidRPr="00851964" w:rsidRDefault="008B43C1" w:rsidP="00593240">
      <w:pPr>
        <w:keepNext/>
        <w:keepLines/>
        <w:ind w:left="1134"/>
        <w:rPr>
          <w:i w:val="0"/>
          <w:sz w:val="22"/>
          <w:szCs w:val="22"/>
        </w:rPr>
      </w:pPr>
      <w:r w:rsidRPr="00851964">
        <w:rPr>
          <w:i w:val="0"/>
          <w:sz w:val="22"/>
          <w:szCs w:val="22"/>
        </w:rPr>
        <w:t>7</w:t>
      </w:r>
      <w:r w:rsidR="00B72D8D" w:rsidRPr="00851964">
        <w:rPr>
          <w:i w:val="0"/>
          <w:sz w:val="22"/>
          <w:szCs w:val="22"/>
        </w:rPr>
        <w:t>. SEVENTH CONDITION</w:t>
      </w:r>
    </w:p>
    <w:p w14:paraId="1550BFF8" w14:textId="435A2BFA" w:rsidR="00B72D8D" w:rsidRPr="00851964" w:rsidRDefault="00252C36" w:rsidP="008F76CE">
      <w:pPr>
        <w:keepNext/>
        <w:keepLines/>
        <w:ind w:left="1134"/>
        <w:jc w:val="both"/>
        <w:rPr>
          <w:i w:val="0"/>
          <w:color w:val="222222"/>
          <w:sz w:val="22"/>
          <w:szCs w:val="22"/>
        </w:rPr>
      </w:pPr>
      <w:r w:rsidRPr="00851964">
        <w:rPr>
          <w:i w:val="0"/>
          <w:color w:val="222222"/>
          <w:sz w:val="22"/>
          <w:szCs w:val="22"/>
        </w:rPr>
        <w:t xml:space="preserve">A candidate </w:t>
      </w:r>
      <w:r w:rsidR="0015378E" w:rsidRPr="00851964">
        <w:rPr>
          <w:i w:val="0"/>
          <w:color w:val="222222"/>
          <w:sz w:val="22"/>
          <w:szCs w:val="22"/>
        </w:rPr>
        <w:t xml:space="preserve">has </w:t>
      </w:r>
      <w:r w:rsidRPr="00851964">
        <w:rPr>
          <w:i w:val="0"/>
          <w:color w:val="222222"/>
          <w:sz w:val="22"/>
          <w:szCs w:val="22"/>
        </w:rPr>
        <w:t>had no blocked business accounts</w:t>
      </w:r>
      <w:r w:rsidR="007711B9" w:rsidRPr="00851964">
        <w:rPr>
          <w:i w:val="0"/>
          <w:color w:val="222222"/>
          <w:sz w:val="22"/>
          <w:szCs w:val="22"/>
        </w:rPr>
        <w:t xml:space="preserve"> in the last 12 months prior to the issuance of </w:t>
      </w:r>
      <w:r w:rsidR="008F76CE" w:rsidRPr="00851964">
        <w:rPr>
          <w:i w:val="0"/>
          <w:color w:val="222222"/>
          <w:sz w:val="22"/>
          <w:szCs w:val="22"/>
        </w:rPr>
        <w:t xml:space="preserve">the </w:t>
      </w:r>
      <w:r w:rsidR="007711B9" w:rsidRPr="00851964">
        <w:rPr>
          <w:i w:val="0"/>
          <w:color w:val="222222"/>
          <w:sz w:val="22"/>
          <w:szCs w:val="22"/>
        </w:rPr>
        <w:t>evidence</w:t>
      </w:r>
      <w:r w:rsidRPr="00851964">
        <w:rPr>
          <w:i w:val="0"/>
          <w:color w:val="222222"/>
          <w:sz w:val="22"/>
          <w:szCs w:val="22"/>
        </w:rPr>
        <w:t>.</w:t>
      </w:r>
    </w:p>
    <w:p w14:paraId="42DBC825" w14:textId="77777777" w:rsidR="00593240" w:rsidRPr="00851964" w:rsidRDefault="00593240" w:rsidP="00593240">
      <w:pPr>
        <w:keepNext/>
        <w:keepLines/>
        <w:ind w:left="1134"/>
        <w:jc w:val="both"/>
        <w:rPr>
          <w:i w:val="0"/>
          <w:sz w:val="22"/>
          <w:szCs w:val="22"/>
        </w:rPr>
      </w:pPr>
    </w:p>
    <w:p w14:paraId="049A09EA" w14:textId="39FFF2B7" w:rsidR="00323C0F" w:rsidRPr="00851964" w:rsidRDefault="00E3416A" w:rsidP="00323C0F">
      <w:pPr>
        <w:keepNext/>
        <w:keepLines/>
        <w:ind w:left="1134"/>
        <w:jc w:val="both"/>
        <w:rPr>
          <w:i w:val="0"/>
          <w:sz w:val="22"/>
          <w:szCs w:val="22"/>
          <w:u w:val="single"/>
        </w:rPr>
      </w:pPr>
      <w:r w:rsidRPr="00851964">
        <w:rPr>
          <w:i w:val="0"/>
          <w:sz w:val="22"/>
          <w:szCs w:val="22"/>
        </w:rPr>
        <w:t>METHOD OF FULFILLING THE CONDITION</w:t>
      </w:r>
      <w:r w:rsidR="00323C0F" w:rsidRPr="00851964">
        <w:rPr>
          <w:i w:val="0"/>
          <w:sz w:val="22"/>
          <w:szCs w:val="22"/>
        </w:rPr>
        <w:t>:</w:t>
      </w:r>
    </w:p>
    <w:p w14:paraId="247AFAA6" w14:textId="3DCE588B" w:rsidR="00252C36" w:rsidRPr="00851964" w:rsidRDefault="00C715EA" w:rsidP="00323C0F">
      <w:pPr>
        <w:keepNext/>
        <w:keepLines/>
        <w:ind w:left="1134"/>
        <w:jc w:val="both"/>
        <w:rPr>
          <w:i w:val="0"/>
          <w:sz w:val="22"/>
          <w:szCs w:val="22"/>
        </w:rPr>
      </w:pPr>
      <w:r w:rsidRPr="00851964">
        <w:rPr>
          <w:i w:val="0"/>
          <w:sz w:val="22"/>
          <w:szCs w:val="22"/>
        </w:rPr>
        <w:t xml:space="preserve">A candidate has to meet the condition. In case of a </w:t>
      </w:r>
      <w:r w:rsidR="005C727D" w:rsidRPr="00851964">
        <w:rPr>
          <w:i w:val="0"/>
          <w:sz w:val="22"/>
          <w:szCs w:val="22"/>
        </w:rPr>
        <w:t xml:space="preserve">joint </w:t>
      </w:r>
      <w:r w:rsidRPr="00851964">
        <w:rPr>
          <w:i w:val="0"/>
          <w:sz w:val="22"/>
          <w:szCs w:val="22"/>
        </w:rPr>
        <w:t>application</w:t>
      </w:r>
      <w:r w:rsidR="005C727D" w:rsidRPr="00851964">
        <w:rPr>
          <w:i w:val="0"/>
          <w:sz w:val="22"/>
          <w:szCs w:val="22"/>
        </w:rPr>
        <w:t>,</w:t>
      </w:r>
      <w:r w:rsidRPr="00851964">
        <w:rPr>
          <w:i w:val="0"/>
          <w:sz w:val="22"/>
          <w:szCs w:val="22"/>
        </w:rPr>
        <w:t xml:space="preserve"> each partner has to meet the condition</w:t>
      </w:r>
      <w:r w:rsidRPr="00284DD5">
        <w:rPr>
          <w:i w:val="0"/>
          <w:sz w:val="22"/>
          <w:szCs w:val="22"/>
        </w:rPr>
        <w:t>.</w:t>
      </w:r>
      <w:r w:rsidR="00F370AA" w:rsidRPr="00284DD5">
        <w:rPr>
          <w:i w:val="0"/>
          <w:sz w:val="22"/>
          <w:szCs w:val="22"/>
        </w:rPr>
        <w:t xml:space="preserve"> In case of an application with subcontractors, each subcontractor also has to meet this condition</w:t>
      </w:r>
      <w:r w:rsidR="00696DE5" w:rsidRPr="00284DD5">
        <w:rPr>
          <w:i w:val="0"/>
          <w:sz w:val="22"/>
          <w:szCs w:val="22"/>
        </w:rPr>
        <w:t>.</w:t>
      </w:r>
    </w:p>
    <w:p w14:paraId="1CEE8554" w14:textId="77777777" w:rsidR="00323C0F" w:rsidRPr="00851964" w:rsidRDefault="00323C0F" w:rsidP="00593240">
      <w:pPr>
        <w:keepNext/>
        <w:keepLines/>
        <w:ind w:left="1134"/>
        <w:jc w:val="both"/>
        <w:rPr>
          <w:i w:val="0"/>
          <w:sz w:val="22"/>
          <w:szCs w:val="22"/>
          <w:u w:val="single"/>
        </w:rPr>
      </w:pPr>
    </w:p>
    <w:p w14:paraId="057DA4E3" w14:textId="77777777" w:rsidR="00C715EA" w:rsidRPr="00851964" w:rsidRDefault="00C715EA" w:rsidP="00593240">
      <w:pPr>
        <w:keepNext/>
        <w:keepLines/>
        <w:ind w:left="1134"/>
        <w:jc w:val="both"/>
        <w:rPr>
          <w:i w:val="0"/>
          <w:sz w:val="22"/>
          <w:szCs w:val="22"/>
        </w:rPr>
      </w:pPr>
      <w:r w:rsidRPr="00851964">
        <w:rPr>
          <w:i w:val="0"/>
          <w:sz w:val="22"/>
          <w:szCs w:val="22"/>
          <w:u w:val="single"/>
        </w:rPr>
        <w:t>Required evidence</w:t>
      </w:r>
      <w:r w:rsidR="00593240" w:rsidRPr="00851964">
        <w:rPr>
          <w:i w:val="0"/>
          <w:sz w:val="22"/>
          <w:szCs w:val="22"/>
          <w:u w:val="single"/>
        </w:rPr>
        <w:t>:</w:t>
      </w:r>
      <w:r w:rsidR="00593240" w:rsidRPr="00851964">
        <w:rPr>
          <w:i w:val="0"/>
          <w:sz w:val="22"/>
          <w:szCs w:val="22"/>
        </w:rPr>
        <w:t xml:space="preserve"> </w:t>
      </w:r>
    </w:p>
    <w:p w14:paraId="402B42E0" w14:textId="28A9BDB2" w:rsidR="00C715EA" w:rsidRPr="00851964" w:rsidRDefault="00C715EA" w:rsidP="00593240">
      <w:pPr>
        <w:keepNext/>
        <w:keepLines/>
        <w:ind w:left="1134"/>
        <w:jc w:val="both"/>
        <w:rPr>
          <w:i w:val="0"/>
          <w:color w:val="222222"/>
          <w:sz w:val="22"/>
          <w:szCs w:val="22"/>
        </w:rPr>
      </w:pPr>
      <w:r w:rsidRPr="00851964">
        <w:rPr>
          <w:i w:val="0"/>
          <w:color w:val="222222"/>
          <w:sz w:val="22"/>
          <w:szCs w:val="22"/>
        </w:rPr>
        <w:t>A candidate demonstrates compliance with the condition by submitting certificates of all banks wh</w:t>
      </w:r>
      <w:r w:rsidR="00233BBA" w:rsidRPr="00851964">
        <w:rPr>
          <w:i w:val="0"/>
          <w:color w:val="222222"/>
          <w:sz w:val="22"/>
          <w:szCs w:val="22"/>
        </w:rPr>
        <w:t xml:space="preserve">ere </w:t>
      </w:r>
      <w:r w:rsidR="00191E01" w:rsidRPr="00851964">
        <w:rPr>
          <w:i w:val="0"/>
          <w:color w:val="222222"/>
          <w:sz w:val="22"/>
          <w:szCs w:val="22"/>
        </w:rPr>
        <w:t>it</w:t>
      </w:r>
      <w:r w:rsidRPr="00851964">
        <w:rPr>
          <w:i w:val="0"/>
          <w:color w:val="222222"/>
          <w:sz w:val="22"/>
          <w:szCs w:val="22"/>
        </w:rPr>
        <w:t xml:space="preserve"> has an open bank account or </w:t>
      </w:r>
      <w:r w:rsidR="000C6FD3" w:rsidRPr="00851964">
        <w:rPr>
          <w:i w:val="0"/>
          <w:color w:val="222222"/>
          <w:sz w:val="22"/>
          <w:szCs w:val="22"/>
        </w:rPr>
        <w:t xml:space="preserve">an </w:t>
      </w:r>
      <w:r w:rsidRPr="00851964">
        <w:rPr>
          <w:i w:val="0"/>
          <w:color w:val="222222"/>
          <w:sz w:val="22"/>
          <w:szCs w:val="22"/>
        </w:rPr>
        <w:t xml:space="preserve">appropriate </w:t>
      </w:r>
      <w:r w:rsidR="008F76CE" w:rsidRPr="00851964">
        <w:rPr>
          <w:i w:val="0"/>
          <w:color w:val="222222"/>
          <w:sz w:val="22"/>
          <w:szCs w:val="22"/>
        </w:rPr>
        <w:t>credit rating</w:t>
      </w:r>
      <w:r w:rsidRPr="00851964">
        <w:rPr>
          <w:i w:val="0"/>
          <w:color w:val="222222"/>
          <w:sz w:val="22"/>
          <w:szCs w:val="22"/>
        </w:rPr>
        <w:t xml:space="preserve"> </w:t>
      </w:r>
      <w:r w:rsidR="008F76CE" w:rsidRPr="00851964">
        <w:rPr>
          <w:i w:val="0"/>
          <w:color w:val="222222"/>
          <w:sz w:val="22"/>
          <w:szCs w:val="22"/>
        </w:rPr>
        <w:t xml:space="preserve">report </w:t>
      </w:r>
      <w:r w:rsidRPr="00851964">
        <w:rPr>
          <w:i w:val="0"/>
          <w:color w:val="222222"/>
          <w:sz w:val="22"/>
          <w:szCs w:val="22"/>
        </w:rPr>
        <w:t xml:space="preserve">indicating the </w:t>
      </w:r>
      <w:r w:rsidR="008F2E38" w:rsidRPr="00851964">
        <w:rPr>
          <w:i w:val="0"/>
          <w:color w:val="222222"/>
          <w:sz w:val="22"/>
          <w:szCs w:val="22"/>
        </w:rPr>
        <w:t>fulfilment</w:t>
      </w:r>
      <w:r w:rsidRPr="00851964">
        <w:rPr>
          <w:i w:val="0"/>
          <w:color w:val="222222"/>
          <w:sz w:val="22"/>
          <w:szCs w:val="22"/>
        </w:rPr>
        <w:t xml:space="preserve"> of the condition. </w:t>
      </w:r>
      <w:r w:rsidR="000C6FD3" w:rsidRPr="00851964">
        <w:rPr>
          <w:i w:val="0"/>
          <w:color w:val="222222"/>
          <w:sz w:val="22"/>
          <w:szCs w:val="22"/>
        </w:rPr>
        <w:t xml:space="preserve">Certificate or </w:t>
      </w:r>
      <w:r w:rsidR="008F76CE" w:rsidRPr="00851964">
        <w:rPr>
          <w:i w:val="0"/>
          <w:color w:val="222222"/>
          <w:sz w:val="22"/>
          <w:szCs w:val="22"/>
        </w:rPr>
        <w:t xml:space="preserve">credit rating report </w:t>
      </w:r>
      <w:r w:rsidR="007336A5" w:rsidRPr="00851964">
        <w:rPr>
          <w:i w:val="0"/>
          <w:color w:val="222222"/>
          <w:sz w:val="22"/>
          <w:szCs w:val="22"/>
        </w:rPr>
        <w:t>must</w:t>
      </w:r>
      <w:r w:rsidR="000C6FD3" w:rsidRPr="00851964">
        <w:rPr>
          <w:i w:val="0"/>
          <w:color w:val="222222"/>
          <w:sz w:val="22"/>
          <w:szCs w:val="22"/>
        </w:rPr>
        <w:t xml:space="preserve"> </w:t>
      </w:r>
      <w:r w:rsidRPr="00851964">
        <w:rPr>
          <w:i w:val="0"/>
          <w:color w:val="222222"/>
          <w:sz w:val="22"/>
          <w:szCs w:val="22"/>
        </w:rPr>
        <w:t xml:space="preserve">be issued </w:t>
      </w:r>
      <w:r w:rsidR="000C6FD3" w:rsidRPr="00851964">
        <w:rPr>
          <w:i w:val="0"/>
          <w:color w:val="222222"/>
          <w:sz w:val="22"/>
          <w:szCs w:val="22"/>
        </w:rPr>
        <w:t xml:space="preserve">in </w:t>
      </w:r>
      <w:r w:rsidRPr="00851964">
        <w:rPr>
          <w:i w:val="0"/>
          <w:color w:val="222222"/>
          <w:sz w:val="22"/>
          <w:szCs w:val="22"/>
        </w:rPr>
        <w:t>no</w:t>
      </w:r>
      <w:r w:rsidR="000C6FD3" w:rsidRPr="00851964">
        <w:rPr>
          <w:i w:val="0"/>
          <w:color w:val="222222"/>
          <w:sz w:val="22"/>
          <w:szCs w:val="22"/>
        </w:rPr>
        <w:t xml:space="preserve"> </w:t>
      </w:r>
      <w:r w:rsidRPr="00851964">
        <w:rPr>
          <w:i w:val="0"/>
          <w:color w:val="222222"/>
          <w:sz w:val="22"/>
          <w:szCs w:val="22"/>
        </w:rPr>
        <w:t xml:space="preserve">more than thirty days before the </w:t>
      </w:r>
      <w:r w:rsidR="008F76CE" w:rsidRPr="00851964">
        <w:rPr>
          <w:i w:val="0"/>
          <w:color w:val="222222"/>
          <w:sz w:val="22"/>
          <w:szCs w:val="22"/>
        </w:rPr>
        <w:t xml:space="preserve">cut-off date </w:t>
      </w:r>
      <w:r w:rsidRPr="00851964">
        <w:rPr>
          <w:i w:val="0"/>
          <w:color w:val="222222"/>
          <w:sz w:val="22"/>
          <w:szCs w:val="22"/>
        </w:rPr>
        <w:t xml:space="preserve">for </w:t>
      </w:r>
      <w:r w:rsidR="008F76CE" w:rsidRPr="00851964">
        <w:rPr>
          <w:i w:val="0"/>
          <w:color w:val="222222"/>
          <w:sz w:val="22"/>
          <w:szCs w:val="22"/>
        </w:rPr>
        <w:t xml:space="preserve">the </w:t>
      </w:r>
      <w:r w:rsidRPr="00851964">
        <w:rPr>
          <w:i w:val="0"/>
          <w:color w:val="222222"/>
          <w:sz w:val="22"/>
          <w:szCs w:val="22"/>
        </w:rPr>
        <w:t xml:space="preserve">submission of applications. In case of </w:t>
      </w:r>
      <w:r w:rsidR="008F76CE" w:rsidRPr="00851964">
        <w:rPr>
          <w:i w:val="0"/>
          <w:color w:val="222222"/>
          <w:sz w:val="22"/>
          <w:szCs w:val="22"/>
        </w:rPr>
        <w:t xml:space="preserve">a joint </w:t>
      </w:r>
      <w:r w:rsidRPr="00851964">
        <w:rPr>
          <w:i w:val="0"/>
          <w:color w:val="222222"/>
          <w:sz w:val="22"/>
          <w:szCs w:val="22"/>
        </w:rPr>
        <w:t>application</w:t>
      </w:r>
      <w:r w:rsidR="008F76CE" w:rsidRPr="00851964">
        <w:rPr>
          <w:i w:val="0"/>
          <w:color w:val="222222"/>
          <w:sz w:val="22"/>
          <w:szCs w:val="22"/>
        </w:rPr>
        <w:t>,</w:t>
      </w:r>
      <w:r w:rsidRPr="00851964">
        <w:rPr>
          <w:i w:val="0"/>
          <w:color w:val="222222"/>
          <w:sz w:val="22"/>
          <w:szCs w:val="22"/>
        </w:rPr>
        <w:t xml:space="preserve"> </w:t>
      </w:r>
      <w:r w:rsidR="000C6FD3" w:rsidRPr="00851964">
        <w:rPr>
          <w:i w:val="0"/>
          <w:color w:val="222222"/>
          <w:sz w:val="22"/>
          <w:szCs w:val="22"/>
        </w:rPr>
        <w:t>this condition has to</w:t>
      </w:r>
      <w:r w:rsidRPr="00851964">
        <w:rPr>
          <w:i w:val="0"/>
          <w:color w:val="222222"/>
          <w:sz w:val="22"/>
          <w:szCs w:val="22"/>
        </w:rPr>
        <w:t xml:space="preserve"> be fulfilled by each partner.</w:t>
      </w:r>
    </w:p>
    <w:p w14:paraId="56B15DDF" w14:textId="77777777" w:rsidR="00C715EA" w:rsidRPr="00851964" w:rsidRDefault="00C715EA" w:rsidP="00593240">
      <w:pPr>
        <w:keepNext/>
        <w:keepLines/>
        <w:ind w:left="1134"/>
        <w:jc w:val="both"/>
        <w:rPr>
          <w:i w:val="0"/>
          <w:sz w:val="22"/>
          <w:szCs w:val="22"/>
        </w:rPr>
      </w:pPr>
    </w:p>
    <w:p w14:paraId="6D6B0D53" w14:textId="77777777" w:rsidR="008B43C1" w:rsidRPr="00851964" w:rsidRDefault="008B43C1" w:rsidP="000808BA">
      <w:pPr>
        <w:keepNext/>
        <w:keepLines/>
        <w:ind w:left="1134"/>
        <w:jc w:val="both"/>
        <w:rPr>
          <w:i w:val="0"/>
          <w:sz w:val="22"/>
          <w:szCs w:val="22"/>
        </w:rPr>
      </w:pPr>
      <w:r w:rsidRPr="00851964">
        <w:rPr>
          <w:i w:val="0"/>
          <w:sz w:val="22"/>
          <w:szCs w:val="22"/>
        </w:rPr>
        <w:t>8</w:t>
      </w:r>
      <w:r w:rsidR="007336A5" w:rsidRPr="00851964">
        <w:rPr>
          <w:i w:val="0"/>
          <w:sz w:val="22"/>
          <w:szCs w:val="22"/>
        </w:rPr>
        <w:t>. EIGHTH CONDITION</w:t>
      </w:r>
    </w:p>
    <w:p w14:paraId="3EEB16C6" w14:textId="77777777" w:rsidR="00CA472D" w:rsidRPr="00851964" w:rsidRDefault="00CA472D" w:rsidP="008B43C1">
      <w:pPr>
        <w:keepNext/>
        <w:keepLines/>
        <w:ind w:left="1134"/>
        <w:jc w:val="both"/>
        <w:rPr>
          <w:i w:val="0"/>
          <w:sz w:val="22"/>
          <w:szCs w:val="22"/>
        </w:rPr>
      </w:pPr>
    </w:p>
    <w:p w14:paraId="5BD579E0" w14:textId="45BC2C4C" w:rsidR="00CA472D" w:rsidRPr="00851964" w:rsidRDefault="00CA472D" w:rsidP="00CA472D">
      <w:pPr>
        <w:autoSpaceDE w:val="0"/>
        <w:autoSpaceDN w:val="0"/>
        <w:adjustRightInd w:val="0"/>
        <w:ind w:left="1069"/>
        <w:jc w:val="both"/>
        <w:rPr>
          <w:bCs/>
          <w:i w:val="0"/>
          <w:sz w:val="22"/>
          <w:szCs w:val="22"/>
        </w:rPr>
      </w:pPr>
      <w:r w:rsidRPr="00851964">
        <w:rPr>
          <w:bCs/>
          <w:i w:val="0"/>
          <w:sz w:val="22"/>
          <w:szCs w:val="22"/>
        </w:rPr>
        <w:t xml:space="preserve">The average of its </w:t>
      </w:r>
      <w:r w:rsidR="008F76CE" w:rsidRPr="00851964">
        <w:rPr>
          <w:bCs/>
          <w:i w:val="0"/>
          <w:sz w:val="22"/>
          <w:szCs w:val="22"/>
        </w:rPr>
        <w:t xml:space="preserve">revenue </w:t>
      </w:r>
      <w:r w:rsidR="00E8696F" w:rsidRPr="00851964">
        <w:rPr>
          <w:bCs/>
          <w:i w:val="0"/>
          <w:sz w:val="22"/>
          <w:szCs w:val="22"/>
        </w:rPr>
        <w:t xml:space="preserve">realisation </w:t>
      </w:r>
      <w:r w:rsidRPr="00851964">
        <w:rPr>
          <w:bCs/>
          <w:i w:val="0"/>
          <w:sz w:val="22"/>
          <w:szCs w:val="22"/>
        </w:rPr>
        <w:t>in the last three years (2012, 2013</w:t>
      </w:r>
      <w:r w:rsidR="008F2E38" w:rsidRPr="00851964">
        <w:rPr>
          <w:bCs/>
          <w:i w:val="0"/>
          <w:sz w:val="22"/>
          <w:szCs w:val="22"/>
        </w:rPr>
        <w:t>,</w:t>
      </w:r>
      <w:r w:rsidRPr="00851964">
        <w:rPr>
          <w:bCs/>
          <w:i w:val="0"/>
          <w:sz w:val="22"/>
          <w:szCs w:val="22"/>
        </w:rPr>
        <w:t xml:space="preserve"> and 2014) amounted to at least </w:t>
      </w:r>
      <w:r w:rsidR="008F76CE" w:rsidRPr="00851964">
        <w:rPr>
          <w:bCs/>
          <w:i w:val="0"/>
          <w:sz w:val="22"/>
          <w:szCs w:val="22"/>
        </w:rPr>
        <w:t xml:space="preserve">twice </w:t>
      </w:r>
      <w:r w:rsidRPr="00851964">
        <w:rPr>
          <w:bCs/>
          <w:i w:val="0"/>
          <w:sz w:val="22"/>
          <w:szCs w:val="22"/>
        </w:rPr>
        <w:t xml:space="preserve">the level </w:t>
      </w:r>
      <w:r w:rsidR="008F76CE" w:rsidRPr="00851964">
        <w:rPr>
          <w:bCs/>
          <w:i w:val="0"/>
          <w:sz w:val="22"/>
          <w:szCs w:val="22"/>
        </w:rPr>
        <w:t xml:space="preserve">of </w:t>
      </w:r>
      <w:r w:rsidR="00527E9A" w:rsidRPr="00851964">
        <w:rPr>
          <w:bCs/>
          <w:i w:val="0"/>
          <w:sz w:val="22"/>
          <w:szCs w:val="22"/>
        </w:rPr>
        <w:t xml:space="preserve">the </w:t>
      </w:r>
      <w:r w:rsidRPr="00851964">
        <w:rPr>
          <w:bCs/>
          <w:i w:val="0"/>
          <w:sz w:val="22"/>
          <w:szCs w:val="22"/>
        </w:rPr>
        <w:t>offered va</w:t>
      </w:r>
      <w:r w:rsidR="007100D7">
        <w:rPr>
          <w:bCs/>
          <w:i w:val="0"/>
          <w:sz w:val="22"/>
          <w:szCs w:val="22"/>
        </w:rPr>
        <w:t>lue of energy retrofit measures</w:t>
      </w:r>
      <w:r w:rsidR="00050EF2">
        <w:rPr>
          <w:bCs/>
          <w:i w:val="0"/>
          <w:sz w:val="22"/>
          <w:szCs w:val="22"/>
        </w:rPr>
        <w:t>.</w:t>
      </w:r>
      <w:r w:rsidRPr="00851964">
        <w:rPr>
          <w:bCs/>
          <w:i w:val="0"/>
          <w:sz w:val="22"/>
          <w:szCs w:val="22"/>
        </w:rPr>
        <w:t xml:space="preserve"> </w:t>
      </w:r>
      <w:r w:rsidR="007100D7">
        <w:rPr>
          <w:bCs/>
          <w:i w:val="0"/>
          <w:sz w:val="22"/>
          <w:szCs w:val="22"/>
        </w:rPr>
        <w:t>I</w:t>
      </w:r>
      <w:r w:rsidRPr="00851964">
        <w:rPr>
          <w:bCs/>
          <w:i w:val="0"/>
          <w:sz w:val="22"/>
          <w:szCs w:val="22"/>
        </w:rPr>
        <w:t xml:space="preserve">n </w:t>
      </w:r>
      <w:r w:rsidRPr="00851964">
        <w:rPr>
          <w:bCs/>
          <w:i w:val="0"/>
          <w:sz w:val="22"/>
          <w:szCs w:val="22"/>
        </w:rPr>
        <w:lastRenderedPageBreak/>
        <w:t>case the bidder did not exist in one of tho</w:t>
      </w:r>
      <w:r w:rsidR="008F76CE" w:rsidRPr="00851964">
        <w:rPr>
          <w:bCs/>
          <w:i w:val="0"/>
          <w:sz w:val="22"/>
          <w:szCs w:val="22"/>
        </w:rPr>
        <w:t xml:space="preserve">se three years, the </w:t>
      </w:r>
      <w:r w:rsidR="00E8696F" w:rsidRPr="00851964">
        <w:rPr>
          <w:bCs/>
          <w:i w:val="0"/>
          <w:sz w:val="22"/>
          <w:szCs w:val="22"/>
        </w:rPr>
        <w:t xml:space="preserve">revenue realisation </w:t>
      </w:r>
      <w:r w:rsidR="008F76CE" w:rsidRPr="00851964">
        <w:rPr>
          <w:bCs/>
          <w:i w:val="0"/>
          <w:sz w:val="22"/>
          <w:szCs w:val="22"/>
        </w:rPr>
        <w:t xml:space="preserve">is considered </w:t>
      </w:r>
      <w:r w:rsidRPr="00851964">
        <w:rPr>
          <w:bCs/>
          <w:i w:val="0"/>
          <w:sz w:val="22"/>
          <w:szCs w:val="22"/>
        </w:rPr>
        <w:t>EUR</w:t>
      </w:r>
      <w:r w:rsidR="008F76CE" w:rsidRPr="00851964">
        <w:rPr>
          <w:bCs/>
          <w:i w:val="0"/>
          <w:sz w:val="22"/>
          <w:szCs w:val="22"/>
        </w:rPr>
        <w:t xml:space="preserve"> 0</w:t>
      </w:r>
      <w:r w:rsidRPr="00851964">
        <w:rPr>
          <w:bCs/>
          <w:i w:val="0"/>
          <w:sz w:val="22"/>
          <w:szCs w:val="22"/>
        </w:rPr>
        <w:t xml:space="preserve">. In </w:t>
      </w:r>
      <w:r w:rsidR="008F76CE" w:rsidRPr="00851964">
        <w:rPr>
          <w:bCs/>
          <w:i w:val="0"/>
          <w:sz w:val="22"/>
          <w:szCs w:val="22"/>
        </w:rPr>
        <w:t xml:space="preserve">joint </w:t>
      </w:r>
      <w:r w:rsidRPr="00851964">
        <w:rPr>
          <w:bCs/>
          <w:i w:val="0"/>
          <w:sz w:val="22"/>
          <w:szCs w:val="22"/>
        </w:rPr>
        <w:t>tenders</w:t>
      </w:r>
      <w:r w:rsidR="008F76CE" w:rsidRPr="00851964">
        <w:rPr>
          <w:bCs/>
          <w:i w:val="0"/>
          <w:sz w:val="22"/>
          <w:szCs w:val="22"/>
        </w:rPr>
        <w:t>,</w:t>
      </w:r>
      <w:r w:rsidRPr="00851964">
        <w:rPr>
          <w:bCs/>
          <w:i w:val="0"/>
          <w:sz w:val="22"/>
          <w:szCs w:val="22"/>
        </w:rPr>
        <w:t xml:space="preserve"> </w:t>
      </w:r>
      <w:r w:rsidR="00E8696F" w:rsidRPr="00851964">
        <w:rPr>
          <w:bCs/>
          <w:i w:val="0"/>
          <w:sz w:val="22"/>
          <w:szCs w:val="22"/>
        </w:rPr>
        <w:t xml:space="preserve">revenue realisation </w:t>
      </w:r>
      <w:r w:rsidRPr="00851964">
        <w:rPr>
          <w:bCs/>
          <w:i w:val="0"/>
          <w:sz w:val="22"/>
          <w:szCs w:val="22"/>
        </w:rPr>
        <w:t xml:space="preserve">is </w:t>
      </w:r>
      <w:r w:rsidR="008F76CE" w:rsidRPr="00851964">
        <w:rPr>
          <w:bCs/>
          <w:i w:val="0"/>
          <w:sz w:val="22"/>
          <w:szCs w:val="22"/>
        </w:rPr>
        <w:t xml:space="preserve">calculated </w:t>
      </w:r>
      <w:r w:rsidRPr="00851964">
        <w:rPr>
          <w:bCs/>
          <w:i w:val="0"/>
          <w:sz w:val="22"/>
          <w:szCs w:val="22"/>
        </w:rPr>
        <w:t xml:space="preserve">and corrected in the following way: </w:t>
      </w:r>
    </w:p>
    <w:p w14:paraId="27B17F50" w14:textId="71619A92" w:rsidR="00CA472D" w:rsidRPr="00851964" w:rsidRDefault="00CA472D" w:rsidP="00A11792">
      <w:pPr>
        <w:pStyle w:val="Odstavekseznama"/>
        <w:numPr>
          <w:ilvl w:val="0"/>
          <w:numId w:val="21"/>
        </w:numPr>
        <w:autoSpaceDE w:val="0"/>
        <w:autoSpaceDN w:val="0"/>
        <w:adjustRightInd w:val="0"/>
        <w:contextualSpacing w:val="0"/>
        <w:jc w:val="both"/>
        <w:rPr>
          <w:bCs/>
          <w:i w:val="0"/>
          <w:sz w:val="22"/>
          <w:szCs w:val="22"/>
        </w:rPr>
      </w:pPr>
      <w:r w:rsidRPr="00851964">
        <w:rPr>
          <w:bCs/>
          <w:i w:val="0"/>
          <w:sz w:val="22"/>
          <w:szCs w:val="22"/>
        </w:rPr>
        <w:t xml:space="preserve">In case of a </w:t>
      </w:r>
      <w:r w:rsidR="008F76CE" w:rsidRPr="00851964">
        <w:rPr>
          <w:bCs/>
          <w:i w:val="0"/>
          <w:sz w:val="22"/>
          <w:szCs w:val="22"/>
        </w:rPr>
        <w:t xml:space="preserve">joint </w:t>
      </w:r>
      <w:r w:rsidRPr="00851964">
        <w:rPr>
          <w:bCs/>
          <w:i w:val="0"/>
          <w:sz w:val="22"/>
          <w:szCs w:val="22"/>
        </w:rPr>
        <w:t>tender of two partners</w:t>
      </w:r>
      <w:r w:rsidR="00527E9A" w:rsidRPr="00851964">
        <w:rPr>
          <w:bCs/>
          <w:i w:val="0"/>
          <w:sz w:val="22"/>
          <w:szCs w:val="22"/>
        </w:rPr>
        <w:t>,</w:t>
      </w:r>
      <w:r w:rsidRPr="00851964">
        <w:rPr>
          <w:bCs/>
          <w:i w:val="0"/>
          <w:sz w:val="22"/>
          <w:szCs w:val="22"/>
        </w:rPr>
        <w:t xml:space="preserve"> </w:t>
      </w:r>
      <w:r w:rsidR="00E8696F" w:rsidRPr="00851964">
        <w:rPr>
          <w:bCs/>
          <w:i w:val="0"/>
          <w:sz w:val="22"/>
          <w:szCs w:val="22"/>
        </w:rPr>
        <w:t xml:space="preserve">revenue realisation </w:t>
      </w:r>
      <w:r w:rsidR="008F76CE" w:rsidRPr="00851964">
        <w:rPr>
          <w:bCs/>
          <w:i w:val="0"/>
          <w:sz w:val="22"/>
          <w:szCs w:val="22"/>
        </w:rPr>
        <w:t xml:space="preserve">of both partners </w:t>
      </w:r>
      <w:r w:rsidRPr="00851964">
        <w:rPr>
          <w:bCs/>
          <w:i w:val="0"/>
          <w:sz w:val="22"/>
          <w:szCs w:val="22"/>
        </w:rPr>
        <w:t xml:space="preserve">are summed and multiplied by </w:t>
      </w:r>
      <w:r w:rsidR="00527E9A" w:rsidRPr="00851964">
        <w:rPr>
          <w:bCs/>
          <w:i w:val="0"/>
          <w:sz w:val="22"/>
          <w:szCs w:val="22"/>
        </w:rPr>
        <w:t xml:space="preserve">a </w:t>
      </w:r>
      <w:r w:rsidR="008F76CE" w:rsidRPr="00851964">
        <w:rPr>
          <w:bCs/>
          <w:i w:val="0"/>
          <w:sz w:val="22"/>
          <w:szCs w:val="22"/>
        </w:rPr>
        <w:t>coefficient of 0.</w:t>
      </w:r>
      <w:r w:rsidRPr="00851964">
        <w:rPr>
          <w:bCs/>
          <w:i w:val="0"/>
          <w:sz w:val="22"/>
          <w:szCs w:val="22"/>
        </w:rPr>
        <w:t>9</w:t>
      </w:r>
      <w:r w:rsidR="008F76CE" w:rsidRPr="00851964">
        <w:rPr>
          <w:bCs/>
          <w:i w:val="0"/>
          <w:sz w:val="22"/>
          <w:szCs w:val="22"/>
        </w:rPr>
        <w:t>;</w:t>
      </w:r>
      <w:r w:rsidR="007303AB" w:rsidRPr="00851964">
        <w:rPr>
          <w:bCs/>
          <w:i w:val="0"/>
          <w:sz w:val="22"/>
          <w:szCs w:val="22"/>
        </w:rPr>
        <w:t xml:space="preserve"> </w:t>
      </w:r>
      <w:r w:rsidR="008F76CE" w:rsidRPr="00851964">
        <w:rPr>
          <w:bCs/>
          <w:i w:val="0"/>
          <w:sz w:val="22"/>
          <w:szCs w:val="22"/>
        </w:rPr>
        <w:t xml:space="preserve">the result </w:t>
      </w:r>
      <w:r w:rsidR="00E8696F" w:rsidRPr="00851964">
        <w:rPr>
          <w:i w:val="0"/>
          <w:color w:val="222222"/>
          <w:sz w:val="22"/>
          <w:szCs w:val="22"/>
        </w:rPr>
        <w:t xml:space="preserve">is the </w:t>
      </w:r>
      <w:r w:rsidR="00E8696F" w:rsidRPr="00851964">
        <w:rPr>
          <w:bCs/>
          <w:i w:val="0"/>
          <w:sz w:val="22"/>
          <w:szCs w:val="22"/>
        </w:rPr>
        <w:t>revenue realisation</w:t>
      </w:r>
      <w:r w:rsidR="008F76CE" w:rsidRPr="00851964">
        <w:rPr>
          <w:i w:val="0"/>
          <w:color w:val="222222"/>
          <w:sz w:val="22"/>
          <w:szCs w:val="22"/>
        </w:rPr>
        <w:t>.</w:t>
      </w:r>
    </w:p>
    <w:p w14:paraId="5F6DD9FB" w14:textId="1477E13A" w:rsidR="00CA472D" w:rsidRPr="005E44A1" w:rsidRDefault="00CA472D" w:rsidP="005E44A1">
      <w:pPr>
        <w:pStyle w:val="Odstavekseznama"/>
        <w:numPr>
          <w:ilvl w:val="0"/>
          <w:numId w:val="21"/>
        </w:numPr>
        <w:autoSpaceDE w:val="0"/>
        <w:autoSpaceDN w:val="0"/>
        <w:adjustRightInd w:val="0"/>
        <w:contextualSpacing w:val="0"/>
        <w:jc w:val="both"/>
        <w:rPr>
          <w:bCs/>
          <w:i w:val="0"/>
          <w:sz w:val="22"/>
          <w:szCs w:val="22"/>
        </w:rPr>
      </w:pPr>
      <w:r w:rsidRPr="005E44A1">
        <w:rPr>
          <w:bCs/>
          <w:i w:val="0"/>
          <w:sz w:val="22"/>
          <w:szCs w:val="22"/>
        </w:rPr>
        <w:t xml:space="preserve">In case of </w:t>
      </w:r>
      <w:r w:rsidR="007303AB" w:rsidRPr="005E44A1">
        <w:rPr>
          <w:bCs/>
          <w:i w:val="0"/>
          <w:sz w:val="22"/>
          <w:szCs w:val="22"/>
        </w:rPr>
        <w:t xml:space="preserve">a </w:t>
      </w:r>
      <w:r w:rsidR="008F76CE" w:rsidRPr="005E44A1">
        <w:rPr>
          <w:bCs/>
          <w:i w:val="0"/>
          <w:sz w:val="22"/>
          <w:szCs w:val="22"/>
        </w:rPr>
        <w:t xml:space="preserve">joint </w:t>
      </w:r>
      <w:r w:rsidRPr="005E44A1">
        <w:rPr>
          <w:bCs/>
          <w:i w:val="0"/>
          <w:sz w:val="22"/>
          <w:szCs w:val="22"/>
        </w:rPr>
        <w:t>tender of three partners</w:t>
      </w:r>
      <w:r w:rsidR="00527E9A" w:rsidRPr="005E44A1">
        <w:rPr>
          <w:bCs/>
          <w:i w:val="0"/>
          <w:sz w:val="22"/>
          <w:szCs w:val="22"/>
        </w:rPr>
        <w:t>,</w:t>
      </w:r>
      <w:r w:rsidRPr="005E44A1">
        <w:rPr>
          <w:bCs/>
          <w:i w:val="0"/>
          <w:sz w:val="22"/>
          <w:szCs w:val="22"/>
        </w:rPr>
        <w:t xml:space="preserve"> </w:t>
      </w:r>
      <w:r w:rsidR="00E8696F" w:rsidRPr="005E44A1">
        <w:rPr>
          <w:bCs/>
          <w:i w:val="0"/>
          <w:sz w:val="22"/>
          <w:szCs w:val="22"/>
        </w:rPr>
        <w:t xml:space="preserve">revenue realisation of all three partners </w:t>
      </w:r>
      <w:r w:rsidRPr="005E44A1">
        <w:rPr>
          <w:bCs/>
          <w:i w:val="0"/>
          <w:sz w:val="22"/>
          <w:szCs w:val="22"/>
        </w:rPr>
        <w:t xml:space="preserve">are summed and multiplied by </w:t>
      </w:r>
      <w:r w:rsidR="00527E9A" w:rsidRPr="005E44A1">
        <w:rPr>
          <w:bCs/>
          <w:i w:val="0"/>
          <w:sz w:val="22"/>
          <w:szCs w:val="22"/>
        </w:rPr>
        <w:t xml:space="preserve">a </w:t>
      </w:r>
      <w:r w:rsidRPr="005E44A1">
        <w:rPr>
          <w:bCs/>
          <w:i w:val="0"/>
          <w:sz w:val="22"/>
          <w:szCs w:val="22"/>
        </w:rPr>
        <w:t xml:space="preserve">coefficient </w:t>
      </w:r>
      <w:r w:rsidR="008F76CE" w:rsidRPr="005E44A1">
        <w:rPr>
          <w:bCs/>
          <w:i w:val="0"/>
          <w:sz w:val="22"/>
          <w:szCs w:val="22"/>
        </w:rPr>
        <w:t>of 0.</w:t>
      </w:r>
      <w:r w:rsidRPr="005E44A1">
        <w:rPr>
          <w:bCs/>
          <w:i w:val="0"/>
          <w:sz w:val="22"/>
          <w:szCs w:val="22"/>
        </w:rPr>
        <w:t>8</w:t>
      </w:r>
      <w:r w:rsidR="008F76CE" w:rsidRPr="005E44A1">
        <w:rPr>
          <w:bCs/>
          <w:i w:val="0"/>
          <w:sz w:val="22"/>
          <w:szCs w:val="22"/>
        </w:rPr>
        <w:t xml:space="preserve">; the result </w:t>
      </w:r>
      <w:r w:rsidR="00E8696F" w:rsidRPr="005E44A1">
        <w:rPr>
          <w:i w:val="0"/>
          <w:color w:val="222222"/>
          <w:sz w:val="22"/>
          <w:szCs w:val="22"/>
        </w:rPr>
        <w:t>is</w:t>
      </w:r>
      <w:r w:rsidR="008F76CE" w:rsidRPr="005E44A1">
        <w:rPr>
          <w:i w:val="0"/>
          <w:color w:val="222222"/>
          <w:sz w:val="22"/>
          <w:szCs w:val="22"/>
        </w:rPr>
        <w:t xml:space="preserve"> </w:t>
      </w:r>
      <w:r w:rsidR="00E8696F" w:rsidRPr="005E44A1">
        <w:rPr>
          <w:i w:val="0"/>
          <w:color w:val="222222"/>
          <w:sz w:val="22"/>
          <w:szCs w:val="22"/>
        </w:rPr>
        <w:t xml:space="preserve">the </w:t>
      </w:r>
      <w:r w:rsidR="00E8696F" w:rsidRPr="005E44A1">
        <w:rPr>
          <w:bCs/>
          <w:i w:val="0"/>
          <w:sz w:val="22"/>
          <w:szCs w:val="22"/>
        </w:rPr>
        <w:t>revenue realisation</w:t>
      </w:r>
      <w:r w:rsidR="008F76CE" w:rsidRPr="005E44A1">
        <w:rPr>
          <w:i w:val="0"/>
          <w:color w:val="222222"/>
          <w:sz w:val="22"/>
          <w:szCs w:val="22"/>
        </w:rPr>
        <w:t>.</w:t>
      </w:r>
    </w:p>
    <w:p w14:paraId="003EB361" w14:textId="77777777" w:rsidR="005E44A1" w:rsidRPr="005E44A1" w:rsidRDefault="00CA472D" w:rsidP="005E44A1">
      <w:pPr>
        <w:pStyle w:val="Odstavekseznama"/>
        <w:numPr>
          <w:ilvl w:val="0"/>
          <w:numId w:val="21"/>
        </w:numPr>
        <w:autoSpaceDE w:val="0"/>
        <w:autoSpaceDN w:val="0"/>
        <w:adjustRightInd w:val="0"/>
        <w:contextualSpacing w:val="0"/>
        <w:jc w:val="both"/>
        <w:rPr>
          <w:bCs/>
          <w:i w:val="0"/>
          <w:sz w:val="22"/>
          <w:szCs w:val="22"/>
        </w:rPr>
      </w:pPr>
      <w:r w:rsidRPr="00851964">
        <w:rPr>
          <w:bCs/>
          <w:i w:val="0"/>
          <w:sz w:val="22"/>
          <w:szCs w:val="22"/>
        </w:rPr>
        <w:t xml:space="preserve">In case of </w:t>
      </w:r>
      <w:r w:rsidR="007303AB" w:rsidRPr="00851964">
        <w:rPr>
          <w:bCs/>
          <w:i w:val="0"/>
          <w:sz w:val="22"/>
          <w:szCs w:val="22"/>
        </w:rPr>
        <w:t xml:space="preserve">a </w:t>
      </w:r>
      <w:r w:rsidR="008F76CE" w:rsidRPr="00851964">
        <w:rPr>
          <w:bCs/>
          <w:i w:val="0"/>
          <w:sz w:val="22"/>
          <w:szCs w:val="22"/>
        </w:rPr>
        <w:t>joint</w:t>
      </w:r>
      <w:r w:rsidRPr="00851964">
        <w:rPr>
          <w:bCs/>
          <w:i w:val="0"/>
          <w:sz w:val="22"/>
          <w:szCs w:val="22"/>
        </w:rPr>
        <w:t xml:space="preserve"> tender of four or more partners</w:t>
      </w:r>
      <w:r w:rsidR="00527E9A" w:rsidRPr="00851964">
        <w:rPr>
          <w:bCs/>
          <w:i w:val="0"/>
          <w:sz w:val="22"/>
          <w:szCs w:val="22"/>
        </w:rPr>
        <w:t>,</w:t>
      </w:r>
      <w:r w:rsidRPr="00851964">
        <w:rPr>
          <w:bCs/>
          <w:i w:val="0"/>
          <w:sz w:val="22"/>
          <w:szCs w:val="22"/>
        </w:rPr>
        <w:t xml:space="preserve"> </w:t>
      </w:r>
      <w:r w:rsidR="00E8696F" w:rsidRPr="00851964">
        <w:rPr>
          <w:bCs/>
          <w:i w:val="0"/>
          <w:sz w:val="22"/>
          <w:szCs w:val="22"/>
        </w:rPr>
        <w:t xml:space="preserve">revenue realisation </w:t>
      </w:r>
      <w:r w:rsidRPr="00851964">
        <w:rPr>
          <w:bCs/>
          <w:i w:val="0"/>
          <w:sz w:val="22"/>
          <w:szCs w:val="22"/>
        </w:rPr>
        <w:t xml:space="preserve">of all partners are summed and multiplied by </w:t>
      </w:r>
      <w:r w:rsidR="00527E9A" w:rsidRPr="00851964">
        <w:rPr>
          <w:bCs/>
          <w:i w:val="0"/>
          <w:sz w:val="22"/>
          <w:szCs w:val="22"/>
        </w:rPr>
        <w:t xml:space="preserve">a </w:t>
      </w:r>
      <w:r w:rsidRPr="00851964">
        <w:rPr>
          <w:bCs/>
          <w:i w:val="0"/>
          <w:sz w:val="22"/>
          <w:szCs w:val="22"/>
        </w:rPr>
        <w:t xml:space="preserve">coefficient </w:t>
      </w:r>
      <w:r w:rsidR="008F2E38" w:rsidRPr="00851964">
        <w:rPr>
          <w:bCs/>
          <w:i w:val="0"/>
          <w:sz w:val="22"/>
          <w:szCs w:val="22"/>
        </w:rPr>
        <w:t>of 0.</w:t>
      </w:r>
      <w:r w:rsidR="00527E9A" w:rsidRPr="00851964">
        <w:rPr>
          <w:bCs/>
          <w:i w:val="0"/>
          <w:sz w:val="22"/>
          <w:szCs w:val="22"/>
        </w:rPr>
        <w:t>7</w:t>
      </w:r>
      <w:r w:rsidR="008F76CE" w:rsidRPr="00851964">
        <w:rPr>
          <w:bCs/>
          <w:i w:val="0"/>
          <w:sz w:val="22"/>
          <w:szCs w:val="22"/>
        </w:rPr>
        <w:t xml:space="preserve">; the result </w:t>
      </w:r>
      <w:r w:rsidR="00E8696F" w:rsidRPr="00851964">
        <w:rPr>
          <w:i w:val="0"/>
          <w:color w:val="222222"/>
          <w:sz w:val="22"/>
          <w:szCs w:val="22"/>
        </w:rPr>
        <w:t>is</w:t>
      </w:r>
      <w:r w:rsidR="008F76CE" w:rsidRPr="00851964">
        <w:rPr>
          <w:i w:val="0"/>
          <w:color w:val="222222"/>
          <w:sz w:val="22"/>
          <w:szCs w:val="22"/>
        </w:rPr>
        <w:t xml:space="preserve"> </w:t>
      </w:r>
      <w:r w:rsidR="00E8696F" w:rsidRPr="00851964">
        <w:rPr>
          <w:i w:val="0"/>
          <w:color w:val="222222"/>
          <w:sz w:val="22"/>
          <w:szCs w:val="22"/>
        </w:rPr>
        <w:t xml:space="preserve">the </w:t>
      </w:r>
      <w:r w:rsidR="00E8696F" w:rsidRPr="00851964">
        <w:rPr>
          <w:bCs/>
          <w:i w:val="0"/>
          <w:sz w:val="22"/>
          <w:szCs w:val="22"/>
        </w:rPr>
        <w:t>revenue realisation</w:t>
      </w:r>
    </w:p>
    <w:p w14:paraId="0653E0CC" w14:textId="77777777" w:rsidR="005E44A1" w:rsidRDefault="005E44A1" w:rsidP="005E44A1">
      <w:pPr>
        <w:pStyle w:val="Odstavekseznama"/>
        <w:autoSpaceDE w:val="0"/>
        <w:autoSpaceDN w:val="0"/>
        <w:adjustRightInd w:val="0"/>
        <w:ind w:left="1429"/>
        <w:contextualSpacing w:val="0"/>
        <w:jc w:val="both"/>
        <w:rPr>
          <w:i w:val="0"/>
          <w:color w:val="222222"/>
          <w:sz w:val="22"/>
          <w:szCs w:val="22"/>
        </w:rPr>
      </w:pPr>
    </w:p>
    <w:p w14:paraId="0D197357" w14:textId="77777777" w:rsidR="005E44A1" w:rsidRDefault="00E3416A" w:rsidP="005E44A1">
      <w:pPr>
        <w:pStyle w:val="Odstavekseznama"/>
        <w:autoSpaceDE w:val="0"/>
        <w:autoSpaceDN w:val="0"/>
        <w:adjustRightInd w:val="0"/>
        <w:ind w:left="1429"/>
        <w:contextualSpacing w:val="0"/>
        <w:jc w:val="both"/>
        <w:rPr>
          <w:i w:val="0"/>
          <w:sz w:val="22"/>
          <w:szCs w:val="22"/>
        </w:rPr>
      </w:pPr>
      <w:r w:rsidRPr="005E44A1">
        <w:rPr>
          <w:i w:val="0"/>
          <w:sz w:val="22"/>
          <w:szCs w:val="22"/>
        </w:rPr>
        <w:t>METHOD OF FULFILLING THE CONDITION</w:t>
      </w:r>
      <w:r w:rsidR="00527E9A" w:rsidRPr="005E44A1">
        <w:rPr>
          <w:i w:val="0"/>
          <w:sz w:val="22"/>
          <w:szCs w:val="22"/>
        </w:rPr>
        <w:t>:</w:t>
      </w:r>
      <w:r w:rsidR="005E44A1">
        <w:rPr>
          <w:i w:val="0"/>
          <w:sz w:val="22"/>
          <w:szCs w:val="22"/>
        </w:rPr>
        <w:t xml:space="preserve"> </w:t>
      </w:r>
      <w:r w:rsidR="008164D9" w:rsidRPr="00851964">
        <w:rPr>
          <w:i w:val="0"/>
          <w:sz w:val="22"/>
          <w:szCs w:val="22"/>
        </w:rPr>
        <w:t xml:space="preserve">A candidate has to meet the condition. In case of a </w:t>
      </w:r>
      <w:r w:rsidR="005C727D" w:rsidRPr="00851964">
        <w:rPr>
          <w:i w:val="0"/>
          <w:sz w:val="22"/>
          <w:szCs w:val="22"/>
        </w:rPr>
        <w:t>joint</w:t>
      </w:r>
      <w:r w:rsidR="008164D9" w:rsidRPr="00851964">
        <w:rPr>
          <w:i w:val="0"/>
          <w:sz w:val="22"/>
          <w:szCs w:val="22"/>
        </w:rPr>
        <w:t xml:space="preserve"> application</w:t>
      </w:r>
      <w:r w:rsidR="008F2E38" w:rsidRPr="00851964">
        <w:rPr>
          <w:i w:val="0"/>
          <w:sz w:val="22"/>
          <w:szCs w:val="22"/>
        </w:rPr>
        <w:t>,</w:t>
      </w:r>
      <w:r w:rsidR="008164D9" w:rsidRPr="00851964">
        <w:rPr>
          <w:i w:val="0"/>
          <w:sz w:val="22"/>
          <w:szCs w:val="22"/>
        </w:rPr>
        <w:t xml:space="preserve"> each partner has to meet the condition.</w:t>
      </w:r>
    </w:p>
    <w:p w14:paraId="23828083" w14:textId="77777777" w:rsidR="005E44A1" w:rsidRDefault="005E44A1" w:rsidP="005E44A1">
      <w:pPr>
        <w:pStyle w:val="Odstavekseznama"/>
        <w:autoSpaceDE w:val="0"/>
        <w:autoSpaceDN w:val="0"/>
        <w:adjustRightInd w:val="0"/>
        <w:ind w:left="1429"/>
        <w:contextualSpacing w:val="0"/>
        <w:jc w:val="both"/>
        <w:rPr>
          <w:i w:val="0"/>
          <w:sz w:val="22"/>
          <w:szCs w:val="22"/>
        </w:rPr>
      </w:pPr>
    </w:p>
    <w:p w14:paraId="7FDDD6C1" w14:textId="77777777" w:rsidR="005E44A1" w:rsidRDefault="00127DEA" w:rsidP="005E44A1">
      <w:pPr>
        <w:pStyle w:val="Odstavekseznama"/>
        <w:autoSpaceDE w:val="0"/>
        <w:autoSpaceDN w:val="0"/>
        <w:adjustRightInd w:val="0"/>
        <w:ind w:left="1429"/>
        <w:contextualSpacing w:val="0"/>
        <w:jc w:val="both"/>
        <w:rPr>
          <w:i w:val="0"/>
          <w:sz w:val="22"/>
          <w:szCs w:val="22"/>
          <w:u w:val="single"/>
        </w:rPr>
      </w:pPr>
      <w:r w:rsidRPr="00851964">
        <w:rPr>
          <w:i w:val="0"/>
          <w:sz w:val="22"/>
          <w:szCs w:val="22"/>
          <w:u w:val="single"/>
        </w:rPr>
        <w:t>Required evidence</w:t>
      </w:r>
      <w:r w:rsidR="008B43C1" w:rsidRPr="00851964">
        <w:rPr>
          <w:i w:val="0"/>
          <w:sz w:val="22"/>
          <w:szCs w:val="22"/>
          <w:u w:val="single"/>
        </w:rPr>
        <w:t>:</w:t>
      </w:r>
    </w:p>
    <w:p w14:paraId="6AD689CE" w14:textId="77777777" w:rsidR="005E44A1" w:rsidRDefault="0051678E" w:rsidP="005E44A1">
      <w:pPr>
        <w:pStyle w:val="Odstavekseznama"/>
        <w:autoSpaceDE w:val="0"/>
        <w:autoSpaceDN w:val="0"/>
        <w:adjustRightInd w:val="0"/>
        <w:ind w:left="1429"/>
        <w:contextualSpacing w:val="0"/>
        <w:jc w:val="both"/>
        <w:rPr>
          <w:i w:val="0"/>
          <w:color w:val="222222"/>
          <w:sz w:val="22"/>
          <w:szCs w:val="22"/>
        </w:rPr>
      </w:pPr>
      <w:r w:rsidRPr="00851964">
        <w:rPr>
          <w:i w:val="0"/>
          <w:color w:val="222222"/>
          <w:sz w:val="22"/>
          <w:szCs w:val="22"/>
        </w:rPr>
        <w:t xml:space="preserve">A candidate demonstrates compliance with the condition by providing appropriate credit </w:t>
      </w:r>
      <w:r w:rsidR="008F76CE" w:rsidRPr="00851964">
        <w:rPr>
          <w:i w:val="0"/>
          <w:color w:val="222222"/>
          <w:sz w:val="22"/>
          <w:szCs w:val="22"/>
        </w:rPr>
        <w:t xml:space="preserve">rating </w:t>
      </w:r>
      <w:r w:rsidRPr="00851964">
        <w:rPr>
          <w:i w:val="0"/>
          <w:color w:val="222222"/>
          <w:sz w:val="22"/>
          <w:szCs w:val="22"/>
        </w:rPr>
        <w:t>information or other document</w:t>
      </w:r>
      <w:r w:rsidR="008F76CE" w:rsidRPr="00851964">
        <w:rPr>
          <w:i w:val="0"/>
          <w:color w:val="222222"/>
          <w:sz w:val="22"/>
          <w:szCs w:val="22"/>
        </w:rPr>
        <w:t>s</w:t>
      </w:r>
      <w:r w:rsidRPr="00851964">
        <w:rPr>
          <w:i w:val="0"/>
          <w:color w:val="222222"/>
          <w:sz w:val="22"/>
          <w:szCs w:val="22"/>
        </w:rPr>
        <w:t xml:space="preserve"> showing </w:t>
      </w:r>
      <w:r w:rsidR="00293B98" w:rsidRPr="00851964">
        <w:rPr>
          <w:i w:val="0"/>
          <w:color w:val="222222"/>
          <w:sz w:val="22"/>
          <w:szCs w:val="22"/>
        </w:rPr>
        <w:t>fulfilment</w:t>
      </w:r>
      <w:r w:rsidRPr="00851964">
        <w:rPr>
          <w:i w:val="0"/>
          <w:color w:val="222222"/>
          <w:sz w:val="22"/>
          <w:szCs w:val="22"/>
        </w:rPr>
        <w:t xml:space="preserve"> of the condition.</w:t>
      </w:r>
    </w:p>
    <w:p w14:paraId="7726B281" w14:textId="77777777" w:rsidR="005E44A1" w:rsidRDefault="005E44A1" w:rsidP="005E44A1">
      <w:pPr>
        <w:pStyle w:val="Odstavekseznama"/>
        <w:autoSpaceDE w:val="0"/>
        <w:autoSpaceDN w:val="0"/>
        <w:adjustRightInd w:val="0"/>
        <w:ind w:left="1429"/>
        <w:contextualSpacing w:val="0"/>
        <w:jc w:val="both"/>
        <w:rPr>
          <w:i w:val="0"/>
          <w:color w:val="222222"/>
          <w:sz w:val="22"/>
          <w:szCs w:val="22"/>
        </w:rPr>
      </w:pPr>
    </w:p>
    <w:p w14:paraId="4A5972FF" w14:textId="77777777" w:rsidR="005E44A1" w:rsidRDefault="005E44A1" w:rsidP="005E44A1">
      <w:pPr>
        <w:pStyle w:val="Odstavekseznama"/>
        <w:autoSpaceDE w:val="0"/>
        <w:autoSpaceDN w:val="0"/>
        <w:adjustRightInd w:val="0"/>
        <w:ind w:left="1429"/>
        <w:contextualSpacing w:val="0"/>
        <w:jc w:val="both"/>
        <w:rPr>
          <w:i w:val="0"/>
          <w:sz w:val="22"/>
          <w:szCs w:val="22"/>
        </w:rPr>
      </w:pPr>
      <w:r>
        <w:rPr>
          <w:i w:val="0"/>
          <w:color w:val="222222"/>
          <w:sz w:val="22"/>
          <w:szCs w:val="22"/>
        </w:rPr>
        <w:t xml:space="preserve">9. </w:t>
      </w:r>
      <w:r w:rsidR="0051678E" w:rsidRPr="00851964">
        <w:rPr>
          <w:i w:val="0"/>
          <w:sz w:val="22"/>
          <w:szCs w:val="22"/>
        </w:rPr>
        <w:t>NINTH CONDITION</w:t>
      </w:r>
    </w:p>
    <w:p w14:paraId="086AAC41" w14:textId="77777777" w:rsidR="005E44A1" w:rsidRDefault="005E44A1" w:rsidP="005E44A1">
      <w:pPr>
        <w:pStyle w:val="Odstavekseznama"/>
        <w:autoSpaceDE w:val="0"/>
        <w:autoSpaceDN w:val="0"/>
        <w:adjustRightInd w:val="0"/>
        <w:ind w:left="1429"/>
        <w:contextualSpacing w:val="0"/>
        <w:jc w:val="both"/>
        <w:rPr>
          <w:i w:val="0"/>
          <w:sz w:val="22"/>
          <w:szCs w:val="22"/>
        </w:rPr>
      </w:pPr>
    </w:p>
    <w:p w14:paraId="59668FDD" w14:textId="77777777" w:rsidR="005E44A1" w:rsidRDefault="003C1034" w:rsidP="005E44A1">
      <w:pPr>
        <w:pStyle w:val="Odstavekseznama"/>
        <w:autoSpaceDE w:val="0"/>
        <w:autoSpaceDN w:val="0"/>
        <w:adjustRightInd w:val="0"/>
        <w:ind w:left="1429"/>
        <w:contextualSpacing w:val="0"/>
        <w:jc w:val="both"/>
        <w:rPr>
          <w:i w:val="0"/>
          <w:color w:val="222222"/>
          <w:sz w:val="22"/>
          <w:szCs w:val="22"/>
        </w:rPr>
      </w:pPr>
      <w:r w:rsidRPr="00851964">
        <w:rPr>
          <w:i w:val="0"/>
          <w:sz w:val="22"/>
          <w:szCs w:val="22"/>
        </w:rPr>
        <w:t>A candidate submits a financial plan</w:t>
      </w:r>
      <w:r w:rsidR="00486B2D" w:rsidRPr="00851964">
        <w:rPr>
          <w:i w:val="0"/>
          <w:sz w:val="22"/>
          <w:szCs w:val="22"/>
        </w:rPr>
        <w:t>, which includes</w:t>
      </w:r>
      <w:r w:rsidR="0015378E" w:rsidRPr="00851964">
        <w:rPr>
          <w:i w:val="0"/>
          <w:sz w:val="22"/>
          <w:szCs w:val="22"/>
        </w:rPr>
        <w:t xml:space="preserve"> </w:t>
      </w:r>
      <w:r w:rsidRPr="00851964">
        <w:rPr>
          <w:i w:val="0"/>
          <w:sz w:val="22"/>
          <w:szCs w:val="22"/>
        </w:rPr>
        <w:t xml:space="preserve">all costs of implementation of </w:t>
      </w:r>
      <w:r w:rsidR="007F4D19" w:rsidRPr="00851964">
        <w:rPr>
          <w:i w:val="0"/>
          <w:sz w:val="22"/>
          <w:szCs w:val="22"/>
        </w:rPr>
        <w:t xml:space="preserve">measures of </w:t>
      </w:r>
      <w:r w:rsidRPr="00851964">
        <w:rPr>
          <w:i w:val="0"/>
          <w:sz w:val="22"/>
          <w:szCs w:val="22"/>
        </w:rPr>
        <w:t xml:space="preserve">energy retrofit of buildings and all costs of implementation of </w:t>
      </w:r>
      <w:r w:rsidR="008B505F" w:rsidRPr="00851964">
        <w:rPr>
          <w:i w:val="0"/>
          <w:sz w:val="22"/>
          <w:szCs w:val="22"/>
        </w:rPr>
        <w:t xml:space="preserve">the </w:t>
      </w:r>
      <w:r w:rsidR="007F4D19" w:rsidRPr="00851964">
        <w:rPr>
          <w:i w:val="0"/>
          <w:sz w:val="22"/>
          <w:szCs w:val="22"/>
        </w:rPr>
        <w:t xml:space="preserve">concession activities and </w:t>
      </w:r>
      <w:r w:rsidR="007F4D19" w:rsidRPr="00851964">
        <w:rPr>
          <w:i w:val="0"/>
          <w:color w:val="222222"/>
          <w:sz w:val="22"/>
          <w:szCs w:val="22"/>
        </w:rPr>
        <w:t xml:space="preserve">financial resources to cover the </w:t>
      </w:r>
      <w:r w:rsidR="00293B98" w:rsidRPr="00851964">
        <w:rPr>
          <w:i w:val="0"/>
          <w:color w:val="222222"/>
          <w:sz w:val="22"/>
          <w:szCs w:val="22"/>
        </w:rPr>
        <w:t>foreseeable</w:t>
      </w:r>
      <w:r w:rsidR="0015378E" w:rsidRPr="00851964">
        <w:rPr>
          <w:i w:val="0"/>
          <w:color w:val="222222"/>
          <w:sz w:val="22"/>
          <w:szCs w:val="22"/>
        </w:rPr>
        <w:t xml:space="preserve"> costs, establishing </w:t>
      </w:r>
      <w:r w:rsidR="007F4D19" w:rsidRPr="00851964">
        <w:rPr>
          <w:i w:val="0"/>
          <w:color w:val="222222"/>
          <w:sz w:val="22"/>
          <w:szCs w:val="22"/>
        </w:rPr>
        <w:t xml:space="preserve">that </w:t>
      </w:r>
      <w:r w:rsidR="00191E01" w:rsidRPr="00851964">
        <w:rPr>
          <w:i w:val="0"/>
          <w:color w:val="222222"/>
          <w:sz w:val="22"/>
          <w:szCs w:val="22"/>
        </w:rPr>
        <w:t>it</w:t>
      </w:r>
      <w:r w:rsidR="007F4D19" w:rsidRPr="00851964">
        <w:rPr>
          <w:i w:val="0"/>
          <w:color w:val="222222"/>
          <w:sz w:val="22"/>
          <w:szCs w:val="22"/>
        </w:rPr>
        <w:t xml:space="preserve"> has the financial resources necessary for realisation of the implementation of measures of energy retrofit of buildings for </w:t>
      </w:r>
      <w:r w:rsidR="009C65DD" w:rsidRPr="00851964">
        <w:rPr>
          <w:i w:val="0"/>
          <w:color w:val="222222"/>
          <w:sz w:val="22"/>
          <w:szCs w:val="22"/>
        </w:rPr>
        <w:t>each</w:t>
      </w:r>
      <w:r w:rsidR="007F4D19" w:rsidRPr="00851964">
        <w:rPr>
          <w:i w:val="0"/>
          <w:color w:val="222222"/>
          <w:sz w:val="22"/>
          <w:szCs w:val="22"/>
        </w:rPr>
        <w:t xml:space="preserve"> </w:t>
      </w:r>
      <w:r w:rsidR="002248D0" w:rsidRPr="00851964">
        <w:rPr>
          <w:i w:val="0"/>
          <w:color w:val="222222"/>
          <w:sz w:val="22"/>
          <w:szCs w:val="22"/>
        </w:rPr>
        <w:t>group</w:t>
      </w:r>
      <w:r w:rsidR="009C65DD" w:rsidRPr="00851964">
        <w:rPr>
          <w:i w:val="0"/>
          <w:color w:val="222222"/>
          <w:sz w:val="22"/>
          <w:szCs w:val="22"/>
        </w:rPr>
        <w:t xml:space="preserve"> of buildings separately.</w:t>
      </w:r>
      <w:r w:rsidR="007F4D19" w:rsidRPr="00851964">
        <w:rPr>
          <w:i w:val="0"/>
          <w:color w:val="222222"/>
          <w:sz w:val="22"/>
          <w:szCs w:val="22"/>
        </w:rPr>
        <w:t xml:space="preserve"> </w:t>
      </w:r>
      <w:r w:rsidR="009C65DD" w:rsidRPr="00851964">
        <w:rPr>
          <w:i w:val="0"/>
          <w:color w:val="222222"/>
          <w:sz w:val="22"/>
          <w:szCs w:val="22"/>
        </w:rPr>
        <w:t xml:space="preserve">A </w:t>
      </w:r>
      <w:r w:rsidR="007F4D19" w:rsidRPr="00851964">
        <w:rPr>
          <w:i w:val="0"/>
          <w:color w:val="222222"/>
          <w:sz w:val="22"/>
          <w:szCs w:val="22"/>
        </w:rPr>
        <w:t xml:space="preserve">candidate has to </w:t>
      </w:r>
      <w:r w:rsidR="0015378E" w:rsidRPr="00851964">
        <w:rPr>
          <w:i w:val="0"/>
          <w:color w:val="222222"/>
          <w:sz w:val="22"/>
          <w:szCs w:val="22"/>
        </w:rPr>
        <w:t xml:space="preserve">establish </w:t>
      </w:r>
      <w:r w:rsidR="007F4D19" w:rsidRPr="00851964">
        <w:rPr>
          <w:i w:val="0"/>
          <w:color w:val="222222"/>
          <w:sz w:val="22"/>
          <w:szCs w:val="22"/>
        </w:rPr>
        <w:t xml:space="preserve">that </w:t>
      </w:r>
      <w:r w:rsidR="00191E01" w:rsidRPr="00851964">
        <w:rPr>
          <w:i w:val="0"/>
          <w:color w:val="222222"/>
          <w:sz w:val="22"/>
          <w:szCs w:val="22"/>
        </w:rPr>
        <w:t>it</w:t>
      </w:r>
      <w:r w:rsidR="007F4D19" w:rsidRPr="00851964">
        <w:rPr>
          <w:i w:val="0"/>
          <w:color w:val="222222"/>
          <w:sz w:val="22"/>
          <w:szCs w:val="22"/>
        </w:rPr>
        <w:t xml:space="preserve"> has guaranteed access to financial resources or </w:t>
      </w:r>
      <w:r w:rsidR="006E450C" w:rsidRPr="00851964">
        <w:rPr>
          <w:i w:val="0"/>
          <w:color w:val="222222"/>
          <w:sz w:val="22"/>
          <w:szCs w:val="22"/>
        </w:rPr>
        <w:t>its</w:t>
      </w:r>
      <w:r w:rsidR="007F4D19" w:rsidRPr="00851964">
        <w:rPr>
          <w:i w:val="0"/>
          <w:color w:val="222222"/>
          <w:sz w:val="22"/>
          <w:szCs w:val="22"/>
        </w:rPr>
        <w:t xml:space="preserve"> own financial resources allocated for the realisation of </w:t>
      </w:r>
      <w:r w:rsidR="009C65DD" w:rsidRPr="00851964">
        <w:rPr>
          <w:i w:val="0"/>
          <w:color w:val="222222"/>
          <w:sz w:val="22"/>
          <w:szCs w:val="22"/>
        </w:rPr>
        <w:t xml:space="preserve">the </w:t>
      </w:r>
      <w:r w:rsidR="007F4D19" w:rsidRPr="00851964">
        <w:rPr>
          <w:i w:val="0"/>
          <w:color w:val="222222"/>
          <w:sz w:val="22"/>
          <w:szCs w:val="22"/>
        </w:rPr>
        <w:t xml:space="preserve">measures for </w:t>
      </w:r>
      <w:r w:rsidR="009C65DD" w:rsidRPr="00851964">
        <w:rPr>
          <w:i w:val="0"/>
          <w:color w:val="222222"/>
          <w:sz w:val="22"/>
          <w:szCs w:val="22"/>
        </w:rPr>
        <w:t>each</w:t>
      </w:r>
      <w:r w:rsidR="007F4D19" w:rsidRPr="00851964">
        <w:rPr>
          <w:i w:val="0"/>
          <w:color w:val="222222"/>
          <w:sz w:val="22"/>
          <w:szCs w:val="22"/>
        </w:rPr>
        <w:t xml:space="preserve"> </w:t>
      </w:r>
      <w:r w:rsidR="002248D0" w:rsidRPr="00851964">
        <w:rPr>
          <w:i w:val="0"/>
          <w:color w:val="222222"/>
          <w:sz w:val="22"/>
          <w:szCs w:val="22"/>
        </w:rPr>
        <w:t xml:space="preserve">group </w:t>
      </w:r>
      <w:r w:rsidR="009C65DD" w:rsidRPr="00851964">
        <w:rPr>
          <w:i w:val="0"/>
          <w:color w:val="222222"/>
          <w:sz w:val="22"/>
          <w:szCs w:val="22"/>
        </w:rPr>
        <w:t>of buildings,</w:t>
      </w:r>
      <w:r w:rsidR="007F4D19" w:rsidRPr="00851964">
        <w:rPr>
          <w:i w:val="0"/>
          <w:color w:val="222222"/>
          <w:sz w:val="22"/>
          <w:szCs w:val="22"/>
        </w:rPr>
        <w:t xml:space="preserve"> in the amount of at least </w:t>
      </w:r>
      <w:r w:rsidR="005C727D" w:rsidRPr="00851964">
        <w:rPr>
          <w:i w:val="0"/>
          <w:color w:val="222222"/>
          <w:sz w:val="22"/>
          <w:szCs w:val="22"/>
        </w:rPr>
        <w:t xml:space="preserve">EUR </w:t>
      </w:r>
      <w:r w:rsidR="00B64618" w:rsidRPr="00851964">
        <w:rPr>
          <w:i w:val="0"/>
          <w:color w:val="222222"/>
          <w:sz w:val="22"/>
          <w:szCs w:val="22"/>
        </w:rPr>
        <w:t>2</w:t>
      </w:r>
      <w:r w:rsidR="009C65DD" w:rsidRPr="00851964">
        <w:rPr>
          <w:i w:val="0"/>
          <w:color w:val="222222"/>
          <w:sz w:val="22"/>
          <w:szCs w:val="22"/>
        </w:rPr>
        <w:t xml:space="preserve">,000,000.00 </w:t>
      </w:r>
      <w:r w:rsidR="00164128">
        <w:rPr>
          <w:i w:val="0"/>
          <w:color w:val="222222"/>
          <w:sz w:val="22"/>
          <w:szCs w:val="22"/>
        </w:rPr>
        <w:t xml:space="preserve">(VAT not included) </w:t>
      </w:r>
      <w:r w:rsidR="009C65DD" w:rsidRPr="00851964">
        <w:rPr>
          <w:i w:val="0"/>
          <w:color w:val="222222"/>
          <w:sz w:val="22"/>
          <w:szCs w:val="22"/>
        </w:rPr>
        <w:t xml:space="preserve">or as much as is the investment in the </w:t>
      </w:r>
      <w:r w:rsidR="0015378E" w:rsidRPr="00851964">
        <w:rPr>
          <w:i w:val="0"/>
          <w:color w:val="222222"/>
          <w:sz w:val="22"/>
          <w:szCs w:val="22"/>
        </w:rPr>
        <w:t>required</w:t>
      </w:r>
      <w:r w:rsidR="009C65DD" w:rsidRPr="00851964">
        <w:rPr>
          <w:i w:val="0"/>
          <w:color w:val="222222"/>
          <w:sz w:val="22"/>
          <w:szCs w:val="22"/>
        </w:rPr>
        <w:t xml:space="preserve"> measures for each </w:t>
      </w:r>
      <w:r w:rsidR="002248D0" w:rsidRPr="00851964">
        <w:rPr>
          <w:i w:val="0"/>
          <w:color w:val="222222"/>
          <w:sz w:val="22"/>
          <w:szCs w:val="22"/>
        </w:rPr>
        <w:t xml:space="preserve">group </w:t>
      </w:r>
      <w:r w:rsidR="009C65DD" w:rsidRPr="00851964">
        <w:rPr>
          <w:i w:val="0"/>
          <w:color w:val="222222"/>
          <w:sz w:val="22"/>
          <w:szCs w:val="22"/>
        </w:rPr>
        <w:t>of buildings separat</w:t>
      </w:r>
      <w:r w:rsidR="005E44A1">
        <w:rPr>
          <w:i w:val="0"/>
          <w:color w:val="222222"/>
          <w:sz w:val="22"/>
          <w:szCs w:val="22"/>
        </w:rPr>
        <w:t>ely.</w:t>
      </w:r>
    </w:p>
    <w:p w14:paraId="682F567A" w14:textId="77777777" w:rsidR="005E44A1" w:rsidRDefault="005E44A1" w:rsidP="005E44A1">
      <w:pPr>
        <w:pStyle w:val="Odstavekseznama"/>
        <w:autoSpaceDE w:val="0"/>
        <w:autoSpaceDN w:val="0"/>
        <w:adjustRightInd w:val="0"/>
        <w:ind w:left="1429"/>
        <w:contextualSpacing w:val="0"/>
        <w:jc w:val="both"/>
        <w:rPr>
          <w:i w:val="0"/>
          <w:sz w:val="22"/>
          <w:szCs w:val="22"/>
        </w:rPr>
      </w:pPr>
    </w:p>
    <w:p w14:paraId="54ECFF80" w14:textId="77777777" w:rsidR="005E44A1" w:rsidRDefault="00E3416A" w:rsidP="005E44A1">
      <w:pPr>
        <w:pStyle w:val="Odstavekseznama"/>
        <w:autoSpaceDE w:val="0"/>
        <w:autoSpaceDN w:val="0"/>
        <w:adjustRightInd w:val="0"/>
        <w:ind w:left="1429"/>
        <w:contextualSpacing w:val="0"/>
        <w:jc w:val="both"/>
        <w:rPr>
          <w:i w:val="0"/>
          <w:sz w:val="22"/>
          <w:szCs w:val="22"/>
        </w:rPr>
      </w:pPr>
      <w:r w:rsidRPr="00851964">
        <w:rPr>
          <w:i w:val="0"/>
          <w:sz w:val="22"/>
          <w:szCs w:val="22"/>
        </w:rPr>
        <w:t>METHOD OF FULFILLING THE CONDITION</w:t>
      </w:r>
      <w:r w:rsidR="005E44A1">
        <w:rPr>
          <w:i w:val="0"/>
          <w:sz w:val="22"/>
          <w:szCs w:val="22"/>
        </w:rPr>
        <w:t>:</w:t>
      </w:r>
    </w:p>
    <w:p w14:paraId="35AC3006" w14:textId="77777777" w:rsidR="005E44A1" w:rsidRDefault="00C06E73" w:rsidP="005E44A1">
      <w:pPr>
        <w:pStyle w:val="Odstavekseznama"/>
        <w:autoSpaceDE w:val="0"/>
        <w:autoSpaceDN w:val="0"/>
        <w:adjustRightInd w:val="0"/>
        <w:ind w:left="1429"/>
        <w:contextualSpacing w:val="0"/>
        <w:jc w:val="both"/>
        <w:rPr>
          <w:i w:val="0"/>
          <w:sz w:val="22"/>
          <w:szCs w:val="22"/>
        </w:rPr>
      </w:pPr>
      <w:r w:rsidRPr="00851964">
        <w:rPr>
          <w:i w:val="0"/>
          <w:sz w:val="22"/>
          <w:szCs w:val="22"/>
        </w:rPr>
        <w:t>A candi</w:t>
      </w:r>
      <w:r w:rsidR="00E3416A" w:rsidRPr="00851964">
        <w:rPr>
          <w:i w:val="0"/>
          <w:sz w:val="22"/>
          <w:szCs w:val="22"/>
        </w:rPr>
        <w:t>date has to meet the condition.</w:t>
      </w:r>
      <w:r w:rsidRPr="00851964">
        <w:rPr>
          <w:i w:val="0"/>
          <w:sz w:val="22"/>
          <w:szCs w:val="22"/>
        </w:rPr>
        <w:t xml:space="preserve"> In case of a </w:t>
      </w:r>
      <w:r w:rsidR="005C727D" w:rsidRPr="00851964">
        <w:rPr>
          <w:i w:val="0"/>
          <w:sz w:val="22"/>
          <w:szCs w:val="22"/>
        </w:rPr>
        <w:t>joint</w:t>
      </w:r>
      <w:r w:rsidRPr="00851964">
        <w:rPr>
          <w:i w:val="0"/>
          <w:sz w:val="22"/>
          <w:szCs w:val="22"/>
        </w:rPr>
        <w:t xml:space="preserve"> application</w:t>
      </w:r>
      <w:r w:rsidR="005C727D" w:rsidRPr="00851964">
        <w:rPr>
          <w:i w:val="0"/>
          <w:sz w:val="22"/>
          <w:szCs w:val="22"/>
        </w:rPr>
        <w:t>,</w:t>
      </w:r>
      <w:r w:rsidRPr="00851964">
        <w:rPr>
          <w:i w:val="0"/>
          <w:sz w:val="22"/>
          <w:szCs w:val="22"/>
        </w:rPr>
        <w:t xml:space="preserve"> each partner has to meet the condition</w:t>
      </w:r>
      <w:r w:rsidR="005E44A1">
        <w:rPr>
          <w:i w:val="0"/>
          <w:sz w:val="22"/>
          <w:szCs w:val="22"/>
        </w:rPr>
        <w:t xml:space="preserve">. </w:t>
      </w:r>
    </w:p>
    <w:p w14:paraId="0D05C34D" w14:textId="77777777" w:rsidR="005E44A1" w:rsidRDefault="005E44A1" w:rsidP="005E44A1">
      <w:pPr>
        <w:pStyle w:val="Odstavekseznama"/>
        <w:autoSpaceDE w:val="0"/>
        <w:autoSpaceDN w:val="0"/>
        <w:adjustRightInd w:val="0"/>
        <w:ind w:left="1429"/>
        <w:contextualSpacing w:val="0"/>
        <w:jc w:val="both"/>
        <w:rPr>
          <w:i w:val="0"/>
          <w:sz w:val="22"/>
          <w:szCs w:val="22"/>
        </w:rPr>
      </w:pPr>
    </w:p>
    <w:p w14:paraId="064BB0DD" w14:textId="77777777" w:rsidR="005E44A1" w:rsidRDefault="00C06E73" w:rsidP="005E44A1">
      <w:pPr>
        <w:pStyle w:val="Odstavekseznama"/>
        <w:autoSpaceDE w:val="0"/>
        <w:autoSpaceDN w:val="0"/>
        <w:adjustRightInd w:val="0"/>
        <w:ind w:left="1429"/>
        <w:contextualSpacing w:val="0"/>
        <w:jc w:val="both"/>
        <w:rPr>
          <w:i w:val="0"/>
          <w:sz w:val="22"/>
          <w:szCs w:val="22"/>
          <w:u w:val="single"/>
        </w:rPr>
      </w:pPr>
      <w:r w:rsidRPr="00851964">
        <w:rPr>
          <w:i w:val="0"/>
          <w:sz w:val="22"/>
          <w:szCs w:val="22"/>
          <w:u w:val="single"/>
        </w:rPr>
        <w:t>Required evidence:</w:t>
      </w:r>
    </w:p>
    <w:p w14:paraId="09954693" w14:textId="77777777" w:rsidR="005E44A1" w:rsidRDefault="00606138" w:rsidP="005E44A1">
      <w:pPr>
        <w:pStyle w:val="Odstavekseznama"/>
        <w:autoSpaceDE w:val="0"/>
        <w:autoSpaceDN w:val="0"/>
        <w:adjustRightInd w:val="0"/>
        <w:ind w:left="1429"/>
        <w:contextualSpacing w:val="0"/>
        <w:jc w:val="both"/>
        <w:rPr>
          <w:i w:val="0"/>
          <w:color w:val="222222"/>
          <w:sz w:val="22"/>
          <w:szCs w:val="22"/>
        </w:rPr>
      </w:pPr>
      <w:r w:rsidRPr="00851964">
        <w:rPr>
          <w:i w:val="0"/>
          <w:sz w:val="22"/>
          <w:szCs w:val="22"/>
        </w:rPr>
        <w:t xml:space="preserve">A candidate </w:t>
      </w:r>
      <w:r w:rsidR="00486B2D" w:rsidRPr="00851964">
        <w:rPr>
          <w:i w:val="0"/>
          <w:sz w:val="22"/>
          <w:szCs w:val="22"/>
        </w:rPr>
        <w:t xml:space="preserve">affirms </w:t>
      </w:r>
      <w:r w:rsidRPr="00851964">
        <w:rPr>
          <w:i w:val="0"/>
          <w:sz w:val="22"/>
          <w:szCs w:val="22"/>
        </w:rPr>
        <w:t>meeting this condition by submitting a financ</w:t>
      </w:r>
      <w:r w:rsidR="00B64618" w:rsidRPr="00851964">
        <w:rPr>
          <w:i w:val="0"/>
          <w:sz w:val="22"/>
          <w:szCs w:val="22"/>
        </w:rPr>
        <w:t xml:space="preserve">ial plan which </w:t>
      </w:r>
      <w:r w:rsidR="00486B2D" w:rsidRPr="00851964">
        <w:rPr>
          <w:i w:val="0"/>
          <w:sz w:val="22"/>
          <w:szCs w:val="22"/>
        </w:rPr>
        <w:t xml:space="preserve">also includes </w:t>
      </w:r>
      <w:r w:rsidR="00B64618" w:rsidRPr="00851964">
        <w:rPr>
          <w:i w:val="0"/>
          <w:sz w:val="22"/>
          <w:szCs w:val="22"/>
        </w:rPr>
        <w:t xml:space="preserve">the indicative </w:t>
      </w:r>
      <w:r w:rsidRPr="00851964">
        <w:rPr>
          <w:i w:val="0"/>
          <w:sz w:val="22"/>
          <w:szCs w:val="22"/>
        </w:rPr>
        <w:t>tim</w:t>
      </w:r>
      <w:r w:rsidR="00191E01" w:rsidRPr="00851964">
        <w:rPr>
          <w:i w:val="0"/>
          <w:sz w:val="22"/>
          <w:szCs w:val="22"/>
        </w:rPr>
        <w:t xml:space="preserve">e schedule. In a financial plan, the candidate </w:t>
      </w:r>
      <w:r w:rsidRPr="00851964">
        <w:rPr>
          <w:i w:val="0"/>
          <w:sz w:val="22"/>
          <w:szCs w:val="22"/>
        </w:rPr>
        <w:t xml:space="preserve">has to state the value of all calculative elements (structure of the price) </w:t>
      </w:r>
      <w:r w:rsidRPr="00851964">
        <w:rPr>
          <w:i w:val="0"/>
          <w:color w:val="222222"/>
          <w:sz w:val="22"/>
          <w:szCs w:val="22"/>
        </w:rPr>
        <w:t xml:space="preserve">on the basis of which </w:t>
      </w:r>
      <w:r w:rsidR="00191E01" w:rsidRPr="00851964">
        <w:rPr>
          <w:i w:val="0"/>
          <w:color w:val="222222"/>
          <w:sz w:val="22"/>
          <w:szCs w:val="22"/>
        </w:rPr>
        <w:t>the candidate</w:t>
      </w:r>
      <w:r w:rsidRPr="00851964">
        <w:rPr>
          <w:i w:val="0"/>
          <w:color w:val="222222"/>
          <w:sz w:val="22"/>
          <w:szCs w:val="22"/>
        </w:rPr>
        <w:t xml:space="preserve"> has prepare</w:t>
      </w:r>
      <w:r w:rsidR="006E450C" w:rsidRPr="00851964">
        <w:rPr>
          <w:i w:val="0"/>
          <w:color w:val="222222"/>
          <w:sz w:val="22"/>
          <w:szCs w:val="22"/>
        </w:rPr>
        <w:t xml:space="preserve">d the financial plan and made </w:t>
      </w:r>
      <w:r w:rsidRPr="00851964">
        <w:rPr>
          <w:i w:val="0"/>
          <w:color w:val="222222"/>
          <w:sz w:val="22"/>
          <w:szCs w:val="22"/>
        </w:rPr>
        <w:t xml:space="preserve">the initial cost estimate. A financial plan has to comply with the contents of the </w:t>
      </w:r>
      <w:r w:rsidR="00547423">
        <w:rPr>
          <w:i w:val="0"/>
          <w:color w:val="222222"/>
          <w:sz w:val="22"/>
          <w:szCs w:val="22"/>
        </w:rPr>
        <w:t>technical documentation</w:t>
      </w:r>
      <w:r w:rsidRPr="00851964">
        <w:rPr>
          <w:i w:val="0"/>
          <w:color w:val="222222"/>
          <w:sz w:val="22"/>
          <w:szCs w:val="22"/>
        </w:rPr>
        <w:t>.</w:t>
      </w:r>
      <w:r w:rsidR="0064682D" w:rsidRPr="00851964">
        <w:rPr>
          <w:i w:val="0"/>
          <w:color w:val="222222"/>
          <w:sz w:val="22"/>
          <w:szCs w:val="22"/>
        </w:rPr>
        <w:t xml:space="preserve"> </w:t>
      </w:r>
    </w:p>
    <w:p w14:paraId="14F09E67" w14:textId="77777777" w:rsidR="005E44A1" w:rsidRDefault="005E44A1" w:rsidP="005E44A1">
      <w:pPr>
        <w:pStyle w:val="Odstavekseznama"/>
        <w:autoSpaceDE w:val="0"/>
        <w:autoSpaceDN w:val="0"/>
        <w:adjustRightInd w:val="0"/>
        <w:ind w:left="1429"/>
        <w:contextualSpacing w:val="0"/>
        <w:jc w:val="both"/>
        <w:rPr>
          <w:i w:val="0"/>
          <w:color w:val="222222"/>
          <w:sz w:val="22"/>
          <w:szCs w:val="22"/>
        </w:rPr>
      </w:pPr>
    </w:p>
    <w:p w14:paraId="1A27DDCE" w14:textId="77777777" w:rsidR="005E44A1" w:rsidRDefault="0064682D" w:rsidP="005E44A1">
      <w:pPr>
        <w:pStyle w:val="Odstavekseznama"/>
        <w:autoSpaceDE w:val="0"/>
        <w:autoSpaceDN w:val="0"/>
        <w:adjustRightInd w:val="0"/>
        <w:ind w:left="1429"/>
        <w:contextualSpacing w:val="0"/>
        <w:jc w:val="both"/>
        <w:rPr>
          <w:i w:val="0"/>
          <w:color w:val="222222"/>
          <w:sz w:val="22"/>
          <w:szCs w:val="22"/>
        </w:rPr>
      </w:pPr>
      <w:r w:rsidRPr="00851964">
        <w:rPr>
          <w:i w:val="0"/>
          <w:color w:val="222222"/>
          <w:sz w:val="22"/>
          <w:szCs w:val="22"/>
        </w:rPr>
        <w:t xml:space="preserve">A candidate has to prove that </w:t>
      </w:r>
      <w:r w:rsidR="00191E01" w:rsidRPr="00851964">
        <w:rPr>
          <w:i w:val="0"/>
          <w:color w:val="222222"/>
          <w:sz w:val="22"/>
          <w:szCs w:val="22"/>
        </w:rPr>
        <w:t>it</w:t>
      </w:r>
      <w:r w:rsidRPr="00851964">
        <w:rPr>
          <w:i w:val="0"/>
          <w:color w:val="222222"/>
          <w:sz w:val="22"/>
          <w:szCs w:val="22"/>
        </w:rPr>
        <w:t xml:space="preserve"> has guaranteed access to financial resources or </w:t>
      </w:r>
      <w:r w:rsidR="006E450C" w:rsidRPr="00851964">
        <w:rPr>
          <w:i w:val="0"/>
          <w:color w:val="222222"/>
          <w:sz w:val="22"/>
          <w:szCs w:val="22"/>
        </w:rPr>
        <w:t>its</w:t>
      </w:r>
      <w:r w:rsidRPr="00851964">
        <w:rPr>
          <w:i w:val="0"/>
          <w:color w:val="222222"/>
          <w:sz w:val="22"/>
          <w:szCs w:val="22"/>
        </w:rPr>
        <w:t xml:space="preserve"> own financial resources allocated for the realisation of energy retrofit measures for </w:t>
      </w:r>
      <w:r w:rsidR="00B64618" w:rsidRPr="00851964">
        <w:rPr>
          <w:i w:val="0"/>
          <w:color w:val="222222"/>
          <w:sz w:val="22"/>
          <w:szCs w:val="22"/>
        </w:rPr>
        <w:t xml:space="preserve">each </w:t>
      </w:r>
      <w:r w:rsidR="002248D0" w:rsidRPr="00851964">
        <w:rPr>
          <w:i w:val="0"/>
          <w:color w:val="222222"/>
          <w:sz w:val="22"/>
          <w:szCs w:val="22"/>
        </w:rPr>
        <w:t xml:space="preserve">group </w:t>
      </w:r>
      <w:r w:rsidR="00B64618" w:rsidRPr="00851964">
        <w:rPr>
          <w:i w:val="0"/>
          <w:color w:val="222222"/>
          <w:sz w:val="22"/>
          <w:szCs w:val="22"/>
        </w:rPr>
        <w:t xml:space="preserve">of buildings </w:t>
      </w:r>
      <w:r w:rsidR="00547423">
        <w:rPr>
          <w:i w:val="0"/>
          <w:color w:val="222222"/>
          <w:sz w:val="22"/>
          <w:szCs w:val="22"/>
        </w:rPr>
        <w:t>separately, specifically in the full value of investment into required measures for each group of buildings separately,</w:t>
      </w:r>
      <w:r w:rsidRPr="00851964">
        <w:rPr>
          <w:i w:val="0"/>
          <w:color w:val="222222"/>
          <w:sz w:val="22"/>
          <w:szCs w:val="22"/>
        </w:rPr>
        <w:t xml:space="preserve"> by submitting</w:t>
      </w:r>
      <w:r w:rsidR="0081446F" w:rsidRPr="00851964">
        <w:rPr>
          <w:i w:val="0"/>
          <w:color w:val="222222"/>
          <w:sz w:val="22"/>
          <w:szCs w:val="22"/>
        </w:rPr>
        <w:t xml:space="preserve"> </w:t>
      </w:r>
      <w:r w:rsidR="00547423">
        <w:rPr>
          <w:i w:val="0"/>
          <w:color w:val="222222"/>
          <w:sz w:val="22"/>
          <w:szCs w:val="22"/>
        </w:rPr>
        <w:t xml:space="preserve">a binding </w:t>
      </w:r>
      <w:r w:rsidR="0081446F" w:rsidRPr="00851964">
        <w:rPr>
          <w:i w:val="0"/>
          <w:color w:val="222222"/>
          <w:sz w:val="22"/>
          <w:szCs w:val="22"/>
        </w:rPr>
        <w:t xml:space="preserve">statement from the bank. The statement from the bank has to </w:t>
      </w:r>
      <w:r w:rsidR="00547423">
        <w:rPr>
          <w:i w:val="0"/>
          <w:color w:val="222222"/>
          <w:sz w:val="22"/>
          <w:szCs w:val="22"/>
        </w:rPr>
        <w:t xml:space="preserve">be binding and has to </w:t>
      </w:r>
      <w:r w:rsidR="0081446F" w:rsidRPr="00851964">
        <w:rPr>
          <w:i w:val="0"/>
          <w:color w:val="222222"/>
          <w:sz w:val="22"/>
          <w:szCs w:val="22"/>
        </w:rPr>
        <w:t xml:space="preserve">comply </w:t>
      </w:r>
      <w:r w:rsidR="00B64618" w:rsidRPr="00851964">
        <w:rPr>
          <w:i w:val="0"/>
          <w:color w:val="222222"/>
          <w:sz w:val="22"/>
          <w:szCs w:val="22"/>
        </w:rPr>
        <w:t xml:space="preserve">with the </w:t>
      </w:r>
      <w:r w:rsidR="0081446F" w:rsidRPr="00851964">
        <w:rPr>
          <w:i w:val="0"/>
          <w:color w:val="222222"/>
          <w:sz w:val="22"/>
          <w:szCs w:val="22"/>
        </w:rPr>
        <w:t xml:space="preserve">contents </w:t>
      </w:r>
      <w:r w:rsidR="00B64618" w:rsidRPr="00851964">
        <w:rPr>
          <w:i w:val="0"/>
          <w:color w:val="222222"/>
          <w:sz w:val="22"/>
          <w:szCs w:val="22"/>
        </w:rPr>
        <w:t>of</w:t>
      </w:r>
      <w:r w:rsidR="0081446F" w:rsidRPr="00851964">
        <w:rPr>
          <w:i w:val="0"/>
          <w:color w:val="222222"/>
          <w:sz w:val="22"/>
          <w:szCs w:val="22"/>
        </w:rPr>
        <w:t xml:space="preserve"> the sample of the statement in </w:t>
      </w:r>
      <w:r w:rsidR="00486B2D" w:rsidRPr="00851964">
        <w:rPr>
          <w:i w:val="0"/>
          <w:color w:val="222222"/>
          <w:sz w:val="22"/>
          <w:szCs w:val="22"/>
        </w:rPr>
        <w:t xml:space="preserve">the </w:t>
      </w:r>
      <w:r w:rsidR="0081446F" w:rsidRPr="00851964">
        <w:rPr>
          <w:i w:val="0"/>
          <w:color w:val="222222"/>
          <w:sz w:val="22"/>
          <w:szCs w:val="22"/>
        </w:rPr>
        <w:t xml:space="preserve">tender documentation. </w:t>
      </w:r>
      <w:r w:rsidR="00486B2D" w:rsidRPr="00851964">
        <w:rPr>
          <w:i w:val="0"/>
          <w:color w:val="222222"/>
          <w:sz w:val="22"/>
          <w:szCs w:val="22"/>
        </w:rPr>
        <w:t>The s</w:t>
      </w:r>
      <w:r w:rsidR="0081446F" w:rsidRPr="00851964">
        <w:rPr>
          <w:i w:val="0"/>
          <w:color w:val="222222"/>
          <w:sz w:val="22"/>
          <w:szCs w:val="22"/>
        </w:rPr>
        <w:t>tatement from the bank has to be valid for at least 2</w:t>
      </w:r>
      <w:r w:rsidR="00B64618" w:rsidRPr="00851964">
        <w:rPr>
          <w:i w:val="0"/>
          <w:color w:val="222222"/>
          <w:sz w:val="22"/>
          <w:szCs w:val="22"/>
        </w:rPr>
        <w:t>7</w:t>
      </w:r>
      <w:r w:rsidR="0081446F" w:rsidRPr="00851964">
        <w:rPr>
          <w:i w:val="0"/>
          <w:color w:val="222222"/>
          <w:sz w:val="22"/>
          <w:szCs w:val="22"/>
        </w:rPr>
        <w:t xml:space="preserve">0 days from the </w:t>
      </w:r>
      <w:r w:rsidR="00486B2D" w:rsidRPr="00851964">
        <w:rPr>
          <w:i w:val="0"/>
          <w:color w:val="222222"/>
          <w:sz w:val="22"/>
          <w:szCs w:val="22"/>
        </w:rPr>
        <w:t xml:space="preserve">cut-off date for the </w:t>
      </w:r>
      <w:r w:rsidR="0081446F" w:rsidRPr="00851964">
        <w:rPr>
          <w:i w:val="0"/>
          <w:color w:val="222222"/>
          <w:sz w:val="22"/>
          <w:szCs w:val="22"/>
        </w:rPr>
        <w:t>submission of applications</w:t>
      </w:r>
      <w:r w:rsidR="00210A5E" w:rsidRPr="00851964">
        <w:rPr>
          <w:i w:val="0"/>
          <w:color w:val="222222"/>
          <w:sz w:val="22"/>
          <w:szCs w:val="22"/>
        </w:rPr>
        <w:t>.</w:t>
      </w:r>
    </w:p>
    <w:p w14:paraId="1F7FEE8A" w14:textId="77777777" w:rsidR="00997580" w:rsidRDefault="00547423" w:rsidP="00997580">
      <w:pPr>
        <w:pStyle w:val="Odstavekseznama"/>
        <w:autoSpaceDE w:val="0"/>
        <w:autoSpaceDN w:val="0"/>
        <w:adjustRightInd w:val="0"/>
        <w:ind w:left="1429"/>
        <w:contextualSpacing w:val="0"/>
        <w:jc w:val="both"/>
        <w:rPr>
          <w:i w:val="0"/>
          <w:color w:val="222222"/>
          <w:sz w:val="22"/>
          <w:szCs w:val="22"/>
        </w:rPr>
      </w:pPr>
      <w:r>
        <w:rPr>
          <w:i w:val="0"/>
          <w:sz w:val="22"/>
          <w:szCs w:val="22"/>
        </w:rPr>
        <w:t>The f</w:t>
      </w:r>
      <w:r w:rsidR="00210A5E" w:rsidRPr="00851964">
        <w:rPr>
          <w:i w:val="0"/>
          <w:sz w:val="22"/>
          <w:szCs w:val="22"/>
        </w:rPr>
        <w:t xml:space="preserve">inancial plan has to comply with the description of the technological solution of implementation of measures of energy retrofit. Time schedule </w:t>
      </w:r>
      <w:r w:rsidR="00486B2D" w:rsidRPr="00851964">
        <w:rPr>
          <w:i w:val="0"/>
          <w:sz w:val="22"/>
          <w:szCs w:val="22"/>
        </w:rPr>
        <w:t>of</w:t>
      </w:r>
      <w:r w:rsidR="00210A5E" w:rsidRPr="00851964">
        <w:rPr>
          <w:i w:val="0"/>
          <w:sz w:val="22"/>
          <w:szCs w:val="22"/>
        </w:rPr>
        <w:t xml:space="preserve"> the project </w:t>
      </w:r>
      <w:r w:rsidR="00210A5E" w:rsidRPr="00851964">
        <w:rPr>
          <w:i w:val="0"/>
          <w:sz w:val="22"/>
          <w:szCs w:val="22"/>
        </w:rPr>
        <w:lastRenderedPageBreak/>
        <w:t xml:space="preserve">realisation has to be feasible and realistic and in accordance with the </w:t>
      </w:r>
      <w:r>
        <w:rPr>
          <w:i w:val="0"/>
          <w:sz w:val="22"/>
          <w:szCs w:val="22"/>
        </w:rPr>
        <w:t xml:space="preserve">technical </w:t>
      </w:r>
      <w:proofErr w:type="spellStart"/>
      <w:r>
        <w:rPr>
          <w:i w:val="0"/>
          <w:sz w:val="22"/>
          <w:szCs w:val="22"/>
        </w:rPr>
        <w:t>attachments</w:t>
      </w:r>
      <w:r w:rsidR="00210A5E" w:rsidRPr="00851964">
        <w:rPr>
          <w:i w:val="0"/>
          <w:sz w:val="22"/>
          <w:szCs w:val="22"/>
        </w:rPr>
        <w:t>.</w:t>
      </w:r>
      <w:r w:rsidR="00710A99" w:rsidRPr="00851964">
        <w:rPr>
          <w:i w:val="0"/>
          <w:sz w:val="22"/>
          <w:szCs w:val="22"/>
        </w:rPr>
        <w:t>The</w:t>
      </w:r>
      <w:proofErr w:type="spellEnd"/>
      <w:r w:rsidR="00710A99" w:rsidRPr="00851964">
        <w:rPr>
          <w:i w:val="0"/>
          <w:sz w:val="22"/>
          <w:szCs w:val="22"/>
        </w:rPr>
        <w:t xml:space="preserve"> p</w:t>
      </w:r>
      <w:r w:rsidR="00210A5E" w:rsidRPr="00851964">
        <w:rPr>
          <w:i w:val="0"/>
          <w:sz w:val="22"/>
          <w:szCs w:val="22"/>
        </w:rPr>
        <w:t xml:space="preserve">ublic partner reserves the right to require from the candidate </w:t>
      </w:r>
      <w:r w:rsidR="008976EB" w:rsidRPr="00851964">
        <w:rPr>
          <w:i w:val="0"/>
          <w:sz w:val="22"/>
          <w:szCs w:val="22"/>
        </w:rPr>
        <w:t xml:space="preserve">in the assessment phase </w:t>
      </w:r>
      <w:r w:rsidR="00210A5E" w:rsidRPr="00851964">
        <w:rPr>
          <w:i w:val="0"/>
          <w:sz w:val="22"/>
          <w:szCs w:val="22"/>
        </w:rPr>
        <w:t>additional explanations and/or evidences</w:t>
      </w:r>
      <w:r w:rsidR="008976EB" w:rsidRPr="00851964">
        <w:rPr>
          <w:i w:val="0"/>
          <w:sz w:val="22"/>
          <w:szCs w:val="22"/>
        </w:rPr>
        <w:t xml:space="preserve"> regarding the </w:t>
      </w:r>
      <w:r w:rsidR="008976EB" w:rsidRPr="00851964">
        <w:rPr>
          <w:i w:val="0"/>
          <w:color w:val="222222"/>
          <w:sz w:val="22"/>
          <w:szCs w:val="22"/>
        </w:rPr>
        <w:t>indications from the financial plan</w:t>
      </w:r>
    </w:p>
    <w:p w14:paraId="2C83FDD8"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553FE37A" w14:textId="77777777" w:rsidR="00997580" w:rsidRDefault="007764B8" w:rsidP="00997580">
      <w:pPr>
        <w:pStyle w:val="Odstavekseznama"/>
        <w:autoSpaceDE w:val="0"/>
        <w:autoSpaceDN w:val="0"/>
        <w:adjustRightInd w:val="0"/>
        <w:ind w:left="1429"/>
        <w:contextualSpacing w:val="0"/>
        <w:jc w:val="both"/>
        <w:rPr>
          <w:i w:val="0"/>
          <w:sz w:val="22"/>
          <w:szCs w:val="22"/>
        </w:rPr>
      </w:pPr>
      <w:r w:rsidRPr="00851964">
        <w:rPr>
          <w:i w:val="0"/>
          <w:sz w:val="22"/>
          <w:szCs w:val="22"/>
        </w:rPr>
        <w:t>1</w:t>
      </w:r>
      <w:r w:rsidR="006F4EA8" w:rsidRPr="00851964">
        <w:rPr>
          <w:i w:val="0"/>
          <w:sz w:val="22"/>
          <w:szCs w:val="22"/>
        </w:rPr>
        <w:t>0</w:t>
      </w:r>
      <w:r w:rsidR="00593240" w:rsidRPr="00851964">
        <w:rPr>
          <w:i w:val="0"/>
          <w:sz w:val="22"/>
          <w:szCs w:val="22"/>
        </w:rPr>
        <w:t xml:space="preserve">. </w:t>
      </w:r>
      <w:r w:rsidR="006F4EA8" w:rsidRPr="00851964">
        <w:rPr>
          <w:i w:val="0"/>
          <w:sz w:val="22"/>
          <w:szCs w:val="22"/>
        </w:rPr>
        <w:t>TEN</w:t>
      </w:r>
      <w:r w:rsidR="00CE6BC5" w:rsidRPr="00851964">
        <w:rPr>
          <w:i w:val="0"/>
          <w:sz w:val="22"/>
          <w:szCs w:val="22"/>
        </w:rPr>
        <w:t>TH CONDITION</w:t>
      </w:r>
      <w:r w:rsidR="00593240" w:rsidRPr="00851964">
        <w:rPr>
          <w:i w:val="0"/>
          <w:sz w:val="22"/>
          <w:szCs w:val="22"/>
        </w:rPr>
        <w:t xml:space="preserve"> </w:t>
      </w:r>
    </w:p>
    <w:p w14:paraId="09EF79ED"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3E397636" w14:textId="77777777" w:rsidR="00997580" w:rsidRDefault="00B33395" w:rsidP="00997580">
      <w:pPr>
        <w:pStyle w:val="Odstavekseznama"/>
        <w:autoSpaceDE w:val="0"/>
        <w:autoSpaceDN w:val="0"/>
        <w:adjustRightInd w:val="0"/>
        <w:ind w:left="1429"/>
        <w:contextualSpacing w:val="0"/>
        <w:jc w:val="both"/>
        <w:rPr>
          <w:i w:val="0"/>
          <w:color w:val="222222"/>
          <w:sz w:val="22"/>
          <w:szCs w:val="22"/>
        </w:rPr>
      </w:pPr>
      <w:r w:rsidRPr="00851964">
        <w:rPr>
          <w:i w:val="0"/>
          <w:sz w:val="22"/>
          <w:szCs w:val="22"/>
        </w:rPr>
        <w:t xml:space="preserve">A candidate has </w:t>
      </w:r>
      <w:r w:rsidR="00486B2D" w:rsidRPr="00851964">
        <w:rPr>
          <w:i w:val="0"/>
          <w:sz w:val="22"/>
          <w:szCs w:val="22"/>
        </w:rPr>
        <w:t xml:space="preserve">the </w:t>
      </w:r>
      <w:r w:rsidRPr="00851964">
        <w:rPr>
          <w:i w:val="0"/>
          <w:sz w:val="22"/>
          <w:szCs w:val="22"/>
        </w:rPr>
        <w:t>relevant experience and references i</w:t>
      </w:r>
      <w:r w:rsidRPr="00851964">
        <w:rPr>
          <w:i w:val="0"/>
          <w:color w:val="222222"/>
          <w:sz w:val="22"/>
          <w:szCs w:val="22"/>
        </w:rPr>
        <w:t xml:space="preserve">n carrying out the </w:t>
      </w:r>
      <w:r w:rsidR="00AB161C" w:rsidRPr="00851964">
        <w:rPr>
          <w:i w:val="0"/>
          <w:color w:val="222222"/>
          <w:sz w:val="22"/>
          <w:szCs w:val="22"/>
        </w:rPr>
        <w:t>subject</w:t>
      </w:r>
      <w:r w:rsidRPr="00851964">
        <w:rPr>
          <w:i w:val="0"/>
          <w:color w:val="222222"/>
          <w:sz w:val="22"/>
          <w:szCs w:val="22"/>
        </w:rPr>
        <w:t xml:space="preserve"> of this invitation to tender. The concession grantor will consider the </w:t>
      </w:r>
      <w:r w:rsidR="00486B2D" w:rsidRPr="00851964">
        <w:rPr>
          <w:i w:val="0"/>
          <w:color w:val="222222"/>
          <w:sz w:val="22"/>
          <w:szCs w:val="22"/>
        </w:rPr>
        <w:t xml:space="preserve">candidate as having </w:t>
      </w:r>
      <w:r w:rsidRPr="00851964">
        <w:rPr>
          <w:i w:val="0"/>
          <w:color w:val="222222"/>
          <w:sz w:val="22"/>
          <w:szCs w:val="22"/>
        </w:rPr>
        <w:t xml:space="preserve">the relevant experience and references in carrying out the </w:t>
      </w:r>
      <w:r w:rsidR="0034433B" w:rsidRPr="00851964">
        <w:rPr>
          <w:i w:val="0"/>
          <w:color w:val="222222"/>
          <w:sz w:val="22"/>
          <w:szCs w:val="22"/>
        </w:rPr>
        <w:t>subje</w:t>
      </w:r>
      <w:r w:rsidRPr="00851964">
        <w:rPr>
          <w:i w:val="0"/>
          <w:color w:val="222222"/>
          <w:sz w:val="22"/>
          <w:szCs w:val="22"/>
        </w:rPr>
        <w:t xml:space="preserve">ct of this invitation to tender if in the last five years </w:t>
      </w:r>
      <w:r w:rsidR="00486B2D" w:rsidRPr="00851964">
        <w:rPr>
          <w:i w:val="0"/>
          <w:color w:val="222222"/>
          <w:sz w:val="22"/>
          <w:szCs w:val="22"/>
        </w:rPr>
        <w:t>before the</w:t>
      </w:r>
      <w:r w:rsidRPr="00851964">
        <w:rPr>
          <w:i w:val="0"/>
          <w:color w:val="222222"/>
          <w:sz w:val="22"/>
          <w:szCs w:val="22"/>
        </w:rPr>
        <w:t xml:space="preserve"> publication of this </w:t>
      </w:r>
      <w:r w:rsidR="0034433B" w:rsidRPr="00851964">
        <w:rPr>
          <w:i w:val="0"/>
          <w:color w:val="222222"/>
          <w:sz w:val="22"/>
          <w:szCs w:val="22"/>
        </w:rPr>
        <w:t xml:space="preserve">invitation </w:t>
      </w:r>
      <w:r w:rsidR="00191E01" w:rsidRPr="00851964">
        <w:rPr>
          <w:i w:val="0"/>
          <w:color w:val="222222"/>
          <w:sz w:val="22"/>
          <w:szCs w:val="22"/>
        </w:rPr>
        <w:t>it</w:t>
      </w:r>
      <w:r w:rsidRPr="00851964">
        <w:rPr>
          <w:i w:val="0"/>
          <w:color w:val="222222"/>
          <w:sz w:val="22"/>
          <w:szCs w:val="22"/>
        </w:rPr>
        <w:t xml:space="preserve"> had implemented energy </w:t>
      </w:r>
      <w:r w:rsidR="00D54870" w:rsidRPr="00851964">
        <w:rPr>
          <w:i w:val="0"/>
          <w:color w:val="222222"/>
          <w:sz w:val="22"/>
          <w:szCs w:val="22"/>
        </w:rPr>
        <w:t xml:space="preserve">performing </w:t>
      </w:r>
      <w:r w:rsidRPr="00851964">
        <w:rPr>
          <w:i w:val="0"/>
          <w:color w:val="222222"/>
          <w:sz w:val="22"/>
          <w:szCs w:val="22"/>
        </w:rPr>
        <w:t xml:space="preserve">contracting services </w:t>
      </w:r>
      <w:r w:rsidR="00D32888" w:rsidRPr="00851964">
        <w:rPr>
          <w:i w:val="0"/>
          <w:color w:val="222222"/>
          <w:sz w:val="22"/>
          <w:szCs w:val="22"/>
        </w:rPr>
        <w:t xml:space="preserve">and energy management </w:t>
      </w:r>
      <w:r w:rsidRPr="00851964">
        <w:rPr>
          <w:i w:val="0"/>
          <w:color w:val="222222"/>
          <w:sz w:val="22"/>
          <w:szCs w:val="22"/>
        </w:rPr>
        <w:t xml:space="preserve">for at least </w:t>
      </w:r>
      <w:r w:rsidR="00D32888" w:rsidRPr="00851964">
        <w:rPr>
          <w:i w:val="0"/>
          <w:color w:val="222222"/>
          <w:sz w:val="22"/>
          <w:szCs w:val="22"/>
        </w:rPr>
        <w:t>15 b</w:t>
      </w:r>
      <w:r w:rsidRPr="00851964">
        <w:rPr>
          <w:i w:val="0"/>
          <w:color w:val="222222"/>
          <w:sz w:val="22"/>
          <w:szCs w:val="22"/>
        </w:rPr>
        <w:t xml:space="preserve">uildings </w:t>
      </w:r>
      <w:r w:rsidR="009779AA" w:rsidRPr="00851964">
        <w:rPr>
          <w:i w:val="0"/>
          <w:color w:val="222222"/>
          <w:sz w:val="22"/>
          <w:szCs w:val="22"/>
        </w:rPr>
        <w:t xml:space="preserve">in </w:t>
      </w:r>
      <w:r w:rsidR="00486B2D" w:rsidRPr="00851964">
        <w:rPr>
          <w:i w:val="0"/>
          <w:color w:val="222222"/>
          <w:sz w:val="22"/>
          <w:szCs w:val="22"/>
        </w:rPr>
        <w:t xml:space="preserve">a continuous </w:t>
      </w:r>
      <w:r w:rsidR="009779AA" w:rsidRPr="00851964">
        <w:rPr>
          <w:i w:val="0"/>
          <w:color w:val="222222"/>
          <w:sz w:val="22"/>
          <w:szCs w:val="22"/>
        </w:rPr>
        <w:t>duration</w:t>
      </w:r>
      <w:r w:rsidRPr="00851964">
        <w:rPr>
          <w:i w:val="0"/>
          <w:color w:val="222222"/>
          <w:sz w:val="22"/>
          <w:szCs w:val="22"/>
        </w:rPr>
        <w:t xml:space="preserve"> for at least </w:t>
      </w:r>
      <w:r w:rsidR="000E45CE" w:rsidRPr="00851964">
        <w:rPr>
          <w:i w:val="0"/>
          <w:color w:val="222222"/>
          <w:sz w:val="22"/>
          <w:szCs w:val="22"/>
        </w:rPr>
        <w:t>12 (twelve)</w:t>
      </w:r>
      <w:r w:rsidRPr="00851964">
        <w:rPr>
          <w:i w:val="0"/>
          <w:color w:val="222222"/>
          <w:sz w:val="22"/>
          <w:szCs w:val="22"/>
        </w:rPr>
        <w:t xml:space="preserve"> months</w:t>
      </w:r>
      <w:r w:rsidR="00997580">
        <w:rPr>
          <w:i w:val="0"/>
          <w:color w:val="222222"/>
          <w:sz w:val="22"/>
          <w:szCs w:val="22"/>
        </w:rPr>
        <w:t xml:space="preserve">. </w:t>
      </w:r>
    </w:p>
    <w:p w14:paraId="6036FC1A"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18650BA7" w14:textId="77777777" w:rsidR="00997580" w:rsidRDefault="00E3416A" w:rsidP="00997580">
      <w:pPr>
        <w:pStyle w:val="Odstavekseznama"/>
        <w:autoSpaceDE w:val="0"/>
        <w:autoSpaceDN w:val="0"/>
        <w:adjustRightInd w:val="0"/>
        <w:ind w:left="1429"/>
        <w:contextualSpacing w:val="0"/>
        <w:jc w:val="both"/>
        <w:rPr>
          <w:i w:val="0"/>
          <w:sz w:val="22"/>
          <w:szCs w:val="22"/>
        </w:rPr>
      </w:pPr>
      <w:r w:rsidRPr="00851964">
        <w:rPr>
          <w:i w:val="0"/>
          <w:sz w:val="22"/>
          <w:szCs w:val="22"/>
        </w:rPr>
        <w:t>METHOD OF FULFILLING THE CONDITION:</w:t>
      </w:r>
    </w:p>
    <w:p w14:paraId="3D30461A" w14:textId="77777777" w:rsidR="00997580" w:rsidRDefault="004A0617" w:rsidP="00997580">
      <w:pPr>
        <w:pStyle w:val="Odstavekseznama"/>
        <w:autoSpaceDE w:val="0"/>
        <w:autoSpaceDN w:val="0"/>
        <w:adjustRightInd w:val="0"/>
        <w:ind w:left="1429"/>
        <w:contextualSpacing w:val="0"/>
        <w:jc w:val="both"/>
        <w:rPr>
          <w:i w:val="0"/>
          <w:sz w:val="22"/>
          <w:szCs w:val="22"/>
        </w:rPr>
      </w:pPr>
      <w:r w:rsidRPr="00851964">
        <w:rPr>
          <w:i w:val="0"/>
          <w:sz w:val="22"/>
          <w:szCs w:val="22"/>
        </w:rPr>
        <w:t xml:space="preserve">A candidate has to meet the condition. In case of a </w:t>
      </w:r>
      <w:r w:rsidR="005C727D" w:rsidRPr="00851964">
        <w:rPr>
          <w:i w:val="0"/>
          <w:sz w:val="22"/>
          <w:szCs w:val="22"/>
        </w:rPr>
        <w:t>joint</w:t>
      </w:r>
      <w:r w:rsidRPr="00851964">
        <w:rPr>
          <w:i w:val="0"/>
          <w:sz w:val="22"/>
          <w:szCs w:val="22"/>
        </w:rPr>
        <w:t xml:space="preserve"> application</w:t>
      </w:r>
      <w:r w:rsidR="005C727D" w:rsidRPr="00851964">
        <w:rPr>
          <w:i w:val="0"/>
          <w:sz w:val="22"/>
          <w:szCs w:val="22"/>
        </w:rPr>
        <w:t>,</w:t>
      </w:r>
      <w:r w:rsidRPr="00851964">
        <w:rPr>
          <w:i w:val="0"/>
          <w:sz w:val="22"/>
          <w:szCs w:val="22"/>
        </w:rPr>
        <w:t xml:space="preserve"> each partner has to meet the condition.</w:t>
      </w:r>
    </w:p>
    <w:p w14:paraId="5450045F"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205A54FD" w14:textId="77777777" w:rsidR="00997580" w:rsidRDefault="004A0617" w:rsidP="00997580">
      <w:pPr>
        <w:pStyle w:val="Odstavekseznama"/>
        <w:autoSpaceDE w:val="0"/>
        <w:autoSpaceDN w:val="0"/>
        <w:adjustRightInd w:val="0"/>
        <w:ind w:left="1429"/>
        <w:contextualSpacing w:val="0"/>
        <w:jc w:val="both"/>
        <w:rPr>
          <w:i w:val="0"/>
          <w:sz w:val="22"/>
          <w:szCs w:val="22"/>
          <w:u w:val="single"/>
        </w:rPr>
      </w:pPr>
      <w:r w:rsidRPr="00851964">
        <w:rPr>
          <w:i w:val="0"/>
          <w:sz w:val="22"/>
          <w:szCs w:val="22"/>
          <w:u w:val="single"/>
        </w:rPr>
        <w:t>Required evidence</w:t>
      </w:r>
      <w:r w:rsidR="00997580">
        <w:rPr>
          <w:i w:val="0"/>
          <w:sz w:val="22"/>
          <w:szCs w:val="22"/>
          <w:u w:val="single"/>
        </w:rPr>
        <w:t xml:space="preserve">: </w:t>
      </w:r>
    </w:p>
    <w:p w14:paraId="31CCDBD8" w14:textId="77777777" w:rsidR="00997580" w:rsidRDefault="003755CB" w:rsidP="00997580">
      <w:pPr>
        <w:pStyle w:val="Odstavekseznama"/>
        <w:autoSpaceDE w:val="0"/>
        <w:autoSpaceDN w:val="0"/>
        <w:adjustRightInd w:val="0"/>
        <w:ind w:left="1429"/>
        <w:contextualSpacing w:val="0"/>
        <w:jc w:val="both"/>
        <w:rPr>
          <w:i w:val="0"/>
          <w:color w:val="222222"/>
          <w:sz w:val="22"/>
          <w:szCs w:val="22"/>
        </w:rPr>
      </w:pPr>
      <w:r w:rsidRPr="00851964">
        <w:rPr>
          <w:i w:val="0"/>
          <w:color w:val="222222"/>
          <w:sz w:val="22"/>
          <w:szCs w:val="22"/>
        </w:rPr>
        <w:t>A</w:t>
      </w:r>
      <w:r w:rsidR="004A0617" w:rsidRPr="00851964">
        <w:rPr>
          <w:i w:val="0"/>
          <w:color w:val="222222"/>
          <w:sz w:val="22"/>
          <w:szCs w:val="22"/>
        </w:rPr>
        <w:t xml:space="preserve"> candidate specifies </w:t>
      </w:r>
      <w:r w:rsidR="006E450C" w:rsidRPr="00851964">
        <w:rPr>
          <w:i w:val="0"/>
          <w:color w:val="222222"/>
          <w:sz w:val="22"/>
          <w:szCs w:val="22"/>
        </w:rPr>
        <w:t>its</w:t>
      </w:r>
      <w:r w:rsidR="004A0617" w:rsidRPr="00851964">
        <w:rPr>
          <w:i w:val="0"/>
          <w:color w:val="222222"/>
          <w:sz w:val="22"/>
          <w:szCs w:val="22"/>
        </w:rPr>
        <w:t xml:space="preserve"> reference transactions in the application form</w:t>
      </w:r>
      <w:r w:rsidR="00547423">
        <w:rPr>
          <w:i w:val="0"/>
          <w:color w:val="222222"/>
          <w:sz w:val="22"/>
          <w:szCs w:val="22"/>
        </w:rPr>
        <w:t xml:space="preserve"> REFERENCES</w:t>
      </w:r>
      <w:r w:rsidR="004A0617" w:rsidRPr="00851964">
        <w:rPr>
          <w:i w:val="0"/>
          <w:color w:val="222222"/>
          <w:sz w:val="22"/>
          <w:szCs w:val="22"/>
        </w:rPr>
        <w:t>. The reference work</w:t>
      </w:r>
      <w:r w:rsidR="001D4D8E" w:rsidRPr="00851964">
        <w:rPr>
          <w:i w:val="0"/>
          <w:color w:val="222222"/>
          <w:sz w:val="22"/>
          <w:szCs w:val="22"/>
        </w:rPr>
        <w:t>s</w:t>
      </w:r>
      <w:r w:rsidR="004A0617" w:rsidRPr="00851964">
        <w:rPr>
          <w:i w:val="0"/>
          <w:color w:val="222222"/>
          <w:sz w:val="22"/>
          <w:szCs w:val="22"/>
        </w:rPr>
        <w:t xml:space="preserve"> have to be approved by </w:t>
      </w:r>
      <w:r w:rsidR="0015378E" w:rsidRPr="00851964">
        <w:rPr>
          <w:i w:val="0"/>
          <w:color w:val="222222"/>
          <w:sz w:val="22"/>
          <w:szCs w:val="22"/>
        </w:rPr>
        <w:t>relevant contracting authorities</w:t>
      </w:r>
      <w:r w:rsidR="00997580">
        <w:rPr>
          <w:i w:val="0"/>
          <w:color w:val="222222"/>
          <w:sz w:val="22"/>
          <w:szCs w:val="22"/>
        </w:rPr>
        <w:t>.</w:t>
      </w:r>
    </w:p>
    <w:p w14:paraId="6C575F23" w14:textId="77777777" w:rsidR="00997580" w:rsidRDefault="00997580" w:rsidP="00997580">
      <w:pPr>
        <w:pStyle w:val="Odstavekseznama"/>
        <w:autoSpaceDE w:val="0"/>
        <w:autoSpaceDN w:val="0"/>
        <w:adjustRightInd w:val="0"/>
        <w:ind w:left="1429"/>
        <w:contextualSpacing w:val="0"/>
        <w:jc w:val="both"/>
        <w:rPr>
          <w:i w:val="0"/>
          <w:color w:val="222222"/>
          <w:sz w:val="22"/>
          <w:szCs w:val="22"/>
        </w:rPr>
      </w:pPr>
    </w:p>
    <w:p w14:paraId="176555D8" w14:textId="77777777" w:rsidR="00997580" w:rsidRDefault="00940A21" w:rsidP="00997580">
      <w:pPr>
        <w:pStyle w:val="Odstavekseznama"/>
        <w:autoSpaceDE w:val="0"/>
        <w:autoSpaceDN w:val="0"/>
        <w:adjustRightInd w:val="0"/>
        <w:ind w:left="1429"/>
        <w:contextualSpacing w:val="0"/>
        <w:jc w:val="both"/>
        <w:rPr>
          <w:i w:val="0"/>
          <w:sz w:val="22"/>
          <w:szCs w:val="22"/>
        </w:rPr>
      </w:pPr>
      <w:r w:rsidRPr="00851964">
        <w:rPr>
          <w:i w:val="0"/>
          <w:sz w:val="22"/>
          <w:szCs w:val="22"/>
        </w:rPr>
        <w:t>1</w:t>
      </w:r>
      <w:r w:rsidR="00D54870" w:rsidRPr="00851964">
        <w:rPr>
          <w:i w:val="0"/>
          <w:sz w:val="22"/>
          <w:szCs w:val="22"/>
        </w:rPr>
        <w:t>1</w:t>
      </w:r>
      <w:r w:rsidRPr="00851964">
        <w:rPr>
          <w:i w:val="0"/>
          <w:sz w:val="22"/>
          <w:szCs w:val="22"/>
        </w:rPr>
        <w:t xml:space="preserve">. </w:t>
      </w:r>
      <w:r w:rsidR="00D54870" w:rsidRPr="00851964">
        <w:rPr>
          <w:i w:val="0"/>
          <w:sz w:val="22"/>
          <w:szCs w:val="22"/>
        </w:rPr>
        <w:t>ELEVEN</w:t>
      </w:r>
      <w:r w:rsidR="00D07401" w:rsidRPr="00851964">
        <w:rPr>
          <w:i w:val="0"/>
          <w:sz w:val="22"/>
          <w:szCs w:val="22"/>
        </w:rPr>
        <w:t>TH CONDITION</w:t>
      </w:r>
    </w:p>
    <w:p w14:paraId="466C684F"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071F6ED4" w14:textId="77777777" w:rsidR="00997580" w:rsidRDefault="003755CB" w:rsidP="00997580">
      <w:pPr>
        <w:pStyle w:val="Odstavekseznama"/>
        <w:autoSpaceDE w:val="0"/>
        <w:autoSpaceDN w:val="0"/>
        <w:adjustRightInd w:val="0"/>
        <w:ind w:left="1429"/>
        <w:contextualSpacing w:val="0"/>
        <w:jc w:val="both"/>
        <w:rPr>
          <w:i w:val="0"/>
          <w:color w:val="222222"/>
          <w:sz w:val="22"/>
          <w:szCs w:val="22"/>
        </w:rPr>
      </w:pPr>
      <w:r w:rsidRPr="00851964">
        <w:rPr>
          <w:i w:val="0"/>
          <w:color w:val="222222"/>
          <w:sz w:val="22"/>
          <w:szCs w:val="22"/>
        </w:rPr>
        <w:t>A</w:t>
      </w:r>
      <w:r w:rsidR="00D07401" w:rsidRPr="00851964">
        <w:rPr>
          <w:i w:val="0"/>
          <w:color w:val="222222"/>
          <w:sz w:val="22"/>
          <w:szCs w:val="22"/>
        </w:rPr>
        <w:t xml:space="preserve"> candidate </w:t>
      </w:r>
      <w:r w:rsidR="00165BF0" w:rsidRPr="00851964">
        <w:rPr>
          <w:i w:val="0"/>
          <w:color w:val="222222"/>
          <w:sz w:val="22"/>
          <w:szCs w:val="22"/>
        </w:rPr>
        <w:t xml:space="preserve">commits </w:t>
      </w:r>
      <w:r w:rsidR="00D07401" w:rsidRPr="00851964">
        <w:rPr>
          <w:i w:val="0"/>
          <w:color w:val="222222"/>
          <w:sz w:val="22"/>
          <w:szCs w:val="22"/>
        </w:rPr>
        <w:t xml:space="preserve">to take out </w:t>
      </w:r>
      <w:r w:rsidR="00D54870" w:rsidRPr="00851964">
        <w:rPr>
          <w:i w:val="0"/>
          <w:color w:val="222222"/>
          <w:sz w:val="22"/>
          <w:szCs w:val="22"/>
        </w:rPr>
        <w:t xml:space="preserve">the </w:t>
      </w:r>
      <w:r w:rsidR="00D07401" w:rsidRPr="00851964">
        <w:rPr>
          <w:i w:val="0"/>
          <w:color w:val="222222"/>
          <w:sz w:val="22"/>
          <w:szCs w:val="22"/>
        </w:rPr>
        <w:t xml:space="preserve">liability insurance for damage </w:t>
      </w:r>
      <w:r w:rsidR="00486B2D" w:rsidRPr="00851964">
        <w:rPr>
          <w:i w:val="0"/>
          <w:color w:val="222222"/>
          <w:sz w:val="22"/>
          <w:szCs w:val="22"/>
        </w:rPr>
        <w:t xml:space="preserve">caused </w:t>
      </w:r>
      <w:r w:rsidR="00D07401" w:rsidRPr="00851964">
        <w:rPr>
          <w:i w:val="0"/>
          <w:color w:val="222222"/>
          <w:sz w:val="22"/>
          <w:szCs w:val="22"/>
        </w:rPr>
        <w:t xml:space="preserve">in the course of or in connection with the </w:t>
      </w:r>
      <w:r w:rsidR="00D54870" w:rsidRPr="00851964">
        <w:rPr>
          <w:i w:val="0"/>
          <w:color w:val="222222"/>
          <w:sz w:val="22"/>
          <w:szCs w:val="22"/>
        </w:rPr>
        <w:t xml:space="preserve">concession </w:t>
      </w:r>
      <w:r w:rsidR="00D07401" w:rsidRPr="00851964">
        <w:rPr>
          <w:i w:val="0"/>
          <w:color w:val="222222"/>
          <w:sz w:val="22"/>
          <w:szCs w:val="22"/>
        </w:rPr>
        <w:t xml:space="preserve">implementation </w:t>
      </w:r>
      <w:r w:rsidR="00486B2D" w:rsidRPr="00851964">
        <w:rPr>
          <w:i w:val="0"/>
          <w:color w:val="222222"/>
          <w:sz w:val="22"/>
          <w:szCs w:val="22"/>
        </w:rPr>
        <w:t xml:space="preserve">to </w:t>
      </w:r>
      <w:r w:rsidR="00D07401" w:rsidRPr="00851964">
        <w:rPr>
          <w:i w:val="0"/>
          <w:color w:val="222222"/>
          <w:sz w:val="22"/>
          <w:szCs w:val="22"/>
        </w:rPr>
        <w:t xml:space="preserve">the concession grantor or a third party by </w:t>
      </w:r>
      <w:r w:rsidR="00D54870" w:rsidRPr="00851964">
        <w:rPr>
          <w:i w:val="0"/>
          <w:color w:val="222222"/>
          <w:sz w:val="22"/>
          <w:szCs w:val="22"/>
        </w:rPr>
        <w:t>the candidate</w:t>
      </w:r>
      <w:r w:rsidR="00D07401" w:rsidRPr="00851964">
        <w:rPr>
          <w:i w:val="0"/>
          <w:color w:val="222222"/>
          <w:sz w:val="22"/>
          <w:szCs w:val="22"/>
        </w:rPr>
        <w:t xml:space="preserve"> or </w:t>
      </w:r>
      <w:r w:rsidR="00486B2D" w:rsidRPr="00851964">
        <w:rPr>
          <w:i w:val="0"/>
          <w:color w:val="222222"/>
          <w:sz w:val="22"/>
          <w:szCs w:val="22"/>
        </w:rPr>
        <w:t xml:space="preserve">another party </w:t>
      </w:r>
      <w:r w:rsidR="00D07401" w:rsidRPr="00851964">
        <w:rPr>
          <w:i w:val="0"/>
          <w:color w:val="222222"/>
          <w:sz w:val="22"/>
          <w:szCs w:val="22"/>
        </w:rPr>
        <w:t xml:space="preserve">who will be working on </w:t>
      </w:r>
      <w:r w:rsidR="006E450C" w:rsidRPr="00851964">
        <w:rPr>
          <w:i w:val="0"/>
          <w:color w:val="222222"/>
          <w:sz w:val="22"/>
          <w:szCs w:val="22"/>
        </w:rPr>
        <w:t>its</w:t>
      </w:r>
      <w:r w:rsidR="00D07401" w:rsidRPr="00851964">
        <w:rPr>
          <w:i w:val="0"/>
          <w:color w:val="222222"/>
          <w:sz w:val="22"/>
          <w:szCs w:val="22"/>
        </w:rPr>
        <w:t xml:space="preserve"> behalf, and for </w:t>
      </w:r>
      <w:r w:rsidR="00486B2D" w:rsidRPr="00851964">
        <w:rPr>
          <w:i w:val="0"/>
          <w:color w:val="222222"/>
          <w:sz w:val="22"/>
          <w:szCs w:val="22"/>
        </w:rPr>
        <w:t xml:space="preserve">the </w:t>
      </w:r>
      <w:r w:rsidR="00D07401" w:rsidRPr="00851964">
        <w:rPr>
          <w:i w:val="0"/>
          <w:color w:val="222222"/>
          <w:sz w:val="22"/>
          <w:szCs w:val="22"/>
        </w:rPr>
        <w:t xml:space="preserve">normal risks arising out of or </w:t>
      </w:r>
      <w:r w:rsidR="00486B2D" w:rsidRPr="00851964">
        <w:rPr>
          <w:i w:val="0"/>
          <w:color w:val="222222"/>
          <w:sz w:val="22"/>
          <w:szCs w:val="22"/>
        </w:rPr>
        <w:t xml:space="preserve">associated with </w:t>
      </w:r>
      <w:r w:rsidR="00D07401" w:rsidRPr="00851964">
        <w:rPr>
          <w:i w:val="0"/>
          <w:color w:val="222222"/>
          <w:sz w:val="22"/>
          <w:szCs w:val="22"/>
        </w:rPr>
        <w:t xml:space="preserve">the implementation of </w:t>
      </w:r>
      <w:r w:rsidR="00165BF0" w:rsidRPr="00851964">
        <w:rPr>
          <w:i w:val="0"/>
          <w:color w:val="222222"/>
          <w:sz w:val="22"/>
          <w:szCs w:val="22"/>
        </w:rPr>
        <w:t xml:space="preserve">the </w:t>
      </w:r>
      <w:r w:rsidR="008F2E38" w:rsidRPr="00851964">
        <w:rPr>
          <w:i w:val="0"/>
          <w:color w:val="222222"/>
          <w:sz w:val="22"/>
          <w:szCs w:val="22"/>
        </w:rPr>
        <w:t>foreseeable</w:t>
      </w:r>
      <w:r w:rsidR="00165BF0" w:rsidRPr="00851964">
        <w:rPr>
          <w:i w:val="0"/>
          <w:color w:val="222222"/>
          <w:sz w:val="22"/>
          <w:szCs w:val="22"/>
        </w:rPr>
        <w:t xml:space="preserve"> </w:t>
      </w:r>
      <w:r w:rsidR="00D07401" w:rsidRPr="00851964">
        <w:rPr>
          <w:i w:val="0"/>
          <w:color w:val="222222"/>
          <w:sz w:val="22"/>
          <w:szCs w:val="22"/>
        </w:rPr>
        <w:t xml:space="preserve">individual measures </w:t>
      </w:r>
      <w:r w:rsidR="00165BF0" w:rsidRPr="00851964">
        <w:rPr>
          <w:i w:val="0"/>
          <w:color w:val="222222"/>
          <w:sz w:val="22"/>
          <w:szCs w:val="22"/>
        </w:rPr>
        <w:t xml:space="preserve">of </w:t>
      </w:r>
      <w:r w:rsidR="00D07401" w:rsidRPr="00851964">
        <w:rPr>
          <w:i w:val="0"/>
          <w:color w:val="222222"/>
          <w:sz w:val="22"/>
          <w:szCs w:val="22"/>
        </w:rPr>
        <w:t xml:space="preserve">energy </w:t>
      </w:r>
      <w:r w:rsidR="00165BF0" w:rsidRPr="00851964">
        <w:rPr>
          <w:i w:val="0"/>
          <w:color w:val="222222"/>
          <w:sz w:val="22"/>
          <w:szCs w:val="22"/>
        </w:rPr>
        <w:t xml:space="preserve">retrofit </w:t>
      </w:r>
      <w:r w:rsidR="00D07401" w:rsidRPr="00851964">
        <w:rPr>
          <w:i w:val="0"/>
          <w:color w:val="222222"/>
          <w:sz w:val="22"/>
          <w:szCs w:val="22"/>
        </w:rPr>
        <w:t>which will be the subject of public-private partnership</w:t>
      </w:r>
      <w:r w:rsidR="00165BF0" w:rsidRPr="00851964">
        <w:rPr>
          <w:i w:val="0"/>
          <w:color w:val="222222"/>
          <w:sz w:val="22"/>
          <w:szCs w:val="22"/>
        </w:rPr>
        <w:t>.</w:t>
      </w:r>
    </w:p>
    <w:p w14:paraId="729BA233" w14:textId="77777777" w:rsidR="00997580" w:rsidRDefault="00997580" w:rsidP="00997580">
      <w:pPr>
        <w:pStyle w:val="Odstavekseznama"/>
        <w:autoSpaceDE w:val="0"/>
        <w:autoSpaceDN w:val="0"/>
        <w:adjustRightInd w:val="0"/>
        <w:ind w:left="1429"/>
        <w:contextualSpacing w:val="0"/>
        <w:jc w:val="both"/>
        <w:rPr>
          <w:i w:val="0"/>
          <w:color w:val="222222"/>
          <w:sz w:val="22"/>
          <w:szCs w:val="22"/>
        </w:rPr>
      </w:pPr>
    </w:p>
    <w:p w14:paraId="42A45F7E" w14:textId="77777777" w:rsidR="00997580" w:rsidRDefault="00E3416A" w:rsidP="00997580">
      <w:pPr>
        <w:pStyle w:val="Odstavekseznama"/>
        <w:autoSpaceDE w:val="0"/>
        <w:autoSpaceDN w:val="0"/>
        <w:adjustRightInd w:val="0"/>
        <w:ind w:left="1429"/>
        <w:contextualSpacing w:val="0"/>
        <w:jc w:val="both"/>
        <w:rPr>
          <w:i w:val="0"/>
          <w:sz w:val="22"/>
          <w:szCs w:val="22"/>
        </w:rPr>
      </w:pPr>
      <w:r w:rsidRPr="00851964">
        <w:rPr>
          <w:i w:val="0"/>
          <w:sz w:val="22"/>
          <w:szCs w:val="22"/>
        </w:rPr>
        <w:t>METHOD OF FULFILLING THE CONDITION:</w:t>
      </w:r>
    </w:p>
    <w:p w14:paraId="6A67CACD" w14:textId="15305BC9" w:rsidR="00997580" w:rsidRDefault="00FB373D" w:rsidP="00997580">
      <w:pPr>
        <w:pStyle w:val="Odstavekseznama"/>
        <w:autoSpaceDE w:val="0"/>
        <w:autoSpaceDN w:val="0"/>
        <w:adjustRightInd w:val="0"/>
        <w:ind w:left="1429"/>
        <w:contextualSpacing w:val="0"/>
        <w:jc w:val="both"/>
        <w:rPr>
          <w:i w:val="0"/>
          <w:sz w:val="22"/>
          <w:szCs w:val="22"/>
        </w:rPr>
      </w:pPr>
      <w:r w:rsidRPr="00851964">
        <w:rPr>
          <w:i w:val="0"/>
          <w:sz w:val="22"/>
          <w:szCs w:val="22"/>
        </w:rPr>
        <w:t>A candid</w:t>
      </w:r>
      <w:r w:rsidR="005C727D" w:rsidRPr="00851964">
        <w:rPr>
          <w:i w:val="0"/>
          <w:sz w:val="22"/>
          <w:szCs w:val="22"/>
        </w:rPr>
        <w:t xml:space="preserve">ate has to meet the condition. </w:t>
      </w:r>
      <w:r w:rsidRPr="00851964">
        <w:rPr>
          <w:i w:val="0"/>
          <w:sz w:val="22"/>
          <w:szCs w:val="22"/>
        </w:rPr>
        <w:t xml:space="preserve">In case of a </w:t>
      </w:r>
      <w:r w:rsidR="005C727D" w:rsidRPr="00851964">
        <w:rPr>
          <w:i w:val="0"/>
          <w:sz w:val="22"/>
          <w:szCs w:val="22"/>
        </w:rPr>
        <w:t xml:space="preserve">joint </w:t>
      </w:r>
      <w:r w:rsidRPr="00851964">
        <w:rPr>
          <w:i w:val="0"/>
          <w:sz w:val="22"/>
          <w:szCs w:val="22"/>
        </w:rPr>
        <w:t>application</w:t>
      </w:r>
      <w:r w:rsidR="005C727D" w:rsidRPr="00851964">
        <w:rPr>
          <w:i w:val="0"/>
          <w:sz w:val="22"/>
          <w:szCs w:val="22"/>
        </w:rPr>
        <w:t>,</w:t>
      </w:r>
      <w:r w:rsidRPr="00851964">
        <w:rPr>
          <w:i w:val="0"/>
          <w:sz w:val="22"/>
          <w:szCs w:val="22"/>
        </w:rPr>
        <w:t xml:space="preserve"> each partner has to meet the condition</w:t>
      </w:r>
      <w:r w:rsidR="00997580">
        <w:rPr>
          <w:i w:val="0"/>
          <w:sz w:val="22"/>
          <w:szCs w:val="22"/>
        </w:rPr>
        <w:t>.</w:t>
      </w:r>
    </w:p>
    <w:p w14:paraId="58C192FA"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12F1B4EE" w14:textId="77777777" w:rsidR="00997580" w:rsidRDefault="00FB373D" w:rsidP="00997580">
      <w:pPr>
        <w:pStyle w:val="Odstavekseznama"/>
        <w:autoSpaceDE w:val="0"/>
        <w:autoSpaceDN w:val="0"/>
        <w:adjustRightInd w:val="0"/>
        <w:ind w:left="1429"/>
        <w:contextualSpacing w:val="0"/>
        <w:jc w:val="both"/>
        <w:rPr>
          <w:i w:val="0"/>
          <w:sz w:val="22"/>
          <w:szCs w:val="22"/>
          <w:u w:val="single"/>
        </w:rPr>
      </w:pPr>
      <w:r w:rsidRPr="00851964">
        <w:rPr>
          <w:i w:val="0"/>
          <w:sz w:val="22"/>
          <w:szCs w:val="22"/>
          <w:u w:val="single"/>
        </w:rPr>
        <w:t>Required evidence:</w:t>
      </w:r>
    </w:p>
    <w:p w14:paraId="438FEB0F" w14:textId="77777777" w:rsidR="00997580" w:rsidRDefault="00336555" w:rsidP="00997580">
      <w:pPr>
        <w:pStyle w:val="Odstavekseznama"/>
        <w:autoSpaceDE w:val="0"/>
        <w:autoSpaceDN w:val="0"/>
        <w:adjustRightInd w:val="0"/>
        <w:ind w:left="1429"/>
        <w:contextualSpacing w:val="0"/>
        <w:jc w:val="both"/>
        <w:rPr>
          <w:i w:val="0"/>
          <w:sz w:val="22"/>
          <w:szCs w:val="22"/>
        </w:rPr>
      </w:pPr>
      <w:r w:rsidRPr="00851964">
        <w:rPr>
          <w:i w:val="0"/>
          <w:sz w:val="22"/>
          <w:szCs w:val="22"/>
        </w:rPr>
        <w:t xml:space="preserve">A candidate confirms meeting this condition by signing the statement in the </w:t>
      </w:r>
      <w:r w:rsidR="00290653" w:rsidRPr="00851964">
        <w:rPr>
          <w:i w:val="0"/>
          <w:sz w:val="22"/>
          <w:szCs w:val="22"/>
        </w:rPr>
        <w:t>form</w:t>
      </w:r>
      <w:r w:rsidRPr="00851964">
        <w:rPr>
          <w:i w:val="0"/>
          <w:sz w:val="22"/>
          <w:szCs w:val="22"/>
        </w:rPr>
        <w:t xml:space="preserve"> APPLICATION.</w:t>
      </w:r>
    </w:p>
    <w:p w14:paraId="4E4CE61D"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5B730354" w14:textId="77777777" w:rsidR="00997580" w:rsidRDefault="000808BA" w:rsidP="00997580">
      <w:pPr>
        <w:pStyle w:val="Odstavekseznama"/>
        <w:autoSpaceDE w:val="0"/>
        <w:autoSpaceDN w:val="0"/>
        <w:adjustRightInd w:val="0"/>
        <w:ind w:left="1429"/>
        <w:contextualSpacing w:val="0"/>
        <w:jc w:val="both"/>
        <w:rPr>
          <w:i w:val="0"/>
          <w:sz w:val="22"/>
          <w:szCs w:val="22"/>
        </w:rPr>
      </w:pPr>
      <w:r w:rsidRPr="00851964">
        <w:rPr>
          <w:i w:val="0"/>
          <w:sz w:val="22"/>
          <w:szCs w:val="22"/>
        </w:rPr>
        <w:t>1</w:t>
      </w:r>
      <w:r w:rsidR="00D54870" w:rsidRPr="00851964">
        <w:rPr>
          <w:i w:val="0"/>
          <w:sz w:val="22"/>
          <w:szCs w:val="22"/>
        </w:rPr>
        <w:t>2</w:t>
      </w:r>
      <w:r w:rsidR="00593240" w:rsidRPr="00851964">
        <w:rPr>
          <w:i w:val="0"/>
          <w:sz w:val="22"/>
          <w:szCs w:val="22"/>
        </w:rPr>
        <w:t xml:space="preserve">. </w:t>
      </w:r>
      <w:r w:rsidR="00290653" w:rsidRPr="00851964">
        <w:rPr>
          <w:i w:val="0"/>
          <w:sz w:val="22"/>
          <w:szCs w:val="22"/>
        </w:rPr>
        <w:t>TWELFTH</w:t>
      </w:r>
      <w:r w:rsidR="00336555" w:rsidRPr="00851964">
        <w:rPr>
          <w:i w:val="0"/>
          <w:sz w:val="22"/>
          <w:szCs w:val="22"/>
        </w:rPr>
        <w:t xml:space="preserve"> CONDITION</w:t>
      </w:r>
    </w:p>
    <w:p w14:paraId="2F7668F8" w14:textId="77777777" w:rsidR="00997580" w:rsidRDefault="00997580" w:rsidP="00997580">
      <w:pPr>
        <w:pStyle w:val="Odstavekseznama"/>
        <w:autoSpaceDE w:val="0"/>
        <w:autoSpaceDN w:val="0"/>
        <w:adjustRightInd w:val="0"/>
        <w:ind w:left="1429"/>
        <w:contextualSpacing w:val="0"/>
        <w:jc w:val="both"/>
        <w:rPr>
          <w:i w:val="0"/>
          <w:sz w:val="22"/>
          <w:szCs w:val="22"/>
        </w:rPr>
      </w:pPr>
    </w:p>
    <w:p w14:paraId="30061C11" w14:textId="77777777" w:rsidR="00997580" w:rsidRDefault="003755CB" w:rsidP="00997580">
      <w:pPr>
        <w:pStyle w:val="Odstavekseznama"/>
        <w:autoSpaceDE w:val="0"/>
        <w:autoSpaceDN w:val="0"/>
        <w:adjustRightInd w:val="0"/>
        <w:ind w:left="1429"/>
        <w:contextualSpacing w:val="0"/>
        <w:jc w:val="both"/>
        <w:rPr>
          <w:i w:val="0"/>
          <w:color w:val="222222"/>
          <w:sz w:val="22"/>
          <w:szCs w:val="22"/>
        </w:rPr>
      </w:pPr>
      <w:r w:rsidRPr="00851964">
        <w:rPr>
          <w:i w:val="0"/>
          <w:color w:val="222222"/>
          <w:sz w:val="22"/>
          <w:szCs w:val="22"/>
        </w:rPr>
        <w:t>A</w:t>
      </w:r>
      <w:r w:rsidR="0082664D" w:rsidRPr="00851964">
        <w:rPr>
          <w:i w:val="0"/>
          <w:color w:val="222222"/>
          <w:sz w:val="22"/>
          <w:szCs w:val="22"/>
        </w:rPr>
        <w:t xml:space="preserve"> candidate will, </w:t>
      </w:r>
      <w:r w:rsidR="00CD74FE" w:rsidRPr="00851964">
        <w:rPr>
          <w:i w:val="0"/>
          <w:color w:val="222222"/>
          <w:sz w:val="22"/>
          <w:szCs w:val="22"/>
        </w:rPr>
        <w:t xml:space="preserve">in case that </w:t>
      </w:r>
      <w:r w:rsidR="00191E01" w:rsidRPr="00851964">
        <w:rPr>
          <w:i w:val="0"/>
          <w:color w:val="222222"/>
          <w:sz w:val="22"/>
          <w:szCs w:val="22"/>
        </w:rPr>
        <w:t>it</w:t>
      </w:r>
      <w:r w:rsidR="00CD74FE" w:rsidRPr="00851964">
        <w:rPr>
          <w:i w:val="0"/>
          <w:color w:val="222222"/>
          <w:sz w:val="22"/>
          <w:szCs w:val="22"/>
        </w:rPr>
        <w:t xml:space="preserve"> is </w:t>
      </w:r>
      <w:r w:rsidR="0082664D" w:rsidRPr="00851964">
        <w:rPr>
          <w:i w:val="0"/>
          <w:color w:val="222222"/>
          <w:sz w:val="22"/>
          <w:szCs w:val="22"/>
        </w:rPr>
        <w:t xml:space="preserve">selected, accept </w:t>
      </w:r>
      <w:r w:rsidR="00CD74FE" w:rsidRPr="00851964">
        <w:rPr>
          <w:i w:val="0"/>
          <w:color w:val="222222"/>
          <w:sz w:val="22"/>
          <w:szCs w:val="22"/>
        </w:rPr>
        <w:t>all the obligations laid down by the</w:t>
      </w:r>
      <w:r w:rsidR="0082664D" w:rsidRPr="00851964">
        <w:rPr>
          <w:i w:val="0"/>
          <w:color w:val="222222"/>
          <w:sz w:val="22"/>
          <w:szCs w:val="22"/>
        </w:rPr>
        <w:t xml:space="preserve"> Decree</w:t>
      </w:r>
      <w:r w:rsidR="00CD74FE" w:rsidRPr="00851964">
        <w:rPr>
          <w:i w:val="0"/>
          <w:color w:val="222222"/>
          <w:sz w:val="22"/>
          <w:szCs w:val="22"/>
        </w:rPr>
        <w:t xml:space="preserve"> </w:t>
      </w:r>
      <w:r w:rsidR="0082664D" w:rsidRPr="00851964">
        <w:rPr>
          <w:i w:val="0"/>
          <w:sz w:val="22"/>
          <w:szCs w:val="22"/>
        </w:rPr>
        <w:t xml:space="preserve">on </w:t>
      </w:r>
      <w:r w:rsidR="00D54870" w:rsidRPr="00851964">
        <w:rPr>
          <w:i w:val="0"/>
          <w:sz w:val="22"/>
          <w:szCs w:val="22"/>
        </w:rPr>
        <w:t>P</w:t>
      </w:r>
      <w:r w:rsidR="0082664D" w:rsidRPr="00851964">
        <w:rPr>
          <w:i w:val="0"/>
          <w:sz w:val="22"/>
          <w:szCs w:val="22"/>
        </w:rPr>
        <w:t>ublic-</w:t>
      </w:r>
      <w:r w:rsidR="00D54870" w:rsidRPr="00851964">
        <w:rPr>
          <w:i w:val="0"/>
          <w:sz w:val="22"/>
          <w:szCs w:val="22"/>
        </w:rPr>
        <w:t>P</w:t>
      </w:r>
      <w:r w:rsidR="0082664D" w:rsidRPr="00851964">
        <w:rPr>
          <w:i w:val="0"/>
          <w:sz w:val="22"/>
          <w:szCs w:val="22"/>
        </w:rPr>
        <w:t xml:space="preserve">rivate </w:t>
      </w:r>
      <w:r w:rsidR="00D54870" w:rsidRPr="00851964">
        <w:rPr>
          <w:i w:val="0"/>
          <w:sz w:val="22"/>
          <w:szCs w:val="22"/>
        </w:rPr>
        <w:t>P</w:t>
      </w:r>
      <w:r w:rsidR="0082664D" w:rsidRPr="00851964">
        <w:rPr>
          <w:i w:val="0"/>
          <w:sz w:val="22"/>
          <w:szCs w:val="22"/>
        </w:rPr>
        <w:t>artnership for</w:t>
      </w:r>
      <w:r w:rsidR="00D54870" w:rsidRPr="00851964">
        <w:rPr>
          <w:i w:val="0"/>
          <w:sz w:val="22"/>
          <w:szCs w:val="22"/>
        </w:rPr>
        <w:t xml:space="preserve"> I</w:t>
      </w:r>
      <w:r w:rsidR="0082664D" w:rsidRPr="00851964">
        <w:rPr>
          <w:i w:val="0"/>
          <w:sz w:val="22"/>
          <w:szCs w:val="22"/>
        </w:rPr>
        <w:t>mplementation of</w:t>
      </w:r>
      <w:r w:rsidR="00D54870" w:rsidRPr="00851964">
        <w:rPr>
          <w:i w:val="0"/>
          <w:sz w:val="22"/>
          <w:szCs w:val="22"/>
        </w:rPr>
        <w:t xml:space="preserve"> E</w:t>
      </w:r>
      <w:r w:rsidR="0082664D" w:rsidRPr="00851964">
        <w:rPr>
          <w:i w:val="0"/>
          <w:sz w:val="22"/>
          <w:szCs w:val="22"/>
        </w:rPr>
        <w:t xml:space="preserve">nergy </w:t>
      </w:r>
      <w:r w:rsidR="00D54870" w:rsidRPr="00851964">
        <w:rPr>
          <w:i w:val="0"/>
          <w:sz w:val="22"/>
          <w:szCs w:val="22"/>
        </w:rPr>
        <w:t>P</w:t>
      </w:r>
      <w:r w:rsidR="0082664D" w:rsidRPr="00851964">
        <w:rPr>
          <w:i w:val="0"/>
          <w:sz w:val="22"/>
          <w:szCs w:val="22"/>
        </w:rPr>
        <w:t xml:space="preserve">erformance </w:t>
      </w:r>
      <w:r w:rsidR="00D54870" w:rsidRPr="00851964">
        <w:rPr>
          <w:i w:val="0"/>
          <w:sz w:val="22"/>
          <w:szCs w:val="22"/>
        </w:rPr>
        <w:t>C</w:t>
      </w:r>
      <w:r w:rsidR="0082664D" w:rsidRPr="00851964">
        <w:rPr>
          <w:i w:val="0"/>
          <w:sz w:val="22"/>
          <w:szCs w:val="22"/>
        </w:rPr>
        <w:t>ontracting with an</w:t>
      </w:r>
      <w:r w:rsidR="00D54870" w:rsidRPr="00851964">
        <w:rPr>
          <w:i w:val="0"/>
          <w:sz w:val="22"/>
          <w:szCs w:val="22"/>
        </w:rPr>
        <w:t xml:space="preserve"> </w:t>
      </w:r>
      <w:r w:rsidR="00290653" w:rsidRPr="00851964">
        <w:rPr>
          <w:i w:val="0"/>
          <w:sz w:val="22"/>
          <w:szCs w:val="22"/>
        </w:rPr>
        <w:t>Aim</w:t>
      </w:r>
      <w:r w:rsidR="0082664D" w:rsidRPr="00851964">
        <w:rPr>
          <w:i w:val="0"/>
          <w:sz w:val="22"/>
          <w:szCs w:val="22"/>
        </w:rPr>
        <w:t xml:space="preserve"> of </w:t>
      </w:r>
      <w:r w:rsidR="00D54870" w:rsidRPr="00851964">
        <w:rPr>
          <w:i w:val="0"/>
          <w:sz w:val="22"/>
          <w:szCs w:val="22"/>
        </w:rPr>
        <w:t>E</w:t>
      </w:r>
      <w:r w:rsidR="0082664D" w:rsidRPr="00851964">
        <w:rPr>
          <w:i w:val="0"/>
          <w:sz w:val="22"/>
          <w:szCs w:val="22"/>
        </w:rPr>
        <w:t xml:space="preserve">nergy </w:t>
      </w:r>
      <w:r w:rsidR="00D54870" w:rsidRPr="00851964">
        <w:rPr>
          <w:i w:val="0"/>
          <w:sz w:val="22"/>
          <w:szCs w:val="22"/>
        </w:rPr>
        <w:t>R</w:t>
      </w:r>
      <w:r w:rsidR="0082664D" w:rsidRPr="00851964">
        <w:rPr>
          <w:i w:val="0"/>
          <w:sz w:val="22"/>
          <w:szCs w:val="22"/>
        </w:rPr>
        <w:t xml:space="preserve">etrofitting of </w:t>
      </w:r>
      <w:r w:rsidR="00D54870" w:rsidRPr="00851964">
        <w:rPr>
          <w:i w:val="0"/>
          <w:sz w:val="22"/>
          <w:szCs w:val="22"/>
        </w:rPr>
        <w:t>P</w:t>
      </w:r>
      <w:r w:rsidR="0082664D" w:rsidRPr="00851964">
        <w:rPr>
          <w:i w:val="0"/>
          <w:sz w:val="22"/>
          <w:szCs w:val="22"/>
        </w:rPr>
        <w:t xml:space="preserve">ublic </w:t>
      </w:r>
      <w:r w:rsidR="00D54870" w:rsidRPr="00851964">
        <w:rPr>
          <w:i w:val="0"/>
          <w:sz w:val="22"/>
          <w:szCs w:val="22"/>
        </w:rPr>
        <w:t>B</w:t>
      </w:r>
      <w:r w:rsidR="0082664D" w:rsidRPr="00851964">
        <w:rPr>
          <w:i w:val="0"/>
          <w:sz w:val="22"/>
          <w:szCs w:val="22"/>
        </w:rPr>
        <w:t>uildings</w:t>
      </w:r>
      <w:r w:rsidR="0082664D" w:rsidRPr="00851964">
        <w:rPr>
          <w:i w:val="0"/>
          <w:color w:val="222222"/>
          <w:sz w:val="22"/>
          <w:szCs w:val="22"/>
        </w:rPr>
        <w:t xml:space="preserve"> </w:t>
      </w:r>
      <w:r w:rsidR="00486B2D" w:rsidRPr="00851964">
        <w:rPr>
          <w:i w:val="0"/>
          <w:color w:val="222222"/>
          <w:sz w:val="22"/>
          <w:szCs w:val="22"/>
        </w:rPr>
        <w:t>O</w:t>
      </w:r>
      <w:r w:rsidR="00CD74FE" w:rsidRPr="00851964">
        <w:rPr>
          <w:i w:val="0"/>
          <w:color w:val="222222"/>
          <w:sz w:val="22"/>
          <w:szCs w:val="22"/>
        </w:rPr>
        <w:t xml:space="preserve">wned by the </w:t>
      </w:r>
      <w:r w:rsidR="00D54870" w:rsidRPr="00851964">
        <w:rPr>
          <w:i w:val="0"/>
          <w:color w:val="222222"/>
          <w:sz w:val="22"/>
          <w:szCs w:val="22"/>
        </w:rPr>
        <w:t xml:space="preserve">City </w:t>
      </w:r>
      <w:r w:rsidR="00CD74FE" w:rsidRPr="00851964">
        <w:rPr>
          <w:i w:val="0"/>
          <w:color w:val="222222"/>
          <w:sz w:val="22"/>
          <w:szCs w:val="22"/>
        </w:rPr>
        <w:t>of Ljubljana (</w:t>
      </w:r>
      <w:r w:rsidR="00D54870" w:rsidRPr="00851964">
        <w:rPr>
          <w:i w:val="0"/>
          <w:color w:val="222222"/>
          <w:sz w:val="22"/>
          <w:szCs w:val="22"/>
        </w:rPr>
        <w:t>Official Gazette of the Republic of Slovenia, no. 74/2015 from 2 October 2015)</w:t>
      </w:r>
      <w:r w:rsidR="00CD74FE" w:rsidRPr="00851964">
        <w:rPr>
          <w:i w:val="0"/>
          <w:color w:val="222222"/>
          <w:sz w:val="22"/>
          <w:szCs w:val="22"/>
        </w:rPr>
        <w:t>, tender documentation</w:t>
      </w:r>
      <w:r w:rsidR="00486B2D" w:rsidRPr="00851964">
        <w:rPr>
          <w:i w:val="0"/>
          <w:color w:val="222222"/>
          <w:sz w:val="22"/>
          <w:szCs w:val="22"/>
        </w:rPr>
        <w:t>,</w:t>
      </w:r>
      <w:r w:rsidR="00CD74FE" w:rsidRPr="00851964">
        <w:rPr>
          <w:i w:val="0"/>
          <w:color w:val="222222"/>
          <w:sz w:val="22"/>
          <w:szCs w:val="22"/>
        </w:rPr>
        <w:t xml:space="preserve"> and </w:t>
      </w:r>
      <w:r w:rsidR="0082664D" w:rsidRPr="00851964">
        <w:rPr>
          <w:i w:val="0"/>
          <w:color w:val="222222"/>
          <w:sz w:val="22"/>
          <w:szCs w:val="22"/>
        </w:rPr>
        <w:t xml:space="preserve">the </w:t>
      </w:r>
      <w:r w:rsidR="00CD74FE" w:rsidRPr="00851964">
        <w:rPr>
          <w:i w:val="0"/>
          <w:color w:val="222222"/>
          <w:sz w:val="22"/>
          <w:szCs w:val="22"/>
        </w:rPr>
        <w:t>concession</w:t>
      </w:r>
      <w:r w:rsidR="0082664D" w:rsidRPr="00851964">
        <w:rPr>
          <w:i w:val="0"/>
          <w:color w:val="222222"/>
          <w:sz w:val="22"/>
          <w:szCs w:val="22"/>
        </w:rPr>
        <w:t xml:space="preserve"> contract.</w:t>
      </w:r>
    </w:p>
    <w:p w14:paraId="513F17C9" w14:textId="77777777" w:rsidR="00997580" w:rsidRDefault="00997580" w:rsidP="00997580">
      <w:pPr>
        <w:pStyle w:val="Odstavekseznama"/>
        <w:autoSpaceDE w:val="0"/>
        <w:autoSpaceDN w:val="0"/>
        <w:adjustRightInd w:val="0"/>
        <w:ind w:left="1429"/>
        <w:contextualSpacing w:val="0"/>
        <w:jc w:val="both"/>
        <w:rPr>
          <w:i w:val="0"/>
          <w:color w:val="222222"/>
          <w:sz w:val="22"/>
          <w:szCs w:val="22"/>
        </w:rPr>
      </w:pPr>
    </w:p>
    <w:p w14:paraId="4173ED2D" w14:textId="756F7DEE" w:rsidR="00D54870" w:rsidRPr="00997580" w:rsidRDefault="003755CB" w:rsidP="00997580">
      <w:pPr>
        <w:pStyle w:val="Odstavekseznama"/>
        <w:autoSpaceDE w:val="0"/>
        <w:autoSpaceDN w:val="0"/>
        <w:adjustRightInd w:val="0"/>
        <w:ind w:left="1429"/>
        <w:contextualSpacing w:val="0"/>
        <w:jc w:val="both"/>
        <w:rPr>
          <w:bCs/>
          <w:i w:val="0"/>
          <w:sz w:val="22"/>
          <w:szCs w:val="22"/>
        </w:rPr>
      </w:pPr>
      <w:r w:rsidRPr="00851964">
        <w:rPr>
          <w:i w:val="0"/>
          <w:sz w:val="22"/>
          <w:szCs w:val="22"/>
        </w:rPr>
        <w:t>A</w:t>
      </w:r>
      <w:r w:rsidR="00D54870" w:rsidRPr="00851964">
        <w:rPr>
          <w:i w:val="0"/>
          <w:sz w:val="22"/>
          <w:szCs w:val="22"/>
        </w:rPr>
        <w:t xml:space="preserve"> </w:t>
      </w:r>
      <w:r w:rsidR="00FC37E4" w:rsidRPr="00851964">
        <w:rPr>
          <w:i w:val="0"/>
          <w:sz w:val="22"/>
          <w:szCs w:val="22"/>
        </w:rPr>
        <w:t xml:space="preserve">candidate </w:t>
      </w:r>
      <w:r w:rsidR="00D54870" w:rsidRPr="00851964">
        <w:rPr>
          <w:i w:val="0"/>
          <w:sz w:val="22"/>
          <w:szCs w:val="22"/>
        </w:rPr>
        <w:t>has to demonstrate that</w:t>
      </w:r>
      <w:r w:rsidR="00191E01" w:rsidRPr="00851964">
        <w:rPr>
          <w:i w:val="0"/>
          <w:sz w:val="22"/>
          <w:szCs w:val="22"/>
        </w:rPr>
        <w:t xml:space="preserve"> it </w:t>
      </w:r>
      <w:r w:rsidR="00D54870" w:rsidRPr="00851964">
        <w:rPr>
          <w:i w:val="0"/>
          <w:sz w:val="22"/>
          <w:szCs w:val="22"/>
        </w:rPr>
        <w:t xml:space="preserve">is able to ensure the implementation </w:t>
      </w:r>
      <w:r w:rsidR="00FC37E4" w:rsidRPr="00851964">
        <w:rPr>
          <w:i w:val="0"/>
          <w:sz w:val="22"/>
          <w:szCs w:val="22"/>
        </w:rPr>
        <w:t>of the concession in a continuous and high-quality manner, taking into account</w:t>
      </w:r>
      <w:r w:rsidR="00D54870" w:rsidRPr="00851964">
        <w:rPr>
          <w:i w:val="0"/>
          <w:sz w:val="22"/>
          <w:szCs w:val="22"/>
        </w:rPr>
        <w:t xml:space="preserve"> the Decree, regulations, norms</w:t>
      </w:r>
      <w:r w:rsidR="00486B2D" w:rsidRPr="00851964">
        <w:rPr>
          <w:i w:val="0"/>
          <w:sz w:val="22"/>
          <w:szCs w:val="22"/>
        </w:rPr>
        <w:t xml:space="preserve"> and</w:t>
      </w:r>
      <w:r w:rsidR="00D54870" w:rsidRPr="00851964">
        <w:rPr>
          <w:i w:val="0"/>
          <w:sz w:val="22"/>
          <w:szCs w:val="22"/>
        </w:rPr>
        <w:t xml:space="preserve"> standards</w:t>
      </w:r>
      <w:r w:rsidR="00486B2D" w:rsidRPr="00851964">
        <w:rPr>
          <w:i w:val="0"/>
          <w:sz w:val="22"/>
          <w:szCs w:val="22"/>
        </w:rPr>
        <w:t>,</w:t>
      </w:r>
      <w:r w:rsidR="00D54870" w:rsidRPr="00851964">
        <w:rPr>
          <w:i w:val="0"/>
          <w:sz w:val="22"/>
          <w:szCs w:val="22"/>
        </w:rPr>
        <w:t xml:space="preserve"> and </w:t>
      </w:r>
      <w:r w:rsidR="00FC37E4" w:rsidRPr="00851964">
        <w:rPr>
          <w:i w:val="0"/>
          <w:sz w:val="22"/>
          <w:szCs w:val="22"/>
        </w:rPr>
        <w:t xml:space="preserve">the </w:t>
      </w:r>
      <w:r w:rsidR="00D54870" w:rsidRPr="00851964">
        <w:rPr>
          <w:i w:val="0"/>
          <w:sz w:val="22"/>
          <w:szCs w:val="22"/>
        </w:rPr>
        <w:t>local customs.</w:t>
      </w:r>
    </w:p>
    <w:p w14:paraId="175EA49B" w14:textId="77777777" w:rsidR="00D54870" w:rsidRPr="00851964" w:rsidRDefault="00D54870" w:rsidP="009B005F">
      <w:pPr>
        <w:keepNext/>
        <w:keepLines/>
        <w:ind w:left="1134"/>
        <w:jc w:val="both"/>
        <w:rPr>
          <w:i w:val="0"/>
          <w:sz w:val="22"/>
          <w:szCs w:val="22"/>
          <w:u w:val="single"/>
        </w:rPr>
      </w:pPr>
    </w:p>
    <w:p w14:paraId="24DD7CD7" w14:textId="77777777" w:rsidR="00D54870" w:rsidRPr="00851964" w:rsidRDefault="003755CB" w:rsidP="009B005F">
      <w:pPr>
        <w:keepNext/>
        <w:keepLines/>
        <w:ind w:left="1134"/>
        <w:jc w:val="both"/>
        <w:rPr>
          <w:i w:val="0"/>
          <w:sz w:val="22"/>
          <w:szCs w:val="22"/>
        </w:rPr>
      </w:pPr>
      <w:r w:rsidRPr="00851964">
        <w:rPr>
          <w:i w:val="0"/>
          <w:sz w:val="22"/>
          <w:szCs w:val="22"/>
        </w:rPr>
        <w:t>A</w:t>
      </w:r>
      <w:r w:rsidR="00D54870" w:rsidRPr="00851964">
        <w:rPr>
          <w:i w:val="0"/>
          <w:sz w:val="22"/>
          <w:szCs w:val="22"/>
        </w:rPr>
        <w:t xml:space="preserve"> candidate </w:t>
      </w:r>
      <w:r w:rsidR="00FC37E4" w:rsidRPr="00851964">
        <w:rPr>
          <w:i w:val="0"/>
          <w:sz w:val="22"/>
          <w:szCs w:val="22"/>
        </w:rPr>
        <w:t>is equipped with</w:t>
      </w:r>
      <w:r w:rsidR="00D54870" w:rsidRPr="00851964">
        <w:rPr>
          <w:i w:val="0"/>
          <w:sz w:val="22"/>
          <w:szCs w:val="22"/>
        </w:rPr>
        <w:t xml:space="preserve"> the appropriate technical equipment and personnel that enable quality performance of the undertaken</w:t>
      </w:r>
      <w:r w:rsidR="00FC37E4" w:rsidRPr="00851964">
        <w:rPr>
          <w:i w:val="0"/>
          <w:sz w:val="22"/>
          <w:szCs w:val="22"/>
        </w:rPr>
        <w:t xml:space="preserve"> obligations</w:t>
      </w:r>
      <w:r w:rsidR="00D54870" w:rsidRPr="00851964">
        <w:rPr>
          <w:i w:val="0"/>
          <w:sz w:val="22"/>
          <w:szCs w:val="22"/>
        </w:rPr>
        <w:t>.</w:t>
      </w:r>
    </w:p>
    <w:p w14:paraId="600B163A" w14:textId="77777777" w:rsidR="00D54870" w:rsidRPr="00851964" w:rsidRDefault="00D54870" w:rsidP="009B005F">
      <w:pPr>
        <w:keepNext/>
        <w:keepLines/>
        <w:ind w:left="1134"/>
        <w:jc w:val="both"/>
        <w:rPr>
          <w:i w:val="0"/>
          <w:sz w:val="22"/>
          <w:szCs w:val="22"/>
          <w:u w:val="single"/>
        </w:rPr>
      </w:pPr>
    </w:p>
    <w:p w14:paraId="24608BE9" w14:textId="1D5D8CA1" w:rsidR="009B005F" w:rsidRPr="00851964" w:rsidRDefault="00E3416A" w:rsidP="009B005F">
      <w:pPr>
        <w:keepNext/>
        <w:keepLines/>
        <w:ind w:left="1134"/>
        <w:jc w:val="both"/>
        <w:rPr>
          <w:i w:val="0"/>
          <w:sz w:val="22"/>
          <w:szCs w:val="22"/>
          <w:u w:val="single"/>
        </w:rPr>
      </w:pPr>
      <w:r w:rsidRPr="00851964">
        <w:rPr>
          <w:i w:val="0"/>
          <w:sz w:val="22"/>
          <w:szCs w:val="22"/>
        </w:rPr>
        <w:t>METHOD OF FULFILLING THE CONDITION:</w:t>
      </w:r>
    </w:p>
    <w:p w14:paraId="26E41F25" w14:textId="51D97DAF" w:rsidR="009B005F" w:rsidRPr="00851964" w:rsidRDefault="009B005F" w:rsidP="009B005F">
      <w:pPr>
        <w:keepNext/>
        <w:keepLines/>
        <w:ind w:left="1134"/>
        <w:jc w:val="both"/>
        <w:rPr>
          <w:i w:val="0"/>
          <w:sz w:val="22"/>
          <w:szCs w:val="22"/>
        </w:rPr>
      </w:pPr>
      <w:r w:rsidRPr="00851964">
        <w:rPr>
          <w:i w:val="0"/>
          <w:sz w:val="22"/>
          <w:szCs w:val="22"/>
        </w:rPr>
        <w:t xml:space="preserve">A candidate has to meet the condition. In case of a </w:t>
      </w:r>
      <w:r w:rsidR="005C727D" w:rsidRPr="00851964">
        <w:rPr>
          <w:i w:val="0"/>
          <w:sz w:val="22"/>
          <w:szCs w:val="22"/>
        </w:rPr>
        <w:t xml:space="preserve">joint </w:t>
      </w:r>
      <w:r w:rsidRPr="00851964">
        <w:rPr>
          <w:i w:val="0"/>
          <w:sz w:val="22"/>
          <w:szCs w:val="22"/>
        </w:rPr>
        <w:t>application</w:t>
      </w:r>
      <w:r w:rsidR="005C727D" w:rsidRPr="00851964">
        <w:rPr>
          <w:i w:val="0"/>
          <w:sz w:val="22"/>
          <w:szCs w:val="22"/>
        </w:rPr>
        <w:t>,</w:t>
      </w:r>
      <w:r w:rsidRPr="00851964">
        <w:rPr>
          <w:i w:val="0"/>
          <w:sz w:val="22"/>
          <w:szCs w:val="22"/>
        </w:rPr>
        <w:t xml:space="preserve"> each partner has to meet the condition.</w:t>
      </w:r>
    </w:p>
    <w:p w14:paraId="188B9C72" w14:textId="77777777" w:rsidR="00940A21" w:rsidRPr="00851964" w:rsidRDefault="00940A21" w:rsidP="00940A21">
      <w:pPr>
        <w:keepNext/>
        <w:keepLines/>
        <w:ind w:left="1134"/>
        <w:rPr>
          <w:i w:val="0"/>
          <w:sz w:val="22"/>
          <w:szCs w:val="22"/>
        </w:rPr>
      </w:pPr>
    </w:p>
    <w:p w14:paraId="3EFD7843" w14:textId="77777777" w:rsidR="009B005F" w:rsidRPr="00851964" w:rsidRDefault="009B005F" w:rsidP="009B005F">
      <w:pPr>
        <w:keepNext/>
        <w:keepLines/>
        <w:ind w:left="1134"/>
        <w:jc w:val="both"/>
        <w:rPr>
          <w:i w:val="0"/>
          <w:sz w:val="22"/>
          <w:szCs w:val="22"/>
          <w:u w:val="single"/>
        </w:rPr>
      </w:pPr>
      <w:r w:rsidRPr="00851964">
        <w:rPr>
          <w:i w:val="0"/>
          <w:sz w:val="22"/>
          <w:szCs w:val="22"/>
          <w:u w:val="single"/>
        </w:rPr>
        <w:t>Required evidence:</w:t>
      </w:r>
    </w:p>
    <w:p w14:paraId="1CFB7AAF" w14:textId="77777777" w:rsidR="00940A21" w:rsidRPr="00851964" w:rsidRDefault="003755CB" w:rsidP="00940A21">
      <w:pPr>
        <w:keepNext/>
        <w:keepLines/>
        <w:ind w:left="1134"/>
        <w:rPr>
          <w:i w:val="0"/>
          <w:sz w:val="22"/>
          <w:szCs w:val="22"/>
        </w:rPr>
      </w:pPr>
      <w:r w:rsidRPr="00851964">
        <w:rPr>
          <w:i w:val="0"/>
          <w:sz w:val="22"/>
          <w:szCs w:val="22"/>
        </w:rPr>
        <w:t>A</w:t>
      </w:r>
      <w:r w:rsidR="009B005F" w:rsidRPr="00851964">
        <w:rPr>
          <w:i w:val="0"/>
          <w:sz w:val="22"/>
          <w:szCs w:val="22"/>
        </w:rPr>
        <w:t xml:space="preserve"> candidate and each of the partners confirm meeting this condition by signing the statement in the APPLICATION</w:t>
      </w:r>
      <w:r w:rsidRPr="00851964">
        <w:rPr>
          <w:i w:val="0"/>
          <w:sz w:val="22"/>
          <w:szCs w:val="22"/>
        </w:rPr>
        <w:t xml:space="preserve"> form</w:t>
      </w:r>
      <w:r w:rsidR="009B005F" w:rsidRPr="00851964">
        <w:rPr>
          <w:i w:val="0"/>
          <w:sz w:val="22"/>
          <w:szCs w:val="22"/>
        </w:rPr>
        <w:t>.</w:t>
      </w:r>
    </w:p>
    <w:p w14:paraId="769E44F7" w14:textId="77777777" w:rsidR="00940A21" w:rsidRPr="00851964" w:rsidRDefault="00940A21" w:rsidP="00940A21">
      <w:pPr>
        <w:keepNext/>
        <w:keepLines/>
        <w:ind w:left="1134"/>
        <w:rPr>
          <w:i w:val="0"/>
          <w:sz w:val="22"/>
          <w:szCs w:val="22"/>
        </w:rPr>
      </w:pPr>
    </w:p>
    <w:p w14:paraId="30C8BD2E" w14:textId="77777777" w:rsidR="006166CC" w:rsidRPr="00851964" w:rsidRDefault="006166CC" w:rsidP="006166CC">
      <w:pPr>
        <w:keepNext/>
        <w:keepLines/>
        <w:ind w:left="1134"/>
        <w:jc w:val="both"/>
        <w:rPr>
          <w:i w:val="0"/>
          <w:sz w:val="22"/>
          <w:szCs w:val="22"/>
        </w:rPr>
      </w:pPr>
      <w:r w:rsidRPr="00851964">
        <w:rPr>
          <w:i w:val="0"/>
          <w:sz w:val="22"/>
          <w:szCs w:val="22"/>
        </w:rPr>
        <w:t>1</w:t>
      </w:r>
      <w:r w:rsidR="00D54870" w:rsidRPr="00851964">
        <w:rPr>
          <w:i w:val="0"/>
          <w:sz w:val="22"/>
          <w:szCs w:val="22"/>
        </w:rPr>
        <w:t>3</w:t>
      </w:r>
      <w:r w:rsidRPr="00851964">
        <w:rPr>
          <w:i w:val="0"/>
          <w:sz w:val="22"/>
          <w:szCs w:val="22"/>
        </w:rPr>
        <w:t xml:space="preserve">. </w:t>
      </w:r>
      <w:r w:rsidR="00D54870" w:rsidRPr="00851964">
        <w:rPr>
          <w:i w:val="0"/>
          <w:sz w:val="22"/>
          <w:szCs w:val="22"/>
        </w:rPr>
        <w:t>THIRTEEN</w:t>
      </w:r>
      <w:r w:rsidR="00C25D3B" w:rsidRPr="00851964">
        <w:rPr>
          <w:i w:val="0"/>
          <w:sz w:val="22"/>
          <w:szCs w:val="22"/>
        </w:rPr>
        <w:t>TH CONDITION</w:t>
      </w:r>
    </w:p>
    <w:p w14:paraId="200E5485" w14:textId="77777777" w:rsidR="00C25D3B" w:rsidRPr="00851964" w:rsidRDefault="00C25D3B" w:rsidP="006166CC">
      <w:pPr>
        <w:keepNext/>
        <w:keepLines/>
        <w:ind w:left="1134"/>
        <w:jc w:val="both"/>
        <w:rPr>
          <w:i w:val="0"/>
          <w:sz w:val="22"/>
          <w:szCs w:val="22"/>
        </w:rPr>
      </w:pPr>
    </w:p>
    <w:p w14:paraId="60CD3EBE" w14:textId="40D4A762" w:rsidR="00C25D3B" w:rsidRPr="00851964" w:rsidRDefault="00C25D3B" w:rsidP="006166CC">
      <w:pPr>
        <w:keepNext/>
        <w:keepLines/>
        <w:ind w:left="1134"/>
        <w:jc w:val="both"/>
        <w:rPr>
          <w:i w:val="0"/>
          <w:sz w:val="22"/>
          <w:szCs w:val="22"/>
        </w:rPr>
      </w:pPr>
      <w:r w:rsidRPr="00851964">
        <w:rPr>
          <w:i w:val="0"/>
          <w:color w:val="222222"/>
          <w:sz w:val="22"/>
          <w:szCs w:val="22"/>
        </w:rPr>
        <w:t>A candidate submits a description of the technological solution which complies with the requirements of the concession grantor</w:t>
      </w:r>
      <w:r w:rsidR="006A06BD" w:rsidRPr="00851964">
        <w:rPr>
          <w:i w:val="0"/>
          <w:color w:val="222222"/>
          <w:sz w:val="22"/>
          <w:szCs w:val="22"/>
        </w:rPr>
        <w:t>’</w:t>
      </w:r>
      <w:r w:rsidR="003755CB" w:rsidRPr="00851964">
        <w:rPr>
          <w:i w:val="0"/>
          <w:color w:val="222222"/>
          <w:sz w:val="22"/>
          <w:szCs w:val="22"/>
        </w:rPr>
        <w:t xml:space="preserve">s </w:t>
      </w:r>
      <w:r w:rsidR="00290653" w:rsidRPr="00851964">
        <w:rPr>
          <w:i w:val="0"/>
          <w:color w:val="222222"/>
          <w:sz w:val="22"/>
          <w:szCs w:val="22"/>
        </w:rPr>
        <w:t>requirements</w:t>
      </w:r>
      <w:r w:rsidRPr="00851964">
        <w:rPr>
          <w:i w:val="0"/>
          <w:color w:val="222222"/>
          <w:sz w:val="22"/>
          <w:szCs w:val="22"/>
        </w:rPr>
        <w:t xml:space="preserve"> as defined in the tender documentation</w:t>
      </w:r>
      <w:r w:rsidR="00486B2D" w:rsidRPr="00851964">
        <w:rPr>
          <w:i w:val="0"/>
          <w:color w:val="222222"/>
          <w:sz w:val="22"/>
          <w:szCs w:val="22"/>
        </w:rPr>
        <w:t>,</w:t>
      </w:r>
      <w:r w:rsidRPr="00851964">
        <w:rPr>
          <w:i w:val="0"/>
          <w:color w:val="222222"/>
          <w:sz w:val="22"/>
          <w:szCs w:val="22"/>
        </w:rPr>
        <w:t xml:space="preserve"> </w:t>
      </w:r>
      <w:r w:rsidR="00486B2D" w:rsidRPr="00851964">
        <w:rPr>
          <w:i w:val="0"/>
          <w:color w:val="222222"/>
          <w:sz w:val="22"/>
          <w:szCs w:val="22"/>
        </w:rPr>
        <w:t xml:space="preserve">establishing </w:t>
      </w:r>
      <w:r w:rsidRPr="00851964">
        <w:rPr>
          <w:i w:val="0"/>
          <w:color w:val="222222"/>
          <w:sz w:val="22"/>
          <w:szCs w:val="22"/>
        </w:rPr>
        <w:t xml:space="preserve">that </w:t>
      </w:r>
      <w:r w:rsidR="00191E01" w:rsidRPr="00851964">
        <w:rPr>
          <w:i w:val="0"/>
          <w:color w:val="222222"/>
          <w:sz w:val="22"/>
          <w:szCs w:val="22"/>
        </w:rPr>
        <w:t>it</w:t>
      </w:r>
      <w:r w:rsidRPr="00851964">
        <w:rPr>
          <w:i w:val="0"/>
          <w:color w:val="222222"/>
          <w:sz w:val="22"/>
          <w:szCs w:val="22"/>
        </w:rPr>
        <w:t xml:space="preserve"> will use </w:t>
      </w:r>
      <w:r w:rsidR="00486B2D" w:rsidRPr="00851964">
        <w:rPr>
          <w:i w:val="0"/>
          <w:color w:val="222222"/>
          <w:sz w:val="22"/>
          <w:szCs w:val="22"/>
        </w:rPr>
        <w:t>modern technologies</w:t>
      </w:r>
      <w:r w:rsidRPr="00851964">
        <w:rPr>
          <w:i w:val="0"/>
          <w:color w:val="222222"/>
          <w:sz w:val="22"/>
          <w:szCs w:val="22"/>
        </w:rPr>
        <w:t xml:space="preserve"> and materials that meet the modern standards in the market.</w:t>
      </w:r>
    </w:p>
    <w:p w14:paraId="3CECE35A" w14:textId="77777777" w:rsidR="00323C0F" w:rsidRPr="00851964" w:rsidRDefault="00323C0F" w:rsidP="006166CC">
      <w:pPr>
        <w:keepNext/>
        <w:keepLines/>
        <w:ind w:left="1134"/>
        <w:jc w:val="both"/>
        <w:rPr>
          <w:i w:val="0"/>
          <w:sz w:val="22"/>
          <w:szCs w:val="22"/>
        </w:rPr>
      </w:pPr>
    </w:p>
    <w:p w14:paraId="66DAD5D9" w14:textId="6E6421CD" w:rsidR="003755CB" w:rsidRPr="00851964" w:rsidRDefault="00E3416A" w:rsidP="00C25D3B">
      <w:pPr>
        <w:keepNext/>
        <w:keepLines/>
        <w:ind w:left="1134"/>
        <w:jc w:val="both"/>
        <w:rPr>
          <w:i w:val="0"/>
          <w:sz w:val="22"/>
          <w:szCs w:val="22"/>
          <w:u w:val="single"/>
        </w:rPr>
      </w:pPr>
      <w:r w:rsidRPr="00851964">
        <w:rPr>
          <w:i w:val="0"/>
          <w:sz w:val="22"/>
          <w:szCs w:val="22"/>
        </w:rPr>
        <w:t>METHOD OF FULFILLING THE CONDITION:</w:t>
      </w:r>
    </w:p>
    <w:p w14:paraId="744AE415" w14:textId="35E13666" w:rsidR="00323C0F" w:rsidRPr="00851964" w:rsidRDefault="00C25D3B" w:rsidP="00C25D3B">
      <w:pPr>
        <w:keepNext/>
        <w:keepLines/>
        <w:ind w:left="1134"/>
        <w:jc w:val="both"/>
        <w:rPr>
          <w:i w:val="0"/>
          <w:sz w:val="22"/>
          <w:szCs w:val="22"/>
        </w:rPr>
      </w:pPr>
      <w:r w:rsidRPr="00851964">
        <w:rPr>
          <w:i w:val="0"/>
          <w:sz w:val="22"/>
          <w:szCs w:val="22"/>
        </w:rPr>
        <w:t xml:space="preserve">A candidate has to meet the condition. In case of a </w:t>
      </w:r>
      <w:r w:rsidR="00191E01" w:rsidRPr="00851964">
        <w:rPr>
          <w:i w:val="0"/>
          <w:sz w:val="22"/>
          <w:szCs w:val="22"/>
        </w:rPr>
        <w:t xml:space="preserve">joint </w:t>
      </w:r>
      <w:r w:rsidRPr="00851964">
        <w:rPr>
          <w:i w:val="0"/>
          <w:sz w:val="22"/>
          <w:szCs w:val="22"/>
        </w:rPr>
        <w:t>application</w:t>
      </w:r>
      <w:r w:rsidR="00191E01" w:rsidRPr="00851964">
        <w:rPr>
          <w:i w:val="0"/>
          <w:sz w:val="22"/>
          <w:szCs w:val="22"/>
        </w:rPr>
        <w:t>,</w:t>
      </w:r>
      <w:r w:rsidRPr="00851964">
        <w:rPr>
          <w:i w:val="0"/>
          <w:sz w:val="22"/>
          <w:szCs w:val="22"/>
        </w:rPr>
        <w:t xml:space="preserve"> each partner has to meet the condition.</w:t>
      </w:r>
    </w:p>
    <w:p w14:paraId="781CFC4D" w14:textId="77777777" w:rsidR="00C25D3B" w:rsidRPr="00851964" w:rsidRDefault="00C25D3B" w:rsidP="00C25D3B">
      <w:pPr>
        <w:keepNext/>
        <w:keepLines/>
        <w:ind w:left="1134"/>
        <w:jc w:val="both"/>
        <w:rPr>
          <w:i w:val="0"/>
          <w:sz w:val="22"/>
          <w:szCs w:val="22"/>
        </w:rPr>
      </w:pPr>
    </w:p>
    <w:p w14:paraId="0B080DC9" w14:textId="77777777" w:rsidR="00C25D3B" w:rsidRPr="00851964" w:rsidRDefault="00C25D3B" w:rsidP="00C25D3B">
      <w:pPr>
        <w:keepNext/>
        <w:keepLines/>
        <w:ind w:left="1134"/>
        <w:jc w:val="both"/>
        <w:rPr>
          <w:i w:val="0"/>
          <w:sz w:val="22"/>
          <w:szCs w:val="22"/>
          <w:u w:val="single"/>
        </w:rPr>
      </w:pPr>
      <w:r w:rsidRPr="00851964">
        <w:rPr>
          <w:i w:val="0"/>
          <w:sz w:val="22"/>
          <w:szCs w:val="22"/>
          <w:u w:val="single"/>
        </w:rPr>
        <w:t>Required evidence:</w:t>
      </w:r>
    </w:p>
    <w:p w14:paraId="4F059C94" w14:textId="205F08E5" w:rsidR="00C25D3B" w:rsidRPr="00851964" w:rsidRDefault="00157B44" w:rsidP="00940A21">
      <w:pPr>
        <w:keepNext/>
        <w:keepLines/>
        <w:ind w:left="1134"/>
        <w:jc w:val="both"/>
        <w:rPr>
          <w:i w:val="0"/>
          <w:sz w:val="22"/>
          <w:szCs w:val="22"/>
        </w:rPr>
      </w:pPr>
      <w:r w:rsidRPr="00851964">
        <w:rPr>
          <w:i w:val="0"/>
          <w:sz w:val="22"/>
          <w:szCs w:val="22"/>
        </w:rPr>
        <w:t xml:space="preserve">A candidate confirms meeting this condition by submitting </w:t>
      </w:r>
      <w:r w:rsidR="00486B2D" w:rsidRPr="00851964">
        <w:rPr>
          <w:i w:val="0"/>
          <w:sz w:val="22"/>
          <w:szCs w:val="22"/>
        </w:rPr>
        <w:t xml:space="preserve">a </w:t>
      </w:r>
      <w:r w:rsidRPr="00851964">
        <w:rPr>
          <w:i w:val="0"/>
          <w:sz w:val="22"/>
          <w:szCs w:val="22"/>
        </w:rPr>
        <w:t>description of the offered technological solution</w:t>
      </w:r>
      <w:r w:rsidR="003755CB" w:rsidRPr="00851964">
        <w:rPr>
          <w:i w:val="0"/>
          <w:sz w:val="22"/>
          <w:szCs w:val="22"/>
        </w:rPr>
        <w:t>s</w:t>
      </w:r>
      <w:r w:rsidR="00486B2D" w:rsidRPr="00851964">
        <w:rPr>
          <w:i w:val="0"/>
          <w:sz w:val="22"/>
          <w:szCs w:val="22"/>
        </w:rPr>
        <w:t>,</w:t>
      </w:r>
      <w:r w:rsidRPr="00851964">
        <w:rPr>
          <w:i w:val="0"/>
          <w:sz w:val="22"/>
          <w:szCs w:val="22"/>
        </w:rPr>
        <w:t xml:space="preserve"> where</w:t>
      </w:r>
      <w:r w:rsidR="00486B2D" w:rsidRPr="00851964">
        <w:rPr>
          <w:i w:val="0"/>
          <w:sz w:val="22"/>
          <w:szCs w:val="22"/>
        </w:rPr>
        <w:t>in</w:t>
      </w:r>
      <w:r w:rsidRPr="00851964">
        <w:rPr>
          <w:i w:val="0"/>
          <w:sz w:val="22"/>
          <w:szCs w:val="22"/>
        </w:rPr>
        <w:t xml:space="preserve"> </w:t>
      </w:r>
      <w:r w:rsidR="00191E01" w:rsidRPr="00851964">
        <w:rPr>
          <w:i w:val="0"/>
          <w:sz w:val="22"/>
          <w:szCs w:val="22"/>
        </w:rPr>
        <w:t>the candidate</w:t>
      </w:r>
      <w:r w:rsidRPr="00851964">
        <w:rPr>
          <w:i w:val="0"/>
          <w:sz w:val="22"/>
          <w:szCs w:val="22"/>
        </w:rPr>
        <w:t xml:space="preserve"> </w:t>
      </w:r>
      <w:r w:rsidR="00191E01" w:rsidRPr="00851964">
        <w:rPr>
          <w:i w:val="0"/>
          <w:sz w:val="22"/>
          <w:szCs w:val="22"/>
        </w:rPr>
        <w:t>lists</w:t>
      </w:r>
      <w:r w:rsidRPr="00851964">
        <w:rPr>
          <w:i w:val="0"/>
          <w:sz w:val="22"/>
          <w:szCs w:val="22"/>
        </w:rPr>
        <w:t xml:space="preserve"> and describes a proposal of </w:t>
      </w:r>
      <w:r w:rsidR="006E450C" w:rsidRPr="00851964">
        <w:rPr>
          <w:i w:val="0"/>
          <w:sz w:val="22"/>
          <w:szCs w:val="22"/>
        </w:rPr>
        <w:t>its</w:t>
      </w:r>
      <w:r w:rsidRPr="00851964">
        <w:rPr>
          <w:i w:val="0"/>
          <w:sz w:val="22"/>
          <w:szCs w:val="22"/>
        </w:rPr>
        <w:t xml:space="preserve"> technological solution</w:t>
      </w:r>
      <w:r w:rsidR="00486B2D" w:rsidRPr="00851964">
        <w:rPr>
          <w:i w:val="0"/>
          <w:sz w:val="22"/>
          <w:szCs w:val="22"/>
        </w:rPr>
        <w:t>,</w:t>
      </w:r>
      <w:r w:rsidRPr="00851964">
        <w:rPr>
          <w:i w:val="0"/>
          <w:sz w:val="22"/>
          <w:szCs w:val="22"/>
        </w:rPr>
        <w:t xml:space="preserve"> which has to comply with the requirements of the public partner.</w:t>
      </w:r>
    </w:p>
    <w:p w14:paraId="2554BB53" w14:textId="77777777" w:rsidR="00C25D3B" w:rsidRPr="00851964" w:rsidRDefault="00C25D3B" w:rsidP="00940A21">
      <w:pPr>
        <w:keepNext/>
        <w:keepLines/>
        <w:ind w:left="1134"/>
        <w:jc w:val="both"/>
        <w:rPr>
          <w:i w:val="0"/>
          <w:sz w:val="22"/>
          <w:szCs w:val="22"/>
        </w:rPr>
      </w:pPr>
    </w:p>
    <w:p w14:paraId="3EA325A9" w14:textId="77777777" w:rsidR="00157B44" w:rsidRPr="00851964" w:rsidRDefault="00157B44" w:rsidP="00940A21">
      <w:pPr>
        <w:keepNext/>
        <w:keepLines/>
        <w:ind w:left="1134"/>
        <w:jc w:val="both"/>
        <w:rPr>
          <w:i w:val="0"/>
          <w:sz w:val="22"/>
          <w:szCs w:val="22"/>
        </w:rPr>
      </w:pPr>
      <w:r w:rsidRPr="00851964">
        <w:rPr>
          <w:i w:val="0"/>
          <w:color w:val="222222"/>
          <w:sz w:val="22"/>
          <w:szCs w:val="22"/>
        </w:rPr>
        <w:t>Coordination of the proposed technological solutions will be the subject of the second phase of the competitive dialogue.</w:t>
      </w:r>
    </w:p>
    <w:p w14:paraId="13E89B50" w14:textId="77777777" w:rsidR="00157B44" w:rsidRPr="00851964" w:rsidRDefault="00157B44" w:rsidP="006166CC">
      <w:pPr>
        <w:keepNext/>
        <w:keepLines/>
        <w:ind w:left="1134"/>
        <w:jc w:val="both"/>
        <w:rPr>
          <w:i w:val="0"/>
          <w:sz w:val="22"/>
          <w:szCs w:val="22"/>
        </w:rPr>
      </w:pPr>
    </w:p>
    <w:p w14:paraId="5D9B1A83" w14:textId="77777777" w:rsidR="001A44A2" w:rsidRPr="00851964" w:rsidRDefault="001A44A2" w:rsidP="006166CC">
      <w:pPr>
        <w:keepNext/>
        <w:keepLines/>
        <w:ind w:left="1134"/>
        <w:jc w:val="both"/>
        <w:rPr>
          <w:i w:val="0"/>
          <w:sz w:val="22"/>
          <w:szCs w:val="22"/>
        </w:rPr>
      </w:pPr>
    </w:p>
    <w:p w14:paraId="2254F440" w14:textId="02D48648" w:rsidR="00650209" w:rsidRPr="007C3C4F" w:rsidRDefault="00593240" w:rsidP="00593240">
      <w:pPr>
        <w:keepNext/>
        <w:keepLines/>
        <w:ind w:left="1134"/>
        <w:jc w:val="both"/>
        <w:rPr>
          <w:b/>
          <w:i w:val="0"/>
          <w:sz w:val="22"/>
          <w:szCs w:val="22"/>
        </w:rPr>
      </w:pPr>
      <w:r w:rsidRPr="007C3C4F">
        <w:rPr>
          <w:b/>
          <w:i w:val="0"/>
          <w:sz w:val="22"/>
          <w:szCs w:val="22"/>
        </w:rPr>
        <w:t xml:space="preserve">C) </w:t>
      </w:r>
      <w:r w:rsidR="00650209" w:rsidRPr="007C3C4F">
        <w:rPr>
          <w:b/>
          <w:i w:val="0"/>
          <w:sz w:val="22"/>
          <w:szCs w:val="22"/>
        </w:rPr>
        <w:t xml:space="preserve">FINANCIAL </w:t>
      </w:r>
      <w:r w:rsidR="00C426DC" w:rsidRPr="007C3C4F">
        <w:rPr>
          <w:b/>
          <w:i w:val="0"/>
          <w:sz w:val="22"/>
          <w:szCs w:val="22"/>
        </w:rPr>
        <w:t xml:space="preserve">INSTRUMENTS FOR </w:t>
      </w:r>
      <w:r w:rsidR="00547423" w:rsidRPr="007C3C4F">
        <w:rPr>
          <w:b/>
          <w:i w:val="0"/>
          <w:sz w:val="22"/>
          <w:szCs w:val="22"/>
        </w:rPr>
        <w:t>GUARANTEES</w:t>
      </w:r>
    </w:p>
    <w:p w14:paraId="302AFADE" w14:textId="77777777" w:rsidR="00650209" w:rsidRPr="00851964" w:rsidRDefault="00650209" w:rsidP="00593240">
      <w:pPr>
        <w:keepNext/>
        <w:keepLines/>
        <w:ind w:left="1134"/>
        <w:jc w:val="both"/>
        <w:rPr>
          <w:b/>
          <w:i w:val="0"/>
          <w:sz w:val="22"/>
          <w:szCs w:val="22"/>
          <w:highlight w:val="yellow"/>
        </w:rPr>
      </w:pPr>
    </w:p>
    <w:p w14:paraId="7BE6D24A" w14:textId="07584A90" w:rsidR="00EA10A4" w:rsidRPr="00851964" w:rsidRDefault="00EA10A4" w:rsidP="00EA10A4">
      <w:pPr>
        <w:keepNext/>
        <w:keepLines/>
        <w:ind w:left="1134"/>
        <w:jc w:val="both"/>
        <w:rPr>
          <w:i w:val="0"/>
          <w:sz w:val="22"/>
          <w:szCs w:val="22"/>
        </w:rPr>
      </w:pPr>
      <w:r w:rsidRPr="00851964">
        <w:rPr>
          <w:i w:val="0"/>
          <w:sz w:val="22"/>
          <w:szCs w:val="22"/>
        </w:rPr>
        <w:t xml:space="preserve">A candidate </w:t>
      </w:r>
      <w:r w:rsidR="007C3C4F">
        <w:rPr>
          <w:i w:val="0"/>
          <w:sz w:val="22"/>
          <w:szCs w:val="22"/>
        </w:rPr>
        <w:t xml:space="preserve">will </w:t>
      </w:r>
      <w:r w:rsidRPr="00851964">
        <w:rPr>
          <w:i w:val="0"/>
          <w:sz w:val="22"/>
          <w:szCs w:val="22"/>
        </w:rPr>
        <w:t>ha</w:t>
      </w:r>
      <w:r w:rsidR="007C3C4F">
        <w:rPr>
          <w:i w:val="0"/>
          <w:sz w:val="22"/>
          <w:szCs w:val="22"/>
        </w:rPr>
        <w:t xml:space="preserve">ve </w:t>
      </w:r>
      <w:r w:rsidRPr="00851964">
        <w:rPr>
          <w:i w:val="0"/>
          <w:sz w:val="22"/>
          <w:szCs w:val="22"/>
        </w:rPr>
        <w:t xml:space="preserve">to submit to the concession grantor a bank guarantee or the appropriate suretyship insurance with the insurance company in order to secure its </w:t>
      </w:r>
      <w:r w:rsidR="00F27A9A" w:rsidRPr="00851964">
        <w:rPr>
          <w:i w:val="0"/>
          <w:sz w:val="22"/>
          <w:szCs w:val="22"/>
        </w:rPr>
        <w:t xml:space="preserve">performance </w:t>
      </w:r>
      <w:r w:rsidRPr="00851964">
        <w:rPr>
          <w:i w:val="0"/>
          <w:sz w:val="22"/>
          <w:szCs w:val="22"/>
        </w:rPr>
        <w:t>of obligations. Bank guarantees and suretyship insurance with the insurance company have to be unconditional and payable on first demand and have to be issued according to the samples from the tender documentation.</w:t>
      </w:r>
      <w:r w:rsidR="00290653" w:rsidRPr="00851964">
        <w:rPr>
          <w:i w:val="0"/>
          <w:sz w:val="22"/>
          <w:szCs w:val="22"/>
        </w:rPr>
        <w:t xml:space="preserve"> </w:t>
      </w:r>
      <w:r w:rsidRPr="00851964">
        <w:rPr>
          <w:i w:val="0"/>
          <w:sz w:val="22"/>
          <w:szCs w:val="22"/>
        </w:rPr>
        <w:t>The currency used is EUR.</w:t>
      </w:r>
    </w:p>
    <w:p w14:paraId="611E5133" w14:textId="368D1703" w:rsidR="00EA10A4" w:rsidRPr="00851964" w:rsidRDefault="00EA10A4" w:rsidP="00EA10A4">
      <w:pPr>
        <w:keepNext/>
        <w:keepLines/>
        <w:ind w:left="1134"/>
        <w:jc w:val="both"/>
        <w:rPr>
          <w:i w:val="0"/>
          <w:sz w:val="22"/>
          <w:szCs w:val="22"/>
        </w:rPr>
      </w:pPr>
      <w:r w:rsidRPr="00851964">
        <w:rPr>
          <w:i w:val="0"/>
          <w:sz w:val="22"/>
          <w:szCs w:val="22"/>
        </w:rPr>
        <w:t xml:space="preserve">The financial </w:t>
      </w:r>
      <w:r w:rsidR="00547423">
        <w:rPr>
          <w:i w:val="0"/>
          <w:sz w:val="22"/>
          <w:szCs w:val="22"/>
        </w:rPr>
        <w:t>guarantees</w:t>
      </w:r>
      <w:r w:rsidRPr="00851964">
        <w:rPr>
          <w:i w:val="0"/>
          <w:sz w:val="22"/>
          <w:szCs w:val="22"/>
        </w:rPr>
        <w:t xml:space="preserve"> that the applicant </w:t>
      </w:r>
      <w:r w:rsidR="007C3C4F">
        <w:rPr>
          <w:i w:val="0"/>
          <w:sz w:val="22"/>
          <w:szCs w:val="22"/>
        </w:rPr>
        <w:t>d</w:t>
      </w:r>
      <w:r w:rsidRPr="00851964">
        <w:rPr>
          <w:i w:val="0"/>
          <w:sz w:val="22"/>
          <w:szCs w:val="22"/>
        </w:rPr>
        <w:t xml:space="preserve">oes not submit </w:t>
      </w:r>
      <w:r w:rsidR="00547423">
        <w:rPr>
          <w:i w:val="0"/>
          <w:sz w:val="22"/>
          <w:szCs w:val="22"/>
        </w:rPr>
        <w:t xml:space="preserve">using </w:t>
      </w:r>
      <w:r w:rsidRPr="00851964">
        <w:rPr>
          <w:i w:val="0"/>
          <w:sz w:val="22"/>
          <w:szCs w:val="22"/>
        </w:rPr>
        <w:t>the samples from the tender documentation</w:t>
      </w:r>
      <w:r w:rsidRPr="00851964">
        <w:t xml:space="preserve"> </w:t>
      </w:r>
      <w:r w:rsidRPr="00851964">
        <w:rPr>
          <w:i w:val="0"/>
          <w:sz w:val="22"/>
          <w:szCs w:val="22"/>
        </w:rPr>
        <w:t>must not deviate significantly from the sample bank guarantee of the tender documentation and may not include additional conditions for payment</w:t>
      </w:r>
      <w:r w:rsidR="001A44A2" w:rsidRPr="00851964">
        <w:rPr>
          <w:i w:val="0"/>
          <w:sz w:val="22"/>
          <w:szCs w:val="22"/>
        </w:rPr>
        <w:t>, shorter deadlines</w:t>
      </w:r>
      <w:r w:rsidR="00F27A9A" w:rsidRPr="00851964">
        <w:rPr>
          <w:i w:val="0"/>
          <w:sz w:val="22"/>
          <w:szCs w:val="22"/>
        </w:rPr>
        <w:t>,</w:t>
      </w:r>
      <w:r w:rsidR="001A44A2" w:rsidRPr="00851964">
        <w:rPr>
          <w:i w:val="0"/>
          <w:sz w:val="22"/>
          <w:szCs w:val="22"/>
        </w:rPr>
        <w:t xml:space="preserve"> and lower amount as set by the concession grantor</w:t>
      </w:r>
      <w:r w:rsidR="00F27A9A" w:rsidRPr="00851964">
        <w:rPr>
          <w:i w:val="0"/>
          <w:sz w:val="22"/>
          <w:szCs w:val="22"/>
        </w:rPr>
        <w:t>,</w:t>
      </w:r>
      <w:r w:rsidR="001A44A2" w:rsidRPr="00851964">
        <w:rPr>
          <w:i w:val="0"/>
          <w:sz w:val="22"/>
          <w:szCs w:val="22"/>
        </w:rPr>
        <w:t xml:space="preserve"> or changes in the territorial jurisdiction to settle disputes between the beneficiary and the bank.</w:t>
      </w:r>
    </w:p>
    <w:p w14:paraId="0F793433" w14:textId="77777777" w:rsidR="00EA10A4" w:rsidRPr="00851964" w:rsidRDefault="00EA10A4" w:rsidP="00EA10A4">
      <w:pPr>
        <w:keepNext/>
        <w:keepLines/>
        <w:ind w:left="1134"/>
        <w:jc w:val="both"/>
        <w:rPr>
          <w:i w:val="0"/>
          <w:sz w:val="22"/>
          <w:szCs w:val="22"/>
        </w:rPr>
      </w:pPr>
    </w:p>
    <w:p w14:paraId="37D44FEF" w14:textId="6608D5B3" w:rsidR="00EA10A4" w:rsidRPr="004311D0" w:rsidRDefault="00DB0210" w:rsidP="00EA10A4">
      <w:pPr>
        <w:keepNext/>
        <w:keepLines/>
        <w:ind w:left="1134"/>
        <w:jc w:val="both"/>
        <w:rPr>
          <w:b/>
          <w:i w:val="0"/>
          <w:sz w:val="22"/>
          <w:szCs w:val="22"/>
        </w:rPr>
      </w:pPr>
      <w:r w:rsidRPr="004311D0">
        <w:rPr>
          <w:b/>
          <w:i w:val="0"/>
          <w:sz w:val="22"/>
          <w:szCs w:val="22"/>
        </w:rPr>
        <w:t xml:space="preserve">Tender </w:t>
      </w:r>
      <w:r w:rsidR="002F244F" w:rsidRPr="004311D0">
        <w:rPr>
          <w:b/>
          <w:i w:val="0"/>
          <w:sz w:val="22"/>
          <w:szCs w:val="22"/>
        </w:rPr>
        <w:t>guarantees</w:t>
      </w:r>
      <w:r w:rsidRPr="004311D0">
        <w:rPr>
          <w:b/>
          <w:i w:val="0"/>
          <w:sz w:val="22"/>
          <w:szCs w:val="22"/>
        </w:rPr>
        <w:t xml:space="preserve"> </w:t>
      </w:r>
      <w:r w:rsidR="00EA10A4" w:rsidRPr="004311D0">
        <w:rPr>
          <w:b/>
          <w:i w:val="0"/>
          <w:sz w:val="22"/>
          <w:szCs w:val="22"/>
        </w:rPr>
        <w:t>(</w:t>
      </w:r>
      <w:r w:rsidRPr="004311D0">
        <w:rPr>
          <w:b/>
          <w:i w:val="0"/>
          <w:sz w:val="22"/>
          <w:szCs w:val="22"/>
        </w:rPr>
        <w:t>in 3rd phase, with the final tender)</w:t>
      </w:r>
    </w:p>
    <w:p w14:paraId="670B61A2" w14:textId="77777777" w:rsidR="00EA10A4" w:rsidRPr="007C3C4F" w:rsidRDefault="00EA10A4" w:rsidP="00EA10A4">
      <w:pPr>
        <w:keepNext/>
        <w:keepLines/>
        <w:ind w:left="1134"/>
        <w:jc w:val="both"/>
        <w:rPr>
          <w:i w:val="0"/>
          <w:sz w:val="22"/>
          <w:szCs w:val="22"/>
        </w:rPr>
      </w:pPr>
    </w:p>
    <w:p w14:paraId="3AAD6D93" w14:textId="0840242F" w:rsidR="00EA10A4" w:rsidRPr="007C3C4F" w:rsidRDefault="00DB0210" w:rsidP="00EA10A4">
      <w:pPr>
        <w:keepNext/>
        <w:keepLines/>
        <w:ind w:left="1134"/>
        <w:jc w:val="both"/>
        <w:rPr>
          <w:i w:val="0"/>
          <w:sz w:val="22"/>
          <w:szCs w:val="22"/>
        </w:rPr>
      </w:pPr>
      <w:r w:rsidRPr="007C3C4F">
        <w:rPr>
          <w:i w:val="0"/>
          <w:sz w:val="22"/>
          <w:szCs w:val="22"/>
        </w:rPr>
        <w:t xml:space="preserve">A candidate may provide, as a </w:t>
      </w:r>
      <w:r w:rsidR="00FE71B5" w:rsidRPr="007C3C4F">
        <w:rPr>
          <w:i w:val="0"/>
          <w:sz w:val="22"/>
          <w:szCs w:val="22"/>
        </w:rPr>
        <w:t xml:space="preserve">tender </w:t>
      </w:r>
      <w:r w:rsidR="002F244F" w:rsidRPr="007C3C4F">
        <w:rPr>
          <w:i w:val="0"/>
          <w:sz w:val="22"/>
          <w:szCs w:val="22"/>
        </w:rPr>
        <w:t>guarantee</w:t>
      </w:r>
      <w:r w:rsidRPr="007C3C4F">
        <w:rPr>
          <w:i w:val="0"/>
          <w:sz w:val="22"/>
          <w:szCs w:val="22"/>
        </w:rPr>
        <w:t>:</w:t>
      </w:r>
    </w:p>
    <w:p w14:paraId="2A51858F" w14:textId="133ABBEE" w:rsidR="00EA10A4" w:rsidRPr="007C3C4F" w:rsidRDefault="00EA10A4" w:rsidP="00EA10A4">
      <w:pPr>
        <w:keepNext/>
        <w:keepLines/>
        <w:ind w:left="1134"/>
        <w:jc w:val="both"/>
        <w:rPr>
          <w:i w:val="0"/>
          <w:sz w:val="22"/>
          <w:szCs w:val="22"/>
        </w:rPr>
      </w:pPr>
      <w:r w:rsidRPr="007C3C4F">
        <w:rPr>
          <w:i w:val="0"/>
          <w:sz w:val="22"/>
          <w:szCs w:val="22"/>
        </w:rPr>
        <w:t>1.</w:t>
      </w:r>
      <w:r w:rsidRPr="007C3C4F">
        <w:rPr>
          <w:i w:val="0"/>
          <w:sz w:val="22"/>
          <w:szCs w:val="22"/>
        </w:rPr>
        <w:tab/>
      </w:r>
      <w:r w:rsidR="007C3C4F">
        <w:rPr>
          <w:i w:val="0"/>
          <w:sz w:val="22"/>
          <w:szCs w:val="22"/>
        </w:rPr>
        <w:t xml:space="preserve">a </w:t>
      </w:r>
      <w:r w:rsidR="00DB0210" w:rsidRPr="007C3C4F">
        <w:rPr>
          <w:i w:val="0"/>
          <w:sz w:val="22"/>
          <w:szCs w:val="22"/>
        </w:rPr>
        <w:t>bank guarantee</w:t>
      </w:r>
      <w:r w:rsidR="00FE71B5" w:rsidRPr="007C3C4F">
        <w:rPr>
          <w:i w:val="0"/>
          <w:sz w:val="22"/>
          <w:szCs w:val="22"/>
        </w:rPr>
        <w:t xml:space="preserve"> </w:t>
      </w:r>
      <w:r w:rsidR="00D81965" w:rsidRPr="007C3C4F">
        <w:rPr>
          <w:i w:val="0"/>
          <w:sz w:val="22"/>
          <w:szCs w:val="22"/>
        </w:rPr>
        <w:t>for tender</w:t>
      </w:r>
    </w:p>
    <w:p w14:paraId="147D7AAC" w14:textId="71CCC60D" w:rsidR="00EA10A4" w:rsidRPr="007C3C4F" w:rsidRDefault="00EA10A4" w:rsidP="00EA10A4">
      <w:pPr>
        <w:keepNext/>
        <w:keepLines/>
        <w:ind w:left="1134"/>
        <w:jc w:val="both"/>
        <w:rPr>
          <w:i w:val="0"/>
          <w:sz w:val="22"/>
          <w:szCs w:val="22"/>
        </w:rPr>
      </w:pPr>
      <w:r w:rsidRPr="007C3C4F">
        <w:rPr>
          <w:i w:val="0"/>
          <w:sz w:val="22"/>
          <w:szCs w:val="22"/>
        </w:rPr>
        <w:t>2.</w:t>
      </w:r>
      <w:r w:rsidRPr="007C3C4F">
        <w:rPr>
          <w:i w:val="0"/>
          <w:sz w:val="22"/>
          <w:szCs w:val="22"/>
        </w:rPr>
        <w:tab/>
      </w:r>
      <w:r w:rsidR="00DB0210" w:rsidRPr="007C3C4F">
        <w:rPr>
          <w:i w:val="0"/>
          <w:sz w:val="22"/>
          <w:szCs w:val="22"/>
        </w:rPr>
        <w:t>a suretyship insurance</w:t>
      </w:r>
      <w:r w:rsidR="00FE71B5" w:rsidRPr="007C3C4F">
        <w:rPr>
          <w:i w:val="0"/>
          <w:sz w:val="22"/>
          <w:szCs w:val="22"/>
        </w:rPr>
        <w:t xml:space="preserve"> </w:t>
      </w:r>
      <w:r w:rsidR="00D81965" w:rsidRPr="007C3C4F">
        <w:rPr>
          <w:i w:val="0"/>
          <w:sz w:val="22"/>
          <w:szCs w:val="22"/>
        </w:rPr>
        <w:t>for tender</w:t>
      </w:r>
    </w:p>
    <w:p w14:paraId="2CD7C30C" w14:textId="7A364868" w:rsidR="00EA10A4" w:rsidRPr="007C3C4F" w:rsidRDefault="00EA10A4" w:rsidP="00EA10A4">
      <w:pPr>
        <w:keepNext/>
        <w:keepLines/>
        <w:ind w:left="1134"/>
        <w:jc w:val="both"/>
        <w:rPr>
          <w:i w:val="0"/>
          <w:sz w:val="22"/>
          <w:szCs w:val="22"/>
        </w:rPr>
      </w:pPr>
      <w:r w:rsidRPr="007C3C4F">
        <w:rPr>
          <w:i w:val="0"/>
          <w:sz w:val="22"/>
          <w:szCs w:val="22"/>
        </w:rPr>
        <w:t>3.</w:t>
      </w:r>
      <w:r w:rsidRPr="007C3C4F">
        <w:rPr>
          <w:i w:val="0"/>
          <w:sz w:val="22"/>
          <w:szCs w:val="22"/>
        </w:rPr>
        <w:tab/>
      </w:r>
      <w:r w:rsidR="00DB0210" w:rsidRPr="007C3C4F">
        <w:rPr>
          <w:i w:val="0"/>
          <w:sz w:val="22"/>
          <w:szCs w:val="22"/>
        </w:rPr>
        <w:t>a security</w:t>
      </w:r>
      <w:r w:rsidR="00D81965" w:rsidRPr="007C3C4F">
        <w:rPr>
          <w:i w:val="0"/>
          <w:sz w:val="22"/>
          <w:szCs w:val="22"/>
        </w:rPr>
        <w:t xml:space="preserve"> for tender</w:t>
      </w:r>
    </w:p>
    <w:p w14:paraId="6C625D6D" w14:textId="77777777" w:rsidR="00EA10A4" w:rsidRPr="00851964" w:rsidRDefault="00EA10A4" w:rsidP="00EA10A4">
      <w:pPr>
        <w:keepNext/>
        <w:keepLines/>
        <w:ind w:left="1134"/>
        <w:jc w:val="both"/>
        <w:rPr>
          <w:i w:val="0"/>
          <w:sz w:val="22"/>
          <w:szCs w:val="22"/>
          <w:highlight w:val="green"/>
        </w:rPr>
      </w:pPr>
    </w:p>
    <w:p w14:paraId="65D1A407" w14:textId="77777777" w:rsidR="00284DD5" w:rsidRDefault="00DB0210" w:rsidP="00FE71B5">
      <w:pPr>
        <w:keepNext/>
        <w:keepLines/>
        <w:ind w:left="1134"/>
        <w:jc w:val="both"/>
        <w:rPr>
          <w:i w:val="0"/>
          <w:sz w:val="22"/>
          <w:szCs w:val="22"/>
        </w:rPr>
      </w:pPr>
      <w:r w:rsidRPr="007C3C4F">
        <w:rPr>
          <w:i w:val="0"/>
          <w:sz w:val="22"/>
          <w:szCs w:val="22"/>
        </w:rPr>
        <w:t xml:space="preserve">Candidates are obligated to </w:t>
      </w:r>
      <w:r w:rsidR="002F244F" w:rsidRPr="007C3C4F">
        <w:rPr>
          <w:i w:val="0"/>
          <w:sz w:val="22"/>
          <w:szCs w:val="22"/>
        </w:rPr>
        <w:t xml:space="preserve">submit a </w:t>
      </w:r>
      <w:r w:rsidRPr="007C3C4F">
        <w:rPr>
          <w:i w:val="0"/>
          <w:sz w:val="22"/>
          <w:szCs w:val="22"/>
        </w:rPr>
        <w:t xml:space="preserve">tender </w:t>
      </w:r>
      <w:r w:rsidR="002F244F" w:rsidRPr="007C3C4F">
        <w:rPr>
          <w:i w:val="0"/>
          <w:sz w:val="22"/>
          <w:szCs w:val="22"/>
        </w:rPr>
        <w:t>guarantee</w:t>
      </w:r>
      <w:r w:rsidRPr="007C3C4F">
        <w:rPr>
          <w:i w:val="0"/>
          <w:sz w:val="22"/>
          <w:szCs w:val="22"/>
        </w:rPr>
        <w:t xml:space="preserve"> when submitting the final tender. If the candidate </w:t>
      </w:r>
      <w:r w:rsidR="002F244F" w:rsidRPr="007C3C4F">
        <w:rPr>
          <w:i w:val="0"/>
          <w:sz w:val="22"/>
          <w:szCs w:val="22"/>
        </w:rPr>
        <w:t xml:space="preserve">selected </w:t>
      </w:r>
      <w:r w:rsidRPr="007C3C4F">
        <w:rPr>
          <w:i w:val="0"/>
          <w:sz w:val="22"/>
          <w:szCs w:val="22"/>
        </w:rPr>
        <w:t xml:space="preserve">does not conclude a contract with the </w:t>
      </w:r>
      <w:r w:rsidR="00E7629C" w:rsidRPr="007C3C4F">
        <w:rPr>
          <w:i w:val="0"/>
          <w:sz w:val="22"/>
          <w:szCs w:val="22"/>
        </w:rPr>
        <w:t>public partner</w:t>
      </w:r>
      <w:r w:rsidRPr="007C3C4F">
        <w:rPr>
          <w:i w:val="0"/>
          <w:sz w:val="22"/>
          <w:szCs w:val="22"/>
        </w:rPr>
        <w:t xml:space="preserve">, the </w:t>
      </w:r>
      <w:r w:rsidR="00E7629C" w:rsidRPr="007C3C4F">
        <w:rPr>
          <w:i w:val="0"/>
          <w:sz w:val="22"/>
          <w:szCs w:val="22"/>
        </w:rPr>
        <w:t xml:space="preserve">public partner </w:t>
      </w:r>
      <w:r w:rsidRPr="007C3C4F">
        <w:rPr>
          <w:i w:val="0"/>
          <w:sz w:val="22"/>
          <w:szCs w:val="22"/>
        </w:rPr>
        <w:t xml:space="preserve">shall execute/hold the </w:t>
      </w:r>
      <w:r w:rsidR="00FE71B5" w:rsidRPr="007C3C4F">
        <w:rPr>
          <w:i w:val="0"/>
          <w:sz w:val="22"/>
          <w:szCs w:val="22"/>
        </w:rPr>
        <w:t xml:space="preserve">tender </w:t>
      </w:r>
      <w:r w:rsidR="002F244F" w:rsidRPr="007C3C4F">
        <w:rPr>
          <w:i w:val="0"/>
          <w:sz w:val="22"/>
          <w:szCs w:val="22"/>
        </w:rPr>
        <w:t>guarantee</w:t>
      </w:r>
      <w:r w:rsidRPr="007C3C4F">
        <w:rPr>
          <w:i w:val="0"/>
          <w:sz w:val="22"/>
          <w:szCs w:val="22"/>
        </w:rPr>
        <w:t xml:space="preserve">. The </w:t>
      </w:r>
      <w:r w:rsidR="00FE71B5" w:rsidRPr="007C3C4F">
        <w:rPr>
          <w:i w:val="0"/>
          <w:sz w:val="22"/>
          <w:szCs w:val="22"/>
        </w:rPr>
        <w:t xml:space="preserve">tender </w:t>
      </w:r>
      <w:r w:rsidR="002F244F" w:rsidRPr="007C3C4F">
        <w:rPr>
          <w:i w:val="0"/>
          <w:sz w:val="22"/>
          <w:szCs w:val="22"/>
        </w:rPr>
        <w:t xml:space="preserve">guarantee submitted </w:t>
      </w:r>
      <w:r w:rsidR="00FE71B5" w:rsidRPr="007C3C4F">
        <w:rPr>
          <w:i w:val="0"/>
          <w:sz w:val="22"/>
          <w:szCs w:val="22"/>
        </w:rPr>
        <w:t xml:space="preserve">shall be valued </w:t>
      </w:r>
      <w:r w:rsidR="00284DD5">
        <w:rPr>
          <w:i w:val="0"/>
          <w:sz w:val="22"/>
          <w:szCs w:val="22"/>
        </w:rPr>
        <w:t>:</w:t>
      </w:r>
    </w:p>
    <w:p w14:paraId="03DC992C" w14:textId="032EF792" w:rsidR="00284DD5" w:rsidRPr="007D68C8" w:rsidRDefault="00284DD5" w:rsidP="00FE71B5">
      <w:pPr>
        <w:keepNext/>
        <w:keepLines/>
        <w:ind w:left="1134"/>
        <w:jc w:val="both"/>
        <w:rPr>
          <w:i w:val="0"/>
          <w:sz w:val="22"/>
          <w:szCs w:val="22"/>
        </w:rPr>
      </w:pPr>
      <w:r w:rsidRPr="00284DD5">
        <w:rPr>
          <w:i w:val="0"/>
          <w:sz w:val="22"/>
          <w:szCs w:val="22"/>
        </w:rPr>
        <w:t>-</w:t>
      </w:r>
      <w:r w:rsidRPr="007D68C8">
        <w:rPr>
          <w:i w:val="0"/>
          <w:sz w:val="22"/>
          <w:szCs w:val="22"/>
        </w:rPr>
        <w:t xml:space="preserve">for building group 1 110.000,00 </w:t>
      </w:r>
      <w:r w:rsidR="00FE71B5" w:rsidRPr="007D68C8">
        <w:rPr>
          <w:i w:val="0"/>
          <w:sz w:val="22"/>
          <w:szCs w:val="22"/>
        </w:rPr>
        <w:t xml:space="preserve">EUR </w:t>
      </w:r>
    </w:p>
    <w:p w14:paraId="29F53665" w14:textId="26111E7C" w:rsidR="00284DD5" w:rsidRPr="007D68C8" w:rsidRDefault="00284DD5" w:rsidP="00FE71B5">
      <w:pPr>
        <w:keepNext/>
        <w:keepLines/>
        <w:ind w:left="1134"/>
        <w:jc w:val="both"/>
        <w:rPr>
          <w:i w:val="0"/>
          <w:sz w:val="22"/>
          <w:szCs w:val="22"/>
        </w:rPr>
      </w:pPr>
      <w:r w:rsidRPr="007D68C8">
        <w:rPr>
          <w:i w:val="0"/>
          <w:sz w:val="22"/>
          <w:szCs w:val="22"/>
        </w:rPr>
        <w:t>-for building group 2 103.000,00 EUR</w:t>
      </w:r>
    </w:p>
    <w:p w14:paraId="5F55ADDF" w14:textId="08C13279" w:rsidR="00284DD5" w:rsidRPr="007D68C8" w:rsidRDefault="00284DD5" w:rsidP="00FE71B5">
      <w:pPr>
        <w:keepNext/>
        <w:keepLines/>
        <w:ind w:left="1134"/>
        <w:jc w:val="both"/>
        <w:rPr>
          <w:i w:val="0"/>
          <w:sz w:val="22"/>
          <w:szCs w:val="22"/>
        </w:rPr>
      </w:pPr>
      <w:r w:rsidRPr="007D68C8">
        <w:rPr>
          <w:i w:val="0"/>
          <w:sz w:val="22"/>
          <w:szCs w:val="22"/>
        </w:rPr>
        <w:t>-for building group 3 100.000,00 EUR</w:t>
      </w:r>
    </w:p>
    <w:p w14:paraId="14A71609" w14:textId="60CCA388" w:rsidR="00EA10A4" w:rsidRPr="007C3C4F" w:rsidRDefault="00284DD5" w:rsidP="00FE71B5">
      <w:pPr>
        <w:keepNext/>
        <w:keepLines/>
        <w:ind w:left="1134"/>
        <w:jc w:val="both"/>
        <w:rPr>
          <w:i w:val="0"/>
          <w:sz w:val="22"/>
          <w:szCs w:val="22"/>
        </w:rPr>
      </w:pPr>
      <w:r w:rsidRPr="007D68C8">
        <w:rPr>
          <w:i w:val="0"/>
          <w:sz w:val="22"/>
          <w:szCs w:val="22"/>
        </w:rPr>
        <w:t xml:space="preserve">-for building group 4 93.000,00 EUR, </w:t>
      </w:r>
      <w:r w:rsidR="00FE71B5" w:rsidRPr="007D68C8">
        <w:rPr>
          <w:i w:val="0"/>
          <w:sz w:val="22"/>
          <w:szCs w:val="22"/>
        </w:rPr>
        <w:t xml:space="preserve">valid until the day of tender validity. If the candidate </w:t>
      </w:r>
      <w:r w:rsidR="005639B2" w:rsidRPr="007D68C8">
        <w:rPr>
          <w:i w:val="0"/>
          <w:sz w:val="22"/>
          <w:szCs w:val="22"/>
        </w:rPr>
        <w:t>defines</w:t>
      </w:r>
      <w:r w:rsidR="00FE71B5" w:rsidRPr="007D68C8">
        <w:rPr>
          <w:i w:val="0"/>
          <w:sz w:val="22"/>
          <w:szCs w:val="22"/>
        </w:rPr>
        <w:t xml:space="preserve"> a later validity deadline</w:t>
      </w:r>
      <w:r w:rsidR="00FE71B5" w:rsidRPr="007C3C4F">
        <w:rPr>
          <w:i w:val="0"/>
          <w:sz w:val="22"/>
          <w:szCs w:val="22"/>
        </w:rPr>
        <w:t xml:space="preserve"> than required </w:t>
      </w:r>
      <w:r w:rsidR="00E7629C" w:rsidRPr="007C3C4F">
        <w:rPr>
          <w:i w:val="0"/>
          <w:sz w:val="22"/>
          <w:szCs w:val="22"/>
        </w:rPr>
        <w:t>by</w:t>
      </w:r>
      <w:r w:rsidR="00FE71B5" w:rsidRPr="007C3C4F">
        <w:rPr>
          <w:i w:val="0"/>
          <w:sz w:val="22"/>
          <w:szCs w:val="22"/>
        </w:rPr>
        <w:t xml:space="preserve"> the tender, it must be covered by the tender </w:t>
      </w:r>
      <w:r w:rsidR="002F244F" w:rsidRPr="007C3C4F">
        <w:rPr>
          <w:i w:val="0"/>
          <w:sz w:val="22"/>
          <w:szCs w:val="22"/>
        </w:rPr>
        <w:t>guarantee</w:t>
      </w:r>
      <w:r w:rsidR="00FE71B5" w:rsidRPr="007C3C4F">
        <w:rPr>
          <w:i w:val="0"/>
          <w:sz w:val="22"/>
          <w:szCs w:val="22"/>
        </w:rPr>
        <w:t xml:space="preserve">. The tender </w:t>
      </w:r>
      <w:r w:rsidR="002F244F" w:rsidRPr="007C3C4F">
        <w:rPr>
          <w:i w:val="0"/>
          <w:sz w:val="22"/>
          <w:szCs w:val="22"/>
        </w:rPr>
        <w:t>guarantee</w:t>
      </w:r>
      <w:r w:rsidR="00FE71B5" w:rsidRPr="007C3C4F">
        <w:rPr>
          <w:i w:val="0"/>
          <w:sz w:val="22"/>
          <w:szCs w:val="22"/>
        </w:rPr>
        <w:t xml:space="preserve"> be</w:t>
      </w:r>
      <w:r w:rsidR="005639B2" w:rsidRPr="007C3C4F">
        <w:rPr>
          <w:i w:val="0"/>
          <w:sz w:val="22"/>
          <w:szCs w:val="22"/>
        </w:rPr>
        <w:t>comes valid on the day of public</w:t>
      </w:r>
      <w:r w:rsidR="00FE71B5" w:rsidRPr="007C3C4F">
        <w:rPr>
          <w:i w:val="0"/>
          <w:sz w:val="22"/>
          <w:szCs w:val="22"/>
        </w:rPr>
        <w:t xml:space="preserve"> opening of tenders.</w:t>
      </w:r>
    </w:p>
    <w:p w14:paraId="69051F6C" w14:textId="77777777" w:rsidR="00EA10A4" w:rsidRPr="007C3C4F" w:rsidRDefault="00EA10A4" w:rsidP="00EA10A4">
      <w:pPr>
        <w:keepNext/>
        <w:keepLines/>
        <w:ind w:left="1134"/>
        <w:jc w:val="both"/>
        <w:rPr>
          <w:i w:val="0"/>
          <w:sz w:val="22"/>
          <w:szCs w:val="22"/>
        </w:rPr>
      </w:pPr>
    </w:p>
    <w:p w14:paraId="04936F5E" w14:textId="0D8D344D" w:rsidR="00EA10A4" w:rsidRPr="007C3C4F" w:rsidRDefault="00FE71B5" w:rsidP="00EA10A4">
      <w:pPr>
        <w:keepNext/>
        <w:keepLines/>
        <w:ind w:left="1134"/>
        <w:jc w:val="both"/>
        <w:rPr>
          <w:i w:val="0"/>
          <w:sz w:val="22"/>
          <w:szCs w:val="22"/>
        </w:rPr>
      </w:pPr>
      <w:r w:rsidRPr="007C3C4F">
        <w:rPr>
          <w:i w:val="0"/>
          <w:sz w:val="22"/>
          <w:szCs w:val="22"/>
        </w:rPr>
        <w:t xml:space="preserve">If </w:t>
      </w:r>
      <w:r w:rsidR="00E7629C" w:rsidRPr="007C3C4F">
        <w:rPr>
          <w:i w:val="0"/>
          <w:sz w:val="22"/>
          <w:szCs w:val="22"/>
        </w:rPr>
        <w:t>providing</w:t>
      </w:r>
      <w:r w:rsidRPr="007C3C4F">
        <w:rPr>
          <w:i w:val="0"/>
          <w:sz w:val="22"/>
          <w:szCs w:val="22"/>
        </w:rPr>
        <w:t xml:space="preserve"> a security, </w:t>
      </w:r>
      <w:r w:rsidR="00E7629C" w:rsidRPr="007C3C4F">
        <w:rPr>
          <w:i w:val="0"/>
          <w:sz w:val="22"/>
          <w:szCs w:val="22"/>
        </w:rPr>
        <w:t xml:space="preserve">the candidate </w:t>
      </w:r>
      <w:r w:rsidRPr="007C3C4F">
        <w:rPr>
          <w:i w:val="0"/>
          <w:sz w:val="22"/>
          <w:szCs w:val="22"/>
        </w:rPr>
        <w:t xml:space="preserve">shall </w:t>
      </w:r>
      <w:r w:rsidR="00E7629C" w:rsidRPr="007C3C4F">
        <w:rPr>
          <w:i w:val="0"/>
          <w:sz w:val="22"/>
          <w:szCs w:val="22"/>
        </w:rPr>
        <w:t>transfer the security</w:t>
      </w:r>
      <w:r w:rsidRPr="007C3C4F">
        <w:rPr>
          <w:i w:val="0"/>
          <w:sz w:val="22"/>
          <w:szCs w:val="22"/>
        </w:rPr>
        <w:t xml:space="preserve"> to the bank account of </w:t>
      </w:r>
      <w:r w:rsidR="00547423" w:rsidRPr="007C3C4F">
        <w:rPr>
          <w:i w:val="0"/>
          <w:sz w:val="22"/>
          <w:szCs w:val="22"/>
        </w:rPr>
        <w:t xml:space="preserve">EZR of </w:t>
      </w:r>
      <w:r w:rsidRPr="007C3C4F">
        <w:rPr>
          <w:i w:val="0"/>
          <w:sz w:val="22"/>
          <w:szCs w:val="22"/>
        </w:rPr>
        <w:t>the City of Ljubljana – implementation of the budget, no</w:t>
      </w:r>
      <w:r w:rsidR="00EA10A4" w:rsidRPr="007C3C4F">
        <w:rPr>
          <w:i w:val="0"/>
          <w:sz w:val="22"/>
          <w:szCs w:val="22"/>
        </w:rPr>
        <w:t xml:space="preserve">. </w:t>
      </w:r>
      <w:r w:rsidR="00BD00DF" w:rsidRPr="007C3C4F">
        <w:rPr>
          <w:i w:val="0"/>
          <w:sz w:val="22"/>
          <w:szCs w:val="22"/>
        </w:rPr>
        <w:t>SI</w:t>
      </w:r>
      <w:r w:rsidR="004311D0">
        <w:rPr>
          <w:i w:val="0"/>
          <w:sz w:val="22"/>
          <w:szCs w:val="22"/>
        </w:rPr>
        <w:t xml:space="preserve"> </w:t>
      </w:r>
      <w:r w:rsidR="00EA10A4" w:rsidRPr="007C3C4F">
        <w:rPr>
          <w:i w:val="0"/>
          <w:sz w:val="22"/>
          <w:szCs w:val="22"/>
        </w:rPr>
        <w:t xml:space="preserve">01261-0100000114, </w:t>
      </w:r>
      <w:r w:rsidRPr="007C3C4F">
        <w:rPr>
          <w:i w:val="0"/>
          <w:sz w:val="22"/>
          <w:szCs w:val="22"/>
        </w:rPr>
        <w:t xml:space="preserve">at </w:t>
      </w:r>
      <w:r w:rsidR="00317088">
        <w:rPr>
          <w:i w:val="0"/>
          <w:sz w:val="22"/>
          <w:szCs w:val="22"/>
        </w:rPr>
        <w:t>T</w:t>
      </w:r>
      <w:r w:rsidRPr="007C3C4F">
        <w:rPr>
          <w:i w:val="0"/>
          <w:sz w:val="22"/>
          <w:szCs w:val="22"/>
        </w:rPr>
        <w:t>he Bank of Slovenia</w:t>
      </w:r>
      <w:r w:rsidR="00317088">
        <w:rPr>
          <w:i w:val="0"/>
          <w:sz w:val="22"/>
          <w:szCs w:val="22"/>
        </w:rPr>
        <w:t>,</w:t>
      </w:r>
      <w:r w:rsidRPr="007C3C4F">
        <w:rPr>
          <w:i w:val="0"/>
          <w:sz w:val="22"/>
          <w:szCs w:val="22"/>
        </w:rPr>
        <w:t xml:space="preserve"> </w:t>
      </w:r>
      <w:r w:rsidR="007C3C4F">
        <w:rPr>
          <w:i w:val="0"/>
          <w:sz w:val="22"/>
          <w:szCs w:val="22"/>
        </w:rPr>
        <w:t xml:space="preserve">public tender </w:t>
      </w:r>
      <w:r w:rsidRPr="007C3C4F">
        <w:rPr>
          <w:i w:val="0"/>
          <w:sz w:val="22"/>
          <w:szCs w:val="22"/>
        </w:rPr>
        <w:t>number as the reference</w:t>
      </w:r>
      <w:r w:rsidR="00284DD5">
        <w:rPr>
          <w:i w:val="0"/>
          <w:sz w:val="22"/>
          <w:szCs w:val="22"/>
        </w:rPr>
        <w:t xml:space="preserve"> </w:t>
      </w:r>
      <w:r w:rsidR="00284DD5" w:rsidRPr="00E94AC9">
        <w:rPr>
          <w:i w:val="0"/>
          <w:sz w:val="22"/>
          <w:szCs w:val="22"/>
        </w:rPr>
        <w:t>15-620031</w:t>
      </w:r>
      <w:r w:rsidRPr="007C3C4F">
        <w:rPr>
          <w:i w:val="0"/>
          <w:sz w:val="22"/>
          <w:szCs w:val="22"/>
        </w:rPr>
        <w:t>.</w:t>
      </w:r>
    </w:p>
    <w:p w14:paraId="021C0EDC" w14:textId="77777777" w:rsidR="00547423" w:rsidRPr="007C3C4F" w:rsidRDefault="00547423" w:rsidP="00EA10A4">
      <w:pPr>
        <w:keepNext/>
        <w:keepLines/>
        <w:ind w:left="1134"/>
        <w:jc w:val="both"/>
        <w:rPr>
          <w:i w:val="0"/>
          <w:sz w:val="22"/>
          <w:szCs w:val="22"/>
        </w:rPr>
      </w:pPr>
    </w:p>
    <w:p w14:paraId="0972B377" w14:textId="7F9BDDDE" w:rsidR="00547423" w:rsidRPr="007C3C4F" w:rsidRDefault="00547423" w:rsidP="00EA10A4">
      <w:pPr>
        <w:keepNext/>
        <w:keepLines/>
        <w:ind w:left="1134"/>
        <w:jc w:val="both"/>
        <w:rPr>
          <w:i w:val="0"/>
          <w:sz w:val="22"/>
          <w:szCs w:val="22"/>
        </w:rPr>
      </w:pPr>
      <w:r w:rsidRPr="007C3C4F">
        <w:rPr>
          <w:i w:val="0"/>
          <w:sz w:val="22"/>
          <w:szCs w:val="22"/>
        </w:rPr>
        <w:t>F</w:t>
      </w:r>
      <w:r w:rsidR="00284DD5">
        <w:rPr>
          <w:i w:val="0"/>
          <w:sz w:val="22"/>
          <w:szCs w:val="22"/>
        </w:rPr>
        <w:t xml:space="preserve">or payment purposes, reference </w:t>
      </w:r>
      <w:r w:rsidR="00284DD5" w:rsidRPr="00E94AC9">
        <w:rPr>
          <w:i w:val="0"/>
          <w:sz w:val="22"/>
          <w:szCs w:val="22"/>
        </w:rPr>
        <w:t>15-620031</w:t>
      </w:r>
      <w:r w:rsidRPr="007C3C4F">
        <w:rPr>
          <w:i w:val="0"/>
          <w:sz w:val="22"/>
          <w:szCs w:val="22"/>
        </w:rPr>
        <w:t xml:space="preserve"> must be included.</w:t>
      </w:r>
    </w:p>
    <w:p w14:paraId="272429AA" w14:textId="77777777" w:rsidR="00EA10A4" w:rsidRPr="007C3C4F" w:rsidRDefault="00EA10A4" w:rsidP="00EA10A4">
      <w:pPr>
        <w:keepNext/>
        <w:keepLines/>
        <w:ind w:left="1134"/>
        <w:jc w:val="both"/>
        <w:rPr>
          <w:i w:val="0"/>
          <w:sz w:val="22"/>
          <w:szCs w:val="22"/>
        </w:rPr>
      </w:pPr>
    </w:p>
    <w:p w14:paraId="315F214C" w14:textId="190967C2" w:rsidR="00EA10A4" w:rsidRPr="007C3C4F" w:rsidRDefault="00FE71B5" w:rsidP="00EA10A4">
      <w:pPr>
        <w:keepNext/>
        <w:keepLines/>
        <w:ind w:left="1134"/>
        <w:jc w:val="both"/>
        <w:rPr>
          <w:i w:val="0"/>
          <w:sz w:val="22"/>
          <w:szCs w:val="22"/>
        </w:rPr>
      </w:pPr>
      <w:r w:rsidRPr="007C3C4F">
        <w:rPr>
          <w:i w:val="0"/>
          <w:sz w:val="22"/>
          <w:szCs w:val="22"/>
        </w:rPr>
        <w:t>Required evidence</w:t>
      </w:r>
      <w:r w:rsidR="00EA10A4" w:rsidRPr="007C3C4F">
        <w:rPr>
          <w:i w:val="0"/>
          <w:sz w:val="22"/>
          <w:szCs w:val="22"/>
        </w:rPr>
        <w:t>:</w:t>
      </w:r>
    </w:p>
    <w:p w14:paraId="298D1F7A" w14:textId="2633E345" w:rsidR="00EA10A4" w:rsidRPr="007C3C4F" w:rsidRDefault="00FE71B5" w:rsidP="00EA10A4">
      <w:pPr>
        <w:keepNext/>
        <w:keepLines/>
        <w:ind w:left="1134"/>
        <w:jc w:val="both"/>
        <w:rPr>
          <w:i w:val="0"/>
          <w:sz w:val="22"/>
          <w:szCs w:val="22"/>
        </w:rPr>
      </w:pPr>
      <w:r w:rsidRPr="007C3C4F">
        <w:rPr>
          <w:i w:val="0"/>
          <w:sz w:val="22"/>
          <w:szCs w:val="22"/>
        </w:rPr>
        <w:t xml:space="preserve">Evidence of tender </w:t>
      </w:r>
      <w:r w:rsidR="002F244F" w:rsidRPr="007C3C4F">
        <w:rPr>
          <w:i w:val="0"/>
          <w:sz w:val="22"/>
          <w:szCs w:val="22"/>
        </w:rPr>
        <w:t>guarantees</w:t>
      </w:r>
      <w:r w:rsidRPr="007C3C4F">
        <w:rPr>
          <w:i w:val="0"/>
          <w:sz w:val="22"/>
          <w:szCs w:val="22"/>
        </w:rPr>
        <w:t xml:space="preserve"> must be submitted by candidates in the tenders, as follows:</w:t>
      </w:r>
      <w:r w:rsidR="00EA10A4" w:rsidRPr="007C3C4F">
        <w:rPr>
          <w:i w:val="0"/>
          <w:sz w:val="22"/>
          <w:szCs w:val="22"/>
        </w:rPr>
        <w:t xml:space="preserve"> </w:t>
      </w:r>
    </w:p>
    <w:p w14:paraId="25FD4E02" w14:textId="1FB75A3A" w:rsidR="00EA10A4" w:rsidRPr="007C3C4F" w:rsidRDefault="00EA10A4" w:rsidP="00EA10A4">
      <w:pPr>
        <w:keepNext/>
        <w:keepLines/>
        <w:ind w:left="1134"/>
        <w:jc w:val="both"/>
        <w:rPr>
          <w:i w:val="0"/>
          <w:sz w:val="22"/>
          <w:szCs w:val="22"/>
        </w:rPr>
      </w:pPr>
      <w:r w:rsidRPr="007C3C4F">
        <w:rPr>
          <w:i w:val="0"/>
          <w:sz w:val="22"/>
          <w:szCs w:val="22"/>
        </w:rPr>
        <w:t>-</w:t>
      </w:r>
      <w:r w:rsidRPr="007C3C4F">
        <w:rPr>
          <w:i w:val="0"/>
          <w:sz w:val="22"/>
          <w:szCs w:val="22"/>
        </w:rPr>
        <w:tab/>
      </w:r>
      <w:r w:rsidR="00FE71B5" w:rsidRPr="007C3C4F">
        <w:rPr>
          <w:i w:val="0"/>
          <w:sz w:val="22"/>
          <w:szCs w:val="22"/>
        </w:rPr>
        <w:t xml:space="preserve">Attachment </w:t>
      </w:r>
      <w:r w:rsidR="00D81965" w:rsidRPr="007C3C4F">
        <w:rPr>
          <w:i w:val="0"/>
          <w:sz w:val="22"/>
          <w:szCs w:val="22"/>
        </w:rPr>
        <w:t>C/1</w:t>
      </w:r>
      <w:r w:rsidRPr="007C3C4F">
        <w:rPr>
          <w:i w:val="0"/>
          <w:sz w:val="22"/>
          <w:szCs w:val="22"/>
        </w:rPr>
        <w:t xml:space="preserve">: </w:t>
      </w:r>
      <w:r w:rsidR="00FE71B5" w:rsidRPr="007C3C4F">
        <w:rPr>
          <w:i w:val="0"/>
          <w:sz w:val="22"/>
          <w:szCs w:val="22"/>
        </w:rPr>
        <w:t xml:space="preserve">Bank guarantee </w:t>
      </w:r>
      <w:r w:rsidR="005639B2" w:rsidRPr="007C3C4F">
        <w:rPr>
          <w:i w:val="0"/>
          <w:sz w:val="22"/>
          <w:szCs w:val="22"/>
        </w:rPr>
        <w:t>for tender</w:t>
      </w:r>
    </w:p>
    <w:p w14:paraId="01A66F88" w14:textId="01973970" w:rsidR="00EA10A4" w:rsidRPr="007C3C4F" w:rsidRDefault="00EA10A4" w:rsidP="00EA10A4">
      <w:pPr>
        <w:keepNext/>
        <w:keepLines/>
        <w:ind w:left="1134"/>
        <w:jc w:val="both"/>
        <w:rPr>
          <w:i w:val="0"/>
          <w:sz w:val="22"/>
          <w:szCs w:val="22"/>
        </w:rPr>
      </w:pPr>
      <w:r w:rsidRPr="007C3C4F">
        <w:rPr>
          <w:i w:val="0"/>
          <w:sz w:val="22"/>
          <w:szCs w:val="22"/>
        </w:rPr>
        <w:t>-</w:t>
      </w:r>
      <w:r w:rsidRPr="007C3C4F">
        <w:rPr>
          <w:i w:val="0"/>
          <w:sz w:val="22"/>
          <w:szCs w:val="22"/>
        </w:rPr>
        <w:tab/>
      </w:r>
      <w:r w:rsidR="00FE71B5" w:rsidRPr="007C3C4F">
        <w:rPr>
          <w:i w:val="0"/>
          <w:sz w:val="22"/>
          <w:szCs w:val="22"/>
        </w:rPr>
        <w:t xml:space="preserve">Attachment </w:t>
      </w:r>
      <w:r w:rsidRPr="007C3C4F">
        <w:rPr>
          <w:i w:val="0"/>
          <w:sz w:val="22"/>
          <w:szCs w:val="22"/>
        </w:rPr>
        <w:t xml:space="preserve">C/1a: </w:t>
      </w:r>
      <w:r w:rsidR="00D81965" w:rsidRPr="007C3C4F">
        <w:rPr>
          <w:i w:val="0"/>
          <w:sz w:val="22"/>
          <w:szCs w:val="22"/>
        </w:rPr>
        <w:t>Suretyship insurance with an insurance company</w:t>
      </w:r>
      <w:r w:rsidRPr="007C3C4F">
        <w:rPr>
          <w:i w:val="0"/>
          <w:sz w:val="22"/>
          <w:szCs w:val="22"/>
        </w:rPr>
        <w:t xml:space="preserve"> </w:t>
      </w:r>
    </w:p>
    <w:p w14:paraId="69116ED9" w14:textId="6422A240" w:rsidR="00EA10A4" w:rsidRPr="007C3C4F" w:rsidRDefault="00EA10A4" w:rsidP="00EA10A4">
      <w:pPr>
        <w:keepNext/>
        <w:keepLines/>
        <w:ind w:left="1134"/>
        <w:jc w:val="both"/>
        <w:rPr>
          <w:i w:val="0"/>
          <w:sz w:val="22"/>
          <w:szCs w:val="22"/>
        </w:rPr>
      </w:pPr>
      <w:r w:rsidRPr="007C3C4F">
        <w:rPr>
          <w:i w:val="0"/>
          <w:sz w:val="22"/>
          <w:szCs w:val="22"/>
        </w:rPr>
        <w:t>-</w:t>
      </w:r>
      <w:r w:rsidRPr="007C3C4F">
        <w:rPr>
          <w:i w:val="0"/>
          <w:sz w:val="22"/>
          <w:szCs w:val="22"/>
        </w:rPr>
        <w:tab/>
      </w:r>
      <w:r w:rsidR="00FE71B5" w:rsidRPr="007C3C4F">
        <w:rPr>
          <w:i w:val="0"/>
          <w:sz w:val="22"/>
          <w:szCs w:val="22"/>
        </w:rPr>
        <w:t xml:space="preserve">Attachment </w:t>
      </w:r>
      <w:r w:rsidRPr="007C3C4F">
        <w:rPr>
          <w:i w:val="0"/>
          <w:sz w:val="22"/>
          <w:szCs w:val="22"/>
        </w:rPr>
        <w:t xml:space="preserve">C/1b: </w:t>
      </w:r>
      <w:r w:rsidR="00D81965" w:rsidRPr="007C3C4F">
        <w:rPr>
          <w:i w:val="0"/>
          <w:sz w:val="22"/>
          <w:szCs w:val="22"/>
        </w:rPr>
        <w:t>Receipt for the payment of security</w:t>
      </w:r>
      <w:r w:rsidRPr="007C3C4F">
        <w:rPr>
          <w:i w:val="0"/>
          <w:sz w:val="22"/>
          <w:szCs w:val="22"/>
        </w:rPr>
        <w:t xml:space="preserve"> </w:t>
      </w:r>
      <w:r w:rsidR="005639B2" w:rsidRPr="007C3C4F">
        <w:rPr>
          <w:i w:val="0"/>
          <w:sz w:val="22"/>
          <w:szCs w:val="22"/>
        </w:rPr>
        <w:t>for tender</w:t>
      </w:r>
    </w:p>
    <w:p w14:paraId="5CD66EBF" w14:textId="77777777" w:rsidR="00EA10A4" w:rsidRPr="007C3C4F" w:rsidRDefault="00EA10A4" w:rsidP="00EA10A4">
      <w:pPr>
        <w:keepNext/>
        <w:keepLines/>
        <w:ind w:left="1134"/>
        <w:jc w:val="both"/>
        <w:rPr>
          <w:i w:val="0"/>
          <w:sz w:val="22"/>
          <w:szCs w:val="22"/>
        </w:rPr>
      </w:pPr>
    </w:p>
    <w:p w14:paraId="29637A9E" w14:textId="14D1FA54" w:rsidR="00EA10A4" w:rsidRPr="007C3C4F" w:rsidRDefault="00D81965" w:rsidP="00EA10A4">
      <w:pPr>
        <w:keepNext/>
        <w:keepLines/>
        <w:ind w:left="1134"/>
        <w:jc w:val="both"/>
        <w:rPr>
          <w:i w:val="0"/>
          <w:sz w:val="22"/>
          <w:szCs w:val="22"/>
        </w:rPr>
      </w:pPr>
      <w:r w:rsidRPr="007C3C4F">
        <w:rPr>
          <w:i w:val="0"/>
          <w:sz w:val="22"/>
          <w:szCs w:val="22"/>
        </w:rPr>
        <w:t xml:space="preserve">RETURN OF TENDER </w:t>
      </w:r>
      <w:r w:rsidR="002F244F" w:rsidRPr="007C3C4F">
        <w:rPr>
          <w:i w:val="0"/>
          <w:sz w:val="22"/>
          <w:szCs w:val="22"/>
        </w:rPr>
        <w:t>GUARANTEE</w:t>
      </w:r>
      <w:r w:rsidRPr="007C3C4F">
        <w:rPr>
          <w:i w:val="0"/>
          <w:sz w:val="22"/>
          <w:szCs w:val="22"/>
        </w:rPr>
        <w:t>:</w:t>
      </w:r>
    </w:p>
    <w:p w14:paraId="6863C215" w14:textId="60801CD4" w:rsidR="00EA10A4" w:rsidRPr="007C3C4F" w:rsidRDefault="00D81965" w:rsidP="00EA10A4">
      <w:pPr>
        <w:keepNext/>
        <w:keepLines/>
        <w:ind w:left="1134"/>
        <w:jc w:val="both"/>
        <w:rPr>
          <w:i w:val="0"/>
          <w:sz w:val="22"/>
          <w:szCs w:val="22"/>
        </w:rPr>
      </w:pPr>
      <w:r w:rsidRPr="007C3C4F">
        <w:rPr>
          <w:i w:val="0"/>
          <w:sz w:val="22"/>
          <w:szCs w:val="22"/>
        </w:rPr>
        <w:t xml:space="preserve">Non-executed bank guarantees or suretyship insurances are </w:t>
      </w:r>
      <w:r w:rsidR="005639B2" w:rsidRPr="007C3C4F">
        <w:rPr>
          <w:i w:val="0"/>
          <w:sz w:val="22"/>
          <w:szCs w:val="22"/>
        </w:rPr>
        <w:t>released</w:t>
      </w:r>
      <w:r w:rsidRPr="007C3C4F">
        <w:rPr>
          <w:i w:val="0"/>
          <w:sz w:val="22"/>
          <w:szCs w:val="22"/>
        </w:rPr>
        <w:t xml:space="preserve"> to candidates that were not </w:t>
      </w:r>
      <w:r w:rsidR="00F27A9A" w:rsidRPr="007C3C4F">
        <w:rPr>
          <w:i w:val="0"/>
          <w:sz w:val="22"/>
          <w:szCs w:val="22"/>
        </w:rPr>
        <w:t>selected</w:t>
      </w:r>
      <w:r w:rsidRPr="007C3C4F">
        <w:rPr>
          <w:i w:val="0"/>
          <w:sz w:val="22"/>
          <w:szCs w:val="22"/>
        </w:rPr>
        <w:t xml:space="preserve"> after the procedure for awarding a contract</w:t>
      </w:r>
      <w:r w:rsidR="005639B2" w:rsidRPr="007C3C4F">
        <w:rPr>
          <w:i w:val="0"/>
          <w:sz w:val="22"/>
          <w:szCs w:val="22"/>
        </w:rPr>
        <w:t xml:space="preserve"> is concluded</w:t>
      </w:r>
      <w:r w:rsidRPr="007C3C4F">
        <w:rPr>
          <w:i w:val="0"/>
          <w:sz w:val="22"/>
          <w:szCs w:val="22"/>
        </w:rPr>
        <w:t xml:space="preserve">, and to the candidate </w:t>
      </w:r>
      <w:r w:rsidR="002F244F" w:rsidRPr="007C3C4F">
        <w:rPr>
          <w:i w:val="0"/>
          <w:sz w:val="22"/>
          <w:szCs w:val="22"/>
        </w:rPr>
        <w:t xml:space="preserve">selected </w:t>
      </w:r>
      <w:r w:rsidR="005639B2" w:rsidRPr="007C3C4F">
        <w:rPr>
          <w:i w:val="0"/>
          <w:sz w:val="22"/>
          <w:szCs w:val="22"/>
        </w:rPr>
        <w:t>when the candidate</w:t>
      </w:r>
      <w:r w:rsidRPr="007C3C4F">
        <w:rPr>
          <w:i w:val="0"/>
          <w:sz w:val="22"/>
          <w:szCs w:val="22"/>
        </w:rPr>
        <w:t xml:space="preserve"> </w:t>
      </w:r>
      <w:r w:rsidR="002F244F" w:rsidRPr="007C3C4F">
        <w:rPr>
          <w:i w:val="0"/>
          <w:sz w:val="22"/>
          <w:szCs w:val="22"/>
        </w:rPr>
        <w:t xml:space="preserve">selected </w:t>
      </w:r>
      <w:r w:rsidR="005639B2" w:rsidRPr="007C3C4F">
        <w:rPr>
          <w:i w:val="0"/>
          <w:sz w:val="22"/>
          <w:szCs w:val="22"/>
        </w:rPr>
        <w:t xml:space="preserve">issues </w:t>
      </w:r>
      <w:r w:rsidRPr="007C3C4F">
        <w:rPr>
          <w:i w:val="0"/>
          <w:sz w:val="22"/>
          <w:szCs w:val="22"/>
        </w:rPr>
        <w:t xml:space="preserve">a performance </w:t>
      </w:r>
      <w:r w:rsidR="005639B2" w:rsidRPr="007C3C4F">
        <w:rPr>
          <w:i w:val="0"/>
          <w:sz w:val="22"/>
          <w:szCs w:val="22"/>
        </w:rPr>
        <w:t>guarantee</w:t>
      </w:r>
      <w:r w:rsidRPr="007C3C4F">
        <w:rPr>
          <w:i w:val="0"/>
          <w:sz w:val="22"/>
          <w:szCs w:val="22"/>
        </w:rPr>
        <w:t>.</w:t>
      </w:r>
    </w:p>
    <w:p w14:paraId="561992CB" w14:textId="77777777" w:rsidR="00EA10A4" w:rsidRPr="007C3C4F" w:rsidRDefault="00EA10A4" w:rsidP="00EA10A4">
      <w:pPr>
        <w:keepNext/>
        <w:keepLines/>
        <w:ind w:left="1134"/>
        <w:jc w:val="both"/>
        <w:rPr>
          <w:i w:val="0"/>
          <w:sz w:val="22"/>
          <w:szCs w:val="22"/>
        </w:rPr>
      </w:pPr>
    </w:p>
    <w:p w14:paraId="2E21568E" w14:textId="50979584" w:rsidR="00EA10A4" w:rsidRPr="007C3C4F" w:rsidRDefault="00D81965" w:rsidP="00EA10A4">
      <w:pPr>
        <w:keepNext/>
        <w:keepLines/>
        <w:ind w:left="1134"/>
        <w:jc w:val="both"/>
        <w:rPr>
          <w:i w:val="0"/>
          <w:sz w:val="22"/>
          <w:szCs w:val="22"/>
        </w:rPr>
      </w:pPr>
      <w:r w:rsidRPr="007C3C4F">
        <w:rPr>
          <w:i w:val="0"/>
          <w:sz w:val="22"/>
          <w:szCs w:val="22"/>
        </w:rPr>
        <w:t xml:space="preserve">In the event of </w:t>
      </w:r>
      <w:r w:rsidR="005639B2" w:rsidRPr="007C3C4F">
        <w:rPr>
          <w:i w:val="0"/>
          <w:sz w:val="22"/>
          <w:szCs w:val="22"/>
        </w:rPr>
        <w:t xml:space="preserve">a </w:t>
      </w:r>
      <w:r w:rsidRPr="007C3C4F">
        <w:rPr>
          <w:i w:val="0"/>
          <w:sz w:val="22"/>
          <w:szCs w:val="22"/>
        </w:rPr>
        <w:t>security</w:t>
      </w:r>
      <w:r w:rsidR="005639B2" w:rsidRPr="007C3C4F">
        <w:rPr>
          <w:i w:val="0"/>
          <w:sz w:val="22"/>
          <w:szCs w:val="22"/>
        </w:rPr>
        <w:t xml:space="preserve">, the concession grantor shall return securities to all candidates that were not </w:t>
      </w:r>
      <w:r w:rsidR="00F27A9A" w:rsidRPr="007C3C4F">
        <w:rPr>
          <w:i w:val="0"/>
          <w:sz w:val="22"/>
          <w:szCs w:val="22"/>
        </w:rPr>
        <w:t xml:space="preserve">selected </w:t>
      </w:r>
      <w:r w:rsidR="005639B2" w:rsidRPr="007C3C4F">
        <w:rPr>
          <w:i w:val="0"/>
          <w:sz w:val="22"/>
          <w:szCs w:val="22"/>
        </w:rPr>
        <w:t xml:space="preserve">after the procedure for awarding a contract, and to the candidate </w:t>
      </w:r>
      <w:r w:rsidR="002F244F" w:rsidRPr="007C3C4F">
        <w:rPr>
          <w:i w:val="0"/>
          <w:sz w:val="22"/>
          <w:szCs w:val="22"/>
        </w:rPr>
        <w:t xml:space="preserve">selected </w:t>
      </w:r>
      <w:r w:rsidR="005639B2" w:rsidRPr="007C3C4F">
        <w:rPr>
          <w:i w:val="0"/>
          <w:sz w:val="22"/>
          <w:szCs w:val="22"/>
        </w:rPr>
        <w:t xml:space="preserve">when the candidate </w:t>
      </w:r>
      <w:r w:rsidR="002F244F" w:rsidRPr="007C3C4F">
        <w:rPr>
          <w:i w:val="0"/>
          <w:sz w:val="22"/>
          <w:szCs w:val="22"/>
        </w:rPr>
        <w:t xml:space="preserve">selected </w:t>
      </w:r>
      <w:r w:rsidR="005639B2" w:rsidRPr="007C3C4F">
        <w:rPr>
          <w:i w:val="0"/>
          <w:sz w:val="22"/>
          <w:szCs w:val="22"/>
        </w:rPr>
        <w:t>issues a performance guarantee. No interest shall be applied to securities.</w:t>
      </w:r>
    </w:p>
    <w:p w14:paraId="50025323" w14:textId="77777777" w:rsidR="00EA10A4" w:rsidRPr="007C3C4F" w:rsidRDefault="00EA10A4" w:rsidP="00EA10A4">
      <w:pPr>
        <w:keepNext/>
        <w:keepLines/>
        <w:ind w:left="1134"/>
        <w:jc w:val="both"/>
        <w:rPr>
          <w:i w:val="0"/>
          <w:sz w:val="22"/>
          <w:szCs w:val="22"/>
        </w:rPr>
      </w:pPr>
      <w:r w:rsidRPr="007C3C4F">
        <w:rPr>
          <w:i w:val="0"/>
          <w:sz w:val="22"/>
          <w:szCs w:val="22"/>
        </w:rPr>
        <w:t xml:space="preserve"> </w:t>
      </w:r>
    </w:p>
    <w:p w14:paraId="043C3F7C" w14:textId="018C49C1" w:rsidR="00EA10A4" w:rsidRPr="007C3C4F" w:rsidRDefault="005639B2" w:rsidP="00EA10A4">
      <w:pPr>
        <w:keepNext/>
        <w:keepLines/>
        <w:ind w:left="1134"/>
        <w:jc w:val="both"/>
        <w:rPr>
          <w:i w:val="0"/>
          <w:sz w:val="22"/>
          <w:szCs w:val="22"/>
        </w:rPr>
      </w:pPr>
      <w:r w:rsidRPr="007C3C4F">
        <w:rPr>
          <w:i w:val="0"/>
          <w:sz w:val="22"/>
          <w:szCs w:val="22"/>
        </w:rPr>
        <w:t xml:space="preserve">EXECUTION OF TENDER </w:t>
      </w:r>
      <w:r w:rsidR="002F244F" w:rsidRPr="007C3C4F">
        <w:rPr>
          <w:i w:val="0"/>
          <w:sz w:val="22"/>
          <w:szCs w:val="22"/>
        </w:rPr>
        <w:t>GUARANTEE</w:t>
      </w:r>
      <w:r w:rsidRPr="007C3C4F">
        <w:rPr>
          <w:i w:val="0"/>
          <w:sz w:val="22"/>
          <w:szCs w:val="22"/>
        </w:rPr>
        <w:t>:</w:t>
      </w:r>
    </w:p>
    <w:p w14:paraId="165C1C64" w14:textId="190B4F31" w:rsidR="00EA10A4" w:rsidRPr="007C3C4F" w:rsidRDefault="00E7629C" w:rsidP="00EA10A4">
      <w:pPr>
        <w:keepNext/>
        <w:keepLines/>
        <w:ind w:left="1134"/>
        <w:jc w:val="both"/>
        <w:rPr>
          <w:i w:val="0"/>
          <w:sz w:val="22"/>
          <w:szCs w:val="22"/>
        </w:rPr>
      </w:pPr>
      <w:r w:rsidRPr="007C3C4F">
        <w:rPr>
          <w:i w:val="0"/>
          <w:sz w:val="22"/>
          <w:szCs w:val="22"/>
        </w:rPr>
        <w:t xml:space="preserve">The public partner shall execute the tender </w:t>
      </w:r>
      <w:r w:rsidR="002F244F" w:rsidRPr="007C3C4F">
        <w:rPr>
          <w:i w:val="0"/>
          <w:sz w:val="22"/>
          <w:szCs w:val="22"/>
        </w:rPr>
        <w:t>guarantee</w:t>
      </w:r>
      <w:r w:rsidRPr="007C3C4F">
        <w:rPr>
          <w:i w:val="0"/>
          <w:sz w:val="22"/>
          <w:szCs w:val="22"/>
        </w:rPr>
        <w:t xml:space="preserve"> or withhold the security in any of the following cases:</w:t>
      </w:r>
    </w:p>
    <w:p w14:paraId="66B9DF79" w14:textId="799B2D23" w:rsidR="00EA10A4" w:rsidRPr="007C3C4F" w:rsidRDefault="00EA10A4" w:rsidP="00EA10A4">
      <w:pPr>
        <w:keepNext/>
        <w:keepLines/>
        <w:ind w:left="1134"/>
        <w:jc w:val="both"/>
        <w:rPr>
          <w:i w:val="0"/>
          <w:sz w:val="22"/>
          <w:szCs w:val="22"/>
        </w:rPr>
      </w:pPr>
      <w:r w:rsidRPr="007C3C4F">
        <w:rPr>
          <w:i w:val="0"/>
          <w:sz w:val="22"/>
          <w:szCs w:val="22"/>
        </w:rPr>
        <w:t>-</w:t>
      </w:r>
      <w:r w:rsidRPr="007C3C4F">
        <w:rPr>
          <w:i w:val="0"/>
          <w:sz w:val="22"/>
          <w:szCs w:val="22"/>
        </w:rPr>
        <w:tab/>
      </w:r>
      <w:r w:rsidR="00E7629C" w:rsidRPr="007C3C4F">
        <w:rPr>
          <w:i w:val="0"/>
          <w:sz w:val="22"/>
          <w:szCs w:val="22"/>
        </w:rPr>
        <w:t>If the candidate withdraws the tender after the cut-off date for submission of tenders.</w:t>
      </w:r>
    </w:p>
    <w:p w14:paraId="03BF192D" w14:textId="5E1BFB95" w:rsidR="00EA10A4" w:rsidRPr="007C3C4F" w:rsidRDefault="00EA10A4" w:rsidP="00EA10A4">
      <w:pPr>
        <w:keepNext/>
        <w:keepLines/>
        <w:ind w:left="1134"/>
        <w:jc w:val="both"/>
        <w:rPr>
          <w:i w:val="0"/>
          <w:sz w:val="22"/>
          <w:szCs w:val="22"/>
        </w:rPr>
      </w:pPr>
      <w:r w:rsidRPr="007C3C4F">
        <w:rPr>
          <w:i w:val="0"/>
          <w:sz w:val="22"/>
          <w:szCs w:val="22"/>
        </w:rPr>
        <w:t>-</w:t>
      </w:r>
      <w:r w:rsidRPr="007C3C4F">
        <w:rPr>
          <w:i w:val="0"/>
          <w:sz w:val="22"/>
          <w:szCs w:val="22"/>
        </w:rPr>
        <w:tab/>
      </w:r>
      <w:r w:rsidR="00E7629C" w:rsidRPr="007C3C4F">
        <w:rPr>
          <w:i w:val="0"/>
          <w:sz w:val="22"/>
          <w:szCs w:val="22"/>
        </w:rPr>
        <w:t>If the candidate rejects the contract.</w:t>
      </w:r>
    </w:p>
    <w:p w14:paraId="55357C42" w14:textId="728F770A" w:rsidR="00EA10A4" w:rsidRPr="007C3C4F" w:rsidRDefault="00EA10A4" w:rsidP="00EA10A4">
      <w:pPr>
        <w:keepNext/>
        <w:keepLines/>
        <w:ind w:left="1134"/>
        <w:jc w:val="both"/>
        <w:rPr>
          <w:i w:val="0"/>
          <w:sz w:val="22"/>
          <w:szCs w:val="22"/>
        </w:rPr>
      </w:pPr>
      <w:r w:rsidRPr="007C3C4F">
        <w:rPr>
          <w:i w:val="0"/>
          <w:sz w:val="22"/>
          <w:szCs w:val="22"/>
        </w:rPr>
        <w:t>-</w:t>
      </w:r>
      <w:r w:rsidRPr="007C3C4F">
        <w:rPr>
          <w:i w:val="0"/>
          <w:sz w:val="22"/>
          <w:szCs w:val="22"/>
        </w:rPr>
        <w:tab/>
      </w:r>
      <w:r w:rsidR="00E7629C" w:rsidRPr="007C3C4F">
        <w:rPr>
          <w:i w:val="0"/>
          <w:sz w:val="22"/>
          <w:szCs w:val="22"/>
        </w:rPr>
        <w:t>If the candidate does not issue a performance guarantee after concluding the contract.</w:t>
      </w:r>
    </w:p>
    <w:p w14:paraId="7FECD08E" w14:textId="77777777" w:rsidR="00EA10A4" w:rsidRPr="007C3C4F" w:rsidRDefault="00EA10A4" w:rsidP="00EA10A4">
      <w:pPr>
        <w:keepNext/>
        <w:keepLines/>
        <w:ind w:left="1134"/>
        <w:jc w:val="both"/>
        <w:rPr>
          <w:i w:val="0"/>
          <w:sz w:val="22"/>
          <w:szCs w:val="22"/>
        </w:rPr>
      </w:pPr>
    </w:p>
    <w:p w14:paraId="3B09DCF5" w14:textId="3CC795B2" w:rsidR="00EA10A4" w:rsidRPr="004311D0" w:rsidRDefault="00E7629C" w:rsidP="00EA10A4">
      <w:pPr>
        <w:keepNext/>
        <w:keepLines/>
        <w:ind w:left="1134"/>
        <w:jc w:val="both"/>
        <w:rPr>
          <w:b/>
          <w:i w:val="0"/>
          <w:sz w:val="22"/>
          <w:szCs w:val="22"/>
        </w:rPr>
      </w:pPr>
      <w:r w:rsidRPr="004311D0">
        <w:rPr>
          <w:b/>
          <w:i w:val="0"/>
          <w:sz w:val="22"/>
          <w:szCs w:val="22"/>
        </w:rPr>
        <w:t>Performance guarantee</w:t>
      </w:r>
    </w:p>
    <w:p w14:paraId="65BC8F54" w14:textId="77777777" w:rsidR="005E44A1" w:rsidRDefault="005E44A1" w:rsidP="005E44A1">
      <w:pPr>
        <w:keepNext/>
        <w:keepLines/>
        <w:jc w:val="both"/>
        <w:rPr>
          <w:i w:val="0"/>
          <w:sz w:val="22"/>
          <w:szCs w:val="22"/>
        </w:rPr>
      </w:pPr>
    </w:p>
    <w:p w14:paraId="5B849DA6" w14:textId="17DBD5EA" w:rsidR="004311D0" w:rsidRDefault="00293815" w:rsidP="00997580">
      <w:pPr>
        <w:keepNext/>
        <w:keepLines/>
        <w:ind w:left="1134"/>
        <w:jc w:val="both"/>
        <w:rPr>
          <w:i w:val="0"/>
          <w:sz w:val="22"/>
          <w:szCs w:val="22"/>
        </w:rPr>
      </w:pPr>
      <w:r w:rsidRPr="007C3C4F">
        <w:rPr>
          <w:i w:val="0"/>
          <w:sz w:val="22"/>
          <w:szCs w:val="22"/>
        </w:rPr>
        <w:t>The candidate</w:t>
      </w:r>
      <w:r w:rsidR="002F244F" w:rsidRPr="007C3C4F">
        <w:rPr>
          <w:i w:val="0"/>
          <w:sz w:val="22"/>
          <w:szCs w:val="22"/>
        </w:rPr>
        <w:t xml:space="preserve"> selected</w:t>
      </w:r>
      <w:r w:rsidRPr="007C3C4F">
        <w:rPr>
          <w:i w:val="0"/>
          <w:sz w:val="22"/>
          <w:szCs w:val="22"/>
        </w:rPr>
        <w:t xml:space="preserve"> </w:t>
      </w:r>
      <w:r w:rsidR="000E49D1" w:rsidRPr="007C3C4F">
        <w:rPr>
          <w:i w:val="0"/>
          <w:sz w:val="22"/>
          <w:szCs w:val="22"/>
        </w:rPr>
        <w:t>shall</w:t>
      </w:r>
      <w:r w:rsidRPr="007C3C4F">
        <w:rPr>
          <w:i w:val="0"/>
          <w:sz w:val="22"/>
          <w:szCs w:val="22"/>
        </w:rPr>
        <w:t xml:space="preserve"> submit a performance guarantee in the form of a bank guarantee or suretyship insurance (Attachment </w:t>
      </w:r>
      <w:r w:rsidR="00BD00DF" w:rsidRPr="007C3C4F">
        <w:rPr>
          <w:i w:val="0"/>
          <w:sz w:val="22"/>
          <w:szCs w:val="22"/>
        </w:rPr>
        <w:t>2.9</w:t>
      </w:r>
      <w:r w:rsidRPr="007C3C4F">
        <w:rPr>
          <w:i w:val="0"/>
          <w:sz w:val="22"/>
          <w:szCs w:val="22"/>
        </w:rPr>
        <w:t xml:space="preserve">) to the public partner no later than 15 days after signing the </w:t>
      </w:r>
      <w:r w:rsidR="004311D0">
        <w:rPr>
          <w:i w:val="0"/>
          <w:sz w:val="22"/>
          <w:szCs w:val="22"/>
        </w:rPr>
        <w:t xml:space="preserve">concession </w:t>
      </w:r>
      <w:r w:rsidRPr="007C3C4F">
        <w:rPr>
          <w:i w:val="0"/>
          <w:sz w:val="22"/>
          <w:szCs w:val="22"/>
        </w:rPr>
        <w:t xml:space="preserve">contract, </w:t>
      </w:r>
      <w:r w:rsidR="004311D0">
        <w:rPr>
          <w:i w:val="0"/>
          <w:sz w:val="22"/>
          <w:szCs w:val="22"/>
        </w:rPr>
        <w:t>in accordance with the harmonised model of the concession contract which will take place in the second phase of the tender, i.e. the competitive dialogue.</w:t>
      </w:r>
    </w:p>
    <w:p w14:paraId="1F8FA6EF" w14:textId="4E0BDCA9" w:rsidR="00EA10A4" w:rsidRDefault="004311D0" w:rsidP="00EA10A4">
      <w:pPr>
        <w:keepNext/>
        <w:keepLines/>
        <w:ind w:left="1134"/>
        <w:jc w:val="both"/>
        <w:rPr>
          <w:i w:val="0"/>
          <w:sz w:val="22"/>
          <w:szCs w:val="22"/>
        </w:rPr>
      </w:pPr>
      <w:r>
        <w:rPr>
          <w:i w:val="0"/>
          <w:sz w:val="22"/>
          <w:szCs w:val="22"/>
        </w:rPr>
        <w:lastRenderedPageBreak/>
        <w:t xml:space="preserve">The value of the performance guarantee is </w:t>
      </w:r>
      <w:r w:rsidR="00293815" w:rsidRPr="007C3C4F">
        <w:rPr>
          <w:i w:val="0"/>
          <w:sz w:val="22"/>
          <w:szCs w:val="22"/>
        </w:rPr>
        <w:t xml:space="preserve">10% (ten percent) of the </w:t>
      </w:r>
      <w:r>
        <w:rPr>
          <w:i w:val="0"/>
          <w:sz w:val="22"/>
          <w:szCs w:val="22"/>
        </w:rPr>
        <w:t>total investment</w:t>
      </w:r>
      <w:r w:rsidR="00293815" w:rsidRPr="007C3C4F">
        <w:rPr>
          <w:i w:val="0"/>
          <w:sz w:val="22"/>
          <w:szCs w:val="22"/>
        </w:rPr>
        <w:t xml:space="preserve"> value</w:t>
      </w:r>
      <w:r>
        <w:rPr>
          <w:i w:val="0"/>
          <w:sz w:val="22"/>
          <w:szCs w:val="22"/>
        </w:rPr>
        <w:t xml:space="preserve"> of the energy retrofit measures in EUR, VAT included for individual group of buildings. The performance guarantee is irrevocable, unconditional and payable on first call.</w:t>
      </w:r>
    </w:p>
    <w:p w14:paraId="0A847332" w14:textId="77777777" w:rsidR="000E37EB" w:rsidRPr="007C3C4F" w:rsidRDefault="000E37EB" w:rsidP="00EA10A4">
      <w:pPr>
        <w:keepNext/>
        <w:keepLines/>
        <w:ind w:left="1134"/>
        <w:jc w:val="both"/>
        <w:rPr>
          <w:i w:val="0"/>
          <w:sz w:val="22"/>
          <w:szCs w:val="22"/>
        </w:rPr>
      </w:pPr>
    </w:p>
    <w:p w14:paraId="38CD1B8F" w14:textId="77777777" w:rsidR="00934609" w:rsidRPr="00851964" w:rsidRDefault="00650209" w:rsidP="00593240">
      <w:pPr>
        <w:keepNext/>
        <w:keepLines/>
        <w:ind w:left="1134"/>
        <w:jc w:val="both"/>
        <w:rPr>
          <w:b/>
          <w:i w:val="0"/>
          <w:sz w:val="22"/>
          <w:szCs w:val="22"/>
        </w:rPr>
      </w:pPr>
      <w:r w:rsidRPr="00851964">
        <w:rPr>
          <w:b/>
          <w:i w:val="0"/>
          <w:sz w:val="22"/>
          <w:szCs w:val="22"/>
        </w:rPr>
        <w:t xml:space="preserve">D) </w:t>
      </w:r>
      <w:r w:rsidR="00934609" w:rsidRPr="00851964">
        <w:rPr>
          <w:b/>
          <w:i w:val="0"/>
          <w:sz w:val="22"/>
          <w:szCs w:val="22"/>
        </w:rPr>
        <w:t>APPLICATIONS OF CANDIDATES WITH HEADQUARTERS OUTSIDE OF THE REPUBLIC OF SLOVENIA</w:t>
      </w:r>
    </w:p>
    <w:p w14:paraId="2FA705A2" w14:textId="77777777" w:rsidR="00934609" w:rsidRPr="00851964" w:rsidRDefault="00934609" w:rsidP="00593240">
      <w:pPr>
        <w:keepNext/>
        <w:keepLines/>
        <w:spacing w:after="120"/>
        <w:ind w:left="1134"/>
        <w:jc w:val="both"/>
        <w:rPr>
          <w:i w:val="0"/>
          <w:sz w:val="22"/>
          <w:szCs w:val="22"/>
        </w:rPr>
      </w:pPr>
    </w:p>
    <w:p w14:paraId="4839D62A" w14:textId="065B0683" w:rsidR="00C65558" w:rsidRPr="00851964" w:rsidRDefault="00934609" w:rsidP="00593240">
      <w:pPr>
        <w:keepNext/>
        <w:keepLines/>
        <w:spacing w:after="120"/>
        <w:ind w:left="1134"/>
        <w:jc w:val="both"/>
        <w:rPr>
          <w:i w:val="0"/>
          <w:color w:val="222222"/>
          <w:sz w:val="22"/>
          <w:szCs w:val="22"/>
        </w:rPr>
      </w:pPr>
      <w:r w:rsidRPr="00851964">
        <w:rPr>
          <w:i w:val="0"/>
          <w:color w:val="222222"/>
          <w:sz w:val="22"/>
          <w:szCs w:val="22"/>
        </w:rPr>
        <w:t>In case that the state in which the candidate is established does not issue any of the required documents</w:t>
      </w:r>
      <w:r w:rsidR="00C65558" w:rsidRPr="00851964">
        <w:rPr>
          <w:i w:val="0"/>
          <w:color w:val="222222"/>
          <w:sz w:val="22"/>
          <w:szCs w:val="22"/>
        </w:rPr>
        <w:t>,</w:t>
      </w:r>
      <w:r w:rsidRPr="00851964">
        <w:rPr>
          <w:i w:val="0"/>
          <w:color w:val="222222"/>
          <w:sz w:val="22"/>
          <w:szCs w:val="22"/>
        </w:rPr>
        <w:t xml:space="preserve"> the candidate may submit </w:t>
      </w:r>
      <w:r w:rsidR="00675899" w:rsidRPr="00851964">
        <w:rPr>
          <w:i w:val="0"/>
          <w:color w:val="222222"/>
          <w:sz w:val="22"/>
          <w:szCs w:val="22"/>
        </w:rPr>
        <w:t xml:space="preserve">its own </w:t>
      </w:r>
      <w:r w:rsidRPr="00851964">
        <w:rPr>
          <w:i w:val="0"/>
          <w:color w:val="222222"/>
          <w:sz w:val="22"/>
          <w:szCs w:val="22"/>
        </w:rPr>
        <w:t xml:space="preserve">sworn statement certifying compliance with the </w:t>
      </w:r>
      <w:r w:rsidR="00675899" w:rsidRPr="00851964">
        <w:rPr>
          <w:i w:val="0"/>
          <w:color w:val="222222"/>
          <w:sz w:val="22"/>
          <w:szCs w:val="22"/>
        </w:rPr>
        <w:t>c</w:t>
      </w:r>
      <w:r w:rsidRPr="00851964">
        <w:rPr>
          <w:i w:val="0"/>
          <w:color w:val="222222"/>
          <w:sz w:val="22"/>
          <w:szCs w:val="22"/>
        </w:rPr>
        <w:t>ondition</w:t>
      </w:r>
      <w:r w:rsidR="00675899" w:rsidRPr="00851964">
        <w:rPr>
          <w:i w:val="0"/>
          <w:color w:val="222222"/>
          <w:sz w:val="22"/>
          <w:szCs w:val="22"/>
        </w:rPr>
        <w:t xml:space="preserve"> set</w:t>
      </w:r>
      <w:r w:rsidRPr="00851964">
        <w:rPr>
          <w:i w:val="0"/>
          <w:color w:val="222222"/>
          <w:sz w:val="22"/>
          <w:szCs w:val="22"/>
        </w:rPr>
        <w:t xml:space="preserve">. </w:t>
      </w:r>
      <w:r w:rsidR="00C65558" w:rsidRPr="00851964">
        <w:rPr>
          <w:i w:val="0"/>
          <w:color w:val="222222"/>
          <w:sz w:val="22"/>
          <w:szCs w:val="22"/>
        </w:rPr>
        <w:t>This statement has to be certified by a competent judiciary or administrative body, notary, or a competent authority for professional or business entities in the country where the candidate has its headquarters.</w:t>
      </w:r>
    </w:p>
    <w:p w14:paraId="6991DA83" w14:textId="77777777" w:rsidR="00675899" w:rsidRPr="00851964" w:rsidRDefault="00675899" w:rsidP="00593240">
      <w:pPr>
        <w:keepNext/>
        <w:keepLines/>
        <w:ind w:left="1134"/>
        <w:jc w:val="both"/>
        <w:rPr>
          <w:b/>
          <w:i w:val="0"/>
          <w:sz w:val="22"/>
          <w:szCs w:val="22"/>
          <w:highlight w:val="yellow"/>
        </w:rPr>
      </w:pPr>
    </w:p>
    <w:p w14:paraId="1B78BF1D" w14:textId="77777777" w:rsidR="00593240" w:rsidRPr="00851964" w:rsidRDefault="00593240" w:rsidP="00593240">
      <w:pPr>
        <w:keepNext/>
        <w:keepLines/>
        <w:ind w:left="1134"/>
        <w:jc w:val="both"/>
        <w:rPr>
          <w:b/>
          <w:i w:val="0"/>
          <w:sz w:val="22"/>
          <w:szCs w:val="22"/>
        </w:rPr>
      </w:pPr>
      <w:r w:rsidRPr="00851964">
        <w:rPr>
          <w:b/>
          <w:i w:val="0"/>
          <w:sz w:val="22"/>
          <w:szCs w:val="22"/>
        </w:rPr>
        <w:t xml:space="preserve">D) </w:t>
      </w:r>
      <w:r w:rsidR="004005C2" w:rsidRPr="00851964">
        <w:rPr>
          <w:b/>
          <w:i w:val="0"/>
          <w:sz w:val="22"/>
          <w:szCs w:val="22"/>
        </w:rPr>
        <w:t>THE MINIMUM AND MAXIMUM NUMBER OF C</w:t>
      </w:r>
      <w:r w:rsidRPr="00851964">
        <w:rPr>
          <w:b/>
          <w:i w:val="0"/>
          <w:sz w:val="22"/>
          <w:szCs w:val="22"/>
        </w:rPr>
        <w:t>ANDIDAT</w:t>
      </w:r>
      <w:r w:rsidR="004005C2" w:rsidRPr="00851964">
        <w:rPr>
          <w:b/>
          <w:i w:val="0"/>
          <w:sz w:val="22"/>
          <w:szCs w:val="22"/>
        </w:rPr>
        <w:t>ES</w:t>
      </w:r>
    </w:p>
    <w:p w14:paraId="0248881E" w14:textId="77777777" w:rsidR="004005C2" w:rsidRPr="00851964" w:rsidRDefault="004005C2" w:rsidP="00593240">
      <w:pPr>
        <w:keepNext/>
        <w:keepLines/>
        <w:ind w:left="1134"/>
        <w:jc w:val="both"/>
        <w:rPr>
          <w:i w:val="0"/>
          <w:sz w:val="22"/>
          <w:szCs w:val="22"/>
        </w:rPr>
      </w:pPr>
    </w:p>
    <w:p w14:paraId="339A8C70" w14:textId="749F733A" w:rsidR="004005C2" w:rsidRPr="00851964" w:rsidRDefault="004005C2" w:rsidP="00593240">
      <w:pPr>
        <w:keepNext/>
        <w:keepLines/>
        <w:ind w:left="1134"/>
        <w:jc w:val="both"/>
        <w:rPr>
          <w:i w:val="0"/>
          <w:color w:val="222222"/>
          <w:sz w:val="22"/>
          <w:szCs w:val="22"/>
        </w:rPr>
      </w:pPr>
      <w:r w:rsidRPr="00851964">
        <w:rPr>
          <w:i w:val="0"/>
          <w:color w:val="222222"/>
          <w:sz w:val="22"/>
          <w:szCs w:val="22"/>
        </w:rPr>
        <w:t xml:space="preserve">The minimum and maximum number of candidates who will be admitted to the dialogue phase is </w:t>
      </w:r>
      <w:r w:rsidR="00C65558" w:rsidRPr="00851964">
        <w:rPr>
          <w:i w:val="0"/>
          <w:color w:val="222222"/>
          <w:sz w:val="22"/>
          <w:szCs w:val="22"/>
        </w:rPr>
        <w:t xml:space="preserve">not </w:t>
      </w:r>
      <w:r w:rsidRPr="00851964">
        <w:rPr>
          <w:i w:val="0"/>
          <w:color w:val="222222"/>
          <w:sz w:val="22"/>
          <w:szCs w:val="22"/>
        </w:rPr>
        <w:t>limited.</w:t>
      </w:r>
      <w:r w:rsidR="00C65558" w:rsidRPr="00851964">
        <w:rPr>
          <w:i w:val="0"/>
          <w:color w:val="222222"/>
          <w:sz w:val="22"/>
          <w:szCs w:val="22"/>
        </w:rPr>
        <w:t xml:space="preserve"> A</w:t>
      </w:r>
      <w:r w:rsidRPr="00851964">
        <w:rPr>
          <w:i w:val="0"/>
          <w:color w:val="222222"/>
          <w:sz w:val="22"/>
          <w:szCs w:val="22"/>
        </w:rPr>
        <w:t>ll candidates who will be recogni</w:t>
      </w:r>
      <w:r w:rsidR="00377C07" w:rsidRPr="00851964">
        <w:rPr>
          <w:i w:val="0"/>
          <w:color w:val="222222"/>
          <w:sz w:val="22"/>
          <w:szCs w:val="22"/>
        </w:rPr>
        <w:t>s</w:t>
      </w:r>
      <w:r w:rsidRPr="00851964">
        <w:rPr>
          <w:i w:val="0"/>
          <w:color w:val="222222"/>
          <w:sz w:val="22"/>
          <w:szCs w:val="22"/>
        </w:rPr>
        <w:t xml:space="preserve">ed </w:t>
      </w:r>
      <w:r w:rsidR="00377C07" w:rsidRPr="00851964">
        <w:rPr>
          <w:i w:val="0"/>
          <w:color w:val="222222"/>
          <w:sz w:val="22"/>
          <w:szCs w:val="22"/>
        </w:rPr>
        <w:t>a</w:t>
      </w:r>
      <w:r w:rsidR="00C65558" w:rsidRPr="00851964">
        <w:rPr>
          <w:i w:val="0"/>
          <w:color w:val="222222"/>
          <w:sz w:val="22"/>
          <w:szCs w:val="22"/>
        </w:rPr>
        <w:t>s</w:t>
      </w:r>
      <w:r w:rsidR="00377C07" w:rsidRPr="00851964">
        <w:rPr>
          <w:i w:val="0"/>
          <w:color w:val="222222"/>
          <w:sz w:val="22"/>
          <w:szCs w:val="22"/>
        </w:rPr>
        <w:t xml:space="preserve"> </w:t>
      </w:r>
      <w:r w:rsidR="00C65558" w:rsidRPr="00851964">
        <w:rPr>
          <w:i w:val="0"/>
          <w:color w:val="222222"/>
          <w:sz w:val="22"/>
          <w:szCs w:val="22"/>
        </w:rPr>
        <w:t>qualified</w:t>
      </w:r>
      <w:r w:rsidR="00C55CE1" w:rsidRPr="00851964">
        <w:rPr>
          <w:i w:val="0"/>
          <w:color w:val="222222"/>
          <w:sz w:val="22"/>
          <w:szCs w:val="22"/>
        </w:rPr>
        <w:t xml:space="preserve"> will</w:t>
      </w:r>
      <w:r w:rsidR="00C65558" w:rsidRPr="00851964">
        <w:rPr>
          <w:i w:val="0"/>
          <w:color w:val="222222"/>
          <w:sz w:val="22"/>
          <w:szCs w:val="22"/>
        </w:rPr>
        <w:t xml:space="preserve"> participate in the dialogue phase.</w:t>
      </w:r>
    </w:p>
    <w:p w14:paraId="4B0A7E9A" w14:textId="77777777" w:rsidR="007C053A" w:rsidRPr="00851964" w:rsidRDefault="007C053A" w:rsidP="00593240">
      <w:pPr>
        <w:keepNext/>
        <w:keepLines/>
        <w:ind w:left="1134"/>
        <w:jc w:val="both"/>
        <w:rPr>
          <w:i w:val="0"/>
          <w:sz w:val="22"/>
          <w:szCs w:val="22"/>
        </w:rPr>
      </w:pPr>
    </w:p>
    <w:p w14:paraId="6CA7C996" w14:textId="77777777" w:rsidR="00593240" w:rsidRPr="00851964" w:rsidRDefault="00593240" w:rsidP="00593240">
      <w:pPr>
        <w:keepNext/>
        <w:keepLines/>
        <w:spacing w:after="120"/>
        <w:ind w:left="1134"/>
        <w:rPr>
          <w:b/>
          <w:i w:val="0"/>
          <w:smallCaps/>
          <w:sz w:val="22"/>
          <w:szCs w:val="22"/>
        </w:rPr>
      </w:pPr>
      <w:r w:rsidRPr="00851964">
        <w:rPr>
          <w:b/>
          <w:i w:val="0"/>
          <w:sz w:val="22"/>
          <w:szCs w:val="22"/>
        </w:rPr>
        <w:t xml:space="preserve">III. </w:t>
      </w:r>
      <w:r w:rsidR="0034352A" w:rsidRPr="00851964">
        <w:rPr>
          <w:b/>
          <w:i w:val="0"/>
          <w:sz w:val="22"/>
          <w:szCs w:val="22"/>
        </w:rPr>
        <w:t>REQUIRED CONTENTS OF TENDER</w:t>
      </w:r>
      <w:r w:rsidRPr="00851964">
        <w:rPr>
          <w:b/>
          <w:i w:val="0"/>
          <w:smallCaps/>
          <w:sz w:val="22"/>
          <w:szCs w:val="22"/>
        </w:rPr>
        <w:t xml:space="preserve"> DO</w:t>
      </w:r>
      <w:r w:rsidR="0034352A" w:rsidRPr="00851964">
        <w:rPr>
          <w:b/>
          <w:i w:val="0"/>
          <w:smallCaps/>
          <w:sz w:val="22"/>
          <w:szCs w:val="22"/>
        </w:rPr>
        <w:t>C</w:t>
      </w:r>
      <w:r w:rsidRPr="00851964">
        <w:rPr>
          <w:b/>
          <w:i w:val="0"/>
          <w:smallCaps/>
          <w:sz w:val="22"/>
          <w:szCs w:val="22"/>
        </w:rPr>
        <w:t>UMENTA</w:t>
      </w:r>
      <w:r w:rsidR="0034352A" w:rsidRPr="00851964">
        <w:rPr>
          <w:b/>
          <w:i w:val="0"/>
          <w:smallCaps/>
          <w:sz w:val="22"/>
          <w:szCs w:val="22"/>
        </w:rPr>
        <w:t>TION</w:t>
      </w:r>
    </w:p>
    <w:p w14:paraId="7BED720E" w14:textId="3826C214" w:rsidR="00035609" w:rsidRPr="00851964" w:rsidRDefault="006330FC" w:rsidP="00593240">
      <w:pPr>
        <w:keepNext/>
        <w:keepLines/>
        <w:ind w:left="1134"/>
        <w:jc w:val="both"/>
        <w:rPr>
          <w:i w:val="0"/>
          <w:sz w:val="22"/>
          <w:szCs w:val="22"/>
        </w:rPr>
      </w:pPr>
      <w:r w:rsidRPr="00851964">
        <w:rPr>
          <w:i w:val="0"/>
          <w:color w:val="222222"/>
          <w:sz w:val="22"/>
          <w:szCs w:val="22"/>
        </w:rPr>
        <w:t xml:space="preserve">It is desirable that the application is </w:t>
      </w:r>
      <w:r w:rsidR="00377C07" w:rsidRPr="00851964">
        <w:rPr>
          <w:i w:val="0"/>
          <w:color w:val="222222"/>
          <w:sz w:val="22"/>
          <w:szCs w:val="22"/>
        </w:rPr>
        <w:t xml:space="preserve">bound </w:t>
      </w:r>
      <w:r w:rsidRPr="00851964">
        <w:rPr>
          <w:i w:val="0"/>
          <w:color w:val="222222"/>
          <w:sz w:val="22"/>
          <w:szCs w:val="22"/>
        </w:rPr>
        <w:t>and the forms stacked in order as following. The application has to include all documents</w:t>
      </w:r>
      <w:r w:rsidR="00C65558" w:rsidRPr="00851964">
        <w:rPr>
          <w:i w:val="0"/>
          <w:color w:val="222222"/>
          <w:sz w:val="22"/>
          <w:szCs w:val="22"/>
        </w:rPr>
        <w:t>,</w:t>
      </w:r>
      <w:r w:rsidRPr="00851964">
        <w:rPr>
          <w:i w:val="0"/>
          <w:color w:val="222222"/>
          <w:sz w:val="22"/>
          <w:szCs w:val="22"/>
        </w:rPr>
        <w:t xml:space="preserve"> as </w:t>
      </w:r>
      <w:r w:rsidR="00C65558" w:rsidRPr="00851964">
        <w:rPr>
          <w:i w:val="0"/>
          <w:color w:val="222222"/>
          <w:sz w:val="22"/>
          <w:szCs w:val="22"/>
        </w:rPr>
        <w:t>follows:</w:t>
      </w:r>
    </w:p>
    <w:p w14:paraId="5F3D78F2" w14:textId="77777777" w:rsidR="00035609" w:rsidRPr="00851964" w:rsidRDefault="00035609" w:rsidP="00593240">
      <w:pPr>
        <w:keepNext/>
        <w:keepLines/>
        <w:ind w:left="1134"/>
        <w:jc w:val="both"/>
        <w:rPr>
          <w:i w:val="0"/>
          <w:sz w:val="22"/>
          <w:szCs w:val="22"/>
        </w:rPr>
      </w:pPr>
    </w:p>
    <w:p w14:paraId="5455D17A" w14:textId="77777777" w:rsidR="006330FC" w:rsidRPr="00851964" w:rsidRDefault="006330FC" w:rsidP="004214CA">
      <w:pPr>
        <w:keepNext/>
        <w:keepLines/>
        <w:numPr>
          <w:ilvl w:val="0"/>
          <w:numId w:val="9"/>
        </w:numPr>
        <w:ind w:left="1134" w:firstLine="0"/>
        <w:jc w:val="both"/>
        <w:rPr>
          <w:i w:val="0"/>
          <w:sz w:val="22"/>
          <w:szCs w:val="22"/>
        </w:rPr>
      </w:pPr>
      <w:r w:rsidRPr="00851964">
        <w:rPr>
          <w:i w:val="0"/>
          <w:sz w:val="22"/>
          <w:szCs w:val="22"/>
        </w:rPr>
        <w:t>CANDIDATES HAVE TO SUBMIT THE FOLLOWING FORMS WHICH ARE PART OF THE TENDER DOCUMENTATION:</w:t>
      </w:r>
    </w:p>
    <w:p w14:paraId="7B520EEE" w14:textId="77777777" w:rsidR="00593240" w:rsidRPr="00851964" w:rsidRDefault="00593240" w:rsidP="00593240">
      <w:pPr>
        <w:keepNext/>
        <w:keepLines/>
        <w:ind w:left="1134"/>
        <w:jc w:val="both"/>
        <w:rPr>
          <w:i w:val="0"/>
          <w:sz w:val="22"/>
          <w:szCs w:val="22"/>
        </w:rPr>
      </w:pPr>
    </w:p>
    <w:p w14:paraId="6A32CE9E" w14:textId="5A19386B" w:rsidR="00317088" w:rsidRDefault="00317088" w:rsidP="00A6009E">
      <w:pPr>
        <w:keepNext/>
        <w:keepLines/>
        <w:numPr>
          <w:ilvl w:val="0"/>
          <w:numId w:val="11"/>
        </w:numPr>
        <w:spacing w:after="120"/>
        <w:jc w:val="both"/>
        <w:rPr>
          <w:i w:val="0"/>
          <w:sz w:val="22"/>
          <w:szCs w:val="22"/>
        </w:rPr>
      </w:pPr>
      <w:r>
        <w:rPr>
          <w:i w:val="0"/>
          <w:sz w:val="22"/>
          <w:szCs w:val="22"/>
        </w:rPr>
        <w:t>Filled-in form</w:t>
      </w:r>
      <w:r w:rsidR="00A6009E">
        <w:rPr>
          <w:i w:val="0"/>
          <w:sz w:val="22"/>
          <w:szCs w:val="22"/>
        </w:rPr>
        <w:t xml:space="preserve"> </w:t>
      </w:r>
      <w:r w:rsidR="00A6009E" w:rsidRPr="00A6009E">
        <w:rPr>
          <w:i w:val="0"/>
          <w:sz w:val="22"/>
          <w:szCs w:val="22"/>
        </w:rPr>
        <w:t>The list of services for implementation of measures to ensure savings</w:t>
      </w:r>
      <w:r w:rsidR="00A6009E">
        <w:rPr>
          <w:i w:val="0"/>
          <w:sz w:val="22"/>
          <w:szCs w:val="22"/>
        </w:rPr>
        <w:t xml:space="preserve"> in hard and e-copy (Excel) (Attachment 1.3)</w:t>
      </w:r>
    </w:p>
    <w:p w14:paraId="1613C9F5" w14:textId="12261A1F" w:rsidR="00795112" w:rsidRPr="00851964" w:rsidRDefault="002248D0" w:rsidP="00A11792">
      <w:pPr>
        <w:keepNext/>
        <w:keepLines/>
        <w:numPr>
          <w:ilvl w:val="0"/>
          <w:numId w:val="11"/>
        </w:numPr>
        <w:spacing w:after="120"/>
        <w:jc w:val="both"/>
        <w:rPr>
          <w:i w:val="0"/>
          <w:sz w:val="22"/>
          <w:szCs w:val="22"/>
        </w:rPr>
      </w:pPr>
      <w:r w:rsidRPr="00851964">
        <w:rPr>
          <w:i w:val="0"/>
          <w:sz w:val="22"/>
          <w:szCs w:val="22"/>
        </w:rPr>
        <w:t>F</w:t>
      </w:r>
      <w:r w:rsidR="006330FC" w:rsidRPr="00851964">
        <w:rPr>
          <w:i w:val="0"/>
          <w:sz w:val="22"/>
          <w:szCs w:val="22"/>
        </w:rPr>
        <w:t>illed</w:t>
      </w:r>
      <w:r w:rsidR="00C85ADC" w:rsidRPr="00851964">
        <w:rPr>
          <w:i w:val="0"/>
          <w:sz w:val="22"/>
          <w:szCs w:val="22"/>
        </w:rPr>
        <w:t>-in</w:t>
      </w:r>
      <w:r w:rsidR="006330FC" w:rsidRPr="00851964">
        <w:rPr>
          <w:i w:val="0"/>
          <w:sz w:val="22"/>
          <w:szCs w:val="22"/>
        </w:rPr>
        <w:t xml:space="preserve"> form </w:t>
      </w:r>
      <w:r w:rsidR="007100D7">
        <w:rPr>
          <w:i w:val="0"/>
          <w:sz w:val="22"/>
          <w:szCs w:val="22"/>
        </w:rPr>
        <w:t>CODE OF APPLICATION</w:t>
      </w:r>
      <w:r w:rsidR="00593240" w:rsidRPr="00851964">
        <w:rPr>
          <w:i w:val="0"/>
          <w:sz w:val="22"/>
          <w:szCs w:val="22"/>
        </w:rPr>
        <w:t xml:space="preserve">, </w:t>
      </w:r>
      <w:r w:rsidR="00290653" w:rsidRPr="00851964">
        <w:rPr>
          <w:i w:val="0"/>
          <w:sz w:val="22"/>
          <w:szCs w:val="22"/>
        </w:rPr>
        <w:t>attached</w:t>
      </w:r>
      <w:r w:rsidR="006330FC" w:rsidRPr="00851964">
        <w:rPr>
          <w:i w:val="0"/>
          <w:sz w:val="22"/>
          <w:szCs w:val="22"/>
        </w:rPr>
        <w:t xml:space="preserve"> </w:t>
      </w:r>
      <w:r w:rsidR="00290653" w:rsidRPr="00851964">
        <w:rPr>
          <w:i w:val="0"/>
          <w:sz w:val="22"/>
          <w:szCs w:val="22"/>
        </w:rPr>
        <w:t xml:space="preserve">to </w:t>
      </w:r>
      <w:r w:rsidR="006330FC" w:rsidRPr="00851964">
        <w:rPr>
          <w:i w:val="0"/>
          <w:sz w:val="22"/>
          <w:szCs w:val="22"/>
        </w:rPr>
        <w:t>the envelope</w:t>
      </w:r>
      <w:r w:rsidR="00B65866" w:rsidRPr="00851964">
        <w:rPr>
          <w:i w:val="0"/>
          <w:sz w:val="22"/>
          <w:szCs w:val="22"/>
        </w:rPr>
        <w:t xml:space="preserve"> (</w:t>
      </w:r>
      <w:r w:rsidR="00373D4B" w:rsidRPr="00851964">
        <w:rPr>
          <w:i w:val="0"/>
          <w:sz w:val="22"/>
          <w:szCs w:val="22"/>
        </w:rPr>
        <w:t>A</w:t>
      </w:r>
      <w:r w:rsidR="006330FC" w:rsidRPr="00851964">
        <w:rPr>
          <w:i w:val="0"/>
          <w:sz w:val="22"/>
          <w:szCs w:val="22"/>
        </w:rPr>
        <w:t>ttachment</w:t>
      </w:r>
      <w:r w:rsidR="00B65866" w:rsidRPr="00851964">
        <w:rPr>
          <w:i w:val="0"/>
          <w:sz w:val="22"/>
          <w:szCs w:val="22"/>
        </w:rPr>
        <w:t xml:space="preserve"> </w:t>
      </w:r>
      <w:r w:rsidR="00377C07" w:rsidRPr="00851964">
        <w:rPr>
          <w:i w:val="0"/>
          <w:sz w:val="22"/>
          <w:szCs w:val="22"/>
        </w:rPr>
        <w:t>2.</w:t>
      </w:r>
      <w:r w:rsidR="00B65866" w:rsidRPr="00851964">
        <w:rPr>
          <w:i w:val="0"/>
          <w:sz w:val="22"/>
          <w:szCs w:val="22"/>
        </w:rPr>
        <w:t>1)</w:t>
      </w:r>
    </w:p>
    <w:p w14:paraId="10377B79" w14:textId="1183C6A4" w:rsidR="00795112" w:rsidRDefault="002248D0" w:rsidP="00A11792">
      <w:pPr>
        <w:keepNext/>
        <w:keepLines/>
        <w:numPr>
          <w:ilvl w:val="0"/>
          <w:numId w:val="11"/>
        </w:numPr>
        <w:spacing w:after="120"/>
        <w:jc w:val="both"/>
        <w:rPr>
          <w:i w:val="0"/>
          <w:sz w:val="22"/>
          <w:szCs w:val="22"/>
        </w:rPr>
      </w:pPr>
      <w:r w:rsidRPr="00851964">
        <w:rPr>
          <w:i w:val="0"/>
          <w:sz w:val="22"/>
          <w:szCs w:val="22"/>
        </w:rPr>
        <w:t>F</w:t>
      </w:r>
      <w:r w:rsidR="00C85ADC" w:rsidRPr="00851964">
        <w:rPr>
          <w:i w:val="0"/>
          <w:sz w:val="22"/>
          <w:szCs w:val="22"/>
        </w:rPr>
        <w:t xml:space="preserve">orm </w:t>
      </w:r>
      <w:r w:rsidR="00593240" w:rsidRPr="00851964">
        <w:rPr>
          <w:i w:val="0"/>
          <w:sz w:val="22"/>
          <w:szCs w:val="22"/>
        </w:rPr>
        <w:t>A</w:t>
      </w:r>
      <w:r w:rsidR="00C85ADC" w:rsidRPr="00851964">
        <w:rPr>
          <w:i w:val="0"/>
          <w:sz w:val="22"/>
          <w:szCs w:val="22"/>
        </w:rPr>
        <w:t>PPLICATION</w:t>
      </w:r>
      <w:r w:rsidR="00C55CE1" w:rsidRPr="00851964">
        <w:rPr>
          <w:i w:val="0"/>
          <w:sz w:val="22"/>
          <w:szCs w:val="22"/>
        </w:rPr>
        <w:t>,</w:t>
      </w:r>
      <w:r w:rsidR="00593240" w:rsidRPr="00851964">
        <w:rPr>
          <w:i w:val="0"/>
          <w:sz w:val="22"/>
          <w:szCs w:val="22"/>
        </w:rPr>
        <w:t xml:space="preserve"> </w:t>
      </w:r>
      <w:r w:rsidR="00C85ADC" w:rsidRPr="00851964">
        <w:rPr>
          <w:i w:val="0"/>
          <w:sz w:val="22"/>
          <w:szCs w:val="22"/>
        </w:rPr>
        <w:t xml:space="preserve">filled-in and signed by all </w:t>
      </w:r>
      <w:r w:rsidR="00593240" w:rsidRPr="00851964">
        <w:rPr>
          <w:i w:val="0"/>
          <w:sz w:val="22"/>
          <w:szCs w:val="22"/>
        </w:rPr>
        <w:t>partner</w:t>
      </w:r>
      <w:r w:rsidR="006936B8" w:rsidRPr="00851964">
        <w:rPr>
          <w:i w:val="0"/>
          <w:sz w:val="22"/>
          <w:szCs w:val="22"/>
        </w:rPr>
        <w:t>s in one copy</w:t>
      </w:r>
      <w:r w:rsidR="00593240" w:rsidRPr="00851964">
        <w:rPr>
          <w:i w:val="0"/>
          <w:sz w:val="22"/>
          <w:szCs w:val="22"/>
        </w:rPr>
        <w:t xml:space="preserve"> </w:t>
      </w:r>
      <w:r w:rsidR="00B65866" w:rsidRPr="00851964">
        <w:rPr>
          <w:i w:val="0"/>
          <w:sz w:val="22"/>
          <w:szCs w:val="22"/>
        </w:rPr>
        <w:t>(</w:t>
      </w:r>
      <w:r w:rsidR="00373D4B" w:rsidRPr="00851964">
        <w:rPr>
          <w:i w:val="0"/>
          <w:sz w:val="22"/>
          <w:szCs w:val="22"/>
        </w:rPr>
        <w:t>A</w:t>
      </w:r>
      <w:r w:rsidR="006936B8" w:rsidRPr="00851964">
        <w:rPr>
          <w:i w:val="0"/>
          <w:sz w:val="22"/>
          <w:szCs w:val="22"/>
        </w:rPr>
        <w:t>ttachment</w:t>
      </w:r>
      <w:r w:rsidR="00B65866" w:rsidRPr="00851964">
        <w:rPr>
          <w:i w:val="0"/>
          <w:sz w:val="22"/>
          <w:szCs w:val="22"/>
        </w:rPr>
        <w:t xml:space="preserve"> 2</w:t>
      </w:r>
      <w:r w:rsidR="001E0BD8" w:rsidRPr="00851964">
        <w:rPr>
          <w:i w:val="0"/>
          <w:sz w:val="22"/>
          <w:szCs w:val="22"/>
        </w:rPr>
        <w:t>.2</w:t>
      </w:r>
      <w:r w:rsidR="00B65866" w:rsidRPr="00851964">
        <w:rPr>
          <w:i w:val="0"/>
          <w:sz w:val="22"/>
          <w:szCs w:val="22"/>
        </w:rPr>
        <w:t>)</w:t>
      </w:r>
    </w:p>
    <w:p w14:paraId="40BCF6A0" w14:textId="2C4E205B" w:rsidR="002F244F" w:rsidRPr="00851964" w:rsidRDefault="002F244F" w:rsidP="00A11792">
      <w:pPr>
        <w:keepNext/>
        <w:keepLines/>
        <w:numPr>
          <w:ilvl w:val="0"/>
          <w:numId w:val="11"/>
        </w:numPr>
        <w:spacing w:after="120"/>
        <w:jc w:val="both"/>
        <w:rPr>
          <w:i w:val="0"/>
          <w:sz w:val="22"/>
          <w:szCs w:val="22"/>
        </w:rPr>
      </w:pPr>
      <w:r>
        <w:rPr>
          <w:i w:val="0"/>
          <w:sz w:val="22"/>
          <w:szCs w:val="22"/>
        </w:rPr>
        <w:t>Form INITIAL OFFER IN HARD AND E-COPY (EXCEL) (Attachment 2.3)</w:t>
      </w:r>
    </w:p>
    <w:p w14:paraId="3B887EAA" w14:textId="39C2EE81" w:rsidR="00F33058" w:rsidRPr="00851964" w:rsidRDefault="002248D0" w:rsidP="00A11792">
      <w:pPr>
        <w:keepNext/>
        <w:keepLines/>
        <w:numPr>
          <w:ilvl w:val="0"/>
          <w:numId w:val="11"/>
        </w:numPr>
        <w:spacing w:after="120"/>
        <w:jc w:val="both"/>
        <w:rPr>
          <w:i w:val="0"/>
          <w:sz w:val="22"/>
          <w:szCs w:val="22"/>
        </w:rPr>
      </w:pPr>
      <w:r w:rsidRPr="00851964">
        <w:rPr>
          <w:i w:val="0"/>
          <w:sz w:val="22"/>
          <w:szCs w:val="22"/>
        </w:rPr>
        <w:t>F</w:t>
      </w:r>
      <w:r w:rsidR="00F33058" w:rsidRPr="00851964">
        <w:rPr>
          <w:i w:val="0"/>
          <w:sz w:val="22"/>
          <w:szCs w:val="22"/>
        </w:rPr>
        <w:t>orm</w:t>
      </w:r>
      <w:r w:rsidR="00B65866" w:rsidRPr="00851964">
        <w:rPr>
          <w:i w:val="0"/>
          <w:sz w:val="22"/>
          <w:szCs w:val="22"/>
        </w:rPr>
        <w:t xml:space="preserve"> </w:t>
      </w:r>
      <w:r w:rsidR="00F33058" w:rsidRPr="00851964">
        <w:rPr>
          <w:i w:val="0"/>
          <w:sz w:val="22"/>
          <w:szCs w:val="22"/>
        </w:rPr>
        <w:t>ST</w:t>
      </w:r>
      <w:r w:rsidR="00B65866" w:rsidRPr="00851964">
        <w:rPr>
          <w:i w:val="0"/>
          <w:sz w:val="22"/>
          <w:szCs w:val="22"/>
        </w:rPr>
        <w:t>A</w:t>
      </w:r>
      <w:r w:rsidR="00F33058" w:rsidRPr="00851964">
        <w:rPr>
          <w:i w:val="0"/>
          <w:sz w:val="22"/>
          <w:szCs w:val="22"/>
        </w:rPr>
        <w:t>TEMENT</w:t>
      </w:r>
      <w:r w:rsidR="00C55CE1" w:rsidRPr="00851964">
        <w:rPr>
          <w:i w:val="0"/>
          <w:sz w:val="22"/>
          <w:szCs w:val="22"/>
        </w:rPr>
        <w:t>,</w:t>
      </w:r>
      <w:r w:rsidR="00425892" w:rsidRPr="00851964">
        <w:rPr>
          <w:i w:val="0"/>
          <w:sz w:val="22"/>
          <w:szCs w:val="22"/>
        </w:rPr>
        <w:t xml:space="preserve"> </w:t>
      </w:r>
      <w:r w:rsidR="00F33058" w:rsidRPr="00851964">
        <w:rPr>
          <w:i w:val="0"/>
          <w:sz w:val="22"/>
          <w:szCs w:val="22"/>
        </w:rPr>
        <w:t xml:space="preserve">filled-in and signed by all partners in one copy </w:t>
      </w:r>
      <w:r w:rsidR="00373D4B" w:rsidRPr="00851964">
        <w:rPr>
          <w:i w:val="0"/>
          <w:sz w:val="22"/>
          <w:szCs w:val="22"/>
        </w:rPr>
        <w:t>(A</w:t>
      </w:r>
      <w:r w:rsidR="00F33058" w:rsidRPr="00851964">
        <w:rPr>
          <w:i w:val="0"/>
          <w:sz w:val="22"/>
          <w:szCs w:val="22"/>
        </w:rPr>
        <w:t xml:space="preserve">ttachment </w:t>
      </w:r>
      <w:r w:rsidR="00AA2FF6" w:rsidRPr="00851964">
        <w:rPr>
          <w:i w:val="0"/>
          <w:sz w:val="22"/>
          <w:szCs w:val="22"/>
        </w:rPr>
        <w:t>2.</w:t>
      </w:r>
      <w:r w:rsidR="002F244F">
        <w:rPr>
          <w:i w:val="0"/>
          <w:sz w:val="22"/>
          <w:szCs w:val="22"/>
        </w:rPr>
        <w:t>4</w:t>
      </w:r>
      <w:r w:rsidR="00C65558" w:rsidRPr="00851964">
        <w:rPr>
          <w:i w:val="0"/>
          <w:sz w:val="22"/>
          <w:szCs w:val="22"/>
        </w:rPr>
        <w:t>)</w:t>
      </w:r>
    </w:p>
    <w:p w14:paraId="7E7011F3" w14:textId="0EFFC6A4" w:rsidR="00706221" w:rsidRPr="00851964" w:rsidRDefault="002248D0" w:rsidP="00A11792">
      <w:pPr>
        <w:keepNext/>
        <w:keepLines/>
        <w:numPr>
          <w:ilvl w:val="0"/>
          <w:numId w:val="11"/>
        </w:numPr>
        <w:spacing w:after="120"/>
        <w:jc w:val="both"/>
        <w:rPr>
          <w:i w:val="0"/>
          <w:sz w:val="22"/>
          <w:szCs w:val="22"/>
        </w:rPr>
      </w:pPr>
      <w:r w:rsidRPr="00851964">
        <w:rPr>
          <w:i w:val="0"/>
          <w:sz w:val="22"/>
          <w:szCs w:val="22"/>
        </w:rPr>
        <w:t>F</w:t>
      </w:r>
      <w:r w:rsidR="00425892" w:rsidRPr="00851964">
        <w:rPr>
          <w:i w:val="0"/>
          <w:sz w:val="22"/>
          <w:szCs w:val="22"/>
        </w:rPr>
        <w:t>orm STATEMENT OF THE LEGAL ENTITY</w:t>
      </w:r>
      <w:r w:rsidR="00C55CE1" w:rsidRPr="00851964">
        <w:rPr>
          <w:i w:val="0"/>
          <w:sz w:val="22"/>
          <w:szCs w:val="22"/>
        </w:rPr>
        <w:t>,</w:t>
      </w:r>
      <w:r w:rsidR="00425892" w:rsidRPr="00851964">
        <w:rPr>
          <w:i w:val="0"/>
          <w:sz w:val="22"/>
          <w:szCs w:val="22"/>
        </w:rPr>
        <w:t xml:space="preserve"> filled-in and signed by the c</w:t>
      </w:r>
      <w:r w:rsidR="00706221" w:rsidRPr="00851964">
        <w:rPr>
          <w:i w:val="0"/>
          <w:sz w:val="22"/>
          <w:szCs w:val="22"/>
        </w:rPr>
        <w:t>andidat</w:t>
      </w:r>
      <w:r w:rsidR="00425892" w:rsidRPr="00851964">
        <w:rPr>
          <w:i w:val="0"/>
          <w:sz w:val="22"/>
          <w:szCs w:val="22"/>
        </w:rPr>
        <w:t>e</w:t>
      </w:r>
      <w:r w:rsidR="00706221" w:rsidRPr="00851964">
        <w:rPr>
          <w:i w:val="0"/>
          <w:sz w:val="22"/>
          <w:szCs w:val="22"/>
        </w:rPr>
        <w:t xml:space="preserve"> </w:t>
      </w:r>
      <w:r w:rsidR="00425892" w:rsidRPr="00851964">
        <w:rPr>
          <w:i w:val="0"/>
          <w:sz w:val="22"/>
          <w:szCs w:val="22"/>
        </w:rPr>
        <w:t>separately</w:t>
      </w:r>
      <w:r w:rsidR="00B65866" w:rsidRPr="00851964">
        <w:rPr>
          <w:i w:val="0"/>
          <w:sz w:val="22"/>
          <w:szCs w:val="22"/>
        </w:rPr>
        <w:t xml:space="preserve"> (</w:t>
      </w:r>
      <w:r w:rsidR="00373D4B" w:rsidRPr="00851964">
        <w:rPr>
          <w:i w:val="0"/>
          <w:sz w:val="22"/>
          <w:szCs w:val="22"/>
        </w:rPr>
        <w:t>A</w:t>
      </w:r>
      <w:r w:rsidR="00425892" w:rsidRPr="00851964">
        <w:rPr>
          <w:i w:val="0"/>
          <w:sz w:val="22"/>
          <w:szCs w:val="22"/>
        </w:rPr>
        <w:t xml:space="preserve">ttachment </w:t>
      </w:r>
      <w:r w:rsidR="00AA2FF6" w:rsidRPr="00851964">
        <w:rPr>
          <w:i w:val="0"/>
          <w:sz w:val="22"/>
          <w:szCs w:val="22"/>
        </w:rPr>
        <w:t>2.</w:t>
      </w:r>
      <w:r w:rsidR="002F244F">
        <w:rPr>
          <w:i w:val="0"/>
          <w:sz w:val="22"/>
          <w:szCs w:val="22"/>
        </w:rPr>
        <w:t>5</w:t>
      </w:r>
      <w:r w:rsidR="00B65866" w:rsidRPr="00851964">
        <w:rPr>
          <w:i w:val="0"/>
          <w:sz w:val="22"/>
          <w:szCs w:val="22"/>
        </w:rPr>
        <w:t>)</w:t>
      </w:r>
    </w:p>
    <w:p w14:paraId="2C6DA172" w14:textId="55553511" w:rsidR="00795112" w:rsidRPr="00851964" w:rsidRDefault="002248D0" w:rsidP="00A11792">
      <w:pPr>
        <w:keepNext/>
        <w:keepLines/>
        <w:numPr>
          <w:ilvl w:val="0"/>
          <w:numId w:val="11"/>
        </w:numPr>
        <w:spacing w:after="120"/>
        <w:jc w:val="both"/>
        <w:rPr>
          <w:i w:val="0"/>
          <w:sz w:val="22"/>
          <w:szCs w:val="22"/>
        </w:rPr>
      </w:pPr>
      <w:r w:rsidRPr="00851964">
        <w:rPr>
          <w:i w:val="0"/>
          <w:sz w:val="22"/>
          <w:szCs w:val="22"/>
        </w:rPr>
        <w:t>F</w:t>
      </w:r>
      <w:r w:rsidR="00233055" w:rsidRPr="00851964">
        <w:rPr>
          <w:i w:val="0"/>
          <w:sz w:val="22"/>
          <w:szCs w:val="22"/>
        </w:rPr>
        <w:t>orm STATEMENT OF THE LEGAL REPRESENTATIVES OF THE LEGAL ENTITY</w:t>
      </w:r>
      <w:r w:rsidR="00C55CE1" w:rsidRPr="00851964">
        <w:rPr>
          <w:i w:val="0"/>
          <w:sz w:val="22"/>
          <w:szCs w:val="22"/>
        </w:rPr>
        <w:t>,</w:t>
      </w:r>
      <w:r w:rsidR="00233055" w:rsidRPr="00851964">
        <w:rPr>
          <w:i w:val="0"/>
          <w:sz w:val="22"/>
          <w:szCs w:val="22"/>
        </w:rPr>
        <w:t xml:space="preserve"> filled-in and signed by each legal representative</w:t>
      </w:r>
      <w:r w:rsidR="00706221" w:rsidRPr="00851964">
        <w:rPr>
          <w:i w:val="0"/>
          <w:sz w:val="22"/>
          <w:szCs w:val="22"/>
        </w:rPr>
        <w:t xml:space="preserve"> (</w:t>
      </w:r>
      <w:r w:rsidR="00373D4B" w:rsidRPr="00851964">
        <w:rPr>
          <w:i w:val="0"/>
          <w:sz w:val="22"/>
          <w:szCs w:val="22"/>
        </w:rPr>
        <w:t>A</w:t>
      </w:r>
      <w:r w:rsidR="00233055" w:rsidRPr="00851964">
        <w:rPr>
          <w:i w:val="0"/>
          <w:sz w:val="22"/>
          <w:szCs w:val="22"/>
        </w:rPr>
        <w:t xml:space="preserve">ttachment </w:t>
      </w:r>
      <w:r w:rsidR="002F244F">
        <w:rPr>
          <w:i w:val="0"/>
          <w:sz w:val="22"/>
          <w:szCs w:val="22"/>
        </w:rPr>
        <w:t>2.6</w:t>
      </w:r>
      <w:r w:rsidR="00C65558" w:rsidRPr="00851964">
        <w:rPr>
          <w:i w:val="0"/>
          <w:sz w:val="22"/>
          <w:szCs w:val="22"/>
        </w:rPr>
        <w:t>)</w:t>
      </w:r>
    </w:p>
    <w:p w14:paraId="04D76A29" w14:textId="2FF8A647" w:rsidR="00593240" w:rsidRPr="00851964" w:rsidRDefault="002248D0" w:rsidP="00A11792">
      <w:pPr>
        <w:keepNext/>
        <w:keepLines/>
        <w:numPr>
          <w:ilvl w:val="0"/>
          <w:numId w:val="11"/>
        </w:numPr>
        <w:spacing w:after="120"/>
        <w:jc w:val="both"/>
        <w:rPr>
          <w:i w:val="0"/>
          <w:sz w:val="22"/>
          <w:szCs w:val="22"/>
        </w:rPr>
      </w:pPr>
      <w:r w:rsidRPr="00851964">
        <w:rPr>
          <w:i w:val="0"/>
          <w:sz w:val="22"/>
          <w:szCs w:val="22"/>
        </w:rPr>
        <w:t>F</w:t>
      </w:r>
      <w:r w:rsidR="00233055" w:rsidRPr="00851964">
        <w:rPr>
          <w:i w:val="0"/>
          <w:sz w:val="22"/>
          <w:szCs w:val="22"/>
        </w:rPr>
        <w:t>orm STATEMENT OF THE BANK</w:t>
      </w:r>
      <w:r w:rsidR="00F41F73" w:rsidRPr="00851964">
        <w:rPr>
          <w:i w:val="0"/>
          <w:sz w:val="22"/>
          <w:szCs w:val="22"/>
        </w:rPr>
        <w:t xml:space="preserve">, </w:t>
      </w:r>
      <w:r w:rsidR="00233055" w:rsidRPr="00851964">
        <w:rPr>
          <w:i w:val="0"/>
          <w:sz w:val="22"/>
          <w:szCs w:val="22"/>
        </w:rPr>
        <w:t>signed by the candidate</w:t>
      </w:r>
      <w:r w:rsidR="006A06BD" w:rsidRPr="00851964">
        <w:rPr>
          <w:i w:val="0"/>
          <w:sz w:val="22"/>
          <w:szCs w:val="22"/>
        </w:rPr>
        <w:t>’</w:t>
      </w:r>
      <w:r w:rsidR="00233055" w:rsidRPr="00851964">
        <w:rPr>
          <w:i w:val="0"/>
          <w:sz w:val="22"/>
          <w:szCs w:val="22"/>
        </w:rPr>
        <w:t>s bank</w:t>
      </w:r>
      <w:r w:rsidR="00B65866" w:rsidRPr="00851964">
        <w:rPr>
          <w:i w:val="0"/>
          <w:sz w:val="22"/>
          <w:szCs w:val="22"/>
        </w:rPr>
        <w:t xml:space="preserve"> (</w:t>
      </w:r>
      <w:r w:rsidR="00373D4B" w:rsidRPr="00851964">
        <w:rPr>
          <w:i w:val="0"/>
          <w:sz w:val="22"/>
          <w:szCs w:val="22"/>
        </w:rPr>
        <w:t>A</w:t>
      </w:r>
      <w:r w:rsidR="00233055" w:rsidRPr="00851964">
        <w:rPr>
          <w:i w:val="0"/>
          <w:sz w:val="22"/>
          <w:szCs w:val="22"/>
        </w:rPr>
        <w:t xml:space="preserve">ttachment </w:t>
      </w:r>
      <w:r w:rsidR="002F244F">
        <w:rPr>
          <w:i w:val="0"/>
          <w:sz w:val="22"/>
          <w:szCs w:val="22"/>
        </w:rPr>
        <w:t>2.8</w:t>
      </w:r>
      <w:r w:rsidR="00C65558" w:rsidRPr="00851964">
        <w:rPr>
          <w:i w:val="0"/>
          <w:sz w:val="22"/>
          <w:szCs w:val="22"/>
        </w:rPr>
        <w:t>)</w:t>
      </w:r>
    </w:p>
    <w:p w14:paraId="57104EE8" w14:textId="00F577EB" w:rsidR="005C1391" w:rsidRPr="00851964" w:rsidRDefault="002248D0" w:rsidP="005C1391">
      <w:pPr>
        <w:keepNext/>
        <w:keepLines/>
        <w:numPr>
          <w:ilvl w:val="0"/>
          <w:numId w:val="11"/>
        </w:numPr>
        <w:spacing w:after="120"/>
        <w:jc w:val="both"/>
        <w:rPr>
          <w:i w:val="0"/>
          <w:sz w:val="22"/>
          <w:szCs w:val="22"/>
        </w:rPr>
      </w:pPr>
      <w:r w:rsidRPr="00851964">
        <w:rPr>
          <w:i w:val="0"/>
          <w:sz w:val="22"/>
          <w:szCs w:val="22"/>
        </w:rPr>
        <w:t>F</w:t>
      </w:r>
      <w:r w:rsidR="005C1391" w:rsidRPr="00851964">
        <w:rPr>
          <w:i w:val="0"/>
          <w:sz w:val="22"/>
          <w:szCs w:val="22"/>
        </w:rPr>
        <w:t xml:space="preserve">orm TENDER </w:t>
      </w:r>
      <w:r w:rsidR="002F244F">
        <w:rPr>
          <w:i w:val="0"/>
          <w:sz w:val="22"/>
          <w:szCs w:val="22"/>
        </w:rPr>
        <w:t xml:space="preserve">GUARANTEE </w:t>
      </w:r>
      <w:r w:rsidR="003069CB">
        <w:rPr>
          <w:i w:val="0"/>
          <w:sz w:val="22"/>
          <w:szCs w:val="22"/>
        </w:rPr>
        <w:t xml:space="preserve">AS PER </w:t>
      </w:r>
      <w:r w:rsidR="00924E9D">
        <w:rPr>
          <w:i w:val="0"/>
          <w:sz w:val="22"/>
          <w:szCs w:val="22"/>
        </w:rPr>
        <w:t xml:space="preserve">URDG </w:t>
      </w:r>
      <w:r w:rsidR="005C1391" w:rsidRPr="00851964">
        <w:rPr>
          <w:i w:val="0"/>
          <w:sz w:val="22"/>
          <w:szCs w:val="22"/>
        </w:rPr>
        <w:t>758 (</w:t>
      </w:r>
      <w:r w:rsidR="00373D4B" w:rsidRPr="00851964">
        <w:rPr>
          <w:i w:val="0"/>
          <w:sz w:val="22"/>
          <w:szCs w:val="22"/>
        </w:rPr>
        <w:t>A</w:t>
      </w:r>
      <w:r w:rsidR="002F244F">
        <w:rPr>
          <w:i w:val="0"/>
          <w:sz w:val="22"/>
          <w:szCs w:val="22"/>
        </w:rPr>
        <w:t>ttachment 2.8</w:t>
      </w:r>
      <w:r w:rsidR="00C65558" w:rsidRPr="00851964">
        <w:rPr>
          <w:i w:val="0"/>
          <w:sz w:val="22"/>
          <w:szCs w:val="22"/>
        </w:rPr>
        <w:t>)</w:t>
      </w:r>
    </w:p>
    <w:p w14:paraId="27AFF3F9" w14:textId="13C061D0" w:rsidR="005C1391" w:rsidRPr="00851964" w:rsidRDefault="002248D0" w:rsidP="005C1391">
      <w:pPr>
        <w:keepNext/>
        <w:keepLines/>
        <w:numPr>
          <w:ilvl w:val="0"/>
          <w:numId w:val="11"/>
        </w:numPr>
        <w:spacing w:after="120"/>
        <w:jc w:val="both"/>
        <w:rPr>
          <w:i w:val="0"/>
          <w:sz w:val="22"/>
          <w:szCs w:val="22"/>
        </w:rPr>
      </w:pPr>
      <w:r w:rsidRPr="00851964">
        <w:rPr>
          <w:i w:val="0"/>
          <w:sz w:val="22"/>
          <w:szCs w:val="22"/>
        </w:rPr>
        <w:t>F</w:t>
      </w:r>
      <w:r w:rsidR="005C1391" w:rsidRPr="00851964">
        <w:rPr>
          <w:i w:val="0"/>
          <w:sz w:val="22"/>
          <w:szCs w:val="22"/>
        </w:rPr>
        <w:t xml:space="preserve">orm PERFORMANCE </w:t>
      </w:r>
      <w:r w:rsidR="002F244F">
        <w:rPr>
          <w:i w:val="0"/>
          <w:sz w:val="22"/>
          <w:szCs w:val="22"/>
        </w:rPr>
        <w:t xml:space="preserve">GUARANTEE </w:t>
      </w:r>
      <w:r w:rsidR="003069CB">
        <w:rPr>
          <w:i w:val="0"/>
          <w:sz w:val="22"/>
          <w:szCs w:val="22"/>
        </w:rPr>
        <w:t>AS PER</w:t>
      </w:r>
      <w:r w:rsidR="005C1391" w:rsidRPr="00851964">
        <w:rPr>
          <w:i w:val="0"/>
          <w:sz w:val="22"/>
          <w:szCs w:val="22"/>
        </w:rPr>
        <w:t xml:space="preserve"> </w:t>
      </w:r>
      <w:r w:rsidR="00924E9D">
        <w:rPr>
          <w:i w:val="0"/>
          <w:sz w:val="22"/>
          <w:szCs w:val="22"/>
        </w:rPr>
        <w:t xml:space="preserve">URDG </w:t>
      </w:r>
      <w:r w:rsidR="005C1391" w:rsidRPr="00851964">
        <w:rPr>
          <w:i w:val="0"/>
          <w:sz w:val="22"/>
          <w:szCs w:val="22"/>
        </w:rPr>
        <w:t>758 (</w:t>
      </w:r>
      <w:r w:rsidR="00373D4B" w:rsidRPr="00851964">
        <w:rPr>
          <w:i w:val="0"/>
          <w:sz w:val="22"/>
          <w:szCs w:val="22"/>
        </w:rPr>
        <w:t>A</w:t>
      </w:r>
      <w:r w:rsidR="002F244F">
        <w:rPr>
          <w:i w:val="0"/>
          <w:sz w:val="22"/>
          <w:szCs w:val="22"/>
        </w:rPr>
        <w:t>ttachment 2.9</w:t>
      </w:r>
      <w:r w:rsidR="00C65558" w:rsidRPr="00851964">
        <w:rPr>
          <w:i w:val="0"/>
          <w:sz w:val="22"/>
          <w:szCs w:val="22"/>
        </w:rPr>
        <w:t>)</w:t>
      </w:r>
    </w:p>
    <w:p w14:paraId="242F5B32" w14:textId="7F4E6595" w:rsidR="005C1391" w:rsidRPr="00851964" w:rsidRDefault="002248D0" w:rsidP="005C1391">
      <w:pPr>
        <w:keepNext/>
        <w:keepLines/>
        <w:numPr>
          <w:ilvl w:val="0"/>
          <w:numId w:val="11"/>
        </w:numPr>
        <w:spacing w:after="120"/>
        <w:jc w:val="both"/>
        <w:rPr>
          <w:i w:val="0"/>
          <w:sz w:val="22"/>
          <w:szCs w:val="22"/>
        </w:rPr>
      </w:pPr>
      <w:r w:rsidRPr="00851964">
        <w:rPr>
          <w:i w:val="0"/>
          <w:sz w:val="22"/>
          <w:szCs w:val="22"/>
        </w:rPr>
        <w:t>F</w:t>
      </w:r>
      <w:r w:rsidR="005C1391" w:rsidRPr="00851964">
        <w:rPr>
          <w:i w:val="0"/>
          <w:sz w:val="22"/>
          <w:szCs w:val="22"/>
        </w:rPr>
        <w:t>orm REFERENCES (</w:t>
      </w:r>
      <w:r w:rsidR="00373D4B" w:rsidRPr="00851964">
        <w:rPr>
          <w:i w:val="0"/>
          <w:sz w:val="22"/>
          <w:szCs w:val="22"/>
        </w:rPr>
        <w:t>A</w:t>
      </w:r>
      <w:r w:rsidR="00C65558" w:rsidRPr="00851964">
        <w:rPr>
          <w:i w:val="0"/>
          <w:sz w:val="22"/>
          <w:szCs w:val="22"/>
        </w:rPr>
        <w:t>ttachment 2.</w:t>
      </w:r>
      <w:r w:rsidR="005E0FC4">
        <w:rPr>
          <w:i w:val="0"/>
          <w:sz w:val="22"/>
          <w:szCs w:val="22"/>
        </w:rPr>
        <w:t>10</w:t>
      </w:r>
      <w:r w:rsidR="00C65558" w:rsidRPr="00851964">
        <w:rPr>
          <w:i w:val="0"/>
          <w:sz w:val="22"/>
          <w:szCs w:val="22"/>
        </w:rPr>
        <w:t>)</w:t>
      </w:r>
    </w:p>
    <w:p w14:paraId="47CA486F" w14:textId="77777777" w:rsidR="00593240" w:rsidRPr="00851964" w:rsidRDefault="00593240" w:rsidP="00B65866">
      <w:pPr>
        <w:keepNext/>
        <w:keepLines/>
        <w:ind w:left="1134"/>
        <w:jc w:val="both"/>
        <w:rPr>
          <w:i w:val="0"/>
          <w:sz w:val="22"/>
          <w:szCs w:val="22"/>
        </w:rPr>
      </w:pPr>
    </w:p>
    <w:p w14:paraId="364997CD" w14:textId="77777777" w:rsidR="00593240" w:rsidRDefault="009D6F99" w:rsidP="00B65866">
      <w:pPr>
        <w:keepNext/>
        <w:keepLines/>
        <w:numPr>
          <w:ilvl w:val="0"/>
          <w:numId w:val="9"/>
        </w:numPr>
        <w:spacing w:after="120"/>
        <w:ind w:left="1134" w:firstLine="0"/>
        <w:jc w:val="both"/>
        <w:rPr>
          <w:i w:val="0"/>
          <w:sz w:val="22"/>
          <w:szCs w:val="22"/>
          <w:u w:val="single"/>
        </w:rPr>
      </w:pPr>
      <w:r w:rsidRPr="00851964">
        <w:rPr>
          <w:i w:val="0"/>
          <w:sz w:val="22"/>
          <w:szCs w:val="22"/>
          <w:u w:val="single"/>
        </w:rPr>
        <w:t>CANDIDATES HAVE TO SUBMIT ALSO THE FOLLOWING DOCUMENTS:</w:t>
      </w:r>
    </w:p>
    <w:p w14:paraId="40516645" w14:textId="054EA3D1" w:rsidR="0084572B" w:rsidRPr="00851964" w:rsidRDefault="008D0EB2" w:rsidP="00A11792">
      <w:pPr>
        <w:keepNext/>
        <w:keepLines/>
        <w:numPr>
          <w:ilvl w:val="0"/>
          <w:numId w:val="11"/>
        </w:numPr>
        <w:spacing w:after="120"/>
        <w:jc w:val="both"/>
        <w:rPr>
          <w:i w:val="0"/>
          <w:sz w:val="22"/>
          <w:szCs w:val="22"/>
        </w:rPr>
      </w:pPr>
      <w:r w:rsidRPr="00851964">
        <w:rPr>
          <w:i w:val="0"/>
          <w:color w:val="222222"/>
          <w:sz w:val="22"/>
          <w:szCs w:val="22"/>
        </w:rPr>
        <w:lastRenderedPageBreak/>
        <w:t>A</w:t>
      </w:r>
      <w:r w:rsidR="0084572B" w:rsidRPr="00851964">
        <w:rPr>
          <w:i w:val="0"/>
          <w:color w:val="222222"/>
          <w:sz w:val="22"/>
          <w:szCs w:val="22"/>
        </w:rPr>
        <w:t xml:space="preserve">n appropriate </w:t>
      </w:r>
      <w:r w:rsidR="008F76CE" w:rsidRPr="00851964">
        <w:rPr>
          <w:i w:val="0"/>
          <w:color w:val="222222"/>
          <w:sz w:val="22"/>
          <w:szCs w:val="22"/>
        </w:rPr>
        <w:t xml:space="preserve">credit rating report </w:t>
      </w:r>
      <w:r w:rsidR="0084572B" w:rsidRPr="00851964">
        <w:rPr>
          <w:i w:val="0"/>
          <w:color w:val="222222"/>
          <w:sz w:val="22"/>
          <w:szCs w:val="22"/>
        </w:rPr>
        <w:t>or certificate</w:t>
      </w:r>
      <w:r w:rsidR="005C1391" w:rsidRPr="00851964">
        <w:rPr>
          <w:i w:val="0"/>
          <w:color w:val="222222"/>
          <w:sz w:val="22"/>
          <w:szCs w:val="22"/>
        </w:rPr>
        <w:t>s</w:t>
      </w:r>
      <w:r w:rsidR="0084572B" w:rsidRPr="00851964">
        <w:rPr>
          <w:i w:val="0"/>
          <w:color w:val="222222"/>
          <w:sz w:val="22"/>
          <w:szCs w:val="22"/>
        </w:rPr>
        <w:t xml:space="preserve"> of all banks </w:t>
      </w:r>
      <w:r w:rsidR="005C1391" w:rsidRPr="00851964">
        <w:rPr>
          <w:i w:val="0"/>
          <w:color w:val="222222"/>
          <w:sz w:val="22"/>
          <w:szCs w:val="22"/>
        </w:rPr>
        <w:t xml:space="preserve">where </w:t>
      </w:r>
      <w:r w:rsidR="0084572B" w:rsidRPr="00851964">
        <w:rPr>
          <w:i w:val="0"/>
          <w:color w:val="222222"/>
          <w:sz w:val="22"/>
          <w:szCs w:val="22"/>
        </w:rPr>
        <w:t>th</w:t>
      </w:r>
      <w:r w:rsidR="00C65558" w:rsidRPr="00851964">
        <w:rPr>
          <w:i w:val="0"/>
          <w:color w:val="222222"/>
          <w:sz w:val="22"/>
          <w:szCs w:val="22"/>
        </w:rPr>
        <w:t>e candidate has an open account;</w:t>
      </w:r>
      <w:r w:rsidR="0084572B" w:rsidRPr="00851964">
        <w:rPr>
          <w:i w:val="0"/>
          <w:color w:val="222222"/>
          <w:sz w:val="22"/>
          <w:szCs w:val="22"/>
        </w:rPr>
        <w:t xml:space="preserve"> </w:t>
      </w:r>
      <w:r w:rsidR="00C65558" w:rsidRPr="00851964">
        <w:rPr>
          <w:i w:val="0"/>
          <w:color w:val="222222"/>
          <w:sz w:val="22"/>
          <w:szCs w:val="22"/>
        </w:rPr>
        <w:t>i</w:t>
      </w:r>
      <w:r w:rsidR="0084572B" w:rsidRPr="00851964">
        <w:rPr>
          <w:i w:val="0"/>
          <w:color w:val="222222"/>
          <w:sz w:val="22"/>
          <w:szCs w:val="22"/>
        </w:rPr>
        <w:t xml:space="preserve">n case of </w:t>
      </w:r>
      <w:r w:rsidR="00191E01" w:rsidRPr="00851964">
        <w:rPr>
          <w:i w:val="0"/>
          <w:color w:val="222222"/>
          <w:sz w:val="22"/>
          <w:szCs w:val="22"/>
        </w:rPr>
        <w:t>a joint</w:t>
      </w:r>
      <w:r w:rsidR="0084572B" w:rsidRPr="00851964">
        <w:rPr>
          <w:i w:val="0"/>
          <w:color w:val="222222"/>
          <w:sz w:val="22"/>
          <w:szCs w:val="22"/>
        </w:rPr>
        <w:t xml:space="preserve"> application</w:t>
      </w:r>
      <w:r w:rsidR="00191E01" w:rsidRPr="00851964">
        <w:rPr>
          <w:i w:val="0"/>
          <w:color w:val="222222"/>
          <w:sz w:val="22"/>
          <w:szCs w:val="22"/>
        </w:rPr>
        <w:t>,</w:t>
      </w:r>
      <w:r w:rsidR="0084572B" w:rsidRPr="00851964">
        <w:rPr>
          <w:i w:val="0"/>
          <w:color w:val="222222"/>
          <w:sz w:val="22"/>
          <w:szCs w:val="22"/>
        </w:rPr>
        <w:t xml:space="preserve"> each partner has to submit a certificate</w:t>
      </w:r>
    </w:p>
    <w:p w14:paraId="0DCD33E5" w14:textId="5A6E3BC2" w:rsidR="00AB2A05" w:rsidRPr="00851964" w:rsidRDefault="008D0EB2" w:rsidP="00A11792">
      <w:pPr>
        <w:keepNext/>
        <w:keepLines/>
        <w:numPr>
          <w:ilvl w:val="0"/>
          <w:numId w:val="11"/>
        </w:numPr>
        <w:spacing w:after="120"/>
        <w:jc w:val="both"/>
        <w:rPr>
          <w:i w:val="0"/>
          <w:sz w:val="22"/>
          <w:szCs w:val="22"/>
        </w:rPr>
      </w:pPr>
      <w:r w:rsidRPr="00851964">
        <w:rPr>
          <w:i w:val="0"/>
          <w:sz w:val="22"/>
          <w:szCs w:val="22"/>
        </w:rPr>
        <w:t>F</w:t>
      </w:r>
      <w:r w:rsidR="00AB2A05" w:rsidRPr="00851964">
        <w:rPr>
          <w:i w:val="0"/>
          <w:sz w:val="22"/>
          <w:szCs w:val="22"/>
        </w:rPr>
        <w:t>inan</w:t>
      </w:r>
      <w:r w:rsidR="002B3EB1" w:rsidRPr="00851964">
        <w:rPr>
          <w:i w:val="0"/>
          <w:sz w:val="22"/>
          <w:szCs w:val="22"/>
        </w:rPr>
        <w:t>cial plan</w:t>
      </w:r>
    </w:p>
    <w:p w14:paraId="144C8EF8" w14:textId="1CE0DCC9" w:rsidR="00AB2A05" w:rsidRPr="00851964" w:rsidRDefault="008D0EB2" w:rsidP="00A11792">
      <w:pPr>
        <w:keepNext/>
        <w:keepLines/>
        <w:numPr>
          <w:ilvl w:val="0"/>
          <w:numId w:val="11"/>
        </w:numPr>
        <w:spacing w:after="120"/>
        <w:jc w:val="both"/>
        <w:rPr>
          <w:i w:val="0"/>
          <w:sz w:val="22"/>
          <w:szCs w:val="22"/>
        </w:rPr>
      </w:pPr>
      <w:r w:rsidRPr="00851964">
        <w:rPr>
          <w:i w:val="0"/>
          <w:sz w:val="22"/>
          <w:szCs w:val="22"/>
        </w:rPr>
        <w:t>T</w:t>
      </w:r>
      <w:r w:rsidR="002B3EB1" w:rsidRPr="00851964">
        <w:rPr>
          <w:i w:val="0"/>
          <w:sz w:val="22"/>
          <w:szCs w:val="22"/>
        </w:rPr>
        <w:t>ime schedule of the project</w:t>
      </w:r>
      <w:r w:rsidR="00AB2A05" w:rsidRPr="00851964">
        <w:rPr>
          <w:i w:val="0"/>
          <w:sz w:val="22"/>
          <w:szCs w:val="22"/>
        </w:rPr>
        <w:t xml:space="preserve"> reali</w:t>
      </w:r>
      <w:r w:rsidR="002B3EB1" w:rsidRPr="00851964">
        <w:rPr>
          <w:i w:val="0"/>
          <w:sz w:val="22"/>
          <w:szCs w:val="22"/>
        </w:rPr>
        <w:t>sation</w:t>
      </w:r>
    </w:p>
    <w:p w14:paraId="58156B1A" w14:textId="29BB89D3" w:rsidR="00C55CE1" w:rsidRPr="00851964" w:rsidRDefault="008D0EB2" w:rsidP="00A11792">
      <w:pPr>
        <w:keepNext/>
        <w:keepLines/>
        <w:numPr>
          <w:ilvl w:val="0"/>
          <w:numId w:val="11"/>
        </w:numPr>
        <w:spacing w:after="120"/>
        <w:jc w:val="both"/>
        <w:rPr>
          <w:i w:val="0"/>
          <w:sz w:val="22"/>
          <w:szCs w:val="22"/>
        </w:rPr>
      </w:pPr>
      <w:r w:rsidRPr="00851964">
        <w:rPr>
          <w:i w:val="0"/>
          <w:color w:val="222222"/>
          <w:sz w:val="22"/>
          <w:szCs w:val="22"/>
        </w:rPr>
        <w:t>I</w:t>
      </w:r>
      <w:r w:rsidR="00191E01" w:rsidRPr="00851964">
        <w:rPr>
          <w:i w:val="0"/>
          <w:color w:val="222222"/>
          <w:sz w:val="22"/>
          <w:szCs w:val="22"/>
        </w:rPr>
        <w:t xml:space="preserve">f submitting a joint application, the candidate </w:t>
      </w:r>
      <w:r w:rsidR="00C55CE1" w:rsidRPr="00851964">
        <w:rPr>
          <w:i w:val="0"/>
          <w:color w:val="222222"/>
          <w:sz w:val="22"/>
          <w:szCs w:val="22"/>
        </w:rPr>
        <w:t>has to submit a contract for the joint implementation of the subject of the public tender</w:t>
      </w:r>
      <w:r w:rsidR="00191E01" w:rsidRPr="00851964">
        <w:rPr>
          <w:i w:val="0"/>
          <w:color w:val="222222"/>
          <w:sz w:val="22"/>
          <w:szCs w:val="22"/>
        </w:rPr>
        <w:t xml:space="preserve"> </w:t>
      </w:r>
      <w:r w:rsidR="00C55CE1" w:rsidRPr="00851964">
        <w:rPr>
          <w:i w:val="0"/>
          <w:color w:val="222222"/>
          <w:sz w:val="22"/>
          <w:szCs w:val="22"/>
        </w:rPr>
        <w:t>(PARTNERSHIP CONTRACT)</w:t>
      </w:r>
    </w:p>
    <w:p w14:paraId="48BAA853" w14:textId="01E86E8E" w:rsidR="00C55CE1" w:rsidRPr="005E0FC4" w:rsidRDefault="008D0EB2" w:rsidP="00A11792">
      <w:pPr>
        <w:keepNext/>
        <w:keepLines/>
        <w:numPr>
          <w:ilvl w:val="0"/>
          <w:numId w:val="11"/>
        </w:numPr>
        <w:spacing w:after="120"/>
        <w:jc w:val="both"/>
        <w:rPr>
          <w:i w:val="0"/>
          <w:sz w:val="22"/>
          <w:szCs w:val="22"/>
        </w:rPr>
      </w:pPr>
      <w:r w:rsidRPr="00851964">
        <w:rPr>
          <w:i w:val="0"/>
          <w:color w:val="222222"/>
          <w:sz w:val="22"/>
          <w:szCs w:val="22"/>
        </w:rPr>
        <w:t>O</w:t>
      </w:r>
      <w:r w:rsidR="00C55CE1" w:rsidRPr="00851964">
        <w:rPr>
          <w:i w:val="0"/>
          <w:color w:val="222222"/>
          <w:sz w:val="22"/>
          <w:szCs w:val="22"/>
        </w:rPr>
        <w:t>ther documents</w:t>
      </w:r>
      <w:r w:rsidR="00C65558" w:rsidRPr="00851964">
        <w:rPr>
          <w:i w:val="0"/>
          <w:color w:val="222222"/>
          <w:sz w:val="22"/>
          <w:szCs w:val="22"/>
        </w:rPr>
        <w:t>,</w:t>
      </w:r>
      <w:r w:rsidR="00C55CE1" w:rsidRPr="00851964">
        <w:rPr>
          <w:i w:val="0"/>
          <w:color w:val="222222"/>
          <w:sz w:val="22"/>
          <w:szCs w:val="22"/>
        </w:rPr>
        <w:t xml:space="preserve"> </w:t>
      </w:r>
      <w:r w:rsidR="00C65558" w:rsidRPr="00851964">
        <w:rPr>
          <w:i w:val="0"/>
          <w:color w:val="222222"/>
          <w:sz w:val="22"/>
          <w:szCs w:val="22"/>
        </w:rPr>
        <w:t>if</w:t>
      </w:r>
      <w:r w:rsidR="00C55CE1" w:rsidRPr="00851964">
        <w:rPr>
          <w:i w:val="0"/>
          <w:color w:val="222222"/>
          <w:sz w:val="22"/>
          <w:szCs w:val="22"/>
        </w:rPr>
        <w:t xml:space="preserve"> the tender documentation, with its corrections, additional explanations</w:t>
      </w:r>
      <w:r w:rsidR="00C65558" w:rsidRPr="00851964">
        <w:rPr>
          <w:i w:val="0"/>
          <w:color w:val="222222"/>
          <w:sz w:val="22"/>
          <w:szCs w:val="22"/>
        </w:rPr>
        <w:t>,</w:t>
      </w:r>
      <w:r w:rsidR="00C55CE1" w:rsidRPr="00851964">
        <w:rPr>
          <w:i w:val="0"/>
          <w:color w:val="222222"/>
          <w:sz w:val="22"/>
          <w:szCs w:val="22"/>
        </w:rPr>
        <w:t xml:space="preserve"> or corrections of publication </w:t>
      </w:r>
      <w:r w:rsidR="00C65558" w:rsidRPr="00851964">
        <w:rPr>
          <w:i w:val="0"/>
          <w:color w:val="222222"/>
          <w:sz w:val="22"/>
          <w:szCs w:val="22"/>
        </w:rPr>
        <w:t xml:space="preserve">requires </w:t>
      </w:r>
      <w:r w:rsidR="00290653" w:rsidRPr="00851964">
        <w:rPr>
          <w:i w:val="0"/>
          <w:color w:val="222222"/>
          <w:sz w:val="22"/>
          <w:szCs w:val="22"/>
        </w:rPr>
        <w:t>additional</w:t>
      </w:r>
      <w:r w:rsidR="00C55CE1" w:rsidRPr="00851964">
        <w:rPr>
          <w:i w:val="0"/>
          <w:color w:val="222222"/>
          <w:sz w:val="22"/>
          <w:szCs w:val="22"/>
        </w:rPr>
        <w:t xml:space="preserve"> documentation</w:t>
      </w:r>
    </w:p>
    <w:p w14:paraId="2AFA4BE0" w14:textId="0C7FC43C" w:rsidR="005E0FC4" w:rsidRPr="00851964" w:rsidRDefault="005E0FC4" w:rsidP="00A11792">
      <w:pPr>
        <w:keepNext/>
        <w:keepLines/>
        <w:numPr>
          <w:ilvl w:val="0"/>
          <w:numId w:val="11"/>
        </w:numPr>
        <w:spacing w:after="120"/>
        <w:jc w:val="both"/>
        <w:rPr>
          <w:i w:val="0"/>
          <w:sz w:val="22"/>
          <w:szCs w:val="22"/>
        </w:rPr>
      </w:pPr>
      <w:r>
        <w:rPr>
          <w:i w:val="0"/>
          <w:color w:val="222222"/>
          <w:sz w:val="22"/>
          <w:szCs w:val="22"/>
        </w:rPr>
        <w:t xml:space="preserve">Scan of the entire tender documentation in a </w:t>
      </w:r>
      <w:r w:rsidR="005E44A1">
        <w:rPr>
          <w:i w:val="0"/>
          <w:color w:val="222222"/>
          <w:sz w:val="22"/>
          <w:szCs w:val="22"/>
        </w:rPr>
        <w:t>PDF</w:t>
      </w:r>
      <w:r>
        <w:rPr>
          <w:i w:val="0"/>
          <w:color w:val="222222"/>
          <w:sz w:val="22"/>
          <w:szCs w:val="22"/>
        </w:rPr>
        <w:t xml:space="preserve"> form on CD, DVD or USB key. In case of mismatch between the hard and e-version of the document, the hard (paper) version is applicable.</w:t>
      </w:r>
    </w:p>
    <w:p w14:paraId="3BD856DD" w14:textId="77777777" w:rsidR="00593240" w:rsidRPr="00851964" w:rsidRDefault="00593240" w:rsidP="00593240">
      <w:pPr>
        <w:keepNext/>
        <w:keepLines/>
        <w:spacing w:after="120"/>
        <w:rPr>
          <w:i w:val="0"/>
          <w:sz w:val="22"/>
          <w:szCs w:val="22"/>
        </w:rPr>
      </w:pPr>
    </w:p>
    <w:p w14:paraId="75892689" w14:textId="77777777" w:rsidR="00593240" w:rsidRPr="00851964" w:rsidRDefault="00593240" w:rsidP="00593240">
      <w:pPr>
        <w:keepNext/>
        <w:keepLines/>
        <w:spacing w:after="120"/>
        <w:rPr>
          <w:i w:val="0"/>
          <w:sz w:val="22"/>
          <w:szCs w:val="22"/>
        </w:rPr>
      </w:pPr>
    </w:p>
    <w:p w14:paraId="29985633" w14:textId="77777777" w:rsidR="008041BC" w:rsidRPr="00851964" w:rsidRDefault="008041BC" w:rsidP="008041BC">
      <w:pPr>
        <w:pStyle w:val="Glava"/>
        <w:tabs>
          <w:tab w:val="clear" w:pos="4536"/>
          <w:tab w:val="clear" w:pos="9072"/>
        </w:tabs>
        <w:ind w:left="1080"/>
        <w:jc w:val="both"/>
        <w:rPr>
          <w:i w:val="0"/>
          <w:sz w:val="22"/>
          <w:szCs w:val="22"/>
        </w:rPr>
      </w:pPr>
      <w:r w:rsidRPr="00851964">
        <w:rPr>
          <w:i w:val="0"/>
          <w:sz w:val="22"/>
          <w:szCs w:val="22"/>
        </w:rPr>
        <w:br w:type="page"/>
      </w:r>
    </w:p>
    <w:p w14:paraId="542FA2E4" w14:textId="77777777" w:rsidR="00B65866" w:rsidRPr="00851964" w:rsidRDefault="00B65866" w:rsidP="00B65866">
      <w:pPr>
        <w:ind w:left="1080"/>
        <w:jc w:val="right"/>
        <w:rPr>
          <w:b/>
          <w:i w:val="0"/>
          <w:sz w:val="22"/>
          <w:szCs w:val="22"/>
        </w:rPr>
      </w:pPr>
      <w:r w:rsidRPr="00851964">
        <w:rPr>
          <w:b/>
          <w:i w:val="0"/>
          <w:sz w:val="22"/>
          <w:szCs w:val="22"/>
        </w:rPr>
        <w:lastRenderedPageBreak/>
        <w:t>A</w:t>
      </w:r>
      <w:r w:rsidR="00A252EA" w:rsidRPr="00851964">
        <w:rPr>
          <w:b/>
          <w:i w:val="0"/>
          <w:sz w:val="22"/>
          <w:szCs w:val="22"/>
        </w:rPr>
        <w:t>TTACHMENT</w:t>
      </w:r>
      <w:r w:rsidRPr="00851964">
        <w:rPr>
          <w:b/>
          <w:i w:val="0"/>
          <w:sz w:val="22"/>
          <w:szCs w:val="22"/>
        </w:rPr>
        <w:t xml:space="preserve"> </w:t>
      </w:r>
      <w:r w:rsidR="006F2A59" w:rsidRPr="00851964">
        <w:rPr>
          <w:b/>
          <w:i w:val="0"/>
          <w:sz w:val="22"/>
          <w:szCs w:val="22"/>
        </w:rPr>
        <w:t>2.</w:t>
      </w:r>
      <w:r w:rsidRPr="00851964">
        <w:rPr>
          <w:b/>
          <w:i w:val="0"/>
          <w:sz w:val="22"/>
          <w:szCs w:val="22"/>
        </w:rPr>
        <w:t>1</w:t>
      </w:r>
    </w:p>
    <w:p w14:paraId="4288DFCB" w14:textId="77777777" w:rsidR="008041BC" w:rsidRPr="00851964" w:rsidRDefault="00A252EA" w:rsidP="008041BC">
      <w:pPr>
        <w:ind w:left="1080"/>
        <w:jc w:val="center"/>
        <w:rPr>
          <w:b/>
          <w:i w:val="0"/>
          <w:sz w:val="28"/>
          <w:szCs w:val="28"/>
        </w:rPr>
      </w:pPr>
      <w:r w:rsidRPr="00851964">
        <w:rPr>
          <w:b/>
          <w:i w:val="0"/>
          <w:sz w:val="28"/>
          <w:szCs w:val="28"/>
        </w:rPr>
        <w:t>C</w:t>
      </w:r>
      <w:r w:rsidR="008041BC" w:rsidRPr="00851964">
        <w:rPr>
          <w:b/>
          <w:i w:val="0"/>
          <w:sz w:val="28"/>
          <w:szCs w:val="28"/>
        </w:rPr>
        <w:t>O</w:t>
      </w:r>
      <w:r w:rsidRPr="00851964">
        <w:rPr>
          <w:b/>
          <w:i w:val="0"/>
          <w:sz w:val="28"/>
          <w:szCs w:val="28"/>
        </w:rPr>
        <w:t>D</w:t>
      </w:r>
      <w:r w:rsidR="008041BC" w:rsidRPr="00851964">
        <w:rPr>
          <w:b/>
          <w:i w:val="0"/>
          <w:sz w:val="28"/>
          <w:szCs w:val="28"/>
        </w:rPr>
        <w:t>E</w:t>
      </w:r>
      <w:r w:rsidRPr="00851964">
        <w:rPr>
          <w:b/>
          <w:i w:val="0"/>
          <w:sz w:val="28"/>
          <w:szCs w:val="28"/>
        </w:rPr>
        <w:t xml:space="preserve"> OF APPLICATION</w:t>
      </w:r>
    </w:p>
    <w:p w14:paraId="17FE35DB" w14:textId="77777777" w:rsidR="008041BC" w:rsidRPr="00851964" w:rsidRDefault="008041BC" w:rsidP="008041BC">
      <w:pPr>
        <w:ind w:left="1080"/>
        <w:jc w:val="both"/>
        <w:rPr>
          <w:i w:val="0"/>
          <w:sz w:val="22"/>
          <w:szCs w:val="22"/>
        </w:rPr>
      </w:pPr>
    </w:p>
    <w:p w14:paraId="0E64D480" w14:textId="77777777" w:rsidR="008041BC" w:rsidRPr="00851964" w:rsidRDefault="008041BC" w:rsidP="008041BC">
      <w:pPr>
        <w:ind w:left="1080"/>
        <w:jc w:val="both"/>
        <w:rPr>
          <w:i w:val="0"/>
          <w:sz w:val="22"/>
          <w:szCs w:val="22"/>
        </w:rPr>
      </w:pPr>
    </w:p>
    <w:tbl>
      <w:tblPr>
        <w:tblW w:w="900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8041BC" w:rsidRPr="00851964" w14:paraId="2F8175DA" w14:textId="77777777" w:rsidTr="00B65866">
        <w:tc>
          <w:tcPr>
            <w:tcW w:w="3720" w:type="dxa"/>
          </w:tcPr>
          <w:p w14:paraId="4D38DFFB" w14:textId="77777777" w:rsidR="008041BC" w:rsidRPr="00851964" w:rsidRDefault="008041BC" w:rsidP="002C7C8C">
            <w:pPr>
              <w:jc w:val="both"/>
              <w:rPr>
                <w:b/>
                <w:i w:val="0"/>
                <w:szCs w:val="22"/>
              </w:rPr>
            </w:pPr>
          </w:p>
          <w:p w14:paraId="19F583D7" w14:textId="77777777" w:rsidR="008041BC" w:rsidRPr="00851964" w:rsidRDefault="00A252EA" w:rsidP="002C7C8C">
            <w:pPr>
              <w:jc w:val="both"/>
              <w:rPr>
                <w:b/>
                <w:i w:val="0"/>
                <w:szCs w:val="22"/>
              </w:rPr>
            </w:pPr>
            <w:r w:rsidRPr="00851964">
              <w:rPr>
                <w:b/>
                <w:i w:val="0"/>
                <w:sz w:val="22"/>
                <w:szCs w:val="22"/>
              </w:rPr>
              <w:t>SENDER</w:t>
            </w:r>
            <w:r w:rsidR="008041BC" w:rsidRPr="00851964">
              <w:rPr>
                <w:b/>
                <w:i w:val="0"/>
                <w:sz w:val="22"/>
                <w:szCs w:val="22"/>
              </w:rPr>
              <w:t xml:space="preserve"> </w:t>
            </w:r>
            <w:r w:rsidR="008041BC" w:rsidRPr="00851964">
              <w:rPr>
                <w:i w:val="0"/>
                <w:sz w:val="22"/>
                <w:szCs w:val="22"/>
              </w:rPr>
              <w:t>(</w:t>
            </w:r>
            <w:r w:rsidRPr="00851964">
              <w:rPr>
                <w:i w:val="0"/>
                <w:sz w:val="22"/>
                <w:szCs w:val="22"/>
              </w:rPr>
              <w:t>a candidate</w:t>
            </w:r>
            <w:r w:rsidR="008041BC" w:rsidRPr="00851964">
              <w:rPr>
                <w:i w:val="0"/>
                <w:sz w:val="22"/>
                <w:szCs w:val="22"/>
              </w:rPr>
              <w:t>)</w:t>
            </w:r>
            <w:r w:rsidR="008041BC" w:rsidRPr="00851964">
              <w:rPr>
                <w:b/>
                <w:i w:val="0"/>
                <w:sz w:val="22"/>
                <w:szCs w:val="22"/>
              </w:rPr>
              <w:t>:</w:t>
            </w:r>
          </w:p>
          <w:p w14:paraId="7ACF98E8" w14:textId="77777777" w:rsidR="008041BC" w:rsidRPr="00851964" w:rsidRDefault="008041BC" w:rsidP="002C7C8C">
            <w:pPr>
              <w:jc w:val="both"/>
              <w:rPr>
                <w:i w:val="0"/>
                <w:szCs w:val="22"/>
              </w:rPr>
            </w:pPr>
          </w:p>
          <w:p w14:paraId="0929F944" w14:textId="77777777" w:rsidR="008041BC" w:rsidRPr="00851964" w:rsidRDefault="008041BC" w:rsidP="002C7C8C">
            <w:pPr>
              <w:jc w:val="both"/>
              <w:rPr>
                <w:i w:val="0"/>
                <w:szCs w:val="22"/>
              </w:rPr>
            </w:pPr>
          </w:p>
          <w:p w14:paraId="2A4C5848" w14:textId="77777777" w:rsidR="008041BC" w:rsidRPr="00851964" w:rsidRDefault="008041BC" w:rsidP="002C7C8C">
            <w:pPr>
              <w:jc w:val="both"/>
              <w:rPr>
                <w:i w:val="0"/>
                <w:szCs w:val="22"/>
              </w:rPr>
            </w:pPr>
          </w:p>
          <w:p w14:paraId="4DE38CEF" w14:textId="77777777" w:rsidR="008041BC" w:rsidRPr="00851964" w:rsidRDefault="008041BC" w:rsidP="002C7C8C">
            <w:pPr>
              <w:jc w:val="both"/>
              <w:rPr>
                <w:i w:val="0"/>
                <w:szCs w:val="22"/>
              </w:rPr>
            </w:pPr>
          </w:p>
          <w:p w14:paraId="2DA2914E" w14:textId="77777777" w:rsidR="008041BC" w:rsidRPr="00851964" w:rsidRDefault="008041BC" w:rsidP="002C7C8C">
            <w:pPr>
              <w:jc w:val="both"/>
              <w:rPr>
                <w:i w:val="0"/>
                <w:szCs w:val="22"/>
              </w:rPr>
            </w:pPr>
          </w:p>
          <w:p w14:paraId="50AD2711" w14:textId="77777777" w:rsidR="008041BC" w:rsidRPr="00851964" w:rsidRDefault="008041BC" w:rsidP="002C7C8C">
            <w:pPr>
              <w:jc w:val="both"/>
              <w:rPr>
                <w:i w:val="0"/>
                <w:szCs w:val="22"/>
              </w:rPr>
            </w:pPr>
          </w:p>
          <w:p w14:paraId="1DC086D4" w14:textId="77777777" w:rsidR="008041BC" w:rsidRPr="00851964" w:rsidRDefault="008041BC" w:rsidP="002C7C8C">
            <w:pPr>
              <w:jc w:val="both"/>
              <w:rPr>
                <w:i w:val="0"/>
                <w:szCs w:val="22"/>
              </w:rPr>
            </w:pPr>
          </w:p>
        </w:tc>
        <w:tc>
          <w:tcPr>
            <w:tcW w:w="5280" w:type="dxa"/>
          </w:tcPr>
          <w:p w14:paraId="7E0129B6" w14:textId="77777777" w:rsidR="008041BC" w:rsidRPr="00851964" w:rsidRDefault="008041BC" w:rsidP="002C7C8C">
            <w:pPr>
              <w:jc w:val="both"/>
              <w:rPr>
                <w:b/>
                <w:i w:val="0"/>
                <w:szCs w:val="22"/>
              </w:rPr>
            </w:pPr>
          </w:p>
          <w:p w14:paraId="0DAA1BE3" w14:textId="77777777" w:rsidR="008041BC" w:rsidRPr="00851964" w:rsidRDefault="008041BC" w:rsidP="002C7C8C">
            <w:pPr>
              <w:jc w:val="both"/>
              <w:rPr>
                <w:b/>
                <w:i w:val="0"/>
                <w:szCs w:val="22"/>
              </w:rPr>
            </w:pPr>
            <w:r w:rsidRPr="00851964">
              <w:rPr>
                <w:b/>
                <w:i w:val="0"/>
                <w:sz w:val="22"/>
                <w:szCs w:val="22"/>
              </w:rPr>
              <w:t>RE</w:t>
            </w:r>
            <w:r w:rsidR="00A252EA" w:rsidRPr="00851964">
              <w:rPr>
                <w:b/>
                <w:i w:val="0"/>
                <w:sz w:val="22"/>
                <w:szCs w:val="22"/>
              </w:rPr>
              <w:t>CEIPT OF APPLICATION</w:t>
            </w:r>
            <w:r w:rsidRPr="00851964">
              <w:rPr>
                <w:b/>
                <w:i w:val="0"/>
                <w:sz w:val="22"/>
                <w:szCs w:val="22"/>
              </w:rPr>
              <w:t>:</w:t>
            </w:r>
          </w:p>
          <w:p w14:paraId="51FC952D" w14:textId="77777777" w:rsidR="008041BC" w:rsidRPr="00851964" w:rsidRDefault="008041BC" w:rsidP="002C7C8C">
            <w:pPr>
              <w:jc w:val="both"/>
              <w:rPr>
                <w:i w:val="0"/>
                <w:szCs w:val="22"/>
              </w:rPr>
            </w:pPr>
          </w:p>
          <w:p w14:paraId="61F3C4A6" w14:textId="77777777" w:rsidR="008041BC" w:rsidRPr="00851964" w:rsidRDefault="00290653" w:rsidP="002C7C8C">
            <w:pPr>
              <w:jc w:val="both"/>
              <w:rPr>
                <w:b/>
                <w:i w:val="0"/>
                <w:smallCaps/>
                <w:szCs w:val="22"/>
              </w:rPr>
            </w:pPr>
            <w:r w:rsidRPr="00851964">
              <w:rPr>
                <w:b/>
                <w:i w:val="0"/>
                <w:smallCaps/>
                <w:sz w:val="22"/>
                <w:szCs w:val="22"/>
              </w:rPr>
              <w:t>Personally</w:t>
            </w:r>
            <w:r w:rsidR="008041BC" w:rsidRPr="00851964">
              <w:rPr>
                <w:b/>
                <w:i w:val="0"/>
                <w:smallCaps/>
                <w:sz w:val="22"/>
                <w:szCs w:val="22"/>
              </w:rPr>
              <w:t xml:space="preserve">                             </w:t>
            </w:r>
            <w:r w:rsidR="00A252EA" w:rsidRPr="00851964">
              <w:rPr>
                <w:b/>
                <w:i w:val="0"/>
                <w:smallCaps/>
                <w:sz w:val="22"/>
                <w:szCs w:val="22"/>
              </w:rPr>
              <w:t>BY</w:t>
            </w:r>
            <w:r w:rsidR="008041BC" w:rsidRPr="00851964">
              <w:rPr>
                <w:b/>
                <w:i w:val="0"/>
                <w:smallCaps/>
                <w:sz w:val="22"/>
                <w:szCs w:val="22"/>
              </w:rPr>
              <w:t xml:space="preserve"> </w:t>
            </w:r>
            <w:r w:rsidR="00A252EA" w:rsidRPr="00851964">
              <w:rPr>
                <w:b/>
                <w:i w:val="0"/>
                <w:smallCaps/>
                <w:sz w:val="22"/>
                <w:szCs w:val="22"/>
              </w:rPr>
              <w:t>POST</w:t>
            </w:r>
          </w:p>
          <w:p w14:paraId="5FCC0452" w14:textId="77777777" w:rsidR="008041BC" w:rsidRPr="00851964" w:rsidRDefault="008041BC" w:rsidP="002C7C8C">
            <w:pPr>
              <w:jc w:val="both"/>
              <w:rPr>
                <w:i w:val="0"/>
                <w:szCs w:val="22"/>
              </w:rPr>
            </w:pPr>
          </w:p>
          <w:p w14:paraId="30CEACD6" w14:textId="77777777" w:rsidR="008041BC" w:rsidRPr="00851964" w:rsidRDefault="008041BC" w:rsidP="002C7C8C">
            <w:pPr>
              <w:jc w:val="both"/>
              <w:rPr>
                <w:i w:val="0"/>
                <w:szCs w:val="22"/>
              </w:rPr>
            </w:pPr>
            <w:r w:rsidRPr="00851964">
              <w:rPr>
                <w:i w:val="0"/>
                <w:sz w:val="22"/>
                <w:szCs w:val="22"/>
              </w:rPr>
              <w:t>Dat</w:t>
            </w:r>
            <w:r w:rsidR="00A252EA" w:rsidRPr="00851964">
              <w:rPr>
                <w:i w:val="0"/>
                <w:sz w:val="22"/>
                <w:szCs w:val="22"/>
              </w:rPr>
              <w:t>e</w:t>
            </w:r>
            <w:r w:rsidRPr="00851964">
              <w:rPr>
                <w:i w:val="0"/>
                <w:sz w:val="22"/>
                <w:szCs w:val="22"/>
              </w:rPr>
              <w:t>:</w:t>
            </w:r>
          </w:p>
          <w:p w14:paraId="03C94891" w14:textId="77777777" w:rsidR="008041BC" w:rsidRPr="00851964" w:rsidRDefault="008041BC" w:rsidP="002C7C8C">
            <w:pPr>
              <w:jc w:val="both"/>
              <w:rPr>
                <w:i w:val="0"/>
                <w:szCs w:val="22"/>
              </w:rPr>
            </w:pPr>
          </w:p>
          <w:p w14:paraId="5BF18657" w14:textId="77777777" w:rsidR="008041BC" w:rsidRPr="00851964" w:rsidRDefault="00A252EA" w:rsidP="002C7C8C">
            <w:pPr>
              <w:jc w:val="both"/>
              <w:rPr>
                <w:i w:val="0"/>
                <w:szCs w:val="22"/>
              </w:rPr>
            </w:pPr>
            <w:r w:rsidRPr="00851964">
              <w:rPr>
                <w:i w:val="0"/>
                <w:sz w:val="22"/>
                <w:szCs w:val="22"/>
              </w:rPr>
              <w:t>Time</w:t>
            </w:r>
            <w:r w:rsidR="008041BC" w:rsidRPr="00851964">
              <w:rPr>
                <w:i w:val="0"/>
                <w:sz w:val="22"/>
                <w:szCs w:val="22"/>
              </w:rPr>
              <w:t>:</w:t>
            </w:r>
          </w:p>
          <w:p w14:paraId="5BBBA320" w14:textId="77777777" w:rsidR="008041BC" w:rsidRPr="00851964" w:rsidRDefault="008041BC" w:rsidP="002C7C8C">
            <w:pPr>
              <w:jc w:val="both"/>
              <w:rPr>
                <w:i w:val="0"/>
                <w:szCs w:val="22"/>
              </w:rPr>
            </w:pPr>
          </w:p>
          <w:p w14:paraId="486DF591" w14:textId="77777777" w:rsidR="008041BC" w:rsidRPr="00851964" w:rsidRDefault="00A252EA" w:rsidP="002C7C8C">
            <w:pPr>
              <w:jc w:val="both"/>
              <w:rPr>
                <w:i w:val="0"/>
                <w:szCs w:val="22"/>
              </w:rPr>
            </w:pPr>
            <w:r w:rsidRPr="00851964">
              <w:rPr>
                <w:i w:val="0"/>
                <w:sz w:val="22"/>
                <w:szCs w:val="22"/>
              </w:rPr>
              <w:t>Number</w:t>
            </w:r>
            <w:r w:rsidR="008041BC" w:rsidRPr="00851964">
              <w:rPr>
                <w:i w:val="0"/>
                <w:sz w:val="22"/>
                <w:szCs w:val="22"/>
              </w:rPr>
              <w:t xml:space="preserve">: </w:t>
            </w:r>
          </w:p>
          <w:p w14:paraId="3D728794" w14:textId="77777777" w:rsidR="008041BC" w:rsidRPr="00851964" w:rsidRDefault="008041BC" w:rsidP="002C7C8C">
            <w:pPr>
              <w:jc w:val="both"/>
              <w:rPr>
                <w:i w:val="0"/>
                <w:szCs w:val="22"/>
              </w:rPr>
            </w:pPr>
          </w:p>
          <w:p w14:paraId="6DC812AD" w14:textId="77777777" w:rsidR="008041BC" w:rsidRPr="00851964" w:rsidRDefault="00A252EA" w:rsidP="002C7C8C">
            <w:pPr>
              <w:jc w:val="both"/>
              <w:rPr>
                <w:i w:val="0"/>
                <w:szCs w:val="22"/>
              </w:rPr>
            </w:pPr>
            <w:r w:rsidRPr="00851964">
              <w:rPr>
                <w:i w:val="0"/>
                <w:sz w:val="22"/>
                <w:szCs w:val="22"/>
              </w:rPr>
              <w:t>Serial number of an offer</w:t>
            </w:r>
            <w:r w:rsidR="008041BC" w:rsidRPr="00851964">
              <w:rPr>
                <w:i w:val="0"/>
                <w:sz w:val="22"/>
                <w:szCs w:val="22"/>
              </w:rPr>
              <w:t>:</w:t>
            </w:r>
          </w:p>
        </w:tc>
      </w:tr>
    </w:tbl>
    <w:p w14:paraId="1493018B" w14:textId="77777777" w:rsidR="008041BC" w:rsidRPr="00851964" w:rsidRDefault="008041BC" w:rsidP="008041BC">
      <w:pPr>
        <w:jc w:val="both"/>
        <w:rPr>
          <w:i w:val="0"/>
          <w:sz w:val="22"/>
          <w:szCs w:val="22"/>
        </w:rPr>
      </w:pPr>
    </w:p>
    <w:p w14:paraId="66AEE0B3" w14:textId="77777777" w:rsidR="008041BC" w:rsidRPr="00851964" w:rsidRDefault="008041BC" w:rsidP="008041BC">
      <w:pPr>
        <w:jc w:val="both"/>
        <w:rPr>
          <w:i w:val="0"/>
          <w:sz w:val="22"/>
          <w:szCs w:val="22"/>
        </w:rPr>
      </w:pPr>
    </w:p>
    <w:tbl>
      <w:tblPr>
        <w:tblW w:w="900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8041BC" w:rsidRPr="00851964" w14:paraId="2FFA7329" w14:textId="77777777" w:rsidTr="00B65866">
        <w:tc>
          <w:tcPr>
            <w:tcW w:w="9000" w:type="dxa"/>
          </w:tcPr>
          <w:p w14:paraId="5DEF1D80" w14:textId="77777777" w:rsidR="008041BC" w:rsidRPr="00851964" w:rsidRDefault="008041BC" w:rsidP="002C7C8C">
            <w:pPr>
              <w:jc w:val="both"/>
              <w:rPr>
                <w:b/>
                <w:i w:val="0"/>
                <w:szCs w:val="22"/>
              </w:rPr>
            </w:pPr>
          </w:p>
          <w:p w14:paraId="394B959C" w14:textId="77777777" w:rsidR="008041BC" w:rsidRPr="00851964" w:rsidRDefault="008041BC" w:rsidP="002C7C8C">
            <w:pPr>
              <w:jc w:val="center"/>
              <w:rPr>
                <w:b/>
                <w:i w:val="0"/>
                <w:szCs w:val="22"/>
              </w:rPr>
            </w:pPr>
            <w:r w:rsidRPr="00851964">
              <w:rPr>
                <w:b/>
                <w:i w:val="0"/>
                <w:sz w:val="22"/>
                <w:szCs w:val="22"/>
              </w:rPr>
              <w:t>RE</w:t>
            </w:r>
            <w:r w:rsidR="00A252EA" w:rsidRPr="00851964">
              <w:rPr>
                <w:b/>
                <w:i w:val="0"/>
                <w:sz w:val="22"/>
                <w:szCs w:val="22"/>
              </w:rPr>
              <w:t>CIPIENT</w:t>
            </w:r>
            <w:r w:rsidRPr="00851964">
              <w:rPr>
                <w:b/>
                <w:i w:val="0"/>
                <w:sz w:val="22"/>
                <w:szCs w:val="22"/>
              </w:rPr>
              <w:t>:</w:t>
            </w:r>
          </w:p>
          <w:p w14:paraId="23B760E8" w14:textId="77777777" w:rsidR="008041BC" w:rsidRPr="00851964" w:rsidRDefault="008041BC" w:rsidP="002C7C8C">
            <w:pPr>
              <w:jc w:val="center"/>
              <w:rPr>
                <w:i w:val="0"/>
                <w:szCs w:val="22"/>
              </w:rPr>
            </w:pPr>
          </w:p>
          <w:p w14:paraId="4D0D78F3" w14:textId="77777777" w:rsidR="008041BC" w:rsidRPr="00851964" w:rsidRDefault="00A252EA" w:rsidP="002C7C8C">
            <w:pPr>
              <w:jc w:val="center"/>
              <w:rPr>
                <w:b/>
                <w:i w:val="0"/>
                <w:szCs w:val="22"/>
              </w:rPr>
            </w:pPr>
            <w:r w:rsidRPr="00851964">
              <w:rPr>
                <w:b/>
                <w:i w:val="0"/>
                <w:sz w:val="22"/>
                <w:szCs w:val="22"/>
              </w:rPr>
              <w:t xml:space="preserve">CITY OF </w:t>
            </w:r>
            <w:r w:rsidR="008041BC" w:rsidRPr="00851964">
              <w:rPr>
                <w:b/>
                <w:i w:val="0"/>
                <w:sz w:val="22"/>
                <w:szCs w:val="22"/>
              </w:rPr>
              <w:t>LJUBLJANA</w:t>
            </w:r>
          </w:p>
          <w:p w14:paraId="18E5E5DC" w14:textId="77777777" w:rsidR="008041BC" w:rsidRPr="00851964" w:rsidRDefault="00A252EA" w:rsidP="002C7C8C">
            <w:pPr>
              <w:jc w:val="center"/>
              <w:rPr>
                <w:b/>
                <w:i w:val="0"/>
                <w:szCs w:val="22"/>
              </w:rPr>
            </w:pPr>
            <w:r w:rsidRPr="00851964">
              <w:rPr>
                <w:b/>
                <w:i w:val="0"/>
                <w:sz w:val="22"/>
                <w:szCs w:val="22"/>
              </w:rPr>
              <w:t>City Administration</w:t>
            </w:r>
            <w:r w:rsidR="008041BC" w:rsidRPr="00851964">
              <w:rPr>
                <w:b/>
                <w:i w:val="0"/>
                <w:sz w:val="22"/>
                <w:szCs w:val="22"/>
              </w:rPr>
              <w:t xml:space="preserve">, </w:t>
            </w:r>
            <w:r w:rsidRPr="00851964">
              <w:rPr>
                <w:b/>
                <w:i w:val="0"/>
                <w:sz w:val="22"/>
                <w:szCs w:val="22"/>
              </w:rPr>
              <w:t>Public Procurement Office</w:t>
            </w:r>
          </w:p>
          <w:p w14:paraId="46AFEBC2" w14:textId="77777777" w:rsidR="008041BC" w:rsidRPr="00851964" w:rsidRDefault="008041BC" w:rsidP="002C7C8C">
            <w:pPr>
              <w:jc w:val="center"/>
              <w:rPr>
                <w:b/>
                <w:i w:val="0"/>
                <w:szCs w:val="22"/>
              </w:rPr>
            </w:pPr>
            <w:proofErr w:type="spellStart"/>
            <w:r w:rsidRPr="00851964">
              <w:rPr>
                <w:b/>
                <w:i w:val="0"/>
                <w:sz w:val="22"/>
                <w:szCs w:val="22"/>
              </w:rPr>
              <w:t>Dalmatinova</w:t>
            </w:r>
            <w:proofErr w:type="spellEnd"/>
            <w:r w:rsidRPr="00851964">
              <w:rPr>
                <w:b/>
                <w:i w:val="0"/>
                <w:sz w:val="22"/>
                <w:szCs w:val="22"/>
              </w:rPr>
              <w:t xml:space="preserve"> 1, </w:t>
            </w:r>
            <w:r w:rsidR="00A252EA" w:rsidRPr="00851964">
              <w:rPr>
                <w:b/>
                <w:i w:val="0"/>
                <w:sz w:val="22"/>
                <w:szCs w:val="22"/>
              </w:rPr>
              <w:t>2nd floor</w:t>
            </w:r>
          </w:p>
          <w:p w14:paraId="65F44C36" w14:textId="77777777" w:rsidR="008041BC" w:rsidRPr="00851964" w:rsidRDefault="008041BC" w:rsidP="002C7C8C">
            <w:pPr>
              <w:jc w:val="center"/>
              <w:rPr>
                <w:b/>
                <w:i w:val="0"/>
                <w:szCs w:val="22"/>
              </w:rPr>
            </w:pPr>
            <w:r w:rsidRPr="00851964">
              <w:rPr>
                <w:b/>
                <w:i w:val="0"/>
                <w:sz w:val="22"/>
                <w:szCs w:val="22"/>
              </w:rPr>
              <w:t>1000 Ljubljana</w:t>
            </w:r>
          </w:p>
          <w:p w14:paraId="681CB28B" w14:textId="77777777" w:rsidR="008041BC" w:rsidRPr="00851964" w:rsidRDefault="008041BC" w:rsidP="002C7C8C">
            <w:pPr>
              <w:jc w:val="both"/>
              <w:rPr>
                <w:i w:val="0"/>
                <w:szCs w:val="22"/>
              </w:rPr>
            </w:pPr>
          </w:p>
        </w:tc>
      </w:tr>
    </w:tbl>
    <w:p w14:paraId="3620BE9E" w14:textId="77777777" w:rsidR="008041BC" w:rsidRPr="00851964" w:rsidRDefault="008041BC" w:rsidP="008041BC">
      <w:pPr>
        <w:ind w:left="1080"/>
        <w:jc w:val="both"/>
        <w:rPr>
          <w:i w:val="0"/>
          <w:sz w:val="22"/>
          <w:szCs w:val="22"/>
        </w:rPr>
      </w:pPr>
    </w:p>
    <w:p w14:paraId="213D7B42" w14:textId="77777777" w:rsidR="008041BC" w:rsidRPr="00851964" w:rsidRDefault="008041BC" w:rsidP="008041BC">
      <w:pPr>
        <w:ind w:left="1080"/>
        <w:rPr>
          <w:i w:val="0"/>
          <w:sz w:val="22"/>
          <w:szCs w:val="22"/>
        </w:rPr>
      </w:pPr>
    </w:p>
    <w:p w14:paraId="4EAE4DDF" w14:textId="77777777" w:rsidR="008041BC" w:rsidRPr="00851964" w:rsidRDefault="00A252EA" w:rsidP="00B65866">
      <w:pPr>
        <w:jc w:val="center"/>
        <w:rPr>
          <w:b/>
          <w:i w:val="0"/>
          <w:sz w:val="22"/>
          <w:szCs w:val="22"/>
        </w:rPr>
      </w:pPr>
      <w:bookmarkStart w:id="0" w:name="_Toc173211237"/>
      <w:bookmarkStart w:id="1" w:name="_Toc173211630"/>
      <w:bookmarkStart w:id="2" w:name="_Toc176167190"/>
      <w:bookmarkStart w:id="3" w:name="_Toc192491997"/>
      <w:bookmarkStart w:id="4" w:name="_Toc196110282"/>
      <w:r w:rsidRPr="00851964">
        <w:rPr>
          <w:b/>
          <w:i w:val="0"/>
          <w:sz w:val="22"/>
          <w:szCs w:val="22"/>
        </w:rPr>
        <w:t>C</w:t>
      </w:r>
      <w:r w:rsidR="008041BC" w:rsidRPr="00851964">
        <w:rPr>
          <w:b/>
          <w:i w:val="0"/>
          <w:sz w:val="22"/>
          <w:szCs w:val="22"/>
        </w:rPr>
        <w:t>O</w:t>
      </w:r>
      <w:r w:rsidRPr="00851964">
        <w:rPr>
          <w:b/>
          <w:i w:val="0"/>
          <w:sz w:val="22"/>
          <w:szCs w:val="22"/>
        </w:rPr>
        <w:t>DE</w:t>
      </w:r>
      <w:r w:rsidR="008041BC" w:rsidRPr="00851964">
        <w:rPr>
          <w:b/>
          <w:i w:val="0"/>
          <w:sz w:val="22"/>
          <w:szCs w:val="22"/>
        </w:rPr>
        <w:t xml:space="preserve"> </w:t>
      </w:r>
      <w:r w:rsidRPr="00851964">
        <w:rPr>
          <w:b/>
          <w:i w:val="0"/>
          <w:sz w:val="22"/>
          <w:szCs w:val="22"/>
        </w:rPr>
        <w:t>OF APPLICATION</w:t>
      </w:r>
      <w:r w:rsidR="008041BC" w:rsidRPr="00851964">
        <w:rPr>
          <w:b/>
          <w:i w:val="0"/>
          <w:sz w:val="22"/>
          <w:szCs w:val="22"/>
        </w:rPr>
        <w:t>:</w:t>
      </w:r>
      <w:bookmarkEnd w:id="0"/>
      <w:bookmarkEnd w:id="1"/>
      <w:bookmarkEnd w:id="2"/>
      <w:bookmarkEnd w:id="3"/>
      <w:bookmarkEnd w:id="4"/>
    </w:p>
    <w:p w14:paraId="0FEE3503" w14:textId="77777777" w:rsidR="008041BC" w:rsidRPr="00851964" w:rsidRDefault="008041BC" w:rsidP="00B65866">
      <w:pPr>
        <w:jc w:val="center"/>
        <w:outlineLvl w:val="0"/>
        <w:rPr>
          <w:b/>
          <w:i w:val="0"/>
          <w:sz w:val="22"/>
          <w:szCs w:val="22"/>
        </w:rPr>
      </w:pPr>
    </w:p>
    <w:p w14:paraId="40747521" w14:textId="77777777" w:rsidR="008041BC" w:rsidRPr="00851964" w:rsidRDefault="00373D4B" w:rsidP="00B65866">
      <w:pPr>
        <w:jc w:val="center"/>
        <w:rPr>
          <w:b/>
          <w:i w:val="0"/>
          <w:sz w:val="22"/>
          <w:szCs w:val="22"/>
        </w:rPr>
      </w:pPr>
      <w:r w:rsidRPr="00851964">
        <w:rPr>
          <w:b/>
          <w:i w:val="0"/>
          <w:sz w:val="22"/>
          <w:szCs w:val="22"/>
        </w:rPr>
        <w:t>“</w:t>
      </w:r>
      <w:r w:rsidR="00A252EA" w:rsidRPr="00851964">
        <w:rPr>
          <w:b/>
          <w:i w:val="0"/>
          <w:sz w:val="22"/>
          <w:szCs w:val="22"/>
        </w:rPr>
        <w:t>DO NOT OPEN</w:t>
      </w:r>
      <w:r w:rsidRPr="00851964">
        <w:rPr>
          <w:b/>
          <w:i w:val="0"/>
          <w:sz w:val="22"/>
          <w:szCs w:val="22"/>
        </w:rPr>
        <w:t>”</w:t>
      </w:r>
    </w:p>
    <w:p w14:paraId="4EBE3FF0" w14:textId="77777777" w:rsidR="008041BC" w:rsidRPr="00851964" w:rsidRDefault="008041BC" w:rsidP="00B65866">
      <w:pPr>
        <w:jc w:val="center"/>
        <w:rPr>
          <w:b/>
          <w:i w:val="0"/>
          <w:sz w:val="22"/>
          <w:szCs w:val="22"/>
        </w:rPr>
      </w:pPr>
    </w:p>
    <w:p w14:paraId="73A7C8EE" w14:textId="77777777" w:rsidR="008041BC" w:rsidRPr="00851964" w:rsidRDefault="00A252EA" w:rsidP="00B65866">
      <w:pPr>
        <w:jc w:val="center"/>
        <w:rPr>
          <w:b/>
          <w:i w:val="0"/>
          <w:sz w:val="22"/>
          <w:szCs w:val="22"/>
        </w:rPr>
      </w:pPr>
      <w:r w:rsidRPr="00851964">
        <w:rPr>
          <w:b/>
          <w:i w:val="0"/>
          <w:sz w:val="22"/>
          <w:szCs w:val="22"/>
        </w:rPr>
        <w:t>Application for the</w:t>
      </w:r>
      <w:r w:rsidR="008041BC" w:rsidRPr="00851964">
        <w:rPr>
          <w:b/>
          <w:i w:val="0"/>
          <w:sz w:val="22"/>
          <w:szCs w:val="22"/>
        </w:rPr>
        <w:t xml:space="preserve"> pro</w:t>
      </w:r>
      <w:r w:rsidRPr="00851964">
        <w:rPr>
          <w:b/>
          <w:i w:val="0"/>
          <w:sz w:val="22"/>
          <w:szCs w:val="22"/>
        </w:rPr>
        <w:t>j</w:t>
      </w:r>
      <w:r w:rsidR="008041BC" w:rsidRPr="00851964">
        <w:rPr>
          <w:b/>
          <w:i w:val="0"/>
          <w:sz w:val="22"/>
          <w:szCs w:val="22"/>
        </w:rPr>
        <w:t>e</w:t>
      </w:r>
      <w:r w:rsidRPr="00851964">
        <w:rPr>
          <w:b/>
          <w:i w:val="0"/>
          <w:sz w:val="22"/>
          <w:szCs w:val="22"/>
        </w:rPr>
        <w:t>c</w:t>
      </w:r>
      <w:r w:rsidR="008041BC" w:rsidRPr="00851964">
        <w:rPr>
          <w:b/>
          <w:i w:val="0"/>
          <w:sz w:val="22"/>
          <w:szCs w:val="22"/>
        </w:rPr>
        <w:t>t:</w:t>
      </w:r>
    </w:p>
    <w:p w14:paraId="06D43E23" w14:textId="71C6FFD7" w:rsidR="00A252EA" w:rsidRPr="00851964" w:rsidRDefault="00A252EA" w:rsidP="00A252EA">
      <w:pPr>
        <w:autoSpaceDE w:val="0"/>
        <w:autoSpaceDN w:val="0"/>
        <w:adjustRightInd w:val="0"/>
        <w:ind w:left="2832" w:hanging="2832"/>
        <w:jc w:val="center"/>
        <w:rPr>
          <w:b/>
          <w:sz w:val="22"/>
          <w:szCs w:val="22"/>
        </w:rPr>
      </w:pPr>
      <w:r w:rsidRPr="00851964">
        <w:rPr>
          <w:b/>
          <w:sz w:val="22"/>
          <w:szCs w:val="22"/>
        </w:rPr>
        <w:t>Public-</w:t>
      </w:r>
      <w:r w:rsidR="00290653" w:rsidRPr="00851964">
        <w:rPr>
          <w:b/>
          <w:sz w:val="22"/>
          <w:szCs w:val="22"/>
        </w:rPr>
        <w:t>P</w:t>
      </w:r>
      <w:r w:rsidRPr="00851964">
        <w:rPr>
          <w:b/>
          <w:sz w:val="22"/>
          <w:szCs w:val="22"/>
        </w:rPr>
        <w:t xml:space="preserve">rivate </w:t>
      </w:r>
      <w:r w:rsidR="00290653" w:rsidRPr="00851964">
        <w:rPr>
          <w:b/>
          <w:sz w:val="22"/>
          <w:szCs w:val="22"/>
        </w:rPr>
        <w:t>P</w:t>
      </w:r>
      <w:r w:rsidRPr="00851964">
        <w:rPr>
          <w:b/>
          <w:sz w:val="22"/>
          <w:szCs w:val="22"/>
        </w:rPr>
        <w:t xml:space="preserve">artnership for </w:t>
      </w:r>
      <w:r w:rsidR="00290653" w:rsidRPr="00851964">
        <w:rPr>
          <w:b/>
          <w:sz w:val="22"/>
          <w:szCs w:val="22"/>
        </w:rPr>
        <w:t>I</w:t>
      </w:r>
      <w:r w:rsidRPr="00851964">
        <w:rPr>
          <w:b/>
          <w:sz w:val="22"/>
          <w:szCs w:val="22"/>
        </w:rPr>
        <w:t xml:space="preserve">mplementation of </w:t>
      </w:r>
      <w:r w:rsidR="00290653" w:rsidRPr="00851964">
        <w:rPr>
          <w:b/>
          <w:sz w:val="22"/>
          <w:szCs w:val="22"/>
        </w:rPr>
        <w:t>E</w:t>
      </w:r>
      <w:r w:rsidRPr="00851964">
        <w:rPr>
          <w:b/>
          <w:sz w:val="22"/>
          <w:szCs w:val="22"/>
        </w:rPr>
        <w:t xml:space="preserve">nergy </w:t>
      </w:r>
      <w:r w:rsidR="00290653" w:rsidRPr="00851964">
        <w:rPr>
          <w:b/>
          <w:sz w:val="22"/>
          <w:szCs w:val="22"/>
        </w:rPr>
        <w:t>P</w:t>
      </w:r>
      <w:r w:rsidRPr="00851964">
        <w:rPr>
          <w:b/>
          <w:sz w:val="22"/>
          <w:szCs w:val="22"/>
        </w:rPr>
        <w:t xml:space="preserve">erformance </w:t>
      </w:r>
      <w:proofErr w:type="spellStart"/>
      <w:r w:rsidR="00290653" w:rsidRPr="00851964">
        <w:rPr>
          <w:b/>
          <w:sz w:val="22"/>
          <w:szCs w:val="22"/>
        </w:rPr>
        <w:t>C</w:t>
      </w:r>
      <w:r w:rsidRPr="00851964">
        <w:rPr>
          <w:b/>
          <w:sz w:val="22"/>
          <w:szCs w:val="22"/>
        </w:rPr>
        <w:t>ontracting</w:t>
      </w:r>
      <w:r w:rsidR="00FA48B1">
        <w:rPr>
          <w:b/>
          <w:sz w:val="22"/>
          <w:szCs w:val="22"/>
        </w:rPr>
        <w:t>W</w:t>
      </w:r>
      <w:proofErr w:type="spellEnd"/>
    </w:p>
    <w:p w14:paraId="176078F1" w14:textId="30F29BE6" w:rsidR="00A252EA" w:rsidRPr="00851964" w:rsidRDefault="00FA48B1" w:rsidP="00A252EA">
      <w:pPr>
        <w:autoSpaceDE w:val="0"/>
        <w:autoSpaceDN w:val="0"/>
        <w:adjustRightInd w:val="0"/>
        <w:ind w:left="2832" w:hanging="2832"/>
        <w:jc w:val="center"/>
        <w:rPr>
          <w:b/>
          <w:bCs/>
          <w:i w:val="0"/>
          <w:sz w:val="22"/>
          <w:szCs w:val="22"/>
        </w:rPr>
      </w:pPr>
      <w:r>
        <w:rPr>
          <w:b/>
          <w:sz w:val="22"/>
          <w:szCs w:val="22"/>
        </w:rPr>
        <w:t>w</w:t>
      </w:r>
      <w:r w:rsidR="00A252EA" w:rsidRPr="00851964">
        <w:rPr>
          <w:b/>
          <w:sz w:val="22"/>
          <w:szCs w:val="22"/>
        </w:rPr>
        <w:t>ith</w:t>
      </w:r>
      <w:r>
        <w:rPr>
          <w:b/>
          <w:sz w:val="22"/>
          <w:szCs w:val="22"/>
        </w:rPr>
        <w:t xml:space="preserve"> </w:t>
      </w:r>
      <w:r w:rsidR="00A252EA" w:rsidRPr="00851964">
        <w:rPr>
          <w:b/>
          <w:sz w:val="22"/>
          <w:szCs w:val="22"/>
        </w:rPr>
        <w:t xml:space="preserve">an </w:t>
      </w:r>
      <w:r w:rsidR="00290653" w:rsidRPr="00851964">
        <w:rPr>
          <w:b/>
          <w:sz w:val="22"/>
          <w:szCs w:val="22"/>
        </w:rPr>
        <w:t>A</w:t>
      </w:r>
      <w:r w:rsidR="00A252EA" w:rsidRPr="00851964">
        <w:rPr>
          <w:b/>
          <w:sz w:val="22"/>
          <w:szCs w:val="22"/>
        </w:rPr>
        <w:t xml:space="preserve">im of </w:t>
      </w:r>
      <w:r w:rsidR="00290653" w:rsidRPr="00851964">
        <w:rPr>
          <w:b/>
          <w:sz w:val="22"/>
          <w:szCs w:val="22"/>
        </w:rPr>
        <w:t>E</w:t>
      </w:r>
      <w:r w:rsidR="00A252EA" w:rsidRPr="00851964">
        <w:rPr>
          <w:b/>
          <w:sz w:val="22"/>
          <w:szCs w:val="22"/>
        </w:rPr>
        <w:t xml:space="preserve">nergy </w:t>
      </w:r>
      <w:r w:rsidR="00290653" w:rsidRPr="00851964">
        <w:rPr>
          <w:b/>
          <w:sz w:val="22"/>
          <w:szCs w:val="22"/>
        </w:rPr>
        <w:t>R</w:t>
      </w:r>
      <w:r w:rsidR="00A252EA" w:rsidRPr="00851964">
        <w:rPr>
          <w:b/>
          <w:sz w:val="22"/>
          <w:szCs w:val="22"/>
        </w:rPr>
        <w:t xml:space="preserve">etrofitting of </w:t>
      </w:r>
      <w:r w:rsidR="00290653" w:rsidRPr="00851964">
        <w:rPr>
          <w:b/>
          <w:sz w:val="22"/>
          <w:szCs w:val="22"/>
        </w:rPr>
        <w:t>P</w:t>
      </w:r>
      <w:r w:rsidR="00A252EA" w:rsidRPr="00851964">
        <w:rPr>
          <w:b/>
          <w:sz w:val="22"/>
          <w:szCs w:val="22"/>
        </w:rPr>
        <w:t xml:space="preserve">ublic </w:t>
      </w:r>
      <w:r w:rsidR="00290653" w:rsidRPr="00851964">
        <w:rPr>
          <w:b/>
          <w:sz w:val="22"/>
          <w:szCs w:val="22"/>
        </w:rPr>
        <w:t>B</w:t>
      </w:r>
      <w:r w:rsidR="00A252EA" w:rsidRPr="00851964">
        <w:rPr>
          <w:b/>
          <w:sz w:val="22"/>
          <w:szCs w:val="22"/>
        </w:rPr>
        <w:t xml:space="preserve">uildings </w:t>
      </w:r>
      <w:r w:rsidR="00290653" w:rsidRPr="00851964">
        <w:rPr>
          <w:b/>
          <w:sz w:val="22"/>
          <w:szCs w:val="22"/>
        </w:rPr>
        <w:t>O</w:t>
      </w:r>
      <w:r w:rsidR="00A252EA" w:rsidRPr="00851964">
        <w:rPr>
          <w:b/>
          <w:sz w:val="22"/>
          <w:szCs w:val="22"/>
        </w:rPr>
        <w:t>wned by the City of Ljubljana</w:t>
      </w:r>
    </w:p>
    <w:p w14:paraId="6B0C802D" w14:textId="1328424F" w:rsidR="008041BC" w:rsidRPr="00851964" w:rsidRDefault="00290653" w:rsidP="008B43C1">
      <w:pPr>
        <w:jc w:val="center"/>
        <w:rPr>
          <w:b/>
          <w:i w:val="0"/>
          <w:sz w:val="22"/>
          <w:szCs w:val="22"/>
        </w:rPr>
      </w:pPr>
      <w:r w:rsidRPr="00851964">
        <w:rPr>
          <w:b/>
          <w:i w:val="0"/>
          <w:sz w:val="22"/>
          <w:szCs w:val="22"/>
        </w:rPr>
        <w:t>–</w:t>
      </w:r>
      <w:r w:rsidR="008B43C1" w:rsidRPr="00851964">
        <w:rPr>
          <w:b/>
          <w:i w:val="0"/>
          <w:sz w:val="22"/>
          <w:szCs w:val="22"/>
        </w:rPr>
        <w:t xml:space="preserve"> </w:t>
      </w:r>
      <w:r w:rsidR="002248D0" w:rsidRPr="00851964">
        <w:rPr>
          <w:b/>
          <w:i w:val="0"/>
          <w:sz w:val="22"/>
          <w:szCs w:val="22"/>
        </w:rPr>
        <w:t>Group</w:t>
      </w:r>
      <w:r w:rsidR="008B43C1" w:rsidRPr="00851964">
        <w:rPr>
          <w:b/>
          <w:i w:val="0"/>
          <w:sz w:val="22"/>
          <w:szCs w:val="22"/>
        </w:rPr>
        <w:t>...</w:t>
      </w:r>
    </w:p>
    <w:p w14:paraId="599E3B40" w14:textId="77777777" w:rsidR="008041BC" w:rsidRPr="00851964" w:rsidRDefault="008041BC" w:rsidP="008041BC">
      <w:pPr>
        <w:ind w:left="1080"/>
        <w:jc w:val="both"/>
        <w:rPr>
          <w:b/>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4104"/>
      </w:tblGrid>
      <w:tr w:rsidR="006F2A59" w:rsidRPr="00851964" w14:paraId="70B1A0E5" w14:textId="77777777" w:rsidTr="009B7156">
        <w:tc>
          <w:tcPr>
            <w:tcW w:w="4606" w:type="dxa"/>
            <w:shd w:val="clear" w:color="auto" w:fill="auto"/>
          </w:tcPr>
          <w:p w14:paraId="2653FEA9" w14:textId="40CD13EC" w:rsidR="006F2A59" w:rsidRPr="00851964" w:rsidRDefault="002248D0" w:rsidP="009B7156">
            <w:pPr>
              <w:jc w:val="both"/>
              <w:rPr>
                <w:i w:val="0"/>
                <w:sz w:val="22"/>
                <w:szCs w:val="22"/>
              </w:rPr>
            </w:pPr>
            <w:r w:rsidRPr="00851964">
              <w:rPr>
                <w:b/>
                <w:i w:val="0"/>
                <w:sz w:val="22"/>
                <w:szCs w:val="22"/>
              </w:rPr>
              <w:t>GROUP</w:t>
            </w:r>
            <w:r w:rsidR="006F2A59" w:rsidRPr="00851964">
              <w:rPr>
                <w:b/>
                <w:i w:val="0"/>
                <w:sz w:val="22"/>
                <w:szCs w:val="22"/>
              </w:rPr>
              <w:t xml:space="preserve"> 1                                   </w:t>
            </w:r>
            <w:r w:rsidR="006F2A59" w:rsidRPr="00851964">
              <w:rPr>
                <w:i w:val="0"/>
                <w:sz w:val="22"/>
                <w:szCs w:val="22"/>
              </w:rPr>
              <w:fldChar w:fldCharType="begin">
                <w:ffData>
                  <w:name w:val="Potrditev5"/>
                  <w:enabled/>
                  <w:calcOnExit w:val="0"/>
                  <w:checkBox>
                    <w:sizeAuto/>
                    <w:default w:val="0"/>
                    <w:checked w:val="0"/>
                  </w:checkBox>
                </w:ffData>
              </w:fldChar>
            </w:r>
            <w:r w:rsidR="006F2A59" w:rsidRPr="00851964">
              <w:rPr>
                <w:i w:val="0"/>
                <w:sz w:val="22"/>
                <w:szCs w:val="22"/>
              </w:rPr>
              <w:instrText xml:space="preserve"> FORMCHECKBOX </w:instrText>
            </w:r>
            <w:r w:rsidR="00044241">
              <w:rPr>
                <w:i w:val="0"/>
                <w:sz w:val="22"/>
                <w:szCs w:val="22"/>
              </w:rPr>
            </w:r>
            <w:r w:rsidR="00044241">
              <w:rPr>
                <w:i w:val="0"/>
                <w:sz w:val="22"/>
                <w:szCs w:val="22"/>
              </w:rPr>
              <w:fldChar w:fldCharType="separate"/>
            </w:r>
            <w:r w:rsidR="006F2A59" w:rsidRPr="00851964">
              <w:rPr>
                <w:i w:val="0"/>
                <w:sz w:val="22"/>
                <w:szCs w:val="22"/>
              </w:rPr>
              <w:fldChar w:fldCharType="end"/>
            </w:r>
            <w:r w:rsidR="006F2A59" w:rsidRPr="00851964">
              <w:rPr>
                <w:i w:val="0"/>
                <w:sz w:val="22"/>
                <w:szCs w:val="22"/>
              </w:rPr>
              <w:t>*</w:t>
            </w:r>
          </w:p>
          <w:p w14:paraId="7F5D6F42" w14:textId="77777777" w:rsidR="006F2A59" w:rsidRPr="00851964" w:rsidRDefault="006F2A59" w:rsidP="009B7156">
            <w:pPr>
              <w:jc w:val="both"/>
              <w:rPr>
                <w:b/>
                <w:i w:val="0"/>
                <w:sz w:val="22"/>
                <w:szCs w:val="22"/>
              </w:rPr>
            </w:pPr>
          </w:p>
        </w:tc>
        <w:tc>
          <w:tcPr>
            <w:tcW w:w="4606" w:type="dxa"/>
            <w:shd w:val="clear" w:color="auto" w:fill="auto"/>
          </w:tcPr>
          <w:p w14:paraId="3E823D53" w14:textId="2B3B6E60" w:rsidR="006F2A59" w:rsidRPr="00851964" w:rsidRDefault="002248D0" w:rsidP="009B7156">
            <w:pPr>
              <w:jc w:val="both"/>
              <w:rPr>
                <w:b/>
                <w:i w:val="0"/>
                <w:sz w:val="22"/>
                <w:szCs w:val="22"/>
              </w:rPr>
            </w:pPr>
            <w:r w:rsidRPr="00851964">
              <w:rPr>
                <w:b/>
                <w:i w:val="0"/>
                <w:sz w:val="22"/>
                <w:szCs w:val="22"/>
              </w:rPr>
              <w:t xml:space="preserve">GROUP </w:t>
            </w:r>
            <w:r w:rsidR="006F2A59" w:rsidRPr="00851964">
              <w:rPr>
                <w:b/>
                <w:i w:val="0"/>
                <w:sz w:val="22"/>
                <w:szCs w:val="22"/>
              </w:rPr>
              <w:t xml:space="preserve">2        </w:t>
            </w:r>
            <w:r w:rsidR="006F2A59" w:rsidRPr="00851964">
              <w:rPr>
                <w:i w:val="0"/>
                <w:sz w:val="22"/>
                <w:szCs w:val="22"/>
              </w:rPr>
              <w:fldChar w:fldCharType="begin">
                <w:ffData>
                  <w:name w:val="Potrditev5"/>
                  <w:enabled/>
                  <w:calcOnExit w:val="0"/>
                  <w:checkBox>
                    <w:sizeAuto/>
                    <w:default w:val="0"/>
                    <w:checked w:val="0"/>
                  </w:checkBox>
                </w:ffData>
              </w:fldChar>
            </w:r>
            <w:r w:rsidR="006F2A59" w:rsidRPr="00851964">
              <w:rPr>
                <w:i w:val="0"/>
                <w:sz w:val="22"/>
                <w:szCs w:val="22"/>
              </w:rPr>
              <w:instrText xml:space="preserve"> FORMCHECKBOX </w:instrText>
            </w:r>
            <w:r w:rsidR="00044241">
              <w:rPr>
                <w:i w:val="0"/>
                <w:sz w:val="22"/>
                <w:szCs w:val="22"/>
              </w:rPr>
            </w:r>
            <w:r w:rsidR="00044241">
              <w:rPr>
                <w:i w:val="0"/>
                <w:sz w:val="22"/>
                <w:szCs w:val="22"/>
              </w:rPr>
              <w:fldChar w:fldCharType="separate"/>
            </w:r>
            <w:r w:rsidR="006F2A59" w:rsidRPr="00851964">
              <w:rPr>
                <w:i w:val="0"/>
                <w:sz w:val="22"/>
                <w:szCs w:val="22"/>
              </w:rPr>
              <w:fldChar w:fldCharType="end"/>
            </w:r>
            <w:r w:rsidR="006F2A59" w:rsidRPr="00851964">
              <w:rPr>
                <w:b/>
                <w:i w:val="0"/>
                <w:sz w:val="22"/>
                <w:szCs w:val="22"/>
              </w:rPr>
              <w:t xml:space="preserve">   *                     </w:t>
            </w:r>
          </w:p>
          <w:p w14:paraId="257766DB" w14:textId="77777777" w:rsidR="006F2A59" w:rsidRPr="00851964" w:rsidRDefault="006F2A59" w:rsidP="009B7156">
            <w:pPr>
              <w:jc w:val="both"/>
              <w:rPr>
                <w:b/>
                <w:i w:val="0"/>
                <w:sz w:val="22"/>
                <w:szCs w:val="22"/>
              </w:rPr>
            </w:pPr>
          </w:p>
        </w:tc>
      </w:tr>
      <w:tr w:rsidR="006F2A59" w:rsidRPr="00851964" w14:paraId="0998055B" w14:textId="77777777" w:rsidTr="009B7156">
        <w:tc>
          <w:tcPr>
            <w:tcW w:w="4606" w:type="dxa"/>
            <w:shd w:val="clear" w:color="auto" w:fill="auto"/>
          </w:tcPr>
          <w:p w14:paraId="69765A04" w14:textId="3FEAD6E5" w:rsidR="006F2A59" w:rsidRPr="00851964" w:rsidRDefault="002248D0" w:rsidP="006F2A59">
            <w:pPr>
              <w:jc w:val="both"/>
              <w:rPr>
                <w:b/>
                <w:i w:val="0"/>
                <w:sz w:val="22"/>
                <w:szCs w:val="22"/>
              </w:rPr>
            </w:pPr>
            <w:r w:rsidRPr="00851964">
              <w:rPr>
                <w:b/>
                <w:i w:val="0"/>
                <w:sz w:val="22"/>
                <w:szCs w:val="22"/>
              </w:rPr>
              <w:t xml:space="preserve">GROUP </w:t>
            </w:r>
            <w:r w:rsidR="006F2A59" w:rsidRPr="00851964">
              <w:rPr>
                <w:b/>
                <w:i w:val="0"/>
                <w:sz w:val="22"/>
                <w:szCs w:val="22"/>
              </w:rPr>
              <w:t xml:space="preserve">3                                </w:t>
            </w:r>
            <w:r w:rsidR="006F2A59" w:rsidRPr="00851964">
              <w:rPr>
                <w:i w:val="0"/>
                <w:sz w:val="22"/>
                <w:szCs w:val="22"/>
              </w:rPr>
              <w:fldChar w:fldCharType="begin">
                <w:ffData>
                  <w:name w:val="Potrditev5"/>
                  <w:enabled/>
                  <w:calcOnExit w:val="0"/>
                  <w:checkBox>
                    <w:sizeAuto/>
                    <w:default w:val="0"/>
                    <w:checked w:val="0"/>
                  </w:checkBox>
                </w:ffData>
              </w:fldChar>
            </w:r>
            <w:r w:rsidR="006F2A59" w:rsidRPr="00851964">
              <w:rPr>
                <w:i w:val="0"/>
                <w:sz w:val="22"/>
                <w:szCs w:val="22"/>
              </w:rPr>
              <w:instrText xml:space="preserve"> FORMCHECKBOX </w:instrText>
            </w:r>
            <w:r w:rsidR="00044241">
              <w:rPr>
                <w:i w:val="0"/>
                <w:sz w:val="22"/>
                <w:szCs w:val="22"/>
              </w:rPr>
            </w:r>
            <w:r w:rsidR="00044241">
              <w:rPr>
                <w:i w:val="0"/>
                <w:sz w:val="22"/>
                <w:szCs w:val="22"/>
              </w:rPr>
              <w:fldChar w:fldCharType="separate"/>
            </w:r>
            <w:r w:rsidR="006F2A59" w:rsidRPr="00851964">
              <w:rPr>
                <w:i w:val="0"/>
                <w:sz w:val="22"/>
                <w:szCs w:val="22"/>
              </w:rPr>
              <w:fldChar w:fldCharType="end"/>
            </w:r>
            <w:r w:rsidR="006F2A59" w:rsidRPr="00851964">
              <w:rPr>
                <w:i w:val="0"/>
                <w:sz w:val="22"/>
                <w:szCs w:val="22"/>
              </w:rPr>
              <w:t>*</w:t>
            </w:r>
          </w:p>
        </w:tc>
        <w:tc>
          <w:tcPr>
            <w:tcW w:w="4606" w:type="dxa"/>
            <w:shd w:val="clear" w:color="auto" w:fill="auto"/>
          </w:tcPr>
          <w:p w14:paraId="7C6829C9" w14:textId="1947DBD9" w:rsidR="006F2A59" w:rsidRPr="00851964" w:rsidRDefault="002248D0" w:rsidP="009B7156">
            <w:pPr>
              <w:jc w:val="both"/>
              <w:rPr>
                <w:b/>
                <w:i w:val="0"/>
                <w:sz w:val="22"/>
                <w:szCs w:val="22"/>
              </w:rPr>
            </w:pPr>
            <w:r w:rsidRPr="00851964">
              <w:rPr>
                <w:b/>
                <w:i w:val="0"/>
                <w:sz w:val="22"/>
                <w:szCs w:val="22"/>
              </w:rPr>
              <w:t xml:space="preserve">GROUP </w:t>
            </w:r>
            <w:r w:rsidR="006F2A59" w:rsidRPr="00851964">
              <w:rPr>
                <w:b/>
                <w:i w:val="0"/>
                <w:sz w:val="22"/>
                <w:szCs w:val="22"/>
              </w:rPr>
              <w:t xml:space="preserve">4       </w:t>
            </w:r>
            <w:r w:rsidR="006F2A59" w:rsidRPr="00851964">
              <w:rPr>
                <w:i w:val="0"/>
                <w:sz w:val="22"/>
                <w:szCs w:val="22"/>
              </w:rPr>
              <w:fldChar w:fldCharType="begin">
                <w:ffData>
                  <w:name w:val="Potrditev5"/>
                  <w:enabled/>
                  <w:calcOnExit w:val="0"/>
                  <w:checkBox>
                    <w:sizeAuto/>
                    <w:default w:val="0"/>
                    <w:checked w:val="0"/>
                  </w:checkBox>
                </w:ffData>
              </w:fldChar>
            </w:r>
            <w:r w:rsidR="006F2A59" w:rsidRPr="00851964">
              <w:rPr>
                <w:i w:val="0"/>
                <w:sz w:val="22"/>
                <w:szCs w:val="22"/>
              </w:rPr>
              <w:instrText xml:space="preserve"> FORMCHECKBOX </w:instrText>
            </w:r>
            <w:r w:rsidR="00044241">
              <w:rPr>
                <w:i w:val="0"/>
                <w:sz w:val="22"/>
                <w:szCs w:val="22"/>
              </w:rPr>
            </w:r>
            <w:r w:rsidR="00044241">
              <w:rPr>
                <w:i w:val="0"/>
                <w:sz w:val="22"/>
                <w:szCs w:val="22"/>
              </w:rPr>
              <w:fldChar w:fldCharType="separate"/>
            </w:r>
            <w:r w:rsidR="006F2A59" w:rsidRPr="00851964">
              <w:rPr>
                <w:i w:val="0"/>
                <w:sz w:val="22"/>
                <w:szCs w:val="22"/>
              </w:rPr>
              <w:fldChar w:fldCharType="end"/>
            </w:r>
            <w:r w:rsidR="006F2A59" w:rsidRPr="00851964">
              <w:rPr>
                <w:b/>
                <w:i w:val="0"/>
                <w:sz w:val="22"/>
                <w:szCs w:val="22"/>
              </w:rPr>
              <w:t xml:space="preserve">  *                       </w:t>
            </w:r>
          </w:p>
          <w:p w14:paraId="4317F829" w14:textId="77777777" w:rsidR="006F2A59" w:rsidRPr="00851964" w:rsidRDefault="006F2A59" w:rsidP="009B7156">
            <w:pPr>
              <w:jc w:val="both"/>
              <w:rPr>
                <w:b/>
                <w:i w:val="0"/>
                <w:sz w:val="22"/>
                <w:szCs w:val="22"/>
              </w:rPr>
            </w:pPr>
          </w:p>
        </w:tc>
      </w:tr>
    </w:tbl>
    <w:p w14:paraId="281219F9" w14:textId="77777777" w:rsidR="006F2A59" w:rsidRPr="00851964" w:rsidRDefault="006F2A59" w:rsidP="006F2A59">
      <w:pPr>
        <w:ind w:left="1080"/>
        <w:jc w:val="both"/>
        <w:rPr>
          <w:b/>
          <w:i w:val="0"/>
          <w:sz w:val="22"/>
          <w:szCs w:val="22"/>
        </w:rPr>
      </w:pPr>
    </w:p>
    <w:p w14:paraId="597B3BD9" w14:textId="44AD052F" w:rsidR="006F2A59" w:rsidRPr="00851964" w:rsidRDefault="006F2A59" w:rsidP="006F2A59">
      <w:pPr>
        <w:ind w:left="1080"/>
        <w:jc w:val="both"/>
        <w:rPr>
          <w:b/>
          <w:i w:val="0"/>
          <w:sz w:val="22"/>
          <w:szCs w:val="22"/>
        </w:rPr>
      </w:pPr>
      <w:r w:rsidRPr="00851964">
        <w:rPr>
          <w:b/>
          <w:i w:val="0"/>
          <w:sz w:val="22"/>
          <w:szCs w:val="22"/>
        </w:rPr>
        <w:t xml:space="preserve">*(MARK THE </w:t>
      </w:r>
      <w:r w:rsidR="002248D0" w:rsidRPr="00851964">
        <w:rPr>
          <w:b/>
          <w:i w:val="0"/>
          <w:sz w:val="22"/>
          <w:szCs w:val="22"/>
        </w:rPr>
        <w:t>GROUP</w:t>
      </w:r>
      <w:r w:rsidRPr="00851964">
        <w:rPr>
          <w:b/>
          <w:i w:val="0"/>
          <w:sz w:val="22"/>
          <w:szCs w:val="22"/>
        </w:rPr>
        <w:t>(S) THAT YOU APPLY FOR)</w:t>
      </w:r>
    </w:p>
    <w:p w14:paraId="67B3DE3A" w14:textId="77777777" w:rsidR="008041BC" w:rsidRPr="00851964" w:rsidRDefault="008041BC" w:rsidP="008041BC">
      <w:pPr>
        <w:ind w:left="1080"/>
        <w:jc w:val="both"/>
        <w:rPr>
          <w:b/>
          <w:i w:val="0"/>
          <w:sz w:val="22"/>
          <w:szCs w:val="22"/>
        </w:rPr>
      </w:pPr>
    </w:p>
    <w:p w14:paraId="7A615492" w14:textId="77777777" w:rsidR="008041BC" w:rsidRPr="00851964" w:rsidRDefault="008041BC" w:rsidP="008041BC">
      <w:pPr>
        <w:ind w:left="1080"/>
        <w:jc w:val="both"/>
        <w:rPr>
          <w:b/>
          <w:i w:val="0"/>
          <w:sz w:val="22"/>
          <w:szCs w:val="22"/>
        </w:rPr>
      </w:pPr>
    </w:p>
    <w:p w14:paraId="02F66EC3" w14:textId="05C5D8C3" w:rsidR="008041BC" w:rsidRPr="00851964" w:rsidRDefault="006F2A59" w:rsidP="008041BC">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5" w:name="_Toc173211239"/>
      <w:bookmarkStart w:id="6" w:name="_Toc173211632"/>
      <w:bookmarkStart w:id="7" w:name="_Toc176167193"/>
      <w:bookmarkStart w:id="8" w:name="_Toc192491999"/>
      <w:bookmarkStart w:id="9" w:name="_Toc196110283"/>
      <w:r w:rsidRPr="00851964">
        <w:rPr>
          <w:b/>
          <w:i w:val="0"/>
          <w:sz w:val="22"/>
          <w:szCs w:val="22"/>
        </w:rPr>
        <w:t>Fill in t</w:t>
      </w:r>
      <w:r w:rsidR="00A252EA" w:rsidRPr="00851964">
        <w:rPr>
          <w:b/>
          <w:i w:val="0"/>
          <w:sz w:val="22"/>
          <w:szCs w:val="22"/>
        </w:rPr>
        <w:t>his</w:t>
      </w:r>
      <w:r w:rsidR="008041BC" w:rsidRPr="00851964">
        <w:rPr>
          <w:b/>
          <w:i w:val="0"/>
          <w:sz w:val="22"/>
          <w:szCs w:val="22"/>
        </w:rPr>
        <w:t xml:space="preserve"> </w:t>
      </w:r>
      <w:r w:rsidR="00A252EA" w:rsidRPr="00851964">
        <w:rPr>
          <w:b/>
          <w:i w:val="0"/>
          <w:sz w:val="22"/>
          <w:szCs w:val="22"/>
        </w:rPr>
        <w:t>form</w:t>
      </w:r>
      <w:r w:rsidR="008041BC" w:rsidRPr="00851964">
        <w:rPr>
          <w:b/>
          <w:i w:val="0"/>
          <w:sz w:val="22"/>
          <w:szCs w:val="22"/>
        </w:rPr>
        <w:t xml:space="preserve"> </w:t>
      </w:r>
      <w:r w:rsidR="00373D4B" w:rsidRPr="00851964">
        <w:rPr>
          <w:b/>
          <w:i w:val="0"/>
          <w:sz w:val="22"/>
          <w:szCs w:val="22"/>
        </w:rPr>
        <w:t>“</w:t>
      </w:r>
      <w:r w:rsidR="00A252EA" w:rsidRPr="00851964">
        <w:rPr>
          <w:b/>
          <w:i w:val="0"/>
          <w:sz w:val="22"/>
          <w:szCs w:val="22"/>
        </w:rPr>
        <w:t>CODE OF APPLICATION</w:t>
      </w:r>
      <w:r w:rsidR="00373D4B" w:rsidRPr="00851964">
        <w:rPr>
          <w:b/>
          <w:i w:val="0"/>
          <w:sz w:val="22"/>
          <w:szCs w:val="22"/>
        </w:rPr>
        <w:t>”</w:t>
      </w:r>
      <w:r w:rsidR="008041BC" w:rsidRPr="00851964">
        <w:rPr>
          <w:b/>
          <w:i w:val="0"/>
          <w:sz w:val="22"/>
          <w:szCs w:val="22"/>
        </w:rPr>
        <w:t xml:space="preserve"> </w:t>
      </w:r>
      <w:r w:rsidR="00A252EA" w:rsidRPr="00851964">
        <w:rPr>
          <w:b/>
          <w:i w:val="0"/>
          <w:sz w:val="22"/>
          <w:szCs w:val="22"/>
        </w:rPr>
        <w:t xml:space="preserve">and stick </w:t>
      </w:r>
      <w:r w:rsidR="007100D7">
        <w:rPr>
          <w:b/>
          <w:i w:val="0"/>
          <w:sz w:val="22"/>
          <w:szCs w:val="22"/>
        </w:rPr>
        <w:t xml:space="preserve">it </w:t>
      </w:r>
      <w:r w:rsidR="00A252EA" w:rsidRPr="00851964">
        <w:rPr>
          <w:b/>
          <w:i w:val="0"/>
          <w:sz w:val="22"/>
          <w:szCs w:val="22"/>
        </w:rPr>
        <w:t>on the envelope</w:t>
      </w:r>
      <w:r w:rsidR="008041BC" w:rsidRPr="00851964">
        <w:rPr>
          <w:b/>
          <w:i w:val="0"/>
          <w:sz w:val="22"/>
          <w:szCs w:val="22"/>
        </w:rPr>
        <w:t>!</w:t>
      </w:r>
      <w:bookmarkEnd w:id="5"/>
      <w:bookmarkEnd w:id="6"/>
      <w:bookmarkEnd w:id="7"/>
      <w:bookmarkEnd w:id="8"/>
      <w:bookmarkEnd w:id="9"/>
    </w:p>
    <w:p w14:paraId="3C8D689A" w14:textId="77777777" w:rsidR="0085675F" w:rsidRDefault="008041BC" w:rsidP="00B65866">
      <w:pPr>
        <w:jc w:val="right"/>
        <w:outlineLvl w:val="0"/>
        <w:rPr>
          <w:i w:val="0"/>
          <w:sz w:val="22"/>
          <w:szCs w:val="22"/>
        </w:rPr>
      </w:pPr>
      <w:r w:rsidRPr="00851964">
        <w:rPr>
          <w:i w:val="0"/>
          <w:sz w:val="22"/>
          <w:szCs w:val="22"/>
        </w:rPr>
        <w:br w:type="page"/>
      </w:r>
    </w:p>
    <w:p w14:paraId="56F2491C" w14:textId="77777777" w:rsidR="0085675F" w:rsidRDefault="0085675F" w:rsidP="00B65866">
      <w:pPr>
        <w:jc w:val="right"/>
        <w:outlineLvl w:val="0"/>
        <w:rPr>
          <w:i w:val="0"/>
          <w:sz w:val="22"/>
          <w:szCs w:val="22"/>
        </w:rPr>
      </w:pPr>
    </w:p>
    <w:p w14:paraId="4303DCEC" w14:textId="17F2C167" w:rsidR="00B65866" w:rsidRPr="00851964" w:rsidRDefault="00B65866" w:rsidP="00B65866">
      <w:pPr>
        <w:jc w:val="right"/>
        <w:outlineLvl w:val="0"/>
        <w:rPr>
          <w:b/>
          <w:i w:val="0"/>
          <w:sz w:val="22"/>
          <w:szCs w:val="22"/>
        </w:rPr>
      </w:pPr>
      <w:r w:rsidRPr="00851964">
        <w:rPr>
          <w:b/>
          <w:i w:val="0"/>
          <w:sz w:val="22"/>
          <w:szCs w:val="22"/>
        </w:rPr>
        <w:t>A</w:t>
      </w:r>
      <w:r w:rsidR="00095068" w:rsidRPr="00851964">
        <w:rPr>
          <w:b/>
          <w:i w:val="0"/>
          <w:sz w:val="22"/>
          <w:szCs w:val="22"/>
        </w:rPr>
        <w:t>TTACHMENT</w:t>
      </w:r>
      <w:r w:rsidRPr="00851964">
        <w:rPr>
          <w:b/>
          <w:i w:val="0"/>
          <w:sz w:val="22"/>
          <w:szCs w:val="22"/>
        </w:rPr>
        <w:t xml:space="preserve"> 2</w:t>
      </w:r>
      <w:r w:rsidR="002F1007" w:rsidRPr="00851964">
        <w:rPr>
          <w:b/>
          <w:i w:val="0"/>
          <w:sz w:val="22"/>
          <w:szCs w:val="22"/>
        </w:rPr>
        <w:t>.2</w:t>
      </w:r>
    </w:p>
    <w:p w14:paraId="063F186A" w14:textId="77777777" w:rsidR="008041BC" w:rsidRPr="00851964" w:rsidRDefault="008041BC" w:rsidP="008041BC">
      <w:pPr>
        <w:jc w:val="center"/>
        <w:outlineLvl w:val="0"/>
        <w:rPr>
          <w:b/>
          <w:sz w:val="32"/>
          <w:szCs w:val="22"/>
        </w:rPr>
      </w:pPr>
      <w:r w:rsidRPr="00851964">
        <w:rPr>
          <w:b/>
          <w:i w:val="0"/>
          <w:sz w:val="28"/>
          <w:szCs w:val="22"/>
        </w:rPr>
        <w:t>A</w:t>
      </w:r>
      <w:r w:rsidR="00095068" w:rsidRPr="00851964">
        <w:rPr>
          <w:b/>
          <w:i w:val="0"/>
          <w:sz w:val="28"/>
          <w:szCs w:val="22"/>
        </w:rPr>
        <w:t>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4"/>
      </w:tblGrid>
      <w:tr w:rsidR="008041BC" w:rsidRPr="00851964" w14:paraId="526313B1" w14:textId="77777777" w:rsidTr="002C7C8C">
        <w:trPr>
          <w:trHeight w:val="522"/>
        </w:trPr>
        <w:tc>
          <w:tcPr>
            <w:tcW w:w="2808" w:type="dxa"/>
            <w:shd w:val="clear" w:color="auto" w:fill="D9D9D9"/>
            <w:vAlign w:val="center"/>
          </w:tcPr>
          <w:p w14:paraId="3D985A59" w14:textId="77777777" w:rsidR="008041BC" w:rsidRPr="00851964" w:rsidRDefault="001B54C9" w:rsidP="002C7C8C">
            <w:pPr>
              <w:jc w:val="center"/>
              <w:rPr>
                <w:i w:val="0"/>
                <w:sz w:val="20"/>
              </w:rPr>
            </w:pPr>
            <w:r w:rsidRPr="00851964">
              <w:rPr>
                <w:i w:val="0"/>
                <w:sz w:val="20"/>
              </w:rPr>
              <w:t>T</w:t>
            </w:r>
            <w:r w:rsidR="00095068" w:rsidRPr="00851964">
              <w:rPr>
                <w:i w:val="0"/>
                <w:sz w:val="20"/>
              </w:rPr>
              <w:t>HE CONCESSION GRANTOR</w:t>
            </w:r>
          </w:p>
        </w:tc>
        <w:tc>
          <w:tcPr>
            <w:tcW w:w="6404" w:type="dxa"/>
            <w:shd w:val="clear" w:color="auto" w:fill="F3F3F3"/>
            <w:vAlign w:val="center"/>
          </w:tcPr>
          <w:p w14:paraId="18CED8E2" w14:textId="77777777" w:rsidR="008041BC" w:rsidRPr="00851964" w:rsidRDefault="00095068" w:rsidP="002C7C8C">
            <w:pPr>
              <w:keepNext/>
              <w:keepLines/>
              <w:jc w:val="both"/>
              <w:rPr>
                <w:i w:val="0"/>
                <w:sz w:val="22"/>
                <w:szCs w:val="22"/>
              </w:rPr>
            </w:pPr>
            <w:r w:rsidRPr="00851964">
              <w:rPr>
                <w:i w:val="0"/>
                <w:sz w:val="22"/>
                <w:szCs w:val="22"/>
              </w:rPr>
              <w:t xml:space="preserve">City of </w:t>
            </w:r>
            <w:r w:rsidR="008041BC" w:rsidRPr="00851964">
              <w:rPr>
                <w:i w:val="0"/>
                <w:sz w:val="22"/>
                <w:szCs w:val="22"/>
              </w:rPr>
              <w:t xml:space="preserve">Ljubljana, </w:t>
            </w:r>
            <w:proofErr w:type="spellStart"/>
            <w:r w:rsidR="008041BC" w:rsidRPr="00851964">
              <w:rPr>
                <w:i w:val="0"/>
                <w:sz w:val="22"/>
                <w:szCs w:val="22"/>
              </w:rPr>
              <w:t>Mestni</w:t>
            </w:r>
            <w:proofErr w:type="spellEnd"/>
            <w:r w:rsidR="008041BC" w:rsidRPr="00851964">
              <w:rPr>
                <w:i w:val="0"/>
                <w:sz w:val="22"/>
                <w:szCs w:val="22"/>
              </w:rPr>
              <w:t xml:space="preserve"> </w:t>
            </w:r>
            <w:proofErr w:type="spellStart"/>
            <w:r w:rsidR="008041BC" w:rsidRPr="00851964">
              <w:rPr>
                <w:i w:val="0"/>
                <w:sz w:val="22"/>
                <w:szCs w:val="22"/>
              </w:rPr>
              <w:t>trg</w:t>
            </w:r>
            <w:proofErr w:type="spellEnd"/>
            <w:r w:rsidR="008041BC" w:rsidRPr="00851964">
              <w:rPr>
                <w:i w:val="0"/>
                <w:sz w:val="22"/>
                <w:szCs w:val="22"/>
              </w:rPr>
              <w:t xml:space="preserve"> 1, 1000 Ljubljana</w:t>
            </w:r>
          </w:p>
        </w:tc>
      </w:tr>
      <w:tr w:rsidR="008041BC" w:rsidRPr="00851964" w14:paraId="63D256DD" w14:textId="77777777" w:rsidTr="002C7C8C">
        <w:trPr>
          <w:trHeight w:val="522"/>
        </w:trPr>
        <w:tc>
          <w:tcPr>
            <w:tcW w:w="2808" w:type="dxa"/>
            <w:shd w:val="clear" w:color="auto" w:fill="D9D9D9"/>
            <w:vAlign w:val="center"/>
          </w:tcPr>
          <w:p w14:paraId="3DF752FB" w14:textId="77777777" w:rsidR="008041BC" w:rsidRPr="00851964" w:rsidRDefault="00095068" w:rsidP="00095068">
            <w:pPr>
              <w:jc w:val="center"/>
              <w:rPr>
                <w:i w:val="0"/>
                <w:sz w:val="20"/>
              </w:rPr>
            </w:pPr>
            <w:r w:rsidRPr="00851964">
              <w:rPr>
                <w:i w:val="0"/>
                <w:sz w:val="20"/>
              </w:rPr>
              <w:t>PUBLIC TENDER</w:t>
            </w:r>
            <w:r w:rsidR="008041BC" w:rsidRPr="00851964">
              <w:rPr>
                <w:i w:val="0"/>
                <w:sz w:val="20"/>
              </w:rPr>
              <w:t xml:space="preserve"> </w:t>
            </w:r>
          </w:p>
        </w:tc>
        <w:tc>
          <w:tcPr>
            <w:tcW w:w="6404" w:type="dxa"/>
            <w:tcBorders>
              <w:bottom w:val="single" w:sz="4" w:space="0" w:color="auto"/>
            </w:tcBorders>
            <w:shd w:val="clear" w:color="auto" w:fill="F3F3F3"/>
            <w:vAlign w:val="center"/>
          </w:tcPr>
          <w:p w14:paraId="54372D51" w14:textId="730BD457" w:rsidR="008041BC" w:rsidRPr="00851964" w:rsidRDefault="00095068" w:rsidP="002248D0">
            <w:pPr>
              <w:keepNext/>
              <w:keepLines/>
              <w:jc w:val="both"/>
              <w:outlineLvl w:val="0"/>
              <w:rPr>
                <w:b/>
                <w:bCs/>
                <w:i w:val="0"/>
                <w:sz w:val="22"/>
                <w:szCs w:val="22"/>
              </w:rPr>
            </w:pPr>
            <w:r w:rsidRPr="00851964">
              <w:rPr>
                <w:i w:val="0"/>
                <w:sz w:val="22"/>
                <w:szCs w:val="22"/>
              </w:rPr>
              <w:t xml:space="preserve">Public-private partnership for </w:t>
            </w:r>
            <w:r w:rsidR="00290653" w:rsidRPr="00851964">
              <w:rPr>
                <w:i w:val="0"/>
                <w:sz w:val="22"/>
                <w:szCs w:val="22"/>
              </w:rPr>
              <w:t>implementation</w:t>
            </w:r>
            <w:r w:rsidRPr="00851964">
              <w:rPr>
                <w:i w:val="0"/>
                <w:sz w:val="22"/>
                <w:szCs w:val="22"/>
              </w:rPr>
              <w:t xml:space="preserve"> of energy performance contracting with an aim of energy retrofitting of public building owned by the City of Ljubljana </w:t>
            </w:r>
            <w:r w:rsidR="002248D0" w:rsidRPr="00851964">
              <w:rPr>
                <w:i w:val="0"/>
                <w:sz w:val="22"/>
                <w:szCs w:val="22"/>
              </w:rPr>
              <w:t>–</w:t>
            </w:r>
            <w:r w:rsidR="008B43C1" w:rsidRPr="00851964">
              <w:rPr>
                <w:i w:val="0"/>
                <w:sz w:val="22"/>
                <w:szCs w:val="22"/>
              </w:rPr>
              <w:t xml:space="preserve"> </w:t>
            </w:r>
            <w:r w:rsidR="002248D0" w:rsidRPr="0085675F">
              <w:rPr>
                <w:i w:val="0"/>
                <w:sz w:val="22"/>
                <w:szCs w:val="22"/>
              </w:rPr>
              <w:t>GROUP</w:t>
            </w:r>
            <w:r w:rsidR="008B43C1" w:rsidRPr="0085675F">
              <w:rPr>
                <w:i w:val="0"/>
                <w:sz w:val="22"/>
                <w:szCs w:val="22"/>
              </w:rPr>
              <w:t xml:space="preserve"> ...</w:t>
            </w:r>
          </w:p>
        </w:tc>
      </w:tr>
    </w:tbl>
    <w:p w14:paraId="2299CB64" w14:textId="77777777" w:rsidR="008041BC" w:rsidRPr="00851964" w:rsidRDefault="008041BC" w:rsidP="008041BC">
      <w:pPr>
        <w:rPr>
          <w:i w:val="0"/>
          <w:sz w:val="22"/>
          <w:szCs w:val="22"/>
        </w:rPr>
      </w:pPr>
      <w:r w:rsidRPr="00851964">
        <w:rPr>
          <w:i w:val="0"/>
          <w:sz w:val="22"/>
          <w:szCs w:val="22"/>
        </w:rPr>
        <w:t xml:space="preserve">1. </w:t>
      </w:r>
      <w:r w:rsidR="00B40017" w:rsidRPr="00851964">
        <w:rPr>
          <w:i w:val="0"/>
          <w:sz w:val="22"/>
          <w:szCs w:val="22"/>
        </w:rPr>
        <w:t>INFORMATION</w:t>
      </w:r>
      <w:r w:rsidR="004D0E59" w:rsidRPr="00851964">
        <w:rPr>
          <w:i w:val="0"/>
          <w:sz w:val="22"/>
          <w:szCs w:val="22"/>
        </w:rPr>
        <w:t>/DETAILS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7"/>
      </w:tblGrid>
      <w:tr w:rsidR="008041BC" w:rsidRPr="00851964" w14:paraId="3F48D32A" w14:textId="77777777" w:rsidTr="002C7C8C">
        <w:trPr>
          <w:trHeight w:val="522"/>
        </w:trPr>
        <w:tc>
          <w:tcPr>
            <w:tcW w:w="9215" w:type="dxa"/>
            <w:gridSpan w:val="2"/>
            <w:shd w:val="clear" w:color="auto" w:fill="D9D9D9"/>
            <w:vAlign w:val="center"/>
          </w:tcPr>
          <w:p w14:paraId="011C8C8E" w14:textId="77777777" w:rsidR="008041BC" w:rsidRPr="00851964" w:rsidRDefault="004D0E59" w:rsidP="002C7C8C">
            <w:pPr>
              <w:rPr>
                <w:i w:val="0"/>
                <w:sz w:val="20"/>
              </w:rPr>
            </w:pPr>
            <w:r w:rsidRPr="00851964">
              <w:rPr>
                <w:i w:val="0"/>
                <w:sz w:val="20"/>
              </w:rPr>
              <w:t>LEADING</w:t>
            </w:r>
            <w:r w:rsidR="008041BC" w:rsidRPr="00851964">
              <w:rPr>
                <w:i w:val="0"/>
                <w:sz w:val="20"/>
              </w:rPr>
              <w:t xml:space="preserve"> PARTNER</w:t>
            </w:r>
          </w:p>
        </w:tc>
      </w:tr>
      <w:tr w:rsidR="008041BC" w:rsidRPr="00851964" w14:paraId="53057095" w14:textId="77777777" w:rsidTr="002C7C8C">
        <w:trPr>
          <w:trHeight w:val="522"/>
        </w:trPr>
        <w:tc>
          <w:tcPr>
            <w:tcW w:w="2808" w:type="dxa"/>
            <w:shd w:val="clear" w:color="auto" w:fill="D9D9D9"/>
            <w:vAlign w:val="center"/>
          </w:tcPr>
          <w:p w14:paraId="67D9D935" w14:textId="77777777" w:rsidR="008041BC" w:rsidRPr="00851964" w:rsidRDefault="004D0E59" w:rsidP="004D0E59">
            <w:pPr>
              <w:jc w:val="center"/>
              <w:rPr>
                <w:i w:val="0"/>
                <w:sz w:val="20"/>
              </w:rPr>
            </w:pPr>
            <w:r w:rsidRPr="00851964">
              <w:rPr>
                <w:i w:val="0"/>
                <w:sz w:val="20"/>
              </w:rPr>
              <w:t>FULL</w:t>
            </w:r>
            <w:r w:rsidR="008041BC" w:rsidRPr="00851964">
              <w:rPr>
                <w:i w:val="0"/>
                <w:sz w:val="20"/>
              </w:rPr>
              <w:t xml:space="preserve"> </w:t>
            </w:r>
            <w:r w:rsidRPr="00851964">
              <w:rPr>
                <w:i w:val="0"/>
                <w:sz w:val="20"/>
              </w:rPr>
              <w:t>COMPANY NAME</w:t>
            </w:r>
          </w:p>
        </w:tc>
        <w:tc>
          <w:tcPr>
            <w:tcW w:w="6407" w:type="dxa"/>
            <w:tcBorders>
              <w:bottom w:val="single" w:sz="4" w:space="0" w:color="auto"/>
            </w:tcBorders>
            <w:shd w:val="clear" w:color="auto" w:fill="auto"/>
            <w:vAlign w:val="center"/>
          </w:tcPr>
          <w:p w14:paraId="2B6EC196" w14:textId="77777777" w:rsidR="008041BC" w:rsidRPr="00851964" w:rsidRDefault="008041BC" w:rsidP="002C7C8C">
            <w:pPr>
              <w:spacing w:before="120" w:after="120"/>
              <w:rPr>
                <w:i w:val="0"/>
                <w:sz w:val="22"/>
                <w:szCs w:val="22"/>
              </w:rPr>
            </w:pPr>
          </w:p>
        </w:tc>
      </w:tr>
      <w:tr w:rsidR="008041BC" w:rsidRPr="00851964" w14:paraId="79E6B83B" w14:textId="77777777" w:rsidTr="002C7C8C">
        <w:trPr>
          <w:trHeight w:val="522"/>
        </w:trPr>
        <w:tc>
          <w:tcPr>
            <w:tcW w:w="2808" w:type="dxa"/>
            <w:shd w:val="clear" w:color="auto" w:fill="D9D9D9"/>
            <w:vAlign w:val="center"/>
          </w:tcPr>
          <w:p w14:paraId="12BCDCD9" w14:textId="77777777" w:rsidR="008041BC" w:rsidRPr="00851964" w:rsidRDefault="004D0E59" w:rsidP="002C7C8C">
            <w:pPr>
              <w:jc w:val="center"/>
              <w:rPr>
                <w:i w:val="0"/>
                <w:sz w:val="20"/>
              </w:rPr>
            </w:pPr>
            <w:r w:rsidRPr="00851964">
              <w:rPr>
                <w:i w:val="0"/>
                <w:sz w:val="20"/>
              </w:rPr>
              <w:t>ADDRESS</w:t>
            </w:r>
          </w:p>
        </w:tc>
        <w:tc>
          <w:tcPr>
            <w:tcW w:w="6407" w:type="dxa"/>
            <w:tcBorders>
              <w:bottom w:val="single" w:sz="4" w:space="0" w:color="auto"/>
            </w:tcBorders>
            <w:shd w:val="clear" w:color="auto" w:fill="auto"/>
            <w:vAlign w:val="center"/>
          </w:tcPr>
          <w:p w14:paraId="727126B4" w14:textId="77777777" w:rsidR="008041BC" w:rsidRPr="00851964" w:rsidRDefault="008041BC" w:rsidP="002C7C8C">
            <w:pPr>
              <w:spacing w:before="120" w:after="120"/>
              <w:rPr>
                <w:i w:val="0"/>
                <w:sz w:val="22"/>
                <w:szCs w:val="22"/>
              </w:rPr>
            </w:pPr>
          </w:p>
        </w:tc>
      </w:tr>
      <w:tr w:rsidR="008041BC" w:rsidRPr="00851964" w14:paraId="5E595BA7" w14:textId="77777777" w:rsidTr="002C7C8C">
        <w:trPr>
          <w:trHeight w:val="522"/>
        </w:trPr>
        <w:tc>
          <w:tcPr>
            <w:tcW w:w="2808" w:type="dxa"/>
            <w:shd w:val="clear" w:color="auto" w:fill="D9D9D9"/>
            <w:vAlign w:val="center"/>
          </w:tcPr>
          <w:p w14:paraId="23369E8E" w14:textId="77777777" w:rsidR="008041BC" w:rsidRPr="00851964" w:rsidRDefault="004D0E59" w:rsidP="002C7C8C">
            <w:pPr>
              <w:jc w:val="center"/>
              <w:rPr>
                <w:i w:val="0"/>
                <w:sz w:val="20"/>
              </w:rPr>
            </w:pPr>
            <w:r w:rsidRPr="00851964">
              <w:rPr>
                <w:i w:val="0"/>
                <w:sz w:val="20"/>
              </w:rPr>
              <w:t>TAX NO.</w:t>
            </w:r>
          </w:p>
        </w:tc>
        <w:tc>
          <w:tcPr>
            <w:tcW w:w="6407" w:type="dxa"/>
            <w:tcBorders>
              <w:bottom w:val="single" w:sz="4" w:space="0" w:color="auto"/>
            </w:tcBorders>
            <w:shd w:val="clear" w:color="auto" w:fill="auto"/>
            <w:vAlign w:val="center"/>
          </w:tcPr>
          <w:p w14:paraId="016D6F74" w14:textId="77777777" w:rsidR="008041BC" w:rsidRPr="00851964" w:rsidRDefault="008041BC" w:rsidP="002C7C8C">
            <w:pPr>
              <w:spacing w:before="120" w:after="120"/>
              <w:rPr>
                <w:i w:val="0"/>
                <w:sz w:val="22"/>
                <w:szCs w:val="22"/>
              </w:rPr>
            </w:pPr>
          </w:p>
        </w:tc>
      </w:tr>
      <w:tr w:rsidR="008041BC" w:rsidRPr="00851964" w14:paraId="71074FD1" w14:textId="77777777" w:rsidTr="002C7C8C">
        <w:trPr>
          <w:trHeight w:val="522"/>
        </w:trPr>
        <w:tc>
          <w:tcPr>
            <w:tcW w:w="2808" w:type="dxa"/>
            <w:shd w:val="clear" w:color="auto" w:fill="D9D9D9"/>
            <w:vAlign w:val="center"/>
          </w:tcPr>
          <w:p w14:paraId="251DFD72" w14:textId="77777777" w:rsidR="008041BC" w:rsidRPr="00851964" w:rsidRDefault="004D0E59" w:rsidP="002C7C8C">
            <w:pPr>
              <w:jc w:val="center"/>
              <w:rPr>
                <w:i w:val="0"/>
                <w:sz w:val="20"/>
              </w:rPr>
            </w:pPr>
            <w:r w:rsidRPr="00851964">
              <w:rPr>
                <w:i w:val="0"/>
                <w:sz w:val="20"/>
              </w:rPr>
              <w:t>LIABLE FOR VAT</w:t>
            </w:r>
          </w:p>
        </w:tc>
        <w:tc>
          <w:tcPr>
            <w:tcW w:w="6407" w:type="dxa"/>
            <w:tcBorders>
              <w:bottom w:val="single" w:sz="4" w:space="0" w:color="auto"/>
            </w:tcBorders>
            <w:shd w:val="clear" w:color="auto" w:fill="auto"/>
            <w:vAlign w:val="center"/>
          </w:tcPr>
          <w:p w14:paraId="0A90D350" w14:textId="77777777" w:rsidR="008041BC" w:rsidRPr="00851964" w:rsidRDefault="008041BC" w:rsidP="004D0E59">
            <w:pPr>
              <w:spacing w:before="120" w:after="120"/>
              <w:rPr>
                <w:i w:val="0"/>
                <w:sz w:val="22"/>
                <w:szCs w:val="22"/>
              </w:rPr>
            </w:pPr>
            <w:r w:rsidRPr="00851964">
              <w:rPr>
                <w:i w:val="0"/>
                <w:sz w:val="22"/>
                <w:szCs w:val="22"/>
              </w:rPr>
              <w:tab/>
            </w:r>
            <w:r w:rsidRPr="00851964">
              <w:rPr>
                <w:i w:val="0"/>
                <w:sz w:val="22"/>
                <w:szCs w:val="22"/>
              </w:rPr>
              <w:tab/>
            </w:r>
            <w:r w:rsidRPr="00851964">
              <w:rPr>
                <w:i w:val="0"/>
                <w:sz w:val="22"/>
                <w:szCs w:val="22"/>
              </w:rPr>
              <w:fldChar w:fldCharType="begin">
                <w:ffData>
                  <w:name w:val="Potrditev4"/>
                  <w:enabled/>
                  <w:calcOnExit w:val="0"/>
                  <w:checkBox>
                    <w:sizeAuto/>
                    <w:default w:val="0"/>
                    <w:checked w:val="0"/>
                  </w:checkBox>
                </w:ffData>
              </w:fldChar>
            </w:r>
            <w:r w:rsidRPr="00851964">
              <w:rPr>
                <w:i w:val="0"/>
                <w:sz w:val="22"/>
                <w:szCs w:val="22"/>
              </w:rPr>
              <w:instrText xml:space="preserve"> FORMCHECKBOX </w:instrText>
            </w:r>
            <w:r w:rsidR="00044241">
              <w:rPr>
                <w:i w:val="0"/>
                <w:sz w:val="22"/>
                <w:szCs w:val="22"/>
              </w:rPr>
            </w:r>
            <w:r w:rsidR="00044241">
              <w:rPr>
                <w:i w:val="0"/>
                <w:sz w:val="22"/>
                <w:szCs w:val="22"/>
              </w:rPr>
              <w:fldChar w:fldCharType="separate"/>
            </w:r>
            <w:r w:rsidRPr="00851964">
              <w:rPr>
                <w:i w:val="0"/>
                <w:sz w:val="22"/>
                <w:szCs w:val="22"/>
              </w:rPr>
              <w:fldChar w:fldCharType="end"/>
            </w:r>
            <w:r w:rsidR="004D0E59" w:rsidRPr="00851964">
              <w:rPr>
                <w:i w:val="0"/>
                <w:sz w:val="22"/>
                <w:szCs w:val="22"/>
              </w:rPr>
              <w:t>YES</w:t>
            </w:r>
            <w:r w:rsidRPr="00851964">
              <w:rPr>
                <w:i w:val="0"/>
                <w:sz w:val="22"/>
                <w:szCs w:val="22"/>
              </w:rPr>
              <w:t xml:space="preserve"> </w:t>
            </w:r>
            <w:r w:rsidRPr="00851964">
              <w:rPr>
                <w:i w:val="0"/>
                <w:sz w:val="22"/>
                <w:szCs w:val="22"/>
              </w:rPr>
              <w:tab/>
            </w:r>
            <w:r w:rsidRPr="00851964">
              <w:rPr>
                <w:i w:val="0"/>
                <w:sz w:val="22"/>
                <w:szCs w:val="22"/>
              </w:rPr>
              <w:tab/>
            </w:r>
            <w:r w:rsidRPr="00851964">
              <w:rPr>
                <w:i w:val="0"/>
                <w:sz w:val="22"/>
                <w:szCs w:val="22"/>
              </w:rPr>
              <w:tab/>
              <w:t xml:space="preserve"> </w:t>
            </w:r>
            <w:r w:rsidRPr="00851964">
              <w:rPr>
                <w:i w:val="0"/>
                <w:sz w:val="22"/>
                <w:szCs w:val="22"/>
              </w:rPr>
              <w:fldChar w:fldCharType="begin">
                <w:ffData>
                  <w:name w:val="Potrditev5"/>
                  <w:enabled/>
                  <w:calcOnExit w:val="0"/>
                  <w:checkBox>
                    <w:sizeAuto/>
                    <w:default w:val="0"/>
                    <w:checked w:val="0"/>
                  </w:checkBox>
                </w:ffData>
              </w:fldChar>
            </w:r>
            <w:r w:rsidRPr="00851964">
              <w:rPr>
                <w:i w:val="0"/>
                <w:sz w:val="22"/>
                <w:szCs w:val="22"/>
              </w:rPr>
              <w:instrText xml:space="preserve"> FORMCHECKBOX </w:instrText>
            </w:r>
            <w:r w:rsidR="00044241">
              <w:rPr>
                <w:i w:val="0"/>
                <w:sz w:val="22"/>
                <w:szCs w:val="22"/>
              </w:rPr>
            </w:r>
            <w:r w:rsidR="00044241">
              <w:rPr>
                <w:i w:val="0"/>
                <w:sz w:val="22"/>
                <w:szCs w:val="22"/>
              </w:rPr>
              <w:fldChar w:fldCharType="separate"/>
            </w:r>
            <w:r w:rsidRPr="00851964">
              <w:rPr>
                <w:i w:val="0"/>
                <w:sz w:val="22"/>
                <w:szCs w:val="22"/>
              </w:rPr>
              <w:fldChar w:fldCharType="end"/>
            </w:r>
            <w:r w:rsidRPr="00851964">
              <w:rPr>
                <w:i w:val="0"/>
                <w:sz w:val="22"/>
                <w:szCs w:val="22"/>
              </w:rPr>
              <w:t>N</w:t>
            </w:r>
            <w:r w:rsidR="004D0E59" w:rsidRPr="00851964">
              <w:rPr>
                <w:i w:val="0"/>
                <w:sz w:val="22"/>
                <w:szCs w:val="22"/>
              </w:rPr>
              <w:t>O</w:t>
            </w:r>
          </w:p>
        </w:tc>
      </w:tr>
      <w:tr w:rsidR="008041BC" w:rsidRPr="00851964" w14:paraId="12C25C49" w14:textId="77777777" w:rsidTr="002C7C8C">
        <w:trPr>
          <w:trHeight w:val="522"/>
        </w:trPr>
        <w:tc>
          <w:tcPr>
            <w:tcW w:w="2808" w:type="dxa"/>
            <w:shd w:val="clear" w:color="auto" w:fill="D9D9D9"/>
            <w:vAlign w:val="center"/>
          </w:tcPr>
          <w:p w14:paraId="408E0820" w14:textId="77777777" w:rsidR="008041BC" w:rsidRPr="00851964" w:rsidRDefault="004D0E59" w:rsidP="002C7C8C">
            <w:pPr>
              <w:jc w:val="center"/>
              <w:rPr>
                <w:i w:val="0"/>
                <w:sz w:val="20"/>
              </w:rPr>
            </w:pPr>
            <w:r w:rsidRPr="00851964">
              <w:rPr>
                <w:i w:val="0"/>
                <w:sz w:val="20"/>
              </w:rPr>
              <w:t>REGISTRATION NUMBER</w:t>
            </w:r>
          </w:p>
        </w:tc>
        <w:tc>
          <w:tcPr>
            <w:tcW w:w="6407" w:type="dxa"/>
            <w:tcBorders>
              <w:bottom w:val="single" w:sz="4" w:space="0" w:color="auto"/>
            </w:tcBorders>
            <w:shd w:val="clear" w:color="auto" w:fill="auto"/>
            <w:vAlign w:val="center"/>
          </w:tcPr>
          <w:p w14:paraId="23DA8F90" w14:textId="77777777" w:rsidR="008041BC" w:rsidRPr="00851964" w:rsidRDefault="008041BC" w:rsidP="002C7C8C">
            <w:pPr>
              <w:spacing w:before="120" w:after="120"/>
              <w:rPr>
                <w:i w:val="0"/>
                <w:sz w:val="22"/>
                <w:szCs w:val="22"/>
              </w:rPr>
            </w:pPr>
          </w:p>
        </w:tc>
      </w:tr>
      <w:tr w:rsidR="008041BC" w:rsidRPr="00851964" w14:paraId="20A43C2F" w14:textId="77777777" w:rsidTr="002C7C8C">
        <w:trPr>
          <w:trHeight w:val="522"/>
        </w:trPr>
        <w:tc>
          <w:tcPr>
            <w:tcW w:w="2808" w:type="dxa"/>
            <w:shd w:val="clear" w:color="auto" w:fill="D9D9D9"/>
            <w:vAlign w:val="center"/>
          </w:tcPr>
          <w:p w14:paraId="455B0F3F" w14:textId="77777777" w:rsidR="008041BC" w:rsidRPr="00851964" w:rsidRDefault="008041BC" w:rsidP="004D0E59">
            <w:pPr>
              <w:jc w:val="center"/>
              <w:rPr>
                <w:i w:val="0"/>
                <w:sz w:val="20"/>
              </w:rPr>
            </w:pPr>
            <w:r w:rsidRPr="00851964">
              <w:rPr>
                <w:i w:val="0"/>
                <w:sz w:val="20"/>
              </w:rPr>
              <w:t>TELE</w:t>
            </w:r>
            <w:r w:rsidR="004D0E59" w:rsidRPr="00851964">
              <w:rPr>
                <w:i w:val="0"/>
                <w:sz w:val="20"/>
              </w:rPr>
              <w:t>PHONE</w:t>
            </w:r>
          </w:p>
        </w:tc>
        <w:tc>
          <w:tcPr>
            <w:tcW w:w="6407" w:type="dxa"/>
            <w:tcBorders>
              <w:bottom w:val="single" w:sz="4" w:space="0" w:color="auto"/>
            </w:tcBorders>
            <w:shd w:val="clear" w:color="auto" w:fill="auto"/>
            <w:vAlign w:val="center"/>
          </w:tcPr>
          <w:p w14:paraId="5164BC9A" w14:textId="77777777" w:rsidR="008041BC" w:rsidRPr="00851964" w:rsidRDefault="008041BC" w:rsidP="002C7C8C">
            <w:pPr>
              <w:spacing w:before="120" w:after="120"/>
              <w:rPr>
                <w:i w:val="0"/>
                <w:sz w:val="22"/>
                <w:szCs w:val="22"/>
              </w:rPr>
            </w:pPr>
          </w:p>
        </w:tc>
      </w:tr>
      <w:tr w:rsidR="008041BC" w:rsidRPr="00851964" w14:paraId="3CBC6B04" w14:textId="77777777" w:rsidTr="002C7C8C">
        <w:trPr>
          <w:trHeight w:val="522"/>
        </w:trPr>
        <w:tc>
          <w:tcPr>
            <w:tcW w:w="2808" w:type="dxa"/>
            <w:shd w:val="clear" w:color="auto" w:fill="D9D9D9"/>
            <w:vAlign w:val="center"/>
          </w:tcPr>
          <w:p w14:paraId="57A5A18D" w14:textId="77777777" w:rsidR="008041BC" w:rsidRPr="00851964" w:rsidRDefault="008041BC" w:rsidP="004D0E59">
            <w:pPr>
              <w:jc w:val="center"/>
              <w:rPr>
                <w:i w:val="0"/>
                <w:sz w:val="20"/>
              </w:rPr>
            </w:pPr>
            <w:r w:rsidRPr="00851964">
              <w:rPr>
                <w:i w:val="0"/>
                <w:sz w:val="20"/>
              </w:rPr>
              <w:t>FA</w:t>
            </w:r>
            <w:r w:rsidR="004D0E59" w:rsidRPr="00851964">
              <w:rPr>
                <w:i w:val="0"/>
                <w:sz w:val="20"/>
              </w:rPr>
              <w:t>X</w:t>
            </w:r>
          </w:p>
        </w:tc>
        <w:tc>
          <w:tcPr>
            <w:tcW w:w="6407" w:type="dxa"/>
            <w:tcBorders>
              <w:bottom w:val="single" w:sz="4" w:space="0" w:color="auto"/>
            </w:tcBorders>
            <w:shd w:val="clear" w:color="auto" w:fill="auto"/>
            <w:vAlign w:val="center"/>
          </w:tcPr>
          <w:p w14:paraId="08338D32" w14:textId="77777777" w:rsidR="008041BC" w:rsidRPr="00851964" w:rsidRDefault="008041BC" w:rsidP="002C7C8C">
            <w:pPr>
              <w:spacing w:before="120" w:after="120"/>
              <w:rPr>
                <w:i w:val="0"/>
                <w:sz w:val="22"/>
                <w:szCs w:val="22"/>
              </w:rPr>
            </w:pPr>
          </w:p>
        </w:tc>
      </w:tr>
      <w:tr w:rsidR="008041BC" w:rsidRPr="00851964" w14:paraId="5ED501D1" w14:textId="77777777" w:rsidTr="002C7C8C">
        <w:trPr>
          <w:trHeight w:val="522"/>
        </w:trPr>
        <w:tc>
          <w:tcPr>
            <w:tcW w:w="2808" w:type="dxa"/>
            <w:shd w:val="clear" w:color="auto" w:fill="D9D9D9"/>
            <w:vAlign w:val="center"/>
          </w:tcPr>
          <w:p w14:paraId="2362469B" w14:textId="77777777" w:rsidR="008041BC" w:rsidRPr="00851964" w:rsidRDefault="008041BC" w:rsidP="004D0E59">
            <w:pPr>
              <w:jc w:val="center"/>
              <w:rPr>
                <w:i w:val="0"/>
                <w:sz w:val="20"/>
              </w:rPr>
            </w:pPr>
            <w:r w:rsidRPr="00851964">
              <w:rPr>
                <w:i w:val="0"/>
                <w:sz w:val="20"/>
              </w:rPr>
              <w:t>E-</w:t>
            </w:r>
            <w:r w:rsidR="004D0E59" w:rsidRPr="00851964">
              <w:rPr>
                <w:i w:val="0"/>
                <w:sz w:val="20"/>
              </w:rPr>
              <w:t>MAIL</w:t>
            </w:r>
          </w:p>
        </w:tc>
        <w:tc>
          <w:tcPr>
            <w:tcW w:w="6407" w:type="dxa"/>
            <w:tcBorders>
              <w:bottom w:val="single" w:sz="4" w:space="0" w:color="auto"/>
            </w:tcBorders>
            <w:shd w:val="clear" w:color="auto" w:fill="auto"/>
            <w:vAlign w:val="center"/>
          </w:tcPr>
          <w:p w14:paraId="0C3B6D19" w14:textId="77777777" w:rsidR="008041BC" w:rsidRPr="00851964" w:rsidRDefault="008041BC" w:rsidP="002C7C8C">
            <w:pPr>
              <w:spacing w:before="120" w:after="120"/>
              <w:rPr>
                <w:i w:val="0"/>
                <w:sz w:val="22"/>
                <w:szCs w:val="22"/>
              </w:rPr>
            </w:pPr>
          </w:p>
        </w:tc>
      </w:tr>
      <w:tr w:rsidR="008041BC" w:rsidRPr="00851964" w14:paraId="2F7A7309" w14:textId="77777777" w:rsidTr="002C7C8C">
        <w:trPr>
          <w:trHeight w:val="522"/>
        </w:trPr>
        <w:tc>
          <w:tcPr>
            <w:tcW w:w="2808" w:type="dxa"/>
            <w:shd w:val="clear" w:color="auto" w:fill="D9D9D9"/>
            <w:vAlign w:val="center"/>
          </w:tcPr>
          <w:p w14:paraId="2CB38F6F" w14:textId="77777777" w:rsidR="008041BC" w:rsidRPr="00851964" w:rsidRDefault="004D0E59" w:rsidP="002C7C8C">
            <w:pPr>
              <w:jc w:val="center"/>
              <w:rPr>
                <w:i w:val="0"/>
                <w:sz w:val="20"/>
              </w:rPr>
            </w:pPr>
            <w:r w:rsidRPr="00851964">
              <w:rPr>
                <w:i w:val="0"/>
                <w:sz w:val="20"/>
              </w:rPr>
              <w:t>WEBSITE</w:t>
            </w:r>
          </w:p>
        </w:tc>
        <w:tc>
          <w:tcPr>
            <w:tcW w:w="6407" w:type="dxa"/>
            <w:tcBorders>
              <w:bottom w:val="single" w:sz="4" w:space="0" w:color="auto"/>
            </w:tcBorders>
            <w:shd w:val="clear" w:color="auto" w:fill="auto"/>
            <w:vAlign w:val="center"/>
          </w:tcPr>
          <w:p w14:paraId="7F926D5D" w14:textId="77777777" w:rsidR="008041BC" w:rsidRPr="00851964" w:rsidRDefault="008041BC" w:rsidP="002C7C8C">
            <w:pPr>
              <w:spacing w:before="120" w:after="120"/>
              <w:rPr>
                <w:i w:val="0"/>
                <w:sz w:val="22"/>
                <w:szCs w:val="22"/>
              </w:rPr>
            </w:pPr>
          </w:p>
        </w:tc>
      </w:tr>
      <w:tr w:rsidR="008041BC" w:rsidRPr="00851964" w14:paraId="035E724D" w14:textId="77777777" w:rsidTr="002C7C8C">
        <w:trPr>
          <w:trHeight w:val="522"/>
        </w:trPr>
        <w:tc>
          <w:tcPr>
            <w:tcW w:w="9215" w:type="dxa"/>
            <w:gridSpan w:val="2"/>
            <w:shd w:val="clear" w:color="auto" w:fill="D9D9D9"/>
            <w:vAlign w:val="center"/>
          </w:tcPr>
          <w:p w14:paraId="079BE9A1" w14:textId="77777777" w:rsidR="008041BC" w:rsidRPr="00851964" w:rsidRDefault="008041BC" w:rsidP="004D0E59">
            <w:pPr>
              <w:spacing w:before="120" w:after="120"/>
              <w:rPr>
                <w:i w:val="0"/>
                <w:sz w:val="20"/>
              </w:rPr>
            </w:pPr>
            <w:r w:rsidRPr="00851964">
              <w:rPr>
                <w:i w:val="0"/>
                <w:sz w:val="20"/>
              </w:rPr>
              <w:t>PARTNER</w:t>
            </w:r>
            <w:r w:rsidR="004D0E59" w:rsidRPr="00851964">
              <w:rPr>
                <w:i w:val="0"/>
                <w:sz w:val="20"/>
              </w:rPr>
              <w:t>S</w:t>
            </w:r>
            <w:r w:rsidRPr="00851964">
              <w:rPr>
                <w:i w:val="0"/>
                <w:sz w:val="20"/>
              </w:rPr>
              <w:t xml:space="preserve"> </w:t>
            </w:r>
            <w:r w:rsidR="00B40017" w:rsidRPr="00851964">
              <w:rPr>
                <w:i w:val="0"/>
                <w:sz w:val="20"/>
              </w:rPr>
              <w:t>(</w:t>
            </w:r>
            <w:r w:rsidR="004D0E59" w:rsidRPr="00851964">
              <w:rPr>
                <w:i w:val="0"/>
                <w:sz w:val="20"/>
              </w:rPr>
              <w:t>IF EXISTING</w:t>
            </w:r>
            <w:r w:rsidR="00B40017" w:rsidRPr="00851964">
              <w:rPr>
                <w:i w:val="0"/>
                <w:sz w:val="20"/>
              </w:rPr>
              <w:t>)</w:t>
            </w:r>
          </w:p>
        </w:tc>
      </w:tr>
      <w:tr w:rsidR="008041BC" w:rsidRPr="00851964" w14:paraId="57959195" w14:textId="77777777" w:rsidTr="002C7C8C">
        <w:trPr>
          <w:trHeight w:val="522"/>
        </w:trPr>
        <w:tc>
          <w:tcPr>
            <w:tcW w:w="2808" w:type="dxa"/>
            <w:vMerge w:val="restart"/>
            <w:shd w:val="clear" w:color="auto" w:fill="D9D9D9"/>
            <w:vAlign w:val="center"/>
          </w:tcPr>
          <w:p w14:paraId="595398E9" w14:textId="77777777" w:rsidR="008041BC" w:rsidRPr="00851964" w:rsidRDefault="004D0E59" w:rsidP="002C7C8C">
            <w:pPr>
              <w:jc w:val="center"/>
              <w:rPr>
                <w:i w:val="0"/>
                <w:sz w:val="20"/>
              </w:rPr>
            </w:pPr>
            <w:r w:rsidRPr="00851964">
              <w:rPr>
                <w:i w:val="0"/>
                <w:sz w:val="20"/>
              </w:rPr>
              <w:t>FULL COMPANY NAME A</w:t>
            </w:r>
            <w:r w:rsidR="008041BC" w:rsidRPr="00851964">
              <w:rPr>
                <w:i w:val="0"/>
                <w:sz w:val="20"/>
              </w:rPr>
              <w:t>N</w:t>
            </w:r>
            <w:r w:rsidRPr="00851964">
              <w:rPr>
                <w:i w:val="0"/>
                <w:sz w:val="20"/>
              </w:rPr>
              <w:t>D</w:t>
            </w:r>
            <w:r w:rsidR="008041BC" w:rsidRPr="00851964">
              <w:rPr>
                <w:i w:val="0"/>
                <w:sz w:val="20"/>
              </w:rPr>
              <w:t xml:space="preserve"> </w:t>
            </w:r>
            <w:r w:rsidRPr="00851964">
              <w:rPr>
                <w:i w:val="0"/>
                <w:sz w:val="20"/>
              </w:rPr>
              <w:t xml:space="preserve">ADDRESS OF EACH </w:t>
            </w:r>
            <w:r w:rsidR="008041BC" w:rsidRPr="00851964">
              <w:rPr>
                <w:i w:val="0"/>
                <w:sz w:val="20"/>
              </w:rPr>
              <w:t>PARTNER</w:t>
            </w:r>
          </w:p>
          <w:p w14:paraId="771E1189" w14:textId="77777777" w:rsidR="008041BC" w:rsidRPr="00851964" w:rsidRDefault="008041BC" w:rsidP="004D0E59">
            <w:pPr>
              <w:jc w:val="center"/>
              <w:rPr>
                <w:i w:val="0"/>
                <w:sz w:val="20"/>
              </w:rPr>
            </w:pPr>
            <w:r w:rsidRPr="00851964">
              <w:rPr>
                <w:i w:val="0"/>
                <w:sz w:val="20"/>
              </w:rPr>
              <w:t>(</w:t>
            </w:r>
            <w:r w:rsidR="004D0E59" w:rsidRPr="00851964">
              <w:rPr>
                <w:i w:val="0"/>
                <w:sz w:val="20"/>
              </w:rPr>
              <w:t>c</w:t>
            </w:r>
            <w:r w:rsidRPr="00851964">
              <w:rPr>
                <w:i w:val="0"/>
                <w:sz w:val="20"/>
              </w:rPr>
              <w:t>andidat</w:t>
            </w:r>
            <w:r w:rsidR="004D0E59" w:rsidRPr="00851964">
              <w:rPr>
                <w:i w:val="0"/>
                <w:sz w:val="20"/>
              </w:rPr>
              <w:t>e copies the line number</w:t>
            </w:r>
            <w:r w:rsidR="00B40017" w:rsidRPr="00851964">
              <w:rPr>
                <w:i w:val="0"/>
                <w:sz w:val="20"/>
              </w:rPr>
              <w:t>,</w:t>
            </w:r>
            <w:r w:rsidR="004D0E59" w:rsidRPr="00851964">
              <w:rPr>
                <w:i w:val="0"/>
                <w:sz w:val="20"/>
              </w:rPr>
              <w:t xml:space="preserve"> if necessary</w:t>
            </w:r>
            <w:r w:rsidRPr="00851964">
              <w:rPr>
                <w:i w:val="0"/>
                <w:sz w:val="20"/>
              </w:rPr>
              <w:t>)</w:t>
            </w:r>
          </w:p>
        </w:tc>
        <w:tc>
          <w:tcPr>
            <w:tcW w:w="6407" w:type="dxa"/>
            <w:shd w:val="clear" w:color="auto" w:fill="auto"/>
            <w:vAlign w:val="center"/>
          </w:tcPr>
          <w:p w14:paraId="5793AE61" w14:textId="77777777" w:rsidR="008041BC" w:rsidRPr="00851964" w:rsidRDefault="008041BC" w:rsidP="002C7C8C">
            <w:pPr>
              <w:spacing w:before="120"/>
              <w:rPr>
                <w:i w:val="0"/>
                <w:sz w:val="22"/>
                <w:szCs w:val="22"/>
              </w:rPr>
            </w:pPr>
          </w:p>
        </w:tc>
      </w:tr>
      <w:tr w:rsidR="008041BC" w:rsidRPr="00851964" w14:paraId="3D5D84B7" w14:textId="77777777" w:rsidTr="002C7C8C">
        <w:trPr>
          <w:trHeight w:val="522"/>
        </w:trPr>
        <w:tc>
          <w:tcPr>
            <w:tcW w:w="2808" w:type="dxa"/>
            <w:vMerge/>
            <w:shd w:val="clear" w:color="auto" w:fill="D9D9D9"/>
            <w:vAlign w:val="center"/>
          </w:tcPr>
          <w:p w14:paraId="1FFEF2DF" w14:textId="77777777" w:rsidR="008041BC" w:rsidRPr="00851964" w:rsidRDefault="008041BC" w:rsidP="002C7C8C">
            <w:pPr>
              <w:jc w:val="center"/>
              <w:rPr>
                <w:i w:val="0"/>
                <w:sz w:val="20"/>
              </w:rPr>
            </w:pPr>
          </w:p>
        </w:tc>
        <w:tc>
          <w:tcPr>
            <w:tcW w:w="6407" w:type="dxa"/>
            <w:shd w:val="clear" w:color="auto" w:fill="auto"/>
            <w:vAlign w:val="center"/>
          </w:tcPr>
          <w:p w14:paraId="12B82484" w14:textId="77777777" w:rsidR="008041BC" w:rsidRPr="00851964" w:rsidRDefault="008041BC" w:rsidP="002C7C8C">
            <w:pPr>
              <w:rPr>
                <w:i w:val="0"/>
                <w:sz w:val="22"/>
                <w:szCs w:val="22"/>
              </w:rPr>
            </w:pPr>
          </w:p>
        </w:tc>
      </w:tr>
      <w:tr w:rsidR="008041BC" w:rsidRPr="00851964" w14:paraId="29182BC1" w14:textId="77777777" w:rsidTr="002C7C8C">
        <w:trPr>
          <w:trHeight w:val="522"/>
        </w:trPr>
        <w:tc>
          <w:tcPr>
            <w:tcW w:w="2808" w:type="dxa"/>
            <w:vMerge/>
            <w:shd w:val="clear" w:color="auto" w:fill="D9D9D9"/>
            <w:vAlign w:val="center"/>
          </w:tcPr>
          <w:p w14:paraId="47B93320" w14:textId="77777777" w:rsidR="008041BC" w:rsidRPr="00851964" w:rsidRDefault="008041BC" w:rsidP="002C7C8C">
            <w:pPr>
              <w:jc w:val="center"/>
              <w:rPr>
                <w:i w:val="0"/>
                <w:sz w:val="20"/>
              </w:rPr>
            </w:pPr>
          </w:p>
        </w:tc>
        <w:tc>
          <w:tcPr>
            <w:tcW w:w="6407" w:type="dxa"/>
            <w:tcBorders>
              <w:bottom w:val="single" w:sz="4" w:space="0" w:color="auto"/>
            </w:tcBorders>
            <w:shd w:val="clear" w:color="auto" w:fill="auto"/>
            <w:vAlign w:val="center"/>
          </w:tcPr>
          <w:p w14:paraId="26EB39E1" w14:textId="77777777" w:rsidR="008041BC" w:rsidRPr="00851964" w:rsidRDefault="008041BC" w:rsidP="002C7C8C">
            <w:pPr>
              <w:spacing w:after="120"/>
              <w:rPr>
                <w:i w:val="0"/>
                <w:sz w:val="22"/>
                <w:szCs w:val="22"/>
              </w:rPr>
            </w:pPr>
          </w:p>
        </w:tc>
      </w:tr>
      <w:tr w:rsidR="008041BC" w:rsidRPr="00851964" w14:paraId="5BF32638" w14:textId="77777777" w:rsidTr="002C7C8C">
        <w:trPr>
          <w:trHeight w:val="522"/>
        </w:trPr>
        <w:tc>
          <w:tcPr>
            <w:tcW w:w="9215" w:type="dxa"/>
            <w:gridSpan w:val="2"/>
            <w:shd w:val="clear" w:color="auto" w:fill="D9D9D9"/>
            <w:vAlign w:val="center"/>
          </w:tcPr>
          <w:p w14:paraId="1F535BBD" w14:textId="77777777" w:rsidR="008041BC" w:rsidRPr="00851964" w:rsidRDefault="004D0E59" w:rsidP="004D0E59">
            <w:pPr>
              <w:spacing w:before="120"/>
              <w:rPr>
                <w:i w:val="0"/>
                <w:sz w:val="20"/>
              </w:rPr>
            </w:pPr>
            <w:r w:rsidRPr="00851964">
              <w:rPr>
                <w:i w:val="0"/>
                <w:sz w:val="20"/>
              </w:rPr>
              <w:t>CO</w:t>
            </w:r>
            <w:r w:rsidR="008041BC" w:rsidRPr="00851964">
              <w:rPr>
                <w:i w:val="0"/>
                <w:sz w:val="20"/>
              </w:rPr>
              <w:t>NTA</w:t>
            </w:r>
            <w:r w:rsidRPr="00851964">
              <w:rPr>
                <w:i w:val="0"/>
                <w:sz w:val="20"/>
              </w:rPr>
              <w:t>CT</w:t>
            </w:r>
            <w:r w:rsidR="008041BC" w:rsidRPr="00851964">
              <w:rPr>
                <w:i w:val="0"/>
                <w:sz w:val="20"/>
              </w:rPr>
              <w:t xml:space="preserve"> </w:t>
            </w:r>
            <w:r w:rsidRPr="00851964">
              <w:rPr>
                <w:i w:val="0"/>
                <w:sz w:val="20"/>
              </w:rPr>
              <w:t>PERSON</w:t>
            </w:r>
          </w:p>
        </w:tc>
      </w:tr>
      <w:tr w:rsidR="008041BC" w:rsidRPr="00851964" w14:paraId="0A406B85" w14:textId="77777777" w:rsidTr="002C7C8C">
        <w:trPr>
          <w:trHeight w:val="522"/>
        </w:trPr>
        <w:tc>
          <w:tcPr>
            <w:tcW w:w="2808" w:type="dxa"/>
            <w:shd w:val="clear" w:color="auto" w:fill="D9D9D9"/>
            <w:vAlign w:val="center"/>
          </w:tcPr>
          <w:p w14:paraId="1A0E13E7" w14:textId="77777777" w:rsidR="008041BC" w:rsidRPr="00851964" w:rsidRDefault="004D0E59" w:rsidP="002C7C8C">
            <w:pPr>
              <w:jc w:val="center"/>
              <w:rPr>
                <w:i w:val="0"/>
                <w:sz w:val="20"/>
              </w:rPr>
            </w:pPr>
            <w:r w:rsidRPr="00851964">
              <w:rPr>
                <w:i w:val="0"/>
                <w:sz w:val="20"/>
              </w:rPr>
              <w:t>TITLE</w:t>
            </w:r>
          </w:p>
        </w:tc>
        <w:tc>
          <w:tcPr>
            <w:tcW w:w="6407" w:type="dxa"/>
            <w:shd w:val="clear" w:color="auto" w:fill="auto"/>
            <w:vAlign w:val="center"/>
          </w:tcPr>
          <w:p w14:paraId="291E4B6D" w14:textId="77777777" w:rsidR="008041BC" w:rsidRPr="00851964" w:rsidRDefault="008041BC" w:rsidP="002C7C8C">
            <w:pPr>
              <w:rPr>
                <w:i w:val="0"/>
                <w:sz w:val="22"/>
                <w:szCs w:val="22"/>
              </w:rPr>
            </w:pPr>
          </w:p>
        </w:tc>
      </w:tr>
      <w:tr w:rsidR="008041BC" w:rsidRPr="00851964" w14:paraId="2566ABE2" w14:textId="77777777" w:rsidTr="002C7C8C">
        <w:trPr>
          <w:trHeight w:val="522"/>
        </w:trPr>
        <w:tc>
          <w:tcPr>
            <w:tcW w:w="2808" w:type="dxa"/>
            <w:shd w:val="clear" w:color="auto" w:fill="D9D9D9"/>
            <w:vAlign w:val="center"/>
          </w:tcPr>
          <w:p w14:paraId="64697567" w14:textId="77777777" w:rsidR="008041BC" w:rsidRPr="00851964" w:rsidRDefault="004D0E59" w:rsidP="002C7C8C">
            <w:pPr>
              <w:jc w:val="center"/>
              <w:rPr>
                <w:i w:val="0"/>
                <w:sz w:val="20"/>
              </w:rPr>
            </w:pPr>
            <w:r w:rsidRPr="00851964">
              <w:rPr>
                <w:i w:val="0"/>
                <w:sz w:val="20"/>
              </w:rPr>
              <w:t>EMPLOYED BY</w:t>
            </w:r>
          </w:p>
        </w:tc>
        <w:tc>
          <w:tcPr>
            <w:tcW w:w="6407" w:type="dxa"/>
            <w:shd w:val="clear" w:color="auto" w:fill="auto"/>
            <w:vAlign w:val="center"/>
          </w:tcPr>
          <w:p w14:paraId="3CC9D113" w14:textId="77777777" w:rsidR="008041BC" w:rsidRPr="00851964" w:rsidRDefault="008041BC" w:rsidP="002C7C8C">
            <w:pPr>
              <w:rPr>
                <w:i w:val="0"/>
                <w:sz w:val="22"/>
                <w:szCs w:val="22"/>
              </w:rPr>
            </w:pPr>
          </w:p>
        </w:tc>
      </w:tr>
      <w:tr w:rsidR="008041BC" w:rsidRPr="00851964" w14:paraId="65DF8B3B" w14:textId="77777777" w:rsidTr="002C7C8C">
        <w:trPr>
          <w:trHeight w:val="522"/>
        </w:trPr>
        <w:tc>
          <w:tcPr>
            <w:tcW w:w="2808" w:type="dxa"/>
            <w:shd w:val="clear" w:color="auto" w:fill="D9D9D9"/>
            <w:vAlign w:val="center"/>
          </w:tcPr>
          <w:p w14:paraId="6EDCB8BE" w14:textId="77777777" w:rsidR="008041BC" w:rsidRPr="00851964" w:rsidRDefault="008041BC" w:rsidP="004D0E59">
            <w:pPr>
              <w:jc w:val="center"/>
              <w:rPr>
                <w:i w:val="0"/>
                <w:sz w:val="20"/>
              </w:rPr>
            </w:pPr>
            <w:r w:rsidRPr="00851964">
              <w:rPr>
                <w:i w:val="0"/>
                <w:sz w:val="20"/>
              </w:rPr>
              <w:t>E-</w:t>
            </w:r>
            <w:r w:rsidR="004D0E59" w:rsidRPr="00851964">
              <w:rPr>
                <w:i w:val="0"/>
                <w:sz w:val="20"/>
              </w:rPr>
              <w:t>M</w:t>
            </w:r>
            <w:r w:rsidRPr="00851964">
              <w:rPr>
                <w:i w:val="0"/>
                <w:sz w:val="20"/>
              </w:rPr>
              <w:t>A</w:t>
            </w:r>
            <w:r w:rsidR="004D0E59" w:rsidRPr="00851964">
              <w:rPr>
                <w:i w:val="0"/>
                <w:sz w:val="20"/>
              </w:rPr>
              <w:t>IL</w:t>
            </w:r>
          </w:p>
        </w:tc>
        <w:tc>
          <w:tcPr>
            <w:tcW w:w="6407" w:type="dxa"/>
            <w:shd w:val="clear" w:color="auto" w:fill="auto"/>
            <w:vAlign w:val="center"/>
          </w:tcPr>
          <w:p w14:paraId="24A84158" w14:textId="77777777" w:rsidR="008041BC" w:rsidRPr="00851964" w:rsidRDefault="008041BC" w:rsidP="002C7C8C">
            <w:pPr>
              <w:rPr>
                <w:i w:val="0"/>
                <w:sz w:val="22"/>
                <w:szCs w:val="22"/>
              </w:rPr>
            </w:pPr>
          </w:p>
        </w:tc>
      </w:tr>
      <w:tr w:rsidR="008041BC" w:rsidRPr="00851964" w14:paraId="00C6EB07" w14:textId="77777777" w:rsidTr="002C7C8C">
        <w:trPr>
          <w:trHeight w:val="522"/>
        </w:trPr>
        <w:tc>
          <w:tcPr>
            <w:tcW w:w="2808" w:type="dxa"/>
            <w:shd w:val="clear" w:color="auto" w:fill="D9D9D9"/>
            <w:vAlign w:val="center"/>
          </w:tcPr>
          <w:p w14:paraId="4BED5476" w14:textId="77777777" w:rsidR="008041BC" w:rsidRPr="00851964" w:rsidRDefault="008041BC" w:rsidP="002F78D6">
            <w:pPr>
              <w:jc w:val="center"/>
              <w:rPr>
                <w:i w:val="0"/>
                <w:sz w:val="20"/>
              </w:rPr>
            </w:pPr>
            <w:r w:rsidRPr="00851964">
              <w:rPr>
                <w:i w:val="0"/>
                <w:sz w:val="20"/>
              </w:rPr>
              <w:t>TELE</w:t>
            </w:r>
            <w:r w:rsidR="002F78D6" w:rsidRPr="00851964">
              <w:rPr>
                <w:i w:val="0"/>
                <w:sz w:val="20"/>
              </w:rPr>
              <w:t>PH</w:t>
            </w:r>
            <w:r w:rsidRPr="00851964">
              <w:rPr>
                <w:i w:val="0"/>
                <w:sz w:val="20"/>
              </w:rPr>
              <w:t>ON</w:t>
            </w:r>
            <w:r w:rsidR="002F78D6" w:rsidRPr="00851964">
              <w:rPr>
                <w:i w:val="0"/>
                <w:sz w:val="20"/>
              </w:rPr>
              <w:t>E</w:t>
            </w:r>
          </w:p>
        </w:tc>
        <w:tc>
          <w:tcPr>
            <w:tcW w:w="6407" w:type="dxa"/>
            <w:shd w:val="clear" w:color="auto" w:fill="auto"/>
            <w:vAlign w:val="center"/>
          </w:tcPr>
          <w:p w14:paraId="6ACE20A3" w14:textId="77777777" w:rsidR="008041BC" w:rsidRPr="00851964" w:rsidRDefault="008041BC" w:rsidP="002C7C8C">
            <w:pPr>
              <w:rPr>
                <w:i w:val="0"/>
                <w:sz w:val="22"/>
                <w:szCs w:val="22"/>
              </w:rPr>
            </w:pPr>
          </w:p>
        </w:tc>
      </w:tr>
    </w:tbl>
    <w:p w14:paraId="6A332EE7" w14:textId="77777777" w:rsidR="008041BC" w:rsidRPr="00851964" w:rsidRDefault="008041BC" w:rsidP="008041BC">
      <w:pPr>
        <w:rPr>
          <w:i w:val="0"/>
          <w:sz w:val="22"/>
          <w:szCs w:val="22"/>
        </w:rPr>
        <w:sectPr w:rsidR="008041BC" w:rsidRPr="00851964" w:rsidSect="002C7C8C">
          <w:headerReference w:type="default" r:id="rId14"/>
          <w:footerReference w:type="default" r:id="rId15"/>
          <w:pgSz w:w="11906" w:h="16838"/>
          <w:pgMar w:top="1417" w:right="1417" w:bottom="1417" w:left="1417" w:header="708" w:footer="708" w:gutter="0"/>
          <w:cols w:space="708"/>
          <w:docGrid w:linePitch="360"/>
        </w:sectPr>
      </w:pPr>
    </w:p>
    <w:p w14:paraId="05E95517" w14:textId="77777777" w:rsidR="007F71C4" w:rsidRPr="00851964" w:rsidRDefault="007F71C4" w:rsidP="007F71C4">
      <w:pPr>
        <w:ind w:left="720"/>
        <w:jc w:val="center"/>
        <w:rPr>
          <w:b/>
          <w:i w:val="0"/>
          <w:sz w:val="28"/>
          <w:szCs w:val="28"/>
        </w:rPr>
      </w:pPr>
    </w:p>
    <w:p w14:paraId="665396CD" w14:textId="77777777" w:rsidR="00FA48B1" w:rsidRDefault="00FA48B1" w:rsidP="00B65866">
      <w:pPr>
        <w:ind w:left="720"/>
        <w:jc w:val="right"/>
        <w:rPr>
          <w:b/>
          <w:i w:val="0"/>
          <w:sz w:val="22"/>
          <w:szCs w:val="22"/>
        </w:rPr>
      </w:pPr>
    </w:p>
    <w:p w14:paraId="2FCD24EB" w14:textId="52FBFA6B" w:rsidR="00FA48B1" w:rsidRDefault="00FA48B1" w:rsidP="00B65866">
      <w:pPr>
        <w:ind w:left="720"/>
        <w:jc w:val="right"/>
        <w:rPr>
          <w:b/>
          <w:i w:val="0"/>
          <w:sz w:val="22"/>
          <w:szCs w:val="22"/>
        </w:rPr>
      </w:pPr>
      <w:r>
        <w:rPr>
          <w:b/>
          <w:i w:val="0"/>
          <w:sz w:val="22"/>
          <w:szCs w:val="22"/>
        </w:rPr>
        <w:t>ATTACHMENT 2.3</w:t>
      </w:r>
    </w:p>
    <w:p w14:paraId="6C0E1B2B" w14:textId="77777777" w:rsidR="00FA48B1" w:rsidRDefault="00FA48B1" w:rsidP="00B65866">
      <w:pPr>
        <w:ind w:left="720"/>
        <w:jc w:val="right"/>
        <w:rPr>
          <w:b/>
          <w:i w:val="0"/>
          <w:sz w:val="22"/>
          <w:szCs w:val="22"/>
        </w:rPr>
      </w:pPr>
    </w:p>
    <w:p w14:paraId="2E2EC302" w14:textId="77777777" w:rsidR="00FA48B1" w:rsidRDefault="00FA48B1" w:rsidP="00FA48B1">
      <w:pPr>
        <w:ind w:left="720"/>
        <w:jc w:val="both"/>
        <w:rPr>
          <w:b/>
          <w:i w:val="0"/>
          <w:sz w:val="22"/>
          <w:szCs w:val="22"/>
        </w:rPr>
      </w:pPr>
    </w:p>
    <w:p w14:paraId="36D734ED" w14:textId="298353B3" w:rsidR="00FA48B1" w:rsidRDefault="00FA48B1" w:rsidP="00FA48B1">
      <w:pPr>
        <w:ind w:left="720"/>
        <w:jc w:val="center"/>
        <w:rPr>
          <w:b/>
          <w:i w:val="0"/>
          <w:sz w:val="22"/>
          <w:szCs w:val="22"/>
        </w:rPr>
      </w:pPr>
      <w:r w:rsidRPr="00FA48B1">
        <w:rPr>
          <w:b/>
          <w:i w:val="0"/>
          <w:sz w:val="28"/>
          <w:szCs w:val="28"/>
        </w:rPr>
        <w:t>INITIAL OFFER IN HARD AND E-COPY (EXCEL</w:t>
      </w:r>
      <w:r>
        <w:rPr>
          <w:b/>
          <w:i w:val="0"/>
          <w:sz w:val="22"/>
          <w:szCs w:val="22"/>
        </w:rPr>
        <w:t>)</w:t>
      </w:r>
    </w:p>
    <w:p w14:paraId="4E113E35" w14:textId="77777777" w:rsidR="0033114C" w:rsidRDefault="0033114C" w:rsidP="00FA48B1">
      <w:pPr>
        <w:ind w:left="720"/>
        <w:jc w:val="center"/>
        <w:rPr>
          <w:b/>
          <w:i w:val="0"/>
          <w:sz w:val="22"/>
          <w:szCs w:val="22"/>
        </w:rPr>
      </w:pPr>
    </w:p>
    <w:p w14:paraId="56D64397" w14:textId="43774EB1" w:rsidR="0033114C" w:rsidRPr="00851964" w:rsidRDefault="00746CC1" w:rsidP="0033114C">
      <w:pPr>
        <w:keepNext/>
        <w:keepLines/>
        <w:ind w:left="1134"/>
        <w:jc w:val="both"/>
        <w:outlineLvl w:val="0"/>
        <w:rPr>
          <w:i w:val="0"/>
          <w:sz w:val="22"/>
          <w:szCs w:val="22"/>
        </w:rPr>
      </w:pPr>
      <w:r w:rsidRPr="00284DD5">
        <w:rPr>
          <w:b/>
          <w:i w:val="0"/>
          <w:sz w:val="22"/>
          <w:szCs w:val="22"/>
        </w:rPr>
        <w:t xml:space="preserve">The form is </w:t>
      </w:r>
      <w:r w:rsidR="0033114C" w:rsidRPr="00284DD5">
        <w:rPr>
          <w:b/>
          <w:i w:val="0"/>
          <w:sz w:val="22"/>
          <w:szCs w:val="22"/>
        </w:rPr>
        <w:t>available within the technical documentation at the portal www.ljubljana.si/razpisi.</w:t>
      </w:r>
    </w:p>
    <w:p w14:paraId="068C4509" w14:textId="3E3A1F79" w:rsidR="0033114C" w:rsidRDefault="0033114C" w:rsidP="00FA48B1">
      <w:pPr>
        <w:ind w:left="720"/>
        <w:jc w:val="center"/>
        <w:rPr>
          <w:b/>
          <w:i w:val="0"/>
          <w:sz w:val="22"/>
          <w:szCs w:val="22"/>
        </w:rPr>
      </w:pPr>
      <w:r>
        <w:rPr>
          <w:b/>
          <w:i w:val="0"/>
          <w:sz w:val="22"/>
          <w:szCs w:val="22"/>
        </w:rPr>
        <w:t xml:space="preserve">  </w:t>
      </w:r>
    </w:p>
    <w:p w14:paraId="79162A8E" w14:textId="77777777" w:rsidR="00FA48B1" w:rsidRDefault="00FA48B1" w:rsidP="00B65866">
      <w:pPr>
        <w:ind w:left="720"/>
        <w:jc w:val="right"/>
        <w:rPr>
          <w:b/>
          <w:i w:val="0"/>
          <w:sz w:val="22"/>
          <w:szCs w:val="22"/>
        </w:rPr>
      </w:pPr>
    </w:p>
    <w:p w14:paraId="626B8E35" w14:textId="77777777" w:rsidR="00FA48B1" w:rsidRDefault="00FA48B1" w:rsidP="00B65866">
      <w:pPr>
        <w:ind w:left="720"/>
        <w:jc w:val="right"/>
        <w:rPr>
          <w:b/>
          <w:i w:val="0"/>
          <w:sz w:val="22"/>
          <w:szCs w:val="22"/>
        </w:rPr>
      </w:pPr>
    </w:p>
    <w:p w14:paraId="533B7493" w14:textId="77777777" w:rsidR="00FA48B1" w:rsidRDefault="00FA48B1" w:rsidP="00B65866">
      <w:pPr>
        <w:ind w:left="720"/>
        <w:jc w:val="right"/>
        <w:rPr>
          <w:b/>
          <w:i w:val="0"/>
          <w:sz w:val="22"/>
          <w:szCs w:val="22"/>
        </w:rPr>
      </w:pPr>
    </w:p>
    <w:p w14:paraId="2AF405C4" w14:textId="77777777" w:rsidR="00FA48B1" w:rsidRDefault="00FA48B1" w:rsidP="00B65866">
      <w:pPr>
        <w:ind w:left="720"/>
        <w:jc w:val="right"/>
        <w:rPr>
          <w:b/>
          <w:i w:val="0"/>
          <w:sz w:val="22"/>
          <w:szCs w:val="22"/>
        </w:rPr>
      </w:pPr>
    </w:p>
    <w:p w14:paraId="6E8E0C4A" w14:textId="77777777" w:rsidR="00FA48B1" w:rsidRDefault="00FA48B1" w:rsidP="00B65866">
      <w:pPr>
        <w:ind w:left="720"/>
        <w:jc w:val="right"/>
        <w:rPr>
          <w:b/>
          <w:i w:val="0"/>
          <w:sz w:val="22"/>
          <w:szCs w:val="22"/>
        </w:rPr>
      </w:pPr>
    </w:p>
    <w:p w14:paraId="5A7A55C9" w14:textId="77777777" w:rsidR="00FA48B1" w:rsidRDefault="00FA48B1" w:rsidP="00B65866">
      <w:pPr>
        <w:ind w:left="720"/>
        <w:jc w:val="right"/>
        <w:rPr>
          <w:b/>
          <w:i w:val="0"/>
          <w:sz w:val="22"/>
          <w:szCs w:val="22"/>
        </w:rPr>
      </w:pPr>
    </w:p>
    <w:p w14:paraId="2239F73C" w14:textId="77777777" w:rsidR="00FA48B1" w:rsidRDefault="00FA48B1" w:rsidP="00B65866">
      <w:pPr>
        <w:ind w:left="720"/>
        <w:jc w:val="right"/>
        <w:rPr>
          <w:b/>
          <w:i w:val="0"/>
          <w:sz w:val="22"/>
          <w:szCs w:val="22"/>
        </w:rPr>
      </w:pPr>
    </w:p>
    <w:p w14:paraId="24CE6BE6" w14:textId="77777777" w:rsidR="00FA48B1" w:rsidRDefault="00FA48B1" w:rsidP="00B65866">
      <w:pPr>
        <w:ind w:left="720"/>
        <w:jc w:val="right"/>
        <w:rPr>
          <w:b/>
          <w:i w:val="0"/>
          <w:sz w:val="22"/>
          <w:szCs w:val="22"/>
        </w:rPr>
      </w:pPr>
    </w:p>
    <w:p w14:paraId="1E0E2BC0" w14:textId="77777777" w:rsidR="00FA48B1" w:rsidRDefault="00FA48B1" w:rsidP="00B65866">
      <w:pPr>
        <w:ind w:left="720"/>
        <w:jc w:val="right"/>
        <w:rPr>
          <w:b/>
          <w:i w:val="0"/>
          <w:sz w:val="22"/>
          <w:szCs w:val="22"/>
        </w:rPr>
      </w:pPr>
    </w:p>
    <w:p w14:paraId="20B12C62" w14:textId="77777777" w:rsidR="00FA48B1" w:rsidRDefault="00FA48B1" w:rsidP="00B65866">
      <w:pPr>
        <w:ind w:left="720"/>
        <w:jc w:val="right"/>
        <w:rPr>
          <w:b/>
          <w:i w:val="0"/>
          <w:sz w:val="22"/>
          <w:szCs w:val="22"/>
        </w:rPr>
      </w:pPr>
    </w:p>
    <w:p w14:paraId="480077F4" w14:textId="77777777" w:rsidR="00FA48B1" w:rsidRDefault="00FA48B1" w:rsidP="00B65866">
      <w:pPr>
        <w:ind w:left="720"/>
        <w:jc w:val="right"/>
        <w:rPr>
          <w:b/>
          <w:i w:val="0"/>
          <w:sz w:val="22"/>
          <w:szCs w:val="22"/>
        </w:rPr>
      </w:pPr>
    </w:p>
    <w:p w14:paraId="5506A900" w14:textId="77777777" w:rsidR="00FA48B1" w:rsidRDefault="00FA48B1" w:rsidP="00B65866">
      <w:pPr>
        <w:ind w:left="720"/>
        <w:jc w:val="right"/>
        <w:rPr>
          <w:b/>
          <w:i w:val="0"/>
          <w:sz w:val="22"/>
          <w:szCs w:val="22"/>
        </w:rPr>
      </w:pPr>
    </w:p>
    <w:p w14:paraId="7B8E4B46" w14:textId="77777777" w:rsidR="00FA48B1" w:rsidRDefault="00FA48B1" w:rsidP="00B65866">
      <w:pPr>
        <w:ind w:left="720"/>
        <w:jc w:val="right"/>
        <w:rPr>
          <w:b/>
          <w:i w:val="0"/>
          <w:sz w:val="22"/>
          <w:szCs w:val="22"/>
        </w:rPr>
      </w:pPr>
    </w:p>
    <w:p w14:paraId="1CEABA50" w14:textId="77777777" w:rsidR="00FA48B1" w:rsidRDefault="00FA48B1" w:rsidP="00B65866">
      <w:pPr>
        <w:ind w:left="720"/>
        <w:jc w:val="right"/>
        <w:rPr>
          <w:b/>
          <w:i w:val="0"/>
          <w:sz w:val="22"/>
          <w:szCs w:val="22"/>
        </w:rPr>
      </w:pPr>
    </w:p>
    <w:p w14:paraId="73FA4888" w14:textId="77777777" w:rsidR="00FA48B1" w:rsidRDefault="00FA48B1" w:rsidP="00B65866">
      <w:pPr>
        <w:ind w:left="720"/>
        <w:jc w:val="right"/>
        <w:rPr>
          <w:b/>
          <w:i w:val="0"/>
          <w:sz w:val="22"/>
          <w:szCs w:val="22"/>
        </w:rPr>
      </w:pPr>
    </w:p>
    <w:p w14:paraId="63BD6F75" w14:textId="77777777" w:rsidR="00FA48B1" w:rsidRDefault="00FA48B1" w:rsidP="00B65866">
      <w:pPr>
        <w:ind w:left="720"/>
        <w:jc w:val="right"/>
        <w:rPr>
          <w:b/>
          <w:i w:val="0"/>
          <w:sz w:val="22"/>
          <w:szCs w:val="22"/>
        </w:rPr>
      </w:pPr>
    </w:p>
    <w:p w14:paraId="7569C4A0" w14:textId="77777777" w:rsidR="00FA48B1" w:rsidRDefault="00FA48B1" w:rsidP="00B65866">
      <w:pPr>
        <w:ind w:left="720"/>
        <w:jc w:val="right"/>
        <w:rPr>
          <w:b/>
          <w:i w:val="0"/>
          <w:sz w:val="22"/>
          <w:szCs w:val="22"/>
        </w:rPr>
      </w:pPr>
    </w:p>
    <w:p w14:paraId="75A92841" w14:textId="77777777" w:rsidR="00FA48B1" w:rsidRDefault="00FA48B1" w:rsidP="00B65866">
      <w:pPr>
        <w:ind w:left="720"/>
        <w:jc w:val="right"/>
        <w:rPr>
          <w:b/>
          <w:i w:val="0"/>
          <w:sz w:val="22"/>
          <w:szCs w:val="22"/>
        </w:rPr>
      </w:pPr>
    </w:p>
    <w:p w14:paraId="757A48CF" w14:textId="77777777" w:rsidR="00FA48B1" w:rsidRDefault="00FA48B1" w:rsidP="00B65866">
      <w:pPr>
        <w:ind w:left="720"/>
        <w:jc w:val="right"/>
        <w:rPr>
          <w:b/>
          <w:i w:val="0"/>
          <w:sz w:val="22"/>
          <w:szCs w:val="22"/>
        </w:rPr>
      </w:pPr>
    </w:p>
    <w:p w14:paraId="6F482F7F" w14:textId="77777777" w:rsidR="00FA48B1" w:rsidRDefault="00FA48B1" w:rsidP="00B65866">
      <w:pPr>
        <w:ind w:left="720"/>
        <w:jc w:val="right"/>
        <w:rPr>
          <w:b/>
          <w:i w:val="0"/>
          <w:sz w:val="22"/>
          <w:szCs w:val="22"/>
        </w:rPr>
      </w:pPr>
    </w:p>
    <w:p w14:paraId="3F53168B" w14:textId="77777777" w:rsidR="00FA48B1" w:rsidRDefault="00FA48B1" w:rsidP="00B65866">
      <w:pPr>
        <w:ind w:left="720"/>
        <w:jc w:val="right"/>
        <w:rPr>
          <w:b/>
          <w:i w:val="0"/>
          <w:sz w:val="22"/>
          <w:szCs w:val="22"/>
        </w:rPr>
      </w:pPr>
    </w:p>
    <w:p w14:paraId="7194B2A0" w14:textId="77777777" w:rsidR="00FA48B1" w:rsidRDefault="00FA48B1" w:rsidP="00B65866">
      <w:pPr>
        <w:ind w:left="720"/>
        <w:jc w:val="right"/>
        <w:rPr>
          <w:b/>
          <w:i w:val="0"/>
          <w:sz w:val="22"/>
          <w:szCs w:val="22"/>
        </w:rPr>
      </w:pPr>
    </w:p>
    <w:p w14:paraId="7095A60C" w14:textId="77777777" w:rsidR="00FA48B1" w:rsidRDefault="00FA48B1" w:rsidP="00B65866">
      <w:pPr>
        <w:ind w:left="720"/>
        <w:jc w:val="right"/>
        <w:rPr>
          <w:b/>
          <w:i w:val="0"/>
          <w:sz w:val="22"/>
          <w:szCs w:val="22"/>
        </w:rPr>
      </w:pPr>
    </w:p>
    <w:p w14:paraId="3810195D" w14:textId="77777777" w:rsidR="00FA48B1" w:rsidRDefault="00FA48B1" w:rsidP="00B65866">
      <w:pPr>
        <w:ind w:left="720"/>
        <w:jc w:val="right"/>
        <w:rPr>
          <w:b/>
          <w:i w:val="0"/>
          <w:sz w:val="22"/>
          <w:szCs w:val="22"/>
        </w:rPr>
      </w:pPr>
    </w:p>
    <w:p w14:paraId="5CA9DA21" w14:textId="77777777" w:rsidR="00FA48B1" w:rsidRDefault="00FA48B1" w:rsidP="00B65866">
      <w:pPr>
        <w:ind w:left="720"/>
        <w:jc w:val="right"/>
        <w:rPr>
          <w:b/>
          <w:i w:val="0"/>
          <w:sz w:val="22"/>
          <w:szCs w:val="22"/>
        </w:rPr>
      </w:pPr>
    </w:p>
    <w:p w14:paraId="7B21F98E" w14:textId="77777777" w:rsidR="00FA48B1" w:rsidRDefault="00FA48B1" w:rsidP="00B65866">
      <w:pPr>
        <w:ind w:left="720"/>
        <w:jc w:val="right"/>
        <w:rPr>
          <w:b/>
          <w:i w:val="0"/>
          <w:sz w:val="22"/>
          <w:szCs w:val="22"/>
        </w:rPr>
      </w:pPr>
    </w:p>
    <w:p w14:paraId="616FA70F" w14:textId="77777777" w:rsidR="00FA48B1" w:rsidRDefault="00FA48B1" w:rsidP="00B65866">
      <w:pPr>
        <w:ind w:left="720"/>
        <w:jc w:val="right"/>
        <w:rPr>
          <w:b/>
          <w:i w:val="0"/>
          <w:sz w:val="22"/>
          <w:szCs w:val="22"/>
        </w:rPr>
      </w:pPr>
    </w:p>
    <w:p w14:paraId="1368C8A3" w14:textId="77777777" w:rsidR="00FA48B1" w:rsidRDefault="00FA48B1" w:rsidP="00B65866">
      <w:pPr>
        <w:ind w:left="720"/>
        <w:jc w:val="right"/>
        <w:rPr>
          <w:b/>
          <w:i w:val="0"/>
          <w:sz w:val="22"/>
          <w:szCs w:val="22"/>
        </w:rPr>
      </w:pPr>
    </w:p>
    <w:p w14:paraId="35E5D50E" w14:textId="77777777" w:rsidR="00FA48B1" w:rsidRDefault="00FA48B1" w:rsidP="00B65866">
      <w:pPr>
        <w:ind w:left="720"/>
        <w:jc w:val="right"/>
        <w:rPr>
          <w:b/>
          <w:i w:val="0"/>
          <w:sz w:val="22"/>
          <w:szCs w:val="22"/>
        </w:rPr>
      </w:pPr>
    </w:p>
    <w:p w14:paraId="4D2B4AA2" w14:textId="77777777" w:rsidR="00FA48B1" w:rsidRDefault="00FA48B1" w:rsidP="00B65866">
      <w:pPr>
        <w:ind w:left="720"/>
        <w:jc w:val="right"/>
        <w:rPr>
          <w:b/>
          <w:i w:val="0"/>
          <w:sz w:val="22"/>
          <w:szCs w:val="22"/>
        </w:rPr>
      </w:pPr>
    </w:p>
    <w:p w14:paraId="10DB0CCF" w14:textId="77777777" w:rsidR="00FA48B1" w:rsidRDefault="00FA48B1" w:rsidP="00B65866">
      <w:pPr>
        <w:ind w:left="720"/>
        <w:jc w:val="right"/>
        <w:rPr>
          <w:b/>
          <w:i w:val="0"/>
          <w:sz w:val="22"/>
          <w:szCs w:val="22"/>
        </w:rPr>
      </w:pPr>
    </w:p>
    <w:p w14:paraId="3E872084" w14:textId="77777777" w:rsidR="00FA48B1" w:rsidRDefault="00FA48B1" w:rsidP="00B65866">
      <w:pPr>
        <w:ind w:left="720"/>
        <w:jc w:val="right"/>
        <w:rPr>
          <w:b/>
          <w:i w:val="0"/>
          <w:sz w:val="22"/>
          <w:szCs w:val="22"/>
        </w:rPr>
      </w:pPr>
    </w:p>
    <w:p w14:paraId="4D9B215F" w14:textId="77777777" w:rsidR="00FA48B1" w:rsidRDefault="00FA48B1" w:rsidP="00B65866">
      <w:pPr>
        <w:ind w:left="720"/>
        <w:jc w:val="right"/>
        <w:rPr>
          <w:b/>
          <w:i w:val="0"/>
          <w:sz w:val="22"/>
          <w:szCs w:val="22"/>
        </w:rPr>
      </w:pPr>
    </w:p>
    <w:p w14:paraId="535C26FB" w14:textId="77777777" w:rsidR="00FA48B1" w:rsidRDefault="00FA48B1" w:rsidP="00B65866">
      <w:pPr>
        <w:ind w:left="720"/>
        <w:jc w:val="right"/>
        <w:rPr>
          <w:b/>
          <w:i w:val="0"/>
          <w:sz w:val="22"/>
          <w:szCs w:val="22"/>
        </w:rPr>
      </w:pPr>
    </w:p>
    <w:p w14:paraId="1150537D" w14:textId="77777777" w:rsidR="00FA48B1" w:rsidRDefault="00FA48B1" w:rsidP="00B65866">
      <w:pPr>
        <w:ind w:left="720"/>
        <w:jc w:val="right"/>
        <w:rPr>
          <w:b/>
          <w:i w:val="0"/>
          <w:sz w:val="22"/>
          <w:szCs w:val="22"/>
        </w:rPr>
      </w:pPr>
    </w:p>
    <w:p w14:paraId="519F8FE4" w14:textId="77777777" w:rsidR="00FA48B1" w:rsidRDefault="00FA48B1" w:rsidP="00B65866">
      <w:pPr>
        <w:ind w:left="720"/>
        <w:jc w:val="right"/>
        <w:rPr>
          <w:b/>
          <w:i w:val="0"/>
          <w:sz w:val="22"/>
          <w:szCs w:val="22"/>
        </w:rPr>
      </w:pPr>
    </w:p>
    <w:p w14:paraId="7160017B" w14:textId="77777777" w:rsidR="00FA48B1" w:rsidRDefault="00FA48B1" w:rsidP="00B65866">
      <w:pPr>
        <w:ind w:left="720"/>
        <w:jc w:val="right"/>
        <w:rPr>
          <w:b/>
          <w:i w:val="0"/>
          <w:sz w:val="22"/>
          <w:szCs w:val="22"/>
        </w:rPr>
      </w:pPr>
    </w:p>
    <w:p w14:paraId="0B25BBDB" w14:textId="77777777" w:rsidR="00FA48B1" w:rsidRDefault="00FA48B1" w:rsidP="00B65866">
      <w:pPr>
        <w:ind w:left="720"/>
        <w:jc w:val="right"/>
        <w:rPr>
          <w:b/>
          <w:i w:val="0"/>
          <w:sz w:val="22"/>
          <w:szCs w:val="22"/>
        </w:rPr>
      </w:pPr>
    </w:p>
    <w:p w14:paraId="41A470E3" w14:textId="77777777" w:rsidR="00FA48B1" w:rsidRDefault="00FA48B1" w:rsidP="00B65866">
      <w:pPr>
        <w:ind w:left="720"/>
        <w:jc w:val="right"/>
        <w:rPr>
          <w:b/>
          <w:i w:val="0"/>
          <w:sz w:val="22"/>
          <w:szCs w:val="22"/>
        </w:rPr>
      </w:pPr>
    </w:p>
    <w:p w14:paraId="5C8B945F" w14:textId="77777777" w:rsidR="00FA48B1" w:rsidRDefault="00FA48B1" w:rsidP="00B65866">
      <w:pPr>
        <w:ind w:left="720"/>
        <w:jc w:val="right"/>
        <w:rPr>
          <w:b/>
          <w:i w:val="0"/>
          <w:sz w:val="22"/>
          <w:szCs w:val="22"/>
        </w:rPr>
      </w:pPr>
    </w:p>
    <w:p w14:paraId="71C7ED88" w14:textId="77777777" w:rsidR="00FA48B1" w:rsidRDefault="00FA48B1" w:rsidP="00B65866">
      <w:pPr>
        <w:ind w:left="720"/>
        <w:jc w:val="right"/>
        <w:rPr>
          <w:b/>
          <w:i w:val="0"/>
          <w:sz w:val="22"/>
          <w:szCs w:val="22"/>
        </w:rPr>
      </w:pPr>
    </w:p>
    <w:p w14:paraId="1DF05F43" w14:textId="77777777" w:rsidR="00FA48B1" w:rsidRDefault="00FA48B1" w:rsidP="00B65866">
      <w:pPr>
        <w:ind w:left="720"/>
        <w:jc w:val="right"/>
        <w:rPr>
          <w:b/>
          <w:i w:val="0"/>
          <w:sz w:val="22"/>
          <w:szCs w:val="22"/>
        </w:rPr>
      </w:pPr>
    </w:p>
    <w:p w14:paraId="463CEC03" w14:textId="77777777" w:rsidR="0085675F" w:rsidRDefault="0085675F" w:rsidP="00B65866">
      <w:pPr>
        <w:ind w:left="720"/>
        <w:jc w:val="right"/>
        <w:rPr>
          <w:b/>
          <w:i w:val="0"/>
          <w:sz w:val="22"/>
          <w:szCs w:val="22"/>
        </w:rPr>
      </w:pPr>
    </w:p>
    <w:p w14:paraId="2A37160B" w14:textId="77777777" w:rsidR="0085675F" w:rsidRDefault="0085675F" w:rsidP="00B65866">
      <w:pPr>
        <w:ind w:left="720"/>
        <w:jc w:val="right"/>
        <w:rPr>
          <w:b/>
          <w:i w:val="0"/>
          <w:sz w:val="22"/>
          <w:szCs w:val="22"/>
        </w:rPr>
      </w:pPr>
    </w:p>
    <w:p w14:paraId="6371F5E5" w14:textId="76C02D76" w:rsidR="00B65866" w:rsidRPr="00851964" w:rsidRDefault="00B65866" w:rsidP="00B65866">
      <w:pPr>
        <w:ind w:left="720"/>
        <w:jc w:val="right"/>
        <w:rPr>
          <w:b/>
          <w:i w:val="0"/>
          <w:sz w:val="22"/>
          <w:szCs w:val="22"/>
        </w:rPr>
      </w:pPr>
      <w:r w:rsidRPr="00851964">
        <w:rPr>
          <w:b/>
          <w:i w:val="0"/>
          <w:sz w:val="22"/>
          <w:szCs w:val="22"/>
        </w:rPr>
        <w:t>A</w:t>
      </w:r>
      <w:r w:rsidR="00B00C5B">
        <w:rPr>
          <w:b/>
          <w:i w:val="0"/>
          <w:sz w:val="22"/>
          <w:szCs w:val="22"/>
        </w:rPr>
        <w:t>TTTAC</w:t>
      </w:r>
      <w:r w:rsidR="002F78D6" w:rsidRPr="00851964">
        <w:rPr>
          <w:b/>
          <w:i w:val="0"/>
          <w:sz w:val="22"/>
          <w:szCs w:val="22"/>
        </w:rPr>
        <w:t>HMENT</w:t>
      </w:r>
      <w:r w:rsidRPr="00851964">
        <w:rPr>
          <w:b/>
          <w:i w:val="0"/>
          <w:sz w:val="22"/>
          <w:szCs w:val="22"/>
        </w:rPr>
        <w:t xml:space="preserve"> </w:t>
      </w:r>
      <w:r w:rsidR="002F1007" w:rsidRPr="00851964">
        <w:rPr>
          <w:b/>
          <w:i w:val="0"/>
          <w:sz w:val="22"/>
          <w:szCs w:val="22"/>
        </w:rPr>
        <w:t>2.</w:t>
      </w:r>
      <w:r w:rsidR="00FA48B1">
        <w:rPr>
          <w:b/>
          <w:i w:val="0"/>
          <w:sz w:val="22"/>
          <w:szCs w:val="22"/>
        </w:rPr>
        <w:t>4</w:t>
      </w:r>
    </w:p>
    <w:p w14:paraId="25F34848" w14:textId="77777777" w:rsidR="00B65866" w:rsidRPr="00851964" w:rsidRDefault="00B65866" w:rsidP="00B65866">
      <w:pPr>
        <w:ind w:left="720"/>
        <w:jc w:val="right"/>
        <w:rPr>
          <w:b/>
          <w:i w:val="0"/>
          <w:sz w:val="22"/>
          <w:szCs w:val="22"/>
        </w:rPr>
      </w:pPr>
    </w:p>
    <w:tbl>
      <w:tblPr>
        <w:tblW w:w="0" w:type="auto"/>
        <w:tblInd w:w="817" w:type="dxa"/>
        <w:tblLook w:val="01E0" w:firstRow="1" w:lastRow="1" w:firstColumn="1" w:lastColumn="1" w:noHBand="0" w:noVBand="0"/>
      </w:tblPr>
      <w:tblGrid>
        <w:gridCol w:w="1426"/>
        <w:gridCol w:w="7478"/>
      </w:tblGrid>
      <w:tr w:rsidR="00B65866" w:rsidRPr="00851964" w14:paraId="144D7434" w14:textId="77777777" w:rsidTr="00B65866">
        <w:tc>
          <w:tcPr>
            <w:tcW w:w="1426" w:type="dxa"/>
            <w:vMerge w:val="restart"/>
          </w:tcPr>
          <w:p w14:paraId="0128AFD4" w14:textId="77777777" w:rsidR="00B65866" w:rsidRPr="00851964" w:rsidRDefault="002F78D6" w:rsidP="00D56065">
            <w:pPr>
              <w:pStyle w:val="Glava"/>
              <w:tabs>
                <w:tab w:val="clear" w:pos="4536"/>
                <w:tab w:val="clear" w:pos="9072"/>
              </w:tabs>
              <w:jc w:val="both"/>
              <w:rPr>
                <w:i w:val="0"/>
                <w:sz w:val="22"/>
                <w:szCs w:val="22"/>
              </w:rPr>
            </w:pPr>
            <w:r w:rsidRPr="00851964">
              <w:rPr>
                <w:i w:val="0"/>
                <w:sz w:val="22"/>
                <w:szCs w:val="22"/>
              </w:rPr>
              <w:t>BIDDER</w:t>
            </w:r>
            <w:r w:rsidR="00B65866" w:rsidRPr="00851964">
              <w:rPr>
                <w:i w:val="0"/>
                <w:sz w:val="22"/>
                <w:szCs w:val="22"/>
              </w:rPr>
              <w:t>:</w:t>
            </w:r>
          </w:p>
        </w:tc>
        <w:tc>
          <w:tcPr>
            <w:tcW w:w="7478" w:type="dxa"/>
            <w:tcBorders>
              <w:bottom w:val="single" w:sz="4" w:space="0" w:color="auto"/>
            </w:tcBorders>
          </w:tcPr>
          <w:p w14:paraId="10EDF7F0" w14:textId="77777777" w:rsidR="00B65866" w:rsidRPr="00851964" w:rsidRDefault="00B65866" w:rsidP="00D56065">
            <w:pPr>
              <w:pStyle w:val="Glava"/>
              <w:tabs>
                <w:tab w:val="clear" w:pos="4536"/>
                <w:tab w:val="clear" w:pos="9072"/>
              </w:tabs>
              <w:jc w:val="both"/>
              <w:rPr>
                <w:i w:val="0"/>
                <w:szCs w:val="24"/>
              </w:rPr>
            </w:pPr>
          </w:p>
        </w:tc>
      </w:tr>
      <w:tr w:rsidR="00B65866" w:rsidRPr="00851964" w14:paraId="15484D97" w14:textId="77777777" w:rsidTr="00B65866">
        <w:tc>
          <w:tcPr>
            <w:tcW w:w="1426" w:type="dxa"/>
            <w:vMerge/>
          </w:tcPr>
          <w:p w14:paraId="7A6FAED7" w14:textId="77777777" w:rsidR="00B65866" w:rsidRPr="00851964" w:rsidRDefault="00B65866" w:rsidP="00D56065">
            <w:pPr>
              <w:pStyle w:val="Glava"/>
              <w:tabs>
                <w:tab w:val="clear" w:pos="4536"/>
                <w:tab w:val="clear" w:pos="9072"/>
              </w:tabs>
              <w:jc w:val="both"/>
              <w:rPr>
                <w:i w:val="0"/>
                <w:sz w:val="22"/>
                <w:szCs w:val="22"/>
              </w:rPr>
            </w:pPr>
          </w:p>
        </w:tc>
        <w:tc>
          <w:tcPr>
            <w:tcW w:w="7478" w:type="dxa"/>
            <w:tcBorders>
              <w:top w:val="single" w:sz="4" w:space="0" w:color="auto"/>
              <w:bottom w:val="single" w:sz="4" w:space="0" w:color="auto"/>
            </w:tcBorders>
          </w:tcPr>
          <w:p w14:paraId="29935C4A" w14:textId="77777777" w:rsidR="00B65866" w:rsidRPr="00851964" w:rsidRDefault="00B65866" w:rsidP="00D56065">
            <w:pPr>
              <w:pStyle w:val="Glava"/>
              <w:tabs>
                <w:tab w:val="clear" w:pos="4536"/>
                <w:tab w:val="clear" w:pos="9072"/>
              </w:tabs>
              <w:jc w:val="both"/>
              <w:rPr>
                <w:i w:val="0"/>
                <w:szCs w:val="24"/>
              </w:rPr>
            </w:pPr>
          </w:p>
        </w:tc>
      </w:tr>
      <w:tr w:rsidR="00B65866" w:rsidRPr="00851964" w14:paraId="474B4A41" w14:textId="77777777" w:rsidTr="00B65866">
        <w:tc>
          <w:tcPr>
            <w:tcW w:w="1426" w:type="dxa"/>
            <w:vMerge/>
          </w:tcPr>
          <w:p w14:paraId="11D55101" w14:textId="77777777" w:rsidR="00B65866" w:rsidRPr="00851964" w:rsidRDefault="00B65866" w:rsidP="00D56065">
            <w:pPr>
              <w:pStyle w:val="Glava"/>
              <w:tabs>
                <w:tab w:val="clear" w:pos="4536"/>
                <w:tab w:val="clear" w:pos="9072"/>
              </w:tabs>
              <w:jc w:val="both"/>
              <w:rPr>
                <w:i w:val="0"/>
                <w:sz w:val="22"/>
                <w:szCs w:val="22"/>
              </w:rPr>
            </w:pPr>
          </w:p>
        </w:tc>
        <w:tc>
          <w:tcPr>
            <w:tcW w:w="7478" w:type="dxa"/>
            <w:tcBorders>
              <w:top w:val="single" w:sz="4" w:space="0" w:color="auto"/>
              <w:bottom w:val="single" w:sz="4" w:space="0" w:color="auto"/>
            </w:tcBorders>
          </w:tcPr>
          <w:p w14:paraId="3F916137" w14:textId="77777777" w:rsidR="00B65866" w:rsidRPr="00851964" w:rsidRDefault="00B65866" w:rsidP="00D56065">
            <w:pPr>
              <w:pStyle w:val="Glava"/>
              <w:tabs>
                <w:tab w:val="clear" w:pos="4536"/>
                <w:tab w:val="clear" w:pos="9072"/>
              </w:tabs>
              <w:jc w:val="both"/>
              <w:rPr>
                <w:i w:val="0"/>
                <w:szCs w:val="24"/>
              </w:rPr>
            </w:pPr>
          </w:p>
        </w:tc>
      </w:tr>
    </w:tbl>
    <w:p w14:paraId="2E6C8032" w14:textId="77777777" w:rsidR="00B65866" w:rsidRPr="00851964" w:rsidRDefault="00B65866" w:rsidP="00B65866">
      <w:pPr>
        <w:ind w:left="720"/>
        <w:jc w:val="right"/>
        <w:rPr>
          <w:b/>
          <w:i w:val="0"/>
          <w:sz w:val="22"/>
          <w:szCs w:val="22"/>
        </w:rPr>
      </w:pPr>
    </w:p>
    <w:p w14:paraId="137EDD2D" w14:textId="77777777" w:rsidR="008041BC" w:rsidRPr="00851964" w:rsidRDefault="002F78D6" w:rsidP="007F71C4">
      <w:pPr>
        <w:ind w:left="720"/>
        <w:jc w:val="center"/>
        <w:rPr>
          <w:b/>
          <w:i w:val="0"/>
          <w:sz w:val="28"/>
          <w:szCs w:val="28"/>
        </w:rPr>
      </w:pPr>
      <w:r w:rsidRPr="00851964">
        <w:rPr>
          <w:b/>
          <w:i w:val="0"/>
          <w:sz w:val="28"/>
          <w:szCs w:val="28"/>
        </w:rPr>
        <w:t>ST</w:t>
      </w:r>
      <w:r w:rsidR="008041BC" w:rsidRPr="00851964">
        <w:rPr>
          <w:b/>
          <w:i w:val="0"/>
          <w:sz w:val="28"/>
          <w:szCs w:val="28"/>
        </w:rPr>
        <w:t>A</w:t>
      </w:r>
      <w:r w:rsidRPr="00851964">
        <w:rPr>
          <w:b/>
          <w:i w:val="0"/>
          <w:sz w:val="28"/>
          <w:szCs w:val="28"/>
        </w:rPr>
        <w:t>TEMENT</w:t>
      </w:r>
    </w:p>
    <w:p w14:paraId="04F7C71E" w14:textId="77777777" w:rsidR="00B65866" w:rsidRPr="00851964" w:rsidRDefault="00B65866" w:rsidP="007C053A">
      <w:pPr>
        <w:ind w:left="1134"/>
        <w:rPr>
          <w:i w:val="0"/>
          <w:sz w:val="22"/>
          <w:szCs w:val="22"/>
        </w:rPr>
      </w:pPr>
    </w:p>
    <w:p w14:paraId="309E6D1E" w14:textId="5E4B215F" w:rsidR="008041BC" w:rsidRPr="00851964" w:rsidRDefault="002F78D6" w:rsidP="007C053A">
      <w:pPr>
        <w:ind w:left="1134"/>
        <w:rPr>
          <w:i w:val="0"/>
          <w:sz w:val="22"/>
          <w:szCs w:val="22"/>
        </w:rPr>
      </w:pPr>
      <w:r w:rsidRPr="00851964">
        <w:rPr>
          <w:i w:val="0"/>
          <w:sz w:val="22"/>
          <w:szCs w:val="22"/>
        </w:rPr>
        <w:t>We declare</w:t>
      </w:r>
      <w:r w:rsidR="005606AE" w:rsidRPr="00851964">
        <w:rPr>
          <w:i w:val="0"/>
          <w:sz w:val="22"/>
          <w:szCs w:val="22"/>
        </w:rPr>
        <w:t xml:space="preserve"> the following</w:t>
      </w:r>
      <w:r w:rsidR="008041BC" w:rsidRPr="00851964">
        <w:rPr>
          <w:i w:val="0"/>
          <w:sz w:val="22"/>
          <w:szCs w:val="22"/>
        </w:rPr>
        <w:t>:</w:t>
      </w:r>
    </w:p>
    <w:p w14:paraId="48CCD99C" w14:textId="41029503" w:rsidR="002F78D6" w:rsidRPr="00851964" w:rsidRDefault="005606AE" w:rsidP="00A11792">
      <w:pPr>
        <w:numPr>
          <w:ilvl w:val="0"/>
          <w:numId w:val="13"/>
        </w:numPr>
        <w:spacing w:before="120"/>
        <w:ind w:left="1134"/>
        <w:jc w:val="both"/>
        <w:rPr>
          <w:bCs/>
          <w:i w:val="0"/>
          <w:sz w:val="22"/>
          <w:szCs w:val="22"/>
        </w:rPr>
      </w:pPr>
      <w:r w:rsidRPr="00851964">
        <w:rPr>
          <w:i w:val="0"/>
          <w:color w:val="222222"/>
          <w:sz w:val="22"/>
          <w:szCs w:val="22"/>
        </w:rPr>
        <w:t>W</w:t>
      </w:r>
      <w:r w:rsidR="002F78D6" w:rsidRPr="00851964">
        <w:rPr>
          <w:i w:val="0"/>
          <w:color w:val="222222"/>
          <w:sz w:val="22"/>
          <w:szCs w:val="22"/>
        </w:rPr>
        <w:t>e are fully aware of the tender document</w:t>
      </w:r>
      <w:r w:rsidR="002F1007" w:rsidRPr="00851964">
        <w:rPr>
          <w:i w:val="0"/>
          <w:color w:val="222222"/>
          <w:sz w:val="22"/>
          <w:szCs w:val="22"/>
        </w:rPr>
        <w:t>ations</w:t>
      </w:r>
      <w:r w:rsidR="002F78D6" w:rsidRPr="00851964">
        <w:rPr>
          <w:i w:val="0"/>
          <w:color w:val="222222"/>
          <w:sz w:val="22"/>
          <w:szCs w:val="22"/>
        </w:rPr>
        <w:t xml:space="preserve"> and all its amendments and clarifications, that we agree with the content and accept it </w:t>
      </w:r>
      <w:r w:rsidR="00C65558" w:rsidRPr="00851964">
        <w:rPr>
          <w:i w:val="0"/>
          <w:color w:val="222222"/>
          <w:sz w:val="22"/>
          <w:szCs w:val="22"/>
        </w:rPr>
        <w:t xml:space="preserve">as such, </w:t>
      </w:r>
      <w:r w:rsidR="002F78D6" w:rsidRPr="00851964">
        <w:rPr>
          <w:i w:val="0"/>
          <w:color w:val="222222"/>
          <w:sz w:val="22"/>
          <w:szCs w:val="22"/>
        </w:rPr>
        <w:t xml:space="preserve">and that we </w:t>
      </w:r>
      <w:r w:rsidR="00C65558" w:rsidRPr="00851964">
        <w:rPr>
          <w:i w:val="0"/>
          <w:color w:val="222222"/>
          <w:sz w:val="22"/>
          <w:szCs w:val="22"/>
        </w:rPr>
        <w:t xml:space="preserve">will comply, in the preparation of our application and subsequent bids, </w:t>
      </w:r>
      <w:r w:rsidR="002F78D6" w:rsidRPr="00851964">
        <w:rPr>
          <w:i w:val="0"/>
          <w:color w:val="222222"/>
          <w:sz w:val="22"/>
          <w:szCs w:val="22"/>
        </w:rPr>
        <w:t>with the provisions of the tender</w:t>
      </w:r>
      <w:r w:rsidR="002F78D6" w:rsidRPr="00851964">
        <w:rPr>
          <w:color w:val="222222"/>
        </w:rPr>
        <w:t xml:space="preserve"> </w:t>
      </w:r>
      <w:r w:rsidR="002F78D6" w:rsidRPr="00851964">
        <w:rPr>
          <w:i w:val="0"/>
          <w:color w:val="222222"/>
          <w:sz w:val="22"/>
          <w:szCs w:val="22"/>
        </w:rPr>
        <w:t xml:space="preserve">for </w:t>
      </w:r>
      <w:r w:rsidR="002F78D6" w:rsidRPr="00851964">
        <w:rPr>
          <w:i w:val="0"/>
          <w:sz w:val="22"/>
          <w:szCs w:val="22"/>
        </w:rPr>
        <w:t xml:space="preserve">Public-private partnership for </w:t>
      </w:r>
      <w:r w:rsidR="00290653" w:rsidRPr="00851964">
        <w:rPr>
          <w:i w:val="0"/>
          <w:sz w:val="22"/>
          <w:szCs w:val="22"/>
        </w:rPr>
        <w:t>implementation</w:t>
      </w:r>
      <w:r w:rsidR="002F78D6" w:rsidRPr="00851964">
        <w:rPr>
          <w:i w:val="0"/>
          <w:sz w:val="22"/>
          <w:szCs w:val="22"/>
        </w:rPr>
        <w:t xml:space="preserve"> of energy performance contracting with an aim of energy retrofitting of public building owned by the City of Ljubljana</w:t>
      </w:r>
      <w:r w:rsidR="00C65558" w:rsidRPr="00851964">
        <w:rPr>
          <w:i w:val="0"/>
          <w:sz w:val="22"/>
          <w:szCs w:val="22"/>
        </w:rPr>
        <w:t xml:space="preserve"> – </w:t>
      </w:r>
      <w:r w:rsidR="002248D0" w:rsidRPr="00851964">
        <w:rPr>
          <w:i w:val="0"/>
          <w:sz w:val="22"/>
          <w:szCs w:val="22"/>
        </w:rPr>
        <w:t>GROUP</w:t>
      </w:r>
      <w:r w:rsidR="00C65558" w:rsidRPr="00851964">
        <w:rPr>
          <w:i w:val="0"/>
          <w:sz w:val="22"/>
          <w:szCs w:val="22"/>
        </w:rPr>
        <w:t xml:space="preserve"> ….</w:t>
      </w:r>
    </w:p>
    <w:p w14:paraId="75C51AF9" w14:textId="6494C0BC" w:rsidR="004B215E" w:rsidRPr="00851964" w:rsidRDefault="005606AE" w:rsidP="00A11792">
      <w:pPr>
        <w:numPr>
          <w:ilvl w:val="0"/>
          <w:numId w:val="13"/>
        </w:numPr>
        <w:spacing w:before="120"/>
        <w:ind w:left="1134"/>
        <w:jc w:val="both"/>
        <w:rPr>
          <w:i w:val="0"/>
          <w:sz w:val="22"/>
          <w:szCs w:val="22"/>
        </w:rPr>
      </w:pPr>
      <w:r w:rsidRPr="00851964">
        <w:rPr>
          <w:i w:val="0"/>
          <w:color w:val="222222"/>
          <w:sz w:val="22"/>
          <w:szCs w:val="22"/>
        </w:rPr>
        <w:t>W</w:t>
      </w:r>
      <w:r w:rsidR="004B215E" w:rsidRPr="00851964">
        <w:rPr>
          <w:i w:val="0"/>
          <w:color w:val="222222"/>
          <w:sz w:val="22"/>
          <w:szCs w:val="22"/>
        </w:rPr>
        <w:t xml:space="preserve">e </w:t>
      </w:r>
      <w:r w:rsidR="002248D0" w:rsidRPr="00851964">
        <w:rPr>
          <w:i w:val="0"/>
          <w:color w:val="222222"/>
          <w:sz w:val="22"/>
          <w:szCs w:val="22"/>
        </w:rPr>
        <w:t xml:space="preserve">hereby </w:t>
      </w:r>
      <w:r w:rsidR="004B215E" w:rsidRPr="00851964">
        <w:rPr>
          <w:i w:val="0"/>
          <w:color w:val="222222"/>
          <w:sz w:val="22"/>
          <w:szCs w:val="22"/>
        </w:rPr>
        <w:t xml:space="preserve">agree that the concession grantor </w:t>
      </w:r>
      <w:r w:rsidR="002248D0" w:rsidRPr="00851964">
        <w:rPr>
          <w:i w:val="0"/>
          <w:color w:val="222222"/>
          <w:sz w:val="22"/>
          <w:szCs w:val="22"/>
        </w:rPr>
        <w:t xml:space="preserve">shall </w:t>
      </w:r>
      <w:r w:rsidR="004B215E" w:rsidRPr="00851964">
        <w:rPr>
          <w:i w:val="0"/>
          <w:color w:val="222222"/>
          <w:sz w:val="22"/>
          <w:szCs w:val="22"/>
        </w:rPr>
        <w:t>not conclude th</w:t>
      </w:r>
      <w:r w:rsidR="00DD04E3" w:rsidRPr="00851964">
        <w:rPr>
          <w:i w:val="0"/>
          <w:color w:val="222222"/>
          <w:sz w:val="22"/>
          <w:szCs w:val="22"/>
        </w:rPr>
        <w:t xml:space="preserve">e contract with us unless we </w:t>
      </w:r>
      <w:r w:rsidR="004B215E" w:rsidRPr="00851964">
        <w:rPr>
          <w:i w:val="0"/>
          <w:color w:val="222222"/>
          <w:sz w:val="22"/>
          <w:szCs w:val="22"/>
        </w:rPr>
        <w:t xml:space="preserve">submit all the required </w:t>
      </w:r>
      <w:r w:rsidR="002248D0" w:rsidRPr="00851964">
        <w:rPr>
          <w:i w:val="0"/>
          <w:color w:val="222222"/>
          <w:sz w:val="22"/>
          <w:szCs w:val="22"/>
        </w:rPr>
        <w:t>securities</w:t>
      </w:r>
      <w:r w:rsidR="004B215E" w:rsidRPr="00851964">
        <w:rPr>
          <w:i w:val="0"/>
          <w:color w:val="222222"/>
          <w:sz w:val="22"/>
          <w:szCs w:val="22"/>
        </w:rPr>
        <w:t xml:space="preserve"> </w:t>
      </w:r>
      <w:r w:rsidR="002248D0" w:rsidRPr="00851964">
        <w:rPr>
          <w:i w:val="0"/>
          <w:color w:val="222222"/>
          <w:sz w:val="22"/>
          <w:szCs w:val="22"/>
        </w:rPr>
        <w:t xml:space="preserve">for </w:t>
      </w:r>
      <w:r w:rsidR="004B215E" w:rsidRPr="00851964">
        <w:rPr>
          <w:i w:val="0"/>
          <w:color w:val="222222"/>
          <w:sz w:val="22"/>
          <w:szCs w:val="22"/>
        </w:rPr>
        <w:t xml:space="preserve">the </w:t>
      </w:r>
      <w:r w:rsidR="002248D0" w:rsidRPr="00851964">
        <w:rPr>
          <w:i w:val="0"/>
          <w:color w:val="222222"/>
          <w:sz w:val="22"/>
          <w:szCs w:val="22"/>
        </w:rPr>
        <w:t>transaction</w:t>
      </w:r>
      <w:r w:rsidR="00C65558" w:rsidRPr="00851964">
        <w:rPr>
          <w:i w:val="0"/>
          <w:color w:val="222222"/>
          <w:sz w:val="22"/>
          <w:szCs w:val="22"/>
        </w:rPr>
        <w:t>.</w:t>
      </w:r>
    </w:p>
    <w:p w14:paraId="25A8B27A" w14:textId="6B540E8B" w:rsidR="004B215E" w:rsidRPr="00851964" w:rsidRDefault="005606AE" w:rsidP="00A11792">
      <w:pPr>
        <w:numPr>
          <w:ilvl w:val="0"/>
          <w:numId w:val="13"/>
        </w:numPr>
        <w:spacing w:before="120"/>
        <w:ind w:left="1134"/>
        <w:jc w:val="both"/>
        <w:rPr>
          <w:i w:val="0"/>
          <w:sz w:val="22"/>
          <w:szCs w:val="22"/>
        </w:rPr>
      </w:pPr>
      <w:r w:rsidRPr="00851964">
        <w:rPr>
          <w:i w:val="0"/>
          <w:color w:val="222222"/>
          <w:sz w:val="22"/>
          <w:szCs w:val="22"/>
        </w:rPr>
        <w:t>O</w:t>
      </w:r>
      <w:r w:rsidR="004B215E" w:rsidRPr="00851964">
        <w:rPr>
          <w:i w:val="0"/>
          <w:color w:val="222222"/>
          <w:sz w:val="22"/>
          <w:szCs w:val="22"/>
        </w:rPr>
        <w:t xml:space="preserve">ur application or offer is </w:t>
      </w:r>
      <w:r w:rsidR="00DD04E3" w:rsidRPr="00851964">
        <w:rPr>
          <w:i w:val="0"/>
          <w:color w:val="222222"/>
          <w:sz w:val="22"/>
          <w:szCs w:val="22"/>
        </w:rPr>
        <w:t>rejected</w:t>
      </w:r>
      <w:r w:rsidR="004B215E" w:rsidRPr="00851964">
        <w:rPr>
          <w:i w:val="0"/>
          <w:color w:val="222222"/>
          <w:sz w:val="22"/>
          <w:szCs w:val="22"/>
        </w:rPr>
        <w:t xml:space="preserve"> as improper if we</w:t>
      </w:r>
      <w:r w:rsidR="00DD04E3" w:rsidRPr="00851964">
        <w:rPr>
          <w:i w:val="0"/>
          <w:color w:val="222222"/>
          <w:sz w:val="22"/>
          <w:szCs w:val="22"/>
        </w:rPr>
        <w:t>,</w:t>
      </w:r>
      <w:r w:rsidR="004B215E" w:rsidRPr="00851964">
        <w:rPr>
          <w:i w:val="0"/>
          <w:color w:val="222222"/>
          <w:sz w:val="22"/>
          <w:szCs w:val="22"/>
        </w:rPr>
        <w:t xml:space="preserve"> as a candidate or a partner in the present procedure</w:t>
      </w:r>
      <w:r w:rsidR="00AD0395" w:rsidRPr="00851964">
        <w:rPr>
          <w:i w:val="0"/>
          <w:color w:val="222222"/>
          <w:sz w:val="22"/>
          <w:szCs w:val="22"/>
        </w:rPr>
        <w:t>,</w:t>
      </w:r>
      <w:r w:rsidR="004B215E" w:rsidRPr="00851964">
        <w:rPr>
          <w:i w:val="0"/>
          <w:color w:val="222222"/>
          <w:sz w:val="22"/>
          <w:szCs w:val="22"/>
        </w:rPr>
        <w:t xml:space="preserve"> </w:t>
      </w:r>
      <w:r w:rsidR="00AD0395" w:rsidRPr="00851964">
        <w:rPr>
          <w:i w:val="0"/>
          <w:color w:val="222222"/>
          <w:sz w:val="22"/>
          <w:szCs w:val="22"/>
        </w:rPr>
        <w:t xml:space="preserve">also </w:t>
      </w:r>
      <w:r w:rsidR="004B215E" w:rsidRPr="00851964">
        <w:rPr>
          <w:i w:val="0"/>
          <w:color w:val="222222"/>
          <w:sz w:val="22"/>
          <w:szCs w:val="22"/>
        </w:rPr>
        <w:t>p</w:t>
      </w:r>
      <w:r w:rsidR="00AD0395" w:rsidRPr="00851964">
        <w:rPr>
          <w:i w:val="0"/>
          <w:color w:val="222222"/>
          <w:sz w:val="22"/>
          <w:szCs w:val="22"/>
        </w:rPr>
        <w:t>articipate in other applications.</w:t>
      </w:r>
    </w:p>
    <w:p w14:paraId="53D3BB13" w14:textId="167A9F81" w:rsidR="004B215E" w:rsidRPr="00851964" w:rsidRDefault="005606AE" w:rsidP="00A11792">
      <w:pPr>
        <w:numPr>
          <w:ilvl w:val="0"/>
          <w:numId w:val="13"/>
        </w:numPr>
        <w:spacing w:before="120"/>
        <w:ind w:left="1134"/>
        <w:jc w:val="both"/>
        <w:rPr>
          <w:i w:val="0"/>
          <w:sz w:val="22"/>
          <w:szCs w:val="22"/>
        </w:rPr>
      </w:pPr>
      <w:r w:rsidRPr="00851964">
        <w:rPr>
          <w:i w:val="0"/>
          <w:color w:val="222222"/>
          <w:sz w:val="22"/>
          <w:szCs w:val="22"/>
        </w:rPr>
        <w:t>W</w:t>
      </w:r>
      <w:r w:rsidR="00AB5A21" w:rsidRPr="00851964">
        <w:rPr>
          <w:i w:val="0"/>
          <w:color w:val="222222"/>
          <w:sz w:val="22"/>
          <w:szCs w:val="22"/>
        </w:rPr>
        <w:t xml:space="preserve">e </w:t>
      </w:r>
      <w:r w:rsidR="00AD0395" w:rsidRPr="00851964">
        <w:rPr>
          <w:i w:val="0"/>
          <w:color w:val="222222"/>
          <w:sz w:val="22"/>
          <w:szCs w:val="22"/>
        </w:rPr>
        <w:t xml:space="preserve">assume </w:t>
      </w:r>
      <w:r w:rsidR="00AB5A21" w:rsidRPr="00851964">
        <w:rPr>
          <w:i w:val="0"/>
          <w:color w:val="222222"/>
          <w:sz w:val="22"/>
          <w:szCs w:val="22"/>
        </w:rPr>
        <w:t>material and criminal liability</w:t>
      </w:r>
      <w:r w:rsidR="00AD0395" w:rsidRPr="00851964">
        <w:rPr>
          <w:i w:val="0"/>
          <w:color w:val="222222"/>
          <w:sz w:val="22"/>
          <w:szCs w:val="22"/>
        </w:rPr>
        <w:t xml:space="preserve"> for the veracity of data.</w:t>
      </w:r>
    </w:p>
    <w:p w14:paraId="7CBCB00D" w14:textId="4E56A89B" w:rsidR="00AB5A21" w:rsidRPr="00851964" w:rsidRDefault="005606AE" w:rsidP="00A11792">
      <w:pPr>
        <w:numPr>
          <w:ilvl w:val="0"/>
          <w:numId w:val="13"/>
        </w:numPr>
        <w:spacing w:before="120"/>
        <w:ind w:left="1134"/>
        <w:jc w:val="both"/>
        <w:rPr>
          <w:i w:val="0"/>
          <w:sz w:val="22"/>
          <w:szCs w:val="22"/>
        </w:rPr>
      </w:pPr>
      <w:r w:rsidRPr="00851964">
        <w:rPr>
          <w:i w:val="0"/>
          <w:color w:val="222222"/>
          <w:sz w:val="22"/>
          <w:szCs w:val="22"/>
        </w:rPr>
        <w:t>W</w:t>
      </w:r>
      <w:r w:rsidR="00466DD0" w:rsidRPr="00851964">
        <w:rPr>
          <w:i w:val="0"/>
          <w:color w:val="222222"/>
          <w:sz w:val="22"/>
          <w:szCs w:val="22"/>
        </w:rPr>
        <w:t xml:space="preserve">e authorise the leading partner to sign and conclude the </w:t>
      </w:r>
      <w:r w:rsidR="0085675F">
        <w:rPr>
          <w:i w:val="0"/>
          <w:color w:val="222222"/>
          <w:sz w:val="22"/>
          <w:szCs w:val="22"/>
        </w:rPr>
        <w:t xml:space="preserve">concession </w:t>
      </w:r>
      <w:r w:rsidR="00466DD0" w:rsidRPr="00851964">
        <w:rPr>
          <w:i w:val="0"/>
          <w:color w:val="222222"/>
          <w:sz w:val="22"/>
          <w:szCs w:val="22"/>
        </w:rPr>
        <w:t>contract and to accept the obligations, instructions</w:t>
      </w:r>
      <w:r w:rsidR="00AD0395" w:rsidRPr="00851964">
        <w:rPr>
          <w:i w:val="0"/>
          <w:color w:val="222222"/>
          <w:sz w:val="22"/>
          <w:szCs w:val="22"/>
        </w:rPr>
        <w:t>,</w:t>
      </w:r>
      <w:r w:rsidR="00466DD0" w:rsidRPr="00851964">
        <w:rPr>
          <w:i w:val="0"/>
          <w:color w:val="222222"/>
          <w:sz w:val="22"/>
          <w:szCs w:val="22"/>
        </w:rPr>
        <w:t xml:space="preserve"> and payments from the concession grantor</w:t>
      </w:r>
      <w:r w:rsidR="00AD0395" w:rsidRPr="00851964">
        <w:rPr>
          <w:i w:val="0"/>
          <w:color w:val="222222"/>
          <w:sz w:val="22"/>
          <w:szCs w:val="22"/>
        </w:rPr>
        <w:t>.</w:t>
      </w:r>
    </w:p>
    <w:p w14:paraId="6DBACEFE" w14:textId="31FE26E0" w:rsidR="00D57622" w:rsidRPr="00851964" w:rsidRDefault="005606AE" w:rsidP="00A11792">
      <w:pPr>
        <w:numPr>
          <w:ilvl w:val="0"/>
          <w:numId w:val="13"/>
        </w:numPr>
        <w:spacing w:before="120"/>
        <w:ind w:left="1134"/>
        <w:jc w:val="both"/>
        <w:rPr>
          <w:i w:val="0"/>
          <w:sz w:val="22"/>
          <w:szCs w:val="22"/>
        </w:rPr>
      </w:pPr>
      <w:r w:rsidRPr="00851964">
        <w:rPr>
          <w:i w:val="0"/>
          <w:color w:val="222222"/>
          <w:sz w:val="22"/>
          <w:szCs w:val="22"/>
        </w:rPr>
        <w:t>The</w:t>
      </w:r>
      <w:r w:rsidR="002568C4" w:rsidRPr="00851964">
        <w:rPr>
          <w:i w:val="0"/>
          <w:color w:val="222222"/>
          <w:sz w:val="22"/>
          <w:szCs w:val="22"/>
        </w:rPr>
        <w:t xml:space="preserve"> candidate and each of </w:t>
      </w:r>
      <w:r w:rsidR="006E450C" w:rsidRPr="00851964">
        <w:rPr>
          <w:i w:val="0"/>
          <w:color w:val="222222"/>
          <w:sz w:val="22"/>
          <w:szCs w:val="22"/>
        </w:rPr>
        <w:t>its</w:t>
      </w:r>
      <w:r w:rsidR="002568C4" w:rsidRPr="00851964">
        <w:rPr>
          <w:i w:val="0"/>
          <w:color w:val="222222"/>
          <w:sz w:val="22"/>
          <w:szCs w:val="22"/>
        </w:rPr>
        <w:t xml:space="preserve"> legal representative</w:t>
      </w:r>
      <w:r w:rsidR="00B00C5B">
        <w:rPr>
          <w:i w:val="0"/>
          <w:color w:val="222222"/>
          <w:sz w:val="22"/>
          <w:szCs w:val="22"/>
        </w:rPr>
        <w:t>s</w:t>
      </w:r>
      <w:r w:rsidR="002568C4" w:rsidRPr="00851964">
        <w:rPr>
          <w:i w:val="0"/>
          <w:color w:val="222222"/>
          <w:sz w:val="22"/>
          <w:szCs w:val="22"/>
        </w:rPr>
        <w:t xml:space="preserve">, in case of a legal </w:t>
      </w:r>
      <w:r w:rsidR="00DD04E3" w:rsidRPr="00851964">
        <w:rPr>
          <w:i w:val="0"/>
          <w:color w:val="222222"/>
          <w:sz w:val="22"/>
          <w:szCs w:val="22"/>
        </w:rPr>
        <w:t>entity</w:t>
      </w:r>
      <w:r w:rsidR="00D57622" w:rsidRPr="00851964">
        <w:rPr>
          <w:i w:val="0"/>
          <w:color w:val="222222"/>
          <w:sz w:val="22"/>
          <w:szCs w:val="22"/>
        </w:rPr>
        <w:t>,</w:t>
      </w:r>
      <w:r w:rsidR="002568C4" w:rsidRPr="00851964">
        <w:rPr>
          <w:i w:val="0"/>
          <w:color w:val="222222"/>
          <w:sz w:val="22"/>
          <w:szCs w:val="22"/>
        </w:rPr>
        <w:t xml:space="preserve"> has not been convicted of offenses specified in the first paragraph of Article 42 of the </w:t>
      </w:r>
      <w:r w:rsidR="00DD04E3" w:rsidRPr="00851964">
        <w:rPr>
          <w:i w:val="0"/>
          <w:color w:val="222222"/>
          <w:sz w:val="22"/>
          <w:szCs w:val="22"/>
        </w:rPr>
        <w:t xml:space="preserve">Public Procurement </w:t>
      </w:r>
      <w:r w:rsidR="00BA1478" w:rsidRPr="00851964">
        <w:rPr>
          <w:i w:val="0"/>
          <w:color w:val="222222"/>
          <w:sz w:val="22"/>
          <w:szCs w:val="22"/>
        </w:rPr>
        <w:t xml:space="preserve">Act </w:t>
      </w:r>
      <w:r w:rsidR="00DD04E3" w:rsidRPr="00851964">
        <w:rPr>
          <w:i w:val="0"/>
          <w:color w:val="222222"/>
          <w:sz w:val="22"/>
          <w:szCs w:val="22"/>
        </w:rPr>
        <w:t>(</w:t>
      </w:r>
      <w:r w:rsidR="00D57622" w:rsidRPr="00851964">
        <w:rPr>
          <w:i w:val="0"/>
          <w:color w:val="222222"/>
          <w:sz w:val="22"/>
          <w:szCs w:val="22"/>
        </w:rPr>
        <w:t>ZJN-2</w:t>
      </w:r>
      <w:r w:rsidR="00DD04E3" w:rsidRPr="00851964">
        <w:rPr>
          <w:i w:val="0"/>
          <w:color w:val="222222"/>
          <w:sz w:val="22"/>
          <w:szCs w:val="22"/>
        </w:rPr>
        <w:t>)</w:t>
      </w:r>
      <w:r w:rsidR="00AD0395" w:rsidRPr="00851964">
        <w:rPr>
          <w:i w:val="0"/>
          <w:color w:val="222222"/>
          <w:sz w:val="22"/>
          <w:szCs w:val="22"/>
        </w:rPr>
        <w:t>.</w:t>
      </w:r>
    </w:p>
    <w:p w14:paraId="32A3D23F" w14:textId="3D314E77" w:rsidR="00D57622" w:rsidRPr="00851964" w:rsidRDefault="005606AE" w:rsidP="00A11792">
      <w:pPr>
        <w:numPr>
          <w:ilvl w:val="0"/>
          <w:numId w:val="13"/>
        </w:numPr>
        <w:spacing w:before="120"/>
        <w:ind w:left="1134"/>
        <w:jc w:val="both"/>
        <w:rPr>
          <w:i w:val="0"/>
          <w:sz w:val="22"/>
          <w:szCs w:val="22"/>
        </w:rPr>
      </w:pPr>
      <w:r w:rsidRPr="00851964">
        <w:rPr>
          <w:i w:val="0"/>
          <w:color w:val="222222"/>
          <w:sz w:val="22"/>
          <w:szCs w:val="22"/>
        </w:rPr>
        <w:t>W</w:t>
      </w:r>
      <w:r w:rsidR="00D57622" w:rsidRPr="00851964">
        <w:rPr>
          <w:i w:val="0"/>
          <w:color w:val="222222"/>
          <w:sz w:val="22"/>
          <w:szCs w:val="22"/>
        </w:rPr>
        <w:t xml:space="preserve">e are registered for </w:t>
      </w:r>
      <w:r w:rsidR="00AD0395" w:rsidRPr="00851964">
        <w:rPr>
          <w:i w:val="0"/>
          <w:color w:val="222222"/>
          <w:sz w:val="22"/>
          <w:szCs w:val="22"/>
        </w:rPr>
        <w:t>conducting the business activity</w:t>
      </w:r>
      <w:r w:rsidR="00D57622" w:rsidRPr="00851964">
        <w:rPr>
          <w:i w:val="0"/>
          <w:color w:val="222222"/>
          <w:sz w:val="22"/>
          <w:szCs w:val="22"/>
        </w:rPr>
        <w:t xml:space="preserve"> that is the subject of the invitation to tender</w:t>
      </w:r>
      <w:r w:rsidR="00AD0395" w:rsidRPr="00851964">
        <w:rPr>
          <w:i w:val="0"/>
          <w:color w:val="222222"/>
          <w:sz w:val="22"/>
          <w:szCs w:val="22"/>
        </w:rPr>
        <w:t>.</w:t>
      </w:r>
    </w:p>
    <w:p w14:paraId="51C58AFC" w14:textId="77777777" w:rsidR="00D57622" w:rsidRPr="00851964" w:rsidRDefault="00D57622" w:rsidP="00A11792">
      <w:pPr>
        <w:numPr>
          <w:ilvl w:val="0"/>
          <w:numId w:val="13"/>
        </w:numPr>
        <w:spacing w:before="120"/>
        <w:ind w:left="1134"/>
        <w:jc w:val="both"/>
        <w:rPr>
          <w:i w:val="0"/>
          <w:sz w:val="22"/>
          <w:szCs w:val="22"/>
        </w:rPr>
      </w:pPr>
      <w:r w:rsidRPr="00851964">
        <w:rPr>
          <w:i w:val="0"/>
          <w:sz w:val="22"/>
          <w:szCs w:val="22"/>
        </w:rPr>
        <w:t xml:space="preserve">On the </w:t>
      </w:r>
      <w:r w:rsidR="00290653" w:rsidRPr="00851964">
        <w:rPr>
          <w:i w:val="0"/>
          <w:sz w:val="22"/>
          <w:szCs w:val="22"/>
        </w:rPr>
        <w:t>cut-off</w:t>
      </w:r>
      <w:r w:rsidRPr="00851964">
        <w:rPr>
          <w:i w:val="0"/>
          <w:sz w:val="22"/>
          <w:szCs w:val="22"/>
        </w:rPr>
        <w:t xml:space="preserve"> </w:t>
      </w:r>
      <w:r w:rsidR="00290653" w:rsidRPr="00851964">
        <w:rPr>
          <w:i w:val="0"/>
          <w:sz w:val="22"/>
          <w:szCs w:val="22"/>
        </w:rPr>
        <w:t xml:space="preserve">date for submission of </w:t>
      </w:r>
      <w:r w:rsidRPr="00851964">
        <w:rPr>
          <w:i w:val="0"/>
          <w:sz w:val="22"/>
          <w:szCs w:val="22"/>
        </w:rPr>
        <w:t>applications:</w:t>
      </w:r>
    </w:p>
    <w:p w14:paraId="2271C60F" w14:textId="6FD9158C" w:rsidR="00D57622" w:rsidRPr="00851964" w:rsidRDefault="008041BC" w:rsidP="007C053A">
      <w:pPr>
        <w:spacing w:before="120"/>
        <w:ind w:left="1134"/>
        <w:jc w:val="both"/>
        <w:rPr>
          <w:i w:val="0"/>
          <w:sz w:val="22"/>
          <w:szCs w:val="22"/>
        </w:rPr>
      </w:pPr>
      <w:r w:rsidRPr="00851964">
        <w:rPr>
          <w:i w:val="0"/>
          <w:sz w:val="22"/>
          <w:szCs w:val="22"/>
        </w:rPr>
        <w:t xml:space="preserve">- </w:t>
      </w:r>
      <w:r w:rsidR="009A3379" w:rsidRPr="00851964">
        <w:rPr>
          <w:i w:val="0"/>
          <w:sz w:val="22"/>
          <w:szCs w:val="22"/>
        </w:rPr>
        <w:t>W</w:t>
      </w:r>
      <w:r w:rsidR="00D57622" w:rsidRPr="00851964">
        <w:rPr>
          <w:i w:val="0"/>
          <w:sz w:val="22"/>
          <w:szCs w:val="22"/>
        </w:rPr>
        <w:t xml:space="preserve">e are </w:t>
      </w:r>
      <w:r w:rsidR="00D57622" w:rsidRPr="00851964">
        <w:rPr>
          <w:i w:val="0"/>
          <w:color w:val="222222"/>
          <w:sz w:val="22"/>
          <w:szCs w:val="22"/>
        </w:rPr>
        <w:t xml:space="preserve">not in </w:t>
      </w:r>
      <w:r w:rsidR="00AD0395" w:rsidRPr="00851964">
        <w:rPr>
          <w:i w:val="0"/>
          <w:color w:val="222222"/>
          <w:sz w:val="22"/>
          <w:szCs w:val="22"/>
        </w:rPr>
        <w:t xml:space="preserve">compulsory composition, nor has </w:t>
      </w:r>
      <w:r w:rsidR="00D57622" w:rsidRPr="00851964">
        <w:rPr>
          <w:i w:val="0"/>
          <w:color w:val="222222"/>
          <w:sz w:val="22"/>
          <w:szCs w:val="22"/>
        </w:rPr>
        <w:t xml:space="preserve">a proposal for </w:t>
      </w:r>
      <w:r w:rsidR="009A3379" w:rsidRPr="00851964">
        <w:rPr>
          <w:i w:val="0"/>
          <w:color w:val="222222"/>
          <w:sz w:val="22"/>
          <w:szCs w:val="22"/>
        </w:rPr>
        <w:t>initiating</w:t>
      </w:r>
      <w:r w:rsidR="00D57622" w:rsidRPr="00851964">
        <w:rPr>
          <w:i w:val="0"/>
          <w:color w:val="222222"/>
          <w:sz w:val="22"/>
          <w:szCs w:val="22"/>
        </w:rPr>
        <w:t xml:space="preserve"> compulsory </w:t>
      </w:r>
      <w:r w:rsidR="00AD0395" w:rsidRPr="00851964">
        <w:rPr>
          <w:i w:val="0"/>
          <w:color w:val="222222"/>
          <w:sz w:val="22"/>
          <w:szCs w:val="22"/>
        </w:rPr>
        <w:t>composition</w:t>
      </w:r>
      <w:r w:rsidR="009A3379" w:rsidRPr="00851964">
        <w:rPr>
          <w:i w:val="0"/>
          <w:color w:val="222222"/>
          <w:sz w:val="22"/>
          <w:szCs w:val="22"/>
        </w:rPr>
        <w:t>, on which the court has not yet decided,</w:t>
      </w:r>
      <w:r w:rsidR="00AD0395" w:rsidRPr="00851964">
        <w:rPr>
          <w:i w:val="0"/>
          <w:color w:val="222222"/>
          <w:sz w:val="22"/>
          <w:szCs w:val="22"/>
        </w:rPr>
        <w:t xml:space="preserve"> been submitted against us</w:t>
      </w:r>
      <w:r w:rsidR="009A3379" w:rsidRPr="00851964">
        <w:rPr>
          <w:i w:val="0"/>
          <w:color w:val="222222"/>
          <w:sz w:val="22"/>
          <w:szCs w:val="22"/>
        </w:rPr>
        <w:t>.</w:t>
      </w:r>
    </w:p>
    <w:p w14:paraId="01C7DF21" w14:textId="7F50FE21" w:rsidR="00932F91" w:rsidRPr="00851964" w:rsidRDefault="008041BC" w:rsidP="007C053A">
      <w:pPr>
        <w:spacing w:before="120"/>
        <w:ind w:left="1134"/>
        <w:jc w:val="both"/>
        <w:rPr>
          <w:i w:val="0"/>
          <w:sz w:val="22"/>
          <w:szCs w:val="22"/>
        </w:rPr>
      </w:pPr>
      <w:r w:rsidRPr="00851964">
        <w:rPr>
          <w:i w:val="0"/>
          <w:sz w:val="22"/>
          <w:szCs w:val="22"/>
        </w:rPr>
        <w:t xml:space="preserve">- </w:t>
      </w:r>
      <w:r w:rsidR="009A3379" w:rsidRPr="00851964">
        <w:rPr>
          <w:i w:val="0"/>
          <w:sz w:val="22"/>
          <w:szCs w:val="22"/>
        </w:rPr>
        <w:t>W</w:t>
      </w:r>
      <w:r w:rsidR="00932F91" w:rsidRPr="00851964">
        <w:rPr>
          <w:i w:val="0"/>
          <w:color w:val="222222"/>
          <w:sz w:val="22"/>
          <w:szCs w:val="22"/>
        </w:rPr>
        <w:t xml:space="preserve">e are not in </w:t>
      </w:r>
      <w:r w:rsidR="00290653" w:rsidRPr="00851964">
        <w:rPr>
          <w:i w:val="0"/>
          <w:color w:val="222222"/>
          <w:sz w:val="22"/>
          <w:szCs w:val="22"/>
        </w:rPr>
        <w:t>bankruptcy</w:t>
      </w:r>
      <w:r w:rsidR="00932F91" w:rsidRPr="00851964">
        <w:rPr>
          <w:i w:val="0"/>
          <w:color w:val="222222"/>
          <w:sz w:val="22"/>
          <w:szCs w:val="22"/>
        </w:rPr>
        <w:t xml:space="preserve"> </w:t>
      </w:r>
      <w:r w:rsidR="00AD0395" w:rsidRPr="00851964">
        <w:rPr>
          <w:i w:val="0"/>
          <w:color w:val="222222"/>
          <w:sz w:val="22"/>
          <w:szCs w:val="22"/>
        </w:rPr>
        <w:t xml:space="preserve">proceedings, nor has </w:t>
      </w:r>
      <w:r w:rsidR="00DD04E3" w:rsidRPr="00851964">
        <w:rPr>
          <w:i w:val="0"/>
          <w:color w:val="222222"/>
          <w:sz w:val="22"/>
          <w:szCs w:val="22"/>
        </w:rPr>
        <w:t>a</w:t>
      </w:r>
      <w:r w:rsidR="00932F91" w:rsidRPr="00851964">
        <w:rPr>
          <w:i w:val="0"/>
          <w:color w:val="222222"/>
          <w:sz w:val="22"/>
          <w:szCs w:val="22"/>
        </w:rPr>
        <w:t xml:space="preserve"> proposal for initiating bankruptcy proceedings</w:t>
      </w:r>
      <w:r w:rsidR="009A3379" w:rsidRPr="00851964">
        <w:rPr>
          <w:i w:val="0"/>
          <w:color w:val="222222"/>
          <w:sz w:val="22"/>
          <w:szCs w:val="22"/>
        </w:rPr>
        <w:t>, on which the court has not yet ruled,</w:t>
      </w:r>
      <w:r w:rsidR="00932F91" w:rsidRPr="00851964">
        <w:rPr>
          <w:i w:val="0"/>
          <w:color w:val="222222"/>
          <w:sz w:val="22"/>
          <w:szCs w:val="22"/>
        </w:rPr>
        <w:t xml:space="preserve"> </w:t>
      </w:r>
      <w:r w:rsidR="00AD0395" w:rsidRPr="00851964">
        <w:rPr>
          <w:i w:val="0"/>
          <w:color w:val="222222"/>
          <w:sz w:val="22"/>
          <w:szCs w:val="22"/>
        </w:rPr>
        <w:t>been submitted against us</w:t>
      </w:r>
      <w:r w:rsidR="009A3379" w:rsidRPr="00851964">
        <w:rPr>
          <w:i w:val="0"/>
          <w:color w:val="222222"/>
          <w:sz w:val="22"/>
          <w:szCs w:val="22"/>
        </w:rPr>
        <w:t>.</w:t>
      </w:r>
    </w:p>
    <w:p w14:paraId="6BC7B8DF" w14:textId="6191ABC1" w:rsidR="00932F91" w:rsidRPr="00851964" w:rsidRDefault="008041BC" w:rsidP="007C053A">
      <w:pPr>
        <w:spacing w:before="120"/>
        <w:ind w:left="1134"/>
        <w:jc w:val="both"/>
        <w:rPr>
          <w:i w:val="0"/>
          <w:sz w:val="22"/>
          <w:szCs w:val="22"/>
        </w:rPr>
      </w:pPr>
      <w:r w:rsidRPr="00851964">
        <w:rPr>
          <w:i w:val="0"/>
          <w:sz w:val="22"/>
          <w:szCs w:val="22"/>
        </w:rPr>
        <w:t xml:space="preserve">- </w:t>
      </w:r>
      <w:r w:rsidR="009A3379" w:rsidRPr="00851964">
        <w:rPr>
          <w:i w:val="0"/>
          <w:sz w:val="22"/>
          <w:szCs w:val="22"/>
        </w:rPr>
        <w:t>W</w:t>
      </w:r>
      <w:r w:rsidR="00932F91" w:rsidRPr="00851964">
        <w:rPr>
          <w:i w:val="0"/>
          <w:sz w:val="22"/>
          <w:szCs w:val="22"/>
        </w:rPr>
        <w:t xml:space="preserve">e are </w:t>
      </w:r>
      <w:r w:rsidR="00932F91" w:rsidRPr="00851964">
        <w:rPr>
          <w:i w:val="0"/>
          <w:color w:val="222222"/>
          <w:sz w:val="22"/>
          <w:szCs w:val="22"/>
        </w:rPr>
        <w:t xml:space="preserve">not in </w:t>
      </w:r>
      <w:r w:rsidR="009A3379" w:rsidRPr="00851964">
        <w:rPr>
          <w:i w:val="0"/>
          <w:color w:val="222222"/>
          <w:sz w:val="22"/>
          <w:szCs w:val="22"/>
        </w:rPr>
        <w:t>compulsory dissolution proceedings.</w:t>
      </w:r>
    </w:p>
    <w:p w14:paraId="680C3295" w14:textId="09B74612" w:rsidR="00932F91" w:rsidRPr="00851964" w:rsidRDefault="008041BC" w:rsidP="007C053A">
      <w:pPr>
        <w:spacing w:before="120"/>
        <w:ind w:left="1134"/>
        <w:jc w:val="both"/>
        <w:rPr>
          <w:i w:val="0"/>
          <w:sz w:val="22"/>
          <w:szCs w:val="22"/>
        </w:rPr>
      </w:pPr>
      <w:r w:rsidRPr="00851964">
        <w:rPr>
          <w:i w:val="0"/>
          <w:sz w:val="22"/>
          <w:szCs w:val="22"/>
        </w:rPr>
        <w:t xml:space="preserve">- </w:t>
      </w:r>
      <w:r w:rsidR="009A3379" w:rsidRPr="00851964">
        <w:rPr>
          <w:i w:val="0"/>
          <w:sz w:val="22"/>
          <w:szCs w:val="22"/>
        </w:rPr>
        <w:t>A</w:t>
      </w:r>
      <w:r w:rsidR="00932F91" w:rsidRPr="00851964">
        <w:rPr>
          <w:i w:val="0"/>
          <w:color w:val="222222"/>
          <w:sz w:val="22"/>
          <w:szCs w:val="22"/>
        </w:rPr>
        <w:t xml:space="preserve"> proposal for </w:t>
      </w:r>
      <w:r w:rsidR="009A3379" w:rsidRPr="00851964">
        <w:rPr>
          <w:i w:val="0"/>
          <w:color w:val="222222"/>
          <w:sz w:val="22"/>
          <w:szCs w:val="22"/>
        </w:rPr>
        <w:t>initiating</w:t>
      </w:r>
      <w:r w:rsidR="00932F91" w:rsidRPr="00851964">
        <w:rPr>
          <w:i w:val="0"/>
          <w:color w:val="222222"/>
          <w:sz w:val="22"/>
          <w:szCs w:val="22"/>
        </w:rPr>
        <w:t xml:space="preserve"> compulsory </w:t>
      </w:r>
      <w:r w:rsidR="009A3379" w:rsidRPr="00851964">
        <w:rPr>
          <w:i w:val="0"/>
          <w:color w:val="222222"/>
          <w:sz w:val="22"/>
          <w:szCs w:val="22"/>
        </w:rPr>
        <w:t>dissolution, on which the court has not yet decided, has not submitted against us.</w:t>
      </w:r>
    </w:p>
    <w:p w14:paraId="6E689923" w14:textId="5666532E" w:rsidR="009A3379" w:rsidRPr="00851964" w:rsidRDefault="008041BC" w:rsidP="007C053A">
      <w:pPr>
        <w:spacing w:before="120"/>
        <w:ind w:left="1134"/>
        <w:jc w:val="both"/>
        <w:rPr>
          <w:i w:val="0"/>
          <w:sz w:val="22"/>
          <w:szCs w:val="22"/>
        </w:rPr>
      </w:pPr>
      <w:r w:rsidRPr="00851964">
        <w:rPr>
          <w:i w:val="0"/>
          <w:sz w:val="22"/>
          <w:szCs w:val="22"/>
        </w:rPr>
        <w:t xml:space="preserve">- </w:t>
      </w:r>
      <w:r w:rsidR="009A3379" w:rsidRPr="00851964">
        <w:rPr>
          <w:i w:val="0"/>
          <w:sz w:val="22"/>
          <w:szCs w:val="22"/>
        </w:rPr>
        <w:t>For any other reason, our business activities are not administered by the court, we have not suspended our business activities, and we are not in a similar situation.</w:t>
      </w:r>
    </w:p>
    <w:p w14:paraId="308092A1" w14:textId="6D8F2BBB" w:rsidR="00932F91" w:rsidRPr="00851964" w:rsidRDefault="00932F91" w:rsidP="007C053A">
      <w:pPr>
        <w:spacing w:before="120"/>
        <w:ind w:left="1134"/>
        <w:jc w:val="both"/>
        <w:rPr>
          <w:i w:val="0"/>
          <w:sz w:val="22"/>
          <w:szCs w:val="22"/>
        </w:rPr>
      </w:pPr>
      <w:r w:rsidRPr="00851964">
        <w:rPr>
          <w:i w:val="0"/>
          <w:sz w:val="22"/>
          <w:szCs w:val="22"/>
        </w:rPr>
        <w:t xml:space="preserve">- </w:t>
      </w:r>
      <w:r w:rsidR="009A3379" w:rsidRPr="00851964">
        <w:rPr>
          <w:i w:val="0"/>
          <w:sz w:val="22"/>
          <w:szCs w:val="22"/>
        </w:rPr>
        <w:t xml:space="preserve">We have not been </w:t>
      </w:r>
      <w:r w:rsidR="0085675F">
        <w:rPr>
          <w:i w:val="0"/>
          <w:sz w:val="22"/>
          <w:szCs w:val="22"/>
        </w:rPr>
        <w:t xml:space="preserve">or are not </w:t>
      </w:r>
      <w:r w:rsidR="009A3379" w:rsidRPr="00851964">
        <w:rPr>
          <w:i w:val="0"/>
          <w:sz w:val="22"/>
          <w:szCs w:val="22"/>
        </w:rPr>
        <w:t xml:space="preserve">convicted by final judgement in </w:t>
      </w:r>
      <w:r w:rsidRPr="00851964">
        <w:rPr>
          <w:i w:val="0"/>
          <w:color w:val="222222"/>
          <w:sz w:val="22"/>
          <w:szCs w:val="22"/>
        </w:rPr>
        <w:t xml:space="preserve">any country </w:t>
      </w:r>
      <w:r w:rsidR="009A3379" w:rsidRPr="00851964">
        <w:rPr>
          <w:i w:val="0"/>
          <w:color w:val="222222"/>
          <w:sz w:val="22"/>
          <w:szCs w:val="22"/>
        </w:rPr>
        <w:t xml:space="preserve">for an </w:t>
      </w:r>
      <w:r w:rsidRPr="00851964">
        <w:rPr>
          <w:i w:val="0"/>
          <w:color w:val="222222"/>
          <w:sz w:val="22"/>
          <w:szCs w:val="22"/>
        </w:rPr>
        <w:t xml:space="preserve">offense </w:t>
      </w:r>
      <w:r w:rsidR="009A3379" w:rsidRPr="00851964">
        <w:rPr>
          <w:i w:val="0"/>
          <w:color w:val="222222"/>
          <w:sz w:val="22"/>
          <w:szCs w:val="22"/>
        </w:rPr>
        <w:t xml:space="preserve">in regards to </w:t>
      </w:r>
      <w:r w:rsidRPr="00851964">
        <w:rPr>
          <w:i w:val="0"/>
          <w:color w:val="222222"/>
          <w:sz w:val="22"/>
          <w:szCs w:val="22"/>
        </w:rPr>
        <w:t xml:space="preserve">our </w:t>
      </w:r>
      <w:r w:rsidR="009A3379" w:rsidRPr="00851964">
        <w:rPr>
          <w:i w:val="0"/>
          <w:color w:val="222222"/>
          <w:sz w:val="22"/>
          <w:szCs w:val="22"/>
        </w:rPr>
        <w:t xml:space="preserve">professional </w:t>
      </w:r>
      <w:r w:rsidRPr="00851964">
        <w:rPr>
          <w:i w:val="0"/>
          <w:color w:val="222222"/>
          <w:sz w:val="22"/>
          <w:szCs w:val="22"/>
        </w:rPr>
        <w:t>conduct</w:t>
      </w:r>
      <w:r w:rsidR="009A3379" w:rsidRPr="00851964">
        <w:rPr>
          <w:i w:val="0"/>
          <w:color w:val="222222"/>
          <w:sz w:val="22"/>
          <w:szCs w:val="22"/>
        </w:rPr>
        <w:t>.</w:t>
      </w:r>
    </w:p>
    <w:p w14:paraId="02A8D3FA" w14:textId="01D83C05" w:rsidR="00932F91" w:rsidRPr="00851964" w:rsidRDefault="009A3379" w:rsidP="007C053A">
      <w:pPr>
        <w:spacing w:before="120"/>
        <w:ind w:left="1134"/>
        <w:jc w:val="both"/>
        <w:rPr>
          <w:i w:val="0"/>
          <w:sz w:val="22"/>
          <w:szCs w:val="22"/>
        </w:rPr>
      </w:pPr>
      <w:r w:rsidRPr="00851964">
        <w:rPr>
          <w:i w:val="0"/>
          <w:sz w:val="22"/>
          <w:szCs w:val="22"/>
        </w:rPr>
        <w:t>- T</w:t>
      </w:r>
      <w:r w:rsidR="00A11792" w:rsidRPr="00851964">
        <w:rPr>
          <w:i w:val="0"/>
          <w:sz w:val="22"/>
          <w:szCs w:val="22"/>
        </w:rPr>
        <w:t>he concession g</w:t>
      </w:r>
      <w:r w:rsidR="00A11792" w:rsidRPr="00851964">
        <w:rPr>
          <w:i w:val="0"/>
          <w:color w:val="222222"/>
          <w:sz w:val="22"/>
          <w:szCs w:val="22"/>
        </w:rPr>
        <w:t>ra</w:t>
      </w:r>
      <w:r w:rsidR="000424EA" w:rsidRPr="00851964">
        <w:rPr>
          <w:i w:val="0"/>
          <w:color w:val="222222"/>
          <w:sz w:val="22"/>
          <w:szCs w:val="22"/>
        </w:rPr>
        <w:t xml:space="preserve">ntor </w:t>
      </w:r>
      <w:r w:rsidRPr="00851964">
        <w:rPr>
          <w:i w:val="0"/>
          <w:color w:val="222222"/>
          <w:sz w:val="22"/>
          <w:szCs w:val="22"/>
        </w:rPr>
        <w:t xml:space="preserve">cannot prove, </w:t>
      </w:r>
      <w:r w:rsidR="000424EA" w:rsidRPr="00851964">
        <w:rPr>
          <w:i w:val="0"/>
          <w:color w:val="222222"/>
          <w:sz w:val="22"/>
          <w:szCs w:val="22"/>
        </w:rPr>
        <w:t xml:space="preserve">on any justified </w:t>
      </w:r>
      <w:r w:rsidRPr="00851964">
        <w:rPr>
          <w:i w:val="0"/>
          <w:color w:val="222222"/>
          <w:sz w:val="22"/>
          <w:szCs w:val="22"/>
        </w:rPr>
        <w:t xml:space="preserve">grounds, </w:t>
      </w:r>
      <w:r w:rsidR="00A11792" w:rsidRPr="00851964">
        <w:rPr>
          <w:i w:val="0"/>
          <w:color w:val="222222"/>
          <w:sz w:val="22"/>
          <w:szCs w:val="22"/>
        </w:rPr>
        <w:t xml:space="preserve">a significant professional misconduct or </w:t>
      </w:r>
      <w:r w:rsidR="00DD04E3" w:rsidRPr="00851964">
        <w:rPr>
          <w:i w:val="0"/>
          <w:color w:val="222222"/>
          <w:sz w:val="22"/>
          <w:szCs w:val="22"/>
        </w:rPr>
        <w:t xml:space="preserve">a </w:t>
      </w:r>
      <w:r w:rsidR="00A11792" w:rsidRPr="00851964">
        <w:rPr>
          <w:i w:val="0"/>
          <w:color w:val="222222"/>
          <w:sz w:val="22"/>
          <w:szCs w:val="22"/>
        </w:rPr>
        <w:t>serious professional misconduct</w:t>
      </w:r>
      <w:r w:rsidRPr="00851964">
        <w:rPr>
          <w:i w:val="0"/>
          <w:color w:val="222222"/>
          <w:sz w:val="22"/>
          <w:szCs w:val="22"/>
        </w:rPr>
        <w:t>.</w:t>
      </w:r>
    </w:p>
    <w:p w14:paraId="11560770" w14:textId="257C700C" w:rsidR="009A3379" w:rsidRDefault="008041BC" w:rsidP="009A3379">
      <w:pPr>
        <w:spacing w:before="120"/>
        <w:ind w:left="1134"/>
        <w:jc w:val="both"/>
        <w:rPr>
          <w:i w:val="0"/>
          <w:sz w:val="22"/>
          <w:szCs w:val="22"/>
        </w:rPr>
      </w:pPr>
      <w:r w:rsidRPr="00851964">
        <w:rPr>
          <w:i w:val="0"/>
          <w:sz w:val="22"/>
          <w:szCs w:val="22"/>
        </w:rPr>
        <w:t xml:space="preserve">- </w:t>
      </w:r>
      <w:r w:rsidR="009A3379" w:rsidRPr="00851964">
        <w:rPr>
          <w:i w:val="0"/>
          <w:sz w:val="22"/>
          <w:szCs w:val="22"/>
        </w:rPr>
        <w:t>In supplying the information required in accordance with the provisions of Articles 41 to 49 of the Public Procurement Act (ZJN-2), in this or the preceding procedures, we have not intentionally misrepresented or failed to provide such information.</w:t>
      </w:r>
    </w:p>
    <w:p w14:paraId="5A89BE1E" w14:textId="77777777" w:rsidR="0085675F" w:rsidRPr="00851964" w:rsidRDefault="0085675F" w:rsidP="009A3379">
      <w:pPr>
        <w:spacing w:before="120"/>
        <w:ind w:left="1134"/>
        <w:jc w:val="both"/>
        <w:rPr>
          <w:i w:val="0"/>
          <w:color w:val="222222"/>
          <w:sz w:val="22"/>
          <w:szCs w:val="22"/>
        </w:rPr>
      </w:pPr>
    </w:p>
    <w:p w14:paraId="187A2469" w14:textId="75C76B02" w:rsidR="00EC554D" w:rsidRPr="00851964" w:rsidRDefault="00EC554D" w:rsidP="007C053A">
      <w:pPr>
        <w:spacing w:before="120"/>
        <w:ind w:left="1134"/>
        <w:jc w:val="both"/>
        <w:rPr>
          <w:i w:val="0"/>
          <w:sz w:val="22"/>
          <w:szCs w:val="22"/>
        </w:rPr>
      </w:pPr>
      <w:r w:rsidRPr="00851964">
        <w:rPr>
          <w:i w:val="0"/>
          <w:color w:val="222222"/>
          <w:sz w:val="22"/>
          <w:szCs w:val="22"/>
        </w:rPr>
        <w:lastRenderedPageBreak/>
        <w:t xml:space="preserve">- </w:t>
      </w:r>
      <w:r w:rsidR="009A3379" w:rsidRPr="00851964">
        <w:rPr>
          <w:i w:val="0"/>
          <w:color w:val="222222"/>
          <w:sz w:val="22"/>
          <w:szCs w:val="22"/>
        </w:rPr>
        <w:t>W</w:t>
      </w:r>
      <w:r w:rsidRPr="00851964">
        <w:rPr>
          <w:i w:val="0"/>
          <w:color w:val="222222"/>
          <w:sz w:val="22"/>
          <w:szCs w:val="22"/>
        </w:rPr>
        <w:t xml:space="preserve">e are not excluded from the public procurement procedures due to the inclusion in the record of bidders with negative references referred to in Article 77 </w:t>
      </w:r>
      <w:r w:rsidR="003170B0" w:rsidRPr="00851964">
        <w:rPr>
          <w:i w:val="0"/>
          <w:color w:val="222222"/>
          <w:sz w:val="22"/>
          <w:szCs w:val="22"/>
        </w:rPr>
        <w:t xml:space="preserve">of the Public Procurement Act </w:t>
      </w:r>
      <w:r w:rsidRPr="00851964">
        <w:rPr>
          <w:i w:val="0"/>
          <w:color w:val="222222"/>
          <w:sz w:val="22"/>
          <w:szCs w:val="22"/>
        </w:rPr>
        <w:t xml:space="preserve">or Article </w:t>
      </w:r>
      <w:r w:rsidR="003170B0" w:rsidRPr="00851964">
        <w:rPr>
          <w:i w:val="0"/>
          <w:color w:val="222222"/>
          <w:sz w:val="22"/>
          <w:szCs w:val="22"/>
        </w:rPr>
        <w:t>81 of the Act Regulating Public Procurement in Water, Energy, Transport and Postal Services</w:t>
      </w:r>
      <w:r w:rsidR="009A3379" w:rsidRPr="00851964">
        <w:rPr>
          <w:i w:val="0"/>
          <w:color w:val="222222"/>
          <w:sz w:val="22"/>
          <w:szCs w:val="22"/>
        </w:rPr>
        <w:t>.</w:t>
      </w:r>
    </w:p>
    <w:p w14:paraId="20D3A14B" w14:textId="5EC2C8F9" w:rsidR="000F5960" w:rsidRPr="00851964" w:rsidRDefault="005606AE" w:rsidP="00A11792">
      <w:pPr>
        <w:numPr>
          <w:ilvl w:val="0"/>
          <w:numId w:val="13"/>
        </w:numPr>
        <w:spacing w:before="120"/>
        <w:ind w:left="1134"/>
        <w:jc w:val="both"/>
        <w:rPr>
          <w:i w:val="0"/>
          <w:sz w:val="22"/>
          <w:szCs w:val="22"/>
        </w:rPr>
      </w:pPr>
      <w:r w:rsidRPr="00851964">
        <w:rPr>
          <w:i w:val="0"/>
          <w:color w:val="222222"/>
          <w:sz w:val="22"/>
          <w:szCs w:val="22"/>
        </w:rPr>
        <w:t>T</w:t>
      </w:r>
      <w:r w:rsidR="000F5960" w:rsidRPr="00851964">
        <w:rPr>
          <w:i w:val="0"/>
          <w:color w:val="222222"/>
          <w:sz w:val="22"/>
          <w:szCs w:val="22"/>
        </w:rPr>
        <w:t xml:space="preserve">he </w:t>
      </w:r>
      <w:r w:rsidRPr="00851964">
        <w:rPr>
          <w:i w:val="0"/>
          <w:color w:val="222222"/>
          <w:sz w:val="22"/>
          <w:szCs w:val="22"/>
        </w:rPr>
        <w:t xml:space="preserve">officials of the </w:t>
      </w:r>
      <w:r w:rsidR="000F5960" w:rsidRPr="00851964">
        <w:rPr>
          <w:i w:val="0"/>
          <w:color w:val="222222"/>
          <w:sz w:val="22"/>
          <w:szCs w:val="22"/>
        </w:rPr>
        <w:t xml:space="preserve">City of Ljubljana </w:t>
      </w:r>
      <w:r w:rsidRPr="00851964">
        <w:rPr>
          <w:i w:val="0"/>
          <w:color w:val="222222"/>
          <w:sz w:val="22"/>
          <w:szCs w:val="22"/>
        </w:rPr>
        <w:t xml:space="preserve">or their family members </w:t>
      </w:r>
      <w:r w:rsidR="000F5960" w:rsidRPr="00851964">
        <w:rPr>
          <w:i w:val="0"/>
          <w:color w:val="222222"/>
          <w:sz w:val="22"/>
          <w:szCs w:val="22"/>
        </w:rPr>
        <w:t>are not involved with the candidate</w:t>
      </w:r>
      <w:r w:rsidRPr="00851964">
        <w:rPr>
          <w:i w:val="0"/>
          <w:color w:val="222222"/>
          <w:sz w:val="22"/>
          <w:szCs w:val="22"/>
        </w:rPr>
        <w:t xml:space="preserve"> as managers, members of </w:t>
      </w:r>
      <w:r w:rsidR="00E53F89" w:rsidRPr="00851964">
        <w:rPr>
          <w:i w:val="0"/>
          <w:color w:val="222222"/>
          <w:sz w:val="22"/>
          <w:szCs w:val="22"/>
        </w:rPr>
        <w:t>management</w:t>
      </w:r>
      <w:r w:rsidRPr="00851964">
        <w:rPr>
          <w:i w:val="0"/>
          <w:color w:val="222222"/>
          <w:sz w:val="22"/>
          <w:szCs w:val="22"/>
        </w:rPr>
        <w:t xml:space="preserve"> boards, or legal representatives</w:t>
      </w:r>
      <w:r w:rsidR="000F5960" w:rsidRPr="00851964">
        <w:rPr>
          <w:i w:val="0"/>
          <w:color w:val="222222"/>
          <w:sz w:val="22"/>
          <w:szCs w:val="22"/>
        </w:rPr>
        <w:t xml:space="preserve">, either directly or </w:t>
      </w:r>
      <w:r w:rsidRPr="00851964">
        <w:rPr>
          <w:i w:val="0"/>
          <w:color w:val="222222"/>
          <w:sz w:val="22"/>
          <w:szCs w:val="22"/>
        </w:rPr>
        <w:t xml:space="preserve">indirectly </w:t>
      </w:r>
      <w:r w:rsidR="000F5960" w:rsidRPr="00851964">
        <w:rPr>
          <w:i w:val="0"/>
          <w:color w:val="222222"/>
          <w:sz w:val="22"/>
          <w:szCs w:val="22"/>
        </w:rPr>
        <w:t>through other legal entities in more than 5% of the share in founding rights, management</w:t>
      </w:r>
      <w:r w:rsidRPr="00851964">
        <w:rPr>
          <w:i w:val="0"/>
          <w:color w:val="222222"/>
          <w:sz w:val="22"/>
          <w:szCs w:val="22"/>
        </w:rPr>
        <w:t>,</w:t>
      </w:r>
      <w:r w:rsidR="000F5960" w:rsidRPr="00851964">
        <w:rPr>
          <w:i w:val="0"/>
          <w:color w:val="222222"/>
          <w:sz w:val="22"/>
          <w:szCs w:val="22"/>
        </w:rPr>
        <w:t xml:space="preserve"> or </w:t>
      </w:r>
      <w:r w:rsidRPr="00851964">
        <w:rPr>
          <w:i w:val="0"/>
          <w:color w:val="222222"/>
          <w:sz w:val="22"/>
          <w:szCs w:val="22"/>
        </w:rPr>
        <w:t>equity.</w:t>
      </w:r>
    </w:p>
    <w:p w14:paraId="71DF8938" w14:textId="0ECAEDA2" w:rsidR="000F5960" w:rsidRPr="00851964" w:rsidRDefault="005606AE" w:rsidP="00BA1478">
      <w:pPr>
        <w:numPr>
          <w:ilvl w:val="0"/>
          <w:numId w:val="13"/>
        </w:numPr>
        <w:spacing w:before="120"/>
        <w:ind w:left="1134"/>
        <w:jc w:val="both"/>
        <w:rPr>
          <w:i w:val="0"/>
          <w:sz w:val="22"/>
          <w:szCs w:val="22"/>
        </w:rPr>
      </w:pPr>
      <w:r w:rsidRPr="00851964">
        <w:rPr>
          <w:i w:val="0"/>
          <w:sz w:val="22"/>
          <w:szCs w:val="22"/>
        </w:rPr>
        <w:t>W</w:t>
      </w:r>
      <w:r w:rsidR="000F5960" w:rsidRPr="00851964">
        <w:rPr>
          <w:i w:val="0"/>
          <w:sz w:val="22"/>
          <w:szCs w:val="22"/>
        </w:rPr>
        <w:t xml:space="preserve">e </w:t>
      </w:r>
      <w:r w:rsidR="000F5960" w:rsidRPr="00851964">
        <w:rPr>
          <w:i w:val="0"/>
          <w:color w:val="222222"/>
          <w:sz w:val="22"/>
          <w:szCs w:val="22"/>
        </w:rPr>
        <w:t xml:space="preserve">have not been imposed a secondary sentence on the basis of Article 15a of the </w:t>
      </w:r>
      <w:r w:rsidR="00BA1478" w:rsidRPr="00851964">
        <w:rPr>
          <w:i w:val="0"/>
          <w:color w:val="222222"/>
          <w:sz w:val="22"/>
          <w:szCs w:val="22"/>
        </w:rPr>
        <w:t>Liability of Legal Persons for Criminal Offences Act</w:t>
      </w:r>
      <w:r w:rsidRPr="00851964">
        <w:rPr>
          <w:i w:val="0"/>
          <w:color w:val="222222"/>
          <w:sz w:val="22"/>
          <w:szCs w:val="22"/>
        </w:rPr>
        <w:t>.</w:t>
      </w:r>
    </w:p>
    <w:p w14:paraId="27A0146B" w14:textId="45936B9A" w:rsidR="000F5960" w:rsidRPr="00851964" w:rsidRDefault="005606AE" w:rsidP="00A11792">
      <w:pPr>
        <w:numPr>
          <w:ilvl w:val="0"/>
          <w:numId w:val="13"/>
        </w:numPr>
        <w:spacing w:before="120"/>
        <w:ind w:left="1134"/>
        <w:jc w:val="both"/>
        <w:rPr>
          <w:i w:val="0"/>
          <w:sz w:val="22"/>
          <w:szCs w:val="22"/>
        </w:rPr>
      </w:pPr>
      <w:r w:rsidRPr="00851964">
        <w:rPr>
          <w:i w:val="0"/>
          <w:color w:val="222222"/>
          <w:sz w:val="22"/>
          <w:szCs w:val="22"/>
        </w:rPr>
        <w:t>W</w:t>
      </w:r>
      <w:r w:rsidR="000F5960" w:rsidRPr="00851964">
        <w:rPr>
          <w:i w:val="0"/>
          <w:color w:val="222222"/>
          <w:sz w:val="22"/>
          <w:szCs w:val="22"/>
        </w:rPr>
        <w:t xml:space="preserve">e are not in the register of business entities referred to in Article 35 of the </w:t>
      </w:r>
      <w:r w:rsidR="00EC554D" w:rsidRPr="00851964">
        <w:rPr>
          <w:i w:val="0"/>
          <w:color w:val="222222"/>
          <w:sz w:val="22"/>
          <w:szCs w:val="22"/>
        </w:rPr>
        <w:t>I</w:t>
      </w:r>
      <w:r w:rsidR="000F5960" w:rsidRPr="00851964">
        <w:rPr>
          <w:i w:val="0"/>
          <w:color w:val="222222"/>
          <w:sz w:val="22"/>
          <w:szCs w:val="22"/>
        </w:rPr>
        <w:t xml:space="preserve">ntegrity and </w:t>
      </w:r>
      <w:r w:rsidR="00EC554D" w:rsidRPr="00851964">
        <w:rPr>
          <w:i w:val="0"/>
          <w:color w:val="222222"/>
          <w:sz w:val="22"/>
          <w:szCs w:val="22"/>
        </w:rPr>
        <w:t>P</w:t>
      </w:r>
      <w:r w:rsidR="000F5960" w:rsidRPr="00851964">
        <w:rPr>
          <w:i w:val="0"/>
          <w:color w:val="222222"/>
          <w:sz w:val="22"/>
          <w:szCs w:val="22"/>
        </w:rPr>
        <w:t xml:space="preserve">revention of </w:t>
      </w:r>
      <w:r w:rsidR="00EC554D" w:rsidRPr="00851964">
        <w:rPr>
          <w:i w:val="0"/>
          <w:color w:val="222222"/>
          <w:sz w:val="22"/>
          <w:szCs w:val="22"/>
        </w:rPr>
        <w:t>C</w:t>
      </w:r>
      <w:r w:rsidR="000F5960" w:rsidRPr="00851964">
        <w:rPr>
          <w:i w:val="0"/>
          <w:color w:val="222222"/>
          <w:sz w:val="22"/>
          <w:szCs w:val="22"/>
        </w:rPr>
        <w:t>orruption</w:t>
      </w:r>
      <w:r w:rsidR="00BA1478" w:rsidRPr="00851964">
        <w:rPr>
          <w:i w:val="0"/>
          <w:color w:val="222222"/>
          <w:sz w:val="22"/>
          <w:szCs w:val="22"/>
        </w:rPr>
        <w:t xml:space="preserve"> Act</w:t>
      </w:r>
      <w:r w:rsidRPr="00851964">
        <w:rPr>
          <w:i w:val="0"/>
          <w:color w:val="222222"/>
        </w:rPr>
        <w:t>.</w:t>
      </w:r>
    </w:p>
    <w:p w14:paraId="7327C27F" w14:textId="2A121600" w:rsidR="00BF080C" w:rsidRPr="00851964" w:rsidRDefault="005606AE" w:rsidP="00A11792">
      <w:pPr>
        <w:numPr>
          <w:ilvl w:val="0"/>
          <w:numId w:val="13"/>
        </w:numPr>
        <w:spacing w:before="120"/>
        <w:ind w:left="1134"/>
        <w:jc w:val="both"/>
        <w:rPr>
          <w:i w:val="0"/>
          <w:sz w:val="22"/>
          <w:szCs w:val="22"/>
        </w:rPr>
      </w:pPr>
      <w:r w:rsidRPr="00851964">
        <w:rPr>
          <w:i w:val="0"/>
          <w:color w:val="222222"/>
          <w:sz w:val="22"/>
          <w:szCs w:val="22"/>
        </w:rPr>
        <w:t>O</w:t>
      </w:r>
      <w:r w:rsidR="00BF080C" w:rsidRPr="00851964">
        <w:rPr>
          <w:i w:val="0"/>
          <w:color w:val="222222"/>
          <w:sz w:val="22"/>
          <w:szCs w:val="22"/>
        </w:rPr>
        <w:t xml:space="preserve">n the day </w:t>
      </w:r>
      <w:r w:rsidR="00941267" w:rsidRPr="00851964">
        <w:rPr>
          <w:i w:val="0"/>
          <w:color w:val="222222"/>
          <w:sz w:val="22"/>
          <w:szCs w:val="22"/>
        </w:rPr>
        <w:t xml:space="preserve">when </w:t>
      </w:r>
      <w:r w:rsidR="00BF080C" w:rsidRPr="00851964">
        <w:rPr>
          <w:i w:val="0"/>
          <w:color w:val="222222"/>
          <w:sz w:val="22"/>
          <w:szCs w:val="22"/>
        </w:rPr>
        <w:t>the application was submitted, in accordance with the regulations of the country in which we are established or regulations of the concession grantor</w:t>
      </w:r>
      <w:r w:rsidR="006A06BD" w:rsidRPr="00851964">
        <w:rPr>
          <w:i w:val="0"/>
          <w:color w:val="222222"/>
          <w:sz w:val="22"/>
          <w:szCs w:val="22"/>
        </w:rPr>
        <w:t>’</w:t>
      </w:r>
      <w:r w:rsidR="00BF080C" w:rsidRPr="00851964">
        <w:rPr>
          <w:i w:val="0"/>
          <w:color w:val="222222"/>
          <w:sz w:val="22"/>
          <w:szCs w:val="22"/>
        </w:rPr>
        <w:t xml:space="preserve">s country, we do not have overdue outstanding obligations relating to the payment of social security contributions or to the payment of taxes in the amount of </w:t>
      </w:r>
      <w:r w:rsidR="003170B0" w:rsidRPr="00851964">
        <w:rPr>
          <w:i w:val="0"/>
          <w:color w:val="222222"/>
          <w:sz w:val="22"/>
          <w:szCs w:val="22"/>
        </w:rPr>
        <w:t xml:space="preserve">EUR </w:t>
      </w:r>
      <w:r w:rsidR="00BF080C" w:rsidRPr="00851964">
        <w:rPr>
          <w:i w:val="0"/>
          <w:color w:val="222222"/>
          <w:sz w:val="22"/>
          <w:szCs w:val="22"/>
        </w:rPr>
        <w:t>50 or more</w:t>
      </w:r>
      <w:r w:rsidRPr="00851964">
        <w:rPr>
          <w:i w:val="0"/>
          <w:color w:val="222222"/>
          <w:sz w:val="22"/>
          <w:szCs w:val="22"/>
        </w:rPr>
        <w:t>.</w:t>
      </w:r>
    </w:p>
    <w:p w14:paraId="575D7C0B" w14:textId="5A34FBD2" w:rsidR="00BF080C" w:rsidRPr="00851964" w:rsidRDefault="005606AE" w:rsidP="00A11792">
      <w:pPr>
        <w:numPr>
          <w:ilvl w:val="0"/>
          <w:numId w:val="13"/>
        </w:numPr>
        <w:spacing w:before="120"/>
        <w:ind w:left="1134"/>
        <w:jc w:val="both"/>
        <w:rPr>
          <w:i w:val="0"/>
          <w:sz w:val="22"/>
          <w:szCs w:val="22"/>
        </w:rPr>
      </w:pPr>
      <w:r w:rsidRPr="00851964">
        <w:rPr>
          <w:i w:val="0"/>
          <w:color w:val="222222"/>
          <w:sz w:val="22"/>
          <w:szCs w:val="22"/>
        </w:rPr>
        <w:t>O</w:t>
      </w:r>
      <w:r w:rsidR="00BF080C" w:rsidRPr="00851964">
        <w:rPr>
          <w:i w:val="0"/>
          <w:color w:val="222222"/>
          <w:sz w:val="22"/>
          <w:szCs w:val="22"/>
        </w:rPr>
        <w:t>n the day</w:t>
      </w:r>
      <w:r w:rsidR="00941267" w:rsidRPr="00851964">
        <w:rPr>
          <w:i w:val="0"/>
          <w:color w:val="222222"/>
          <w:sz w:val="22"/>
          <w:szCs w:val="22"/>
        </w:rPr>
        <w:t xml:space="preserve"> when</w:t>
      </w:r>
      <w:r w:rsidR="00BF080C" w:rsidRPr="00851964">
        <w:rPr>
          <w:i w:val="0"/>
          <w:color w:val="222222"/>
          <w:sz w:val="22"/>
          <w:szCs w:val="22"/>
        </w:rPr>
        <w:t xml:space="preserve"> the application was submitted</w:t>
      </w:r>
      <w:r w:rsidRPr="00851964">
        <w:rPr>
          <w:i w:val="0"/>
          <w:color w:val="222222"/>
          <w:sz w:val="22"/>
          <w:szCs w:val="22"/>
        </w:rPr>
        <w:t>,</w:t>
      </w:r>
      <w:r w:rsidR="00BF080C" w:rsidRPr="00851964">
        <w:rPr>
          <w:i w:val="0"/>
          <w:color w:val="222222"/>
          <w:sz w:val="22"/>
          <w:szCs w:val="22"/>
        </w:rPr>
        <w:t xml:space="preserve"> we do not have any overdue outstanding obligations towards the City of Ljubljana and legal entities </w:t>
      </w:r>
      <w:r w:rsidR="00B54ED1" w:rsidRPr="00851964">
        <w:rPr>
          <w:i w:val="0"/>
          <w:color w:val="222222"/>
          <w:sz w:val="22"/>
          <w:szCs w:val="22"/>
        </w:rPr>
        <w:t>founded</w:t>
      </w:r>
      <w:r w:rsidR="00BF080C" w:rsidRPr="00851964">
        <w:rPr>
          <w:i w:val="0"/>
          <w:color w:val="222222"/>
          <w:sz w:val="22"/>
          <w:szCs w:val="22"/>
        </w:rPr>
        <w:t xml:space="preserve"> </w:t>
      </w:r>
      <w:r w:rsidR="00B54ED1" w:rsidRPr="00851964">
        <w:rPr>
          <w:i w:val="0"/>
          <w:color w:val="222222"/>
          <w:sz w:val="22"/>
          <w:szCs w:val="22"/>
        </w:rPr>
        <w:t xml:space="preserve">by </w:t>
      </w:r>
      <w:r w:rsidR="00BF080C" w:rsidRPr="00851964">
        <w:rPr>
          <w:i w:val="0"/>
          <w:color w:val="222222"/>
          <w:sz w:val="22"/>
          <w:szCs w:val="22"/>
        </w:rPr>
        <w:t>the City of Ljubljana</w:t>
      </w:r>
      <w:r w:rsidRPr="00851964">
        <w:rPr>
          <w:i w:val="0"/>
          <w:color w:val="222222"/>
          <w:sz w:val="22"/>
          <w:szCs w:val="22"/>
        </w:rPr>
        <w:t>.</w:t>
      </w:r>
    </w:p>
    <w:p w14:paraId="386CA037" w14:textId="4A430925" w:rsidR="008041BC" w:rsidRPr="00851964" w:rsidRDefault="005606AE" w:rsidP="003170B0">
      <w:pPr>
        <w:numPr>
          <w:ilvl w:val="0"/>
          <w:numId w:val="13"/>
        </w:numPr>
        <w:spacing w:before="120"/>
        <w:ind w:left="1134"/>
        <w:jc w:val="both"/>
        <w:rPr>
          <w:i w:val="0"/>
          <w:sz w:val="22"/>
          <w:szCs w:val="22"/>
        </w:rPr>
      </w:pPr>
      <w:r w:rsidRPr="00851964">
        <w:rPr>
          <w:i w:val="0"/>
          <w:sz w:val="22"/>
          <w:szCs w:val="22"/>
        </w:rPr>
        <w:t>W</w:t>
      </w:r>
      <w:r w:rsidR="00BF080C" w:rsidRPr="00851964">
        <w:rPr>
          <w:i w:val="0"/>
          <w:sz w:val="22"/>
          <w:szCs w:val="22"/>
        </w:rPr>
        <w:t xml:space="preserve">e </w:t>
      </w:r>
      <w:r w:rsidR="00BF080C" w:rsidRPr="00851964">
        <w:rPr>
          <w:i w:val="0"/>
          <w:color w:val="222222"/>
          <w:sz w:val="22"/>
          <w:szCs w:val="22"/>
        </w:rPr>
        <w:t>accept all the obligations set by the</w:t>
      </w:r>
      <w:r w:rsidR="00941267" w:rsidRPr="00851964">
        <w:t xml:space="preserve"> </w:t>
      </w:r>
      <w:r w:rsidR="00941267" w:rsidRPr="00851964">
        <w:rPr>
          <w:i w:val="0"/>
          <w:color w:val="222222"/>
          <w:sz w:val="22"/>
          <w:szCs w:val="22"/>
        </w:rPr>
        <w:t>Public-Private Partnership for Implementation of Energy Performance Contracting with an Aim of Energy Re</w:t>
      </w:r>
      <w:r w:rsidR="00AB161C" w:rsidRPr="00851964">
        <w:rPr>
          <w:i w:val="0"/>
          <w:color w:val="222222"/>
          <w:sz w:val="22"/>
          <w:szCs w:val="22"/>
        </w:rPr>
        <w:t>trofitting of Public Buildings O</w:t>
      </w:r>
      <w:r w:rsidR="00941267" w:rsidRPr="00851964">
        <w:rPr>
          <w:i w:val="0"/>
          <w:color w:val="222222"/>
          <w:sz w:val="22"/>
          <w:szCs w:val="22"/>
        </w:rPr>
        <w:t>wned by the City of Ljubljana</w:t>
      </w:r>
      <w:r w:rsidRPr="00851964">
        <w:rPr>
          <w:i w:val="0"/>
          <w:sz w:val="22"/>
          <w:szCs w:val="22"/>
        </w:rPr>
        <w:t>.</w:t>
      </w:r>
    </w:p>
    <w:p w14:paraId="3A4B3F3D" w14:textId="29E413C9" w:rsidR="00BF080C" w:rsidRPr="00851964" w:rsidRDefault="005606AE" w:rsidP="00A11792">
      <w:pPr>
        <w:numPr>
          <w:ilvl w:val="0"/>
          <w:numId w:val="13"/>
        </w:numPr>
        <w:spacing w:before="120"/>
        <w:ind w:left="1134"/>
        <w:jc w:val="both"/>
        <w:rPr>
          <w:i w:val="0"/>
          <w:sz w:val="22"/>
          <w:szCs w:val="22"/>
        </w:rPr>
      </w:pPr>
      <w:r w:rsidRPr="00851964">
        <w:rPr>
          <w:i w:val="0"/>
          <w:color w:val="222222"/>
          <w:sz w:val="22"/>
          <w:szCs w:val="22"/>
        </w:rPr>
        <w:t>W</w:t>
      </w:r>
      <w:r w:rsidR="00AB161C" w:rsidRPr="00851964">
        <w:rPr>
          <w:i w:val="0"/>
          <w:color w:val="222222"/>
          <w:sz w:val="22"/>
          <w:szCs w:val="22"/>
        </w:rPr>
        <w:t xml:space="preserve">e made no </w:t>
      </w:r>
      <w:r w:rsidR="00BF080C" w:rsidRPr="00851964">
        <w:rPr>
          <w:i w:val="0"/>
          <w:color w:val="222222"/>
          <w:sz w:val="22"/>
          <w:szCs w:val="22"/>
        </w:rPr>
        <w:t>false or misleading information in the application which could affect the decision of the concession grantor</w:t>
      </w:r>
      <w:r w:rsidRPr="00851964">
        <w:rPr>
          <w:i w:val="0"/>
          <w:color w:val="222222"/>
          <w:sz w:val="22"/>
          <w:szCs w:val="22"/>
        </w:rPr>
        <w:t>.</w:t>
      </w:r>
    </w:p>
    <w:p w14:paraId="73C5D828" w14:textId="5A134EC9" w:rsidR="00BF080C" w:rsidRPr="00851964" w:rsidRDefault="005606AE" w:rsidP="00A11792">
      <w:pPr>
        <w:numPr>
          <w:ilvl w:val="0"/>
          <w:numId w:val="13"/>
        </w:numPr>
        <w:spacing w:before="120"/>
        <w:ind w:left="1134"/>
        <w:jc w:val="both"/>
        <w:rPr>
          <w:i w:val="0"/>
          <w:sz w:val="22"/>
          <w:szCs w:val="22"/>
        </w:rPr>
      </w:pPr>
      <w:r w:rsidRPr="00851964">
        <w:rPr>
          <w:i w:val="0"/>
          <w:sz w:val="22"/>
          <w:szCs w:val="22"/>
        </w:rPr>
        <w:t>T</w:t>
      </w:r>
      <w:r w:rsidR="00BF080C" w:rsidRPr="00851964">
        <w:rPr>
          <w:i w:val="0"/>
          <w:sz w:val="22"/>
          <w:szCs w:val="22"/>
        </w:rPr>
        <w:t xml:space="preserve">he concession grantor can, </w:t>
      </w:r>
      <w:r w:rsidR="00BF080C" w:rsidRPr="00851964">
        <w:rPr>
          <w:i w:val="0"/>
          <w:color w:val="222222"/>
          <w:sz w:val="22"/>
          <w:szCs w:val="22"/>
        </w:rPr>
        <w:t xml:space="preserve">for the purpose of implementing the invitation to tender, ask the competent national authorities </w:t>
      </w:r>
      <w:r w:rsidRPr="00851964">
        <w:rPr>
          <w:i w:val="0"/>
          <w:color w:val="222222"/>
          <w:sz w:val="22"/>
          <w:szCs w:val="22"/>
        </w:rPr>
        <w:t xml:space="preserve">at any time </w:t>
      </w:r>
      <w:r w:rsidR="00BF080C" w:rsidRPr="00851964">
        <w:rPr>
          <w:i w:val="0"/>
          <w:color w:val="222222"/>
          <w:sz w:val="22"/>
          <w:szCs w:val="22"/>
        </w:rPr>
        <w:t>to confirm the entries listed in the tender documentation</w:t>
      </w:r>
      <w:r w:rsidRPr="00851964">
        <w:rPr>
          <w:i w:val="0"/>
          <w:color w:val="222222"/>
          <w:sz w:val="22"/>
          <w:szCs w:val="22"/>
        </w:rPr>
        <w:t>,</w:t>
      </w:r>
      <w:r w:rsidR="00BF080C" w:rsidRPr="00851964">
        <w:rPr>
          <w:i w:val="0"/>
          <w:color w:val="222222"/>
          <w:sz w:val="22"/>
          <w:szCs w:val="22"/>
        </w:rPr>
        <w:t xml:space="preserve"> and </w:t>
      </w:r>
      <w:r w:rsidR="00941267" w:rsidRPr="00851964">
        <w:rPr>
          <w:i w:val="0"/>
          <w:color w:val="222222"/>
          <w:sz w:val="22"/>
          <w:szCs w:val="22"/>
        </w:rPr>
        <w:t xml:space="preserve">can </w:t>
      </w:r>
      <w:r w:rsidR="00BF080C" w:rsidRPr="00851964">
        <w:rPr>
          <w:i w:val="0"/>
          <w:color w:val="222222"/>
          <w:sz w:val="22"/>
          <w:szCs w:val="22"/>
        </w:rPr>
        <w:t xml:space="preserve">obtain </w:t>
      </w:r>
      <w:r w:rsidRPr="00851964">
        <w:rPr>
          <w:i w:val="0"/>
          <w:color w:val="222222"/>
          <w:sz w:val="22"/>
          <w:szCs w:val="22"/>
        </w:rPr>
        <w:t xml:space="preserve">in the name of the candidate </w:t>
      </w:r>
      <w:r w:rsidR="00BF080C" w:rsidRPr="00851964">
        <w:rPr>
          <w:i w:val="0"/>
          <w:color w:val="222222"/>
          <w:sz w:val="22"/>
          <w:szCs w:val="22"/>
        </w:rPr>
        <w:t xml:space="preserve">the relevant evidence from </w:t>
      </w:r>
      <w:r w:rsidR="00941267" w:rsidRPr="00851964">
        <w:rPr>
          <w:i w:val="0"/>
          <w:color w:val="222222"/>
          <w:sz w:val="22"/>
          <w:szCs w:val="22"/>
        </w:rPr>
        <w:t xml:space="preserve">the </w:t>
      </w:r>
      <w:r w:rsidR="00BF080C" w:rsidRPr="00851964">
        <w:rPr>
          <w:i w:val="0"/>
          <w:color w:val="222222"/>
          <w:sz w:val="22"/>
          <w:szCs w:val="22"/>
        </w:rPr>
        <w:t>official records</w:t>
      </w:r>
      <w:r w:rsidRPr="00851964">
        <w:rPr>
          <w:i w:val="0"/>
          <w:color w:val="222222"/>
          <w:sz w:val="22"/>
          <w:szCs w:val="22"/>
        </w:rPr>
        <w:t>,</w:t>
      </w:r>
      <w:r w:rsidR="00BF080C" w:rsidRPr="00851964">
        <w:rPr>
          <w:i w:val="0"/>
          <w:color w:val="222222"/>
          <w:sz w:val="22"/>
          <w:szCs w:val="22"/>
        </w:rPr>
        <w:t xml:space="preserve"> which prove</w:t>
      </w:r>
      <w:r w:rsidRPr="00851964">
        <w:rPr>
          <w:i w:val="0"/>
          <w:color w:val="222222"/>
          <w:sz w:val="22"/>
          <w:szCs w:val="22"/>
        </w:rPr>
        <w:t>s</w:t>
      </w:r>
      <w:r w:rsidR="00BF080C" w:rsidRPr="00851964">
        <w:rPr>
          <w:i w:val="0"/>
          <w:color w:val="222222"/>
          <w:sz w:val="22"/>
          <w:szCs w:val="22"/>
        </w:rPr>
        <w:t xml:space="preserve"> the </w:t>
      </w:r>
      <w:r w:rsidR="00290653" w:rsidRPr="00851964">
        <w:rPr>
          <w:i w:val="0"/>
          <w:color w:val="222222"/>
          <w:sz w:val="22"/>
          <w:szCs w:val="22"/>
        </w:rPr>
        <w:t>fulfilment</w:t>
      </w:r>
      <w:r w:rsidR="00BF080C" w:rsidRPr="00851964">
        <w:rPr>
          <w:i w:val="0"/>
          <w:color w:val="222222"/>
          <w:sz w:val="22"/>
          <w:szCs w:val="22"/>
        </w:rPr>
        <w:t xml:space="preserve"> </w:t>
      </w:r>
      <w:r w:rsidRPr="00851964">
        <w:rPr>
          <w:i w:val="0"/>
          <w:color w:val="222222"/>
          <w:sz w:val="22"/>
          <w:szCs w:val="22"/>
        </w:rPr>
        <w:t xml:space="preserve">of conditions stipulated in </w:t>
      </w:r>
      <w:r w:rsidR="00BF080C" w:rsidRPr="00851964">
        <w:rPr>
          <w:i w:val="0"/>
          <w:color w:val="222222"/>
          <w:sz w:val="22"/>
          <w:szCs w:val="22"/>
        </w:rPr>
        <w:t>the tender document</w:t>
      </w:r>
      <w:r w:rsidRPr="00851964">
        <w:rPr>
          <w:i w:val="0"/>
          <w:color w:val="222222"/>
          <w:sz w:val="22"/>
          <w:szCs w:val="22"/>
        </w:rPr>
        <w:t>ation.</w:t>
      </w:r>
    </w:p>
    <w:p w14:paraId="08025DF0" w14:textId="1A52EFBD" w:rsidR="00BF080C" w:rsidRPr="00851964" w:rsidRDefault="00B54ED1" w:rsidP="00A11792">
      <w:pPr>
        <w:numPr>
          <w:ilvl w:val="0"/>
          <w:numId w:val="13"/>
        </w:numPr>
        <w:spacing w:before="120"/>
        <w:ind w:left="1134"/>
        <w:jc w:val="both"/>
        <w:rPr>
          <w:i w:val="0"/>
          <w:sz w:val="22"/>
          <w:szCs w:val="22"/>
        </w:rPr>
      </w:pPr>
      <w:r w:rsidRPr="00851964">
        <w:rPr>
          <w:i w:val="0"/>
          <w:color w:val="222222"/>
          <w:sz w:val="22"/>
          <w:szCs w:val="22"/>
        </w:rPr>
        <w:t>W</w:t>
      </w:r>
      <w:r w:rsidR="00BF080C" w:rsidRPr="00851964">
        <w:rPr>
          <w:i w:val="0"/>
          <w:color w:val="222222"/>
          <w:sz w:val="22"/>
          <w:szCs w:val="22"/>
        </w:rPr>
        <w:t xml:space="preserve">e </w:t>
      </w:r>
      <w:r w:rsidR="007100D7">
        <w:rPr>
          <w:i w:val="0"/>
          <w:color w:val="222222"/>
          <w:sz w:val="22"/>
          <w:szCs w:val="22"/>
        </w:rPr>
        <w:t>hereby authorise</w:t>
      </w:r>
      <w:r w:rsidRPr="00851964">
        <w:rPr>
          <w:i w:val="0"/>
          <w:color w:val="222222"/>
          <w:sz w:val="22"/>
          <w:szCs w:val="22"/>
        </w:rPr>
        <w:t xml:space="preserve"> </w:t>
      </w:r>
      <w:r w:rsidR="007100D7">
        <w:rPr>
          <w:i w:val="0"/>
          <w:color w:val="222222"/>
          <w:sz w:val="22"/>
          <w:szCs w:val="22"/>
        </w:rPr>
        <w:t xml:space="preserve">the concession grantor to obtain </w:t>
      </w:r>
      <w:r w:rsidRPr="00851964">
        <w:rPr>
          <w:i w:val="0"/>
          <w:color w:val="222222"/>
          <w:sz w:val="22"/>
          <w:szCs w:val="22"/>
        </w:rPr>
        <w:t xml:space="preserve">the personal information issued by third parties </w:t>
      </w:r>
      <w:r w:rsidR="007100D7">
        <w:rPr>
          <w:i w:val="0"/>
          <w:color w:val="222222"/>
          <w:sz w:val="22"/>
          <w:szCs w:val="22"/>
        </w:rPr>
        <w:t xml:space="preserve">applying for </w:t>
      </w:r>
      <w:r w:rsidRPr="00851964">
        <w:rPr>
          <w:i w:val="0"/>
          <w:color w:val="222222"/>
          <w:sz w:val="22"/>
          <w:szCs w:val="22"/>
        </w:rPr>
        <w:t xml:space="preserve">this business transaction, </w:t>
      </w:r>
      <w:r w:rsidR="00BF080C" w:rsidRPr="00851964">
        <w:rPr>
          <w:i w:val="0"/>
          <w:color w:val="222222"/>
          <w:sz w:val="22"/>
          <w:szCs w:val="22"/>
        </w:rPr>
        <w:t xml:space="preserve">and </w:t>
      </w:r>
      <w:r w:rsidR="007100D7">
        <w:rPr>
          <w:i w:val="0"/>
          <w:color w:val="222222"/>
          <w:sz w:val="22"/>
          <w:szCs w:val="22"/>
        </w:rPr>
        <w:t xml:space="preserve">we are </w:t>
      </w:r>
      <w:r w:rsidR="00BF080C" w:rsidRPr="00851964">
        <w:rPr>
          <w:i w:val="0"/>
          <w:color w:val="222222"/>
          <w:sz w:val="22"/>
          <w:szCs w:val="22"/>
        </w:rPr>
        <w:t xml:space="preserve">willing to </w:t>
      </w:r>
      <w:r w:rsidRPr="00851964">
        <w:rPr>
          <w:i w:val="0"/>
          <w:color w:val="222222"/>
          <w:sz w:val="22"/>
          <w:szCs w:val="22"/>
        </w:rPr>
        <w:t xml:space="preserve">disclose </w:t>
      </w:r>
      <w:r w:rsidR="009E2B48" w:rsidRPr="00851964">
        <w:rPr>
          <w:i w:val="0"/>
          <w:color w:val="222222"/>
          <w:sz w:val="22"/>
          <w:szCs w:val="22"/>
        </w:rPr>
        <w:t xml:space="preserve">them to </w:t>
      </w:r>
      <w:r w:rsidR="00BF080C" w:rsidRPr="00851964">
        <w:rPr>
          <w:i w:val="0"/>
          <w:color w:val="222222"/>
          <w:sz w:val="22"/>
          <w:szCs w:val="22"/>
        </w:rPr>
        <w:t xml:space="preserve">the </w:t>
      </w:r>
      <w:r w:rsidR="009E2B48" w:rsidRPr="00851964">
        <w:rPr>
          <w:i w:val="0"/>
          <w:color w:val="222222"/>
          <w:sz w:val="22"/>
          <w:szCs w:val="22"/>
        </w:rPr>
        <w:t xml:space="preserve">concession </w:t>
      </w:r>
      <w:r w:rsidR="00BF080C" w:rsidRPr="00851964">
        <w:rPr>
          <w:i w:val="0"/>
          <w:color w:val="222222"/>
          <w:sz w:val="22"/>
          <w:szCs w:val="22"/>
        </w:rPr>
        <w:t>grantor</w:t>
      </w:r>
      <w:r w:rsidR="007100D7" w:rsidRPr="007100D7">
        <w:rPr>
          <w:i w:val="0"/>
          <w:color w:val="222222"/>
          <w:sz w:val="22"/>
          <w:szCs w:val="22"/>
        </w:rPr>
        <w:t xml:space="preserve"> </w:t>
      </w:r>
      <w:r w:rsidR="007100D7" w:rsidRPr="00851964">
        <w:rPr>
          <w:i w:val="0"/>
          <w:color w:val="222222"/>
          <w:sz w:val="22"/>
          <w:szCs w:val="22"/>
        </w:rPr>
        <w:t>for the purpose</w:t>
      </w:r>
      <w:r w:rsidR="007100D7">
        <w:rPr>
          <w:i w:val="0"/>
          <w:color w:val="222222"/>
          <w:sz w:val="22"/>
          <w:szCs w:val="22"/>
        </w:rPr>
        <w:t>s</w:t>
      </w:r>
      <w:r w:rsidR="007100D7" w:rsidRPr="00851964">
        <w:rPr>
          <w:i w:val="0"/>
          <w:color w:val="222222"/>
          <w:sz w:val="22"/>
          <w:szCs w:val="22"/>
        </w:rPr>
        <w:t xml:space="preserve"> of verification and implementation of this business transaction</w:t>
      </w:r>
      <w:r w:rsidRPr="00851964">
        <w:rPr>
          <w:i w:val="0"/>
          <w:color w:val="222222"/>
          <w:sz w:val="22"/>
          <w:szCs w:val="22"/>
        </w:rPr>
        <w:t>.</w:t>
      </w:r>
    </w:p>
    <w:p w14:paraId="5DDA66C6" w14:textId="7E262129" w:rsidR="009E2B48" w:rsidRPr="00851964" w:rsidRDefault="00B54ED1" w:rsidP="00A11792">
      <w:pPr>
        <w:numPr>
          <w:ilvl w:val="0"/>
          <w:numId w:val="13"/>
        </w:numPr>
        <w:spacing w:before="120"/>
        <w:ind w:left="1134"/>
        <w:jc w:val="both"/>
        <w:rPr>
          <w:i w:val="0"/>
          <w:sz w:val="22"/>
          <w:szCs w:val="22"/>
        </w:rPr>
      </w:pPr>
      <w:r w:rsidRPr="00851964">
        <w:rPr>
          <w:i w:val="0"/>
          <w:color w:val="222222"/>
          <w:sz w:val="22"/>
          <w:szCs w:val="22"/>
        </w:rPr>
        <w:t>During the bidding phase, t</w:t>
      </w:r>
      <w:r w:rsidR="009E2B48" w:rsidRPr="00851964">
        <w:rPr>
          <w:i w:val="0"/>
          <w:color w:val="222222"/>
          <w:sz w:val="22"/>
          <w:szCs w:val="22"/>
        </w:rPr>
        <w:t xml:space="preserve">he concession grantor can </w:t>
      </w:r>
      <w:r w:rsidRPr="00851964">
        <w:rPr>
          <w:i w:val="0"/>
          <w:color w:val="222222"/>
          <w:sz w:val="22"/>
          <w:szCs w:val="22"/>
        </w:rPr>
        <w:t xml:space="preserve">request additional </w:t>
      </w:r>
      <w:r w:rsidR="009E2B48" w:rsidRPr="00851964">
        <w:rPr>
          <w:i w:val="0"/>
          <w:color w:val="222222"/>
          <w:sz w:val="22"/>
          <w:szCs w:val="22"/>
        </w:rPr>
        <w:t xml:space="preserve">explanations or evidence </w:t>
      </w:r>
      <w:r w:rsidRPr="00851964">
        <w:rPr>
          <w:i w:val="0"/>
          <w:color w:val="222222"/>
          <w:sz w:val="22"/>
          <w:szCs w:val="22"/>
        </w:rPr>
        <w:t xml:space="preserve">that </w:t>
      </w:r>
      <w:r w:rsidR="009E2B48" w:rsidRPr="00851964">
        <w:rPr>
          <w:i w:val="0"/>
          <w:color w:val="222222"/>
          <w:sz w:val="22"/>
          <w:szCs w:val="22"/>
        </w:rPr>
        <w:t>demonstrate</w:t>
      </w:r>
      <w:r w:rsidR="00B00C5B">
        <w:rPr>
          <w:i w:val="0"/>
          <w:color w:val="222222"/>
          <w:sz w:val="22"/>
          <w:szCs w:val="22"/>
        </w:rPr>
        <w:t>s</w:t>
      </w:r>
      <w:r w:rsidR="009E2B48" w:rsidRPr="00851964">
        <w:rPr>
          <w:i w:val="0"/>
          <w:color w:val="222222"/>
          <w:sz w:val="22"/>
          <w:szCs w:val="22"/>
        </w:rPr>
        <w:t xml:space="preserve"> compliance with the conditions imposed for the recognition of qualification</w:t>
      </w:r>
      <w:r w:rsidRPr="00851964">
        <w:rPr>
          <w:i w:val="0"/>
          <w:color w:val="222222"/>
        </w:rPr>
        <w:t>s.</w:t>
      </w:r>
    </w:p>
    <w:p w14:paraId="1EA5A8AD" w14:textId="1D088C9B" w:rsidR="008041BC" w:rsidRPr="00851964" w:rsidRDefault="00B54ED1" w:rsidP="00A11792">
      <w:pPr>
        <w:numPr>
          <w:ilvl w:val="0"/>
          <w:numId w:val="13"/>
        </w:numPr>
        <w:spacing w:before="120"/>
        <w:ind w:left="1134"/>
        <w:jc w:val="both"/>
        <w:rPr>
          <w:i w:val="0"/>
          <w:sz w:val="22"/>
          <w:szCs w:val="22"/>
        </w:rPr>
      </w:pPr>
      <w:r w:rsidRPr="00851964">
        <w:rPr>
          <w:i w:val="0"/>
          <w:sz w:val="22"/>
          <w:szCs w:val="22"/>
        </w:rPr>
        <w:t>W</w:t>
      </w:r>
      <w:r w:rsidR="009E2B48" w:rsidRPr="00851964">
        <w:rPr>
          <w:i w:val="0"/>
          <w:sz w:val="22"/>
          <w:szCs w:val="22"/>
        </w:rPr>
        <w:t>e will, upon the concession grantor</w:t>
      </w:r>
      <w:r w:rsidR="006A06BD" w:rsidRPr="00851964">
        <w:rPr>
          <w:i w:val="0"/>
          <w:sz w:val="22"/>
          <w:szCs w:val="22"/>
        </w:rPr>
        <w:t>’</w:t>
      </w:r>
      <w:r w:rsidR="009E2B48" w:rsidRPr="00851964">
        <w:rPr>
          <w:i w:val="0"/>
          <w:sz w:val="22"/>
          <w:szCs w:val="22"/>
        </w:rPr>
        <w:t xml:space="preserve">s </w:t>
      </w:r>
      <w:r w:rsidRPr="00851964">
        <w:rPr>
          <w:i w:val="0"/>
          <w:sz w:val="22"/>
          <w:szCs w:val="22"/>
        </w:rPr>
        <w:t>request</w:t>
      </w:r>
      <w:r w:rsidR="00941267" w:rsidRPr="00851964">
        <w:rPr>
          <w:i w:val="0"/>
          <w:sz w:val="22"/>
          <w:szCs w:val="22"/>
        </w:rPr>
        <w:t>,</w:t>
      </w:r>
      <w:r w:rsidR="009E2B48" w:rsidRPr="00851964">
        <w:rPr>
          <w:i w:val="0"/>
          <w:sz w:val="22"/>
          <w:szCs w:val="22"/>
        </w:rPr>
        <w:t xml:space="preserve"> submit the </w:t>
      </w:r>
      <w:r w:rsidRPr="00851964">
        <w:rPr>
          <w:i w:val="0"/>
          <w:sz w:val="22"/>
          <w:szCs w:val="22"/>
        </w:rPr>
        <w:t>following information</w:t>
      </w:r>
      <w:r w:rsidR="009E2B48" w:rsidRPr="00851964">
        <w:rPr>
          <w:i w:val="0"/>
          <w:sz w:val="22"/>
          <w:szCs w:val="22"/>
        </w:rPr>
        <w:t>:</w:t>
      </w:r>
    </w:p>
    <w:p w14:paraId="5444BA28" w14:textId="7E39ECCC" w:rsidR="009E2B48" w:rsidRPr="00851964" w:rsidRDefault="00B54ED1" w:rsidP="00A11792">
      <w:pPr>
        <w:numPr>
          <w:ilvl w:val="0"/>
          <w:numId w:val="14"/>
        </w:numPr>
        <w:spacing w:before="120"/>
        <w:ind w:left="1134"/>
        <w:jc w:val="both"/>
        <w:rPr>
          <w:i w:val="0"/>
          <w:sz w:val="22"/>
          <w:szCs w:val="22"/>
        </w:rPr>
      </w:pPr>
      <w:r w:rsidRPr="00851964">
        <w:rPr>
          <w:i w:val="0"/>
          <w:sz w:val="22"/>
          <w:szCs w:val="22"/>
        </w:rPr>
        <w:t>o</w:t>
      </w:r>
      <w:r w:rsidR="00603090" w:rsidRPr="00851964">
        <w:rPr>
          <w:i w:val="0"/>
          <w:sz w:val="22"/>
          <w:szCs w:val="22"/>
        </w:rPr>
        <w:t xml:space="preserve">ur </w:t>
      </w:r>
      <w:r w:rsidR="00B40017" w:rsidRPr="00851964">
        <w:rPr>
          <w:i w:val="0"/>
          <w:color w:val="222222"/>
          <w:sz w:val="22"/>
          <w:szCs w:val="22"/>
        </w:rPr>
        <w:t>founders, partners</w:t>
      </w:r>
      <w:r w:rsidRPr="00851964">
        <w:rPr>
          <w:i w:val="0"/>
          <w:color w:val="222222"/>
          <w:sz w:val="22"/>
          <w:szCs w:val="22"/>
        </w:rPr>
        <w:t>, including silent partners</w:t>
      </w:r>
      <w:r w:rsidR="00603090" w:rsidRPr="00851964">
        <w:rPr>
          <w:i w:val="0"/>
          <w:color w:val="222222"/>
          <w:sz w:val="22"/>
          <w:szCs w:val="22"/>
        </w:rPr>
        <w:t>, shareholders, limited partners or other owners</w:t>
      </w:r>
      <w:r w:rsidRPr="00851964">
        <w:rPr>
          <w:i w:val="0"/>
          <w:color w:val="222222"/>
          <w:sz w:val="22"/>
          <w:szCs w:val="22"/>
        </w:rPr>
        <w:t>,</w:t>
      </w:r>
      <w:r w:rsidR="00603090" w:rsidRPr="00851964">
        <w:rPr>
          <w:i w:val="0"/>
          <w:color w:val="222222"/>
          <w:sz w:val="22"/>
          <w:szCs w:val="22"/>
        </w:rPr>
        <w:t xml:space="preserve"> and information on the ownership interests of those persons</w:t>
      </w:r>
    </w:p>
    <w:p w14:paraId="6BA66B0B" w14:textId="5CB1BBF4" w:rsidR="008041BC" w:rsidRPr="00851964" w:rsidRDefault="00B54ED1" w:rsidP="00A11792">
      <w:pPr>
        <w:numPr>
          <w:ilvl w:val="0"/>
          <w:numId w:val="14"/>
        </w:numPr>
        <w:spacing w:before="120"/>
        <w:ind w:left="1134"/>
        <w:jc w:val="both"/>
        <w:rPr>
          <w:i w:val="0"/>
          <w:sz w:val="22"/>
          <w:szCs w:val="22"/>
        </w:rPr>
      </w:pPr>
      <w:r w:rsidRPr="00851964">
        <w:rPr>
          <w:i w:val="0"/>
          <w:color w:val="222222"/>
          <w:sz w:val="22"/>
          <w:szCs w:val="22"/>
        </w:rPr>
        <w:t xml:space="preserve">economic </w:t>
      </w:r>
      <w:r w:rsidR="00603090" w:rsidRPr="00851964">
        <w:rPr>
          <w:i w:val="0"/>
          <w:color w:val="222222"/>
          <w:sz w:val="22"/>
          <w:szCs w:val="22"/>
        </w:rPr>
        <w:t xml:space="preserve">operators </w:t>
      </w:r>
      <w:r w:rsidRPr="00851964">
        <w:rPr>
          <w:i w:val="0"/>
          <w:color w:val="222222"/>
          <w:sz w:val="22"/>
          <w:szCs w:val="22"/>
        </w:rPr>
        <w:t xml:space="preserve">that are considered, according to the </w:t>
      </w:r>
      <w:r w:rsidR="00603090" w:rsidRPr="00851964">
        <w:rPr>
          <w:i w:val="0"/>
          <w:color w:val="222222"/>
          <w:sz w:val="22"/>
          <w:szCs w:val="22"/>
        </w:rPr>
        <w:t xml:space="preserve">provisions of the </w:t>
      </w:r>
      <w:r w:rsidR="00941267" w:rsidRPr="00851964">
        <w:rPr>
          <w:i w:val="0"/>
          <w:color w:val="222222"/>
          <w:sz w:val="22"/>
          <w:szCs w:val="22"/>
        </w:rPr>
        <w:t>C</w:t>
      </w:r>
      <w:r w:rsidR="00603090" w:rsidRPr="00851964">
        <w:rPr>
          <w:i w:val="0"/>
          <w:color w:val="222222"/>
          <w:sz w:val="22"/>
          <w:szCs w:val="22"/>
        </w:rPr>
        <w:t>ompanies</w:t>
      </w:r>
      <w:r w:rsidR="00941267" w:rsidRPr="00851964">
        <w:rPr>
          <w:i w:val="0"/>
          <w:color w:val="222222"/>
          <w:sz w:val="22"/>
          <w:szCs w:val="22"/>
        </w:rPr>
        <w:t xml:space="preserve"> Act</w:t>
      </w:r>
      <w:r w:rsidRPr="00851964">
        <w:rPr>
          <w:i w:val="0"/>
          <w:color w:val="222222"/>
          <w:sz w:val="22"/>
          <w:szCs w:val="22"/>
        </w:rPr>
        <w:t>,</w:t>
      </w:r>
      <w:r w:rsidR="00603090" w:rsidRPr="00851964">
        <w:rPr>
          <w:i w:val="0"/>
          <w:color w:val="222222"/>
          <w:sz w:val="22"/>
          <w:szCs w:val="22"/>
        </w:rPr>
        <w:t xml:space="preserve"> </w:t>
      </w:r>
      <w:r w:rsidRPr="00851964">
        <w:rPr>
          <w:i w:val="0"/>
          <w:color w:val="222222"/>
          <w:sz w:val="22"/>
          <w:szCs w:val="22"/>
        </w:rPr>
        <w:t>associated companies</w:t>
      </w:r>
    </w:p>
    <w:p w14:paraId="53DF91FA" w14:textId="77777777" w:rsidR="00B00C5B" w:rsidRDefault="00E53F89" w:rsidP="00B00C5B">
      <w:pPr>
        <w:numPr>
          <w:ilvl w:val="0"/>
          <w:numId w:val="13"/>
        </w:numPr>
        <w:spacing w:before="120"/>
        <w:ind w:left="1134"/>
        <w:jc w:val="both"/>
        <w:rPr>
          <w:i w:val="0"/>
          <w:sz w:val="22"/>
          <w:szCs w:val="22"/>
        </w:rPr>
      </w:pPr>
      <w:r w:rsidRPr="00851964">
        <w:rPr>
          <w:i w:val="0"/>
          <w:color w:val="222222"/>
          <w:sz w:val="22"/>
          <w:szCs w:val="22"/>
        </w:rPr>
        <w:t>Before signing the concession contract,</w:t>
      </w:r>
      <w:r w:rsidRPr="00851964">
        <w:rPr>
          <w:i w:val="0"/>
          <w:sz w:val="22"/>
          <w:szCs w:val="22"/>
        </w:rPr>
        <w:t xml:space="preserve"> w</w:t>
      </w:r>
      <w:r w:rsidR="00603090" w:rsidRPr="00851964">
        <w:rPr>
          <w:i w:val="0"/>
          <w:sz w:val="22"/>
          <w:szCs w:val="22"/>
        </w:rPr>
        <w:t>e will</w:t>
      </w:r>
      <w:r w:rsidR="00941267" w:rsidRPr="00851964">
        <w:rPr>
          <w:i w:val="0"/>
          <w:sz w:val="22"/>
          <w:szCs w:val="22"/>
        </w:rPr>
        <w:t>,</w:t>
      </w:r>
      <w:r w:rsidR="00603090" w:rsidRPr="00851964">
        <w:rPr>
          <w:i w:val="0"/>
          <w:sz w:val="22"/>
          <w:szCs w:val="22"/>
        </w:rPr>
        <w:t xml:space="preserve"> </w:t>
      </w:r>
      <w:r w:rsidR="00290653" w:rsidRPr="00851964">
        <w:rPr>
          <w:i w:val="0"/>
          <w:sz w:val="22"/>
          <w:szCs w:val="22"/>
        </w:rPr>
        <w:t>to ensure</w:t>
      </w:r>
      <w:r w:rsidR="00603090" w:rsidRPr="00851964">
        <w:rPr>
          <w:i w:val="0"/>
          <w:sz w:val="22"/>
          <w:szCs w:val="22"/>
        </w:rPr>
        <w:t xml:space="preserve"> </w:t>
      </w:r>
      <w:r w:rsidR="00603090" w:rsidRPr="00851964">
        <w:rPr>
          <w:i w:val="0"/>
          <w:color w:val="222222"/>
          <w:sz w:val="22"/>
          <w:szCs w:val="22"/>
        </w:rPr>
        <w:t xml:space="preserve">transparency of the business transaction and to avoid </w:t>
      </w:r>
      <w:r w:rsidR="00941267" w:rsidRPr="00851964">
        <w:rPr>
          <w:i w:val="0"/>
          <w:color w:val="222222"/>
          <w:sz w:val="22"/>
          <w:szCs w:val="22"/>
        </w:rPr>
        <w:t xml:space="preserve">the </w:t>
      </w:r>
      <w:r w:rsidR="00290653" w:rsidRPr="00851964">
        <w:rPr>
          <w:i w:val="0"/>
          <w:color w:val="222222"/>
          <w:sz w:val="22"/>
          <w:szCs w:val="22"/>
        </w:rPr>
        <w:t xml:space="preserve">risk of </w:t>
      </w:r>
      <w:r w:rsidR="00603090" w:rsidRPr="00851964">
        <w:rPr>
          <w:i w:val="0"/>
          <w:color w:val="222222"/>
          <w:sz w:val="22"/>
          <w:szCs w:val="22"/>
        </w:rPr>
        <w:t>corruption</w:t>
      </w:r>
      <w:r w:rsidR="00941267" w:rsidRPr="00851964">
        <w:rPr>
          <w:i w:val="0"/>
          <w:color w:val="222222"/>
          <w:sz w:val="22"/>
          <w:szCs w:val="22"/>
        </w:rPr>
        <w:t>,</w:t>
      </w:r>
      <w:r w:rsidR="00603090" w:rsidRPr="00851964">
        <w:rPr>
          <w:i w:val="0"/>
          <w:color w:val="222222"/>
          <w:sz w:val="22"/>
          <w:szCs w:val="22"/>
        </w:rPr>
        <w:t xml:space="preserve"> hand over to the concession grantor a declaration or information on the participation of </w:t>
      </w:r>
      <w:r w:rsidR="00290653" w:rsidRPr="00851964">
        <w:rPr>
          <w:i w:val="0"/>
          <w:color w:val="222222"/>
          <w:sz w:val="22"/>
          <w:szCs w:val="22"/>
        </w:rPr>
        <w:t xml:space="preserve">natural </w:t>
      </w:r>
      <w:r w:rsidR="00603090" w:rsidRPr="00851964">
        <w:rPr>
          <w:i w:val="0"/>
          <w:color w:val="222222"/>
          <w:sz w:val="22"/>
          <w:szCs w:val="22"/>
        </w:rPr>
        <w:t xml:space="preserve">and legal persons in </w:t>
      </w:r>
      <w:r w:rsidR="00941267" w:rsidRPr="00851964">
        <w:rPr>
          <w:i w:val="0"/>
          <w:color w:val="222222"/>
          <w:sz w:val="22"/>
          <w:szCs w:val="22"/>
        </w:rPr>
        <w:t>our</w:t>
      </w:r>
      <w:r w:rsidR="00603090" w:rsidRPr="00851964">
        <w:rPr>
          <w:i w:val="0"/>
          <w:color w:val="222222"/>
          <w:sz w:val="22"/>
          <w:szCs w:val="22"/>
        </w:rPr>
        <w:t xml:space="preserve"> ownership, including the </w:t>
      </w:r>
      <w:r w:rsidR="00603090" w:rsidRPr="00B00C5B">
        <w:rPr>
          <w:i w:val="0"/>
          <w:color w:val="222222"/>
          <w:sz w:val="22"/>
          <w:szCs w:val="22"/>
        </w:rPr>
        <w:t>participation of silent partners</w:t>
      </w:r>
      <w:r w:rsidRPr="00B00C5B">
        <w:rPr>
          <w:i w:val="0"/>
          <w:color w:val="222222"/>
          <w:sz w:val="22"/>
          <w:szCs w:val="22"/>
        </w:rPr>
        <w:t>,</w:t>
      </w:r>
      <w:r w:rsidR="00603090" w:rsidRPr="00B00C5B">
        <w:rPr>
          <w:i w:val="0"/>
          <w:color w:val="222222"/>
          <w:sz w:val="22"/>
          <w:szCs w:val="22"/>
        </w:rPr>
        <w:t xml:space="preserve"> as well as economic operators </w:t>
      </w:r>
      <w:r w:rsidR="00290653" w:rsidRPr="00B00C5B">
        <w:rPr>
          <w:i w:val="0"/>
          <w:color w:val="222222"/>
          <w:sz w:val="22"/>
          <w:szCs w:val="22"/>
        </w:rPr>
        <w:t xml:space="preserve">that are, </w:t>
      </w:r>
      <w:r w:rsidRPr="00B00C5B">
        <w:rPr>
          <w:i w:val="0"/>
          <w:color w:val="222222"/>
          <w:sz w:val="22"/>
          <w:szCs w:val="22"/>
        </w:rPr>
        <w:t xml:space="preserve">pursuant to </w:t>
      </w:r>
      <w:r w:rsidR="00603090" w:rsidRPr="00B00C5B">
        <w:rPr>
          <w:i w:val="0"/>
          <w:color w:val="222222"/>
          <w:sz w:val="22"/>
          <w:szCs w:val="22"/>
        </w:rPr>
        <w:t xml:space="preserve">provisions of the </w:t>
      </w:r>
      <w:r w:rsidR="00941267" w:rsidRPr="00B00C5B">
        <w:rPr>
          <w:i w:val="0"/>
          <w:color w:val="222222"/>
          <w:sz w:val="22"/>
          <w:szCs w:val="22"/>
        </w:rPr>
        <w:t>Companies Act</w:t>
      </w:r>
      <w:r w:rsidR="00290653" w:rsidRPr="00B00C5B">
        <w:rPr>
          <w:i w:val="0"/>
          <w:color w:val="222222"/>
          <w:sz w:val="22"/>
          <w:szCs w:val="22"/>
        </w:rPr>
        <w:t>,</w:t>
      </w:r>
      <w:r w:rsidR="00941267" w:rsidRPr="00B00C5B">
        <w:rPr>
          <w:i w:val="0"/>
          <w:color w:val="222222"/>
          <w:sz w:val="22"/>
          <w:szCs w:val="22"/>
        </w:rPr>
        <w:t xml:space="preserve"> </w:t>
      </w:r>
      <w:r w:rsidR="00603090" w:rsidRPr="00B00C5B">
        <w:rPr>
          <w:i w:val="0"/>
          <w:color w:val="222222"/>
          <w:sz w:val="22"/>
          <w:szCs w:val="22"/>
        </w:rPr>
        <w:t xml:space="preserve">considered to be </w:t>
      </w:r>
      <w:r w:rsidRPr="00B00C5B">
        <w:rPr>
          <w:i w:val="0"/>
          <w:color w:val="222222"/>
          <w:sz w:val="22"/>
          <w:szCs w:val="22"/>
        </w:rPr>
        <w:t xml:space="preserve">associated with </w:t>
      </w:r>
      <w:r w:rsidR="00941267" w:rsidRPr="00B00C5B">
        <w:rPr>
          <w:i w:val="0"/>
          <w:color w:val="222222"/>
          <w:sz w:val="22"/>
          <w:szCs w:val="22"/>
        </w:rPr>
        <w:t xml:space="preserve">our </w:t>
      </w:r>
      <w:r w:rsidR="00603090" w:rsidRPr="00B00C5B">
        <w:rPr>
          <w:i w:val="0"/>
          <w:color w:val="222222"/>
          <w:sz w:val="22"/>
          <w:szCs w:val="22"/>
        </w:rPr>
        <w:t>companies</w:t>
      </w:r>
      <w:r w:rsidR="00290653" w:rsidRPr="00B00C5B">
        <w:rPr>
          <w:i w:val="0"/>
          <w:color w:val="222222"/>
          <w:sz w:val="22"/>
          <w:szCs w:val="22"/>
        </w:rPr>
        <w:t>.</w:t>
      </w:r>
    </w:p>
    <w:p w14:paraId="0F4CE6C1" w14:textId="77777777" w:rsidR="00B00C5B" w:rsidRDefault="00B00C5B" w:rsidP="00B00C5B">
      <w:pPr>
        <w:spacing w:before="120"/>
        <w:ind w:left="1134"/>
        <w:jc w:val="both"/>
        <w:rPr>
          <w:i w:val="0"/>
          <w:sz w:val="22"/>
          <w:szCs w:val="22"/>
        </w:rPr>
      </w:pPr>
    </w:p>
    <w:p w14:paraId="143D3A54" w14:textId="77777777" w:rsidR="00B00C5B" w:rsidRDefault="00B00C5B" w:rsidP="00B00C5B">
      <w:pPr>
        <w:spacing w:before="120"/>
        <w:ind w:left="1134"/>
        <w:jc w:val="both"/>
        <w:rPr>
          <w:i w:val="0"/>
          <w:sz w:val="22"/>
          <w:szCs w:val="22"/>
        </w:rPr>
      </w:pPr>
    </w:p>
    <w:p w14:paraId="5060ED8E" w14:textId="42F01470" w:rsidR="00454810" w:rsidRPr="00B00C5B" w:rsidRDefault="00E53F89" w:rsidP="00B00C5B">
      <w:pPr>
        <w:numPr>
          <w:ilvl w:val="0"/>
          <w:numId w:val="13"/>
        </w:numPr>
        <w:spacing w:before="120"/>
        <w:ind w:left="1134"/>
        <w:jc w:val="both"/>
        <w:rPr>
          <w:i w:val="0"/>
          <w:sz w:val="22"/>
          <w:szCs w:val="22"/>
        </w:rPr>
      </w:pPr>
      <w:r w:rsidRPr="00B00C5B">
        <w:rPr>
          <w:i w:val="0"/>
          <w:sz w:val="22"/>
          <w:szCs w:val="22"/>
        </w:rPr>
        <w:lastRenderedPageBreak/>
        <w:t>W</w:t>
      </w:r>
      <w:r w:rsidR="00454810" w:rsidRPr="00B00C5B">
        <w:rPr>
          <w:i w:val="0"/>
          <w:sz w:val="22"/>
          <w:szCs w:val="22"/>
        </w:rPr>
        <w:t xml:space="preserve">e will promptly </w:t>
      </w:r>
      <w:r w:rsidR="00454810" w:rsidRPr="00B00C5B">
        <w:rPr>
          <w:i w:val="0"/>
          <w:color w:val="222222"/>
          <w:sz w:val="22"/>
          <w:szCs w:val="22"/>
        </w:rPr>
        <w:t xml:space="preserve">notify the concession grantor about the changes of all relevant </w:t>
      </w:r>
      <w:r w:rsidRPr="00B00C5B">
        <w:rPr>
          <w:i w:val="0"/>
          <w:color w:val="222222"/>
          <w:sz w:val="22"/>
          <w:szCs w:val="22"/>
        </w:rPr>
        <w:t xml:space="preserve">information </w:t>
      </w:r>
      <w:r w:rsidR="00454810" w:rsidRPr="00B00C5B">
        <w:rPr>
          <w:i w:val="0"/>
          <w:color w:val="222222"/>
          <w:sz w:val="22"/>
          <w:szCs w:val="22"/>
        </w:rPr>
        <w:t xml:space="preserve">from the bid that may occur at any stage of realisation of </w:t>
      </w:r>
      <w:r w:rsidRPr="00B00C5B">
        <w:rPr>
          <w:i w:val="0"/>
          <w:color w:val="222222"/>
          <w:sz w:val="22"/>
          <w:szCs w:val="22"/>
        </w:rPr>
        <w:t xml:space="preserve">the </w:t>
      </w:r>
      <w:r w:rsidR="00454810" w:rsidRPr="00B00C5B">
        <w:rPr>
          <w:i w:val="0"/>
          <w:color w:val="222222"/>
          <w:sz w:val="22"/>
          <w:szCs w:val="22"/>
        </w:rPr>
        <w:t xml:space="preserve">tender </w:t>
      </w:r>
      <w:r w:rsidRPr="00B00C5B">
        <w:rPr>
          <w:i w:val="0"/>
          <w:color w:val="222222"/>
          <w:sz w:val="22"/>
          <w:szCs w:val="22"/>
        </w:rPr>
        <w:t xml:space="preserve">transaction </w:t>
      </w:r>
      <w:r w:rsidR="00454810" w:rsidRPr="00B00C5B">
        <w:rPr>
          <w:i w:val="0"/>
          <w:color w:val="222222"/>
          <w:sz w:val="22"/>
          <w:szCs w:val="22"/>
        </w:rPr>
        <w:t>for which we are applying.</w:t>
      </w:r>
    </w:p>
    <w:p w14:paraId="31863927" w14:textId="77777777" w:rsidR="008041BC" w:rsidRPr="00851964" w:rsidRDefault="008041BC" w:rsidP="007C053A">
      <w:pPr>
        <w:ind w:left="1134"/>
        <w:rPr>
          <w:i w:val="0"/>
          <w:sz w:val="22"/>
          <w:szCs w:val="22"/>
        </w:rPr>
      </w:pPr>
    </w:p>
    <w:p w14:paraId="054B5B79" w14:textId="77777777" w:rsidR="008041BC" w:rsidRPr="00851964" w:rsidRDefault="008041BC" w:rsidP="008041BC">
      <w:pPr>
        <w:rPr>
          <w:i w:val="0"/>
          <w:sz w:val="22"/>
          <w:szCs w:val="22"/>
        </w:rPr>
      </w:pPr>
    </w:p>
    <w:tbl>
      <w:tblPr>
        <w:tblW w:w="0" w:type="auto"/>
        <w:tblLook w:val="01E0" w:firstRow="1" w:lastRow="1" w:firstColumn="1" w:lastColumn="1" w:noHBand="0" w:noVBand="0"/>
      </w:tblPr>
      <w:tblGrid>
        <w:gridCol w:w="6048"/>
        <w:gridCol w:w="3164"/>
      </w:tblGrid>
      <w:tr w:rsidR="008041BC" w:rsidRPr="00851964" w14:paraId="1BA78A44" w14:textId="77777777" w:rsidTr="007F71C4">
        <w:trPr>
          <w:trHeight w:val="720"/>
        </w:trPr>
        <w:tc>
          <w:tcPr>
            <w:tcW w:w="6048" w:type="dxa"/>
          </w:tcPr>
          <w:p w14:paraId="3700DD51" w14:textId="77777777" w:rsidR="008041BC" w:rsidRPr="00851964" w:rsidRDefault="008041BC" w:rsidP="007C053A">
            <w:pPr>
              <w:ind w:left="1134"/>
              <w:rPr>
                <w:i w:val="0"/>
                <w:sz w:val="22"/>
                <w:szCs w:val="22"/>
              </w:rPr>
            </w:pPr>
          </w:p>
          <w:p w14:paraId="37373448" w14:textId="77777777" w:rsidR="008041BC" w:rsidRPr="00851964" w:rsidRDefault="00454810" w:rsidP="007C053A">
            <w:pPr>
              <w:ind w:left="1134"/>
              <w:rPr>
                <w:i w:val="0"/>
                <w:sz w:val="22"/>
                <w:szCs w:val="22"/>
              </w:rPr>
            </w:pPr>
            <w:r w:rsidRPr="00851964">
              <w:rPr>
                <w:i w:val="0"/>
                <w:sz w:val="22"/>
                <w:szCs w:val="22"/>
              </w:rPr>
              <w:t>C</w:t>
            </w:r>
            <w:r w:rsidR="008041BC" w:rsidRPr="00851964">
              <w:rPr>
                <w:i w:val="0"/>
                <w:sz w:val="22"/>
                <w:szCs w:val="22"/>
              </w:rPr>
              <w:t>ANDIDAT</w:t>
            </w:r>
            <w:r w:rsidRPr="00851964">
              <w:rPr>
                <w:i w:val="0"/>
                <w:sz w:val="22"/>
                <w:szCs w:val="22"/>
              </w:rPr>
              <w:t>E</w:t>
            </w:r>
          </w:p>
        </w:tc>
        <w:tc>
          <w:tcPr>
            <w:tcW w:w="3164" w:type="dxa"/>
          </w:tcPr>
          <w:p w14:paraId="5BDD8F69" w14:textId="77777777" w:rsidR="008041BC" w:rsidRPr="00851964" w:rsidRDefault="008041BC" w:rsidP="007C053A">
            <w:pPr>
              <w:ind w:left="1134"/>
              <w:rPr>
                <w:i w:val="0"/>
                <w:sz w:val="22"/>
                <w:szCs w:val="22"/>
              </w:rPr>
            </w:pPr>
          </w:p>
          <w:p w14:paraId="5DD3A681" w14:textId="77777777" w:rsidR="008041BC" w:rsidRPr="00851964" w:rsidRDefault="008041BC" w:rsidP="007C053A">
            <w:pPr>
              <w:ind w:left="1134"/>
              <w:rPr>
                <w:i w:val="0"/>
                <w:sz w:val="22"/>
                <w:szCs w:val="22"/>
              </w:rPr>
            </w:pPr>
            <w:bookmarkStart w:id="10" w:name="Besedilo48"/>
            <w:r w:rsidRPr="00851964">
              <w:rPr>
                <w:i w:val="0"/>
                <w:sz w:val="22"/>
                <w:szCs w:val="22"/>
              </w:rPr>
              <w:t>S</w:t>
            </w:r>
            <w:bookmarkEnd w:id="10"/>
            <w:r w:rsidR="00454810" w:rsidRPr="00851964">
              <w:rPr>
                <w:i w:val="0"/>
                <w:sz w:val="22"/>
                <w:szCs w:val="22"/>
              </w:rPr>
              <w:t>IGNATURE</w:t>
            </w:r>
          </w:p>
        </w:tc>
      </w:tr>
      <w:tr w:rsidR="008041BC" w:rsidRPr="00851964" w14:paraId="0E3E3742" w14:textId="77777777" w:rsidTr="007F71C4">
        <w:trPr>
          <w:trHeight w:val="1065"/>
        </w:trPr>
        <w:tc>
          <w:tcPr>
            <w:tcW w:w="6048" w:type="dxa"/>
          </w:tcPr>
          <w:p w14:paraId="05701FA9" w14:textId="77777777" w:rsidR="008041BC" w:rsidRPr="00851964" w:rsidRDefault="008041BC" w:rsidP="007C053A">
            <w:pPr>
              <w:ind w:left="1134"/>
              <w:rPr>
                <w:i w:val="0"/>
                <w:sz w:val="22"/>
                <w:szCs w:val="22"/>
              </w:rPr>
            </w:pPr>
          </w:p>
          <w:p w14:paraId="397B386A" w14:textId="77777777" w:rsidR="008041BC" w:rsidRPr="00851964" w:rsidRDefault="00454810" w:rsidP="007C053A">
            <w:pPr>
              <w:ind w:left="1134"/>
              <w:rPr>
                <w:i w:val="0"/>
                <w:sz w:val="22"/>
                <w:szCs w:val="22"/>
              </w:rPr>
            </w:pPr>
            <w:r w:rsidRPr="00851964">
              <w:rPr>
                <w:i w:val="0"/>
                <w:sz w:val="22"/>
                <w:szCs w:val="22"/>
              </w:rPr>
              <w:t>Leading</w:t>
            </w:r>
            <w:r w:rsidR="008041BC" w:rsidRPr="00851964">
              <w:rPr>
                <w:i w:val="0"/>
                <w:sz w:val="22"/>
                <w:szCs w:val="22"/>
              </w:rPr>
              <w:t xml:space="preserve"> partner: </w:t>
            </w:r>
          </w:p>
          <w:p w14:paraId="472FFFD1" w14:textId="77777777" w:rsidR="008041BC" w:rsidRPr="00851964" w:rsidRDefault="00454810" w:rsidP="007C053A">
            <w:pPr>
              <w:ind w:left="1134"/>
              <w:rPr>
                <w:i w:val="0"/>
                <w:sz w:val="22"/>
                <w:szCs w:val="22"/>
              </w:rPr>
            </w:pPr>
            <w:r w:rsidRPr="00851964">
              <w:rPr>
                <w:i w:val="0"/>
                <w:sz w:val="22"/>
                <w:szCs w:val="22"/>
              </w:rPr>
              <w:t>Title of the signatory</w:t>
            </w:r>
            <w:r w:rsidR="008041BC" w:rsidRPr="00851964">
              <w:rPr>
                <w:i w:val="0"/>
                <w:sz w:val="22"/>
                <w:szCs w:val="22"/>
              </w:rPr>
              <w:t xml:space="preserve">: </w:t>
            </w:r>
          </w:p>
          <w:p w14:paraId="1775CF71" w14:textId="77777777" w:rsidR="008041BC" w:rsidRPr="00851964" w:rsidRDefault="008041BC" w:rsidP="007C053A">
            <w:pPr>
              <w:ind w:left="1134"/>
              <w:rPr>
                <w:i w:val="0"/>
                <w:sz w:val="22"/>
                <w:szCs w:val="22"/>
              </w:rPr>
            </w:pPr>
          </w:p>
        </w:tc>
        <w:tc>
          <w:tcPr>
            <w:tcW w:w="3164" w:type="dxa"/>
          </w:tcPr>
          <w:p w14:paraId="1DA3E5B7" w14:textId="77777777" w:rsidR="008041BC" w:rsidRPr="00851964" w:rsidRDefault="008041BC" w:rsidP="007C053A">
            <w:pPr>
              <w:ind w:left="1134"/>
              <w:rPr>
                <w:i w:val="0"/>
                <w:sz w:val="22"/>
                <w:szCs w:val="22"/>
              </w:rPr>
            </w:pPr>
          </w:p>
          <w:p w14:paraId="33B051C8" w14:textId="77777777" w:rsidR="008041BC" w:rsidRPr="00851964" w:rsidRDefault="008041BC" w:rsidP="007C053A">
            <w:pPr>
              <w:ind w:left="1134"/>
              <w:rPr>
                <w:i w:val="0"/>
                <w:sz w:val="22"/>
                <w:szCs w:val="22"/>
              </w:rPr>
            </w:pPr>
          </w:p>
        </w:tc>
      </w:tr>
      <w:tr w:rsidR="008041BC" w:rsidRPr="00851964" w14:paraId="0F05019D" w14:textId="77777777" w:rsidTr="007F71C4">
        <w:trPr>
          <w:trHeight w:val="1065"/>
        </w:trPr>
        <w:tc>
          <w:tcPr>
            <w:tcW w:w="6048" w:type="dxa"/>
          </w:tcPr>
          <w:p w14:paraId="03DA8B0A" w14:textId="77777777" w:rsidR="008041BC" w:rsidRPr="00851964" w:rsidRDefault="008041BC" w:rsidP="007C053A">
            <w:pPr>
              <w:ind w:left="1134"/>
              <w:rPr>
                <w:i w:val="0"/>
                <w:sz w:val="22"/>
                <w:szCs w:val="22"/>
              </w:rPr>
            </w:pPr>
          </w:p>
          <w:p w14:paraId="7214AA9D" w14:textId="77777777" w:rsidR="008041BC" w:rsidRPr="00851964" w:rsidRDefault="008041BC" w:rsidP="007C053A">
            <w:pPr>
              <w:ind w:left="1134"/>
              <w:rPr>
                <w:i w:val="0"/>
                <w:sz w:val="22"/>
                <w:szCs w:val="22"/>
              </w:rPr>
            </w:pPr>
            <w:r w:rsidRPr="00851964">
              <w:rPr>
                <w:i w:val="0"/>
                <w:sz w:val="22"/>
                <w:szCs w:val="22"/>
              </w:rPr>
              <w:t>Partner 1:</w:t>
            </w:r>
          </w:p>
          <w:p w14:paraId="1DE23AC7" w14:textId="77777777" w:rsidR="008041BC" w:rsidRPr="00851964" w:rsidRDefault="00454810" w:rsidP="007C053A">
            <w:pPr>
              <w:ind w:left="1134"/>
              <w:rPr>
                <w:i w:val="0"/>
                <w:sz w:val="22"/>
                <w:szCs w:val="22"/>
              </w:rPr>
            </w:pPr>
            <w:r w:rsidRPr="00851964">
              <w:rPr>
                <w:i w:val="0"/>
                <w:sz w:val="22"/>
                <w:szCs w:val="22"/>
              </w:rPr>
              <w:t>Title of the signatory</w:t>
            </w:r>
            <w:r w:rsidR="008041BC" w:rsidRPr="00851964">
              <w:rPr>
                <w:i w:val="0"/>
                <w:sz w:val="22"/>
                <w:szCs w:val="22"/>
              </w:rPr>
              <w:t>:</w:t>
            </w:r>
          </w:p>
        </w:tc>
        <w:tc>
          <w:tcPr>
            <w:tcW w:w="3164" w:type="dxa"/>
          </w:tcPr>
          <w:p w14:paraId="0AF5B3F2" w14:textId="77777777" w:rsidR="008041BC" w:rsidRPr="00851964" w:rsidRDefault="008041BC" w:rsidP="007C053A">
            <w:pPr>
              <w:ind w:left="1134"/>
              <w:rPr>
                <w:i w:val="0"/>
                <w:sz w:val="22"/>
                <w:szCs w:val="22"/>
              </w:rPr>
            </w:pPr>
          </w:p>
        </w:tc>
      </w:tr>
      <w:tr w:rsidR="008041BC" w:rsidRPr="00851964" w14:paraId="64F224B5" w14:textId="77777777" w:rsidTr="007F71C4">
        <w:trPr>
          <w:trHeight w:val="1065"/>
        </w:trPr>
        <w:tc>
          <w:tcPr>
            <w:tcW w:w="6048" w:type="dxa"/>
          </w:tcPr>
          <w:p w14:paraId="4E1BAE70" w14:textId="77777777" w:rsidR="008041BC" w:rsidRPr="00851964" w:rsidRDefault="008041BC" w:rsidP="007C053A">
            <w:pPr>
              <w:ind w:left="1134"/>
              <w:rPr>
                <w:i w:val="0"/>
                <w:sz w:val="22"/>
                <w:szCs w:val="22"/>
              </w:rPr>
            </w:pPr>
          </w:p>
          <w:p w14:paraId="16FFE6B1" w14:textId="77777777" w:rsidR="008041BC" w:rsidRPr="00851964" w:rsidRDefault="008041BC" w:rsidP="007C053A">
            <w:pPr>
              <w:ind w:left="1134"/>
              <w:rPr>
                <w:i w:val="0"/>
                <w:sz w:val="22"/>
                <w:szCs w:val="22"/>
              </w:rPr>
            </w:pPr>
            <w:r w:rsidRPr="00851964">
              <w:rPr>
                <w:i w:val="0"/>
                <w:sz w:val="22"/>
                <w:szCs w:val="22"/>
              </w:rPr>
              <w:t>Partner 2:</w:t>
            </w:r>
          </w:p>
          <w:p w14:paraId="7241CC45" w14:textId="77777777" w:rsidR="008041BC" w:rsidRPr="00851964" w:rsidRDefault="00454810" w:rsidP="007C053A">
            <w:pPr>
              <w:ind w:left="1134"/>
              <w:rPr>
                <w:i w:val="0"/>
                <w:sz w:val="22"/>
                <w:szCs w:val="22"/>
              </w:rPr>
            </w:pPr>
            <w:r w:rsidRPr="00851964">
              <w:rPr>
                <w:i w:val="0"/>
                <w:sz w:val="22"/>
                <w:szCs w:val="22"/>
              </w:rPr>
              <w:t>Title of the signatory:</w:t>
            </w:r>
          </w:p>
        </w:tc>
        <w:tc>
          <w:tcPr>
            <w:tcW w:w="3164" w:type="dxa"/>
          </w:tcPr>
          <w:p w14:paraId="61466734" w14:textId="77777777" w:rsidR="008041BC" w:rsidRPr="00851964" w:rsidRDefault="008041BC" w:rsidP="007C053A">
            <w:pPr>
              <w:ind w:left="1134"/>
              <w:rPr>
                <w:i w:val="0"/>
                <w:sz w:val="22"/>
                <w:szCs w:val="22"/>
              </w:rPr>
            </w:pPr>
          </w:p>
        </w:tc>
      </w:tr>
    </w:tbl>
    <w:p w14:paraId="38772665" w14:textId="0FB9E6AC" w:rsidR="008041BC" w:rsidRPr="00851964" w:rsidRDefault="008041BC" w:rsidP="00454810">
      <w:pPr>
        <w:ind w:left="1134"/>
        <w:rPr>
          <w:i w:val="0"/>
          <w:sz w:val="22"/>
          <w:szCs w:val="22"/>
        </w:rPr>
      </w:pPr>
      <w:r w:rsidRPr="00851964">
        <w:rPr>
          <w:i w:val="0"/>
          <w:sz w:val="22"/>
          <w:szCs w:val="22"/>
        </w:rPr>
        <w:t>(</w:t>
      </w:r>
      <w:r w:rsidR="00E53F89" w:rsidRPr="00851964">
        <w:rPr>
          <w:i w:val="0"/>
          <w:sz w:val="22"/>
          <w:szCs w:val="22"/>
        </w:rPr>
        <w:t>I</w:t>
      </w:r>
      <w:r w:rsidR="00454810" w:rsidRPr="00851964">
        <w:rPr>
          <w:i w:val="0"/>
          <w:sz w:val="22"/>
          <w:szCs w:val="22"/>
        </w:rPr>
        <w:t>n case of more partners, candidates add new lines to the table</w:t>
      </w:r>
      <w:r w:rsidR="00B40017" w:rsidRPr="00851964">
        <w:rPr>
          <w:i w:val="0"/>
          <w:sz w:val="22"/>
          <w:szCs w:val="22"/>
        </w:rPr>
        <w:t>, accordingly</w:t>
      </w:r>
      <w:r w:rsidR="00E53F89" w:rsidRPr="00851964">
        <w:rPr>
          <w:i w:val="0"/>
          <w:sz w:val="22"/>
          <w:szCs w:val="22"/>
        </w:rPr>
        <w:t>.</w:t>
      </w:r>
      <w:r w:rsidRPr="00851964">
        <w:rPr>
          <w:i w:val="0"/>
          <w:sz w:val="22"/>
          <w:szCs w:val="22"/>
        </w:rPr>
        <w:t>)</w:t>
      </w:r>
    </w:p>
    <w:p w14:paraId="4E08C715" w14:textId="77777777" w:rsidR="008041BC" w:rsidRPr="00851964" w:rsidRDefault="008041BC" w:rsidP="008041BC">
      <w:pPr>
        <w:rPr>
          <w:sz w:val="22"/>
          <w:szCs w:val="22"/>
        </w:rPr>
      </w:pPr>
    </w:p>
    <w:p w14:paraId="41CA5B07" w14:textId="77777777" w:rsidR="008041BC" w:rsidRPr="00851964" w:rsidRDefault="008041BC" w:rsidP="008041BC">
      <w:pPr>
        <w:rPr>
          <w:i w:val="0"/>
          <w:sz w:val="22"/>
          <w:szCs w:val="22"/>
        </w:rPr>
      </w:pPr>
    </w:p>
    <w:p w14:paraId="0B12F2B0" w14:textId="77777777" w:rsidR="008041BC" w:rsidRPr="00851964" w:rsidRDefault="008041BC" w:rsidP="008041BC">
      <w:pPr>
        <w:rPr>
          <w:i w:val="0"/>
          <w:sz w:val="22"/>
          <w:szCs w:val="22"/>
        </w:rPr>
      </w:pPr>
    </w:p>
    <w:p w14:paraId="70F506ED" w14:textId="77777777" w:rsidR="008041BC" w:rsidRPr="00851964" w:rsidRDefault="008041BC" w:rsidP="008041BC">
      <w:pPr>
        <w:widowControl w:val="0"/>
        <w:suppressAutoHyphens/>
        <w:jc w:val="center"/>
        <w:rPr>
          <w:rFonts w:ascii="Calibri" w:eastAsia="Arial Unicode MS" w:hAnsi="Calibri" w:cs="Calibri"/>
          <w:b/>
          <w:bCs/>
          <w:i w:val="0"/>
          <w:kern w:val="1"/>
          <w:sz w:val="28"/>
          <w:szCs w:val="28"/>
        </w:rPr>
      </w:pPr>
    </w:p>
    <w:p w14:paraId="0317ACC2" w14:textId="77777777" w:rsidR="008041BC" w:rsidRPr="00851964" w:rsidRDefault="008041BC" w:rsidP="008041BC">
      <w:pPr>
        <w:widowControl w:val="0"/>
        <w:suppressAutoHyphens/>
        <w:jc w:val="center"/>
        <w:rPr>
          <w:rFonts w:eastAsia="Arial Unicode MS"/>
          <w:b/>
          <w:bCs/>
          <w:i w:val="0"/>
          <w:kern w:val="1"/>
          <w:sz w:val="28"/>
          <w:szCs w:val="28"/>
        </w:rPr>
      </w:pPr>
      <w:r w:rsidRPr="00851964">
        <w:rPr>
          <w:rFonts w:eastAsia="Arial Unicode MS"/>
          <w:b/>
          <w:bCs/>
          <w:i w:val="0"/>
          <w:kern w:val="1"/>
          <w:sz w:val="28"/>
          <w:szCs w:val="28"/>
        </w:rPr>
        <w:br w:type="page"/>
      </w:r>
    </w:p>
    <w:p w14:paraId="3308C358" w14:textId="77777777" w:rsidR="00851964" w:rsidRPr="00851964" w:rsidRDefault="00851964" w:rsidP="00851964">
      <w:pPr>
        <w:widowControl w:val="0"/>
        <w:suppressAutoHyphens/>
        <w:jc w:val="right"/>
        <w:rPr>
          <w:rFonts w:eastAsia="Arial Unicode MS"/>
          <w:b/>
          <w:bCs/>
          <w:i w:val="0"/>
          <w:kern w:val="1"/>
          <w:sz w:val="22"/>
          <w:szCs w:val="22"/>
        </w:rPr>
      </w:pPr>
      <w:r w:rsidRPr="0085675F">
        <w:rPr>
          <w:rFonts w:eastAsia="Arial Unicode MS"/>
          <w:b/>
          <w:bCs/>
          <w:i w:val="0"/>
          <w:kern w:val="1"/>
          <w:sz w:val="22"/>
          <w:szCs w:val="22"/>
        </w:rPr>
        <w:lastRenderedPageBreak/>
        <w:t>ATTACHMENT 2.5</w:t>
      </w:r>
    </w:p>
    <w:p w14:paraId="723AE3BA" w14:textId="77777777" w:rsidR="00851964" w:rsidRPr="00851964" w:rsidRDefault="00851964" w:rsidP="00851964">
      <w:pPr>
        <w:pStyle w:val="Glava"/>
        <w:tabs>
          <w:tab w:val="clear" w:pos="4536"/>
          <w:tab w:val="clear" w:pos="9072"/>
        </w:tabs>
        <w:ind w:left="1080"/>
        <w:jc w:val="center"/>
        <w:rPr>
          <w:b/>
          <w:i w:val="0"/>
          <w:sz w:val="28"/>
          <w:szCs w:val="28"/>
        </w:rPr>
      </w:pPr>
    </w:p>
    <w:p w14:paraId="583F51D4" w14:textId="77777777" w:rsidR="00851964" w:rsidRPr="00851964" w:rsidRDefault="00851964" w:rsidP="00851964">
      <w:pPr>
        <w:pStyle w:val="Glava"/>
        <w:tabs>
          <w:tab w:val="clear" w:pos="4536"/>
          <w:tab w:val="clear" w:pos="9072"/>
        </w:tabs>
        <w:ind w:left="1080"/>
        <w:jc w:val="center"/>
        <w:rPr>
          <w:b/>
          <w:i w:val="0"/>
          <w:sz w:val="28"/>
          <w:szCs w:val="28"/>
        </w:rPr>
      </w:pPr>
      <w:r w:rsidRPr="00851964">
        <w:rPr>
          <w:b/>
          <w:i w:val="0"/>
          <w:sz w:val="28"/>
          <w:szCs w:val="28"/>
        </w:rPr>
        <w:t>STATEMENT OF THE LEGAL ENTITY</w:t>
      </w:r>
    </w:p>
    <w:p w14:paraId="10330437" w14:textId="77777777" w:rsidR="00851964" w:rsidRPr="00851964" w:rsidRDefault="00851964" w:rsidP="00851964">
      <w:pPr>
        <w:pStyle w:val="Glava"/>
        <w:tabs>
          <w:tab w:val="clear" w:pos="4536"/>
          <w:tab w:val="clear" w:pos="9072"/>
        </w:tabs>
        <w:ind w:left="1080"/>
        <w:jc w:val="both"/>
        <w:rPr>
          <w:i w:val="0"/>
          <w:sz w:val="22"/>
          <w:szCs w:val="22"/>
        </w:rPr>
      </w:pPr>
    </w:p>
    <w:p w14:paraId="10356F6D" w14:textId="0D796442" w:rsidR="00851964" w:rsidRPr="00851964" w:rsidRDefault="00851964" w:rsidP="00851964">
      <w:pPr>
        <w:keepNext/>
        <w:keepLines/>
        <w:ind w:left="1134"/>
        <w:jc w:val="both"/>
        <w:outlineLvl w:val="0"/>
        <w:rPr>
          <w:i w:val="0"/>
          <w:sz w:val="22"/>
          <w:szCs w:val="22"/>
        </w:rPr>
      </w:pPr>
      <w:r w:rsidRPr="00851964">
        <w:rPr>
          <w:i w:val="0"/>
          <w:sz w:val="22"/>
          <w:szCs w:val="22"/>
        </w:rPr>
        <w:t xml:space="preserve">With regard to the public tender “Concessionaire Selection for Public-Private Partnership for Implementation of Energy Performance Contracting with an Aim of Energy Retrofitting of Public Buildings Owned by the City of Ljubljana, </w:t>
      </w:r>
      <w:r>
        <w:rPr>
          <w:i w:val="0"/>
          <w:sz w:val="22"/>
          <w:szCs w:val="22"/>
        </w:rPr>
        <w:t>Building Groups 1–</w:t>
      </w:r>
      <w:r w:rsidRPr="00851964">
        <w:rPr>
          <w:i w:val="0"/>
          <w:sz w:val="22"/>
          <w:szCs w:val="22"/>
        </w:rPr>
        <w:t xml:space="preserve">4” which was published on the Public </w:t>
      </w:r>
      <w:r w:rsidR="009227CC">
        <w:rPr>
          <w:i w:val="0"/>
          <w:sz w:val="22"/>
          <w:szCs w:val="22"/>
        </w:rPr>
        <w:t>P</w:t>
      </w:r>
      <w:r>
        <w:rPr>
          <w:i w:val="0"/>
          <w:sz w:val="22"/>
          <w:szCs w:val="22"/>
        </w:rPr>
        <w:t>rocurement</w:t>
      </w:r>
      <w:r w:rsidRPr="00851964">
        <w:rPr>
          <w:i w:val="0"/>
          <w:sz w:val="22"/>
          <w:szCs w:val="22"/>
        </w:rPr>
        <w:t xml:space="preserve"> portal of the Republic of Slovenia </w:t>
      </w:r>
      <w:r>
        <w:rPr>
          <w:i w:val="0"/>
          <w:sz w:val="22"/>
          <w:szCs w:val="22"/>
        </w:rPr>
        <w:t xml:space="preserve">under </w:t>
      </w:r>
      <w:r w:rsidRPr="00B00C5B">
        <w:rPr>
          <w:i w:val="0"/>
          <w:sz w:val="22"/>
          <w:szCs w:val="22"/>
        </w:rPr>
        <w:t>no. …. on ….,</w:t>
      </w:r>
      <w:r w:rsidRPr="00851964">
        <w:rPr>
          <w:i w:val="0"/>
          <w:sz w:val="22"/>
          <w:szCs w:val="22"/>
        </w:rPr>
        <w:t xml:space="preserve"> we declare that we </w:t>
      </w:r>
      <w:r w:rsidRPr="00851964">
        <w:rPr>
          <w:i w:val="0"/>
          <w:color w:val="222222"/>
          <w:sz w:val="22"/>
          <w:szCs w:val="22"/>
        </w:rPr>
        <w:t xml:space="preserve">have not been convicted of criminal offenses as referred to </w:t>
      </w:r>
      <w:r>
        <w:rPr>
          <w:i w:val="0"/>
          <w:color w:val="222222"/>
          <w:sz w:val="22"/>
          <w:szCs w:val="22"/>
        </w:rPr>
        <w:t xml:space="preserve">under </w:t>
      </w:r>
      <w:r w:rsidRPr="00851964">
        <w:rPr>
          <w:i w:val="0"/>
          <w:color w:val="222222"/>
          <w:sz w:val="22"/>
          <w:szCs w:val="22"/>
        </w:rPr>
        <w:t xml:space="preserve">paragraph 1 of Article 42 of the </w:t>
      </w:r>
      <w:r>
        <w:rPr>
          <w:i w:val="0"/>
          <w:color w:val="222222"/>
          <w:sz w:val="22"/>
          <w:szCs w:val="22"/>
        </w:rPr>
        <w:t>Public Procurement Act (</w:t>
      </w:r>
      <w:r w:rsidRPr="00851964">
        <w:rPr>
          <w:i w:val="0"/>
          <w:color w:val="222222"/>
          <w:sz w:val="22"/>
          <w:szCs w:val="22"/>
        </w:rPr>
        <w:t>ZJN-2</w:t>
      </w:r>
      <w:r>
        <w:rPr>
          <w:i w:val="0"/>
          <w:color w:val="222222"/>
          <w:sz w:val="22"/>
          <w:szCs w:val="22"/>
        </w:rPr>
        <w:t>)</w:t>
      </w:r>
      <w:r w:rsidRPr="00851964">
        <w:rPr>
          <w:i w:val="0"/>
          <w:color w:val="222222"/>
          <w:sz w:val="22"/>
          <w:szCs w:val="22"/>
        </w:rPr>
        <w:t xml:space="preserve">, namely: accepting a bribe during elections (Article 157 of </w:t>
      </w:r>
      <w:r>
        <w:rPr>
          <w:i w:val="0"/>
          <w:color w:val="222222"/>
          <w:sz w:val="22"/>
          <w:szCs w:val="22"/>
        </w:rPr>
        <w:t xml:space="preserve">the </w:t>
      </w:r>
      <w:r w:rsidR="000833F2" w:rsidRPr="000833F2">
        <w:rPr>
          <w:i w:val="0"/>
          <w:color w:val="222222"/>
          <w:sz w:val="22"/>
          <w:szCs w:val="22"/>
        </w:rPr>
        <w:t xml:space="preserve">Criminal Code of the Republic of Slovenia </w:t>
      </w:r>
      <w:r>
        <w:rPr>
          <w:i w:val="0"/>
          <w:color w:val="222222"/>
          <w:sz w:val="22"/>
          <w:szCs w:val="22"/>
        </w:rPr>
        <w:t>(</w:t>
      </w:r>
      <w:r w:rsidRPr="00851964">
        <w:rPr>
          <w:i w:val="0"/>
          <w:color w:val="222222"/>
          <w:sz w:val="22"/>
          <w:szCs w:val="22"/>
        </w:rPr>
        <w:t>KZ-1</w:t>
      </w:r>
      <w:r>
        <w:rPr>
          <w:i w:val="0"/>
          <w:color w:val="222222"/>
          <w:sz w:val="22"/>
          <w:szCs w:val="22"/>
        </w:rPr>
        <w:t>))</w:t>
      </w:r>
      <w:r w:rsidRPr="00851964">
        <w:rPr>
          <w:i w:val="0"/>
          <w:color w:val="222222"/>
          <w:sz w:val="22"/>
          <w:szCs w:val="22"/>
        </w:rPr>
        <w:t>, fraud (Article 211</w:t>
      </w:r>
      <w:r>
        <w:rPr>
          <w:i w:val="0"/>
          <w:color w:val="222222"/>
          <w:sz w:val="22"/>
          <w:szCs w:val="22"/>
        </w:rPr>
        <w:t xml:space="preserve"> </w:t>
      </w:r>
      <w:r w:rsidRPr="00851964">
        <w:rPr>
          <w:i w:val="0"/>
          <w:color w:val="222222"/>
          <w:sz w:val="22"/>
          <w:szCs w:val="22"/>
        </w:rPr>
        <w:t>of KZ-1), unlawful restriction of competition (Article 225</w:t>
      </w:r>
      <w:r>
        <w:rPr>
          <w:i w:val="0"/>
          <w:color w:val="222222"/>
          <w:sz w:val="22"/>
          <w:szCs w:val="22"/>
        </w:rPr>
        <w:t xml:space="preserve"> of</w:t>
      </w:r>
      <w:r w:rsidRPr="00851964">
        <w:rPr>
          <w:i w:val="0"/>
          <w:color w:val="222222"/>
          <w:sz w:val="22"/>
          <w:szCs w:val="22"/>
        </w:rPr>
        <w:t xml:space="preserve"> KZ-1), bankruptcy involving fra</w:t>
      </w:r>
      <w:r>
        <w:rPr>
          <w:i w:val="0"/>
          <w:color w:val="222222"/>
          <w:sz w:val="22"/>
          <w:szCs w:val="22"/>
        </w:rPr>
        <w:t>ud or unscrupulous operations (</w:t>
      </w:r>
      <w:r w:rsidRPr="00851964">
        <w:rPr>
          <w:i w:val="0"/>
          <w:color w:val="222222"/>
          <w:sz w:val="22"/>
          <w:szCs w:val="22"/>
        </w:rPr>
        <w:t xml:space="preserve">Article 226 </w:t>
      </w:r>
      <w:r>
        <w:rPr>
          <w:i w:val="0"/>
          <w:color w:val="222222"/>
          <w:sz w:val="22"/>
          <w:szCs w:val="22"/>
        </w:rPr>
        <w:t xml:space="preserve">of </w:t>
      </w:r>
      <w:r w:rsidRPr="00851964">
        <w:rPr>
          <w:i w:val="0"/>
          <w:color w:val="222222"/>
          <w:sz w:val="22"/>
          <w:szCs w:val="22"/>
        </w:rPr>
        <w:t xml:space="preserve">KZ-1), </w:t>
      </w:r>
      <w:r w:rsidR="00AA26C6">
        <w:rPr>
          <w:i w:val="0"/>
          <w:color w:val="222222"/>
          <w:sz w:val="22"/>
          <w:szCs w:val="22"/>
        </w:rPr>
        <w:t xml:space="preserve">defrauding </w:t>
      </w:r>
      <w:r w:rsidRPr="00851964">
        <w:rPr>
          <w:i w:val="0"/>
          <w:color w:val="222222"/>
          <w:sz w:val="22"/>
          <w:szCs w:val="22"/>
        </w:rPr>
        <w:t xml:space="preserve">creditors (Article 227 of KZ-1), business fraud (Article 228 of KZ-1), fraud to the detriment of the European Union (Article 229 of KZ-1), deception in obtaining and using </w:t>
      </w:r>
      <w:r w:rsidR="00AA26C6">
        <w:rPr>
          <w:i w:val="0"/>
          <w:color w:val="222222"/>
          <w:sz w:val="22"/>
          <w:szCs w:val="22"/>
        </w:rPr>
        <w:t>loans</w:t>
      </w:r>
      <w:r w:rsidRPr="00851964">
        <w:rPr>
          <w:i w:val="0"/>
          <w:color w:val="222222"/>
          <w:sz w:val="22"/>
          <w:szCs w:val="22"/>
        </w:rPr>
        <w:t xml:space="preserve"> or benefits (Article 230 of KZ-1), </w:t>
      </w:r>
      <w:r w:rsidR="00AA26C6">
        <w:rPr>
          <w:i w:val="0"/>
          <w:color w:val="222222"/>
          <w:sz w:val="22"/>
          <w:szCs w:val="22"/>
        </w:rPr>
        <w:t xml:space="preserve">fraud </w:t>
      </w:r>
      <w:r w:rsidRPr="00851964">
        <w:rPr>
          <w:i w:val="0"/>
          <w:color w:val="222222"/>
          <w:sz w:val="22"/>
          <w:szCs w:val="22"/>
        </w:rPr>
        <w:t xml:space="preserve">in securities </w:t>
      </w:r>
      <w:r w:rsidR="00AA26C6">
        <w:rPr>
          <w:i w:val="0"/>
          <w:color w:val="222222"/>
          <w:sz w:val="22"/>
          <w:szCs w:val="22"/>
        </w:rPr>
        <w:t>trading</w:t>
      </w:r>
      <w:r w:rsidRPr="00851964">
        <w:rPr>
          <w:i w:val="0"/>
          <w:color w:val="222222"/>
          <w:sz w:val="22"/>
          <w:szCs w:val="22"/>
        </w:rPr>
        <w:t xml:space="preserve"> (Article 231</w:t>
      </w:r>
      <w:r>
        <w:rPr>
          <w:i w:val="0"/>
          <w:color w:val="222222"/>
          <w:sz w:val="22"/>
          <w:szCs w:val="22"/>
        </w:rPr>
        <w:t xml:space="preserve"> </w:t>
      </w:r>
      <w:r w:rsidRPr="00851964">
        <w:rPr>
          <w:i w:val="0"/>
          <w:color w:val="222222"/>
          <w:sz w:val="22"/>
          <w:szCs w:val="22"/>
        </w:rPr>
        <w:t>of KZ-</w:t>
      </w:r>
      <w:r>
        <w:rPr>
          <w:i w:val="0"/>
          <w:color w:val="222222"/>
          <w:sz w:val="22"/>
          <w:szCs w:val="22"/>
        </w:rPr>
        <w:t>1), deception of customers (</w:t>
      </w:r>
      <w:r w:rsidRPr="00851964">
        <w:rPr>
          <w:i w:val="0"/>
          <w:color w:val="222222"/>
          <w:sz w:val="22"/>
          <w:szCs w:val="22"/>
        </w:rPr>
        <w:t xml:space="preserve">Article 232 of KZ-1), </w:t>
      </w:r>
      <w:r w:rsidR="00AA26C6">
        <w:rPr>
          <w:i w:val="0"/>
          <w:color w:val="222222"/>
          <w:sz w:val="22"/>
          <w:szCs w:val="22"/>
        </w:rPr>
        <w:t>unauthorised</w:t>
      </w:r>
      <w:r w:rsidRPr="00851964">
        <w:rPr>
          <w:i w:val="0"/>
          <w:color w:val="222222"/>
          <w:sz w:val="22"/>
          <w:szCs w:val="22"/>
        </w:rPr>
        <w:t xml:space="preserve"> use of </w:t>
      </w:r>
      <w:r w:rsidR="00AA26C6">
        <w:rPr>
          <w:i w:val="0"/>
          <w:color w:val="222222"/>
          <w:sz w:val="22"/>
          <w:szCs w:val="22"/>
        </w:rPr>
        <w:t>another’s</w:t>
      </w:r>
      <w:r w:rsidRPr="00851964">
        <w:rPr>
          <w:i w:val="0"/>
          <w:color w:val="222222"/>
          <w:sz w:val="22"/>
          <w:szCs w:val="22"/>
        </w:rPr>
        <w:t xml:space="preserve"> </w:t>
      </w:r>
      <w:r w:rsidR="00AA26C6">
        <w:rPr>
          <w:i w:val="0"/>
          <w:color w:val="222222"/>
          <w:sz w:val="22"/>
          <w:szCs w:val="22"/>
        </w:rPr>
        <w:t>mark or model</w:t>
      </w:r>
      <w:r w:rsidRPr="00851964">
        <w:rPr>
          <w:i w:val="0"/>
          <w:color w:val="222222"/>
          <w:sz w:val="22"/>
          <w:szCs w:val="22"/>
        </w:rPr>
        <w:t xml:space="preserve"> (Article 233 of KZ-1), </w:t>
      </w:r>
      <w:r w:rsidR="00AA26C6">
        <w:rPr>
          <w:i w:val="0"/>
          <w:color w:val="222222"/>
          <w:sz w:val="22"/>
          <w:szCs w:val="22"/>
        </w:rPr>
        <w:t xml:space="preserve">unauthorised </w:t>
      </w:r>
      <w:r w:rsidRPr="00851964">
        <w:rPr>
          <w:i w:val="0"/>
          <w:color w:val="222222"/>
          <w:sz w:val="22"/>
          <w:szCs w:val="22"/>
        </w:rPr>
        <w:t xml:space="preserve">use of </w:t>
      </w:r>
      <w:r w:rsidR="00AA26C6">
        <w:rPr>
          <w:i w:val="0"/>
          <w:color w:val="222222"/>
          <w:sz w:val="22"/>
          <w:szCs w:val="22"/>
        </w:rPr>
        <w:t xml:space="preserve">another’s patent </w:t>
      </w:r>
      <w:r>
        <w:rPr>
          <w:i w:val="0"/>
          <w:color w:val="222222"/>
          <w:sz w:val="22"/>
          <w:szCs w:val="22"/>
        </w:rPr>
        <w:t>or topography (</w:t>
      </w:r>
      <w:r w:rsidRPr="00851964">
        <w:rPr>
          <w:i w:val="0"/>
          <w:color w:val="222222"/>
          <w:sz w:val="22"/>
          <w:szCs w:val="22"/>
        </w:rPr>
        <w:t>Article 234 of KZ-1), forgery or destruction of business documents (Article 235 of KZ-</w:t>
      </w:r>
      <w:r>
        <w:rPr>
          <w:i w:val="0"/>
          <w:color w:val="222222"/>
          <w:sz w:val="22"/>
          <w:szCs w:val="22"/>
        </w:rPr>
        <w:t>1)</w:t>
      </w:r>
      <w:r w:rsidRPr="00851964">
        <w:rPr>
          <w:i w:val="0"/>
          <w:color w:val="222222"/>
          <w:sz w:val="22"/>
          <w:szCs w:val="22"/>
        </w:rPr>
        <w:t>, disclosure and unauthori</w:t>
      </w:r>
      <w:r>
        <w:rPr>
          <w:i w:val="0"/>
          <w:color w:val="222222"/>
          <w:sz w:val="22"/>
          <w:szCs w:val="22"/>
        </w:rPr>
        <w:t>s</w:t>
      </w:r>
      <w:r w:rsidRPr="00851964">
        <w:rPr>
          <w:i w:val="0"/>
          <w:color w:val="222222"/>
          <w:sz w:val="22"/>
          <w:szCs w:val="22"/>
        </w:rPr>
        <w:t>ed acquisition of business secret</w:t>
      </w:r>
      <w:r w:rsidR="00AA26C6">
        <w:rPr>
          <w:i w:val="0"/>
          <w:color w:val="222222"/>
          <w:sz w:val="22"/>
          <w:szCs w:val="22"/>
        </w:rPr>
        <w:t>s</w:t>
      </w:r>
      <w:r w:rsidRPr="00851964">
        <w:rPr>
          <w:i w:val="0"/>
          <w:color w:val="222222"/>
          <w:sz w:val="22"/>
          <w:szCs w:val="22"/>
        </w:rPr>
        <w:t xml:space="preserve"> (Article 236 of KZ-1), misuse of information system</w:t>
      </w:r>
      <w:r w:rsidR="00AA26C6">
        <w:rPr>
          <w:i w:val="0"/>
          <w:color w:val="222222"/>
          <w:sz w:val="22"/>
          <w:szCs w:val="22"/>
        </w:rPr>
        <w:t>s</w:t>
      </w:r>
      <w:r w:rsidRPr="00851964">
        <w:rPr>
          <w:i w:val="0"/>
          <w:color w:val="222222"/>
          <w:sz w:val="22"/>
          <w:szCs w:val="22"/>
        </w:rPr>
        <w:t xml:space="preserve"> (Article 237 of KZ-1)</w:t>
      </w:r>
      <w:r>
        <w:rPr>
          <w:i w:val="0"/>
          <w:color w:val="222222"/>
          <w:sz w:val="22"/>
          <w:szCs w:val="22"/>
        </w:rPr>
        <w:t>, abuse of inside</w:t>
      </w:r>
      <w:r w:rsidR="00AA26C6">
        <w:rPr>
          <w:i w:val="0"/>
          <w:color w:val="222222"/>
          <w:sz w:val="22"/>
          <w:szCs w:val="22"/>
        </w:rPr>
        <w:t>r</w:t>
      </w:r>
      <w:r>
        <w:rPr>
          <w:i w:val="0"/>
          <w:color w:val="222222"/>
          <w:sz w:val="22"/>
          <w:szCs w:val="22"/>
        </w:rPr>
        <w:t xml:space="preserve"> information (</w:t>
      </w:r>
      <w:r w:rsidRPr="00851964">
        <w:rPr>
          <w:i w:val="0"/>
          <w:color w:val="222222"/>
          <w:sz w:val="22"/>
          <w:szCs w:val="22"/>
        </w:rPr>
        <w:t xml:space="preserve">Article 238 KZ-1), abuse of financial instruments </w:t>
      </w:r>
      <w:r w:rsidR="00AA26C6" w:rsidRPr="00851964">
        <w:rPr>
          <w:i w:val="0"/>
          <w:color w:val="222222"/>
          <w:sz w:val="22"/>
          <w:szCs w:val="22"/>
        </w:rPr>
        <w:t xml:space="preserve">market </w:t>
      </w:r>
      <w:r w:rsidRPr="00851964">
        <w:rPr>
          <w:i w:val="0"/>
          <w:color w:val="222222"/>
          <w:sz w:val="22"/>
          <w:szCs w:val="22"/>
        </w:rPr>
        <w:t xml:space="preserve">(Article 239 of KZ-1), abuse of </w:t>
      </w:r>
      <w:r w:rsidR="00AA26C6">
        <w:rPr>
          <w:i w:val="0"/>
          <w:color w:val="222222"/>
          <w:sz w:val="22"/>
          <w:szCs w:val="22"/>
        </w:rPr>
        <w:t>position</w:t>
      </w:r>
      <w:r w:rsidRPr="00851964">
        <w:rPr>
          <w:i w:val="0"/>
          <w:color w:val="222222"/>
          <w:sz w:val="22"/>
          <w:szCs w:val="22"/>
        </w:rPr>
        <w:t xml:space="preserve"> or trust in </w:t>
      </w:r>
      <w:r w:rsidR="00AA26C6">
        <w:rPr>
          <w:i w:val="0"/>
          <w:color w:val="222222"/>
          <w:sz w:val="22"/>
          <w:szCs w:val="22"/>
        </w:rPr>
        <w:t>business</w:t>
      </w:r>
      <w:r w:rsidRPr="00851964">
        <w:rPr>
          <w:i w:val="0"/>
          <w:color w:val="222222"/>
          <w:sz w:val="22"/>
          <w:szCs w:val="22"/>
        </w:rPr>
        <w:t xml:space="preserve"> activities (Article 240 of KZ-1), </w:t>
      </w:r>
      <w:r w:rsidR="00AA26C6">
        <w:rPr>
          <w:i w:val="0"/>
          <w:color w:val="222222"/>
          <w:sz w:val="22"/>
          <w:szCs w:val="22"/>
        </w:rPr>
        <w:t>unauthorised</w:t>
      </w:r>
      <w:r w:rsidRPr="00851964">
        <w:rPr>
          <w:i w:val="0"/>
          <w:color w:val="222222"/>
          <w:sz w:val="22"/>
          <w:szCs w:val="22"/>
        </w:rPr>
        <w:t xml:space="preserve"> acceptance of gifts (Article 241 of KZ-1) </w:t>
      </w:r>
      <w:r w:rsidR="00AA26C6">
        <w:rPr>
          <w:i w:val="0"/>
          <w:color w:val="222222"/>
          <w:sz w:val="22"/>
          <w:szCs w:val="22"/>
        </w:rPr>
        <w:t>unauthorised</w:t>
      </w:r>
      <w:r w:rsidRPr="00851964">
        <w:rPr>
          <w:i w:val="0"/>
          <w:color w:val="222222"/>
          <w:sz w:val="22"/>
          <w:szCs w:val="22"/>
        </w:rPr>
        <w:t xml:space="preserve"> giving of gifts (Article 242 of KZ-1), counterfeiting </w:t>
      </w:r>
      <w:r w:rsidR="00AA26C6">
        <w:rPr>
          <w:i w:val="0"/>
          <w:color w:val="222222"/>
          <w:sz w:val="22"/>
          <w:szCs w:val="22"/>
        </w:rPr>
        <w:t>money</w:t>
      </w:r>
      <w:r w:rsidRPr="00851964">
        <w:rPr>
          <w:i w:val="0"/>
          <w:color w:val="222222"/>
          <w:sz w:val="22"/>
          <w:szCs w:val="22"/>
        </w:rPr>
        <w:t xml:space="preserve"> (Article 243 of KZ-1), </w:t>
      </w:r>
      <w:r w:rsidR="00AA26C6">
        <w:rPr>
          <w:i w:val="0"/>
          <w:color w:val="222222"/>
          <w:sz w:val="22"/>
          <w:szCs w:val="22"/>
        </w:rPr>
        <w:t>fabrication</w:t>
      </w:r>
      <w:r w:rsidRPr="00851964">
        <w:rPr>
          <w:i w:val="0"/>
          <w:color w:val="222222"/>
          <w:sz w:val="22"/>
          <w:szCs w:val="22"/>
        </w:rPr>
        <w:t xml:space="preserve"> and use of </w:t>
      </w:r>
      <w:r w:rsidR="00AA26C6">
        <w:rPr>
          <w:i w:val="0"/>
          <w:color w:val="222222"/>
          <w:sz w:val="22"/>
          <w:szCs w:val="22"/>
        </w:rPr>
        <w:t xml:space="preserve">counterfeit stamps or value </w:t>
      </w:r>
      <w:r w:rsidRPr="00851964">
        <w:rPr>
          <w:i w:val="0"/>
          <w:color w:val="222222"/>
          <w:sz w:val="22"/>
          <w:szCs w:val="22"/>
        </w:rPr>
        <w:t xml:space="preserve">or securities (Article 244 of KZ-1), money </w:t>
      </w:r>
      <w:r w:rsidR="00AA26C6">
        <w:rPr>
          <w:i w:val="0"/>
          <w:color w:val="222222"/>
          <w:sz w:val="22"/>
          <w:szCs w:val="22"/>
        </w:rPr>
        <w:t>laundering</w:t>
      </w:r>
      <w:r w:rsidRPr="00851964">
        <w:rPr>
          <w:i w:val="0"/>
          <w:color w:val="222222"/>
          <w:sz w:val="22"/>
          <w:szCs w:val="22"/>
        </w:rPr>
        <w:t xml:space="preserve"> (Article 245 of KZ-1), abuse of non-cash means of payment (Article 246 of KZ-1), use of counterfeit non-cash means of payment (Article 247 of KZ-</w:t>
      </w:r>
      <w:r>
        <w:rPr>
          <w:i w:val="0"/>
          <w:color w:val="222222"/>
          <w:sz w:val="22"/>
          <w:szCs w:val="22"/>
        </w:rPr>
        <w:t>1</w:t>
      </w:r>
      <w:r w:rsidR="00AA26C6">
        <w:rPr>
          <w:i w:val="0"/>
          <w:color w:val="222222"/>
          <w:sz w:val="22"/>
          <w:szCs w:val="22"/>
        </w:rPr>
        <w:t>), fabrication</w:t>
      </w:r>
      <w:r w:rsidRPr="00851964">
        <w:rPr>
          <w:i w:val="0"/>
          <w:color w:val="222222"/>
          <w:sz w:val="22"/>
          <w:szCs w:val="22"/>
        </w:rPr>
        <w:t>, acquisition</w:t>
      </w:r>
      <w:r>
        <w:rPr>
          <w:i w:val="0"/>
          <w:color w:val="222222"/>
          <w:sz w:val="22"/>
          <w:szCs w:val="22"/>
        </w:rPr>
        <w:t>,</w:t>
      </w:r>
      <w:r w:rsidRPr="00851964">
        <w:rPr>
          <w:i w:val="0"/>
          <w:color w:val="222222"/>
          <w:sz w:val="22"/>
          <w:szCs w:val="22"/>
        </w:rPr>
        <w:t xml:space="preserve"> and disposal </w:t>
      </w:r>
      <w:r>
        <w:rPr>
          <w:i w:val="0"/>
          <w:color w:val="222222"/>
          <w:sz w:val="22"/>
          <w:szCs w:val="22"/>
        </w:rPr>
        <w:t xml:space="preserve">of </w:t>
      </w:r>
      <w:r w:rsidR="00AA26C6">
        <w:rPr>
          <w:i w:val="0"/>
          <w:color w:val="222222"/>
          <w:sz w:val="22"/>
          <w:szCs w:val="22"/>
        </w:rPr>
        <w:t xml:space="preserve">instruments of </w:t>
      </w:r>
      <w:r w:rsidRPr="00851964">
        <w:rPr>
          <w:i w:val="0"/>
          <w:color w:val="222222"/>
          <w:sz w:val="22"/>
          <w:szCs w:val="22"/>
        </w:rPr>
        <w:t xml:space="preserve">forgery (Article 248 of KZ-1), tax evasion (Article 249 of KZ-1), smuggling (Article 250 of KZ-1), </w:t>
      </w:r>
      <w:r>
        <w:rPr>
          <w:i w:val="0"/>
          <w:color w:val="222222"/>
          <w:sz w:val="22"/>
          <w:szCs w:val="22"/>
        </w:rPr>
        <w:t>disclosure</w:t>
      </w:r>
      <w:r w:rsidRPr="00851964">
        <w:rPr>
          <w:i w:val="0"/>
          <w:color w:val="222222"/>
          <w:sz w:val="22"/>
          <w:szCs w:val="22"/>
        </w:rPr>
        <w:t xml:space="preserve"> of classified information (Article 260 of KZ-1), </w:t>
      </w:r>
      <w:r>
        <w:rPr>
          <w:i w:val="0"/>
          <w:color w:val="222222"/>
          <w:sz w:val="22"/>
          <w:szCs w:val="22"/>
        </w:rPr>
        <w:t xml:space="preserve">accepting a </w:t>
      </w:r>
      <w:r w:rsidRPr="00851964">
        <w:rPr>
          <w:i w:val="0"/>
          <w:color w:val="222222"/>
          <w:sz w:val="22"/>
          <w:szCs w:val="22"/>
        </w:rPr>
        <w:t xml:space="preserve">bribe (Article 261 </w:t>
      </w:r>
      <w:r>
        <w:rPr>
          <w:i w:val="0"/>
          <w:color w:val="222222"/>
          <w:sz w:val="22"/>
          <w:szCs w:val="22"/>
        </w:rPr>
        <w:t xml:space="preserve">of </w:t>
      </w:r>
      <w:r w:rsidRPr="00851964">
        <w:rPr>
          <w:i w:val="0"/>
          <w:color w:val="222222"/>
          <w:sz w:val="22"/>
          <w:szCs w:val="22"/>
        </w:rPr>
        <w:t xml:space="preserve">KZ-1), giving </w:t>
      </w:r>
      <w:r w:rsidR="00AA26C6">
        <w:rPr>
          <w:i w:val="0"/>
          <w:color w:val="222222"/>
          <w:sz w:val="22"/>
          <w:szCs w:val="22"/>
        </w:rPr>
        <w:t xml:space="preserve">a </w:t>
      </w:r>
      <w:r w:rsidRPr="00851964">
        <w:rPr>
          <w:i w:val="0"/>
          <w:color w:val="222222"/>
          <w:sz w:val="22"/>
          <w:szCs w:val="22"/>
        </w:rPr>
        <w:t xml:space="preserve">bribe (Article 262 of KZ-1), receiving benefits for illegal </w:t>
      </w:r>
      <w:r w:rsidR="00AA26C6">
        <w:rPr>
          <w:i w:val="0"/>
          <w:color w:val="222222"/>
          <w:sz w:val="22"/>
          <w:szCs w:val="22"/>
        </w:rPr>
        <w:t>intermediation</w:t>
      </w:r>
      <w:r w:rsidRPr="00851964">
        <w:rPr>
          <w:i w:val="0"/>
          <w:color w:val="222222"/>
          <w:sz w:val="22"/>
          <w:szCs w:val="22"/>
        </w:rPr>
        <w:t xml:space="preserve"> (Article 263 of KZ-1), giving gifts for illegal intervention (Article 264 of KZ-1)</w:t>
      </w:r>
      <w:r>
        <w:rPr>
          <w:i w:val="0"/>
          <w:color w:val="222222"/>
          <w:sz w:val="22"/>
          <w:szCs w:val="22"/>
        </w:rPr>
        <w:t>, and criminal association (</w:t>
      </w:r>
      <w:r w:rsidRPr="00851964">
        <w:rPr>
          <w:i w:val="0"/>
          <w:color w:val="222222"/>
          <w:sz w:val="22"/>
          <w:szCs w:val="22"/>
        </w:rPr>
        <w:t>Article 294 of KZ-1).</w:t>
      </w:r>
    </w:p>
    <w:p w14:paraId="6D0059F9" w14:textId="77777777" w:rsidR="00851964" w:rsidRPr="00851964" w:rsidRDefault="00851964" w:rsidP="00851964">
      <w:pPr>
        <w:keepNext/>
        <w:keepLines/>
        <w:ind w:left="1134"/>
        <w:jc w:val="both"/>
        <w:outlineLvl w:val="0"/>
        <w:rPr>
          <w:i w:val="0"/>
          <w:sz w:val="22"/>
          <w:szCs w:val="22"/>
        </w:rPr>
      </w:pPr>
    </w:p>
    <w:p w14:paraId="41889A32" w14:textId="77777777" w:rsidR="00851964" w:rsidRPr="00851964" w:rsidRDefault="00851964" w:rsidP="00851964">
      <w:pPr>
        <w:pStyle w:val="Glava"/>
        <w:tabs>
          <w:tab w:val="clear" w:pos="4536"/>
          <w:tab w:val="clear" w:pos="9072"/>
        </w:tabs>
        <w:ind w:left="1080"/>
        <w:jc w:val="both"/>
        <w:rPr>
          <w:i w:val="0"/>
          <w:color w:val="222222"/>
          <w:sz w:val="22"/>
          <w:szCs w:val="22"/>
        </w:rPr>
      </w:pPr>
      <w:r w:rsidRPr="00851964">
        <w:rPr>
          <w:i w:val="0"/>
          <w:color w:val="222222"/>
          <w:sz w:val="22"/>
          <w:szCs w:val="22"/>
        </w:rPr>
        <w:t>We give this statement under criminal and material liability.</w:t>
      </w:r>
    </w:p>
    <w:p w14:paraId="30904A01" w14:textId="77777777" w:rsidR="00851964" w:rsidRPr="00851964" w:rsidRDefault="00851964" w:rsidP="00851964">
      <w:pPr>
        <w:pStyle w:val="Glava"/>
        <w:tabs>
          <w:tab w:val="clear" w:pos="4536"/>
          <w:tab w:val="clear" w:pos="9072"/>
        </w:tabs>
        <w:ind w:left="1080"/>
        <w:jc w:val="both"/>
        <w:rPr>
          <w:i w:val="0"/>
          <w:sz w:val="22"/>
          <w:szCs w:val="22"/>
        </w:rPr>
      </w:pPr>
    </w:p>
    <w:p w14:paraId="2A73DA09" w14:textId="4DEF233A" w:rsidR="00851964" w:rsidRPr="00851964" w:rsidRDefault="00851964" w:rsidP="00851964">
      <w:pPr>
        <w:pStyle w:val="Glava"/>
        <w:tabs>
          <w:tab w:val="clear" w:pos="4536"/>
          <w:tab w:val="clear" w:pos="9072"/>
        </w:tabs>
        <w:ind w:left="1080"/>
        <w:jc w:val="both"/>
        <w:rPr>
          <w:b/>
          <w:i w:val="0"/>
          <w:sz w:val="22"/>
          <w:szCs w:val="22"/>
        </w:rPr>
      </w:pPr>
      <w:r w:rsidRPr="00851964">
        <w:rPr>
          <w:b/>
          <w:i w:val="0"/>
          <w:color w:val="222222"/>
          <w:sz w:val="22"/>
          <w:szCs w:val="22"/>
        </w:rPr>
        <w:t xml:space="preserve">Simultaneously with this declaration, we authorise the concession grantor, the City of Ljubljana, that in case of reasonable doubt about the basic ability </w:t>
      </w:r>
      <w:r w:rsidR="005A42CD">
        <w:rPr>
          <w:b/>
          <w:i w:val="0"/>
          <w:color w:val="222222"/>
          <w:sz w:val="22"/>
          <w:szCs w:val="22"/>
        </w:rPr>
        <w:t>it</w:t>
      </w:r>
      <w:r w:rsidRPr="00851964">
        <w:rPr>
          <w:b/>
          <w:i w:val="0"/>
          <w:color w:val="222222"/>
          <w:sz w:val="22"/>
          <w:szCs w:val="22"/>
        </w:rPr>
        <w:t xml:space="preserve"> may obtain any information from the competent authority.</w:t>
      </w:r>
    </w:p>
    <w:p w14:paraId="398064A9" w14:textId="77777777" w:rsidR="00851964" w:rsidRPr="00851964" w:rsidRDefault="00851964" w:rsidP="00851964">
      <w:pPr>
        <w:pStyle w:val="Glava"/>
        <w:tabs>
          <w:tab w:val="clear" w:pos="4536"/>
          <w:tab w:val="clear" w:pos="9072"/>
        </w:tabs>
        <w:ind w:left="1080"/>
        <w:jc w:val="both"/>
        <w:rPr>
          <w:b/>
          <w:i w:val="0"/>
          <w:sz w:val="22"/>
          <w:szCs w:val="22"/>
        </w:rPr>
      </w:pPr>
    </w:p>
    <w:tbl>
      <w:tblPr>
        <w:tblW w:w="0" w:type="auto"/>
        <w:tblInd w:w="1188" w:type="dxa"/>
        <w:tblLook w:val="01E0" w:firstRow="1" w:lastRow="1" w:firstColumn="1" w:lastColumn="1" w:noHBand="0" w:noVBand="0"/>
      </w:tblPr>
      <w:tblGrid>
        <w:gridCol w:w="2148"/>
        <w:gridCol w:w="333"/>
        <w:gridCol w:w="358"/>
        <w:gridCol w:w="139"/>
        <w:gridCol w:w="1259"/>
        <w:gridCol w:w="173"/>
        <w:gridCol w:w="4494"/>
      </w:tblGrid>
      <w:tr w:rsidR="00851964" w:rsidRPr="00851964" w14:paraId="56F733EE" w14:textId="77777777" w:rsidTr="00851964">
        <w:tc>
          <w:tcPr>
            <w:tcW w:w="2481" w:type="dxa"/>
            <w:gridSpan w:val="2"/>
          </w:tcPr>
          <w:p w14:paraId="0DA275A0" w14:textId="77777777" w:rsidR="00851964" w:rsidRPr="00851964" w:rsidRDefault="00851964" w:rsidP="00851964">
            <w:pPr>
              <w:pStyle w:val="Glava"/>
              <w:tabs>
                <w:tab w:val="clear" w:pos="4536"/>
                <w:tab w:val="clear" w:pos="9072"/>
              </w:tabs>
              <w:jc w:val="both"/>
              <w:rPr>
                <w:i w:val="0"/>
                <w:sz w:val="22"/>
                <w:szCs w:val="22"/>
              </w:rPr>
            </w:pPr>
            <w:r w:rsidRPr="00851964">
              <w:rPr>
                <w:i w:val="0"/>
                <w:sz w:val="22"/>
                <w:szCs w:val="22"/>
              </w:rPr>
              <w:t>Full name of the legal entity:</w:t>
            </w:r>
          </w:p>
        </w:tc>
        <w:tc>
          <w:tcPr>
            <w:tcW w:w="6423" w:type="dxa"/>
            <w:gridSpan w:val="5"/>
            <w:tcBorders>
              <w:bottom w:val="single" w:sz="4" w:space="0" w:color="auto"/>
            </w:tcBorders>
          </w:tcPr>
          <w:p w14:paraId="2C872084" w14:textId="77777777" w:rsidR="00851964" w:rsidRPr="00851964" w:rsidRDefault="00851964" w:rsidP="00851964">
            <w:pPr>
              <w:pStyle w:val="Glava"/>
              <w:tabs>
                <w:tab w:val="clear" w:pos="4536"/>
                <w:tab w:val="clear" w:pos="9072"/>
              </w:tabs>
              <w:jc w:val="both"/>
              <w:rPr>
                <w:i w:val="0"/>
                <w:sz w:val="22"/>
                <w:szCs w:val="22"/>
              </w:rPr>
            </w:pPr>
          </w:p>
        </w:tc>
      </w:tr>
      <w:tr w:rsidR="00851964" w:rsidRPr="00851964" w14:paraId="1093270E" w14:textId="77777777" w:rsidTr="00851964">
        <w:tc>
          <w:tcPr>
            <w:tcW w:w="4410" w:type="dxa"/>
            <w:gridSpan w:val="6"/>
          </w:tcPr>
          <w:p w14:paraId="64901257" w14:textId="77777777" w:rsidR="00851964" w:rsidRPr="00851964" w:rsidRDefault="00851964" w:rsidP="00851964">
            <w:pPr>
              <w:pStyle w:val="Glava"/>
              <w:tabs>
                <w:tab w:val="clear" w:pos="4536"/>
                <w:tab w:val="clear" w:pos="9072"/>
              </w:tabs>
              <w:jc w:val="both"/>
              <w:rPr>
                <w:i w:val="0"/>
                <w:sz w:val="16"/>
                <w:szCs w:val="16"/>
              </w:rPr>
            </w:pPr>
          </w:p>
        </w:tc>
        <w:tc>
          <w:tcPr>
            <w:tcW w:w="4494" w:type="dxa"/>
          </w:tcPr>
          <w:p w14:paraId="061C8E7E" w14:textId="77777777" w:rsidR="00851964" w:rsidRPr="00851964" w:rsidRDefault="00851964" w:rsidP="00851964">
            <w:pPr>
              <w:pStyle w:val="Glava"/>
              <w:tabs>
                <w:tab w:val="clear" w:pos="4536"/>
                <w:tab w:val="clear" w:pos="9072"/>
              </w:tabs>
              <w:jc w:val="both"/>
              <w:rPr>
                <w:i w:val="0"/>
                <w:sz w:val="16"/>
                <w:szCs w:val="16"/>
              </w:rPr>
            </w:pPr>
          </w:p>
        </w:tc>
      </w:tr>
      <w:tr w:rsidR="00851964" w:rsidRPr="00851964" w14:paraId="0FE58893" w14:textId="77777777" w:rsidTr="00851964">
        <w:tc>
          <w:tcPr>
            <w:tcW w:w="2148" w:type="dxa"/>
          </w:tcPr>
          <w:p w14:paraId="784E0F29" w14:textId="494DBBA8" w:rsidR="00851964" w:rsidRPr="00851964" w:rsidRDefault="00851964" w:rsidP="00851964">
            <w:pPr>
              <w:pStyle w:val="Glava"/>
              <w:tabs>
                <w:tab w:val="clear" w:pos="4536"/>
                <w:tab w:val="clear" w:pos="9072"/>
              </w:tabs>
              <w:jc w:val="both"/>
              <w:rPr>
                <w:i w:val="0"/>
                <w:sz w:val="22"/>
                <w:szCs w:val="22"/>
              </w:rPr>
            </w:pPr>
            <w:r w:rsidRPr="00851964">
              <w:rPr>
                <w:i w:val="0"/>
                <w:sz w:val="22"/>
                <w:szCs w:val="22"/>
              </w:rPr>
              <w:t>Headquarters of the legal entity:</w:t>
            </w:r>
          </w:p>
        </w:tc>
        <w:tc>
          <w:tcPr>
            <w:tcW w:w="6756" w:type="dxa"/>
            <w:gridSpan w:val="6"/>
            <w:tcBorders>
              <w:bottom w:val="single" w:sz="4" w:space="0" w:color="auto"/>
            </w:tcBorders>
          </w:tcPr>
          <w:p w14:paraId="65A8983F" w14:textId="77777777" w:rsidR="00851964" w:rsidRPr="00851964" w:rsidRDefault="00851964" w:rsidP="00851964">
            <w:pPr>
              <w:pStyle w:val="Glava"/>
              <w:tabs>
                <w:tab w:val="clear" w:pos="4536"/>
                <w:tab w:val="clear" w:pos="9072"/>
              </w:tabs>
              <w:jc w:val="both"/>
              <w:rPr>
                <w:i w:val="0"/>
                <w:sz w:val="22"/>
                <w:szCs w:val="22"/>
              </w:rPr>
            </w:pPr>
          </w:p>
        </w:tc>
      </w:tr>
      <w:tr w:rsidR="00851964" w:rsidRPr="00851964" w14:paraId="6C58891F" w14:textId="77777777" w:rsidTr="00851964">
        <w:tc>
          <w:tcPr>
            <w:tcW w:w="4410" w:type="dxa"/>
            <w:gridSpan w:val="6"/>
          </w:tcPr>
          <w:p w14:paraId="73B52127" w14:textId="77777777" w:rsidR="00851964" w:rsidRPr="00851964" w:rsidRDefault="00851964" w:rsidP="00851964">
            <w:pPr>
              <w:pStyle w:val="Glava"/>
              <w:tabs>
                <w:tab w:val="clear" w:pos="4536"/>
                <w:tab w:val="clear" w:pos="9072"/>
              </w:tabs>
              <w:jc w:val="both"/>
              <w:rPr>
                <w:i w:val="0"/>
                <w:sz w:val="16"/>
                <w:szCs w:val="16"/>
              </w:rPr>
            </w:pPr>
          </w:p>
        </w:tc>
        <w:tc>
          <w:tcPr>
            <w:tcW w:w="4494" w:type="dxa"/>
          </w:tcPr>
          <w:p w14:paraId="06C5C663" w14:textId="77777777" w:rsidR="00851964" w:rsidRPr="00851964" w:rsidRDefault="00851964" w:rsidP="00851964">
            <w:pPr>
              <w:pStyle w:val="Glava"/>
              <w:tabs>
                <w:tab w:val="clear" w:pos="4536"/>
                <w:tab w:val="clear" w:pos="9072"/>
              </w:tabs>
              <w:jc w:val="both"/>
              <w:rPr>
                <w:i w:val="0"/>
                <w:sz w:val="16"/>
                <w:szCs w:val="16"/>
              </w:rPr>
            </w:pPr>
          </w:p>
        </w:tc>
      </w:tr>
      <w:tr w:rsidR="00851964" w:rsidRPr="00851964" w14:paraId="59BA8866" w14:textId="77777777" w:rsidTr="00851964">
        <w:tc>
          <w:tcPr>
            <w:tcW w:w="2839" w:type="dxa"/>
            <w:gridSpan w:val="3"/>
          </w:tcPr>
          <w:p w14:paraId="1B915D34" w14:textId="41E883FE" w:rsidR="00851964" w:rsidRPr="00851964" w:rsidRDefault="00851964" w:rsidP="00851964">
            <w:pPr>
              <w:pStyle w:val="Glava"/>
              <w:tabs>
                <w:tab w:val="clear" w:pos="4536"/>
                <w:tab w:val="clear" w:pos="9072"/>
              </w:tabs>
              <w:jc w:val="both"/>
              <w:rPr>
                <w:i w:val="0"/>
                <w:sz w:val="22"/>
                <w:szCs w:val="22"/>
              </w:rPr>
            </w:pPr>
            <w:r w:rsidRPr="00851964">
              <w:rPr>
                <w:i w:val="0"/>
                <w:sz w:val="22"/>
                <w:szCs w:val="22"/>
              </w:rPr>
              <w:t>Municipality of the h</w:t>
            </w:r>
            <w:r w:rsidR="005A42CD">
              <w:rPr>
                <w:i w:val="0"/>
                <w:sz w:val="22"/>
                <w:szCs w:val="22"/>
              </w:rPr>
              <w:t>eadquarters of the legal entity</w:t>
            </w:r>
            <w:r w:rsidRPr="00851964">
              <w:rPr>
                <w:i w:val="0"/>
                <w:sz w:val="22"/>
                <w:szCs w:val="22"/>
              </w:rPr>
              <w:t>:</w:t>
            </w:r>
          </w:p>
        </w:tc>
        <w:tc>
          <w:tcPr>
            <w:tcW w:w="6065" w:type="dxa"/>
            <w:gridSpan w:val="4"/>
            <w:tcBorders>
              <w:bottom w:val="single" w:sz="4" w:space="0" w:color="auto"/>
            </w:tcBorders>
          </w:tcPr>
          <w:p w14:paraId="32B15FF2" w14:textId="77777777" w:rsidR="00851964" w:rsidRPr="00851964" w:rsidRDefault="00851964" w:rsidP="00851964">
            <w:pPr>
              <w:pStyle w:val="Glava"/>
              <w:tabs>
                <w:tab w:val="clear" w:pos="4536"/>
                <w:tab w:val="clear" w:pos="9072"/>
              </w:tabs>
              <w:jc w:val="both"/>
              <w:rPr>
                <w:i w:val="0"/>
                <w:sz w:val="22"/>
                <w:szCs w:val="22"/>
              </w:rPr>
            </w:pPr>
          </w:p>
        </w:tc>
      </w:tr>
      <w:tr w:rsidR="00851964" w:rsidRPr="00851964" w14:paraId="3F9A5579" w14:textId="77777777" w:rsidTr="00851964">
        <w:tc>
          <w:tcPr>
            <w:tcW w:w="4410" w:type="dxa"/>
            <w:gridSpan w:val="6"/>
          </w:tcPr>
          <w:p w14:paraId="640FA7D0" w14:textId="77777777" w:rsidR="00851964" w:rsidRPr="00851964" w:rsidRDefault="00851964" w:rsidP="00851964">
            <w:pPr>
              <w:pStyle w:val="Glava"/>
              <w:tabs>
                <w:tab w:val="clear" w:pos="4536"/>
                <w:tab w:val="clear" w:pos="9072"/>
              </w:tabs>
              <w:jc w:val="both"/>
              <w:rPr>
                <w:i w:val="0"/>
                <w:sz w:val="16"/>
                <w:szCs w:val="16"/>
              </w:rPr>
            </w:pPr>
          </w:p>
        </w:tc>
        <w:tc>
          <w:tcPr>
            <w:tcW w:w="4494" w:type="dxa"/>
          </w:tcPr>
          <w:p w14:paraId="47A5D2F1" w14:textId="77777777" w:rsidR="00851964" w:rsidRPr="00851964" w:rsidRDefault="00851964" w:rsidP="00851964">
            <w:pPr>
              <w:pStyle w:val="Glava"/>
              <w:tabs>
                <w:tab w:val="clear" w:pos="4536"/>
                <w:tab w:val="clear" w:pos="9072"/>
              </w:tabs>
              <w:jc w:val="both"/>
              <w:rPr>
                <w:i w:val="0"/>
                <w:sz w:val="16"/>
                <w:szCs w:val="16"/>
              </w:rPr>
            </w:pPr>
          </w:p>
        </w:tc>
      </w:tr>
      <w:tr w:rsidR="00851964" w:rsidRPr="00851964" w14:paraId="209698E6" w14:textId="77777777" w:rsidTr="00851964">
        <w:tc>
          <w:tcPr>
            <w:tcW w:w="4237" w:type="dxa"/>
            <w:gridSpan w:val="5"/>
          </w:tcPr>
          <w:p w14:paraId="55564620" w14:textId="41C77EDA" w:rsidR="00930E8A" w:rsidRDefault="00930E8A" w:rsidP="00930E8A">
            <w:pPr>
              <w:pStyle w:val="Glava"/>
              <w:tabs>
                <w:tab w:val="clear" w:pos="4536"/>
                <w:tab w:val="clear" w:pos="9072"/>
              </w:tabs>
              <w:jc w:val="both"/>
              <w:rPr>
                <w:i w:val="0"/>
                <w:color w:val="222222"/>
                <w:sz w:val="22"/>
                <w:szCs w:val="22"/>
              </w:rPr>
            </w:pPr>
            <w:r>
              <w:rPr>
                <w:i w:val="0"/>
                <w:color w:val="222222"/>
                <w:sz w:val="22"/>
                <w:szCs w:val="22"/>
              </w:rPr>
              <w:t xml:space="preserve">Business Register </w:t>
            </w:r>
            <w:r w:rsidR="00851964" w:rsidRPr="00851964">
              <w:rPr>
                <w:i w:val="0"/>
                <w:color w:val="222222"/>
                <w:sz w:val="22"/>
                <w:szCs w:val="22"/>
              </w:rPr>
              <w:t xml:space="preserve">entry </w:t>
            </w:r>
            <w:r>
              <w:rPr>
                <w:i w:val="0"/>
                <w:color w:val="222222"/>
                <w:sz w:val="22"/>
                <w:szCs w:val="22"/>
              </w:rPr>
              <w:t>number</w:t>
            </w:r>
          </w:p>
          <w:p w14:paraId="1ECDC858" w14:textId="101C75BA" w:rsidR="00851964" w:rsidRPr="00851964" w:rsidRDefault="00851964" w:rsidP="00930E8A">
            <w:pPr>
              <w:pStyle w:val="Glava"/>
              <w:tabs>
                <w:tab w:val="clear" w:pos="4536"/>
                <w:tab w:val="clear" w:pos="9072"/>
              </w:tabs>
              <w:jc w:val="both"/>
              <w:rPr>
                <w:i w:val="0"/>
                <w:sz w:val="22"/>
                <w:szCs w:val="22"/>
              </w:rPr>
            </w:pPr>
            <w:r w:rsidRPr="00851964">
              <w:rPr>
                <w:i w:val="0"/>
                <w:color w:val="222222"/>
                <w:sz w:val="22"/>
                <w:szCs w:val="22"/>
              </w:rPr>
              <w:t>(</w:t>
            </w:r>
            <w:r w:rsidR="00930E8A">
              <w:rPr>
                <w:i w:val="0"/>
                <w:color w:val="222222"/>
                <w:sz w:val="22"/>
                <w:szCs w:val="22"/>
              </w:rPr>
              <w:t xml:space="preserve">application </w:t>
            </w:r>
            <w:r w:rsidRPr="00851964">
              <w:rPr>
                <w:i w:val="0"/>
                <w:color w:val="222222"/>
                <w:sz w:val="22"/>
                <w:szCs w:val="22"/>
              </w:rPr>
              <w:t>no.)</w:t>
            </w:r>
            <w:r w:rsidR="005A42CD">
              <w:rPr>
                <w:i w:val="0"/>
                <w:color w:val="222222"/>
                <w:sz w:val="22"/>
                <w:szCs w:val="22"/>
              </w:rPr>
              <w:t>:</w:t>
            </w:r>
          </w:p>
        </w:tc>
        <w:tc>
          <w:tcPr>
            <w:tcW w:w="4667" w:type="dxa"/>
            <w:gridSpan w:val="2"/>
            <w:tcBorders>
              <w:bottom w:val="single" w:sz="4" w:space="0" w:color="auto"/>
            </w:tcBorders>
          </w:tcPr>
          <w:p w14:paraId="578B9316" w14:textId="77777777" w:rsidR="00851964" w:rsidRPr="00851964" w:rsidRDefault="00851964" w:rsidP="00851964">
            <w:pPr>
              <w:pStyle w:val="Glava"/>
              <w:tabs>
                <w:tab w:val="clear" w:pos="4536"/>
                <w:tab w:val="clear" w:pos="9072"/>
              </w:tabs>
              <w:jc w:val="both"/>
              <w:rPr>
                <w:i w:val="0"/>
                <w:sz w:val="22"/>
                <w:szCs w:val="22"/>
              </w:rPr>
            </w:pPr>
          </w:p>
        </w:tc>
      </w:tr>
      <w:tr w:rsidR="00851964" w:rsidRPr="00851964" w14:paraId="39B1D468" w14:textId="77777777" w:rsidTr="00851964">
        <w:tc>
          <w:tcPr>
            <w:tcW w:w="4410" w:type="dxa"/>
            <w:gridSpan w:val="6"/>
          </w:tcPr>
          <w:p w14:paraId="4C74643B" w14:textId="77777777" w:rsidR="00851964" w:rsidRPr="00851964" w:rsidRDefault="00851964" w:rsidP="00851964">
            <w:pPr>
              <w:pStyle w:val="Glava"/>
              <w:tabs>
                <w:tab w:val="clear" w:pos="4536"/>
                <w:tab w:val="clear" w:pos="9072"/>
              </w:tabs>
              <w:jc w:val="both"/>
              <w:rPr>
                <w:i w:val="0"/>
                <w:sz w:val="16"/>
                <w:szCs w:val="16"/>
              </w:rPr>
            </w:pPr>
          </w:p>
        </w:tc>
        <w:tc>
          <w:tcPr>
            <w:tcW w:w="4494" w:type="dxa"/>
          </w:tcPr>
          <w:p w14:paraId="2835F983" w14:textId="77777777" w:rsidR="00851964" w:rsidRPr="00851964" w:rsidRDefault="00851964" w:rsidP="00851964">
            <w:pPr>
              <w:pStyle w:val="Glava"/>
              <w:tabs>
                <w:tab w:val="clear" w:pos="4536"/>
                <w:tab w:val="clear" w:pos="9072"/>
              </w:tabs>
              <w:jc w:val="both"/>
              <w:rPr>
                <w:i w:val="0"/>
                <w:sz w:val="16"/>
                <w:szCs w:val="16"/>
              </w:rPr>
            </w:pPr>
          </w:p>
        </w:tc>
      </w:tr>
      <w:tr w:rsidR="00851964" w:rsidRPr="00851964" w14:paraId="7BA9B1FC" w14:textId="77777777" w:rsidTr="00851964">
        <w:tc>
          <w:tcPr>
            <w:tcW w:w="2978" w:type="dxa"/>
            <w:gridSpan w:val="4"/>
          </w:tcPr>
          <w:p w14:paraId="762E6DFF" w14:textId="77777777" w:rsidR="00851964" w:rsidRPr="00851964" w:rsidRDefault="00851964" w:rsidP="00851964">
            <w:pPr>
              <w:pStyle w:val="Glava"/>
              <w:tabs>
                <w:tab w:val="clear" w:pos="4536"/>
                <w:tab w:val="clear" w:pos="9072"/>
              </w:tabs>
              <w:jc w:val="both"/>
              <w:rPr>
                <w:i w:val="0"/>
                <w:sz w:val="22"/>
                <w:szCs w:val="22"/>
              </w:rPr>
            </w:pPr>
            <w:r w:rsidRPr="00851964">
              <w:rPr>
                <w:i w:val="0"/>
                <w:color w:val="222222"/>
                <w:sz w:val="22"/>
                <w:szCs w:val="22"/>
              </w:rPr>
              <w:t>Registration number of the legal entity:</w:t>
            </w:r>
          </w:p>
        </w:tc>
        <w:tc>
          <w:tcPr>
            <w:tcW w:w="5926" w:type="dxa"/>
            <w:gridSpan w:val="3"/>
            <w:tcBorders>
              <w:bottom w:val="single" w:sz="4" w:space="0" w:color="auto"/>
            </w:tcBorders>
          </w:tcPr>
          <w:p w14:paraId="6E3ED621" w14:textId="77777777" w:rsidR="00851964" w:rsidRPr="00851964" w:rsidRDefault="00851964" w:rsidP="00851964">
            <w:pPr>
              <w:pStyle w:val="Glava"/>
              <w:tabs>
                <w:tab w:val="clear" w:pos="4536"/>
                <w:tab w:val="clear" w:pos="9072"/>
              </w:tabs>
              <w:jc w:val="both"/>
              <w:rPr>
                <w:i w:val="0"/>
                <w:sz w:val="22"/>
                <w:szCs w:val="22"/>
              </w:rPr>
            </w:pPr>
          </w:p>
        </w:tc>
      </w:tr>
    </w:tbl>
    <w:p w14:paraId="381E1672" w14:textId="77777777" w:rsidR="00851964" w:rsidRPr="00851964" w:rsidRDefault="00851964" w:rsidP="00851964">
      <w:pPr>
        <w:pStyle w:val="Glava"/>
        <w:tabs>
          <w:tab w:val="clear" w:pos="4536"/>
          <w:tab w:val="clear" w:pos="9072"/>
        </w:tabs>
        <w:ind w:left="1080"/>
        <w:jc w:val="both"/>
        <w:rPr>
          <w:i w:val="0"/>
          <w:sz w:val="22"/>
          <w:szCs w:val="22"/>
        </w:rPr>
      </w:pPr>
    </w:p>
    <w:p w14:paraId="754FDDAA" w14:textId="5DCA3E3C" w:rsidR="00851964" w:rsidRPr="00851964" w:rsidRDefault="00851964" w:rsidP="00851964">
      <w:pPr>
        <w:pStyle w:val="Glava"/>
        <w:tabs>
          <w:tab w:val="clear" w:pos="4536"/>
          <w:tab w:val="clear" w:pos="9072"/>
        </w:tabs>
        <w:ind w:left="1080"/>
        <w:jc w:val="both"/>
        <w:rPr>
          <w:i w:val="0"/>
          <w:sz w:val="22"/>
          <w:szCs w:val="22"/>
        </w:rPr>
      </w:pPr>
      <w:r w:rsidRPr="00851964">
        <w:rPr>
          <w:i w:val="0"/>
          <w:sz w:val="22"/>
          <w:szCs w:val="22"/>
        </w:rPr>
        <w:t>(</w:t>
      </w:r>
      <w:r w:rsidRPr="00851964">
        <w:rPr>
          <w:color w:val="222222"/>
          <w:sz w:val="22"/>
          <w:szCs w:val="22"/>
        </w:rPr>
        <w:t>The information is required on the Ministry of Justice</w:t>
      </w:r>
      <w:r w:rsidR="00930E8A" w:rsidRPr="00930E8A">
        <w:rPr>
          <w:color w:val="222222"/>
          <w:sz w:val="22"/>
          <w:szCs w:val="22"/>
        </w:rPr>
        <w:t xml:space="preserve"> </w:t>
      </w:r>
      <w:r w:rsidR="00930E8A" w:rsidRPr="00851964">
        <w:rPr>
          <w:color w:val="222222"/>
          <w:sz w:val="22"/>
          <w:szCs w:val="22"/>
        </w:rPr>
        <w:t>form</w:t>
      </w:r>
      <w:r w:rsidRPr="00851964">
        <w:rPr>
          <w:color w:val="222222"/>
          <w:sz w:val="22"/>
          <w:szCs w:val="22"/>
        </w:rPr>
        <w:t xml:space="preserve"> with which the concession grantor obtains certificates from the criminal records of legal entities).</w:t>
      </w:r>
    </w:p>
    <w:p w14:paraId="13F7C330" w14:textId="77777777" w:rsidR="00851964" w:rsidRPr="00851964" w:rsidRDefault="00851964" w:rsidP="00851964">
      <w:pPr>
        <w:pStyle w:val="Glava"/>
        <w:tabs>
          <w:tab w:val="clear" w:pos="4536"/>
          <w:tab w:val="clear" w:pos="9072"/>
        </w:tabs>
        <w:ind w:left="1080"/>
        <w:jc w:val="both"/>
        <w:rPr>
          <w:i w:val="0"/>
          <w:sz w:val="22"/>
          <w:szCs w:val="22"/>
        </w:rPr>
      </w:pPr>
    </w:p>
    <w:p w14:paraId="2307C8CE" w14:textId="77777777" w:rsidR="00851964" w:rsidRPr="00851964" w:rsidRDefault="00851964" w:rsidP="00851964">
      <w:pPr>
        <w:pStyle w:val="Glava"/>
        <w:tabs>
          <w:tab w:val="clear" w:pos="4536"/>
          <w:tab w:val="clear" w:pos="9072"/>
        </w:tabs>
        <w:ind w:left="1080"/>
        <w:jc w:val="both"/>
        <w:rPr>
          <w:i w:val="0"/>
          <w:sz w:val="22"/>
          <w:szCs w:val="22"/>
        </w:rPr>
      </w:pPr>
      <w:r w:rsidRPr="00851964">
        <w:rPr>
          <w:i w:val="0"/>
          <w:sz w:val="22"/>
          <w:szCs w:val="22"/>
        </w:rPr>
        <w:t>Date:</w:t>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t>Stamp:</w:t>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t>Signature:</w:t>
      </w:r>
    </w:p>
    <w:p w14:paraId="7CAF3B6F" w14:textId="77777777" w:rsidR="00851964" w:rsidRPr="00851964" w:rsidRDefault="00851964" w:rsidP="00851964">
      <w:pPr>
        <w:pStyle w:val="Glava"/>
        <w:tabs>
          <w:tab w:val="clear" w:pos="4536"/>
          <w:tab w:val="clear" w:pos="9072"/>
        </w:tabs>
        <w:ind w:left="1080"/>
        <w:rPr>
          <w:i w:val="0"/>
          <w:sz w:val="22"/>
          <w:szCs w:val="22"/>
        </w:rPr>
      </w:pPr>
    </w:p>
    <w:p w14:paraId="6987FECB" w14:textId="77777777" w:rsidR="00851964" w:rsidRPr="00851964" w:rsidRDefault="00851964" w:rsidP="00851964">
      <w:pPr>
        <w:pStyle w:val="Glava"/>
        <w:tabs>
          <w:tab w:val="clear" w:pos="4536"/>
          <w:tab w:val="clear" w:pos="9072"/>
        </w:tabs>
        <w:ind w:left="1080"/>
        <w:rPr>
          <w:i w:val="0"/>
          <w:sz w:val="22"/>
          <w:szCs w:val="22"/>
        </w:rPr>
      </w:pPr>
    </w:p>
    <w:p w14:paraId="21469A20" w14:textId="774C34DC" w:rsidR="00851964" w:rsidRPr="00851964" w:rsidRDefault="00851964" w:rsidP="00851964">
      <w:pPr>
        <w:pStyle w:val="Glava"/>
        <w:tabs>
          <w:tab w:val="clear" w:pos="4536"/>
          <w:tab w:val="clear" w:pos="9072"/>
        </w:tabs>
        <w:ind w:left="1080"/>
        <w:rPr>
          <w:i w:val="0"/>
          <w:sz w:val="22"/>
          <w:szCs w:val="22"/>
        </w:rPr>
      </w:pPr>
      <w:r w:rsidRPr="00851964">
        <w:rPr>
          <w:i w:val="0"/>
          <w:sz w:val="22"/>
          <w:szCs w:val="22"/>
        </w:rPr>
        <w:t xml:space="preserve">In case of a joint </w:t>
      </w:r>
      <w:r w:rsidR="00930E8A">
        <w:rPr>
          <w:i w:val="0"/>
          <w:sz w:val="22"/>
          <w:szCs w:val="22"/>
        </w:rPr>
        <w:t>tender</w:t>
      </w:r>
      <w:r w:rsidRPr="00851964">
        <w:rPr>
          <w:i w:val="0"/>
          <w:sz w:val="22"/>
          <w:szCs w:val="22"/>
        </w:rPr>
        <w:t>, the statement for each bidder has to be submitted separately (copied).</w:t>
      </w:r>
    </w:p>
    <w:p w14:paraId="2C937214" w14:textId="2CE596A1" w:rsidR="00AA26C6" w:rsidRDefault="00AA26C6">
      <w:pPr>
        <w:rPr>
          <w:i w:val="0"/>
          <w:sz w:val="22"/>
          <w:szCs w:val="22"/>
        </w:rPr>
      </w:pPr>
      <w:r>
        <w:rPr>
          <w:i w:val="0"/>
          <w:sz w:val="22"/>
          <w:szCs w:val="22"/>
        </w:rPr>
        <w:br w:type="page"/>
      </w:r>
    </w:p>
    <w:p w14:paraId="0FD87560" w14:textId="77777777" w:rsidR="00851964" w:rsidRPr="00851964" w:rsidRDefault="00851964" w:rsidP="00851964">
      <w:pPr>
        <w:jc w:val="right"/>
        <w:rPr>
          <w:b/>
          <w:i w:val="0"/>
          <w:sz w:val="22"/>
          <w:szCs w:val="22"/>
        </w:rPr>
      </w:pPr>
      <w:r w:rsidRPr="0085675F">
        <w:rPr>
          <w:b/>
          <w:i w:val="0"/>
          <w:sz w:val="22"/>
          <w:szCs w:val="22"/>
        </w:rPr>
        <w:lastRenderedPageBreak/>
        <w:t>ATTACHMENT 2.6</w:t>
      </w:r>
    </w:p>
    <w:tbl>
      <w:tblPr>
        <w:tblW w:w="0" w:type="auto"/>
        <w:tblInd w:w="1188" w:type="dxa"/>
        <w:tblLook w:val="01E0" w:firstRow="1" w:lastRow="1" w:firstColumn="1" w:lastColumn="1" w:noHBand="0" w:noVBand="0"/>
      </w:tblPr>
      <w:tblGrid>
        <w:gridCol w:w="1561"/>
        <w:gridCol w:w="7343"/>
      </w:tblGrid>
      <w:tr w:rsidR="00851964" w:rsidRPr="00851964" w14:paraId="5A344E02" w14:textId="77777777" w:rsidTr="00930E8A">
        <w:tc>
          <w:tcPr>
            <w:tcW w:w="1561" w:type="dxa"/>
            <w:vMerge w:val="restart"/>
          </w:tcPr>
          <w:p w14:paraId="5E880A11" w14:textId="77777777" w:rsidR="00851964" w:rsidRPr="00851964" w:rsidRDefault="00851964" w:rsidP="00851964">
            <w:pPr>
              <w:jc w:val="both"/>
              <w:rPr>
                <w:i w:val="0"/>
                <w:sz w:val="22"/>
                <w:szCs w:val="22"/>
              </w:rPr>
            </w:pPr>
            <w:r w:rsidRPr="00851964">
              <w:rPr>
                <w:i w:val="0"/>
                <w:sz w:val="22"/>
                <w:szCs w:val="22"/>
              </w:rPr>
              <w:t>CANDIDATE:</w:t>
            </w:r>
          </w:p>
        </w:tc>
        <w:tc>
          <w:tcPr>
            <w:tcW w:w="7343" w:type="dxa"/>
            <w:tcBorders>
              <w:bottom w:val="single" w:sz="4" w:space="0" w:color="auto"/>
            </w:tcBorders>
          </w:tcPr>
          <w:p w14:paraId="23F71D85" w14:textId="77777777" w:rsidR="00851964" w:rsidRPr="00851964" w:rsidRDefault="00851964" w:rsidP="00851964">
            <w:pPr>
              <w:jc w:val="both"/>
              <w:rPr>
                <w:i w:val="0"/>
                <w:szCs w:val="24"/>
              </w:rPr>
            </w:pPr>
          </w:p>
        </w:tc>
      </w:tr>
      <w:tr w:rsidR="00851964" w:rsidRPr="00851964" w14:paraId="320CE8DE" w14:textId="77777777" w:rsidTr="00930E8A">
        <w:tc>
          <w:tcPr>
            <w:tcW w:w="1561" w:type="dxa"/>
            <w:vMerge/>
          </w:tcPr>
          <w:p w14:paraId="23A182A3" w14:textId="77777777" w:rsidR="00851964" w:rsidRPr="00851964" w:rsidRDefault="00851964" w:rsidP="00851964">
            <w:pPr>
              <w:jc w:val="both"/>
              <w:rPr>
                <w:i w:val="0"/>
                <w:sz w:val="22"/>
                <w:szCs w:val="22"/>
              </w:rPr>
            </w:pPr>
          </w:p>
        </w:tc>
        <w:tc>
          <w:tcPr>
            <w:tcW w:w="7343" w:type="dxa"/>
            <w:tcBorders>
              <w:top w:val="single" w:sz="4" w:space="0" w:color="auto"/>
              <w:bottom w:val="single" w:sz="4" w:space="0" w:color="auto"/>
            </w:tcBorders>
          </w:tcPr>
          <w:p w14:paraId="061D6DE0" w14:textId="77777777" w:rsidR="00851964" w:rsidRPr="00851964" w:rsidRDefault="00851964" w:rsidP="00851964">
            <w:pPr>
              <w:jc w:val="both"/>
              <w:rPr>
                <w:i w:val="0"/>
                <w:szCs w:val="24"/>
              </w:rPr>
            </w:pPr>
          </w:p>
        </w:tc>
      </w:tr>
      <w:tr w:rsidR="00851964" w:rsidRPr="00851964" w14:paraId="553FEEAA" w14:textId="77777777" w:rsidTr="00930E8A">
        <w:tc>
          <w:tcPr>
            <w:tcW w:w="1561" w:type="dxa"/>
            <w:vMerge/>
          </w:tcPr>
          <w:p w14:paraId="344E52DB" w14:textId="77777777" w:rsidR="00851964" w:rsidRPr="00851964" w:rsidRDefault="00851964" w:rsidP="00851964">
            <w:pPr>
              <w:jc w:val="both"/>
              <w:rPr>
                <w:i w:val="0"/>
                <w:sz w:val="22"/>
                <w:szCs w:val="22"/>
              </w:rPr>
            </w:pPr>
          </w:p>
        </w:tc>
        <w:tc>
          <w:tcPr>
            <w:tcW w:w="7343" w:type="dxa"/>
            <w:tcBorders>
              <w:top w:val="single" w:sz="4" w:space="0" w:color="auto"/>
              <w:bottom w:val="single" w:sz="4" w:space="0" w:color="auto"/>
            </w:tcBorders>
          </w:tcPr>
          <w:p w14:paraId="3BCD7CF7" w14:textId="77777777" w:rsidR="00851964" w:rsidRPr="00851964" w:rsidRDefault="00851964" w:rsidP="00851964">
            <w:pPr>
              <w:jc w:val="both"/>
              <w:rPr>
                <w:i w:val="0"/>
                <w:szCs w:val="24"/>
              </w:rPr>
            </w:pPr>
          </w:p>
        </w:tc>
      </w:tr>
    </w:tbl>
    <w:p w14:paraId="10B3CEEC" w14:textId="77777777" w:rsidR="00851964" w:rsidRPr="00851964" w:rsidRDefault="00851964" w:rsidP="00851964">
      <w:pPr>
        <w:ind w:left="1080"/>
        <w:jc w:val="both"/>
        <w:rPr>
          <w:i w:val="0"/>
          <w:sz w:val="22"/>
          <w:szCs w:val="22"/>
        </w:rPr>
      </w:pPr>
    </w:p>
    <w:p w14:paraId="5D15DB12" w14:textId="77777777" w:rsidR="00851964" w:rsidRPr="00851964" w:rsidRDefault="00851964" w:rsidP="00851964">
      <w:pPr>
        <w:ind w:left="1080"/>
        <w:jc w:val="both"/>
        <w:rPr>
          <w:i w:val="0"/>
          <w:sz w:val="22"/>
          <w:szCs w:val="22"/>
        </w:rPr>
      </w:pPr>
    </w:p>
    <w:p w14:paraId="2A82293E" w14:textId="77777777" w:rsidR="00851964" w:rsidRPr="00851964" w:rsidRDefault="00851964" w:rsidP="00851964">
      <w:pPr>
        <w:ind w:left="1080"/>
        <w:jc w:val="center"/>
        <w:rPr>
          <w:b/>
          <w:i w:val="0"/>
          <w:sz w:val="28"/>
          <w:szCs w:val="28"/>
        </w:rPr>
      </w:pPr>
      <w:r w:rsidRPr="00851964">
        <w:rPr>
          <w:b/>
          <w:i w:val="0"/>
          <w:sz w:val="28"/>
          <w:szCs w:val="28"/>
        </w:rPr>
        <w:t xml:space="preserve">STATEMENT OF A LEGAL REPRESENTATIVE </w:t>
      </w:r>
    </w:p>
    <w:p w14:paraId="5E74F1FC" w14:textId="77777777" w:rsidR="00851964" w:rsidRPr="00851964" w:rsidRDefault="00851964" w:rsidP="00851964">
      <w:pPr>
        <w:ind w:left="1080"/>
        <w:jc w:val="center"/>
        <w:rPr>
          <w:b/>
          <w:i w:val="0"/>
          <w:sz w:val="28"/>
          <w:szCs w:val="28"/>
        </w:rPr>
      </w:pPr>
      <w:r w:rsidRPr="00851964">
        <w:rPr>
          <w:b/>
          <w:i w:val="0"/>
          <w:sz w:val="28"/>
          <w:szCs w:val="28"/>
        </w:rPr>
        <w:t xml:space="preserve">OF A LEGAL ENTITY </w:t>
      </w:r>
    </w:p>
    <w:p w14:paraId="4F348201" w14:textId="77777777" w:rsidR="00851964" w:rsidRPr="00851964" w:rsidRDefault="00851964" w:rsidP="00851964">
      <w:pPr>
        <w:ind w:left="1080"/>
        <w:jc w:val="both"/>
        <w:rPr>
          <w:i w:val="0"/>
          <w:sz w:val="22"/>
          <w:szCs w:val="22"/>
        </w:rPr>
      </w:pPr>
    </w:p>
    <w:p w14:paraId="2C6C5328" w14:textId="6FBCC1F0" w:rsidR="00851964" w:rsidRPr="00851964" w:rsidRDefault="00AA26C6" w:rsidP="00851964">
      <w:pPr>
        <w:ind w:left="1080"/>
        <w:jc w:val="both"/>
        <w:rPr>
          <w:i w:val="0"/>
          <w:sz w:val="22"/>
          <w:szCs w:val="22"/>
        </w:rPr>
      </w:pPr>
      <w:r w:rsidRPr="00851964">
        <w:rPr>
          <w:i w:val="0"/>
          <w:sz w:val="22"/>
          <w:szCs w:val="22"/>
        </w:rPr>
        <w:t xml:space="preserve">With regard to the public tender “Concessionaire Selection for Public-Private Partnership for Implementation of Energy Performance Contracting with an Aim of Energy Retrofitting of Public Buildings Owned by the City of Ljubljana, </w:t>
      </w:r>
      <w:r>
        <w:rPr>
          <w:i w:val="0"/>
          <w:sz w:val="22"/>
          <w:szCs w:val="22"/>
        </w:rPr>
        <w:t>Building Groups 1–</w:t>
      </w:r>
      <w:r w:rsidRPr="00851964">
        <w:rPr>
          <w:i w:val="0"/>
          <w:sz w:val="22"/>
          <w:szCs w:val="22"/>
        </w:rPr>
        <w:t xml:space="preserve">4”which was published on the Public </w:t>
      </w:r>
      <w:r w:rsidR="00E201C5">
        <w:rPr>
          <w:i w:val="0"/>
          <w:sz w:val="22"/>
          <w:szCs w:val="22"/>
        </w:rPr>
        <w:t>P</w:t>
      </w:r>
      <w:r>
        <w:rPr>
          <w:i w:val="0"/>
          <w:sz w:val="22"/>
          <w:szCs w:val="22"/>
        </w:rPr>
        <w:t>rocurement</w:t>
      </w:r>
      <w:r w:rsidRPr="00851964">
        <w:rPr>
          <w:i w:val="0"/>
          <w:sz w:val="22"/>
          <w:szCs w:val="22"/>
        </w:rPr>
        <w:t xml:space="preserve"> portal of the Republic of Slovenia </w:t>
      </w:r>
      <w:r>
        <w:rPr>
          <w:i w:val="0"/>
          <w:sz w:val="22"/>
          <w:szCs w:val="22"/>
        </w:rPr>
        <w:t xml:space="preserve">under </w:t>
      </w:r>
      <w:r w:rsidRPr="00B00C5B">
        <w:rPr>
          <w:i w:val="0"/>
          <w:sz w:val="22"/>
          <w:szCs w:val="22"/>
        </w:rPr>
        <w:t>no. …. on ….,</w:t>
      </w:r>
      <w:r w:rsidRPr="00851964">
        <w:rPr>
          <w:i w:val="0"/>
          <w:sz w:val="22"/>
          <w:szCs w:val="22"/>
        </w:rPr>
        <w:t xml:space="preserve"> </w:t>
      </w:r>
      <w:r w:rsidR="005A42CD">
        <w:rPr>
          <w:i w:val="0"/>
          <w:sz w:val="22"/>
          <w:szCs w:val="22"/>
        </w:rPr>
        <w:t>I</w:t>
      </w:r>
      <w:r w:rsidRPr="00851964">
        <w:rPr>
          <w:i w:val="0"/>
          <w:sz w:val="22"/>
          <w:szCs w:val="22"/>
        </w:rPr>
        <w:t xml:space="preserve"> declare that </w:t>
      </w:r>
      <w:r w:rsidR="005A42CD">
        <w:rPr>
          <w:i w:val="0"/>
          <w:sz w:val="22"/>
          <w:szCs w:val="22"/>
        </w:rPr>
        <w:t xml:space="preserve">I </w:t>
      </w:r>
      <w:r w:rsidRPr="00851964">
        <w:rPr>
          <w:i w:val="0"/>
          <w:color w:val="222222"/>
          <w:sz w:val="22"/>
          <w:szCs w:val="22"/>
        </w:rPr>
        <w:t xml:space="preserve">have not been convicted of criminal offenses as referred to </w:t>
      </w:r>
      <w:r>
        <w:rPr>
          <w:i w:val="0"/>
          <w:color w:val="222222"/>
          <w:sz w:val="22"/>
          <w:szCs w:val="22"/>
        </w:rPr>
        <w:t xml:space="preserve">under </w:t>
      </w:r>
      <w:r w:rsidRPr="00851964">
        <w:rPr>
          <w:i w:val="0"/>
          <w:color w:val="222222"/>
          <w:sz w:val="22"/>
          <w:szCs w:val="22"/>
        </w:rPr>
        <w:t xml:space="preserve">paragraph 1 of Article 42 of the </w:t>
      </w:r>
      <w:r>
        <w:rPr>
          <w:i w:val="0"/>
          <w:color w:val="222222"/>
          <w:sz w:val="22"/>
          <w:szCs w:val="22"/>
        </w:rPr>
        <w:t>Public Procurement Act (</w:t>
      </w:r>
      <w:r w:rsidRPr="00851964">
        <w:rPr>
          <w:i w:val="0"/>
          <w:color w:val="222222"/>
          <w:sz w:val="22"/>
          <w:szCs w:val="22"/>
        </w:rPr>
        <w:t>ZJN-2</w:t>
      </w:r>
      <w:r>
        <w:rPr>
          <w:i w:val="0"/>
          <w:color w:val="222222"/>
          <w:sz w:val="22"/>
          <w:szCs w:val="22"/>
        </w:rPr>
        <w:t>)</w:t>
      </w:r>
      <w:r w:rsidRPr="00851964">
        <w:rPr>
          <w:i w:val="0"/>
          <w:color w:val="222222"/>
          <w:sz w:val="22"/>
          <w:szCs w:val="22"/>
        </w:rPr>
        <w:t xml:space="preserve">, namely: accepting a bribe during elections (Article 157 of </w:t>
      </w:r>
      <w:r>
        <w:rPr>
          <w:i w:val="0"/>
          <w:color w:val="222222"/>
          <w:sz w:val="22"/>
          <w:szCs w:val="22"/>
        </w:rPr>
        <w:t xml:space="preserve">the </w:t>
      </w:r>
      <w:r w:rsidR="000833F2" w:rsidRPr="000833F2">
        <w:rPr>
          <w:i w:val="0"/>
          <w:color w:val="222222"/>
          <w:sz w:val="22"/>
          <w:szCs w:val="22"/>
        </w:rPr>
        <w:t>Criminal Code of the Republic of Slovenia</w:t>
      </w:r>
      <w:r>
        <w:rPr>
          <w:i w:val="0"/>
          <w:color w:val="222222"/>
          <w:sz w:val="22"/>
          <w:szCs w:val="22"/>
        </w:rPr>
        <w:t xml:space="preserve"> (</w:t>
      </w:r>
      <w:r w:rsidRPr="00851964">
        <w:rPr>
          <w:i w:val="0"/>
          <w:color w:val="222222"/>
          <w:sz w:val="22"/>
          <w:szCs w:val="22"/>
        </w:rPr>
        <w:t>KZ-1</w:t>
      </w:r>
      <w:r>
        <w:rPr>
          <w:i w:val="0"/>
          <w:color w:val="222222"/>
          <w:sz w:val="22"/>
          <w:szCs w:val="22"/>
        </w:rPr>
        <w:t>))</w:t>
      </w:r>
      <w:r w:rsidRPr="00851964">
        <w:rPr>
          <w:i w:val="0"/>
          <w:color w:val="222222"/>
          <w:sz w:val="22"/>
          <w:szCs w:val="22"/>
        </w:rPr>
        <w:t>, fraud (Article 211</w:t>
      </w:r>
      <w:r>
        <w:rPr>
          <w:i w:val="0"/>
          <w:color w:val="222222"/>
          <w:sz w:val="22"/>
          <w:szCs w:val="22"/>
        </w:rPr>
        <w:t xml:space="preserve"> </w:t>
      </w:r>
      <w:r w:rsidRPr="00851964">
        <w:rPr>
          <w:i w:val="0"/>
          <w:color w:val="222222"/>
          <w:sz w:val="22"/>
          <w:szCs w:val="22"/>
        </w:rPr>
        <w:t>of KZ-1), unlawful restriction of competition (Article 225</w:t>
      </w:r>
      <w:r>
        <w:rPr>
          <w:i w:val="0"/>
          <w:color w:val="222222"/>
          <w:sz w:val="22"/>
          <w:szCs w:val="22"/>
        </w:rPr>
        <w:t xml:space="preserve"> of</w:t>
      </w:r>
      <w:r w:rsidRPr="00851964">
        <w:rPr>
          <w:i w:val="0"/>
          <w:color w:val="222222"/>
          <w:sz w:val="22"/>
          <w:szCs w:val="22"/>
        </w:rPr>
        <w:t xml:space="preserve"> KZ-1), bankruptcy involving fra</w:t>
      </w:r>
      <w:r>
        <w:rPr>
          <w:i w:val="0"/>
          <w:color w:val="222222"/>
          <w:sz w:val="22"/>
          <w:szCs w:val="22"/>
        </w:rPr>
        <w:t>ud or unscrupulous operations (</w:t>
      </w:r>
      <w:r w:rsidRPr="00851964">
        <w:rPr>
          <w:i w:val="0"/>
          <w:color w:val="222222"/>
          <w:sz w:val="22"/>
          <w:szCs w:val="22"/>
        </w:rPr>
        <w:t xml:space="preserve">Article 226 </w:t>
      </w:r>
      <w:r>
        <w:rPr>
          <w:i w:val="0"/>
          <w:color w:val="222222"/>
          <w:sz w:val="22"/>
          <w:szCs w:val="22"/>
        </w:rPr>
        <w:t xml:space="preserve">of </w:t>
      </w:r>
      <w:r w:rsidRPr="00851964">
        <w:rPr>
          <w:i w:val="0"/>
          <w:color w:val="222222"/>
          <w:sz w:val="22"/>
          <w:szCs w:val="22"/>
        </w:rPr>
        <w:t xml:space="preserve">KZ-1), </w:t>
      </w:r>
      <w:r>
        <w:rPr>
          <w:i w:val="0"/>
          <w:color w:val="222222"/>
          <w:sz w:val="22"/>
          <w:szCs w:val="22"/>
        </w:rPr>
        <w:t xml:space="preserve">defrauding </w:t>
      </w:r>
      <w:r w:rsidRPr="00851964">
        <w:rPr>
          <w:i w:val="0"/>
          <w:color w:val="222222"/>
          <w:sz w:val="22"/>
          <w:szCs w:val="22"/>
        </w:rPr>
        <w:t xml:space="preserve">creditors (Article 227 of KZ-1), business fraud (Article 228 of KZ-1), fraud to the detriment of the European Union (Article 229 of KZ-1), deception in obtaining and using </w:t>
      </w:r>
      <w:r>
        <w:rPr>
          <w:i w:val="0"/>
          <w:color w:val="222222"/>
          <w:sz w:val="22"/>
          <w:szCs w:val="22"/>
        </w:rPr>
        <w:t>loans</w:t>
      </w:r>
      <w:r w:rsidRPr="00851964">
        <w:rPr>
          <w:i w:val="0"/>
          <w:color w:val="222222"/>
          <w:sz w:val="22"/>
          <w:szCs w:val="22"/>
        </w:rPr>
        <w:t xml:space="preserve"> or benefits (Article 230 of KZ-1), </w:t>
      </w:r>
      <w:r>
        <w:rPr>
          <w:i w:val="0"/>
          <w:color w:val="222222"/>
          <w:sz w:val="22"/>
          <w:szCs w:val="22"/>
        </w:rPr>
        <w:t xml:space="preserve">fraud </w:t>
      </w:r>
      <w:r w:rsidRPr="00851964">
        <w:rPr>
          <w:i w:val="0"/>
          <w:color w:val="222222"/>
          <w:sz w:val="22"/>
          <w:szCs w:val="22"/>
        </w:rPr>
        <w:t xml:space="preserve">in securities </w:t>
      </w:r>
      <w:r>
        <w:rPr>
          <w:i w:val="0"/>
          <w:color w:val="222222"/>
          <w:sz w:val="22"/>
          <w:szCs w:val="22"/>
        </w:rPr>
        <w:t>trading</w:t>
      </w:r>
      <w:r w:rsidRPr="00851964">
        <w:rPr>
          <w:i w:val="0"/>
          <w:color w:val="222222"/>
          <w:sz w:val="22"/>
          <w:szCs w:val="22"/>
        </w:rPr>
        <w:t xml:space="preserve"> (Article 231</w:t>
      </w:r>
      <w:r>
        <w:rPr>
          <w:i w:val="0"/>
          <w:color w:val="222222"/>
          <w:sz w:val="22"/>
          <w:szCs w:val="22"/>
        </w:rPr>
        <w:t xml:space="preserve"> </w:t>
      </w:r>
      <w:r w:rsidRPr="00851964">
        <w:rPr>
          <w:i w:val="0"/>
          <w:color w:val="222222"/>
          <w:sz w:val="22"/>
          <w:szCs w:val="22"/>
        </w:rPr>
        <w:t>of KZ-</w:t>
      </w:r>
      <w:r>
        <w:rPr>
          <w:i w:val="0"/>
          <w:color w:val="222222"/>
          <w:sz w:val="22"/>
          <w:szCs w:val="22"/>
        </w:rPr>
        <w:t>1), deception of customers (</w:t>
      </w:r>
      <w:r w:rsidRPr="00851964">
        <w:rPr>
          <w:i w:val="0"/>
          <w:color w:val="222222"/>
          <w:sz w:val="22"/>
          <w:szCs w:val="22"/>
        </w:rPr>
        <w:t xml:space="preserve">Article 232 of KZ-1), </w:t>
      </w:r>
      <w:r>
        <w:rPr>
          <w:i w:val="0"/>
          <w:color w:val="222222"/>
          <w:sz w:val="22"/>
          <w:szCs w:val="22"/>
        </w:rPr>
        <w:t>unauthorised</w:t>
      </w:r>
      <w:r w:rsidRPr="00851964">
        <w:rPr>
          <w:i w:val="0"/>
          <w:color w:val="222222"/>
          <w:sz w:val="22"/>
          <w:szCs w:val="22"/>
        </w:rPr>
        <w:t xml:space="preserve"> use of </w:t>
      </w:r>
      <w:r>
        <w:rPr>
          <w:i w:val="0"/>
          <w:color w:val="222222"/>
          <w:sz w:val="22"/>
          <w:szCs w:val="22"/>
        </w:rPr>
        <w:t>another’s</w:t>
      </w:r>
      <w:r w:rsidRPr="00851964">
        <w:rPr>
          <w:i w:val="0"/>
          <w:color w:val="222222"/>
          <w:sz w:val="22"/>
          <w:szCs w:val="22"/>
        </w:rPr>
        <w:t xml:space="preserve"> </w:t>
      </w:r>
      <w:r>
        <w:rPr>
          <w:i w:val="0"/>
          <w:color w:val="222222"/>
          <w:sz w:val="22"/>
          <w:szCs w:val="22"/>
        </w:rPr>
        <w:t>mark or model</w:t>
      </w:r>
      <w:r w:rsidRPr="00851964">
        <w:rPr>
          <w:i w:val="0"/>
          <w:color w:val="222222"/>
          <w:sz w:val="22"/>
          <w:szCs w:val="22"/>
        </w:rPr>
        <w:t xml:space="preserve"> (Article 233 of KZ-1), </w:t>
      </w:r>
      <w:r>
        <w:rPr>
          <w:i w:val="0"/>
          <w:color w:val="222222"/>
          <w:sz w:val="22"/>
          <w:szCs w:val="22"/>
        </w:rPr>
        <w:t xml:space="preserve">unauthorised </w:t>
      </w:r>
      <w:r w:rsidRPr="00851964">
        <w:rPr>
          <w:i w:val="0"/>
          <w:color w:val="222222"/>
          <w:sz w:val="22"/>
          <w:szCs w:val="22"/>
        </w:rPr>
        <w:t xml:space="preserve">use of </w:t>
      </w:r>
      <w:r>
        <w:rPr>
          <w:i w:val="0"/>
          <w:color w:val="222222"/>
          <w:sz w:val="22"/>
          <w:szCs w:val="22"/>
        </w:rPr>
        <w:t>another’s patent or topography (</w:t>
      </w:r>
      <w:r w:rsidRPr="00851964">
        <w:rPr>
          <w:i w:val="0"/>
          <w:color w:val="222222"/>
          <w:sz w:val="22"/>
          <w:szCs w:val="22"/>
        </w:rPr>
        <w:t>Article 234 of KZ-1), forgery or destruction of business documents (Article 235 of KZ-</w:t>
      </w:r>
      <w:r>
        <w:rPr>
          <w:i w:val="0"/>
          <w:color w:val="222222"/>
          <w:sz w:val="22"/>
          <w:szCs w:val="22"/>
        </w:rPr>
        <w:t>1)</w:t>
      </w:r>
      <w:r w:rsidRPr="00851964">
        <w:rPr>
          <w:i w:val="0"/>
          <w:color w:val="222222"/>
          <w:sz w:val="22"/>
          <w:szCs w:val="22"/>
        </w:rPr>
        <w:t>, disclosure and unauthori</w:t>
      </w:r>
      <w:r>
        <w:rPr>
          <w:i w:val="0"/>
          <w:color w:val="222222"/>
          <w:sz w:val="22"/>
          <w:szCs w:val="22"/>
        </w:rPr>
        <w:t>s</w:t>
      </w:r>
      <w:r w:rsidRPr="00851964">
        <w:rPr>
          <w:i w:val="0"/>
          <w:color w:val="222222"/>
          <w:sz w:val="22"/>
          <w:szCs w:val="22"/>
        </w:rPr>
        <w:t>ed acquisition of business secret</w:t>
      </w:r>
      <w:r>
        <w:rPr>
          <w:i w:val="0"/>
          <w:color w:val="222222"/>
          <w:sz w:val="22"/>
          <w:szCs w:val="22"/>
        </w:rPr>
        <w:t>s</w:t>
      </w:r>
      <w:r w:rsidRPr="00851964">
        <w:rPr>
          <w:i w:val="0"/>
          <w:color w:val="222222"/>
          <w:sz w:val="22"/>
          <w:szCs w:val="22"/>
        </w:rPr>
        <w:t xml:space="preserve"> (Article 236 of KZ-1), misuse of information system</w:t>
      </w:r>
      <w:r>
        <w:rPr>
          <w:i w:val="0"/>
          <w:color w:val="222222"/>
          <w:sz w:val="22"/>
          <w:szCs w:val="22"/>
        </w:rPr>
        <w:t>s</w:t>
      </w:r>
      <w:r w:rsidRPr="00851964">
        <w:rPr>
          <w:i w:val="0"/>
          <w:color w:val="222222"/>
          <w:sz w:val="22"/>
          <w:szCs w:val="22"/>
        </w:rPr>
        <w:t xml:space="preserve"> (Article 237 of KZ-1)</w:t>
      </w:r>
      <w:r>
        <w:rPr>
          <w:i w:val="0"/>
          <w:color w:val="222222"/>
          <w:sz w:val="22"/>
          <w:szCs w:val="22"/>
        </w:rPr>
        <w:t>, abuse of insider information (</w:t>
      </w:r>
      <w:r w:rsidRPr="00851964">
        <w:rPr>
          <w:i w:val="0"/>
          <w:color w:val="222222"/>
          <w:sz w:val="22"/>
          <w:szCs w:val="22"/>
        </w:rPr>
        <w:t xml:space="preserve">Article 238 KZ-1), abuse of financial instruments market (Article 239 of KZ-1), abuse of </w:t>
      </w:r>
      <w:r>
        <w:rPr>
          <w:i w:val="0"/>
          <w:color w:val="222222"/>
          <w:sz w:val="22"/>
          <w:szCs w:val="22"/>
        </w:rPr>
        <w:t>position</w:t>
      </w:r>
      <w:r w:rsidRPr="00851964">
        <w:rPr>
          <w:i w:val="0"/>
          <w:color w:val="222222"/>
          <w:sz w:val="22"/>
          <w:szCs w:val="22"/>
        </w:rPr>
        <w:t xml:space="preserve"> or trust in </w:t>
      </w:r>
      <w:r>
        <w:rPr>
          <w:i w:val="0"/>
          <w:color w:val="222222"/>
          <w:sz w:val="22"/>
          <w:szCs w:val="22"/>
        </w:rPr>
        <w:t>business</w:t>
      </w:r>
      <w:r w:rsidRPr="00851964">
        <w:rPr>
          <w:i w:val="0"/>
          <w:color w:val="222222"/>
          <w:sz w:val="22"/>
          <w:szCs w:val="22"/>
        </w:rPr>
        <w:t xml:space="preserve"> activities (Article 240 of KZ-1), </w:t>
      </w:r>
      <w:r>
        <w:rPr>
          <w:i w:val="0"/>
          <w:color w:val="222222"/>
          <w:sz w:val="22"/>
          <w:szCs w:val="22"/>
        </w:rPr>
        <w:t>unauthorised</w:t>
      </w:r>
      <w:r w:rsidRPr="00851964">
        <w:rPr>
          <w:i w:val="0"/>
          <w:color w:val="222222"/>
          <w:sz w:val="22"/>
          <w:szCs w:val="22"/>
        </w:rPr>
        <w:t xml:space="preserve"> acceptance of gifts (Article 241 of KZ-1) </w:t>
      </w:r>
      <w:r>
        <w:rPr>
          <w:i w:val="0"/>
          <w:color w:val="222222"/>
          <w:sz w:val="22"/>
          <w:szCs w:val="22"/>
        </w:rPr>
        <w:t>unauthorised</w:t>
      </w:r>
      <w:r w:rsidRPr="00851964">
        <w:rPr>
          <w:i w:val="0"/>
          <w:color w:val="222222"/>
          <w:sz w:val="22"/>
          <w:szCs w:val="22"/>
        </w:rPr>
        <w:t xml:space="preserve"> giving of gifts (Article 242 of KZ-1), counterfeiting </w:t>
      </w:r>
      <w:r>
        <w:rPr>
          <w:i w:val="0"/>
          <w:color w:val="222222"/>
          <w:sz w:val="22"/>
          <w:szCs w:val="22"/>
        </w:rPr>
        <w:t>money</w:t>
      </w:r>
      <w:r w:rsidRPr="00851964">
        <w:rPr>
          <w:i w:val="0"/>
          <w:color w:val="222222"/>
          <w:sz w:val="22"/>
          <w:szCs w:val="22"/>
        </w:rPr>
        <w:t xml:space="preserve"> (Article 243 of KZ-1), </w:t>
      </w:r>
      <w:r>
        <w:rPr>
          <w:i w:val="0"/>
          <w:color w:val="222222"/>
          <w:sz w:val="22"/>
          <w:szCs w:val="22"/>
        </w:rPr>
        <w:t>fabrication</w:t>
      </w:r>
      <w:r w:rsidRPr="00851964">
        <w:rPr>
          <w:i w:val="0"/>
          <w:color w:val="222222"/>
          <w:sz w:val="22"/>
          <w:szCs w:val="22"/>
        </w:rPr>
        <w:t xml:space="preserve"> and use of </w:t>
      </w:r>
      <w:r>
        <w:rPr>
          <w:i w:val="0"/>
          <w:color w:val="222222"/>
          <w:sz w:val="22"/>
          <w:szCs w:val="22"/>
        </w:rPr>
        <w:t xml:space="preserve">counterfeit stamps or value </w:t>
      </w:r>
      <w:r w:rsidRPr="00851964">
        <w:rPr>
          <w:i w:val="0"/>
          <w:color w:val="222222"/>
          <w:sz w:val="22"/>
          <w:szCs w:val="22"/>
        </w:rPr>
        <w:t xml:space="preserve">or securities (Article 244 of KZ-1), money </w:t>
      </w:r>
      <w:r>
        <w:rPr>
          <w:i w:val="0"/>
          <w:color w:val="222222"/>
          <w:sz w:val="22"/>
          <w:szCs w:val="22"/>
        </w:rPr>
        <w:t>laundering</w:t>
      </w:r>
      <w:r w:rsidRPr="00851964">
        <w:rPr>
          <w:i w:val="0"/>
          <w:color w:val="222222"/>
          <w:sz w:val="22"/>
          <w:szCs w:val="22"/>
        </w:rPr>
        <w:t xml:space="preserve"> (Article 245 of KZ-1), abuse of non-cash means of payment (Article 246 of KZ-1), use of counterfeit non-cash means of payment (Article 247 of KZ-</w:t>
      </w:r>
      <w:r>
        <w:rPr>
          <w:i w:val="0"/>
          <w:color w:val="222222"/>
          <w:sz w:val="22"/>
          <w:szCs w:val="22"/>
        </w:rPr>
        <w:t>1), fabrication</w:t>
      </w:r>
      <w:r w:rsidRPr="00851964">
        <w:rPr>
          <w:i w:val="0"/>
          <w:color w:val="222222"/>
          <w:sz w:val="22"/>
          <w:szCs w:val="22"/>
        </w:rPr>
        <w:t>, acquisition</w:t>
      </w:r>
      <w:r>
        <w:rPr>
          <w:i w:val="0"/>
          <w:color w:val="222222"/>
          <w:sz w:val="22"/>
          <w:szCs w:val="22"/>
        </w:rPr>
        <w:t>,</w:t>
      </w:r>
      <w:r w:rsidRPr="00851964">
        <w:rPr>
          <w:i w:val="0"/>
          <w:color w:val="222222"/>
          <w:sz w:val="22"/>
          <w:szCs w:val="22"/>
        </w:rPr>
        <w:t xml:space="preserve"> and disposal </w:t>
      </w:r>
      <w:r>
        <w:rPr>
          <w:i w:val="0"/>
          <w:color w:val="222222"/>
          <w:sz w:val="22"/>
          <w:szCs w:val="22"/>
        </w:rPr>
        <w:t xml:space="preserve">of instruments of </w:t>
      </w:r>
      <w:r w:rsidRPr="00851964">
        <w:rPr>
          <w:i w:val="0"/>
          <w:color w:val="222222"/>
          <w:sz w:val="22"/>
          <w:szCs w:val="22"/>
        </w:rPr>
        <w:t xml:space="preserve">forgery (Article 248 of KZ-1), tax evasion (Article 249 of KZ-1), smuggling (Article 250 of KZ-1), </w:t>
      </w:r>
      <w:r>
        <w:rPr>
          <w:i w:val="0"/>
          <w:color w:val="222222"/>
          <w:sz w:val="22"/>
          <w:szCs w:val="22"/>
        </w:rPr>
        <w:t>disclosure</w:t>
      </w:r>
      <w:r w:rsidRPr="00851964">
        <w:rPr>
          <w:i w:val="0"/>
          <w:color w:val="222222"/>
          <w:sz w:val="22"/>
          <w:szCs w:val="22"/>
        </w:rPr>
        <w:t xml:space="preserve"> of classified information (Article 260 of KZ-1), </w:t>
      </w:r>
      <w:r>
        <w:rPr>
          <w:i w:val="0"/>
          <w:color w:val="222222"/>
          <w:sz w:val="22"/>
          <w:szCs w:val="22"/>
        </w:rPr>
        <w:t xml:space="preserve">accepting a </w:t>
      </w:r>
      <w:r w:rsidRPr="00851964">
        <w:rPr>
          <w:i w:val="0"/>
          <w:color w:val="222222"/>
          <w:sz w:val="22"/>
          <w:szCs w:val="22"/>
        </w:rPr>
        <w:t xml:space="preserve">bribe (Article 261 </w:t>
      </w:r>
      <w:r>
        <w:rPr>
          <w:i w:val="0"/>
          <w:color w:val="222222"/>
          <w:sz w:val="22"/>
          <w:szCs w:val="22"/>
        </w:rPr>
        <w:t xml:space="preserve">of </w:t>
      </w:r>
      <w:r w:rsidRPr="00851964">
        <w:rPr>
          <w:i w:val="0"/>
          <w:color w:val="222222"/>
          <w:sz w:val="22"/>
          <w:szCs w:val="22"/>
        </w:rPr>
        <w:t xml:space="preserve">KZ-1), giving </w:t>
      </w:r>
      <w:r>
        <w:rPr>
          <w:i w:val="0"/>
          <w:color w:val="222222"/>
          <w:sz w:val="22"/>
          <w:szCs w:val="22"/>
        </w:rPr>
        <w:t xml:space="preserve">a </w:t>
      </w:r>
      <w:r w:rsidRPr="00851964">
        <w:rPr>
          <w:i w:val="0"/>
          <w:color w:val="222222"/>
          <w:sz w:val="22"/>
          <w:szCs w:val="22"/>
        </w:rPr>
        <w:t xml:space="preserve">bribe (Article 262 of KZ-1), receiving benefits for illegal </w:t>
      </w:r>
      <w:r>
        <w:rPr>
          <w:i w:val="0"/>
          <w:color w:val="222222"/>
          <w:sz w:val="22"/>
          <w:szCs w:val="22"/>
        </w:rPr>
        <w:t>intermediation</w:t>
      </w:r>
      <w:r w:rsidRPr="00851964">
        <w:rPr>
          <w:i w:val="0"/>
          <w:color w:val="222222"/>
          <w:sz w:val="22"/>
          <w:szCs w:val="22"/>
        </w:rPr>
        <w:t xml:space="preserve"> (Article 263 of KZ-1), giving gifts for illegal intervention (Article 264 of KZ-1)</w:t>
      </w:r>
      <w:r>
        <w:rPr>
          <w:i w:val="0"/>
          <w:color w:val="222222"/>
          <w:sz w:val="22"/>
          <w:szCs w:val="22"/>
        </w:rPr>
        <w:t>, and criminal association (</w:t>
      </w:r>
      <w:r w:rsidRPr="00851964">
        <w:rPr>
          <w:i w:val="0"/>
          <w:color w:val="222222"/>
          <w:sz w:val="22"/>
          <w:szCs w:val="22"/>
        </w:rPr>
        <w:t>Article 294 of KZ-1).</w:t>
      </w:r>
    </w:p>
    <w:p w14:paraId="52BEE37F" w14:textId="77777777" w:rsidR="00851964" w:rsidRPr="00851964" w:rsidRDefault="00851964" w:rsidP="00851964">
      <w:pPr>
        <w:ind w:left="1080"/>
        <w:jc w:val="both"/>
        <w:rPr>
          <w:i w:val="0"/>
          <w:sz w:val="22"/>
          <w:szCs w:val="22"/>
        </w:rPr>
      </w:pPr>
    </w:p>
    <w:p w14:paraId="002A614C" w14:textId="341457A9" w:rsidR="00851964" w:rsidRPr="00851964" w:rsidRDefault="005A42CD" w:rsidP="00851964">
      <w:pPr>
        <w:ind w:left="1080"/>
        <w:jc w:val="both"/>
        <w:rPr>
          <w:i w:val="0"/>
          <w:sz w:val="22"/>
          <w:szCs w:val="22"/>
        </w:rPr>
      </w:pPr>
      <w:r>
        <w:rPr>
          <w:i w:val="0"/>
          <w:sz w:val="22"/>
          <w:szCs w:val="22"/>
        </w:rPr>
        <w:t>I</w:t>
      </w:r>
      <w:r w:rsidR="00851964" w:rsidRPr="00851964">
        <w:rPr>
          <w:i w:val="0"/>
          <w:sz w:val="22"/>
          <w:szCs w:val="22"/>
        </w:rPr>
        <w:t xml:space="preserve"> give this statement under criminal and material liability.</w:t>
      </w:r>
    </w:p>
    <w:p w14:paraId="74E35222" w14:textId="77777777" w:rsidR="00851964" w:rsidRPr="00851964" w:rsidRDefault="00851964" w:rsidP="00851964">
      <w:pPr>
        <w:ind w:left="1080"/>
        <w:jc w:val="both"/>
        <w:rPr>
          <w:i w:val="0"/>
          <w:sz w:val="22"/>
          <w:szCs w:val="22"/>
        </w:rPr>
      </w:pPr>
    </w:p>
    <w:p w14:paraId="4FD2E507" w14:textId="10009D75" w:rsidR="00851964" w:rsidRPr="00851964" w:rsidRDefault="00851964" w:rsidP="00851964">
      <w:pPr>
        <w:ind w:left="1080"/>
        <w:jc w:val="both"/>
        <w:rPr>
          <w:b/>
          <w:i w:val="0"/>
          <w:sz w:val="22"/>
          <w:szCs w:val="22"/>
        </w:rPr>
      </w:pPr>
      <w:r w:rsidRPr="00851964">
        <w:rPr>
          <w:b/>
          <w:i w:val="0"/>
          <w:color w:val="222222"/>
          <w:sz w:val="22"/>
          <w:szCs w:val="22"/>
        </w:rPr>
        <w:t xml:space="preserve">Simultaneously with this declaration, </w:t>
      </w:r>
      <w:r w:rsidR="005A42CD">
        <w:rPr>
          <w:b/>
          <w:i w:val="0"/>
          <w:color w:val="222222"/>
          <w:sz w:val="22"/>
          <w:szCs w:val="22"/>
        </w:rPr>
        <w:t>I</w:t>
      </w:r>
      <w:r w:rsidRPr="00851964">
        <w:rPr>
          <w:b/>
          <w:i w:val="0"/>
          <w:color w:val="222222"/>
          <w:sz w:val="22"/>
          <w:szCs w:val="22"/>
        </w:rPr>
        <w:t xml:space="preserve"> authorise the concession grantor, the City of Ljubljana, that in case of reasonable doubt about the basic ability </w:t>
      </w:r>
      <w:r w:rsidR="005A42CD">
        <w:rPr>
          <w:b/>
          <w:i w:val="0"/>
          <w:color w:val="222222"/>
          <w:sz w:val="22"/>
          <w:szCs w:val="22"/>
        </w:rPr>
        <w:t>it</w:t>
      </w:r>
      <w:r w:rsidRPr="00851964">
        <w:rPr>
          <w:b/>
          <w:i w:val="0"/>
          <w:color w:val="222222"/>
          <w:sz w:val="22"/>
          <w:szCs w:val="22"/>
        </w:rPr>
        <w:t xml:space="preserve"> may obtain any information from the competent authority.</w:t>
      </w:r>
    </w:p>
    <w:p w14:paraId="68A91D60" w14:textId="77777777" w:rsidR="00851964" w:rsidRPr="00851964" w:rsidRDefault="00851964" w:rsidP="00851964">
      <w:pPr>
        <w:ind w:left="1080"/>
        <w:jc w:val="both"/>
        <w:rPr>
          <w:b/>
          <w:i w:val="0"/>
          <w:sz w:val="22"/>
          <w:szCs w:val="22"/>
        </w:rPr>
      </w:pPr>
    </w:p>
    <w:tbl>
      <w:tblPr>
        <w:tblW w:w="0" w:type="auto"/>
        <w:tblInd w:w="1188" w:type="dxa"/>
        <w:tblLook w:val="01E0" w:firstRow="1" w:lastRow="1" w:firstColumn="1" w:lastColumn="1" w:noHBand="0" w:noVBand="0"/>
      </w:tblPr>
      <w:tblGrid>
        <w:gridCol w:w="2083"/>
        <w:gridCol w:w="305"/>
        <w:gridCol w:w="327"/>
        <w:gridCol w:w="127"/>
        <w:gridCol w:w="1257"/>
        <w:gridCol w:w="175"/>
        <w:gridCol w:w="4630"/>
      </w:tblGrid>
      <w:tr w:rsidR="00851964" w:rsidRPr="00851964" w14:paraId="615E50BC" w14:textId="77777777" w:rsidTr="00851964">
        <w:tc>
          <w:tcPr>
            <w:tcW w:w="2481" w:type="dxa"/>
            <w:gridSpan w:val="2"/>
          </w:tcPr>
          <w:p w14:paraId="3AD8D1EE" w14:textId="1912901B" w:rsidR="00851964" w:rsidRPr="00851964" w:rsidRDefault="005A42CD" w:rsidP="00851964">
            <w:pPr>
              <w:jc w:val="both"/>
              <w:rPr>
                <w:i w:val="0"/>
                <w:sz w:val="22"/>
                <w:szCs w:val="22"/>
              </w:rPr>
            </w:pPr>
            <w:r>
              <w:rPr>
                <w:i w:val="0"/>
                <w:sz w:val="22"/>
                <w:szCs w:val="22"/>
              </w:rPr>
              <w:t>Name and surname:</w:t>
            </w:r>
          </w:p>
        </w:tc>
        <w:tc>
          <w:tcPr>
            <w:tcW w:w="6423" w:type="dxa"/>
            <w:gridSpan w:val="5"/>
            <w:tcBorders>
              <w:bottom w:val="single" w:sz="4" w:space="0" w:color="auto"/>
            </w:tcBorders>
          </w:tcPr>
          <w:p w14:paraId="2AFA5A13" w14:textId="77777777" w:rsidR="00851964" w:rsidRPr="00851964" w:rsidRDefault="00851964" w:rsidP="00851964">
            <w:pPr>
              <w:jc w:val="both"/>
              <w:rPr>
                <w:i w:val="0"/>
                <w:sz w:val="22"/>
                <w:szCs w:val="22"/>
              </w:rPr>
            </w:pPr>
          </w:p>
        </w:tc>
      </w:tr>
      <w:tr w:rsidR="00851964" w:rsidRPr="00851964" w14:paraId="7BBBFD52" w14:textId="77777777" w:rsidTr="00851964">
        <w:tc>
          <w:tcPr>
            <w:tcW w:w="4410" w:type="dxa"/>
            <w:gridSpan w:val="6"/>
          </w:tcPr>
          <w:p w14:paraId="7A4C2139" w14:textId="77777777" w:rsidR="00851964" w:rsidRPr="00851964" w:rsidRDefault="00851964" w:rsidP="00851964">
            <w:pPr>
              <w:jc w:val="both"/>
              <w:rPr>
                <w:i w:val="0"/>
                <w:sz w:val="16"/>
                <w:szCs w:val="16"/>
              </w:rPr>
            </w:pPr>
          </w:p>
        </w:tc>
        <w:tc>
          <w:tcPr>
            <w:tcW w:w="4494" w:type="dxa"/>
          </w:tcPr>
          <w:p w14:paraId="55A37B3F" w14:textId="77777777" w:rsidR="00851964" w:rsidRPr="00851964" w:rsidRDefault="00851964" w:rsidP="00851964">
            <w:pPr>
              <w:jc w:val="both"/>
              <w:rPr>
                <w:i w:val="0"/>
                <w:sz w:val="16"/>
                <w:szCs w:val="16"/>
              </w:rPr>
            </w:pPr>
          </w:p>
        </w:tc>
      </w:tr>
      <w:tr w:rsidR="00851964" w:rsidRPr="00851964" w14:paraId="469535C8" w14:textId="77777777" w:rsidTr="00851964">
        <w:tc>
          <w:tcPr>
            <w:tcW w:w="2148" w:type="dxa"/>
          </w:tcPr>
          <w:p w14:paraId="75F22008" w14:textId="4CB275A5" w:rsidR="00851964" w:rsidRPr="00851964" w:rsidRDefault="005A42CD" w:rsidP="00851964">
            <w:pPr>
              <w:jc w:val="both"/>
              <w:rPr>
                <w:i w:val="0"/>
                <w:sz w:val="22"/>
                <w:szCs w:val="22"/>
              </w:rPr>
            </w:pPr>
            <w:r>
              <w:rPr>
                <w:i w:val="0"/>
                <w:sz w:val="22"/>
                <w:szCs w:val="22"/>
              </w:rPr>
              <w:t>Personal identification number</w:t>
            </w:r>
            <w:r w:rsidR="00851964" w:rsidRPr="00851964">
              <w:rPr>
                <w:i w:val="0"/>
                <w:sz w:val="22"/>
                <w:szCs w:val="22"/>
              </w:rPr>
              <w:t>:</w:t>
            </w:r>
          </w:p>
        </w:tc>
        <w:tc>
          <w:tcPr>
            <w:tcW w:w="6756" w:type="dxa"/>
            <w:gridSpan w:val="6"/>
            <w:tcBorders>
              <w:bottom w:val="single" w:sz="4" w:space="0" w:color="auto"/>
            </w:tcBorders>
          </w:tcPr>
          <w:p w14:paraId="64C3CCD0" w14:textId="77777777" w:rsidR="00851964" w:rsidRPr="00851964" w:rsidRDefault="00851964" w:rsidP="00851964">
            <w:pPr>
              <w:jc w:val="both"/>
              <w:rPr>
                <w:i w:val="0"/>
                <w:sz w:val="22"/>
                <w:szCs w:val="22"/>
              </w:rPr>
            </w:pPr>
          </w:p>
        </w:tc>
      </w:tr>
      <w:tr w:rsidR="00851964" w:rsidRPr="00851964" w14:paraId="162991C4" w14:textId="77777777" w:rsidTr="00851964">
        <w:tc>
          <w:tcPr>
            <w:tcW w:w="4410" w:type="dxa"/>
            <w:gridSpan w:val="6"/>
          </w:tcPr>
          <w:p w14:paraId="653D1AE9" w14:textId="77777777" w:rsidR="00851964" w:rsidRPr="00851964" w:rsidRDefault="00851964" w:rsidP="00851964">
            <w:pPr>
              <w:jc w:val="both"/>
              <w:rPr>
                <w:i w:val="0"/>
                <w:sz w:val="16"/>
                <w:szCs w:val="16"/>
              </w:rPr>
            </w:pPr>
          </w:p>
        </w:tc>
        <w:tc>
          <w:tcPr>
            <w:tcW w:w="4494" w:type="dxa"/>
          </w:tcPr>
          <w:p w14:paraId="743E5401" w14:textId="77777777" w:rsidR="00851964" w:rsidRPr="00851964" w:rsidRDefault="00851964" w:rsidP="00851964">
            <w:pPr>
              <w:jc w:val="both"/>
              <w:rPr>
                <w:i w:val="0"/>
                <w:sz w:val="16"/>
                <w:szCs w:val="16"/>
              </w:rPr>
            </w:pPr>
          </w:p>
        </w:tc>
      </w:tr>
      <w:tr w:rsidR="00851964" w:rsidRPr="00851964" w14:paraId="70162550" w14:textId="77777777" w:rsidTr="00851964">
        <w:tc>
          <w:tcPr>
            <w:tcW w:w="2839" w:type="dxa"/>
            <w:gridSpan w:val="3"/>
          </w:tcPr>
          <w:p w14:paraId="53C9D927" w14:textId="31580708" w:rsidR="00851964" w:rsidRPr="00851964" w:rsidRDefault="005A42CD" w:rsidP="00851964">
            <w:pPr>
              <w:jc w:val="both"/>
              <w:rPr>
                <w:i w:val="0"/>
                <w:sz w:val="22"/>
                <w:szCs w:val="22"/>
              </w:rPr>
            </w:pPr>
            <w:r>
              <w:rPr>
                <w:i w:val="0"/>
                <w:sz w:val="22"/>
                <w:szCs w:val="22"/>
              </w:rPr>
              <w:t>Date of birth</w:t>
            </w:r>
            <w:r w:rsidR="00851964" w:rsidRPr="00851964">
              <w:rPr>
                <w:i w:val="0"/>
                <w:sz w:val="22"/>
                <w:szCs w:val="22"/>
              </w:rPr>
              <w:t>:</w:t>
            </w:r>
          </w:p>
        </w:tc>
        <w:tc>
          <w:tcPr>
            <w:tcW w:w="6065" w:type="dxa"/>
            <w:gridSpan w:val="4"/>
            <w:tcBorders>
              <w:bottom w:val="single" w:sz="4" w:space="0" w:color="auto"/>
            </w:tcBorders>
          </w:tcPr>
          <w:p w14:paraId="019C9BEB" w14:textId="77777777" w:rsidR="00851964" w:rsidRPr="00851964" w:rsidRDefault="00851964" w:rsidP="00851964">
            <w:pPr>
              <w:jc w:val="both"/>
              <w:rPr>
                <w:i w:val="0"/>
                <w:sz w:val="22"/>
                <w:szCs w:val="22"/>
              </w:rPr>
            </w:pPr>
          </w:p>
        </w:tc>
      </w:tr>
      <w:tr w:rsidR="00851964" w:rsidRPr="00851964" w14:paraId="37B5B95D" w14:textId="77777777" w:rsidTr="00851964">
        <w:tc>
          <w:tcPr>
            <w:tcW w:w="4410" w:type="dxa"/>
            <w:gridSpan w:val="6"/>
          </w:tcPr>
          <w:p w14:paraId="1CA26EF1" w14:textId="77777777" w:rsidR="00851964" w:rsidRPr="00851964" w:rsidRDefault="00851964" w:rsidP="00851964">
            <w:pPr>
              <w:jc w:val="both"/>
              <w:rPr>
                <w:i w:val="0"/>
                <w:sz w:val="16"/>
                <w:szCs w:val="16"/>
              </w:rPr>
            </w:pPr>
          </w:p>
        </w:tc>
        <w:tc>
          <w:tcPr>
            <w:tcW w:w="4494" w:type="dxa"/>
          </w:tcPr>
          <w:p w14:paraId="1E86E2C1" w14:textId="77777777" w:rsidR="00851964" w:rsidRPr="00851964" w:rsidRDefault="00851964" w:rsidP="00851964">
            <w:pPr>
              <w:jc w:val="both"/>
              <w:rPr>
                <w:i w:val="0"/>
                <w:sz w:val="16"/>
                <w:szCs w:val="16"/>
              </w:rPr>
            </w:pPr>
          </w:p>
        </w:tc>
      </w:tr>
      <w:tr w:rsidR="00851964" w:rsidRPr="00851964" w14:paraId="6747E2F0" w14:textId="77777777" w:rsidTr="00851964">
        <w:tc>
          <w:tcPr>
            <w:tcW w:w="4237" w:type="dxa"/>
            <w:gridSpan w:val="5"/>
          </w:tcPr>
          <w:p w14:paraId="519507EA" w14:textId="4D2C236E" w:rsidR="00851964" w:rsidRPr="00851964" w:rsidRDefault="005A42CD" w:rsidP="005A42CD">
            <w:pPr>
              <w:jc w:val="both"/>
              <w:rPr>
                <w:i w:val="0"/>
                <w:sz w:val="22"/>
                <w:szCs w:val="22"/>
              </w:rPr>
            </w:pPr>
            <w:r>
              <w:rPr>
                <w:i w:val="0"/>
                <w:color w:val="222222"/>
                <w:sz w:val="22"/>
                <w:szCs w:val="22"/>
              </w:rPr>
              <w:t>Place of birth:</w:t>
            </w:r>
          </w:p>
        </w:tc>
        <w:tc>
          <w:tcPr>
            <w:tcW w:w="4667" w:type="dxa"/>
            <w:gridSpan w:val="2"/>
            <w:tcBorders>
              <w:bottom w:val="single" w:sz="4" w:space="0" w:color="auto"/>
            </w:tcBorders>
          </w:tcPr>
          <w:p w14:paraId="5D5D81C2" w14:textId="77777777" w:rsidR="00851964" w:rsidRPr="00851964" w:rsidRDefault="00851964" w:rsidP="00851964">
            <w:pPr>
              <w:jc w:val="both"/>
              <w:rPr>
                <w:i w:val="0"/>
                <w:sz w:val="22"/>
                <w:szCs w:val="22"/>
              </w:rPr>
            </w:pPr>
          </w:p>
        </w:tc>
      </w:tr>
      <w:tr w:rsidR="00851964" w:rsidRPr="00851964" w14:paraId="11919788" w14:textId="77777777" w:rsidTr="00851964">
        <w:tc>
          <w:tcPr>
            <w:tcW w:w="4410" w:type="dxa"/>
            <w:gridSpan w:val="6"/>
          </w:tcPr>
          <w:p w14:paraId="4BDA0DDE" w14:textId="77777777" w:rsidR="00851964" w:rsidRPr="00851964" w:rsidRDefault="00851964" w:rsidP="00851964">
            <w:pPr>
              <w:jc w:val="both"/>
              <w:rPr>
                <w:i w:val="0"/>
                <w:sz w:val="16"/>
                <w:szCs w:val="16"/>
              </w:rPr>
            </w:pPr>
          </w:p>
        </w:tc>
        <w:tc>
          <w:tcPr>
            <w:tcW w:w="4494" w:type="dxa"/>
          </w:tcPr>
          <w:p w14:paraId="0752E115" w14:textId="77777777" w:rsidR="00851964" w:rsidRPr="00851964" w:rsidRDefault="00851964" w:rsidP="00851964">
            <w:pPr>
              <w:jc w:val="both"/>
              <w:rPr>
                <w:i w:val="0"/>
                <w:sz w:val="16"/>
                <w:szCs w:val="16"/>
              </w:rPr>
            </w:pPr>
          </w:p>
        </w:tc>
      </w:tr>
      <w:tr w:rsidR="00851964" w:rsidRPr="00851964" w14:paraId="263535FB" w14:textId="77777777" w:rsidTr="005A42CD">
        <w:tc>
          <w:tcPr>
            <w:tcW w:w="2978" w:type="dxa"/>
            <w:gridSpan w:val="4"/>
          </w:tcPr>
          <w:p w14:paraId="196EF907" w14:textId="735C7642" w:rsidR="00851964" w:rsidRPr="00851964" w:rsidRDefault="005A42CD" w:rsidP="005A42CD">
            <w:pPr>
              <w:jc w:val="both"/>
              <w:rPr>
                <w:i w:val="0"/>
                <w:sz w:val="22"/>
                <w:szCs w:val="22"/>
              </w:rPr>
            </w:pPr>
            <w:r>
              <w:rPr>
                <w:i w:val="0"/>
                <w:color w:val="222222"/>
                <w:sz w:val="22"/>
                <w:szCs w:val="22"/>
              </w:rPr>
              <w:t>Municipality of birth:</w:t>
            </w:r>
            <w:r w:rsidR="00851964" w:rsidRPr="00851964">
              <w:rPr>
                <w:i w:val="0"/>
                <w:color w:val="222222"/>
                <w:sz w:val="22"/>
                <w:szCs w:val="22"/>
              </w:rPr>
              <w:t>:</w:t>
            </w:r>
          </w:p>
        </w:tc>
        <w:tc>
          <w:tcPr>
            <w:tcW w:w="5926" w:type="dxa"/>
            <w:gridSpan w:val="3"/>
          </w:tcPr>
          <w:p w14:paraId="515432FF" w14:textId="223FFBC7" w:rsidR="00851964" w:rsidRPr="00851964" w:rsidRDefault="005A42CD" w:rsidP="00851964">
            <w:pPr>
              <w:jc w:val="both"/>
              <w:rPr>
                <w:i w:val="0"/>
                <w:sz w:val="22"/>
                <w:szCs w:val="22"/>
              </w:rPr>
            </w:pPr>
            <w:r>
              <w:rPr>
                <w:i w:val="0"/>
                <w:sz w:val="22"/>
                <w:szCs w:val="22"/>
              </w:rPr>
              <w:t>_____________________________________________________</w:t>
            </w:r>
          </w:p>
        </w:tc>
      </w:tr>
      <w:tr w:rsidR="005A42CD" w:rsidRPr="00851964" w14:paraId="7B45078F" w14:textId="77777777" w:rsidTr="005A42CD">
        <w:tc>
          <w:tcPr>
            <w:tcW w:w="2978" w:type="dxa"/>
            <w:gridSpan w:val="4"/>
          </w:tcPr>
          <w:p w14:paraId="0BAABA77" w14:textId="7B345C3D" w:rsidR="005A42CD" w:rsidRDefault="005A42CD" w:rsidP="005A42CD">
            <w:pPr>
              <w:jc w:val="both"/>
              <w:rPr>
                <w:i w:val="0"/>
                <w:color w:val="222222"/>
                <w:sz w:val="22"/>
                <w:szCs w:val="22"/>
              </w:rPr>
            </w:pPr>
          </w:p>
          <w:p w14:paraId="7CB35912" w14:textId="67FFB04D" w:rsidR="005A42CD" w:rsidRDefault="005A42CD" w:rsidP="005A42CD">
            <w:pPr>
              <w:jc w:val="both"/>
              <w:rPr>
                <w:i w:val="0"/>
                <w:color w:val="222222"/>
                <w:sz w:val="22"/>
                <w:szCs w:val="22"/>
              </w:rPr>
            </w:pPr>
            <w:r>
              <w:rPr>
                <w:i w:val="0"/>
                <w:color w:val="222222"/>
                <w:sz w:val="22"/>
                <w:szCs w:val="22"/>
              </w:rPr>
              <w:t>Permanent residency address:</w:t>
            </w:r>
          </w:p>
        </w:tc>
        <w:tc>
          <w:tcPr>
            <w:tcW w:w="5926" w:type="dxa"/>
            <w:gridSpan w:val="3"/>
          </w:tcPr>
          <w:p w14:paraId="076CFD7B" w14:textId="77777777" w:rsidR="005A42CD" w:rsidRPr="00851964" w:rsidRDefault="005A42CD" w:rsidP="00851964">
            <w:pPr>
              <w:jc w:val="both"/>
              <w:rPr>
                <w:i w:val="0"/>
                <w:sz w:val="22"/>
                <w:szCs w:val="22"/>
              </w:rPr>
            </w:pPr>
          </w:p>
        </w:tc>
      </w:tr>
      <w:tr w:rsidR="005A42CD" w:rsidRPr="00851964" w14:paraId="21DEE1AA" w14:textId="77777777" w:rsidTr="00851964">
        <w:tc>
          <w:tcPr>
            <w:tcW w:w="2978" w:type="dxa"/>
            <w:gridSpan w:val="4"/>
          </w:tcPr>
          <w:p w14:paraId="13ACA97D" w14:textId="7E8406ED" w:rsidR="005A42CD" w:rsidRDefault="005A42CD" w:rsidP="005A42CD">
            <w:pPr>
              <w:jc w:val="both"/>
              <w:rPr>
                <w:i w:val="0"/>
                <w:color w:val="222222"/>
                <w:sz w:val="22"/>
                <w:szCs w:val="22"/>
              </w:rPr>
            </w:pPr>
            <w:r>
              <w:rPr>
                <w:i w:val="0"/>
                <w:color w:val="222222"/>
                <w:sz w:val="22"/>
                <w:szCs w:val="22"/>
              </w:rPr>
              <w:t>Street and street number:</w:t>
            </w:r>
          </w:p>
        </w:tc>
        <w:tc>
          <w:tcPr>
            <w:tcW w:w="5926" w:type="dxa"/>
            <w:gridSpan w:val="3"/>
            <w:tcBorders>
              <w:bottom w:val="single" w:sz="4" w:space="0" w:color="auto"/>
            </w:tcBorders>
          </w:tcPr>
          <w:p w14:paraId="61EED143" w14:textId="77777777" w:rsidR="005A42CD" w:rsidRPr="00851964" w:rsidRDefault="005A42CD" w:rsidP="00851964">
            <w:pPr>
              <w:jc w:val="both"/>
              <w:rPr>
                <w:i w:val="0"/>
                <w:sz w:val="22"/>
                <w:szCs w:val="22"/>
              </w:rPr>
            </w:pPr>
          </w:p>
        </w:tc>
      </w:tr>
      <w:tr w:rsidR="005A42CD" w:rsidRPr="00851964" w14:paraId="30DFAD49" w14:textId="77777777" w:rsidTr="00851964">
        <w:tc>
          <w:tcPr>
            <w:tcW w:w="2978" w:type="dxa"/>
            <w:gridSpan w:val="4"/>
          </w:tcPr>
          <w:p w14:paraId="02066284" w14:textId="2A0ABFF0" w:rsidR="005A42CD" w:rsidRDefault="005A42CD" w:rsidP="005A42CD">
            <w:pPr>
              <w:jc w:val="both"/>
              <w:rPr>
                <w:i w:val="0"/>
                <w:color w:val="222222"/>
                <w:sz w:val="22"/>
                <w:szCs w:val="22"/>
              </w:rPr>
            </w:pPr>
            <w:r>
              <w:rPr>
                <w:i w:val="0"/>
                <w:color w:val="222222"/>
                <w:sz w:val="22"/>
                <w:szCs w:val="22"/>
              </w:rPr>
              <w:t>Post code and post office:</w:t>
            </w:r>
          </w:p>
        </w:tc>
        <w:tc>
          <w:tcPr>
            <w:tcW w:w="5926" w:type="dxa"/>
            <w:gridSpan w:val="3"/>
            <w:tcBorders>
              <w:bottom w:val="single" w:sz="4" w:space="0" w:color="auto"/>
            </w:tcBorders>
          </w:tcPr>
          <w:p w14:paraId="49FE03AC" w14:textId="77777777" w:rsidR="005A42CD" w:rsidRPr="00851964" w:rsidRDefault="005A42CD" w:rsidP="00851964">
            <w:pPr>
              <w:jc w:val="both"/>
              <w:rPr>
                <w:i w:val="0"/>
                <w:sz w:val="22"/>
                <w:szCs w:val="22"/>
              </w:rPr>
            </w:pPr>
          </w:p>
        </w:tc>
      </w:tr>
      <w:tr w:rsidR="005A42CD" w:rsidRPr="00851964" w14:paraId="0088FF4C" w14:textId="77777777" w:rsidTr="00851964">
        <w:tc>
          <w:tcPr>
            <w:tcW w:w="2978" w:type="dxa"/>
            <w:gridSpan w:val="4"/>
          </w:tcPr>
          <w:p w14:paraId="700666EF" w14:textId="77777777" w:rsidR="005A42CD" w:rsidRDefault="005A42CD" w:rsidP="005A42CD">
            <w:pPr>
              <w:jc w:val="both"/>
              <w:rPr>
                <w:i w:val="0"/>
                <w:color w:val="222222"/>
                <w:sz w:val="22"/>
                <w:szCs w:val="22"/>
              </w:rPr>
            </w:pPr>
          </w:p>
        </w:tc>
        <w:tc>
          <w:tcPr>
            <w:tcW w:w="5926" w:type="dxa"/>
            <w:gridSpan w:val="3"/>
            <w:tcBorders>
              <w:bottom w:val="single" w:sz="4" w:space="0" w:color="auto"/>
            </w:tcBorders>
          </w:tcPr>
          <w:p w14:paraId="40A7CDA5" w14:textId="77777777" w:rsidR="005A42CD" w:rsidRPr="00851964" w:rsidRDefault="005A42CD" w:rsidP="00851964">
            <w:pPr>
              <w:jc w:val="both"/>
              <w:rPr>
                <w:i w:val="0"/>
                <w:sz w:val="22"/>
                <w:szCs w:val="22"/>
              </w:rPr>
            </w:pPr>
          </w:p>
        </w:tc>
      </w:tr>
      <w:tr w:rsidR="005A42CD" w:rsidRPr="00851964" w14:paraId="3BFDE4F4" w14:textId="77777777" w:rsidTr="00851964">
        <w:tc>
          <w:tcPr>
            <w:tcW w:w="2978" w:type="dxa"/>
            <w:gridSpan w:val="4"/>
          </w:tcPr>
          <w:p w14:paraId="79722E2E" w14:textId="2C628C4E" w:rsidR="005A42CD" w:rsidRDefault="005A42CD" w:rsidP="005A42CD">
            <w:pPr>
              <w:jc w:val="both"/>
              <w:rPr>
                <w:i w:val="0"/>
                <w:color w:val="222222"/>
                <w:sz w:val="22"/>
                <w:szCs w:val="22"/>
              </w:rPr>
            </w:pPr>
            <w:r>
              <w:rPr>
                <w:i w:val="0"/>
                <w:color w:val="222222"/>
                <w:sz w:val="22"/>
                <w:szCs w:val="22"/>
              </w:rPr>
              <w:t>Citizenship:</w:t>
            </w:r>
          </w:p>
          <w:p w14:paraId="5BAD4DE6" w14:textId="77777777" w:rsidR="005A42CD" w:rsidRDefault="005A42CD" w:rsidP="005A42CD">
            <w:pPr>
              <w:jc w:val="both"/>
              <w:rPr>
                <w:i w:val="0"/>
                <w:color w:val="222222"/>
                <w:sz w:val="22"/>
                <w:szCs w:val="22"/>
              </w:rPr>
            </w:pPr>
          </w:p>
          <w:p w14:paraId="72E0CB38" w14:textId="229247EC" w:rsidR="005A42CD" w:rsidRDefault="005A42CD" w:rsidP="005A42CD">
            <w:pPr>
              <w:jc w:val="both"/>
              <w:rPr>
                <w:i w:val="0"/>
                <w:color w:val="222222"/>
                <w:sz w:val="22"/>
                <w:szCs w:val="22"/>
              </w:rPr>
            </w:pPr>
            <w:r>
              <w:rPr>
                <w:i w:val="0"/>
                <w:color w:val="222222"/>
                <w:sz w:val="22"/>
                <w:szCs w:val="22"/>
              </w:rPr>
              <w:t>My previous surname:</w:t>
            </w:r>
          </w:p>
        </w:tc>
        <w:tc>
          <w:tcPr>
            <w:tcW w:w="5926" w:type="dxa"/>
            <w:gridSpan w:val="3"/>
            <w:tcBorders>
              <w:bottom w:val="single" w:sz="4" w:space="0" w:color="auto"/>
            </w:tcBorders>
          </w:tcPr>
          <w:p w14:paraId="34E122B9" w14:textId="60DDFAA1" w:rsidR="005A42CD" w:rsidRPr="00851964" w:rsidRDefault="005A42CD" w:rsidP="00851964">
            <w:pPr>
              <w:jc w:val="both"/>
              <w:rPr>
                <w:i w:val="0"/>
                <w:sz w:val="22"/>
                <w:szCs w:val="22"/>
              </w:rPr>
            </w:pPr>
            <w:r>
              <w:rPr>
                <w:i w:val="0"/>
                <w:sz w:val="22"/>
                <w:szCs w:val="22"/>
              </w:rPr>
              <w:t>_____________________________________________________</w:t>
            </w:r>
          </w:p>
        </w:tc>
      </w:tr>
    </w:tbl>
    <w:p w14:paraId="6264B3C0" w14:textId="77777777" w:rsidR="00851964" w:rsidRDefault="00851964" w:rsidP="00851964">
      <w:pPr>
        <w:ind w:left="1080"/>
        <w:jc w:val="both"/>
        <w:rPr>
          <w:i w:val="0"/>
          <w:sz w:val="22"/>
          <w:szCs w:val="22"/>
        </w:rPr>
      </w:pPr>
    </w:p>
    <w:p w14:paraId="28106619" w14:textId="77777777" w:rsidR="005A42CD" w:rsidRPr="00851964" w:rsidRDefault="005A42CD" w:rsidP="00851964">
      <w:pPr>
        <w:ind w:left="1080"/>
        <w:jc w:val="both"/>
        <w:rPr>
          <w:i w:val="0"/>
          <w:sz w:val="22"/>
          <w:szCs w:val="22"/>
        </w:rPr>
      </w:pPr>
    </w:p>
    <w:p w14:paraId="4C50B739" w14:textId="26CC2C0F" w:rsidR="00851964" w:rsidRPr="00851964" w:rsidRDefault="00851964" w:rsidP="00851964">
      <w:pPr>
        <w:ind w:left="1080"/>
        <w:jc w:val="both"/>
        <w:rPr>
          <w:i w:val="0"/>
          <w:sz w:val="22"/>
          <w:szCs w:val="22"/>
        </w:rPr>
      </w:pPr>
      <w:r w:rsidRPr="00851964">
        <w:rPr>
          <w:i w:val="0"/>
          <w:sz w:val="22"/>
          <w:szCs w:val="22"/>
        </w:rPr>
        <w:t>(</w:t>
      </w:r>
      <w:r w:rsidRPr="00851964">
        <w:rPr>
          <w:color w:val="222222"/>
          <w:sz w:val="22"/>
          <w:szCs w:val="22"/>
        </w:rPr>
        <w:t xml:space="preserve">The information is required on the Ministry of Justice </w:t>
      </w:r>
      <w:r w:rsidR="00930E8A" w:rsidRPr="00851964">
        <w:rPr>
          <w:color w:val="222222"/>
          <w:sz w:val="22"/>
          <w:szCs w:val="22"/>
        </w:rPr>
        <w:t xml:space="preserve">form </w:t>
      </w:r>
      <w:r w:rsidRPr="00851964">
        <w:rPr>
          <w:color w:val="222222"/>
          <w:sz w:val="22"/>
          <w:szCs w:val="22"/>
        </w:rPr>
        <w:t>with which the concession grantor obtains certificates from the criminal records of legal entities).</w:t>
      </w:r>
    </w:p>
    <w:p w14:paraId="4F91E3D1" w14:textId="77777777" w:rsidR="00851964" w:rsidRPr="00851964" w:rsidRDefault="00851964" w:rsidP="00851964">
      <w:pPr>
        <w:ind w:left="1080"/>
        <w:jc w:val="both"/>
        <w:rPr>
          <w:i w:val="0"/>
          <w:sz w:val="22"/>
          <w:szCs w:val="22"/>
        </w:rPr>
      </w:pPr>
    </w:p>
    <w:p w14:paraId="2ADDA829" w14:textId="77777777" w:rsidR="00851964" w:rsidRPr="00851964" w:rsidRDefault="00851964" w:rsidP="00851964">
      <w:pPr>
        <w:ind w:left="1080"/>
        <w:jc w:val="both"/>
        <w:rPr>
          <w:i w:val="0"/>
          <w:sz w:val="22"/>
          <w:szCs w:val="22"/>
        </w:rPr>
      </w:pPr>
      <w:r w:rsidRPr="00851964">
        <w:rPr>
          <w:i w:val="0"/>
          <w:sz w:val="22"/>
          <w:szCs w:val="22"/>
        </w:rPr>
        <w:t>Date:</w:t>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t>Stamp:</w:t>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t>Signature:</w:t>
      </w:r>
    </w:p>
    <w:p w14:paraId="14890191" w14:textId="77777777" w:rsidR="00851964" w:rsidRPr="00851964" w:rsidRDefault="00851964" w:rsidP="00851964">
      <w:pPr>
        <w:ind w:left="1080"/>
        <w:rPr>
          <w:i w:val="0"/>
          <w:sz w:val="22"/>
          <w:szCs w:val="22"/>
        </w:rPr>
      </w:pPr>
    </w:p>
    <w:p w14:paraId="670DD4E4" w14:textId="77777777" w:rsidR="00851964" w:rsidRPr="00851964" w:rsidRDefault="00851964" w:rsidP="00851964">
      <w:pPr>
        <w:ind w:left="1080"/>
        <w:rPr>
          <w:i w:val="0"/>
          <w:sz w:val="22"/>
          <w:szCs w:val="22"/>
        </w:rPr>
      </w:pPr>
    </w:p>
    <w:p w14:paraId="18AD1808" w14:textId="77777777" w:rsidR="00851964" w:rsidRPr="00851964" w:rsidRDefault="00851964" w:rsidP="00851964">
      <w:pPr>
        <w:ind w:left="1080"/>
        <w:jc w:val="both"/>
        <w:rPr>
          <w:i w:val="0"/>
          <w:sz w:val="22"/>
          <w:szCs w:val="22"/>
        </w:rPr>
      </w:pPr>
    </w:p>
    <w:p w14:paraId="437F9F48" w14:textId="77777777" w:rsidR="00851964" w:rsidRPr="00851964" w:rsidRDefault="00851964" w:rsidP="00851964">
      <w:pPr>
        <w:ind w:left="1080"/>
        <w:jc w:val="both"/>
        <w:rPr>
          <w:i w:val="0"/>
          <w:sz w:val="22"/>
          <w:szCs w:val="22"/>
        </w:rPr>
      </w:pPr>
    </w:p>
    <w:p w14:paraId="120E65BA" w14:textId="1184DD9C" w:rsidR="00851964" w:rsidRPr="00851964" w:rsidRDefault="00851964" w:rsidP="00851964">
      <w:pPr>
        <w:ind w:left="1080"/>
        <w:jc w:val="both"/>
        <w:rPr>
          <w:i w:val="0"/>
          <w:sz w:val="22"/>
          <w:szCs w:val="22"/>
        </w:rPr>
      </w:pPr>
      <w:r w:rsidRPr="00851964">
        <w:rPr>
          <w:i w:val="0"/>
          <w:sz w:val="22"/>
          <w:szCs w:val="22"/>
        </w:rPr>
        <w:t>If a candidate has more legal representatives, statement</w:t>
      </w:r>
      <w:r w:rsidR="00930E8A">
        <w:rPr>
          <w:i w:val="0"/>
          <w:sz w:val="22"/>
          <w:szCs w:val="22"/>
        </w:rPr>
        <w:t>s have to be attached for each one</w:t>
      </w:r>
      <w:r w:rsidRPr="00851964">
        <w:rPr>
          <w:i w:val="0"/>
          <w:sz w:val="22"/>
          <w:szCs w:val="22"/>
        </w:rPr>
        <w:t xml:space="preserve"> (the statement is copied).</w:t>
      </w:r>
    </w:p>
    <w:p w14:paraId="4D613882" w14:textId="77777777" w:rsidR="00851964" w:rsidRPr="00851964" w:rsidRDefault="00851964" w:rsidP="00851964">
      <w:pPr>
        <w:ind w:left="1080"/>
        <w:jc w:val="both"/>
        <w:rPr>
          <w:i w:val="0"/>
          <w:sz w:val="22"/>
          <w:szCs w:val="22"/>
        </w:rPr>
      </w:pPr>
    </w:p>
    <w:p w14:paraId="25C1A5F3" w14:textId="77777777" w:rsidR="00851964" w:rsidRPr="00851964" w:rsidRDefault="00851964" w:rsidP="00851964">
      <w:pPr>
        <w:ind w:left="1080"/>
        <w:jc w:val="both"/>
        <w:rPr>
          <w:i w:val="0"/>
          <w:sz w:val="22"/>
          <w:szCs w:val="22"/>
        </w:rPr>
      </w:pPr>
      <w:r w:rsidRPr="00851964">
        <w:rPr>
          <w:i w:val="0"/>
          <w:sz w:val="22"/>
          <w:szCs w:val="22"/>
        </w:rPr>
        <w:t>In case of a joint tender, the statement for each bidder has to be submitted separately (copied).</w:t>
      </w:r>
    </w:p>
    <w:p w14:paraId="7015EEA1" w14:textId="77777777" w:rsidR="00AB2E57" w:rsidRDefault="00851964" w:rsidP="00851964">
      <w:pPr>
        <w:widowControl w:val="0"/>
        <w:suppressAutoHyphens/>
        <w:jc w:val="right"/>
        <w:rPr>
          <w:rFonts w:eastAsia="Arial Unicode MS"/>
          <w:b/>
          <w:bCs/>
          <w:i w:val="0"/>
          <w:kern w:val="1"/>
          <w:sz w:val="20"/>
        </w:rPr>
      </w:pPr>
      <w:r w:rsidRPr="00851964">
        <w:rPr>
          <w:rFonts w:eastAsia="Arial Unicode MS"/>
          <w:b/>
          <w:bCs/>
          <w:i w:val="0"/>
          <w:kern w:val="1"/>
          <w:sz w:val="20"/>
        </w:rPr>
        <w:br w:type="page"/>
      </w:r>
    </w:p>
    <w:p w14:paraId="3CA2A972" w14:textId="77777777" w:rsidR="00AB2E57" w:rsidRDefault="00AB2E57" w:rsidP="00851964">
      <w:pPr>
        <w:widowControl w:val="0"/>
        <w:suppressAutoHyphens/>
        <w:jc w:val="right"/>
        <w:rPr>
          <w:rFonts w:eastAsia="Arial Unicode MS"/>
          <w:b/>
          <w:bCs/>
          <w:i w:val="0"/>
          <w:kern w:val="1"/>
          <w:sz w:val="20"/>
        </w:rPr>
      </w:pPr>
    </w:p>
    <w:p w14:paraId="11082323" w14:textId="14708B74" w:rsidR="00851964" w:rsidRPr="00851964" w:rsidRDefault="00851964" w:rsidP="00851964">
      <w:pPr>
        <w:widowControl w:val="0"/>
        <w:suppressAutoHyphens/>
        <w:jc w:val="right"/>
        <w:rPr>
          <w:rFonts w:eastAsia="Arial Unicode MS"/>
          <w:b/>
          <w:bCs/>
          <w:i w:val="0"/>
          <w:kern w:val="1"/>
          <w:sz w:val="20"/>
        </w:rPr>
      </w:pPr>
      <w:r w:rsidRPr="00AB2E57">
        <w:rPr>
          <w:rFonts w:eastAsia="Arial Unicode MS"/>
          <w:b/>
          <w:bCs/>
          <w:i w:val="0"/>
          <w:kern w:val="1"/>
          <w:sz w:val="20"/>
        </w:rPr>
        <w:t>ATTACHMENT 2.7</w:t>
      </w:r>
    </w:p>
    <w:p w14:paraId="19DC21AC" w14:textId="77777777" w:rsidR="00851964" w:rsidRPr="00851964" w:rsidRDefault="00851964" w:rsidP="00851964">
      <w:pPr>
        <w:ind w:left="1134"/>
        <w:rPr>
          <w:i w:val="0"/>
          <w:sz w:val="22"/>
          <w:szCs w:val="24"/>
          <w:lang w:eastAsia="en-US"/>
        </w:rPr>
      </w:pPr>
    </w:p>
    <w:p w14:paraId="2D048486" w14:textId="77777777" w:rsidR="00851964" w:rsidRPr="00851964" w:rsidRDefault="00851964" w:rsidP="00851964">
      <w:pPr>
        <w:ind w:left="1134"/>
        <w:rPr>
          <w:i w:val="0"/>
          <w:sz w:val="22"/>
          <w:szCs w:val="24"/>
          <w:lang w:eastAsia="en-US"/>
        </w:rPr>
      </w:pPr>
      <w:r w:rsidRPr="00851964">
        <w:rPr>
          <w:i w:val="0"/>
          <w:sz w:val="22"/>
          <w:szCs w:val="24"/>
          <w:lang w:eastAsia="en-US"/>
        </w:rPr>
        <w:t xml:space="preserve">Name of the bank: </w:t>
      </w:r>
    </w:p>
    <w:p w14:paraId="215CE400" w14:textId="77777777" w:rsidR="00851964" w:rsidRPr="00851964" w:rsidRDefault="00851964" w:rsidP="00851964">
      <w:pPr>
        <w:ind w:left="1134"/>
        <w:rPr>
          <w:i w:val="0"/>
          <w:sz w:val="22"/>
          <w:szCs w:val="24"/>
          <w:lang w:eastAsia="en-US"/>
        </w:rPr>
      </w:pPr>
    </w:p>
    <w:p w14:paraId="03A39F75" w14:textId="77777777" w:rsidR="00851964" w:rsidRPr="00851964" w:rsidRDefault="00851964" w:rsidP="00851964">
      <w:pPr>
        <w:ind w:left="1134"/>
        <w:rPr>
          <w:i w:val="0"/>
          <w:sz w:val="22"/>
          <w:szCs w:val="24"/>
          <w:lang w:eastAsia="en-US"/>
        </w:rPr>
      </w:pPr>
    </w:p>
    <w:p w14:paraId="3728FB9C" w14:textId="77777777" w:rsidR="00851964" w:rsidRPr="00851964" w:rsidRDefault="00851964" w:rsidP="00851964">
      <w:pPr>
        <w:ind w:left="1134"/>
        <w:rPr>
          <w:i w:val="0"/>
          <w:sz w:val="22"/>
          <w:szCs w:val="24"/>
          <w:lang w:eastAsia="en-US"/>
        </w:rPr>
      </w:pPr>
      <w:r w:rsidRPr="00851964">
        <w:rPr>
          <w:i w:val="0"/>
          <w:sz w:val="22"/>
          <w:szCs w:val="24"/>
          <w:lang w:eastAsia="en-US"/>
        </w:rPr>
        <w:t xml:space="preserve">Name of the candidate: </w:t>
      </w:r>
    </w:p>
    <w:p w14:paraId="3A495AAD" w14:textId="77777777" w:rsidR="00851964" w:rsidRPr="00851964" w:rsidRDefault="00851964" w:rsidP="00851964">
      <w:pPr>
        <w:ind w:left="1134"/>
        <w:rPr>
          <w:i w:val="0"/>
          <w:sz w:val="22"/>
          <w:szCs w:val="24"/>
          <w:lang w:eastAsia="en-US"/>
        </w:rPr>
      </w:pPr>
    </w:p>
    <w:p w14:paraId="2B2871DF" w14:textId="77777777" w:rsidR="00851964" w:rsidRPr="00851964" w:rsidRDefault="00851964" w:rsidP="00851964">
      <w:pPr>
        <w:ind w:left="1134"/>
        <w:rPr>
          <w:i w:val="0"/>
          <w:sz w:val="28"/>
          <w:szCs w:val="28"/>
          <w:lang w:eastAsia="en-US"/>
        </w:rPr>
      </w:pPr>
    </w:p>
    <w:p w14:paraId="49A53561" w14:textId="1A7712A3" w:rsidR="00851964" w:rsidRPr="00851964" w:rsidRDefault="00851964" w:rsidP="00851964">
      <w:pPr>
        <w:ind w:left="1134"/>
        <w:jc w:val="center"/>
        <w:rPr>
          <w:b/>
          <w:i w:val="0"/>
          <w:sz w:val="28"/>
          <w:szCs w:val="28"/>
          <w:lang w:eastAsia="en-US"/>
        </w:rPr>
      </w:pPr>
      <w:r w:rsidRPr="00851964">
        <w:rPr>
          <w:b/>
          <w:i w:val="0"/>
          <w:sz w:val="28"/>
          <w:szCs w:val="28"/>
          <w:lang w:eastAsia="en-US"/>
        </w:rPr>
        <w:t xml:space="preserve">STATEMENT </w:t>
      </w:r>
      <w:r w:rsidR="00930E8A">
        <w:rPr>
          <w:b/>
          <w:i w:val="0"/>
          <w:sz w:val="28"/>
          <w:szCs w:val="28"/>
          <w:lang w:eastAsia="en-US"/>
        </w:rPr>
        <w:t>BY</w:t>
      </w:r>
      <w:r w:rsidRPr="00851964">
        <w:rPr>
          <w:b/>
          <w:i w:val="0"/>
          <w:sz w:val="28"/>
          <w:szCs w:val="28"/>
          <w:lang w:eastAsia="en-US"/>
        </w:rPr>
        <w:t xml:space="preserve"> THE BANK </w:t>
      </w:r>
    </w:p>
    <w:p w14:paraId="61FD9B02" w14:textId="77777777" w:rsidR="00851964" w:rsidRPr="00851964" w:rsidRDefault="00851964" w:rsidP="00851964">
      <w:pPr>
        <w:ind w:left="1134"/>
        <w:rPr>
          <w:i w:val="0"/>
          <w:sz w:val="22"/>
          <w:szCs w:val="24"/>
          <w:lang w:eastAsia="en-US"/>
        </w:rPr>
      </w:pPr>
    </w:p>
    <w:p w14:paraId="59309496" w14:textId="77777777" w:rsidR="00851964" w:rsidRPr="00851964" w:rsidRDefault="00851964" w:rsidP="00851964">
      <w:pPr>
        <w:ind w:left="1134"/>
        <w:rPr>
          <w:i w:val="0"/>
          <w:sz w:val="22"/>
          <w:szCs w:val="24"/>
          <w:lang w:eastAsia="en-US"/>
        </w:rPr>
      </w:pPr>
    </w:p>
    <w:p w14:paraId="37C117CF" w14:textId="19E69712" w:rsidR="00851964" w:rsidRPr="00851964" w:rsidRDefault="00851964" w:rsidP="00851964">
      <w:pPr>
        <w:ind w:left="1134"/>
        <w:jc w:val="both"/>
        <w:rPr>
          <w:i w:val="0"/>
          <w:sz w:val="22"/>
          <w:szCs w:val="24"/>
          <w:lang w:eastAsia="en-US"/>
        </w:rPr>
      </w:pPr>
      <w:r w:rsidRPr="00851964">
        <w:rPr>
          <w:i w:val="0"/>
          <w:sz w:val="22"/>
          <w:szCs w:val="24"/>
          <w:lang w:eastAsia="en-US"/>
        </w:rPr>
        <w:fldChar w:fldCharType="begin">
          <w:ffData>
            <w:name w:val="Besedilo3"/>
            <w:enabled/>
            <w:calcOnExit w:val="0"/>
            <w:textInput/>
          </w:ffData>
        </w:fldChar>
      </w:r>
      <w:r w:rsidRPr="00851964">
        <w:rPr>
          <w:i w:val="0"/>
          <w:sz w:val="22"/>
          <w:szCs w:val="24"/>
          <w:lang w:eastAsia="en-US"/>
        </w:rPr>
        <w:instrText xml:space="preserve"> FORMTEXT </w:instrText>
      </w:r>
      <w:r w:rsidRPr="00851964">
        <w:rPr>
          <w:i w:val="0"/>
          <w:sz w:val="22"/>
          <w:szCs w:val="24"/>
          <w:lang w:eastAsia="en-US"/>
        </w:rPr>
      </w:r>
      <w:r w:rsidRPr="00851964">
        <w:rPr>
          <w:i w:val="0"/>
          <w:sz w:val="22"/>
          <w:szCs w:val="24"/>
          <w:lang w:eastAsia="en-US"/>
        </w:rPr>
        <w:fldChar w:fldCharType="separate"/>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i w:val="0"/>
          <w:sz w:val="22"/>
          <w:szCs w:val="24"/>
          <w:lang w:eastAsia="en-US"/>
        </w:rPr>
        <w:fldChar w:fldCharType="end"/>
      </w:r>
      <w:r w:rsidRPr="00851964">
        <w:rPr>
          <w:i w:val="0"/>
          <w:sz w:val="22"/>
          <w:szCs w:val="24"/>
          <w:lang w:eastAsia="en-US"/>
        </w:rPr>
        <w:t xml:space="preserve"> (hereinafter “</w:t>
      </w:r>
      <w:r w:rsidR="00930E8A">
        <w:rPr>
          <w:i w:val="0"/>
          <w:sz w:val="22"/>
          <w:szCs w:val="24"/>
          <w:lang w:eastAsia="en-US"/>
        </w:rPr>
        <w:t>B</w:t>
      </w:r>
      <w:r w:rsidRPr="00851964">
        <w:rPr>
          <w:i w:val="0"/>
          <w:sz w:val="22"/>
          <w:szCs w:val="24"/>
          <w:lang w:eastAsia="en-US"/>
        </w:rPr>
        <w:t xml:space="preserve">ank”) </w:t>
      </w:r>
      <w:r w:rsidR="00930E8A">
        <w:rPr>
          <w:i w:val="0"/>
          <w:sz w:val="22"/>
          <w:szCs w:val="24"/>
          <w:lang w:eastAsia="en-US"/>
        </w:rPr>
        <w:t>confirms</w:t>
      </w:r>
      <w:r w:rsidRPr="00851964">
        <w:rPr>
          <w:i w:val="0"/>
          <w:sz w:val="22"/>
          <w:szCs w:val="24"/>
          <w:lang w:eastAsia="en-US"/>
        </w:rPr>
        <w:t xml:space="preserve"> that it is aware of the intention of company </w:t>
      </w:r>
      <w:r w:rsidRPr="00851964">
        <w:rPr>
          <w:i w:val="0"/>
          <w:sz w:val="22"/>
          <w:szCs w:val="24"/>
          <w:lang w:eastAsia="en-US"/>
        </w:rPr>
        <w:fldChar w:fldCharType="begin">
          <w:ffData>
            <w:name w:val="Besedilo4"/>
            <w:enabled/>
            <w:calcOnExit w:val="0"/>
            <w:textInput/>
          </w:ffData>
        </w:fldChar>
      </w:r>
      <w:r w:rsidRPr="00851964">
        <w:rPr>
          <w:i w:val="0"/>
          <w:sz w:val="22"/>
          <w:szCs w:val="24"/>
          <w:lang w:eastAsia="en-US"/>
        </w:rPr>
        <w:instrText xml:space="preserve"> FORMTEXT </w:instrText>
      </w:r>
      <w:r w:rsidRPr="00851964">
        <w:rPr>
          <w:i w:val="0"/>
          <w:sz w:val="22"/>
          <w:szCs w:val="24"/>
          <w:lang w:eastAsia="en-US"/>
        </w:rPr>
      </w:r>
      <w:r w:rsidRPr="00851964">
        <w:rPr>
          <w:i w:val="0"/>
          <w:sz w:val="22"/>
          <w:szCs w:val="24"/>
          <w:lang w:eastAsia="en-US"/>
        </w:rPr>
        <w:fldChar w:fldCharType="separate"/>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i w:val="0"/>
          <w:sz w:val="22"/>
          <w:szCs w:val="24"/>
          <w:lang w:eastAsia="en-US"/>
        </w:rPr>
        <w:fldChar w:fldCharType="end"/>
      </w:r>
      <w:r w:rsidRPr="00851964">
        <w:rPr>
          <w:i w:val="0"/>
          <w:sz w:val="22"/>
          <w:szCs w:val="24"/>
          <w:lang w:eastAsia="en-US"/>
        </w:rPr>
        <w:t xml:space="preserve"> (hereinafter “</w:t>
      </w:r>
      <w:r w:rsidR="00930E8A">
        <w:rPr>
          <w:i w:val="0"/>
          <w:sz w:val="22"/>
          <w:szCs w:val="24"/>
          <w:lang w:eastAsia="en-US"/>
        </w:rPr>
        <w:t>C</w:t>
      </w:r>
      <w:r w:rsidRPr="00851964">
        <w:rPr>
          <w:i w:val="0"/>
          <w:sz w:val="22"/>
          <w:szCs w:val="24"/>
          <w:lang w:eastAsia="en-US"/>
        </w:rPr>
        <w:t xml:space="preserve">andidate”), to submit an application for the project Public-Private Partnership for Implementation of Energy Performance Contracting with an Aim of Energy Retrofitting of Public Buildings Owned by the City of Ljubljana, Building GROUP (FOR EACH GROUP SEPARATELY), no. of publication </w:t>
      </w:r>
      <w:r w:rsidRPr="00851964">
        <w:rPr>
          <w:i w:val="0"/>
          <w:sz w:val="22"/>
          <w:szCs w:val="24"/>
          <w:lang w:eastAsia="en-US"/>
        </w:rPr>
        <w:fldChar w:fldCharType="begin">
          <w:ffData>
            <w:name w:val="Besedilo4"/>
            <w:enabled/>
            <w:calcOnExit w:val="0"/>
            <w:textInput/>
          </w:ffData>
        </w:fldChar>
      </w:r>
      <w:r w:rsidRPr="00851964">
        <w:rPr>
          <w:i w:val="0"/>
          <w:sz w:val="22"/>
          <w:szCs w:val="24"/>
          <w:lang w:eastAsia="en-US"/>
        </w:rPr>
        <w:instrText xml:space="preserve"> FORMTEXT </w:instrText>
      </w:r>
      <w:r w:rsidRPr="00851964">
        <w:rPr>
          <w:i w:val="0"/>
          <w:sz w:val="22"/>
          <w:szCs w:val="24"/>
          <w:lang w:eastAsia="en-US"/>
        </w:rPr>
      </w:r>
      <w:r w:rsidRPr="00851964">
        <w:rPr>
          <w:i w:val="0"/>
          <w:sz w:val="22"/>
          <w:szCs w:val="24"/>
          <w:lang w:eastAsia="en-US"/>
        </w:rPr>
        <w:fldChar w:fldCharType="separate"/>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i w:val="0"/>
          <w:sz w:val="22"/>
          <w:szCs w:val="24"/>
          <w:lang w:eastAsia="en-US"/>
        </w:rPr>
        <w:fldChar w:fldCharType="end"/>
      </w:r>
      <w:r w:rsidRPr="00851964">
        <w:rPr>
          <w:i w:val="0"/>
          <w:sz w:val="22"/>
          <w:szCs w:val="24"/>
          <w:lang w:eastAsia="en-US"/>
        </w:rPr>
        <w:t xml:space="preserve"> from </w:t>
      </w:r>
      <w:r w:rsidRPr="00851964">
        <w:rPr>
          <w:i w:val="0"/>
          <w:sz w:val="22"/>
          <w:szCs w:val="24"/>
          <w:lang w:eastAsia="en-US"/>
        </w:rPr>
        <w:fldChar w:fldCharType="begin">
          <w:ffData>
            <w:name w:val="Besedilo4"/>
            <w:enabled/>
            <w:calcOnExit w:val="0"/>
            <w:textInput/>
          </w:ffData>
        </w:fldChar>
      </w:r>
      <w:r w:rsidRPr="00851964">
        <w:rPr>
          <w:i w:val="0"/>
          <w:sz w:val="22"/>
          <w:szCs w:val="24"/>
          <w:lang w:eastAsia="en-US"/>
        </w:rPr>
        <w:instrText xml:space="preserve"> FORMTEXT </w:instrText>
      </w:r>
      <w:r w:rsidRPr="00851964">
        <w:rPr>
          <w:i w:val="0"/>
          <w:sz w:val="22"/>
          <w:szCs w:val="24"/>
          <w:lang w:eastAsia="en-US"/>
        </w:rPr>
      </w:r>
      <w:r w:rsidRPr="00851964">
        <w:rPr>
          <w:i w:val="0"/>
          <w:sz w:val="22"/>
          <w:szCs w:val="24"/>
          <w:lang w:eastAsia="en-US"/>
        </w:rPr>
        <w:fldChar w:fldCharType="separate"/>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i w:val="0"/>
          <w:sz w:val="22"/>
          <w:szCs w:val="24"/>
          <w:lang w:eastAsia="en-US"/>
        </w:rPr>
        <w:fldChar w:fldCharType="end"/>
      </w:r>
      <w:r w:rsidR="00930E8A">
        <w:rPr>
          <w:i w:val="0"/>
          <w:sz w:val="22"/>
          <w:szCs w:val="24"/>
          <w:lang w:eastAsia="en-US"/>
        </w:rPr>
        <w:t>.</w:t>
      </w:r>
    </w:p>
    <w:p w14:paraId="05BB2776" w14:textId="77777777" w:rsidR="00851964" w:rsidRPr="00851964" w:rsidRDefault="00851964" w:rsidP="00851964">
      <w:pPr>
        <w:ind w:left="1134"/>
        <w:jc w:val="both"/>
        <w:rPr>
          <w:i w:val="0"/>
          <w:sz w:val="22"/>
          <w:szCs w:val="24"/>
          <w:lang w:eastAsia="en-US"/>
        </w:rPr>
      </w:pPr>
    </w:p>
    <w:p w14:paraId="77E58360" w14:textId="3CD05953" w:rsidR="00851964" w:rsidRPr="00851964" w:rsidRDefault="00851964" w:rsidP="00851964">
      <w:pPr>
        <w:ind w:left="1134"/>
        <w:rPr>
          <w:i w:val="0"/>
          <w:sz w:val="22"/>
          <w:szCs w:val="24"/>
          <w:lang w:eastAsia="en-US"/>
        </w:rPr>
      </w:pPr>
      <w:r w:rsidRPr="00851964">
        <w:rPr>
          <w:i w:val="0"/>
          <w:sz w:val="22"/>
          <w:szCs w:val="24"/>
          <w:lang w:eastAsia="en-US"/>
        </w:rPr>
        <w:t xml:space="preserve">The bank </w:t>
      </w:r>
      <w:r w:rsidR="00930E8A">
        <w:rPr>
          <w:i w:val="0"/>
          <w:sz w:val="22"/>
          <w:szCs w:val="24"/>
          <w:lang w:eastAsia="en-US"/>
        </w:rPr>
        <w:t>attests</w:t>
      </w:r>
      <w:r w:rsidRPr="00851964">
        <w:rPr>
          <w:i w:val="0"/>
          <w:sz w:val="22"/>
          <w:szCs w:val="24"/>
          <w:lang w:eastAsia="en-US"/>
        </w:rPr>
        <w:t xml:space="preserve"> that the </w:t>
      </w:r>
      <w:r w:rsidR="00FA02F8">
        <w:rPr>
          <w:i w:val="0"/>
          <w:sz w:val="22"/>
          <w:szCs w:val="24"/>
          <w:lang w:eastAsia="en-US"/>
        </w:rPr>
        <w:t>C</w:t>
      </w:r>
      <w:r w:rsidRPr="00851964">
        <w:rPr>
          <w:i w:val="0"/>
          <w:sz w:val="22"/>
          <w:szCs w:val="24"/>
          <w:lang w:eastAsia="en-US"/>
        </w:rPr>
        <w:t xml:space="preserve">andidate, in compliance with the </w:t>
      </w:r>
      <w:r w:rsidR="00FA02F8">
        <w:rPr>
          <w:i w:val="0"/>
          <w:sz w:val="22"/>
          <w:szCs w:val="24"/>
          <w:lang w:eastAsia="en-US"/>
        </w:rPr>
        <w:t>B</w:t>
      </w:r>
      <w:r w:rsidRPr="00851964">
        <w:rPr>
          <w:i w:val="0"/>
          <w:sz w:val="22"/>
          <w:szCs w:val="24"/>
          <w:lang w:eastAsia="en-US"/>
        </w:rPr>
        <w:t xml:space="preserve">ank’s business policy and rules, is creditworthy to obtain a loan in the amount of minimum EUR </w:t>
      </w:r>
      <w:r w:rsidRPr="00851964">
        <w:rPr>
          <w:i w:val="0"/>
          <w:sz w:val="22"/>
          <w:szCs w:val="24"/>
          <w:lang w:eastAsia="en-US"/>
        </w:rPr>
        <w:fldChar w:fldCharType="begin">
          <w:ffData>
            <w:name w:val="Besedilo4"/>
            <w:enabled/>
            <w:calcOnExit w:val="0"/>
            <w:textInput/>
          </w:ffData>
        </w:fldChar>
      </w:r>
      <w:r w:rsidRPr="00851964">
        <w:rPr>
          <w:i w:val="0"/>
          <w:sz w:val="22"/>
          <w:szCs w:val="24"/>
          <w:lang w:eastAsia="en-US"/>
        </w:rPr>
        <w:instrText xml:space="preserve"> FORMTEXT </w:instrText>
      </w:r>
      <w:r w:rsidRPr="00851964">
        <w:rPr>
          <w:i w:val="0"/>
          <w:sz w:val="22"/>
          <w:szCs w:val="24"/>
          <w:lang w:eastAsia="en-US"/>
        </w:rPr>
      </w:r>
      <w:r w:rsidRPr="00851964">
        <w:rPr>
          <w:i w:val="0"/>
          <w:sz w:val="22"/>
          <w:szCs w:val="24"/>
          <w:lang w:eastAsia="en-US"/>
        </w:rPr>
        <w:fldChar w:fldCharType="separate"/>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i w:val="0"/>
          <w:sz w:val="22"/>
          <w:szCs w:val="24"/>
          <w:lang w:eastAsia="en-US"/>
        </w:rPr>
        <w:fldChar w:fldCharType="end"/>
      </w:r>
      <w:r w:rsidRPr="00851964">
        <w:rPr>
          <w:i w:val="0"/>
          <w:sz w:val="22"/>
          <w:szCs w:val="24"/>
          <w:lang w:eastAsia="en-US"/>
        </w:rPr>
        <w:t xml:space="preserve">, and that it is willing, in case the </w:t>
      </w:r>
      <w:r w:rsidR="00FA02F8">
        <w:rPr>
          <w:i w:val="0"/>
          <w:sz w:val="22"/>
          <w:szCs w:val="24"/>
          <w:lang w:eastAsia="en-US"/>
        </w:rPr>
        <w:t>C</w:t>
      </w:r>
      <w:r w:rsidRPr="00851964">
        <w:rPr>
          <w:i w:val="0"/>
          <w:sz w:val="22"/>
          <w:szCs w:val="24"/>
          <w:lang w:eastAsia="en-US"/>
        </w:rPr>
        <w:t xml:space="preserve">andidate is awarded the subject of this tender (value of the group), to approve/grant the </w:t>
      </w:r>
      <w:r w:rsidR="00FA02F8">
        <w:rPr>
          <w:i w:val="0"/>
          <w:sz w:val="22"/>
          <w:szCs w:val="24"/>
          <w:lang w:eastAsia="en-US"/>
        </w:rPr>
        <w:t>C</w:t>
      </w:r>
      <w:r w:rsidRPr="00851964">
        <w:rPr>
          <w:i w:val="0"/>
          <w:sz w:val="22"/>
          <w:szCs w:val="24"/>
          <w:lang w:eastAsia="en-US"/>
        </w:rPr>
        <w:t xml:space="preserve">andidate a loan in the </w:t>
      </w:r>
      <w:r w:rsidR="00FA02F8" w:rsidRPr="00851964">
        <w:rPr>
          <w:i w:val="0"/>
          <w:sz w:val="22"/>
          <w:szCs w:val="24"/>
          <w:lang w:eastAsia="en-US"/>
        </w:rPr>
        <w:t xml:space="preserve">minimum </w:t>
      </w:r>
      <w:r w:rsidRPr="00851964">
        <w:rPr>
          <w:i w:val="0"/>
          <w:sz w:val="22"/>
          <w:szCs w:val="24"/>
          <w:lang w:eastAsia="en-US"/>
        </w:rPr>
        <w:t xml:space="preserve">amount of EUR </w:t>
      </w:r>
      <w:r w:rsidRPr="00851964">
        <w:rPr>
          <w:i w:val="0"/>
          <w:sz w:val="22"/>
          <w:szCs w:val="24"/>
          <w:lang w:eastAsia="en-US"/>
        </w:rPr>
        <w:fldChar w:fldCharType="begin">
          <w:ffData>
            <w:name w:val="Besedilo4"/>
            <w:enabled/>
            <w:calcOnExit w:val="0"/>
            <w:textInput/>
          </w:ffData>
        </w:fldChar>
      </w:r>
      <w:r w:rsidRPr="00851964">
        <w:rPr>
          <w:i w:val="0"/>
          <w:sz w:val="22"/>
          <w:szCs w:val="24"/>
          <w:lang w:eastAsia="en-US"/>
        </w:rPr>
        <w:instrText xml:space="preserve"> FORMTEXT </w:instrText>
      </w:r>
      <w:r w:rsidRPr="00851964">
        <w:rPr>
          <w:i w:val="0"/>
          <w:sz w:val="22"/>
          <w:szCs w:val="24"/>
          <w:lang w:eastAsia="en-US"/>
        </w:rPr>
      </w:r>
      <w:r w:rsidRPr="00851964">
        <w:rPr>
          <w:i w:val="0"/>
          <w:sz w:val="22"/>
          <w:szCs w:val="24"/>
          <w:lang w:eastAsia="en-US"/>
        </w:rPr>
        <w:fldChar w:fldCharType="separate"/>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i w:val="0"/>
          <w:sz w:val="22"/>
          <w:szCs w:val="24"/>
          <w:lang w:eastAsia="en-US"/>
        </w:rPr>
        <w:fldChar w:fldCharType="end"/>
      </w:r>
      <w:r w:rsidR="00FA02F8">
        <w:rPr>
          <w:i w:val="0"/>
          <w:sz w:val="22"/>
          <w:szCs w:val="24"/>
          <w:lang w:eastAsia="en-US"/>
        </w:rPr>
        <w:t>, or a</w:t>
      </w:r>
      <w:r w:rsidRPr="00851964">
        <w:rPr>
          <w:i w:val="0"/>
          <w:sz w:val="22"/>
          <w:szCs w:val="24"/>
          <w:lang w:eastAsia="en-US"/>
        </w:rPr>
        <w:t xml:space="preserve">ccording to the information available to the </w:t>
      </w:r>
      <w:r w:rsidR="00FA02F8">
        <w:rPr>
          <w:i w:val="0"/>
          <w:sz w:val="22"/>
          <w:szCs w:val="24"/>
          <w:lang w:eastAsia="en-US"/>
        </w:rPr>
        <w:t>B</w:t>
      </w:r>
      <w:r w:rsidRPr="00851964">
        <w:rPr>
          <w:i w:val="0"/>
          <w:sz w:val="22"/>
          <w:szCs w:val="24"/>
          <w:lang w:eastAsia="en-US"/>
        </w:rPr>
        <w:t xml:space="preserve">ank, the </w:t>
      </w:r>
      <w:r w:rsidR="00FA02F8">
        <w:rPr>
          <w:i w:val="0"/>
          <w:sz w:val="22"/>
          <w:szCs w:val="24"/>
          <w:lang w:eastAsia="en-US"/>
        </w:rPr>
        <w:t>B</w:t>
      </w:r>
      <w:r w:rsidRPr="00851964">
        <w:rPr>
          <w:i w:val="0"/>
          <w:sz w:val="22"/>
          <w:szCs w:val="24"/>
          <w:lang w:eastAsia="en-US"/>
        </w:rPr>
        <w:t xml:space="preserve">ank </w:t>
      </w:r>
      <w:r w:rsidR="00FA02F8">
        <w:rPr>
          <w:i w:val="0"/>
          <w:sz w:val="22"/>
          <w:szCs w:val="24"/>
          <w:lang w:eastAsia="en-US"/>
        </w:rPr>
        <w:t>attests that the C</w:t>
      </w:r>
      <w:r w:rsidRPr="00851964">
        <w:rPr>
          <w:i w:val="0"/>
          <w:sz w:val="22"/>
          <w:szCs w:val="24"/>
          <w:lang w:eastAsia="en-US"/>
        </w:rPr>
        <w:t>andidate possesse</w:t>
      </w:r>
      <w:r w:rsidR="00FA02F8">
        <w:rPr>
          <w:i w:val="0"/>
          <w:sz w:val="22"/>
          <w:szCs w:val="24"/>
          <w:lang w:eastAsia="en-US"/>
        </w:rPr>
        <w:t>s its own resources or deposits</w:t>
      </w:r>
      <w:r w:rsidRPr="00851964">
        <w:rPr>
          <w:i w:val="0"/>
          <w:sz w:val="22"/>
          <w:szCs w:val="24"/>
          <w:lang w:eastAsia="en-US"/>
        </w:rPr>
        <w:t xml:space="preserve"> necessary for the realisation of the project</w:t>
      </w:r>
      <w:r w:rsidR="00FA02F8">
        <w:rPr>
          <w:i w:val="0"/>
          <w:sz w:val="22"/>
          <w:szCs w:val="24"/>
          <w:lang w:eastAsia="en-US"/>
        </w:rPr>
        <w:t>,</w:t>
      </w:r>
      <w:r w:rsidRPr="00851964">
        <w:rPr>
          <w:i w:val="0"/>
          <w:sz w:val="22"/>
          <w:szCs w:val="24"/>
          <w:lang w:eastAsia="en-US"/>
        </w:rPr>
        <w:t xml:space="preserve"> in the </w:t>
      </w:r>
      <w:r w:rsidR="00FA02F8" w:rsidRPr="00851964">
        <w:rPr>
          <w:i w:val="0"/>
          <w:sz w:val="22"/>
          <w:szCs w:val="24"/>
          <w:lang w:eastAsia="en-US"/>
        </w:rPr>
        <w:t xml:space="preserve">minimum </w:t>
      </w:r>
      <w:r w:rsidRPr="00851964">
        <w:rPr>
          <w:i w:val="0"/>
          <w:sz w:val="22"/>
          <w:szCs w:val="24"/>
          <w:lang w:eastAsia="en-US"/>
        </w:rPr>
        <w:t xml:space="preserve">amount of EUR </w:t>
      </w:r>
      <w:r w:rsidRPr="00851964">
        <w:rPr>
          <w:i w:val="0"/>
          <w:sz w:val="22"/>
          <w:szCs w:val="24"/>
          <w:lang w:eastAsia="en-US"/>
        </w:rPr>
        <w:fldChar w:fldCharType="begin">
          <w:ffData>
            <w:name w:val="Besedilo4"/>
            <w:enabled/>
            <w:calcOnExit w:val="0"/>
            <w:textInput/>
          </w:ffData>
        </w:fldChar>
      </w:r>
      <w:r w:rsidRPr="00851964">
        <w:rPr>
          <w:i w:val="0"/>
          <w:sz w:val="22"/>
          <w:szCs w:val="24"/>
          <w:lang w:eastAsia="en-US"/>
        </w:rPr>
        <w:instrText xml:space="preserve"> FORMTEXT </w:instrText>
      </w:r>
      <w:r w:rsidRPr="00851964">
        <w:rPr>
          <w:i w:val="0"/>
          <w:sz w:val="22"/>
          <w:szCs w:val="24"/>
          <w:lang w:eastAsia="en-US"/>
        </w:rPr>
      </w:r>
      <w:r w:rsidRPr="00851964">
        <w:rPr>
          <w:i w:val="0"/>
          <w:sz w:val="22"/>
          <w:szCs w:val="24"/>
          <w:lang w:eastAsia="en-US"/>
        </w:rPr>
        <w:fldChar w:fldCharType="separate"/>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rFonts w:ascii="Arial" w:hAnsi="Arial"/>
          <w:i w:val="0"/>
          <w:sz w:val="22"/>
          <w:szCs w:val="24"/>
          <w:lang w:eastAsia="en-US"/>
        </w:rPr>
        <w:t> </w:t>
      </w:r>
      <w:r w:rsidRPr="00851964">
        <w:rPr>
          <w:i w:val="0"/>
          <w:sz w:val="22"/>
          <w:szCs w:val="24"/>
          <w:lang w:eastAsia="en-US"/>
        </w:rPr>
        <w:fldChar w:fldCharType="end"/>
      </w:r>
      <w:r w:rsidR="00FA02F8">
        <w:rPr>
          <w:i w:val="0"/>
          <w:sz w:val="22"/>
          <w:szCs w:val="24"/>
          <w:lang w:eastAsia="en-US"/>
        </w:rPr>
        <w:t xml:space="preserve">. </w:t>
      </w:r>
    </w:p>
    <w:p w14:paraId="3AEDEBD7" w14:textId="77777777" w:rsidR="00851964" w:rsidRPr="00851964" w:rsidRDefault="00851964" w:rsidP="00851964">
      <w:pPr>
        <w:ind w:left="1134"/>
        <w:jc w:val="both"/>
        <w:rPr>
          <w:i w:val="0"/>
          <w:sz w:val="22"/>
          <w:szCs w:val="24"/>
          <w:lang w:eastAsia="en-US"/>
        </w:rPr>
      </w:pPr>
    </w:p>
    <w:p w14:paraId="547D7B95" w14:textId="2F47FA15" w:rsidR="00851964" w:rsidRPr="00851964" w:rsidRDefault="00FA02F8" w:rsidP="00851964">
      <w:pPr>
        <w:ind w:left="1134"/>
        <w:jc w:val="both"/>
        <w:rPr>
          <w:i w:val="0"/>
          <w:sz w:val="22"/>
          <w:szCs w:val="24"/>
          <w:lang w:eastAsia="en-US"/>
        </w:rPr>
      </w:pPr>
      <w:r>
        <w:rPr>
          <w:i w:val="0"/>
          <w:sz w:val="22"/>
          <w:szCs w:val="24"/>
          <w:lang w:eastAsia="en-US"/>
        </w:rPr>
        <w:t>The B</w:t>
      </w:r>
      <w:r w:rsidR="00851964" w:rsidRPr="00851964">
        <w:rPr>
          <w:i w:val="0"/>
          <w:sz w:val="22"/>
          <w:szCs w:val="24"/>
          <w:lang w:eastAsia="en-US"/>
        </w:rPr>
        <w:t xml:space="preserve">ank </w:t>
      </w:r>
      <w:r>
        <w:rPr>
          <w:i w:val="0"/>
          <w:sz w:val="22"/>
          <w:szCs w:val="24"/>
          <w:lang w:eastAsia="en-US"/>
        </w:rPr>
        <w:t xml:space="preserve">hereby issues </w:t>
      </w:r>
      <w:r w:rsidR="00851964" w:rsidRPr="00851964">
        <w:rPr>
          <w:i w:val="0"/>
          <w:sz w:val="22"/>
          <w:szCs w:val="24"/>
          <w:lang w:eastAsia="en-US"/>
        </w:rPr>
        <w:t xml:space="preserve">a </w:t>
      </w:r>
      <w:r w:rsidR="00851964" w:rsidRPr="00AB2E57">
        <w:rPr>
          <w:i w:val="0"/>
          <w:sz w:val="22"/>
          <w:szCs w:val="24"/>
          <w:u w:val="single"/>
          <w:lang w:eastAsia="en-US"/>
        </w:rPr>
        <w:t>binding</w:t>
      </w:r>
      <w:r w:rsidR="00851964" w:rsidRPr="00851964">
        <w:rPr>
          <w:i w:val="0"/>
          <w:sz w:val="22"/>
          <w:szCs w:val="24"/>
          <w:lang w:eastAsia="en-US"/>
        </w:rPr>
        <w:t xml:space="preserve"> statement on</w:t>
      </w:r>
      <w:r>
        <w:rPr>
          <w:i w:val="0"/>
          <w:sz w:val="22"/>
          <w:szCs w:val="24"/>
          <w:lang w:eastAsia="en-US"/>
        </w:rPr>
        <w:t xml:space="preserve"> the basis of an evaluation of Candidate’s credit rating and financial capacity.</w:t>
      </w:r>
    </w:p>
    <w:p w14:paraId="6CFAF338" w14:textId="77777777" w:rsidR="00851964" w:rsidRPr="00851964" w:rsidRDefault="00851964" w:rsidP="00851964">
      <w:pPr>
        <w:ind w:left="1134"/>
        <w:jc w:val="both"/>
        <w:rPr>
          <w:i w:val="0"/>
          <w:sz w:val="22"/>
          <w:szCs w:val="24"/>
          <w:lang w:eastAsia="en-US"/>
        </w:rPr>
      </w:pPr>
    </w:p>
    <w:p w14:paraId="7251A15A" w14:textId="59201EED" w:rsidR="00851964" w:rsidRPr="00851964" w:rsidRDefault="00FA02F8" w:rsidP="00851964">
      <w:pPr>
        <w:ind w:left="1134"/>
        <w:jc w:val="both"/>
        <w:rPr>
          <w:i w:val="0"/>
          <w:sz w:val="22"/>
          <w:szCs w:val="24"/>
          <w:lang w:eastAsia="en-US"/>
        </w:rPr>
      </w:pPr>
      <w:r>
        <w:rPr>
          <w:i w:val="0"/>
          <w:sz w:val="22"/>
          <w:szCs w:val="24"/>
          <w:lang w:eastAsia="en-US"/>
        </w:rPr>
        <w:t>V</w:t>
      </w:r>
      <w:r w:rsidR="00851964" w:rsidRPr="00851964">
        <w:rPr>
          <w:i w:val="0"/>
          <w:sz w:val="22"/>
          <w:szCs w:val="24"/>
          <w:lang w:eastAsia="en-US"/>
        </w:rPr>
        <w:t xml:space="preserve">alidity of the </w:t>
      </w:r>
      <w:r>
        <w:rPr>
          <w:i w:val="0"/>
          <w:sz w:val="22"/>
          <w:szCs w:val="24"/>
          <w:lang w:eastAsia="en-US"/>
        </w:rPr>
        <w:t>B</w:t>
      </w:r>
      <w:r w:rsidRPr="00851964">
        <w:rPr>
          <w:i w:val="0"/>
          <w:sz w:val="22"/>
          <w:szCs w:val="24"/>
          <w:lang w:eastAsia="en-US"/>
        </w:rPr>
        <w:t>ank</w:t>
      </w:r>
      <w:r>
        <w:rPr>
          <w:i w:val="0"/>
          <w:sz w:val="22"/>
          <w:szCs w:val="24"/>
          <w:lang w:eastAsia="en-US"/>
        </w:rPr>
        <w:t xml:space="preserve">’s </w:t>
      </w:r>
      <w:r w:rsidR="00851964" w:rsidRPr="00851964">
        <w:rPr>
          <w:i w:val="0"/>
          <w:sz w:val="22"/>
          <w:szCs w:val="24"/>
          <w:lang w:eastAsia="en-US"/>
        </w:rPr>
        <w:t>binding statement: at</w:t>
      </w:r>
      <w:r>
        <w:rPr>
          <w:i w:val="0"/>
          <w:sz w:val="22"/>
          <w:szCs w:val="24"/>
          <w:lang w:eastAsia="en-US"/>
        </w:rPr>
        <w:t xml:space="preserve"> least 270 days from the issue</w:t>
      </w:r>
      <w:r w:rsidR="00851964" w:rsidRPr="00851964">
        <w:rPr>
          <w:i w:val="0"/>
          <w:sz w:val="22"/>
          <w:szCs w:val="24"/>
          <w:lang w:eastAsia="en-US"/>
        </w:rPr>
        <w:t xml:space="preserve"> date.</w:t>
      </w:r>
    </w:p>
    <w:p w14:paraId="40A7FD32" w14:textId="77777777" w:rsidR="00851964" w:rsidRPr="00851964" w:rsidRDefault="00851964" w:rsidP="00851964">
      <w:pPr>
        <w:ind w:left="1134"/>
        <w:rPr>
          <w:i w:val="0"/>
          <w:sz w:val="22"/>
          <w:szCs w:val="24"/>
          <w:lang w:eastAsia="en-US"/>
        </w:rPr>
      </w:pPr>
    </w:p>
    <w:p w14:paraId="07A9389D" w14:textId="77777777" w:rsidR="00851964" w:rsidRPr="00851964" w:rsidRDefault="00851964" w:rsidP="00851964">
      <w:pPr>
        <w:ind w:left="1134"/>
        <w:rPr>
          <w:i w:val="0"/>
          <w:sz w:val="22"/>
          <w:szCs w:val="24"/>
          <w:lang w:eastAsia="en-US"/>
        </w:rPr>
      </w:pPr>
    </w:p>
    <w:p w14:paraId="01EDA386" w14:textId="77777777" w:rsidR="00851964" w:rsidRPr="00851964" w:rsidRDefault="00851964" w:rsidP="00851964">
      <w:pPr>
        <w:ind w:left="1134"/>
        <w:rPr>
          <w:i w:val="0"/>
          <w:sz w:val="22"/>
          <w:szCs w:val="24"/>
          <w:lang w:eastAsia="en-US"/>
        </w:rPr>
      </w:pPr>
    </w:p>
    <w:p w14:paraId="14A6FFE8" w14:textId="77777777" w:rsidR="00851964" w:rsidRPr="00851964" w:rsidRDefault="00851964" w:rsidP="00851964">
      <w:pPr>
        <w:ind w:left="1134"/>
        <w:rPr>
          <w:i w:val="0"/>
          <w:sz w:val="22"/>
          <w:szCs w:val="24"/>
          <w:lang w:eastAsia="en-US"/>
        </w:rPr>
      </w:pPr>
      <w:r w:rsidRPr="00851964">
        <w:rPr>
          <w:i w:val="0"/>
          <w:sz w:val="22"/>
          <w:szCs w:val="24"/>
          <w:lang w:eastAsia="en-US"/>
        </w:rPr>
        <w:t>Date:</w:t>
      </w:r>
    </w:p>
    <w:p w14:paraId="65B431E9" w14:textId="77777777" w:rsidR="00851964" w:rsidRPr="00851964" w:rsidRDefault="00851964" w:rsidP="00851964">
      <w:pPr>
        <w:ind w:left="1134"/>
        <w:rPr>
          <w:i w:val="0"/>
          <w:sz w:val="22"/>
          <w:szCs w:val="24"/>
          <w:lang w:eastAsia="en-US"/>
        </w:rPr>
      </w:pPr>
      <w:r w:rsidRPr="00851964">
        <w:rPr>
          <w:i w:val="0"/>
          <w:sz w:val="22"/>
          <w:szCs w:val="24"/>
          <w:lang w:eastAsia="en-US"/>
        </w:rPr>
        <w:tab/>
      </w:r>
      <w:r w:rsidRPr="00851964">
        <w:rPr>
          <w:i w:val="0"/>
          <w:sz w:val="22"/>
          <w:szCs w:val="24"/>
          <w:lang w:eastAsia="en-US"/>
        </w:rPr>
        <w:tab/>
      </w:r>
      <w:r w:rsidRPr="00851964">
        <w:rPr>
          <w:i w:val="0"/>
          <w:sz w:val="22"/>
          <w:szCs w:val="24"/>
          <w:lang w:eastAsia="en-US"/>
        </w:rPr>
        <w:tab/>
      </w:r>
      <w:r w:rsidRPr="00851964">
        <w:rPr>
          <w:i w:val="0"/>
          <w:sz w:val="22"/>
          <w:szCs w:val="24"/>
          <w:lang w:eastAsia="en-US"/>
        </w:rPr>
        <w:tab/>
      </w:r>
      <w:r w:rsidRPr="00851964">
        <w:rPr>
          <w:i w:val="0"/>
          <w:sz w:val="22"/>
          <w:szCs w:val="24"/>
          <w:lang w:eastAsia="en-US"/>
        </w:rPr>
        <w:tab/>
      </w:r>
      <w:r w:rsidRPr="00851964">
        <w:rPr>
          <w:i w:val="0"/>
          <w:sz w:val="22"/>
          <w:szCs w:val="24"/>
          <w:lang w:eastAsia="en-US"/>
        </w:rPr>
        <w:tab/>
      </w:r>
      <w:r w:rsidRPr="00851964">
        <w:rPr>
          <w:i w:val="0"/>
          <w:sz w:val="22"/>
          <w:szCs w:val="24"/>
          <w:lang w:eastAsia="en-US"/>
        </w:rPr>
        <w:tab/>
      </w:r>
      <w:r w:rsidRPr="00851964">
        <w:rPr>
          <w:i w:val="0"/>
          <w:sz w:val="22"/>
          <w:szCs w:val="24"/>
          <w:lang w:eastAsia="en-US"/>
        </w:rPr>
        <w:tab/>
      </w:r>
      <w:r w:rsidRPr="00851964">
        <w:rPr>
          <w:i w:val="0"/>
          <w:sz w:val="22"/>
          <w:szCs w:val="24"/>
          <w:lang w:eastAsia="en-US"/>
        </w:rPr>
        <w:tab/>
        <w:t>Signature and stamp:</w:t>
      </w:r>
    </w:p>
    <w:p w14:paraId="4CEBA530" w14:textId="19D0F7CD" w:rsidR="00AA26C6" w:rsidRDefault="00AA26C6">
      <w:pPr>
        <w:rPr>
          <w:i w:val="0"/>
          <w:sz w:val="22"/>
          <w:szCs w:val="24"/>
          <w:lang w:eastAsia="en-US"/>
        </w:rPr>
      </w:pPr>
      <w:r>
        <w:rPr>
          <w:i w:val="0"/>
          <w:sz w:val="22"/>
          <w:szCs w:val="24"/>
          <w:lang w:eastAsia="en-US"/>
        </w:rPr>
        <w:br w:type="page"/>
      </w:r>
    </w:p>
    <w:p w14:paraId="2248A910" w14:textId="77777777" w:rsidR="00851964" w:rsidRPr="00851964" w:rsidRDefault="00851964" w:rsidP="00851964">
      <w:pPr>
        <w:ind w:left="1134"/>
        <w:rPr>
          <w:i w:val="0"/>
          <w:sz w:val="22"/>
          <w:szCs w:val="24"/>
          <w:lang w:eastAsia="en-US"/>
        </w:rPr>
      </w:pPr>
    </w:p>
    <w:p w14:paraId="588A9717" w14:textId="77777777" w:rsidR="00851964" w:rsidRPr="00851964" w:rsidRDefault="00851964" w:rsidP="00851964">
      <w:pPr>
        <w:jc w:val="right"/>
        <w:rPr>
          <w:b/>
          <w:i w:val="0"/>
          <w:sz w:val="22"/>
          <w:szCs w:val="22"/>
        </w:rPr>
      </w:pPr>
      <w:r w:rsidRPr="00AB2E57">
        <w:rPr>
          <w:b/>
          <w:i w:val="0"/>
          <w:sz w:val="22"/>
          <w:szCs w:val="22"/>
        </w:rPr>
        <w:t>ATTACHMENT 2.8</w:t>
      </w:r>
    </w:p>
    <w:p w14:paraId="57D323BF" w14:textId="77777777" w:rsidR="00851964" w:rsidRPr="00851964" w:rsidRDefault="00851964" w:rsidP="00851964">
      <w:pPr>
        <w:rPr>
          <w:i w:val="0"/>
          <w:sz w:val="22"/>
          <w:szCs w:val="22"/>
        </w:rPr>
      </w:pPr>
    </w:p>
    <w:p w14:paraId="5A0F40C9" w14:textId="672A04A3" w:rsidR="00851964" w:rsidRPr="00851964" w:rsidRDefault="00851964" w:rsidP="00851964">
      <w:pPr>
        <w:ind w:left="1080"/>
        <w:jc w:val="center"/>
        <w:rPr>
          <w:b/>
          <w:i w:val="0"/>
          <w:sz w:val="28"/>
          <w:szCs w:val="28"/>
        </w:rPr>
      </w:pPr>
      <w:r w:rsidRPr="00851964">
        <w:rPr>
          <w:b/>
          <w:i w:val="0"/>
          <w:sz w:val="28"/>
          <w:szCs w:val="28"/>
        </w:rPr>
        <w:t>FORM “</w:t>
      </w:r>
      <w:r w:rsidR="007100D7">
        <w:rPr>
          <w:b/>
          <w:i w:val="0"/>
          <w:sz w:val="28"/>
          <w:szCs w:val="28"/>
        </w:rPr>
        <w:t>TENDER</w:t>
      </w:r>
      <w:r w:rsidRPr="00851964">
        <w:rPr>
          <w:b/>
          <w:i w:val="0"/>
          <w:sz w:val="28"/>
          <w:szCs w:val="28"/>
        </w:rPr>
        <w:t xml:space="preserve"> </w:t>
      </w:r>
      <w:r w:rsidR="002F244F">
        <w:rPr>
          <w:b/>
          <w:i w:val="0"/>
          <w:sz w:val="28"/>
          <w:szCs w:val="28"/>
        </w:rPr>
        <w:t>GUARANTEE</w:t>
      </w:r>
      <w:r w:rsidRPr="00851964">
        <w:rPr>
          <w:b/>
          <w:i w:val="0"/>
          <w:sz w:val="28"/>
          <w:szCs w:val="28"/>
        </w:rPr>
        <w:t xml:space="preserve"> AS PER </w:t>
      </w:r>
      <w:r w:rsidR="00924E9D">
        <w:rPr>
          <w:b/>
          <w:i w:val="0"/>
          <w:sz w:val="28"/>
          <w:szCs w:val="28"/>
        </w:rPr>
        <w:t xml:space="preserve">URDG </w:t>
      </w:r>
      <w:r w:rsidRPr="00851964">
        <w:rPr>
          <w:b/>
          <w:i w:val="0"/>
          <w:sz w:val="28"/>
          <w:szCs w:val="28"/>
        </w:rPr>
        <w:t>758”</w:t>
      </w:r>
    </w:p>
    <w:p w14:paraId="1635362A" w14:textId="77777777" w:rsidR="00851964" w:rsidRPr="00851964" w:rsidRDefault="00851964" w:rsidP="00851964">
      <w:pPr>
        <w:rPr>
          <w:rFonts w:ascii="Arial" w:hAnsi="Arial" w:cs="Arial"/>
          <w:sz w:val="20"/>
        </w:rPr>
      </w:pPr>
    </w:p>
    <w:p w14:paraId="126BA641"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Guarantor letterhead (insurance company/bank) or SWIFT code</w:t>
      </w:r>
    </w:p>
    <w:p w14:paraId="46D5B98B"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03BF09A" w14:textId="7712969C"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 xml:space="preserve">For: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(beneficiary</w:t>
      </w:r>
      <w:r>
        <w:rPr>
          <w:i w:val="0"/>
          <w:sz w:val="22"/>
          <w:szCs w:val="22"/>
        </w:rPr>
        <w:t>,</w:t>
      </w:r>
      <w:r w:rsidRPr="00851964">
        <w:rPr>
          <w:i w:val="0"/>
          <w:sz w:val="22"/>
          <w:szCs w:val="22"/>
        </w:rPr>
        <w:t xml:space="preserve"> i.e. </w:t>
      </w:r>
      <w:r w:rsidR="009C4223">
        <w:rPr>
          <w:i w:val="0"/>
          <w:sz w:val="22"/>
          <w:szCs w:val="22"/>
        </w:rPr>
        <w:t>awarding authority</w:t>
      </w:r>
      <w:r w:rsidR="00E303E9">
        <w:rPr>
          <w:i w:val="0"/>
          <w:sz w:val="22"/>
          <w:szCs w:val="22"/>
        </w:rPr>
        <w:t xml:space="preserve"> in public t</w:t>
      </w:r>
      <w:r w:rsidR="00AB2E57">
        <w:rPr>
          <w:i w:val="0"/>
          <w:sz w:val="22"/>
          <w:szCs w:val="22"/>
        </w:rPr>
        <w:t>ender</w:t>
      </w:r>
      <w:r w:rsidR="00E303E9">
        <w:rPr>
          <w:i w:val="0"/>
          <w:sz w:val="22"/>
          <w:szCs w:val="22"/>
        </w:rPr>
        <w:t xml:space="preserve"> procedure</w:t>
      </w:r>
      <w:r w:rsidRPr="00851964">
        <w:rPr>
          <w:i w:val="0"/>
          <w:sz w:val="22"/>
          <w:szCs w:val="22"/>
        </w:rPr>
        <w:t>)</w:t>
      </w:r>
    </w:p>
    <w:p w14:paraId="6689F505"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 xml:space="preserve">Date: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(date of issue)</w:t>
      </w:r>
    </w:p>
    <w:p w14:paraId="5589C00B"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99502C" w14:textId="7F66070B"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TYPE OF </w:t>
      </w:r>
      <w:r w:rsidR="00E303E9">
        <w:rPr>
          <w:b/>
          <w:i w:val="0"/>
          <w:sz w:val="22"/>
          <w:szCs w:val="22"/>
        </w:rPr>
        <w:t>GUARANTEE</w:t>
      </w:r>
      <w:r w:rsidRPr="00851964">
        <w:rPr>
          <w:b/>
          <w:i w:val="0"/>
          <w:sz w:val="22"/>
          <w:szCs w:val="22"/>
        </w:rPr>
        <w:t>:</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(type of financial guarantee: suretyship insurance/bank guarantee for tender)</w:t>
      </w:r>
    </w:p>
    <w:p w14:paraId="34A56A39"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E8D610"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NUMBER OF GUARANTEE: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(number of guarantee)</w:t>
      </w:r>
    </w:p>
    <w:p w14:paraId="2768F6FC"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D7ECDB"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GUARANTOR:</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(name and address of the insurance company/bank in the place of issue)</w:t>
      </w:r>
    </w:p>
    <w:p w14:paraId="76A62FB9"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81C5D1" w14:textId="27D60470" w:rsidR="00851964" w:rsidRPr="00851964" w:rsidRDefault="008662AE"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APPLICANT</w:t>
      </w:r>
      <w:r w:rsidR="00851964" w:rsidRPr="00851964">
        <w:rPr>
          <w:b/>
          <w:i w:val="0"/>
          <w:sz w:val="22"/>
          <w:szCs w:val="22"/>
        </w:rPr>
        <w:t xml:space="preserve"> </w:t>
      </w:r>
      <w:r>
        <w:rPr>
          <w:b/>
          <w:i w:val="0"/>
          <w:sz w:val="22"/>
          <w:szCs w:val="22"/>
        </w:rPr>
        <w:t xml:space="preserve">FOR </w:t>
      </w:r>
      <w:r w:rsidR="00851964" w:rsidRPr="00851964">
        <w:rPr>
          <w:b/>
          <w:i w:val="0"/>
          <w:sz w:val="22"/>
          <w:szCs w:val="22"/>
        </w:rPr>
        <w:t xml:space="preserve">THE GUARANTEE: </w:t>
      </w:r>
      <w:r w:rsidR="00851964" w:rsidRPr="00851964">
        <w:rPr>
          <w:i w:val="0"/>
          <w:sz w:val="22"/>
          <w:szCs w:val="22"/>
        </w:rPr>
        <w:fldChar w:fldCharType="begin">
          <w:ffData>
            <w:name w:val="Besedilo2"/>
            <w:enabled/>
            <w:calcOnExit w:val="0"/>
            <w:textInput/>
          </w:ffData>
        </w:fldChar>
      </w:r>
      <w:r w:rsidR="00851964" w:rsidRPr="00851964">
        <w:rPr>
          <w:i w:val="0"/>
          <w:sz w:val="22"/>
          <w:szCs w:val="22"/>
        </w:rPr>
        <w:instrText xml:space="preserve"> FORMTEXT </w:instrText>
      </w:r>
      <w:r w:rsidR="00851964" w:rsidRPr="00851964">
        <w:rPr>
          <w:i w:val="0"/>
          <w:sz w:val="22"/>
          <w:szCs w:val="22"/>
        </w:rPr>
      </w:r>
      <w:r w:rsidR="00851964" w:rsidRPr="00851964">
        <w:rPr>
          <w:i w:val="0"/>
          <w:sz w:val="22"/>
          <w:szCs w:val="22"/>
        </w:rPr>
        <w:fldChar w:fldCharType="separate"/>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fldChar w:fldCharType="end"/>
      </w:r>
      <w:r w:rsidR="00851964" w:rsidRPr="00851964">
        <w:rPr>
          <w:i w:val="0"/>
          <w:sz w:val="22"/>
          <w:szCs w:val="22"/>
        </w:rPr>
        <w:t xml:space="preserve"> (name and address of the </w:t>
      </w:r>
      <w:r>
        <w:rPr>
          <w:i w:val="0"/>
          <w:sz w:val="22"/>
          <w:szCs w:val="22"/>
        </w:rPr>
        <w:t>applicant</w:t>
      </w:r>
      <w:r w:rsidR="00851964" w:rsidRPr="00851964">
        <w:rPr>
          <w:i w:val="0"/>
          <w:sz w:val="22"/>
          <w:szCs w:val="22"/>
        </w:rPr>
        <w:t xml:space="preserve">, i.e. the candidate or applicant in </w:t>
      </w:r>
      <w:r w:rsidR="00E303E9">
        <w:rPr>
          <w:i w:val="0"/>
          <w:sz w:val="22"/>
          <w:szCs w:val="22"/>
        </w:rPr>
        <w:t xml:space="preserve">the </w:t>
      </w:r>
      <w:r w:rsidR="00851964" w:rsidRPr="00851964">
        <w:rPr>
          <w:i w:val="0"/>
          <w:sz w:val="22"/>
          <w:szCs w:val="22"/>
        </w:rPr>
        <w:t xml:space="preserve">tender procedure) </w:t>
      </w:r>
    </w:p>
    <w:p w14:paraId="6D8EC0CF"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87B5E5" w14:textId="5D122802"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BENEFICIARY:</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w:t>
      </w:r>
      <w:r w:rsidR="00E303E9">
        <w:rPr>
          <w:i w:val="0"/>
          <w:sz w:val="22"/>
          <w:szCs w:val="22"/>
        </w:rPr>
        <w:t>awarding authority in public procurement procedure</w:t>
      </w:r>
      <w:r w:rsidRPr="00851964">
        <w:rPr>
          <w:i w:val="0"/>
          <w:sz w:val="22"/>
          <w:szCs w:val="22"/>
        </w:rPr>
        <w:t>)</w:t>
      </w:r>
    </w:p>
    <w:p w14:paraId="2959CCDD"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14F660" w14:textId="2DDA9545" w:rsidR="00851964" w:rsidRPr="00851964" w:rsidRDefault="008662AE"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UNDERLYING TRANSACTION</w:t>
      </w:r>
      <w:r w:rsidR="00851964" w:rsidRPr="00851964">
        <w:rPr>
          <w:b/>
          <w:i w:val="0"/>
          <w:sz w:val="22"/>
          <w:szCs w:val="22"/>
        </w:rPr>
        <w:t xml:space="preserve">: </w:t>
      </w:r>
      <w:r w:rsidR="00E303E9">
        <w:rPr>
          <w:i w:val="0"/>
          <w:sz w:val="22"/>
          <w:szCs w:val="22"/>
        </w:rPr>
        <w:t>T</w:t>
      </w:r>
      <w:r w:rsidR="00851964" w:rsidRPr="00851964">
        <w:rPr>
          <w:i w:val="0"/>
          <w:sz w:val="22"/>
          <w:szCs w:val="22"/>
        </w:rPr>
        <w:t xml:space="preserve">he obligation of the </w:t>
      </w:r>
      <w:r>
        <w:rPr>
          <w:i w:val="0"/>
          <w:sz w:val="22"/>
          <w:szCs w:val="22"/>
        </w:rPr>
        <w:t>application</w:t>
      </w:r>
      <w:r w:rsidR="00851964" w:rsidRPr="00851964">
        <w:rPr>
          <w:i w:val="0"/>
          <w:sz w:val="22"/>
          <w:szCs w:val="22"/>
        </w:rPr>
        <w:t xml:space="preserve"> </w:t>
      </w:r>
      <w:r>
        <w:rPr>
          <w:i w:val="0"/>
          <w:sz w:val="22"/>
          <w:szCs w:val="22"/>
        </w:rPr>
        <w:t xml:space="preserve">arising </w:t>
      </w:r>
      <w:r w:rsidR="00851964" w:rsidRPr="00851964">
        <w:rPr>
          <w:i w:val="0"/>
          <w:sz w:val="22"/>
          <w:szCs w:val="22"/>
        </w:rPr>
        <w:t xml:space="preserve">from its </w:t>
      </w:r>
      <w:r>
        <w:rPr>
          <w:i w:val="0"/>
          <w:sz w:val="22"/>
          <w:szCs w:val="22"/>
        </w:rPr>
        <w:t xml:space="preserve">tender, </w:t>
      </w:r>
      <w:r w:rsidR="00AB2E57">
        <w:rPr>
          <w:i w:val="0"/>
          <w:sz w:val="22"/>
          <w:szCs w:val="22"/>
        </w:rPr>
        <w:t xml:space="preserve">submitted in the public tender </w:t>
      </w:r>
      <w:r w:rsidR="00851964" w:rsidRPr="00851964">
        <w:rPr>
          <w:i w:val="0"/>
          <w:sz w:val="22"/>
          <w:szCs w:val="22"/>
        </w:rPr>
        <w:t xml:space="preserve">procedure no. </w:t>
      </w:r>
      <w:r w:rsidR="00851964" w:rsidRPr="00851964">
        <w:rPr>
          <w:i w:val="0"/>
          <w:sz w:val="22"/>
          <w:szCs w:val="22"/>
        </w:rPr>
        <w:fldChar w:fldCharType="begin">
          <w:ffData>
            <w:name w:val="Besedilo2"/>
            <w:enabled/>
            <w:calcOnExit w:val="0"/>
            <w:textInput/>
          </w:ffData>
        </w:fldChar>
      </w:r>
      <w:r w:rsidR="00851964" w:rsidRPr="00851964">
        <w:rPr>
          <w:i w:val="0"/>
          <w:sz w:val="22"/>
          <w:szCs w:val="22"/>
        </w:rPr>
        <w:instrText xml:space="preserve"> FORMTEXT </w:instrText>
      </w:r>
      <w:r w:rsidR="00851964" w:rsidRPr="00851964">
        <w:rPr>
          <w:i w:val="0"/>
          <w:sz w:val="22"/>
          <w:szCs w:val="22"/>
        </w:rPr>
      </w:r>
      <w:r w:rsidR="00851964" w:rsidRPr="00851964">
        <w:rPr>
          <w:i w:val="0"/>
          <w:sz w:val="22"/>
          <w:szCs w:val="22"/>
        </w:rPr>
        <w:fldChar w:fldCharType="separate"/>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fldChar w:fldCharType="end"/>
      </w:r>
      <w:r w:rsidR="00851964" w:rsidRPr="00851964">
        <w:rPr>
          <w:i w:val="0"/>
          <w:sz w:val="22"/>
          <w:szCs w:val="22"/>
        </w:rPr>
        <w:t xml:space="preserve"> (publication </w:t>
      </w:r>
      <w:r w:rsidR="00E8332D">
        <w:rPr>
          <w:i w:val="0"/>
          <w:sz w:val="22"/>
          <w:szCs w:val="22"/>
        </w:rPr>
        <w:t xml:space="preserve">no. </w:t>
      </w:r>
      <w:r w:rsidR="00851964" w:rsidRPr="00851964">
        <w:rPr>
          <w:i w:val="0"/>
          <w:sz w:val="22"/>
          <w:szCs w:val="22"/>
        </w:rPr>
        <w:t xml:space="preserve">or internal code of the tender procedure) from </w:t>
      </w:r>
      <w:r w:rsidR="00851964" w:rsidRPr="00851964">
        <w:rPr>
          <w:i w:val="0"/>
          <w:sz w:val="22"/>
          <w:szCs w:val="22"/>
        </w:rPr>
        <w:fldChar w:fldCharType="begin">
          <w:ffData>
            <w:name w:val="Besedilo2"/>
            <w:enabled/>
            <w:calcOnExit w:val="0"/>
            <w:textInput/>
          </w:ffData>
        </w:fldChar>
      </w:r>
      <w:r w:rsidR="00851964" w:rsidRPr="00851964">
        <w:rPr>
          <w:i w:val="0"/>
          <w:sz w:val="22"/>
          <w:szCs w:val="22"/>
        </w:rPr>
        <w:instrText xml:space="preserve"> FORMTEXT </w:instrText>
      </w:r>
      <w:r w:rsidR="00851964" w:rsidRPr="00851964">
        <w:rPr>
          <w:i w:val="0"/>
          <w:sz w:val="22"/>
          <w:szCs w:val="22"/>
        </w:rPr>
      </w:r>
      <w:r w:rsidR="00851964" w:rsidRPr="00851964">
        <w:rPr>
          <w:i w:val="0"/>
          <w:sz w:val="22"/>
          <w:szCs w:val="22"/>
        </w:rPr>
        <w:fldChar w:fldCharType="separate"/>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fldChar w:fldCharType="end"/>
      </w:r>
      <w:r w:rsidR="00851964" w:rsidRPr="00851964">
        <w:rPr>
          <w:i w:val="0"/>
          <w:sz w:val="22"/>
          <w:szCs w:val="22"/>
        </w:rPr>
        <w:t xml:space="preserve"> (date of publication)</w:t>
      </w:r>
      <w:r>
        <w:rPr>
          <w:i w:val="0"/>
          <w:sz w:val="22"/>
          <w:szCs w:val="22"/>
        </w:rPr>
        <w:t xml:space="preserve">, the subject </w:t>
      </w:r>
      <w:r w:rsidR="005A42CD">
        <w:rPr>
          <w:i w:val="0"/>
          <w:sz w:val="22"/>
          <w:szCs w:val="22"/>
        </w:rPr>
        <w:t xml:space="preserve">of </w:t>
      </w:r>
      <w:r w:rsidR="005A42CD" w:rsidRPr="00851964">
        <w:rPr>
          <w:i w:val="0"/>
          <w:sz w:val="22"/>
          <w:szCs w:val="22"/>
        </w:rPr>
        <w:t>which</w:t>
      </w:r>
      <w:r w:rsidR="005A42CD">
        <w:rPr>
          <w:i w:val="0"/>
          <w:sz w:val="22"/>
          <w:szCs w:val="22"/>
        </w:rPr>
        <w:t xml:space="preserve"> is</w:t>
      </w:r>
      <w:r w:rsidR="00851964" w:rsidRPr="00851964">
        <w:rPr>
          <w:i w:val="0"/>
          <w:sz w:val="22"/>
          <w:szCs w:val="22"/>
        </w:rPr>
        <w:t xml:space="preserve"> </w:t>
      </w:r>
      <w:r w:rsidR="00851964" w:rsidRPr="00851964">
        <w:rPr>
          <w:i w:val="0"/>
          <w:sz w:val="22"/>
          <w:szCs w:val="22"/>
        </w:rPr>
        <w:fldChar w:fldCharType="begin">
          <w:ffData>
            <w:name w:val="Besedilo2"/>
            <w:enabled/>
            <w:calcOnExit w:val="0"/>
            <w:textInput/>
          </w:ffData>
        </w:fldChar>
      </w:r>
      <w:r w:rsidR="00851964" w:rsidRPr="00851964">
        <w:rPr>
          <w:i w:val="0"/>
          <w:sz w:val="22"/>
          <w:szCs w:val="22"/>
        </w:rPr>
        <w:instrText xml:space="preserve"> FORMTEXT </w:instrText>
      </w:r>
      <w:r w:rsidR="00851964" w:rsidRPr="00851964">
        <w:rPr>
          <w:i w:val="0"/>
          <w:sz w:val="22"/>
          <w:szCs w:val="22"/>
        </w:rPr>
      </w:r>
      <w:r w:rsidR="00851964" w:rsidRPr="00851964">
        <w:rPr>
          <w:i w:val="0"/>
          <w:sz w:val="22"/>
          <w:szCs w:val="22"/>
        </w:rPr>
        <w:fldChar w:fldCharType="separate"/>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fldChar w:fldCharType="end"/>
      </w:r>
      <w:r w:rsidR="00851964" w:rsidRPr="00851964">
        <w:rPr>
          <w:i w:val="0"/>
          <w:sz w:val="22"/>
          <w:szCs w:val="22"/>
        </w:rPr>
        <w:t>.</w:t>
      </w:r>
    </w:p>
    <w:p w14:paraId="403CB4A4"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EAC37A" w14:textId="7453BCFF"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AMOUNT AND CURRENCY OF GUARANTEE: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(maximum amount in figures and words</w:t>
      </w:r>
      <w:r w:rsidR="00E303E9">
        <w:rPr>
          <w:i w:val="0"/>
          <w:sz w:val="22"/>
          <w:szCs w:val="22"/>
        </w:rPr>
        <w:t>,</w:t>
      </w:r>
      <w:r w:rsidRPr="00851964">
        <w:rPr>
          <w:i w:val="0"/>
          <w:sz w:val="22"/>
          <w:szCs w:val="22"/>
        </w:rPr>
        <w:t xml:space="preserve"> and currency)</w:t>
      </w:r>
    </w:p>
    <w:p w14:paraId="105A1F9A"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B0938" w14:textId="0627E70F" w:rsidR="00851964" w:rsidRPr="00AB2E57"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851964">
        <w:rPr>
          <w:b/>
          <w:i w:val="0"/>
          <w:sz w:val="22"/>
          <w:szCs w:val="22"/>
        </w:rPr>
        <w:t>DOCUMENTS TO BE ATTACHED TO PAYMENT REQUEST</w:t>
      </w:r>
      <w:r w:rsidR="00E303E9">
        <w:rPr>
          <w:b/>
          <w:i w:val="0"/>
          <w:sz w:val="22"/>
          <w:szCs w:val="22"/>
        </w:rPr>
        <w:t xml:space="preserve">S </w:t>
      </w:r>
      <w:r w:rsidR="008662AE">
        <w:rPr>
          <w:b/>
          <w:i w:val="0"/>
          <w:sz w:val="22"/>
          <w:szCs w:val="22"/>
        </w:rPr>
        <w:t xml:space="preserve">AND </w:t>
      </w:r>
      <w:r w:rsidR="009A19F0" w:rsidRPr="00851964">
        <w:rPr>
          <w:b/>
          <w:i w:val="0"/>
          <w:sz w:val="22"/>
          <w:szCs w:val="22"/>
        </w:rPr>
        <w:t>EXPLICIT</w:t>
      </w:r>
      <w:r w:rsidR="009A19F0">
        <w:rPr>
          <w:b/>
          <w:i w:val="0"/>
          <w:sz w:val="22"/>
          <w:szCs w:val="22"/>
        </w:rPr>
        <w:t>LY</w:t>
      </w:r>
      <w:r w:rsidRPr="00851964">
        <w:rPr>
          <w:b/>
          <w:i w:val="0"/>
          <w:sz w:val="22"/>
          <w:szCs w:val="22"/>
        </w:rPr>
        <w:t xml:space="preserve"> REQUIRED BELOW</w:t>
      </w:r>
      <w:r w:rsidRPr="00AB2E57">
        <w:rPr>
          <w:b/>
          <w:i w:val="0"/>
          <w:sz w:val="22"/>
          <w:szCs w:val="22"/>
        </w:rPr>
        <w:t>: (empty or indicated as none)</w:t>
      </w:r>
    </w:p>
    <w:p w14:paraId="471DA4FA"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4ED992"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LANGUAGE IN REQUIRED DOCUMENTS:</w:t>
      </w:r>
      <w:r w:rsidRPr="00851964">
        <w:rPr>
          <w:i w:val="0"/>
          <w:sz w:val="22"/>
          <w:szCs w:val="22"/>
        </w:rPr>
        <w:t xml:space="preserve"> Slovenian</w:t>
      </w:r>
    </w:p>
    <w:p w14:paraId="06FD8C36"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F8A2BF" w14:textId="0D16868E"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FORM OF SUBMISSION:</w:t>
      </w:r>
      <w:r w:rsidRPr="00851964">
        <w:rPr>
          <w:i w:val="0"/>
          <w:sz w:val="22"/>
          <w:szCs w:val="22"/>
        </w:rPr>
        <w:t xml:space="preserve"> </w:t>
      </w:r>
      <w:r w:rsidR="008662AE">
        <w:rPr>
          <w:i w:val="0"/>
          <w:sz w:val="22"/>
          <w:szCs w:val="22"/>
        </w:rPr>
        <w:t>O</w:t>
      </w:r>
      <w:r w:rsidRPr="00851964">
        <w:rPr>
          <w:i w:val="0"/>
          <w:sz w:val="22"/>
          <w:szCs w:val="22"/>
        </w:rPr>
        <w:t>n paper by registered mail or any other form of express mail</w:t>
      </w:r>
      <w:r w:rsidR="008662AE">
        <w:rPr>
          <w:i w:val="0"/>
          <w:sz w:val="22"/>
          <w:szCs w:val="22"/>
        </w:rPr>
        <w:t>,</w:t>
      </w:r>
      <w:r w:rsidRPr="00851964">
        <w:rPr>
          <w:i w:val="0"/>
          <w:sz w:val="22"/>
          <w:szCs w:val="22"/>
        </w:rPr>
        <w:t xml:space="preserve"> or electronically by SWIFT system to the following address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(SWIFT guarantor’s address)</w:t>
      </w:r>
      <w:r w:rsidR="008662AE">
        <w:rPr>
          <w:i w:val="0"/>
          <w:sz w:val="22"/>
          <w:szCs w:val="22"/>
        </w:rPr>
        <w:t>.</w:t>
      </w:r>
    </w:p>
    <w:p w14:paraId="28885CE5"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607910" w14:textId="15CFA1BB"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PLACE OF </w:t>
      </w:r>
      <w:r w:rsidR="003204AE">
        <w:rPr>
          <w:b/>
          <w:i w:val="0"/>
          <w:sz w:val="22"/>
          <w:szCs w:val="22"/>
        </w:rPr>
        <w:t>SUBMISSION</w:t>
      </w:r>
      <w:r w:rsidRPr="00851964">
        <w:rPr>
          <w:b/>
          <w:i w:val="0"/>
          <w:sz w:val="22"/>
          <w:szCs w:val="22"/>
        </w:rPr>
        <w:t>:</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(guarantor’s registered address of the branch where submission of paper documents is done or electronic address for submission in electronic form, such as guarantor’s SWIFT address)</w:t>
      </w:r>
    </w:p>
    <w:p w14:paraId="1A111350" w14:textId="4387ED43" w:rsidR="00851964" w:rsidRPr="00851964" w:rsidRDefault="008662AE"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Notwithstanding the above</w:t>
      </w:r>
      <w:r w:rsidR="00851964" w:rsidRPr="00851964">
        <w:rPr>
          <w:i w:val="0"/>
          <w:sz w:val="22"/>
          <w:szCs w:val="22"/>
        </w:rPr>
        <w:t>, submission of paper documents can be done in any of guarantor’s branch</w:t>
      </w:r>
      <w:r>
        <w:rPr>
          <w:i w:val="0"/>
          <w:sz w:val="22"/>
          <w:szCs w:val="22"/>
        </w:rPr>
        <w:t>es</w:t>
      </w:r>
      <w:r w:rsidR="00851964" w:rsidRPr="00851964">
        <w:rPr>
          <w:i w:val="0"/>
          <w:sz w:val="22"/>
          <w:szCs w:val="22"/>
        </w:rPr>
        <w:t xml:space="preserve"> in the Republic of Slovenia.</w:t>
      </w:r>
    </w:p>
    <w:p w14:paraId="1C1E95E4"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691DA6" w14:textId="179A2F19"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EXPIRY DATE: </w:t>
      </w:r>
      <w:r w:rsidR="009A19F0">
        <w:rPr>
          <w:i w:val="0"/>
          <w:sz w:val="22"/>
          <w:szCs w:val="22"/>
        </w:rPr>
        <w:fldChar w:fldCharType="begin">
          <w:ffData>
            <w:name w:val="Besedilo2"/>
            <w:enabled/>
            <w:calcOnExit w:val="0"/>
            <w:textInput>
              <w:default w:val="DD. MM. YYYY"/>
            </w:textInput>
          </w:ffData>
        </w:fldChar>
      </w:r>
      <w:bookmarkStart w:id="11" w:name="Besedilo2"/>
      <w:r w:rsidR="009A19F0">
        <w:rPr>
          <w:i w:val="0"/>
          <w:sz w:val="22"/>
          <w:szCs w:val="22"/>
        </w:rPr>
        <w:instrText xml:space="preserve"> FORMTEXT </w:instrText>
      </w:r>
      <w:r w:rsidR="009A19F0">
        <w:rPr>
          <w:i w:val="0"/>
          <w:sz w:val="22"/>
          <w:szCs w:val="22"/>
        </w:rPr>
      </w:r>
      <w:r w:rsidR="009A19F0">
        <w:rPr>
          <w:i w:val="0"/>
          <w:sz w:val="22"/>
          <w:szCs w:val="22"/>
        </w:rPr>
        <w:fldChar w:fldCharType="separate"/>
      </w:r>
      <w:r w:rsidR="009A19F0">
        <w:rPr>
          <w:i w:val="0"/>
          <w:noProof/>
          <w:sz w:val="22"/>
          <w:szCs w:val="22"/>
        </w:rPr>
        <w:t>DD. MM. YYYY</w:t>
      </w:r>
      <w:r w:rsidR="009A19F0">
        <w:rPr>
          <w:i w:val="0"/>
          <w:sz w:val="22"/>
          <w:szCs w:val="22"/>
        </w:rPr>
        <w:fldChar w:fldCharType="end"/>
      </w:r>
      <w:bookmarkEnd w:id="11"/>
      <w:r w:rsidRPr="00851964">
        <w:rPr>
          <w:i w:val="0"/>
          <w:sz w:val="22"/>
          <w:szCs w:val="22"/>
        </w:rPr>
        <w:t xml:space="preserve"> (date which is stated in </w:t>
      </w:r>
      <w:r w:rsidR="008662AE">
        <w:rPr>
          <w:i w:val="0"/>
          <w:sz w:val="22"/>
          <w:szCs w:val="22"/>
        </w:rPr>
        <w:t xml:space="preserve">the </w:t>
      </w:r>
      <w:r w:rsidRPr="00851964">
        <w:rPr>
          <w:i w:val="0"/>
          <w:sz w:val="22"/>
          <w:szCs w:val="22"/>
        </w:rPr>
        <w:t>tender documentation as the date of tender submission)</w:t>
      </w:r>
    </w:p>
    <w:p w14:paraId="47A350A1"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591CD5" w14:textId="59873D0E"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PARTY LIABLE FOR PAYMENT OF CHARGES:</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(name </w:t>
      </w:r>
      <w:r w:rsidR="008662AE">
        <w:rPr>
          <w:i w:val="0"/>
          <w:sz w:val="22"/>
          <w:szCs w:val="22"/>
        </w:rPr>
        <w:t xml:space="preserve">of </w:t>
      </w:r>
      <w:r w:rsidRPr="00851964">
        <w:rPr>
          <w:i w:val="0"/>
          <w:sz w:val="22"/>
          <w:szCs w:val="22"/>
        </w:rPr>
        <w:t xml:space="preserve">the </w:t>
      </w:r>
      <w:r w:rsidR="008662AE">
        <w:rPr>
          <w:i w:val="0"/>
          <w:sz w:val="22"/>
          <w:szCs w:val="22"/>
        </w:rPr>
        <w:t>applicant</w:t>
      </w:r>
      <w:r w:rsidRPr="00851964">
        <w:rPr>
          <w:i w:val="0"/>
          <w:sz w:val="22"/>
          <w:szCs w:val="22"/>
        </w:rPr>
        <w:t xml:space="preserve">, i.e. the candidate or the applicant in </w:t>
      </w:r>
      <w:r w:rsidR="008662AE">
        <w:rPr>
          <w:i w:val="0"/>
          <w:sz w:val="22"/>
          <w:szCs w:val="22"/>
        </w:rPr>
        <w:t xml:space="preserve">the </w:t>
      </w:r>
      <w:r w:rsidRPr="00851964">
        <w:rPr>
          <w:i w:val="0"/>
          <w:sz w:val="22"/>
          <w:szCs w:val="22"/>
        </w:rPr>
        <w:t>tender procedure)</w:t>
      </w:r>
    </w:p>
    <w:p w14:paraId="78B40A3E"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E94FDAB" w14:textId="77777777" w:rsidR="00AB2E57" w:rsidRDefault="00AB2E57" w:rsidP="00851964">
      <w:pPr>
        <w:ind w:left="1134"/>
        <w:jc w:val="both"/>
        <w:rPr>
          <w:i w:val="0"/>
          <w:sz w:val="22"/>
          <w:szCs w:val="22"/>
        </w:rPr>
      </w:pPr>
    </w:p>
    <w:p w14:paraId="54D44849" w14:textId="77777777" w:rsidR="00AB2E57" w:rsidRDefault="00AB2E57" w:rsidP="00851964">
      <w:pPr>
        <w:ind w:left="1134"/>
        <w:jc w:val="both"/>
        <w:rPr>
          <w:i w:val="0"/>
          <w:sz w:val="22"/>
          <w:szCs w:val="22"/>
        </w:rPr>
      </w:pPr>
    </w:p>
    <w:p w14:paraId="6F047BE4" w14:textId="77777777" w:rsidR="00B00C5B" w:rsidRDefault="00B00C5B" w:rsidP="00851964">
      <w:pPr>
        <w:ind w:left="1134"/>
        <w:jc w:val="both"/>
        <w:rPr>
          <w:i w:val="0"/>
          <w:sz w:val="22"/>
          <w:szCs w:val="22"/>
        </w:rPr>
      </w:pPr>
    </w:p>
    <w:p w14:paraId="2DF9D7D2" w14:textId="3157384A" w:rsidR="00851964" w:rsidRDefault="00851964" w:rsidP="00851964">
      <w:pPr>
        <w:ind w:left="1134"/>
        <w:jc w:val="both"/>
        <w:rPr>
          <w:i w:val="0"/>
          <w:sz w:val="22"/>
          <w:szCs w:val="22"/>
        </w:rPr>
      </w:pPr>
      <w:r w:rsidRPr="00851964">
        <w:rPr>
          <w:i w:val="0"/>
          <w:sz w:val="22"/>
          <w:szCs w:val="22"/>
        </w:rPr>
        <w:lastRenderedPageBreak/>
        <w:t>As Guarantor</w:t>
      </w:r>
      <w:r w:rsidR="008662AE">
        <w:rPr>
          <w:i w:val="0"/>
          <w:sz w:val="22"/>
          <w:szCs w:val="22"/>
        </w:rPr>
        <w:t xml:space="preserve">, we hereby irrevocably </w:t>
      </w:r>
      <w:r w:rsidRPr="00851964">
        <w:rPr>
          <w:i w:val="0"/>
          <w:sz w:val="22"/>
          <w:szCs w:val="22"/>
        </w:rPr>
        <w:t>and unconditionally undertake to pay the Beneficiary any am</w:t>
      </w:r>
      <w:r w:rsidR="005A42CD">
        <w:rPr>
          <w:i w:val="0"/>
          <w:sz w:val="22"/>
          <w:szCs w:val="22"/>
        </w:rPr>
        <w:t>ount up to the g</w:t>
      </w:r>
      <w:r w:rsidR="008662AE">
        <w:rPr>
          <w:i w:val="0"/>
          <w:sz w:val="22"/>
          <w:szCs w:val="22"/>
        </w:rPr>
        <w:t>uarantee</w:t>
      </w:r>
      <w:r w:rsidR="005A42CD">
        <w:rPr>
          <w:i w:val="0"/>
          <w:sz w:val="22"/>
          <w:szCs w:val="22"/>
        </w:rPr>
        <w:t>d</w:t>
      </w:r>
      <w:r w:rsidR="008662AE">
        <w:rPr>
          <w:i w:val="0"/>
          <w:sz w:val="22"/>
          <w:szCs w:val="22"/>
        </w:rPr>
        <w:t xml:space="preserve"> </w:t>
      </w:r>
      <w:r w:rsidR="005A42CD">
        <w:rPr>
          <w:i w:val="0"/>
          <w:sz w:val="22"/>
          <w:szCs w:val="22"/>
        </w:rPr>
        <w:t>a</w:t>
      </w:r>
      <w:r w:rsidR="008662AE">
        <w:rPr>
          <w:i w:val="0"/>
          <w:sz w:val="22"/>
          <w:szCs w:val="22"/>
        </w:rPr>
        <w:t xml:space="preserve">mount </w:t>
      </w:r>
      <w:r w:rsidRPr="00851964">
        <w:rPr>
          <w:i w:val="0"/>
          <w:sz w:val="22"/>
          <w:szCs w:val="22"/>
        </w:rPr>
        <w:t xml:space="preserve">in 5 (five) days, </w:t>
      </w:r>
      <w:r w:rsidR="008662AE">
        <w:rPr>
          <w:i w:val="0"/>
          <w:sz w:val="22"/>
          <w:szCs w:val="22"/>
        </w:rPr>
        <w:t xml:space="preserve">upon </w:t>
      </w:r>
      <w:r w:rsidR="00C85419">
        <w:rPr>
          <w:i w:val="0"/>
          <w:sz w:val="22"/>
          <w:szCs w:val="22"/>
        </w:rPr>
        <w:t xml:space="preserve">Beneficiary’s presentation of complying demand in the above-listed form, </w:t>
      </w:r>
      <w:r w:rsidRPr="00851964">
        <w:rPr>
          <w:i w:val="0"/>
          <w:sz w:val="22"/>
          <w:szCs w:val="22"/>
        </w:rPr>
        <w:t xml:space="preserve">signed by </w:t>
      </w:r>
      <w:r w:rsidR="00C85419">
        <w:rPr>
          <w:i w:val="0"/>
          <w:sz w:val="22"/>
          <w:szCs w:val="22"/>
        </w:rPr>
        <w:t xml:space="preserve">an </w:t>
      </w:r>
      <w:r w:rsidRPr="00851964">
        <w:rPr>
          <w:i w:val="0"/>
          <w:sz w:val="22"/>
          <w:szCs w:val="22"/>
        </w:rPr>
        <w:t xml:space="preserve">authorised signatory </w:t>
      </w:r>
      <w:r w:rsidR="00C85419">
        <w:rPr>
          <w:i w:val="0"/>
          <w:sz w:val="22"/>
          <w:szCs w:val="22"/>
        </w:rPr>
        <w:t xml:space="preserve">or signatories, </w:t>
      </w:r>
      <w:r w:rsidRPr="00851964">
        <w:rPr>
          <w:i w:val="0"/>
          <w:sz w:val="22"/>
          <w:szCs w:val="22"/>
        </w:rPr>
        <w:t>together with other documents if listed</w:t>
      </w:r>
      <w:r w:rsidR="00C85419">
        <w:rPr>
          <w:i w:val="0"/>
          <w:sz w:val="22"/>
          <w:szCs w:val="22"/>
        </w:rPr>
        <w:t xml:space="preserve"> </w:t>
      </w:r>
      <w:r w:rsidR="009A19F0">
        <w:rPr>
          <w:i w:val="0"/>
          <w:sz w:val="22"/>
          <w:szCs w:val="22"/>
        </w:rPr>
        <w:t>a</w:t>
      </w:r>
      <w:r w:rsidR="00C85419">
        <w:rPr>
          <w:i w:val="0"/>
          <w:sz w:val="22"/>
          <w:szCs w:val="22"/>
        </w:rPr>
        <w:t>bove</w:t>
      </w:r>
      <w:r w:rsidRPr="00851964">
        <w:rPr>
          <w:i w:val="0"/>
          <w:sz w:val="22"/>
          <w:szCs w:val="22"/>
        </w:rPr>
        <w:t xml:space="preserve">, and in any case together with the </w:t>
      </w:r>
      <w:r w:rsidR="00C85419">
        <w:rPr>
          <w:i w:val="0"/>
          <w:sz w:val="22"/>
          <w:szCs w:val="22"/>
        </w:rPr>
        <w:t>B</w:t>
      </w:r>
      <w:r w:rsidRPr="00851964">
        <w:rPr>
          <w:i w:val="0"/>
          <w:sz w:val="22"/>
          <w:szCs w:val="22"/>
        </w:rPr>
        <w:t>eneficiary</w:t>
      </w:r>
      <w:r w:rsidR="00C85419">
        <w:rPr>
          <w:i w:val="0"/>
          <w:sz w:val="22"/>
          <w:szCs w:val="22"/>
        </w:rPr>
        <w:t>’s</w:t>
      </w:r>
      <w:r w:rsidRPr="00851964">
        <w:rPr>
          <w:i w:val="0"/>
          <w:sz w:val="22"/>
          <w:szCs w:val="22"/>
        </w:rPr>
        <w:t xml:space="preserve"> statement, which is either included in the text </w:t>
      </w:r>
      <w:r w:rsidR="00C85419">
        <w:rPr>
          <w:i w:val="0"/>
          <w:sz w:val="22"/>
          <w:szCs w:val="22"/>
        </w:rPr>
        <w:t xml:space="preserve">of the demand </w:t>
      </w:r>
      <w:r w:rsidRPr="00851964">
        <w:rPr>
          <w:i w:val="0"/>
          <w:sz w:val="22"/>
          <w:szCs w:val="22"/>
        </w:rPr>
        <w:t>or on a separately signed document</w:t>
      </w:r>
      <w:r w:rsidR="00C85419">
        <w:rPr>
          <w:i w:val="0"/>
          <w:sz w:val="22"/>
          <w:szCs w:val="22"/>
        </w:rPr>
        <w:t xml:space="preserve"> </w:t>
      </w:r>
      <w:r w:rsidRPr="00851964">
        <w:rPr>
          <w:i w:val="0"/>
          <w:sz w:val="22"/>
          <w:szCs w:val="22"/>
        </w:rPr>
        <w:t xml:space="preserve">attached to the </w:t>
      </w:r>
      <w:r w:rsidR="00C85419">
        <w:rPr>
          <w:i w:val="0"/>
          <w:sz w:val="22"/>
          <w:szCs w:val="22"/>
        </w:rPr>
        <w:t xml:space="preserve">demand </w:t>
      </w:r>
      <w:r w:rsidRPr="00851964">
        <w:rPr>
          <w:i w:val="0"/>
          <w:sz w:val="22"/>
          <w:szCs w:val="22"/>
        </w:rPr>
        <w:t xml:space="preserve">or refers to it, and </w:t>
      </w:r>
      <w:r w:rsidR="00C85419">
        <w:rPr>
          <w:i w:val="0"/>
          <w:sz w:val="22"/>
          <w:szCs w:val="22"/>
        </w:rPr>
        <w:t xml:space="preserve">which states </w:t>
      </w:r>
      <w:r w:rsidRPr="00851964">
        <w:rPr>
          <w:i w:val="0"/>
          <w:sz w:val="22"/>
          <w:szCs w:val="22"/>
        </w:rPr>
        <w:t xml:space="preserve">in what respect the applicant is in breach of its obligations under the underlying </w:t>
      </w:r>
      <w:r w:rsidR="00C85419">
        <w:rPr>
          <w:i w:val="0"/>
          <w:sz w:val="22"/>
          <w:szCs w:val="22"/>
        </w:rPr>
        <w:t>transaction</w:t>
      </w:r>
      <w:r w:rsidRPr="00851964">
        <w:rPr>
          <w:i w:val="0"/>
          <w:sz w:val="22"/>
          <w:szCs w:val="22"/>
        </w:rPr>
        <w:t>.</w:t>
      </w:r>
    </w:p>
    <w:p w14:paraId="1AB396AE" w14:textId="77777777" w:rsidR="00C85419" w:rsidRPr="00851964" w:rsidRDefault="00C85419" w:rsidP="00851964">
      <w:pPr>
        <w:ind w:left="1134"/>
        <w:jc w:val="both"/>
        <w:rPr>
          <w:i w:val="0"/>
          <w:sz w:val="22"/>
          <w:szCs w:val="22"/>
        </w:rPr>
      </w:pPr>
    </w:p>
    <w:p w14:paraId="64D97152" w14:textId="61E9D6ED" w:rsidR="00851964" w:rsidRPr="00851964" w:rsidRDefault="00C85419" w:rsidP="00851964">
      <w:pPr>
        <w:ind w:left="1134"/>
        <w:jc w:val="both"/>
        <w:rPr>
          <w:i w:val="0"/>
          <w:sz w:val="22"/>
          <w:szCs w:val="22"/>
        </w:rPr>
      </w:pPr>
      <w:r>
        <w:rPr>
          <w:i w:val="0"/>
          <w:sz w:val="22"/>
          <w:szCs w:val="22"/>
        </w:rPr>
        <w:t xml:space="preserve">The Guarantee may be executed </w:t>
      </w:r>
      <w:r w:rsidR="00851964" w:rsidRPr="00851964">
        <w:rPr>
          <w:i w:val="0"/>
          <w:sz w:val="22"/>
          <w:szCs w:val="22"/>
        </w:rPr>
        <w:t xml:space="preserve">for </w:t>
      </w:r>
      <w:r w:rsidR="002F244F">
        <w:rPr>
          <w:i w:val="0"/>
          <w:sz w:val="22"/>
          <w:szCs w:val="22"/>
        </w:rPr>
        <w:t xml:space="preserve">any of </w:t>
      </w:r>
      <w:r w:rsidR="00851964" w:rsidRPr="00851964">
        <w:rPr>
          <w:i w:val="0"/>
          <w:sz w:val="22"/>
          <w:szCs w:val="22"/>
        </w:rPr>
        <w:t>the following reasons</w:t>
      </w:r>
      <w:r>
        <w:rPr>
          <w:i w:val="0"/>
          <w:sz w:val="22"/>
          <w:szCs w:val="22"/>
        </w:rPr>
        <w:t>,</w:t>
      </w:r>
      <w:r w:rsidR="00851964" w:rsidRPr="00851964">
        <w:rPr>
          <w:i w:val="0"/>
          <w:sz w:val="22"/>
          <w:szCs w:val="22"/>
        </w:rPr>
        <w:t xml:space="preserve"> which have to be stated in the Beneficiary’s complying demand:</w:t>
      </w:r>
    </w:p>
    <w:p w14:paraId="04DD556C" w14:textId="4E901335" w:rsidR="00851964" w:rsidRPr="00851964" w:rsidRDefault="002F244F" w:rsidP="00851964">
      <w:pPr>
        <w:pStyle w:val="Odstavekseznama"/>
        <w:numPr>
          <w:ilvl w:val="0"/>
          <w:numId w:val="23"/>
        </w:numPr>
        <w:jc w:val="both"/>
        <w:rPr>
          <w:i w:val="0"/>
          <w:sz w:val="22"/>
          <w:szCs w:val="22"/>
        </w:rPr>
      </w:pPr>
      <w:r>
        <w:rPr>
          <w:i w:val="0"/>
          <w:sz w:val="22"/>
          <w:szCs w:val="22"/>
        </w:rPr>
        <w:t>T</w:t>
      </w:r>
      <w:r w:rsidR="00C85419">
        <w:rPr>
          <w:i w:val="0"/>
          <w:sz w:val="22"/>
          <w:szCs w:val="22"/>
        </w:rPr>
        <w:t>he A</w:t>
      </w:r>
      <w:r w:rsidR="00851964" w:rsidRPr="00851964">
        <w:rPr>
          <w:i w:val="0"/>
          <w:sz w:val="22"/>
          <w:szCs w:val="22"/>
        </w:rPr>
        <w:t xml:space="preserve">pplicant has withdrawn its </w:t>
      </w:r>
      <w:r w:rsidR="00C85419">
        <w:rPr>
          <w:i w:val="0"/>
          <w:sz w:val="22"/>
          <w:szCs w:val="22"/>
        </w:rPr>
        <w:t>tender</w:t>
      </w:r>
      <w:r w:rsidR="00851964" w:rsidRPr="00851964">
        <w:rPr>
          <w:i w:val="0"/>
          <w:sz w:val="22"/>
          <w:szCs w:val="22"/>
        </w:rPr>
        <w:t xml:space="preserve"> after the </w:t>
      </w:r>
      <w:r w:rsidR="00C85419">
        <w:rPr>
          <w:i w:val="0"/>
          <w:sz w:val="22"/>
          <w:szCs w:val="22"/>
        </w:rPr>
        <w:t xml:space="preserve">cut-off date for the submission of tenders or </w:t>
      </w:r>
      <w:r w:rsidR="00851964" w:rsidRPr="00851964">
        <w:rPr>
          <w:i w:val="0"/>
          <w:sz w:val="22"/>
          <w:szCs w:val="22"/>
        </w:rPr>
        <w:t xml:space="preserve">has </w:t>
      </w:r>
      <w:r w:rsidR="009A19F0" w:rsidRPr="00851964">
        <w:rPr>
          <w:i w:val="0"/>
          <w:sz w:val="22"/>
          <w:szCs w:val="22"/>
        </w:rPr>
        <w:t>inadmissibly</w:t>
      </w:r>
      <w:r w:rsidR="00851964" w:rsidRPr="00851964">
        <w:rPr>
          <w:i w:val="0"/>
          <w:sz w:val="22"/>
          <w:szCs w:val="22"/>
        </w:rPr>
        <w:t xml:space="preserve"> updated the </w:t>
      </w:r>
      <w:r w:rsidR="00C85419">
        <w:rPr>
          <w:i w:val="0"/>
          <w:sz w:val="22"/>
          <w:szCs w:val="22"/>
        </w:rPr>
        <w:t>tender</w:t>
      </w:r>
      <w:r>
        <w:rPr>
          <w:i w:val="0"/>
          <w:sz w:val="22"/>
          <w:szCs w:val="22"/>
        </w:rPr>
        <w:t xml:space="preserve"> within its validity period.</w:t>
      </w:r>
    </w:p>
    <w:p w14:paraId="3A22C2A9" w14:textId="42AF4B57" w:rsidR="00851964" w:rsidRPr="00851964" w:rsidRDefault="002F244F" w:rsidP="00851964">
      <w:pPr>
        <w:pStyle w:val="Odstavekseznama"/>
        <w:numPr>
          <w:ilvl w:val="0"/>
          <w:numId w:val="23"/>
        </w:numPr>
        <w:jc w:val="both"/>
        <w:rPr>
          <w:i w:val="0"/>
          <w:sz w:val="22"/>
          <w:szCs w:val="22"/>
        </w:rPr>
      </w:pPr>
      <w:r>
        <w:rPr>
          <w:i w:val="0"/>
          <w:sz w:val="22"/>
          <w:szCs w:val="22"/>
        </w:rPr>
        <w:t>T</w:t>
      </w:r>
      <w:r w:rsidR="00851964" w:rsidRPr="00851964">
        <w:rPr>
          <w:i w:val="0"/>
          <w:sz w:val="22"/>
          <w:szCs w:val="22"/>
        </w:rPr>
        <w:t xml:space="preserve">he </w:t>
      </w:r>
      <w:r w:rsidR="00C85419">
        <w:rPr>
          <w:i w:val="0"/>
          <w:sz w:val="22"/>
          <w:szCs w:val="22"/>
        </w:rPr>
        <w:t>Applicant</w:t>
      </w:r>
      <w:r w:rsidR="00851964" w:rsidRPr="00851964">
        <w:rPr>
          <w:i w:val="0"/>
          <w:sz w:val="22"/>
          <w:szCs w:val="22"/>
        </w:rPr>
        <w:t xml:space="preserve"> </w:t>
      </w:r>
      <w:r w:rsidRPr="00851964">
        <w:rPr>
          <w:i w:val="0"/>
          <w:sz w:val="22"/>
          <w:szCs w:val="22"/>
        </w:rPr>
        <w:t xml:space="preserve">selected </w:t>
      </w:r>
      <w:r w:rsidR="00C85419">
        <w:rPr>
          <w:i w:val="0"/>
          <w:sz w:val="22"/>
          <w:szCs w:val="22"/>
        </w:rPr>
        <w:t xml:space="preserve">failed to </w:t>
      </w:r>
      <w:r w:rsidR="005A42CD">
        <w:rPr>
          <w:i w:val="0"/>
          <w:sz w:val="22"/>
          <w:szCs w:val="22"/>
        </w:rPr>
        <w:t>sign</w:t>
      </w:r>
      <w:r w:rsidR="00851964" w:rsidRPr="00851964">
        <w:rPr>
          <w:i w:val="0"/>
          <w:sz w:val="22"/>
          <w:szCs w:val="22"/>
        </w:rPr>
        <w:t xml:space="preserve"> the contract</w:t>
      </w:r>
      <w:r w:rsidR="00C85419">
        <w:rPr>
          <w:i w:val="0"/>
          <w:sz w:val="22"/>
          <w:szCs w:val="22"/>
        </w:rPr>
        <w:t xml:space="preserve"> at the behest of the </w:t>
      </w:r>
      <w:r w:rsidR="009A19F0">
        <w:rPr>
          <w:i w:val="0"/>
          <w:sz w:val="22"/>
          <w:szCs w:val="22"/>
        </w:rPr>
        <w:t>Beneficiary</w:t>
      </w:r>
      <w:r>
        <w:rPr>
          <w:i w:val="0"/>
          <w:sz w:val="22"/>
          <w:szCs w:val="22"/>
        </w:rPr>
        <w:t>.</w:t>
      </w:r>
    </w:p>
    <w:p w14:paraId="6292B099" w14:textId="2A044CF1" w:rsidR="00851964" w:rsidRPr="00851964" w:rsidRDefault="002F244F" w:rsidP="00851964">
      <w:pPr>
        <w:pStyle w:val="Odstavekseznama"/>
        <w:numPr>
          <w:ilvl w:val="0"/>
          <w:numId w:val="23"/>
        </w:numPr>
        <w:jc w:val="both"/>
        <w:rPr>
          <w:i w:val="0"/>
          <w:sz w:val="22"/>
          <w:szCs w:val="22"/>
        </w:rPr>
      </w:pPr>
      <w:r>
        <w:rPr>
          <w:i w:val="0"/>
          <w:sz w:val="22"/>
          <w:szCs w:val="22"/>
        </w:rPr>
        <w:t>T</w:t>
      </w:r>
      <w:r w:rsidR="00851964" w:rsidRPr="00851964">
        <w:rPr>
          <w:i w:val="0"/>
          <w:sz w:val="22"/>
          <w:szCs w:val="22"/>
        </w:rPr>
        <w:t xml:space="preserve">he </w:t>
      </w:r>
      <w:r w:rsidR="00C85419">
        <w:rPr>
          <w:i w:val="0"/>
          <w:sz w:val="22"/>
          <w:szCs w:val="22"/>
        </w:rPr>
        <w:t>Applicant</w:t>
      </w:r>
      <w:r>
        <w:rPr>
          <w:i w:val="0"/>
          <w:sz w:val="22"/>
          <w:szCs w:val="22"/>
        </w:rPr>
        <w:t xml:space="preserve"> </w:t>
      </w:r>
      <w:r w:rsidRPr="00851964">
        <w:rPr>
          <w:i w:val="0"/>
          <w:sz w:val="22"/>
          <w:szCs w:val="22"/>
        </w:rPr>
        <w:t>selected</w:t>
      </w:r>
      <w:r w:rsidR="00C85419">
        <w:rPr>
          <w:i w:val="0"/>
          <w:sz w:val="22"/>
          <w:szCs w:val="22"/>
        </w:rPr>
        <w:t xml:space="preserve"> failed to </w:t>
      </w:r>
      <w:r w:rsidR="00851964" w:rsidRPr="00851964">
        <w:rPr>
          <w:i w:val="0"/>
          <w:sz w:val="22"/>
          <w:szCs w:val="22"/>
        </w:rPr>
        <w:t xml:space="preserve">submit </w:t>
      </w:r>
      <w:r w:rsidR="00C85419">
        <w:rPr>
          <w:i w:val="0"/>
          <w:sz w:val="22"/>
          <w:szCs w:val="22"/>
        </w:rPr>
        <w:t xml:space="preserve">a performance guarantee </w:t>
      </w:r>
      <w:r w:rsidR="00851964" w:rsidRPr="00851964">
        <w:rPr>
          <w:i w:val="0"/>
          <w:sz w:val="22"/>
          <w:szCs w:val="22"/>
        </w:rPr>
        <w:t xml:space="preserve">in accordance with </w:t>
      </w:r>
      <w:r w:rsidR="00C85419">
        <w:rPr>
          <w:i w:val="0"/>
          <w:sz w:val="22"/>
          <w:szCs w:val="22"/>
        </w:rPr>
        <w:t>the terms and conditions of the contract.</w:t>
      </w:r>
    </w:p>
    <w:p w14:paraId="308DCA4E" w14:textId="77777777" w:rsidR="00851964" w:rsidRPr="00851964" w:rsidRDefault="00851964" w:rsidP="00851964">
      <w:pPr>
        <w:pStyle w:val="Odstavekseznama"/>
        <w:ind w:left="1494"/>
        <w:jc w:val="both"/>
        <w:rPr>
          <w:i w:val="0"/>
          <w:sz w:val="22"/>
          <w:szCs w:val="22"/>
        </w:rPr>
      </w:pPr>
    </w:p>
    <w:p w14:paraId="4A96DB51" w14:textId="77777777" w:rsidR="00851964" w:rsidRPr="00851964" w:rsidRDefault="00851964" w:rsidP="00851964">
      <w:pPr>
        <w:ind w:left="1134"/>
        <w:jc w:val="both"/>
        <w:rPr>
          <w:i w:val="0"/>
          <w:sz w:val="22"/>
          <w:szCs w:val="22"/>
        </w:rPr>
      </w:pPr>
      <w:r w:rsidRPr="00851964">
        <w:rPr>
          <w:i w:val="0"/>
          <w:sz w:val="22"/>
          <w:szCs w:val="22"/>
        </w:rPr>
        <w:t>Any demand for payment under this guarantee must be received by us on or before the expiry date at the above stated place of presentation.</w:t>
      </w:r>
    </w:p>
    <w:p w14:paraId="1868891F" w14:textId="77777777" w:rsidR="00851964" w:rsidRPr="00851964" w:rsidRDefault="00851964" w:rsidP="00851964">
      <w:pPr>
        <w:ind w:left="1134"/>
        <w:jc w:val="both"/>
        <w:rPr>
          <w:i w:val="0"/>
          <w:sz w:val="22"/>
          <w:szCs w:val="22"/>
        </w:rPr>
      </w:pPr>
    </w:p>
    <w:p w14:paraId="7D6123CE" w14:textId="77777777" w:rsidR="00851964" w:rsidRPr="00851964" w:rsidRDefault="00851964" w:rsidP="00851964">
      <w:pPr>
        <w:ind w:left="1134"/>
        <w:jc w:val="both"/>
        <w:rPr>
          <w:i w:val="0"/>
          <w:sz w:val="22"/>
          <w:szCs w:val="22"/>
        </w:rPr>
      </w:pPr>
      <w:r w:rsidRPr="00851964">
        <w:rPr>
          <w:i w:val="0"/>
          <w:sz w:val="22"/>
          <w:szCs w:val="22"/>
        </w:rPr>
        <w:t>Eventual disputes concerning this guarantee shall be settled by the competent court in Ljubljana under Slovenian law.</w:t>
      </w:r>
    </w:p>
    <w:p w14:paraId="12A782DC"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53F07D" w14:textId="0B70B89F"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This insurance shall be subject to Uniform Rules for Demand Guarantees (</w:t>
      </w:r>
      <w:r w:rsidR="00924E9D">
        <w:rPr>
          <w:i w:val="0"/>
          <w:sz w:val="22"/>
          <w:szCs w:val="22"/>
        </w:rPr>
        <w:t>URDG</w:t>
      </w:r>
      <w:r w:rsidRPr="00851964">
        <w:rPr>
          <w:i w:val="0"/>
          <w:sz w:val="22"/>
          <w:szCs w:val="22"/>
        </w:rPr>
        <w:t>)</w:t>
      </w:r>
      <w:r w:rsidR="003204AE">
        <w:rPr>
          <w:i w:val="0"/>
          <w:sz w:val="22"/>
          <w:szCs w:val="22"/>
        </w:rPr>
        <w:t>, 2010</w:t>
      </w:r>
      <w:r w:rsidRPr="00851964">
        <w:rPr>
          <w:i w:val="0"/>
          <w:sz w:val="22"/>
          <w:szCs w:val="22"/>
        </w:rPr>
        <w:t xml:space="preserve"> revision, issued by the ICC under </w:t>
      </w:r>
      <w:r w:rsidR="00924E9D">
        <w:rPr>
          <w:i w:val="0"/>
          <w:sz w:val="22"/>
          <w:szCs w:val="22"/>
        </w:rPr>
        <w:t>no</w:t>
      </w:r>
      <w:r w:rsidRPr="00851964">
        <w:rPr>
          <w:i w:val="0"/>
          <w:sz w:val="22"/>
          <w:szCs w:val="22"/>
        </w:rPr>
        <w:t>. 758.</w:t>
      </w:r>
    </w:p>
    <w:p w14:paraId="123DB897"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DF2FC7"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38C49A"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DB2395"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F0EA96"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t xml:space="preserve">      Guarantor</w:t>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t>(stamp and signature)</w:t>
      </w:r>
    </w:p>
    <w:p w14:paraId="23646611" w14:textId="77777777" w:rsidR="00851964" w:rsidRPr="00851964" w:rsidRDefault="00851964" w:rsidP="00851964">
      <w:pPr>
        <w:ind w:left="1080"/>
        <w:jc w:val="both"/>
        <w:rPr>
          <w:i w:val="0"/>
          <w:sz w:val="22"/>
          <w:szCs w:val="22"/>
        </w:rPr>
      </w:pPr>
    </w:p>
    <w:p w14:paraId="5DAC7164" w14:textId="77777777" w:rsidR="00851964" w:rsidRPr="00851964" w:rsidRDefault="00851964" w:rsidP="00851964">
      <w:pPr>
        <w:jc w:val="both"/>
        <w:rPr>
          <w:i w:val="0"/>
          <w:sz w:val="22"/>
          <w:szCs w:val="22"/>
        </w:rPr>
      </w:pPr>
    </w:p>
    <w:p w14:paraId="08B75091" w14:textId="414E7E0D" w:rsidR="00AA26C6" w:rsidRDefault="00AA26C6">
      <w:pPr>
        <w:rPr>
          <w:i w:val="0"/>
          <w:sz w:val="22"/>
          <w:szCs w:val="22"/>
        </w:rPr>
      </w:pPr>
      <w:r>
        <w:rPr>
          <w:i w:val="0"/>
          <w:sz w:val="22"/>
          <w:szCs w:val="22"/>
        </w:rPr>
        <w:br w:type="page"/>
      </w:r>
    </w:p>
    <w:p w14:paraId="7B9A72C2" w14:textId="77777777" w:rsidR="00851964" w:rsidRPr="00851964" w:rsidRDefault="00851964" w:rsidP="00851964">
      <w:pPr>
        <w:jc w:val="both"/>
        <w:rPr>
          <w:i w:val="0"/>
          <w:sz w:val="22"/>
          <w:szCs w:val="22"/>
        </w:rPr>
      </w:pPr>
    </w:p>
    <w:p w14:paraId="6F31837F" w14:textId="77777777" w:rsidR="00851964" w:rsidRPr="00851964" w:rsidRDefault="00851964" w:rsidP="00851964">
      <w:pPr>
        <w:jc w:val="right"/>
        <w:rPr>
          <w:b/>
          <w:sz w:val="22"/>
          <w:szCs w:val="22"/>
        </w:rPr>
      </w:pPr>
      <w:r w:rsidRPr="00AB2E57">
        <w:rPr>
          <w:b/>
          <w:i w:val="0"/>
          <w:sz w:val="22"/>
          <w:szCs w:val="22"/>
        </w:rPr>
        <w:t>ATTACHMENT 2.9</w:t>
      </w:r>
    </w:p>
    <w:p w14:paraId="598E8543" w14:textId="77777777" w:rsidR="00851964" w:rsidRPr="00851964" w:rsidRDefault="00851964" w:rsidP="00851964">
      <w:pPr>
        <w:ind w:left="1080"/>
        <w:jc w:val="both"/>
        <w:rPr>
          <w:i w:val="0"/>
          <w:sz w:val="22"/>
          <w:szCs w:val="22"/>
        </w:rPr>
      </w:pPr>
    </w:p>
    <w:p w14:paraId="4B9B4B5B" w14:textId="0EF1AE6A" w:rsidR="00851964" w:rsidRPr="00851964" w:rsidRDefault="00AA26C6" w:rsidP="00851964">
      <w:pPr>
        <w:ind w:left="1080"/>
        <w:jc w:val="center"/>
        <w:rPr>
          <w:b/>
          <w:i w:val="0"/>
          <w:sz w:val="28"/>
          <w:szCs w:val="28"/>
        </w:rPr>
      </w:pPr>
      <w:r>
        <w:rPr>
          <w:b/>
          <w:i w:val="0"/>
          <w:sz w:val="28"/>
          <w:szCs w:val="28"/>
        </w:rPr>
        <w:t>FORM “</w:t>
      </w:r>
      <w:r w:rsidR="007100D7">
        <w:rPr>
          <w:b/>
          <w:i w:val="0"/>
          <w:sz w:val="28"/>
          <w:szCs w:val="28"/>
        </w:rPr>
        <w:t>PERFORMANCE GUARANTEE</w:t>
      </w:r>
      <w:r w:rsidR="00851964" w:rsidRPr="00851964">
        <w:rPr>
          <w:b/>
          <w:i w:val="0"/>
          <w:sz w:val="28"/>
          <w:szCs w:val="28"/>
        </w:rPr>
        <w:t xml:space="preserve"> AS PER </w:t>
      </w:r>
      <w:r w:rsidR="00924E9D">
        <w:rPr>
          <w:b/>
          <w:i w:val="0"/>
          <w:sz w:val="28"/>
          <w:szCs w:val="28"/>
        </w:rPr>
        <w:t xml:space="preserve">URDG </w:t>
      </w:r>
      <w:r w:rsidR="00851964" w:rsidRPr="00851964">
        <w:rPr>
          <w:b/>
          <w:i w:val="0"/>
          <w:sz w:val="28"/>
          <w:szCs w:val="28"/>
        </w:rPr>
        <w:t>758”</w:t>
      </w:r>
    </w:p>
    <w:p w14:paraId="1FA6D11B" w14:textId="77777777" w:rsidR="00851964" w:rsidRPr="00851964" w:rsidRDefault="00851964" w:rsidP="00851964">
      <w:pPr>
        <w:rPr>
          <w:rFonts w:ascii="Arial" w:hAnsi="Arial" w:cs="Arial"/>
          <w:sz w:val="20"/>
        </w:rPr>
      </w:pPr>
    </w:p>
    <w:p w14:paraId="5DB0B3A0" w14:textId="77777777" w:rsidR="00851964" w:rsidRPr="00851964" w:rsidRDefault="00851964" w:rsidP="00851964">
      <w:pPr>
        <w:rPr>
          <w:rFonts w:ascii="Arial" w:hAnsi="Arial" w:cs="Arial"/>
          <w:sz w:val="20"/>
        </w:rPr>
      </w:pPr>
    </w:p>
    <w:p w14:paraId="5EE7F184"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Guarantor letterhead (insurance company/bank) or SWIFT code</w:t>
      </w:r>
    </w:p>
    <w:p w14:paraId="0329407B"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09B54E5" w14:textId="07449CF3"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 xml:space="preserve">For: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w:t>
      </w:r>
      <w:r w:rsidR="00E8332D" w:rsidRPr="00851964">
        <w:rPr>
          <w:i w:val="0"/>
          <w:sz w:val="22"/>
          <w:szCs w:val="22"/>
        </w:rPr>
        <w:t>beneficiary</w:t>
      </w:r>
      <w:r w:rsidR="00E8332D">
        <w:rPr>
          <w:i w:val="0"/>
          <w:sz w:val="22"/>
          <w:szCs w:val="22"/>
        </w:rPr>
        <w:t>,</w:t>
      </w:r>
      <w:r w:rsidR="00E8332D" w:rsidRPr="00851964">
        <w:rPr>
          <w:i w:val="0"/>
          <w:sz w:val="22"/>
          <w:szCs w:val="22"/>
        </w:rPr>
        <w:t xml:space="preserve"> i.e. </w:t>
      </w:r>
      <w:r w:rsidR="00E8332D">
        <w:rPr>
          <w:i w:val="0"/>
          <w:sz w:val="22"/>
          <w:szCs w:val="22"/>
        </w:rPr>
        <w:t xml:space="preserve">awarding authority in public </w:t>
      </w:r>
      <w:r w:rsidR="00AB2E57">
        <w:rPr>
          <w:i w:val="0"/>
          <w:sz w:val="22"/>
          <w:szCs w:val="22"/>
        </w:rPr>
        <w:t xml:space="preserve">tender </w:t>
      </w:r>
      <w:r w:rsidR="00E8332D">
        <w:rPr>
          <w:i w:val="0"/>
          <w:sz w:val="22"/>
          <w:szCs w:val="22"/>
        </w:rPr>
        <w:t>procedure</w:t>
      </w:r>
      <w:r w:rsidRPr="00851964">
        <w:rPr>
          <w:i w:val="0"/>
          <w:sz w:val="22"/>
          <w:szCs w:val="22"/>
        </w:rPr>
        <w:t>)</w:t>
      </w:r>
    </w:p>
    <w:p w14:paraId="4214C776"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 xml:space="preserve">Date: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(date of issue)</w:t>
      </w:r>
    </w:p>
    <w:p w14:paraId="3234C46C"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6032CF"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TYPE OF GUARANTEE:</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(type of financial guarantee: suretyship insurance/bank guarantee for tender)</w:t>
      </w:r>
    </w:p>
    <w:p w14:paraId="5E8A054A"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F9DCC5"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NUMBER OF GUARANTEE: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(number of guarantee)</w:t>
      </w:r>
    </w:p>
    <w:p w14:paraId="5F975931"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458EBB"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GUARANTOR:</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(name and address of the insurance company/bank in the place of issue)</w:t>
      </w:r>
    </w:p>
    <w:p w14:paraId="23818549"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E303D5" w14:textId="4880EE2E" w:rsidR="00851964" w:rsidRPr="00851964" w:rsidRDefault="00E8332D"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 xml:space="preserve">APPLICANT FOR </w:t>
      </w:r>
      <w:r w:rsidR="00851964" w:rsidRPr="00851964">
        <w:rPr>
          <w:b/>
          <w:i w:val="0"/>
          <w:sz w:val="22"/>
          <w:szCs w:val="22"/>
        </w:rPr>
        <w:t xml:space="preserve">THE GUARANTEE: </w:t>
      </w:r>
      <w:r w:rsidR="00851964" w:rsidRPr="00851964">
        <w:rPr>
          <w:i w:val="0"/>
          <w:sz w:val="22"/>
          <w:szCs w:val="22"/>
        </w:rPr>
        <w:fldChar w:fldCharType="begin">
          <w:ffData>
            <w:name w:val="Besedilo2"/>
            <w:enabled/>
            <w:calcOnExit w:val="0"/>
            <w:textInput/>
          </w:ffData>
        </w:fldChar>
      </w:r>
      <w:r w:rsidR="00851964" w:rsidRPr="00851964">
        <w:rPr>
          <w:i w:val="0"/>
          <w:sz w:val="22"/>
          <w:szCs w:val="22"/>
        </w:rPr>
        <w:instrText xml:space="preserve"> FORMTEXT </w:instrText>
      </w:r>
      <w:r w:rsidR="00851964" w:rsidRPr="00851964">
        <w:rPr>
          <w:i w:val="0"/>
          <w:sz w:val="22"/>
          <w:szCs w:val="22"/>
        </w:rPr>
      </w:r>
      <w:r w:rsidR="00851964" w:rsidRPr="00851964">
        <w:rPr>
          <w:i w:val="0"/>
          <w:sz w:val="22"/>
          <w:szCs w:val="22"/>
        </w:rPr>
        <w:fldChar w:fldCharType="separate"/>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fldChar w:fldCharType="end"/>
      </w:r>
      <w:r w:rsidR="00851964" w:rsidRPr="00851964">
        <w:rPr>
          <w:i w:val="0"/>
          <w:sz w:val="22"/>
          <w:szCs w:val="22"/>
        </w:rPr>
        <w:t xml:space="preserve"> (name and address of the </w:t>
      </w:r>
      <w:r w:rsidR="003204AE">
        <w:rPr>
          <w:i w:val="0"/>
          <w:sz w:val="22"/>
          <w:szCs w:val="22"/>
        </w:rPr>
        <w:t>a</w:t>
      </w:r>
      <w:r>
        <w:rPr>
          <w:i w:val="0"/>
          <w:sz w:val="22"/>
          <w:szCs w:val="22"/>
        </w:rPr>
        <w:t>pplicant</w:t>
      </w:r>
      <w:r w:rsidR="00851964" w:rsidRPr="00851964">
        <w:rPr>
          <w:i w:val="0"/>
          <w:sz w:val="22"/>
          <w:szCs w:val="22"/>
        </w:rPr>
        <w:t xml:space="preserve">, i.e. the candidate or the applicant in tender procedure) </w:t>
      </w:r>
    </w:p>
    <w:p w14:paraId="3216D2B4"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9E1271" w14:textId="38CEFA63"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BENEFICIARY:</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00E8332D">
        <w:rPr>
          <w:i w:val="0"/>
          <w:sz w:val="22"/>
          <w:szCs w:val="22"/>
        </w:rPr>
        <w:t xml:space="preserve"> </w:t>
      </w:r>
      <w:r w:rsidRPr="00851964">
        <w:rPr>
          <w:i w:val="0"/>
          <w:sz w:val="22"/>
          <w:szCs w:val="22"/>
        </w:rPr>
        <w:t>(</w:t>
      </w:r>
      <w:r w:rsidR="00E8332D">
        <w:rPr>
          <w:i w:val="0"/>
          <w:sz w:val="22"/>
          <w:szCs w:val="22"/>
        </w:rPr>
        <w:t>awarding authority in public procurement procedures</w:t>
      </w:r>
      <w:r w:rsidRPr="00851964">
        <w:rPr>
          <w:i w:val="0"/>
          <w:sz w:val="22"/>
          <w:szCs w:val="22"/>
        </w:rPr>
        <w:t>)</w:t>
      </w:r>
    </w:p>
    <w:p w14:paraId="3B3644BB"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F77EF2" w14:textId="07A1740C" w:rsidR="00851964" w:rsidRPr="00851964" w:rsidRDefault="00E8332D"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b/>
          <w:i w:val="0"/>
          <w:sz w:val="22"/>
          <w:szCs w:val="22"/>
        </w:rPr>
        <w:t>UNDERLYING TRANSACTION</w:t>
      </w:r>
      <w:r w:rsidR="00851964" w:rsidRPr="00851964">
        <w:rPr>
          <w:b/>
          <w:i w:val="0"/>
          <w:sz w:val="22"/>
          <w:szCs w:val="22"/>
        </w:rPr>
        <w:t xml:space="preserve">: </w:t>
      </w:r>
      <w:r>
        <w:rPr>
          <w:i w:val="0"/>
          <w:sz w:val="22"/>
          <w:szCs w:val="22"/>
        </w:rPr>
        <w:t>T</w:t>
      </w:r>
      <w:r w:rsidRPr="00851964">
        <w:rPr>
          <w:i w:val="0"/>
          <w:sz w:val="22"/>
          <w:szCs w:val="22"/>
        </w:rPr>
        <w:t xml:space="preserve">he obligation of the </w:t>
      </w:r>
      <w:r>
        <w:rPr>
          <w:i w:val="0"/>
          <w:sz w:val="22"/>
          <w:szCs w:val="22"/>
        </w:rPr>
        <w:t>application</w:t>
      </w:r>
      <w:r w:rsidRPr="00851964">
        <w:rPr>
          <w:i w:val="0"/>
          <w:sz w:val="22"/>
          <w:szCs w:val="22"/>
        </w:rPr>
        <w:t xml:space="preserve"> </w:t>
      </w:r>
      <w:r>
        <w:rPr>
          <w:i w:val="0"/>
          <w:sz w:val="22"/>
          <w:szCs w:val="22"/>
        </w:rPr>
        <w:t xml:space="preserve">arising </w:t>
      </w:r>
      <w:r w:rsidRPr="00851964">
        <w:rPr>
          <w:i w:val="0"/>
          <w:sz w:val="22"/>
          <w:szCs w:val="22"/>
        </w:rPr>
        <w:t xml:space="preserve">from </w:t>
      </w:r>
      <w:r w:rsidR="00AB2E57">
        <w:rPr>
          <w:i w:val="0"/>
          <w:sz w:val="22"/>
          <w:szCs w:val="22"/>
        </w:rPr>
        <w:t xml:space="preserve">tender </w:t>
      </w:r>
      <w:r>
        <w:rPr>
          <w:i w:val="0"/>
          <w:sz w:val="22"/>
          <w:szCs w:val="22"/>
        </w:rPr>
        <w:t xml:space="preserve">no. </w:t>
      </w:r>
      <w:r w:rsidRPr="00554526">
        <w:rPr>
          <w:i w:val="0"/>
          <w:sz w:val="22"/>
          <w:szCs w:val="22"/>
        </w:rPr>
        <w:fldChar w:fldCharType="begin">
          <w:ffData>
            <w:name w:val=""/>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Pr>
          <w:i w:val="0"/>
          <w:sz w:val="22"/>
          <w:szCs w:val="22"/>
        </w:rPr>
        <w:t xml:space="preserve">, file no. </w:t>
      </w:r>
      <w:r w:rsidRPr="00554526">
        <w:rPr>
          <w:i w:val="0"/>
          <w:sz w:val="22"/>
          <w:szCs w:val="22"/>
        </w:rPr>
        <w:fldChar w:fldCharType="begin">
          <w:ffData>
            <w:name w:val=""/>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005A42CD">
        <w:rPr>
          <w:i w:val="0"/>
          <w:sz w:val="22"/>
          <w:szCs w:val="22"/>
        </w:rPr>
        <w:t>,</w:t>
      </w:r>
      <w:r>
        <w:rPr>
          <w:i w:val="0"/>
          <w:sz w:val="22"/>
          <w:szCs w:val="22"/>
        </w:rPr>
        <w:t xml:space="preserve"> </w:t>
      </w:r>
      <w:r w:rsidR="005A42CD">
        <w:rPr>
          <w:i w:val="0"/>
          <w:sz w:val="22"/>
          <w:szCs w:val="22"/>
        </w:rPr>
        <w:t>on</w:t>
      </w:r>
      <w:r>
        <w:rPr>
          <w:i w:val="0"/>
          <w:sz w:val="22"/>
          <w:szCs w:val="22"/>
        </w:rPr>
        <w:t xml:space="preserve"> </w:t>
      </w:r>
      <w:r w:rsidRPr="00554526">
        <w:rPr>
          <w:i w:val="0"/>
          <w:sz w:val="22"/>
          <w:szCs w:val="22"/>
        </w:rPr>
        <w:fldChar w:fldCharType="begin">
          <w:ffData>
            <w:name w:val=""/>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Pr>
          <w:i w:val="0"/>
          <w:sz w:val="22"/>
          <w:szCs w:val="22"/>
        </w:rPr>
        <w:t xml:space="preserve"> </w:t>
      </w:r>
      <w:r w:rsidR="00851964" w:rsidRPr="00851964">
        <w:rPr>
          <w:i w:val="0"/>
          <w:sz w:val="22"/>
          <w:szCs w:val="22"/>
        </w:rPr>
        <w:t>(</w:t>
      </w:r>
      <w:r>
        <w:rPr>
          <w:i w:val="0"/>
          <w:sz w:val="22"/>
          <w:szCs w:val="22"/>
        </w:rPr>
        <w:t xml:space="preserve">contract no. or file </w:t>
      </w:r>
      <w:r w:rsidR="00851964" w:rsidRPr="00851964">
        <w:rPr>
          <w:i w:val="0"/>
          <w:sz w:val="22"/>
          <w:szCs w:val="22"/>
        </w:rPr>
        <w:t xml:space="preserve">code </w:t>
      </w:r>
      <w:r>
        <w:rPr>
          <w:i w:val="0"/>
          <w:sz w:val="22"/>
          <w:szCs w:val="22"/>
        </w:rPr>
        <w:t xml:space="preserve">and the date of the contract for the performance of </w:t>
      </w:r>
      <w:r w:rsidR="00851964" w:rsidRPr="00851964">
        <w:rPr>
          <w:i w:val="0"/>
          <w:sz w:val="22"/>
          <w:szCs w:val="22"/>
        </w:rPr>
        <w:t>tender</w:t>
      </w:r>
      <w:r>
        <w:rPr>
          <w:i w:val="0"/>
          <w:sz w:val="22"/>
          <w:szCs w:val="22"/>
        </w:rPr>
        <w:t>, concluded on the basis of the procedure no. XXXXXX</w:t>
      </w:r>
      <w:r w:rsidR="00851964" w:rsidRPr="00851964">
        <w:rPr>
          <w:i w:val="0"/>
          <w:sz w:val="22"/>
          <w:szCs w:val="22"/>
        </w:rPr>
        <w:t xml:space="preserve">) </w:t>
      </w:r>
      <w:r>
        <w:rPr>
          <w:i w:val="0"/>
          <w:sz w:val="22"/>
          <w:szCs w:val="22"/>
        </w:rPr>
        <w:t xml:space="preserve">for </w:t>
      </w:r>
      <w:r w:rsidR="00851964" w:rsidRPr="00851964">
        <w:rPr>
          <w:i w:val="0"/>
          <w:sz w:val="22"/>
          <w:szCs w:val="22"/>
        </w:rPr>
        <w:fldChar w:fldCharType="begin">
          <w:ffData>
            <w:name w:val="Besedilo2"/>
            <w:enabled/>
            <w:calcOnExit w:val="0"/>
            <w:textInput/>
          </w:ffData>
        </w:fldChar>
      </w:r>
      <w:r w:rsidR="00851964" w:rsidRPr="00851964">
        <w:rPr>
          <w:i w:val="0"/>
          <w:sz w:val="22"/>
          <w:szCs w:val="22"/>
        </w:rPr>
        <w:instrText xml:space="preserve"> FORMTEXT </w:instrText>
      </w:r>
      <w:r w:rsidR="00851964" w:rsidRPr="00851964">
        <w:rPr>
          <w:i w:val="0"/>
          <w:sz w:val="22"/>
          <w:szCs w:val="22"/>
        </w:rPr>
      </w:r>
      <w:r w:rsidR="00851964" w:rsidRPr="00851964">
        <w:rPr>
          <w:i w:val="0"/>
          <w:sz w:val="22"/>
          <w:szCs w:val="22"/>
        </w:rPr>
        <w:fldChar w:fldCharType="separate"/>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t> </w:t>
      </w:r>
      <w:r w:rsidR="00851964" w:rsidRPr="00851964">
        <w:rPr>
          <w:i w:val="0"/>
          <w:sz w:val="22"/>
          <w:szCs w:val="22"/>
        </w:rPr>
        <w:fldChar w:fldCharType="end"/>
      </w:r>
      <w:r w:rsidR="00851964" w:rsidRPr="00851964">
        <w:rPr>
          <w:i w:val="0"/>
          <w:sz w:val="22"/>
          <w:szCs w:val="22"/>
        </w:rPr>
        <w:t xml:space="preserve"> (</w:t>
      </w:r>
      <w:r>
        <w:rPr>
          <w:i w:val="0"/>
          <w:sz w:val="22"/>
          <w:szCs w:val="22"/>
        </w:rPr>
        <w:t>subject of public tender</w:t>
      </w:r>
      <w:r w:rsidR="00851964" w:rsidRPr="00851964">
        <w:rPr>
          <w:i w:val="0"/>
          <w:sz w:val="22"/>
          <w:szCs w:val="22"/>
        </w:rPr>
        <w:t>)</w:t>
      </w:r>
      <w:r>
        <w:rPr>
          <w:i w:val="0"/>
          <w:sz w:val="22"/>
          <w:szCs w:val="22"/>
        </w:rPr>
        <w:t xml:space="preserve"> between Beneficiary and Applicant</w:t>
      </w:r>
      <w:r w:rsidR="00851964" w:rsidRPr="00851964">
        <w:rPr>
          <w:i w:val="0"/>
          <w:sz w:val="22"/>
          <w:szCs w:val="22"/>
        </w:rPr>
        <w:t>.</w:t>
      </w:r>
    </w:p>
    <w:p w14:paraId="50CDC88E"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93C3BC" w14:textId="153E2FAF"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AMOUNT AND CURRENCY OF GUARANTEE: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(maximum amount in figures and words</w:t>
      </w:r>
      <w:r w:rsidR="003204AE">
        <w:rPr>
          <w:i w:val="0"/>
          <w:sz w:val="22"/>
          <w:szCs w:val="22"/>
        </w:rPr>
        <w:t>,</w:t>
      </w:r>
      <w:r w:rsidRPr="00851964">
        <w:rPr>
          <w:i w:val="0"/>
          <w:sz w:val="22"/>
          <w:szCs w:val="22"/>
        </w:rPr>
        <w:t xml:space="preserve"> and currency)</w:t>
      </w:r>
    </w:p>
    <w:p w14:paraId="1CC8B61A"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FEBCC4" w14:textId="0C554020" w:rsidR="00851964" w:rsidRPr="00AB2E57"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851964">
        <w:rPr>
          <w:b/>
          <w:i w:val="0"/>
          <w:sz w:val="22"/>
          <w:szCs w:val="22"/>
        </w:rPr>
        <w:t xml:space="preserve">DOCUMENTS TO BE ATTACHED TO PAYMENT REQUEST AND </w:t>
      </w:r>
      <w:r w:rsidR="009A19F0" w:rsidRPr="00851964">
        <w:rPr>
          <w:b/>
          <w:i w:val="0"/>
          <w:sz w:val="22"/>
          <w:szCs w:val="22"/>
        </w:rPr>
        <w:t>EXPLICITLY</w:t>
      </w:r>
      <w:r w:rsidRPr="00851964">
        <w:rPr>
          <w:b/>
          <w:i w:val="0"/>
          <w:sz w:val="22"/>
          <w:szCs w:val="22"/>
        </w:rPr>
        <w:t xml:space="preserve"> REQUIRED BELOW</w:t>
      </w:r>
      <w:r w:rsidRPr="00AB2E57">
        <w:rPr>
          <w:b/>
          <w:i w:val="0"/>
          <w:sz w:val="22"/>
          <w:szCs w:val="22"/>
        </w:rPr>
        <w:t>:</w:t>
      </w:r>
      <w:r w:rsidRPr="00AB2E57">
        <w:rPr>
          <w:b/>
          <w:i w:val="0"/>
          <w:color w:val="FF0000"/>
          <w:sz w:val="22"/>
          <w:szCs w:val="22"/>
        </w:rPr>
        <w:t xml:space="preserve"> </w:t>
      </w:r>
      <w:r w:rsidRPr="00AB2E57">
        <w:rPr>
          <w:b/>
          <w:i w:val="0"/>
          <w:sz w:val="22"/>
          <w:szCs w:val="22"/>
        </w:rPr>
        <w:t>(empty or indicated as none)</w:t>
      </w:r>
    </w:p>
    <w:p w14:paraId="799C8ED1"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1FE7C2"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LANGUAGE IN REQUIRED DOCUMENTS:</w:t>
      </w:r>
      <w:r w:rsidRPr="00851964">
        <w:rPr>
          <w:i w:val="0"/>
          <w:sz w:val="22"/>
          <w:szCs w:val="22"/>
        </w:rPr>
        <w:t xml:space="preserve"> Slovenian</w:t>
      </w:r>
    </w:p>
    <w:p w14:paraId="110AAC76"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53EBC0" w14:textId="77777777" w:rsidR="003204AE" w:rsidRPr="00851964" w:rsidRDefault="003204AE"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FORM OF SUBMISSION:</w:t>
      </w:r>
      <w:r w:rsidRPr="00851964">
        <w:rPr>
          <w:i w:val="0"/>
          <w:sz w:val="22"/>
          <w:szCs w:val="22"/>
        </w:rPr>
        <w:t xml:space="preserve"> </w:t>
      </w:r>
      <w:r>
        <w:rPr>
          <w:i w:val="0"/>
          <w:sz w:val="22"/>
          <w:szCs w:val="22"/>
        </w:rPr>
        <w:t>O</w:t>
      </w:r>
      <w:r w:rsidRPr="00851964">
        <w:rPr>
          <w:i w:val="0"/>
          <w:sz w:val="22"/>
          <w:szCs w:val="22"/>
        </w:rPr>
        <w:t>n paper by registered mail or any other form of express mail</w:t>
      </w:r>
      <w:r>
        <w:rPr>
          <w:i w:val="0"/>
          <w:sz w:val="22"/>
          <w:szCs w:val="22"/>
        </w:rPr>
        <w:t>,</w:t>
      </w:r>
      <w:r w:rsidRPr="00851964">
        <w:rPr>
          <w:i w:val="0"/>
          <w:sz w:val="22"/>
          <w:szCs w:val="22"/>
        </w:rPr>
        <w:t xml:space="preserve"> or electronically by SWIFT system to the following address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(SWIFT guarantor’s address)</w:t>
      </w:r>
      <w:r>
        <w:rPr>
          <w:i w:val="0"/>
          <w:sz w:val="22"/>
          <w:szCs w:val="22"/>
        </w:rPr>
        <w:t>.</w:t>
      </w:r>
    </w:p>
    <w:p w14:paraId="758810A5" w14:textId="77777777" w:rsidR="003204AE" w:rsidRPr="00851964" w:rsidRDefault="003204AE"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F3795B" w14:textId="06B34159" w:rsidR="003204AE" w:rsidRPr="00851964" w:rsidRDefault="003204AE"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PLACE OF </w:t>
      </w:r>
      <w:r>
        <w:rPr>
          <w:b/>
          <w:i w:val="0"/>
          <w:sz w:val="22"/>
          <w:szCs w:val="22"/>
        </w:rPr>
        <w:t>SUBMISSION</w:t>
      </w:r>
      <w:r w:rsidRPr="00851964">
        <w:rPr>
          <w:b/>
          <w:i w:val="0"/>
          <w:sz w:val="22"/>
          <w:szCs w:val="22"/>
        </w:rPr>
        <w:t>:</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(guarantor’s registered address of the branch where submission of paper documents is done or electronic address for submission in electronic form, such as guarantor’s SWIFT address)</w:t>
      </w:r>
    </w:p>
    <w:p w14:paraId="3A839C28" w14:textId="77777777" w:rsidR="003204AE" w:rsidRPr="00851964" w:rsidRDefault="003204AE"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Notwithstanding the above</w:t>
      </w:r>
      <w:r w:rsidRPr="00851964">
        <w:rPr>
          <w:i w:val="0"/>
          <w:sz w:val="22"/>
          <w:szCs w:val="22"/>
        </w:rPr>
        <w:t>, submission of paper documents can be done in any of guarantor’s branch</w:t>
      </w:r>
      <w:r>
        <w:rPr>
          <w:i w:val="0"/>
          <w:sz w:val="22"/>
          <w:szCs w:val="22"/>
        </w:rPr>
        <w:t>es</w:t>
      </w:r>
      <w:r w:rsidRPr="00851964">
        <w:rPr>
          <w:i w:val="0"/>
          <w:sz w:val="22"/>
          <w:szCs w:val="22"/>
        </w:rPr>
        <w:t xml:space="preserve"> in the Republic of Slovenia.</w:t>
      </w:r>
    </w:p>
    <w:p w14:paraId="40154882"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8B86CF" w14:textId="5C1C90ED"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 xml:space="preserve">EXPIRY DATE: </w:t>
      </w:r>
      <w:r w:rsidR="009A19F0">
        <w:rPr>
          <w:i w:val="0"/>
          <w:sz w:val="22"/>
          <w:szCs w:val="22"/>
        </w:rPr>
        <w:fldChar w:fldCharType="begin">
          <w:ffData>
            <w:name w:val=""/>
            <w:enabled/>
            <w:calcOnExit w:val="0"/>
            <w:textInput>
              <w:default w:val="DD. MM. YYYY"/>
            </w:textInput>
          </w:ffData>
        </w:fldChar>
      </w:r>
      <w:r w:rsidR="009A19F0">
        <w:rPr>
          <w:i w:val="0"/>
          <w:sz w:val="22"/>
          <w:szCs w:val="22"/>
        </w:rPr>
        <w:instrText xml:space="preserve"> FORMTEXT </w:instrText>
      </w:r>
      <w:r w:rsidR="009A19F0">
        <w:rPr>
          <w:i w:val="0"/>
          <w:sz w:val="22"/>
          <w:szCs w:val="22"/>
        </w:rPr>
      </w:r>
      <w:r w:rsidR="009A19F0">
        <w:rPr>
          <w:i w:val="0"/>
          <w:sz w:val="22"/>
          <w:szCs w:val="22"/>
        </w:rPr>
        <w:fldChar w:fldCharType="separate"/>
      </w:r>
      <w:r w:rsidR="009A19F0">
        <w:rPr>
          <w:i w:val="0"/>
          <w:noProof/>
          <w:sz w:val="22"/>
          <w:szCs w:val="22"/>
        </w:rPr>
        <w:t>DD. MM. YYYY</w:t>
      </w:r>
      <w:r w:rsidR="009A19F0">
        <w:rPr>
          <w:i w:val="0"/>
          <w:sz w:val="22"/>
          <w:szCs w:val="22"/>
        </w:rPr>
        <w:fldChar w:fldCharType="end"/>
      </w:r>
      <w:r w:rsidRPr="00851964">
        <w:rPr>
          <w:i w:val="0"/>
          <w:sz w:val="22"/>
          <w:szCs w:val="22"/>
        </w:rPr>
        <w:t xml:space="preserve"> (date </w:t>
      </w:r>
      <w:r w:rsidR="003204AE">
        <w:rPr>
          <w:i w:val="0"/>
          <w:sz w:val="22"/>
          <w:szCs w:val="22"/>
        </w:rPr>
        <w:t>of maturity of financial guarantee</w:t>
      </w:r>
      <w:r w:rsidRPr="00851964">
        <w:rPr>
          <w:i w:val="0"/>
          <w:sz w:val="22"/>
          <w:szCs w:val="22"/>
        </w:rPr>
        <w:t>)</w:t>
      </w:r>
    </w:p>
    <w:p w14:paraId="02BF760A"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201203" w14:textId="777EA9EB"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b/>
          <w:i w:val="0"/>
          <w:sz w:val="22"/>
          <w:szCs w:val="22"/>
        </w:rPr>
        <w:t>PARTY LIABLE FOR PAYMENT OF CHARGES:</w:t>
      </w:r>
      <w:r w:rsidRPr="00851964">
        <w:rPr>
          <w:i w:val="0"/>
          <w:sz w:val="22"/>
          <w:szCs w:val="22"/>
        </w:rPr>
        <w:t xml:space="preserve"> </w:t>
      </w:r>
      <w:r w:rsidRPr="00851964">
        <w:rPr>
          <w:i w:val="0"/>
          <w:sz w:val="22"/>
          <w:szCs w:val="22"/>
        </w:rPr>
        <w:fldChar w:fldCharType="begin">
          <w:ffData>
            <w:name w:val="Besedilo2"/>
            <w:enabled/>
            <w:calcOnExit w:val="0"/>
            <w:textInput/>
          </w:ffData>
        </w:fldChar>
      </w:r>
      <w:r w:rsidRPr="00851964">
        <w:rPr>
          <w:i w:val="0"/>
          <w:sz w:val="22"/>
          <w:szCs w:val="22"/>
        </w:rPr>
        <w:instrText xml:space="preserve"> FORMTEXT </w:instrText>
      </w:r>
      <w:r w:rsidRPr="00851964">
        <w:rPr>
          <w:i w:val="0"/>
          <w:sz w:val="22"/>
          <w:szCs w:val="22"/>
        </w:rPr>
      </w:r>
      <w:r w:rsidRPr="00851964">
        <w:rPr>
          <w:i w:val="0"/>
          <w:sz w:val="22"/>
          <w:szCs w:val="22"/>
        </w:rPr>
        <w:fldChar w:fldCharType="separate"/>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t> </w:t>
      </w:r>
      <w:r w:rsidRPr="00851964">
        <w:rPr>
          <w:i w:val="0"/>
          <w:sz w:val="22"/>
          <w:szCs w:val="22"/>
        </w:rPr>
        <w:fldChar w:fldCharType="end"/>
      </w:r>
      <w:r w:rsidRPr="00851964">
        <w:rPr>
          <w:i w:val="0"/>
          <w:sz w:val="22"/>
          <w:szCs w:val="22"/>
        </w:rPr>
        <w:t xml:space="preserve"> (name the guarantee client, i.e. the </w:t>
      </w:r>
      <w:r w:rsidR="002F244F">
        <w:rPr>
          <w:i w:val="0"/>
          <w:sz w:val="22"/>
          <w:szCs w:val="22"/>
        </w:rPr>
        <w:t xml:space="preserve">applicant </w:t>
      </w:r>
      <w:r w:rsidR="003204AE">
        <w:rPr>
          <w:i w:val="0"/>
          <w:sz w:val="22"/>
          <w:szCs w:val="22"/>
        </w:rPr>
        <w:t xml:space="preserve">selected </w:t>
      </w:r>
      <w:r w:rsidRPr="00851964">
        <w:rPr>
          <w:i w:val="0"/>
          <w:sz w:val="22"/>
          <w:szCs w:val="22"/>
        </w:rPr>
        <w:t xml:space="preserve">in </w:t>
      </w:r>
      <w:r w:rsidR="003204AE">
        <w:rPr>
          <w:i w:val="0"/>
          <w:sz w:val="22"/>
          <w:szCs w:val="22"/>
        </w:rPr>
        <w:t xml:space="preserve">the </w:t>
      </w:r>
      <w:r w:rsidRPr="00851964">
        <w:rPr>
          <w:i w:val="0"/>
          <w:sz w:val="22"/>
          <w:szCs w:val="22"/>
        </w:rPr>
        <w:t>tender procedure)</w:t>
      </w:r>
    </w:p>
    <w:p w14:paraId="175FAF4C"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59D7C0C" w14:textId="7A172F3E" w:rsidR="003204AE" w:rsidRDefault="003204AE" w:rsidP="003204AE">
      <w:pPr>
        <w:ind w:left="1134"/>
        <w:jc w:val="both"/>
        <w:rPr>
          <w:i w:val="0"/>
          <w:sz w:val="22"/>
          <w:szCs w:val="22"/>
        </w:rPr>
      </w:pPr>
      <w:r w:rsidRPr="00851964">
        <w:rPr>
          <w:i w:val="0"/>
          <w:sz w:val="22"/>
          <w:szCs w:val="22"/>
        </w:rPr>
        <w:t>As Guarantor</w:t>
      </w:r>
      <w:r>
        <w:rPr>
          <w:i w:val="0"/>
          <w:sz w:val="22"/>
          <w:szCs w:val="22"/>
        </w:rPr>
        <w:t xml:space="preserve">, we hereby irrevocably </w:t>
      </w:r>
      <w:r w:rsidRPr="00851964">
        <w:rPr>
          <w:i w:val="0"/>
          <w:sz w:val="22"/>
          <w:szCs w:val="22"/>
        </w:rPr>
        <w:t>and unconditionally undertake to pay the Beneficiary any am</w:t>
      </w:r>
      <w:r>
        <w:rPr>
          <w:i w:val="0"/>
          <w:sz w:val="22"/>
          <w:szCs w:val="22"/>
        </w:rPr>
        <w:t xml:space="preserve">ount up to the </w:t>
      </w:r>
      <w:r w:rsidR="005A42CD">
        <w:rPr>
          <w:i w:val="0"/>
          <w:sz w:val="22"/>
          <w:szCs w:val="22"/>
        </w:rPr>
        <w:t>g</w:t>
      </w:r>
      <w:r>
        <w:rPr>
          <w:i w:val="0"/>
          <w:sz w:val="22"/>
          <w:szCs w:val="22"/>
        </w:rPr>
        <w:t>uarantee</w:t>
      </w:r>
      <w:r w:rsidR="005A42CD">
        <w:rPr>
          <w:i w:val="0"/>
          <w:sz w:val="22"/>
          <w:szCs w:val="22"/>
        </w:rPr>
        <w:t>d</w:t>
      </w:r>
      <w:r>
        <w:rPr>
          <w:i w:val="0"/>
          <w:sz w:val="22"/>
          <w:szCs w:val="22"/>
        </w:rPr>
        <w:t xml:space="preserve"> </w:t>
      </w:r>
      <w:r w:rsidR="005A42CD">
        <w:rPr>
          <w:i w:val="0"/>
          <w:sz w:val="22"/>
          <w:szCs w:val="22"/>
        </w:rPr>
        <w:t>a</w:t>
      </w:r>
      <w:r>
        <w:rPr>
          <w:i w:val="0"/>
          <w:sz w:val="22"/>
          <w:szCs w:val="22"/>
        </w:rPr>
        <w:t xml:space="preserve">mount </w:t>
      </w:r>
      <w:r w:rsidRPr="00851964">
        <w:rPr>
          <w:i w:val="0"/>
          <w:sz w:val="22"/>
          <w:szCs w:val="22"/>
        </w:rPr>
        <w:t xml:space="preserve">in 5 (five) days, </w:t>
      </w:r>
      <w:r>
        <w:rPr>
          <w:i w:val="0"/>
          <w:sz w:val="22"/>
          <w:szCs w:val="22"/>
        </w:rPr>
        <w:t xml:space="preserve">upon Beneficiary’s presentation of </w:t>
      </w:r>
      <w:r>
        <w:rPr>
          <w:i w:val="0"/>
          <w:sz w:val="22"/>
          <w:szCs w:val="22"/>
        </w:rPr>
        <w:lastRenderedPageBreak/>
        <w:t xml:space="preserve">complying demand in the above-listed form, </w:t>
      </w:r>
      <w:r w:rsidRPr="00851964">
        <w:rPr>
          <w:i w:val="0"/>
          <w:sz w:val="22"/>
          <w:szCs w:val="22"/>
        </w:rPr>
        <w:t xml:space="preserve">signed by </w:t>
      </w:r>
      <w:r>
        <w:rPr>
          <w:i w:val="0"/>
          <w:sz w:val="22"/>
          <w:szCs w:val="22"/>
        </w:rPr>
        <w:t xml:space="preserve">an </w:t>
      </w:r>
      <w:r w:rsidRPr="00851964">
        <w:rPr>
          <w:i w:val="0"/>
          <w:sz w:val="22"/>
          <w:szCs w:val="22"/>
        </w:rPr>
        <w:t xml:space="preserve">authorised signatory </w:t>
      </w:r>
      <w:r>
        <w:rPr>
          <w:i w:val="0"/>
          <w:sz w:val="22"/>
          <w:szCs w:val="22"/>
        </w:rPr>
        <w:t xml:space="preserve">or signatories, </w:t>
      </w:r>
      <w:r w:rsidRPr="00851964">
        <w:rPr>
          <w:i w:val="0"/>
          <w:sz w:val="22"/>
          <w:szCs w:val="22"/>
        </w:rPr>
        <w:t>together with other documents if listed</w:t>
      </w:r>
      <w:r>
        <w:rPr>
          <w:i w:val="0"/>
          <w:sz w:val="22"/>
          <w:szCs w:val="22"/>
        </w:rPr>
        <w:t xml:space="preserve"> </w:t>
      </w:r>
      <w:r w:rsidR="009A19F0">
        <w:rPr>
          <w:i w:val="0"/>
          <w:sz w:val="22"/>
          <w:szCs w:val="22"/>
        </w:rPr>
        <w:t>a</w:t>
      </w:r>
      <w:r>
        <w:rPr>
          <w:i w:val="0"/>
          <w:sz w:val="22"/>
          <w:szCs w:val="22"/>
        </w:rPr>
        <w:t>bove, and in any case</w:t>
      </w:r>
      <w:r w:rsidRPr="00851964">
        <w:rPr>
          <w:i w:val="0"/>
          <w:sz w:val="22"/>
          <w:szCs w:val="22"/>
        </w:rPr>
        <w:t xml:space="preserve"> together with the </w:t>
      </w:r>
      <w:r>
        <w:rPr>
          <w:i w:val="0"/>
          <w:sz w:val="22"/>
          <w:szCs w:val="22"/>
        </w:rPr>
        <w:t>B</w:t>
      </w:r>
      <w:r w:rsidRPr="00851964">
        <w:rPr>
          <w:i w:val="0"/>
          <w:sz w:val="22"/>
          <w:szCs w:val="22"/>
        </w:rPr>
        <w:t>eneficiary</w:t>
      </w:r>
      <w:r>
        <w:rPr>
          <w:i w:val="0"/>
          <w:sz w:val="22"/>
          <w:szCs w:val="22"/>
        </w:rPr>
        <w:t>’s</w:t>
      </w:r>
      <w:r w:rsidRPr="00851964">
        <w:rPr>
          <w:i w:val="0"/>
          <w:sz w:val="22"/>
          <w:szCs w:val="22"/>
        </w:rPr>
        <w:t xml:space="preserve"> statement, which is either included in the text </w:t>
      </w:r>
      <w:r>
        <w:rPr>
          <w:i w:val="0"/>
          <w:sz w:val="22"/>
          <w:szCs w:val="22"/>
        </w:rPr>
        <w:t xml:space="preserve">of the demand </w:t>
      </w:r>
      <w:r w:rsidRPr="00851964">
        <w:rPr>
          <w:i w:val="0"/>
          <w:sz w:val="22"/>
          <w:szCs w:val="22"/>
        </w:rPr>
        <w:t>or on a separately signed document</w:t>
      </w:r>
      <w:r>
        <w:rPr>
          <w:i w:val="0"/>
          <w:sz w:val="22"/>
          <w:szCs w:val="22"/>
        </w:rPr>
        <w:t xml:space="preserve"> </w:t>
      </w:r>
      <w:r w:rsidRPr="00851964">
        <w:rPr>
          <w:i w:val="0"/>
          <w:sz w:val="22"/>
          <w:szCs w:val="22"/>
        </w:rPr>
        <w:t xml:space="preserve">attached to the </w:t>
      </w:r>
      <w:r>
        <w:rPr>
          <w:i w:val="0"/>
          <w:sz w:val="22"/>
          <w:szCs w:val="22"/>
        </w:rPr>
        <w:t xml:space="preserve">demand </w:t>
      </w:r>
      <w:r w:rsidRPr="00851964">
        <w:rPr>
          <w:i w:val="0"/>
          <w:sz w:val="22"/>
          <w:szCs w:val="22"/>
        </w:rPr>
        <w:t xml:space="preserve">or refers to it, and </w:t>
      </w:r>
      <w:r>
        <w:rPr>
          <w:i w:val="0"/>
          <w:sz w:val="22"/>
          <w:szCs w:val="22"/>
        </w:rPr>
        <w:t xml:space="preserve">which states </w:t>
      </w:r>
      <w:r w:rsidRPr="00851964">
        <w:rPr>
          <w:i w:val="0"/>
          <w:sz w:val="22"/>
          <w:szCs w:val="22"/>
        </w:rPr>
        <w:t xml:space="preserve">in what respect the applicant is in breach of its obligations under the underlying </w:t>
      </w:r>
      <w:r>
        <w:rPr>
          <w:i w:val="0"/>
          <w:sz w:val="22"/>
          <w:szCs w:val="22"/>
        </w:rPr>
        <w:t>transaction</w:t>
      </w:r>
      <w:r w:rsidRPr="00851964">
        <w:rPr>
          <w:i w:val="0"/>
          <w:sz w:val="22"/>
          <w:szCs w:val="22"/>
        </w:rPr>
        <w:t>.</w:t>
      </w:r>
    </w:p>
    <w:p w14:paraId="596C3F3E" w14:textId="77777777" w:rsidR="003204AE" w:rsidRPr="003204AE" w:rsidRDefault="003204AE" w:rsidP="003204AE">
      <w:pPr>
        <w:jc w:val="both"/>
        <w:rPr>
          <w:i w:val="0"/>
          <w:sz w:val="22"/>
          <w:szCs w:val="22"/>
        </w:rPr>
      </w:pPr>
    </w:p>
    <w:p w14:paraId="28C32197" w14:textId="77777777" w:rsidR="003204AE" w:rsidRPr="00851964" w:rsidRDefault="003204AE" w:rsidP="003204AE">
      <w:pPr>
        <w:ind w:left="1134"/>
        <w:jc w:val="both"/>
        <w:rPr>
          <w:i w:val="0"/>
          <w:sz w:val="22"/>
          <w:szCs w:val="22"/>
        </w:rPr>
      </w:pPr>
      <w:r w:rsidRPr="00851964">
        <w:rPr>
          <w:i w:val="0"/>
          <w:sz w:val="22"/>
          <w:szCs w:val="22"/>
        </w:rPr>
        <w:t>Any demand for payment under this guarantee must be received by us on or before the expiry date at the above stated place of presentation.</w:t>
      </w:r>
    </w:p>
    <w:p w14:paraId="60EC5F31" w14:textId="77777777" w:rsidR="003204AE" w:rsidRPr="00851964" w:rsidRDefault="003204AE" w:rsidP="003204AE">
      <w:pPr>
        <w:ind w:left="1134"/>
        <w:jc w:val="both"/>
        <w:rPr>
          <w:i w:val="0"/>
          <w:sz w:val="22"/>
          <w:szCs w:val="22"/>
        </w:rPr>
      </w:pPr>
    </w:p>
    <w:p w14:paraId="670CC3A0" w14:textId="77777777" w:rsidR="003204AE" w:rsidRPr="00851964" w:rsidRDefault="003204AE" w:rsidP="003204AE">
      <w:pPr>
        <w:ind w:left="1134"/>
        <w:jc w:val="both"/>
        <w:rPr>
          <w:i w:val="0"/>
          <w:sz w:val="22"/>
          <w:szCs w:val="22"/>
        </w:rPr>
      </w:pPr>
      <w:r w:rsidRPr="00851964">
        <w:rPr>
          <w:i w:val="0"/>
          <w:sz w:val="22"/>
          <w:szCs w:val="22"/>
        </w:rPr>
        <w:t>Eventual disputes concerning this guarantee shall be settled by the competent court in Ljubljana under Slovenian law.</w:t>
      </w:r>
    </w:p>
    <w:p w14:paraId="6FB9AF62" w14:textId="77777777" w:rsidR="003204AE" w:rsidRPr="00851964" w:rsidRDefault="003204AE"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8A2FC6" w14:textId="4EDEE05D" w:rsidR="003204AE" w:rsidRDefault="003204AE"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851964">
        <w:rPr>
          <w:i w:val="0"/>
          <w:sz w:val="22"/>
          <w:szCs w:val="22"/>
        </w:rPr>
        <w:t>This insurance shall be subject to Uniform Rules for Demand Guarantees (</w:t>
      </w:r>
      <w:r>
        <w:rPr>
          <w:i w:val="0"/>
          <w:sz w:val="22"/>
          <w:szCs w:val="22"/>
        </w:rPr>
        <w:t>URDG</w:t>
      </w:r>
      <w:r w:rsidRPr="00851964">
        <w:rPr>
          <w:i w:val="0"/>
          <w:sz w:val="22"/>
          <w:szCs w:val="22"/>
        </w:rPr>
        <w:t>)</w:t>
      </w:r>
      <w:r>
        <w:rPr>
          <w:i w:val="0"/>
          <w:sz w:val="22"/>
          <w:szCs w:val="22"/>
        </w:rPr>
        <w:t>, 2010</w:t>
      </w:r>
      <w:r w:rsidRPr="00851964">
        <w:rPr>
          <w:i w:val="0"/>
          <w:sz w:val="22"/>
          <w:szCs w:val="22"/>
        </w:rPr>
        <w:t xml:space="preserve"> revision, issued by the ICC under </w:t>
      </w:r>
      <w:r>
        <w:rPr>
          <w:i w:val="0"/>
          <w:sz w:val="22"/>
          <w:szCs w:val="22"/>
        </w:rPr>
        <w:t>no</w:t>
      </w:r>
      <w:r w:rsidRPr="00851964">
        <w:rPr>
          <w:i w:val="0"/>
          <w:sz w:val="22"/>
          <w:szCs w:val="22"/>
        </w:rPr>
        <w:t>. 758.</w:t>
      </w:r>
    </w:p>
    <w:p w14:paraId="34CED5B2"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E8CC73"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F86038"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903BB4"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A06977" w14:textId="27646A95" w:rsidR="004B2768" w:rsidRPr="00851964" w:rsidRDefault="004B2768" w:rsidP="004B276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Pr="00851964">
        <w:rPr>
          <w:i w:val="0"/>
          <w:sz w:val="22"/>
          <w:szCs w:val="22"/>
        </w:rPr>
        <w:t>Guarantor</w:t>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r>
      <w:r w:rsidRPr="00851964">
        <w:rPr>
          <w:i w:val="0"/>
          <w:sz w:val="22"/>
          <w:szCs w:val="22"/>
        </w:rPr>
        <w:tab/>
        <w:t>(stamp and signature)</w:t>
      </w:r>
    </w:p>
    <w:p w14:paraId="09FAC5C3" w14:textId="77777777" w:rsidR="004B2768" w:rsidRPr="00851964" w:rsidRDefault="004B2768" w:rsidP="004B2768">
      <w:pPr>
        <w:ind w:left="1080"/>
        <w:jc w:val="both"/>
        <w:rPr>
          <w:i w:val="0"/>
          <w:sz w:val="22"/>
          <w:szCs w:val="22"/>
        </w:rPr>
      </w:pPr>
    </w:p>
    <w:p w14:paraId="754F4FCA"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B4EBB2"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C2FA7B"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03366"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90AD7D"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5C81A8"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E6DD6C"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C97ECE"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12875E"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DFF585"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DAB706"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AC3481"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66EBBE"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E9850"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9D6090F"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264FAE"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B87C6"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248E4C"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73CB81"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530229"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86A0C2"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D1FF5B"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3E0779"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B17663"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E178E1A"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B368FE"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CFA12E"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673170"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E0535A"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EA9058"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B04221"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5D4BC" w14:textId="77777777" w:rsidR="004B2768"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84974F" w14:textId="77777777" w:rsidR="004B2768" w:rsidRPr="00DB5F45" w:rsidRDefault="004B2768" w:rsidP="004B2768">
      <w:pPr>
        <w:keepNext/>
        <w:keepLines/>
        <w:widowControl w:val="0"/>
        <w:ind w:left="7799"/>
        <w:rPr>
          <w:b/>
          <w:sz w:val="22"/>
          <w:szCs w:val="22"/>
          <w:lang w:eastAsia="en-US"/>
        </w:rPr>
      </w:pPr>
      <w:r w:rsidRPr="00DB5F45">
        <w:rPr>
          <w:b/>
          <w:i w:val="0"/>
          <w:sz w:val="22"/>
          <w:szCs w:val="22"/>
          <w:lang w:eastAsia="en-US"/>
        </w:rPr>
        <w:t>ATTACHMENT 2.</w:t>
      </w:r>
      <w:r>
        <w:rPr>
          <w:b/>
          <w:i w:val="0"/>
          <w:sz w:val="22"/>
          <w:szCs w:val="22"/>
          <w:lang w:eastAsia="en-US"/>
        </w:rPr>
        <w:t>10</w:t>
      </w:r>
    </w:p>
    <w:p w14:paraId="2BBCA5D2" w14:textId="77777777" w:rsidR="004B2768" w:rsidRDefault="004B2768" w:rsidP="004B2768"/>
    <w:p w14:paraId="236AE685" w14:textId="77777777" w:rsidR="004B2768" w:rsidRPr="00F4653D" w:rsidRDefault="004B2768" w:rsidP="004B2768">
      <w:pPr>
        <w:keepNext/>
        <w:keepLines/>
        <w:widowControl w:val="0"/>
        <w:tabs>
          <w:tab w:val="left" w:pos="567"/>
          <w:tab w:val="left" w:pos="993"/>
        </w:tabs>
        <w:ind w:firstLine="567"/>
        <w:rPr>
          <w:b/>
          <w:i w:val="0"/>
          <w:sz w:val="22"/>
          <w:szCs w:val="22"/>
        </w:rPr>
      </w:pPr>
      <w:r w:rsidRPr="00F4653D">
        <w:rPr>
          <w:b/>
          <w:i w:val="0"/>
          <w:sz w:val="22"/>
          <w:szCs w:val="22"/>
        </w:rPr>
        <w:t xml:space="preserve">Confirmation of references from </w:t>
      </w:r>
      <w:r w:rsidRPr="00284DD5">
        <w:rPr>
          <w:b/>
          <w:i w:val="0"/>
          <w:sz w:val="22"/>
          <w:szCs w:val="22"/>
        </w:rPr>
        <w:t>individual contracting authorities</w:t>
      </w:r>
    </w:p>
    <w:p w14:paraId="4340DD73" w14:textId="24C4B81B" w:rsidR="004B2768" w:rsidRPr="001854E3" w:rsidRDefault="004B2768" w:rsidP="004B2768">
      <w:pPr>
        <w:keepNext/>
        <w:keepLines/>
        <w:widowControl w:val="0"/>
        <w:ind w:firstLine="567"/>
        <w:rPr>
          <w:sz w:val="22"/>
          <w:szCs w:val="22"/>
          <w:lang w:eastAsia="en-US"/>
        </w:rPr>
      </w:pPr>
      <w:r w:rsidRPr="00F4653D">
        <w:rPr>
          <w:i w:val="0"/>
          <w:sz w:val="22"/>
          <w:szCs w:val="22"/>
          <w:lang w:eastAsia="en-US"/>
        </w:rPr>
        <w:t xml:space="preserve">At the request of the applicant (name and address of the applicant): </w:t>
      </w:r>
    </w:p>
    <w:tbl>
      <w:tblPr>
        <w:tblpPr w:leftFromText="141" w:rightFromText="141" w:vertAnchor="text" w:horzAnchor="margin" w:tblpX="108" w:tblpY="247"/>
        <w:tblW w:w="8996" w:type="dxa"/>
        <w:tblInd w:w="567" w:type="dxa"/>
        <w:tblLook w:val="01E0" w:firstRow="1" w:lastRow="1" w:firstColumn="1" w:lastColumn="1" w:noHBand="0" w:noVBand="0"/>
      </w:tblPr>
      <w:tblGrid>
        <w:gridCol w:w="8996"/>
      </w:tblGrid>
      <w:tr w:rsidR="004B2768" w:rsidRPr="001854E3" w14:paraId="7F9FEC91" w14:textId="77777777" w:rsidTr="00284DD5">
        <w:tc>
          <w:tcPr>
            <w:tcW w:w="8996" w:type="dxa"/>
            <w:tcBorders>
              <w:bottom w:val="single" w:sz="4" w:space="0" w:color="auto"/>
            </w:tcBorders>
          </w:tcPr>
          <w:p w14:paraId="2A7C5A46" w14:textId="77777777" w:rsidR="004B2768" w:rsidRPr="001854E3" w:rsidRDefault="004B2768" w:rsidP="00284DD5">
            <w:pPr>
              <w:keepNext/>
              <w:keepLines/>
              <w:widowControl w:val="0"/>
              <w:rPr>
                <w:sz w:val="22"/>
                <w:szCs w:val="22"/>
                <w:lang w:eastAsia="en-US"/>
              </w:rPr>
            </w:pPr>
          </w:p>
        </w:tc>
      </w:tr>
      <w:tr w:rsidR="004B2768" w:rsidRPr="001854E3" w14:paraId="797658FF" w14:textId="77777777" w:rsidTr="00284DD5">
        <w:tc>
          <w:tcPr>
            <w:tcW w:w="8996" w:type="dxa"/>
            <w:tcBorders>
              <w:top w:val="single" w:sz="4" w:space="0" w:color="auto"/>
            </w:tcBorders>
          </w:tcPr>
          <w:p w14:paraId="35437F45" w14:textId="77777777" w:rsidR="004B2768" w:rsidRPr="001854E3" w:rsidRDefault="004B2768" w:rsidP="00284DD5">
            <w:pPr>
              <w:keepNext/>
              <w:keepLines/>
              <w:widowControl w:val="0"/>
              <w:rPr>
                <w:sz w:val="10"/>
                <w:szCs w:val="10"/>
                <w:lang w:eastAsia="en-US"/>
              </w:rPr>
            </w:pPr>
          </w:p>
        </w:tc>
      </w:tr>
      <w:tr w:rsidR="004B2768" w:rsidRPr="001854E3" w14:paraId="7C7AD6BE" w14:textId="77777777" w:rsidTr="00284DD5">
        <w:tc>
          <w:tcPr>
            <w:tcW w:w="8996" w:type="dxa"/>
            <w:tcBorders>
              <w:bottom w:val="single" w:sz="4" w:space="0" w:color="auto"/>
            </w:tcBorders>
          </w:tcPr>
          <w:p w14:paraId="4C413429" w14:textId="77777777" w:rsidR="004B2768" w:rsidRPr="001854E3" w:rsidRDefault="004B2768" w:rsidP="00284DD5">
            <w:pPr>
              <w:keepNext/>
              <w:keepLines/>
              <w:widowControl w:val="0"/>
              <w:rPr>
                <w:sz w:val="22"/>
                <w:szCs w:val="22"/>
                <w:lang w:eastAsia="en-US"/>
              </w:rPr>
            </w:pPr>
          </w:p>
        </w:tc>
      </w:tr>
      <w:tr w:rsidR="004B2768" w:rsidRPr="001854E3" w14:paraId="35F73021" w14:textId="77777777" w:rsidTr="00284DD5">
        <w:tc>
          <w:tcPr>
            <w:tcW w:w="8996" w:type="dxa"/>
            <w:tcBorders>
              <w:top w:val="single" w:sz="4" w:space="0" w:color="auto"/>
            </w:tcBorders>
          </w:tcPr>
          <w:p w14:paraId="0F8D2CAA" w14:textId="77777777" w:rsidR="004B2768" w:rsidRPr="001854E3" w:rsidRDefault="004B2768" w:rsidP="00284DD5">
            <w:pPr>
              <w:keepNext/>
              <w:keepLines/>
              <w:widowControl w:val="0"/>
              <w:rPr>
                <w:sz w:val="10"/>
                <w:szCs w:val="10"/>
                <w:lang w:eastAsia="en-US"/>
              </w:rPr>
            </w:pPr>
          </w:p>
        </w:tc>
      </w:tr>
    </w:tbl>
    <w:p w14:paraId="66FE2892" w14:textId="77777777" w:rsidR="004B2768" w:rsidRPr="001854E3" w:rsidRDefault="004B2768" w:rsidP="004B2768">
      <w:pPr>
        <w:keepNext/>
        <w:keepLines/>
        <w:widowControl w:val="0"/>
        <w:ind w:left="567"/>
        <w:rPr>
          <w:sz w:val="22"/>
          <w:szCs w:val="22"/>
          <w:lang w:eastAsia="en-US"/>
        </w:rPr>
      </w:pPr>
    </w:p>
    <w:p w14:paraId="5362A8AF" w14:textId="77777777" w:rsidR="004B2768" w:rsidRPr="00F4653D" w:rsidRDefault="004B2768" w:rsidP="004B2768">
      <w:pPr>
        <w:keepNext/>
        <w:keepLines/>
        <w:widowControl w:val="0"/>
        <w:ind w:left="567"/>
        <w:jc w:val="both"/>
        <w:rPr>
          <w:sz w:val="22"/>
          <w:szCs w:val="22"/>
          <w:lang w:eastAsia="en-US"/>
        </w:rPr>
      </w:pPr>
      <w:r w:rsidRPr="00F4653D">
        <w:rPr>
          <w:i w:val="0"/>
          <w:sz w:val="22"/>
          <w:szCs w:val="22"/>
          <w:lang w:eastAsia="en-US"/>
        </w:rPr>
        <w:t>for call for tenders: “Public-Private Partnership for the Execution of Contractual Energy Savings and Energy Management with the Purpose of Carrying out Energy Renovations of Public Buildings Owned by the Municipality of Ljubljana – Building Groups: 1–4”,</w:t>
      </w:r>
    </w:p>
    <w:p w14:paraId="7818BC6C" w14:textId="77777777" w:rsidR="004B2768" w:rsidRPr="001854E3" w:rsidRDefault="004B2768" w:rsidP="004B2768">
      <w:pPr>
        <w:keepNext/>
        <w:keepLines/>
        <w:widowControl w:val="0"/>
        <w:ind w:left="1647"/>
        <w:rPr>
          <w:sz w:val="22"/>
          <w:szCs w:val="22"/>
          <w:lang w:eastAsia="en-US"/>
        </w:rPr>
      </w:pPr>
    </w:p>
    <w:p w14:paraId="1EF4A5F0" w14:textId="77777777" w:rsidR="004B2768" w:rsidRPr="00F4653D" w:rsidRDefault="004B2768" w:rsidP="004B2768">
      <w:pPr>
        <w:keepNext/>
        <w:keepLines/>
        <w:widowControl w:val="0"/>
        <w:ind w:left="3204" w:firstLine="336"/>
        <w:rPr>
          <w:b/>
          <w:sz w:val="22"/>
          <w:szCs w:val="24"/>
          <w:u w:val="single"/>
          <w:lang w:eastAsia="en-US"/>
        </w:rPr>
      </w:pPr>
      <w:r w:rsidRPr="00F4653D">
        <w:rPr>
          <w:b/>
          <w:i w:val="0"/>
          <w:sz w:val="22"/>
          <w:szCs w:val="24"/>
          <w:u w:val="single"/>
          <w:lang w:eastAsia="en-US"/>
        </w:rPr>
        <w:t>WE ACKNOWLEDGE</w:t>
      </w:r>
    </w:p>
    <w:p w14:paraId="2A8EAD59" w14:textId="77777777" w:rsidR="004B2768" w:rsidRPr="00F4653D" w:rsidRDefault="004B2768" w:rsidP="004B2768">
      <w:pPr>
        <w:keepNext/>
        <w:keepLines/>
        <w:widowControl w:val="0"/>
        <w:ind w:left="1080"/>
        <w:rPr>
          <w:sz w:val="22"/>
          <w:szCs w:val="22"/>
          <w:u w:val="single"/>
          <w:lang w:eastAsia="en-US"/>
        </w:rPr>
      </w:pPr>
    </w:p>
    <w:p w14:paraId="2778E58C" w14:textId="3D1227A3" w:rsidR="004B2768" w:rsidRDefault="004B2768" w:rsidP="00006AF8">
      <w:pPr>
        <w:keepNext/>
        <w:keepLines/>
        <w:widowControl w:val="0"/>
        <w:ind w:left="567"/>
        <w:jc w:val="both"/>
        <w:rPr>
          <w:i w:val="0"/>
          <w:sz w:val="22"/>
          <w:szCs w:val="22"/>
          <w:lang w:eastAsia="en-US"/>
        </w:rPr>
      </w:pPr>
      <w:r w:rsidRPr="00F4653D">
        <w:rPr>
          <w:i w:val="0"/>
          <w:sz w:val="22"/>
          <w:szCs w:val="22"/>
          <w:lang w:eastAsia="en-US"/>
        </w:rPr>
        <w:t>that the applicant has, in the five years before the publication of this tender, successfully and with high quality carried out the services of contractual energy savings and energy management for a continuo</w:t>
      </w:r>
      <w:r w:rsidR="00284DD5">
        <w:rPr>
          <w:i w:val="0"/>
          <w:sz w:val="22"/>
          <w:szCs w:val="22"/>
          <w:lang w:eastAsia="en-US"/>
        </w:rPr>
        <w:t>us period of at least 12 months</w:t>
      </w:r>
      <w:r w:rsidR="00006AF8">
        <w:rPr>
          <w:i w:val="0"/>
          <w:sz w:val="22"/>
          <w:szCs w:val="22"/>
          <w:lang w:eastAsia="en-US"/>
        </w:rPr>
        <w:t>.</w:t>
      </w:r>
      <w:r w:rsidR="00284DD5">
        <w:rPr>
          <w:i w:val="0"/>
          <w:sz w:val="22"/>
          <w:szCs w:val="22"/>
          <w:lang w:eastAsia="en-US"/>
        </w:rPr>
        <w:t xml:space="preserve"> </w:t>
      </w:r>
      <w:bookmarkStart w:id="12" w:name="_GoBack"/>
      <w:bookmarkEnd w:id="12"/>
    </w:p>
    <w:p w14:paraId="3F1AD8FC" w14:textId="77777777" w:rsidR="00006AF8" w:rsidRPr="00F4653D" w:rsidRDefault="00006AF8" w:rsidP="00006AF8">
      <w:pPr>
        <w:keepNext/>
        <w:keepLines/>
        <w:widowControl w:val="0"/>
        <w:ind w:left="567"/>
        <w:jc w:val="both"/>
        <w:rPr>
          <w:i w:val="0"/>
          <w:sz w:val="22"/>
          <w:szCs w:val="22"/>
          <w:lang w:eastAsia="en-US"/>
        </w:rPr>
      </w:pPr>
    </w:p>
    <w:p w14:paraId="640B05C5" w14:textId="77777777" w:rsidR="004B2768" w:rsidRPr="00F4653D" w:rsidRDefault="004B2768" w:rsidP="004B2768">
      <w:pPr>
        <w:keepNext/>
        <w:keepLines/>
        <w:ind w:firstLine="567"/>
        <w:rPr>
          <w:sz w:val="22"/>
          <w:szCs w:val="22"/>
          <w:lang w:eastAsia="en-US"/>
        </w:rPr>
      </w:pPr>
      <w:r w:rsidRPr="00F4653D">
        <w:rPr>
          <w:i w:val="0"/>
          <w:sz w:val="22"/>
          <w:szCs w:val="22"/>
          <w:lang w:eastAsia="en-US"/>
        </w:rPr>
        <w:t>Was the business carried out as a PPP (public-private partnership)</w:t>
      </w:r>
      <w:r w:rsidRPr="00F4653D">
        <w:rPr>
          <w:i w:val="0"/>
          <w:sz w:val="22"/>
          <w:szCs w:val="22"/>
          <w:lang w:eastAsia="en-US"/>
        </w:rPr>
        <w:tab/>
        <w:t xml:space="preserve">      YES</w:t>
      </w:r>
      <w:r w:rsidRPr="00F4653D">
        <w:rPr>
          <w:i w:val="0"/>
          <w:sz w:val="22"/>
          <w:szCs w:val="22"/>
          <w:lang w:eastAsia="en-US"/>
        </w:rPr>
        <w:tab/>
      </w:r>
      <w:r w:rsidRPr="00F4653D">
        <w:rPr>
          <w:i w:val="0"/>
          <w:sz w:val="22"/>
          <w:szCs w:val="22"/>
          <w:lang w:eastAsia="en-US"/>
        </w:rPr>
        <w:tab/>
      </w:r>
      <w:proofErr w:type="gramStart"/>
      <w:r w:rsidRPr="00F4653D">
        <w:rPr>
          <w:i w:val="0"/>
          <w:sz w:val="22"/>
          <w:szCs w:val="22"/>
          <w:lang w:eastAsia="en-US"/>
        </w:rPr>
        <w:t>NO</w:t>
      </w:r>
      <w:proofErr w:type="gramEnd"/>
      <w:r w:rsidRPr="00F4653D">
        <w:rPr>
          <w:i w:val="0"/>
          <w:sz w:val="22"/>
          <w:szCs w:val="22"/>
          <w:lang w:eastAsia="en-US"/>
        </w:rPr>
        <w:t xml:space="preserve"> </w:t>
      </w:r>
    </w:p>
    <w:p w14:paraId="407B6A14" w14:textId="77777777" w:rsidR="004B2768" w:rsidRPr="001854E3" w:rsidRDefault="004B2768" w:rsidP="004B2768">
      <w:pPr>
        <w:keepNext/>
        <w:keepLines/>
        <w:widowControl w:val="0"/>
        <w:ind w:left="567"/>
        <w:jc w:val="both"/>
        <w:rPr>
          <w:i w:val="0"/>
          <w:sz w:val="22"/>
          <w:szCs w:val="22"/>
          <w:lang w:eastAsia="en-US"/>
        </w:rPr>
      </w:pPr>
    </w:p>
    <w:tbl>
      <w:tblPr>
        <w:tblW w:w="9087" w:type="dxa"/>
        <w:tblInd w:w="55" w:type="dxa"/>
        <w:tblCellMar>
          <w:left w:w="70" w:type="dxa"/>
          <w:right w:w="70" w:type="dxa"/>
        </w:tblCellMar>
        <w:tblLook w:val="04A0" w:firstRow="1" w:lastRow="0" w:firstColumn="1" w:lastColumn="0" w:noHBand="0" w:noVBand="1"/>
      </w:tblPr>
      <w:tblGrid>
        <w:gridCol w:w="4977"/>
        <w:gridCol w:w="4110"/>
      </w:tblGrid>
      <w:tr w:rsidR="004B2768" w:rsidRPr="007F5DDA" w14:paraId="75A7792C" w14:textId="77777777" w:rsidTr="004B2768">
        <w:trPr>
          <w:trHeight w:val="300"/>
        </w:trPr>
        <w:tc>
          <w:tcPr>
            <w:tcW w:w="4977" w:type="dxa"/>
            <w:tcBorders>
              <w:top w:val="nil"/>
              <w:left w:val="nil"/>
              <w:bottom w:val="nil"/>
              <w:right w:val="nil"/>
            </w:tcBorders>
            <w:shd w:val="clear" w:color="auto" w:fill="auto"/>
            <w:noWrap/>
            <w:vAlign w:val="bottom"/>
            <w:hideMark/>
          </w:tcPr>
          <w:p w14:paraId="55B0A167" w14:textId="77777777" w:rsidR="004B2768" w:rsidRPr="007F5DDA" w:rsidRDefault="004B2768" w:rsidP="004B2768">
            <w:pPr>
              <w:ind w:firstLine="567"/>
              <w:rPr>
                <w:i w:val="0"/>
                <w:color w:val="000000"/>
                <w:sz w:val="22"/>
                <w:szCs w:val="22"/>
              </w:rPr>
            </w:pPr>
            <w:r w:rsidRPr="007F5DDA">
              <w:rPr>
                <w:i w:val="0"/>
                <w:color w:val="000000"/>
                <w:sz w:val="22"/>
                <w:szCs w:val="22"/>
              </w:rPr>
              <w:t>Name and number of buildings:</w:t>
            </w:r>
          </w:p>
        </w:tc>
        <w:tc>
          <w:tcPr>
            <w:tcW w:w="4110" w:type="dxa"/>
            <w:tcBorders>
              <w:top w:val="nil"/>
              <w:left w:val="nil"/>
              <w:bottom w:val="single" w:sz="4" w:space="0" w:color="auto"/>
              <w:right w:val="nil"/>
            </w:tcBorders>
            <w:shd w:val="clear" w:color="auto" w:fill="auto"/>
            <w:noWrap/>
            <w:vAlign w:val="bottom"/>
            <w:hideMark/>
          </w:tcPr>
          <w:p w14:paraId="742CCC53" w14:textId="77777777" w:rsidR="004B2768" w:rsidRPr="007F5DDA" w:rsidRDefault="004B2768" w:rsidP="004B2768">
            <w:pPr>
              <w:ind w:firstLine="567"/>
              <w:rPr>
                <w:rFonts w:ascii="Calibri" w:hAnsi="Calibri"/>
                <w:i w:val="0"/>
                <w:color w:val="000000"/>
                <w:sz w:val="22"/>
                <w:szCs w:val="22"/>
              </w:rPr>
            </w:pPr>
            <w:r w:rsidRPr="007F5DDA">
              <w:rPr>
                <w:rFonts w:ascii="Calibri" w:hAnsi="Calibri"/>
                <w:i w:val="0"/>
                <w:color w:val="000000"/>
                <w:sz w:val="22"/>
                <w:szCs w:val="22"/>
              </w:rPr>
              <w:t> </w:t>
            </w:r>
          </w:p>
        </w:tc>
      </w:tr>
      <w:tr w:rsidR="004B2768" w:rsidRPr="007F5DDA" w14:paraId="1D14273C" w14:textId="77777777" w:rsidTr="004B2768">
        <w:trPr>
          <w:trHeight w:val="300"/>
        </w:trPr>
        <w:tc>
          <w:tcPr>
            <w:tcW w:w="4977" w:type="dxa"/>
            <w:tcBorders>
              <w:top w:val="nil"/>
              <w:left w:val="nil"/>
              <w:bottom w:val="nil"/>
              <w:right w:val="nil"/>
            </w:tcBorders>
            <w:shd w:val="clear" w:color="auto" w:fill="auto"/>
            <w:noWrap/>
            <w:vAlign w:val="bottom"/>
            <w:hideMark/>
          </w:tcPr>
          <w:p w14:paraId="34E071EA" w14:textId="77777777" w:rsidR="004B2768" w:rsidRPr="007F5DDA" w:rsidRDefault="004B2768" w:rsidP="004B2768">
            <w:pPr>
              <w:ind w:firstLine="567"/>
              <w:rPr>
                <w:i w:val="0"/>
                <w:color w:val="000000"/>
                <w:sz w:val="22"/>
                <w:szCs w:val="22"/>
              </w:rPr>
            </w:pPr>
            <w:r w:rsidRPr="007F5DDA">
              <w:rPr>
                <w:i w:val="0"/>
                <w:color w:val="000000"/>
                <w:sz w:val="22"/>
                <w:szCs w:val="22"/>
              </w:rPr>
              <w:t>Building location(s):</w:t>
            </w:r>
          </w:p>
        </w:tc>
        <w:tc>
          <w:tcPr>
            <w:tcW w:w="4110" w:type="dxa"/>
            <w:tcBorders>
              <w:top w:val="nil"/>
              <w:left w:val="nil"/>
              <w:bottom w:val="single" w:sz="4" w:space="0" w:color="auto"/>
              <w:right w:val="nil"/>
            </w:tcBorders>
            <w:shd w:val="clear" w:color="auto" w:fill="auto"/>
            <w:noWrap/>
            <w:vAlign w:val="bottom"/>
            <w:hideMark/>
          </w:tcPr>
          <w:p w14:paraId="217EEB43" w14:textId="77777777" w:rsidR="004B2768" w:rsidRPr="007F5DDA" w:rsidRDefault="004B2768" w:rsidP="004B2768">
            <w:pPr>
              <w:ind w:firstLine="567"/>
              <w:rPr>
                <w:rFonts w:ascii="Calibri" w:hAnsi="Calibri"/>
                <w:i w:val="0"/>
                <w:color w:val="000000"/>
                <w:sz w:val="22"/>
                <w:szCs w:val="22"/>
              </w:rPr>
            </w:pPr>
            <w:r w:rsidRPr="007F5DDA">
              <w:rPr>
                <w:rFonts w:ascii="Calibri" w:hAnsi="Calibri"/>
                <w:i w:val="0"/>
                <w:color w:val="000000"/>
                <w:sz w:val="22"/>
                <w:szCs w:val="22"/>
              </w:rPr>
              <w:t> </w:t>
            </w:r>
          </w:p>
        </w:tc>
      </w:tr>
      <w:tr w:rsidR="004B2768" w:rsidRPr="007F5DDA" w14:paraId="74C79FDD" w14:textId="77777777" w:rsidTr="004B2768">
        <w:trPr>
          <w:trHeight w:val="300"/>
        </w:trPr>
        <w:tc>
          <w:tcPr>
            <w:tcW w:w="4977" w:type="dxa"/>
            <w:tcBorders>
              <w:top w:val="nil"/>
              <w:left w:val="nil"/>
              <w:bottom w:val="nil"/>
              <w:right w:val="nil"/>
            </w:tcBorders>
            <w:shd w:val="clear" w:color="auto" w:fill="auto"/>
            <w:noWrap/>
            <w:vAlign w:val="bottom"/>
            <w:hideMark/>
          </w:tcPr>
          <w:p w14:paraId="2931DD9F" w14:textId="77777777" w:rsidR="004B2768" w:rsidRPr="007F5DDA" w:rsidRDefault="004B2768" w:rsidP="004B2768">
            <w:pPr>
              <w:ind w:firstLine="567"/>
              <w:rPr>
                <w:i w:val="0"/>
                <w:color w:val="000000"/>
                <w:sz w:val="22"/>
                <w:szCs w:val="22"/>
              </w:rPr>
            </w:pPr>
            <w:r w:rsidRPr="007F5DDA">
              <w:rPr>
                <w:i w:val="0"/>
                <w:color w:val="000000"/>
                <w:sz w:val="22"/>
                <w:szCs w:val="22"/>
              </w:rPr>
              <w:t>Investment value (EUR, VAT excl.):</w:t>
            </w:r>
          </w:p>
        </w:tc>
        <w:tc>
          <w:tcPr>
            <w:tcW w:w="4110" w:type="dxa"/>
            <w:tcBorders>
              <w:top w:val="nil"/>
              <w:left w:val="nil"/>
              <w:bottom w:val="single" w:sz="4" w:space="0" w:color="auto"/>
              <w:right w:val="nil"/>
            </w:tcBorders>
            <w:shd w:val="clear" w:color="auto" w:fill="auto"/>
            <w:noWrap/>
            <w:vAlign w:val="bottom"/>
            <w:hideMark/>
          </w:tcPr>
          <w:p w14:paraId="790FF8C5" w14:textId="77777777" w:rsidR="004B2768" w:rsidRPr="007F5DDA" w:rsidRDefault="004B2768" w:rsidP="004B2768">
            <w:pPr>
              <w:ind w:firstLine="567"/>
              <w:rPr>
                <w:rFonts w:ascii="Calibri" w:hAnsi="Calibri"/>
                <w:i w:val="0"/>
                <w:color w:val="000000"/>
                <w:sz w:val="22"/>
                <w:szCs w:val="22"/>
              </w:rPr>
            </w:pPr>
            <w:r w:rsidRPr="007F5DDA">
              <w:rPr>
                <w:rFonts w:ascii="Calibri" w:hAnsi="Calibri"/>
                <w:i w:val="0"/>
                <w:color w:val="000000"/>
                <w:sz w:val="22"/>
                <w:szCs w:val="22"/>
              </w:rPr>
              <w:t> </w:t>
            </w:r>
          </w:p>
        </w:tc>
      </w:tr>
      <w:tr w:rsidR="004B2768" w:rsidRPr="007F5DDA" w14:paraId="215647E4" w14:textId="77777777" w:rsidTr="004B2768">
        <w:trPr>
          <w:trHeight w:val="642"/>
        </w:trPr>
        <w:tc>
          <w:tcPr>
            <w:tcW w:w="4977" w:type="dxa"/>
            <w:tcBorders>
              <w:top w:val="nil"/>
              <w:left w:val="nil"/>
              <w:bottom w:val="nil"/>
              <w:right w:val="nil"/>
            </w:tcBorders>
            <w:shd w:val="clear" w:color="auto" w:fill="auto"/>
            <w:vAlign w:val="bottom"/>
            <w:hideMark/>
          </w:tcPr>
          <w:p w14:paraId="294CDCB2" w14:textId="00F705B8" w:rsidR="004B2768" w:rsidRPr="007F5DDA" w:rsidRDefault="004B2768" w:rsidP="004B2768">
            <w:pPr>
              <w:ind w:left="654" w:hanging="87"/>
              <w:rPr>
                <w:i w:val="0"/>
                <w:color w:val="000000"/>
                <w:sz w:val="22"/>
                <w:szCs w:val="22"/>
              </w:rPr>
            </w:pPr>
            <w:r w:rsidRPr="007F5DDA">
              <w:rPr>
                <w:i w:val="0"/>
                <w:color w:val="000000"/>
                <w:sz w:val="22"/>
                <w:szCs w:val="22"/>
              </w:rPr>
              <w:t>Start of the contractual energy savings and energy  management:</w:t>
            </w:r>
          </w:p>
        </w:tc>
        <w:tc>
          <w:tcPr>
            <w:tcW w:w="4110" w:type="dxa"/>
            <w:tcBorders>
              <w:top w:val="nil"/>
              <w:left w:val="nil"/>
              <w:bottom w:val="single" w:sz="4" w:space="0" w:color="auto"/>
              <w:right w:val="nil"/>
            </w:tcBorders>
            <w:shd w:val="clear" w:color="auto" w:fill="auto"/>
            <w:noWrap/>
            <w:vAlign w:val="bottom"/>
            <w:hideMark/>
          </w:tcPr>
          <w:p w14:paraId="04BB5270" w14:textId="77777777" w:rsidR="004B2768" w:rsidRPr="007F5DDA" w:rsidRDefault="004B2768" w:rsidP="004B2768">
            <w:pPr>
              <w:ind w:firstLine="567"/>
              <w:rPr>
                <w:rFonts w:ascii="Calibri" w:hAnsi="Calibri"/>
                <w:i w:val="0"/>
                <w:color w:val="000000"/>
                <w:sz w:val="22"/>
                <w:szCs w:val="22"/>
              </w:rPr>
            </w:pPr>
            <w:r w:rsidRPr="007F5DDA">
              <w:rPr>
                <w:rFonts w:ascii="Calibri" w:hAnsi="Calibri"/>
                <w:i w:val="0"/>
                <w:color w:val="000000"/>
                <w:sz w:val="22"/>
                <w:szCs w:val="22"/>
              </w:rPr>
              <w:t> </w:t>
            </w:r>
          </w:p>
        </w:tc>
      </w:tr>
      <w:tr w:rsidR="004B2768" w:rsidRPr="007F5DDA" w14:paraId="7C269F15" w14:textId="77777777" w:rsidTr="004B2768">
        <w:trPr>
          <w:trHeight w:val="642"/>
        </w:trPr>
        <w:tc>
          <w:tcPr>
            <w:tcW w:w="4977" w:type="dxa"/>
            <w:tcBorders>
              <w:top w:val="nil"/>
              <w:left w:val="nil"/>
              <w:bottom w:val="nil"/>
              <w:right w:val="nil"/>
            </w:tcBorders>
            <w:shd w:val="clear" w:color="auto" w:fill="auto"/>
            <w:vAlign w:val="bottom"/>
            <w:hideMark/>
          </w:tcPr>
          <w:p w14:paraId="0610A7F6" w14:textId="77777777" w:rsidR="004B2768" w:rsidRPr="007F5DDA" w:rsidRDefault="004B2768" w:rsidP="004B2768">
            <w:pPr>
              <w:ind w:left="654"/>
              <w:rPr>
                <w:i w:val="0"/>
                <w:color w:val="000000"/>
                <w:sz w:val="22"/>
                <w:szCs w:val="22"/>
              </w:rPr>
            </w:pPr>
            <w:r w:rsidRPr="007F5DDA">
              <w:rPr>
                <w:i w:val="0"/>
                <w:color w:val="000000"/>
                <w:sz w:val="22"/>
                <w:szCs w:val="22"/>
              </w:rPr>
              <w:t>End of the contractual energy savings and energy management:</w:t>
            </w:r>
          </w:p>
        </w:tc>
        <w:tc>
          <w:tcPr>
            <w:tcW w:w="4110" w:type="dxa"/>
            <w:tcBorders>
              <w:top w:val="nil"/>
              <w:left w:val="nil"/>
              <w:bottom w:val="single" w:sz="4" w:space="0" w:color="auto"/>
              <w:right w:val="nil"/>
            </w:tcBorders>
            <w:shd w:val="clear" w:color="auto" w:fill="auto"/>
            <w:noWrap/>
            <w:vAlign w:val="bottom"/>
            <w:hideMark/>
          </w:tcPr>
          <w:p w14:paraId="48082956" w14:textId="77777777" w:rsidR="004B2768" w:rsidRPr="007F5DDA" w:rsidRDefault="004B2768" w:rsidP="004B2768">
            <w:pPr>
              <w:ind w:firstLine="567"/>
              <w:rPr>
                <w:rFonts w:ascii="Calibri" w:hAnsi="Calibri"/>
                <w:i w:val="0"/>
                <w:color w:val="000000"/>
                <w:sz w:val="22"/>
                <w:szCs w:val="22"/>
              </w:rPr>
            </w:pPr>
            <w:r w:rsidRPr="007F5DDA">
              <w:rPr>
                <w:rFonts w:ascii="Calibri" w:hAnsi="Calibri"/>
                <w:i w:val="0"/>
                <w:color w:val="000000"/>
                <w:sz w:val="22"/>
                <w:szCs w:val="22"/>
              </w:rPr>
              <w:t> </w:t>
            </w:r>
          </w:p>
        </w:tc>
      </w:tr>
    </w:tbl>
    <w:p w14:paraId="70B1D679" w14:textId="77777777" w:rsidR="004B2768" w:rsidRPr="007F5DDA" w:rsidRDefault="004B2768" w:rsidP="004B2768">
      <w:pPr>
        <w:keepNext/>
        <w:keepLines/>
        <w:tabs>
          <w:tab w:val="left" w:pos="2630"/>
        </w:tabs>
        <w:ind w:firstLine="567"/>
        <w:rPr>
          <w:sz w:val="22"/>
          <w:szCs w:val="22"/>
          <w:lang w:eastAsia="en-US"/>
        </w:rPr>
      </w:pPr>
      <w:r w:rsidRPr="007F5DDA">
        <w:rPr>
          <w:sz w:val="22"/>
          <w:szCs w:val="22"/>
          <w:lang w:eastAsia="en-US"/>
        </w:rPr>
        <w:tab/>
      </w:r>
    </w:p>
    <w:p w14:paraId="4A98DC8E" w14:textId="49AF0CDD" w:rsidR="004B2768" w:rsidRPr="007F5DDA" w:rsidRDefault="004B2768" w:rsidP="004B2768">
      <w:pPr>
        <w:keepNext/>
        <w:keepLines/>
        <w:widowControl w:val="0"/>
        <w:tabs>
          <w:tab w:val="left" w:pos="567"/>
          <w:tab w:val="left" w:pos="993"/>
        </w:tabs>
        <w:rPr>
          <w:i w:val="0"/>
          <w:sz w:val="22"/>
          <w:szCs w:val="22"/>
        </w:rPr>
      </w:pPr>
      <w:r w:rsidRPr="007F5DDA">
        <w:rPr>
          <w:i w:val="0"/>
          <w:sz w:val="22"/>
          <w:szCs w:val="22"/>
          <w:lang w:eastAsia="en-US"/>
        </w:rPr>
        <w:tab/>
        <w:t xml:space="preserve">Name and address of the </w:t>
      </w:r>
      <w:r w:rsidRPr="007F5DDA">
        <w:rPr>
          <w:i w:val="0"/>
          <w:sz w:val="22"/>
          <w:szCs w:val="22"/>
        </w:rPr>
        <w:t>contracting authorit</w:t>
      </w:r>
      <w:r w:rsidR="00046EA7" w:rsidRPr="007F5DDA">
        <w:rPr>
          <w:i w:val="0"/>
          <w:sz w:val="22"/>
          <w:szCs w:val="22"/>
        </w:rPr>
        <w:t>y</w:t>
      </w:r>
      <w:r w:rsidRPr="007F5DDA">
        <w:rPr>
          <w:i w:val="0"/>
          <w:sz w:val="22"/>
          <w:szCs w:val="22"/>
          <w:lang w:eastAsia="en-US"/>
        </w:rPr>
        <w:t xml:space="preserve"> </w:t>
      </w:r>
    </w:p>
    <w:tbl>
      <w:tblPr>
        <w:tblpPr w:leftFromText="141" w:rightFromText="141" w:vertAnchor="text" w:horzAnchor="margin" w:tblpX="108" w:tblpY="247"/>
        <w:tblW w:w="8996" w:type="dxa"/>
        <w:tblInd w:w="567" w:type="dxa"/>
        <w:tblLook w:val="01E0" w:firstRow="1" w:lastRow="1" w:firstColumn="1" w:lastColumn="1" w:noHBand="0" w:noVBand="0"/>
      </w:tblPr>
      <w:tblGrid>
        <w:gridCol w:w="8996"/>
      </w:tblGrid>
      <w:tr w:rsidR="004B2768" w:rsidRPr="007F5DDA" w14:paraId="4F993924" w14:textId="77777777" w:rsidTr="00284DD5">
        <w:tc>
          <w:tcPr>
            <w:tcW w:w="8996" w:type="dxa"/>
            <w:tcBorders>
              <w:bottom w:val="single" w:sz="4" w:space="0" w:color="auto"/>
            </w:tcBorders>
          </w:tcPr>
          <w:p w14:paraId="02609DFA" w14:textId="77777777" w:rsidR="004B2768" w:rsidRPr="007F5DDA" w:rsidRDefault="004B2768" w:rsidP="00284DD5">
            <w:pPr>
              <w:rPr>
                <w:sz w:val="22"/>
                <w:szCs w:val="22"/>
                <w:lang w:eastAsia="en-US"/>
              </w:rPr>
            </w:pPr>
          </w:p>
        </w:tc>
      </w:tr>
      <w:tr w:rsidR="004B2768" w:rsidRPr="007F5DDA" w14:paraId="4B254A05" w14:textId="77777777" w:rsidTr="00284DD5">
        <w:tc>
          <w:tcPr>
            <w:tcW w:w="8996" w:type="dxa"/>
            <w:tcBorders>
              <w:top w:val="single" w:sz="4" w:space="0" w:color="auto"/>
            </w:tcBorders>
          </w:tcPr>
          <w:p w14:paraId="4431F232" w14:textId="77777777" w:rsidR="004B2768" w:rsidRPr="007F5DDA" w:rsidRDefault="004B2768" w:rsidP="00284DD5">
            <w:pPr>
              <w:rPr>
                <w:sz w:val="10"/>
                <w:szCs w:val="10"/>
                <w:lang w:eastAsia="en-US"/>
              </w:rPr>
            </w:pPr>
          </w:p>
        </w:tc>
      </w:tr>
      <w:tr w:rsidR="004B2768" w:rsidRPr="007F5DDA" w14:paraId="32FD5EF6" w14:textId="77777777" w:rsidTr="00284DD5">
        <w:tc>
          <w:tcPr>
            <w:tcW w:w="8996" w:type="dxa"/>
            <w:tcBorders>
              <w:bottom w:val="single" w:sz="4" w:space="0" w:color="auto"/>
            </w:tcBorders>
          </w:tcPr>
          <w:p w14:paraId="70958432" w14:textId="77777777" w:rsidR="004B2768" w:rsidRPr="007F5DDA" w:rsidRDefault="004B2768" w:rsidP="00284DD5">
            <w:pPr>
              <w:rPr>
                <w:sz w:val="22"/>
                <w:szCs w:val="22"/>
                <w:lang w:eastAsia="en-US"/>
              </w:rPr>
            </w:pPr>
          </w:p>
        </w:tc>
      </w:tr>
      <w:tr w:rsidR="004B2768" w:rsidRPr="007F5DDA" w14:paraId="15279D00" w14:textId="77777777" w:rsidTr="00284DD5">
        <w:tc>
          <w:tcPr>
            <w:tcW w:w="8996" w:type="dxa"/>
            <w:tcBorders>
              <w:top w:val="single" w:sz="4" w:space="0" w:color="auto"/>
            </w:tcBorders>
          </w:tcPr>
          <w:p w14:paraId="3D30D351" w14:textId="77777777" w:rsidR="004B2768" w:rsidRPr="007F5DDA" w:rsidRDefault="004B2768" w:rsidP="00284DD5">
            <w:pPr>
              <w:rPr>
                <w:sz w:val="10"/>
                <w:szCs w:val="10"/>
                <w:lang w:eastAsia="en-US"/>
              </w:rPr>
            </w:pPr>
          </w:p>
        </w:tc>
      </w:tr>
    </w:tbl>
    <w:p w14:paraId="5EC23171" w14:textId="7E658BE1" w:rsidR="004B2768" w:rsidRPr="0098219E" w:rsidRDefault="004B2768" w:rsidP="004B2768">
      <w:pPr>
        <w:keepNext/>
        <w:keepLines/>
        <w:widowControl w:val="0"/>
        <w:tabs>
          <w:tab w:val="left" w:pos="567"/>
          <w:tab w:val="left" w:pos="993"/>
        </w:tabs>
        <w:rPr>
          <w:b/>
          <w:i w:val="0"/>
          <w:sz w:val="22"/>
          <w:szCs w:val="22"/>
        </w:rPr>
      </w:pPr>
      <w:r w:rsidRPr="007F5DDA">
        <w:rPr>
          <w:i w:val="0"/>
          <w:sz w:val="22"/>
          <w:szCs w:val="22"/>
          <w:lang w:eastAsia="en-US"/>
        </w:rPr>
        <w:tab/>
        <w:t xml:space="preserve">E-mail and telephone number of the </w:t>
      </w:r>
      <w:r w:rsidRPr="007F5DDA">
        <w:rPr>
          <w:i w:val="0"/>
          <w:sz w:val="22"/>
          <w:szCs w:val="22"/>
        </w:rPr>
        <w:t>contracting authorit</w:t>
      </w:r>
      <w:r w:rsidR="00046EA7" w:rsidRPr="007F5DDA">
        <w:rPr>
          <w:i w:val="0"/>
          <w:sz w:val="22"/>
          <w:szCs w:val="22"/>
        </w:rPr>
        <w:t>y</w:t>
      </w:r>
      <w:r w:rsidRPr="007F5DDA">
        <w:rPr>
          <w:i w:val="0"/>
          <w:sz w:val="22"/>
          <w:szCs w:val="22"/>
        </w:rPr>
        <w:t>’</w:t>
      </w:r>
      <w:r w:rsidR="00046EA7" w:rsidRPr="007F5DDA">
        <w:rPr>
          <w:i w:val="0"/>
          <w:sz w:val="22"/>
          <w:szCs w:val="22"/>
        </w:rPr>
        <w:t>s</w:t>
      </w:r>
      <w:r w:rsidRPr="007F5DDA">
        <w:rPr>
          <w:b/>
          <w:i w:val="0"/>
          <w:sz w:val="22"/>
          <w:szCs w:val="22"/>
        </w:rPr>
        <w:t xml:space="preserve"> </w:t>
      </w:r>
      <w:r w:rsidRPr="007F5DDA">
        <w:rPr>
          <w:i w:val="0"/>
          <w:sz w:val="22"/>
          <w:szCs w:val="22"/>
          <w:lang w:eastAsia="en-US"/>
        </w:rPr>
        <w:t>contact person:</w:t>
      </w:r>
    </w:p>
    <w:tbl>
      <w:tblPr>
        <w:tblpPr w:leftFromText="141" w:rightFromText="141" w:vertAnchor="text" w:horzAnchor="margin" w:tblpX="108" w:tblpY="247"/>
        <w:tblW w:w="8996" w:type="dxa"/>
        <w:tblInd w:w="567" w:type="dxa"/>
        <w:tblLook w:val="01E0" w:firstRow="1" w:lastRow="1" w:firstColumn="1" w:lastColumn="1" w:noHBand="0" w:noVBand="0"/>
      </w:tblPr>
      <w:tblGrid>
        <w:gridCol w:w="8996"/>
      </w:tblGrid>
      <w:tr w:rsidR="004B2768" w:rsidRPr="001854E3" w14:paraId="0C6A2D43" w14:textId="77777777" w:rsidTr="00284DD5">
        <w:tc>
          <w:tcPr>
            <w:tcW w:w="8996" w:type="dxa"/>
            <w:tcBorders>
              <w:bottom w:val="single" w:sz="4" w:space="0" w:color="auto"/>
            </w:tcBorders>
          </w:tcPr>
          <w:p w14:paraId="50489ADF" w14:textId="77777777" w:rsidR="004B2768" w:rsidRPr="001854E3" w:rsidRDefault="004B2768" w:rsidP="00284DD5">
            <w:pPr>
              <w:rPr>
                <w:sz w:val="22"/>
                <w:szCs w:val="22"/>
                <w:lang w:eastAsia="en-US"/>
              </w:rPr>
            </w:pPr>
          </w:p>
        </w:tc>
      </w:tr>
      <w:tr w:rsidR="004B2768" w:rsidRPr="001854E3" w14:paraId="0B299E09" w14:textId="77777777" w:rsidTr="00284DD5">
        <w:tc>
          <w:tcPr>
            <w:tcW w:w="8996" w:type="dxa"/>
            <w:tcBorders>
              <w:top w:val="single" w:sz="4" w:space="0" w:color="auto"/>
            </w:tcBorders>
          </w:tcPr>
          <w:p w14:paraId="60572B6B" w14:textId="77777777" w:rsidR="004B2768" w:rsidRPr="001854E3" w:rsidRDefault="004B2768" w:rsidP="00284DD5">
            <w:pPr>
              <w:rPr>
                <w:sz w:val="10"/>
                <w:szCs w:val="10"/>
                <w:lang w:eastAsia="en-US"/>
              </w:rPr>
            </w:pPr>
          </w:p>
        </w:tc>
      </w:tr>
    </w:tbl>
    <w:p w14:paraId="2186A6E4" w14:textId="77777777" w:rsidR="004B2768" w:rsidRDefault="004B2768" w:rsidP="004B2768">
      <w:pPr>
        <w:ind w:left="567"/>
        <w:rPr>
          <w:i w:val="0"/>
          <w:sz w:val="22"/>
          <w:szCs w:val="22"/>
          <w:lang w:eastAsia="en-US"/>
        </w:rPr>
      </w:pPr>
      <w:r w:rsidRPr="00F4653D">
        <w:rPr>
          <w:i w:val="0"/>
          <w:sz w:val="22"/>
          <w:szCs w:val="22"/>
          <w:lang w:eastAsia="en-US"/>
        </w:rPr>
        <w:t>This certificate is issued at the request of the (above mentioned) applicant and will be used only for the validation of references for the (above mentioned) tender.</w:t>
      </w:r>
    </w:p>
    <w:p w14:paraId="66F11D71" w14:textId="77777777" w:rsidR="004B2768" w:rsidRPr="001854E3" w:rsidRDefault="004B2768" w:rsidP="004B2768">
      <w:pPr>
        <w:ind w:left="567"/>
        <w:jc w:val="right"/>
        <w:rPr>
          <w:i w:val="0"/>
          <w:sz w:val="22"/>
          <w:szCs w:val="22"/>
          <w:lang w:eastAsia="en-US"/>
        </w:rPr>
      </w:pPr>
      <w:r w:rsidRPr="001854E3">
        <w:rPr>
          <w:i w:val="0"/>
          <w:sz w:val="22"/>
          <w:szCs w:val="22"/>
          <w:lang w:eastAsia="en-US"/>
        </w:rPr>
        <w:t xml:space="preserve">  </w:t>
      </w:r>
    </w:p>
    <w:p w14:paraId="3CBDA3DB" w14:textId="0075EE87" w:rsidR="004B2768" w:rsidRPr="0098219E" w:rsidRDefault="004B2768" w:rsidP="004B2768">
      <w:pPr>
        <w:keepNext/>
        <w:keepLines/>
        <w:widowControl w:val="0"/>
        <w:tabs>
          <w:tab w:val="left" w:pos="567"/>
          <w:tab w:val="left" w:pos="993"/>
        </w:tabs>
        <w:rPr>
          <w:b/>
          <w:i w:val="0"/>
          <w:sz w:val="22"/>
          <w:szCs w:val="22"/>
        </w:rPr>
      </w:pP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Pr>
          <w:i w:val="0"/>
          <w:sz w:val="22"/>
          <w:szCs w:val="22"/>
          <w:lang w:eastAsia="en-US"/>
        </w:rPr>
        <w:tab/>
      </w:r>
      <w:r w:rsidRPr="007F5DDA">
        <w:rPr>
          <w:i w:val="0"/>
          <w:sz w:val="22"/>
          <w:szCs w:val="22"/>
          <w:lang w:eastAsia="en-US"/>
        </w:rPr>
        <w:t xml:space="preserve">Signature of the </w:t>
      </w:r>
      <w:r w:rsidRPr="007F5DDA">
        <w:rPr>
          <w:i w:val="0"/>
          <w:sz w:val="22"/>
          <w:szCs w:val="22"/>
        </w:rPr>
        <w:t>contracting authorit</w:t>
      </w:r>
      <w:r w:rsidR="00046EA7" w:rsidRPr="007F5DDA">
        <w:rPr>
          <w:i w:val="0"/>
          <w:sz w:val="22"/>
          <w:szCs w:val="22"/>
        </w:rPr>
        <w:t>y’s</w:t>
      </w:r>
      <w:r w:rsidRPr="007F5DDA">
        <w:rPr>
          <w:i w:val="0"/>
          <w:sz w:val="22"/>
          <w:szCs w:val="22"/>
          <w:lang w:eastAsia="en-US"/>
        </w:rPr>
        <w:t xml:space="preserve"> responsible</w:t>
      </w:r>
      <w:r w:rsidRPr="00F4653D">
        <w:rPr>
          <w:i w:val="0"/>
          <w:sz w:val="22"/>
          <w:szCs w:val="22"/>
          <w:lang w:eastAsia="en-US"/>
        </w:rPr>
        <w:t xml:space="preserve"> person:</w:t>
      </w:r>
    </w:p>
    <w:tbl>
      <w:tblPr>
        <w:tblpPr w:leftFromText="141" w:rightFromText="141" w:vertAnchor="text" w:horzAnchor="margin" w:tblpX="108" w:tblpY="247"/>
        <w:tblW w:w="8996" w:type="dxa"/>
        <w:tblInd w:w="567" w:type="dxa"/>
        <w:tblLook w:val="01E0" w:firstRow="1" w:lastRow="1" w:firstColumn="1" w:lastColumn="1" w:noHBand="0" w:noVBand="0"/>
      </w:tblPr>
      <w:tblGrid>
        <w:gridCol w:w="5778"/>
        <w:gridCol w:w="3218"/>
      </w:tblGrid>
      <w:tr w:rsidR="004B2768" w:rsidRPr="001854E3" w14:paraId="24764D68" w14:textId="77777777" w:rsidTr="00284DD5">
        <w:tc>
          <w:tcPr>
            <w:tcW w:w="5778" w:type="dxa"/>
          </w:tcPr>
          <w:p w14:paraId="5BA56FC3" w14:textId="6D0115B2" w:rsidR="004B2768" w:rsidRPr="00155D63" w:rsidRDefault="004B2768" w:rsidP="004B2768">
            <w:pPr>
              <w:rPr>
                <w:i w:val="0"/>
                <w:sz w:val="22"/>
                <w:szCs w:val="22"/>
                <w:lang w:eastAsia="en-US"/>
              </w:rPr>
            </w:pPr>
            <w:r>
              <w:rPr>
                <w:i w:val="0"/>
                <w:sz w:val="22"/>
                <w:szCs w:val="22"/>
                <w:lang w:eastAsia="en-US"/>
              </w:rPr>
              <w:t xml:space="preserve">This form may be photocopied, if necessary.                                </w:t>
            </w:r>
          </w:p>
        </w:tc>
        <w:tc>
          <w:tcPr>
            <w:tcW w:w="3218" w:type="dxa"/>
            <w:tcBorders>
              <w:bottom w:val="single" w:sz="4" w:space="0" w:color="auto"/>
            </w:tcBorders>
          </w:tcPr>
          <w:p w14:paraId="74BD7D21" w14:textId="77777777" w:rsidR="004B2768" w:rsidRPr="001854E3" w:rsidRDefault="004B2768" w:rsidP="00284DD5">
            <w:pPr>
              <w:rPr>
                <w:i w:val="0"/>
                <w:sz w:val="22"/>
                <w:szCs w:val="22"/>
                <w:lang w:eastAsia="en-US"/>
              </w:rPr>
            </w:pPr>
          </w:p>
        </w:tc>
      </w:tr>
      <w:tr w:rsidR="004B2768" w:rsidRPr="001854E3" w14:paraId="140B1757" w14:textId="77777777" w:rsidTr="00284DD5">
        <w:tc>
          <w:tcPr>
            <w:tcW w:w="8996" w:type="dxa"/>
            <w:gridSpan w:val="2"/>
          </w:tcPr>
          <w:p w14:paraId="69845057" w14:textId="77777777" w:rsidR="004B2768" w:rsidRPr="001854E3" w:rsidRDefault="004B2768" w:rsidP="00284DD5">
            <w:pPr>
              <w:rPr>
                <w:sz w:val="10"/>
                <w:szCs w:val="10"/>
                <w:lang w:eastAsia="en-US"/>
              </w:rPr>
            </w:pPr>
          </w:p>
        </w:tc>
      </w:tr>
    </w:tbl>
    <w:p w14:paraId="5BF1E3BA" w14:textId="77777777" w:rsidR="004B2768" w:rsidRPr="00851964" w:rsidRDefault="004B2768" w:rsidP="003204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099C8" w14:textId="77777777" w:rsidR="00851964" w:rsidRPr="00851964" w:rsidRDefault="00851964" w:rsidP="0085196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89EEA6" w14:textId="77777777" w:rsidR="00851964" w:rsidRPr="00851964" w:rsidRDefault="00851964" w:rsidP="004B27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sectPr w:rsidR="00851964" w:rsidRPr="00851964" w:rsidSect="00593240">
      <w:footerReference w:type="default" r:id="rId16"/>
      <w:pgSz w:w="11906" w:h="16838"/>
      <w:pgMar w:top="1400" w:right="14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997E7" w14:textId="77777777" w:rsidR="00284DD5" w:rsidRDefault="00284DD5">
      <w:r>
        <w:separator/>
      </w:r>
    </w:p>
  </w:endnote>
  <w:endnote w:type="continuationSeparator" w:id="0">
    <w:p w14:paraId="4B6732BF" w14:textId="77777777" w:rsidR="00284DD5" w:rsidRDefault="00284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630886"/>
      <w:docPartObj>
        <w:docPartGallery w:val="Page Numbers (Bottom of Page)"/>
        <w:docPartUnique/>
      </w:docPartObj>
    </w:sdtPr>
    <w:sdtEndPr/>
    <w:sdtContent>
      <w:p w14:paraId="5FC1C232" w14:textId="73ECD337" w:rsidR="00284DD5" w:rsidRDefault="00284DD5">
        <w:pPr>
          <w:pStyle w:val="Noga"/>
          <w:jc w:val="right"/>
        </w:pPr>
        <w:r>
          <w:fldChar w:fldCharType="begin"/>
        </w:r>
        <w:r>
          <w:instrText>PAGE   \* MERGEFORMAT</w:instrText>
        </w:r>
        <w:r>
          <w:fldChar w:fldCharType="separate"/>
        </w:r>
        <w:r w:rsidR="00044241" w:rsidRPr="00044241">
          <w:rPr>
            <w:noProof/>
            <w:lang w:val="sl-SI"/>
          </w:rPr>
          <w:t>23</w:t>
        </w:r>
        <w:r>
          <w:fldChar w:fldCharType="end"/>
        </w:r>
      </w:p>
    </w:sdtContent>
  </w:sdt>
  <w:p w14:paraId="0D5426F2" w14:textId="2E8EE76E" w:rsidR="00284DD5" w:rsidRPr="002D265D" w:rsidRDefault="00284DD5" w:rsidP="002C7C8C">
    <w:pPr>
      <w:pStyle w:val="Noga"/>
      <w:pBdr>
        <w:top w:val="single" w:sz="4" w:space="1" w:color="auto"/>
      </w:pBd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238673"/>
      <w:docPartObj>
        <w:docPartGallery w:val="Page Numbers (Bottom of Page)"/>
        <w:docPartUnique/>
      </w:docPartObj>
    </w:sdtPr>
    <w:sdtEndPr/>
    <w:sdtContent>
      <w:p w14:paraId="310F057A" w14:textId="69D929DA" w:rsidR="00284DD5" w:rsidRDefault="00284DD5">
        <w:pPr>
          <w:pStyle w:val="Noga"/>
          <w:jc w:val="right"/>
        </w:pPr>
        <w:r>
          <w:fldChar w:fldCharType="begin"/>
        </w:r>
        <w:r>
          <w:instrText>PAGE   \* MERGEFORMAT</w:instrText>
        </w:r>
        <w:r>
          <w:fldChar w:fldCharType="separate"/>
        </w:r>
        <w:r w:rsidR="00044241" w:rsidRPr="00044241">
          <w:rPr>
            <w:noProof/>
            <w:lang w:val="sl-SI"/>
          </w:rPr>
          <w:t>37</w:t>
        </w:r>
        <w:r>
          <w:fldChar w:fldCharType="end"/>
        </w:r>
      </w:p>
    </w:sdtContent>
  </w:sdt>
  <w:p w14:paraId="4F91DE82" w14:textId="0F4DA712" w:rsidR="00284DD5" w:rsidRPr="00E45E91" w:rsidRDefault="00284DD5" w:rsidP="00F41F73">
    <w:pPr>
      <w:pStyle w:val="Noga"/>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CE37A" w14:textId="77777777" w:rsidR="00284DD5" w:rsidRDefault="00284DD5">
      <w:r>
        <w:separator/>
      </w:r>
    </w:p>
  </w:footnote>
  <w:footnote w:type="continuationSeparator" w:id="0">
    <w:p w14:paraId="31ABEF31" w14:textId="77777777" w:rsidR="00284DD5" w:rsidRDefault="00284D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DEEFD" w14:textId="6D86B663" w:rsidR="00284DD5" w:rsidRDefault="00284DD5">
    <w:pPr>
      <w:pStyle w:val="Glava"/>
    </w:pPr>
    <w:r>
      <w:rPr>
        <w:noProof/>
        <w:lang w:val="sl-SI"/>
      </w:rPr>
      <w:drawing>
        <wp:inline distT="0" distB="0" distL="0" distR="0" wp14:anchorId="0B6E4ACF" wp14:editId="683FA1EF">
          <wp:extent cx="5745708" cy="825518"/>
          <wp:effectExtent l="0" t="0" r="762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JN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4421" cy="826770"/>
                  </a:xfrm>
                  <a:prstGeom prst="rect">
                    <a:avLst/>
                  </a:prstGeom>
                  <a:noFill/>
                  <a:ln>
                    <a:noFill/>
                  </a:ln>
                </pic:spPr>
              </pic:pic>
            </a:graphicData>
          </a:graphic>
        </wp:inline>
      </w:drawing>
    </w:r>
  </w:p>
  <w:p w14:paraId="733C8BC0" w14:textId="41416A75" w:rsidR="00284DD5" w:rsidRPr="006F7741" w:rsidRDefault="00284DD5" w:rsidP="003863C2">
    <w:pPr>
      <w:ind w:left="-121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3CC4C31"/>
    <w:multiLevelType w:val="hybridMultilevel"/>
    <w:tmpl w:val="85E64204"/>
    <w:lvl w:ilvl="0" w:tplc="0424000F">
      <w:start w:val="1"/>
      <w:numFmt w:val="decimal"/>
      <w:lvlText w:val="%1."/>
      <w:lvlJc w:val="left"/>
      <w:pPr>
        <w:tabs>
          <w:tab w:val="num" w:pos="720"/>
        </w:tabs>
        <w:ind w:left="720" w:hanging="360"/>
      </w:pPr>
    </w:lvl>
    <w:lvl w:ilvl="1" w:tplc="DDEC4F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07980059"/>
    <w:multiLevelType w:val="hybridMultilevel"/>
    <w:tmpl w:val="BD4EF694"/>
    <w:lvl w:ilvl="0" w:tplc="37529828">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nsid w:val="0F2E7F0E"/>
    <w:multiLevelType w:val="hybridMultilevel"/>
    <w:tmpl w:val="11309B52"/>
    <w:lvl w:ilvl="0" w:tplc="0424000F">
      <w:start w:val="1"/>
      <w:numFmt w:val="decimal"/>
      <w:lvlText w:val="%1."/>
      <w:lvlJc w:val="left"/>
      <w:pPr>
        <w:tabs>
          <w:tab w:val="num" w:pos="1494"/>
        </w:tabs>
        <w:ind w:left="1494" w:hanging="360"/>
      </w:pPr>
    </w:lvl>
    <w:lvl w:ilvl="1" w:tplc="04240019" w:tentative="1">
      <w:start w:val="1"/>
      <w:numFmt w:val="lowerLetter"/>
      <w:lvlText w:val="%2."/>
      <w:lvlJc w:val="left"/>
      <w:pPr>
        <w:tabs>
          <w:tab w:val="num" w:pos="2214"/>
        </w:tabs>
        <w:ind w:left="2214" w:hanging="360"/>
      </w:pPr>
    </w:lvl>
    <w:lvl w:ilvl="2" w:tplc="0424001B" w:tentative="1">
      <w:start w:val="1"/>
      <w:numFmt w:val="lowerRoman"/>
      <w:lvlText w:val="%3."/>
      <w:lvlJc w:val="right"/>
      <w:pPr>
        <w:tabs>
          <w:tab w:val="num" w:pos="2934"/>
        </w:tabs>
        <w:ind w:left="2934" w:hanging="180"/>
      </w:pPr>
    </w:lvl>
    <w:lvl w:ilvl="3" w:tplc="0424000F" w:tentative="1">
      <w:start w:val="1"/>
      <w:numFmt w:val="decimal"/>
      <w:lvlText w:val="%4."/>
      <w:lvlJc w:val="left"/>
      <w:pPr>
        <w:tabs>
          <w:tab w:val="num" w:pos="3654"/>
        </w:tabs>
        <w:ind w:left="3654" w:hanging="360"/>
      </w:pPr>
    </w:lvl>
    <w:lvl w:ilvl="4" w:tplc="04240019" w:tentative="1">
      <w:start w:val="1"/>
      <w:numFmt w:val="lowerLetter"/>
      <w:lvlText w:val="%5."/>
      <w:lvlJc w:val="left"/>
      <w:pPr>
        <w:tabs>
          <w:tab w:val="num" w:pos="4374"/>
        </w:tabs>
        <w:ind w:left="4374" w:hanging="360"/>
      </w:pPr>
    </w:lvl>
    <w:lvl w:ilvl="5" w:tplc="0424001B" w:tentative="1">
      <w:start w:val="1"/>
      <w:numFmt w:val="lowerRoman"/>
      <w:lvlText w:val="%6."/>
      <w:lvlJc w:val="right"/>
      <w:pPr>
        <w:tabs>
          <w:tab w:val="num" w:pos="5094"/>
        </w:tabs>
        <w:ind w:left="5094" w:hanging="180"/>
      </w:pPr>
    </w:lvl>
    <w:lvl w:ilvl="6" w:tplc="0424000F" w:tentative="1">
      <w:start w:val="1"/>
      <w:numFmt w:val="decimal"/>
      <w:lvlText w:val="%7."/>
      <w:lvlJc w:val="left"/>
      <w:pPr>
        <w:tabs>
          <w:tab w:val="num" w:pos="5814"/>
        </w:tabs>
        <w:ind w:left="5814" w:hanging="360"/>
      </w:pPr>
    </w:lvl>
    <w:lvl w:ilvl="7" w:tplc="04240019" w:tentative="1">
      <w:start w:val="1"/>
      <w:numFmt w:val="lowerLetter"/>
      <w:lvlText w:val="%8."/>
      <w:lvlJc w:val="left"/>
      <w:pPr>
        <w:tabs>
          <w:tab w:val="num" w:pos="6534"/>
        </w:tabs>
        <w:ind w:left="6534" w:hanging="360"/>
      </w:pPr>
    </w:lvl>
    <w:lvl w:ilvl="8" w:tplc="0424001B" w:tentative="1">
      <w:start w:val="1"/>
      <w:numFmt w:val="lowerRoman"/>
      <w:lvlText w:val="%9."/>
      <w:lvlJc w:val="right"/>
      <w:pPr>
        <w:tabs>
          <w:tab w:val="num" w:pos="7254"/>
        </w:tabs>
        <w:ind w:left="7254" w:hanging="180"/>
      </w:pPr>
    </w:lvl>
  </w:abstractNum>
  <w:abstractNum w:abstractNumId="5">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nsid w:val="163F332D"/>
    <w:multiLevelType w:val="hybridMultilevel"/>
    <w:tmpl w:val="1B38B5DC"/>
    <w:lvl w:ilvl="0" w:tplc="04240005">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nsid w:val="221F29E2"/>
    <w:multiLevelType w:val="hybridMultilevel"/>
    <w:tmpl w:val="0F4C1A68"/>
    <w:lvl w:ilvl="0" w:tplc="0424000F">
      <w:start w:val="1"/>
      <w:numFmt w:val="decimal"/>
      <w:lvlText w:val="%1."/>
      <w:lvlJc w:val="left"/>
      <w:pPr>
        <w:tabs>
          <w:tab w:val="num" w:pos="720"/>
        </w:tabs>
        <w:ind w:left="720" w:hanging="360"/>
      </w:pPr>
    </w:lvl>
    <w:lvl w:ilvl="1" w:tplc="04240005">
      <w:start w:val="1"/>
      <w:numFmt w:val="bullet"/>
      <w:lvlText w:val=""/>
      <w:lvlJc w:val="left"/>
      <w:pPr>
        <w:ind w:left="1440" w:hanging="360"/>
      </w:pPr>
      <w:rPr>
        <w:rFonts w:ascii="Wingdings" w:hAnsi="Wingdings"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nsid w:val="22654643"/>
    <w:multiLevelType w:val="hybridMultilevel"/>
    <w:tmpl w:val="68F024F6"/>
    <w:lvl w:ilvl="0" w:tplc="04240005">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nsid w:val="23F06999"/>
    <w:multiLevelType w:val="hybridMultilevel"/>
    <w:tmpl w:val="AE28AC10"/>
    <w:lvl w:ilvl="0" w:tplc="0424000F">
      <w:start w:val="1"/>
      <w:numFmt w:val="decimal"/>
      <w:lvlText w:val="%1."/>
      <w:lvlJc w:val="left"/>
      <w:pPr>
        <w:tabs>
          <w:tab w:val="num" w:pos="720"/>
        </w:tabs>
        <w:ind w:left="720" w:hanging="360"/>
      </w:pPr>
    </w:lvl>
    <w:lvl w:ilvl="1" w:tplc="04240005">
      <w:start w:val="1"/>
      <w:numFmt w:val="bullet"/>
      <w:lvlText w:val=""/>
      <w:lvlJc w:val="left"/>
      <w:pPr>
        <w:ind w:left="1440" w:hanging="360"/>
      </w:pPr>
      <w:rPr>
        <w:rFonts w:ascii="Wingdings" w:hAnsi="Wingding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25973DA4"/>
    <w:multiLevelType w:val="hybridMultilevel"/>
    <w:tmpl w:val="D58C0216"/>
    <w:lvl w:ilvl="0" w:tplc="060C5D2C">
      <w:numFmt w:val="bullet"/>
      <w:lvlText w:val="-"/>
      <w:lvlJc w:val="left"/>
      <w:pPr>
        <w:ind w:left="720" w:hanging="360"/>
      </w:pPr>
      <w:rPr>
        <w:rFonts w:ascii="Times New Roman" w:eastAsia="Arial Unicode MS"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29F97EFC"/>
    <w:multiLevelType w:val="hybridMultilevel"/>
    <w:tmpl w:val="AAEA5788"/>
    <w:lvl w:ilvl="0" w:tplc="1DE2EE48">
      <w:start w:val="1"/>
      <w:numFmt w:val="bullet"/>
      <w:lvlText w:val=""/>
      <w:lvlJc w:val="left"/>
      <w:pPr>
        <w:ind w:left="1778" w:hanging="360"/>
      </w:pPr>
      <w:rPr>
        <w:rFonts w:ascii="Symbol" w:hAnsi="Symbol" w:hint="default"/>
      </w:rPr>
    </w:lvl>
    <w:lvl w:ilvl="1" w:tplc="04240003">
      <w:start w:val="1"/>
      <w:numFmt w:val="bullet"/>
      <w:lvlText w:val="o"/>
      <w:lvlJc w:val="left"/>
      <w:pPr>
        <w:ind w:left="2498" w:hanging="360"/>
      </w:pPr>
      <w:rPr>
        <w:rFonts w:ascii="Courier New" w:hAnsi="Courier New" w:cs="Courier New" w:hint="default"/>
      </w:rPr>
    </w:lvl>
    <w:lvl w:ilvl="2" w:tplc="04240005">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12">
    <w:nsid w:val="2F6A26B8"/>
    <w:multiLevelType w:val="hybridMultilevel"/>
    <w:tmpl w:val="9BC08FAE"/>
    <w:lvl w:ilvl="0" w:tplc="18FE521E">
      <w:numFmt w:val="bullet"/>
      <w:lvlText w:val="-"/>
      <w:lvlJc w:val="left"/>
      <w:pPr>
        <w:ind w:left="1494" w:hanging="360"/>
      </w:pPr>
      <w:rPr>
        <w:rFonts w:ascii="Times New Roman" w:eastAsia="Times New Roman" w:hAnsi="Times New Roman" w:cs="Times New Roma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33550DE7"/>
    <w:multiLevelType w:val="hybridMultilevel"/>
    <w:tmpl w:val="2996A51E"/>
    <w:lvl w:ilvl="0" w:tplc="C632079C">
      <w:start w:val="1"/>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nsid w:val="3A691D10"/>
    <w:multiLevelType w:val="hybridMultilevel"/>
    <w:tmpl w:val="A61AD4BC"/>
    <w:lvl w:ilvl="0" w:tplc="F58EE3B6">
      <w:start w:val="1"/>
      <w:numFmt w:val="decimal"/>
      <w:pStyle w:val="Zoran1"/>
      <w:lvlText w:val="%1."/>
      <w:lvlJc w:val="left"/>
      <w:pPr>
        <w:tabs>
          <w:tab w:val="num" w:pos="340"/>
        </w:tabs>
        <w:ind w:left="340" w:hanging="340"/>
      </w:pPr>
      <w:rPr>
        <w:rFonts w:hint="default"/>
      </w:rPr>
    </w:lvl>
    <w:lvl w:ilvl="1"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nsid w:val="40D02F1C"/>
    <w:multiLevelType w:val="hybridMultilevel"/>
    <w:tmpl w:val="2E42DEC4"/>
    <w:lvl w:ilvl="0" w:tplc="32262180">
      <w:start w:val="1"/>
      <w:numFmt w:val="decimal"/>
      <w:pStyle w:val="Zoran2"/>
      <w:lvlText w:val="%1."/>
      <w:lvlJc w:val="left"/>
      <w:pPr>
        <w:tabs>
          <w:tab w:val="num" w:pos="340"/>
        </w:tabs>
        <w:ind w:left="340" w:hanging="340"/>
      </w:pPr>
      <w:rPr>
        <w:rFonts w:hint="default"/>
      </w:rPr>
    </w:lvl>
    <w:lvl w:ilvl="1"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nsid w:val="4E0C65D5"/>
    <w:multiLevelType w:val="hybridMultilevel"/>
    <w:tmpl w:val="57EEB95C"/>
    <w:lvl w:ilvl="0" w:tplc="3C24AF02">
      <w:start w:val="1"/>
      <w:numFmt w:val="decimal"/>
      <w:pStyle w:val="Podnaslov2"/>
      <w:lvlText w:val="%1."/>
      <w:lvlJc w:val="left"/>
      <w:pPr>
        <w:tabs>
          <w:tab w:val="num" w:pos="340"/>
        </w:tabs>
        <w:ind w:left="340" w:hanging="34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nsid w:val="4F3A3B7C"/>
    <w:multiLevelType w:val="hybridMultilevel"/>
    <w:tmpl w:val="9FAAAB98"/>
    <w:lvl w:ilvl="0" w:tplc="F580E05A">
      <w:start w:val="12"/>
      <w:numFmt w:val="bullet"/>
      <w:lvlText w:val="-"/>
      <w:lvlJc w:val="left"/>
      <w:pPr>
        <w:ind w:left="1429" w:hanging="360"/>
      </w:pPr>
      <w:rPr>
        <w:rFonts w:ascii="Trebuchet MS" w:eastAsia="Times New Roman" w:hAnsi="Trebuchet MS"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8">
    <w:nsid w:val="506321ED"/>
    <w:multiLevelType w:val="hybridMultilevel"/>
    <w:tmpl w:val="B948A570"/>
    <w:lvl w:ilvl="0" w:tplc="E6E0D7FA">
      <w:start w:val="1"/>
      <w:numFmt w:val="upperRoman"/>
      <w:pStyle w:val="Zoran"/>
      <w:lvlText w:val="%1."/>
      <w:lvlJc w:val="left"/>
      <w:pPr>
        <w:tabs>
          <w:tab w:val="num" w:pos="340"/>
        </w:tabs>
        <w:ind w:left="340" w:hanging="340"/>
      </w:pPr>
      <w:rPr>
        <w:rFonts w:hint="default"/>
      </w:rPr>
    </w:lvl>
    <w:lvl w:ilvl="1" w:tplc="0890FFA2">
      <w:start w:val="1"/>
      <w:numFmt w:val="bullet"/>
      <w:lvlText w:val="-"/>
      <w:lvlJc w:val="left"/>
      <w:pPr>
        <w:tabs>
          <w:tab w:val="num" w:pos="340"/>
        </w:tabs>
        <w:ind w:left="340" w:hanging="34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nsid w:val="5DB94EDD"/>
    <w:multiLevelType w:val="hybridMultilevel"/>
    <w:tmpl w:val="210C261E"/>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6E6E45F9"/>
    <w:multiLevelType w:val="hybridMultilevel"/>
    <w:tmpl w:val="8514F0D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6EDC320B"/>
    <w:multiLevelType w:val="hybridMultilevel"/>
    <w:tmpl w:val="95A4553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73747E2C"/>
    <w:multiLevelType w:val="hybridMultilevel"/>
    <w:tmpl w:val="F7088C08"/>
    <w:lvl w:ilvl="0" w:tplc="69C4E462">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3">
    <w:nsid w:val="74390CD0"/>
    <w:multiLevelType w:val="hybridMultilevel"/>
    <w:tmpl w:val="98E884B6"/>
    <w:lvl w:ilvl="0" w:tplc="E9B08D90">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3"/>
  </w:num>
  <w:num w:numId="2">
    <w:abstractNumId w:val="18"/>
  </w:num>
  <w:num w:numId="3">
    <w:abstractNumId w:val="14"/>
  </w:num>
  <w:num w:numId="4">
    <w:abstractNumId w:val="15"/>
  </w:num>
  <w:num w:numId="5">
    <w:abstractNumId w:val="16"/>
  </w:num>
  <w:num w:numId="6">
    <w:abstractNumId w:val="23"/>
  </w:num>
  <w:num w:numId="7">
    <w:abstractNumId w:val="5"/>
  </w:num>
  <w:num w:numId="8">
    <w:abstractNumId w:val="1"/>
  </w:num>
  <w:num w:numId="9">
    <w:abstractNumId w:val="21"/>
  </w:num>
  <w:num w:numId="10">
    <w:abstractNumId w:val="19"/>
  </w:num>
  <w:num w:numId="11">
    <w:abstractNumId w:val="4"/>
  </w:num>
  <w:num w:numId="12">
    <w:abstractNumId w:val="11"/>
  </w:num>
  <w:num w:numId="13">
    <w:abstractNumId w:val="20"/>
  </w:num>
  <w:num w:numId="14">
    <w:abstractNumId w:val="13"/>
  </w:num>
  <w:num w:numId="15">
    <w:abstractNumId w:val="6"/>
  </w:num>
  <w:num w:numId="16">
    <w:abstractNumId w:val="9"/>
  </w:num>
  <w:num w:numId="17">
    <w:abstractNumId w:val="8"/>
  </w:num>
  <w:num w:numId="18">
    <w:abstractNumId w:val="7"/>
  </w:num>
  <w:num w:numId="19">
    <w:abstractNumId w:val="2"/>
  </w:num>
  <w:num w:numId="20">
    <w:abstractNumId w:val="12"/>
  </w:num>
  <w:num w:numId="21">
    <w:abstractNumId w:val="17"/>
  </w:num>
  <w:num w:numId="22">
    <w:abstractNumId w:val="10"/>
  </w:num>
  <w:num w:numId="2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72B"/>
    <w:rsid w:val="00001D2F"/>
    <w:rsid w:val="00002E18"/>
    <w:rsid w:val="00004269"/>
    <w:rsid w:val="00004D94"/>
    <w:rsid w:val="0000531B"/>
    <w:rsid w:val="00006AF8"/>
    <w:rsid w:val="00010A8F"/>
    <w:rsid w:val="0001313C"/>
    <w:rsid w:val="00013CA1"/>
    <w:rsid w:val="0001590D"/>
    <w:rsid w:val="00015DA5"/>
    <w:rsid w:val="00016062"/>
    <w:rsid w:val="0001699D"/>
    <w:rsid w:val="000205EB"/>
    <w:rsid w:val="000206F2"/>
    <w:rsid w:val="0002086B"/>
    <w:rsid w:val="00020C76"/>
    <w:rsid w:val="000233C6"/>
    <w:rsid w:val="000240A5"/>
    <w:rsid w:val="00024E58"/>
    <w:rsid w:val="00035609"/>
    <w:rsid w:val="000424EA"/>
    <w:rsid w:val="00042741"/>
    <w:rsid w:val="00044241"/>
    <w:rsid w:val="00044915"/>
    <w:rsid w:val="0004507E"/>
    <w:rsid w:val="00046EA7"/>
    <w:rsid w:val="00050D7A"/>
    <w:rsid w:val="00050EF2"/>
    <w:rsid w:val="00054B7A"/>
    <w:rsid w:val="0005577F"/>
    <w:rsid w:val="00055A98"/>
    <w:rsid w:val="00061437"/>
    <w:rsid w:val="00063B7A"/>
    <w:rsid w:val="00063C10"/>
    <w:rsid w:val="000745A1"/>
    <w:rsid w:val="000808BA"/>
    <w:rsid w:val="00082E8F"/>
    <w:rsid w:val="000833F2"/>
    <w:rsid w:val="000850E6"/>
    <w:rsid w:val="0008559F"/>
    <w:rsid w:val="00086F8C"/>
    <w:rsid w:val="0009059D"/>
    <w:rsid w:val="0009129B"/>
    <w:rsid w:val="000914CC"/>
    <w:rsid w:val="00092E02"/>
    <w:rsid w:val="00093669"/>
    <w:rsid w:val="00093B49"/>
    <w:rsid w:val="00093E75"/>
    <w:rsid w:val="00095068"/>
    <w:rsid w:val="00095709"/>
    <w:rsid w:val="000A09D6"/>
    <w:rsid w:val="000A0EC6"/>
    <w:rsid w:val="000A5DE4"/>
    <w:rsid w:val="000B0056"/>
    <w:rsid w:val="000B0A65"/>
    <w:rsid w:val="000B1947"/>
    <w:rsid w:val="000B219E"/>
    <w:rsid w:val="000B5029"/>
    <w:rsid w:val="000B7654"/>
    <w:rsid w:val="000C1D07"/>
    <w:rsid w:val="000C2F1C"/>
    <w:rsid w:val="000C67E8"/>
    <w:rsid w:val="000C6FD3"/>
    <w:rsid w:val="000D0D4D"/>
    <w:rsid w:val="000D1E6B"/>
    <w:rsid w:val="000D3E69"/>
    <w:rsid w:val="000D5E4B"/>
    <w:rsid w:val="000E06FE"/>
    <w:rsid w:val="000E0BAF"/>
    <w:rsid w:val="000E1629"/>
    <w:rsid w:val="000E37EB"/>
    <w:rsid w:val="000E4291"/>
    <w:rsid w:val="000E45CE"/>
    <w:rsid w:val="000E4748"/>
    <w:rsid w:val="000E49D1"/>
    <w:rsid w:val="000F084C"/>
    <w:rsid w:val="000F15F7"/>
    <w:rsid w:val="000F462A"/>
    <w:rsid w:val="000F5960"/>
    <w:rsid w:val="000F60CA"/>
    <w:rsid w:val="000F68A8"/>
    <w:rsid w:val="000F711B"/>
    <w:rsid w:val="000F7423"/>
    <w:rsid w:val="000F7498"/>
    <w:rsid w:val="00102870"/>
    <w:rsid w:val="00102B6D"/>
    <w:rsid w:val="0010486C"/>
    <w:rsid w:val="00112128"/>
    <w:rsid w:val="001150F3"/>
    <w:rsid w:val="00120AEF"/>
    <w:rsid w:val="00121397"/>
    <w:rsid w:val="0012535E"/>
    <w:rsid w:val="0012597A"/>
    <w:rsid w:val="00127979"/>
    <w:rsid w:val="00127DEA"/>
    <w:rsid w:val="00127ED2"/>
    <w:rsid w:val="0013400B"/>
    <w:rsid w:val="00134083"/>
    <w:rsid w:val="00134FE4"/>
    <w:rsid w:val="00140CEE"/>
    <w:rsid w:val="00141391"/>
    <w:rsid w:val="00145287"/>
    <w:rsid w:val="00150045"/>
    <w:rsid w:val="00150C62"/>
    <w:rsid w:val="001515EB"/>
    <w:rsid w:val="001516CC"/>
    <w:rsid w:val="0015378E"/>
    <w:rsid w:val="001553E2"/>
    <w:rsid w:val="00157B44"/>
    <w:rsid w:val="00164128"/>
    <w:rsid w:val="00165977"/>
    <w:rsid w:val="00165B59"/>
    <w:rsid w:val="00165BF0"/>
    <w:rsid w:val="00165F0F"/>
    <w:rsid w:val="00167595"/>
    <w:rsid w:val="00173E51"/>
    <w:rsid w:val="00181CD5"/>
    <w:rsid w:val="00181FFA"/>
    <w:rsid w:val="001843A5"/>
    <w:rsid w:val="0018482E"/>
    <w:rsid w:val="001852C1"/>
    <w:rsid w:val="001858C9"/>
    <w:rsid w:val="00186190"/>
    <w:rsid w:val="00186341"/>
    <w:rsid w:val="00190154"/>
    <w:rsid w:val="00191E01"/>
    <w:rsid w:val="001922D1"/>
    <w:rsid w:val="0019330A"/>
    <w:rsid w:val="00193E8A"/>
    <w:rsid w:val="00194292"/>
    <w:rsid w:val="0019634B"/>
    <w:rsid w:val="00197977"/>
    <w:rsid w:val="001A0CF8"/>
    <w:rsid w:val="001A2530"/>
    <w:rsid w:val="001A44A2"/>
    <w:rsid w:val="001A47A6"/>
    <w:rsid w:val="001A5BB2"/>
    <w:rsid w:val="001A5FC7"/>
    <w:rsid w:val="001A70FF"/>
    <w:rsid w:val="001A7C88"/>
    <w:rsid w:val="001B1C19"/>
    <w:rsid w:val="001B2A9C"/>
    <w:rsid w:val="001B4996"/>
    <w:rsid w:val="001B54C9"/>
    <w:rsid w:val="001B6BB4"/>
    <w:rsid w:val="001B7615"/>
    <w:rsid w:val="001B7EED"/>
    <w:rsid w:val="001C0C19"/>
    <w:rsid w:val="001C37AD"/>
    <w:rsid w:val="001C5142"/>
    <w:rsid w:val="001C51CA"/>
    <w:rsid w:val="001C5888"/>
    <w:rsid w:val="001C7BB8"/>
    <w:rsid w:val="001D02FC"/>
    <w:rsid w:val="001D129E"/>
    <w:rsid w:val="001D1D05"/>
    <w:rsid w:val="001D2FA8"/>
    <w:rsid w:val="001D3137"/>
    <w:rsid w:val="001D45C6"/>
    <w:rsid w:val="001D4D8E"/>
    <w:rsid w:val="001D5F6F"/>
    <w:rsid w:val="001E0BD8"/>
    <w:rsid w:val="001E454D"/>
    <w:rsid w:val="001E6691"/>
    <w:rsid w:val="001F2DB7"/>
    <w:rsid w:val="001F4571"/>
    <w:rsid w:val="001F4A48"/>
    <w:rsid w:val="001F7B8E"/>
    <w:rsid w:val="002007F2"/>
    <w:rsid w:val="0020548F"/>
    <w:rsid w:val="00210A5E"/>
    <w:rsid w:val="00212A1B"/>
    <w:rsid w:val="00213627"/>
    <w:rsid w:val="002140C1"/>
    <w:rsid w:val="00215308"/>
    <w:rsid w:val="00221F03"/>
    <w:rsid w:val="002220BE"/>
    <w:rsid w:val="0022291E"/>
    <w:rsid w:val="00224241"/>
    <w:rsid w:val="002248D0"/>
    <w:rsid w:val="002252C3"/>
    <w:rsid w:val="002257A2"/>
    <w:rsid w:val="00225A8D"/>
    <w:rsid w:val="00226212"/>
    <w:rsid w:val="0022648C"/>
    <w:rsid w:val="00231146"/>
    <w:rsid w:val="00232978"/>
    <w:rsid w:val="00233055"/>
    <w:rsid w:val="00233BBA"/>
    <w:rsid w:val="00233F6D"/>
    <w:rsid w:val="00237A1F"/>
    <w:rsid w:val="0024087B"/>
    <w:rsid w:val="002420B2"/>
    <w:rsid w:val="00252C36"/>
    <w:rsid w:val="0025578A"/>
    <w:rsid w:val="002568C4"/>
    <w:rsid w:val="00262B32"/>
    <w:rsid w:val="00262D26"/>
    <w:rsid w:val="002658EB"/>
    <w:rsid w:val="00265952"/>
    <w:rsid w:val="00267513"/>
    <w:rsid w:val="002678C1"/>
    <w:rsid w:val="00267B14"/>
    <w:rsid w:val="00267EE8"/>
    <w:rsid w:val="00270E80"/>
    <w:rsid w:val="0027445B"/>
    <w:rsid w:val="002751D7"/>
    <w:rsid w:val="00276F7C"/>
    <w:rsid w:val="00281246"/>
    <w:rsid w:val="00281896"/>
    <w:rsid w:val="00282865"/>
    <w:rsid w:val="0028288F"/>
    <w:rsid w:val="00284648"/>
    <w:rsid w:val="00284DD5"/>
    <w:rsid w:val="00290653"/>
    <w:rsid w:val="00290FD9"/>
    <w:rsid w:val="002920AD"/>
    <w:rsid w:val="00293815"/>
    <w:rsid w:val="00293B98"/>
    <w:rsid w:val="00294735"/>
    <w:rsid w:val="00294A64"/>
    <w:rsid w:val="002954E7"/>
    <w:rsid w:val="002962FD"/>
    <w:rsid w:val="00296684"/>
    <w:rsid w:val="00296F03"/>
    <w:rsid w:val="00297D6B"/>
    <w:rsid w:val="00297DE3"/>
    <w:rsid w:val="002A60E0"/>
    <w:rsid w:val="002A73BE"/>
    <w:rsid w:val="002A7589"/>
    <w:rsid w:val="002A7CE9"/>
    <w:rsid w:val="002B0DCD"/>
    <w:rsid w:val="002B39AF"/>
    <w:rsid w:val="002B3AEA"/>
    <w:rsid w:val="002B3EB1"/>
    <w:rsid w:val="002B536A"/>
    <w:rsid w:val="002B58ED"/>
    <w:rsid w:val="002B65A9"/>
    <w:rsid w:val="002C23A9"/>
    <w:rsid w:val="002C35AF"/>
    <w:rsid w:val="002C3D29"/>
    <w:rsid w:val="002C4E32"/>
    <w:rsid w:val="002C5C42"/>
    <w:rsid w:val="002C63B9"/>
    <w:rsid w:val="002C7C8C"/>
    <w:rsid w:val="002D08A9"/>
    <w:rsid w:val="002D1292"/>
    <w:rsid w:val="002D1844"/>
    <w:rsid w:val="002D68DC"/>
    <w:rsid w:val="002E0E16"/>
    <w:rsid w:val="002E135B"/>
    <w:rsid w:val="002E1F01"/>
    <w:rsid w:val="002E39AE"/>
    <w:rsid w:val="002E7C6F"/>
    <w:rsid w:val="002F05C7"/>
    <w:rsid w:val="002F1007"/>
    <w:rsid w:val="002F1174"/>
    <w:rsid w:val="002F1A75"/>
    <w:rsid w:val="002F244F"/>
    <w:rsid w:val="002F3B93"/>
    <w:rsid w:val="002F78D6"/>
    <w:rsid w:val="00300092"/>
    <w:rsid w:val="003011C7"/>
    <w:rsid w:val="00301DCE"/>
    <w:rsid w:val="003021F7"/>
    <w:rsid w:val="00302208"/>
    <w:rsid w:val="00302A29"/>
    <w:rsid w:val="00303423"/>
    <w:rsid w:val="00303C9D"/>
    <w:rsid w:val="00304075"/>
    <w:rsid w:val="003041EF"/>
    <w:rsid w:val="003068D1"/>
    <w:rsid w:val="003069CB"/>
    <w:rsid w:val="0031441C"/>
    <w:rsid w:val="003155FB"/>
    <w:rsid w:val="00316D68"/>
    <w:rsid w:val="00317088"/>
    <w:rsid w:val="003170B0"/>
    <w:rsid w:val="003174C3"/>
    <w:rsid w:val="003204AE"/>
    <w:rsid w:val="0032177B"/>
    <w:rsid w:val="00321AB6"/>
    <w:rsid w:val="00321E1D"/>
    <w:rsid w:val="00322365"/>
    <w:rsid w:val="00322D44"/>
    <w:rsid w:val="00323BD9"/>
    <w:rsid w:val="00323C0F"/>
    <w:rsid w:val="003241D9"/>
    <w:rsid w:val="00324DF6"/>
    <w:rsid w:val="00324EA4"/>
    <w:rsid w:val="00326894"/>
    <w:rsid w:val="00326AF7"/>
    <w:rsid w:val="00327FDD"/>
    <w:rsid w:val="0033114C"/>
    <w:rsid w:val="0033250A"/>
    <w:rsid w:val="00336555"/>
    <w:rsid w:val="003408EB"/>
    <w:rsid w:val="0034183C"/>
    <w:rsid w:val="00341FBC"/>
    <w:rsid w:val="0034352A"/>
    <w:rsid w:val="003438DE"/>
    <w:rsid w:val="003439E7"/>
    <w:rsid w:val="003440DD"/>
    <w:rsid w:val="0034433B"/>
    <w:rsid w:val="00351073"/>
    <w:rsid w:val="00351EC9"/>
    <w:rsid w:val="003564B3"/>
    <w:rsid w:val="00363CDC"/>
    <w:rsid w:val="00373C40"/>
    <w:rsid w:val="00373D4B"/>
    <w:rsid w:val="003755CB"/>
    <w:rsid w:val="003772E6"/>
    <w:rsid w:val="003777E0"/>
    <w:rsid w:val="00377B32"/>
    <w:rsid w:val="00377C07"/>
    <w:rsid w:val="00381705"/>
    <w:rsid w:val="00381D45"/>
    <w:rsid w:val="003834D8"/>
    <w:rsid w:val="003863C2"/>
    <w:rsid w:val="00387B3C"/>
    <w:rsid w:val="00387CA8"/>
    <w:rsid w:val="00391DEF"/>
    <w:rsid w:val="00394260"/>
    <w:rsid w:val="00394C59"/>
    <w:rsid w:val="00397ED7"/>
    <w:rsid w:val="003A1382"/>
    <w:rsid w:val="003A1DCB"/>
    <w:rsid w:val="003A40D3"/>
    <w:rsid w:val="003A4C28"/>
    <w:rsid w:val="003A7801"/>
    <w:rsid w:val="003B0197"/>
    <w:rsid w:val="003B01B7"/>
    <w:rsid w:val="003B1634"/>
    <w:rsid w:val="003B2884"/>
    <w:rsid w:val="003B37A2"/>
    <w:rsid w:val="003B3C47"/>
    <w:rsid w:val="003B7681"/>
    <w:rsid w:val="003C0C17"/>
    <w:rsid w:val="003C1034"/>
    <w:rsid w:val="003C2077"/>
    <w:rsid w:val="003C2ED6"/>
    <w:rsid w:val="003C33A6"/>
    <w:rsid w:val="003C5E63"/>
    <w:rsid w:val="003C7D0A"/>
    <w:rsid w:val="003D0F01"/>
    <w:rsid w:val="003D17C9"/>
    <w:rsid w:val="003E1E60"/>
    <w:rsid w:val="003F3413"/>
    <w:rsid w:val="003F515B"/>
    <w:rsid w:val="003F52D7"/>
    <w:rsid w:val="003F5DFA"/>
    <w:rsid w:val="004005C2"/>
    <w:rsid w:val="00402DFE"/>
    <w:rsid w:val="00403BE2"/>
    <w:rsid w:val="00410D4A"/>
    <w:rsid w:val="004114A9"/>
    <w:rsid w:val="00411800"/>
    <w:rsid w:val="004214CA"/>
    <w:rsid w:val="004219C0"/>
    <w:rsid w:val="00424B88"/>
    <w:rsid w:val="0042555D"/>
    <w:rsid w:val="00425892"/>
    <w:rsid w:val="00426482"/>
    <w:rsid w:val="004275F0"/>
    <w:rsid w:val="00427CE0"/>
    <w:rsid w:val="004300E3"/>
    <w:rsid w:val="004311D0"/>
    <w:rsid w:val="00431B75"/>
    <w:rsid w:val="00432C4C"/>
    <w:rsid w:val="00435312"/>
    <w:rsid w:val="00436694"/>
    <w:rsid w:val="0043736A"/>
    <w:rsid w:val="004436FB"/>
    <w:rsid w:val="00443D1D"/>
    <w:rsid w:val="00444F04"/>
    <w:rsid w:val="00447811"/>
    <w:rsid w:val="00447C66"/>
    <w:rsid w:val="00451BDF"/>
    <w:rsid w:val="00453C7A"/>
    <w:rsid w:val="00453E07"/>
    <w:rsid w:val="00454810"/>
    <w:rsid w:val="004552C1"/>
    <w:rsid w:val="00460B83"/>
    <w:rsid w:val="0046174E"/>
    <w:rsid w:val="00462B4A"/>
    <w:rsid w:val="00462F7D"/>
    <w:rsid w:val="00466DD0"/>
    <w:rsid w:val="00466EDC"/>
    <w:rsid w:val="00467A04"/>
    <w:rsid w:val="00472C9D"/>
    <w:rsid w:val="00473E3F"/>
    <w:rsid w:val="0047449E"/>
    <w:rsid w:val="0048013A"/>
    <w:rsid w:val="004808C0"/>
    <w:rsid w:val="004845AE"/>
    <w:rsid w:val="004853F5"/>
    <w:rsid w:val="00485690"/>
    <w:rsid w:val="00486B2D"/>
    <w:rsid w:val="00491F4C"/>
    <w:rsid w:val="004935B2"/>
    <w:rsid w:val="00494FF3"/>
    <w:rsid w:val="00496A69"/>
    <w:rsid w:val="00496C4E"/>
    <w:rsid w:val="004A0617"/>
    <w:rsid w:val="004A3194"/>
    <w:rsid w:val="004A598D"/>
    <w:rsid w:val="004B02EB"/>
    <w:rsid w:val="004B04EA"/>
    <w:rsid w:val="004B0CF7"/>
    <w:rsid w:val="004B175A"/>
    <w:rsid w:val="004B215E"/>
    <w:rsid w:val="004B2768"/>
    <w:rsid w:val="004B52CC"/>
    <w:rsid w:val="004B5329"/>
    <w:rsid w:val="004C1AF6"/>
    <w:rsid w:val="004C27E9"/>
    <w:rsid w:val="004C43B3"/>
    <w:rsid w:val="004C64A9"/>
    <w:rsid w:val="004C7B44"/>
    <w:rsid w:val="004D0E59"/>
    <w:rsid w:val="004D336F"/>
    <w:rsid w:val="004D59E8"/>
    <w:rsid w:val="004D6A8C"/>
    <w:rsid w:val="004E2B9B"/>
    <w:rsid w:val="004E5279"/>
    <w:rsid w:val="004F1188"/>
    <w:rsid w:val="004F321B"/>
    <w:rsid w:val="004F339B"/>
    <w:rsid w:val="00503778"/>
    <w:rsid w:val="00504082"/>
    <w:rsid w:val="0050459E"/>
    <w:rsid w:val="005047D0"/>
    <w:rsid w:val="005066D7"/>
    <w:rsid w:val="00510D51"/>
    <w:rsid w:val="0051392C"/>
    <w:rsid w:val="0051678E"/>
    <w:rsid w:val="00517D02"/>
    <w:rsid w:val="005207D3"/>
    <w:rsid w:val="00522361"/>
    <w:rsid w:val="00525F13"/>
    <w:rsid w:val="00527712"/>
    <w:rsid w:val="00527E9A"/>
    <w:rsid w:val="005307A0"/>
    <w:rsid w:val="00531669"/>
    <w:rsid w:val="00531FD8"/>
    <w:rsid w:val="00532FD9"/>
    <w:rsid w:val="005334E4"/>
    <w:rsid w:val="00533B55"/>
    <w:rsid w:val="00533B7D"/>
    <w:rsid w:val="00536F46"/>
    <w:rsid w:val="00537320"/>
    <w:rsid w:val="00537FE8"/>
    <w:rsid w:val="00543CB6"/>
    <w:rsid w:val="0054504C"/>
    <w:rsid w:val="00545B01"/>
    <w:rsid w:val="0054685D"/>
    <w:rsid w:val="00547423"/>
    <w:rsid w:val="005550F0"/>
    <w:rsid w:val="005557B9"/>
    <w:rsid w:val="00556280"/>
    <w:rsid w:val="005606AE"/>
    <w:rsid w:val="00560EC3"/>
    <w:rsid w:val="005639B2"/>
    <w:rsid w:val="00563B86"/>
    <w:rsid w:val="005644F4"/>
    <w:rsid w:val="005659AF"/>
    <w:rsid w:val="00566E13"/>
    <w:rsid w:val="005739C9"/>
    <w:rsid w:val="005740D3"/>
    <w:rsid w:val="00580098"/>
    <w:rsid w:val="00581953"/>
    <w:rsid w:val="00582432"/>
    <w:rsid w:val="0058249E"/>
    <w:rsid w:val="00582FB1"/>
    <w:rsid w:val="00583165"/>
    <w:rsid w:val="005845FB"/>
    <w:rsid w:val="00584796"/>
    <w:rsid w:val="0058613A"/>
    <w:rsid w:val="00587209"/>
    <w:rsid w:val="00587BE0"/>
    <w:rsid w:val="00591060"/>
    <w:rsid w:val="005921C5"/>
    <w:rsid w:val="00592867"/>
    <w:rsid w:val="005930B0"/>
    <w:rsid w:val="00593240"/>
    <w:rsid w:val="00593B75"/>
    <w:rsid w:val="005979AE"/>
    <w:rsid w:val="00597B9C"/>
    <w:rsid w:val="005A0013"/>
    <w:rsid w:val="005A2201"/>
    <w:rsid w:val="005A2C9A"/>
    <w:rsid w:val="005A42CD"/>
    <w:rsid w:val="005A4350"/>
    <w:rsid w:val="005A637A"/>
    <w:rsid w:val="005B100B"/>
    <w:rsid w:val="005B2F55"/>
    <w:rsid w:val="005B5346"/>
    <w:rsid w:val="005B5882"/>
    <w:rsid w:val="005B666A"/>
    <w:rsid w:val="005C1391"/>
    <w:rsid w:val="005C410E"/>
    <w:rsid w:val="005C4C7A"/>
    <w:rsid w:val="005C727D"/>
    <w:rsid w:val="005C7FE8"/>
    <w:rsid w:val="005D16B4"/>
    <w:rsid w:val="005D337A"/>
    <w:rsid w:val="005D41F3"/>
    <w:rsid w:val="005D57E8"/>
    <w:rsid w:val="005E01B3"/>
    <w:rsid w:val="005E0549"/>
    <w:rsid w:val="005E0FC4"/>
    <w:rsid w:val="005E22C1"/>
    <w:rsid w:val="005E44A1"/>
    <w:rsid w:val="005E459C"/>
    <w:rsid w:val="005F1285"/>
    <w:rsid w:val="005F3DE9"/>
    <w:rsid w:val="005F6708"/>
    <w:rsid w:val="005F67CD"/>
    <w:rsid w:val="00600D49"/>
    <w:rsid w:val="00602BC9"/>
    <w:rsid w:val="00603090"/>
    <w:rsid w:val="00603460"/>
    <w:rsid w:val="00603CFB"/>
    <w:rsid w:val="00604C5B"/>
    <w:rsid w:val="00605064"/>
    <w:rsid w:val="00605339"/>
    <w:rsid w:val="00606138"/>
    <w:rsid w:val="006069FD"/>
    <w:rsid w:val="0060750D"/>
    <w:rsid w:val="00607E7F"/>
    <w:rsid w:val="00613BFC"/>
    <w:rsid w:val="00616163"/>
    <w:rsid w:val="006166CC"/>
    <w:rsid w:val="00616FF9"/>
    <w:rsid w:val="0061717F"/>
    <w:rsid w:val="00617CD8"/>
    <w:rsid w:val="00620690"/>
    <w:rsid w:val="006209C4"/>
    <w:rsid w:val="006240CE"/>
    <w:rsid w:val="00627AE0"/>
    <w:rsid w:val="00632AEC"/>
    <w:rsid w:val="00632E63"/>
    <w:rsid w:val="006330FC"/>
    <w:rsid w:val="0063722C"/>
    <w:rsid w:val="00640F66"/>
    <w:rsid w:val="00642A83"/>
    <w:rsid w:val="00642D52"/>
    <w:rsid w:val="0064682D"/>
    <w:rsid w:val="006473D2"/>
    <w:rsid w:val="00647E56"/>
    <w:rsid w:val="00650209"/>
    <w:rsid w:val="00650B62"/>
    <w:rsid w:val="00651A29"/>
    <w:rsid w:val="00652BA9"/>
    <w:rsid w:val="00655661"/>
    <w:rsid w:val="00666041"/>
    <w:rsid w:val="006709F1"/>
    <w:rsid w:val="006728C5"/>
    <w:rsid w:val="00675746"/>
    <w:rsid w:val="00675899"/>
    <w:rsid w:val="0068020A"/>
    <w:rsid w:val="00683417"/>
    <w:rsid w:val="00690F49"/>
    <w:rsid w:val="00692F39"/>
    <w:rsid w:val="006936B8"/>
    <w:rsid w:val="00693B1F"/>
    <w:rsid w:val="00696DE5"/>
    <w:rsid w:val="00697B24"/>
    <w:rsid w:val="006A06BD"/>
    <w:rsid w:val="006A099A"/>
    <w:rsid w:val="006A0B9C"/>
    <w:rsid w:val="006A1A0C"/>
    <w:rsid w:val="006A3E54"/>
    <w:rsid w:val="006A5B76"/>
    <w:rsid w:val="006B6481"/>
    <w:rsid w:val="006B654A"/>
    <w:rsid w:val="006C0FB5"/>
    <w:rsid w:val="006C12EA"/>
    <w:rsid w:val="006C139A"/>
    <w:rsid w:val="006C35D4"/>
    <w:rsid w:val="006C6FB0"/>
    <w:rsid w:val="006C7718"/>
    <w:rsid w:val="006D25DF"/>
    <w:rsid w:val="006D35A8"/>
    <w:rsid w:val="006D4E74"/>
    <w:rsid w:val="006D54BA"/>
    <w:rsid w:val="006E216E"/>
    <w:rsid w:val="006E2D9B"/>
    <w:rsid w:val="006E450C"/>
    <w:rsid w:val="006E5C2A"/>
    <w:rsid w:val="006F2A47"/>
    <w:rsid w:val="006F2A59"/>
    <w:rsid w:val="006F4EA8"/>
    <w:rsid w:val="006F5743"/>
    <w:rsid w:val="006F72C7"/>
    <w:rsid w:val="006F739E"/>
    <w:rsid w:val="006F7600"/>
    <w:rsid w:val="006F76BD"/>
    <w:rsid w:val="006F7741"/>
    <w:rsid w:val="00700339"/>
    <w:rsid w:val="00702906"/>
    <w:rsid w:val="00703E09"/>
    <w:rsid w:val="0070500E"/>
    <w:rsid w:val="007053D9"/>
    <w:rsid w:val="00705473"/>
    <w:rsid w:val="00706221"/>
    <w:rsid w:val="00706AFB"/>
    <w:rsid w:val="007100D7"/>
    <w:rsid w:val="007102A7"/>
    <w:rsid w:val="00710611"/>
    <w:rsid w:val="00710A99"/>
    <w:rsid w:val="00710D8B"/>
    <w:rsid w:val="00711750"/>
    <w:rsid w:val="007121C6"/>
    <w:rsid w:val="0071282B"/>
    <w:rsid w:val="007132AA"/>
    <w:rsid w:val="007136BE"/>
    <w:rsid w:val="00714CE9"/>
    <w:rsid w:val="00715833"/>
    <w:rsid w:val="007168FB"/>
    <w:rsid w:val="00716FE7"/>
    <w:rsid w:val="00720192"/>
    <w:rsid w:val="007204F7"/>
    <w:rsid w:val="007206BD"/>
    <w:rsid w:val="00721E7D"/>
    <w:rsid w:val="0072298D"/>
    <w:rsid w:val="00725806"/>
    <w:rsid w:val="007303AB"/>
    <w:rsid w:val="00732EA4"/>
    <w:rsid w:val="007336A5"/>
    <w:rsid w:val="00733B9A"/>
    <w:rsid w:val="00740F12"/>
    <w:rsid w:val="00741B95"/>
    <w:rsid w:val="007427E8"/>
    <w:rsid w:val="007434ED"/>
    <w:rsid w:val="00745D31"/>
    <w:rsid w:val="00746CC1"/>
    <w:rsid w:val="00747D40"/>
    <w:rsid w:val="007517A4"/>
    <w:rsid w:val="007530DA"/>
    <w:rsid w:val="007538EC"/>
    <w:rsid w:val="00753B83"/>
    <w:rsid w:val="007631DF"/>
    <w:rsid w:val="00764369"/>
    <w:rsid w:val="00765DC5"/>
    <w:rsid w:val="0076799B"/>
    <w:rsid w:val="007711B9"/>
    <w:rsid w:val="007732AC"/>
    <w:rsid w:val="00774F9A"/>
    <w:rsid w:val="007759AD"/>
    <w:rsid w:val="00775D84"/>
    <w:rsid w:val="007764B8"/>
    <w:rsid w:val="007772F7"/>
    <w:rsid w:val="00777B08"/>
    <w:rsid w:val="00784974"/>
    <w:rsid w:val="00784FD7"/>
    <w:rsid w:val="00785B29"/>
    <w:rsid w:val="00787BF7"/>
    <w:rsid w:val="007941DF"/>
    <w:rsid w:val="007944EE"/>
    <w:rsid w:val="00795112"/>
    <w:rsid w:val="007959E6"/>
    <w:rsid w:val="0079637F"/>
    <w:rsid w:val="007A34F7"/>
    <w:rsid w:val="007A4A21"/>
    <w:rsid w:val="007A4A4C"/>
    <w:rsid w:val="007A694F"/>
    <w:rsid w:val="007B1E16"/>
    <w:rsid w:val="007B3F5D"/>
    <w:rsid w:val="007B4083"/>
    <w:rsid w:val="007B78F0"/>
    <w:rsid w:val="007B7A90"/>
    <w:rsid w:val="007C053A"/>
    <w:rsid w:val="007C30CB"/>
    <w:rsid w:val="007C3C4F"/>
    <w:rsid w:val="007C3E83"/>
    <w:rsid w:val="007D1EE1"/>
    <w:rsid w:val="007D587D"/>
    <w:rsid w:val="007D68C8"/>
    <w:rsid w:val="007D795B"/>
    <w:rsid w:val="007D7B9B"/>
    <w:rsid w:val="007E07A2"/>
    <w:rsid w:val="007E1C20"/>
    <w:rsid w:val="007E1E30"/>
    <w:rsid w:val="007E20F1"/>
    <w:rsid w:val="007E2892"/>
    <w:rsid w:val="007E39DE"/>
    <w:rsid w:val="007E4208"/>
    <w:rsid w:val="007E4999"/>
    <w:rsid w:val="007E5FF1"/>
    <w:rsid w:val="007E6984"/>
    <w:rsid w:val="007E6B7E"/>
    <w:rsid w:val="007E7DDB"/>
    <w:rsid w:val="007F140E"/>
    <w:rsid w:val="007F162B"/>
    <w:rsid w:val="007F2D50"/>
    <w:rsid w:val="007F3DF3"/>
    <w:rsid w:val="007F40A0"/>
    <w:rsid w:val="007F4D19"/>
    <w:rsid w:val="007F5DDA"/>
    <w:rsid w:val="007F71BF"/>
    <w:rsid w:val="007F71C4"/>
    <w:rsid w:val="00800CD8"/>
    <w:rsid w:val="008012BE"/>
    <w:rsid w:val="00802AA4"/>
    <w:rsid w:val="00803048"/>
    <w:rsid w:val="008033B1"/>
    <w:rsid w:val="008041BC"/>
    <w:rsid w:val="00804464"/>
    <w:rsid w:val="008074E6"/>
    <w:rsid w:val="0081061F"/>
    <w:rsid w:val="00810D98"/>
    <w:rsid w:val="0081109B"/>
    <w:rsid w:val="00811A41"/>
    <w:rsid w:val="00813876"/>
    <w:rsid w:val="0081446F"/>
    <w:rsid w:val="0081492D"/>
    <w:rsid w:val="00815B72"/>
    <w:rsid w:val="00815CF0"/>
    <w:rsid w:val="008164D9"/>
    <w:rsid w:val="00817FD2"/>
    <w:rsid w:val="00821CFC"/>
    <w:rsid w:val="0082244E"/>
    <w:rsid w:val="008225D2"/>
    <w:rsid w:val="008261AA"/>
    <w:rsid w:val="0082664D"/>
    <w:rsid w:val="008274B0"/>
    <w:rsid w:val="00830662"/>
    <w:rsid w:val="00832E4C"/>
    <w:rsid w:val="00833158"/>
    <w:rsid w:val="0083498E"/>
    <w:rsid w:val="00837C21"/>
    <w:rsid w:val="0084341D"/>
    <w:rsid w:val="0084546E"/>
    <w:rsid w:val="0084572B"/>
    <w:rsid w:val="008463A8"/>
    <w:rsid w:val="00851964"/>
    <w:rsid w:val="00852BB0"/>
    <w:rsid w:val="0085513E"/>
    <w:rsid w:val="008560A5"/>
    <w:rsid w:val="0085675F"/>
    <w:rsid w:val="008569D1"/>
    <w:rsid w:val="008600D9"/>
    <w:rsid w:val="008617EA"/>
    <w:rsid w:val="00861CD1"/>
    <w:rsid w:val="00861CFE"/>
    <w:rsid w:val="00862A74"/>
    <w:rsid w:val="00863E8E"/>
    <w:rsid w:val="00864765"/>
    <w:rsid w:val="008649C4"/>
    <w:rsid w:val="0086589E"/>
    <w:rsid w:val="008662AE"/>
    <w:rsid w:val="008666D8"/>
    <w:rsid w:val="00867105"/>
    <w:rsid w:val="00872BF8"/>
    <w:rsid w:val="00872E18"/>
    <w:rsid w:val="00873999"/>
    <w:rsid w:val="00873F64"/>
    <w:rsid w:val="00875A81"/>
    <w:rsid w:val="00876A96"/>
    <w:rsid w:val="008804C0"/>
    <w:rsid w:val="008808AF"/>
    <w:rsid w:val="00880B80"/>
    <w:rsid w:val="0088295E"/>
    <w:rsid w:val="00886629"/>
    <w:rsid w:val="00886905"/>
    <w:rsid w:val="00891D00"/>
    <w:rsid w:val="00892DD7"/>
    <w:rsid w:val="0089581F"/>
    <w:rsid w:val="008974CE"/>
    <w:rsid w:val="008976EB"/>
    <w:rsid w:val="008A0AF3"/>
    <w:rsid w:val="008A24A7"/>
    <w:rsid w:val="008A3222"/>
    <w:rsid w:val="008A3333"/>
    <w:rsid w:val="008A385E"/>
    <w:rsid w:val="008A4DA4"/>
    <w:rsid w:val="008A59C6"/>
    <w:rsid w:val="008A7E13"/>
    <w:rsid w:val="008B0745"/>
    <w:rsid w:val="008B12F9"/>
    <w:rsid w:val="008B2CD2"/>
    <w:rsid w:val="008B43C1"/>
    <w:rsid w:val="008B505F"/>
    <w:rsid w:val="008C31C1"/>
    <w:rsid w:val="008C3FD1"/>
    <w:rsid w:val="008D0EB2"/>
    <w:rsid w:val="008D4F0A"/>
    <w:rsid w:val="008D6147"/>
    <w:rsid w:val="008D7638"/>
    <w:rsid w:val="008E30D7"/>
    <w:rsid w:val="008E4B05"/>
    <w:rsid w:val="008F19DC"/>
    <w:rsid w:val="008F23BF"/>
    <w:rsid w:val="008F2E38"/>
    <w:rsid w:val="008F53E0"/>
    <w:rsid w:val="008F67E1"/>
    <w:rsid w:val="008F697B"/>
    <w:rsid w:val="008F76CE"/>
    <w:rsid w:val="00903D45"/>
    <w:rsid w:val="009047F1"/>
    <w:rsid w:val="00905AF1"/>
    <w:rsid w:val="00907A5F"/>
    <w:rsid w:val="009112F5"/>
    <w:rsid w:val="00911CA5"/>
    <w:rsid w:val="009123D1"/>
    <w:rsid w:val="0091367B"/>
    <w:rsid w:val="009143CD"/>
    <w:rsid w:val="009157FB"/>
    <w:rsid w:val="00916959"/>
    <w:rsid w:val="009172B8"/>
    <w:rsid w:val="00917F9B"/>
    <w:rsid w:val="0092105B"/>
    <w:rsid w:val="009227CC"/>
    <w:rsid w:val="00922B66"/>
    <w:rsid w:val="00924E9D"/>
    <w:rsid w:val="00925C67"/>
    <w:rsid w:val="00926F33"/>
    <w:rsid w:val="0092794B"/>
    <w:rsid w:val="00930C80"/>
    <w:rsid w:val="00930E8A"/>
    <w:rsid w:val="00932EE0"/>
    <w:rsid w:val="00932F91"/>
    <w:rsid w:val="00933998"/>
    <w:rsid w:val="00934609"/>
    <w:rsid w:val="00935C18"/>
    <w:rsid w:val="00940A21"/>
    <w:rsid w:val="00941267"/>
    <w:rsid w:val="009440B4"/>
    <w:rsid w:val="009451F1"/>
    <w:rsid w:val="00946384"/>
    <w:rsid w:val="009473F9"/>
    <w:rsid w:val="009520EF"/>
    <w:rsid w:val="00955CBE"/>
    <w:rsid w:val="00961572"/>
    <w:rsid w:val="00961A03"/>
    <w:rsid w:val="00961C5F"/>
    <w:rsid w:val="00962DD2"/>
    <w:rsid w:val="009633C1"/>
    <w:rsid w:val="00964950"/>
    <w:rsid w:val="00967609"/>
    <w:rsid w:val="0097052F"/>
    <w:rsid w:val="00970773"/>
    <w:rsid w:val="00970A1E"/>
    <w:rsid w:val="0097137B"/>
    <w:rsid w:val="009721B6"/>
    <w:rsid w:val="00974760"/>
    <w:rsid w:val="009779AA"/>
    <w:rsid w:val="00977B25"/>
    <w:rsid w:val="0098219E"/>
    <w:rsid w:val="00984FAE"/>
    <w:rsid w:val="00985BE5"/>
    <w:rsid w:val="009860B9"/>
    <w:rsid w:val="00987E5A"/>
    <w:rsid w:val="00991D0F"/>
    <w:rsid w:val="0099224D"/>
    <w:rsid w:val="00994BB0"/>
    <w:rsid w:val="009961F7"/>
    <w:rsid w:val="00997580"/>
    <w:rsid w:val="009A19F0"/>
    <w:rsid w:val="009A1DE4"/>
    <w:rsid w:val="009A3344"/>
    <w:rsid w:val="009A3379"/>
    <w:rsid w:val="009A3A39"/>
    <w:rsid w:val="009A40F6"/>
    <w:rsid w:val="009B0001"/>
    <w:rsid w:val="009B005F"/>
    <w:rsid w:val="009B7156"/>
    <w:rsid w:val="009C10D7"/>
    <w:rsid w:val="009C1CC8"/>
    <w:rsid w:val="009C38EC"/>
    <w:rsid w:val="009C3FA2"/>
    <w:rsid w:val="009C4223"/>
    <w:rsid w:val="009C65DD"/>
    <w:rsid w:val="009C702D"/>
    <w:rsid w:val="009C70C2"/>
    <w:rsid w:val="009D06E2"/>
    <w:rsid w:val="009D19B5"/>
    <w:rsid w:val="009D6127"/>
    <w:rsid w:val="009D6F99"/>
    <w:rsid w:val="009E2B48"/>
    <w:rsid w:val="009E5B3D"/>
    <w:rsid w:val="009E6B94"/>
    <w:rsid w:val="009E7A2B"/>
    <w:rsid w:val="009F66FE"/>
    <w:rsid w:val="00A02E0C"/>
    <w:rsid w:val="00A034E8"/>
    <w:rsid w:val="00A03816"/>
    <w:rsid w:val="00A06601"/>
    <w:rsid w:val="00A07348"/>
    <w:rsid w:val="00A07F50"/>
    <w:rsid w:val="00A10228"/>
    <w:rsid w:val="00A11792"/>
    <w:rsid w:val="00A11EB6"/>
    <w:rsid w:val="00A121CE"/>
    <w:rsid w:val="00A135E1"/>
    <w:rsid w:val="00A14692"/>
    <w:rsid w:val="00A17F30"/>
    <w:rsid w:val="00A252EA"/>
    <w:rsid w:val="00A25D61"/>
    <w:rsid w:val="00A26743"/>
    <w:rsid w:val="00A27852"/>
    <w:rsid w:val="00A304CF"/>
    <w:rsid w:val="00A31335"/>
    <w:rsid w:val="00A323B2"/>
    <w:rsid w:val="00A362D0"/>
    <w:rsid w:val="00A374DA"/>
    <w:rsid w:val="00A41106"/>
    <w:rsid w:val="00A43314"/>
    <w:rsid w:val="00A43D11"/>
    <w:rsid w:val="00A44512"/>
    <w:rsid w:val="00A46058"/>
    <w:rsid w:val="00A46A95"/>
    <w:rsid w:val="00A46E68"/>
    <w:rsid w:val="00A53F48"/>
    <w:rsid w:val="00A5408B"/>
    <w:rsid w:val="00A6009E"/>
    <w:rsid w:val="00A604C6"/>
    <w:rsid w:val="00A671B4"/>
    <w:rsid w:val="00A715C8"/>
    <w:rsid w:val="00A71C64"/>
    <w:rsid w:val="00A739D2"/>
    <w:rsid w:val="00A73FED"/>
    <w:rsid w:val="00A7415D"/>
    <w:rsid w:val="00A741ED"/>
    <w:rsid w:val="00A84724"/>
    <w:rsid w:val="00A862E4"/>
    <w:rsid w:val="00A871E9"/>
    <w:rsid w:val="00A90623"/>
    <w:rsid w:val="00A90807"/>
    <w:rsid w:val="00A90B5C"/>
    <w:rsid w:val="00A90F69"/>
    <w:rsid w:val="00A9288F"/>
    <w:rsid w:val="00A93481"/>
    <w:rsid w:val="00A94165"/>
    <w:rsid w:val="00AA01CA"/>
    <w:rsid w:val="00AA26C6"/>
    <w:rsid w:val="00AA2FF6"/>
    <w:rsid w:val="00AA382B"/>
    <w:rsid w:val="00AA3F02"/>
    <w:rsid w:val="00AA3FB8"/>
    <w:rsid w:val="00AA5F85"/>
    <w:rsid w:val="00AA7011"/>
    <w:rsid w:val="00AB0C93"/>
    <w:rsid w:val="00AB161C"/>
    <w:rsid w:val="00AB1651"/>
    <w:rsid w:val="00AB182D"/>
    <w:rsid w:val="00AB18A8"/>
    <w:rsid w:val="00AB2A05"/>
    <w:rsid w:val="00AB2E57"/>
    <w:rsid w:val="00AB3389"/>
    <w:rsid w:val="00AB4F0E"/>
    <w:rsid w:val="00AB5A21"/>
    <w:rsid w:val="00AC03B6"/>
    <w:rsid w:val="00AC0E5F"/>
    <w:rsid w:val="00AC0E80"/>
    <w:rsid w:val="00AC14EA"/>
    <w:rsid w:val="00AC25DD"/>
    <w:rsid w:val="00AC6718"/>
    <w:rsid w:val="00AC6A49"/>
    <w:rsid w:val="00AC7085"/>
    <w:rsid w:val="00AD0395"/>
    <w:rsid w:val="00AD0CD0"/>
    <w:rsid w:val="00AD4EFB"/>
    <w:rsid w:val="00AD7697"/>
    <w:rsid w:val="00AE0461"/>
    <w:rsid w:val="00AE157B"/>
    <w:rsid w:val="00AE33CD"/>
    <w:rsid w:val="00AE49E7"/>
    <w:rsid w:val="00AE4A7B"/>
    <w:rsid w:val="00AF0760"/>
    <w:rsid w:val="00AF100B"/>
    <w:rsid w:val="00AF19AE"/>
    <w:rsid w:val="00AF2A63"/>
    <w:rsid w:val="00AF4566"/>
    <w:rsid w:val="00AF589C"/>
    <w:rsid w:val="00AF6948"/>
    <w:rsid w:val="00B002F3"/>
    <w:rsid w:val="00B00C5B"/>
    <w:rsid w:val="00B020FD"/>
    <w:rsid w:val="00B02436"/>
    <w:rsid w:val="00B03AAC"/>
    <w:rsid w:val="00B03CFE"/>
    <w:rsid w:val="00B04861"/>
    <w:rsid w:val="00B07DD8"/>
    <w:rsid w:val="00B10CC6"/>
    <w:rsid w:val="00B1103A"/>
    <w:rsid w:val="00B160BD"/>
    <w:rsid w:val="00B213CA"/>
    <w:rsid w:val="00B22565"/>
    <w:rsid w:val="00B27A14"/>
    <w:rsid w:val="00B33395"/>
    <w:rsid w:val="00B33D15"/>
    <w:rsid w:val="00B344E4"/>
    <w:rsid w:val="00B3518A"/>
    <w:rsid w:val="00B40017"/>
    <w:rsid w:val="00B40C02"/>
    <w:rsid w:val="00B40CDE"/>
    <w:rsid w:val="00B42C9E"/>
    <w:rsid w:val="00B4431B"/>
    <w:rsid w:val="00B4434E"/>
    <w:rsid w:val="00B44F79"/>
    <w:rsid w:val="00B4532F"/>
    <w:rsid w:val="00B4556A"/>
    <w:rsid w:val="00B46FBB"/>
    <w:rsid w:val="00B533D7"/>
    <w:rsid w:val="00B54ED1"/>
    <w:rsid w:val="00B60ED4"/>
    <w:rsid w:val="00B60FDD"/>
    <w:rsid w:val="00B62955"/>
    <w:rsid w:val="00B62D2E"/>
    <w:rsid w:val="00B64618"/>
    <w:rsid w:val="00B65866"/>
    <w:rsid w:val="00B6680F"/>
    <w:rsid w:val="00B72D8D"/>
    <w:rsid w:val="00B740C3"/>
    <w:rsid w:val="00B75EC7"/>
    <w:rsid w:val="00B77278"/>
    <w:rsid w:val="00B80473"/>
    <w:rsid w:val="00B80958"/>
    <w:rsid w:val="00B8725B"/>
    <w:rsid w:val="00B913D9"/>
    <w:rsid w:val="00B9613B"/>
    <w:rsid w:val="00BA1478"/>
    <w:rsid w:val="00BA3A09"/>
    <w:rsid w:val="00BA3DBD"/>
    <w:rsid w:val="00BA40DA"/>
    <w:rsid w:val="00BA60ED"/>
    <w:rsid w:val="00BA6960"/>
    <w:rsid w:val="00BB3D37"/>
    <w:rsid w:val="00BB3F41"/>
    <w:rsid w:val="00BB4CBA"/>
    <w:rsid w:val="00BB62A1"/>
    <w:rsid w:val="00BB724A"/>
    <w:rsid w:val="00BC0101"/>
    <w:rsid w:val="00BC3601"/>
    <w:rsid w:val="00BC707A"/>
    <w:rsid w:val="00BC7C57"/>
    <w:rsid w:val="00BC7CFF"/>
    <w:rsid w:val="00BD00DF"/>
    <w:rsid w:val="00BD3D5C"/>
    <w:rsid w:val="00BE1FB2"/>
    <w:rsid w:val="00BE26C1"/>
    <w:rsid w:val="00BE3DE1"/>
    <w:rsid w:val="00BE446E"/>
    <w:rsid w:val="00BE71D6"/>
    <w:rsid w:val="00BE7340"/>
    <w:rsid w:val="00BF080C"/>
    <w:rsid w:val="00BF266D"/>
    <w:rsid w:val="00BF32CF"/>
    <w:rsid w:val="00BF5D53"/>
    <w:rsid w:val="00BF6695"/>
    <w:rsid w:val="00BF79E5"/>
    <w:rsid w:val="00C01D7F"/>
    <w:rsid w:val="00C02C47"/>
    <w:rsid w:val="00C06E73"/>
    <w:rsid w:val="00C101AE"/>
    <w:rsid w:val="00C11693"/>
    <w:rsid w:val="00C129C2"/>
    <w:rsid w:val="00C13D3C"/>
    <w:rsid w:val="00C16249"/>
    <w:rsid w:val="00C173BA"/>
    <w:rsid w:val="00C204B1"/>
    <w:rsid w:val="00C20861"/>
    <w:rsid w:val="00C23BCB"/>
    <w:rsid w:val="00C25D3B"/>
    <w:rsid w:val="00C2776B"/>
    <w:rsid w:val="00C30D01"/>
    <w:rsid w:val="00C3344D"/>
    <w:rsid w:val="00C33F6D"/>
    <w:rsid w:val="00C3483F"/>
    <w:rsid w:val="00C35C9B"/>
    <w:rsid w:val="00C418BD"/>
    <w:rsid w:val="00C426DC"/>
    <w:rsid w:val="00C43CAE"/>
    <w:rsid w:val="00C44E00"/>
    <w:rsid w:val="00C4734F"/>
    <w:rsid w:val="00C476D2"/>
    <w:rsid w:val="00C47B49"/>
    <w:rsid w:val="00C504E7"/>
    <w:rsid w:val="00C504FF"/>
    <w:rsid w:val="00C547F5"/>
    <w:rsid w:val="00C54AAE"/>
    <w:rsid w:val="00C55340"/>
    <w:rsid w:val="00C55CE1"/>
    <w:rsid w:val="00C61130"/>
    <w:rsid w:val="00C6353B"/>
    <w:rsid w:val="00C64BF6"/>
    <w:rsid w:val="00C65558"/>
    <w:rsid w:val="00C70472"/>
    <w:rsid w:val="00C715EA"/>
    <w:rsid w:val="00C71E33"/>
    <w:rsid w:val="00C72A00"/>
    <w:rsid w:val="00C735FD"/>
    <w:rsid w:val="00C7621C"/>
    <w:rsid w:val="00C7639A"/>
    <w:rsid w:val="00C83EB5"/>
    <w:rsid w:val="00C85419"/>
    <w:rsid w:val="00C858E2"/>
    <w:rsid w:val="00C85ADC"/>
    <w:rsid w:val="00C85B82"/>
    <w:rsid w:val="00C86712"/>
    <w:rsid w:val="00C90DCB"/>
    <w:rsid w:val="00CA0B01"/>
    <w:rsid w:val="00CA1DA5"/>
    <w:rsid w:val="00CA472D"/>
    <w:rsid w:val="00CA527E"/>
    <w:rsid w:val="00CA6489"/>
    <w:rsid w:val="00CA6E95"/>
    <w:rsid w:val="00CA7624"/>
    <w:rsid w:val="00CB250B"/>
    <w:rsid w:val="00CB36B8"/>
    <w:rsid w:val="00CB57D9"/>
    <w:rsid w:val="00CB5B94"/>
    <w:rsid w:val="00CB7AC7"/>
    <w:rsid w:val="00CC2033"/>
    <w:rsid w:val="00CC3E47"/>
    <w:rsid w:val="00CC50B8"/>
    <w:rsid w:val="00CC7B3A"/>
    <w:rsid w:val="00CD262F"/>
    <w:rsid w:val="00CD2867"/>
    <w:rsid w:val="00CD2FEA"/>
    <w:rsid w:val="00CD53AD"/>
    <w:rsid w:val="00CD62BB"/>
    <w:rsid w:val="00CD64D0"/>
    <w:rsid w:val="00CD6933"/>
    <w:rsid w:val="00CD74FE"/>
    <w:rsid w:val="00CE0508"/>
    <w:rsid w:val="00CE32D4"/>
    <w:rsid w:val="00CE348A"/>
    <w:rsid w:val="00CE6B11"/>
    <w:rsid w:val="00CE6BC5"/>
    <w:rsid w:val="00CF0F12"/>
    <w:rsid w:val="00CF138B"/>
    <w:rsid w:val="00CF1394"/>
    <w:rsid w:val="00CF225F"/>
    <w:rsid w:val="00CF2EB0"/>
    <w:rsid w:val="00CF5D8B"/>
    <w:rsid w:val="00CF780F"/>
    <w:rsid w:val="00D00C58"/>
    <w:rsid w:val="00D00D74"/>
    <w:rsid w:val="00D02D37"/>
    <w:rsid w:val="00D05DA7"/>
    <w:rsid w:val="00D0606A"/>
    <w:rsid w:val="00D07401"/>
    <w:rsid w:val="00D13D8D"/>
    <w:rsid w:val="00D14C0C"/>
    <w:rsid w:val="00D215C5"/>
    <w:rsid w:val="00D21DC9"/>
    <w:rsid w:val="00D22512"/>
    <w:rsid w:val="00D23FEA"/>
    <w:rsid w:val="00D25A68"/>
    <w:rsid w:val="00D26387"/>
    <w:rsid w:val="00D27293"/>
    <w:rsid w:val="00D27D2C"/>
    <w:rsid w:val="00D30344"/>
    <w:rsid w:val="00D308AD"/>
    <w:rsid w:val="00D31873"/>
    <w:rsid w:val="00D31D05"/>
    <w:rsid w:val="00D31DAE"/>
    <w:rsid w:val="00D3231F"/>
    <w:rsid w:val="00D32888"/>
    <w:rsid w:val="00D349B9"/>
    <w:rsid w:val="00D355E1"/>
    <w:rsid w:val="00D37CF3"/>
    <w:rsid w:val="00D37DE9"/>
    <w:rsid w:val="00D41ABF"/>
    <w:rsid w:val="00D434B9"/>
    <w:rsid w:val="00D43704"/>
    <w:rsid w:val="00D43D17"/>
    <w:rsid w:val="00D46648"/>
    <w:rsid w:val="00D46B34"/>
    <w:rsid w:val="00D475F6"/>
    <w:rsid w:val="00D50B0D"/>
    <w:rsid w:val="00D50C58"/>
    <w:rsid w:val="00D51369"/>
    <w:rsid w:val="00D52520"/>
    <w:rsid w:val="00D54870"/>
    <w:rsid w:val="00D54A47"/>
    <w:rsid w:val="00D55BBC"/>
    <w:rsid w:val="00D56065"/>
    <w:rsid w:val="00D56413"/>
    <w:rsid w:val="00D56ACD"/>
    <w:rsid w:val="00D57622"/>
    <w:rsid w:val="00D638BC"/>
    <w:rsid w:val="00D67EE9"/>
    <w:rsid w:val="00D73215"/>
    <w:rsid w:val="00D74093"/>
    <w:rsid w:val="00D74E7E"/>
    <w:rsid w:val="00D761D1"/>
    <w:rsid w:val="00D802AA"/>
    <w:rsid w:val="00D8132D"/>
    <w:rsid w:val="00D81965"/>
    <w:rsid w:val="00D85E90"/>
    <w:rsid w:val="00D86F1B"/>
    <w:rsid w:val="00D87308"/>
    <w:rsid w:val="00D93E86"/>
    <w:rsid w:val="00D97FC0"/>
    <w:rsid w:val="00DA54E9"/>
    <w:rsid w:val="00DA7855"/>
    <w:rsid w:val="00DB0210"/>
    <w:rsid w:val="00DB1A52"/>
    <w:rsid w:val="00DB2CF4"/>
    <w:rsid w:val="00DB5A59"/>
    <w:rsid w:val="00DB5F45"/>
    <w:rsid w:val="00DB6D12"/>
    <w:rsid w:val="00DB7338"/>
    <w:rsid w:val="00DB7B10"/>
    <w:rsid w:val="00DC00F6"/>
    <w:rsid w:val="00DC115B"/>
    <w:rsid w:val="00DC198C"/>
    <w:rsid w:val="00DC26F3"/>
    <w:rsid w:val="00DC2C6E"/>
    <w:rsid w:val="00DC51D7"/>
    <w:rsid w:val="00DC6B99"/>
    <w:rsid w:val="00DD04E3"/>
    <w:rsid w:val="00DD1284"/>
    <w:rsid w:val="00DD3A49"/>
    <w:rsid w:val="00DD4FFA"/>
    <w:rsid w:val="00DD56B0"/>
    <w:rsid w:val="00DD6685"/>
    <w:rsid w:val="00DD718E"/>
    <w:rsid w:val="00DE0885"/>
    <w:rsid w:val="00DE0F8C"/>
    <w:rsid w:val="00DE172D"/>
    <w:rsid w:val="00DE2934"/>
    <w:rsid w:val="00DE2FCC"/>
    <w:rsid w:val="00DE5569"/>
    <w:rsid w:val="00DE6E38"/>
    <w:rsid w:val="00DE7E34"/>
    <w:rsid w:val="00DF06A2"/>
    <w:rsid w:val="00DF4006"/>
    <w:rsid w:val="00DF60F4"/>
    <w:rsid w:val="00DF6EE4"/>
    <w:rsid w:val="00DF7813"/>
    <w:rsid w:val="00DF7995"/>
    <w:rsid w:val="00E004F9"/>
    <w:rsid w:val="00E01959"/>
    <w:rsid w:val="00E026C9"/>
    <w:rsid w:val="00E05076"/>
    <w:rsid w:val="00E06C54"/>
    <w:rsid w:val="00E10E4F"/>
    <w:rsid w:val="00E11825"/>
    <w:rsid w:val="00E13674"/>
    <w:rsid w:val="00E14CCB"/>
    <w:rsid w:val="00E15072"/>
    <w:rsid w:val="00E1614E"/>
    <w:rsid w:val="00E17956"/>
    <w:rsid w:val="00E201C5"/>
    <w:rsid w:val="00E20F93"/>
    <w:rsid w:val="00E2413C"/>
    <w:rsid w:val="00E2541B"/>
    <w:rsid w:val="00E27AC8"/>
    <w:rsid w:val="00E303E9"/>
    <w:rsid w:val="00E31F10"/>
    <w:rsid w:val="00E3416A"/>
    <w:rsid w:val="00E34E82"/>
    <w:rsid w:val="00E37A3B"/>
    <w:rsid w:val="00E40867"/>
    <w:rsid w:val="00E40B62"/>
    <w:rsid w:val="00E45E91"/>
    <w:rsid w:val="00E47034"/>
    <w:rsid w:val="00E47DFD"/>
    <w:rsid w:val="00E5323D"/>
    <w:rsid w:val="00E53F89"/>
    <w:rsid w:val="00E541D0"/>
    <w:rsid w:val="00E54A04"/>
    <w:rsid w:val="00E5630E"/>
    <w:rsid w:val="00E56679"/>
    <w:rsid w:val="00E62EAE"/>
    <w:rsid w:val="00E63417"/>
    <w:rsid w:val="00E63A01"/>
    <w:rsid w:val="00E63BB5"/>
    <w:rsid w:val="00E6481E"/>
    <w:rsid w:val="00E748CC"/>
    <w:rsid w:val="00E75D6D"/>
    <w:rsid w:val="00E7629C"/>
    <w:rsid w:val="00E8332D"/>
    <w:rsid w:val="00E83696"/>
    <w:rsid w:val="00E85AB9"/>
    <w:rsid w:val="00E8696F"/>
    <w:rsid w:val="00E87F1B"/>
    <w:rsid w:val="00E911C2"/>
    <w:rsid w:val="00E9676F"/>
    <w:rsid w:val="00E96836"/>
    <w:rsid w:val="00E96DD7"/>
    <w:rsid w:val="00E96F4D"/>
    <w:rsid w:val="00EA10A4"/>
    <w:rsid w:val="00EA1935"/>
    <w:rsid w:val="00EA24FD"/>
    <w:rsid w:val="00EA3A1B"/>
    <w:rsid w:val="00EB0351"/>
    <w:rsid w:val="00EB33C3"/>
    <w:rsid w:val="00EB437D"/>
    <w:rsid w:val="00EB68B6"/>
    <w:rsid w:val="00EB7FE8"/>
    <w:rsid w:val="00EC36AD"/>
    <w:rsid w:val="00EC38FD"/>
    <w:rsid w:val="00EC4C5B"/>
    <w:rsid w:val="00EC554D"/>
    <w:rsid w:val="00EC556A"/>
    <w:rsid w:val="00ED141F"/>
    <w:rsid w:val="00ED23B6"/>
    <w:rsid w:val="00ED2DB1"/>
    <w:rsid w:val="00ED38FA"/>
    <w:rsid w:val="00ED3EE5"/>
    <w:rsid w:val="00ED5FE6"/>
    <w:rsid w:val="00ED7B9D"/>
    <w:rsid w:val="00EE119A"/>
    <w:rsid w:val="00EE24CE"/>
    <w:rsid w:val="00EE558F"/>
    <w:rsid w:val="00EE56D3"/>
    <w:rsid w:val="00EE62D1"/>
    <w:rsid w:val="00EE7028"/>
    <w:rsid w:val="00EE7F1F"/>
    <w:rsid w:val="00EF05F7"/>
    <w:rsid w:val="00EF5670"/>
    <w:rsid w:val="00EF5F0D"/>
    <w:rsid w:val="00F00F6C"/>
    <w:rsid w:val="00F02802"/>
    <w:rsid w:val="00F02D99"/>
    <w:rsid w:val="00F07128"/>
    <w:rsid w:val="00F1080D"/>
    <w:rsid w:val="00F10C39"/>
    <w:rsid w:val="00F118A2"/>
    <w:rsid w:val="00F14643"/>
    <w:rsid w:val="00F1715F"/>
    <w:rsid w:val="00F1778E"/>
    <w:rsid w:val="00F179F1"/>
    <w:rsid w:val="00F27148"/>
    <w:rsid w:val="00F27A9A"/>
    <w:rsid w:val="00F32011"/>
    <w:rsid w:val="00F32E05"/>
    <w:rsid w:val="00F33058"/>
    <w:rsid w:val="00F33191"/>
    <w:rsid w:val="00F351F2"/>
    <w:rsid w:val="00F35489"/>
    <w:rsid w:val="00F370AA"/>
    <w:rsid w:val="00F41F73"/>
    <w:rsid w:val="00F4653D"/>
    <w:rsid w:val="00F504BC"/>
    <w:rsid w:val="00F50AF5"/>
    <w:rsid w:val="00F51E10"/>
    <w:rsid w:val="00F54C24"/>
    <w:rsid w:val="00F57C11"/>
    <w:rsid w:val="00F61481"/>
    <w:rsid w:val="00F6399E"/>
    <w:rsid w:val="00F6520C"/>
    <w:rsid w:val="00F67C9F"/>
    <w:rsid w:val="00F761B0"/>
    <w:rsid w:val="00F772A1"/>
    <w:rsid w:val="00F8111B"/>
    <w:rsid w:val="00F81849"/>
    <w:rsid w:val="00F822C0"/>
    <w:rsid w:val="00F857B9"/>
    <w:rsid w:val="00F96A6A"/>
    <w:rsid w:val="00F97ED4"/>
    <w:rsid w:val="00FA02F8"/>
    <w:rsid w:val="00FA2E6B"/>
    <w:rsid w:val="00FA48B1"/>
    <w:rsid w:val="00FA63EF"/>
    <w:rsid w:val="00FA7399"/>
    <w:rsid w:val="00FB0435"/>
    <w:rsid w:val="00FB0524"/>
    <w:rsid w:val="00FB2D80"/>
    <w:rsid w:val="00FB373D"/>
    <w:rsid w:val="00FB6B7E"/>
    <w:rsid w:val="00FB73AC"/>
    <w:rsid w:val="00FB757F"/>
    <w:rsid w:val="00FC1988"/>
    <w:rsid w:val="00FC37E4"/>
    <w:rsid w:val="00FC5B2D"/>
    <w:rsid w:val="00FC67CC"/>
    <w:rsid w:val="00FC7A19"/>
    <w:rsid w:val="00FD2618"/>
    <w:rsid w:val="00FD35AC"/>
    <w:rsid w:val="00FD393E"/>
    <w:rsid w:val="00FD4E68"/>
    <w:rsid w:val="00FD5532"/>
    <w:rsid w:val="00FD7757"/>
    <w:rsid w:val="00FE0B9A"/>
    <w:rsid w:val="00FE0CB7"/>
    <w:rsid w:val="00FE1CB6"/>
    <w:rsid w:val="00FE4F1E"/>
    <w:rsid w:val="00FE655E"/>
    <w:rsid w:val="00FE7053"/>
    <w:rsid w:val="00FE71B5"/>
    <w:rsid w:val="00FF2D85"/>
    <w:rsid w:val="00FF335E"/>
    <w:rsid w:val="00FF33E7"/>
    <w:rsid w:val="00FF6854"/>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4681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8219E"/>
    <w:rPr>
      <w:i/>
      <w:sz w:val="24"/>
      <w:lang w:val="en-GB"/>
    </w:rPr>
  </w:style>
  <w:style w:type="paragraph" w:styleId="Naslov1">
    <w:name w:val="heading 1"/>
    <w:basedOn w:val="Navaden"/>
    <w:next w:val="Navaden"/>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lang w:val="x-none" w:eastAsia="x-none"/>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lang w:val="x-none" w:eastAsia="x-none"/>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link w:val="Glava"/>
    <w:uiPriority w:val="99"/>
    <w:rsid w:val="00FE0CB7"/>
    <w:rPr>
      <w:i/>
      <w:sz w:val="24"/>
      <w:lang w:val="sl-SI" w:eastAsia="sl-SI" w:bidi="ar-SA"/>
    </w:rPr>
  </w:style>
  <w:style w:type="character" w:styleId="Pripombasklic">
    <w:name w:val="annotation reference"/>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link w:val="Noga"/>
    <w:uiPriority w:val="99"/>
    <w:rsid w:val="005D41F3"/>
    <w:rPr>
      <w:i/>
      <w:sz w:val="24"/>
      <w:lang w:val="sl-SI" w:eastAsia="sl-SI" w:bidi="ar-SA"/>
    </w:rPr>
  </w:style>
  <w:style w:type="paragraph" w:customStyle="1" w:styleId="ListParagraph1">
    <w:name w:val="List Paragraph1"/>
    <w:basedOn w:val="Navaden"/>
    <w:uiPriority w:val="34"/>
    <w:qFormat/>
    <w:rsid w:val="001D3137"/>
    <w:pPr>
      <w:ind w:left="708"/>
    </w:pPr>
  </w:style>
  <w:style w:type="numbering" w:customStyle="1" w:styleId="Slog1">
    <w:name w:val="Slog1"/>
    <w:rsid w:val="00F8111B"/>
    <w:pPr>
      <w:numPr>
        <w:numId w:val="7"/>
      </w:numPr>
    </w:pPr>
  </w:style>
  <w:style w:type="character" w:customStyle="1" w:styleId="custombold1">
    <w:name w:val="custombold1"/>
    <w:rsid w:val="007D1EE1"/>
    <w:rPr>
      <w:b/>
      <w:bCs/>
    </w:rPr>
  </w:style>
  <w:style w:type="paragraph" w:customStyle="1" w:styleId="Pa3">
    <w:name w:val="Pa3"/>
    <w:basedOn w:val="Navaden"/>
    <w:next w:val="Navaden"/>
    <w:uiPriority w:val="99"/>
    <w:rsid w:val="005D337A"/>
    <w:pPr>
      <w:autoSpaceDE w:val="0"/>
      <w:autoSpaceDN w:val="0"/>
      <w:adjustRightInd w:val="0"/>
      <w:spacing w:line="171" w:lineRule="atLeast"/>
    </w:pPr>
    <w:rPr>
      <w:rFonts w:ascii="Arial" w:eastAsia="Calibri" w:hAnsi="Arial" w:cs="Arial"/>
      <w:i w:val="0"/>
      <w:szCs w:val="24"/>
      <w:lang w:eastAsia="en-US"/>
    </w:rPr>
  </w:style>
  <w:style w:type="character" w:customStyle="1" w:styleId="Naslov5Znak">
    <w:name w:val="Naslov 5 Znak"/>
    <w:link w:val="Naslov5"/>
    <w:rsid w:val="005E0549"/>
    <w:rPr>
      <w:b/>
      <w:bCs/>
      <w:i/>
      <w:iCs/>
      <w:sz w:val="26"/>
      <w:szCs w:val="26"/>
    </w:rPr>
  </w:style>
  <w:style w:type="character" w:customStyle="1" w:styleId="Naslov8Znak">
    <w:name w:val="Naslov 8 Znak"/>
    <w:link w:val="Naslov8"/>
    <w:rsid w:val="005E0549"/>
    <w:rPr>
      <w:i/>
      <w:iCs/>
      <w:sz w:val="24"/>
      <w:szCs w:val="24"/>
    </w:rPr>
  </w:style>
  <w:style w:type="character" w:customStyle="1" w:styleId="TelobesedilaZnak">
    <w:name w:val="Telo besedila Znak"/>
    <w:link w:val="Telobesedila"/>
    <w:rsid w:val="005E0549"/>
    <w:rPr>
      <w:rFonts w:ascii="Verdana" w:hAnsi="Verdana"/>
      <w:b/>
    </w:rPr>
  </w:style>
  <w:style w:type="paragraph" w:styleId="Sprotnaopomba-besedilo">
    <w:name w:val="footnote text"/>
    <w:basedOn w:val="Navaden"/>
    <w:link w:val="Sprotnaopomba-besediloZnak"/>
    <w:rsid w:val="00D56413"/>
    <w:rPr>
      <w:sz w:val="20"/>
      <w:lang w:val="x-none" w:eastAsia="x-none"/>
    </w:rPr>
  </w:style>
  <w:style w:type="character" w:customStyle="1" w:styleId="Sprotnaopomba-besediloZnak">
    <w:name w:val="Sprotna opomba - besedilo Znak"/>
    <w:link w:val="Sprotnaopomba-besedilo"/>
    <w:rsid w:val="00D56413"/>
    <w:rPr>
      <w:i/>
    </w:rPr>
  </w:style>
  <w:style w:type="character" w:styleId="Sprotnaopomba-sklic">
    <w:name w:val="footnote reference"/>
    <w:uiPriority w:val="99"/>
    <w:rsid w:val="00D56413"/>
    <w:rPr>
      <w:vertAlign w:val="superscript"/>
    </w:rPr>
  </w:style>
  <w:style w:type="paragraph" w:styleId="Odstavekseznama">
    <w:name w:val="List Paragraph"/>
    <w:basedOn w:val="Navaden"/>
    <w:uiPriority w:val="34"/>
    <w:qFormat/>
    <w:rsid w:val="0020548F"/>
    <w:pPr>
      <w:ind w:left="720"/>
      <w:contextualSpacing/>
    </w:pPr>
  </w:style>
  <w:style w:type="paragraph" w:customStyle="1" w:styleId="3372873BB58A4DED866D2BE34882C06C">
    <w:name w:val="3372873BB58A4DED866D2BE34882C06C"/>
    <w:rsid w:val="00E45E91"/>
    <w:pPr>
      <w:spacing w:after="200" w:line="276" w:lineRule="auto"/>
    </w:pPr>
    <w:rPr>
      <w:rFonts w:asciiTheme="minorHAnsi" w:eastAsiaTheme="minorEastAsia" w:hAnsiTheme="minorHAnsi" w:cstheme="minorBidi"/>
      <w:sz w:val="22"/>
      <w:szCs w:val="22"/>
    </w:rPr>
  </w:style>
  <w:style w:type="paragraph" w:styleId="Brezrazmikov">
    <w:name w:val="No Spacing"/>
    <w:link w:val="BrezrazmikovZnak"/>
    <w:uiPriority w:val="1"/>
    <w:qFormat/>
    <w:rsid w:val="008A7E13"/>
    <w:rPr>
      <w:rFonts w:asciiTheme="minorHAnsi" w:eastAsiaTheme="minorEastAsia" w:hAnsiTheme="minorHAnsi" w:cstheme="minorBidi"/>
      <w:sz w:val="22"/>
      <w:szCs w:val="22"/>
    </w:rPr>
  </w:style>
  <w:style w:type="character" w:customStyle="1" w:styleId="BrezrazmikovZnak">
    <w:name w:val="Brez razmikov Znak"/>
    <w:basedOn w:val="Privzetapisavaodstavka"/>
    <w:link w:val="Brezrazmikov"/>
    <w:uiPriority w:val="1"/>
    <w:rsid w:val="008A7E13"/>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8219E"/>
    <w:rPr>
      <w:i/>
      <w:sz w:val="24"/>
      <w:lang w:val="en-GB"/>
    </w:rPr>
  </w:style>
  <w:style w:type="paragraph" w:styleId="Naslov1">
    <w:name w:val="heading 1"/>
    <w:basedOn w:val="Navaden"/>
    <w:next w:val="Navaden"/>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lang w:val="x-none" w:eastAsia="x-none"/>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lang w:val="x-none" w:eastAsia="x-none"/>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link w:val="Glava"/>
    <w:uiPriority w:val="99"/>
    <w:rsid w:val="00FE0CB7"/>
    <w:rPr>
      <w:i/>
      <w:sz w:val="24"/>
      <w:lang w:val="sl-SI" w:eastAsia="sl-SI" w:bidi="ar-SA"/>
    </w:rPr>
  </w:style>
  <w:style w:type="character" w:styleId="Pripombasklic">
    <w:name w:val="annotation reference"/>
    <w:semiHidden/>
    <w:rsid w:val="001D2FA8"/>
    <w:rPr>
      <w:sz w:val="16"/>
      <w:szCs w:val="16"/>
    </w:rPr>
  </w:style>
  <w:style w:type="paragraph" w:styleId="Pripombabesedilo">
    <w:name w:val="annotation text"/>
    <w:basedOn w:val="Navaden"/>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link w:val="Noga"/>
    <w:uiPriority w:val="99"/>
    <w:rsid w:val="005D41F3"/>
    <w:rPr>
      <w:i/>
      <w:sz w:val="24"/>
      <w:lang w:val="sl-SI" w:eastAsia="sl-SI" w:bidi="ar-SA"/>
    </w:rPr>
  </w:style>
  <w:style w:type="paragraph" w:customStyle="1" w:styleId="ListParagraph1">
    <w:name w:val="List Paragraph1"/>
    <w:basedOn w:val="Navaden"/>
    <w:uiPriority w:val="34"/>
    <w:qFormat/>
    <w:rsid w:val="001D3137"/>
    <w:pPr>
      <w:ind w:left="708"/>
    </w:pPr>
  </w:style>
  <w:style w:type="numbering" w:customStyle="1" w:styleId="Slog1">
    <w:name w:val="Slog1"/>
    <w:rsid w:val="00F8111B"/>
    <w:pPr>
      <w:numPr>
        <w:numId w:val="7"/>
      </w:numPr>
    </w:pPr>
  </w:style>
  <w:style w:type="character" w:customStyle="1" w:styleId="custombold1">
    <w:name w:val="custombold1"/>
    <w:rsid w:val="007D1EE1"/>
    <w:rPr>
      <w:b/>
      <w:bCs/>
    </w:rPr>
  </w:style>
  <w:style w:type="paragraph" w:customStyle="1" w:styleId="Pa3">
    <w:name w:val="Pa3"/>
    <w:basedOn w:val="Navaden"/>
    <w:next w:val="Navaden"/>
    <w:uiPriority w:val="99"/>
    <w:rsid w:val="005D337A"/>
    <w:pPr>
      <w:autoSpaceDE w:val="0"/>
      <w:autoSpaceDN w:val="0"/>
      <w:adjustRightInd w:val="0"/>
      <w:spacing w:line="171" w:lineRule="atLeast"/>
    </w:pPr>
    <w:rPr>
      <w:rFonts w:ascii="Arial" w:eastAsia="Calibri" w:hAnsi="Arial" w:cs="Arial"/>
      <w:i w:val="0"/>
      <w:szCs w:val="24"/>
      <w:lang w:eastAsia="en-US"/>
    </w:rPr>
  </w:style>
  <w:style w:type="character" w:customStyle="1" w:styleId="Naslov5Znak">
    <w:name w:val="Naslov 5 Znak"/>
    <w:link w:val="Naslov5"/>
    <w:rsid w:val="005E0549"/>
    <w:rPr>
      <w:b/>
      <w:bCs/>
      <w:i/>
      <w:iCs/>
      <w:sz w:val="26"/>
      <w:szCs w:val="26"/>
    </w:rPr>
  </w:style>
  <w:style w:type="character" w:customStyle="1" w:styleId="Naslov8Znak">
    <w:name w:val="Naslov 8 Znak"/>
    <w:link w:val="Naslov8"/>
    <w:rsid w:val="005E0549"/>
    <w:rPr>
      <w:i/>
      <w:iCs/>
      <w:sz w:val="24"/>
      <w:szCs w:val="24"/>
    </w:rPr>
  </w:style>
  <w:style w:type="character" w:customStyle="1" w:styleId="TelobesedilaZnak">
    <w:name w:val="Telo besedila Znak"/>
    <w:link w:val="Telobesedila"/>
    <w:rsid w:val="005E0549"/>
    <w:rPr>
      <w:rFonts w:ascii="Verdana" w:hAnsi="Verdana"/>
      <w:b/>
    </w:rPr>
  </w:style>
  <w:style w:type="paragraph" w:styleId="Sprotnaopomba-besedilo">
    <w:name w:val="footnote text"/>
    <w:basedOn w:val="Navaden"/>
    <w:link w:val="Sprotnaopomba-besediloZnak"/>
    <w:rsid w:val="00D56413"/>
    <w:rPr>
      <w:sz w:val="20"/>
      <w:lang w:val="x-none" w:eastAsia="x-none"/>
    </w:rPr>
  </w:style>
  <w:style w:type="character" w:customStyle="1" w:styleId="Sprotnaopomba-besediloZnak">
    <w:name w:val="Sprotna opomba - besedilo Znak"/>
    <w:link w:val="Sprotnaopomba-besedilo"/>
    <w:rsid w:val="00D56413"/>
    <w:rPr>
      <w:i/>
    </w:rPr>
  </w:style>
  <w:style w:type="character" w:styleId="Sprotnaopomba-sklic">
    <w:name w:val="footnote reference"/>
    <w:uiPriority w:val="99"/>
    <w:rsid w:val="00D56413"/>
    <w:rPr>
      <w:vertAlign w:val="superscript"/>
    </w:rPr>
  </w:style>
  <w:style w:type="paragraph" w:styleId="Odstavekseznama">
    <w:name w:val="List Paragraph"/>
    <w:basedOn w:val="Navaden"/>
    <w:uiPriority w:val="34"/>
    <w:qFormat/>
    <w:rsid w:val="0020548F"/>
    <w:pPr>
      <w:ind w:left="720"/>
      <w:contextualSpacing/>
    </w:pPr>
  </w:style>
  <w:style w:type="paragraph" w:customStyle="1" w:styleId="3372873BB58A4DED866D2BE34882C06C">
    <w:name w:val="3372873BB58A4DED866D2BE34882C06C"/>
    <w:rsid w:val="00E45E91"/>
    <w:pPr>
      <w:spacing w:after="200" w:line="276" w:lineRule="auto"/>
    </w:pPr>
    <w:rPr>
      <w:rFonts w:asciiTheme="minorHAnsi" w:eastAsiaTheme="minorEastAsia" w:hAnsiTheme="minorHAnsi" w:cstheme="minorBidi"/>
      <w:sz w:val="22"/>
      <w:szCs w:val="22"/>
    </w:rPr>
  </w:style>
  <w:style w:type="paragraph" w:styleId="Brezrazmikov">
    <w:name w:val="No Spacing"/>
    <w:link w:val="BrezrazmikovZnak"/>
    <w:uiPriority w:val="1"/>
    <w:qFormat/>
    <w:rsid w:val="008A7E13"/>
    <w:rPr>
      <w:rFonts w:asciiTheme="minorHAnsi" w:eastAsiaTheme="minorEastAsia" w:hAnsiTheme="minorHAnsi" w:cstheme="minorBidi"/>
      <w:sz w:val="22"/>
      <w:szCs w:val="22"/>
    </w:rPr>
  </w:style>
  <w:style w:type="character" w:customStyle="1" w:styleId="BrezrazmikovZnak">
    <w:name w:val="Brez razmikov Znak"/>
    <w:basedOn w:val="Privzetapisavaodstavka"/>
    <w:link w:val="Brezrazmikov"/>
    <w:uiPriority w:val="1"/>
    <w:rsid w:val="008A7E13"/>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854217">
      <w:bodyDiv w:val="1"/>
      <w:marLeft w:val="0"/>
      <w:marRight w:val="0"/>
      <w:marTop w:val="0"/>
      <w:marBottom w:val="0"/>
      <w:divBdr>
        <w:top w:val="none" w:sz="0" w:space="0" w:color="auto"/>
        <w:left w:val="none" w:sz="0" w:space="0" w:color="auto"/>
        <w:bottom w:val="none" w:sz="0" w:space="0" w:color="auto"/>
        <w:right w:val="none" w:sz="0" w:space="0" w:color="auto"/>
      </w:divBdr>
    </w:div>
    <w:div w:id="315762824">
      <w:bodyDiv w:val="1"/>
      <w:marLeft w:val="0"/>
      <w:marRight w:val="0"/>
      <w:marTop w:val="0"/>
      <w:marBottom w:val="0"/>
      <w:divBdr>
        <w:top w:val="none" w:sz="0" w:space="0" w:color="auto"/>
        <w:left w:val="none" w:sz="0" w:space="0" w:color="auto"/>
        <w:bottom w:val="none" w:sz="0" w:space="0" w:color="auto"/>
        <w:right w:val="none" w:sz="0" w:space="0" w:color="auto"/>
      </w:divBdr>
      <w:divsChild>
        <w:div w:id="1111972754">
          <w:marLeft w:val="0"/>
          <w:marRight w:val="0"/>
          <w:marTop w:val="0"/>
          <w:marBottom w:val="0"/>
          <w:divBdr>
            <w:top w:val="none" w:sz="0" w:space="0" w:color="auto"/>
            <w:left w:val="none" w:sz="0" w:space="0" w:color="auto"/>
            <w:bottom w:val="none" w:sz="0" w:space="0" w:color="auto"/>
            <w:right w:val="none" w:sz="0" w:space="0" w:color="auto"/>
          </w:divBdr>
          <w:divsChild>
            <w:div w:id="2058046197">
              <w:marLeft w:val="0"/>
              <w:marRight w:val="0"/>
              <w:marTop w:val="0"/>
              <w:marBottom w:val="0"/>
              <w:divBdr>
                <w:top w:val="none" w:sz="0" w:space="0" w:color="auto"/>
                <w:left w:val="none" w:sz="0" w:space="0" w:color="auto"/>
                <w:bottom w:val="none" w:sz="0" w:space="0" w:color="auto"/>
                <w:right w:val="none" w:sz="0" w:space="0" w:color="auto"/>
              </w:divBdr>
              <w:divsChild>
                <w:div w:id="1129783385">
                  <w:marLeft w:val="0"/>
                  <w:marRight w:val="0"/>
                  <w:marTop w:val="0"/>
                  <w:marBottom w:val="0"/>
                  <w:divBdr>
                    <w:top w:val="none" w:sz="0" w:space="0" w:color="auto"/>
                    <w:left w:val="none" w:sz="0" w:space="0" w:color="auto"/>
                    <w:bottom w:val="none" w:sz="0" w:space="0" w:color="auto"/>
                    <w:right w:val="none" w:sz="0" w:space="0" w:color="auto"/>
                  </w:divBdr>
                  <w:divsChild>
                    <w:div w:id="959845029">
                      <w:marLeft w:val="0"/>
                      <w:marRight w:val="0"/>
                      <w:marTop w:val="0"/>
                      <w:marBottom w:val="0"/>
                      <w:divBdr>
                        <w:top w:val="none" w:sz="0" w:space="0" w:color="auto"/>
                        <w:left w:val="none" w:sz="0" w:space="0" w:color="auto"/>
                        <w:bottom w:val="none" w:sz="0" w:space="0" w:color="auto"/>
                        <w:right w:val="none" w:sz="0" w:space="0" w:color="auto"/>
                      </w:divBdr>
                      <w:divsChild>
                        <w:div w:id="461466773">
                          <w:marLeft w:val="0"/>
                          <w:marRight w:val="0"/>
                          <w:marTop w:val="45"/>
                          <w:marBottom w:val="0"/>
                          <w:divBdr>
                            <w:top w:val="none" w:sz="0" w:space="0" w:color="auto"/>
                            <w:left w:val="none" w:sz="0" w:space="0" w:color="auto"/>
                            <w:bottom w:val="none" w:sz="0" w:space="0" w:color="auto"/>
                            <w:right w:val="none" w:sz="0" w:space="0" w:color="auto"/>
                          </w:divBdr>
                          <w:divsChild>
                            <w:div w:id="1348486063">
                              <w:marLeft w:val="0"/>
                              <w:marRight w:val="0"/>
                              <w:marTop w:val="0"/>
                              <w:marBottom w:val="0"/>
                              <w:divBdr>
                                <w:top w:val="none" w:sz="0" w:space="0" w:color="auto"/>
                                <w:left w:val="none" w:sz="0" w:space="0" w:color="auto"/>
                                <w:bottom w:val="none" w:sz="0" w:space="0" w:color="auto"/>
                                <w:right w:val="none" w:sz="0" w:space="0" w:color="auto"/>
                              </w:divBdr>
                              <w:divsChild>
                                <w:div w:id="1466041730">
                                  <w:marLeft w:val="2070"/>
                                  <w:marRight w:val="3810"/>
                                  <w:marTop w:val="0"/>
                                  <w:marBottom w:val="0"/>
                                  <w:divBdr>
                                    <w:top w:val="none" w:sz="0" w:space="0" w:color="auto"/>
                                    <w:left w:val="none" w:sz="0" w:space="0" w:color="auto"/>
                                    <w:bottom w:val="none" w:sz="0" w:space="0" w:color="auto"/>
                                    <w:right w:val="none" w:sz="0" w:space="0" w:color="auto"/>
                                  </w:divBdr>
                                  <w:divsChild>
                                    <w:div w:id="32467918">
                                      <w:marLeft w:val="0"/>
                                      <w:marRight w:val="0"/>
                                      <w:marTop w:val="0"/>
                                      <w:marBottom w:val="0"/>
                                      <w:divBdr>
                                        <w:top w:val="none" w:sz="0" w:space="0" w:color="auto"/>
                                        <w:left w:val="none" w:sz="0" w:space="0" w:color="auto"/>
                                        <w:bottom w:val="none" w:sz="0" w:space="0" w:color="auto"/>
                                        <w:right w:val="none" w:sz="0" w:space="0" w:color="auto"/>
                                      </w:divBdr>
                                      <w:divsChild>
                                        <w:div w:id="229729807">
                                          <w:marLeft w:val="0"/>
                                          <w:marRight w:val="0"/>
                                          <w:marTop w:val="0"/>
                                          <w:marBottom w:val="0"/>
                                          <w:divBdr>
                                            <w:top w:val="none" w:sz="0" w:space="0" w:color="auto"/>
                                            <w:left w:val="none" w:sz="0" w:space="0" w:color="auto"/>
                                            <w:bottom w:val="none" w:sz="0" w:space="0" w:color="auto"/>
                                            <w:right w:val="none" w:sz="0" w:space="0" w:color="auto"/>
                                          </w:divBdr>
                                          <w:divsChild>
                                            <w:div w:id="650905310">
                                              <w:marLeft w:val="0"/>
                                              <w:marRight w:val="0"/>
                                              <w:marTop w:val="0"/>
                                              <w:marBottom w:val="0"/>
                                              <w:divBdr>
                                                <w:top w:val="none" w:sz="0" w:space="0" w:color="auto"/>
                                                <w:left w:val="none" w:sz="0" w:space="0" w:color="auto"/>
                                                <w:bottom w:val="none" w:sz="0" w:space="0" w:color="auto"/>
                                                <w:right w:val="none" w:sz="0" w:space="0" w:color="auto"/>
                                              </w:divBdr>
                                              <w:divsChild>
                                                <w:div w:id="1861777484">
                                                  <w:marLeft w:val="0"/>
                                                  <w:marRight w:val="0"/>
                                                  <w:marTop w:val="0"/>
                                                  <w:marBottom w:val="0"/>
                                                  <w:divBdr>
                                                    <w:top w:val="none" w:sz="0" w:space="0" w:color="auto"/>
                                                    <w:left w:val="none" w:sz="0" w:space="0" w:color="auto"/>
                                                    <w:bottom w:val="none" w:sz="0" w:space="0" w:color="auto"/>
                                                    <w:right w:val="none" w:sz="0" w:space="0" w:color="auto"/>
                                                  </w:divBdr>
                                                  <w:divsChild>
                                                    <w:div w:id="176895576">
                                                      <w:marLeft w:val="0"/>
                                                      <w:marRight w:val="0"/>
                                                      <w:marTop w:val="0"/>
                                                      <w:marBottom w:val="0"/>
                                                      <w:divBdr>
                                                        <w:top w:val="none" w:sz="0" w:space="0" w:color="auto"/>
                                                        <w:left w:val="none" w:sz="0" w:space="0" w:color="auto"/>
                                                        <w:bottom w:val="none" w:sz="0" w:space="0" w:color="auto"/>
                                                        <w:right w:val="none" w:sz="0" w:space="0" w:color="auto"/>
                                                      </w:divBdr>
                                                      <w:divsChild>
                                                        <w:div w:id="1790859751">
                                                          <w:marLeft w:val="0"/>
                                                          <w:marRight w:val="0"/>
                                                          <w:marTop w:val="0"/>
                                                          <w:marBottom w:val="0"/>
                                                          <w:divBdr>
                                                            <w:top w:val="none" w:sz="0" w:space="0" w:color="auto"/>
                                                            <w:left w:val="none" w:sz="0" w:space="0" w:color="auto"/>
                                                            <w:bottom w:val="none" w:sz="0" w:space="0" w:color="auto"/>
                                                            <w:right w:val="none" w:sz="0" w:space="0" w:color="auto"/>
                                                          </w:divBdr>
                                                          <w:divsChild>
                                                            <w:div w:id="1082410265">
                                                              <w:marLeft w:val="0"/>
                                                              <w:marRight w:val="0"/>
                                                              <w:marTop w:val="0"/>
                                                              <w:marBottom w:val="0"/>
                                                              <w:divBdr>
                                                                <w:top w:val="none" w:sz="0" w:space="0" w:color="auto"/>
                                                                <w:left w:val="none" w:sz="0" w:space="0" w:color="auto"/>
                                                                <w:bottom w:val="none" w:sz="0" w:space="0" w:color="auto"/>
                                                                <w:right w:val="none" w:sz="0" w:space="0" w:color="auto"/>
                                                              </w:divBdr>
                                                              <w:divsChild>
                                                                <w:div w:id="2111924823">
                                                                  <w:marLeft w:val="0"/>
                                                                  <w:marRight w:val="0"/>
                                                                  <w:marTop w:val="0"/>
                                                                  <w:marBottom w:val="0"/>
                                                                  <w:divBdr>
                                                                    <w:top w:val="none" w:sz="0" w:space="0" w:color="auto"/>
                                                                    <w:left w:val="none" w:sz="0" w:space="0" w:color="auto"/>
                                                                    <w:bottom w:val="none" w:sz="0" w:space="0" w:color="auto"/>
                                                                    <w:right w:val="none" w:sz="0" w:space="0" w:color="auto"/>
                                                                  </w:divBdr>
                                                                  <w:divsChild>
                                                                    <w:div w:id="1369259199">
                                                                      <w:marLeft w:val="0"/>
                                                                      <w:marRight w:val="0"/>
                                                                      <w:marTop w:val="0"/>
                                                                      <w:marBottom w:val="0"/>
                                                                      <w:divBdr>
                                                                        <w:top w:val="none" w:sz="0" w:space="0" w:color="auto"/>
                                                                        <w:left w:val="none" w:sz="0" w:space="0" w:color="auto"/>
                                                                        <w:bottom w:val="none" w:sz="0" w:space="0" w:color="auto"/>
                                                                        <w:right w:val="none" w:sz="0" w:space="0" w:color="auto"/>
                                                                      </w:divBdr>
                                                                      <w:divsChild>
                                                                        <w:div w:id="201214049">
                                                                          <w:marLeft w:val="0"/>
                                                                          <w:marRight w:val="0"/>
                                                                          <w:marTop w:val="0"/>
                                                                          <w:marBottom w:val="0"/>
                                                                          <w:divBdr>
                                                                            <w:top w:val="none" w:sz="0" w:space="0" w:color="auto"/>
                                                                            <w:left w:val="none" w:sz="0" w:space="0" w:color="auto"/>
                                                                            <w:bottom w:val="none" w:sz="0" w:space="0" w:color="auto"/>
                                                                            <w:right w:val="none" w:sz="0" w:space="0" w:color="auto"/>
                                                                          </w:divBdr>
                                                                          <w:divsChild>
                                                                            <w:div w:id="985550183">
                                                                              <w:marLeft w:val="0"/>
                                                                              <w:marRight w:val="0"/>
                                                                              <w:marTop w:val="0"/>
                                                                              <w:marBottom w:val="0"/>
                                                                              <w:divBdr>
                                                                                <w:top w:val="none" w:sz="0" w:space="0" w:color="auto"/>
                                                                                <w:left w:val="none" w:sz="0" w:space="0" w:color="auto"/>
                                                                                <w:bottom w:val="none" w:sz="0" w:space="0" w:color="auto"/>
                                                                                <w:right w:val="none" w:sz="0" w:space="0" w:color="auto"/>
                                                                              </w:divBdr>
                                                                              <w:divsChild>
                                                                                <w:div w:id="205234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049800">
      <w:bodyDiv w:val="1"/>
      <w:marLeft w:val="0"/>
      <w:marRight w:val="0"/>
      <w:marTop w:val="0"/>
      <w:marBottom w:val="0"/>
      <w:divBdr>
        <w:top w:val="none" w:sz="0" w:space="0" w:color="auto"/>
        <w:left w:val="none" w:sz="0" w:space="0" w:color="auto"/>
        <w:bottom w:val="none" w:sz="0" w:space="0" w:color="auto"/>
        <w:right w:val="none" w:sz="0" w:space="0" w:color="auto"/>
      </w:divBdr>
      <w:divsChild>
        <w:div w:id="33427909">
          <w:marLeft w:val="0"/>
          <w:marRight w:val="0"/>
          <w:marTop w:val="0"/>
          <w:marBottom w:val="0"/>
          <w:divBdr>
            <w:top w:val="none" w:sz="0" w:space="0" w:color="auto"/>
            <w:left w:val="none" w:sz="0" w:space="0" w:color="auto"/>
            <w:bottom w:val="none" w:sz="0" w:space="0" w:color="auto"/>
            <w:right w:val="none" w:sz="0" w:space="0" w:color="auto"/>
          </w:divBdr>
        </w:div>
      </w:divsChild>
    </w:div>
    <w:div w:id="461266084">
      <w:bodyDiv w:val="1"/>
      <w:marLeft w:val="0"/>
      <w:marRight w:val="0"/>
      <w:marTop w:val="0"/>
      <w:marBottom w:val="0"/>
      <w:divBdr>
        <w:top w:val="none" w:sz="0" w:space="0" w:color="auto"/>
        <w:left w:val="none" w:sz="0" w:space="0" w:color="auto"/>
        <w:bottom w:val="none" w:sz="0" w:space="0" w:color="auto"/>
        <w:right w:val="none" w:sz="0" w:space="0" w:color="auto"/>
      </w:divBdr>
      <w:divsChild>
        <w:div w:id="991442405">
          <w:marLeft w:val="0"/>
          <w:marRight w:val="0"/>
          <w:marTop w:val="0"/>
          <w:marBottom w:val="0"/>
          <w:divBdr>
            <w:top w:val="none" w:sz="0" w:space="0" w:color="auto"/>
            <w:left w:val="none" w:sz="0" w:space="0" w:color="auto"/>
            <w:bottom w:val="none" w:sz="0" w:space="0" w:color="auto"/>
            <w:right w:val="none" w:sz="0" w:space="0" w:color="auto"/>
          </w:divBdr>
          <w:divsChild>
            <w:div w:id="350881687">
              <w:marLeft w:val="0"/>
              <w:marRight w:val="0"/>
              <w:marTop w:val="0"/>
              <w:marBottom w:val="0"/>
              <w:divBdr>
                <w:top w:val="none" w:sz="0" w:space="0" w:color="auto"/>
                <w:left w:val="none" w:sz="0" w:space="0" w:color="auto"/>
                <w:bottom w:val="none" w:sz="0" w:space="0" w:color="auto"/>
                <w:right w:val="none" w:sz="0" w:space="0" w:color="auto"/>
              </w:divBdr>
              <w:divsChild>
                <w:div w:id="1321739981">
                  <w:marLeft w:val="0"/>
                  <w:marRight w:val="0"/>
                  <w:marTop w:val="0"/>
                  <w:marBottom w:val="0"/>
                  <w:divBdr>
                    <w:top w:val="none" w:sz="0" w:space="0" w:color="auto"/>
                    <w:left w:val="none" w:sz="0" w:space="0" w:color="auto"/>
                    <w:bottom w:val="none" w:sz="0" w:space="0" w:color="auto"/>
                    <w:right w:val="none" w:sz="0" w:space="0" w:color="auto"/>
                  </w:divBdr>
                  <w:divsChild>
                    <w:div w:id="1052923325">
                      <w:marLeft w:val="0"/>
                      <w:marRight w:val="0"/>
                      <w:marTop w:val="0"/>
                      <w:marBottom w:val="0"/>
                      <w:divBdr>
                        <w:top w:val="none" w:sz="0" w:space="0" w:color="auto"/>
                        <w:left w:val="none" w:sz="0" w:space="0" w:color="auto"/>
                        <w:bottom w:val="none" w:sz="0" w:space="0" w:color="auto"/>
                        <w:right w:val="none" w:sz="0" w:space="0" w:color="auto"/>
                      </w:divBdr>
                      <w:divsChild>
                        <w:div w:id="1654219241">
                          <w:marLeft w:val="0"/>
                          <w:marRight w:val="0"/>
                          <w:marTop w:val="45"/>
                          <w:marBottom w:val="0"/>
                          <w:divBdr>
                            <w:top w:val="none" w:sz="0" w:space="0" w:color="auto"/>
                            <w:left w:val="none" w:sz="0" w:space="0" w:color="auto"/>
                            <w:bottom w:val="none" w:sz="0" w:space="0" w:color="auto"/>
                            <w:right w:val="none" w:sz="0" w:space="0" w:color="auto"/>
                          </w:divBdr>
                          <w:divsChild>
                            <w:div w:id="1531605209">
                              <w:marLeft w:val="0"/>
                              <w:marRight w:val="0"/>
                              <w:marTop w:val="0"/>
                              <w:marBottom w:val="0"/>
                              <w:divBdr>
                                <w:top w:val="none" w:sz="0" w:space="0" w:color="auto"/>
                                <w:left w:val="none" w:sz="0" w:space="0" w:color="auto"/>
                                <w:bottom w:val="none" w:sz="0" w:space="0" w:color="auto"/>
                                <w:right w:val="none" w:sz="0" w:space="0" w:color="auto"/>
                              </w:divBdr>
                              <w:divsChild>
                                <w:div w:id="168104056">
                                  <w:marLeft w:val="2070"/>
                                  <w:marRight w:val="3810"/>
                                  <w:marTop w:val="0"/>
                                  <w:marBottom w:val="0"/>
                                  <w:divBdr>
                                    <w:top w:val="none" w:sz="0" w:space="0" w:color="auto"/>
                                    <w:left w:val="none" w:sz="0" w:space="0" w:color="auto"/>
                                    <w:bottom w:val="none" w:sz="0" w:space="0" w:color="auto"/>
                                    <w:right w:val="none" w:sz="0" w:space="0" w:color="auto"/>
                                  </w:divBdr>
                                  <w:divsChild>
                                    <w:div w:id="845021521">
                                      <w:marLeft w:val="0"/>
                                      <w:marRight w:val="0"/>
                                      <w:marTop w:val="0"/>
                                      <w:marBottom w:val="0"/>
                                      <w:divBdr>
                                        <w:top w:val="none" w:sz="0" w:space="0" w:color="auto"/>
                                        <w:left w:val="none" w:sz="0" w:space="0" w:color="auto"/>
                                        <w:bottom w:val="none" w:sz="0" w:space="0" w:color="auto"/>
                                        <w:right w:val="none" w:sz="0" w:space="0" w:color="auto"/>
                                      </w:divBdr>
                                      <w:divsChild>
                                        <w:div w:id="1584338416">
                                          <w:marLeft w:val="0"/>
                                          <w:marRight w:val="0"/>
                                          <w:marTop w:val="0"/>
                                          <w:marBottom w:val="0"/>
                                          <w:divBdr>
                                            <w:top w:val="none" w:sz="0" w:space="0" w:color="auto"/>
                                            <w:left w:val="none" w:sz="0" w:space="0" w:color="auto"/>
                                            <w:bottom w:val="none" w:sz="0" w:space="0" w:color="auto"/>
                                            <w:right w:val="none" w:sz="0" w:space="0" w:color="auto"/>
                                          </w:divBdr>
                                          <w:divsChild>
                                            <w:div w:id="2016030829">
                                              <w:marLeft w:val="0"/>
                                              <w:marRight w:val="0"/>
                                              <w:marTop w:val="0"/>
                                              <w:marBottom w:val="0"/>
                                              <w:divBdr>
                                                <w:top w:val="none" w:sz="0" w:space="0" w:color="auto"/>
                                                <w:left w:val="none" w:sz="0" w:space="0" w:color="auto"/>
                                                <w:bottom w:val="none" w:sz="0" w:space="0" w:color="auto"/>
                                                <w:right w:val="none" w:sz="0" w:space="0" w:color="auto"/>
                                              </w:divBdr>
                                              <w:divsChild>
                                                <w:div w:id="1419715646">
                                                  <w:marLeft w:val="0"/>
                                                  <w:marRight w:val="0"/>
                                                  <w:marTop w:val="0"/>
                                                  <w:marBottom w:val="0"/>
                                                  <w:divBdr>
                                                    <w:top w:val="none" w:sz="0" w:space="0" w:color="auto"/>
                                                    <w:left w:val="none" w:sz="0" w:space="0" w:color="auto"/>
                                                    <w:bottom w:val="none" w:sz="0" w:space="0" w:color="auto"/>
                                                    <w:right w:val="none" w:sz="0" w:space="0" w:color="auto"/>
                                                  </w:divBdr>
                                                  <w:divsChild>
                                                    <w:div w:id="1601450717">
                                                      <w:marLeft w:val="0"/>
                                                      <w:marRight w:val="0"/>
                                                      <w:marTop w:val="0"/>
                                                      <w:marBottom w:val="0"/>
                                                      <w:divBdr>
                                                        <w:top w:val="none" w:sz="0" w:space="0" w:color="auto"/>
                                                        <w:left w:val="none" w:sz="0" w:space="0" w:color="auto"/>
                                                        <w:bottom w:val="none" w:sz="0" w:space="0" w:color="auto"/>
                                                        <w:right w:val="none" w:sz="0" w:space="0" w:color="auto"/>
                                                      </w:divBdr>
                                                      <w:divsChild>
                                                        <w:div w:id="1213270593">
                                                          <w:marLeft w:val="0"/>
                                                          <w:marRight w:val="0"/>
                                                          <w:marTop w:val="0"/>
                                                          <w:marBottom w:val="0"/>
                                                          <w:divBdr>
                                                            <w:top w:val="none" w:sz="0" w:space="0" w:color="auto"/>
                                                            <w:left w:val="none" w:sz="0" w:space="0" w:color="auto"/>
                                                            <w:bottom w:val="none" w:sz="0" w:space="0" w:color="auto"/>
                                                            <w:right w:val="none" w:sz="0" w:space="0" w:color="auto"/>
                                                          </w:divBdr>
                                                          <w:divsChild>
                                                            <w:div w:id="48385628">
                                                              <w:marLeft w:val="0"/>
                                                              <w:marRight w:val="0"/>
                                                              <w:marTop w:val="0"/>
                                                              <w:marBottom w:val="0"/>
                                                              <w:divBdr>
                                                                <w:top w:val="none" w:sz="0" w:space="0" w:color="auto"/>
                                                                <w:left w:val="none" w:sz="0" w:space="0" w:color="auto"/>
                                                                <w:bottom w:val="none" w:sz="0" w:space="0" w:color="auto"/>
                                                                <w:right w:val="none" w:sz="0" w:space="0" w:color="auto"/>
                                                              </w:divBdr>
                                                              <w:divsChild>
                                                                <w:div w:id="440075971">
                                                                  <w:marLeft w:val="0"/>
                                                                  <w:marRight w:val="0"/>
                                                                  <w:marTop w:val="0"/>
                                                                  <w:marBottom w:val="0"/>
                                                                  <w:divBdr>
                                                                    <w:top w:val="none" w:sz="0" w:space="0" w:color="auto"/>
                                                                    <w:left w:val="none" w:sz="0" w:space="0" w:color="auto"/>
                                                                    <w:bottom w:val="none" w:sz="0" w:space="0" w:color="auto"/>
                                                                    <w:right w:val="none" w:sz="0" w:space="0" w:color="auto"/>
                                                                  </w:divBdr>
                                                                  <w:divsChild>
                                                                    <w:div w:id="1702049503">
                                                                      <w:marLeft w:val="0"/>
                                                                      <w:marRight w:val="0"/>
                                                                      <w:marTop w:val="0"/>
                                                                      <w:marBottom w:val="0"/>
                                                                      <w:divBdr>
                                                                        <w:top w:val="none" w:sz="0" w:space="0" w:color="auto"/>
                                                                        <w:left w:val="none" w:sz="0" w:space="0" w:color="auto"/>
                                                                        <w:bottom w:val="none" w:sz="0" w:space="0" w:color="auto"/>
                                                                        <w:right w:val="none" w:sz="0" w:space="0" w:color="auto"/>
                                                                      </w:divBdr>
                                                                      <w:divsChild>
                                                                        <w:div w:id="301011014">
                                                                          <w:marLeft w:val="0"/>
                                                                          <w:marRight w:val="0"/>
                                                                          <w:marTop w:val="0"/>
                                                                          <w:marBottom w:val="0"/>
                                                                          <w:divBdr>
                                                                            <w:top w:val="none" w:sz="0" w:space="0" w:color="auto"/>
                                                                            <w:left w:val="none" w:sz="0" w:space="0" w:color="auto"/>
                                                                            <w:bottom w:val="none" w:sz="0" w:space="0" w:color="auto"/>
                                                                            <w:right w:val="none" w:sz="0" w:space="0" w:color="auto"/>
                                                                          </w:divBdr>
                                                                          <w:divsChild>
                                                                            <w:div w:id="584652612">
                                                                              <w:marLeft w:val="0"/>
                                                                              <w:marRight w:val="0"/>
                                                                              <w:marTop w:val="0"/>
                                                                              <w:marBottom w:val="0"/>
                                                                              <w:divBdr>
                                                                                <w:top w:val="none" w:sz="0" w:space="0" w:color="auto"/>
                                                                                <w:left w:val="none" w:sz="0" w:space="0" w:color="auto"/>
                                                                                <w:bottom w:val="none" w:sz="0" w:space="0" w:color="auto"/>
                                                                                <w:right w:val="none" w:sz="0" w:space="0" w:color="auto"/>
                                                                              </w:divBdr>
                                                                              <w:divsChild>
                                                                                <w:div w:id="129632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1734732">
      <w:bodyDiv w:val="1"/>
      <w:marLeft w:val="0"/>
      <w:marRight w:val="0"/>
      <w:marTop w:val="0"/>
      <w:marBottom w:val="0"/>
      <w:divBdr>
        <w:top w:val="none" w:sz="0" w:space="0" w:color="auto"/>
        <w:left w:val="none" w:sz="0" w:space="0" w:color="auto"/>
        <w:bottom w:val="none" w:sz="0" w:space="0" w:color="auto"/>
        <w:right w:val="none" w:sz="0" w:space="0" w:color="auto"/>
      </w:divBdr>
      <w:divsChild>
        <w:div w:id="27031936">
          <w:marLeft w:val="0"/>
          <w:marRight w:val="0"/>
          <w:marTop w:val="0"/>
          <w:marBottom w:val="0"/>
          <w:divBdr>
            <w:top w:val="none" w:sz="0" w:space="0" w:color="auto"/>
            <w:left w:val="none" w:sz="0" w:space="0" w:color="auto"/>
            <w:bottom w:val="none" w:sz="0" w:space="0" w:color="auto"/>
            <w:right w:val="none" w:sz="0" w:space="0" w:color="auto"/>
          </w:divBdr>
        </w:div>
      </w:divsChild>
    </w:div>
    <w:div w:id="860363119">
      <w:bodyDiv w:val="1"/>
      <w:marLeft w:val="0"/>
      <w:marRight w:val="0"/>
      <w:marTop w:val="0"/>
      <w:marBottom w:val="0"/>
      <w:divBdr>
        <w:top w:val="none" w:sz="0" w:space="0" w:color="auto"/>
        <w:left w:val="none" w:sz="0" w:space="0" w:color="auto"/>
        <w:bottom w:val="none" w:sz="0" w:space="0" w:color="auto"/>
        <w:right w:val="none" w:sz="0" w:space="0" w:color="auto"/>
      </w:divBdr>
      <w:divsChild>
        <w:div w:id="1958901559">
          <w:marLeft w:val="0"/>
          <w:marRight w:val="0"/>
          <w:marTop w:val="0"/>
          <w:marBottom w:val="0"/>
          <w:divBdr>
            <w:top w:val="none" w:sz="0" w:space="0" w:color="auto"/>
            <w:left w:val="none" w:sz="0" w:space="0" w:color="auto"/>
            <w:bottom w:val="none" w:sz="0" w:space="0" w:color="auto"/>
            <w:right w:val="none" w:sz="0" w:space="0" w:color="auto"/>
          </w:divBdr>
          <w:divsChild>
            <w:div w:id="2102023627">
              <w:marLeft w:val="0"/>
              <w:marRight w:val="0"/>
              <w:marTop w:val="0"/>
              <w:marBottom w:val="0"/>
              <w:divBdr>
                <w:top w:val="none" w:sz="0" w:space="0" w:color="auto"/>
                <w:left w:val="none" w:sz="0" w:space="0" w:color="auto"/>
                <w:bottom w:val="none" w:sz="0" w:space="0" w:color="auto"/>
                <w:right w:val="none" w:sz="0" w:space="0" w:color="auto"/>
              </w:divBdr>
              <w:divsChild>
                <w:div w:id="717053942">
                  <w:marLeft w:val="0"/>
                  <w:marRight w:val="0"/>
                  <w:marTop w:val="0"/>
                  <w:marBottom w:val="0"/>
                  <w:divBdr>
                    <w:top w:val="none" w:sz="0" w:space="0" w:color="auto"/>
                    <w:left w:val="none" w:sz="0" w:space="0" w:color="auto"/>
                    <w:bottom w:val="none" w:sz="0" w:space="0" w:color="auto"/>
                    <w:right w:val="none" w:sz="0" w:space="0" w:color="auto"/>
                  </w:divBdr>
                  <w:divsChild>
                    <w:div w:id="2029942947">
                      <w:marLeft w:val="0"/>
                      <w:marRight w:val="0"/>
                      <w:marTop w:val="0"/>
                      <w:marBottom w:val="0"/>
                      <w:divBdr>
                        <w:top w:val="none" w:sz="0" w:space="0" w:color="auto"/>
                        <w:left w:val="none" w:sz="0" w:space="0" w:color="auto"/>
                        <w:bottom w:val="none" w:sz="0" w:space="0" w:color="auto"/>
                        <w:right w:val="none" w:sz="0" w:space="0" w:color="auto"/>
                      </w:divBdr>
                      <w:divsChild>
                        <w:div w:id="1112895279">
                          <w:marLeft w:val="0"/>
                          <w:marRight w:val="0"/>
                          <w:marTop w:val="45"/>
                          <w:marBottom w:val="0"/>
                          <w:divBdr>
                            <w:top w:val="none" w:sz="0" w:space="0" w:color="auto"/>
                            <w:left w:val="none" w:sz="0" w:space="0" w:color="auto"/>
                            <w:bottom w:val="none" w:sz="0" w:space="0" w:color="auto"/>
                            <w:right w:val="none" w:sz="0" w:space="0" w:color="auto"/>
                          </w:divBdr>
                          <w:divsChild>
                            <w:div w:id="369963570">
                              <w:marLeft w:val="0"/>
                              <w:marRight w:val="0"/>
                              <w:marTop w:val="0"/>
                              <w:marBottom w:val="0"/>
                              <w:divBdr>
                                <w:top w:val="none" w:sz="0" w:space="0" w:color="auto"/>
                                <w:left w:val="none" w:sz="0" w:space="0" w:color="auto"/>
                                <w:bottom w:val="none" w:sz="0" w:space="0" w:color="auto"/>
                                <w:right w:val="none" w:sz="0" w:space="0" w:color="auto"/>
                              </w:divBdr>
                              <w:divsChild>
                                <w:div w:id="670840526">
                                  <w:marLeft w:val="2070"/>
                                  <w:marRight w:val="3810"/>
                                  <w:marTop w:val="0"/>
                                  <w:marBottom w:val="0"/>
                                  <w:divBdr>
                                    <w:top w:val="none" w:sz="0" w:space="0" w:color="auto"/>
                                    <w:left w:val="none" w:sz="0" w:space="0" w:color="auto"/>
                                    <w:bottom w:val="none" w:sz="0" w:space="0" w:color="auto"/>
                                    <w:right w:val="none" w:sz="0" w:space="0" w:color="auto"/>
                                  </w:divBdr>
                                  <w:divsChild>
                                    <w:div w:id="1772512848">
                                      <w:marLeft w:val="0"/>
                                      <w:marRight w:val="0"/>
                                      <w:marTop w:val="0"/>
                                      <w:marBottom w:val="0"/>
                                      <w:divBdr>
                                        <w:top w:val="none" w:sz="0" w:space="0" w:color="auto"/>
                                        <w:left w:val="none" w:sz="0" w:space="0" w:color="auto"/>
                                        <w:bottom w:val="none" w:sz="0" w:space="0" w:color="auto"/>
                                        <w:right w:val="none" w:sz="0" w:space="0" w:color="auto"/>
                                      </w:divBdr>
                                      <w:divsChild>
                                        <w:div w:id="125975415">
                                          <w:marLeft w:val="0"/>
                                          <w:marRight w:val="0"/>
                                          <w:marTop w:val="0"/>
                                          <w:marBottom w:val="0"/>
                                          <w:divBdr>
                                            <w:top w:val="none" w:sz="0" w:space="0" w:color="auto"/>
                                            <w:left w:val="none" w:sz="0" w:space="0" w:color="auto"/>
                                            <w:bottom w:val="none" w:sz="0" w:space="0" w:color="auto"/>
                                            <w:right w:val="none" w:sz="0" w:space="0" w:color="auto"/>
                                          </w:divBdr>
                                          <w:divsChild>
                                            <w:div w:id="1257985107">
                                              <w:marLeft w:val="0"/>
                                              <w:marRight w:val="0"/>
                                              <w:marTop w:val="0"/>
                                              <w:marBottom w:val="0"/>
                                              <w:divBdr>
                                                <w:top w:val="none" w:sz="0" w:space="0" w:color="auto"/>
                                                <w:left w:val="none" w:sz="0" w:space="0" w:color="auto"/>
                                                <w:bottom w:val="none" w:sz="0" w:space="0" w:color="auto"/>
                                                <w:right w:val="none" w:sz="0" w:space="0" w:color="auto"/>
                                              </w:divBdr>
                                              <w:divsChild>
                                                <w:div w:id="1433696964">
                                                  <w:marLeft w:val="0"/>
                                                  <w:marRight w:val="0"/>
                                                  <w:marTop w:val="0"/>
                                                  <w:marBottom w:val="0"/>
                                                  <w:divBdr>
                                                    <w:top w:val="none" w:sz="0" w:space="0" w:color="auto"/>
                                                    <w:left w:val="none" w:sz="0" w:space="0" w:color="auto"/>
                                                    <w:bottom w:val="none" w:sz="0" w:space="0" w:color="auto"/>
                                                    <w:right w:val="none" w:sz="0" w:space="0" w:color="auto"/>
                                                  </w:divBdr>
                                                  <w:divsChild>
                                                    <w:div w:id="757605027">
                                                      <w:marLeft w:val="0"/>
                                                      <w:marRight w:val="0"/>
                                                      <w:marTop w:val="0"/>
                                                      <w:marBottom w:val="0"/>
                                                      <w:divBdr>
                                                        <w:top w:val="none" w:sz="0" w:space="0" w:color="auto"/>
                                                        <w:left w:val="none" w:sz="0" w:space="0" w:color="auto"/>
                                                        <w:bottom w:val="none" w:sz="0" w:space="0" w:color="auto"/>
                                                        <w:right w:val="none" w:sz="0" w:space="0" w:color="auto"/>
                                                      </w:divBdr>
                                                      <w:divsChild>
                                                        <w:div w:id="277881699">
                                                          <w:marLeft w:val="0"/>
                                                          <w:marRight w:val="0"/>
                                                          <w:marTop w:val="0"/>
                                                          <w:marBottom w:val="0"/>
                                                          <w:divBdr>
                                                            <w:top w:val="none" w:sz="0" w:space="0" w:color="auto"/>
                                                            <w:left w:val="none" w:sz="0" w:space="0" w:color="auto"/>
                                                            <w:bottom w:val="none" w:sz="0" w:space="0" w:color="auto"/>
                                                            <w:right w:val="none" w:sz="0" w:space="0" w:color="auto"/>
                                                          </w:divBdr>
                                                          <w:divsChild>
                                                            <w:div w:id="1018046020">
                                                              <w:marLeft w:val="0"/>
                                                              <w:marRight w:val="0"/>
                                                              <w:marTop w:val="0"/>
                                                              <w:marBottom w:val="0"/>
                                                              <w:divBdr>
                                                                <w:top w:val="none" w:sz="0" w:space="0" w:color="auto"/>
                                                                <w:left w:val="none" w:sz="0" w:space="0" w:color="auto"/>
                                                                <w:bottom w:val="none" w:sz="0" w:space="0" w:color="auto"/>
                                                                <w:right w:val="none" w:sz="0" w:space="0" w:color="auto"/>
                                                              </w:divBdr>
                                                              <w:divsChild>
                                                                <w:div w:id="108202029">
                                                                  <w:marLeft w:val="0"/>
                                                                  <w:marRight w:val="0"/>
                                                                  <w:marTop w:val="0"/>
                                                                  <w:marBottom w:val="0"/>
                                                                  <w:divBdr>
                                                                    <w:top w:val="none" w:sz="0" w:space="0" w:color="auto"/>
                                                                    <w:left w:val="none" w:sz="0" w:space="0" w:color="auto"/>
                                                                    <w:bottom w:val="none" w:sz="0" w:space="0" w:color="auto"/>
                                                                    <w:right w:val="none" w:sz="0" w:space="0" w:color="auto"/>
                                                                  </w:divBdr>
                                                                  <w:divsChild>
                                                                    <w:div w:id="359933">
                                                                      <w:marLeft w:val="0"/>
                                                                      <w:marRight w:val="0"/>
                                                                      <w:marTop w:val="0"/>
                                                                      <w:marBottom w:val="0"/>
                                                                      <w:divBdr>
                                                                        <w:top w:val="none" w:sz="0" w:space="0" w:color="auto"/>
                                                                        <w:left w:val="none" w:sz="0" w:space="0" w:color="auto"/>
                                                                        <w:bottom w:val="none" w:sz="0" w:space="0" w:color="auto"/>
                                                                        <w:right w:val="none" w:sz="0" w:space="0" w:color="auto"/>
                                                                      </w:divBdr>
                                                                      <w:divsChild>
                                                                        <w:div w:id="1098133017">
                                                                          <w:marLeft w:val="0"/>
                                                                          <w:marRight w:val="0"/>
                                                                          <w:marTop w:val="0"/>
                                                                          <w:marBottom w:val="0"/>
                                                                          <w:divBdr>
                                                                            <w:top w:val="none" w:sz="0" w:space="0" w:color="auto"/>
                                                                            <w:left w:val="none" w:sz="0" w:space="0" w:color="auto"/>
                                                                            <w:bottom w:val="none" w:sz="0" w:space="0" w:color="auto"/>
                                                                            <w:right w:val="none" w:sz="0" w:space="0" w:color="auto"/>
                                                                          </w:divBdr>
                                                                          <w:divsChild>
                                                                            <w:div w:id="248319399">
                                                                              <w:marLeft w:val="0"/>
                                                                              <w:marRight w:val="0"/>
                                                                              <w:marTop w:val="0"/>
                                                                              <w:marBottom w:val="0"/>
                                                                              <w:divBdr>
                                                                                <w:top w:val="none" w:sz="0" w:space="0" w:color="auto"/>
                                                                                <w:left w:val="none" w:sz="0" w:space="0" w:color="auto"/>
                                                                                <w:bottom w:val="none" w:sz="0" w:space="0" w:color="auto"/>
                                                                                <w:right w:val="none" w:sz="0" w:space="0" w:color="auto"/>
                                                                              </w:divBdr>
                                                                              <w:divsChild>
                                                                                <w:div w:id="127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9550822">
      <w:bodyDiv w:val="1"/>
      <w:marLeft w:val="0"/>
      <w:marRight w:val="0"/>
      <w:marTop w:val="0"/>
      <w:marBottom w:val="0"/>
      <w:divBdr>
        <w:top w:val="none" w:sz="0" w:space="0" w:color="auto"/>
        <w:left w:val="none" w:sz="0" w:space="0" w:color="auto"/>
        <w:bottom w:val="none" w:sz="0" w:space="0" w:color="auto"/>
        <w:right w:val="none" w:sz="0" w:space="0" w:color="auto"/>
      </w:divBdr>
    </w:div>
    <w:div w:id="1239250027">
      <w:bodyDiv w:val="1"/>
      <w:marLeft w:val="0"/>
      <w:marRight w:val="0"/>
      <w:marTop w:val="0"/>
      <w:marBottom w:val="0"/>
      <w:divBdr>
        <w:top w:val="none" w:sz="0" w:space="0" w:color="auto"/>
        <w:left w:val="none" w:sz="0" w:space="0" w:color="auto"/>
        <w:bottom w:val="none" w:sz="0" w:space="0" w:color="auto"/>
        <w:right w:val="none" w:sz="0" w:space="0" w:color="auto"/>
      </w:divBdr>
    </w:div>
    <w:div w:id="1245653097">
      <w:bodyDiv w:val="1"/>
      <w:marLeft w:val="0"/>
      <w:marRight w:val="0"/>
      <w:marTop w:val="0"/>
      <w:marBottom w:val="0"/>
      <w:divBdr>
        <w:top w:val="none" w:sz="0" w:space="0" w:color="auto"/>
        <w:left w:val="none" w:sz="0" w:space="0" w:color="auto"/>
        <w:bottom w:val="none" w:sz="0" w:space="0" w:color="auto"/>
        <w:right w:val="none" w:sz="0" w:space="0" w:color="auto"/>
      </w:divBdr>
      <w:divsChild>
        <w:div w:id="1061169620">
          <w:marLeft w:val="0"/>
          <w:marRight w:val="0"/>
          <w:marTop w:val="0"/>
          <w:marBottom w:val="0"/>
          <w:divBdr>
            <w:top w:val="none" w:sz="0" w:space="0" w:color="auto"/>
            <w:left w:val="none" w:sz="0" w:space="0" w:color="auto"/>
            <w:bottom w:val="none" w:sz="0" w:space="0" w:color="auto"/>
            <w:right w:val="none" w:sz="0" w:space="0" w:color="auto"/>
          </w:divBdr>
          <w:divsChild>
            <w:div w:id="725302511">
              <w:marLeft w:val="0"/>
              <w:marRight w:val="0"/>
              <w:marTop w:val="0"/>
              <w:marBottom w:val="0"/>
              <w:divBdr>
                <w:top w:val="none" w:sz="0" w:space="0" w:color="auto"/>
                <w:left w:val="none" w:sz="0" w:space="0" w:color="auto"/>
                <w:bottom w:val="none" w:sz="0" w:space="0" w:color="auto"/>
                <w:right w:val="none" w:sz="0" w:space="0" w:color="auto"/>
              </w:divBdr>
              <w:divsChild>
                <w:div w:id="1445272893">
                  <w:marLeft w:val="0"/>
                  <w:marRight w:val="0"/>
                  <w:marTop w:val="0"/>
                  <w:marBottom w:val="0"/>
                  <w:divBdr>
                    <w:top w:val="none" w:sz="0" w:space="0" w:color="auto"/>
                    <w:left w:val="none" w:sz="0" w:space="0" w:color="auto"/>
                    <w:bottom w:val="none" w:sz="0" w:space="0" w:color="auto"/>
                    <w:right w:val="none" w:sz="0" w:space="0" w:color="auto"/>
                  </w:divBdr>
                  <w:divsChild>
                    <w:div w:id="946352017">
                      <w:marLeft w:val="0"/>
                      <w:marRight w:val="0"/>
                      <w:marTop w:val="0"/>
                      <w:marBottom w:val="0"/>
                      <w:divBdr>
                        <w:top w:val="none" w:sz="0" w:space="0" w:color="auto"/>
                        <w:left w:val="none" w:sz="0" w:space="0" w:color="auto"/>
                        <w:bottom w:val="none" w:sz="0" w:space="0" w:color="auto"/>
                        <w:right w:val="none" w:sz="0" w:space="0" w:color="auto"/>
                      </w:divBdr>
                      <w:divsChild>
                        <w:div w:id="1462577340">
                          <w:marLeft w:val="0"/>
                          <w:marRight w:val="0"/>
                          <w:marTop w:val="45"/>
                          <w:marBottom w:val="0"/>
                          <w:divBdr>
                            <w:top w:val="none" w:sz="0" w:space="0" w:color="auto"/>
                            <w:left w:val="none" w:sz="0" w:space="0" w:color="auto"/>
                            <w:bottom w:val="none" w:sz="0" w:space="0" w:color="auto"/>
                            <w:right w:val="none" w:sz="0" w:space="0" w:color="auto"/>
                          </w:divBdr>
                          <w:divsChild>
                            <w:div w:id="95906299">
                              <w:marLeft w:val="0"/>
                              <w:marRight w:val="0"/>
                              <w:marTop w:val="0"/>
                              <w:marBottom w:val="0"/>
                              <w:divBdr>
                                <w:top w:val="none" w:sz="0" w:space="0" w:color="auto"/>
                                <w:left w:val="none" w:sz="0" w:space="0" w:color="auto"/>
                                <w:bottom w:val="none" w:sz="0" w:space="0" w:color="auto"/>
                                <w:right w:val="none" w:sz="0" w:space="0" w:color="auto"/>
                              </w:divBdr>
                              <w:divsChild>
                                <w:div w:id="686063425">
                                  <w:marLeft w:val="2070"/>
                                  <w:marRight w:val="3810"/>
                                  <w:marTop w:val="0"/>
                                  <w:marBottom w:val="0"/>
                                  <w:divBdr>
                                    <w:top w:val="none" w:sz="0" w:space="0" w:color="auto"/>
                                    <w:left w:val="none" w:sz="0" w:space="0" w:color="auto"/>
                                    <w:bottom w:val="none" w:sz="0" w:space="0" w:color="auto"/>
                                    <w:right w:val="none" w:sz="0" w:space="0" w:color="auto"/>
                                  </w:divBdr>
                                  <w:divsChild>
                                    <w:div w:id="1892114576">
                                      <w:marLeft w:val="0"/>
                                      <w:marRight w:val="0"/>
                                      <w:marTop w:val="0"/>
                                      <w:marBottom w:val="0"/>
                                      <w:divBdr>
                                        <w:top w:val="none" w:sz="0" w:space="0" w:color="auto"/>
                                        <w:left w:val="none" w:sz="0" w:space="0" w:color="auto"/>
                                        <w:bottom w:val="none" w:sz="0" w:space="0" w:color="auto"/>
                                        <w:right w:val="none" w:sz="0" w:space="0" w:color="auto"/>
                                      </w:divBdr>
                                      <w:divsChild>
                                        <w:div w:id="637222169">
                                          <w:marLeft w:val="0"/>
                                          <w:marRight w:val="0"/>
                                          <w:marTop w:val="0"/>
                                          <w:marBottom w:val="0"/>
                                          <w:divBdr>
                                            <w:top w:val="none" w:sz="0" w:space="0" w:color="auto"/>
                                            <w:left w:val="none" w:sz="0" w:space="0" w:color="auto"/>
                                            <w:bottom w:val="none" w:sz="0" w:space="0" w:color="auto"/>
                                            <w:right w:val="none" w:sz="0" w:space="0" w:color="auto"/>
                                          </w:divBdr>
                                          <w:divsChild>
                                            <w:div w:id="302849517">
                                              <w:marLeft w:val="0"/>
                                              <w:marRight w:val="0"/>
                                              <w:marTop w:val="0"/>
                                              <w:marBottom w:val="0"/>
                                              <w:divBdr>
                                                <w:top w:val="none" w:sz="0" w:space="0" w:color="auto"/>
                                                <w:left w:val="none" w:sz="0" w:space="0" w:color="auto"/>
                                                <w:bottom w:val="none" w:sz="0" w:space="0" w:color="auto"/>
                                                <w:right w:val="none" w:sz="0" w:space="0" w:color="auto"/>
                                              </w:divBdr>
                                              <w:divsChild>
                                                <w:div w:id="514658025">
                                                  <w:marLeft w:val="0"/>
                                                  <w:marRight w:val="0"/>
                                                  <w:marTop w:val="0"/>
                                                  <w:marBottom w:val="0"/>
                                                  <w:divBdr>
                                                    <w:top w:val="none" w:sz="0" w:space="0" w:color="auto"/>
                                                    <w:left w:val="none" w:sz="0" w:space="0" w:color="auto"/>
                                                    <w:bottom w:val="none" w:sz="0" w:space="0" w:color="auto"/>
                                                    <w:right w:val="none" w:sz="0" w:space="0" w:color="auto"/>
                                                  </w:divBdr>
                                                  <w:divsChild>
                                                    <w:div w:id="1873834600">
                                                      <w:marLeft w:val="0"/>
                                                      <w:marRight w:val="0"/>
                                                      <w:marTop w:val="0"/>
                                                      <w:marBottom w:val="0"/>
                                                      <w:divBdr>
                                                        <w:top w:val="none" w:sz="0" w:space="0" w:color="auto"/>
                                                        <w:left w:val="none" w:sz="0" w:space="0" w:color="auto"/>
                                                        <w:bottom w:val="none" w:sz="0" w:space="0" w:color="auto"/>
                                                        <w:right w:val="none" w:sz="0" w:space="0" w:color="auto"/>
                                                      </w:divBdr>
                                                      <w:divsChild>
                                                        <w:div w:id="1313683136">
                                                          <w:marLeft w:val="0"/>
                                                          <w:marRight w:val="0"/>
                                                          <w:marTop w:val="0"/>
                                                          <w:marBottom w:val="0"/>
                                                          <w:divBdr>
                                                            <w:top w:val="none" w:sz="0" w:space="0" w:color="auto"/>
                                                            <w:left w:val="none" w:sz="0" w:space="0" w:color="auto"/>
                                                            <w:bottom w:val="none" w:sz="0" w:space="0" w:color="auto"/>
                                                            <w:right w:val="none" w:sz="0" w:space="0" w:color="auto"/>
                                                          </w:divBdr>
                                                          <w:divsChild>
                                                            <w:div w:id="1815683283">
                                                              <w:marLeft w:val="0"/>
                                                              <w:marRight w:val="0"/>
                                                              <w:marTop w:val="0"/>
                                                              <w:marBottom w:val="0"/>
                                                              <w:divBdr>
                                                                <w:top w:val="none" w:sz="0" w:space="0" w:color="auto"/>
                                                                <w:left w:val="none" w:sz="0" w:space="0" w:color="auto"/>
                                                                <w:bottom w:val="none" w:sz="0" w:space="0" w:color="auto"/>
                                                                <w:right w:val="none" w:sz="0" w:space="0" w:color="auto"/>
                                                              </w:divBdr>
                                                              <w:divsChild>
                                                                <w:div w:id="1931037841">
                                                                  <w:marLeft w:val="0"/>
                                                                  <w:marRight w:val="0"/>
                                                                  <w:marTop w:val="0"/>
                                                                  <w:marBottom w:val="0"/>
                                                                  <w:divBdr>
                                                                    <w:top w:val="none" w:sz="0" w:space="0" w:color="auto"/>
                                                                    <w:left w:val="none" w:sz="0" w:space="0" w:color="auto"/>
                                                                    <w:bottom w:val="none" w:sz="0" w:space="0" w:color="auto"/>
                                                                    <w:right w:val="none" w:sz="0" w:space="0" w:color="auto"/>
                                                                  </w:divBdr>
                                                                  <w:divsChild>
                                                                    <w:div w:id="2001688792">
                                                                      <w:marLeft w:val="0"/>
                                                                      <w:marRight w:val="0"/>
                                                                      <w:marTop w:val="0"/>
                                                                      <w:marBottom w:val="0"/>
                                                                      <w:divBdr>
                                                                        <w:top w:val="none" w:sz="0" w:space="0" w:color="auto"/>
                                                                        <w:left w:val="none" w:sz="0" w:space="0" w:color="auto"/>
                                                                        <w:bottom w:val="none" w:sz="0" w:space="0" w:color="auto"/>
                                                                        <w:right w:val="none" w:sz="0" w:space="0" w:color="auto"/>
                                                                      </w:divBdr>
                                                                      <w:divsChild>
                                                                        <w:div w:id="1950042027">
                                                                          <w:marLeft w:val="0"/>
                                                                          <w:marRight w:val="0"/>
                                                                          <w:marTop w:val="0"/>
                                                                          <w:marBottom w:val="0"/>
                                                                          <w:divBdr>
                                                                            <w:top w:val="none" w:sz="0" w:space="0" w:color="auto"/>
                                                                            <w:left w:val="none" w:sz="0" w:space="0" w:color="auto"/>
                                                                            <w:bottom w:val="none" w:sz="0" w:space="0" w:color="auto"/>
                                                                            <w:right w:val="none" w:sz="0" w:space="0" w:color="auto"/>
                                                                          </w:divBdr>
                                                                          <w:divsChild>
                                                                            <w:div w:id="906569363">
                                                                              <w:marLeft w:val="0"/>
                                                                              <w:marRight w:val="0"/>
                                                                              <w:marTop w:val="0"/>
                                                                              <w:marBottom w:val="0"/>
                                                                              <w:divBdr>
                                                                                <w:top w:val="none" w:sz="0" w:space="0" w:color="auto"/>
                                                                                <w:left w:val="none" w:sz="0" w:space="0" w:color="auto"/>
                                                                                <w:bottom w:val="none" w:sz="0" w:space="0" w:color="auto"/>
                                                                                <w:right w:val="none" w:sz="0" w:space="0" w:color="auto"/>
                                                                              </w:divBdr>
                                                                              <w:divsChild>
                                                                                <w:div w:id="199572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5189353">
      <w:bodyDiv w:val="1"/>
      <w:marLeft w:val="0"/>
      <w:marRight w:val="0"/>
      <w:marTop w:val="0"/>
      <w:marBottom w:val="0"/>
      <w:divBdr>
        <w:top w:val="none" w:sz="0" w:space="0" w:color="auto"/>
        <w:left w:val="none" w:sz="0" w:space="0" w:color="auto"/>
        <w:bottom w:val="none" w:sz="0" w:space="0" w:color="auto"/>
        <w:right w:val="none" w:sz="0" w:space="0" w:color="auto"/>
      </w:divBdr>
      <w:divsChild>
        <w:div w:id="1580823075">
          <w:marLeft w:val="0"/>
          <w:marRight w:val="0"/>
          <w:marTop w:val="0"/>
          <w:marBottom w:val="0"/>
          <w:divBdr>
            <w:top w:val="none" w:sz="0" w:space="0" w:color="auto"/>
            <w:left w:val="none" w:sz="0" w:space="0" w:color="auto"/>
            <w:bottom w:val="none" w:sz="0" w:space="0" w:color="auto"/>
            <w:right w:val="none" w:sz="0" w:space="0" w:color="auto"/>
          </w:divBdr>
          <w:divsChild>
            <w:div w:id="1449156217">
              <w:marLeft w:val="0"/>
              <w:marRight w:val="0"/>
              <w:marTop w:val="0"/>
              <w:marBottom w:val="0"/>
              <w:divBdr>
                <w:top w:val="none" w:sz="0" w:space="0" w:color="auto"/>
                <w:left w:val="none" w:sz="0" w:space="0" w:color="auto"/>
                <w:bottom w:val="none" w:sz="0" w:space="0" w:color="auto"/>
                <w:right w:val="none" w:sz="0" w:space="0" w:color="auto"/>
              </w:divBdr>
              <w:divsChild>
                <w:div w:id="720322250">
                  <w:marLeft w:val="0"/>
                  <w:marRight w:val="0"/>
                  <w:marTop w:val="0"/>
                  <w:marBottom w:val="0"/>
                  <w:divBdr>
                    <w:top w:val="none" w:sz="0" w:space="0" w:color="auto"/>
                    <w:left w:val="none" w:sz="0" w:space="0" w:color="auto"/>
                    <w:bottom w:val="none" w:sz="0" w:space="0" w:color="auto"/>
                    <w:right w:val="none" w:sz="0" w:space="0" w:color="auto"/>
                  </w:divBdr>
                  <w:divsChild>
                    <w:div w:id="2076125762">
                      <w:marLeft w:val="0"/>
                      <w:marRight w:val="0"/>
                      <w:marTop w:val="0"/>
                      <w:marBottom w:val="0"/>
                      <w:divBdr>
                        <w:top w:val="none" w:sz="0" w:space="0" w:color="auto"/>
                        <w:left w:val="none" w:sz="0" w:space="0" w:color="auto"/>
                        <w:bottom w:val="none" w:sz="0" w:space="0" w:color="auto"/>
                        <w:right w:val="none" w:sz="0" w:space="0" w:color="auto"/>
                      </w:divBdr>
                      <w:divsChild>
                        <w:div w:id="736829629">
                          <w:marLeft w:val="0"/>
                          <w:marRight w:val="0"/>
                          <w:marTop w:val="45"/>
                          <w:marBottom w:val="0"/>
                          <w:divBdr>
                            <w:top w:val="none" w:sz="0" w:space="0" w:color="auto"/>
                            <w:left w:val="none" w:sz="0" w:space="0" w:color="auto"/>
                            <w:bottom w:val="none" w:sz="0" w:space="0" w:color="auto"/>
                            <w:right w:val="none" w:sz="0" w:space="0" w:color="auto"/>
                          </w:divBdr>
                          <w:divsChild>
                            <w:div w:id="1137189641">
                              <w:marLeft w:val="0"/>
                              <w:marRight w:val="0"/>
                              <w:marTop w:val="0"/>
                              <w:marBottom w:val="0"/>
                              <w:divBdr>
                                <w:top w:val="none" w:sz="0" w:space="0" w:color="auto"/>
                                <w:left w:val="none" w:sz="0" w:space="0" w:color="auto"/>
                                <w:bottom w:val="none" w:sz="0" w:space="0" w:color="auto"/>
                                <w:right w:val="none" w:sz="0" w:space="0" w:color="auto"/>
                              </w:divBdr>
                              <w:divsChild>
                                <w:div w:id="304705706">
                                  <w:marLeft w:val="2070"/>
                                  <w:marRight w:val="3810"/>
                                  <w:marTop w:val="0"/>
                                  <w:marBottom w:val="0"/>
                                  <w:divBdr>
                                    <w:top w:val="none" w:sz="0" w:space="0" w:color="auto"/>
                                    <w:left w:val="none" w:sz="0" w:space="0" w:color="auto"/>
                                    <w:bottom w:val="none" w:sz="0" w:space="0" w:color="auto"/>
                                    <w:right w:val="none" w:sz="0" w:space="0" w:color="auto"/>
                                  </w:divBdr>
                                  <w:divsChild>
                                    <w:div w:id="617756563">
                                      <w:marLeft w:val="0"/>
                                      <w:marRight w:val="0"/>
                                      <w:marTop w:val="0"/>
                                      <w:marBottom w:val="0"/>
                                      <w:divBdr>
                                        <w:top w:val="none" w:sz="0" w:space="0" w:color="auto"/>
                                        <w:left w:val="none" w:sz="0" w:space="0" w:color="auto"/>
                                        <w:bottom w:val="none" w:sz="0" w:space="0" w:color="auto"/>
                                        <w:right w:val="none" w:sz="0" w:space="0" w:color="auto"/>
                                      </w:divBdr>
                                      <w:divsChild>
                                        <w:div w:id="1913350259">
                                          <w:marLeft w:val="0"/>
                                          <w:marRight w:val="0"/>
                                          <w:marTop w:val="0"/>
                                          <w:marBottom w:val="0"/>
                                          <w:divBdr>
                                            <w:top w:val="none" w:sz="0" w:space="0" w:color="auto"/>
                                            <w:left w:val="none" w:sz="0" w:space="0" w:color="auto"/>
                                            <w:bottom w:val="none" w:sz="0" w:space="0" w:color="auto"/>
                                            <w:right w:val="none" w:sz="0" w:space="0" w:color="auto"/>
                                          </w:divBdr>
                                          <w:divsChild>
                                            <w:div w:id="873277325">
                                              <w:marLeft w:val="0"/>
                                              <w:marRight w:val="0"/>
                                              <w:marTop w:val="0"/>
                                              <w:marBottom w:val="0"/>
                                              <w:divBdr>
                                                <w:top w:val="none" w:sz="0" w:space="0" w:color="auto"/>
                                                <w:left w:val="none" w:sz="0" w:space="0" w:color="auto"/>
                                                <w:bottom w:val="none" w:sz="0" w:space="0" w:color="auto"/>
                                                <w:right w:val="none" w:sz="0" w:space="0" w:color="auto"/>
                                              </w:divBdr>
                                              <w:divsChild>
                                                <w:div w:id="380910644">
                                                  <w:marLeft w:val="0"/>
                                                  <w:marRight w:val="0"/>
                                                  <w:marTop w:val="0"/>
                                                  <w:marBottom w:val="0"/>
                                                  <w:divBdr>
                                                    <w:top w:val="none" w:sz="0" w:space="0" w:color="auto"/>
                                                    <w:left w:val="none" w:sz="0" w:space="0" w:color="auto"/>
                                                    <w:bottom w:val="none" w:sz="0" w:space="0" w:color="auto"/>
                                                    <w:right w:val="none" w:sz="0" w:space="0" w:color="auto"/>
                                                  </w:divBdr>
                                                  <w:divsChild>
                                                    <w:div w:id="610010119">
                                                      <w:marLeft w:val="0"/>
                                                      <w:marRight w:val="0"/>
                                                      <w:marTop w:val="0"/>
                                                      <w:marBottom w:val="0"/>
                                                      <w:divBdr>
                                                        <w:top w:val="none" w:sz="0" w:space="0" w:color="auto"/>
                                                        <w:left w:val="none" w:sz="0" w:space="0" w:color="auto"/>
                                                        <w:bottom w:val="none" w:sz="0" w:space="0" w:color="auto"/>
                                                        <w:right w:val="none" w:sz="0" w:space="0" w:color="auto"/>
                                                      </w:divBdr>
                                                      <w:divsChild>
                                                        <w:div w:id="1585918670">
                                                          <w:marLeft w:val="0"/>
                                                          <w:marRight w:val="0"/>
                                                          <w:marTop w:val="0"/>
                                                          <w:marBottom w:val="0"/>
                                                          <w:divBdr>
                                                            <w:top w:val="none" w:sz="0" w:space="0" w:color="auto"/>
                                                            <w:left w:val="none" w:sz="0" w:space="0" w:color="auto"/>
                                                            <w:bottom w:val="none" w:sz="0" w:space="0" w:color="auto"/>
                                                            <w:right w:val="none" w:sz="0" w:space="0" w:color="auto"/>
                                                          </w:divBdr>
                                                          <w:divsChild>
                                                            <w:div w:id="1444960518">
                                                              <w:marLeft w:val="0"/>
                                                              <w:marRight w:val="0"/>
                                                              <w:marTop w:val="0"/>
                                                              <w:marBottom w:val="0"/>
                                                              <w:divBdr>
                                                                <w:top w:val="none" w:sz="0" w:space="0" w:color="auto"/>
                                                                <w:left w:val="none" w:sz="0" w:space="0" w:color="auto"/>
                                                                <w:bottom w:val="none" w:sz="0" w:space="0" w:color="auto"/>
                                                                <w:right w:val="none" w:sz="0" w:space="0" w:color="auto"/>
                                                              </w:divBdr>
                                                              <w:divsChild>
                                                                <w:div w:id="376127131">
                                                                  <w:marLeft w:val="0"/>
                                                                  <w:marRight w:val="0"/>
                                                                  <w:marTop w:val="0"/>
                                                                  <w:marBottom w:val="0"/>
                                                                  <w:divBdr>
                                                                    <w:top w:val="none" w:sz="0" w:space="0" w:color="auto"/>
                                                                    <w:left w:val="none" w:sz="0" w:space="0" w:color="auto"/>
                                                                    <w:bottom w:val="none" w:sz="0" w:space="0" w:color="auto"/>
                                                                    <w:right w:val="none" w:sz="0" w:space="0" w:color="auto"/>
                                                                  </w:divBdr>
                                                                  <w:divsChild>
                                                                    <w:div w:id="1586723132">
                                                                      <w:marLeft w:val="0"/>
                                                                      <w:marRight w:val="0"/>
                                                                      <w:marTop w:val="0"/>
                                                                      <w:marBottom w:val="0"/>
                                                                      <w:divBdr>
                                                                        <w:top w:val="none" w:sz="0" w:space="0" w:color="auto"/>
                                                                        <w:left w:val="none" w:sz="0" w:space="0" w:color="auto"/>
                                                                        <w:bottom w:val="none" w:sz="0" w:space="0" w:color="auto"/>
                                                                        <w:right w:val="none" w:sz="0" w:space="0" w:color="auto"/>
                                                                      </w:divBdr>
                                                                      <w:divsChild>
                                                                        <w:div w:id="1265117026">
                                                                          <w:marLeft w:val="0"/>
                                                                          <w:marRight w:val="0"/>
                                                                          <w:marTop w:val="0"/>
                                                                          <w:marBottom w:val="0"/>
                                                                          <w:divBdr>
                                                                            <w:top w:val="none" w:sz="0" w:space="0" w:color="auto"/>
                                                                            <w:left w:val="none" w:sz="0" w:space="0" w:color="auto"/>
                                                                            <w:bottom w:val="none" w:sz="0" w:space="0" w:color="auto"/>
                                                                            <w:right w:val="none" w:sz="0" w:space="0" w:color="auto"/>
                                                                          </w:divBdr>
                                                                          <w:divsChild>
                                                                            <w:div w:id="573781031">
                                                                              <w:marLeft w:val="0"/>
                                                                              <w:marRight w:val="0"/>
                                                                              <w:marTop w:val="0"/>
                                                                              <w:marBottom w:val="0"/>
                                                                              <w:divBdr>
                                                                                <w:top w:val="none" w:sz="0" w:space="0" w:color="auto"/>
                                                                                <w:left w:val="none" w:sz="0" w:space="0" w:color="auto"/>
                                                                                <w:bottom w:val="none" w:sz="0" w:space="0" w:color="auto"/>
                                                                                <w:right w:val="none" w:sz="0" w:space="0" w:color="auto"/>
                                                                              </w:divBdr>
                                                                              <w:divsChild>
                                                                                <w:div w:id="6094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109698">
      <w:bodyDiv w:val="1"/>
      <w:marLeft w:val="0"/>
      <w:marRight w:val="0"/>
      <w:marTop w:val="0"/>
      <w:marBottom w:val="0"/>
      <w:divBdr>
        <w:top w:val="none" w:sz="0" w:space="0" w:color="auto"/>
        <w:left w:val="none" w:sz="0" w:space="0" w:color="auto"/>
        <w:bottom w:val="none" w:sz="0" w:space="0" w:color="auto"/>
        <w:right w:val="none" w:sz="0" w:space="0" w:color="auto"/>
      </w:divBdr>
      <w:divsChild>
        <w:div w:id="1059404659">
          <w:marLeft w:val="0"/>
          <w:marRight w:val="0"/>
          <w:marTop w:val="0"/>
          <w:marBottom w:val="0"/>
          <w:divBdr>
            <w:top w:val="none" w:sz="0" w:space="0" w:color="auto"/>
            <w:left w:val="none" w:sz="0" w:space="0" w:color="auto"/>
            <w:bottom w:val="none" w:sz="0" w:space="0" w:color="auto"/>
            <w:right w:val="none" w:sz="0" w:space="0" w:color="auto"/>
          </w:divBdr>
        </w:div>
      </w:divsChild>
    </w:div>
    <w:div w:id="1920945857">
      <w:bodyDiv w:val="1"/>
      <w:marLeft w:val="0"/>
      <w:marRight w:val="0"/>
      <w:marTop w:val="0"/>
      <w:marBottom w:val="0"/>
      <w:divBdr>
        <w:top w:val="none" w:sz="0" w:space="0" w:color="auto"/>
        <w:left w:val="none" w:sz="0" w:space="0" w:color="auto"/>
        <w:bottom w:val="none" w:sz="0" w:space="0" w:color="auto"/>
        <w:right w:val="none" w:sz="0" w:space="0" w:color="auto"/>
      </w:divBdr>
      <w:divsChild>
        <w:div w:id="67190227">
          <w:marLeft w:val="0"/>
          <w:marRight w:val="0"/>
          <w:marTop w:val="0"/>
          <w:marBottom w:val="0"/>
          <w:divBdr>
            <w:top w:val="none" w:sz="0" w:space="0" w:color="auto"/>
            <w:left w:val="none" w:sz="0" w:space="0" w:color="auto"/>
            <w:bottom w:val="none" w:sz="0" w:space="0" w:color="auto"/>
            <w:right w:val="none" w:sz="0" w:space="0" w:color="auto"/>
          </w:divBdr>
          <w:divsChild>
            <w:div w:id="841046109">
              <w:marLeft w:val="0"/>
              <w:marRight w:val="0"/>
              <w:marTop w:val="0"/>
              <w:marBottom w:val="0"/>
              <w:divBdr>
                <w:top w:val="none" w:sz="0" w:space="0" w:color="auto"/>
                <w:left w:val="none" w:sz="0" w:space="0" w:color="auto"/>
                <w:bottom w:val="none" w:sz="0" w:space="0" w:color="auto"/>
                <w:right w:val="none" w:sz="0" w:space="0" w:color="auto"/>
              </w:divBdr>
              <w:divsChild>
                <w:div w:id="2017925733">
                  <w:marLeft w:val="0"/>
                  <w:marRight w:val="0"/>
                  <w:marTop w:val="0"/>
                  <w:marBottom w:val="0"/>
                  <w:divBdr>
                    <w:top w:val="none" w:sz="0" w:space="0" w:color="auto"/>
                    <w:left w:val="none" w:sz="0" w:space="0" w:color="auto"/>
                    <w:bottom w:val="none" w:sz="0" w:space="0" w:color="auto"/>
                    <w:right w:val="none" w:sz="0" w:space="0" w:color="auto"/>
                  </w:divBdr>
                  <w:divsChild>
                    <w:div w:id="1525829050">
                      <w:marLeft w:val="0"/>
                      <w:marRight w:val="0"/>
                      <w:marTop w:val="0"/>
                      <w:marBottom w:val="0"/>
                      <w:divBdr>
                        <w:top w:val="none" w:sz="0" w:space="0" w:color="auto"/>
                        <w:left w:val="none" w:sz="0" w:space="0" w:color="auto"/>
                        <w:bottom w:val="none" w:sz="0" w:space="0" w:color="auto"/>
                        <w:right w:val="none" w:sz="0" w:space="0" w:color="auto"/>
                      </w:divBdr>
                      <w:divsChild>
                        <w:div w:id="1800143391">
                          <w:marLeft w:val="0"/>
                          <w:marRight w:val="0"/>
                          <w:marTop w:val="45"/>
                          <w:marBottom w:val="0"/>
                          <w:divBdr>
                            <w:top w:val="none" w:sz="0" w:space="0" w:color="auto"/>
                            <w:left w:val="none" w:sz="0" w:space="0" w:color="auto"/>
                            <w:bottom w:val="none" w:sz="0" w:space="0" w:color="auto"/>
                            <w:right w:val="none" w:sz="0" w:space="0" w:color="auto"/>
                          </w:divBdr>
                          <w:divsChild>
                            <w:div w:id="1186023318">
                              <w:marLeft w:val="0"/>
                              <w:marRight w:val="0"/>
                              <w:marTop w:val="0"/>
                              <w:marBottom w:val="0"/>
                              <w:divBdr>
                                <w:top w:val="none" w:sz="0" w:space="0" w:color="auto"/>
                                <w:left w:val="none" w:sz="0" w:space="0" w:color="auto"/>
                                <w:bottom w:val="none" w:sz="0" w:space="0" w:color="auto"/>
                                <w:right w:val="none" w:sz="0" w:space="0" w:color="auto"/>
                              </w:divBdr>
                              <w:divsChild>
                                <w:div w:id="386992634">
                                  <w:marLeft w:val="2070"/>
                                  <w:marRight w:val="3810"/>
                                  <w:marTop w:val="0"/>
                                  <w:marBottom w:val="0"/>
                                  <w:divBdr>
                                    <w:top w:val="none" w:sz="0" w:space="0" w:color="auto"/>
                                    <w:left w:val="none" w:sz="0" w:space="0" w:color="auto"/>
                                    <w:bottom w:val="none" w:sz="0" w:space="0" w:color="auto"/>
                                    <w:right w:val="none" w:sz="0" w:space="0" w:color="auto"/>
                                  </w:divBdr>
                                  <w:divsChild>
                                    <w:div w:id="1299846993">
                                      <w:marLeft w:val="0"/>
                                      <w:marRight w:val="0"/>
                                      <w:marTop w:val="0"/>
                                      <w:marBottom w:val="0"/>
                                      <w:divBdr>
                                        <w:top w:val="none" w:sz="0" w:space="0" w:color="auto"/>
                                        <w:left w:val="none" w:sz="0" w:space="0" w:color="auto"/>
                                        <w:bottom w:val="none" w:sz="0" w:space="0" w:color="auto"/>
                                        <w:right w:val="none" w:sz="0" w:space="0" w:color="auto"/>
                                      </w:divBdr>
                                      <w:divsChild>
                                        <w:div w:id="1258558487">
                                          <w:marLeft w:val="0"/>
                                          <w:marRight w:val="0"/>
                                          <w:marTop w:val="0"/>
                                          <w:marBottom w:val="0"/>
                                          <w:divBdr>
                                            <w:top w:val="none" w:sz="0" w:space="0" w:color="auto"/>
                                            <w:left w:val="none" w:sz="0" w:space="0" w:color="auto"/>
                                            <w:bottom w:val="none" w:sz="0" w:space="0" w:color="auto"/>
                                            <w:right w:val="none" w:sz="0" w:space="0" w:color="auto"/>
                                          </w:divBdr>
                                          <w:divsChild>
                                            <w:div w:id="565996156">
                                              <w:marLeft w:val="0"/>
                                              <w:marRight w:val="0"/>
                                              <w:marTop w:val="0"/>
                                              <w:marBottom w:val="0"/>
                                              <w:divBdr>
                                                <w:top w:val="none" w:sz="0" w:space="0" w:color="auto"/>
                                                <w:left w:val="none" w:sz="0" w:space="0" w:color="auto"/>
                                                <w:bottom w:val="none" w:sz="0" w:space="0" w:color="auto"/>
                                                <w:right w:val="none" w:sz="0" w:space="0" w:color="auto"/>
                                              </w:divBdr>
                                              <w:divsChild>
                                                <w:div w:id="816723189">
                                                  <w:marLeft w:val="0"/>
                                                  <w:marRight w:val="0"/>
                                                  <w:marTop w:val="0"/>
                                                  <w:marBottom w:val="0"/>
                                                  <w:divBdr>
                                                    <w:top w:val="none" w:sz="0" w:space="0" w:color="auto"/>
                                                    <w:left w:val="none" w:sz="0" w:space="0" w:color="auto"/>
                                                    <w:bottom w:val="none" w:sz="0" w:space="0" w:color="auto"/>
                                                    <w:right w:val="none" w:sz="0" w:space="0" w:color="auto"/>
                                                  </w:divBdr>
                                                  <w:divsChild>
                                                    <w:div w:id="1061172392">
                                                      <w:marLeft w:val="0"/>
                                                      <w:marRight w:val="0"/>
                                                      <w:marTop w:val="0"/>
                                                      <w:marBottom w:val="0"/>
                                                      <w:divBdr>
                                                        <w:top w:val="none" w:sz="0" w:space="0" w:color="auto"/>
                                                        <w:left w:val="none" w:sz="0" w:space="0" w:color="auto"/>
                                                        <w:bottom w:val="none" w:sz="0" w:space="0" w:color="auto"/>
                                                        <w:right w:val="none" w:sz="0" w:space="0" w:color="auto"/>
                                                      </w:divBdr>
                                                      <w:divsChild>
                                                        <w:div w:id="1614628060">
                                                          <w:marLeft w:val="0"/>
                                                          <w:marRight w:val="0"/>
                                                          <w:marTop w:val="0"/>
                                                          <w:marBottom w:val="0"/>
                                                          <w:divBdr>
                                                            <w:top w:val="none" w:sz="0" w:space="0" w:color="auto"/>
                                                            <w:left w:val="none" w:sz="0" w:space="0" w:color="auto"/>
                                                            <w:bottom w:val="none" w:sz="0" w:space="0" w:color="auto"/>
                                                            <w:right w:val="none" w:sz="0" w:space="0" w:color="auto"/>
                                                          </w:divBdr>
                                                          <w:divsChild>
                                                            <w:div w:id="25720092">
                                                              <w:marLeft w:val="0"/>
                                                              <w:marRight w:val="0"/>
                                                              <w:marTop w:val="0"/>
                                                              <w:marBottom w:val="0"/>
                                                              <w:divBdr>
                                                                <w:top w:val="none" w:sz="0" w:space="0" w:color="auto"/>
                                                                <w:left w:val="none" w:sz="0" w:space="0" w:color="auto"/>
                                                                <w:bottom w:val="none" w:sz="0" w:space="0" w:color="auto"/>
                                                                <w:right w:val="none" w:sz="0" w:space="0" w:color="auto"/>
                                                              </w:divBdr>
                                                              <w:divsChild>
                                                                <w:div w:id="1194032060">
                                                                  <w:marLeft w:val="0"/>
                                                                  <w:marRight w:val="0"/>
                                                                  <w:marTop w:val="0"/>
                                                                  <w:marBottom w:val="0"/>
                                                                  <w:divBdr>
                                                                    <w:top w:val="none" w:sz="0" w:space="0" w:color="auto"/>
                                                                    <w:left w:val="none" w:sz="0" w:space="0" w:color="auto"/>
                                                                    <w:bottom w:val="none" w:sz="0" w:space="0" w:color="auto"/>
                                                                    <w:right w:val="none" w:sz="0" w:space="0" w:color="auto"/>
                                                                  </w:divBdr>
                                                                  <w:divsChild>
                                                                    <w:div w:id="663362881">
                                                                      <w:marLeft w:val="0"/>
                                                                      <w:marRight w:val="0"/>
                                                                      <w:marTop w:val="0"/>
                                                                      <w:marBottom w:val="0"/>
                                                                      <w:divBdr>
                                                                        <w:top w:val="none" w:sz="0" w:space="0" w:color="auto"/>
                                                                        <w:left w:val="none" w:sz="0" w:space="0" w:color="auto"/>
                                                                        <w:bottom w:val="none" w:sz="0" w:space="0" w:color="auto"/>
                                                                        <w:right w:val="none" w:sz="0" w:space="0" w:color="auto"/>
                                                                      </w:divBdr>
                                                                      <w:divsChild>
                                                                        <w:div w:id="1371953046">
                                                                          <w:marLeft w:val="0"/>
                                                                          <w:marRight w:val="0"/>
                                                                          <w:marTop w:val="0"/>
                                                                          <w:marBottom w:val="0"/>
                                                                          <w:divBdr>
                                                                            <w:top w:val="none" w:sz="0" w:space="0" w:color="auto"/>
                                                                            <w:left w:val="none" w:sz="0" w:space="0" w:color="auto"/>
                                                                            <w:bottom w:val="none" w:sz="0" w:space="0" w:color="auto"/>
                                                                            <w:right w:val="none" w:sz="0" w:space="0" w:color="auto"/>
                                                                          </w:divBdr>
                                                                          <w:divsChild>
                                                                            <w:div w:id="956566848">
                                                                              <w:marLeft w:val="0"/>
                                                                              <w:marRight w:val="0"/>
                                                                              <w:marTop w:val="0"/>
                                                                              <w:marBottom w:val="0"/>
                                                                              <w:divBdr>
                                                                                <w:top w:val="none" w:sz="0" w:space="0" w:color="auto"/>
                                                                                <w:left w:val="none" w:sz="0" w:space="0" w:color="auto"/>
                                                                                <w:bottom w:val="none" w:sz="0" w:space="0" w:color="auto"/>
                                                                                <w:right w:val="none" w:sz="0" w:space="0" w:color="auto"/>
                                                                              </w:divBdr>
                                                                              <w:divsChild>
                                                                                <w:div w:id="147672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1777657">
      <w:bodyDiv w:val="1"/>
      <w:marLeft w:val="0"/>
      <w:marRight w:val="0"/>
      <w:marTop w:val="0"/>
      <w:marBottom w:val="0"/>
      <w:divBdr>
        <w:top w:val="none" w:sz="0" w:space="0" w:color="auto"/>
        <w:left w:val="none" w:sz="0" w:space="0" w:color="auto"/>
        <w:bottom w:val="none" w:sz="0" w:space="0" w:color="auto"/>
        <w:right w:val="none" w:sz="0" w:space="0" w:color="auto"/>
      </w:divBdr>
      <w:divsChild>
        <w:div w:id="1226263621">
          <w:marLeft w:val="0"/>
          <w:marRight w:val="0"/>
          <w:marTop w:val="0"/>
          <w:marBottom w:val="0"/>
          <w:divBdr>
            <w:top w:val="none" w:sz="0" w:space="0" w:color="auto"/>
            <w:left w:val="none" w:sz="0" w:space="0" w:color="auto"/>
            <w:bottom w:val="none" w:sz="0" w:space="0" w:color="auto"/>
            <w:right w:val="none" w:sz="0" w:space="0" w:color="auto"/>
          </w:divBdr>
          <w:divsChild>
            <w:div w:id="1034500869">
              <w:marLeft w:val="0"/>
              <w:marRight w:val="0"/>
              <w:marTop w:val="0"/>
              <w:marBottom w:val="0"/>
              <w:divBdr>
                <w:top w:val="none" w:sz="0" w:space="0" w:color="auto"/>
                <w:left w:val="none" w:sz="0" w:space="0" w:color="auto"/>
                <w:bottom w:val="none" w:sz="0" w:space="0" w:color="auto"/>
                <w:right w:val="none" w:sz="0" w:space="0" w:color="auto"/>
              </w:divBdr>
              <w:divsChild>
                <w:div w:id="1395394188">
                  <w:marLeft w:val="0"/>
                  <w:marRight w:val="0"/>
                  <w:marTop w:val="0"/>
                  <w:marBottom w:val="0"/>
                  <w:divBdr>
                    <w:top w:val="none" w:sz="0" w:space="0" w:color="auto"/>
                    <w:left w:val="none" w:sz="0" w:space="0" w:color="auto"/>
                    <w:bottom w:val="none" w:sz="0" w:space="0" w:color="auto"/>
                    <w:right w:val="none" w:sz="0" w:space="0" w:color="auto"/>
                  </w:divBdr>
                  <w:divsChild>
                    <w:div w:id="1222134591">
                      <w:marLeft w:val="0"/>
                      <w:marRight w:val="0"/>
                      <w:marTop w:val="0"/>
                      <w:marBottom w:val="0"/>
                      <w:divBdr>
                        <w:top w:val="none" w:sz="0" w:space="0" w:color="auto"/>
                        <w:left w:val="none" w:sz="0" w:space="0" w:color="auto"/>
                        <w:bottom w:val="none" w:sz="0" w:space="0" w:color="auto"/>
                        <w:right w:val="none" w:sz="0" w:space="0" w:color="auto"/>
                      </w:divBdr>
                      <w:divsChild>
                        <w:div w:id="96029716">
                          <w:marLeft w:val="0"/>
                          <w:marRight w:val="0"/>
                          <w:marTop w:val="45"/>
                          <w:marBottom w:val="0"/>
                          <w:divBdr>
                            <w:top w:val="none" w:sz="0" w:space="0" w:color="auto"/>
                            <w:left w:val="none" w:sz="0" w:space="0" w:color="auto"/>
                            <w:bottom w:val="none" w:sz="0" w:space="0" w:color="auto"/>
                            <w:right w:val="none" w:sz="0" w:space="0" w:color="auto"/>
                          </w:divBdr>
                          <w:divsChild>
                            <w:div w:id="960920328">
                              <w:marLeft w:val="0"/>
                              <w:marRight w:val="0"/>
                              <w:marTop w:val="0"/>
                              <w:marBottom w:val="0"/>
                              <w:divBdr>
                                <w:top w:val="none" w:sz="0" w:space="0" w:color="auto"/>
                                <w:left w:val="none" w:sz="0" w:space="0" w:color="auto"/>
                                <w:bottom w:val="none" w:sz="0" w:space="0" w:color="auto"/>
                                <w:right w:val="none" w:sz="0" w:space="0" w:color="auto"/>
                              </w:divBdr>
                              <w:divsChild>
                                <w:div w:id="1828087773">
                                  <w:marLeft w:val="2070"/>
                                  <w:marRight w:val="3810"/>
                                  <w:marTop w:val="0"/>
                                  <w:marBottom w:val="0"/>
                                  <w:divBdr>
                                    <w:top w:val="none" w:sz="0" w:space="0" w:color="auto"/>
                                    <w:left w:val="none" w:sz="0" w:space="0" w:color="auto"/>
                                    <w:bottom w:val="none" w:sz="0" w:space="0" w:color="auto"/>
                                    <w:right w:val="none" w:sz="0" w:space="0" w:color="auto"/>
                                  </w:divBdr>
                                  <w:divsChild>
                                    <w:div w:id="1138766454">
                                      <w:marLeft w:val="0"/>
                                      <w:marRight w:val="0"/>
                                      <w:marTop w:val="0"/>
                                      <w:marBottom w:val="0"/>
                                      <w:divBdr>
                                        <w:top w:val="none" w:sz="0" w:space="0" w:color="auto"/>
                                        <w:left w:val="none" w:sz="0" w:space="0" w:color="auto"/>
                                        <w:bottom w:val="none" w:sz="0" w:space="0" w:color="auto"/>
                                        <w:right w:val="none" w:sz="0" w:space="0" w:color="auto"/>
                                      </w:divBdr>
                                      <w:divsChild>
                                        <w:div w:id="433135376">
                                          <w:marLeft w:val="0"/>
                                          <w:marRight w:val="0"/>
                                          <w:marTop w:val="0"/>
                                          <w:marBottom w:val="0"/>
                                          <w:divBdr>
                                            <w:top w:val="none" w:sz="0" w:space="0" w:color="auto"/>
                                            <w:left w:val="none" w:sz="0" w:space="0" w:color="auto"/>
                                            <w:bottom w:val="none" w:sz="0" w:space="0" w:color="auto"/>
                                            <w:right w:val="none" w:sz="0" w:space="0" w:color="auto"/>
                                          </w:divBdr>
                                          <w:divsChild>
                                            <w:div w:id="2114475441">
                                              <w:marLeft w:val="0"/>
                                              <w:marRight w:val="0"/>
                                              <w:marTop w:val="0"/>
                                              <w:marBottom w:val="0"/>
                                              <w:divBdr>
                                                <w:top w:val="none" w:sz="0" w:space="0" w:color="auto"/>
                                                <w:left w:val="none" w:sz="0" w:space="0" w:color="auto"/>
                                                <w:bottom w:val="none" w:sz="0" w:space="0" w:color="auto"/>
                                                <w:right w:val="none" w:sz="0" w:space="0" w:color="auto"/>
                                              </w:divBdr>
                                              <w:divsChild>
                                                <w:div w:id="1000887802">
                                                  <w:marLeft w:val="0"/>
                                                  <w:marRight w:val="0"/>
                                                  <w:marTop w:val="0"/>
                                                  <w:marBottom w:val="0"/>
                                                  <w:divBdr>
                                                    <w:top w:val="none" w:sz="0" w:space="0" w:color="auto"/>
                                                    <w:left w:val="none" w:sz="0" w:space="0" w:color="auto"/>
                                                    <w:bottom w:val="none" w:sz="0" w:space="0" w:color="auto"/>
                                                    <w:right w:val="none" w:sz="0" w:space="0" w:color="auto"/>
                                                  </w:divBdr>
                                                  <w:divsChild>
                                                    <w:div w:id="488598650">
                                                      <w:marLeft w:val="0"/>
                                                      <w:marRight w:val="0"/>
                                                      <w:marTop w:val="0"/>
                                                      <w:marBottom w:val="0"/>
                                                      <w:divBdr>
                                                        <w:top w:val="none" w:sz="0" w:space="0" w:color="auto"/>
                                                        <w:left w:val="none" w:sz="0" w:space="0" w:color="auto"/>
                                                        <w:bottom w:val="none" w:sz="0" w:space="0" w:color="auto"/>
                                                        <w:right w:val="none" w:sz="0" w:space="0" w:color="auto"/>
                                                      </w:divBdr>
                                                      <w:divsChild>
                                                        <w:div w:id="760955309">
                                                          <w:marLeft w:val="0"/>
                                                          <w:marRight w:val="0"/>
                                                          <w:marTop w:val="0"/>
                                                          <w:marBottom w:val="0"/>
                                                          <w:divBdr>
                                                            <w:top w:val="none" w:sz="0" w:space="0" w:color="auto"/>
                                                            <w:left w:val="none" w:sz="0" w:space="0" w:color="auto"/>
                                                            <w:bottom w:val="none" w:sz="0" w:space="0" w:color="auto"/>
                                                            <w:right w:val="none" w:sz="0" w:space="0" w:color="auto"/>
                                                          </w:divBdr>
                                                          <w:divsChild>
                                                            <w:div w:id="2133010990">
                                                              <w:marLeft w:val="0"/>
                                                              <w:marRight w:val="0"/>
                                                              <w:marTop w:val="0"/>
                                                              <w:marBottom w:val="0"/>
                                                              <w:divBdr>
                                                                <w:top w:val="none" w:sz="0" w:space="0" w:color="auto"/>
                                                                <w:left w:val="none" w:sz="0" w:space="0" w:color="auto"/>
                                                                <w:bottom w:val="none" w:sz="0" w:space="0" w:color="auto"/>
                                                                <w:right w:val="none" w:sz="0" w:space="0" w:color="auto"/>
                                                              </w:divBdr>
                                                              <w:divsChild>
                                                                <w:div w:id="486632739">
                                                                  <w:marLeft w:val="0"/>
                                                                  <w:marRight w:val="0"/>
                                                                  <w:marTop w:val="0"/>
                                                                  <w:marBottom w:val="0"/>
                                                                  <w:divBdr>
                                                                    <w:top w:val="none" w:sz="0" w:space="0" w:color="auto"/>
                                                                    <w:left w:val="none" w:sz="0" w:space="0" w:color="auto"/>
                                                                    <w:bottom w:val="none" w:sz="0" w:space="0" w:color="auto"/>
                                                                    <w:right w:val="none" w:sz="0" w:space="0" w:color="auto"/>
                                                                  </w:divBdr>
                                                                  <w:divsChild>
                                                                    <w:div w:id="1609774074">
                                                                      <w:marLeft w:val="0"/>
                                                                      <w:marRight w:val="0"/>
                                                                      <w:marTop w:val="0"/>
                                                                      <w:marBottom w:val="0"/>
                                                                      <w:divBdr>
                                                                        <w:top w:val="none" w:sz="0" w:space="0" w:color="auto"/>
                                                                        <w:left w:val="none" w:sz="0" w:space="0" w:color="auto"/>
                                                                        <w:bottom w:val="none" w:sz="0" w:space="0" w:color="auto"/>
                                                                        <w:right w:val="none" w:sz="0" w:space="0" w:color="auto"/>
                                                                      </w:divBdr>
                                                                      <w:divsChild>
                                                                        <w:div w:id="1375276883">
                                                                          <w:marLeft w:val="0"/>
                                                                          <w:marRight w:val="0"/>
                                                                          <w:marTop w:val="0"/>
                                                                          <w:marBottom w:val="0"/>
                                                                          <w:divBdr>
                                                                            <w:top w:val="none" w:sz="0" w:space="0" w:color="auto"/>
                                                                            <w:left w:val="none" w:sz="0" w:space="0" w:color="auto"/>
                                                                            <w:bottom w:val="none" w:sz="0" w:space="0" w:color="auto"/>
                                                                            <w:right w:val="none" w:sz="0" w:space="0" w:color="auto"/>
                                                                          </w:divBdr>
                                                                          <w:divsChild>
                                                                            <w:div w:id="942735389">
                                                                              <w:marLeft w:val="0"/>
                                                                              <w:marRight w:val="0"/>
                                                                              <w:marTop w:val="0"/>
                                                                              <w:marBottom w:val="0"/>
                                                                              <w:divBdr>
                                                                                <w:top w:val="none" w:sz="0" w:space="0" w:color="auto"/>
                                                                                <w:left w:val="none" w:sz="0" w:space="0" w:color="auto"/>
                                                                                <w:bottom w:val="none" w:sz="0" w:space="0" w:color="auto"/>
                                                                                <w:right w:val="none" w:sz="0" w:space="0" w:color="auto"/>
                                                                              </w:divBdr>
                                                                              <w:divsChild>
                                                                                <w:div w:id="6431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lena@ljubljana.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narocanje.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46E99-2297-4385-9F01-08DFC287D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11758</Words>
  <Characters>67025</Characters>
  <Application>Microsoft Office Word</Application>
  <DocSecurity>0</DocSecurity>
  <Lines>558</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78626</CharactersWithSpaces>
  <SharedDoc>false</SharedDoc>
  <HLinks>
    <vt:vector size="18" baseType="variant">
      <vt:variant>
        <vt:i4>786519</vt:i4>
      </vt:variant>
      <vt:variant>
        <vt:i4>6</vt:i4>
      </vt:variant>
      <vt:variant>
        <vt:i4>0</vt:i4>
      </vt:variant>
      <vt:variant>
        <vt:i4>5</vt:i4>
      </vt:variant>
      <vt:variant>
        <vt:lpwstr>http://www.enarocanje.si/</vt:lpwstr>
      </vt:variant>
      <vt:variant>
        <vt:lpwstr/>
      </vt:variant>
      <vt:variant>
        <vt:i4>786519</vt:i4>
      </vt:variant>
      <vt:variant>
        <vt:i4>3</vt:i4>
      </vt:variant>
      <vt:variant>
        <vt:i4>0</vt:i4>
      </vt:variant>
      <vt:variant>
        <vt:i4>5</vt:i4>
      </vt:variant>
      <vt:variant>
        <vt:lpwstr>http://www.enarocanje.si/</vt:lpwstr>
      </vt:variant>
      <vt:variant>
        <vt:lpwstr/>
      </vt:variant>
      <vt:variant>
        <vt:i4>786519</vt:i4>
      </vt:variant>
      <vt:variant>
        <vt:i4>0</vt:i4>
      </vt:variant>
      <vt:variant>
        <vt:i4>0</vt:i4>
      </vt:variant>
      <vt:variant>
        <vt:i4>5</vt:i4>
      </vt:variant>
      <vt:variant>
        <vt:lpwstr>http://www.enarocanje.si/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City of Ljubljana                                       Tender documentation</dc:creator>
  <cp:lastModifiedBy>Sabina Gregorinčič</cp:lastModifiedBy>
  <cp:revision>2</cp:revision>
  <cp:lastPrinted>2015-12-14T10:23:00Z</cp:lastPrinted>
  <dcterms:created xsi:type="dcterms:W3CDTF">2015-12-17T13:42:00Z</dcterms:created>
  <dcterms:modified xsi:type="dcterms:W3CDTF">2015-12-17T13:42:00Z</dcterms:modified>
</cp:coreProperties>
</file>