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0" w:rsidRPr="003B48DA" w:rsidRDefault="00E00B76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528000513" r:id="rId7"/>
        </w:pi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1174AA" w:rsidRPr="001174AA" w:rsidRDefault="001174AA" w:rsidP="001174AA">
      <w:pPr>
        <w:rPr>
          <w:sz w:val="22"/>
          <w:szCs w:val="22"/>
        </w:rPr>
      </w:pPr>
    </w:p>
    <w:p w:rsidR="001174AA" w:rsidRDefault="001174AA" w:rsidP="001174AA">
      <w:pPr>
        <w:ind w:left="284"/>
        <w:jc w:val="both"/>
        <w:rPr>
          <w:b/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PREKLIC JAVNE DRAŽBE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 prodajo nepremičnin</w:t>
      </w:r>
      <w:r w:rsidR="0046414A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Mestne občine Ljubljana 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 naslovu </w:t>
      </w:r>
      <w:r w:rsidR="0089473F">
        <w:rPr>
          <w:b/>
          <w:sz w:val="22"/>
          <w:szCs w:val="22"/>
        </w:rPr>
        <w:t>Kolodvorska</w:t>
      </w:r>
      <w:r>
        <w:rPr>
          <w:b/>
          <w:sz w:val="22"/>
          <w:szCs w:val="22"/>
        </w:rPr>
        <w:t xml:space="preserve"> ulica 6 v Ljubljani.</w:t>
      </w:r>
    </w:p>
    <w:p w:rsidR="001174AA" w:rsidRDefault="001174AA" w:rsidP="001174AA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89473F">
        <w:rPr>
          <w:rStyle w:val="Poudarek"/>
        </w:rPr>
        <w:t>Datum objave: 03. 06</w:t>
      </w:r>
      <w:r>
        <w:rPr>
          <w:rStyle w:val="Poudarek"/>
        </w:rPr>
        <w:t>. 2016)</w:t>
      </w:r>
    </w:p>
    <w:p w:rsidR="001174AA" w:rsidRDefault="001174AA" w:rsidP="001174AA">
      <w:pPr>
        <w:ind w:left="284"/>
        <w:jc w:val="both"/>
        <w:rPr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I.</w:t>
      </w:r>
    </w:p>
    <w:p w:rsidR="001174AA" w:rsidRDefault="001174AA" w:rsidP="001174AA">
      <w:pPr>
        <w:ind w:left="284"/>
        <w:jc w:val="both"/>
        <w:rPr>
          <w:sz w:val="22"/>
          <w:szCs w:val="22"/>
        </w:rPr>
      </w:pPr>
    </w:p>
    <w:p w:rsidR="0089473F" w:rsidRPr="00986FA6" w:rsidRDefault="001174AA" w:rsidP="0089473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4317E">
        <w:rPr>
          <w:b/>
          <w:sz w:val="22"/>
          <w:szCs w:val="22"/>
        </w:rPr>
        <w:t>Prekliče se javna dražba za prodajo nepremičnin</w:t>
      </w:r>
      <w:r w:rsidR="0046414A" w:rsidRPr="0044317E">
        <w:rPr>
          <w:b/>
          <w:sz w:val="22"/>
          <w:szCs w:val="22"/>
        </w:rPr>
        <w:t>e</w:t>
      </w:r>
      <w:r>
        <w:rPr>
          <w:sz w:val="22"/>
          <w:szCs w:val="22"/>
        </w:rPr>
        <w:t xml:space="preserve"> -</w:t>
      </w:r>
      <w:r w:rsidR="0046414A">
        <w:rPr>
          <w:rFonts w:ascii="Calibri" w:hAnsi="Calibri" w:cs="Calibri"/>
          <w:sz w:val="22"/>
          <w:szCs w:val="22"/>
        </w:rPr>
        <w:t xml:space="preserve"> poslovnega</w:t>
      </w:r>
      <w:r w:rsidRPr="00F70BEE">
        <w:rPr>
          <w:rFonts w:ascii="Calibri" w:hAnsi="Calibri" w:cs="Calibri"/>
          <w:sz w:val="22"/>
          <w:szCs w:val="22"/>
        </w:rPr>
        <w:t xml:space="preserve"> prostor</w:t>
      </w:r>
      <w:r w:rsidR="0046414A">
        <w:rPr>
          <w:rFonts w:ascii="Calibri" w:hAnsi="Calibri" w:cs="Calibri"/>
          <w:sz w:val="22"/>
          <w:szCs w:val="22"/>
        </w:rPr>
        <w:t>a</w:t>
      </w:r>
      <w:r w:rsidRPr="00F70BEE">
        <w:rPr>
          <w:rFonts w:ascii="Calibri" w:hAnsi="Calibri" w:cs="Calibri"/>
          <w:sz w:val="22"/>
          <w:szCs w:val="22"/>
        </w:rPr>
        <w:t xml:space="preserve"> </w:t>
      </w:r>
      <w:r w:rsidR="0089473F" w:rsidRPr="00986FA6">
        <w:rPr>
          <w:rFonts w:ascii="Calibri" w:hAnsi="Calibri" w:cs="Calibri"/>
          <w:color w:val="000000"/>
          <w:sz w:val="22"/>
          <w:szCs w:val="22"/>
        </w:rPr>
        <w:t xml:space="preserve">št. P01 v pritličju v izmeri 121,40 m2 z identifikacijsko številko 1737-339-35 </w:t>
      </w:r>
      <w:r w:rsidR="0089473F" w:rsidRPr="0044317E">
        <w:rPr>
          <w:b/>
          <w:sz w:val="22"/>
          <w:szCs w:val="22"/>
        </w:rPr>
        <w:t>na naslovu Kolodvorska ulica 6 v Ljubljani</w:t>
      </w:r>
      <w:r w:rsidR="0044317E" w:rsidRPr="0044317E">
        <w:rPr>
          <w:b/>
          <w:sz w:val="22"/>
          <w:szCs w:val="22"/>
        </w:rPr>
        <w:t>.</w:t>
      </w:r>
      <w:r w:rsidR="004431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9473F" w:rsidRPr="00986FA6">
        <w:rPr>
          <w:rFonts w:ascii="Calibri" w:hAnsi="Calibri" w:cs="Calibri"/>
          <w:color w:val="000000"/>
          <w:sz w:val="22"/>
          <w:szCs w:val="22"/>
        </w:rPr>
        <w:t xml:space="preserve">Za stavbo na Kolodvorski ulici 6 v Ljubljani z oznako stavbe 1739-339 v zemljiški knjigi še  ni vzpostavljena etažna lastnina, zato bo vpis lastninske pravice v zemljiško knjigo mogoč šele po vzpostaviti etažne lastnine, pri čemer pa se Mestna občina Ljubljana zavezuje, da bo kupcu izdala ustrezno zemljiškoknjižno dovolilo za vpis, v kolikor bo to potrebno. Mestna občina Ljubljana ne prevzema nobenih obveznosti iz morebiti drugače ugotovljene površine posameznega dela v katastru stavb. Nepremičnina je v  času prodaje zasedena z najemnikom, ki ima s prodajalcem, sklenjeno najemno razmerje za nedoločen čas, drugih bremen je nepremičnina prosta. Kupec bo z dnem podpisa pogodbe prevzel vse pravice in obveznosti najemodajalca po najemni pogodbi. Nepremičnina se prodaja brez opreme, ki se nahaja v poslovnem prostoru. </w:t>
      </w:r>
    </w:p>
    <w:p w:rsidR="0089473F" w:rsidRPr="00986FA6" w:rsidRDefault="0089473F" w:rsidP="0089473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86FA6">
        <w:rPr>
          <w:rFonts w:ascii="Calibri" w:hAnsi="Calibri" w:cs="Calibri"/>
          <w:color w:val="000000"/>
          <w:sz w:val="22"/>
          <w:szCs w:val="22"/>
        </w:rPr>
        <w:t>Predmetna nepremičnina je vključena v Načrt razpolaganja z nepremičnim premoženjem Mest</w:t>
      </w:r>
      <w:r>
        <w:rPr>
          <w:rFonts w:ascii="Calibri" w:hAnsi="Calibri" w:cs="Calibri"/>
          <w:color w:val="000000"/>
          <w:sz w:val="22"/>
          <w:szCs w:val="22"/>
        </w:rPr>
        <w:t>ne občine Ljubljana za leto 2016</w:t>
      </w:r>
      <w:r w:rsidRPr="00986FA6">
        <w:rPr>
          <w:rFonts w:ascii="Calibri" w:hAnsi="Calibri" w:cs="Calibri"/>
          <w:color w:val="000000"/>
          <w:sz w:val="22"/>
          <w:szCs w:val="22"/>
        </w:rPr>
        <w:t xml:space="preserve">. Za poslovni prostor je izdelana energetska računska izkaznica, energijski kazalniki energetske učinkovitosti so označeni z razredom D (60-105 </w:t>
      </w:r>
      <w:proofErr w:type="spellStart"/>
      <w:r w:rsidRPr="00986FA6">
        <w:rPr>
          <w:rFonts w:ascii="Calibri" w:hAnsi="Calibri" w:cs="Calibri"/>
          <w:color w:val="000000"/>
          <w:sz w:val="22"/>
          <w:szCs w:val="22"/>
        </w:rPr>
        <w:t>kWh</w:t>
      </w:r>
      <w:proofErr w:type="spellEnd"/>
      <w:r w:rsidRPr="00986FA6">
        <w:rPr>
          <w:rFonts w:ascii="Calibri" w:hAnsi="Calibri" w:cs="Calibri"/>
          <w:color w:val="000000"/>
          <w:sz w:val="22"/>
          <w:szCs w:val="22"/>
        </w:rPr>
        <w:t>/m2a).</w:t>
      </w:r>
    </w:p>
    <w:p w:rsidR="0089473F" w:rsidRPr="0044317E" w:rsidRDefault="0089473F" w:rsidP="0089473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4317E">
        <w:rPr>
          <w:rFonts w:ascii="Calibri" w:hAnsi="Calibri" w:cs="Calibri"/>
          <w:color w:val="000000"/>
          <w:sz w:val="22"/>
          <w:szCs w:val="22"/>
        </w:rPr>
        <w:t>Izklicna cena: 134.000,00 EUR</w:t>
      </w:r>
    </w:p>
    <w:p w:rsidR="0089473F" w:rsidRPr="0044317E" w:rsidRDefault="0089473F" w:rsidP="0089473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4317E">
        <w:rPr>
          <w:rFonts w:ascii="Calibri" w:hAnsi="Calibri" w:cs="Calibri"/>
          <w:color w:val="000000"/>
          <w:sz w:val="22"/>
          <w:szCs w:val="22"/>
        </w:rPr>
        <w:t xml:space="preserve">(z besedo: </w:t>
      </w:r>
      <w:proofErr w:type="spellStart"/>
      <w:r w:rsidRPr="0044317E">
        <w:rPr>
          <w:rFonts w:ascii="Calibri" w:hAnsi="Calibri" w:cs="Calibri"/>
          <w:color w:val="000000"/>
          <w:sz w:val="22"/>
          <w:szCs w:val="22"/>
        </w:rPr>
        <w:t>stoštiriintridesettisoč</w:t>
      </w:r>
      <w:proofErr w:type="spellEnd"/>
      <w:r w:rsidRPr="0044317E">
        <w:rPr>
          <w:rFonts w:ascii="Calibri" w:hAnsi="Calibri" w:cs="Calibri"/>
          <w:color w:val="000000"/>
          <w:sz w:val="22"/>
          <w:szCs w:val="22"/>
        </w:rPr>
        <w:t xml:space="preserve"> evrov 00/100)</w:t>
      </w:r>
    </w:p>
    <w:p w:rsidR="0089473F" w:rsidRPr="0044317E" w:rsidRDefault="0089473F" w:rsidP="0089473F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44317E">
        <w:rPr>
          <w:rFonts w:ascii="Calibri" w:hAnsi="Calibri" w:cs="Calibri"/>
          <w:color w:val="000000"/>
          <w:sz w:val="22"/>
          <w:szCs w:val="22"/>
        </w:rPr>
        <w:t>Navedena cena ne vključuje 2% davka na promet</w:t>
      </w:r>
      <w:r w:rsidR="0044317E" w:rsidRPr="0044317E">
        <w:rPr>
          <w:rFonts w:ascii="Calibri" w:hAnsi="Calibri" w:cs="Calibri"/>
          <w:color w:val="000000"/>
          <w:sz w:val="22"/>
          <w:szCs w:val="22"/>
        </w:rPr>
        <w:t xml:space="preserve"> nepremičnin, ki ga plača kupec</w:t>
      </w:r>
    </w:p>
    <w:p w:rsidR="0046414A" w:rsidRPr="007D2F07" w:rsidRDefault="0046414A" w:rsidP="0089473F">
      <w:pPr>
        <w:jc w:val="both"/>
        <w:rPr>
          <w:rFonts w:ascii="Calibri" w:hAnsi="Calibri" w:cs="Calibri"/>
          <w:b/>
          <w:sz w:val="22"/>
          <w:szCs w:val="22"/>
        </w:rPr>
      </w:pPr>
    </w:p>
    <w:p w:rsidR="001174AA" w:rsidRDefault="0089473F" w:rsidP="001174AA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razpisana na dan 05.07.2016 ob 11.4</w:t>
      </w:r>
      <w:r w:rsidR="001174AA">
        <w:rPr>
          <w:sz w:val="22"/>
          <w:szCs w:val="22"/>
        </w:rPr>
        <w:t>0  uri v prostorih Mestne občine Ljubljana, Mestni trg 1, Ljubljana, Klub-15.</w:t>
      </w:r>
    </w:p>
    <w:p w:rsidR="001174AA" w:rsidRDefault="001174AA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>Javna dražba je bila objavljena na spletni strani M</w:t>
      </w:r>
      <w:r w:rsidR="0089473F">
        <w:rPr>
          <w:sz w:val="22"/>
          <w:szCs w:val="22"/>
        </w:rPr>
        <w:t>estne občine Ljubljana na dan 03.06</w:t>
      </w:r>
      <w:r>
        <w:rPr>
          <w:sz w:val="22"/>
          <w:szCs w:val="22"/>
        </w:rPr>
        <w:t>.2016.</w:t>
      </w:r>
    </w:p>
    <w:p w:rsidR="001174AA" w:rsidRDefault="001174AA" w:rsidP="001174AA">
      <w:pPr>
        <w:ind w:left="284"/>
        <w:jc w:val="both"/>
        <w:rPr>
          <w:sz w:val="22"/>
          <w:szCs w:val="22"/>
        </w:rPr>
      </w:pPr>
    </w:p>
    <w:p w:rsidR="001174AA" w:rsidRDefault="001174AA" w:rsidP="001174AA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174AA" w:rsidRDefault="001174AA" w:rsidP="001174AA">
      <w:pPr>
        <w:jc w:val="both"/>
        <w:rPr>
          <w:sz w:val="22"/>
          <w:szCs w:val="22"/>
        </w:rPr>
      </w:pPr>
      <w:r>
        <w:rPr>
          <w:sz w:val="22"/>
          <w:szCs w:val="22"/>
        </w:rPr>
        <w:t>Besedilo preklica javne dražbe je objavljeno na spletni strani Mestne občine Ljubljana:  http://www.ljubljana.si/si/mol/razpisi-razgrnitve-objave/</w:t>
      </w:r>
    </w:p>
    <w:p w:rsidR="001174AA" w:rsidRDefault="001174AA" w:rsidP="001174AA">
      <w:pPr>
        <w:jc w:val="both"/>
        <w:rPr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  <w:r>
        <w:rPr>
          <w:sz w:val="22"/>
          <w:szCs w:val="22"/>
        </w:rPr>
        <w:t>II.</w:t>
      </w:r>
    </w:p>
    <w:p w:rsidR="001174AA" w:rsidRDefault="001174AA" w:rsidP="001174AA">
      <w:pPr>
        <w:ind w:left="284"/>
        <w:jc w:val="center"/>
        <w:rPr>
          <w:sz w:val="22"/>
          <w:szCs w:val="22"/>
        </w:rPr>
      </w:pPr>
    </w:p>
    <w:p w:rsidR="001174AA" w:rsidRDefault="001174AA" w:rsidP="001174AA">
      <w:pPr>
        <w:ind w:left="284"/>
        <w:jc w:val="center"/>
        <w:rPr>
          <w:sz w:val="22"/>
          <w:szCs w:val="22"/>
        </w:rPr>
      </w:pPr>
    </w:p>
    <w:p w:rsidR="00BF7A50" w:rsidRPr="001174AA" w:rsidRDefault="001174AA" w:rsidP="00BF7A50">
      <w:pPr>
        <w:jc w:val="both"/>
        <w:rPr>
          <w:sz w:val="22"/>
          <w:szCs w:val="22"/>
        </w:rPr>
      </w:pPr>
      <w:r>
        <w:rPr>
          <w:sz w:val="22"/>
          <w:szCs w:val="22"/>
        </w:rPr>
        <w:t>Ta preklic javne dražbe 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50"/>
    <w:rsid w:val="00063DE0"/>
    <w:rsid w:val="00066D31"/>
    <w:rsid w:val="000A1D8E"/>
    <w:rsid w:val="000B699C"/>
    <w:rsid w:val="001174AA"/>
    <w:rsid w:val="001D48AD"/>
    <w:rsid w:val="001F1BB0"/>
    <w:rsid w:val="0026454E"/>
    <w:rsid w:val="00274F00"/>
    <w:rsid w:val="003352FA"/>
    <w:rsid w:val="0044317E"/>
    <w:rsid w:val="0046414A"/>
    <w:rsid w:val="004805F2"/>
    <w:rsid w:val="004A27E1"/>
    <w:rsid w:val="004E5A85"/>
    <w:rsid w:val="00565EA1"/>
    <w:rsid w:val="007F1048"/>
    <w:rsid w:val="0089473F"/>
    <w:rsid w:val="008E1D19"/>
    <w:rsid w:val="0090697F"/>
    <w:rsid w:val="00AB553C"/>
    <w:rsid w:val="00BE4032"/>
    <w:rsid w:val="00BE72D4"/>
    <w:rsid w:val="00BF7A50"/>
    <w:rsid w:val="00D177FB"/>
    <w:rsid w:val="00E00B76"/>
    <w:rsid w:val="00EC1CE0"/>
    <w:rsid w:val="00EE2E9A"/>
    <w:rsid w:val="00F13AEE"/>
    <w:rsid w:val="00F346C4"/>
    <w:rsid w:val="00F86758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3</cp:revision>
  <cp:lastPrinted>2013-04-09T12:02:00Z</cp:lastPrinted>
  <dcterms:created xsi:type="dcterms:W3CDTF">2016-06-16T06:10:00Z</dcterms:created>
  <dcterms:modified xsi:type="dcterms:W3CDTF">2016-06-16T06:14:00Z</dcterms:modified>
</cp:coreProperties>
</file>