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B41F45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Pr="00286B98">
        <w:rPr>
          <w:b/>
          <w:bCs/>
          <w:sz w:val="22"/>
          <w:szCs w:val="22"/>
        </w:rPr>
        <w:t xml:space="preserve">v </w:t>
      </w:r>
      <w:r w:rsidR="00FA5B19">
        <w:rPr>
          <w:b/>
          <w:bCs/>
          <w:sz w:val="22"/>
          <w:szCs w:val="22"/>
        </w:rPr>
        <w:t>r</w:t>
      </w:r>
      <w:r w:rsidRPr="00286B98">
        <w:rPr>
          <w:b/>
          <w:bCs/>
          <w:sz w:val="22"/>
          <w:szCs w:val="22"/>
        </w:rPr>
        <w:t>azstavnih prostorih Mestne uprave MOL za leto 2017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predlagatelju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22699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F76B11" w:rsidP="004E2D4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16352" w:rsidRPr="00F933F0">
              <w:rPr>
                <w:sz w:val="22"/>
                <w:szCs w:val="22"/>
              </w:rPr>
              <w:t>dentifikacijska št. za DDV: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A592C">
      <w:pPr>
        <w:rPr>
          <w:sz w:val="22"/>
          <w:szCs w:val="22"/>
        </w:rPr>
      </w:pPr>
    </w:p>
    <w:p w:rsidR="00FC0A9D" w:rsidRDefault="0039675E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C0A9D" w:rsidRDefault="00FC0A9D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933F0" w:rsidRDefault="00F933F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0A5204" w:rsidRDefault="000A5204" w:rsidP="005A592C">
      <w:pPr>
        <w:rPr>
          <w:b/>
          <w:sz w:val="22"/>
          <w:szCs w:val="22"/>
        </w:rPr>
      </w:pPr>
    </w:p>
    <w:p w:rsidR="00722699" w:rsidRDefault="00722699" w:rsidP="005A592C">
      <w:pPr>
        <w:rPr>
          <w:b/>
          <w:sz w:val="22"/>
          <w:szCs w:val="22"/>
        </w:rPr>
      </w:pPr>
    </w:p>
    <w:p w:rsidR="00FA5B19" w:rsidRDefault="00FA5B1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F933F0" w:rsidRPr="00833237" w:rsidTr="001073EF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F933F0" w:rsidRDefault="00A459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="00F933F0">
              <w:rPr>
                <w:sz w:val="22"/>
                <w:szCs w:val="22"/>
              </w:rPr>
              <w:t>elen razstavni prostor</w:t>
            </w:r>
          </w:p>
          <w:p w:rsidR="00F933F0" w:rsidRDefault="00F933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A459F0" w:rsidRDefault="00A459F0" w:rsidP="00F933F0">
            <w:pPr>
              <w:rPr>
                <w:sz w:val="22"/>
                <w:szCs w:val="22"/>
              </w:rPr>
            </w:pPr>
          </w:p>
          <w:p w:rsidR="00F933F0" w:rsidRPr="00F933F0" w:rsidRDefault="00155820" w:rsidP="00A459F0">
            <w:pPr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="007B130D"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</w:p>
        </w:tc>
        <w:tc>
          <w:tcPr>
            <w:tcW w:w="4678" w:type="dxa"/>
          </w:tcPr>
          <w:p w:rsidR="00F933F0" w:rsidRDefault="00F933F0" w:rsidP="00F933F0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F933F0" w:rsidRDefault="00F933F0" w:rsidP="004E2D4C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>2.</w:t>
            </w:r>
            <w:r w:rsidR="00B765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>Stekleni atrij</w:t>
            </w:r>
            <w:r w:rsidR="001073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 xml:space="preserve">- Mestna hiša, Mestni trg 1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F933F0" w:rsidRDefault="00F933F0" w:rsidP="00B76507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1073EF">
            <w:pPr>
              <w:rPr>
                <w:sz w:val="16"/>
                <w:szCs w:val="16"/>
              </w:rPr>
            </w:pPr>
          </w:p>
          <w:p w:rsidR="00F933F0" w:rsidRPr="00F933F0" w:rsidRDefault="00F933F0" w:rsidP="0091219C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  <w:r w:rsidRPr="00F933F0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>
              <w:rPr>
                <w:sz w:val="22"/>
                <w:szCs w:val="22"/>
              </w:rPr>
              <w:t>in izvedbe projekta v letu 2017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F550A" w:rsidP="00A17170"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6B0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>projekta v MOL (obkroži)</w:t>
            </w:r>
          </w:p>
        </w:tc>
        <w:tc>
          <w:tcPr>
            <w:tcW w:w="4678" w:type="dxa"/>
          </w:tcPr>
          <w:p w:rsidR="00EF550A" w:rsidRPr="00833237" w:rsidRDefault="00EF550A" w:rsidP="006B0E21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A459F0" w:rsidRPr="00A459F0" w:rsidRDefault="00B92DB4" w:rsidP="00A459F0">
      <w:pPr>
        <w:rPr>
          <w:sz w:val="22"/>
          <w:szCs w:val="22"/>
        </w:rPr>
      </w:pPr>
      <w:r>
        <w:rPr>
          <w:sz w:val="22"/>
          <w:szCs w:val="22"/>
        </w:rPr>
        <w:t>Predstavitev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  <w:r w:rsidR="005D2D01" w:rsidRPr="005D2D01">
        <w:rPr>
          <w:sz w:val="22"/>
          <w:szCs w:val="22"/>
        </w:rPr>
        <w:t>+ vizualno gradivo (če že obstaja)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A2595A">
      <w:pPr>
        <w:rPr>
          <w:b/>
          <w:sz w:val="22"/>
          <w:szCs w:val="22"/>
        </w:rPr>
      </w:pPr>
    </w:p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D700D4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146AC1" w:rsidP="00146AC1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D1A97" w:rsidRPr="002D1A97">
              <w:rPr>
                <w:sz w:val="22"/>
                <w:szCs w:val="22"/>
              </w:rPr>
              <w:t>ri</w:t>
            </w:r>
            <w:r w:rsidR="009A6EE4">
              <w:rPr>
                <w:sz w:val="22"/>
                <w:szCs w:val="22"/>
              </w:rPr>
              <w:t>spev</w:t>
            </w:r>
            <w:r>
              <w:rPr>
                <w:sz w:val="22"/>
                <w:szCs w:val="22"/>
              </w:rPr>
              <w:t>ek k</w:t>
            </w:r>
            <w:r w:rsidR="002D1A97" w:rsidRPr="002D1A97">
              <w:rPr>
                <w:sz w:val="22"/>
                <w:szCs w:val="22"/>
              </w:rPr>
              <w:t xml:space="preserve"> večji raznovrstnosti in prepoznavnosti mesta Ljubljana</w:t>
            </w:r>
            <w:r w:rsidR="009541F5">
              <w:rPr>
                <w:sz w:val="22"/>
                <w:szCs w:val="22"/>
              </w:rPr>
              <w:t xml:space="preserve"> (ta </w:t>
            </w:r>
            <w:r w:rsidR="009541F5" w:rsidRPr="009541F5">
              <w:rPr>
                <w:sz w:val="22"/>
                <w:szCs w:val="22"/>
              </w:rPr>
              <w:t xml:space="preserve">kriterij </w:t>
            </w:r>
            <w:r w:rsidR="009541F5">
              <w:rPr>
                <w:sz w:val="22"/>
                <w:szCs w:val="22"/>
              </w:rPr>
              <w:t xml:space="preserve">se nanaša na </w:t>
            </w:r>
            <w:r w:rsidR="009541F5" w:rsidRPr="009541F5">
              <w:rPr>
                <w:sz w:val="22"/>
                <w:szCs w:val="22"/>
              </w:rPr>
              <w:t>različn</w:t>
            </w:r>
            <w:r w:rsidR="009541F5">
              <w:rPr>
                <w:sz w:val="22"/>
                <w:szCs w:val="22"/>
              </w:rPr>
              <w:t>e</w:t>
            </w:r>
            <w:r w:rsidR="009541F5" w:rsidRPr="009541F5">
              <w:rPr>
                <w:sz w:val="22"/>
                <w:szCs w:val="22"/>
              </w:rPr>
              <w:t xml:space="preserve"> kulturn</w:t>
            </w:r>
            <w:r w:rsidR="009541F5">
              <w:rPr>
                <w:sz w:val="22"/>
                <w:szCs w:val="22"/>
              </w:rPr>
              <w:t>e</w:t>
            </w:r>
            <w:r w:rsidR="009541F5" w:rsidRPr="009541F5">
              <w:rPr>
                <w:sz w:val="22"/>
                <w:szCs w:val="22"/>
              </w:rPr>
              <w:t xml:space="preserve"> form</w:t>
            </w:r>
            <w:r w:rsidR="009541F5">
              <w:rPr>
                <w:sz w:val="22"/>
                <w:szCs w:val="22"/>
              </w:rPr>
              <w:t>e)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F214DD" w:rsidRDefault="00EF550A" w:rsidP="007C3BAA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Default="007C3BAA" w:rsidP="00D700D4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D700D4" w:rsidRPr="00F214DD" w:rsidRDefault="00D700D4" w:rsidP="00D700D4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910465" w:rsidRPr="00F214DD" w:rsidTr="006D179E">
              <w:tc>
                <w:tcPr>
                  <w:tcW w:w="891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tbl>
                  <w:tblPr>
                    <w:tblW w:w="0" w:type="auto"/>
                    <w:tblBorders>
                      <w:bottom w:val="dotted" w:sz="4" w:space="0" w:color="auto"/>
                      <w:insideH w:val="dotted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03"/>
                    <w:gridCol w:w="134"/>
                  </w:tblGrid>
                  <w:tr w:rsidR="00910465" w:rsidRPr="00F214DD" w:rsidTr="006D179E">
                    <w:trPr>
                      <w:gridAfter w:val="1"/>
                      <w:wAfter w:w="134" w:type="dxa"/>
                    </w:trPr>
                    <w:tc>
                      <w:tcPr>
                        <w:tcW w:w="8777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10465" w:rsidRPr="00F214DD" w:rsidRDefault="00146AC1" w:rsidP="00014719">
                        <w:pPr>
                          <w:pStyle w:val="Odstavekseznama"/>
                          <w:widowControl w:val="0"/>
                          <w:numPr>
                            <w:ilvl w:val="0"/>
                            <w:numId w:val="4"/>
                          </w:numPr>
                          <w:suppressAutoHyphens/>
                          <w:snapToGrid w:val="0"/>
                          <w:ind w:right="-32"/>
                          <w:jc w:val="both"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Prispevek</w:t>
                        </w:r>
                        <w:r w:rsidR="00910465" w:rsidRPr="002D1A97">
                          <w:rPr>
                            <w:sz w:val="22"/>
                            <w:szCs w:val="22"/>
                          </w:rPr>
                          <w:t xml:space="preserve"> k </w:t>
                        </w:r>
                        <w:r w:rsidR="00910465" w:rsidRPr="00910465">
                          <w:rPr>
                            <w:sz w:val="22"/>
                            <w:szCs w:val="22"/>
                          </w:rPr>
                          <w:t>povezovanju kulturnih, družbenih, mednarodnih, urbanističnih, turističnih, promocijskih in drugih vidikov mestnega življenja</w:t>
                        </w:r>
                      </w:p>
                    </w:tc>
                  </w:tr>
                  <w:tr w:rsidR="00910465" w:rsidRPr="00F214DD" w:rsidTr="006D179E">
                    <w:tc>
                      <w:tcPr>
                        <w:tcW w:w="8917" w:type="dxa"/>
                        <w:gridSpan w:val="2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910465" w:rsidRPr="00F214DD" w:rsidRDefault="00910465" w:rsidP="006D179E">
                        <w:pPr>
                          <w:widowControl w:val="0"/>
                          <w:suppressAutoHyphens/>
                          <w:snapToGrid w:val="0"/>
                          <w:ind w:left="360" w:right="-32" w:hanging="360"/>
                          <w:contextualSpacing/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Besedilo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instrText xml:space="preserve"> FORMTEXT </w:instrText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fldChar w:fldCharType="separate"/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t> </w:t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t> </w:t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t> </w:t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t> </w:t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t> </w:t>
                        </w:r>
                        <w:r w:rsidRPr="00F214DD">
                          <w:rPr>
                            <w:color w:val="000000"/>
                            <w:sz w:val="22"/>
                            <w:szCs w:val="22"/>
                          </w:rPr>
                          <w:fldChar w:fldCharType="end"/>
                        </w:r>
                      </w:p>
                      <w:p w:rsidR="00910465" w:rsidRDefault="00910465" w:rsidP="006D179E">
                        <w:pPr>
                          <w:widowControl w:val="0"/>
                          <w:suppressAutoHyphens/>
                          <w:snapToGrid w:val="0"/>
                          <w:ind w:right="-32"/>
                          <w:contextualSpacing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910465" w:rsidRPr="00F214DD" w:rsidRDefault="00910465" w:rsidP="006D179E">
                        <w:pPr>
                          <w:widowControl w:val="0"/>
                          <w:suppressAutoHyphens/>
                          <w:snapToGrid w:val="0"/>
                          <w:ind w:right="-32"/>
                          <w:contextualSpacing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910465" w:rsidRPr="00F214DD" w:rsidRDefault="00910465" w:rsidP="006D179E">
                        <w:pPr>
                          <w:widowControl w:val="0"/>
                          <w:suppressAutoHyphens/>
                          <w:snapToGrid w:val="0"/>
                          <w:ind w:right="-32"/>
                          <w:contextualSpacing/>
                          <w:rPr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10465" w:rsidRPr="00F214DD" w:rsidRDefault="00910465" w:rsidP="00910465">
                  <w:pPr>
                    <w:widowControl w:val="0"/>
                    <w:suppressAutoHyphens/>
                    <w:ind w:left="720"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700D4" w:rsidRPr="00D700D4" w:rsidRDefault="002D1A97" w:rsidP="009A41C0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D1A97">
              <w:rPr>
                <w:color w:val="000000"/>
                <w:sz w:val="22"/>
                <w:szCs w:val="22"/>
              </w:rPr>
              <w:t xml:space="preserve">Reference prijavitelja v obdobju od 2014-2016 </w:t>
            </w:r>
            <w:r w:rsidR="00D700D4">
              <w:rPr>
                <w:color w:val="000000"/>
                <w:sz w:val="22"/>
                <w:szCs w:val="22"/>
              </w:rPr>
              <w:t>*</w:t>
            </w:r>
            <w:r w:rsidR="009A41C0" w:rsidRPr="009A41C0">
              <w:rPr>
                <w:color w:val="000000"/>
                <w:sz w:val="22"/>
                <w:szCs w:val="22"/>
              </w:rPr>
              <w:t>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214DD" w:rsidRDefault="00F214DD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27BF" w:rsidRDefault="000027BF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78BE" w:rsidRPr="00D91BFE" w:rsidRDefault="006178BE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910465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lastRenderedPageBreak/>
              <w:t>Predhodno sodelovanje prijavitelja z MOL (</w:t>
            </w:r>
            <w:r w:rsidR="00E72C1F">
              <w:rPr>
                <w:color w:val="000000"/>
                <w:sz w:val="22"/>
                <w:szCs w:val="22"/>
              </w:rPr>
              <w:t>r</w:t>
            </w:r>
            <w:r w:rsidRPr="00F214DD">
              <w:rPr>
                <w:color w:val="000000"/>
                <w:sz w:val="22"/>
                <w:szCs w:val="22"/>
              </w:rPr>
              <w:t xml:space="preserve">azstavnimi prostori Mestne uprave </w:t>
            </w:r>
          </w:p>
          <w:p w:rsidR="00910465" w:rsidRPr="00F214DD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910465" w:rsidRPr="00F214DD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a) prijavitelj v letih od 2014 do 2016 ni razstavljal v </w:t>
            </w:r>
            <w:r w:rsidR="00E72C1F">
              <w:rPr>
                <w:color w:val="000000"/>
                <w:sz w:val="22"/>
                <w:szCs w:val="22"/>
              </w:rPr>
              <w:t>r</w:t>
            </w:r>
            <w:r w:rsidRPr="00F214DD">
              <w:rPr>
                <w:color w:val="000000"/>
                <w:sz w:val="22"/>
                <w:szCs w:val="22"/>
              </w:rPr>
              <w:t xml:space="preserve">azstavnih prostorih MU MOL 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910465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Pr="00F214DD">
              <w:rPr>
                <w:color w:val="000000"/>
                <w:sz w:val="22"/>
                <w:szCs w:val="22"/>
              </w:rPr>
              <w:t xml:space="preserve">) prijavitelj je v letih od 2014 do 2016 </w:t>
            </w:r>
            <w:r>
              <w:rPr>
                <w:color w:val="000000"/>
                <w:sz w:val="22"/>
                <w:szCs w:val="22"/>
              </w:rPr>
              <w:t>je</w:t>
            </w:r>
            <w:r w:rsidRPr="00F214DD">
              <w:rPr>
                <w:color w:val="000000"/>
                <w:sz w:val="22"/>
                <w:szCs w:val="22"/>
              </w:rPr>
              <w:t xml:space="preserve"> razstavljal v </w:t>
            </w:r>
            <w:r w:rsidR="00E72C1F">
              <w:rPr>
                <w:color w:val="000000"/>
                <w:sz w:val="22"/>
                <w:szCs w:val="22"/>
              </w:rPr>
              <w:t>r</w:t>
            </w:r>
            <w:r w:rsidRPr="00F214DD">
              <w:rPr>
                <w:color w:val="000000"/>
                <w:sz w:val="22"/>
                <w:szCs w:val="22"/>
              </w:rPr>
              <w:t xml:space="preserve">azstavnih prostorih MU MOL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Predlagatelji projektov morajo obvezno predložiti tudi naslednja dokazila in priloge:</w:t>
            </w:r>
          </w:p>
          <w:p w:rsidR="00F214DD" w:rsidRPr="00513279" w:rsidRDefault="0044360E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E4EB6" w:rsidRPr="00EE4EB6">
              <w:rPr>
                <w:sz w:val="22"/>
                <w:szCs w:val="22"/>
              </w:rPr>
              <w:t>*</w:t>
            </w:r>
            <w:r w:rsidR="00EE4EB6">
              <w:rPr>
                <w:sz w:val="22"/>
                <w:szCs w:val="22"/>
              </w:rPr>
              <w:t xml:space="preserve"> </w:t>
            </w:r>
            <w:r w:rsidR="00F214DD">
              <w:rPr>
                <w:sz w:val="22"/>
                <w:szCs w:val="22"/>
              </w:rPr>
              <w:t xml:space="preserve">Izjava o izpolnjevanju </w:t>
            </w:r>
            <w:r w:rsidR="0052004C" w:rsidRPr="0052004C">
              <w:rPr>
                <w:sz w:val="22"/>
                <w:szCs w:val="22"/>
              </w:rPr>
              <w:t xml:space="preserve">razpisnih </w:t>
            </w:r>
            <w:r w:rsidR="00F214DD">
              <w:rPr>
                <w:sz w:val="22"/>
                <w:szCs w:val="22"/>
              </w:rPr>
              <w:t>pogojev</w:t>
            </w:r>
          </w:p>
          <w:p w:rsidR="00F214DD" w:rsidRDefault="00F214DD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317">
              <w:rPr>
                <w:sz w:val="22"/>
                <w:szCs w:val="22"/>
              </w:rPr>
              <w:t>-</w:t>
            </w:r>
            <w:r w:rsidR="0044360E">
              <w:rPr>
                <w:sz w:val="22"/>
                <w:szCs w:val="22"/>
              </w:rPr>
              <w:t xml:space="preserve"> </w:t>
            </w:r>
            <w:r w:rsidR="009A41C0" w:rsidRPr="009A41C0">
              <w:rPr>
                <w:sz w:val="22"/>
                <w:szCs w:val="22"/>
              </w:rPr>
              <w:t>**</w:t>
            </w:r>
            <w:r w:rsidR="009A41C0">
              <w:rPr>
                <w:sz w:val="22"/>
                <w:szCs w:val="22"/>
              </w:rPr>
              <w:t xml:space="preserve"> </w:t>
            </w:r>
            <w:r w:rsidR="00B5698F">
              <w:rPr>
                <w:sz w:val="22"/>
                <w:szCs w:val="22"/>
              </w:rPr>
              <w:t xml:space="preserve">DOKAZILO kopije </w:t>
            </w:r>
            <w:r w:rsidR="00B5698F" w:rsidRPr="00833237">
              <w:rPr>
                <w:sz w:val="22"/>
                <w:szCs w:val="22"/>
              </w:rPr>
              <w:t>medijskih odzivov, vabil</w:t>
            </w:r>
            <w:r w:rsidR="00B5698F">
              <w:rPr>
                <w:sz w:val="22"/>
                <w:szCs w:val="22"/>
              </w:rPr>
              <w:t>a, najave za izvedbo projekt</w:t>
            </w:r>
            <w:r w:rsidR="00171B9D">
              <w:rPr>
                <w:sz w:val="22"/>
                <w:szCs w:val="22"/>
              </w:rPr>
              <w:t>a</w:t>
            </w:r>
            <w:r w:rsidR="00B5698F">
              <w:rPr>
                <w:sz w:val="22"/>
                <w:szCs w:val="22"/>
              </w:rPr>
              <w:t xml:space="preserve"> </w:t>
            </w:r>
            <w:r w:rsidR="00B5698F" w:rsidRPr="00833237">
              <w:rPr>
                <w:sz w:val="22"/>
                <w:szCs w:val="22"/>
              </w:rPr>
              <w:t xml:space="preserve">v obdobju </w:t>
            </w:r>
            <w:r w:rsidR="00B5698F">
              <w:rPr>
                <w:sz w:val="22"/>
                <w:szCs w:val="22"/>
              </w:rPr>
              <w:t>2014-2016</w:t>
            </w:r>
            <w:r w:rsidR="00B5698F" w:rsidRPr="00833237">
              <w:rPr>
                <w:sz w:val="22"/>
                <w:szCs w:val="22"/>
              </w:rPr>
              <w:t xml:space="preserve"> </w:t>
            </w:r>
            <w:r w:rsidR="00B5698F" w:rsidRPr="006E684E">
              <w:rPr>
                <w:b/>
                <w:sz w:val="22"/>
                <w:szCs w:val="22"/>
              </w:rPr>
              <w:t>(</w:t>
            </w:r>
            <w:r w:rsidR="00B5698F" w:rsidRPr="00513279">
              <w:rPr>
                <w:sz w:val="22"/>
                <w:szCs w:val="22"/>
              </w:rPr>
              <w:t>največ 5 dokazil), gradivo lahko priložite tudi digitalizirano na CD-</w:t>
            </w:r>
            <w:r w:rsidR="00234230">
              <w:rPr>
                <w:sz w:val="22"/>
                <w:szCs w:val="22"/>
              </w:rPr>
              <w:t>zgoščenki</w:t>
            </w:r>
          </w:p>
          <w:p w:rsidR="00F214DD" w:rsidRDefault="00F214DD" w:rsidP="00F214DD">
            <w:pPr>
              <w:rPr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>Posamezna obvezna dokazila in priloge predlagateljev projektov morajo biti vidno in razločno označeni (npr. s številko priloge, s pripisom ipd.).</w:t>
            </w:r>
          </w:p>
          <w:p w:rsidR="00F214DD" w:rsidRPr="00833237" w:rsidRDefault="00F214DD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F214DD">
            <w:pPr>
              <w:pStyle w:val="Glava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bookmarkStart w:id="0" w:name="_GoBack"/>
            <w:bookmarkEnd w:id="0"/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F214DD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833237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2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027BF"/>
    <w:rsid w:val="000133AF"/>
    <w:rsid w:val="00013FFD"/>
    <w:rsid w:val="00014719"/>
    <w:rsid w:val="00022E4F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88B"/>
    <w:rsid w:val="00176077"/>
    <w:rsid w:val="00180F16"/>
    <w:rsid w:val="00190B7B"/>
    <w:rsid w:val="001A77F0"/>
    <w:rsid w:val="001B17F6"/>
    <w:rsid w:val="001F0ADB"/>
    <w:rsid w:val="001F21F0"/>
    <w:rsid w:val="00202074"/>
    <w:rsid w:val="0020512D"/>
    <w:rsid w:val="00206857"/>
    <w:rsid w:val="002075B4"/>
    <w:rsid w:val="00207D20"/>
    <w:rsid w:val="00210743"/>
    <w:rsid w:val="0021649E"/>
    <w:rsid w:val="00232C4A"/>
    <w:rsid w:val="00234230"/>
    <w:rsid w:val="00236621"/>
    <w:rsid w:val="00244654"/>
    <w:rsid w:val="0026049D"/>
    <w:rsid w:val="002721E6"/>
    <w:rsid w:val="00297D30"/>
    <w:rsid w:val="002C1F6F"/>
    <w:rsid w:val="002D1A97"/>
    <w:rsid w:val="002F1497"/>
    <w:rsid w:val="002F66D6"/>
    <w:rsid w:val="00306F89"/>
    <w:rsid w:val="003077D3"/>
    <w:rsid w:val="00315127"/>
    <w:rsid w:val="00317B7F"/>
    <w:rsid w:val="0036150F"/>
    <w:rsid w:val="003918B1"/>
    <w:rsid w:val="00395FF4"/>
    <w:rsid w:val="0039675E"/>
    <w:rsid w:val="00397076"/>
    <w:rsid w:val="003B5701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72ED"/>
    <w:rsid w:val="004652EC"/>
    <w:rsid w:val="00465C42"/>
    <w:rsid w:val="00470DC6"/>
    <w:rsid w:val="00495556"/>
    <w:rsid w:val="004A339D"/>
    <w:rsid w:val="004C2D6E"/>
    <w:rsid w:val="004D5EF6"/>
    <w:rsid w:val="004E20FF"/>
    <w:rsid w:val="005017A2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8385D"/>
    <w:rsid w:val="006A2D88"/>
    <w:rsid w:val="006B10DD"/>
    <w:rsid w:val="006B3F99"/>
    <w:rsid w:val="006B51E9"/>
    <w:rsid w:val="006B7968"/>
    <w:rsid w:val="006E1BF6"/>
    <w:rsid w:val="006E684E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75939"/>
    <w:rsid w:val="009759CC"/>
    <w:rsid w:val="00977915"/>
    <w:rsid w:val="00985BA4"/>
    <w:rsid w:val="0099028D"/>
    <w:rsid w:val="00996603"/>
    <w:rsid w:val="009A41C0"/>
    <w:rsid w:val="009A6EE4"/>
    <w:rsid w:val="009C6C8D"/>
    <w:rsid w:val="009D2F4C"/>
    <w:rsid w:val="009D4946"/>
    <w:rsid w:val="009E1FB1"/>
    <w:rsid w:val="009F4D6D"/>
    <w:rsid w:val="00A03244"/>
    <w:rsid w:val="00A06362"/>
    <w:rsid w:val="00A1759F"/>
    <w:rsid w:val="00A2595A"/>
    <w:rsid w:val="00A3170C"/>
    <w:rsid w:val="00A34400"/>
    <w:rsid w:val="00A41062"/>
    <w:rsid w:val="00A459F0"/>
    <w:rsid w:val="00A61978"/>
    <w:rsid w:val="00A623C9"/>
    <w:rsid w:val="00A87239"/>
    <w:rsid w:val="00A94952"/>
    <w:rsid w:val="00A95BAB"/>
    <w:rsid w:val="00A97324"/>
    <w:rsid w:val="00AA1270"/>
    <w:rsid w:val="00AA5B40"/>
    <w:rsid w:val="00AB3E30"/>
    <w:rsid w:val="00AB5A2F"/>
    <w:rsid w:val="00AB62E0"/>
    <w:rsid w:val="00AC573C"/>
    <w:rsid w:val="00AD23AE"/>
    <w:rsid w:val="00AE35BB"/>
    <w:rsid w:val="00AF15CE"/>
    <w:rsid w:val="00AF2201"/>
    <w:rsid w:val="00B07D0D"/>
    <w:rsid w:val="00B113C7"/>
    <w:rsid w:val="00B16C73"/>
    <w:rsid w:val="00B240C7"/>
    <w:rsid w:val="00B37FD2"/>
    <w:rsid w:val="00B41F45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BAD"/>
    <w:rsid w:val="00B92DB4"/>
    <w:rsid w:val="00BC0E13"/>
    <w:rsid w:val="00BC6516"/>
    <w:rsid w:val="00BD11FF"/>
    <w:rsid w:val="00BD4A4E"/>
    <w:rsid w:val="00C077F1"/>
    <w:rsid w:val="00C12293"/>
    <w:rsid w:val="00C20CBD"/>
    <w:rsid w:val="00C23E32"/>
    <w:rsid w:val="00C4137D"/>
    <w:rsid w:val="00C545D6"/>
    <w:rsid w:val="00C56A1D"/>
    <w:rsid w:val="00C62275"/>
    <w:rsid w:val="00C70949"/>
    <w:rsid w:val="00C762DB"/>
    <w:rsid w:val="00C80541"/>
    <w:rsid w:val="00C84217"/>
    <w:rsid w:val="00CB4B20"/>
    <w:rsid w:val="00CC408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6352"/>
    <w:rsid w:val="00E252F2"/>
    <w:rsid w:val="00E266C6"/>
    <w:rsid w:val="00E331AA"/>
    <w:rsid w:val="00E34B72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3C96"/>
    <w:rsid w:val="00EB3752"/>
    <w:rsid w:val="00EC19ED"/>
    <w:rsid w:val="00ED1C47"/>
    <w:rsid w:val="00ED408F"/>
    <w:rsid w:val="00EE20F9"/>
    <w:rsid w:val="00EE4EB6"/>
    <w:rsid w:val="00EE539E"/>
    <w:rsid w:val="00EF096E"/>
    <w:rsid w:val="00EF550A"/>
    <w:rsid w:val="00F214DD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96F4-EA41-444A-8AE4-FED43EF6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385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Tamara Vodopivec</cp:lastModifiedBy>
  <cp:revision>152</cp:revision>
  <cp:lastPrinted>2016-10-20T12:33:00Z</cp:lastPrinted>
  <dcterms:created xsi:type="dcterms:W3CDTF">2016-10-06T15:46:00Z</dcterms:created>
  <dcterms:modified xsi:type="dcterms:W3CDTF">2016-10-26T13:33:00Z</dcterms:modified>
</cp:coreProperties>
</file>