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DA" w:rsidRPr="002A342C" w:rsidRDefault="00D510DA" w:rsidP="00D510DA">
      <w:pPr>
        <w:ind w:left="360"/>
        <w:jc w:val="center"/>
        <w:rPr>
          <w:rFonts w:ascii="Arial" w:hAnsi="Arial" w:cs="Arial"/>
          <w:b/>
          <w:sz w:val="52"/>
          <w:szCs w:val="52"/>
        </w:rPr>
      </w:pPr>
      <w:r w:rsidRPr="002A342C">
        <w:rPr>
          <w:rFonts w:ascii="Arial" w:hAnsi="Arial" w:cs="Arial"/>
          <w:b/>
          <w:sz w:val="52"/>
          <w:szCs w:val="52"/>
        </w:rPr>
        <w:t xml:space="preserve">PRIJAVNI OBRAZEC </w:t>
      </w:r>
    </w:p>
    <w:p w:rsidR="00D510DA" w:rsidRPr="008C358B" w:rsidRDefault="00D510DA" w:rsidP="00D510DA">
      <w:pPr>
        <w:ind w:left="360"/>
        <w:rPr>
          <w:rFonts w:ascii="Arial" w:hAnsi="Arial" w:cs="Arial"/>
          <w:sz w:val="24"/>
          <w:szCs w:val="24"/>
        </w:rPr>
      </w:pPr>
    </w:p>
    <w:p w:rsidR="00FB1305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za mlade </w:t>
      </w:r>
    </w:p>
    <w:p w:rsidR="00D510DA" w:rsidRPr="002A342C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6"/>
          <w:szCs w:val="36"/>
        </w:rPr>
        <w:t>v MOL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  <w:bookmarkStart w:id="0" w:name="_GoBack"/>
      <w:bookmarkEnd w:id="0"/>
    </w:p>
    <w:p w:rsidR="00D510DA" w:rsidRPr="008C358B" w:rsidRDefault="00D510DA" w:rsidP="00D510DA">
      <w:pPr>
        <w:jc w:val="right"/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5C7E15">
        <w:rPr>
          <w:rFonts w:ascii="Arial" w:hAnsi="Arial"/>
          <w:b/>
          <w:sz w:val="24"/>
          <w:szCs w:val="24"/>
        </w:rPr>
        <w:t xml:space="preserve"> </w:t>
      </w:r>
      <w:r w:rsidR="005C7E15">
        <w:rPr>
          <w:rFonts w:ascii="Arial" w:hAnsi="Arial"/>
          <w:i/>
          <w:sz w:val="22"/>
          <w:szCs w:val="22"/>
        </w:rPr>
        <w:t>(</w:t>
      </w:r>
      <w:r w:rsidR="005C7E15" w:rsidRPr="0079327C">
        <w:rPr>
          <w:rFonts w:ascii="Arial" w:hAnsi="Arial"/>
          <w:i/>
          <w:sz w:val="22"/>
          <w:szCs w:val="22"/>
        </w:rPr>
        <w:t>natančno izpolnite vse rubrike</w:t>
      </w:r>
      <w:r w:rsidR="005C7E15">
        <w:rPr>
          <w:rFonts w:ascii="Arial" w:hAnsi="Arial"/>
          <w:i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ID številka za DDV / davčna številka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B9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vodje programa</w:t>
            </w:r>
          </w:p>
        </w:tc>
        <w:tc>
          <w:tcPr>
            <w:tcW w:w="5580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5E7C" w:rsidRPr="00F95E7C" w:rsidRDefault="002244FC" w:rsidP="00F95E7C">
      <w:pPr>
        <w:jc w:val="both"/>
        <w:rPr>
          <w:rFonts w:ascii="Arial" w:hAnsi="Arial" w:cs="Arial"/>
        </w:rPr>
      </w:pPr>
      <w:r w:rsidRPr="002244FC">
        <w:rPr>
          <w:rFonts w:ascii="Arial" w:hAnsi="Arial" w:cs="Arial"/>
        </w:rPr>
        <w:t xml:space="preserve">(O morebitnih spremembah podatkov o organizaciji (naziv, naslov, transakcijski račun, odgovorna oseba, vodja projekta/programa in kontaktni podatki) je potrebno pisno obvestiti MOL v 8 dneh od spremembe. 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zakon</w:t>
      </w:r>
      <w:r>
        <w:rPr>
          <w:rFonts w:ascii="Arial" w:hAnsi="Arial" w:cs="Arial"/>
          <w:b/>
          <w:sz w:val="24"/>
          <w:szCs w:val="24"/>
        </w:rPr>
        <w:t>u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928"/>
        <w:gridCol w:w="6440"/>
      </w:tblGrid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- Zakon o zavodih </w:t>
            </w:r>
          </w:p>
        </w:tc>
        <w:tc>
          <w:tcPr>
            <w:tcW w:w="644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FB1305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>- O</w:t>
            </w:r>
            <w:r w:rsidR="00D510DA" w:rsidRPr="00192E1A">
              <w:rPr>
                <w:rFonts w:ascii="Arial" w:hAnsi="Arial" w:cs="Arial"/>
                <w:sz w:val="22"/>
                <w:szCs w:val="22"/>
              </w:rPr>
              <w:t>stalo:</w:t>
            </w: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68"/>
      </w:tblGrid>
      <w:tr w:rsidR="00D510DA" w:rsidRPr="00192E1A" w:rsidTr="00192E1A">
        <w:tc>
          <w:tcPr>
            <w:tcW w:w="10368" w:type="dxa"/>
            <w:shd w:val="clear" w:color="auto" w:fill="E6E6E6"/>
          </w:tcPr>
          <w:p w:rsidR="00D510DA" w:rsidRPr="00192E1A" w:rsidRDefault="00D510DA" w:rsidP="00192E1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Podatki o prijavljenem programu</w:t>
            </w: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Pr="009150DD" w:rsidRDefault="00D510DA" w:rsidP="00D510DA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510DA" w:rsidRPr="00192E1A" w:rsidTr="00192E1A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F30F57" w:rsidRPr="003570C4" w:rsidRDefault="00D510DA" w:rsidP="00F30F57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2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</w:t>
      </w:r>
      <w:r w:rsidR="00F30F57">
        <w:rPr>
          <w:rFonts w:ascii="Arial" w:hAnsi="Arial"/>
          <w:i/>
          <w:sz w:val="22"/>
          <w:szCs w:val="22"/>
        </w:rPr>
        <w:t>-</w:t>
      </w:r>
      <w:r w:rsidR="00F30F57" w:rsidRPr="00F30F57">
        <w:rPr>
          <w:rFonts w:ascii="Arial" w:hAnsi="Arial"/>
          <w:i/>
          <w:color w:val="FF0000"/>
          <w:sz w:val="22"/>
          <w:szCs w:val="22"/>
        </w:rPr>
        <w:t xml:space="preserve"> </w:t>
      </w:r>
      <w:r w:rsidR="00F30F57" w:rsidRPr="003570C4">
        <w:rPr>
          <w:rFonts w:ascii="Arial" w:hAnsi="Arial"/>
          <w:i/>
          <w:sz w:val="22"/>
          <w:szCs w:val="22"/>
        </w:rPr>
        <w:t>če je kraj izvedbe</w:t>
      </w:r>
      <w:r w:rsidR="003570C4">
        <w:rPr>
          <w:rFonts w:ascii="Arial" w:hAnsi="Arial"/>
          <w:i/>
          <w:sz w:val="22"/>
          <w:szCs w:val="22"/>
        </w:rPr>
        <w:t xml:space="preserve"> </w:t>
      </w:r>
      <w:r w:rsidR="00F30F57" w:rsidRPr="003570C4">
        <w:rPr>
          <w:rFonts w:ascii="Arial" w:hAnsi="Arial"/>
          <w:i/>
          <w:sz w:val="22"/>
          <w:szCs w:val="22"/>
        </w:rPr>
        <w:t>Ljubljana, navedite tudi, katera četrtna skupnost)</w:t>
      </w:r>
    </w:p>
    <w:p w:rsidR="00D510DA" w:rsidRPr="009150DD" w:rsidRDefault="00D510DA" w:rsidP="00D510DA">
      <w:pPr>
        <w:rPr>
          <w:rFonts w:ascii="Arial" w:hAnsi="Arial"/>
          <w:i/>
          <w:sz w:val="22"/>
          <w:szCs w:val="22"/>
        </w:rPr>
      </w:pP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510DA" w:rsidRPr="00192E1A" w:rsidTr="00192E1A">
        <w:tc>
          <w:tcPr>
            <w:tcW w:w="10368" w:type="dxa"/>
          </w:tcPr>
          <w:p w:rsidR="00D510DA" w:rsidRPr="00192E1A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ind w:left="-180"/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pStyle w:val="Naslov2"/>
        <w:numPr>
          <w:ilvl w:val="0"/>
          <w:numId w:val="1"/>
        </w:numPr>
        <w:tabs>
          <w:tab w:val="left" w:pos="9640"/>
        </w:tabs>
        <w:spacing w:before="60" w:after="60"/>
        <w:rPr>
          <w:rFonts w:ascii="Arial" w:hAnsi="Arial" w:cs="Arial"/>
          <w:szCs w:val="24"/>
        </w:rPr>
        <w:sectPr w:rsidR="00D510DA" w:rsidSect="00D510DA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F26F96" w:rsidRDefault="00D510DA" w:rsidP="00D510D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3. I</w:t>
      </w:r>
      <w:r w:rsidRPr="008C358B">
        <w:rPr>
          <w:rFonts w:ascii="Arial" w:hAnsi="Arial" w:cs="Arial"/>
          <w:szCs w:val="24"/>
        </w:rPr>
        <w:t xml:space="preserve">zvajalci programa </w:t>
      </w:r>
      <w:r w:rsidR="00F26F96">
        <w:rPr>
          <w:rFonts w:ascii="Arial" w:hAnsi="Arial" w:cs="Arial"/>
          <w:szCs w:val="24"/>
        </w:rPr>
        <w:t xml:space="preserve">(navedite </w:t>
      </w:r>
      <w:r w:rsidR="00F26F96" w:rsidRPr="00F26F96">
        <w:rPr>
          <w:rFonts w:ascii="Arial" w:hAnsi="Arial" w:cs="Arial"/>
          <w:szCs w:val="24"/>
          <w:u w:val="single"/>
        </w:rPr>
        <w:t>samo</w:t>
      </w:r>
      <w:r w:rsidR="00F26F96">
        <w:rPr>
          <w:rFonts w:ascii="Arial" w:hAnsi="Arial" w:cs="Arial"/>
          <w:szCs w:val="24"/>
          <w:u w:val="single"/>
        </w:rPr>
        <w:t xml:space="preserve"> </w:t>
      </w:r>
      <w:r w:rsidR="00F26F96" w:rsidRPr="00F26F96">
        <w:rPr>
          <w:rFonts w:ascii="Arial" w:hAnsi="Arial" w:cs="Arial"/>
          <w:szCs w:val="24"/>
        </w:rPr>
        <w:t xml:space="preserve">tiste izvajalce, ki neposredno delajo </w:t>
      </w:r>
      <w:r w:rsidR="00F26F96">
        <w:rPr>
          <w:rFonts w:ascii="Arial" w:hAnsi="Arial" w:cs="Arial"/>
          <w:szCs w:val="24"/>
        </w:rPr>
        <w:t>na prijavljenem programu)</w:t>
      </w: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D510DA" w:rsidRPr="003226C2" w:rsidTr="00E9334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Vloga v 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</w:t>
            </w:r>
            <w:r>
              <w:rPr>
                <w:rFonts w:ascii="Arial" w:hAnsi="Arial"/>
                <w:b/>
                <w:sz w:val="24"/>
                <w:szCs w:val="24"/>
              </w:rPr>
              <w:t>gramu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334D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Predvideno </w:t>
            </w:r>
          </w:p>
          <w:p w:rsidR="00D510DA" w:rsidRPr="003226C2" w:rsidRDefault="00E9334D" w:rsidP="00E9334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število</w:t>
            </w:r>
            <w:r w:rsidR="00D510DA" w:rsidRPr="003226C2">
              <w:rPr>
                <w:rFonts w:ascii="Arial" w:hAnsi="Arial"/>
                <w:b/>
                <w:sz w:val="24"/>
                <w:szCs w:val="24"/>
              </w:rPr>
              <w:t xml:space="preserve"> ur neposrednega dela na 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programu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programu</w:t>
            </w:r>
          </w:p>
        </w:tc>
      </w:tr>
      <w:tr w:rsidR="00D510DA" w:rsidRPr="00C53FB8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3226C2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B1305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D510DA" w:rsidSect="00D510D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pStyle w:val="Naslov3"/>
        <w:rPr>
          <w:rFonts w:ascii="Arial" w:hAnsi="Arial"/>
          <w:szCs w:val="24"/>
        </w:rPr>
      </w:pPr>
    </w:p>
    <w:p w:rsidR="00D510DA" w:rsidRPr="009150DD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programa </w:t>
      </w:r>
      <w:r>
        <w:rPr>
          <w:rFonts w:ascii="Arial" w:hAnsi="Arial"/>
          <w:i/>
          <w:sz w:val="22"/>
          <w:szCs w:val="22"/>
        </w:rPr>
        <w:t xml:space="preserve">(na kratko predstavite </w:t>
      </w:r>
      <w:r w:rsidRPr="009150DD">
        <w:rPr>
          <w:rFonts w:ascii="Arial" w:hAnsi="Arial"/>
          <w:i/>
          <w:sz w:val="22"/>
          <w:szCs w:val="22"/>
        </w:rPr>
        <w:t>program – največ polovico A4 strani)</w:t>
      </w: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CF40C4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CF40C4">
        <w:rPr>
          <w:rFonts w:ascii="Arial" w:hAnsi="Arial"/>
          <w:b/>
          <w:sz w:val="24"/>
          <w:szCs w:val="24"/>
        </w:rPr>
        <w:t>Povzetek</w:t>
      </w:r>
      <w:r w:rsidR="00705731">
        <w:rPr>
          <w:rFonts w:ascii="Arial" w:hAnsi="Arial"/>
          <w:b/>
          <w:sz w:val="24"/>
          <w:szCs w:val="24"/>
        </w:rPr>
        <w:t xml:space="preserve"> vsebine programa v letih od 201</w:t>
      </w:r>
      <w:r w:rsidR="00F30F57">
        <w:rPr>
          <w:rFonts w:ascii="Arial" w:hAnsi="Arial"/>
          <w:b/>
          <w:sz w:val="24"/>
          <w:szCs w:val="24"/>
        </w:rPr>
        <w:t>1</w:t>
      </w:r>
      <w:r w:rsidR="00705731">
        <w:rPr>
          <w:rFonts w:ascii="Arial" w:hAnsi="Arial"/>
          <w:b/>
          <w:sz w:val="24"/>
          <w:szCs w:val="24"/>
        </w:rPr>
        <w:t xml:space="preserve"> do 201</w:t>
      </w:r>
      <w:r w:rsidR="00F30F57">
        <w:rPr>
          <w:rFonts w:ascii="Arial" w:hAnsi="Arial"/>
          <w:b/>
          <w:sz w:val="24"/>
          <w:szCs w:val="24"/>
        </w:rPr>
        <w:t>3</w:t>
      </w:r>
      <w:r w:rsidRPr="00CF40C4">
        <w:rPr>
          <w:rFonts w:ascii="Arial" w:hAnsi="Arial"/>
          <w:b/>
          <w:sz w:val="24"/>
          <w:szCs w:val="24"/>
        </w:rPr>
        <w:t xml:space="preserve"> </w:t>
      </w:r>
      <w:r w:rsidRPr="00CF40C4">
        <w:rPr>
          <w:rFonts w:ascii="Arial" w:hAnsi="Arial"/>
          <w:i/>
          <w:sz w:val="22"/>
          <w:szCs w:val="22"/>
        </w:rPr>
        <w:t>(na kratko navedite izvedene aktivnosti)</w:t>
      </w: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D510DA" w:rsidRPr="008C358B" w:rsidRDefault="00D510DA" w:rsidP="00D510D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udeležencev bo zajel program?</w:t>
      </w: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166E15" w:rsidRDefault="00D510DA" w:rsidP="00D510DA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c.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</w:t>
      </w:r>
      <w:r>
        <w:rPr>
          <w:rFonts w:ascii="Arial" w:hAnsi="Arial"/>
          <w:b/>
          <w:color w:val="000000"/>
          <w:sz w:val="24"/>
          <w:szCs w:val="24"/>
        </w:rPr>
        <w:t>udeležence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Pr="00BC1291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d.   </w:t>
      </w:r>
      <w:r w:rsidRPr="00BC1291">
        <w:rPr>
          <w:rFonts w:ascii="Arial" w:hAnsi="Arial"/>
          <w:b/>
          <w:sz w:val="24"/>
          <w:szCs w:val="24"/>
        </w:rPr>
        <w:t xml:space="preserve">Ali bodo </w:t>
      </w:r>
      <w:r>
        <w:rPr>
          <w:rFonts w:ascii="Arial" w:hAnsi="Arial"/>
          <w:b/>
          <w:sz w:val="24"/>
          <w:szCs w:val="24"/>
        </w:rPr>
        <w:t>udeleženci</w:t>
      </w:r>
      <w:r w:rsidRPr="00BC1291">
        <w:rPr>
          <w:rFonts w:ascii="Arial" w:hAnsi="Arial"/>
          <w:b/>
          <w:sz w:val="24"/>
          <w:szCs w:val="24"/>
        </w:rPr>
        <w:t xml:space="preserve"> sodelovali pri pripravi, izvedbi in/ali ovrednotenju          programa, in če DA, kako?</w:t>
      </w:r>
    </w:p>
    <w:p w:rsidR="00D510DA" w:rsidRPr="00166E15" w:rsidRDefault="00D510DA" w:rsidP="00D510DA">
      <w:pPr>
        <w:pStyle w:val="Telobesedila31"/>
        <w:rPr>
          <w:color w:val="auto"/>
          <w:szCs w:val="24"/>
        </w:rPr>
        <w:sectPr w:rsidR="00D510DA" w:rsidRPr="00166E15" w:rsidSect="00D510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programa 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120"/>
        <w:gridCol w:w="3373"/>
        <w:gridCol w:w="1337"/>
        <w:gridCol w:w="1770"/>
      </w:tblGrid>
      <w:tr w:rsidR="00D510DA" w:rsidRPr="003226C2" w:rsidTr="00F26F96">
        <w:tc>
          <w:tcPr>
            <w:tcW w:w="2586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programa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za dosego postavljenih ciljev</w:t>
            </w:r>
          </w:p>
        </w:tc>
        <w:tc>
          <w:tcPr>
            <w:tcW w:w="3373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1337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</w:tbl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  <w:sectPr w:rsidR="00D510DA" w:rsidSect="00D510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 w:rsidRPr="00E63A59">
        <w:rPr>
          <w:rFonts w:ascii="Arial" w:hAnsi="Arial"/>
          <w:b/>
          <w:sz w:val="24"/>
          <w:szCs w:val="24"/>
        </w:rPr>
        <w:t xml:space="preserve">Način sodelovanja prostovoljcev </w:t>
      </w:r>
      <w:r w:rsidRPr="00E63A59">
        <w:rPr>
          <w:rFonts w:ascii="Arial" w:hAnsi="Arial"/>
          <w:i/>
          <w:sz w:val="22"/>
          <w:szCs w:val="22"/>
        </w:rPr>
        <w:t>(opišite način in obseg s</w:t>
      </w:r>
      <w:r w:rsidRPr="0009478B">
        <w:rPr>
          <w:rFonts w:ascii="Arial" w:hAnsi="Arial"/>
          <w:i/>
          <w:color w:val="000000"/>
          <w:sz w:val="22"/>
          <w:szCs w:val="22"/>
        </w:rPr>
        <w:t>odelovanja prostovoljcev pri pripravi, izvedbi in ovrednotenju programa)</w:t>
      </w: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F26F96" w:rsidRDefault="00F26F96" w:rsidP="00F26F96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7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.  </w:t>
      </w:r>
      <w:r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26F96" w:rsidRPr="008C358B" w:rsidRDefault="00F26F96" w:rsidP="00F26F96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330"/>
        <w:gridCol w:w="3330"/>
      </w:tblGrid>
      <w:tr w:rsidR="00F26F96" w:rsidRPr="00F26F96" w:rsidTr="00F26F96">
        <w:tc>
          <w:tcPr>
            <w:tcW w:w="3708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Naziv organizacije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Vsebinska opredelitev skupne aktivnosti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Datumska opredelitev skupne aktivnosti</w:t>
            </w: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73041" w:rsidRDefault="00D510DA" w:rsidP="00D510DA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Cs w:val="24"/>
        </w:rPr>
        <w:t>8</w:t>
      </w:r>
      <w:r w:rsidRPr="008C358B">
        <w:rPr>
          <w:rFonts w:ascii="Arial" w:hAnsi="Arial"/>
          <w:b/>
          <w:szCs w:val="24"/>
        </w:rPr>
        <w:t xml:space="preserve">. </w:t>
      </w:r>
      <w:proofErr w:type="spellStart"/>
      <w:r w:rsidRPr="00073041">
        <w:rPr>
          <w:rFonts w:ascii="Arial" w:hAnsi="Arial"/>
          <w:b/>
          <w:szCs w:val="24"/>
        </w:rPr>
        <w:t>Supervizija</w:t>
      </w:r>
      <w:proofErr w:type="spellEnd"/>
      <w:r w:rsidRPr="00073041">
        <w:rPr>
          <w:rFonts w:ascii="Arial" w:hAnsi="Arial"/>
          <w:b/>
          <w:szCs w:val="24"/>
        </w:rPr>
        <w:t xml:space="preserve">  </w:t>
      </w:r>
      <w:r w:rsidRPr="00073041">
        <w:rPr>
          <w:rFonts w:ascii="Arial" w:hAnsi="Arial"/>
          <w:i/>
          <w:sz w:val="22"/>
          <w:szCs w:val="22"/>
        </w:rPr>
        <w:t xml:space="preserve">(ali boste zagotovili </w:t>
      </w:r>
      <w:proofErr w:type="spellStart"/>
      <w:r w:rsidRPr="00073041">
        <w:rPr>
          <w:rFonts w:ascii="Arial" w:hAnsi="Arial"/>
          <w:i/>
          <w:sz w:val="22"/>
          <w:szCs w:val="22"/>
        </w:rPr>
        <w:t>supervizijo</w:t>
      </w:r>
      <w:proofErr w:type="spellEnd"/>
      <w:r w:rsidR="00FB1305">
        <w:rPr>
          <w:rFonts w:ascii="Arial" w:hAnsi="Arial"/>
          <w:i/>
          <w:sz w:val="22"/>
          <w:szCs w:val="22"/>
        </w:rPr>
        <w:t>,</w:t>
      </w:r>
      <w:r w:rsidRPr="00073041">
        <w:rPr>
          <w:rFonts w:ascii="Arial" w:hAnsi="Arial"/>
          <w:i/>
          <w:sz w:val="22"/>
          <w:szCs w:val="22"/>
        </w:rPr>
        <w:t xml:space="preserve"> in če da, kako): </w:t>
      </w: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Pr="008C358B" w:rsidRDefault="00D510DA" w:rsidP="00D510DA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D510DA" w:rsidRPr="008C358B" w:rsidTr="00D510D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D510DA" w:rsidRPr="008C358B" w:rsidRDefault="00D510DA" w:rsidP="00D510DA">
      <w:pPr>
        <w:pStyle w:val="Naslov4"/>
        <w:jc w:val="left"/>
        <w:rPr>
          <w:rFonts w:ascii="Arial" w:hAnsi="Arial"/>
          <w:szCs w:val="24"/>
        </w:rPr>
      </w:pPr>
    </w:p>
    <w:p w:rsidR="00D510DA" w:rsidRPr="008C358B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D510DA" w:rsidRPr="008C358B" w:rsidTr="00D510DA">
        <w:tc>
          <w:tcPr>
            <w:tcW w:w="2770" w:type="dxa"/>
            <w:shd w:val="clear" w:color="auto" w:fill="E6E6E6"/>
            <w:vAlign w:val="center"/>
          </w:tcPr>
          <w:p w:rsidR="00D510DA" w:rsidRPr="008C358B" w:rsidRDefault="00D510DA" w:rsidP="00F30F5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705731">
              <w:rPr>
                <w:rFonts w:ascii="Arial" w:hAnsi="Arial"/>
                <w:b/>
                <w:szCs w:val="24"/>
              </w:rPr>
              <w:t>1</w:t>
            </w:r>
            <w:r w:rsidR="00F30F57">
              <w:rPr>
                <w:rFonts w:ascii="Arial" w:hAnsi="Arial"/>
                <w:b/>
                <w:szCs w:val="24"/>
              </w:rPr>
              <w:t>4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D510DA" w:rsidRPr="008C358B" w:rsidRDefault="00D510DA" w:rsidP="00D510D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2166A0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/>
          <w:i/>
          <w:spacing w:val="-2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800"/>
        <w:gridCol w:w="1800"/>
      </w:tblGrid>
      <w:tr w:rsidR="00D510DA" w:rsidRPr="008C358B" w:rsidTr="00D510D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B1305" w:rsidRDefault="00D510DA" w:rsidP="00D510D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D510DA" w:rsidRPr="008C358B" w:rsidRDefault="00D510DA" w:rsidP="00F30F57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F26F96">
              <w:rPr>
                <w:rFonts w:ascii="Arial" w:hAnsi="Arial"/>
                <w:b/>
                <w:sz w:val="24"/>
                <w:szCs w:val="24"/>
              </w:rPr>
              <w:t>201</w:t>
            </w:r>
            <w:r w:rsidR="00F30F57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D510DA" w:rsidRPr="00DB53DB" w:rsidRDefault="00F26F96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 €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D510DA" w:rsidRPr="00DB53D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70953" w:rsidRPr="003570C4" w:rsidRDefault="00F30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3570C4">
        <w:rPr>
          <w:rFonts w:ascii="Arial" w:hAnsi="Arial" w:cs="Arial"/>
          <w:b/>
          <w:sz w:val="24"/>
          <w:szCs w:val="24"/>
        </w:rPr>
        <w:t xml:space="preserve"> POZOR! MOL ne bo sofinancirala investicijskih stroškov (npr. računalnikov, pisarniške opreme, …), investicijskega vzdrževanja (npr. obnove prostorov, popravil, …), amortizacije nepremičnin in opreme, tekočih stroškov poslovanja zaradi opravljanja osnovne dejavnosti prijavitelja</w:t>
      </w:r>
      <w:r w:rsidR="00012537" w:rsidRPr="003570C4">
        <w:rPr>
          <w:rFonts w:ascii="Arial" w:hAnsi="Arial" w:cs="Arial"/>
          <w:b/>
          <w:sz w:val="24"/>
          <w:szCs w:val="24"/>
        </w:rPr>
        <w:t xml:space="preserve">, stroškov, za katere MOL v prijavi ni predvidena kot sofinancer, </w:t>
      </w:r>
      <w:r w:rsidRPr="003570C4">
        <w:rPr>
          <w:rFonts w:ascii="Arial" w:hAnsi="Arial" w:cs="Arial"/>
          <w:b/>
          <w:sz w:val="24"/>
          <w:szCs w:val="24"/>
        </w:rPr>
        <w:t>in drugih stroškov, ki niso predvideni v prijavi na javni razpis.</w:t>
      </w:r>
    </w:p>
    <w:p w:rsidR="00D510DA" w:rsidRPr="003570C4" w:rsidRDefault="00D510DA" w:rsidP="00F30F5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2166A0" w:rsidRDefault="00D510DA" w:rsidP="00D510D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programa 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(v tabeli natančno navedite vse predvidene odhodke </w:t>
      </w:r>
      <w:r w:rsidR="003F5FAC">
        <w:rPr>
          <w:rFonts w:ascii="Arial" w:hAnsi="Arial"/>
          <w:i/>
          <w:sz w:val="22"/>
          <w:szCs w:val="22"/>
          <w:lang w:val="sl-SI"/>
        </w:rPr>
        <w:t xml:space="preserve">za neposredno izvedbo prijavljenega </w:t>
      </w:r>
      <w:r w:rsidRPr="002166A0">
        <w:rPr>
          <w:rFonts w:ascii="Arial" w:hAnsi="Arial"/>
          <w:i/>
          <w:sz w:val="22"/>
          <w:szCs w:val="22"/>
          <w:lang w:val="sl-SI"/>
        </w:rPr>
        <w:t>programa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</w:t>
      </w:r>
      <w:r w:rsidR="003F5FAC">
        <w:rPr>
          <w:rFonts w:ascii="Arial" w:hAnsi="Arial"/>
          <w:i/>
          <w:sz w:val="22"/>
          <w:szCs w:val="22"/>
          <w:lang w:val="sl-SI"/>
        </w:rPr>
        <w:t xml:space="preserve">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D510DA" w:rsidRPr="008C358B" w:rsidRDefault="00D510DA" w:rsidP="00D510D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2880"/>
        <w:gridCol w:w="2898"/>
      </w:tblGrid>
      <w:tr w:rsidR="00D510DA" w:rsidRPr="008C358B" w:rsidTr="00E9334D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D510DA" w:rsidRPr="00A8357E" w:rsidRDefault="00D510DA" w:rsidP="00E9334D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programa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D510DA" w:rsidRPr="00A8357E" w:rsidRDefault="00F26F96" w:rsidP="00E9334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D510DA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705731">
              <w:rPr>
                <w:rFonts w:ascii="Arial" w:hAnsi="Arial"/>
                <w:b/>
                <w:sz w:val="24"/>
                <w:szCs w:val="24"/>
              </w:rPr>
              <w:t>1</w:t>
            </w:r>
            <w:r w:rsidR="00F30F57">
              <w:rPr>
                <w:rFonts w:ascii="Arial" w:hAnsi="Arial"/>
                <w:b/>
                <w:sz w:val="24"/>
                <w:szCs w:val="24"/>
              </w:rPr>
              <w:t>4</w:t>
            </w:r>
          </w:p>
          <w:p w:rsidR="00D510DA" w:rsidRPr="00A8357E" w:rsidRDefault="00D510DA" w:rsidP="00E9334D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D510DA" w:rsidRPr="00A8357E" w:rsidRDefault="00D510DA" w:rsidP="00E9334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705C28" w:rsidRDefault="00705C28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705C28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Vsi stroški, ki so prikazani v zgornji tabeli, morajo biti utemeljeni s predstavljeno vsebino ali tabelo aktivnosti. </w:t>
      </w:r>
      <w:r w:rsidR="00D510DA"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20AF3" w:rsidRPr="008C358B" w:rsidTr="005C588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20AF3" w:rsidRPr="008C358B" w:rsidRDefault="00C20AF3" w:rsidP="005C5886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C20AF3" w:rsidRPr="008C358B" w:rsidRDefault="00C20AF3" w:rsidP="00C20AF3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C20AF3" w:rsidRDefault="00C20AF3" w:rsidP="00C20AF3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</w:t>
      </w:r>
      <w:r>
        <w:rPr>
          <w:rFonts w:ascii="Arial" w:hAnsi="Arial"/>
          <w:b/>
          <w:szCs w:val="24"/>
          <w:lang w:val="sl-SI"/>
        </w:rPr>
        <w:t xml:space="preserve">javni razpis priložite: </w:t>
      </w:r>
    </w:p>
    <w:p w:rsidR="00C20AF3" w:rsidRPr="00F00B0F" w:rsidRDefault="00C20AF3" w:rsidP="00C20AF3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C20AF3" w:rsidRPr="00C20AF3" w:rsidRDefault="00C20AF3" w:rsidP="00C20AF3">
      <w:pPr>
        <w:pStyle w:val="S"/>
        <w:ind w:left="360"/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>originaln</w:t>
      </w:r>
      <w:r w:rsidR="00862880">
        <w:rPr>
          <w:rFonts w:ascii="Arial" w:hAnsi="Arial"/>
          <w:b/>
          <w:szCs w:val="24"/>
          <w:lang w:val="sl-SI"/>
        </w:rPr>
        <w:t>i sporazum</w:t>
      </w:r>
      <w:r>
        <w:rPr>
          <w:rFonts w:ascii="Arial" w:hAnsi="Arial"/>
          <w:b/>
          <w:szCs w:val="24"/>
          <w:lang w:val="sl-SI"/>
        </w:rPr>
        <w:t xml:space="preserve"> o sodelovanju z organizacijami, navedenimi v točki 7 prijavnega obrazca, opremljenega s podpisi in žigi vseh odgovornih oseb sodelujočih organizacij  </w:t>
      </w:r>
      <w:r w:rsidRPr="009B26CD">
        <w:rPr>
          <w:rFonts w:ascii="Arial" w:hAnsi="Arial"/>
          <w:i/>
          <w:sz w:val="22"/>
          <w:szCs w:val="22"/>
          <w:lang w:val="sl-SI"/>
        </w:rPr>
        <w:t>(obrazec sporazuma je sestavni del razpisne dokumentacije</w:t>
      </w:r>
      <w:r>
        <w:rPr>
          <w:rFonts w:ascii="Arial" w:hAnsi="Arial"/>
          <w:i/>
          <w:sz w:val="22"/>
          <w:szCs w:val="22"/>
          <w:lang w:val="sl-SI"/>
        </w:rPr>
        <w:t>)</w:t>
      </w:r>
      <w:r>
        <w:rPr>
          <w:rFonts w:ascii="Arial" w:hAnsi="Arial"/>
          <w:b/>
          <w:i/>
          <w:sz w:val="22"/>
          <w:szCs w:val="22"/>
          <w:lang w:val="sl-SI"/>
        </w:rPr>
        <w:t>.</w:t>
      </w:r>
    </w:p>
    <w:p w:rsidR="00D510DA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C20AF3" w:rsidRDefault="00C20AF3" w:rsidP="00D510DA">
      <w:pPr>
        <w:pStyle w:val="S"/>
        <w:rPr>
          <w:rFonts w:ascii="Arial" w:hAnsi="Arial"/>
          <w:szCs w:val="24"/>
          <w:lang w:val="sl-SI"/>
        </w:rPr>
      </w:pPr>
    </w:p>
    <w:p w:rsidR="00C20AF3" w:rsidRPr="008C358B" w:rsidRDefault="00C20AF3" w:rsidP="00D510D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510DA" w:rsidRPr="008C358B" w:rsidTr="00D510D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C20AF3">
              <w:rPr>
                <w:rFonts w:ascii="Arial" w:hAnsi="Arial"/>
                <w:szCs w:val="24"/>
              </w:rPr>
              <w:t>E</w:t>
            </w:r>
            <w:r w:rsidRPr="00E63A59">
              <w:rPr>
                <w:rFonts w:ascii="Arial" w:hAnsi="Arial"/>
                <w:szCs w:val="24"/>
              </w:rPr>
              <w:t>.</w:t>
            </w:r>
            <w:r w:rsidRPr="008C358B">
              <w:rPr>
                <w:rFonts w:ascii="Arial" w:hAnsi="Arial"/>
                <w:szCs w:val="24"/>
              </w:rPr>
              <w:t xml:space="preserve"> IZJAVA</w:t>
            </w:r>
          </w:p>
        </w:tc>
      </w:tr>
    </w:tbl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D510DA" w:rsidRPr="008C358B" w:rsidRDefault="00D510DA" w:rsidP="00D510D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D510DA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10F23" w:rsidRPr="008C358B" w:rsidRDefault="00D10F23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5A5E7B" w:rsidRPr="00E70FA8" w:rsidRDefault="005A5E7B" w:rsidP="005A5E7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E70FA8">
        <w:rPr>
          <w:rStyle w:val="Krepko"/>
          <w:rFonts w:ascii="Arial" w:hAnsi="Arial" w:cs="Arial"/>
          <w:b/>
          <w:sz w:val="24"/>
          <w:szCs w:val="24"/>
        </w:rPr>
        <w:t xml:space="preserve">Izjavljamo, da stroškov in izdatkov, ki jih bomo uveljavljali za sofinanciranje projekta s strani MOL, ne bomo uveljavljali pri katerem koli drugem sofinancerju.  </w:t>
      </w:r>
    </w:p>
    <w:p w:rsidR="005A5E7B" w:rsidRPr="00E70FA8" w:rsidRDefault="005A5E7B" w:rsidP="005A5E7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</w:p>
    <w:p w:rsidR="005A5E7B" w:rsidRPr="00E70FA8" w:rsidRDefault="005A5E7B" w:rsidP="005A5E7B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E70FA8">
        <w:rPr>
          <w:rStyle w:val="Krepko"/>
          <w:rFonts w:ascii="Arial" w:hAnsi="Arial" w:cs="Arial"/>
          <w:b/>
          <w:sz w:val="24"/>
          <w:szCs w:val="24"/>
        </w:rPr>
        <w:t xml:space="preserve">Višina zneska DDV, ki ga bomo uveljavljali za sofinanciranje projekta je upravičen strošek, saj (ustrezno podčrtajte): </w:t>
      </w:r>
    </w:p>
    <w:p w:rsidR="005A5E7B" w:rsidRPr="00E70FA8" w:rsidRDefault="005A5E7B" w:rsidP="005A5E7B">
      <w:pPr>
        <w:pStyle w:val="Slog2"/>
        <w:numPr>
          <w:ilvl w:val="0"/>
          <w:numId w:val="1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E70FA8">
        <w:rPr>
          <w:rStyle w:val="Krepko"/>
          <w:rFonts w:ascii="Arial" w:hAnsi="Arial" w:cs="Arial"/>
          <w:b/>
          <w:sz w:val="24"/>
          <w:szCs w:val="24"/>
        </w:rPr>
        <w:t>nismo identificirani za namene DDV ali</w:t>
      </w:r>
    </w:p>
    <w:p w:rsidR="005A5E7B" w:rsidRPr="00E70FA8" w:rsidRDefault="005A5E7B" w:rsidP="005A5E7B">
      <w:pPr>
        <w:pStyle w:val="Slog2"/>
        <w:numPr>
          <w:ilvl w:val="0"/>
          <w:numId w:val="1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E70FA8">
        <w:rPr>
          <w:rStyle w:val="Krepko"/>
          <w:rFonts w:ascii="Arial" w:hAnsi="Arial" w:cs="Arial"/>
          <w:b/>
          <w:sz w:val="24"/>
          <w:szCs w:val="24"/>
        </w:rPr>
        <w:t xml:space="preserve">ne bomo uveljavljali DDV, ker v okviru dejavnosti tega projekta nimamo pravice do odbitka DDV. 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E11BB9" w:rsidRPr="008C358B" w:rsidRDefault="00E11BB9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D510DA" w:rsidRPr="008C358B" w:rsidRDefault="00D510DA" w:rsidP="00D510DA">
      <w:pPr>
        <w:pStyle w:val="S"/>
        <w:rPr>
          <w:szCs w:val="24"/>
          <w:lang w:val="sl-SI"/>
        </w:rPr>
      </w:pPr>
    </w:p>
    <w:p w:rsidR="00D510DA" w:rsidRDefault="00D510DA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Pr="008C358B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3F5FAC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D51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CC" w:rsidRDefault="00BB2ACC">
      <w:r>
        <w:separator/>
      </w:r>
    </w:p>
  </w:endnote>
  <w:endnote w:type="continuationSeparator" w:id="0">
    <w:p w:rsidR="00BB2ACC" w:rsidRDefault="00BB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DA" w:rsidRDefault="002244FC" w:rsidP="00D510D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510D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510DA" w:rsidRDefault="00D510D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DA" w:rsidRPr="001C6CB0" w:rsidRDefault="002244FC" w:rsidP="00D510D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D510D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2A342C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D510DA" w:rsidRPr="00B21F64" w:rsidRDefault="00D510DA" w:rsidP="00D510D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B21F64">
      <w:rPr>
        <w:rFonts w:ascii="Arial" w:hAnsi="Arial" w:cs="Arial"/>
        <w:b/>
      </w:rPr>
      <w:t xml:space="preserve">Urad za mladino </w:t>
    </w:r>
    <w:r w:rsidR="005C7E15">
      <w:rPr>
        <w:rFonts w:ascii="Arial" w:hAnsi="Arial" w:cs="Arial"/>
        <w:b/>
      </w:rPr>
      <w:t xml:space="preserve">OPVI </w:t>
    </w:r>
    <w:r w:rsidRPr="00B21F64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CC" w:rsidRDefault="00BB2ACC">
      <w:r>
        <w:separator/>
      </w:r>
    </w:p>
  </w:footnote>
  <w:footnote w:type="continuationSeparator" w:id="0">
    <w:p w:rsidR="00BB2ACC" w:rsidRDefault="00BB2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0DA" w:rsidRPr="0042394C" w:rsidRDefault="00D510DA" w:rsidP="00D510DA">
    <w:pPr>
      <w:pStyle w:val="Glava"/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D</w:t>
    </w:r>
    <w:r w:rsidRPr="0042394C">
      <w:rPr>
        <w:rFonts w:ascii="Arial" w:hAnsi="Arial" w:cs="Arial"/>
        <w:b/>
      </w:rPr>
      <w:t>.</w:t>
    </w:r>
    <w:r w:rsidRPr="00B21F64">
      <w:rPr>
        <w:rFonts w:ascii="Arial" w:hAnsi="Arial" w:cs="Arial"/>
        <w:b/>
      </w:rPr>
      <w:t>1</w:t>
    </w:r>
    <w:proofErr w:type="spellEnd"/>
    <w:r w:rsidRPr="00B21F64">
      <w:rPr>
        <w:rFonts w:ascii="Arial" w:hAnsi="Arial" w:cs="Arial"/>
        <w:b/>
      </w:rPr>
      <w:t xml:space="preserve">                                      Javni razpis za sofinanci</w:t>
    </w:r>
    <w:r>
      <w:rPr>
        <w:rFonts w:ascii="Arial" w:hAnsi="Arial" w:cs="Arial"/>
        <w:b/>
      </w:rPr>
      <w:t>ranje mladinskih aktivnosti 20</w:t>
    </w:r>
    <w:r w:rsidR="00F30F57">
      <w:rPr>
        <w:rFonts w:ascii="Arial" w:hAnsi="Arial" w:cs="Arial"/>
        <w:b/>
      </w:rPr>
      <w:t>14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</w:t>
    </w:r>
    <w:r>
      <w:rPr>
        <w:rFonts w:ascii="Arial" w:hAnsi="Arial" w:cs="Arial"/>
        <w:b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3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DA"/>
    <w:rsid w:val="00012537"/>
    <w:rsid w:val="00044F1D"/>
    <w:rsid w:val="00192E1A"/>
    <w:rsid w:val="001E3424"/>
    <w:rsid w:val="002244FC"/>
    <w:rsid w:val="00246B8B"/>
    <w:rsid w:val="002A342C"/>
    <w:rsid w:val="002E0C40"/>
    <w:rsid w:val="00325B49"/>
    <w:rsid w:val="00342FF5"/>
    <w:rsid w:val="003556DF"/>
    <w:rsid w:val="003570C4"/>
    <w:rsid w:val="0036062B"/>
    <w:rsid w:val="00364765"/>
    <w:rsid w:val="00364BAD"/>
    <w:rsid w:val="003C0568"/>
    <w:rsid w:val="003F5FAC"/>
    <w:rsid w:val="00422A2D"/>
    <w:rsid w:val="004D35D5"/>
    <w:rsid w:val="00510D7D"/>
    <w:rsid w:val="00553884"/>
    <w:rsid w:val="005807AB"/>
    <w:rsid w:val="005A5E7B"/>
    <w:rsid w:val="005C7E15"/>
    <w:rsid w:val="005D430A"/>
    <w:rsid w:val="005F22BD"/>
    <w:rsid w:val="00667106"/>
    <w:rsid w:val="0069025D"/>
    <w:rsid w:val="00705731"/>
    <w:rsid w:val="00705C28"/>
    <w:rsid w:val="0071121F"/>
    <w:rsid w:val="0072037A"/>
    <w:rsid w:val="00727893"/>
    <w:rsid w:val="00817DBE"/>
    <w:rsid w:val="00862880"/>
    <w:rsid w:val="008917A0"/>
    <w:rsid w:val="008D42F8"/>
    <w:rsid w:val="008E3211"/>
    <w:rsid w:val="009705C9"/>
    <w:rsid w:val="00A4296A"/>
    <w:rsid w:val="00A67B7B"/>
    <w:rsid w:val="00A838CC"/>
    <w:rsid w:val="00BA0C0A"/>
    <w:rsid w:val="00BB2ACC"/>
    <w:rsid w:val="00C20AF3"/>
    <w:rsid w:val="00C22AD7"/>
    <w:rsid w:val="00C50E1A"/>
    <w:rsid w:val="00CF40C4"/>
    <w:rsid w:val="00D10F23"/>
    <w:rsid w:val="00D26029"/>
    <w:rsid w:val="00D510DA"/>
    <w:rsid w:val="00D5438F"/>
    <w:rsid w:val="00D70953"/>
    <w:rsid w:val="00D92736"/>
    <w:rsid w:val="00E11BB9"/>
    <w:rsid w:val="00E63C24"/>
    <w:rsid w:val="00E9334D"/>
    <w:rsid w:val="00F26F96"/>
    <w:rsid w:val="00F30F57"/>
    <w:rsid w:val="00F63DD4"/>
    <w:rsid w:val="00F75353"/>
    <w:rsid w:val="00F95E7C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10DA"/>
  </w:style>
  <w:style w:type="paragraph" w:styleId="Naslov2">
    <w:name w:val="heading 2"/>
    <w:basedOn w:val="Navaden"/>
    <w:next w:val="Navaden"/>
    <w:qFormat/>
    <w:rsid w:val="00D510D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510D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510D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510D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510D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D510DA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D510DA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510DA"/>
    <w:pPr>
      <w:jc w:val="both"/>
    </w:pPr>
    <w:rPr>
      <w:lang w:val="en-GB"/>
    </w:rPr>
  </w:style>
  <w:style w:type="paragraph" w:customStyle="1" w:styleId="S">
    <w:name w:val="S"/>
    <w:basedOn w:val="Navaden"/>
    <w:rsid w:val="00D510D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510D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D51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510D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510D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10DA"/>
  </w:style>
  <w:style w:type="paragraph" w:styleId="Besedilooblaka">
    <w:name w:val="Balloon Text"/>
    <w:basedOn w:val="Navaden"/>
    <w:link w:val="BesedilooblakaZnak"/>
    <w:rsid w:val="00FB1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B13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20AF3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D10F23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D10F23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D10F23"/>
    <w:pPr>
      <w:numPr>
        <w:numId w:val="8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10DA"/>
  </w:style>
  <w:style w:type="paragraph" w:styleId="Naslov2">
    <w:name w:val="heading 2"/>
    <w:basedOn w:val="Navaden"/>
    <w:next w:val="Navaden"/>
    <w:qFormat/>
    <w:rsid w:val="00D510D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510D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510D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510D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510D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D510DA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D510DA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510DA"/>
    <w:pPr>
      <w:jc w:val="both"/>
    </w:pPr>
    <w:rPr>
      <w:lang w:val="en-GB"/>
    </w:rPr>
  </w:style>
  <w:style w:type="paragraph" w:customStyle="1" w:styleId="S">
    <w:name w:val="S"/>
    <w:basedOn w:val="Navaden"/>
    <w:rsid w:val="00D510D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510D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D51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510D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510D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10DA"/>
  </w:style>
  <w:style w:type="paragraph" w:styleId="Besedilooblaka">
    <w:name w:val="Balloon Text"/>
    <w:basedOn w:val="Navaden"/>
    <w:link w:val="BesedilooblakaZnak"/>
    <w:rsid w:val="00FB1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B13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20AF3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D10F23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D10F23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D10F23"/>
    <w:pPr>
      <w:numPr>
        <w:numId w:val="8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Sabina Dobrajc</cp:lastModifiedBy>
  <cp:revision>2</cp:revision>
  <cp:lastPrinted>2013-10-01T09:33:00Z</cp:lastPrinted>
  <dcterms:created xsi:type="dcterms:W3CDTF">2013-10-25T08:29:00Z</dcterms:created>
  <dcterms:modified xsi:type="dcterms:W3CDTF">2013-10-25T08:29:00Z</dcterms:modified>
</cp:coreProperties>
</file>