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C3DEE" w14:textId="77777777" w:rsidR="00387774" w:rsidRPr="00387774" w:rsidRDefault="00387774" w:rsidP="00387774">
      <w:pPr>
        <w:pStyle w:val="podpisime"/>
      </w:pPr>
    </w:p>
    <w:tbl>
      <w:tblPr>
        <w:tblStyle w:val="Tabelamrea"/>
        <w:tblW w:w="0" w:type="auto"/>
        <w:tblLook w:val="04A0" w:firstRow="1" w:lastRow="0" w:firstColumn="1" w:lastColumn="0" w:noHBand="0" w:noVBand="1"/>
      </w:tblPr>
      <w:tblGrid>
        <w:gridCol w:w="9062"/>
      </w:tblGrid>
      <w:tr w:rsidR="00387774" w:rsidRPr="00387774" w14:paraId="1227BD21" w14:textId="77777777" w:rsidTr="00C102DE">
        <w:tc>
          <w:tcPr>
            <w:tcW w:w="9062" w:type="dxa"/>
          </w:tcPr>
          <w:p w14:paraId="13609840" w14:textId="77777777" w:rsidR="00387774" w:rsidRPr="00387774" w:rsidRDefault="00387774" w:rsidP="00387774">
            <w:pPr>
              <w:pStyle w:val="podpisime"/>
            </w:pPr>
          </w:p>
          <w:p w14:paraId="7BBD78FB" w14:textId="77777777" w:rsidR="00387774" w:rsidRPr="00387774" w:rsidRDefault="00387774" w:rsidP="00387774">
            <w:pPr>
              <w:pStyle w:val="podpisime"/>
            </w:pPr>
            <w:r w:rsidRPr="00387774">
              <w:t>Opozorilo: Neuradno prečiščeno besedilo pravnega akta predstavlja zgolj informativni delovni pripomoček, glede katerega lokalna skupnost ne jamči odškodninsko ali kako drugače.</w:t>
            </w:r>
          </w:p>
          <w:p w14:paraId="2ED73C0E" w14:textId="77777777" w:rsidR="00387774" w:rsidRPr="00387774" w:rsidRDefault="00387774" w:rsidP="00387774">
            <w:pPr>
              <w:pStyle w:val="podpisime"/>
            </w:pPr>
          </w:p>
        </w:tc>
      </w:tr>
    </w:tbl>
    <w:p w14:paraId="5F53DAE6" w14:textId="77777777" w:rsidR="00C8576A" w:rsidRPr="003C7507" w:rsidRDefault="00C8576A" w:rsidP="00387774">
      <w:pPr>
        <w:pStyle w:val="podpisime"/>
      </w:pPr>
    </w:p>
    <w:p w14:paraId="68CC8FDC" w14:textId="5A036C95" w:rsidR="00F63C5B" w:rsidRPr="00387774" w:rsidRDefault="00F63C5B" w:rsidP="00387774">
      <w:pPr>
        <w:pStyle w:val="podpisime"/>
        <w:jc w:val="left"/>
        <w:rPr>
          <w:i w:val="0"/>
          <w:iCs/>
        </w:rPr>
      </w:pPr>
      <w:r w:rsidRPr="00387774">
        <w:rPr>
          <w:i w:val="0"/>
          <w:iCs/>
        </w:rPr>
        <w:t xml:space="preserve">Neuradno prečiščeno besedilo Odredbe o določitvi javnih parkirnih površin, kjer se plačuje parkirnina </w:t>
      </w:r>
      <w:r w:rsidR="003C7507" w:rsidRPr="00387774">
        <w:rPr>
          <w:i w:val="0"/>
          <w:iCs/>
        </w:rPr>
        <w:t xml:space="preserve">v Mestni občini Ljubljana </w:t>
      </w:r>
      <w:r w:rsidRPr="00387774">
        <w:rPr>
          <w:i w:val="0"/>
          <w:iCs/>
        </w:rPr>
        <w:t xml:space="preserve">obsega: </w:t>
      </w:r>
    </w:p>
    <w:p w14:paraId="0AB7E0B6" w14:textId="1142819B" w:rsidR="00F63C5B" w:rsidRPr="00387774" w:rsidRDefault="00F63C5B" w:rsidP="00F63C5B">
      <w:pPr>
        <w:pStyle w:val="Odstavekseznama"/>
        <w:numPr>
          <w:ilvl w:val="0"/>
          <w:numId w:val="11"/>
        </w:numPr>
        <w:tabs>
          <w:tab w:val="left" w:pos="5310"/>
        </w:tabs>
        <w:jc w:val="both"/>
        <w:rPr>
          <w:iCs/>
          <w:sz w:val="22"/>
          <w:szCs w:val="22"/>
        </w:rPr>
      </w:pPr>
      <w:r w:rsidRPr="00387774">
        <w:rPr>
          <w:iCs/>
          <w:sz w:val="22"/>
          <w:szCs w:val="22"/>
        </w:rPr>
        <w:t xml:space="preserve">Odredbo o določitvi javnih parkirnih površin, kjer se plačuje parkirnina </w:t>
      </w:r>
      <w:r w:rsidR="00AE01EF" w:rsidRPr="00387774">
        <w:rPr>
          <w:iCs/>
          <w:sz w:val="22"/>
          <w:szCs w:val="22"/>
        </w:rPr>
        <w:t>v Mestni občini Ljubljana (Uradni list RS, št. 102/25 z dne 5. 12. 2025</w:t>
      </w:r>
      <w:r w:rsidRPr="00387774">
        <w:rPr>
          <w:iCs/>
          <w:sz w:val="22"/>
          <w:szCs w:val="22"/>
        </w:rPr>
        <w:t>),</w:t>
      </w:r>
    </w:p>
    <w:p w14:paraId="0297B0B6" w14:textId="46E2FBE1" w:rsidR="007548E2" w:rsidRPr="00387774" w:rsidRDefault="00AE01EF" w:rsidP="007548E2">
      <w:pPr>
        <w:pStyle w:val="Odstavekseznama"/>
        <w:numPr>
          <w:ilvl w:val="0"/>
          <w:numId w:val="11"/>
        </w:numPr>
        <w:tabs>
          <w:tab w:val="left" w:pos="5310"/>
        </w:tabs>
        <w:jc w:val="both"/>
        <w:rPr>
          <w:iCs/>
          <w:sz w:val="22"/>
          <w:szCs w:val="22"/>
        </w:rPr>
      </w:pPr>
      <w:r w:rsidRPr="00387774">
        <w:rPr>
          <w:iCs/>
          <w:sz w:val="22"/>
          <w:szCs w:val="22"/>
        </w:rPr>
        <w:t xml:space="preserve">Odredbo o </w:t>
      </w:r>
      <w:r w:rsidR="007548E2" w:rsidRPr="00387774">
        <w:rPr>
          <w:iCs/>
          <w:sz w:val="22"/>
          <w:szCs w:val="22"/>
        </w:rPr>
        <w:t xml:space="preserve">dopolnitvah Odredbe o določitvi javnih parkirnih površin, kjer se plačuje parkirnina </w:t>
      </w:r>
      <w:r w:rsidRPr="00387774">
        <w:rPr>
          <w:iCs/>
          <w:sz w:val="22"/>
          <w:szCs w:val="22"/>
        </w:rPr>
        <w:t xml:space="preserve">v Mestni občini Ljubljana (Uradni list RS, št. </w:t>
      </w:r>
      <w:r w:rsidRPr="00387774">
        <w:rPr>
          <w:iCs/>
          <w:sz w:val="22"/>
          <w:szCs w:val="22"/>
        </w:rPr>
        <w:softHyphen/>
      </w:r>
      <w:r w:rsidRPr="00387774">
        <w:rPr>
          <w:iCs/>
          <w:sz w:val="22"/>
          <w:szCs w:val="22"/>
        </w:rPr>
        <w:softHyphen/>
      </w:r>
      <w:r w:rsidRPr="00387774">
        <w:rPr>
          <w:iCs/>
          <w:sz w:val="22"/>
          <w:szCs w:val="22"/>
        </w:rPr>
        <w:softHyphen/>
      </w:r>
      <w:r w:rsidRPr="00387774">
        <w:rPr>
          <w:iCs/>
          <w:sz w:val="22"/>
          <w:szCs w:val="22"/>
        </w:rPr>
        <w:softHyphen/>
      </w:r>
      <w:r w:rsidR="00387774">
        <w:rPr>
          <w:iCs/>
          <w:sz w:val="22"/>
          <w:szCs w:val="22"/>
        </w:rPr>
        <w:t>1664</w:t>
      </w:r>
      <w:r w:rsidRPr="00387774">
        <w:rPr>
          <w:iCs/>
          <w:sz w:val="22"/>
          <w:szCs w:val="22"/>
        </w:rPr>
        <w:t>/26</w:t>
      </w:r>
      <w:r w:rsidR="007548E2" w:rsidRPr="00387774">
        <w:rPr>
          <w:iCs/>
          <w:sz w:val="22"/>
          <w:szCs w:val="22"/>
        </w:rPr>
        <w:t xml:space="preserve"> z dne </w:t>
      </w:r>
      <w:r w:rsidR="00387774">
        <w:rPr>
          <w:iCs/>
          <w:sz w:val="22"/>
          <w:szCs w:val="22"/>
        </w:rPr>
        <w:t>14. 10. 2026</w:t>
      </w:r>
      <w:r w:rsidR="007548E2" w:rsidRPr="00387774">
        <w:rPr>
          <w:iCs/>
          <w:sz w:val="22"/>
          <w:szCs w:val="22"/>
        </w:rPr>
        <w:t>)</w:t>
      </w:r>
    </w:p>
    <w:p w14:paraId="1062E759" w14:textId="77777777" w:rsidR="00F63C5B" w:rsidRPr="003C7507" w:rsidRDefault="00F63C5B" w:rsidP="00F63C5B">
      <w:pPr>
        <w:pStyle w:val="Odstavekseznama"/>
        <w:tabs>
          <w:tab w:val="left" w:pos="5310"/>
        </w:tabs>
        <w:ind w:left="720"/>
        <w:jc w:val="both"/>
        <w:rPr>
          <w:sz w:val="22"/>
          <w:szCs w:val="22"/>
        </w:rPr>
      </w:pPr>
    </w:p>
    <w:p w14:paraId="3D5201C6" w14:textId="77777777" w:rsidR="00F63C5B" w:rsidRPr="003C7507" w:rsidRDefault="00F63C5B" w:rsidP="00F63C5B">
      <w:pPr>
        <w:pStyle w:val="Odstavekseznama"/>
        <w:tabs>
          <w:tab w:val="left" w:pos="5310"/>
        </w:tabs>
        <w:ind w:left="720"/>
        <w:jc w:val="both"/>
        <w:rPr>
          <w:sz w:val="22"/>
          <w:szCs w:val="22"/>
        </w:rPr>
      </w:pPr>
    </w:p>
    <w:p w14:paraId="5A4DCB71" w14:textId="77777777" w:rsidR="00B8215E" w:rsidRPr="003C7507" w:rsidRDefault="00B8215E" w:rsidP="00B8215E">
      <w:pPr>
        <w:jc w:val="both"/>
        <w:rPr>
          <w:color w:val="333333"/>
          <w:sz w:val="22"/>
          <w:szCs w:val="22"/>
        </w:rPr>
      </w:pPr>
    </w:p>
    <w:p w14:paraId="7582A4F6" w14:textId="77777777" w:rsidR="00B8215E" w:rsidRPr="003C7507" w:rsidRDefault="00B8215E" w:rsidP="00B8215E">
      <w:pPr>
        <w:jc w:val="both"/>
        <w:rPr>
          <w:color w:val="333333"/>
          <w:sz w:val="22"/>
          <w:szCs w:val="22"/>
        </w:rPr>
      </w:pPr>
    </w:p>
    <w:p w14:paraId="2FFF5553" w14:textId="77777777" w:rsidR="00B8215E" w:rsidRPr="003C7507" w:rsidRDefault="00B8215E" w:rsidP="00B8215E">
      <w:pPr>
        <w:jc w:val="center"/>
        <w:rPr>
          <w:b/>
          <w:sz w:val="22"/>
          <w:szCs w:val="22"/>
        </w:rPr>
      </w:pPr>
      <w:r w:rsidRPr="003C7507">
        <w:rPr>
          <w:b/>
          <w:sz w:val="22"/>
          <w:szCs w:val="22"/>
        </w:rPr>
        <w:t xml:space="preserve">ODREDBO </w:t>
      </w:r>
    </w:p>
    <w:p w14:paraId="7179109D" w14:textId="77777777" w:rsidR="00B8215E" w:rsidRPr="003C7507" w:rsidRDefault="00B8215E" w:rsidP="00B8215E">
      <w:pPr>
        <w:jc w:val="center"/>
        <w:rPr>
          <w:b/>
          <w:sz w:val="22"/>
          <w:szCs w:val="22"/>
        </w:rPr>
      </w:pPr>
      <w:r w:rsidRPr="003C7507">
        <w:rPr>
          <w:b/>
          <w:sz w:val="22"/>
          <w:szCs w:val="22"/>
        </w:rPr>
        <w:t>o določitvi javnih parkirnih površin, kjer se plačuje parkirnina</w:t>
      </w:r>
    </w:p>
    <w:p w14:paraId="4C7F5178" w14:textId="77777777" w:rsidR="00B8215E" w:rsidRPr="003C7507" w:rsidRDefault="00B8215E" w:rsidP="00B8215E">
      <w:pPr>
        <w:jc w:val="center"/>
        <w:rPr>
          <w:b/>
          <w:sz w:val="22"/>
          <w:szCs w:val="22"/>
        </w:rPr>
      </w:pPr>
      <w:r w:rsidRPr="003C7507">
        <w:rPr>
          <w:b/>
          <w:sz w:val="22"/>
          <w:szCs w:val="22"/>
        </w:rPr>
        <w:t>v Mestni občini Ljubljana</w:t>
      </w:r>
    </w:p>
    <w:p w14:paraId="4B653AF1" w14:textId="77777777" w:rsidR="00B8215E" w:rsidRPr="003C7507" w:rsidRDefault="00B8215E" w:rsidP="00B8215E">
      <w:pPr>
        <w:jc w:val="center"/>
        <w:rPr>
          <w:b/>
          <w:sz w:val="22"/>
          <w:szCs w:val="22"/>
        </w:rPr>
      </w:pPr>
    </w:p>
    <w:p w14:paraId="0592FAEF" w14:textId="77777777" w:rsidR="00B8215E" w:rsidRPr="003C7507" w:rsidRDefault="00B8215E" w:rsidP="00B8215E">
      <w:pPr>
        <w:jc w:val="both"/>
        <w:rPr>
          <w:b/>
          <w:sz w:val="22"/>
          <w:szCs w:val="22"/>
        </w:rPr>
      </w:pPr>
    </w:p>
    <w:p w14:paraId="03D372A8" w14:textId="63CF2E4F" w:rsidR="00387774" w:rsidRPr="00387774" w:rsidRDefault="00387774" w:rsidP="00387774">
      <w:pPr>
        <w:pStyle w:val="podpisime"/>
      </w:pPr>
      <w:r w:rsidRPr="00387774">
        <w:t xml:space="preserve">(neuradno prečiščeno besedilo št. </w:t>
      </w:r>
      <w:r>
        <w:t>1</w:t>
      </w:r>
      <w:r w:rsidRPr="00387774">
        <w:t>)</w:t>
      </w:r>
    </w:p>
    <w:p w14:paraId="16BBEB7F" w14:textId="77777777" w:rsidR="00B8215E" w:rsidRPr="003C7507" w:rsidRDefault="00B8215E" w:rsidP="00B8215E">
      <w:pPr>
        <w:rPr>
          <w:b/>
          <w:sz w:val="22"/>
          <w:szCs w:val="22"/>
        </w:rPr>
      </w:pPr>
    </w:p>
    <w:p w14:paraId="4246136B" w14:textId="77777777" w:rsidR="00B8215E" w:rsidRPr="003C7507" w:rsidRDefault="00B8215E" w:rsidP="00B8215E">
      <w:pPr>
        <w:rPr>
          <w:b/>
          <w:sz w:val="22"/>
          <w:szCs w:val="22"/>
        </w:rPr>
      </w:pPr>
    </w:p>
    <w:p w14:paraId="1563D720" w14:textId="77777777" w:rsidR="00B8215E" w:rsidRPr="003C7507" w:rsidRDefault="00B8215E" w:rsidP="00B8215E">
      <w:pPr>
        <w:pStyle w:val="Odstavekseznama"/>
        <w:numPr>
          <w:ilvl w:val="0"/>
          <w:numId w:val="10"/>
        </w:numPr>
        <w:jc w:val="center"/>
        <w:rPr>
          <w:b/>
          <w:sz w:val="22"/>
          <w:szCs w:val="22"/>
        </w:rPr>
      </w:pPr>
    </w:p>
    <w:p w14:paraId="3240A5A4" w14:textId="77777777" w:rsidR="00B8215E" w:rsidRPr="003C7507" w:rsidRDefault="00B8215E" w:rsidP="00B8215E">
      <w:pPr>
        <w:pStyle w:val="Telobesedila"/>
        <w:spacing w:after="0"/>
        <w:jc w:val="both"/>
        <w:rPr>
          <w:sz w:val="22"/>
          <w:szCs w:val="22"/>
        </w:rPr>
      </w:pPr>
    </w:p>
    <w:p w14:paraId="751F5533" w14:textId="77777777" w:rsidR="00B8215E" w:rsidRPr="003C7507" w:rsidRDefault="00B8215E" w:rsidP="00B8215E">
      <w:pPr>
        <w:pStyle w:val="Telobesedila"/>
        <w:spacing w:after="0"/>
        <w:jc w:val="both"/>
        <w:rPr>
          <w:sz w:val="22"/>
          <w:szCs w:val="22"/>
        </w:rPr>
      </w:pPr>
      <w:r w:rsidRPr="003C7507">
        <w:rPr>
          <w:sz w:val="22"/>
          <w:szCs w:val="22"/>
        </w:rPr>
        <w:t>S to odredbo se na območju Mestne občine Ljubljana določijo javne parkirne površine, kjer se plačuje parkirnina, in čas, v katerem se plačuje.</w:t>
      </w:r>
    </w:p>
    <w:p w14:paraId="4E147073" w14:textId="77777777" w:rsidR="00B8215E" w:rsidRPr="003C7507" w:rsidRDefault="00B8215E" w:rsidP="00B8215E">
      <w:pPr>
        <w:jc w:val="both"/>
        <w:rPr>
          <w:sz w:val="22"/>
          <w:szCs w:val="22"/>
        </w:rPr>
      </w:pPr>
    </w:p>
    <w:p w14:paraId="012ACD6A" w14:textId="77777777" w:rsidR="00B8215E" w:rsidRPr="003C7507" w:rsidRDefault="00B8215E" w:rsidP="00B8215E">
      <w:pPr>
        <w:jc w:val="both"/>
        <w:rPr>
          <w:sz w:val="22"/>
          <w:szCs w:val="22"/>
        </w:rPr>
      </w:pPr>
    </w:p>
    <w:p w14:paraId="6217029E" w14:textId="77777777" w:rsidR="00B8215E" w:rsidRPr="003C7507" w:rsidRDefault="00B8215E" w:rsidP="00B8215E">
      <w:pPr>
        <w:pStyle w:val="Telobesedila"/>
        <w:spacing w:after="0"/>
        <w:jc w:val="center"/>
        <w:rPr>
          <w:b/>
          <w:sz w:val="22"/>
          <w:szCs w:val="22"/>
        </w:rPr>
      </w:pPr>
      <w:r w:rsidRPr="003C7507">
        <w:rPr>
          <w:b/>
          <w:sz w:val="22"/>
          <w:szCs w:val="22"/>
        </w:rPr>
        <w:t>2. člen</w:t>
      </w:r>
    </w:p>
    <w:p w14:paraId="27CC608F" w14:textId="77777777" w:rsidR="00B8215E" w:rsidRPr="003C7507" w:rsidRDefault="00B8215E" w:rsidP="00B8215E">
      <w:pPr>
        <w:pStyle w:val="Telobesedila"/>
        <w:spacing w:after="0"/>
        <w:jc w:val="both"/>
        <w:rPr>
          <w:sz w:val="22"/>
          <w:szCs w:val="22"/>
        </w:rPr>
      </w:pPr>
    </w:p>
    <w:p w14:paraId="66A1283C" w14:textId="77777777" w:rsidR="00B8215E" w:rsidRPr="003C7507" w:rsidRDefault="00B8215E" w:rsidP="00B8215E">
      <w:pPr>
        <w:jc w:val="both"/>
        <w:outlineLvl w:val="0"/>
        <w:rPr>
          <w:sz w:val="22"/>
          <w:szCs w:val="22"/>
        </w:rPr>
      </w:pPr>
      <w:r w:rsidRPr="003C7507">
        <w:rPr>
          <w:sz w:val="22"/>
          <w:szCs w:val="22"/>
        </w:rPr>
        <w:t>Javne parkirne površine, kjer se plačuje parkirnina, po tarifnih razredih, in čas v katerem se plačuje, so:</w:t>
      </w:r>
    </w:p>
    <w:p w14:paraId="4F918147" w14:textId="77777777" w:rsidR="00B8215E" w:rsidRPr="003C7507" w:rsidRDefault="00B8215E" w:rsidP="00B8215E">
      <w:pPr>
        <w:jc w:val="both"/>
        <w:outlineLvl w:val="0"/>
        <w:rPr>
          <w:sz w:val="22"/>
          <w:szCs w:val="2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0"/>
        <w:gridCol w:w="1365"/>
        <w:gridCol w:w="1193"/>
        <w:gridCol w:w="1559"/>
        <w:gridCol w:w="1560"/>
        <w:gridCol w:w="1559"/>
      </w:tblGrid>
      <w:tr w:rsidR="00B8215E" w:rsidRPr="003C7507" w14:paraId="505E9D40" w14:textId="77777777" w:rsidTr="00B8215E">
        <w:tc>
          <w:tcPr>
            <w:tcW w:w="2120" w:type="dxa"/>
            <w:vMerge w:val="restart"/>
            <w:tcBorders>
              <w:top w:val="single" w:sz="4" w:space="0" w:color="auto"/>
              <w:left w:val="single" w:sz="4" w:space="0" w:color="auto"/>
              <w:bottom w:val="double" w:sz="4" w:space="0" w:color="auto"/>
              <w:right w:val="double" w:sz="4" w:space="0" w:color="auto"/>
            </w:tcBorders>
            <w:vAlign w:val="center"/>
            <w:hideMark/>
          </w:tcPr>
          <w:p w14:paraId="1C1967D2" w14:textId="77777777" w:rsidR="00B8215E" w:rsidRPr="003C7507" w:rsidRDefault="00B8215E" w:rsidP="00B8215E">
            <w:pPr>
              <w:pStyle w:val="Telobesedila2"/>
              <w:jc w:val="center"/>
              <w:rPr>
                <w:rFonts w:ascii="Times New Roman" w:hAnsi="Times New Roman"/>
                <w:b/>
                <w:sz w:val="22"/>
                <w:szCs w:val="22"/>
                <w:lang w:val="sl-SI" w:eastAsia="en-US"/>
              </w:rPr>
            </w:pPr>
            <w:r w:rsidRPr="003C7507">
              <w:rPr>
                <w:rFonts w:ascii="Times New Roman" w:hAnsi="Times New Roman"/>
                <w:b/>
                <w:sz w:val="22"/>
                <w:szCs w:val="22"/>
                <w:lang w:val="sl-SI" w:eastAsia="en-US"/>
              </w:rPr>
              <w:t>Javna parkirna površina</w:t>
            </w:r>
          </w:p>
        </w:tc>
        <w:tc>
          <w:tcPr>
            <w:tcW w:w="1365" w:type="dxa"/>
            <w:vMerge w:val="restart"/>
            <w:tcBorders>
              <w:top w:val="single" w:sz="4" w:space="0" w:color="auto"/>
              <w:left w:val="double" w:sz="4" w:space="0" w:color="auto"/>
              <w:bottom w:val="double" w:sz="4" w:space="0" w:color="auto"/>
              <w:right w:val="single" w:sz="4" w:space="0" w:color="auto"/>
            </w:tcBorders>
            <w:vAlign w:val="center"/>
            <w:hideMark/>
          </w:tcPr>
          <w:p w14:paraId="15B0B3C4" w14:textId="77777777" w:rsidR="00B8215E" w:rsidRPr="003C7507" w:rsidRDefault="00B8215E" w:rsidP="00B8215E">
            <w:pPr>
              <w:pStyle w:val="Telobesedila2"/>
              <w:jc w:val="center"/>
              <w:rPr>
                <w:rFonts w:ascii="Times New Roman" w:hAnsi="Times New Roman"/>
                <w:b/>
                <w:sz w:val="22"/>
                <w:szCs w:val="22"/>
                <w:lang w:val="sl-SI" w:eastAsia="en-US"/>
              </w:rPr>
            </w:pPr>
            <w:r w:rsidRPr="003C7507">
              <w:rPr>
                <w:rFonts w:ascii="Times New Roman" w:hAnsi="Times New Roman"/>
                <w:b/>
                <w:sz w:val="22"/>
                <w:szCs w:val="22"/>
                <w:lang w:val="sl-SI" w:eastAsia="en-US"/>
              </w:rPr>
              <w:t>Obratovalni</w:t>
            </w:r>
          </w:p>
          <w:p w14:paraId="36ED1CD4" w14:textId="77777777" w:rsidR="00B8215E" w:rsidRPr="003C7507" w:rsidRDefault="00B8215E" w:rsidP="00B8215E">
            <w:pPr>
              <w:pStyle w:val="Telobesedila2"/>
              <w:jc w:val="center"/>
              <w:rPr>
                <w:rFonts w:ascii="Times New Roman" w:hAnsi="Times New Roman"/>
                <w:b/>
                <w:sz w:val="22"/>
                <w:szCs w:val="22"/>
                <w:lang w:val="sl-SI" w:eastAsia="en-US"/>
              </w:rPr>
            </w:pPr>
            <w:r w:rsidRPr="003C7507">
              <w:rPr>
                <w:rFonts w:ascii="Times New Roman" w:hAnsi="Times New Roman"/>
                <w:b/>
                <w:sz w:val="22"/>
                <w:szCs w:val="22"/>
                <w:lang w:val="sl-SI" w:eastAsia="en-US"/>
              </w:rPr>
              <w:t>čas</w:t>
            </w:r>
          </w:p>
        </w:tc>
        <w:tc>
          <w:tcPr>
            <w:tcW w:w="1193" w:type="dxa"/>
            <w:vMerge w:val="restart"/>
            <w:tcBorders>
              <w:top w:val="single" w:sz="4" w:space="0" w:color="auto"/>
              <w:left w:val="single" w:sz="4" w:space="0" w:color="auto"/>
              <w:bottom w:val="double" w:sz="4" w:space="0" w:color="auto"/>
              <w:right w:val="single" w:sz="4" w:space="0" w:color="auto"/>
            </w:tcBorders>
            <w:vAlign w:val="center"/>
            <w:hideMark/>
          </w:tcPr>
          <w:p w14:paraId="4177B474" w14:textId="77777777" w:rsidR="00B8215E" w:rsidRPr="003C7507" w:rsidRDefault="00B8215E" w:rsidP="00B8215E">
            <w:pPr>
              <w:pStyle w:val="Telobesedila2"/>
              <w:jc w:val="center"/>
              <w:rPr>
                <w:rFonts w:ascii="Times New Roman" w:hAnsi="Times New Roman"/>
                <w:b/>
                <w:sz w:val="22"/>
                <w:szCs w:val="22"/>
                <w:lang w:val="sl-SI" w:eastAsia="en-US"/>
              </w:rPr>
            </w:pPr>
            <w:r w:rsidRPr="003C7507">
              <w:rPr>
                <w:rFonts w:ascii="Times New Roman" w:hAnsi="Times New Roman"/>
                <w:b/>
                <w:sz w:val="22"/>
                <w:szCs w:val="22"/>
                <w:lang w:val="sl-SI" w:eastAsia="en-US"/>
              </w:rPr>
              <w:t>Tarifni</w:t>
            </w:r>
          </w:p>
          <w:p w14:paraId="28528BE7" w14:textId="77777777" w:rsidR="00B8215E" w:rsidRPr="003C7507" w:rsidRDefault="00B8215E" w:rsidP="00B8215E">
            <w:pPr>
              <w:pStyle w:val="Telobesedila2"/>
              <w:jc w:val="center"/>
              <w:rPr>
                <w:rFonts w:ascii="Times New Roman" w:hAnsi="Times New Roman"/>
                <w:b/>
                <w:sz w:val="22"/>
                <w:szCs w:val="22"/>
                <w:lang w:val="sl-SI" w:eastAsia="en-US"/>
              </w:rPr>
            </w:pPr>
            <w:r w:rsidRPr="003C7507">
              <w:rPr>
                <w:rFonts w:ascii="Times New Roman" w:hAnsi="Times New Roman"/>
                <w:b/>
                <w:sz w:val="22"/>
                <w:szCs w:val="22"/>
                <w:lang w:val="sl-SI" w:eastAsia="en-US"/>
              </w:rPr>
              <w:t>razred</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01CDD485" w14:textId="77777777" w:rsidR="00B8215E" w:rsidRPr="003C7507" w:rsidRDefault="00B8215E" w:rsidP="00B8215E">
            <w:pPr>
              <w:pStyle w:val="Telobesedila2"/>
              <w:jc w:val="center"/>
              <w:rPr>
                <w:rFonts w:ascii="Times New Roman" w:hAnsi="Times New Roman"/>
                <w:b/>
                <w:sz w:val="22"/>
                <w:szCs w:val="22"/>
                <w:lang w:val="sl-SI" w:eastAsia="en-US"/>
              </w:rPr>
            </w:pPr>
            <w:r w:rsidRPr="003C7507">
              <w:rPr>
                <w:rFonts w:ascii="Times New Roman" w:hAnsi="Times New Roman"/>
                <w:b/>
                <w:sz w:val="22"/>
                <w:szCs w:val="22"/>
                <w:lang w:val="sl-SI" w:eastAsia="en-US"/>
              </w:rPr>
              <w:t>Čas, v katerem se plačuje parkirnina</w:t>
            </w:r>
          </w:p>
        </w:tc>
      </w:tr>
      <w:tr w:rsidR="00B8215E" w:rsidRPr="003C7507" w14:paraId="7504A719" w14:textId="77777777" w:rsidTr="00B8215E">
        <w:tc>
          <w:tcPr>
            <w:tcW w:w="0" w:type="auto"/>
            <w:vMerge/>
            <w:tcBorders>
              <w:top w:val="single" w:sz="4" w:space="0" w:color="auto"/>
              <w:left w:val="single" w:sz="4" w:space="0" w:color="auto"/>
              <w:bottom w:val="double" w:sz="4" w:space="0" w:color="auto"/>
              <w:right w:val="double" w:sz="4" w:space="0" w:color="auto"/>
            </w:tcBorders>
            <w:vAlign w:val="center"/>
            <w:hideMark/>
          </w:tcPr>
          <w:p w14:paraId="58C37D2A" w14:textId="77777777" w:rsidR="00B8215E" w:rsidRPr="003C7507" w:rsidRDefault="00B8215E" w:rsidP="00B8215E">
            <w:pPr>
              <w:rPr>
                <w:b/>
                <w:sz w:val="22"/>
                <w:szCs w:val="22"/>
                <w:lang w:eastAsia="en-US"/>
              </w:rPr>
            </w:pPr>
          </w:p>
        </w:tc>
        <w:tc>
          <w:tcPr>
            <w:tcW w:w="1365" w:type="dxa"/>
            <w:vMerge/>
            <w:tcBorders>
              <w:top w:val="single" w:sz="4" w:space="0" w:color="auto"/>
              <w:left w:val="double" w:sz="4" w:space="0" w:color="auto"/>
              <w:bottom w:val="double" w:sz="4" w:space="0" w:color="auto"/>
              <w:right w:val="single" w:sz="4" w:space="0" w:color="auto"/>
            </w:tcBorders>
            <w:vAlign w:val="center"/>
            <w:hideMark/>
          </w:tcPr>
          <w:p w14:paraId="5EA587BA" w14:textId="77777777" w:rsidR="00B8215E" w:rsidRPr="003C7507" w:rsidRDefault="00B8215E" w:rsidP="00B8215E">
            <w:pPr>
              <w:rPr>
                <w:b/>
                <w:sz w:val="22"/>
                <w:szCs w:val="22"/>
                <w:lang w:eastAsia="en-US"/>
              </w:rPr>
            </w:pPr>
          </w:p>
        </w:tc>
        <w:tc>
          <w:tcPr>
            <w:tcW w:w="1193" w:type="dxa"/>
            <w:vMerge/>
            <w:tcBorders>
              <w:top w:val="single" w:sz="4" w:space="0" w:color="auto"/>
              <w:left w:val="single" w:sz="4" w:space="0" w:color="auto"/>
              <w:bottom w:val="double" w:sz="4" w:space="0" w:color="auto"/>
              <w:right w:val="single" w:sz="4" w:space="0" w:color="auto"/>
            </w:tcBorders>
            <w:vAlign w:val="center"/>
            <w:hideMark/>
          </w:tcPr>
          <w:p w14:paraId="0F54D1C0" w14:textId="77777777" w:rsidR="00B8215E" w:rsidRPr="003C7507" w:rsidRDefault="00B8215E" w:rsidP="00B8215E">
            <w:pPr>
              <w:rPr>
                <w:b/>
                <w:sz w:val="22"/>
                <w:szCs w:val="22"/>
                <w:lang w:eastAsia="en-US"/>
              </w:rPr>
            </w:pPr>
          </w:p>
        </w:tc>
        <w:tc>
          <w:tcPr>
            <w:tcW w:w="1559" w:type="dxa"/>
            <w:tcBorders>
              <w:top w:val="single" w:sz="4" w:space="0" w:color="auto"/>
              <w:left w:val="single" w:sz="4" w:space="0" w:color="auto"/>
              <w:bottom w:val="double" w:sz="4" w:space="0" w:color="auto"/>
              <w:right w:val="single" w:sz="4" w:space="0" w:color="auto"/>
            </w:tcBorders>
            <w:vAlign w:val="center"/>
            <w:hideMark/>
          </w:tcPr>
          <w:p w14:paraId="43FF6ACC" w14:textId="77777777" w:rsidR="00B8215E" w:rsidRPr="003C7507" w:rsidRDefault="00B8215E" w:rsidP="00B8215E">
            <w:pPr>
              <w:jc w:val="center"/>
              <w:rPr>
                <w:b/>
                <w:sz w:val="22"/>
                <w:szCs w:val="22"/>
              </w:rPr>
            </w:pPr>
            <w:r w:rsidRPr="003C7507">
              <w:rPr>
                <w:b/>
                <w:sz w:val="22"/>
                <w:szCs w:val="22"/>
              </w:rPr>
              <w:t>Dnevna tarifa</w:t>
            </w:r>
          </w:p>
        </w:tc>
        <w:tc>
          <w:tcPr>
            <w:tcW w:w="1560" w:type="dxa"/>
            <w:tcBorders>
              <w:top w:val="single" w:sz="4" w:space="0" w:color="auto"/>
              <w:left w:val="single" w:sz="4" w:space="0" w:color="auto"/>
              <w:bottom w:val="double" w:sz="4" w:space="0" w:color="auto"/>
              <w:right w:val="single" w:sz="4" w:space="0" w:color="auto"/>
            </w:tcBorders>
            <w:vAlign w:val="center"/>
            <w:hideMark/>
          </w:tcPr>
          <w:p w14:paraId="38B0E8DB" w14:textId="77777777" w:rsidR="00B8215E" w:rsidRPr="003C7507" w:rsidRDefault="00B8215E" w:rsidP="00B8215E">
            <w:pPr>
              <w:jc w:val="center"/>
              <w:rPr>
                <w:b/>
                <w:sz w:val="22"/>
                <w:szCs w:val="22"/>
              </w:rPr>
            </w:pPr>
            <w:r w:rsidRPr="003C7507">
              <w:rPr>
                <w:b/>
                <w:sz w:val="22"/>
                <w:szCs w:val="22"/>
              </w:rPr>
              <w:t>Nočna tarifa</w:t>
            </w:r>
          </w:p>
        </w:tc>
        <w:tc>
          <w:tcPr>
            <w:tcW w:w="1559" w:type="dxa"/>
            <w:tcBorders>
              <w:top w:val="single" w:sz="4" w:space="0" w:color="auto"/>
              <w:left w:val="single" w:sz="4" w:space="0" w:color="auto"/>
              <w:bottom w:val="double" w:sz="4" w:space="0" w:color="auto"/>
              <w:right w:val="single" w:sz="4" w:space="0" w:color="auto"/>
            </w:tcBorders>
            <w:vAlign w:val="center"/>
            <w:hideMark/>
          </w:tcPr>
          <w:p w14:paraId="75E1DDBE" w14:textId="77777777" w:rsidR="00B8215E" w:rsidRPr="003C7507" w:rsidRDefault="00B8215E" w:rsidP="00B8215E">
            <w:pPr>
              <w:jc w:val="center"/>
              <w:rPr>
                <w:b/>
                <w:sz w:val="22"/>
                <w:szCs w:val="22"/>
              </w:rPr>
            </w:pPr>
            <w:r w:rsidRPr="003C7507">
              <w:rPr>
                <w:b/>
                <w:sz w:val="22"/>
                <w:szCs w:val="22"/>
              </w:rPr>
              <w:t>Enotna tarifa</w:t>
            </w:r>
          </w:p>
        </w:tc>
      </w:tr>
      <w:tr w:rsidR="00B8215E" w:rsidRPr="003C7507" w14:paraId="0345674A" w14:textId="77777777" w:rsidTr="00B8215E">
        <w:tc>
          <w:tcPr>
            <w:tcW w:w="2120" w:type="dxa"/>
            <w:tcBorders>
              <w:top w:val="single" w:sz="4" w:space="0" w:color="auto"/>
              <w:left w:val="single" w:sz="4" w:space="0" w:color="auto"/>
              <w:bottom w:val="single" w:sz="4" w:space="0" w:color="auto"/>
              <w:right w:val="double" w:sz="4" w:space="0" w:color="auto"/>
            </w:tcBorders>
          </w:tcPr>
          <w:p w14:paraId="4E8B6BA2"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t>Sanatorij Emona</w:t>
            </w:r>
          </w:p>
          <w:p w14:paraId="55AD01F0"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(Kolodvorska ulica) – parkirišče za osebna vozila</w:t>
            </w:r>
          </w:p>
        </w:tc>
        <w:tc>
          <w:tcPr>
            <w:tcW w:w="1365" w:type="dxa"/>
            <w:tcBorders>
              <w:top w:val="single" w:sz="4" w:space="0" w:color="auto"/>
              <w:left w:val="double" w:sz="4" w:space="0" w:color="auto"/>
              <w:bottom w:val="single" w:sz="4" w:space="0" w:color="auto"/>
              <w:right w:val="single" w:sz="4" w:space="0" w:color="auto"/>
            </w:tcBorders>
            <w:hideMark/>
          </w:tcPr>
          <w:p w14:paraId="69303717" w14:textId="77777777" w:rsidR="00B8215E" w:rsidRPr="003C7507" w:rsidRDefault="00B8215E" w:rsidP="00B8215E">
            <w:pPr>
              <w:pStyle w:val="Telobesedila2"/>
              <w:contextualSpacing/>
              <w:jc w:val="center"/>
              <w:rPr>
                <w:rFonts w:ascii="Times New Roman" w:hAnsi="Times New Roman"/>
                <w:strike/>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79BE6490"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t>P-1</w:t>
            </w:r>
            <w:r w:rsidRPr="003C7507">
              <w:rPr>
                <w:rFonts w:ascii="Times New Roman" w:hAnsi="Times New Roman"/>
                <w:sz w:val="22"/>
                <w:szCs w:val="22"/>
                <w:vertAlign w:val="superscript"/>
                <w:lang w:val="sl-SI" w:eastAsia="en-US"/>
              </w:rPr>
              <w:t>1</w:t>
            </w:r>
          </w:p>
          <w:p w14:paraId="1824E825" w14:textId="77777777" w:rsidR="00B8215E" w:rsidRPr="003C7507" w:rsidRDefault="00B8215E" w:rsidP="00B8215E">
            <w:pPr>
              <w:pStyle w:val="Telobesedila2"/>
              <w:rPr>
                <w:rFonts w:ascii="Times New Roman" w:hAnsi="Times New Roman"/>
                <w:strike/>
                <w:sz w:val="22"/>
                <w:szCs w:val="22"/>
                <w:vertAlign w:val="superscript"/>
                <w:lang w:val="sl-SI" w:eastAsia="en-US"/>
              </w:rPr>
            </w:pPr>
          </w:p>
          <w:p w14:paraId="5AEA826C" w14:textId="77777777" w:rsidR="00B8215E" w:rsidRPr="003C7507" w:rsidRDefault="00B8215E" w:rsidP="00B8215E">
            <w:pPr>
              <w:pStyle w:val="Telobesedila2"/>
              <w:jc w:val="center"/>
              <w:rPr>
                <w:rFonts w:ascii="Times New Roman" w:hAnsi="Times New Roman"/>
                <w:strike/>
                <w:sz w:val="22"/>
                <w:szCs w:val="22"/>
                <w:lang w:val="sl-SI" w:eastAsia="en-US"/>
              </w:rPr>
            </w:pPr>
          </w:p>
        </w:tc>
        <w:tc>
          <w:tcPr>
            <w:tcW w:w="1559" w:type="dxa"/>
            <w:tcBorders>
              <w:top w:val="single" w:sz="4" w:space="0" w:color="auto"/>
              <w:left w:val="single" w:sz="4" w:space="0" w:color="auto"/>
              <w:bottom w:val="single" w:sz="4" w:space="0" w:color="auto"/>
              <w:right w:val="single" w:sz="4" w:space="0" w:color="auto"/>
            </w:tcBorders>
            <w:hideMark/>
          </w:tcPr>
          <w:p w14:paraId="719A3ECD"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6.00-22.00 ure</w:t>
            </w:r>
          </w:p>
        </w:tc>
        <w:tc>
          <w:tcPr>
            <w:tcW w:w="1560" w:type="dxa"/>
            <w:tcBorders>
              <w:top w:val="single" w:sz="4" w:space="0" w:color="auto"/>
              <w:left w:val="single" w:sz="4" w:space="0" w:color="auto"/>
              <w:bottom w:val="single" w:sz="4" w:space="0" w:color="auto"/>
              <w:right w:val="single" w:sz="4" w:space="0" w:color="auto"/>
            </w:tcBorders>
            <w:hideMark/>
          </w:tcPr>
          <w:p w14:paraId="456828F2"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22.00-6.00 ure</w:t>
            </w:r>
          </w:p>
        </w:tc>
        <w:tc>
          <w:tcPr>
            <w:tcW w:w="1559" w:type="dxa"/>
            <w:tcBorders>
              <w:top w:val="single" w:sz="4" w:space="0" w:color="auto"/>
              <w:left w:val="single" w:sz="4" w:space="0" w:color="auto"/>
              <w:bottom w:val="single" w:sz="4" w:space="0" w:color="auto"/>
              <w:right w:val="single" w:sz="4" w:space="0" w:color="auto"/>
            </w:tcBorders>
            <w:hideMark/>
          </w:tcPr>
          <w:p w14:paraId="47F7AA19"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 (ni)</w:t>
            </w:r>
          </w:p>
        </w:tc>
      </w:tr>
      <w:tr w:rsidR="00B8215E" w:rsidRPr="003C7507" w14:paraId="62870AD7" w14:textId="77777777" w:rsidTr="00B8215E">
        <w:tc>
          <w:tcPr>
            <w:tcW w:w="2120" w:type="dxa"/>
            <w:tcBorders>
              <w:top w:val="single" w:sz="4" w:space="0" w:color="auto"/>
              <w:left w:val="single" w:sz="4" w:space="0" w:color="auto"/>
              <w:bottom w:val="single" w:sz="4" w:space="0" w:color="auto"/>
              <w:right w:val="double" w:sz="4" w:space="0" w:color="auto"/>
            </w:tcBorders>
          </w:tcPr>
          <w:p w14:paraId="18982C12"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b/>
                <w:sz w:val="22"/>
                <w:szCs w:val="22"/>
                <w:lang w:val="sl-SI" w:eastAsia="en-US"/>
              </w:rPr>
              <w:t>Metelkova ulica</w:t>
            </w:r>
            <w:r w:rsidRPr="003C7507">
              <w:rPr>
                <w:rFonts w:ascii="Times New Roman" w:hAnsi="Times New Roman"/>
                <w:sz w:val="22"/>
                <w:szCs w:val="22"/>
                <w:lang w:val="sl-SI" w:eastAsia="en-US"/>
              </w:rPr>
              <w:t>– parkirišče za osebna vozila</w:t>
            </w:r>
          </w:p>
        </w:tc>
        <w:tc>
          <w:tcPr>
            <w:tcW w:w="1365" w:type="dxa"/>
            <w:tcBorders>
              <w:top w:val="single" w:sz="4" w:space="0" w:color="auto"/>
              <w:left w:val="double" w:sz="4" w:space="0" w:color="auto"/>
              <w:bottom w:val="single" w:sz="4" w:space="0" w:color="auto"/>
              <w:right w:val="single" w:sz="4" w:space="0" w:color="auto"/>
            </w:tcBorders>
            <w:hideMark/>
          </w:tcPr>
          <w:p w14:paraId="20DF6C22"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36442AAB" w14:textId="77777777" w:rsidR="00B8215E" w:rsidRPr="003C7507" w:rsidRDefault="00B8215E" w:rsidP="00B8215E">
            <w:pPr>
              <w:pStyle w:val="Telobesedila2"/>
              <w:contextualSpacing/>
              <w:jc w:val="center"/>
              <w:rPr>
                <w:rFonts w:ascii="Times New Roman" w:hAnsi="Times New Roman"/>
                <w:strike/>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7025C58C"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t>P-1</w:t>
            </w:r>
            <w:r w:rsidRPr="003C7507">
              <w:rPr>
                <w:rFonts w:ascii="Times New Roman" w:hAnsi="Times New Roman"/>
                <w:sz w:val="22"/>
                <w:szCs w:val="22"/>
                <w:vertAlign w:val="superscript"/>
                <w:lang w:val="sl-SI" w:eastAsia="en-US"/>
              </w:rPr>
              <w:t>1</w:t>
            </w:r>
          </w:p>
          <w:p w14:paraId="74188D7C" w14:textId="77777777" w:rsidR="00B8215E" w:rsidRPr="003C7507" w:rsidRDefault="00B8215E" w:rsidP="00B8215E">
            <w:pPr>
              <w:pStyle w:val="Telobesedila2"/>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t>P-1AB</w:t>
            </w:r>
            <w:r w:rsidRPr="003C7507">
              <w:rPr>
                <w:rFonts w:ascii="Times New Roman" w:hAnsi="Times New Roman"/>
                <w:sz w:val="22"/>
                <w:szCs w:val="22"/>
                <w:vertAlign w:val="superscript"/>
                <w:lang w:val="sl-SI" w:eastAsia="en-US"/>
              </w:rPr>
              <w:t>1A</w:t>
            </w:r>
          </w:p>
        </w:tc>
        <w:tc>
          <w:tcPr>
            <w:tcW w:w="1559" w:type="dxa"/>
            <w:tcBorders>
              <w:top w:val="single" w:sz="4" w:space="0" w:color="auto"/>
              <w:left w:val="single" w:sz="4" w:space="0" w:color="auto"/>
              <w:bottom w:val="single" w:sz="4" w:space="0" w:color="auto"/>
              <w:right w:val="single" w:sz="4" w:space="0" w:color="auto"/>
            </w:tcBorders>
            <w:hideMark/>
          </w:tcPr>
          <w:p w14:paraId="6CF8B12D"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6.00-22.00 ure</w:t>
            </w:r>
          </w:p>
          <w:p w14:paraId="1BB1F12E" w14:textId="77777777" w:rsidR="00B8215E" w:rsidRPr="003C7507" w:rsidRDefault="00B8215E" w:rsidP="00B8215E">
            <w:pPr>
              <w:pStyle w:val="Telobesedila2"/>
              <w:contextualSpacing/>
              <w:jc w:val="center"/>
              <w:rPr>
                <w:rFonts w:ascii="Times New Roman" w:hAnsi="Times New Roman"/>
                <w:strike/>
                <w:sz w:val="22"/>
                <w:szCs w:val="22"/>
                <w:lang w:val="sl-SI" w:eastAsia="en-US"/>
              </w:rPr>
            </w:pPr>
            <w:r w:rsidRPr="003C7507">
              <w:rPr>
                <w:rFonts w:ascii="Times New Roman" w:hAnsi="Times New Roman"/>
                <w:sz w:val="22"/>
                <w:szCs w:val="22"/>
                <w:lang w:val="sl-SI" w:eastAsia="en-US"/>
              </w:rPr>
              <w:t>(ni)</w:t>
            </w:r>
          </w:p>
        </w:tc>
        <w:tc>
          <w:tcPr>
            <w:tcW w:w="1560" w:type="dxa"/>
            <w:tcBorders>
              <w:top w:val="single" w:sz="4" w:space="0" w:color="auto"/>
              <w:left w:val="single" w:sz="4" w:space="0" w:color="auto"/>
              <w:bottom w:val="single" w:sz="4" w:space="0" w:color="auto"/>
              <w:right w:val="single" w:sz="4" w:space="0" w:color="auto"/>
            </w:tcBorders>
            <w:hideMark/>
          </w:tcPr>
          <w:p w14:paraId="147E1F7F"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22.00-6.00 ure </w:t>
            </w:r>
          </w:p>
          <w:p w14:paraId="458AFDF0"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59" w:type="dxa"/>
            <w:tcBorders>
              <w:top w:val="single" w:sz="4" w:space="0" w:color="auto"/>
              <w:left w:val="single" w:sz="4" w:space="0" w:color="auto"/>
              <w:bottom w:val="single" w:sz="4" w:space="0" w:color="auto"/>
              <w:right w:val="single" w:sz="4" w:space="0" w:color="auto"/>
            </w:tcBorders>
            <w:hideMark/>
          </w:tcPr>
          <w:p w14:paraId="003CBFE0"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 (ni)</w:t>
            </w:r>
          </w:p>
          <w:p w14:paraId="3599A621"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tc>
      </w:tr>
      <w:tr w:rsidR="00B8215E" w:rsidRPr="003C7507" w14:paraId="2FEF9434"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71B7D3F0"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b/>
                <w:sz w:val="22"/>
                <w:szCs w:val="22"/>
                <w:lang w:val="sl-SI" w:eastAsia="en-US"/>
              </w:rPr>
              <w:t xml:space="preserve">Krekov trg </w:t>
            </w:r>
            <w:r w:rsidRPr="003C7507">
              <w:rPr>
                <w:rFonts w:ascii="Times New Roman" w:hAnsi="Times New Roman"/>
                <w:sz w:val="22"/>
                <w:szCs w:val="22"/>
                <w:lang w:val="sl-SI" w:eastAsia="en-US"/>
              </w:rPr>
              <w:t>– parkirišče za osebna vozila</w:t>
            </w:r>
          </w:p>
        </w:tc>
        <w:tc>
          <w:tcPr>
            <w:tcW w:w="1365" w:type="dxa"/>
            <w:tcBorders>
              <w:top w:val="single" w:sz="4" w:space="0" w:color="auto"/>
              <w:left w:val="double" w:sz="4" w:space="0" w:color="auto"/>
              <w:bottom w:val="single" w:sz="4" w:space="0" w:color="auto"/>
              <w:right w:val="single" w:sz="4" w:space="0" w:color="auto"/>
            </w:tcBorders>
            <w:hideMark/>
          </w:tcPr>
          <w:p w14:paraId="344A855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29EB1F45" w14:textId="77777777" w:rsidR="00B8215E" w:rsidRPr="003C7507" w:rsidRDefault="00B8215E" w:rsidP="00B8215E">
            <w:pPr>
              <w:pStyle w:val="Telobesedila2"/>
              <w:jc w:val="left"/>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t>P-1AB</w:t>
            </w:r>
            <w:r w:rsidRPr="003C7507">
              <w:rPr>
                <w:rFonts w:ascii="Times New Roman" w:hAnsi="Times New Roman"/>
                <w:sz w:val="22"/>
                <w:szCs w:val="22"/>
                <w:vertAlign w:val="superscript"/>
                <w:lang w:val="sl-SI" w:eastAsia="en-US"/>
              </w:rPr>
              <w:t>1A</w:t>
            </w:r>
          </w:p>
        </w:tc>
        <w:tc>
          <w:tcPr>
            <w:tcW w:w="1559" w:type="dxa"/>
            <w:tcBorders>
              <w:top w:val="single" w:sz="4" w:space="0" w:color="auto"/>
              <w:left w:val="single" w:sz="4" w:space="0" w:color="auto"/>
              <w:bottom w:val="single" w:sz="4" w:space="0" w:color="auto"/>
              <w:right w:val="single" w:sz="4" w:space="0" w:color="auto"/>
            </w:tcBorders>
            <w:hideMark/>
          </w:tcPr>
          <w:p w14:paraId="3C1B75C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 (ni)</w:t>
            </w:r>
          </w:p>
        </w:tc>
        <w:tc>
          <w:tcPr>
            <w:tcW w:w="1560" w:type="dxa"/>
            <w:tcBorders>
              <w:top w:val="single" w:sz="4" w:space="0" w:color="auto"/>
              <w:left w:val="single" w:sz="4" w:space="0" w:color="auto"/>
              <w:bottom w:val="single" w:sz="4" w:space="0" w:color="auto"/>
              <w:right w:val="single" w:sz="4" w:space="0" w:color="auto"/>
            </w:tcBorders>
            <w:hideMark/>
          </w:tcPr>
          <w:p w14:paraId="048239B9"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 (ni)</w:t>
            </w:r>
          </w:p>
        </w:tc>
        <w:tc>
          <w:tcPr>
            <w:tcW w:w="1559" w:type="dxa"/>
            <w:tcBorders>
              <w:top w:val="single" w:sz="4" w:space="0" w:color="auto"/>
              <w:left w:val="single" w:sz="4" w:space="0" w:color="auto"/>
              <w:bottom w:val="single" w:sz="4" w:space="0" w:color="auto"/>
              <w:right w:val="single" w:sz="4" w:space="0" w:color="auto"/>
            </w:tcBorders>
            <w:hideMark/>
          </w:tcPr>
          <w:p w14:paraId="12ED2D4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tc>
      </w:tr>
      <w:tr w:rsidR="00B8215E" w:rsidRPr="003C7507" w14:paraId="218A7E0A"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15154F55"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t>Bežigrad</w:t>
            </w:r>
          </w:p>
          <w:p w14:paraId="6D912B72"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(Gospodarsko razstavišče) – parkirišče za osebna vozila</w:t>
            </w:r>
          </w:p>
        </w:tc>
        <w:tc>
          <w:tcPr>
            <w:tcW w:w="1365" w:type="dxa"/>
            <w:tcBorders>
              <w:top w:val="single" w:sz="4" w:space="0" w:color="auto"/>
              <w:left w:val="double" w:sz="4" w:space="0" w:color="auto"/>
              <w:bottom w:val="single" w:sz="4" w:space="0" w:color="auto"/>
              <w:right w:val="single" w:sz="4" w:space="0" w:color="auto"/>
            </w:tcBorders>
            <w:hideMark/>
          </w:tcPr>
          <w:p w14:paraId="753C9DC3"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317D2AA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P-2</w:t>
            </w:r>
            <w:r w:rsidRPr="003C7507">
              <w:rPr>
                <w:rFonts w:ascii="Times New Roman" w:hAnsi="Times New Roman"/>
                <w:sz w:val="22"/>
                <w:szCs w:val="22"/>
                <w:vertAlign w:val="superscript"/>
                <w:lang w:val="sl-SI" w:eastAsia="en-US"/>
              </w:rPr>
              <w:t>4</w:t>
            </w:r>
          </w:p>
        </w:tc>
        <w:tc>
          <w:tcPr>
            <w:tcW w:w="1559" w:type="dxa"/>
            <w:tcBorders>
              <w:top w:val="single" w:sz="4" w:space="0" w:color="auto"/>
              <w:left w:val="single" w:sz="4" w:space="0" w:color="auto"/>
              <w:bottom w:val="single" w:sz="4" w:space="0" w:color="auto"/>
              <w:right w:val="single" w:sz="4" w:space="0" w:color="auto"/>
            </w:tcBorders>
            <w:hideMark/>
          </w:tcPr>
          <w:p w14:paraId="29DA9A18"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6.00-22.00 ure</w:t>
            </w:r>
          </w:p>
          <w:p w14:paraId="4256587F" w14:textId="77777777" w:rsidR="00B8215E" w:rsidRPr="003C7507" w:rsidRDefault="00B8215E" w:rsidP="00B8215E">
            <w:pPr>
              <w:pStyle w:val="Telobesedila2"/>
              <w:jc w:val="center"/>
              <w:rPr>
                <w:rFonts w:ascii="Times New Roman" w:hAnsi="Times New Roman"/>
                <w:strike/>
                <w:sz w:val="22"/>
                <w:szCs w:val="22"/>
                <w:lang w:val="sl-SI" w:eastAsia="en-US"/>
              </w:rPr>
            </w:pPr>
          </w:p>
        </w:tc>
        <w:tc>
          <w:tcPr>
            <w:tcW w:w="1560" w:type="dxa"/>
            <w:tcBorders>
              <w:top w:val="single" w:sz="4" w:space="0" w:color="auto"/>
              <w:left w:val="single" w:sz="4" w:space="0" w:color="auto"/>
              <w:bottom w:val="single" w:sz="4" w:space="0" w:color="auto"/>
              <w:right w:val="single" w:sz="4" w:space="0" w:color="auto"/>
            </w:tcBorders>
            <w:hideMark/>
          </w:tcPr>
          <w:p w14:paraId="058DC872"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22.00-6.00 ure </w:t>
            </w:r>
          </w:p>
          <w:p w14:paraId="2B4F7BC2" w14:textId="77777777" w:rsidR="00B8215E" w:rsidRPr="003C7507" w:rsidRDefault="00B8215E" w:rsidP="00B8215E">
            <w:pPr>
              <w:pStyle w:val="Telobesedila2"/>
              <w:contextualSpacing/>
              <w:jc w:val="center"/>
              <w:rPr>
                <w:rFonts w:ascii="Times New Roman" w:hAnsi="Times New Roman"/>
                <w:strike/>
                <w:sz w:val="22"/>
                <w:szCs w:val="22"/>
                <w:lang w:val="sl-SI" w:eastAsia="en-US"/>
              </w:rPr>
            </w:pPr>
          </w:p>
        </w:tc>
        <w:tc>
          <w:tcPr>
            <w:tcW w:w="1559" w:type="dxa"/>
            <w:tcBorders>
              <w:top w:val="single" w:sz="4" w:space="0" w:color="auto"/>
              <w:left w:val="single" w:sz="4" w:space="0" w:color="auto"/>
              <w:bottom w:val="single" w:sz="4" w:space="0" w:color="auto"/>
              <w:right w:val="single" w:sz="4" w:space="0" w:color="auto"/>
            </w:tcBorders>
            <w:hideMark/>
          </w:tcPr>
          <w:p w14:paraId="234B79C0"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r>
      <w:tr w:rsidR="00B8215E" w:rsidRPr="003C7507" w14:paraId="75F46A52"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5911FD74"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t>Mirje</w:t>
            </w:r>
          </w:p>
          <w:p w14:paraId="22353158"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(Lepi pot) – parkirišče za osebna vozila</w:t>
            </w:r>
          </w:p>
        </w:tc>
        <w:tc>
          <w:tcPr>
            <w:tcW w:w="1365" w:type="dxa"/>
            <w:tcBorders>
              <w:top w:val="single" w:sz="4" w:space="0" w:color="auto"/>
              <w:left w:val="double" w:sz="4" w:space="0" w:color="auto"/>
              <w:bottom w:val="single" w:sz="4" w:space="0" w:color="auto"/>
              <w:right w:val="single" w:sz="4" w:space="0" w:color="auto"/>
            </w:tcBorders>
            <w:hideMark/>
          </w:tcPr>
          <w:p w14:paraId="6DB2CD84"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7F8324E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652BBE1B"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P-2</w:t>
            </w:r>
            <w:r w:rsidRPr="003C7507">
              <w:rPr>
                <w:rFonts w:ascii="Times New Roman" w:hAnsi="Times New Roman"/>
                <w:sz w:val="22"/>
                <w:szCs w:val="22"/>
                <w:vertAlign w:val="superscript"/>
                <w:lang w:val="sl-SI" w:eastAsia="en-US"/>
              </w:rPr>
              <w:t>4</w:t>
            </w:r>
          </w:p>
          <w:p w14:paraId="5A290C51" w14:textId="77777777" w:rsidR="00B8215E" w:rsidRPr="003C7507" w:rsidRDefault="00B8215E" w:rsidP="00B8215E">
            <w:pPr>
              <w:pStyle w:val="Telobesedila2"/>
              <w:jc w:val="center"/>
              <w:rPr>
                <w:rFonts w:ascii="Times New Roman" w:hAnsi="Times New Roman"/>
                <w:strike/>
                <w:sz w:val="22"/>
                <w:szCs w:val="22"/>
                <w:lang w:val="sl-SI" w:eastAsia="en-US"/>
              </w:rPr>
            </w:pPr>
            <w:r w:rsidRPr="003C7507">
              <w:rPr>
                <w:rFonts w:ascii="Times New Roman" w:hAnsi="Times New Roman"/>
                <w:sz w:val="22"/>
                <w:szCs w:val="22"/>
                <w:lang w:val="sl-SI" w:eastAsia="en-US"/>
              </w:rPr>
              <w:t>P-1AB</w:t>
            </w:r>
            <w:r w:rsidRPr="003C7507">
              <w:rPr>
                <w:rFonts w:ascii="Times New Roman" w:hAnsi="Times New Roman"/>
                <w:sz w:val="22"/>
                <w:szCs w:val="22"/>
                <w:vertAlign w:val="superscript"/>
                <w:lang w:val="sl-SI" w:eastAsia="en-US"/>
              </w:rPr>
              <w:t>1A</w:t>
            </w:r>
          </w:p>
        </w:tc>
        <w:tc>
          <w:tcPr>
            <w:tcW w:w="1559" w:type="dxa"/>
            <w:tcBorders>
              <w:top w:val="single" w:sz="4" w:space="0" w:color="auto"/>
              <w:left w:val="single" w:sz="4" w:space="0" w:color="auto"/>
              <w:bottom w:val="single" w:sz="4" w:space="0" w:color="auto"/>
              <w:right w:val="single" w:sz="4" w:space="0" w:color="auto"/>
            </w:tcBorders>
            <w:hideMark/>
          </w:tcPr>
          <w:p w14:paraId="73CA5896"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6.00-22.00 ure</w:t>
            </w:r>
          </w:p>
          <w:p w14:paraId="34B5788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60" w:type="dxa"/>
            <w:tcBorders>
              <w:top w:val="single" w:sz="4" w:space="0" w:color="auto"/>
              <w:left w:val="single" w:sz="4" w:space="0" w:color="auto"/>
              <w:bottom w:val="single" w:sz="4" w:space="0" w:color="auto"/>
              <w:right w:val="single" w:sz="4" w:space="0" w:color="auto"/>
            </w:tcBorders>
            <w:hideMark/>
          </w:tcPr>
          <w:p w14:paraId="30DE1E53"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22.00-6.00 ure</w:t>
            </w:r>
          </w:p>
          <w:p w14:paraId="543E27F9"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59" w:type="dxa"/>
            <w:tcBorders>
              <w:top w:val="single" w:sz="4" w:space="0" w:color="auto"/>
              <w:left w:val="single" w:sz="4" w:space="0" w:color="auto"/>
              <w:bottom w:val="single" w:sz="4" w:space="0" w:color="auto"/>
              <w:right w:val="single" w:sz="4" w:space="0" w:color="auto"/>
            </w:tcBorders>
            <w:hideMark/>
          </w:tcPr>
          <w:p w14:paraId="6F9062C8"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112A7F01"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p w14:paraId="26571604" w14:textId="77777777" w:rsidR="00B8215E" w:rsidRPr="003C7507" w:rsidRDefault="00B8215E" w:rsidP="00B8215E">
            <w:pPr>
              <w:pStyle w:val="Telobesedila2"/>
              <w:jc w:val="center"/>
              <w:rPr>
                <w:rFonts w:ascii="Times New Roman" w:hAnsi="Times New Roman"/>
                <w:sz w:val="22"/>
                <w:szCs w:val="22"/>
                <w:lang w:val="sl-SI" w:eastAsia="en-US"/>
              </w:rPr>
            </w:pPr>
          </w:p>
        </w:tc>
      </w:tr>
      <w:tr w:rsidR="00B8215E" w:rsidRPr="003C7507" w14:paraId="376D9302"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3C9FC7F2"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t xml:space="preserve">Trg mladinskih delovnih brigad </w:t>
            </w:r>
            <w:r w:rsidRPr="003C7507">
              <w:rPr>
                <w:rFonts w:ascii="Times New Roman" w:hAnsi="Times New Roman"/>
                <w:sz w:val="22"/>
                <w:szCs w:val="22"/>
                <w:lang w:val="sl-SI" w:eastAsia="en-US"/>
              </w:rPr>
              <w:t xml:space="preserve">– </w:t>
            </w:r>
            <w:r w:rsidRPr="003C7507">
              <w:rPr>
                <w:rFonts w:ascii="Times New Roman" w:hAnsi="Times New Roman"/>
                <w:sz w:val="22"/>
                <w:szCs w:val="22"/>
                <w:lang w:val="sl-SI" w:eastAsia="en-US"/>
              </w:rPr>
              <w:lastRenderedPageBreak/>
              <w:t>parkirišče za osebna vozila</w:t>
            </w:r>
          </w:p>
        </w:tc>
        <w:tc>
          <w:tcPr>
            <w:tcW w:w="1365" w:type="dxa"/>
            <w:tcBorders>
              <w:top w:val="single" w:sz="4" w:space="0" w:color="auto"/>
              <w:left w:val="double" w:sz="4" w:space="0" w:color="auto"/>
              <w:bottom w:val="single" w:sz="4" w:space="0" w:color="auto"/>
              <w:right w:val="single" w:sz="4" w:space="0" w:color="auto"/>
            </w:tcBorders>
            <w:hideMark/>
          </w:tcPr>
          <w:p w14:paraId="58C66801"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lastRenderedPageBreak/>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4E90C714"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P-2</w:t>
            </w:r>
            <w:r w:rsidRPr="003C7507">
              <w:rPr>
                <w:rFonts w:ascii="Times New Roman" w:hAnsi="Times New Roman"/>
                <w:sz w:val="22"/>
                <w:szCs w:val="22"/>
                <w:vertAlign w:val="superscript"/>
                <w:lang w:val="sl-SI" w:eastAsia="en-US"/>
              </w:rPr>
              <w:t>4</w:t>
            </w:r>
          </w:p>
        </w:tc>
        <w:tc>
          <w:tcPr>
            <w:tcW w:w="1559" w:type="dxa"/>
            <w:tcBorders>
              <w:top w:val="single" w:sz="4" w:space="0" w:color="auto"/>
              <w:left w:val="single" w:sz="4" w:space="0" w:color="auto"/>
              <w:bottom w:val="single" w:sz="4" w:space="0" w:color="auto"/>
              <w:right w:val="single" w:sz="4" w:space="0" w:color="auto"/>
            </w:tcBorders>
            <w:hideMark/>
          </w:tcPr>
          <w:p w14:paraId="23322681"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6.00-22.00 ure</w:t>
            </w:r>
          </w:p>
          <w:p w14:paraId="55FBED57" w14:textId="77777777" w:rsidR="00B8215E" w:rsidRPr="003C7507" w:rsidRDefault="00B8215E" w:rsidP="00B8215E">
            <w:pPr>
              <w:pStyle w:val="Telobesedila2"/>
              <w:jc w:val="center"/>
              <w:rPr>
                <w:rFonts w:ascii="Times New Roman" w:hAnsi="Times New Roman"/>
                <w:strike/>
                <w:sz w:val="22"/>
                <w:szCs w:val="22"/>
                <w:lang w:val="sl-SI" w:eastAsia="en-US"/>
              </w:rPr>
            </w:pPr>
          </w:p>
        </w:tc>
        <w:tc>
          <w:tcPr>
            <w:tcW w:w="1560" w:type="dxa"/>
            <w:tcBorders>
              <w:top w:val="single" w:sz="4" w:space="0" w:color="auto"/>
              <w:left w:val="single" w:sz="4" w:space="0" w:color="auto"/>
              <w:bottom w:val="single" w:sz="4" w:space="0" w:color="auto"/>
              <w:right w:val="single" w:sz="4" w:space="0" w:color="auto"/>
            </w:tcBorders>
            <w:hideMark/>
          </w:tcPr>
          <w:p w14:paraId="3CCD1193"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22.00-6.00 ure </w:t>
            </w:r>
          </w:p>
          <w:p w14:paraId="22280E9E" w14:textId="77777777" w:rsidR="00B8215E" w:rsidRPr="003C7507" w:rsidRDefault="00B8215E" w:rsidP="00B8215E">
            <w:pPr>
              <w:pStyle w:val="Telobesedila2"/>
              <w:jc w:val="center"/>
              <w:rPr>
                <w:rFonts w:ascii="Times New Roman" w:hAnsi="Times New Roman"/>
                <w:strike/>
                <w:sz w:val="22"/>
                <w:szCs w:val="22"/>
                <w:lang w:val="sl-SI" w:eastAsia="en-US"/>
              </w:rPr>
            </w:pPr>
          </w:p>
        </w:tc>
        <w:tc>
          <w:tcPr>
            <w:tcW w:w="1559" w:type="dxa"/>
            <w:tcBorders>
              <w:top w:val="single" w:sz="4" w:space="0" w:color="auto"/>
              <w:left w:val="single" w:sz="4" w:space="0" w:color="auto"/>
              <w:bottom w:val="single" w:sz="4" w:space="0" w:color="auto"/>
              <w:right w:val="single" w:sz="4" w:space="0" w:color="auto"/>
            </w:tcBorders>
            <w:hideMark/>
          </w:tcPr>
          <w:p w14:paraId="75C5918C"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r>
      <w:tr w:rsidR="00B8215E" w:rsidRPr="003C7507" w14:paraId="252AFBBA" w14:textId="77777777" w:rsidTr="00B8215E">
        <w:tc>
          <w:tcPr>
            <w:tcW w:w="2120" w:type="dxa"/>
            <w:tcBorders>
              <w:top w:val="single" w:sz="4" w:space="0" w:color="auto"/>
              <w:left w:val="single" w:sz="4" w:space="0" w:color="auto"/>
              <w:bottom w:val="single" w:sz="4" w:space="0" w:color="auto"/>
              <w:right w:val="double" w:sz="4" w:space="0" w:color="auto"/>
            </w:tcBorders>
          </w:tcPr>
          <w:p w14:paraId="01AD83FB" w14:textId="77777777" w:rsidR="00B8215E" w:rsidRPr="003C7507" w:rsidRDefault="00B8215E" w:rsidP="00B8215E">
            <w:pPr>
              <w:pStyle w:val="Telobesedila2"/>
              <w:rPr>
                <w:rFonts w:ascii="Times New Roman" w:hAnsi="Times New Roman"/>
                <w:sz w:val="22"/>
                <w:szCs w:val="22"/>
                <w:lang w:val="sl-SI"/>
              </w:rPr>
            </w:pPr>
            <w:r w:rsidRPr="003C7507">
              <w:rPr>
                <w:rFonts w:ascii="Times New Roman" w:hAnsi="Times New Roman"/>
                <w:b/>
                <w:sz w:val="22"/>
                <w:szCs w:val="22"/>
                <w:lang w:val="sl-SI"/>
              </w:rPr>
              <w:t>Tivoli I.*</w:t>
            </w:r>
          </w:p>
          <w:p w14:paraId="78ACD5E6"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rPr>
              <w:t>(park Tivoli) – parkirišče za osebna vozila in avtobuse</w:t>
            </w:r>
          </w:p>
        </w:tc>
        <w:tc>
          <w:tcPr>
            <w:tcW w:w="1365" w:type="dxa"/>
            <w:tcBorders>
              <w:top w:val="single" w:sz="4" w:space="0" w:color="auto"/>
              <w:left w:val="double" w:sz="4" w:space="0" w:color="auto"/>
              <w:bottom w:val="single" w:sz="4" w:space="0" w:color="auto"/>
              <w:right w:val="single" w:sz="4" w:space="0" w:color="auto"/>
            </w:tcBorders>
          </w:tcPr>
          <w:p w14:paraId="1996CEB9"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4985447B"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18A10225"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pon. – ned.</w:t>
            </w:r>
          </w:p>
        </w:tc>
        <w:tc>
          <w:tcPr>
            <w:tcW w:w="1193" w:type="dxa"/>
            <w:tcBorders>
              <w:top w:val="single" w:sz="4" w:space="0" w:color="auto"/>
              <w:left w:val="single" w:sz="4" w:space="0" w:color="auto"/>
              <w:bottom w:val="single" w:sz="4" w:space="0" w:color="auto"/>
              <w:right w:val="single" w:sz="4" w:space="0" w:color="auto"/>
            </w:tcBorders>
          </w:tcPr>
          <w:p w14:paraId="73DC08A6" w14:textId="77777777" w:rsidR="00B8215E" w:rsidRPr="003C7507" w:rsidRDefault="00B8215E" w:rsidP="00B8215E">
            <w:pPr>
              <w:pStyle w:val="Telobesedila2"/>
              <w:jc w:val="center"/>
              <w:rPr>
                <w:rFonts w:ascii="Times New Roman" w:hAnsi="Times New Roman"/>
                <w:sz w:val="22"/>
                <w:szCs w:val="22"/>
                <w:vertAlign w:val="superscript"/>
                <w:lang w:val="sl-SI"/>
              </w:rPr>
            </w:pPr>
            <w:r w:rsidRPr="003C7507">
              <w:rPr>
                <w:rFonts w:ascii="Times New Roman" w:hAnsi="Times New Roman"/>
                <w:sz w:val="22"/>
                <w:szCs w:val="22"/>
                <w:lang w:val="sl-SI"/>
              </w:rPr>
              <w:t>P-2</w:t>
            </w:r>
            <w:r w:rsidRPr="003C7507">
              <w:rPr>
                <w:rFonts w:ascii="Times New Roman" w:hAnsi="Times New Roman"/>
                <w:sz w:val="22"/>
                <w:szCs w:val="22"/>
                <w:vertAlign w:val="superscript"/>
                <w:lang w:val="sl-SI"/>
              </w:rPr>
              <w:t>4</w:t>
            </w:r>
          </w:p>
          <w:p w14:paraId="5B44C5E2" w14:textId="77777777" w:rsidR="00B8215E" w:rsidRPr="003C7507" w:rsidRDefault="00B8215E" w:rsidP="00B8215E">
            <w:pPr>
              <w:pStyle w:val="Telobesedila2"/>
              <w:jc w:val="center"/>
              <w:rPr>
                <w:rFonts w:ascii="Times New Roman" w:hAnsi="Times New Roman"/>
                <w:sz w:val="22"/>
                <w:szCs w:val="22"/>
                <w:vertAlign w:val="superscript"/>
                <w:lang w:val="sl-SI"/>
              </w:rPr>
            </w:pPr>
            <w:r w:rsidRPr="003C7507">
              <w:rPr>
                <w:rFonts w:ascii="Times New Roman" w:hAnsi="Times New Roman"/>
                <w:sz w:val="22"/>
                <w:szCs w:val="22"/>
                <w:lang w:val="sl-SI"/>
              </w:rPr>
              <w:t>B-1</w:t>
            </w:r>
            <w:r w:rsidRPr="003C7507">
              <w:rPr>
                <w:rFonts w:ascii="Times New Roman" w:hAnsi="Times New Roman"/>
                <w:sz w:val="22"/>
                <w:szCs w:val="22"/>
                <w:vertAlign w:val="superscript"/>
                <w:lang w:val="sl-SI"/>
              </w:rPr>
              <w:t>7</w:t>
            </w:r>
          </w:p>
          <w:p w14:paraId="7868596C"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rPr>
              <w:t>P-1AB</w:t>
            </w:r>
            <w:r w:rsidRPr="003C7507">
              <w:rPr>
                <w:rFonts w:ascii="Times New Roman" w:hAnsi="Times New Roman"/>
                <w:sz w:val="22"/>
                <w:szCs w:val="22"/>
                <w:vertAlign w:val="superscript"/>
                <w:lang w:val="sl-SI"/>
              </w:rPr>
              <w:t>1A</w:t>
            </w:r>
          </w:p>
        </w:tc>
        <w:tc>
          <w:tcPr>
            <w:tcW w:w="1559" w:type="dxa"/>
            <w:tcBorders>
              <w:top w:val="single" w:sz="4" w:space="0" w:color="auto"/>
              <w:left w:val="single" w:sz="4" w:space="0" w:color="auto"/>
              <w:bottom w:val="single" w:sz="4" w:space="0" w:color="auto"/>
              <w:right w:val="single" w:sz="4" w:space="0" w:color="auto"/>
            </w:tcBorders>
          </w:tcPr>
          <w:p w14:paraId="563B7AC5"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6.00-22.00 ure</w:t>
            </w:r>
          </w:p>
          <w:p w14:paraId="42E1BF31"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6.00-22.00 ure</w:t>
            </w:r>
          </w:p>
          <w:p w14:paraId="69709CA8"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(ni)</w:t>
            </w:r>
          </w:p>
        </w:tc>
        <w:tc>
          <w:tcPr>
            <w:tcW w:w="1560" w:type="dxa"/>
            <w:tcBorders>
              <w:top w:val="single" w:sz="4" w:space="0" w:color="auto"/>
              <w:left w:val="single" w:sz="4" w:space="0" w:color="auto"/>
              <w:bottom w:val="single" w:sz="4" w:space="0" w:color="auto"/>
              <w:right w:val="single" w:sz="4" w:space="0" w:color="auto"/>
            </w:tcBorders>
          </w:tcPr>
          <w:p w14:paraId="2036BB6A"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22.00-6.00 ure</w:t>
            </w:r>
          </w:p>
          <w:p w14:paraId="6EC097F0"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22.00-6.00 ure</w:t>
            </w:r>
          </w:p>
          <w:p w14:paraId="6D91C87F"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(ni)</w:t>
            </w:r>
          </w:p>
        </w:tc>
        <w:tc>
          <w:tcPr>
            <w:tcW w:w="1559" w:type="dxa"/>
            <w:tcBorders>
              <w:top w:val="single" w:sz="4" w:space="0" w:color="auto"/>
              <w:left w:val="single" w:sz="4" w:space="0" w:color="auto"/>
              <w:bottom w:val="single" w:sz="4" w:space="0" w:color="auto"/>
              <w:right w:val="single" w:sz="4" w:space="0" w:color="auto"/>
            </w:tcBorders>
          </w:tcPr>
          <w:p w14:paraId="0CC5A926"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(ni)</w:t>
            </w:r>
          </w:p>
          <w:p w14:paraId="15F6D7C5"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(ni)</w:t>
            </w:r>
          </w:p>
          <w:p w14:paraId="39C0668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mesečno</w:t>
            </w:r>
          </w:p>
        </w:tc>
      </w:tr>
      <w:tr w:rsidR="00B8215E" w:rsidRPr="003C7507" w14:paraId="7B926BB9" w14:textId="77777777" w:rsidTr="00B8215E">
        <w:trPr>
          <w:trHeight w:val="860"/>
        </w:trPr>
        <w:tc>
          <w:tcPr>
            <w:tcW w:w="2120" w:type="dxa"/>
            <w:tcBorders>
              <w:top w:val="single" w:sz="4" w:space="0" w:color="auto"/>
              <w:left w:val="single" w:sz="4" w:space="0" w:color="auto"/>
              <w:bottom w:val="single" w:sz="4" w:space="0" w:color="auto"/>
              <w:right w:val="double" w:sz="4" w:space="0" w:color="auto"/>
            </w:tcBorders>
          </w:tcPr>
          <w:p w14:paraId="7D07D380" w14:textId="77777777" w:rsidR="00B8215E" w:rsidRPr="003C7507" w:rsidRDefault="00B8215E" w:rsidP="00B8215E">
            <w:pPr>
              <w:pStyle w:val="Telobesedila2"/>
              <w:rPr>
                <w:rFonts w:ascii="Times New Roman" w:hAnsi="Times New Roman"/>
                <w:sz w:val="22"/>
                <w:szCs w:val="22"/>
                <w:lang w:val="sl-SI"/>
              </w:rPr>
            </w:pPr>
            <w:r w:rsidRPr="003C7507">
              <w:rPr>
                <w:rFonts w:ascii="Times New Roman" w:hAnsi="Times New Roman"/>
                <w:b/>
                <w:sz w:val="22"/>
                <w:szCs w:val="22"/>
                <w:lang w:val="sl-SI"/>
              </w:rPr>
              <w:t>Tivoli II.*</w:t>
            </w:r>
          </w:p>
          <w:p w14:paraId="3049D9E6"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sz w:val="22"/>
                <w:szCs w:val="22"/>
                <w:lang w:val="sl-SI"/>
              </w:rPr>
              <w:t>(park Tivoli) – parkirišče za osebna vozila in avtobuse</w:t>
            </w:r>
          </w:p>
        </w:tc>
        <w:tc>
          <w:tcPr>
            <w:tcW w:w="1365" w:type="dxa"/>
            <w:tcBorders>
              <w:top w:val="single" w:sz="4" w:space="0" w:color="auto"/>
              <w:left w:val="double" w:sz="4" w:space="0" w:color="auto"/>
              <w:bottom w:val="single" w:sz="4" w:space="0" w:color="auto"/>
              <w:right w:val="single" w:sz="4" w:space="0" w:color="auto"/>
            </w:tcBorders>
          </w:tcPr>
          <w:p w14:paraId="1C3924E6"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574944F3"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30E6FD5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pon. – ned.</w:t>
            </w:r>
          </w:p>
        </w:tc>
        <w:tc>
          <w:tcPr>
            <w:tcW w:w="1193" w:type="dxa"/>
            <w:tcBorders>
              <w:top w:val="single" w:sz="4" w:space="0" w:color="auto"/>
              <w:left w:val="single" w:sz="4" w:space="0" w:color="auto"/>
              <w:bottom w:val="single" w:sz="4" w:space="0" w:color="auto"/>
              <w:right w:val="single" w:sz="4" w:space="0" w:color="auto"/>
            </w:tcBorders>
          </w:tcPr>
          <w:p w14:paraId="28929F85" w14:textId="77777777" w:rsidR="00B8215E" w:rsidRPr="003C7507" w:rsidRDefault="00B8215E" w:rsidP="00B8215E">
            <w:pPr>
              <w:pStyle w:val="Telobesedila2"/>
              <w:jc w:val="center"/>
              <w:rPr>
                <w:rFonts w:ascii="Times New Roman" w:hAnsi="Times New Roman"/>
                <w:sz w:val="22"/>
                <w:szCs w:val="22"/>
                <w:vertAlign w:val="superscript"/>
                <w:lang w:val="sl-SI"/>
              </w:rPr>
            </w:pPr>
            <w:r w:rsidRPr="003C7507">
              <w:rPr>
                <w:rFonts w:ascii="Times New Roman" w:hAnsi="Times New Roman"/>
                <w:sz w:val="22"/>
                <w:szCs w:val="22"/>
                <w:lang w:val="sl-SI"/>
              </w:rPr>
              <w:t>P-2</w:t>
            </w:r>
            <w:r w:rsidRPr="003C7507">
              <w:rPr>
                <w:rFonts w:ascii="Times New Roman" w:hAnsi="Times New Roman"/>
                <w:sz w:val="22"/>
                <w:szCs w:val="22"/>
                <w:vertAlign w:val="superscript"/>
                <w:lang w:val="sl-SI"/>
              </w:rPr>
              <w:t>4</w:t>
            </w:r>
          </w:p>
          <w:p w14:paraId="1BFE76C7" w14:textId="77777777" w:rsidR="00B8215E" w:rsidRPr="003C7507" w:rsidRDefault="00B8215E" w:rsidP="00B8215E">
            <w:pPr>
              <w:pStyle w:val="Telobesedila2"/>
              <w:jc w:val="center"/>
              <w:rPr>
                <w:rFonts w:ascii="Times New Roman" w:hAnsi="Times New Roman"/>
                <w:sz w:val="22"/>
                <w:szCs w:val="22"/>
                <w:vertAlign w:val="superscript"/>
                <w:lang w:val="sl-SI"/>
              </w:rPr>
            </w:pPr>
            <w:r w:rsidRPr="003C7507">
              <w:rPr>
                <w:rFonts w:ascii="Times New Roman" w:hAnsi="Times New Roman"/>
                <w:sz w:val="22"/>
                <w:szCs w:val="22"/>
                <w:lang w:val="sl-SI"/>
              </w:rPr>
              <w:t>B-1</w:t>
            </w:r>
            <w:r w:rsidRPr="003C7507">
              <w:rPr>
                <w:rFonts w:ascii="Times New Roman" w:hAnsi="Times New Roman"/>
                <w:sz w:val="22"/>
                <w:szCs w:val="22"/>
                <w:vertAlign w:val="superscript"/>
                <w:lang w:val="sl-SI"/>
              </w:rPr>
              <w:t>7</w:t>
            </w:r>
          </w:p>
          <w:p w14:paraId="0C1F7262"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P-1AB</w:t>
            </w:r>
            <w:r w:rsidRPr="003C7507">
              <w:rPr>
                <w:rFonts w:ascii="Times New Roman" w:hAnsi="Times New Roman"/>
                <w:sz w:val="22"/>
                <w:szCs w:val="22"/>
                <w:vertAlign w:val="superscript"/>
                <w:lang w:val="sl-SI"/>
              </w:rPr>
              <w:t>1A</w:t>
            </w:r>
          </w:p>
        </w:tc>
        <w:tc>
          <w:tcPr>
            <w:tcW w:w="1559" w:type="dxa"/>
            <w:tcBorders>
              <w:top w:val="single" w:sz="4" w:space="0" w:color="auto"/>
              <w:left w:val="single" w:sz="4" w:space="0" w:color="auto"/>
              <w:bottom w:val="single" w:sz="4" w:space="0" w:color="auto"/>
              <w:right w:val="single" w:sz="4" w:space="0" w:color="auto"/>
            </w:tcBorders>
          </w:tcPr>
          <w:p w14:paraId="2D73D505"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6.00-22.00 ure</w:t>
            </w:r>
          </w:p>
          <w:p w14:paraId="4FBFFC3A"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6.00-22.00 ure</w:t>
            </w:r>
          </w:p>
          <w:p w14:paraId="133C2DFE"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(ni)</w:t>
            </w:r>
          </w:p>
        </w:tc>
        <w:tc>
          <w:tcPr>
            <w:tcW w:w="1560" w:type="dxa"/>
            <w:tcBorders>
              <w:top w:val="single" w:sz="4" w:space="0" w:color="auto"/>
              <w:left w:val="single" w:sz="4" w:space="0" w:color="auto"/>
              <w:bottom w:val="single" w:sz="4" w:space="0" w:color="auto"/>
              <w:right w:val="single" w:sz="4" w:space="0" w:color="auto"/>
            </w:tcBorders>
          </w:tcPr>
          <w:p w14:paraId="06BD127D"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22.00-6.00 ure</w:t>
            </w:r>
          </w:p>
          <w:p w14:paraId="1E7AF524"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22.00-6.00 ure</w:t>
            </w:r>
          </w:p>
          <w:p w14:paraId="6E1B349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(ni)</w:t>
            </w:r>
          </w:p>
        </w:tc>
        <w:tc>
          <w:tcPr>
            <w:tcW w:w="1559" w:type="dxa"/>
            <w:tcBorders>
              <w:top w:val="single" w:sz="4" w:space="0" w:color="auto"/>
              <w:left w:val="single" w:sz="4" w:space="0" w:color="auto"/>
              <w:bottom w:val="single" w:sz="4" w:space="0" w:color="auto"/>
              <w:right w:val="single" w:sz="4" w:space="0" w:color="auto"/>
            </w:tcBorders>
          </w:tcPr>
          <w:p w14:paraId="24BDDF93"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(ni)</w:t>
            </w:r>
          </w:p>
          <w:p w14:paraId="2336C5F9"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(ni)</w:t>
            </w:r>
          </w:p>
          <w:p w14:paraId="0755A472"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mesečno</w:t>
            </w:r>
          </w:p>
        </w:tc>
      </w:tr>
      <w:tr w:rsidR="00B8215E" w:rsidRPr="003C7507" w14:paraId="4FABCE38"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3B3B8EE5"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b/>
                <w:sz w:val="22"/>
                <w:szCs w:val="22"/>
                <w:lang w:val="sl-SI" w:eastAsia="en-US"/>
              </w:rPr>
              <w:t>BS/4</w:t>
            </w:r>
            <w:r w:rsidRPr="003C7507">
              <w:rPr>
                <w:rFonts w:ascii="Times New Roman" w:hAnsi="Times New Roman"/>
                <w:sz w:val="22"/>
                <w:szCs w:val="22"/>
                <w:lang w:val="sl-SI" w:eastAsia="en-US"/>
              </w:rPr>
              <w:t xml:space="preserve"> (Dunajska cesta) – parkirišče za osebna vozila</w:t>
            </w:r>
          </w:p>
        </w:tc>
        <w:tc>
          <w:tcPr>
            <w:tcW w:w="1365" w:type="dxa"/>
            <w:tcBorders>
              <w:top w:val="single" w:sz="4" w:space="0" w:color="auto"/>
              <w:left w:val="double" w:sz="4" w:space="0" w:color="auto"/>
              <w:bottom w:val="single" w:sz="4" w:space="0" w:color="auto"/>
              <w:right w:val="single" w:sz="4" w:space="0" w:color="auto"/>
            </w:tcBorders>
            <w:hideMark/>
          </w:tcPr>
          <w:p w14:paraId="76E5B63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658D3433"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7518740C" w14:textId="77777777" w:rsidR="00B8215E" w:rsidRPr="003C7507" w:rsidRDefault="00B8215E" w:rsidP="00B8215E">
            <w:pPr>
              <w:pStyle w:val="Telobesedila2"/>
              <w:jc w:val="center"/>
              <w:rPr>
                <w:rFonts w:ascii="Times New Roman" w:hAnsi="Times New Roman"/>
                <w:strike/>
                <w:sz w:val="22"/>
                <w:szCs w:val="22"/>
                <w:lang w:val="sl-SI" w:eastAsia="en-US"/>
              </w:rPr>
            </w:pPr>
          </w:p>
        </w:tc>
        <w:tc>
          <w:tcPr>
            <w:tcW w:w="1193" w:type="dxa"/>
            <w:tcBorders>
              <w:top w:val="single" w:sz="4" w:space="0" w:color="auto"/>
              <w:left w:val="single" w:sz="4" w:space="0" w:color="auto"/>
              <w:bottom w:val="single" w:sz="4" w:space="0" w:color="auto"/>
              <w:right w:val="single" w:sz="4" w:space="0" w:color="auto"/>
            </w:tcBorders>
            <w:hideMark/>
          </w:tcPr>
          <w:p w14:paraId="4628E34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P-2</w:t>
            </w:r>
            <w:r w:rsidRPr="003C7507">
              <w:rPr>
                <w:rFonts w:ascii="Times New Roman" w:hAnsi="Times New Roman"/>
                <w:sz w:val="22"/>
                <w:szCs w:val="22"/>
                <w:vertAlign w:val="superscript"/>
                <w:lang w:val="sl-SI" w:eastAsia="en-US"/>
              </w:rPr>
              <w:t>4</w:t>
            </w:r>
          </w:p>
          <w:p w14:paraId="29A4CD0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P-2 AB</w:t>
            </w:r>
            <w:r w:rsidRPr="003C7507">
              <w:rPr>
                <w:rFonts w:ascii="Times New Roman" w:hAnsi="Times New Roman"/>
                <w:sz w:val="22"/>
                <w:szCs w:val="22"/>
                <w:vertAlign w:val="superscript"/>
                <w:lang w:val="sl-SI" w:eastAsia="en-US"/>
              </w:rPr>
              <w:t>2</w:t>
            </w:r>
          </w:p>
          <w:p w14:paraId="325A4708" w14:textId="77777777" w:rsidR="00B8215E" w:rsidRPr="003C7507" w:rsidRDefault="00B8215E" w:rsidP="00B8215E">
            <w:pPr>
              <w:pStyle w:val="Telobesedila2"/>
              <w:jc w:val="center"/>
              <w:rPr>
                <w:rFonts w:ascii="Times New Roman" w:hAnsi="Times New Roman"/>
                <w:strike/>
                <w:sz w:val="22"/>
                <w:szCs w:val="22"/>
                <w:lang w:val="sl-SI" w:eastAsia="en-US"/>
              </w:rPr>
            </w:pPr>
          </w:p>
        </w:tc>
        <w:tc>
          <w:tcPr>
            <w:tcW w:w="1559" w:type="dxa"/>
            <w:tcBorders>
              <w:top w:val="single" w:sz="4" w:space="0" w:color="auto"/>
              <w:left w:val="single" w:sz="4" w:space="0" w:color="auto"/>
              <w:bottom w:val="single" w:sz="4" w:space="0" w:color="auto"/>
              <w:right w:val="single" w:sz="4" w:space="0" w:color="auto"/>
            </w:tcBorders>
            <w:hideMark/>
          </w:tcPr>
          <w:p w14:paraId="4C63CE4E"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6.00-22.00 ure</w:t>
            </w:r>
          </w:p>
          <w:p w14:paraId="2BEE5C5B"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7259D69D" w14:textId="77777777" w:rsidR="00B8215E" w:rsidRPr="003C7507" w:rsidRDefault="00B8215E" w:rsidP="00B8215E">
            <w:pPr>
              <w:pStyle w:val="Telobesedila2"/>
              <w:contextualSpacing/>
              <w:jc w:val="center"/>
              <w:rPr>
                <w:rFonts w:ascii="Times New Roman" w:hAnsi="Times New Roman"/>
                <w:strike/>
                <w:sz w:val="22"/>
                <w:szCs w:val="22"/>
                <w:lang w:val="sl-SI" w:eastAsia="en-US"/>
              </w:rPr>
            </w:pPr>
          </w:p>
        </w:tc>
        <w:tc>
          <w:tcPr>
            <w:tcW w:w="1560" w:type="dxa"/>
            <w:tcBorders>
              <w:top w:val="single" w:sz="4" w:space="0" w:color="auto"/>
              <w:left w:val="single" w:sz="4" w:space="0" w:color="auto"/>
              <w:bottom w:val="single" w:sz="4" w:space="0" w:color="auto"/>
              <w:right w:val="single" w:sz="4" w:space="0" w:color="auto"/>
            </w:tcBorders>
            <w:hideMark/>
          </w:tcPr>
          <w:p w14:paraId="7B8B30C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22.00-6.00 ure</w:t>
            </w:r>
          </w:p>
          <w:p w14:paraId="25DB4A4A"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68BDC66E" w14:textId="77777777" w:rsidR="00B8215E" w:rsidRPr="003C7507" w:rsidRDefault="00B8215E" w:rsidP="00B8215E">
            <w:pPr>
              <w:pStyle w:val="Telobesedila2"/>
              <w:contextualSpacing/>
              <w:jc w:val="center"/>
              <w:rPr>
                <w:rFonts w:ascii="Times New Roman" w:hAnsi="Times New Roman"/>
                <w:sz w:val="22"/>
                <w:szCs w:val="22"/>
                <w:lang w:val="sl-SI" w:eastAsia="en-US"/>
              </w:rPr>
            </w:pPr>
          </w:p>
        </w:tc>
        <w:tc>
          <w:tcPr>
            <w:tcW w:w="1559" w:type="dxa"/>
            <w:tcBorders>
              <w:top w:val="single" w:sz="4" w:space="0" w:color="auto"/>
              <w:left w:val="single" w:sz="4" w:space="0" w:color="auto"/>
              <w:bottom w:val="single" w:sz="4" w:space="0" w:color="auto"/>
              <w:right w:val="single" w:sz="4" w:space="0" w:color="auto"/>
            </w:tcBorders>
            <w:hideMark/>
          </w:tcPr>
          <w:p w14:paraId="53726A16"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675CBF0F"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p w14:paraId="6C1A7FF5" w14:textId="77777777" w:rsidR="00B8215E" w:rsidRPr="003C7507" w:rsidRDefault="00B8215E" w:rsidP="00B8215E">
            <w:pPr>
              <w:pStyle w:val="Telobesedila2"/>
              <w:contextualSpacing/>
              <w:jc w:val="center"/>
              <w:rPr>
                <w:rFonts w:ascii="Times New Roman" w:hAnsi="Times New Roman"/>
                <w:strike/>
                <w:sz w:val="22"/>
                <w:szCs w:val="22"/>
                <w:lang w:val="sl-SI" w:eastAsia="en-US"/>
              </w:rPr>
            </w:pPr>
          </w:p>
        </w:tc>
      </w:tr>
      <w:tr w:rsidR="00B8215E" w:rsidRPr="003C7507" w14:paraId="15FBD2BB"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0D1309B2"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t xml:space="preserve">Trg prekomorskih brigad </w:t>
            </w:r>
            <w:r w:rsidRPr="003C7507">
              <w:rPr>
                <w:rFonts w:ascii="Times New Roman" w:hAnsi="Times New Roman"/>
                <w:sz w:val="22"/>
                <w:szCs w:val="22"/>
                <w:lang w:val="sl-SI" w:eastAsia="en-US"/>
              </w:rPr>
              <w:t>– parkirišče za osebna vozila</w:t>
            </w:r>
          </w:p>
        </w:tc>
        <w:tc>
          <w:tcPr>
            <w:tcW w:w="1365" w:type="dxa"/>
            <w:tcBorders>
              <w:top w:val="single" w:sz="4" w:space="0" w:color="auto"/>
              <w:left w:val="double" w:sz="4" w:space="0" w:color="auto"/>
              <w:bottom w:val="single" w:sz="4" w:space="0" w:color="auto"/>
              <w:right w:val="single" w:sz="4" w:space="0" w:color="auto"/>
            </w:tcBorders>
            <w:hideMark/>
          </w:tcPr>
          <w:p w14:paraId="2E67B2D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5B453015"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08527C22"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P-3</w:t>
            </w:r>
            <w:r w:rsidRPr="003C7507">
              <w:rPr>
                <w:rFonts w:ascii="Times New Roman" w:hAnsi="Times New Roman"/>
                <w:sz w:val="22"/>
                <w:szCs w:val="22"/>
                <w:vertAlign w:val="superscript"/>
                <w:lang w:val="sl-SI" w:eastAsia="en-US"/>
              </w:rPr>
              <w:t>5</w:t>
            </w:r>
          </w:p>
          <w:p w14:paraId="5F70EA68"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P-3 AB</w:t>
            </w:r>
            <w:r w:rsidRPr="003C7507">
              <w:rPr>
                <w:rFonts w:ascii="Times New Roman" w:hAnsi="Times New Roman"/>
                <w:sz w:val="22"/>
                <w:szCs w:val="22"/>
                <w:vertAlign w:val="superscript"/>
                <w:lang w:val="sl-SI" w:eastAsia="en-US"/>
              </w:rPr>
              <w:t>6</w:t>
            </w:r>
          </w:p>
        </w:tc>
        <w:tc>
          <w:tcPr>
            <w:tcW w:w="1559" w:type="dxa"/>
            <w:tcBorders>
              <w:top w:val="single" w:sz="4" w:space="0" w:color="auto"/>
              <w:left w:val="single" w:sz="4" w:space="0" w:color="auto"/>
              <w:bottom w:val="single" w:sz="4" w:space="0" w:color="auto"/>
              <w:right w:val="single" w:sz="4" w:space="0" w:color="auto"/>
            </w:tcBorders>
            <w:hideMark/>
          </w:tcPr>
          <w:p w14:paraId="09DD919E"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6.00-22.00 ure</w:t>
            </w:r>
          </w:p>
          <w:p w14:paraId="14281B3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60" w:type="dxa"/>
            <w:tcBorders>
              <w:top w:val="single" w:sz="4" w:space="0" w:color="auto"/>
              <w:left w:val="single" w:sz="4" w:space="0" w:color="auto"/>
              <w:bottom w:val="single" w:sz="4" w:space="0" w:color="auto"/>
              <w:right w:val="single" w:sz="4" w:space="0" w:color="auto"/>
            </w:tcBorders>
            <w:hideMark/>
          </w:tcPr>
          <w:p w14:paraId="61A8C506"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22.00-6.00 ure</w:t>
            </w:r>
          </w:p>
          <w:p w14:paraId="229B724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59" w:type="dxa"/>
            <w:tcBorders>
              <w:top w:val="single" w:sz="4" w:space="0" w:color="auto"/>
              <w:left w:val="single" w:sz="4" w:space="0" w:color="auto"/>
              <w:bottom w:val="single" w:sz="4" w:space="0" w:color="auto"/>
              <w:right w:val="single" w:sz="4" w:space="0" w:color="auto"/>
            </w:tcBorders>
            <w:hideMark/>
          </w:tcPr>
          <w:p w14:paraId="407C4511"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7A728240"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tc>
      </w:tr>
      <w:tr w:rsidR="00B8215E" w:rsidRPr="003C7507" w14:paraId="0D676113"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78CFFE9C"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t>Žale I.</w:t>
            </w:r>
          </w:p>
          <w:p w14:paraId="5E67AD17"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(glavni vhod) – parkirišče za osebna vozila</w:t>
            </w:r>
          </w:p>
        </w:tc>
        <w:tc>
          <w:tcPr>
            <w:tcW w:w="1365" w:type="dxa"/>
            <w:tcBorders>
              <w:top w:val="single" w:sz="4" w:space="0" w:color="auto"/>
              <w:left w:val="double" w:sz="4" w:space="0" w:color="auto"/>
              <w:bottom w:val="single" w:sz="4" w:space="0" w:color="auto"/>
              <w:right w:val="single" w:sz="4" w:space="0" w:color="auto"/>
            </w:tcBorders>
          </w:tcPr>
          <w:p w14:paraId="4A68467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pet.</w:t>
            </w:r>
          </w:p>
          <w:p w14:paraId="1D64076B"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tcPr>
          <w:p w14:paraId="217D529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P-3</w:t>
            </w:r>
            <w:r w:rsidRPr="003C7507">
              <w:rPr>
                <w:rFonts w:ascii="Times New Roman" w:hAnsi="Times New Roman"/>
                <w:sz w:val="22"/>
                <w:szCs w:val="22"/>
                <w:vertAlign w:val="superscript"/>
                <w:lang w:val="sl-SI" w:eastAsia="en-US"/>
              </w:rPr>
              <w:t>5</w:t>
            </w:r>
          </w:p>
          <w:p w14:paraId="5FD61F9A" w14:textId="77777777" w:rsidR="00B8215E" w:rsidRPr="003C7507" w:rsidRDefault="00B8215E" w:rsidP="00B8215E">
            <w:pPr>
              <w:pStyle w:val="Telobesedila2"/>
              <w:jc w:val="center"/>
              <w:rPr>
                <w:rFonts w:ascii="Times New Roman" w:hAnsi="Times New Roman"/>
                <w:strike/>
                <w:sz w:val="22"/>
                <w:szCs w:val="22"/>
                <w:lang w:val="sl-SI" w:eastAsia="en-US"/>
              </w:rPr>
            </w:pPr>
            <w:r w:rsidRPr="003C7507">
              <w:rPr>
                <w:rFonts w:ascii="Times New Roman" w:hAnsi="Times New Roman"/>
                <w:sz w:val="22"/>
                <w:szCs w:val="22"/>
                <w:lang w:val="sl-SI" w:eastAsia="en-US"/>
              </w:rPr>
              <w:t>P-3 AB</w:t>
            </w:r>
            <w:r w:rsidRPr="003C7507">
              <w:rPr>
                <w:rFonts w:ascii="Times New Roman" w:hAnsi="Times New Roman"/>
                <w:sz w:val="22"/>
                <w:szCs w:val="22"/>
                <w:vertAlign w:val="superscript"/>
                <w:lang w:val="sl-SI" w:eastAsia="en-US"/>
              </w:rPr>
              <w:t>6</w:t>
            </w:r>
          </w:p>
        </w:tc>
        <w:tc>
          <w:tcPr>
            <w:tcW w:w="1559" w:type="dxa"/>
            <w:tcBorders>
              <w:top w:val="single" w:sz="4" w:space="0" w:color="auto"/>
              <w:left w:val="single" w:sz="4" w:space="0" w:color="auto"/>
              <w:bottom w:val="single" w:sz="4" w:space="0" w:color="auto"/>
              <w:right w:val="single" w:sz="4" w:space="0" w:color="auto"/>
            </w:tcBorders>
          </w:tcPr>
          <w:p w14:paraId="3487525A"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6.00-22.00 ure</w:t>
            </w:r>
          </w:p>
          <w:p w14:paraId="466F26C1" w14:textId="77777777" w:rsidR="00B8215E" w:rsidRPr="003C7507" w:rsidRDefault="00B8215E" w:rsidP="00B8215E">
            <w:pPr>
              <w:pStyle w:val="Telobesedila2"/>
              <w:jc w:val="center"/>
              <w:rPr>
                <w:rFonts w:ascii="Times New Roman" w:hAnsi="Times New Roman"/>
                <w:strike/>
                <w:sz w:val="22"/>
                <w:szCs w:val="22"/>
                <w:lang w:val="sl-SI" w:eastAsia="en-US"/>
              </w:rPr>
            </w:pPr>
            <w:r w:rsidRPr="003C7507">
              <w:rPr>
                <w:rFonts w:ascii="Times New Roman" w:hAnsi="Times New Roman"/>
                <w:sz w:val="22"/>
                <w:szCs w:val="22"/>
                <w:lang w:val="sl-SI" w:eastAsia="en-US"/>
              </w:rPr>
              <w:t>(ni)</w:t>
            </w:r>
          </w:p>
        </w:tc>
        <w:tc>
          <w:tcPr>
            <w:tcW w:w="1560" w:type="dxa"/>
            <w:tcBorders>
              <w:top w:val="single" w:sz="4" w:space="0" w:color="auto"/>
              <w:left w:val="single" w:sz="4" w:space="0" w:color="auto"/>
              <w:bottom w:val="single" w:sz="4" w:space="0" w:color="auto"/>
              <w:right w:val="single" w:sz="4" w:space="0" w:color="auto"/>
            </w:tcBorders>
            <w:hideMark/>
          </w:tcPr>
          <w:p w14:paraId="312E8EB5"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22.00-6.00 ure</w:t>
            </w:r>
          </w:p>
          <w:p w14:paraId="6225925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59" w:type="dxa"/>
            <w:tcBorders>
              <w:top w:val="single" w:sz="4" w:space="0" w:color="auto"/>
              <w:left w:val="single" w:sz="4" w:space="0" w:color="auto"/>
              <w:bottom w:val="single" w:sz="4" w:space="0" w:color="auto"/>
              <w:right w:val="single" w:sz="4" w:space="0" w:color="auto"/>
            </w:tcBorders>
            <w:hideMark/>
          </w:tcPr>
          <w:p w14:paraId="566CE71B"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2AEAD12C"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tc>
      </w:tr>
      <w:tr w:rsidR="00B8215E" w:rsidRPr="003C7507" w14:paraId="25112F06"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5203D272"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t>Žale II.</w:t>
            </w:r>
          </w:p>
          <w:p w14:paraId="77AD3042"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(Šmartinski park) – parkirišče za osebna vozila</w:t>
            </w:r>
          </w:p>
        </w:tc>
        <w:tc>
          <w:tcPr>
            <w:tcW w:w="1365" w:type="dxa"/>
            <w:tcBorders>
              <w:top w:val="single" w:sz="4" w:space="0" w:color="auto"/>
              <w:left w:val="double" w:sz="4" w:space="0" w:color="auto"/>
              <w:bottom w:val="single" w:sz="4" w:space="0" w:color="auto"/>
              <w:right w:val="single" w:sz="4" w:space="0" w:color="auto"/>
            </w:tcBorders>
            <w:hideMark/>
          </w:tcPr>
          <w:p w14:paraId="4A2153CE"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pet.</w:t>
            </w:r>
          </w:p>
          <w:p w14:paraId="7B98DB2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321D4948"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t>P-3</w:t>
            </w:r>
            <w:r w:rsidRPr="003C7507">
              <w:rPr>
                <w:rFonts w:ascii="Times New Roman" w:hAnsi="Times New Roman"/>
                <w:sz w:val="22"/>
                <w:szCs w:val="22"/>
                <w:vertAlign w:val="superscript"/>
                <w:lang w:val="sl-SI" w:eastAsia="en-US"/>
              </w:rPr>
              <w:t>5</w:t>
            </w:r>
          </w:p>
          <w:p w14:paraId="2891136B"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P-3 AB</w:t>
            </w:r>
            <w:r w:rsidRPr="003C7507">
              <w:rPr>
                <w:rFonts w:ascii="Times New Roman" w:hAnsi="Times New Roman"/>
                <w:sz w:val="22"/>
                <w:szCs w:val="22"/>
                <w:vertAlign w:val="superscript"/>
                <w:lang w:val="sl-SI" w:eastAsia="en-US"/>
              </w:rPr>
              <w:t>6</w:t>
            </w:r>
          </w:p>
        </w:tc>
        <w:tc>
          <w:tcPr>
            <w:tcW w:w="1559" w:type="dxa"/>
            <w:tcBorders>
              <w:top w:val="single" w:sz="4" w:space="0" w:color="auto"/>
              <w:left w:val="single" w:sz="4" w:space="0" w:color="auto"/>
              <w:bottom w:val="single" w:sz="4" w:space="0" w:color="auto"/>
              <w:right w:val="single" w:sz="4" w:space="0" w:color="auto"/>
            </w:tcBorders>
            <w:hideMark/>
          </w:tcPr>
          <w:p w14:paraId="60A2B58E"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6.00-22.00 ure</w:t>
            </w:r>
          </w:p>
          <w:p w14:paraId="5D1BDF94"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60" w:type="dxa"/>
            <w:tcBorders>
              <w:top w:val="single" w:sz="4" w:space="0" w:color="auto"/>
              <w:left w:val="single" w:sz="4" w:space="0" w:color="auto"/>
              <w:bottom w:val="single" w:sz="4" w:space="0" w:color="auto"/>
              <w:right w:val="single" w:sz="4" w:space="0" w:color="auto"/>
            </w:tcBorders>
            <w:hideMark/>
          </w:tcPr>
          <w:p w14:paraId="115D0630"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22.00-6.00 ure</w:t>
            </w:r>
          </w:p>
          <w:p w14:paraId="38C3159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59" w:type="dxa"/>
            <w:tcBorders>
              <w:top w:val="single" w:sz="4" w:space="0" w:color="auto"/>
              <w:left w:val="single" w:sz="4" w:space="0" w:color="auto"/>
              <w:bottom w:val="single" w:sz="4" w:space="0" w:color="auto"/>
              <w:right w:val="single" w:sz="4" w:space="0" w:color="auto"/>
            </w:tcBorders>
            <w:hideMark/>
          </w:tcPr>
          <w:p w14:paraId="2F20E80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1C720CAB"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p w14:paraId="5E5CB178" w14:textId="77777777" w:rsidR="00B8215E" w:rsidRPr="003C7507" w:rsidRDefault="00B8215E" w:rsidP="00B8215E">
            <w:pPr>
              <w:pStyle w:val="Telobesedila2"/>
              <w:jc w:val="center"/>
              <w:rPr>
                <w:rFonts w:ascii="Times New Roman" w:hAnsi="Times New Roman"/>
                <w:sz w:val="22"/>
                <w:szCs w:val="22"/>
                <w:lang w:val="sl-SI" w:eastAsia="en-US"/>
              </w:rPr>
            </w:pPr>
          </w:p>
        </w:tc>
      </w:tr>
      <w:tr w:rsidR="00B8215E" w:rsidRPr="003C7507" w14:paraId="4F9E5636"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1F45B846"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t>Žale III.</w:t>
            </w:r>
          </w:p>
          <w:p w14:paraId="50BB06A8"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sz w:val="22"/>
                <w:szCs w:val="22"/>
                <w:lang w:val="sl-SI" w:eastAsia="en-US"/>
              </w:rPr>
              <w:t>(Zavod za rehabilitacijo invalidov) – parkirišče za osebna vozila</w:t>
            </w:r>
          </w:p>
        </w:tc>
        <w:tc>
          <w:tcPr>
            <w:tcW w:w="1365" w:type="dxa"/>
            <w:tcBorders>
              <w:top w:val="single" w:sz="4" w:space="0" w:color="auto"/>
              <w:left w:val="double" w:sz="4" w:space="0" w:color="auto"/>
              <w:bottom w:val="single" w:sz="4" w:space="0" w:color="auto"/>
              <w:right w:val="single" w:sz="4" w:space="0" w:color="auto"/>
            </w:tcBorders>
            <w:hideMark/>
          </w:tcPr>
          <w:p w14:paraId="31FB41D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pet.</w:t>
            </w:r>
          </w:p>
          <w:p w14:paraId="0F196A50"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5D10420C" w14:textId="77777777" w:rsidR="00B8215E" w:rsidRPr="003C7507" w:rsidRDefault="00B8215E" w:rsidP="00B8215E">
            <w:pPr>
              <w:pStyle w:val="Telobesedila2"/>
              <w:jc w:val="center"/>
              <w:rPr>
                <w:rFonts w:ascii="Times New Roman" w:hAnsi="Times New Roman"/>
                <w:sz w:val="22"/>
                <w:szCs w:val="22"/>
                <w:lang w:val="sl-SI" w:eastAsia="en-US"/>
              </w:rPr>
            </w:pPr>
          </w:p>
        </w:tc>
        <w:tc>
          <w:tcPr>
            <w:tcW w:w="1193" w:type="dxa"/>
            <w:tcBorders>
              <w:top w:val="single" w:sz="4" w:space="0" w:color="auto"/>
              <w:left w:val="single" w:sz="4" w:space="0" w:color="auto"/>
              <w:bottom w:val="single" w:sz="4" w:space="0" w:color="auto"/>
              <w:right w:val="single" w:sz="4" w:space="0" w:color="auto"/>
            </w:tcBorders>
            <w:hideMark/>
          </w:tcPr>
          <w:p w14:paraId="53C2AF09"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t>P-3</w:t>
            </w:r>
            <w:r w:rsidRPr="003C7507">
              <w:rPr>
                <w:rFonts w:ascii="Times New Roman" w:hAnsi="Times New Roman"/>
                <w:sz w:val="22"/>
                <w:szCs w:val="22"/>
                <w:vertAlign w:val="superscript"/>
                <w:lang w:val="sl-SI" w:eastAsia="en-US"/>
              </w:rPr>
              <w:t>5</w:t>
            </w:r>
          </w:p>
          <w:p w14:paraId="6EC1BC9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P-3 AB</w:t>
            </w:r>
            <w:r w:rsidRPr="003C7507">
              <w:rPr>
                <w:rFonts w:ascii="Times New Roman" w:hAnsi="Times New Roman"/>
                <w:sz w:val="22"/>
                <w:szCs w:val="22"/>
                <w:vertAlign w:val="superscript"/>
                <w:lang w:val="sl-SI" w:eastAsia="en-US"/>
              </w:rPr>
              <w:t>6</w:t>
            </w:r>
          </w:p>
          <w:p w14:paraId="196CE245" w14:textId="77777777" w:rsidR="00B8215E" w:rsidRPr="003C7507" w:rsidRDefault="00B8215E" w:rsidP="00B8215E">
            <w:pPr>
              <w:pStyle w:val="Telobesedila2"/>
              <w:jc w:val="center"/>
              <w:rPr>
                <w:rFonts w:ascii="Times New Roman" w:hAnsi="Times New Roman"/>
                <w:sz w:val="22"/>
                <w:szCs w:val="22"/>
                <w:lang w:val="sl-SI" w:eastAsia="en-US"/>
              </w:rPr>
            </w:pPr>
          </w:p>
          <w:p w14:paraId="01313CD3"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59" w:type="dxa"/>
            <w:tcBorders>
              <w:top w:val="single" w:sz="4" w:space="0" w:color="auto"/>
              <w:left w:val="single" w:sz="4" w:space="0" w:color="auto"/>
              <w:bottom w:val="single" w:sz="4" w:space="0" w:color="auto"/>
              <w:right w:val="single" w:sz="4" w:space="0" w:color="auto"/>
            </w:tcBorders>
            <w:hideMark/>
          </w:tcPr>
          <w:p w14:paraId="58F71044"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6.00-22.00 ure</w:t>
            </w:r>
          </w:p>
          <w:p w14:paraId="1937E19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0FD6177B" w14:textId="77777777" w:rsidR="00B8215E" w:rsidRPr="003C7507" w:rsidRDefault="00B8215E" w:rsidP="00B8215E">
            <w:pPr>
              <w:pStyle w:val="Telobesedila2"/>
              <w:jc w:val="center"/>
              <w:rPr>
                <w:rFonts w:ascii="Times New Roman" w:hAnsi="Times New Roman"/>
                <w:strike/>
                <w:sz w:val="22"/>
                <w:szCs w:val="22"/>
                <w:lang w:val="sl-SI" w:eastAsia="en-US"/>
              </w:rPr>
            </w:pPr>
          </w:p>
        </w:tc>
        <w:tc>
          <w:tcPr>
            <w:tcW w:w="1560" w:type="dxa"/>
            <w:tcBorders>
              <w:top w:val="single" w:sz="4" w:space="0" w:color="auto"/>
              <w:left w:val="single" w:sz="4" w:space="0" w:color="auto"/>
              <w:bottom w:val="single" w:sz="4" w:space="0" w:color="auto"/>
              <w:right w:val="single" w:sz="4" w:space="0" w:color="auto"/>
            </w:tcBorders>
            <w:hideMark/>
          </w:tcPr>
          <w:p w14:paraId="234F70F3"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22.00-6.00 ure</w:t>
            </w:r>
          </w:p>
          <w:p w14:paraId="39ACD4A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3666AAE3"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59" w:type="dxa"/>
            <w:tcBorders>
              <w:top w:val="single" w:sz="4" w:space="0" w:color="auto"/>
              <w:left w:val="single" w:sz="4" w:space="0" w:color="auto"/>
              <w:bottom w:val="single" w:sz="4" w:space="0" w:color="auto"/>
              <w:right w:val="single" w:sz="4" w:space="0" w:color="auto"/>
            </w:tcBorders>
            <w:hideMark/>
          </w:tcPr>
          <w:p w14:paraId="1BB6A45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48CBDB0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tc>
      </w:tr>
      <w:tr w:rsidR="00B8215E" w:rsidRPr="003C7507" w14:paraId="1866002C" w14:textId="77777777" w:rsidTr="00B8215E">
        <w:trPr>
          <w:trHeight w:val="730"/>
        </w:trPr>
        <w:tc>
          <w:tcPr>
            <w:tcW w:w="2120" w:type="dxa"/>
            <w:tcBorders>
              <w:top w:val="single" w:sz="4" w:space="0" w:color="auto"/>
              <w:left w:val="single" w:sz="4" w:space="0" w:color="auto"/>
              <w:bottom w:val="single" w:sz="4" w:space="0" w:color="auto"/>
              <w:right w:val="double" w:sz="4" w:space="0" w:color="auto"/>
            </w:tcBorders>
            <w:hideMark/>
          </w:tcPr>
          <w:p w14:paraId="085E3814"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b/>
                <w:sz w:val="22"/>
                <w:szCs w:val="22"/>
                <w:lang w:val="sl-SI" w:eastAsia="en-US"/>
              </w:rPr>
              <w:t>Žale IV.</w:t>
            </w:r>
          </w:p>
          <w:p w14:paraId="2199FE4E"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(Koželjeva ulica) – parkirišče za osebna vozila</w:t>
            </w:r>
          </w:p>
        </w:tc>
        <w:tc>
          <w:tcPr>
            <w:tcW w:w="1365" w:type="dxa"/>
            <w:tcBorders>
              <w:top w:val="single" w:sz="4" w:space="0" w:color="auto"/>
              <w:left w:val="double" w:sz="4" w:space="0" w:color="auto"/>
              <w:bottom w:val="single" w:sz="4" w:space="0" w:color="auto"/>
              <w:right w:val="single" w:sz="4" w:space="0" w:color="auto"/>
            </w:tcBorders>
            <w:hideMark/>
          </w:tcPr>
          <w:p w14:paraId="2BBDC22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pet.</w:t>
            </w:r>
          </w:p>
          <w:p w14:paraId="29CE9835"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75B1DFA6"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t>P-3</w:t>
            </w:r>
            <w:r w:rsidRPr="003C7507">
              <w:rPr>
                <w:rFonts w:ascii="Times New Roman" w:hAnsi="Times New Roman"/>
                <w:sz w:val="22"/>
                <w:szCs w:val="22"/>
                <w:vertAlign w:val="superscript"/>
                <w:lang w:val="sl-SI" w:eastAsia="en-US"/>
              </w:rPr>
              <w:t>5</w:t>
            </w:r>
          </w:p>
          <w:p w14:paraId="43DDDE90"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P-3 AB</w:t>
            </w:r>
            <w:r w:rsidRPr="003C7507">
              <w:rPr>
                <w:rFonts w:ascii="Times New Roman" w:hAnsi="Times New Roman"/>
                <w:sz w:val="22"/>
                <w:szCs w:val="22"/>
                <w:vertAlign w:val="superscript"/>
                <w:lang w:val="sl-SI" w:eastAsia="en-US"/>
              </w:rPr>
              <w:t>6</w:t>
            </w:r>
          </w:p>
        </w:tc>
        <w:tc>
          <w:tcPr>
            <w:tcW w:w="1559" w:type="dxa"/>
            <w:tcBorders>
              <w:top w:val="single" w:sz="4" w:space="0" w:color="auto"/>
              <w:left w:val="single" w:sz="4" w:space="0" w:color="auto"/>
              <w:bottom w:val="single" w:sz="4" w:space="0" w:color="auto"/>
              <w:right w:val="single" w:sz="4" w:space="0" w:color="auto"/>
            </w:tcBorders>
            <w:hideMark/>
          </w:tcPr>
          <w:p w14:paraId="31B00C83"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6.00-22.00 ure</w:t>
            </w:r>
          </w:p>
          <w:p w14:paraId="49DCBB08"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60" w:type="dxa"/>
            <w:tcBorders>
              <w:top w:val="single" w:sz="4" w:space="0" w:color="auto"/>
              <w:left w:val="single" w:sz="4" w:space="0" w:color="auto"/>
              <w:bottom w:val="single" w:sz="4" w:space="0" w:color="auto"/>
              <w:right w:val="single" w:sz="4" w:space="0" w:color="auto"/>
            </w:tcBorders>
            <w:hideMark/>
          </w:tcPr>
          <w:p w14:paraId="33FFF9A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22.00-6.00 ure</w:t>
            </w:r>
          </w:p>
          <w:p w14:paraId="7E1923A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59" w:type="dxa"/>
            <w:tcBorders>
              <w:top w:val="single" w:sz="4" w:space="0" w:color="auto"/>
              <w:left w:val="single" w:sz="4" w:space="0" w:color="auto"/>
              <w:bottom w:val="single" w:sz="4" w:space="0" w:color="auto"/>
              <w:right w:val="single" w:sz="4" w:space="0" w:color="auto"/>
            </w:tcBorders>
            <w:hideMark/>
          </w:tcPr>
          <w:p w14:paraId="257AA3E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6CEE98B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tc>
      </w:tr>
      <w:tr w:rsidR="00B8215E" w:rsidRPr="003C7507" w14:paraId="6C3D5497" w14:textId="77777777" w:rsidTr="00B8215E">
        <w:trPr>
          <w:trHeight w:val="730"/>
        </w:trPr>
        <w:tc>
          <w:tcPr>
            <w:tcW w:w="2120" w:type="dxa"/>
            <w:tcBorders>
              <w:top w:val="single" w:sz="4" w:space="0" w:color="auto"/>
              <w:left w:val="single" w:sz="4" w:space="0" w:color="auto"/>
              <w:bottom w:val="single" w:sz="4" w:space="0" w:color="auto"/>
              <w:right w:val="double" w:sz="4" w:space="0" w:color="auto"/>
            </w:tcBorders>
            <w:hideMark/>
          </w:tcPr>
          <w:p w14:paraId="1C216157"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b/>
                <w:sz w:val="22"/>
                <w:szCs w:val="22"/>
                <w:lang w:val="sl-SI" w:eastAsia="en-US"/>
              </w:rPr>
              <w:t>Žale V.</w:t>
            </w:r>
          </w:p>
          <w:p w14:paraId="47A019C7"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(Tomačevska cesta) – parkirišče za osebna vozila</w:t>
            </w:r>
          </w:p>
        </w:tc>
        <w:tc>
          <w:tcPr>
            <w:tcW w:w="1365" w:type="dxa"/>
            <w:tcBorders>
              <w:top w:val="single" w:sz="4" w:space="0" w:color="auto"/>
              <w:left w:val="double" w:sz="4" w:space="0" w:color="auto"/>
              <w:bottom w:val="single" w:sz="4" w:space="0" w:color="auto"/>
              <w:right w:val="single" w:sz="4" w:space="0" w:color="auto"/>
            </w:tcBorders>
            <w:hideMark/>
          </w:tcPr>
          <w:p w14:paraId="6409B298"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pet.</w:t>
            </w:r>
          </w:p>
          <w:p w14:paraId="6315601C"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46150BC8"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t>P-3</w:t>
            </w:r>
            <w:r w:rsidRPr="003C7507">
              <w:rPr>
                <w:rFonts w:ascii="Times New Roman" w:hAnsi="Times New Roman"/>
                <w:sz w:val="22"/>
                <w:szCs w:val="22"/>
                <w:vertAlign w:val="superscript"/>
                <w:lang w:val="sl-SI" w:eastAsia="en-US"/>
              </w:rPr>
              <w:t>5</w:t>
            </w:r>
          </w:p>
          <w:p w14:paraId="3071C9EE"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P-3 AB</w:t>
            </w:r>
            <w:r w:rsidRPr="003C7507">
              <w:rPr>
                <w:rFonts w:ascii="Times New Roman" w:hAnsi="Times New Roman"/>
                <w:sz w:val="22"/>
                <w:szCs w:val="22"/>
                <w:vertAlign w:val="superscript"/>
                <w:lang w:val="sl-SI" w:eastAsia="en-US"/>
              </w:rPr>
              <w:t>6</w:t>
            </w:r>
          </w:p>
        </w:tc>
        <w:tc>
          <w:tcPr>
            <w:tcW w:w="1559" w:type="dxa"/>
            <w:tcBorders>
              <w:top w:val="single" w:sz="4" w:space="0" w:color="auto"/>
              <w:left w:val="single" w:sz="4" w:space="0" w:color="auto"/>
              <w:bottom w:val="single" w:sz="4" w:space="0" w:color="auto"/>
              <w:right w:val="single" w:sz="4" w:space="0" w:color="auto"/>
            </w:tcBorders>
            <w:hideMark/>
          </w:tcPr>
          <w:p w14:paraId="185C73E0"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6.00-22.00 ure</w:t>
            </w:r>
          </w:p>
          <w:p w14:paraId="2DD605A2"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60" w:type="dxa"/>
            <w:tcBorders>
              <w:top w:val="single" w:sz="4" w:space="0" w:color="auto"/>
              <w:left w:val="single" w:sz="4" w:space="0" w:color="auto"/>
              <w:bottom w:val="single" w:sz="4" w:space="0" w:color="auto"/>
              <w:right w:val="single" w:sz="4" w:space="0" w:color="auto"/>
            </w:tcBorders>
            <w:hideMark/>
          </w:tcPr>
          <w:p w14:paraId="06A2E69B"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22.00-6.00 ure</w:t>
            </w:r>
          </w:p>
          <w:p w14:paraId="3275781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59" w:type="dxa"/>
            <w:tcBorders>
              <w:top w:val="single" w:sz="4" w:space="0" w:color="auto"/>
              <w:left w:val="single" w:sz="4" w:space="0" w:color="auto"/>
              <w:bottom w:val="single" w:sz="4" w:space="0" w:color="auto"/>
              <w:right w:val="single" w:sz="4" w:space="0" w:color="auto"/>
            </w:tcBorders>
            <w:hideMark/>
          </w:tcPr>
          <w:p w14:paraId="5F8DC60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5CF2DE0C"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tc>
      </w:tr>
      <w:tr w:rsidR="00B8215E" w:rsidRPr="003C7507" w14:paraId="58039DDE" w14:textId="77777777" w:rsidTr="00B8215E">
        <w:trPr>
          <w:trHeight w:val="730"/>
        </w:trPr>
        <w:tc>
          <w:tcPr>
            <w:tcW w:w="2120" w:type="dxa"/>
            <w:tcBorders>
              <w:top w:val="single" w:sz="4" w:space="0" w:color="auto"/>
              <w:left w:val="single" w:sz="4" w:space="0" w:color="auto"/>
              <w:bottom w:val="single" w:sz="4" w:space="0" w:color="auto"/>
              <w:right w:val="double" w:sz="4" w:space="0" w:color="auto"/>
            </w:tcBorders>
            <w:hideMark/>
          </w:tcPr>
          <w:p w14:paraId="07E303B8"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b/>
                <w:sz w:val="22"/>
                <w:szCs w:val="22"/>
                <w:lang w:val="sl-SI" w:eastAsia="en-US"/>
              </w:rPr>
              <w:t>Pokopališče Polje</w:t>
            </w:r>
          </w:p>
          <w:p w14:paraId="2B125BD3"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(Zadobrovška cesta) – parkirišče za osebna vozila</w:t>
            </w:r>
          </w:p>
        </w:tc>
        <w:tc>
          <w:tcPr>
            <w:tcW w:w="1365" w:type="dxa"/>
            <w:tcBorders>
              <w:top w:val="single" w:sz="4" w:space="0" w:color="auto"/>
              <w:left w:val="double" w:sz="4" w:space="0" w:color="auto"/>
              <w:bottom w:val="single" w:sz="4" w:space="0" w:color="auto"/>
              <w:right w:val="single" w:sz="4" w:space="0" w:color="auto"/>
            </w:tcBorders>
          </w:tcPr>
          <w:p w14:paraId="7A59670B"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pet.</w:t>
            </w:r>
          </w:p>
          <w:p w14:paraId="52D31671"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tcPr>
          <w:p w14:paraId="0710DA3A"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t>P-3</w:t>
            </w:r>
            <w:r w:rsidRPr="003C7507">
              <w:rPr>
                <w:rFonts w:ascii="Times New Roman" w:hAnsi="Times New Roman"/>
                <w:sz w:val="22"/>
                <w:szCs w:val="22"/>
                <w:vertAlign w:val="superscript"/>
                <w:lang w:val="sl-SI" w:eastAsia="en-US"/>
              </w:rPr>
              <w:t>5</w:t>
            </w:r>
          </w:p>
          <w:p w14:paraId="2C908923"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P-3 AB</w:t>
            </w:r>
            <w:r w:rsidRPr="003C7507">
              <w:rPr>
                <w:rFonts w:ascii="Times New Roman" w:hAnsi="Times New Roman"/>
                <w:sz w:val="22"/>
                <w:szCs w:val="22"/>
                <w:vertAlign w:val="superscript"/>
                <w:lang w:val="sl-SI" w:eastAsia="en-US"/>
              </w:rPr>
              <w:t>6</w:t>
            </w:r>
          </w:p>
        </w:tc>
        <w:tc>
          <w:tcPr>
            <w:tcW w:w="1559" w:type="dxa"/>
            <w:tcBorders>
              <w:top w:val="single" w:sz="4" w:space="0" w:color="auto"/>
              <w:left w:val="single" w:sz="4" w:space="0" w:color="auto"/>
              <w:bottom w:val="single" w:sz="4" w:space="0" w:color="auto"/>
              <w:right w:val="single" w:sz="4" w:space="0" w:color="auto"/>
            </w:tcBorders>
          </w:tcPr>
          <w:p w14:paraId="3FE9C1AE"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6.00-22.00 ure</w:t>
            </w:r>
          </w:p>
          <w:p w14:paraId="05B8125F"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60" w:type="dxa"/>
            <w:tcBorders>
              <w:top w:val="single" w:sz="4" w:space="0" w:color="auto"/>
              <w:left w:val="single" w:sz="4" w:space="0" w:color="auto"/>
              <w:bottom w:val="single" w:sz="4" w:space="0" w:color="auto"/>
              <w:right w:val="single" w:sz="4" w:space="0" w:color="auto"/>
            </w:tcBorders>
          </w:tcPr>
          <w:p w14:paraId="01A5780B"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22.00-6.00 ure</w:t>
            </w:r>
          </w:p>
          <w:p w14:paraId="43FAF3F2"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59" w:type="dxa"/>
            <w:tcBorders>
              <w:top w:val="single" w:sz="4" w:space="0" w:color="auto"/>
              <w:left w:val="single" w:sz="4" w:space="0" w:color="auto"/>
              <w:bottom w:val="single" w:sz="4" w:space="0" w:color="auto"/>
              <w:right w:val="single" w:sz="4" w:space="0" w:color="auto"/>
            </w:tcBorders>
          </w:tcPr>
          <w:p w14:paraId="0D6D5C5E"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377D2BBC"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tc>
      </w:tr>
      <w:tr w:rsidR="00B8215E" w:rsidRPr="003C7507" w14:paraId="7F4FB1DC"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1DCC2DEF"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t>Kranjčeva ulica</w:t>
            </w:r>
          </w:p>
          <w:p w14:paraId="3D0AECF6"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(POP TV) – parkirišče za osebna vozila</w:t>
            </w:r>
          </w:p>
        </w:tc>
        <w:tc>
          <w:tcPr>
            <w:tcW w:w="1365" w:type="dxa"/>
            <w:tcBorders>
              <w:top w:val="single" w:sz="4" w:space="0" w:color="auto"/>
              <w:left w:val="double" w:sz="4" w:space="0" w:color="auto"/>
              <w:bottom w:val="single" w:sz="4" w:space="0" w:color="auto"/>
              <w:right w:val="single" w:sz="4" w:space="0" w:color="auto"/>
            </w:tcBorders>
          </w:tcPr>
          <w:p w14:paraId="6731699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w:t>
            </w:r>
            <w:r w:rsidRPr="003C7507">
              <w:rPr>
                <w:rFonts w:ascii="Times New Roman" w:hAnsi="Times New Roman"/>
                <w:sz w:val="22"/>
                <w:szCs w:val="22"/>
                <w:lang w:val="sl-SI" w:eastAsia="en-US"/>
              </w:rPr>
              <w:t>ned.</w:t>
            </w:r>
          </w:p>
          <w:p w14:paraId="6DAD9A7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tcPr>
          <w:p w14:paraId="380C307C"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t>P-3</w:t>
            </w:r>
            <w:r w:rsidRPr="003C7507">
              <w:rPr>
                <w:rFonts w:ascii="Times New Roman" w:hAnsi="Times New Roman"/>
                <w:sz w:val="22"/>
                <w:szCs w:val="22"/>
                <w:vertAlign w:val="superscript"/>
                <w:lang w:val="sl-SI" w:eastAsia="en-US"/>
              </w:rPr>
              <w:t>5</w:t>
            </w:r>
          </w:p>
          <w:p w14:paraId="46ACC9C2"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P-3 AB</w:t>
            </w:r>
            <w:r w:rsidRPr="003C7507">
              <w:rPr>
                <w:rFonts w:ascii="Times New Roman" w:hAnsi="Times New Roman"/>
                <w:sz w:val="22"/>
                <w:szCs w:val="22"/>
                <w:vertAlign w:val="superscript"/>
                <w:lang w:val="sl-SI" w:eastAsia="en-US"/>
              </w:rPr>
              <w:t>6</w:t>
            </w:r>
          </w:p>
        </w:tc>
        <w:tc>
          <w:tcPr>
            <w:tcW w:w="1559" w:type="dxa"/>
            <w:tcBorders>
              <w:top w:val="single" w:sz="4" w:space="0" w:color="auto"/>
              <w:left w:val="single" w:sz="4" w:space="0" w:color="auto"/>
              <w:bottom w:val="single" w:sz="4" w:space="0" w:color="auto"/>
              <w:right w:val="single" w:sz="4" w:space="0" w:color="auto"/>
            </w:tcBorders>
          </w:tcPr>
          <w:p w14:paraId="6DC4E09B"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6.00-22.00 ure</w:t>
            </w:r>
          </w:p>
          <w:p w14:paraId="34E97EF0"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60" w:type="dxa"/>
            <w:tcBorders>
              <w:top w:val="single" w:sz="4" w:space="0" w:color="auto"/>
              <w:left w:val="single" w:sz="4" w:space="0" w:color="auto"/>
              <w:bottom w:val="single" w:sz="4" w:space="0" w:color="auto"/>
              <w:right w:val="single" w:sz="4" w:space="0" w:color="auto"/>
            </w:tcBorders>
          </w:tcPr>
          <w:p w14:paraId="7CB794E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22.00-6.00 ure</w:t>
            </w:r>
          </w:p>
          <w:p w14:paraId="29D93CD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59" w:type="dxa"/>
            <w:tcBorders>
              <w:top w:val="single" w:sz="4" w:space="0" w:color="auto"/>
              <w:left w:val="single" w:sz="4" w:space="0" w:color="auto"/>
              <w:bottom w:val="single" w:sz="4" w:space="0" w:color="auto"/>
              <w:right w:val="single" w:sz="4" w:space="0" w:color="auto"/>
            </w:tcBorders>
          </w:tcPr>
          <w:p w14:paraId="0DFFB79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2632A0C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tc>
      </w:tr>
      <w:tr w:rsidR="00B8215E" w:rsidRPr="003C7507" w14:paraId="594005F3"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2F673983"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t>Štembalova ulica</w:t>
            </w:r>
          </w:p>
          <w:p w14:paraId="26162258"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 parkirišče za osebna vozila</w:t>
            </w:r>
          </w:p>
        </w:tc>
        <w:tc>
          <w:tcPr>
            <w:tcW w:w="1365" w:type="dxa"/>
            <w:tcBorders>
              <w:top w:val="single" w:sz="4" w:space="0" w:color="auto"/>
              <w:left w:val="double" w:sz="4" w:space="0" w:color="auto"/>
              <w:bottom w:val="single" w:sz="4" w:space="0" w:color="auto"/>
              <w:right w:val="single" w:sz="4" w:space="0" w:color="auto"/>
            </w:tcBorders>
            <w:hideMark/>
          </w:tcPr>
          <w:p w14:paraId="3A3055F2"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6B5E05CB"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P-3 AB</w:t>
            </w:r>
            <w:r w:rsidRPr="003C7507">
              <w:rPr>
                <w:rFonts w:ascii="Times New Roman" w:hAnsi="Times New Roman"/>
                <w:sz w:val="22"/>
                <w:szCs w:val="22"/>
                <w:vertAlign w:val="superscript"/>
                <w:lang w:val="sl-SI" w:eastAsia="en-US"/>
              </w:rPr>
              <w:t>6</w:t>
            </w:r>
          </w:p>
        </w:tc>
        <w:tc>
          <w:tcPr>
            <w:tcW w:w="1559" w:type="dxa"/>
            <w:tcBorders>
              <w:top w:val="single" w:sz="4" w:space="0" w:color="auto"/>
              <w:left w:val="single" w:sz="4" w:space="0" w:color="auto"/>
              <w:bottom w:val="single" w:sz="4" w:space="0" w:color="auto"/>
              <w:right w:val="single" w:sz="4" w:space="0" w:color="auto"/>
            </w:tcBorders>
            <w:hideMark/>
          </w:tcPr>
          <w:p w14:paraId="111137A2"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60" w:type="dxa"/>
            <w:tcBorders>
              <w:top w:val="single" w:sz="4" w:space="0" w:color="auto"/>
              <w:left w:val="single" w:sz="4" w:space="0" w:color="auto"/>
              <w:bottom w:val="single" w:sz="4" w:space="0" w:color="auto"/>
              <w:right w:val="single" w:sz="4" w:space="0" w:color="auto"/>
            </w:tcBorders>
            <w:hideMark/>
          </w:tcPr>
          <w:p w14:paraId="5C8FF121"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59" w:type="dxa"/>
            <w:tcBorders>
              <w:top w:val="single" w:sz="4" w:space="0" w:color="auto"/>
              <w:left w:val="single" w:sz="4" w:space="0" w:color="auto"/>
              <w:bottom w:val="single" w:sz="4" w:space="0" w:color="auto"/>
              <w:right w:val="single" w:sz="4" w:space="0" w:color="auto"/>
            </w:tcBorders>
            <w:hideMark/>
          </w:tcPr>
          <w:p w14:paraId="1922706F"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tc>
      </w:tr>
      <w:tr w:rsidR="00B8215E" w:rsidRPr="003C7507" w14:paraId="2FD27FD3"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08311AE4"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t>Gosarjeva ulica</w:t>
            </w:r>
          </w:p>
          <w:p w14:paraId="5EE1479C"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(FDV) – parkirišče za osebna vozila</w:t>
            </w:r>
          </w:p>
        </w:tc>
        <w:tc>
          <w:tcPr>
            <w:tcW w:w="1365" w:type="dxa"/>
            <w:tcBorders>
              <w:top w:val="single" w:sz="4" w:space="0" w:color="auto"/>
              <w:left w:val="double" w:sz="4" w:space="0" w:color="auto"/>
              <w:bottom w:val="single" w:sz="4" w:space="0" w:color="auto"/>
              <w:right w:val="single" w:sz="4" w:space="0" w:color="auto"/>
            </w:tcBorders>
          </w:tcPr>
          <w:p w14:paraId="03852103"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255034C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tcPr>
          <w:p w14:paraId="1106659B"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t>P-3</w:t>
            </w:r>
            <w:r w:rsidRPr="003C7507">
              <w:rPr>
                <w:rFonts w:ascii="Times New Roman" w:hAnsi="Times New Roman"/>
                <w:sz w:val="22"/>
                <w:szCs w:val="22"/>
                <w:vertAlign w:val="superscript"/>
                <w:lang w:val="sl-SI" w:eastAsia="en-US"/>
              </w:rPr>
              <w:t>5</w:t>
            </w:r>
          </w:p>
          <w:p w14:paraId="3D74A993"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P-3 AB</w:t>
            </w:r>
            <w:r w:rsidRPr="003C7507">
              <w:rPr>
                <w:rFonts w:ascii="Times New Roman" w:hAnsi="Times New Roman"/>
                <w:sz w:val="22"/>
                <w:szCs w:val="22"/>
                <w:vertAlign w:val="superscript"/>
                <w:lang w:val="sl-SI" w:eastAsia="en-US"/>
              </w:rPr>
              <w:t>6</w:t>
            </w:r>
          </w:p>
        </w:tc>
        <w:tc>
          <w:tcPr>
            <w:tcW w:w="1559" w:type="dxa"/>
            <w:tcBorders>
              <w:top w:val="single" w:sz="4" w:space="0" w:color="auto"/>
              <w:left w:val="single" w:sz="4" w:space="0" w:color="auto"/>
              <w:bottom w:val="single" w:sz="4" w:space="0" w:color="auto"/>
              <w:right w:val="single" w:sz="4" w:space="0" w:color="auto"/>
            </w:tcBorders>
          </w:tcPr>
          <w:p w14:paraId="3F9A4412"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6.00-22.00 ure</w:t>
            </w:r>
          </w:p>
          <w:p w14:paraId="1C322DF3"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60" w:type="dxa"/>
            <w:tcBorders>
              <w:top w:val="single" w:sz="4" w:space="0" w:color="auto"/>
              <w:left w:val="single" w:sz="4" w:space="0" w:color="auto"/>
              <w:bottom w:val="single" w:sz="4" w:space="0" w:color="auto"/>
              <w:right w:val="single" w:sz="4" w:space="0" w:color="auto"/>
            </w:tcBorders>
          </w:tcPr>
          <w:p w14:paraId="4C197AB9"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22.00-6.00 ure</w:t>
            </w:r>
          </w:p>
          <w:p w14:paraId="0885F4EF"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59" w:type="dxa"/>
            <w:tcBorders>
              <w:top w:val="single" w:sz="4" w:space="0" w:color="auto"/>
              <w:left w:val="single" w:sz="4" w:space="0" w:color="auto"/>
              <w:bottom w:val="single" w:sz="4" w:space="0" w:color="auto"/>
              <w:right w:val="single" w:sz="4" w:space="0" w:color="auto"/>
            </w:tcBorders>
          </w:tcPr>
          <w:p w14:paraId="1612339E"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5352F01E"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tc>
      </w:tr>
      <w:tr w:rsidR="00B8215E" w:rsidRPr="003C7507" w14:paraId="4B9E2879"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397E7BB9"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b/>
                <w:sz w:val="22"/>
                <w:szCs w:val="22"/>
                <w:lang w:val="sl-SI" w:eastAsia="en-US"/>
              </w:rPr>
              <w:t xml:space="preserve">Povšetova ulica </w:t>
            </w:r>
            <w:r w:rsidRPr="003C7507">
              <w:rPr>
                <w:rFonts w:ascii="Times New Roman" w:hAnsi="Times New Roman"/>
                <w:sz w:val="22"/>
                <w:szCs w:val="22"/>
                <w:lang w:val="sl-SI" w:eastAsia="en-US"/>
              </w:rPr>
              <w:t>– parkirišče za osebna vozila</w:t>
            </w:r>
          </w:p>
        </w:tc>
        <w:tc>
          <w:tcPr>
            <w:tcW w:w="1365" w:type="dxa"/>
            <w:tcBorders>
              <w:top w:val="single" w:sz="4" w:space="0" w:color="auto"/>
              <w:left w:val="double" w:sz="4" w:space="0" w:color="auto"/>
              <w:bottom w:val="single" w:sz="4" w:space="0" w:color="auto"/>
              <w:right w:val="single" w:sz="4" w:space="0" w:color="auto"/>
            </w:tcBorders>
          </w:tcPr>
          <w:p w14:paraId="445D3948"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476B472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tcPr>
          <w:p w14:paraId="7995DF16"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t>P-3</w:t>
            </w:r>
            <w:r w:rsidRPr="003C7507">
              <w:rPr>
                <w:rFonts w:ascii="Times New Roman" w:hAnsi="Times New Roman"/>
                <w:sz w:val="22"/>
                <w:szCs w:val="22"/>
                <w:vertAlign w:val="superscript"/>
                <w:lang w:val="sl-SI" w:eastAsia="en-US"/>
              </w:rPr>
              <w:t>5</w:t>
            </w:r>
          </w:p>
          <w:p w14:paraId="059C3E1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P-3 AB</w:t>
            </w:r>
            <w:r w:rsidRPr="003C7507">
              <w:rPr>
                <w:rFonts w:ascii="Times New Roman" w:hAnsi="Times New Roman"/>
                <w:sz w:val="22"/>
                <w:szCs w:val="22"/>
                <w:vertAlign w:val="superscript"/>
                <w:lang w:val="sl-SI" w:eastAsia="en-US"/>
              </w:rPr>
              <w:t>6</w:t>
            </w:r>
          </w:p>
        </w:tc>
        <w:tc>
          <w:tcPr>
            <w:tcW w:w="1559" w:type="dxa"/>
            <w:tcBorders>
              <w:top w:val="single" w:sz="4" w:space="0" w:color="auto"/>
              <w:left w:val="single" w:sz="4" w:space="0" w:color="auto"/>
              <w:bottom w:val="single" w:sz="4" w:space="0" w:color="auto"/>
              <w:right w:val="single" w:sz="4" w:space="0" w:color="auto"/>
            </w:tcBorders>
          </w:tcPr>
          <w:p w14:paraId="5607A065"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6.00-22.00 ure</w:t>
            </w:r>
          </w:p>
          <w:p w14:paraId="7DA135E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60" w:type="dxa"/>
            <w:tcBorders>
              <w:top w:val="single" w:sz="4" w:space="0" w:color="auto"/>
              <w:left w:val="single" w:sz="4" w:space="0" w:color="auto"/>
              <w:bottom w:val="single" w:sz="4" w:space="0" w:color="auto"/>
              <w:right w:val="single" w:sz="4" w:space="0" w:color="auto"/>
            </w:tcBorders>
          </w:tcPr>
          <w:p w14:paraId="2C9ED33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22.00-6.00 ure</w:t>
            </w:r>
          </w:p>
          <w:p w14:paraId="641A94A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59" w:type="dxa"/>
            <w:tcBorders>
              <w:top w:val="single" w:sz="4" w:space="0" w:color="auto"/>
              <w:left w:val="single" w:sz="4" w:space="0" w:color="auto"/>
              <w:bottom w:val="single" w:sz="4" w:space="0" w:color="auto"/>
              <w:right w:val="single" w:sz="4" w:space="0" w:color="auto"/>
            </w:tcBorders>
          </w:tcPr>
          <w:p w14:paraId="6AC61ED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4D9AEDB5"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tc>
      </w:tr>
      <w:tr w:rsidR="00B8215E" w:rsidRPr="003C7507" w14:paraId="1785D96C"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0D837D21"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b/>
                <w:sz w:val="22"/>
                <w:szCs w:val="22"/>
                <w:lang w:val="sl-SI" w:eastAsia="en-US"/>
              </w:rPr>
              <w:t xml:space="preserve">Slovenčeva ulica </w:t>
            </w:r>
            <w:r w:rsidRPr="003C7507">
              <w:rPr>
                <w:rFonts w:ascii="Times New Roman" w:hAnsi="Times New Roman"/>
                <w:sz w:val="22"/>
                <w:szCs w:val="22"/>
                <w:lang w:val="sl-SI" w:eastAsia="en-US"/>
              </w:rPr>
              <w:t xml:space="preserve">– parkirišče za osebna </w:t>
            </w:r>
            <w:r w:rsidRPr="003C7507">
              <w:rPr>
                <w:rFonts w:ascii="Times New Roman" w:hAnsi="Times New Roman"/>
                <w:sz w:val="22"/>
                <w:szCs w:val="22"/>
                <w:lang w:val="sl-SI" w:eastAsia="en-US"/>
              </w:rPr>
              <w:lastRenderedPageBreak/>
              <w:t>vozila</w:t>
            </w:r>
          </w:p>
        </w:tc>
        <w:tc>
          <w:tcPr>
            <w:tcW w:w="1365" w:type="dxa"/>
            <w:tcBorders>
              <w:top w:val="single" w:sz="4" w:space="0" w:color="auto"/>
              <w:left w:val="double" w:sz="4" w:space="0" w:color="auto"/>
              <w:bottom w:val="single" w:sz="4" w:space="0" w:color="auto"/>
              <w:right w:val="single" w:sz="4" w:space="0" w:color="auto"/>
            </w:tcBorders>
            <w:hideMark/>
          </w:tcPr>
          <w:p w14:paraId="0864264C"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lastRenderedPageBreak/>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051DD3C8"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P-3 AB</w:t>
            </w:r>
            <w:r w:rsidRPr="003C7507">
              <w:rPr>
                <w:rFonts w:ascii="Times New Roman" w:hAnsi="Times New Roman"/>
                <w:sz w:val="22"/>
                <w:szCs w:val="22"/>
                <w:vertAlign w:val="superscript"/>
                <w:lang w:val="sl-SI" w:eastAsia="en-US"/>
              </w:rPr>
              <w:t>6</w:t>
            </w:r>
          </w:p>
        </w:tc>
        <w:tc>
          <w:tcPr>
            <w:tcW w:w="1559" w:type="dxa"/>
            <w:tcBorders>
              <w:top w:val="single" w:sz="4" w:space="0" w:color="auto"/>
              <w:left w:val="single" w:sz="4" w:space="0" w:color="auto"/>
              <w:bottom w:val="single" w:sz="4" w:space="0" w:color="auto"/>
              <w:right w:val="single" w:sz="4" w:space="0" w:color="auto"/>
            </w:tcBorders>
            <w:hideMark/>
          </w:tcPr>
          <w:p w14:paraId="64524C89"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60" w:type="dxa"/>
            <w:tcBorders>
              <w:top w:val="single" w:sz="4" w:space="0" w:color="auto"/>
              <w:left w:val="single" w:sz="4" w:space="0" w:color="auto"/>
              <w:bottom w:val="single" w:sz="4" w:space="0" w:color="auto"/>
              <w:right w:val="single" w:sz="4" w:space="0" w:color="auto"/>
            </w:tcBorders>
            <w:hideMark/>
          </w:tcPr>
          <w:p w14:paraId="444F1C6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59" w:type="dxa"/>
            <w:tcBorders>
              <w:top w:val="single" w:sz="4" w:space="0" w:color="auto"/>
              <w:left w:val="single" w:sz="4" w:space="0" w:color="auto"/>
              <w:bottom w:val="single" w:sz="4" w:space="0" w:color="auto"/>
              <w:right w:val="single" w:sz="4" w:space="0" w:color="auto"/>
            </w:tcBorders>
            <w:hideMark/>
          </w:tcPr>
          <w:p w14:paraId="2A018631"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tc>
      </w:tr>
      <w:tr w:rsidR="00B8215E" w:rsidRPr="003C7507" w14:paraId="7FFF69A9"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04F2D2FD"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b/>
                <w:sz w:val="22"/>
                <w:szCs w:val="22"/>
                <w:lang w:val="sl-SI" w:eastAsia="en-US"/>
              </w:rPr>
              <w:t xml:space="preserve">Dolenjska cesta (strelišče) </w:t>
            </w:r>
            <w:r w:rsidRPr="003C7507">
              <w:rPr>
                <w:rFonts w:ascii="Times New Roman" w:hAnsi="Times New Roman"/>
                <w:sz w:val="22"/>
                <w:szCs w:val="22"/>
                <w:lang w:val="sl-SI" w:eastAsia="en-US"/>
              </w:rPr>
              <w:t>– parkirišče za osebna vozila</w:t>
            </w:r>
          </w:p>
          <w:p w14:paraId="7294E3B6" w14:textId="77777777" w:rsidR="00B8215E" w:rsidRPr="003C7507" w:rsidRDefault="00B8215E" w:rsidP="00B8215E">
            <w:pPr>
              <w:pStyle w:val="Telobesedila2"/>
              <w:rPr>
                <w:rFonts w:ascii="Times New Roman" w:hAnsi="Times New Roman"/>
                <w:sz w:val="22"/>
                <w:szCs w:val="22"/>
                <w:lang w:val="sl-SI" w:eastAsia="en-US"/>
              </w:rPr>
            </w:pPr>
          </w:p>
        </w:tc>
        <w:tc>
          <w:tcPr>
            <w:tcW w:w="1365" w:type="dxa"/>
            <w:tcBorders>
              <w:top w:val="single" w:sz="4" w:space="0" w:color="auto"/>
              <w:left w:val="double" w:sz="4" w:space="0" w:color="auto"/>
              <w:bottom w:val="single" w:sz="4" w:space="0" w:color="auto"/>
              <w:right w:val="single" w:sz="4" w:space="0" w:color="auto"/>
            </w:tcBorders>
            <w:hideMark/>
          </w:tcPr>
          <w:p w14:paraId="54F0B8F9"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31F50C0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20DB9E79"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P-3</w:t>
            </w:r>
            <w:r w:rsidRPr="003C7507">
              <w:rPr>
                <w:rFonts w:ascii="Times New Roman" w:hAnsi="Times New Roman"/>
                <w:sz w:val="22"/>
                <w:szCs w:val="22"/>
                <w:vertAlign w:val="superscript"/>
                <w:lang w:val="sl-SI" w:eastAsia="en-US"/>
              </w:rPr>
              <w:t>5</w:t>
            </w:r>
          </w:p>
          <w:p w14:paraId="245B3C55"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P-3 AB</w:t>
            </w:r>
            <w:r w:rsidRPr="003C7507">
              <w:rPr>
                <w:rFonts w:ascii="Times New Roman" w:hAnsi="Times New Roman"/>
                <w:sz w:val="22"/>
                <w:szCs w:val="22"/>
                <w:vertAlign w:val="superscript"/>
                <w:lang w:val="sl-SI" w:eastAsia="en-US"/>
              </w:rPr>
              <w:t>6</w:t>
            </w:r>
          </w:p>
        </w:tc>
        <w:tc>
          <w:tcPr>
            <w:tcW w:w="1559" w:type="dxa"/>
            <w:tcBorders>
              <w:top w:val="single" w:sz="4" w:space="0" w:color="auto"/>
              <w:left w:val="single" w:sz="4" w:space="0" w:color="auto"/>
              <w:bottom w:val="single" w:sz="4" w:space="0" w:color="auto"/>
              <w:right w:val="single" w:sz="4" w:space="0" w:color="auto"/>
            </w:tcBorders>
            <w:hideMark/>
          </w:tcPr>
          <w:p w14:paraId="5B266171"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6.00-22.00 ure</w:t>
            </w:r>
          </w:p>
          <w:p w14:paraId="6A7520B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60" w:type="dxa"/>
            <w:tcBorders>
              <w:top w:val="single" w:sz="4" w:space="0" w:color="auto"/>
              <w:left w:val="single" w:sz="4" w:space="0" w:color="auto"/>
              <w:bottom w:val="single" w:sz="4" w:space="0" w:color="auto"/>
              <w:right w:val="single" w:sz="4" w:space="0" w:color="auto"/>
            </w:tcBorders>
            <w:hideMark/>
          </w:tcPr>
          <w:p w14:paraId="2A74DF34"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22.00-6.00 ure</w:t>
            </w:r>
          </w:p>
          <w:p w14:paraId="60A395BF"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59" w:type="dxa"/>
            <w:tcBorders>
              <w:top w:val="single" w:sz="4" w:space="0" w:color="auto"/>
              <w:left w:val="single" w:sz="4" w:space="0" w:color="auto"/>
              <w:bottom w:val="single" w:sz="4" w:space="0" w:color="auto"/>
              <w:right w:val="single" w:sz="4" w:space="0" w:color="auto"/>
            </w:tcBorders>
            <w:hideMark/>
          </w:tcPr>
          <w:p w14:paraId="7EB4A1A4"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72AA07F0"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tc>
      </w:tr>
      <w:tr w:rsidR="00B8215E" w:rsidRPr="003C7507" w14:paraId="2227667B"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048572C2"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t>Tacen</w:t>
            </w:r>
          </w:p>
          <w:p w14:paraId="0E90216B"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t>(Kajakaška cesta)</w:t>
            </w:r>
          </w:p>
          <w:p w14:paraId="4A5ECE67"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 parkirišče za osebna vozila</w:t>
            </w:r>
          </w:p>
        </w:tc>
        <w:tc>
          <w:tcPr>
            <w:tcW w:w="1365" w:type="dxa"/>
            <w:tcBorders>
              <w:top w:val="single" w:sz="4" w:space="0" w:color="auto"/>
              <w:left w:val="double" w:sz="4" w:space="0" w:color="auto"/>
              <w:bottom w:val="single" w:sz="4" w:space="0" w:color="auto"/>
              <w:right w:val="single" w:sz="4" w:space="0" w:color="auto"/>
            </w:tcBorders>
            <w:hideMark/>
          </w:tcPr>
          <w:p w14:paraId="322118A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3ABC0408" w14:textId="77777777" w:rsidR="00B8215E" w:rsidRPr="003C7507" w:rsidRDefault="00B8215E" w:rsidP="00B8215E">
            <w:pPr>
              <w:pStyle w:val="Telobesedila2"/>
              <w:jc w:val="center"/>
              <w:rPr>
                <w:rFonts w:ascii="Times New Roman" w:hAnsi="Times New Roman"/>
                <w:sz w:val="22"/>
                <w:szCs w:val="22"/>
                <w:lang w:val="sl-SI" w:eastAsia="en-US"/>
              </w:rPr>
            </w:pPr>
          </w:p>
        </w:tc>
        <w:tc>
          <w:tcPr>
            <w:tcW w:w="1193" w:type="dxa"/>
            <w:tcBorders>
              <w:top w:val="single" w:sz="4" w:space="0" w:color="auto"/>
              <w:left w:val="single" w:sz="4" w:space="0" w:color="auto"/>
              <w:bottom w:val="single" w:sz="4" w:space="0" w:color="auto"/>
              <w:right w:val="single" w:sz="4" w:space="0" w:color="auto"/>
            </w:tcBorders>
            <w:hideMark/>
          </w:tcPr>
          <w:p w14:paraId="59F36B51"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P-3</w:t>
            </w:r>
            <w:r w:rsidRPr="003C7507">
              <w:rPr>
                <w:rFonts w:ascii="Times New Roman" w:hAnsi="Times New Roman"/>
                <w:sz w:val="22"/>
                <w:szCs w:val="22"/>
                <w:vertAlign w:val="superscript"/>
                <w:lang w:val="sl-SI" w:eastAsia="en-US"/>
              </w:rPr>
              <w:t>5</w:t>
            </w:r>
          </w:p>
          <w:p w14:paraId="6A68D60B"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59" w:type="dxa"/>
            <w:tcBorders>
              <w:top w:val="single" w:sz="4" w:space="0" w:color="auto"/>
              <w:left w:val="single" w:sz="4" w:space="0" w:color="auto"/>
              <w:bottom w:val="single" w:sz="4" w:space="0" w:color="auto"/>
              <w:right w:val="single" w:sz="4" w:space="0" w:color="auto"/>
            </w:tcBorders>
            <w:hideMark/>
          </w:tcPr>
          <w:p w14:paraId="52E8591C"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6.00-22.00 ure</w:t>
            </w:r>
          </w:p>
          <w:p w14:paraId="36AF5D57"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60" w:type="dxa"/>
            <w:tcBorders>
              <w:top w:val="single" w:sz="4" w:space="0" w:color="auto"/>
              <w:left w:val="single" w:sz="4" w:space="0" w:color="auto"/>
              <w:bottom w:val="single" w:sz="4" w:space="0" w:color="auto"/>
              <w:right w:val="single" w:sz="4" w:space="0" w:color="auto"/>
            </w:tcBorders>
            <w:hideMark/>
          </w:tcPr>
          <w:p w14:paraId="009CA81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22.00-6.00 ure</w:t>
            </w:r>
          </w:p>
          <w:p w14:paraId="14E9AA97"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59" w:type="dxa"/>
            <w:tcBorders>
              <w:top w:val="single" w:sz="4" w:space="0" w:color="auto"/>
              <w:left w:val="single" w:sz="4" w:space="0" w:color="auto"/>
              <w:bottom w:val="single" w:sz="4" w:space="0" w:color="auto"/>
              <w:right w:val="single" w:sz="4" w:space="0" w:color="auto"/>
            </w:tcBorders>
            <w:hideMark/>
          </w:tcPr>
          <w:p w14:paraId="63421EB9"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7AA18991" w14:textId="77777777" w:rsidR="00B8215E" w:rsidRPr="003C7507" w:rsidRDefault="00B8215E" w:rsidP="00B8215E">
            <w:pPr>
              <w:pStyle w:val="Telobesedila2"/>
              <w:jc w:val="center"/>
              <w:rPr>
                <w:rFonts w:ascii="Times New Roman" w:hAnsi="Times New Roman"/>
                <w:sz w:val="22"/>
                <w:szCs w:val="22"/>
                <w:lang w:val="sl-SI" w:eastAsia="en-US"/>
              </w:rPr>
            </w:pPr>
          </w:p>
        </w:tc>
      </w:tr>
      <w:tr w:rsidR="00B8215E" w:rsidRPr="003C7507" w14:paraId="6B621CEE"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5C933840"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b/>
                <w:sz w:val="22"/>
                <w:szCs w:val="22"/>
                <w:lang w:val="sl-SI" w:eastAsia="en-US"/>
              </w:rPr>
              <w:t xml:space="preserve">Komanova ulica </w:t>
            </w:r>
            <w:r w:rsidRPr="003C7507">
              <w:rPr>
                <w:rFonts w:ascii="Times New Roman" w:hAnsi="Times New Roman"/>
                <w:sz w:val="22"/>
                <w:szCs w:val="22"/>
                <w:lang w:val="sl-SI" w:eastAsia="en-US"/>
              </w:rPr>
              <w:t>– parkirišče za osebna vozila</w:t>
            </w:r>
          </w:p>
        </w:tc>
        <w:tc>
          <w:tcPr>
            <w:tcW w:w="1365" w:type="dxa"/>
            <w:tcBorders>
              <w:top w:val="single" w:sz="4" w:space="0" w:color="auto"/>
              <w:left w:val="double" w:sz="4" w:space="0" w:color="auto"/>
              <w:bottom w:val="single" w:sz="4" w:space="0" w:color="auto"/>
              <w:right w:val="single" w:sz="4" w:space="0" w:color="auto"/>
            </w:tcBorders>
            <w:hideMark/>
          </w:tcPr>
          <w:p w14:paraId="16E1D89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713F4E41"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P-3 AB</w:t>
            </w:r>
            <w:r w:rsidRPr="003C7507">
              <w:rPr>
                <w:rFonts w:ascii="Times New Roman" w:hAnsi="Times New Roman"/>
                <w:sz w:val="22"/>
                <w:szCs w:val="22"/>
                <w:vertAlign w:val="superscript"/>
                <w:lang w:val="sl-SI" w:eastAsia="en-US"/>
              </w:rPr>
              <w:t>6</w:t>
            </w:r>
          </w:p>
        </w:tc>
        <w:tc>
          <w:tcPr>
            <w:tcW w:w="1559" w:type="dxa"/>
            <w:tcBorders>
              <w:top w:val="single" w:sz="4" w:space="0" w:color="auto"/>
              <w:left w:val="single" w:sz="4" w:space="0" w:color="auto"/>
              <w:bottom w:val="single" w:sz="4" w:space="0" w:color="auto"/>
              <w:right w:val="single" w:sz="4" w:space="0" w:color="auto"/>
            </w:tcBorders>
            <w:hideMark/>
          </w:tcPr>
          <w:p w14:paraId="24AA0A4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 (ni)</w:t>
            </w:r>
          </w:p>
        </w:tc>
        <w:tc>
          <w:tcPr>
            <w:tcW w:w="1560" w:type="dxa"/>
            <w:tcBorders>
              <w:top w:val="single" w:sz="4" w:space="0" w:color="auto"/>
              <w:left w:val="single" w:sz="4" w:space="0" w:color="auto"/>
              <w:bottom w:val="single" w:sz="4" w:space="0" w:color="auto"/>
              <w:right w:val="single" w:sz="4" w:space="0" w:color="auto"/>
            </w:tcBorders>
            <w:hideMark/>
          </w:tcPr>
          <w:p w14:paraId="2A59FB0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 (ni)</w:t>
            </w:r>
          </w:p>
        </w:tc>
        <w:tc>
          <w:tcPr>
            <w:tcW w:w="1559" w:type="dxa"/>
            <w:tcBorders>
              <w:top w:val="single" w:sz="4" w:space="0" w:color="auto"/>
              <w:left w:val="single" w:sz="4" w:space="0" w:color="auto"/>
              <w:bottom w:val="single" w:sz="4" w:space="0" w:color="auto"/>
              <w:right w:val="single" w:sz="4" w:space="0" w:color="auto"/>
            </w:tcBorders>
            <w:hideMark/>
          </w:tcPr>
          <w:p w14:paraId="58FFE0DB"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tc>
      </w:tr>
      <w:tr w:rsidR="00B8215E" w:rsidRPr="003C7507" w14:paraId="7E6EE876" w14:textId="77777777" w:rsidTr="00B8215E">
        <w:tc>
          <w:tcPr>
            <w:tcW w:w="2120" w:type="dxa"/>
            <w:tcBorders>
              <w:top w:val="single" w:sz="4" w:space="0" w:color="auto"/>
              <w:left w:val="single" w:sz="4" w:space="0" w:color="auto"/>
              <w:bottom w:val="single" w:sz="4" w:space="0" w:color="auto"/>
              <w:right w:val="double" w:sz="4" w:space="0" w:color="auto"/>
            </w:tcBorders>
          </w:tcPr>
          <w:p w14:paraId="2DFCBB77"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rPr>
              <w:t xml:space="preserve">Pot Roberta Blinca – </w:t>
            </w:r>
            <w:r w:rsidRPr="003C7507">
              <w:rPr>
                <w:rFonts w:ascii="Times New Roman" w:hAnsi="Times New Roman"/>
                <w:sz w:val="22"/>
                <w:szCs w:val="22"/>
                <w:lang w:val="sl-SI"/>
              </w:rPr>
              <w:t>parkirišče za osebna vozila</w:t>
            </w:r>
          </w:p>
        </w:tc>
        <w:tc>
          <w:tcPr>
            <w:tcW w:w="1365" w:type="dxa"/>
            <w:tcBorders>
              <w:top w:val="single" w:sz="4" w:space="0" w:color="auto"/>
              <w:left w:val="double" w:sz="4" w:space="0" w:color="auto"/>
              <w:bottom w:val="single" w:sz="4" w:space="0" w:color="auto"/>
              <w:right w:val="single" w:sz="4" w:space="0" w:color="auto"/>
            </w:tcBorders>
          </w:tcPr>
          <w:p w14:paraId="53B09860"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38D2740A"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7CBA8350"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1A4C928B" w14:textId="77777777" w:rsidR="00B8215E" w:rsidRPr="003C7507" w:rsidRDefault="00B8215E" w:rsidP="00B8215E">
            <w:pPr>
              <w:pStyle w:val="Telobesedila2"/>
              <w:jc w:val="center"/>
              <w:rPr>
                <w:rFonts w:ascii="Times New Roman" w:hAnsi="Times New Roman"/>
                <w:sz w:val="22"/>
                <w:szCs w:val="22"/>
                <w:lang w:val="sl-SI" w:eastAsia="en-US"/>
              </w:rPr>
            </w:pPr>
          </w:p>
        </w:tc>
        <w:tc>
          <w:tcPr>
            <w:tcW w:w="1193" w:type="dxa"/>
            <w:tcBorders>
              <w:top w:val="single" w:sz="4" w:space="0" w:color="auto"/>
              <w:left w:val="single" w:sz="4" w:space="0" w:color="auto"/>
              <w:bottom w:val="single" w:sz="4" w:space="0" w:color="auto"/>
              <w:right w:val="single" w:sz="4" w:space="0" w:color="auto"/>
            </w:tcBorders>
          </w:tcPr>
          <w:p w14:paraId="069EA95A"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P-3</w:t>
            </w:r>
            <w:r w:rsidRPr="003C7507">
              <w:rPr>
                <w:rFonts w:ascii="Times New Roman" w:hAnsi="Times New Roman"/>
                <w:sz w:val="22"/>
                <w:szCs w:val="22"/>
                <w:vertAlign w:val="superscript"/>
                <w:lang w:val="sl-SI"/>
              </w:rPr>
              <w:t>5</w:t>
            </w:r>
          </w:p>
          <w:p w14:paraId="0FD3A6C8" w14:textId="77777777" w:rsidR="00B8215E" w:rsidRPr="003C7507" w:rsidRDefault="00B8215E" w:rsidP="00B8215E">
            <w:pPr>
              <w:pStyle w:val="Telobesedila2"/>
              <w:jc w:val="center"/>
              <w:rPr>
                <w:rFonts w:ascii="Times New Roman" w:hAnsi="Times New Roman"/>
                <w:sz w:val="22"/>
                <w:szCs w:val="22"/>
                <w:vertAlign w:val="superscript"/>
                <w:lang w:val="sl-SI"/>
              </w:rPr>
            </w:pPr>
            <w:r w:rsidRPr="003C7507">
              <w:rPr>
                <w:rFonts w:ascii="Times New Roman" w:hAnsi="Times New Roman"/>
                <w:sz w:val="22"/>
                <w:szCs w:val="22"/>
                <w:lang w:val="sl-SI"/>
              </w:rPr>
              <w:t>P-3 AB</w:t>
            </w:r>
            <w:r w:rsidRPr="003C7507">
              <w:rPr>
                <w:rFonts w:ascii="Times New Roman" w:hAnsi="Times New Roman"/>
                <w:sz w:val="22"/>
                <w:szCs w:val="22"/>
                <w:vertAlign w:val="superscript"/>
                <w:lang w:val="sl-SI"/>
              </w:rPr>
              <w:t>6</w:t>
            </w:r>
          </w:p>
          <w:p w14:paraId="45B20C44"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P-3 AB L</w:t>
            </w:r>
            <w:r w:rsidRPr="003C7507">
              <w:rPr>
                <w:rFonts w:ascii="Times New Roman" w:hAnsi="Times New Roman"/>
                <w:sz w:val="22"/>
                <w:szCs w:val="22"/>
                <w:vertAlign w:val="superscript"/>
                <w:lang w:val="sl-SI"/>
              </w:rPr>
              <w:t>6</w:t>
            </w:r>
          </w:p>
        </w:tc>
        <w:tc>
          <w:tcPr>
            <w:tcW w:w="1559" w:type="dxa"/>
            <w:tcBorders>
              <w:top w:val="single" w:sz="4" w:space="0" w:color="auto"/>
              <w:left w:val="single" w:sz="4" w:space="0" w:color="auto"/>
              <w:bottom w:val="single" w:sz="4" w:space="0" w:color="auto"/>
              <w:right w:val="single" w:sz="4" w:space="0" w:color="auto"/>
            </w:tcBorders>
          </w:tcPr>
          <w:p w14:paraId="5A8D5CBA"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6.00-22.00 ure</w:t>
            </w:r>
          </w:p>
          <w:p w14:paraId="7C2B251B"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1E3B7F56"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6B90C9E6" w14:textId="77777777" w:rsidR="00B8215E" w:rsidRPr="003C7507" w:rsidRDefault="00B8215E" w:rsidP="00B8215E">
            <w:pPr>
              <w:pStyle w:val="Telobesedila2"/>
              <w:contextualSpacing/>
              <w:jc w:val="center"/>
              <w:rPr>
                <w:rFonts w:ascii="Times New Roman" w:hAnsi="Times New Roman"/>
                <w:sz w:val="22"/>
                <w:szCs w:val="22"/>
                <w:lang w:val="sl-SI" w:eastAsia="en-US"/>
              </w:rPr>
            </w:pPr>
          </w:p>
        </w:tc>
        <w:tc>
          <w:tcPr>
            <w:tcW w:w="1560" w:type="dxa"/>
            <w:tcBorders>
              <w:top w:val="single" w:sz="4" w:space="0" w:color="auto"/>
              <w:left w:val="single" w:sz="4" w:space="0" w:color="auto"/>
              <w:bottom w:val="single" w:sz="4" w:space="0" w:color="auto"/>
              <w:right w:val="single" w:sz="4" w:space="0" w:color="auto"/>
            </w:tcBorders>
          </w:tcPr>
          <w:p w14:paraId="2C9E7D95"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22.00-6.00 ure</w:t>
            </w:r>
          </w:p>
          <w:p w14:paraId="57448EE0"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7C2A07BB"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rPr>
              <w:t>(ni)</w:t>
            </w:r>
          </w:p>
        </w:tc>
        <w:tc>
          <w:tcPr>
            <w:tcW w:w="1559" w:type="dxa"/>
            <w:tcBorders>
              <w:top w:val="single" w:sz="4" w:space="0" w:color="auto"/>
              <w:left w:val="single" w:sz="4" w:space="0" w:color="auto"/>
              <w:bottom w:val="single" w:sz="4" w:space="0" w:color="auto"/>
              <w:right w:val="single" w:sz="4" w:space="0" w:color="auto"/>
            </w:tcBorders>
          </w:tcPr>
          <w:p w14:paraId="73778166"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(ni)</w:t>
            </w:r>
          </w:p>
          <w:p w14:paraId="4AAC189F"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(mesečno)</w:t>
            </w:r>
          </w:p>
          <w:p w14:paraId="47395B43"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rPr>
              <w:t>(letno)</w:t>
            </w:r>
          </w:p>
        </w:tc>
      </w:tr>
      <w:tr w:rsidR="00B8215E" w:rsidRPr="003C7507" w14:paraId="6D4E2A5A" w14:textId="77777777" w:rsidTr="00B8215E">
        <w:tc>
          <w:tcPr>
            <w:tcW w:w="2120" w:type="dxa"/>
            <w:tcBorders>
              <w:top w:val="single" w:sz="4" w:space="0" w:color="auto"/>
              <w:left w:val="single" w:sz="4" w:space="0" w:color="auto"/>
              <w:bottom w:val="single" w:sz="4" w:space="0" w:color="auto"/>
              <w:right w:val="double" w:sz="4" w:space="0" w:color="auto"/>
            </w:tcBorders>
          </w:tcPr>
          <w:p w14:paraId="7FD8EFDF"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rPr>
              <w:t xml:space="preserve">Pokopališče Vič (Viška cesta) –  </w:t>
            </w:r>
            <w:r w:rsidRPr="003C7507">
              <w:rPr>
                <w:rFonts w:ascii="Times New Roman" w:hAnsi="Times New Roman"/>
                <w:sz w:val="22"/>
                <w:szCs w:val="22"/>
                <w:lang w:val="sl-SI"/>
              </w:rPr>
              <w:t>parkirišče za osebna vozila</w:t>
            </w:r>
          </w:p>
        </w:tc>
        <w:tc>
          <w:tcPr>
            <w:tcW w:w="1365" w:type="dxa"/>
            <w:tcBorders>
              <w:top w:val="single" w:sz="4" w:space="0" w:color="auto"/>
              <w:left w:val="double" w:sz="4" w:space="0" w:color="auto"/>
              <w:bottom w:val="single" w:sz="4" w:space="0" w:color="auto"/>
              <w:right w:val="single" w:sz="4" w:space="0" w:color="auto"/>
            </w:tcBorders>
          </w:tcPr>
          <w:p w14:paraId="40774BB4"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pet.</w:t>
            </w:r>
          </w:p>
          <w:p w14:paraId="3B9FFE73"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03F15540"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5C603910" w14:textId="77777777" w:rsidR="00B8215E" w:rsidRPr="003C7507" w:rsidRDefault="00B8215E" w:rsidP="00B8215E">
            <w:pPr>
              <w:pStyle w:val="Telobesedila2"/>
              <w:jc w:val="center"/>
              <w:rPr>
                <w:rFonts w:ascii="Times New Roman" w:hAnsi="Times New Roman"/>
                <w:sz w:val="22"/>
                <w:szCs w:val="22"/>
                <w:lang w:val="sl-SI" w:eastAsia="en-US"/>
              </w:rPr>
            </w:pPr>
          </w:p>
        </w:tc>
        <w:tc>
          <w:tcPr>
            <w:tcW w:w="1193" w:type="dxa"/>
            <w:tcBorders>
              <w:top w:val="single" w:sz="4" w:space="0" w:color="auto"/>
              <w:left w:val="single" w:sz="4" w:space="0" w:color="auto"/>
              <w:bottom w:val="single" w:sz="4" w:space="0" w:color="auto"/>
              <w:right w:val="single" w:sz="4" w:space="0" w:color="auto"/>
            </w:tcBorders>
          </w:tcPr>
          <w:p w14:paraId="7279F938"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P-3</w:t>
            </w:r>
            <w:r w:rsidRPr="003C7507">
              <w:rPr>
                <w:rFonts w:ascii="Times New Roman" w:hAnsi="Times New Roman"/>
                <w:sz w:val="22"/>
                <w:szCs w:val="22"/>
                <w:vertAlign w:val="superscript"/>
                <w:lang w:val="sl-SI"/>
              </w:rPr>
              <w:t>5</w:t>
            </w:r>
          </w:p>
          <w:p w14:paraId="4C5AD473" w14:textId="77777777" w:rsidR="00B8215E" w:rsidRPr="003C7507" w:rsidRDefault="00B8215E" w:rsidP="00B8215E">
            <w:pPr>
              <w:pStyle w:val="Telobesedila2"/>
              <w:jc w:val="center"/>
              <w:rPr>
                <w:rFonts w:ascii="Times New Roman" w:hAnsi="Times New Roman"/>
                <w:sz w:val="22"/>
                <w:szCs w:val="22"/>
                <w:vertAlign w:val="superscript"/>
                <w:lang w:val="sl-SI"/>
              </w:rPr>
            </w:pPr>
            <w:r w:rsidRPr="003C7507">
              <w:rPr>
                <w:rFonts w:ascii="Times New Roman" w:hAnsi="Times New Roman"/>
                <w:sz w:val="22"/>
                <w:szCs w:val="22"/>
                <w:lang w:val="sl-SI"/>
              </w:rPr>
              <w:t>P-3 AB</w:t>
            </w:r>
            <w:r w:rsidRPr="003C7507">
              <w:rPr>
                <w:rFonts w:ascii="Times New Roman" w:hAnsi="Times New Roman"/>
                <w:sz w:val="22"/>
                <w:szCs w:val="22"/>
                <w:vertAlign w:val="superscript"/>
                <w:lang w:val="sl-SI"/>
              </w:rPr>
              <w:t>6</w:t>
            </w:r>
          </w:p>
          <w:p w14:paraId="53952A66"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rPr>
              <w:t>P-3 AB L</w:t>
            </w:r>
            <w:r w:rsidRPr="003C7507">
              <w:rPr>
                <w:rFonts w:ascii="Times New Roman" w:hAnsi="Times New Roman"/>
                <w:sz w:val="22"/>
                <w:szCs w:val="22"/>
                <w:vertAlign w:val="superscript"/>
                <w:lang w:val="sl-SI"/>
              </w:rPr>
              <w:t>6</w:t>
            </w:r>
          </w:p>
        </w:tc>
        <w:tc>
          <w:tcPr>
            <w:tcW w:w="1559" w:type="dxa"/>
            <w:tcBorders>
              <w:top w:val="single" w:sz="4" w:space="0" w:color="auto"/>
              <w:left w:val="single" w:sz="4" w:space="0" w:color="auto"/>
              <w:bottom w:val="single" w:sz="4" w:space="0" w:color="auto"/>
              <w:right w:val="single" w:sz="4" w:space="0" w:color="auto"/>
            </w:tcBorders>
          </w:tcPr>
          <w:p w14:paraId="1C88771B"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6.00-22.00 ure</w:t>
            </w:r>
          </w:p>
          <w:p w14:paraId="3A4DF770"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5C1A591B"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79D93D58"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60" w:type="dxa"/>
            <w:tcBorders>
              <w:top w:val="single" w:sz="4" w:space="0" w:color="auto"/>
              <w:left w:val="single" w:sz="4" w:space="0" w:color="auto"/>
              <w:bottom w:val="single" w:sz="4" w:space="0" w:color="auto"/>
              <w:right w:val="single" w:sz="4" w:space="0" w:color="auto"/>
            </w:tcBorders>
          </w:tcPr>
          <w:p w14:paraId="1E133F53"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22.00-6.00 ure</w:t>
            </w:r>
          </w:p>
          <w:p w14:paraId="63710B6C"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02D017E3"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(ni)</w:t>
            </w:r>
          </w:p>
        </w:tc>
        <w:tc>
          <w:tcPr>
            <w:tcW w:w="1559" w:type="dxa"/>
            <w:tcBorders>
              <w:top w:val="single" w:sz="4" w:space="0" w:color="auto"/>
              <w:left w:val="single" w:sz="4" w:space="0" w:color="auto"/>
              <w:bottom w:val="single" w:sz="4" w:space="0" w:color="auto"/>
              <w:right w:val="single" w:sz="4" w:space="0" w:color="auto"/>
            </w:tcBorders>
          </w:tcPr>
          <w:p w14:paraId="0431174A"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(ni)</w:t>
            </w:r>
          </w:p>
          <w:p w14:paraId="6A5731B9"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(mesečno)</w:t>
            </w:r>
          </w:p>
          <w:p w14:paraId="2E1B6DC0"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(letno)</w:t>
            </w:r>
          </w:p>
        </w:tc>
      </w:tr>
      <w:tr w:rsidR="00B8215E" w:rsidRPr="003C7507" w14:paraId="204B6BBD" w14:textId="77777777" w:rsidTr="00B8215E">
        <w:tc>
          <w:tcPr>
            <w:tcW w:w="2120" w:type="dxa"/>
            <w:tcBorders>
              <w:top w:val="single" w:sz="4" w:space="0" w:color="auto"/>
              <w:left w:val="single" w:sz="4" w:space="0" w:color="auto"/>
              <w:bottom w:val="single" w:sz="4" w:space="0" w:color="auto"/>
              <w:right w:val="double" w:sz="4" w:space="0" w:color="auto"/>
            </w:tcBorders>
          </w:tcPr>
          <w:p w14:paraId="6ABBA319"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rPr>
              <w:t xml:space="preserve">Kopališče Vevče (Pot heroja Trtnika in Papirniška pot) – </w:t>
            </w:r>
            <w:r w:rsidRPr="003C7507">
              <w:rPr>
                <w:rFonts w:ascii="Times New Roman" w:hAnsi="Times New Roman"/>
                <w:sz w:val="22"/>
                <w:szCs w:val="22"/>
                <w:lang w:val="sl-SI"/>
              </w:rPr>
              <w:t>parkirišče za osebna vozila</w:t>
            </w:r>
          </w:p>
        </w:tc>
        <w:tc>
          <w:tcPr>
            <w:tcW w:w="1365" w:type="dxa"/>
            <w:tcBorders>
              <w:top w:val="single" w:sz="4" w:space="0" w:color="auto"/>
              <w:left w:val="double" w:sz="4" w:space="0" w:color="auto"/>
              <w:bottom w:val="single" w:sz="4" w:space="0" w:color="auto"/>
              <w:right w:val="single" w:sz="4" w:space="0" w:color="auto"/>
            </w:tcBorders>
          </w:tcPr>
          <w:p w14:paraId="3B6CDF35"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5ABBC806"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70F56ADD"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12119494" w14:textId="77777777" w:rsidR="00B8215E" w:rsidRPr="003C7507" w:rsidRDefault="00B8215E" w:rsidP="00B8215E">
            <w:pPr>
              <w:pStyle w:val="Telobesedila2"/>
              <w:jc w:val="center"/>
              <w:rPr>
                <w:rFonts w:ascii="Times New Roman" w:hAnsi="Times New Roman"/>
                <w:sz w:val="22"/>
                <w:szCs w:val="22"/>
                <w:lang w:val="sl-SI" w:eastAsia="en-US"/>
              </w:rPr>
            </w:pPr>
          </w:p>
        </w:tc>
        <w:tc>
          <w:tcPr>
            <w:tcW w:w="1193" w:type="dxa"/>
            <w:tcBorders>
              <w:top w:val="single" w:sz="4" w:space="0" w:color="auto"/>
              <w:left w:val="single" w:sz="4" w:space="0" w:color="auto"/>
              <w:bottom w:val="single" w:sz="4" w:space="0" w:color="auto"/>
              <w:right w:val="single" w:sz="4" w:space="0" w:color="auto"/>
            </w:tcBorders>
          </w:tcPr>
          <w:p w14:paraId="477DA1A5"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P-3</w:t>
            </w:r>
            <w:r w:rsidRPr="003C7507">
              <w:rPr>
                <w:rFonts w:ascii="Times New Roman" w:hAnsi="Times New Roman"/>
                <w:sz w:val="22"/>
                <w:szCs w:val="22"/>
                <w:vertAlign w:val="superscript"/>
                <w:lang w:val="sl-SI"/>
              </w:rPr>
              <w:t>5</w:t>
            </w:r>
          </w:p>
          <w:p w14:paraId="39AF1367" w14:textId="77777777" w:rsidR="00B8215E" w:rsidRPr="003C7507" w:rsidRDefault="00B8215E" w:rsidP="00B8215E">
            <w:pPr>
              <w:pStyle w:val="Telobesedila2"/>
              <w:jc w:val="center"/>
              <w:rPr>
                <w:rFonts w:ascii="Times New Roman" w:hAnsi="Times New Roman"/>
                <w:sz w:val="22"/>
                <w:szCs w:val="22"/>
                <w:vertAlign w:val="superscript"/>
                <w:lang w:val="sl-SI"/>
              </w:rPr>
            </w:pPr>
            <w:r w:rsidRPr="003C7507">
              <w:rPr>
                <w:rFonts w:ascii="Times New Roman" w:hAnsi="Times New Roman"/>
                <w:sz w:val="22"/>
                <w:szCs w:val="22"/>
                <w:lang w:val="sl-SI"/>
              </w:rPr>
              <w:t>P-3 AB</w:t>
            </w:r>
            <w:r w:rsidRPr="003C7507">
              <w:rPr>
                <w:rFonts w:ascii="Times New Roman" w:hAnsi="Times New Roman"/>
                <w:sz w:val="22"/>
                <w:szCs w:val="22"/>
                <w:vertAlign w:val="superscript"/>
                <w:lang w:val="sl-SI"/>
              </w:rPr>
              <w:t>6</w:t>
            </w:r>
          </w:p>
          <w:p w14:paraId="0C8835CE"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rPr>
              <w:t>P-3 AB L</w:t>
            </w:r>
            <w:r w:rsidRPr="003C7507">
              <w:rPr>
                <w:rFonts w:ascii="Times New Roman" w:hAnsi="Times New Roman"/>
                <w:sz w:val="22"/>
                <w:szCs w:val="22"/>
                <w:vertAlign w:val="superscript"/>
                <w:lang w:val="sl-SI"/>
              </w:rPr>
              <w:t>6</w:t>
            </w:r>
          </w:p>
        </w:tc>
        <w:tc>
          <w:tcPr>
            <w:tcW w:w="1559" w:type="dxa"/>
            <w:tcBorders>
              <w:top w:val="single" w:sz="4" w:space="0" w:color="auto"/>
              <w:left w:val="single" w:sz="4" w:space="0" w:color="auto"/>
              <w:bottom w:val="single" w:sz="4" w:space="0" w:color="auto"/>
              <w:right w:val="single" w:sz="4" w:space="0" w:color="auto"/>
            </w:tcBorders>
          </w:tcPr>
          <w:p w14:paraId="6084DC14"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6.00-22.00 ure</w:t>
            </w:r>
          </w:p>
          <w:p w14:paraId="63FBC69A"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4CFEEBE5"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6AAC83E2"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60" w:type="dxa"/>
            <w:tcBorders>
              <w:top w:val="single" w:sz="4" w:space="0" w:color="auto"/>
              <w:left w:val="single" w:sz="4" w:space="0" w:color="auto"/>
              <w:bottom w:val="single" w:sz="4" w:space="0" w:color="auto"/>
              <w:right w:val="single" w:sz="4" w:space="0" w:color="auto"/>
            </w:tcBorders>
          </w:tcPr>
          <w:p w14:paraId="774C712E"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22.00-6.00 ure</w:t>
            </w:r>
          </w:p>
          <w:p w14:paraId="4A9EEA1F"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4D887D34"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(ni)</w:t>
            </w:r>
          </w:p>
        </w:tc>
        <w:tc>
          <w:tcPr>
            <w:tcW w:w="1559" w:type="dxa"/>
            <w:tcBorders>
              <w:top w:val="single" w:sz="4" w:space="0" w:color="auto"/>
              <w:left w:val="single" w:sz="4" w:space="0" w:color="auto"/>
              <w:bottom w:val="single" w:sz="4" w:space="0" w:color="auto"/>
              <w:right w:val="single" w:sz="4" w:space="0" w:color="auto"/>
            </w:tcBorders>
          </w:tcPr>
          <w:p w14:paraId="08381AD9"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(ni)</w:t>
            </w:r>
          </w:p>
          <w:p w14:paraId="6B6A99F9"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(mesečno)</w:t>
            </w:r>
          </w:p>
          <w:p w14:paraId="73A1C690"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(letno)</w:t>
            </w:r>
          </w:p>
        </w:tc>
      </w:tr>
      <w:tr w:rsidR="00B8215E" w:rsidRPr="003C7507" w14:paraId="7EF5A6B8" w14:textId="77777777" w:rsidTr="00B8215E">
        <w:tc>
          <w:tcPr>
            <w:tcW w:w="2120" w:type="dxa"/>
            <w:tcBorders>
              <w:top w:val="single" w:sz="4" w:space="0" w:color="auto"/>
              <w:left w:val="single" w:sz="4" w:space="0" w:color="auto"/>
              <w:bottom w:val="single" w:sz="4" w:space="0" w:color="auto"/>
              <w:right w:val="double" w:sz="4" w:space="0" w:color="auto"/>
            </w:tcBorders>
          </w:tcPr>
          <w:p w14:paraId="0870FB05"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rPr>
              <w:t xml:space="preserve">Kopališče Kodeljevo (Ulica Carla Benza) – </w:t>
            </w:r>
            <w:r w:rsidRPr="003C7507">
              <w:rPr>
                <w:rFonts w:ascii="Times New Roman" w:hAnsi="Times New Roman"/>
                <w:sz w:val="22"/>
                <w:szCs w:val="22"/>
                <w:lang w:val="sl-SI"/>
              </w:rPr>
              <w:t>parkirišče za osebna vozila</w:t>
            </w:r>
          </w:p>
        </w:tc>
        <w:tc>
          <w:tcPr>
            <w:tcW w:w="1365" w:type="dxa"/>
            <w:tcBorders>
              <w:top w:val="single" w:sz="4" w:space="0" w:color="auto"/>
              <w:left w:val="double" w:sz="4" w:space="0" w:color="auto"/>
              <w:bottom w:val="single" w:sz="4" w:space="0" w:color="auto"/>
              <w:right w:val="single" w:sz="4" w:space="0" w:color="auto"/>
            </w:tcBorders>
          </w:tcPr>
          <w:p w14:paraId="715A9B9F"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3C11146E"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76498890"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7E08FCE3" w14:textId="77777777" w:rsidR="00B8215E" w:rsidRPr="003C7507" w:rsidRDefault="00B8215E" w:rsidP="00B8215E">
            <w:pPr>
              <w:pStyle w:val="Telobesedila2"/>
              <w:jc w:val="center"/>
              <w:rPr>
                <w:rFonts w:ascii="Times New Roman" w:hAnsi="Times New Roman"/>
                <w:sz w:val="22"/>
                <w:szCs w:val="22"/>
                <w:lang w:val="sl-SI" w:eastAsia="en-US"/>
              </w:rPr>
            </w:pPr>
          </w:p>
        </w:tc>
        <w:tc>
          <w:tcPr>
            <w:tcW w:w="1193" w:type="dxa"/>
            <w:tcBorders>
              <w:top w:val="single" w:sz="4" w:space="0" w:color="auto"/>
              <w:left w:val="single" w:sz="4" w:space="0" w:color="auto"/>
              <w:bottom w:val="single" w:sz="4" w:space="0" w:color="auto"/>
              <w:right w:val="single" w:sz="4" w:space="0" w:color="auto"/>
            </w:tcBorders>
          </w:tcPr>
          <w:p w14:paraId="39DA84FB"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P-3</w:t>
            </w:r>
            <w:r w:rsidRPr="003C7507">
              <w:rPr>
                <w:rFonts w:ascii="Times New Roman" w:hAnsi="Times New Roman"/>
                <w:sz w:val="22"/>
                <w:szCs w:val="22"/>
                <w:vertAlign w:val="superscript"/>
                <w:lang w:val="sl-SI"/>
              </w:rPr>
              <w:t>5</w:t>
            </w:r>
          </w:p>
          <w:p w14:paraId="0F2C560C" w14:textId="77777777" w:rsidR="00B8215E" w:rsidRPr="003C7507" w:rsidRDefault="00B8215E" w:rsidP="00B8215E">
            <w:pPr>
              <w:pStyle w:val="Telobesedila2"/>
              <w:jc w:val="center"/>
              <w:rPr>
                <w:rFonts w:ascii="Times New Roman" w:hAnsi="Times New Roman"/>
                <w:sz w:val="22"/>
                <w:szCs w:val="22"/>
                <w:vertAlign w:val="superscript"/>
                <w:lang w:val="sl-SI"/>
              </w:rPr>
            </w:pPr>
            <w:r w:rsidRPr="003C7507">
              <w:rPr>
                <w:rFonts w:ascii="Times New Roman" w:hAnsi="Times New Roman"/>
                <w:sz w:val="22"/>
                <w:szCs w:val="22"/>
                <w:lang w:val="sl-SI"/>
              </w:rPr>
              <w:t>P-3 AB</w:t>
            </w:r>
            <w:r w:rsidRPr="003C7507">
              <w:rPr>
                <w:rFonts w:ascii="Times New Roman" w:hAnsi="Times New Roman"/>
                <w:sz w:val="22"/>
                <w:szCs w:val="22"/>
                <w:vertAlign w:val="superscript"/>
                <w:lang w:val="sl-SI"/>
              </w:rPr>
              <w:t>6</w:t>
            </w:r>
          </w:p>
          <w:p w14:paraId="32EDBB10"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rPr>
              <w:t>P-3 AB L</w:t>
            </w:r>
            <w:r w:rsidRPr="003C7507">
              <w:rPr>
                <w:rFonts w:ascii="Times New Roman" w:hAnsi="Times New Roman"/>
                <w:sz w:val="22"/>
                <w:szCs w:val="22"/>
                <w:vertAlign w:val="superscript"/>
                <w:lang w:val="sl-SI"/>
              </w:rPr>
              <w:t>6</w:t>
            </w:r>
          </w:p>
        </w:tc>
        <w:tc>
          <w:tcPr>
            <w:tcW w:w="1559" w:type="dxa"/>
            <w:tcBorders>
              <w:top w:val="single" w:sz="4" w:space="0" w:color="auto"/>
              <w:left w:val="single" w:sz="4" w:space="0" w:color="auto"/>
              <w:bottom w:val="single" w:sz="4" w:space="0" w:color="auto"/>
              <w:right w:val="single" w:sz="4" w:space="0" w:color="auto"/>
            </w:tcBorders>
          </w:tcPr>
          <w:p w14:paraId="652E3132"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6.00-22.00 ure</w:t>
            </w:r>
          </w:p>
          <w:p w14:paraId="382249F2"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167B8948"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1C4E43C2"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60" w:type="dxa"/>
            <w:tcBorders>
              <w:top w:val="single" w:sz="4" w:space="0" w:color="auto"/>
              <w:left w:val="single" w:sz="4" w:space="0" w:color="auto"/>
              <w:bottom w:val="single" w:sz="4" w:space="0" w:color="auto"/>
              <w:right w:val="single" w:sz="4" w:space="0" w:color="auto"/>
            </w:tcBorders>
          </w:tcPr>
          <w:p w14:paraId="018A3096"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22.00-6.00 ure</w:t>
            </w:r>
          </w:p>
          <w:p w14:paraId="2D76AC6E"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3CC1CBCF"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(ni)</w:t>
            </w:r>
          </w:p>
        </w:tc>
        <w:tc>
          <w:tcPr>
            <w:tcW w:w="1559" w:type="dxa"/>
            <w:tcBorders>
              <w:top w:val="single" w:sz="4" w:space="0" w:color="auto"/>
              <w:left w:val="single" w:sz="4" w:space="0" w:color="auto"/>
              <w:bottom w:val="single" w:sz="4" w:space="0" w:color="auto"/>
              <w:right w:val="single" w:sz="4" w:space="0" w:color="auto"/>
            </w:tcBorders>
          </w:tcPr>
          <w:p w14:paraId="71B48CFD"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(ni)</w:t>
            </w:r>
          </w:p>
          <w:p w14:paraId="3691C4B1"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(mesečno)</w:t>
            </w:r>
          </w:p>
          <w:p w14:paraId="11337AAB"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(letno)</w:t>
            </w:r>
          </w:p>
        </w:tc>
      </w:tr>
      <w:tr w:rsidR="00B8215E" w:rsidRPr="003C7507" w14:paraId="2D44BFF7" w14:textId="77777777" w:rsidTr="00B8215E">
        <w:tc>
          <w:tcPr>
            <w:tcW w:w="2120" w:type="dxa"/>
            <w:tcBorders>
              <w:top w:val="single" w:sz="4" w:space="0" w:color="auto"/>
              <w:left w:val="single" w:sz="4" w:space="0" w:color="auto"/>
              <w:bottom w:val="single" w:sz="4" w:space="0" w:color="auto"/>
              <w:right w:val="double" w:sz="4" w:space="0" w:color="auto"/>
            </w:tcBorders>
          </w:tcPr>
          <w:p w14:paraId="3109CE51"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rPr>
              <w:t xml:space="preserve">Pokopališče Dravlje (Korenčanova ulica) – </w:t>
            </w:r>
            <w:r w:rsidRPr="003C7507">
              <w:rPr>
                <w:rFonts w:ascii="Times New Roman" w:hAnsi="Times New Roman"/>
                <w:sz w:val="22"/>
                <w:szCs w:val="22"/>
                <w:lang w:val="sl-SI"/>
              </w:rPr>
              <w:t>parkirišče za osebna vozila</w:t>
            </w:r>
          </w:p>
        </w:tc>
        <w:tc>
          <w:tcPr>
            <w:tcW w:w="1365" w:type="dxa"/>
            <w:tcBorders>
              <w:top w:val="single" w:sz="4" w:space="0" w:color="auto"/>
              <w:left w:val="double" w:sz="4" w:space="0" w:color="auto"/>
              <w:bottom w:val="single" w:sz="4" w:space="0" w:color="auto"/>
              <w:right w:val="single" w:sz="4" w:space="0" w:color="auto"/>
            </w:tcBorders>
          </w:tcPr>
          <w:p w14:paraId="603CBB70"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pet.</w:t>
            </w:r>
          </w:p>
          <w:p w14:paraId="14EF9281"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45D41809"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74AADB72" w14:textId="77777777" w:rsidR="00B8215E" w:rsidRPr="003C7507" w:rsidRDefault="00B8215E" w:rsidP="00B8215E">
            <w:pPr>
              <w:pStyle w:val="Telobesedila2"/>
              <w:jc w:val="center"/>
              <w:rPr>
                <w:rFonts w:ascii="Times New Roman" w:hAnsi="Times New Roman"/>
                <w:sz w:val="22"/>
                <w:szCs w:val="22"/>
                <w:lang w:val="sl-SI" w:eastAsia="en-US"/>
              </w:rPr>
            </w:pPr>
          </w:p>
        </w:tc>
        <w:tc>
          <w:tcPr>
            <w:tcW w:w="1193" w:type="dxa"/>
            <w:tcBorders>
              <w:top w:val="single" w:sz="4" w:space="0" w:color="auto"/>
              <w:left w:val="single" w:sz="4" w:space="0" w:color="auto"/>
              <w:bottom w:val="single" w:sz="4" w:space="0" w:color="auto"/>
              <w:right w:val="single" w:sz="4" w:space="0" w:color="auto"/>
            </w:tcBorders>
          </w:tcPr>
          <w:p w14:paraId="59B19DDF"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P-3</w:t>
            </w:r>
            <w:r w:rsidRPr="003C7507">
              <w:rPr>
                <w:rFonts w:ascii="Times New Roman" w:hAnsi="Times New Roman"/>
                <w:sz w:val="22"/>
                <w:szCs w:val="22"/>
                <w:vertAlign w:val="superscript"/>
                <w:lang w:val="sl-SI"/>
              </w:rPr>
              <w:t>5</w:t>
            </w:r>
          </w:p>
          <w:p w14:paraId="0E025ECA" w14:textId="77777777" w:rsidR="00B8215E" w:rsidRPr="003C7507" w:rsidRDefault="00B8215E" w:rsidP="00B8215E">
            <w:pPr>
              <w:pStyle w:val="Telobesedila2"/>
              <w:jc w:val="center"/>
              <w:rPr>
                <w:rFonts w:ascii="Times New Roman" w:hAnsi="Times New Roman"/>
                <w:sz w:val="22"/>
                <w:szCs w:val="22"/>
                <w:vertAlign w:val="superscript"/>
                <w:lang w:val="sl-SI"/>
              </w:rPr>
            </w:pPr>
            <w:r w:rsidRPr="003C7507">
              <w:rPr>
                <w:rFonts w:ascii="Times New Roman" w:hAnsi="Times New Roman"/>
                <w:sz w:val="22"/>
                <w:szCs w:val="22"/>
                <w:lang w:val="sl-SI"/>
              </w:rPr>
              <w:t>P-3 AB</w:t>
            </w:r>
            <w:r w:rsidRPr="003C7507">
              <w:rPr>
                <w:rFonts w:ascii="Times New Roman" w:hAnsi="Times New Roman"/>
                <w:sz w:val="22"/>
                <w:szCs w:val="22"/>
                <w:vertAlign w:val="superscript"/>
                <w:lang w:val="sl-SI"/>
              </w:rPr>
              <w:t>6</w:t>
            </w:r>
          </w:p>
          <w:p w14:paraId="0BFB18A5"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rPr>
              <w:t>P-3 AB L</w:t>
            </w:r>
            <w:r w:rsidRPr="003C7507">
              <w:rPr>
                <w:rFonts w:ascii="Times New Roman" w:hAnsi="Times New Roman"/>
                <w:sz w:val="22"/>
                <w:szCs w:val="22"/>
                <w:vertAlign w:val="superscript"/>
                <w:lang w:val="sl-SI"/>
              </w:rPr>
              <w:t>6</w:t>
            </w:r>
          </w:p>
        </w:tc>
        <w:tc>
          <w:tcPr>
            <w:tcW w:w="1559" w:type="dxa"/>
            <w:tcBorders>
              <w:top w:val="single" w:sz="4" w:space="0" w:color="auto"/>
              <w:left w:val="single" w:sz="4" w:space="0" w:color="auto"/>
              <w:bottom w:val="single" w:sz="4" w:space="0" w:color="auto"/>
              <w:right w:val="single" w:sz="4" w:space="0" w:color="auto"/>
            </w:tcBorders>
          </w:tcPr>
          <w:p w14:paraId="3AED1A54"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6.00-22.00 ure</w:t>
            </w:r>
          </w:p>
          <w:p w14:paraId="3517DEAF"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6FC6B511"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351D30AE"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60" w:type="dxa"/>
            <w:tcBorders>
              <w:top w:val="single" w:sz="4" w:space="0" w:color="auto"/>
              <w:left w:val="single" w:sz="4" w:space="0" w:color="auto"/>
              <w:bottom w:val="single" w:sz="4" w:space="0" w:color="auto"/>
              <w:right w:val="single" w:sz="4" w:space="0" w:color="auto"/>
            </w:tcBorders>
          </w:tcPr>
          <w:p w14:paraId="3BE16571"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22.00-6.00 ure</w:t>
            </w:r>
          </w:p>
          <w:p w14:paraId="50FD7EE9"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27FA88D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(ni)</w:t>
            </w:r>
          </w:p>
        </w:tc>
        <w:tc>
          <w:tcPr>
            <w:tcW w:w="1559" w:type="dxa"/>
            <w:tcBorders>
              <w:top w:val="single" w:sz="4" w:space="0" w:color="auto"/>
              <w:left w:val="single" w:sz="4" w:space="0" w:color="auto"/>
              <w:bottom w:val="single" w:sz="4" w:space="0" w:color="auto"/>
              <w:right w:val="single" w:sz="4" w:space="0" w:color="auto"/>
            </w:tcBorders>
          </w:tcPr>
          <w:p w14:paraId="51604B90"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(ni)</w:t>
            </w:r>
          </w:p>
          <w:p w14:paraId="763FBAA3"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(mesečno)</w:t>
            </w:r>
          </w:p>
          <w:p w14:paraId="05E7EB91"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(letno)</w:t>
            </w:r>
          </w:p>
        </w:tc>
      </w:tr>
      <w:tr w:rsidR="00B8215E" w:rsidRPr="003C7507" w14:paraId="3AC47A14" w14:textId="77777777" w:rsidTr="00B8215E">
        <w:tc>
          <w:tcPr>
            <w:tcW w:w="2120" w:type="dxa"/>
            <w:tcBorders>
              <w:top w:val="single" w:sz="4" w:space="0" w:color="auto"/>
              <w:left w:val="single" w:sz="4" w:space="0" w:color="auto"/>
              <w:bottom w:val="single" w:sz="4" w:space="0" w:color="auto"/>
              <w:right w:val="double" w:sz="4" w:space="0" w:color="auto"/>
            </w:tcBorders>
          </w:tcPr>
          <w:p w14:paraId="4185399A"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rPr>
              <w:t xml:space="preserve">Zaloška cesta (med Toplarniško ulico in Ulico Mire Miheličeve) – </w:t>
            </w:r>
            <w:r w:rsidRPr="003C7507">
              <w:rPr>
                <w:rFonts w:ascii="Times New Roman" w:hAnsi="Times New Roman"/>
                <w:sz w:val="22"/>
                <w:szCs w:val="22"/>
                <w:lang w:val="sl-SI"/>
              </w:rPr>
              <w:t>parkirišče za osebna vozila</w:t>
            </w:r>
          </w:p>
        </w:tc>
        <w:tc>
          <w:tcPr>
            <w:tcW w:w="1365" w:type="dxa"/>
            <w:tcBorders>
              <w:top w:val="single" w:sz="4" w:space="0" w:color="auto"/>
              <w:left w:val="double" w:sz="4" w:space="0" w:color="auto"/>
              <w:bottom w:val="single" w:sz="4" w:space="0" w:color="auto"/>
              <w:right w:val="single" w:sz="4" w:space="0" w:color="auto"/>
            </w:tcBorders>
          </w:tcPr>
          <w:p w14:paraId="2EFF9EBD"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1F7991AD"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15D66B99"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5DEA8693" w14:textId="77777777" w:rsidR="00B8215E" w:rsidRPr="003C7507" w:rsidRDefault="00B8215E" w:rsidP="00B8215E">
            <w:pPr>
              <w:pStyle w:val="Telobesedila2"/>
              <w:jc w:val="center"/>
              <w:rPr>
                <w:rFonts w:ascii="Times New Roman" w:hAnsi="Times New Roman"/>
                <w:sz w:val="22"/>
                <w:szCs w:val="22"/>
                <w:lang w:val="sl-SI" w:eastAsia="en-US"/>
              </w:rPr>
            </w:pPr>
          </w:p>
        </w:tc>
        <w:tc>
          <w:tcPr>
            <w:tcW w:w="1193" w:type="dxa"/>
            <w:tcBorders>
              <w:top w:val="single" w:sz="4" w:space="0" w:color="auto"/>
              <w:left w:val="single" w:sz="4" w:space="0" w:color="auto"/>
              <w:bottom w:val="single" w:sz="4" w:space="0" w:color="auto"/>
              <w:right w:val="single" w:sz="4" w:space="0" w:color="auto"/>
            </w:tcBorders>
          </w:tcPr>
          <w:p w14:paraId="0939A5E0"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P-3</w:t>
            </w:r>
            <w:r w:rsidRPr="003C7507">
              <w:rPr>
                <w:rFonts w:ascii="Times New Roman" w:hAnsi="Times New Roman"/>
                <w:sz w:val="22"/>
                <w:szCs w:val="22"/>
                <w:vertAlign w:val="superscript"/>
                <w:lang w:val="sl-SI"/>
              </w:rPr>
              <w:t>5</w:t>
            </w:r>
          </w:p>
          <w:p w14:paraId="039D2825" w14:textId="77777777" w:rsidR="00B8215E" w:rsidRPr="003C7507" w:rsidRDefault="00B8215E" w:rsidP="00B8215E">
            <w:pPr>
              <w:pStyle w:val="Telobesedila2"/>
              <w:jc w:val="center"/>
              <w:rPr>
                <w:rFonts w:ascii="Times New Roman" w:hAnsi="Times New Roman"/>
                <w:sz w:val="22"/>
                <w:szCs w:val="22"/>
                <w:vertAlign w:val="superscript"/>
                <w:lang w:val="sl-SI"/>
              </w:rPr>
            </w:pPr>
            <w:r w:rsidRPr="003C7507">
              <w:rPr>
                <w:rFonts w:ascii="Times New Roman" w:hAnsi="Times New Roman"/>
                <w:sz w:val="22"/>
                <w:szCs w:val="22"/>
                <w:lang w:val="sl-SI"/>
              </w:rPr>
              <w:t>P-3 AB</w:t>
            </w:r>
            <w:r w:rsidRPr="003C7507">
              <w:rPr>
                <w:rFonts w:ascii="Times New Roman" w:hAnsi="Times New Roman"/>
                <w:sz w:val="22"/>
                <w:szCs w:val="22"/>
                <w:vertAlign w:val="superscript"/>
                <w:lang w:val="sl-SI"/>
              </w:rPr>
              <w:t>6</w:t>
            </w:r>
          </w:p>
          <w:p w14:paraId="3F19B589"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rPr>
              <w:t>P-3 AB L</w:t>
            </w:r>
            <w:r w:rsidRPr="003C7507">
              <w:rPr>
                <w:rFonts w:ascii="Times New Roman" w:hAnsi="Times New Roman"/>
                <w:sz w:val="22"/>
                <w:szCs w:val="22"/>
                <w:vertAlign w:val="superscript"/>
                <w:lang w:val="sl-SI"/>
              </w:rPr>
              <w:t>6</w:t>
            </w:r>
          </w:p>
        </w:tc>
        <w:tc>
          <w:tcPr>
            <w:tcW w:w="1559" w:type="dxa"/>
            <w:tcBorders>
              <w:top w:val="single" w:sz="4" w:space="0" w:color="auto"/>
              <w:left w:val="single" w:sz="4" w:space="0" w:color="auto"/>
              <w:bottom w:val="single" w:sz="4" w:space="0" w:color="auto"/>
              <w:right w:val="single" w:sz="4" w:space="0" w:color="auto"/>
            </w:tcBorders>
          </w:tcPr>
          <w:p w14:paraId="5856150C"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6.00-22.00 ure</w:t>
            </w:r>
          </w:p>
          <w:p w14:paraId="797243C0"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2F9E0726"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5C8513F2"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60" w:type="dxa"/>
            <w:tcBorders>
              <w:top w:val="single" w:sz="4" w:space="0" w:color="auto"/>
              <w:left w:val="single" w:sz="4" w:space="0" w:color="auto"/>
              <w:bottom w:val="single" w:sz="4" w:space="0" w:color="auto"/>
              <w:right w:val="single" w:sz="4" w:space="0" w:color="auto"/>
            </w:tcBorders>
          </w:tcPr>
          <w:p w14:paraId="785B0E44"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22.00-6.00 ure</w:t>
            </w:r>
          </w:p>
          <w:p w14:paraId="583F415C"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0DBB4D9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(ni)</w:t>
            </w:r>
          </w:p>
        </w:tc>
        <w:tc>
          <w:tcPr>
            <w:tcW w:w="1559" w:type="dxa"/>
            <w:tcBorders>
              <w:top w:val="single" w:sz="4" w:space="0" w:color="auto"/>
              <w:left w:val="single" w:sz="4" w:space="0" w:color="auto"/>
              <w:bottom w:val="single" w:sz="4" w:space="0" w:color="auto"/>
              <w:right w:val="single" w:sz="4" w:space="0" w:color="auto"/>
            </w:tcBorders>
          </w:tcPr>
          <w:p w14:paraId="659CC4FD"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(ni)</w:t>
            </w:r>
          </w:p>
          <w:p w14:paraId="4A3E1904"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(mesečno)</w:t>
            </w:r>
          </w:p>
          <w:p w14:paraId="4B529900"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(letno)</w:t>
            </w:r>
          </w:p>
        </w:tc>
      </w:tr>
      <w:tr w:rsidR="00B8215E" w:rsidRPr="003C7507" w14:paraId="603BF15B" w14:textId="77777777" w:rsidTr="00B8215E">
        <w:tc>
          <w:tcPr>
            <w:tcW w:w="2120" w:type="dxa"/>
            <w:tcBorders>
              <w:top w:val="single" w:sz="4" w:space="0" w:color="auto"/>
              <w:left w:val="single" w:sz="4" w:space="0" w:color="auto"/>
              <w:bottom w:val="single" w:sz="4" w:space="0" w:color="auto"/>
              <w:right w:val="double" w:sz="4" w:space="0" w:color="auto"/>
            </w:tcBorders>
          </w:tcPr>
          <w:p w14:paraId="1E8C2C61"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rPr>
              <w:t xml:space="preserve">IC Stegne (Kuhljeva cesta) </w:t>
            </w:r>
            <w:r w:rsidRPr="003C7507">
              <w:rPr>
                <w:rFonts w:ascii="Times New Roman" w:hAnsi="Times New Roman"/>
                <w:sz w:val="22"/>
                <w:szCs w:val="22"/>
                <w:lang w:val="sl-SI"/>
              </w:rPr>
              <w:t>– parkirišče za osebna vozila</w:t>
            </w:r>
          </w:p>
        </w:tc>
        <w:tc>
          <w:tcPr>
            <w:tcW w:w="1365" w:type="dxa"/>
            <w:tcBorders>
              <w:top w:val="single" w:sz="4" w:space="0" w:color="auto"/>
              <w:left w:val="double" w:sz="4" w:space="0" w:color="auto"/>
              <w:bottom w:val="single" w:sz="4" w:space="0" w:color="auto"/>
              <w:right w:val="single" w:sz="4" w:space="0" w:color="auto"/>
            </w:tcBorders>
          </w:tcPr>
          <w:p w14:paraId="028F5A49"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50875C37"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73E97E93"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5FA9C104" w14:textId="77777777" w:rsidR="00B8215E" w:rsidRPr="003C7507" w:rsidRDefault="00B8215E" w:rsidP="00B8215E">
            <w:pPr>
              <w:pStyle w:val="Telobesedila2"/>
              <w:jc w:val="center"/>
              <w:rPr>
                <w:rFonts w:ascii="Times New Roman" w:hAnsi="Times New Roman"/>
                <w:sz w:val="22"/>
                <w:szCs w:val="22"/>
                <w:lang w:val="sl-SI" w:eastAsia="en-US"/>
              </w:rPr>
            </w:pPr>
          </w:p>
        </w:tc>
        <w:tc>
          <w:tcPr>
            <w:tcW w:w="1193" w:type="dxa"/>
            <w:tcBorders>
              <w:top w:val="single" w:sz="4" w:space="0" w:color="auto"/>
              <w:left w:val="single" w:sz="4" w:space="0" w:color="auto"/>
              <w:bottom w:val="single" w:sz="4" w:space="0" w:color="auto"/>
              <w:right w:val="single" w:sz="4" w:space="0" w:color="auto"/>
            </w:tcBorders>
          </w:tcPr>
          <w:p w14:paraId="0E5E9AC9"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P-3</w:t>
            </w:r>
            <w:r w:rsidRPr="003C7507">
              <w:rPr>
                <w:rFonts w:ascii="Times New Roman" w:hAnsi="Times New Roman"/>
                <w:sz w:val="22"/>
                <w:szCs w:val="22"/>
                <w:vertAlign w:val="superscript"/>
                <w:lang w:val="sl-SI"/>
              </w:rPr>
              <w:t>5</w:t>
            </w:r>
          </w:p>
          <w:p w14:paraId="5E64CCD0" w14:textId="77777777" w:rsidR="00B8215E" w:rsidRPr="003C7507" w:rsidRDefault="00B8215E" w:rsidP="00B8215E">
            <w:pPr>
              <w:pStyle w:val="Telobesedila2"/>
              <w:jc w:val="center"/>
              <w:rPr>
                <w:rFonts w:ascii="Times New Roman" w:hAnsi="Times New Roman"/>
                <w:sz w:val="22"/>
                <w:szCs w:val="22"/>
                <w:vertAlign w:val="superscript"/>
                <w:lang w:val="sl-SI"/>
              </w:rPr>
            </w:pPr>
            <w:r w:rsidRPr="003C7507">
              <w:rPr>
                <w:rFonts w:ascii="Times New Roman" w:hAnsi="Times New Roman"/>
                <w:sz w:val="22"/>
                <w:szCs w:val="22"/>
                <w:lang w:val="sl-SI"/>
              </w:rPr>
              <w:t>P-3 AB</w:t>
            </w:r>
            <w:r w:rsidRPr="003C7507">
              <w:rPr>
                <w:rFonts w:ascii="Times New Roman" w:hAnsi="Times New Roman"/>
                <w:sz w:val="22"/>
                <w:szCs w:val="22"/>
                <w:vertAlign w:val="superscript"/>
                <w:lang w:val="sl-SI"/>
              </w:rPr>
              <w:t>6</w:t>
            </w:r>
          </w:p>
          <w:p w14:paraId="5C121F74"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rPr>
              <w:t>P-3 AB L</w:t>
            </w:r>
            <w:r w:rsidRPr="003C7507">
              <w:rPr>
                <w:rFonts w:ascii="Times New Roman" w:hAnsi="Times New Roman"/>
                <w:sz w:val="22"/>
                <w:szCs w:val="22"/>
                <w:vertAlign w:val="superscript"/>
                <w:lang w:val="sl-SI"/>
              </w:rPr>
              <w:t>6</w:t>
            </w:r>
          </w:p>
        </w:tc>
        <w:tc>
          <w:tcPr>
            <w:tcW w:w="1559" w:type="dxa"/>
            <w:tcBorders>
              <w:top w:val="single" w:sz="4" w:space="0" w:color="auto"/>
              <w:left w:val="single" w:sz="4" w:space="0" w:color="auto"/>
              <w:bottom w:val="single" w:sz="4" w:space="0" w:color="auto"/>
              <w:right w:val="single" w:sz="4" w:space="0" w:color="auto"/>
            </w:tcBorders>
          </w:tcPr>
          <w:p w14:paraId="3E4D8174"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6.00-22.00 ure</w:t>
            </w:r>
          </w:p>
          <w:p w14:paraId="3E6C1097"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52C53557"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729C2531"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60" w:type="dxa"/>
            <w:tcBorders>
              <w:top w:val="single" w:sz="4" w:space="0" w:color="auto"/>
              <w:left w:val="single" w:sz="4" w:space="0" w:color="auto"/>
              <w:bottom w:val="single" w:sz="4" w:space="0" w:color="auto"/>
              <w:right w:val="single" w:sz="4" w:space="0" w:color="auto"/>
            </w:tcBorders>
          </w:tcPr>
          <w:p w14:paraId="6B4BB9CA"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22.00-6.00 ure</w:t>
            </w:r>
          </w:p>
          <w:p w14:paraId="5323774A"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12A423EF"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(ni)</w:t>
            </w:r>
          </w:p>
        </w:tc>
        <w:tc>
          <w:tcPr>
            <w:tcW w:w="1559" w:type="dxa"/>
            <w:tcBorders>
              <w:top w:val="single" w:sz="4" w:space="0" w:color="auto"/>
              <w:left w:val="single" w:sz="4" w:space="0" w:color="auto"/>
              <w:bottom w:val="single" w:sz="4" w:space="0" w:color="auto"/>
              <w:right w:val="single" w:sz="4" w:space="0" w:color="auto"/>
            </w:tcBorders>
          </w:tcPr>
          <w:p w14:paraId="3E033754"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(ni)</w:t>
            </w:r>
          </w:p>
          <w:p w14:paraId="1C6E7180"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(mesečno)</w:t>
            </w:r>
          </w:p>
          <w:p w14:paraId="54050920"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(letno)</w:t>
            </w:r>
          </w:p>
        </w:tc>
      </w:tr>
      <w:tr w:rsidR="00B8215E" w:rsidRPr="003C7507" w14:paraId="709B29AA" w14:textId="77777777" w:rsidTr="00B8215E">
        <w:tc>
          <w:tcPr>
            <w:tcW w:w="2120" w:type="dxa"/>
            <w:tcBorders>
              <w:top w:val="single" w:sz="4" w:space="0" w:color="auto"/>
              <w:left w:val="single" w:sz="4" w:space="0" w:color="auto"/>
              <w:bottom w:val="single" w:sz="4" w:space="0" w:color="auto"/>
              <w:right w:val="double" w:sz="4" w:space="0" w:color="auto"/>
            </w:tcBorders>
          </w:tcPr>
          <w:p w14:paraId="76A71D00"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rPr>
              <w:t xml:space="preserve">ZOO (Večna pot) – </w:t>
            </w:r>
            <w:r w:rsidRPr="003C7507">
              <w:rPr>
                <w:rFonts w:ascii="Times New Roman" w:hAnsi="Times New Roman"/>
                <w:sz w:val="22"/>
                <w:szCs w:val="22"/>
                <w:lang w:val="sl-SI"/>
              </w:rPr>
              <w:t>parkirišče za osebna vozila</w:t>
            </w:r>
          </w:p>
        </w:tc>
        <w:tc>
          <w:tcPr>
            <w:tcW w:w="1365" w:type="dxa"/>
            <w:tcBorders>
              <w:top w:val="single" w:sz="4" w:space="0" w:color="auto"/>
              <w:left w:val="double" w:sz="4" w:space="0" w:color="auto"/>
              <w:bottom w:val="single" w:sz="4" w:space="0" w:color="auto"/>
              <w:right w:val="single" w:sz="4" w:space="0" w:color="auto"/>
            </w:tcBorders>
          </w:tcPr>
          <w:p w14:paraId="04108D41"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0A079AA8"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60C4E0AB"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7BEBDE74" w14:textId="77777777" w:rsidR="00B8215E" w:rsidRPr="003C7507" w:rsidRDefault="00B8215E" w:rsidP="00B8215E">
            <w:pPr>
              <w:pStyle w:val="Telobesedila2"/>
              <w:jc w:val="center"/>
              <w:rPr>
                <w:rFonts w:ascii="Times New Roman" w:hAnsi="Times New Roman"/>
                <w:sz w:val="22"/>
                <w:szCs w:val="22"/>
                <w:lang w:val="sl-SI" w:eastAsia="en-US"/>
              </w:rPr>
            </w:pPr>
          </w:p>
        </w:tc>
        <w:tc>
          <w:tcPr>
            <w:tcW w:w="1193" w:type="dxa"/>
            <w:tcBorders>
              <w:top w:val="single" w:sz="4" w:space="0" w:color="auto"/>
              <w:left w:val="single" w:sz="4" w:space="0" w:color="auto"/>
              <w:bottom w:val="single" w:sz="4" w:space="0" w:color="auto"/>
              <w:right w:val="single" w:sz="4" w:space="0" w:color="auto"/>
            </w:tcBorders>
          </w:tcPr>
          <w:p w14:paraId="22C1FC48"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P-3</w:t>
            </w:r>
            <w:r w:rsidRPr="003C7507">
              <w:rPr>
                <w:rFonts w:ascii="Times New Roman" w:hAnsi="Times New Roman"/>
                <w:sz w:val="22"/>
                <w:szCs w:val="22"/>
                <w:vertAlign w:val="superscript"/>
                <w:lang w:val="sl-SI"/>
              </w:rPr>
              <w:t>5</w:t>
            </w:r>
          </w:p>
          <w:p w14:paraId="06F81E9E" w14:textId="77777777" w:rsidR="00B8215E" w:rsidRPr="003C7507" w:rsidRDefault="00B8215E" w:rsidP="00B8215E">
            <w:pPr>
              <w:pStyle w:val="Telobesedila2"/>
              <w:jc w:val="center"/>
              <w:rPr>
                <w:rFonts w:ascii="Times New Roman" w:hAnsi="Times New Roman"/>
                <w:sz w:val="22"/>
                <w:szCs w:val="22"/>
                <w:vertAlign w:val="superscript"/>
                <w:lang w:val="sl-SI"/>
              </w:rPr>
            </w:pPr>
            <w:r w:rsidRPr="003C7507">
              <w:rPr>
                <w:rFonts w:ascii="Times New Roman" w:hAnsi="Times New Roman"/>
                <w:sz w:val="22"/>
                <w:szCs w:val="22"/>
                <w:lang w:val="sl-SI"/>
              </w:rPr>
              <w:t>P-3 AB</w:t>
            </w:r>
            <w:r w:rsidRPr="003C7507">
              <w:rPr>
                <w:rFonts w:ascii="Times New Roman" w:hAnsi="Times New Roman"/>
                <w:sz w:val="22"/>
                <w:szCs w:val="22"/>
                <w:vertAlign w:val="superscript"/>
                <w:lang w:val="sl-SI"/>
              </w:rPr>
              <w:t>6</w:t>
            </w:r>
          </w:p>
          <w:p w14:paraId="77BB394F"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P-3 AB L</w:t>
            </w:r>
            <w:r w:rsidRPr="003C7507">
              <w:rPr>
                <w:rFonts w:ascii="Times New Roman" w:hAnsi="Times New Roman"/>
                <w:sz w:val="22"/>
                <w:szCs w:val="22"/>
                <w:vertAlign w:val="superscript"/>
                <w:lang w:val="sl-SI"/>
              </w:rPr>
              <w:t>6</w:t>
            </w:r>
          </w:p>
        </w:tc>
        <w:tc>
          <w:tcPr>
            <w:tcW w:w="1559" w:type="dxa"/>
            <w:tcBorders>
              <w:top w:val="single" w:sz="4" w:space="0" w:color="auto"/>
              <w:left w:val="single" w:sz="4" w:space="0" w:color="auto"/>
              <w:bottom w:val="single" w:sz="4" w:space="0" w:color="auto"/>
              <w:right w:val="single" w:sz="4" w:space="0" w:color="auto"/>
            </w:tcBorders>
          </w:tcPr>
          <w:p w14:paraId="64928874"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6.00-22.00 ure</w:t>
            </w:r>
          </w:p>
          <w:p w14:paraId="6489B49D"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11E2C926"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444B6FAD" w14:textId="77777777" w:rsidR="00B8215E" w:rsidRPr="003C7507" w:rsidRDefault="00B8215E" w:rsidP="00B8215E">
            <w:pPr>
              <w:pStyle w:val="Telobesedila2"/>
              <w:jc w:val="center"/>
              <w:rPr>
                <w:rFonts w:ascii="Times New Roman" w:hAnsi="Times New Roman"/>
                <w:strike/>
                <w:sz w:val="22"/>
                <w:szCs w:val="22"/>
                <w:lang w:val="sl-SI" w:eastAsia="en-US"/>
              </w:rPr>
            </w:pPr>
          </w:p>
        </w:tc>
        <w:tc>
          <w:tcPr>
            <w:tcW w:w="1560" w:type="dxa"/>
            <w:tcBorders>
              <w:top w:val="single" w:sz="4" w:space="0" w:color="auto"/>
              <w:left w:val="single" w:sz="4" w:space="0" w:color="auto"/>
              <w:bottom w:val="single" w:sz="4" w:space="0" w:color="auto"/>
              <w:right w:val="single" w:sz="4" w:space="0" w:color="auto"/>
            </w:tcBorders>
          </w:tcPr>
          <w:p w14:paraId="1D081485"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22.00-6.00 ure</w:t>
            </w:r>
          </w:p>
          <w:p w14:paraId="5A07EF88"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7D7D1D9A" w14:textId="77777777" w:rsidR="00B8215E" w:rsidRPr="003C7507" w:rsidRDefault="00B8215E" w:rsidP="00B8215E">
            <w:pPr>
              <w:pStyle w:val="Telobesedila2"/>
              <w:jc w:val="center"/>
              <w:rPr>
                <w:rFonts w:ascii="Times New Roman" w:hAnsi="Times New Roman"/>
                <w:strike/>
                <w:sz w:val="22"/>
                <w:szCs w:val="22"/>
                <w:lang w:val="sl-SI" w:eastAsia="en-US"/>
              </w:rPr>
            </w:pPr>
            <w:r w:rsidRPr="003C7507">
              <w:rPr>
                <w:rFonts w:ascii="Times New Roman" w:hAnsi="Times New Roman"/>
                <w:sz w:val="22"/>
                <w:szCs w:val="22"/>
                <w:lang w:val="sl-SI"/>
              </w:rPr>
              <w:t>(ni)</w:t>
            </w:r>
          </w:p>
        </w:tc>
        <w:tc>
          <w:tcPr>
            <w:tcW w:w="1559" w:type="dxa"/>
            <w:tcBorders>
              <w:top w:val="single" w:sz="4" w:space="0" w:color="auto"/>
              <w:left w:val="single" w:sz="4" w:space="0" w:color="auto"/>
              <w:bottom w:val="single" w:sz="4" w:space="0" w:color="auto"/>
              <w:right w:val="single" w:sz="4" w:space="0" w:color="auto"/>
            </w:tcBorders>
          </w:tcPr>
          <w:p w14:paraId="43E59E0C"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(ni)</w:t>
            </w:r>
          </w:p>
          <w:p w14:paraId="5AED0B00"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(mesečno)</w:t>
            </w:r>
          </w:p>
          <w:p w14:paraId="52CBD444"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(letno)</w:t>
            </w:r>
          </w:p>
        </w:tc>
      </w:tr>
      <w:tr w:rsidR="00B8215E" w:rsidRPr="003C7507" w14:paraId="1914F249" w14:textId="77777777" w:rsidTr="00B8215E">
        <w:tc>
          <w:tcPr>
            <w:tcW w:w="2120" w:type="dxa"/>
            <w:tcBorders>
              <w:top w:val="single" w:sz="4" w:space="0" w:color="auto"/>
              <w:left w:val="single" w:sz="4" w:space="0" w:color="auto"/>
              <w:bottom w:val="single" w:sz="4" w:space="0" w:color="auto"/>
              <w:right w:val="double" w:sz="4" w:space="0" w:color="auto"/>
            </w:tcBorders>
          </w:tcPr>
          <w:p w14:paraId="0B9A4D5B"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b/>
                <w:sz w:val="22"/>
                <w:szCs w:val="22"/>
                <w:lang w:val="sl-SI"/>
              </w:rPr>
              <w:t>Bokalce (Cesta na Bokalce</w:t>
            </w:r>
            <w:r w:rsidRPr="003C7507">
              <w:rPr>
                <w:rFonts w:ascii="Times New Roman" w:hAnsi="Times New Roman"/>
                <w:sz w:val="22"/>
                <w:szCs w:val="22"/>
                <w:lang w:val="sl-SI"/>
              </w:rPr>
              <w:t>) – parkirišče za osebna vozila</w:t>
            </w:r>
          </w:p>
        </w:tc>
        <w:tc>
          <w:tcPr>
            <w:tcW w:w="1365" w:type="dxa"/>
            <w:tcBorders>
              <w:top w:val="single" w:sz="4" w:space="0" w:color="auto"/>
              <w:left w:val="double" w:sz="4" w:space="0" w:color="auto"/>
              <w:bottom w:val="single" w:sz="4" w:space="0" w:color="auto"/>
              <w:right w:val="single" w:sz="4" w:space="0" w:color="auto"/>
            </w:tcBorders>
          </w:tcPr>
          <w:p w14:paraId="3996536E"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570B85B7"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7015A6C1"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09AB1BD3" w14:textId="77777777" w:rsidR="00B8215E" w:rsidRPr="003C7507" w:rsidRDefault="00B8215E" w:rsidP="00B8215E">
            <w:pPr>
              <w:pStyle w:val="Telobesedila2"/>
              <w:jc w:val="center"/>
              <w:rPr>
                <w:rFonts w:ascii="Times New Roman" w:hAnsi="Times New Roman"/>
                <w:sz w:val="22"/>
                <w:szCs w:val="22"/>
                <w:lang w:val="sl-SI" w:eastAsia="en-US"/>
              </w:rPr>
            </w:pPr>
          </w:p>
        </w:tc>
        <w:tc>
          <w:tcPr>
            <w:tcW w:w="1193" w:type="dxa"/>
            <w:tcBorders>
              <w:top w:val="single" w:sz="4" w:space="0" w:color="auto"/>
              <w:left w:val="single" w:sz="4" w:space="0" w:color="auto"/>
              <w:bottom w:val="single" w:sz="4" w:space="0" w:color="auto"/>
              <w:right w:val="single" w:sz="4" w:space="0" w:color="auto"/>
            </w:tcBorders>
          </w:tcPr>
          <w:p w14:paraId="04571BBD"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P-3</w:t>
            </w:r>
            <w:r w:rsidRPr="003C7507">
              <w:rPr>
                <w:rFonts w:ascii="Times New Roman" w:hAnsi="Times New Roman"/>
                <w:sz w:val="22"/>
                <w:szCs w:val="22"/>
                <w:vertAlign w:val="superscript"/>
                <w:lang w:val="sl-SI"/>
              </w:rPr>
              <w:t>5</w:t>
            </w:r>
          </w:p>
          <w:p w14:paraId="1CCFC9F9" w14:textId="77777777" w:rsidR="00B8215E" w:rsidRPr="003C7507" w:rsidRDefault="00B8215E" w:rsidP="00B8215E">
            <w:pPr>
              <w:pStyle w:val="Telobesedila2"/>
              <w:jc w:val="center"/>
              <w:rPr>
                <w:rFonts w:ascii="Times New Roman" w:hAnsi="Times New Roman"/>
                <w:sz w:val="22"/>
                <w:szCs w:val="22"/>
                <w:vertAlign w:val="superscript"/>
                <w:lang w:val="sl-SI"/>
              </w:rPr>
            </w:pPr>
            <w:r w:rsidRPr="003C7507">
              <w:rPr>
                <w:rFonts w:ascii="Times New Roman" w:hAnsi="Times New Roman"/>
                <w:sz w:val="22"/>
                <w:szCs w:val="22"/>
                <w:lang w:val="sl-SI"/>
              </w:rPr>
              <w:t>P-3 AB</w:t>
            </w:r>
            <w:r w:rsidRPr="003C7507">
              <w:rPr>
                <w:rFonts w:ascii="Times New Roman" w:hAnsi="Times New Roman"/>
                <w:sz w:val="22"/>
                <w:szCs w:val="22"/>
                <w:vertAlign w:val="superscript"/>
                <w:lang w:val="sl-SI"/>
              </w:rPr>
              <w:t>6</w:t>
            </w:r>
          </w:p>
          <w:p w14:paraId="6A8424A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P-3 AB L</w:t>
            </w:r>
            <w:r w:rsidRPr="003C7507">
              <w:rPr>
                <w:rFonts w:ascii="Times New Roman" w:hAnsi="Times New Roman"/>
                <w:sz w:val="22"/>
                <w:szCs w:val="22"/>
                <w:vertAlign w:val="superscript"/>
                <w:lang w:val="sl-SI"/>
              </w:rPr>
              <w:t>6</w:t>
            </w:r>
          </w:p>
        </w:tc>
        <w:tc>
          <w:tcPr>
            <w:tcW w:w="1559" w:type="dxa"/>
            <w:tcBorders>
              <w:top w:val="single" w:sz="4" w:space="0" w:color="auto"/>
              <w:left w:val="single" w:sz="4" w:space="0" w:color="auto"/>
              <w:bottom w:val="single" w:sz="4" w:space="0" w:color="auto"/>
              <w:right w:val="single" w:sz="4" w:space="0" w:color="auto"/>
            </w:tcBorders>
          </w:tcPr>
          <w:p w14:paraId="6A7F1AA5"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6.00-22.00 ure</w:t>
            </w:r>
          </w:p>
          <w:p w14:paraId="292E0F13"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67050B4A"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478F0959" w14:textId="77777777" w:rsidR="00B8215E" w:rsidRPr="003C7507" w:rsidRDefault="00B8215E" w:rsidP="00B8215E">
            <w:pPr>
              <w:pStyle w:val="Telobesedila2"/>
              <w:contextualSpacing/>
              <w:jc w:val="center"/>
              <w:rPr>
                <w:rFonts w:ascii="Times New Roman" w:hAnsi="Times New Roman"/>
                <w:sz w:val="22"/>
                <w:szCs w:val="22"/>
                <w:lang w:val="sl-SI" w:eastAsia="en-US"/>
              </w:rPr>
            </w:pPr>
          </w:p>
        </w:tc>
        <w:tc>
          <w:tcPr>
            <w:tcW w:w="1560" w:type="dxa"/>
            <w:tcBorders>
              <w:top w:val="single" w:sz="4" w:space="0" w:color="auto"/>
              <w:left w:val="single" w:sz="4" w:space="0" w:color="auto"/>
              <w:bottom w:val="single" w:sz="4" w:space="0" w:color="auto"/>
              <w:right w:val="single" w:sz="4" w:space="0" w:color="auto"/>
            </w:tcBorders>
          </w:tcPr>
          <w:p w14:paraId="556671A6"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22.00-6.00 ure</w:t>
            </w:r>
          </w:p>
          <w:p w14:paraId="5622D0BC"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(ni)</w:t>
            </w:r>
          </w:p>
          <w:p w14:paraId="10AE9790"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rPr>
              <w:t>(ni)</w:t>
            </w:r>
          </w:p>
        </w:tc>
        <w:tc>
          <w:tcPr>
            <w:tcW w:w="1559" w:type="dxa"/>
            <w:tcBorders>
              <w:top w:val="single" w:sz="4" w:space="0" w:color="auto"/>
              <w:left w:val="single" w:sz="4" w:space="0" w:color="auto"/>
              <w:bottom w:val="single" w:sz="4" w:space="0" w:color="auto"/>
              <w:right w:val="single" w:sz="4" w:space="0" w:color="auto"/>
            </w:tcBorders>
          </w:tcPr>
          <w:p w14:paraId="14F92BEF"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(ni)</w:t>
            </w:r>
          </w:p>
          <w:p w14:paraId="36172147"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(mesečno)</w:t>
            </w:r>
          </w:p>
          <w:p w14:paraId="30647623"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rPr>
              <w:t>(letno)</w:t>
            </w:r>
          </w:p>
        </w:tc>
      </w:tr>
      <w:tr w:rsidR="00B8215E" w:rsidRPr="003C7507" w14:paraId="45C31369" w14:textId="77777777" w:rsidTr="00B8215E">
        <w:tc>
          <w:tcPr>
            <w:tcW w:w="2120" w:type="dxa"/>
            <w:tcBorders>
              <w:top w:val="single" w:sz="4" w:space="0" w:color="auto"/>
              <w:left w:val="single" w:sz="4" w:space="0" w:color="auto"/>
              <w:bottom w:val="single" w:sz="4" w:space="0" w:color="auto"/>
              <w:right w:val="double" w:sz="4" w:space="0" w:color="auto"/>
            </w:tcBorders>
          </w:tcPr>
          <w:p w14:paraId="539F9EA1" w14:textId="77777777" w:rsidR="00B8215E" w:rsidRPr="003C7507" w:rsidRDefault="00B8215E" w:rsidP="00B8215E">
            <w:pPr>
              <w:pStyle w:val="Telobesedila2"/>
              <w:rPr>
                <w:rFonts w:ascii="Times New Roman" w:hAnsi="Times New Roman"/>
                <w:b/>
                <w:sz w:val="22"/>
                <w:szCs w:val="22"/>
                <w:lang w:val="sl-SI"/>
              </w:rPr>
            </w:pPr>
            <w:r w:rsidRPr="003C7507">
              <w:rPr>
                <w:rFonts w:ascii="Times New Roman" w:hAnsi="Times New Roman"/>
                <w:b/>
                <w:sz w:val="22"/>
                <w:szCs w:val="22"/>
                <w:lang w:val="sl-SI"/>
              </w:rPr>
              <w:t xml:space="preserve">Fajfarjeva ulica </w:t>
            </w:r>
            <w:r w:rsidRPr="003C7507">
              <w:rPr>
                <w:rFonts w:ascii="Times New Roman" w:hAnsi="Times New Roman"/>
                <w:sz w:val="22"/>
                <w:szCs w:val="22"/>
                <w:lang w:val="sl-SI"/>
              </w:rPr>
              <w:t>– parkirišče za osebna vozila</w:t>
            </w:r>
          </w:p>
        </w:tc>
        <w:tc>
          <w:tcPr>
            <w:tcW w:w="1365" w:type="dxa"/>
            <w:tcBorders>
              <w:top w:val="single" w:sz="4" w:space="0" w:color="auto"/>
              <w:left w:val="double" w:sz="4" w:space="0" w:color="auto"/>
              <w:bottom w:val="single" w:sz="4" w:space="0" w:color="auto"/>
              <w:right w:val="single" w:sz="4" w:space="0" w:color="auto"/>
            </w:tcBorders>
          </w:tcPr>
          <w:p w14:paraId="2D95649A"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574120D1"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7894C697"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tc>
        <w:tc>
          <w:tcPr>
            <w:tcW w:w="1193" w:type="dxa"/>
            <w:tcBorders>
              <w:top w:val="single" w:sz="4" w:space="0" w:color="auto"/>
              <w:left w:val="single" w:sz="4" w:space="0" w:color="auto"/>
              <w:bottom w:val="single" w:sz="4" w:space="0" w:color="auto"/>
              <w:right w:val="single" w:sz="4" w:space="0" w:color="auto"/>
            </w:tcBorders>
          </w:tcPr>
          <w:p w14:paraId="7E9398CC"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P-3</w:t>
            </w:r>
            <w:r w:rsidRPr="003C7507">
              <w:rPr>
                <w:rFonts w:ascii="Times New Roman" w:hAnsi="Times New Roman"/>
                <w:sz w:val="22"/>
                <w:szCs w:val="22"/>
                <w:vertAlign w:val="superscript"/>
                <w:lang w:val="sl-SI"/>
              </w:rPr>
              <w:t>5</w:t>
            </w:r>
          </w:p>
          <w:p w14:paraId="7F59B361" w14:textId="77777777" w:rsidR="00B8215E" w:rsidRPr="003C7507" w:rsidRDefault="00B8215E" w:rsidP="00B8215E">
            <w:pPr>
              <w:pStyle w:val="Telobesedila2"/>
              <w:jc w:val="center"/>
              <w:rPr>
                <w:rFonts w:ascii="Times New Roman" w:hAnsi="Times New Roman"/>
                <w:sz w:val="22"/>
                <w:szCs w:val="22"/>
                <w:vertAlign w:val="superscript"/>
                <w:lang w:val="sl-SI"/>
              </w:rPr>
            </w:pPr>
            <w:r w:rsidRPr="003C7507">
              <w:rPr>
                <w:rFonts w:ascii="Times New Roman" w:hAnsi="Times New Roman"/>
                <w:sz w:val="22"/>
                <w:szCs w:val="22"/>
                <w:lang w:val="sl-SI"/>
              </w:rPr>
              <w:t>P-3 AB</w:t>
            </w:r>
            <w:r w:rsidRPr="003C7507">
              <w:rPr>
                <w:rFonts w:ascii="Times New Roman" w:hAnsi="Times New Roman"/>
                <w:sz w:val="22"/>
                <w:szCs w:val="22"/>
                <w:vertAlign w:val="superscript"/>
                <w:lang w:val="sl-SI"/>
              </w:rPr>
              <w:t xml:space="preserve">6 </w:t>
            </w:r>
          </w:p>
          <w:p w14:paraId="2F439862" w14:textId="77777777" w:rsidR="00B8215E" w:rsidRPr="003C7507" w:rsidRDefault="00B8215E" w:rsidP="00B8215E">
            <w:pPr>
              <w:pStyle w:val="Telobesedila2"/>
              <w:jc w:val="center"/>
              <w:rPr>
                <w:rFonts w:ascii="Times New Roman" w:hAnsi="Times New Roman"/>
                <w:sz w:val="22"/>
                <w:szCs w:val="22"/>
                <w:vertAlign w:val="superscript"/>
                <w:lang w:val="sl-SI"/>
              </w:rPr>
            </w:pPr>
            <w:r w:rsidRPr="003C7507">
              <w:rPr>
                <w:rFonts w:ascii="Times New Roman" w:hAnsi="Times New Roman"/>
                <w:sz w:val="22"/>
                <w:szCs w:val="22"/>
                <w:lang w:val="sl-SI"/>
              </w:rPr>
              <w:t>P-3 AB L</w:t>
            </w:r>
            <w:r w:rsidRPr="003C7507">
              <w:rPr>
                <w:rFonts w:ascii="Times New Roman" w:hAnsi="Times New Roman"/>
                <w:sz w:val="22"/>
                <w:szCs w:val="22"/>
                <w:vertAlign w:val="superscript"/>
                <w:lang w:val="sl-SI"/>
              </w:rPr>
              <w:t>6</w:t>
            </w:r>
          </w:p>
        </w:tc>
        <w:tc>
          <w:tcPr>
            <w:tcW w:w="1559" w:type="dxa"/>
            <w:tcBorders>
              <w:top w:val="single" w:sz="4" w:space="0" w:color="auto"/>
              <w:left w:val="single" w:sz="4" w:space="0" w:color="auto"/>
              <w:bottom w:val="single" w:sz="4" w:space="0" w:color="auto"/>
              <w:right w:val="single" w:sz="4" w:space="0" w:color="auto"/>
            </w:tcBorders>
          </w:tcPr>
          <w:p w14:paraId="4F39C317"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t>6.00-22.00 ure</w:t>
            </w:r>
          </w:p>
          <w:p w14:paraId="75FE1AE0"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 xml:space="preserve">(ni) </w:t>
            </w:r>
          </w:p>
          <w:p w14:paraId="3059F531"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(ni)</w:t>
            </w:r>
          </w:p>
        </w:tc>
        <w:tc>
          <w:tcPr>
            <w:tcW w:w="1560" w:type="dxa"/>
            <w:tcBorders>
              <w:top w:val="single" w:sz="4" w:space="0" w:color="auto"/>
              <w:left w:val="single" w:sz="4" w:space="0" w:color="auto"/>
              <w:bottom w:val="single" w:sz="4" w:space="0" w:color="auto"/>
              <w:right w:val="single" w:sz="4" w:space="0" w:color="auto"/>
            </w:tcBorders>
          </w:tcPr>
          <w:p w14:paraId="06202F59"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22.00-6.00 ure</w:t>
            </w:r>
          </w:p>
          <w:p w14:paraId="1BC514F1"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(ni)</w:t>
            </w:r>
          </w:p>
          <w:p w14:paraId="72C13073"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(ni)</w:t>
            </w:r>
          </w:p>
        </w:tc>
        <w:tc>
          <w:tcPr>
            <w:tcW w:w="1559" w:type="dxa"/>
            <w:tcBorders>
              <w:top w:val="single" w:sz="4" w:space="0" w:color="auto"/>
              <w:left w:val="single" w:sz="4" w:space="0" w:color="auto"/>
              <w:bottom w:val="single" w:sz="4" w:space="0" w:color="auto"/>
              <w:right w:val="single" w:sz="4" w:space="0" w:color="auto"/>
            </w:tcBorders>
          </w:tcPr>
          <w:p w14:paraId="786C8FE1"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(ni)</w:t>
            </w:r>
          </w:p>
          <w:p w14:paraId="77D89E59"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(mesečno)</w:t>
            </w:r>
          </w:p>
          <w:p w14:paraId="4C3FC706"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(letno)</w:t>
            </w:r>
          </w:p>
        </w:tc>
      </w:tr>
      <w:tr w:rsidR="00B8215E" w:rsidRPr="003C7507" w14:paraId="04496959" w14:textId="77777777" w:rsidTr="00B8215E">
        <w:tc>
          <w:tcPr>
            <w:tcW w:w="2120" w:type="dxa"/>
            <w:tcBorders>
              <w:top w:val="single" w:sz="4" w:space="0" w:color="auto"/>
              <w:left w:val="single" w:sz="4" w:space="0" w:color="auto"/>
              <w:bottom w:val="single" w:sz="4" w:space="0" w:color="auto"/>
              <w:right w:val="double" w:sz="4" w:space="0" w:color="auto"/>
            </w:tcBorders>
          </w:tcPr>
          <w:p w14:paraId="67CC8200" w14:textId="77777777" w:rsidR="00B8215E" w:rsidRPr="003C7507" w:rsidRDefault="00B8215E" w:rsidP="00B8215E">
            <w:pPr>
              <w:pStyle w:val="Telobesedila2"/>
              <w:rPr>
                <w:rFonts w:ascii="Times New Roman" w:hAnsi="Times New Roman"/>
                <w:b/>
                <w:sz w:val="22"/>
                <w:szCs w:val="22"/>
                <w:lang w:val="sl-SI"/>
              </w:rPr>
            </w:pPr>
            <w:r w:rsidRPr="003C7507">
              <w:rPr>
                <w:rFonts w:ascii="Times New Roman" w:hAnsi="Times New Roman"/>
                <w:b/>
                <w:sz w:val="22"/>
                <w:szCs w:val="22"/>
                <w:lang w:val="sl-SI"/>
              </w:rPr>
              <w:t xml:space="preserve">Zdravstveni dom Polje (Cesta 30. </w:t>
            </w:r>
            <w:r w:rsidRPr="003C7507">
              <w:rPr>
                <w:rFonts w:ascii="Times New Roman" w:hAnsi="Times New Roman"/>
                <w:b/>
                <w:sz w:val="22"/>
                <w:szCs w:val="22"/>
                <w:lang w:val="sl-SI"/>
              </w:rPr>
              <w:lastRenderedPageBreak/>
              <w:t xml:space="preserve">avgusta) </w:t>
            </w:r>
            <w:r w:rsidRPr="003C7507">
              <w:rPr>
                <w:rFonts w:ascii="Times New Roman" w:hAnsi="Times New Roman"/>
                <w:sz w:val="22"/>
                <w:szCs w:val="22"/>
                <w:lang w:val="sl-SI"/>
              </w:rPr>
              <w:t>– parkirišče za osebna vozila</w:t>
            </w:r>
          </w:p>
        </w:tc>
        <w:tc>
          <w:tcPr>
            <w:tcW w:w="1365" w:type="dxa"/>
            <w:tcBorders>
              <w:top w:val="single" w:sz="4" w:space="0" w:color="auto"/>
              <w:left w:val="double" w:sz="4" w:space="0" w:color="auto"/>
              <w:bottom w:val="single" w:sz="4" w:space="0" w:color="auto"/>
              <w:right w:val="single" w:sz="4" w:space="0" w:color="auto"/>
            </w:tcBorders>
          </w:tcPr>
          <w:p w14:paraId="2BA4388E"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lastRenderedPageBreak/>
              <w:t>pon. – ned.</w:t>
            </w:r>
          </w:p>
          <w:p w14:paraId="561A7168"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4F7D8A1B"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lastRenderedPageBreak/>
              <w:t>pon. – ned.</w:t>
            </w:r>
          </w:p>
        </w:tc>
        <w:tc>
          <w:tcPr>
            <w:tcW w:w="1193" w:type="dxa"/>
            <w:tcBorders>
              <w:top w:val="single" w:sz="4" w:space="0" w:color="auto"/>
              <w:left w:val="single" w:sz="4" w:space="0" w:color="auto"/>
              <w:bottom w:val="single" w:sz="4" w:space="0" w:color="auto"/>
              <w:right w:val="single" w:sz="4" w:space="0" w:color="auto"/>
            </w:tcBorders>
          </w:tcPr>
          <w:p w14:paraId="1E281A28"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lastRenderedPageBreak/>
              <w:t>P-3</w:t>
            </w:r>
            <w:r w:rsidRPr="003C7507">
              <w:rPr>
                <w:rFonts w:ascii="Times New Roman" w:hAnsi="Times New Roman"/>
                <w:sz w:val="22"/>
                <w:szCs w:val="22"/>
                <w:vertAlign w:val="superscript"/>
                <w:lang w:val="sl-SI"/>
              </w:rPr>
              <w:t>5</w:t>
            </w:r>
          </w:p>
          <w:p w14:paraId="03803D09" w14:textId="77777777" w:rsidR="00B8215E" w:rsidRPr="003C7507" w:rsidRDefault="00B8215E" w:rsidP="00B8215E">
            <w:pPr>
              <w:pStyle w:val="Telobesedila2"/>
              <w:jc w:val="center"/>
              <w:rPr>
                <w:rFonts w:ascii="Times New Roman" w:hAnsi="Times New Roman"/>
                <w:sz w:val="22"/>
                <w:szCs w:val="22"/>
                <w:vertAlign w:val="superscript"/>
                <w:lang w:val="sl-SI"/>
              </w:rPr>
            </w:pPr>
            <w:r w:rsidRPr="003C7507">
              <w:rPr>
                <w:rFonts w:ascii="Times New Roman" w:hAnsi="Times New Roman"/>
                <w:sz w:val="22"/>
                <w:szCs w:val="22"/>
                <w:lang w:val="sl-SI"/>
              </w:rPr>
              <w:t>P-3 AB</w:t>
            </w:r>
            <w:r w:rsidRPr="003C7507">
              <w:rPr>
                <w:rFonts w:ascii="Times New Roman" w:hAnsi="Times New Roman"/>
                <w:sz w:val="22"/>
                <w:szCs w:val="22"/>
                <w:vertAlign w:val="superscript"/>
                <w:lang w:val="sl-SI"/>
              </w:rPr>
              <w:t xml:space="preserve">6 </w:t>
            </w:r>
          </w:p>
          <w:p w14:paraId="69B24734" w14:textId="77777777" w:rsidR="00B8215E" w:rsidRPr="003C7507" w:rsidRDefault="00B8215E" w:rsidP="00B8215E">
            <w:pPr>
              <w:pStyle w:val="Telobesedila2"/>
              <w:jc w:val="center"/>
              <w:rPr>
                <w:rFonts w:ascii="Times New Roman" w:hAnsi="Times New Roman"/>
                <w:sz w:val="22"/>
                <w:szCs w:val="22"/>
                <w:vertAlign w:val="superscript"/>
                <w:lang w:val="sl-SI"/>
              </w:rPr>
            </w:pPr>
            <w:r w:rsidRPr="003C7507">
              <w:rPr>
                <w:rFonts w:ascii="Times New Roman" w:hAnsi="Times New Roman"/>
                <w:sz w:val="22"/>
                <w:szCs w:val="22"/>
                <w:lang w:val="sl-SI"/>
              </w:rPr>
              <w:lastRenderedPageBreak/>
              <w:t>P-3 AB L</w:t>
            </w:r>
            <w:r w:rsidRPr="003C7507">
              <w:rPr>
                <w:rFonts w:ascii="Times New Roman" w:hAnsi="Times New Roman"/>
                <w:sz w:val="22"/>
                <w:szCs w:val="22"/>
                <w:vertAlign w:val="superscript"/>
                <w:lang w:val="sl-SI"/>
              </w:rPr>
              <w:t>6</w:t>
            </w:r>
          </w:p>
        </w:tc>
        <w:tc>
          <w:tcPr>
            <w:tcW w:w="1559" w:type="dxa"/>
            <w:tcBorders>
              <w:top w:val="single" w:sz="4" w:space="0" w:color="auto"/>
              <w:left w:val="single" w:sz="4" w:space="0" w:color="auto"/>
              <w:bottom w:val="single" w:sz="4" w:space="0" w:color="auto"/>
              <w:right w:val="single" w:sz="4" w:space="0" w:color="auto"/>
            </w:tcBorders>
          </w:tcPr>
          <w:p w14:paraId="776273EC" w14:textId="77777777" w:rsidR="00B8215E" w:rsidRPr="003C7507" w:rsidRDefault="00B8215E" w:rsidP="00B8215E">
            <w:pPr>
              <w:pStyle w:val="Telobesedila2"/>
              <w:contextualSpacing/>
              <w:jc w:val="center"/>
              <w:rPr>
                <w:rFonts w:ascii="Times New Roman" w:hAnsi="Times New Roman"/>
                <w:sz w:val="22"/>
                <w:szCs w:val="22"/>
                <w:lang w:val="sl-SI"/>
              </w:rPr>
            </w:pPr>
            <w:r w:rsidRPr="003C7507">
              <w:rPr>
                <w:rFonts w:ascii="Times New Roman" w:hAnsi="Times New Roman"/>
                <w:sz w:val="22"/>
                <w:szCs w:val="22"/>
                <w:lang w:val="sl-SI"/>
              </w:rPr>
              <w:lastRenderedPageBreak/>
              <w:t>6.00-22.00 ure</w:t>
            </w:r>
          </w:p>
          <w:p w14:paraId="1706235E"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 xml:space="preserve">(ni) </w:t>
            </w:r>
          </w:p>
          <w:p w14:paraId="61877FB9"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lastRenderedPageBreak/>
              <w:t>(ni)</w:t>
            </w:r>
          </w:p>
        </w:tc>
        <w:tc>
          <w:tcPr>
            <w:tcW w:w="1560" w:type="dxa"/>
            <w:tcBorders>
              <w:top w:val="single" w:sz="4" w:space="0" w:color="auto"/>
              <w:left w:val="single" w:sz="4" w:space="0" w:color="auto"/>
              <w:bottom w:val="single" w:sz="4" w:space="0" w:color="auto"/>
              <w:right w:val="single" w:sz="4" w:space="0" w:color="auto"/>
            </w:tcBorders>
          </w:tcPr>
          <w:p w14:paraId="263BCD5A"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lastRenderedPageBreak/>
              <w:t>22.00-6.00 ure</w:t>
            </w:r>
          </w:p>
          <w:p w14:paraId="5F41B3CF"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(ni)</w:t>
            </w:r>
          </w:p>
          <w:p w14:paraId="769BFC4A"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lastRenderedPageBreak/>
              <w:t>(ni)</w:t>
            </w:r>
          </w:p>
        </w:tc>
        <w:tc>
          <w:tcPr>
            <w:tcW w:w="1559" w:type="dxa"/>
            <w:tcBorders>
              <w:top w:val="single" w:sz="4" w:space="0" w:color="auto"/>
              <w:left w:val="single" w:sz="4" w:space="0" w:color="auto"/>
              <w:bottom w:val="single" w:sz="4" w:space="0" w:color="auto"/>
              <w:right w:val="single" w:sz="4" w:space="0" w:color="auto"/>
            </w:tcBorders>
          </w:tcPr>
          <w:p w14:paraId="592A98E5"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lastRenderedPageBreak/>
              <w:t>(ni)</w:t>
            </w:r>
          </w:p>
          <w:p w14:paraId="52386654"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(mesečno)</w:t>
            </w:r>
          </w:p>
          <w:p w14:paraId="58BA75E3"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lastRenderedPageBreak/>
              <w:t>(letno)</w:t>
            </w:r>
          </w:p>
        </w:tc>
      </w:tr>
      <w:tr w:rsidR="00B8215E" w:rsidRPr="003C7507" w14:paraId="2882A48A"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0F5B33AE"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lastRenderedPageBreak/>
              <w:t>P+R Dolgi most</w:t>
            </w:r>
          </w:p>
          <w:p w14:paraId="38DA6477"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(Tržaška cesta) – parkirišče za osebna vozila, bivalna vozila in avtobuse</w:t>
            </w:r>
          </w:p>
        </w:tc>
        <w:tc>
          <w:tcPr>
            <w:tcW w:w="1365" w:type="dxa"/>
            <w:tcBorders>
              <w:top w:val="single" w:sz="4" w:space="0" w:color="auto"/>
              <w:left w:val="double" w:sz="4" w:space="0" w:color="auto"/>
              <w:bottom w:val="single" w:sz="4" w:space="0" w:color="auto"/>
              <w:right w:val="single" w:sz="4" w:space="0" w:color="auto"/>
            </w:tcBorders>
            <w:hideMark/>
          </w:tcPr>
          <w:p w14:paraId="2D4D034C"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w:t>
            </w:r>
            <w:r w:rsidRPr="003C7507">
              <w:rPr>
                <w:rFonts w:ascii="Times New Roman" w:hAnsi="Times New Roman"/>
                <w:strike/>
                <w:sz w:val="22"/>
                <w:szCs w:val="22"/>
                <w:lang w:val="sl-SI" w:eastAsia="en-US"/>
              </w:rPr>
              <w:t xml:space="preserve"> </w:t>
            </w:r>
            <w:r w:rsidRPr="003C7507">
              <w:rPr>
                <w:rFonts w:ascii="Times New Roman" w:hAnsi="Times New Roman"/>
                <w:sz w:val="22"/>
                <w:szCs w:val="22"/>
                <w:lang w:val="sl-SI" w:eastAsia="en-US"/>
              </w:rPr>
              <w:t>ned.</w:t>
            </w:r>
          </w:p>
          <w:p w14:paraId="7E843AD2"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w:t>
            </w:r>
            <w:r w:rsidRPr="003C7507">
              <w:rPr>
                <w:rFonts w:ascii="Times New Roman" w:hAnsi="Times New Roman"/>
                <w:strike/>
                <w:sz w:val="22"/>
                <w:szCs w:val="22"/>
                <w:lang w:val="sl-SI" w:eastAsia="en-US"/>
              </w:rPr>
              <w:t xml:space="preserve"> </w:t>
            </w:r>
            <w:r w:rsidRPr="003C7507">
              <w:rPr>
                <w:rFonts w:ascii="Times New Roman" w:hAnsi="Times New Roman"/>
                <w:sz w:val="22"/>
                <w:szCs w:val="22"/>
                <w:lang w:val="sl-SI" w:eastAsia="en-US"/>
              </w:rPr>
              <w:t>ned.</w:t>
            </w:r>
          </w:p>
          <w:p w14:paraId="31D17DAE"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4CCF4B8F"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P+R</w:t>
            </w:r>
            <w:r w:rsidRPr="003C7507">
              <w:rPr>
                <w:rFonts w:ascii="Times New Roman" w:hAnsi="Times New Roman"/>
                <w:sz w:val="22"/>
                <w:szCs w:val="22"/>
                <w:vertAlign w:val="superscript"/>
                <w:lang w:val="sl-SI" w:eastAsia="en-US"/>
              </w:rPr>
              <w:t>9</w:t>
            </w:r>
          </w:p>
          <w:p w14:paraId="47929480"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t>P-BV-3</w:t>
            </w:r>
            <w:r w:rsidRPr="003C7507">
              <w:rPr>
                <w:rFonts w:ascii="Times New Roman" w:hAnsi="Times New Roman"/>
                <w:sz w:val="22"/>
                <w:szCs w:val="22"/>
                <w:vertAlign w:val="superscript"/>
                <w:lang w:val="sl-SI" w:eastAsia="en-US"/>
              </w:rPr>
              <w:t>8</w:t>
            </w:r>
          </w:p>
          <w:p w14:paraId="5D57CD63" w14:textId="77777777" w:rsidR="00B8215E" w:rsidRPr="003C7507" w:rsidRDefault="00B8215E" w:rsidP="00B8215E">
            <w:pPr>
              <w:pStyle w:val="Telobesedila2"/>
              <w:tabs>
                <w:tab w:val="left" w:pos="200"/>
                <w:tab w:val="center" w:pos="424"/>
              </w:tabs>
              <w:rPr>
                <w:rFonts w:ascii="Times New Roman" w:hAnsi="Times New Roman"/>
                <w:sz w:val="22"/>
                <w:szCs w:val="22"/>
                <w:lang w:val="sl-SI" w:eastAsia="en-US"/>
              </w:rPr>
            </w:pPr>
            <w:r w:rsidRPr="003C7507">
              <w:rPr>
                <w:rFonts w:ascii="Times New Roman" w:hAnsi="Times New Roman"/>
                <w:sz w:val="22"/>
                <w:szCs w:val="22"/>
                <w:lang w:val="sl-SI" w:eastAsia="en-US"/>
              </w:rPr>
              <w:tab/>
            </w:r>
            <w:r w:rsidRPr="003C7507">
              <w:rPr>
                <w:rFonts w:ascii="Times New Roman" w:hAnsi="Times New Roman"/>
                <w:sz w:val="22"/>
                <w:szCs w:val="22"/>
                <w:lang w:val="sl-SI" w:eastAsia="en-US"/>
              </w:rPr>
              <w:tab/>
              <w:t>B-2</w:t>
            </w:r>
            <w:r w:rsidRPr="003C7507">
              <w:rPr>
                <w:rFonts w:ascii="Times New Roman" w:hAnsi="Times New Roman"/>
                <w:sz w:val="22"/>
                <w:szCs w:val="22"/>
                <w:vertAlign w:val="superscript"/>
                <w:lang w:val="sl-SI" w:eastAsia="en-US"/>
              </w:rPr>
              <w:t>11</w:t>
            </w:r>
          </w:p>
          <w:p w14:paraId="0C6F3578"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59" w:type="dxa"/>
            <w:tcBorders>
              <w:top w:val="single" w:sz="4" w:space="0" w:color="auto"/>
              <w:left w:val="single" w:sz="4" w:space="0" w:color="auto"/>
              <w:bottom w:val="single" w:sz="4" w:space="0" w:color="auto"/>
              <w:right w:val="single" w:sz="4" w:space="0" w:color="auto"/>
            </w:tcBorders>
            <w:hideMark/>
          </w:tcPr>
          <w:p w14:paraId="216302A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6E699423"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(ni) </w:t>
            </w:r>
          </w:p>
          <w:p w14:paraId="6364E9E4"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6.00-22.00 ure</w:t>
            </w:r>
          </w:p>
          <w:p w14:paraId="316DAE50"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60" w:type="dxa"/>
            <w:tcBorders>
              <w:top w:val="single" w:sz="4" w:space="0" w:color="auto"/>
              <w:left w:val="single" w:sz="4" w:space="0" w:color="auto"/>
              <w:bottom w:val="single" w:sz="4" w:space="0" w:color="auto"/>
              <w:right w:val="single" w:sz="4" w:space="0" w:color="auto"/>
            </w:tcBorders>
            <w:hideMark/>
          </w:tcPr>
          <w:p w14:paraId="57C50EC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3DD4A85B"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224B9083"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22.00-6.00 ure</w:t>
            </w:r>
          </w:p>
          <w:p w14:paraId="47F3C92E"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59" w:type="dxa"/>
            <w:tcBorders>
              <w:top w:val="single" w:sz="4" w:space="0" w:color="auto"/>
              <w:left w:val="single" w:sz="4" w:space="0" w:color="auto"/>
              <w:bottom w:val="single" w:sz="4" w:space="0" w:color="auto"/>
              <w:right w:val="single" w:sz="4" w:space="0" w:color="auto"/>
            </w:tcBorders>
            <w:hideMark/>
          </w:tcPr>
          <w:p w14:paraId="6E79D083"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0.00-24.00 ure</w:t>
            </w:r>
          </w:p>
          <w:p w14:paraId="52411385"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0.00-24.00 ure</w:t>
            </w:r>
          </w:p>
          <w:p w14:paraId="2596BEBE"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2320484E" w14:textId="77777777" w:rsidR="00B8215E" w:rsidRPr="003C7507" w:rsidRDefault="00B8215E" w:rsidP="00B8215E">
            <w:pPr>
              <w:pStyle w:val="Telobesedila2"/>
              <w:jc w:val="center"/>
              <w:rPr>
                <w:rFonts w:ascii="Times New Roman" w:hAnsi="Times New Roman"/>
                <w:sz w:val="22"/>
                <w:szCs w:val="22"/>
                <w:lang w:val="sl-SI" w:eastAsia="en-US"/>
              </w:rPr>
            </w:pPr>
          </w:p>
        </w:tc>
      </w:tr>
      <w:tr w:rsidR="00B8215E" w:rsidRPr="003C7507" w14:paraId="7D7E3270"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36EF118F"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t>P+R Ježica</w:t>
            </w:r>
          </w:p>
          <w:p w14:paraId="0C81631C"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(Obvozna cesta) – parkirišče za osebna vozila</w:t>
            </w:r>
          </w:p>
        </w:tc>
        <w:tc>
          <w:tcPr>
            <w:tcW w:w="1365" w:type="dxa"/>
            <w:tcBorders>
              <w:top w:val="single" w:sz="4" w:space="0" w:color="auto"/>
              <w:left w:val="double" w:sz="4" w:space="0" w:color="auto"/>
              <w:bottom w:val="single" w:sz="4" w:space="0" w:color="auto"/>
              <w:right w:val="single" w:sz="4" w:space="0" w:color="auto"/>
            </w:tcBorders>
            <w:hideMark/>
          </w:tcPr>
          <w:p w14:paraId="5AC3D993"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267EC348"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P+R</w:t>
            </w:r>
            <w:r w:rsidRPr="003C7507">
              <w:rPr>
                <w:rFonts w:ascii="Times New Roman" w:hAnsi="Times New Roman"/>
                <w:sz w:val="22"/>
                <w:szCs w:val="22"/>
                <w:vertAlign w:val="superscript"/>
                <w:lang w:val="sl-SI" w:eastAsia="en-US"/>
              </w:rPr>
              <w:t>9</w:t>
            </w:r>
          </w:p>
          <w:p w14:paraId="681663B1"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59" w:type="dxa"/>
            <w:tcBorders>
              <w:top w:val="single" w:sz="4" w:space="0" w:color="auto"/>
              <w:left w:val="single" w:sz="4" w:space="0" w:color="auto"/>
              <w:bottom w:val="single" w:sz="4" w:space="0" w:color="auto"/>
              <w:right w:val="single" w:sz="4" w:space="0" w:color="auto"/>
            </w:tcBorders>
            <w:hideMark/>
          </w:tcPr>
          <w:p w14:paraId="3DFB6288"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6FFFBE17"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60" w:type="dxa"/>
            <w:tcBorders>
              <w:top w:val="single" w:sz="4" w:space="0" w:color="auto"/>
              <w:left w:val="single" w:sz="4" w:space="0" w:color="auto"/>
              <w:bottom w:val="single" w:sz="4" w:space="0" w:color="auto"/>
              <w:right w:val="single" w:sz="4" w:space="0" w:color="auto"/>
            </w:tcBorders>
            <w:hideMark/>
          </w:tcPr>
          <w:p w14:paraId="412C6B85"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6025AE32"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59" w:type="dxa"/>
            <w:tcBorders>
              <w:top w:val="single" w:sz="4" w:space="0" w:color="auto"/>
              <w:left w:val="single" w:sz="4" w:space="0" w:color="auto"/>
              <w:bottom w:val="single" w:sz="4" w:space="0" w:color="auto"/>
              <w:right w:val="single" w:sz="4" w:space="0" w:color="auto"/>
            </w:tcBorders>
            <w:hideMark/>
          </w:tcPr>
          <w:p w14:paraId="2098AF0C"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0.00-24.00 ure</w:t>
            </w:r>
          </w:p>
          <w:p w14:paraId="1C803501" w14:textId="77777777" w:rsidR="00B8215E" w:rsidRPr="003C7507" w:rsidRDefault="00B8215E" w:rsidP="00B8215E">
            <w:pPr>
              <w:pStyle w:val="Telobesedila2"/>
              <w:jc w:val="center"/>
              <w:rPr>
                <w:rFonts w:ascii="Times New Roman" w:hAnsi="Times New Roman"/>
                <w:sz w:val="22"/>
                <w:szCs w:val="22"/>
                <w:lang w:val="sl-SI" w:eastAsia="en-US"/>
              </w:rPr>
            </w:pPr>
          </w:p>
        </w:tc>
      </w:tr>
      <w:tr w:rsidR="00B8215E" w:rsidRPr="003C7507" w14:paraId="6A644873"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6D61F30A"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t>P+R Barje</w:t>
            </w:r>
          </w:p>
          <w:p w14:paraId="61B5A651"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(Barjanska cesta) – parkirišče za osebna vozila, bivalna vozila in avtobuse</w:t>
            </w:r>
          </w:p>
        </w:tc>
        <w:tc>
          <w:tcPr>
            <w:tcW w:w="1365" w:type="dxa"/>
            <w:tcBorders>
              <w:top w:val="single" w:sz="4" w:space="0" w:color="auto"/>
              <w:left w:val="double" w:sz="4" w:space="0" w:color="auto"/>
              <w:bottom w:val="single" w:sz="4" w:space="0" w:color="auto"/>
              <w:right w:val="single" w:sz="4" w:space="0" w:color="auto"/>
            </w:tcBorders>
            <w:hideMark/>
          </w:tcPr>
          <w:p w14:paraId="10BA499F"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w:t>
            </w:r>
            <w:r w:rsidRPr="003C7507">
              <w:rPr>
                <w:rFonts w:ascii="Times New Roman" w:hAnsi="Times New Roman"/>
                <w:strike/>
                <w:sz w:val="22"/>
                <w:szCs w:val="22"/>
                <w:lang w:val="sl-SI" w:eastAsia="en-US"/>
              </w:rPr>
              <w:t xml:space="preserve"> </w:t>
            </w:r>
            <w:r w:rsidRPr="003C7507">
              <w:rPr>
                <w:rFonts w:ascii="Times New Roman" w:hAnsi="Times New Roman"/>
                <w:sz w:val="22"/>
                <w:szCs w:val="22"/>
                <w:lang w:val="sl-SI" w:eastAsia="en-US"/>
              </w:rPr>
              <w:t>ned.</w:t>
            </w:r>
          </w:p>
          <w:p w14:paraId="55A70438"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w:t>
            </w:r>
            <w:r w:rsidRPr="003C7507">
              <w:rPr>
                <w:rFonts w:ascii="Times New Roman" w:hAnsi="Times New Roman"/>
                <w:strike/>
                <w:sz w:val="22"/>
                <w:szCs w:val="22"/>
                <w:lang w:val="sl-SI" w:eastAsia="en-US"/>
              </w:rPr>
              <w:t xml:space="preserve"> </w:t>
            </w:r>
            <w:r w:rsidRPr="003C7507">
              <w:rPr>
                <w:rFonts w:ascii="Times New Roman" w:hAnsi="Times New Roman"/>
                <w:sz w:val="22"/>
                <w:szCs w:val="22"/>
                <w:lang w:val="sl-SI" w:eastAsia="en-US"/>
              </w:rPr>
              <w:t>ned.</w:t>
            </w:r>
          </w:p>
          <w:p w14:paraId="0359BFA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251AEF78"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P+R</w:t>
            </w:r>
            <w:r w:rsidRPr="003C7507">
              <w:rPr>
                <w:rFonts w:ascii="Times New Roman" w:hAnsi="Times New Roman"/>
                <w:sz w:val="22"/>
                <w:szCs w:val="22"/>
                <w:vertAlign w:val="superscript"/>
                <w:lang w:val="sl-SI" w:eastAsia="en-US"/>
              </w:rPr>
              <w:t>9</w:t>
            </w:r>
          </w:p>
          <w:p w14:paraId="15619B19"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t>P-BV-3</w:t>
            </w:r>
            <w:r w:rsidRPr="003C7507">
              <w:rPr>
                <w:rFonts w:ascii="Times New Roman" w:hAnsi="Times New Roman"/>
                <w:sz w:val="22"/>
                <w:szCs w:val="22"/>
                <w:vertAlign w:val="superscript"/>
                <w:lang w:val="sl-SI" w:eastAsia="en-US"/>
              </w:rPr>
              <w:t>8</w:t>
            </w:r>
          </w:p>
          <w:p w14:paraId="5C87D304" w14:textId="77777777" w:rsidR="00B8215E" w:rsidRPr="003C7507" w:rsidRDefault="00B8215E" w:rsidP="00B8215E">
            <w:pPr>
              <w:pStyle w:val="Telobesedila2"/>
              <w:tabs>
                <w:tab w:val="left" w:pos="200"/>
                <w:tab w:val="center" w:pos="424"/>
              </w:tabs>
              <w:rPr>
                <w:rFonts w:ascii="Times New Roman" w:hAnsi="Times New Roman"/>
                <w:sz w:val="22"/>
                <w:szCs w:val="22"/>
                <w:lang w:val="sl-SI" w:eastAsia="en-US"/>
              </w:rPr>
            </w:pPr>
            <w:r w:rsidRPr="003C7507">
              <w:rPr>
                <w:rFonts w:ascii="Times New Roman" w:hAnsi="Times New Roman"/>
                <w:sz w:val="22"/>
                <w:szCs w:val="22"/>
                <w:lang w:val="sl-SI" w:eastAsia="en-US"/>
              </w:rPr>
              <w:tab/>
            </w:r>
            <w:r w:rsidRPr="003C7507">
              <w:rPr>
                <w:rFonts w:ascii="Times New Roman" w:hAnsi="Times New Roman"/>
                <w:sz w:val="22"/>
                <w:szCs w:val="22"/>
                <w:lang w:val="sl-SI" w:eastAsia="en-US"/>
              </w:rPr>
              <w:tab/>
              <w:t>B-2</w:t>
            </w:r>
            <w:r w:rsidRPr="003C7507">
              <w:rPr>
                <w:rFonts w:ascii="Times New Roman" w:hAnsi="Times New Roman"/>
                <w:sz w:val="22"/>
                <w:szCs w:val="22"/>
                <w:vertAlign w:val="superscript"/>
                <w:lang w:val="sl-SI" w:eastAsia="en-US"/>
              </w:rPr>
              <w:t>11</w:t>
            </w:r>
          </w:p>
          <w:p w14:paraId="61B71E7D"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59" w:type="dxa"/>
            <w:tcBorders>
              <w:top w:val="single" w:sz="4" w:space="0" w:color="auto"/>
              <w:left w:val="single" w:sz="4" w:space="0" w:color="auto"/>
              <w:bottom w:val="single" w:sz="4" w:space="0" w:color="auto"/>
              <w:right w:val="single" w:sz="4" w:space="0" w:color="auto"/>
            </w:tcBorders>
            <w:hideMark/>
          </w:tcPr>
          <w:p w14:paraId="491979A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715DBAA3"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(ni) </w:t>
            </w:r>
          </w:p>
          <w:p w14:paraId="33CDE26C"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6.00-22.00 ure</w:t>
            </w:r>
          </w:p>
          <w:p w14:paraId="7C740F97"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60" w:type="dxa"/>
            <w:tcBorders>
              <w:top w:val="single" w:sz="4" w:space="0" w:color="auto"/>
              <w:left w:val="single" w:sz="4" w:space="0" w:color="auto"/>
              <w:bottom w:val="single" w:sz="4" w:space="0" w:color="auto"/>
              <w:right w:val="single" w:sz="4" w:space="0" w:color="auto"/>
            </w:tcBorders>
            <w:hideMark/>
          </w:tcPr>
          <w:p w14:paraId="0B870334"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5592925E"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73060DFE"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22.00-6.00 ure</w:t>
            </w:r>
          </w:p>
        </w:tc>
        <w:tc>
          <w:tcPr>
            <w:tcW w:w="1559" w:type="dxa"/>
            <w:tcBorders>
              <w:top w:val="single" w:sz="4" w:space="0" w:color="auto"/>
              <w:left w:val="single" w:sz="4" w:space="0" w:color="auto"/>
              <w:bottom w:val="single" w:sz="4" w:space="0" w:color="auto"/>
              <w:right w:val="single" w:sz="4" w:space="0" w:color="auto"/>
            </w:tcBorders>
            <w:hideMark/>
          </w:tcPr>
          <w:p w14:paraId="4A53AE0D"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0.00-24.00 ure</w:t>
            </w:r>
          </w:p>
          <w:p w14:paraId="07490E6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0.00-24.00 ure</w:t>
            </w:r>
          </w:p>
          <w:p w14:paraId="18BA4B8E"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3DF13AA9" w14:textId="77777777" w:rsidR="00B8215E" w:rsidRPr="003C7507" w:rsidRDefault="00B8215E" w:rsidP="00B8215E">
            <w:pPr>
              <w:pStyle w:val="Telobesedila2"/>
              <w:jc w:val="center"/>
              <w:rPr>
                <w:rFonts w:ascii="Times New Roman" w:hAnsi="Times New Roman"/>
                <w:sz w:val="22"/>
                <w:szCs w:val="22"/>
                <w:lang w:val="sl-SI" w:eastAsia="en-US"/>
              </w:rPr>
            </w:pPr>
          </w:p>
        </w:tc>
      </w:tr>
      <w:tr w:rsidR="00B8215E" w:rsidRPr="003C7507" w14:paraId="04DD0783"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243C4290"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t>P+R Stanežiče</w:t>
            </w:r>
          </w:p>
          <w:p w14:paraId="36D25F89"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 parkirišče za osebna in bivalna vozila in avtobuse</w:t>
            </w:r>
          </w:p>
        </w:tc>
        <w:tc>
          <w:tcPr>
            <w:tcW w:w="1365" w:type="dxa"/>
            <w:tcBorders>
              <w:top w:val="single" w:sz="4" w:space="0" w:color="auto"/>
              <w:left w:val="double" w:sz="4" w:space="0" w:color="auto"/>
              <w:bottom w:val="single" w:sz="4" w:space="0" w:color="auto"/>
              <w:right w:val="single" w:sz="4" w:space="0" w:color="auto"/>
            </w:tcBorders>
            <w:hideMark/>
          </w:tcPr>
          <w:p w14:paraId="3FA7E0B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w:t>
            </w:r>
            <w:r w:rsidRPr="003C7507">
              <w:rPr>
                <w:rFonts w:ascii="Times New Roman" w:hAnsi="Times New Roman"/>
                <w:strike/>
                <w:sz w:val="22"/>
                <w:szCs w:val="22"/>
                <w:lang w:val="sl-SI" w:eastAsia="en-US"/>
              </w:rPr>
              <w:t xml:space="preserve"> </w:t>
            </w:r>
            <w:r w:rsidRPr="003C7507">
              <w:rPr>
                <w:rFonts w:ascii="Times New Roman" w:hAnsi="Times New Roman"/>
                <w:sz w:val="22"/>
                <w:szCs w:val="22"/>
                <w:lang w:val="sl-SI" w:eastAsia="en-US"/>
              </w:rPr>
              <w:t>ned.</w:t>
            </w:r>
          </w:p>
          <w:p w14:paraId="26648D12"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w:t>
            </w:r>
            <w:r w:rsidRPr="003C7507">
              <w:rPr>
                <w:rFonts w:ascii="Times New Roman" w:hAnsi="Times New Roman"/>
                <w:strike/>
                <w:sz w:val="22"/>
                <w:szCs w:val="22"/>
                <w:lang w:val="sl-SI" w:eastAsia="en-US"/>
              </w:rPr>
              <w:t xml:space="preserve"> </w:t>
            </w:r>
            <w:r w:rsidRPr="003C7507">
              <w:rPr>
                <w:rFonts w:ascii="Times New Roman" w:hAnsi="Times New Roman"/>
                <w:sz w:val="22"/>
                <w:szCs w:val="22"/>
                <w:lang w:val="sl-SI" w:eastAsia="en-US"/>
              </w:rPr>
              <w:t>ned.</w:t>
            </w:r>
          </w:p>
          <w:p w14:paraId="7A84B50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w:t>
            </w:r>
            <w:r w:rsidRPr="003C7507">
              <w:rPr>
                <w:rFonts w:ascii="Times New Roman" w:hAnsi="Times New Roman"/>
                <w:strike/>
                <w:sz w:val="22"/>
                <w:szCs w:val="22"/>
                <w:lang w:val="sl-SI" w:eastAsia="en-US"/>
              </w:rPr>
              <w:t xml:space="preserve"> </w:t>
            </w:r>
            <w:r w:rsidRPr="003C7507">
              <w:rPr>
                <w:rFonts w:ascii="Times New Roman" w:hAnsi="Times New Roman"/>
                <w:sz w:val="22"/>
                <w:szCs w:val="22"/>
                <w:lang w:val="sl-SI" w:eastAsia="en-US"/>
              </w:rPr>
              <w:t>ned.</w:t>
            </w:r>
          </w:p>
          <w:p w14:paraId="5022481A" w14:textId="77777777" w:rsidR="00B8215E" w:rsidRPr="003C7507" w:rsidRDefault="00B8215E" w:rsidP="00B8215E">
            <w:pPr>
              <w:pStyle w:val="Telobesedila2"/>
              <w:jc w:val="center"/>
              <w:rPr>
                <w:rFonts w:ascii="Times New Roman" w:hAnsi="Times New Roman"/>
                <w:sz w:val="22"/>
                <w:szCs w:val="22"/>
                <w:lang w:val="sl-SI" w:eastAsia="en-US"/>
              </w:rPr>
            </w:pPr>
          </w:p>
        </w:tc>
        <w:tc>
          <w:tcPr>
            <w:tcW w:w="1193" w:type="dxa"/>
            <w:tcBorders>
              <w:top w:val="single" w:sz="4" w:space="0" w:color="auto"/>
              <w:left w:val="single" w:sz="4" w:space="0" w:color="auto"/>
              <w:bottom w:val="single" w:sz="4" w:space="0" w:color="auto"/>
              <w:right w:val="single" w:sz="4" w:space="0" w:color="auto"/>
            </w:tcBorders>
            <w:hideMark/>
          </w:tcPr>
          <w:p w14:paraId="4E34F6DE"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P+R</w:t>
            </w:r>
            <w:r w:rsidRPr="003C7507">
              <w:rPr>
                <w:rFonts w:ascii="Times New Roman" w:hAnsi="Times New Roman"/>
                <w:sz w:val="22"/>
                <w:szCs w:val="22"/>
                <w:vertAlign w:val="superscript"/>
                <w:lang w:val="sl-SI" w:eastAsia="en-US"/>
              </w:rPr>
              <w:t>9</w:t>
            </w:r>
          </w:p>
          <w:p w14:paraId="60EF924A"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t>P-BV-3</w:t>
            </w:r>
            <w:r w:rsidRPr="003C7507">
              <w:rPr>
                <w:rFonts w:ascii="Times New Roman" w:hAnsi="Times New Roman"/>
                <w:sz w:val="22"/>
                <w:szCs w:val="22"/>
                <w:vertAlign w:val="superscript"/>
                <w:lang w:val="sl-SI" w:eastAsia="en-US"/>
              </w:rPr>
              <w:t>8</w:t>
            </w:r>
          </w:p>
          <w:p w14:paraId="61CC1372" w14:textId="77777777" w:rsidR="00B8215E" w:rsidRPr="003C7507" w:rsidRDefault="00B8215E" w:rsidP="00B8215E">
            <w:pPr>
              <w:pStyle w:val="Telobesedila2"/>
              <w:tabs>
                <w:tab w:val="left" w:pos="200"/>
                <w:tab w:val="center" w:pos="424"/>
              </w:tabs>
              <w:rPr>
                <w:rFonts w:ascii="Times New Roman" w:hAnsi="Times New Roman"/>
                <w:sz w:val="22"/>
                <w:szCs w:val="22"/>
                <w:lang w:val="sl-SI" w:eastAsia="en-US"/>
              </w:rPr>
            </w:pPr>
            <w:r w:rsidRPr="003C7507">
              <w:rPr>
                <w:rFonts w:ascii="Times New Roman" w:hAnsi="Times New Roman"/>
                <w:sz w:val="22"/>
                <w:szCs w:val="22"/>
                <w:lang w:val="sl-SI" w:eastAsia="en-US"/>
              </w:rPr>
              <w:tab/>
            </w:r>
            <w:r w:rsidRPr="003C7507">
              <w:rPr>
                <w:rFonts w:ascii="Times New Roman" w:hAnsi="Times New Roman"/>
                <w:sz w:val="22"/>
                <w:szCs w:val="22"/>
                <w:lang w:val="sl-SI" w:eastAsia="en-US"/>
              </w:rPr>
              <w:tab/>
              <w:t>B-2</w:t>
            </w:r>
            <w:r w:rsidRPr="003C7507">
              <w:rPr>
                <w:rFonts w:ascii="Times New Roman" w:hAnsi="Times New Roman"/>
                <w:sz w:val="22"/>
                <w:szCs w:val="22"/>
                <w:vertAlign w:val="superscript"/>
                <w:lang w:val="sl-SI" w:eastAsia="en-US"/>
              </w:rPr>
              <w:t>11</w:t>
            </w:r>
          </w:p>
          <w:p w14:paraId="6D12F233" w14:textId="77777777" w:rsidR="00B8215E" w:rsidRPr="003C7507" w:rsidRDefault="00B8215E" w:rsidP="00B8215E">
            <w:pPr>
              <w:pStyle w:val="Telobesedila2"/>
              <w:tabs>
                <w:tab w:val="left" w:pos="200"/>
                <w:tab w:val="center" w:pos="424"/>
              </w:tabs>
              <w:rPr>
                <w:rFonts w:ascii="Times New Roman" w:hAnsi="Times New Roman"/>
                <w:sz w:val="22"/>
                <w:szCs w:val="22"/>
                <w:lang w:val="sl-SI" w:eastAsia="en-US"/>
              </w:rPr>
            </w:pPr>
          </w:p>
        </w:tc>
        <w:tc>
          <w:tcPr>
            <w:tcW w:w="1559" w:type="dxa"/>
            <w:tcBorders>
              <w:top w:val="single" w:sz="4" w:space="0" w:color="auto"/>
              <w:left w:val="single" w:sz="4" w:space="0" w:color="auto"/>
              <w:bottom w:val="single" w:sz="4" w:space="0" w:color="auto"/>
              <w:right w:val="single" w:sz="4" w:space="0" w:color="auto"/>
            </w:tcBorders>
            <w:hideMark/>
          </w:tcPr>
          <w:p w14:paraId="0AE27D0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2DE40C34"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(ni) </w:t>
            </w:r>
          </w:p>
          <w:p w14:paraId="20B4EE60"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6.00-22.00 ure</w:t>
            </w:r>
          </w:p>
          <w:p w14:paraId="5829974A"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60" w:type="dxa"/>
            <w:tcBorders>
              <w:top w:val="single" w:sz="4" w:space="0" w:color="auto"/>
              <w:left w:val="single" w:sz="4" w:space="0" w:color="auto"/>
              <w:bottom w:val="single" w:sz="4" w:space="0" w:color="auto"/>
              <w:right w:val="single" w:sz="4" w:space="0" w:color="auto"/>
            </w:tcBorders>
            <w:hideMark/>
          </w:tcPr>
          <w:p w14:paraId="4E9DD77C"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18609594"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4C5706F6"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22.00-6.00 ure</w:t>
            </w:r>
          </w:p>
        </w:tc>
        <w:tc>
          <w:tcPr>
            <w:tcW w:w="1559" w:type="dxa"/>
            <w:tcBorders>
              <w:top w:val="single" w:sz="4" w:space="0" w:color="auto"/>
              <w:left w:val="single" w:sz="4" w:space="0" w:color="auto"/>
              <w:bottom w:val="single" w:sz="4" w:space="0" w:color="auto"/>
              <w:right w:val="single" w:sz="4" w:space="0" w:color="auto"/>
            </w:tcBorders>
            <w:hideMark/>
          </w:tcPr>
          <w:p w14:paraId="41B2EE0C"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0.00-24.00 ure</w:t>
            </w:r>
          </w:p>
          <w:p w14:paraId="086324AB" w14:textId="77777777" w:rsidR="00B8215E" w:rsidRPr="003C7507" w:rsidRDefault="00B8215E" w:rsidP="00B8215E">
            <w:pPr>
              <w:pStyle w:val="Telobesedila2"/>
              <w:jc w:val="left"/>
              <w:rPr>
                <w:rFonts w:ascii="Times New Roman" w:hAnsi="Times New Roman"/>
                <w:sz w:val="22"/>
                <w:szCs w:val="22"/>
                <w:lang w:val="sl-SI" w:eastAsia="en-US"/>
              </w:rPr>
            </w:pPr>
            <w:r w:rsidRPr="003C7507">
              <w:rPr>
                <w:rFonts w:ascii="Times New Roman" w:hAnsi="Times New Roman"/>
                <w:sz w:val="22"/>
                <w:szCs w:val="22"/>
                <w:lang w:val="sl-SI" w:eastAsia="en-US"/>
              </w:rPr>
              <w:t>0.00-24.00 ure</w:t>
            </w:r>
          </w:p>
          <w:p w14:paraId="5E827395"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4D991590" w14:textId="77777777" w:rsidR="00B8215E" w:rsidRPr="003C7507" w:rsidRDefault="00B8215E" w:rsidP="00B8215E">
            <w:pPr>
              <w:pStyle w:val="Telobesedila2"/>
              <w:jc w:val="center"/>
              <w:rPr>
                <w:rFonts w:ascii="Times New Roman" w:hAnsi="Times New Roman"/>
                <w:sz w:val="22"/>
                <w:szCs w:val="22"/>
                <w:lang w:val="sl-SI" w:eastAsia="en-US"/>
              </w:rPr>
            </w:pPr>
          </w:p>
        </w:tc>
      </w:tr>
      <w:tr w:rsidR="00B8215E" w:rsidRPr="003C7507" w14:paraId="3EB0B016" w14:textId="77777777" w:rsidTr="00B8215E">
        <w:trPr>
          <w:trHeight w:val="992"/>
        </w:trPr>
        <w:tc>
          <w:tcPr>
            <w:tcW w:w="2120" w:type="dxa"/>
            <w:tcBorders>
              <w:top w:val="single" w:sz="4" w:space="0" w:color="auto"/>
              <w:left w:val="single" w:sz="4" w:space="0" w:color="auto"/>
              <w:bottom w:val="single" w:sz="4" w:space="0" w:color="auto"/>
              <w:right w:val="double" w:sz="4" w:space="0" w:color="auto"/>
            </w:tcBorders>
            <w:hideMark/>
          </w:tcPr>
          <w:p w14:paraId="2E75EA08"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b/>
                <w:sz w:val="22"/>
                <w:szCs w:val="22"/>
                <w:lang w:val="sl-SI" w:eastAsia="en-US"/>
              </w:rPr>
              <w:t>ŠRC Stožice</w:t>
            </w:r>
            <w:r w:rsidRPr="003C7507">
              <w:rPr>
                <w:rFonts w:ascii="Times New Roman" w:hAnsi="Times New Roman"/>
                <w:sz w:val="22"/>
                <w:szCs w:val="22"/>
                <w:lang w:val="sl-SI" w:eastAsia="en-US"/>
              </w:rPr>
              <w:t xml:space="preserve"> (parkirna hiša)* (Cesta Janeza Porente – vhod 5 ali Štajerska cesta – vhod  1) – parkirišče za osebna vozila in avtobuse</w:t>
            </w:r>
          </w:p>
        </w:tc>
        <w:tc>
          <w:tcPr>
            <w:tcW w:w="1365" w:type="dxa"/>
            <w:tcBorders>
              <w:top w:val="single" w:sz="4" w:space="0" w:color="auto"/>
              <w:left w:val="double" w:sz="4" w:space="0" w:color="auto"/>
              <w:bottom w:val="single" w:sz="4" w:space="0" w:color="auto"/>
              <w:right w:val="single" w:sz="4" w:space="0" w:color="auto"/>
            </w:tcBorders>
            <w:hideMark/>
          </w:tcPr>
          <w:p w14:paraId="7CA00CA5" w14:textId="77777777" w:rsidR="00B8215E" w:rsidRPr="003C7507" w:rsidRDefault="00B8215E" w:rsidP="00B8215E">
            <w:pPr>
              <w:pStyle w:val="Telobesedila2"/>
              <w:jc w:val="center"/>
              <w:rPr>
                <w:rFonts w:ascii="Times New Roman" w:hAnsi="Times New Roman"/>
                <w:strike/>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23120AAF"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06308F0E"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0FECB76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0744771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P+R</w:t>
            </w:r>
            <w:r w:rsidRPr="003C7507">
              <w:rPr>
                <w:rFonts w:ascii="Times New Roman" w:hAnsi="Times New Roman"/>
                <w:sz w:val="22"/>
                <w:szCs w:val="22"/>
                <w:vertAlign w:val="superscript"/>
                <w:lang w:val="sl-SI" w:eastAsia="en-US"/>
              </w:rPr>
              <w:t>9</w:t>
            </w:r>
          </w:p>
          <w:p w14:paraId="68992EDA"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t>H-1B</w:t>
            </w:r>
            <w:r w:rsidRPr="003C7507">
              <w:rPr>
                <w:rFonts w:ascii="Times New Roman" w:hAnsi="Times New Roman"/>
                <w:sz w:val="22"/>
                <w:szCs w:val="22"/>
                <w:vertAlign w:val="superscript"/>
                <w:lang w:val="sl-SI" w:eastAsia="en-US"/>
              </w:rPr>
              <w:t>10A</w:t>
            </w:r>
          </w:p>
          <w:p w14:paraId="57A7534F"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B-2</w:t>
            </w:r>
            <w:r w:rsidRPr="003C7507">
              <w:rPr>
                <w:rFonts w:ascii="Times New Roman" w:hAnsi="Times New Roman"/>
                <w:sz w:val="22"/>
                <w:szCs w:val="22"/>
                <w:vertAlign w:val="superscript"/>
                <w:lang w:val="sl-SI" w:eastAsia="en-US"/>
              </w:rPr>
              <w:t>11</w:t>
            </w:r>
          </w:p>
          <w:p w14:paraId="4933F00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P-2 AB</w:t>
            </w:r>
            <w:r w:rsidRPr="003C7507">
              <w:rPr>
                <w:rFonts w:ascii="Times New Roman" w:hAnsi="Times New Roman"/>
                <w:sz w:val="22"/>
                <w:szCs w:val="22"/>
                <w:vertAlign w:val="superscript"/>
                <w:lang w:val="sl-SI" w:eastAsia="en-US"/>
              </w:rPr>
              <w:t>2</w:t>
            </w:r>
          </w:p>
        </w:tc>
        <w:tc>
          <w:tcPr>
            <w:tcW w:w="1559" w:type="dxa"/>
            <w:tcBorders>
              <w:top w:val="single" w:sz="4" w:space="0" w:color="auto"/>
              <w:left w:val="single" w:sz="4" w:space="0" w:color="auto"/>
              <w:bottom w:val="single" w:sz="4" w:space="0" w:color="auto"/>
              <w:right w:val="single" w:sz="4" w:space="0" w:color="auto"/>
            </w:tcBorders>
            <w:hideMark/>
          </w:tcPr>
          <w:p w14:paraId="688C9083"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7390EC78"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6.00-22.00 ure</w:t>
            </w:r>
          </w:p>
          <w:p w14:paraId="19CCB39A"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6.00-22.00 ure </w:t>
            </w:r>
          </w:p>
          <w:p w14:paraId="5D12E619"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60" w:type="dxa"/>
            <w:tcBorders>
              <w:top w:val="single" w:sz="4" w:space="0" w:color="auto"/>
              <w:left w:val="single" w:sz="4" w:space="0" w:color="auto"/>
              <w:bottom w:val="single" w:sz="4" w:space="0" w:color="auto"/>
              <w:right w:val="single" w:sz="4" w:space="0" w:color="auto"/>
            </w:tcBorders>
            <w:hideMark/>
          </w:tcPr>
          <w:p w14:paraId="39122E0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097D1120" w14:textId="77777777" w:rsidR="00B8215E" w:rsidRPr="003C7507" w:rsidRDefault="00B8215E" w:rsidP="00B8215E">
            <w:pPr>
              <w:pStyle w:val="Telobesedila2"/>
              <w:contextualSpacing/>
              <w:jc w:val="center"/>
              <w:rPr>
                <w:rFonts w:ascii="Times New Roman" w:hAnsi="Times New Roman"/>
                <w:sz w:val="22"/>
                <w:szCs w:val="22"/>
                <w:lang w:val="sl-SI" w:eastAsia="en-US"/>
              </w:rPr>
            </w:pPr>
            <w:r w:rsidRPr="003C7507">
              <w:rPr>
                <w:rFonts w:ascii="Times New Roman" w:hAnsi="Times New Roman"/>
                <w:sz w:val="22"/>
                <w:szCs w:val="22"/>
                <w:lang w:val="sl-SI" w:eastAsia="en-US"/>
              </w:rPr>
              <w:t>22.00-6.00 ure</w:t>
            </w:r>
          </w:p>
          <w:p w14:paraId="1E06A3C9" w14:textId="77777777" w:rsidR="00B8215E" w:rsidRPr="003C7507" w:rsidRDefault="00B8215E" w:rsidP="00B8215E">
            <w:pPr>
              <w:pStyle w:val="Telobesedila2"/>
              <w:contextualSpacing/>
              <w:rPr>
                <w:rFonts w:ascii="Times New Roman" w:hAnsi="Times New Roman"/>
                <w:sz w:val="22"/>
                <w:szCs w:val="22"/>
                <w:lang w:val="sl-SI" w:eastAsia="en-US"/>
              </w:rPr>
            </w:pPr>
            <w:r w:rsidRPr="003C7507">
              <w:rPr>
                <w:rFonts w:ascii="Times New Roman" w:hAnsi="Times New Roman"/>
                <w:sz w:val="22"/>
                <w:szCs w:val="22"/>
                <w:lang w:val="sl-SI" w:eastAsia="en-US"/>
              </w:rPr>
              <w:t>22.00-6.00 ure</w:t>
            </w:r>
          </w:p>
          <w:p w14:paraId="7FC62178"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59" w:type="dxa"/>
            <w:tcBorders>
              <w:top w:val="single" w:sz="4" w:space="0" w:color="auto"/>
              <w:left w:val="single" w:sz="4" w:space="0" w:color="auto"/>
              <w:bottom w:val="single" w:sz="4" w:space="0" w:color="auto"/>
              <w:right w:val="single" w:sz="4" w:space="0" w:color="auto"/>
            </w:tcBorders>
            <w:hideMark/>
          </w:tcPr>
          <w:p w14:paraId="6EFEF56C"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0.00-24.00 ure</w:t>
            </w:r>
          </w:p>
          <w:p w14:paraId="461A21C0"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 xml:space="preserve">         (ni)</w:t>
            </w:r>
          </w:p>
          <w:p w14:paraId="738DA3C8"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1BD1121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tc>
      </w:tr>
      <w:tr w:rsidR="00B8215E" w:rsidRPr="003C7507" w14:paraId="70935AA4" w14:textId="77777777" w:rsidTr="00B8215E">
        <w:trPr>
          <w:trHeight w:val="691"/>
        </w:trPr>
        <w:tc>
          <w:tcPr>
            <w:tcW w:w="2120" w:type="dxa"/>
            <w:tcBorders>
              <w:top w:val="single" w:sz="4" w:space="0" w:color="auto"/>
              <w:left w:val="single" w:sz="4" w:space="0" w:color="auto"/>
              <w:bottom w:val="single" w:sz="4" w:space="0" w:color="auto"/>
              <w:right w:val="double" w:sz="4" w:space="0" w:color="auto"/>
            </w:tcBorders>
            <w:hideMark/>
          </w:tcPr>
          <w:p w14:paraId="1B6015C2"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t xml:space="preserve">P+R Studenec </w:t>
            </w:r>
            <w:r w:rsidRPr="003C7507">
              <w:rPr>
                <w:rFonts w:ascii="Times New Roman" w:hAnsi="Times New Roman"/>
                <w:sz w:val="22"/>
                <w:szCs w:val="22"/>
                <w:lang w:val="sl-SI" w:eastAsia="en-US"/>
              </w:rPr>
              <w:t>(parkirna hiša) – parkirišče za osebna vozila</w:t>
            </w:r>
          </w:p>
        </w:tc>
        <w:tc>
          <w:tcPr>
            <w:tcW w:w="1365" w:type="dxa"/>
            <w:tcBorders>
              <w:top w:val="single" w:sz="4" w:space="0" w:color="auto"/>
              <w:left w:val="double" w:sz="4" w:space="0" w:color="auto"/>
              <w:bottom w:val="single" w:sz="4" w:space="0" w:color="auto"/>
              <w:right w:val="single" w:sz="4" w:space="0" w:color="auto"/>
            </w:tcBorders>
            <w:hideMark/>
          </w:tcPr>
          <w:p w14:paraId="502F7E2E"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49088839"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675EC08E"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t>P+R</w:t>
            </w:r>
            <w:r w:rsidRPr="003C7507">
              <w:rPr>
                <w:rFonts w:ascii="Times New Roman" w:hAnsi="Times New Roman"/>
                <w:sz w:val="22"/>
                <w:szCs w:val="22"/>
                <w:vertAlign w:val="superscript"/>
                <w:lang w:val="sl-SI" w:eastAsia="en-US"/>
              </w:rPr>
              <w:t>9</w:t>
            </w:r>
          </w:p>
          <w:p w14:paraId="390DFD39" w14:textId="77777777" w:rsidR="00B8215E" w:rsidRPr="003C7507" w:rsidRDefault="00B8215E" w:rsidP="00B8215E">
            <w:pPr>
              <w:pStyle w:val="Telobesedila2"/>
              <w:rPr>
                <w:rFonts w:ascii="Times New Roman" w:hAnsi="Times New Roman"/>
                <w:strike/>
                <w:sz w:val="22"/>
                <w:szCs w:val="22"/>
                <w:lang w:val="sl-SI" w:eastAsia="en-US"/>
              </w:rPr>
            </w:pPr>
            <w:r w:rsidRPr="003C7507">
              <w:rPr>
                <w:rFonts w:ascii="Times New Roman" w:hAnsi="Times New Roman"/>
                <w:sz w:val="22"/>
                <w:szCs w:val="22"/>
                <w:lang w:val="sl-SI" w:eastAsia="en-US"/>
              </w:rPr>
              <w:t>P-1AB</w:t>
            </w:r>
            <w:r w:rsidRPr="003C7507">
              <w:rPr>
                <w:rFonts w:ascii="Times New Roman" w:hAnsi="Times New Roman"/>
                <w:sz w:val="22"/>
                <w:szCs w:val="22"/>
                <w:vertAlign w:val="superscript"/>
                <w:lang w:val="sl-SI" w:eastAsia="en-US"/>
              </w:rPr>
              <w:t>1A</w:t>
            </w:r>
            <w:r w:rsidRPr="003C7507">
              <w:rPr>
                <w:rFonts w:ascii="Times New Roman" w:hAnsi="Times New Roman"/>
                <w:strike/>
                <w:sz w:val="22"/>
                <w:szCs w:val="22"/>
                <w:lang w:val="sl-SI" w:eastAsia="en-US"/>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68B8544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028679E5"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 xml:space="preserve">         (ni)</w:t>
            </w:r>
          </w:p>
        </w:tc>
        <w:tc>
          <w:tcPr>
            <w:tcW w:w="1560" w:type="dxa"/>
            <w:tcBorders>
              <w:top w:val="single" w:sz="4" w:space="0" w:color="auto"/>
              <w:left w:val="single" w:sz="4" w:space="0" w:color="auto"/>
              <w:bottom w:val="single" w:sz="4" w:space="0" w:color="auto"/>
              <w:right w:val="single" w:sz="4" w:space="0" w:color="auto"/>
            </w:tcBorders>
            <w:hideMark/>
          </w:tcPr>
          <w:p w14:paraId="7BFF05F4"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01945197"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 xml:space="preserve">         (ni)</w:t>
            </w:r>
          </w:p>
        </w:tc>
        <w:tc>
          <w:tcPr>
            <w:tcW w:w="1559" w:type="dxa"/>
            <w:tcBorders>
              <w:top w:val="single" w:sz="4" w:space="0" w:color="auto"/>
              <w:left w:val="single" w:sz="4" w:space="0" w:color="auto"/>
              <w:bottom w:val="single" w:sz="4" w:space="0" w:color="auto"/>
              <w:right w:val="single" w:sz="4" w:space="0" w:color="auto"/>
            </w:tcBorders>
            <w:hideMark/>
          </w:tcPr>
          <w:p w14:paraId="320AC049"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0.00-24.00 ure</w:t>
            </w:r>
          </w:p>
          <w:p w14:paraId="617F6D5C" w14:textId="77777777" w:rsidR="00B8215E" w:rsidRPr="003C7507" w:rsidRDefault="00B8215E" w:rsidP="00B8215E">
            <w:pPr>
              <w:pStyle w:val="Telobesedila2"/>
              <w:rPr>
                <w:rFonts w:ascii="Times New Roman" w:hAnsi="Times New Roman"/>
                <w:strike/>
                <w:sz w:val="22"/>
                <w:szCs w:val="22"/>
                <w:lang w:val="sl-SI" w:eastAsia="en-US"/>
              </w:rPr>
            </w:pPr>
            <w:r w:rsidRPr="003C7507">
              <w:rPr>
                <w:rFonts w:ascii="Times New Roman" w:hAnsi="Times New Roman"/>
                <w:sz w:val="22"/>
                <w:szCs w:val="22"/>
                <w:lang w:val="sl-SI" w:eastAsia="en-US"/>
              </w:rPr>
              <w:t xml:space="preserve">     mesečno</w:t>
            </w:r>
          </w:p>
        </w:tc>
      </w:tr>
      <w:tr w:rsidR="00B8215E" w:rsidRPr="003C7507" w14:paraId="4B5445B7"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6009439B"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t xml:space="preserve">P+R Letališka cesta </w:t>
            </w:r>
            <w:r w:rsidRPr="003C7507">
              <w:rPr>
                <w:rFonts w:ascii="Times New Roman" w:hAnsi="Times New Roman"/>
                <w:sz w:val="22"/>
                <w:szCs w:val="22"/>
                <w:lang w:val="sl-SI" w:eastAsia="en-US"/>
              </w:rPr>
              <w:t>– parkirišče za osebna vozila</w:t>
            </w:r>
          </w:p>
        </w:tc>
        <w:tc>
          <w:tcPr>
            <w:tcW w:w="1365" w:type="dxa"/>
            <w:tcBorders>
              <w:top w:val="single" w:sz="4" w:space="0" w:color="auto"/>
              <w:left w:val="double" w:sz="4" w:space="0" w:color="auto"/>
              <w:bottom w:val="single" w:sz="4" w:space="0" w:color="auto"/>
              <w:right w:val="single" w:sz="4" w:space="0" w:color="auto"/>
            </w:tcBorders>
          </w:tcPr>
          <w:p w14:paraId="5E737F3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tcPr>
          <w:p w14:paraId="0FE4BFD2"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P+R</w:t>
            </w:r>
            <w:r w:rsidRPr="003C7507">
              <w:rPr>
                <w:rFonts w:ascii="Times New Roman" w:hAnsi="Times New Roman"/>
                <w:sz w:val="22"/>
                <w:szCs w:val="22"/>
                <w:vertAlign w:val="superscript"/>
                <w:lang w:val="sl-SI" w:eastAsia="en-US"/>
              </w:rPr>
              <w:t>9</w:t>
            </w:r>
          </w:p>
          <w:p w14:paraId="559F9668"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59" w:type="dxa"/>
            <w:tcBorders>
              <w:top w:val="single" w:sz="4" w:space="0" w:color="auto"/>
              <w:left w:val="single" w:sz="4" w:space="0" w:color="auto"/>
              <w:bottom w:val="single" w:sz="4" w:space="0" w:color="auto"/>
              <w:right w:val="single" w:sz="4" w:space="0" w:color="auto"/>
            </w:tcBorders>
          </w:tcPr>
          <w:p w14:paraId="6659F9AF"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24CC899D"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60" w:type="dxa"/>
            <w:tcBorders>
              <w:top w:val="single" w:sz="4" w:space="0" w:color="auto"/>
              <w:left w:val="single" w:sz="4" w:space="0" w:color="auto"/>
              <w:bottom w:val="single" w:sz="4" w:space="0" w:color="auto"/>
              <w:right w:val="single" w:sz="4" w:space="0" w:color="auto"/>
            </w:tcBorders>
          </w:tcPr>
          <w:p w14:paraId="55C81A1C"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789E8859"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59" w:type="dxa"/>
            <w:tcBorders>
              <w:top w:val="single" w:sz="4" w:space="0" w:color="auto"/>
              <w:left w:val="single" w:sz="4" w:space="0" w:color="auto"/>
              <w:bottom w:val="single" w:sz="4" w:space="0" w:color="auto"/>
              <w:right w:val="single" w:sz="4" w:space="0" w:color="auto"/>
            </w:tcBorders>
          </w:tcPr>
          <w:p w14:paraId="74E1B8E9"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0.00-24.00 ure</w:t>
            </w:r>
          </w:p>
          <w:p w14:paraId="127FC925" w14:textId="77777777" w:rsidR="00B8215E" w:rsidRPr="003C7507" w:rsidRDefault="00B8215E" w:rsidP="00B8215E">
            <w:pPr>
              <w:pStyle w:val="Telobesedila2"/>
              <w:jc w:val="center"/>
              <w:rPr>
                <w:rFonts w:ascii="Times New Roman" w:hAnsi="Times New Roman"/>
                <w:sz w:val="22"/>
                <w:szCs w:val="22"/>
                <w:lang w:val="sl-SI" w:eastAsia="en-US"/>
              </w:rPr>
            </w:pPr>
          </w:p>
        </w:tc>
      </w:tr>
      <w:tr w:rsidR="00B8215E" w:rsidRPr="003C7507" w14:paraId="07133C4C" w14:textId="77777777" w:rsidTr="00B8215E">
        <w:tc>
          <w:tcPr>
            <w:tcW w:w="2120" w:type="dxa"/>
            <w:tcBorders>
              <w:top w:val="single" w:sz="4" w:space="0" w:color="auto"/>
              <w:left w:val="single" w:sz="4" w:space="0" w:color="auto"/>
              <w:bottom w:val="single" w:sz="4" w:space="0" w:color="auto"/>
              <w:right w:val="double" w:sz="4" w:space="0" w:color="auto"/>
            </w:tcBorders>
          </w:tcPr>
          <w:p w14:paraId="7B035CF0" w14:textId="77777777" w:rsidR="00B8215E" w:rsidRPr="003C7507" w:rsidRDefault="00B8215E" w:rsidP="00B8215E">
            <w:pPr>
              <w:pStyle w:val="Telobesedila2"/>
              <w:rPr>
                <w:rFonts w:ascii="Times New Roman" w:hAnsi="Times New Roman"/>
                <w:b/>
                <w:sz w:val="22"/>
                <w:szCs w:val="22"/>
                <w:lang w:val="sl-SI"/>
              </w:rPr>
            </w:pPr>
            <w:r w:rsidRPr="003C7507">
              <w:rPr>
                <w:rFonts w:ascii="Times New Roman" w:hAnsi="Times New Roman"/>
                <w:b/>
                <w:sz w:val="22"/>
                <w:szCs w:val="22"/>
                <w:lang w:val="sl-SI"/>
              </w:rPr>
              <w:t>Trg Osvobodilne fronte</w:t>
            </w:r>
            <w:r w:rsidRPr="003C7507">
              <w:rPr>
                <w:rFonts w:ascii="Times New Roman" w:hAnsi="Times New Roman"/>
                <w:sz w:val="22"/>
                <w:szCs w:val="22"/>
                <w:lang w:val="sl-SI"/>
              </w:rPr>
              <w:t xml:space="preserve"> – parkirišče za </w:t>
            </w:r>
            <w:r w:rsidRPr="003C7507">
              <w:rPr>
                <w:rFonts w:ascii="Times New Roman" w:hAnsi="Times New Roman"/>
                <w:bCs/>
                <w:sz w:val="22"/>
                <w:szCs w:val="22"/>
                <w:lang w:val="sl-SI"/>
              </w:rPr>
              <w:t xml:space="preserve">shuttle prevoze in </w:t>
            </w:r>
            <w:r w:rsidRPr="003C7507">
              <w:rPr>
                <w:rFonts w:ascii="Times New Roman" w:hAnsi="Times New Roman"/>
                <w:sz w:val="22"/>
                <w:szCs w:val="22"/>
                <w:lang w:val="sl-SI"/>
              </w:rPr>
              <w:t>občasne prevoze z osebnimi vozili, ki imajo poleg voznikovega sedeža največ osem sedežev</w:t>
            </w:r>
          </w:p>
        </w:tc>
        <w:tc>
          <w:tcPr>
            <w:tcW w:w="1365" w:type="dxa"/>
            <w:tcBorders>
              <w:top w:val="single" w:sz="4" w:space="0" w:color="auto"/>
              <w:left w:val="double" w:sz="4" w:space="0" w:color="auto"/>
              <w:bottom w:val="single" w:sz="4" w:space="0" w:color="auto"/>
              <w:right w:val="single" w:sz="4" w:space="0" w:color="auto"/>
            </w:tcBorders>
          </w:tcPr>
          <w:p w14:paraId="4B114CC3"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tc>
        <w:tc>
          <w:tcPr>
            <w:tcW w:w="1193" w:type="dxa"/>
            <w:tcBorders>
              <w:top w:val="single" w:sz="4" w:space="0" w:color="auto"/>
              <w:left w:val="single" w:sz="4" w:space="0" w:color="auto"/>
              <w:bottom w:val="single" w:sz="4" w:space="0" w:color="auto"/>
              <w:right w:val="single" w:sz="4" w:space="0" w:color="auto"/>
            </w:tcBorders>
          </w:tcPr>
          <w:p w14:paraId="71BAAC21"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SH-1</w:t>
            </w:r>
            <w:r w:rsidRPr="003C7507">
              <w:rPr>
                <w:rFonts w:ascii="Times New Roman" w:hAnsi="Times New Roman"/>
                <w:sz w:val="22"/>
                <w:szCs w:val="22"/>
                <w:vertAlign w:val="superscript"/>
                <w:lang w:val="sl-SI"/>
              </w:rPr>
              <w:t>24</w:t>
            </w:r>
          </w:p>
        </w:tc>
        <w:tc>
          <w:tcPr>
            <w:tcW w:w="1559" w:type="dxa"/>
            <w:tcBorders>
              <w:top w:val="single" w:sz="4" w:space="0" w:color="auto"/>
              <w:left w:val="single" w:sz="4" w:space="0" w:color="auto"/>
              <w:bottom w:val="single" w:sz="4" w:space="0" w:color="auto"/>
              <w:right w:val="single" w:sz="4" w:space="0" w:color="auto"/>
            </w:tcBorders>
          </w:tcPr>
          <w:p w14:paraId="216A5F48"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(ni)</w:t>
            </w:r>
          </w:p>
          <w:p w14:paraId="08D61936" w14:textId="77777777" w:rsidR="00B8215E" w:rsidRPr="003C7507" w:rsidRDefault="00B8215E" w:rsidP="00B8215E">
            <w:pPr>
              <w:pStyle w:val="Telobesedila2"/>
              <w:jc w:val="center"/>
              <w:rPr>
                <w:rFonts w:ascii="Times New Roman" w:hAnsi="Times New Roman"/>
                <w:sz w:val="22"/>
                <w:szCs w:val="22"/>
                <w:lang w:val="sl-SI"/>
              </w:rPr>
            </w:pPr>
          </w:p>
        </w:tc>
        <w:tc>
          <w:tcPr>
            <w:tcW w:w="1560" w:type="dxa"/>
            <w:tcBorders>
              <w:top w:val="single" w:sz="4" w:space="0" w:color="auto"/>
              <w:left w:val="single" w:sz="4" w:space="0" w:color="auto"/>
              <w:bottom w:val="single" w:sz="4" w:space="0" w:color="auto"/>
              <w:right w:val="single" w:sz="4" w:space="0" w:color="auto"/>
            </w:tcBorders>
          </w:tcPr>
          <w:p w14:paraId="1891EE1B"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(ni)</w:t>
            </w:r>
          </w:p>
          <w:p w14:paraId="31685235" w14:textId="77777777" w:rsidR="00B8215E" w:rsidRPr="003C7507" w:rsidRDefault="00B8215E" w:rsidP="00B8215E">
            <w:pPr>
              <w:pStyle w:val="Telobesedila2"/>
              <w:jc w:val="center"/>
              <w:rPr>
                <w:rFonts w:ascii="Times New Roman" w:hAnsi="Times New Roman"/>
                <w:sz w:val="22"/>
                <w:szCs w:val="22"/>
                <w:lang w:val="sl-SI"/>
              </w:rPr>
            </w:pPr>
          </w:p>
        </w:tc>
        <w:tc>
          <w:tcPr>
            <w:tcW w:w="1559" w:type="dxa"/>
            <w:tcBorders>
              <w:top w:val="single" w:sz="4" w:space="0" w:color="auto"/>
              <w:left w:val="single" w:sz="4" w:space="0" w:color="auto"/>
              <w:bottom w:val="single" w:sz="4" w:space="0" w:color="auto"/>
              <w:right w:val="single" w:sz="4" w:space="0" w:color="auto"/>
            </w:tcBorders>
          </w:tcPr>
          <w:p w14:paraId="0A269146"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0.00-24.00 ure</w:t>
            </w:r>
          </w:p>
          <w:p w14:paraId="049FF1FD" w14:textId="77777777" w:rsidR="00B8215E" w:rsidRPr="003C7507" w:rsidRDefault="00B8215E" w:rsidP="00B8215E">
            <w:pPr>
              <w:pStyle w:val="Telobesedila2"/>
              <w:jc w:val="center"/>
              <w:rPr>
                <w:rFonts w:ascii="Times New Roman" w:hAnsi="Times New Roman"/>
                <w:sz w:val="22"/>
                <w:szCs w:val="22"/>
                <w:lang w:val="sl-SI"/>
              </w:rPr>
            </w:pPr>
          </w:p>
        </w:tc>
      </w:tr>
      <w:tr w:rsidR="00B8215E" w:rsidRPr="003C7507" w14:paraId="37C72A1A" w14:textId="77777777" w:rsidTr="00B8215E">
        <w:tc>
          <w:tcPr>
            <w:tcW w:w="2120" w:type="dxa"/>
            <w:tcBorders>
              <w:top w:val="single" w:sz="4" w:space="0" w:color="auto"/>
              <w:left w:val="single" w:sz="4" w:space="0" w:color="auto"/>
              <w:bottom w:val="single" w:sz="4" w:space="0" w:color="auto"/>
              <w:right w:val="double" w:sz="4" w:space="0" w:color="auto"/>
            </w:tcBorders>
          </w:tcPr>
          <w:p w14:paraId="07FCEABB"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b/>
                <w:sz w:val="22"/>
                <w:szCs w:val="22"/>
                <w:lang w:val="sl-SI" w:eastAsia="en-US"/>
              </w:rPr>
              <w:t xml:space="preserve">Ježica </w:t>
            </w:r>
            <w:r w:rsidRPr="003C7507">
              <w:rPr>
                <w:rFonts w:ascii="Times New Roman" w:hAnsi="Times New Roman"/>
                <w:sz w:val="22"/>
                <w:szCs w:val="22"/>
                <w:lang w:val="sl-SI" w:eastAsia="en-US"/>
              </w:rPr>
              <w:t>(Obvozna cesta)</w:t>
            </w:r>
          </w:p>
          <w:p w14:paraId="0CC5C77A"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sz w:val="22"/>
                <w:szCs w:val="22"/>
                <w:lang w:val="sl-SI" w:eastAsia="en-US"/>
              </w:rPr>
              <w:t>–</w:t>
            </w:r>
            <w:r w:rsidRPr="003C7507">
              <w:rPr>
                <w:rFonts w:ascii="Times New Roman" w:hAnsi="Times New Roman"/>
                <w:b/>
                <w:sz w:val="22"/>
                <w:szCs w:val="22"/>
                <w:lang w:val="sl-SI" w:eastAsia="en-US"/>
              </w:rPr>
              <w:t xml:space="preserve"> </w:t>
            </w:r>
            <w:r w:rsidRPr="003C7507">
              <w:rPr>
                <w:rFonts w:ascii="Times New Roman" w:hAnsi="Times New Roman"/>
                <w:sz w:val="22"/>
                <w:szCs w:val="22"/>
                <w:lang w:val="sl-SI" w:eastAsia="en-US"/>
              </w:rPr>
              <w:t xml:space="preserve">parkirišče za tovorna vozila </w:t>
            </w:r>
          </w:p>
          <w:p w14:paraId="1A8247FF" w14:textId="77777777" w:rsidR="00B8215E" w:rsidRPr="003C7507" w:rsidRDefault="00B8215E" w:rsidP="00B8215E">
            <w:pPr>
              <w:pStyle w:val="Telobesedila2"/>
              <w:rPr>
                <w:rFonts w:ascii="Times New Roman" w:hAnsi="Times New Roman"/>
                <w:sz w:val="22"/>
                <w:szCs w:val="22"/>
                <w:lang w:val="sl-SI" w:eastAsia="en-US"/>
              </w:rPr>
            </w:pPr>
          </w:p>
        </w:tc>
        <w:tc>
          <w:tcPr>
            <w:tcW w:w="1365" w:type="dxa"/>
            <w:tcBorders>
              <w:top w:val="single" w:sz="4" w:space="0" w:color="auto"/>
              <w:left w:val="double" w:sz="4" w:space="0" w:color="auto"/>
              <w:bottom w:val="single" w:sz="4" w:space="0" w:color="auto"/>
              <w:right w:val="single" w:sz="4" w:space="0" w:color="auto"/>
            </w:tcBorders>
            <w:hideMark/>
          </w:tcPr>
          <w:p w14:paraId="1310CFB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06FD5D4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40F100D4"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78B9A525"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05017E5F"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2559B4C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T-1</w:t>
            </w:r>
            <w:r w:rsidRPr="003C7507">
              <w:rPr>
                <w:rFonts w:ascii="Times New Roman" w:hAnsi="Times New Roman"/>
                <w:sz w:val="22"/>
                <w:szCs w:val="22"/>
                <w:vertAlign w:val="superscript"/>
                <w:lang w:val="sl-SI" w:eastAsia="en-US"/>
              </w:rPr>
              <w:t>12</w:t>
            </w:r>
          </w:p>
          <w:p w14:paraId="7D797EA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T-2</w:t>
            </w:r>
            <w:r w:rsidRPr="003C7507">
              <w:rPr>
                <w:rFonts w:ascii="Times New Roman" w:hAnsi="Times New Roman"/>
                <w:sz w:val="22"/>
                <w:szCs w:val="22"/>
                <w:vertAlign w:val="superscript"/>
                <w:lang w:val="sl-SI" w:eastAsia="en-US"/>
              </w:rPr>
              <w:t>13</w:t>
            </w:r>
          </w:p>
          <w:p w14:paraId="38FC9B45"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T-3</w:t>
            </w:r>
            <w:r w:rsidRPr="003C7507">
              <w:rPr>
                <w:rFonts w:ascii="Times New Roman" w:hAnsi="Times New Roman"/>
                <w:sz w:val="22"/>
                <w:szCs w:val="22"/>
                <w:vertAlign w:val="superscript"/>
                <w:lang w:val="sl-SI" w:eastAsia="en-US"/>
              </w:rPr>
              <w:t>14</w:t>
            </w:r>
          </w:p>
          <w:p w14:paraId="4DDD6E5F"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T-4</w:t>
            </w:r>
            <w:r w:rsidRPr="003C7507">
              <w:rPr>
                <w:rFonts w:ascii="Times New Roman" w:hAnsi="Times New Roman"/>
                <w:sz w:val="22"/>
                <w:szCs w:val="22"/>
                <w:vertAlign w:val="superscript"/>
                <w:lang w:val="sl-SI" w:eastAsia="en-US"/>
              </w:rPr>
              <w:t>15</w:t>
            </w:r>
          </w:p>
          <w:p w14:paraId="42E0173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T-5</w:t>
            </w:r>
            <w:r w:rsidRPr="003C7507">
              <w:rPr>
                <w:rFonts w:ascii="Times New Roman" w:hAnsi="Times New Roman"/>
                <w:sz w:val="22"/>
                <w:szCs w:val="22"/>
                <w:vertAlign w:val="superscript"/>
                <w:lang w:val="sl-SI" w:eastAsia="en-US"/>
              </w:rPr>
              <w:t>16</w:t>
            </w:r>
          </w:p>
        </w:tc>
        <w:tc>
          <w:tcPr>
            <w:tcW w:w="1559" w:type="dxa"/>
            <w:tcBorders>
              <w:top w:val="single" w:sz="4" w:space="0" w:color="auto"/>
              <w:left w:val="single" w:sz="4" w:space="0" w:color="auto"/>
              <w:bottom w:val="single" w:sz="4" w:space="0" w:color="auto"/>
              <w:right w:val="single" w:sz="4" w:space="0" w:color="auto"/>
            </w:tcBorders>
            <w:hideMark/>
          </w:tcPr>
          <w:p w14:paraId="29E7779E"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0.00-24.00 ure</w:t>
            </w:r>
          </w:p>
          <w:p w14:paraId="2FE4ABAF"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0.00-24.00 ure</w:t>
            </w:r>
          </w:p>
          <w:p w14:paraId="729B36C2"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0.00-24.00 ure</w:t>
            </w:r>
          </w:p>
          <w:p w14:paraId="479096AE"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0.00-24.00 ure</w:t>
            </w:r>
          </w:p>
          <w:p w14:paraId="10F161C3"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0.00-24.00 ure</w:t>
            </w:r>
          </w:p>
        </w:tc>
        <w:tc>
          <w:tcPr>
            <w:tcW w:w="1560" w:type="dxa"/>
            <w:tcBorders>
              <w:top w:val="single" w:sz="4" w:space="0" w:color="auto"/>
              <w:left w:val="single" w:sz="4" w:space="0" w:color="auto"/>
              <w:bottom w:val="single" w:sz="4" w:space="0" w:color="auto"/>
              <w:right w:val="single" w:sz="4" w:space="0" w:color="auto"/>
            </w:tcBorders>
            <w:hideMark/>
          </w:tcPr>
          <w:p w14:paraId="1740336F"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1501E8A4"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0546A1B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01B69D8F"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55C733A4" w14:textId="77777777" w:rsidR="00B8215E" w:rsidRPr="003C7507" w:rsidRDefault="00B8215E" w:rsidP="00B8215E">
            <w:pPr>
              <w:pStyle w:val="Telobesedila2"/>
              <w:jc w:val="center"/>
              <w:rPr>
                <w:rFonts w:ascii="Times New Roman" w:eastAsia="Calibri" w:hAnsi="Times New Roman"/>
                <w:sz w:val="22"/>
                <w:szCs w:val="22"/>
                <w:lang w:val="sl-SI" w:eastAsia="en-US"/>
              </w:rPr>
            </w:pPr>
            <w:r w:rsidRPr="003C7507">
              <w:rPr>
                <w:rFonts w:ascii="Times New Roman" w:hAnsi="Times New Roman"/>
                <w:sz w:val="22"/>
                <w:szCs w:val="22"/>
                <w:lang w:val="sl-SI" w:eastAsia="en-US"/>
              </w:rPr>
              <w:t>(ni)</w:t>
            </w:r>
          </w:p>
        </w:tc>
        <w:tc>
          <w:tcPr>
            <w:tcW w:w="1559" w:type="dxa"/>
            <w:tcBorders>
              <w:top w:val="single" w:sz="4" w:space="0" w:color="auto"/>
              <w:left w:val="single" w:sz="4" w:space="0" w:color="auto"/>
              <w:bottom w:val="single" w:sz="4" w:space="0" w:color="auto"/>
              <w:right w:val="single" w:sz="4" w:space="0" w:color="auto"/>
            </w:tcBorders>
            <w:hideMark/>
          </w:tcPr>
          <w:p w14:paraId="5614F95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7DAF4D02"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492A38F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73D843A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4AA85B6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r>
      <w:tr w:rsidR="00B8215E" w:rsidRPr="003C7507" w14:paraId="0AB04561" w14:textId="77777777" w:rsidTr="00B8215E">
        <w:trPr>
          <w:trHeight w:val="463"/>
        </w:trPr>
        <w:tc>
          <w:tcPr>
            <w:tcW w:w="2120" w:type="dxa"/>
            <w:tcBorders>
              <w:top w:val="single" w:sz="4" w:space="0" w:color="auto"/>
              <w:left w:val="single" w:sz="4" w:space="0" w:color="auto"/>
              <w:bottom w:val="single" w:sz="4" w:space="0" w:color="auto"/>
              <w:right w:val="double" w:sz="4" w:space="0" w:color="auto"/>
            </w:tcBorders>
          </w:tcPr>
          <w:p w14:paraId="6EA6FD50"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rPr>
              <w:t xml:space="preserve">Bratislavska cesta – </w:t>
            </w:r>
            <w:r w:rsidRPr="003C7507">
              <w:rPr>
                <w:rFonts w:ascii="Times New Roman" w:hAnsi="Times New Roman"/>
                <w:sz w:val="22"/>
                <w:szCs w:val="22"/>
                <w:lang w:val="sl-SI"/>
              </w:rPr>
              <w:t>parkirišče za avtobuse</w:t>
            </w:r>
          </w:p>
        </w:tc>
        <w:tc>
          <w:tcPr>
            <w:tcW w:w="1365" w:type="dxa"/>
            <w:tcBorders>
              <w:top w:val="single" w:sz="4" w:space="0" w:color="auto"/>
              <w:left w:val="double" w:sz="4" w:space="0" w:color="auto"/>
              <w:bottom w:val="single" w:sz="4" w:space="0" w:color="auto"/>
              <w:right w:val="single" w:sz="4" w:space="0" w:color="auto"/>
            </w:tcBorders>
          </w:tcPr>
          <w:p w14:paraId="1750C60C"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pon. – ned.</w:t>
            </w:r>
          </w:p>
        </w:tc>
        <w:tc>
          <w:tcPr>
            <w:tcW w:w="1193" w:type="dxa"/>
            <w:tcBorders>
              <w:top w:val="single" w:sz="4" w:space="0" w:color="auto"/>
              <w:left w:val="single" w:sz="4" w:space="0" w:color="auto"/>
              <w:bottom w:val="single" w:sz="4" w:space="0" w:color="auto"/>
              <w:right w:val="single" w:sz="4" w:space="0" w:color="auto"/>
            </w:tcBorders>
          </w:tcPr>
          <w:p w14:paraId="10CA8810"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B -2</w:t>
            </w:r>
            <w:r w:rsidRPr="003C7507">
              <w:rPr>
                <w:rFonts w:ascii="Times New Roman" w:hAnsi="Times New Roman"/>
                <w:sz w:val="22"/>
                <w:szCs w:val="22"/>
                <w:vertAlign w:val="superscript"/>
                <w:lang w:val="sl-SI"/>
              </w:rPr>
              <w:t>11</w:t>
            </w:r>
          </w:p>
        </w:tc>
        <w:tc>
          <w:tcPr>
            <w:tcW w:w="1559" w:type="dxa"/>
            <w:tcBorders>
              <w:top w:val="single" w:sz="4" w:space="0" w:color="auto"/>
              <w:left w:val="single" w:sz="4" w:space="0" w:color="auto"/>
              <w:bottom w:val="single" w:sz="4" w:space="0" w:color="auto"/>
              <w:right w:val="single" w:sz="4" w:space="0" w:color="auto"/>
            </w:tcBorders>
          </w:tcPr>
          <w:p w14:paraId="44D28F2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6.00-22.00 ure</w:t>
            </w:r>
          </w:p>
        </w:tc>
        <w:tc>
          <w:tcPr>
            <w:tcW w:w="1560" w:type="dxa"/>
            <w:tcBorders>
              <w:top w:val="single" w:sz="4" w:space="0" w:color="auto"/>
              <w:left w:val="single" w:sz="4" w:space="0" w:color="auto"/>
              <w:bottom w:val="single" w:sz="4" w:space="0" w:color="auto"/>
              <w:right w:val="single" w:sz="4" w:space="0" w:color="auto"/>
            </w:tcBorders>
          </w:tcPr>
          <w:p w14:paraId="5CCA8DA1" w14:textId="77777777" w:rsidR="00B8215E" w:rsidRPr="003C7507" w:rsidRDefault="00B8215E" w:rsidP="00B8215E">
            <w:pPr>
              <w:pStyle w:val="Telobesedila2"/>
              <w:contextualSpacing/>
              <w:rPr>
                <w:rFonts w:ascii="Times New Roman" w:hAnsi="Times New Roman"/>
                <w:sz w:val="22"/>
                <w:szCs w:val="22"/>
                <w:lang w:val="sl-SI"/>
              </w:rPr>
            </w:pPr>
            <w:r w:rsidRPr="003C7507">
              <w:rPr>
                <w:rFonts w:ascii="Times New Roman" w:hAnsi="Times New Roman"/>
                <w:sz w:val="22"/>
                <w:szCs w:val="22"/>
                <w:lang w:val="sl-SI"/>
              </w:rPr>
              <w:t>22.00-6.00 ure</w:t>
            </w:r>
          </w:p>
          <w:p w14:paraId="61A837BF" w14:textId="77777777" w:rsidR="00B8215E" w:rsidRPr="003C7507" w:rsidRDefault="00B8215E" w:rsidP="00B8215E">
            <w:pPr>
              <w:pStyle w:val="Telobesedila2"/>
              <w:jc w:val="center"/>
              <w:rPr>
                <w:rFonts w:ascii="Times New Roman" w:hAnsi="Times New Roman"/>
                <w:strike/>
                <w:sz w:val="22"/>
                <w:szCs w:val="22"/>
                <w:lang w:val="sl-SI" w:eastAsia="en-US"/>
              </w:rPr>
            </w:pPr>
          </w:p>
        </w:tc>
        <w:tc>
          <w:tcPr>
            <w:tcW w:w="1559" w:type="dxa"/>
            <w:tcBorders>
              <w:top w:val="single" w:sz="4" w:space="0" w:color="auto"/>
              <w:left w:val="single" w:sz="4" w:space="0" w:color="auto"/>
              <w:bottom w:val="single" w:sz="4" w:space="0" w:color="auto"/>
              <w:right w:val="single" w:sz="4" w:space="0" w:color="auto"/>
            </w:tcBorders>
          </w:tcPr>
          <w:p w14:paraId="0D6F8790"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(ni)</w:t>
            </w:r>
          </w:p>
        </w:tc>
      </w:tr>
      <w:tr w:rsidR="00B8215E" w:rsidRPr="003C7507" w14:paraId="7A946604"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27625835"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t xml:space="preserve">Parkirna hiša Kongresni trg – </w:t>
            </w:r>
            <w:r w:rsidRPr="003C7507">
              <w:rPr>
                <w:rFonts w:ascii="Times New Roman" w:hAnsi="Times New Roman"/>
                <w:sz w:val="22"/>
                <w:szCs w:val="22"/>
                <w:lang w:val="sl-SI" w:eastAsia="en-US"/>
              </w:rPr>
              <w:t>parkirišče za osebna vozila</w:t>
            </w:r>
          </w:p>
        </w:tc>
        <w:tc>
          <w:tcPr>
            <w:tcW w:w="1365" w:type="dxa"/>
            <w:tcBorders>
              <w:top w:val="single" w:sz="4" w:space="0" w:color="auto"/>
              <w:left w:val="double" w:sz="4" w:space="0" w:color="auto"/>
              <w:bottom w:val="single" w:sz="4" w:space="0" w:color="auto"/>
              <w:right w:val="single" w:sz="4" w:space="0" w:color="auto"/>
            </w:tcBorders>
            <w:hideMark/>
          </w:tcPr>
          <w:p w14:paraId="02DEA50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326E9540"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57609490"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2F3040C4"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H-1A</w:t>
            </w:r>
            <w:r w:rsidRPr="003C7507">
              <w:rPr>
                <w:rFonts w:ascii="Times New Roman" w:hAnsi="Times New Roman"/>
                <w:sz w:val="22"/>
                <w:szCs w:val="22"/>
                <w:vertAlign w:val="superscript"/>
                <w:lang w:val="sl-SI" w:eastAsia="en-US"/>
              </w:rPr>
              <w:t>17</w:t>
            </w:r>
          </w:p>
          <w:p w14:paraId="69315A9E"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H-3</w:t>
            </w:r>
            <w:r w:rsidRPr="003C7507">
              <w:rPr>
                <w:rFonts w:ascii="Times New Roman" w:hAnsi="Times New Roman"/>
                <w:sz w:val="22"/>
                <w:szCs w:val="22"/>
                <w:vertAlign w:val="superscript"/>
                <w:lang w:val="sl-SI" w:eastAsia="en-US"/>
              </w:rPr>
              <w:t>18</w:t>
            </w:r>
          </w:p>
          <w:p w14:paraId="256E612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H-4</w:t>
            </w:r>
            <w:r w:rsidRPr="003C7507">
              <w:rPr>
                <w:rFonts w:ascii="Times New Roman" w:hAnsi="Times New Roman"/>
                <w:sz w:val="22"/>
                <w:szCs w:val="22"/>
                <w:vertAlign w:val="superscript"/>
                <w:lang w:val="sl-SI" w:eastAsia="en-US"/>
              </w:rPr>
              <w:t>19</w:t>
            </w:r>
          </w:p>
        </w:tc>
        <w:tc>
          <w:tcPr>
            <w:tcW w:w="1559" w:type="dxa"/>
            <w:tcBorders>
              <w:top w:val="single" w:sz="4" w:space="0" w:color="auto"/>
              <w:left w:val="single" w:sz="4" w:space="0" w:color="auto"/>
              <w:bottom w:val="single" w:sz="4" w:space="0" w:color="auto"/>
              <w:right w:val="single" w:sz="4" w:space="0" w:color="auto"/>
            </w:tcBorders>
            <w:hideMark/>
          </w:tcPr>
          <w:p w14:paraId="1692C5E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6.00-24.00 ure</w:t>
            </w:r>
          </w:p>
          <w:p w14:paraId="17BEFE7F"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1535FDDE"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60" w:type="dxa"/>
            <w:tcBorders>
              <w:top w:val="single" w:sz="4" w:space="0" w:color="auto"/>
              <w:left w:val="single" w:sz="4" w:space="0" w:color="auto"/>
              <w:bottom w:val="single" w:sz="4" w:space="0" w:color="auto"/>
              <w:right w:val="single" w:sz="4" w:space="0" w:color="auto"/>
            </w:tcBorders>
            <w:hideMark/>
          </w:tcPr>
          <w:p w14:paraId="5358FC2C"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24.00-6.00 ure</w:t>
            </w:r>
          </w:p>
          <w:p w14:paraId="17CF0B9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7CFD418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59" w:type="dxa"/>
            <w:tcBorders>
              <w:top w:val="single" w:sz="4" w:space="0" w:color="auto"/>
              <w:left w:val="single" w:sz="4" w:space="0" w:color="auto"/>
              <w:bottom w:val="single" w:sz="4" w:space="0" w:color="auto"/>
              <w:right w:val="single" w:sz="4" w:space="0" w:color="auto"/>
            </w:tcBorders>
            <w:hideMark/>
          </w:tcPr>
          <w:p w14:paraId="1AC7BA6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7B47AE1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p w14:paraId="07EF18BB"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tc>
      </w:tr>
      <w:tr w:rsidR="00B8215E" w:rsidRPr="003C7507" w14:paraId="46BC24FB"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2A1AAE7A"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t xml:space="preserve">Parkirna hiša Kozolec – </w:t>
            </w:r>
            <w:r w:rsidRPr="003C7507">
              <w:rPr>
                <w:rFonts w:ascii="Times New Roman" w:hAnsi="Times New Roman"/>
                <w:sz w:val="22"/>
                <w:szCs w:val="22"/>
                <w:lang w:val="sl-SI" w:eastAsia="en-US"/>
              </w:rPr>
              <w:t>parkirišče za osebna vozila</w:t>
            </w:r>
          </w:p>
        </w:tc>
        <w:tc>
          <w:tcPr>
            <w:tcW w:w="1365" w:type="dxa"/>
            <w:tcBorders>
              <w:top w:val="single" w:sz="4" w:space="0" w:color="auto"/>
              <w:left w:val="double" w:sz="4" w:space="0" w:color="auto"/>
              <w:bottom w:val="single" w:sz="4" w:space="0" w:color="auto"/>
              <w:right w:val="single" w:sz="4" w:space="0" w:color="auto"/>
            </w:tcBorders>
            <w:hideMark/>
          </w:tcPr>
          <w:p w14:paraId="5CA43E15"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23EE9B93"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 xml:space="preserve">ned. 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 xml:space="preserve">ned. </w:t>
            </w:r>
            <w:r w:rsidRPr="003C7507">
              <w:rPr>
                <w:rFonts w:ascii="Times New Roman" w:hAnsi="Times New Roman"/>
                <w:sz w:val="22"/>
                <w:szCs w:val="22"/>
                <w:lang w:val="sl-SI" w:eastAsia="en-US"/>
              </w:rPr>
              <w:lastRenderedPageBreak/>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13D3181E"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lastRenderedPageBreak/>
              <w:t>H-1A</w:t>
            </w:r>
            <w:r w:rsidRPr="003C7507">
              <w:rPr>
                <w:rFonts w:ascii="Times New Roman" w:hAnsi="Times New Roman"/>
                <w:sz w:val="22"/>
                <w:szCs w:val="22"/>
                <w:vertAlign w:val="superscript"/>
                <w:lang w:val="sl-SI" w:eastAsia="en-US"/>
              </w:rPr>
              <w:t>17</w:t>
            </w:r>
          </w:p>
          <w:p w14:paraId="2450F5D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H-2</w:t>
            </w:r>
            <w:r w:rsidRPr="003C7507">
              <w:rPr>
                <w:rFonts w:ascii="Times New Roman" w:hAnsi="Times New Roman"/>
                <w:sz w:val="22"/>
                <w:szCs w:val="22"/>
                <w:vertAlign w:val="superscript"/>
                <w:lang w:val="sl-SI" w:eastAsia="en-US"/>
              </w:rPr>
              <w:t>20</w:t>
            </w:r>
          </w:p>
          <w:p w14:paraId="50F402C2"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t>H-3</w:t>
            </w:r>
            <w:r w:rsidRPr="003C7507">
              <w:rPr>
                <w:rFonts w:ascii="Times New Roman" w:hAnsi="Times New Roman"/>
                <w:sz w:val="22"/>
                <w:szCs w:val="22"/>
                <w:vertAlign w:val="superscript"/>
                <w:lang w:val="sl-SI" w:eastAsia="en-US"/>
              </w:rPr>
              <w:t>18</w:t>
            </w:r>
          </w:p>
          <w:p w14:paraId="3C1ABB85"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lastRenderedPageBreak/>
              <w:t>H-4</w:t>
            </w:r>
            <w:r w:rsidRPr="003C7507">
              <w:rPr>
                <w:rFonts w:ascii="Times New Roman" w:hAnsi="Times New Roman"/>
                <w:sz w:val="22"/>
                <w:szCs w:val="22"/>
                <w:vertAlign w:val="superscript"/>
                <w:lang w:val="sl-SI" w:eastAsia="en-US"/>
              </w:rPr>
              <w:t>19</w:t>
            </w:r>
          </w:p>
        </w:tc>
        <w:tc>
          <w:tcPr>
            <w:tcW w:w="1559" w:type="dxa"/>
            <w:tcBorders>
              <w:top w:val="single" w:sz="4" w:space="0" w:color="auto"/>
              <w:left w:val="single" w:sz="4" w:space="0" w:color="auto"/>
              <w:bottom w:val="single" w:sz="4" w:space="0" w:color="auto"/>
              <w:right w:val="single" w:sz="4" w:space="0" w:color="auto"/>
            </w:tcBorders>
            <w:hideMark/>
          </w:tcPr>
          <w:p w14:paraId="6898BE7F"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lastRenderedPageBreak/>
              <w:t>6.00-24.00 ure</w:t>
            </w:r>
          </w:p>
          <w:p w14:paraId="46D0FE8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5AC16C90"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496EC341"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lastRenderedPageBreak/>
              <w:t>(ni)</w:t>
            </w:r>
          </w:p>
        </w:tc>
        <w:tc>
          <w:tcPr>
            <w:tcW w:w="1560" w:type="dxa"/>
            <w:tcBorders>
              <w:top w:val="single" w:sz="4" w:space="0" w:color="auto"/>
              <w:left w:val="single" w:sz="4" w:space="0" w:color="auto"/>
              <w:bottom w:val="single" w:sz="4" w:space="0" w:color="auto"/>
              <w:right w:val="single" w:sz="4" w:space="0" w:color="auto"/>
            </w:tcBorders>
            <w:hideMark/>
          </w:tcPr>
          <w:p w14:paraId="39456084"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lastRenderedPageBreak/>
              <w:t>24.00-6.00 ure</w:t>
            </w:r>
          </w:p>
          <w:p w14:paraId="359481DE"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1D46FA4B"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46FCBE2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lastRenderedPageBreak/>
              <w:t>(ni)</w:t>
            </w:r>
          </w:p>
        </w:tc>
        <w:tc>
          <w:tcPr>
            <w:tcW w:w="1559" w:type="dxa"/>
            <w:tcBorders>
              <w:top w:val="single" w:sz="4" w:space="0" w:color="auto"/>
              <w:left w:val="single" w:sz="4" w:space="0" w:color="auto"/>
              <w:bottom w:val="single" w:sz="4" w:space="0" w:color="auto"/>
              <w:right w:val="single" w:sz="4" w:space="0" w:color="auto"/>
            </w:tcBorders>
            <w:hideMark/>
          </w:tcPr>
          <w:p w14:paraId="6917ACC4"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lastRenderedPageBreak/>
              <w:t>(ni)</w:t>
            </w:r>
          </w:p>
          <w:p w14:paraId="4C4BC9CC"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p w14:paraId="128974D9"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p w14:paraId="3E54653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lastRenderedPageBreak/>
              <w:t>mesečno</w:t>
            </w:r>
          </w:p>
        </w:tc>
      </w:tr>
      <w:tr w:rsidR="00B8215E" w:rsidRPr="003C7507" w14:paraId="04D6AF60"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3AE392E4"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lastRenderedPageBreak/>
              <w:t xml:space="preserve">Parkirna hiša Rog – </w:t>
            </w:r>
            <w:r w:rsidRPr="003C7507">
              <w:rPr>
                <w:rFonts w:ascii="Times New Roman" w:hAnsi="Times New Roman"/>
                <w:sz w:val="22"/>
                <w:szCs w:val="22"/>
                <w:lang w:val="sl-SI" w:eastAsia="en-US"/>
              </w:rPr>
              <w:t>parkirišče za osebna vozila</w:t>
            </w:r>
          </w:p>
        </w:tc>
        <w:tc>
          <w:tcPr>
            <w:tcW w:w="1365" w:type="dxa"/>
            <w:tcBorders>
              <w:top w:val="single" w:sz="4" w:space="0" w:color="auto"/>
              <w:left w:val="double" w:sz="4" w:space="0" w:color="auto"/>
              <w:bottom w:val="single" w:sz="4" w:space="0" w:color="auto"/>
              <w:right w:val="single" w:sz="4" w:space="0" w:color="auto"/>
            </w:tcBorders>
            <w:hideMark/>
          </w:tcPr>
          <w:p w14:paraId="4787094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227B911B"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 xml:space="preserve">ned. 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 xml:space="preserve">ned. 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hideMark/>
          </w:tcPr>
          <w:p w14:paraId="797A8801"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t>H-1A</w:t>
            </w:r>
            <w:r w:rsidRPr="003C7507">
              <w:rPr>
                <w:rFonts w:ascii="Times New Roman" w:hAnsi="Times New Roman"/>
                <w:sz w:val="22"/>
                <w:szCs w:val="22"/>
                <w:vertAlign w:val="superscript"/>
                <w:lang w:val="sl-SI" w:eastAsia="en-US"/>
              </w:rPr>
              <w:t>17</w:t>
            </w:r>
          </w:p>
          <w:p w14:paraId="6CC08E5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H-2</w:t>
            </w:r>
            <w:r w:rsidRPr="003C7507">
              <w:rPr>
                <w:rFonts w:ascii="Times New Roman" w:hAnsi="Times New Roman"/>
                <w:sz w:val="22"/>
                <w:szCs w:val="22"/>
                <w:vertAlign w:val="superscript"/>
                <w:lang w:val="sl-SI" w:eastAsia="en-US"/>
              </w:rPr>
              <w:t>20</w:t>
            </w:r>
          </w:p>
          <w:p w14:paraId="322182BD"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t>H-3</w:t>
            </w:r>
            <w:r w:rsidRPr="003C7507">
              <w:rPr>
                <w:rFonts w:ascii="Times New Roman" w:hAnsi="Times New Roman"/>
                <w:sz w:val="22"/>
                <w:szCs w:val="22"/>
                <w:vertAlign w:val="superscript"/>
                <w:lang w:val="sl-SI" w:eastAsia="en-US"/>
              </w:rPr>
              <w:t>18</w:t>
            </w:r>
          </w:p>
          <w:p w14:paraId="4AA14C20"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H-4</w:t>
            </w:r>
            <w:r w:rsidRPr="003C7507">
              <w:rPr>
                <w:rFonts w:ascii="Times New Roman" w:hAnsi="Times New Roman"/>
                <w:sz w:val="22"/>
                <w:szCs w:val="22"/>
                <w:vertAlign w:val="superscript"/>
                <w:lang w:val="sl-SI" w:eastAsia="en-US"/>
              </w:rPr>
              <w:t>19</w:t>
            </w:r>
          </w:p>
        </w:tc>
        <w:tc>
          <w:tcPr>
            <w:tcW w:w="1559" w:type="dxa"/>
            <w:tcBorders>
              <w:top w:val="single" w:sz="4" w:space="0" w:color="auto"/>
              <w:left w:val="single" w:sz="4" w:space="0" w:color="auto"/>
              <w:bottom w:val="single" w:sz="4" w:space="0" w:color="auto"/>
              <w:right w:val="single" w:sz="4" w:space="0" w:color="auto"/>
            </w:tcBorders>
            <w:hideMark/>
          </w:tcPr>
          <w:p w14:paraId="28F23BB2"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6.00-24.00 ure</w:t>
            </w:r>
          </w:p>
          <w:p w14:paraId="6FE8EDDC"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55F9F4B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712E5B4F"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60" w:type="dxa"/>
            <w:tcBorders>
              <w:top w:val="single" w:sz="4" w:space="0" w:color="auto"/>
              <w:left w:val="single" w:sz="4" w:space="0" w:color="auto"/>
              <w:bottom w:val="single" w:sz="4" w:space="0" w:color="auto"/>
              <w:right w:val="single" w:sz="4" w:space="0" w:color="auto"/>
            </w:tcBorders>
            <w:hideMark/>
          </w:tcPr>
          <w:p w14:paraId="1A71DA71"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24.00-6.00 ure</w:t>
            </w:r>
          </w:p>
          <w:p w14:paraId="1CD5D48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524710B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0B5915E0"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59" w:type="dxa"/>
            <w:tcBorders>
              <w:top w:val="single" w:sz="4" w:space="0" w:color="auto"/>
              <w:left w:val="single" w:sz="4" w:space="0" w:color="auto"/>
              <w:bottom w:val="single" w:sz="4" w:space="0" w:color="auto"/>
              <w:right w:val="single" w:sz="4" w:space="0" w:color="auto"/>
            </w:tcBorders>
            <w:hideMark/>
          </w:tcPr>
          <w:p w14:paraId="73A8DA3C"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2FC921E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p w14:paraId="5226DA0F"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p w14:paraId="3788594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tc>
      </w:tr>
      <w:tr w:rsidR="00B8215E" w:rsidRPr="003C7507" w14:paraId="0EF6E1F8" w14:textId="77777777" w:rsidTr="00B8215E">
        <w:tc>
          <w:tcPr>
            <w:tcW w:w="2120" w:type="dxa"/>
            <w:tcBorders>
              <w:top w:val="single" w:sz="4" w:space="0" w:color="auto"/>
              <w:left w:val="single" w:sz="4" w:space="0" w:color="auto"/>
              <w:bottom w:val="single" w:sz="4" w:space="0" w:color="auto"/>
              <w:right w:val="double" w:sz="4" w:space="0" w:color="auto"/>
            </w:tcBorders>
            <w:hideMark/>
          </w:tcPr>
          <w:p w14:paraId="3B12A588" w14:textId="77777777" w:rsidR="00B8215E" w:rsidRPr="003C7507" w:rsidRDefault="00B8215E" w:rsidP="00B8215E">
            <w:pPr>
              <w:pStyle w:val="Telobesedila2"/>
              <w:rPr>
                <w:rFonts w:ascii="Times New Roman" w:hAnsi="Times New Roman"/>
                <w:b/>
                <w:sz w:val="22"/>
                <w:szCs w:val="22"/>
                <w:lang w:val="sl-SI" w:eastAsia="en-US"/>
              </w:rPr>
            </w:pPr>
            <w:r w:rsidRPr="003C7507">
              <w:rPr>
                <w:rFonts w:ascii="Times New Roman" w:hAnsi="Times New Roman"/>
                <w:b/>
                <w:sz w:val="22"/>
                <w:szCs w:val="22"/>
                <w:lang w:val="sl-SI" w:eastAsia="en-US"/>
              </w:rPr>
              <w:t xml:space="preserve">Parkirna hiša Ilirija – </w:t>
            </w:r>
            <w:r w:rsidRPr="003C7507">
              <w:rPr>
                <w:rFonts w:ascii="Times New Roman" w:hAnsi="Times New Roman"/>
                <w:sz w:val="22"/>
                <w:szCs w:val="22"/>
                <w:lang w:val="sl-SI" w:eastAsia="en-US"/>
              </w:rPr>
              <w:t>parkirišče za osebna vozila</w:t>
            </w:r>
          </w:p>
        </w:tc>
        <w:tc>
          <w:tcPr>
            <w:tcW w:w="1365" w:type="dxa"/>
            <w:tcBorders>
              <w:top w:val="single" w:sz="4" w:space="0" w:color="auto"/>
              <w:left w:val="double" w:sz="4" w:space="0" w:color="auto"/>
              <w:bottom w:val="single" w:sz="4" w:space="0" w:color="auto"/>
              <w:right w:val="single" w:sz="4" w:space="0" w:color="auto"/>
            </w:tcBorders>
          </w:tcPr>
          <w:p w14:paraId="556519F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p w14:paraId="22A1DE1E"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 xml:space="preserve">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 xml:space="preserve">ned. 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 xml:space="preserve">ned. pon. </w:t>
            </w:r>
            <w:r w:rsidRPr="003C7507">
              <w:rPr>
                <w:rFonts w:ascii="Times New Roman" w:hAnsi="Times New Roman"/>
                <w:sz w:val="22"/>
                <w:szCs w:val="22"/>
                <w:lang w:val="sl-SI"/>
              </w:rPr>
              <w:t xml:space="preserve">– </w:t>
            </w:r>
            <w:r w:rsidRPr="003C7507">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tcPr>
          <w:p w14:paraId="36D2E005"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t>H-1A</w:t>
            </w:r>
            <w:r w:rsidRPr="003C7507">
              <w:rPr>
                <w:rFonts w:ascii="Times New Roman" w:hAnsi="Times New Roman"/>
                <w:sz w:val="22"/>
                <w:szCs w:val="22"/>
                <w:vertAlign w:val="superscript"/>
                <w:lang w:val="sl-SI" w:eastAsia="en-US"/>
              </w:rPr>
              <w:t>17</w:t>
            </w:r>
          </w:p>
          <w:p w14:paraId="52E8DF5B"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H-2</w:t>
            </w:r>
            <w:r w:rsidRPr="003C7507">
              <w:rPr>
                <w:rFonts w:ascii="Times New Roman" w:hAnsi="Times New Roman"/>
                <w:sz w:val="22"/>
                <w:szCs w:val="22"/>
                <w:vertAlign w:val="superscript"/>
                <w:lang w:val="sl-SI" w:eastAsia="en-US"/>
              </w:rPr>
              <w:t>20</w:t>
            </w:r>
          </w:p>
          <w:p w14:paraId="4ACD8119" w14:textId="77777777" w:rsidR="00B8215E" w:rsidRPr="003C7507" w:rsidRDefault="00B8215E" w:rsidP="00B8215E">
            <w:pPr>
              <w:pStyle w:val="Telobesedila2"/>
              <w:jc w:val="center"/>
              <w:rPr>
                <w:rFonts w:ascii="Times New Roman" w:hAnsi="Times New Roman"/>
                <w:sz w:val="22"/>
                <w:szCs w:val="22"/>
                <w:vertAlign w:val="superscript"/>
                <w:lang w:val="sl-SI" w:eastAsia="en-US"/>
              </w:rPr>
            </w:pPr>
            <w:r w:rsidRPr="003C7507">
              <w:rPr>
                <w:rFonts w:ascii="Times New Roman" w:hAnsi="Times New Roman"/>
                <w:sz w:val="22"/>
                <w:szCs w:val="22"/>
                <w:lang w:val="sl-SI" w:eastAsia="en-US"/>
              </w:rPr>
              <w:t>H-3</w:t>
            </w:r>
            <w:r w:rsidRPr="003C7507">
              <w:rPr>
                <w:rFonts w:ascii="Times New Roman" w:hAnsi="Times New Roman"/>
                <w:sz w:val="22"/>
                <w:szCs w:val="22"/>
                <w:vertAlign w:val="superscript"/>
                <w:lang w:val="sl-SI" w:eastAsia="en-US"/>
              </w:rPr>
              <w:t>18</w:t>
            </w:r>
          </w:p>
          <w:p w14:paraId="48DE6A28"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H-4</w:t>
            </w:r>
            <w:r w:rsidRPr="003C7507">
              <w:rPr>
                <w:rFonts w:ascii="Times New Roman" w:hAnsi="Times New Roman"/>
                <w:sz w:val="22"/>
                <w:szCs w:val="22"/>
                <w:vertAlign w:val="superscript"/>
                <w:lang w:val="sl-SI" w:eastAsia="en-US"/>
              </w:rPr>
              <w:t>19</w:t>
            </w:r>
          </w:p>
        </w:tc>
        <w:tc>
          <w:tcPr>
            <w:tcW w:w="1559" w:type="dxa"/>
            <w:tcBorders>
              <w:top w:val="single" w:sz="4" w:space="0" w:color="auto"/>
              <w:left w:val="single" w:sz="4" w:space="0" w:color="auto"/>
              <w:bottom w:val="single" w:sz="4" w:space="0" w:color="auto"/>
              <w:right w:val="single" w:sz="4" w:space="0" w:color="auto"/>
            </w:tcBorders>
          </w:tcPr>
          <w:p w14:paraId="179B64B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6.00-24.00 ure</w:t>
            </w:r>
          </w:p>
          <w:p w14:paraId="3F736E5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4A5CB960"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62407370"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60" w:type="dxa"/>
            <w:tcBorders>
              <w:top w:val="single" w:sz="4" w:space="0" w:color="auto"/>
              <w:left w:val="single" w:sz="4" w:space="0" w:color="auto"/>
              <w:bottom w:val="single" w:sz="4" w:space="0" w:color="auto"/>
              <w:right w:val="single" w:sz="4" w:space="0" w:color="auto"/>
            </w:tcBorders>
          </w:tcPr>
          <w:p w14:paraId="5D99682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24.00-6.00 ure</w:t>
            </w:r>
          </w:p>
          <w:p w14:paraId="613E740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33F6A0D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17851F97"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tc>
        <w:tc>
          <w:tcPr>
            <w:tcW w:w="1559" w:type="dxa"/>
            <w:tcBorders>
              <w:top w:val="single" w:sz="4" w:space="0" w:color="auto"/>
              <w:left w:val="single" w:sz="4" w:space="0" w:color="auto"/>
              <w:bottom w:val="single" w:sz="4" w:space="0" w:color="auto"/>
              <w:right w:val="single" w:sz="4" w:space="0" w:color="auto"/>
            </w:tcBorders>
          </w:tcPr>
          <w:p w14:paraId="6919A245"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(ni)</w:t>
            </w:r>
          </w:p>
          <w:p w14:paraId="177316AC"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p w14:paraId="353983A6"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p w14:paraId="7A7C55DC"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eastAsia="en-US"/>
              </w:rPr>
              <w:t>mesečno</w:t>
            </w:r>
          </w:p>
        </w:tc>
      </w:tr>
      <w:tr w:rsidR="00387774" w:rsidRPr="00387774" w14:paraId="6EC45481" w14:textId="77777777" w:rsidTr="00B8215E">
        <w:tc>
          <w:tcPr>
            <w:tcW w:w="2120" w:type="dxa"/>
            <w:tcBorders>
              <w:top w:val="single" w:sz="4" w:space="0" w:color="auto"/>
              <w:left w:val="single" w:sz="4" w:space="0" w:color="auto"/>
              <w:bottom w:val="single" w:sz="4" w:space="0" w:color="auto"/>
              <w:right w:val="double" w:sz="4" w:space="0" w:color="auto"/>
            </w:tcBorders>
          </w:tcPr>
          <w:p w14:paraId="3047A31D" w14:textId="77777777" w:rsidR="00B8215E" w:rsidRPr="00387774" w:rsidRDefault="00B8215E" w:rsidP="00B8215E">
            <w:pPr>
              <w:pStyle w:val="Telobesedila2"/>
              <w:rPr>
                <w:rFonts w:ascii="Times New Roman" w:hAnsi="Times New Roman"/>
                <w:b/>
                <w:sz w:val="22"/>
                <w:szCs w:val="22"/>
                <w:lang w:val="sl-SI" w:eastAsia="en-US"/>
              </w:rPr>
            </w:pPr>
            <w:r w:rsidRPr="00387774">
              <w:rPr>
                <w:rFonts w:ascii="Times New Roman" w:hAnsi="Times New Roman"/>
                <w:b/>
                <w:bCs/>
                <w:sz w:val="22"/>
                <w:szCs w:val="22"/>
                <w:lang w:val="sl-SI"/>
              </w:rPr>
              <w:t xml:space="preserve">Parkirna hiša Litijska Pesarska – </w:t>
            </w:r>
            <w:r w:rsidRPr="00387774">
              <w:rPr>
                <w:rFonts w:ascii="Times New Roman" w:hAnsi="Times New Roman"/>
                <w:sz w:val="22"/>
                <w:szCs w:val="22"/>
                <w:lang w:val="sl-SI"/>
              </w:rPr>
              <w:t>parkirišče za osebna vozila</w:t>
            </w:r>
          </w:p>
        </w:tc>
        <w:tc>
          <w:tcPr>
            <w:tcW w:w="1365" w:type="dxa"/>
            <w:tcBorders>
              <w:top w:val="single" w:sz="4" w:space="0" w:color="auto"/>
              <w:left w:val="double" w:sz="4" w:space="0" w:color="auto"/>
              <w:bottom w:val="single" w:sz="4" w:space="0" w:color="auto"/>
              <w:right w:val="single" w:sz="4" w:space="0" w:color="auto"/>
            </w:tcBorders>
          </w:tcPr>
          <w:p w14:paraId="474955F8" w14:textId="77777777" w:rsidR="00B8215E" w:rsidRPr="00387774" w:rsidRDefault="00B8215E" w:rsidP="00B8215E">
            <w:pPr>
              <w:pStyle w:val="Telobesedila2"/>
              <w:jc w:val="center"/>
              <w:rPr>
                <w:rFonts w:ascii="Times New Roman" w:hAnsi="Times New Roman"/>
                <w:sz w:val="22"/>
                <w:szCs w:val="22"/>
                <w:lang w:val="sl-SI" w:eastAsia="en-US"/>
              </w:rPr>
            </w:pPr>
            <w:r w:rsidRPr="00387774">
              <w:rPr>
                <w:rFonts w:ascii="Times New Roman" w:hAnsi="Times New Roman"/>
                <w:sz w:val="22"/>
                <w:szCs w:val="22"/>
                <w:lang w:val="sl-SI" w:eastAsia="en-US"/>
              </w:rPr>
              <w:t xml:space="preserve">pon. </w:t>
            </w:r>
            <w:r w:rsidRPr="00387774">
              <w:rPr>
                <w:rFonts w:ascii="Times New Roman" w:hAnsi="Times New Roman"/>
                <w:sz w:val="22"/>
                <w:szCs w:val="22"/>
                <w:lang w:val="sl-SI"/>
              </w:rPr>
              <w:t xml:space="preserve">– </w:t>
            </w:r>
            <w:r w:rsidRPr="00387774">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tcPr>
          <w:p w14:paraId="6373DB0A" w14:textId="77777777" w:rsidR="00B8215E" w:rsidRPr="00387774" w:rsidRDefault="00B8215E" w:rsidP="00B8215E">
            <w:pPr>
              <w:pStyle w:val="Telobesedila2"/>
              <w:spacing w:line="252" w:lineRule="auto"/>
              <w:jc w:val="center"/>
              <w:rPr>
                <w:rFonts w:ascii="Times New Roman" w:hAnsi="Times New Roman"/>
                <w:sz w:val="22"/>
                <w:szCs w:val="22"/>
                <w:lang w:val="sl-SI" w:eastAsia="en-US"/>
              </w:rPr>
            </w:pPr>
            <w:r w:rsidRPr="00387774">
              <w:rPr>
                <w:rFonts w:ascii="Times New Roman" w:hAnsi="Times New Roman"/>
                <w:sz w:val="22"/>
                <w:szCs w:val="22"/>
                <w:lang w:val="sl-SI" w:eastAsia="en-US"/>
              </w:rPr>
              <w:t>H-5</w:t>
            </w:r>
            <w:r w:rsidRPr="00387774">
              <w:rPr>
                <w:rFonts w:ascii="Times New Roman" w:hAnsi="Times New Roman"/>
                <w:sz w:val="22"/>
                <w:szCs w:val="22"/>
                <w:vertAlign w:val="superscript"/>
                <w:lang w:val="sl-SI" w:eastAsia="en-US"/>
              </w:rPr>
              <w:t>19A</w:t>
            </w:r>
          </w:p>
          <w:p w14:paraId="6EA70791" w14:textId="77777777" w:rsidR="00B8215E" w:rsidRPr="00387774" w:rsidRDefault="00B8215E" w:rsidP="00B8215E">
            <w:pPr>
              <w:pStyle w:val="Telobesedila2"/>
              <w:jc w:val="center"/>
              <w:rPr>
                <w:rFonts w:ascii="Times New Roman" w:hAnsi="Times New Roman"/>
                <w:sz w:val="22"/>
                <w:szCs w:val="22"/>
                <w:lang w:val="sl-SI" w:eastAsia="en-US"/>
              </w:rPr>
            </w:pPr>
          </w:p>
        </w:tc>
        <w:tc>
          <w:tcPr>
            <w:tcW w:w="1559" w:type="dxa"/>
            <w:tcBorders>
              <w:top w:val="single" w:sz="4" w:space="0" w:color="auto"/>
              <w:left w:val="single" w:sz="4" w:space="0" w:color="auto"/>
              <w:bottom w:val="single" w:sz="4" w:space="0" w:color="auto"/>
              <w:right w:val="single" w:sz="4" w:space="0" w:color="auto"/>
            </w:tcBorders>
          </w:tcPr>
          <w:p w14:paraId="18DA25F6" w14:textId="77777777" w:rsidR="00B8215E" w:rsidRPr="00387774" w:rsidRDefault="00B8215E" w:rsidP="00B8215E">
            <w:pPr>
              <w:pStyle w:val="Telobesedila2"/>
              <w:jc w:val="center"/>
              <w:rPr>
                <w:rFonts w:ascii="Times New Roman" w:hAnsi="Times New Roman"/>
                <w:sz w:val="22"/>
                <w:szCs w:val="22"/>
                <w:lang w:val="sl-SI" w:eastAsia="en-US"/>
              </w:rPr>
            </w:pPr>
            <w:r w:rsidRPr="00387774">
              <w:rPr>
                <w:rFonts w:ascii="Times New Roman" w:hAnsi="Times New Roman"/>
                <w:sz w:val="22"/>
                <w:szCs w:val="22"/>
                <w:lang w:val="sl-SI" w:eastAsia="en-US"/>
              </w:rPr>
              <w:t>(ni)</w:t>
            </w:r>
          </w:p>
        </w:tc>
        <w:tc>
          <w:tcPr>
            <w:tcW w:w="1560" w:type="dxa"/>
            <w:tcBorders>
              <w:top w:val="single" w:sz="4" w:space="0" w:color="auto"/>
              <w:left w:val="single" w:sz="4" w:space="0" w:color="auto"/>
              <w:bottom w:val="single" w:sz="4" w:space="0" w:color="auto"/>
              <w:right w:val="single" w:sz="4" w:space="0" w:color="auto"/>
            </w:tcBorders>
          </w:tcPr>
          <w:p w14:paraId="03EF1195" w14:textId="77777777" w:rsidR="00B8215E" w:rsidRPr="00387774" w:rsidRDefault="00B8215E" w:rsidP="00B8215E">
            <w:pPr>
              <w:pStyle w:val="Telobesedila2"/>
              <w:jc w:val="center"/>
              <w:rPr>
                <w:rFonts w:ascii="Times New Roman" w:hAnsi="Times New Roman"/>
                <w:sz w:val="22"/>
                <w:szCs w:val="22"/>
                <w:lang w:val="sl-SI" w:eastAsia="en-US"/>
              </w:rPr>
            </w:pPr>
            <w:r w:rsidRPr="00387774">
              <w:rPr>
                <w:rFonts w:ascii="Times New Roman" w:hAnsi="Times New Roman"/>
                <w:sz w:val="22"/>
                <w:szCs w:val="22"/>
                <w:lang w:val="sl-SI" w:eastAsia="en-US"/>
              </w:rPr>
              <w:t>(ni)</w:t>
            </w:r>
          </w:p>
        </w:tc>
        <w:tc>
          <w:tcPr>
            <w:tcW w:w="1559" w:type="dxa"/>
            <w:tcBorders>
              <w:top w:val="single" w:sz="4" w:space="0" w:color="auto"/>
              <w:left w:val="single" w:sz="4" w:space="0" w:color="auto"/>
              <w:bottom w:val="single" w:sz="4" w:space="0" w:color="auto"/>
              <w:right w:val="single" w:sz="4" w:space="0" w:color="auto"/>
            </w:tcBorders>
          </w:tcPr>
          <w:p w14:paraId="058231FC" w14:textId="77777777" w:rsidR="00B8215E" w:rsidRPr="00387774" w:rsidRDefault="00B8215E" w:rsidP="00B8215E">
            <w:pPr>
              <w:pStyle w:val="Telobesedila2"/>
              <w:jc w:val="center"/>
              <w:rPr>
                <w:rFonts w:ascii="Times New Roman" w:hAnsi="Times New Roman"/>
                <w:sz w:val="22"/>
                <w:szCs w:val="22"/>
                <w:lang w:val="sl-SI" w:eastAsia="en-US"/>
              </w:rPr>
            </w:pPr>
            <w:r w:rsidRPr="00387774">
              <w:rPr>
                <w:rFonts w:ascii="Times New Roman" w:hAnsi="Times New Roman"/>
                <w:sz w:val="22"/>
                <w:szCs w:val="22"/>
                <w:lang w:val="sl-SI" w:eastAsia="en-US"/>
              </w:rPr>
              <w:t>mesečno</w:t>
            </w:r>
          </w:p>
        </w:tc>
      </w:tr>
      <w:tr w:rsidR="00387774" w:rsidRPr="00387774" w14:paraId="3F59DAF0" w14:textId="77777777" w:rsidTr="00B8215E">
        <w:tc>
          <w:tcPr>
            <w:tcW w:w="2120" w:type="dxa"/>
            <w:tcBorders>
              <w:top w:val="single" w:sz="4" w:space="0" w:color="auto"/>
              <w:left w:val="single" w:sz="4" w:space="0" w:color="auto"/>
              <w:bottom w:val="single" w:sz="4" w:space="0" w:color="auto"/>
              <w:right w:val="double" w:sz="4" w:space="0" w:color="auto"/>
            </w:tcBorders>
          </w:tcPr>
          <w:p w14:paraId="7CEACF65" w14:textId="77777777" w:rsidR="00B8215E" w:rsidRPr="00387774" w:rsidRDefault="00B8215E" w:rsidP="00B8215E">
            <w:pPr>
              <w:pStyle w:val="Telobesedila2"/>
              <w:rPr>
                <w:rFonts w:ascii="Times New Roman" w:hAnsi="Times New Roman"/>
                <w:b/>
                <w:sz w:val="22"/>
                <w:szCs w:val="22"/>
                <w:lang w:val="sl-SI" w:eastAsia="en-US"/>
              </w:rPr>
            </w:pPr>
            <w:r w:rsidRPr="00387774">
              <w:rPr>
                <w:rFonts w:ascii="Times New Roman" w:hAnsi="Times New Roman"/>
                <w:b/>
                <w:bCs/>
                <w:sz w:val="22"/>
                <w:szCs w:val="22"/>
                <w:lang w:val="sl-SI"/>
              </w:rPr>
              <w:t xml:space="preserve">Parkirna hiša Celovški dvori – </w:t>
            </w:r>
            <w:r w:rsidRPr="00387774">
              <w:rPr>
                <w:rFonts w:ascii="Times New Roman" w:hAnsi="Times New Roman"/>
                <w:sz w:val="22"/>
                <w:szCs w:val="22"/>
                <w:lang w:val="sl-SI"/>
              </w:rPr>
              <w:t>parkirišče za osebna vozila</w:t>
            </w:r>
          </w:p>
        </w:tc>
        <w:tc>
          <w:tcPr>
            <w:tcW w:w="1365" w:type="dxa"/>
            <w:tcBorders>
              <w:top w:val="single" w:sz="4" w:space="0" w:color="auto"/>
              <w:left w:val="double" w:sz="4" w:space="0" w:color="auto"/>
              <w:bottom w:val="single" w:sz="4" w:space="0" w:color="auto"/>
              <w:right w:val="single" w:sz="4" w:space="0" w:color="auto"/>
            </w:tcBorders>
          </w:tcPr>
          <w:p w14:paraId="572363AE" w14:textId="77777777" w:rsidR="00B8215E" w:rsidRPr="00387774" w:rsidRDefault="00B8215E" w:rsidP="00B8215E">
            <w:pPr>
              <w:pStyle w:val="Telobesedila2"/>
              <w:jc w:val="center"/>
              <w:rPr>
                <w:rFonts w:ascii="Times New Roman" w:hAnsi="Times New Roman"/>
                <w:sz w:val="22"/>
                <w:szCs w:val="22"/>
                <w:lang w:val="sl-SI" w:eastAsia="en-US"/>
              </w:rPr>
            </w:pPr>
            <w:r w:rsidRPr="00387774">
              <w:rPr>
                <w:rFonts w:ascii="Times New Roman" w:hAnsi="Times New Roman"/>
                <w:sz w:val="22"/>
                <w:szCs w:val="22"/>
                <w:lang w:val="sl-SI" w:eastAsia="en-US"/>
              </w:rPr>
              <w:t xml:space="preserve">pon. </w:t>
            </w:r>
            <w:r w:rsidRPr="00387774">
              <w:rPr>
                <w:rFonts w:ascii="Times New Roman" w:hAnsi="Times New Roman"/>
                <w:sz w:val="22"/>
                <w:szCs w:val="22"/>
                <w:lang w:val="sl-SI"/>
              </w:rPr>
              <w:t xml:space="preserve">– </w:t>
            </w:r>
            <w:r w:rsidRPr="00387774">
              <w:rPr>
                <w:rFonts w:ascii="Times New Roman" w:hAnsi="Times New Roman"/>
                <w:sz w:val="22"/>
                <w:szCs w:val="22"/>
                <w:lang w:val="sl-SI" w:eastAsia="en-US"/>
              </w:rPr>
              <w:t>ned.</w:t>
            </w:r>
          </w:p>
        </w:tc>
        <w:tc>
          <w:tcPr>
            <w:tcW w:w="1193" w:type="dxa"/>
            <w:tcBorders>
              <w:top w:val="single" w:sz="4" w:space="0" w:color="auto"/>
              <w:left w:val="single" w:sz="4" w:space="0" w:color="auto"/>
              <w:bottom w:val="single" w:sz="4" w:space="0" w:color="auto"/>
              <w:right w:val="single" w:sz="4" w:space="0" w:color="auto"/>
            </w:tcBorders>
          </w:tcPr>
          <w:p w14:paraId="03B3EC25" w14:textId="77777777" w:rsidR="00B8215E" w:rsidRPr="00387774" w:rsidRDefault="00B8215E" w:rsidP="00B8215E">
            <w:pPr>
              <w:pStyle w:val="Telobesedila2"/>
              <w:spacing w:line="252" w:lineRule="auto"/>
              <w:jc w:val="center"/>
              <w:rPr>
                <w:rFonts w:ascii="Times New Roman" w:hAnsi="Times New Roman"/>
                <w:sz w:val="22"/>
                <w:szCs w:val="22"/>
                <w:lang w:val="sl-SI" w:eastAsia="en-US"/>
              </w:rPr>
            </w:pPr>
            <w:r w:rsidRPr="00387774">
              <w:rPr>
                <w:rFonts w:ascii="Times New Roman" w:hAnsi="Times New Roman"/>
                <w:sz w:val="22"/>
                <w:szCs w:val="22"/>
                <w:lang w:val="sl-SI" w:eastAsia="en-US"/>
              </w:rPr>
              <w:t>H-5</w:t>
            </w:r>
            <w:r w:rsidRPr="00387774">
              <w:rPr>
                <w:rFonts w:ascii="Times New Roman" w:hAnsi="Times New Roman"/>
                <w:sz w:val="22"/>
                <w:szCs w:val="22"/>
                <w:vertAlign w:val="superscript"/>
                <w:lang w:val="sl-SI" w:eastAsia="en-US"/>
              </w:rPr>
              <w:t>19A</w:t>
            </w:r>
          </w:p>
          <w:p w14:paraId="28770A6E" w14:textId="77777777" w:rsidR="00B8215E" w:rsidRPr="00387774" w:rsidRDefault="00B8215E" w:rsidP="00B8215E">
            <w:pPr>
              <w:pStyle w:val="Telobesedila2"/>
              <w:jc w:val="center"/>
              <w:rPr>
                <w:rFonts w:ascii="Times New Roman" w:hAnsi="Times New Roman"/>
                <w:sz w:val="22"/>
                <w:szCs w:val="22"/>
                <w:lang w:val="sl-SI" w:eastAsia="en-US"/>
              </w:rPr>
            </w:pPr>
          </w:p>
        </w:tc>
        <w:tc>
          <w:tcPr>
            <w:tcW w:w="1559" w:type="dxa"/>
            <w:tcBorders>
              <w:top w:val="single" w:sz="4" w:space="0" w:color="auto"/>
              <w:left w:val="single" w:sz="4" w:space="0" w:color="auto"/>
              <w:bottom w:val="single" w:sz="4" w:space="0" w:color="auto"/>
              <w:right w:val="single" w:sz="4" w:space="0" w:color="auto"/>
            </w:tcBorders>
          </w:tcPr>
          <w:p w14:paraId="79D7E045" w14:textId="77777777" w:rsidR="00B8215E" w:rsidRPr="00387774" w:rsidRDefault="00B8215E" w:rsidP="00B8215E">
            <w:pPr>
              <w:pStyle w:val="Telobesedila2"/>
              <w:jc w:val="center"/>
              <w:rPr>
                <w:rFonts w:ascii="Times New Roman" w:hAnsi="Times New Roman"/>
                <w:sz w:val="22"/>
                <w:szCs w:val="22"/>
                <w:lang w:val="sl-SI" w:eastAsia="en-US"/>
              </w:rPr>
            </w:pPr>
            <w:r w:rsidRPr="00387774">
              <w:rPr>
                <w:rFonts w:ascii="Times New Roman" w:hAnsi="Times New Roman"/>
                <w:sz w:val="22"/>
                <w:szCs w:val="22"/>
                <w:lang w:val="sl-SI" w:eastAsia="en-US"/>
              </w:rPr>
              <w:t>(ni)</w:t>
            </w:r>
          </w:p>
        </w:tc>
        <w:tc>
          <w:tcPr>
            <w:tcW w:w="1560" w:type="dxa"/>
            <w:tcBorders>
              <w:top w:val="single" w:sz="4" w:space="0" w:color="auto"/>
              <w:left w:val="single" w:sz="4" w:space="0" w:color="auto"/>
              <w:bottom w:val="single" w:sz="4" w:space="0" w:color="auto"/>
              <w:right w:val="single" w:sz="4" w:space="0" w:color="auto"/>
            </w:tcBorders>
          </w:tcPr>
          <w:p w14:paraId="69C3ADC0" w14:textId="77777777" w:rsidR="00B8215E" w:rsidRPr="00387774" w:rsidRDefault="00B8215E" w:rsidP="00B8215E">
            <w:pPr>
              <w:pStyle w:val="Telobesedila2"/>
              <w:jc w:val="center"/>
              <w:rPr>
                <w:rFonts w:ascii="Times New Roman" w:hAnsi="Times New Roman"/>
                <w:sz w:val="22"/>
                <w:szCs w:val="22"/>
                <w:lang w:val="sl-SI" w:eastAsia="en-US"/>
              </w:rPr>
            </w:pPr>
            <w:r w:rsidRPr="00387774">
              <w:rPr>
                <w:rFonts w:ascii="Times New Roman" w:hAnsi="Times New Roman"/>
                <w:sz w:val="22"/>
                <w:szCs w:val="22"/>
                <w:lang w:val="sl-SI" w:eastAsia="en-US"/>
              </w:rPr>
              <w:t>(ni)</w:t>
            </w:r>
          </w:p>
        </w:tc>
        <w:tc>
          <w:tcPr>
            <w:tcW w:w="1559" w:type="dxa"/>
            <w:tcBorders>
              <w:top w:val="single" w:sz="4" w:space="0" w:color="auto"/>
              <w:left w:val="single" w:sz="4" w:space="0" w:color="auto"/>
              <w:bottom w:val="single" w:sz="4" w:space="0" w:color="auto"/>
              <w:right w:val="single" w:sz="4" w:space="0" w:color="auto"/>
            </w:tcBorders>
          </w:tcPr>
          <w:p w14:paraId="12ED942A" w14:textId="77777777" w:rsidR="00B8215E" w:rsidRPr="00387774" w:rsidRDefault="00B8215E" w:rsidP="00B8215E">
            <w:pPr>
              <w:pStyle w:val="Telobesedila2"/>
              <w:jc w:val="center"/>
              <w:rPr>
                <w:rFonts w:ascii="Times New Roman" w:hAnsi="Times New Roman"/>
                <w:sz w:val="22"/>
                <w:szCs w:val="22"/>
                <w:lang w:val="sl-SI" w:eastAsia="en-US"/>
              </w:rPr>
            </w:pPr>
            <w:r w:rsidRPr="00387774">
              <w:rPr>
                <w:rFonts w:ascii="Times New Roman" w:hAnsi="Times New Roman"/>
                <w:sz w:val="22"/>
                <w:szCs w:val="22"/>
                <w:lang w:val="sl-SI" w:eastAsia="en-US"/>
              </w:rPr>
              <w:t>mesečno</w:t>
            </w:r>
          </w:p>
        </w:tc>
      </w:tr>
      <w:tr w:rsidR="00B8215E" w:rsidRPr="003C7507" w14:paraId="53112BD4" w14:textId="77777777" w:rsidTr="00B8215E">
        <w:tc>
          <w:tcPr>
            <w:tcW w:w="2120" w:type="dxa"/>
            <w:tcBorders>
              <w:top w:val="single" w:sz="4" w:space="0" w:color="auto"/>
              <w:left w:val="single" w:sz="4" w:space="0" w:color="auto"/>
              <w:bottom w:val="single" w:sz="4" w:space="0" w:color="auto"/>
              <w:right w:val="double" w:sz="4" w:space="0" w:color="auto"/>
            </w:tcBorders>
          </w:tcPr>
          <w:p w14:paraId="7530EE32"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b/>
                <w:sz w:val="22"/>
                <w:szCs w:val="22"/>
                <w:lang w:val="sl-SI"/>
              </w:rPr>
              <w:t xml:space="preserve">Območje časovno omejenega parkiranja – Cona 1 </w:t>
            </w:r>
            <w:r w:rsidRPr="003C7507">
              <w:rPr>
                <w:rFonts w:ascii="Times New Roman" w:hAnsi="Times New Roman"/>
                <w:sz w:val="22"/>
                <w:szCs w:val="22"/>
                <w:lang w:val="sl-SI"/>
              </w:rPr>
              <w:t>(parkomati)</w:t>
            </w:r>
            <w:r w:rsidRPr="003C7507">
              <w:rPr>
                <w:rFonts w:ascii="Times New Roman" w:hAnsi="Times New Roman"/>
                <w:b/>
                <w:sz w:val="22"/>
                <w:szCs w:val="22"/>
                <w:lang w:val="sl-SI"/>
              </w:rPr>
              <w:t xml:space="preserve"> – </w:t>
            </w:r>
            <w:r w:rsidRPr="003C7507">
              <w:rPr>
                <w:rFonts w:ascii="Times New Roman" w:hAnsi="Times New Roman"/>
                <w:sz w:val="22"/>
                <w:szCs w:val="22"/>
                <w:lang w:val="sl-SI"/>
              </w:rPr>
              <w:t>parkirišče za osebna vozila</w:t>
            </w:r>
          </w:p>
        </w:tc>
        <w:tc>
          <w:tcPr>
            <w:tcW w:w="1365" w:type="dxa"/>
            <w:tcBorders>
              <w:top w:val="single" w:sz="4" w:space="0" w:color="auto"/>
              <w:left w:val="double" w:sz="4" w:space="0" w:color="auto"/>
              <w:bottom w:val="single" w:sz="4" w:space="0" w:color="auto"/>
              <w:right w:val="single" w:sz="4" w:space="0" w:color="auto"/>
            </w:tcBorders>
          </w:tcPr>
          <w:p w14:paraId="712ED92A"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pon. –  ned.</w:t>
            </w:r>
          </w:p>
          <w:p w14:paraId="2D4E1AC4" w14:textId="77777777" w:rsidR="00B8215E" w:rsidRPr="003C7507" w:rsidRDefault="00B8215E" w:rsidP="00B8215E">
            <w:pPr>
              <w:pStyle w:val="Telobesedila2"/>
              <w:jc w:val="center"/>
              <w:rPr>
                <w:rFonts w:ascii="Times New Roman" w:hAnsi="Times New Roman"/>
                <w:strike/>
                <w:sz w:val="22"/>
                <w:szCs w:val="22"/>
                <w:lang w:val="sl-SI" w:eastAsia="en-US"/>
              </w:rPr>
            </w:pPr>
          </w:p>
        </w:tc>
        <w:tc>
          <w:tcPr>
            <w:tcW w:w="1193" w:type="dxa"/>
            <w:tcBorders>
              <w:top w:val="single" w:sz="4" w:space="0" w:color="auto"/>
              <w:left w:val="single" w:sz="4" w:space="0" w:color="auto"/>
              <w:bottom w:val="single" w:sz="4" w:space="0" w:color="auto"/>
              <w:right w:val="single" w:sz="4" w:space="0" w:color="auto"/>
            </w:tcBorders>
          </w:tcPr>
          <w:p w14:paraId="2865AA72"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U-1</w:t>
            </w:r>
            <w:r w:rsidRPr="003C7507">
              <w:rPr>
                <w:rFonts w:ascii="Times New Roman" w:hAnsi="Times New Roman"/>
                <w:sz w:val="22"/>
                <w:szCs w:val="22"/>
                <w:vertAlign w:val="superscript"/>
                <w:lang w:val="sl-SI"/>
              </w:rPr>
              <w:t>21</w:t>
            </w:r>
          </w:p>
          <w:p w14:paraId="5F4897B3" w14:textId="77777777" w:rsidR="00B8215E" w:rsidRPr="003C7507" w:rsidRDefault="00B8215E" w:rsidP="00B8215E">
            <w:pPr>
              <w:pStyle w:val="Telobesedila2"/>
              <w:jc w:val="center"/>
              <w:rPr>
                <w:rFonts w:ascii="Times New Roman" w:hAnsi="Times New Roman"/>
                <w:sz w:val="22"/>
                <w:szCs w:val="22"/>
                <w:lang w:val="sl-SI"/>
              </w:rPr>
            </w:pPr>
          </w:p>
          <w:p w14:paraId="7EF0A862" w14:textId="77777777" w:rsidR="00B8215E" w:rsidRPr="003C7507" w:rsidRDefault="00B8215E" w:rsidP="00B8215E">
            <w:pPr>
              <w:pStyle w:val="Telobesedila2"/>
              <w:jc w:val="center"/>
              <w:rPr>
                <w:rFonts w:ascii="Times New Roman" w:hAnsi="Times New Roman"/>
                <w:strike/>
                <w:sz w:val="22"/>
                <w:szCs w:val="22"/>
                <w:lang w:val="sl-SI" w:eastAsia="en-US"/>
              </w:rPr>
            </w:pPr>
          </w:p>
        </w:tc>
        <w:tc>
          <w:tcPr>
            <w:tcW w:w="1559" w:type="dxa"/>
            <w:tcBorders>
              <w:top w:val="single" w:sz="4" w:space="0" w:color="auto"/>
              <w:left w:val="single" w:sz="4" w:space="0" w:color="auto"/>
              <w:bottom w:val="single" w:sz="4" w:space="0" w:color="auto"/>
              <w:right w:val="single" w:sz="4" w:space="0" w:color="auto"/>
            </w:tcBorders>
          </w:tcPr>
          <w:p w14:paraId="7178A931"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6.00-22.00 ure</w:t>
            </w:r>
          </w:p>
          <w:p w14:paraId="3CFFA4BA" w14:textId="77777777" w:rsidR="00B8215E" w:rsidRPr="003C7507" w:rsidRDefault="00B8215E" w:rsidP="00B8215E">
            <w:pPr>
              <w:pStyle w:val="Telobesedila2"/>
              <w:jc w:val="center"/>
              <w:rPr>
                <w:rFonts w:ascii="Times New Roman" w:hAnsi="Times New Roman"/>
                <w:strike/>
                <w:sz w:val="22"/>
                <w:szCs w:val="22"/>
                <w:lang w:val="sl-SI"/>
              </w:rPr>
            </w:pPr>
          </w:p>
          <w:p w14:paraId="365F4B03" w14:textId="77777777" w:rsidR="00B8215E" w:rsidRPr="003C7507" w:rsidRDefault="00B8215E" w:rsidP="00B8215E">
            <w:pPr>
              <w:pStyle w:val="Telobesedila2"/>
              <w:jc w:val="center"/>
              <w:rPr>
                <w:rFonts w:ascii="Times New Roman" w:hAnsi="Times New Roman"/>
                <w:strike/>
                <w:sz w:val="22"/>
                <w:szCs w:val="22"/>
                <w:lang w:val="sl-SI" w:eastAsia="en-US"/>
              </w:rPr>
            </w:pPr>
          </w:p>
        </w:tc>
        <w:tc>
          <w:tcPr>
            <w:tcW w:w="1560" w:type="dxa"/>
            <w:tcBorders>
              <w:top w:val="single" w:sz="4" w:space="0" w:color="auto"/>
              <w:left w:val="single" w:sz="4" w:space="0" w:color="auto"/>
              <w:bottom w:val="single" w:sz="4" w:space="0" w:color="auto"/>
              <w:right w:val="single" w:sz="4" w:space="0" w:color="auto"/>
            </w:tcBorders>
          </w:tcPr>
          <w:p w14:paraId="00CD8AF5"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22.00-6.00 ure</w:t>
            </w:r>
          </w:p>
          <w:p w14:paraId="68589CD0" w14:textId="77777777" w:rsidR="00B8215E" w:rsidRPr="003C7507" w:rsidRDefault="00B8215E" w:rsidP="00B8215E">
            <w:pPr>
              <w:pStyle w:val="Telobesedila2"/>
              <w:jc w:val="center"/>
              <w:rPr>
                <w:rFonts w:ascii="Times New Roman" w:hAnsi="Times New Roman"/>
                <w:strike/>
                <w:sz w:val="22"/>
                <w:szCs w:val="22"/>
                <w:lang w:val="sl-SI" w:eastAsia="en-US"/>
              </w:rPr>
            </w:pPr>
          </w:p>
        </w:tc>
        <w:tc>
          <w:tcPr>
            <w:tcW w:w="1559" w:type="dxa"/>
            <w:tcBorders>
              <w:top w:val="single" w:sz="4" w:space="0" w:color="auto"/>
              <w:left w:val="single" w:sz="4" w:space="0" w:color="auto"/>
              <w:bottom w:val="single" w:sz="4" w:space="0" w:color="auto"/>
              <w:right w:val="single" w:sz="4" w:space="0" w:color="auto"/>
            </w:tcBorders>
          </w:tcPr>
          <w:p w14:paraId="2A84C02A"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(ni)</w:t>
            </w:r>
          </w:p>
          <w:p w14:paraId="41CCE014" w14:textId="77777777" w:rsidR="00B8215E" w:rsidRPr="003C7507" w:rsidRDefault="00B8215E" w:rsidP="00B8215E">
            <w:pPr>
              <w:pStyle w:val="Telobesedila2"/>
              <w:jc w:val="center"/>
              <w:rPr>
                <w:rFonts w:ascii="Times New Roman" w:hAnsi="Times New Roman"/>
                <w:sz w:val="22"/>
                <w:szCs w:val="22"/>
                <w:lang w:val="sl-SI"/>
              </w:rPr>
            </w:pPr>
          </w:p>
          <w:p w14:paraId="6BBD2A6B" w14:textId="77777777" w:rsidR="00B8215E" w:rsidRPr="003C7507" w:rsidRDefault="00B8215E" w:rsidP="00B8215E">
            <w:pPr>
              <w:pStyle w:val="Telobesedila2"/>
              <w:jc w:val="center"/>
              <w:rPr>
                <w:rFonts w:ascii="Times New Roman" w:hAnsi="Times New Roman"/>
                <w:strike/>
                <w:sz w:val="22"/>
                <w:szCs w:val="22"/>
                <w:lang w:val="sl-SI" w:eastAsia="en-US"/>
              </w:rPr>
            </w:pPr>
          </w:p>
        </w:tc>
      </w:tr>
      <w:tr w:rsidR="00B8215E" w:rsidRPr="003C7507" w14:paraId="10B0CB45" w14:textId="77777777" w:rsidTr="00B8215E">
        <w:tc>
          <w:tcPr>
            <w:tcW w:w="2120" w:type="dxa"/>
            <w:tcBorders>
              <w:top w:val="single" w:sz="4" w:space="0" w:color="auto"/>
              <w:left w:val="single" w:sz="4" w:space="0" w:color="auto"/>
              <w:bottom w:val="single" w:sz="4" w:space="0" w:color="auto"/>
              <w:right w:val="double" w:sz="4" w:space="0" w:color="auto"/>
            </w:tcBorders>
          </w:tcPr>
          <w:p w14:paraId="54CB3FA7"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b/>
                <w:sz w:val="22"/>
                <w:szCs w:val="22"/>
                <w:lang w:val="sl-SI"/>
              </w:rPr>
              <w:t>Območje časovno omejenega parkiranja – Cona 2</w:t>
            </w:r>
            <w:r w:rsidRPr="003C7507">
              <w:rPr>
                <w:rFonts w:ascii="Times New Roman" w:hAnsi="Times New Roman"/>
                <w:sz w:val="22"/>
                <w:szCs w:val="22"/>
                <w:lang w:val="sl-SI"/>
              </w:rPr>
              <w:t xml:space="preserve"> (parkomati)</w:t>
            </w:r>
            <w:r w:rsidRPr="003C7507">
              <w:rPr>
                <w:rFonts w:ascii="Times New Roman" w:hAnsi="Times New Roman"/>
                <w:b/>
                <w:sz w:val="22"/>
                <w:szCs w:val="22"/>
                <w:lang w:val="sl-SI"/>
              </w:rPr>
              <w:t xml:space="preserve"> – </w:t>
            </w:r>
            <w:r w:rsidRPr="003C7507">
              <w:rPr>
                <w:rFonts w:ascii="Times New Roman" w:hAnsi="Times New Roman"/>
                <w:sz w:val="22"/>
                <w:szCs w:val="22"/>
                <w:lang w:val="sl-SI"/>
              </w:rPr>
              <w:t>parkirišče za osebna vozila</w:t>
            </w:r>
          </w:p>
        </w:tc>
        <w:tc>
          <w:tcPr>
            <w:tcW w:w="1365" w:type="dxa"/>
            <w:tcBorders>
              <w:top w:val="single" w:sz="4" w:space="0" w:color="auto"/>
              <w:left w:val="double" w:sz="4" w:space="0" w:color="auto"/>
              <w:bottom w:val="single" w:sz="4" w:space="0" w:color="auto"/>
              <w:right w:val="single" w:sz="4" w:space="0" w:color="auto"/>
            </w:tcBorders>
          </w:tcPr>
          <w:p w14:paraId="1455C921"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pon. – ned.</w:t>
            </w:r>
          </w:p>
        </w:tc>
        <w:tc>
          <w:tcPr>
            <w:tcW w:w="1193" w:type="dxa"/>
            <w:tcBorders>
              <w:top w:val="single" w:sz="4" w:space="0" w:color="auto"/>
              <w:left w:val="single" w:sz="4" w:space="0" w:color="auto"/>
              <w:bottom w:val="single" w:sz="4" w:space="0" w:color="auto"/>
              <w:right w:val="single" w:sz="4" w:space="0" w:color="auto"/>
            </w:tcBorders>
          </w:tcPr>
          <w:p w14:paraId="3A11BA33"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U-2</w:t>
            </w:r>
            <w:r w:rsidRPr="003C7507">
              <w:rPr>
                <w:rFonts w:ascii="Times New Roman" w:hAnsi="Times New Roman"/>
                <w:sz w:val="22"/>
                <w:szCs w:val="22"/>
                <w:vertAlign w:val="superscript"/>
                <w:lang w:val="sl-SI"/>
              </w:rPr>
              <w:t>22</w:t>
            </w:r>
          </w:p>
        </w:tc>
        <w:tc>
          <w:tcPr>
            <w:tcW w:w="1559" w:type="dxa"/>
            <w:tcBorders>
              <w:top w:val="single" w:sz="4" w:space="0" w:color="auto"/>
              <w:left w:val="single" w:sz="4" w:space="0" w:color="auto"/>
              <w:bottom w:val="single" w:sz="4" w:space="0" w:color="auto"/>
              <w:right w:val="single" w:sz="4" w:space="0" w:color="auto"/>
            </w:tcBorders>
          </w:tcPr>
          <w:p w14:paraId="55210DBE"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6.00-22.00 ure</w:t>
            </w:r>
          </w:p>
          <w:p w14:paraId="70191C58"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60" w:type="dxa"/>
            <w:tcBorders>
              <w:top w:val="single" w:sz="4" w:space="0" w:color="auto"/>
              <w:left w:val="single" w:sz="4" w:space="0" w:color="auto"/>
              <w:bottom w:val="single" w:sz="4" w:space="0" w:color="auto"/>
              <w:right w:val="single" w:sz="4" w:space="0" w:color="auto"/>
            </w:tcBorders>
          </w:tcPr>
          <w:p w14:paraId="0E615282"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22.00-6.00 ure</w:t>
            </w:r>
          </w:p>
        </w:tc>
        <w:tc>
          <w:tcPr>
            <w:tcW w:w="1559" w:type="dxa"/>
            <w:tcBorders>
              <w:top w:val="single" w:sz="4" w:space="0" w:color="auto"/>
              <w:left w:val="single" w:sz="4" w:space="0" w:color="auto"/>
              <w:bottom w:val="single" w:sz="4" w:space="0" w:color="auto"/>
              <w:right w:val="single" w:sz="4" w:space="0" w:color="auto"/>
            </w:tcBorders>
          </w:tcPr>
          <w:p w14:paraId="46A7067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(ni)</w:t>
            </w:r>
          </w:p>
        </w:tc>
      </w:tr>
      <w:tr w:rsidR="00B8215E" w:rsidRPr="003C7507" w14:paraId="68A87369" w14:textId="77777777" w:rsidTr="00B8215E">
        <w:tc>
          <w:tcPr>
            <w:tcW w:w="2120" w:type="dxa"/>
            <w:tcBorders>
              <w:top w:val="single" w:sz="4" w:space="0" w:color="auto"/>
              <w:left w:val="single" w:sz="4" w:space="0" w:color="auto"/>
              <w:bottom w:val="single" w:sz="4" w:space="0" w:color="auto"/>
              <w:right w:val="double" w:sz="4" w:space="0" w:color="auto"/>
            </w:tcBorders>
          </w:tcPr>
          <w:p w14:paraId="6972D215" w14:textId="77777777" w:rsidR="00B8215E" w:rsidRPr="003C7507" w:rsidRDefault="00B8215E" w:rsidP="00B8215E">
            <w:pPr>
              <w:pStyle w:val="Telobesedila2"/>
              <w:rPr>
                <w:rFonts w:ascii="Times New Roman" w:hAnsi="Times New Roman"/>
                <w:sz w:val="22"/>
                <w:szCs w:val="22"/>
                <w:lang w:val="sl-SI" w:eastAsia="en-US"/>
              </w:rPr>
            </w:pPr>
            <w:r w:rsidRPr="003C7507">
              <w:rPr>
                <w:rFonts w:ascii="Times New Roman" w:hAnsi="Times New Roman"/>
                <w:b/>
                <w:sz w:val="22"/>
                <w:szCs w:val="22"/>
                <w:lang w:val="sl-SI"/>
              </w:rPr>
              <w:t>Območje časovno omejenega parkiranja – Cona 3</w:t>
            </w:r>
            <w:r w:rsidRPr="003C7507">
              <w:rPr>
                <w:rFonts w:ascii="Times New Roman" w:hAnsi="Times New Roman"/>
                <w:sz w:val="22"/>
                <w:szCs w:val="22"/>
                <w:lang w:val="sl-SI"/>
              </w:rPr>
              <w:t xml:space="preserve"> (parkomati)</w:t>
            </w:r>
            <w:r w:rsidRPr="003C7507">
              <w:rPr>
                <w:rFonts w:ascii="Times New Roman" w:hAnsi="Times New Roman"/>
                <w:b/>
                <w:sz w:val="22"/>
                <w:szCs w:val="22"/>
                <w:lang w:val="sl-SI"/>
              </w:rPr>
              <w:t xml:space="preserve"> – </w:t>
            </w:r>
            <w:r w:rsidRPr="003C7507">
              <w:rPr>
                <w:rFonts w:ascii="Times New Roman" w:hAnsi="Times New Roman"/>
                <w:sz w:val="22"/>
                <w:szCs w:val="22"/>
                <w:lang w:val="sl-SI"/>
              </w:rPr>
              <w:t>parkirišče za osebna vozila</w:t>
            </w:r>
          </w:p>
        </w:tc>
        <w:tc>
          <w:tcPr>
            <w:tcW w:w="1365" w:type="dxa"/>
            <w:tcBorders>
              <w:top w:val="single" w:sz="4" w:space="0" w:color="auto"/>
              <w:left w:val="double" w:sz="4" w:space="0" w:color="auto"/>
              <w:bottom w:val="single" w:sz="4" w:space="0" w:color="auto"/>
              <w:right w:val="single" w:sz="4" w:space="0" w:color="auto"/>
            </w:tcBorders>
          </w:tcPr>
          <w:p w14:paraId="74F25C6C"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pon. – ned.</w:t>
            </w:r>
          </w:p>
        </w:tc>
        <w:tc>
          <w:tcPr>
            <w:tcW w:w="1193" w:type="dxa"/>
            <w:tcBorders>
              <w:top w:val="single" w:sz="4" w:space="0" w:color="auto"/>
              <w:left w:val="single" w:sz="4" w:space="0" w:color="auto"/>
              <w:bottom w:val="single" w:sz="4" w:space="0" w:color="auto"/>
              <w:right w:val="single" w:sz="4" w:space="0" w:color="auto"/>
            </w:tcBorders>
          </w:tcPr>
          <w:p w14:paraId="10D0918D"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U-3</w:t>
            </w:r>
            <w:r w:rsidRPr="003C7507">
              <w:rPr>
                <w:rFonts w:ascii="Times New Roman" w:hAnsi="Times New Roman"/>
                <w:sz w:val="22"/>
                <w:szCs w:val="22"/>
                <w:vertAlign w:val="superscript"/>
                <w:lang w:val="sl-SI"/>
              </w:rPr>
              <w:t>23</w:t>
            </w:r>
          </w:p>
        </w:tc>
        <w:tc>
          <w:tcPr>
            <w:tcW w:w="1559" w:type="dxa"/>
            <w:tcBorders>
              <w:top w:val="single" w:sz="4" w:space="0" w:color="auto"/>
              <w:left w:val="single" w:sz="4" w:space="0" w:color="auto"/>
              <w:bottom w:val="single" w:sz="4" w:space="0" w:color="auto"/>
              <w:right w:val="single" w:sz="4" w:space="0" w:color="auto"/>
            </w:tcBorders>
          </w:tcPr>
          <w:p w14:paraId="2C6C7A82" w14:textId="77777777" w:rsidR="00B8215E" w:rsidRPr="003C7507" w:rsidRDefault="00B8215E" w:rsidP="00B8215E">
            <w:pPr>
              <w:pStyle w:val="Telobesedila2"/>
              <w:jc w:val="center"/>
              <w:rPr>
                <w:rFonts w:ascii="Times New Roman" w:hAnsi="Times New Roman"/>
                <w:sz w:val="22"/>
                <w:szCs w:val="22"/>
                <w:lang w:val="sl-SI"/>
              </w:rPr>
            </w:pPr>
            <w:r w:rsidRPr="003C7507">
              <w:rPr>
                <w:rFonts w:ascii="Times New Roman" w:hAnsi="Times New Roman"/>
                <w:sz w:val="22"/>
                <w:szCs w:val="22"/>
                <w:lang w:val="sl-SI"/>
              </w:rPr>
              <w:t>6.00-22.00 ure</w:t>
            </w:r>
          </w:p>
          <w:p w14:paraId="58A48E1D" w14:textId="77777777" w:rsidR="00B8215E" w:rsidRPr="003C7507" w:rsidRDefault="00B8215E" w:rsidP="00B8215E">
            <w:pPr>
              <w:pStyle w:val="Telobesedila2"/>
              <w:jc w:val="center"/>
              <w:rPr>
                <w:rFonts w:ascii="Times New Roman" w:hAnsi="Times New Roman"/>
                <w:sz w:val="22"/>
                <w:szCs w:val="22"/>
                <w:lang w:val="sl-SI" w:eastAsia="en-US"/>
              </w:rPr>
            </w:pPr>
          </w:p>
        </w:tc>
        <w:tc>
          <w:tcPr>
            <w:tcW w:w="1560" w:type="dxa"/>
            <w:tcBorders>
              <w:top w:val="single" w:sz="4" w:space="0" w:color="auto"/>
              <w:left w:val="single" w:sz="4" w:space="0" w:color="auto"/>
              <w:bottom w:val="single" w:sz="4" w:space="0" w:color="auto"/>
              <w:right w:val="single" w:sz="4" w:space="0" w:color="auto"/>
            </w:tcBorders>
          </w:tcPr>
          <w:p w14:paraId="3BECD3EA"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22.00-6.00 ure</w:t>
            </w:r>
          </w:p>
        </w:tc>
        <w:tc>
          <w:tcPr>
            <w:tcW w:w="1559" w:type="dxa"/>
            <w:tcBorders>
              <w:top w:val="single" w:sz="4" w:space="0" w:color="auto"/>
              <w:left w:val="single" w:sz="4" w:space="0" w:color="auto"/>
              <w:bottom w:val="single" w:sz="4" w:space="0" w:color="auto"/>
              <w:right w:val="single" w:sz="4" w:space="0" w:color="auto"/>
            </w:tcBorders>
          </w:tcPr>
          <w:p w14:paraId="078A88A2" w14:textId="77777777" w:rsidR="00B8215E" w:rsidRPr="003C7507" w:rsidRDefault="00B8215E" w:rsidP="00B8215E">
            <w:pPr>
              <w:pStyle w:val="Telobesedila2"/>
              <w:jc w:val="center"/>
              <w:rPr>
                <w:rFonts w:ascii="Times New Roman" w:hAnsi="Times New Roman"/>
                <w:sz w:val="22"/>
                <w:szCs w:val="22"/>
                <w:lang w:val="sl-SI" w:eastAsia="en-US"/>
              </w:rPr>
            </w:pPr>
            <w:r w:rsidRPr="003C7507">
              <w:rPr>
                <w:rFonts w:ascii="Times New Roman" w:hAnsi="Times New Roman"/>
                <w:sz w:val="22"/>
                <w:szCs w:val="22"/>
                <w:lang w:val="sl-SI"/>
              </w:rPr>
              <w:t>(ni)</w:t>
            </w:r>
          </w:p>
        </w:tc>
      </w:tr>
    </w:tbl>
    <w:p w14:paraId="216064B4" w14:textId="77777777" w:rsidR="00B8215E" w:rsidRPr="003C7507" w:rsidRDefault="00B8215E" w:rsidP="00B8215E">
      <w:pPr>
        <w:jc w:val="both"/>
        <w:rPr>
          <w:sz w:val="22"/>
          <w:szCs w:val="22"/>
        </w:rPr>
      </w:pPr>
      <w:r w:rsidRPr="003C7507">
        <w:rPr>
          <w:sz w:val="22"/>
          <w:szCs w:val="22"/>
        </w:rPr>
        <w:t xml:space="preserve">1 </w:t>
      </w:r>
      <w:r w:rsidRPr="003C7507">
        <w:rPr>
          <w:b/>
          <w:sz w:val="22"/>
          <w:szCs w:val="22"/>
          <w:lang w:eastAsia="en-US"/>
        </w:rPr>
        <w:t>–</w:t>
      </w:r>
      <w:r w:rsidRPr="003C7507">
        <w:rPr>
          <w:sz w:val="22"/>
          <w:szCs w:val="22"/>
        </w:rPr>
        <w:t xml:space="preserve"> osebni avto na parkirišču v območju 1 </w:t>
      </w:r>
      <w:r w:rsidRPr="003C7507">
        <w:rPr>
          <w:b/>
          <w:sz w:val="22"/>
          <w:szCs w:val="22"/>
          <w:lang w:eastAsia="en-US"/>
        </w:rPr>
        <w:t>–</w:t>
      </w:r>
      <w:r w:rsidRPr="003C7507">
        <w:rPr>
          <w:sz w:val="22"/>
          <w:szCs w:val="22"/>
        </w:rPr>
        <w:t xml:space="preserve"> ožje mestno središče</w:t>
      </w:r>
    </w:p>
    <w:p w14:paraId="0A0413E7" w14:textId="77777777" w:rsidR="00B8215E" w:rsidRPr="003C7507" w:rsidRDefault="00B8215E" w:rsidP="00B8215E">
      <w:pPr>
        <w:jc w:val="both"/>
        <w:rPr>
          <w:sz w:val="22"/>
          <w:szCs w:val="22"/>
        </w:rPr>
      </w:pPr>
      <w:r w:rsidRPr="003C7507">
        <w:rPr>
          <w:sz w:val="22"/>
          <w:szCs w:val="22"/>
        </w:rPr>
        <w:t>1A – abonenti-fizične osebe na parkirišču v območju 1 – ožje mestno središče in v neposredni bližini ožjega mestnega središča</w:t>
      </w:r>
    </w:p>
    <w:p w14:paraId="597C3578" w14:textId="77777777" w:rsidR="00B8215E" w:rsidRPr="003C7507" w:rsidRDefault="00B8215E" w:rsidP="00B8215E">
      <w:pPr>
        <w:jc w:val="both"/>
        <w:rPr>
          <w:sz w:val="22"/>
          <w:szCs w:val="22"/>
        </w:rPr>
      </w:pPr>
      <w:r w:rsidRPr="003C7507">
        <w:rPr>
          <w:sz w:val="22"/>
          <w:szCs w:val="22"/>
        </w:rPr>
        <w:t xml:space="preserve">2 </w:t>
      </w:r>
      <w:r w:rsidRPr="003C7507">
        <w:rPr>
          <w:b/>
          <w:sz w:val="22"/>
          <w:szCs w:val="22"/>
          <w:lang w:eastAsia="en-US"/>
        </w:rPr>
        <w:t>–</w:t>
      </w:r>
      <w:r w:rsidRPr="003C7507">
        <w:rPr>
          <w:sz w:val="22"/>
          <w:szCs w:val="22"/>
        </w:rPr>
        <w:t xml:space="preserve"> abonenti-fizične osebe na parkirišču v območju 2 </w:t>
      </w:r>
      <w:r w:rsidRPr="003C7507">
        <w:rPr>
          <w:b/>
          <w:sz w:val="22"/>
          <w:szCs w:val="22"/>
          <w:lang w:eastAsia="en-US"/>
        </w:rPr>
        <w:t>–</w:t>
      </w:r>
      <w:r w:rsidRPr="003C7507">
        <w:rPr>
          <w:sz w:val="22"/>
          <w:szCs w:val="22"/>
        </w:rPr>
        <w:t xml:space="preserve"> ožje mestno središče in v neposredni bližini ožjega mestnega središča</w:t>
      </w:r>
    </w:p>
    <w:p w14:paraId="0D1C3169" w14:textId="77777777" w:rsidR="00B8215E" w:rsidRPr="003C7507" w:rsidRDefault="00B8215E" w:rsidP="00B8215E">
      <w:pPr>
        <w:jc w:val="both"/>
        <w:rPr>
          <w:sz w:val="22"/>
          <w:szCs w:val="22"/>
        </w:rPr>
      </w:pPr>
      <w:r w:rsidRPr="003C7507">
        <w:rPr>
          <w:sz w:val="22"/>
          <w:szCs w:val="22"/>
        </w:rPr>
        <w:t xml:space="preserve">3 </w:t>
      </w:r>
      <w:r w:rsidRPr="003C7507">
        <w:rPr>
          <w:b/>
          <w:sz w:val="22"/>
          <w:szCs w:val="22"/>
          <w:lang w:eastAsia="en-US"/>
        </w:rPr>
        <w:t>–</w:t>
      </w:r>
      <w:r w:rsidRPr="003C7507">
        <w:rPr>
          <w:sz w:val="22"/>
          <w:szCs w:val="22"/>
        </w:rPr>
        <w:t xml:space="preserve"> bivalno vozilo na parkirišču v območju 1 </w:t>
      </w:r>
      <w:r w:rsidRPr="003C7507">
        <w:rPr>
          <w:b/>
          <w:sz w:val="22"/>
          <w:szCs w:val="22"/>
          <w:lang w:eastAsia="en-US"/>
        </w:rPr>
        <w:t>–</w:t>
      </w:r>
      <w:r w:rsidRPr="003C7507">
        <w:rPr>
          <w:sz w:val="22"/>
          <w:szCs w:val="22"/>
        </w:rPr>
        <w:t xml:space="preserve"> ožje mestno središče</w:t>
      </w:r>
    </w:p>
    <w:p w14:paraId="0DA04371" w14:textId="77777777" w:rsidR="00B8215E" w:rsidRPr="003C7507" w:rsidRDefault="00B8215E" w:rsidP="00B8215E">
      <w:pPr>
        <w:jc w:val="both"/>
        <w:rPr>
          <w:sz w:val="22"/>
          <w:szCs w:val="22"/>
        </w:rPr>
      </w:pPr>
      <w:r w:rsidRPr="003C7507">
        <w:rPr>
          <w:sz w:val="22"/>
          <w:szCs w:val="22"/>
        </w:rPr>
        <w:t xml:space="preserve">4 </w:t>
      </w:r>
      <w:r w:rsidRPr="003C7507">
        <w:rPr>
          <w:b/>
          <w:sz w:val="22"/>
          <w:szCs w:val="22"/>
          <w:lang w:eastAsia="en-US"/>
        </w:rPr>
        <w:t>–</w:t>
      </w:r>
      <w:r w:rsidRPr="003C7507">
        <w:rPr>
          <w:sz w:val="22"/>
          <w:szCs w:val="22"/>
        </w:rPr>
        <w:t xml:space="preserve"> osebni avto na parkirišču v območju 2 </w:t>
      </w:r>
      <w:r w:rsidRPr="003C7507">
        <w:rPr>
          <w:b/>
          <w:sz w:val="22"/>
          <w:szCs w:val="22"/>
          <w:lang w:eastAsia="en-US"/>
        </w:rPr>
        <w:t>–</w:t>
      </w:r>
      <w:r w:rsidRPr="003C7507">
        <w:rPr>
          <w:sz w:val="22"/>
          <w:szCs w:val="22"/>
        </w:rPr>
        <w:t xml:space="preserve"> v neposredni bližini ožjega mestnega središča</w:t>
      </w:r>
    </w:p>
    <w:p w14:paraId="584805AA" w14:textId="77777777" w:rsidR="00B8215E" w:rsidRPr="003C7507" w:rsidRDefault="00B8215E" w:rsidP="00B8215E">
      <w:pPr>
        <w:jc w:val="both"/>
        <w:rPr>
          <w:sz w:val="22"/>
          <w:szCs w:val="22"/>
        </w:rPr>
      </w:pPr>
      <w:r w:rsidRPr="003C7507">
        <w:rPr>
          <w:sz w:val="22"/>
          <w:szCs w:val="22"/>
        </w:rPr>
        <w:t xml:space="preserve">5 </w:t>
      </w:r>
      <w:r w:rsidRPr="003C7507">
        <w:rPr>
          <w:b/>
          <w:sz w:val="22"/>
          <w:szCs w:val="22"/>
          <w:lang w:eastAsia="en-US"/>
        </w:rPr>
        <w:t>–</w:t>
      </w:r>
      <w:r w:rsidRPr="003C7507">
        <w:rPr>
          <w:sz w:val="22"/>
          <w:szCs w:val="22"/>
        </w:rPr>
        <w:t xml:space="preserve"> osebni avto na parkirišču v območju 3 </w:t>
      </w:r>
      <w:r w:rsidRPr="003C7507">
        <w:rPr>
          <w:b/>
          <w:sz w:val="22"/>
          <w:szCs w:val="22"/>
          <w:lang w:eastAsia="en-US"/>
        </w:rPr>
        <w:t>–</w:t>
      </w:r>
      <w:r w:rsidRPr="003C7507">
        <w:rPr>
          <w:sz w:val="22"/>
          <w:szCs w:val="22"/>
        </w:rPr>
        <w:t xml:space="preserve"> izven območja ožjega mestnega središča</w:t>
      </w:r>
    </w:p>
    <w:p w14:paraId="5E0E2CC3" w14:textId="77777777" w:rsidR="00B8215E" w:rsidRPr="003C7507" w:rsidRDefault="00B8215E" w:rsidP="00B8215E">
      <w:pPr>
        <w:jc w:val="both"/>
        <w:rPr>
          <w:sz w:val="22"/>
          <w:szCs w:val="22"/>
        </w:rPr>
      </w:pPr>
      <w:r w:rsidRPr="003C7507">
        <w:rPr>
          <w:sz w:val="22"/>
          <w:szCs w:val="22"/>
        </w:rPr>
        <w:t xml:space="preserve">6 </w:t>
      </w:r>
      <w:r w:rsidRPr="003C7507">
        <w:rPr>
          <w:b/>
          <w:sz w:val="22"/>
          <w:szCs w:val="22"/>
          <w:lang w:eastAsia="en-US"/>
        </w:rPr>
        <w:t>–</w:t>
      </w:r>
      <w:r w:rsidRPr="003C7507">
        <w:rPr>
          <w:sz w:val="22"/>
          <w:szCs w:val="22"/>
        </w:rPr>
        <w:t xml:space="preserve"> abonenti-fizične osebe na parkirišču v območju 3 </w:t>
      </w:r>
      <w:r w:rsidRPr="003C7507">
        <w:rPr>
          <w:b/>
          <w:sz w:val="22"/>
          <w:szCs w:val="22"/>
          <w:lang w:eastAsia="en-US"/>
        </w:rPr>
        <w:t>–</w:t>
      </w:r>
      <w:r w:rsidRPr="003C7507">
        <w:rPr>
          <w:sz w:val="22"/>
          <w:szCs w:val="22"/>
        </w:rPr>
        <w:t xml:space="preserve"> izven območja ožjega mestnega središča</w:t>
      </w:r>
    </w:p>
    <w:p w14:paraId="60D82528" w14:textId="77777777" w:rsidR="00B8215E" w:rsidRPr="003C7507" w:rsidRDefault="00B8215E" w:rsidP="00B8215E">
      <w:pPr>
        <w:jc w:val="both"/>
        <w:rPr>
          <w:sz w:val="22"/>
          <w:szCs w:val="22"/>
        </w:rPr>
      </w:pPr>
      <w:r w:rsidRPr="003C7507">
        <w:rPr>
          <w:sz w:val="22"/>
          <w:szCs w:val="22"/>
        </w:rPr>
        <w:t xml:space="preserve">7 </w:t>
      </w:r>
      <w:r w:rsidRPr="003C7507">
        <w:rPr>
          <w:b/>
          <w:sz w:val="22"/>
          <w:szCs w:val="22"/>
          <w:lang w:eastAsia="en-US"/>
        </w:rPr>
        <w:t>–</w:t>
      </w:r>
      <w:r w:rsidRPr="003C7507">
        <w:rPr>
          <w:sz w:val="22"/>
          <w:szCs w:val="22"/>
        </w:rPr>
        <w:t xml:space="preserve"> avtobus na parkirišču v območju 1 </w:t>
      </w:r>
      <w:r w:rsidRPr="003C7507">
        <w:rPr>
          <w:b/>
          <w:sz w:val="22"/>
          <w:szCs w:val="22"/>
          <w:lang w:eastAsia="en-US"/>
        </w:rPr>
        <w:t>–</w:t>
      </w:r>
      <w:r w:rsidRPr="003C7507">
        <w:rPr>
          <w:sz w:val="22"/>
          <w:szCs w:val="22"/>
        </w:rPr>
        <w:t xml:space="preserve"> ožje mestno središče</w:t>
      </w:r>
    </w:p>
    <w:p w14:paraId="5F165415" w14:textId="77777777" w:rsidR="00B8215E" w:rsidRPr="003C7507" w:rsidRDefault="00B8215E" w:rsidP="00B8215E">
      <w:pPr>
        <w:jc w:val="both"/>
        <w:rPr>
          <w:sz w:val="22"/>
          <w:szCs w:val="22"/>
        </w:rPr>
      </w:pPr>
      <w:r w:rsidRPr="003C7507">
        <w:rPr>
          <w:sz w:val="22"/>
          <w:szCs w:val="22"/>
        </w:rPr>
        <w:t xml:space="preserve">8 </w:t>
      </w:r>
      <w:r w:rsidRPr="003C7507">
        <w:rPr>
          <w:b/>
          <w:sz w:val="22"/>
          <w:szCs w:val="22"/>
          <w:lang w:eastAsia="en-US"/>
        </w:rPr>
        <w:t>–</w:t>
      </w:r>
      <w:r w:rsidRPr="003C7507">
        <w:rPr>
          <w:sz w:val="22"/>
          <w:szCs w:val="22"/>
        </w:rPr>
        <w:t xml:space="preserve"> bivalno vozilo na parkirišču v območju 3 </w:t>
      </w:r>
      <w:r w:rsidRPr="003C7507">
        <w:rPr>
          <w:b/>
          <w:sz w:val="22"/>
          <w:szCs w:val="22"/>
          <w:lang w:eastAsia="en-US"/>
        </w:rPr>
        <w:t>–</w:t>
      </w:r>
      <w:r w:rsidRPr="003C7507">
        <w:rPr>
          <w:sz w:val="22"/>
          <w:szCs w:val="22"/>
        </w:rPr>
        <w:t xml:space="preserve"> izven območja ožjega mestnega središča</w:t>
      </w:r>
    </w:p>
    <w:p w14:paraId="76A4A0B0" w14:textId="77777777" w:rsidR="00B8215E" w:rsidRPr="003C7507" w:rsidRDefault="00B8215E" w:rsidP="00B8215E">
      <w:pPr>
        <w:jc w:val="both"/>
        <w:rPr>
          <w:sz w:val="22"/>
          <w:szCs w:val="22"/>
        </w:rPr>
      </w:pPr>
      <w:r w:rsidRPr="003C7507">
        <w:rPr>
          <w:sz w:val="22"/>
          <w:szCs w:val="22"/>
        </w:rPr>
        <w:t xml:space="preserve">9 </w:t>
      </w:r>
      <w:r w:rsidRPr="003C7507">
        <w:rPr>
          <w:b/>
          <w:sz w:val="22"/>
          <w:szCs w:val="22"/>
          <w:lang w:eastAsia="en-US"/>
        </w:rPr>
        <w:t>–</w:t>
      </w:r>
      <w:r w:rsidRPr="003C7507">
        <w:rPr>
          <w:sz w:val="22"/>
          <w:szCs w:val="22"/>
        </w:rPr>
        <w:t xml:space="preserve"> osebni avto na park &amp; ride oziroma parkiraj in presedi</w:t>
      </w:r>
    </w:p>
    <w:p w14:paraId="24B571D5" w14:textId="77777777" w:rsidR="00B8215E" w:rsidRPr="003C7507" w:rsidRDefault="00B8215E" w:rsidP="00B8215E">
      <w:pPr>
        <w:jc w:val="both"/>
        <w:rPr>
          <w:sz w:val="22"/>
          <w:szCs w:val="22"/>
        </w:rPr>
      </w:pPr>
      <w:r w:rsidRPr="003C7507">
        <w:rPr>
          <w:sz w:val="22"/>
          <w:szCs w:val="22"/>
        </w:rPr>
        <w:t xml:space="preserve">10 </w:t>
      </w:r>
      <w:r w:rsidRPr="003C7507">
        <w:rPr>
          <w:b/>
          <w:sz w:val="22"/>
          <w:szCs w:val="22"/>
          <w:lang w:eastAsia="en-US"/>
        </w:rPr>
        <w:t>–</w:t>
      </w:r>
      <w:r w:rsidRPr="003C7507">
        <w:rPr>
          <w:sz w:val="22"/>
          <w:szCs w:val="22"/>
        </w:rPr>
        <w:t xml:space="preserve"> osebni avto v parkirni hiši</w:t>
      </w:r>
    </w:p>
    <w:p w14:paraId="5FDCAF73" w14:textId="77777777" w:rsidR="00B8215E" w:rsidRPr="003C7507" w:rsidRDefault="00B8215E" w:rsidP="00B8215E">
      <w:pPr>
        <w:jc w:val="both"/>
        <w:rPr>
          <w:sz w:val="22"/>
          <w:szCs w:val="22"/>
        </w:rPr>
      </w:pPr>
      <w:r w:rsidRPr="003C7507">
        <w:rPr>
          <w:sz w:val="22"/>
          <w:szCs w:val="22"/>
        </w:rPr>
        <w:t xml:space="preserve">10A </w:t>
      </w:r>
      <w:r w:rsidRPr="003C7507">
        <w:rPr>
          <w:b/>
          <w:sz w:val="22"/>
          <w:szCs w:val="22"/>
          <w:lang w:eastAsia="en-US"/>
        </w:rPr>
        <w:t>–</w:t>
      </w:r>
      <w:r w:rsidRPr="003C7507">
        <w:rPr>
          <w:sz w:val="22"/>
          <w:szCs w:val="22"/>
        </w:rPr>
        <w:t xml:space="preserve"> osebni avto v določeni parkirni hiši</w:t>
      </w:r>
    </w:p>
    <w:p w14:paraId="3043BC06" w14:textId="77777777" w:rsidR="00B8215E" w:rsidRPr="003C7507" w:rsidRDefault="00B8215E" w:rsidP="00B8215E">
      <w:pPr>
        <w:jc w:val="both"/>
        <w:rPr>
          <w:sz w:val="22"/>
          <w:szCs w:val="22"/>
        </w:rPr>
      </w:pPr>
      <w:r w:rsidRPr="003C7507">
        <w:rPr>
          <w:sz w:val="22"/>
          <w:szCs w:val="22"/>
        </w:rPr>
        <w:t xml:space="preserve">11 </w:t>
      </w:r>
      <w:r w:rsidRPr="003C7507">
        <w:rPr>
          <w:b/>
          <w:sz w:val="22"/>
          <w:szCs w:val="22"/>
          <w:lang w:eastAsia="en-US"/>
        </w:rPr>
        <w:t>–</w:t>
      </w:r>
      <w:r w:rsidRPr="003C7507">
        <w:rPr>
          <w:sz w:val="22"/>
          <w:szCs w:val="22"/>
        </w:rPr>
        <w:t xml:space="preserve"> avtobus na parkirišču v območju 2 </w:t>
      </w:r>
      <w:r w:rsidRPr="003C7507">
        <w:rPr>
          <w:b/>
          <w:sz w:val="22"/>
          <w:szCs w:val="22"/>
          <w:lang w:eastAsia="en-US"/>
        </w:rPr>
        <w:t>–</w:t>
      </w:r>
      <w:r w:rsidRPr="003C7507">
        <w:rPr>
          <w:sz w:val="22"/>
          <w:szCs w:val="22"/>
        </w:rPr>
        <w:t xml:space="preserve"> v neposredni bližini ožjega mestnega središča</w:t>
      </w:r>
    </w:p>
    <w:p w14:paraId="31910593" w14:textId="77777777" w:rsidR="00B8215E" w:rsidRPr="003C7507" w:rsidRDefault="00B8215E" w:rsidP="00B8215E">
      <w:pPr>
        <w:jc w:val="both"/>
        <w:rPr>
          <w:sz w:val="22"/>
          <w:szCs w:val="22"/>
        </w:rPr>
      </w:pPr>
      <w:r w:rsidRPr="003C7507">
        <w:rPr>
          <w:sz w:val="22"/>
          <w:szCs w:val="22"/>
        </w:rPr>
        <w:t xml:space="preserve">12 </w:t>
      </w:r>
      <w:r w:rsidRPr="003C7507">
        <w:rPr>
          <w:b/>
          <w:sz w:val="22"/>
          <w:szCs w:val="22"/>
          <w:lang w:eastAsia="en-US"/>
        </w:rPr>
        <w:t>–</w:t>
      </w:r>
      <w:r w:rsidRPr="003C7507">
        <w:rPr>
          <w:sz w:val="22"/>
          <w:szCs w:val="22"/>
        </w:rPr>
        <w:t xml:space="preserve"> tovorno vozilo na parkirišču na uro</w:t>
      </w:r>
    </w:p>
    <w:p w14:paraId="238FB89D" w14:textId="77777777" w:rsidR="00B8215E" w:rsidRPr="003C7507" w:rsidRDefault="00B8215E" w:rsidP="00B8215E">
      <w:pPr>
        <w:jc w:val="both"/>
        <w:rPr>
          <w:sz w:val="22"/>
          <w:szCs w:val="22"/>
        </w:rPr>
      </w:pPr>
      <w:r w:rsidRPr="003C7507">
        <w:rPr>
          <w:sz w:val="22"/>
          <w:szCs w:val="22"/>
        </w:rPr>
        <w:t xml:space="preserve">13 </w:t>
      </w:r>
      <w:r w:rsidRPr="003C7507">
        <w:rPr>
          <w:b/>
          <w:sz w:val="22"/>
          <w:szCs w:val="22"/>
          <w:lang w:eastAsia="en-US"/>
        </w:rPr>
        <w:t>–</w:t>
      </w:r>
      <w:r w:rsidRPr="003C7507">
        <w:rPr>
          <w:sz w:val="22"/>
          <w:szCs w:val="22"/>
        </w:rPr>
        <w:t xml:space="preserve"> tovorno vozilo na parkirišču na dan</w:t>
      </w:r>
    </w:p>
    <w:p w14:paraId="5BAA1B34" w14:textId="77777777" w:rsidR="00B8215E" w:rsidRPr="003C7507" w:rsidRDefault="00B8215E" w:rsidP="00B8215E">
      <w:pPr>
        <w:jc w:val="both"/>
        <w:rPr>
          <w:sz w:val="22"/>
          <w:szCs w:val="22"/>
        </w:rPr>
      </w:pPr>
      <w:r w:rsidRPr="003C7507">
        <w:rPr>
          <w:sz w:val="22"/>
          <w:szCs w:val="22"/>
        </w:rPr>
        <w:t xml:space="preserve">14 </w:t>
      </w:r>
      <w:r w:rsidRPr="003C7507">
        <w:rPr>
          <w:b/>
          <w:sz w:val="22"/>
          <w:szCs w:val="22"/>
          <w:lang w:eastAsia="en-US"/>
        </w:rPr>
        <w:t>–</w:t>
      </w:r>
      <w:r w:rsidRPr="003C7507">
        <w:rPr>
          <w:sz w:val="22"/>
          <w:szCs w:val="22"/>
        </w:rPr>
        <w:t xml:space="preserve"> tovorno vozilo s prikolico na parkirišču na mesec</w:t>
      </w:r>
    </w:p>
    <w:p w14:paraId="27E26E43" w14:textId="77777777" w:rsidR="00B8215E" w:rsidRPr="003C7507" w:rsidRDefault="00B8215E" w:rsidP="00B8215E">
      <w:pPr>
        <w:jc w:val="both"/>
        <w:rPr>
          <w:sz w:val="22"/>
          <w:szCs w:val="22"/>
        </w:rPr>
      </w:pPr>
      <w:r w:rsidRPr="003C7507">
        <w:rPr>
          <w:sz w:val="22"/>
          <w:szCs w:val="22"/>
        </w:rPr>
        <w:t xml:space="preserve">15 </w:t>
      </w:r>
      <w:r w:rsidRPr="003C7507">
        <w:rPr>
          <w:b/>
          <w:sz w:val="22"/>
          <w:szCs w:val="22"/>
          <w:lang w:eastAsia="en-US"/>
        </w:rPr>
        <w:t>–</w:t>
      </w:r>
      <w:r w:rsidRPr="003C7507">
        <w:rPr>
          <w:sz w:val="22"/>
          <w:szCs w:val="22"/>
        </w:rPr>
        <w:t xml:space="preserve"> tovorno vozilo brez prikolice na parkirišču na mesec</w:t>
      </w:r>
    </w:p>
    <w:p w14:paraId="34ACC80C" w14:textId="77777777" w:rsidR="00B8215E" w:rsidRPr="003C7507" w:rsidRDefault="00B8215E" w:rsidP="00B8215E">
      <w:pPr>
        <w:jc w:val="both"/>
        <w:rPr>
          <w:sz w:val="22"/>
          <w:szCs w:val="22"/>
        </w:rPr>
      </w:pPr>
      <w:r w:rsidRPr="003C7507">
        <w:rPr>
          <w:sz w:val="22"/>
          <w:szCs w:val="22"/>
        </w:rPr>
        <w:t xml:space="preserve">16 </w:t>
      </w:r>
      <w:r w:rsidRPr="003C7507">
        <w:rPr>
          <w:b/>
          <w:sz w:val="22"/>
          <w:szCs w:val="22"/>
          <w:lang w:eastAsia="en-US"/>
        </w:rPr>
        <w:t>–</w:t>
      </w:r>
      <w:r w:rsidRPr="003C7507">
        <w:rPr>
          <w:sz w:val="22"/>
          <w:szCs w:val="22"/>
        </w:rPr>
        <w:t xml:space="preserve"> počitniška prikolica na parkirišču na mesec</w:t>
      </w:r>
    </w:p>
    <w:p w14:paraId="638347AE" w14:textId="77777777" w:rsidR="00B8215E" w:rsidRPr="003C7507" w:rsidRDefault="00B8215E" w:rsidP="00B8215E">
      <w:pPr>
        <w:jc w:val="both"/>
        <w:rPr>
          <w:sz w:val="22"/>
          <w:szCs w:val="22"/>
        </w:rPr>
      </w:pPr>
      <w:r w:rsidRPr="003C7507">
        <w:rPr>
          <w:sz w:val="22"/>
          <w:szCs w:val="22"/>
        </w:rPr>
        <w:t xml:space="preserve">17 </w:t>
      </w:r>
      <w:r w:rsidRPr="003C7507">
        <w:rPr>
          <w:b/>
          <w:sz w:val="22"/>
          <w:szCs w:val="22"/>
          <w:lang w:eastAsia="en-US"/>
        </w:rPr>
        <w:t>–</w:t>
      </w:r>
      <w:r w:rsidRPr="003C7507">
        <w:rPr>
          <w:sz w:val="22"/>
          <w:szCs w:val="22"/>
        </w:rPr>
        <w:t xml:space="preserve"> osebni avto v parkirni hiši </w:t>
      </w:r>
    </w:p>
    <w:p w14:paraId="3E61B773" w14:textId="77777777" w:rsidR="00B8215E" w:rsidRPr="003C7507" w:rsidRDefault="00B8215E" w:rsidP="00B8215E">
      <w:pPr>
        <w:jc w:val="both"/>
        <w:rPr>
          <w:sz w:val="22"/>
          <w:szCs w:val="22"/>
        </w:rPr>
      </w:pPr>
      <w:r w:rsidRPr="003C7507">
        <w:rPr>
          <w:sz w:val="22"/>
          <w:szCs w:val="22"/>
        </w:rPr>
        <w:t xml:space="preserve">18 </w:t>
      </w:r>
      <w:r w:rsidRPr="003C7507">
        <w:rPr>
          <w:b/>
          <w:sz w:val="22"/>
          <w:szCs w:val="22"/>
          <w:lang w:eastAsia="en-US"/>
        </w:rPr>
        <w:t>–</w:t>
      </w:r>
      <w:r w:rsidRPr="003C7507">
        <w:rPr>
          <w:sz w:val="22"/>
          <w:szCs w:val="22"/>
        </w:rPr>
        <w:t xml:space="preserve"> abonenti pravne osebe v parkirni hiši</w:t>
      </w:r>
    </w:p>
    <w:p w14:paraId="45C79D6E" w14:textId="77777777" w:rsidR="00B8215E" w:rsidRPr="003C7507" w:rsidRDefault="00B8215E" w:rsidP="00B8215E">
      <w:pPr>
        <w:jc w:val="both"/>
        <w:rPr>
          <w:sz w:val="22"/>
          <w:szCs w:val="22"/>
        </w:rPr>
      </w:pPr>
      <w:r w:rsidRPr="003C7507">
        <w:rPr>
          <w:sz w:val="22"/>
          <w:szCs w:val="22"/>
        </w:rPr>
        <w:lastRenderedPageBreak/>
        <w:t xml:space="preserve">19 </w:t>
      </w:r>
      <w:r w:rsidRPr="003C7507">
        <w:rPr>
          <w:b/>
          <w:sz w:val="22"/>
          <w:szCs w:val="22"/>
          <w:lang w:eastAsia="en-US"/>
        </w:rPr>
        <w:t>–</w:t>
      </w:r>
      <w:r w:rsidRPr="003C7507">
        <w:rPr>
          <w:sz w:val="22"/>
          <w:szCs w:val="22"/>
        </w:rPr>
        <w:t xml:space="preserve"> abonenti </w:t>
      </w:r>
      <w:r w:rsidRPr="003C7507">
        <w:rPr>
          <w:b/>
          <w:sz w:val="22"/>
          <w:szCs w:val="22"/>
          <w:lang w:eastAsia="en-US"/>
        </w:rPr>
        <w:t>–</w:t>
      </w:r>
      <w:r w:rsidRPr="003C7507">
        <w:rPr>
          <w:sz w:val="22"/>
          <w:szCs w:val="22"/>
        </w:rPr>
        <w:t xml:space="preserve"> stanovalci v parkirni hiši</w:t>
      </w:r>
    </w:p>
    <w:p w14:paraId="15EF58F5" w14:textId="77777777" w:rsidR="00B8215E" w:rsidRPr="00387774" w:rsidRDefault="00B8215E" w:rsidP="00B8215E">
      <w:pPr>
        <w:jc w:val="both"/>
        <w:rPr>
          <w:sz w:val="22"/>
          <w:szCs w:val="22"/>
        </w:rPr>
      </w:pPr>
      <w:r w:rsidRPr="00387774">
        <w:rPr>
          <w:sz w:val="22"/>
          <w:szCs w:val="22"/>
        </w:rPr>
        <w:t xml:space="preserve">19A </w:t>
      </w:r>
      <w:r w:rsidRPr="00387774">
        <w:rPr>
          <w:b/>
          <w:sz w:val="22"/>
          <w:szCs w:val="22"/>
          <w:lang w:eastAsia="en-US"/>
        </w:rPr>
        <w:t>–</w:t>
      </w:r>
      <w:r w:rsidRPr="00387774">
        <w:rPr>
          <w:sz w:val="22"/>
          <w:szCs w:val="22"/>
        </w:rPr>
        <w:t xml:space="preserve"> abonenti </w:t>
      </w:r>
      <w:r w:rsidRPr="00387774">
        <w:rPr>
          <w:b/>
          <w:sz w:val="22"/>
          <w:szCs w:val="22"/>
          <w:lang w:eastAsia="en-US"/>
        </w:rPr>
        <w:t>–</w:t>
      </w:r>
      <w:r w:rsidRPr="00387774">
        <w:rPr>
          <w:sz w:val="22"/>
          <w:szCs w:val="22"/>
        </w:rPr>
        <w:t xml:space="preserve"> stanovalci soseske v parkirni hiši</w:t>
      </w:r>
    </w:p>
    <w:p w14:paraId="1A347A3C" w14:textId="77777777" w:rsidR="00B8215E" w:rsidRPr="003C7507" w:rsidRDefault="00B8215E" w:rsidP="00B8215E">
      <w:pPr>
        <w:jc w:val="both"/>
        <w:rPr>
          <w:sz w:val="22"/>
          <w:szCs w:val="22"/>
        </w:rPr>
      </w:pPr>
      <w:r w:rsidRPr="003C7507">
        <w:rPr>
          <w:sz w:val="22"/>
          <w:szCs w:val="22"/>
        </w:rPr>
        <w:t xml:space="preserve">20 </w:t>
      </w:r>
      <w:r w:rsidRPr="003C7507">
        <w:rPr>
          <w:b/>
          <w:sz w:val="22"/>
          <w:szCs w:val="22"/>
          <w:lang w:eastAsia="en-US"/>
        </w:rPr>
        <w:t>–</w:t>
      </w:r>
      <w:r w:rsidRPr="003C7507">
        <w:rPr>
          <w:sz w:val="22"/>
          <w:szCs w:val="22"/>
        </w:rPr>
        <w:t xml:space="preserve"> abonenti – fizične osebe v parkirni hiši</w:t>
      </w:r>
    </w:p>
    <w:p w14:paraId="6A42115B" w14:textId="77777777" w:rsidR="00B8215E" w:rsidRPr="003C7507" w:rsidRDefault="00B8215E" w:rsidP="00B8215E">
      <w:pPr>
        <w:jc w:val="both"/>
        <w:rPr>
          <w:sz w:val="22"/>
          <w:szCs w:val="22"/>
        </w:rPr>
      </w:pPr>
      <w:r w:rsidRPr="003C7507">
        <w:rPr>
          <w:sz w:val="22"/>
          <w:szCs w:val="22"/>
        </w:rPr>
        <w:t xml:space="preserve">21 </w:t>
      </w:r>
      <w:r w:rsidRPr="003C7507">
        <w:rPr>
          <w:b/>
          <w:sz w:val="22"/>
          <w:szCs w:val="22"/>
          <w:lang w:eastAsia="en-US"/>
        </w:rPr>
        <w:t>–</w:t>
      </w:r>
      <w:r w:rsidRPr="003C7507">
        <w:rPr>
          <w:sz w:val="22"/>
          <w:szCs w:val="22"/>
        </w:rPr>
        <w:t xml:space="preserve"> parkirna cona 1 (parkomati) območje cone 1 </w:t>
      </w:r>
      <w:r w:rsidRPr="003C7507">
        <w:rPr>
          <w:b/>
          <w:sz w:val="22"/>
          <w:szCs w:val="22"/>
          <w:lang w:eastAsia="en-US"/>
        </w:rPr>
        <w:t>–</w:t>
      </w:r>
      <w:r w:rsidRPr="003C7507">
        <w:rPr>
          <w:sz w:val="22"/>
          <w:szCs w:val="22"/>
        </w:rPr>
        <w:t xml:space="preserve"> osebno vozilo</w:t>
      </w:r>
    </w:p>
    <w:p w14:paraId="03A0CDCB" w14:textId="77777777" w:rsidR="00B8215E" w:rsidRPr="003C7507" w:rsidRDefault="00B8215E" w:rsidP="00B8215E">
      <w:pPr>
        <w:jc w:val="both"/>
        <w:rPr>
          <w:sz w:val="22"/>
          <w:szCs w:val="22"/>
        </w:rPr>
      </w:pPr>
      <w:r w:rsidRPr="003C7507">
        <w:rPr>
          <w:sz w:val="22"/>
          <w:szCs w:val="22"/>
        </w:rPr>
        <w:t xml:space="preserve">22 </w:t>
      </w:r>
      <w:r w:rsidRPr="003C7507">
        <w:rPr>
          <w:b/>
          <w:sz w:val="22"/>
          <w:szCs w:val="22"/>
          <w:lang w:eastAsia="en-US"/>
        </w:rPr>
        <w:t>–</w:t>
      </w:r>
      <w:r w:rsidRPr="003C7507">
        <w:rPr>
          <w:sz w:val="22"/>
          <w:szCs w:val="22"/>
        </w:rPr>
        <w:t xml:space="preserve"> parkirna cona 2 (parkomati) območje cone 2 </w:t>
      </w:r>
      <w:r w:rsidRPr="003C7507">
        <w:rPr>
          <w:b/>
          <w:sz w:val="22"/>
          <w:szCs w:val="22"/>
          <w:lang w:eastAsia="en-US"/>
        </w:rPr>
        <w:t>–</w:t>
      </w:r>
      <w:r w:rsidRPr="003C7507">
        <w:rPr>
          <w:sz w:val="22"/>
          <w:szCs w:val="22"/>
        </w:rPr>
        <w:t xml:space="preserve"> osebno vozilo</w:t>
      </w:r>
    </w:p>
    <w:p w14:paraId="4B039047" w14:textId="77777777" w:rsidR="00B8215E" w:rsidRPr="003C7507" w:rsidRDefault="00B8215E" w:rsidP="00B8215E">
      <w:pPr>
        <w:jc w:val="both"/>
        <w:rPr>
          <w:sz w:val="22"/>
          <w:szCs w:val="22"/>
        </w:rPr>
      </w:pPr>
      <w:r w:rsidRPr="003C7507">
        <w:rPr>
          <w:sz w:val="22"/>
          <w:szCs w:val="22"/>
        </w:rPr>
        <w:t xml:space="preserve">23 </w:t>
      </w:r>
      <w:r w:rsidRPr="003C7507">
        <w:rPr>
          <w:b/>
          <w:sz w:val="22"/>
          <w:szCs w:val="22"/>
          <w:lang w:eastAsia="en-US"/>
        </w:rPr>
        <w:t>–</w:t>
      </w:r>
      <w:r w:rsidRPr="003C7507">
        <w:rPr>
          <w:sz w:val="22"/>
          <w:szCs w:val="22"/>
        </w:rPr>
        <w:t xml:space="preserve"> parkirna cona 3 (parkomati) območje cone 3 </w:t>
      </w:r>
      <w:r w:rsidRPr="003C7507">
        <w:rPr>
          <w:b/>
          <w:sz w:val="22"/>
          <w:szCs w:val="22"/>
          <w:lang w:eastAsia="en-US"/>
        </w:rPr>
        <w:t>–</w:t>
      </w:r>
      <w:r w:rsidRPr="003C7507">
        <w:rPr>
          <w:sz w:val="22"/>
          <w:szCs w:val="22"/>
        </w:rPr>
        <w:t xml:space="preserve"> osebno vozilo</w:t>
      </w:r>
    </w:p>
    <w:p w14:paraId="62C2E216" w14:textId="77777777" w:rsidR="00B8215E" w:rsidRPr="003C7507" w:rsidRDefault="00B8215E" w:rsidP="00B8215E">
      <w:pPr>
        <w:jc w:val="both"/>
        <w:rPr>
          <w:sz w:val="22"/>
          <w:szCs w:val="22"/>
        </w:rPr>
      </w:pPr>
      <w:r w:rsidRPr="003C7507">
        <w:rPr>
          <w:sz w:val="22"/>
          <w:szCs w:val="22"/>
        </w:rPr>
        <w:t xml:space="preserve">24 </w:t>
      </w:r>
      <w:r w:rsidRPr="003C7507">
        <w:rPr>
          <w:b/>
          <w:sz w:val="22"/>
          <w:szCs w:val="22"/>
        </w:rPr>
        <w:t>–</w:t>
      </w:r>
      <w:r w:rsidRPr="003C7507">
        <w:rPr>
          <w:sz w:val="22"/>
          <w:szCs w:val="22"/>
        </w:rPr>
        <w:t xml:space="preserve"> </w:t>
      </w:r>
      <w:r w:rsidRPr="003C7507">
        <w:rPr>
          <w:bCs/>
          <w:sz w:val="22"/>
          <w:szCs w:val="22"/>
        </w:rPr>
        <w:t xml:space="preserve">shuttle prevozi in </w:t>
      </w:r>
      <w:r w:rsidRPr="003C7507">
        <w:rPr>
          <w:sz w:val="22"/>
          <w:szCs w:val="22"/>
        </w:rPr>
        <w:t>občasni prevozi z osebnimi vozili, ki imajo poleg voznikovega sedeža največ osem sedežev</w:t>
      </w:r>
    </w:p>
    <w:p w14:paraId="69684E37" w14:textId="77777777" w:rsidR="00B8215E" w:rsidRPr="003C7507" w:rsidRDefault="00B8215E" w:rsidP="00B8215E">
      <w:pPr>
        <w:jc w:val="both"/>
        <w:rPr>
          <w:sz w:val="22"/>
          <w:szCs w:val="22"/>
        </w:rPr>
      </w:pPr>
      <w:r w:rsidRPr="003C7507">
        <w:rPr>
          <w:sz w:val="22"/>
          <w:szCs w:val="22"/>
        </w:rPr>
        <w:t>Mesečni najem javne parkirne površine v tarifnem razredu P-3 AB</w:t>
      </w:r>
      <w:r w:rsidRPr="003C7507">
        <w:rPr>
          <w:sz w:val="22"/>
          <w:szCs w:val="22"/>
          <w:vertAlign w:val="superscript"/>
        </w:rPr>
        <w:t>6</w:t>
      </w:r>
      <w:r w:rsidRPr="003C7507">
        <w:rPr>
          <w:sz w:val="22"/>
          <w:szCs w:val="22"/>
        </w:rPr>
        <w:t xml:space="preserve"> se izključuje z letnim najemom javne parkirne površine  v tarifnem razredu P-3 AB L</w:t>
      </w:r>
      <w:r w:rsidRPr="003C7507">
        <w:rPr>
          <w:sz w:val="22"/>
          <w:szCs w:val="22"/>
          <w:vertAlign w:val="superscript"/>
        </w:rPr>
        <w:t>6</w:t>
      </w:r>
    </w:p>
    <w:p w14:paraId="618D8738" w14:textId="77777777" w:rsidR="00B8215E" w:rsidRPr="003C7507" w:rsidRDefault="00B8215E" w:rsidP="00B8215E">
      <w:pPr>
        <w:jc w:val="both"/>
        <w:rPr>
          <w:sz w:val="22"/>
          <w:szCs w:val="22"/>
        </w:rPr>
      </w:pPr>
      <w:r w:rsidRPr="003C7507">
        <w:rPr>
          <w:sz w:val="22"/>
          <w:szCs w:val="22"/>
        </w:rPr>
        <w:t xml:space="preserve">* </w:t>
      </w:r>
      <w:r w:rsidRPr="003C7507">
        <w:rPr>
          <w:b/>
          <w:sz w:val="22"/>
          <w:szCs w:val="22"/>
          <w:lang w:eastAsia="en-US"/>
        </w:rPr>
        <w:t>–</w:t>
      </w:r>
      <w:r w:rsidRPr="003C7507">
        <w:rPr>
          <w:sz w:val="22"/>
          <w:szCs w:val="22"/>
        </w:rPr>
        <w:t xml:space="preserve"> ob prireditvah v Hali Tivoli in v ŠRC Stožice velja začasni režim parkiranja, ki ga Javno podjetje Ljubljanska parkirišča in tržnice, d.o.o., dogovori z Javnim zavodom Šport Ljubljana in organizatorjem prireditve.</w:t>
      </w:r>
    </w:p>
    <w:p w14:paraId="0D89571F" w14:textId="77777777" w:rsidR="00B8215E" w:rsidRPr="003C7507" w:rsidRDefault="00B8215E" w:rsidP="00B8215E">
      <w:pPr>
        <w:jc w:val="both"/>
        <w:rPr>
          <w:sz w:val="22"/>
          <w:szCs w:val="22"/>
        </w:rPr>
      </w:pPr>
    </w:p>
    <w:p w14:paraId="68E009B0" w14:textId="77777777" w:rsidR="00B8215E" w:rsidRPr="003C7507" w:rsidRDefault="00B8215E" w:rsidP="00B8215E">
      <w:pPr>
        <w:jc w:val="both"/>
        <w:rPr>
          <w:sz w:val="22"/>
          <w:szCs w:val="22"/>
        </w:rPr>
      </w:pPr>
    </w:p>
    <w:p w14:paraId="75E0A570" w14:textId="77777777" w:rsidR="00B8215E" w:rsidRPr="003C7507" w:rsidRDefault="00B8215E" w:rsidP="00B8215E">
      <w:pPr>
        <w:pStyle w:val="Telobesedila"/>
        <w:spacing w:after="0"/>
        <w:jc w:val="center"/>
        <w:rPr>
          <w:b/>
          <w:sz w:val="22"/>
          <w:szCs w:val="22"/>
        </w:rPr>
      </w:pPr>
      <w:r w:rsidRPr="003C7507">
        <w:rPr>
          <w:b/>
          <w:sz w:val="22"/>
          <w:szCs w:val="22"/>
        </w:rPr>
        <w:t>3. člen</w:t>
      </w:r>
    </w:p>
    <w:p w14:paraId="4637A73C" w14:textId="77777777" w:rsidR="00B8215E" w:rsidRPr="003C7507" w:rsidRDefault="00B8215E" w:rsidP="00B8215E">
      <w:pPr>
        <w:pStyle w:val="Telobesedila"/>
        <w:spacing w:after="0"/>
        <w:jc w:val="both"/>
        <w:rPr>
          <w:sz w:val="22"/>
          <w:szCs w:val="22"/>
        </w:rPr>
      </w:pPr>
    </w:p>
    <w:p w14:paraId="601771DA" w14:textId="77777777" w:rsidR="00B8215E" w:rsidRPr="003C7507" w:rsidRDefault="00B8215E" w:rsidP="00B8215E">
      <w:pPr>
        <w:pStyle w:val="Telobesedila"/>
        <w:spacing w:after="0"/>
        <w:jc w:val="both"/>
        <w:rPr>
          <w:sz w:val="22"/>
          <w:szCs w:val="22"/>
        </w:rPr>
      </w:pPr>
      <w:r w:rsidRPr="003C7507">
        <w:rPr>
          <w:sz w:val="22"/>
          <w:szCs w:val="22"/>
        </w:rPr>
        <w:t>Višina parkirnine in čas plačila parkirnine iz prejšnjega člena sta označena na obvestilni tabli pri uvozu na javno parkirno površino oziroma na prometni signalizaciji, ki določa vrsto in način parkiranja, ter na napravah za plačevanje parkirnine.</w:t>
      </w:r>
    </w:p>
    <w:p w14:paraId="7E7795DA" w14:textId="77777777" w:rsidR="00B8215E" w:rsidRPr="003C7507" w:rsidRDefault="00B8215E" w:rsidP="00B8215E">
      <w:pPr>
        <w:jc w:val="both"/>
        <w:rPr>
          <w:sz w:val="22"/>
          <w:szCs w:val="22"/>
        </w:rPr>
      </w:pPr>
    </w:p>
    <w:p w14:paraId="4CBCCE58" w14:textId="77777777" w:rsidR="00B8215E" w:rsidRPr="003C7507" w:rsidRDefault="00B8215E" w:rsidP="00B8215E">
      <w:pPr>
        <w:jc w:val="both"/>
        <w:rPr>
          <w:sz w:val="22"/>
          <w:szCs w:val="22"/>
        </w:rPr>
      </w:pPr>
      <w:r w:rsidRPr="003C7507">
        <w:rPr>
          <w:sz w:val="22"/>
          <w:szCs w:val="22"/>
        </w:rPr>
        <w:t xml:space="preserve">                                                                                                                                                </w:t>
      </w:r>
    </w:p>
    <w:p w14:paraId="0244F371" w14:textId="77777777" w:rsidR="00B8215E" w:rsidRPr="003C7507" w:rsidRDefault="00B8215E" w:rsidP="00B8215E">
      <w:pPr>
        <w:pStyle w:val="Telobesedila"/>
        <w:spacing w:after="0"/>
        <w:jc w:val="center"/>
        <w:rPr>
          <w:b/>
          <w:sz w:val="22"/>
          <w:szCs w:val="22"/>
        </w:rPr>
      </w:pPr>
      <w:r w:rsidRPr="003C7507">
        <w:rPr>
          <w:b/>
          <w:sz w:val="22"/>
          <w:szCs w:val="22"/>
        </w:rPr>
        <w:t xml:space="preserve"> 4. člen</w:t>
      </w:r>
    </w:p>
    <w:p w14:paraId="2A3BF7FD" w14:textId="77777777" w:rsidR="00B8215E" w:rsidRPr="003C7507" w:rsidRDefault="00B8215E" w:rsidP="00B8215E">
      <w:pPr>
        <w:pStyle w:val="Telobesedila"/>
        <w:spacing w:after="0"/>
        <w:jc w:val="both"/>
        <w:rPr>
          <w:sz w:val="22"/>
          <w:szCs w:val="22"/>
        </w:rPr>
      </w:pPr>
    </w:p>
    <w:p w14:paraId="59A578C2" w14:textId="77777777" w:rsidR="00B8215E" w:rsidRPr="003C7507" w:rsidRDefault="00B8215E" w:rsidP="00B8215E">
      <w:pPr>
        <w:pStyle w:val="Telobesedila"/>
        <w:spacing w:after="0"/>
        <w:jc w:val="both"/>
        <w:rPr>
          <w:sz w:val="22"/>
          <w:szCs w:val="22"/>
        </w:rPr>
      </w:pPr>
      <w:r w:rsidRPr="003C7507">
        <w:rPr>
          <w:sz w:val="22"/>
          <w:szCs w:val="22"/>
        </w:rPr>
        <w:t>Na javnih parkirnih površinah iz 2. člena te odredbe se parkirnino plačuje na parkomatih ali preko sistema Urbana SMS parkiranje ali preko aplikacije za mobilne naprave ali na urbanomatih ali na avtomatskih plačilnih mestih oziroma pri delavcih Javnega podjetja Ljubljanska parkirišča in tržnice, d.o.o.</w:t>
      </w:r>
    </w:p>
    <w:p w14:paraId="3C167EC5" w14:textId="77777777" w:rsidR="00B8215E" w:rsidRPr="003C7507" w:rsidRDefault="00B8215E" w:rsidP="00B8215E">
      <w:pPr>
        <w:rPr>
          <w:b/>
          <w:sz w:val="22"/>
          <w:szCs w:val="22"/>
        </w:rPr>
      </w:pPr>
    </w:p>
    <w:p w14:paraId="460A32AB" w14:textId="77777777" w:rsidR="00B8215E" w:rsidRPr="003C7507" w:rsidRDefault="00B8215E" w:rsidP="00B8215E">
      <w:pPr>
        <w:jc w:val="both"/>
        <w:rPr>
          <w:sz w:val="22"/>
          <w:szCs w:val="22"/>
        </w:rPr>
      </w:pPr>
    </w:p>
    <w:p w14:paraId="1046A191" w14:textId="77777777" w:rsidR="00B8215E" w:rsidRPr="003C7507" w:rsidRDefault="00B8215E" w:rsidP="00B8215E">
      <w:pPr>
        <w:jc w:val="center"/>
        <w:rPr>
          <w:b/>
          <w:sz w:val="22"/>
          <w:szCs w:val="22"/>
        </w:rPr>
      </w:pPr>
      <w:r w:rsidRPr="003C7507">
        <w:rPr>
          <w:b/>
          <w:sz w:val="22"/>
          <w:szCs w:val="22"/>
        </w:rPr>
        <w:t>KONČNI DOLOČBI</w:t>
      </w:r>
    </w:p>
    <w:p w14:paraId="00B0EA2F" w14:textId="77777777" w:rsidR="00B8215E" w:rsidRPr="003C7507" w:rsidRDefault="00B8215E" w:rsidP="00B8215E">
      <w:pPr>
        <w:rPr>
          <w:b/>
          <w:sz w:val="22"/>
          <w:szCs w:val="22"/>
        </w:rPr>
      </w:pPr>
    </w:p>
    <w:p w14:paraId="1E14AA86" w14:textId="77777777" w:rsidR="00B8215E" w:rsidRPr="003C7507" w:rsidRDefault="00B8215E" w:rsidP="00B8215E">
      <w:pPr>
        <w:jc w:val="center"/>
        <w:rPr>
          <w:b/>
          <w:sz w:val="22"/>
          <w:szCs w:val="22"/>
        </w:rPr>
      </w:pPr>
      <w:r w:rsidRPr="003C7507">
        <w:rPr>
          <w:b/>
          <w:sz w:val="22"/>
          <w:szCs w:val="22"/>
        </w:rPr>
        <w:t>5. člen</w:t>
      </w:r>
    </w:p>
    <w:p w14:paraId="19DE98EC" w14:textId="77777777" w:rsidR="00B8215E" w:rsidRPr="003C7507" w:rsidRDefault="00B8215E" w:rsidP="00B8215E">
      <w:pPr>
        <w:jc w:val="both"/>
        <w:rPr>
          <w:sz w:val="22"/>
          <w:szCs w:val="22"/>
        </w:rPr>
      </w:pPr>
    </w:p>
    <w:p w14:paraId="0B9D443B" w14:textId="77777777" w:rsidR="00B8215E" w:rsidRPr="003C7507" w:rsidRDefault="00B8215E" w:rsidP="00B8215E">
      <w:pPr>
        <w:jc w:val="both"/>
        <w:rPr>
          <w:sz w:val="22"/>
          <w:szCs w:val="22"/>
        </w:rPr>
      </w:pPr>
      <w:r w:rsidRPr="003C7507">
        <w:rPr>
          <w:sz w:val="22"/>
          <w:szCs w:val="22"/>
        </w:rPr>
        <w:t>Z dnem uveljavitve te odredbe preneha veljati Odredba o določitvi javnih parkirnih površin, kjer se plačuje parkirnina (Uradni list RS, št. 9/18, 26/19, 58/19, 90/20, 173/20, 58/21, 184/21, 38/22, 96/22, 61/23 in 108/24).</w:t>
      </w:r>
    </w:p>
    <w:p w14:paraId="2B4F46E4" w14:textId="77777777" w:rsidR="00B8215E" w:rsidRPr="003C7507" w:rsidRDefault="00B8215E" w:rsidP="00B8215E">
      <w:pPr>
        <w:jc w:val="both"/>
        <w:rPr>
          <w:sz w:val="22"/>
          <w:szCs w:val="22"/>
        </w:rPr>
      </w:pPr>
    </w:p>
    <w:p w14:paraId="1B5F648C" w14:textId="77777777" w:rsidR="00B8215E" w:rsidRPr="003C7507" w:rsidRDefault="00B8215E" w:rsidP="00B8215E">
      <w:pPr>
        <w:jc w:val="center"/>
        <w:rPr>
          <w:b/>
          <w:sz w:val="22"/>
          <w:szCs w:val="22"/>
        </w:rPr>
      </w:pPr>
      <w:r w:rsidRPr="003C7507">
        <w:rPr>
          <w:b/>
          <w:sz w:val="22"/>
          <w:szCs w:val="22"/>
        </w:rPr>
        <w:t>6. člen</w:t>
      </w:r>
    </w:p>
    <w:p w14:paraId="35A1042C" w14:textId="77777777" w:rsidR="00B8215E" w:rsidRPr="003C7507" w:rsidRDefault="00B8215E" w:rsidP="00B8215E">
      <w:pPr>
        <w:jc w:val="both"/>
        <w:rPr>
          <w:sz w:val="22"/>
          <w:szCs w:val="22"/>
        </w:rPr>
      </w:pPr>
    </w:p>
    <w:p w14:paraId="7D29DBBE" w14:textId="77777777" w:rsidR="00B8215E" w:rsidRPr="003C7507" w:rsidRDefault="00B8215E" w:rsidP="00B8215E">
      <w:pPr>
        <w:jc w:val="both"/>
        <w:rPr>
          <w:sz w:val="22"/>
          <w:szCs w:val="22"/>
        </w:rPr>
      </w:pPr>
      <w:r w:rsidRPr="003C7507">
        <w:rPr>
          <w:sz w:val="22"/>
          <w:szCs w:val="22"/>
        </w:rPr>
        <w:t>Ta odredba se objavi v Uradnem listu Republike Slovenije in začne veljati 12. januarja 2026.</w:t>
      </w:r>
    </w:p>
    <w:p w14:paraId="49E002C1" w14:textId="77777777" w:rsidR="00B8215E" w:rsidRPr="003C7507" w:rsidRDefault="00B8215E" w:rsidP="00B8215E">
      <w:pPr>
        <w:jc w:val="both"/>
        <w:rPr>
          <w:sz w:val="22"/>
          <w:szCs w:val="22"/>
        </w:rPr>
      </w:pPr>
    </w:p>
    <w:p w14:paraId="12C08CB2" w14:textId="77777777" w:rsidR="00F63C5B" w:rsidRPr="00387774" w:rsidRDefault="00F63C5B" w:rsidP="00F63C5B"/>
    <w:p w14:paraId="7FE23252" w14:textId="7F2E2708" w:rsidR="007548E2" w:rsidRPr="00387774" w:rsidRDefault="007548E2" w:rsidP="007548E2">
      <w:pPr>
        <w:tabs>
          <w:tab w:val="left" w:pos="2500"/>
        </w:tabs>
        <w:jc w:val="both"/>
        <w:rPr>
          <w:b/>
          <w:sz w:val="22"/>
          <w:szCs w:val="22"/>
        </w:rPr>
      </w:pPr>
      <w:r w:rsidRPr="00387774">
        <w:rPr>
          <w:b/>
          <w:sz w:val="22"/>
          <w:szCs w:val="22"/>
        </w:rPr>
        <w:t xml:space="preserve">Odredba o dopolnitvah Odredbe o določitvi javnih parkirnih površin, kjer se plačuje parkirnina </w:t>
      </w:r>
      <w:r w:rsidR="00B8215E" w:rsidRPr="00387774">
        <w:rPr>
          <w:b/>
          <w:sz w:val="22"/>
          <w:szCs w:val="22"/>
        </w:rPr>
        <w:t xml:space="preserve">v Mestni občini Ljubljana </w:t>
      </w:r>
      <w:r w:rsidRPr="00387774">
        <w:rPr>
          <w:b/>
          <w:sz w:val="22"/>
          <w:szCs w:val="22"/>
        </w:rPr>
        <w:t xml:space="preserve">(Uradni list RS, </w:t>
      </w:r>
      <w:r w:rsidR="00B8215E" w:rsidRPr="00387774">
        <w:rPr>
          <w:b/>
          <w:sz w:val="22"/>
          <w:szCs w:val="22"/>
        </w:rPr>
        <w:t xml:space="preserve">št. </w:t>
      </w:r>
      <w:r w:rsidR="00B8215E" w:rsidRPr="00387774">
        <w:rPr>
          <w:b/>
          <w:sz w:val="22"/>
          <w:szCs w:val="22"/>
        </w:rPr>
        <w:softHyphen/>
      </w:r>
      <w:r w:rsidR="00B8215E" w:rsidRPr="00387774">
        <w:rPr>
          <w:b/>
          <w:sz w:val="22"/>
          <w:szCs w:val="22"/>
        </w:rPr>
        <w:softHyphen/>
      </w:r>
      <w:r w:rsidR="00B8215E" w:rsidRPr="00387774">
        <w:rPr>
          <w:b/>
          <w:sz w:val="22"/>
          <w:szCs w:val="22"/>
        </w:rPr>
        <w:softHyphen/>
      </w:r>
      <w:r w:rsidR="00B8215E" w:rsidRPr="00387774">
        <w:rPr>
          <w:b/>
          <w:sz w:val="22"/>
          <w:szCs w:val="22"/>
        </w:rPr>
        <w:softHyphen/>
      </w:r>
      <w:r w:rsidR="00387774" w:rsidRPr="00387774">
        <w:rPr>
          <w:b/>
          <w:sz w:val="22"/>
          <w:szCs w:val="22"/>
        </w:rPr>
        <w:t>1664</w:t>
      </w:r>
      <w:r w:rsidR="00B8215E" w:rsidRPr="00387774">
        <w:rPr>
          <w:b/>
          <w:sz w:val="22"/>
          <w:szCs w:val="22"/>
        </w:rPr>
        <w:t>/26</w:t>
      </w:r>
      <w:r w:rsidRPr="00387774">
        <w:rPr>
          <w:b/>
          <w:sz w:val="22"/>
          <w:szCs w:val="22"/>
        </w:rPr>
        <w:t>) vsebuje naslednjo končno določbo:</w:t>
      </w:r>
    </w:p>
    <w:p w14:paraId="23B173B2" w14:textId="77777777" w:rsidR="007548E2" w:rsidRPr="00387774" w:rsidRDefault="007548E2" w:rsidP="00387774">
      <w:pPr>
        <w:pStyle w:val="podpisime"/>
      </w:pPr>
    </w:p>
    <w:p w14:paraId="69B02989" w14:textId="77777777" w:rsidR="007548E2" w:rsidRPr="00387774" w:rsidRDefault="007548E2" w:rsidP="00387774">
      <w:pPr>
        <w:pStyle w:val="podpisime"/>
      </w:pPr>
    </w:p>
    <w:p w14:paraId="26365D9D" w14:textId="77777777" w:rsidR="007548E2" w:rsidRPr="00387774" w:rsidRDefault="007548E2" w:rsidP="007548E2">
      <w:pPr>
        <w:jc w:val="center"/>
        <w:rPr>
          <w:b/>
          <w:sz w:val="22"/>
          <w:szCs w:val="22"/>
        </w:rPr>
      </w:pPr>
      <w:r w:rsidRPr="00387774">
        <w:rPr>
          <w:b/>
          <w:sz w:val="22"/>
          <w:szCs w:val="22"/>
        </w:rPr>
        <w:t>»KONČNA DOLOČBA</w:t>
      </w:r>
    </w:p>
    <w:p w14:paraId="616825CA" w14:textId="392A67C5" w:rsidR="007548E2" w:rsidRPr="00387774" w:rsidRDefault="007548E2" w:rsidP="007548E2">
      <w:pPr>
        <w:rPr>
          <w:b/>
          <w:sz w:val="22"/>
          <w:szCs w:val="22"/>
        </w:rPr>
      </w:pPr>
    </w:p>
    <w:p w14:paraId="737EAAE5" w14:textId="6D3107DF" w:rsidR="007548E2" w:rsidRPr="00387774" w:rsidRDefault="00445B3D" w:rsidP="007548E2">
      <w:pPr>
        <w:jc w:val="center"/>
        <w:rPr>
          <w:b/>
          <w:sz w:val="22"/>
          <w:szCs w:val="22"/>
        </w:rPr>
      </w:pPr>
      <w:r w:rsidRPr="00387774">
        <w:rPr>
          <w:b/>
          <w:sz w:val="22"/>
          <w:szCs w:val="22"/>
        </w:rPr>
        <w:t>2</w:t>
      </w:r>
      <w:r w:rsidR="007548E2" w:rsidRPr="00387774">
        <w:rPr>
          <w:b/>
          <w:sz w:val="22"/>
          <w:szCs w:val="22"/>
        </w:rPr>
        <w:t>. člen</w:t>
      </w:r>
    </w:p>
    <w:p w14:paraId="5D6EFE56" w14:textId="77777777" w:rsidR="007548E2" w:rsidRPr="00387774" w:rsidRDefault="007548E2" w:rsidP="007548E2">
      <w:pPr>
        <w:jc w:val="both"/>
        <w:rPr>
          <w:sz w:val="22"/>
          <w:szCs w:val="22"/>
        </w:rPr>
      </w:pPr>
    </w:p>
    <w:p w14:paraId="06201FDC" w14:textId="77777777" w:rsidR="007548E2" w:rsidRPr="00387774" w:rsidRDefault="007548E2" w:rsidP="007548E2">
      <w:pPr>
        <w:tabs>
          <w:tab w:val="left" w:pos="2500"/>
        </w:tabs>
        <w:jc w:val="both"/>
        <w:rPr>
          <w:sz w:val="22"/>
          <w:szCs w:val="22"/>
        </w:rPr>
      </w:pPr>
      <w:r w:rsidRPr="00387774">
        <w:rPr>
          <w:sz w:val="22"/>
          <w:szCs w:val="22"/>
        </w:rPr>
        <w:t>Ta odredba začne veljati petnajsti dan po objavi v Uradnem listu Republike Slovenije.«.</w:t>
      </w:r>
    </w:p>
    <w:p w14:paraId="1972DCA4" w14:textId="77777777" w:rsidR="00C8576A" w:rsidRPr="00387774" w:rsidRDefault="00C8576A" w:rsidP="00387774">
      <w:pPr>
        <w:pStyle w:val="podpisime"/>
      </w:pPr>
    </w:p>
    <w:sectPr w:rsidR="00C8576A" w:rsidRPr="00387774" w:rsidSect="007548E2">
      <w:footerReference w:type="default" r:id="rId7"/>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1DAFC" w14:textId="77777777" w:rsidR="00B8215E" w:rsidRDefault="00B8215E" w:rsidP="002E336C">
      <w:r>
        <w:separator/>
      </w:r>
    </w:p>
  </w:endnote>
  <w:endnote w:type="continuationSeparator" w:id="0">
    <w:p w14:paraId="6F77DBC8" w14:textId="77777777" w:rsidR="00B8215E" w:rsidRDefault="00B8215E" w:rsidP="002E3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NewRomanPSMT">
    <w:altName w:val="Times New Roman"/>
    <w:panose1 w:val="00000000000000000000"/>
    <w:charset w:val="00"/>
    <w:family w:val="roman"/>
    <w:notTrueType/>
    <w:pitch w:val="default"/>
    <w:sig w:usb0="00000007"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715308"/>
      <w:docPartObj>
        <w:docPartGallery w:val="Page Numbers (Bottom of Page)"/>
        <w:docPartUnique/>
      </w:docPartObj>
    </w:sdtPr>
    <w:sdtEndPr/>
    <w:sdtContent>
      <w:p w14:paraId="4021E327" w14:textId="63B5BE68" w:rsidR="00B8215E" w:rsidRDefault="00B8215E">
        <w:pPr>
          <w:pStyle w:val="Noga"/>
          <w:jc w:val="center"/>
        </w:pPr>
        <w:r>
          <w:fldChar w:fldCharType="begin"/>
        </w:r>
        <w:r>
          <w:instrText>PAGE   \* MERGEFORMAT</w:instrText>
        </w:r>
        <w:r>
          <w:fldChar w:fldCharType="separate"/>
        </w:r>
        <w:r w:rsidR="00E850CE">
          <w:rPr>
            <w:noProof/>
          </w:rPr>
          <w:t>9</w:t>
        </w:r>
        <w:r>
          <w:fldChar w:fldCharType="end"/>
        </w:r>
      </w:p>
    </w:sdtContent>
  </w:sdt>
  <w:p w14:paraId="6F1430B9" w14:textId="77777777" w:rsidR="00B8215E" w:rsidRDefault="00B8215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2B0F4" w14:textId="77777777" w:rsidR="00B8215E" w:rsidRDefault="00B8215E" w:rsidP="002E336C">
      <w:r>
        <w:separator/>
      </w:r>
    </w:p>
  </w:footnote>
  <w:footnote w:type="continuationSeparator" w:id="0">
    <w:p w14:paraId="1358F04A" w14:textId="77777777" w:rsidR="00B8215E" w:rsidRDefault="00B8215E" w:rsidP="002E33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169F6"/>
    <w:multiLevelType w:val="hybridMultilevel"/>
    <w:tmpl w:val="68226AF2"/>
    <w:lvl w:ilvl="0" w:tplc="ECFE6920">
      <w:start w:val="1"/>
      <w:numFmt w:val="bullet"/>
      <w:lvlText w:val="-"/>
      <w:lvlJc w:val="left"/>
      <w:pPr>
        <w:ind w:left="720" w:hanging="360"/>
      </w:pPr>
      <w:rPr>
        <w:rFonts w:ascii="TimesNewRomanPSMT" w:eastAsiaTheme="minorHAnsi" w:hAnsi="TimesNewRomanPSMT" w:cs="TimesNewRomanPSM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11042F4"/>
    <w:multiLevelType w:val="hybridMultilevel"/>
    <w:tmpl w:val="FCBC60AA"/>
    <w:lvl w:ilvl="0" w:tplc="A088F8B2">
      <w:start w:val="4"/>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89424AB"/>
    <w:multiLevelType w:val="hybridMultilevel"/>
    <w:tmpl w:val="DAF0B10E"/>
    <w:lvl w:ilvl="0" w:tplc="0424000F">
      <w:start w:val="1"/>
      <w:numFmt w:val="decimal"/>
      <w:lvlText w:val="%1."/>
      <w:lvlJc w:val="left"/>
      <w:pPr>
        <w:ind w:left="1800" w:hanging="360"/>
      </w:p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3" w15:restartNumberingAfterBreak="0">
    <w:nsid w:val="25E219F5"/>
    <w:multiLevelType w:val="hybridMultilevel"/>
    <w:tmpl w:val="87182652"/>
    <w:lvl w:ilvl="0" w:tplc="66462778">
      <w:start w:val="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E5B135B"/>
    <w:multiLevelType w:val="hybridMultilevel"/>
    <w:tmpl w:val="21D40AFA"/>
    <w:lvl w:ilvl="0" w:tplc="39D63712">
      <w:start w:val="1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pStyle w:val="Naslov4"/>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1013482"/>
    <w:multiLevelType w:val="hybridMultilevel"/>
    <w:tmpl w:val="63FE62A6"/>
    <w:lvl w:ilvl="0" w:tplc="EF927A9E">
      <w:start w:val="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1A2451C"/>
    <w:multiLevelType w:val="multilevel"/>
    <w:tmpl w:val="97760B1E"/>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29416CF"/>
    <w:multiLevelType w:val="hybridMultilevel"/>
    <w:tmpl w:val="333E1D04"/>
    <w:lvl w:ilvl="0" w:tplc="BC3E05EA">
      <w:start w:val="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17D16C0"/>
    <w:multiLevelType w:val="hybridMultilevel"/>
    <w:tmpl w:val="CF0C73C6"/>
    <w:lvl w:ilvl="0" w:tplc="CEF40D5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44FD707D"/>
    <w:multiLevelType w:val="hybridMultilevel"/>
    <w:tmpl w:val="15C8F238"/>
    <w:lvl w:ilvl="0" w:tplc="D2D26A44">
      <w:start w:val="1"/>
      <w:numFmt w:val="decimal"/>
      <w:lvlText w:val="%1. člen"/>
      <w:lvlJc w:val="center"/>
      <w:pPr>
        <w:ind w:left="720" w:hanging="360"/>
      </w:pPr>
      <w:rPr>
        <w:rFonts w:ascii="Times New Roman" w:hAnsi="Times New Roman" w:cs="Times New Roman" w:hint="default"/>
        <w:b w:val="0"/>
        <w:i w:val="0"/>
        <w:caps w:val="0"/>
        <w:strike w:val="0"/>
        <w:dstrike w:val="0"/>
        <w:vanish w:val="0"/>
        <w:color w:val="000000"/>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5081992"/>
    <w:multiLevelType w:val="hybridMultilevel"/>
    <w:tmpl w:val="386E5240"/>
    <w:lvl w:ilvl="0" w:tplc="E26E5584">
      <w:start w:val="3"/>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662542A"/>
    <w:multiLevelType w:val="hybridMultilevel"/>
    <w:tmpl w:val="FC60AF36"/>
    <w:lvl w:ilvl="0" w:tplc="1E4A6270">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4BB6371"/>
    <w:multiLevelType w:val="hybridMultilevel"/>
    <w:tmpl w:val="4E1E4B84"/>
    <w:lvl w:ilvl="0" w:tplc="FFFFFFFF">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BC013B0"/>
    <w:multiLevelType w:val="hybridMultilevel"/>
    <w:tmpl w:val="15C8F238"/>
    <w:lvl w:ilvl="0" w:tplc="D2D26A44">
      <w:start w:val="1"/>
      <w:numFmt w:val="decimal"/>
      <w:lvlText w:val="%1. člen"/>
      <w:lvlJc w:val="center"/>
      <w:pPr>
        <w:ind w:left="720" w:hanging="360"/>
      </w:pPr>
      <w:rPr>
        <w:rFonts w:ascii="Times New Roman" w:hAnsi="Times New Roman" w:cs="Times New Roman" w:hint="default"/>
        <w:b w:val="0"/>
        <w:i w:val="0"/>
        <w:caps w:val="0"/>
        <w:strike w:val="0"/>
        <w:dstrike w:val="0"/>
        <w:vanish w:val="0"/>
        <w:color w:val="000000"/>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5E0D5081"/>
    <w:multiLevelType w:val="hybridMultilevel"/>
    <w:tmpl w:val="FFFFFFFF"/>
    <w:lvl w:ilvl="0" w:tplc="4FC0F11C">
      <w:start w:val="20"/>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E515D8E"/>
    <w:multiLevelType w:val="hybridMultilevel"/>
    <w:tmpl w:val="E8FC9CF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7A195725"/>
    <w:multiLevelType w:val="hybridMultilevel"/>
    <w:tmpl w:val="D07A8D8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7B52402C"/>
    <w:multiLevelType w:val="hybridMultilevel"/>
    <w:tmpl w:val="E714A02C"/>
    <w:lvl w:ilvl="0" w:tplc="FFFFFFFF">
      <w:start w:val="1"/>
      <w:numFmt w:val="bullet"/>
      <w:pStyle w:val="Natevanje"/>
      <w:lvlText w:val=""/>
      <w:lvlJc w:val="left"/>
      <w:pPr>
        <w:tabs>
          <w:tab w:val="num" w:pos="786"/>
        </w:tabs>
        <w:ind w:left="786"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15:restartNumberingAfterBreak="0">
    <w:nsid w:val="7EEC08B3"/>
    <w:multiLevelType w:val="hybridMultilevel"/>
    <w:tmpl w:val="21B80E6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381440732">
    <w:abstractNumId w:val="15"/>
  </w:num>
  <w:num w:numId="2" w16cid:durableId="1335767351">
    <w:abstractNumId w:val="1"/>
  </w:num>
  <w:num w:numId="3" w16cid:durableId="48713507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7270130">
    <w:abstractNumId w:val="0"/>
  </w:num>
  <w:num w:numId="5" w16cid:durableId="1554924861">
    <w:abstractNumId w:val="4"/>
  </w:num>
  <w:num w:numId="6" w16cid:durableId="1208369381">
    <w:abstractNumId w:val="2"/>
  </w:num>
  <w:num w:numId="7" w16cid:durableId="154616949">
    <w:abstractNumId w:val="6"/>
  </w:num>
  <w:num w:numId="8" w16cid:durableId="2023126913">
    <w:abstractNumId w:val="8"/>
  </w:num>
  <w:num w:numId="9" w16cid:durableId="2549472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5838630">
    <w:abstractNumId w:val="9"/>
  </w:num>
  <w:num w:numId="11" w16cid:durableId="1560478531">
    <w:abstractNumId w:val="12"/>
  </w:num>
  <w:num w:numId="12" w16cid:durableId="2104261923">
    <w:abstractNumId w:val="11"/>
  </w:num>
  <w:num w:numId="13" w16cid:durableId="1552572278">
    <w:abstractNumId w:val="16"/>
  </w:num>
  <w:num w:numId="14" w16cid:durableId="2126267883">
    <w:abstractNumId w:val="10"/>
  </w:num>
  <w:num w:numId="15" w16cid:durableId="383915541">
    <w:abstractNumId w:val="3"/>
  </w:num>
  <w:num w:numId="16" w16cid:durableId="31853172">
    <w:abstractNumId w:val="7"/>
  </w:num>
  <w:num w:numId="17" w16cid:durableId="762338782">
    <w:abstractNumId w:val="5"/>
  </w:num>
  <w:num w:numId="18" w16cid:durableId="719205911">
    <w:abstractNumId w:val="18"/>
  </w:num>
  <w:num w:numId="19" w16cid:durableId="5022040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76A"/>
    <w:rsid w:val="000B0AA3"/>
    <w:rsid w:val="000C32A1"/>
    <w:rsid w:val="000E2DBD"/>
    <w:rsid w:val="00141C3D"/>
    <w:rsid w:val="001543AB"/>
    <w:rsid w:val="00156723"/>
    <w:rsid w:val="00185DF6"/>
    <w:rsid w:val="001D4DED"/>
    <w:rsid w:val="0020038B"/>
    <w:rsid w:val="00233E6B"/>
    <w:rsid w:val="00272D55"/>
    <w:rsid w:val="0028619A"/>
    <w:rsid w:val="002B210D"/>
    <w:rsid w:val="002C016E"/>
    <w:rsid w:val="002C5829"/>
    <w:rsid w:val="002C65FD"/>
    <w:rsid w:val="002C67B0"/>
    <w:rsid w:val="002E336C"/>
    <w:rsid w:val="0036791B"/>
    <w:rsid w:val="00387774"/>
    <w:rsid w:val="003A7218"/>
    <w:rsid w:val="003C7507"/>
    <w:rsid w:val="003F4AB1"/>
    <w:rsid w:val="00445B3D"/>
    <w:rsid w:val="0046411D"/>
    <w:rsid w:val="004822F0"/>
    <w:rsid w:val="00494F19"/>
    <w:rsid w:val="0052676D"/>
    <w:rsid w:val="005370F9"/>
    <w:rsid w:val="005A38BC"/>
    <w:rsid w:val="005A6275"/>
    <w:rsid w:val="005B519F"/>
    <w:rsid w:val="00657AC8"/>
    <w:rsid w:val="00681733"/>
    <w:rsid w:val="006B0A9C"/>
    <w:rsid w:val="006C1EA2"/>
    <w:rsid w:val="006D6619"/>
    <w:rsid w:val="0070776F"/>
    <w:rsid w:val="00716A56"/>
    <w:rsid w:val="007548E2"/>
    <w:rsid w:val="0077542F"/>
    <w:rsid w:val="007E792A"/>
    <w:rsid w:val="007F5D20"/>
    <w:rsid w:val="007F6232"/>
    <w:rsid w:val="008C1674"/>
    <w:rsid w:val="008D796F"/>
    <w:rsid w:val="009D089D"/>
    <w:rsid w:val="00A0559B"/>
    <w:rsid w:val="00A15A62"/>
    <w:rsid w:val="00A40939"/>
    <w:rsid w:val="00A42C13"/>
    <w:rsid w:val="00A442BA"/>
    <w:rsid w:val="00AA6AAB"/>
    <w:rsid w:val="00AB607C"/>
    <w:rsid w:val="00AC42C9"/>
    <w:rsid w:val="00AE01EF"/>
    <w:rsid w:val="00AE06E6"/>
    <w:rsid w:val="00B36CA1"/>
    <w:rsid w:val="00B523D5"/>
    <w:rsid w:val="00B8215E"/>
    <w:rsid w:val="00BA1C89"/>
    <w:rsid w:val="00C377A5"/>
    <w:rsid w:val="00C4630E"/>
    <w:rsid w:val="00C8576A"/>
    <w:rsid w:val="00CB1DE4"/>
    <w:rsid w:val="00D865DE"/>
    <w:rsid w:val="00DF3B0D"/>
    <w:rsid w:val="00E608DF"/>
    <w:rsid w:val="00E61D5C"/>
    <w:rsid w:val="00E707CA"/>
    <w:rsid w:val="00E850CE"/>
    <w:rsid w:val="00EC341F"/>
    <w:rsid w:val="00ED4A92"/>
    <w:rsid w:val="00F63C5B"/>
    <w:rsid w:val="00F9367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33173"/>
  <w15:chartTrackingRefBased/>
  <w15:docId w15:val="{2AE4407C-4A52-4FEC-B64C-CBAC29C99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8576A"/>
    <w:pPr>
      <w:spacing w:after="0" w:line="240" w:lineRule="auto"/>
    </w:pPr>
    <w:rPr>
      <w:rFonts w:ascii="Times New Roman" w:eastAsia="Times New Roman" w:hAnsi="Times New Roman" w:cs="Times New Roman"/>
      <w:sz w:val="20"/>
      <w:szCs w:val="20"/>
      <w:lang w:eastAsia="sl-SI"/>
    </w:rPr>
  </w:style>
  <w:style w:type="paragraph" w:styleId="Naslov2">
    <w:name w:val="heading 2"/>
    <w:basedOn w:val="Navaden"/>
    <w:next w:val="Navaden"/>
    <w:link w:val="Naslov2Znak"/>
    <w:uiPriority w:val="9"/>
    <w:semiHidden/>
    <w:unhideWhenUsed/>
    <w:qFormat/>
    <w:rsid w:val="00C8576A"/>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slov4">
    <w:name w:val="heading 4"/>
    <w:basedOn w:val="Navaden"/>
    <w:next w:val="Telobesedila"/>
    <w:link w:val="Naslov4Znak"/>
    <w:qFormat/>
    <w:rsid w:val="00C8576A"/>
    <w:pPr>
      <w:keepNext/>
      <w:numPr>
        <w:ilvl w:val="3"/>
        <w:numId w:val="5"/>
      </w:numPr>
      <w:suppressAutoHyphens/>
      <w:spacing w:before="240" w:after="120"/>
      <w:outlineLvl w:val="3"/>
    </w:pPr>
    <w:rPr>
      <w:rFonts w:ascii="Arial" w:eastAsia="MS Mincho" w:hAnsi="Arial" w:cs="Tahoma"/>
      <w:b/>
      <w:bCs/>
      <w:i/>
      <w:iCs/>
      <w:sz w:val="24"/>
      <w:szCs w:val="24"/>
      <w:lang w:eastAsia="ar-SA"/>
    </w:rPr>
  </w:style>
  <w:style w:type="paragraph" w:styleId="Naslov5">
    <w:name w:val="heading 5"/>
    <w:basedOn w:val="Navaden"/>
    <w:next w:val="Navaden"/>
    <w:link w:val="Naslov5Znak"/>
    <w:unhideWhenUsed/>
    <w:qFormat/>
    <w:rsid w:val="00C8576A"/>
    <w:pPr>
      <w:keepNext/>
      <w:keepLines/>
      <w:spacing w:before="200"/>
      <w:outlineLvl w:val="4"/>
    </w:pPr>
    <w:rPr>
      <w:rFonts w:asciiTheme="majorHAnsi" w:eastAsiaTheme="majorEastAsia" w:hAnsiTheme="majorHAnsi" w:cstheme="majorBidi"/>
      <w:color w:val="1F4D78" w:themeColor="accent1" w:themeShade="7F"/>
    </w:rPr>
  </w:style>
  <w:style w:type="paragraph" w:styleId="Naslov8">
    <w:name w:val="heading 8"/>
    <w:basedOn w:val="Navaden"/>
    <w:next w:val="Navaden"/>
    <w:link w:val="Naslov8Znak"/>
    <w:uiPriority w:val="99"/>
    <w:qFormat/>
    <w:rsid w:val="00C8576A"/>
    <w:pPr>
      <w:spacing w:before="240" w:after="60"/>
      <w:outlineLvl w:val="7"/>
    </w:pPr>
    <w:rPr>
      <w:i/>
      <w:iCs/>
      <w:sz w:val="24"/>
      <w:szCs w:val="24"/>
    </w:rPr>
  </w:style>
  <w:style w:type="paragraph" w:styleId="Naslov9">
    <w:name w:val="heading 9"/>
    <w:basedOn w:val="Navaden"/>
    <w:next w:val="Navaden"/>
    <w:link w:val="Naslov9Znak"/>
    <w:semiHidden/>
    <w:unhideWhenUsed/>
    <w:qFormat/>
    <w:rsid w:val="00C8576A"/>
    <w:pPr>
      <w:spacing w:before="240" w:after="60"/>
      <w:outlineLvl w:val="8"/>
    </w:pPr>
    <w:rPr>
      <w:rFonts w:ascii="Cambria" w:hAnsi="Cambria"/>
      <w:sz w:val="22"/>
      <w:szCs w:val="22"/>
      <w:lang w:val="x-none" w:eastAsia="en-US"/>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uiPriority w:val="9"/>
    <w:semiHidden/>
    <w:rsid w:val="00C8576A"/>
    <w:rPr>
      <w:rFonts w:asciiTheme="majorHAnsi" w:eastAsiaTheme="majorEastAsia" w:hAnsiTheme="majorHAnsi" w:cstheme="majorBidi"/>
      <w:b/>
      <w:bCs/>
      <w:color w:val="5B9BD5" w:themeColor="accent1"/>
      <w:sz w:val="26"/>
      <w:szCs w:val="26"/>
      <w:lang w:eastAsia="sl-SI"/>
    </w:rPr>
  </w:style>
  <w:style w:type="character" w:customStyle="1" w:styleId="Naslov4Znak">
    <w:name w:val="Naslov 4 Znak"/>
    <w:basedOn w:val="Privzetapisavaodstavka"/>
    <w:link w:val="Naslov4"/>
    <w:rsid w:val="00C8576A"/>
    <w:rPr>
      <w:rFonts w:ascii="Arial" w:eastAsia="MS Mincho" w:hAnsi="Arial" w:cs="Tahoma"/>
      <w:b/>
      <w:bCs/>
      <w:i/>
      <w:iCs/>
      <w:sz w:val="24"/>
      <w:szCs w:val="24"/>
      <w:lang w:eastAsia="ar-SA"/>
    </w:rPr>
  </w:style>
  <w:style w:type="character" w:customStyle="1" w:styleId="Naslov5Znak">
    <w:name w:val="Naslov 5 Znak"/>
    <w:basedOn w:val="Privzetapisavaodstavka"/>
    <w:link w:val="Naslov5"/>
    <w:rsid w:val="00C8576A"/>
    <w:rPr>
      <w:rFonts w:asciiTheme="majorHAnsi" w:eastAsiaTheme="majorEastAsia" w:hAnsiTheme="majorHAnsi" w:cstheme="majorBidi"/>
      <w:color w:val="1F4D78" w:themeColor="accent1" w:themeShade="7F"/>
      <w:sz w:val="20"/>
      <w:szCs w:val="20"/>
      <w:lang w:eastAsia="sl-SI"/>
    </w:rPr>
  </w:style>
  <w:style w:type="character" w:customStyle="1" w:styleId="Naslov8Znak">
    <w:name w:val="Naslov 8 Znak"/>
    <w:basedOn w:val="Privzetapisavaodstavka"/>
    <w:link w:val="Naslov8"/>
    <w:uiPriority w:val="99"/>
    <w:rsid w:val="00C8576A"/>
    <w:rPr>
      <w:rFonts w:ascii="Times New Roman" w:eastAsia="Times New Roman" w:hAnsi="Times New Roman" w:cs="Times New Roman"/>
      <w:i/>
      <w:iCs/>
      <w:sz w:val="24"/>
      <w:szCs w:val="24"/>
      <w:lang w:eastAsia="sl-SI"/>
    </w:rPr>
  </w:style>
  <w:style w:type="character" w:customStyle="1" w:styleId="Naslov9Znak">
    <w:name w:val="Naslov 9 Znak"/>
    <w:basedOn w:val="Privzetapisavaodstavka"/>
    <w:link w:val="Naslov9"/>
    <w:semiHidden/>
    <w:rsid w:val="00C8576A"/>
    <w:rPr>
      <w:rFonts w:ascii="Cambria" w:eastAsia="Times New Roman" w:hAnsi="Cambria" w:cs="Times New Roman"/>
      <w:lang w:val="x-none"/>
    </w:rPr>
  </w:style>
  <w:style w:type="paragraph" w:styleId="Telobesedila">
    <w:name w:val="Body Text"/>
    <w:basedOn w:val="Navaden"/>
    <w:link w:val="TelobesedilaZnak"/>
    <w:unhideWhenUsed/>
    <w:rsid w:val="00C8576A"/>
    <w:pPr>
      <w:spacing w:after="120"/>
    </w:pPr>
  </w:style>
  <w:style w:type="character" w:customStyle="1" w:styleId="TelobesedilaZnak">
    <w:name w:val="Telo besedila Znak"/>
    <w:basedOn w:val="Privzetapisavaodstavka"/>
    <w:link w:val="Telobesedila"/>
    <w:rsid w:val="00C8576A"/>
    <w:rPr>
      <w:rFonts w:ascii="Times New Roman" w:eastAsia="Times New Roman" w:hAnsi="Times New Roman" w:cs="Times New Roman"/>
      <w:sz w:val="20"/>
      <w:szCs w:val="20"/>
      <w:lang w:eastAsia="sl-SI"/>
    </w:rPr>
  </w:style>
  <w:style w:type="paragraph" w:styleId="Golobesedilo">
    <w:name w:val="Plain Text"/>
    <w:basedOn w:val="Navaden"/>
    <w:link w:val="GolobesediloZnak"/>
    <w:uiPriority w:val="99"/>
    <w:unhideWhenUsed/>
    <w:rsid w:val="00C8576A"/>
    <w:rPr>
      <w:rFonts w:ascii="Consolas" w:eastAsiaTheme="minorHAnsi" w:hAnsi="Consolas" w:cstheme="minorBidi"/>
      <w:sz w:val="21"/>
      <w:szCs w:val="21"/>
      <w:lang w:eastAsia="en-US"/>
    </w:rPr>
  </w:style>
  <w:style w:type="character" w:customStyle="1" w:styleId="GolobesediloZnak">
    <w:name w:val="Golo besedilo Znak"/>
    <w:basedOn w:val="Privzetapisavaodstavka"/>
    <w:link w:val="Golobesedilo"/>
    <w:uiPriority w:val="99"/>
    <w:rsid w:val="00C8576A"/>
    <w:rPr>
      <w:rFonts w:ascii="Consolas" w:hAnsi="Consolas"/>
      <w:sz w:val="21"/>
      <w:szCs w:val="21"/>
    </w:rPr>
  </w:style>
  <w:style w:type="paragraph" w:styleId="Odstavekseznama">
    <w:name w:val="List Paragraph"/>
    <w:basedOn w:val="Navaden"/>
    <w:uiPriority w:val="34"/>
    <w:qFormat/>
    <w:rsid w:val="00C8576A"/>
    <w:pPr>
      <w:ind w:left="708"/>
    </w:pPr>
  </w:style>
  <w:style w:type="character" w:customStyle="1" w:styleId="besediloZnak">
    <w:name w:val="besedilo Znak"/>
    <w:basedOn w:val="Privzetapisavaodstavka"/>
    <w:link w:val="besedilo"/>
    <w:locked/>
    <w:rsid w:val="00C8576A"/>
    <w:rPr>
      <w:rFonts w:ascii="Arial" w:hAnsi="Arial" w:cs="Arial"/>
      <w:sz w:val="24"/>
      <w:szCs w:val="24"/>
    </w:rPr>
  </w:style>
  <w:style w:type="paragraph" w:customStyle="1" w:styleId="besedilo">
    <w:name w:val="besedilo"/>
    <w:basedOn w:val="Telobesedila"/>
    <w:link w:val="besediloZnak"/>
    <w:rsid w:val="00C8576A"/>
    <w:pPr>
      <w:spacing w:after="0"/>
      <w:jc w:val="both"/>
    </w:pPr>
    <w:rPr>
      <w:rFonts w:ascii="Arial" w:eastAsiaTheme="minorHAnsi" w:hAnsi="Arial" w:cs="Arial"/>
      <w:sz w:val="24"/>
      <w:szCs w:val="24"/>
      <w:lang w:eastAsia="en-US"/>
    </w:rPr>
  </w:style>
  <w:style w:type="paragraph" w:styleId="Besedilooblaka">
    <w:name w:val="Balloon Text"/>
    <w:basedOn w:val="Navaden"/>
    <w:link w:val="BesedilooblakaZnak"/>
    <w:uiPriority w:val="99"/>
    <w:unhideWhenUsed/>
    <w:rsid w:val="00C8576A"/>
    <w:rPr>
      <w:rFonts w:ascii="Tahoma" w:hAnsi="Tahoma" w:cs="Tahoma"/>
      <w:sz w:val="16"/>
      <w:szCs w:val="16"/>
    </w:rPr>
  </w:style>
  <w:style w:type="character" w:customStyle="1" w:styleId="BesedilooblakaZnak">
    <w:name w:val="Besedilo oblačka Znak"/>
    <w:basedOn w:val="Privzetapisavaodstavka"/>
    <w:link w:val="Besedilooblaka"/>
    <w:uiPriority w:val="99"/>
    <w:rsid w:val="00C8576A"/>
    <w:rPr>
      <w:rFonts w:ascii="Tahoma" w:eastAsia="Times New Roman" w:hAnsi="Tahoma" w:cs="Tahoma"/>
      <w:sz w:val="16"/>
      <w:szCs w:val="16"/>
      <w:lang w:eastAsia="sl-SI"/>
    </w:rPr>
  </w:style>
  <w:style w:type="paragraph" w:customStyle="1" w:styleId="podpisnaziv">
    <w:name w:val="podpis_naziv"/>
    <w:basedOn w:val="besedilo"/>
    <w:autoRedefine/>
    <w:rsid w:val="00C8576A"/>
    <w:pPr>
      <w:tabs>
        <w:tab w:val="left" w:pos="1170"/>
      </w:tabs>
      <w:jc w:val="left"/>
    </w:pPr>
    <w:rPr>
      <w:rFonts w:ascii="Times New Roman" w:eastAsia="Times New Roman" w:hAnsi="Times New Roman" w:cs="Times New Roman"/>
      <w:sz w:val="22"/>
      <w:szCs w:val="22"/>
    </w:rPr>
  </w:style>
  <w:style w:type="paragraph" w:customStyle="1" w:styleId="podpisime">
    <w:name w:val="podpis_ime"/>
    <w:basedOn w:val="besedilo"/>
    <w:autoRedefine/>
    <w:rsid w:val="00387774"/>
    <w:pPr>
      <w:widowControl w:val="0"/>
      <w:tabs>
        <w:tab w:val="left" w:pos="1170"/>
      </w:tabs>
      <w:autoSpaceDE w:val="0"/>
      <w:autoSpaceDN w:val="0"/>
      <w:adjustRightInd w:val="0"/>
      <w:jc w:val="center"/>
      <w:textAlignment w:val="center"/>
    </w:pPr>
    <w:rPr>
      <w:rFonts w:ascii="Times New Roman" w:eastAsia="Times New Roman" w:hAnsi="Times New Roman" w:cs="Times New Roman"/>
      <w:bCs/>
      <w:i/>
      <w:sz w:val="22"/>
      <w:szCs w:val="22"/>
    </w:rPr>
  </w:style>
  <w:style w:type="paragraph" w:customStyle="1" w:styleId="besediloposevno">
    <w:name w:val="besedilo_posevno"/>
    <w:basedOn w:val="besedilo"/>
    <w:rsid w:val="00C8576A"/>
    <w:pPr>
      <w:tabs>
        <w:tab w:val="left" w:pos="1170"/>
      </w:tabs>
      <w:ind w:left="1123"/>
    </w:pPr>
    <w:rPr>
      <w:rFonts w:ascii="Times New Roman" w:eastAsia="Times New Roman" w:hAnsi="Times New Roman" w:cs="Times New Roman"/>
      <w:b/>
      <w:i/>
      <w:sz w:val="22"/>
      <w:szCs w:val="22"/>
    </w:rPr>
  </w:style>
  <w:style w:type="character" w:styleId="Hiperpovezava">
    <w:name w:val="Hyperlink"/>
    <w:basedOn w:val="Privzetapisavaodstavka"/>
    <w:rsid w:val="00C8576A"/>
    <w:rPr>
      <w:color w:val="2273A3"/>
      <w:u w:val="single"/>
    </w:rPr>
  </w:style>
  <w:style w:type="paragraph" w:styleId="Noga">
    <w:name w:val="footer"/>
    <w:basedOn w:val="Navaden"/>
    <w:link w:val="NogaZnak"/>
    <w:uiPriority w:val="99"/>
    <w:rsid w:val="00C8576A"/>
    <w:pPr>
      <w:tabs>
        <w:tab w:val="center" w:pos="4536"/>
        <w:tab w:val="right" w:pos="9072"/>
      </w:tabs>
    </w:pPr>
  </w:style>
  <w:style w:type="character" w:customStyle="1" w:styleId="NogaZnak">
    <w:name w:val="Noga Znak"/>
    <w:basedOn w:val="Privzetapisavaodstavka"/>
    <w:link w:val="Noga"/>
    <w:uiPriority w:val="99"/>
    <w:rsid w:val="00C8576A"/>
    <w:rPr>
      <w:rFonts w:ascii="Times New Roman" w:eastAsia="Times New Roman" w:hAnsi="Times New Roman" w:cs="Times New Roman"/>
      <w:sz w:val="20"/>
      <w:szCs w:val="20"/>
      <w:lang w:eastAsia="sl-SI"/>
    </w:rPr>
  </w:style>
  <w:style w:type="character" w:styleId="tevilkastrani">
    <w:name w:val="page number"/>
    <w:basedOn w:val="Privzetapisavaodstavka"/>
    <w:rsid w:val="00C8576A"/>
  </w:style>
  <w:style w:type="paragraph" w:styleId="Telobesedila-zamik">
    <w:name w:val="Body Text Indent"/>
    <w:basedOn w:val="Navaden"/>
    <w:link w:val="Telobesedila-zamikZnak"/>
    <w:uiPriority w:val="99"/>
    <w:rsid w:val="00C8576A"/>
    <w:pPr>
      <w:spacing w:after="120"/>
      <w:ind w:left="283"/>
    </w:pPr>
  </w:style>
  <w:style w:type="character" w:customStyle="1" w:styleId="Telobesedila-zamikZnak">
    <w:name w:val="Telo besedila - zamik Znak"/>
    <w:basedOn w:val="Privzetapisavaodstavka"/>
    <w:link w:val="Telobesedila-zamik"/>
    <w:uiPriority w:val="99"/>
    <w:rsid w:val="00C8576A"/>
    <w:rPr>
      <w:rFonts w:ascii="Times New Roman" w:eastAsia="Times New Roman" w:hAnsi="Times New Roman" w:cs="Times New Roman"/>
      <w:sz w:val="20"/>
      <w:szCs w:val="20"/>
      <w:lang w:eastAsia="sl-SI"/>
    </w:rPr>
  </w:style>
  <w:style w:type="paragraph" w:customStyle="1" w:styleId="p">
    <w:name w:val="p"/>
    <w:basedOn w:val="Navaden"/>
    <w:uiPriority w:val="99"/>
    <w:rsid w:val="00C8576A"/>
    <w:pPr>
      <w:spacing w:before="80" w:after="20"/>
      <w:ind w:left="20" w:right="20" w:firstLine="240"/>
      <w:jc w:val="both"/>
    </w:pPr>
    <w:rPr>
      <w:rFonts w:ascii="Arial" w:hAnsi="Arial" w:cs="Arial"/>
      <w:color w:val="222222"/>
      <w:sz w:val="22"/>
      <w:szCs w:val="22"/>
    </w:rPr>
  </w:style>
  <w:style w:type="paragraph" w:styleId="Oznaenseznam2">
    <w:name w:val="List Bullet 2"/>
    <w:basedOn w:val="Navaden"/>
    <w:autoRedefine/>
    <w:uiPriority w:val="99"/>
    <w:unhideWhenUsed/>
    <w:rsid w:val="00C8576A"/>
    <w:pPr>
      <w:widowControl w:val="0"/>
      <w:jc w:val="center"/>
    </w:pPr>
    <w:rPr>
      <w:rFonts w:eastAsia="MS Mincho"/>
      <w:color w:val="000000"/>
      <w:sz w:val="22"/>
      <w:szCs w:val="22"/>
    </w:rPr>
  </w:style>
  <w:style w:type="character" w:customStyle="1" w:styleId="NatevanjeZnak">
    <w:name w:val="Naštevanje Znak"/>
    <w:basedOn w:val="Privzetapisavaodstavka"/>
    <w:link w:val="Natevanje"/>
    <w:uiPriority w:val="99"/>
    <w:locked/>
    <w:rsid w:val="00C8576A"/>
    <w:rPr>
      <w:rFonts w:ascii="Arial" w:hAnsi="Arial" w:cs="Arial"/>
      <w:sz w:val="24"/>
      <w:szCs w:val="24"/>
    </w:rPr>
  </w:style>
  <w:style w:type="paragraph" w:customStyle="1" w:styleId="Natevanje">
    <w:name w:val="Naštevanje"/>
    <w:basedOn w:val="Navaden"/>
    <w:link w:val="NatevanjeZnak"/>
    <w:uiPriority w:val="99"/>
    <w:rsid w:val="00C8576A"/>
    <w:pPr>
      <w:numPr>
        <w:numId w:val="3"/>
      </w:numPr>
      <w:tabs>
        <w:tab w:val="num" w:pos="709"/>
      </w:tabs>
      <w:ind w:left="709" w:hanging="283"/>
      <w:jc w:val="both"/>
    </w:pPr>
    <w:rPr>
      <w:rFonts w:ascii="Arial" w:eastAsiaTheme="minorHAnsi" w:hAnsi="Arial" w:cs="Arial"/>
      <w:sz w:val="24"/>
      <w:szCs w:val="24"/>
      <w:lang w:eastAsia="en-US"/>
    </w:rPr>
  </w:style>
  <w:style w:type="paragraph" w:styleId="Glava">
    <w:name w:val="header"/>
    <w:basedOn w:val="Navaden"/>
    <w:link w:val="GlavaZnak"/>
    <w:uiPriority w:val="99"/>
    <w:rsid w:val="00C8576A"/>
    <w:pPr>
      <w:tabs>
        <w:tab w:val="center" w:pos="4536"/>
        <w:tab w:val="right" w:pos="9072"/>
      </w:tabs>
    </w:pPr>
  </w:style>
  <w:style w:type="character" w:customStyle="1" w:styleId="GlavaZnak">
    <w:name w:val="Glava Znak"/>
    <w:basedOn w:val="Privzetapisavaodstavka"/>
    <w:link w:val="Glava"/>
    <w:uiPriority w:val="99"/>
    <w:rsid w:val="00C8576A"/>
    <w:rPr>
      <w:rFonts w:ascii="Times New Roman" w:eastAsia="Times New Roman" w:hAnsi="Times New Roman" w:cs="Times New Roman"/>
      <w:sz w:val="20"/>
      <w:szCs w:val="20"/>
      <w:lang w:eastAsia="sl-SI"/>
    </w:rPr>
  </w:style>
  <w:style w:type="character" w:styleId="Krepko">
    <w:name w:val="Strong"/>
    <w:basedOn w:val="Privzetapisavaodstavka"/>
    <w:qFormat/>
    <w:rsid w:val="00C8576A"/>
    <w:rPr>
      <w:b/>
      <w:bCs/>
    </w:rPr>
  </w:style>
  <w:style w:type="paragraph" w:styleId="Zgradbadokumenta">
    <w:name w:val="Document Map"/>
    <w:basedOn w:val="Navaden"/>
    <w:link w:val="ZgradbadokumentaZnak"/>
    <w:uiPriority w:val="99"/>
    <w:rsid w:val="00C8576A"/>
    <w:rPr>
      <w:rFonts w:ascii="Tahoma" w:hAnsi="Tahoma" w:cs="Tahoma"/>
      <w:sz w:val="16"/>
      <w:szCs w:val="16"/>
    </w:rPr>
  </w:style>
  <w:style w:type="character" w:customStyle="1" w:styleId="ZgradbadokumentaZnak">
    <w:name w:val="Zgradba dokumenta Znak"/>
    <w:basedOn w:val="Privzetapisavaodstavka"/>
    <w:link w:val="Zgradbadokumenta"/>
    <w:uiPriority w:val="99"/>
    <w:rsid w:val="00C8576A"/>
    <w:rPr>
      <w:rFonts w:ascii="Tahoma" w:eastAsia="Times New Roman" w:hAnsi="Tahoma" w:cs="Tahoma"/>
      <w:sz w:val="16"/>
      <w:szCs w:val="16"/>
      <w:lang w:eastAsia="sl-SI"/>
    </w:rPr>
  </w:style>
  <w:style w:type="paragraph" w:styleId="Navadensplet">
    <w:name w:val="Normal (Web)"/>
    <w:basedOn w:val="Navaden"/>
    <w:uiPriority w:val="99"/>
    <w:unhideWhenUsed/>
    <w:rsid w:val="00C8576A"/>
    <w:pPr>
      <w:spacing w:after="161"/>
    </w:pPr>
    <w:rPr>
      <w:color w:val="333333"/>
      <w:sz w:val="14"/>
      <w:szCs w:val="14"/>
    </w:rPr>
  </w:style>
  <w:style w:type="character" w:styleId="SledenaHiperpovezava">
    <w:name w:val="FollowedHyperlink"/>
    <w:basedOn w:val="Privzetapisavaodstavka"/>
    <w:uiPriority w:val="99"/>
    <w:unhideWhenUsed/>
    <w:rsid w:val="00C8576A"/>
    <w:rPr>
      <w:color w:val="954F72" w:themeColor="followedHyperlink"/>
      <w:u w:val="single"/>
    </w:rPr>
  </w:style>
  <w:style w:type="paragraph" w:customStyle="1" w:styleId="esegmenth41">
    <w:name w:val="esegment_h41"/>
    <w:basedOn w:val="Navaden"/>
    <w:rsid w:val="00C8576A"/>
    <w:pPr>
      <w:spacing w:after="210"/>
      <w:jc w:val="center"/>
    </w:pPr>
    <w:rPr>
      <w:b/>
      <w:bCs/>
      <w:color w:val="333333"/>
      <w:sz w:val="18"/>
      <w:szCs w:val="18"/>
    </w:rPr>
  </w:style>
  <w:style w:type="paragraph" w:customStyle="1" w:styleId="body">
    <w:name w:val="body"/>
    <w:basedOn w:val="Navaden"/>
    <w:rsid w:val="00C8576A"/>
    <w:pPr>
      <w:spacing w:before="80"/>
      <w:jc w:val="both"/>
      <w:textAlignment w:val="baseline"/>
    </w:pPr>
    <w:rPr>
      <w:rFonts w:ascii="Arial" w:hAnsi="Arial" w:cs="Arial"/>
      <w:color w:val="000000"/>
      <w:sz w:val="18"/>
      <w:szCs w:val="18"/>
    </w:rPr>
  </w:style>
  <w:style w:type="paragraph" w:customStyle="1" w:styleId="len1">
    <w:name w:val="len1"/>
    <w:basedOn w:val="Navaden"/>
    <w:rsid w:val="00C8576A"/>
    <w:pPr>
      <w:spacing w:before="480"/>
      <w:jc w:val="center"/>
    </w:pPr>
    <w:rPr>
      <w:rFonts w:ascii="Arial" w:hAnsi="Arial" w:cs="Arial"/>
      <w:b/>
      <w:bCs/>
      <w:sz w:val="22"/>
      <w:szCs w:val="22"/>
    </w:rPr>
  </w:style>
  <w:style w:type="paragraph" w:customStyle="1" w:styleId="odstavek1">
    <w:name w:val="odstavek1"/>
    <w:basedOn w:val="Navaden"/>
    <w:rsid w:val="00C8576A"/>
    <w:pPr>
      <w:spacing w:before="240"/>
      <w:ind w:firstLine="1021"/>
      <w:jc w:val="both"/>
    </w:pPr>
    <w:rPr>
      <w:rFonts w:ascii="Arial" w:hAnsi="Arial" w:cs="Arial"/>
      <w:sz w:val="22"/>
      <w:szCs w:val="22"/>
    </w:rPr>
  </w:style>
  <w:style w:type="paragraph" w:customStyle="1" w:styleId="alineazaodstavkom1">
    <w:name w:val="alineazaodstavkom1"/>
    <w:basedOn w:val="Navaden"/>
    <w:rsid w:val="00C8576A"/>
    <w:pPr>
      <w:ind w:left="425" w:hanging="425"/>
      <w:jc w:val="both"/>
    </w:pPr>
    <w:rPr>
      <w:rFonts w:ascii="Arial" w:hAnsi="Arial" w:cs="Arial"/>
      <w:sz w:val="22"/>
      <w:szCs w:val="22"/>
    </w:rPr>
  </w:style>
  <w:style w:type="paragraph" w:customStyle="1" w:styleId="lennaslov1">
    <w:name w:val="lennaslov1"/>
    <w:basedOn w:val="Navaden"/>
    <w:rsid w:val="00C8576A"/>
    <w:pPr>
      <w:jc w:val="center"/>
    </w:pPr>
    <w:rPr>
      <w:rFonts w:ascii="Arial" w:hAnsi="Arial" w:cs="Arial"/>
      <w:b/>
      <w:bCs/>
      <w:sz w:val="22"/>
      <w:szCs w:val="22"/>
    </w:rPr>
  </w:style>
  <w:style w:type="character" w:customStyle="1" w:styleId="highlight1">
    <w:name w:val="highlight1"/>
    <w:basedOn w:val="Privzetapisavaodstavka"/>
    <w:rsid w:val="00C8576A"/>
    <w:rPr>
      <w:shd w:val="clear" w:color="auto" w:fill="FFFF88"/>
    </w:rPr>
  </w:style>
  <w:style w:type="paragraph" w:customStyle="1" w:styleId="alineazatevilnotoko1">
    <w:name w:val="alineazatevilnotoko1"/>
    <w:basedOn w:val="Navaden"/>
    <w:rsid w:val="00C8576A"/>
    <w:pPr>
      <w:ind w:left="567" w:hanging="142"/>
      <w:jc w:val="both"/>
    </w:pPr>
    <w:rPr>
      <w:rFonts w:ascii="Arial" w:hAnsi="Arial" w:cs="Arial"/>
      <w:sz w:val="22"/>
      <w:szCs w:val="22"/>
    </w:rPr>
  </w:style>
  <w:style w:type="paragraph" w:customStyle="1" w:styleId="tevilnatoka1">
    <w:name w:val="tevilnatoka1"/>
    <w:basedOn w:val="Navaden"/>
    <w:rsid w:val="00C8576A"/>
    <w:pPr>
      <w:ind w:left="425" w:hanging="425"/>
      <w:jc w:val="both"/>
    </w:pPr>
    <w:rPr>
      <w:rFonts w:ascii="Arial" w:hAnsi="Arial" w:cs="Arial"/>
      <w:sz w:val="22"/>
      <w:szCs w:val="22"/>
    </w:rPr>
  </w:style>
  <w:style w:type="paragraph" w:customStyle="1" w:styleId="esegmentt">
    <w:name w:val="esegment_t"/>
    <w:basedOn w:val="Navaden"/>
    <w:rsid w:val="00C8576A"/>
    <w:pPr>
      <w:spacing w:after="210" w:line="360" w:lineRule="atLeast"/>
      <w:jc w:val="center"/>
    </w:pPr>
    <w:rPr>
      <w:b/>
      <w:bCs/>
      <w:color w:val="6B7E9D"/>
      <w:sz w:val="31"/>
      <w:szCs w:val="31"/>
    </w:rPr>
  </w:style>
  <w:style w:type="paragraph" w:customStyle="1" w:styleId="Default">
    <w:name w:val="Default"/>
    <w:rsid w:val="00C8576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esegmenth4">
    <w:name w:val="esegment_h4"/>
    <w:basedOn w:val="Navaden"/>
    <w:rsid w:val="00C8576A"/>
    <w:pPr>
      <w:spacing w:after="210"/>
      <w:jc w:val="center"/>
    </w:pPr>
    <w:rPr>
      <w:b/>
      <w:bCs/>
      <w:color w:val="333333"/>
      <w:sz w:val="18"/>
      <w:szCs w:val="18"/>
    </w:rPr>
  </w:style>
  <w:style w:type="paragraph" w:styleId="Telobesedila3">
    <w:name w:val="Body Text 3"/>
    <w:basedOn w:val="Navaden"/>
    <w:link w:val="Telobesedila3Znak"/>
    <w:unhideWhenUsed/>
    <w:rsid w:val="00C8576A"/>
    <w:pPr>
      <w:spacing w:after="120" w:line="276"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rsid w:val="00C8576A"/>
    <w:rPr>
      <w:sz w:val="16"/>
      <w:szCs w:val="16"/>
    </w:rPr>
  </w:style>
  <w:style w:type="table" w:styleId="Tabelamrea">
    <w:name w:val="Table Grid"/>
    <w:basedOn w:val="Navadnatabela"/>
    <w:uiPriority w:val="59"/>
    <w:rsid w:val="00C8576A"/>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egmentp">
    <w:name w:val="esegment_p"/>
    <w:basedOn w:val="Navaden"/>
    <w:rsid w:val="00C8576A"/>
    <w:pPr>
      <w:spacing w:after="210"/>
      <w:ind w:firstLine="240"/>
      <w:jc w:val="both"/>
    </w:pPr>
    <w:rPr>
      <w:color w:val="313131"/>
      <w:sz w:val="24"/>
      <w:szCs w:val="24"/>
    </w:rPr>
  </w:style>
  <w:style w:type="paragraph" w:customStyle="1" w:styleId="doc">
    <w:name w:val="doc"/>
    <w:basedOn w:val="Navaden"/>
    <w:rsid w:val="00C8576A"/>
    <w:pPr>
      <w:spacing w:after="75" w:line="300" w:lineRule="atLeast"/>
      <w:jc w:val="both"/>
    </w:pPr>
    <w:rPr>
      <w:rFonts w:ascii="Arial" w:eastAsia="Calibri" w:hAnsi="Arial" w:cs="Arial"/>
    </w:rPr>
  </w:style>
  <w:style w:type="character" w:customStyle="1" w:styleId="Telobesedila2Znak">
    <w:name w:val="Telo besedila 2 Znak"/>
    <w:basedOn w:val="Privzetapisavaodstavka"/>
    <w:link w:val="Telobesedila2"/>
    <w:uiPriority w:val="99"/>
    <w:rsid w:val="00C8576A"/>
    <w:rPr>
      <w:rFonts w:ascii="Arial" w:eastAsia="Times New Roman" w:hAnsi="Arial" w:cs="Times New Roman"/>
      <w:sz w:val="24"/>
      <w:szCs w:val="20"/>
      <w:lang w:val="en-US" w:eastAsia="ar-SA"/>
    </w:rPr>
  </w:style>
  <w:style w:type="paragraph" w:styleId="Telobesedila2">
    <w:name w:val="Body Text 2"/>
    <w:basedOn w:val="Navaden"/>
    <w:link w:val="Telobesedila2Znak"/>
    <w:uiPriority w:val="99"/>
    <w:rsid w:val="00C8576A"/>
    <w:pPr>
      <w:widowControl w:val="0"/>
      <w:suppressAutoHyphens/>
      <w:jc w:val="both"/>
    </w:pPr>
    <w:rPr>
      <w:rFonts w:ascii="Arial" w:hAnsi="Arial"/>
      <w:sz w:val="24"/>
      <w:lang w:val="en-US" w:eastAsia="ar-SA"/>
    </w:rPr>
  </w:style>
  <w:style w:type="character" w:customStyle="1" w:styleId="Telobesedila2Znak1">
    <w:name w:val="Telo besedila 2 Znak1"/>
    <w:basedOn w:val="Privzetapisavaodstavka"/>
    <w:uiPriority w:val="99"/>
    <w:semiHidden/>
    <w:rsid w:val="00C8576A"/>
    <w:rPr>
      <w:rFonts w:ascii="Times New Roman" w:eastAsia="Times New Roman" w:hAnsi="Times New Roman" w:cs="Times New Roman"/>
      <w:sz w:val="20"/>
      <w:szCs w:val="20"/>
      <w:lang w:eastAsia="sl-SI"/>
    </w:rPr>
  </w:style>
  <w:style w:type="character" w:customStyle="1" w:styleId="Komentar-besediloZnak">
    <w:name w:val="Komentar - besedilo Znak"/>
    <w:basedOn w:val="Privzetapisavaodstavka"/>
    <w:uiPriority w:val="99"/>
    <w:rsid w:val="00C8576A"/>
  </w:style>
  <w:style w:type="character" w:customStyle="1" w:styleId="ZadevapripombeZnak1">
    <w:name w:val="Zadeva pripombe Znak1"/>
    <w:link w:val="Zadevapripombe"/>
    <w:semiHidden/>
    <w:rsid w:val="00C8576A"/>
    <w:rPr>
      <w:b/>
      <w:bCs/>
      <w:lang w:val="en-GB"/>
    </w:rPr>
  </w:style>
  <w:style w:type="paragraph" w:styleId="Pripombabesedilo">
    <w:name w:val="annotation text"/>
    <w:basedOn w:val="Navaden"/>
    <w:link w:val="PripombabesediloZnak"/>
    <w:uiPriority w:val="99"/>
    <w:unhideWhenUsed/>
    <w:rsid w:val="00C8576A"/>
  </w:style>
  <w:style w:type="character" w:customStyle="1" w:styleId="PripombabesediloZnak">
    <w:name w:val="Pripomba – besedilo Znak"/>
    <w:basedOn w:val="Privzetapisavaodstavka"/>
    <w:link w:val="Pripombabesedilo"/>
    <w:uiPriority w:val="99"/>
    <w:rsid w:val="00C8576A"/>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1"/>
    <w:semiHidden/>
    <w:unhideWhenUsed/>
    <w:rsid w:val="00C8576A"/>
    <w:rPr>
      <w:rFonts w:asciiTheme="minorHAnsi" w:eastAsiaTheme="minorHAnsi" w:hAnsiTheme="minorHAnsi" w:cstheme="minorBidi"/>
      <w:b/>
      <w:bCs/>
      <w:sz w:val="22"/>
      <w:szCs w:val="22"/>
      <w:lang w:val="en-GB" w:eastAsia="en-US"/>
    </w:rPr>
  </w:style>
  <w:style w:type="character" w:customStyle="1" w:styleId="ZadevapripombeZnak">
    <w:name w:val="Zadeva pripombe Znak"/>
    <w:basedOn w:val="PripombabesediloZnak"/>
    <w:uiPriority w:val="99"/>
    <w:semiHidden/>
    <w:rsid w:val="00C8576A"/>
    <w:rPr>
      <w:rFonts w:ascii="Times New Roman" w:eastAsia="Times New Roman" w:hAnsi="Times New Roman" w:cs="Times New Roman"/>
      <w:b/>
      <w:bCs/>
      <w:sz w:val="20"/>
      <w:szCs w:val="20"/>
      <w:lang w:eastAsia="sl-SI"/>
    </w:rPr>
  </w:style>
  <w:style w:type="paragraph" w:customStyle="1" w:styleId="esegmentp1">
    <w:name w:val="esegment_p1"/>
    <w:basedOn w:val="Navaden"/>
    <w:rsid w:val="00C8576A"/>
    <w:pPr>
      <w:spacing w:after="140"/>
      <w:jc w:val="center"/>
    </w:pPr>
    <w:rPr>
      <w:color w:val="333333"/>
      <w:sz w:val="12"/>
      <w:szCs w:val="12"/>
    </w:rPr>
  </w:style>
  <w:style w:type="paragraph" w:styleId="HTML-oblikovano">
    <w:name w:val="HTML Preformatted"/>
    <w:basedOn w:val="Navaden"/>
    <w:link w:val="HTML-oblikovanoZnak"/>
    <w:uiPriority w:val="99"/>
    <w:unhideWhenUsed/>
    <w:rsid w:val="00C857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oblikovanoZnak">
    <w:name w:val="HTML-oblikovano Znak"/>
    <w:basedOn w:val="Privzetapisavaodstavka"/>
    <w:link w:val="HTML-oblikovano"/>
    <w:uiPriority w:val="99"/>
    <w:rsid w:val="00C8576A"/>
    <w:rPr>
      <w:rFonts w:ascii="Courier New" w:eastAsia="Times New Roman" w:hAnsi="Courier New" w:cs="Times New Roman"/>
      <w:sz w:val="20"/>
      <w:szCs w:val="20"/>
      <w:lang w:val="x-none" w:eastAsia="x-none"/>
    </w:rPr>
  </w:style>
  <w:style w:type="character" w:customStyle="1" w:styleId="apple-converted-space">
    <w:name w:val="apple-converted-space"/>
    <w:rsid w:val="00C8576A"/>
  </w:style>
  <w:style w:type="paragraph" w:customStyle="1" w:styleId="Pa47">
    <w:name w:val="Pa47"/>
    <w:basedOn w:val="Default"/>
    <w:next w:val="Default"/>
    <w:uiPriority w:val="99"/>
    <w:rsid w:val="00C8576A"/>
    <w:pPr>
      <w:spacing w:line="171" w:lineRule="atLeast"/>
    </w:pPr>
    <w:rPr>
      <w:rFonts w:ascii="Arial" w:eastAsia="Calibri" w:hAnsi="Arial" w:cs="Arial"/>
      <w:color w:val="auto"/>
    </w:rPr>
  </w:style>
  <w:style w:type="paragraph" w:customStyle="1" w:styleId="Pa38">
    <w:name w:val="Pa38"/>
    <w:basedOn w:val="Default"/>
    <w:next w:val="Default"/>
    <w:uiPriority w:val="99"/>
    <w:rsid w:val="00C8576A"/>
    <w:pPr>
      <w:spacing w:line="171" w:lineRule="atLeast"/>
    </w:pPr>
    <w:rPr>
      <w:rFonts w:ascii="Arial" w:eastAsia="Calibri" w:hAnsi="Arial" w:cs="Arial"/>
      <w:color w:val="auto"/>
    </w:rPr>
  </w:style>
  <w:style w:type="paragraph" w:styleId="Sprotnaopomba-besedilo">
    <w:name w:val="footnote text"/>
    <w:basedOn w:val="Navaden"/>
    <w:link w:val="Sprotnaopomba-besediloZnak"/>
    <w:uiPriority w:val="99"/>
    <w:semiHidden/>
    <w:unhideWhenUsed/>
    <w:rsid w:val="00C8576A"/>
  </w:style>
  <w:style w:type="character" w:customStyle="1" w:styleId="Sprotnaopomba-besediloZnak">
    <w:name w:val="Sprotna opomba - besedilo Znak"/>
    <w:basedOn w:val="Privzetapisavaodstavka"/>
    <w:link w:val="Sprotnaopomba-besedilo"/>
    <w:uiPriority w:val="99"/>
    <w:semiHidden/>
    <w:rsid w:val="00C8576A"/>
    <w:rPr>
      <w:rFonts w:ascii="Times New Roman" w:eastAsia="Times New Roman" w:hAnsi="Times New Roman" w:cs="Times New Roman"/>
      <w:sz w:val="20"/>
      <w:szCs w:val="20"/>
      <w:lang w:eastAsia="sl-SI"/>
    </w:rPr>
  </w:style>
  <w:style w:type="character" w:styleId="Pripombasklic">
    <w:name w:val="annotation reference"/>
    <w:basedOn w:val="Privzetapisavaodstavka"/>
    <w:uiPriority w:val="99"/>
    <w:semiHidden/>
    <w:unhideWhenUsed/>
    <w:rsid w:val="00C8576A"/>
    <w:rPr>
      <w:sz w:val="16"/>
      <w:szCs w:val="16"/>
    </w:rPr>
  </w:style>
  <w:style w:type="paragraph" w:styleId="Revizija">
    <w:name w:val="Revision"/>
    <w:hidden/>
    <w:uiPriority w:val="99"/>
    <w:semiHidden/>
    <w:rsid w:val="00C8576A"/>
    <w:pPr>
      <w:spacing w:after="0" w:line="240" w:lineRule="auto"/>
    </w:pPr>
    <w:rPr>
      <w:rFonts w:ascii="Times New Roman" w:eastAsia="Times New Roman" w:hAnsi="Times New Roman" w:cs="Times New Roman"/>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34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2033</Words>
  <Characters>11589</Characters>
  <Application>Microsoft Office Word</Application>
  <DocSecurity>0</DocSecurity>
  <Lines>96</Lines>
  <Paragraphs>27</Paragraphs>
  <ScaleCrop>false</ScaleCrop>
  <HeadingPairs>
    <vt:vector size="2" baseType="variant">
      <vt:variant>
        <vt:lpstr>Naslov</vt:lpstr>
      </vt:variant>
      <vt:variant>
        <vt:i4>1</vt:i4>
      </vt:variant>
    </vt:vector>
  </HeadingPairs>
  <TitlesOfParts>
    <vt:vector size="1" baseType="lpstr">
      <vt:lpstr/>
    </vt:vector>
  </TitlesOfParts>
  <Company>MOL</Company>
  <LinksUpToDate>false</LinksUpToDate>
  <CharactersWithSpaces>13595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 Tušar</dc:creator>
  <cp:keywords/>
  <dc:description/>
  <cp:lastModifiedBy>Jasna Tušar</cp:lastModifiedBy>
  <cp:revision>3</cp:revision>
  <cp:lastPrinted>2025-08-21T11:06:00Z</cp:lastPrinted>
  <dcterms:created xsi:type="dcterms:W3CDTF">2026-10-19T07:28:00Z</dcterms:created>
  <dcterms:modified xsi:type="dcterms:W3CDTF">2026-10-19T07:33:00Z</dcterms:modified>
</cp:coreProperties>
</file>