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2AB" w:rsidRPr="009C04F4" w:rsidRDefault="00C50B54">
      <w:pPr>
        <w:rPr>
          <w:szCs w:val="22"/>
        </w:rPr>
      </w:pPr>
      <w:r>
        <w:rPr>
          <w:szCs w:val="22"/>
        </w:rPr>
        <w:t>Številka: 03226-2/2016</w:t>
      </w:r>
      <w:r w:rsidR="00BD3BC3" w:rsidRPr="009C04F4">
        <w:rPr>
          <w:szCs w:val="22"/>
        </w:rPr>
        <w:t>-3</w:t>
      </w:r>
    </w:p>
    <w:p w:rsidR="00FA62AB" w:rsidRPr="009C04F4" w:rsidRDefault="00C50B54">
      <w:pPr>
        <w:rPr>
          <w:szCs w:val="22"/>
        </w:rPr>
      </w:pPr>
      <w:r>
        <w:rPr>
          <w:szCs w:val="22"/>
        </w:rPr>
        <w:t xml:space="preserve">Datum:   23. </w:t>
      </w:r>
      <w:r w:rsidR="0014131C" w:rsidRPr="009C04F4">
        <w:rPr>
          <w:szCs w:val="22"/>
        </w:rPr>
        <w:t>2</w:t>
      </w:r>
      <w:r>
        <w:rPr>
          <w:szCs w:val="22"/>
        </w:rPr>
        <w:t>. 2016</w:t>
      </w:r>
      <w:r w:rsidR="00BD3BC3" w:rsidRPr="009C04F4">
        <w:rPr>
          <w:szCs w:val="22"/>
        </w:rPr>
        <w:t xml:space="preserve">          </w:t>
      </w:r>
    </w:p>
    <w:p w:rsidR="00FA62AB" w:rsidRPr="009C04F4" w:rsidRDefault="00BD3BC3">
      <w:pPr>
        <w:pStyle w:val="Naslov2"/>
        <w:jc w:val="center"/>
        <w:rPr>
          <w:rFonts w:ascii="Times New Roman" w:hAnsi="Times New Roman" w:cs="Times New Roman"/>
          <w:i w:val="0"/>
          <w:sz w:val="22"/>
          <w:szCs w:val="22"/>
        </w:rPr>
      </w:pPr>
      <w:r w:rsidRPr="009C04F4">
        <w:rPr>
          <w:rFonts w:ascii="Times New Roman" w:hAnsi="Times New Roman" w:cs="Times New Roman"/>
          <w:i w:val="0"/>
          <w:sz w:val="22"/>
          <w:szCs w:val="22"/>
        </w:rPr>
        <w:t>ZAPISNIK</w:t>
      </w:r>
    </w:p>
    <w:p w:rsidR="00FA62AB" w:rsidRPr="009C04F4" w:rsidRDefault="00FA62AB">
      <w:pPr>
        <w:outlineLvl w:val="0"/>
        <w:rPr>
          <w:szCs w:val="22"/>
        </w:rPr>
      </w:pPr>
    </w:p>
    <w:p w:rsidR="00FA62AB" w:rsidRPr="009C04F4" w:rsidRDefault="00C50B54">
      <w:pPr>
        <w:outlineLvl w:val="0"/>
        <w:rPr>
          <w:szCs w:val="22"/>
        </w:rPr>
      </w:pPr>
      <w:r>
        <w:rPr>
          <w:szCs w:val="22"/>
        </w:rPr>
        <w:t>14</w:t>
      </w:r>
      <w:r w:rsidR="00BD3BC3" w:rsidRPr="009C04F4">
        <w:rPr>
          <w:szCs w:val="22"/>
        </w:rPr>
        <w:t xml:space="preserve">. seje Sveta za varstvo pravic najemnikov stanovanj v Mestni občini Ljubljana (v nadaljevanju: Svet), ki je </w:t>
      </w:r>
      <w:r w:rsidR="0014131C" w:rsidRPr="009C04F4">
        <w:rPr>
          <w:szCs w:val="22"/>
        </w:rPr>
        <w:t xml:space="preserve">bila </w:t>
      </w:r>
      <w:r>
        <w:rPr>
          <w:szCs w:val="22"/>
        </w:rPr>
        <w:t>v torek, 23. februarja 2016</w:t>
      </w:r>
      <w:r w:rsidR="00BD3BC3" w:rsidRPr="009C04F4">
        <w:rPr>
          <w:szCs w:val="22"/>
        </w:rPr>
        <w:t>.</w:t>
      </w:r>
    </w:p>
    <w:p w:rsidR="00FA62AB" w:rsidRPr="009C04F4" w:rsidRDefault="00FA62AB">
      <w:pPr>
        <w:outlineLvl w:val="0"/>
        <w:rPr>
          <w:szCs w:val="22"/>
        </w:rPr>
      </w:pPr>
    </w:p>
    <w:p w:rsidR="00FA62AB" w:rsidRPr="009C04F4" w:rsidRDefault="00BD3BC3">
      <w:pPr>
        <w:outlineLvl w:val="0"/>
        <w:rPr>
          <w:szCs w:val="22"/>
        </w:rPr>
      </w:pPr>
      <w:r w:rsidRPr="009C04F4">
        <w:rPr>
          <w:szCs w:val="22"/>
        </w:rPr>
        <w:t>Seja je potekala v Klubu 15, Magistrat, Mestni trg 1, Ljubljana.</w:t>
      </w:r>
    </w:p>
    <w:p w:rsidR="00FA62AB" w:rsidRPr="009C04F4" w:rsidRDefault="00FA62AB">
      <w:pPr>
        <w:outlineLvl w:val="0"/>
        <w:rPr>
          <w:szCs w:val="22"/>
        </w:rPr>
      </w:pPr>
    </w:p>
    <w:p w:rsidR="00FA62AB" w:rsidRPr="009C04F4" w:rsidRDefault="00BD3BC3">
      <w:pPr>
        <w:outlineLvl w:val="0"/>
        <w:rPr>
          <w:szCs w:val="22"/>
        </w:rPr>
      </w:pPr>
      <w:r w:rsidRPr="009C04F4">
        <w:rPr>
          <w:szCs w:val="22"/>
        </w:rPr>
        <w:t>Sejo je vodil</w:t>
      </w:r>
      <w:r w:rsidR="0014131C" w:rsidRPr="009C04F4">
        <w:rPr>
          <w:szCs w:val="22"/>
        </w:rPr>
        <w:t xml:space="preserve"> </w:t>
      </w:r>
      <w:r w:rsidR="00C50B54">
        <w:rPr>
          <w:szCs w:val="22"/>
        </w:rPr>
        <w:t>podpredsednik Marko Aškerc</w:t>
      </w:r>
      <w:r w:rsidRPr="009C04F4">
        <w:rPr>
          <w:szCs w:val="22"/>
        </w:rPr>
        <w:t>.</w:t>
      </w:r>
    </w:p>
    <w:p w:rsidR="00FA62AB" w:rsidRPr="009C04F4" w:rsidRDefault="00FA62AB">
      <w:pPr>
        <w:outlineLvl w:val="0"/>
        <w:rPr>
          <w:szCs w:val="22"/>
        </w:rPr>
      </w:pPr>
    </w:p>
    <w:p w:rsidR="00FA62AB" w:rsidRPr="009C04F4" w:rsidRDefault="00BD3BC3">
      <w:pPr>
        <w:outlineLvl w:val="0"/>
        <w:rPr>
          <w:szCs w:val="22"/>
        </w:rPr>
      </w:pPr>
      <w:r w:rsidRPr="009C04F4">
        <w:rPr>
          <w:szCs w:val="22"/>
        </w:rPr>
        <w:t>Na seji so bili navzoči članice in člani Sveta (v nadaljevanju: člani):</w:t>
      </w:r>
    </w:p>
    <w:p w:rsidR="00FA62AB" w:rsidRPr="009C04F4" w:rsidRDefault="00BD3BC3">
      <w:pPr>
        <w:outlineLvl w:val="0"/>
        <w:rPr>
          <w:szCs w:val="22"/>
        </w:rPr>
      </w:pPr>
      <w:r w:rsidRPr="009C04F4">
        <w:rPr>
          <w:szCs w:val="22"/>
        </w:rPr>
        <w:t xml:space="preserve">Marjana Vidmar, </w:t>
      </w:r>
      <w:proofErr w:type="spellStart"/>
      <w:r w:rsidRPr="009C04F4">
        <w:rPr>
          <w:szCs w:val="22"/>
        </w:rPr>
        <w:t>Alijana</w:t>
      </w:r>
      <w:proofErr w:type="spellEnd"/>
      <w:r w:rsidRPr="009C04F4">
        <w:rPr>
          <w:szCs w:val="22"/>
        </w:rPr>
        <w:t xml:space="preserve"> </w:t>
      </w:r>
      <w:proofErr w:type="spellStart"/>
      <w:r w:rsidRPr="009C04F4">
        <w:rPr>
          <w:szCs w:val="22"/>
        </w:rPr>
        <w:t>Lepšina</w:t>
      </w:r>
      <w:proofErr w:type="spellEnd"/>
      <w:r w:rsidRPr="009C04F4">
        <w:rPr>
          <w:szCs w:val="22"/>
        </w:rPr>
        <w:t xml:space="preserve">, Marko Aškerc in Dušan Milič. </w:t>
      </w:r>
    </w:p>
    <w:p w:rsidR="00FA62AB" w:rsidRDefault="00FA62AB">
      <w:pPr>
        <w:outlineLvl w:val="0"/>
        <w:rPr>
          <w:szCs w:val="22"/>
        </w:rPr>
      </w:pPr>
    </w:p>
    <w:p w:rsidR="00C50B54" w:rsidRDefault="00C50B54">
      <w:pPr>
        <w:outlineLvl w:val="0"/>
        <w:rPr>
          <w:szCs w:val="22"/>
        </w:rPr>
      </w:pPr>
      <w:r>
        <w:rPr>
          <w:szCs w:val="22"/>
        </w:rPr>
        <w:t xml:space="preserve">Seje so se opravičili: </w:t>
      </w:r>
      <w:proofErr w:type="spellStart"/>
      <w:r w:rsidRPr="009C04F4">
        <w:rPr>
          <w:szCs w:val="22"/>
        </w:rPr>
        <w:t>Anej</w:t>
      </w:r>
      <w:proofErr w:type="spellEnd"/>
      <w:r w:rsidRPr="009C04F4">
        <w:rPr>
          <w:szCs w:val="22"/>
        </w:rPr>
        <w:t xml:space="preserve"> Korsika</w:t>
      </w:r>
      <w:r>
        <w:rPr>
          <w:szCs w:val="22"/>
        </w:rPr>
        <w:t>,</w:t>
      </w:r>
      <w:r w:rsidRPr="00C50B54">
        <w:rPr>
          <w:szCs w:val="22"/>
        </w:rPr>
        <w:t xml:space="preserve"> </w:t>
      </w:r>
      <w:r w:rsidRPr="009C04F4">
        <w:rPr>
          <w:szCs w:val="22"/>
        </w:rPr>
        <w:t xml:space="preserve">Nataša Hozjan </w:t>
      </w:r>
      <w:proofErr w:type="spellStart"/>
      <w:r w:rsidRPr="009C04F4">
        <w:rPr>
          <w:szCs w:val="22"/>
        </w:rPr>
        <w:t>Breznjik</w:t>
      </w:r>
      <w:proofErr w:type="spellEnd"/>
      <w:r w:rsidRPr="009C04F4">
        <w:rPr>
          <w:szCs w:val="22"/>
        </w:rPr>
        <w:t xml:space="preserve">, </w:t>
      </w:r>
      <w:r>
        <w:rPr>
          <w:szCs w:val="22"/>
        </w:rPr>
        <w:t xml:space="preserve">Domen </w:t>
      </w:r>
      <w:proofErr w:type="spellStart"/>
      <w:r>
        <w:rPr>
          <w:szCs w:val="22"/>
        </w:rPr>
        <w:t>Lorencin</w:t>
      </w:r>
      <w:proofErr w:type="spellEnd"/>
      <w:r>
        <w:rPr>
          <w:szCs w:val="22"/>
        </w:rPr>
        <w:t>,</w:t>
      </w:r>
    </w:p>
    <w:p w:rsidR="00C50B54" w:rsidRPr="009C04F4" w:rsidRDefault="00C50B54">
      <w:pPr>
        <w:outlineLvl w:val="0"/>
        <w:rPr>
          <w:szCs w:val="22"/>
        </w:rPr>
      </w:pPr>
    </w:p>
    <w:p w:rsidR="00FA62AB" w:rsidRPr="009C04F4" w:rsidRDefault="00BD3BC3">
      <w:pPr>
        <w:outlineLvl w:val="0"/>
        <w:rPr>
          <w:szCs w:val="22"/>
        </w:rPr>
      </w:pPr>
      <w:r w:rsidRPr="009C04F4">
        <w:rPr>
          <w:szCs w:val="22"/>
        </w:rPr>
        <w:t>Na seji so bili navzoči tudi:</w:t>
      </w:r>
      <w:r w:rsidR="0014131C" w:rsidRPr="009C04F4">
        <w:rPr>
          <w:szCs w:val="22"/>
        </w:rPr>
        <w:t xml:space="preserve"> </w:t>
      </w:r>
      <w:r w:rsidR="006E013D" w:rsidRPr="009C04F4">
        <w:rPr>
          <w:szCs w:val="22"/>
        </w:rPr>
        <w:t xml:space="preserve">Boris Kaučič iz MOL </w:t>
      </w:r>
      <w:r w:rsidR="00C50B54">
        <w:rPr>
          <w:szCs w:val="22"/>
        </w:rPr>
        <w:t>–</w:t>
      </w:r>
      <w:r w:rsidRPr="009C04F4">
        <w:rPr>
          <w:szCs w:val="22"/>
        </w:rPr>
        <w:t xml:space="preserve"> SODMS</w:t>
      </w:r>
      <w:r w:rsidR="00C50B54">
        <w:rPr>
          <w:szCs w:val="22"/>
        </w:rPr>
        <w:t xml:space="preserve"> in Tanja Šarec (ZNS)</w:t>
      </w:r>
      <w:r w:rsidRPr="009C04F4">
        <w:rPr>
          <w:szCs w:val="22"/>
        </w:rPr>
        <w:t>.</w:t>
      </w:r>
    </w:p>
    <w:p w:rsidR="00FA62AB" w:rsidRPr="009C04F4" w:rsidRDefault="00FA62AB">
      <w:pPr>
        <w:jc w:val="both"/>
        <w:rPr>
          <w:b/>
          <w:szCs w:val="22"/>
        </w:rPr>
      </w:pPr>
    </w:p>
    <w:p w:rsidR="00FA62AB" w:rsidRPr="009C04F4" w:rsidRDefault="00BD3BC3">
      <w:pPr>
        <w:jc w:val="both"/>
        <w:rPr>
          <w:szCs w:val="22"/>
        </w:rPr>
      </w:pPr>
      <w:r w:rsidRPr="009C04F4">
        <w:rPr>
          <w:szCs w:val="22"/>
        </w:rPr>
        <w:t>Seja se je priče</w:t>
      </w:r>
      <w:r w:rsidR="00C50B54">
        <w:rPr>
          <w:szCs w:val="22"/>
        </w:rPr>
        <w:t>la ob 16.50</w:t>
      </w:r>
      <w:r w:rsidR="006E013D" w:rsidRPr="009C04F4">
        <w:rPr>
          <w:szCs w:val="22"/>
        </w:rPr>
        <w:t xml:space="preserve"> uri ob </w:t>
      </w:r>
      <w:r w:rsidR="00C50B54">
        <w:rPr>
          <w:szCs w:val="22"/>
        </w:rPr>
        <w:t>navzočnosti 4</w:t>
      </w:r>
      <w:r w:rsidRPr="009C04F4">
        <w:rPr>
          <w:szCs w:val="22"/>
        </w:rPr>
        <w:t xml:space="preserve"> članov.</w:t>
      </w:r>
    </w:p>
    <w:p w:rsidR="00FA62AB" w:rsidRPr="009C04F4" w:rsidRDefault="00FA62AB">
      <w:pPr>
        <w:jc w:val="both"/>
        <w:outlineLvl w:val="0"/>
        <w:rPr>
          <w:b/>
          <w:szCs w:val="22"/>
        </w:rPr>
      </w:pPr>
    </w:p>
    <w:p w:rsidR="0077737A" w:rsidRPr="009C04F4" w:rsidRDefault="0014131C">
      <w:pPr>
        <w:jc w:val="both"/>
        <w:outlineLvl w:val="0"/>
        <w:rPr>
          <w:szCs w:val="22"/>
        </w:rPr>
      </w:pPr>
      <w:r w:rsidRPr="009C04F4">
        <w:rPr>
          <w:szCs w:val="22"/>
        </w:rPr>
        <w:t>P</w:t>
      </w:r>
      <w:r w:rsidR="00C50B54">
        <w:rPr>
          <w:szCs w:val="22"/>
        </w:rPr>
        <w:t>odp</w:t>
      </w:r>
      <w:r w:rsidR="0077737A" w:rsidRPr="009C04F4">
        <w:rPr>
          <w:szCs w:val="22"/>
        </w:rPr>
        <w:t xml:space="preserve">redsednik je pozdravil vse navzoče. </w:t>
      </w:r>
    </w:p>
    <w:p w:rsidR="0077737A" w:rsidRPr="009C04F4" w:rsidRDefault="0077737A">
      <w:pPr>
        <w:jc w:val="both"/>
        <w:outlineLvl w:val="0"/>
        <w:rPr>
          <w:b/>
          <w:szCs w:val="22"/>
        </w:rPr>
      </w:pPr>
    </w:p>
    <w:p w:rsidR="00FA62AB" w:rsidRPr="009C04F4" w:rsidRDefault="00BD3BC3">
      <w:pPr>
        <w:jc w:val="both"/>
        <w:outlineLvl w:val="0"/>
        <w:rPr>
          <w:szCs w:val="22"/>
        </w:rPr>
      </w:pPr>
      <w:r w:rsidRPr="009C04F4">
        <w:rPr>
          <w:szCs w:val="22"/>
        </w:rPr>
        <w:t xml:space="preserve">S sklicem seje so člani </w:t>
      </w:r>
      <w:r w:rsidR="00C50B54">
        <w:rPr>
          <w:szCs w:val="22"/>
        </w:rPr>
        <w:t>prejeli predlog dnevnega reda 14</w:t>
      </w:r>
      <w:r w:rsidRPr="009C04F4">
        <w:rPr>
          <w:szCs w:val="22"/>
        </w:rPr>
        <w:t>. seje Sveta:</w:t>
      </w:r>
    </w:p>
    <w:p w:rsidR="00FA62AB" w:rsidRPr="009C04F4" w:rsidRDefault="00FA62AB">
      <w:pPr>
        <w:jc w:val="both"/>
        <w:outlineLvl w:val="0"/>
        <w:rPr>
          <w:b/>
          <w:szCs w:val="22"/>
        </w:rPr>
      </w:pPr>
    </w:p>
    <w:p w:rsidR="00C50B54" w:rsidRPr="00CC177D" w:rsidRDefault="00C50B54" w:rsidP="00C50B54">
      <w:pPr>
        <w:pStyle w:val="Odstavekseznama"/>
        <w:numPr>
          <w:ilvl w:val="0"/>
          <w:numId w:val="4"/>
        </w:numPr>
        <w:suppressAutoHyphens w:val="0"/>
        <w:rPr>
          <w:bCs/>
        </w:rPr>
      </w:pPr>
      <w:r>
        <w:t>Potrditev zapisnika 13</w:t>
      </w:r>
      <w:r w:rsidRPr="00CC177D">
        <w:t>. Seje Sveta za varstvo pravic najemnikov stanovanj v MOL</w:t>
      </w:r>
    </w:p>
    <w:p w:rsidR="00C50B54" w:rsidRPr="00CC177D" w:rsidRDefault="00C50B54" w:rsidP="00C50B54">
      <w:pPr>
        <w:pStyle w:val="Odstavekseznama"/>
        <w:numPr>
          <w:ilvl w:val="0"/>
          <w:numId w:val="4"/>
        </w:numPr>
        <w:suppressAutoHyphens w:val="0"/>
        <w:rPr>
          <w:bCs/>
        </w:rPr>
      </w:pPr>
      <w:r w:rsidRPr="00CC177D">
        <w:rPr>
          <w:bCs/>
        </w:rPr>
        <w:t>Tekoče zadeve na področju varstva pravic najemnikov stanovanj v MOL</w:t>
      </w:r>
      <w:r w:rsidRPr="00CC177D">
        <w:t xml:space="preserve"> </w:t>
      </w:r>
    </w:p>
    <w:p w:rsidR="00C50B54" w:rsidRPr="00CC177D" w:rsidRDefault="00C50B54" w:rsidP="00C50B54">
      <w:pPr>
        <w:pStyle w:val="Odstavekseznama"/>
        <w:numPr>
          <w:ilvl w:val="0"/>
          <w:numId w:val="4"/>
        </w:numPr>
        <w:suppressAutoHyphens w:val="0"/>
        <w:spacing w:before="100" w:beforeAutospacing="1" w:after="100" w:afterAutospacing="1"/>
        <w:rPr>
          <w:bCs/>
        </w:rPr>
      </w:pPr>
      <w:r w:rsidRPr="00CC177D">
        <w:rPr>
          <w:bCs/>
        </w:rPr>
        <w:t>Razno</w:t>
      </w:r>
    </w:p>
    <w:p w:rsidR="00FA62AB" w:rsidRPr="009C04F4" w:rsidRDefault="00BD3BC3" w:rsidP="0014131C">
      <w:pPr>
        <w:suppressAutoHyphens w:val="0"/>
        <w:spacing w:before="100" w:beforeAutospacing="1" w:after="100" w:afterAutospacing="1"/>
        <w:rPr>
          <w:bCs/>
          <w:szCs w:val="22"/>
        </w:rPr>
      </w:pPr>
      <w:r w:rsidRPr="009C04F4">
        <w:rPr>
          <w:szCs w:val="22"/>
        </w:rPr>
        <w:t>Predsedujoči je dal na glasovanje</w:t>
      </w:r>
      <w:r w:rsidR="0014131C" w:rsidRPr="009C04F4">
        <w:rPr>
          <w:szCs w:val="22"/>
        </w:rPr>
        <w:t xml:space="preserve"> </w:t>
      </w:r>
      <w:r w:rsidRPr="009C04F4">
        <w:rPr>
          <w:szCs w:val="22"/>
        </w:rPr>
        <w:t>dnevni red:</w:t>
      </w:r>
    </w:p>
    <w:p w:rsidR="00FA62AB" w:rsidRPr="009C04F4" w:rsidRDefault="00BD3BC3">
      <w:pPr>
        <w:jc w:val="both"/>
        <w:rPr>
          <w:b/>
          <w:szCs w:val="22"/>
        </w:rPr>
      </w:pPr>
      <w:r w:rsidRPr="009C04F4">
        <w:rPr>
          <w:b/>
          <w:szCs w:val="22"/>
        </w:rPr>
        <w:t>PREDLOG SKLEPA:</w:t>
      </w:r>
    </w:p>
    <w:p w:rsidR="00FA62AB" w:rsidRPr="009C04F4" w:rsidRDefault="00BD3BC3">
      <w:pPr>
        <w:jc w:val="both"/>
        <w:rPr>
          <w:b/>
          <w:szCs w:val="22"/>
        </w:rPr>
      </w:pPr>
      <w:r w:rsidRPr="009C04F4">
        <w:rPr>
          <w:b/>
          <w:szCs w:val="22"/>
        </w:rPr>
        <w:t xml:space="preserve">Svet za varstvo pravic najemnikov stanovanj v Mestni občini Ljubljana </w:t>
      </w:r>
      <w:r w:rsidR="00C50B54">
        <w:rPr>
          <w:b/>
          <w:szCs w:val="22"/>
        </w:rPr>
        <w:t>sprejme predlog dnevnega reda 14</w:t>
      </w:r>
      <w:r w:rsidRPr="009C04F4">
        <w:rPr>
          <w:b/>
          <w:szCs w:val="22"/>
        </w:rPr>
        <w:t>. seje Sveta.</w:t>
      </w:r>
    </w:p>
    <w:p w:rsidR="00FA62AB" w:rsidRPr="009C04F4" w:rsidRDefault="00FA62AB">
      <w:pPr>
        <w:jc w:val="both"/>
        <w:rPr>
          <w:szCs w:val="22"/>
        </w:rPr>
      </w:pPr>
    </w:p>
    <w:p w:rsidR="00FA62AB" w:rsidRPr="009C04F4" w:rsidRDefault="00C50B54">
      <w:pPr>
        <w:jc w:val="both"/>
        <w:rPr>
          <w:szCs w:val="22"/>
        </w:rPr>
      </w:pPr>
      <w:r>
        <w:rPr>
          <w:szCs w:val="22"/>
        </w:rPr>
        <w:t>Navzoči so bili 4 člani</w:t>
      </w:r>
      <w:r w:rsidR="00BD3BC3" w:rsidRPr="009C04F4">
        <w:rPr>
          <w:szCs w:val="22"/>
        </w:rPr>
        <w:t>.</w:t>
      </w:r>
    </w:p>
    <w:p w:rsidR="00FA62AB" w:rsidRPr="009C04F4" w:rsidRDefault="0014131C">
      <w:pPr>
        <w:jc w:val="both"/>
        <w:rPr>
          <w:szCs w:val="22"/>
        </w:rPr>
      </w:pPr>
      <w:r w:rsidRPr="009C04F4">
        <w:rPr>
          <w:szCs w:val="22"/>
        </w:rPr>
        <w:t xml:space="preserve">Za </w:t>
      </w:r>
      <w:r w:rsidR="00C50B54">
        <w:rPr>
          <w:szCs w:val="22"/>
        </w:rPr>
        <w:t>so glasovali 4 člani</w:t>
      </w:r>
      <w:r w:rsidR="00BD3BC3" w:rsidRPr="009C04F4">
        <w:rPr>
          <w:szCs w:val="22"/>
        </w:rPr>
        <w:t>. Proti ni glasoval nihče.</w:t>
      </w:r>
    </w:p>
    <w:p w:rsidR="00FA62AB" w:rsidRPr="009C04F4" w:rsidRDefault="00FA62AB">
      <w:pPr>
        <w:jc w:val="both"/>
        <w:rPr>
          <w:szCs w:val="22"/>
        </w:rPr>
      </w:pPr>
    </w:p>
    <w:p w:rsidR="00FA62AB" w:rsidRPr="009C04F4" w:rsidRDefault="00BD3BC3">
      <w:pPr>
        <w:jc w:val="both"/>
        <w:rPr>
          <w:szCs w:val="22"/>
        </w:rPr>
      </w:pPr>
      <w:r w:rsidRPr="009C04F4">
        <w:rPr>
          <w:szCs w:val="22"/>
        </w:rPr>
        <w:t xml:space="preserve">Predlog dnevnega reda </w:t>
      </w:r>
      <w:r w:rsidRPr="009C04F4">
        <w:rPr>
          <w:b/>
          <w:szCs w:val="22"/>
        </w:rPr>
        <w:t>je bil</w:t>
      </w:r>
      <w:r w:rsidRPr="009C04F4">
        <w:rPr>
          <w:szCs w:val="22"/>
        </w:rPr>
        <w:t xml:space="preserve"> sprejet.</w:t>
      </w:r>
    </w:p>
    <w:p w:rsidR="00FA62AB" w:rsidRPr="009C04F4" w:rsidRDefault="0014131C">
      <w:pPr>
        <w:jc w:val="center"/>
        <w:rPr>
          <w:b/>
          <w:szCs w:val="22"/>
        </w:rPr>
      </w:pPr>
      <w:r w:rsidRPr="009C04F4">
        <w:rPr>
          <w:b/>
          <w:szCs w:val="22"/>
        </w:rPr>
        <w:t>AD 1</w:t>
      </w:r>
    </w:p>
    <w:p w:rsidR="00FA62AB" w:rsidRPr="009C04F4" w:rsidRDefault="00FA62AB">
      <w:pPr>
        <w:jc w:val="both"/>
        <w:rPr>
          <w:szCs w:val="22"/>
        </w:rPr>
      </w:pPr>
    </w:p>
    <w:p w:rsidR="00FA62AB" w:rsidRPr="009C04F4" w:rsidRDefault="00BD3BC3">
      <w:pPr>
        <w:jc w:val="both"/>
        <w:rPr>
          <w:szCs w:val="22"/>
        </w:rPr>
      </w:pPr>
      <w:r w:rsidRPr="009C04F4">
        <w:rPr>
          <w:szCs w:val="22"/>
        </w:rPr>
        <w:t xml:space="preserve">Predsedujoči je krajše predstavil zapisnik prejšnje seje Sveta. Sekretar sveta je dopolnil predsedujočega ter krajše povzel dogovorjeno in zapisano. Pripomb na zapisnik ni bilo. </w:t>
      </w:r>
    </w:p>
    <w:p w:rsidR="00FA62AB" w:rsidRPr="009C04F4" w:rsidRDefault="00BD3BC3">
      <w:pPr>
        <w:jc w:val="both"/>
        <w:rPr>
          <w:szCs w:val="22"/>
        </w:rPr>
      </w:pPr>
      <w:r w:rsidRPr="009C04F4">
        <w:rPr>
          <w:szCs w:val="22"/>
        </w:rPr>
        <w:t xml:space="preserve">Nato je predsedujoči dal na glasovanje predlog sklepa. </w:t>
      </w:r>
    </w:p>
    <w:p w:rsidR="00FA62AB" w:rsidRPr="009C04F4" w:rsidRDefault="00FA62AB">
      <w:pPr>
        <w:jc w:val="both"/>
        <w:rPr>
          <w:szCs w:val="22"/>
        </w:rPr>
      </w:pPr>
    </w:p>
    <w:p w:rsidR="00FA62AB" w:rsidRPr="009C04F4" w:rsidRDefault="00BD3BC3">
      <w:pPr>
        <w:jc w:val="both"/>
        <w:rPr>
          <w:b/>
          <w:szCs w:val="22"/>
        </w:rPr>
      </w:pPr>
      <w:r w:rsidRPr="009C04F4">
        <w:rPr>
          <w:b/>
          <w:szCs w:val="22"/>
        </w:rPr>
        <w:t>PREDLOG SKLEPA:</w:t>
      </w:r>
    </w:p>
    <w:p w:rsidR="00FA62AB" w:rsidRPr="009C04F4" w:rsidRDefault="0014131C">
      <w:pPr>
        <w:jc w:val="both"/>
        <w:rPr>
          <w:b/>
          <w:szCs w:val="22"/>
        </w:rPr>
      </w:pPr>
      <w:r w:rsidRPr="009C04F4">
        <w:rPr>
          <w:b/>
          <w:szCs w:val="22"/>
        </w:rPr>
        <w:t>Potrdi se z</w:t>
      </w:r>
      <w:r w:rsidR="00C50B54">
        <w:rPr>
          <w:b/>
          <w:szCs w:val="22"/>
        </w:rPr>
        <w:t>apisnik 14</w:t>
      </w:r>
      <w:r w:rsidR="00BD3BC3" w:rsidRPr="009C04F4">
        <w:rPr>
          <w:b/>
          <w:szCs w:val="22"/>
        </w:rPr>
        <w:t>. seje Sveta za varstvo pravic najemnikov stanovanj v Mestni občini Ljubljana.</w:t>
      </w:r>
    </w:p>
    <w:p w:rsidR="00FA62AB" w:rsidRPr="009C04F4" w:rsidRDefault="00FA62AB">
      <w:pPr>
        <w:jc w:val="both"/>
        <w:rPr>
          <w:szCs w:val="22"/>
        </w:rPr>
      </w:pPr>
    </w:p>
    <w:p w:rsidR="00C50B54" w:rsidRPr="009C04F4" w:rsidRDefault="00C50B54" w:rsidP="00C50B54">
      <w:pPr>
        <w:jc w:val="both"/>
        <w:rPr>
          <w:szCs w:val="22"/>
        </w:rPr>
      </w:pPr>
      <w:r>
        <w:rPr>
          <w:szCs w:val="22"/>
        </w:rPr>
        <w:t>Navzoči so bili 4 člani</w:t>
      </w:r>
      <w:r w:rsidRPr="009C04F4">
        <w:rPr>
          <w:szCs w:val="22"/>
        </w:rPr>
        <w:t>.</w:t>
      </w:r>
    </w:p>
    <w:p w:rsidR="00C50B54" w:rsidRPr="009C04F4" w:rsidRDefault="00C50B54" w:rsidP="00C50B54">
      <w:pPr>
        <w:jc w:val="both"/>
        <w:rPr>
          <w:szCs w:val="22"/>
        </w:rPr>
      </w:pPr>
      <w:r w:rsidRPr="009C04F4">
        <w:rPr>
          <w:szCs w:val="22"/>
        </w:rPr>
        <w:t xml:space="preserve">Za </w:t>
      </w:r>
      <w:r>
        <w:rPr>
          <w:szCs w:val="22"/>
        </w:rPr>
        <w:t>so glasovali 4 člani</w:t>
      </w:r>
      <w:r w:rsidRPr="009C04F4">
        <w:rPr>
          <w:szCs w:val="22"/>
        </w:rPr>
        <w:t>. Proti ni glasoval nihče.</w:t>
      </w:r>
    </w:p>
    <w:p w:rsidR="00FA62AB" w:rsidRPr="009C04F4" w:rsidRDefault="00FA62AB">
      <w:pPr>
        <w:pStyle w:val="Telobesedila"/>
        <w:rPr>
          <w:b w:val="0"/>
          <w:sz w:val="22"/>
          <w:szCs w:val="22"/>
        </w:rPr>
      </w:pPr>
    </w:p>
    <w:p w:rsidR="00FA62AB" w:rsidRPr="009C04F4" w:rsidRDefault="00BD3BC3">
      <w:pPr>
        <w:pStyle w:val="Telobesedila"/>
        <w:rPr>
          <w:b w:val="0"/>
          <w:sz w:val="22"/>
          <w:szCs w:val="22"/>
        </w:rPr>
      </w:pPr>
      <w:r w:rsidRPr="009C04F4">
        <w:rPr>
          <w:b w:val="0"/>
          <w:sz w:val="22"/>
          <w:szCs w:val="22"/>
        </w:rPr>
        <w:t xml:space="preserve">Sklep </w:t>
      </w:r>
      <w:r w:rsidRPr="009C04F4">
        <w:rPr>
          <w:sz w:val="22"/>
          <w:szCs w:val="22"/>
        </w:rPr>
        <w:t>je bil</w:t>
      </w:r>
      <w:r w:rsidRPr="009C04F4">
        <w:rPr>
          <w:b w:val="0"/>
          <w:sz w:val="22"/>
          <w:szCs w:val="22"/>
        </w:rPr>
        <w:t xml:space="preserve"> sprejet.</w:t>
      </w:r>
    </w:p>
    <w:p w:rsidR="00B01CAB" w:rsidRPr="009C04F4" w:rsidRDefault="0014131C" w:rsidP="00B01CAB">
      <w:pPr>
        <w:jc w:val="center"/>
        <w:rPr>
          <w:b/>
          <w:szCs w:val="22"/>
        </w:rPr>
      </w:pPr>
      <w:r w:rsidRPr="009C04F4">
        <w:rPr>
          <w:b/>
          <w:szCs w:val="22"/>
        </w:rPr>
        <w:lastRenderedPageBreak/>
        <w:t>AD 2</w:t>
      </w:r>
    </w:p>
    <w:p w:rsidR="00B01CAB" w:rsidRPr="009C04F4" w:rsidRDefault="00B01CAB" w:rsidP="00B01CAB">
      <w:pPr>
        <w:jc w:val="both"/>
        <w:rPr>
          <w:szCs w:val="22"/>
        </w:rPr>
      </w:pPr>
    </w:p>
    <w:p w:rsidR="00B01CAB" w:rsidRDefault="00B01CAB" w:rsidP="00B01CAB">
      <w:pPr>
        <w:jc w:val="both"/>
        <w:rPr>
          <w:szCs w:val="22"/>
        </w:rPr>
      </w:pPr>
      <w:r w:rsidRPr="009C04F4">
        <w:rPr>
          <w:szCs w:val="22"/>
        </w:rPr>
        <w:t xml:space="preserve">Predsedujoči je krajše predstavil potrebo </w:t>
      </w:r>
      <w:r w:rsidR="00A4508F" w:rsidRPr="009C04F4">
        <w:rPr>
          <w:szCs w:val="22"/>
        </w:rPr>
        <w:t>današnjega sklica.</w:t>
      </w:r>
      <w:r w:rsidR="00C50B54">
        <w:rPr>
          <w:szCs w:val="22"/>
        </w:rPr>
        <w:t xml:space="preserve"> Pozdravil je predstavnico ZNS, g. Tanjo Šarec.</w:t>
      </w:r>
    </w:p>
    <w:p w:rsidR="00C50B54" w:rsidRDefault="00C50B54" w:rsidP="00B01CAB">
      <w:pPr>
        <w:jc w:val="both"/>
        <w:rPr>
          <w:szCs w:val="22"/>
        </w:rPr>
      </w:pPr>
    </w:p>
    <w:p w:rsidR="00C50B54" w:rsidRDefault="00C50B54" w:rsidP="00B01CAB">
      <w:pPr>
        <w:jc w:val="both"/>
        <w:rPr>
          <w:szCs w:val="22"/>
        </w:rPr>
      </w:pPr>
      <w:r>
        <w:rPr>
          <w:szCs w:val="22"/>
        </w:rPr>
        <w:t>Predsedujoči je prepustil besedo predstavnici ZNS, da je ustno predstavila letno poročilo o delu brezplačne pravno- informacijske pisarne za obdobje 2015. Vsi navzoči so že na prejšnji seji prejeli pisno poročilo o delu pravno-informacijske pisarne za obdobje 1.5.2015 -  31. 12. 2015.</w:t>
      </w:r>
    </w:p>
    <w:p w:rsidR="00C50B54" w:rsidRDefault="00C50B54" w:rsidP="00B01CAB">
      <w:pPr>
        <w:jc w:val="both"/>
        <w:rPr>
          <w:szCs w:val="22"/>
        </w:rPr>
      </w:pPr>
    </w:p>
    <w:p w:rsidR="00C50B54" w:rsidRDefault="00C50B54" w:rsidP="00B01CAB">
      <w:pPr>
        <w:jc w:val="both"/>
        <w:rPr>
          <w:szCs w:val="22"/>
        </w:rPr>
      </w:pPr>
      <w:proofErr w:type="spellStart"/>
      <w:r>
        <w:rPr>
          <w:szCs w:val="22"/>
        </w:rPr>
        <w:t>Predstavica</w:t>
      </w:r>
      <w:proofErr w:type="spellEnd"/>
      <w:r>
        <w:rPr>
          <w:szCs w:val="22"/>
        </w:rPr>
        <w:t xml:space="preserve"> ZNS je poročala o vsebini poročila, o najemnikih, o strankah, o najemniški politiki v MOL, o sredstvih za delovaje, o tržnih najemih, o kršitvah najemodajalcev, o zastraševanju najemnikov, o kadrih na ZNS, o </w:t>
      </w:r>
      <w:r w:rsidR="00AE381E">
        <w:rPr>
          <w:szCs w:val="22"/>
        </w:rPr>
        <w:t xml:space="preserve">delovanju pisarne, o stanju na državnem nivoju, o dogajanju na občinski ravni, o trudi ZNS v MOL, o NSP. </w:t>
      </w:r>
    </w:p>
    <w:p w:rsidR="00AE381E" w:rsidRDefault="00AE381E" w:rsidP="00B01CAB">
      <w:pPr>
        <w:jc w:val="both"/>
        <w:rPr>
          <w:szCs w:val="22"/>
        </w:rPr>
      </w:pPr>
    </w:p>
    <w:p w:rsidR="00AE381E" w:rsidRDefault="00AE381E" w:rsidP="00B01CAB">
      <w:pPr>
        <w:jc w:val="both"/>
        <w:rPr>
          <w:szCs w:val="22"/>
        </w:rPr>
      </w:pPr>
      <w:r>
        <w:rPr>
          <w:szCs w:val="22"/>
        </w:rPr>
        <w:t>Pisno poročilo je priloženo k zapisniku kot priloga.</w:t>
      </w:r>
    </w:p>
    <w:p w:rsidR="00C50B54" w:rsidRPr="009C04F4" w:rsidRDefault="00C50B54" w:rsidP="00B01CAB">
      <w:pPr>
        <w:jc w:val="both"/>
        <w:rPr>
          <w:szCs w:val="22"/>
        </w:rPr>
      </w:pPr>
    </w:p>
    <w:p w:rsidR="000E650F" w:rsidRPr="009C04F4" w:rsidRDefault="00AE381E" w:rsidP="00B01CAB">
      <w:pPr>
        <w:jc w:val="both"/>
        <w:rPr>
          <w:szCs w:val="22"/>
        </w:rPr>
      </w:pPr>
      <w:r w:rsidRPr="009C04F4">
        <w:rPr>
          <w:szCs w:val="22"/>
        </w:rPr>
        <w:t xml:space="preserve">Razprava je potekala o </w:t>
      </w:r>
      <w:r>
        <w:rPr>
          <w:szCs w:val="22"/>
        </w:rPr>
        <w:t>uvodu</w:t>
      </w:r>
      <w:r>
        <w:rPr>
          <w:szCs w:val="22"/>
        </w:rPr>
        <w:t xml:space="preserve"> poročila</w:t>
      </w:r>
      <w:r>
        <w:rPr>
          <w:szCs w:val="22"/>
        </w:rPr>
        <w:t xml:space="preserve">, </w:t>
      </w:r>
      <w:r>
        <w:rPr>
          <w:szCs w:val="22"/>
        </w:rPr>
        <w:t xml:space="preserve">o </w:t>
      </w:r>
      <w:r>
        <w:rPr>
          <w:szCs w:val="22"/>
        </w:rPr>
        <w:t xml:space="preserve">delu ZNS, o primerih, o številčnosti, o ugotovitvah in kršitvah, o socialni strukturi najemnikov, o ugotovljenih problemih ter dodatnih aktivnostih ZNS. </w:t>
      </w:r>
      <w:r>
        <w:rPr>
          <w:szCs w:val="22"/>
        </w:rPr>
        <w:t>Izpostavljena  je bila potreba po</w:t>
      </w:r>
      <w:r w:rsidR="00A4508F" w:rsidRPr="009C04F4">
        <w:rPr>
          <w:szCs w:val="22"/>
        </w:rPr>
        <w:t xml:space="preserve"> reševanju stanovanjske problematike v MOL, o Sklepu o stanovanjski najemnini, o Stanovanjskem zakonu in spremembah, o stanovanjskem dodatku, o socialnih problemih, o sprejeti strategiji NSP (resolucija), o prekritem subvencioniranju, o sprejemanju zakona brez razvidnih jasnih posledic, o stanju stanovanjske zakonodaje, o nestabilnem okolju za najemnike, o višinah najemnin, </w:t>
      </w:r>
      <w:r>
        <w:rPr>
          <w:szCs w:val="22"/>
        </w:rPr>
        <w:t>o pogodbi MOL ZNS, o nezadostnosti sredstev, o pravicah najemnikov in najemodajalcev, o navideznih stečajih, o Stanovanjskih svetih, o civilni družbi, itd.</w:t>
      </w:r>
    </w:p>
    <w:p w:rsidR="000E650F" w:rsidRPr="009C04F4" w:rsidRDefault="000E650F" w:rsidP="00B01CAB">
      <w:pPr>
        <w:jc w:val="both"/>
        <w:rPr>
          <w:szCs w:val="22"/>
        </w:rPr>
      </w:pPr>
    </w:p>
    <w:p w:rsidR="000E650F" w:rsidRPr="009C04F4" w:rsidRDefault="000E650F" w:rsidP="000E650F">
      <w:pPr>
        <w:outlineLvl w:val="0"/>
        <w:rPr>
          <w:szCs w:val="22"/>
        </w:rPr>
      </w:pPr>
      <w:r w:rsidRPr="009C04F4">
        <w:rPr>
          <w:szCs w:val="22"/>
        </w:rPr>
        <w:t>Razpravljali so:</w:t>
      </w:r>
      <w:r w:rsidR="00C50B54">
        <w:rPr>
          <w:szCs w:val="22"/>
        </w:rPr>
        <w:t xml:space="preserve"> </w:t>
      </w:r>
      <w:r w:rsidRPr="009C04F4">
        <w:rPr>
          <w:szCs w:val="22"/>
        </w:rPr>
        <w:t xml:space="preserve">Marjana Vidmar, </w:t>
      </w:r>
      <w:proofErr w:type="spellStart"/>
      <w:r w:rsidRPr="009C04F4">
        <w:rPr>
          <w:szCs w:val="22"/>
        </w:rPr>
        <w:t>Alijana</w:t>
      </w:r>
      <w:proofErr w:type="spellEnd"/>
      <w:r w:rsidRPr="009C04F4">
        <w:rPr>
          <w:szCs w:val="22"/>
        </w:rPr>
        <w:t xml:space="preserve"> </w:t>
      </w:r>
      <w:proofErr w:type="spellStart"/>
      <w:r w:rsidRPr="009C04F4">
        <w:rPr>
          <w:szCs w:val="22"/>
        </w:rPr>
        <w:t>Lepšina</w:t>
      </w:r>
      <w:proofErr w:type="spellEnd"/>
      <w:r w:rsidRPr="009C04F4">
        <w:rPr>
          <w:szCs w:val="22"/>
        </w:rPr>
        <w:t xml:space="preserve">, Marko Aškerc, Dušan Milič, </w:t>
      </w:r>
      <w:r w:rsidR="00C50B54">
        <w:rPr>
          <w:szCs w:val="22"/>
        </w:rPr>
        <w:t xml:space="preserve">Tanja Šarec </w:t>
      </w:r>
      <w:r w:rsidRPr="009C04F4">
        <w:rPr>
          <w:szCs w:val="22"/>
        </w:rPr>
        <w:t>in Boris Kaučič.</w:t>
      </w:r>
    </w:p>
    <w:p w:rsidR="00B01CAB" w:rsidRPr="009C04F4" w:rsidRDefault="00B01CAB" w:rsidP="00B01CAB">
      <w:pPr>
        <w:pStyle w:val="Telobesedila"/>
        <w:rPr>
          <w:b w:val="0"/>
          <w:sz w:val="22"/>
          <w:szCs w:val="22"/>
        </w:rPr>
      </w:pPr>
    </w:p>
    <w:p w:rsidR="00C50B54" w:rsidRDefault="00C50B54" w:rsidP="00C50B54">
      <w:pPr>
        <w:jc w:val="both"/>
        <w:rPr>
          <w:szCs w:val="22"/>
        </w:rPr>
      </w:pPr>
      <w:r w:rsidRPr="009C04F4">
        <w:rPr>
          <w:szCs w:val="22"/>
        </w:rPr>
        <w:t xml:space="preserve">Nato je predsedujoči dal na glasovanje predlog sklepa. </w:t>
      </w:r>
    </w:p>
    <w:p w:rsidR="00C50B54" w:rsidRDefault="00C50B54" w:rsidP="00C50B54">
      <w:pPr>
        <w:jc w:val="both"/>
        <w:rPr>
          <w:b/>
          <w:szCs w:val="22"/>
        </w:rPr>
      </w:pPr>
    </w:p>
    <w:p w:rsidR="00C50B54" w:rsidRDefault="00C50B54" w:rsidP="00C50B54">
      <w:pPr>
        <w:jc w:val="both"/>
        <w:rPr>
          <w:b/>
          <w:szCs w:val="22"/>
        </w:rPr>
      </w:pPr>
      <w:r w:rsidRPr="009C04F4">
        <w:rPr>
          <w:b/>
          <w:szCs w:val="22"/>
        </w:rPr>
        <w:t>PREDLOG SKLEPA:</w:t>
      </w:r>
    </w:p>
    <w:p w:rsidR="00C50B54" w:rsidRPr="009C04F4" w:rsidRDefault="00C50B54" w:rsidP="00C50B54">
      <w:pPr>
        <w:jc w:val="both"/>
        <w:rPr>
          <w:b/>
          <w:szCs w:val="22"/>
        </w:rPr>
      </w:pPr>
    </w:p>
    <w:p w:rsidR="00AE381E" w:rsidRPr="0036036D" w:rsidRDefault="00AE381E" w:rsidP="00AE381E">
      <w:pPr>
        <w:pStyle w:val="Glava"/>
        <w:tabs>
          <w:tab w:val="left" w:pos="708"/>
        </w:tabs>
        <w:jc w:val="both"/>
        <w:rPr>
          <w:b/>
        </w:rPr>
      </w:pPr>
      <w:r w:rsidRPr="0036036D">
        <w:rPr>
          <w:b/>
          <w:szCs w:val="22"/>
        </w:rPr>
        <w:t>Svet za varstvo pravic najemnikov stanovanj v Mestni ob</w:t>
      </w:r>
      <w:r>
        <w:rPr>
          <w:b/>
          <w:szCs w:val="22"/>
        </w:rPr>
        <w:t>čini Ljubljana se je seznanil z ustnim</w:t>
      </w:r>
      <w:r>
        <w:rPr>
          <w:b/>
          <w:szCs w:val="22"/>
        </w:rPr>
        <w:t xml:space="preserve"> </w:t>
      </w:r>
      <w:r w:rsidRPr="0036036D">
        <w:rPr>
          <w:b/>
        </w:rPr>
        <w:t>Poročilom o delu Pravno-infor</w:t>
      </w:r>
      <w:r>
        <w:rPr>
          <w:b/>
        </w:rPr>
        <w:t>macijske pisarne za obdobje od 28. 4</w:t>
      </w:r>
      <w:r w:rsidRPr="0036036D">
        <w:rPr>
          <w:b/>
        </w:rPr>
        <w:t>.</w:t>
      </w:r>
      <w:r>
        <w:rPr>
          <w:b/>
        </w:rPr>
        <w:t xml:space="preserve"> 2015 do 31.12.2015 in se strinja z njim.</w:t>
      </w:r>
    </w:p>
    <w:p w:rsidR="00C50B54" w:rsidRPr="009C04F4" w:rsidRDefault="00C50B54" w:rsidP="00C50B54">
      <w:pPr>
        <w:jc w:val="both"/>
        <w:rPr>
          <w:szCs w:val="22"/>
        </w:rPr>
      </w:pPr>
    </w:p>
    <w:p w:rsidR="00AE381E" w:rsidRPr="009C04F4" w:rsidRDefault="00AE381E" w:rsidP="00AE381E">
      <w:pPr>
        <w:jc w:val="both"/>
        <w:rPr>
          <w:szCs w:val="22"/>
        </w:rPr>
      </w:pPr>
      <w:r>
        <w:rPr>
          <w:szCs w:val="22"/>
        </w:rPr>
        <w:t>Navzoči so bili 4 člani</w:t>
      </w:r>
      <w:r w:rsidRPr="009C04F4">
        <w:rPr>
          <w:szCs w:val="22"/>
        </w:rPr>
        <w:t>.</w:t>
      </w:r>
    </w:p>
    <w:p w:rsidR="00AE381E" w:rsidRPr="009C04F4" w:rsidRDefault="00AE381E" w:rsidP="00AE381E">
      <w:pPr>
        <w:jc w:val="both"/>
        <w:rPr>
          <w:szCs w:val="22"/>
        </w:rPr>
      </w:pPr>
      <w:r w:rsidRPr="009C04F4">
        <w:rPr>
          <w:szCs w:val="22"/>
        </w:rPr>
        <w:t xml:space="preserve">Za </w:t>
      </w:r>
      <w:r>
        <w:rPr>
          <w:szCs w:val="22"/>
        </w:rPr>
        <w:t>so glasovali 4 člani</w:t>
      </w:r>
      <w:r w:rsidRPr="009C04F4">
        <w:rPr>
          <w:szCs w:val="22"/>
        </w:rPr>
        <w:t>. Proti ni glasoval nihče.</w:t>
      </w:r>
    </w:p>
    <w:p w:rsidR="00C50B54" w:rsidRPr="009C04F4" w:rsidRDefault="00C50B54" w:rsidP="00C50B54">
      <w:pPr>
        <w:pStyle w:val="Telobesedila"/>
        <w:rPr>
          <w:b w:val="0"/>
          <w:sz w:val="22"/>
          <w:szCs w:val="22"/>
        </w:rPr>
      </w:pPr>
    </w:p>
    <w:p w:rsidR="00C50B54" w:rsidRPr="009C04F4" w:rsidRDefault="00C50B54" w:rsidP="00C50B54">
      <w:pPr>
        <w:pStyle w:val="Telobesedila"/>
        <w:rPr>
          <w:b w:val="0"/>
          <w:sz w:val="22"/>
          <w:szCs w:val="22"/>
        </w:rPr>
      </w:pPr>
      <w:r w:rsidRPr="009C04F4">
        <w:rPr>
          <w:b w:val="0"/>
          <w:sz w:val="22"/>
          <w:szCs w:val="22"/>
        </w:rPr>
        <w:t xml:space="preserve">Sklep </w:t>
      </w:r>
      <w:r w:rsidRPr="009C04F4">
        <w:rPr>
          <w:sz w:val="22"/>
          <w:szCs w:val="22"/>
        </w:rPr>
        <w:t>je bil</w:t>
      </w:r>
      <w:r w:rsidRPr="009C04F4">
        <w:rPr>
          <w:b w:val="0"/>
          <w:sz w:val="22"/>
          <w:szCs w:val="22"/>
        </w:rPr>
        <w:t xml:space="preserve"> sprejet.</w:t>
      </w:r>
    </w:p>
    <w:p w:rsidR="00FA62AB" w:rsidRDefault="00AE381E" w:rsidP="00AE381E">
      <w:pPr>
        <w:tabs>
          <w:tab w:val="left" w:pos="2775"/>
        </w:tabs>
        <w:jc w:val="both"/>
        <w:rPr>
          <w:szCs w:val="22"/>
        </w:rPr>
      </w:pPr>
      <w:r>
        <w:rPr>
          <w:szCs w:val="22"/>
        </w:rPr>
        <w:tab/>
      </w:r>
    </w:p>
    <w:p w:rsidR="00AE381E" w:rsidRDefault="00AE381E" w:rsidP="00AE381E">
      <w:pPr>
        <w:tabs>
          <w:tab w:val="left" w:pos="2775"/>
        </w:tabs>
        <w:jc w:val="both"/>
        <w:rPr>
          <w:szCs w:val="22"/>
        </w:rPr>
      </w:pPr>
    </w:p>
    <w:p w:rsidR="00AE381E" w:rsidRPr="009C04F4" w:rsidRDefault="00AE381E" w:rsidP="00AE381E">
      <w:pPr>
        <w:tabs>
          <w:tab w:val="left" w:pos="2775"/>
        </w:tabs>
        <w:jc w:val="both"/>
        <w:rPr>
          <w:szCs w:val="22"/>
        </w:rPr>
      </w:pPr>
    </w:p>
    <w:p w:rsidR="00FA62AB" w:rsidRPr="009C04F4" w:rsidRDefault="0014131C">
      <w:pPr>
        <w:jc w:val="center"/>
        <w:rPr>
          <w:b/>
          <w:szCs w:val="22"/>
        </w:rPr>
      </w:pPr>
      <w:r w:rsidRPr="009C04F4">
        <w:rPr>
          <w:b/>
          <w:szCs w:val="22"/>
        </w:rPr>
        <w:t>AD 3</w:t>
      </w:r>
    </w:p>
    <w:p w:rsidR="00FA62AB" w:rsidRPr="009C04F4" w:rsidRDefault="00FA62AB">
      <w:pPr>
        <w:jc w:val="center"/>
        <w:rPr>
          <w:b/>
          <w:szCs w:val="22"/>
        </w:rPr>
      </w:pPr>
    </w:p>
    <w:p w:rsidR="00AE381E" w:rsidRPr="009C04F4" w:rsidRDefault="00AE381E" w:rsidP="00AE381E">
      <w:pPr>
        <w:outlineLvl w:val="0"/>
        <w:rPr>
          <w:szCs w:val="22"/>
        </w:rPr>
      </w:pPr>
      <w:r w:rsidRPr="009C04F4">
        <w:rPr>
          <w:szCs w:val="22"/>
        </w:rPr>
        <w:t>Razpravljali so:</w:t>
      </w:r>
      <w:r>
        <w:rPr>
          <w:szCs w:val="22"/>
        </w:rPr>
        <w:t xml:space="preserve"> </w:t>
      </w:r>
      <w:proofErr w:type="spellStart"/>
      <w:r w:rsidRPr="009C04F4">
        <w:rPr>
          <w:szCs w:val="22"/>
        </w:rPr>
        <w:t>Alijana</w:t>
      </w:r>
      <w:proofErr w:type="spellEnd"/>
      <w:r w:rsidRPr="009C04F4">
        <w:rPr>
          <w:szCs w:val="22"/>
        </w:rPr>
        <w:t xml:space="preserve"> </w:t>
      </w:r>
      <w:proofErr w:type="spellStart"/>
      <w:r w:rsidRPr="009C04F4">
        <w:rPr>
          <w:szCs w:val="22"/>
        </w:rPr>
        <w:t>Lepšina</w:t>
      </w:r>
      <w:proofErr w:type="spellEnd"/>
      <w:r w:rsidRPr="009C04F4">
        <w:rPr>
          <w:szCs w:val="22"/>
        </w:rPr>
        <w:t xml:space="preserve">, </w:t>
      </w:r>
      <w:r>
        <w:rPr>
          <w:szCs w:val="22"/>
        </w:rPr>
        <w:t xml:space="preserve">Marko Aškerc, Dušan Milič </w:t>
      </w:r>
      <w:r w:rsidRPr="009C04F4">
        <w:rPr>
          <w:szCs w:val="22"/>
        </w:rPr>
        <w:t>in Boris Kaučič.</w:t>
      </w:r>
    </w:p>
    <w:p w:rsidR="00B01CAB" w:rsidRPr="009C04F4" w:rsidRDefault="00B01CAB">
      <w:pPr>
        <w:pStyle w:val="Telobesedila"/>
        <w:rPr>
          <w:b w:val="0"/>
          <w:szCs w:val="22"/>
        </w:rPr>
      </w:pPr>
    </w:p>
    <w:p w:rsidR="00FA62AB" w:rsidRPr="009C04F4" w:rsidRDefault="00BD3BC3">
      <w:pPr>
        <w:pStyle w:val="Telobesedila"/>
        <w:rPr>
          <w:b w:val="0"/>
          <w:szCs w:val="22"/>
        </w:rPr>
      </w:pPr>
      <w:r w:rsidRPr="009C04F4">
        <w:rPr>
          <w:b w:val="0"/>
          <w:szCs w:val="22"/>
        </w:rPr>
        <w:t>Glede naslednjega sestanka Sveta je bilo dogov</w:t>
      </w:r>
      <w:r w:rsidR="00B01CAB" w:rsidRPr="009C04F4">
        <w:rPr>
          <w:b w:val="0"/>
          <w:szCs w:val="22"/>
        </w:rPr>
        <w:t xml:space="preserve">orjeno, da se le ta skliče za </w:t>
      </w:r>
      <w:r w:rsidR="00AE381E">
        <w:rPr>
          <w:b w:val="0"/>
          <w:szCs w:val="22"/>
        </w:rPr>
        <w:t>15. 3</w:t>
      </w:r>
      <w:r w:rsidR="009C04F4" w:rsidRPr="009C04F4">
        <w:rPr>
          <w:b w:val="0"/>
          <w:szCs w:val="22"/>
        </w:rPr>
        <w:t xml:space="preserve">. 2016 ob 16.30 (Klub 15) - </w:t>
      </w:r>
      <w:r w:rsidR="00B01CAB" w:rsidRPr="009C04F4">
        <w:rPr>
          <w:b w:val="0"/>
          <w:szCs w:val="22"/>
        </w:rPr>
        <w:t>okvirno.</w:t>
      </w:r>
      <w:r w:rsidRPr="009C04F4">
        <w:rPr>
          <w:b w:val="0"/>
          <w:szCs w:val="22"/>
        </w:rPr>
        <w:t xml:space="preserve"> </w:t>
      </w:r>
    </w:p>
    <w:p w:rsidR="00CF0D2F" w:rsidRPr="009C04F4" w:rsidRDefault="00CF0D2F">
      <w:pPr>
        <w:jc w:val="both"/>
        <w:rPr>
          <w:szCs w:val="22"/>
        </w:rPr>
      </w:pPr>
    </w:p>
    <w:p w:rsidR="00B01CAB" w:rsidRPr="009C04F4" w:rsidRDefault="00CF0D2F">
      <w:pPr>
        <w:jc w:val="both"/>
        <w:rPr>
          <w:szCs w:val="22"/>
        </w:rPr>
      </w:pPr>
      <w:r w:rsidRPr="009C04F4">
        <w:rPr>
          <w:szCs w:val="22"/>
        </w:rPr>
        <w:t xml:space="preserve">Pogovor je stekel o </w:t>
      </w:r>
      <w:r w:rsidR="00223BC3">
        <w:rPr>
          <w:szCs w:val="22"/>
        </w:rPr>
        <w:t>otvoritvi projekta Dolgi most in JSS MOL.</w:t>
      </w:r>
      <w:bookmarkStart w:id="0" w:name="_GoBack"/>
      <w:bookmarkEnd w:id="0"/>
    </w:p>
    <w:p w:rsidR="00CF0D2F" w:rsidRPr="009C04F4" w:rsidRDefault="00CF0D2F">
      <w:pPr>
        <w:jc w:val="both"/>
        <w:rPr>
          <w:szCs w:val="22"/>
        </w:rPr>
      </w:pPr>
    </w:p>
    <w:p w:rsidR="00FA62AB" w:rsidRPr="009C04F4" w:rsidRDefault="009C04F4">
      <w:pPr>
        <w:jc w:val="both"/>
        <w:rPr>
          <w:szCs w:val="22"/>
        </w:rPr>
      </w:pPr>
      <w:r w:rsidRPr="009C04F4">
        <w:rPr>
          <w:szCs w:val="22"/>
        </w:rPr>
        <w:t>Seja je bila končana ob 18.3</w:t>
      </w:r>
      <w:r w:rsidR="00B01CAB" w:rsidRPr="009C04F4">
        <w:rPr>
          <w:szCs w:val="22"/>
        </w:rPr>
        <w:t>0</w:t>
      </w:r>
      <w:r w:rsidR="00BD3BC3" w:rsidRPr="009C04F4">
        <w:rPr>
          <w:szCs w:val="22"/>
        </w:rPr>
        <w:t xml:space="preserve"> uri.</w:t>
      </w:r>
    </w:p>
    <w:p w:rsidR="00FA62AB" w:rsidRPr="009C04F4" w:rsidRDefault="00FA62AB">
      <w:pPr>
        <w:rPr>
          <w:szCs w:val="22"/>
        </w:rPr>
      </w:pPr>
    </w:p>
    <w:tbl>
      <w:tblPr>
        <w:tblW w:w="0" w:type="auto"/>
        <w:tblBorders>
          <w:top w:val="nil"/>
          <w:left w:val="nil"/>
          <w:bottom w:val="nil"/>
          <w:right w:val="nil"/>
          <w:insideH w:val="nil"/>
          <w:insideV w:val="nil"/>
        </w:tblBorders>
        <w:tblLook w:val="04A0" w:firstRow="1" w:lastRow="0" w:firstColumn="1" w:lastColumn="0" w:noHBand="0" w:noVBand="1"/>
      </w:tblPr>
      <w:tblGrid>
        <w:gridCol w:w="4597"/>
        <w:gridCol w:w="4597"/>
      </w:tblGrid>
      <w:tr w:rsidR="00FA62AB" w:rsidRPr="009C04F4">
        <w:tc>
          <w:tcPr>
            <w:tcW w:w="4597" w:type="dxa"/>
            <w:tcBorders>
              <w:top w:val="nil"/>
              <w:left w:val="nil"/>
              <w:bottom w:val="nil"/>
              <w:right w:val="nil"/>
            </w:tcBorders>
            <w:shd w:val="clear" w:color="auto" w:fill="auto"/>
          </w:tcPr>
          <w:p w:rsidR="00FA62AB" w:rsidRPr="009C04F4" w:rsidRDefault="00BD3BC3">
            <w:pPr>
              <w:rPr>
                <w:szCs w:val="22"/>
              </w:rPr>
            </w:pPr>
            <w:r w:rsidRPr="009C04F4">
              <w:rPr>
                <w:szCs w:val="22"/>
              </w:rPr>
              <w:t xml:space="preserve">Zapisal:                                                </w:t>
            </w:r>
          </w:p>
          <w:p w:rsidR="00FA62AB" w:rsidRPr="009C04F4" w:rsidRDefault="00BD3BC3">
            <w:pPr>
              <w:rPr>
                <w:i/>
                <w:szCs w:val="22"/>
              </w:rPr>
            </w:pPr>
            <w:r w:rsidRPr="009C04F4">
              <w:rPr>
                <w:i/>
                <w:szCs w:val="22"/>
              </w:rPr>
              <w:t>Boris KAUČIČ</w:t>
            </w:r>
          </w:p>
          <w:p w:rsidR="00FA62AB" w:rsidRPr="009C04F4" w:rsidRDefault="00BD3BC3">
            <w:pPr>
              <w:rPr>
                <w:szCs w:val="22"/>
              </w:rPr>
            </w:pPr>
            <w:r w:rsidRPr="009C04F4">
              <w:rPr>
                <w:szCs w:val="22"/>
              </w:rPr>
              <w:t>Višji svetovalec III</w:t>
            </w:r>
            <w:r w:rsidRPr="009C04F4">
              <w:rPr>
                <w:noProof/>
                <w:szCs w:val="22"/>
                <w:lang w:eastAsia="sl-SI"/>
              </w:rPr>
              <w:drawing>
                <wp:anchor distT="0" distB="0" distL="114300" distR="114300" simplePos="0" relativeHeight="251658240" behindDoc="0" locked="0" layoutInCell="1" allowOverlap="1" wp14:anchorId="0EAD05FD" wp14:editId="1ECB86E4">
                  <wp:simplePos x="0" y="0"/>
                  <wp:positionH relativeFrom="column">
                    <wp:posOffset>118110</wp:posOffset>
                  </wp:positionH>
                  <wp:positionV relativeFrom="paragraph">
                    <wp:posOffset>252730</wp:posOffset>
                  </wp:positionV>
                  <wp:extent cx="920750" cy="207010"/>
                  <wp:effectExtent l="0" t="0" r="0" b="0"/>
                  <wp:wrapNone/>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8"/>
                          <a:stretch>
                            <a:fillRect/>
                          </a:stretch>
                        </pic:blipFill>
                        <pic:spPr bwMode="auto">
                          <a:xfrm>
                            <a:off x="0" y="0"/>
                            <a:ext cx="920750" cy="207010"/>
                          </a:xfrm>
                          <a:prstGeom prst="rect">
                            <a:avLst/>
                          </a:prstGeom>
                          <a:noFill/>
                          <a:ln w="9525">
                            <a:noFill/>
                            <a:miter lim="800000"/>
                            <a:headEnd/>
                            <a:tailEnd/>
                          </a:ln>
                        </pic:spPr>
                      </pic:pic>
                    </a:graphicData>
                  </a:graphic>
                </wp:anchor>
              </w:drawing>
            </w:r>
          </w:p>
        </w:tc>
        <w:tc>
          <w:tcPr>
            <w:tcW w:w="4597" w:type="dxa"/>
            <w:tcBorders>
              <w:top w:val="nil"/>
              <w:left w:val="nil"/>
              <w:bottom w:val="nil"/>
              <w:right w:val="nil"/>
            </w:tcBorders>
            <w:shd w:val="clear" w:color="auto" w:fill="auto"/>
          </w:tcPr>
          <w:p w:rsidR="00FA62AB" w:rsidRPr="009C04F4" w:rsidRDefault="00FA62AB">
            <w:pPr>
              <w:rPr>
                <w:szCs w:val="22"/>
              </w:rPr>
            </w:pPr>
          </w:p>
          <w:p w:rsidR="00FA62AB" w:rsidRPr="009C04F4" w:rsidRDefault="00FA62AB">
            <w:pPr>
              <w:rPr>
                <w:szCs w:val="22"/>
              </w:rPr>
            </w:pPr>
          </w:p>
          <w:p w:rsidR="00FA62AB" w:rsidRPr="009C04F4" w:rsidRDefault="00FA62AB">
            <w:pPr>
              <w:rPr>
                <w:szCs w:val="22"/>
              </w:rPr>
            </w:pPr>
          </w:p>
          <w:p w:rsidR="00FA62AB" w:rsidRPr="009C04F4" w:rsidRDefault="00223BC3">
            <w:pPr>
              <w:rPr>
                <w:i/>
                <w:szCs w:val="22"/>
              </w:rPr>
            </w:pPr>
            <w:r>
              <w:rPr>
                <w:i/>
                <w:szCs w:val="22"/>
              </w:rPr>
              <w:t>Marko Aškerc</w:t>
            </w:r>
          </w:p>
          <w:p w:rsidR="00FA62AB" w:rsidRPr="009C04F4" w:rsidRDefault="00BD3BC3">
            <w:pPr>
              <w:rPr>
                <w:szCs w:val="22"/>
              </w:rPr>
            </w:pPr>
            <w:r w:rsidRPr="009C04F4">
              <w:rPr>
                <w:szCs w:val="22"/>
              </w:rPr>
              <w:t>P</w:t>
            </w:r>
            <w:r w:rsidR="00AE381E">
              <w:rPr>
                <w:szCs w:val="22"/>
              </w:rPr>
              <w:t>odp</w:t>
            </w:r>
            <w:r w:rsidRPr="009C04F4">
              <w:rPr>
                <w:szCs w:val="22"/>
              </w:rPr>
              <w:t>redsednik:</w:t>
            </w:r>
          </w:p>
          <w:p w:rsidR="00FA62AB" w:rsidRPr="009C04F4" w:rsidRDefault="00FA62AB">
            <w:pPr>
              <w:rPr>
                <w:szCs w:val="22"/>
              </w:rPr>
            </w:pPr>
          </w:p>
        </w:tc>
      </w:tr>
    </w:tbl>
    <w:p w:rsidR="00AE381E" w:rsidRDefault="00AE381E" w:rsidP="00AE381E">
      <w:pPr>
        <w:pStyle w:val="Glava"/>
        <w:rPr>
          <w:rFonts w:ascii="Arial" w:hAnsi="Arial" w:cs="Arial"/>
        </w:rPr>
      </w:pPr>
    </w:p>
    <w:p w:rsidR="00AE381E" w:rsidRDefault="00AE381E" w:rsidP="00AE381E">
      <w:pPr>
        <w:pStyle w:val="Glava"/>
        <w:rPr>
          <w:rFonts w:ascii="Arial" w:hAnsi="Arial" w:cs="Arial"/>
        </w:rPr>
      </w:pPr>
    </w:p>
    <w:p w:rsidR="00AE381E" w:rsidRDefault="00AE381E" w:rsidP="00AE381E">
      <w:pPr>
        <w:pStyle w:val="Glava"/>
        <w:rPr>
          <w:rFonts w:ascii="Arial" w:hAnsi="Arial" w:cs="Arial"/>
        </w:rPr>
      </w:pPr>
    </w:p>
    <w:p w:rsidR="00AE381E" w:rsidRDefault="00AE381E" w:rsidP="00AE381E">
      <w:pPr>
        <w:pStyle w:val="Glava"/>
        <w:rPr>
          <w:rFonts w:ascii="Arial" w:hAnsi="Arial" w:cs="Arial"/>
        </w:rPr>
      </w:pPr>
    </w:p>
    <w:p w:rsidR="00AE381E" w:rsidRDefault="00AE381E" w:rsidP="00AE381E">
      <w:pPr>
        <w:pStyle w:val="Glava"/>
        <w:rPr>
          <w:rFonts w:ascii="Arial" w:hAnsi="Arial" w:cs="Arial"/>
        </w:rPr>
      </w:pPr>
    </w:p>
    <w:p w:rsidR="00AE381E" w:rsidRDefault="00AE381E" w:rsidP="00AE381E">
      <w:pPr>
        <w:pStyle w:val="Glava"/>
        <w:rPr>
          <w:rFonts w:ascii="Arial" w:hAnsi="Arial" w:cs="Arial"/>
        </w:rPr>
      </w:pPr>
    </w:p>
    <w:p w:rsidR="00AE381E" w:rsidRDefault="00AE381E" w:rsidP="00AE381E">
      <w:pPr>
        <w:pStyle w:val="Glava"/>
        <w:rPr>
          <w:rFonts w:ascii="Arial" w:hAnsi="Arial" w:cs="Arial"/>
        </w:rPr>
      </w:pPr>
    </w:p>
    <w:p w:rsidR="00AE381E" w:rsidRDefault="00AE381E" w:rsidP="00AE381E">
      <w:pPr>
        <w:pStyle w:val="Glava"/>
        <w:rPr>
          <w:rFonts w:ascii="Arial" w:hAnsi="Arial" w:cs="Arial"/>
        </w:rPr>
      </w:pPr>
    </w:p>
    <w:p w:rsidR="00AE381E" w:rsidRDefault="00AE381E" w:rsidP="00AE381E">
      <w:pPr>
        <w:pStyle w:val="Glava"/>
        <w:rPr>
          <w:rFonts w:ascii="Arial" w:hAnsi="Arial" w:cs="Arial"/>
        </w:rPr>
      </w:pPr>
    </w:p>
    <w:p w:rsidR="00AE381E" w:rsidRDefault="00AE381E" w:rsidP="00AE381E">
      <w:pPr>
        <w:pStyle w:val="Glava"/>
        <w:rPr>
          <w:rFonts w:ascii="Arial" w:hAnsi="Arial" w:cs="Arial"/>
        </w:rPr>
      </w:pPr>
    </w:p>
    <w:p w:rsidR="00AE381E" w:rsidRDefault="00AE381E" w:rsidP="00AE381E">
      <w:pPr>
        <w:pStyle w:val="Glava"/>
        <w:rPr>
          <w:rFonts w:ascii="Arial" w:hAnsi="Arial" w:cs="Arial"/>
        </w:rPr>
      </w:pPr>
    </w:p>
    <w:p w:rsidR="00AE381E" w:rsidRDefault="00AE381E" w:rsidP="00AE381E">
      <w:pPr>
        <w:pStyle w:val="Glava"/>
        <w:rPr>
          <w:rFonts w:ascii="Arial" w:hAnsi="Arial" w:cs="Arial"/>
        </w:rPr>
      </w:pPr>
    </w:p>
    <w:p w:rsidR="00AE381E" w:rsidRDefault="00AE381E" w:rsidP="00AE381E">
      <w:pPr>
        <w:pStyle w:val="Glava"/>
        <w:rPr>
          <w:rFonts w:ascii="Arial" w:hAnsi="Arial" w:cs="Arial"/>
        </w:rPr>
      </w:pPr>
    </w:p>
    <w:p w:rsidR="00AE381E" w:rsidRDefault="00AE381E" w:rsidP="00AE381E">
      <w:pPr>
        <w:pStyle w:val="Glava"/>
        <w:rPr>
          <w:rFonts w:ascii="Arial" w:hAnsi="Arial" w:cs="Arial"/>
        </w:rPr>
      </w:pPr>
    </w:p>
    <w:p w:rsidR="00AE381E" w:rsidRDefault="00AE381E" w:rsidP="00AE381E">
      <w:pPr>
        <w:pStyle w:val="Glava"/>
        <w:rPr>
          <w:rFonts w:ascii="Arial" w:hAnsi="Arial" w:cs="Arial"/>
        </w:rPr>
      </w:pPr>
    </w:p>
    <w:p w:rsidR="00AE381E" w:rsidRDefault="00AE381E" w:rsidP="00AE381E">
      <w:pPr>
        <w:pStyle w:val="Glava"/>
        <w:rPr>
          <w:rFonts w:ascii="Arial" w:hAnsi="Arial" w:cs="Arial"/>
        </w:rPr>
      </w:pPr>
    </w:p>
    <w:p w:rsidR="00AE381E" w:rsidRDefault="00AE381E" w:rsidP="00AE381E">
      <w:pPr>
        <w:pStyle w:val="Glava"/>
        <w:rPr>
          <w:rFonts w:ascii="Arial" w:hAnsi="Arial" w:cs="Arial"/>
        </w:rPr>
      </w:pPr>
    </w:p>
    <w:p w:rsidR="00AE381E" w:rsidRDefault="00AE381E" w:rsidP="00AE381E">
      <w:pPr>
        <w:pStyle w:val="Glava"/>
        <w:rPr>
          <w:rFonts w:ascii="Arial" w:hAnsi="Arial" w:cs="Arial"/>
        </w:rPr>
      </w:pPr>
    </w:p>
    <w:p w:rsidR="00AE381E" w:rsidRDefault="00AE381E" w:rsidP="00AE381E">
      <w:pPr>
        <w:pStyle w:val="Glava"/>
        <w:rPr>
          <w:rFonts w:ascii="Arial" w:hAnsi="Arial" w:cs="Arial"/>
        </w:rPr>
      </w:pPr>
    </w:p>
    <w:p w:rsidR="00AE381E" w:rsidRDefault="00AE381E" w:rsidP="00AE381E">
      <w:pPr>
        <w:pStyle w:val="Glava"/>
        <w:rPr>
          <w:rFonts w:ascii="Arial" w:hAnsi="Arial" w:cs="Arial"/>
        </w:rPr>
      </w:pPr>
    </w:p>
    <w:p w:rsidR="00AE381E" w:rsidRDefault="00AE381E" w:rsidP="00AE381E">
      <w:pPr>
        <w:pStyle w:val="Glava"/>
        <w:rPr>
          <w:rFonts w:ascii="Arial" w:hAnsi="Arial" w:cs="Arial"/>
        </w:rPr>
      </w:pPr>
    </w:p>
    <w:p w:rsidR="00AE381E" w:rsidRDefault="00AE381E" w:rsidP="00AE381E">
      <w:pPr>
        <w:pStyle w:val="Glava"/>
        <w:rPr>
          <w:rFonts w:ascii="Arial" w:hAnsi="Arial" w:cs="Arial"/>
        </w:rPr>
      </w:pPr>
    </w:p>
    <w:p w:rsidR="00AE381E" w:rsidRDefault="00AE381E" w:rsidP="00AE381E">
      <w:pPr>
        <w:pStyle w:val="Glava"/>
        <w:rPr>
          <w:rFonts w:ascii="Arial" w:hAnsi="Arial" w:cs="Arial"/>
        </w:rPr>
      </w:pPr>
    </w:p>
    <w:p w:rsidR="00AE381E" w:rsidRDefault="00AE381E" w:rsidP="00AE381E">
      <w:pPr>
        <w:pStyle w:val="Glava"/>
        <w:rPr>
          <w:rFonts w:ascii="Arial" w:hAnsi="Arial" w:cs="Arial"/>
        </w:rPr>
      </w:pPr>
    </w:p>
    <w:p w:rsidR="00AE381E" w:rsidRDefault="00AE381E" w:rsidP="00AE381E">
      <w:pPr>
        <w:pStyle w:val="Glava"/>
        <w:rPr>
          <w:rFonts w:ascii="Arial" w:hAnsi="Arial" w:cs="Arial"/>
        </w:rPr>
      </w:pPr>
    </w:p>
    <w:p w:rsidR="00AE381E" w:rsidRDefault="00AE381E" w:rsidP="00AE381E">
      <w:pPr>
        <w:pStyle w:val="Glava"/>
        <w:rPr>
          <w:rFonts w:ascii="Arial" w:hAnsi="Arial" w:cs="Arial"/>
        </w:rPr>
      </w:pPr>
    </w:p>
    <w:p w:rsidR="00AE381E" w:rsidRDefault="00AE381E" w:rsidP="00AE381E">
      <w:pPr>
        <w:pStyle w:val="Glava"/>
        <w:rPr>
          <w:rFonts w:ascii="Arial" w:hAnsi="Arial" w:cs="Arial"/>
        </w:rPr>
      </w:pPr>
    </w:p>
    <w:p w:rsidR="00AE381E" w:rsidRDefault="00AE381E" w:rsidP="00AE381E">
      <w:pPr>
        <w:pStyle w:val="Glava"/>
        <w:rPr>
          <w:rFonts w:ascii="Arial" w:hAnsi="Arial" w:cs="Arial"/>
        </w:rPr>
      </w:pPr>
    </w:p>
    <w:p w:rsidR="00AE381E" w:rsidRDefault="00AE381E" w:rsidP="00AE381E">
      <w:pPr>
        <w:pStyle w:val="Glava"/>
        <w:rPr>
          <w:rFonts w:ascii="Arial" w:hAnsi="Arial" w:cs="Arial"/>
        </w:rPr>
      </w:pPr>
    </w:p>
    <w:p w:rsidR="00AE381E" w:rsidRDefault="00AE381E" w:rsidP="00AE381E">
      <w:pPr>
        <w:pStyle w:val="Glava"/>
        <w:rPr>
          <w:rFonts w:ascii="Arial" w:hAnsi="Arial" w:cs="Arial"/>
        </w:rPr>
      </w:pPr>
    </w:p>
    <w:p w:rsidR="00AE381E" w:rsidRDefault="00AE381E" w:rsidP="00AE381E">
      <w:pPr>
        <w:pStyle w:val="Glava"/>
        <w:rPr>
          <w:rFonts w:ascii="Arial" w:hAnsi="Arial" w:cs="Arial"/>
        </w:rPr>
      </w:pPr>
    </w:p>
    <w:p w:rsidR="00AE381E" w:rsidRDefault="00AE381E" w:rsidP="00AE381E">
      <w:pPr>
        <w:pStyle w:val="Glava"/>
        <w:rPr>
          <w:rFonts w:ascii="Arial" w:hAnsi="Arial" w:cs="Arial"/>
        </w:rPr>
      </w:pPr>
    </w:p>
    <w:p w:rsidR="00AE381E" w:rsidRDefault="00AE381E" w:rsidP="00AE381E">
      <w:pPr>
        <w:pStyle w:val="Glava"/>
        <w:rPr>
          <w:rFonts w:ascii="Arial" w:hAnsi="Arial" w:cs="Arial"/>
        </w:rPr>
      </w:pPr>
    </w:p>
    <w:p w:rsidR="00AE381E" w:rsidRDefault="00AE381E" w:rsidP="00AE381E">
      <w:pPr>
        <w:pStyle w:val="Glava"/>
        <w:rPr>
          <w:rFonts w:ascii="Arial" w:hAnsi="Arial" w:cs="Arial"/>
        </w:rPr>
      </w:pPr>
    </w:p>
    <w:p w:rsidR="00AE381E" w:rsidRDefault="00AE381E" w:rsidP="00AE381E">
      <w:pPr>
        <w:pStyle w:val="Glava"/>
        <w:rPr>
          <w:rFonts w:ascii="Arial" w:hAnsi="Arial" w:cs="Arial"/>
        </w:rPr>
      </w:pPr>
    </w:p>
    <w:p w:rsidR="00AE381E" w:rsidRDefault="00AE381E" w:rsidP="00AE381E">
      <w:pPr>
        <w:pStyle w:val="Glava"/>
        <w:rPr>
          <w:rFonts w:ascii="Arial" w:hAnsi="Arial" w:cs="Arial"/>
        </w:rPr>
      </w:pPr>
    </w:p>
    <w:p w:rsidR="00AE381E" w:rsidRDefault="00AE381E" w:rsidP="00AE381E">
      <w:pPr>
        <w:pStyle w:val="Glava"/>
        <w:rPr>
          <w:rFonts w:ascii="Arial" w:hAnsi="Arial" w:cs="Arial"/>
        </w:rPr>
      </w:pPr>
    </w:p>
    <w:p w:rsidR="00AE381E" w:rsidRDefault="00AE381E" w:rsidP="00AE381E">
      <w:pPr>
        <w:pStyle w:val="Glava"/>
        <w:rPr>
          <w:rFonts w:ascii="Arial" w:hAnsi="Arial" w:cs="Arial"/>
        </w:rPr>
      </w:pPr>
    </w:p>
    <w:p w:rsidR="00AE381E" w:rsidRDefault="00AE381E" w:rsidP="00AE381E">
      <w:pPr>
        <w:pStyle w:val="Glava"/>
        <w:rPr>
          <w:rFonts w:ascii="Arial" w:hAnsi="Arial" w:cs="Arial"/>
        </w:rPr>
      </w:pPr>
    </w:p>
    <w:p w:rsidR="00AE381E" w:rsidRDefault="00AE381E" w:rsidP="00AE381E">
      <w:pPr>
        <w:pStyle w:val="Glava"/>
        <w:rPr>
          <w:rFonts w:ascii="Arial" w:hAnsi="Arial" w:cs="Arial"/>
        </w:rPr>
      </w:pPr>
    </w:p>
    <w:p w:rsidR="00AE381E" w:rsidRDefault="00AE381E" w:rsidP="00AE381E">
      <w:pPr>
        <w:pStyle w:val="Glava"/>
        <w:rPr>
          <w:rFonts w:ascii="Arial" w:hAnsi="Arial" w:cs="Arial"/>
        </w:rPr>
      </w:pPr>
    </w:p>
    <w:p w:rsidR="00AE381E" w:rsidRDefault="00AE381E" w:rsidP="00AE381E">
      <w:pPr>
        <w:pStyle w:val="Glava"/>
        <w:rPr>
          <w:rFonts w:ascii="Arial" w:hAnsi="Arial" w:cs="Arial"/>
        </w:rPr>
      </w:pPr>
    </w:p>
    <w:p w:rsidR="00AE381E" w:rsidRDefault="00AE381E" w:rsidP="00AE381E">
      <w:pPr>
        <w:pStyle w:val="Glava"/>
        <w:rPr>
          <w:rFonts w:ascii="Arial" w:hAnsi="Arial" w:cs="Arial"/>
        </w:rPr>
      </w:pPr>
    </w:p>
    <w:p w:rsidR="00AE381E" w:rsidRDefault="00AE381E" w:rsidP="00AE381E">
      <w:pPr>
        <w:pStyle w:val="Glava"/>
        <w:rPr>
          <w:rFonts w:ascii="Arial" w:hAnsi="Arial" w:cs="Arial"/>
        </w:rPr>
      </w:pPr>
    </w:p>
    <w:p w:rsidR="00AE381E" w:rsidRDefault="00AE381E" w:rsidP="00AE381E">
      <w:pPr>
        <w:pStyle w:val="Glava"/>
        <w:rPr>
          <w:rFonts w:ascii="Arial" w:hAnsi="Arial" w:cs="Arial"/>
        </w:rPr>
      </w:pPr>
    </w:p>
    <w:p w:rsidR="00AE381E" w:rsidRDefault="00AE381E" w:rsidP="00AE381E">
      <w:pPr>
        <w:pStyle w:val="Glava"/>
        <w:rPr>
          <w:rFonts w:ascii="Arial" w:hAnsi="Arial" w:cs="Arial"/>
        </w:rPr>
      </w:pPr>
    </w:p>
    <w:p w:rsidR="00AE381E" w:rsidRDefault="00AE381E" w:rsidP="00AE381E">
      <w:pPr>
        <w:pStyle w:val="Glava"/>
        <w:rPr>
          <w:rFonts w:ascii="Arial" w:hAnsi="Arial" w:cs="Arial"/>
        </w:rPr>
      </w:pPr>
    </w:p>
    <w:p w:rsidR="00AE381E" w:rsidRDefault="00AE381E" w:rsidP="00AE381E">
      <w:pPr>
        <w:pStyle w:val="Glava"/>
        <w:rPr>
          <w:rFonts w:ascii="Arial" w:hAnsi="Arial" w:cs="Arial"/>
        </w:rPr>
      </w:pPr>
    </w:p>
    <w:p w:rsidR="00AE381E" w:rsidRPr="00D32E13" w:rsidRDefault="00AE381E" w:rsidP="00AE381E">
      <w:pPr>
        <w:pStyle w:val="Glava"/>
        <w:rPr>
          <w:rFonts w:ascii="Arial" w:hAnsi="Arial" w:cs="Arial"/>
        </w:rPr>
      </w:pPr>
      <w:r>
        <w:rPr>
          <w:rFonts w:ascii="Arial" w:hAnsi="Arial" w:cs="Arial"/>
        </w:rPr>
        <w:lastRenderedPageBreak/>
        <w:t>PRILOGA 1: PISNO POROČILO ZNS:</w:t>
      </w:r>
    </w:p>
    <w:p w:rsidR="00FA62AB" w:rsidRDefault="00FA62AB"/>
    <w:p w:rsidR="00AE381E" w:rsidRPr="00D32E13" w:rsidRDefault="00AE381E" w:rsidP="00AE381E">
      <w:pPr>
        <w:pStyle w:val="Glava"/>
        <w:rPr>
          <w:rFonts w:ascii="Arial" w:hAnsi="Arial" w:cs="Arial"/>
          <w:sz w:val="20"/>
          <w:szCs w:val="20"/>
        </w:rPr>
      </w:pPr>
      <w:r>
        <w:rPr>
          <w:rFonts w:ascii="Arial" w:hAnsi="Arial" w:cs="Arial"/>
          <w:sz w:val="20"/>
          <w:szCs w:val="20"/>
        </w:rPr>
        <w:t>Datum  : 18</w:t>
      </w:r>
      <w:r w:rsidRPr="00D32E13">
        <w:rPr>
          <w:rFonts w:ascii="Arial" w:hAnsi="Arial" w:cs="Arial"/>
          <w:sz w:val="20"/>
          <w:szCs w:val="20"/>
        </w:rPr>
        <w:t>.1. 2016</w:t>
      </w:r>
    </w:p>
    <w:p w:rsidR="00AE381E" w:rsidRPr="00D32E13" w:rsidRDefault="00AE381E" w:rsidP="00AE381E">
      <w:pPr>
        <w:pStyle w:val="Glava"/>
        <w:rPr>
          <w:rFonts w:ascii="Arial" w:hAnsi="Arial" w:cs="Arial"/>
          <w:sz w:val="20"/>
          <w:szCs w:val="20"/>
        </w:rPr>
      </w:pPr>
    </w:p>
    <w:p w:rsidR="00AE381E" w:rsidRPr="00D32E13" w:rsidRDefault="00AE381E" w:rsidP="00AE381E">
      <w:pPr>
        <w:pStyle w:val="Glava"/>
        <w:rPr>
          <w:rFonts w:ascii="Arial" w:hAnsi="Arial" w:cs="Arial"/>
          <w:sz w:val="20"/>
          <w:szCs w:val="20"/>
        </w:rPr>
      </w:pPr>
      <w:r w:rsidRPr="00D32E13">
        <w:rPr>
          <w:rFonts w:ascii="Arial" w:hAnsi="Arial" w:cs="Arial"/>
          <w:sz w:val="20"/>
          <w:szCs w:val="20"/>
        </w:rPr>
        <w:t>Zadeva : Poročilo maj-</w:t>
      </w:r>
      <w:proofErr w:type="spellStart"/>
      <w:r w:rsidRPr="00D32E13">
        <w:rPr>
          <w:rFonts w:ascii="Arial" w:hAnsi="Arial" w:cs="Arial"/>
          <w:sz w:val="20"/>
          <w:szCs w:val="20"/>
        </w:rPr>
        <w:t>dec.2015</w:t>
      </w:r>
      <w:proofErr w:type="spellEnd"/>
    </w:p>
    <w:p w:rsidR="00AE381E" w:rsidRPr="00D32E13" w:rsidRDefault="00AE381E" w:rsidP="00AE381E">
      <w:pPr>
        <w:pStyle w:val="Glava"/>
        <w:rPr>
          <w:rFonts w:ascii="Arial" w:hAnsi="Arial" w:cs="Arial"/>
          <w:sz w:val="20"/>
          <w:szCs w:val="20"/>
        </w:rPr>
      </w:pPr>
    </w:p>
    <w:p w:rsidR="00AE381E" w:rsidRPr="00D32E13" w:rsidRDefault="00AE381E" w:rsidP="00AE381E">
      <w:pPr>
        <w:pStyle w:val="Glava"/>
        <w:rPr>
          <w:rFonts w:ascii="Arial" w:hAnsi="Arial" w:cs="Arial"/>
        </w:rPr>
      </w:pPr>
    </w:p>
    <w:p w:rsidR="00AE381E" w:rsidRPr="00D32E13" w:rsidRDefault="00AE381E" w:rsidP="00AE381E">
      <w:pPr>
        <w:pStyle w:val="Glava"/>
        <w:rPr>
          <w:rFonts w:ascii="Arial" w:hAnsi="Arial" w:cs="Arial"/>
        </w:rPr>
      </w:pPr>
    </w:p>
    <w:p w:rsidR="00AE381E" w:rsidRPr="00D32E13" w:rsidRDefault="00AE381E" w:rsidP="00AE381E">
      <w:pPr>
        <w:pStyle w:val="Glava"/>
        <w:rPr>
          <w:rFonts w:ascii="Arial" w:hAnsi="Arial" w:cs="Arial"/>
        </w:rPr>
      </w:pPr>
    </w:p>
    <w:p w:rsidR="00AE381E" w:rsidRPr="00D32E13" w:rsidRDefault="00AE381E" w:rsidP="00AE381E">
      <w:pPr>
        <w:pStyle w:val="Glava"/>
        <w:spacing w:line="360" w:lineRule="auto"/>
        <w:rPr>
          <w:rFonts w:ascii="Arial" w:hAnsi="Arial" w:cs="Arial"/>
          <w:b/>
          <w:bCs/>
        </w:rPr>
      </w:pPr>
      <w:r w:rsidRPr="00D32E13">
        <w:rPr>
          <w:rFonts w:ascii="Arial" w:hAnsi="Arial" w:cs="Arial"/>
          <w:b/>
          <w:bCs/>
        </w:rPr>
        <w:t>SVET ZA VARSTVO PRAVIC NAJEMNIKOV</w:t>
      </w:r>
    </w:p>
    <w:p w:rsidR="00AE381E" w:rsidRPr="00D32E13" w:rsidRDefault="00AE381E" w:rsidP="00AE381E">
      <w:pPr>
        <w:pStyle w:val="Glava"/>
        <w:spacing w:line="360" w:lineRule="auto"/>
        <w:rPr>
          <w:rFonts w:ascii="Arial" w:hAnsi="Arial" w:cs="Arial"/>
          <w:b/>
          <w:bCs/>
        </w:rPr>
      </w:pPr>
      <w:r w:rsidRPr="00D32E13">
        <w:rPr>
          <w:rFonts w:ascii="Arial" w:hAnsi="Arial" w:cs="Arial"/>
          <w:b/>
          <w:bCs/>
        </w:rPr>
        <w:t>V MESTNI OBČINI LJUBLJANA</w:t>
      </w:r>
    </w:p>
    <w:p w:rsidR="00AE381E" w:rsidRPr="00D32E13" w:rsidRDefault="00AE381E" w:rsidP="00AE381E">
      <w:pPr>
        <w:pStyle w:val="Glava"/>
        <w:spacing w:line="360" w:lineRule="auto"/>
        <w:rPr>
          <w:rFonts w:ascii="Arial" w:hAnsi="Arial" w:cs="Arial"/>
          <w:b/>
          <w:bCs/>
        </w:rPr>
      </w:pPr>
    </w:p>
    <w:p w:rsidR="00AE381E" w:rsidRPr="00D32E13" w:rsidRDefault="00AE381E" w:rsidP="00AE381E">
      <w:pPr>
        <w:pStyle w:val="Glava"/>
        <w:rPr>
          <w:rFonts w:ascii="Arial" w:hAnsi="Arial" w:cs="Arial"/>
        </w:rPr>
      </w:pPr>
    </w:p>
    <w:p w:rsidR="00AE381E" w:rsidRPr="00D32E13" w:rsidRDefault="00AE381E" w:rsidP="00AE381E">
      <w:pPr>
        <w:pStyle w:val="Glava"/>
        <w:rPr>
          <w:rFonts w:ascii="Arial" w:hAnsi="Arial" w:cs="Arial"/>
        </w:rPr>
      </w:pPr>
    </w:p>
    <w:p w:rsidR="00AE381E" w:rsidRPr="00D32E13" w:rsidRDefault="00AE381E" w:rsidP="00AE381E">
      <w:pPr>
        <w:pStyle w:val="Glava"/>
        <w:rPr>
          <w:rFonts w:ascii="Arial" w:hAnsi="Arial" w:cs="Arial"/>
        </w:rPr>
      </w:pPr>
    </w:p>
    <w:p w:rsidR="00AE381E" w:rsidRPr="00D32E13" w:rsidRDefault="00AE381E" w:rsidP="00AE381E">
      <w:pPr>
        <w:pStyle w:val="Glava"/>
        <w:ind w:left="1440" w:hanging="1440"/>
        <w:rPr>
          <w:rFonts w:ascii="Arial" w:hAnsi="Arial" w:cs="Arial"/>
        </w:rPr>
      </w:pPr>
      <w:r w:rsidRPr="00D32E13">
        <w:rPr>
          <w:rFonts w:ascii="Arial" w:hAnsi="Arial" w:cs="Arial"/>
        </w:rPr>
        <w:t xml:space="preserve">ZADEVA: </w:t>
      </w:r>
      <w:r w:rsidRPr="00D32E13">
        <w:rPr>
          <w:rFonts w:ascii="Arial" w:hAnsi="Arial" w:cs="Arial"/>
        </w:rPr>
        <w:tab/>
        <w:t xml:space="preserve">Poročilo o delu Pravno-informacijske pisarne za obdobje od </w:t>
      </w:r>
      <w:r w:rsidRPr="00D32E13">
        <w:rPr>
          <w:rFonts w:ascii="Arial" w:hAnsi="Arial" w:cs="Arial"/>
          <w:b/>
        </w:rPr>
        <w:t>1.5.2015 do 31.12.2015</w:t>
      </w:r>
      <w:r w:rsidRPr="00D32E13">
        <w:rPr>
          <w:rFonts w:ascii="Arial" w:hAnsi="Arial" w:cs="Arial"/>
        </w:rPr>
        <w:t xml:space="preserve"> </w:t>
      </w:r>
    </w:p>
    <w:p w:rsidR="00AE381E" w:rsidRPr="00D32E13" w:rsidRDefault="00AE381E" w:rsidP="00AE381E">
      <w:pPr>
        <w:pStyle w:val="Glava"/>
        <w:ind w:left="1440" w:hanging="1440"/>
        <w:rPr>
          <w:rFonts w:ascii="Arial" w:hAnsi="Arial" w:cs="Arial"/>
        </w:rPr>
      </w:pPr>
    </w:p>
    <w:p w:rsidR="00AE381E" w:rsidRPr="00D32E13" w:rsidRDefault="00AE381E" w:rsidP="00AE381E">
      <w:pPr>
        <w:pStyle w:val="Glava"/>
        <w:ind w:left="1440" w:hanging="1440"/>
        <w:rPr>
          <w:rFonts w:ascii="Arial" w:hAnsi="Arial" w:cs="Arial"/>
        </w:rPr>
      </w:pPr>
    </w:p>
    <w:p w:rsidR="00AE381E" w:rsidRPr="00D32E13" w:rsidRDefault="00AE381E" w:rsidP="00AE381E">
      <w:pPr>
        <w:pStyle w:val="Glava"/>
        <w:ind w:left="1440" w:hanging="1440"/>
        <w:rPr>
          <w:rFonts w:ascii="Arial" w:hAnsi="Arial" w:cs="Arial"/>
          <w:b/>
          <w:bCs/>
        </w:rPr>
      </w:pPr>
    </w:p>
    <w:p w:rsidR="00AE381E" w:rsidRPr="00D32E13" w:rsidRDefault="00AE381E" w:rsidP="00AE381E">
      <w:pPr>
        <w:tabs>
          <w:tab w:val="left" w:pos="5149"/>
        </w:tabs>
        <w:rPr>
          <w:rFonts w:ascii="Arial" w:hAnsi="Arial" w:cs="Arial"/>
          <w:b/>
        </w:rPr>
      </w:pPr>
      <w:r w:rsidRPr="00D32E13">
        <w:rPr>
          <w:rFonts w:ascii="Arial" w:hAnsi="Arial" w:cs="Arial"/>
          <w:b/>
        </w:rPr>
        <w:t>UVOD</w:t>
      </w:r>
    </w:p>
    <w:p w:rsidR="00AE381E" w:rsidRPr="00D32E13" w:rsidRDefault="00AE381E" w:rsidP="00AE381E">
      <w:pPr>
        <w:tabs>
          <w:tab w:val="left" w:pos="5149"/>
        </w:tabs>
        <w:rPr>
          <w:rFonts w:ascii="Arial" w:hAnsi="Arial" w:cs="Arial"/>
        </w:rPr>
      </w:pPr>
    </w:p>
    <w:p w:rsidR="00AE381E" w:rsidRPr="00D32E13" w:rsidRDefault="00AE381E" w:rsidP="00AE381E">
      <w:pPr>
        <w:tabs>
          <w:tab w:val="left" w:pos="5149"/>
        </w:tabs>
        <w:ind w:left="720"/>
        <w:rPr>
          <w:rFonts w:ascii="Arial" w:hAnsi="Arial" w:cs="Arial"/>
          <w:sz w:val="28"/>
          <w:szCs w:val="28"/>
        </w:rPr>
      </w:pPr>
    </w:p>
    <w:p w:rsidR="00AE381E" w:rsidRPr="00D32E13" w:rsidRDefault="00AE381E" w:rsidP="00AE381E">
      <w:pPr>
        <w:jc w:val="both"/>
        <w:rPr>
          <w:rFonts w:ascii="Arial" w:hAnsi="Arial" w:cs="Arial"/>
        </w:rPr>
      </w:pPr>
    </w:p>
    <w:p w:rsidR="00AE381E" w:rsidRPr="00D32E13" w:rsidRDefault="00AE381E" w:rsidP="00AE381E">
      <w:pPr>
        <w:jc w:val="both"/>
        <w:rPr>
          <w:rFonts w:ascii="Arial" w:hAnsi="Arial" w:cs="Arial"/>
        </w:rPr>
      </w:pPr>
      <w:r w:rsidRPr="00D32E13">
        <w:rPr>
          <w:rFonts w:ascii="Arial" w:hAnsi="Arial" w:cs="Arial"/>
        </w:rPr>
        <w:t>Dejavnost Pravno-informacijske pisarne je združenje opravljalo v prostorih na Tavčarjevi 3, Ljubljana, enkrat tedensko, ob torkih od 17</w:t>
      </w:r>
      <w:r w:rsidRPr="00D32E13">
        <w:rPr>
          <w:rFonts w:ascii="Arial" w:hAnsi="Arial" w:cs="Arial"/>
          <w:vertAlign w:val="superscript"/>
        </w:rPr>
        <w:t>00</w:t>
      </w:r>
      <w:r w:rsidRPr="00D32E13">
        <w:rPr>
          <w:rFonts w:ascii="Arial" w:hAnsi="Arial" w:cs="Arial"/>
        </w:rPr>
        <w:t xml:space="preserve"> do 20</w:t>
      </w:r>
      <w:r w:rsidRPr="00D32E13">
        <w:rPr>
          <w:rFonts w:ascii="Arial" w:hAnsi="Arial" w:cs="Arial"/>
          <w:vertAlign w:val="superscript"/>
        </w:rPr>
        <w:t>00</w:t>
      </w:r>
      <w:r w:rsidRPr="00D32E13">
        <w:rPr>
          <w:rFonts w:ascii="Arial" w:hAnsi="Arial" w:cs="Arial"/>
        </w:rPr>
        <w:t xml:space="preserve">. </w:t>
      </w:r>
    </w:p>
    <w:p w:rsidR="00AE381E" w:rsidRPr="00D32E13" w:rsidRDefault="00AE381E" w:rsidP="00AE381E">
      <w:pPr>
        <w:jc w:val="both"/>
        <w:rPr>
          <w:rFonts w:ascii="Arial" w:hAnsi="Arial" w:cs="Arial"/>
        </w:rPr>
      </w:pPr>
    </w:p>
    <w:p w:rsidR="00AE381E" w:rsidRPr="00D32E13" w:rsidRDefault="00AE381E" w:rsidP="00AE381E">
      <w:pPr>
        <w:jc w:val="both"/>
        <w:rPr>
          <w:rFonts w:ascii="Arial" w:hAnsi="Arial" w:cs="Arial"/>
        </w:rPr>
      </w:pPr>
      <w:r w:rsidRPr="00D32E13">
        <w:rPr>
          <w:rFonts w:ascii="Arial" w:hAnsi="Arial" w:cs="Arial"/>
        </w:rPr>
        <w:t xml:space="preserve">Pravno pomoč sta prosilcem pomoči nudila najmanj dva univerzitetna diplomirana pravnika oziroma pravnici s pravosodnim izpitom. </w:t>
      </w:r>
    </w:p>
    <w:p w:rsidR="00AE381E" w:rsidRPr="00D32E13" w:rsidRDefault="00AE381E" w:rsidP="00AE381E">
      <w:pPr>
        <w:jc w:val="both"/>
        <w:rPr>
          <w:rFonts w:ascii="Arial" w:hAnsi="Arial" w:cs="Arial"/>
        </w:rPr>
      </w:pPr>
    </w:p>
    <w:p w:rsidR="00AE381E" w:rsidRPr="00D32E13" w:rsidRDefault="00AE381E" w:rsidP="00AE381E">
      <w:pPr>
        <w:jc w:val="both"/>
        <w:rPr>
          <w:rFonts w:ascii="Arial" w:hAnsi="Arial" w:cs="Arial"/>
        </w:rPr>
      </w:pPr>
      <w:r w:rsidRPr="00D32E13">
        <w:rPr>
          <w:rFonts w:ascii="Arial" w:hAnsi="Arial" w:cs="Arial"/>
        </w:rPr>
        <w:t xml:space="preserve">Na podlagi dokumentacije, ki jo s seboj prinese prosilec oziroma prosilka (v nadaljevanju: prosilec) ter ustnih pojasnil, prosilca poučimo o njegovih pravicah in obveznostih, ter mu pojasnimo njegov pravni položaj. V nekaterih primerih na izrecno prošnjo prosilcev zanje oblikujemo tudi pisna pravna mnenja ali različne pisne vloge (npr. dopise oziroma vloge, ki se naslovijo na najemodajalca, upravne organe ali sodišče). </w:t>
      </w:r>
    </w:p>
    <w:p w:rsidR="00AE381E" w:rsidRPr="00D32E13" w:rsidRDefault="00AE381E" w:rsidP="00AE381E">
      <w:pPr>
        <w:jc w:val="both"/>
        <w:rPr>
          <w:rFonts w:ascii="Arial" w:hAnsi="Arial" w:cs="Arial"/>
        </w:rPr>
      </w:pPr>
      <w:r w:rsidRPr="00D32E13">
        <w:rPr>
          <w:rFonts w:ascii="Arial" w:hAnsi="Arial" w:cs="Arial"/>
        </w:rPr>
        <w:t>Sleherni konkretni primer, ki se obravnava v pisarni, se evidentira</w:t>
      </w:r>
    </w:p>
    <w:p w:rsidR="00AE381E" w:rsidRPr="00D32E13" w:rsidRDefault="00AE381E" w:rsidP="00AE381E">
      <w:pPr>
        <w:jc w:val="both"/>
        <w:rPr>
          <w:rFonts w:ascii="Arial" w:hAnsi="Arial" w:cs="Arial"/>
        </w:rPr>
      </w:pPr>
    </w:p>
    <w:p w:rsidR="00AE381E" w:rsidRPr="00D32E13" w:rsidRDefault="00AE381E" w:rsidP="00AE381E">
      <w:pPr>
        <w:jc w:val="both"/>
        <w:rPr>
          <w:rFonts w:ascii="Arial" w:hAnsi="Arial" w:cs="Arial"/>
        </w:rPr>
      </w:pPr>
      <w:r w:rsidRPr="00D32E13">
        <w:rPr>
          <w:rFonts w:ascii="Arial" w:hAnsi="Arial" w:cs="Arial"/>
        </w:rPr>
        <w:t>Skupaj je bilo od 1.5.2015 do 31.12.2015 evidentiranih 72 osebnih svetovanj, 24 svetovanj po elektronski pošti, napisali smo 9 pravnih mnenj in svetovali po telefonu, če je bilo to mogoče glede na vsebino predstavljenega primera.</w:t>
      </w:r>
    </w:p>
    <w:p w:rsidR="00AE381E" w:rsidRPr="00D32E13" w:rsidRDefault="00AE381E" w:rsidP="00AE381E">
      <w:pPr>
        <w:jc w:val="both"/>
        <w:rPr>
          <w:rFonts w:ascii="Arial" w:hAnsi="Arial" w:cs="Arial"/>
        </w:rPr>
      </w:pPr>
      <w:r w:rsidRPr="00D32E13">
        <w:rPr>
          <w:rFonts w:ascii="Arial" w:hAnsi="Arial" w:cs="Arial"/>
        </w:rPr>
        <w:t xml:space="preserve">V navedenem obdobju smo opravili skupno 147 svetovalnih ur in za opravljeno delo </w:t>
      </w:r>
      <w:proofErr w:type="spellStart"/>
      <w:r w:rsidRPr="00D32E13">
        <w:rPr>
          <w:rFonts w:ascii="Arial" w:hAnsi="Arial" w:cs="Arial"/>
        </w:rPr>
        <w:t>vključnos</w:t>
      </w:r>
      <w:proofErr w:type="spellEnd"/>
      <w:r w:rsidRPr="00D32E13">
        <w:rPr>
          <w:rFonts w:ascii="Arial" w:hAnsi="Arial" w:cs="Arial"/>
        </w:rPr>
        <w:t xml:space="preserve"> nov. 2015 prejeli 3.960,00 </w:t>
      </w:r>
      <w:proofErr w:type="spellStart"/>
      <w:r w:rsidRPr="00D32E13">
        <w:rPr>
          <w:rFonts w:ascii="Arial" w:hAnsi="Arial" w:cs="Arial"/>
        </w:rPr>
        <w:t>eur</w:t>
      </w:r>
      <w:proofErr w:type="spellEnd"/>
      <w:r w:rsidRPr="00D32E13">
        <w:rPr>
          <w:rFonts w:ascii="Arial" w:hAnsi="Arial" w:cs="Arial"/>
        </w:rPr>
        <w:t>.</w:t>
      </w:r>
    </w:p>
    <w:p w:rsidR="00AE381E" w:rsidRPr="00D32E13" w:rsidRDefault="00AE381E" w:rsidP="00AE381E">
      <w:pPr>
        <w:jc w:val="both"/>
        <w:rPr>
          <w:rFonts w:ascii="Arial" w:hAnsi="Arial" w:cs="Arial"/>
        </w:rPr>
      </w:pPr>
    </w:p>
    <w:p w:rsidR="00AE381E" w:rsidRPr="00D32E13" w:rsidRDefault="00AE381E" w:rsidP="00AE381E">
      <w:pPr>
        <w:jc w:val="both"/>
        <w:rPr>
          <w:rFonts w:ascii="Arial" w:hAnsi="Arial" w:cs="Arial"/>
        </w:rPr>
      </w:pPr>
      <w:r w:rsidRPr="00D32E13">
        <w:rPr>
          <w:rFonts w:ascii="Arial" w:hAnsi="Arial" w:cs="Arial"/>
        </w:rPr>
        <w:t xml:space="preserve"> </w:t>
      </w:r>
    </w:p>
    <w:p w:rsidR="00AE381E" w:rsidRPr="00D32E13" w:rsidRDefault="00AE381E" w:rsidP="00AE381E">
      <w:pPr>
        <w:jc w:val="both"/>
        <w:rPr>
          <w:rFonts w:ascii="Arial" w:hAnsi="Arial" w:cs="Arial"/>
        </w:rPr>
      </w:pPr>
    </w:p>
    <w:p w:rsidR="00AE381E" w:rsidRPr="00D32E13" w:rsidRDefault="00AE381E" w:rsidP="00AE381E">
      <w:pPr>
        <w:jc w:val="both"/>
        <w:rPr>
          <w:rFonts w:ascii="Arial" w:hAnsi="Arial" w:cs="Arial"/>
          <w:b/>
          <w:spacing w:val="30"/>
          <w:szCs w:val="22"/>
        </w:rPr>
      </w:pPr>
      <w:r w:rsidRPr="00D32E13">
        <w:rPr>
          <w:rFonts w:ascii="Arial" w:hAnsi="Arial" w:cs="Arial"/>
          <w:b/>
          <w:spacing w:val="30"/>
          <w:szCs w:val="22"/>
        </w:rPr>
        <w:t>PODATKI O PROSILCIH IN UGOTOVLJENIH PROBLEMIH</w:t>
      </w:r>
    </w:p>
    <w:p w:rsidR="00AE381E" w:rsidRPr="00D32E13" w:rsidRDefault="00AE381E" w:rsidP="00AE381E">
      <w:pPr>
        <w:jc w:val="both"/>
        <w:rPr>
          <w:rFonts w:ascii="Arial" w:hAnsi="Arial" w:cs="Arial"/>
          <w:spacing w:val="30"/>
          <w:szCs w:val="22"/>
        </w:rPr>
      </w:pPr>
    </w:p>
    <w:p w:rsidR="00AE381E" w:rsidRPr="00D32E13" w:rsidRDefault="00AE381E" w:rsidP="00AE381E">
      <w:pPr>
        <w:jc w:val="both"/>
        <w:rPr>
          <w:rFonts w:ascii="Arial" w:hAnsi="Arial" w:cs="Arial"/>
          <w:spacing w:val="30"/>
          <w:szCs w:val="22"/>
        </w:rPr>
      </w:pPr>
    </w:p>
    <w:p w:rsidR="00AE381E" w:rsidRPr="00D32E13" w:rsidRDefault="00AE381E" w:rsidP="00AE381E">
      <w:pPr>
        <w:jc w:val="both"/>
        <w:rPr>
          <w:rFonts w:ascii="Arial" w:hAnsi="Arial" w:cs="Arial"/>
          <w:spacing w:val="30"/>
          <w:szCs w:val="22"/>
        </w:rPr>
      </w:pPr>
    </w:p>
    <w:p w:rsidR="00AE381E" w:rsidRPr="00D32E13" w:rsidRDefault="00AE381E" w:rsidP="00AE381E">
      <w:pPr>
        <w:jc w:val="both"/>
        <w:rPr>
          <w:rFonts w:ascii="Arial" w:hAnsi="Arial" w:cs="Arial"/>
        </w:rPr>
      </w:pPr>
      <w:r w:rsidRPr="00D32E13">
        <w:rPr>
          <w:rFonts w:ascii="Arial" w:hAnsi="Arial" w:cs="Arial"/>
          <w:spacing w:val="30"/>
          <w:szCs w:val="22"/>
        </w:rPr>
        <w:t xml:space="preserve">Do </w:t>
      </w:r>
      <w:proofErr w:type="spellStart"/>
      <w:r w:rsidRPr="00D32E13">
        <w:rPr>
          <w:rFonts w:ascii="Arial" w:hAnsi="Arial" w:cs="Arial"/>
          <w:spacing w:val="30"/>
          <w:szCs w:val="22"/>
        </w:rPr>
        <w:t>l.2015</w:t>
      </w:r>
      <w:proofErr w:type="spellEnd"/>
      <w:r w:rsidRPr="00D32E13">
        <w:rPr>
          <w:rFonts w:ascii="Arial" w:hAnsi="Arial" w:cs="Arial"/>
          <w:spacing w:val="30"/>
          <w:szCs w:val="22"/>
        </w:rPr>
        <w:t xml:space="preserve"> so prevladovali med iskalci pravne pomoči najemniki v denacionaliziranih </w:t>
      </w:r>
      <w:proofErr w:type="spellStart"/>
      <w:r w:rsidRPr="00D32E13">
        <w:rPr>
          <w:rFonts w:ascii="Arial" w:hAnsi="Arial" w:cs="Arial"/>
          <w:spacing w:val="30"/>
          <w:szCs w:val="22"/>
        </w:rPr>
        <w:t>stanovanjh</w:t>
      </w:r>
      <w:proofErr w:type="spellEnd"/>
      <w:r w:rsidRPr="00D32E13">
        <w:rPr>
          <w:rFonts w:ascii="Arial" w:hAnsi="Arial" w:cs="Arial"/>
          <w:spacing w:val="30"/>
          <w:szCs w:val="22"/>
        </w:rPr>
        <w:t>, v preteklem letu pa so bili v večini tržni oziroma drugi neprofitni najemniki.</w:t>
      </w:r>
    </w:p>
    <w:p w:rsidR="00AE381E" w:rsidRPr="00D32E13" w:rsidRDefault="00AE381E" w:rsidP="00AE381E">
      <w:pPr>
        <w:jc w:val="both"/>
        <w:rPr>
          <w:rFonts w:ascii="Arial" w:hAnsi="Arial" w:cs="Arial"/>
        </w:rPr>
      </w:pPr>
      <w:r w:rsidRPr="00D32E13">
        <w:rPr>
          <w:rFonts w:ascii="Arial" w:hAnsi="Arial" w:cs="Arial"/>
        </w:rPr>
        <w:lastRenderedPageBreak/>
        <w:t xml:space="preserve">Prevladujejo primeri najemnikov, ki imajo pravico bivati v stanovanjih za nedoločen čas in za neprofitno najemnino, stanovanja pa so najpogosteje v lasti Mestne občine Ljubljana in drugih občin, fizičnih oseb, ki niso profesionalni stanodajalci (najpogosteje gre za nove lastnike oziroma za njihove solastniške skupnosti ali za nepopolne skupnosti dedičev, ki so pridobili stanovanja in stanovanjske hiše v postopkih vračanja podržavljenega premoženja). Navesti moramo tudi najemnike, ki so v kratkoročnem tržnem najemu. </w:t>
      </w:r>
    </w:p>
    <w:p w:rsidR="00AE381E" w:rsidRPr="00D32E13" w:rsidRDefault="00AE381E" w:rsidP="00AE381E">
      <w:pPr>
        <w:jc w:val="both"/>
        <w:rPr>
          <w:rFonts w:ascii="Arial" w:hAnsi="Arial" w:cs="Arial"/>
        </w:rPr>
      </w:pPr>
      <w:r w:rsidRPr="00D32E13">
        <w:rPr>
          <w:rFonts w:ascii="Arial" w:hAnsi="Arial" w:cs="Arial"/>
        </w:rPr>
        <w:t xml:space="preserve"> </w:t>
      </w:r>
    </w:p>
    <w:p w:rsidR="00AE381E" w:rsidRPr="00D32E13" w:rsidRDefault="00AE381E" w:rsidP="00AE381E">
      <w:pPr>
        <w:jc w:val="both"/>
        <w:rPr>
          <w:rFonts w:ascii="Arial" w:hAnsi="Arial" w:cs="Arial"/>
        </w:rPr>
      </w:pPr>
      <w:r w:rsidRPr="00D32E13">
        <w:rPr>
          <w:rFonts w:ascii="Arial" w:hAnsi="Arial" w:cs="Arial"/>
        </w:rPr>
        <w:t xml:space="preserve"> </w:t>
      </w:r>
    </w:p>
    <w:p w:rsidR="00AE381E" w:rsidRPr="00D32E13" w:rsidRDefault="00AE381E" w:rsidP="00AE381E">
      <w:pPr>
        <w:spacing w:line="360" w:lineRule="auto"/>
        <w:jc w:val="both"/>
        <w:rPr>
          <w:rFonts w:ascii="Arial" w:hAnsi="Arial" w:cs="Arial"/>
          <w:b/>
        </w:rPr>
      </w:pPr>
      <w:r w:rsidRPr="00D32E13">
        <w:rPr>
          <w:rFonts w:ascii="Arial" w:hAnsi="Arial" w:cs="Arial"/>
          <w:b/>
        </w:rPr>
        <w:t>SOCIALNA STRUKTURA PROSILCEV-NAJEMNIKOV</w:t>
      </w:r>
    </w:p>
    <w:p w:rsidR="00AE381E" w:rsidRPr="00D32E13" w:rsidRDefault="00AE381E" w:rsidP="00AE381E">
      <w:pPr>
        <w:spacing w:line="360" w:lineRule="auto"/>
        <w:jc w:val="both"/>
        <w:rPr>
          <w:rFonts w:ascii="Arial" w:hAnsi="Arial" w:cs="Arial"/>
          <w:b/>
        </w:rPr>
      </w:pPr>
    </w:p>
    <w:p w:rsidR="00AE381E" w:rsidRPr="00D32E13" w:rsidRDefault="00AE381E" w:rsidP="00AE381E">
      <w:pPr>
        <w:spacing w:line="360" w:lineRule="auto"/>
        <w:jc w:val="both"/>
        <w:rPr>
          <w:rFonts w:ascii="Arial" w:hAnsi="Arial" w:cs="Arial"/>
        </w:rPr>
      </w:pPr>
      <w:r w:rsidRPr="00D32E13">
        <w:rPr>
          <w:rFonts w:ascii="Arial" w:hAnsi="Arial" w:cs="Arial"/>
        </w:rPr>
        <w:t>Socialna struktura prosilce je zelo različna, prevladujejo najemniki, ki so ostali brez zaposlitve ali pa so njihovi prejemki tako nizki, da  se težko prebijajo skozi mesec, starejši- upokojenci s nizkimi pokojninami ,ki živijo v prevelikih stanovanjih in nimajo možnosti za cenovno ustreznejšo zamenjavo in mladi, predvsem mlade družine, ki se stiskajo s starši v premajhnih stanovanjih.</w:t>
      </w:r>
    </w:p>
    <w:p w:rsidR="00AE381E" w:rsidRPr="00D32E13" w:rsidRDefault="00AE381E" w:rsidP="00AE381E">
      <w:pPr>
        <w:jc w:val="both"/>
        <w:rPr>
          <w:rFonts w:ascii="Arial" w:hAnsi="Arial" w:cs="Arial"/>
        </w:rPr>
      </w:pPr>
      <w:r w:rsidRPr="00D32E13">
        <w:rPr>
          <w:rFonts w:ascii="Arial" w:hAnsi="Arial" w:cs="Arial"/>
        </w:rPr>
        <w:t xml:space="preserve"> </w:t>
      </w:r>
    </w:p>
    <w:p w:rsidR="00AE381E" w:rsidRPr="00D32E13" w:rsidRDefault="00AE381E" w:rsidP="00AE381E">
      <w:pPr>
        <w:jc w:val="both"/>
        <w:rPr>
          <w:rFonts w:ascii="Arial" w:hAnsi="Arial" w:cs="Arial"/>
        </w:rPr>
      </w:pPr>
    </w:p>
    <w:p w:rsidR="00AE381E" w:rsidRPr="00D32E13" w:rsidRDefault="00AE381E" w:rsidP="00AE381E">
      <w:pPr>
        <w:tabs>
          <w:tab w:val="left" w:pos="5149"/>
        </w:tabs>
        <w:rPr>
          <w:rFonts w:ascii="Arial" w:hAnsi="Arial" w:cs="Arial"/>
          <w:b/>
        </w:rPr>
      </w:pPr>
      <w:r w:rsidRPr="00D32E13">
        <w:rPr>
          <w:rFonts w:ascii="Arial" w:hAnsi="Arial" w:cs="Arial"/>
          <w:b/>
        </w:rPr>
        <w:t>UGOTOVLJENE KRŠITVE IN PROBLEMI</w:t>
      </w:r>
    </w:p>
    <w:p w:rsidR="00AE381E" w:rsidRPr="00D32E13" w:rsidRDefault="00AE381E" w:rsidP="00AE381E">
      <w:pPr>
        <w:tabs>
          <w:tab w:val="left" w:pos="5149"/>
        </w:tabs>
        <w:rPr>
          <w:rFonts w:ascii="Arial" w:hAnsi="Arial" w:cs="Arial"/>
          <w:b/>
        </w:rPr>
      </w:pPr>
    </w:p>
    <w:p w:rsidR="00AE381E" w:rsidRPr="00D32E13" w:rsidRDefault="00AE381E" w:rsidP="00AE381E">
      <w:pPr>
        <w:tabs>
          <w:tab w:val="left" w:pos="5149"/>
        </w:tabs>
        <w:rPr>
          <w:rFonts w:ascii="Arial" w:hAnsi="Arial" w:cs="Arial"/>
        </w:rPr>
      </w:pPr>
    </w:p>
    <w:p w:rsidR="00AE381E" w:rsidRPr="00D32E13" w:rsidRDefault="00AE381E" w:rsidP="00AE381E">
      <w:pPr>
        <w:tabs>
          <w:tab w:val="left" w:pos="5149"/>
        </w:tabs>
        <w:rPr>
          <w:rFonts w:ascii="Arial" w:hAnsi="Arial" w:cs="Arial"/>
        </w:rPr>
      </w:pPr>
      <w:r w:rsidRPr="00D32E13">
        <w:rPr>
          <w:rFonts w:ascii="Arial" w:hAnsi="Arial" w:cs="Arial"/>
        </w:rPr>
        <w:t xml:space="preserve">V letu 2014 smo nudili pravno pomoč 133 iskalcem pravne pomoči, pri tem niso </w:t>
      </w:r>
      <w:proofErr w:type="spellStart"/>
      <w:r w:rsidRPr="00D32E13">
        <w:rPr>
          <w:rFonts w:ascii="Arial" w:hAnsi="Arial" w:cs="Arial"/>
        </w:rPr>
        <w:t>upoštena</w:t>
      </w:r>
      <w:proofErr w:type="spellEnd"/>
      <w:r w:rsidRPr="00D32E13">
        <w:rPr>
          <w:rFonts w:ascii="Arial" w:hAnsi="Arial" w:cs="Arial"/>
        </w:rPr>
        <w:t xml:space="preserve"> svetovanja po telefonu.  Vse pogosteje se obračajo na nas državljani iz cele Slovenije, zato ponovno opozarjamo, da bi bile podobne pisarne kot je naša, nujne v vseh večjih središčih v </w:t>
      </w:r>
      <w:proofErr w:type="spellStart"/>
      <w:r w:rsidRPr="00D32E13">
        <w:rPr>
          <w:rFonts w:ascii="Arial" w:hAnsi="Arial" w:cs="Arial"/>
        </w:rPr>
        <w:t>Sloveniji.Žal</w:t>
      </w:r>
      <w:proofErr w:type="spellEnd"/>
      <w:r w:rsidRPr="00D32E13">
        <w:rPr>
          <w:rFonts w:ascii="Arial" w:hAnsi="Arial" w:cs="Arial"/>
        </w:rPr>
        <w:t xml:space="preserve"> pa je pristojno ministrstvo na vse take predloge gluho in vztraja na svojem stališču, da bi pomenila taka pomoč najemnikom favoriziranje </w:t>
      </w:r>
      <w:proofErr w:type="spellStart"/>
      <w:r w:rsidRPr="00D32E13">
        <w:rPr>
          <w:rFonts w:ascii="Arial" w:hAnsi="Arial" w:cs="Arial"/>
        </w:rPr>
        <w:t>napram</w:t>
      </w:r>
      <w:proofErr w:type="spellEnd"/>
      <w:r w:rsidRPr="00D32E13">
        <w:rPr>
          <w:rFonts w:ascii="Arial" w:hAnsi="Arial" w:cs="Arial"/>
        </w:rPr>
        <w:t xml:space="preserve"> najemodajalcem. Nasprotno so mnenja, da je potrebno predvsem zaščititi najemodajalce, ker naj bi bila njihova pravna zaščita </w:t>
      </w:r>
      <w:proofErr w:type="spellStart"/>
      <w:r w:rsidRPr="00D32E13">
        <w:rPr>
          <w:rFonts w:ascii="Arial" w:hAnsi="Arial" w:cs="Arial"/>
        </w:rPr>
        <w:t>napram</w:t>
      </w:r>
      <w:proofErr w:type="spellEnd"/>
      <w:r w:rsidRPr="00D32E13">
        <w:rPr>
          <w:rFonts w:ascii="Arial" w:hAnsi="Arial" w:cs="Arial"/>
        </w:rPr>
        <w:t xml:space="preserve"> najemnikom pomanjkljiva.</w:t>
      </w:r>
    </w:p>
    <w:p w:rsidR="00AE381E" w:rsidRPr="00D32E13" w:rsidRDefault="00AE381E" w:rsidP="00AE381E">
      <w:pPr>
        <w:tabs>
          <w:tab w:val="left" w:pos="5149"/>
        </w:tabs>
        <w:rPr>
          <w:rFonts w:ascii="Arial" w:hAnsi="Arial" w:cs="Arial"/>
        </w:rPr>
      </w:pPr>
    </w:p>
    <w:p w:rsidR="00AE381E" w:rsidRPr="00D32E13" w:rsidRDefault="00AE381E" w:rsidP="00AE381E">
      <w:pPr>
        <w:tabs>
          <w:tab w:val="left" w:pos="5149"/>
        </w:tabs>
        <w:rPr>
          <w:rFonts w:ascii="Arial" w:hAnsi="Arial" w:cs="Arial"/>
        </w:rPr>
      </w:pPr>
      <w:r w:rsidRPr="00D32E13">
        <w:rPr>
          <w:rFonts w:ascii="Arial" w:hAnsi="Arial" w:cs="Arial"/>
        </w:rPr>
        <w:t>V najemnih razmerjih prihaja pogosto do napetosti in nez</w:t>
      </w:r>
      <w:r>
        <w:rPr>
          <w:rFonts w:ascii="Arial" w:hAnsi="Arial" w:cs="Arial"/>
        </w:rPr>
        <w:t>adovoljstva zaradi dejanj, ki naj bi bila</w:t>
      </w:r>
      <w:r w:rsidRPr="00D32E13">
        <w:rPr>
          <w:rFonts w:ascii="Arial" w:hAnsi="Arial" w:cs="Arial"/>
        </w:rPr>
        <w:t xml:space="preserve"> v stanovanjskem poslovnem svetu nesprejemljiva. Kot taka beležimo prepričanje najemodajalcev, da lahko vstopajo v stanovanje najemnika kadarkoli po lastni volji in ne le 2x letno kot to določa zakon, da ne vzdržujejo opreme, da jim zaračunavajo stroške, ki so </w:t>
      </w:r>
      <w:r>
        <w:rPr>
          <w:rFonts w:ascii="Arial" w:hAnsi="Arial" w:cs="Arial"/>
        </w:rPr>
        <w:t xml:space="preserve">zakonsko </w:t>
      </w:r>
      <w:r w:rsidRPr="00D32E13">
        <w:rPr>
          <w:rFonts w:ascii="Arial" w:hAnsi="Arial" w:cs="Arial"/>
        </w:rPr>
        <w:t>njihovo finančno breme, da ne dokumentirajo stroškov z računi in da se glede odpovedi ne držijo določil najemne pogodbe, ki so jo sami dali najemniku. Seveda lahko marsikaj očitamo tudi najemnikom kot je slabo vzdrževanje stanovanj, neplačevanja najemnin in stroškov, povzročanje hrupa.</w:t>
      </w:r>
    </w:p>
    <w:p w:rsidR="00AE381E" w:rsidRPr="00D32E13" w:rsidRDefault="00AE381E" w:rsidP="00AE381E">
      <w:pPr>
        <w:tabs>
          <w:tab w:val="left" w:pos="5149"/>
        </w:tabs>
        <w:rPr>
          <w:rFonts w:ascii="Arial" w:hAnsi="Arial" w:cs="Arial"/>
        </w:rPr>
      </w:pPr>
    </w:p>
    <w:p w:rsidR="00AE381E" w:rsidRPr="00D32E13" w:rsidRDefault="00AE381E" w:rsidP="00AE381E">
      <w:pPr>
        <w:tabs>
          <w:tab w:val="left" w:pos="5149"/>
        </w:tabs>
        <w:rPr>
          <w:rFonts w:ascii="Arial" w:hAnsi="Arial" w:cs="Arial"/>
        </w:rPr>
      </w:pPr>
      <w:r w:rsidRPr="00D32E13">
        <w:rPr>
          <w:rFonts w:ascii="Arial" w:hAnsi="Arial" w:cs="Arial"/>
        </w:rPr>
        <w:t xml:space="preserve">Narašča število najemnikov, ki imajo kratkoročni tržni najem s pogodbami v katerih je določena nižja najemnina kot jo plačujejo na roke najemodajalcu. Po preteku najema večinoma ne dobijo vračila varščine, ki so jo dali ob vselitvi v višini ene ali dveh najemnin, ker se najemodajalci obesijo na vsako malenkost, </w:t>
      </w:r>
      <w:r>
        <w:rPr>
          <w:rFonts w:ascii="Arial" w:hAnsi="Arial" w:cs="Arial"/>
        </w:rPr>
        <w:t>s katero opravičujejo,da jim varščine</w:t>
      </w:r>
      <w:r w:rsidRPr="00D32E13">
        <w:rPr>
          <w:rFonts w:ascii="Arial" w:hAnsi="Arial" w:cs="Arial"/>
        </w:rPr>
        <w:t xml:space="preserve"> ne vrnejo.</w:t>
      </w:r>
    </w:p>
    <w:p w:rsidR="00AE381E" w:rsidRPr="00D32E13" w:rsidRDefault="00AE381E" w:rsidP="00AE381E">
      <w:pPr>
        <w:tabs>
          <w:tab w:val="left" w:pos="5149"/>
        </w:tabs>
        <w:rPr>
          <w:rFonts w:ascii="Arial" w:hAnsi="Arial" w:cs="Arial"/>
        </w:rPr>
      </w:pPr>
    </w:p>
    <w:p w:rsidR="00AE381E" w:rsidRPr="00D32E13" w:rsidRDefault="00AE381E" w:rsidP="00AE381E">
      <w:pPr>
        <w:tabs>
          <w:tab w:val="left" w:pos="5149"/>
        </w:tabs>
        <w:rPr>
          <w:rFonts w:ascii="Arial" w:hAnsi="Arial" w:cs="Arial"/>
        </w:rPr>
      </w:pPr>
      <w:r w:rsidRPr="00D32E13">
        <w:rPr>
          <w:rFonts w:ascii="Arial" w:hAnsi="Arial" w:cs="Arial"/>
        </w:rPr>
        <w:t>Pogost problem  je kvaliteta stanovanj, ki se s časom izkaže kot neustrezna, pojavijo se skrite napake, stanovanja niso dovolj ogrevana, pušča voda in tudi pojav plesni ni nobena redkost.</w:t>
      </w:r>
    </w:p>
    <w:p w:rsidR="00AE381E" w:rsidRPr="00D32E13" w:rsidRDefault="00AE381E" w:rsidP="00AE381E">
      <w:pPr>
        <w:tabs>
          <w:tab w:val="left" w:pos="5149"/>
        </w:tabs>
        <w:rPr>
          <w:rFonts w:ascii="Arial" w:hAnsi="Arial" w:cs="Arial"/>
        </w:rPr>
      </w:pPr>
    </w:p>
    <w:p w:rsidR="00AE381E" w:rsidRPr="00D32E13" w:rsidRDefault="00AE381E" w:rsidP="00AE381E">
      <w:pPr>
        <w:tabs>
          <w:tab w:val="left" w:pos="5149"/>
        </w:tabs>
        <w:rPr>
          <w:rFonts w:ascii="Arial" w:hAnsi="Arial" w:cs="Arial"/>
        </w:rPr>
      </w:pPr>
      <w:r w:rsidRPr="00D32E13">
        <w:rPr>
          <w:rFonts w:ascii="Arial" w:hAnsi="Arial" w:cs="Arial"/>
        </w:rPr>
        <w:t xml:space="preserve">Pogosto imajo iskalci pravne pomoči težave pri upravičenjih do subvencij in človek nehote dobi vtis, da uradniki centrov za socialno pomoč ne vidijo pred seboj ljudi in njihove težave ampak le predpise papirje in dokumente na osnovi katerih prosilec naj ne bi bil upravičen do socialne pomoči. Kot da so nagrajeni za to, da je upravičencev čim </w:t>
      </w:r>
      <w:proofErr w:type="spellStart"/>
      <w:r w:rsidRPr="00D32E13">
        <w:rPr>
          <w:rFonts w:ascii="Arial" w:hAnsi="Arial" w:cs="Arial"/>
        </w:rPr>
        <w:t>manj.Po</w:t>
      </w:r>
      <w:proofErr w:type="spellEnd"/>
      <w:r w:rsidRPr="00D32E13">
        <w:rPr>
          <w:rFonts w:ascii="Arial" w:hAnsi="Arial" w:cs="Arial"/>
        </w:rPr>
        <w:t xml:space="preserve"> negativni </w:t>
      </w:r>
      <w:r w:rsidRPr="00D32E13">
        <w:rPr>
          <w:rFonts w:ascii="Arial" w:hAnsi="Arial" w:cs="Arial"/>
        </w:rPr>
        <w:lastRenderedPageBreak/>
        <w:t>odločbi ministrstva je za prosilca konec upanja, da bo dobil subvencijo, saj je sodni postopek pred upravnim sodiščem  prezahteven, predrag in predolg.</w:t>
      </w:r>
    </w:p>
    <w:p w:rsidR="00AE381E" w:rsidRPr="00D32E13" w:rsidRDefault="00AE381E" w:rsidP="00AE381E">
      <w:pPr>
        <w:tabs>
          <w:tab w:val="left" w:pos="5149"/>
        </w:tabs>
        <w:rPr>
          <w:rFonts w:ascii="Arial" w:hAnsi="Arial" w:cs="Arial"/>
        </w:rPr>
      </w:pPr>
    </w:p>
    <w:p w:rsidR="00AE381E" w:rsidRPr="00D32E13" w:rsidRDefault="00AE381E" w:rsidP="00AE381E">
      <w:pPr>
        <w:tabs>
          <w:tab w:val="left" w:pos="5149"/>
        </w:tabs>
        <w:rPr>
          <w:rFonts w:ascii="Arial" w:hAnsi="Arial" w:cs="Arial"/>
        </w:rPr>
      </w:pPr>
      <w:r w:rsidRPr="00D32E13">
        <w:rPr>
          <w:rFonts w:ascii="Arial" w:hAnsi="Arial" w:cs="Arial"/>
        </w:rPr>
        <w:t>Nerazumljivo je postopanje stanovanjskih skladov in organizacij upokojencev, ki ne omogočijo ogled stanovanj udeležencem razpisov, ki na razpisih uspejo in so tako prisiljeni vzeti stanovanje, ne da bi ga pred prevzemom videli in ugotovili, če sploh ustreza njihovim potrebam.</w:t>
      </w:r>
    </w:p>
    <w:p w:rsidR="00AE381E" w:rsidRPr="00D32E13" w:rsidRDefault="00AE381E" w:rsidP="00AE381E">
      <w:pPr>
        <w:tabs>
          <w:tab w:val="left" w:pos="5149"/>
        </w:tabs>
        <w:rPr>
          <w:rFonts w:ascii="Arial" w:hAnsi="Arial" w:cs="Arial"/>
        </w:rPr>
      </w:pPr>
    </w:p>
    <w:p w:rsidR="00AE381E" w:rsidRPr="00D32E13" w:rsidRDefault="00AE381E" w:rsidP="00AE381E">
      <w:pPr>
        <w:tabs>
          <w:tab w:val="left" w:pos="5149"/>
        </w:tabs>
        <w:rPr>
          <w:rFonts w:ascii="Arial" w:hAnsi="Arial" w:cs="Arial"/>
        </w:rPr>
      </w:pPr>
      <w:r w:rsidRPr="00D32E13">
        <w:rPr>
          <w:rFonts w:ascii="Arial" w:hAnsi="Arial" w:cs="Arial"/>
        </w:rPr>
        <w:t xml:space="preserve">V zadnjem časovnem obdobju se vrstijo težave bivših hišnikov, ki so v nezavidljivem položaju, saj so nezaželeni, ker si njihova najemna stanovanja lastijo etažni lastniki, kljub temu,da ne morejo dokazati, da so ob nakupu svojih  stanovanj plačali tudi sorazmeren delež hišniških stanovanj, kar bi bila osnova za njihovo </w:t>
      </w:r>
      <w:proofErr w:type="spellStart"/>
      <w:r w:rsidRPr="00D32E13">
        <w:rPr>
          <w:rFonts w:ascii="Arial" w:hAnsi="Arial" w:cs="Arial"/>
        </w:rPr>
        <w:t>lastništvo.Stanovanja</w:t>
      </w:r>
      <w:proofErr w:type="spellEnd"/>
      <w:r w:rsidRPr="00D32E13">
        <w:rPr>
          <w:rFonts w:ascii="Arial" w:hAnsi="Arial" w:cs="Arial"/>
        </w:rPr>
        <w:t xml:space="preserve"> v katerih živijo že leta hišniki želijo prodati ali pa zaračunati najemnikom-hišnikom tržno najemnino.</w:t>
      </w:r>
    </w:p>
    <w:p w:rsidR="00AE381E" w:rsidRPr="00D32E13" w:rsidRDefault="00AE381E" w:rsidP="00AE381E">
      <w:pPr>
        <w:tabs>
          <w:tab w:val="left" w:pos="5149"/>
        </w:tabs>
        <w:rPr>
          <w:rFonts w:ascii="Arial" w:hAnsi="Arial" w:cs="Arial"/>
        </w:rPr>
      </w:pPr>
    </w:p>
    <w:p w:rsidR="00AE381E" w:rsidRPr="00D32E13" w:rsidRDefault="00AE381E" w:rsidP="00AE381E">
      <w:pPr>
        <w:tabs>
          <w:tab w:val="left" w:pos="5149"/>
        </w:tabs>
        <w:rPr>
          <w:rFonts w:ascii="Arial" w:hAnsi="Arial" w:cs="Arial"/>
        </w:rPr>
      </w:pPr>
      <w:r w:rsidRPr="00D32E13">
        <w:rPr>
          <w:rFonts w:ascii="Arial" w:hAnsi="Arial" w:cs="Arial"/>
        </w:rPr>
        <w:t xml:space="preserve">V brezupnem položaju so tudi najemniki stanovanj, kateri stanovanjske stavbe oziroma stanovanja so predmet </w:t>
      </w:r>
      <w:proofErr w:type="spellStart"/>
      <w:r w:rsidRPr="00D32E13">
        <w:rPr>
          <w:rFonts w:ascii="Arial" w:hAnsi="Arial" w:cs="Arial"/>
        </w:rPr>
        <w:t>stečaja.Ker</w:t>
      </w:r>
      <w:proofErr w:type="spellEnd"/>
      <w:r w:rsidRPr="00D32E13">
        <w:rPr>
          <w:rFonts w:ascii="Arial" w:hAnsi="Arial" w:cs="Arial"/>
        </w:rPr>
        <w:t xml:space="preserve"> postane stanovanje predmet stečajne mase jim v mnogih primerih ostane malo časa, da si poiščejo drugo </w:t>
      </w:r>
      <w:proofErr w:type="spellStart"/>
      <w:r w:rsidRPr="00D32E13">
        <w:rPr>
          <w:rFonts w:ascii="Arial" w:hAnsi="Arial" w:cs="Arial"/>
        </w:rPr>
        <w:t>stanovanje.Žal</w:t>
      </w:r>
      <w:proofErr w:type="spellEnd"/>
      <w:r w:rsidRPr="00D32E13">
        <w:rPr>
          <w:rFonts w:ascii="Arial" w:hAnsi="Arial" w:cs="Arial"/>
        </w:rPr>
        <w:t xml:space="preserve"> pa smo v primeru stečajev zaznali tudi zlorabe, ko si lastniki omislijo navidezne stečaje v </w:t>
      </w:r>
      <w:proofErr w:type="spellStart"/>
      <w:r w:rsidRPr="00D32E13">
        <w:rPr>
          <w:rFonts w:ascii="Arial" w:hAnsi="Arial" w:cs="Arial"/>
        </w:rPr>
        <w:t>nadi</w:t>
      </w:r>
      <w:proofErr w:type="spellEnd"/>
      <w:r w:rsidRPr="00D32E13">
        <w:rPr>
          <w:rFonts w:ascii="Arial" w:hAnsi="Arial" w:cs="Arial"/>
        </w:rPr>
        <w:t>, da bodo prestrašili najemnike, ki se bodo bodisi izselili, ali odkupili stanovanje po razmero visoki ceni.</w:t>
      </w:r>
    </w:p>
    <w:p w:rsidR="00AE381E" w:rsidRPr="00D32E13" w:rsidRDefault="00AE381E" w:rsidP="00AE381E">
      <w:pPr>
        <w:tabs>
          <w:tab w:val="left" w:pos="5149"/>
        </w:tabs>
        <w:rPr>
          <w:rFonts w:ascii="Arial" w:hAnsi="Arial" w:cs="Arial"/>
        </w:rPr>
      </w:pPr>
    </w:p>
    <w:p w:rsidR="00AE381E" w:rsidRPr="00D32E13" w:rsidRDefault="00AE381E" w:rsidP="00AE381E">
      <w:pPr>
        <w:tabs>
          <w:tab w:val="left" w:pos="5149"/>
        </w:tabs>
        <w:rPr>
          <w:rFonts w:ascii="Arial" w:hAnsi="Arial" w:cs="Arial"/>
        </w:rPr>
      </w:pPr>
    </w:p>
    <w:p w:rsidR="00AE381E" w:rsidRPr="00D32E13" w:rsidRDefault="00AE381E" w:rsidP="00AE381E">
      <w:pPr>
        <w:tabs>
          <w:tab w:val="left" w:pos="5149"/>
        </w:tabs>
        <w:rPr>
          <w:rFonts w:ascii="Arial" w:hAnsi="Arial" w:cs="Arial"/>
          <w:b/>
        </w:rPr>
      </w:pPr>
      <w:r w:rsidRPr="00D32E13">
        <w:rPr>
          <w:rFonts w:ascii="Arial" w:hAnsi="Arial" w:cs="Arial"/>
          <w:b/>
        </w:rPr>
        <w:t>DODATNE AKTIVNOSTI</w:t>
      </w:r>
    </w:p>
    <w:p w:rsidR="00AE381E" w:rsidRPr="00D32E13" w:rsidRDefault="00AE381E" w:rsidP="00AE381E">
      <w:pPr>
        <w:tabs>
          <w:tab w:val="left" w:pos="5149"/>
        </w:tabs>
        <w:rPr>
          <w:rFonts w:ascii="Arial" w:hAnsi="Arial" w:cs="Arial"/>
          <w:b/>
        </w:rPr>
      </w:pPr>
    </w:p>
    <w:p w:rsidR="00AE381E" w:rsidRPr="00D32E13" w:rsidRDefault="00AE381E" w:rsidP="00AE381E">
      <w:pPr>
        <w:tabs>
          <w:tab w:val="left" w:pos="5149"/>
        </w:tabs>
        <w:rPr>
          <w:rFonts w:ascii="Arial" w:hAnsi="Arial" w:cs="Arial"/>
          <w:b/>
        </w:rPr>
      </w:pPr>
    </w:p>
    <w:p w:rsidR="00AE381E" w:rsidRDefault="00AE381E" w:rsidP="00AE381E">
      <w:pPr>
        <w:tabs>
          <w:tab w:val="left" w:pos="5149"/>
        </w:tabs>
        <w:rPr>
          <w:rFonts w:ascii="Arial" w:hAnsi="Arial" w:cs="Arial"/>
        </w:rPr>
      </w:pPr>
      <w:r w:rsidRPr="00D32E13">
        <w:rPr>
          <w:rFonts w:ascii="Arial" w:hAnsi="Arial" w:cs="Arial"/>
        </w:rPr>
        <w:t>V l. 2015 smo sodelovali v številnih razpravah o Nacionalnem stanovanjskem programu, kjer pa je bil žal dialog gluhih. MOP ni upoštevalo naše pripombe, da potrebujemo krizni NSP, da do novih neprofitnih stanovanj ni mogoče priti ne glede na izražene potrebe</w:t>
      </w:r>
      <w:r>
        <w:rPr>
          <w:rFonts w:ascii="Arial" w:hAnsi="Arial" w:cs="Arial"/>
        </w:rPr>
        <w:t>,</w:t>
      </w:r>
      <w:r w:rsidRPr="00D32E13">
        <w:rPr>
          <w:rFonts w:ascii="Arial" w:hAnsi="Arial" w:cs="Arial"/>
        </w:rPr>
        <w:t xml:space="preserve"> brez finančne udeležbe države,ki pa jo v letošnjem in bodočih proračunih države ni zaznati.</w:t>
      </w:r>
    </w:p>
    <w:p w:rsidR="00AE381E" w:rsidRDefault="00AE381E" w:rsidP="00AE381E">
      <w:pPr>
        <w:tabs>
          <w:tab w:val="left" w:pos="5149"/>
        </w:tabs>
        <w:rPr>
          <w:rFonts w:ascii="Arial" w:hAnsi="Arial" w:cs="Arial"/>
        </w:rPr>
      </w:pPr>
      <w:r w:rsidRPr="00D32E13">
        <w:rPr>
          <w:rFonts w:ascii="Arial" w:hAnsi="Arial" w:cs="Arial"/>
        </w:rPr>
        <w:t xml:space="preserve">Zagovarjali smo tudi stališče, da je neodgovorno uvajanje stroškovnih najemnin brez </w:t>
      </w:r>
      <w:proofErr w:type="spellStart"/>
      <w:r w:rsidRPr="00D32E13">
        <w:rPr>
          <w:rFonts w:ascii="Arial" w:hAnsi="Arial" w:cs="Arial"/>
        </w:rPr>
        <w:t>finačnih</w:t>
      </w:r>
      <w:proofErr w:type="spellEnd"/>
      <w:r w:rsidRPr="00D32E13">
        <w:rPr>
          <w:rFonts w:ascii="Arial" w:hAnsi="Arial" w:cs="Arial"/>
        </w:rPr>
        <w:t xml:space="preserve"> in socioloških analiz in brez vedenja, kakšen stanovanjski standard želijo pričakovalci stanovanj.</w:t>
      </w:r>
    </w:p>
    <w:p w:rsidR="00AE381E" w:rsidRPr="00D32E13" w:rsidRDefault="00AE381E" w:rsidP="00AE381E">
      <w:pPr>
        <w:tabs>
          <w:tab w:val="left" w:pos="5149"/>
        </w:tabs>
        <w:rPr>
          <w:rFonts w:ascii="Arial" w:hAnsi="Arial" w:cs="Arial"/>
        </w:rPr>
      </w:pPr>
    </w:p>
    <w:p w:rsidR="00AE381E" w:rsidRPr="00D32E13" w:rsidRDefault="00AE381E" w:rsidP="00AE381E">
      <w:pPr>
        <w:tabs>
          <w:tab w:val="left" w:pos="5149"/>
        </w:tabs>
        <w:rPr>
          <w:rFonts w:ascii="Arial" w:hAnsi="Arial" w:cs="Arial"/>
        </w:rPr>
      </w:pPr>
      <w:r w:rsidRPr="00D32E13">
        <w:rPr>
          <w:rFonts w:ascii="Arial" w:hAnsi="Arial" w:cs="Arial"/>
        </w:rPr>
        <w:t xml:space="preserve">Predstavniku hišnikov smo nudili strokovno pomoč pri pripravi predloga sprememb SZ s  katerimi so pričakovali </w:t>
      </w:r>
      <w:proofErr w:type="spellStart"/>
      <w:r w:rsidRPr="00D32E13">
        <w:rPr>
          <w:rFonts w:ascii="Arial" w:hAnsi="Arial" w:cs="Arial"/>
        </w:rPr>
        <w:t>vspostavitev</w:t>
      </w:r>
      <w:proofErr w:type="spellEnd"/>
      <w:r w:rsidRPr="00D32E13">
        <w:rPr>
          <w:rFonts w:ascii="Arial" w:hAnsi="Arial" w:cs="Arial"/>
        </w:rPr>
        <w:t xml:space="preserve"> položaja hišnikov pred uveljavitvijo ZUJFA.</w:t>
      </w:r>
    </w:p>
    <w:p w:rsidR="00AE381E" w:rsidRPr="00D32E13" w:rsidRDefault="00AE381E" w:rsidP="00AE381E">
      <w:pPr>
        <w:tabs>
          <w:tab w:val="left" w:pos="5149"/>
        </w:tabs>
        <w:rPr>
          <w:rFonts w:ascii="Arial" w:hAnsi="Arial" w:cs="Arial"/>
        </w:rPr>
      </w:pPr>
      <w:r w:rsidRPr="00D32E13">
        <w:rPr>
          <w:rFonts w:ascii="Arial" w:hAnsi="Arial" w:cs="Arial"/>
        </w:rPr>
        <w:t xml:space="preserve">Pripravili smo tudi pravno mnenje v zvezi s Sklepom o dopolnitvi Sklepa o stanovanjski najemnini, ki ga je pripravil JSSMOL in ga je obravnaval Mestni svet Mestne občine Ljubljana v novembru letos. </w:t>
      </w:r>
    </w:p>
    <w:p w:rsidR="00AE381E" w:rsidRPr="00D32E13" w:rsidRDefault="00AE381E" w:rsidP="00AE381E">
      <w:pPr>
        <w:tabs>
          <w:tab w:val="left" w:pos="5149"/>
        </w:tabs>
        <w:rPr>
          <w:rFonts w:ascii="Arial" w:hAnsi="Arial" w:cs="Arial"/>
          <w:b/>
        </w:rPr>
      </w:pPr>
    </w:p>
    <w:p w:rsidR="00AE381E" w:rsidRPr="00D32E13" w:rsidRDefault="00AE381E" w:rsidP="00AE381E">
      <w:pPr>
        <w:tabs>
          <w:tab w:val="left" w:pos="5149"/>
        </w:tabs>
        <w:rPr>
          <w:rFonts w:ascii="Arial" w:hAnsi="Arial" w:cs="Arial"/>
          <w:b/>
        </w:rPr>
      </w:pPr>
    </w:p>
    <w:p w:rsidR="00AE381E" w:rsidRPr="00D32E13" w:rsidRDefault="00AE381E" w:rsidP="00AE381E">
      <w:pPr>
        <w:tabs>
          <w:tab w:val="left" w:pos="5149"/>
        </w:tabs>
        <w:rPr>
          <w:rFonts w:ascii="Arial" w:hAnsi="Arial" w:cs="Arial"/>
        </w:rPr>
      </w:pPr>
      <w:r w:rsidRPr="00D32E13">
        <w:rPr>
          <w:rFonts w:ascii="Arial" w:hAnsi="Arial" w:cs="Arial"/>
        </w:rPr>
        <w:t xml:space="preserve"> </w:t>
      </w:r>
    </w:p>
    <w:p w:rsidR="00AE381E" w:rsidRPr="00D32E13" w:rsidRDefault="00AE381E" w:rsidP="00AE381E">
      <w:pPr>
        <w:pStyle w:val="Telobesedila"/>
        <w:ind w:left="4248"/>
        <w:jc w:val="center"/>
        <w:rPr>
          <w:rFonts w:ascii="Arial" w:hAnsi="Arial" w:cs="Arial"/>
        </w:rPr>
      </w:pPr>
    </w:p>
    <w:p w:rsidR="00AE381E" w:rsidRPr="00D32E13" w:rsidRDefault="00AE381E" w:rsidP="00AE381E">
      <w:pPr>
        <w:pStyle w:val="Telobesedila"/>
        <w:ind w:left="4248"/>
        <w:jc w:val="center"/>
        <w:rPr>
          <w:rFonts w:ascii="Arial" w:hAnsi="Arial" w:cs="Arial"/>
        </w:rPr>
      </w:pPr>
    </w:p>
    <w:p w:rsidR="00AE381E" w:rsidRPr="00D32E13" w:rsidRDefault="00AE381E" w:rsidP="00AE381E">
      <w:pPr>
        <w:pStyle w:val="Telobesedila"/>
        <w:ind w:left="4248"/>
        <w:jc w:val="center"/>
        <w:rPr>
          <w:rFonts w:ascii="Arial" w:hAnsi="Arial" w:cs="Arial"/>
        </w:rPr>
      </w:pPr>
    </w:p>
    <w:p w:rsidR="00AE381E" w:rsidRPr="00D32E13" w:rsidRDefault="00AE381E" w:rsidP="00AE381E">
      <w:pPr>
        <w:pStyle w:val="Telobesedila"/>
        <w:ind w:left="4248"/>
        <w:jc w:val="center"/>
        <w:rPr>
          <w:rFonts w:ascii="Arial" w:hAnsi="Arial" w:cs="Arial"/>
        </w:rPr>
      </w:pPr>
    </w:p>
    <w:p w:rsidR="00AE381E" w:rsidRPr="00D32E13" w:rsidRDefault="00AE381E" w:rsidP="00AE381E">
      <w:pPr>
        <w:pStyle w:val="Telobesedila"/>
        <w:ind w:left="4248"/>
        <w:jc w:val="center"/>
        <w:rPr>
          <w:rFonts w:ascii="Arial" w:hAnsi="Arial" w:cs="Arial"/>
        </w:rPr>
      </w:pPr>
      <w:r w:rsidRPr="00D32E13">
        <w:rPr>
          <w:rFonts w:ascii="Arial" w:hAnsi="Arial" w:cs="Arial"/>
        </w:rPr>
        <w:t>Tanja Šarec, univ. dipl. prav.</w:t>
      </w:r>
    </w:p>
    <w:p w:rsidR="00AE381E" w:rsidRPr="00D32E13" w:rsidRDefault="00AE381E" w:rsidP="00AE381E">
      <w:pPr>
        <w:pStyle w:val="Telobesedila"/>
        <w:ind w:left="4248"/>
        <w:jc w:val="center"/>
        <w:rPr>
          <w:rFonts w:ascii="Arial" w:hAnsi="Arial" w:cs="Arial"/>
        </w:rPr>
      </w:pPr>
      <w:r w:rsidRPr="00D32E13">
        <w:rPr>
          <w:rFonts w:ascii="Arial" w:hAnsi="Arial" w:cs="Arial"/>
        </w:rPr>
        <w:t>Predsednica ZNS</w:t>
      </w:r>
    </w:p>
    <w:p w:rsidR="00AE381E" w:rsidRPr="00D32E13" w:rsidRDefault="00AE381E" w:rsidP="00AE381E">
      <w:pPr>
        <w:pStyle w:val="Telobesedila"/>
        <w:rPr>
          <w:rFonts w:ascii="Arial" w:hAnsi="Arial" w:cs="Arial"/>
        </w:rPr>
      </w:pPr>
    </w:p>
    <w:p w:rsidR="00AE381E" w:rsidRPr="00D32E13" w:rsidRDefault="00AE381E" w:rsidP="00AE381E">
      <w:pPr>
        <w:pStyle w:val="Glava"/>
        <w:rPr>
          <w:rFonts w:ascii="Arial" w:hAnsi="Arial" w:cs="Arial"/>
        </w:rPr>
      </w:pPr>
    </w:p>
    <w:p w:rsidR="00AE381E" w:rsidRPr="00D32E13" w:rsidRDefault="00AE381E" w:rsidP="00AE381E">
      <w:pPr>
        <w:pStyle w:val="Glava"/>
        <w:rPr>
          <w:rFonts w:ascii="Arial" w:hAnsi="Arial" w:cs="Arial"/>
        </w:rPr>
      </w:pPr>
    </w:p>
    <w:p w:rsidR="00AE381E" w:rsidRPr="00D32E13" w:rsidRDefault="00AE381E" w:rsidP="00AE381E">
      <w:pPr>
        <w:pStyle w:val="Glava"/>
        <w:rPr>
          <w:rFonts w:ascii="Arial" w:hAnsi="Arial" w:cs="Arial"/>
        </w:rPr>
      </w:pPr>
    </w:p>
    <w:p w:rsidR="00AE381E" w:rsidRPr="009C04F4" w:rsidRDefault="00AE381E"/>
    <w:sectPr w:rsidR="00AE381E" w:rsidRPr="009C04F4">
      <w:headerReference w:type="default" r:id="rId9"/>
      <w:footerReference w:type="default" r:id="rId10"/>
      <w:headerReference w:type="first" r:id="rId11"/>
      <w:pgSz w:w="11906" w:h="16838"/>
      <w:pgMar w:top="1418" w:right="1134" w:bottom="1134" w:left="1786" w:header="709" w:footer="941" w:gutter="0"/>
      <w:cols w:space="708"/>
      <w:formProt w:val="0"/>
      <w:titlePg/>
      <w:docGrid w:linePitch="24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844" w:rsidRDefault="002F0844">
      <w:r>
        <w:separator/>
      </w:r>
    </w:p>
  </w:endnote>
  <w:endnote w:type="continuationSeparator" w:id="0">
    <w:p w:rsidR="002F0844" w:rsidRDefault="002F0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2AB" w:rsidRDefault="00BD3BC3">
    <w:pPr>
      <w:pStyle w:val="Noga"/>
      <w:jc w:val="right"/>
    </w:pPr>
    <w:r>
      <w:fldChar w:fldCharType="begin"/>
    </w:r>
    <w:r>
      <w:instrText>PAGE</w:instrText>
    </w:r>
    <w:r>
      <w:fldChar w:fldCharType="separate"/>
    </w:r>
    <w:r w:rsidR="00223BC3">
      <w:rPr>
        <w:noProof/>
      </w:rPr>
      <w:t>2</w:t>
    </w:r>
    <w:r>
      <w:fldChar w:fldCharType="end"/>
    </w:r>
  </w:p>
  <w:p w:rsidR="00FA62AB" w:rsidRDefault="00FA62AB">
    <w:pPr>
      <w:ind w:left="-9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844" w:rsidRDefault="002F0844">
      <w:r>
        <w:separator/>
      </w:r>
    </w:p>
  </w:footnote>
  <w:footnote w:type="continuationSeparator" w:id="0">
    <w:p w:rsidR="002F0844" w:rsidRDefault="002F08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2AB" w:rsidRDefault="00FA62AB">
    <w:pPr>
      <w:ind w:left="-90" w:right="28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2AB" w:rsidRDefault="00BD3BC3">
    <w:pPr>
      <w:ind w:left="-1219"/>
    </w:pPr>
    <w:r>
      <w:rPr>
        <w:noProof/>
        <w:lang w:eastAsia="sl-SI"/>
      </w:rPr>
      <w:drawing>
        <wp:inline distT="0" distB="0" distL="0" distR="0">
          <wp:extent cx="6486525" cy="838200"/>
          <wp:effectExtent l="0" t="0" r="0" b="0"/>
          <wp:docPr id="2" name="Picture" descr="MS_svet za varstvo pravic najemnikov stanovan_CB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MS_svet za varstvo pravic najemnikov stanovan_CBj"/>
                  <pic:cNvPicPr>
                    <a:picLocks noChangeAspect="1" noChangeArrowheads="1"/>
                  </pic:cNvPicPr>
                </pic:nvPicPr>
                <pic:blipFill>
                  <a:blip r:embed="rId1"/>
                  <a:stretch>
                    <a:fillRect/>
                  </a:stretch>
                </pic:blipFill>
                <pic:spPr bwMode="auto">
                  <a:xfrm>
                    <a:off x="0" y="0"/>
                    <a:ext cx="6486525" cy="838200"/>
                  </a:xfrm>
                  <a:prstGeom prst="rect">
                    <a:avLst/>
                  </a:prstGeom>
                  <a:noFill/>
                  <a:ln w="9525">
                    <a:noFill/>
                    <a:miter lim="800000"/>
                    <a:headEnd/>
                    <a:tailEnd/>
                  </a:ln>
                </pic:spPr>
              </pic:pic>
            </a:graphicData>
          </a:graphic>
        </wp:inline>
      </w:drawing>
    </w:r>
    <w:r w:rsidR="00B917DA">
      <w:rPr>
        <w:noProof/>
        <w:lang w:eastAsia="sl-SI"/>
      </w:rPr>
      <mc:AlternateContent>
        <mc:Choice Requires="wps">
          <w:drawing>
            <wp:anchor distT="0" distB="0" distL="114300" distR="114300" simplePos="0" relativeHeight="251657728" behindDoc="0" locked="0" layoutInCell="1" allowOverlap="1">
              <wp:simplePos x="0" y="0"/>
              <wp:positionH relativeFrom="column">
                <wp:posOffset>-117475</wp:posOffset>
              </wp:positionH>
              <wp:positionV relativeFrom="paragraph">
                <wp:posOffset>-104140</wp:posOffset>
              </wp:positionV>
              <wp:extent cx="6057265" cy="1313180"/>
              <wp:effectExtent l="0" t="635" r="3810" b="635"/>
              <wp:wrapNone/>
              <wp:docPr id="3"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265" cy="1313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3465A4"/>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hape_0" o:spid="_x0000_s1026" style="position:absolute;margin-left:-9.25pt;margin-top:-8.2pt;width:476.95pt;height:10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KiuqwIAAKAFAAAOAAAAZHJzL2Uyb0RvYy54bWysVE2PmzAQvVfqf7B8Z4HEIQEtWWVDqCpt&#10;25W2PVcOmGAVbGo7Iduq/71jk8/dS9UWJMv22DPz5j3P7d2+bdCOKc2lSHF4E2DERCFLLjYp/vI5&#10;92YYaUNFSRspWIqfmcZ387dvbvsuYSNZy6ZkCoEToZO+S3FtTJf4vi5q1lJ9IzsmwFhJ1VIDS7Xx&#10;S0V78N42/igIIr+XquyULJjWsJsNRjx3/quKFeZTVWlmUJNiyM24UblxbUd/fkuTjaJdzYtDGvQv&#10;smgpFxD05CqjhqKt4q9ctbxQUsvK3BSy9WVV8YI5DIAmDF6geappxxwWKI7uTmXS/89t8XH3qBAv&#10;UzzGSNAWKNI26ldXmr7TCZx46h6VBae7B1l800jIZU3Fhi2Ukn3NaAkJhbaU/tUFu9BwFa37D7IE&#10;z3RrpKvSvlKtdQj40d6R8Xwig+0NKmAzCibTUTTBqABbOIZ/5nLyaXK83ilt3jHZIjtJsQK2nXu6&#10;e9DGpkOT4xEbTcicN41jvBFXG3Bw2IHgcNXabBqOwJ9xEK9mqxnxyChaeSTIMm+RL4kX5eF0ko2z&#10;5TILf9m4IUlqXpZM2DBHMYXkz8g6yHqQwUlOWja8tO5sSlpt1stGoR0FMefuc0UHy/mYf52GKwJg&#10;eQEpHJHgfhR7eTSbeiQnEy+eBjMvCOP7OApITLL8GtIDF+zfIaE+xfFkZEml8Nirhg6EXeT/AuaY&#10;RJMFeQ2TJkpuRenItApcHeaG8maYXxTCJn8uBJB9pNnp1UrU9gudrGX5DHJVEsQEzQLaGkxqqX5g&#10;1EOLgKfxfUsVw6h5L0DycUiI7SluQUCtsFCXlvWlhYoCXKXYYDRMl2boQ9tO8U0NkUInXiEX8Ewq&#10;7gR8zurwuKANOCSHlmX7zOXanTo31vlvAAAA//8DAFBLAwQUAAYACAAAACEAWJKtHN8AAAALAQAA&#10;DwAAAGRycy9kb3ducmV2LnhtbEyPwU7DMAyG70i8Q2QkLmhLx7ppK00nhMQFqUJsiHPamLSQOFWT&#10;beXt8U5w+y1/+v253E3eiROOsQ+kYDHPQCC1wfRkFbwfnmcbEDFpMtoFQgU/GGFXXV+VujDhTG94&#10;2icruIRioRV0KQ2FlLHt0Os4DwMS7z7D6HXicbTSjPrM5d7J+yxbS6974gudHvCpw/Z7f/QK6OPO&#10;dc1Skn35socwyfo1r2ulbm+mxwcQCaf0B8NFn9WhYqcmHMlE4RTMFpsVo5ewzkEwsV2uODSMbrMc&#10;ZFXK/z9UvwAAAP//AwBQSwECLQAUAAYACAAAACEAtoM4kv4AAADhAQAAEwAAAAAAAAAAAAAAAAAA&#10;AAAAW0NvbnRlbnRfVHlwZXNdLnhtbFBLAQItABQABgAIAAAAIQA4/SH/1gAAAJQBAAALAAAAAAAA&#10;AAAAAAAAAC8BAABfcmVscy8ucmVsc1BLAQItABQABgAIAAAAIQCO3KiuqwIAAKAFAAAOAAAAAAAA&#10;AAAAAAAAAC4CAABkcnMvZTJvRG9jLnhtbFBLAQItABQABgAIAAAAIQBYkq0c3wAAAAsBAAAPAAAA&#10;AAAAAAAAAAAAAAUFAABkcnMvZG93bnJldi54bWxQSwUGAAAAAAQABADzAAAAEQYAAAAA&#10;" filled="f" stroked="f" strokecolor="#3465a4">
              <v:stroke joinstyle="round"/>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E6947"/>
    <w:multiLevelType w:val="multilevel"/>
    <w:tmpl w:val="0AEA1BB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20FB0585"/>
    <w:multiLevelType w:val="multilevel"/>
    <w:tmpl w:val="BAFCFF5E"/>
    <w:lvl w:ilvl="0">
      <w:start w:val="1"/>
      <w:numFmt w:val="decimal"/>
      <w:lvlText w:val=""/>
      <w:lvlJc w:val="left"/>
      <w:pPr>
        <w:ind w:left="-10800" w:hanging="360"/>
      </w:pPr>
    </w:lvl>
    <w:lvl w:ilvl="1">
      <w:start w:val="1"/>
      <w:numFmt w:val="lowerLetter"/>
      <w:lvlText w:val="%2"/>
      <w:lvlJc w:val="left"/>
      <w:pPr>
        <w:ind w:left="-10080" w:hanging="360"/>
      </w:pPr>
      <w:rPr>
        <w:u w:val="single"/>
      </w:rPr>
    </w:lvl>
    <w:lvl w:ilvl="2">
      <w:start w:val="1"/>
      <w:numFmt w:val="lowerRoman"/>
      <w:lvlText w:val="%3"/>
      <w:lvlJc w:val="right"/>
      <w:pPr>
        <w:ind w:left="-9360" w:hanging="180"/>
      </w:pPr>
    </w:lvl>
    <w:lvl w:ilvl="3">
      <w:start w:val="1"/>
      <w:numFmt w:val="decimal"/>
      <w:lvlText w:val="%4"/>
      <w:lvlJc w:val="left"/>
      <w:pPr>
        <w:ind w:left="-8640" w:hanging="360"/>
      </w:pPr>
    </w:lvl>
    <w:lvl w:ilvl="4">
      <w:start w:val="1"/>
      <w:numFmt w:val="lowerLetter"/>
      <w:lvlText w:val="%5"/>
      <w:lvlJc w:val="left"/>
      <w:pPr>
        <w:ind w:left="-7920" w:hanging="360"/>
      </w:pPr>
    </w:lvl>
    <w:lvl w:ilvl="5">
      <w:start w:val="1"/>
      <w:numFmt w:val="lowerRoman"/>
      <w:lvlText w:val="%6"/>
      <w:lvlJc w:val="right"/>
      <w:pPr>
        <w:ind w:left="-7200" w:hanging="180"/>
      </w:pPr>
    </w:lvl>
    <w:lvl w:ilvl="6">
      <w:start w:val="1"/>
      <w:numFmt w:val="decimal"/>
      <w:lvlText w:val="%7"/>
      <w:lvlJc w:val="left"/>
      <w:pPr>
        <w:ind w:left="-6480" w:hanging="360"/>
      </w:pPr>
    </w:lvl>
    <w:lvl w:ilvl="7">
      <w:start w:val="1"/>
      <w:numFmt w:val="lowerLetter"/>
      <w:lvlText w:val="%8"/>
      <w:lvlJc w:val="left"/>
      <w:pPr>
        <w:ind w:left="-5760" w:hanging="360"/>
      </w:pPr>
    </w:lvl>
    <w:lvl w:ilvl="8">
      <w:start w:val="1"/>
      <w:numFmt w:val="lowerRoman"/>
      <w:lvlText w:val="%9"/>
      <w:lvlJc w:val="right"/>
      <w:pPr>
        <w:ind w:left="-5040" w:hanging="180"/>
      </w:pPr>
    </w:lvl>
  </w:abstractNum>
  <w:abstractNum w:abstractNumId="2">
    <w:nsid w:val="2AF66503"/>
    <w:multiLevelType w:val="multilevel"/>
    <w:tmpl w:val="F47E3E58"/>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
    <w:nsid w:val="4D8D55D4"/>
    <w:multiLevelType w:val="hybridMultilevel"/>
    <w:tmpl w:val="F8A21BA8"/>
    <w:lvl w:ilvl="0" w:tplc="0424000F">
      <w:start w:val="1"/>
      <w:numFmt w:val="decimal"/>
      <w:lvlText w:val="%1."/>
      <w:lvlJc w:val="left"/>
      <w:pPr>
        <w:ind w:left="360" w:hanging="360"/>
      </w:pPr>
    </w:lvl>
    <w:lvl w:ilvl="1" w:tplc="7E0AD568">
      <w:start w:val="1"/>
      <w:numFmt w:val="lowerLetter"/>
      <w:lvlText w:val="%2)"/>
      <w:lvlJc w:val="left"/>
      <w:pPr>
        <w:ind w:left="1080" w:hanging="360"/>
      </w:pPr>
      <w:rPr>
        <w:u w:val="single"/>
      </w:r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num w:numId="1">
    <w:abstractNumId w:val="1"/>
  </w:num>
  <w:num w:numId="2">
    <w:abstractNumId w:val="2"/>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2AB"/>
    <w:rsid w:val="000E650F"/>
    <w:rsid w:val="0014131C"/>
    <w:rsid w:val="00223BC3"/>
    <w:rsid w:val="002F0844"/>
    <w:rsid w:val="003027F2"/>
    <w:rsid w:val="00397BA9"/>
    <w:rsid w:val="00417D5F"/>
    <w:rsid w:val="00487AE4"/>
    <w:rsid w:val="004D2CFE"/>
    <w:rsid w:val="005B5DA2"/>
    <w:rsid w:val="006655B8"/>
    <w:rsid w:val="006E013D"/>
    <w:rsid w:val="0077737A"/>
    <w:rsid w:val="0080374B"/>
    <w:rsid w:val="00816C71"/>
    <w:rsid w:val="009C04F4"/>
    <w:rsid w:val="00A01484"/>
    <w:rsid w:val="00A02EF1"/>
    <w:rsid w:val="00A4508F"/>
    <w:rsid w:val="00AE381E"/>
    <w:rsid w:val="00B01CAB"/>
    <w:rsid w:val="00B917DA"/>
    <w:rsid w:val="00BD3BC3"/>
    <w:rsid w:val="00C50B54"/>
    <w:rsid w:val="00CE5AC3"/>
    <w:rsid w:val="00CF0D2F"/>
    <w:rsid w:val="00D83C69"/>
    <w:rsid w:val="00EB5DC7"/>
    <w:rsid w:val="00F40E32"/>
    <w:rsid w:val="00FA311E"/>
    <w:rsid w:val="00FA62A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C7FBA"/>
    <w:pPr>
      <w:suppressAutoHyphens/>
    </w:pPr>
    <w:rPr>
      <w:sz w:val="22"/>
      <w:szCs w:val="24"/>
      <w:lang w:eastAsia="en-US"/>
    </w:rPr>
  </w:style>
  <w:style w:type="paragraph" w:styleId="Naslov2">
    <w:name w:val="heading 2"/>
    <w:basedOn w:val="Navaden"/>
    <w:link w:val="Naslov2Znak"/>
    <w:uiPriority w:val="99"/>
    <w:qFormat/>
    <w:rsid w:val="005E1CE6"/>
    <w:pPr>
      <w:keepNext/>
      <w:spacing w:before="240" w:after="60"/>
      <w:outlineLvl w:val="1"/>
    </w:pPr>
    <w:rPr>
      <w:rFonts w:ascii="Arial" w:hAnsi="Arial" w:cs="Arial"/>
      <w:b/>
      <w:bCs/>
      <w:i/>
      <w:i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BesedilooblakaZnak">
    <w:name w:val="Besedilo oblačka Znak"/>
    <w:basedOn w:val="Privzetapisavaodstavka"/>
    <w:link w:val="Besedilooblaka"/>
    <w:uiPriority w:val="99"/>
    <w:semiHidden/>
    <w:rsid w:val="005E1CE6"/>
    <w:rPr>
      <w:rFonts w:ascii="Tahoma" w:hAnsi="Tahoma" w:cs="Tahoma"/>
      <w:sz w:val="16"/>
      <w:szCs w:val="16"/>
      <w:lang w:val="en-US" w:eastAsia="en-US"/>
    </w:rPr>
  </w:style>
  <w:style w:type="character" w:customStyle="1" w:styleId="Naslov2Znak">
    <w:name w:val="Naslov 2 Znak"/>
    <w:basedOn w:val="Privzetapisavaodstavka"/>
    <w:link w:val="Naslov2"/>
    <w:uiPriority w:val="99"/>
    <w:rsid w:val="005E1CE6"/>
    <w:rPr>
      <w:rFonts w:ascii="Arial" w:hAnsi="Arial" w:cs="Arial"/>
      <w:b/>
      <w:bCs/>
      <w:i/>
      <w:iCs/>
      <w:sz w:val="28"/>
      <w:szCs w:val="28"/>
    </w:rPr>
  </w:style>
  <w:style w:type="character" w:customStyle="1" w:styleId="TelobesedilaZnak">
    <w:name w:val="Telo besedila Znak"/>
    <w:basedOn w:val="Privzetapisavaodstavka"/>
    <w:link w:val="Telobesedila"/>
    <w:rsid w:val="005E1CE6"/>
    <w:rPr>
      <w:b/>
      <w:sz w:val="24"/>
    </w:rPr>
  </w:style>
  <w:style w:type="character" w:customStyle="1" w:styleId="Spletnapovezava">
    <w:name w:val="Spletna povezava"/>
    <w:basedOn w:val="Privzetapisavaodstavka"/>
    <w:uiPriority w:val="99"/>
    <w:unhideWhenUsed/>
    <w:rsid w:val="00140275"/>
    <w:rPr>
      <w:color w:val="0000FF"/>
      <w:u w:val="single"/>
    </w:rPr>
  </w:style>
  <w:style w:type="character" w:customStyle="1" w:styleId="NogaZnak">
    <w:name w:val="Noga Znak"/>
    <w:basedOn w:val="Privzetapisavaodstavka"/>
    <w:link w:val="Noga"/>
    <w:uiPriority w:val="99"/>
    <w:rsid w:val="008B1FB4"/>
    <w:rPr>
      <w:sz w:val="22"/>
      <w:szCs w:val="24"/>
      <w:lang w:eastAsia="en-US"/>
    </w:rPr>
  </w:style>
  <w:style w:type="character" w:customStyle="1" w:styleId="ListLabel1">
    <w:name w:val="ListLabel 1"/>
    <w:rPr>
      <w:u w:val="single"/>
    </w:rPr>
  </w:style>
  <w:style w:type="character" w:customStyle="1" w:styleId="ListLabel2">
    <w:name w:val="ListLabel 2"/>
    <w:rPr>
      <w:rFonts w:eastAsia="Times New Roman" w:cs="Times New Roman"/>
    </w:rPr>
  </w:style>
  <w:style w:type="character" w:customStyle="1" w:styleId="ListLabel3">
    <w:name w:val="ListLabel 3"/>
    <w:rPr>
      <w:rFonts w:cs="Courier New"/>
    </w:rPr>
  </w:style>
  <w:style w:type="paragraph" w:styleId="Naslov">
    <w:name w:val="Title"/>
    <w:basedOn w:val="Navaden"/>
    <w:next w:val="Telobesedila"/>
    <w:pPr>
      <w:keepNext/>
      <w:spacing w:before="240" w:after="120"/>
    </w:pPr>
    <w:rPr>
      <w:rFonts w:ascii="Liberation Sans" w:eastAsia="Droid Sans Fallback" w:hAnsi="Liberation Sans" w:cs="FreeSans"/>
      <w:sz w:val="28"/>
      <w:szCs w:val="28"/>
    </w:rPr>
  </w:style>
  <w:style w:type="paragraph" w:styleId="Telobesedila">
    <w:name w:val="Body Text"/>
    <w:basedOn w:val="Navaden"/>
    <w:link w:val="TelobesedilaZnak"/>
    <w:rsid w:val="005E1CE6"/>
    <w:pPr>
      <w:spacing w:line="288" w:lineRule="auto"/>
      <w:jc w:val="both"/>
    </w:pPr>
    <w:rPr>
      <w:b/>
      <w:sz w:val="24"/>
      <w:szCs w:val="20"/>
      <w:lang w:eastAsia="sl-SI"/>
    </w:rPr>
  </w:style>
  <w:style w:type="paragraph" w:styleId="Seznam">
    <w:name w:val="List"/>
    <w:basedOn w:val="Telobesedila"/>
    <w:rPr>
      <w:rFonts w:cs="FreeSans"/>
    </w:rPr>
  </w:style>
  <w:style w:type="paragraph" w:styleId="Napis">
    <w:name w:val="caption"/>
    <w:basedOn w:val="Navaden"/>
    <w:pPr>
      <w:suppressLineNumbers/>
      <w:spacing w:before="120" w:after="120"/>
    </w:pPr>
    <w:rPr>
      <w:rFonts w:cs="FreeSans"/>
      <w:i/>
      <w:iCs/>
      <w:sz w:val="24"/>
    </w:rPr>
  </w:style>
  <w:style w:type="paragraph" w:customStyle="1" w:styleId="Kazalo">
    <w:name w:val="Kazalo"/>
    <w:basedOn w:val="Navaden"/>
    <w:pPr>
      <w:suppressLineNumbers/>
    </w:pPr>
    <w:rPr>
      <w:rFonts w:cs="FreeSans"/>
    </w:rPr>
  </w:style>
  <w:style w:type="paragraph" w:styleId="Glava">
    <w:name w:val="header"/>
    <w:basedOn w:val="Navaden"/>
    <w:link w:val="GlavaZnak"/>
    <w:rsid w:val="00A2557D"/>
    <w:pPr>
      <w:tabs>
        <w:tab w:val="center" w:pos="4320"/>
        <w:tab w:val="right" w:pos="8640"/>
      </w:tabs>
    </w:pPr>
  </w:style>
  <w:style w:type="paragraph" w:styleId="Noga">
    <w:name w:val="footer"/>
    <w:basedOn w:val="Navaden"/>
    <w:link w:val="NogaZnak"/>
    <w:uiPriority w:val="99"/>
    <w:rsid w:val="00A2557D"/>
    <w:pPr>
      <w:tabs>
        <w:tab w:val="center" w:pos="4320"/>
        <w:tab w:val="right" w:pos="8640"/>
      </w:tabs>
    </w:pPr>
  </w:style>
  <w:style w:type="paragraph" w:styleId="Besedilooblaka">
    <w:name w:val="Balloon Text"/>
    <w:basedOn w:val="Navaden"/>
    <w:link w:val="BesedilooblakaZnak"/>
    <w:uiPriority w:val="99"/>
    <w:semiHidden/>
    <w:unhideWhenUsed/>
    <w:rsid w:val="005E1CE6"/>
    <w:rPr>
      <w:rFonts w:ascii="Tahoma" w:hAnsi="Tahoma" w:cs="Tahoma"/>
      <w:sz w:val="16"/>
      <w:szCs w:val="16"/>
    </w:rPr>
  </w:style>
  <w:style w:type="paragraph" w:styleId="Odstavekseznama">
    <w:name w:val="List Paragraph"/>
    <w:basedOn w:val="Navaden"/>
    <w:uiPriority w:val="34"/>
    <w:qFormat/>
    <w:rsid w:val="005E1CE6"/>
    <w:pPr>
      <w:ind w:left="720"/>
      <w:contextualSpacing/>
    </w:pPr>
    <w:rPr>
      <w:sz w:val="24"/>
      <w:lang w:eastAsia="sl-SI"/>
    </w:rPr>
  </w:style>
  <w:style w:type="paragraph" w:customStyle="1" w:styleId="align-justify">
    <w:name w:val="align-justify"/>
    <w:basedOn w:val="Navaden"/>
    <w:rsid w:val="00405209"/>
    <w:pPr>
      <w:spacing w:after="280"/>
      <w:jc w:val="both"/>
    </w:pPr>
    <w:rPr>
      <w:sz w:val="24"/>
      <w:lang w:eastAsia="sl-SI"/>
    </w:rPr>
  </w:style>
  <w:style w:type="paragraph" w:styleId="Navadensplet">
    <w:name w:val="Normal (Web)"/>
    <w:basedOn w:val="Navaden"/>
    <w:uiPriority w:val="99"/>
    <w:unhideWhenUsed/>
    <w:rsid w:val="00051AD1"/>
    <w:pPr>
      <w:spacing w:after="280"/>
    </w:pPr>
    <w:rPr>
      <w:rFonts w:cs="Calibri"/>
      <w:sz w:val="24"/>
      <w:lang w:eastAsia="sl-SI"/>
    </w:rPr>
  </w:style>
  <w:style w:type="paragraph" w:styleId="Pripombabesedilo">
    <w:name w:val="annotation text"/>
    <w:basedOn w:val="Navaden"/>
    <w:link w:val="PripombabesediloZnak"/>
    <w:uiPriority w:val="99"/>
    <w:semiHidden/>
    <w:unhideWhenUsed/>
    <w:rPr>
      <w:sz w:val="20"/>
      <w:szCs w:val="20"/>
    </w:rPr>
  </w:style>
  <w:style w:type="character" w:customStyle="1" w:styleId="PripombabesediloZnak">
    <w:name w:val="Pripomba – besedilo Znak"/>
    <w:basedOn w:val="Privzetapisavaodstavka"/>
    <w:link w:val="Pripombabesedilo"/>
    <w:uiPriority w:val="99"/>
    <w:semiHidden/>
    <w:rPr>
      <w:lang w:eastAsia="en-US"/>
    </w:rPr>
  </w:style>
  <w:style w:type="character" w:styleId="Pripombasklic">
    <w:name w:val="annotation reference"/>
    <w:basedOn w:val="Privzetapisavaodstavka"/>
    <w:uiPriority w:val="99"/>
    <w:semiHidden/>
    <w:unhideWhenUsed/>
    <w:rPr>
      <w:sz w:val="16"/>
      <w:szCs w:val="16"/>
    </w:rPr>
  </w:style>
  <w:style w:type="character" w:customStyle="1" w:styleId="GlavaZnak">
    <w:name w:val="Glava Znak"/>
    <w:basedOn w:val="Privzetapisavaodstavka"/>
    <w:link w:val="Glava"/>
    <w:rsid w:val="00AE381E"/>
    <w:rPr>
      <w:sz w:val="2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C7FBA"/>
    <w:pPr>
      <w:suppressAutoHyphens/>
    </w:pPr>
    <w:rPr>
      <w:sz w:val="22"/>
      <w:szCs w:val="24"/>
      <w:lang w:eastAsia="en-US"/>
    </w:rPr>
  </w:style>
  <w:style w:type="paragraph" w:styleId="Naslov2">
    <w:name w:val="heading 2"/>
    <w:basedOn w:val="Navaden"/>
    <w:link w:val="Naslov2Znak"/>
    <w:uiPriority w:val="99"/>
    <w:qFormat/>
    <w:rsid w:val="005E1CE6"/>
    <w:pPr>
      <w:keepNext/>
      <w:spacing w:before="240" w:after="60"/>
      <w:outlineLvl w:val="1"/>
    </w:pPr>
    <w:rPr>
      <w:rFonts w:ascii="Arial" w:hAnsi="Arial" w:cs="Arial"/>
      <w:b/>
      <w:bCs/>
      <w:i/>
      <w:i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BesedilooblakaZnak">
    <w:name w:val="Besedilo oblačka Znak"/>
    <w:basedOn w:val="Privzetapisavaodstavka"/>
    <w:link w:val="Besedilooblaka"/>
    <w:uiPriority w:val="99"/>
    <w:semiHidden/>
    <w:rsid w:val="005E1CE6"/>
    <w:rPr>
      <w:rFonts w:ascii="Tahoma" w:hAnsi="Tahoma" w:cs="Tahoma"/>
      <w:sz w:val="16"/>
      <w:szCs w:val="16"/>
      <w:lang w:val="en-US" w:eastAsia="en-US"/>
    </w:rPr>
  </w:style>
  <w:style w:type="character" w:customStyle="1" w:styleId="Naslov2Znak">
    <w:name w:val="Naslov 2 Znak"/>
    <w:basedOn w:val="Privzetapisavaodstavka"/>
    <w:link w:val="Naslov2"/>
    <w:uiPriority w:val="99"/>
    <w:rsid w:val="005E1CE6"/>
    <w:rPr>
      <w:rFonts w:ascii="Arial" w:hAnsi="Arial" w:cs="Arial"/>
      <w:b/>
      <w:bCs/>
      <w:i/>
      <w:iCs/>
      <w:sz w:val="28"/>
      <w:szCs w:val="28"/>
    </w:rPr>
  </w:style>
  <w:style w:type="character" w:customStyle="1" w:styleId="TelobesedilaZnak">
    <w:name w:val="Telo besedila Znak"/>
    <w:basedOn w:val="Privzetapisavaodstavka"/>
    <w:link w:val="Telobesedila"/>
    <w:rsid w:val="005E1CE6"/>
    <w:rPr>
      <w:b/>
      <w:sz w:val="24"/>
    </w:rPr>
  </w:style>
  <w:style w:type="character" w:customStyle="1" w:styleId="Spletnapovezava">
    <w:name w:val="Spletna povezava"/>
    <w:basedOn w:val="Privzetapisavaodstavka"/>
    <w:uiPriority w:val="99"/>
    <w:unhideWhenUsed/>
    <w:rsid w:val="00140275"/>
    <w:rPr>
      <w:color w:val="0000FF"/>
      <w:u w:val="single"/>
    </w:rPr>
  </w:style>
  <w:style w:type="character" w:customStyle="1" w:styleId="NogaZnak">
    <w:name w:val="Noga Znak"/>
    <w:basedOn w:val="Privzetapisavaodstavka"/>
    <w:link w:val="Noga"/>
    <w:uiPriority w:val="99"/>
    <w:rsid w:val="008B1FB4"/>
    <w:rPr>
      <w:sz w:val="22"/>
      <w:szCs w:val="24"/>
      <w:lang w:eastAsia="en-US"/>
    </w:rPr>
  </w:style>
  <w:style w:type="character" w:customStyle="1" w:styleId="ListLabel1">
    <w:name w:val="ListLabel 1"/>
    <w:rPr>
      <w:u w:val="single"/>
    </w:rPr>
  </w:style>
  <w:style w:type="character" w:customStyle="1" w:styleId="ListLabel2">
    <w:name w:val="ListLabel 2"/>
    <w:rPr>
      <w:rFonts w:eastAsia="Times New Roman" w:cs="Times New Roman"/>
    </w:rPr>
  </w:style>
  <w:style w:type="character" w:customStyle="1" w:styleId="ListLabel3">
    <w:name w:val="ListLabel 3"/>
    <w:rPr>
      <w:rFonts w:cs="Courier New"/>
    </w:rPr>
  </w:style>
  <w:style w:type="paragraph" w:styleId="Naslov">
    <w:name w:val="Title"/>
    <w:basedOn w:val="Navaden"/>
    <w:next w:val="Telobesedila"/>
    <w:pPr>
      <w:keepNext/>
      <w:spacing w:before="240" w:after="120"/>
    </w:pPr>
    <w:rPr>
      <w:rFonts w:ascii="Liberation Sans" w:eastAsia="Droid Sans Fallback" w:hAnsi="Liberation Sans" w:cs="FreeSans"/>
      <w:sz w:val="28"/>
      <w:szCs w:val="28"/>
    </w:rPr>
  </w:style>
  <w:style w:type="paragraph" w:styleId="Telobesedila">
    <w:name w:val="Body Text"/>
    <w:basedOn w:val="Navaden"/>
    <w:link w:val="TelobesedilaZnak"/>
    <w:rsid w:val="005E1CE6"/>
    <w:pPr>
      <w:spacing w:line="288" w:lineRule="auto"/>
      <w:jc w:val="both"/>
    </w:pPr>
    <w:rPr>
      <w:b/>
      <w:sz w:val="24"/>
      <w:szCs w:val="20"/>
      <w:lang w:eastAsia="sl-SI"/>
    </w:rPr>
  </w:style>
  <w:style w:type="paragraph" w:styleId="Seznam">
    <w:name w:val="List"/>
    <w:basedOn w:val="Telobesedila"/>
    <w:rPr>
      <w:rFonts w:cs="FreeSans"/>
    </w:rPr>
  </w:style>
  <w:style w:type="paragraph" w:styleId="Napis">
    <w:name w:val="caption"/>
    <w:basedOn w:val="Navaden"/>
    <w:pPr>
      <w:suppressLineNumbers/>
      <w:spacing w:before="120" w:after="120"/>
    </w:pPr>
    <w:rPr>
      <w:rFonts w:cs="FreeSans"/>
      <w:i/>
      <w:iCs/>
      <w:sz w:val="24"/>
    </w:rPr>
  </w:style>
  <w:style w:type="paragraph" w:customStyle="1" w:styleId="Kazalo">
    <w:name w:val="Kazalo"/>
    <w:basedOn w:val="Navaden"/>
    <w:pPr>
      <w:suppressLineNumbers/>
    </w:pPr>
    <w:rPr>
      <w:rFonts w:cs="FreeSans"/>
    </w:rPr>
  </w:style>
  <w:style w:type="paragraph" w:styleId="Glava">
    <w:name w:val="header"/>
    <w:basedOn w:val="Navaden"/>
    <w:link w:val="GlavaZnak"/>
    <w:rsid w:val="00A2557D"/>
    <w:pPr>
      <w:tabs>
        <w:tab w:val="center" w:pos="4320"/>
        <w:tab w:val="right" w:pos="8640"/>
      </w:tabs>
    </w:pPr>
  </w:style>
  <w:style w:type="paragraph" w:styleId="Noga">
    <w:name w:val="footer"/>
    <w:basedOn w:val="Navaden"/>
    <w:link w:val="NogaZnak"/>
    <w:uiPriority w:val="99"/>
    <w:rsid w:val="00A2557D"/>
    <w:pPr>
      <w:tabs>
        <w:tab w:val="center" w:pos="4320"/>
        <w:tab w:val="right" w:pos="8640"/>
      </w:tabs>
    </w:pPr>
  </w:style>
  <w:style w:type="paragraph" w:styleId="Besedilooblaka">
    <w:name w:val="Balloon Text"/>
    <w:basedOn w:val="Navaden"/>
    <w:link w:val="BesedilooblakaZnak"/>
    <w:uiPriority w:val="99"/>
    <w:semiHidden/>
    <w:unhideWhenUsed/>
    <w:rsid w:val="005E1CE6"/>
    <w:rPr>
      <w:rFonts w:ascii="Tahoma" w:hAnsi="Tahoma" w:cs="Tahoma"/>
      <w:sz w:val="16"/>
      <w:szCs w:val="16"/>
    </w:rPr>
  </w:style>
  <w:style w:type="paragraph" w:styleId="Odstavekseznama">
    <w:name w:val="List Paragraph"/>
    <w:basedOn w:val="Navaden"/>
    <w:uiPriority w:val="34"/>
    <w:qFormat/>
    <w:rsid w:val="005E1CE6"/>
    <w:pPr>
      <w:ind w:left="720"/>
      <w:contextualSpacing/>
    </w:pPr>
    <w:rPr>
      <w:sz w:val="24"/>
      <w:lang w:eastAsia="sl-SI"/>
    </w:rPr>
  </w:style>
  <w:style w:type="paragraph" w:customStyle="1" w:styleId="align-justify">
    <w:name w:val="align-justify"/>
    <w:basedOn w:val="Navaden"/>
    <w:rsid w:val="00405209"/>
    <w:pPr>
      <w:spacing w:after="280"/>
      <w:jc w:val="both"/>
    </w:pPr>
    <w:rPr>
      <w:sz w:val="24"/>
      <w:lang w:eastAsia="sl-SI"/>
    </w:rPr>
  </w:style>
  <w:style w:type="paragraph" w:styleId="Navadensplet">
    <w:name w:val="Normal (Web)"/>
    <w:basedOn w:val="Navaden"/>
    <w:uiPriority w:val="99"/>
    <w:unhideWhenUsed/>
    <w:rsid w:val="00051AD1"/>
    <w:pPr>
      <w:spacing w:after="280"/>
    </w:pPr>
    <w:rPr>
      <w:rFonts w:cs="Calibri"/>
      <w:sz w:val="24"/>
      <w:lang w:eastAsia="sl-SI"/>
    </w:rPr>
  </w:style>
  <w:style w:type="paragraph" w:styleId="Pripombabesedilo">
    <w:name w:val="annotation text"/>
    <w:basedOn w:val="Navaden"/>
    <w:link w:val="PripombabesediloZnak"/>
    <w:uiPriority w:val="99"/>
    <w:semiHidden/>
    <w:unhideWhenUsed/>
    <w:rPr>
      <w:sz w:val="20"/>
      <w:szCs w:val="20"/>
    </w:rPr>
  </w:style>
  <w:style w:type="character" w:customStyle="1" w:styleId="PripombabesediloZnak">
    <w:name w:val="Pripomba – besedilo Znak"/>
    <w:basedOn w:val="Privzetapisavaodstavka"/>
    <w:link w:val="Pripombabesedilo"/>
    <w:uiPriority w:val="99"/>
    <w:semiHidden/>
    <w:rPr>
      <w:lang w:eastAsia="en-US"/>
    </w:rPr>
  </w:style>
  <w:style w:type="character" w:styleId="Pripombasklic">
    <w:name w:val="annotation reference"/>
    <w:basedOn w:val="Privzetapisavaodstavka"/>
    <w:uiPriority w:val="99"/>
    <w:semiHidden/>
    <w:unhideWhenUsed/>
    <w:rPr>
      <w:sz w:val="16"/>
      <w:szCs w:val="16"/>
    </w:rPr>
  </w:style>
  <w:style w:type="character" w:customStyle="1" w:styleId="GlavaZnak">
    <w:name w:val="Glava Znak"/>
    <w:basedOn w:val="Privzetapisavaodstavka"/>
    <w:link w:val="Glava"/>
    <w:rsid w:val="00AE381E"/>
    <w:rPr>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662353">
      <w:bodyDiv w:val="1"/>
      <w:marLeft w:val="0"/>
      <w:marRight w:val="0"/>
      <w:marTop w:val="0"/>
      <w:marBottom w:val="0"/>
      <w:divBdr>
        <w:top w:val="none" w:sz="0" w:space="0" w:color="auto"/>
        <w:left w:val="none" w:sz="0" w:space="0" w:color="auto"/>
        <w:bottom w:val="none" w:sz="0" w:space="0" w:color="auto"/>
        <w:right w:val="none" w:sz="0" w:space="0" w:color="auto"/>
      </w:divBdr>
    </w:div>
    <w:div w:id="1880359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6</Pages>
  <Words>1681</Words>
  <Characters>9584</Characters>
  <Application>Microsoft Office Word</Application>
  <DocSecurity>0</DocSecurity>
  <Lines>79</Lines>
  <Paragraphs>22</Paragraphs>
  <ScaleCrop>false</ScaleCrop>
  <HeadingPairs>
    <vt:vector size="2" baseType="variant">
      <vt:variant>
        <vt:lpstr>Naslov</vt:lpstr>
      </vt:variant>
      <vt:variant>
        <vt:i4>1</vt:i4>
      </vt:variant>
    </vt:vector>
  </HeadingPairs>
  <TitlesOfParts>
    <vt:vector size="1" baseType="lpstr">
      <vt:lpstr>Ime Priimek</vt:lpstr>
    </vt:vector>
  </TitlesOfParts>
  <Company>Mestna občina ljubljana</Company>
  <LinksUpToDate>false</LinksUpToDate>
  <CharactersWithSpaces>11243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Ime Priimek</dc:title>
  <dc:creator>test</dc:creator>
  <cp:lastModifiedBy>Boris Kaučič</cp:lastModifiedBy>
  <cp:revision>4</cp:revision>
  <cp:lastPrinted>2015-10-01T08:58:00Z</cp:lastPrinted>
  <dcterms:created xsi:type="dcterms:W3CDTF">2015-12-28T10:41:00Z</dcterms:created>
  <dcterms:modified xsi:type="dcterms:W3CDTF">2016-03-07T09:49:00Z</dcterms:modified>
  <dc:language>sl-SI</dc:language>
</cp:coreProperties>
</file>