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E8" w:rsidRDefault="00C83DFF" w:rsidP="00EE23E8">
      <w:pPr>
        <w:rPr>
          <w:sz w:val="22"/>
          <w:szCs w:val="22"/>
        </w:rPr>
      </w:pPr>
      <w:r>
        <w:rPr>
          <w:sz w:val="22"/>
          <w:szCs w:val="22"/>
        </w:rPr>
        <w:t>Številka: 03213-7/2011</w:t>
      </w:r>
      <w:r w:rsidR="00EE23E8">
        <w:rPr>
          <w:sz w:val="22"/>
          <w:szCs w:val="22"/>
        </w:rPr>
        <w:t>-3</w:t>
      </w:r>
      <w:r w:rsidR="009C148B">
        <w:rPr>
          <w:sz w:val="22"/>
          <w:szCs w:val="22"/>
        </w:rPr>
        <w:tab/>
      </w:r>
      <w:r w:rsidR="009C148B">
        <w:rPr>
          <w:sz w:val="22"/>
          <w:szCs w:val="22"/>
        </w:rPr>
        <w:tab/>
      </w:r>
      <w:r w:rsidR="00825CA2">
        <w:rPr>
          <w:sz w:val="22"/>
          <w:szCs w:val="22"/>
        </w:rPr>
        <w:tab/>
      </w:r>
      <w:r w:rsidR="00825CA2">
        <w:rPr>
          <w:sz w:val="22"/>
          <w:szCs w:val="22"/>
        </w:rPr>
        <w:tab/>
      </w:r>
      <w:r w:rsidR="00825CA2">
        <w:rPr>
          <w:sz w:val="22"/>
          <w:szCs w:val="22"/>
        </w:rPr>
        <w:tab/>
      </w:r>
      <w:r w:rsidR="00825CA2">
        <w:rPr>
          <w:sz w:val="22"/>
          <w:szCs w:val="22"/>
        </w:rPr>
        <w:tab/>
        <w:t>OSNUTEK!</w:t>
      </w:r>
      <w:r w:rsidR="009C148B">
        <w:rPr>
          <w:sz w:val="22"/>
          <w:szCs w:val="22"/>
        </w:rPr>
        <w:tab/>
      </w:r>
      <w:r w:rsidR="009C148B">
        <w:rPr>
          <w:sz w:val="22"/>
          <w:szCs w:val="22"/>
        </w:rPr>
        <w:tab/>
      </w:r>
      <w:r w:rsidR="009C148B">
        <w:rPr>
          <w:sz w:val="22"/>
          <w:szCs w:val="22"/>
        </w:rPr>
        <w:tab/>
      </w:r>
      <w:r w:rsidR="009C148B">
        <w:rPr>
          <w:sz w:val="22"/>
          <w:szCs w:val="22"/>
        </w:rPr>
        <w:tab/>
      </w:r>
      <w:r w:rsidR="009C148B">
        <w:rPr>
          <w:sz w:val="22"/>
          <w:szCs w:val="22"/>
        </w:rPr>
        <w:tab/>
      </w:r>
    </w:p>
    <w:p w:rsidR="00EE23E8" w:rsidRDefault="000403AE" w:rsidP="00EE23E8">
      <w:pPr>
        <w:rPr>
          <w:sz w:val="22"/>
          <w:szCs w:val="22"/>
        </w:rPr>
      </w:pPr>
      <w:r>
        <w:rPr>
          <w:sz w:val="22"/>
          <w:szCs w:val="22"/>
        </w:rPr>
        <w:t>Datum: 8</w:t>
      </w:r>
      <w:r w:rsidR="00EE23E8">
        <w:rPr>
          <w:sz w:val="22"/>
          <w:szCs w:val="22"/>
        </w:rPr>
        <w:t>.</w:t>
      </w:r>
      <w:r>
        <w:rPr>
          <w:sz w:val="22"/>
          <w:szCs w:val="22"/>
        </w:rPr>
        <w:t>3</w:t>
      </w:r>
      <w:r w:rsidR="00C83DFF">
        <w:rPr>
          <w:sz w:val="22"/>
          <w:szCs w:val="22"/>
        </w:rPr>
        <w:t>.2011</w:t>
      </w:r>
    </w:p>
    <w:p w:rsidR="00825CA2" w:rsidRDefault="00825CA2" w:rsidP="00EE23E8">
      <w:pPr>
        <w:jc w:val="center"/>
        <w:rPr>
          <w:b/>
        </w:rPr>
      </w:pPr>
      <w:r>
        <w:rPr>
          <w:b/>
        </w:rPr>
        <w:t>Z A P I S N I K</w:t>
      </w:r>
    </w:p>
    <w:p w:rsidR="00EE23E8" w:rsidRDefault="00FC41E3" w:rsidP="00EE23E8">
      <w:pPr>
        <w:jc w:val="center"/>
        <w:rPr>
          <w:b/>
        </w:rPr>
      </w:pPr>
      <w:r>
        <w:rPr>
          <w:b/>
        </w:rPr>
        <w:t>4</w:t>
      </w:r>
      <w:r w:rsidR="00EE23E8">
        <w:rPr>
          <w:b/>
        </w:rPr>
        <w:t xml:space="preserve">. seje Odbora za kulturo in raziskovalno dejavnost, </w:t>
      </w:r>
    </w:p>
    <w:p w:rsidR="00EE23E8" w:rsidRDefault="00825CA2" w:rsidP="00EE23E8">
      <w:pPr>
        <w:jc w:val="center"/>
        <w:rPr>
          <w:b/>
        </w:rPr>
      </w:pPr>
      <w:r>
        <w:rPr>
          <w:b/>
        </w:rPr>
        <w:t xml:space="preserve">ki je bil </w:t>
      </w:r>
      <w:r w:rsidR="000403AE">
        <w:rPr>
          <w:b/>
        </w:rPr>
        <w:t>8.3. 2011 ob 16</w:t>
      </w:r>
      <w:r w:rsidR="00EE23E8">
        <w:rPr>
          <w:b/>
        </w:rPr>
        <w:t>,00</w:t>
      </w:r>
    </w:p>
    <w:p w:rsidR="00EE23E8" w:rsidRDefault="00EE23E8" w:rsidP="00EE23E8">
      <w:pPr>
        <w:jc w:val="center"/>
        <w:rPr>
          <w:b/>
        </w:rPr>
      </w:pPr>
      <w:r>
        <w:rPr>
          <w:b/>
        </w:rPr>
        <w:t>v Klubu 1</w:t>
      </w:r>
      <w:r w:rsidR="000403AE">
        <w:rPr>
          <w:b/>
        </w:rPr>
        <w:t>5</w:t>
      </w:r>
      <w:r>
        <w:rPr>
          <w:b/>
        </w:rPr>
        <w:t>, Magistrat, Mestni trg 1, LJUBLJANA</w:t>
      </w:r>
    </w:p>
    <w:p w:rsidR="004F3476" w:rsidRDefault="004F3476" w:rsidP="00EE23E8">
      <w:pPr>
        <w:jc w:val="center"/>
        <w:rPr>
          <w:b/>
        </w:rPr>
      </w:pPr>
    </w:p>
    <w:p w:rsidR="00EE23E8" w:rsidRDefault="00EE23E8" w:rsidP="00EE23E8">
      <w:pPr>
        <w:jc w:val="both"/>
        <w:rPr>
          <w:b/>
          <w:sz w:val="22"/>
          <w:szCs w:val="22"/>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8100"/>
      </w:tblGrid>
      <w:tr w:rsidR="00EE23E8" w:rsidTr="00EE23E8">
        <w:tc>
          <w:tcPr>
            <w:tcW w:w="1368" w:type="dxa"/>
            <w:hideMark/>
          </w:tcPr>
          <w:p w:rsidR="00EE23E8" w:rsidRDefault="00EE23E8">
            <w:pPr>
              <w:jc w:val="both"/>
              <w:rPr>
                <w:b/>
                <w:sz w:val="22"/>
                <w:szCs w:val="22"/>
                <w:lang w:eastAsia="en-US"/>
              </w:rPr>
            </w:pPr>
            <w:r>
              <w:rPr>
                <w:b/>
                <w:sz w:val="22"/>
                <w:szCs w:val="22"/>
                <w:lang w:eastAsia="en-US"/>
              </w:rPr>
              <w:t>Navzoči:</w:t>
            </w:r>
          </w:p>
        </w:tc>
        <w:tc>
          <w:tcPr>
            <w:tcW w:w="8100" w:type="dxa"/>
          </w:tcPr>
          <w:p w:rsidR="00EE23E8" w:rsidRDefault="00EE23E8">
            <w:pPr>
              <w:jc w:val="both"/>
              <w:rPr>
                <w:sz w:val="22"/>
                <w:szCs w:val="22"/>
                <w:lang w:eastAsia="en-US"/>
              </w:rPr>
            </w:pPr>
            <w:r>
              <w:rPr>
                <w:sz w:val="22"/>
                <w:szCs w:val="22"/>
                <w:lang w:eastAsia="en-US"/>
              </w:rPr>
              <w:t>Mitja MERŠOL, Eva STRMLJAN KRESLIN, prof. dr. Žiga TURK, prof. dr. Milena Mileva BLAŽIČ,</w:t>
            </w:r>
            <w:r w:rsidR="004F3476">
              <w:rPr>
                <w:sz w:val="22"/>
                <w:szCs w:val="22"/>
                <w:lang w:eastAsia="en-US"/>
              </w:rPr>
              <w:t xml:space="preserve"> Breda BREZOVAR PAPEŽ</w:t>
            </w:r>
            <w:r w:rsidR="000403AE">
              <w:rPr>
                <w:sz w:val="22"/>
                <w:szCs w:val="22"/>
                <w:lang w:eastAsia="en-US"/>
              </w:rPr>
              <w:t>,</w:t>
            </w:r>
            <w:r w:rsidR="00825CA2">
              <w:rPr>
                <w:sz w:val="22"/>
                <w:szCs w:val="22"/>
                <w:lang w:eastAsia="en-US"/>
              </w:rPr>
              <w:t xml:space="preserve"> mag. Tomaž OGRIN se je seji priključil naknadno,</w:t>
            </w:r>
          </w:p>
          <w:p w:rsidR="00EE23E8" w:rsidRDefault="00EE23E8">
            <w:pPr>
              <w:jc w:val="both"/>
              <w:rPr>
                <w:sz w:val="22"/>
                <w:szCs w:val="22"/>
                <w:lang w:eastAsia="en-US"/>
              </w:rPr>
            </w:pPr>
          </w:p>
        </w:tc>
      </w:tr>
    </w:tbl>
    <w:p w:rsidR="00EE23E8" w:rsidRDefault="00EE23E8" w:rsidP="00EE23E8">
      <w:pPr>
        <w:jc w:val="both"/>
        <w:rPr>
          <w:b/>
          <w:sz w:val="22"/>
          <w:szCs w:val="22"/>
        </w:rPr>
      </w:pPr>
      <w:r>
        <w:rPr>
          <w:b/>
          <w:sz w:val="22"/>
          <w:szCs w:val="22"/>
        </w:rPr>
        <w:t>Odsotni:</w:t>
      </w:r>
      <w:r w:rsidRPr="00EE23E8">
        <w:rPr>
          <w:sz w:val="22"/>
          <w:szCs w:val="22"/>
          <w:lang w:eastAsia="en-US"/>
        </w:rPr>
        <w:t xml:space="preserve"> </w:t>
      </w:r>
      <w:r w:rsidR="000403AE">
        <w:rPr>
          <w:sz w:val="22"/>
          <w:szCs w:val="22"/>
          <w:lang w:eastAsia="en-US"/>
        </w:rPr>
        <w:t>Prof. dr. Gregor TOMC opr.,</w:t>
      </w: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8100"/>
      </w:tblGrid>
      <w:tr w:rsidR="00EE23E8" w:rsidTr="00EE23E8">
        <w:tc>
          <w:tcPr>
            <w:tcW w:w="1368" w:type="dxa"/>
            <w:hideMark/>
          </w:tcPr>
          <w:p w:rsidR="00EE23E8" w:rsidRDefault="00EE23E8">
            <w:pPr>
              <w:jc w:val="both"/>
              <w:rPr>
                <w:b/>
                <w:sz w:val="22"/>
                <w:szCs w:val="22"/>
                <w:lang w:eastAsia="en-US"/>
              </w:rPr>
            </w:pPr>
          </w:p>
        </w:tc>
        <w:tc>
          <w:tcPr>
            <w:tcW w:w="8100" w:type="dxa"/>
            <w:hideMark/>
          </w:tcPr>
          <w:p w:rsidR="00EE23E8" w:rsidRDefault="00EE23E8">
            <w:pPr>
              <w:jc w:val="both"/>
              <w:rPr>
                <w:sz w:val="22"/>
                <w:szCs w:val="22"/>
                <w:lang w:eastAsia="en-US"/>
              </w:rPr>
            </w:pPr>
          </w:p>
        </w:tc>
      </w:tr>
    </w:tbl>
    <w:p w:rsidR="00EE23E8" w:rsidRDefault="00EE23E8" w:rsidP="00EE23E8">
      <w:pPr>
        <w:jc w:val="both"/>
        <w:rPr>
          <w:b/>
          <w:sz w:val="22"/>
          <w:szCs w:val="22"/>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28"/>
        <w:gridCol w:w="7740"/>
      </w:tblGrid>
      <w:tr w:rsidR="00EE23E8" w:rsidTr="00EE23E8">
        <w:tc>
          <w:tcPr>
            <w:tcW w:w="1728" w:type="dxa"/>
            <w:hideMark/>
          </w:tcPr>
          <w:p w:rsidR="00EE23E8" w:rsidRDefault="00EE23E8">
            <w:pPr>
              <w:jc w:val="both"/>
              <w:rPr>
                <w:b/>
                <w:sz w:val="22"/>
                <w:szCs w:val="22"/>
                <w:lang w:eastAsia="en-US"/>
              </w:rPr>
            </w:pPr>
            <w:r>
              <w:rPr>
                <w:b/>
                <w:sz w:val="22"/>
                <w:szCs w:val="22"/>
                <w:lang w:eastAsia="en-US"/>
              </w:rPr>
              <w:t>Ostali navzoči:</w:t>
            </w:r>
          </w:p>
        </w:tc>
        <w:tc>
          <w:tcPr>
            <w:tcW w:w="7740" w:type="dxa"/>
            <w:hideMark/>
          </w:tcPr>
          <w:p w:rsidR="00EE23E8" w:rsidRPr="00EE23E8" w:rsidRDefault="00EE23E8" w:rsidP="008266B8">
            <w:pPr>
              <w:jc w:val="both"/>
              <w:rPr>
                <w:sz w:val="22"/>
                <w:szCs w:val="22"/>
                <w:lang w:eastAsia="en-US"/>
              </w:rPr>
            </w:pPr>
            <w:r w:rsidRPr="00EE23E8">
              <w:rPr>
                <w:sz w:val="22"/>
                <w:szCs w:val="22"/>
                <w:lang w:eastAsia="en-US"/>
              </w:rPr>
              <w:t>dr. Uroš GRILC</w:t>
            </w:r>
            <w:r w:rsidR="008266B8">
              <w:rPr>
                <w:sz w:val="22"/>
                <w:szCs w:val="22"/>
                <w:lang w:eastAsia="en-US"/>
              </w:rPr>
              <w:t>, načelnik</w:t>
            </w:r>
            <w:r w:rsidRPr="00EE23E8">
              <w:rPr>
                <w:sz w:val="22"/>
                <w:szCs w:val="22"/>
                <w:lang w:eastAsia="en-US"/>
              </w:rPr>
              <w:t>, Oddelek za kulturo;</w:t>
            </w:r>
            <w:r w:rsidR="008266B8">
              <w:rPr>
                <w:sz w:val="22"/>
                <w:szCs w:val="22"/>
                <w:lang w:eastAsia="en-US"/>
              </w:rPr>
              <w:t>Miljana SMERDEL, svetovalka</w:t>
            </w:r>
            <w:r w:rsidR="00C83DFF">
              <w:rPr>
                <w:sz w:val="22"/>
                <w:szCs w:val="22"/>
                <w:lang w:eastAsia="en-US"/>
              </w:rPr>
              <w:t xml:space="preserve"> OK; </w:t>
            </w:r>
            <w:r w:rsidR="000403AE">
              <w:rPr>
                <w:sz w:val="22"/>
                <w:szCs w:val="22"/>
                <w:lang w:eastAsia="en-US"/>
              </w:rPr>
              <w:t xml:space="preserve">Jan SKOBERNE, </w:t>
            </w:r>
            <w:r w:rsidR="009C148B">
              <w:rPr>
                <w:sz w:val="22"/>
                <w:szCs w:val="22"/>
                <w:lang w:eastAsia="en-US"/>
              </w:rPr>
              <w:t>SOD</w:t>
            </w:r>
            <w:r w:rsidRPr="00EE23E8">
              <w:rPr>
                <w:sz w:val="22"/>
                <w:szCs w:val="22"/>
                <w:lang w:eastAsia="en-US"/>
              </w:rPr>
              <w:t xml:space="preserve"> MS</w:t>
            </w:r>
          </w:p>
        </w:tc>
      </w:tr>
    </w:tbl>
    <w:p w:rsidR="008266B8" w:rsidRDefault="008266B8" w:rsidP="00EE23E8">
      <w:pPr>
        <w:jc w:val="both"/>
        <w:rPr>
          <w:sz w:val="22"/>
          <w:szCs w:val="22"/>
        </w:rPr>
      </w:pPr>
    </w:p>
    <w:p w:rsidR="008266B8" w:rsidRPr="00825CA2" w:rsidRDefault="008266B8" w:rsidP="008266B8">
      <w:pPr>
        <w:jc w:val="both"/>
        <w:outlineLvl w:val="0"/>
        <w:rPr>
          <w:sz w:val="22"/>
          <w:szCs w:val="22"/>
        </w:rPr>
      </w:pPr>
      <w:r w:rsidRPr="00825CA2">
        <w:rPr>
          <w:sz w:val="22"/>
          <w:szCs w:val="22"/>
        </w:rPr>
        <w:t xml:space="preserve">Predsedujoči je </w:t>
      </w:r>
      <w:r w:rsidR="00825CA2" w:rsidRPr="00825CA2">
        <w:rPr>
          <w:sz w:val="22"/>
          <w:szCs w:val="22"/>
        </w:rPr>
        <w:t xml:space="preserve">dal na glasovanje naslednji </w:t>
      </w:r>
      <w:r w:rsidRPr="00825CA2">
        <w:rPr>
          <w:sz w:val="22"/>
          <w:szCs w:val="22"/>
        </w:rPr>
        <w:t>dnevn</w:t>
      </w:r>
      <w:r w:rsidR="00825CA2" w:rsidRPr="00825CA2">
        <w:rPr>
          <w:sz w:val="22"/>
          <w:szCs w:val="22"/>
        </w:rPr>
        <w:t>i red</w:t>
      </w:r>
      <w:r w:rsidRPr="00825CA2">
        <w:rPr>
          <w:sz w:val="22"/>
          <w:szCs w:val="22"/>
        </w:rPr>
        <w:t>.</w:t>
      </w:r>
    </w:p>
    <w:p w:rsidR="00C83DFF" w:rsidRDefault="00C83DFF" w:rsidP="00EE23E8">
      <w:pPr>
        <w:jc w:val="both"/>
        <w:rPr>
          <w:sz w:val="22"/>
          <w:szCs w:val="22"/>
        </w:rPr>
      </w:pPr>
    </w:p>
    <w:p w:rsidR="00EE23E8" w:rsidRDefault="00EE23E8" w:rsidP="00EE23E8">
      <w:pPr>
        <w:jc w:val="both"/>
        <w:outlineLvl w:val="0"/>
        <w:rPr>
          <w:b/>
          <w:sz w:val="22"/>
          <w:szCs w:val="22"/>
        </w:rPr>
      </w:pPr>
      <w:r>
        <w:rPr>
          <w:b/>
          <w:sz w:val="22"/>
          <w:szCs w:val="22"/>
        </w:rPr>
        <w:t>Predlagan</w:t>
      </w:r>
      <w:r w:rsidR="00C83DFF">
        <w:rPr>
          <w:b/>
          <w:sz w:val="22"/>
          <w:szCs w:val="22"/>
        </w:rPr>
        <w:t>i DNEVNI RED</w:t>
      </w:r>
      <w:r w:rsidR="009C148B">
        <w:rPr>
          <w:b/>
          <w:sz w:val="22"/>
          <w:szCs w:val="22"/>
        </w:rPr>
        <w:t>:</w:t>
      </w:r>
    </w:p>
    <w:p w:rsidR="00EE23E8" w:rsidRDefault="00EE23E8" w:rsidP="00EE23E8">
      <w:pPr>
        <w:jc w:val="both"/>
        <w:outlineLvl w:val="0"/>
        <w:rPr>
          <w:b/>
          <w:sz w:val="22"/>
          <w:szCs w:val="22"/>
        </w:rPr>
      </w:pPr>
    </w:p>
    <w:p w:rsidR="00EE23E8" w:rsidRDefault="00EE23E8" w:rsidP="00EE23E8">
      <w:pPr>
        <w:pStyle w:val="Odstavekseznama"/>
        <w:numPr>
          <w:ilvl w:val="0"/>
          <w:numId w:val="4"/>
        </w:numPr>
        <w:jc w:val="both"/>
        <w:rPr>
          <w:sz w:val="22"/>
          <w:szCs w:val="22"/>
        </w:rPr>
      </w:pPr>
      <w:r>
        <w:rPr>
          <w:sz w:val="22"/>
          <w:szCs w:val="22"/>
        </w:rPr>
        <w:t xml:space="preserve">Potrditev zapisnika </w:t>
      </w:r>
      <w:r w:rsidR="000403AE">
        <w:rPr>
          <w:sz w:val="22"/>
          <w:szCs w:val="22"/>
        </w:rPr>
        <w:t xml:space="preserve">3. </w:t>
      </w:r>
      <w:r>
        <w:rPr>
          <w:sz w:val="22"/>
          <w:szCs w:val="22"/>
        </w:rPr>
        <w:t>seje odbora</w:t>
      </w:r>
    </w:p>
    <w:p w:rsidR="00EE23E8" w:rsidRDefault="000403AE" w:rsidP="00EE23E8">
      <w:pPr>
        <w:pStyle w:val="Odstavekseznama"/>
        <w:numPr>
          <w:ilvl w:val="0"/>
          <w:numId w:val="4"/>
        </w:numPr>
        <w:jc w:val="both"/>
        <w:rPr>
          <w:sz w:val="22"/>
          <w:szCs w:val="22"/>
        </w:rPr>
      </w:pPr>
      <w:r>
        <w:rPr>
          <w:sz w:val="22"/>
          <w:szCs w:val="22"/>
        </w:rPr>
        <w:t xml:space="preserve">Predlog </w:t>
      </w:r>
      <w:r w:rsidR="00EE23E8">
        <w:rPr>
          <w:sz w:val="22"/>
          <w:szCs w:val="22"/>
        </w:rPr>
        <w:t>Odloka o proračunu MOL za leto 2011 in 2012</w:t>
      </w:r>
    </w:p>
    <w:p w:rsidR="000403AE" w:rsidRDefault="000403AE" w:rsidP="000403AE">
      <w:pPr>
        <w:pStyle w:val="Odstavekseznama"/>
        <w:numPr>
          <w:ilvl w:val="0"/>
          <w:numId w:val="4"/>
        </w:numPr>
        <w:jc w:val="both"/>
        <w:rPr>
          <w:sz w:val="22"/>
          <w:szCs w:val="22"/>
        </w:rPr>
      </w:pPr>
      <w:r>
        <w:rPr>
          <w:sz w:val="22"/>
          <w:szCs w:val="22"/>
        </w:rPr>
        <w:t>Osnutek Odloka o razglasitvi starega letališča v Ljubljani za kulturni spomenik lokalnega pomena</w:t>
      </w:r>
    </w:p>
    <w:p w:rsidR="000403AE" w:rsidRDefault="000403AE" w:rsidP="000403AE">
      <w:pPr>
        <w:pStyle w:val="Odstavekseznama"/>
        <w:numPr>
          <w:ilvl w:val="0"/>
          <w:numId w:val="4"/>
        </w:numPr>
        <w:jc w:val="both"/>
        <w:rPr>
          <w:sz w:val="22"/>
          <w:szCs w:val="22"/>
        </w:rPr>
      </w:pPr>
      <w:r>
        <w:rPr>
          <w:sz w:val="22"/>
          <w:szCs w:val="22"/>
        </w:rPr>
        <w:t>Osnutek Odloka o razglasitvi hiše Spodnja Besnica 23 za kulturni spomenik lokalnega pomena</w:t>
      </w:r>
    </w:p>
    <w:p w:rsidR="000403AE" w:rsidRDefault="000403AE" w:rsidP="000403AE">
      <w:pPr>
        <w:pStyle w:val="Odstavekseznama"/>
        <w:numPr>
          <w:ilvl w:val="0"/>
          <w:numId w:val="4"/>
        </w:numPr>
        <w:jc w:val="both"/>
        <w:rPr>
          <w:sz w:val="22"/>
          <w:szCs w:val="22"/>
        </w:rPr>
      </w:pPr>
      <w:r>
        <w:rPr>
          <w:sz w:val="22"/>
          <w:szCs w:val="22"/>
        </w:rPr>
        <w:t>Osnutek Odloka o razglasitvi cerkve sv. Pavla v Šentpavlu pri Lipoglavu za kulturni spomenik lokalnega pomena</w:t>
      </w:r>
    </w:p>
    <w:p w:rsidR="000403AE" w:rsidRDefault="000403AE" w:rsidP="000403AE">
      <w:pPr>
        <w:pStyle w:val="Odstavekseznama"/>
        <w:numPr>
          <w:ilvl w:val="0"/>
          <w:numId w:val="4"/>
        </w:numPr>
        <w:jc w:val="both"/>
        <w:rPr>
          <w:sz w:val="22"/>
          <w:szCs w:val="22"/>
        </w:rPr>
      </w:pPr>
      <w:r>
        <w:rPr>
          <w:sz w:val="22"/>
          <w:szCs w:val="22"/>
        </w:rPr>
        <w:t>Predlog Sklepa o soglasju k vključitvi Mestne občine Ljubljana v Mednarodno mrežo mest zatočišč za preganjane pisatelje (ICORN)</w:t>
      </w:r>
    </w:p>
    <w:p w:rsidR="00EE23E8" w:rsidRPr="000403AE" w:rsidRDefault="00EE23E8" w:rsidP="000403AE">
      <w:pPr>
        <w:pStyle w:val="Odstavekseznama"/>
        <w:numPr>
          <w:ilvl w:val="0"/>
          <w:numId w:val="4"/>
        </w:numPr>
        <w:jc w:val="both"/>
        <w:rPr>
          <w:sz w:val="22"/>
          <w:szCs w:val="22"/>
        </w:rPr>
      </w:pPr>
      <w:r w:rsidRPr="000403AE">
        <w:rPr>
          <w:sz w:val="22"/>
          <w:szCs w:val="22"/>
        </w:rPr>
        <w:t>Razno</w:t>
      </w:r>
    </w:p>
    <w:p w:rsidR="00EE23E8" w:rsidRDefault="00EE23E8" w:rsidP="00EE23E8">
      <w:pPr>
        <w:jc w:val="both"/>
        <w:outlineLvl w:val="0"/>
        <w:rPr>
          <w:b/>
          <w:sz w:val="22"/>
          <w:szCs w:val="22"/>
        </w:rPr>
      </w:pPr>
    </w:p>
    <w:p w:rsidR="000403AE" w:rsidRDefault="000403AE" w:rsidP="00EE23E8">
      <w:pPr>
        <w:jc w:val="both"/>
        <w:outlineLvl w:val="0"/>
        <w:rPr>
          <w:b/>
          <w:sz w:val="22"/>
          <w:szCs w:val="22"/>
        </w:rPr>
      </w:pPr>
    </w:p>
    <w:tbl>
      <w:tblPr>
        <w:tblW w:w="0" w:type="auto"/>
        <w:shd w:val="clear" w:color="auto" w:fill="C0C0C0"/>
        <w:tblLook w:val="01E0"/>
      </w:tblPr>
      <w:tblGrid>
        <w:gridCol w:w="4928"/>
      </w:tblGrid>
      <w:tr w:rsidR="00D159D7" w:rsidTr="00D159D7">
        <w:tc>
          <w:tcPr>
            <w:tcW w:w="4928" w:type="dxa"/>
            <w:shd w:val="clear" w:color="auto" w:fill="C0C0C0"/>
            <w:hideMark/>
          </w:tcPr>
          <w:p w:rsidR="00D159D7" w:rsidRDefault="00D159D7" w:rsidP="00D159D7">
            <w:pPr>
              <w:spacing w:line="276" w:lineRule="auto"/>
              <w:rPr>
                <w:b/>
                <w:lang w:eastAsia="en-US"/>
              </w:rPr>
            </w:pPr>
            <w:r>
              <w:rPr>
                <w:b/>
                <w:sz w:val="22"/>
                <w:szCs w:val="22"/>
                <w:lang w:eastAsia="en-US"/>
              </w:rPr>
              <w:t>SKLEP</w:t>
            </w:r>
          </w:p>
        </w:tc>
      </w:tr>
    </w:tbl>
    <w:p w:rsidR="00D159D7" w:rsidRDefault="00D159D7" w:rsidP="00D159D7">
      <w:pPr>
        <w:jc w:val="both"/>
        <w:rPr>
          <w:b/>
          <w:sz w:val="8"/>
          <w:szCs w:val="8"/>
        </w:rPr>
      </w:pPr>
    </w:p>
    <w:p w:rsidR="00D159D7" w:rsidRDefault="00D159D7" w:rsidP="00D159D7">
      <w:pPr>
        <w:jc w:val="both"/>
        <w:rPr>
          <w:sz w:val="22"/>
          <w:szCs w:val="22"/>
        </w:rPr>
      </w:pPr>
      <w:r>
        <w:rPr>
          <w:sz w:val="22"/>
          <w:szCs w:val="22"/>
        </w:rPr>
        <w:t xml:space="preserve">Odbor za </w:t>
      </w:r>
      <w:r>
        <w:rPr>
          <w:color w:val="000000"/>
        </w:rPr>
        <w:t>kulturo in raziskovalno dejavnost  sprejme predlagani dnevni red.</w:t>
      </w:r>
    </w:p>
    <w:p w:rsidR="00D159D7" w:rsidRDefault="00D159D7" w:rsidP="00D159D7">
      <w:pPr>
        <w:rPr>
          <w:sz w:val="22"/>
          <w:szCs w:val="22"/>
        </w:rPr>
      </w:pPr>
    </w:p>
    <w:tbl>
      <w:tblPr>
        <w:tblW w:w="0" w:type="auto"/>
        <w:tblLook w:val="01E0"/>
      </w:tblPr>
      <w:tblGrid>
        <w:gridCol w:w="825"/>
        <w:gridCol w:w="486"/>
        <w:gridCol w:w="1473"/>
        <w:gridCol w:w="362"/>
        <w:gridCol w:w="1604"/>
        <w:gridCol w:w="362"/>
        <w:gridCol w:w="2121"/>
        <w:gridCol w:w="359"/>
        <w:gridCol w:w="1603"/>
      </w:tblGrid>
      <w:tr w:rsidR="00D159D7" w:rsidTr="00D159D7">
        <w:tc>
          <w:tcPr>
            <w:tcW w:w="828" w:type="dxa"/>
            <w:hideMark/>
          </w:tcPr>
          <w:p w:rsidR="00D159D7" w:rsidRDefault="00D159D7" w:rsidP="00D159D7">
            <w:pPr>
              <w:spacing w:line="276" w:lineRule="auto"/>
              <w:rPr>
                <w:lang w:eastAsia="en-US"/>
              </w:rPr>
            </w:pPr>
            <w:r>
              <w:rPr>
                <w:sz w:val="22"/>
                <w:szCs w:val="22"/>
                <w:lang w:eastAsia="en-US"/>
              </w:rPr>
              <w:t xml:space="preserve">Sklep </w:t>
            </w:r>
          </w:p>
        </w:tc>
        <w:tc>
          <w:tcPr>
            <w:tcW w:w="486" w:type="dxa"/>
            <w:hideMark/>
          </w:tcPr>
          <w:p w:rsidR="00D159D7" w:rsidRDefault="00D159D7" w:rsidP="00D159D7">
            <w:pPr>
              <w:spacing w:line="276" w:lineRule="auto"/>
              <w:rPr>
                <w:b/>
                <w:lang w:eastAsia="en-US"/>
              </w:rPr>
            </w:pPr>
            <w:r>
              <w:rPr>
                <w:b/>
                <w:sz w:val="22"/>
                <w:szCs w:val="22"/>
                <w:lang w:eastAsia="en-US"/>
              </w:rPr>
              <w:t>JE</w:t>
            </w:r>
          </w:p>
        </w:tc>
        <w:tc>
          <w:tcPr>
            <w:tcW w:w="1494" w:type="dxa"/>
            <w:hideMark/>
          </w:tcPr>
          <w:p w:rsidR="00D159D7" w:rsidRDefault="00D159D7" w:rsidP="00D159D7">
            <w:pPr>
              <w:spacing w:line="276" w:lineRule="auto"/>
              <w:rPr>
                <w:lang w:eastAsia="en-US"/>
              </w:rPr>
            </w:pPr>
            <w:r>
              <w:rPr>
                <w:sz w:val="22"/>
                <w:szCs w:val="22"/>
                <w:lang w:eastAsia="en-US"/>
              </w:rPr>
              <w:t>bil sprejet  z</w:t>
            </w:r>
          </w:p>
        </w:tc>
        <w:tc>
          <w:tcPr>
            <w:tcW w:w="363" w:type="dxa"/>
            <w:hideMark/>
          </w:tcPr>
          <w:p w:rsidR="00D159D7" w:rsidRDefault="00825CA2" w:rsidP="00D159D7">
            <w:pPr>
              <w:spacing w:line="276" w:lineRule="auto"/>
              <w:rPr>
                <w:b/>
                <w:lang w:eastAsia="en-US"/>
              </w:rPr>
            </w:pPr>
            <w:r>
              <w:rPr>
                <w:b/>
                <w:lang w:eastAsia="en-US"/>
              </w:rPr>
              <w:t>5</w:t>
            </w:r>
          </w:p>
        </w:tc>
        <w:tc>
          <w:tcPr>
            <w:tcW w:w="1617" w:type="dxa"/>
            <w:hideMark/>
          </w:tcPr>
          <w:p w:rsidR="00D159D7" w:rsidRDefault="00D159D7" w:rsidP="00D159D7">
            <w:pPr>
              <w:spacing w:line="276" w:lineRule="auto"/>
              <w:rPr>
                <w:lang w:eastAsia="en-US"/>
              </w:rPr>
            </w:pPr>
            <w:r>
              <w:rPr>
                <w:sz w:val="22"/>
                <w:szCs w:val="22"/>
                <w:lang w:eastAsia="en-US"/>
              </w:rPr>
              <w:t xml:space="preserve">glasovoma ZA </w:t>
            </w:r>
          </w:p>
        </w:tc>
        <w:tc>
          <w:tcPr>
            <w:tcW w:w="363" w:type="dxa"/>
            <w:hideMark/>
          </w:tcPr>
          <w:p w:rsidR="00D159D7" w:rsidRDefault="00825CA2" w:rsidP="00D159D7">
            <w:pPr>
              <w:spacing w:line="276" w:lineRule="auto"/>
              <w:rPr>
                <w:b/>
                <w:lang w:eastAsia="en-US"/>
              </w:rPr>
            </w:pPr>
            <w:r>
              <w:rPr>
                <w:b/>
                <w:lang w:eastAsia="en-US"/>
              </w:rPr>
              <w:t>0</w:t>
            </w:r>
          </w:p>
        </w:tc>
        <w:tc>
          <w:tcPr>
            <w:tcW w:w="2157" w:type="dxa"/>
            <w:hideMark/>
          </w:tcPr>
          <w:p w:rsidR="00D159D7" w:rsidRDefault="00D159D7" w:rsidP="00D159D7">
            <w:pPr>
              <w:spacing w:line="276" w:lineRule="auto"/>
              <w:rPr>
                <w:lang w:eastAsia="en-US"/>
              </w:rPr>
            </w:pPr>
            <w:r>
              <w:rPr>
                <w:sz w:val="22"/>
                <w:szCs w:val="22"/>
                <w:lang w:eastAsia="en-US"/>
              </w:rPr>
              <w:t>glasoma  PROTI od</w:t>
            </w:r>
          </w:p>
        </w:tc>
        <w:tc>
          <w:tcPr>
            <w:tcW w:w="360" w:type="dxa"/>
            <w:hideMark/>
          </w:tcPr>
          <w:p w:rsidR="00D159D7" w:rsidRDefault="00825CA2" w:rsidP="00D159D7">
            <w:pPr>
              <w:spacing w:line="276" w:lineRule="auto"/>
              <w:rPr>
                <w:b/>
                <w:lang w:eastAsia="en-US"/>
              </w:rPr>
            </w:pPr>
            <w:r>
              <w:rPr>
                <w:b/>
                <w:lang w:eastAsia="en-US"/>
              </w:rPr>
              <w:t>5</w:t>
            </w:r>
          </w:p>
        </w:tc>
        <w:tc>
          <w:tcPr>
            <w:tcW w:w="1620" w:type="dxa"/>
            <w:hideMark/>
          </w:tcPr>
          <w:p w:rsidR="00D159D7" w:rsidRDefault="00D159D7" w:rsidP="00D159D7">
            <w:pPr>
              <w:spacing w:line="276" w:lineRule="auto"/>
              <w:rPr>
                <w:lang w:eastAsia="en-US"/>
              </w:rPr>
            </w:pPr>
            <w:r>
              <w:rPr>
                <w:sz w:val="22"/>
                <w:szCs w:val="22"/>
                <w:lang w:eastAsia="en-US"/>
              </w:rPr>
              <w:t>navzočih.</w:t>
            </w:r>
          </w:p>
        </w:tc>
      </w:tr>
    </w:tbl>
    <w:p w:rsidR="00EE23E8" w:rsidRDefault="00EE23E8" w:rsidP="00EE23E8">
      <w:pPr>
        <w:jc w:val="both"/>
        <w:outlineLvl w:val="0"/>
        <w:rPr>
          <w:b/>
          <w:sz w:val="22"/>
          <w:szCs w:val="22"/>
        </w:rPr>
      </w:pPr>
    </w:p>
    <w:p w:rsidR="00D159D7" w:rsidRDefault="00D159D7" w:rsidP="00EE23E8">
      <w:pPr>
        <w:jc w:val="both"/>
        <w:outlineLvl w:val="0"/>
        <w:rPr>
          <w:b/>
          <w:sz w:val="22"/>
          <w:szCs w:val="22"/>
        </w:rPr>
      </w:pPr>
    </w:p>
    <w:p w:rsidR="00D159D7" w:rsidRDefault="00D159D7" w:rsidP="00D159D7">
      <w:pPr>
        <w:jc w:val="center"/>
        <w:outlineLvl w:val="0"/>
        <w:rPr>
          <w:b/>
          <w:sz w:val="22"/>
          <w:szCs w:val="22"/>
        </w:rPr>
      </w:pPr>
      <w:r>
        <w:rPr>
          <w:b/>
          <w:sz w:val="22"/>
          <w:szCs w:val="22"/>
        </w:rPr>
        <w:t>AD 1</w:t>
      </w:r>
    </w:p>
    <w:p w:rsidR="00D159D7" w:rsidRDefault="000403AE" w:rsidP="00D159D7">
      <w:pPr>
        <w:pStyle w:val="Odstavekseznama"/>
        <w:jc w:val="center"/>
        <w:rPr>
          <w:b/>
          <w:sz w:val="22"/>
          <w:szCs w:val="22"/>
        </w:rPr>
      </w:pPr>
      <w:r>
        <w:rPr>
          <w:b/>
          <w:sz w:val="22"/>
          <w:szCs w:val="22"/>
        </w:rPr>
        <w:t>POTRDITEV ZAPISNIKA 3</w:t>
      </w:r>
      <w:r w:rsidR="00D159D7" w:rsidRPr="00D159D7">
        <w:rPr>
          <w:b/>
          <w:sz w:val="22"/>
          <w:szCs w:val="22"/>
        </w:rPr>
        <w:t>. SEJE ODBORA</w:t>
      </w:r>
    </w:p>
    <w:p w:rsidR="00C83DFF" w:rsidRDefault="00C83DFF" w:rsidP="00D159D7">
      <w:pPr>
        <w:pStyle w:val="Odstavekseznama"/>
        <w:jc w:val="center"/>
        <w:rPr>
          <w:b/>
          <w:sz w:val="22"/>
          <w:szCs w:val="22"/>
        </w:rPr>
      </w:pPr>
    </w:p>
    <w:p w:rsidR="00D159D7" w:rsidRPr="00825CA2" w:rsidRDefault="00C83DFF" w:rsidP="00C83DFF">
      <w:pPr>
        <w:pStyle w:val="Odstavekseznama"/>
        <w:ind w:left="0"/>
        <w:jc w:val="both"/>
        <w:rPr>
          <w:sz w:val="22"/>
          <w:szCs w:val="22"/>
        </w:rPr>
      </w:pPr>
      <w:r w:rsidRPr="00825CA2">
        <w:rPr>
          <w:sz w:val="22"/>
          <w:szCs w:val="22"/>
        </w:rPr>
        <w:t>Pripomb ni bilo, zato je predsedujoči dal na glasovanje naslednja sklepa:</w:t>
      </w:r>
    </w:p>
    <w:p w:rsidR="008266B8" w:rsidRDefault="008266B8" w:rsidP="00D159D7">
      <w:pPr>
        <w:jc w:val="both"/>
        <w:outlineLvl w:val="0"/>
        <w:rPr>
          <w:b/>
          <w:sz w:val="22"/>
          <w:szCs w:val="22"/>
        </w:rPr>
      </w:pPr>
    </w:p>
    <w:tbl>
      <w:tblPr>
        <w:tblW w:w="0" w:type="auto"/>
        <w:shd w:val="clear" w:color="auto" w:fill="C0C0C0"/>
        <w:tblLook w:val="01E0"/>
      </w:tblPr>
      <w:tblGrid>
        <w:gridCol w:w="4928"/>
      </w:tblGrid>
      <w:tr w:rsidR="00D159D7" w:rsidTr="00D159D7">
        <w:tc>
          <w:tcPr>
            <w:tcW w:w="4928" w:type="dxa"/>
            <w:shd w:val="clear" w:color="auto" w:fill="C0C0C0"/>
            <w:hideMark/>
          </w:tcPr>
          <w:p w:rsidR="00D159D7" w:rsidRDefault="00D159D7" w:rsidP="00D159D7">
            <w:pPr>
              <w:spacing w:line="276" w:lineRule="auto"/>
              <w:rPr>
                <w:b/>
                <w:lang w:eastAsia="en-US"/>
              </w:rPr>
            </w:pPr>
            <w:r>
              <w:rPr>
                <w:b/>
                <w:sz w:val="22"/>
                <w:szCs w:val="22"/>
                <w:lang w:eastAsia="en-US"/>
              </w:rPr>
              <w:t>SKLEP 1</w:t>
            </w:r>
            <w:r w:rsidR="00D84A6A">
              <w:rPr>
                <w:b/>
                <w:sz w:val="22"/>
                <w:szCs w:val="22"/>
                <w:lang w:eastAsia="en-US"/>
              </w:rPr>
              <w:t>/1</w:t>
            </w:r>
          </w:p>
        </w:tc>
      </w:tr>
    </w:tbl>
    <w:p w:rsidR="00D159D7" w:rsidRDefault="00D159D7" w:rsidP="00D159D7">
      <w:pPr>
        <w:jc w:val="both"/>
        <w:rPr>
          <w:b/>
          <w:sz w:val="8"/>
          <w:szCs w:val="8"/>
        </w:rPr>
      </w:pPr>
    </w:p>
    <w:p w:rsidR="00D159D7" w:rsidRDefault="00D159D7" w:rsidP="00D159D7">
      <w:pPr>
        <w:jc w:val="both"/>
        <w:rPr>
          <w:sz w:val="22"/>
          <w:szCs w:val="22"/>
        </w:rPr>
      </w:pPr>
      <w:r>
        <w:rPr>
          <w:sz w:val="22"/>
          <w:szCs w:val="22"/>
        </w:rPr>
        <w:lastRenderedPageBreak/>
        <w:t xml:space="preserve">Odbor za </w:t>
      </w:r>
      <w:r>
        <w:rPr>
          <w:color w:val="000000"/>
        </w:rPr>
        <w:t>kulturo in raziskovalno dejavnos</w:t>
      </w:r>
      <w:r w:rsidR="008266B8">
        <w:rPr>
          <w:color w:val="000000"/>
        </w:rPr>
        <w:t>t  sprejme predlagani zapisnik 3</w:t>
      </w:r>
      <w:r>
        <w:rPr>
          <w:color w:val="000000"/>
        </w:rPr>
        <w:t>. seje odbora v predlaganem besedilu.</w:t>
      </w:r>
    </w:p>
    <w:p w:rsidR="00D159D7" w:rsidRDefault="00D159D7" w:rsidP="00D159D7">
      <w:pPr>
        <w:rPr>
          <w:sz w:val="22"/>
          <w:szCs w:val="22"/>
        </w:rPr>
      </w:pPr>
    </w:p>
    <w:tbl>
      <w:tblPr>
        <w:tblW w:w="0" w:type="auto"/>
        <w:tblLook w:val="01E0"/>
      </w:tblPr>
      <w:tblGrid>
        <w:gridCol w:w="825"/>
        <w:gridCol w:w="486"/>
        <w:gridCol w:w="1473"/>
        <w:gridCol w:w="362"/>
        <w:gridCol w:w="1604"/>
        <w:gridCol w:w="362"/>
        <w:gridCol w:w="2121"/>
        <w:gridCol w:w="359"/>
        <w:gridCol w:w="1603"/>
      </w:tblGrid>
      <w:tr w:rsidR="00D159D7" w:rsidTr="00D159D7">
        <w:tc>
          <w:tcPr>
            <w:tcW w:w="825" w:type="dxa"/>
            <w:hideMark/>
          </w:tcPr>
          <w:p w:rsidR="00D159D7" w:rsidRDefault="00D159D7" w:rsidP="00D159D7">
            <w:pPr>
              <w:spacing w:line="276" w:lineRule="auto"/>
              <w:rPr>
                <w:lang w:eastAsia="en-US"/>
              </w:rPr>
            </w:pPr>
            <w:r>
              <w:rPr>
                <w:sz w:val="22"/>
                <w:szCs w:val="22"/>
                <w:lang w:eastAsia="en-US"/>
              </w:rPr>
              <w:t xml:space="preserve">Sklep </w:t>
            </w:r>
          </w:p>
        </w:tc>
        <w:tc>
          <w:tcPr>
            <w:tcW w:w="486" w:type="dxa"/>
            <w:hideMark/>
          </w:tcPr>
          <w:p w:rsidR="00D159D7" w:rsidRDefault="00D159D7" w:rsidP="00D159D7">
            <w:pPr>
              <w:spacing w:line="276" w:lineRule="auto"/>
              <w:rPr>
                <w:b/>
                <w:lang w:eastAsia="en-US"/>
              </w:rPr>
            </w:pPr>
            <w:r>
              <w:rPr>
                <w:b/>
                <w:sz w:val="22"/>
                <w:szCs w:val="22"/>
                <w:lang w:eastAsia="en-US"/>
              </w:rPr>
              <w:t>JE</w:t>
            </w:r>
          </w:p>
        </w:tc>
        <w:tc>
          <w:tcPr>
            <w:tcW w:w="1473" w:type="dxa"/>
            <w:hideMark/>
          </w:tcPr>
          <w:p w:rsidR="00D159D7" w:rsidRDefault="00D159D7" w:rsidP="00D159D7">
            <w:pPr>
              <w:spacing w:line="276" w:lineRule="auto"/>
              <w:rPr>
                <w:lang w:eastAsia="en-US"/>
              </w:rPr>
            </w:pPr>
            <w:r>
              <w:rPr>
                <w:sz w:val="22"/>
                <w:szCs w:val="22"/>
                <w:lang w:eastAsia="en-US"/>
              </w:rPr>
              <w:t>bil sprejet  z</w:t>
            </w:r>
          </w:p>
        </w:tc>
        <w:tc>
          <w:tcPr>
            <w:tcW w:w="362" w:type="dxa"/>
            <w:hideMark/>
          </w:tcPr>
          <w:p w:rsidR="00D159D7" w:rsidRDefault="00825CA2" w:rsidP="00D159D7">
            <w:pPr>
              <w:spacing w:line="276" w:lineRule="auto"/>
              <w:rPr>
                <w:b/>
                <w:lang w:eastAsia="en-US"/>
              </w:rPr>
            </w:pPr>
            <w:r>
              <w:rPr>
                <w:b/>
                <w:lang w:eastAsia="en-US"/>
              </w:rPr>
              <w:t>5</w:t>
            </w:r>
          </w:p>
        </w:tc>
        <w:tc>
          <w:tcPr>
            <w:tcW w:w="1604" w:type="dxa"/>
            <w:hideMark/>
          </w:tcPr>
          <w:p w:rsidR="00D159D7" w:rsidRDefault="00D159D7" w:rsidP="00D159D7">
            <w:pPr>
              <w:spacing w:line="276" w:lineRule="auto"/>
              <w:rPr>
                <w:lang w:eastAsia="en-US"/>
              </w:rPr>
            </w:pPr>
            <w:r>
              <w:rPr>
                <w:sz w:val="22"/>
                <w:szCs w:val="22"/>
                <w:lang w:eastAsia="en-US"/>
              </w:rPr>
              <w:t xml:space="preserve">glasovoma ZA </w:t>
            </w:r>
          </w:p>
        </w:tc>
        <w:tc>
          <w:tcPr>
            <w:tcW w:w="362" w:type="dxa"/>
            <w:hideMark/>
          </w:tcPr>
          <w:p w:rsidR="00D159D7" w:rsidRDefault="00825CA2" w:rsidP="00D159D7">
            <w:pPr>
              <w:spacing w:line="276" w:lineRule="auto"/>
              <w:rPr>
                <w:b/>
                <w:lang w:eastAsia="en-US"/>
              </w:rPr>
            </w:pPr>
            <w:r>
              <w:rPr>
                <w:b/>
                <w:lang w:eastAsia="en-US"/>
              </w:rPr>
              <w:t>0</w:t>
            </w:r>
          </w:p>
        </w:tc>
        <w:tc>
          <w:tcPr>
            <w:tcW w:w="2121" w:type="dxa"/>
            <w:hideMark/>
          </w:tcPr>
          <w:p w:rsidR="00D159D7" w:rsidRDefault="00D159D7" w:rsidP="00D159D7">
            <w:pPr>
              <w:spacing w:line="276" w:lineRule="auto"/>
              <w:rPr>
                <w:lang w:eastAsia="en-US"/>
              </w:rPr>
            </w:pPr>
            <w:r>
              <w:rPr>
                <w:sz w:val="22"/>
                <w:szCs w:val="22"/>
                <w:lang w:eastAsia="en-US"/>
              </w:rPr>
              <w:t>glasoma  PROTI od</w:t>
            </w:r>
          </w:p>
        </w:tc>
        <w:tc>
          <w:tcPr>
            <w:tcW w:w="359" w:type="dxa"/>
            <w:hideMark/>
          </w:tcPr>
          <w:p w:rsidR="00D159D7" w:rsidRDefault="00825CA2" w:rsidP="00D159D7">
            <w:pPr>
              <w:spacing w:line="276" w:lineRule="auto"/>
              <w:rPr>
                <w:b/>
                <w:lang w:eastAsia="en-US"/>
              </w:rPr>
            </w:pPr>
            <w:r>
              <w:rPr>
                <w:b/>
                <w:lang w:eastAsia="en-US"/>
              </w:rPr>
              <w:t>5</w:t>
            </w:r>
          </w:p>
        </w:tc>
        <w:tc>
          <w:tcPr>
            <w:tcW w:w="1603" w:type="dxa"/>
            <w:hideMark/>
          </w:tcPr>
          <w:p w:rsidR="00D159D7" w:rsidRDefault="00D159D7" w:rsidP="00D159D7">
            <w:pPr>
              <w:spacing w:line="276" w:lineRule="auto"/>
              <w:rPr>
                <w:lang w:eastAsia="en-US"/>
              </w:rPr>
            </w:pPr>
            <w:r>
              <w:rPr>
                <w:sz w:val="22"/>
                <w:szCs w:val="22"/>
                <w:lang w:eastAsia="en-US"/>
              </w:rPr>
              <w:t>navzočih.</w:t>
            </w:r>
          </w:p>
        </w:tc>
      </w:tr>
    </w:tbl>
    <w:p w:rsidR="00D159D7" w:rsidRDefault="00D159D7" w:rsidP="00D159D7">
      <w:pPr>
        <w:jc w:val="both"/>
        <w:outlineLvl w:val="0"/>
        <w:rPr>
          <w:b/>
          <w:sz w:val="22"/>
          <w:szCs w:val="22"/>
        </w:rPr>
      </w:pPr>
    </w:p>
    <w:p w:rsidR="00D159D7" w:rsidRDefault="00D159D7" w:rsidP="00D159D7">
      <w:pPr>
        <w:jc w:val="both"/>
        <w:outlineLvl w:val="0"/>
        <w:rPr>
          <w:b/>
          <w:sz w:val="22"/>
          <w:szCs w:val="22"/>
        </w:rPr>
      </w:pPr>
    </w:p>
    <w:p w:rsidR="00D159D7" w:rsidRDefault="00D159D7" w:rsidP="00D159D7">
      <w:pPr>
        <w:pStyle w:val="Odstavekseznama"/>
        <w:jc w:val="both"/>
        <w:rPr>
          <w:b/>
          <w:sz w:val="22"/>
          <w:szCs w:val="22"/>
        </w:rPr>
      </w:pPr>
    </w:p>
    <w:p w:rsidR="00D159D7" w:rsidRDefault="00D159D7" w:rsidP="00D159D7">
      <w:pPr>
        <w:pStyle w:val="Odstavekseznama"/>
        <w:jc w:val="center"/>
        <w:rPr>
          <w:b/>
          <w:sz w:val="22"/>
          <w:szCs w:val="22"/>
        </w:rPr>
      </w:pPr>
      <w:r>
        <w:rPr>
          <w:b/>
          <w:sz w:val="22"/>
          <w:szCs w:val="22"/>
        </w:rPr>
        <w:t>AD 2</w:t>
      </w:r>
    </w:p>
    <w:p w:rsidR="00D159D7" w:rsidRPr="00D159D7" w:rsidRDefault="000403AE" w:rsidP="00D159D7">
      <w:pPr>
        <w:pStyle w:val="Odstavekseznama"/>
        <w:jc w:val="center"/>
        <w:rPr>
          <w:b/>
          <w:sz w:val="22"/>
          <w:szCs w:val="22"/>
        </w:rPr>
      </w:pPr>
      <w:r>
        <w:rPr>
          <w:b/>
          <w:sz w:val="22"/>
          <w:szCs w:val="22"/>
        </w:rPr>
        <w:t xml:space="preserve">PREDLOG </w:t>
      </w:r>
      <w:r w:rsidR="00D159D7" w:rsidRPr="00D159D7">
        <w:rPr>
          <w:b/>
          <w:sz w:val="22"/>
          <w:szCs w:val="22"/>
        </w:rPr>
        <w:t>ODLOKA O PRORAČUNU MOL ZA LETO 2011 IN 2012</w:t>
      </w:r>
    </w:p>
    <w:p w:rsidR="00D159D7" w:rsidRPr="00D159D7" w:rsidRDefault="00D159D7" w:rsidP="00D159D7">
      <w:pPr>
        <w:pStyle w:val="Odstavekseznama"/>
        <w:jc w:val="center"/>
        <w:rPr>
          <w:b/>
          <w:sz w:val="22"/>
          <w:szCs w:val="22"/>
        </w:rPr>
      </w:pPr>
    </w:p>
    <w:p w:rsidR="00D159D7" w:rsidRPr="00825CA2" w:rsidRDefault="00D159D7" w:rsidP="00EE23E8">
      <w:pPr>
        <w:jc w:val="both"/>
        <w:outlineLvl w:val="0"/>
        <w:rPr>
          <w:sz w:val="22"/>
          <w:szCs w:val="22"/>
        </w:rPr>
      </w:pPr>
      <w:r w:rsidRPr="00825CA2">
        <w:rPr>
          <w:sz w:val="22"/>
          <w:szCs w:val="22"/>
        </w:rPr>
        <w:t xml:space="preserve">Gradivo za oba </w:t>
      </w:r>
      <w:r w:rsidR="000403AE" w:rsidRPr="00825CA2">
        <w:rPr>
          <w:sz w:val="22"/>
          <w:szCs w:val="22"/>
        </w:rPr>
        <w:t>predloga proračuna za področje kultu</w:t>
      </w:r>
      <w:r w:rsidR="003030CB">
        <w:rPr>
          <w:sz w:val="22"/>
          <w:szCs w:val="22"/>
        </w:rPr>
        <w:t>re in raziskovalne dejavnosti</w:t>
      </w:r>
      <w:r w:rsidR="00825CA2" w:rsidRPr="00825CA2">
        <w:rPr>
          <w:sz w:val="22"/>
          <w:szCs w:val="22"/>
        </w:rPr>
        <w:t xml:space="preserve"> je</w:t>
      </w:r>
      <w:r w:rsidRPr="00825CA2">
        <w:rPr>
          <w:sz w:val="22"/>
          <w:szCs w:val="22"/>
        </w:rPr>
        <w:t xml:space="preserve"> predstavil načelnik Oddelka za kulturo Uroš GRILC.</w:t>
      </w:r>
    </w:p>
    <w:p w:rsidR="00D159D7" w:rsidRDefault="00D159D7" w:rsidP="00EE23E8">
      <w:pPr>
        <w:jc w:val="both"/>
        <w:outlineLvl w:val="0"/>
        <w:rPr>
          <w:b/>
          <w:sz w:val="22"/>
          <w:szCs w:val="22"/>
        </w:rPr>
      </w:pPr>
    </w:p>
    <w:p w:rsidR="000403AE" w:rsidRPr="00825CA2" w:rsidRDefault="00825CA2" w:rsidP="00EE23E8">
      <w:pPr>
        <w:jc w:val="both"/>
        <w:outlineLvl w:val="0"/>
        <w:rPr>
          <w:sz w:val="22"/>
          <w:szCs w:val="22"/>
        </w:rPr>
      </w:pPr>
      <w:r w:rsidRPr="00825CA2">
        <w:rPr>
          <w:sz w:val="22"/>
          <w:szCs w:val="22"/>
        </w:rPr>
        <w:t>V r</w:t>
      </w:r>
      <w:r w:rsidR="000403AE" w:rsidRPr="00825CA2">
        <w:rPr>
          <w:sz w:val="22"/>
          <w:szCs w:val="22"/>
        </w:rPr>
        <w:t>azprav</w:t>
      </w:r>
      <w:r w:rsidRPr="00825CA2">
        <w:rPr>
          <w:sz w:val="22"/>
          <w:szCs w:val="22"/>
        </w:rPr>
        <w:t>i so sodelovali</w:t>
      </w:r>
      <w:r w:rsidR="000403AE" w:rsidRPr="00825CA2">
        <w:rPr>
          <w:sz w:val="22"/>
          <w:szCs w:val="22"/>
        </w:rPr>
        <w:t>:</w:t>
      </w:r>
      <w:r w:rsidRPr="00825CA2">
        <w:rPr>
          <w:sz w:val="22"/>
          <w:szCs w:val="22"/>
        </w:rPr>
        <w:t>Žiga TURK, Uroš GRILC, Breda PAPEŽ BREZOVAR, Milena Mileva BLAŽIČ, Tomaž OGRIN, Mitja MERŠOL.</w:t>
      </w:r>
    </w:p>
    <w:p w:rsidR="00126419" w:rsidRDefault="00126419" w:rsidP="00EE23E8">
      <w:pPr>
        <w:jc w:val="both"/>
        <w:outlineLvl w:val="0"/>
        <w:rPr>
          <w:b/>
          <w:sz w:val="22"/>
          <w:szCs w:val="22"/>
        </w:rPr>
      </w:pPr>
    </w:p>
    <w:p w:rsidR="00C83DFF" w:rsidRDefault="00825CA2" w:rsidP="00EE23E8">
      <w:pPr>
        <w:jc w:val="both"/>
        <w:outlineLvl w:val="0"/>
        <w:rPr>
          <w:b/>
          <w:sz w:val="22"/>
          <w:szCs w:val="22"/>
        </w:rPr>
      </w:pPr>
      <w:r w:rsidRPr="00825CA2">
        <w:rPr>
          <w:sz w:val="22"/>
          <w:szCs w:val="22"/>
        </w:rPr>
        <w:t>Breda PAPEŽ BREZOVAR</w:t>
      </w:r>
      <w:r w:rsidR="00D554CB">
        <w:rPr>
          <w:sz w:val="22"/>
          <w:szCs w:val="22"/>
        </w:rPr>
        <w:t xml:space="preserve"> je predlagal</w:t>
      </w:r>
      <w:r w:rsidR="00D84A6A">
        <w:rPr>
          <w:sz w:val="22"/>
          <w:szCs w:val="22"/>
        </w:rPr>
        <w:t>a</w:t>
      </w:r>
      <w:r w:rsidR="00D554CB">
        <w:rPr>
          <w:sz w:val="22"/>
          <w:szCs w:val="22"/>
        </w:rPr>
        <w:t xml:space="preserve"> naslednja</w:t>
      </w:r>
      <w:r>
        <w:rPr>
          <w:sz w:val="22"/>
          <w:szCs w:val="22"/>
        </w:rPr>
        <w:t xml:space="preserve"> </w:t>
      </w:r>
      <w:r w:rsidRPr="00825CA2">
        <w:rPr>
          <w:b/>
          <w:sz w:val="22"/>
          <w:szCs w:val="22"/>
        </w:rPr>
        <w:t>amandma</w:t>
      </w:r>
      <w:r w:rsidR="00D554CB">
        <w:rPr>
          <w:b/>
          <w:sz w:val="22"/>
          <w:szCs w:val="22"/>
        </w:rPr>
        <w:t>ja</w:t>
      </w:r>
      <w:r w:rsidRPr="00825CA2">
        <w:rPr>
          <w:b/>
          <w:sz w:val="22"/>
          <w:szCs w:val="22"/>
        </w:rPr>
        <w:t>:</w:t>
      </w:r>
    </w:p>
    <w:p w:rsidR="00126419" w:rsidRPr="00825CA2" w:rsidRDefault="00126419" w:rsidP="00EE23E8">
      <w:pPr>
        <w:jc w:val="both"/>
        <w:outlineLvl w:val="0"/>
        <w:rPr>
          <w:b/>
          <w:i/>
          <w:sz w:val="22"/>
          <w:szCs w:val="22"/>
        </w:rPr>
      </w:pPr>
    </w:p>
    <w:p w:rsidR="00825CA2" w:rsidRPr="00825CA2" w:rsidRDefault="00D554CB" w:rsidP="00825CA2">
      <w:pPr>
        <w:jc w:val="both"/>
        <w:rPr>
          <w:b/>
          <w:bCs/>
          <w:i/>
          <w:sz w:val="22"/>
          <w:szCs w:val="22"/>
        </w:rPr>
      </w:pPr>
      <w:r>
        <w:rPr>
          <w:b/>
          <w:bCs/>
          <w:i/>
          <w:sz w:val="22"/>
          <w:szCs w:val="22"/>
        </w:rPr>
        <w:t>A)</w:t>
      </w:r>
      <w:r w:rsidR="00825CA2" w:rsidRPr="00825CA2">
        <w:rPr>
          <w:b/>
          <w:bCs/>
          <w:i/>
          <w:sz w:val="22"/>
          <w:szCs w:val="22"/>
        </w:rPr>
        <w:t xml:space="preserve">K PREDLOGU ODLOKA O PRORAČUNU MESTNE OBČINE LJUBLJANA ZA LETO 2011 </w:t>
      </w:r>
    </w:p>
    <w:p w:rsidR="00825CA2" w:rsidRPr="00825CA2" w:rsidRDefault="00825CA2" w:rsidP="00825CA2">
      <w:pPr>
        <w:rPr>
          <w:i/>
          <w:sz w:val="22"/>
          <w:szCs w:val="22"/>
        </w:rPr>
      </w:pPr>
    </w:p>
    <w:p w:rsidR="00825CA2" w:rsidRPr="00825CA2" w:rsidRDefault="00825CA2" w:rsidP="00825CA2">
      <w:pPr>
        <w:jc w:val="both"/>
        <w:rPr>
          <w:i/>
          <w:sz w:val="22"/>
          <w:szCs w:val="22"/>
        </w:rPr>
      </w:pPr>
      <w:r w:rsidRPr="00825CA2">
        <w:rPr>
          <w:i/>
          <w:sz w:val="22"/>
          <w:szCs w:val="22"/>
        </w:rPr>
        <w:t>K predlogu Odloka o proračunu Mestne občine Ljubljana za leto 2011, uvrščenemu na dnevni red 4. seje Mestnega sveta Mestne občine Ljubljana, sklicane za dne 21.3.2011, vlaga Odbor za kulturo naslednji amandma:</w:t>
      </w:r>
    </w:p>
    <w:p w:rsidR="00825CA2" w:rsidRPr="00825CA2" w:rsidRDefault="00825CA2" w:rsidP="00825CA2">
      <w:pPr>
        <w:rPr>
          <w:i/>
          <w:sz w:val="22"/>
          <w:szCs w:val="22"/>
        </w:rPr>
      </w:pPr>
    </w:p>
    <w:p w:rsidR="00825CA2" w:rsidRPr="00825CA2" w:rsidRDefault="00825CA2" w:rsidP="00825CA2">
      <w:pPr>
        <w:jc w:val="both"/>
        <w:rPr>
          <w:i/>
          <w:sz w:val="22"/>
          <w:szCs w:val="22"/>
        </w:rPr>
      </w:pPr>
      <w:r w:rsidRPr="00825CA2">
        <w:rPr>
          <w:i/>
          <w:sz w:val="22"/>
          <w:szCs w:val="22"/>
        </w:rPr>
        <w:t>V finančnem načrtu pri proračunskem uporabniku 4.7 Oddelek za kulturo, Kultura, šport in nevladne organizacije, Nepremična kulturna dediščina predlagamo:</w:t>
      </w:r>
    </w:p>
    <w:p w:rsidR="00825CA2" w:rsidRPr="00825CA2" w:rsidRDefault="00825CA2" w:rsidP="00825CA2">
      <w:pPr>
        <w:jc w:val="both"/>
        <w:rPr>
          <w:i/>
          <w:sz w:val="22"/>
          <w:szCs w:val="22"/>
        </w:rPr>
      </w:pPr>
    </w:p>
    <w:p w:rsidR="00825CA2" w:rsidRPr="00825CA2" w:rsidRDefault="00825CA2" w:rsidP="00825CA2">
      <w:pPr>
        <w:jc w:val="both"/>
        <w:rPr>
          <w:i/>
          <w:sz w:val="22"/>
          <w:szCs w:val="22"/>
        </w:rPr>
      </w:pPr>
      <w:r w:rsidRPr="00825CA2">
        <w:rPr>
          <w:i/>
          <w:sz w:val="22"/>
          <w:szCs w:val="22"/>
        </w:rPr>
        <w:t xml:space="preserve">povečanje postavke in dodatna finančna sredstva v višini 40.000,00 EUR za proračunskega uporabnika 4.7 Oddelek za kulturo, Kultura, šport in nevladne organizacije, Nepremična kulturna dediščina proračunska postavka 082052 Spominska obeležja, in sicer na novih </w:t>
      </w:r>
      <w:proofErr w:type="spellStart"/>
      <w:r w:rsidRPr="00825CA2">
        <w:rPr>
          <w:i/>
          <w:sz w:val="22"/>
          <w:szCs w:val="22"/>
        </w:rPr>
        <w:t>podkontih</w:t>
      </w:r>
      <w:proofErr w:type="spellEnd"/>
      <w:r w:rsidRPr="00825CA2">
        <w:rPr>
          <w:i/>
          <w:sz w:val="22"/>
          <w:szCs w:val="22"/>
        </w:rPr>
        <w:t>:</w:t>
      </w:r>
    </w:p>
    <w:p w:rsidR="00825CA2" w:rsidRPr="00825CA2" w:rsidRDefault="00825CA2" w:rsidP="00825CA2">
      <w:pPr>
        <w:jc w:val="both"/>
        <w:rPr>
          <w:i/>
          <w:sz w:val="22"/>
          <w:szCs w:val="22"/>
        </w:rPr>
      </w:pPr>
      <w:r w:rsidRPr="00825CA2">
        <w:rPr>
          <w:i/>
          <w:sz w:val="22"/>
          <w:szCs w:val="22"/>
        </w:rPr>
        <w:t xml:space="preserve">420804 Načrti in druga projektna dokumentacija, dodatnih 20.000 € </w:t>
      </w:r>
    </w:p>
    <w:p w:rsidR="00825CA2" w:rsidRPr="00825CA2" w:rsidRDefault="00825CA2" w:rsidP="00825CA2">
      <w:pPr>
        <w:jc w:val="both"/>
        <w:rPr>
          <w:i/>
          <w:sz w:val="22"/>
          <w:szCs w:val="22"/>
        </w:rPr>
      </w:pPr>
      <w:r w:rsidRPr="00825CA2">
        <w:rPr>
          <w:i/>
          <w:sz w:val="22"/>
          <w:szCs w:val="22"/>
        </w:rPr>
        <w:t>420899 Plačila drugih storitev in dokumentacije, dodatnih 20.000 €.</w:t>
      </w:r>
    </w:p>
    <w:p w:rsidR="00825CA2" w:rsidRPr="00825CA2" w:rsidRDefault="00825CA2" w:rsidP="00825CA2">
      <w:pPr>
        <w:jc w:val="both"/>
        <w:rPr>
          <w:i/>
          <w:sz w:val="22"/>
          <w:szCs w:val="22"/>
        </w:rPr>
      </w:pPr>
    </w:p>
    <w:p w:rsidR="00825CA2" w:rsidRPr="00825CA2" w:rsidRDefault="00825CA2" w:rsidP="00825CA2">
      <w:pPr>
        <w:jc w:val="both"/>
        <w:rPr>
          <w:i/>
          <w:sz w:val="22"/>
          <w:szCs w:val="22"/>
        </w:rPr>
      </w:pPr>
      <w:r w:rsidRPr="00825CA2">
        <w:rPr>
          <w:i/>
          <w:sz w:val="22"/>
          <w:szCs w:val="22"/>
        </w:rPr>
        <w:t xml:space="preserve">Sredstva se prerazporedijo iz postavke proračunskega uporabnika 4.5. Oddelek za urejanje prostora, Prostorsko in podeželsko planiranje in administracija, Prostorsko načrtovanje, proračunska postavka 062098 Urbanistične študije, natečaji, raziskave, in sicer na </w:t>
      </w:r>
      <w:proofErr w:type="spellStart"/>
      <w:r w:rsidRPr="00825CA2">
        <w:rPr>
          <w:i/>
          <w:sz w:val="22"/>
          <w:szCs w:val="22"/>
        </w:rPr>
        <w:t>podkontu</w:t>
      </w:r>
      <w:proofErr w:type="spellEnd"/>
      <w:r w:rsidRPr="00825CA2">
        <w:rPr>
          <w:i/>
          <w:sz w:val="22"/>
          <w:szCs w:val="22"/>
        </w:rPr>
        <w:t xml:space="preserve">  402199 Drugi posebni materiali in storitve v znesku 40.000 €. Ostali zneski v proračunu se ustrezno popravijo.</w:t>
      </w:r>
    </w:p>
    <w:p w:rsidR="00825CA2" w:rsidRPr="00825CA2" w:rsidRDefault="00825CA2" w:rsidP="00825CA2">
      <w:pPr>
        <w:rPr>
          <w:i/>
          <w:sz w:val="22"/>
          <w:szCs w:val="22"/>
        </w:rPr>
      </w:pPr>
    </w:p>
    <w:p w:rsidR="00825CA2" w:rsidRPr="00825CA2" w:rsidRDefault="00825CA2" w:rsidP="00825CA2">
      <w:pPr>
        <w:rPr>
          <w:b/>
          <w:i/>
          <w:sz w:val="22"/>
          <w:szCs w:val="22"/>
        </w:rPr>
      </w:pPr>
      <w:r w:rsidRPr="00825CA2">
        <w:rPr>
          <w:b/>
          <w:i/>
          <w:sz w:val="22"/>
          <w:szCs w:val="22"/>
        </w:rPr>
        <w:t>Obrazložitev:</w:t>
      </w:r>
    </w:p>
    <w:p w:rsidR="00825CA2" w:rsidRPr="00825CA2" w:rsidRDefault="00825CA2" w:rsidP="00825CA2">
      <w:pPr>
        <w:rPr>
          <w:i/>
          <w:sz w:val="22"/>
          <w:szCs w:val="22"/>
        </w:rPr>
      </w:pPr>
    </w:p>
    <w:p w:rsidR="00825CA2" w:rsidRPr="00825CA2" w:rsidRDefault="00825CA2" w:rsidP="00825CA2">
      <w:pPr>
        <w:jc w:val="both"/>
        <w:rPr>
          <w:i/>
          <w:sz w:val="22"/>
          <w:szCs w:val="22"/>
        </w:rPr>
      </w:pPr>
      <w:r w:rsidRPr="00825CA2">
        <w:rPr>
          <w:i/>
          <w:sz w:val="22"/>
          <w:szCs w:val="22"/>
        </w:rPr>
        <w:t>Pred leti je bila umaknjena muzejska zbirka iz cerkve Sv Urha, ki je sedaj v depojih Mestnega muzeja in Galerij mesta Ljubljane. Zgodovinska zbirka, ki je bila po 2. sv vojni nameščena v cerkvi Sv. Urha je preko dokumentacijskega gradiva izpričevala o vojnih zločinih domobrancev med drugo svetovno vojno na Urhu. Tam stoji tudi grobnica oz. spomenik. V njej ležijo posmrtni ostanki 123 žrtev zločinov in 56 borcev Cankarjeve brigade, tja prenesenih po koncu vojne, ki jo obeležuje tudi spomenik. Zaradi odstranitve muzejske zbirke iz cerkve spomeniku trenutno manjka dobršen del informativne vrednosti, saj mimoidočim postreže le z najbolj površnim opisom dogodkov na nekaj raztresenih spominskih ploščah. Predlagamo, da se že v letu 2011 začne s potrebnimi aktivnostmi za postavitev muzejske zbirke na območju Urha, ki bo vsebinsko dopolnjevala spomenik na Urhu.</w:t>
      </w:r>
    </w:p>
    <w:p w:rsidR="00825CA2" w:rsidRPr="00825CA2" w:rsidRDefault="00825CA2" w:rsidP="00825CA2">
      <w:pPr>
        <w:rPr>
          <w:i/>
          <w:sz w:val="22"/>
          <w:szCs w:val="22"/>
        </w:rPr>
      </w:pPr>
    </w:p>
    <w:p w:rsidR="00825CA2" w:rsidRPr="00825CA2" w:rsidRDefault="00D554CB" w:rsidP="00825CA2">
      <w:pPr>
        <w:jc w:val="both"/>
        <w:rPr>
          <w:b/>
          <w:bCs/>
          <w:i/>
          <w:sz w:val="22"/>
          <w:szCs w:val="22"/>
        </w:rPr>
      </w:pPr>
      <w:r>
        <w:rPr>
          <w:i/>
          <w:sz w:val="22"/>
          <w:szCs w:val="22"/>
        </w:rPr>
        <w:t>B)</w:t>
      </w:r>
      <w:r w:rsidR="00825CA2" w:rsidRPr="00825CA2">
        <w:rPr>
          <w:b/>
          <w:bCs/>
          <w:i/>
          <w:sz w:val="22"/>
          <w:szCs w:val="22"/>
        </w:rPr>
        <w:t xml:space="preserve">K PREDLOGU ODLOKA O PRORAČUNU MESTNE OBČINE LJUBLJANA ZA LETO 2012 </w:t>
      </w:r>
    </w:p>
    <w:p w:rsidR="00825CA2" w:rsidRPr="00825CA2" w:rsidRDefault="00825CA2" w:rsidP="00825CA2">
      <w:pPr>
        <w:rPr>
          <w:i/>
          <w:sz w:val="22"/>
          <w:szCs w:val="22"/>
        </w:rPr>
      </w:pPr>
    </w:p>
    <w:p w:rsidR="00825CA2" w:rsidRPr="00825CA2" w:rsidRDefault="00825CA2" w:rsidP="00825CA2">
      <w:pPr>
        <w:jc w:val="both"/>
        <w:rPr>
          <w:i/>
          <w:sz w:val="22"/>
          <w:szCs w:val="22"/>
        </w:rPr>
      </w:pPr>
      <w:r w:rsidRPr="00825CA2">
        <w:rPr>
          <w:i/>
          <w:sz w:val="22"/>
          <w:szCs w:val="22"/>
        </w:rPr>
        <w:t>K predlogu Odloka o proračunu Mestne občine Ljubljana za leto 2012, uvrščenemu na dnevni red 4. seje Mestnega sveta Mestne občine Ljubljana, sklicane za dne 21.3.2011, vlaga Odbor za kulturo naslednji amandma:</w:t>
      </w:r>
    </w:p>
    <w:p w:rsidR="00825CA2" w:rsidRPr="00825CA2" w:rsidRDefault="00825CA2" w:rsidP="00825CA2">
      <w:pPr>
        <w:rPr>
          <w:i/>
          <w:sz w:val="22"/>
          <w:szCs w:val="22"/>
        </w:rPr>
      </w:pPr>
    </w:p>
    <w:p w:rsidR="00825CA2" w:rsidRPr="00825CA2" w:rsidRDefault="00825CA2" w:rsidP="00825CA2">
      <w:pPr>
        <w:jc w:val="both"/>
        <w:rPr>
          <w:i/>
          <w:sz w:val="22"/>
          <w:szCs w:val="22"/>
        </w:rPr>
      </w:pPr>
      <w:r w:rsidRPr="00825CA2">
        <w:rPr>
          <w:i/>
          <w:sz w:val="22"/>
          <w:szCs w:val="22"/>
        </w:rPr>
        <w:t>V finančnem načrtu pri proračunskem uporabniku 4.7 Oddelek za kulturo, Kultura, šport in nevladne organizacije, Nepremična kulturna dediščina predlagamo:</w:t>
      </w:r>
    </w:p>
    <w:p w:rsidR="00825CA2" w:rsidRPr="00825CA2" w:rsidRDefault="00825CA2" w:rsidP="00825CA2">
      <w:pPr>
        <w:jc w:val="both"/>
        <w:rPr>
          <w:i/>
          <w:sz w:val="22"/>
          <w:szCs w:val="22"/>
        </w:rPr>
      </w:pPr>
    </w:p>
    <w:p w:rsidR="00825CA2" w:rsidRPr="00825CA2" w:rsidRDefault="00825CA2" w:rsidP="00825CA2">
      <w:pPr>
        <w:jc w:val="both"/>
        <w:rPr>
          <w:i/>
          <w:sz w:val="22"/>
          <w:szCs w:val="22"/>
        </w:rPr>
      </w:pPr>
      <w:r w:rsidRPr="00825CA2">
        <w:rPr>
          <w:i/>
          <w:sz w:val="22"/>
          <w:szCs w:val="22"/>
        </w:rPr>
        <w:t xml:space="preserve">povečanje postavke in dodatna finančna sredstva v višini 40.000,00 EUR za proračunskega uporabnika 4.7 Oddelek za kulturo, Kultura, šport in nevladne organizacije, Nepremična kulturna dediščina proračunska postavka 082052 Spominska obeležja, in sicer na novih </w:t>
      </w:r>
      <w:proofErr w:type="spellStart"/>
      <w:r w:rsidRPr="00825CA2">
        <w:rPr>
          <w:i/>
          <w:sz w:val="22"/>
          <w:szCs w:val="22"/>
        </w:rPr>
        <w:t>podkontih</w:t>
      </w:r>
      <w:proofErr w:type="spellEnd"/>
      <w:r w:rsidRPr="00825CA2">
        <w:rPr>
          <w:i/>
          <w:sz w:val="22"/>
          <w:szCs w:val="22"/>
        </w:rPr>
        <w:t>:</w:t>
      </w:r>
    </w:p>
    <w:p w:rsidR="00825CA2" w:rsidRPr="00825CA2" w:rsidRDefault="00825CA2" w:rsidP="00825CA2">
      <w:pPr>
        <w:jc w:val="both"/>
        <w:rPr>
          <w:i/>
          <w:sz w:val="22"/>
          <w:szCs w:val="22"/>
          <w:lang w:val="pl-PL"/>
        </w:rPr>
      </w:pPr>
      <w:r w:rsidRPr="00825CA2">
        <w:rPr>
          <w:i/>
          <w:sz w:val="22"/>
          <w:szCs w:val="22"/>
          <w:lang w:val="pl-PL"/>
        </w:rPr>
        <w:t xml:space="preserve">420402 Rekonstrukcije in adaptacije, dodatnih 25.000 € </w:t>
      </w:r>
    </w:p>
    <w:p w:rsidR="00825CA2" w:rsidRPr="00825CA2" w:rsidRDefault="00825CA2" w:rsidP="00825CA2">
      <w:pPr>
        <w:jc w:val="both"/>
        <w:rPr>
          <w:i/>
          <w:sz w:val="22"/>
          <w:szCs w:val="22"/>
          <w:lang w:val="pl-PL"/>
        </w:rPr>
      </w:pPr>
      <w:r w:rsidRPr="00825CA2">
        <w:rPr>
          <w:i/>
          <w:sz w:val="22"/>
          <w:szCs w:val="22"/>
          <w:lang w:val="pl-PL"/>
        </w:rPr>
        <w:t>402099 Drugi splošni materiali in storitve, dodatnih 10.000 €</w:t>
      </w:r>
    </w:p>
    <w:p w:rsidR="00825CA2" w:rsidRPr="00825CA2" w:rsidRDefault="00825CA2" w:rsidP="00825CA2">
      <w:pPr>
        <w:jc w:val="both"/>
        <w:rPr>
          <w:i/>
          <w:sz w:val="22"/>
          <w:szCs w:val="22"/>
          <w:lang w:val="pl-PL"/>
        </w:rPr>
      </w:pPr>
      <w:r w:rsidRPr="00825CA2">
        <w:rPr>
          <w:i/>
          <w:sz w:val="22"/>
          <w:szCs w:val="22"/>
          <w:lang w:val="pl-PL"/>
        </w:rPr>
        <w:t xml:space="preserve">420804 Načrti in druga projektna dokumentacija, dodatnih 3.000 € </w:t>
      </w:r>
    </w:p>
    <w:p w:rsidR="00825CA2" w:rsidRPr="00825CA2" w:rsidRDefault="00825CA2" w:rsidP="00825CA2">
      <w:pPr>
        <w:jc w:val="both"/>
        <w:rPr>
          <w:i/>
          <w:sz w:val="22"/>
          <w:szCs w:val="22"/>
          <w:lang w:val="pl-PL"/>
        </w:rPr>
      </w:pPr>
      <w:r w:rsidRPr="00825CA2">
        <w:rPr>
          <w:i/>
          <w:sz w:val="22"/>
          <w:szCs w:val="22"/>
          <w:lang w:val="pl-PL"/>
        </w:rPr>
        <w:t>420899 Plačila drugih storitev in dokumentacije, dodatnih 2.000 €</w:t>
      </w:r>
    </w:p>
    <w:p w:rsidR="00825CA2" w:rsidRPr="00825CA2" w:rsidRDefault="00825CA2" w:rsidP="00825CA2">
      <w:pPr>
        <w:jc w:val="both"/>
        <w:rPr>
          <w:i/>
          <w:sz w:val="22"/>
          <w:szCs w:val="22"/>
          <w:lang w:val="pl-PL"/>
        </w:rPr>
      </w:pPr>
    </w:p>
    <w:p w:rsidR="00825CA2" w:rsidRPr="00825CA2" w:rsidRDefault="00825CA2" w:rsidP="00825CA2">
      <w:pPr>
        <w:jc w:val="both"/>
        <w:rPr>
          <w:i/>
          <w:sz w:val="22"/>
          <w:szCs w:val="22"/>
        </w:rPr>
      </w:pPr>
      <w:r w:rsidRPr="00825CA2">
        <w:rPr>
          <w:i/>
          <w:sz w:val="22"/>
          <w:szCs w:val="22"/>
          <w:lang w:val="pl-PL"/>
        </w:rPr>
        <w:t xml:space="preserve">Sredstva se prerazporedijo iz postavke proračunskega uporabnika 4.5. Oddelek za urejanje prostora, Prostorsko in podeželsko planiranje in administracija, Prostorsko načrtovanje, proračunska postavka 062098 Urbanistične študije, natečaji, raziskave, in sicer na podkontu  402199 Drugi posebni materiali in storitve v znesku 40.000 €. </w:t>
      </w:r>
      <w:r w:rsidRPr="00825CA2">
        <w:rPr>
          <w:i/>
          <w:sz w:val="22"/>
          <w:szCs w:val="22"/>
        </w:rPr>
        <w:t>Ostali zneski v proračunu se ustrezno popravijo.</w:t>
      </w:r>
    </w:p>
    <w:p w:rsidR="00825CA2" w:rsidRPr="00825CA2" w:rsidRDefault="00825CA2" w:rsidP="00825CA2">
      <w:pPr>
        <w:rPr>
          <w:i/>
          <w:sz w:val="22"/>
          <w:szCs w:val="22"/>
        </w:rPr>
      </w:pPr>
    </w:p>
    <w:p w:rsidR="00825CA2" w:rsidRPr="00825CA2" w:rsidRDefault="00825CA2" w:rsidP="00825CA2">
      <w:pPr>
        <w:rPr>
          <w:b/>
          <w:i/>
          <w:sz w:val="22"/>
          <w:szCs w:val="22"/>
        </w:rPr>
      </w:pPr>
      <w:r w:rsidRPr="00825CA2">
        <w:rPr>
          <w:b/>
          <w:i/>
          <w:sz w:val="22"/>
          <w:szCs w:val="22"/>
        </w:rPr>
        <w:t>Obrazložitev:</w:t>
      </w:r>
    </w:p>
    <w:p w:rsidR="00825CA2" w:rsidRPr="00825CA2" w:rsidRDefault="00825CA2" w:rsidP="00825CA2">
      <w:pPr>
        <w:rPr>
          <w:i/>
          <w:sz w:val="22"/>
          <w:szCs w:val="22"/>
        </w:rPr>
      </w:pPr>
    </w:p>
    <w:p w:rsidR="00825CA2" w:rsidRPr="00825CA2" w:rsidRDefault="00825CA2" w:rsidP="00825CA2">
      <w:pPr>
        <w:jc w:val="both"/>
        <w:rPr>
          <w:i/>
          <w:sz w:val="22"/>
          <w:szCs w:val="22"/>
          <w:lang w:val="pl-PL"/>
        </w:rPr>
      </w:pPr>
      <w:r w:rsidRPr="00825CA2">
        <w:rPr>
          <w:i/>
          <w:sz w:val="22"/>
          <w:szCs w:val="22"/>
        </w:rPr>
        <w:t xml:space="preserve">Pred leti je bila umaknjena muzejska zbirka iz cerkve Sv Urha, ki je sedaj v depojih Mestnega muzeja in Galerij mesta Ljubljane. </w:t>
      </w:r>
      <w:r w:rsidRPr="00825CA2">
        <w:rPr>
          <w:i/>
          <w:sz w:val="22"/>
          <w:szCs w:val="22"/>
          <w:lang w:val="pl-PL"/>
        </w:rPr>
        <w:t>Zgodovinska zbirka, ki je bila po 2. sv vojni nameščena v cerkvi Sv. Urha je preko dokumentacijskega gradiva izpričevala o vojnih zločinih domobrancev med drugo svetovno vojno na Urhu. Tam stoji tudi grobnica oz. spomenik. V njej ležijo posmrtni ostanki 123 žrtev zločinov in 56 borcev Cankarjeve brigade, tja prenesenih po koncu vojne, ki jo obeležuje tudi spomenik. Zaradi odstranitve muzejske zbirke iz cerkve spomeniku trenutno manjka dobršen del informativne vrednosti, saj mimoidočim postreže le z najbolj površnim opisom dogodkov na nekaj raztresenih spominskih ploščah. Predlagamo, da se v letu 2012 nadaljuje s potrebnimi aktivnostmi za postavitev muzejske zbirke na območju Urha, ki bo vsebinsko dopolnjevala spomenik na Urhu.</w:t>
      </w:r>
    </w:p>
    <w:p w:rsidR="00825CA2" w:rsidRPr="00825CA2" w:rsidRDefault="00825CA2" w:rsidP="00825CA2">
      <w:pPr>
        <w:rPr>
          <w:i/>
          <w:sz w:val="22"/>
          <w:szCs w:val="22"/>
        </w:rPr>
      </w:pPr>
    </w:p>
    <w:p w:rsidR="00D84A6A" w:rsidRDefault="009E6536" w:rsidP="00EE23E8">
      <w:pPr>
        <w:jc w:val="both"/>
        <w:outlineLvl w:val="0"/>
        <w:rPr>
          <w:sz w:val="22"/>
          <w:szCs w:val="22"/>
        </w:rPr>
      </w:pPr>
      <w:r w:rsidRPr="00201E12">
        <w:rPr>
          <w:sz w:val="22"/>
          <w:szCs w:val="22"/>
        </w:rPr>
        <w:t xml:space="preserve">Tekom razprave je odbor ugotovil, na podlagi informacije Oddelka za kulturo, da je lokacija v denacionalizacijskem postopku, zato je Breda PAPEŽ BREZOVAR predlog amandmaja umaknila. </w:t>
      </w:r>
    </w:p>
    <w:p w:rsidR="00D84A6A" w:rsidRDefault="00D84A6A" w:rsidP="00EE23E8">
      <w:pPr>
        <w:jc w:val="both"/>
        <w:outlineLvl w:val="0"/>
        <w:rPr>
          <w:sz w:val="22"/>
          <w:szCs w:val="22"/>
        </w:rPr>
      </w:pPr>
    </w:p>
    <w:p w:rsidR="000403AE" w:rsidRPr="00D84A6A" w:rsidRDefault="009E6536" w:rsidP="00EE23E8">
      <w:pPr>
        <w:jc w:val="both"/>
        <w:outlineLvl w:val="0"/>
        <w:rPr>
          <w:b/>
          <w:sz w:val="22"/>
          <w:szCs w:val="22"/>
        </w:rPr>
      </w:pPr>
      <w:r w:rsidRPr="00D84A6A">
        <w:rPr>
          <w:b/>
          <w:sz w:val="22"/>
          <w:szCs w:val="22"/>
        </w:rPr>
        <w:t xml:space="preserve">Odbor pa je sprejel soglasno naslednji </w:t>
      </w:r>
    </w:p>
    <w:p w:rsidR="009E6536" w:rsidRDefault="009E6536" w:rsidP="00EE23E8">
      <w:pPr>
        <w:jc w:val="both"/>
        <w:outlineLvl w:val="0"/>
        <w:rPr>
          <w:b/>
          <w:sz w:val="22"/>
          <w:szCs w:val="22"/>
        </w:rPr>
      </w:pPr>
    </w:p>
    <w:p w:rsidR="009E6536" w:rsidRDefault="009E6536" w:rsidP="00EE23E8">
      <w:pPr>
        <w:jc w:val="both"/>
        <w:outlineLvl w:val="0"/>
        <w:rPr>
          <w:b/>
          <w:sz w:val="22"/>
          <w:szCs w:val="22"/>
        </w:rPr>
      </w:pPr>
      <w:r>
        <w:rPr>
          <w:b/>
          <w:sz w:val="22"/>
          <w:szCs w:val="22"/>
        </w:rPr>
        <w:t>SKLEP 1</w:t>
      </w:r>
      <w:r w:rsidR="00D84A6A">
        <w:rPr>
          <w:b/>
          <w:sz w:val="22"/>
          <w:szCs w:val="22"/>
        </w:rPr>
        <w:t>/2</w:t>
      </w:r>
      <w:r>
        <w:rPr>
          <w:b/>
          <w:sz w:val="22"/>
          <w:szCs w:val="22"/>
        </w:rPr>
        <w:t>: Oddelek za kulturo bo pripravil poročilo (skupaj z ustreznimi službami MOL) o poteku denacionalizacijskega postopka na področju kulture (vsi vključeni aktualni objekti) in ga predstavil na eni od naslednjih sej odbora.</w:t>
      </w:r>
    </w:p>
    <w:p w:rsidR="009E6536" w:rsidRDefault="009E6536" w:rsidP="00EE23E8">
      <w:pPr>
        <w:jc w:val="both"/>
        <w:outlineLvl w:val="0"/>
        <w:rPr>
          <w:b/>
          <w:sz w:val="22"/>
          <w:szCs w:val="22"/>
        </w:rPr>
      </w:pPr>
    </w:p>
    <w:p w:rsidR="00D84A6A" w:rsidRDefault="009E6536" w:rsidP="00EE23E8">
      <w:pPr>
        <w:jc w:val="both"/>
        <w:outlineLvl w:val="0"/>
        <w:rPr>
          <w:sz w:val="22"/>
          <w:szCs w:val="22"/>
        </w:rPr>
      </w:pPr>
      <w:r w:rsidRPr="00201E12">
        <w:rPr>
          <w:sz w:val="22"/>
          <w:szCs w:val="22"/>
        </w:rPr>
        <w:t>Predsedujoči je opozoril prisotne na pobudo odbora o ustanovitvi skupine in izdelavi strategije promocije in spodbujanja znanosti in tehnologije na območju MOL ter ugot</w:t>
      </w:r>
      <w:r w:rsidR="00201E12" w:rsidRPr="00201E12">
        <w:rPr>
          <w:sz w:val="22"/>
          <w:szCs w:val="22"/>
        </w:rPr>
        <w:t>ovil, da je temu v obeh predlog</w:t>
      </w:r>
      <w:r w:rsidRPr="00201E12">
        <w:rPr>
          <w:sz w:val="22"/>
          <w:szCs w:val="22"/>
        </w:rPr>
        <w:t>ih proračuna namenjeno najmanj sredstev.</w:t>
      </w:r>
      <w:r w:rsidR="00201E12">
        <w:rPr>
          <w:sz w:val="22"/>
          <w:szCs w:val="22"/>
        </w:rPr>
        <w:t xml:space="preserve"> Osnutek programa je že izdelan (Milena Mileva BLAŽIČ) in člani delovne skupine se bodo v kratkem sestali. </w:t>
      </w:r>
    </w:p>
    <w:p w:rsidR="00D84A6A" w:rsidRDefault="00D84A6A" w:rsidP="00EE23E8">
      <w:pPr>
        <w:jc w:val="both"/>
        <w:outlineLvl w:val="0"/>
        <w:rPr>
          <w:sz w:val="22"/>
          <w:szCs w:val="22"/>
        </w:rPr>
      </w:pPr>
    </w:p>
    <w:p w:rsidR="009E6536" w:rsidRDefault="00201E12" w:rsidP="00EE23E8">
      <w:pPr>
        <w:jc w:val="both"/>
        <w:outlineLvl w:val="0"/>
        <w:rPr>
          <w:sz w:val="22"/>
          <w:szCs w:val="22"/>
        </w:rPr>
      </w:pPr>
      <w:r w:rsidRPr="00D84A6A">
        <w:rPr>
          <w:b/>
          <w:sz w:val="22"/>
          <w:szCs w:val="22"/>
        </w:rPr>
        <w:t>Soglasno je bil sprejet</w:t>
      </w:r>
      <w:r>
        <w:rPr>
          <w:sz w:val="22"/>
          <w:szCs w:val="22"/>
        </w:rPr>
        <w:t xml:space="preserve"> </w:t>
      </w:r>
    </w:p>
    <w:p w:rsidR="00201E12" w:rsidRDefault="00201E12" w:rsidP="00EE23E8">
      <w:pPr>
        <w:jc w:val="both"/>
        <w:outlineLvl w:val="0"/>
        <w:rPr>
          <w:sz w:val="22"/>
          <w:szCs w:val="22"/>
        </w:rPr>
      </w:pPr>
    </w:p>
    <w:p w:rsidR="00201E12" w:rsidRPr="00201E12" w:rsidRDefault="00201E12" w:rsidP="00EE23E8">
      <w:pPr>
        <w:jc w:val="both"/>
        <w:outlineLvl w:val="0"/>
        <w:rPr>
          <w:b/>
          <w:sz w:val="22"/>
          <w:szCs w:val="22"/>
        </w:rPr>
      </w:pPr>
      <w:r w:rsidRPr="00201E12">
        <w:rPr>
          <w:b/>
          <w:sz w:val="22"/>
          <w:szCs w:val="22"/>
        </w:rPr>
        <w:t>SKLEP 2</w:t>
      </w:r>
      <w:r w:rsidR="00D84A6A">
        <w:rPr>
          <w:b/>
          <w:sz w:val="22"/>
          <w:szCs w:val="22"/>
        </w:rPr>
        <w:t>/2</w:t>
      </w:r>
      <w:r w:rsidR="003030CB">
        <w:rPr>
          <w:b/>
          <w:sz w:val="22"/>
          <w:szCs w:val="22"/>
        </w:rPr>
        <w:t>: Na vse seje O</w:t>
      </w:r>
      <w:r w:rsidRPr="00201E12">
        <w:rPr>
          <w:b/>
          <w:sz w:val="22"/>
          <w:szCs w:val="22"/>
        </w:rPr>
        <w:t>dbora za kulturo in raziskovalno dejavnost se vabi tudi predstavnico Službe za razvojne projekte in investicije, ki je zadolžena za področje znanosti.</w:t>
      </w:r>
    </w:p>
    <w:p w:rsidR="009E6536" w:rsidRDefault="009E6536" w:rsidP="00EE23E8">
      <w:pPr>
        <w:jc w:val="both"/>
        <w:outlineLvl w:val="0"/>
        <w:rPr>
          <w:b/>
          <w:sz w:val="22"/>
          <w:szCs w:val="22"/>
        </w:rPr>
      </w:pPr>
    </w:p>
    <w:p w:rsidR="00D84A6A" w:rsidRDefault="00201E12" w:rsidP="00EE23E8">
      <w:pPr>
        <w:jc w:val="both"/>
        <w:outlineLvl w:val="0"/>
        <w:rPr>
          <w:sz w:val="22"/>
          <w:szCs w:val="22"/>
        </w:rPr>
      </w:pPr>
      <w:r w:rsidRPr="00201E12">
        <w:rPr>
          <w:sz w:val="22"/>
          <w:szCs w:val="22"/>
        </w:rPr>
        <w:t xml:space="preserve">Tomaž OGRIN je odprl vprašanje odmere proračunskih sredstev  za KOLIŠČE in njegove ustrezne </w:t>
      </w:r>
      <w:proofErr w:type="spellStart"/>
      <w:r w:rsidRPr="00201E12">
        <w:rPr>
          <w:sz w:val="22"/>
          <w:szCs w:val="22"/>
        </w:rPr>
        <w:t>prezentacije</w:t>
      </w:r>
      <w:proofErr w:type="spellEnd"/>
      <w:r w:rsidRPr="00201E12">
        <w:rPr>
          <w:sz w:val="22"/>
          <w:szCs w:val="22"/>
        </w:rPr>
        <w:t xml:space="preserve">, zaščite. </w:t>
      </w:r>
    </w:p>
    <w:p w:rsidR="00D84A6A" w:rsidRDefault="00D84A6A" w:rsidP="00EE23E8">
      <w:pPr>
        <w:jc w:val="both"/>
        <w:outlineLvl w:val="0"/>
        <w:rPr>
          <w:sz w:val="22"/>
          <w:szCs w:val="22"/>
        </w:rPr>
      </w:pPr>
    </w:p>
    <w:p w:rsidR="009E6536" w:rsidRPr="00201E12" w:rsidRDefault="00201E12" w:rsidP="00EE23E8">
      <w:pPr>
        <w:jc w:val="both"/>
        <w:outlineLvl w:val="0"/>
        <w:rPr>
          <w:sz w:val="22"/>
          <w:szCs w:val="22"/>
        </w:rPr>
      </w:pPr>
      <w:r w:rsidRPr="00D84A6A">
        <w:rPr>
          <w:b/>
          <w:sz w:val="22"/>
          <w:szCs w:val="22"/>
        </w:rPr>
        <w:t>Odbor je soglasno sprejel</w:t>
      </w:r>
      <w:r w:rsidR="00D84A6A">
        <w:rPr>
          <w:sz w:val="22"/>
          <w:szCs w:val="22"/>
        </w:rPr>
        <w:t xml:space="preserve"> </w:t>
      </w:r>
    </w:p>
    <w:p w:rsidR="00201E12" w:rsidRDefault="00201E12" w:rsidP="00EE23E8">
      <w:pPr>
        <w:jc w:val="both"/>
        <w:outlineLvl w:val="0"/>
        <w:rPr>
          <w:b/>
          <w:sz w:val="22"/>
          <w:szCs w:val="22"/>
        </w:rPr>
      </w:pPr>
    </w:p>
    <w:p w:rsidR="00201E12" w:rsidRDefault="00201E12" w:rsidP="00EE23E8">
      <w:pPr>
        <w:jc w:val="both"/>
        <w:outlineLvl w:val="0"/>
        <w:rPr>
          <w:b/>
          <w:sz w:val="22"/>
          <w:szCs w:val="22"/>
        </w:rPr>
      </w:pPr>
      <w:r>
        <w:rPr>
          <w:b/>
          <w:sz w:val="22"/>
          <w:szCs w:val="22"/>
        </w:rPr>
        <w:t>SKLEP 3</w:t>
      </w:r>
      <w:r w:rsidR="00D84A6A">
        <w:rPr>
          <w:b/>
          <w:sz w:val="22"/>
          <w:szCs w:val="22"/>
        </w:rPr>
        <w:t>/2</w:t>
      </w:r>
      <w:r>
        <w:rPr>
          <w:b/>
          <w:sz w:val="22"/>
          <w:szCs w:val="22"/>
        </w:rPr>
        <w:t xml:space="preserve">: Do ene naslednjih sej odbora bo Oddelek za kulturo pripravil poročilo o statusu kolišča, prav tako pa o stanju </w:t>
      </w:r>
      <w:proofErr w:type="spellStart"/>
      <w:r>
        <w:rPr>
          <w:b/>
          <w:sz w:val="22"/>
          <w:szCs w:val="22"/>
        </w:rPr>
        <w:t>Kolizeja</w:t>
      </w:r>
      <w:proofErr w:type="spellEnd"/>
      <w:r>
        <w:rPr>
          <w:b/>
          <w:sz w:val="22"/>
          <w:szCs w:val="22"/>
        </w:rPr>
        <w:t>.</w:t>
      </w:r>
    </w:p>
    <w:p w:rsidR="00201E12" w:rsidRDefault="00201E12" w:rsidP="00EE23E8">
      <w:pPr>
        <w:jc w:val="both"/>
        <w:outlineLvl w:val="0"/>
        <w:rPr>
          <w:b/>
          <w:sz w:val="22"/>
          <w:szCs w:val="22"/>
        </w:rPr>
      </w:pPr>
    </w:p>
    <w:p w:rsidR="00D84A6A" w:rsidRDefault="00D84A6A" w:rsidP="00EE23E8">
      <w:pPr>
        <w:jc w:val="both"/>
        <w:outlineLvl w:val="0"/>
        <w:rPr>
          <w:b/>
          <w:sz w:val="22"/>
          <w:szCs w:val="22"/>
        </w:rPr>
      </w:pPr>
    </w:p>
    <w:p w:rsidR="00D159D7" w:rsidRPr="00D84A6A" w:rsidRDefault="00D159D7" w:rsidP="00EE23E8">
      <w:pPr>
        <w:jc w:val="both"/>
        <w:outlineLvl w:val="0"/>
        <w:rPr>
          <w:sz w:val="22"/>
          <w:szCs w:val="22"/>
        </w:rPr>
      </w:pPr>
      <w:r w:rsidRPr="00D84A6A">
        <w:rPr>
          <w:sz w:val="22"/>
          <w:szCs w:val="22"/>
        </w:rPr>
        <w:t>Po razpravi je dal predsednik na glasovanje:</w:t>
      </w:r>
    </w:p>
    <w:p w:rsidR="00B56293" w:rsidRDefault="00B56293" w:rsidP="00126419">
      <w:pPr>
        <w:jc w:val="center"/>
        <w:rPr>
          <w:sz w:val="22"/>
          <w:szCs w:val="22"/>
        </w:rPr>
      </w:pPr>
    </w:p>
    <w:p w:rsidR="00B56293" w:rsidRPr="00B004B1" w:rsidRDefault="00B56293" w:rsidP="00126419">
      <w:pPr>
        <w:jc w:val="cente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126419" w:rsidRPr="00B004B1" w:rsidTr="00C83DFF">
        <w:tc>
          <w:tcPr>
            <w:tcW w:w="4928" w:type="dxa"/>
            <w:shd w:val="clear" w:color="auto" w:fill="C0C0C0"/>
          </w:tcPr>
          <w:p w:rsidR="00126419" w:rsidRPr="00B004B1" w:rsidRDefault="00126419" w:rsidP="00C83DFF">
            <w:pPr>
              <w:rPr>
                <w:b/>
                <w:sz w:val="22"/>
                <w:szCs w:val="22"/>
              </w:rPr>
            </w:pPr>
            <w:r w:rsidRPr="00B004B1">
              <w:rPr>
                <w:b/>
                <w:sz w:val="22"/>
                <w:szCs w:val="22"/>
              </w:rPr>
              <w:t>SKLEP</w:t>
            </w:r>
            <w:r w:rsidR="00D84A6A">
              <w:rPr>
                <w:b/>
                <w:sz w:val="22"/>
                <w:szCs w:val="22"/>
              </w:rPr>
              <w:t xml:space="preserve"> 4/</w:t>
            </w:r>
            <w:r w:rsidRPr="00B004B1">
              <w:rPr>
                <w:b/>
                <w:sz w:val="22"/>
                <w:szCs w:val="22"/>
              </w:rPr>
              <w:t xml:space="preserve"> 2</w:t>
            </w:r>
          </w:p>
        </w:tc>
      </w:tr>
    </w:tbl>
    <w:p w:rsidR="00126419" w:rsidRPr="00B004B1" w:rsidRDefault="00126419" w:rsidP="00126419">
      <w:pPr>
        <w:jc w:val="both"/>
        <w:rPr>
          <w:b/>
          <w:sz w:val="22"/>
          <w:szCs w:val="22"/>
        </w:rPr>
      </w:pPr>
    </w:p>
    <w:p w:rsidR="00126419" w:rsidRPr="00D84A6A" w:rsidRDefault="00126419" w:rsidP="00126419">
      <w:pPr>
        <w:jc w:val="both"/>
        <w:rPr>
          <w:b/>
          <w:sz w:val="22"/>
          <w:szCs w:val="22"/>
        </w:rPr>
      </w:pPr>
      <w:r w:rsidRPr="00D84A6A">
        <w:rPr>
          <w:b/>
          <w:sz w:val="22"/>
          <w:szCs w:val="22"/>
        </w:rPr>
        <w:t xml:space="preserve">Odbor </w:t>
      </w:r>
      <w:r w:rsidRPr="00D84A6A">
        <w:rPr>
          <w:b/>
          <w:color w:val="000000"/>
          <w:sz w:val="22"/>
          <w:szCs w:val="22"/>
        </w:rPr>
        <w:t xml:space="preserve">kulturo in raziskovalno dejavnost podpira sprejem </w:t>
      </w:r>
      <w:r w:rsidR="000403AE" w:rsidRPr="00D84A6A">
        <w:rPr>
          <w:b/>
          <w:color w:val="000000"/>
          <w:sz w:val="22"/>
          <w:szCs w:val="22"/>
        </w:rPr>
        <w:t xml:space="preserve">predlogov </w:t>
      </w:r>
      <w:r w:rsidRPr="00D84A6A">
        <w:rPr>
          <w:b/>
          <w:color w:val="000000"/>
          <w:sz w:val="22"/>
          <w:szCs w:val="22"/>
        </w:rPr>
        <w:t>Odlokov o</w:t>
      </w:r>
      <w:r w:rsidRPr="00D84A6A">
        <w:rPr>
          <w:b/>
          <w:sz w:val="22"/>
          <w:szCs w:val="22"/>
        </w:rPr>
        <w:t xml:space="preserve"> proračunu Mestne občine Ljubljana za leti 2011</w:t>
      </w:r>
      <w:r w:rsidRPr="00D84A6A">
        <w:rPr>
          <w:b/>
          <w:color w:val="000000"/>
          <w:sz w:val="22"/>
          <w:szCs w:val="22"/>
        </w:rPr>
        <w:t xml:space="preserve"> in 2012  s področja kulture in raziskovalne dejavnosti </w:t>
      </w:r>
      <w:r w:rsidR="00B56293" w:rsidRPr="00D84A6A">
        <w:rPr>
          <w:b/>
          <w:sz w:val="22"/>
          <w:szCs w:val="22"/>
        </w:rPr>
        <w:t>in ju predlaga pristojnemu O</w:t>
      </w:r>
      <w:r w:rsidRPr="00D84A6A">
        <w:rPr>
          <w:b/>
          <w:sz w:val="22"/>
          <w:szCs w:val="22"/>
        </w:rPr>
        <w:t>dboru za</w:t>
      </w:r>
      <w:r w:rsidR="008266B8" w:rsidRPr="00D84A6A">
        <w:rPr>
          <w:b/>
          <w:sz w:val="22"/>
          <w:szCs w:val="22"/>
        </w:rPr>
        <w:t xml:space="preserve"> finance v obravnavo in sprejem. </w:t>
      </w:r>
    </w:p>
    <w:p w:rsidR="00126419" w:rsidRPr="00B004B1" w:rsidRDefault="00126419" w:rsidP="00126419">
      <w:pPr>
        <w:jc w:val="both"/>
        <w:rPr>
          <w:color w:val="000000"/>
          <w:sz w:val="22"/>
          <w:szCs w:val="22"/>
        </w:rPr>
      </w:pPr>
    </w:p>
    <w:p w:rsidR="00126419" w:rsidRPr="00B004B1" w:rsidRDefault="00126419" w:rsidP="00126419">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359"/>
        <w:gridCol w:w="1605"/>
      </w:tblGrid>
      <w:tr w:rsidR="00126419" w:rsidRPr="00B004B1" w:rsidTr="00C83DFF">
        <w:tc>
          <w:tcPr>
            <w:tcW w:w="828" w:type="dxa"/>
          </w:tcPr>
          <w:p w:rsidR="00126419" w:rsidRPr="00B004B1" w:rsidRDefault="00126419" w:rsidP="00C83DFF">
            <w:pPr>
              <w:rPr>
                <w:sz w:val="22"/>
                <w:szCs w:val="22"/>
              </w:rPr>
            </w:pPr>
            <w:r w:rsidRPr="00B004B1">
              <w:rPr>
                <w:sz w:val="22"/>
                <w:szCs w:val="22"/>
              </w:rPr>
              <w:t xml:space="preserve">Sklep </w:t>
            </w:r>
          </w:p>
        </w:tc>
        <w:tc>
          <w:tcPr>
            <w:tcW w:w="486" w:type="dxa"/>
          </w:tcPr>
          <w:p w:rsidR="00126419" w:rsidRPr="00B004B1" w:rsidRDefault="00126419" w:rsidP="00C83DFF">
            <w:pPr>
              <w:rPr>
                <w:b/>
                <w:sz w:val="22"/>
                <w:szCs w:val="22"/>
              </w:rPr>
            </w:pPr>
            <w:r w:rsidRPr="00B004B1">
              <w:rPr>
                <w:b/>
                <w:sz w:val="22"/>
                <w:szCs w:val="22"/>
              </w:rPr>
              <w:t>JE</w:t>
            </w:r>
          </w:p>
        </w:tc>
        <w:tc>
          <w:tcPr>
            <w:tcW w:w="1494" w:type="dxa"/>
          </w:tcPr>
          <w:p w:rsidR="00126419" w:rsidRPr="00B004B1" w:rsidRDefault="00126419" w:rsidP="00C83DFF">
            <w:pPr>
              <w:rPr>
                <w:sz w:val="22"/>
                <w:szCs w:val="22"/>
              </w:rPr>
            </w:pPr>
            <w:r w:rsidRPr="00B004B1">
              <w:rPr>
                <w:sz w:val="22"/>
                <w:szCs w:val="22"/>
              </w:rPr>
              <w:t>bil sprejet s</w:t>
            </w:r>
          </w:p>
        </w:tc>
        <w:tc>
          <w:tcPr>
            <w:tcW w:w="363" w:type="dxa"/>
          </w:tcPr>
          <w:p w:rsidR="00126419" w:rsidRPr="00B004B1" w:rsidRDefault="00D554CB" w:rsidP="00C83DFF">
            <w:pPr>
              <w:rPr>
                <w:b/>
                <w:sz w:val="22"/>
                <w:szCs w:val="22"/>
              </w:rPr>
            </w:pPr>
            <w:r>
              <w:rPr>
                <w:b/>
                <w:sz w:val="22"/>
                <w:szCs w:val="22"/>
              </w:rPr>
              <w:t>5</w:t>
            </w:r>
          </w:p>
        </w:tc>
        <w:tc>
          <w:tcPr>
            <w:tcW w:w="1617" w:type="dxa"/>
          </w:tcPr>
          <w:p w:rsidR="00126419" w:rsidRPr="00B004B1" w:rsidRDefault="00126419" w:rsidP="00C83DFF">
            <w:pPr>
              <w:rPr>
                <w:sz w:val="22"/>
                <w:szCs w:val="22"/>
              </w:rPr>
            </w:pPr>
            <w:r w:rsidRPr="00B004B1">
              <w:rPr>
                <w:sz w:val="22"/>
                <w:szCs w:val="22"/>
              </w:rPr>
              <w:t>glasovi ZA in</w:t>
            </w:r>
          </w:p>
        </w:tc>
        <w:tc>
          <w:tcPr>
            <w:tcW w:w="363" w:type="dxa"/>
          </w:tcPr>
          <w:p w:rsidR="00126419" w:rsidRPr="00B004B1" w:rsidRDefault="00D554CB" w:rsidP="00C83DFF">
            <w:pPr>
              <w:rPr>
                <w:b/>
                <w:sz w:val="22"/>
                <w:szCs w:val="22"/>
              </w:rPr>
            </w:pPr>
            <w:r>
              <w:rPr>
                <w:b/>
                <w:sz w:val="22"/>
                <w:szCs w:val="22"/>
              </w:rPr>
              <w:t>0</w:t>
            </w:r>
          </w:p>
        </w:tc>
        <w:tc>
          <w:tcPr>
            <w:tcW w:w="2157" w:type="dxa"/>
          </w:tcPr>
          <w:p w:rsidR="00126419" w:rsidRPr="00B004B1" w:rsidRDefault="00126419" w:rsidP="00C83DFF">
            <w:pPr>
              <w:rPr>
                <w:sz w:val="22"/>
                <w:szCs w:val="22"/>
              </w:rPr>
            </w:pPr>
            <w:r w:rsidRPr="00B004B1">
              <w:rPr>
                <w:sz w:val="22"/>
                <w:szCs w:val="22"/>
              </w:rPr>
              <w:t>glasovi PROTI od</w:t>
            </w:r>
          </w:p>
        </w:tc>
        <w:tc>
          <w:tcPr>
            <w:tcW w:w="360" w:type="dxa"/>
          </w:tcPr>
          <w:p w:rsidR="00126419" w:rsidRPr="00B004B1" w:rsidRDefault="00201E12" w:rsidP="00C83DFF">
            <w:pPr>
              <w:rPr>
                <w:b/>
                <w:sz w:val="22"/>
                <w:szCs w:val="22"/>
              </w:rPr>
            </w:pPr>
            <w:r>
              <w:rPr>
                <w:b/>
                <w:sz w:val="22"/>
                <w:szCs w:val="22"/>
              </w:rPr>
              <w:t>6</w:t>
            </w:r>
          </w:p>
        </w:tc>
        <w:tc>
          <w:tcPr>
            <w:tcW w:w="1620" w:type="dxa"/>
          </w:tcPr>
          <w:p w:rsidR="00126419" w:rsidRPr="00B004B1" w:rsidRDefault="00126419" w:rsidP="00C83DFF">
            <w:pPr>
              <w:rPr>
                <w:sz w:val="22"/>
                <w:szCs w:val="22"/>
              </w:rPr>
            </w:pPr>
            <w:r w:rsidRPr="00B004B1">
              <w:rPr>
                <w:sz w:val="22"/>
                <w:szCs w:val="22"/>
              </w:rPr>
              <w:t>navzočih.</w:t>
            </w:r>
          </w:p>
        </w:tc>
      </w:tr>
    </w:tbl>
    <w:p w:rsidR="00126419" w:rsidRPr="00B004B1" w:rsidRDefault="00126419" w:rsidP="00126419">
      <w:pPr>
        <w:rPr>
          <w:sz w:val="22"/>
          <w:szCs w:val="22"/>
        </w:rPr>
      </w:pPr>
    </w:p>
    <w:p w:rsidR="00D84A6A" w:rsidRDefault="00D84A6A" w:rsidP="00126419">
      <w:pPr>
        <w:jc w:val="center"/>
        <w:rPr>
          <w:b/>
          <w:sz w:val="22"/>
          <w:szCs w:val="22"/>
        </w:rPr>
      </w:pPr>
    </w:p>
    <w:p w:rsidR="00EE23E8" w:rsidRPr="00126419" w:rsidRDefault="00126419" w:rsidP="00126419">
      <w:pPr>
        <w:jc w:val="center"/>
        <w:rPr>
          <w:b/>
          <w:sz w:val="22"/>
          <w:szCs w:val="22"/>
        </w:rPr>
      </w:pPr>
      <w:r w:rsidRPr="00126419">
        <w:rPr>
          <w:b/>
          <w:sz w:val="22"/>
          <w:szCs w:val="22"/>
        </w:rPr>
        <w:t>AD 3</w:t>
      </w:r>
    </w:p>
    <w:p w:rsidR="004F3476" w:rsidRPr="004F3476" w:rsidRDefault="004F3476" w:rsidP="004F3476">
      <w:pPr>
        <w:pStyle w:val="Odstavekseznama"/>
        <w:jc w:val="center"/>
        <w:rPr>
          <w:b/>
          <w:sz w:val="22"/>
          <w:szCs w:val="22"/>
        </w:rPr>
      </w:pPr>
      <w:r w:rsidRPr="004F3476">
        <w:rPr>
          <w:b/>
          <w:sz w:val="22"/>
          <w:szCs w:val="22"/>
        </w:rPr>
        <w:t>OSNUTEK ODLOKA O RAZGLASITVI STAREGA LETALIŠČA V LJUBLJANI ZA KULTURNI SPOMENIK LOKALNEGA POMENA</w:t>
      </w:r>
    </w:p>
    <w:p w:rsidR="00EE23E8" w:rsidRDefault="00EE23E8" w:rsidP="00126419">
      <w:pPr>
        <w:jc w:val="both"/>
        <w:rPr>
          <w:b/>
          <w:sz w:val="22"/>
          <w:szCs w:val="22"/>
        </w:rPr>
      </w:pPr>
    </w:p>
    <w:p w:rsidR="004F3476" w:rsidRDefault="004F3476" w:rsidP="00126419">
      <w:pPr>
        <w:jc w:val="both"/>
        <w:rPr>
          <w:b/>
          <w:sz w:val="22"/>
          <w:szCs w:val="22"/>
        </w:rPr>
      </w:pPr>
    </w:p>
    <w:p w:rsidR="00126419" w:rsidRPr="00201E12" w:rsidRDefault="00D84A6A" w:rsidP="00126419">
      <w:pPr>
        <w:jc w:val="both"/>
        <w:outlineLvl w:val="0"/>
        <w:rPr>
          <w:sz w:val="22"/>
          <w:szCs w:val="22"/>
        </w:rPr>
      </w:pPr>
      <w:r>
        <w:rPr>
          <w:sz w:val="22"/>
          <w:szCs w:val="22"/>
        </w:rPr>
        <w:t xml:space="preserve">Gradivo je </w:t>
      </w:r>
      <w:r w:rsidR="00126419" w:rsidRPr="00201E12">
        <w:rPr>
          <w:sz w:val="22"/>
          <w:szCs w:val="22"/>
        </w:rPr>
        <w:t xml:space="preserve"> predstavil načelnik Oddelka za kulturo Uroš GRILC.</w:t>
      </w:r>
    </w:p>
    <w:p w:rsidR="00126419" w:rsidRPr="004F3476" w:rsidRDefault="00126419" w:rsidP="00126419">
      <w:pPr>
        <w:jc w:val="both"/>
        <w:outlineLvl w:val="0"/>
        <w:rPr>
          <w:b/>
          <w:i/>
          <w:sz w:val="22"/>
          <w:szCs w:val="22"/>
        </w:rPr>
      </w:pPr>
    </w:p>
    <w:p w:rsidR="00B56293" w:rsidRPr="00201E12" w:rsidRDefault="00201E12" w:rsidP="00126419">
      <w:pPr>
        <w:jc w:val="both"/>
        <w:outlineLvl w:val="0"/>
        <w:rPr>
          <w:sz w:val="22"/>
          <w:szCs w:val="22"/>
        </w:rPr>
      </w:pPr>
      <w:r w:rsidRPr="00201E12">
        <w:rPr>
          <w:sz w:val="22"/>
          <w:szCs w:val="22"/>
        </w:rPr>
        <w:t>V ra</w:t>
      </w:r>
      <w:r w:rsidR="00126419" w:rsidRPr="00201E12">
        <w:rPr>
          <w:sz w:val="22"/>
          <w:szCs w:val="22"/>
        </w:rPr>
        <w:t>zprav</w:t>
      </w:r>
      <w:r w:rsidRPr="00201E12">
        <w:rPr>
          <w:sz w:val="22"/>
          <w:szCs w:val="22"/>
        </w:rPr>
        <w:t>i so sodelovali</w:t>
      </w:r>
      <w:r w:rsidR="004F3476" w:rsidRPr="00201E12">
        <w:rPr>
          <w:sz w:val="22"/>
          <w:szCs w:val="22"/>
        </w:rPr>
        <w:t>:</w:t>
      </w:r>
      <w:r w:rsidRPr="00201E12">
        <w:rPr>
          <w:sz w:val="22"/>
          <w:szCs w:val="22"/>
        </w:rPr>
        <w:t>Žiga TURK, Tomaž OGRIN.</w:t>
      </w:r>
    </w:p>
    <w:p w:rsidR="00126419" w:rsidRDefault="00126419" w:rsidP="00126419">
      <w:pPr>
        <w:jc w:val="both"/>
        <w:outlineLvl w:val="0"/>
        <w:rPr>
          <w:b/>
          <w:sz w:val="22"/>
          <w:szCs w:val="22"/>
        </w:rPr>
      </w:pPr>
    </w:p>
    <w:p w:rsidR="00126419" w:rsidRDefault="00126419" w:rsidP="00126419">
      <w:pPr>
        <w:jc w:val="both"/>
        <w:rPr>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126419" w:rsidRPr="00E677C2" w:rsidTr="00C83DFF">
        <w:tc>
          <w:tcPr>
            <w:tcW w:w="4928" w:type="dxa"/>
            <w:shd w:val="clear" w:color="auto" w:fill="C0C0C0"/>
          </w:tcPr>
          <w:p w:rsidR="00126419" w:rsidRPr="00E677C2" w:rsidRDefault="00126419" w:rsidP="00C83DFF">
            <w:pPr>
              <w:rPr>
                <w:b/>
                <w:sz w:val="22"/>
                <w:szCs w:val="22"/>
              </w:rPr>
            </w:pPr>
            <w:r w:rsidRPr="00E677C2">
              <w:rPr>
                <w:b/>
                <w:sz w:val="22"/>
                <w:szCs w:val="22"/>
              </w:rPr>
              <w:t>SKLEP 1</w:t>
            </w:r>
            <w:r w:rsidR="00D84A6A">
              <w:rPr>
                <w:b/>
                <w:sz w:val="22"/>
                <w:szCs w:val="22"/>
              </w:rPr>
              <w:t>/3</w:t>
            </w:r>
          </w:p>
        </w:tc>
      </w:tr>
    </w:tbl>
    <w:p w:rsidR="00126419" w:rsidRPr="00E677C2" w:rsidRDefault="00126419" w:rsidP="00126419">
      <w:pPr>
        <w:jc w:val="both"/>
        <w:rPr>
          <w:b/>
          <w:sz w:val="22"/>
          <w:szCs w:val="22"/>
        </w:rPr>
      </w:pPr>
    </w:p>
    <w:p w:rsidR="004F3476" w:rsidRPr="00D84A6A" w:rsidRDefault="00126419" w:rsidP="00D84A6A">
      <w:pPr>
        <w:pStyle w:val="Odstavekseznama"/>
        <w:ind w:left="0"/>
        <w:jc w:val="both"/>
        <w:rPr>
          <w:b/>
          <w:sz w:val="22"/>
          <w:szCs w:val="22"/>
        </w:rPr>
      </w:pPr>
      <w:r w:rsidRPr="00D84A6A">
        <w:rPr>
          <w:b/>
          <w:sz w:val="22"/>
          <w:szCs w:val="22"/>
        </w:rPr>
        <w:t xml:space="preserve">Odbor </w:t>
      </w:r>
      <w:r w:rsidR="003030CB">
        <w:rPr>
          <w:b/>
          <w:sz w:val="22"/>
          <w:szCs w:val="22"/>
        </w:rPr>
        <w:t xml:space="preserve">za </w:t>
      </w:r>
      <w:r w:rsidRPr="00D84A6A">
        <w:rPr>
          <w:b/>
          <w:color w:val="000000"/>
          <w:sz w:val="22"/>
          <w:szCs w:val="22"/>
        </w:rPr>
        <w:t xml:space="preserve">kulturo in raziskovalno dejavnost podpira </w:t>
      </w:r>
      <w:r w:rsidR="004F3476" w:rsidRPr="00D84A6A">
        <w:rPr>
          <w:b/>
          <w:sz w:val="22"/>
          <w:szCs w:val="22"/>
        </w:rPr>
        <w:t xml:space="preserve">Osnutek Odloka o razglasitvi starega letališča v Ljubljani za kulturni spomenik lokalnega pomena. </w:t>
      </w:r>
    </w:p>
    <w:p w:rsidR="00126419" w:rsidRPr="00E677C2" w:rsidRDefault="00126419" w:rsidP="00126419">
      <w:pPr>
        <w:jc w:val="both"/>
        <w:rPr>
          <w:color w:val="000000"/>
          <w:sz w:val="22"/>
          <w:szCs w:val="22"/>
        </w:rPr>
      </w:pPr>
    </w:p>
    <w:p w:rsidR="00126419" w:rsidRPr="00E677C2" w:rsidRDefault="00126419" w:rsidP="00126419">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359"/>
        <w:gridCol w:w="1605"/>
      </w:tblGrid>
      <w:tr w:rsidR="00126419" w:rsidRPr="00E677C2" w:rsidTr="00C83DFF">
        <w:tc>
          <w:tcPr>
            <w:tcW w:w="828" w:type="dxa"/>
          </w:tcPr>
          <w:p w:rsidR="00126419" w:rsidRPr="00E677C2" w:rsidRDefault="00126419" w:rsidP="00C83DFF">
            <w:pPr>
              <w:rPr>
                <w:sz w:val="22"/>
                <w:szCs w:val="22"/>
              </w:rPr>
            </w:pPr>
            <w:r w:rsidRPr="00E677C2">
              <w:rPr>
                <w:sz w:val="22"/>
                <w:szCs w:val="22"/>
              </w:rPr>
              <w:t xml:space="preserve">Sklep </w:t>
            </w:r>
          </w:p>
        </w:tc>
        <w:tc>
          <w:tcPr>
            <w:tcW w:w="486" w:type="dxa"/>
          </w:tcPr>
          <w:p w:rsidR="00126419" w:rsidRPr="00E677C2" w:rsidRDefault="00126419" w:rsidP="00C83DFF">
            <w:pPr>
              <w:rPr>
                <w:b/>
                <w:sz w:val="22"/>
                <w:szCs w:val="22"/>
              </w:rPr>
            </w:pPr>
            <w:r w:rsidRPr="00E677C2">
              <w:rPr>
                <w:b/>
                <w:sz w:val="22"/>
                <w:szCs w:val="22"/>
              </w:rPr>
              <w:t>JE</w:t>
            </w:r>
          </w:p>
        </w:tc>
        <w:tc>
          <w:tcPr>
            <w:tcW w:w="1494" w:type="dxa"/>
          </w:tcPr>
          <w:p w:rsidR="00126419" w:rsidRPr="00E677C2" w:rsidRDefault="00126419" w:rsidP="00C83DFF">
            <w:pPr>
              <w:rPr>
                <w:sz w:val="22"/>
                <w:szCs w:val="22"/>
              </w:rPr>
            </w:pPr>
            <w:r w:rsidRPr="00E677C2">
              <w:rPr>
                <w:sz w:val="22"/>
                <w:szCs w:val="22"/>
              </w:rPr>
              <w:t>bil sprejet s</w:t>
            </w:r>
          </w:p>
        </w:tc>
        <w:tc>
          <w:tcPr>
            <w:tcW w:w="363" w:type="dxa"/>
          </w:tcPr>
          <w:p w:rsidR="00126419" w:rsidRPr="00E677C2" w:rsidRDefault="00201E12" w:rsidP="00C83DFF">
            <w:pPr>
              <w:rPr>
                <w:b/>
                <w:sz w:val="22"/>
                <w:szCs w:val="22"/>
              </w:rPr>
            </w:pPr>
            <w:r>
              <w:rPr>
                <w:b/>
                <w:sz w:val="22"/>
                <w:szCs w:val="22"/>
              </w:rPr>
              <w:t>6</w:t>
            </w:r>
          </w:p>
        </w:tc>
        <w:tc>
          <w:tcPr>
            <w:tcW w:w="1617" w:type="dxa"/>
          </w:tcPr>
          <w:p w:rsidR="00126419" w:rsidRPr="00E677C2" w:rsidRDefault="00126419" w:rsidP="00C83DFF">
            <w:pPr>
              <w:rPr>
                <w:sz w:val="22"/>
                <w:szCs w:val="22"/>
              </w:rPr>
            </w:pPr>
            <w:r w:rsidRPr="00E677C2">
              <w:rPr>
                <w:sz w:val="22"/>
                <w:szCs w:val="22"/>
              </w:rPr>
              <w:t>glasovi ZA in</w:t>
            </w:r>
          </w:p>
        </w:tc>
        <w:tc>
          <w:tcPr>
            <w:tcW w:w="363" w:type="dxa"/>
          </w:tcPr>
          <w:p w:rsidR="00126419" w:rsidRPr="00E677C2" w:rsidRDefault="00201E12" w:rsidP="00C83DFF">
            <w:pPr>
              <w:rPr>
                <w:b/>
                <w:sz w:val="22"/>
                <w:szCs w:val="22"/>
              </w:rPr>
            </w:pPr>
            <w:r>
              <w:rPr>
                <w:b/>
                <w:sz w:val="22"/>
                <w:szCs w:val="22"/>
              </w:rPr>
              <w:t>0</w:t>
            </w:r>
          </w:p>
        </w:tc>
        <w:tc>
          <w:tcPr>
            <w:tcW w:w="2157" w:type="dxa"/>
          </w:tcPr>
          <w:p w:rsidR="00126419" w:rsidRPr="00E677C2" w:rsidRDefault="00126419" w:rsidP="00C83DFF">
            <w:pPr>
              <w:rPr>
                <w:sz w:val="22"/>
                <w:szCs w:val="22"/>
              </w:rPr>
            </w:pPr>
            <w:r w:rsidRPr="00E677C2">
              <w:rPr>
                <w:sz w:val="22"/>
                <w:szCs w:val="22"/>
              </w:rPr>
              <w:t>glasovi PROTI od</w:t>
            </w:r>
          </w:p>
        </w:tc>
        <w:tc>
          <w:tcPr>
            <w:tcW w:w="360" w:type="dxa"/>
          </w:tcPr>
          <w:p w:rsidR="00126419" w:rsidRPr="00E677C2" w:rsidRDefault="00201E12" w:rsidP="00C83DFF">
            <w:pPr>
              <w:rPr>
                <w:b/>
                <w:sz w:val="22"/>
                <w:szCs w:val="22"/>
              </w:rPr>
            </w:pPr>
            <w:r>
              <w:rPr>
                <w:b/>
                <w:sz w:val="22"/>
                <w:szCs w:val="22"/>
              </w:rPr>
              <w:t>6</w:t>
            </w:r>
          </w:p>
        </w:tc>
        <w:tc>
          <w:tcPr>
            <w:tcW w:w="1620" w:type="dxa"/>
          </w:tcPr>
          <w:p w:rsidR="00126419" w:rsidRDefault="00126419" w:rsidP="00C83DFF">
            <w:pPr>
              <w:rPr>
                <w:sz w:val="22"/>
                <w:szCs w:val="22"/>
              </w:rPr>
            </w:pPr>
            <w:r w:rsidRPr="00E677C2">
              <w:rPr>
                <w:sz w:val="22"/>
                <w:szCs w:val="22"/>
              </w:rPr>
              <w:t>navzočih.</w:t>
            </w:r>
          </w:p>
          <w:p w:rsidR="00126419" w:rsidRPr="00E677C2" w:rsidRDefault="00126419" w:rsidP="00C83DFF">
            <w:pPr>
              <w:rPr>
                <w:sz w:val="22"/>
                <w:szCs w:val="22"/>
              </w:rPr>
            </w:pPr>
          </w:p>
        </w:tc>
      </w:tr>
    </w:tbl>
    <w:p w:rsidR="00126419" w:rsidRPr="00E677C2" w:rsidRDefault="00126419" w:rsidP="00126419">
      <w:pPr>
        <w:rPr>
          <w:sz w:val="22"/>
          <w:szCs w:val="22"/>
        </w:rPr>
      </w:pPr>
    </w:p>
    <w:p w:rsidR="00126419" w:rsidRDefault="00126419" w:rsidP="00126419">
      <w:pPr>
        <w:jc w:val="both"/>
        <w:rPr>
          <w:b/>
          <w:sz w:val="22"/>
          <w:szCs w:val="22"/>
        </w:rPr>
      </w:pPr>
    </w:p>
    <w:p w:rsidR="00126419" w:rsidRDefault="00126419" w:rsidP="00126419">
      <w:pPr>
        <w:jc w:val="both"/>
        <w:rPr>
          <w:b/>
          <w:sz w:val="22"/>
          <w:szCs w:val="22"/>
        </w:rPr>
      </w:pPr>
    </w:p>
    <w:p w:rsidR="00126419" w:rsidRDefault="00126419" w:rsidP="00126419">
      <w:pPr>
        <w:jc w:val="center"/>
        <w:rPr>
          <w:b/>
          <w:sz w:val="22"/>
          <w:szCs w:val="22"/>
        </w:rPr>
      </w:pPr>
      <w:r>
        <w:rPr>
          <w:b/>
          <w:sz w:val="22"/>
          <w:szCs w:val="22"/>
        </w:rPr>
        <w:t>AD 4</w:t>
      </w:r>
    </w:p>
    <w:p w:rsidR="004F3476" w:rsidRPr="004F3476" w:rsidRDefault="004F3476" w:rsidP="004F3476">
      <w:pPr>
        <w:pStyle w:val="Odstavekseznama"/>
        <w:jc w:val="center"/>
        <w:rPr>
          <w:b/>
          <w:sz w:val="22"/>
          <w:szCs w:val="22"/>
        </w:rPr>
      </w:pPr>
      <w:r w:rsidRPr="004F3476">
        <w:rPr>
          <w:b/>
          <w:sz w:val="22"/>
          <w:szCs w:val="22"/>
        </w:rPr>
        <w:t>OSNUTEK ODLOKA O RAZGLASITVI HIŠE SPODNJA BESNICA 23 ZA KULTURNI SPOMENIK LOKALNEGA POMENA</w:t>
      </w:r>
    </w:p>
    <w:p w:rsidR="00126419" w:rsidRPr="004F3476" w:rsidRDefault="00126419" w:rsidP="004F3476">
      <w:pPr>
        <w:jc w:val="center"/>
        <w:rPr>
          <w:b/>
          <w:sz w:val="22"/>
          <w:szCs w:val="22"/>
        </w:rPr>
      </w:pPr>
    </w:p>
    <w:p w:rsidR="004F3476" w:rsidRPr="00D84A6A" w:rsidRDefault="004F3476" w:rsidP="004F3476">
      <w:pPr>
        <w:jc w:val="both"/>
        <w:rPr>
          <w:sz w:val="22"/>
          <w:szCs w:val="22"/>
        </w:rPr>
      </w:pPr>
    </w:p>
    <w:p w:rsidR="004F3476" w:rsidRPr="00D84A6A" w:rsidRDefault="004F3476" w:rsidP="004F3476">
      <w:pPr>
        <w:jc w:val="both"/>
        <w:outlineLvl w:val="0"/>
        <w:rPr>
          <w:sz w:val="22"/>
          <w:szCs w:val="22"/>
        </w:rPr>
      </w:pPr>
      <w:r w:rsidRPr="00D84A6A">
        <w:rPr>
          <w:sz w:val="22"/>
          <w:szCs w:val="22"/>
        </w:rPr>
        <w:t xml:space="preserve">Gradivo </w:t>
      </w:r>
      <w:r w:rsidR="00D84A6A" w:rsidRPr="00D84A6A">
        <w:rPr>
          <w:sz w:val="22"/>
          <w:szCs w:val="22"/>
        </w:rPr>
        <w:t>je</w:t>
      </w:r>
      <w:r w:rsidRPr="00D84A6A">
        <w:rPr>
          <w:sz w:val="22"/>
          <w:szCs w:val="22"/>
        </w:rPr>
        <w:t xml:space="preserve"> predstavil</w:t>
      </w:r>
      <w:r w:rsidR="00D84A6A" w:rsidRPr="00D84A6A">
        <w:rPr>
          <w:sz w:val="22"/>
          <w:szCs w:val="22"/>
        </w:rPr>
        <w:t>a strokovna sodelavka  Oddelka za kulturo</w:t>
      </w:r>
      <w:r w:rsidR="00D84A6A">
        <w:rPr>
          <w:sz w:val="22"/>
          <w:szCs w:val="22"/>
        </w:rPr>
        <w:t>,</w:t>
      </w:r>
      <w:r w:rsidR="00D84A6A" w:rsidRPr="00D84A6A">
        <w:rPr>
          <w:sz w:val="22"/>
          <w:szCs w:val="22"/>
        </w:rPr>
        <w:t xml:space="preserve"> Lilijana SMRDEL.</w:t>
      </w:r>
    </w:p>
    <w:p w:rsidR="004F3476" w:rsidRPr="00D84A6A" w:rsidRDefault="004F3476" w:rsidP="004F3476">
      <w:pPr>
        <w:jc w:val="both"/>
        <w:outlineLvl w:val="0"/>
        <w:rPr>
          <w:sz w:val="22"/>
          <w:szCs w:val="22"/>
        </w:rPr>
      </w:pPr>
    </w:p>
    <w:p w:rsidR="004F3476" w:rsidRPr="00D84A6A" w:rsidRDefault="00D84A6A" w:rsidP="004F3476">
      <w:pPr>
        <w:jc w:val="both"/>
        <w:outlineLvl w:val="0"/>
        <w:rPr>
          <w:sz w:val="22"/>
          <w:szCs w:val="22"/>
        </w:rPr>
      </w:pPr>
      <w:r w:rsidRPr="00D84A6A">
        <w:rPr>
          <w:sz w:val="22"/>
          <w:szCs w:val="22"/>
        </w:rPr>
        <w:t>Razprave  ni bilo, zato je dal predsedujoči na glasovanje :</w:t>
      </w:r>
    </w:p>
    <w:p w:rsidR="004F3476" w:rsidRDefault="004F3476" w:rsidP="004F3476">
      <w:pPr>
        <w:jc w:val="both"/>
        <w:outlineLvl w:val="0"/>
        <w:rPr>
          <w:b/>
          <w:sz w:val="22"/>
          <w:szCs w:val="22"/>
        </w:rPr>
      </w:pPr>
    </w:p>
    <w:p w:rsidR="004F3476" w:rsidRDefault="004F3476" w:rsidP="004F3476">
      <w:pPr>
        <w:jc w:val="both"/>
        <w:rPr>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4F3476" w:rsidRPr="00E677C2" w:rsidTr="004F3476">
        <w:tc>
          <w:tcPr>
            <w:tcW w:w="4928" w:type="dxa"/>
            <w:shd w:val="clear" w:color="auto" w:fill="C0C0C0"/>
          </w:tcPr>
          <w:p w:rsidR="004F3476" w:rsidRPr="00E677C2" w:rsidRDefault="004F3476" w:rsidP="004F3476">
            <w:pPr>
              <w:rPr>
                <w:b/>
                <w:sz w:val="22"/>
                <w:szCs w:val="22"/>
              </w:rPr>
            </w:pPr>
            <w:r w:rsidRPr="00E677C2">
              <w:rPr>
                <w:b/>
                <w:sz w:val="22"/>
                <w:szCs w:val="22"/>
              </w:rPr>
              <w:t xml:space="preserve">SKLEP </w:t>
            </w:r>
            <w:r w:rsidR="00D84A6A">
              <w:rPr>
                <w:b/>
                <w:sz w:val="22"/>
                <w:szCs w:val="22"/>
              </w:rPr>
              <w:t>1/4</w:t>
            </w:r>
          </w:p>
        </w:tc>
      </w:tr>
    </w:tbl>
    <w:p w:rsidR="004F3476" w:rsidRPr="00E677C2" w:rsidRDefault="004F3476" w:rsidP="004F3476">
      <w:pPr>
        <w:jc w:val="both"/>
        <w:rPr>
          <w:b/>
          <w:sz w:val="22"/>
          <w:szCs w:val="22"/>
        </w:rPr>
      </w:pPr>
    </w:p>
    <w:p w:rsidR="004F3476" w:rsidRPr="00D84A6A" w:rsidRDefault="004F3476" w:rsidP="00D84A6A">
      <w:pPr>
        <w:pStyle w:val="Odstavekseznama"/>
        <w:ind w:left="0"/>
        <w:jc w:val="both"/>
        <w:rPr>
          <w:b/>
          <w:sz w:val="22"/>
          <w:szCs w:val="22"/>
        </w:rPr>
      </w:pPr>
      <w:r w:rsidRPr="00D84A6A">
        <w:rPr>
          <w:b/>
          <w:sz w:val="22"/>
          <w:szCs w:val="22"/>
        </w:rPr>
        <w:t xml:space="preserve">Odbor </w:t>
      </w:r>
      <w:r w:rsidR="003030CB">
        <w:rPr>
          <w:b/>
          <w:sz w:val="22"/>
          <w:szCs w:val="22"/>
        </w:rPr>
        <w:t xml:space="preserve">za </w:t>
      </w:r>
      <w:r w:rsidRPr="00D84A6A">
        <w:rPr>
          <w:b/>
          <w:color w:val="000000"/>
          <w:sz w:val="22"/>
          <w:szCs w:val="22"/>
        </w:rPr>
        <w:t xml:space="preserve">kulturo in raziskovalno dejavnost podpira </w:t>
      </w:r>
      <w:r w:rsidRPr="00D84A6A">
        <w:rPr>
          <w:b/>
          <w:sz w:val="22"/>
          <w:szCs w:val="22"/>
        </w:rPr>
        <w:t>Osnutek Odloka o razglasitvi hiše Spodnja Besnica 23 za kulturni spomenik lokalnega pomena</w:t>
      </w:r>
    </w:p>
    <w:p w:rsidR="004F3476" w:rsidRPr="00E677C2" w:rsidRDefault="004F3476" w:rsidP="004F3476">
      <w:pPr>
        <w:jc w:val="both"/>
        <w:rPr>
          <w:color w:val="000000"/>
          <w:sz w:val="22"/>
          <w:szCs w:val="22"/>
        </w:rPr>
      </w:pPr>
    </w:p>
    <w:p w:rsidR="004F3476" w:rsidRPr="00E677C2" w:rsidRDefault="004F3476" w:rsidP="004F3476">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359"/>
        <w:gridCol w:w="1605"/>
      </w:tblGrid>
      <w:tr w:rsidR="004F3476" w:rsidRPr="00E677C2" w:rsidTr="004F3476">
        <w:tc>
          <w:tcPr>
            <w:tcW w:w="828" w:type="dxa"/>
          </w:tcPr>
          <w:p w:rsidR="004F3476" w:rsidRPr="00E677C2" w:rsidRDefault="004F3476" w:rsidP="004F3476">
            <w:pPr>
              <w:rPr>
                <w:sz w:val="22"/>
                <w:szCs w:val="22"/>
              </w:rPr>
            </w:pPr>
            <w:r w:rsidRPr="00E677C2">
              <w:rPr>
                <w:sz w:val="22"/>
                <w:szCs w:val="22"/>
              </w:rPr>
              <w:t xml:space="preserve">Sklep </w:t>
            </w:r>
          </w:p>
        </w:tc>
        <w:tc>
          <w:tcPr>
            <w:tcW w:w="486" w:type="dxa"/>
          </w:tcPr>
          <w:p w:rsidR="004F3476" w:rsidRPr="00E677C2" w:rsidRDefault="004F3476" w:rsidP="004F3476">
            <w:pPr>
              <w:rPr>
                <w:b/>
                <w:sz w:val="22"/>
                <w:szCs w:val="22"/>
              </w:rPr>
            </w:pPr>
            <w:r w:rsidRPr="00E677C2">
              <w:rPr>
                <w:b/>
                <w:sz w:val="22"/>
                <w:szCs w:val="22"/>
              </w:rPr>
              <w:t>JE</w:t>
            </w:r>
          </w:p>
        </w:tc>
        <w:tc>
          <w:tcPr>
            <w:tcW w:w="1494" w:type="dxa"/>
          </w:tcPr>
          <w:p w:rsidR="004F3476" w:rsidRPr="00E677C2" w:rsidRDefault="004F3476" w:rsidP="004F3476">
            <w:pPr>
              <w:rPr>
                <w:sz w:val="22"/>
                <w:szCs w:val="22"/>
              </w:rPr>
            </w:pPr>
            <w:r w:rsidRPr="00E677C2">
              <w:rPr>
                <w:sz w:val="22"/>
                <w:szCs w:val="22"/>
              </w:rPr>
              <w:t>bil sprejet s</w:t>
            </w:r>
          </w:p>
        </w:tc>
        <w:tc>
          <w:tcPr>
            <w:tcW w:w="363" w:type="dxa"/>
          </w:tcPr>
          <w:p w:rsidR="004F3476" w:rsidRPr="00E677C2" w:rsidRDefault="00D84A6A" w:rsidP="004F3476">
            <w:pPr>
              <w:rPr>
                <w:b/>
                <w:sz w:val="22"/>
                <w:szCs w:val="22"/>
              </w:rPr>
            </w:pPr>
            <w:r>
              <w:rPr>
                <w:b/>
                <w:sz w:val="22"/>
                <w:szCs w:val="22"/>
              </w:rPr>
              <w:t>6</w:t>
            </w:r>
          </w:p>
        </w:tc>
        <w:tc>
          <w:tcPr>
            <w:tcW w:w="1617" w:type="dxa"/>
          </w:tcPr>
          <w:p w:rsidR="004F3476" w:rsidRPr="00E677C2" w:rsidRDefault="004F3476" w:rsidP="004F3476">
            <w:pPr>
              <w:rPr>
                <w:sz w:val="22"/>
                <w:szCs w:val="22"/>
              </w:rPr>
            </w:pPr>
            <w:r w:rsidRPr="00E677C2">
              <w:rPr>
                <w:sz w:val="22"/>
                <w:szCs w:val="22"/>
              </w:rPr>
              <w:t>glasovi ZA in</w:t>
            </w:r>
          </w:p>
        </w:tc>
        <w:tc>
          <w:tcPr>
            <w:tcW w:w="363" w:type="dxa"/>
          </w:tcPr>
          <w:p w:rsidR="004F3476" w:rsidRPr="00E677C2" w:rsidRDefault="00D84A6A" w:rsidP="004F3476">
            <w:pPr>
              <w:rPr>
                <w:b/>
                <w:sz w:val="22"/>
                <w:szCs w:val="22"/>
              </w:rPr>
            </w:pPr>
            <w:r>
              <w:rPr>
                <w:b/>
                <w:sz w:val="22"/>
                <w:szCs w:val="22"/>
              </w:rPr>
              <w:t>0</w:t>
            </w:r>
          </w:p>
        </w:tc>
        <w:tc>
          <w:tcPr>
            <w:tcW w:w="2157" w:type="dxa"/>
          </w:tcPr>
          <w:p w:rsidR="004F3476" w:rsidRPr="00E677C2" w:rsidRDefault="004F3476" w:rsidP="004F3476">
            <w:pPr>
              <w:rPr>
                <w:sz w:val="22"/>
                <w:szCs w:val="22"/>
              </w:rPr>
            </w:pPr>
            <w:r w:rsidRPr="00E677C2">
              <w:rPr>
                <w:sz w:val="22"/>
                <w:szCs w:val="22"/>
              </w:rPr>
              <w:t>glasovi PROTI od</w:t>
            </w:r>
          </w:p>
        </w:tc>
        <w:tc>
          <w:tcPr>
            <w:tcW w:w="360" w:type="dxa"/>
          </w:tcPr>
          <w:p w:rsidR="004F3476" w:rsidRPr="00E677C2" w:rsidRDefault="00D84A6A" w:rsidP="004F3476">
            <w:pPr>
              <w:rPr>
                <w:b/>
                <w:sz w:val="22"/>
                <w:szCs w:val="22"/>
              </w:rPr>
            </w:pPr>
            <w:r>
              <w:rPr>
                <w:b/>
                <w:sz w:val="22"/>
                <w:szCs w:val="22"/>
              </w:rPr>
              <w:t>6</w:t>
            </w:r>
          </w:p>
        </w:tc>
        <w:tc>
          <w:tcPr>
            <w:tcW w:w="1620" w:type="dxa"/>
          </w:tcPr>
          <w:p w:rsidR="004F3476" w:rsidRDefault="004F3476" w:rsidP="004F3476">
            <w:pPr>
              <w:rPr>
                <w:sz w:val="22"/>
                <w:szCs w:val="22"/>
              </w:rPr>
            </w:pPr>
            <w:r w:rsidRPr="00E677C2">
              <w:rPr>
                <w:sz w:val="22"/>
                <w:szCs w:val="22"/>
              </w:rPr>
              <w:t>navzočih.</w:t>
            </w:r>
          </w:p>
          <w:p w:rsidR="004F3476" w:rsidRPr="00E677C2" w:rsidRDefault="004F3476" w:rsidP="004F3476">
            <w:pPr>
              <w:rPr>
                <w:sz w:val="22"/>
                <w:szCs w:val="22"/>
              </w:rPr>
            </w:pPr>
          </w:p>
        </w:tc>
      </w:tr>
    </w:tbl>
    <w:p w:rsidR="004F3476" w:rsidRPr="00E677C2" w:rsidRDefault="004F3476" w:rsidP="004F3476">
      <w:pPr>
        <w:jc w:val="both"/>
        <w:rPr>
          <w:color w:val="000000"/>
          <w:sz w:val="22"/>
          <w:szCs w:val="22"/>
        </w:rPr>
      </w:pPr>
    </w:p>
    <w:p w:rsidR="004F3476" w:rsidRDefault="004F3476" w:rsidP="004F3476">
      <w:pPr>
        <w:rPr>
          <w:sz w:val="22"/>
          <w:szCs w:val="22"/>
        </w:rPr>
      </w:pPr>
    </w:p>
    <w:p w:rsidR="004F3476" w:rsidRDefault="004F3476" w:rsidP="004F3476">
      <w:pPr>
        <w:rPr>
          <w:sz w:val="22"/>
          <w:szCs w:val="22"/>
        </w:rPr>
      </w:pPr>
    </w:p>
    <w:p w:rsidR="004F3476" w:rsidRDefault="004F3476" w:rsidP="004F3476">
      <w:pPr>
        <w:jc w:val="center"/>
        <w:rPr>
          <w:b/>
          <w:sz w:val="22"/>
          <w:szCs w:val="22"/>
        </w:rPr>
      </w:pPr>
      <w:r>
        <w:rPr>
          <w:b/>
          <w:sz w:val="22"/>
          <w:szCs w:val="22"/>
        </w:rPr>
        <w:lastRenderedPageBreak/>
        <w:t>AD 5</w:t>
      </w:r>
    </w:p>
    <w:p w:rsidR="004F3476" w:rsidRPr="004F3476" w:rsidRDefault="004F3476" w:rsidP="004F3476">
      <w:pPr>
        <w:pStyle w:val="Odstavekseznama"/>
        <w:jc w:val="both"/>
        <w:rPr>
          <w:b/>
          <w:sz w:val="22"/>
          <w:szCs w:val="22"/>
        </w:rPr>
      </w:pPr>
      <w:r w:rsidRPr="004F3476">
        <w:rPr>
          <w:b/>
          <w:sz w:val="22"/>
          <w:szCs w:val="22"/>
        </w:rPr>
        <w:t>OSNUTEK ODLOKA O RAZGLASITVI CERKVE SV. PAVLA V ŠENTPAVLU PRI LIPOGLAVU ZA KULTURNI SPOMENIK LOKALNEGA POMENA</w:t>
      </w:r>
    </w:p>
    <w:p w:rsidR="004F3476" w:rsidRPr="004F3476" w:rsidRDefault="004F3476" w:rsidP="004F3476">
      <w:pPr>
        <w:jc w:val="center"/>
        <w:rPr>
          <w:b/>
          <w:sz w:val="22"/>
          <w:szCs w:val="22"/>
        </w:rPr>
      </w:pPr>
    </w:p>
    <w:p w:rsidR="004F3476" w:rsidRDefault="004F3476" w:rsidP="004F3476">
      <w:pPr>
        <w:jc w:val="both"/>
        <w:rPr>
          <w:b/>
          <w:sz w:val="22"/>
          <w:szCs w:val="22"/>
        </w:rPr>
      </w:pPr>
    </w:p>
    <w:p w:rsidR="00D84A6A" w:rsidRPr="00D84A6A" w:rsidRDefault="00D84A6A" w:rsidP="00D84A6A">
      <w:pPr>
        <w:jc w:val="both"/>
        <w:outlineLvl w:val="0"/>
        <w:rPr>
          <w:sz w:val="22"/>
          <w:szCs w:val="22"/>
        </w:rPr>
      </w:pPr>
      <w:r w:rsidRPr="00D84A6A">
        <w:rPr>
          <w:sz w:val="22"/>
          <w:szCs w:val="22"/>
        </w:rPr>
        <w:t>Gradivo je predstavila strokovna sodelavka  Oddelka za kulturo</w:t>
      </w:r>
      <w:r>
        <w:rPr>
          <w:sz w:val="22"/>
          <w:szCs w:val="22"/>
        </w:rPr>
        <w:t>,</w:t>
      </w:r>
      <w:r w:rsidRPr="00D84A6A">
        <w:rPr>
          <w:sz w:val="22"/>
          <w:szCs w:val="22"/>
        </w:rPr>
        <w:t xml:space="preserve"> Lilijana SMRDEL.</w:t>
      </w:r>
    </w:p>
    <w:p w:rsidR="00D84A6A" w:rsidRPr="00D84A6A" w:rsidRDefault="00D84A6A" w:rsidP="00D84A6A">
      <w:pPr>
        <w:jc w:val="both"/>
        <w:outlineLvl w:val="0"/>
        <w:rPr>
          <w:sz w:val="22"/>
          <w:szCs w:val="22"/>
        </w:rPr>
      </w:pPr>
    </w:p>
    <w:p w:rsidR="00D84A6A" w:rsidRPr="00D84A6A" w:rsidRDefault="00D84A6A" w:rsidP="00D84A6A">
      <w:pPr>
        <w:jc w:val="both"/>
        <w:outlineLvl w:val="0"/>
        <w:rPr>
          <w:sz w:val="22"/>
          <w:szCs w:val="22"/>
        </w:rPr>
      </w:pPr>
      <w:r w:rsidRPr="00D84A6A">
        <w:rPr>
          <w:sz w:val="22"/>
          <w:szCs w:val="22"/>
        </w:rPr>
        <w:t>Razprave  ni bilo, zato je</w:t>
      </w:r>
      <w:r>
        <w:rPr>
          <w:sz w:val="22"/>
          <w:szCs w:val="22"/>
        </w:rPr>
        <w:t xml:space="preserve"> dal predsedujoči na glasovanje</w:t>
      </w:r>
      <w:r w:rsidRPr="00D84A6A">
        <w:rPr>
          <w:sz w:val="22"/>
          <w:szCs w:val="22"/>
        </w:rPr>
        <w:t>:</w:t>
      </w:r>
    </w:p>
    <w:p w:rsidR="004F3476" w:rsidRDefault="004F3476" w:rsidP="004F3476">
      <w:pPr>
        <w:jc w:val="both"/>
        <w:rPr>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4F3476" w:rsidRPr="00E677C2" w:rsidTr="004F3476">
        <w:tc>
          <w:tcPr>
            <w:tcW w:w="4928" w:type="dxa"/>
            <w:shd w:val="clear" w:color="auto" w:fill="C0C0C0"/>
          </w:tcPr>
          <w:p w:rsidR="004F3476" w:rsidRPr="00E677C2" w:rsidRDefault="004F3476" w:rsidP="004F3476">
            <w:pPr>
              <w:rPr>
                <w:b/>
                <w:sz w:val="22"/>
                <w:szCs w:val="22"/>
              </w:rPr>
            </w:pPr>
            <w:r w:rsidRPr="00E677C2">
              <w:rPr>
                <w:b/>
                <w:sz w:val="22"/>
                <w:szCs w:val="22"/>
              </w:rPr>
              <w:t>SKLEP 1</w:t>
            </w:r>
            <w:r w:rsidR="00D84A6A">
              <w:rPr>
                <w:b/>
                <w:sz w:val="22"/>
                <w:szCs w:val="22"/>
              </w:rPr>
              <w:t>/5</w:t>
            </w:r>
          </w:p>
        </w:tc>
      </w:tr>
    </w:tbl>
    <w:p w:rsidR="004F3476" w:rsidRPr="00E677C2" w:rsidRDefault="004F3476" w:rsidP="004F3476">
      <w:pPr>
        <w:jc w:val="both"/>
        <w:rPr>
          <w:b/>
          <w:sz w:val="22"/>
          <w:szCs w:val="22"/>
        </w:rPr>
      </w:pPr>
    </w:p>
    <w:p w:rsidR="004F3476" w:rsidRPr="00D84A6A" w:rsidRDefault="004F3476" w:rsidP="00D84A6A">
      <w:pPr>
        <w:pStyle w:val="Odstavekseznama"/>
        <w:ind w:left="0"/>
        <w:jc w:val="both"/>
        <w:rPr>
          <w:b/>
          <w:sz w:val="22"/>
          <w:szCs w:val="22"/>
        </w:rPr>
      </w:pPr>
      <w:r w:rsidRPr="00D84A6A">
        <w:rPr>
          <w:b/>
          <w:sz w:val="22"/>
          <w:szCs w:val="22"/>
        </w:rPr>
        <w:t>Odbor</w:t>
      </w:r>
      <w:r w:rsidR="003030CB">
        <w:rPr>
          <w:b/>
          <w:sz w:val="22"/>
          <w:szCs w:val="22"/>
        </w:rPr>
        <w:t xml:space="preserve"> za </w:t>
      </w:r>
      <w:r w:rsidRPr="00D84A6A">
        <w:rPr>
          <w:b/>
          <w:color w:val="000000"/>
          <w:sz w:val="22"/>
          <w:szCs w:val="22"/>
        </w:rPr>
        <w:t xml:space="preserve">kulturo in raziskovalno dejavnost podpira   </w:t>
      </w:r>
      <w:r w:rsidRPr="00D84A6A">
        <w:rPr>
          <w:b/>
          <w:sz w:val="22"/>
          <w:szCs w:val="22"/>
        </w:rPr>
        <w:t>Osnutek Odloka o razglasitvi cerkve sv. Pavla v Šentpavlu pri Lipoglavu za kulturni spomenik lokalnega pomena</w:t>
      </w:r>
    </w:p>
    <w:p w:rsidR="004F3476" w:rsidRPr="00E677C2" w:rsidRDefault="004F3476" w:rsidP="004F3476">
      <w:pPr>
        <w:pStyle w:val="Odstavekseznama"/>
        <w:jc w:val="both"/>
        <w:rPr>
          <w:color w:val="000000"/>
          <w:sz w:val="22"/>
          <w:szCs w:val="22"/>
        </w:rPr>
      </w:pPr>
    </w:p>
    <w:p w:rsidR="004F3476" w:rsidRPr="00E677C2" w:rsidRDefault="004F3476" w:rsidP="004F3476">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359"/>
        <w:gridCol w:w="1605"/>
      </w:tblGrid>
      <w:tr w:rsidR="004F3476" w:rsidRPr="00E677C2" w:rsidTr="004F3476">
        <w:tc>
          <w:tcPr>
            <w:tcW w:w="828" w:type="dxa"/>
          </w:tcPr>
          <w:p w:rsidR="004F3476" w:rsidRPr="00E677C2" w:rsidRDefault="004F3476" w:rsidP="004F3476">
            <w:pPr>
              <w:rPr>
                <w:sz w:val="22"/>
                <w:szCs w:val="22"/>
              </w:rPr>
            </w:pPr>
            <w:r w:rsidRPr="00E677C2">
              <w:rPr>
                <w:sz w:val="22"/>
                <w:szCs w:val="22"/>
              </w:rPr>
              <w:t xml:space="preserve">Sklep </w:t>
            </w:r>
          </w:p>
        </w:tc>
        <w:tc>
          <w:tcPr>
            <w:tcW w:w="486" w:type="dxa"/>
          </w:tcPr>
          <w:p w:rsidR="004F3476" w:rsidRPr="00E677C2" w:rsidRDefault="004F3476" w:rsidP="004F3476">
            <w:pPr>
              <w:rPr>
                <w:b/>
                <w:sz w:val="22"/>
                <w:szCs w:val="22"/>
              </w:rPr>
            </w:pPr>
            <w:r w:rsidRPr="00E677C2">
              <w:rPr>
                <w:b/>
                <w:sz w:val="22"/>
                <w:szCs w:val="22"/>
              </w:rPr>
              <w:t>JE</w:t>
            </w:r>
          </w:p>
        </w:tc>
        <w:tc>
          <w:tcPr>
            <w:tcW w:w="1494" w:type="dxa"/>
          </w:tcPr>
          <w:p w:rsidR="004F3476" w:rsidRPr="00E677C2" w:rsidRDefault="004F3476" w:rsidP="004F3476">
            <w:pPr>
              <w:rPr>
                <w:sz w:val="22"/>
                <w:szCs w:val="22"/>
              </w:rPr>
            </w:pPr>
            <w:r w:rsidRPr="00E677C2">
              <w:rPr>
                <w:sz w:val="22"/>
                <w:szCs w:val="22"/>
              </w:rPr>
              <w:t>bil sprejet s</w:t>
            </w:r>
          </w:p>
        </w:tc>
        <w:tc>
          <w:tcPr>
            <w:tcW w:w="363" w:type="dxa"/>
          </w:tcPr>
          <w:p w:rsidR="004F3476" w:rsidRPr="00E677C2" w:rsidRDefault="00D84A6A" w:rsidP="004F3476">
            <w:pPr>
              <w:rPr>
                <w:b/>
                <w:sz w:val="22"/>
                <w:szCs w:val="22"/>
              </w:rPr>
            </w:pPr>
            <w:r>
              <w:rPr>
                <w:b/>
                <w:sz w:val="22"/>
                <w:szCs w:val="22"/>
              </w:rPr>
              <w:t>6</w:t>
            </w:r>
          </w:p>
        </w:tc>
        <w:tc>
          <w:tcPr>
            <w:tcW w:w="1617" w:type="dxa"/>
          </w:tcPr>
          <w:p w:rsidR="004F3476" w:rsidRPr="00E677C2" w:rsidRDefault="004F3476" w:rsidP="004F3476">
            <w:pPr>
              <w:rPr>
                <w:sz w:val="22"/>
                <w:szCs w:val="22"/>
              </w:rPr>
            </w:pPr>
            <w:r w:rsidRPr="00E677C2">
              <w:rPr>
                <w:sz w:val="22"/>
                <w:szCs w:val="22"/>
              </w:rPr>
              <w:t>glasovi ZA in</w:t>
            </w:r>
          </w:p>
        </w:tc>
        <w:tc>
          <w:tcPr>
            <w:tcW w:w="363" w:type="dxa"/>
          </w:tcPr>
          <w:p w:rsidR="004F3476" w:rsidRPr="00E677C2" w:rsidRDefault="00D84A6A" w:rsidP="004F3476">
            <w:pPr>
              <w:rPr>
                <w:b/>
                <w:sz w:val="22"/>
                <w:szCs w:val="22"/>
              </w:rPr>
            </w:pPr>
            <w:r>
              <w:rPr>
                <w:b/>
                <w:sz w:val="22"/>
                <w:szCs w:val="22"/>
              </w:rPr>
              <w:t>0</w:t>
            </w:r>
          </w:p>
        </w:tc>
        <w:tc>
          <w:tcPr>
            <w:tcW w:w="2157" w:type="dxa"/>
          </w:tcPr>
          <w:p w:rsidR="004F3476" w:rsidRPr="00E677C2" w:rsidRDefault="004F3476" w:rsidP="004F3476">
            <w:pPr>
              <w:rPr>
                <w:sz w:val="22"/>
                <w:szCs w:val="22"/>
              </w:rPr>
            </w:pPr>
            <w:r w:rsidRPr="00E677C2">
              <w:rPr>
                <w:sz w:val="22"/>
                <w:szCs w:val="22"/>
              </w:rPr>
              <w:t>glasovi PROTI od</w:t>
            </w:r>
          </w:p>
        </w:tc>
        <w:tc>
          <w:tcPr>
            <w:tcW w:w="360" w:type="dxa"/>
          </w:tcPr>
          <w:p w:rsidR="004F3476" w:rsidRPr="00E677C2" w:rsidRDefault="00D84A6A" w:rsidP="004F3476">
            <w:pPr>
              <w:rPr>
                <w:b/>
                <w:sz w:val="22"/>
                <w:szCs w:val="22"/>
              </w:rPr>
            </w:pPr>
            <w:r>
              <w:rPr>
                <w:b/>
                <w:sz w:val="22"/>
                <w:szCs w:val="22"/>
              </w:rPr>
              <w:t>6</w:t>
            </w:r>
          </w:p>
        </w:tc>
        <w:tc>
          <w:tcPr>
            <w:tcW w:w="1620" w:type="dxa"/>
          </w:tcPr>
          <w:p w:rsidR="004F3476" w:rsidRDefault="004F3476" w:rsidP="004F3476">
            <w:pPr>
              <w:rPr>
                <w:sz w:val="22"/>
                <w:szCs w:val="22"/>
              </w:rPr>
            </w:pPr>
            <w:r w:rsidRPr="00E677C2">
              <w:rPr>
                <w:sz w:val="22"/>
                <w:szCs w:val="22"/>
              </w:rPr>
              <w:t>navzočih.</w:t>
            </w:r>
          </w:p>
          <w:p w:rsidR="004F3476" w:rsidRPr="00E677C2" w:rsidRDefault="004F3476" w:rsidP="004F3476">
            <w:pPr>
              <w:rPr>
                <w:sz w:val="22"/>
                <w:szCs w:val="22"/>
              </w:rPr>
            </w:pPr>
          </w:p>
        </w:tc>
      </w:tr>
    </w:tbl>
    <w:p w:rsidR="004F3476" w:rsidRDefault="004F3476" w:rsidP="004F3476">
      <w:pPr>
        <w:rPr>
          <w:sz w:val="22"/>
          <w:szCs w:val="22"/>
        </w:rPr>
      </w:pPr>
    </w:p>
    <w:p w:rsidR="004F3476" w:rsidRDefault="004F3476" w:rsidP="004F3476">
      <w:pPr>
        <w:jc w:val="center"/>
        <w:rPr>
          <w:b/>
          <w:sz w:val="22"/>
          <w:szCs w:val="22"/>
        </w:rPr>
      </w:pPr>
      <w:r>
        <w:rPr>
          <w:b/>
          <w:sz w:val="22"/>
          <w:szCs w:val="22"/>
        </w:rPr>
        <w:t>AD 6</w:t>
      </w:r>
    </w:p>
    <w:p w:rsidR="004F3476" w:rsidRPr="004F3476" w:rsidRDefault="004F3476" w:rsidP="00D84A6A">
      <w:pPr>
        <w:pStyle w:val="Odstavekseznama"/>
        <w:jc w:val="center"/>
        <w:rPr>
          <w:b/>
          <w:sz w:val="22"/>
          <w:szCs w:val="22"/>
        </w:rPr>
      </w:pPr>
      <w:r w:rsidRPr="004F3476">
        <w:rPr>
          <w:b/>
          <w:sz w:val="22"/>
          <w:szCs w:val="22"/>
        </w:rPr>
        <w:t>PREDLOG SKLEPA O SOGLASJU K VKLJUČITVI MESTNE OBČINE LJUBLJANA V MEDNARODNO MREŽO MEST ZATOČIŠČ ZA PREGANJANE PISATELJE (ICORN)</w:t>
      </w:r>
    </w:p>
    <w:p w:rsidR="004F3476" w:rsidRDefault="004F3476" w:rsidP="004F3476">
      <w:pPr>
        <w:rPr>
          <w:sz w:val="22"/>
          <w:szCs w:val="22"/>
        </w:rPr>
      </w:pPr>
    </w:p>
    <w:p w:rsidR="004F3476" w:rsidRPr="00D84A6A" w:rsidRDefault="004F3476" w:rsidP="004F3476">
      <w:pPr>
        <w:jc w:val="both"/>
        <w:outlineLvl w:val="0"/>
        <w:rPr>
          <w:sz w:val="22"/>
          <w:szCs w:val="22"/>
        </w:rPr>
      </w:pPr>
      <w:r w:rsidRPr="00D84A6A">
        <w:rPr>
          <w:sz w:val="22"/>
          <w:szCs w:val="22"/>
        </w:rPr>
        <w:t xml:space="preserve">Gradivo </w:t>
      </w:r>
      <w:r w:rsidR="00D84A6A" w:rsidRPr="00D84A6A">
        <w:rPr>
          <w:sz w:val="22"/>
          <w:szCs w:val="22"/>
        </w:rPr>
        <w:t>je</w:t>
      </w:r>
      <w:r w:rsidRPr="00D84A6A">
        <w:rPr>
          <w:sz w:val="22"/>
          <w:szCs w:val="22"/>
        </w:rPr>
        <w:t xml:space="preserve"> predstavil načelnik Oddelka za kulturo Uroš GRILC.</w:t>
      </w:r>
    </w:p>
    <w:p w:rsidR="004F3476" w:rsidRPr="004F3476" w:rsidRDefault="004F3476" w:rsidP="004F3476">
      <w:pPr>
        <w:jc w:val="both"/>
        <w:outlineLvl w:val="0"/>
        <w:rPr>
          <w:b/>
          <w:i/>
          <w:sz w:val="22"/>
          <w:szCs w:val="22"/>
        </w:rPr>
      </w:pPr>
    </w:p>
    <w:p w:rsidR="004F3476" w:rsidRPr="00D84A6A" w:rsidRDefault="00D84A6A" w:rsidP="004F3476">
      <w:pPr>
        <w:jc w:val="both"/>
        <w:outlineLvl w:val="0"/>
        <w:rPr>
          <w:sz w:val="22"/>
          <w:szCs w:val="22"/>
        </w:rPr>
      </w:pPr>
      <w:r w:rsidRPr="00D84A6A">
        <w:rPr>
          <w:sz w:val="22"/>
          <w:szCs w:val="22"/>
        </w:rPr>
        <w:t>V r</w:t>
      </w:r>
      <w:r w:rsidR="004F3476" w:rsidRPr="00D84A6A">
        <w:rPr>
          <w:sz w:val="22"/>
          <w:szCs w:val="22"/>
        </w:rPr>
        <w:t>az</w:t>
      </w:r>
      <w:r w:rsidRPr="00D84A6A">
        <w:rPr>
          <w:sz w:val="22"/>
          <w:szCs w:val="22"/>
        </w:rPr>
        <w:t>pravi so sodelovali</w:t>
      </w:r>
      <w:r w:rsidR="004F3476" w:rsidRPr="00D84A6A">
        <w:rPr>
          <w:sz w:val="22"/>
          <w:szCs w:val="22"/>
        </w:rPr>
        <w:t>:</w:t>
      </w:r>
      <w:r w:rsidRPr="00D84A6A">
        <w:rPr>
          <w:sz w:val="22"/>
          <w:szCs w:val="22"/>
        </w:rPr>
        <w:t>Žiga TURK, Mitja MERŠOL,Uroš GRILC, Milena Mileva BLAŽIČ.</w:t>
      </w:r>
    </w:p>
    <w:p w:rsidR="004F3476" w:rsidRDefault="004F3476" w:rsidP="004F3476">
      <w:pPr>
        <w:jc w:val="both"/>
        <w:outlineLvl w:val="0"/>
        <w:rPr>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4F3476" w:rsidRPr="00E677C2" w:rsidTr="004F3476">
        <w:tc>
          <w:tcPr>
            <w:tcW w:w="4928" w:type="dxa"/>
            <w:shd w:val="clear" w:color="auto" w:fill="C0C0C0"/>
          </w:tcPr>
          <w:p w:rsidR="004F3476" w:rsidRPr="00E677C2" w:rsidRDefault="004F3476" w:rsidP="004F3476">
            <w:pPr>
              <w:rPr>
                <w:b/>
                <w:sz w:val="22"/>
                <w:szCs w:val="22"/>
              </w:rPr>
            </w:pPr>
            <w:r w:rsidRPr="00E677C2">
              <w:rPr>
                <w:b/>
                <w:sz w:val="22"/>
                <w:szCs w:val="22"/>
              </w:rPr>
              <w:t>SKLEP 1</w:t>
            </w:r>
            <w:r w:rsidR="00D84A6A">
              <w:rPr>
                <w:b/>
                <w:sz w:val="22"/>
                <w:szCs w:val="22"/>
              </w:rPr>
              <w:t>/6</w:t>
            </w:r>
          </w:p>
        </w:tc>
      </w:tr>
    </w:tbl>
    <w:p w:rsidR="00D84A6A" w:rsidRDefault="00D84A6A" w:rsidP="00D84A6A">
      <w:pPr>
        <w:pStyle w:val="Odstavekseznama"/>
        <w:ind w:left="0"/>
        <w:jc w:val="both"/>
        <w:rPr>
          <w:b/>
          <w:sz w:val="22"/>
          <w:szCs w:val="22"/>
        </w:rPr>
      </w:pPr>
    </w:p>
    <w:p w:rsidR="004F3476" w:rsidRPr="00D84A6A" w:rsidRDefault="004F3476" w:rsidP="00D84A6A">
      <w:pPr>
        <w:pStyle w:val="Odstavekseznama"/>
        <w:ind w:left="0"/>
        <w:jc w:val="both"/>
        <w:rPr>
          <w:b/>
          <w:sz w:val="22"/>
          <w:szCs w:val="22"/>
        </w:rPr>
      </w:pPr>
      <w:r w:rsidRPr="00D84A6A">
        <w:rPr>
          <w:b/>
          <w:sz w:val="22"/>
          <w:szCs w:val="22"/>
        </w:rPr>
        <w:t>Odbor</w:t>
      </w:r>
      <w:r w:rsidR="003030CB">
        <w:rPr>
          <w:b/>
          <w:sz w:val="22"/>
          <w:szCs w:val="22"/>
        </w:rPr>
        <w:t xml:space="preserve"> za</w:t>
      </w:r>
      <w:r w:rsidRPr="00D84A6A">
        <w:rPr>
          <w:b/>
          <w:sz w:val="22"/>
          <w:szCs w:val="22"/>
        </w:rPr>
        <w:t xml:space="preserve"> </w:t>
      </w:r>
      <w:r w:rsidRPr="00D84A6A">
        <w:rPr>
          <w:b/>
          <w:color w:val="000000"/>
          <w:sz w:val="22"/>
          <w:szCs w:val="22"/>
        </w:rPr>
        <w:t xml:space="preserve">kulturo in raziskovalno dejavnost podpira   </w:t>
      </w:r>
      <w:r w:rsidRPr="00D84A6A">
        <w:rPr>
          <w:b/>
          <w:sz w:val="22"/>
          <w:szCs w:val="22"/>
        </w:rPr>
        <w:t>Predlog Sklepa o soglasju k vključitvi Mestne občine Ljubljana v Mednarodno mrežo mest zatočišč za preganjane pisatelje (ICORN)</w:t>
      </w:r>
    </w:p>
    <w:p w:rsidR="004F3476" w:rsidRPr="00E677C2" w:rsidRDefault="004F3476" w:rsidP="004F3476">
      <w:pPr>
        <w:pStyle w:val="Odstavekseznama"/>
        <w:jc w:val="both"/>
        <w:rPr>
          <w:color w:val="000000"/>
          <w:sz w:val="22"/>
          <w:szCs w:val="22"/>
        </w:rPr>
      </w:pPr>
    </w:p>
    <w:p w:rsidR="004F3476" w:rsidRPr="00E677C2" w:rsidRDefault="004F3476" w:rsidP="004F3476">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5"/>
        <w:gridCol w:w="486"/>
        <w:gridCol w:w="1476"/>
        <w:gridCol w:w="362"/>
        <w:gridCol w:w="1597"/>
        <w:gridCol w:w="362"/>
        <w:gridCol w:w="2123"/>
        <w:gridCol w:w="359"/>
        <w:gridCol w:w="1605"/>
      </w:tblGrid>
      <w:tr w:rsidR="004F3476" w:rsidRPr="00E677C2" w:rsidTr="004F3476">
        <w:tc>
          <w:tcPr>
            <w:tcW w:w="828" w:type="dxa"/>
          </w:tcPr>
          <w:p w:rsidR="004F3476" w:rsidRPr="00E677C2" w:rsidRDefault="004F3476" w:rsidP="004F3476">
            <w:pPr>
              <w:rPr>
                <w:sz w:val="22"/>
                <w:szCs w:val="22"/>
              </w:rPr>
            </w:pPr>
            <w:r w:rsidRPr="00E677C2">
              <w:rPr>
                <w:sz w:val="22"/>
                <w:szCs w:val="22"/>
              </w:rPr>
              <w:t xml:space="preserve">Sklep </w:t>
            </w:r>
          </w:p>
        </w:tc>
        <w:tc>
          <w:tcPr>
            <w:tcW w:w="486" w:type="dxa"/>
          </w:tcPr>
          <w:p w:rsidR="004F3476" w:rsidRPr="00E677C2" w:rsidRDefault="004F3476" w:rsidP="004F3476">
            <w:pPr>
              <w:rPr>
                <w:b/>
                <w:sz w:val="22"/>
                <w:szCs w:val="22"/>
              </w:rPr>
            </w:pPr>
            <w:r w:rsidRPr="00E677C2">
              <w:rPr>
                <w:b/>
                <w:sz w:val="22"/>
                <w:szCs w:val="22"/>
              </w:rPr>
              <w:t>JE</w:t>
            </w:r>
          </w:p>
        </w:tc>
        <w:tc>
          <w:tcPr>
            <w:tcW w:w="1494" w:type="dxa"/>
          </w:tcPr>
          <w:p w:rsidR="004F3476" w:rsidRPr="00E677C2" w:rsidRDefault="004F3476" w:rsidP="004F3476">
            <w:pPr>
              <w:rPr>
                <w:sz w:val="22"/>
                <w:szCs w:val="22"/>
              </w:rPr>
            </w:pPr>
            <w:r w:rsidRPr="00E677C2">
              <w:rPr>
                <w:sz w:val="22"/>
                <w:szCs w:val="22"/>
              </w:rPr>
              <w:t>bil sprejet s</w:t>
            </w:r>
          </w:p>
        </w:tc>
        <w:tc>
          <w:tcPr>
            <w:tcW w:w="363" w:type="dxa"/>
          </w:tcPr>
          <w:p w:rsidR="004F3476" w:rsidRPr="00E677C2" w:rsidRDefault="00A71964" w:rsidP="004F3476">
            <w:pPr>
              <w:rPr>
                <w:b/>
                <w:sz w:val="22"/>
                <w:szCs w:val="22"/>
              </w:rPr>
            </w:pPr>
            <w:r>
              <w:rPr>
                <w:b/>
                <w:sz w:val="22"/>
                <w:szCs w:val="22"/>
              </w:rPr>
              <w:t>6</w:t>
            </w:r>
          </w:p>
        </w:tc>
        <w:tc>
          <w:tcPr>
            <w:tcW w:w="1617" w:type="dxa"/>
          </w:tcPr>
          <w:p w:rsidR="004F3476" w:rsidRPr="00E677C2" w:rsidRDefault="004F3476" w:rsidP="004F3476">
            <w:pPr>
              <w:rPr>
                <w:sz w:val="22"/>
                <w:szCs w:val="22"/>
              </w:rPr>
            </w:pPr>
            <w:r w:rsidRPr="00E677C2">
              <w:rPr>
                <w:sz w:val="22"/>
                <w:szCs w:val="22"/>
              </w:rPr>
              <w:t>glasovi ZA in</w:t>
            </w:r>
          </w:p>
        </w:tc>
        <w:tc>
          <w:tcPr>
            <w:tcW w:w="363" w:type="dxa"/>
          </w:tcPr>
          <w:p w:rsidR="004F3476" w:rsidRPr="00E677C2" w:rsidRDefault="00A71964" w:rsidP="004F3476">
            <w:pPr>
              <w:rPr>
                <w:b/>
                <w:sz w:val="22"/>
                <w:szCs w:val="22"/>
              </w:rPr>
            </w:pPr>
            <w:r>
              <w:rPr>
                <w:b/>
                <w:sz w:val="22"/>
                <w:szCs w:val="22"/>
              </w:rPr>
              <w:t>0</w:t>
            </w:r>
          </w:p>
        </w:tc>
        <w:tc>
          <w:tcPr>
            <w:tcW w:w="2157" w:type="dxa"/>
          </w:tcPr>
          <w:p w:rsidR="004F3476" w:rsidRPr="00E677C2" w:rsidRDefault="004F3476" w:rsidP="004F3476">
            <w:pPr>
              <w:rPr>
                <w:sz w:val="22"/>
                <w:szCs w:val="22"/>
              </w:rPr>
            </w:pPr>
            <w:r w:rsidRPr="00E677C2">
              <w:rPr>
                <w:sz w:val="22"/>
                <w:szCs w:val="22"/>
              </w:rPr>
              <w:t>glasovi PROTI od</w:t>
            </w:r>
          </w:p>
        </w:tc>
        <w:tc>
          <w:tcPr>
            <w:tcW w:w="360" w:type="dxa"/>
          </w:tcPr>
          <w:p w:rsidR="004F3476" w:rsidRPr="00E677C2" w:rsidRDefault="00A71964" w:rsidP="004F3476">
            <w:pPr>
              <w:rPr>
                <w:b/>
                <w:sz w:val="22"/>
                <w:szCs w:val="22"/>
              </w:rPr>
            </w:pPr>
            <w:r>
              <w:rPr>
                <w:b/>
                <w:sz w:val="22"/>
                <w:szCs w:val="22"/>
              </w:rPr>
              <w:t>6</w:t>
            </w:r>
          </w:p>
        </w:tc>
        <w:tc>
          <w:tcPr>
            <w:tcW w:w="1620" w:type="dxa"/>
          </w:tcPr>
          <w:p w:rsidR="004F3476" w:rsidRDefault="004F3476" w:rsidP="004F3476">
            <w:pPr>
              <w:rPr>
                <w:sz w:val="22"/>
                <w:szCs w:val="22"/>
              </w:rPr>
            </w:pPr>
            <w:r w:rsidRPr="00E677C2">
              <w:rPr>
                <w:sz w:val="22"/>
                <w:szCs w:val="22"/>
              </w:rPr>
              <w:t>navzočih.</w:t>
            </w:r>
          </w:p>
          <w:p w:rsidR="004F3476" w:rsidRPr="00E677C2" w:rsidRDefault="004F3476" w:rsidP="004F3476">
            <w:pPr>
              <w:rPr>
                <w:sz w:val="22"/>
                <w:szCs w:val="22"/>
              </w:rPr>
            </w:pPr>
          </w:p>
        </w:tc>
      </w:tr>
    </w:tbl>
    <w:p w:rsidR="004F3476" w:rsidRDefault="004F3476" w:rsidP="004F3476">
      <w:pPr>
        <w:rPr>
          <w:sz w:val="22"/>
          <w:szCs w:val="22"/>
        </w:rPr>
      </w:pPr>
    </w:p>
    <w:p w:rsidR="004F3476" w:rsidRDefault="004F3476" w:rsidP="004F3476">
      <w:pPr>
        <w:jc w:val="center"/>
        <w:rPr>
          <w:b/>
          <w:sz w:val="22"/>
          <w:szCs w:val="22"/>
        </w:rPr>
      </w:pPr>
      <w:r>
        <w:rPr>
          <w:b/>
          <w:sz w:val="22"/>
          <w:szCs w:val="22"/>
        </w:rPr>
        <w:t>AD 7</w:t>
      </w:r>
    </w:p>
    <w:p w:rsidR="004F3476" w:rsidRPr="007F4A8D" w:rsidRDefault="007F4A8D" w:rsidP="004F3476">
      <w:pPr>
        <w:jc w:val="center"/>
        <w:rPr>
          <w:b/>
          <w:sz w:val="22"/>
          <w:szCs w:val="22"/>
        </w:rPr>
      </w:pPr>
      <w:r w:rsidRPr="007F4A8D">
        <w:rPr>
          <w:b/>
          <w:sz w:val="22"/>
          <w:szCs w:val="22"/>
        </w:rPr>
        <w:t>RAZNO</w:t>
      </w:r>
    </w:p>
    <w:p w:rsidR="00F903EE" w:rsidRDefault="00F903EE" w:rsidP="00F903EE">
      <w:pPr>
        <w:pStyle w:val="Odstavekseznama"/>
        <w:numPr>
          <w:ilvl w:val="0"/>
          <w:numId w:val="15"/>
        </w:numPr>
        <w:jc w:val="both"/>
        <w:rPr>
          <w:sz w:val="22"/>
          <w:szCs w:val="22"/>
        </w:rPr>
      </w:pPr>
      <w:r>
        <w:rPr>
          <w:sz w:val="22"/>
          <w:szCs w:val="22"/>
        </w:rPr>
        <w:t xml:space="preserve">Tomaž OGRIN  je člane seznanil z dejstvom, da </w:t>
      </w:r>
      <w:r w:rsidRPr="00F903EE">
        <w:rPr>
          <w:b/>
          <w:sz w:val="22"/>
          <w:szCs w:val="22"/>
        </w:rPr>
        <w:t>Zavod za spomeniško varstvo in kulturno</w:t>
      </w:r>
      <w:r>
        <w:rPr>
          <w:sz w:val="22"/>
          <w:szCs w:val="22"/>
        </w:rPr>
        <w:t xml:space="preserve"> dediščino ne odgovarja na pobude občanov. Načelnik Oddelka za kulturo Uroš GRILC je prosil, da se te pobude posredujejo tudi oddelku, saj zavod mora odgovarjati nanje.</w:t>
      </w:r>
    </w:p>
    <w:p w:rsidR="00F903EE" w:rsidRDefault="00D23D9D" w:rsidP="00F903EE">
      <w:pPr>
        <w:pStyle w:val="Odstavekseznama"/>
        <w:numPr>
          <w:ilvl w:val="0"/>
          <w:numId w:val="15"/>
        </w:numPr>
        <w:jc w:val="both"/>
        <w:rPr>
          <w:sz w:val="22"/>
          <w:szCs w:val="22"/>
        </w:rPr>
      </w:pPr>
      <w:r>
        <w:rPr>
          <w:sz w:val="22"/>
          <w:szCs w:val="22"/>
        </w:rPr>
        <w:t xml:space="preserve"> Mileno Milevo </w:t>
      </w:r>
      <w:r w:rsidR="00F903EE">
        <w:rPr>
          <w:sz w:val="22"/>
          <w:szCs w:val="22"/>
        </w:rPr>
        <w:t>BL</w:t>
      </w:r>
      <w:r>
        <w:rPr>
          <w:sz w:val="22"/>
          <w:szCs w:val="22"/>
        </w:rPr>
        <w:t>AŽIČ</w:t>
      </w:r>
      <w:r w:rsidR="00F903EE">
        <w:rPr>
          <w:sz w:val="22"/>
          <w:szCs w:val="22"/>
        </w:rPr>
        <w:t xml:space="preserve"> je zanimalo koliko </w:t>
      </w:r>
      <w:r w:rsidR="00626B38">
        <w:rPr>
          <w:sz w:val="22"/>
          <w:szCs w:val="22"/>
        </w:rPr>
        <w:t xml:space="preserve">je </w:t>
      </w:r>
      <w:r w:rsidR="00F903EE">
        <w:rPr>
          <w:sz w:val="22"/>
          <w:szCs w:val="22"/>
        </w:rPr>
        <w:t xml:space="preserve">javnih zavodov </w:t>
      </w:r>
      <w:r w:rsidR="00626B38">
        <w:rPr>
          <w:sz w:val="22"/>
          <w:szCs w:val="22"/>
        </w:rPr>
        <w:t xml:space="preserve">na področju kulture </w:t>
      </w:r>
      <w:r w:rsidR="00F903EE">
        <w:rPr>
          <w:sz w:val="22"/>
          <w:szCs w:val="22"/>
        </w:rPr>
        <w:t>in kaj se z njimi dogaja. Ker so se temu priključili še ostali člani odbora je bila sprejeta</w:t>
      </w:r>
    </w:p>
    <w:p w:rsidR="00F903EE" w:rsidRPr="00F903EE" w:rsidRDefault="00F903EE" w:rsidP="00F903EE">
      <w:pPr>
        <w:pStyle w:val="Odstavekseznama"/>
        <w:jc w:val="both"/>
        <w:rPr>
          <w:b/>
          <w:sz w:val="22"/>
          <w:szCs w:val="22"/>
        </w:rPr>
      </w:pPr>
      <w:r w:rsidRPr="00F903EE">
        <w:rPr>
          <w:b/>
          <w:sz w:val="22"/>
          <w:szCs w:val="22"/>
        </w:rPr>
        <w:t>POBUDA: na e</w:t>
      </w:r>
      <w:r w:rsidR="003030CB">
        <w:rPr>
          <w:b/>
          <w:sz w:val="22"/>
          <w:szCs w:val="22"/>
        </w:rPr>
        <w:t>-</w:t>
      </w:r>
      <w:r w:rsidRPr="00F903EE">
        <w:rPr>
          <w:b/>
          <w:sz w:val="22"/>
          <w:szCs w:val="22"/>
        </w:rPr>
        <w:t xml:space="preserve">melj liste javnih zavodov </w:t>
      </w:r>
      <w:r w:rsidR="003030CB">
        <w:rPr>
          <w:b/>
          <w:sz w:val="22"/>
          <w:szCs w:val="22"/>
        </w:rPr>
        <w:t xml:space="preserve">naj </w:t>
      </w:r>
      <w:r w:rsidRPr="00F903EE">
        <w:rPr>
          <w:b/>
          <w:sz w:val="22"/>
          <w:szCs w:val="22"/>
        </w:rPr>
        <w:t>se dopiše č</w:t>
      </w:r>
      <w:r w:rsidR="00626B38">
        <w:rPr>
          <w:b/>
          <w:sz w:val="22"/>
          <w:szCs w:val="22"/>
        </w:rPr>
        <w:t>lane O</w:t>
      </w:r>
      <w:r w:rsidRPr="00F903EE">
        <w:rPr>
          <w:b/>
          <w:sz w:val="22"/>
          <w:szCs w:val="22"/>
        </w:rPr>
        <w:t>dbora za kulturo in razi</w:t>
      </w:r>
      <w:r>
        <w:rPr>
          <w:b/>
          <w:sz w:val="22"/>
          <w:szCs w:val="22"/>
        </w:rPr>
        <w:t>s</w:t>
      </w:r>
      <w:r w:rsidRPr="00F903EE">
        <w:rPr>
          <w:b/>
          <w:sz w:val="22"/>
          <w:szCs w:val="22"/>
        </w:rPr>
        <w:t>kovalno dejavnost ter st</w:t>
      </w:r>
      <w:r>
        <w:rPr>
          <w:b/>
          <w:sz w:val="22"/>
          <w:szCs w:val="22"/>
        </w:rPr>
        <w:t>rokovno sodelavko odbo</w:t>
      </w:r>
      <w:r w:rsidRPr="00F903EE">
        <w:rPr>
          <w:b/>
          <w:sz w:val="22"/>
          <w:szCs w:val="22"/>
        </w:rPr>
        <w:t>r</w:t>
      </w:r>
      <w:r>
        <w:rPr>
          <w:b/>
          <w:sz w:val="22"/>
          <w:szCs w:val="22"/>
        </w:rPr>
        <w:t>a</w:t>
      </w:r>
      <w:r w:rsidRPr="00F903EE">
        <w:rPr>
          <w:b/>
          <w:sz w:val="22"/>
          <w:szCs w:val="22"/>
        </w:rPr>
        <w:t>.</w:t>
      </w:r>
    </w:p>
    <w:p w:rsidR="00F903EE" w:rsidRDefault="00F903EE" w:rsidP="00F903EE">
      <w:pPr>
        <w:pStyle w:val="Odstavekseznama"/>
        <w:numPr>
          <w:ilvl w:val="0"/>
          <w:numId w:val="15"/>
        </w:numPr>
        <w:jc w:val="both"/>
        <w:rPr>
          <w:sz w:val="22"/>
          <w:szCs w:val="22"/>
        </w:rPr>
      </w:pPr>
      <w:r w:rsidRPr="00F903EE">
        <w:rPr>
          <w:sz w:val="22"/>
          <w:szCs w:val="22"/>
        </w:rPr>
        <w:t xml:space="preserve">Tomaža </w:t>
      </w:r>
      <w:proofErr w:type="spellStart"/>
      <w:r w:rsidRPr="00F903EE">
        <w:rPr>
          <w:sz w:val="22"/>
          <w:szCs w:val="22"/>
        </w:rPr>
        <w:t>OGRINa</w:t>
      </w:r>
      <w:proofErr w:type="spellEnd"/>
      <w:r w:rsidRPr="00F903EE">
        <w:rPr>
          <w:sz w:val="22"/>
          <w:szCs w:val="22"/>
        </w:rPr>
        <w:t xml:space="preserve">  je zanimalo kako je s pravnim statusom </w:t>
      </w:r>
      <w:r w:rsidRPr="00F903EE">
        <w:rPr>
          <w:b/>
          <w:sz w:val="22"/>
          <w:szCs w:val="22"/>
        </w:rPr>
        <w:t>JAVNIH ZAVODOV.</w:t>
      </w:r>
      <w:r w:rsidRPr="00F903EE">
        <w:rPr>
          <w:sz w:val="22"/>
          <w:szCs w:val="22"/>
        </w:rPr>
        <w:t xml:space="preserve"> </w:t>
      </w:r>
    </w:p>
    <w:p w:rsidR="00F903EE" w:rsidRDefault="00F903EE" w:rsidP="00F903EE">
      <w:pPr>
        <w:pStyle w:val="Odstavekseznama"/>
        <w:numPr>
          <w:ilvl w:val="0"/>
          <w:numId w:val="15"/>
        </w:numPr>
        <w:jc w:val="both"/>
        <w:rPr>
          <w:sz w:val="22"/>
          <w:szCs w:val="22"/>
        </w:rPr>
      </w:pPr>
      <w:r>
        <w:rPr>
          <w:sz w:val="22"/>
          <w:szCs w:val="22"/>
        </w:rPr>
        <w:t xml:space="preserve">Člani odbora ponovno opozarjajo, da še vedno ne deluje brezžična </w:t>
      </w:r>
      <w:r w:rsidR="003030CB">
        <w:rPr>
          <w:sz w:val="22"/>
          <w:szCs w:val="22"/>
        </w:rPr>
        <w:t xml:space="preserve">internetna </w:t>
      </w:r>
      <w:r>
        <w:rPr>
          <w:sz w:val="22"/>
          <w:szCs w:val="22"/>
        </w:rPr>
        <w:t>povezava v prostorih Magistrata</w:t>
      </w:r>
      <w:r w:rsidR="003030CB">
        <w:rPr>
          <w:sz w:val="22"/>
          <w:szCs w:val="22"/>
        </w:rPr>
        <w:t>.</w:t>
      </w:r>
    </w:p>
    <w:p w:rsidR="009F730C" w:rsidRDefault="00F903EE" w:rsidP="00F903EE">
      <w:pPr>
        <w:pStyle w:val="Odstavekseznama"/>
        <w:numPr>
          <w:ilvl w:val="0"/>
          <w:numId w:val="15"/>
        </w:numPr>
        <w:jc w:val="both"/>
        <w:rPr>
          <w:sz w:val="22"/>
          <w:szCs w:val="22"/>
        </w:rPr>
      </w:pPr>
      <w:r>
        <w:rPr>
          <w:sz w:val="22"/>
          <w:szCs w:val="22"/>
        </w:rPr>
        <w:t>Na 3. s</w:t>
      </w:r>
      <w:r w:rsidR="008266B8" w:rsidRPr="00F903EE">
        <w:rPr>
          <w:sz w:val="22"/>
          <w:szCs w:val="22"/>
        </w:rPr>
        <w:t xml:space="preserve">eji </w:t>
      </w:r>
      <w:r>
        <w:rPr>
          <w:sz w:val="22"/>
          <w:szCs w:val="22"/>
        </w:rPr>
        <w:t xml:space="preserve">odbora je bilo </w:t>
      </w:r>
      <w:r w:rsidR="008266B8" w:rsidRPr="00F903EE">
        <w:rPr>
          <w:sz w:val="22"/>
          <w:szCs w:val="22"/>
        </w:rPr>
        <w:t>govor</w:t>
      </w:r>
      <w:r>
        <w:rPr>
          <w:sz w:val="22"/>
          <w:szCs w:val="22"/>
        </w:rPr>
        <w:t>a</w:t>
      </w:r>
      <w:r w:rsidR="003030CB">
        <w:rPr>
          <w:sz w:val="22"/>
          <w:szCs w:val="22"/>
        </w:rPr>
        <w:t xml:space="preserve"> o ustanovitvi D</w:t>
      </w:r>
      <w:r w:rsidR="008266B8" w:rsidRPr="00F903EE">
        <w:rPr>
          <w:sz w:val="22"/>
          <w:szCs w:val="22"/>
        </w:rPr>
        <w:t xml:space="preserve">elovne skupine odbora za promocijo znanosti. </w:t>
      </w:r>
      <w:r>
        <w:rPr>
          <w:sz w:val="22"/>
          <w:szCs w:val="22"/>
        </w:rPr>
        <w:t xml:space="preserve">Predsednik odbora je na predlaganega v </w:t>
      </w:r>
      <w:r w:rsidRPr="009F730C">
        <w:rPr>
          <w:b/>
          <w:sz w:val="22"/>
          <w:szCs w:val="22"/>
        </w:rPr>
        <w:t>članstvo</w:t>
      </w:r>
      <w:r w:rsidR="009F730C" w:rsidRPr="009F730C">
        <w:rPr>
          <w:b/>
          <w:sz w:val="22"/>
          <w:szCs w:val="22"/>
        </w:rPr>
        <w:t>,</w:t>
      </w:r>
      <w:r w:rsidR="008266B8" w:rsidRPr="009F730C">
        <w:rPr>
          <w:sz w:val="22"/>
          <w:szCs w:val="22"/>
        </w:rPr>
        <w:t xml:space="preserve"> prof. Kreft</w:t>
      </w:r>
      <w:r w:rsidR="009F730C" w:rsidRPr="009F730C">
        <w:rPr>
          <w:sz w:val="22"/>
          <w:szCs w:val="22"/>
        </w:rPr>
        <w:t>a</w:t>
      </w:r>
      <w:r w:rsidR="008266B8" w:rsidRPr="009F730C">
        <w:rPr>
          <w:sz w:val="22"/>
          <w:szCs w:val="22"/>
        </w:rPr>
        <w:t>,</w:t>
      </w:r>
      <w:r w:rsidR="009F730C" w:rsidRPr="009F730C">
        <w:rPr>
          <w:sz w:val="22"/>
          <w:szCs w:val="22"/>
        </w:rPr>
        <w:t xml:space="preserve"> naslovil vabilo k sodelovanju.</w:t>
      </w:r>
    </w:p>
    <w:p w:rsidR="004F3476" w:rsidRPr="00E677C2" w:rsidRDefault="004F3476" w:rsidP="004F3476">
      <w:pPr>
        <w:rPr>
          <w:sz w:val="22"/>
          <w:szCs w:val="22"/>
        </w:rPr>
      </w:pPr>
    </w:p>
    <w:p w:rsidR="00EE23E8" w:rsidRDefault="00126419" w:rsidP="00EE23E8">
      <w:pPr>
        <w:jc w:val="both"/>
        <w:rPr>
          <w:sz w:val="22"/>
          <w:szCs w:val="22"/>
        </w:rPr>
      </w:pPr>
      <w:r>
        <w:rPr>
          <w:sz w:val="22"/>
          <w:szCs w:val="22"/>
        </w:rPr>
        <w:t>Seja je bila zaključena ob</w:t>
      </w:r>
      <w:r w:rsidR="00F903EE">
        <w:rPr>
          <w:sz w:val="22"/>
          <w:szCs w:val="22"/>
        </w:rPr>
        <w:t xml:space="preserve">  17.10.</w:t>
      </w:r>
    </w:p>
    <w:p w:rsidR="00126419" w:rsidRDefault="00126419" w:rsidP="00EE23E8">
      <w:pPr>
        <w:jc w:val="both"/>
        <w:rPr>
          <w:sz w:val="22"/>
          <w:szCs w:val="22"/>
        </w:rPr>
      </w:pPr>
    </w:p>
    <w:p w:rsidR="009F730C" w:rsidRDefault="00EE23E8" w:rsidP="00EE23E8">
      <w:pPr>
        <w:jc w:val="both"/>
        <w:rPr>
          <w:sz w:val="22"/>
          <w:szCs w:val="22"/>
        </w:rPr>
      </w:pPr>
      <w:r>
        <w:rPr>
          <w:sz w:val="22"/>
          <w:szCs w:val="22"/>
        </w:rPr>
        <w:t>Zapisala:</w:t>
      </w:r>
    </w:p>
    <w:p w:rsidR="00EE23E8" w:rsidRPr="009F730C" w:rsidRDefault="009F730C" w:rsidP="00EE23E8">
      <w:pPr>
        <w:jc w:val="both"/>
        <w:rPr>
          <w:b/>
          <w:sz w:val="22"/>
          <w:szCs w:val="22"/>
        </w:rPr>
      </w:pPr>
      <w:r w:rsidRPr="009F730C">
        <w:rPr>
          <w:b/>
          <w:sz w:val="22"/>
          <w:szCs w:val="22"/>
        </w:rPr>
        <w:t>Jan SKOBERNE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B56293" w:rsidRPr="009F730C">
        <w:rPr>
          <w:b/>
          <w:sz w:val="22"/>
          <w:szCs w:val="22"/>
        </w:rPr>
        <w:t>Predsednik odbora:</w:t>
      </w:r>
    </w:p>
    <w:p w:rsidR="00D159D7" w:rsidRPr="00626B38" w:rsidRDefault="00EE23E8" w:rsidP="00626B38">
      <w:pPr>
        <w:jc w:val="both"/>
        <w:rPr>
          <w:b/>
          <w:sz w:val="22"/>
          <w:szCs w:val="22"/>
        </w:rPr>
      </w:pPr>
      <w:r w:rsidRPr="00B56293">
        <w:rPr>
          <w:b/>
          <w:sz w:val="22"/>
          <w:szCs w:val="22"/>
        </w:rPr>
        <w:t>Irena STRELEC</w:t>
      </w:r>
      <w:r w:rsidR="00B56293" w:rsidRPr="00B56293">
        <w:rPr>
          <w:b/>
          <w:sz w:val="22"/>
          <w:szCs w:val="22"/>
        </w:rPr>
        <w:tab/>
      </w:r>
      <w:r w:rsidR="00B56293" w:rsidRPr="00B56293">
        <w:rPr>
          <w:b/>
          <w:sz w:val="22"/>
          <w:szCs w:val="22"/>
        </w:rPr>
        <w:tab/>
      </w:r>
      <w:r w:rsidR="00B56293" w:rsidRPr="00B56293">
        <w:rPr>
          <w:b/>
          <w:sz w:val="22"/>
          <w:szCs w:val="22"/>
        </w:rPr>
        <w:tab/>
      </w:r>
      <w:r w:rsidR="00B56293" w:rsidRPr="00B56293">
        <w:rPr>
          <w:b/>
          <w:sz w:val="22"/>
          <w:szCs w:val="22"/>
        </w:rPr>
        <w:tab/>
      </w:r>
      <w:r w:rsidR="00B56293" w:rsidRPr="00B56293">
        <w:rPr>
          <w:b/>
          <w:sz w:val="22"/>
          <w:szCs w:val="22"/>
        </w:rPr>
        <w:tab/>
      </w:r>
      <w:r w:rsidR="00B56293" w:rsidRPr="00B56293">
        <w:rPr>
          <w:b/>
          <w:sz w:val="22"/>
          <w:szCs w:val="22"/>
        </w:rPr>
        <w:tab/>
      </w:r>
      <w:r w:rsidR="00B56293" w:rsidRPr="00B56293">
        <w:rPr>
          <w:b/>
          <w:sz w:val="22"/>
          <w:szCs w:val="22"/>
        </w:rPr>
        <w:tab/>
        <w:t>prof. dr. Žiga TURK</w:t>
      </w:r>
    </w:p>
    <w:sectPr w:rsidR="00D159D7" w:rsidRPr="00626B38" w:rsidSect="00D159D7">
      <w:headerReference w:type="default" r:id="rId7"/>
      <w:footerReference w:type="default" r:id="rId8"/>
      <w:headerReference w:type="first" r:id="rId9"/>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D9D" w:rsidRDefault="00D23D9D" w:rsidP="00E676ED">
      <w:r>
        <w:separator/>
      </w:r>
    </w:p>
  </w:endnote>
  <w:endnote w:type="continuationSeparator" w:id="0">
    <w:p w:rsidR="00D23D9D" w:rsidRDefault="00D23D9D" w:rsidP="00E67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D9D" w:rsidRDefault="00D23D9D" w:rsidP="00D159D7">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D9D" w:rsidRDefault="00D23D9D" w:rsidP="00E676ED">
      <w:r>
        <w:separator/>
      </w:r>
    </w:p>
  </w:footnote>
  <w:footnote w:type="continuationSeparator" w:id="0">
    <w:p w:rsidR="00D23D9D" w:rsidRDefault="00D23D9D" w:rsidP="00E67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D9D" w:rsidRDefault="00D23D9D" w:rsidP="00D159D7">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D9D" w:rsidRPr="00246999" w:rsidRDefault="00D23D9D" w:rsidP="00D159D7">
    <w:pPr>
      <w:ind w:left="-1219"/>
    </w:pPr>
    <w:r>
      <w:rPr>
        <w:noProof/>
      </w:rPr>
      <w:drawing>
        <wp:inline distT="0" distB="0" distL="0" distR="0">
          <wp:extent cx="6349365" cy="828675"/>
          <wp:effectExtent l="19050" t="0" r="0" b="0"/>
          <wp:docPr id="1" name="Slika 1" descr="MS_posamezn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posamezno_4"/>
                  <pic:cNvPicPr>
                    <a:picLocks noChangeAspect="1" noChangeArrowheads="1"/>
                  </pic:cNvPicPr>
                </pic:nvPicPr>
                <pic:blipFill>
                  <a:blip r:embed="rId1"/>
                  <a:srcRect/>
                  <a:stretch>
                    <a:fillRect/>
                  </a:stretch>
                </pic:blipFill>
                <pic:spPr bwMode="auto">
                  <a:xfrm>
                    <a:off x="0" y="0"/>
                    <a:ext cx="6349365" cy="828675"/>
                  </a:xfrm>
                  <a:prstGeom prst="rect">
                    <a:avLst/>
                  </a:prstGeom>
                  <a:noFill/>
                  <a:ln w="9525">
                    <a:noFill/>
                    <a:miter lim="800000"/>
                    <a:headEnd/>
                    <a:tailEnd/>
                  </a:ln>
                </pic:spPr>
              </pic:pic>
            </a:graphicData>
          </a:graphic>
        </wp:inline>
      </w:drawing>
    </w:r>
    <w:r w:rsidR="006E0F3D" w:rsidRPr="006E0F3D">
      <w:rPr>
        <w:szCs w:val="20"/>
      </w:rPr>
      <w:pict>
        <v:rect id="_x0000_s1025" style="position:absolute;left:0;text-align:left;margin-left:-9.3pt;margin-top:-8.25pt;width:477pt;height:103.45pt;z-index:25166028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790E"/>
    <w:multiLevelType w:val="hybridMultilevel"/>
    <w:tmpl w:val="E2F42C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11E5429"/>
    <w:multiLevelType w:val="hybridMultilevel"/>
    <w:tmpl w:val="D8B8C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0C1442F"/>
    <w:multiLevelType w:val="hybridMultilevel"/>
    <w:tmpl w:val="D8B8C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DCF19C7"/>
    <w:multiLevelType w:val="hybridMultilevel"/>
    <w:tmpl w:val="D8B8C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08223BA"/>
    <w:multiLevelType w:val="hybridMultilevel"/>
    <w:tmpl w:val="D8B8C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65977D1"/>
    <w:multiLevelType w:val="hybridMultilevel"/>
    <w:tmpl w:val="D8B8C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1805A69"/>
    <w:multiLevelType w:val="hybridMultilevel"/>
    <w:tmpl w:val="8C2E2F48"/>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nsid w:val="591E0FA4"/>
    <w:multiLevelType w:val="hybridMultilevel"/>
    <w:tmpl w:val="D8B8C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B4646FA"/>
    <w:multiLevelType w:val="hybridMultilevel"/>
    <w:tmpl w:val="D8B8C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B4C4181"/>
    <w:multiLevelType w:val="hybridMultilevel"/>
    <w:tmpl w:val="D8B8C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5413058"/>
    <w:multiLevelType w:val="hybridMultilevel"/>
    <w:tmpl w:val="D8B8C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2370004"/>
    <w:multiLevelType w:val="hybridMultilevel"/>
    <w:tmpl w:val="D8B8C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28069F9"/>
    <w:multiLevelType w:val="hybridMultilevel"/>
    <w:tmpl w:val="A8B4708A"/>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nsid w:val="7D1E36A9"/>
    <w:multiLevelType w:val="hybridMultilevel"/>
    <w:tmpl w:val="4294B5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10"/>
  </w:num>
  <w:num w:numId="7">
    <w:abstractNumId w:val="0"/>
  </w:num>
  <w:num w:numId="8">
    <w:abstractNumId w:val="9"/>
  </w:num>
  <w:num w:numId="9">
    <w:abstractNumId w:val="3"/>
  </w:num>
  <w:num w:numId="10">
    <w:abstractNumId w:val="2"/>
  </w:num>
  <w:num w:numId="11">
    <w:abstractNumId w:val="1"/>
  </w:num>
  <w:num w:numId="12">
    <w:abstractNumId w:val="11"/>
  </w:num>
  <w:num w:numId="13">
    <w:abstractNumId w:val="7"/>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57377"/>
    <w:rsid w:val="000403AE"/>
    <w:rsid w:val="00051ECA"/>
    <w:rsid w:val="00057377"/>
    <w:rsid w:val="000D5AF6"/>
    <w:rsid w:val="00115A09"/>
    <w:rsid w:val="00126419"/>
    <w:rsid w:val="00201E12"/>
    <w:rsid w:val="00226066"/>
    <w:rsid w:val="003030CB"/>
    <w:rsid w:val="00435A7C"/>
    <w:rsid w:val="004F3476"/>
    <w:rsid w:val="005620F5"/>
    <w:rsid w:val="00593360"/>
    <w:rsid w:val="00601AB3"/>
    <w:rsid w:val="00626B38"/>
    <w:rsid w:val="00655DAC"/>
    <w:rsid w:val="00677193"/>
    <w:rsid w:val="006E0F3D"/>
    <w:rsid w:val="00784AAD"/>
    <w:rsid w:val="007D0585"/>
    <w:rsid w:val="007F4A8D"/>
    <w:rsid w:val="00825CA2"/>
    <w:rsid w:val="008266B8"/>
    <w:rsid w:val="00870326"/>
    <w:rsid w:val="00906113"/>
    <w:rsid w:val="0092372B"/>
    <w:rsid w:val="009C148B"/>
    <w:rsid w:val="009E6536"/>
    <w:rsid w:val="009F730C"/>
    <w:rsid w:val="00A71964"/>
    <w:rsid w:val="00B56293"/>
    <w:rsid w:val="00C83DFF"/>
    <w:rsid w:val="00CE6B9A"/>
    <w:rsid w:val="00D11DF4"/>
    <w:rsid w:val="00D159D7"/>
    <w:rsid w:val="00D23D9D"/>
    <w:rsid w:val="00D554CB"/>
    <w:rsid w:val="00D84A6A"/>
    <w:rsid w:val="00DF30FA"/>
    <w:rsid w:val="00E676ED"/>
    <w:rsid w:val="00EE23E8"/>
    <w:rsid w:val="00F903EE"/>
    <w:rsid w:val="00FC41E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5737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57377"/>
    <w:pPr>
      <w:tabs>
        <w:tab w:val="center" w:pos="4320"/>
        <w:tab w:val="right" w:pos="8640"/>
      </w:tabs>
    </w:pPr>
  </w:style>
  <w:style w:type="character" w:customStyle="1" w:styleId="GlavaZnak">
    <w:name w:val="Glava Znak"/>
    <w:basedOn w:val="Privzetapisavaodstavka"/>
    <w:link w:val="Glava"/>
    <w:rsid w:val="00057377"/>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05737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57377"/>
    <w:rPr>
      <w:rFonts w:ascii="Tahoma" w:eastAsia="Times New Roman" w:hAnsi="Tahoma" w:cs="Tahoma"/>
      <w:sz w:val="16"/>
      <w:szCs w:val="16"/>
      <w:lang w:eastAsia="sl-SI"/>
    </w:rPr>
  </w:style>
  <w:style w:type="paragraph" w:styleId="Odstavekseznama">
    <w:name w:val="List Paragraph"/>
    <w:basedOn w:val="Navaden"/>
    <w:uiPriority w:val="34"/>
    <w:qFormat/>
    <w:rsid w:val="00EE23E8"/>
    <w:pPr>
      <w:ind w:left="720"/>
      <w:contextualSpacing/>
    </w:pPr>
  </w:style>
  <w:style w:type="table" w:styleId="Tabela-mrea">
    <w:name w:val="Table Grid"/>
    <w:basedOn w:val="Navadnatabela"/>
    <w:rsid w:val="00EE23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77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1648</Words>
  <Characters>9396</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irena strelec</dc:creator>
  <cp:keywords/>
  <dc:description/>
  <cp:lastModifiedBy> irena strelec</cp:lastModifiedBy>
  <cp:revision>11</cp:revision>
  <cp:lastPrinted>2011-06-20T10:23:00Z</cp:lastPrinted>
  <dcterms:created xsi:type="dcterms:W3CDTF">2011-03-07T12:20:00Z</dcterms:created>
  <dcterms:modified xsi:type="dcterms:W3CDTF">2011-06-22T09:11:00Z</dcterms:modified>
</cp:coreProperties>
</file>