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  <w:r w:rsidR="000C702E">
        <w:rPr>
          <w:sz w:val="22"/>
          <w:szCs w:val="22"/>
        </w:rPr>
        <w:t>/</w:t>
      </w:r>
      <w:r w:rsidR="00F05ADA">
        <w:rPr>
          <w:sz w:val="22"/>
          <w:szCs w:val="22"/>
        </w:rPr>
        <w:t>2012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4246F5">
        <w:rPr>
          <w:sz w:val="22"/>
          <w:szCs w:val="22"/>
        </w:rPr>
        <w:t>20. 4</w:t>
      </w:r>
      <w:r>
        <w:rPr>
          <w:sz w:val="22"/>
          <w:szCs w:val="22"/>
        </w:rPr>
        <w:t>. 2012</w:t>
      </w:r>
    </w:p>
    <w:p w:rsidR="00332BB5" w:rsidRDefault="00332BB5" w:rsidP="00332BB5">
      <w:pPr>
        <w:jc w:val="right"/>
        <w:outlineLvl w:val="0"/>
        <w:rPr>
          <w:szCs w:val="22"/>
        </w:rPr>
      </w:pP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1F29BF">
        <w:rPr>
          <w:szCs w:val="22"/>
        </w:rPr>
        <w:t>9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torek </w:t>
      </w:r>
      <w:r w:rsidR="00085518">
        <w:rPr>
          <w:szCs w:val="22"/>
        </w:rPr>
        <w:t>10</w:t>
      </w:r>
      <w:r>
        <w:rPr>
          <w:szCs w:val="22"/>
        </w:rPr>
        <w:t>.</w:t>
      </w:r>
      <w:r w:rsidR="001F29BF">
        <w:rPr>
          <w:szCs w:val="22"/>
        </w:rPr>
        <w:t xml:space="preserve"> aprila</w:t>
      </w:r>
      <w:r w:rsidR="00085518">
        <w:rPr>
          <w:szCs w:val="22"/>
        </w:rPr>
        <w:t xml:space="preserve"> 2012 ob 15.3</w:t>
      </w:r>
      <w:r w:rsidRPr="00787679">
        <w:rPr>
          <w:szCs w:val="22"/>
        </w:rPr>
        <w:t>0  uri v KLUBU 1</w:t>
      </w:r>
      <w:r>
        <w:rPr>
          <w:szCs w:val="22"/>
        </w:rPr>
        <w:t>5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Pr="00F60D93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rPr>
          <w:b/>
        </w:rPr>
        <w:t xml:space="preserve"> </w:t>
      </w:r>
      <w:r w:rsidRPr="00F60D93">
        <w:t>predsedni</w:t>
      </w:r>
      <w:r>
        <w:t xml:space="preserve">ca Mojca KUCLER DOLINAR, Jadranka DAKIĆ, </w:t>
      </w:r>
      <w:r w:rsidR="00DB69D3">
        <w:t xml:space="preserve">Bojan ALBREHT, </w:t>
      </w:r>
      <w:r w:rsidR="00C63ECC">
        <w:t xml:space="preserve">Marko ŠIŠKA </w:t>
      </w:r>
      <w:r>
        <w:t>in Jelka ŽEKAR;</w:t>
      </w:r>
    </w:p>
    <w:p w:rsidR="007A4DA3" w:rsidRDefault="007A4DA3" w:rsidP="00332BB5">
      <w:pPr>
        <w:jc w:val="both"/>
        <w:rPr>
          <w:b/>
        </w:rPr>
      </w:pPr>
    </w:p>
    <w:p w:rsidR="007A4DA3" w:rsidRDefault="007A4DA3" w:rsidP="00332BB5">
      <w:pPr>
        <w:rPr>
          <w:b/>
        </w:rPr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Simona REMIH, Irena RAZPOTNIK, Darko GRADIŠNIK, Miha ŠIPEK, Urška MAKOVEC, </w:t>
      </w:r>
      <w:r w:rsidR="00F05ADA">
        <w:rPr>
          <w:szCs w:val="22"/>
        </w:rPr>
        <w:t xml:space="preserve"> Ivan STANIČ</w:t>
      </w:r>
      <w:r w:rsidR="00C63ECC">
        <w:rPr>
          <w:szCs w:val="22"/>
        </w:rPr>
        <w:t xml:space="preserve">,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AB26AB">
        <w:rPr>
          <w:szCs w:val="22"/>
        </w:rPr>
        <w:t xml:space="preserve"> so bili navzoči vsi člani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4246F5" w:rsidRPr="000967E9" w:rsidRDefault="004246F5" w:rsidP="004246F5">
      <w:pPr>
        <w:numPr>
          <w:ilvl w:val="0"/>
          <w:numId w:val="1"/>
        </w:numPr>
        <w:jc w:val="both"/>
        <w:rPr>
          <w:b/>
          <w:iCs/>
          <w:szCs w:val="22"/>
        </w:rPr>
      </w:pPr>
      <w:r w:rsidRPr="000967E9">
        <w:rPr>
          <w:b/>
          <w:szCs w:val="22"/>
        </w:rPr>
        <w:t>Potrditev zapisnika 8. seje Odbora za gospodarjenje z nepremičninami</w:t>
      </w:r>
    </w:p>
    <w:p w:rsidR="004246F5" w:rsidRPr="000967E9" w:rsidRDefault="004246F5" w:rsidP="004246F5">
      <w:pPr>
        <w:numPr>
          <w:ilvl w:val="0"/>
          <w:numId w:val="1"/>
        </w:numPr>
        <w:jc w:val="both"/>
        <w:rPr>
          <w:b/>
          <w:iCs/>
          <w:szCs w:val="22"/>
        </w:rPr>
      </w:pPr>
      <w:r w:rsidRPr="000967E9">
        <w:rPr>
          <w:b/>
          <w:szCs w:val="22"/>
        </w:rPr>
        <w:t xml:space="preserve">Zaključni račun proračuna Mestne občine Ljubljana za leto 2011 </w:t>
      </w:r>
    </w:p>
    <w:p w:rsidR="004246F5" w:rsidRPr="000967E9" w:rsidRDefault="004246F5" w:rsidP="004246F5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zCs w:val="22"/>
          <w:u w:val="single"/>
        </w:rPr>
      </w:pPr>
      <w:r w:rsidRPr="000967E9">
        <w:rPr>
          <w:b/>
          <w:szCs w:val="22"/>
        </w:rPr>
        <w:t xml:space="preserve">Dopolnjeni osnutek Odloka o spremembah in dopolnitvah Odloka o občinskem prostorskem načrtu Mestne občine Ljubljana - izvedbeni del </w:t>
      </w:r>
    </w:p>
    <w:p w:rsidR="004246F5" w:rsidRPr="00702A1B" w:rsidRDefault="004246F5" w:rsidP="004246F5">
      <w:pPr>
        <w:pStyle w:val="Odstavekseznama1"/>
        <w:numPr>
          <w:ilvl w:val="0"/>
          <w:numId w:val="1"/>
        </w:numPr>
        <w:ind w:left="360"/>
        <w:contextualSpacing w:val="0"/>
        <w:rPr>
          <w:b/>
          <w:sz w:val="22"/>
          <w:szCs w:val="22"/>
        </w:rPr>
      </w:pPr>
      <w:r w:rsidRPr="00702A1B">
        <w:rPr>
          <w:b/>
          <w:bCs/>
          <w:sz w:val="22"/>
          <w:szCs w:val="22"/>
        </w:rPr>
        <w:t>Javno-zasebno partnerstvo za projekt: Projektna pisarna Partnerstvo Šmartinska</w:t>
      </w:r>
    </w:p>
    <w:p w:rsidR="004246F5" w:rsidRPr="00702A1B" w:rsidRDefault="004246F5" w:rsidP="004246F5">
      <w:pPr>
        <w:numPr>
          <w:ilvl w:val="0"/>
          <w:numId w:val="1"/>
        </w:numPr>
        <w:autoSpaceDE w:val="0"/>
        <w:autoSpaceDN w:val="0"/>
        <w:jc w:val="both"/>
        <w:rPr>
          <w:b/>
          <w:szCs w:val="22"/>
        </w:rPr>
      </w:pPr>
      <w:r w:rsidRPr="00702A1B">
        <w:rPr>
          <w:b/>
          <w:szCs w:val="22"/>
        </w:rPr>
        <w:t>Predlog Odloka o spremembah in dopolnitvah Odloka o posebni in podrejeni rabi javnih površin s predlogom za hitri postopek</w:t>
      </w:r>
    </w:p>
    <w:p w:rsidR="004246F5" w:rsidRPr="00702A1B" w:rsidRDefault="004246F5" w:rsidP="004246F5">
      <w:pPr>
        <w:pStyle w:val="Odstavekseznama1"/>
        <w:numPr>
          <w:ilvl w:val="0"/>
          <w:numId w:val="1"/>
        </w:numPr>
        <w:ind w:left="360"/>
        <w:contextualSpacing w:val="0"/>
        <w:rPr>
          <w:b/>
          <w:sz w:val="22"/>
          <w:szCs w:val="22"/>
        </w:rPr>
      </w:pPr>
      <w:r w:rsidRPr="00702A1B">
        <w:rPr>
          <w:b/>
          <w:bCs/>
          <w:sz w:val="22"/>
          <w:szCs w:val="22"/>
        </w:rPr>
        <w:t xml:space="preserve"> </w:t>
      </w:r>
      <w:r w:rsidRPr="00702A1B">
        <w:rPr>
          <w:b/>
          <w:sz w:val="22"/>
          <w:szCs w:val="22"/>
        </w:rPr>
        <w:t>Razno.</w:t>
      </w:r>
    </w:p>
    <w:p w:rsidR="00332BB5" w:rsidRDefault="00332BB5" w:rsidP="00332BB5">
      <w:pPr>
        <w:rPr>
          <w:szCs w:val="22"/>
        </w:rPr>
      </w:pPr>
    </w:p>
    <w:p w:rsidR="009968FF" w:rsidRDefault="009968FF" w:rsidP="00332BB5">
      <w:pPr>
        <w:rPr>
          <w:szCs w:val="22"/>
        </w:rPr>
      </w:pPr>
    </w:p>
    <w:p w:rsidR="001E4373" w:rsidRDefault="001E4373" w:rsidP="00332BB5">
      <w:pPr>
        <w:rPr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332BB5" w:rsidRPr="00426CDB" w:rsidRDefault="00332BB5" w:rsidP="00332BB5">
      <w:pPr>
        <w:ind w:left="340"/>
        <w:jc w:val="both"/>
        <w:rPr>
          <w:b/>
          <w:iCs/>
          <w:szCs w:val="22"/>
        </w:rPr>
      </w:pPr>
      <w:r w:rsidRPr="00426CDB">
        <w:rPr>
          <w:b/>
          <w:szCs w:val="22"/>
        </w:rPr>
        <w:t>P</w:t>
      </w:r>
      <w:r>
        <w:rPr>
          <w:b/>
          <w:szCs w:val="22"/>
        </w:rPr>
        <w:t>otrditev zapisnik</w:t>
      </w:r>
      <w:r w:rsidR="007A4DA3">
        <w:rPr>
          <w:b/>
          <w:szCs w:val="22"/>
        </w:rPr>
        <w:t xml:space="preserve">a </w:t>
      </w:r>
      <w:r w:rsidR="00C63ECC">
        <w:rPr>
          <w:b/>
          <w:szCs w:val="22"/>
        </w:rPr>
        <w:t>8</w:t>
      </w:r>
      <w:r>
        <w:rPr>
          <w:b/>
          <w:szCs w:val="22"/>
        </w:rPr>
        <w:t>. seje Odbora za gospodarjenje z nepremičninami</w:t>
      </w:r>
      <w:r w:rsidRPr="00426CDB">
        <w:rPr>
          <w:b/>
          <w:szCs w:val="22"/>
        </w:rPr>
        <w:t xml:space="preserve"> </w:t>
      </w:r>
    </w:p>
    <w:p w:rsidR="00583D4B" w:rsidRDefault="00583D4B" w:rsidP="00332BB5">
      <w:pPr>
        <w:rPr>
          <w:szCs w:val="22"/>
        </w:rPr>
      </w:pP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C63ECC">
        <w:rPr>
          <w:b/>
          <w:szCs w:val="22"/>
        </w:rPr>
        <w:t>8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C63ECC">
        <w:rPr>
          <w:b/>
          <w:szCs w:val="22"/>
        </w:rPr>
        <w:t xml:space="preserve"> 8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C63ECC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C63ECC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12250C" w:rsidRDefault="0012250C" w:rsidP="00EE5D15">
      <w:pPr>
        <w:rPr>
          <w:szCs w:val="22"/>
        </w:rPr>
      </w:pPr>
    </w:p>
    <w:p w:rsidR="009E6881" w:rsidRDefault="009E6881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C63ECC" w:rsidRPr="000967E9" w:rsidRDefault="00C63ECC" w:rsidP="00C63ECC">
      <w:pPr>
        <w:ind w:firstLine="720"/>
        <w:jc w:val="both"/>
        <w:rPr>
          <w:b/>
          <w:iCs/>
          <w:szCs w:val="22"/>
        </w:rPr>
      </w:pPr>
      <w:r w:rsidRPr="000967E9">
        <w:rPr>
          <w:b/>
          <w:szCs w:val="22"/>
        </w:rPr>
        <w:t xml:space="preserve">Zaključni račun proračuna Mestne občine Ljubljana za leto 2011 </w:t>
      </w:r>
    </w:p>
    <w:p w:rsidR="00C63ECC" w:rsidRDefault="00C63ECC" w:rsidP="000028AD">
      <w:pPr>
        <w:rPr>
          <w:b/>
          <w:szCs w:val="22"/>
        </w:rPr>
      </w:pPr>
    </w:p>
    <w:p w:rsidR="000028AD" w:rsidRDefault="000028AD" w:rsidP="000028AD">
      <w:pPr>
        <w:rPr>
          <w:b/>
          <w:szCs w:val="22"/>
        </w:rPr>
      </w:pPr>
      <w:r>
        <w:rPr>
          <w:b/>
          <w:szCs w:val="22"/>
        </w:rPr>
        <w:t>SKLEP</w:t>
      </w:r>
      <w:r w:rsidR="00C63ECC">
        <w:rPr>
          <w:b/>
          <w:szCs w:val="22"/>
        </w:rPr>
        <w:t xml:space="preserve"> 2/8</w:t>
      </w:r>
      <w:r>
        <w:rPr>
          <w:b/>
          <w:szCs w:val="22"/>
        </w:rPr>
        <w:t>:</w:t>
      </w:r>
    </w:p>
    <w:p w:rsidR="00C63ECC" w:rsidRPr="00A21FFA" w:rsidRDefault="00C63ECC" w:rsidP="00C63ECC">
      <w:pPr>
        <w:jc w:val="both"/>
        <w:rPr>
          <w:szCs w:val="22"/>
        </w:rPr>
      </w:pPr>
      <w:r w:rsidRPr="00A21FFA">
        <w:rPr>
          <w:b/>
          <w:szCs w:val="22"/>
        </w:rPr>
        <w:t>Odbor za gospodarjenje z nepremičninami se je seznanil z Zaključnim računom proračuna Mestne občine Ljubljana za leto 2011</w:t>
      </w:r>
      <w:r>
        <w:rPr>
          <w:b/>
          <w:szCs w:val="22"/>
        </w:rPr>
        <w:t>, v poglavju 4.3. Oddelek za ravnanje z nepremičninami</w:t>
      </w:r>
      <w:r w:rsidRPr="00A21FFA">
        <w:rPr>
          <w:b/>
          <w:bCs/>
          <w:szCs w:val="22"/>
        </w:rPr>
        <w:t>.</w:t>
      </w:r>
    </w:p>
    <w:p w:rsidR="000028AD" w:rsidRDefault="000028AD" w:rsidP="000028AD">
      <w:pPr>
        <w:jc w:val="both"/>
        <w:rPr>
          <w:b/>
          <w:szCs w:val="22"/>
        </w:rPr>
      </w:pPr>
    </w:p>
    <w:tbl>
      <w:tblPr>
        <w:tblW w:w="9288" w:type="dxa"/>
        <w:tblBorders>
          <w:bottom w:val="single" w:sz="4" w:space="0" w:color="auto"/>
        </w:tblBorders>
        <w:tblLook w:val="01E0"/>
      </w:tblPr>
      <w:tblGrid>
        <w:gridCol w:w="825"/>
        <w:gridCol w:w="308"/>
        <w:gridCol w:w="178"/>
        <w:gridCol w:w="601"/>
        <w:gridCol w:w="875"/>
        <w:gridCol w:w="362"/>
        <w:gridCol w:w="199"/>
        <w:gridCol w:w="300"/>
        <w:gridCol w:w="1098"/>
        <w:gridCol w:w="362"/>
        <w:gridCol w:w="10"/>
        <w:gridCol w:w="375"/>
        <w:gridCol w:w="1738"/>
        <w:gridCol w:w="168"/>
        <w:gridCol w:w="191"/>
        <w:gridCol w:w="184"/>
        <w:gridCol w:w="1421"/>
        <w:gridCol w:w="93"/>
      </w:tblGrid>
      <w:tr w:rsidR="00F05ADA" w:rsidRPr="00F201C3" w:rsidTr="00F05ADA">
        <w:trPr>
          <w:gridAfter w:val="1"/>
          <w:wAfter w:w="93" w:type="dxa"/>
        </w:trPr>
        <w:tc>
          <w:tcPr>
            <w:tcW w:w="82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  <w:gridSpan w:val="2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  <w:gridSpan w:val="2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7" w:type="dxa"/>
            <w:gridSpan w:val="3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  <w:gridSpan w:val="3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  <w:gridSpan w:val="2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605" w:type="dxa"/>
            <w:gridSpan w:val="2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  <w:tr w:rsidR="000028AD" w:rsidTr="00F05ADA">
        <w:tblPrEx>
          <w:tblBorders>
            <w:bottom w:val="none" w:sz="0" w:space="0" w:color="auto"/>
          </w:tblBorders>
        </w:tblPrEx>
        <w:tc>
          <w:tcPr>
            <w:tcW w:w="1133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779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436" w:type="dxa"/>
            <w:gridSpan w:val="3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300" w:type="dxa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470" w:type="dxa"/>
            <w:gridSpan w:val="3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375" w:type="dxa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906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375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514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</w:tr>
    </w:tbl>
    <w:p w:rsidR="000028AD" w:rsidRDefault="000028AD" w:rsidP="000028AD">
      <w:pPr>
        <w:outlineLvl w:val="0"/>
        <w:rPr>
          <w:b/>
          <w:szCs w:val="22"/>
        </w:rPr>
      </w:pPr>
    </w:p>
    <w:p w:rsidR="00EE5D15" w:rsidRDefault="00EE5D15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lastRenderedPageBreak/>
        <w:t>AD</w:t>
      </w:r>
      <w:r>
        <w:rPr>
          <w:b/>
          <w:szCs w:val="22"/>
        </w:rPr>
        <w:t xml:space="preserve"> 3</w:t>
      </w:r>
    </w:p>
    <w:p w:rsidR="00C63ECC" w:rsidRPr="000967E9" w:rsidRDefault="00C63ECC" w:rsidP="00C63ECC">
      <w:pPr>
        <w:autoSpaceDE w:val="0"/>
        <w:autoSpaceDN w:val="0"/>
        <w:ind w:left="340"/>
        <w:jc w:val="both"/>
        <w:rPr>
          <w:b/>
          <w:bCs/>
          <w:szCs w:val="22"/>
          <w:u w:val="single"/>
        </w:rPr>
      </w:pPr>
      <w:r w:rsidRPr="000967E9">
        <w:rPr>
          <w:b/>
          <w:szCs w:val="22"/>
        </w:rPr>
        <w:t xml:space="preserve">Dopolnjeni osnutek Odloka o spremembah in dopolnitvah Odloka o občinskem prostorskem načrtu Mestne občine Ljubljana - izvedbeni del </w:t>
      </w:r>
    </w:p>
    <w:p w:rsidR="00C63ECC" w:rsidRDefault="00C63ECC" w:rsidP="00C63ECC">
      <w:pPr>
        <w:ind w:firstLine="720"/>
        <w:jc w:val="both"/>
        <w:rPr>
          <w:b/>
          <w:szCs w:val="22"/>
        </w:rPr>
      </w:pPr>
    </w:p>
    <w:p w:rsidR="00F05ADA" w:rsidRPr="00E235B6" w:rsidRDefault="00F05ADA" w:rsidP="00F05ADA">
      <w:pPr>
        <w:rPr>
          <w:b/>
          <w:szCs w:val="22"/>
        </w:rPr>
      </w:pPr>
      <w:r>
        <w:rPr>
          <w:b/>
          <w:szCs w:val="22"/>
        </w:rPr>
        <w:t>SKLEP 3/8</w:t>
      </w:r>
      <w:r w:rsidRPr="00E235B6">
        <w:rPr>
          <w:b/>
          <w:szCs w:val="22"/>
        </w:rPr>
        <w:t xml:space="preserve">: </w:t>
      </w:r>
    </w:p>
    <w:p w:rsidR="00F05ADA" w:rsidRPr="000967E9" w:rsidRDefault="00F05ADA" w:rsidP="00F05ADA">
      <w:pPr>
        <w:autoSpaceDE w:val="0"/>
        <w:autoSpaceDN w:val="0"/>
        <w:jc w:val="both"/>
        <w:rPr>
          <w:b/>
          <w:bCs/>
          <w:szCs w:val="22"/>
          <w:u w:val="single"/>
        </w:rPr>
      </w:pPr>
      <w:r w:rsidRPr="00A21FFA">
        <w:rPr>
          <w:b/>
          <w:szCs w:val="22"/>
        </w:rPr>
        <w:t xml:space="preserve">Odbor za gospodarjenje z nepremičninami se je seznanil </w:t>
      </w:r>
      <w:r>
        <w:rPr>
          <w:b/>
          <w:szCs w:val="22"/>
        </w:rPr>
        <w:t xml:space="preserve">z </w:t>
      </w:r>
      <w:r w:rsidRPr="000967E9">
        <w:rPr>
          <w:b/>
          <w:szCs w:val="22"/>
        </w:rPr>
        <w:t>Dopolnjeni</w:t>
      </w:r>
      <w:r>
        <w:rPr>
          <w:b/>
          <w:szCs w:val="22"/>
        </w:rPr>
        <w:t>m osnutkom</w:t>
      </w:r>
      <w:r w:rsidRPr="000967E9">
        <w:rPr>
          <w:b/>
          <w:szCs w:val="22"/>
        </w:rPr>
        <w:t xml:space="preserve"> Odloka o spremembah in dopolnitvah Odloka o občinskem prostorskem načrtu Mestne občine Ljubljana - izvedbeni del </w:t>
      </w:r>
    </w:p>
    <w:p w:rsidR="00F05ADA" w:rsidRPr="00E235B6" w:rsidRDefault="00F05ADA" w:rsidP="00F05ADA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673597">
        <w:tc>
          <w:tcPr>
            <w:tcW w:w="82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7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60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F05ADA">
      <w:pPr>
        <w:rPr>
          <w:szCs w:val="22"/>
        </w:rPr>
      </w:pPr>
    </w:p>
    <w:p w:rsidR="00F05ADA" w:rsidRDefault="00F05ADA" w:rsidP="00C63ECC">
      <w:pPr>
        <w:ind w:firstLine="720"/>
        <w:jc w:val="both"/>
        <w:rPr>
          <w:b/>
          <w:szCs w:val="22"/>
        </w:rPr>
      </w:pPr>
    </w:p>
    <w:p w:rsidR="00C63ECC" w:rsidRPr="000967E9" w:rsidRDefault="00C63ECC" w:rsidP="00C63ECC">
      <w:pPr>
        <w:ind w:firstLine="720"/>
        <w:jc w:val="both"/>
        <w:rPr>
          <w:b/>
          <w:iCs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>
        <w:rPr>
          <w:b/>
          <w:szCs w:val="22"/>
        </w:rPr>
        <w:t xml:space="preserve"> 4</w:t>
      </w:r>
    </w:p>
    <w:p w:rsidR="00C63ECC" w:rsidRPr="00702A1B" w:rsidRDefault="00C63ECC" w:rsidP="00C63ECC">
      <w:pPr>
        <w:pStyle w:val="Odstavekseznama1"/>
        <w:ind w:left="340"/>
        <w:contextualSpacing w:val="0"/>
        <w:rPr>
          <w:b/>
          <w:sz w:val="22"/>
          <w:szCs w:val="22"/>
        </w:rPr>
      </w:pPr>
      <w:r w:rsidRPr="00702A1B">
        <w:rPr>
          <w:b/>
          <w:bCs/>
          <w:sz w:val="22"/>
          <w:szCs w:val="22"/>
        </w:rPr>
        <w:t>Javno-zasebno partnerstvo za projekt: Projektna pisarna Partnerstvo Šmartinska</w:t>
      </w:r>
    </w:p>
    <w:p w:rsidR="00C63ECC" w:rsidRDefault="00C63ECC" w:rsidP="00C63ECC">
      <w:pPr>
        <w:jc w:val="center"/>
        <w:rPr>
          <w:b/>
          <w:szCs w:val="22"/>
        </w:rPr>
      </w:pPr>
    </w:p>
    <w:p w:rsidR="00F05ADA" w:rsidRPr="00E235B6" w:rsidRDefault="00F05ADA" w:rsidP="00F05ADA">
      <w:pPr>
        <w:rPr>
          <w:b/>
          <w:szCs w:val="22"/>
        </w:rPr>
      </w:pPr>
      <w:r>
        <w:rPr>
          <w:b/>
          <w:szCs w:val="22"/>
        </w:rPr>
        <w:t>SKLEP 4/8</w:t>
      </w:r>
      <w:r w:rsidRPr="00E235B6">
        <w:rPr>
          <w:b/>
          <w:szCs w:val="22"/>
        </w:rPr>
        <w:t xml:space="preserve">: </w:t>
      </w:r>
    </w:p>
    <w:p w:rsidR="00F05ADA" w:rsidRPr="00702A1B" w:rsidRDefault="00F05ADA" w:rsidP="00F05ADA">
      <w:pPr>
        <w:pStyle w:val="Odstavekseznama1"/>
        <w:ind w:left="0"/>
        <w:contextualSpacing w:val="0"/>
        <w:rPr>
          <w:b/>
          <w:sz w:val="22"/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>
        <w:rPr>
          <w:b/>
          <w:szCs w:val="22"/>
        </w:rPr>
        <w:t xml:space="preserve">z </w:t>
      </w:r>
      <w:r>
        <w:rPr>
          <w:b/>
          <w:bCs/>
          <w:sz w:val="22"/>
          <w:szCs w:val="22"/>
        </w:rPr>
        <w:t>Javno-zasebnim</w:t>
      </w:r>
      <w:r w:rsidRPr="00702A1B">
        <w:rPr>
          <w:b/>
          <w:bCs/>
          <w:sz w:val="22"/>
          <w:szCs w:val="22"/>
        </w:rPr>
        <w:t xml:space="preserve"> partnerstvo</w:t>
      </w:r>
      <w:r>
        <w:rPr>
          <w:b/>
          <w:bCs/>
          <w:sz w:val="22"/>
          <w:szCs w:val="22"/>
        </w:rPr>
        <w:t>m</w:t>
      </w:r>
      <w:r w:rsidRPr="00702A1B">
        <w:rPr>
          <w:b/>
          <w:bCs/>
          <w:sz w:val="22"/>
          <w:szCs w:val="22"/>
        </w:rPr>
        <w:t xml:space="preserve"> za projekt: Projektna pisarna Partnerstvo Šmartinska</w:t>
      </w:r>
    </w:p>
    <w:p w:rsidR="00F05ADA" w:rsidRPr="00E235B6" w:rsidRDefault="00F05ADA" w:rsidP="00F05ADA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673597">
        <w:tc>
          <w:tcPr>
            <w:tcW w:w="82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7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60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F05ADA">
      <w:pPr>
        <w:rPr>
          <w:szCs w:val="22"/>
        </w:rPr>
      </w:pPr>
    </w:p>
    <w:p w:rsidR="00F05ADA" w:rsidRDefault="00F05ADA" w:rsidP="00C63ECC">
      <w:pPr>
        <w:jc w:val="center"/>
        <w:rPr>
          <w:b/>
          <w:szCs w:val="22"/>
        </w:rPr>
      </w:pPr>
    </w:p>
    <w:p w:rsidR="00F05ADA" w:rsidRDefault="00F05ADA" w:rsidP="00C63ECC">
      <w:pPr>
        <w:jc w:val="center"/>
        <w:rPr>
          <w:b/>
          <w:szCs w:val="22"/>
        </w:rPr>
      </w:pPr>
    </w:p>
    <w:p w:rsidR="00C63ECC" w:rsidRDefault="00C63ECC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>
        <w:rPr>
          <w:b/>
          <w:szCs w:val="22"/>
        </w:rPr>
        <w:t xml:space="preserve"> 5</w:t>
      </w:r>
    </w:p>
    <w:p w:rsidR="00C63ECC" w:rsidRDefault="00C63ECC" w:rsidP="00C63ECC">
      <w:pPr>
        <w:autoSpaceDE w:val="0"/>
        <w:autoSpaceDN w:val="0"/>
        <w:ind w:left="340"/>
        <w:jc w:val="both"/>
        <w:rPr>
          <w:b/>
          <w:szCs w:val="22"/>
        </w:rPr>
      </w:pPr>
      <w:r w:rsidRPr="00702A1B">
        <w:rPr>
          <w:b/>
          <w:szCs w:val="22"/>
        </w:rPr>
        <w:t>Predlog Odloka o spremembah in dopolnitvah Odloka o posebni in podrejeni rabi javnih površin s predlogom za hitri postopek</w:t>
      </w:r>
    </w:p>
    <w:p w:rsidR="00C63ECC" w:rsidRDefault="00C63ECC" w:rsidP="00C63ECC">
      <w:pPr>
        <w:autoSpaceDE w:val="0"/>
        <w:autoSpaceDN w:val="0"/>
        <w:ind w:left="340"/>
        <w:jc w:val="both"/>
        <w:rPr>
          <w:b/>
          <w:szCs w:val="22"/>
        </w:rPr>
      </w:pPr>
    </w:p>
    <w:p w:rsidR="00F05ADA" w:rsidRPr="00E235B6" w:rsidRDefault="00F05ADA" w:rsidP="00F05ADA">
      <w:pPr>
        <w:rPr>
          <w:b/>
          <w:szCs w:val="22"/>
        </w:rPr>
      </w:pPr>
      <w:r>
        <w:rPr>
          <w:b/>
          <w:szCs w:val="22"/>
        </w:rPr>
        <w:t>SKLEP 5/8</w:t>
      </w:r>
      <w:r w:rsidRPr="00E235B6">
        <w:rPr>
          <w:b/>
          <w:szCs w:val="22"/>
        </w:rPr>
        <w:t xml:space="preserve">: </w:t>
      </w:r>
    </w:p>
    <w:p w:rsidR="00F05ADA" w:rsidRPr="00702A1B" w:rsidRDefault="00F05ADA" w:rsidP="00F05ADA">
      <w:pPr>
        <w:autoSpaceDE w:val="0"/>
        <w:autoSpaceDN w:val="0"/>
        <w:jc w:val="both"/>
        <w:rPr>
          <w:b/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>
        <w:rPr>
          <w:b/>
          <w:szCs w:val="22"/>
        </w:rPr>
        <w:t xml:space="preserve">s </w:t>
      </w:r>
      <w:r w:rsidRPr="00702A1B">
        <w:rPr>
          <w:b/>
          <w:szCs w:val="22"/>
        </w:rPr>
        <w:t>Predlog</w:t>
      </w:r>
      <w:r>
        <w:rPr>
          <w:b/>
          <w:szCs w:val="22"/>
        </w:rPr>
        <w:t>om</w:t>
      </w:r>
      <w:r w:rsidRPr="00702A1B">
        <w:rPr>
          <w:b/>
          <w:szCs w:val="22"/>
        </w:rPr>
        <w:t xml:space="preserve"> Odloka o spremembah in dopolnitvah Odloka o posebni in podrejeni rabi javnih površin s predlogom za hitri postopek</w:t>
      </w:r>
    </w:p>
    <w:p w:rsidR="00F05ADA" w:rsidRPr="00E235B6" w:rsidRDefault="00F05ADA" w:rsidP="00F05ADA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673597">
        <w:tc>
          <w:tcPr>
            <w:tcW w:w="82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597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60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F05ADA">
      <w:pPr>
        <w:rPr>
          <w:szCs w:val="22"/>
        </w:rPr>
      </w:pPr>
    </w:p>
    <w:p w:rsidR="00C63ECC" w:rsidRPr="00702A1B" w:rsidRDefault="00C63ECC" w:rsidP="00C63ECC">
      <w:pPr>
        <w:autoSpaceDE w:val="0"/>
        <w:autoSpaceDN w:val="0"/>
        <w:ind w:left="340"/>
        <w:jc w:val="both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>
        <w:rPr>
          <w:b/>
          <w:szCs w:val="22"/>
        </w:rPr>
        <w:t xml:space="preserve"> 6</w:t>
      </w:r>
    </w:p>
    <w:p w:rsidR="009E6881" w:rsidRPr="009968FF" w:rsidRDefault="009E6881" w:rsidP="009E6881">
      <w:pPr>
        <w:jc w:val="both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968FF" w:rsidRDefault="009968FF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EE5D15" w:rsidRDefault="00EE5D15" w:rsidP="00EE5D15">
      <w:pPr>
        <w:rPr>
          <w:szCs w:val="22"/>
        </w:rPr>
      </w:pPr>
    </w:p>
    <w:tbl>
      <w:tblPr>
        <w:tblW w:w="0" w:type="auto"/>
        <w:tblLook w:val="01E0"/>
      </w:tblPr>
      <w:tblGrid>
        <w:gridCol w:w="4597"/>
        <w:gridCol w:w="4598"/>
      </w:tblGrid>
      <w:tr w:rsidR="00EE5D15" w:rsidTr="00444DF2">
        <w:tc>
          <w:tcPr>
            <w:tcW w:w="4597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Pripravil:</w:t>
            </w:r>
          </w:p>
          <w:p w:rsidR="00C06983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 xml:space="preserve">Gregor </w:t>
            </w:r>
            <w:r w:rsidRPr="001544CA">
              <w:rPr>
                <w:b/>
                <w:szCs w:val="22"/>
              </w:rPr>
              <w:t>RIGLER</w:t>
            </w:r>
          </w:p>
          <w:p w:rsidR="00EE5D15" w:rsidRDefault="00C06983" w:rsidP="00F05AD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EE5D15" w:rsidRDefault="00EE5D15" w:rsidP="00EE5D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Predsednica:</w:t>
            </w:r>
          </w:p>
          <w:p w:rsidR="00EE5D15" w:rsidRPr="009968FF" w:rsidRDefault="00C06983" w:rsidP="00EE5D15">
            <w:pPr>
              <w:jc w:val="center"/>
              <w:rPr>
                <w:b/>
                <w:szCs w:val="22"/>
              </w:rPr>
            </w:pPr>
            <w:r w:rsidRPr="009968FF">
              <w:rPr>
                <w:b/>
                <w:szCs w:val="22"/>
              </w:rPr>
              <w:t>Mojca KUCLER DOLINAR</w:t>
            </w:r>
          </w:p>
        </w:tc>
      </w:tr>
    </w:tbl>
    <w:p w:rsidR="00EE5D15" w:rsidRDefault="00EE5D15" w:rsidP="00EE5D15">
      <w:pPr>
        <w:rPr>
          <w:szCs w:val="22"/>
        </w:rPr>
      </w:pPr>
    </w:p>
    <w:sectPr w:rsidR="00EE5D15" w:rsidSect="00D85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CC" w:rsidRDefault="00C63ECC">
      <w:r>
        <w:separator/>
      </w:r>
    </w:p>
  </w:endnote>
  <w:endnote w:type="continuationSeparator" w:id="0">
    <w:p w:rsidR="00C63ECC" w:rsidRDefault="00C6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C" w:rsidRDefault="00C63ECC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C" w:rsidRDefault="00C63ECC" w:rsidP="00D85627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C" w:rsidRDefault="00C63EC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CC" w:rsidRDefault="00C63ECC">
      <w:r>
        <w:separator/>
      </w:r>
    </w:p>
  </w:footnote>
  <w:footnote w:type="continuationSeparator" w:id="0">
    <w:p w:rsidR="00C63ECC" w:rsidRDefault="00C6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C" w:rsidRDefault="00C63ECC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C" w:rsidRDefault="00C63ECC" w:rsidP="00D85627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C" w:rsidRPr="00246999" w:rsidRDefault="00C63ECC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1C1F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4E5"/>
    <w:rsid w:val="000028AD"/>
    <w:rsid w:val="00015D08"/>
    <w:rsid w:val="0001651A"/>
    <w:rsid w:val="00085518"/>
    <w:rsid w:val="000C702E"/>
    <w:rsid w:val="0012250C"/>
    <w:rsid w:val="001544CA"/>
    <w:rsid w:val="001606BE"/>
    <w:rsid w:val="00166E49"/>
    <w:rsid w:val="001779D3"/>
    <w:rsid w:val="001D4DF4"/>
    <w:rsid w:val="001E4373"/>
    <w:rsid w:val="001F29BF"/>
    <w:rsid w:val="002244E5"/>
    <w:rsid w:val="00281BF4"/>
    <w:rsid w:val="002C1C1F"/>
    <w:rsid w:val="002F6CF2"/>
    <w:rsid w:val="00332BB5"/>
    <w:rsid w:val="00345A61"/>
    <w:rsid w:val="003A75CF"/>
    <w:rsid w:val="003E1ED1"/>
    <w:rsid w:val="004246F5"/>
    <w:rsid w:val="00444DF2"/>
    <w:rsid w:val="00457969"/>
    <w:rsid w:val="00462EAC"/>
    <w:rsid w:val="00484748"/>
    <w:rsid w:val="005250DF"/>
    <w:rsid w:val="00583D4B"/>
    <w:rsid w:val="005D4922"/>
    <w:rsid w:val="006569B4"/>
    <w:rsid w:val="006735DA"/>
    <w:rsid w:val="00692C4A"/>
    <w:rsid w:val="006B02F1"/>
    <w:rsid w:val="007577A8"/>
    <w:rsid w:val="007A4DA3"/>
    <w:rsid w:val="0084166E"/>
    <w:rsid w:val="0085311A"/>
    <w:rsid w:val="008B7E58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90E79"/>
    <w:rsid w:val="00A937FD"/>
    <w:rsid w:val="00AB26AB"/>
    <w:rsid w:val="00AB3533"/>
    <w:rsid w:val="00AB76C3"/>
    <w:rsid w:val="00AE4AFA"/>
    <w:rsid w:val="00AF2840"/>
    <w:rsid w:val="00B12AB5"/>
    <w:rsid w:val="00BC53EB"/>
    <w:rsid w:val="00C06983"/>
    <w:rsid w:val="00C63ECC"/>
    <w:rsid w:val="00C93F83"/>
    <w:rsid w:val="00D85627"/>
    <w:rsid w:val="00DB41E2"/>
    <w:rsid w:val="00DB69D3"/>
    <w:rsid w:val="00DC1A29"/>
    <w:rsid w:val="00DF7255"/>
    <w:rsid w:val="00ED60AB"/>
    <w:rsid w:val="00EE5D15"/>
    <w:rsid w:val="00F05ADA"/>
    <w:rsid w:val="00F81341"/>
    <w:rsid w:val="00F817E2"/>
    <w:rsid w:val="00F9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-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5</cp:revision>
  <cp:lastPrinted>2012-04-03T09:16:00Z</cp:lastPrinted>
  <dcterms:created xsi:type="dcterms:W3CDTF">2012-09-04T10:17:00Z</dcterms:created>
  <dcterms:modified xsi:type="dcterms:W3CDTF">2012-09-04T10:54:00Z</dcterms:modified>
</cp:coreProperties>
</file>