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FB0" w:rsidRPr="00576E26" w:rsidRDefault="00823C6F" w:rsidP="00D35FB0">
      <w:pPr>
        <w:pStyle w:val="Naslov4"/>
        <w:rPr>
          <w:b w:val="0"/>
          <w:sz w:val="22"/>
          <w:szCs w:val="22"/>
        </w:rPr>
      </w:pPr>
      <w:r>
        <w:rPr>
          <w:b w:val="0"/>
          <w:sz w:val="22"/>
          <w:szCs w:val="22"/>
        </w:rPr>
        <w:t>Številka: 0320</w:t>
      </w:r>
      <w:r w:rsidR="00D35FB0" w:rsidRPr="00576E26">
        <w:rPr>
          <w:b w:val="0"/>
          <w:sz w:val="22"/>
          <w:szCs w:val="22"/>
        </w:rPr>
        <w:t>6-</w:t>
      </w:r>
      <w:r w:rsidR="004B241C">
        <w:rPr>
          <w:b w:val="0"/>
          <w:sz w:val="22"/>
          <w:szCs w:val="22"/>
        </w:rPr>
        <w:t>1</w:t>
      </w:r>
      <w:r w:rsidR="007A4AFB" w:rsidRPr="00576E26">
        <w:rPr>
          <w:b w:val="0"/>
          <w:sz w:val="22"/>
          <w:szCs w:val="22"/>
        </w:rPr>
        <w:t>/201</w:t>
      </w:r>
      <w:r w:rsidR="004B241C">
        <w:rPr>
          <w:b w:val="0"/>
          <w:sz w:val="22"/>
          <w:szCs w:val="22"/>
        </w:rPr>
        <w:t>3</w:t>
      </w:r>
      <w:r w:rsidR="007A4AFB" w:rsidRPr="00576E26">
        <w:rPr>
          <w:b w:val="0"/>
          <w:sz w:val="22"/>
          <w:szCs w:val="22"/>
        </w:rPr>
        <w:t>-</w:t>
      </w:r>
      <w:r w:rsidR="004B241C">
        <w:rPr>
          <w:b w:val="0"/>
          <w:sz w:val="22"/>
          <w:szCs w:val="22"/>
        </w:rPr>
        <w:t>3</w:t>
      </w:r>
    </w:p>
    <w:p w:rsidR="004D4723" w:rsidRDefault="00D35FB0" w:rsidP="00BD25F6">
      <w:pPr>
        <w:rPr>
          <w:szCs w:val="22"/>
        </w:rPr>
      </w:pPr>
      <w:r w:rsidRPr="00576E26">
        <w:rPr>
          <w:szCs w:val="22"/>
        </w:rPr>
        <w:t xml:space="preserve">Datum: </w:t>
      </w:r>
      <w:r w:rsidR="00823C6F">
        <w:rPr>
          <w:szCs w:val="22"/>
        </w:rPr>
        <w:t>8</w:t>
      </w:r>
      <w:r w:rsidR="008857CE" w:rsidRPr="00576E26">
        <w:rPr>
          <w:szCs w:val="22"/>
        </w:rPr>
        <w:t xml:space="preserve">. </w:t>
      </w:r>
      <w:r w:rsidR="004B241C">
        <w:rPr>
          <w:szCs w:val="22"/>
        </w:rPr>
        <w:t>1</w:t>
      </w:r>
      <w:r w:rsidR="00307125" w:rsidRPr="00576E26">
        <w:rPr>
          <w:szCs w:val="22"/>
        </w:rPr>
        <w:t>.</w:t>
      </w:r>
      <w:r w:rsidRPr="00576E26">
        <w:rPr>
          <w:szCs w:val="22"/>
        </w:rPr>
        <w:t xml:space="preserve"> 201</w:t>
      </w:r>
      <w:r w:rsidR="004B241C">
        <w:rPr>
          <w:szCs w:val="22"/>
        </w:rPr>
        <w:t>3</w:t>
      </w:r>
    </w:p>
    <w:p w:rsidR="00BD25F6" w:rsidRDefault="001D63AE" w:rsidP="00C21E8F">
      <w:pPr>
        <w:jc w:val="right"/>
        <w:rPr>
          <w:rFonts w:eastAsiaTheme="minorEastAsia"/>
          <w:noProof w:val="0"/>
          <w:color w:val="C00000"/>
          <w:szCs w:val="22"/>
          <w:lang w:eastAsia="sl-SI"/>
        </w:rPr>
      </w:pPr>
      <w:r>
        <w:rPr>
          <w:rFonts w:eastAsiaTheme="minorEastAsia"/>
          <w:noProof w:val="0"/>
          <w:color w:val="C00000"/>
          <w:szCs w:val="22"/>
          <w:lang w:eastAsia="sl-SI"/>
        </w:rPr>
        <w:t>OSNUTEK</w:t>
      </w:r>
    </w:p>
    <w:p w:rsidR="006E335D" w:rsidRPr="00576E26" w:rsidRDefault="006E335D" w:rsidP="006E335D">
      <w:pPr>
        <w:jc w:val="center"/>
        <w:outlineLvl w:val="0"/>
        <w:rPr>
          <w:b/>
          <w:szCs w:val="22"/>
        </w:rPr>
      </w:pPr>
      <w:r w:rsidRPr="00576E26">
        <w:rPr>
          <w:b/>
          <w:szCs w:val="22"/>
        </w:rPr>
        <w:t>ZAPISNIK</w:t>
      </w:r>
    </w:p>
    <w:p w:rsidR="006E335D" w:rsidRPr="00576E26" w:rsidRDefault="006E335D" w:rsidP="006E335D">
      <w:pPr>
        <w:jc w:val="center"/>
        <w:outlineLvl w:val="0"/>
      </w:pPr>
    </w:p>
    <w:p w:rsidR="006E335D" w:rsidRPr="00576E26" w:rsidRDefault="00823C6F" w:rsidP="006E335D">
      <w:pPr>
        <w:jc w:val="both"/>
        <w:outlineLvl w:val="0"/>
      </w:pPr>
      <w:r>
        <w:t>6</w:t>
      </w:r>
      <w:r w:rsidR="006E335D" w:rsidRPr="00576E26">
        <w:t xml:space="preserve">. redne seje </w:t>
      </w:r>
      <w:r>
        <w:t>Komisije za poimenovanje naselij in ulic</w:t>
      </w:r>
      <w:r w:rsidR="006E335D" w:rsidRPr="00576E26">
        <w:t xml:space="preserve">, ki je bila </w:t>
      </w:r>
      <w:r w:rsidR="004B241C">
        <w:t xml:space="preserve">v </w:t>
      </w:r>
      <w:r>
        <w:t>torek 8</w:t>
      </w:r>
      <w:r w:rsidR="00BD25F6">
        <w:t>.</w:t>
      </w:r>
      <w:r w:rsidR="005D38D5">
        <w:t xml:space="preserve"> </w:t>
      </w:r>
      <w:r w:rsidR="004B241C">
        <w:t>1</w:t>
      </w:r>
      <w:r w:rsidR="006E335D" w:rsidRPr="00576E26">
        <w:t>.</w:t>
      </w:r>
      <w:r w:rsidR="006E335D" w:rsidRPr="00576E26">
        <w:rPr>
          <w:sz w:val="20"/>
        </w:rPr>
        <w:t xml:space="preserve"> </w:t>
      </w:r>
      <w:r w:rsidR="004B241C">
        <w:t>2013</w:t>
      </w:r>
      <w:r w:rsidR="00BD25F6">
        <w:t xml:space="preserve"> s pričetkom </w:t>
      </w:r>
      <w:r>
        <w:t>ob 17</w:t>
      </w:r>
      <w:r w:rsidR="0040010B" w:rsidRPr="00147B66">
        <w:t>.</w:t>
      </w:r>
      <w:r>
        <w:t>15</w:t>
      </w:r>
      <w:r w:rsidR="006E335D" w:rsidRPr="00147B66">
        <w:t xml:space="preserve"> uri, v </w:t>
      </w:r>
      <w:r>
        <w:t>Banketni dvorani</w:t>
      </w:r>
      <w:r w:rsidR="006E335D" w:rsidRPr="00576E26">
        <w:t>, Mestne hiše, Mestni trg 1, Ljubljana.</w:t>
      </w:r>
    </w:p>
    <w:p w:rsidR="006E335D" w:rsidRPr="00576E26" w:rsidRDefault="006E335D" w:rsidP="006E335D">
      <w:pPr>
        <w:jc w:val="both"/>
      </w:pPr>
    </w:p>
    <w:p w:rsidR="006E335D" w:rsidRPr="00576E26" w:rsidRDefault="006E335D" w:rsidP="006E335D">
      <w:pPr>
        <w:jc w:val="both"/>
      </w:pPr>
      <w:r w:rsidRPr="00576E26">
        <w:t xml:space="preserve">NAVZOČI ČLANI: </w:t>
      </w:r>
    </w:p>
    <w:p w:rsidR="006E335D" w:rsidRDefault="00823C6F" w:rsidP="006E335D">
      <w:pPr>
        <w:jc w:val="both"/>
      </w:pPr>
      <w:r>
        <w:t>Predsednica prof.dr. Milena Mileva Blažić, podpredsednica</w:t>
      </w:r>
      <w:r w:rsidR="006E335D" w:rsidRPr="00576E26">
        <w:t xml:space="preserve"> </w:t>
      </w:r>
      <w:r>
        <w:t>Mojca Škrinjar</w:t>
      </w:r>
      <w:r w:rsidR="006E335D" w:rsidRPr="00576E26">
        <w:t xml:space="preserve">, ostali člani, </w:t>
      </w:r>
      <w:r>
        <w:t>Marjan Jernej Virant, Primož Hainz</w:t>
      </w:r>
      <w:r w:rsidR="004B241C" w:rsidRPr="00576E26">
        <w:t xml:space="preserve"> </w:t>
      </w:r>
      <w:r w:rsidR="002400F3" w:rsidRPr="00576E26">
        <w:t>in tajnik odbora Jan S</w:t>
      </w:r>
      <w:r w:rsidR="00576E26" w:rsidRPr="00576E26">
        <w:t>koberne</w:t>
      </w:r>
      <w:r w:rsidR="002400F3" w:rsidRPr="00576E26">
        <w:t>.</w:t>
      </w:r>
    </w:p>
    <w:p w:rsidR="0045174A" w:rsidRDefault="0045174A" w:rsidP="006E335D">
      <w:pPr>
        <w:pStyle w:val="Noga"/>
        <w:jc w:val="both"/>
      </w:pPr>
    </w:p>
    <w:p w:rsidR="00823C6F" w:rsidRDefault="00823C6F" w:rsidP="006E335D">
      <w:pPr>
        <w:pStyle w:val="Noga"/>
        <w:jc w:val="both"/>
      </w:pPr>
      <w:r w:rsidRPr="000C14CB">
        <w:t>NAVZOČNOST OPRAVIČIL</w:t>
      </w:r>
      <w:r>
        <w:t xml:space="preserve">I: </w:t>
      </w:r>
      <w:r w:rsidR="005D143C">
        <w:t>Iztok Kordiš, Aleš Mižigoj, Janez Moškrič</w:t>
      </w:r>
      <w:r w:rsidR="001D63AE">
        <w:t>.</w:t>
      </w:r>
    </w:p>
    <w:p w:rsidR="00823C6F" w:rsidRPr="00576E26" w:rsidRDefault="00823C6F" w:rsidP="006E335D">
      <w:pPr>
        <w:pStyle w:val="Noga"/>
        <w:jc w:val="both"/>
      </w:pPr>
    </w:p>
    <w:p w:rsidR="006E335D" w:rsidRPr="00894926" w:rsidRDefault="006E335D" w:rsidP="006E335D">
      <w:pPr>
        <w:jc w:val="both"/>
      </w:pPr>
      <w:r w:rsidRPr="00894926">
        <w:t>NAVZOČI OSTALI VABLJENI:</w:t>
      </w:r>
    </w:p>
    <w:p w:rsidR="006E335D" w:rsidRPr="00BA2F69" w:rsidRDefault="005D143C" w:rsidP="006E335D">
      <w:pPr>
        <w:pStyle w:val="Noga"/>
        <w:jc w:val="both"/>
      </w:pPr>
      <w:r>
        <w:t xml:space="preserve">Marjan Belec iz Oddelka za gospodarske dejavnosti in promet, Janez Dotti iz Oddelka za ravnanje z nepremičninami </w:t>
      </w:r>
      <w:r w:rsidR="006E335D" w:rsidRPr="00BA2F69">
        <w:t xml:space="preserve">ter Miha </w:t>
      </w:r>
      <w:r w:rsidR="00DD380F" w:rsidRPr="00BA2F69">
        <w:t xml:space="preserve">Verbič </w:t>
      </w:r>
      <w:r w:rsidR="006E335D" w:rsidRPr="00BA2F69">
        <w:t>iz Službe za organiziranje dela MS.</w:t>
      </w:r>
    </w:p>
    <w:p w:rsidR="00481DF7" w:rsidRDefault="00481DF7" w:rsidP="006E335D"/>
    <w:p w:rsidR="00894926" w:rsidRPr="00894926" w:rsidRDefault="006E335D" w:rsidP="006E335D">
      <w:r w:rsidRPr="00894926">
        <w:t xml:space="preserve">Na zasedanju </w:t>
      </w:r>
      <w:r w:rsidR="005D143C">
        <w:t>so</w:t>
      </w:r>
      <w:r w:rsidR="004B241C">
        <w:t xml:space="preserve"> manjkal</w:t>
      </w:r>
      <w:r w:rsidR="005D143C">
        <w:t>i</w:t>
      </w:r>
      <w:r w:rsidR="004B241C">
        <w:t xml:space="preserve"> </w:t>
      </w:r>
      <w:r w:rsidR="005D143C">
        <w:t>trije</w:t>
      </w:r>
      <w:r w:rsidR="004B241C">
        <w:t xml:space="preserve"> član</w:t>
      </w:r>
      <w:r w:rsidR="005D143C">
        <w:t>i</w:t>
      </w:r>
      <w:r w:rsidR="004B241C">
        <w:t xml:space="preserve"> odbora</w:t>
      </w:r>
      <w:r w:rsidR="00034ABB">
        <w:t>.</w:t>
      </w:r>
    </w:p>
    <w:p w:rsidR="006E335D" w:rsidRPr="00B03C38" w:rsidRDefault="006E335D" w:rsidP="006E335D"/>
    <w:p w:rsidR="004B241C" w:rsidRPr="004B241C" w:rsidRDefault="005D143C" w:rsidP="004B241C">
      <w:pPr>
        <w:jc w:val="both"/>
        <w:rPr>
          <w:szCs w:val="22"/>
        </w:rPr>
      </w:pPr>
      <w:r w:rsidRPr="005D143C">
        <w:rPr>
          <w:szCs w:val="22"/>
        </w:rPr>
        <w:t>Gradiva: k 1.tč.,</w:t>
      </w:r>
      <w:r w:rsidR="00222A5D" w:rsidRPr="005D143C">
        <w:rPr>
          <w:szCs w:val="22"/>
        </w:rPr>
        <w:t xml:space="preserve"> k 2. tč. so</w:t>
      </w:r>
      <w:r w:rsidRPr="005D143C">
        <w:rPr>
          <w:szCs w:val="22"/>
        </w:rPr>
        <w:t xml:space="preserve"> člani komisije</w:t>
      </w:r>
      <w:r w:rsidR="004B241C" w:rsidRPr="005D143C">
        <w:rPr>
          <w:szCs w:val="22"/>
        </w:rPr>
        <w:t xml:space="preserve"> prejeli</w:t>
      </w:r>
      <w:r w:rsidRPr="005D143C">
        <w:rPr>
          <w:szCs w:val="22"/>
        </w:rPr>
        <w:t xml:space="preserve"> naknadno</w:t>
      </w:r>
      <w:r w:rsidR="004B241C" w:rsidRPr="005D143C">
        <w:rPr>
          <w:szCs w:val="22"/>
        </w:rPr>
        <w:t>,</w:t>
      </w:r>
      <w:r w:rsidRPr="005D143C">
        <w:rPr>
          <w:szCs w:val="22"/>
        </w:rPr>
        <w:t xml:space="preserve"> osnovno k 2.tč. je dosegljivo na spletnem naslovu: </w:t>
      </w:r>
      <w:hyperlink r:id="rId8" w:history="1">
        <w:r w:rsidR="004B241C" w:rsidRPr="005D143C">
          <w:rPr>
            <w:rStyle w:val="Hiperpovezava"/>
            <w:color w:val="auto"/>
            <w:szCs w:val="22"/>
          </w:rPr>
          <w:t>http://www.ljubljana.si/si/mol/mestni-svet/seje/2010-2014/80420/detail.html</w:t>
        </w:r>
      </w:hyperlink>
      <w:r w:rsidRPr="005D143C">
        <w:rPr>
          <w:szCs w:val="22"/>
        </w:rPr>
        <w:t xml:space="preserve"> in predhodno posvetovanje </w:t>
      </w:r>
      <w:hyperlink r:id="rId9" w:history="1">
        <w:r w:rsidRPr="005D143C">
          <w:rPr>
            <w:rStyle w:val="Hiperpovezava"/>
            <w:color w:val="auto"/>
            <w:szCs w:val="22"/>
          </w:rPr>
          <w:t>http://www.ljubljana.si/si/mol/razpisi-razgrnitve-objave/79960/detail.html</w:t>
        </w:r>
      </w:hyperlink>
      <w:r w:rsidRPr="005D143C">
        <w:rPr>
          <w:szCs w:val="22"/>
        </w:rPr>
        <w:t xml:space="preserve">, vpogled v delo komisije je na spletni povezavi komisije </w:t>
      </w:r>
      <w:hyperlink r:id="rId10" w:history="1">
        <w:r w:rsidRPr="005D143C">
          <w:rPr>
            <w:rStyle w:val="Hiperpovezava"/>
            <w:color w:val="auto"/>
            <w:szCs w:val="22"/>
          </w:rPr>
          <w:t>http://www.ljubljana.si/si/mol/mestni-svet/komisije-mestnega-sveta/komisija-za-poimenovanja-ulic-in-naselij/</w:t>
        </w:r>
      </w:hyperlink>
      <w:r w:rsidRPr="005D143C">
        <w:rPr>
          <w:szCs w:val="22"/>
        </w:rPr>
        <w:t>.</w:t>
      </w:r>
      <w:r>
        <w:rPr>
          <w:szCs w:val="22"/>
        </w:rPr>
        <w:t xml:space="preserve"> </w:t>
      </w:r>
    </w:p>
    <w:p w:rsidR="006E335D" w:rsidRDefault="006E335D" w:rsidP="006E335D">
      <w:pPr>
        <w:jc w:val="both"/>
        <w:rPr>
          <w:b/>
        </w:rPr>
      </w:pPr>
    </w:p>
    <w:p w:rsidR="004B241C" w:rsidRDefault="004B241C" w:rsidP="006E335D">
      <w:pPr>
        <w:jc w:val="both"/>
        <w:rPr>
          <w:b/>
        </w:rPr>
      </w:pPr>
    </w:p>
    <w:p w:rsidR="001D63AE" w:rsidRDefault="0022647D" w:rsidP="006E335D">
      <w:pPr>
        <w:jc w:val="both"/>
      </w:pPr>
      <w:r>
        <w:t>Predsednica komisije prof.dr. Milena Mileva Blažić</w:t>
      </w:r>
      <w:r w:rsidRPr="0022647D">
        <w:t xml:space="preserve"> </w:t>
      </w:r>
      <w:r w:rsidRPr="0001345D">
        <w:t>je</w:t>
      </w:r>
      <w:r>
        <w:t xml:space="preserve"> pozdravila navzoče člane komisije in vse ostale </w:t>
      </w:r>
      <w:r w:rsidR="001D63AE">
        <w:t>navzoče</w:t>
      </w:r>
      <w:r>
        <w:t xml:space="preserve"> ter predlagala, da </w:t>
      </w:r>
      <w:r w:rsidR="00A513A6">
        <w:t>se glasuje</w:t>
      </w:r>
      <w:r>
        <w:t xml:space="preserve"> o predl</w:t>
      </w:r>
      <w:r w:rsidR="001D63AE">
        <w:t>ogu</w:t>
      </w:r>
      <w:r>
        <w:t xml:space="preserve"> dnevne</w:t>
      </w:r>
      <w:r w:rsidR="001D63AE">
        <w:t>ga</w:t>
      </w:r>
      <w:r>
        <w:t xml:space="preserve"> red</w:t>
      </w:r>
      <w:r w:rsidR="001D63AE">
        <w:t>a.</w:t>
      </w:r>
    </w:p>
    <w:p w:rsidR="000C14CB" w:rsidRDefault="000C14CB" w:rsidP="006E335D">
      <w:pPr>
        <w:jc w:val="both"/>
      </w:pPr>
    </w:p>
    <w:p w:rsidR="00807A53" w:rsidRDefault="001D63AE" w:rsidP="006E335D">
      <w:pPr>
        <w:jc w:val="both"/>
      </w:pPr>
      <w:r>
        <w:t>Na glasovanje je bil dan</w:t>
      </w:r>
    </w:p>
    <w:p w:rsidR="00807A53" w:rsidRDefault="00807A53" w:rsidP="00807A53">
      <w:pPr>
        <w:jc w:val="both"/>
        <w:rPr>
          <w:b/>
        </w:rPr>
      </w:pPr>
    </w:p>
    <w:p w:rsidR="00807A53" w:rsidRPr="0036174A" w:rsidRDefault="00807A53" w:rsidP="00807A53">
      <w:pPr>
        <w:jc w:val="both"/>
        <w:rPr>
          <w:b/>
        </w:rPr>
      </w:pPr>
      <w:r w:rsidRPr="0036174A">
        <w:rPr>
          <w:b/>
        </w:rPr>
        <w:t>PREDLOG SKLEPA:</w:t>
      </w:r>
    </w:p>
    <w:p w:rsidR="000C14CB" w:rsidRDefault="0022647D" w:rsidP="00807A53">
      <w:pPr>
        <w:jc w:val="both"/>
        <w:rPr>
          <w:b/>
        </w:rPr>
      </w:pPr>
      <w:r>
        <w:rPr>
          <w:b/>
        </w:rPr>
        <w:t xml:space="preserve">Komisija za poimenovanje naselij in ulic </w:t>
      </w:r>
      <w:r w:rsidR="00481DF7">
        <w:rPr>
          <w:b/>
        </w:rPr>
        <w:t xml:space="preserve">sprejme </w:t>
      </w:r>
      <w:r>
        <w:rPr>
          <w:b/>
        </w:rPr>
        <w:t>predlagani dnevni red 6. redne seje.</w:t>
      </w:r>
    </w:p>
    <w:p w:rsidR="00807A53" w:rsidRDefault="00807A53" w:rsidP="006E335D">
      <w:pPr>
        <w:jc w:val="both"/>
      </w:pPr>
    </w:p>
    <w:p w:rsidR="00807A53" w:rsidRPr="004C0CF5" w:rsidRDefault="003828D5" w:rsidP="00807A53">
      <w:pPr>
        <w:jc w:val="both"/>
      </w:pPr>
      <w:r>
        <w:t>Navzoči</w:t>
      </w:r>
      <w:r w:rsidR="00807A53" w:rsidRPr="004C0CF5">
        <w:t xml:space="preserve"> </w:t>
      </w:r>
      <w:r>
        <w:t>so bili</w:t>
      </w:r>
      <w:r w:rsidR="00481DF7">
        <w:t xml:space="preserve"> 4</w:t>
      </w:r>
      <w:r>
        <w:t xml:space="preserve"> člani</w:t>
      </w:r>
      <w:r w:rsidR="00807A53" w:rsidRPr="004C0CF5">
        <w:t>.</w:t>
      </w:r>
    </w:p>
    <w:p w:rsidR="00807A53" w:rsidRDefault="00481DF7" w:rsidP="00807A53">
      <w:pPr>
        <w:jc w:val="both"/>
      </w:pPr>
      <w:r>
        <w:t>Za so glasovali 4 člani</w:t>
      </w:r>
      <w:r w:rsidR="00807A53" w:rsidRPr="004C0CF5">
        <w:t>. Proti ni glasoval nihče.</w:t>
      </w:r>
    </w:p>
    <w:p w:rsidR="000B749F" w:rsidRPr="004C0CF5" w:rsidRDefault="000B749F" w:rsidP="000B749F">
      <w:pPr>
        <w:pStyle w:val="Telobesedila"/>
        <w:rPr>
          <w:b w:val="0"/>
          <w:sz w:val="22"/>
          <w:szCs w:val="22"/>
        </w:rPr>
      </w:pPr>
    </w:p>
    <w:p w:rsidR="000B749F" w:rsidRDefault="000B749F" w:rsidP="000B749F">
      <w:pPr>
        <w:pStyle w:val="Telobesedila"/>
        <w:rPr>
          <w:b w:val="0"/>
          <w:bCs/>
          <w:sz w:val="22"/>
          <w:szCs w:val="22"/>
        </w:rPr>
      </w:pPr>
      <w:r w:rsidRPr="004C0CF5">
        <w:rPr>
          <w:b w:val="0"/>
          <w:bCs/>
          <w:sz w:val="22"/>
          <w:szCs w:val="22"/>
        </w:rPr>
        <w:t xml:space="preserve">Sklep </w:t>
      </w:r>
      <w:r w:rsidRPr="004C0CF5">
        <w:rPr>
          <w:sz w:val="22"/>
          <w:szCs w:val="22"/>
        </w:rPr>
        <w:t>je bil</w:t>
      </w:r>
      <w:r w:rsidRPr="004C0CF5">
        <w:rPr>
          <w:b w:val="0"/>
          <w:bCs/>
          <w:sz w:val="22"/>
          <w:szCs w:val="22"/>
        </w:rPr>
        <w:t xml:space="preserve"> sprejet.</w:t>
      </w:r>
    </w:p>
    <w:p w:rsidR="000B749F" w:rsidRDefault="000B749F" w:rsidP="00807A53">
      <w:pPr>
        <w:jc w:val="both"/>
      </w:pPr>
    </w:p>
    <w:p w:rsidR="00807A53" w:rsidRDefault="00807A53" w:rsidP="00807A53">
      <w:pPr>
        <w:jc w:val="both"/>
      </w:pPr>
    </w:p>
    <w:p w:rsidR="006C198B" w:rsidRDefault="006C198B" w:rsidP="006C198B">
      <w:pPr>
        <w:rPr>
          <w:b/>
          <w:bCs/>
        </w:rPr>
      </w:pPr>
      <w:r w:rsidRPr="00F425A5">
        <w:rPr>
          <w:b/>
          <w:bCs/>
        </w:rPr>
        <w:t>SPREJETI DNEVNI RED:</w:t>
      </w:r>
    </w:p>
    <w:p w:rsidR="00A558CA" w:rsidRPr="005A563B" w:rsidRDefault="00A558CA" w:rsidP="00A558CA">
      <w:pPr>
        <w:pStyle w:val="Telobesedila"/>
        <w:numPr>
          <w:ilvl w:val="0"/>
          <w:numId w:val="1"/>
        </w:numPr>
        <w:tabs>
          <w:tab w:val="num" w:pos="720"/>
        </w:tabs>
        <w:ind w:left="720"/>
        <w:rPr>
          <w:b w:val="0"/>
          <w:sz w:val="22"/>
          <w:szCs w:val="22"/>
        </w:rPr>
      </w:pPr>
      <w:r w:rsidRPr="005A563B">
        <w:rPr>
          <w:b w:val="0"/>
          <w:sz w:val="22"/>
          <w:szCs w:val="22"/>
        </w:rPr>
        <w:t xml:space="preserve">Potrditev zapisnika </w:t>
      </w:r>
      <w:r w:rsidR="0022647D">
        <w:rPr>
          <w:b w:val="0"/>
          <w:sz w:val="22"/>
          <w:szCs w:val="22"/>
        </w:rPr>
        <w:t>5. seje,</w:t>
      </w:r>
    </w:p>
    <w:p w:rsidR="0022647D" w:rsidRPr="0022647D" w:rsidRDefault="00A558CA" w:rsidP="00A558CA">
      <w:pPr>
        <w:pStyle w:val="Telobesedila"/>
        <w:numPr>
          <w:ilvl w:val="0"/>
          <w:numId w:val="1"/>
        </w:numPr>
        <w:tabs>
          <w:tab w:val="num" w:pos="720"/>
        </w:tabs>
        <w:autoSpaceDE w:val="0"/>
        <w:autoSpaceDN w:val="0"/>
        <w:adjustRightInd w:val="0"/>
        <w:ind w:left="720"/>
        <w:rPr>
          <w:rFonts w:eastAsiaTheme="minorEastAsia"/>
          <w:b w:val="0"/>
          <w:bCs/>
          <w:szCs w:val="22"/>
        </w:rPr>
      </w:pPr>
      <w:r w:rsidRPr="0022647D">
        <w:rPr>
          <w:b w:val="0"/>
          <w:sz w:val="22"/>
          <w:szCs w:val="22"/>
        </w:rPr>
        <w:t>Obravnava</w:t>
      </w:r>
      <w:r w:rsidR="0022647D">
        <w:rPr>
          <w:b w:val="0"/>
          <w:sz w:val="22"/>
          <w:szCs w:val="22"/>
        </w:rPr>
        <w:t xml:space="preserve"> mnenja Komisije za standardizacijo zemljepisnih imen z dne 20.12.2012,</w:t>
      </w:r>
    </w:p>
    <w:p w:rsidR="0022647D" w:rsidRPr="0022647D" w:rsidRDefault="0022647D" w:rsidP="00A558CA">
      <w:pPr>
        <w:pStyle w:val="Telobesedila"/>
        <w:numPr>
          <w:ilvl w:val="0"/>
          <w:numId w:val="1"/>
        </w:numPr>
        <w:tabs>
          <w:tab w:val="num" w:pos="720"/>
        </w:tabs>
        <w:autoSpaceDE w:val="0"/>
        <w:autoSpaceDN w:val="0"/>
        <w:adjustRightInd w:val="0"/>
        <w:ind w:left="720"/>
        <w:rPr>
          <w:rFonts w:eastAsiaTheme="minorEastAsia"/>
          <w:b w:val="0"/>
          <w:bCs/>
          <w:szCs w:val="22"/>
        </w:rPr>
      </w:pPr>
      <w:r>
        <w:rPr>
          <w:b w:val="0"/>
          <w:sz w:val="22"/>
          <w:szCs w:val="22"/>
        </w:rPr>
        <w:t>Pobude in vprašanja članov komisije.</w:t>
      </w:r>
      <w:r w:rsidR="00A558CA" w:rsidRPr="0022647D">
        <w:rPr>
          <w:b w:val="0"/>
          <w:sz w:val="22"/>
          <w:szCs w:val="22"/>
        </w:rPr>
        <w:t xml:space="preserve"> </w:t>
      </w:r>
    </w:p>
    <w:p w:rsidR="00807A53" w:rsidRDefault="00807A53" w:rsidP="006E335D">
      <w:pPr>
        <w:jc w:val="both"/>
      </w:pPr>
    </w:p>
    <w:p w:rsidR="0022647D" w:rsidRDefault="0022647D" w:rsidP="006E335D">
      <w:pPr>
        <w:jc w:val="both"/>
      </w:pPr>
    </w:p>
    <w:p w:rsidR="004703B4" w:rsidRDefault="004703B4" w:rsidP="006E335D">
      <w:pPr>
        <w:jc w:val="both"/>
        <w:rPr>
          <w:rStyle w:val="Krepko"/>
          <w:b w:val="0"/>
        </w:rPr>
      </w:pPr>
    </w:p>
    <w:p w:rsidR="006E335D" w:rsidRDefault="006E335D" w:rsidP="002400F3">
      <w:pPr>
        <w:jc w:val="center"/>
        <w:rPr>
          <w:b/>
        </w:rPr>
      </w:pPr>
      <w:r w:rsidRPr="008C56D1">
        <w:rPr>
          <w:b/>
        </w:rPr>
        <w:t>AD 1</w:t>
      </w:r>
    </w:p>
    <w:p w:rsidR="006E335D" w:rsidRPr="00F02316" w:rsidRDefault="004C753A" w:rsidP="002400F3">
      <w:pPr>
        <w:pStyle w:val="Telobesedila"/>
        <w:jc w:val="center"/>
        <w:rPr>
          <w:sz w:val="22"/>
          <w:szCs w:val="22"/>
        </w:rPr>
      </w:pPr>
      <w:r>
        <w:rPr>
          <w:sz w:val="22"/>
          <w:szCs w:val="22"/>
        </w:rPr>
        <w:t>Potrditev zapisnika 6.</w:t>
      </w:r>
      <w:r w:rsidR="006E335D" w:rsidRPr="00F02316">
        <w:rPr>
          <w:sz w:val="22"/>
          <w:szCs w:val="22"/>
        </w:rPr>
        <w:t xml:space="preserve"> redne seje </w:t>
      </w:r>
      <w:r>
        <w:rPr>
          <w:sz w:val="22"/>
          <w:szCs w:val="22"/>
        </w:rPr>
        <w:t>Komisije</w:t>
      </w:r>
      <w:r w:rsidRPr="004C753A">
        <w:rPr>
          <w:sz w:val="22"/>
          <w:szCs w:val="22"/>
        </w:rPr>
        <w:t xml:space="preserve"> za poimenovanje naselij in ulic</w:t>
      </w:r>
    </w:p>
    <w:p w:rsidR="006E335D" w:rsidRDefault="006E335D" w:rsidP="006E335D">
      <w:pPr>
        <w:jc w:val="both"/>
        <w:rPr>
          <w:rStyle w:val="Krepko"/>
          <w:b w:val="0"/>
        </w:rPr>
      </w:pPr>
    </w:p>
    <w:p w:rsidR="00110C3E" w:rsidRDefault="006D441C" w:rsidP="006E335D">
      <w:pPr>
        <w:jc w:val="both"/>
      </w:pPr>
      <w:r>
        <w:t>P</w:t>
      </w:r>
      <w:r w:rsidR="004C753A">
        <w:t>redsednica komisije</w:t>
      </w:r>
      <w:r w:rsidR="00110C3E">
        <w:t xml:space="preserve"> je </w:t>
      </w:r>
      <w:r w:rsidR="00A558CA">
        <w:t>člane vprašal</w:t>
      </w:r>
      <w:r w:rsidR="004C753A">
        <w:t>a</w:t>
      </w:r>
      <w:r w:rsidR="00842961">
        <w:t xml:space="preserve">, če ima kdo kakršnokoli </w:t>
      </w:r>
      <w:r w:rsidR="00A558CA">
        <w:t>pripomb</w:t>
      </w:r>
      <w:r w:rsidR="00842961">
        <w:t>o</w:t>
      </w:r>
      <w:r w:rsidR="00A558CA">
        <w:t xml:space="preserve"> na zapisnik. </w:t>
      </w:r>
      <w:r w:rsidR="001D63AE">
        <w:t>Pripomb na zapisnik ni bilo, zato</w:t>
      </w:r>
      <w:r w:rsidR="004C753A">
        <w:t xml:space="preserve"> je bil dan na glasovanje</w:t>
      </w:r>
    </w:p>
    <w:p w:rsidR="00110C3E" w:rsidRDefault="00110C3E" w:rsidP="006E335D">
      <w:pPr>
        <w:jc w:val="both"/>
      </w:pPr>
    </w:p>
    <w:p w:rsidR="006E335D" w:rsidRPr="00F02316" w:rsidRDefault="006E335D" w:rsidP="006E335D">
      <w:pPr>
        <w:jc w:val="both"/>
        <w:rPr>
          <w:b/>
          <w:szCs w:val="22"/>
        </w:rPr>
      </w:pPr>
      <w:r w:rsidRPr="00F02316">
        <w:rPr>
          <w:b/>
          <w:szCs w:val="22"/>
        </w:rPr>
        <w:t>PREDLOG SKLEPA:</w:t>
      </w:r>
    </w:p>
    <w:p w:rsidR="004703B4" w:rsidRPr="004C753A" w:rsidRDefault="004C753A" w:rsidP="006E335D">
      <w:pPr>
        <w:pStyle w:val="Telobesedila"/>
        <w:rPr>
          <w:sz w:val="22"/>
          <w:szCs w:val="22"/>
        </w:rPr>
      </w:pPr>
      <w:r w:rsidRPr="004C753A">
        <w:rPr>
          <w:sz w:val="22"/>
          <w:szCs w:val="22"/>
        </w:rPr>
        <w:t xml:space="preserve">Komisija za poimenovanje naselij in ulic </w:t>
      </w:r>
      <w:r w:rsidR="006E335D" w:rsidRPr="004C753A">
        <w:rPr>
          <w:sz w:val="22"/>
          <w:szCs w:val="22"/>
        </w:rPr>
        <w:t>potrdi zapisnik</w:t>
      </w:r>
      <w:r w:rsidRPr="004C753A">
        <w:rPr>
          <w:sz w:val="22"/>
          <w:szCs w:val="22"/>
        </w:rPr>
        <w:t xml:space="preserve"> 5</w:t>
      </w:r>
      <w:r w:rsidR="006E335D" w:rsidRPr="004C753A">
        <w:rPr>
          <w:sz w:val="22"/>
          <w:szCs w:val="22"/>
        </w:rPr>
        <w:t xml:space="preserve">. redne seje </w:t>
      </w:r>
      <w:r w:rsidRPr="004C753A">
        <w:rPr>
          <w:sz w:val="22"/>
          <w:szCs w:val="22"/>
        </w:rPr>
        <w:t>komisije.</w:t>
      </w:r>
    </w:p>
    <w:p w:rsidR="006E335D" w:rsidRPr="004C753A" w:rsidRDefault="006E335D" w:rsidP="006E335D">
      <w:pPr>
        <w:jc w:val="both"/>
        <w:rPr>
          <w:b/>
          <w:szCs w:val="22"/>
        </w:rPr>
      </w:pPr>
    </w:p>
    <w:p w:rsidR="006E335D" w:rsidRPr="004C0CF5" w:rsidRDefault="003828D5" w:rsidP="006E335D">
      <w:pPr>
        <w:jc w:val="both"/>
      </w:pPr>
      <w:r>
        <w:t>Navzoči so bili</w:t>
      </w:r>
      <w:r w:rsidR="00757672">
        <w:t xml:space="preserve"> 4</w:t>
      </w:r>
      <w:r>
        <w:t xml:space="preserve"> člani</w:t>
      </w:r>
      <w:r w:rsidR="006E335D" w:rsidRPr="004C0CF5">
        <w:t>.</w:t>
      </w:r>
    </w:p>
    <w:p w:rsidR="006E335D" w:rsidRPr="004C0CF5" w:rsidRDefault="004C753A" w:rsidP="006E335D">
      <w:pPr>
        <w:jc w:val="both"/>
      </w:pPr>
      <w:r>
        <w:t>Za so glasovali 3</w:t>
      </w:r>
      <w:r w:rsidR="00757672">
        <w:t xml:space="preserve"> člani</w:t>
      </w:r>
      <w:r w:rsidR="006E335D" w:rsidRPr="004C0CF5">
        <w:t>. Proti ni glasoval nihče.</w:t>
      </w:r>
    </w:p>
    <w:p w:rsidR="00CC11CB" w:rsidRDefault="00CC11CB" w:rsidP="006E335D">
      <w:pPr>
        <w:pStyle w:val="Telobesedila"/>
        <w:rPr>
          <w:b w:val="0"/>
          <w:bCs/>
          <w:sz w:val="22"/>
          <w:szCs w:val="22"/>
        </w:rPr>
      </w:pPr>
    </w:p>
    <w:p w:rsidR="006E335D" w:rsidRDefault="006E335D" w:rsidP="006E335D">
      <w:pPr>
        <w:pStyle w:val="Telobesedila"/>
        <w:rPr>
          <w:b w:val="0"/>
          <w:bCs/>
          <w:sz w:val="22"/>
          <w:szCs w:val="22"/>
        </w:rPr>
      </w:pPr>
      <w:r w:rsidRPr="004C0CF5">
        <w:rPr>
          <w:b w:val="0"/>
          <w:bCs/>
          <w:sz w:val="22"/>
          <w:szCs w:val="22"/>
        </w:rPr>
        <w:t xml:space="preserve">Sklep </w:t>
      </w:r>
      <w:r w:rsidRPr="004C0CF5">
        <w:rPr>
          <w:sz w:val="22"/>
          <w:szCs w:val="22"/>
        </w:rPr>
        <w:t>je bil</w:t>
      </w:r>
      <w:r w:rsidRPr="004C0CF5">
        <w:rPr>
          <w:b w:val="0"/>
          <w:bCs/>
          <w:sz w:val="22"/>
          <w:szCs w:val="22"/>
        </w:rPr>
        <w:t xml:space="preserve"> sprejet.</w:t>
      </w:r>
    </w:p>
    <w:p w:rsidR="00110C3E" w:rsidRDefault="00110C3E" w:rsidP="006E335D">
      <w:pPr>
        <w:pStyle w:val="Telobesedila"/>
        <w:rPr>
          <w:b w:val="0"/>
          <w:bCs/>
          <w:sz w:val="22"/>
          <w:szCs w:val="22"/>
        </w:rPr>
      </w:pPr>
    </w:p>
    <w:p w:rsidR="004703B4" w:rsidRDefault="004703B4" w:rsidP="006E335D">
      <w:pPr>
        <w:pStyle w:val="Telobesedila"/>
        <w:rPr>
          <w:b w:val="0"/>
          <w:bCs/>
          <w:sz w:val="22"/>
          <w:szCs w:val="22"/>
        </w:rPr>
      </w:pPr>
    </w:p>
    <w:p w:rsidR="001D63AE" w:rsidRDefault="001D63AE" w:rsidP="006E335D">
      <w:pPr>
        <w:pStyle w:val="Telobesedila"/>
        <w:rPr>
          <w:b w:val="0"/>
          <w:bCs/>
          <w:sz w:val="22"/>
          <w:szCs w:val="22"/>
        </w:rPr>
      </w:pPr>
    </w:p>
    <w:p w:rsidR="002A6AB8" w:rsidRPr="00AE5307" w:rsidRDefault="006E335D" w:rsidP="00AE5307">
      <w:pPr>
        <w:jc w:val="center"/>
        <w:rPr>
          <w:b/>
        </w:rPr>
      </w:pPr>
      <w:r>
        <w:rPr>
          <w:b/>
        </w:rPr>
        <w:t>AD 2</w:t>
      </w:r>
    </w:p>
    <w:p w:rsidR="00AE5307" w:rsidRDefault="004C753A" w:rsidP="004C753A">
      <w:pPr>
        <w:jc w:val="center"/>
        <w:rPr>
          <w:b/>
          <w:szCs w:val="22"/>
        </w:rPr>
      </w:pPr>
      <w:r w:rsidRPr="004C753A">
        <w:rPr>
          <w:b/>
          <w:szCs w:val="22"/>
        </w:rPr>
        <w:t>Obravnava mnenja Komisije za standardizacijo</w:t>
      </w:r>
      <w:r>
        <w:rPr>
          <w:b/>
          <w:szCs w:val="22"/>
        </w:rPr>
        <w:t xml:space="preserve"> zemljepisnih imen z dne 20.12.2012</w:t>
      </w:r>
    </w:p>
    <w:p w:rsidR="004C753A" w:rsidRDefault="004C753A" w:rsidP="00AE5307">
      <w:pPr>
        <w:jc w:val="both"/>
        <w:rPr>
          <w:b/>
          <w:szCs w:val="22"/>
        </w:rPr>
      </w:pPr>
    </w:p>
    <w:p w:rsidR="001D63AE" w:rsidRDefault="00864E58" w:rsidP="005C14DF">
      <w:pPr>
        <w:pStyle w:val="Default"/>
        <w:jc w:val="both"/>
        <w:rPr>
          <w:sz w:val="22"/>
          <w:szCs w:val="22"/>
        </w:rPr>
      </w:pPr>
      <w:r>
        <w:rPr>
          <w:sz w:val="22"/>
          <w:szCs w:val="22"/>
        </w:rPr>
        <w:t>Predsednica je člane seznanila z mnenjem o ustreznosti predlaganih imen ulic, ki jih je posredovala Komisija za standardizacijo zemljepisnih imen</w:t>
      </w:r>
      <w:r w:rsidR="001D63AE">
        <w:rPr>
          <w:sz w:val="22"/>
          <w:szCs w:val="22"/>
        </w:rPr>
        <w:t>, žal z zakasnitvijo, kar je potrdil tajnik komisije Jan Skoberne</w:t>
      </w:r>
      <w:r>
        <w:rPr>
          <w:sz w:val="22"/>
          <w:szCs w:val="22"/>
        </w:rPr>
        <w:t>. Komisija za standardizacijo zemljepisnih imen</w:t>
      </w:r>
      <w:r w:rsidR="001D63AE">
        <w:rPr>
          <w:sz w:val="22"/>
          <w:szCs w:val="22"/>
        </w:rPr>
        <w:t xml:space="preserve"> kot pristojno vladno telo </w:t>
      </w:r>
      <w:r>
        <w:rPr>
          <w:sz w:val="22"/>
          <w:szCs w:val="22"/>
        </w:rPr>
        <w:t xml:space="preserve">je obravnavala ustreznost predlaganih </w:t>
      </w:r>
      <w:r w:rsidR="001D63AE">
        <w:rPr>
          <w:sz w:val="22"/>
          <w:szCs w:val="22"/>
        </w:rPr>
        <w:t xml:space="preserve">imen za </w:t>
      </w:r>
      <w:r>
        <w:rPr>
          <w:sz w:val="22"/>
          <w:szCs w:val="22"/>
        </w:rPr>
        <w:t>poimenovanj</w:t>
      </w:r>
      <w:r w:rsidR="001D63AE">
        <w:rPr>
          <w:sz w:val="22"/>
          <w:szCs w:val="22"/>
        </w:rPr>
        <w:t>a</w:t>
      </w:r>
      <w:r>
        <w:rPr>
          <w:sz w:val="22"/>
          <w:szCs w:val="22"/>
        </w:rPr>
        <w:t xml:space="preserve"> ulic v naselju Ljubljana</w:t>
      </w:r>
      <w:r w:rsidR="001D63AE">
        <w:rPr>
          <w:sz w:val="22"/>
          <w:szCs w:val="22"/>
        </w:rPr>
        <w:t>, ki so predmet že vloženih odlokov na 22. sejo MS MOL sklicana na dan 14. januar 2013.</w:t>
      </w:r>
    </w:p>
    <w:p w:rsidR="001D63AE" w:rsidRDefault="001D63AE" w:rsidP="005C14DF">
      <w:pPr>
        <w:pStyle w:val="Default"/>
        <w:jc w:val="both"/>
        <w:rPr>
          <w:sz w:val="22"/>
          <w:szCs w:val="22"/>
        </w:rPr>
      </w:pPr>
    </w:p>
    <w:p w:rsidR="00E5378C" w:rsidRPr="00E5378C" w:rsidRDefault="00864E58" w:rsidP="00E5378C">
      <w:pPr>
        <w:jc w:val="both"/>
        <w:rPr>
          <w:b/>
          <w:bCs/>
          <w:color w:val="000000"/>
          <w:szCs w:val="22"/>
          <w:lang w:eastAsia="sl-SI"/>
        </w:rPr>
      </w:pPr>
      <w:r w:rsidRPr="00E5378C">
        <w:rPr>
          <w:szCs w:val="22"/>
        </w:rPr>
        <w:t>Člani</w:t>
      </w:r>
      <w:r w:rsidR="00914454" w:rsidRPr="00E5378C">
        <w:rPr>
          <w:szCs w:val="22"/>
        </w:rPr>
        <w:t xml:space="preserve"> Komisije za poimenovanje naselij in ulic</w:t>
      </w:r>
      <w:r w:rsidRPr="00E5378C">
        <w:rPr>
          <w:szCs w:val="22"/>
        </w:rPr>
        <w:t xml:space="preserve"> so se seznanili </w:t>
      </w:r>
      <w:r w:rsidR="001D63AE" w:rsidRPr="00E5378C">
        <w:rPr>
          <w:szCs w:val="22"/>
        </w:rPr>
        <w:t>s strokovnimi stališči o</w:t>
      </w:r>
      <w:r w:rsidRPr="00E5378C">
        <w:rPr>
          <w:szCs w:val="22"/>
        </w:rPr>
        <w:t xml:space="preserve"> ustreznost</w:t>
      </w:r>
      <w:r w:rsidR="001D63AE" w:rsidRPr="00E5378C">
        <w:rPr>
          <w:szCs w:val="22"/>
        </w:rPr>
        <w:t>i predlaganih imen ulic</w:t>
      </w:r>
      <w:r w:rsidR="005D317C" w:rsidRPr="00E5378C">
        <w:rPr>
          <w:szCs w:val="22"/>
        </w:rPr>
        <w:t>. Komisija za standardizacijo zemljepisnih imen je za tri ulice predlagala spremembo imen, zato je tajnik komisije predlagal članom, da obravnavajo tri predloge osnutkov amandmajev</w:t>
      </w:r>
      <w:r w:rsidR="00E5378C" w:rsidRPr="00E5378C">
        <w:rPr>
          <w:szCs w:val="22"/>
        </w:rPr>
        <w:t xml:space="preserve"> k</w:t>
      </w:r>
      <w:r w:rsidR="00E5378C" w:rsidRPr="00E5378C">
        <w:rPr>
          <w:b/>
          <w:szCs w:val="22"/>
        </w:rPr>
        <w:t xml:space="preserve"> 12. b</w:t>
      </w:r>
      <w:r w:rsidR="00E5378C" w:rsidRPr="00E5378C">
        <w:rPr>
          <w:szCs w:val="22"/>
        </w:rPr>
        <w:t xml:space="preserve"> točki 22. seje mestnega sveta z naslovom: »</w:t>
      </w:r>
      <w:r w:rsidR="00E5378C" w:rsidRPr="00E5378C">
        <w:rPr>
          <w:b/>
          <w:bCs/>
          <w:color w:val="000000"/>
          <w:szCs w:val="22"/>
          <w:lang w:eastAsia="sl-SI"/>
        </w:rPr>
        <w:t>Predlog Odloka o določitvi imen ulic, ukinitvi imena ulice in spremembah potekov ulic na območju Mestne občine Ljubljana«,</w:t>
      </w:r>
    </w:p>
    <w:p w:rsidR="00E5378C" w:rsidRDefault="00E5378C" w:rsidP="00E5378C">
      <w:pPr>
        <w:pStyle w:val="Telobesedila"/>
        <w:rPr>
          <w:b w:val="0"/>
          <w:sz w:val="22"/>
          <w:szCs w:val="22"/>
        </w:rPr>
      </w:pPr>
      <w:r w:rsidRPr="000D0DCE">
        <w:rPr>
          <w:b w:val="0"/>
          <w:szCs w:val="22"/>
        </w:rPr>
        <w:t xml:space="preserve">ki </w:t>
      </w:r>
      <w:r>
        <w:rPr>
          <w:b w:val="0"/>
          <w:szCs w:val="22"/>
        </w:rPr>
        <w:t xml:space="preserve">je </w:t>
      </w:r>
      <w:r>
        <w:rPr>
          <w:b w:val="0"/>
          <w:sz w:val="22"/>
          <w:szCs w:val="22"/>
        </w:rPr>
        <w:t>sprejela naslednje amandmaje:</w:t>
      </w:r>
    </w:p>
    <w:p w:rsidR="00E5378C" w:rsidRDefault="00E5378C" w:rsidP="00E5378C">
      <w:pPr>
        <w:rPr>
          <w:szCs w:val="22"/>
        </w:rPr>
      </w:pPr>
    </w:p>
    <w:p w:rsidR="00E5378C" w:rsidRDefault="00E5378C" w:rsidP="00E5378C">
      <w:pPr>
        <w:rPr>
          <w:szCs w:val="22"/>
        </w:rPr>
      </w:pPr>
      <w:r>
        <w:rPr>
          <w:szCs w:val="22"/>
        </w:rPr>
        <w:t>1. AMANDMA:</w:t>
      </w:r>
    </w:p>
    <w:p w:rsidR="00E5378C" w:rsidRDefault="00E5378C" w:rsidP="00E5378C">
      <w:pPr>
        <w:autoSpaceDE w:val="0"/>
        <w:autoSpaceDN w:val="0"/>
        <w:adjustRightInd w:val="0"/>
        <w:jc w:val="both"/>
        <w:rPr>
          <w:b/>
          <w:szCs w:val="22"/>
        </w:rPr>
      </w:pPr>
    </w:p>
    <w:p w:rsidR="00E5378C" w:rsidRDefault="00E5378C" w:rsidP="00E5378C">
      <w:pPr>
        <w:autoSpaceDE w:val="0"/>
        <w:autoSpaceDN w:val="0"/>
        <w:adjustRightInd w:val="0"/>
        <w:jc w:val="both"/>
        <w:rPr>
          <w:b/>
          <w:szCs w:val="22"/>
        </w:rPr>
      </w:pPr>
      <w:r>
        <w:rPr>
          <w:b/>
          <w:szCs w:val="22"/>
        </w:rPr>
        <w:t>V četrtem členu odloka se v točki pod naslovom »a.  imenuje in določi poteke ulic« v 1. točki spremeni ime ulice: »Sulčeva ulica« spremeni ime tako, da se glasi: »Sulčja ulica«.</w:t>
      </w:r>
    </w:p>
    <w:p w:rsidR="00E5378C" w:rsidRDefault="00E5378C" w:rsidP="00E5378C">
      <w:pPr>
        <w:autoSpaceDE w:val="0"/>
        <w:autoSpaceDN w:val="0"/>
        <w:adjustRightInd w:val="0"/>
        <w:jc w:val="both"/>
        <w:rPr>
          <w:b/>
          <w:szCs w:val="22"/>
        </w:rPr>
      </w:pPr>
    </w:p>
    <w:p w:rsidR="00E5378C" w:rsidRPr="004C0CF5" w:rsidRDefault="00E5378C" w:rsidP="00E5378C">
      <w:pPr>
        <w:jc w:val="both"/>
      </w:pPr>
      <w:r>
        <w:t>Navzoči so bili 4 člani</w:t>
      </w:r>
      <w:r w:rsidRPr="004C0CF5">
        <w:t>.</w:t>
      </w:r>
    </w:p>
    <w:p w:rsidR="00E5378C" w:rsidRPr="004C0CF5" w:rsidRDefault="00E5378C" w:rsidP="00E5378C">
      <w:pPr>
        <w:jc w:val="both"/>
      </w:pPr>
      <w:r>
        <w:t>Za so glasovali 4 člani. Proti ni</w:t>
      </w:r>
      <w:r w:rsidRPr="00240E12">
        <w:t xml:space="preserve"> glasoval</w:t>
      </w:r>
      <w:r>
        <w:t xml:space="preserve"> nihče</w:t>
      </w:r>
      <w:r w:rsidRPr="00240E12">
        <w:t>.</w:t>
      </w:r>
    </w:p>
    <w:p w:rsidR="00E5378C" w:rsidRDefault="00E5378C" w:rsidP="00E5378C">
      <w:pPr>
        <w:jc w:val="both"/>
        <w:rPr>
          <w:b/>
          <w:szCs w:val="22"/>
        </w:rPr>
      </w:pPr>
      <w:r w:rsidRPr="00D3278D">
        <w:rPr>
          <w:szCs w:val="22"/>
        </w:rPr>
        <w:t xml:space="preserve">Sklep </w:t>
      </w:r>
      <w:r w:rsidRPr="00316BC0">
        <w:rPr>
          <w:b/>
          <w:szCs w:val="22"/>
        </w:rPr>
        <w:t>je bil</w:t>
      </w:r>
      <w:r w:rsidRPr="00D3278D">
        <w:rPr>
          <w:szCs w:val="22"/>
        </w:rPr>
        <w:t xml:space="preserve"> sprejet</w:t>
      </w:r>
      <w:r>
        <w:rPr>
          <w:szCs w:val="22"/>
        </w:rPr>
        <w:t xml:space="preserve">. </w:t>
      </w:r>
    </w:p>
    <w:p w:rsidR="00E5378C" w:rsidRDefault="00E5378C" w:rsidP="00E5378C">
      <w:pPr>
        <w:rPr>
          <w:szCs w:val="22"/>
        </w:rPr>
      </w:pPr>
    </w:p>
    <w:p w:rsidR="00E5378C" w:rsidRPr="00D3278D" w:rsidRDefault="00E5378C" w:rsidP="00E5378C">
      <w:pPr>
        <w:rPr>
          <w:szCs w:val="22"/>
        </w:rPr>
      </w:pPr>
      <w:r>
        <w:rPr>
          <w:szCs w:val="22"/>
        </w:rPr>
        <w:t>Obrazložitev</w:t>
      </w:r>
    </w:p>
    <w:p w:rsidR="00E5378C" w:rsidRDefault="00E5378C" w:rsidP="00E5378C">
      <w:pPr>
        <w:jc w:val="both"/>
        <w:rPr>
          <w:szCs w:val="22"/>
        </w:rPr>
      </w:pPr>
      <w:r>
        <w:rPr>
          <w:szCs w:val="22"/>
        </w:rPr>
        <w:t>Komisija meni, da je pri zapisu imena potrebno upoštevati strokovno stališče Komisije za standardizacijo zemljepisnih imen, ki je prispelo dne 20.12.2012. Spremenjeno ime ulice je sprejemljivo v javni rabi, zato se predlaga amandma mestnemu svetu v sprejem.</w:t>
      </w:r>
    </w:p>
    <w:p w:rsidR="00E5378C" w:rsidRDefault="00E5378C" w:rsidP="00E5378C">
      <w:pPr>
        <w:autoSpaceDE w:val="0"/>
        <w:autoSpaceDN w:val="0"/>
        <w:adjustRightInd w:val="0"/>
        <w:jc w:val="both"/>
        <w:rPr>
          <w:b/>
          <w:szCs w:val="22"/>
        </w:rPr>
      </w:pPr>
    </w:p>
    <w:p w:rsidR="00E5378C" w:rsidRDefault="00E5378C" w:rsidP="00E5378C">
      <w:pPr>
        <w:autoSpaceDE w:val="0"/>
        <w:autoSpaceDN w:val="0"/>
        <w:adjustRightInd w:val="0"/>
        <w:jc w:val="both"/>
        <w:rPr>
          <w:b/>
          <w:szCs w:val="22"/>
        </w:rPr>
      </w:pPr>
    </w:p>
    <w:p w:rsidR="00E5378C" w:rsidRDefault="00E5378C" w:rsidP="00E5378C">
      <w:pPr>
        <w:autoSpaceDE w:val="0"/>
        <w:autoSpaceDN w:val="0"/>
        <w:adjustRightInd w:val="0"/>
        <w:jc w:val="both"/>
        <w:rPr>
          <w:b/>
          <w:szCs w:val="22"/>
        </w:rPr>
      </w:pPr>
    </w:p>
    <w:p w:rsidR="00E5378C" w:rsidRDefault="00E5378C" w:rsidP="00E5378C">
      <w:pPr>
        <w:rPr>
          <w:szCs w:val="22"/>
        </w:rPr>
      </w:pPr>
      <w:r>
        <w:rPr>
          <w:szCs w:val="22"/>
        </w:rPr>
        <w:t>2. AMANDMA:</w:t>
      </w:r>
    </w:p>
    <w:p w:rsidR="00E5378C" w:rsidRDefault="00E5378C" w:rsidP="00E5378C">
      <w:pPr>
        <w:autoSpaceDE w:val="0"/>
        <w:autoSpaceDN w:val="0"/>
        <w:adjustRightInd w:val="0"/>
        <w:jc w:val="both"/>
        <w:rPr>
          <w:b/>
          <w:szCs w:val="22"/>
        </w:rPr>
      </w:pPr>
    </w:p>
    <w:p w:rsidR="00E5378C" w:rsidRDefault="00E5378C" w:rsidP="00E5378C">
      <w:pPr>
        <w:autoSpaceDE w:val="0"/>
        <w:autoSpaceDN w:val="0"/>
        <w:adjustRightInd w:val="0"/>
        <w:jc w:val="both"/>
        <w:rPr>
          <w:b/>
          <w:szCs w:val="22"/>
        </w:rPr>
      </w:pPr>
      <w:r>
        <w:rPr>
          <w:b/>
          <w:szCs w:val="22"/>
        </w:rPr>
        <w:t>V četrtem členu odloka se v točki pod naslovom »a.  imenuje in določi poteke ulic« v 2. točki spremeni ime ulice: »Rakarjeva ulica« spremeni ime tako, da se glasi: »Rakarska ulica«.</w:t>
      </w:r>
    </w:p>
    <w:p w:rsidR="00E5378C" w:rsidRDefault="00E5378C" w:rsidP="00E5378C">
      <w:pPr>
        <w:jc w:val="both"/>
        <w:rPr>
          <w:szCs w:val="22"/>
        </w:rPr>
      </w:pPr>
    </w:p>
    <w:p w:rsidR="00E5378C" w:rsidRPr="004C0CF5" w:rsidRDefault="00E5378C" w:rsidP="00E5378C">
      <w:pPr>
        <w:jc w:val="both"/>
      </w:pPr>
      <w:r>
        <w:t>Navzoči so bili 4 člani</w:t>
      </w:r>
      <w:r w:rsidRPr="004C0CF5">
        <w:t>.</w:t>
      </w:r>
    </w:p>
    <w:p w:rsidR="00E5378C" w:rsidRPr="004C0CF5" w:rsidRDefault="00E5378C" w:rsidP="00E5378C">
      <w:pPr>
        <w:jc w:val="both"/>
      </w:pPr>
      <w:r>
        <w:t>Za so glasovali 4 člani. Proti ni</w:t>
      </w:r>
      <w:r w:rsidRPr="00240E12">
        <w:t xml:space="preserve"> glasoval</w:t>
      </w:r>
      <w:r>
        <w:t xml:space="preserve"> nihče</w:t>
      </w:r>
      <w:r w:rsidRPr="00240E12">
        <w:t>.</w:t>
      </w:r>
    </w:p>
    <w:p w:rsidR="00E5378C" w:rsidRDefault="00E5378C" w:rsidP="00E5378C">
      <w:pPr>
        <w:jc w:val="both"/>
        <w:rPr>
          <w:b/>
          <w:szCs w:val="22"/>
        </w:rPr>
      </w:pPr>
      <w:r w:rsidRPr="00D3278D">
        <w:rPr>
          <w:szCs w:val="22"/>
        </w:rPr>
        <w:t xml:space="preserve">Sklep </w:t>
      </w:r>
      <w:r w:rsidRPr="00316BC0">
        <w:rPr>
          <w:b/>
          <w:szCs w:val="22"/>
        </w:rPr>
        <w:t>je bil</w:t>
      </w:r>
      <w:r w:rsidRPr="00D3278D">
        <w:rPr>
          <w:szCs w:val="22"/>
        </w:rPr>
        <w:t xml:space="preserve"> sprejet</w:t>
      </w:r>
      <w:r>
        <w:rPr>
          <w:szCs w:val="22"/>
        </w:rPr>
        <w:t xml:space="preserve">. </w:t>
      </w:r>
    </w:p>
    <w:p w:rsidR="00E5378C" w:rsidRDefault="00E5378C" w:rsidP="00E5378C">
      <w:pPr>
        <w:jc w:val="both"/>
        <w:rPr>
          <w:szCs w:val="22"/>
        </w:rPr>
      </w:pPr>
    </w:p>
    <w:p w:rsidR="00E5378C" w:rsidRPr="00D3278D" w:rsidRDefault="00E5378C" w:rsidP="00E5378C">
      <w:pPr>
        <w:rPr>
          <w:szCs w:val="22"/>
        </w:rPr>
      </w:pPr>
      <w:r>
        <w:rPr>
          <w:szCs w:val="22"/>
        </w:rPr>
        <w:t>Obrazložitev</w:t>
      </w:r>
    </w:p>
    <w:p w:rsidR="00E5378C" w:rsidRDefault="00E5378C" w:rsidP="00E5378C">
      <w:pPr>
        <w:jc w:val="both"/>
        <w:rPr>
          <w:szCs w:val="22"/>
        </w:rPr>
      </w:pPr>
      <w:r>
        <w:rPr>
          <w:szCs w:val="22"/>
        </w:rPr>
        <w:lastRenderedPageBreak/>
        <w:t>Komisija meni, da je pri zapisu imena potrebno upoštevati strokovno stališče Komisije za standardizacijo zemljepisnih imen, ki je prispelo dne 20.12.2012. Komisija je sklenila, da je spremenjeno ime ustreznejši predlog zapisa imena po ptici rakarju, ki je sprejemljivo v javni rabi, zato se predlaga amandma mestnemu svetu v sprejem.</w:t>
      </w:r>
    </w:p>
    <w:p w:rsidR="00E5378C" w:rsidRDefault="00E5378C" w:rsidP="00E5378C">
      <w:pPr>
        <w:jc w:val="both"/>
        <w:rPr>
          <w:szCs w:val="22"/>
        </w:rPr>
      </w:pPr>
    </w:p>
    <w:p w:rsidR="00E5378C" w:rsidRDefault="00E5378C" w:rsidP="00E5378C">
      <w:pPr>
        <w:rPr>
          <w:szCs w:val="22"/>
        </w:rPr>
      </w:pPr>
    </w:p>
    <w:p w:rsidR="00E5378C" w:rsidRDefault="00E5378C" w:rsidP="00E5378C">
      <w:pPr>
        <w:rPr>
          <w:szCs w:val="22"/>
        </w:rPr>
      </w:pPr>
    </w:p>
    <w:p w:rsidR="00E5378C" w:rsidRDefault="00E5378C" w:rsidP="00E5378C">
      <w:pPr>
        <w:rPr>
          <w:szCs w:val="22"/>
        </w:rPr>
      </w:pPr>
      <w:r>
        <w:rPr>
          <w:szCs w:val="22"/>
        </w:rPr>
        <w:t>3. AMANDMA:</w:t>
      </w:r>
    </w:p>
    <w:p w:rsidR="00E5378C" w:rsidRDefault="00E5378C" w:rsidP="00E5378C">
      <w:pPr>
        <w:autoSpaceDE w:val="0"/>
        <w:autoSpaceDN w:val="0"/>
        <w:adjustRightInd w:val="0"/>
        <w:jc w:val="both"/>
        <w:rPr>
          <w:b/>
          <w:szCs w:val="22"/>
        </w:rPr>
      </w:pPr>
    </w:p>
    <w:p w:rsidR="00E5378C" w:rsidRDefault="00E5378C" w:rsidP="00E5378C">
      <w:pPr>
        <w:autoSpaceDE w:val="0"/>
        <w:autoSpaceDN w:val="0"/>
        <w:adjustRightInd w:val="0"/>
        <w:jc w:val="both"/>
        <w:rPr>
          <w:b/>
          <w:szCs w:val="22"/>
        </w:rPr>
      </w:pPr>
      <w:r>
        <w:rPr>
          <w:b/>
          <w:szCs w:val="22"/>
        </w:rPr>
        <w:t>V četrtem členu odloka se v točki pod naslovom »a.  imenuje in določi poteke ulic« v 3. točki spremeni ime ulice: »Slavčeva ulica« spremeni ime tako, da se glasi: »Slavčja ulica«.</w:t>
      </w:r>
    </w:p>
    <w:p w:rsidR="00E5378C" w:rsidRDefault="00E5378C" w:rsidP="00E5378C">
      <w:pPr>
        <w:autoSpaceDE w:val="0"/>
        <w:autoSpaceDN w:val="0"/>
        <w:adjustRightInd w:val="0"/>
        <w:jc w:val="both"/>
        <w:rPr>
          <w:b/>
          <w:szCs w:val="22"/>
        </w:rPr>
      </w:pPr>
    </w:p>
    <w:p w:rsidR="00E5378C" w:rsidRPr="004C0CF5" w:rsidRDefault="00E5378C" w:rsidP="00E5378C">
      <w:pPr>
        <w:jc w:val="both"/>
      </w:pPr>
      <w:r>
        <w:t>Navzoči so bili 4 člani</w:t>
      </w:r>
      <w:r w:rsidRPr="004C0CF5">
        <w:t>.</w:t>
      </w:r>
    </w:p>
    <w:p w:rsidR="00E5378C" w:rsidRPr="004C0CF5" w:rsidRDefault="00E5378C" w:rsidP="00E5378C">
      <w:pPr>
        <w:jc w:val="both"/>
      </w:pPr>
      <w:r>
        <w:t>Za so glasovali 4 člani. Proti ni</w:t>
      </w:r>
      <w:r w:rsidRPr="00240E12">
        <w:t xml:space="preserve"> glasoval</w:t>
      </w:r>
      <w:r>
        <w:t xml:space="preserve"> nihče</w:t>
      </w:r>
      <w:r w:rsidRPr="00240E12">
        <w:t>.</w:t>
      </w:r>
    </w:p>
    <w:p w:rsidR="00E5378C" w:rsidRDefault="00E5378C" w:rsidP="00E5378C">
      <w:pPr>
        <w:jc w:val="both"/>
        <w:rPr>
          <w:b/>
          <w:szCs w:val="22"/>
        </w:rPr>
      </w:pPr>
      <w:r w:rsidRPr="00D3278D">
        <w:rPr>
          <w:szCs w:val="22"/>
        </w:rPr>
        <w:t xml:space="preserve">Sklep </w:t>
      </w:r>
      <w:r w:rsidRPr="00316BC0">
        <w:rPr>
          <w:b/>
          <w:szCs w:val="22"/>
        </w:rPr>
        <w:t>je bil</w:t>
      </w:r>
      <w:r w:rsidRPr="00D3278D">
        <w:rPr>
          <w:szCs w:val="22"/>
        </w:rPr>
        <w:t xml:space="preserve"> sprejet</w:t>
      </w:r>
      <w:r>
        <w:rPr>
          <w:szCs w:val="22"/>
        </w:rPr>
        <w:t xml:space="preserve">. </w:t>
      </w:r>
    </w:p>
    <w:p w:rsidR="00E5378C" w:rsidRDefault="00E5378C" w:rsidP="00E5378C">
      <w:pPr>
        <w:autoSpaceDE w:val="0"/>
        <w:autoSpaceDN w:val="0"/>
        <w:adjustRightInd w:val="0"/>
        <w:jc w:val="both"/>
        <w:rPr>
          <w:b/>
          <w:szCs w:val="22"/>
        </w:rPr>
      </w:pPr>
    </w:p>
    <w:p w:rsidR="00E5378C" w:rsidRPr="00D3278D" w:rsidRDefault="00E5378C" w:rsidP="00E5378C">
      <w:pPr>
        <w:rPr>
          <w:szCs w:val="22"/>
        </w:rPr>
      </w:pPr>
      <w:r>
        <w:rPr>
          <w:szCs w:val="22"/>
        </w:rPr>
        <w:t>Obrazložitev</w:t>
      </w:r>
    </w:p>
    <w:p w:rsidR="00E5378C" w:rsidRDefault="00E5378C" w:rsidP="00E5378C">
      <w:pPr>
        <w:jc w:val="both"/>
        <w:rPr>
          <w:szCs w:val="22"/>
        </w:rPr>
      </w:pPr>
      <w:r>
        <w:rPr>
          <w:szCs w:val="22"/>
        </w:rPr>
        <w:t>Komisija meni, da je pri zapisu imena potrebno upoštevati strokovno stališče Komisije za standardizacijo zemljepisnih imen, ki je prispelo dne 20.12.2012. Spremenjeno ime ulice je sprejemljivo v javni rabi, zato se predlaga amandma mestnemu svetu v sprejem.</w:t>
      </w:r>
    </w:p>
    <w:p w:rsidR="00E5378C" w:rsidRDefault="00E5378C" w:rsidP="00E5378C">
      <w:pPr>
        <w:rPr>
          <w:szCs w:val="22"/>
        </w:rPr>
      </w:pPr>
    </w:p>
    <w:p w:rsidR="00E5378C" w:rsidRDefault="00E5378C" w:rsidP="00E5378C">
      <w:pPr>
        <w:rPr>
          <w:szCs w:val="22"/>
        </w:rPr>
      </w:pPr>
    </w:p>
    <w:p w:rsidR="005D317C" w:rsidRDefault="005D317C" w:rsidP="005D317C">
      <w:pPr>
        <w:pStyle w:val="Default"/>
        <w:jc w:val="both"/>
        <w:rPr>
          <w:sz w:val="22"/>
          <w:szCs w:val="22"/>
        </w:rPr>
      </w:pPr>
    </w:p>
    <w:p w:rsidR="006E335D" w:rsidRPr="00F5569E" w:rsidRDefault="006E335D" w:rsidP="006E335D">
      <w:pPr>
        <w:jc w:val="center"/>
        <w:rPr>
          <w:rStyle w:val="Krepko"/>
        </w:rPr>
      </w:pPr>
      <w:r w:rsidRPr="00F5569E">
        <w:rPr>
          <w:rStyle w:val="Krepko"/>
        </w:rPr>
        <w:t>AD</w:t>
      </w:r>
      <w:r w:rsidR="006D181F">
        <w:rPr>
          <w:rStyle w:val="Krepko"/>
        </w:rPr>
        <w:t xml:space="preserve"> 3</w:t>
      </w:r>
    </w:p>
    <w:p w:rsidR="00317993" w:rsidRDefault="006E335D" w:rsidP="00842961">
      <w:pPr>
        <w:pStyle w:val="Telobesedila"/>
        <w:jc w:val="center"/>
        <w:rPr>
          <w:sz w:val="22"/>
          <w:szCs w:val="22"/>
        </w:rPr>
      </w:pPr>
      <w:r w:rsidRPr="006A7646">
        <w:rPr>
          <w:sz w:val="22"/>
          <w:szCs w:val="22"/>
        </w:rPr>
        <w:t>Pobude in vprašanja</w:t>
      </w:r>
    </w:p>
    <w:p w:rsidR="00842961" w:rsidRPr="00842961" w:rsidRDefault="00842961" w:rsidP="00842961">
      <w:pPr>
        <w:pStyle w:val="Telobesedila"/>
        <w:jc w:val="center"/>
        <w:rPr>
          <w:sz w:val="22"/>
          <w:szCs w:val="22"/>
        </w:rPr>
      </w:pPr>
    </w:p>
    <w:p w:rsidR="00842961" w:rsidRPr="00842961" w:rsidRDefault="000D1829" w:rsidP="00842961">
      <w:pPr>
        <w:pStyle w:val="Golobesedilo"/>
        <w:jc w:val="both"/>
        <w:rPr>
          <w:rFonts w:ascii="Times New Roman" w:hAnsi="Times New Roman"/>
          <w:bCs/>
          <w:sz w:val="22"/>
          <w:szCs w:val="22"/>
        </w:rPr>
      </w:pPr>
      <w:r w:rsidRPr="00842961">
        <w:rPr>
          <w:rFonts w:ascii="Times New Roman" w:hAnsi="Times New Roman"/>
          <w:sz w:val="22"/>
          <w:szCs w:val="22"/>
        </w:rPr>
        <w:t xml:space="preserve">Predsednica prof.dr. Milena Mileva Blažić je vse </w:t>
      </w:r>
      <w:r w:rsidR="00E5378C">
        <w:rPr>
          <w:rFonts w:ascii="Times New Roman" w:hAnsi="Times New Roman"/>
          <w:sz w:val="22"/>
          <w:szCs w:val="22"/>
        </w:rPr>
        <w:t>navzoče opozorila</w:t>
      </w:r>
      <w:r w:rsidRPr="00842961">
        <w:rPr>
          <w:rFonts w:ascii="Times New Roman" w:hAnsi="Times New Roman"/>
          <w:sz w:val="22"/>
          <w:szCs w:val="22"/>
        </w:rPr>
        <w:t xml:space="preserve"> na </w:t>
      </w:r>
      <w:r w:rsidR="00E5378C">
        <w:rPr>
          <w:rFonts w:ascii="Times New Roman" w:hAnsi="Times New Roman"/>
          <w:sz w:val="22"/>
          <w:szCs w:val="22"/>
        </w:rPr>
        <w:t xml:space="preserve">vabilo k </w:t>
      </w:r>
      <w:r w:rsidR="00842961" w:rsidRPr="00842961">
        <w:rPr>
          <w:rFonts w:ascii="Times New Roman" w:hAnsi="Times New Roman"/>
          <w:sz w:val="22"/>
          <w:szCs w:val="22"/>
        </w:rPr>
        <w:t>odprtj</w:t>
      </w:r>
      <w:r w:rsidR="00E5378C">
        <w:rPr>
          <w:rFonts w:ascii="Times New Roman" w:hAnsi="Times New Roman"/>
          <w:sz w:val="22"/>
          <w:szCs w:val="22"/>
        </w:rPr>
        <w:t>u</w:t>
      </w:r>
      <w:r w:rsidR="00842961" w:rsidRPr="00842961">
        <w:rPr>
          <w:rFonts w:ascii="Times New Roman" w:hAnsi="Times New Roman"/>
          <w:sz w:val="22"/>
          <w:szCs w:val="22"/>
        </w:rPr>
        <w:t xml:space="preserve"> razstave v </w:t>
      </w:r>
      <w:r w:rsidR="00842961" w:rsidRPr="00842961">
        <w:rPr>
          <w:rFonts w:ascii="Times New Roman" w:hAnsi="Times New Roman"/>
          <w:bCs/>
          <w:sz w:val="22"/>
          <w:szCs w:val="22"/>
        </w:rPr>
        <w:t>Narodn</w:t>
      </w:r>
      <w:r w:rsidR="00E5378C">
        <w:rPr>
          <w:rFonts w:ascii="Times New Roman" w:hAnsi="Times New Roman"/>
          <w:bCs/>
          <w:sz w:val="22"/>
          <w:szCs w:val="22"/>
        </w:rPr>
        <w:t>i</w:t>
      </w:r>
      <w:r w:rsidR="00842961" w:rsidRPr="00842961">
        <w:rPr>
          <w:rFonts w:ascii="Times New Roman" w:hAnsi="Times New Roman"/>
          <w:bCs/>
          <w:sz w:val="22"/>
          <w:szCs w:val="22"/>
        </w:rPr>
        <w:t xml:space="preserve"> in univerzitetn</w:t>
      </w:r>
      <w:r w:rsidR="00E5378C">
        <w:rPr>
          <w:rFonts w:ascii="Times New Roman" w:hAnsi="Times New Roman"/>
          <w:bCs/>
          <w:sz w:val="22"/>
          <w:szCs w:val="22"/>
        </w:rPr>
        <w:t>i</w:t>
      </w:r>
      <w:r w:rsidR="00842961" w:rsidRPr="00842961">
        <w:rPr>
          <w:rFonts w:ascii="Times New Roman" w:hAnsi="Times New Roman"/>
          <w:bCs/>
          <w:sz w:val="22"/>
          <w:szCs w:val="22"/>
        </w:rPr>
        <w:t xml:space="preserve"> knjižnic</w:t>
      </w:r>
      <w:r w:rsidR="00E5378C">
        <w:rPr>
          <w:rFonts w:ascii="Times New Roman" w:hAnsi="Times New Roman"/>
          <w:bCs/>
          <w:sz w:val="22"/>
          <w:szCs w:val="22"/>
        </w:rPr>
        <w:t>i</w:t>
      </w:r>
      <w:r w:rsidR="00842961">
        <w:rPr>
          <w:rFonts w:ascii="Times New Roman" w:hAnsi="Times New Roman"/>
          <w:bCs/>
          <w:sz w:val="22"/>
          <w:szCs w:val="22"/>
        </w:rPr>
        <w:t>,</w:t>
      </w:r>
      <w:r w:rsidR="00842961" w:rsidRPr="00842961">
        <w:rPr>
          <w:rFonts w:ascii="Times New Roman" w:hAnsi="Times New Roman"/>
          <w:bCs/>
          <w:sz w:val="22"/>
          <w:szCs w:val="22"/>
        </w:rPr>
        <w:t xml:space="preserve"> ki sta jo ob 80. obletnici rojstva pisatelja in dramatika Petra Božiča pripravili Narodna in univerzitetna knjiž</w:t>
      </w:r>
      <w:r w:rsidR="00842961">
        <w:rPr>
          <w:rFonts w:ascii="Times New Roman" w:hAnsi="Times New Roman"/>
          <w:bCs/>
          <w:sz w:val="22"/>
          <w:szCs w:val="22"/>
        </w:rPr>
        <w:t xml:space="preserve">nica </w:t>
      </w:r>
      <w:r w:rsidR="00D74524">
        <w:rPr>
          <w:rFonts w:ascii="Times New Roman" w:hAnsi="Times New Roman"/>
          <w:bCs/>
          <w:sz w:val="22"/>
          <w:szCs w:val="22"/>
        </w:rPr>
        <w:t>ter</w:t>
      </w:r>
      <w:r w:rsidR="00842961">
        <w:rPr>
          <w:rFonts w:ascii="Times New Roman" w:hAnsi="Times New Roman"/>
          <w:bCs/>
          <w:sz w:val="22"/>
          <w:szCs w:val="22"/>
        </w:rPr>
        <w:t xml:space="preserve"> Mestna občina Ljubljana. </w:t>
      </w:r>
      <w:r w:rsidR="00D74524">
        <w:rPr>
          <w:rFonts w:ascii="Times New Roman" w:hAnsi="Times New Roman"/>
          <w:bCs/>
          <w:sz w:val="22"/>
          <w:szCs w:val="22"/>
        </w:rPr>
        <w:t>Naznanila je datum dogodka, ki bo v</w:t>
      </w:r>
      <w:r w:rsidR="00842961">
        <w:rPr>
          <w:rFonts w:ascii="Times New Roman" w:hAnsi="Times New Roman"/>
          <w:bCs/>
          <w:sz w:val="22"/>
          <w:szCs w:val="22"/>
        </w:rPr>
        <w:t xml:space="preserve"> četrtek, 10. januarja 2013</w:t>
      </w:r>
      <w:r w:rsidR="00D74524">
        <w:rPr>
          <w:rFonts w:ascii="Times New Roman" w:hAnsi="Times New Roman"/>
          <w:bCs/>
          <w:sz w:val="22"/>
          <w:szCs w:val="22"/>
        </w:rPr>
        <w:t xml:space="preserve"> v NUK</w:t>
      </w:r>
      <w:r w:rsidR="00842961">
        <w:rPr>
          <w:rFonts w:ascii="Times New Roman" w:hAnsi="Times New Roman"/>
          <w:bCs/>
          <w:sz w:val="22"/>
          <w:szCs w:val="22"/>
        </w:rPr>
        <w:t>.</w:t>
      </w:r>
    </w:p>
    <w:p w:rsidR="000D1829" w:rsidRPr="000D1829" w:rsidRDefault="000D1829" w:rsidP="00AB3539">
      <w:pPr>
        <w:pStyle w:val="Telobesedila"/>
        <w:rPr>
          <w:b w:val="0"/>
          <w:bCs/>
          <w:sz w:val="22"/>
          <w:szCs w:val="22"/>
        </w:rPr>
      </w:pPr>
    </w:p>
    <w:p w:rsidR="00B47FAD" w:rsidRDefault="00B47FAD" w:rsidP="00AB3539">
      <w:pPr>
        <w:pStyle w:val="Telobesedila"/>
        <w:rPr>
          <w:b w:val="0"/>
          <w:bCs/>
          <w:sz w:val="22"/>
          <w:szCs w:val="22"/>
        </w:rPr>
      </w:pPr>
    </w:p>
    <w:p w:rsidR="006E335D" w:rsidRDefault="006E335D" w:rsidP="00AB3539">
      <w:pPr>
        <w:pStyle w:val="Telobesedila"/>
        <w:rPr>
          <w:sz w:val="22"/>
          <w:szCs w:val="22"/>
        </w:rPr>
      </w:pPr>
      <w:r w:rsidRPr="00642343">
        <w:rPr>
          <w:b w:val="0"/>
          <w:bCs/>
          <w:sz w:val="22"/>
          <w:szCs w:val="22"/>
        </w:rPr>
        <w:t>S t</w:t>
      </w:r>
      <w:r w:rsidR="00842961">
        <w:rPr>
          <w:b w:val="0"/>
          <w:bCs/>
          <w:sz w:val="22"/>
          <w:szCs w:val="22"/>
        </w:rPr>
        <w:t>em je bil izčrpan dnevni red 6</w:t>
      </w:r>
      <w:r w:rsidR="00A513A6">
        <w:rPr>
          <w:b w:val="0"/>
          <w:bCs/>
          <w:sz w:val="22"/>
          <w:szCs w:val="22"/>
        </w:rPr>
        <w:t>. seje komisije</w:t>
      </w:r>
      <w:r w:rsidRPr="00642343">
        <w:rPr>
          <w:b w:val="0"/>
          <w:bCs/>
          <w:sz w:val="22"/>
          <w:szCs w:val="22"/>
        </w:rPr>
        <w:t>, ki jo je zaključil</w:t>
      </w:r>
      <w:r w:rsidR="00A513A6">
        <w:rPr>
          <w:b w:val="0"/>
          <w:bCs/>
          <w:sz w:val="22"/>
          <w:szCs w:val="22"/>
        </w:rPr>
        <w:t>a</w:t>
      </w:r>
      <w:r>
        <w:rPr>
          <w:b w:val="0"/>
          <w:bCs/>
          <w:sz w:val="22"/>
          <w:szCs w:val="22"/>
        </w:rPr>
        <w:t xml:space="preserve"> </w:t>
      </w:r>
      <w:r w:rsidR="00A513A6">
        <w:rPr>
          <w:b w:val="0"/>
          <w:bCs/>
          <w:sz w:val="22"/>
          <w:szCs w:val="22"/>
        </w:rPr>
        <w:t>predsednica</w:t>
      </w:r>
      <w:r w:rsidRPr="00147B66">
        <w:rPr>
          <w:b w:val="0"/>
          <w:bCs/>
          <w:sz w:val="22"/>
          <w:szCs w:val="22"/>
        </w:rPr>
        <w:t xml:space="preserve"> ob </w:t>
      </w:r>
      <w:r w:rsidR="00842961">
        <w:rPr>
          <w:b w:val="0"/>
          <w:bCs/>
          <w:sz w:val="22"/>
          <w:szCs w:val="22"/>
        </w:rPr>
        <w:t>18.30</w:t>
      </w:r>
      <w:r w:rsidRPr="00147B66">
        <w:rPr>
          <w:b w:val="0"/>
          <w:bCs/>
          <w:sz w:val="22"/>
          <w:szCs w:val="22"/>
        </w:rPr>
        <w:t xml:space="preserve"> uri.</w:t>
      </w:r>
    </w:p>
    <w:p w:rsidR="006E335D" w:rsidRDefault="006E335D" w:rsidP="006E335D"/>
    <w:p w:rsidR="006E335D" w:rsidRDefault="006E335D" w:rsidP="006E335D">
      <w:pPr>
        <w:jc w:val="both"/>
      </w:pPr>
    </w:p>
    <w:p w:rsidR="006E335D" w:rsidRDefault="006E335D" w:rsidP="006E335D">
      <w:pPr>
        <w:jc w:val="both"/>
      </w:pPr>
    </w:p>
    <w:p w:rsidR="006E335D" w:rsidRDefault="006E335D" w:rsidP="006E335D">
      <w:pPr>
        <w:jc w:val="both"/>
      </w:pPr>
    </w:p>
    <w:p w:rsidR="006E335D" w:rsidRPr="00197240" w:rsidRDefault="006E335D" w:rsidP="006E335D">
      <w:pPr>
        <w:jc w:val="both"/>
      </w:pPr>
      <w:r w:rsidRPr="00197240">
        <w:t>Zapisala</w:t>
      </w:r>
    </w:p>
    <w:p w:rsidR="006E335D" w:rsidRDefault="006E335D" w:rsidP="006E335D">
      <w:pPr>
        <w:jc w:val="both"/>
        <w:rPr>
          <w:i/>
          <w:iCs/>
        </w:rPr>
      </w:pPr>
      <w:r>
        <w:rPr>
          <w:i/>
          <w:iCs/>
        </w:rPr>
        <w:t xml:space="preserve">Jan Skoberne                                                 </w:t>
      </w:r>
      <w:r w:rsidR="00842961">
        <w:rPr>
          <w:i/>
          <w:iCs/>
        </w:rPr>
        <w:t xml:space="preserve">                    </w:t>
      </w:r>
      <w:r>
        <w:rPr>
          <w:i/>
          <w:iCs/>
        </w:rPr>
        <w:t xml:space="preserve"> </w:t>
      </w:r>
      <w:r w:rsidR="00842961" w:rsidRPr="00842961">
        <w:rPr>
          <w:i/>
          <w:szCs w:val="22"/>
        </w:rPr>
        <w:t>prof.dr. Milena Mileva Blažić</w:t>
      </w:r>
    </w:p>
    <w:p w:rsidR="006E335D" w:rsidRDefault="006E335D" w:rsidP="006E335D">
      <w:pPr>
        <w:jc w:val="both"/>
      </w:pPr>
      <w:r>
        <w:t>Višji svetovalec I.</w:t>
      </w:r>
      <w:r w:rsidR="00655CA0">
        <w:t xml:space="preserve">     </w:t>
      </w:r>
      <w:r>
        <w:t xml:space="preserve">                                                            </w:t>
      </w:r>
      <w:r w:rsidR="008E18CF">
        <w:t xml:space="preserve">     </w:t>
      </w:r>
      <w:r>
        <w:t xml:space="preserve">    </w:t>
      </w:r>
      <w:r w:rsidR="00655CA0">
        <w:t>P</w:t>
      </w:r>
      <w:r w:rsidR="00842961">
        <w:t>redsednica</w:t>
      </w:r>
    </w:p>
    <w:p w:rsidR="00655CA0" w:rsidRDefault="00655CA0" w:rsidP="006E335D">
      <w:pPr>
        <w:rPr>
          <w:i/>
          <w:iCs/>
        </w:rPr>
      </w:pPr>
      <w:r>
        <w:rPr>
          <w:i/>
          <w:iCs/>
        </w:rPr>
        <w:t>in</w:t>
      </w:r>
    </w:p>
    <w:p w:rsidR="006E335D" w:rsidRDefault="006E335D" w:rsidP="006E335D">
      <w:pPr>
        <w:rPr>
          <w:i/>
          <w:iCs/>
        </w:rPr>
      </w:pPr>
      <w:r>
        <w:rPr>
          <w:i/>
          <w:iCs/>
        </w:rPr>
        <w:t>Miha V</w:t>
      </w:r>
      <w:r w:rsidR="00842961">
        <w:rPr>
          <w:i/>
          <w:iCs/>
        </w:rPr>
        <w:t>erbič</w:t>
      </w:r>
    </w:p>
    <w:p w:rsidR="006E335D" w:rsidRPr="00655CA0" w:rsidRDefault="006E335D" w:rsidP="00655CA0">
      <w:r>
        <w:t>SODMS</w:t>
      </w:r>
    </w:p>
    <w:sectPr w:rsidR="006E335D" w:rsidRPr="00655CA0" w:rsidSect="007B0A2B">
      <w:headerReference w:type="default" r:id="rId11"/>
      <w:footerReference w:type="default" r:id="rId12"/>
      <w:headerReference w:type="first" r:id="rId13"/>
      <w:pgSz w:w="11899" w:h="16838"/>
      <w:pgMar w:top="1418" w:right="1134" w:bottom="1134" w:left="1786" w:header="709" w:footer="94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78C" w:rsidRDefault="00E5378C">
      <w:r>
        <w:separator/>
      </w:r>
    </w:p>
  </w:endnote>
  <w:endnote w:type="continuationSeparator" w:id="0">
    <w:p w:rsidR="00E5378C" w:rsidRDefault="00E537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onsolas">
    <w:panose1 w:val="020B0609020204030204"/>
    <w:charset w:val="EE"/>
    <w:family w:val="modern"/>
    <w:pitch w:val="fixed"/>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78C" w:rsidRDefault="00E5378C" w:rsidP="007B0A2B">
    <w:pPr>
      <w:ind w:left="-9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78C" w:rsidRDefault="00E5378C">
      <w:r>
        <w:separator/>
      </w:r>
    </w:p>
  </w:footnote>
  <w:footnote w:type="continuationSeparator" w:id="0">
    <w:p w:rsidR="00E5378C" w:rsidRDefault="00E53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78C" w:rsidRDefault="00E5378C" w:rsidP="007B0A2B">
    <w:pPr>
      <w:ind w:left="-90" w:right="28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78C" w:rsidRPr="00246999" w:rsidRDefault="00E5378C" w:rsidP="007B0A2B">
    <w:pPr>
      <w:ind w:left="-1219"/>
    </w:pPr>
    <w:r w:rsidRPr="00823C6F">
      <w:rPr>
        <w:lang w:eastAsia="sl-SI"/>
      </w:rPr>
      <w:drawing>
        <wp:inline distT="0" distB="0" distL="0" distR="0">
          <wp:extent cx="6390377" cy="741871"/>
          <wp:effectExtent l="19050" t="0" r="0" b="0"/>
          <wp:docPr id="2" name="Slika 1" descr="MS_komisija za poimenovanja nasel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komisija za poimenovanja naselij"/>
                  <pic:cNvPicPr>
                    <a:picLocks noChangeAspect="1" noChangeArrowheads="1"/>
                  </pic:cNvPicPr>
                </pic:nvPicPr>
                <pic:blipFill>
                  <a:blip r:embed="rId1" cstate="print"/>
                  <a:srcRect/>
                  <a:stretch>
                    <a:fillRect/>
                  </a:stretch>
                </pic:blipFill>
                <pic:spPr bwMode="auto">
                  <a:xfrm>
                    <a:off x="0" y="0"/>
                    <a:ext cx="6408656" cy="743993"/>
                  </a:xfrm>
                  <a:prstGeom prst="rect">
                    <a:avLst/>
                  </a:prstGeom>
                  <a:noFill/>
                  <a:ln w="9525">
                    <a:noFill/>
                    <a:miter lim="800000"/>
                    <a:headEnd/>
                    <a:tailEnd/>
                  </a:ln>
                </pic:spPr>
              </pic:pic>
            </a:graphicData>
          </a:graphic>
        </wp:inline>
      </w:drawing>
    </w:r>
    <w:r w:rsidRPr="00C66087">
      <w:rPr>
        <w:noProof w:val="0"/>
        <w:szCs w:val="20"/>
        <w:lang w:eastAsia="sl-SI"/>
      </w:rPr>
      <w:pict>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49C"/>
    <w:multiLevelType w:val="hybridMultilevel"/>
    <w:tmpl w:val="71D6A0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A964284"/>
    <w:multiLevelType w:val="hybridMultilevel"/>
    <w:tmpl w:val="E8B06D4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nsid w:val="0B1302C0"/>
    <w:multiLevelType w:val="hybridMultilevel"/>
    <w:tmpl w:val="BC9EB1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C7E60DB"/>
    <w:multiLevelType w:val="hybridMultilevel"/>
    <w:tmpl w:val="319A3572"/>
    <w:lvl w:ilvl="0" w:tplc="D5409D5A">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nsid w:val="0F740AE1"/>
    <w:multiLevelType w:val="hybridMultilevel"/>
    <w:tmpl w:val="8CA88B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368387E"/>
    <w:multiLevelType w:val="hybridMultilevel"/>
    <w:tmpl w:val="BDC498C0"/>
    <w:lvl w:ilvl="0" w:tplc="834A47E6">
      <w:start w:val="2"/>
      <w:numFmt w:val="bullet"/>
      <w:lvlText w:val="-"/>
      <w:lvlJc w:val="left"/>
      <w:pPr>
        <w:ind w:left="1065" w:hanging="360"/>
      </w:pPr>
      <w:rPr>
        <w:rFonts w:ascii="Times New Roman" w:eastAsia="Times New Roman" w:hAnsi="Times New Roman" w:cs="Times New Roman"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6">
    <w:nsid w:val="13B95624"/>
    <w:multiLevelType w:val="singleLevel"/>
    <w:tmpl w:val="0424000F"/>
    <w:lvl w:ilvl="0">
      <w:start w:val="1"/>
      <w:numFmt w:val="decimal"/>
      <w:lvlText w:val="%1."/>
      <w:lvlJc w:val="left"/>
      <w:pPr>
        <w:tabs>
          <w:tab w:val="num" w:pos="720"/>
        </w:tabs>
        <w:ind w:left="720" w:hanging="360"/>
      </w:pPr>
    </w:lvl>
  </w:abstractNum>
  <w:abstractNum w:abstractNumId="7">
    <w:nsid w:val="16B5646A"/>
    <w:multiLevelType w:val="hybridMultilevel"/>
    <w:tmpl w:val="090EB56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nsid w:val="293051A8"/>
    <w:multiLevelType w:val="hybridMultilevel"/>
    <w:tmpl w:val="CD70C70A"/>
    <w:lvl w:ilvl="0" w:tplc="695C674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B79715F"/>
    <w:multiLevelType w:val="singleLevel"/>
    <w:tmpl w:val="ED3CC844"/>
    <w:lvl w:ilvl="0">
      <w:start w:val="1"/>
      <w:numFmt w:val="decimal"/>
      <w:lvlText w:val="%1."/>
      <w:lvlJc w:val="left"/>
      <w:pPr>
        <w:tabs>
          <w:tab w:val="num" w:pos="644"/>
        </w:tabs>
        <w:ind w:left="644" w:hanging="360"/>
      </w:pPr>
      <w:rPr>
        <w:b w:val="0"/>
      </w:rPr>
    </w:lvl>
  </w:abstractNum>
  <w:abstractNum w:abstractNumId="10">
    <w:nsid w:val="2E9126CA"/>
    <w:multiLevelType w:val="singleLevel"/>
    <w:tmpl w:val="ED3CC844"/>
    <w:lvl w:ilvl="0">
      <w:start w:val="1"/>
      <w:numFmt w:val="decimal"/>
      <w:lvlText w:val="%1."/>
      <w:lvlJc w:val="left"/>
      <w:pPr>
        <w:tabs>
          <w:tab w:val="num" w:pos="644"/>
        </w:tabs>
        <w:ind w:left="644" w:hanging="360"/>
      </w:pPr>
      <w:rPr>
        <w:b w:val="0"/>
      </w:rPr>
    </w:lvl>
  </w:abstractNum>
  <w:abstractNum w:abstractNumId="11">
    <w:nsid w:val="36646B99"/>
    <w:multiLevelType w:val="hybridMultilevel"/>
    <w:tmpl w:val="0D0CC14E"/>
    <w:lvl w:ilvl="0" w:tplc="ECD66768">
      <w:start w:val="1"/>
      <w:numFmt w:val="decimal"/>
      <w:lvlText w:val="%1."/>
      <w:lvlJc w:val="left"/>
      <w:pPr>
        <w:tabs>
          <w:tab w:val="num" w:pos="340"/>
        </w:tabs>
        <w:ind w:left="340" w:hanging="340"/>
      </w:pPr>
      <w:rPr>
        <w:rFonts w:ascii="Times New Roman" w:hAnsi="Times New Roman" w:hint="default"/>
        <w:b/>
        <w:i w:val="0"/>
        <w:sz w:val="24"/>
      </w:rPr>
    </w:lvl>
    <w:lvl w:ilvl="1" w:tplc="04240019">
      <w:start w:val="1"/>
      <w:numFmt w:val="lowerLetter"/>
      <w:lvlText w:val="%2."/>
      <w:lvlJc w:val="left"/>
      <w:pPr>
        <w:tabs>
          <w:tab w:val="num" w:pos="1440"/>
        </w:tabs>
        <w:ind w:left="1440" w:hanging="360"/>
      </w:pPr>
    </w:lvl>
    <w:lvl w:ilvl="2" w:tplc="D8E68BAE">
      <w:numFmt w:val="bullet"/>
      <w:lvlText w:val="-"/>
      <w:lvlJc w:val="left"/>
      <w:pPr>
        <w:tabs>
          <w:tab w:val="num" w:pos="2340"/>
        </w:tabs>
        <w:ind w:left="2340" w:hanging="360"/>
      </w:pPr>
      <w:rPr>
        <w:rFonts w:ascii="Times New Roman" w:eastAsia="Times New Roman" w:hAnsi="Times New Roman"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40A37AE5"/>
    <w:multiLevelType w:val="hybridMultilevel"/>
    <w:tmpl w:val="33B29C98"/>
    <w:lvl w:ilvl="0" w:tplc="0BEC9F64">
      <w:numFmt w:val="bullet"/>
      <w:lvlText w:val="-"/>
      <w:lvlJc w:val="left"/>
      <w:pPr>
        <w:ind w:left="1440" w:hanging="360"/>
      </w:pPr>
      <w:rPr>
        <w:rFonts w:ascii="Times New Roman" w:eastAsiaTheme="minorHAnsi"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427E2F48"/>
    <w:multiLevelType w:val="singleLevel"/>
    <w:tmpl w:val="0424000F"/>
    <w:lvl w:ilvl="0">
      <w:start w:val="1"/>
      <w:numFmt w:val="decimal"/>
      <w:lvlText w:val="%1."/>
      <w:lvlJc w:val="left"/>
      <w:pPr>
        <w:tabs>
          <w:tab w:val="num" w:pos="720"/>
        </w:tabs>
        <w:ind w:left="720" w:hanging="360"/>
      </w:pPr>
    </w:lvl>
  </w:abstractNum>
  <w:abstractNum w:abstractNumId="14">
    <w:nsid w:val="45C73695"/>
    <w:multiLevelType w:val="singleLevel"/>
    <w:tmpl w:val="ED3CC844"/>
    <w:lvl w:ilvl="0">
      <w:start w:val="1"/>
      <w:numFmt w:val="decimal"/>
      <w:lvlText w:val="%1."/>
      <w:lvlJc w:val="left"/>
      <w:pPr>
        <w:tabs>
          <w:tab w:val="num" w:pos="644"/>
        </w:tabs>
        <w:ind w:left="644" w:hanging="360"/>
      </w:pPr>
      <w:rPr>
        <w:b w:val="0"/>
      </w:rPr>
    </w:lvl>
  </w:abstractNum>
  <w:abstractNum w:abstractNumId="15">
    <w:nsid w:val="4770587A"/>
    <w:multiLevelType w:val="hybridMultilevel"/>
    <w:tmpl w:val="820460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488845B9"/>
    <w:multiLevelType w:val="hybridMultilevel"/>
    <w:tmpl w:val="4E928646"/>
    <w:lvl w:ilvl="0" w:tplc="A664FD48">
      <w:start w:val="2"/>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nsid w:val="4C081E13"/>
    <w:multiLevelType w:val="singleLevel"/>
    <w:tmpl w:val="ED3CC844"/>
    <w:lvl w:ilvl="0">
      <w:start w:val="1"/>
      <w:numFmt w:val="decimal"/>
      <w:lvlText w:val="%1."/>
      <w:lvlJc w:val="left"/>
      <w:pPr>
        <w:tabs>
          <w:tab w:val="num" w:pos="644"/>
        </w:tabs>
        <w:ind w:left="644" w:hanging="360"/>
      </w:pPr>
      <w:rPr>
        <w:b w:val="0"/>
      </w:rPr>
    </w:lvl>
  </w:abstractNum>
  <w:abstractNum w:abstractNumId="18">
    <w:nsid w:val="4ECD5DB4"/>
    <w:multiLevelType w:val="hybridMultilevel"/>
    <w:tmpl w:val="3EE2E100"/>
    <w:lvl w:ilvl="0" w:tplc="D8E68BAE">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nsid w:val="5D734C14"/>
    <w:multiLevelType w:val="singleLevel"/>
    <w:tmpl w:val="ED3CC844"/>
    <w:lvl w:ilvl="0">
      <w:start w:val="1"/>
      <w:numFmt w:val="decimal"/>
      <w:lvlText w:val="%1."/>
      <w:lvlJc w:val="left"/>
      <w:pPr>
        <w:tabs>
          <w:tab w:val="num" w:pos="360"/>
        </w:tabs>
        <w:ind w:left="360" w:hanging="360"/>
      </w:pPr>
      <w:rPr>
        <w:b w:val="0"/>
      </w:rPr>
    </w:lvl>
  </w:abstractNum>
  <w:abstractNum w:abstractNumId="20">
    <w:nsid w:val="611A000A"/>
    <w:multiLevelType w:val="hybridMultilevel"/>
    <w:tmpl w:val="D5467E52"/>
    <w:lvl w:ilvl="0" w:tplc="3508E5C8">
      <w:start w:val="2"/>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nsid w:val="744E181C"/>
    <w:multiLevelType w:val="hybridMultilevel"/>
    <w:tmpl w:val="F2A0933E"/>
    <w:lvl w:ilvl="0" w:tplc="01DEDDF0">
      <w:numFmt w:val="bullet"/>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2">
    <w:nsid w:val="756D362B"/>
    <w:multiLevelType w:val="hybridMultilevel"/>
    <w:tmpl w:val="0DB684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77BA6AC5"/>
    <w:multiLevelType w:val="hybridMultilevel"/>
    <w:tmpl w:val="389C379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7921276C"/>
    <w:multiLevelType w:val="singleLevel"/>
    <w:tmpl w:val="ED3CC844"/>
    <w:lvl w:ilvl="0">
      <w:start w:val="1"/>
      <w:numFmt w:val="decimal"/>
      <w:lvlText w:val="%1."/>
      <w:lvlJc w:val="left"/>
      <w:pPr>
        <w:tabs>
          <w:tab w:val="num" w:pos="644"/>
        </w:tabs>
        <w:ind w:left="644" w:hanging="360"/>
      </w:pPr>
      <w:rPr>
        <w:b w:val="0"/>
      </w:rPr>
    </w:lvl>
  </w:abstractNum>
  <w:abstractNum w:abstractNumId="25">
    <w:nsid w:val="79C24EFF"/>
    <w:multiLevelType w:val="hybridMultilevel"/>
    <w:tmpl w:val="A35CA910"/>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25"/>
  </w:num>
  <w:num w:numId="3">
    <w:abstractNumId w:val="5"/>
  </w:num>
  <w:num w:numId="4">
    <w:abstractNumId w:val="16"/>
  </w:num>
  <w:num w:numId="5">
    <w:abstractNumId w:val="20"/>
  </w:num>
  <w:num w:numId="6">
    <w:abstractNumId w:val="8"/>
  </w:num>
  <w:num w:numId="7">
    <w:abstractNumId w:val="11"/>
  </w:num>
  <w:num w:numId="8">
    <w:abstractNumId w:val="7"/>
  </w:num>
  <w:num w:numId="9">
    <w:abstractNumId w:val="1"/>
  </w:num>
  <w:num w:numId="10">
    <w:abstractNumId w:val="3"/>
  </w:num>
  <w:num w:numId="11">
    <w:abstractNumId w:val="18"/>
  </w:num>
  <w:num w:numId="12">
    <w:abstractNumId w:val="12"/>
  </w:num>
  <w:num w:numId="13">
    <w:abstractNumId w:val="6"/>
  </w:num>
  <w:num w:numId="14">
    <w:abstractNumId w:val="13"/>
  </w:num>
  <w:num w:numId="15">
    <w:abstractNumId w:val="10"/>
  </w:num>
  <w:num w:numId="16">
    <w:abstractNumId w:val="17"/>
  </w:num>
  <w:num w:numId="17">
    <w:abstractNumId w:val="23"/>
  </w:num>
  <w:num w:numId="18">
    <w:abstractNumId w:val="2"/>
  </w:num>
  <w:num w:numId="19">
    <w:abstractNumId w:val="21"/>
  </w:num>
  <w:num w:numId="20">
    <w:abstractNumId w:val="22"/>
  </w:num>
  <w:num w:numId="21">
    <w:abstractNumId w:val="9"/>
  </w:num>
  <w:num w:numId="22">
    <w:abstractNumId w:val="14"/>
  </w:num>
  <w:num w:numId="23">
    <w:abstractNumId w:val="4"/>
  </w:num>
  <w:num w:numId="24">
    <w:abstractNumId w:val="24"/>
  </w:num>
  <w:num w:numId="25">
    <w:abstractNumId w:val="15"/>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ctiveWritingStyle w:appName="MSWord" w:lang="en-US" w:vendorID="6" w:dllVersion="2" w:checkStyle="1"/>
  <w:proofState w:spelling="clean" w:grammar="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CE2EFC"/>
    <w:rsid w:val="000035DC"/>
    <w:rsid w:val="0000641D"/>
    <w:rsid w:val="0001345D"/>
    <w:rsid w:val="00014046"/>
    <w:rsid w:val="00017F81"/>
    <w:rsid w:val="00020C8D"/>
    <w:rsid w:val="00020FAC"/>
    <w:rsid w:val="000235D7"/>
    <w:rsid w:val="00033AE2"/>
    <w:rsid w:val="00034ABB"/>
    <w:rsid w:val="00036768"/>
    <w:rsid w:val="000410B9"/>
    <w:rsid w:val="0004707F"/>
    <w:rsid w:val="00050C85"/>
    <w:rsid w:val="00050D63"/>
    <w:rsid w:val="00072136"/>
    <w:rsid w:val="00076B94"/>
    <w:rsid w:val="00082713"/>
    <w:rsid w:val="00083AC4"/>
    <w:rsid w:val="00085F5D"/>
    <w:rsid w:val="0008650A"/>
    <w:rsid w:val="00094D15"/>
    <w:rsid w:val="00094EB2"/>
    <w:rsid w:val="0009596D"/>
    <w:rsid w:val="00097206"/>
    <w:rsid w:val="000A0B82"/>
    <w:rsid w:val="000B0B87"/>
    <w:rsid w:val="000B749F"/>
    <w:rsid w:val="000C0452"/>
    <w:rsid w:val="000C14CB"/>
    <w:rsid w:val="000C553F"/>
    <w:rsid w:val="000C63D4"/>
    <w:rsid w:val="000D1829"/>
    <w:rsid w:val="000D7B3A"/>
    <w:rsid w:val="000E4792"/>
    <w:rsid w:val="000E75AC"/>
    <w:rsid w:val="00103F49"/>
    <w:rsid w:val="00104BA0"/>
    <w:rsid w:val="00105920"/>
    <w:rsid w:val="00110C3E"/>
    <w:rsid w:val="001202ED"/>
    <w:rsid w:val="00123FD1"/>
    <w:rsid w:val="00124151"/>
    <w:rsid w:val="0013281A"/>
    <w:rsid w:val="00140152"/>
    <w:rsid w:val="0014153E"/>
    <w:rsid w:val="00141FD5"/>
    <w:rsid w:val="001427D5"/>
    <w:rsid w:val="00147B66"/>
    <w:rsid w:val="00151FBB"/>
    <w:rsid w:val="00165566"/>
    <w:rsid w:val="001662C1"/>
    <w:rsid w:val="00174AA0"/>
    <w:rsid w:val="00181F5C"/>
    <w:rsid w:val="00182036"/>
    <w:rsid w:val="00186B2F"/>
    <w:rsid w:val="001B14BE"/>
    <w:rsid w:val="001B4CED"/>
    <w:rsid w:val="001B6B29"/>
    <w:rsid w:val="001C01EE"/>
    <w:rsid w:val="001C4550"/>
    <w:rsid w:val="001D63AE"/>
    <w:rsid w:val="001E2F1C"/>
    <w:rsid w:val="001E453F"/>
    <w:rsid w:val="001E6EFC"/>
    <w:rsid w:val="00200B91"/>
    <w:rsid w:val="00201763"/>
    <w:rsid w:val="00204345"/>
    <w:rsid w:val="00212E41"/>
    <w:rsid w:val="00214B3D"/>
    <w:rsid w:val="00222621"/>
    <w:rsid w:val="00222A5D"/>
    <w:rsid w:val="0022647D"/>
    <w:rsid w:val="002317F6"/>
    <w:rsid w:val="00234703"/>
    <w:rsid w:val="002400F3"/>
    <w:rsid w:val="00240E12"/>
    <w:rsid w:val="0024177F"/>
    <w:rsid w:val="00243DB0"/>
    <w:rsid w:val="00255B4B"/>
    <w:rsid w:val="00256ADC"/>
    <w:rsid w:val="00260B0D"/>
    <w:rsid w:val="002624B9"/>
    <w:rsid w:val="002625DB"/>
    <w:rsid w:val="00271192"/>
    <w:rsid w:val="002757AD"/>
    <w:rsid w:val="002808AE"/>
    <w:rsid w:val="00284067"/>
    <w:rsid w:val="002956DC"/>
    <w:rsid w:val="00297E57"/>
    <w:rsid w:val="002A6AB8"/>
    <w:rsid w:val="002B0BCA"/>
    <w:rsid w:val="002F40CD"/>
    <w:rsid w:val="002F6C77"/>
    <w:rsid w:val="00305F1F"/>
    <w:rsid w:val="00307125"/>
    <w:rsid w:val="00316E6F"/>
    <w:rsid w:val="003175E2"/>
    <w:rsid w:val="00317993"/>
    <w:rsid w:val="003360D8"/>
    <w:rsid w:val="00352A91"/>
    <w:rsid w:val="003561C4"/>
    <w:rsid w:val="003568DC"/>
    <w:rsid w:val="0036174A"/>
    <w:rsid w:val="00376C7A"/>
    <w:rsid w:val="003828D5"/>
    <w:rsid w:val="00392E98"/>
    <w:rsid w:val="003957D1"/>
    <w:rsid w:val="0039659F"/>
    <w:rsid w:val="00397BC4"/>
    <w:rsid w:val="003A156E"/>
    <w:rsid w:val="003A4B58"/>
    <w:rsid w:val="003A7118"/>
    <w:rsid w:val="003B1F39"/>
    <w:rsid w:val="003C7AE6"/>
    <w:rsid w:val="003E0217"/>
    <w:rsid w:val="003E7B36"/>
    <w:rsid w:val="003F0100"/>
    <w:rsid w:val="003F5CBF"/>
    <w:rsid w:val="0040010B"/>
    <w:rsid w:val="004111E1"/>
    <w:rsid w:val="00424860"/>
    <w:rsid w:val="00433EFA"/>
    <w:rsid w:val="00434A33"/>
    <w:rsid w:val="0043545A"/>
    <w:rsid w:val="00440181"/>
    <w:rsid w:val="00441D44"/>
    <w:rsid w:val="00447226"/>
    <w:rsid w:val="0044791B"/>
    <w:rsid w:val="0045174A"/>
    <w:rsid w:val="00451F65"/>
    <w:rsid w:val="00454A22"/>
    <w:rsid w:val="004600BD"/>
    <w:rsid w:val="004703B4"/>
    <w:rsid w:val="00480182"/>
    <w:rsid w:val="00481DF7"/>
    <w:rsid w:val="00484559"/>
    <w:rsid w:val="0049794C"/>
    <w:rsid w:val="004A1A60"/>
    <w:rsid w:val="004A2C9C"/>
    <w:rsid w:val="004A741A"/>
    <w:rsid w:val="004A7997"/>
    <w:rsid w:val="004A7CB2"/>
    <w:rsid w:val="004B0F2F"/>
    <w:rsid w:val="004B10D2"/>
    <w:rsid w:val="004B241C"/>
    <w:rsid w:val="004C4C11"/>
    <w:rsid w:val="004C753A"/>
    <w:rsid w:val="004D0680"/>
    <w:rsid w:val="004D4723"/>
    <w:rsid w:val="004E120A"/>
    <w:rsid w:val="004E18C6"/>
    <w:rsid w:val="004E20FE"/>
    <w:rsid w:val="004E3886"/>
    <w:rsid w:val="004F7911"/>
    <w:rsid w:val="0050251E"/>
    <w:rsid w:val="005031B6"/>
    <w:rsid w:val="00507568"/>
    <w:rsid w:val="00525F57"/>
    <w:rsid w:val="00542159"/>
    <w:rsid w:val="005518C8"/>
    <w:rsid w:val="00556BD1"/>
    <w:rsid w:val="0056411C"/>
    <w:rsid w:val="00571288"/>
    <w:rsid w:val="00576E26"/>
    <w:rsid w:val="00586579"/>
    <w:rsid w:val="005905F1"/>
    <w:rsid w:val="00590CAD"/>
    <w:rsid w:val="005951FD"/>
    <w:rsid w:val="005952DC"/>
    <w:rsid w:val="00597556"/>
    <w:rsid w:val="00597980"/>
    <w:rsid w:val="005C14DF"/>
    <w:rsid w:val="005D0306"/>
    <w:rsid w:val="005D143C"/>
    <w:rsid w:val="005D317C"/>
    <w:rsid w:val="005D38D5"/>
    <w:rsid w:val="005D665F"/>
    <w:rsid w:val="005E2AE6"/>
    <w:rsid w:val="00617AE4"/>
    <w:rsid w:val="00623422"/>
    <w:rsid w:val="006309BF"/>
    <w:rsid w:val="00645CDA"/>
    <w:rsid w:val="00655CA0"/>
    <w:rsid w:val="00664CA4"/>
    <w:rsid w:val="00666C5B"/>
    <w:rsid w:val="00673B81"/>
    <w:rsid w:val="0068594C"/>
    <w:rsid w:val="006879FF"/>
    <w:rsid w:val="00697791"/>
    <w:rsid w:val="006A2627"/>
    <w:rsid w:val="006B3E6D"/>
    <w:rsid w:val="006B74F7"/>
    <w:rsid w:val="006C198B"/>
    <w:rsid w:val="006D181F"/>
    <w:rsid w:val="006D441C"/>
    <w:rsid w:val="006D6B5C"/>
    <w:rsid w:val="006E335D"/>
    <w:rsid w:val="006E555E"/>
    <w:rsid w:val="006F4765"/>
    <w:rsid w:val="006F5696"/>
    <w:rsid w:val="00704ECD"/>
    <w:rsid w:val="00723A54"/>
    <w:rsid w:val="00723D48"/>
    <w:rsid w:val="0072660B"/>
    <w:rsid w:val="00727AC8"/>
    <w:rsid w:val="00735CBB"/>
    <w:rsid w:val="00736E07"/>
    <w:rsid w:val="007373F1"/>
    <w:rsid w:val="007424C0"/>
    <w:rsid w:val="007507E1"/>
    <w:rsid w:val="00751BE4"/>
    <w:rsid w:val="0075481A"/>
    <w:rsid w:val="00755BDC"/>
    <w:rsid w:val="00756028"/>
    <w:rsid w:val="00757672"/>
    <w:rsid w:val="00757988"/>
    <w:rsid w:val="0076087E"/>
    <w:rsid w:val="00761869"/>
    <w:rsid w:val="00765AE6"/>
    <w:rsid w:val="007717E5"/>
    <w:rsid w:val="00794796"/>
    <w:rsid w:val="007A4AFB"/>
    <w:rsid w:val="007A6396"/>
    <w:rsid w:val="007A75D9"/>
    <w:rsid w:val="007B0A2B"/>
    <w:rsid w:val="007B224C"/>
    <w:rsid w:val="007B6AD5"/>
    <w:rsid w:val="007B761D"/>
    <w:rsid w:val="007C60C5"/>
    <w:rsid w:val="007C7BDC"/>
    <w:rsid w:val="007D0067"/>
    <w:rsid w:val="007D1CE1"/>
    <w:rsid w:val="007D357D"/>
    <w:rsid w:val="007D6757"/>
    <w:rsid w:val="007D7277"/>
    <w:rsid w:val="007E4E6D"/>
    <w:rsid w:val="007E6B50"/>
    <w:rsid w:val="00807A53"/>
    <w:rsid w:val="0081086D"/>
    <w:rsid w:val="0081278F"/>
    <w:rsid w:val="00823C6F"/>
    <w:rsid w:val="008378EF"/>
    <w:rsid w:val="0084097E"/>
    <w:rsid w:val="0084099C"/>
    <w:rsid w:val="00840F12"/>
    <w:rsid w:val="00841509"/>
    <w:rsid w:val="00842961"/>
    <w:rsid w:val="00844A90"/>
    <w:rsid w:val="00847047"/>
    <w:rsid w:val="00850D02"/>
    <w:rsid w:val="00853950"/>
    <w:rsid w:val="008629FA"/>
    <w:rsid w:val="00863357"/>
    <w:rsid w:val="00864E58"/>
    <w:rsid w:val="0086638A"/>
    <w:rsid w:val="008712C0"/>
    <w:rsid w:val="0088384B"/>
    <w:rsid w:val="008857CE"/>
    <w:rsid w:val="008911BB"/>
    <w:rsid w:val="00894926"/>
    <w:rsid w:val="008A0A48"/>
    <w:rsid w:val="008A2AB7"/>
    <w:rsid w:val="008A438E"/>
    <w:rsid w:val="008A7B71"/>
    <w:rsid w:val="008B3C15"/>
    <w:rsid w:val="008B4D22"/>
    <w:rsid w:val="008C30AF"/>
    <w:rsid w:val="008C7B9E"/>
    <w:rsid w:val="008D44BC"/>
    <w:rsid w:val="008D7563"/>
    <w:rsid w:val="008E18CF"/>
    <w:rsid w:val="008F43A9"/>
    <w:rsid w:val="008F6352"/>
    <w:rsid w:val="009013C4"/>
    <w:rsid w:val="00904BD3"/>
    <w:rsid w:val="009072DE"/>
    <w:rsid w:val="00914454"/>
    <w:rsid w:val="00921161"/>
    <w:rsid w:val="009230F2"/>
    <w:rsid w:val="00923D9B"/>
    <w:rsid w:val="009274D8"/>
    <w:rsid w:val="00935126"/>
    <w:rsid w:val="0095404F"/>
    <w:rsid w:val="009541F8"/>
    <w:rsid w:val="0095623B"/>
    <w:rsid w:val="0097251F"/>
    <w:rsid w:val="00980E6E"/>
    <w:rsid w:val="009905B1"/>
    <w:rsid w:val="00996E85"/>
    <w:rsid w:val="00997A3B"/>
    <w:rsid w:val="009A5EDD"/>
    <w:rsid w:val="009B43D7"/>
    <w:rsid w:val="009B61C4"/>
    <w:rsid w:val="009C4F16"/>
    <w:rsid w:val="009C6486"/>
    <w:rsid w:val="009D5188"/>
    <w:rsid w:val="009F0383"/>
    <w:rsid w:val="009F5D11"/>
    <w:rsid w:val="009F7944"/>
    <w:rsid w:val="00A0073B"/>
    <w:rsid w:val="00A01B09"/>
    <w:rsid w:val="00A036E5"/>
    <w:rsid w:val="00A11AE0"/>
    <w:rsid w:val="00A3640F"/>
    <w:rsid w:val="00A41769"/>
    <w:rsid w:val="00A513A6"/>
    <w:rsid w:val="00A558CA"/>
    <w:rsid w:val="00A57728"/>
    <w:rsid w:val="00A63959"/>
    <w:rsid w:val="00A64B66"/>
    <w:rsid w:val="00A65BAB"/>
    <w:rsid w:val="00A73E02"/>
    <w:rsid w:val="00A73E42"/>
    <w:rsid w:val="00A91A44"/>
    <w:rsid w:val="00A93E3B"/>
    <w:rsid w:val="00AA61AE"/>
    <w:rsid w:val="00AB3539"/>
    <w:rsid w:val="00AD78F8"/>
    <w:rsid w:val="00AE0078"/>
    <w:rsid w:val="00AE326D"/>
    <w:rsid w:val="00AE5307"/>
    <w:rsid w:val="00B03C38"/>
    <w:rsid w:val="00B06505"/>
    <w:rsid w:val="00B11956"/>
    <w:rsid w:val="00B15316"/>
    <w:rsid w:val="00B22B3C"/>
    <w:rsid w:val="00B326A6"/>
    <w:rsid w:val="00B3544B"/>
    <w:rsid w:val="00B35CDD"/>
    <w:rsid w:val="00B35CF6"/>
    <w:rsid w:val="00B46BEF"/>
    <w:rsid w:val="00B47FAD"/>
    <w:rsid w:val="00B66ED3"/>
    <w:rsid w:val="00B926FA"/>
    <w:rsid w:val="00BA2F69"/>
    <w:rsid w:val="00BD25F6"/>
    <w:rsid w:val="00BD4F5A"/>
    <w:rsid w:val="00BD7DA8"/>
    <w:rsid w:val="00BF199B"/>
    <w:rsid w:val="00BF2F2D"/>
    <w:rsid w:val="00C02D9B"/>
    <w:rsid w:val="00C06285"/>
    <w:rsid w:val="00C21E8F"/>
    <w:rsid w:val="00C34F76"/>
    <w:rsid w:val="00C41BE0"/>
    <w:rsid w:val="00C45789"/>
    <w:rsid w:val="00C50345"/>
    <w:rsid w:val="00C50360"/>
    <w:rsid w:val="00C51C17"/>
    <w:rsid w:val="00C52C05"/>
    <w:rsid w:val="00C535AC"/>
    <w:rsid w:val="00C624DC"/>
    <w:rsid w:val="00C66087"/>
    <w:rsid w:val="00C717AE"/>
    <w:rsid w:val="00C75AA4"/>
    <w:rsid w:val="00C80B77"/>
    <w:rsid w:val="00C83D84"/>
    <w:rsid w:val="00CA38EE"/>
    <w:rsid w:val="00CA7329"/>
    <w:rsid w:val="00CB22C4"/>
    <w:rsid w:val="00CC11CB"/>
    <w:rsid w:val="00CD01E7"/>
    <w:rsid w:val="00CD2B50"/>
    <w:rsid w:val="00CE1017"/>
    <w:rsid w:val="00CE2EFC"/>
    <w:rsid w:val="00CE4B74"/>
    <w:rsid w:val="00CF2A38"/>
    <w:rsid w:val="00CF5543"/>
    <w:rsid w:val="00D03683"/>
    <w:rsid w:val="00D05C99"/>
    <w:rsid w:val="00D2154E"/>
    <w:rsid w:val="00D25922"/>
    <w:rsid w:val="00D34955"/>
    <w:rsid w:val="00D349E9"/>
    <w:rsid w:val="00D35FB0"/>
    <w:rsid w:val="00D41665"/>
    <w:rsid w:val="00D43231"/>
    <w:rsid w:val="00D53E01"/>
    <w:rsid w:val="00D74524"/>
    <w:rsid w:val="00D96318"/>
    <w:rsid w:val="00DA6863"/>
    <w:rsid w:val="00DC135D"/>
    <w:rsid w:val="00DC1955"/>
    <w:rsid w:val="00DC3F36"/>
    <w:rsid w:val="00DD0EA9"/>
    <w:rsid w:val="00DD28C5"/>
    <w:rsid w:val="00DD380F"/>
    <w:rsid w:val="00DD5426"/>
    <w:rsid w:val="00DD625B"/>
    <w:rsid w:val="00DE4A2A"/>
    <w:rsid w:val="00E00C7F"/>
    <w:rsid w:val="00E0203F"/>
    <w:rsid w:val="00E12D5D"/>
    <w:rsid w:val="00E12EF2"/>
    <w:rsid w:val="00E17C7B"/>
    <w:rsid w:val="00E230B0"/>
    <w:rsid w:val="00E43174"/>
    <w:rsid w:val="00E50B51"/>
    <w:rsid w:val="00E52E9A"/>
    <w:rsid w:val="00E5378C"/>
    <w:rsid w:val="00E60A82"/>
    <w:rsid w:val="00E65F26"/>
    <w:rsid w:val="00E84E64"/>
    <w:rsid w:val="00E8503D"/>
    <w:rsid w:val="00E851C9"/>
    <w:rsid w:val="00E929B8"/>
    <w:rsid w:val="00EA6521"/>
    <w:rsid w:val="00EA73DE"/>
    <w:rsid w:val="00EB1A22"/>
    <w:rsid w:val="00EB42EA"/>
    <w:rsid w:val="00EC435C"/>
    <w:rsid w:val="00EE040B"/>
    <w:rsid w:val="00EE099E"/>
    <w:rsid w:val="00EE6D2F"/>
    <w:rsid w:val="00EF173A"/>
    <w:rsid w:val="00EF69EA"/>
    <w:rsid w:val="00EF6F35"/>
    <w:rsid w:val="00F02316"/>
    <w:rsid w:val="00F07C37"/>
    <w:rsid w:val="00F15C50"/>
    <w:rsid w:val="00F205BB"/>
    <w:rsid w:val="00F4439B"/>
    <w:rsid w:val="00F4799D"/>
    <w:rsid w:val="00F72929"/>
    <w:rsid w:val="00F76AEC"/>
    <w:rsid w:val="00FA1A15"/>
    <w:rsid w:val="00FB66F5"/>
    <w:rsid w:val="00FB6C67"/>
    <w:rsid w:val="00FC3AA2"/>
    <w:rsid w:val="00FD096A"/>
    <w:rsid w:val="00FD0A4F"/>
    <w:rsid w:val="00FE59E9"/>
    <w:rsid w:val="00FE75F9"/>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noProof/>
      <w:sz w:val="22"/>
      <w:szCs w:val="24"/>
      <w:lang w:eastAsia="en-US"/>
    </w:rPr>
  </w:style>
  <w:style w:type="paragraph" w:styleId="Naslov2">
    <w:name w:val="heading 2"/>
    <w:basedOn w:val="Navaden"/>
    <w:next w:val="Navaden"/>
    <w:link w:val="Naslov2Znak"/>
    <w:qFormat/>
    <w:rsid w:val="00D35FB0"/>
    <w:pPr>
      <w:keepNext/>
      <w:spacing w:before="240" w:after="60"/>
      <w:outlineLvl w:val="1"/>
    </w:pPr>
    <w:rPr>
      <w:rFonts w:ascii="Arial" w:hAnsi="Arial" w:cs="Arial"/>
      <w:b/>
      <w:bCs/>
      <w:i/>
      <w:iCs/>
      <w:sz w:val="28"/>
      <w:szCs w:val="28"/>
      <w:lang w:eastAsia="sl-SI"/>
    </w:rPr>
  </w:style>
  <w:style w:type="paragraph" w:styleId="Naslov4">
    <w:name w:val="heading 4"/>
    <w:basedOn w:val="Navaden"/>
    <w:next w:val="Navaden"/>
    <w:link w:val="Naslov4Znak"/>
    <w:qFormat/>
    <w:rsid w:val="00D35FB0"/>
    <w:pPr>
      <w:keepNext/>
      <w:spacing w:before="240" w:after="60"/>
      <w:outlineLvl w:val="3"/>
    </w:pPr>
    <w:rPr>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rsid w:val="00A2557D"/>
    <w:pPr>
      <w:tabs>
        <w:tab w:val="center" w:pos="4320"/>
        <w:tab w:val="right" w:pos="8640"/>
      </w:tabs>
    </w:pPr>
  </w:style>
  <w:style w:type="paragraph" w:styleId="Besedilooblaka">
    <w:name w:val="Balloon Text"/>
    <w:basedOn w:val="Navaden"/>
    <w:link w:val="BesedilooblakaZnak"/>
    <w:uiPriority w:val="99"/>
    <w:semiHidden/>
    <w:unhideWhenUsed/>
    <w:rsid w:val="0000641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0641D"/>
    <w:rPr>
      <w:rFonts w:ascii="Tahoma" w:hAnsi="Tahoma" w:cs="Tahoma"/>
      <w:sz w:val="16"/>
      <w:szCs w:val="16"/>
      <w:lang w:val="en-US" w:eastAsia="en-US"/>
    </w:rPr>
  </w:style>
  <w:style w:type="character" w:customStyle="1" w:styleId="Naslov2Znak">
    <w:name w:val="Naslov 2 Znak"/>
    <w:basedOn w:val="Privzetapisavaodstavka"/>
    <w:link w:val="Naslov2"/>
    <w:rsid w:val="00D35FB0"/>
    <w:rPr>
      <w:rFonts w:ascii="Arial" w:hAnsi="Arial" w:cs="Arial"/>
      <w:b/>
      <w:bCs/>
      <w:i/>
      <w:iCs/>
      <w:noProof/>
      <w:sz w:val="28"/>
      <w:szCs w:val="28"/>
    </w:rPr>
  </w:style>
  <w:style w:type="character" w:customStyle="1" w:styleId="Naslov4Znak">
    <w:name w:val="Naslov 4 Znak"/>
    <w:basedOn w:val="Privzetapisavaodstavka"/>
    <w:link w:val="Naslov4"/>
    <w:rsid w:val="00D35FB0"/>
    <w:rPr>
      <w:b/>
      <w:bCs/>
      <w:noProof/>
      <w:sz w:val="28"/>
      <w:szCs w:val="28"/>
    </w:rPr>
  </w:style>
  <w:style w:type="paragraph" w:styleId="Telobesedila">
    <w:name w:val="Body Text"/>
    <w:basedOn w:val="Navaden"/>
    <w:link w:val="TelobesedilaZnak"/>
    <w:rsid w:val="00D35FB0"/>
    <w:pPr>
      <w:jc w:val="both"/>
    </w:pPr>
    <w:rPr>
      <w:b/>
      <w:sz w:val="24"/>
      <w:szCs w:val="20"/>
      <w:lang w:eastAsia="sl-SI"/>
    </w:rPr>
  </w:style>
  <w:style w:type="character" w:customStyle="1" w:styleId="TelobesedilaZnak">
    <w:name w:val="Telo besedila Znak"/>
    <w:basedOn w:val="Privzetapisavaodstavka"/>
    <w:link w:val="Telobesedila"/>
    <w:rsid w:val="00D35FB0"/>
    <w:rPr>
      <w:b/>
      <w:noProof/>
      <w:sz w:val="24"/>
    </w:rPr>
  </w:style>
  <w:style w:type="character" w:styleId="Hiperpovezava">
    <w:name w:val="Hyperlink"/>
    <w:basedOn w:val="Privzetapisavaodstavka"/>
    <w:uiPriority w:val="99"/>
    <w:rsid w:val="00D35FB0"/>
    <w:rPr>
      <w:color w:val="0000FF"/>
      <w:u w:val="single"/>
    </w:rPr>
  </w:style>
  <w:style w:type="paragraph" w:styleId="Golobesedilo">
    <w:name w:val="Plain Text"/>
    <w:basedOn w:val="Navaden"/>
    <w:link w:val="GolobesediloZnak"/>
    <w:uiPriority w:val="99"/>
    <w:unhideWhenUsed/>
    <w:rsid w:val="004A7997"/>
    <w:rPr>
      <w:rFonts w:ascii="Consolas" w:eastAsiaTheme="minorEastAsia" w:hAnsi="Consolas"/>
      <w:noProof w:val="0"/>
      <w:sz w:val="21"/>
      <w:szCs w:val="21"/>
      <w:lang w:eastAsia="sl-SI"/>
    </w:rPr>
  </w:style>
  <w:style w:type="character" w:customStyle="1" w:styleId="GolobesediloZnak">
    <w:name w:val="Golo besedilo Znak"/>
    <w:basedOn w:val="Privzetapisavaodstavka"/>
    <w:link w:val="Golobesedilo"/>
    <w:uiPriority w:val="99"/>
    <w:rsid w:val="004A7997"/>
    <w:rPr>
      <w:rFonts w:ascii="Consolas" w:eastAsiaTheme="minorEastAsia" w:hAnsi="Consolas"/>
      <w:sz w:val="21"/>
      <w:szCs w:val="21"/>
    </w:rPr>
  </w:style>
  <w:style w:type="paragraph" w:styleId="Odstavekseznama">
    <w:name w:val="List Paragraph"/>
    <w:basedOn w:val="Navaden"/>
    <w:uiPriority w:val="34"/>
    <w:qFormat/>
    <w:rsid w:val="004A7997"/>
    <w:pPr>
      <w:ind w:left="720"/>
      <w:contextualSpacing/>
    </w:pPr>
  </w:style>
  <w:style w:type="character" w:styleId="SledenaHiperpovezava">
    <w:name w:val="FollowedHyperlink"/>
    <w:basedOn w:val="Privzetapisavaodstavka"/>
    <w:uiPriority w:val="99"/>
    <w:semiHidden/>
    <w:unhideWhenUsed/>
    <w:rsid w:val="00271192"/>
    <w:rPr>
      <w:color w:val="800080" w:themeColor="followedHyperlink"/>
      <w:u w:val="single"/>
    </w:rPr>
  </w:style>
  <w:style w:type="paragraph" w:customStyle="1" w:styleId="Default">
    <w:name w:val="Default"/>
    <w:rsid w:val="00307125"/>
    <w:pPr>
      <w:autoSpaceDE w:val="0"/>
      <w:autoSpaceDN w:val="0"/>
      <w:adjustRightInd w:val="0"/>
    </w:pPr>
    <w:rPr>
      <w:rFonts w:eastAsiaTheme="minorHAnsi"/>
      <w:color w:val="000000"/>
      <w:sz w:val="24"/>
      <w:szCs w:val="24"/>
      <w:lang w:eastAsia="en-US"/>
    </w:rPr>
  </w:style>
  <w:style w:type="character" w:styleId="Krepko">
    <w:name w:val="Strong"/>
    <w:basedOn w:val="Privzetapisavaodstavka"/>
    <w:uiPriority w:val="22"/>
    <w:qFormat/>
    <w:rsid w:val="00E43174"/>
    <w:rPr>
      <w:b/>
      <w:bCs/>
    </w:rPr>
  </w:style>
  <w:style w:type="paragraph" w:styleId="Brezrazmikov">
    <w:name w:val="No Spacing"/>
    <w:uiPriority w:val="1"/>
    <w:qFormat/>
    <w:rsid w:val="00E230B0"/>
    <w:rPr>
      <w:rFonts w:ascii="Calibri" w:eastAsia="Calibri" w:hAnsi="Calibri"/>
      <w:sz w:val="22"/>
      <w:szCs w:val="22"/>
      <w:lang w:val="en-US" w:eastAsia="en-US"/>
    </w:rPr>
  </w:style>
  <w:style w:type="character" w:customStyle="1" w:styleId="NogaZnak">
    <w:name w:val="Noga Znak"/>
    <w:basedOn w:val="Privzetapisavaodstavka"/>
    <w:link w:val="Noga"/>
    <w:rsid w:val="006E335D"/>
    <w:rPr>
      <w:noProof/>
      <w:sz w:val="22"/>
      <w:szCs w:val="24"/>
      <w:lang w:eastAsia="en-US"/>
    </w:rPr>
  </w:style>
</w:styles>
</file>

<file path=word/webSettings.xml><?xml version="1.0" encoding="utf-8"?>
<w:webSettings xmlns:r="http://schemas.openxmlformats.org/officeDocument/2006/relationships" xmlns:w="http://schemas.openxmlformats.org/wordprocessingml/2006/main">
  <w:divs>
    <w:div w:id="57092430">
      <w:bodyDiv w:val="1"/>
      <w:marLeft w:val="0"/>
      <w:marRight w:val="0"/>
      <w:marTop w:val="0"/>
      <w:marBottom w:val="0"/>
      <w:divBdr>
        <w:top w:val="none" w:sz="0" w:space="0" w:color="auto"/>
        <w:left w:val="none" w:sz="0" w:space="0" w:color="auto"/>
        <w:bottom w:val="none" w:sz="0" w:space="0" w:color="auto"/>
        <w:right w:val="none" w:sz="0" w:space="0" w:color="auto"/>
      </w:divBdr>
    </w:div>
    <w:div w:id="794375469">
      <w:bodyDiv w:val="1"/>
      <w:marLeft w:val="0"/>
      <w:marRight w:val="0"/>
      <w:marTop w:val="0"/>
      <w:marBottom w:val="0"/>
      <w:divBdr>
        <w:top w:val="none" w:sz="0" w:space="0" w:color="auto"/>
        <w:left w:val="none" w:sz="0" w:space="0" w:color="auto"/>
        <w:bottom w:val="none" w:sz="0" w:space="0" w:color="auto"/>
        <w:right w:val="none" w:sz="0" w:space="0" w:color="auto"/>
      </w:divBdr>
    </w:div>
    <w:div w:id="1092243341">
      <w:bodyDiv w:val="1"/>
      <w:marLeft w:val="0"/>
      <w:marRight w:val="0"/>
      <w:marTop w:val="0"/>
      <w:marBottom w:val="0"/>
      <w:divBdr>
        <w:top w:val="none" w:sz="0" w:space="0" w:color="auto"/>
        <w:left w:val="none" w:sz="0" w:space="0" w:color="auto"/>
        <w:bottom w:val="none" w:sz="0" w:space="0" w:color="auto"/>
        <w:right w:val="none" w:sz="0" w:space="0" w:color="auto"/>
      </w:divBdr>
    </w:div>
    <w:div w:id="1529298928">
      <w:bodyDiv w:val="1"/>
      <w:marLeft w:val="0"/>
      <w:marRight w:val="0"/>
      <w:marTop w:val="0"/>
      <w:marBottom w:val="0"/>
      <w:divBdr>
        <w:top w:val="none" w:sz="0" w:space="0" w:color="auto"/>
        <w:left w:val="none" w:sz="0" w:space="0" w:color="auto"/>
        <w:bottom w:val="none" w:sz="0" w:space="0" w:color="auto"/>
        <w:right w:val="none" w:sz="0" w:space="0" w:color="auto"/>
      </w:divBdr>
    </w:div>
    <w:div w:id="16298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si/mol/mestni-svet/seje/2010-2014/80420/detail.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jubljana.si/si/mol/mestni-svet/komisije-mestnega-sveta/komisija-za-poimenovanja-ulic-in-naselij/" TargetMode="External"/><Relationship Id="rId4" Type="http://schemas.openxmlformats.org/officeDocument/2006/relationships/settings" Target="settings.xml"/><Relationship Id="rId9" Type="http://schemas.openxmlformats.org/officeDocument/2006/relationships/hyperlink" Target="http://www.ljubljana.si/si/mol/razpisi-razgrnitve-objave/79960/detail.htm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koberne\Local%20Settings\Temporary%20Internet%20Files\Content.Outlook\IEDRQHFA\MS_odbor%20za%20urejanje%20prostor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992B8-5FBC-4C41-AC5C-72D167441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MS_odbor za urejanje prostora</Template>
  <TotalTime>21</TotalTime>
  <Pages>3</Pages>
  <Words>818</Words>
  <Characters>5202</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Mestan obcina Ljubljana</Company>
  <LinksUpToDate>false</LinksUpToDate>
  <CharactersWithSpaces>6008</CharactersWithSpaces>
  <SharedDoc>false</SharedDoc>
  <HLinks>
    <vt:vector size="6" baseType="variant">
      <vt:variant>
        <vt:i4>4980828</vt:i4>
      </vt:variant>
      <vt:variant>
        <vt:i4>1545</vt:i4>
      </vt:variant>
      <vt:variant>
        <vt:i4>1063</vt:i4>
      </vt:variant>
      <vt:variant>
        <vt:i4>1</vt:i4>
      </vt:variant>
      <vt:variant>
        <vt:lpwstr>MS_odbor za urejanje prostora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skoberne</dc:creator>
  <cp:lastModifiedBy>skoberne</cp:lastModifiedBy>
  <cp:revision>4</cp:revision>
  <cp:lastPrinted>2012-11-30T16:40:00Z</cp:lastPrinted>
  <dcterms:created xsi:type="dcterms:W3CDTF">2013-02-20T16:14:00Z</dcterms:created>
  <dcterms:modified xsi:type="dcterms:W3CDTF">2013-02-20T16:35:00Z</dcterms:modified>
</cp:coreProperties>
</file>