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87" w:rsidRPr="00937687" w:rsidRDefault="00937687" w:rsidP="00937687">
      <w:pPr>
        <w:keepNext/>
        <w:keepLines/>
        <w:spacing w:before="200"/>
        <w:outlineLvl w:val="3"/>
        <w:rPr>
          <w:rFonts w:eastAsiaTheme="majorEastAsia"/>
          <w:bCs/>
          <w:iCs/>
          <w:noProof w:val="0"/>
          <w:szCs w:val="22"/>
        </w:rPr>
      </w:pPr>
      <w:r w:rsidRPr="00937687">
        <w:rPr>
          <w:rFonts w:eastAsiaTheme="majorEastAsia"/>
          <w:bCs/>
          <w:iCs/>
          <w:noProof w:val="0"/>
          <w:szCs w:val="22"/>
        </w:rPr>
        <w:t>Številka:</w:t>
      </w:r>
      <w:r w:rsidRPr="00937687">
        <w:rPr>
          <w:rFonts w:eastAsiaTheme="majorEastAsia"/>
          <w:bCs/>
          <w:iCs/>
          <w:noProof w:val="0"/>
          <w:szCs w:val="22"/>
        </w:rPr>
        <w:t xml:space="preserve"> 03206-3/2014-3</w:t>
      </w:r>
    </w:p>
    <w:p w:rsidR="00937687" w:rsidRDefault="00937687" w:rsidP="00937687">
      <w:pPr>
        <w:rPr>
          <w:szCs w:val="22"/>
        </w:rPr>
      </w:pPr>
      <w:r w:rsidRPr="00C32CE7">
        <w:rPr>
          <w:szCs w:val="22"/>
        </w:rPr>
        <w:t>Datum: 13. 5. 2014</w:t>
      </w:r>
    </w:p>
    <w:p w:rsidR="00937687" w:rsidRDefault="000E5560" w:rsidP="000E5560">
      <w:pPr>
        <w:jc w:val="right"/>
        <w:outlineLvl w:val="0"/>
        <w:rPr>
          <w:b/>
          <w:szCs w:val="22"/>
        </w:rPr>
      </w:pPr>
      <w:r>
        <w:rPr>
          <w:b/>
          <w:szCs w:val="22"/>
        </w:rPr>
        <w:t>osnutek</w:t>
      </w:r>
      <w:bookmarkStart w:id="0" w:name="_GoBack"/>
      <w:bookmarkEnd w:id="0"/>
    </w:p>
    <w:p w:rsidR="00937687" w:rsidRPr="00576E26" w:rsidRDefault="00937687" w:rsidP="00937687">
      <w:pPr>
        <w:jc w:val="center"/>
        <w:outlineLvl w:val="0"/>
        <w:rPr>
          <w:b/>
          <w:szCs w:val="22"/>
        </w:rPr>
      </w:pPr>
      <w:r w:rsidRPr="00576E26">
        <w:rPr>
          <w:b/>
          <w:szCs w:val="22"/>
        </w:rPr>
        <w:t>ZAPISNIK</w:t>
      </w:r>
    </w:p>
    <w:p w:rsidR="00937687" w:rsidRDefault="00937687" w:rsidP="00937687">
      <w:pPr>
        <w:jc w:val="center"/>
        <w:outlineLvl w:val="0"/>
      </w:pPr>
    </w:p>
    <w:p w:rsidR="00937687" w:rsidRPr="00576E26" w:rsidRDefault="00937687" w:rsidP="00937687">
      <w:pPr>
        <w:jc w:val="center"/>
        <w:outlineLvl w:val="0"/>
      </w:pPr>
    </w:p>
    <w:p w:rsidR="00937687" w:rsidRPr="00576E26" w:rsidRDefault="00937687" w:rsidP="00937687">
      <w:pPr>
        <w:jc w:val="both"/>
        <w:outlineLvl w:val="0"/>
      </w:pPr>
      <w:r>
        <w:t>13</w:t>
      </w:r>
      <w:r w:rsidRPr="00576E26">
        <w:t xml:space="preserve">. redne seje </w:t>
      </w:r>
      <w:r>
        <w:t>Komisije za poimenovanje naselij in ulic</w:t>
      </w:r>
      <w:r w:rsidRPr="00576E26">
        <w:t xml:space="preserve">, ki je bila </w:t>
      </w:r>
      <w:r>
        <w:t>v torek 13. 5</w:t>
      </w:r>
      <w:r w:rsidRPr="00576E26">
        <w:t>.</w:t>
      </w:r>
      <w:r w:rsidRPr="00576E26">
        <w:rPr>
          <w:sz w:val="20"/>
        </w:rPr>
        <w:t xml:space="preserve"> </w:t>
      </w:r>
      <w:r>
        <w:t>2014 s pričetkom ob 16</w:t>
      </w:r>
      <w:r w:rsidRPr="00147B66">
        <w:t>.</w:t>
      </w:r>
      <w:r>
        <w:t>00</w:t>
      </w:r>
      <w:r w:rsidRPr="00147B66">
        <w:t xml:space="preserve"> uri, v </w:t>
      </w:r>
      <w:r>
        <w:t>Banketni dvorani</w:t>
      </w:r>
      <w:r w:rsidRPr="00576E26">
        <w:t>, Mestne hiše, Mestni trg 1, Ljubljana.</w:t>
      </w:r>
    </w:p>
    <w:p w:rsidR="00937687" w:rsidRDefault="00937687" w:rsidP="00937687">
      <w:pPr>
        <w:jc w:val="both"/>
      </w:pPr>
    </w:p>
    <w:p w:rsidR="00937687" w:rsidRPr="00576E26" w:rsidRDefault="00937687" w:rsidP="00937687">
      <w:pPr>
        <w:jc w:val="both"/>
      </w:pPr>
    </w:p>
    <w:p w:rsidR="00937687" w:rsidRPr="00576E26" w:rsidRDefault="00937687" w:rsidP="00937687">
      <w:pPr>
        <w:jc w:val="both"/>
      </w:pPr>
      <w:r w:rsidRPr="00576E26">
        <w:t xml:space="preserve">NAVZOČI ČLANI: </w:t>
      </w:r>
    </w:p>
    <w:p w:rsidR="00937687" w:rsidRDefault="00937687" w:rsidP="00937687">
      <w:pPr>
        <w:jc w:val="both"/>
      </w:pPr>
      <w:r>
        <w:t>Predsednica prof.dr.Milena Mileva Blažić, podpredsednica</w:t>
      </w:r>
      <w:r w:rsidRPr="00576E26">
        <w:t xml:space="preserve"> </w:t>
      </w:r>
      <w:r>
        <w:t>Mojca Škrinjar,</w:t>
      </w:r>
      <w:r w:rsidRPr="00576E26">
        <w:t xml:space="preserve"> </w:t>
      </w:r>
      <w:r>
        <w:t>ostali člani Marjan Jernej Virant</w:t>
      </w:r>
      <w:r>
        <w:t>,</w:t>
      </w:r>
      <w:r>
        <w:t xml:space="preserve"> Iztok Kordiš</w:t>
      </w:r>
      <w:r>
        <w:t>, Aleš Mižigoj</w:t>
      </w:r>
      <w:r w:rsidRPr="00680900">
        <w:t xml:space="preserve"> </w:t>
      </w:r>
      <w:r w:rsidRPr="00576E26">
        <w:t xml:space="preserve">in tajnik </w:t>
      </w:r>
      <w:r>
        <w:t>komisije</w:t>
      </w:r>
      <w:r w:rsidRPr="00576E26">
        <w:t xml:space="preserve"> Jan Skoberne.</w:t>
      </w:r>
    </w:p>
    <w:p w:rsidR="00937687" w:rsidRDefault="00937687" w:rsidP="00937687">
      <w:pPr>
        <w:pStyle w:val="Noga"/>
        <w:jc w:val="both"/>
      </w:pPr>
    </w:p>
    <w:p w:rsidR="00937687" w:rsidRDefault="00937687" w:rsidP="00937687">
      <w:pPr>
        <w:pStyle w:val="Noga"/>
        <w:jc w:val="both"/>
      </w:pPr>
      <w:r w:rsidRPr="000C14CB">
        <w:t>NAVZOČNOST OPRAVIČIL</w:t>
      </w:r>
      <w:r>
        <w:t>I: Primož Hainz</w:t>
      </w:r>
      <w:r>
        <w:t xml:space="preserve"> in</w:t>
      </w:r>
      <w:r>
        <w:t xml:space="preserve"> Janez Moškrič.</w:t>
      </w:r>
    </w:p>
    <w:p w:rsidR="00937687" w:rsidRPr="00576E26" w:rsidRDefault="00937687" w:rsidP="00937687">
      <w:pPr>
        <w:pStyle w:val="Noga"/>
        <w:jc w:val="both"/>
      </w:pPr>
    </w:p>
    <w:p w:rsidR="00937687" w:rsidRPr="00894926" w:rsidRDefault="00937687" w:rsidP="00937687">
      <w:pPr>
        <w:jc w:val="both"/>
      </w:pPr>
      <w:r w:rsidRPr="00894926">
        <w:t>NAVZOČI OSTALI VABLJENI:</w:t>
      </w:r>
    </w:p>
    <w:p w:rsidR="00937687" w:rsidRPr="00BA2F69" w:rsidRDefault="00937687" w:rsidP="00937687">
      <w:pPr>
        <w:pStyle w:val="Noga"/>
        <w:jc w:val="both"/>
      </w:pPr>
      <w:r>
        <w:t>Marjan Belec iz Oddelka za gospodarske dejavnosti in promet, Ivan Stanič in</w:t>
      </w:r>
      <w:r w:rsidRPr="00BA2F69">
        <w:t xml:space="preserve"> </w:t>
      </w:r>
      <w:r>
        <w:t>Karel Pollak</w:t>
      </w:r>
      <w:r>
        <w:t xml:space="preserve"> </w:t>
      </w:r>
      <w:r>
        <w:t>iz Oddelka za urejanje prostora</w:t>
      </w:r>
      <w:r>
        <w:t xml:space="preserve"> in</w:t>
      </w:r>
      <w:r>
        <w:t xml:space="preserve"> </w:t>
      </w:r>
      <w:r w:rsidRPr="00BA2F69">
        <w:t>Miha Verbič</w:t>
      </w:r>
      <w:r>
        <w:t xml:space="preserve"> </w:t>
      </w:r>
      <w:r>
        <w:t>iz Sekretarjata MU MOL.</w:t>
      </w:r>
    </w:p>
    <w:p w:rsidR="00937687" w:rsidRDefault="00937687" w:rsidP="00937687"/>
    <w:p w:rsidR="00937687" w:rsidRPr="00894926" w:rsidRDefault="00937687" w:rsidP="00937687">
      <w:r w:rsidRPr="00894926">
        <w:t xml:space="preserve">Na zasedanju </w:t>
      </w:r>
      <w:r>
        <w:t>sta manjkala dva člana komisije.</w:t>
      </w:r>
    </w:p>
    <w:p w:rsidR="00937687" w:rsidRDefault="00937687" w:rsidP="00937687"/>
    <w:p w:rsidR="00937687" w:rsidRPr="00B03C38" w:rsidRDefault="00937687" w:rsidP="00937687"/>
    <w:p w:rsidR="00937687" w:rsidRPr="00BB108B" w:rsidRDefault="00937687" w:rsidP="00937687">
      <w:pPr>
        <w:jc w:val="both"/>
        <w:rPr>
          <w:szCs w:val="22"/>
        </w:rPr>
      </w:pPr>
      <w:r w:rsidRPr="0027561A">
        <w:rPr>
          <w:szCs w:val="22"/>
        </w:rPr>
        <w:t xml:space="preserve">Gradiva: </w:t>
      </w:r>
      <w:r w:rsidRPr="00BB108B">
        <w:rPr>
          <w:szCs w:val="22"/>
        </w:rPr>
        <w:t xml:space="preserve">k 1.tč., k 2.tč. in k 3. točki </w:t>
      </w:r>
      <w:r>
        <w:rPr>
          <w:szCs w:val="22"/>
        </w:rPr>
        <w:t>so člani komisije prejeli</w:t>
      </w:r>
      <w:r w:rsidRPr="00BB108B">
        <w:rPr>
          <w:szCs w:val="22"/>
        </w:rPr>
        <w:t>,</w:t>
      </w:r>
      <w:r w:rsidRPr="00BB108B">
        <w:rPr>
          <w:color w:val="000000" w:themeColor="text1"/>
          <w:szCs w:val="22"/>
        </w:rPr>
        <w:t xml:space="preserve"> vpogled v delo komisije</w:t>
      </w:r>
      <w:r w:rsidRPr="00BB108B">
        <w:rPr>
          <w:szCs w:val="22"/>
        </w:rPr>
        <w:t xml:space="preserve"> je na spletni povezavi komisije</w:t>
      </w:r>
      <w:r w:rsidRPr="00BB108B">
        <w:rPr>
          <w:color w:val="000000" w:themeColor="text1"/>
          <w:szCs w:val="22"/>
        </w:rPr>
        <w:t xml:space="preserve">: </w:t>
      </w:r>
      <w:r w:rsidRPr="003F0164">
        <w:rPr>
          <w:szCs w:val="22"/>
        </w:rPr>
        <w:t>http://www.ljubljana.si/si/mol/mestni-svet/komisije-mestnega-sveta/komisija-za-poimenovanja-ulic-in-naselij/</w:t>
      </w:r>
      <w:r>
        <w:rPr>
          <w:szCs w:val="22"/>
        </w:rPr>
        <w:t>.</w:t>
      </w:r>
    </w:p>
    <w:p w:rsidR="00937687" w:rsidRDefault="00937687" w:rsidP="00937687">
      <w:pPr>
        <w:jc w:val="both"/>
        <w:rPr>
          <w:b/>
        </w:rPr>
      </w:pPr>
    </w:p>
    <w:p w:rsidR="00937687" w:rsidRDefault="00937687" w:rsidP="00937687">
      <w:pPr>
        <w:jc w:val="both"/>
      </w:pPr>
    </w:p>
    <w:p w:rsidR="00937687" w:rsidRDefault="00937687" w:rsidP="00937687">
      <w:pPr>
        <w:jc w:val="both"/>
        <w:rPr>
          <w:b/>
        </w:rPr>
      </w:pPr>
      <w:r>
        <w:t>Predsednica komisije prof.dr. Milena Mileva Blažić</w:t>
      </w:r>
      <w:r w:rsidRPr="0022647D">
        <w:t xml:space="preserve"> </w:t>
      </w:r>
      <w:r w:rsidRPr="0001345D">
        <w:t>je</w:t>
      </w:r>
      <w:r>
        <w:t xml:space="preserve"> pozdravila navzoče člane komisije in vse prisotne ter predlagala, da se glasuje o predlaganem dnevnem redu, ki so ga člani prijeli s sklicem.</w:t>
      </w:r>
    </w:p>
    <w:p w:rsidR="00937687" w:rsidRDefault="00937687" w:rsidP="00937687">
      <w:pPr>
        <w:jc w:val="both"/>
      </w:pPr>
    </w:p>
    <w:p w:rsidR="00937687" w:rsidRDefault="00937687" w:rsidP="00937687">
      <w:pPr>
        <w:jc w:val="both"/>
      </w:pPr>
      <w:r w:rsidRPr="00040274">
        <w:t>Ker ni bilo</w:t>
      </w:r>
      <w:r>
        <w:t xml:space="preserve"> pripomb, je bil dan na glasovanje</w:t>
      </w:r>
    </w:p>
    <w:p w:rsidR="00937687" w:rsidRDefault="00937687" w:rsidP="00937687">
      <w:pPr>
        <w:jc w:val="both"/>
        <w:rPr>
          <w:b/>
        </w:rPr>
      </w:pPr>
    </w:p>
    <w:p w:rsidR="00937687" w:rsidRDefault="00937687" w:rsidP="00937687">
      <w:pPr>
        <w:jc w:val="both"/>
        <w:rPr>
          <w:b/>
        </w:rPr>
      </w:pPr>
    </w:p>
    <w:p w:rsidR="00937687" w:rsidRPr="0036174A" w:rsidRDefault="00937687" w:rsidP="00937687">
      <w:pPr>
        <w:jc w:val="both"/>
        <w:rPr>
          <w:b/>
        </w:rPr>
      </w:pPr>
      <w:r w:rsidRPr="0036174A">
        <w:rPr>
          <w:b/>
        </w:rPr>
        <w:t>PREDLOG SKLEPA:</w:t>
      </w:r>
    </w:p>
    <w:p w:rsidR="00937687" w:rsidRDefault="00937687" w:rsidP="00937687">
      <w:pPr>
        <w:jc w:val="both"/>
        <w:rPr>
          <w:b/>
        </w:rPr>
      </w:pPr>
      <w:r>
        <w:rPr>
          <w:b/>
        </w:rPr>
        <w:t>Komisija za poimenovanje naselij in ulic sprejme predlagani dnevni red 13. redne seje.</w:t>
      </w:r>
    </w:p>
    <w:p w:rsidR="00937687" w:rsidRDefault="00937687" w:rsidP="00937687">
      <w:pPr>
        <w:jc w:val="both"/>
      </w:pPr>
    </w:p>
    <w:p w:rsidR="00937687" w:rsidRPr="004C0CF5" w:rsidRDefault="00937687" w:rsidP="00937687">
      <w:pPr>
        <w:jc w:val="both"/>
      </w:pPr>
      <w:r>
        <w:t>Navzočih je bilo 5 članov</w:t>
      </w:r>
      <w:r w:rsidRPr="004C0CF5">
        <w:t>.</w:t>
      </w:r>
    </w:p>
    <w:p w:rsidR="00937687" w:rsidRDefault="00937687" w:rsidP="00937687">
      <w:pPr>
        <w:jc w:val="both"/>
      </w:pPr>
      <w:r>
        <w:t>Za je glasovalo 5 članov</w:t>
      </w:r>
      <w:r w:rsidRPr="004C0CF5">
        <w:t>. Proti ni glasoval nihče.</w:t>
      </w:r>
    </w:p>
    <w:p w:rsidR="00937687" w:rsidRPr="004C0CF5" w:rsidRDefault="00937687" w:rsidP="00937687">
      <w:pPr>
        <w:pStyle w:val="Telobesedila"/>
        <w:rPr>
          <w:b w:val="0"/>
          <w:sz w:val="22"/>
          <w:szCs w:val="22"/>
        </w:rPr>
      </w:pPr>
    </w:p>
    <w:p w:rsidR="00937687" w:rsidRDefault="00937687" w:rsidP="0093768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37687" w:rsidRDefault="00937687" w:rsidP="00937687">
      <w:pPr>
        <w:jc w:val="both"/>
      </w:pPr>
    </w:p>
    <w:p w:rsidR="00937687" w:rsidRDefault="00937687" w:rsidP="00937687">
      <w:pPr>
        <w:jc w:val="both"/>
      </w:pPr>
    </w:p>
    <w:p w:rsidR="00937687" w:rsidRDefault="00937687" w:rsidP="00937687">
      <w:pPr>
        <w:rPr>
          <w:b/>
          <w:bCs/>
        </w:rPr>
      </w:pPr>
      <w:r w:rsidRPr="00F425A5">
        <w:rPr>
          <w:b/>
          <w:bCs/>
        </w:rPr>
        <w:t>SPREJETI DNEVNI RED:</w:t>
      </w:r>
    </w:p>
    <w:p w:rsidR="00937687" w:rsidRPr="00E45A31" w:rsidRDefault="00937687" w:rsidP="00937687">
      <w:pPr>
        <w:pStyle w:val="Telobesedila"/>
        <w:rPr>
          <w:b w:val="0"/>
          <w:color w:val="000000"/>
          <w:sz w:val="22"/>
          <w:szCs w:val="22"/>
        </w:rPr>
      </w:pPr>
    </w:p>
    <w:p w:rsidR="00937687" w:rsidRDefault="00937687" w:rsidP="00937687">
      <w:pPr>
        <w:pStyle w:val="Telobesedila"/>
        <w:numPr>
          <w:ilvl w:val="0"/>
          <w:numId w:val="2"/>
        </w:numPr>
        <w:rPr>
          <w:b w:val="0"/>
          <w:sz w:val="22"/>
          <w:szCs w:val="22"/>
        </w:rPr>
      </w:pPr>
      <w:r w:rsidRPr="005B073C">
        <w:rPr>
          <w:b w:val="0"/>
          <w:sz w:val="22"/>
          <w:szCs w:val="22"/>
        </w:rPr>
        <w:t xml:space="preserve">Potrditev zapisnika </w:t>
      </w:r>
      <w:r>
        <w:rPr>
          <w:b w:val="0"/>
          <w:sz w:val="22"/>
          <w:szCs w:val="22"/>
        </w:rPr>
        <w:t>12</w:t>
      </w:r>
      <w:r w:rsidRPr="005B073C">
        <w:rPr>
          <w:b w:val="0"/>
          <w:sz w:val="22"/>
          <w:szCs w:val="22"/>
        </w:rPr>
        <w:t xml:space="preserve">. </w:t>
      </w:r>
      <w:r>
        <w:rPr>
          <w:b w:val="0"/>
          <w:sz w:val="22"/>
          <w:szCs w:val="22"/>
        </w:rPr>
        <w:t>s</w:t>
      </w:r>
      <w:r w:rsidRPr="005B073C">
        <w:rPr>
          <w:b w:val="0"/>
          <w:sz w:val="22"/>
          <w:szCs w:val="22"/>
        </w:rPr>
        <w:t>eje</w:t>
      </w:r>
    </w:p>
    <w:p w:rsidR="00937687" w:rsidRPr="00E45A31" w:rsidRDefault="00937687" w:rsidP="00937687">
      <w:pPr>
        <w:pStyle w:val="Telobesedila"/>
        <w:numPr>
          <w:ilvl w:val="0"/>
          <w:numId w:val="2"/>
        </w:numPr>
        <w:rPr>
          <w:b w:val="0"/>
          <w:color w:val="000000"/>
          <w:sz w:val="22"/>
          <w:szCs w:val="22"/>
        </w:rPr>
      </w:pPr>
      <w:r w:rsidRPr="00E45A31">
        <w:rPr>
          <w:b w:val="0"/>
          <w:sz w:val="22"/>
          <w:szCs w:val="22"/>
        </w:rPr>
        <w:t>Gradivo za 35. sejo mestnega sveta</w:t>
      </w:r>
      <w:r>
        <w:rPr>
          <w:b w:val="0"/>
          <w:sz w:val="22"/>
          <w:szCs w:val="22"/>
        </w:rPr>
        <w:t>,</w:t>
      </w:r>
      <w:r w:rsidRPr="00E45A31">
        <w:rPr>
          <w:b w:val="0"/>
          <w:sz w:val="22"/>
          <w:szCs w:val="22"/>
        </w:rPr>
        <w:t xml:space="preserve"> </w:t>
      </w:r>
      <w:r>
        <w:rPr>
          <w:b w:val="0"/>
          <w:sz w:val="22"/>
          <w:szCs w:val="22"/>
        </w:rPr>
        <w:t xml:space="preserve">osnutek </w:t>
      </w:r>
      <w:r w:rsidRPr="00E45A31">
        <w:rPr>
          <w:b w:val="0"/>
          <w:color w:val="000000"/>
          <w:sz w:val="22"/>
          <w:szCs w:val="22"/>
        </w:rPr>
        <w:t>Odlok</w:t>
      </w:r>
      <w:r>
        <w:rPr>
          <w:b w:val="0"/>
          <w:color w:val="000000"/>
          <w:sz w:val="22"/>
          <w:szCs w:val="22"/>
        </w:rPr>
        <w:t>a</w:t>
      </w:r>
      <w:r w:rsidRPr="00E45A31">
        <w:rPr>
          <w:b w:val="0"/>
          <w:color w:val="000000"/>
          <w:sz w:val="22"/>
          <w:szCs w:val="22"/>
        </w:rPr>
        <w:t xml:space="preserve"> o določitvi imen in potekov ulic, o določitvi sprememb potekov ulic, o določitvi imena kolesarski stezi ter o dopolnitvah seznama mostov in brvi v naselju Ljubljana na območju Mestne občine Ljubljana</w:t>
      </w:r>
    </w:p>
    <w:p w:rsidR="00937687" w:rsidRDefault="00937687" w:rsidP="00937687">
      <w:pPr>
        <w:pStyle w:val="Telobesedila"/>
        <w:numPr>
          <w:ilvl w:val="0"/>
          <w:numId w:val="2"/>
        </w:numPr>
        <w:rPr>
          <w:b w:val="0"/>
          <w:sz w:val="22"/>
          <w:szCs w:val="22"/>
        </w:rPr>
      </w:pPr>
      <w:r>
        <w:rPr>
          <w:b w:val="0"/>
          <w:sz w:val="22"/>
          <w:szCs w:val="22"/>
        </w:rPr>
        <w:lastRenderedPageBreak/>
        <w:t>Prispeli in predlogi v reševanju za imenovanja in preimenovanja:</w:t>
      </w:r>
    </w:p>
    <w:p w:rsidR="00937687" w:rsidRDefault="00937687" w:rsidP="00937687">
      <w:pPr>
        <w:pStyle w:val="Telobesedila"/>
        <w:numPr>
          <w:ilvl w:val="0"/>
          <w:numId w:val="3"/>
        </w:numPr>
        <w:jc w:val="left"/>
        <w:rPr>
          <w:b w:val="0"/>
          <w:sz w:val="22"/>
          <w:szCs w:val="22"/>
        </w:rPr>
      </w:pPr>
      <w:r>
        <w:rPr>
          <w:b w:val="0"/>
          <w:sz w:val="22"/>
          <w:szCs w:val="22"/>
        </w:rPr>
        <w:t>Predlogi splošno</w:t>
      </w:r>
    </w:p>
    <w:p w:rsidR="00937687" w:rsidRDefault="00937687" w:rsidP="00937687">
      <w:pPr>
        <w:pStyle w:val="Telobesedila"/>
        <w:numPr>
          <w:ilvl w:val="0"/>
          <w:numId w:val="3"/>
        </w:numPr>
        <w:jc w:val="left"/>
        <w:rPr>
          <w:b w:val="0"/>
          <w:sz w:val="22"/>
          <w:szCs w:val="22"/>
        </w:rPr>
      </w:pPr>
      <w:r>
        <w:rPr>
          <w:b w:val="0"/>
          <w:sz w:val="22"/>
          <w:szCs w:val="22"/>
        </w:rPr>
        <w:t>ČS Črnuče – Predlog postavitve napisnih tabel za označitev meje zgodovinskih naselij Črnuče, Podgorica, Ježa, Šentjakob, Nadgorica in Prod</w:t>
      </w:r>
    </w:p>
    <w:p w:rsidR="00937687" w:rsidRDefault="00937687" w:rsidP="00937687">
      <w:pPr>
        <w:pStyle w:val="Telobesedila"/>
        <w:numPr>
          <w:ilvl w:val="0"/>
          <w:numId w:val="3"/>
        </w:numPr>
        <w:jc w:val="left"/>
        <w:rPr>
          <w:b w:val="0"/>
          <w:sz w:val="22"/>
          <w:szCs w:val="22"/>
        </w:rPr>
      </w:pPr>
      <w:r>
        <w:rPr>
          <w:b w:val="0"/>
          <w:sz w:val="22"/>
          <w:szCs w:val="22"/>
        </w:rPr>
        <w:t xml:space="preserve">Postavitev tabel za označitev vasi, oziroma za poenotenje označitve naselij v ČS Sostro </w:t>
      </w:r>
    </w:p>
    <w:p w:rsidR="00937687" w:rsidRDefault="00937687" w:rsidP="00937687">
      <w:pPr>
        <w:pStyle w:val="Telobesedila"/>
        <w:numPr>
          <w:ilvl w:val="0"/>
          <w:numId w:val="2"/>
        </w:numPr>
        <w:rPr>
          <w:b w:val="0"/>
          <w:sz w:val="22"/>
          <w:szCs w:val="22"/>
        </w:rPr>
      </w:pPr>
      <w:r w:rsidRPr="005B073C">
        <w:rPr>
          <w:b w:val="0"/>
          <w:sz w:val="22"/>
          <w:szCs w:val="22"/>
        </w:rPr>
        <w:t>Pobude in vprašanja članov komisije</w:t>
      </w:r>
    </w:p>
    <w:p w:rsidR="00937687" w:rsidRDefault="00937687" w:rsidP="00937687">
      <w:pPr>
        <w:jc w:val="both"/>
        <w:rPr>
          <w:szCs w:val="22"/>
        </w:rPr>
      </w:pPr>
    </w:p>
    <w:p w:rsidR="00937687" w:rsidRDefault="00937687" w:rsidP="00937687">
      <w:pPr>
        <w:jc w:val="both"/>
        <w:rPr>
          <w:rStyle w:val="Krepko"/>
          <w:b w:val="0"/>
        </w:rPr>
      </w:pPr>
    </w:p>
    <w:p w:rsidR="00937687" w:rsidRDefault="00937687" w:rsidP="00937687">
      <w:pPr>
        <w:jc w:val="both"/>
        <w:rPr>
          <w:rStyle w:val="Krepko"/>
          <w:b w:val="0"/>
        </w:rPr>
      </w:pPr>
    </w:p>
    <w:p w:rsidR="00937687" w:rsidRDefault="00937687" w:rsidP="00937687">
      <w:pPr>
        <w:jc w:val="center"/>
        <w:rPr>
          <w:b/>
        </w:rPr>
      </w:pPr>
      <w:r w:rsidRPr="008C56D1">
        <w:rPr>
          <w:b/>
        </w:rPr>
        <w:t>AD 1</w:t>
      </w:r>
    </w:p>
    <w:p w:rsidR="00937687" w:rsidRPr="00F02316" w:rsidRDefault="00937687" w:rsidP="00937687">
      <w:pPr>
        <w:pStyle w:val="Telobesedila"/>
        <w:jc w:val="center"/>
        <w:rPr>
          <w:sz w:val="22"/>
          <w:szCs w:val="22"/>
        </w:rPr>
      </w:pPr>
      <w:r>
        <w:rPr>
          <w:sz w:val="22"/>
          <w:szCs w:val="22"/>
        </w:rPr>
        <w:t xml:space="preserve">Potrditev </w:t>
      </w:r>
      <w:r w:rsidRPr="00000CBA">
        <w:rPr>
          <w:sz w:val="22"/>
          <w:szCs w:val="22"/>
        </w:rPr>
        <w:t>zapisnika 12. redne seje</w:t>
      </w:r>
      <w:r w:rsidRPr="00F02316">
        <w:rPr>
          <w:sz w:val="22"/>
          <w:szCs w:val="22"/>
        </w:rPr>
        <w:t xml:space="preserve"> </w:t>
      </w:r>
      <w:r>
        <w:rPr>
          <w:sz w:val="22"/>
          <w:szCs w:val="22"/>
        </w:rPr>
        <w:t>Komisije</w:t>
      </w:r>
      <w:r w:rsidRPr="004C753A">
        <w:rPr>
          <w:sz w:val="22"/>
          <w:szCs w:val="22"/>
        </w:rPr>
        <w:t xml:space="preserve"> za poimenovanje naselij in ulic</w:t>
      </w:r>
    </w:p>
    <w:p w:rsidR="00937687" w:rsidRDefault="00937687" w:rsidP="00937687">
      <w:pPr>
        <w:jc w:val="both"/>
        <w:rPr>
          <w:rStyle w:val="Krepko"/>
          <w:b w:val="0"/>
        </w:rPr>
      </w:pPr>
    </w:p>
    <w:p w:rsidR="00937687" w:rsidRDefault="00937687" w:rsidP="00937687">
      <w:pPr>
        <w:jc w:val="both"/>
      </w:pPr>
      <w:r>
        <w:t>Predsednica komisije je člane vprašala, če ima kdo kakršnokoli pripombo na zapisnik. Ker ni bilo pripomb, je bil dan na glasovanje</w:t>
      </w:r>
    </w:p>
    <w:p w:rsidR="00937687" w:rsidRDefault="00937687" w:rsidP="00937687">
      <w:pPr>
        <w:jc w:val="both"/>
      </w:pPr>
    </w:p>
    <w:p w:rsidR="00937687" w:rsidRDefault="00937687" w:rsidP="00937687">
      <w:pPr>
        <w:jc w:val="both"/>
      </w:pPr>
    </w:p>
    <w:p w:rsidR="00937687" w:rsidRPr="00F02316" w:rsidRDefault="00937687" w:rsidP="00937687">
      <w:pPr>
        <w:jc w:val="both"/>
        <w:rPr>
          <w:b/>
          <w:szCs w:val="22"/>
        </w:rPr>
      </w:pPr>
      <w:r w:rsidRPr="00F02316">
        <w:rPr>
          <w:b/>
          <w:szCs w:val="22"/>
        </w:rPr>
        <w:t>PREDLOG SKLEPA:</w:t>
      </w:r>
    </w:p>
    <w:p w:rsidR="00937687" w:rsidRDefault="00937687" w:rsidP="00937687">
      <w:pPr>
        <w:pStyle w:val="Telobesedila"/>
        <w:rPr>
          <w:sz w:val="22"/>
          <w:szCs w:val="22"/>
        </w:rPr>
      </w:pPr>
      <w:r w:rsidRPr="004C753A">
        <w:rPr>
          <w:sz w:val="22"/>
          <w:szCs w:val="22"/>
        </w:rPr>
        <w:t>Komisija za poimenovanje naselij in ulic potrdi zapisnik</w:t>
      </w:r>
      <w:r>
        <w:rPr>
          <w:sz w:val="22"/>
          <w:szCs w:val="22"/>
        </w:rPr>
        <w:t xml:space="preserve"> 12</w:t>
      </w:r>
      <w:r w:rsidRPr="004C753A">
        <w:rPr>
          <w:sz w:val="22"/>
          <w:szCs w:val="22"/>
        </w:rPr>
        <w:t>. redne seje komisij</w:t>
      </w:r>
      <w:r>
        <w:rPr>
          <w:sz w:val="22"/>
          <w:szCs w:val="22"/>
        </w:rPr>
        <w:t>e.</w:t>
      </w:r>
    </w:p>
    <w:p w:rsidR="00937687" w:rsidRDefault="00937687" w:rsidP="00937687">
      <w:pPr>
        <w:jc w:val="both"/>
      </w:pPr>
    </w:p>
    <w:p w:rsidR="00937687" w:rsidRPr="004C0CF5" w:rsidRDefault="00937687" w:rsidP="00937687">
      <w:pPr>
        <w:jc w:val="both"/>
      </w:pPr>
      <w:r>
        <w:t>Navzočih je bilo 5 članov</w:t>
      </w:r>
      <w:r w:rsidRPr="004C0CF5">
        <w:t>.</w:t>
      </w:r>
    </w:p>
    <w:p w:rsidR="00937687" w:rsidRDefault="00937687" w:rsidP="00937687">
      <w:pPr>
        <w:jc w:val="both"/>
      </w:pPr>
      <w:r>
        <w:t>Za je glasovalo 5 članov</w:t>
      </w:r>
      <w:r w:rsidRPr="004C0CF5">
        <w:t>. Proti ni glasoval nihče.</w:t>
      </w:r>
    </w:p>
    <w:p w:rsidR="00937687" w:rsidRPr="004C0CF5" w:rsidRDefault="00937687" w:rsidP="00937687">
      <w:pPr>
        <w:pStyle w:val="Telobesedila"/>
        <w:rPr>
          <w:b w:val="0"/>
          <w:sz w:val="22"/>
          <w:szCs w:val="22"/>
        </w:rPr>
      </w:pPr>
    </w:p>
    <w:p w:rsidR="00937687" w:rsidRDefault="00937687" w:rsidP="0093768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37687" w:rsidRPr="004C753A" w:rsidRDefault="00937687" w:rsidP="00937687">
      <w:pPr>
        <w:pStyle w:val="Telobesedila"/>
        <w:rPr>
          <w:sz w:val="22"/>
          <w:szCs w:val="22"/>
        </w:rPr>
      </w:pPr>
    </w:p>
    <w:p w:rsidR="00937687" w:rsidRDefault="00937687" w:rsidP="00937687">
      <w:pPr>
        <w:pStyle w:val="Telobesedila"/>
        <w:rPr>
          <w:b w:val="0"/>
          <w:bCs/>
          <w:sz w:val="22"/>
          <w:szCs w:val="22"/>
        </w:rPr>
      </w:pPr>
    </w:p>
    <w:p w:rsidR="00937687" w:rsidRDefault="00937687" w:rsidP="00937687">
      <w:pPr>
        <w:pStyle w:val="Telobesedila"/>
        <w:rPr>
          <w:b w:val="0"/>
          <w:bCs/>
          <w:sz w:val="22"/>
          <w:szCs w:val="22"/>
        </w:rPr>
      </w:pPr>
    </w:p>
    <w:p w:rsidR="00937687" w:rsidRPr="00AE5307" w:rsidRDefault="00937687" w:rsidP="00937687">
      <w:pPr>
        <w:jc w:val="center"/>
        <w:rPr>
          <w:b/>
        </w:rPr>
      </w:pPr>
      <w:r>
        <w:rPr>
          <w:b/>
        </w:rPr>
        <w:t>AD 2</w:t>
      </w:r>
    </w:p>
    <w:p w:rsidR="00937687" w:rsidRPr="00000CBA" w:rsidRDefault="00937687" w:rsidP="00937687">
      <w:pPr>
        <w:pStyle w:val="Telobesedila"/>
        <w:ind w:left="720"/>
        <w:jc w:val="center"/>
        <w:rPr>
          <w:color w:val="000000"/>
          <w:sz w:val="22"/>
          <w:szCs w:val="22"/>
        </w:rPr>
      </w:pPr>
      <w:r w:rsidRPr="00000CBA">
        <w:rPr>
          <w:sz w:val="22"/>
          <w:szCs w:val="22"/>
        </w:rPr>
        <w:t xml:space="preserve">Gradivo za 35. sejo mestnega sveta, osnutek </w:t>
      </w:r>
      <w:r w:rsidRPr="00000CBA">
        <w:rPr>
          <w:color w:val="000000"/>
          <w:sz w:val="22"/>
          <w:szCs w:val="22"/>
        </w:rPr>
        <w:t>Odloka o določitvi imen in potekov ulic, o določitvi sprememb potekov ulic, o določitvi imena kolesarski stezi ter o dopolnitvah seznama mostov in brvi v naselju Ljubljana na območju Mestne občine Ljubljana</w:t>
      </w:r>
    </w:p>
    <w:p w:rsidR="00937687" w:rsidRPr="0011368A" w:rsidRDefault="00937687" w:rsidP="00937687">
      <w:pPr>
        <w:pStyle w:val="Default"/>
        <w:jc w:val="both"/>
        <w:rPr>
          <w:sz w:val="22"/>
          <w:szCs w:val="22"/>
        </w:rPr>
      </w:pPr>
    </w:p>
    <w:p w:rsidR="00BC3F20" w:rsidRDefault="00937687" w:rsidP="00937687">
      <w:pPr>
        <w:spacing w:before="149" w:after="204" w:line="204" w:lineRule="atLeast"/>
        <w:jc w:val="both"/>
        <w:outlineLvl w:val="1"/>
        <w:rPr>
          <w:szCs w:val="22"/>
        </w:rPr>
      </w:pPr>
      <w:r w:rsidRPr="00E63F18">
        <w:rPr>
          <w:szCs w:val="22"/>
        </w:rPr>
        <w:t xml:space="preserve">Predsednica je dala besedo </w:t>
      </w:r>
      <w:r>
        <w:rPr>
          <w:szCs w:val="22"/>
        </w:rPr>
        <w:t xml:space="preserve">tajniku KPNU, </w:t>
      </w:r>
      <w:r w:rsidRPr="00E63F18">
        <w:rPr>
          <w:szCs w:val="22"/>
        </w:rPr>
        <w:t xml:space="preserve">Janu Skobernetu, ki je članom predstavil </w:t>
      </w:r>
      <w:r>
        <w:rPr>
          <w:szCs w:val="22"/>
        </w:rPr>
        <w:t>gradivo</w:t>
      </w:r>
      <w:r>
        <w:rPr>
          <w:szCs w:val="22"/>
        </w:rPr>
        <w:t xml:space="preserve"> in povedal, da so pripravljen</w:t>
      </w:r>
      <w:r w:rsidR="00BC3F20">
        <w:rPr>
          <w:szCs w:val="22"/>
        </w:rPr>
        <w:t>i</w:t>
      </w:r>
      <w:r>
        <w:rPr>
          <w:szCs w:val="22"/>
        </w:rPr>
        <w:t xml:space="preserve"> predlogi, ki so v obliki osnutka gradivo za obravnavo že na </w:t>
      </w:r>
      <w:r w:rsidR="00BC3F20">
        <w:rPr>
          <w:szCs w:val="22"/>
        </w:rPr>
        <w:t xml:space="preserve">naslednji </w:t>
      </w:r>
      <w:r>
        <w:rPr>
          <w:szCs w:val="22"/>
        </w:rPr>
        <w:t>seji mestnega sveta, da pa</w:t>
      </w:r>
      <w:r w:rsidR="00BC3F20">
        <w:rPr>
          <w:szCs w:val="22"/>
        </w:rPr>
        <w:t xml:space="preserve"> se</w:t>
      </w:r>
      <w:r>
        <w:rPr>
          <w:szCs w:val="22"/>
        </w:rPr>
        <w:t xml:space="preserve"> </w:t>
      </w:r>
      <w:r w:rsidR="00BC3F20">
        <w:rPr>
          <w:szCs w:val="22"/>
        </w:rPr>
        <w:t>lahko ta paket predlogov in sprememb ulic konča tudi še v tem mandatu z uveljavitvijo navedenih novih ulic, parka, kolesarske poti in mosta ter brvi čez Ljubljanico. Po sprejemu na KPNU se</w:t>
      </w:r>
      <w:r>
        <w:rPr>
          <w:szCs w:val="22"/>
        </w:rPr>
        <w:t xml:space="preserve"> bo istočasno začel postopek predhodne razprave,</w:t>
      </w:r>
      <w:r w:rsidR="00BC3F20">
        <w:rPr>
          <w:szCs w:val="22"/>
        </w:rPr>
        <w:t xml:space="preserve"> </w:t>
      </w:r>
      <w:r>
        <w:rPr>
          <w:szCs w:val="22"/>
        </w:rPr>
        <w:t xml:space="preserve">ki ga </w:t>
      </w:r>
      <w:r w:rsidR="00BC3F20">
        <w:rPr>
          <w:szCs w:val="22"/>
        </w:rPr>
        <w:t>bo objavil</w:t>
      </w:r>
      <w:r>
        <w:rPr>
          <w:szCs w:val="22"/>
        </w:rPr>
        <w:t xml:space="preserve"> župan, da pristojne četrtne skupnosti tudi  objavijo županov poziv in da se računa na pridobitev </w:t>
      </w:r>
      <w:r w:rsidR="00BC3F20">
        <w:rPr>
          <w:szCs w:val="22"/>
        </w:rPr>
        <w:t>konstruktivnih</w:t>
      </w:r>
      <w:r>
        <w:rPr>
          <w:szCs w:val="22"/>
        </w:rPr>
        <w:t xml:space="preserve"> pripomb, ki se bodo upoštevale do priprave predloga odloka.</w:t>
      </w:r>
    </w:p>
    <w:p w:rsidR="00937687" w:rsidRPr="00FD061C" w:rsidRDefault="00BC3F20" w:rsidP="00937687">
      <w:pPr>
        <w:spacing w:before="149" w:after="204" w:line="204" w:lineRule="atLeast"/>
        <w:jc w:val="both"/>
        <w:outlineLvl w:val="1"/>
        <w:rPr>
          <w:szCs w:val="22"/>
        </w:rPr>
      </w:pPr>
      <w:r>
        <w:rPr>
          <w:szCs w:val="22"/>
        </w:rPr>
        <w:t>Torej, na</w:t>
      </w:r>
      <w:r w:rsidR="00937687" w:rsidRPr="00FD061C">
        <w:rPr>
          <w:bCs/>
          <w:szCs w:val="22"/>
        </w:rPr>
        <w:t xml:space="preserve"> območju Mestne občine Ljubljana se v naselju Ljubljana:</w:t>
      </w:r>
      <w:r w:rsidR="00937687" w:rsidRPr="00FD061C">
        <w:rPr>
          <w:szCs w:val="22"/>
        </w:rPr>
        <w:t xml:space="preserve"> </w:t>
      </w:r>
    </w:p>
    <w:p w:rsidR="00937687" w:rsidRPr="00FD061C" w:rsidRDefault="00937687" w:rsidP="00937687">
      <w:pPr>
        <w:spacing w:before="149" w:after="204" w:line="204" w:lineRule="atLeast"/>
        <w:jc w:val="both"/>
        <w:outlineLvl w:val="1"/>
        <w:rPr>
          <w:szCs w:val="22"/>
        </w:rPr>
      </w:pPr>
      <w:r w:rsidRPr="00FD061C">
        <w:rPr>
          <w:b/>
          <w:bCs/>
          <w:szCs w:val="22"/>
        </w:rPr>
        <w:t>- na novo imenujejo naslednje ulice in določijo poteki:</w:t>
      </w:r>
      <w:r w:rsidRPr="00FD061C">
        <w:rPr>
          <w:szCs w:val="22"/>
        </w:rPr>
        <w:t xml:space="preserve"> </w:t>
      </w:r>
    </w:p>
    <w:p w:rsidR="00937687" w:rsidRPr="00FD061C" w:rsidRDefault="00937687" w:rsidP="00937687">
      <w:pPr>
        <w:spacing w:before="149" w:after="204" w:line="204" w:lineRule="atLeast"/>
        <w:jc w:val="both"/>
        <w:outlineLvl w:val="1"/>
        <w:rPr>
          <w:szCs w:val="22"/>
        </w:rPr>
      </w:pPr>
      <w:r w:rsidRPr="00FD061C">
        <w:rPr>
          <w:szCs w:val="22"/>
        </w:rPr>
        <w:t xml:space="preserve"> </w:t>
      </w:r>
      <w:r w:rsidRPr="00FD061C">
        <w:rPr>
          <w:b/>
          <w:bCs/>
          <w:szCs w:val="22"/>
        </w:rPr>
        <w:t xml:space="preserve">1. Curnovska ulica: </w:t>
      </w:r>
      <w:r w:rsidRPr="00FD061C">
        <w:rPr>
          <w:szCs w:val="22"/>
        </w:rPr>
        <w:t>Ulica se odcepi na koncu Barjanske ceste v križišču v avtocestnem priključku Ljubljana - center (AC obroč), kjer se odcepi pravokotno V (vzhodno) in se zaključi pred križiščem z ulico Pot na Rakovo jelšo.</w:t>
      </w:r>
    </w:p>
    <w:p w:rsidR="00937687" w:rsidRPr="00FD061C" w:rsidRDefault="00937687" w:rsidP="00937687">
      <w:pPr>
        <w:spacing w:before="149" w:after="204" w:line="204" w:lineRule="atLeast"/>
        <w:jc w:val="both"/>
        <w:outlineLvl w:val="1"/>
        <w:rPr>
          <w:szCs w:val="22"/>
        </w:rPr>
      </w:pPr>
      <w:r w:rsidRPr="00FD061C">
        <w:rPr>
          <w:b/>
          <w:bCs/>
          <w:szCs w:val="22"/>
        </w:rPr>
        <w:t xml:space="preserve">2. Pot Roberta Blinca: </w:t>
      </w:r>
      <w:r w:rsidRPr="00FD061C">
        <w:rPr>
          <w:szCs w:val="22"/>
        </w:rPr>
        <w:t xml:space="preserve">Ulica se odcepi v križišču z ulico Večna pot na cestnem odseku med Živalskim vrtom in Koseško cesto in poteka JZ (jugozahodno) proti Tehnološkemu parku, prečka potok Glinščico in se zaključi v križišču s Potjo za Brdom. </w:t>
      </w:r>
    </w:p>
    <w:p w:rsidR="00937687" w:rsidRPr="00FD061C" w:rsidRDefault="00937687" w:rsidP="00937687">
      <w:pPr>
        <w:spacing w:before="149" w:after="204" w:line="204" w:lineRule="atLeast"/>
        <w:jc w:val="both"/>
        <w:outlineLvl w:val="1"/>
        <w:rPr>
          <w:szCs w:val="22"/>
        </w:rPr>
      </w:pPr>
      <w:r>
        <w:rPr>
          <w:b/>
          <w:bCs/>
          <w:szCs w:val="22"/>
        </w:rPr>
        <w:t xml:space="preserve">- </w:t>
      </w:r>
      <w:r w:rsidRPr="00FD061C">
        <w:rPr>
          <w:b/>
          <w:bCs/>
          <w:szCs w:val="22"/>
        </w:rPr>
        <w:t>na novo imenuje park</w:t>
      </w:r>
    </w:p>
    <w:p w:rsidR="00937687" w:rsidRPr="00FD061C" w:rsidRDefault="00937687" w:rsidP="00937687">
      <w:pPr>
        <w:spacing w:before="149" w:after="204" w:line="204" w:lineRule="atLeast"/>
        <w:jc w:val="both"/>
        <w:outlineLvl w:val="1"/>
        <w:rPr>
          <w:szCs w:val="22"/>
        </w:rPr>
      </w:pPr>
      <w:r w:rsidRPr="00FD061C">
        <w:rPr>
          <w:b/>
          <w:bCs/>
          <w:szCs w:val="22"/>
        </w:rPr>
        <w:t>Lazarjev park:</w:t>
      </w:r>
      <w:r w:rsidRPr="00FD061C">
        <w:rPr>
          <w:szCs w:val="22"/>
        </w:rPr>
        <w:t xml:space="preserve"> Park leži ob reki Savi med poletnim kopališčem Laguna in stavbo na Tesovnikovi ulici 20. </w:t>
      </w:r>
    </w:p>
    <w:p w:rsidR="00937687" w:rsidRPr="00FD061C" w:rsidRDefault="00937687" w:rsidP="00937687">
      <w:pPr>
        <w:spacing w:before="149" w:after="204" w:line="204" w:lineRule="atLeast"/>
        <w:jc w:val="both"/>
        <w:outlineLvl w:val="1"/>
        <w:rPr>
          <w:szCs w:val="22"/>
        </w:rPr>
      </w:pPr>
      <w:r w:rsidRPr="00FD061C">
        <w:rPr>
          <w:b/>
          <w:bCs/>
          <w:szCs w:val="22"/>
        </w:rPr>
        <w:lastRenderedPageBreak/>
        <w:t>- določi in spremeni poteke ulic:</w:t>
      </w:r>
      <w:r w:rsidRPr="00FD061C">
        <w:rPr>
          <w:szCs w:val="22"/>
        </w:rPr>
        <w:t xml:space="preserve"> </w:t>
      </w:r>
    </w:p>
    <w:p w:rsidR="00937687" w:rsidRPr="00FD061C" w:rsidRDefault="00937687" w:rsidP="00937687">
      <w:pPr>
        <w:spacing w:before="149" w:after="204" w:line="204" w:lineRule="atLeast"/>
        <w:jc w:val="both"/>
        <w:outlineLvl w:val="1"/>
        <w:rPr>
          <w:szCs w:val="22"/>
        </w:rPr>
      </w:pPr>
      <w:r w:rsidRPr="00FD061C">
        <w:rPr>
          <w:b/>
          <w:bCs/>
          <w:szCs w:val="22"/>
        </w:rPr>
        <w:t>1. Riharjeva ulica:</w:t>
      </w:r>
      <w:r w:rsidRPr="00FD061C">
        <w:rPr>
          <w:szCs w:val="22"/>
        </w:rPr>
        <w:t xml:space="preserve"> spremeni svoj potek na zaključnem delu tako, da poteka pri slepem koncu Devinske ulice JZ (jugozahodno) mimo stavbe Devinska ulica 1a, 1b in 1c, kjer nadaljuje potek in zavije ostro in vzporedno z Barjansko cesto mimo stavb Riharjeve ulice št. 26, 38 in 40, kjer se zaključi slepo. </w:t>
      </w:r>
    </w:p>
    <w:p w:rsidR="00937687" w:rsidRPr="00FD061C" w:rsidRDefault="00937687" w:rsidP="00937687">
      <w:pPr>
        <w:spacing w:before="149" w:after="204" w:line="204" w:lineRule="atLeast"/>
        <w:jc w:val="both"/>
        <w:outlineLvl w:val="1"/>
        <w:rPr>
          <w:szCs w:val="22"/>
        </w:rPr>
      </w:pPr>
      <w:r w:rsidRPr="00FD061C">
        <w:rPr>
          <w:b/>
          <w:bCs/>
          <w:szCs w:val="22"/>
        </w:rPr>
        <w:t xml:space="preserve">2. Barjanska cesta: </w:t>
      </w:r>
      <w:r w:rsidRPr="00FD061C">
        <w:rPr>
          <w:szCs w:val="22"/>
        </w:rPr>
        <w:t>spremeni svoj zaključek tako, da poteka od začetka iz križišča z Aškerčevo cesto, Zoisovo cesto in Slovensko cesto do konca v JZ (jugozahodni) smeri in podaljša svoj zaključek čez AC</w:t>
      </w:r>
      <w:r>
        <w:rPr>
          <w:szCs w:val="22"/>
        </w:rPr>
        <w:t xml:space="preserve"> </w:t>
      </w:r>
      <w:r w:rsidRPr="00FD061C">
        <w:rPr>
          <w:szCs w:val="22"/>
        </w:rPr>
        <w:t xml:space="preserve">obroč in se zaključi v križišču s Curnovsko ulico. </w:t>
      </w:r>
    </w:p>
    <w:p w:rsidR="00937687" w:rsidRPr="00FD061C" w:rsidRDefault="00937687" w:rsidP="00937687">
      <w:pPr>
        <w:spacing w:before="149" w:after="204" w:line="204" w:lineRule="atLeast"/>
        <w:jc w:val="both"/>
        <w:outlineLvl w:val="1"/>
        <w:rPr>
          <w:szCs w:val="22"/>
        </w:rPr>
      </w:pPr>
      <w:r w:rsidRPr="00FD061C">
        <w:rPr>
          <w:b/>
          <w:bCs/>
          <w:szCs w:val="22"/>
        </w:rPr>
        <w:t xml:space="preserve">3. Pot za Brdom: </w:t>
      </w:r>
      <w:r w:rsidRPr="00FD061C">
        <w:rPr>
          <w:szCs w:val="22"/>
        </w:rPr>
        <w:t xml:space="preserve">spremeni svoj zaključek tako, da nadaljuje potek v SZ (severozahodni) smeri in se zaključi čez AC obroč, obrne potek S (severno) in se zaključi Z (zahodno) v križišču s Koreninovo ulico in z ulico Grič. </w:t>
      </w:r>
    </w:p>
    <w:p w:rsidR="00937687" w:rsidRPr="00FD061C" w:rsidRDefault="00937687" w:rsidP="00937687">
      <w:pPr>
        <w:spacing w:before="149" w:after="204" w:line="204" w:lineRule="atLeast"/>
        <w:jc w:val="both"/>
        <w:outlineLvl w:val="1"/>
        <w:rPr>
          <w:szCs w:val="22"/>
        </w:rPr>
      </w:pPr>
      <w:r w:rsidRPr="00FD061C">
        <w:rPr>
          <w:b/>
          <w:bCs/>
          <w:szCs w:val="22"/>
        </w:rPr>
        <w:t>- na novo poimenuje naslednjo kolesarsko stezo in določi njen potek:</w:t>
      </w:r>
      <w:r w:rsidRPr="00FD061C">
        <w:rPr>
          <w:szCs w:val="22"/>
        </w:rPr>
        <w:t xml:space="preserve"> </w:t>
      </w:r>
    </w:p>
    <w:p w:rsidR="00937687" w:rsidRPr="00FD061C" w:rsidRDefault="00937687" w:rsidP="00937687">
      <w:pPr>
        <w:spacing w:before="149" w:after="204" w:line="204" w:lineRule="atLeast"/>
        <w:jc w:val="both"/>
        <w:outlineLvl w:val="1"/>
        <w:rPr>
          <w:szCs w:val="22"/>
        </w:rPr>
      </w:pPr>
      <w:r w:rsidRPr="00FD061C">
        <w:rPr>
          <w:b/>
          <w:bCs/>
          <w:szCs w:val="22"/>
        </w:rPr>
        <w:t>Kolesarska pot Pionirske železnice</w:t>
      </w:r>
      <w:r w:rsidRPr="00FD061C">
        <w:rPr>
          <w:szCs w:val="22"/>
        </w:rPr>
        <w:t xml:space="preserve"> – kolesarska pot se odcepi od ulice Rožna dolina, cesta VI (severno) proti Živalskemu vrtu in poteka vzporedno z ulico Večna pot in se zaključi v križišču z ulico Koseška cesta. </w:t>
      </w:r>
    </w:p>
    <w:p w:rsidR="00937687" w:rsidRPr="00FD061C" w:rsidRDefault="00937687" w:rsidP="00937687">
      <w:pPr>
        <w:spacing w:before="149" w:after="204" w:line="204" w:lineRule="atLeast"/>
        <w:jc w:val="both"/>
        <w:outlineLvl w:val="1"/>
        <w:rPr>
          <w:szCs w:val="22"/>
        </w:rPr>
      </w:pPr>
      <w:r>
        <w:rPr>
          <w:b/>
          <w:bCs/>
          <w:szCs w:val="22"/>
        </w:rPr>
        <w:t xml:space="preserve">- </w:t>
      </w:r>
      <w:r w:rsidRPr="00FD061C">
        <w:rPr>
          <w:b/>
          <w:bCs/>
          <w:szCs w:val="22"/>
        </w:rPr>
        <w:t>na novo se poimenujeta naslednji most in brv:</w:t>
      </w:r>
    </w:p>
    <w:p w:rsidR="00937687" w:rsidRPr="00FD061C" w:rsidRDefault="00937687" w:rsidP="00937687">
      <w:pPr>
        <w:spacing w:before="149" w:after="204" w:line="204" w:lineRule="atLeast"/>
        <w:jc w:val="both"/>
        <w:outlineLvl w:val="1"/>
        <w:rPr>
          <w:szCs w:val="22"/>
        </w:rPr>
      </w:pPr>
      <w:r w:rsidRPr="00FD061C">
        <w:rPr>
          <w:b/>
          <w:bCs/>
          <w:szCs w:val="22"/>
        </w:rPr>
        <w:t xml:space="preserve">1. Most harfa: </w:t>
      </w:r>
      <w:r w:rsidRPr="00FD061C">
        <w:rPr>
          <w:szCs w:val="22"/>
        </w:rPr>
        <w:t xml:space="preserve">Obstoječi most poteka na AC obroču čez reko Ljubljanico na V (vzhodnem) delu AC obroča na avtocestnem odseku Celje, razcep Malence. </w:t>
      </w:r>
    </w:p>
    <w:p w:rsidR="00937687" w:rsidRPr="00FD061C" w:rsidRDefault="00937687" w:rsidP="00937687">
      <w:pPr>
        <w:spacing w:before="149" w:after="204" w:line="204" w:lineRule="atLeast"/>
        <w:jc w:val="both"/>
        <w:outlineLvl w:val="1"/>
        <w:rPr>
          <w:szCs w:val="22"/>
        </w:rPr>
      </w:pPr>
      <w:r w:rsidRPr="00FD061C">
        <w:rPr>
          <w:b/>
          <w:bCs/>
          <w:szCs w:val="22"/>
        </w:rPr>
        <w:t>2. Lipićeva brv:</w:t>
      </w:r>
      <w:r w:rsidRPr="00FD061C">
        <w:rPr>
          <w:szCs w:val="22"/>
        </w:rPr>
        <w:t xml:space="preserve"> Rekonstruirana brv za peš promet bo potekala čez reko Ljubljanico s Šuštarjevega nabrežja v smeri Novih Poljan-Potočnikove ulice proti križišču z ulico Poljanski nasip. </w:t>
      </w:r>
    </w:p>
    <w:p w:rsidR="00937687" w:rsidRDefault="00937687" w:rsidP="00937687">
      <w:pPr>
        <w:spacing w:before="149" w:after="204" w:line="204" w:lineRule="atLeast"/>
        <w:jc w:val="both"/>
        <w:outlineLvl w:val="1"/>
        <w:rPr>
          <w:szCs w:val="22"/>
        </w:rPr>
      </w:pPr>
    </w:p>
    <w:p w:rsidR="00937687" w:rsidRDefault="00937687" w:rsidP="00937687">
      <w:pPr>
        <w:spacing w:before="149" w:after="204" w:line="204" w:lineRule="atLeast"/>
        <w:jc w:val="both"/>
        <w:outlineLvl w:val="1"/>
        <w:rPr>
          <w:szCs w:val="22"/>
        </w:rPr>
      </w:pPr>
      <w:r>
        <w:rPr>
          <w:szCs w:val="22"/>
        </w:rPr>
        <w:t>Jan Skoberne je vsem članom komisije tudi vizualno preko prokj</w:t>
      </w:r>
      <w:r w:rsidR="00BC3F20">
        <w:rPr>
          <w:szCs w:val="22"/>
        </w:rPr>
        <w:t>ektorja predstavil nove poteke /</w:t>
      </w:r>
      <w:r>
        <w:rPr>
          <w:szCs w:val="22"/>
        </w:rPr>
        <w:t xml:space="preserve">spremembe ulic, mosta, </w:t>
      </w:r>
      <w:r w:rsidR="00BC3F20">
        <w:rPr>
          <w:szCs w:val="22"/>
        </w:rPr>
        <w:t>brvi</w:t>
      </w:r>
      <w:r w:rsidR="00BC3F20">
        <w:rPr>
          <w:szCs w:val="22"/>
        </w:rPr>
        <w:t>, kolesarske steze</w:t>
      </w:r>
      <w:r>
        <w:rPr>
          <w:szCs w:val="22"/>
        </w:rPr>
        <w:t xml:space="preserve">. </w:t>
      </w:r>
      <w:r w:rsidR="00BC3F20">
        <w:rPr>
          <w:szCs w:val="22"/>
        </w:rPr>
        <w:t>Naštel je</w:t>
      </w:r>
      <w:r>
        <w:rPr>
          <w:szCs w:val="22"/>
        </w:rPr>
        <w:t xml:space="preserve"> tudi</w:t>
      </w:r>
      <w:r w:rsidR="00BC3F20">
        <w:rPr>
          <w:szCs w:val="22"/>
        </w:rPr>
        <w:t xml:space="preserve"> krajevno pristojne četrtne skupnosti</w:t>
      </w:r>
      <w:r>
        <w:rPr>
          <w:szCs w:val="22"/>
        </w:rPr>
        <w:t>, da bo omenjeno gradivo tudi predmet predhodnega posvetovanja (javne razgrnitve) v ČS Trnovo, ČS Rožnik, ČS Šiška, ČS Posavje, ČS Center, ČS Moste ter ČS Sostro</w:t>
      </w:r>
      <w:r w:rsidR="00BC3F20">
        <w:rPr>
          <w:szCs w:val="22"/>
        </w:rPr>
        <w:t xml:space="preserve"> in da je predvideno le sprejemanje pisnih mnenj in stališč.</w:t>
      </w:r>
    </w:p>
    <w:p w:rsidR="00937687" w:rsidRPr="00B02623" w:rsidRDefault="00937687" w:rsidP="00937687">
      <w:pPr>
        <w:spacing w:before="149" w:after="204" w:line="204" w:lineRule="atLeast"/>
        <w:jc w:val="both"/>
        <w:outlineLvl w:val="1"/>
        <w:rPr>
          <w:szCs w:val="22"/>
        </w:rPr>
      </w:pPr>
      <w:r w:rsidRPr="00E63F18">
        <w:rPr>
          <w:szCs w:val="22"/>
        </w:rPr>
        <w:t>Predsednica</w:t>
      </w:r>
      <w:r>
        <w:rPr>
          <w:szCs w:val="22"/>
        </w:rPr>
        <w:t xml:space="preserve"> komisije se je v imenu vseh prisotnih zahvalila Janu Skobernetu, ki je prispeval velik delež pri pripravi in vsebini gradiva ter pripomogel, da je gradivo pripravljeno strokovno in v skladu z zastavljenim treminskim planom</w:t>
      </w:r>
      <w:r w:rsidR="00BC3F20">
        <w:rPr>
          <w:szCs w:val="22"/>
        </w:rPr>
        <w:t>, čeprav so bile izrečene pripombe za prestavitev in kasnejše predhodne preveritve. KPNU je zavzela stališče, da postopek nadaljuje, kot je bil postavljen in da se pred predlogom</w:t>
      </w:r>
      <w:r w:rsidR="00E26D77">
        <w:rPr>
          <w:szCs w:val="22"/>
        </w:rPr>
        <w:t xml:space="preserve"> preuči vse potrebno za nadaljevanje in grafično dopolnitev elaborata, kot smo ga bili navajeni do sedaj.</w:t>
      </w:r>
    </w:p>
    <w:p w:rsidR="00937687" w:rsidRPr="00E63F18" w:rsidRDefault="00937687" w:rsidP="00937687">
      <w:pPr>
        <w:pStyle w:val="Default"/>
        <w:jc w:val="both"/>
        <w:rPr>
          <w:bCs/>
          <w:spacing w:val="-1"/>
          <w:sz w:val="22"/>
          <w:szCs w:val="22"/>
        </w:rPr>
      </w:pPr>
      <w:r>
        <w:rPr>
          <w:sz w:val="22"/>
          <w:szCs w:val="22"/>
        </w:rPr>
        <w:t xml:space="preserve"> </w:t>
      </w:r>
    </w:p>
    <w:p w:rsidR="00937687" w:rsidRPr="00FD061C" w:rsidRDefault="00937687" w:rsidP="00937687">
      <w:pPr>
        <w:jc w:val="both"/>
        <w:rPr>
          <w:b/>
          <w:szCs w:val="22"/>
        </w:rPr>
      </w:pPr>
      <w:r w:rsidRPr="00FD061C">
        <w:rPr>
          <w:b/>
          <w:szCs w:val="22"/>
        </w:rPr>
        <w:t>1.</w:t>
      </w:r>
      <w:r>
        <w:rPr>
          <w:b/>
          <w:szCs w:val="22"/>
        </w:rPr>
        <w:t xml:space="preserve"> </w:t>
      </w:r>
      <w:r w:rsidRPr="00FD061C">
        <w:rPr>
          <w:b/>
          <w:szCs w:val="22"/>
        </w:rPr>
        <w:t>PREDLOG SKLEPA:</w:t>
      </w:r>
    </w:p>
    <w:p w:rsidR="00937687" w:rsidRPr="00000CBA" w:rsidRDefault="00937687" w:rsidP="00937687">
      <w:pPr>
        <w:pStyle w:val="Telobesedila"/>
        <w:rPr>
          <w:color w:val="000000"/>
          <w:sz w:val="22"/>
          <w:szCs w:val="22"/>
        </w:rPr>
      </w:pPr>
      <w:r w:rsidRPr="004C753A">
        <w:rPr>
          <w:sz w:val="22"/>
          <w:szCs w:val="22"/>
        </w:rPr>
        <w:t xml:space="preserve">Komisija za poimenovanje naselij in ulic </w:t>
      </w:r>
      <w:r>
        <w:rPr>
          <w:sz w:val="22"/>
          <w:szCs w:val="22"/>
        </w:rPr>
        <w:t>potrdi pripravljeno g</w:t>
      </w:r>
      <w:r w:rsidRPr="00000CBA">
        <w:rPr>
          <w:sz w:val="22"/>
          <w:szCs w:val="22"/>
        </w:rPr>
        <w:t>radivo za 35. sejo mestnega sveta</w:t>
      </w:r>
      <w:r>
        <w:rPr>
          <w:sz w:val="22"/>
          <w:szCs w:val="22"/>
        </w:rPr>
        <w:t>: »O</w:t>
      </w:r>
      <w:r w:rsidRPr="00000CBA">
        <w:rPr>
          <w:sz w:val="22"/>
          <w:szCs w:val="22"/>
        </w:rPr>
        <w:t xml:space="preserve">snutek </w:t>
      </w:r>
      <w:r w:rsidRPr="00000CBA">
        <w:rPr>
          <w:color w:val="000000"/>
          <w:sz w:val="22"/>
          <w:szCs w:val="22"/>
        </w:rPr>
        <w:t>Odloka o določitvi imen in potekov ulic, o določitvi sprememb potekov ulic, o določitvi imena kolesarski stezi ter o dopolnitvah seznama mostov in brvi v naselju Ljubljana na območju Mestne občine Ljubljana</w:t>
      </w:r>
      <w:r>
        <w:rPr>
          <w:color w:val="000000"/>
          <w:sz w:val="22"/>
          <w:szCs w:val="22"/>
        </w:rPr>
        <w:t xml:space="preserve">«, ki je bilo predstavljeno na </w:t>
      </w:r>
      <w:r w:rsidR="00E26D77">
        <w:rPr>
          <w:color w:val="000000"/>
          <w:sz w:val="22"/>
          <w:szCs w:val="22"/>
        </w:rPr>
        <w:t>tej</w:t>
      </w:r>
      <w:r>
        <w:rPr>
          <w:color w:val="000000"/>
          <w:sz w:val="22"/>
          <w:szCs w:val="22"/>
        </w:rPr>
        <w:t xml:space="preserve"> seji Komisije za poimenovanje naselij in ulic ter predlaga </w:t>
      </w:r>
      <w:r>
        <w:rPr>
          <w:bCs/>
        </w:rPr>
        <w:t>Mestnemu</w:t>
      </w:r>
      <w:r w:rsidRPr="00000CBA">
        <w:rPr>
          <w:bCs/>
        </w:rPr>
        <w:t xml:space="preserve"> svet</w:t>
      </w:r>
      <w:r>
        <w:rPr>
          <w:bCs/>
        </w:rPr>
        <w:t>u</w:t>
      </w:r>
      <w:r w:rsidRPr="00000CBA">
        <w:rPr>
          <w:bCs/>
        </w:rPr>
        <w:t xml:space="preserve"> Mestne občine Ljubljana</w:t>
      </w:r>
      <w:r>
        <w:rPr>
          <w:bCs/>
        </w:rPr>
        <w:t>, da ga sprejme.</w:t>
      </w:r>
    </w:p>
    <w:p w:rsidR="00937687" w:rsidRDefault="00937687" w:rsidP="00937687">
      <w:pPr>
        <w:jc w:val="both"/>
      </w:pPr>
    </w:p>
    <w:p w:rsidR="00937687" w:rsidRPr="004C0CF5" w:rsidRDefault="00937687" w:rsidP="00937687">
      <w:pPr>
        <w:jc w:val="both"/>
      </w:pPr>
      <w:r>
        <w:t>Navzočih je bilo 5 članov</w:t>
      </w:r>
      <w:r w:rsidRPr="004C0CF5">
        <w:t>.</w:t>
      </w:r>
    </w:p>
    <w:p w:rsidR="00937687" w:rsidRDefault="00937687" w:rsidP="00937687">
      <w:pPr>
        <w:jc w:val="both"/>
      </w:pPr>
      <w:r>
        <w:t>Za je glasovalo 5 članov</w:t>
      </w:r>
      <w:r w:rsidRPr="004C0CF5">
        <w:t>. Proti ni glasoval nihče.</w:t>
      </w:r>
    </w:p>
    <w:p w:rsidR="00937687" w:rsidRPr="004C0CF5" w:rsidRDefault="00937687" w:rsidP="00937687">
      <w:pPr>
        <w:pStyle w:val="Telobesedila"/>
        <w:rPr>
          <w:b w:val="0"/>
          <w:sz w:val="22"/>
          <w:szCs w:val="22"/>
        </w:rPr>
      </w:pPr>
    </w:p>
    <w:p w:rsidR="00937687" w:rsidRDefault="00937687" w:rsidP="0093768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37687" w:rsidRPr="0011368A" w:rsidRDefault="00937687" w:rsidP="00937687"/>
    <w:p w:rsidR="00937687" w:rsidRPr="00FD061C" w:rsidRDefault="00937687" w:rsidP="00937687">
      <w:pPr>
        <w:jc w:val="both"/>
        <w:rPr>
          <w:b/>
          <w:szCs w:val="22"/>
        </w:rPr>
      </w:pPr>
      <w:r>
        <w:rPr>
          <w:b/>
          <w:szCs w:val="22"/>
        </w:rPr>
        <w:t>2</w:t>
      </w:r>
      <w:r w:rsidRPr="00FD061C">
        <w:rPr>
          <w:b/>
          <w:szCs w:val="22"/>
        </w:rPr>
        <w:t>.</w:t>
      </w:r>
      <w:r>
        <w:rPr>
          <w:b/>
          <w:szCs w:val="22"/>
        </w:rPr>
        <w:t xml:space="preserve"> </w:t>
      </w:r>
      <w:r w:rsidRPr="00FD061C">
        <w:rPr>
          <w:b/>
          <w:szCs w:val="22"/>
        </w:rPr>
        <w:t>PREDLOG SKLEPA:</w:t>
      </w:r>
    </w:p>
    <w:p w:rsidR="00937687" w:rsidRPr="00B02623" w:rsidRDefault="00937687" w:rsidP="00937687">
      <w:pPr>
        <w:jc w:val="both"/>
        <w:rPr>
          <w:b/>
          <w:lang w:eastAsia="sl-SI"/>
        </w:rPr>
      </w:pPr>
      <w:r w:rsidRPr="00B02623">
        <w:rPr>
          <w:b/>
          <w:lang w:eastAsia="sl-SI"/>
        </w:rPr>
        <w:t xml:space="preserve">Pripravi se poziv k predhodnemu posvetovanju o ustreznosti predlaganih imen in potekov ulic, parka, sprememb potekov ulic, imena kolesarski stezi ter o dopolnitvah seznama mostov in brvi v naselju Ljubljana. </w:t>
      </w:r>
      <w:r>
        <w:rPr>
          <w:b/>
          <w:lang w:eastAsia="sl-SI"/>
        </w:rPr>
        <w:t>P</w:t>
      </w:r>
      <w:r w:rsidRPr="00B02623">
        <w:rPr>
          <w:b/>
          <w:lang w:eastAsia="sl-SI"/>
        </w:rPr>
        <w:t>redhodno posvetovanje traja od 23.</w:t>
      </w:r>
      <w:r>
        <w:rPr>
          <w:b/>
          <w:lang w:eastAsia="sl-SI"/>
        </w:rPr>
        <w:t xml:space="preserve"> </w:t>
      </w:r>
      <w:r w:rsidRPr="00B02623">
        <w:rPr>
          <w:b/>
          <w:lang w:eastAsia="sl-SI"/>
        </w:rPr>
        <w:t>maja 2014 in se zaključi 7. junija 2014.</w:t>
      </w:r>
    </w:p>
    <w:p w:rsidR="00937687" w:rsidRDefault="00937687" w:rsidP="00937687">
      <w:pPr>
        <w:jc w:val="both"/>
        <w:rPr>
          <w:b/>
          <w:szCs w:val="22"/>
        </w:rPr>
      </w:pPr>
    </w:p>
    <w:p w:rsidR="00937687" w:rsidRPr="004C0CF5" w:rsidRDefault="00937687" w:rsidP="00937687">
      <w:pPr>
        <w:jc w:val="both"/>
      </w:pPr>
      <w:r>
        <w:t>Navzočih je bilo 5 članov</w:t>
      </w:r>
      <w:r w:rsidRPr="004C0CF5">
        <w:t>.</w:t>
      </w:r>
    </w:p>
    <w:p w:rsidR="00937687" w:rsidRDefault="00937687" w:rsidP="00937687">
      <w:pPr>
        <w:jc w:val="both"/>
      </w:pPr>
      <w:r>
        <w:t>Za je glasovalo 5 članov</w:t>
      </w:r>
      <w:r w:rsidRPr="004C0CF5">
        <w:t>. Proti ni glasoval nihče.</w:t>
      </w:r>
    </w:p>
    <w:p w:rsidR="00937687" w:rsidRPr="004C0CF5" w:rsidRDefault="00937687" w:rsidP="00937687">
      <w:pPr>
        <w:pStyle w:val="Telobesedila"/>
        <w:rPr>
          <w:b w:val="0"/>
          <w:sz w:val="22"/>
          <w:szCs w:val="22"/>
        </w:rPr>
      </w:pPr>
    </w:p>
    <w:p w:rsidR="00937687" w:rsidRDefault="00937687" w:rsidP="0093768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37687" w:rsidRDefault="00937687" w:rsidP="00937687">
      <w:pPr>
        <w:jc w:val="both"/>
        <w:rPr>
          <w:b/>
          <w:szCs w:val="22"/>
        </w:rPr>
      </w:pPr>
    </w:p>
    <w:p w:rsidR="00937687" w:rsidRDefault="00937687" w:rsidP="00937687">
      <w:pPr>
        <w:jc w:val="both"/>
        <w:rPr>
          <w:b/>
          <w:szCs w:val="22"/>
        </w:rPr>
      </w:pPr>
    </w:p>
    <w:p w:rsidR="00937687" w:rsidRDefault="00937687" w:rsidP="00937687">
      <w:pPr>
        <w:jc w:val="both"/>
        <w:rPr>
          <w:b/>
          <w:szCs w:val="22"/>
        </w:rPr>
      </w:pPr>
    </w:p>
    <w:p w:rsidR="00937687" w:rsidRPr="002D35A2" w:rsidRDefault="00937687" w:rsidP="00937687">
      <w:pPr>
        <w:jc w:val="center"/>
        <w:rPr>
          <w:rStyle w:val="Krepko"/>
        </w:rPr>
      </w:pPr>
      <w:r w:rsidRPr="002D35A2">
        <w:rPr>
          <w:rStyle w:val="Krepko"/>
        </w:rPr>
        <w:t>AD 3</w:t>
      </w:r>
    </w:p>
    <w:p w:rsidR="00937687" w:rsidRPr="00B02623" w:rsidRDefault="00937687" w:rsidP="00937687">
      <w:pPr>
        <w:pStyle w:val="Telobesedila"/>
        <w:ind w:left="720"/>
        <w:jc w:val="center"/>
        <w:rPr>
          <w:sz w:val="22"/>
          <w:szCs w:val="22"/>
        </w:rPr>
      </w:pPr>
      <w:r w:rsidRPr="00B02623">
        <w:rPr>
          <w:sz w:val="22"/>
          <w:szCs w:val="22"/>
        </w:rPr>
        <w:t>Prispeli in predlogi v reševanju za imenovanja in preim</w:t>
      </w:r>
      <w:r>
        <w:rPr>
          <w:sz w:val="22"/>
          <w:szCs w:val="22"/>
        </w:rPr>
        <w:t>enovanja</w:t>
      </w:r>
    </w:p>
    <w:p w:rsidR="00937687" w:rsidRDefault="00937687" w:rsidP="00937687">
      <w:pPr>
        <w:pStyle w:val="Telobesedila"/>
        <w:rPr>
          <w:sz w:val="22"/>
          <w:szCs w:val="22"/>
        </w:rPr>
      </w:pPr>
    </w:p>
    <w:p w:rsidR="00937687" w:rsidRDefault="00937687" w:rsidP="00937687">
      <w:pPr>
        <w:pStyle w:val="Telobesedila"/>
        <w:rPr>
          <w:sz w:val="22"/>
          <w:szCs w:val="22"/>
        </w:rPr>
      </w:pPr>
      <w:r w:rsidRPr="00B02623">
        <w:rPr>
          <w:sz w:val="22"/>
          <w:szCs w:val="22"/>
        </w:rPr>
        <w:t>3.1Predlogi splošno</w:t>
      </w:r>
    </w:p>
    <w:p w:rsidR="00937687" w:rsidRDefault="00937687" w:rsidP="00937687">
      <w:pPr>
        <w:pStyle w:val="Telobesedila"/>
        <w:rPr>
          <w:sz w:val="22"/>
          <w:szCs w:val="22"/>
        </w:rPr>
      </w:pPr>
    </w:p>
    <w:p w:rsidR="00E26D77" w:rsidRDefault="00937687" w:rsidP="00937687">
      <w:pPr>
        <w:pStyle w:val="Telobesedila"/>
        <w:rPr>
          <w:b w:val="0"/>
          <w:sz w:val="22"/>
          <w:szCs w:val="22"/>
        </w:rPr>
      </w:pPr>
      <w:r>
        <w:rPr>
          <w:b w:val="0"/>
          <w:sz w:val="22"/>
          <w:szCs w:val="22"/>
        </w:rPr>
        <w:t xml:space="preserve">Jan Skoberne je predstavil </w:t>
      </w:r>
      <w:r w:rsidR="00E26D77">
        <w:rPr>
          <w:b w:val="0"/>
          <w:sz w:val="22"/>
          <w:szCs w:val="22"/>
        </w:rPr>
        <w:t xml:space="preserve">novo </w:t>
      </w:r>
      <w:r>
        <w:rPr>
          <w:b w:val="0"/>
          <w:sz w:val="22"/>
          <w:szCs w:val="22"/>
        </w:rPr>
        <w:t>prejete predloge</w:t>
      </w:r>
      <w:r w:rsidR="00E26D77">
        <w:rPr>
          <w:b w:val="0"/>
          <w:sz w:val="22"/>
          <w:szCs w:val="22"/>
        </w:rPr>
        <w:t xml:space="preserve"> in poudaril, da bo narejena tudi preglednica, t.j. nabor vseh predlogov, ki so sprejeti kot prioritetni predlogi, da jih je že kar nekaj. Obžaloval je nekako pomankanje možnosti za lociranje že znanih imen oseb za poimenovanja ulic iz nabora imen KPNU, ker je v Ljubljani zastala gradnja nasploh!</w:t>
      </w:r>
    </w:p>
    <w:p w:rsidR="00E26D77" w:rsidRDefault="00E26D77" w:rsidP="00937687">
      <w:pPr>
        <w:pStyle w:val="Telobesedila"/>
        <w:rPr>
          <w:b w:val="0"/>
          <w:sz w:val="22"/>
          <w:szCs w:val="22"/>
        </w:rPr>
      </w:pPr>
    </w:p>
    <w:p w:rsidR="00937687" w:rsidRDefault="00E26D77" w:rsidP="00937687">
      <w:pPr>
        <w:pStyle w:val="Telobesedila"/>
        <w:rPr>
          <w:b w:val="0"/>
          <w:sz w:val="22"/>
          <w:szCs w:val="22"/>
        </w:rPr>
      </w:pPr>
      <w:r>
        <w:rPr>
          <w:b w:val="0"/>
          <w:sz w:val="22"/>
          <w:szCs w:val="22"/>
        </w:rPr>
        <w:t>Opozoril je navzoče sodelavce mestne uprave, da je elektronski naslov KPNU znan, da lahko posredujejo svoje predloge in pobude iz svojega področja dela, ter opozoril na bolj tvorno skupno delo v prihodnosti, ker KPNU nima ločene strokovne službe, ima le sestav sodelavcev vzetih iz posameznih oddelkov in služb Mestne uprave MOL.</w:t>
      </w:r>
    </w:p>
    <w:p w:rsidR="00937687" w:rsidRDefault="00937687" w:rsidP="00937687">
      <w:pPr>
        <w:pStyle w:val="Telobesedila"/>
        <w:rPr>
          <w:b w:val="0"/>
          <w:sz w:val="22"/>
          <w:szCs w:val="22"/>
        </w:rPr>
      </w:pPr>
    </w:p>
    <w:p w:rsidR="00937687" w:rsidRDefault="00937687" w:rsidP="00937687">
      <w:pPr>
        <w:pStyle w:val="Telobesedila"/>
        <w:rPr>
          <w:b w:val="0"/>
          <w:sz w:val="22"/>
          <w:szCs w:val="22"/>
        </w:rPr>
      </w:pPr>
      <w:r>
        <w:rPr>
          <w:b w:val="0"/>
          <w:sz w:val="22"/>
          <w:szCs w:val="22"/>
        </w:rPr>
        <w:t xml:space="preserve">Člani komisije so </w:t>
      </w:r>
      <w:r w:rsidR="00E26D77">
        <w:rPr>
          <w:b w:val="0"/>
          <w:sz w:val="22"/>
          <w:szCs w:val="22"/>
        </w:rPr>
        <w:t xml:space="preserve">povedano sprejeli na znanje in s </w:t>
      </w:r>
      <w:r>
        <w:rPr>
          <w:b w:val="0"/>
          <w:sz w:val="22"/>
          <w:szCs w:val="22"/>
        </w:rPr>
        <w:t xml:space="preserve">sprejetimi </w:t>
      </w:r>
      <w:r w:rsidR="00E26D77">
        <w:rPr>
          <w:b w:val="0"/>
          <w:sz w:val="22"/>
          <w:szCs w:val="22"/>
        </w:rPr>
        <w:t xml:space="preserve">prioritetnimi </w:t>
      </w:r>
      <w:r>
        <w:rPr>
          <w:b w:val="0"/>
          <w:sz w:val="22"/>
          <w:szCs w:val="22"/>
        </w:rPr>
        <w:t>predlogi s</w:t>
      </w:r>
      <w:r w:rsidR="00660AEB">
        <w:rPr>
          <w:b w:val="0"/>
          <w:sz w:val="22"/>
          <w:szCs w:val="22"/>
        </w:rPr>
        <w:t>oglašali, kar bo razvidno v seznamu imen in prioritet.</w:t>
      </w:r>
    </w:p>
    <w:p w:rsidR="00937687" w:rsidRDefault="00937687" w:rsidP="00937687">
      <w:pPr>
        <w:pStyle w:val="Telobesedila"/>
        <w:rPr>
          <w:b w:val="0"/>
          <w:sz w:val="22"/>
          <w:szCs w:val="22"/>
        </w:rPr>
      </w:pPr>
    </w:p>
    <w:p w:rsidR="00937687" w:rsidRPr="00A921DD" w:rsidRDefault="00937687" w:rsidP="00937687">
      <w:pPr>
        <w:pStyle w:val="Telobesedila"/>
        <w:rPr>
          <w:sz w:val="22"/>
          <w:szCs w:val="22"/>
        </w:rPr>
      </w:pPr>
      <w:r w:rsidRPr="00A921DD">
        <w:rPr>
          <w:sz w:val="22"/>
          <w:szCs w:val="22"/>
        </w:rPr>
        <w:t>Zaključek:</w:t>
      </w:r>
    </w:p>
    <w:p w:rsidR="00660AEB" w:rsidRDefault="00937687" w:rsidP="00937687">
      <w:pPr>
        <w:pStyle w:val="Telobesedila"/>
        <w:rPr>
          <w:sz w:val="22"/>
          <w:szCs w:val="22"/>
        </w:rPr>
      </w:pPr>
      <w:r>
        <w:rPr>
          <w:sz w:val="22"/>
          <w:szCs w:val="22"/>
        </w:rPr>
        <w:t xml:space="preserve">Komisija se je seznanila s prejetimi </w:t>
      </w:r>
      <w:r w:rsidR="00660AEB">
        <w:rPr>
          <w:sz w:val="22"/>
          <w:szCs w:val="22"/>
        </w:rPr>
        <w:t xml:space="preserve">novimi prioritetnimi </w:t>
      </w:r>
      <w:r>
        <w:rPr>
          <w:sz w:val="22"/>
          <w:szCs w:val="22"/>
        </w:rPr>
        <w:t xml:space="preserve">predlogi. </w:t>
      </w:r>
      <w:r w:rsidR="00660AEB">
        <w:rPr>
          <w:sz w:val="22"/>
          <w:szCs w:val="22"/>
        </w:rPr>
        <w:t>Vse p</w:t>
      </w:r>
      <w:r w:rsidRPr="00A921DD">
        <w:rPr>
          <w:sz w:val="22"/>
          <w:szCs w:val="22"/>
        </w:rPr>
        <w:t>redlog</w:t>
      </w:r>
      <w:r>
        <w:rPr>
          <w:sz w:val="22"/>
          <w:szCs w:val="22"/>
        </w:rPr>
        <w:t>e</w:t>
      </w:r>
      <w:r w:rsidRPr="00A921DD">
        <w:rPr>
          <w:sz w:val="22"/>
          <w:szCs w:val="22"/>
        </w:rPr>
        <w:t xml:space="preserve">, ki jih je komisija prejela </w:t>
      </w:r>
      <w:r w:rsidR="00660AEB">
        <w:rPr>
          <w:sz w:val="22"/>
          <w:szCs w:val="22"/>
        </w:rPr>
        <w:t>v svoj nabor imen tega mandata</w:t>
      </w:r>
      <w:r w:rsidRPr="00A921DD">
        <w:rPr>
          <w:sz w:val="22"/>
          <w:szCs w:val="22"/>
        </w:rPr>
        <w:t xml:space="preserve"> se jih </w:t>
      </w:r>
      <w:r w:rsidR="00660AEB">
        <w:rPr>
          <w:sz w:val="22"/>
          <w:szCs w:val="22"/>
        </w:rPr>
        <w:t>prikaže v preglednici</w:t>
      </w:r>
      <w:r w:rsidRPr="00A921DD">
        <w:rPr>
          <w:sz w:val="22"/>
          <w:szCs w:val="22"/>
        </w:rPr>
        <w:t xml:space="preserve"> nabor</w:t>
      </w:r>
      <w:r w:rsidR="00660AEB">
        <w:rPr>
          <w:sz w:val="22"/>
          <w:szCs w:val="22"/>
        </w:rPr>
        <w:t>a</w:t>
      </w:r>
      <w:r w:rsidRPr="00A921DD">
        <w:rPr>
          <w:sz w:val="22"/>
          <w:szCs w:val="22"/>
        </w:rPr>
        <w:t xml:space="preserve"> </w:t>
      </w:r>
      <w:r w:rsidR="00660AEB">
        <w:rPr>
          <w:sz w:val="22"/>
          <w:szCs w:val="22"/>
        </w:rPr>
        <w:t>in poudari njeno prioriteto za poimenovanja.</w:t>
      </w:r>
    </w:p>
    <w:p w:rsidR="00937687" w:rsidRDefault="00937687" w:rsidP="00937687">
      <w:pPr>
        <w:pStyle w:val="Telobesedila"/>
        <w:rPr>
          <w:sz w:val="22"/>
          <w:szCs w:val="22"/>
        </w:rPr>
      </w:pPr>
    </w:p>
    <w:p w:rsidR="00937687" w:rsidRDefault="00937687" w:rsidP="00937687">
      <w:pPr>
        <w:pStyle w:val="Telobesedila"/>
        <w:rPr>
          <w:sz w:val="22"/>
          <w:szCs w:val="22"/>
        </w:rPr>
      </w:pPr>
    </w:p>
    <w:p w:rsidR="00660AEB" w:rsidRPr="00660AEB" w:rsidRDefault="00937687" w:rsidP="00660AEB">
      <w:pPr>
        <w:pStyle w:val="Telobesedila"/>
        <w:rPr>
          <w:sz w:val="22"/>
          <w:szCs w:val="22"/>
        </w:rPr>
      </w:pPr>
      <w:r w:rsidRPr="00B02623">
        <w:rPr>
          <w:sz w:val="22"/>
          <w:szCs w:val="22"/>
        </w:rPr>
        <w:t>3.2</w:t>
      </w:r>
      <w:r w:rsidR="00660AEB">
        <w:rPr>
          <w:sz w:val="22"/>
          <w:szCs w:val="22"/>
        </w:rPr>
        <w:t xml:space="preserve"> in 3.3 Pobudi obeh,</w:t>
      </w:r>
      <w:r w:rsidRPr="00B02623">
        <w:rPr>
          <w:sz w:val="22"/>
          <w:szCs w:val="22"/>
        </w:rPr>
        <w:t xml:space="preserve"> ČS Črnuče – Predlog postavitve napisnih tabel za označitev meje zgodovinskih naselij</w:t>
      </w:r>
      <w:r w:rsidR="00660AEB">
        <w:rPr>
          <w:sz w:val="22"/>
          <w:szCs w:val="22"/>
        </w:rPr>
        <w:t xml:space="preserve"> (</w:t>
      </w:r>
      <w:r w:rsidRPr="00B02623">
        <w:rPr>
          <w:szCs w:val="22"/>
        </w:rPr>
        <w:t>Črnuče, Podgorica, Ježa, Šentjakob, Nadgorica in Prod</w:t>
      </w:r>
      <w:r w:rsidR="00660AEB">
        <w:rPr>
          <w:szCs w:val="22"/>
        </w:rPr>
        <w:t xml:space="preserve">) ter </w:t>
      </w:r>
      <w:r w:rsidR="00660AEB" w:rsidRPr="00660AEB">
        <w:rPr>
          <w:sz w:val="22"/>
          <w:szCs w:val="22"/>
        </w:rPr>
        <w:t xml:space="preserve">Postavitev tabel za označitev vasi, oziroma za poenotenje označitve naselij v ČS Sostro </w:t>
      </w:r>
    </w:p>
    <w:p w:rsidR="00660AEB" w:rsidRDefault="00660AEB" w:rsidP="00937687">
      <w:pPr>
        <w:jc w:val="both"/>
        <w:rPr>
          <w:i/>
          <w:szCs w:val="22"/>
        </w:rPr>
      </w:pPr>
    </w:p>
    <w:p w:rsidR="000E5560" w:rsidRDefault="000E5560" w:rsidP="000E5560">
      <w:pPr>
        <w:rPr>
          <w:rStyle w:val="Krepko"/>
          <w:b w:val="0"/>
        </w:rPr>
      </w:pPr>
      <w:r w:rsidRPr="00660AEB">
        <w:rPr>
          <w:rStyle w:val="Krepko"/>
          <w:b w:val="0"/>
        </w:rPr>
        <w:t xml:space="preserve">Točka je bila obravnavana v okviru </w:t>
      </w:r>
      <w:r>
        <w:rPr>
          <w:rStyle w:val="Krepko"/>
          <w:b w:val="0"/>
        </w:rPr>
        <w:t xml:space="preserve">razprave k prejšnjim </w:t>
      </w:r>
      <w:r w:rsidRPr="00660AEB">
        <w:rPr>
          <w:rStyle w:val="Krepko"/>
          <w:b w:val="0"/>
        </w:rPr>
        <w:t>točk</w:t>
      </w:r>
      <w:r>
        <w:rPr>
          <w:rStyle w:val="Krepko"/>
          <w:b w:val="0"/>
        </w:rPr>
        <w:t>am dnevnega reda, tako je sprememba odloka v delovni obravnavi sodelavcev KPNU, ki so bodo do konca tega mandata pripravili izhodišča za dopolnitev tega odloka iz pristojnosti KPNU in tistega, (MOLIS), ki ima svoj domicil v Oddelku za gospodarsko dejavnost in promet.  Ti so tudi odstopili KPNU spis s predlogom za spremembe!</w:t>
      </w:r>
    </w:p>
    <w:p w:rsidR="000E5560" w:rsidRDefault="000E5560" w:rsidP="000E5560">
      <w:pPr>
        <w:pStyle w:val="Telobesedila"/>
        <w:rPr>
          <w:b w:val="0"/>
          <w:sz w:val="22"/>
          <w:szCs w:val="22"/>
        </w:rPr>
      </w:pPr>
      <w:r w:rsidRPr="000E5560">
        <w:rPr>
          <w:b w:val="0"/>
          <w:sz w:val="22"/>
          <w:szCs w:val="22"/>
        </w:rPr>
        <w:t>Podpredsednica KPNU,</w:t>
      </w:r>
      <w:r>
        <w:rPr>
          <w:b w:val="0"/>
          <w:sz w:val="22"/>
          <w:szCs w:val="22"/>
        </w:rPr>
        <w:t xml:space="preserve"> </w:t>
      </w:r>
      <w:r w:rsidRPr="000E5560">
        <w:rPr>
          <w:b w:val="0"/>
          <w:sz w:val="22"/>
          <w:szCs w:val="22"/>
        </w:rPr>
        <w:t>Mojca Škrinjar</w:t>
      </w:r>
      <w:r w:rsidRPr="00660372">
        <w:rPr>
          <w:b w:val="0"/>
          <w:sz w:val="22"/>
          <w:szCs w:val="22"/>
        </w:rPr>
        <w:t xml:space="preserve"> </w:t>
      </w:r>
      <w:r>
        <w:rPr>
          <w:b w:val="0"/>
          <w:sz w:val="22"/>
          <w:szCs w:val="22"/>
        </w:rPr>
        <w:t>je</w:t>
      </w:r>
      <w:r w:rsidRPr="00660372">
        <w:rPr>
          <w:b w:val="0"/>
          <w:sz w:val="22"/>
          <w:szCs w:val="22"/>
        </w:rPr>
        <w:t xml:space="preserve"> predlagala, da bi nekdo od študentov pripravil v okviru diplomske, magistrske ali doktorske naloge analizo in pomen zgodovinskih naselij v Ljubljani. </w:t>
      </w:r>
      <w:r>
        <w:rPr>
          <w:b w:val="0"/>
          <w:sz w:val="22"/>
          <w:szCs w:val="22"/>
        </w:rPr>
        <w:t xml:space="preserve">Z njo so se strinjali vsi </w:t>
      </w:r>
      <w:r>
        <w:rPr>
          <w:b w:val="0"/>
          <w:sz w:val="22"/>
          <w:szCs w:val="22"/>
        </w:rPr>
        <w:t>navzoči člani komisije.</w:t>
      </w:r>
    </w:p>
    <w:p w:rsidR="000E5560" w:rsidRDefault="000E5560" w:rsidP="000E5560">
      <w:pPr>
        <w:pStyle w:val="Telobesedila"/>
        <w:rPr>
          <w:b w:val="0"/>
          <w:sz w:val="22"/>
          <w:szCs w:val="22"/>
        </w:rPr>
      </w:pPr>
    </w:p>
    <w:p w:rsidR="000E5560" w:rsidRDefault="000E5560" w:rsidP="000E5560">
      <w:pPr>
        <w:pStyle w:val="Telobesedila"/>
        <w:jc w:val="center"/>
        <w:rPr>
          <w:sz w:val="22"/>
          <w:szCs w:val="22"/>
        </w:rPr>
      </w:pPr>
    </w:p>
    <w:p w:rsidR="000E5560" w:rsidRPr="0075070E" w:rsidRDefault="000E5560" w:rsidP="000E5560">
      <w:pPr>
        <w:pStyle w:val="Telobesedila"/>
        <w:rPr>
          <w:sz w:val="22"/>
          <w:szCs w:val="22"/>
        </w:rPr>
      </w:pPr>
      <w:r w:rsidRPr="0075070E">
        <w:rPr>
          <w:szCs w:val="22"/>
        </w:rPr>
        <w:t>PREDLOG SKLEPA:</w:t>
      </w:r>
    </w:p>
    <w:p w:rsidR="000E5560" w:rsidRDefault="000E5560" w:rsidP="000E5560">
      <w:pPr>
        <w:pStyle w:val="Telobesedila"/>
        <w:rPr>
          <w:sz w:val="22"/>
          <w:szCs w:val="22"/>
        </w:rPr>
      </w:pPr>
      <w:r>
        <w:rPr>
          <w:sz w:val="22"/>
          <w:szCs w:val="22"/>
        </w:rPr>
        <w:t xml:space="preserve">Odločanje o primernosti označitve in postavitve tabel z napisi starih naselij na območju Mestne občine Ljubljana ni v pristojnosti Komisije za poimenovanje nasilij in ulic. Komisija za poimenovanje nasilij in ulic predlaga ČS Črnuče in ČS Sostro, da naročijo kvalitetno in </w:t>
      </w:r>
      <w:r>
        <w:rPr>
          <w:sz w:val="22"/>
          <w:szCs w:val="22"/>
        </w:rPr>
        <w:lastRenderedPageBreak/>
        <w:t xml:space="preserve">strokovno analizo primernosti postavitve omenjenih tabel na svojih območjih ter o rezultatih analize seznanijo komisijo. Komisija je bila mnenja, da bi bilo dobro naročiti Univerzi v Ljubljani, da določena fakulteta izvede diplomsko, magistrsko ali doktorsko nalogo na temo zgodovinskih naselij v Ljubljani. </w:t>
      </w:r>
    </w:p>
    <w:p w:rsidR="000E5560" w:rsidRDefault="000E5560" w:rsidP="000E5560">
      <w:pPr>
        <w:pStyle w:val="Telobesedila"/>
        <w:rPr>
          <w:b w:val="0"/>
          <w:sz w:val="22"/>
          <w:szCs w:val="22"/>
        </w:rPr>
      </w:pPr>
    </w:p>
    <w:p w:rsidR="000E5560" w:rsidRDefault="000E5560" w:rsidP="000E5560">
      <w:pPr>
        <w:pStyle w:val="Telobesedila"/>
        <w:rPr>
          <w:b w:val="0"/>
          <w:sz w:val="22"/>
          <w:szCs w:val="22"/>
        </w:rPr>
      </w:pPr>
    </w:p>
    <w:p w:rsidR="000E5560" w:rsidRDefault="000E5560" w:rsidP="000E5560">
      <w:pPr>
        <w:pStyle w:val="Telobesedila"/>
        <w:rPr>
          <w:b w:val="0"/>
          <w:sz w:val="22"/>
          <w:szCs w:val="22"/>
        </w:rPr>
      </w:pPr>
    </w:p>
    <w:p w:rsidR="000E5560" w:rsidRDefault="000E5560" w:rsidP="00937687">
      <w:pPr>
        <w:rPr>
          <w:rStyle w:val="Krepko"/>
          <w:b w:val="0"/>
        </w:rPr>
      </w:pPr>
    </w:p>
    <w:p w:rsidR="00937687" w:rsidRDefault="00937687" w:rsidP="00937687">
      <w:pPr>
        <w:rPr>
          <w:rStyle w:val="Krepko"/>
        </w:rPr>
      </w:pPr>
    </w:p>
    <w:p w:rsidR="00937687" w:rsidRDefault="00937687" w:rsidP="00937687">
      <w:pPr>
        <w:rPr>
          <w:rStyle w:val="Krepko"/>
        </w:rPr>
      </w:pPr>
    </w:p>
    <w:p w:rsidR="00937687" w:rsidRPr="00F5569E" w:rsidRDefault="00937687" w:rsidP="00937687">
      <w:pPr>
        <w:jc w:val="center"/>
        <w:rPr>
          <w:rStyle w:val="Krepko"/>
        </w:rPr>
      </w:pPr>
      <w:r w:rsidRPr="00F5569E">
        <w:rPr>
          <w:rStyle w:val="Krepko"/>
        </w:rPr>
        <w:t>AD</w:t>
      </w:r>
      <w:r>
        <w:rPr>
          <w:rStyle w:val="Krepko"/>
        </w:rPr>
        <w:t xml:space="preserve"> 4</w:t>
      </w:r>
    </w:p>
    <w:p w:rsidR="00937687" w:rsidRDefault="00937687" w:rsidP="00937687">
      <w:pPr>
        <w:pStyle w:val="Telobesedila"/>
        <w:jc w:val="left"/>
        <w:rPr>
          <w:b w:val="0"/>
          <w:sz w:val="22"/>
          <w:szCs w:val="22"/>
        </w:rPr>
      </w:pPr>
    </w:p>
    <w:p w:rsidR="00937687" w:rsidRPr="00D50B43" w:rsidRDefault="00937687" w:rsidP="00937687">
      <w:pPr>
        <w:pStyle w:val="Telobesedila"/>
        <w:jc w:val="center"/>
        <w:rPr>
          <w:sz w:val="22"/>
          <w:szCs w:val="22"/>
        </w:rPr>
      </w:pPr>
      <w:r w:rsidRPr="00D50B43">
        <w:rPr>
          <w:sz w:val="22"/>
          <w:szCs w:val="22"/>
        </w:rPr>
        <w:t>Pobude in vprašanja članov komisije</w:t>
      </w:r>
    </w:p>
    <w:p w:rsidR="00937687" w:rsidRDefault="00937687" w:rsidP="00937687">
      <w:pPr>
        <w:pStyle w:val="Telobesedila"/>
        <w:rPr>
          <w:b w:val="0"/>
          <w:bCs/>
          <w:sz w:val="22"/>
          <w:szCs w:val="22"/>
        </w:rPr>
      </w:pPr>
    </w:p>
    <w:p w:rsidR="00937687" w:rsidRDefault="00937687" w:rsidP="00937687">
      <w:pPr>
        <w:pStyle w:val="Telobesedila"/>
        <w:rPr>
          <w:b w:val="0"/>
          <w:bCs/>
          <w:sz w:val="22"/>
          <w:szCs w:val="22"/>
        </w:rPr>
      </w:pPr>
    </w:p>
    <w:p w:rsidR="00937687" w:rsidRPr="00013C11" w:rsidRDefault="00937687" w:rsidP="00937687">
      <w:pPr>
        <w:pStyle w:val="Telobesedila"/>
        <w:rPr>
          <w:sz w:val="22"/>
          <w:szCs w:val="22"/>
        </w:rPr>
      </w:pPr>
      <w:r w:rsidRPr="00013C11">
        <w:rPr>
          <w:b w:val="0"/>
          <w:bCs/>
          <w:sz w:val="22"/>
          <w:szCs w:val="22"/>
        </w:rPr>
        <w:t>Pri tej točki člani komisije niso razpravljali.</w:t>
      </w:r>
    </w:p>
    <w:p w:rsidR="00937687" w:rsidRDefault="00937687" w:rsidP="00937687">
      <w:pPr>
        <w:pStyle w:val="Telobesedila"/>
        <w:rPr>
          <w:sz w:val="22"/>
          <w:szCs w:val="22"/>
        </w:rPr>
      </w:pPr>
    </w:p>
    <w:p w:rsidR="00937687" w:rsidRDefault="00937687" w:rsidP="00937687">
      <w:pPr>
        <w:pStyle w:val="Telobesedila"/>
        <w:rPr>
          <w:sz w:val="22"/>
          <w:szCs w:val="22"/>
        </w:rPr>
      </w:pPr>
    </w:p>
    <w:p w:rsidR="00937687" w:rsidRDefault="00937687" w:rsidP="00937687">
      <w:pPr>
        <w:pStyle w:val="Telobesedila"/>
        <w:rPr>
          <w:sz w:val="22"/>
          <w:szCs w:val="22"/>
        </w:rPr>
      </w:pPr>
    </w:p>
    <w:p w:rsidR="00937687" w:rsidRDefault="00937687" w:rsidP="00937687">
      <w:pPr>
        <w:pStyle w:val="Telobesedila"/>
        <w:rPr>
          <w:b w:val="0"/>
          <w:bCs/>
          <w:sz w:val="22"/>
          <w:szCs w:val="22"/>
        </w:rPr>
      </w:pPr>
    </w:p>
    <w:p w:rsidR="00937687" w:rsidRDefault="00937687" w:rsidP="00937687">
      <w:pPr>
        <w:pStyle w:val="Telobesedila"/>
        <w:rPr>
          <w:b w:val="0"/>
          <w:bCs/>
          <w:sz w:val="22"/>
          <w:szCs w:val="22"/>
        </w:rPr>
      </w:pPr>
    </w:p>
    <w:p w:rsidR="00937687" w:rsidRDefault="00937687" w:rsidP="00937687">
      <w:pPr>
        <w:pStyle w:val="Telobesedila"/>
        <w:rPr>
          <w:sz w:val="22"/>
          <w:szCs w:val="22"/>
        </w:rPr>
      </w:pPr>
      <w:r w:rsidRPr="00642343">
        <w:rPr>
          <w:b w:val="0"/>
          <w:bCs/>
          <w:sz w:val="22"/>
          <w:szCs w:val="22"/>
        </w:rPr>
        <w:t>S t</w:t>
      </w:r>
      <w:r>
        <w:rPr>
          <w:b w:val="0"/>
          <w:bCs/>
          <w:sz w:val="22"/>
          <w:szCs w:val="22"/>
        </w:rPr>
        <w:t>em je bil izčrpan dnevni red 13. seje komisije</w:t>
      </w:r>
      <w:r w:rsidRPr="00642343">
        <w:rPr>
          <w:b w:val="0"/>
          <w:bCs/>
          <w:sz w:val="22"/>
          <w:szCs w:val="22"/>
        </w:rPr>
        <w:t>, ki jo je zaključil</w:t>
      </w:r>
      <w:r>
        <w:rPr>
          <w:b w:val="0"/>
          <w:bCs/>
          <w:sz w:val="22"/>
          <w:szCs w:val="22"/>
        </w:rPr>
        <w:t>a predsednica</w:t>
      </w:r>
      <w:r w:rsidRPr="00147B66">
        <w:rPr>
          <w:b w:val="0"/>
          <w:bCs/>
          <w:sz w:val="22"/>
          <w:szCs w:val="22"/>
        </w:rPr>
        <w:t xml:space="preserve"> ob </w:t>
      </w:r>
      <w:r w:rsidRPr="000E5560">
        <w:rPr>
          <w:b w:val="0"/>
          <w:bCs/>
          <w:sz w:val="22"/>
          <w:szCs w:val="22"/>
        </w:rPr>
        <w:t>1</w:t>
      </w:r>
      <w:r w:rsidR="000E5560" w:rsidRPr="000E5560">
        <w:rPr>
          <w:b w:val="0"/>
          <w:bCs/>
          <w:sz w:val="22"/>
          <w:szCs w:val="22"/>
        </w:rPr>
        <w:t>7</w:t>
      </w:r>
      <w:r w:rsidRPr="000E5560">
        <w:rPr>
          <w:b w:val="0"/>
          <w:bCs/>
          <w:sz w:val="22"/>
          <w:szCs w:val="22"/>
        </w:rPr>
        <w:t>.</w:t>
      </w:r>
      <w:r w:rsidR="000E5560" w:rsidRPr="000E5560">
        <w:rPr>
          <w:b w:val="0"/>
          <w:bCs/>
          <w:sz w:val="22"/>
          <w:szCs w:val="22"/>
        </w:rPr>
        <w:t>2</w:t>
      </w:r>
      <w:r w:rsidRPr="000E5560">
        <w:rPr>
          <w:b w:val="0"/>
          <w:bCs/>
          <w:sz w:val="22"/>
          <w:szCs w:val="22"/>
        </w:rPr>
        <w:t>5 uri.</w:t>
      </w:r>
    </w:p>
    <w:p w:rsidR="00937687" w:rsidRDefault="00937687" w:rsidP="00937687"/>
    <w:p w:rsidR="00937687" w:rsidRDefault="00937687" w:rsidP="00937687">
      <w:pPr>
        <w:jc w:val="both"/>
      </w:pPr>
    </w:p>
    <w:p w:rsidR="00937687" w:rsidRDefault="00937687" w:rsidP="00937687">
      <w:pPr>
        <w:jc w:val="both"/>
      </w:pPr>
    </w:p>
    <w:p w:rsidR="00937687" w:rsidRDefault="00937687" w:rsidP="00937687">
      <w:pPr>
        <w:jc w:val="both"/>
      </w:pPr>
    </w:p>
    <w:p w:rsidR="00937687" w:rsidRPr="00197240" w:rsidRDefault="00937687" w:rsidP="00937687">
      <w:pPr>
        <w:jc w:val="both"/>
      </w:pPr>
      <w:r>
        <w:t>Zapisal</w:t>
      </w:r>
    </w:p>
    <w:p w:rsidR="00937687" w:rsidRDefault="00937687" w:rsidP="00937687">
      <w:pPr>
        <w:jc w:val="both"/>
        <w:rPr>
          <w:i/>
          <w:iCs/>
        </w:rPr>
      </w:pPr>
      <w:r>
        <w:rPr>
          <w:i/>
          <w:iCs/>
        </w:rPr>
        <w:t xml:space="preserve">Jan Skoberne                                                                      </w:t>
      </w:r>
      <w:r w:rsidRPr="00842961">
        <w:rPr>
          <w:i/>
          <w:szCs w:val="22"/>
        </w:rPr>
        <w:t>prof.dr. Milena Mileva Blažić</w:t>
      </w:r>
    </w:p>
    <w:p w:rsidR="00937687" w:rsidRDefault="00937687" w:rsidP="00937687">
      <w:pPr>
        <w:jc w:val="both"/>
      </w:pPr>
      <w:r>
        <w:t>Višji svetovalec I.                                                                          Predsednica</w:t>
      </w:r>
    </w:p>
    <w:p w:rsidR="00937687" w:rsidRPr="00655CA0" w:rsidRDefault="00937687" w:rsidP="00937687"/>
    <w:p w:rsidR="000F38C7" w:rsidRPr="00937687" w:rsidRDefault="000F38C7" w:rsidP="00937687"/>
    <w:sectPr w:rsidR="000F38C7" w:rsidRPr="00937687" w:rsidSect="00F96394">
      <w:headerReference w:type="default" r:id="rId6"/>
      <w:footerReference w:type="default" r:id="rId7"/>
      <w:headerReference w:type="first" r:id="rId8"/>
      <w:footerReference w:type="first" r:id="rId9"/>
      <w:pgSz w:w="11899" w:h="16838"/>
      <w:pgMar w:top="1418" w:right="1134" w:bottom="1134" w:left="1786" w:header="709" w:footer="941" w:gutter="0"/>
      <w:pgNumType w:start="1"/>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B02623" w:rsidRDefault="000E5560">
        <w:pPr>
          <w:pStyle w:val="Noga"/>
          <w:jc w:val="right"/>
        </w:pPr>
        <w:r>
          <w:fldChar w:fldCharType="begin"/>
        </w:r>
        <w:r>
          <w:instrText xml:space="preserve"> PAGE   \* MERGEFORMAT </w:instrText>
        </w:r>
        <w:r>
          <w:fldChar w:fldCharType="separate"/>
        </w:r>
        <w:r>
          <w:t>2</w:t>
        </w:r>
        <w:r>
          <w:fldChar w:fldCharType="end"/>
        </w:r>
      </w:p>
    </w:sdtContent>
  </w:sdt>
  <w:p w:rsidR="00B02623" w:rsidRDefault="000E5560"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B02623" w:rsidRDefault="000E5560">
        <w:pPr>
          <w:pStyle w:val="Noga"/>
          <w:jc w:val="right"/>
        </w:pPr>
        <w:r>
          <w:fldChar w:fldCharType="begin"/>
        </w:r>
        <w:r>
          <w:instrText xml:space="preserve"> PAGE   \* MERGEFORMAT </w:instrText>
        </w:r>
        <w:r>
          <w:fldChar w:fldCharType="separate"/>
        </w:r>
        <w:r>
          <w:t>1</w:t>
        </w:r>
        <w:r>
          <w:fldChar w:fldCharType="end"/>
        </w:r>
      </w:p>
    </w:sdtContent>
  </w:sdt>
  <w:p w:rsidR="00B02623" w:rsidRDefault="000E5560">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23" w:rsidRDefault="000E5560"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23" w:rsidRPr="00246999" w:rsidRDefault="000E5560" w:rsidP="007B0A2B">
    <w:pPr>
      <w:ind w:left="-1219"/>
    </w:pPr>
    <w:r w:rsidRPr="00823C6F">
      <w:rPr>
        <w:lang w:eastAsia="sl-SI"/>
      </w:rPr>
      <w:drawing>
        <wp:inline distT="0" distB="0" distL="0" distR="0" wp14:anchorId="7EE5FE9B" wp14:editId="5865762B">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Pr>
        <w:szCs w:val="20"/>
        <w:lang w:eastAsia="sl-SI"/>
      </w:rPr>
      <mc:AlternateContent>
        <mc:Choice Requires="wps">
          <w:drawing>
            <wp:anchor distT="0" distB="0" distL="114300" distR="114300" simplePos="0" relativeHeight="251659264" behindDoc="0" locked="0" layoutInCell="1" allowOverlap="1" wp14:anchorId="4773452F" wp14:editId="2C31F5B1">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E83"/>
    <w:multiLevelType w:val="hybridMultilevel"/>
    <w:tmpl w:val="7F0456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D9A513D"/>
    <w:multiLevelType w:val="hybridMultilevel"/>
    <w:tmpl w:val="BC2C781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5D734C14"/>
    <w:multiLevelType w:val="multilevel"/>
    <w:tmpl w:val="EEF0EEB8"/>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A1"/>
    <w:rsid w:val="000E5560"/>
    <w:rsid w:val="000F38C7"/>
    <w:rsid w:val="00660AEB"/>
    <w:rsid w:val="00937687"/>
    <w:rsid w:val="00BC3F20"/>
    <w:rsid w:val="00C94DA1"/>
    <w:rsid w:val="00E26D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4DA1"/>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94DA1"/>
    <w:pPr>
      <w:tabs>
        <w:tab w:val="center" w:pos="4320"/>
        <w:tab w:val="right" w:pos="8640"/>
      </w:tabs>
    </w:pPr>
  </w:style>
  <w:style w:type="character" w:customStyle="1" w:styleId="NogaZnak">
    <w:name w:val="Noga Znak"/>
    <w:basedOn w:val="Privzetapisavaodstavka"/>
    <w:link w:val="Noga"/>
    <w:uiPriority w:val="99"/>
    <w:rsid w:val="00C94DA1"/>
    <w:rPr>
      <w:rFonts w:ascii="Times New Roman" w:eastAsia="Times New Roman" w:hAnsi="Times New Roman" w:cs="Times New Roman"/>
      <w:noProof/>
      <w:szCs w:val="24"/>
    </w:rPr>
  </w:style>
  <w:style w:type="paragraph" w:styleId="Telobesedila">
    <w:name w:val="Body Text"/>
    <w:basedOn w:val="Navaden"/>
    <w:link w:val="TelobesedilaZnak"/>
    <w:unhideWhenUsed/>
    <w:rsid w:val="00C94DA1"/>
    <w:pPr>
      <w:jc w:val="both"/>
    </w:pPr>
    <w:rPr>
      <w:b/>
      <w:sz w:val="24"/>
      <w:szCs w:val="20"/>
      <w:lang w:eastAsia="sl-SI"/>
    </w:rPr>
  </w:style>
  <w:style w:type="character" w:customStyle="1" w:styleId="TelobesedilaZnak">
    <w:name w:val="Telo besedila Znak"/>
    <w:basedOn w:val="Privzetapisavaodstavka"/>
    <w:link w:val="Telobesedila"/>
    <w:rsid w:val="00C94DA1"/>
    <w:rPr>
      <w:rFonts w:ascii="Times New Roman" w:eastAsia="Times New Roman" w:hAnsi="Times New Roman" w:cs="Times New Roman"/>
      <w:b/>
      <w:noProof/>
      <w:sz w:val="24"/>
      <w:szCs w:val="20"/>
      <w:lang w:eastAsia="sl-SI"/>
    </w:rPr>
  </w:style>
  <w:style w:type="paragraph" w:customStyle="1" w:styleId="Default">
    <w:name w:val="Default"/>
    <w:rsid w:val="00C94DA1"/>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C94DA1"/>
    <w:rPr>
      <w:b/>
      <w:bCs/>
    </w:rPr>
  </w:style>
  <w:style w:type="paragraph" w:styleId="Besedilooblaka">
    <w:name w:val="Balloon Text"/>
    <w:basedOn w:val="Navaden"/>
    <w:link w:val="BesedilooblakaZnak"/>
    <w:uiPriority w:val="99"/>
    <w:semiHidden/>
    <w:unhideWhenUsed/>
    <w:rsid w:val="009376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7687"/>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4DA1"/>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94DA1"/>
    <w:pPr>
      <w:tabs>
        <w:tab w:val="center" w:pos="4320"/>
        <w:tab w:val="right" w:pos="8640"/>
      </w:tabs>
    </w:pPr>
  </w:style>
  <w:style w:type="character" w:customStyle="1" w:styleId="NogaZnak">
    <w:name w:val="Noga Znak"/>
    <w:basedOn w:val="Privzetapisavaodstavka"/>
    <w:link w:val="Noga"/>
    <w:uiPriority w:val="99"/>
    <w:rsid w:val="00C94DA1"/>
    <w:rPr>
      <w:rFonts w:ascii="Times New Roman" w:eastAsia="Times New Roman" w:hAnsi="Times New Roman" w:cs="Times New Roman"/>
      <w:noProof/>
      <w:szCs w:val="24"/>
    </w:rPr>
  </w:style>
  <w:style w:type="paragraph" w:styleId="Telobesedila">
    <w:name w:val="Body Text"/>
    <w:basedOn w:val="Navaden"/>
    <w:link w:val="TelobesedilaZnak"/>
    <w:unhideWhenUsed/>
    <w:rsid w:val="00C94DA1"/>
    <w:pPr>
      <w:jc w:val="both"/>
    </w:pPr>
    <w:rPr>
      <w:b/>
      <w:sz w:val="24"/>
      <w:szCs w:val="20"/>
      <w:lang w:eastAsia="sl-SI"/>
    </w:rPr>
  </w:style>
  <w:style w:type="character" w:customStyle="1" w:styleId="TelobesedilaZnak">
    <w:name w:val="Telo besedila Znak"/>
    <w:basedOn w:val="Privzetapisavaodstavka"/>
    <w:link w:val="Telobesedila"/>
    <w:rsid w:val="00C94DA1"/>
    <w:rPr>
      <w:rFonts w:ascii="Times New Roman" w:eastAsia="Times New Roman" w:hAnsi="Times New Roman" w:cs="Times New Roman"/>
      <w:b/>
      <w:noProof/>
      <w:sz w:val="24"/>
      <w:szCs w:val="20"/>
      <w:lang w:eastAsia="sl-SI"/>
    </w:rPr>
  </w:style>
  <w:style w:type="paragraph" w:customStyle="1" w:styleId="Default">
    <w:name w:val="Default"/>
    <w:rsid w:val="00C94DA1"/>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C94DA1"/>
    <w:rPr>
      <w:b/>
      <w:bCs/>
    </w:rPr>
  </w:style>
  <w:style w:type="paragraph" w:styleId="Besedilooblaka">
    <w:name w:val="Balloon Text"/>
    <w:basedOn w:val="Navaden"/>
    <w:link w:val="BesedilooblakaZnak"/>
    <w:uiPriority w:val="99"/>
    <w:semiHidden/>
    <w:unhideWhenUsed/>
    <w:rsid w:val="009376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7687"/>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1576</Words>
  <Characters>8986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Skoberne</dc:creator>
  <cp:lastModifiedBy>Jan Skoberne</cp:lastModifiedBy>
  <cp:revision>2</cp:revision>
  <dcterms:created xsi:type="dcterms:W3CDTF">2014-06-06T15:10:00Z</dcterms:created>
  <dcterms:modified xsi:type="dcterms:W3CDTF">2014-06-06T15:59:00Z</dcterms:modified>
</cp:coreProperties>
</file>