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BD" w:rsidRPr="008644E9" w:rsidRDefault="00147CE6" w:rsidP="00AD7CA5">
      <w:pPr>
        <w:jc w:val="both"/>
        <w:rPr>
          <w:szCs w:val="22"/>
        </w:rPr>
      </w:pPr>
      <w:r>
        <w:rPr>
          <w:szCs w:val="22"/>
        </w:rPr>
        <w:t>Številka: 03215-7</w:t>
      </w:r>
      <w:r w:rsidR="0074200E" w:rsidRPr="008644E9">
        <w:rPr>
          <w:szCs w:val="22"/>
        </w:rPr>
        <w:t>/2012-3</w:t>
      </w:r>
    </w:p>
    <w:p w:rsidR="000A2ABD" w:rsidRPr="008644E9" w:rsidRDefault="000A2ABD" w:rsidP="00AD7CA5">
      <w:pPr>
        <w:jc w:val="both"/>
        <w:rPr>
          <w:szCs w:val="22"/>
        </w:rPr>
      </w:pPr>
      <w:r w:rsidRPr="008644E9">
        <w:rPr>
          <w:szCs w:val="22"/>
        </w:rPr>
        <w:t xml:space="preserve">Datum:   </w:t>
      </w:r>
      <w:r w:rsidR="00147CE6">
        <w:rPr>
          <w:szCs w:val="22"/>
        </w:rPr>
        <w:t>14</w:t>
      </w:r>
      <w:r w:rsidR="00A96351" w:rsidRPr="008644E9">
        <w:rPr>
          <w:szCs w:val="22"/>
        </w:rPr>
        <w:t>.</w:t>
      </w:r>
      <w:r w:rsidR="00CB4F07" w:rsidRPr="008644E9">
        <w:rPr>
          <w:szCs w:val="22"/>
        </w:rPr>
        <w:t xml:space="preserve"> </w:t>
      </w:r>
      <w:r w:rsidR="00147CE6">
        <w:rPr>
          <w:szCs w:val="22"/>
        </w:rPr>
        <w:t>12</w:t>
      </w:r>
      <w:r w:rsidR="006428F9" w:rsidRPr="008644E9">
        <w:rPr>
          <w:szCs w:val="22"/>
        </w:rPr>
        <w:t>. 2012</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0A2ABD" w:rsidRPr="008644E9" w:rsidRDefault="00147CE6" w:rsidP="00C2150B">
      <w:pPr>
        <w:outlineLvl w:val="0"/>
        <w:rPr>
          <w:szCs w:val="22"/>
        </w:rPr>
      </w:pPr>
      <w:r>
        <w:rPr>
          <w:szCs w:val="22"/>
        </w:rPr>
        <w:t>14</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Pr>
          <w:szCs w:val="22"/>
        </w:rPr>
        <w:t>e bila v sredo, 5. decembra</w:t>
      </w:r>
      <w:r w:rsidR="00C2150B" w:rsidRPr="008644E9">
        <w:rPr>
          <w:szCs w:val="22"/>
        </w:rPr>
        <w:t xml:space="preserve"> </w:t>
      </w:r>
      <w:r w:rsidR="006428F9" w:rsidRPr="008644E9">
        <w:rPr>
          <w:szCs w:val="22"/>
        </w:rPr>
        <w:t xml:space="preserve"> 2012</w:t>
      </w:r>
      <w:r w:rsidR="00C2150B" w:rsidRPr="008644E9">
        <w:rPr>
          <w:szCs w:val="22"/>
        </w:rPr>
        <w:t>.</w:t>
      </w:r>
    </w:p>
    <w:p w:rsidR="00C2150B" w:rsidRPr="008644E9" w:rsidRDefault="00C2150B" w:rsidP="00C2150B">
      <w:pPr>
        <w:outlineLvl w:val="0"/>
        <w:rPr>
          <w:szCs w:val="22"/>
        </w:rPr>
      </w:pPr>
    </w:p>
    <w:p w:rsidR="000A2ABD" w:rsidRPr="008644E9" w:rsidRDefault="00C2150B" w:rsidP="00C2150B">
      <w:pPr>
        <w:outlineLvl w:val="0"/>
        <w:rPr>
          <w:szCs w:val="22"/>
        </w:rPr>
      </w:pPr>
      <w:r w:rsidRPr="008644E9">
        <w:rPr>
          <w:szCs w:val="22"/>
        </w:rPr>
        <w:t xml:space="preserve">Seja je potekala </w:t>
      </w:r>
      <w:r w:rsidR="00147CE6">
        <w:rPr>
          <w:szCs w:val="22"/>
        </w:rPr>
        <w:t>v Klubu 11</w:t>
      </w:r>
      <w:r w:rsidR="000A2ABD" w:rsidRPr="008644E9">
        <w:rPr>
          <w:szCs w:val="22"/>
        </w:rPr>
        <w:t>, Magistrat, Mestni trg 1, Ljubljana</w:t>
      </w:r>
      <w:r w:rsidRPr="008644E9">
        <w:rPr>
          <w:szCs w:val="22"/>
        </w:rPr>
        <w:t>.</w:t>
      </w:r>
    </w:p>
    <w:p w:rsidR="00C2150B" w:rsidRPr="008644E9" w:rsidRDefault="00C2150B" w:rsidP="00C2150B">
      <w:pPr>
        <w:outlineLvl w:val="0"/>
        <w:rPr>
          <w:szCs w:val="22"/>
        </w:rPr>
      </w:pPr>
    </w:p>
    <w:p w:rsidR="00C2150B" w:rsidRPr="008644E9" w:rsidRDefault="00F56304" w:rsidP="00C2150B">
      <w:pPr>
        <w:outlineLvl w:val="0"/>
        <w:rPr>
          <w:szCs w:val="22"/>
        </w:rPr>
      </w:pPr>
      <w:r w:rsidRPr="008644E9">
        <w:rPr>
          <w:szCs w:val="22"/>
        </w:rPr>
        <w:t>Sejo je vodila predsednica Odbora Breda Brezovar Papež</w:t>
      </w:r>
      <w:r w:rsidR="00C2150B" w:rsidRPr="008644E9">
        <w:rPr>
          <w:szCs w:val="22"/>
        </w:rPr>
        <w:t>.</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Pr="008644E9" w:rsidRDefault="00F56304" w:rsidP="00C2150B">
      <w:pPr>
        <w:outlineLvl w:val="0"/>
        <w:rPr>
          <w:szCs w:val="22"/>
        </w:rPr>
      </w:pPr>
      <w:r w:rsidRPr="008644E9">
        <w:rPr>
          <w:szCs w:val="22"/>
        </w:rPr>
        <w:t xml:space="preserve">Breda Brezovar Papež, </w:t>
      </w:r>
      <w:r w:rsidR="00F451D7" w:rsidRPr="008644E9">
        <w:rPr>
          <w:szCs w:val="22"/>
        </w:rPr>
        <w:t>Sašo Rink,</w:t>
      </w:r>
      <w:r w:rsidR="00A92CFA" w:rsidRPr="008644E9">
        <w:rPr>
          <w:szCs w:val="22"/>
        </w:rPr>
        <w:t xml:space="preserve"> Jelka Žekar, </w:t>
      </w:r>
      <w:r w:rsidR="00147CE6" w:rsidRPr="008644E9">
        <w:rPr>
          <w:szCs w:val="22"/>
        </w:rPr>
        <w:t xml:space="preserve">Bruna </w:t>
      </w:r>
      <w:proofErr w:type="spellStart"/>
      <w:r w:rsidR="00147CE6" w:rsidRPr="008644E9">
        <w:rPr>
          <w:szCs w:val="22"/>
        </w:rPr>
        <w:t>Antauer</w:t>
      </w:r>
      <w:proofErr w:type="spellEnd"/>
      <w:r w:rsidR="00147CE6" w:rsidRPr="008644E9">
        <w:rPr>
          <w:szCs w:val="22"/>
        </w:rPr>
        <w:t xml:space="preserve"> </w:t>
      </w:r>
      <w:r w:rsidR="00A92CFA" w:rsidRPr="008644E9">
        <w:rPr>
          <w:szCs w:val="22"/>
        </w:rPr>
        <w:t>in Boštjan Zajc</w:t>
      </w:r>
      <w:r w:rsidR="00147CE6">
        <w:rPr>
          <w:szCs w:val="22"/>
        </w:rPr>
        <w:t>.</w:t>
      </w:r>
    </w:p>
    <w:p w:rsidR="00F451D7" w:rsidRPr="008644E9" w:rsidRDefault="00120D77" w:rsidP="00C2150B">
      <w:pPr>
        <w:outlineLvl w:val="0"/>
        <w:rPr>
          <w:szCs w:val="22"/>
        </w:rPr>
      </w:pPr>
      <w:r w:rsidRPr="008644E9">
        <w:rPr>
          <w:szCs w:val="22"/>
        </w:rPr>
        <w:t>Seje se ni</w:t>
      </w:r>
      <w:r w:rsidR="00060083">
        <w:rPr>
          <w:szCs w:val="22"/>
        </w:rPr>
        <w:t>sta</w:t>
      </w:r>
      <w:r w:rsidR="00147CE6">
        <w:rPr>
          <w:szCs w:val="22"/>
        </w:rPr>
        <w:t xml:space="preserve"> udeležil</w:t>
      </w:r>
      <w:r w:rsidR="00060083">
        <w:rPr>
          <w:szCs w:val="22"/>
        </w:rPr>
        <w:t>a</w:t>
      </w:r>
      <w:r w:rsidR="00147CE6">
        <w:rPr>
          <w:szCs w:val="22"/>
        </w:rPr>
        <w:t xml:space="preserve"> </w:t>
      </w:r>
      <w:r w:rsidR="00147CE6" w:rsidRPr="008644E9">
        <w:rPr>
          <w:szCs w:val="22"/>
        </w:rPr>
        <w:t>Iztok Kordiš</w:t>
      </w:r>
      <w:r w:rsidR="00060083" w:rsidRPr="00060083">
        <w:rPr>
          <w:szCs w:val="22"/>
        </w:rPr>
        <w:t xml:space="preserve"> </w:t>
      </w:r>
      <w:r w:rsidR="00060083">
        <w:rPr>
          <w:szCs w:val="22"/>
        </w:rPr>
        <w:t xml:space="preserve"> in </w:t>
      </w:r>
      <w:r w:rsidR="00060083" w:rsidRPr="008644E9">
        <w:rPr>
          <w:szCs w:val="22"/>
        </w:rPr>
        <w:t>Matej Čepeljnik</w:t>
      </w:r>
      <w:r w:rsidRPr="008644E9">
        <w:rPr>
          <w:szCs w:val="22"/>
        </w:rPr>
        <w:t>.</w:t>
      </w:r>
    </w:p>
    <w:p w:rsidR="00F451D7" w:rsidRPr="008644E9" w:rsidRDefault="00F451D7" w:rsidP="00C2150B">
      <w:pPr>
        <w:outlineLvl w:val="0"/>
        <w:rPr>
          <w:szCs w:val="22"/>
        </w:rPr>
      </w:pPr>
    </w:p>
    <w:p w:rsidR="00F451D7" w:rsidRPr="008644E9" w:rsidRDefault="00F451D7" w:rsidP="00C2150B">
      <w:pPr>
        <w:outlineLvl w:val="0"/>
        <w:rPr>
          <w:szCs w:val="22"/>
        </w:rPr>
      </w:pPr>
      <w:r w:rsidRPr="008644E9">
        <w:rPr>
          <w:szCs w:val="22"/>
        </w:rPr>
        <w:t>Na seji so bili navzoči tudi:</w:t>
      </w:r>
    </w:p>
    <w:p w:rsidR="00F451D7" w:rsidRPr="008644E9" w:rsidRDefault="00F451D7" w:rsidP="00C2150B">
      <w:pPr>
        <w:outlineLvl w:val="0"/>
        <w:rPr>
          <w:szCs w:val="22"/>
        </w:rPr>
      </w:pPr>
      <w:r w:rsidRPr="008644E9">
        <w:rPr>
          <w:szCs w:val="22"/>
        </w:rPr>
        <w:t>Julka Gorenc iz JSS MOL</w:t>
      </w:r>
      <w:r w:rsidR="00F56304" w:rsidRPr="008644E9">
        <w:rPr>
          <w:szCs w:val="22"/>
        </w:rPr>
        <w:t>, Irena Nelec iz JSS MOL</w:t>
      </w:r>
      <w:r w:rsidRPr="008644E9">
        <w:rPr>
          <w:szCs w:val="22"/>
        </w:rPr>
        <w:t xml:space="preserve"> in Boris Kaučič iz SODMS.</w:t>
      </w:r>
    </w:p>
    <w:p w:rsidR="000A2ABD" w:rsidRPr="008644E9" w:rsidRDefault="000A2ABD" w:rsidP="00AD7CA5">
      <w:pPr>
        <w:jc w:val="both"/>
        <w:rPr>
          <w:b/>
          <w:szCs w:val="22"/>
        </w:rPr>
      </w:pPr>
    </w:p>
    <w:p w:rsidR="000A2ABD" w:rsidRPr="008644E9" w:rsidRDefault="00147CE6" w:rsidP="00AD7CA5">
      <w:pPr>
        <w:jc w:val="both"/>
        <w:rPr>
          <w:szCs w:val="22"/>
        </w:rPr>
      </w:pPr>
      <w:r>
        <w:rPr>
          <w:szCs w:val="22"/>
        </w:rPr>
        <w:t>Seja se je pričela ob 16</w:t>
      </w:r>
      <w:r w:rsidR="00F451D7" w:rsidRPr="008644E9">
        <w:rPr>
          <w:szCs w:val="22"/>
        </w:rPr>
        <w:t>.0</w:t>
      </w:r>
      <w:r w:rsidR="00CB4F07" w:rsidRPr="008644E9">
        <w:rPr>
          <w:szCs w:val="22"/>
        </w:rPr>
        <w:t>0</w:t>
      </w:r>
      <w:r w:rsidR="000A2ABD" w:rsidRPr="008644E9">
        <w:rPr>
          <w:szCs w:val="22"/>
        </w:rPr>
        <w:t xml:space="preserve"> uri ob navzočnosti</w:t>
      </w:r>
      <w:r w:rsidR="00863414" w:rsidRPr="008644E9">
        <w:rPr>
          <w:szCs w:val="22"/>
        </w:rPr>
        <w:t xml:space="preserve"> 4</w:t>
      </w:r>
      <w:r w:rsidR="001A4E58" w:rsidRPr="008644E9">
        <w:rPr>
          <w:szCs w:val="22"/>
        </w:rPr>
        <w:t xml:space="preserve"> </w:t>
      </w:r>
      <w:r w:rsidR="00F451D7" w:rsidRPr="008644E9">
        <w:rPr>
          <w:szCs w:val="22"/>
        </w:rPr>
        <w:t>članov</w:t>
      </w:r>
      <w:r w:rsidR="000A2ABD" w:rsidRPr="008644E9">
        <w:rPr>
          <w:szCs w:val="22"/>
        </w:rPr>
        <w:t>.</w:t>
      </w:r>
    </w:p>
    <w:p w:rsidR="000A2ABD" w:rsidRPr="008644E9" w:rsidRDefault="000A2ABD" w:rsidP="00AD7CA5">
      <w:pPr>
        <w:jc w:val="both"/>
        <w:outlineLvl w:val="0"/>
        <w:rPr>
          <w:b/>
          <w:szCs w:val="22"/>
        </w:rPr>
      </w:pPr>
    </w:p>
    <w:p w:rsidR="000A2ABD" w:rsidRPr="008644E9" w:rsidRDefault="00F451D7" w:rsidP="00AD7CA5">
      <w:pPr>
        <w:jc w:val="both"/>
        <w:outlineLvl w:val="0"/>
        <w:rPr>
          <w:szCs w:val="22"/>
        </w:rPr>
      </w:pPr>
      <w:r w:rsidRPr="008644E9">
        <w:rPr>
          <w:szCs w:val="22"/>
        </w:rPr>
        <w:t>S sklicem seje</w:t>
      </w:r>
      <w:r w:rsidR="000A2ABD" w:rsidRPr="008644E9">
        <w:rPr>
          <w:szCs w:val="22"/>
        </w:rPr>
        <w:t xml:space="preserve"> so člani</w:t>
      </w:r>
      <w:r w:rsidR="00DF5AE5" w:rsidRPr="008644E9">
        <w:rPr>
          <w:szCs w:val="22"/>
        </w:rPr>
        <w:t xml:space="preserve"> </w:t>
      </w:r>
      <w:r w:rsidRPr="008644E9">
        <w:rPr>
          <w:szCs w:val="22"/>
        </w:rPr>
        <w:t>prejeli predlog dnevnega reda 1</w:t>
      </w:r>
      <w:r w:rsidR="00863414" w:rsidRPr="008644E9">
        <w:rPr>
          <w:szCs w:val="22"/>
        </w:rPr>
        <w:t>4</w:t>
      </w:r>
      <w:r w:rsidRPr="008644E9">
        <w:rPr>
          <w:szCs w:val="22"/>
        </w:rPr>
        <w:t>. seje Odbora</w:t>
      </w:r>
      <w:r w:rsidR="000A2ABD" w:rsidRPr="008644E9">
        <w:rPr>
          <w:szCs w:val="22"/>
        </w:rPr>
        <w:t>:</w:t>
      </w:r>
    </w:p>
    <w:p w:rsidR="000A2ABD" w:rsidRPr="008644E9" w:rsidRDefault="000A2ABD" w:rsidP="00AD7CA5">
      <w:pPr>
        <w:jc w:val="both"/>
        <w:outlineLvl w:val="0"/>
        <w:rPr>
          <w:b/>
          <w:szCs w:val="22"/>
        </w:rPr>
      </w:pPr>
    </w:p>
    <w:p w:rsidR="00147CE6" w:rsidRPr="00B4626F" w:rsidRDefault="00147CE6" w:rsidP="00147CE6">
      <w:pPr>
        <w:numPr>
          <w:ilvl w:val="0"/>
          <w:numId w:val="4"/>
        </w:numPr>
        <w:rPr>
          <w:b/>
          <w:szCs w:val="22"/>
        </w:rPr>
      </w:pPr>
      <w:r>
        <w:rPr>
          <w:b/>
          <w:szCs w:val="22"/>
        </w:rPr>
        <w:t>Potrditev zapisnika 13</w:t>
      </w:r>
      <w:r w:rsidRPr="00B4626F">
        <w:rPr>
          <w:b/>
          <w:szCs w:val="22"/>
        </w:rPr>
        <w:t xml:space="preserve">. seje Odbora za stanovanjsko </w:t>
      </w:r>
      <w:r>
        <w:rPr>
          <w:b/>
          <w:szCs w:val="22"/>
        </w:rPr>
        <w:t>politik</w:t>
      </w:r>
      <w:r w:rsidRPr="00B4626F">
        <w:rPr>
          <w:b/>
          <w:szCs w:val="22"/>
        </w:rPr>
        <w:t>o</w:t>
      </w:r>
    </w:p>
    <w:p w:rsidR="00147CE6" w:rsidRPr="006B321D" w:rsidRDefault="00147CE6" w:rsidP="00147CE6">
      <w:pPr>
        <w:numPr>
          <w:ilvl w:val="0"/>
          <w:numId w:val="4"/>
        </w:numPr>
        <w:rPr>
          <w:b/>
          <w:szCs w:val="22"/>
        </w:rPr>
      </w:pPr>
      <w:r>
        <w:rPr>
          <w:b/>
          <w:bCs/>
          <w:szCs w:val="22"/>
        </w:rPr>
        <w:t>5a</w:t>
      </w:r>
      <w:r w:rsidRPr="001A74F6">
        <w:rPr>
          <w:b/>
          <w:bCs/>
          <w:szCs w:val="22"/>
        </w:rPr>
        <w:t xml:space="preserve">. Točka </w:t>
      </w:r>
      <w:r>
        <w:rPr>
          <w:b/>
          <w:bCs/>
          <w:szCs w:val="22"/>
        </w:rPr>
        <w:t>dnevnega reda 21</w:t>
      </w:r>
      <w:r w:rsidRPr="001A74F6">
        <w:rPr>
          <w:b/>
          <w:bCs/>
          <w:szCs w:val="22"/>
        </w:rPr>
        <w:t>. seje Mestnega sveta MOL:</w:t>
      </w:r>
    </w:p>
    <w:p w:rsidR="00147CE6" w:rsidRPr="001A74F6" w:rsidRDefault="00147CE6" w:rsidP="00147CE6">
      <w:pPr>
        <w:ind w:left="720"/>
        <w:rPr>
          <w:b/>
          <w:szCs w:val="22"/>
        </w:rPr>
      </w:pPr>
      <w:r>
        <w:rPr>
          <w:b/>
          <w:bCs/>
          <w:szCs w:val="22"/>
        </w:rPr>
        <w:t>Predlog Odloka o proračunu Mestne občine Ljubljana za leto 2013</w:t>
      </w:r>
    </w:p>
    <w:p w:rsidR="00147CE6" w:rsidRPr="001A74F6" w:rsidRDefault="00147CE6" w:rsidP="00147CE6">
      <w:pPr>
        <w:ind w:left="720"/>
        <w:rPr>
          <w:b/>
          <w:szCs w:val="22"/>
        </w:rPr>
      </w:pPr>
      <w:r>
        <w:rPr>
          <w:b/>
          <w:bCs/>
          <w:szCs w:val="22"/>
        </w:rPr>
        <w:t>5c</w:t>
      </w:r>
      <w:r w:rsidRPr="001A74F6">
        <w:rPr>
          <w:b/>
          <w:bCs/>
          <w:szCs w:val="22"/>
        </w:rPr>
        <w:t xml:space="preserve">. Točka </w:t>
      </w:r>
      <w:r>
        <w:rPr>
          <w:b/>
          <w:bCs/>
          <w:szCs w:val="22"/>
        </w:rPr>
        <w:t>dnevnega reda 21</w:t>
      </w:r>
      <w:r w:rsidRPr="001A74F6">
        <w:rPr>
          <w:b/>
          <w:bCs/>
          <w:szCs w:val="22"/>
        </w:rPr>
        <w:t>. seje Mestnega sveta MOL:</w:t>
      </w:r>
    </w:p>
    <w:p w:rsidR="00147CE6" w:rsidRPr="006B321D" w:rsidRDefault="00147CE6" w:rsidP="00147CE6">
      <w:pPr>
        <w:pStyle w:val="Odstavekseznama"/>
        <w:rPr>
          <w:b/>
          <w:bCs/>
          <w:szCs w:val="22"/>
        </w:rPr>
      </w:pPr>
      <w:r w:rsidRPr="006B321D">
        <w:rPr>
          <w:b/>
          <w:bCs/>
          <w:szCs w:val="22"/>
        </w:rPr>
        <w:t>Predlog Odloka o proračunu Mest</w:t>
      </w:r>
      <w:r>
        <w:rPr>
          <w:b/>
          <w:bCs/>
          <w:szCs w:val="22"/>
        </w:rPr>
        <w:t>ne občine Ljubljana za leto 2014</w:t>
      </w:r>
    </w:p>
    <w:p w:rsidR="00147CE6" w:rsidRPr="006B321D" w:rsidRDefault="00147CE6" w:rsidP="00147CE6">
      <w:pPr>
        <w:numPr>
          <w:ilvl w:val="0"/>
          <w:numId w:val="4"/>
        </w:numPr>
        <w:rPr>
          <w:b/>
          <w:szCs w:val="22"/>
        </w:rPr>
      </w:pPr>
      <w:r>
        <w:rPr>
          <w:b/>
          <w:bCs/>
          <w:szCs w:val="22"/>
        </w:rPr>
        <w:t>6a</w:t>
      </w:r>
      <w:r w:rsidRPr="001A74F6">
        <w:rPr>
          <w:b/>
          <w:bCs/>
          <w:szCs w:val="22"/>
        </w:rPr>
        <w:t xml:space="preserve">. Točka </w:t>
      </w:r>
      <w:r>
        <w:rPr>
          <w:b/>
          <w:bCs/>
          <w:szCs w:val="22"/>
        </w:rPr>
        <w:t>dnevnega reda 21</w:t>
      </w:r>
      <w:r w:rsidRPr="001A74F6">
        <w:rPr>
          <w:b/>
          <w:bCs/>
          <w:szCs w:val="22"/>
        </w:rPr>
        <w:t>. seje Mestnega sveta MOL:</w:t>
      </w:r>
    </w:p>
    <w:p w:rsidR="00147CE6" w:rsidRDefault="00147CE6" w:rsidP="00147CE6">
      <w:pPr>
        <w:ind w:left="720"/>
        <w:rPr>
          <w:b/>
          <w:bCs/>
          <w:szCs w:val="22"/>
        </w:rPr>
      </w:pPr>
      <w:r>
        <w:rPr>
          <w:b/>
          <w:bCs/>
          <w:szCs w:val="22"/>
        </w:rPr>
        <w:t>Predlog  Finančnega načrta Javnega stanovanjskega sklada Mestne občine Ljubljana za leto 2013</w:t>
      </w:r>
    </w:p>
    <w:p w:rsidR="00147CE6" w:rsidRPr="006B321D" w:rsidRDefault="00147CE6" w:rsidP="00147CE6">
      <w:pPr>
        <w:ind w:left="720"/>
        <w:rPr>
          <w:b/>
          <w:szCs w:val="22"/>
        </w:rPr>
      </w:pPr>
      <w:r>
        <w:rPr>
          <w:b/>
          <w:bCs/>
          <w:szCs w:val="22"/>
        </w:rPr>
        <w:t>6b</w:t>
      </w:r>
      <w:r w:rsidRPr="001A74F6">
        <w:rPr>
          <w:b/>
          <w:bCs/>
          <w:szCs w:val="22"/>
        </w:rPr>
        <w:t xml:space="preserve">. Točka </w:t>
      </w:r>
      <w:r>
        <w:rPr>
          <w:b/>
          <w:bCs/>
          <w:szCs w:val="22"/>
        </w:rPr>
        <w:t>dnevnega reda 21</w:t>
      </w:r>
      <w:r w:rsidRPr="001A74F6">
        <w:rPr>
          <w:b/>
          <w:bCs/>
          <w:szCs w:val="22"/>
        </w:rPr>
        <w:t>. seje Mestnega sveta MOL:</w:t>
      </w:r>
    </w:p>
    <w:p w:rsidR="00147CE6" w:rsidRPr="006B321D" w:rsidRDefault="00147CE6" w:rsidP="00147CE6">
      <w:pPr>
        <w:pStyle w:val="Odstavekseznama"/>
        <w:rPr>
          <w:b/>
          <w:bCs/>
          <w:szCs w:val="22"/>
        </w:rPr>
      </w:pPr>
      <w:r w:rsidRPr="006B321D">
        <w:rPr>
          <w:b/>
          <w:bCs/>
          <w:szCs w:val="22"/>
        </w:rPr>
        <w:t>Predlog  Finančnega načrta Javnega stanovanjskega sklada Mest</w:t>
      </w:r>
      <w:r>
        <w:rPr>
          <w:b/>
          <w:bCs/>
          <w:szCs w:val="22"/>
        </w:rPr>
        <w:t>ne občine Ljubljana za leto 2014</w:t>
      </w:r>
    </w:p>
    <w:p w:rsidR="00147CE6" w:rsidRPr="001A74F6" w:rsidRDefault="00147CE6" w:rsidP="00147CE6">
      <w:pPr>
        <w:pStyle w:val="Odstavekseznama"/>
        <w:numPr>
          <w:ilvl w:val="0"/>
          <w:numId w:val="4"/>
        </w:numPr>
        <w:rPr>
          <w:b/>
          <w:bCs/>
          <w:szCs w:val="22"/>
        </w:rPr>
      </w:pPr>
      <w:r>
        <w:rPr>
          <w:b/>
          <w:bCs/>
          <w:szCs w:val="22"/>
        </w:rPr>
        <w:t>Razno</w:t>
      </w:r>
    </w:p>
    <w:p w:rsidR="001A4E58" w:rsidRPr="008644E9" w:rsidRDefault="001A4E58" w:rsidP="00AD7CA5">
      <w:pPr>
        <w:jc w:val="both"/>
        <w:rPr>
          <w:szCs w:val="22"/>
        </w:rPr>
      </w:pPr>
    </w:p>
    <w:p w:rsidR="000A2ABD" w:rsidRPr="008644E9" w:rsidRDefault="000A2ABD" w:rsidP="00AD7CA5">
      <w:pPr>
        <w:jc w:val="both"/>
        <w:rPr>
          <w:szCs w:val="22"/>
        </w:rPr>
      </w:pPr>
      <w:r w:rsidRPr="008644E9">
        <w:rPr>
          <w:szCs w:val="22"/>
        </w:rPr>
        <w:t xml:space="preserve">O dnevnem redu ni razpravljal nihče, zato je </w:t>
      </w:r>
      <w:r w:rsidR="00F56304" w:rsidRPr="008644E9">
        <w:rPr>
          <w:szCs w:val="22"/>
        </w:rPr>
        <w:t>dala predsednica</w:t>
      </w:r>
      <w:r w:rsidRPr="008644E9">
        <w:rPr>
          <w:szCs w:val="22"/>
        </w:rPr>
        <w:t xml:space="preserve"> na glasovanje:</w:t>
      </w:r>
    </w:p>
    <w:p w:rsidR="00F451D7" w:rsidRPr="008644E9" w:rsidRDefault="00F451D7" w:rsidP="00AD7CA5">
      <w:pPr>
        <w:jc w:val="both"/>
        <w:rPr>
          <w:szCs w:val="22"/>
        </w:rPr>
      </w:pPr>
    </w:p>
    <w:p w:rsidR="00F451D7" w:rsidRPr="008644E9" w:rsidRDefault="00F451D7" w:rsidP="00F451D7">
      <w:pPr>
        <w:jc w:val="both"/>
        <w:rPr>
          <w:b/>
          <w:szCs w:val="22"/>
        </w:rPr>
      </w:pPr>
      <w:r w:rsidRPr="008644E9">
        <w:rPr>
          <w:b/>
          <w:szCs w:val="22"/>
        </w:rPr>
        <w:t>PREDLOG SKLEPA:</w:t>
      </w:r>
    </w:p>
    <w:p w:rsidR="00F451D7" w:rsidRPr="008644E9" w:rsidRDefault="00F451D7" w:rsidP="00F451D7">
      <w:pPr>
        <w:jc w:val="both"/>
        <w:rPr>
          <w:b/>
          <w:szCs w:val="22"/>
        </w:rPr>
      </w:pPr>
      <w:r w:rsidRPr="008644E9">
        <w:rPr>
          <w:b/>
          <w:szCs w:val="22"/>
        </w:rPr>
        <w:t xml:space="preserve">Odbor za stanovanjsko politiko </w:t>
      </w:r>
      <w:r w:rsidR="00147CE6">
        <w:rPr>
          <w:b/>
          <w:szCs w:val="22"/>
        </w:rPr>
        <w:t>sprejme predlog dnevnega reda 14</w:t>
      </w:r>
      <w:r w:rsidRPr="008644E9">
        <w:rPr>
          <w:b/>
          <w:szCs w:val="22"/>
        </w:rPr>
        <w:t>. seje Odbora.</w:t>
      </w:r>
    </w:p>
    <w:p w:rsidR="00F451D7" w:rsidRPr="008644E9" w:rsidRDefault="00F451D7" w:rsidP="00F451D7">
      <w:pPr>
        <w:jc w:val="both"/>
        <w:rPr>
          <w:szCs w:val="22"/>
        </w:rPr>
      </w:pPr>
    </w:p>
    <w:p w:rsidR="00F451D7" w:rsidRPr="008644E9" w:rsidRDefault="00863414" w:rsidP="00F451D7">
      <w:pPr>
        <w:jc w:val="both"/>
        <w:rPr>
          <w:szCs w:val="22"/>
        </w:rPr>
      </w:pPr>
      <w:r w:rsidRPr="008644E9">
        <w:rPr>
          <w:szCs w:val="22"/>
        </w:rPr>
        <w:t>Navzočih je bilo 4 člani</w:t>
      </w:r>
      <w:r w:rsidR="00F451D7" w:rsidRPr="008644E9">
        <w:rPr>
          <w:szCs w:val="22"/>
        </w:rPr>
        <w:t>.</w:t>
      </w:r>
    </w:p>
    <w:p w:rsidR="00F451D7" w:rsidRPr="008644E9" w:rsidRDefault="00863414" w:rsidP="00F451D7">
      <w:pPr>
        <w:jc w:val="both"/>
        <w:rPr>
          <w:szCs w:val="22"/>
        </w:rPr>
      </w:pPr>
      <w:r w:rsidRPr="008644E9">
        <w:rPr>
          <w:szCs w:val="22"/>
        </w:rPr>
        <w:t>Za je glasovalo 4 člani</w:t>
      </w:r>
      <w:r w:rsidR="00F451D7" w:rsidRPr="008644E9">
        <w:rPr>
          <w:szCs w:val="22"/>
        </w:rPr>
        <w:t>. Proti ni glasoval nihče.</w:t>
      </w:r>
    </w:p>
    <w:p w:rsidR="00F451D7" w:rsidRPr="008644E9" w:rsidRDefault="00F451D7" w:rsidP="00F451D7">
      <w:pPr>
        <w:jc w:val="both"/>
        <w:rPr>
          <w:szCs w:val="22"/>
        </w:rPr>
      </w:pPr>
    </w:p>
    <w:p w:rsidR="00F451D7" w:rsidRPr="008644E9" w:rsidRDefault="00F451D7" w:rsidP="00F451D7">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E52084" w:rsidRPr="008644E9" w:rsidRDefault="00E52084" w:rsidP="00E52084">
      <w:pPr>
        <w:jc w:val="both"/>
        <w:rPr>
          <w:szCs w:val="22"/>
        </w:rPr>
      </w:pPr>
    </w:p>
    <w:p w:rsidR="000A2ABD" w:rsidRPr="008644E9" w:rsidRDefault="007A1CD8" w:rsidP="00AD7CA5">
      <w:pPr>
        <w:jc w:val="center"/>
        <w:rPr>
          <w:b/>
          <w:szCs w:val="22"/>
        </w:rPr>
      </w:pPr>
      <w:r w:rsidRPr="008644E9">
        <w:rPr>
          <w:b/>
          <w:szCs w:val="22"/>
        </w:rPr>
        <w:t xml:space="preserve">AD </w:t>
      </w:r>
      <w:r w:rsidR="000A2ABD" w:rsidRPr="008644E9">
        <w:rPr>
          <w:b/>
          <w:szCs w:val="22"/>
        </w:rPr>
        <w:t>1</w:t>
      </w:r>
    </w:p>
    <w:p w:rsidR="000A2ABD" w:rsidRPr="008644E9" w:rsidRDefault="000A2ABD" w:rsidP="00AD7CA5">
      <w:pPr>
        <w:jc w:val="center"/>
        <w:rPr>
          <w:b/>
          <w:szCs w:val="22"/>
        </w:rPr>
      </w:pPr>
    </w:p>
    <w:p w:rsidR="000A2ABD" w:rsidRPr="008644E9" w:rsidRDefault="00F56304" w:rsidP="00AD7CA5">
      <w:pPr>
        <w:jc w:val="both"/>
        <w:rPr>
          <w:szCs w:val="22"/>
        </w:rPr>
      </w:pPr>
      <w:r w:rsidRPr="008644E9">
        <w:rPr>
          <w:szCs w:val="22"/>
        </w:rPr>
        <w:t>Predsednica</w:t>
      </w:r>
      <w:r w:rsidR="002C5547" w:rsidRPr="008644E9">
        <w:rPr>
          <w:szCs w:val="22"/>
        </w:rPr>
        <w:t xml:space="preserve"> je vprašal</w:t>
      </w:r>
      <w:r w:rsidRPr="008644E9">
        <w:rPr>
          <w:szCs w:val="22"/>
        </w:rPr>
        <w:t>a</w:t>
      </w:r>
      <w:r w:rsidR="000A2ABD" w:rsidRPr="008644E9">
        <w:rPr>
          <w:szCs w:val="22"/>
        </w:rPr>
        <w:t xml:space="preserve"> navzoče člane in članice ali je kakšna </w:t>
      </w:r>
      <w:r w:rsidR="002C5547" w:rsidRPr="008644E9">
        <w:rPr>
          <w:szCs w:val="22"/>
        </w:rPr>
        <w:t>pripomba na vsebino zapisnika</w:t>
      </w:r>
      <w:r w:rsidR="002E6838" w:rsidRPr="008644E9">
        <w:rPr>
          <w:szCs w:val="22"/>
        </w:rPr>
        <w:t>.</w:t>
      </w:r>
      <w:r w:rsidR="002C5547" w:rsidRPr="008644E9">
        <w:rPr>
          <w:szCs w:val="22"/>
        </w:rPr>
        <w:t xml:space="preserve"> </w:t>
      </w:r>
      <w:r w:rsidR="000A2ABD" w:rsidRPr="008644E9">
        <w:rPr>
          <w:szCs w:val="22"/>
        </w:rPr>
        <w:t>Prisotni niso podali nobenih pripomb na zapisnik</w:t>
      </w:r>
      <w:r w:rsidRPr="008644E9">
        <w:rPr>
          <w:szCs w:val="22"/>
        </w:rPr>
        <w:t xml:space="preserve">. Nato je </w:t>
      </w:r>
      <w:r w:rsidR="002C5547" w:rsidRPr="008644E9">
        <w:rPr>
          <w:szCs w:val="22"/>
        </w:rPr>
        <w:t>predse</w:t>
      </w:r>
      <w:r w:rsidRPr="008644E9">
        <w:rPr>
          <w:szCs w:val="22"/>
        </w:rPr>
        <w:t>dnica</w:t>
      </w:r>
      <w:r w:rsidR="002C5547" w:rsidRPr="008644E9">
        <w:rPr>
          <w:szCs w:val="22"/>
        </w:rPr>
        <w:t xml:space="preserve"> dal</w:t>
      </w:r>
      <w:r w:rsidRPr="008644E9">
        <w:rPr>
          <w:szCs w:val="22"/>
        </w:rPr>
        <w:t>a</w:t>
      </w:r>
      <w:r w:rsidR="00E67D5A" w:rsidRPr="008644E9">
        <w:rPr>
          <w:szCs w:val="22"/>
        </w:rPr>
        <w:t xml:space="preserve"> na glasovanje</w:t>
      </w:r>
      <w:r w:rsidR="000A2ABD" w:rsidRPr="008644E9">
        <w:rPr>
          <w:szCs w:val="22"/>
        </w:rPr>
        <w:t xml:space="preserve">. </w:t>
      </w:r>
    </w:p>
    <w:p w:rsidR="00432412" w:rsidRPr="008644E9" w:rsidRDefault="00432412" w:rsidP="00432412">
      <w:pPr>
        <w:jc w:val="both"/>
        <w:rPr>
          <w:szCs w:val="22"/>
        </w:rPr>
      </w:pPr>
    </w:p>
    <w:p w:rsidR="002C5547" w:rsidRPr="008644E9" w:rsidRDefault="002C5547" w:rsidP="002C5547">
      <w:pPr>
        <w:jc w:val="both"/>
        <w:rPr>
          <w:b/>
          <w:szCs w:val="22"/>
        </w:rPr>
      </w:pPr>
      <w:r w:rsidRPr="008644E9">
        <w:rPr>
          <w:b/>
          <w:szCs w:val="22"/>
        </w:rPr>
        <w:lastRenderedPageBreak/>
        <w:t>PREDLOG SKLEPA:</w:t>
      </w:r>
    </w:p>
    <w:p w:rsidR="002C5547" w:rsidRPr="008644E9" w:rsidRDefault="00147CE6" w:rsidP="002C5547">
      <w:pPr>
        <w:jc w:val="both"/>
        <w:rPr>
          <w:szCs w:val="22"/>
        </w:rPr>
      </w:pPr>
      <w:r>
        <w:rPr>
          <w:b/>
          <w:szCs w:val="22"/>
        </w:rPr>
        <w:t>Potrdi se zapisnik 13</w:t>
      </w:r>
      <w:r w:rsidR="002C5547" w:rsidRPr="008644E9">
        <w:rPr>
          <w:b/>
          <w:szCs w:val="22"/>
        </w:rPr>
        <w:t>. seje Odbora za stanovanjsko politiko.</w:t>
      </w:r>
    </w:p>
    <w:p w:rsidR="002C5547" w:rsidRPr="008644E9" w:rsidRDefault="002C5547" w:rsidP="002C5547">
      <w:pPr>
        <w:jc w:val="both"/>
        <w:rPr>
          <w:szCs w:val="22"/>
        </w:rPr>
      </w:pPr>
    </w:p>
    <w:p w:rsidR="002C5547" w:rsidRPr="008644E9" w:rsidRDefault="00863414" w:rsidP="002C5547">
      <w:pPr>
        <w:jc w:val="both"/>
        <w:rPr>
          <w:szCs w:val="22"/>
        </w:rPr>
      </w:pPr>
      <w:r w:rsidRPr="008644E9">
        <w:rPr>
          <w:szCs w:val="22"/>
        </w:rPr>
        <w:t>Navzočih je bilo 4 člani</w:t>
      </w:r>
      <w:r w:rsidR="002C5547" w:rsidRPr="008644E9">
        <w:rPr>
          <w:szCs w:val="22"/>
        </w:rPr>
        <w:t>.</w:t>
      </w:r>
    </w:p>
    <w:p w:rsidR="002C5547" w:rsidRPr="008644E9" w:rsidRDefault="00863414" w:rsidP="002C5547">
      <w:pPr>
        <w:jc w:val="both"/>
        <w:rPr>
          <w:szCs w:val="22"/>
        </w:rPr>
      </w:pPr>
      <w:r w:rsidRPr="008644E9">
        <w:rPr>
          <w:szCs w:val="22"/>
        </w:rPr>
        <w:t>Za je glasovalo 4 člani</w:t>
      </w:r>
      <w:r w:rsidR="002C5547" w:rsidRPr="008644E9">
        <w:rPr>
          <w:szCs w:val="22"/>
        </w:rPr>
        <w:t>. Proti ni glasoval nihče.</w:t>
      </w:r>
    </w:p>
    <w:p w:rsidR="002C5547" w:rsidRPr="008644E9" w:rsidRDefault="002C5547" w:rsidP="002C5547">
      <w:pPr>
        <w:pStyle w:val="Telobesedila"/>
        <w:rPr>
          <w:b w:val="0"/>
          <w:sz w:val="22"/>
          <w:szCs w:val="22"/>
        </w:rPr>
      </w:pPr>
    </w:p>
    <w:p w:rsidR="002C5547" w:rsidRPr="008644E9" w:rsidRDefault="002C5547" w:rsidP="002C5547">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0A2ABD" w:rsidRPr="008644E9" w:rsidRDefault="007A1CD8" w:rsidP="00AD7CA5">
      <w:pPr>
        <w:jc w:val="center"/>
        <w:rPr>
          <w:b/>
          <w:szCs w:val="22"/>
        </w:rPr>
      </w:pPr>
      <w:r w:rsidRPr="008644E9">
        <w:rPr>
          <w:b/>
          <w:szCs w:val="22"/>
        </w:rPr>
        <w:t xml:space="preserve">AD </w:t>
      </w:r>
      <w:r w:rsidR="000A2ABD" w:rsidRPr="008644E9">
        <w:rPr>
          <w:b/>
          <w:szCs w:val="22"/>
        </w:rPr>
        <w:t>2</w:t>
      </w:r>
    </w:p>
    <w:p w:rsidR="000A2ABD" w:rsidRPr="008644E9" w:rsidRDefault="000A2ABD" w:rsidP="007A1CD8">
      <w:pPr>
        <w:rPr>
          <w:b/>
          <w:szCs w:val="22"/>
        </w:rPr>
      </w:pPr>
    </w:p>
    <w:p w:rsidR="000A2ABD" w:rsidRPr="008644E9" w:rsidRDefault="00BE0BD8" w:rsidP="00AD7CA5">
      <w:pPr>
        <w:jc w:val="both"/>
        <w:rPr>
          <w:szCs w:val="22"/>
        </w:rPr>
      </w:pPr>
      <w:bookmarkStart w:id="0" w:name="OLE_LINK1"/>
      <w:bookmarkStart w:id="1" w:name="OLE_LINK2"/>
      <w:r w:rsidRPr="008644E9">
        <w:rPr>
          <w:szCs w:val="22"/>
        </w:rPr>
        <w:t>Gradivo za to točko so člani prejeli s sklicem seje.</w:t>
      </w:r>
    </w:p>
    <w:p w:rsidR="00BE0BD8" w:rsidRPr="008644E9" w:rsidRDefault="00BE0BD8" w:rsidP="00AD7CA5">
      <w:pPr>
        <w:jc w:val="both"/>
        <w:rPr>
          <w:szCs w:val="22"/>
        </w:rPr>
      </w:pPr>
    </w:p>
    <w:p w:rsidR="00186A73" w:rsidRDefault="00BE0BD8" w:rsidP="00147CE6">
      <w:pPr>
        <w:jc w:val="both"/>
        <w:rPr>
          <w:szCs w:val="22"/>
        </w:rPr>
      </w:pPr>
      <w:r w:rsidRPr="008644E9">
        <w:rPr>
          <w:szCs w:val="22"/>
        </w:rPr>
        <w:t>Julka Gorenc iz</w:t>
      </w:r>
      <w:r w:rsidR="004D776D" w:rsidRPr="008644E9">
        <w:rPr>
          <w:szCs w:val="22"/>
        </w:rPr>
        <w:t xml:space="preserve"> JSS MOL je podala uvodno obrazložitev</w:t>
      </w:r>
      <w:r w:rsidR="00603387" w:rsidRPr="008644E9">
        <w:rPr>
          <w:szCs w:val="22"/>
        </w:rPr>
        <w:t xml:space="preserve"> k </w:t>
      </w:r>
      <w:r w:rsidR="00DA1C3D" w:rsidRPr="008644E9">
        <w:rPr>
          <w:szCs w:val="22"/>
        </w:rPr>
        <w:t xml:space="preserve"> točki</w:t>
      </w:r>
      <w:r w:rsidR="00603387" w:rsidRPr="008644E9">
        <w:rPr>
          <w:szCs w:val="22"/>
        </w:rPr>
        <w:t>.</w:t>
      </w:r>
      <w:r w:rsidR="004D776D" w:rsidRPr="008644E9">
        <w:rPr>
          <w:szCs w:val="22"/>
        </w:rPr>
        <w:t xml:space="preserve"> Predstavila je </w:t>
      </w:r>
      <w:r w:rsidR="00060083">
        <w:rPr>
          <w:szCs w:val="22"/>
        </w:rPr>
        <w:t xml:space="preserve">samo spremembe predloga proračuna od osnutka proračuna iz prejšnje seje Odbora. Omenila je zmanjšano višino sredstev za stanovanjsko politiko ter vlogo države pri spodbujanju stanovanjske gradnje. </w:t>
      </w:r>
    </w:p>
    <w:p w:rsidR="00060083" w:rsidRPr="008644E9" w:rsidRDefault="00060083" w:rsidP="00060083">
      <w:pPr>
        <w:jc w:val="both"/>
        <w:rPr>
          <w:szCs w:val="22"/>
          <w:highlight w:val="yellow"/>
        </w:rPr>
      </w:pPr>
      <w:r w:rsidRPr="008644E9">
        <w:rPr>
          <w:szCs w:val="22"/>
        </w:rPr>
        <w:t xml:space="preserve">Vodja finančne službe pri JSS MOL, Irena Nelec, je podala dodatno obrazložitev glede </w:t>
      </w:r>
      <w:r>
        <w:rPr>
          <w:szCs w:val="22"/>
        </w:rPr>
        <w:t>investicije v Polje 3.</w:t>
      </w:r>
    </w:p>
    <w:p w:rsidR="008B4A8E" w:rsidRPr="008644E9" w:rsidRDefault="008B4A8E" w:rsidP="00AD7CA5">
      <w:pPr>
        <w:jc w:val="both"/>
        <w:rPr>
          <w:szCs w:val="22"/>
          <w:highlight w:val="yellow"/>
        </w:rPr>
      </w:pPr>
    </w:p>
    <w:p w:rsidR="00DA1C3D" w:rsidRPr="008644E9" w:rsidRDefault="00186A73" w:rsidP="00186A73">
      <w:pPr>
        <w:outlineLvl w:val="0"/>
        <w:rPr>
          <w:szCs w:val="22"/>
        </w:rPr>
      </w:pPr>
      <w:r w:rsidRPr="008644E9">
        <w:rPr>
          <w:szCs w:val="22"/>
        </w:rPr>
        <w:t>Razpravljali so</w:t>
      </w:r>
      <w:r w:rsidR="00BE0BD8" w:rsidRPr="008644E9">
        <w:rPr>
          <w:szCs w:val="22"/>
        </w:rPr>
        <w:t xml:space="preserve">: </w:t>
      </w:r>
      <w:r w:rsidR="00D15CB3" w:rsidRPr="008644E9">
        <w:rPr>
          <w:szCs w:val="22"/>
        </w:rPr>
        <w:t>Breda Brezovar Papež</w:t>
      </w:r>
      <w:r w:rsidR="000E34B5" w:rsidRPr="008644E9">
        <w:rPr>
          <w:szCs w:val="22"/>
        </w:rPr>
        <w:t>,</w:t>
      </w:r>
      <w:r w:rsidRPr="008644E9">
        <w:rPr>
          <w:szCs w:val="22"/>
        </w:rPr>
        <w:t xml:space="preserve"> Jelka Žekar,  </w:t>
      </w:r>
      <w:r w:rsidR="00BE0BD8" w:rsidRPr="008644E9">
        <w:rPr>
          <w:szCs w:val="22"/>
        </w:rPr>
        <w:t>Julka Gorenc</w:t>
      </w:r>
      <w:r w:rsidR="00060083">
        <w:rPr>
          <w:szCs w:val="22"/>
        </w:rPr>
        <w:t xml:space="preserve"> </w:t>
      </w:r>
      <w:r w:rsidRPr="008644E9">
        <w:rPr>
          <w:szCs w:val="22"/>
        </w:rPr>
        <w:t>in Irena Nelec</w:t>
      </w:r>
      <w:r w:rsidR="00BE0BD8" w:rsidRPr="008644E9">
        <w:rPr>
          <w:szCs w:val="22"/>
        </w:rPr>
        <w:t>.</w:t>
      </w:r>
    </w:p>
    <w:p w:rsidR="00432412" w:rsidRPr="008644E9" w:rsidRDefault="00432412" w:rsidP="00DA1C3D">
      <w:pPr>
        <w:jc w:val="both"/>
        <w:rPr>
          <w:szCs w:val="22"/>
          <w:highlight w:val="yellow"/>
        </w:rPr>
      </w:pPr>
    </w:p>
    <w:p w:rsidR="00432412" w:rsidRPr="008644E9" w:rsidRDefault="00432412" w:rsidP="00DA1C3D">
      <w:pPr>
        <w:jc w:val="both"/>
        <w:rPr>
          <w:szCs w:val="22"/>
        </w:rPr>
      </w:pPr>
      <w:r w:rsidRPr="008644E9">
        <w:rPr>
          <w:szCs w:val="22"/>
        </w:rPr>
        <w:t xml:space="preserve">Razprava je tekla o </w:t>
      </w:r>
      <w:r w:rsidR="00060083">
        <w:rPr>
          <w:szCs w:val="22"/>
        </w:rPr>
        <w:t>zmanjšanju sredstev za stanovanjsko gradnjo, odmikih v naslednje proračunsko obdobje, o kreditiranju, krčenju sredstev za socialo s strani države, vlogi države, zakonodaji na področju stanovanjske politike.</w:t>
      </w:r>
    </w:p>
    <w:bookmarkEnd w:id="0"/>
    <w:bookmarkEnd w:id="1"/>
    <w:p w:rsidR="00E67D5A" w:rsidRPr="008644E9" w:rsidRDefault="00E67D5A" w:rsidP="00AD7CA5">
      <w:pPr>
        <w:jc w:val="both"/>
        <w:rPr>
          <w:szCs w:val="22"/>
        </w:rPr>
      </w:pPr>
    </w:p>
    <w:p w:rsidR="00E67D5A" w:rsidRPr="008644E9" w:rsidRDefault="00F56304" w:rsidP="00AD7CA5">
      <w:pPr>
        <w:jc w:val="both"/>
        <w:rPr>
          <w:szCs w:val="22"/>
        </w:rPr>
      </w:pPr>
      <w:r w:rsidRPr="008644E9">
        <w:rPr>
          <w:szCs w:val="22"/>
        </w:rPr>
        <w:t>Po končani razpravi je predsednica</w:t>
      </w:r>
      <w:r w:rsidR="00BD6CE1" w:rsidRPr="008644E9">
        <w:rPr>
          <w:szCs w:val="22"/>
        </w:rPr>
        <w:t xml:space="preserve"> dal</w:t>
      </w:r>
      <w:r w:rsidRPr="008644E9">
        <w:rPr>
          <w:szCs w:val="22"/>
        </w:rPr>
        <w:t>a</w:t>
      </w:r>
      <w:r w:rsidR="00BD6CE1" w:rsidRPr="008644E9">
        <w:rPr>
          <w:szCs w:val="22"/>
        </w:rPr>
        <w:t xml:space="preserve"> na glasovanje</w:t>
      </w:r>
      <w:r w:rsidR="00E67D5A" w:rsidRPr="008644E9">
        <w:rPr>
          <w:szCs w:val="22"/>
        </w:rPr>
        <w:t>:</w:t>
      </w:r>
    </w:p>
    <w:p w:rsidR="00D5197C" w:rsidRPr="008644E9" w:rsidRDefault="00D5197C" w:rsidP="00CB4F07">
      <w:pPr>
        <w:jc w:val="both"/>
        <w:rPr>
          <w:b/>
          <w:szCs w:val="22"/>
        </w:rPr>
      </w:pPr>
    </w:p>
    <w:p w:rsidR="00D5197C" w:rsidRPr="008644E9" w:rsidRDefault="00D5197C" w:rsidP="00D5197C">
      <w:pPr>
        <w:jc w:val="both"/>
        <w:rPr>
          <w:b/>
          <w:szCs w:val="22"/>
        </w:rPr>
      </w:pPr>
      <w:r w:rsidRPr="008644E9">
        <w:rPr>
          <w:b/>
          <w:szCs w:val="22"/>
        </w:rPr>
        <w:t>PREDLOG SKLEPA:</w:t>
      </w:r>
    </w:p>
    <w:p w:rsidR="00147CE6" w:rsidRPr="001F7D8C" w:rsidRDefault="00147CE6" w:rsidP="00147CE6">
      <w:pPr>
        <w:jc w:val="both"/>
        <w:rPr>
          <w:b/>
        </w:rPr>
      </w:pPr>
      <w:r w:rsidRPr="004D3DA2">
        <w:rPr>
          <w:b/>
        </w:rPr>
        <w:t xml:space="preserve">Odbor za stanovanjsko politiko </w:t>
      </w:r>
      <w:r>
        <w:rPr>
          <w:b/>
        </w:rPr>
        <w:t xml:space="preserve">je kot zainteresirano delovno telo obravnaval </w:t>
      </w:r>
      <w:r>
        <w:rPr>
          <w:b/>
          <w:szCs w:val="22"/>
        </w:rPr>
        <w:t>Predlog</w:t>
      </w:r>
      <w:r w:rsidRPr="0072675D">
        <w:rPr>
          <w:b/>
          <w:szCs w:val="22"/>
        </w:rPr>
        <w:t xml:space="preserve"> Odloka o proračunu Mestne občine Ljubljana za leto 201</w:t>
      </w:r>
      <w:r>
        <w:rPr>
          <w:b/>
          <w:szCs w:val="22"/>
        </w:rPr>
        <w:t>3</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D5197C" w:rsidRPr="008644E9" w:rsidRDefault="00D5197C" w:rsidP="00D5197C">
      <w:pPr>
        <w:jc w:val="both"/>
        <w:rPr>
          <w:szCs w:val="22"/>
        </w:rPr>
      </w:pPr>
    </w:p>
    <w:p w:rsidR="00D5197C" w:rsidRPr="008644E9" w:rsidRDefault="00147CE6" w:rsidP="00D5197C">
      <w:pPr>
        <w:jc w:val="both"/>
        <w:rPr>
          <w:szCs w:val="22"/>
        </w:rPr>
      </w:pPr>
      <w:r>
        <w:rPr>
          <w:szCs w:val="22"/>
        </w:rPr>
        <w:t>Navzočih je bilo 5</w:t>
      </w:r>
      <w:r w:rsidR="00D5197C" w:rsidRPr="008644E9">
        <w:rPr>
          <w:szCs w:val="22"/>
        </w:rPr>
        <w:t xml:space="preserve"> članov.</w:t>
      </w:r>
    </w:p>
    <w:p w:rsidR="00D5197C" w:rsidRPr="008644E9" w:rsidRDefault="00147CE6" w:rsidP="00D5197C">
      <w:pPr>
        <w:jc w:val="both"/>
        <w:rPr>
          <w:szCs w:val="22"/>
        </w:rPr>
      </w:pPr>
      <w:r>
        <w:rPr>
          <w:szCs w:val="22"/>
        </w:rPr>
        <w:t>Za je glasovalo 5</w:t>
      </w:r>
      <w:r w:rsidR="00D5197C" w:rsidRPr="008644E9">
        <w:rPr>
          <w:szCs w:val="22"/>
        </w:rPr>
        <w:t xml:space="preserve"> članov. Proti ni glasoval nihče.</w:t>
      </w:r>
    </w:p>
    <w:p w:rsidR="00D5197C" w:rsidRPr="008644E9" w:rsidRDefault="00D5197C" w:rsidP="00D5197C">
      <w:pPr>
        <w:pStyle w:val="Telobesedila"/>
        <w:rPr>
          <w:b w:val="0"/>
          <w:sz w:val="22"/>
          <w:szCs w:val="22"/>
        </w:rPr>
      </w:pPr>
    </w:p>
    <w:p w:rsidR="00D5197C" w:rsidRDefault="00D5197C" w:rsidP="00D5197C">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147CE6" w:rsidRDefault="00147CE6" w:rsidP="00D5197C">
      <w:pPr>
        <w:pStyle w:val="Telobesedila"/>
        <w:rPr>
          <w:b w:val="0"/>
          <w:sz w:val="22"/>
          <w:szCs w:val="22"/>
        </w:rPr>
      </w:pPr>
    </w:p>
    <w:p w:rsidR="00147CE6" w:rsidRDefault="00147CE6" w:rsidP="00D5197C">
      <w:pPr>
        <w:pStyle w:val="Telobesedila"/>
        <w:rPr>
          <w:b w:val="0"/>
          <w:sz w:val="22"/>
          <w:szCs w:val="22"/>
        </w:rPr>
      </w:pPr>
      <w:r>
        <w:rPr>
          <w:b w:val="0"/>
          <w:sz w:val="22"/>
          <w:szCs w:val="22"/>
        </w:rPr>
        <w:t>in</w:t>
      </w:r>
    </w:p>
    <w:p w:rsidR="00147CE6" w:rsidRDefault="00147CE6" w:rsidP="00D5197C">
      <w:pPr>
        <w:pStyle w:val="Telobesedila"/>
        <w:rPr>
          <w:b w:val="0"/>
          <w:sz w:val="22"/>
          <w:szCs w:val="22"/>
        </w:rPr>
      </w:pPr>
    </w:p>
    <w:p w:rsidR="00147CE6" w:rsidRPr="008644E9" w:rsidRDefault="00147CE6" w:rsidP="00147CE6">
      <w:pPr>
        <w:jc w:val="both"/>
        <w:rPr>
          <w:b/>
          <w:szCs w:val="22"/>
        </w:rPr>
      </w:pPr>
      <w:r w:rsidRPr="008644E9">
        <w:rPr>
          <w:b/>
          <w:szCs w:val="22"/>
        </w:rPr>
        <w:t>PREDLOG SKLEPA:</w:t>
      </w:r>
    </w:p>
    <w:p w:rsidR="00147CE6" w:rsidRPr="001F7D8C" w:rsidRDefault="00147CE6" w:rsidP="00147CE6">
      <w:pPr>
        <w:jc w:val="both"/>
        <w:rPr>
          <w:b/>
        </w:rPr>
      </w:pPr>
      <w:r w:rsidRPr="004D3DA2">
        <w:rPr>
          <w:b/>
        </w:rPr>
        <w:t xml:space="preserve">Odbor za stanovanjsko politiko </w:t>
      </w:r>
      <w:r>
        <w:rPr>
          <w:b/>
        </w:rPr>
        <w:t xml:space="preserve">je kot zainteresirano delovno telo obravnaval </w:t>
      </w:r>
      <w:r>
        <w:rPr>
          <w:b/>
          <w:szCs w:val="22"/>
        </w:rPr>
        <w:t>Predlog</w:t>
      </w:r>
      <w:r w:rsidRPr="0072675D">
        <w:rPr>
          <w:b/>
          <w:szCs w:val="22"/>
        </w:rPr>
        <w:t xml:space="preserve"> Odloka o proračunu Mestne občine Ljubljana za leto 201</w:t>
      </w:r>
      <w:r>
        <w:rPr>
          <w:b/>
          <w:szCs w:val="22"/>
        </w:rPr>
        <w:t>4</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147CE6" w:rsidRPr="008644E9" w:rsidRDefault="00147CE6" w:rsidP="00147CE6">
      <w:pPr>
        <w:jc w:val="both"/>
        <w:rPr>
          <w:szCs w:val="22"/>
        </w:rPr>
      </w:pPr>
    </w:p>
    <w:p w:rsidR="00147CE6" w:rsidRPr="008644E9" w:rsidRDefault="00147CE6" w:rsidP="00147CE6">
      <w:pPr>
        <w:jc w:val="both"/>
        <w:rPr>
          <w:szCs w:val="22"/>
        </w:rPr>
      </w:pPr>
      <w:r>
        <w:rPr>
          <w:szCs w:val="22"/>
        </w:rPr>
        <w:t>Navzočih je bilo 5</w:t>
      </w:r>
      <w:r w:rsidRPr="008644E9">
        <w:rPr>
          <w:szCs w:val="22"/>
        </w:rPr>
        <w:t xml:space="preserve"> članov.</w:t>
      </w:r>
    </w:p>
    <w:p w:rsidR="00147CE6" w:rsidRPr="008644E9" w:rsidRDefault="00147CE6" w:rsidP="00147CE6">
      <w:pPr>
        <w:jc w:val="both"/>
        <w:rPr>
          <w:szCs w:val="22"/>
        </w:rPr>
      </w:pPr>
      <w:r>
        <w:rPr>
          <w:szCs w:val="22"/>
        </w:rPr>
        <w:t>Za je glasovalo 5</w:t>
      </w:r>
      <w:r w:rsidRPr="008644E9">
        <w:rPr>
          <w:szCs w:val="22"/>
        </w:rPr>
        <w:t xml:space="preserve"> članov. Proti ni glasoval nihče.</w:t>
      </w:r>
    </w:p>
    <w:p w:rsidR="00147CE6" w:rsidRPr="008644E9" w:rsidRDefault="00147CE6" w:rsidP="00147CE6">
      <w:pPr>
        <w:pStyle w:val="Telobesedila"/>
        <w:rPr>
          <w:b w:val="0"/>
          <w:sz w:val="22"/>
          <w:szCs w:val="22"/>
        </w:rPr>
      </w:pPr>
    </w:p>
    <w:p w:rsidR="00147CE6" w:rsidRDefault="00147CE6" w:rsidP="00147CE6">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D5197C" w:rsidRPr="008644E9" w:rsidRDefault="00D5197C" w:rsidP="00CB4F07">
      <w:pPr>
        <w:jc w:val="both"/>
        <w:rPr>
          <w:b/>
          <w:szCs w:val="22"/>
        </w:rPr>
      </w:pPr>
    </w:p>
    <w:p w:rsidR="00F56304" w:rsidRPr="008644E9" w:rsidRDefault="00F56304" w:rsidP="00CB4F07">
      <w:pPr>
        <w:jc w:val="both"/>
        <w:rPr>
          <w:b/>
          <w:szCs w:val="22"/>
        </w:rPr>
      </w:pPr>
      <w:bookmarkStart w:id="2" w:name="_GoBack"/>
      <w:bookmarkEnd w:id="2"/>
    </w:p>
    <w:p w:rsidR="00F56304" w:rsidRPr="008644E9" w:rsidRDefault="00F56304" w:rsidP="00F56304">
      <w:pPr>
        <w:jc w:val="center"/>
        <w:rPr>
          <w:b/>
          <w:szCs w:val="22"/>
        </w:rPr>
      </w:pPr>
      <w:r w:rsidRPr="008644E9">
        <w:rPr>
          <w:b/>
          <w:szCs w:val="22"/>
        </w:rPr>
        <w:t>AD 3</w:t>
      </w:r>
    </w:p>
    <w:p w:rsidR="00F56304" w:rsidRPr="008644E9" w:rsidRDefault="00F56304" w:rsidP="00F56304">
      <w:pPr>
        <w:rPr>
          <w:b/>
          <w:szCs w:val="22"/>
        </w:rPr>
      </w:pPr>
    </w:p>
    <w:p w:rsidR="00D15CB3" w:rsidRPr="008644E9" w:rsidRDefault="00D15CB3" w:rsidP="00D15CB3">
      <w:pPr>
        <w:jc w:val="both"/>
        <w:rPr>
          <w:szCs w:val="22"/>
        </w:rPr>
      </w:pPr>
      <w:r w:rsidRPr="008644E9">
        <w:rPr>
          <w:szCs w:val="22"/>
        </w:rPr>
        <w:t>Gradivo za to točko so člani prejeli s sklicem seje.</w:t>
      </w:r>
    </w:p>
    <w:p w:rsidR="00D15CB3" w:rsidRPr="008644E9" w:rsidRDefault="00D15CB3" w:rsidP="00D15CB3">
      <w:pPr>
        <w:jc w:val="both"/>
        <w:rPr>
          <w:szCs w:val="22"/>
        </w:rPr>
      </w:pPr>
    </w:p>
    <w:p w:rsidR="003D3A36" w:rsidRPr="008644E9" w:rsidRDefault="00D15CB3" w:rsidP="00E20ED4">
      <w:pPr>
        <w:jc w:val="both"/>
        <w:rPr>
          <w:szCs w:val="22"/>
        </w:rPr>
      </w:pPr>
      <w:r w:rsidRPr="008644E9">
        <w:rPr>
          <w:szCs w:val="22"/>
        </w:rPr>
        <w:t xml:space="preserve">Julka Gorenc iz JSS MOL je podala uvodno obrazložitev k  točki. </w:t>
      </w:r>
      <w:r w:rsidR="00060083">
        <w:rPr>
          <w:szCs w:val="22"/>
        </w:rPr>
        <w:t>Omenila je delo JSS MOL, nekatere stanovanjske probleme najemnikov, stisko ljudi, naraščanje subvencij za najeme stanovanj, prilive JSS MOL iz strani najemnin, izterjave najemnin ter tožbe JSS MOL glede neplačevanja najemnin.</w:t>
      </w:r>
    </w:p>
    <w:p w:rsidR="00147CE6" w:rsidRDefault="00147CE6" w:rsidP="003D3A36">
      <w:pPr>
        <w:outlineLvl w:val="0"/>
        <w:rPr>
          <w:szCs w:val="22"/>
        </w:rPr>
      </w:pPr>
    </w:p>
    <w:p w:rsidR="00060083" w:rsidRDefault="00060083" w:rsidP="003D3A36">
      <w:pPr>
        <w:outlineLvl w:val="0"/>
        <w:rPr>
          <w:szCs w:val="22"/>
        </w:rPr>
      </w:pPr>
      <w:r w:rsidRPr="008644E9">
        <w:rPr>
          <w:szCs w:val="22"/>
        </w:rPr>
        <w:t xml:space="preserve">Razpravljali so: Breda Brezovar Papež, Jelka Žekar,  </w:t>
      </w:r>
      <w:r>
        <w:rPr>
          <w:szCs w:val="22"/>
        </w:rPr>
        <w:t xml:space="preserve">Boštjan Zajc, Sašo Rink, </w:t>
      </w:r>
      <w:r w:rsidRPr="008644E9">
        <w:rPr>
          <w:szCs w:val="22"/>
        </w:rPr>
        <w:t>Julka Gorenc</w:t>
      </w:r>
      <w:r>
        <w:rPr>
          <w:szCs w:val="22"/>
        </w:rPr>
        <w:t xml:space="preserve"> </w:t>
      </w:r>
      <w:r w:rsidRPr="008644E9">
        <w:rPr>
          <w:szCs w:val="22"/>
        </w:rPr>
        <w:t>in Irena Nelec.</w:t>
      </w:r>
    </w:p>
    <w:p w:rsidR="003D3A36" w:rsidRPr="008644E9" w:rsidRDefault="003D3A36" w:rsidP="00D15CB3">
      <w:pPr>
        <w:jc w:val="both"/>
        <w:rPr>
          <w:szCs w:val="22"/>
          <w:highlight w:val="yellow"/>
        </w:rPr>
      </w:pPr>
    </w:p>
    <w:p w:rsidR="00D15CB3" w:rsidRPr="008644E9" w:rsidRDefault="00D15CB3" w:rsidP="00D15CB3">
      <w:pPr>
        <w:jc w:val="both"/>
        <w:rPr>
          <w:szCs w:val="22"/>
        </w:rPr>
      </w:pPr>
      <w:r w:rsidRPr="008644E9">
        <w:rPr>
          <w:szCs w:val="22"/>
        </w:rPr>
        <w:t xml:space="preserve">Razprava je tekla o </w:t>
      </w:r>
      <w:r w:rsidR="00060083">
        <w:rPr>
          <w:szCs w:val="22"/>
        </w:rPr>
        <w:t>povezavi med proračunom MOL in Finančnim načrtom JSS MOL</w:t>
      </w:r>
      <w:r w:rsidR="00821C16">
        <w:rPr>
          <w:szCs w:val="22"/>
        </w:rPr>
        <w:t>, o fondu stanovanj JSS MOL, o novih najemnih stanovanjih, , o najverjetnejših novih 23 stanovanj, ki bodo kupljena na trgu, Pipanovi poti, o najemnikih in njihovih plačilih, o rednih in boljših plačnikih najemnin.</w:t>
      </w:r>
    </w:p>
    <w:p w:rsidR="00F56304" w:rsidRPr="008644E9" w:rsidRDefault="00F56304" w:rsidP="00F56304">
      <w:pPr>
        <w:jc w:val="both"/>
        <w:rPr>
          <w:szCs w:val="22"/>
        </w:rPr>
      </w:pPr>
    </w:p>
    <w:p w:rsidR="00F56304" w:rsidRPr="008644E9" w:rsidRDefault="00F56304" w:rsidP="00F56304">
      <w:pPr>
        <w:jc w:val="both"/>
        <w:rPr>
          <w:szCs w:val="22"/>
        </w:rPr>
      </w:pPr>
      <w:r w:rsidRPr="008644E9">
        <w:rPr>
          <w:szCs w:val="22"/>
        </w:rPr>
        <w:t>Po končani razpravi je predsednica dala na glasovanje:</w:t>
      </w:r>
    </w:p>
    <w:p w:rsidR="00F56304" w:rsidRPr="008644E9" w:rsidRDefault="00F56304" w:rsidP="00F56304">
      <w:pPr>
        <w:jc w:val="both"/>
        <w:rPr>
          <w:b/>
          <w:szCs w:val="22"/>
        </w:rPr>
      </w:pPr>
    </w:p>
    <w:p w:rsidR="00F56304" w:rsidRPr="008644E9" w:rsidRDefault="00F56304" w:rsidP="00F56304">
      <w:pPr>
        <w:jc w:val="both"/>
        <w:rPr>
          <w:b/>
          <w:szCs w:val="22"/>
        </w:rPr>
      </w:pPr>
      <w:r w:rsidRPr="008644E9">
        <w:rPr>
          <w:b/>
          <w:szCs w:val="22"/>
        </w:rPr>
        <w:t>PREDLOG SKLEPA:</w:t>
      </w:r>
    </w:p>
    <w:p w:rsidR="00147CE6" w:rsidRPr="00120A0D" w:rsidRDefault="00147CE6" w:rsidP="00147CE6">
      <w:pPr>
        <w:jc w:val="both"/>
        <w:rPr>
          <w:b/>
          <w:szCs w:val="22"/>
        </w:rPr>
      </w:pPr>
      <w:r w:rsidRPr="004D3DA2">
        <w:rPr>
          <w:b/>
        </w:rPr>
        <w:t xml:space="preserve">Odbor za stanovanjsko politiko </w:t>
      </w:r>
      <w:r>
        <w:rPr>
          <w:b/>
        </w:rPr>
        <w:t xml:space="preserve">je kot zainteresirano delovno telo obravnaval </w:t>
      </w:r>
      <w:r>
        <w:rPr>
          <w:b/>
          <w:szCs w:val="22"/>
        </w:rPr>
        <w:t>Predlog Finančnega načrta Javnega stanovanjskega sklada Mestne občine Ljubljana za leto 2013</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F56304" w:rsidRPr="008644E9" w:rsidRDefault="00F56304" w:rsidP="00F56304">
      <w:pPr>
        <w:jc w:val="both"/>
        <w:rPr>
          <w:szCs w:val="22"/>
        </w:rPr>
      </w:pPr>
    </w:p>
    <w:p w:rsidR="00F56304" w:rsidRPr="008644E9" w:rsidRDefault="00F56304" w:rsidP="00F56304">
      <w:pPr>
        <w:jc w:val="both"/>
        <w:rPr>
          <w:szCs w:val="22"/>
        </w:rPr>
      </w:pPr>
      <w:r w:rsidRPr="008644E9">
        <w:rPr>
          <w:szCs w:val="22"/>
        </w:rPr>
        <w:t>Navzočih je bilo 5 članov.</w:t>
      </w:r>
    </w:p>
    <w:p w:rsidR="00F56304" w:rsidRPr="008644E9" w:rsidRDefault="00F56304" w:rsidP="00F56304">
      <w:pPr>
        <w:jc w:val="both"/>
        <w:rPr>
          <w:szCs w:val="22"/>
        </w:rPr>
      </w:pPr>
      <w:r w:rsidRPr="008644E9">
        <w:rPr>
          <w:szCs w:val="22"/>
        </w:rPr>
        <w:t>Za je glasovalo 5 članov. Proti ni glasoval nihče.</w:t>
      </w:r>
    </w:p>
    <w:p w:rsidR="00F56304" w:rsidRPr="008644E9" w:rsidRDefault="00F56304" w:rsidP="00F56304">
      <w:pPr>
        <w:pStyle w:val="Telobesedila"/>
        <w:rPr>
          <w:b w:val="0"/>
          <w:sz w:val="22"/>
          <w:szCs w:val="22"/>
        </w:rPr>
      </w:pPr>
    </w:p>
    <w:p w:rsidR="00F56304" w:rsidRDefault="00F56304" w:rsidP="00F56304">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147CE6" w:rsidRDefault="00147CE6" w:rsidP="00F56304">
      <w:pPr>
        <w:pStyle w:val="Telobesedila"/>
        <w:rPr>
          <w:b w:val="0"/>
          <w:sz w:val="22"/>
          <w:szCs w:val="22"/>
        </w:rPr>
      </w:pPr>
    </w:p>
    <w:p w:rsidR="00147CE6" w:rsidRDefault="00147CE6" w:rsidP="00F56304">
      <w:pPr>
        <w:pStyle w:val="Telobesedila"/>
        <w:rPr>
          <w:b w:val="0"/>
          <w:sz w:val="22"/>
          <w:szCs w:val="22"/>
        </w:rPr>
      </w:pPr>
      <w:r>
        <w:rPr>
          <w:b w:val="0"/>
          <w:sz w:val="22"/>
          <w:szCs w:val="22"/>
        </w:rPr>
        <w:t>in</w:t>
      </w:r>
    </w:p>
    <w:p w:rsidR="00147CE6" w:rsidRDefault="00147CE6" w:rsidP="00F56304">
      <w:pPr>
        <w:pStyle w:val="Telobesedila"/>
        <w:rPr>
          <w:b w:val="0"/>
          <w:sz w:val="22"/>
          <w:szCs w:val="22"/>
        </w:rPr>
      </w:pPr>
    </w:p>
    <w:p w:rsidR="00147CE6" w:rsidRPr="008644E9" w:rsidRDefault="00147CE6" w:rsidP="00147CE6">
      <w:pPr>
        <w:jc w:val="both"/>
        <w:rPr>
          <w:b/>
          <w:szCs w:val="22"/>
        </w:rPr>
      </w:pPr>
      <w:r w:rsidRPr="008644E9">
        <w:rPr>
          <w:b/>
          <w:szCs w:val="22"/>
        </w:rPr>
        <w:t>PREDLOG SKLEPA:</w:t>
      </w:r>
    </w:p>
    <w:p w:rsidR="00147CE6" w:rsidRPr="00120A0D" w:rsidRDefault="00147CE6" w:rsidP="00147CE6">
      <w:pPr>
        <w:jc w:val="both"/>
        <w:rPr>
          <w:b/>
          <w:szCs w:val="22"/>
        </w:rPr>
      </w:pPr>
      <w:r w:rsidRPr="004D3DA2">
        <w:rPr>
          <w:b/>
        </w:rPr>
        <w:t xml:space="preserve">Odbor za stanovanjsko politiko </w:t>
      </w:r>
      <w:r>
        <w:rPr>
          <w:b/>
        </w:rPr>
        <w:t xml:space="preserve">je kot zainteresirano delovno telo obravnaval </w:t>
      </w:r>
      <w:r>
        <w:rPr>
          <w:b/>
          <w:szCs w:val="22"/>
        </w:rPr>
        <w:t>Predlog Finančnega načrta Javnega stanovanjskega sklada Mestne občine Ljubljana za leto 2014</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147CE6" w:rsidRPr="008644E9" w:rsidRDefault="00147CE6" w:rsidP="00147CE6">
      <w:pPr>
        <w:jc w:val="both"/>
        <w:rPr>
          <w:szCs w:val="22"/>
        </w:rPr>
      </w:pPr>
    </w:p>
    <w:p w:rsidR="00147CE6" w:rsidRPr="008644E9" w:rsidRDefault="00147CE6" w:rsidP="00147CE6">
      <w:pPr>
        <w:jc w:val="both"/>
        <w:rPr>
          <w:szCs w:val="22"/>
        </w:rPr>
      </w:pPr>
      <w:r w:rsidRPr="008644E9">
        <w:rPr>
          <w:szCs w:val="22"/>
        </w:rPr>
        <w:t>Navzočih je bilo 5 članov.</w:t>
      </w:r>
    </w:p>
    <w:p w:rsidR="00147CE6" w:rsidRPr="008644E9" w:rsidRDefault="00147CE6" w:rsidP="00147CE6">
      <w:pPr>
        <w:jc w:val="both"/>
        <w:rPr>
          <w:szCs w:val="22"/>
        </w:rPr>
      </w:pPr>
      <w:r w:rsidRPr="008644E9">
        <w:rPr>
          <w:szCs w:val="22"/>
        </w:rPr>
        <w:t>Za je glasovalo 5 članov. Proti ni glasoval nihče.</w:t>
      </w:r>
    </w:p>
    <w:p w:rsidR="00147CE6" w:rsidRPr="008644E9" w:rsidRDefault="00147CE6" w:rsidP="00147CE6">
      <w:pPr>
        <w:pStyle w:val="Telobesedila"/>
        <w:rPr>
          <w:b w:val="0"/>
          <w:sz w:val="22"/>
          <w:szCs w:val="22"/>
        </w:rPr>
      </w:pPr>
    </w:p>
    <w:p w:rsidR="00147CE6" w:rsidRDefault="00147CE6" w:rsidP="00147CE6">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F56304" w:rsidRPr="008644E9" w:rsidRDefault="00F56304" w:rsidP="00CB4F07">
      <w:pPr>
        <w:jc w:val="both"/>
        <w:rPr>
          <w:b/>
          <w:szCs w:val="22"/>
        </w:rPr>
      </w:pPr>
    </w:p>
    <w:p w:rsidR="00F56304" w:rsidRPr="008644E9" w:rsidRDefault="00F56304" w:rsidP="00F56304">
      <w:pPr>
        <w:jc w:val="center"/>
        <w:rPr>
          <w:b/>
          <w:szCs w:val="22"/>
        </w:rPr>
      </w:pPr>
      <w:r w:rsidRPr="008644E9">
        <w:rPr>
          <w:b/>
          <w:szCs w:val="22"/>
        </w:rPr>
        <w:t>AD 4</w:t>
      </w:r>
    </w:p>
    <w:p w:rsidR="00F56304" w:rsidRPr="008644E9" w:rsidRDefault="00F56304" w:rsidP="00F56304">
      <w:pPr>
        <w:rPr>
          <w:b/>
          <w:szCs w:val="22"/>
        </w:rPr>
      </w:pPr>
    </w:p>
    <w:p w:rsidR="00821C16" w:rsidRDefault="00821C16" w:rsidP="00821C16">
      <w:pPr>
        <w:outlineLvl w:val="0"/>
        <w:rPr>
          <w:szCs w:val="22"/>
        </w:rPr>
      </w:pPr>
      <w:r w:rsidRPr="008644E9">
        <w:rPr>
          <w:szCs w:val="22"/>
        </w:rPr>
        <w:t xml:space="preserve">Razpravljali so: Breda Brezovar Papež, Jelka Žekar,  </w:t>
      </w:r>
      <w:r>
        <w:rPr>
          <w:szCs w:val="22"/>
        </w:rPr>
        <w:t xml:space="preserve">Boštjan Zajc, Sašo Rink, </w:t>
      </w:r>
      <w:r w:rsidRPr="008644E9">
        <w:rPr>
          <w:szCs w:val="22"/>
        </w:rPr>
        <w:t>Julka Gorenc</w:t>
      </w:r>
      <w:r>
        <w:rPr>
          <w:szCs w:val="22"/>
        </w:rPr>
        <w:t xml:space="preserve">, </w:t>
      </w:r>
      <w:r w:rsidRPr="008644E9">
        <w:rPr>
          <w:szCs w:val="22"/>
        </w:rPr>
        <w:t>Irena Nelec</w:t>
      </w:r>
      <w:r>
        <w:rPr>
          <w:szCs w:val="22"/>
        </w:rPr>
        <w:t xml:space="preserve"> in Boris Kaučič.</w:t>
      </w:r>
    </w:p>
    <w:p w:rsidR="00CA3B74" w:rsidRPr="008644E9" w:rsidRDefault="00CA3B74" w:rsidP="00CA3B74">
      <w:pPr>
        <w:jc w:val="both"/>
        <w:rPr>
          <w:szCs w:val="22"/>
          <w:highlight w:val="yellow"/>
        </w:rPr>
      </w:pPr>
    </w:p>
    <w:p w:rsidR="00CA3B74" w:rsidRDefault="00CA3B74" w:rsidP="00CA3B74">
      <w:pPr>
        <w:jc w:val="both"/>
        <w:rPr>
          <w:szCs w:val="22"/>
        </w:rPr>
      </w:pPr>
      <w:r w:rsidRPr="008644E9">
        <w:rPr>
          <w:szCs w:val="22"/>
        </w:rPr>
        <w:t xml:space="preserve">Razprava je </w:t>
      </w:r>
      <w:r w:rsidR="00CB2B5E" w:rsidRPr="008644E9">
        <w:rPr>
          <w:szCs w:val="22"/>
        </w:rPr>
        <w:t xml:space="preserve">tekla o </w:t>
      </w:r>
      <w:r w:rsidR="00821C16">
        <w:rPr>
          <w:szCs w:val="22"/>
        </w:rPr>
        <w:t xml:space="preserve">15 javnem razpisu za neprofitna najemna stanovanja MOL, izidu javnega razpisa, o časopisu Glasilo Ljubljana, o garažah, o soseskah, višini najemnin za garažna mesta, tržni najem garaž. </w:t>
      </w:r>
    </w:p>
    <w:p w:rsidR="00D70054" w:rsidRDefault="00D70054" w:rsidP="00CA3B74">
      <w:pPr>
        <w:jc w:val="both"/>
        <w:rPr>
          <w:szCs w:val="22"/>
        </w:rPr>
      </w:pPr>
    </w:p>
    <w:p w:rsidR="00D70054" w:rsidRDefault="00D70054" w:rsidP="00CA3B74">
      <w:pPr>
        <w:jc w:val="both"/>
        <w:rPr>
          <w:szCs w:val="22"/>
        </w:rPr>
      </w:pPr>
      <w:r w:rsidRPr="00CE00F6">
        <w:rPr>
          <w:szCs w:val="22"/>
        </w:rPr>
        <w:t>Sprejet je bil sklep, da JSS MOL prip</w:t>
      </w:r>
      <w:r w:rsidR="007A338C" w:rsidRPr="00CE00F6">
        <w:rPr>
          <w:szCs w:val="22"/>
        </w:rPr>
        <w:t xml:space="preserve">ravi poročilo o izteku realizacije </w:t>
      </w:r>
      <w:r w:rsidR="00CE00F6" w:rsidRPr="00CE00F6">
        <w:rPr>
          <w:szCs w:val="22"/>
        </w:rPr>
        <w:t>stanovanjskega programa 2012</w:t>
      </w:r>
      <w:r w:rsidRPr="00CE00F6">
        <w:rPr>
          <w:szCs w:val="22"/>
        </w:rPr>
        <w:t xml:space="preserve">  do ene od naslednjih sej Odbora.</w:t>
      </w:r>
      <w:r>
        <w:rPr>
          <w:szCs w:val="22"/>
        </w:rPr>
        <w:t xml:space="preserve"> </w:t>
      </w:r>
    </w:p>
    <w:p w:rsidR="00821C16" w:rsidRPr="008644E9" w:rsidRDefault="00821C16" w:rsidP="00CA3B74">
      <w:pPr>
        <w:jc w:val="both"/>
        <w:rPr>
          <w:szCs w:val="22"/>
        </w:rPr>
      </w:pPr>
    </w:p>
    <w:p w:rsidR="000A2ABD" w:rsidRPr="008644E9" w:rsidRDefault="00821C16" w:rsidP="00AD7CA5">
      <w:pPr>
        <w:jc w:val="both"/>
        <w:rPr>
          <w:szCs w:val="22"/>
        </w:rPr>
      </w:pPr>
      <w:r>
        <w:rPr>
          <w:szCs w:val="22"/>
        </w:rPr>
        <w:t>Seja je bila končana ob 17.0</w:t>
      </w:r>
      <w:r w:rsidR="00313AA7" w:rsidRPr="008644E9">
        <w:rPr>
          <w:szCs w:val="22"/>
        </w:rPr>
        <w:t>0</w:t>
      </w:r>
      <w:r w:rsidR="000A2ABD" w:rsidRPr="008644E9">
        <w:rPr>
          <w:szCs w:val="22"/>
        </w:rPr>
        <w:t xml:space="preserve"> uri.</w:t>
      </w:r>
    </w:p>
    <w:p w:rsidR="000A2ABD" w:rsidRPr="002B31C5" w:rsidRDefault="000A2ABD"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 xml:space="preserve">Pripravil:                                                </w:t>
            </w:r>
          </w:p>
          <w:p w:rsidR="00CB4F07" w:rsidRPr="002E6838" w:rsidRDefault="00CB4F07" w:rsidP="00604C35">
            <w:pPr>
              <w:rPr>
                <w:i/>
                <w:sz w:val="22"/>
                <w:szCs w:val="22"/>
              </w:rPr>
            </w:pPr>
            <w:r w:rsidRPr="002E6838">
              <w:rPr>
                <w:i/>
                <w:sz w:val="22"/>
                <w:szCs w:val="22"/>
              </w:rPr>
              <w:t>Boris Kaučič</w:t>
            </w:r>
          </w:p>
          <w:p w:rsidR="00CB4F07" w:rsidRPr="002E6838" w:rsidRDefault="00CB4F07" w:rsidP="00604C35">
            <w:pPr>
              <w:rPr>
                <w:sz w:val="22"/>
                <w:szCs w:val="22"/>
              </w:rPr>
            </w:pPr>
            <w:r w:rsidRPr="002E6838">
              <w:rPr>
                <w:sz w:val="22"/>
                <w:szCs w:val="22"/>
              </w:rPr>
              <w:t>Svetovalec II</w:t>
            </w:r>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56304" w:rsidP="00604C35">
            <w:pPr>
              <w:rPr>
                <w:i/>
                <w:sz w:val="22"/>
                <w:szCs w:val="22"/>
              </w:rPr>
            </w:pPr>
            <w:r>
              <w:rPr>
                <w:i/>
                <w:sz w:val="22"/>
                <w:szCs w:val="22"/>
              </w:rPr>
              <w:t>Breda Brezovar Papež</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F56304" w:rsidP="00604C35">
            <w:pPr>
              <w:rPr>
                <w:sz w:val="22"/>
                <w:szCs w:val="22"/>
              </w:rPr>
            </w:pPr>
            <w:r>
              <w:rPr>
                <w:noProof/>
                <w:szCs w:val="22"/>
                <w:lang w:eastAsia="sl-SI"/>
              </w:rPr>
              <w:drawing>
                <wp:anchor distT="0" distB="0" distL="114300" distR="114300" simplePos="0" relativeHeight="251661312" behindDoc="0" locked="0" layoutInCell="1" allowOverlap="1">
                  <wp:simplePos x="0" y="0"/>
                  <wp:positionH relativeFrom="column">
                    <wp:posOffset>92075</wp:posOffset>
                  </wp:positionH>
                  <wp:positionV relativeFrom="paragraph">
                    <wp:posOffset>124460</wp:posOffset>
                  </wp:positionV>
                  <wp:extent cx="1029970" cy="373380"/>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29970" cy="373380"/>
                          </a:xfrm>
                          <a:prstGeom prst="rect">
                            <a:avLst/>
                          </a:prstGeom>
                          <a:noFill/>
                        </pic:spPr>
                      </pic:pic>
                    </a:graphicData>
                  </a:graphic>
                </wp:anchor>
              </w:drawing>
            </w:r>
          </w:p>
        </w:tc>
      </w:tr>
    </w:tbl>
    <w:p w:rsidR="000A2ABD" w:rsidRPr="002B31C5" w:rsidRDefault="000A2ABD" w:rsidP="00AD7CA5">
      <w:pPr>
        <w:jc w:val="both"/>
        <w:rPr>
          <w:szCs w:val="22"/>
        </w:rPr>
      </w:pPr>
    </w:p>
    <w:sectPr w:rsidR="000A2ABD" w:rsidRPr="002B31C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35" w:rsidRDefault="003D5535">
      <w:r>
        <w:separator/>
      </w:r>
    </w:p>
  </w:endnote>
  <w:endnote w:type="continuationSeparator" w:id="0">
    <w:p w:rsidR="003D5535" w:rsidRDefault="003D5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35" w:rsidRDefault="003D5535">
      <w:r>
        <w:separator/>
      </w:r>
    </w:p>
  </w:footnote>
  <w:footnote w:type="continuationSeparator" w:id="0">
    <w:p w:rsidR="003D5535" w:rsidRDefault="003D5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FA1806">
      <w:rPr>
        <w:noProof/>
        <w:lang w:eastAsia="sl-SI"/>
      </w:rPr>
      <w:pict>
        <v:rect id="Rectangle 1" o:spid="_x0000_s24577"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9698"/>
    <o:shapelayout v:ext="edit">
      <o:idmap v:ext="edit" data="24"/>
    </o:shapelayout>
  </w:hdrShapeDefaults>
  <w:footnotePr>
    <w:footnote w:id="-1"/>
    <w:footnote w:id="0"/>
  </w:footnotePr>
  <w:endnotePr>
    <w:endnote w:id="-1"/>
    <w:endnote w:id="0"/>
  </w:endnotePr>
  <w:compat/>
  <w:rsids>
    <w:rsidRoot w:val="000C4AAA"/>
    <w:rsid w:val="00002FC0"/>
    <w:rsid w:val="00011A99"/>
    <w:rsid w:val="0002382B"/>
    <w:rsid w:val="00034EE6"/>
    <w:rsid w:val="00037E7A"/>
    <w:rsid w:val="00060083"/>
    <w:rsid w:val="000624E6"/>
    <w:rsid w:val="00066F36"/>
    <w:rsid w:val="00074AB7"/>
    <w:rsid w:val="00081767"/>
    <w:rsid w:val="00083D03"/>
    <w:rsid w:val="00091FAA"/>
    <w:rsid w:val="000A0407"/>
    <w:rsid w:val="000A2ABD"/>
    <w:rsid w:val="000A3B30"/>
    <w:rsid w:val="000C203C"/>
    <w:rsid w:val="000C4AAA"/>
    <w:rsid w:val="000D0E94"/>
    <w:rsid w:val="000E34B5"/>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6A73"/>
    <w:rsid w:val="00192D15"/>
    <w:rsid w:val="001976BB"/>
    <w:rsid w:val="001A3FDF"/>
    <w:rsid w:val="001A4E58"/>
    <w:rsid w:val="001B071E"/>
    <w:rsid w:val="001B3FA6"/>
    <w:rsid w:val="001B53AE"/>
    <w:rsid w:val="001C005E"/>
    <w:rsid w:val="001D0664"/>
    <w:rsid w:val="001D1133"/>
    <w:rsid w:val="001D376B"/>
    <w:rsid w:val="001D5A4C"/>
    <w:rsid w:val="001F5474"/>
    <w:rsid w:val="001F7C18"/>
    <w:rsid w:val="00203512"/>
    <w:rsid w:val="0020746F"/>
    <w:rsid w:val="00212C86"/>
    <w:rsid w:val="00213E9F"/>
    <w:rsid w:val="0021647B"/>
    <w:rsid w:val="00220124"/>
    <w:rsid w:val="0022773A"/>
    <w:rsid w:val="0023306C"/>
    <w:rsid w:val="00244413"/>
    <w:rsid w:val="00245907"/>
    <w:rsid w:val="00246999"/>
    <w:rsid w:val="00246AB5"/>
    <w:rsid w:val="00253A6C"/>
    <w:rsid w:val="0026334C"/>
    <w:rsid w:val="00292F8E"/>
    <w:rsid w:val="00295629"/>
    <w:rsid w:val="002A2CD0"/>
    <w:rsid w:val="002B0ED4"/>
    <w:rsid w:val="002B1E91"/>
    <w:rsid w:val="002B31C5"/>
    <w:rsid w:val="002C178B"/>
    <w:rsid w:val="002C37BE"/>
    <w:rsid w:val="002C5547"/>
    <w:rsid w:val="002E6838"/>
    <w:rsid w:val="002F558B"/>
    <w:rsid w:val="002F72D6"/>
    <w:rsid w:val="003052D3"/>
    <w:rsid w:val="003125C5"/>
    <w:rsid w:val="00313AA7"/>
    <w:rsid w:val="00315181"/>
    <w:rsid w:val="0031738A"/>
    <w:rsid w:val="00332457"/>
    <w:rsid w:val="00355D3B"/>
    <w:rsid w:val="003725A7"/>
    <w:rsid w:val="003727A7"/>
    <w:rsid w:val="003823B5"/>
    <w:rsid w:val="003D3A36"/>
    <w:rsid w:val="003D5535"/>
    <w:rsid w:val="003E2300"/>
    <w:rsid w:val="00410080"/>
    <w:rsid w:val="00410E46"/>
    <w:rsid w:val="004151F8"/>
    <w:rsid w:val="00421560"/>
    <w:rsid w:val="00432412"/>
    <w:rsid w:val="0045242E"/>
    <w:rsid w:val="004557DF"/>
    <w:rsid w:val="00456B5F"/>
    <w:rsid w:val="00474B64"/>
    <w:rsid w:val="004D3DA2"/>
    <w:rsid w:val="004D4F75"/>
    <w:rsid w:val="004D776D"/>
    <w:rsid w:val="004E488C"/>
    <w:rsid w:val="004E576A"/>
    <w:rsid w:val="00520C74"/>
    <w:rsid w:val="00541F27"/>
    <w:rsid w:val="00542B87"/>
    <w:rsid w:val="00543F01"/>
    <w:rsid w:val="00584C5F"/>
    <w:rsid w:val="00587D84"/>
    <w:rsid w:val="00597AA8"/>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87BFE"/>
    <w:rsid w:val="00692416"/>
    <w:rsid w:val="006979A3"/>
    <w:rsid w:val="006A0731"/>
    <w:rsid w:val="006A36EF"/>
    <w:rsid w:val="006A7C78"/>
    <w:rsid w:val="006B47EC"/>
    <w:rsid w:val="006B6CFC"/>
    <w:rsid w:val="006C2FC0"/>
    <w:rsid w:val="006C50CA"/>
    <w:rsid w:val="006D04B4"/>
    <w:rsid w:val="006D06A3"/>
    <w:rsid w:val="006D2A35"/>
    <w:rsid w:val="006D3945"/>
    <w:rsid w:val="006E136C"/>
    <w:rsid w:val="006E31A0"/>
    <w:rsid w:val="006F083D"/>
    <w:rsid w:val="006F36BE"/>
    <w:rsid w:val="00712255"/>
    <w:rsid w:val="00717338"/>
    <w:rsid w:val="00726860"/>
    <w:rsid w:val="00736B2C"/>
    <w:rsid w:val="00741E08"/>
    <w:rsid w:val="0074200E"/>
    <w:rsid w:val="00742E83"/>
    <w:rsid w:val="00751356"/>
    <w:rsid w:val="007526A9"/>
    <w:rsid w:val="00755E03"/>
    <w:rsid w:val="00795F59"/>
    <w:rsid w:val="007A1CD8"/>
    <w:rsid w:val="007A338C"/>
    <w:rsid w:val="007A3E9B"/>
    <w:rsid w:val="007A64DD"/>
    <w:rsid w:val="007A67D6"/>
    <w:rsid w:val="007C6B17"/>
    <w:rsid w:val="0080417B"/>
    <w:rsid w:val="00813342"/>
    <w:rsid w:val="00814215"/>
    <w:rsid w:val="00821C16"/>
    <w:rsid w:val="008231D2"/>
    <w:rsid w:val="00830A59"/>
    <w:rsid w:val="00851CE9"/>
    <w:rsid w:val="00863414"/>
    <w:rsid w:val="008644E9"/>
    <w:rsid w:val="00865925"/>
    <w:rsid w:val="008817B4"/>
    <w:rsid w:val="00887F9F"/>
    <w:rsid w:val="008B0739"/>
    <w:rsid w:val="008B4A8E"/>
    <w:rsid w:val="008E0589"/>
    <w:rsid w:val="008E1FD9"/>
    <w:rsid w:val="008E7FE5"/>
    <w:rsid w:val="008F46A3"/>
    <w:rsid w:val="008F61D5"/>
    <w:rsid w:val="00902AAC"/>
    <w:rsid w:val="00913893"/>
    <w:rsid w:val="00920C7E"/>
    <w:rsid w:val="00932BB3"/>
    <w:rsid w:val="00943790"/>
    <w:rsid w:val="00963311"/>
    <w:rsid w:val="009678B8"/>
    <w:rsid w:val="0097289E"/>
    <w:rsid w:val="00975FF0"/>
    <w:rsid w:val="00981368"/>
    <w:rsid w:val="00982480"/>
    <w:rsid w:val="0099143D"/>
    <w:rsid w:val="009939C7"/>
    <w:rsid w:val="009A2EE6"/>
    <w:rsid w:val="009A3AAC"/>
    <w:rsid w:val="009B67F9"/>
    <w:rsid w:val="009E27A7"/>
    <w:rsid w:val="009E3B4A"/>
    <w:rsid w:val="009F70D1"/>
    <w:rsid w:val="00A01BB2"/>
    <w:rsid w:val="00A06D8B"/>
    <w:rsid w:val="00A13E64"/>
    <w:rsid w:val="00A62103"/>
    <w:rsid w:val="00A62798"/>
    <w:rsid w:val="00A70CA0"/>
    <w:rsid w:val="00A7755F"/>
    <w:rsid w:val="00A83076"/>
    <w:rsid w:val="00A92CFA"/>
    <w:rsid w:val="00A96351"/>
    <w:rsid w:val="00AA1E08"/>
    <w:rsid w:val="00AA680D"/>
    <w:rsid w:val="00AC6B6A"/>
    <w:rsid w:val="00AD14E4"/>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D2D8C"/>
    <w:rsid w:val="00BD6CE1"/>
    <w:rsid w:val="00BD7F49"/>
    <w:rsid w:val="00BE0BD8"/>
    <w:rsid w:val="00BE3179"/>
    <w:rsid w:val="00BE617D"/>
    <w:rsid w:val="00C00089"/>
    <w:rsid w:val="00C13CD9"/>
    <w:rsid w:val="00C2150B"/>
    <w:rsid w:val="00C244D1"/>
    <w:rsid w:val="00C26CBC"/>
    <w:rsid w:val="00C3191A"/>
    <w:rsid w:val="00C50741"/>
    <w:rsid w:val="00C6150B"/>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9D5"/>
    <w:rsid w:val="00D021AB"/>
    <w:rsid w:val="00D05DD4"/>
    <w:rsid w:val="00D130B4"/>
    <w:rsid w:val="00D15CB3"/>
    <w:rsid w:val="00D218F7"/>
    <w:rsid w:val="00D21FA0"/>
    <w:rsid w:val="00D331E8"/>
    <w:rsid w:val="00D37796"/>
    <w:rsid w:val="00D436D0"/>
    <w:rsid w:val="00D5197C"/>
    <w:rsid w:val="00D63B53"/>
    <w:rsid w:val="00D70054"/>
    <w:rsid w:val="00D95F10"/>
    <w:rsid w:val="00D9661A"/>
    <w:rsid w:val="00DA0D27"/>
    <w:rsid w:val="00DA1C3D"/>
    <w:rsid w:val="00DA74EC"/>
    <w:rsid w:val="00DB21CE"/>
    <w:rsid w:val="00DC0D56"/>
    <w:rsid w:val="00DE5494"/>
    <w:rsid w:val="00DE57AA"/>
    <w:rsid w:val="00DF0F91"/>
    <w:rsid w:val="00DF5AE5"/>
    <w:rsid w:val="00E00D9F"/>
    <w:rsid w:val="00E05DD1"/>
    <w:rsid w:val="00E20ED4"/>
    <w:rsid w:val="00E341AB"/>
    <w:rsid w:val="00E52084"/>
    <w:rsid w:val="00E56DDC"/>
    <w:rsid w:val="00E67D5A"/>
    <w:rsid w:val="00E70737"/>
    <w:rsid w:val="00E7328D"/>
    <w:rsid w:val="00E759EC"/>
    <w:rsid w:val="00E82025"/>
    <w:rsid w:val="00EA51FA"/>
    <w:rsid w:val="00ED7ED2"/>
    <w:rsid w:val="00F04AE6"/>
    <w:rsid w:val="00F05E2B"/>
    <w:rsid w:val="00F07C8E"/>
    <w:rsid w:val="00F409AC"/>
    <w:rsid w:val="00F4232B"/>
    <w:rsid w:val="00F451D7"/>
    <w:rsid w:val="00F51621"/>
    <w:rsid w:val="00F56304"/>
    <w:rsid w:val="00F565CA"/>
    <w:rsid w:val="00F575FF"/>
    <w:rsid w:val="00F579B2"/>
    <w:rsid w:val="00FA1806"/>
    <w:rsid w:val="00FA2D65"/>
    <w:rsid w:val="00FC2268"/>
    <w:rsid w:val="00FC467F"/>
    <w:rsid w:val="00FC7639"/>
    <w:rsid w:val="00FD4F3D"/>
    <w:rsid w:val="00FE368E"/>
    <w:rsid w:val="00FE65D3"/>
    <w:rsid w:val="00FF6D1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Komentar-sklic">
    <w:name w:val="annotation reference"/>
    <w:basedOn w:val="Privzetapisavaodstavka"/>
    <w:uiPriority w:val="99"/>
    <w:semiHidden/>
    <w:rsid w:val="00BA6709"/>
    <w:rPr>
      <w:rFonts w:cs="Times New Roman"/>
      <w:sz w:val="16"/>
    </w:rPr>
  </w:style>
  <w:style w:type="paragraph" w:styleId="Komentar-besedilo">
    <w:name w:val="annotation text"/>
    <w:basedOn w:val="Navaden"/>
    <w:link w:val="Komentar-besediloZnak"/>
    <w:uiPriority w:val="99"/>
    <w:semiHidden/>
    <w:rsid w:val="00BA6709"/>
    <w:rPr>
      <w:sz w:val="20"/>
      <w:szCs w:val="20"/>
    </w:rPr>
  </w:style>
  <w:style w:type="character" w:customStyle="1" w:styleId="Komentar-besediloZnak">
    <w:name w:val="Komentar - besedilo Znak"/>
    <w:basedOn w:val="Privzetapisavaodstavka"/>
    <w:link w:val="Komentar-besedilo"/>
    <w:uiPriority w:val="99"/>
    <w:semiHidden/>
    <w:locked/>
    <w:rsid w:val="00AC6B6A"/>
    <w:rPr>
      <w:sz w:val="20"/>
      <w:lang w:eastAsia="en-US"/>
    </w:rPr>
  </w:style>
  <w:style w:type="paragraph" w:styleId="Zadevakomentarja">
    <w:name w:val="annotation subject"/>
    <w:basedOn w:val="Komentar-besedilo"/>
    <w:next w:val="Komentar-besedilo"/>
    <w:link w:val="ZadevakomentarjaZnak"/>
    <w:uiPriority w:val="99"/>
    <w:semiHidden/>
    <w:rsid w:val="00BA6709"/>
    <w:rPr>
      <w:b/>
      <w:bCs/>
    </w:rPr>
  </w:style>
  <w:style w:type="character" w:customStyle="1" w:styleId="ZadevakomentarjaZnak">
    <w:name w:val="Zadeva komentarja Znak"/>
    <w:basedOn w:val="Komentar-besediloZnak"/>
    <w:link w:val="Zadevakomentarja"/>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r="http://schemas.openxmlformats.org/officeDocument/2006/relationships" xmlns:w="http://schemas.openxmlformats.org/wordprocessingml/2006/main">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82A2D1-0F6C-4AEF-A666-590C0F20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35</TotalTime>
  <Pages>3</Pages>
  <Words>834</Words>
  <Characters>4755</Characters>
  <Application>Microsoft Office Word</Application>
  <DocSecurity>0</DocSecurity>
  <Lines>39</Lines>
  <Paragraphs>11</Paragraphs>
  <ScaleCrop>false</ScaleCrop>
  <HeadingPairs>
    <vt:vector size="4" baseType="variant">
      <vt:variant>
        <vt:lpstr>Naslov</vt:lpstr>
      </vt:variant>
      <vt:variant>
        <vt:i4>1</vt:i4>
      </vt:variant>
      <vt:variant>
        <vt:lpstr>Podnaslovi</vt:lpstr>
      </vt:variant>
      <vt:variant>
        <vt:i4>21</vt:i4>
      </vt:variant>
    </vt:vector>
  </HeadingPairs>
  <TitlesOfParts>
    <vt:vector size="22" baseType="lpstr">
      <vt:lpstr>Ime Priimek</vt:lpstr>
      <vt:lpstr>    ZAPISNIK</vt:lpstr>
      <vt:lpstr/>
      <vt:lpstr>14. seje Odbora za stanovanjsko politiko (v nadaljevanju: Odbor), ki je bila v s</vt:lpstr>
      <vt:lpstr/>
      <vt:lpstr>Seja je potekala v Klubu 11, Magistrat, Mestni trg 1, Ljubljana.</vt:lpstr>
      <vt:lpstr/>
      <vt:lpstr>Sejo je vodila predsednica Odbora Breda Brezovar Papež.</vt:lpstr>
      <vt:lpstr/>
      <vt:lpstr>Na seji so bili navzoči članice in člani Odbora (v nadaljevanju: člani):</vt:lpstr>
      <vt:lpstr>Breda Brezovar Papež, Sašo Rink, Jelka Žekar, Bruna Antauer in Boštjan Zajc.</vt:lpstr>
      <vt:lpstr>Seje se nista udeležila Iztok Kordiš  in Matej Čepeljnik.</vt:lpstr>
      <vt:lpstr/>
      <vt:lpstr>Na seji so bili navzoči tudi:</vt:lpstr>
      <vt:lpstr>Julka Gorenc iz JSS MOL, Irena Nelec iz JSS MOL in Boris Kaučič iz SODMS.</vt:lpstr>
      <vt:lpstr/>
      <vt:lpstr>S sklicem seje so člani prejeli predlog dnevnega reda 14. seje Odbora:</vt:lpstr>
      <vt:lpstr/>
      <vt:lpstr>Razpravljali so: Breda Brezovar Papež, Jelka Žekar,  Julka Gorenc in Irena Nelec</vt:lpstr>
      <vt:lpstr/>
      <vt:lpstr>Razpravljali so: Breda Brezovar Papež, Jelka Žekar,  Boštjan Zajc, Sašo Rink, Ju</vt:lpstr>
      <vt:lpstr>Razpravljali so: Breda Brezovar Papež, Julka Gorenc, Sašo Rink,  Irena Nelec.</vt:lpstr>
    </vt:vector>
  </TitlesOfParts>
  <Company>Mestna občina Ljubljana</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Boris Kaučič</dc:creator>
  <cp:keywords/>
  <dc:description/>
  <cp:lastModifiedBy>Boris Kaučič</cp:lastModifiedBy>
  <cp:revision>7</cp:revision>
  <cp:lastPrinted>2012-11-28T14:40:00Z</cp:lastPrinted>
  <dcterms:created xsi:type="dcterms:W3CDTF">2012-12-14T13:37:00Z</dcterms:created>
  <dcterms:modified xsi:type="dcterms:W3CDTF">2012-12-20T08:56:00Z</dcterms:modified>
</cp:coreProperties>
</file>