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FB0" w:rsidRPr="00AE5189" w:rsidRDefault="00D35FB0" w:rsidP="00D35FB0">
      <w:pPr>
        <w:pStyle w:val="Naslov4"/>
        <w:rPr>
          <w:b w:val="0"/>
          <w:sz w:val="22"/>
          <w:szCs w:val="22"/>
        </w:rPr>
      </w:pPr>
      <w:r w:rsidRPr="00AE5189">
        <w:rPr>
          <w:b w:val="0"/>
          <w:sz w:val="22"/>
          <w:szCs w:val="22"/>
        </w:rPr>
        <w:t>Številka: 03216-</w:t>
      </w:r>
      <w:r w:rsidR="00AE5189">
        <w:rPr>
          <w:b w:val="0"/>
          <w:sz w:val="22"/>
          <w:szCs w:val="22"/>
        </w:rPr>
        <w:t>10</w:t>
      </w:r>
      <w:r w:rsidR="007A4AFB" w:rsidRPr="00AE5189">
        <w:rPr>
          <w:b w:val="0"/>
          <w:sz w:val="22"/>
          <w:szCs w:val="22"/>
        </w:rPr>
        <w:t>/201</w:t>
      </w:r>
      <w:r w:rsidR="00213BDB" w:rsidRPr="00AE5189">
        <w:rPr>
          <w:b w:val="0"/>
          <w:sz w:val="22"/>
          <w:szCs w:val="22"/>
        </w:rPr>
        <w:t>3</w:t>
      </w:r>
      <w:r w:rsidR="007A4AFB" w:rsidRPr="00AE5189">
        <w:rPr>
          <w:b w:val="0"/>
          <w:sz w:val="22"/>
          <w:szCs w:val="22"/>
        </w:rPr>
        <w:t>-</w:t>
      </w:r>
      <w:r w:rsidR="000C1A1C" w:rsidRPr="00AE5189">
        <w:rPr>
          <w:b w:val="0"/>
          <w:sz w:val="22"/>
          <w:szCs w:val="22"/>
        </w:rPr>
        <w:t>3</w:t>
      </w:r>
    </w:p>
    <w:p w:rsidR="00D35FB0" w:rsidRPr="005A563B" w:rsidRDefault="00D35FB0" w:rsidP="00D35FB0">
      <w:pPr>
        <w:rPr>
          <w:szCs w:val="22"/>
        </w:rPr>
      </w:pPr>
      <w:r w:rsidRPr="00AE5189">
        <w:rPr>
          <w:szCs w:val="22"/>
        </w:rPr>
        <w:t xml:space="preserve">Datum: </w:t>
      </w:r>
      <w:r w:rsidR="00AE5189">
        <w:rPr>
          <w:szCs w:val="22"/>
        </w:rPr>
        <w:t>1</w:t>
      </w:r>
      <w:r w:rsidR="00AE5189" w:rsidRPr="00AE5189">
        <w:rPr>
          <w:szCs w:val="22"/>
        </w:rPr>
        <w:t>3</w:t>
      </w:r>
      <w:r w:rsidR="008857CE" w:rsidRPr="00AE5189">
        <w:rPr>
          <w:szCs w:val="22"/>
        </w:rPr>
        <w:t>.</w:t>
      </w:r>
      <w:r w:rsidR="00BE2164" w:rsidRPr="00AE5189">
        <w:rPr>
          <w:szCs w:val="22"/>
        </w:rPr>
        <w:t xml:space="preserve"> </w:t>
      </w:r>
      <w:r w:rsidR="009D537A" w:rsidRPr="00AE5189">
        <w:rPr>
          <w:szCs w:val="22"/>
        </w:rPr>
        <w:t>1</w:t>
      </w:r>
      <w:r w:rsidR="00307125" w:rsidRPr="00AE5189">
        <w:rPr>
          <w:szCs w:val="22"/>
        </w:rPr>
        <w:t>.</w:t>
      </w:r>
      <w:r w:rsidRPr="00AE5189">
        <w:rPr>
          <w:szCs w:val="22"/>
        </w:rPr>
        <w:t xml:space="preserve"> 201</w:t>
      </w:r>
      <w:r w:rsidR="00AE5189" w:rsidRPr="00AE5189">
        <w:rPr>
          <w:szCs w:val="22"/>
        </w:rPr>
        <w:t>4</w:t>
      </w:r>
    </w:p>
    <w:p w:rsidR="00B65E17" w:rsidRPr="005A563B" w:rsidRDefault="00B65E17" w:rsidP="00D35FB0">
      <w:pPr>
        <w:jc w:val="center"/>
        <w:rPr>
          <w:szCs w:val="22"/>
        </w:rPr>
      </w:pPr>
    </w:p>
    <w:p w:rsidR="00320D30" w:rsidRPr="00320D30" w:rsidRDefault="00320D30" w:rsidP="00320D30">
      <w:pPr>
        <w:jc w:val="center"/>
        <w:outlineLvl w:val="0"/>
        <w:rPr>
          <w:b/>
          <w:sz w:val="24"/>
        </w:rPr>
      </w:pPr>
      <w:r w:rsidRPr="00320D30">
        <w:rPr>
          <w:b/>
          <w:sz w:val="24"/>
        </w:rPr>
        <w:t>ZAPISNIK</w:t>
      </w:r>
    </w:p>
    <w:p w:rsidR="00320D30" w:rsidRPr="008D5846" w:rsidRDefault="00320D30" w:rsidP="00320D30">
      <w:pPr>
        <w:jc w:val="center"/>
        <w:outlineLvl w:val="0"/>
      </w:pPr>
    </w:p>
    <w:p w:rsidR="00320D30" w:rsidRPr="008D5846" w:rsidRDefault="00320D30" w:rsidP="00320D30">
      <w:pPr>
        <w:jc w:val="both"/>
        <w:outlineLvl w:val="0"/>
      </w:pPr>
      <w:r w:rsidRPr="008D5846">
        <w:t>2</w:t>
      </w:r>
      <w:r w:rsidR="00AE5189">
        <w:t>7</w:t>
      </w:r>
      <w:r w:rsidRPr="008D5846">
        <w:t>. redne seje Odbora za urejanje prostora in urbanizem, ki je bila v ponedeljek</w:t>
      </w:r>
      <w:r w:rsidR="008C6263">
        <w:t xml:space="preserve"> </w:t>
      </w:r>
      <w:r w:rsidR="00AE5189">
        <w:t>13</w:t>
      </w:r>
      <w:r>
        <w:t>.</w:t>
      </w:r>
      <w:r w:rsidRPr="008D5846">
        <w:t xml:space="preserve"> </w:t>
      </w:r>
      <w:r>
        <w:t>1</w:t>
      </w:r>
      <w:r w:rsidRPr="008D5846">
        <w:t>. 201</w:t>
      </w:r>
      <w:r w:rsidR="00AE5189">
        <w:t>4</w:t>
      </w:r>
      <w:r w:rsidRPr="008D5846">
        <w:t xml:space="preserve"> s pričetkom ob 18.00 uri, v Klubu 15, Mestne hiše, Mestni trg 1, Ljubljana.</w:t>
      </w:r>
    </w:p>
    <w:p w:rsidR="00320D30" w:rsidRPr="00A77FC5" w:rsidRDefault="00320D30" w:rsidP="00320D30">
      <w:pPr>
        <w:jc w:val="both"/>
      </w:pPr>
    </w:p>
    <w:p w:rsidR="00320D30" w:rsidRPr="005F4D1E" w:rsidRDefault="00320D30" w:rsidP="00320D30">
      <w:pPr>
        <w:jc w:val="both"/>
      </w:pPr>
      <w:r w:rsidRPr="005F4D1E">
        <w:t xml:space="preserve">NAVZOČI ČLANI: </w:t>
      </w:r>
    </w:p>
    <w:p w:rsidR="00AE5189" w:rsidRPr="00873B33" w:rsidRDefault="00AE5189" w:rsidP="00AE5189">
      <w:pPr>
        <w:jc w:val="both"/>
      </w:pPr>
      <w:r w:rsidRPr="00873B33">
        <w:t>Predsednik prof. Janez Koželj, podpredsednik Mirko Brnič Jager, ostali člani, Bojan Albreht, Gregor Istenič, Sašo Rink, mag. Maja Simoneti in tajnik odbora Jan Skoberne.</w:t>
      </w:r>
    </w:p>
    <w:p w:rsidR="00AE5189" w:rsidRDefault="00AE5189" w:rsidP="00320D30">
      <w:pPr>
        <w:jc w:val="both"/>
      </w:pPr>
    </w:p>
    <w:p w:rsidR="005F4D1E" w:rsidRDefault="005F4D1E" w:rsidP="005F4D1E">
      <w:pPr>
        <w:jc w:val="both"/>
      </w:pPr>
      <w:r w:rsidRPr="00873B33">
        <w:t>NAVZOČ</w:t>
      </w:r>
      <w:r>
        <w:t>NOST OPRAVIČIL:</w:t>
      </w:r>
      <w:r w:rsidRPr="005F4D1E">
        <w:t xml:space="preserve"> </w:t>
      </w:r>
      <w:r>
        <w:t>M</w:t>
      </w:r>
      <w:r w:rsidRPr="00873B33">
        <w:t>ag. Blaž Lokar</w:t>
      </w:r>
      <w:r>
        <w:t>.</w:t>
      </w:r>
    </w:p>
    <w:p w:rsidR="005F4D1E" w:rsidRDefault="005F4D1E" w:rsidP="00320D30">
      <w:pPr>
        <w:jc w:val="both"/>
      </w:pPr>
    </w:p>
    <w:p w:rsidR="00320D30" w:rsidRPr="003C67F4" w:rsidRDefault="00320D30" w:rsidP="00320D30">
      <w:pPr>
        <w:jc w:val="both"/>
      </w:pPr>
      <w:r w:rsidRPr="003C67F4">
        <w:t>NAVZOČI OSTALI VABLJENI:</w:t>
      </w:r>
    </w:p>
    <w:p w:rsidR="008C6263" w:rsidRDefault="00727949" w:rsidP="00320D30">
      <w:pPr>
        <w:pStyle w:val="Noga"/>
        <w:jc w:val="both"/>
      </w:pPr>
      <w:r>
        <w:t>V</w:t>
      </w:r>
      <w:r w:rsidR="00873B33" w:rsidRPr="003C67F4">
        <w:t>odj</w:t>
      </w:r>
      <w:r>
        <w:t>a</w:t>
      </w:r>
      <w:r w:rsidR="00320D30" w:rsidRPr="003C67F4">
        <w:t xml:space="preserve"> Oddelka za urejanje prostora mag. Miran</w:t>
      </w:r>
      <w:r w:rsidR="00873B33" w:rsidRPr="003C67F4">
        <w:t>a</w:t>
      </w:r>
      <w:r w:rsidR="00320D30" w:rsidRPr="003C67F4">
        <w:t xml:space="preserve"> Gajš</w:t>
      </w:r>
      <w:r w:rsidR="00873B33" w:rsidRPr="003C67F4">
        <w:t>ka</w:t>
      </w:r>
      <w:r>
        <w:t>s sodelavci</w:t>
      </w:r>
      <w:r w:rsidR="00873B33" w:rsidRPr="003C67F4">
        <w:t xml:space="preserve"> Alenk</w:t>
      </w:r>
      <w:r>
        <w:t>o</w:t>
      </w:r>
      <w:r w:rsidR="00873B33" w:rsidRPr="003C67F4">
        <w:t xml:space="preserve"> Pavlin</w:t>
      </w:r>
      <w:r>
        <w:t>,</w:t>
      </w:r>
      <w:r w:rsidR="00320D30" w:rsidRPr="003C67F4">
        <w:t xml:space="preserve"> Barbaro Jovan</w:t>
      </w:r>
      <w:r w:rsidR="00873B33" w:rsidRPr="003C67F4">
        <w:t xml:space="preserve">, </w:t>
      </w:r>
      <w:r w:rsidR="00320D30" w:rsidRPr="003C67F4">
        <w:t xml:space="preserve">iz Oddelka za ravnanje z nepremičninami </w:t>
      </w:r>
      <w:r w:rsidR="00873B33" w:rsidRPr="003C67F4">
        <w:t xml:space="preserve">za </w:t>
      </w:r>
      <w:r w:rsidR="00320D30" w:rsidRPr="003C67F4">
        <w:t>vodj</w:t>
      </w:r>
      <w:r w:rsidR="00873B33" w:rsidRPr="003C67F4">
        <w:t>o</w:t>
      </w:r>
      <w:r w:rsidR="00320D30" w:rsidRPr="003C67F4">
        <w:t xml:space="preserve"> Simon</w:t>
      </w:r>
      <w:r w:rsidR="00873B33" w:rsidRPr="003C67F4">
        <w:t>o</w:t>
      </w:r>
      <w:r w:rsidR="00320D30" w:rsidRPr="003C67F4">
        <w:t xml:space="preserve"> Remih Katja Osolin, </w:t>
      </w:r>
      <w:r w:rsidR="008C6263">
        <w:t xml:space="preserve">iz </w:t>
      </w:r>
      <w:r w:rsidR="00320D30" w:rsidRPr="003C67F4">
        <w:t xml:space="preserve">Oddelka za gospodarske </w:t>
      </w:r>
      <w:r w:rsidR="008C6263">
        <w:t>dejavnosti</w:t>
      </w:r>
      <w:r w:rsidR="00320D30" w:rsidRPr="003C67F4">
        <w:t xml:space="preserve"> in promet </w:t>
      </w:r>
      <w:r w:rsidR="008C6263" w:rsidRPr="003C67F4">
        <w:t xml:space="preserve">za vodjo </w:t>
      </w:r>
      <w:r w:rsidR="00320D30" w:rsidRPr="003C67F4">
        <w:t xml:space="preserve">Davida Polutnika </w:t>
      </w:r>
      <w:r>
        <w:t>Peter Skušek</w:t>
      </w:r>
      <w:r w:rsidR="00320D30" w:rsidRPr="003C67F4">
        <w:t xml:space="preserve"> in predstavniki izdelovalcev urbanističnih rešitev Mojca Kalan Šabec iz ŠKŠ ARHITEKTI</w:t>
      </w:r>
      <w:r w:rsidR="00873B33" w:rsidRPr="003C67F4">
        <w:t xml:space="preserve">, </w:t>
      </w:r>
      <w:r w:rsidR="008C6263">
        <w:t>Nina Bizjak Komatar in Bernarda Bevc Šekoranja iz LUZ, d.d.</w:t>
      </w:r>
    </w:p>
    <w:p w:rsidR="00320D30" w:rsidRPr="003C67F4" w:rsidRDefault="00320D30" w:rsidP="00320D30"/>
    <w:p w:rsidR="00320D30" w:rsidRPr="003C67F4" w:rsidRDefault="00320D30" w:rsidP="00320D30">
      <w:r w:rsidRPr="003C67F4">
        <w:t>Na zasedanju je sklepčnost</w:t>
      </w:r>
      <w:r w:rsidR="008C6263">
        <w:t xml:space="preserve"> </w:t>
      </w:r>
      <w:r w:rsidR="008C6263" w:rsidRPr="003C67F4">
        <w:t xml:space="preserve">zagotovilo na začetku </w:t>
      </w:r>
      <w:r w:rsidR="008C6263">
        <w:t>5</w:t>
      </w:r>
      <w:r w:rsidRPr="003C67F4">
        <w:t xml:space="preserve"> članov</w:t>
      </w:r>
      <w:r w:rsidR="008C6263">
        <w:t>, nato vseh 6</w:t>
      </w:r>
      <w:r w:rsidRPr="003C67F4">
        <w:t>.</w:t>
      </w:r>
      <w:r w:rsidR="008C6263">
        <w:t xml:space="preserve"> Manjkal je le en član</w:t>
      </w:r>
      <w:r w:rsidR="0029154A">
        <w:t xml:space="preserve"> odbora</w:t>
      </w:r>
      <w:bookmarkStart w:id="0" w:name="_GoBack"/>
      <w:bookmarkEnd w:id="0"/>
      <w:r w:rsidR="008C6263">
        <w:t>.</w:t>
      </w:r>
    </w:p>
    <w:p w:rsidR="00320D30" w:rsidRPr="003C67F4" w:rsidRDefault="00320D30" w:rsidP="00320D30"/>
    <w:p w:rsidR="00320D30" w:rsidRPr="008C6263" w:rsidRDefault="00320D30" w:rsidP="00320D30">
      <w:pPr>
        <w:jc w:val="both"/>
        <w:rPr>
          <w:szCs w:val="22"/>
        </w:rPr>
      </w:pPr>
      <w:r w:rsidRPr="008C6263">
        <w:rPr>
          <w:szCs w:val="22"/>
        </w:rPr>
        <w:t xml:space="preserve">Gradiva so </w:t>
      </w:r>
      <w:r w:rsidR="005F4D1E" w:rsidRPr="008C6263">
        <w:rPr>
          <w:szCs w:val="22"/>
        </w:rPr>
        <w:t xml:space="preserve">prejeli vsi </w:t>
      </w:r>
      <w:r w:rsidRPr="008C6263">
        <w:rPr>
          <w:szCs w:val="22"/>
        </w:rPr>
        <w:t>člani odbora</w:t>
      </w:r>
      <w:r w:rsidR="005F4D1E" w:rsidRPr="008C6263">
        <w:rPr>
          <w:szCs w:val="22"/>
        </w:rPr>
        <w:t>,</w:t>
      </w:r>
      <w:r w:rsidRPr="008C6263">
        <w:rPr>
          <w:szCs w:val="22"/>
        </w:rPr>
        <w:t xml:space="preserve"> svetniki </w:t>
      </w:r>
      <w:r w:rsidR="005F4D1E" w:rsidRPr="008C6263">
        <w:rPr>
          <w:szCs w:val="22"/>
        </w:rPr>
        <w:t xml:space="preserve">že </w:t>
      </w:r>
      <w:r w:rsidRPr="008C6263">
        <w:rPr>
          <w:szCs w:val="22"/>
        </w:rPr>
        <w:t xml:space="preserve">s sklicem </w:t>
      </w:r>
      <w:r w:rsidR="005F4D1E" w:rsidRPr="008C6263">
        <w:rPr>
          <w:szCs w:val="22"/>
        </w:rPr>
        <w:t>31</w:t>
      </w:r>
      <w:r w:rsidRPr="008C6263">
        <w:rPr>
          <w:szCs w:val="22"/>
        </w:rPr>
        <w:t>. seje MS MOL, gradivo je dosegljivo tudi v elektronski obliki na spletnem naslovu:</w:t>
      </w:r>
    </w:p>
    <w:p w:rsidR="00F26CCA" w:rsidRDefault="005F4D1E" w:rsidP="00320D30">
      <w:pPr>
        <w:jc w:val="both"/>
        <w:rPr>
          <w:color w:val="C00000"/>
          <w:sz w:val="20"/>
          <w:szCs w:val="20"/>
        </w:rPr>
      </w:pPr>
      <w:r>
        <w:rPr>
          <w:color w:val="C00000"/>
          <w:sz w:val="20"/>
          <w:szCs w:val="20"/>
        </w:rPr>
        <w:t xml:space="preserve">- </w:t>
      </w:r>
      <w:hyperlink r:id="rId8" w:history="1">
        <w:r w:rsidR="00F26CCA" w:rsidRPr="001B1EE1">
          <w:rPr>
            <w:rStyle w:val="Hiperpovezava"/>
            <w:sz w:val="20"/>
            <w:szCs w:val="20"/>
          </w:rPr>
          <w:t>http://www.ljubljana</w:t>
        </w:r>
        <w:r w:rsidR="00F26CCA" w:rsidRPr="001B1EE1">
          <w:rPr>
            <w:rStyle w:val="Hiperpovezava"/>
            <w:sz w:val="20"/>
            <w:szCs w:val="20"/>
          </w:rPr>
          <w:t>.</w:t>
        </w:r>
        <w:r w:rsidR="00F26CCA" w:rsidRPr="001B1EE1">
          <w:rPr>
            <w:rStyle w:val="Hiperpovezava"/>
            <w:sz w:val="20"/>
            <w:szCs w:val="20"/>
          </w:rPr>
          <w:t>si/si/mol/mestni-svet/seje/2010-2014/86153/detail.html</w:t>
        </w:r>
      </w:hyperlink>
    </w:p>
    <w:p w:rsidR="00320D30" w:rsidRPr="00DC4204" w:rsidRDefault="00320D30" w:rsidP="00320D30">
      <w:pPr>
        <w:jc w:val="both"/>
        <w:rPr>
          <w:color w:val="7030A0"/>
          <w:sz w:val="20"/>
          <w:szCs w:val="20"/>
        </w:rPr>
      </w:pPr>
      <w:r w:rsidRPr="00DC4204">
        <w:rPr>
          <w:sz w:val="20"/>
          <w:szCs w:val="20"/>
        </w:rPr>
        <w:t xml:space="preserve">- </w:t>
      </w:r>
      <w:hyperlink r:id="rId9" w:history="1">
        <w:r w:rsidRPr="00DC4204">
          <w:rPr>
            <w:rStyle w:val="Hiperpovezava"/>
            <w:sz w:val="20"/>
            <w:szCs w:val="20"/>
          </w:rPr>
          <w:t>http://www.ljubljana.si/si/mol/mestni-svet/odbori-mestnega-sveta/odbor-za-urejanje-prostora-in-urbanizem/</w:t>
        </w:r>
      </w:hyperlink>
      <w:r w:rsidRPr="00DC4204">
        <w:rPr>
          <w:sz w:val="20"/>
          <w:szCs w:val="20"/>
        </w:rPr>
        <w:t>.</w:t>
      </w:r>
    </w:p>
    <w:p w:rsidR="00320D30" w:rsidRDefault="00320D30" w:rsidP="00320D30">
      <w:pPr>
        <w:jc w:val="both"/>
      </w:pPr>
    </w:p>
    <w:p w:rsidR="008C6263" w:rsidRDefault="008C6263" w:rsidP="00320D30">
      <w:pPr>
        <w:jc w:val="both"/>
      </w:pPr>
    </w:p>
    <w:p w:rsidR="00320D30" w:rsidRPr="008D5846" w:rsidRDefault="00320D30" w:rsidP="00320D30">
      <w:pPr>
        <w:jc w:val="both"/>
      </w:pPr>
      <w:r w:rsidRPr="008D5846">
        <w:t>Predsednik odbora, podžupan prof. Janez Koželj,</w:t>
      </w:r>
      <w:r>
        <w:t xml:space="preserve"> </w:t>
      </w:r>
      <w:r w:rsidRPr="008D5846">
        <w:t xml:space="preserve"> je vodil </w:t>
      </w:r>
      <w:r w:rsidR="008C6263" w:rsidRPr="008D5846">
        <w:t xml:space="preserve">sejo </w:t>
      </w:r>
      <w:r w:rsidRPr="008D5846">
        <w:t>in dal v razpravo predlagan dnevni red. Ker ni bilo razprave, je bil dan na glasovanje</w:t>
      </w:r>
    </w:p>
    <w:p w:rsidR="00320D30" w:rsidRPr="008D5846" w:rsidRDefault="00320D30" w:rsidP="00320D30">
      <w:pPr>
        <w:jc w:val="both"/>
      </w:pPr>
    </w:p>
    <w:p w:rsidR="00320D30" w:rsidRPr="008D5846" w:rsidRDefault="00320D30" w:rsidP="00320D30">
      <w:pPr>
        <w:jc w:val="both"/>
        <w:rPr>
          <w:b/>
        </w:rPr>
      </w:pPr>
      <w:r w:rsidRPr="008D5846">
        <w:rPr>
          <w:b/>
        </w:rPr>
        <w:t>PREDLOG SKLEPA:</w:t>
      </w:r>
    </w:p>
    <w:p w:rsidR="00320D30" w:rsidRPr="008D5846" w:rsidRDefault="00320D30" w:rsidP="00320D30">
      <w:pPr>
        <w:jc w:val="both"/>
        <w:rPr>
          <w:b/>
        </w:rPr>
      </w:pPr>
      <w:r w:rsidRPr="008D5846">
        <w:rPr>
          <w:b/>
        </w:rPr>
        <w:t>Odbor sprejme dnevni red 2</w:t>
      </w:r>
      <w:r w:rsidR="00AE5189">
        <w:rPr>
          <w:b/>
        </w:rPr>
        <w:t>7</w:t>
      </w:r>
      <w:r w:rsidRPr="008D5846">
        <w:rPr>
          <w:b/>
        </w:rPr>
        <w:t>. seje Odbora za urejanje prostora in urbanizem.</w:t>
      </w:r>
    </w:p>
    <w:p w:rsidR="00320D30" w:rsidRPr="008D5846" w:rsidRDefault="00320D30" w:rsidP="00320D30">
      <w:pPr>
        <w:jc w:val="both"/>
      </w:pPr>
    </w:p>
    <w:p w:rsidR="00320D30" w:rsidRPr="008D5846" w:rsidRDefault="00320D30" w:rsidP="00320D30">
      <w:pPr>
        <w:jc w:val="both"/>
      </w:pPr>
      <w:r w:rsidRPr="008D5846">
        <w:t xml:space="preserve">Navzočih je bilo </w:t>
      </w:r>
      <w:r w:rsidR="008C6263">
        <w:t>5</w:t>
      </w:r>
      <w:r w:rsidRPr="008D5846">
        <w:t xml:space="preserve"> članov.</w:t>
      </w:r>
    </w:p>
    <w:p w:rsidR="00320D30" w:rsidRPr="008D5846" w:rsidRDefault="00320D30" w:rsidP="00320D30">
      <w:pPr>
        <w:jc w:val="both"/>
      </w:pPr>
      <w:r w:rsidRPr="008D5846">
        <w:t xml:space="preserve">Za je glasovalo </w:t>
      </w:r>
      <w:r w:rsidR="008C6263">
        <w:t>5</w:t>
      </w:r>
      <w:r w:rsidRPr="008D5846">
        <w:t xml:space="preserve"> članov. Proti ni glasoval nihče.</w:t>
      </w:r>
    </w:p>
    <w:p w:rsidR="00320D30" w:rsidRPr="008D5846" w:rsidRDefault="00320D30" w:rsidP="00320D30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320D30" w:rsidRPr="008D5846" w:rsidRDefault="00320D30" w:rsidP="00320D30">
      <w:pPr>
        <w:jc w:val="both"/>
      </w:pPr>
    </w:p>
    <w:p w:rsidR="00320D30" w:rsidRPr="008D5846" w:rsidRDefault="00320D30" w:rsidP="00320D30">
      <w:pPr>
        <w:rPr>
          <w:b/>
          <w:bCs/>
        </w:rPr>
      </w:pPr>
      <w:r w:rsidRPr="008D5846">
        <w:rPr>
          <w:b/>
          <w:bCs/>
        </w:rPr>
        <w:t>SPREJETI DNEVNI RED:</w:t>
      </w:r>
    </w:p>
    <w:p w:rsidR="00AE5189" w:rsidRPr="005A563B" w:rsidRDefault="00AE5189" w:rsidP="00AE5189">
      <w:pPr>
        <w:jc w:val="center"/>
        <w:rPr>
          <w:szCs w:val="22"/>
        </w:rPr>
      </w:pPr>
    </w:p>
    <w:p w:rsidR="00F26CCA" w:rsidRDefault="00F26CCA" w:rsidP="00F26CCA">
      <w:pPr>
        <w:pStyle w:val="Telobesedila"/>
        <w:numPr>
          <w:ilvl w:val="0"/>
          <w:numId w:val="1"/>
        </w:numPr>
        <w:rPr>
          <w:b w:val="0"/>
          <w:sz w:val="22"/>
          <w:szCs w:val="22"/>
        </w:rPr>
      </w:pPr>
      <w:r w:rsidRPr="005A563B">
        <w:rPr>
          <w:b w:val="0"/>
          <w:sz w:val="22"/>
          <w:szCs w:val="22"/>
        </w:rPr>
        <w:t xml:space="preserve">Potrditev zapisnika </w:t>
      </w:r>
      <w:r>
        <w:rPr>
          <w:b w:val="0"/>
          <w:sz w:val="22"/>
          <w:szCs w:val="22"/>
        </w:rPr>
        <w:t>26</w:t>
      </w:r>
      <w:r w:rsidRPr="005A563B">
        <w:rPr>
          <w:b w:val="0"/>
          <w:sz w:val="22"/>
          <w:szCs w:val="22"/>
        </w:rPr>
        <w:t>. redne seje odbora</w:t>
      </w:r>
    </w:p>
    <w:p w:rsidR="00F26CCA" w:rsidRPr="004F1370" w:rsidRDefault="00F26CCA" w:rsidP="00F26CCA">
      <w:pPr>
        <w:pStyle w:val="Telobesedila"/>
        <w:numPr>
          <w:ilvl w:val="0"/>
          <w:numId w:val="1"/>
        </w:numPr>
        <w:autoSpaceDE w:val="0"/>
        <w:autoSpaceDN w:val="0"/>
        <w:adjustRightInd w:val="0"/>
        <w:rPr>
          <w:noProof w:val="0"/>
          <w:color w:val="000000"/>
          <w:sz w:val="22"/>
          <w:szCs w:val="22"/>
        </w:rPr>
      </w:pPr>
      <w:r w:rsidRPr="005A563B">
        <w:rPr>
          <w:b w:val="0"/>
          <w:sz w:val="22"/>
          <w:szCs w:val="22"/>
        </w:rPr>
        <w:t xml:space="preserve">Obravnava </w:t>
      </w:r>
      <w:r>
        <w:rPr>
          <w:b w:val="0"/>
          <w:sz w:val="22"/>
          <w:szCs w:val="22"/>
        </w:rPr>
        <w:t xml:space="preserve">dela gradiva in </w:t>
      </w:r>
      <w:r w:rsidRPr="005A563B">
        <w:rPr>
          <w:b w:val="0"/>
          <w:sz w:val="22"/>
          <w:szCs w:val="22"/>
        </w:rPr>
        <w:t>gradiv</w:t>
      </w:r>
      <w:r>
        <w:rPr>
          <w:b w:val="0"/>
          <w:sz w:val="22"/>
          <w:szCs w:val="22"/>
        </w:rPr>
        <w:t xml:space="preserve"> iz</w:t>
      </w:r>
      <w:r w:rsidRPr="005A563B">
        <w:rPr>
          <w:b w:val="0"/>
          <w:sz w:val="22"/>
          <w:szCs w:val="22"/>
        </w:rPr>
        <w:t xml:space="preserve"> pristojn</w:t>
      </w:r>
      <w:r>
        <w:rPr>
          <w:b w:val="0"/>
          <w:sz w:val="22"/>
          <w:szCs w:val="22"/>
        </w:rPr>
        <w:t>osti</w:t>
      </w:r>
      <w:r w:rsidRPr="005A563B">
        <w:rPr>
          <w:b w:val="0"/>
          <w:sz w:val="22"/>
          <w:szCs w:val="22"/>
        </w:rPr>
        <w:t xml:space="preserve"> delovnega telesa mestnega sveta za </w:t>
      </w:r>
      <w:r>
        <w:rPr>
          <w:b w:val="0"/>
          <w:sz w:val="22"/>
          <w:szCs w:val="22"/>
        </w:rPr>
        <w:t>31</w:t>
      </w:r>
      <w:r w:rsidRPr="005A563B">
        <w:rPr>
          <w:b w:val="0"/>
          <w:sz w:val="22"/>
          <w:szCs w:val="22"/>
        </w:rPr>
        <w:t xml:space="preserve">. sejo MS MOL sklicana za </w:t>
      </w:r>
      <w:r>
        <w:rPr>
          <w:b w:val="0"/>
          <w:sz w:val="22"/>
          <w:szCs w:val="22"/>
        </w:rPr>
        <w:t>20</w:t>
      </w:r>
      <w:r w:rsidRPr="005A563B">
        <w:rPr>
          <w:b w:val="0"/>
          <w:sz w:val="22"/>
          <w:szCs w:val="22"/>
        </w:rPr>
        <w:t xml:space="preserve">. </w:t>
      </w:r>
      <w:r>
        <w:rPr>
          <w:b w:val="0"/>
          <w:sz w:val="22"/>
          <w:szCs w:val="22"/>
        </w:rPr>
        <w:t>januar</w:t>
      </w:r>
      <w:r w:rsidRPr="005A563B">
        <w:rPr>
          <w:b w:val="0"/>
          <w:sz w:val="22"/>
          <w:szCs w:val="22"/>
        </w:rPr>
        <w:t xml:space="preserve"> 201</w:t>
      </w:r>
      <w:r>
        <w:rPr>
          <w:b w:val="0"/>
          <w:sz w:val="22"/>
          <w:szCs w:val="22"/>
        </w:rPr>
        <w:t>4</w:t>
      </w:r>
      <w:r w:rsidRPr="005A563B">
        <w:rPr>
          <w:b w:val="0"/>
          <w:sz w:val="22"/>
          <w:szCs w:val="22"/>
        </w:rPr>
        <w:t>:</w:t>
      </w:r>
    </w:p>
    <w:p w:rsidR="00F26CCA" w:rsidRDefault="00F26CCA" w:rsidP="00F26CCA">
      <w:pPr>
        <w:autoSpaceDE w:val="0"/>
        <w:autoSpaceDN w:val="0"/>
        <w:adjustRightInd w:val="0"/>
        <w:spacing w:after="26"/>
        <w:ind w:left="720"/>
        <w:rPr>
          <w:b/>
          <w:szCs w:val="22"/>
        </w:rPr>
      </w:pPr>
      <w:r>
        <w:rPr>
          <w:b/>
          <w:szCs w:val="22"/>
        </w:rPr>
        <w:t xml:space="preserve"> </w:t>
      </w:r>
      <w:r w:rsidRPr="003443BC">
        <w:rPr>
          <w:b/>
          <w:szCs w:val="22"/>
        </w:rPr>
        <w:t xml:space="preserve">- </w:t>
      </w:r>
      <w:r>
        <w:rPr>
          <w:b/>
          <w:szCs w:val="22"/>
        </w:rPr>
        <w:t>5</w:t>
      </w:r>
      <w:r w:rsidRPr="003443BC">
        <w:rPr>
          <w:rFonts w:eastAsia="Calibri"/>
          <w:b/>
          <w:bCs/>
          <w:noProof w:val="0"/>
          <w:color w:val="000000"/>
          <w:szCs w:val="22"/>
        </w:rPr>
        <w:t>.</w:t>
      </w:r>
      <w:r>
        <w:rPr>
          <w:rFonts w:eastAsia="Calibri"/>
          <w:b/>
          <w:bCs/>
          <w:noProof w:val="0"/>
          <w:color w:val="000000"/>
          <w:szCs w:val="22"/>
        </w:rPr>
        <w:t xml:space="preserve">  </w:t>
      </w:r>
      <w:r w:rsidRPr="003443BC">
        <w:rPr>
          <w:rFonts w:eastAsia="Calibri"/>
          <w:b/>
          <w:bCs/>
          <w:noProof w:val="0"/>
          <w:color w:val="000000"/>
          <w:szCs w:val="22"/>
        </w:rPr>
        <w:t xml:space="preserve"> </w:t>
      </w:r>
      <w:r w:rsidRPr="003443BC">
        <w:rPr>
          <w:b/>
          <w:szCs w:val="22"/>
        </w:rPr>
        <w:t>a) Predlog Odloka o rebalansu proračuna Mestne občine Ljubljana za leto 201</w:t>
      </w:r>
      <w:r>
        <w:rPr>
          <w:b/>
          <w:szCs w:val="22"/>
        </w:rPr>
        <w:t>4</w:t>
      </w:r>
    </w:p>
    <w:p w:rsidR="00F26CCA" w:rsidRDefault="00F26CCA" w:rsidP="00F26CCA">
      <w:pPr>
        <w:autoSpaceDE w:val="0"/>
        <w:autoSpaceDN w:val="0"/>
        <w:adjustRightInd w:val="0"/>
        <w:spacing w:after="26"/>
        <w:ind w:left="720"/>
        <w:rPr>
          <w:b/>
          <w:bCs/>
          <w:noProof w:val="0"/>
          <w:szCs w:val="22"/>
          <w:lang w:eastAsia="sl-SI"/>
        </w:rPr>
      </w:pPr>
      <w:r>
        <w:rPr>
          <w:b/>
          <w:szCs w:val="22"/>
        </w:rPr>
        <w:t xml:space="preserve"> - 9.  </w:t>
      </w:r>
      <w:r w:rsidRPr="0098319E">
        <w:rPr>
          <w:b/>
          <w:bCs/>
          <w:noProof w:val="0"/>
          <w:szCs w:val="22"/>
          <w:lang w:eastAsia="sl-SI"/>
        </w:rPr>
        <w:t xml:space="preserve">Predlog Odloka o občinskem podrobnem prostorskem načrtu 106 – </w:t>
      </w:r>
      <w:proofErr w:type="spellStart"/>
      <w:r w:rsidRPr="0098319E">
        <w:rPr>
          <w:b/>
          <w:bCs/>
          <w:noProof w:val="0"/>
          <w:szCs w:val="22"/>
          <w:lang w:eastAsia="sl-SI"/>
        </w:rPr>
        <w:t>Kolizej</w:t>
      </w:r>
      <w:proofErr w:type="spellEnd"/>
      <w:r w:rsidRPr="0098319E">
        <w:rPr>
          <w:b/>
          <w:bCs/>
          <w:noProof w:val="0"/>
          <w:szCs w:val="22"/>
          <w:lang w:eastAsia="sl-SI"/>
        </w:rPr>
        <w:t xml:space="preserve"> </w:t>
      </w:r>
    </w:p>
    <w:p w:rsidR="00F26CCA" w:rsidRDefault="00F26CCA" w:rsidP="00F26CCA">
      <w:pPr>
        <w:autoSpaceDE w:val="0"/>
        <w:autoSpaceDN w:val="0"/>
        <w:adjustRightInd w:val="0"/>
        <w:spacing w:after="26"/>
        <w:ind w:left="720"/>
        <w:rPr>
          <w:b/>
          <w:noProof w:val="0"/>
          <w:szCs w:val="22"/>
          <w:lang w:eastAsia="sl-SI"/>
        </w:rPr>
      </w:pPr>
      <w:r>
        <w:rPr>
          <w:b/>
          <w:szCs w:val="22"/>
        </w:rPr>
        <w:t xml:space="preserve">-10.  </w:t>
      </w:r>
      <w:r w:rsidRPr="0098319E">
        <w:rPr>
          <w:b/>
          <w:noProof w:val="0"/>
          <w:szCs w:val="22"/>
          <w:lang w:eastAsia="sl-SI"/>
        </w:rPr>
        <w:t xml:space="preserve">Dopolnjeni osnutek Odloka o občinskem podrobnem prostorskem načrtu 382 </w:t>
      </w:r>
    </w:p>
    <w:p w:rsidR="00F26CCA" w:rsidRDefault="00F26CCA" w:rsidP="00F26CCA">
      <w:pPr>
        <w:autoSpaceDE w:val="0"/>
        <w:autoSpaceDN w:val="0"/>
        <w:adjustRightInd w:val="0"/>
        <w:spacing w:after="26"/>
        <w:ind w:left="720"/>
        <w:rPr>
          <w:b/>
          <w:noProof w:val="0"/>
          <w:szCs w:val="22"/>
          <w:lang w:eastAsia="sl-SI"/>
        </w:rPr>
      </w:pPr>
      <w:r>
        <w:rPr>
          <w:b/>
          <w:noProof w:val="0"/>
          <w:szCs w:val="22"/>
          <w:lang w:eastAsia="sl-SI"/>
        </w:rPr>
        <w:t xml:space="preserve">         </w:t>
      </w:r>
      <w:r w:rsidRPr="0098319E">
        <w:rPr>
          <w:b/>
          <w:noProof w:val="0"/>
          <w:szCs w:val="22"/>
          <w:lang w:eastAsia="sl-SI"/>
        </w:rPr>
        <w:t>Stanovanjska soseska Koseze (del)</w:t>
      </w:r>
    </w:p>
    <w:p w:rsidR="00F26CCA" w:rsidRDefault="00F26CCA" w:rsidP="00F26CCA">
      <w:pPr>
        <w:autoSpaceDE w:val="0"/>
        <w:autoSpaceDN w:val="0"/>
        <w:adjustRightInd w:val="0"/>
        <w:spacing w:after="26"/>
        <w:ind w:left="720"/>
        <w:rPr>
          <w:b/>
          <w:noProof w:val="0"/>
          <w:szCs w:val="22"/>
          <w:lang w:eastAsia="sl-SI"/>
        </w:rPr>
      </w:pPr>
      <w:r>
        <w:rPr>
          <w:b/>
          <w:noProof w:val="0"/>
          <w:szCs w:val="22"/>
          <w:lang w:eastAsia="sl-SI"/>
        </w:rPr>
        <w:t xml:space="preserve">-11.  </w:t>
      </w:r>
      <w:r w:rsidRPr="0098319E">
        <w:rPr>
          <w:b/>
          <w:noProof w:val="0"/>
          <w:szCs w:val="22"/>
          <w:lang w:eastAsia="sl-SI"/>
        </w:rPr>
        <w:t xml:space="preserve">Dopolnjeni osnutek Odloka o občinskem podrobnem prostorskem načrtu 80 Grad </w:t>
      </w:r>
    </w:p>
    <w:p w:rsidR="00F26CCA" w:rsidRPr="0098319E" w:rsidRDefault="00F26CCA" w:rsidP="00F26CCA">
      <w:pPr>
        <w:autoSpaceDE w:val="0"/>
        <w:autoSpaceDN w:val="0"/>
        <w:adjustRightInd w:val="0"/>
        <w:spacing w:after="26"/>
        <w:ind w:left="720"/>
        <w:rPr>
          <w:b/>
          <w:noProof w:val="0"/>
          <w:szCs w:val="22"/>
          <w:lang w:eastAsia="sl-SI"/>
        </w:rPr>
      </w:pPr>
      <w:r>
        <w:rPr>
          <w:b/>
          <w:noProof w:val="0"/>
          <w:szCs w:val="22"/>
          <w:lang w:eastAsia="sl-SI"/>
        </w:rPr>
        <w:lastRenderedPageBreak/>
        <w:t xml:space="preserve">         </w:t>
      </w:r>
      <w:proofErr w:type="spellStart"/>
      <w:r w:rsidRPr="0098319E">
        <w:rPr>
          <w:b/>
          <w:noProof w:val="0"/>
          <w:szCs w:val="22"/>
          <w:lang w:eastAsia="sl-SI"/>
        </w:rPr>
        <w:t>Bokalce</w:t>
      </w:r>
      <w:proofErr w:type="spellEnd"/>
    </w:p>
    <w:p w:rsidR="00F26CCA" w:rsidRPr="005A563B" w:rsidRDefault="00F26CCA" w:rsidP="00F26CCA">
      <w:pPr>
        <w:pStyle w:val="Telobesedila"/>
        <w:numPr>
          <w:ilvl w:val="0"/>
          <w:numId w:val="1"/>
        </w:numPr>
        <w:jc w:val="left"/>
        <w:rPr>
          <w:b w:val="0"/>
          <w:sz w:val="22"/>
          <w:szCs w:val="22"/>
        </w:rPr>
      </w:pPr>
      <w:r w:rsidRPr="005A563B">
        <w:rPr>
          <w:b w:val="0"/>
          <w:sz w:val="22"/>
          <w:szCs w:val="22"/>
        </w:rPr>
        <w:t>Pobude in vprašanja</w:t>
      </w:r>
    </w:p>
    <w:p w:rsidR="00AE5189" w:rsidRPr="005A563B" w:rsidRDefault="00AE5189" w:rsidP="00AE5189">
      <w:pPr>
        <w:pStyle w:val="Telobesedila"/>
        <w:rPr>
          <w:b w:val="0"/>
          <w:sz w:val="22"/>
          <w:szCs w:val="22"/>
        </w:rPr>
      </w:pPr>
    </w:p>
    <w:p w:rsidR="00D56EB3" w:rsidRDefault="00D56EB3" w:rsidP="00320D30">
      <w:pPr>
        <w:jc w:val="both"/>
        <w:rPr>
          <w:lang w:eastAsia="sl-SI"/>
        </w:rPr>
      </w:pPr>
    </w:p>
    <w:p w:rsidR="003E7E71" w:rsidRPr="008D5846" w:rsidRDefault="003E7E71" w:rsidP="003E7E71">
      <w:pPr>
        <w:jc w:val="center"/>
        <w:rPr>
          <w:b/>
        </w:rPr>
      </w:pPr>
      <w:r w:rsidRPr="008D5846">
        <w:rPr>
          <w:b/>
        </w:rPr>
        <w:t>AD 1</w:t>
      </w:r>
    </w:p>
    <w:p w:rsidR="003E7E71" w:rsidRPr="008D5846" w:rsidRDefault="003E7E71" w:rsidP="003E7E71">
      <w:pPr>
        <w:jc w:val="center"/>
        <w:rPr>
          <w:b/>
          <w:lang w:eastAsia="sl-SI"/>
        </w:rPr>
      </w:pPr>
      <w:r w:rsidRPr="008D5846">
        <w:rPr>
          <w:b/>
          <w:lang w:eastAsia="sl-SI"/>
        </w:rPr>
        <w:t>POTRDITEV ZAPISNIKA 2</w:t>
      </w:r>
      <w:r w:rsidR="008C6263">
        <w:rPr>
          <w:b/>
          <w:lang w:eastAsia="sl-SI"/>
        </w:rPr>
        <w:t>6</w:t>
      </w:r>
      <w:r w:rsidRPr="008D5846">
        <w:rPr>
          <w:b/>
          <w:lang w:eastAsia="sl-SI"/>
        </w:rPr>
        <w:t xml:space="preserve">. REDNE SEJE ODBORA </w:t>
      </w:r>
    </w:p>
    <w:p w:rsidR="003E7E71" w:rsidRPr="008D5846" w:rsidRDefault="003E7E71" w:rsidP="003E7E71">
      <w:pPr>
        <w:jc w:val="both"/>
        <w:rPr>
          <w:bCs/>
        </w:rPr>
      </w:pPr>
    </w:p>
    <w:p w:rsidR="003E7E71" w:rsidRPr="008D5846" w:rsidRDefault="008C6263" w:rsidP="003E7E71">
      <w:pPr>
        <w:jc w:val="both"/>
      </w:pPr>
      <w:r w:rsidRPr="008C6263">
        <w:t>P</w:t>
      </w:r>
      <w:r w:rsidR="003E7E71" w:rsidRPr="008C6263">
        <w:t xml:space="preserve">ripomb na zapisnik ni bilo, zato je </w:t>
      </w:r>
      <w:r>
        <w:t xml:space="preserve">bil </w:t>
      </w:r>
      <w:r w:rsidR="003E7E71" w:rsidRPr="008C6263">
        <w:t>d</w:t>
      </w:r>
      <w:r>
        <w:t>an</w:t>
      </w:r>
      <w:r w:rsidR="003E7E71" w:rsidRPr="008C6263">
        <w:t xml:space="preserve"> na glasovanje</w:t>
      </w:r>
    </w:p>
    <w:p w:rsidR="003E7E71" w:rsidRPr="008D5846" w:rsidRDefault="003E7E71" w:rsidP="003E7E71">
      <w:pPr>
        <w:jc w:val="both"/>
      </w:pPr>
    </w:p>
    <w:p w:rsidR="003E7E71" w:rsidRPr="008D5846" w:rsidRDefault="003E7E71" w:rsidP="003E7E71">
      <w:pPr>
        <w:jc w:val="both"/>
        <w:rPr>
          <w:b/>
        </w:rPr>
      </w:pPr>
      <w:r w:rsidRPr="008D5846">
        <w:rPr>
          <w:b/>
        </w:rPr>
        <w:t>PREDLOG SKLEPA:</w:t>
      </w:r>
    </w:p>
    <w:p w:rsidR="003E7E71" w:rsidRPr="008D5846" w:rsidRDefault="003E7E71" w:rsidP="003E7E71">
      <w:pPr>
        <w:jc w:val="both"/>
        <w:rPr>
          <w:b/>
          <w:lang w:eastAsia="sl-SI"/>
        </w:rPr>
      </w:pPr>
      <w:r w:rsidRPr="008D5846">
        <w:rPr>
          <w:b/>
          <w:lang w:eastAsia="sl-SI"/>
        </w:rPr>
        <w:t>Odbor za urejanje prostora in urbanizem potrdi zapisnik 2</w:t>
      </w:r>
      <w:r w:rsidR="008C6263">
        <w:rPr>
          <w:b/>
          <w:lang w:eastAsia="sl-SI"/>
        </w:rPr>
        <w:t>6</w:t>
      </w:r>
      <w:r w:rsidRPr="008D5846">
        <w:rPr>
          <w:b/>
          <w:lang w:eastAsia="sl-SI"/>
        </w:rPr>
        <w:t>. redne seje odbora.</w:t>
      </w:r>
    </w:p>
    <w:p w:rsidR="003E7E71" w:rsidRPr="008D5846" w:rsidRDefault="003E7E71" w:rsidP="003E7E71">
      <w:pPr>
        <w:jc w:val="both"/>
      </w:pPr>
    </w:p>
    <w:p w:rsidR="00693259" w:rsidRPr="008D5846" w:rsidRDefault="00693259" w:rsidP="00693259">
      <w:pPr>
        <w:jc w:val="both"/>
      </w:pPr>
      <w:r w:rsidRPr="008D5846">
        <w:t xml:space="preserve">Navzočih je bilo </w:t>
      </w:r>
      <w:r w:rsidR="0057609A">
        <w:t>5</w:t>
      </w:r>
      <w:r w:rsidRPr="008D5846">
        <w:t xml:space="preserve"> članov.</w:t>
      </w:r>
    </w:p>
    <w:p w:rsidR="00693259" w:rsidRPr="008D5846" w:rsidRDefault="00693259" w:rsidP="00693259">
      <w:pPr>
        <w:jc w:val="both"/>
      </w:pPr>
      <w:r w:rsidRPr="008D5846">
        <w:t xml:space="preserve">Za je glasovalo </w:t>
      </w:r>
      <w:r w:rsidR="0057609A">
        <w:t>5</w:t>
      </w:r>
      <w:r w:rsidRPr="008D5846">
        <w:t xml:space="preserve"> članov. Proti ni glasoval nihče.</w:t>
      </w:r>
    </w:p>
    <w:p w:rsidR="00693259" w:rsidRDefault="00693259" w:rsidP="00693259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D56EB3" w:rsidRDefault="00D56EB3" w:rsidP="00693259">
      <w:pPr>
        <w:jc w:val="both"/>
        <w:rPr>
          <w:bCs/>
          <w:lang w:eastAsia="sl-SI"/>
        </w:rPr>
      </w:pPr>
    </w:p>
    <w:p w:rsidR="00D56EB3" w:rsidRDefault="00D56EB3" w:rsidP="00693259">
      <w:pPr>
        <w:jc w:val="both"/>
        <w:rPr>
          <w:bCs/>
          <w:lang w:eastAsia="sl-SI"/>
        </w:rPr>
      </w:pPr>
    </w:p>
    <w:p w:rsidR="00D56EB3" w:rsidRPr="008D5846" w:rsidRDefault="00D56EB3" w:rsidP="00693259">
      <w:pPr>
        <w:jc w:val="both"/>
        <w:rPr>
          <w:bCs/>
          <w:lang w:eastAsia="sl-SI"/>
        </w:rPr>
      </w:pPr>
    </w:p>
    <w:p w:rsidR="003E7E71" w:rsidRDefault="003E7E71" w:rsidP="003E7E71">
      <w:pPr>
        <w:jc w:val="center"/>
        <w:rPr>
          <w:b/>
        </w:rPr>
      </w:pPr>
      <w:r w:rsidRPr="008D5846">
        <w:rPr>
          <w:b/>
        </w:rPr>
        <w:t xml:space="preserve">AD </w:t>
      </w:r>
      <w:r>
        <w:rPr>
          <w:b/>
        </w:rPr>
        <w:t>2</w:t>
      </w:r>
    </w:p>
    <w:p w:rsidR="0057609A" w:rsidRPr="0057609A" w:rsidRDefault="0057609A" w:rsidP="0057609A">
      <w:pPr>
        <w:pStyle w:val="Telobesedila"/>
        <w:autoSpaceDE w:val="0"/>
        <w:autoSpaceDN w:val="0"/>
        <w:adjustRightInd w:val="0"/>
        <w:ind w:left="360"/>
        <w:jc w:val="center"/>
        <w:rPr>
          <w:noProof w:val="0"/>
          <w:color w:val="000000"/>
          <w:sz w:val="22"/>
          <w:szCs w:val="22"/>
        </w:rPr>
      </w:pPr>
      <w:r w:rsidRPr="0057609A">
        <w:rPr>
          <w:sz w:val="22"/>
          <w:szCs w:val="22"/>
        </w:rPr>
        <w:t>OBRAVNAVA DELA GRADIVA IN GRADIV IZ PRISTOJNOSTI DELOVNEGA TELESA MESTNEGA SVETA ZA 31. SEJO MS MOL SKLICANA ZA 20. JANUAR 2014:</w:t>
      </w:r>
    </w:p>
    <w:p w:rsidR="0057609A" w:rsidRDefault="0057609A" w:rsidP="00727949">
      <w:pPr>
        <w:rPr>
          <w:b/>
          <w:szCs w:val="22"/>
        </w:rPr>
      </w:pPr>
    </w:p>
    <w:p w:rsidR="00F26CCA" w:rsidRDefault="00F26CCA" w:rsidP="00727949">
      <w:pPr>
        <w:rPr>
          <w:b/>
          <w:szCs w:val="22"/>
        </w:rPr>
      </w:pPr>
      <w:r>
        <w:rPr>
          <w:b/>
          <w:szCs w:val="22"/>
        </w:rPr>
        <w:t>k točki 5. a</w:t>
      </w:r>
    </w:p>
    <w:p w:rsidR="00F26CCA" w:rsidRDefault="00F26CCA" w:rsidP="00727949">
      <w:pPr>
        <w:autoSpaceDE w:val="0"/>
        <w:autoSpaceDN w:val="0"/>
        <w:adjustRightInd w:val="0"/>
        <w:spacing w:after="26"/>
        <w:ind w:left="720"/>
        <w:rPr>
          <w:b/>
          <w:szCs w:val="22"/>
        </w:rPr>
      </w:pPr>
      <w:r>
        <w:rPr>
          <w:b/>
          <w:szCs w:val="22"/>
        </w:rPr>
        <w:t xml:space="preserve">Predlog Odloka o rebalansu proračuna Mestne občine Ljubljana za leto 2014 </w:t>
      </w:r>
    </w:p>
    <w:p w:rsidR="00F26CCA" w:rsidRDefault="00F26CCA" w:rsidP="00F26CCA">
      <w:pPr>
        <w:jc w:val="both"/>
        <w:rPr>
          <w:b/>
          <w:noProof w:val="0"/>
          <w:szCs w:val="22"/>
          <w:lang w:eastAsia="sl-SI"/>
        </w:rPr>
      </w:pPr>
    </w:p>
    <w:p w:rsidR="00727949" w:rsidRDefault="00727949" w:rsidP="00F26CCA">
      <w:pPr>
        <w:jc w:val="both"/>
        <w:rPr>
          <w:b/>
          <w:noProof w:val="0"/>
          <w:szCs w:val="22"/>
          <w:lang w:eastAsia="sl-SI"/>
        </w:rPr>
      </w:pPr>
    </w:p>
    <w:p w:rsidR="0057609A" w:rsidRDefault="00727949" w:rsidP="00727949">
      <w:pPr>
        <w:rPr>
          <w:szCs w:val="22"/>
        </w:rPr>
      </w:pPr>
      <w:r>
        <w:rPr>
          <w:szCs w:val="22"/>
        </w:rPr>
        <w:t>Gradivo</w:t>
      </w:r>
      <w:r w:rsidR="0057609A">
        <w:rPr>
          <w:szCs w:val="22"/>
        </w:rPr>
        <w:t xml:space="preserve"> so </w:t>
      </w:r>
      <w:r>
        <w:rPr>
          <w:szCs w:val="22"/>
        </w:rPr>
        <w:t>predstavil</w:t>
      </w:r>
      <w:r w:rsidR="0057609A">
        <w:rPr>
          <w:szCs w:val="22"/>
        </w:rPr>
        <w:t>i vodje in pooblaščeni predstavniki oddelkov mestne uprave.</w:t>
      </w:r>
    </w:p>
    <w:p w:rsidR="0057609A" w:rsidRDefault="0057609A" w:rsidP="00727949"/>
    <w:p w:rsidR="00727949" w:rsidRDefault="00727949" w:rsidP="00727949">
      <w:pPr>
        <w:rPr>
          <w:szCs w:val="22"/>
        </w:rPr>
      </w:pPr>
      <w:r>
        <w:t xml:space="preserve">Po </w:t>
      </w:r>
      <w:r>
        <w:rPr>
          <w:szCs w:val="22"/>
        </w:rPr>
        <w:t>zaključeni razpravije  sprejel</w:t>
      </w:r>
    </w:p>
    <w:p w:rsidR="00F26CCA" w:rsidRDefault="00F26CCA" w:rsidP="00F26CCA">
      <w:pPr>
        <w:rPr>
          <w:szCs w:val="22"/>
        </w:rPr>
      </w:pPr>
    </w:p>
    <w:p w:rsidR="00F26CCA" w:rsidRDefault="00F26CCA" w:rsidP="00F26CCA">
      <w:pPr>
        <w:jc w:val="both"/>
        <w:rPr>
          <w:b/>
          <w:szCs w:val="22"/>
        </w:rPr>
      </w:pPr>
      <w:r>
        <w:rPr>
          <w:b/>
          <w:szCs w:val="22"/>
        </w:rPr>
        <w:t>SKLEP:</w:t>
      </w:r>
    </w:p>
    <w:p w:rsidR="00F26CCA" w:rsidRDefault="00F26CCA" w:rsidP="00F26CCA">
      <w:pPr>
        <w:autoSpaceDE w:val="0"/>
        <w:autoSpaceDN w:val="0"/>
        <w:adjustRightInd w:val="0"/>
        <w:spacing w:after="26"/>
        <w:rPr>
          <w:b/>
          <w:szCs w:val="22"/>
          <w:lang w:eastAsia="sl-SI"/>
        </w:rPr>
      </w:pPr>
      <w:r>
        <w:rPr>
          <w:b/>
          <w:szCs w:val="22"/>
        </w:rPr>
        <w:t xml:space="preserve">Odbor za </w:t>
      </w:r>
      <w:r w:rsidRPr="00557790">
        <w:rPr>
          <w:b/>
          <w:szCs w:val="22"/>
        </w:rPr>
        <w:t xml:space="preserve">za urejanje prostora in urbanizem </w:t>
      </w:r>
      <w:r>
        <w:rPr>
          <w:b/>
          <w:szCs w:val="22"/>
        </w:rPr>
        <w:t>se je seznanil s</w:t>
      </w:r>
      <w:r>
        <w:rPr>
          <w:rFonts w:eastAsia="Calibri"/>
          <w:b/>
          <w:bCs/>
          <w:color w:val="000000"/>
          <w:szCs w:val="22"/>
        </w:rPr>
        <w:t xml:space="preserve"> </w:t>
      </w:r>
      <w:r>
        <w:rPr>
          <w:b/>
          <w:szCs w:val="22"/>
        </w:rPr>
        <w:t>Predlogom Odloka o rebalansu proračuna Mestne občine Ljubljana za leto 2014</w:t>
      </w:r>
      <w:r>
        <w:rPr>
          <w:rFonts w:eastAsia="Calibri"/>
          <w:b/>
          <w:bCs/>
          <w:color w:val="000000"/>
          <w:szCs w:val="22"/>
        </w:rPr>
        <w:t xml:space="preserve"> in ga podpira </w:t>
      </w:r>
      <w:r>
        <w:rPr>
          <w:b/>
          <w:szCs w:val="22"/>
          <w:lang w:eastAsia="sl-SI"/>
        </w:rPr>
        <w:t>v delih iz pristojnosti odbora.</w:t>
      </w:r>
    </w:p>
    <w:p w:rsidR="00F26CCA" w:rsidRDefault="00F26CCA" w:rsidP="00F26CCA">
      <w:pPr>
        <w:jc w:val="both"/>
        <w:rPr>
          <w:b/>
          <w:szCs w:val="22"/>
          <w:lang w:eastAsia="sl-SI"/>
        </w:rPr>
      </w:pPr>
    </w:p>
    <w:p w:rsidR="0057609A" w:rsidRPr="008D5846" w:rsidRDefault="0057609A" w:rsidP="0057609A">
      <w:pPr>
        <w:jc w:val="both"/>
      </w:pPr>
      <w:r w:rsidRPr="008D5846">
        <w:t xml:space="preserve">Navzočih je bilo </w:t>
      </w:r>
      <w:r>
        <w:t>6</w:t>
      </w:r>
      <w:r w:rsidRPr="008D5846">
        <w:t xml:space="preserve"> članov.</w:t>
      </w:r>
    </w:p>
    <w:p w:rsidR="0057609A" w:rsidRPr="008D5846" w:rsidRDefault="0057609A" w:rsidP="0057609A">
      <w:pPr>
        <w:jc w:val="both"/>
      </w:pPr>
      <w:r w:rsidRPr="008D5846">
        <w:t xml:space="preserve">Za je glasovalo </w:t>
      </w:r>
      <w:r>
        <w:t>5</w:t>
      </w:r>
      <w:r w:rsidRPr="008D5846">
        <w:t xml:space="preserve"> članov. Proti </w:t>
      </w:r>
      <w:r>
        <w:t>je glasoval 1 član</w:t>
      </w:r>
      <w:r w:rsidRPr="008D5846">
        <w:t>.</w:t>
      </w:r>
    </w:p>
    <w:p w:rsidR="0057609A" w:rsidRDefault="0057609A" w:rsidP="0057609A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F26CCA" w:rsidRDefault="00F26CCA" w:rsidP="00F26CCA">
      <w:pPr>
        <w:pStyle w:val="Telobesedila"/>
        <w:rPr>
          <w:sz w:val="22"/>
          <w:szCs w:val="22"/>
        </w:rPr>
      </w:pPr>
    </w:p>
    <w:p w:rsidR="00F26CCA" w:rsidRDefault="00F26CCA" w:rsidP="00F26CCA">
      <w:pPr>
        <w:pStyle w:val="Telobesedila"/>
        <w:rPr>
          <w:b w:val="0"/>
          <w:sz w:val="22"/>
          <w:szCs w:val="22"/>
        </w:rPr>
      </w:pPr>
    </w:p>
    <w:p w:rsidR="00F26CCA" w:rsidRDefault="00F26CCA" w:rsidP="00F26CCA">
      <w:pPr>
        <w:pStyle w:val="Telobesedila"/>
        <w:rPr>
          <w:b w:val="0"/>
          <w:sz w:val="22"/>
          <w:szCs w:val="22"/>
        </w:rPr>
      </w:pPr>
    </w:p>
    <w:p w:rsidR="00F26CCA" w:rsidRDefault="00F26CCA" w:rsidP="00727949">
      <w:pPr>
        <w:rPr>
          <w:b/>
          <w:szCs w:val="22"/>
        </w:rPr>
      </w:pPr>
      <w:r>
        <w:rPr>
          <w:b/>
          <w:szCs w:val="22"/>
        </w:rPr>
        <w:t>k točki 9</w:t>
      </w:r>
    </w:p>
    <w:p w:rsidR="00F26CCA" w:rsidRDefault="00F26CCA" w:rsidP="00727949">
      <w:pPr>
        <w:autoSpaceDE w:val="0"/>
        <w:autoSpaceDN w:val="0"/>
        <w:adjustRightInd w:val="0"/>
        <w:spacing w:after="26"/>
        <w:ind w:left="720"/>
        <w:rPr>
          <w:b/>
          <w:bCs/>
          <w:noProof w:val="0"/>
          <w:szCs w:val="22"/>
          <w:lang w:eastAsia="sl-SI"/>
        </w:rPr>
      </w:pPr>
      <w:r>
        <w:rPr>
          <w:b/>
          <w:bCs/>
          <w:noProof w:val="0"/>
          <w:szCs w:val="22"/>
          <w:lang w:eastAsia="sl-SI"/>
        </w:rPr>
        <w:t xml:space="preserve">Predlog Odloka o občinskem podrobnem prostorskem načrtu 106 – </w:t>
      </w:r>
      <w:proofErr w:type="spellStart"/>
      <w:r>
        <w:rPr>
          <w:b/>
          <w:bCs/>
          <w:noProof w:val="0"/>
          <w:szCs w:val="22"/>
          <w:lang w:eastAsia="sl-SI"/>
        </w:rPr>
        <w:t>Kolizej</w:t>
      </w:r>
      <w:proofErr w:type="spellEnd"/>
      <w:r>
        <w:rPr>
          <w:b/>
          <w:bCs/>
          <w:noProof w:val="0"/>
          <w:szCs w:val="22"/>
          <w:lang w:eastAsia="sl-SI"/>
        </w:rPr>
        <w:t xml:space="preserve"> </w:t>
      </w:r>
    </w:p>
    <w:p w:rsidR="00F26CCA" w:rsidRDefault="00F26CCA" w:rsidP="00F26CCA">
      <w:pPr>
        <w:jc w:val="both"/>
        <w:rPr>
          <w:b/>
          <w:noProof w:val="0"/>
          <w:szCs w:val="22"/>
          <w:lang w:eastAsia="sl-SI"/>
        </w:rPr>
      </w:pPr>
    </w:p>
    <w:p w:rsidR="0057609A" w:rsidRDefault="0057609A" w:rsidP="0057609A">
      <w:pPr>
        <w:rPr>
          <w:szCs w:val="22"/>
        </w:rPr>
      </w:pPr>
      <w:r>
        <w:rPr>
          <w:szCs w:val="22"/>
        </w:rPr>
        <w:t>Gradivo je predstavila sodelavka OUP Barbara Jovan.</w:t>
      </w:r>
    </w:p>
    <w:p w:rsidR="0057609A" w:rsidRDefault="0057609A" w:rsidP="00F26CCA">
      <w:pPr>
        <w:jc w:val="both"/>
        <w:rPr>
          <w:b/>
          <w:noProof w:val="0"/>
          <w:szCs w:val="22"/>
          <w:lang w:eastAsia="sl-SI"/>
        </w:rPr>
      </w:pPr>
    </w:p>
    <w:p w:rsidR="00F26CCA" w:rsidRDefault="0057609A" w:rsidP="00F26CCA">
      <w:pPr>
        <w:jc w:val="both"/>
        <w:rPr>
          <w:noProof w:val="0"/>
          <w:szCs w:val="22"/>
        </w:rPr>
      </w:pPr>
      <w:r>
        <w:rPr>
          <w:noProof w:val="0"/>
          <w:szCs w:val="22"/>
        </w:rPr>
        <w:t xml:space="preserve">Odbor </w:t>
      </w:r>
      <w:r w:rsidR="00F26CCA" w:rsidRPr="008B5A53">
        <w:rPr>
          <w:noProof w:val="0"/>
          <w:szCs w:val="22"/>
        </w:rPr>
        <w:t>je razpravljal</w:t>
      </w:r>
      <w:r w:rsidR="00F26CCA">
        <w:rPr>
          <w:noProof w:val="0"/>
          <w:szCs w:val="22"/>
        </w:rPr>
        <w:t xml:space="preserve"> o velikosti večnamenske dvorane za izvajanje kulturno umetniškega programa v 1. nadstropju</w:t>
      </w:r>
      <w:r w:rsidR="00F26CCA" w:rsidRPr="008B5A53">
        <w:rPr>
          <w:noProof w:val="0"/>
          <w:szCs w:val="22"/>
        </w:rPr>
        <w:t xml:space="preserve"> </w:t>
      </w:r>
      <w:r w:rsidR="00F26CCA">
        <w:rPr>
          <w:noProof w:val="0"/>
          <w:szCs w:val="22"/>
        </w:rPr>
        <w:t xml:space="preserve"> stavbe A </w:t>
      </w:r>
      <w:r w:rsidR="00F26CCA" w:rsidRPr="008B5A53">
        <w:rPr>
          <w:noProof w:val="0"/>
          <w:szCs w:val="22"/>
        </w:rPr>
        <w:t xml:space="preserve">in </w:t>
      </w:r>
      <w:r w:rsidR="00F26CCA">
        <w:rPr>
          <w:noProof w:val="0"/>
          <w:szCs w:val="22"/>
        </w:rPr>
        <w:t>o vprašanju oblikovanja amandmaja odbora. Ker odbor ni imel na razpolago podrobnejših podatkov o projektiranju stavbe A,  je bil najprej</w:t>
      </w:r>
      <w:r w:rsidR="00F26CCA" w:rsidRPr="00DA065A">
        <w:rPr>
          <w:noProof w:val="0"/>
          <w:szCs w:val="22"/>
        </w:rPr>
        <w:t xml:space="preserve"> </w:t>
      </w:r>
      <w:r w:rsidR="00F26CCA">
        <w:rPr>
          <w:noProof w:val="0"/>
          <w:szCs w:val="22"/>
        </w:rPr>
        <w:t>dan na glasovanje</w:t>
      </w:r>
    </w:p>
    <w:p w:rsidR="0057609A" w:rsidRDefault="0057609A" w:rsidP="0057609A"/>
    <w:p w:rsidR="00F26CCA" w:rsidRDefault="00F26CCA" w:rsidP="00F26CCA">
      <w:pPr>
        <w:rPr>
          <w:noProof w:val="0"/>
          <w:szCs w:val="22"/>
        </w:rPr>
      </w:pPr>
    </w:p>
    <w:p w:rsidR="00F26CCA" w:rsidRDefault="00F26CCA" w:rsidP="00F26CCA">
      <w:pPr>
        <w:pStyle w:val="Odstavekseznama"/>
        <w:numPr>
          <w:ilvl w:val="0"/>
          <w:numId w:val="31"/>
        </w:numPr>
        <w:jc w:val="both"/>
        <w:rPr>
          <w:b/>
          <w:noProof w:val="0"/>
          <w:szCs w:val="22"/>
          <w:lang w:eastAsia="sl-SI"/>
        </w:rPr>
      </w:pPr>
      <w:r>
        <w:rPr>
          <w:b/>
          <w:noProof w:val="0"/>
          <w:szCs w:val="22"/>
          <w:lang w:eastAsia="sl-SI"/>
        </w:rPr>
        <w:t>PREDLOG SKLEPA:</w:t>
      </w:r>
    </w:p>
    <w:p w:rsidR="00F26CCA" w:rsidRPr="00237A77" w:rsidRDefault="00F26CCA" w:rsidP="00F26CCA">
      <w:pPr>
        <w:autoSpaceDE w:val="0"/>
        <w:autoSpaceDN w:val="0"/>
        <w:adjustRightInd w:val="0"/>
        <w:spacing w:after="26"/>
        <w:jc w:val="both"/>
        <w:rPr>
          <w:b/>
          <w:noProof w:val="0"/>
          <w:szCs w:val="22"/>
        </w:rPr>
      </w:pPr>
      <w:r w:rsidRPr="00E91AED">
        <w:rPr>
          <w:b/>
          <w:szCs w:val="22"/>
        </w:rPr>
        <w:t xml:space="preserve">Odbor za za urejanje prostora in urbanizem predlaga mestni upravi in predlagatelju akta, da </w:t>
      </w:r>
      <w:r>
        <w:rPr>
          <w:b/>
          <w:szCs w:val="22"/>
        </w:rPr>
        <w:t>vloži amandma k tej točki</w:t>
      </w:r>
      <w:r w:rsidRPr="00E91AED">
        <w:rPr>
          <w:b/>
          <w:szCs w:val="22"/>
        </w:rPr>
        <w:t xml:space="preserve"> 31. sej</w:t>
      </w:r>
      <w:r>
        <w:rPr>
          <w:b/>
          <w:szCs w:val="22"/>
        </w:rPr>
        <w:t>e</w:t>
      </w:r>
      <w:r w:rsidRPr="00E91AED">
        <w:rPr>
          <w:b/>
          <w:szCs w:val="22"/>
        </w:rPr>
        <w:t xml:space="preserve"> mestnega sveta tako, da bo v besedilu jasno opredeljena </w:t>
      </w:r>
      <w:r w:rsidRPr="00E91AED">
        <w:rPr>
          <w:b/>
          <w:noProof w:val="0"/>
          <w:szCs w:val="22"/>
        </w:rPr>
        <w:t xml:space="preserve">velikost večnamenske dvorane za izvajanje kulturno umetniškega programa v 1. nadstropju  </w:t>
      </w:r>
      <w:r w:rsidRPr="00E91AED">
        <w:rPr>
          <w:b/>
          <w:noProof w:val="0"/>
          <w:szCs w:val="22"/>
        </w:rPr>
        <w:lastRenderedPageBreak/>
        <w:t xml:space="preserve">stavbe A in sicer tako, da </w:t>
      </w:r>
      <w:r>
        <w:rPr>
          <w:b/>
          <w:noProof w:val="0"/>
          <w:szCs w:val="22"/>
        </w:rPr>
        <w:t>bo dvorana visoka</w:t>
      </w:r>
      <w:r w:rsidRPr="00237A77">
        <w:rPr>
          <w:szCs w:val="20"/>
          <w:lang w:eastAsia="sl-SI"/>
        </w:rPr>
        <w:t xml:space="preserve"> </w:t>
      </w:r>
      <w:r w:rsidRPr="00237A77">
        <w:rPr>
          <w:b/>
          <w:szCs w:val="20"/>
          <w:lang w:eastAsia="sl-SI"/>
        </w:rPr>
        <w:t>najmanj dve etažni višini stavbe vendar ne manj kot 6,00 m svetle višine.</w:t>
      </w:r>
    </w:p>
    <w:p w:rsidR="00F26CCA" w:rsidRDefault="00F26CCA" w:rsidP="00F26CCA">
      <w:pPr>
        <w:jc w:val="both"/>
        <w:rPr>
          <w:b/>
          <w:noProof w:val="0"/>
          <w:szCs w:val="22"/>
          <w:lang w:eastAsia="sl-SI"/>
        </w:rPr>
      </w:pPr>
    </w:p>
    <w:p w:rsidR="0057609A" w:rsidRPr="008D5846" w:rsidRDefault="0057609A" w:rsidP="0057609A">
      <w:pPr>
        <w:jc w:val="both"/>
      </w:pPr>
      <w:r w:rsidRPr="008D5846">
        <w:t xml:space="preserve">Navzočih je bilo </w:t>
      </w:r>
      <w:r>
        <w:t>6</w:t>
      </w:r>
      <w:r w:rsidRPr="008D5846">
        <w:t xml:space="preserve"> članov.</w:t>
      </w:r>
    </w:p>
    <w:p w:rsidR="0057609A" w:rsidRPr="008D5846" w:rsidRDefault="0057609A" w:rsidP="0057609A">
      <w:pPr>
        <w:jc w:val="both"/>
      </w:pPr>
      <w:r w:rsidRPr="008D5846">
        <w:t xml:space="preserve">Za je glasovalo </w:t>
      </w:r>
      <w:r>
        <w:t>5</w:t>
      </w:r>
      <w:r w:rsidRPr="008D5846">
        <w:t xml:space="preserve"> članov. Proti </w:t>
      </w:r>
      <w:r>
        <w:t>je glasoval 1 član</w:t>
      </w:r>
      <w:r w:rsidRPr="008D5846">
        <w:t>.</w:t>
      </w:r>
    </w:p>
    <w:p w:rsidR="0057609A" w:rsidRDefault="0057609A" w:rsidP="0057609A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57609A" w:rsidRDefault="0057609A" w:rsidP="0057609A">
      <w:pPr>
        <w:pStyle w:val="Telobesedila"/>
        <w:rPr>
          <w:sz w:val="22"/>
          <w:szCs w:val="22"/>
        </w:rPr>
      </w:pPr>
    </w:p>
    <w:p w:rsidR="0057609A" w:rsidRPr="008B5A53" w:rsidRDefault="0057609A" w:rsidP="0057609A">
      <w:pPr>
        <w:jc w:val="both"/>
        <w:rPr>
          <w:b/>
          <w:noProof w:val="0"/>
          <w:szCs w:val="22"/>
          <w:lang w:eastAsia="sl-SI"/>
        </w:rPr>
      </w:pPr>
    </w:p>
    <w:p w:rsidR="0057609A" w:rsidRPr="008B5A53" w:rsidRDefault="00FF1E5C" w:rsidP="0057609A">
      <w:pPr>
        <w:rPr>
          <w:noProof w:val="0"/>
          <w:szCs w:val="22"/>
        </w:rPr>
      </w:pPr>
      <w:r>
        <w:rPr>
          <w:noProof w:val="0"/>
          <w:szCs w:val="22"/>
        </w:rPr>
        <w:t>nato pa sprejel še</w:t>
      </w:r>
    </w:p>
    <w:p w:rsidR="00FF1E5C" w:rsidRDefault="00FF1E5C" w:rsidP="00FF1E5C">
      <w:pPr>
        <w:pStyle w:val="Odstavekseznama"/>
        <w:numPr>
          <w:ilvl w:val="0"/>
          <w:numId w:val="31"/>
        </w:numPr>
        <w:jc w:val="both"/>
        <w:rPr>
          <w:b/>
          <w:noProof w:val="0"/>
          <w:szCs w:val="22"/>
          <w:lang w:eastAsia="sl-SI"/>
        </w:rPr>
      </w:pPr>
      <w:r>
        <w:rPr>
          <w:b/>
          <w:noProof w:val="0"/>
          <w:szCs w:val="22"/>
          <w:lang w:eastAsia="sl-SI"/>
        </w:rPr>
        <w:t>PREDLOG SKLEPA:</w:t>
      </w:r>
    </w:p>
    <w:p w:rsidR="0057609A" w:rsidRDefault="0057609A" w:rsidP="0057609A">
      <w:pPr>
        <w:autoSpaceDE w:val="0"/>
        <w:autoSpaceDN w:val="0"/>
        <w:adjustRightInd w:val="0"/>
        <w:spacing w:after="26"/>
        <w:rPr>
          <w:b/>
          <w:bCs/>
          <w:noProof w:val="0"/>
          <w:szCs w:val="22"/>
          <w:lang w:eastAsia="sl-SI"/>
        </w:rPr>
      </w:pPr>
      <w:r>
        <w:rPr>
          <w:b/>
          <w:szCs w:val="22"/>
        </w:rPr>
        <w:t xml:space="preserve">Odbor za </w:t>
      </w:r>
      <w:r w:rsidRPr="00557790">
        <w:rPr>
          <w:b/>
          <w:szCs w:val="22"/>
        </w:rPr>
        <w:t xml:space="preserve">za urejanje prostora in urbanizem </w:t>
      </w:r>
      <w:r>
        <w:rPr>
          <w:b/>
          <w:szCs w:val="22"/>
        </w:rPr>
        <w:t xml:space="preserve">podpira sprejem </w:t>
      </w:r>
      <w:r>
        <w:rPr>
          <w:b/>
          <w:bCs/>
          <w:noProof w:val="0"/>
          <w:szCs w:val="22"/>
          <w:lang w:eastAsia="sl-SI"/>
        </w:rPr>
        <w:t xml:space="preserve">Predloga Odloka o občinskem podrobnem prostorskem načrtu 106 – </w:t>
      </w:r>
      <w:proofErr w:type="spellStart"/>
      <w:r>
        <w:rPr>
          <w:b/>
          <w:bCs/>
          <w:noProof w:val="0"/>
          <w:szCs w:val="22"/>
          <w:lang w:eastAsia="sl-SI"/>
        </w:rPr>
        <w:t>Kolizej</w:t>
      </w:r>
      <w:proofErr w:type="spellEnd"/>
      <w:r>
        <w:rPr>
          <w:b/>
          <w:bCs/>
          <w:noProof w:val="0"/>
          <w:szCs w:val="22"/>
          <w:lang w:eastAsia="sl-SI"/>
        </w:rPr>
        <w:t xml:space="preserve"> skupaj s predlogom, da predlagatelj vloži amandma glede velikosti </w:t>
      </w:r>
      <w:r w:rsidRPr="001C33D3">
        <w:rPr>
          <w:b/>
          <w:noProof w:val="0"/>
          <w:szCs w:val="22"/>
        </w:rPr>
        <w:t>večnamenske dvorane za izvajanje kulturno umetniškega programa</w:t>
      </w:r>
      <w:r>
        <w:rPr>
          <w:b/>
          <w:noProof w:val="0"/>
          <w:szCs w:val="22"/>
        </w:rPr>
        <w:t>.</w:t>
      </w:r>
    </w:p>
    <w:p w:rsidR="0057609A" w:rsidRDefault="0057609A" w:rsidP="0057609A">
      <w:pPr>
        <w:pStyle w:val="Telobesedila"/>
        <w:rPr>
          <w:sz w:val="22"/>
          <w:szCs w:val="22"/>
        </w:rPr>
      </w:pPr>
    </w:p>
    <w:p w:rsidR="0057609A" w:rsidRPr="008D5846" w:rsidRDefault="0057609A" w:rsidP="0057609A">
      <w:pPr>
        <w:jc w:val="both"/>
      </w:pPr>
      <w:r w:rsidRPr="008D5846">
        <w:t xml:space="preserve">Navzočih je bilo </w:t>
      </w:r>
      <w:r>
        <w:t>6</w:t>
      </w:r>
      <w:r w:rsidRPr="008D5846">
        <w:t xml:space="preserve"> članov.</w:t>
      </w:r>
    </w:p>
    <w:p w:rsidR="0057609A" w:rsidRPr="008D5846" w:rsidRDefault="0057609A" w:rsidP="0057609A">
      <w:pPr>
        <w:jc w:val="both"/>
      </w:pPr>
      <w:r w:rsidRPr="008D5846">
        <w:t xml:space="preserve">Za je glasovalo </w:t>
      </w:r>
      <w:r>
        <w:t>5</w:t>
      </w:r>
      <w:r w:rsidRPr="008D5846">
        <w:t xml:space="preserve"> članov. Proti </w:t>
      </w:r>
      <w:r>
        <w:t>je glasoval 1 član</w:t>
      </w:r>
      <w:r w:rsidRPr="008D5846">
        <w:t>.</w:t>
      </w:r>
    </w:p>
    <w:p w:rsidR="0057609A" w:rsidRDefault="0057609A" w:rsidP="0057609A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57609A" w:rsidRDefault="0057609A" w:rsidP="0057609A">
      <w:pPr>
        <w:pStyle w:val="Telobesedila"/>
        <w:rPr>
          <w:sz w:val="22"/>
          <w:szCs w:val="22"/>
        </w:rPr>
      </w:pPr>
    </w:p>
    <w:p w:rsidR="00F26CCA" w:rsidRDefault="00F26CCA" w:rsidP="00F26CCA">
      <w:pPr>
        <w:pStyle w:val="Telobesedila"/>
        <w:rPr>
          <w:b w:val="0"/>
          <w:sz w:val="22"/>
          <w:szCs w:val="22"/>
        </w:rPr>
      </w:pPr>
    </w:p>
    <w:p w:rsidR="0057609A" w:rsidRDefault="0057609A" w:rsidP="00F26CCA">
      <w:pPr>
        <w:pStyle w:val="Telobesedila"/>
        <w:rPr>
          <w:b w:val="0"/>
          <w:sz w:val="22"/>
          <w:szCs w:val="22"/>
        </w:rPr>
      </w:pPr>
    </w:p>
    <w:p w:rsidR="00F26CCA" w:rsidRDefault="00F26CCA" w:rsidP="00727949">
      <w:pPr>
        <w:rPr>
          <w:b/>
          <w:szCs w:val="22"/>
        </w:rPr>
      </w:pPr>
      <w:r>
        <w:rPr>
          <w:b/>
          <w:szCs w:val="22"/>
        </w:rPr>
        <w:t>k točki 10</w:t>
      </w:r>
    </w:p>
    <w:p w:rsidR="00F26CCA" w:rsidRDefault="00F26CCA" w:rsidP="00727949">
      <w:pPr>
        <w:autoSpaceDE w:val="0"/>
        <w:autoSpaceDN w:val="0"/>
        <w:adjustRightInd w:val="0"/>
        <w:spacing w:after="26"/>
        <w:ind w:left="720"/>
        <w:rPr>
          <w:b/>
          <w:noProof w:val="0"/>
          <w:szCs w:val="22"/>
          <w:lang w:eastAsia="sl-SI"/>
        </w:rPr>
      </w:pPr>
      <w:r>
        <w:rPr>
          <w:b/>
          <w:noProof w:val="0"/>
          <w:szCs w:val="22"/>
          <w:lang w:eastAsia="sl-SI"/>
        </w:rPr>
        <w:t>Dopolnjeni osnutek Odloka o občinskem podrobnem prostorskem načrtu 382 Stanovanjska soseska Koseze (del)</w:t>
      </w:r>
    </w:p>
    <w:p w:rsidR="00F26CCA" w:rsidRPr="008B5A53" w:rsidRDefault="00F26CCA" w:rsidP="00F26CCA">
      <w:pPr>
        <w:jc w:val="both"/>
        <w:rPr>
          <w:b/>
          <w:noProof w:val="0"/>
          <w:szCs w:val="22"/>
          <w:lang w:eastAsia="sl-SI"/>
        </w:rPr>
      </w:pPr>
    </w:p>
    <w:p w:rsidR="00FF1E5C" w:rsidRDefault="00FF1E5C" w:rsidP="00FF1E5C">
      <w:pPr>
        <w:rPr>
          <w:szCs w:val="22"/>
        </w:rPr>
      </w:pPr>
      <w:r>
        <w:rPr>
          <w:szCs w:val="22"/>
        </w:rPr>
        <w:t>Gradivo je predstavila sodelavka OUP Barbara Jovan.</w:t>
      </w:r>
    </w:p>
    <w:p w:rsidR="00F26CCA" w:rsidRPr="008B5A53" w:rsidRDefault="00FF1E5C" w:rsidP="00F26CCA">
      <w:pPr>
        <w:rPr>
          <w:noProof w:val="0"/>
          <w:szCs w:val="22"/>
        </w:rPr>
      </w:pPr>
      <w:r>
        <w:rPr>
          <w:noProof w:val="0"/>
          <w:szCs w:val="22"/>
        </w:rPr>
        <w:t xml:space="preserve">Odbor </w:t>
      </w:r>
      <w:r w:rsidR="00F26CCA" w:rsidRPr="008B5A53">
        <w:rPr>
          <w:noProof w:val="0"/>
          <w:szCs w:val="22"/>
        </w:rPr>
        <w:t xml:space="preserve">je razpravljal in </w:t>
      </w:r>
      <w:r w:rsidR="00F26CCA">
        <w:rPr>
          <w:noProof w:val="0"/>
          <w:szCs w:val="22"/>
        </w:rPr>
        <w:t>ni dal podpore k predlaganemu aktu za sprejem na mestnem svetu.</w:t>
      </w:r>
    </w:p>
    <w:p w:rsidR="00F26CCA" w:rsidRDefault="00F26CCA" w:rsidP="00F26CCA">
      <w:pPr>
        <w:rPr>
          <w:szCs w:val="22"/>
        </w:rPr>
      </w:pPr>
    </w:p>
    <w:p w:rsidR="00F26CCA" w:rsidRDefault="00F26CCA" w:rsidP="00F26CCA">
      <w:pPr>
        <w:rPr>
          <w:szCs w:val="22"/>
        </w:rPr>
      </w:pPr>
      <w:r>
        <w:rPr>
          <w:szCs w:val="22"/>
        </w:rPr>
        <w:t>Na glasovanje je bil dan predlog</w:t>
      </w:r>
    </w:p>
    <w:p w:rsidR="00F26CCA" w:rsidRDefault="00F26CCA" w:rsidP="00F26CCA">
      <w:pPr>
        <w:jc w:val="both"/>
        <w:rPr>
          <w:b/>
          <w:szCs w:val="22"/>
        </w:rPr>
      </w:pPr>
      <w:r>
        <w:rPr>
          <w:b/>
          <w:szCs w:val="22"/>
        </w:rPr>
        <w:t>SKLEPA:</w:t>
      </w:r>
    </w:p>
    <w:p w:rsidR="00F26CCA" w:rsidRDefault="00F26CCA" w:rsidP="00F26CCA">
      <w:pPr>
        <w:autoSpaceDE w:val="0"/>
        <w:autoSpaceDN w:val="0"/>
        <w:adjustRightInd w:val="0"/>
        <w:spacing w:after="26"/>
        <w:rPr>
          <w:b/>
          <w:noProof w:val="0"/>
          <w:szCs w:val="22"/>
          <w:lang w:eastAsia="sl-SI"/>
        </w:rPr>
      </w:pPr>
      <w:r>
        <w:rPr>
          <w:b/>
          <w:szCs w:val="22"/>
        </w:rPr>
        <w:t xml:space="preserve">Odbor za </w:t>
      </w:r>
      <w:r w:rsidRPr="00557790">
        <w:rPr>
          <w:b/>
          <w:szCs w:val="22"/>
        </w:rPr>
        <w:t xml:space="preserve">za urejanje prostora in urbanizem </w:t>
      </w:r>
      <w:r>
        <w:rPr>
          <w:b/>
          <w:szCs w:val="22"/>
        </w:rPr>
        <w:t>podpira sprejem</w:t>
      </w:r>
      <w:r w:rsidRPr="00A13132">
        <w:rPr>
          <w:b/>
          <w:noProof w:val="0"/>
          <w:szCs w:val="22"/>
          <w:lang w:eastAsia="sl-SI"/>
        </w:rPr>
        <w:t xml:space="preserve"> </w:t>
      </w:r>
      <w:r>
        <w:rPr>
          <w:b/>
          <w:noProof w:val="0"/>
          <w:szCs w:val="22"/>
          <w:lang w:eastAsia="sl-SI"/>
        </w:rPr>
        <w:t>Dopolnjenega osnutka Odloka o občinskem podrobnem prostorskem načrtu 382 Stanovanjska soseska Koseze (del).</w:t>
      </w:r>
    </w:p>
    <w:p w:rsidR="00F26CCA" w:rsidRDefault="00F26CCA" w:rsidP="00F26CCA">
      <w:pPr>
        <w:jc w:val="both"/>
        <w:rPr>
          <w:szCs w:val="22"/>
        </w:rPr>
      </w:pPr>
    </w:p>
    <w:p w:rsidR="00FF1E5C" w:rsidRPr="008D5846" w:rsidRDefault="00FF1E5C" w:rsidP="00FF1E5C">
      <w:pPr>
        <w:jc w:val="both"/>
      </w:pPr>
      <w:r w:rsidRPr="008D5846">
        <w:t xml:space="preserve">Navzočih je bilo </w:t>
      </w:r>
      <w:r>
        <w:t>6</w:t>
      </w:r>
      <w:r w:rsidRPr="008D5846">
        <w:t xml:space="preserve"> članov.</w:t>
      </w:r>
    </w:p>
    <w:p w:rsidR="00FF1E5C" w:rsidRPr="008D5846" w:rsidRDefault="00FF1E5C" w:rsidP="00FF1E5C">
      <w:pPr>
        <w:jc w:val="both"/>
      </w:pPr>
      <w:r w:rsidRPr="008D5846">
        <w:t>Za</w:t>
      </w:r>
      <w:r>
        <w:t xml:space="preserve"> sta glasovala 2</w:t>
      </w:r>
      <w:r w:rsidRPr="008D5846">
        <w:t xml:space="preserve"> član</w:t>
      </w:r>
      <w:r>
        <w:t>a</w:t>
      </w:r>
      <w:r w:rsidRPr="008D5846">
        <w:t>. Proti</w:t>
      </w:r>
      <w:r>
        <w:t xml:space="preserve"> so glasovali 3</w:t>
      </w:r>
      <w:r>
        <w:t xml:space="preserve"> član</w:t>
      </w:r>
      <w:r>
        <w:t>i</w:t>
      </w:r>
      <w:r w:rsidRPr="008D5846">
        <w:t>.</w:t>
      </w:r>
    </w:p>
    <w:p w:rsidR="00FF1E5C" w:rsidRDefault="00FF1E5C" w:rsidP="00FF1E5C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>
        <w:rPr>
          <w:b/>
          <w:lang w:eastAsia="sl-SI"/>
        </w:rPr>
        <w:t>ni</w:t>
      </w:r>
      <w:r w:rsidRPr="008D5846">
        <w:rPr>
          <w:b/>
          <w:lang w:eastAsia="sl-SI"/>
        </w:rPr>
        <w:t xml:space="preserve"> bil</w:t>
      </w:r>
      <w:r w:rsidRPr="008D5846">
        <w:rPr>
          <w:bCs/>
          <w:lang w:eastAsia="sl-SI"/>
        </w:rPr>
        <w:t xml:space="preserve"> sprejet.</w:t>
      </w:r>
    </w:p>
    <w:p w:rsidR="00F26CCA" w:rsidRDefault="00F26CCA" w:rsidP="00320D30">
      <w:pPr>
        <w:jc w:val="both"/>
        <w:rPr>
          <w:lang w:eastAsia="sl-SI"/>
        </w:rPr>
      </w:pPr>
    </w:p>
    <w:p w:rsidR="00F26CCA" w:rsidRDefault="00F26CCA" w:rsidP="00F26CCA">
      <w:pPr>
        <w:pStyle w:val="Telobesedila"/>
        <w:rPr>
          <w:b w:val="0"/>
          <w:sz w:val="22"/>
          <w:szCs w:val="22"/>
        </w:rPr>
      </w:pPr>
    </w:p>
    <w:p w:rsidR="00F26CCA" w:rsidRDefault="00F26CCA" w:rsidP="00F26CCA">
      <w:pPr>
        <w:pStyle w:val="Telobesedila"/>
        <w:rPr>
          <w:b w:val="0"/>
          <w:sz w:val="22"/>
          <w:szCs w:val="22"/>
        </w:rPr>
      </w:pPr>
    </w:p>
    <w:p w:rsidR="00F26CCA" w:rsidRDefault="00F26CCA" w:rsidP="00727949">
      <w:pPr>
        <w:rPr>
          <w:b/>
          <w:szCs w:val="22"/>
        </w:rPr>
      </w:pPr>
      <w:r>
        <w:rPr>
          <w:b/>
          <w:szCs w:val="22"/>
        </w:rPr>
        <w:t>k točki 11</w:t>
      </w:r>
    </w:p>
    <w:p w:rsidR="00727949" w:rsidRDefault="00727949" w:rsidP="00727949">
      <w:pPr>
        <w:autoSpaceDE w:val="0"/>
        <w:autoSpaceDN w:val="0"/>
        <w:adjustRightInd w:val="0"/>
        <w:spacing w:after="26"/>
        <w:ind w:left="720"/>
        <w:rPr>
          <w:b/>
          <w:noProof w:val="0"/>
          <w:szCs w:val="22"/>
          <w:lang w:eastAsia="sl-SI"/>
        </w:rPr>
      </w:pPr>
      <w:r>
        <w:rPr>
          <w:b/>
          <w:noProof w:val="0"/>
          <w:szCs w:val="22"/>
          <w:lang w:eastAsia="sl-SI"/>
        </w:rPr>
        <w:t xml:space="preserve">Dopolnjeni osnutek Odloka o občinskem podrobnem prostorskem načrtu 80 Grad </w:t>
      </w:r>
      <w:proofErr w:type="spellStart"/>
      <w:r>
        <w:rPr>
          <w:b/>
          <w:noProof w:val="0"/>
          <w:szCs w:val="22"/>
          <w:lang w:eastAsia="sl-SI"/>
        </w:rPr>
        <w:t>Bokalce</w:t>
      </w:r>
      <w:proofErr w:type="spellEnd"/>
    </w:p>
    <w:p w:rsidR="00F26CCA" w:rsidRDefault="00F26CCA" w:rsidP="00F26CCA">
      <w:pPr>
        <w:rPr>
          <w:szCs w:val="22"/>
        </w:rPr>
      </w:pPr>
    </w:p>
    <w:p w:rsidR="002051B6" w:rsidRDefault="002051B6" w:rsidP="002051B6">
      <w:pPr>
        <w:rPr>
          <w:szCs w:val="22"/>
        </w:rPr>
      </w:pPr>
      <w:r>
        <w:rPr>
          <w:szCs w:val="22"/>
        </w:rPr>
        <w:t xml:space="preserve">Gradivo je predstavila sodelavka OUP </w:t>
      </w:r>
      <w:r>
        <w:rPr>
          <w:szCs w:val="22"/>
        </w:rPr>
        <w:t>Sintija Hafner Petrovski</w:t>
      </w:r>
      <w:r>
        <w:rPr>
          <w:szCs w:val="22"/>
        </w:rPr>
        <w:t>.</w:t>
      </w:r>
    </w:p>
    <w:p w:rsidR="002051B6" w:rsidRDefault="002051B6" w:rsidP="00F26CCA">
      <w:pPr>
        <w:rPr>
          <w:noProof w:val="0"/>
          <w:szCs w:val="22"/>
        </w:rPr>
      </w:pPr>
    </w:p>
    <w:p w:rsidR="00F26CCA" w:rsidRPr="008B5A53" w:rsidRDefault="002051B6" w:rsidP="00F26CCA">
      <w:pPr>
        <w:rPr>
          <w:noProof w:val="0"/>
          <w:szCs w:val="22"/>
        </w:rPr>
      </w:pPr>
      <w:r>
        <w:rPr>
          <w:noProof w:val="0"/>
          <w:szCs w:val="22"/>
        </w:rPr>
        <w:t xml:space="preserve">Odbor </w:t>
      </w:r>
      <w:r w:rsidRPr="008B5A53">
        <w:rPr>
          <w:noProof w:val="0"/>
          <w:szCs w:val="22"/>
        </w:rPr>
        <w:t xml:space="preserve">je razpravljal in </w:t>
      </w:r>
      <w:r w:rsidR="00F26CCA" w:rsidRPr="008B5A53">
        <w:rPr>
          <w:noProof w:val="0"/>
          <w:szCs w:val="22"/>
        </w:rPr>
        <w:t>sprejel</w:t>
      </w:r>
    </w:p>
    <w:p w:rsidR="00F26CCA" w:rsidRDefault="00F26CCA" w:rsidP="00F26CCA">
      <w:pPr>
        <w:rPr>
          <w:szCs w:val="22"/>
        </w:rPr>
      </w:pPr>
    </w:p>
    <w:p w:rsidR="00F26CCA" w:rsidRDefault="00F26CCA" w:rsidP="00F26CCA">
      <w:pPr>
        <w:jc w:val="both"/>
        <w:rPr>
          <w:b/>
          <w:szCs w:val="22"/>
        </w:rPr>
      </w:pPr>
      <w:r>
        <w:rPr>
          <w:b/>
          <w:szCs w:val="22"/>
        </w:rPr>
        <w:t>SKLEP:</w:t>
      </w:r>
    </w:p>
    <w:p w:rsidR="00F26CCA" w:rsidRDefault="00F26CCA" w:rsidP="00F26CCA">
      <w:pPr>
        <w:autoSpaceDE w:val="0"/>
        <w:autoSpaceDN w:val="0"/>
        <w:adjustRightInd w:val="0"/>
        <w:spacing w:after="26"/>
        <w:rPr>
          <w:b/>
          <w:noProof w:val="0"/>
          <w:szCs w:val="22"/>
          <w:lang w:eastAsia="sl-SI"/>
        </w:rPr>
      </w:pPr>
      <w:r>
        <w:rPr>
          <w:b/>
          <w:szCs w:val="22"/>
        </w:rPr>
        <w:t xml:space="preserve">Odbor za </w:t>
      </w:r>
      <w:r w:rsidRPr="00557790">
        <w:rPr>
          <w:b/>
          <w:szCs w:val="22"/>
        </w:rPr>
        <w:t>za urejanje prostora in urbanizem</w:t>
      </w:r>
      <w:r>
        <w:rPr>
          <w:b/>
          <w:szCs w:val="22"/>
        </w:rPr>
        <w:t xml:space="preserve"> podpira sprejem</w:t>
      </w:r>
      <w:r w:rsidRPr="00534E41">
        <w:rPr>
          <w:b/>
          <w:noProof w:val="0"/>
          <w:szCs w:val="22"/>
          <w:lang w:eastAsia="sl-SI"/>
        </w:rPr>
        <w:t xml:space="preserve"> </w:t>
      </w:r>
      <w:r>
        <w:rPr>
          <w:b/>
          <w:noProof w:val="0"/>
          <w:szCs w:val="22"/>
          <w:lang w:eastAsia="sl-SI"/>
        </w:rPr>
        <w:t xml:space="preserve">Dopolnjenega osnutka Odloka o občinskem podrobnem prostorskem načrtu 80 Grad </w:t>
      </w:r>
      <w:proofErr w:type="spellStart"/>
      <w:r>
        <w:rPr>
          <w:b/>
          <w:noProof w:val="0"/>
          <w:szCs w:val="22"/>
          <w:lang w:eastAsia="sl-SI"/>
        </w:rPr>
        <w:t>Bokalce</w:t>
      </w:r>
      <w:proofErr w:type="spellEnd"/>
      <w:r>
        <w:rPr>
          <w:b/>
          <w:noProof w:val="0"/>
          <w:szCs w:val="22"/>
          <w:lang w:eastAsia="sl-SI"/>
        </w:rPr>
        <w:t xml:space="preserve"> za sprejem na seji mestnega sveta.</w:t>
      </w:r>
    </w:p>
    <w:p w:rsidR="00F26CCA" w:rsidRDefault="00F26CCA" w:rsidP="00F26CCA">
      <w:pPr>
        <w:jc w:val="both"/>
        <w:rPr>
          <w:b/>
          <w:szCs w:val="22"/>
          <w:lang w:eastAsia="sl-SI"/>
        </w:rPr>
      </w:pPr>
    </w:p>
    <w:p w:rsidR="00FF1E5C" w:rsidRPr="008D5846" w:rsidRDefault="00FF1E5C" w:rsidP="00FF1E5C">
      <w:pPr>
        <w:jc w:val="both"/>
      </w:pPr>
      <w:r w:rsidRPr="008D5846">
        <w:t xml:space="preserve">Navzočih je bilo </w:t>
      </w:r>
      <w:r>
        <w:t>6</w:t>
      </w:r>
      <w:r w:rsidRPr="008D5846">
        <w:t xml:space="preserve"> članov.</w:t>
      </w:r>
    </w:p>
    <w:p w:rsidR="00FF1E5C" w:rsidRPr="008D5846" w:rsidRDefault="00FF1E5C" w:rsidP="00FF1E5C">
      <w:pPr>
        <w:jc w:val="both"/>
      </w:pPr>
      <w:r w:rsidRPr="008D5846">
        <w:t xml:space="preserve">Za je glasovalo </w:t>
      </w:r>
      <w:r>
        <w:t>6</w:t>
      </w:r>
      <w:r w:rsidRPr="008D5846">
        <w:t xml:space="preserve"> članov. Proti</w:t>
      </w:r>
      <w:r>
        <w:t xml:space="preserve"> ni glasoval nihče.</w:t>
      </w:r>
    </w:p>
    <w:p w:rsidR="00FF1E5C" w:rsidRDefault="00FF1E5C" w:rsidP="00FF1E5C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F26CCA" w:rsidRDefault="00F26CCA" w:rsidP="00320D30">
      <w:pPr>
        <w:jc w:val="both"/>
        <w:rPr>
          <w:lang w:eastAsia="sl-SI"/>
        </w:rPr>
      </w:pPr>
    </w:p>
    <w:p w:rsidR="002051B6" w:rsidRDefault="002051B6" w:rsidP="00320D30">
      <w:pPr>
        <w:jc w:val="both"/>
        <w:rPr>
          <w:lang w:eastAsia="sl-SI"/>
        </w:rPr>
      </w:pPr>
    </w:p>
    <w:p w:rsidR="00320D30" w:rsidRPr="0087477D" w:rsidRDefault="00320D30" w:rsidP="00320D30">
      <w:pPr>
        <w:jc w:val="center"/>
        <w:rPr>
          <w:b/>
          <w:bCs/>
        </w:rPr>
      </w:pPr>
      <w:r w:rsidRPr="0087477D">
        <w:rPr>
          <w:b/>
          <w:bCs/>
        </w:rPr>
        <w:lastRenderedPageBreak/>
        <w:t xml:space="preserve">AD </w:t>
      </w:r>
      <w:r w:rsidR="003E7E71">
        <w:rPr>
          <w:b/>
          <w:bCs/>
        </w:rPr>
        <w:t>3</w:t>
      </w:r>
    </w:p>
    <w:p w:rsidR="00320D30" w:rsidRPr="0087477D" w:rsidRDefault="00320D30" w:rsidP="00320D30">
      <w:pPr>
        <w:jc w:val="center"/>
        <w:rPr>
          <w:b/>
          <w:lang w:eastAsia="sl-SI"/>
        </w:rPr>
      </w:pPr>
      <w:r w:rsidRPr="0087477D">
        <w:rPr>
          <w:b/>
          <w:lang w:eastAsia="sl-SI"/>
        </w:rPr>
        <w:t>POBUDE IN VPRAŠANJA</w:t>
      </w:r>
    </w:p>
    <w:p w:rsidR="00320D30" w:rsidRPr="0087477D" w:rsidRDefault="00320D30" w:rsidP="00320D30">
      <w:pPr>
        <w:jc w:val="both"/>
        <w:rPr>
          <w:lang w:eastAsia="sl-SI"/>
        </w:rPr>
      </w:pPr>
    </w:p>
    <w:p w:rsidR="00320D30" w:rsidRPr="0087477D" w:rsidRDefault="00320D30" w:rsidP="00320D30">
      <w:pPr>
        <w:jc w:val="both"/>
        <w:rPr>
          <w:lang w:eastAsia="sl-SI"/>
        </w:rPr>
      </w:pPr>
      <w:r w:rsidRPr="0087477D">
        <w:rPr>
          <w:lang w:eastAsia="sl-SI"/>
        </w:rPr>
        <w:t>Člani odbora niso razpravljali</w:t>
      </w:r>
      <w:r w:rsidR="005F4D1E">
        <w:rPr>
          <w:lang w:eastAsia="sl-SI"/>
        </w:rPr>
        <w:t xml:space="preserve"> o posebnih vprašanjih, so pa obravnavali </w:t>
      </w:r>
      <w:r w:rsidR="00E93471">
        <w:rPr>
          <w:lang w:eastAsia="sl-SI"/>
        </w:rPr>
        <w:t>izpostavljeno</w:t>
      </w:r>
      <w:r w:rsidR="005F4D1E">
        <w:rPr>
          <w:lang w:eastAsia="sl-SI"/>
        </w:rPr>
        <w:t xml:space="preserve"> pobudo </w:t>
      </w:r>
      <w:r w:rsidR="00E93471">
        <w:rPr>
          <w:lang w:eastAsia="sl-SI"/>
        </w:rPr>
        <w:t xml:space="preserve">s strani navzočih članov </w:t>
      </w:r>
      <w:r w:rsidR="005F4D1E">
        <w:rPr>
          <w:lang w:eastAsia="sl-SI"/>
        </w:rPr>
        <w:t xml:space="preserve">za prestavitev </w:t>
      </w:r>
      <w:r w:rsidR="00E93471">
        <w:rPr>
          <w:lang w:eastAsia="sl-SI"/>
        </w:rPr>
        <w:t>ure sklica</w:t>
      </w:r>
      <w:r w:rsidR="005F4D1E">
        <w:rPr>
          <w:lang w:eastAsia="sl-SI"/>
        </w:rPr>
        <w:t xml:space="preserve"> seje na zgodnejši pričet</w:t>
      </w:r>
      <w:r w:rsidR="00E93471">
        <w:rPr>
          <w:lang w:eastAsia="sl-SI"/>
        </w:rPr>
        <w:t>ek</w:t>
      </w:r>
      <w:r w:rsidR="005F4D1E">
        <w:rPr>
          <w:lang w:eastAsia="sl-SI"/>
        </w:rPr>
        <w:t xml:space="preserve"> </w:t>
      </w:r>
      <w:r w:rsidR="00E93471">
        <w:rPr>
          <w:lang w:eastAsia="sl-SI"/>
        </w:rPr>
        <w:t>redne</w:t>
      </w:r>
      <w:r w:rsidR="005F4D1E">
        <w:rPr>
          <w:lang w:eastAsia="sl-SI"/>
        </w:rPr>
        <w:t xml:space="preserve"> seje odbora</w:t>
      </w:r>
      <w:r w:rsidRPr="0087477D">
        <w:rPr>
          <w:lang w:eastAsia="sl-SI"/>
        </w:rPr>
        <w:t>.</w:t>
      </w:r>
    </w:p>
    <w:p w:rsidR="00320D30" w:rsidRPr="0087477D" w:rsidRDefault="00320D30" w:rsidP="00320D30">
      <w:pPr>
        <w:rPr>
          <w:szCs w:val="22"/>
        </w:rPr>
      </w:pPr>
    </w:p>
    <w:p w:rsidR="005F4D1E" w:rsidRPr="008B5A53" w:rsidRDefault="005F4D1E" w:rsidP="005F4D1E">
      <w:pPr>
        <w:rPr>
          <w:noProof w:val="0"/>
          <w:szCs w:val="22"/>
        </w:rPr>
      </w:pPr>
      <w:r>
        <w:rPr>
          <w:noProof w:val="0"/>
          <w:szCs w:val="22"/>
        </w:rPr>
        <w:t xml:space="preserve">Po </w:t>
      </w:r>
      <w:r w:rsidRPr="008B5A53">
        <w:rPr>
          <w:noProof w:val="0"/>
          <w:szCs w:val="22"/>
        </w:rPr>
        <w:t>razprav</w:t>
      </w:r>
      <w:r>
        <w:rPr>
          <w:noProof w:val="0"/>
          <w:szCs w:val="22"/>
        </w:rPr>
        <w:t>i je</w:t>
      </w:r>
      <w:r w:rsidRPr="008B5A53">
        <w:rPr>
          <w:noProof w:val="0"/>
          <w:szCs w:val="22"/>
        </w:rPr>
        <w:t xml:space="preserve"> sprejel</w:t>
      </w:r>
    </w:p>
    <w:p w:rsidR="005F4D1E" w:rsidRDefault="005F4D1E" w:rsidP="005F4D1E">
      <w:pPr>
        <w:rPr>
          <w:szCs w:val="22"/>
        </w:rPr>
      </w:pPr>
    </w:p>
    <w:p w:rsidR="005F4D1E" w:rsidRDefault="005F4D1E" w:rsidP="005F4D1E">
      <w:pPr>
        <w:jc w:val="both"/>
        <w:rPr>
          <w:b/>
          <w:szCs w:val="22"/>
        </w:rPr>
      </w:pPr>
      <w:r>
        <w:rPr>
          <w:b/>
          <w:szCs w:val="22"/>
        </w:rPr>
        <w:t>SKLEP:</w:t>
      </w:r>
    </w:p>
    <w:p w:rsidR="00727949" w:rsidRDefault="005F4D1E" w:rsidP="005F4D1E">
      <w:pPr>
        <w:autoSpaceDE w:val="0"/>
        <w:autoSpaceDN w:val="0"/>
        <w:adjustRightInd w:val="0"/>
        <w:spacing w:after="26"/>
        <w:rPr>
          <w:b/>
          <w:szCs w:val="22"/>
        </w:rPr>
      </w:pPr>
      <w:r>
        <w:rPr>
          <w:b/>
          <w:szCs w:val="22"/>
        </w:rPr>
        <w:t xml:space="preserve">Odbor za </w:t>
      </w:r>
      <w:r w:rsidRPr="00557790">
        <w:rPr>
          <w:b/>
          <w:szCs w:val="22"/>
        </w:rPr>
        <w:t>za urejanje prostora in urbanizem</w:t>
      </w:r>
      <w:r>
        <w:rPr>
          <w:b/>
          <w:szCs w:val="22"/>
        </w:rPr>
        <w:t xml:space="preserve"> </w:t>
      </w:r>
      <w:r w:rsidR="00727949">
        <w:rPr>
          <w:b/>
          <w:szCs w:val="22"/>
        </w:rPr>
        <w:t>se bo skliceval ob zgodnejši uri, t.j. ob 17.30 uri na dan sklica redne seje</w:t>
      </w:r>
      <w:r w:rsidR="00E93471">
        <w:rPr>
          <w:b/>
          <w:szCs w:val="22"/>
        </w:rPr>
        <w:t xml:space="preserve"> odbora</w:t>
      </w:r>
      <w:r w:rsidR="00727949">
        <w:rPr>
          <w:b/>
          <w:szCs w:val="22"/>
        </w:rPr>
        <w:t>.</w:t>
      </w:r>
    </w:p>
    <w:p w:rsidR="005F4D1E" w:rsidRDefault="005F4D1E" w:rsidP="005F4D1E">
      <w:pPr>
        <w:pStyle w:val="Telobesedila"/>
        <w:rPr>
          <w:sz w:val="22"/>
          <w:szCs w:val="22"/>
        </w:rPr>
      </w:pPr>
    </w:p>
    <w:p w:rsidR="00E4506E" w:rsidRPr="008D5846" w:rsidRDefault="00E4506E" w:rsidP="00E4506E">
      <w:pPr>
        <w:jc w:val="both"/>
      </w:pPr>
      <w:r w:rsidRPr="008D5846">
        <w:t xml:space="preserve">Navzočih je bilo </w:t>
      </w:r>
      <w:r>
        <w:t>6</w:t>
      </w:r>
      <w:r w:rsidRPr="008D5846">
        <w:t xml:space="preserve"> članov.</w:t>
      </w:r>
    </w:p>
    <w:p w:rsidR="00E4506E" w:rsidRPr="008D5846" w:rsidRDefault="00E4506E" w:rsidP="00E4506E">
      <w:pPr>
        <w:jc w:val="both"/>
      </w:pPr>
      <w:r w:rsidRPr="008D5846">
        <w:t xml:space="preserve">Za je glasovalo </w:t>
      </w:r>
      <w:r>
        <w:t>6</w:t>
      </w:r>
      <w:r w:rsidRPr="008D5846">
        <w:t xml:space="preserve"> članov. Proti</w:t>
      </w:r>
      <w:r>
        <w:t xml:space="preserve"> ni glasoval nihče.</w:t>
      </w:r>
    </w:p>
    <w:p w:rsidR="00E4506E" w:rsidRDefault="00E4506E" w:rsidP="00E4506E">
      <w:pPr>
        <w:jc w:val="both"/>
        <w:rPr>
          <w:bCs/>
          <w:lang w:eastAsia="sl-SI"/>
        </w:rPr>
      </w:pPr>
      <w:r w:rsidRPr="008D5846">
        <w:rPr>
          <w:bCs/>
          <w:lang w:eastAsia="sl-SI"/>
        </w:rPr>
        <w:t xml:space="preserve">Sklep </w:t>
      </w:r>
      <w:r w:rsidRPr="008D5846">
        <w:rPr>
          <w:b/>
          <w:lang w:eastAsia="sl-SI"/>
        </w:rPr>
        <w:t>je bil</w:t>
      </w:r>
      <w:r w:rsidRPr="008D5846">
        <w:rPr>
          <w:bCs/>
          <w:lang w:eastAsia="sl-SI"/>
        </w:rPr>
        <w:t xml:space="preserve"> sprejet.</w:t>
      </w:r>
    </w:p>
    <w:p w:rsidR="00320D30" w:rsidRDefault="00320D30" w:rsidP="00320D30">
      <w:pPr>
        <w:jc w:val="both"/>
        <w:rPr>
          <w:bCs/>
          <w:lang w:eastAsia="sl-SI"/>
        </w:rPr>
      </w:pPr>
    </w:p>
    <w:p w:rsidR="00727949" w:rsidRDefault="00727949" w:rsidP="00320D30">
      <w:pPr>
        <w:jc w:val="both"/>
        <w:rPr>
          <w:bCs/>
          <w:lang w:eastAsia="sl-SI"/>
        </w:rPr>
      </w:pPr>
    </w:p>
    <w:p w:rsidR="00727949" w:rsidRPr="008D5846" w:rsidRDefault="00727949" w:rsidP="00320D30">
      <w:pPr>
        <w:jc w:val="both"/>
        <w:rPr>
          <w:bCs/>
          <w:lang w:eastAsia="sl-SI"/>
        </w:rPr>
      </w:pPr>
    </w:p>
    <w:p w:rsidR="00320D30" w:rsidRPr="008D5846" w:rsidRDefault="00320D30" w:rsidP="00320D30">
      <w:pPr>
        <w:jc w:val="both"/>
        <w:rPr>
          <w:b/>
          <w:lang w:eastAsia="sl-SI"/>
        </w:rPr>
      </w:pPr>
      <w:r w:rsidRPr="008D5846">
        <w:rPr>
          <w:bCs/>
          <w:lang w:eastAsia="sl-SI"/>
        </w:rPr>
        <w:t xml:space="preserve">S tem je bil izčrpan dnevni red </w:t>
      </w:r>
      <w:r>
        <w:rPr>
          <w:bCs/>
          <w:lang w:eastAsia="sl-SI"/>
        </w:rPr>
        <w:t>2</w:t>
      </w:r>
      <w:r w:rsidR="005F4D1E">
        <w:rPr>
          <w:bCs/>
          <w:lang w:eastAsia="sl-SI"/>
        </w:rPr>
        <w:t>7</w:t>
      </w:r>
      <w:r w:rsidRPr="008D5846">
        <w:rPr>
          <w:bCs/>
          <w:lang w:eastAsia="sl-SI"/>
        </w:rPr>
        <w:t xml:space="preserve">. seje odbora, ki jo je zaključil predsednik ob </w:t>
      </w:r>
      <w:r>
        <w:rPr>
          <w:bCs/>
          <w:lang w:eastAsia="sl-SI"/>
        </w:rPr>
        <w:t>20</w:t>
      </w:r>
      <w:r w:rsidRPr="008D5846">
        <w:rPr>
          <w:bCs/>
          <w:lang w:eastAsia="sl-SI"/>
        </w:rPr>
        <w:t>.</w:t>
      </w:r>
      <w:r w:rsidR="005F4D1E">
        <w:rPr>
          <w:bCs/>
          <w:lang w:eastAsia="sl-SI"/>
        </w:rPr>
        <w:t>20</w:t>
      </w:r>
      <w:r w:rsidRPr="008D5846">
        <w:rPr>
          <w:bCs/>
          <w:lang w:eastAsia="sl-SI"/>
        </w:rPr>
        <w:t xml:space="preserve"> uri.</w:t>
      </w:r>
    </w:p>
    <w:p w:rsidR="00320D30" w:rsidRDefault="00320D30" w:rsidP="00320D30">
      <w:pPr>
        <w:jc w:val="both"/>
      </w:pPr>
    </w:p>
    <w:p w:rsidR="005F4D1E" w:rsidRDefault="005F4D1E" w:rsidP="00320D30">
      <w:pPr>
        <w:jc w:val="both"/>
      </w:pPr>
    </w:p>
    <w:p w:rsidR="003722A3" w:rsidRDefault="003722A3" w:rsidP="00320D30">
      <w:pPr>
        <w:jc w:val="both"/>
      </w:pPr>
    </w:p>
    <w:p w:rsidR="00320D30" w:rsidRPr="008D5846" w:rsidRDefault="00320D30" w:rsidP="00320D30">
      <w:pPr>
        <w:jc w:val="both"/>
      </w:pPr>
      <w:r w:rsidRPr="008D5846">
        <w:t>Zapisal</w:t>
      </w:r>
    </w:p>
    <w:p w:rsidR="00320D30" w:rsidRPr="008D5846" w:rsidRDefault="00320D30" w:rsidP="00320D30">
      <w:pPr>
        <w:jc w:val="both"/>
        <w:rPr>
          <w:i/>
          <w:iCs/>
        </w:rPr>
      </w:pPr>
      <w:r w:rsidRPr="008D5846">
        <w:rPr>
          <w:i/>
          <w:iCs/>
        </w:rPr>
        <w:t>Jan Skoberne                                                                                  Prof. Janez KOŽELJ</w:t>
      </w:r>
    </w:p>
    <w:p w:rsidR="00320D30" w:rsidRPr="008D5846" w:rsidRDefault="00320D30" w:rsidP="00320D30">
      <w:pPr>
        <w:jc w:val="both"/>
      </w:pPr>
      <w:r w:rsidRPr="008D5846">
        <w:t>Višji svetovalec I.                                                                           Predsednik</w:t>
      </w:r>
    </w:p>
    <w:sectPr w:rsidR="00320D30" w:rsidRPr="008D5846" w:rsidSect="007B0A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764" w:rsidRDefault="00171764">
      <w:r>
        <w:separator/>
      </w:r>
    </w:p>
  </w:endnote>
  <w:endnote w:type="continuationSeparator" w:id="0">
    <w:p w:rsidR="00171764" w:rsidRDefault="0017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 w:rsidP="007B0A2B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764" w:rsidRDefault="00171764">
      <w:r>
        <w:separator/>
      </w:r>
    </w:p>
  </w:footnote>
  <w:footnote w:type="continuationSeparator" w:id="0">
    <w:p w:rsidR="00171764" w:rsidRDefault="00171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Default="00794027" w:rsidP="007B0A2B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027" w:rsidRPr="00246999" w:rsidRDefault="00794027" w:rsidP="007B0A2B">
    <w:pPr>
      <w:ind w:left="-1219"/>
    </w:pPr>
    <w:r>
      <w:rPr>
        <w:lang w:eastAsia="sl-SI"/>
      </w:rPr>
      <w:drawing>
        <wp:inline distT="0" distB="0" distL="0" distR="0" wp14:anchorId="736137A8" wp14:editId="73A114F9">
          <wp:extent cx="6350635" cy="828675"/>
          <wp:effectExtent l="19050" t="0" r="0" b="0"/>
          <wp:docPr id="1" name="Slika 1" descr="MS_odbor za urejanje prost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odbor za urejanje prost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63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4535">
      <w:rPr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AE98DC" wp14:editId="162AE1E7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4">
    <w:nsid w:val="0A964284"/>
    <w:multiLevelType w:val="hybridMultilevel"/>
    <w:tmpl w:val="E8B06D4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7E60DB"/>
    <w:multiLevelType w:val="hybridMultilevel"/>
    <w:tmpl w:val="319A3572"/>
    <w:lvl w:ilvl="0" w:tplc="D5409D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68387E"/>
    <w:multiLevelType w:val="hybridMultilevel"/>
    <w:tmpl w:val="BDC498C0"/>
    <w:lvl w:ilvl="0" w:tplc="834A47E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13B9562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16B5646A"/>
    <w:multiLevelType w:val="hybridMultilevel"/>
    <w:tmpl w:val="090EB56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6919A1"/>
    <w:multiLevelType w:val="hybridMultilevel"/>
    <w:tmpl w:val="297A9162"/>
    <w:lvl w:ilvl="0" w:tplc="BEBA9F9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D6371"/>
    <w:multiLevelType w:val="hybridMultilevel"/>
    <w:tmpl w:val="2EB645CE"/>
    <w:lvl w:ilvl="0" w:tplc="78D28E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051A8"/>
    <w:multiLevelType w:val="hybridMultilevel"/>
    <w:tmpl w:val="CD70C70A"/>
    <w:lvl w:ilvl="0" w:tplc="695C67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81B28"/>
    <w:multiLevelType w:val="hybridMultilevel"/>
    <w:tmpl w:val="97B2F098"/>
    <w:lvl w:ilvl="0" w:tplc="7D7A4F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434C6A"/>
    <w:multiLevelType w:val="hybridMultilevel"/>
    <w:tmpl w:val="1376F360"/>
    <w:lvl w:ilvl="0" w:tplc="304895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646B99"/>
    <w:multiLevelType w:val="hybridMultilevel"/>
    <w:tmpl w:val="0D0CC14E"/>
    <w:lvl w:ilvl="0" w:tplc="ECD66768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b/>
        <w:i w:val="0"/>
        <w:sz w:val="24"/>
      </w:rPr>
    </w:lvl>
    <w:lvl w:ilvl="1" w:tplc="0424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D8E68BAE">
      <w:numFmt w:val="bullet"/>
      <w:lvlText w:val="-"/>
      <w:lvlJc w:val="left"/>
      <w:pPr>
        <w:tabs>
          <w:tab w:val="num" w:pos="2680"/>
        </w:tabs>
        <w:ind w:left="268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>
    <w:nsid w:val="385374E3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3EF611DF"/>
    <w:multiLevelType w:val="hybridMultilevel"/>
    <w:tmpl w:val="BD8AE88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A37AE5"/>
    <w:multiLevelType w:val="hybridMultilevel"/>
    <w:tmpl w:val="33B29C98"/>
    <w:lvl w:ilvl="0" w:tplc="0BEC9F6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2C301AE"/>
    <w:multiLevelType w:val="hybridMultilevel"/>
    <w:tmpl w:val="111A5F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C3B77"/>
    <w:multiLevelType w:val="hybridMultilevel"/>
    <w:tmpl w:val="F370A81C"/>
    <w:lvl w:ilvl="0" w:tplc="52806F08">
      <w:start w:val="5"/>
      <w:numFmt w:val="bullet"/>
      <w:lvlText w:val="-"/>
      <w:lvlJc w:val="left"/>
      <w:pPr>
        <w:ind w:left="720" w:hanging="360"/>
      </w:pPr>
      <w:rPr>
        <w:rFonts w:ascii="Times New Roman,Bold" w:eastAsia="Times New Roman" w:hAnsi="Times New Roman,Bold" w:cs="Times New Roman,Bold" w:hint="default"/>
        <w:b/>
        <w:sz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8845B9"/>
    <w:multiLevelType w:val="hybridMultilevel"/>
    <w:tmpl w:val="4E928646"/>
    <w:lvl w:ilvl="0" w:tplc="A664FD4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EC23D6C"/>
    <w:multiLevelType w:val="hybridMultilevel"/>
    <w:tmpl w:val="2C2E5B94"/>
    <w:lvl w:ilvl="0" w:tplc="ED36CC68">
      <w:start w:val="15"/>
      <w:numFmt w:val="bullet"/>
      <w:lvlText w:val="-"/>
      <w:lvlJc w:val="left"/>
      <w:pPr>
        <w:ind w:left="158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2">
    <w:nsid w:val="4ECD5DB4"/>
    <w:multiLevelType w:val="hybridMultilevel"/>
    <w:tmpl w:val="3EE2E100"/>
    <w:lvl w:ilvl="0" w:tplc="D8E68B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0EC463C"/>
    <w:multiLevelType w:val="hybridMultilevel"/>
    <w:tmpl w:val="69B48572"/>
    <w:lvl w:ilvl="0" w:tplc="D01C5770">
      <w:start w:val="1"/>
      <w:numFmt w:val="decimal"/>
      <w:lvlText w:val="%1."/>
      <w:lvlJc w:val="left"/>
      <w:pPr>
        <w:ind w:left="867" w:hanging="360"/>
      </w:pPr>
    </w:lvl>
    <w:lvl w:ilvl="1" w:tplc="04240019" w:tentative="1">
      <w:start w:val="1"/>
      <w:numFmt w:val="lowerLetter"/>
      <w:lvlText w:val="%2."/>
      <w:lvlJc w:val="left"/>
      <w:pPr>
        <w:ind w:left="1587" w:hanging="360"/>
      </w:pPr>
    </w:lvl>
    <w:lvl w:ilvl="2" w:tplc="0424001B" w:tentative="1">
      <w:start w:val="1"/>
      <w:numFmt w:val="lowerRoman"/>
      <w:lvlText w:val="%3."/>
      <w:lvlJc w:val="right"/>
      <w:pPr>
        <w:ind w:left="2307" w:hanging="180"/>
      </w:pPr>
    </w:lvl>
    <w:lvl w:ilvl="3" w:tplc="0424000F" w:tentative="1">
      <w:start w:val="1"/>
      <w:numFmt w:val="decimal"/>
      <w:lvlText w:val="%4."/>
      <w:lvlJc w:val="left"/>
      <w:pPr>
        <w:ind w:left="3027" w:hanging="360"/>
      </w:pPr>
    </w:lvl>
    <w:lvl w:ilvl="4" w:tplc="04240019" w:tentative="1">
      <w:start w:val="1"/>
      <w:numFmt w:val="lowerLetter"/>
      <w:lvlText w:val="%5."/>
      <w:lvlJc w:val="left"/>
      <w:pPr>
        <w:ind w:left="3747" w:hanging="360"/>
      </w:pPr>
    </w:lvl>
    <w:lvl w:ilvl="5" w:tplc="0424001B" w:tentative="1">
      <w:start w:val="1"/>
      <w:numFmt w:val="lowerRoman"/>
      <w:lvlText w:val="%6."/>
      <w:lvlJc w:val="right"/>
      <w:pPr>
        <w:ind w:left="4467" w:hanging="180"/>
      </w:pPr>
    </w:lvl>
    <w:lvl w:ilvl="6" w:tplc="0424000F" w:tentative="1">
      <w:start w:val="1"/>
      <w:numFmt w:val="decimal"/>
      <w:lvlText w:val="%7."/>
      <w:lvlJc w:val="left"/>
      <w:pPr>
        <w:ind w:left="5187" w:hanging="360"/>
      </w:pPr>
    </w:lvl>
    <w:lvl w:ilvl="7" w:tplc="04240019" w:tentative="1">
      <w:start w:val="1"/>
      <w:numFmt w:val="lowerLetter"/>
      <w:lvlText w:val="%8."/>
      <w:lvlJc w:val="left"/>
      <w:pPr>
        <w:ind w:left="5907" w:hanging="360"/>
      </w:pPr>
    </w:lvl>
    <w:lvl w:ilvl="8" w:tplc="0424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4">
    <w:nsid w:val="53A818F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8795235"/>
    <w:multiLevelType w:val="hybridMultilevel"/>
    <w:tmpl w:val="AB8834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734C14"/>
    <w:multiLevelType w:val="singleLevel"/>
    <w:tmpl w:val="80F24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7">
    <w:nsid w:val="603C1939"/>
    <w:multiLevelType w:val="singleLevel"/>
    <w:tmpl w:val="80F24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8">
    <w:nsid w:val="611A000A"/>
    <w:multiLevelType w:val="hybridMultilevel"/>
    <w:tmpl w:val="D5467E52"/>
    <w:lvl w:ilvl="0" w:tplc="3508E5C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DEE1C85"/>
    <w:multiLevelType w:val="multilevel"/>
    <w:tmpl w:val="B50299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0234916"/>
    <w:multiLevelType w:val="hybridMultilevel"/>
    <w:tmpl w:val="82A219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5A2666"/>
    <w:multiLevelType w:val="hybridMultilevel"/>
    <w:tmpl w:val="A82A0820"/>
    <w:lvl w:ilvl="0" w:tplc="ED36CC68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9C24EFF"/>
    <w:multiLevelType w:val="hybridMultilevel"/>
    <w:tmpl w:val="A35CA910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D2B407B"/>
    <w:multiLevelType w:val="hybridMultilevel"/>
    <w:tmpl w:val="AB8834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6"/>
  </w:num>
  <w:num w:numId="4">
    <w:abstractNumId w:val="20"/>
  </w:num>
  <w:num w:numId="5">
    <w:abstractNumId w:val="28"/>
  </w:num>
  <w:num w:numId="6">
    <w:abstractNumId w:val="11"/>
  </w:num>
  <w:num w:numId="7">
    <w:abstractNumId w:val="14"/>
  </w:num>
  <w:num w:numId="8">
    <w:abstractNumId w:val="8"/>
  </w:num>
  <w:num w:numId="9">
    <w:abstractNumId w:val="4"/>
  </w:num>
  <w:num w:numId="10">
    <w:abstractNumId w:val="5"/>
  </w:num>
  <w:num w:numId="11">
    <w:abstractNumId w:val="22"/>
  </w:num>
  <w:num w:numId="12">
    <w:abstractNumId w:val="17"/>
  </w:num>
  <w:num w:numId="13">
    <w:abstractNumId w:val="7"/>
  </w:num>
  <w:num w:numId="14">
    <w:abstractNumId w:val="15"/>
  </w:num>
  <w:num w:numId="15">
    <w:abstractNumId w:val="16"/>
  </w:num>
  <w:num w:numId="16">
    <w:abstractNumId w:val="24"/>
  </w:num>
  <w:num w:numId="17">
    <w:abstractNumId w:val="29"/>
  </w:num>
  <w:num w:numId="18">
    <w:abstractNumId w:val="21"/>
  </w:num>
  <w:num w:numId="19">
    <w:abstractNumId w:val="31"/>
  </w:num>
  <w:num w:numId="20">
    <w:abstractNumId w:val="13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12"/>
  </w:num>
  <w:num w:numId="26">
    <w:abstractNumId w:val="23"/>
  </w:num>
  <w:num w:numId="27">
    <w:abstractNumId w:val="18"/>
  </w:num>
  <w:num w:numId="28">
    <w:abstractNumId w:val="19"/>
  </w:num>
  <w:num w:numId="29">
    <w:abstractNumId w:val="10"/>
  </w:num>
  <w:num w:numId="30">
    <w:abstractNumId w:val="9"/>
  </w:num>
  <w:num w:numId="31">
    <w:abstractNumId w:val="30"/>
  </w:num>
  <w:num w:numId="32">
    <w:abstractNumId w:val="27"/>
  </w:num>
  <w:num w:numId="33">
    <w:abstractNumId w:val="25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FC"/>
    <w:rsid w:val="0000227F"/>
    <w:rsid w:val="000035DC"/>
    <w:rsid w:val="0000641D"/>
    <w:rsid w:val="0002765D"/>
    <w:rsid w:val="00033AE2"/>
    <w:rsid w:val="000410B9"/>
    <w:rsid w:val="00050C85"/>
    <w:rsid w:val="00082713"/>
    <w:rsid w:val="00082B38"/>
    <w:rsid w:val="00085F5D"/>
    <w:rsid w:val="0008650A"/>
    <w:rsid w:val="00094EB2"/>
    <w:rsid w:val="000C0452"/>
    <w:rsid w:val="000C1A1C"/>
    <w:rsid w:val="000C63D4"/>
    <w:rsid w:val="000D47C1"/>
    <w:rsid w:val="000D7B3A"/>
    <w:rsid w:val="000E75AC"/>
    <w:rsid w:val="00103F49"/>
    <w:rsid w:val="00111B5E"/>
    <w:rsid w:val="00141FD5"/>
    <w:rsid w:val="001433CE"/>
    <w:rsid w:val="00147B5C"/>
    <w:rsid w:val="00151FBB"/>
    <w:rsid w:val="00171764"/>
    <w:rsid w:val="00184E1D"/>
    <w:rsid w:val="00194915"/>
    <w:rsid w:val="00197C1C"/>
    <w:rsid w:val="001A24F6"/>
    <w:rsid w:val="001A43E1"/>
    <w:rsid w:val="001C01EE"/>
    <w:rsid w:val="001E6EFC"/>
    <w:rsid w:val="00204345"/>
    <w:rsid w:val="002051B6"/>
    <w:rsid w:val="00213BDB"/>
    <w:rsid w:val="00214B3D"/>
    <w:rsid w:val="00232CA4"/>
    <w:rsid w:val="00243DB0"/>
    <w:rsid w:val="00255B4B"/>
    <w:rsid w:val="00271192"/>
    <w:rsid w:val="00272EE0"/>
    <w:rsid w:val="002757AD"/>
    <w:rsid w:val="0029154A"/>
    <w:rsid w:val="00291A9C"/>
    <w:rsid w:val="002D622B"/>
    <w:rsid w:val="00304E7A"/>
    <w:rsid w:val="00305F1F"/>
    <w:rsid w:val="00307125"/>
    <w:rsid w:val="00320D30"/>
    <w:rsid w:val="00325FAA"/>
    <w:rsid w:val="003361A6"/>
    <w:rsid w:val="00344E5D"/>
    <w:rsid w:val="00352A91"/>
    <w:rsid w:val="003561C4"/>
    <w:rsid w:val="003568DC"/>
    <w:rsid w:val="003573C2"/>
    <w:rsid w:val="003722A3"/>
    <w:rsid w:val="003957D1"/>
    <w:rsid w:val="003A263F"/>
    <w:rsid w:val="003A4B58"/>
    <w:rsid w:val="003B1F39"/>
    <w:rsid w:val="003C67F4"/>
    <w:rsid w:val="003C7AE6"/>
    <w:rsid w:val="003D33A6"/>
    <w:rsid w:val="003E7E71"/>
    <w:rsid w:val="003F0100"/>
    <w:rsid w:val="004111E1"/>
    <w:rsid w:val="00424860"/>
    <w:rsid w:val="00446486"/>
    <w:rsid w:val="0044716E"/>
    <w:rsid w:val="00454A22"/>
    <w:rsid w:val="004924F2"/>
    <w:rsid w:val="004A1A60"/>
    <w:rsid w:val="004A7997"/>
    <w:rsid w:val="004A7CB2"/>
    <w:rsid w:val="004C4C11"/>
    <w:rsid w:val="004E120A"/>
    <w:rsid w:val="004F1370"/>
    <w:rsid w:val="004F184E"/>
    <w:rsid w:val="005025F0"/>
    <w:rsid w:val="00525F57"/>
    <w:rsid w:val="00542159"/>
    <w:rsid w:val="00546A1F"/>
    <w:rsid w:val="0057609A"/>
    <w:rsid w:val="00590CAD"/>
    <w:rsid w:val="005952DC"/>
    <w:rsid w:val="00597556"/>
    <w:rsid w:val="00597980"/>
    <w:rsid w:val="00597C7C"/>
    <w:rsid w:val="005A34C3"/>
    <w:rsid w:val="005A563B"/>
    <w:rsid w:val="005B1871"/>
    <w:rsid w:val="005D0306"/>
    <w:rsid w:val="005D665F"/>
    <w:rsid w:val="005E22E8"/>
    <w:rsid w:val="005E2AE6"/>
    <w:rsid w:val="005F35E3"/>
    <w:rsid w:val="005F4D1E"/>
    <w:rsid w:val="005F69DA"/>
    <w:rsid w:val="0060522E"/>
    <w:rsid w:val="006250E3"/>
    <w:rsid w:val="006309BF"/>
    <w:rsid w:val="00647E80"/>
    <w:rsid w:val="00652CAA"/>
    <w:rsid w:val="00663F42"/>
    <w:rsid w:val="00664CA4"/>
    <w:rsid w:val="00673B81"/>
    <w:rsid w:val="00693259"/>
    <w:rsid w:val="006971D7"/>
    <w:rsid w:val="00697791"/>
    <w:rsid w:val="006A08C0"/>
    <w:rsid w:val="006B3E6D"/>
    <w:rsid w:val="006B4535"/>
    <w:rsid w:val="006B74F7"/>
    <w:rsid w:val="006E555E"/>
    <w:rsid w:val="006F5696"/>
    <w:rsid w:val="00703848"/>
    <w:rsid w:val="007132F3"/>
    <w:rsid w:val="00723A54"/>
    <w:rsid w:val="0072660B"/>
    <w:rsid w:val="00727949"/>
    <w:rsid w:val="00735CBB"/>
    <w:rsid w:val="007373F1"/>
    <w:rsid w:val="00741766"/>
    <w:rsid w:val="007507E1"/>
    <w:rsid w:val="0075481A"/>
    <w:rsid w:val="00761BAD"/>
    <w:rsid w:val="00765AE6"/>
    <w:rsid w:val="00766E29"/>
    <w:rsid w:val="007914D2"/>
    <w:rsid w:val="00794027"/>
    <w:rsid w:val="007A09C3"/>
    <w:rsid w:val="007A4AFB"/>
    <w:rsid w:val="007A75D9"/>
    <w:rsid w:val="007B0A2B"/>
    <w:rsid w:val="007B224C"/>
    <w:rsid w:val="007C7BDC"/>
    <w:rsid w:val="007D1CE1"/>
    <w:rsid w:val="007D357D"/>
    <w:rsid w:val="007D7277"/>
    <w:rsid w:val="007E0AD3"/>
    <w:rsid w:val="007E4E6D"/>
    <w:rsid w:val="00800AB1"/>
    <w:rsid w:val="0081086D"/>
    <w:rsid w:val="008173FF"/>
    <w:rsid w:val="008378EF"/>
    <w:rsid w:val="0084099C"/>
    <w:rsid w:val="0086638A"/>
    <w:rsid w:val="008712C0"/>
    <w:rsid w:val="00873B33"/>
    <w:rsid w:val="0088384B"/>
    <w:rsid w:val="008857CE"/>
    <w:rsid w:val="00895545"/>
    <w:rsid w:val="008965B3"/>
    <w:rsid w:val="008978A4"/>
    <w:rsid w:val="008A1BC9"/>
    <w:rsid w:val="008A438E"/>
    <w:rsid w:val="008B3C15"/>
    <w:rsid w:val="008B4D22"/>
    <w:rsid w:val="008C30AF"/>
    <w:rsid w:val="008C6263"/>
    <w:rsid w:val="009013C4"/>
    <w:rsid w:val="00904BD3"/>
    <w:rsid w:val="00913BFF"/>
    <w:rsid w:val="009200A6"/>
    <w:rsid w:val="009230F2"/>
    <w:rsid w:val="009274D8"/>
    <w:rsid w:val="00935126"/>
    <w:rsid w:val="009419F8"/>
    <w:rsid w:val="00942E76"/>
    <w:rsid w:val="00952D81"/>
    <w:rsid w:val="00980E6E"/>
    <w:rsid w:val="009879D1"/>
    <w:rsid w:val="009905B1"/>
    <w:rsid w:val="00997A3B"/>
    <w:rsid w:val="009A5237"/>
    <w:rsid w:val="009D537A"/>
    <w:rsid w:val="009E0867"/>
    <w:rsid w:val="009F4438"/>
    <w:rsid w:val="009F4C19"/>
    <w:rsid w:val="009F5D11"/>
    <w:rsid w:val="00A01B09"/>
    <w:rsid w:val="00A11AE0"/>
    <w:rsid w:val="00A41769"/>
    <w:rsid w:val="00A57728"/>
    <w:rsid w:val="00A63959"/>
    <w:rsid w:val="00A65BAB"/>
    <w:rsid w:val="00A73E02"/>
    <w:rsid w:val="00A8090B"/>
    <w:rsid w:val="00A84AE1"/>
    <w:rsid w:val="00A91A44"/>
    <w:rsid w:val="00A932A0"/>
    <w:rsid w:val="00A93E3B"/>
    <w:rsid w:val="00AB2AC1"/>
    <w:rsid w:val="00AD5996"/>
    <w:rsid w:val="00AE326D"/>
    <w:rsid w:val="00AE5189"/>
    <w:rsid w:val="00B05E82"/>
    <w:rsid w:val="00B13B92"/>
    <w:rsid w:val="00B35CDD"/>
    <w:rsid w:val="00B65E17"/>
    <w:rsid w:val="00B66ED3"/>
    <w:rsid w:val="00B926FA"/>
    <w:rsid w:val="00B9778E"/>
    <w:rsid w:val="00BA68C9"/>
    <w:rsid w:val="00BD44DD"/>
    <w:rsid w:val="00BD4F5A"/>
    <w:rsid w:val="00BE2164"/>
    <w:rsid w:val="00BE257A"/>
    <w:rsid w:val="00BF2F2D"/>
    <w:rsid w:val="00BF6DE2"/>
    <w:rsid w:val="00C02D9B"/>
    <w:rsid w:val="00C11C09"/>
    <w:rsid w:val="00C34F76"/>
    <w:rsid w:val="00C535AC"/>
    <w:rsid w:val="00C624DC"/>
    <w:rsid w:val="00C7138F"/>
    <w:rsid w:val="00C717AE"/>
    <w:rsid w:val="00C81A22"/>
    <w:rsid w:val="00CA38EE"/>
    <w:rsid w:val="00CA7329"/>
    <w:rsid w:val="00CB060A"/>
    <w:rsid w:val="00CC5286"/>
    <w:rsid w:val="00CD01E7"/>
    <w:rsid w:val="00CE1017"/>
    <w:rsid w:val="00CE2EFC"/>
    <w:rsid w:val="00CF50FA"/>
    <w:rsid w:val="00CF5543"/>
    <w:rsid w:val="00CF7C9D"/>
    <w:rsid w:val="00D05C99"/>
    <w:rsid w:val="00D27D4A"/>
    <w:rsid w:val="00D35CCE"/>
    <w:rsid w:val="00D35FB0"/>
    <w:rsid w:val="00D4113C"/>
    <w:rsid w:val="00D56EB3"/>
    <w:rsid w:val="00D75544"/>
    <w:rsid w:val="00D95DEB"/>
    <w:rsid w:val="00D96318"/>
    <w:rsid w:val="00DA6863"/>
    <w:rsid w:val="00DC1955"/>
    <w:rsid w:val="00DC43B9"/>
    <w:rsid w:val="00DD0EA9"/>
    <w:rsid w:val="00DD5426"/>
    <w:rsid w:val="00DD625B"/>
    <w:rsid w:val="00DE4A2A"/>
    <w:rsid w:val="00DE4C34"/>
    <w:rsid w:val="00DF36D4"/>
    <w:rsid w:val="00E12D5D"/>
    <w:rsid w:val="00E12EF2"/>
    <w:rsid w:val="00E15C79"/>
    <w:rsid w:val="00E230B0"/>
    <w:rsid w:val="00E24B10"/>
    <w:rsid w:val="00E35495"/>
    <w:rsid w:val="00E42832"/>
    <w:rsid w:val="00E43174"/>
    <w:rsid w:val="00E4506E"/>
    <w:rsid w:val="00E644C2"/>
    <w:rsid w:val="00E831C0"/>
    <w:rsid w:val="00E8503D"/>
    <w:rsid w:val="00E929B8"/>
    <w:rsid w:val="00E93471"/>
    <w:rsid w:val="00EB0707"/>
    <w:rsid w:val="00EB42EA"/>
    <w:rsid w:val="00EC435C"/>
    <w:rsid w:val="00EE099E"/>
    <w:rsid w:val="00EE6D2F"/>
    <w:rsid w:val="00EF6F35"/>
    <w:rsid w:val="00F07C37"/>
    <w:rsid w:val="00F261E3"/>
    <w:rsid w:val="00F26CCA"/>
    <w:rsid w:val="00F30DE6"/>
    <w:rsid w:val="00F4058A"/>
    <w:rsid w:val="00F446EF"/>
    <w:rsid w:val="00F450C7"/>
    <w:rsid w:val="00F46D18"/>
    <w:rsid w:val="00F6030B"/>
    <w:rsid w:val="00F634CC"/>
    <w:rsid w:val="00F6406A"/>
    <w:rsid w:val="00FA2359"/>
    <w:rsid w:val="00FF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noProof/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D35F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D35FB0"/>
    <w:pPr>
      <w:keepNext/>
      <w:spacing w:before="240" w:after="60"/>
      <w:outlineLvl w:val="3"/>
    </w:pPr>
    <w:rPr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64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641D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D35FB0"/>
    <w:rPr>
      <w:rFonts w:ascii="Arial" w:hAnsi="Arial" w:cs="Arial"/>
      <w:b/>
      <w:bCs/>
      <w:i/>
      <w:iCs/>
      <w:noProof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D35FB0"/>
    <w:rPr>
      <w:b/>
      <w:bCs/>
      <w:noProof/>
      <w:sz w:val="28"/>
      <w:szCs w:val="28"/>
    </w:rPr>
  </w:style>
  <w:style w:type="paragraph" w:styleId="Telobesedila">
    <w:name w:val="Body Text"/>
    <w:basedOn w:val="Navaden"/>
    <w:link w:val="TelobesedilaZnak"/>
    <w:rsid w:val="00D35FB0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35FB0"/>
    <w:rPr>
      <w:b/>
      <w:noProof/>
      <w:sz w:val="24"/>
    </w:rPr>
  </w:style>
  <w:style w:type="character" w:styleId="Hiperpovezava">
    <w:name w:val="Hyperlink"/>
    <w:basedOn w:val="Privzetapisavaodstavka"/>
    <w:uiPriority w:val="99"/>
    <w:rsid w:val="00D35FB0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4A7997"/>
    <w:rPr>
      <w:rFonts w:ascii="Consolas" w:eastAsiaTheme="minorEastAsia" w:hAnsi="Consolas"/>
      <w:noProof w:val="0"/>
      <w:sz w:val="21"/>
      <w:szCs w:val="21"/>
      <w:lang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4A7997"/>
    <w:rPr>
      <w:rFonts w:ascii="Consolas" w:eastAsiaTheme="minorEastAsia" w:hAnsi="Consolas"/>
      <w:sz w:val="21"/>
      <w:szCs w:val="21"/>
    </w:rPr>
  </w:style>
  <w:style w:type="paragraph" w:styleId="Odstavekseznama">
    <w:name w:val="List Paragraph"/>
    <w:basedOn w:val="Navaden"/>
    <w:uiPriority w:val="34"/>
    <w:qFormat/>
    <w:rsid w:val="004A7997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71192"/>
    <w:rPr>
      <w:color w:val="800080" w:themeColor="followedHyperlink"/>
      <w:u w:val="single"/>
    </w:rPr>
  </w:style>
  <w:style w:type="paragraph" w:customStyle="1" w:styleId="Default">
    <w:name w:val="Default"/>
    <w:rsid w:val="0030712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Krepko">
    <w:name w:val="Strong"/>
    <w:basedOn w:val="Privzetapisavaodstavka"/>
    <w:uiPriority w:val="22"/>
    <w:qFormat/>
    <w:rsid w:val="00E43174"/>
    <w:rPr>
      <w:b/>
      <w:bCs/>
    </w:rPr>
  </w:style>
  <w:style w:type="paragraph" w:styleId="Brezrazmikov">
    <w:name w:val="No Spacing"/>
    <w:uiPriority w:val="1"/>
    <w:qFormat/>
    <w:rsid w:val="00E230B0"/>
    <w:rPr>
      <w:rFonts w:ascii="Calibri" w:eastAsia="Calibri" w:hAnsi="Calibri"/>
      <w:sz w:val="22"/>
      <w:szCs w:val="22"/>
      <w:lang w:val="en-US" w:eastAsia="en-US"/>
    </w:rPr>
  </w:style>
  <w:style w:type="character" w:customStyle="1" w:styleId="NogaZnak">
    <w:name w:val="Noga Znak"/>
    <w:basedOn w:val="Privzetapisavaodstavka"/>
    <w:link w:val="Noga"/>
    <w:rsid w:val="00320D30"/>
    <w:rPr>
      <w:noProof/>
      <w:sz w:val="22"/>
      <w:szCs w:val="24"/>
      <w:lang w:eastAsia="en-US"/>
    </w:rPr>
  </w:style>
  <w:style w:type="paragraph" w:customStyle="1" w:styleId="Body">
    <w:name w:val="Body"/>
    <w:autoRedefine/>
    <w:uiPriority w:val="99"/>
    <w:rsid w:val="00320D30"/>
    <w:rPr>
      <w:rFonts w:eastAsia="ヒラギノ角ゴ Pro W3"/>
      <w:sz w:val="22"/>
      <w:szCs w:val="22"/>
      <w:lang w:val="en-US"/>
    </w:rPr>
  </w:style>
  <w:style w:type="paragraph" w:customStyle="1" w:styleId="esegmentp">
    <w:name w:val="esegment_p"/>
    <w:basedOn w:val="Navaden"/>
    <w:rsid w:val="003E7E71"/>
    <w:pPr>
      <w:spacing w:after="210"/>
      <w:ind w:firstLine="240"/>
      <w:jc w:val="both"/>
    </w:pPr>
    <w:rPr>
      <w:noProof w:val="0"/>
      <w:color w:val="313131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noProof/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D35F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D35FB0"/>
    <w:pPr>
      <w:keepNext/>
      <w:spacing w:before="240" w:after="60"/>
      <w:outlineLvl w:val="3"/>
    </w:pPr>
    <w:rPr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64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641D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D35FB0"/>
    <w:rPr>
      <w:rFonts w:ascii="Arial" w:hAnsi="Arial" w:cs="Arial"/>
      <w:b/>
      <w:bCs/>
      <w:i/>
      <w:iCs/>
      <w:noProof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D35FB0"/>
    <w:rPr>
      <w:b/>
      <w:bCs/>
      <w:noProof/>
      <w:sz w:val="28"/>
      <w:szCs w:val="28"/>
    </w:rPr>
  </w:style>
  <w:style w:type="paragraph" w:styleId="Telobesedila">
    <w:name w:val="Body Text"/>
    <w:basedOn w:val="Navaden"/>
    <w:link w:val="TelobesedilaZnak"/>
    <w:rsid w:val="00D35FB0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35FB0"/>
    <w:rPr>
      <w:b/>
      <w:noProof/>
      <w:sz w:val="24"/>
    </w:rPr>
  </w:style>
  <w:style w:type="character" w:styleId="Hiperpovezava">
    <w:name w:val="Hyperlink"/>
    <w:basedOn w:val="Privzetapisavaodstavka"/>
    <w:uiPriority w:val="99"/>
    <w:rsid w:val="00D35FB0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4A7997"/>
    <w:rPr>
      <w:rFonts w:ascii="Consolas" w:eastAsiaTheme="minorEastAsia" w:hAnsi="Consolas"/>
      <w:noProof w:val="0"/>
      <w:sz w:val="21"/>
      <w:szCs w:val="21"/>
      <w:lang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4A7997"/>
    <w:rPr>
      <w:rFonts w:ascii="Consolas" w:eastAsiaTheme="minorEastAsia" w:hAnsi="Consolas"/>
      <w:sz w:val="21"/>
      <w:szCs w:val="21"/>
    </w:rPr>
  </w:style>
  <w:style w:type="paragraph" w:styleId="Odstavekseznama">
    <w:name w:val="List Paragraph"/>
    <w:basedOn w:val="Navaden"/>
    <w:uiPriority w:val="34"/>
    <w:qFormat/>
    <w:rsid w:val="004A7997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71192"/>
    <w:rPr>
      <w:color w:val="800080" w:themeColor="followedHyperlink"/>
      <w:u w:val="single"/>
    </w:rPr>
  </w:style>
  <w:style w:type="paragraph" w:customStyle="1" w:styleId="Default">
    <w:name w:val="Default"/>
    <w:rsid w:val="0030712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Krepko">
    <w:name w:val="Strong"/>
    <w:basedOn w:val="Privzetapisavaodstavka"/>
    <w:uiPriority w:val="22"/>
    <w:qFormat/>
    <w:rsid w:val="00E43174"/>
    <w:rPr>
      <w:b/>
      <w:bCs/>
    </w:rPr>
  </w:style>
  <w:style w:type="paragraph" w:styleId="Brezrazmikov">
    <w:name w:val="No Spacing"/>
    <w:uiPriority w:val="1"/>
    <w:qFormat/>
    <w:rsid w:val="00E230B0"/>
    <w:rPr>
      <w:rFonts w:ascii="Calibri" w:eastAsia="Calibri" w:hAnsi="Calibri"/>
      <w:sz w:val="22"/>
      <w:szCs w:val="22"/>
      <w:lang w:val="en-US" w:eastAsia="en-US"/>
    </w:rPr>
  </w:style>
  <w:style w:type="character" w:customStyle="1" w:styleId="NogaZnak">
    <w:name w:val="Noga Znak"/>
    <w:basedOn w:val="Privzetapisavaodstavka"/>
    <w:link w:val="Noga"/>
    <w:rsid w:val="00320D30"/>
    <w:rPr>
      <w:noProof/>
      <w:sz w:val="22"/>
      <w:szCs w:val="24"/>
      <w:lang w:eastAsia="en-US"/>
    </w:rPr>
  </w:style>
  <w:style w:type="paragraph" w:customStyle="1" w:styleId="Body">
    <w:name w:val="Body"/>
    <w:autoRedefine/>
    <w:uiPriority w:val="99"/>
    <w:rsid w:val="00320D30"/>
    <w:rPr>
      <w:rFonts w:eastAsia="ヒラギノ角ゴ Pro W3"/>
      <w:sz w:val="22"/>
      <w:szCs w:val="22"/>
      <w:lang w:val="en-US"/>
    </w:rPr>
  </w:style>
  <w:style w:type="paragraph" w:customStyle="1" w:styleId="esegmentp">
    <w:name w:val="esegment_p"/>
    <w:basedOn w:val="Navaden"/>
    <w:rsid w:val="003E7E71"/>
    <w:pPr>
      <w:spacing w:after="210"/>
      <w:ind w:firstLine="240"/>
      <w:jc w:val="both"/>
    </w:pPr>
    <w:rPr>
      <w:noProof w:val="0"/>
      <w:color w:val="31313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jubljana.si/si/mol/mestni-svet/seje/2010-2014/86153/detail.htm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jubljana.si/si/mol/mestni-svet/odbori-mestnega-sveta/odbor-za-urejanje-prostora-in-urbanizem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koberne\Local%20Settings\Temporary%20Internet%20Files\Content.Outlook\IEDRQHFA\MS_odbor%20za%20urejanje%20prostor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MS_odbor za urejanje prostora</Template>
  <TotalTime>114</TotalTime>
  <Pages>4</Pages>
  <Words>943</Words>
  <Characters>5662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Mestan obcina Ljubljana</Company>
  <LinksUpToDate>false</LinksUpToDate>
  <CharactersWithSpaces>6592</CharactersWithSpaces>
  <SharedDoc>false</SharedDoc>
  <HLinks>
    <vt:vector size="6" baseType="variant">
      <vt:variant>
        <vt:i4>4980828</vt:i4>
      </vt:variant>
      <vt:variant>
        <vt:i4>1545</vt:i4>
      </vt:variant>
      <vt:variant>
        <vt:i4>1063</vt:i4>
      </vt:variant>
      <vt:variant>
        <vt:i4>1</vt:i4>
      </vt:variant>
      <vt:variant>
        <vt:lpwstr>MS_odbor za urejanje prostora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skoberne</dc:creator>
  <cp:lastModifiedBy>Jan Skoberne</cp:lastModifiedBy>
  <cp:revision>11</cp:revision>
  <cp:lastPrinted>2013-08-29T09:59:00Z</cp:lastPrinted>
  <dcterms:created xsi:type="dcterms:W3CDTF">2014-02-27T15:08:00Z</dcterms:created>
  <dcterms:modified xsi:type="dcterms:W3CDTF">2014-02-28T14:43:00Z</dcterms:modified>
</cp:coreProperties>
</file>