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2B0" w:rsidRPr="003C6FE6" w:rsidRDefault="006442B0" w:rsidP="003C6FE6">
      <w:pPr>
        <w:pStyle w:val="Naslov1"/>
        <w:rPr>
          <w:sz w:val="22"/>
          <w:szCs w:val="22"/>
        </w:rPr>
      </w:pPr>
      <w:r w:rsidRPr="003C6FE6">
        <w:rPr>
          <w:sz w:val="22"/>
          <w:szCs w:val="22"/>
        </w:rPr>
        <w:t xml:space="preserve">Številka: </w:t>
      </w:r>
      <w:r w:rsidR="004E6B58">
        <w:rPr>
          <w:sz w:val="22"/>
          <w:szCs w:val="22"/>
        </w:rPr>
        <w:t>03200-</w:t>
      </w:r>
      <w:r w:rsidR="00CE7EEB">
        <w:rPr>
          <w:sz w:val="22"/>
          <w:szCs w:val="22"/>
        </w:rPr>
        <w:t>4</w:t>
      </w:r>
      <w:r w:rsidR="009544D7">
        <w:rPr>
          <w:sz w:val="22"/>
          <w:szCs w:val="22"/>
        </w:rPr>
        <w:t>/201</w:t>
      </w:r>
      <w:r w:rsidR="00C04274">
        <w:rPr>
          <w:sz w:val="22"/>
          <w:szCs w:val="22"/>
        </w:rPr>
        <w:t>4</w:t>
      </w:r>
      <w:r w:rsidR="009544D7">
        <w:rPr>
          <w:sz w:val="22"/>
          <w:szCs w:val="22"/>
        </w:rPr>
        <w:t>-</w:t>
      </w:r>
      <w:r w:rsidR="009C090A">
        <w:rPr>
          <w:sz w:val="22"/>
          <w:szCs w:val="22"/>
        </w:rPr>
        <w:t>1</w:t>
      </w:r>
    </w:p>
    <w:p w:rsidR="006442B0" w:rsidRDefault="006442B0" w:rsidP="003C6FE6">
      <w:pPr>
        <w:rPr>
          <w:sz w:val="22"/>
          <w:szCs w:val="22"/>
        </w:rPr>
      </w:pPr>
      <w:r w:rsidRPr="003C6FE6">
        <w:rPr>
          <w:b/>
          <w:sz w:val="22"/>
          <w:szCs w:val="22"/>
        </w:rPr>
        <w:t xml:space="preserve">Datum:  </w:t>
      </w:r>
      <w:r w:rsidR="007A39D9">
        <w:rPr>
          <w:b/>
          <w:sz w:val="22"/>
          <w:szCs w:val="22"/>
        </w:rPr>
        <w:t xml:space="preserve"> </w:t>
      </w:r>
      <w:r w:rsidR="00097BD6">
        <w:rPr>
          <w:b/>
          <w:sz w:val="22"/>
          <w:szCs w:val="22"/>
        </w:rPr>
        <w:t xml:space="preserve">21. </w:t>
      </w:r>
      <w:r w:rsidR="00CE7EEB">
        <w:rPr>
          <w:b/>
          <w:sz w:val="22"/>
          <w:szCs w:val="22"/>
        </w:rPr>
        <w:t xml:space="preserve">3. </w:t>
      </w:r>
      <w:r w:rsidR="009544D7">
        <w:rPr>
          <w:b/>
          <w:sz w:val="22"/>
          <w:szCs w:val="22"/>
        </w:rPr>
        <w:t>201</w:t>
      </w:r>
      <w:r w:rsidR="007C27DB">
        <w:rPr>
          <w:b/>
          <w:sz w:val="22"/>
          <w:szCs w:val="22"/>
        </w:rPr>
        <w:t>4</w:t>
      </w:r>
    </w:p>
    <w:p w:rsidR="006442B0" w:rsidRDefault="006442B0" w:rsidP="003C6FE6">
      <w:pPr>
        <w:pStyle w:val="Telobesedila"/>
        <w:rPr>
          <w:sz w:val="22"/>
          <w:szCs w:val="22"/>
        </w:rPr>
      </w:pPr>
    </w:p>
    <w:p w:rsidR="007A1355" w:rsidRDefault="007A1355" w:rsidP="003C6FE6">
      <w:pPr>
        <w:pStyle w:val="Telobesedila"/>
        <w:rPr>
          <w:sz w:val="22"/>
          <w:szCs w:val="22"/>
        </w:rPr>
      </w:pPr>
    </w:p>
    <w:p w:rsidR="007A1355" w:rsidRDefault="007A1355" w:rsidP="003C6FE6">
      <w:pPr>
        <w:pStyle w:val="Telobesedila"/>
        <w:rPr>
          <w:sz w:val="22"/>
          <w:szCs w:val="22"/>
        </w:rPr>
      </w:pPr>
    </w:p>
    <w:p w:rsidR="006442B0" w:rsidRDefault="006442B0" w:rsidP="003C6FE6">
      <w:pPr>
        <w:pStyle w:val="Telobesedila"/>
        <w:rPr>
          <w:sz w:val="22"/>
          <w:szCs w:val="22"/>
        </w:rPr>
      </w:pPr>
      <w:r w:rsidRPr="003C6FE6">
        <w:rPr>
          <w:sz w:val="22"/>
          <w:szCs w:val="22"/>
        </w:rPr>
        <w:t>Na podlagi 52. člena Statuta Mestne občine Ljubljana (Uradni list RS, št. 66/07 -</w:t>
      </w:r>
      <w:r>
        <w:rPr>
          <w:sz w:val="22"/>
          <w:szCs w:val="22"/>
        </w:rPr>
        <w:t xml:space="preserve"> </w:t>
      </w:r>
      <w:r w:rsidRPr="003C6FE6">
        <w:rPr>
          <w:sz w:val="22"/>
          <w:szCs w:val="22"/>
        </w:rPr>
        <w:t>uradno prečiščeno besedilo</w:t>
      </w:r>
      <w:r>
        <w:rPr>
          <w:sz w:val="22"/>
          <w:szCs w:val="22"/>
        </w:rPr>
        <w:t xml:space="preserve"> in 15/12</w:t>
      </w:r>
      <w:r w:rsidRPr="003C6FE6">
        <w:rPr>
          <w:sz w:val="22"/>
          <w:szCs w:val="22"/>
        </w:rPr>
        <w:t>) in 48. člena Poslovnika Mestnega sveta Mestne občine Ljubljana (Uradni list RS, št. 66/07 - uradno prečiščeno besedilo)</w:t>
      </w:r>
    </w:p>
    <w:p w:rsidR="006442B0" w:rsidRDefault="006442B0" w:rsidP="003C6FE6">
      <w:pPr>
        <w:pStyle w:val="Telobesedila"/>
        <w:rPr>
          <w:sz w:val="22"/>
          <w:szCs w:val="22"/>
        </w:rPr>
      </w:pPr>
    </w:p>
    <w:p w:rsidR="00990304" w:rsidRDefault="00990304" w:rsidP="003C6FE6">
      <w:pPr>
        <w:pStyle w:val="Telobesedila"/>
        <w:jc w:val="center"/>
        <w:rPr>
          <w:sz w:val="22"/>
          <w:szCs w:val="22"/>
        </w:rPr>
      </w:pPr>
    </w:p>
    <w:p w:rsidR="006442B0" w:rsidRPr="003C6FE6" w:rsidRDefault="006442B0" w:rsidP="003C6FE6">
      <w:pPr>
        <w:pStyle w:val="Telobesedila"/>
        <w:jc w:val="center"/>
        <w:rPr>
          <w:sz w:val="22"/>
          <w:szCs w:val="22"/>
        </w:rPr>
      </w:pPr>
      <w:r w:rsidRPr="003C6FE6">
        <w:rPr>
          <w:sz w:val="22"/>
          <w:szCs w:val="22"/>
        </w:rPr>
        <w:t>S K L I C U J E M</w:t>
      </w:r>
    </w:p>
    <w:p w:rsidR="006442B0" w:rsidRPr="003C6FE6" w:rsidRDefault="00B55479" w:rsidP="003C6FE6">
      <w:pPr>
        <w:pStyle w:val="Telobesedila"/>
        <w:jc w:val="center"/>
        <w:rPr>
          <w:sz w:val="22"/>
          <w:szCs w:val="22"/>
        </w:rPr>
      </w:pPr>
      <w:r>
        <w:rPr>
          <w:sz w:val="22"/>
          <w:szCs w:val="22"/>
        </w:rPr>
        <w:t>3</w:t>
      </w:r>
      <w:r w:rsidR="00841E01">
        <w:rPr>
          <w:sz w:val="22"/>
          <w:szCs w:val="22"/>
        </w:rPr>
        <w:t>3</w:t>
      </w:r>
      <w:r w:rsidR="006442B0" w:rsidRPr="003C6FE6">
        <w:rPr>
          <w:sz w:val="22"/>
          <w:szCs w:val="22"/>
        </w:rPr>
        <w:t>. SEJO MESTNEGA SVETA MESTNE OBČINE LJUBLJANA,</w:t>
      </w:r>
    </w:p>
    <w:p w:rsidR="006442B0" w:rsidRPr="003C6FE6" w:rsidRDefault="006442B0" w:rsidP="003C6FE6">
      <w:pPr>
        <w:pStyle w:val="Telobesedila"/>
        <w:jc w:val="center"/>
        <w:rPr>
          <w:sz w:val="22"/>
          <w:szCs w:val="22"/>
          <w:u w:val="single"/>
        </w:rPr>
      </w:pPr>
      <w:r w:rsidRPr="003C6FE6">
        <w:rPr>
          <w:sz w:val="22"/>
          <w:szCs w:val="22"/>
        </w:rPr>
        <w:t xml:space="preserve">ki bo v </w:t>
      </w:r>
      <w:r w:rsidRPr="003C6FE6">
        <w:rPr>
          <w:sz w:val="22"/>
          <w:szCs w:val="22"/>
          <w:u w:val="single"/>
        </w:rPr>
        <w:t xml:space="preserve">PONEDELJEK, </w:t>
      </w:r>
      <w:r w:rsidR="00590E33">
        <w:rPr>
          <w:sz w:val="22"/>
          <w:szCs w:val="22"/>
          <w:u w:val="single"/>
        </w:rPr>
        <w:t>1</w:t>
      </w:r>
      <w:r w:rsidR="00841E01">
        <w:rPr>
          <w:sz w:val="22"/>
          <w:szCs w:val="22"/>
          <w:u w:val="single"/>
        </w:rPr>
        <w:t>4</w:t>
      </w:r>
      <w:r w:rsidR="00B15F12">
        <w:rPr>
          <w:sz w:val="22"/>
          <w:szCs w:val="22"/>
          <w:u w:val="single"/>
        </w:rPr>
        <w:t xml:space="preserve">. </w:t>
      </w:r>
      <w:r w:rsidR="00841E01">
        <w:rPr>
          <w:sz w:val="22"/>
          <w:szCs w:val="22"/>
          <w:u w:val="single"/>
        </w:rPr>
        <w:t xml:space="preserve">aprila </w:t>
      </w:r>
      <w:r>
        <w:rPr>
          <w:sz w:val="22"/>
          <w:szCs w:val="22"/>
          <w:u w:val="single"/>
        </w:rPr>
        <w:t>201</w:t>
      </w:r>
      <w:r w:rsidR="00841E01">
        <w:rPr>
          <w:sz w:val="22"/>
          <w:szCs w:val="22"/>
          <w:u w:val="single"/>
        </w:rPr>
        <w:t>4</w:t>
      </w:r>
      <w:r>
        <w:rPr>
          <w:sz w:val="22"/>
          <w:szCs w:val="22"/>
          <w:u w:val="single"/>
        </w:rPr>
        <w:t xml:space="preserve"> ob 15.30 uri,</w:t>
      </w:r>
      <w:r w:rsidRPr="003C6FE6">
        <w:rPr>
          <w:sz w:val="22"/>
          <w:szCs w:val="22"/>
          <w:u w:val="single"/>
        </w:rPr>
        <w:t xml:space="preserve"> </w:t>
      </w:r>
    </w:p>
    <w:p w:rsidR="00996987" w:rsidRDefault="006442B0" w:rsidP="00FE7582">
      <w:pPr>
        <w:pStyle w:val="Telobesedila"/>
        <w:jc w:val="center"/>
        <w:rPr>
          <w:sz w:val="22"/>
          <w:szCs w:val="22"/>
          <w:u w:val="single"/>
        </w:rPr>
      </w:pPr>
      <w:r w:rsidRPr="003C6FE6">
        <w:rPr>
          <w:sz w:val="22"/>
          <w:szCs w:val="22"/>
          <w:u w:val="single"/>
        </w:rPr>
        <w:t xml:space="preserve">v Veliki sejni dvorani </w:t>
      </w:r>
      <w:r w:rsidR="00996987">
        <w:rPr>
          <w:sz w:val="22"/>
          <w:szCs w:val="22"/>
          <w:u w:val="single"/>
        </w:rPr>
        <w:t>Mestne hiše,</w:t>
      </w:r>
    </w:p>
    <w:p w:rsidR="006442B0" w:rsidRDefault="006442B0" w:rsidP="00FE7582">
      <w:pPr>
        <w:pStyle w:val="Telobesedila"/>
        <w:jc w:val="center"/>
        <w:rPr>
          <w:sz w:val="22"/>
          <w:szCs w:val="22"/>
          <w:u w:val="single"/>
        </w:rPr>
      </w:pPr>
      <w:r w:rsidRPr="003C6FE6">
        <w:rPr>
          <w:sz w:val="22"/>
          <w:szCs w:val="22"/>
          <w:u w:val="single"/>
        </w:rPr>
        <w:t>Mestn</w:t>
      </w:r>
      <w:r w:rsidR="00996987">
        <w:rPr>
          <w:sz w:val="22"/>
          <w:szCs w:val="22"/>
          <w:u w:val="single"/>
        </w:rPr>
        <w:t>a</w:t>
      </w:r>
      <w:r w:rsidRPr="003C6FE6">
        <w:rPr>
          <w:sz w:val="22"/>
          <w:szCs w:val="22"/>
          <w:u w:val="single"/>
        </w:rPr>
        <w:t xml:space="preserve"> občin</w:t>
      </w:r>
      <w:r w:rsidR="00996987">
        <w:rPr>
          <w:sz w:val="22"/>
          <w:szCs w:val="22"/>
          <w:u w:val="single"/>
        </w:rPr>
        <w:t>a</w:t>
      </w:r>
      <w:r w:rsidRPr="003C6FE6">
        <w:rPr>
          <w:sz w:val="22"/>
          <w:szCs w:val="22"/>
          <w:u w:val="single"/>
        </w:rPr>
        <w:t xml:space="preserve"> Ljubljana, Mestni trg 1, Ljubljana.</w:t>
      </w:r>
    </w:p>
    <w:p w:rsidR="006442B0" w:rsidRDefault="006442B0" w:rsidP="00FE7582">
      <w:pPr>
        <w:pStyle w:val="Telobesedila"/>
        <w:jc w:val="center"/>
        <w:rPr>
          <w:sz w:val="22"/>
          <w:szCs w:val="22"/>
          <w:u w:val="single"/>
        </w:rPr>
      </w:pPr>
    </w:p>
    <w:p w:rsidR="007A1355" w:rsidRPr="003C6FE6" w:rsidRDefault="007A1355" w:rsidP="00FE7582">
      <w:pPr>
        <w:pStyle w:val="Telobesedila"/>
        <w:jc w:val="center"/>
        <w:rPr>
          <w:sz w:val="22"/>
          <w:szCs w:val="22"/>
          <w:u w:val="single"/>
        </w:rPr>
      </w:pPr>
    </w:p>
    <w:p w:rsidR="006442B0" w:rsidRPr="003C6FE6" w:rsidRDefault="006442B0" w:rsidP="00FE7582">
      <w:pPr>
        <w:pStyle w:val="Telobesedila"/>
        <w:rPr>
          <w:sz w:val="22"/>
          <w:szCs w:val="22"/>
        </w:rPr>
      </w:pPr>
      <w:r w:rsidRPr="003C6FE6">
        <w:rPr>
          <w:sz w:val="22"/>
          <w:szCs w:val="22"/>
        </w:rPr>
        <w:t>Predlagam naslednji DNEVNI RED:</w:t>
      </w:r>
    </w:p>
    <w:p w:rsidR="00590E33" w:rsidRDefault="00590E33" w:rsidP="00590E33">
      <w:pPr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Potrditev zapisnik</w:t>
      </w:r>
      <w:r w:rsidR="00521FCF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 </w:t>
      </w:r>
      <w:r w:rsidR="00841E01">
        <w:rPr>
          <w:b/>
          <w:sz w:val="22"/>
          <w:szCs w:val="22"/>
        </w:rPr>
        <w:t xml:space="preserve">32. </w:t>
      </w:r>
      <w:r>
        <w:rPr>
          <w:b/>
          <w:sz w:val="22"/>
          <w:szCs w:val="22"/>
        </w:rPr>
        <w:t>seje Mestnega sveta Mestne občine Ljubljana</w:t>
      </w:r>
    </w:p>
    <w:p w:rsidR="00AC42AC" w:rsidRPr="003A7C54" w:rsidRDefault="00AC42AC" w:rsidP="00AC42AC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3A7C54">
        <w:rPr>
          <w:b/>
          <w:sz w:val="22"/>
          <w:szCs w:val="22"/>
        </w:rPr>
        <w:t>Vprašanja in pobude svetnikov ter odgovori na vprašanja in pobude</w:t>
      </w:r>
    </w:p>
    <w:p w:rsidR="00841E01" w:rsidRDefault="00841E01" w:rsidP="00590E33">
      <w:pPr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Poročilo župana</w:t>
      </w:r>
    </w:p>
    <w:p w:rsidR="00841E01" w:rsidRDefault="00841E01" w:rsidP="00590E33">
      <w:pPr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Kadrovske zadeve</w:t>
      </w:r>
      <w:bookmarkStart w:id="0" w:name="_GoBack"/>
      <w:bookmarkEnd w:id="0"/>
    </w:p>
    <w:p w:rsidR="00AC42AC" w:rsidRPr="00287150" w:rsidRDefault="00AC42AC" w:rsidP="00AC42AC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287150">
        <w:rPr>
          <w:b/>
          <w:sz w:val="22"/>
          <w:szCs w:val="22"/>
        </w:rPr>
        <w:t>a) Predlog Sklepa o podelitvi naziva častni meščan glavnega mesta Ljubljana</w:t>
      </w:r>
    </w:p>
    <w:p w:rsidR="00AC42AC" w:rsidRPr="00287150" w:rsidRDefault="00AC42AC" w:rsidP="00AC42AC">
      <w:pPr>
        <w:pStyle w:val="Telobesedila"/>
        <w:ind w:left="180"/>
        <w:rPr>
          <w:bCs/>
          <w:sz w:val="22"/>
          <w:szCs w:val="22"/>
        </w:rPr>
      </w:pPr>
      <w:r w:rsidRPr="00287150">
        <w:rPr>
          <w:bCs/>
          <w:sz w:val="22"/>
          <w:szCs w:val="22"/>
        </w:rPr>
        <w:t xml:space="preserve">   b) Predlog Sklepa o podelitvi nagrad glavnega mesta Ljubljana za leto 201</w:t>
      </w:r>
      <w:r>
        <w:rPr>
          <w:bCs/>
          <w:sz w:val="22"/>
          <w:szCs w:val="22"/>
        </w:rPr>
        <w:t>4</w:t>
      </w:r>
    </w:p>
    <w:p w:rsidR="00AC42AC" w:rsidRPr="00287150" w:rsidRDefault="00AC42AC" w:rsidP="00AC42AC">
      <w:pPr>
        <w:pStyle w:val="Telobesedila"/>
        <w:ind w:left="180"/>
        <w:rPr>
          <w:bCs/>
          <w:sz w:val="22"/>
          <w:szCs w:val="22"/>
        </w:rPr>
      </w:pPr>
      <w:r w:rsidRPr="00287150">
        <w:rPr>
          <w:bCs/>
          <w:sz w:val="22"/>
          <w:szCs w:val="22"/>
        </w:rPr>
        <w:t xml:space="preserve">   c) Predlog Sklepa o podelitvi plaket glavnega mesta Ljubljana za leto 201</w:t>
      </w:r>
      <w:r>
        <w:rPr>
          <w:bCs/>
          <w:sz w:val="22"/>
          <w:szCs w:val="22"/>
        </w:rPr>
        <w:t>4</w:t>
      </w:r>
    </w:p>
    <w:p w:rsidR="00AC42AC" w:rsidRPr="002327B0" w:rsidRDefault="00AC42AC" w:rsidP="00AC42AC">
      <w:pPr>
        <w:numPr>
          <w:ilvl w:val="0"/>
          <w:numId w:val="2"/>
        </w:numPr>
        <w:jc w:val="both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>Z</w:t>
      </w:r>
      <w:r w:rsidRPr="002327B0">
        <w:rPr>
          <w:b/>
          <w:sz w:val="22"/>
          <w:szCs w:val="22"/>
        </w:rPr>
        <w:t>aključn</w:t>
      </w:r>
      <w:r>
        <w:rPr>
          <w:b/>
          <w:sz w:val="22"/>
          <w:szCs w:val="22"/>
        </w:rPr>
        <w:t>i</w:t>
      </w:r>
      <w:r w:rsidRPr="002327B0">
        <w:rPr>
          <w:b/>
          <w:sz w:val="22"/>
          <w:szCs w:val="22"/>
        </w:rPr>
        <w:t xml:space="preserve"> račun proračuna Mestne občine Ljubljana za leto 201</w:t>
      </w:r>
      <w:r w:rsidR="00734DC7">
        <w:rPr>
          <w:b/>
          <w:sz w:val="22"/>
          <w:szCs w:val="22"/>
        </w:rPr>
        <w:t>3</w:t>
      </w:r>
    </w:p>
    <w:p w:rsidR="00AC42AC" w:rsidRDefault="00AC42AC" w:rsidP="00590E33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AC42AC">
        <w:rPr>
          <w:b/>
          <w:sz w:val="22"/>
          <w:szCs w:val="22"/>
        </w:rPr>
        <w:t>Predlog Odloka o spremembah in dopolnitvah Odloka o sprejetju ureditvenega načrta za območje urejanja MM 9/2 Pokopališče Sostro</w:t>
      </w:r>
    </w:p>
    <w:p w:rsidR="00AC42AC" w:rsidRPr="00AC42AC" w:rsidRDefault="006B6169" w:rsidP="00590E33">
      <w:pPr>
        <w:numPr>
          <w:ilvl w:val="0"/>
          <w:numId w:val="2"/>
        </w:numPr>
        <w:jc w:val="both"/>
        <w:rPr>
          <w:b/>
          <w:sz w:val="22"/>
          <w:szCs w:val="22"/>
        </w:rPr>
      </w:pPr>
      <w:hyperlink r:id="rId8" w:tgtFrame="_blank" w:history="1">
        <w:r w:rsidR="00AC42AC" w:rsidRPr="00AC42AC">
          <w:rPr>
            <w:rStyle w:val="Hiperpovezava"/>
            <w:b/>
            <w:color w:val="auto"/>
            <w:sz w:val="22"/>
            <w:szCs w:val="22"/>
            <w:u w:val="none"/>
          </w:rPr>
          <w:t xml:space="preserve">Dopolnjeni osnutek Odloka o občinskem podrobnem prostorskem načrtu 225 </w:t>
        </w:r>
        <w:proofErr w:type="spellStart"/>
        <w:r w:rsidR="00AC42AC" w:rsidRPr="00AC42AC">
          <w:rPr>
            <w:rStyle w:val="Hiperpovezava"/>
            <w:b/>
            <w:color w:val="auto"/>
            <w:sz w:val="22"/>
            <w:szCs w:val="22"/>
            <w:u w:val="none"/>
          </w:rPr>
          <w:t>Šmartinka</w:t>
        </w:r>
        <w:proofErr w:type="spellEnd"/>
        <w:r w:rsidR="00AC42AC" w:rsidRPr="00AC42AC">
          <w:rPr>
            <w:rStyle w:val="Hiperpovezava"/>
            <w:b/>
            <w:color w:val="auto"/>
            <w:sz w:val="22"/>
            <w:szCs w:val="22"/>
            <w:u w:val="none"/>
          </w:rPr>
          <w:t xml:space="preserve"> - Kolinska - del in 230 Šmartinska – del</w:t>
        </w:r>
      </w:hyperlink>
    </w:p>
    <w:p w:rsidR="00724359" w:rsidRDefault="006B6169" w:rsidP="00590E33">
      <w:pPr>
        <w:numPr>
          <w:ilvl w:val="0"/>
          <w:numId w:val="2"/>
        </w:numPr>
        <w:jc w:val="both"/>
        <w:rPr>
          <w:rStyle w:val="Hiperpovezava"/>
          <w:b/>
          <w:color w:val="auto"/>
          <w:sz w:val="22"/>
          <w:szCs w:val="22"/>
          <w:u w:val="none"/>
        </w:rPr>
      </w:pPr>
      <w:hyperlink r:id="rId9" w:tgtFrame="_blank" w:history="1">
        <w:r w:rsidR="00724359" w:rsidRPr="00724359">
          <w:rPr>
            <w:rStyle w:val="Hiperpovezava"/>
            <w:b/>
            <w:color w:val="auto"/>
            <w:sz w:val="22"/>
            <w:szCs w:val="22"/>
            <w:u w:val="none"/>
          </w:rPr>
          <w:t xml:space="preserve">Predlog Sklepa o soglasju Javnemu zavodu Lekarna Ljubljana k nakupu poslovnih prostorov v Litiji </w:t>
        </w:r>
      </w:hyperlink>
    </w:p>
    <w:p w:rsidR="002244D6" w:rsidRPr="002244D6" w:rsidRDefault="002244D6" w:rsidP="00590E33">
      <w:pPr>
        <w:pStyle w:val="Odstavekseznama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2244D6">
        <w:rPr>
          <w:b/>
          <w:bCs/>
          <w:sz w:val="22"/>
          <w:szCs w:val="22"/>
        </w:rPr>
        <w:t>Predlog Odloka o dodelitvi finančne pomoči za odpravo posledic škode ob žledu in poplavah februarja  2014 s predlogom za hitri postopek</w:t>
      </w:r>
    </w:p>
    <w:p w:rsidR="002244D6" w:rsidRDefault="002244D6" w:rsidP="002244D6">
      <w:pPr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a) Poročilo o uresničevanju stanovanjskega programa Mestne občine Ljubljana za leto 2013</w:t>
      </w:r>
    </w:p>
    <w:p w:rsidR="002244D6" w:rsidRDefault="002244D6" w:rsidP="002244D6">
      <w:pPr>
        <w:ind w:left="3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b) Letno poročilo Javnega stanovanjskega sklada Mestne občine Ljubljana za leto 2013</w:t>
      </w:r>
    </w:p>
    <w:p w:rsidR="00841E01" w:rsidRDefault="00841E01" w:rsidP="00590E33">
      <w:pPr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Pr="00A75C00">
        <w:rPr>
          <w:b/>
          <w:bCs/>
          <w:sz w:val="22"/>
          <w:szCs w:val="22"/>
        </w:rPr>
        <w:t xml:space="preserve">redlog Sklepa o delni povrnitvi stroškov volilne kampanje za lokalne volitve v Mestni občini </w:t>
      </w:r>
      <w:r>
        <w:rPr>
          <w:b/>
          <w:bCs/>
          <w:sz w:val="22"/>
          <w:szCs w:val="22"/>
        </w:rPr>
        <w:t>Ljubljana za volilno leto 2014</w:t>
      </w:r>
    </w:p>
    <w:p w:rsidR="00590E33" w:rsidRDefault="00590E33" w:rsidP="006D5332">
      <w:pPr>
        <w:jc w:val="both"/>
        <w:outlineLvl w:val="0"/>
        <w:rPr>
          <w:b/>
          <w:sz w:val="22"/>
          <w:szCs w:val="22"/>
        </w:rPr>
      </w:pPr>
    </w:p>
    <w:p w:rsidR="00590E33" w:rsidRDefault="00590E33" w:rsidP="006D5332">
      <w:pPr>
        <w:jc w:val="both"/>
        <w:outlineLvl w:val="0"/>
        <w:rPr>
          <w:b/>
          <w:sz w:val="22"/>
          <w:szCs w:val="22"/>
        </w:rPr>
      </w:pPr>
    </w:p>
    <w:p w:rsidR="00AC42AC" w:rsidRDefault="00AC42AC" w:rsidP="00AC42AC">
      <w:pPr>
        <w:pStyle w:val="Telobesedila"/>
        <w:rPr>
          <w:sz w:val="22"/>
          <w:szCs w:val="22"/>
        </w:rPr>
      </w:pPr>
      <w:r w:rsidRPr="00665772">
        <w:rPr>
          <w:sz w:val="22"/>
          <w:szCs w:val="22"/>
        </w:rPr>
        <w:t xml:space="preserve">Gradivo je priloženo, razen </w:t>
      </w:r>
      <w:r>
        <w:rPr>
          <w:sz w:val="22"/>
          <w:szCs w:val="22"/>
        </w:rPr>
        <w:t>za 2.,</w:t>
      </w:r>
      <w:r w:rsidRPr="006657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4., 5. in 6. </w:t>
      </w:r>
      <w:r w:rsidRPr="00665772">
        <w:rPr>
          <w:sz w:val="22"/>
          <w:szCs w:val="22"/>
        </w:rPr>
        <w:t xml:space="preserve">točko, ki </w:t>
      </w:r>
      <w:r>
        <w:rPr>
          <w:sz w:val="22"/>
          <w:szCs w:val="22"/>
        </w:rPr>
        <w:t>ga</w:t>
      </w:r>
      <w:r w:rsidRPr="00665772">
        <w:rPr>
          <w:sz w:val="22"/>
          <w:szCs w:val="22"/>
        </w:rPr>
        <w:t xml:space="preserve"> boste prejeli naknadno. </w:t>
      </w:r>
    </w:p>
    <w:p w:rsidR="006442B0" w:rsidRPr="0050511A" w:rsidRDefault="006442B0" w:rsidP="00D96C7E">
      <w:pPr>
        <w:pStyle w:val="Telobesedila"/>
        <w:rPr>
          <w:sz w:val="22"/>
          <w:szCs w:val="22"/>
        </w:rPr>
      </w:pPr>
    </w:p>
    <w:p w:rsidR="006442B0" w:rsidRDefault="006442B0" w:rsidP="003C6FE6">
      <w:pPr>
        <w:pStyle w:val="Telobesedila"/>
        <w:jc w:val="left"/>
        <w:rPr>
          <w:sz w:val="22"/>
          <w:szCs w:val="22"/>
        </w:rPr>
      </w:pPr>
      <w:r w:rsidRPr="003C6FE6">
        <w:rPr>
          <w:sz w:val="22"/>
          <w:szCs w:val="22"/>
        </w:rPr>
        <w:t>S spoštovanjem,</w:t>
      </w:r>
    </w:p>
    <w:p w:rsidR="006442B0" w:rsidRDefault="006442B0" w:rsidP="003C6FE6">
      <w:pPr>
        <w:pStyle w:val="Telobesedila"/>
        <w:jc w:val="left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191"/>
      </w:tblGrid>
      <w:tr w:rsidR="006442B0" w:rsidTr="00A448EF">
        <w:tc>
          <w:tcPr>
            <w:tcW w:w="4928" w:type="dxa"/>
          </w:tcPr>
          <w:p w:rsidR="006442B0" w:rsidRPr="00A448EF" w:rsidRDefault="006442B0" w:rsidP="00A448EF">
            <w:pPr>
              <w:pStyle w:val="Telobesedila"/>
              <w:jc w:val="left"/>
              <w:rPr>
                <w:sz w:val="22"/>
                <w:szCs w:val="22"/>
              </w:rPr>
            </w:pPr>
            <w:bookmarkStart w:id="1" w:name="OLE_LINK2"/>
            <w:bookmarkStart w:id="2" w:name="OLE_LINK3"/>
          </w:p>
        </w:tc>
        <w:tc>
          <w:tcPr>
            <w:tcW w:w="4191" w:type="dxa"/>
          </w:tcPr>
          <w:p w:rsidR="006442B0" w:rsidRPr="00A448EF" w:rsidRDefault="006442B0" w:rsidP="00A448EF">
            <w:pPr>
              <w:pStyle w:val="Telobesedila"/>
              <w:jc w:val="left"/>
              <w:rPr>
                <w:sz w:val="22"/>
                <w:szCs w:val="22"/>
              </w:rPr>
            </w:pPr>
            <w:r w:rsidRPr="00A448EF">
              <w:rPr>
                <w:sz w:val="22"/>
                <w:szCs w:val="22"/>
              </w:rPr>
              <w:t>Župan</w:t>
            </w:r>
          </w:p>
          <w:p w:rsidR="006442B0" w:rsidRPr="00A448EF" w:rsidRDefault="006442B0" w:rsidP="00A448EF">
            <w:pPr>
              <w:pStyle w:val="Telobesedila"/>
              <w:jc w:val="left"/>
              <w:rPr>
                <w:sz w:val="22"/>
                <w:szCs w:val="22"/>
              </w:rPr>
            </w:pPr>
            <w:r w:rsidRPr="00A448EF">
              <w:rPr>
                <w:sz w:val="22"/>
                <w:szCs w:val="22"/>
              </w:rPr>
              <w:t>Mestne občine Ljubljana</w:t>
            </w:r>
          </w:p>
          <w:p w:rsidR="006442B0" w:rsidRPr="00A448EF" w:rsidRDefault="006442B0" w:rsidP="00A448EF">
            <w:pPr>
              <w:pStyle w:val="Telobesedila"/>
              <w:jc w:val="left"/>
              <w:rPr>
                <w:i/>
                <w:sz w:val="22"/>
                <w:szCs w:val="22"/>
              </w:rPr>
            </w:pPr>
            <w:r w:rsidRPr="00A448EF">
              <w:rPr>
                <w:i/>
                <w:sz w:val="22"/>
                <w:szCs w:val="22"/>
              </w:rPr>
              <w:t>Zoran Janković</w:t>
            </w:r>
          </w:p>
        </w:tc>
      </w:tr>
      <w:bookmarkEnd w:id="1"/>
      <w:bookmarkEnd w:id="2"/>
    </w:tbl>
    <w:p w:rsidR="006442B0" w:rsidRPr="003C6FE6" w:rsidRDefault="006442B0" w:rsidP="00C536EB">
      <w:pPr>
        <w:pStyle w:val="Telobesedila"/>
        <w:jc w:val="left"/>
        <w:rPr>
          <w:sz w:val="22"/>
          <w:szCs w:val="22"/>
        </w:rPr>
      </w:pPr>
    </w:p>
    <w:sectPr w:rsidR="006442B0" w:rsidRPr="003C6FE6" w:rsidSect="003C6FE6">
      <w:headerReference w:type="default" r:id="rId10"/>
      <w:footerReference w:type="default" r:id="rId11"/>
      <w:headerReference w:type="first" r:id="rId12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49F" w:rsidRDefault="0048249F">
      <w:r>
        <w:separator/>
      </w:r>
    </w:p>
  </w:endnote>
  <w:endnote w:type="continuationSeparator" w:id="0">
    <w:p w:rsidR="0048249F" w:rsidRDefault="0048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49F" w:rsidRDefault="0048249F" w:rsidP="003C6FE6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49F" w:rsidRDefault="0048249F">
      <w:r>
        <w:separator/>
      </w:r>
    </w:p>
  </w:footnote>
  <w:footnote w:type="continuationSeparator" w:id="0">
    <w:p w:rsidR="0048249F" w:rsidRDefault="0048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49F" w:rsidRDefault="0048249F" w:rsidP="003C6FE6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49F" w:rsidRPr="00246999" w:rsidRDefault="0048249F" w:rsidP="003C6FE6">
    <w:pPr>
      <w:ind w:left="-1219"/>
    </w:pPr>
    <w:r>
      <w:rPr>
        <w:noProof/>
      </w:rPr>
      <w:drawing>
        <wp:inline distT="0" distB="0" distL="0" distR="0">
          <wp:extent cx="6631305" cy="835025"/>
          <wp:effectExtent l="19050" t="0" r="0" b="0"/>
          <wp:docPr id="1" name="Slika 1" descr="glava_MS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lava_MS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1305" cy="835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370B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876F3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1DE245F"/>
    <w:multiLevelType w:val="hybridMultilevel"/>
    <w:tmpl w:val="2EB2AA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A0043"/>
    <w:multiLevelType w:val="multilevel"/>
    <w:tmpl w:val="90544D9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608" w:hanging="1800"/>
      </w:pPr>
    </w:lvl>
  </w:abstractNum>
  <w:abstractNum w:abstractNumId="3">
    <w:nsid w:val="2D334C23"/>
    <w:multiLevelType w:val="hybridMultilevel"/>
    <w:tmpl w:val="4ACE397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646B99"/>
    <w:multiLevelType w:val="hybridMultilevel"/>
    <w:tmpl w:val="FE968B6A"/>
    <w:lvl w:ilvl="0" w:tplc="EAA8EC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E68BA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7B675B9"/>
    <w:multiLevelType w:val="hybridMultilevel"/>
    <w:tmpl w:val="0236289C"/>
    <w:lvl w:ilvl="0" w:tplc="1C321E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C7301"/>
    <w:multiLevelType w:val="hybridMultilevel"/>
    <w:tmpl w:val="5DE21DD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2FC7232"/>
    <w:multiLevelType w:val="hybridMultilevel"/>
    <w:tmpl w:val="3F28458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AA1171B"/>
    <w:multiLevelType w:val="hybridMultilevel"/>
    <w:tmpl w:val="2ECC975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96813C9"/>
    <w:multiLevelType w:val="singleLevel"/>
    <w:tmpl w:val="CFAC9F9E"/>
    <w:lvl w:ilvl="0">
      <w:numFmt w:val="bullet"/>
      <w:pStyle w:val="Oznaenseznam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72C82DAD"/>
    <w:multiLevelType w:val="hybridMultilevel"/>
    <w:tmpl w:val="0A7EFD6C"/>
    <w:lvl w:ilvl="0" w:tplc="A02888B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D80396"/>
    <w:multiLevelType w:val="hybridMultilevel"/>
    <w:tmpl w:val="0D0CC14E"/>
    <w:lvl w:ilvl="0" w:tplc="ECD667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E68BA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A240D10"/>
    <w:multiLevelType w:val="hybridMultilevel"/>
    <w:tmpl w:val="5420B010"/>
    <w:lvl w:ilvl="0" w:tplc="C71C064E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5C7551"/>
    <w:multiLevelType w:val="hybridMultilevel"/>
    <w:tmpl w:val="0A129B9C"/>
    <w:lvl w:ilvl="0" w:tplc="058AC5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C805EC"/>
    <w:multiLevelType w:val="multilevel"/>
    <w:tmpl w:val="CBBC61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11"/>
  </w:num>
  <w:num w:numId="10">
    <w:abstractNumId w:val="10"/>
  </w:num>
  <w:num w:numId="11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4"/>
  </w:num>
  <w:num w:numId="14">
    <w:abstractNumId w:val="5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E6"/>
    <w:rsid w:val="000005EB"/>
    <w:rsid w:val="00002027"/>
    <w:rsid w:val="00011DD1"/>
    <w:rsid w:val="00014DA5"/>
    <w:rsid w:val="00020B2A"/>
    <w:rsid w:val="00035985"/>
    <w:rsid w:val="0003689A"/>
    <w:rsid w:val="0004568E"/>
    <w:rsid w:val="00045B27"/>
    <w:rsid w:val="000507A1"/>
    <w:rsid w:val="00062D3A"/>
    <w:rsid w:val="00064A95"/>
    <w:rsid w:val="00067353"/>
    <w:rsid w:val="000729D3"/>
    <w:rsid w:val="000746E5"/>
    <w:rsid w:val="00075F8E"/>
    <w:rsid w:val="00077BDE"/>
    <w:rsid w:val="000917EA"/>
    <w:rsid w:val="000974A1"/>
    <w:rsid w:val="00097BD6"/>
    <w:rsid w:val="00097D96"/>
    <w:rsid w:val="000A3FD4"/>
    <w:rsid w:val="000A597F"/>
    <w:rsid w:val="000A6981"/>
    <w:rsid w:val="000A6FE6"/>
    <w:rsid w:val="000B3EAB"/>
    <w:rsid w:val="000B5AFC"/>
    <w:rsid w:val="000C1F0B"/>
    <w:rsid w:val="000C36C6"/>
    <w:rsid w:val="000C73D8"/>
    <w:rsid w:val="000D33B7"/>
    <w:rsid w:val="000D768B"/>
    <w:rsid w:val="000E1754"/>
    <w:rsid w:val="000F052D"/>
    <w:rsid w:val="000F12BC"/>
    <w:rsid w:val="000F7E1D"/>
    <w:rsid w:val="00100CA5"/>
    <w:rsid w:val="00101BEE"/>
    <w:rsid w:val="00110A07"/>
    <w:rsid w:val="001119B6"/>
    <w:rsid w:val="00121261"/>
    <w:rsid w:val="00121CEE"/>
    <w:rsid w:val="00122D7B"/>
    <w:rsid w:val="00122D99"/>
    <w:rsid w:val="00124BC6"/>
    <w:rsid w:val="00130245"/>
    <w:rsid w:val="00132FF7"/>
    <w:rsid w:val="00135587"/>
    <w:rsid w:val="00137C99"/>
    <w:rsid w:val="0014030B"/>
    <w:rsid w:val="001466AF"/>
    <w:rsid w:val="001501D7"/>
    <w:rsid w:val="001554BB"/>
    <w:rsid w:val="00155625"/>
    <w:rsid w:val="0016045F"/>
    <w:rsid w:val="00162DF7"/>
    <w:rsid w:val="00164397"/>
    <w:rsid w:val="001713E0"/>
    <w:rsid w:val="00190336"/>
    <w:rsid w:val="00192A95"/>
    <w:rsid w:val="00192DA7"/>
    <w:rsid w:val="001C005F"/>
    <w:rsid w:val="001C0142"/>
    <w:rsid w:val="001C7716"/>
    <w:rsid w:val="001D6F61"/>
    <w:rsid w:val="001E218F"/>
    <w:rsid w:val="001E5861"/>
    <w:rsid w:val="001F39B6"/>
    <w:rsid w:val="001F4657"/>
    <w:rsid w:val="00200DBE"/>
    <w:rsid w:val="0021249D"/>
    <w:rsid w:val="00215766"/>
    <w:rsid w:val="00215B47"/>
    <w:rsid w:val="00217512"/>
    <w:rsid w:val="00217D5D"/>
    <w:rsid w:val="00221011"/>
    <w:rsid w:val="002214E6"/>
    <w:rsid w:val="002244D6"/>
    <w:rsid w:val="0022694D"/>
    <w:rsid w:val="00226E2C"/>
    <w:rsid w:val="002327B0"/>
    <w:rsid w:val="002339B5"/>
    <w:rsid w:val="00237D40"/>
    <w:rsid w:val="0024162F"/>
    <w:rsid w:val="00244F01"/>
    <w:rsid w:val="00246999"/>
    <w:rsid w:val="00246EC7"/>
    <w:rsid w:val="002521B0"/>
    <w:rsid w:val="002630F4"/>
    <w:rsid w:val="0026326A"/>
    <w:rsid w:val="0026423B"/>
    <w:rsid w:val="00265920"/>
    <w:rsid w:val="002679BA"/>
    <w:rsid w:val="002721EA"/>
    <w:rsid w:val="00276963"/>
    <w:rsid w:val="00277BFF"/>
    <w:rsid w:val="00280E37"/>
    <w:rsid w:val="0028689C"/>
    <w:rsid w:val="00296A51"/>
    <w:rsid w:val="002A03DA"/>
    <w:rsid w:val="002A0C29"/>
    <w:rsid w:val="002A6C1A"/>
    <w:rsid w:val="002B1C96"/>
    <w:rsid w:val="002C28F0"/>
    <w:rsid w:val="002C73DA"/>
    <w:rsid w:val="002D0A76"/>
    <w:rsid w:val="002D0B78"/>
    <w:rsid w:val="002D2A81"/>
    <w:rsid w:val="002D4462"/>
    <w:rsid w:val="002D69ED"/>
    <w:rsid w:val="002D6DCE"/>
    <w:rsid w:val="002D6E2E"/>
    <w:rsid w:val="002E5174"/>
    <w:rsid w:val="002E6D0E"/>
    <w:rsid w:val="002F336B"/>
    <w:rsid w:val="002F52C2"/>
    <w:rsid w:val="002F72DD"/>
    <w:rsid w:val="00302CCF"/>
    <w:rsid w:val="00303921"/>
    <w:rsid w:val="0031397A"/>
    <w:rsid w:val="0031538D"/>
    <w:rsid w:val="003157FB"/>
    <w:rsid w:val="003163CF"/>
    <w:rsid w:val="00316F2C"/>
    <w:rsid w:val="00322D43"/>
    <w:rsid w:val="00325F88"/>
    <w:rsid w:val="00327CD4"/>
    <w:rsid w:val="0033280F"/>
    <w:rsid w:val="00333183"/>
    <w:rsid w:val="003331CE"/>
    <w:rsid w:val="00337F45"/>
    <w:rsid w:val="00340496"/>
    <w:rsid w:val="00346ADF"/>
    <w:rsid w:val="00351D8B"/>
    <w:rsid w:val="00353B99"/>
    <w:rsid w:val="00354264"/>
    <w:rsid w:val="003624FE"/>
    <w:rsid w:val="00367EBC"/>
    <w:rsid w:val="003712BC"/>
    <w:rsid w:val="00383A1A"/>
    <w:rsid w:val="00383BC3"/>
    <w:rsid w:val="00383DF9"/>
    <w:rsid w:val="00387413"/>
    <w:rsid w:val="00397B3C"/>
    <w:rsid w:val="00397C9C"/>
    <w:rsid w:val="003A045C"/>
    <w:rsid w:val="003A6BBF"/>
    <w:rsid w:val="003A7C54"/>
    <w:rsid w:val="003B2B72"/>
    <w:rsid w:val="003B466E"/>
    <w:rsid w:val="003B6A2B"/>
    <w:rsid w:val="003B7F2D"/>
    <w:rsid w:val="003C341B"/>
    <w:rsid w:val="003C5633"/>
    <w:rsid w:val="003C6FE6"/>
    <w:rsid w:val="003D0EAA"/>
    <w:rsid w:val="003D0F01"/>
    <w:rsid w:val="003E05DD"/>
    <w:rsid w:val="003E2B77"/>
    <w:rsid w:val="003F0819"/>
    <w:rsid w:val="003F15F8"/>
    <w:rsid w:val="003F678E"/>
    <w:rsid w:val="003F68C7"/>
    <w:rsid w:val="00431426"/>
    <w:rsid w:val="00434772"/>
    <w:rsid w:val="00435281"/>
    <w:rsid w:val="00436E46"/>
    <w:rsid w:val="0044042D"/>
    <w:rsid w:val="00442FF5"/>
    <w:rsid w:val="00445AA2"/>
    <w:rsid w:val="004467BE"/>
    <w:rsid w:val="00450F82"/>
    <w:rsid w:val="00461B09"/>
    <w:rsid w:val="00466AA0"/>
    <w:rsid w:val="004749B5"/>
    <w:rsid w:val="004768ED"/>
    <w:rsid w:val="00477308"/>
    <w:rsid w:val="004802ED"/>
    <w:rsid w:val="00481733"/>
    <w:rsid w:val="0048249F"/>
    <w:rsid w:val="00486259"/>
    <w:rsid w:val="004877F3"/>
    <w:rsid w:val="00494A43"/>
    <w:rsid w:val="004A1217"/>
    <w:rsid w:val="004A4181"/>
    <w:rsid w:val="004A4B5B"/>
    <w:rsid w:val="004A58F7"/>
    <w:rsid w:val="004B1172"/>
    <w:rsid w:val="004C0DC7"/>
    <w:rsid w:val="004C12F4"/>
    <w:rsid w:val="004C3568"/>
    <w:rsid w:val="004C6B9F"/>
    <w:rsid w:val="004D0F32"/>
    <w:rsid w:val="004D33DF"/>
    <w:rsid w:val="004D34CD"/>
    <w:rsid w:val="004D4447"/>
    <w:rsid w:val="004D5287"/>
    <w:rsid w:val="004E0BFC"/>
    <w:rsid w:val="004E3487"/>
    <w:rsid w:val="004E34D7"/>
    <w:rsid w:val="004E409B"/>
    <w:rsid w:val="004E6B58"/>
    <w:rsid w:val="004F4EFC"/>
    <w:rsid w:val="004F6974"/>
    <w:rsid w:val="00504A20"/>
    <w:rsid w:val="0050511A"/>
    <w:rsid w:val="005066D7"/>
    <w:rsid w:val="005103D7"/>
    <w:rsid w:val="0051408C"/>
    <w:rsid w:val="00521FCF"/>
    <w:rsid w:val="005268E4"/>
    <w:rsid w:val="005312C1"/>
    <w:rsid w:val="00533AF8"/>
    <w:rsid w:val="00533FCB"/>
    <w:rsid w:val="00535E91"/>
    <w:rsid w:val="00536A8E"/>
    <w:rsid w:val="00537408"/>
    <w:rsid w:val="00544BF4"/>
    <w:rsid w:val="00544DBC"/>
    <w:rsid w:val="0054739A"/>
    <w:rsid w:val="00552C29"/>
    <w:rsid w:val="00555FBA"/>
    <w:rsid w:val="0055660B"/>
    <w:rsid w:val="005622D1"/>
    <w:rsid w:val="005631AF"/>
    <w:rsid w:val="0056411B"/>
    <w:rsid w:val="00566C63"/>
    <w:rsid w:val="00571FEF"/>
    <w:rsid w:val="00575628"/>
    <w:rsid w:val="00577C98"/>
    <w:rsid w:val="00584911"/>
    <w:rsid w:val="00586375"/>
    <w:rsid w:val="00590E33"/>
    <w:rsid w:val="00595168"/>
    <w:rsid w:val="00595B52"/>
    <w:rsid w:val="00595E28"/>
    <w:rsid w:val="005971A7"/>
    <w:rsid w:val="005A63E6"/>
    <w:rsid w:val="005B2DFA"/>
    <w:rsid w:val="005B3C5B"/>
    <w:rsid w:val="005B6F46"/>
    <w:rsid w:val="005C0736"/>
    <w:rsid w:val="005C14E2"/>
    <w:rsid w:val="005C5FA1"/>
    <w:rsid w:val="005D4376"/>
    <w:rsid w:val="005D56E6"/>
    <w:rsid w:val="005E1818"/>
    <w:rsid w:val="005F2344"/>
    <w:rsid w:val="005F4D72"/>
    <w:rsid w:val="005F725C"/>
    <w:rsid w:val="00600732"/>
    <w:rsid w:val="0060479E"/>
    <w:rsid w:val="00605BCC"/>
    <w:rsid w:val="006064AA"/>
    <w:rsid w:val="00611DF2"/>
    <w:rsid w:val="00612431"/>
    <w:rsid w:val="00613EBB"/>
    <w:rsid w:val="006227D8"/>
    <w:rsid w:val="00625B01"/>
    <w:rsid w:val="006270FE"/>
    <w:rsid w:val="00631B50"/>
    <w:rsid w:val="006339F0"/>
    <w:rsid w:val="00637160"/>
    <w:rsid w:val="006442B0"/>
    <w:rsid w:val="00646192"/>
    <w:rsid w:val="00646D45"/>
    <w:rsid w:val="00651499"/>
    <w:rsid w:val="0065185F"/>
    <w:rsid w:val="00651DF1"/>
    <w:rsid w:val="00653353"/>
    <w:rsid w:val="006554CA"/>
    <w:rsid w:val="00660779"/>
    <w:rsid w:val="00660834"/>
    <w:rsid w:val="006620E5"/>
    <w:rsid w:val="0066218C"/>
    <w:rsid w:val="006648E0"/>
    <w:rsid w:val="00665772"/>
    <w:rsid w:val="00670C26"/>
    <w:rsid w:val="0067417F"/>
    <w:rsid w:val="00677F42"/>
    <w:rsid w:val="00680804"/>
    <w:rsid w:val="006837DD"/>
    <w:rsid w:val="006843DA"/>
    <w:rsid w:val="00684A2D"/>
    <w:rsid w:val="006866AA"/>
    <w:rsid w:val="00687C3D"/>
    <w:rsid w:val="00693AE6"/>
    <w:rsid w:val="006A1B0A"/>
    <w:rsid w:val="006A6327"/>
    <w:rsid w:val="006A64A0"/>
    <w:rsid w:val="006B370B"/>
    <w:rsid w:val="006B5D54"/>
    <w:rsid w:val="006B6169"/>
    <w:rsid w:val="006C2D61"/>
    <w:rsid w:val="006C688F"/>
    <w:rsid w:val="006D02A5"/>
    <w:rsid w:val="006D2449"/>
    <w:rsid w:val="006D5332"/>
    <w:rsid w:val="006D7BA6"/>
    <w:rsid w:val="006E37A2"/>
    <w:rsid w:val="006E5F52"/>
    <w:rsid w:val="006F6198"/>
    <w:rsid w:val="00724359"/>
    <w:rsid w:val="0072675D"/>
    <w:rsid w:val="007304C2"/>
    <w:rsid w:val="00734DC7"/>
    <w:rsid w:val="0074296D"/>
    <w:rsid w:val="0074446D"/>
    <w:rsid w:val="00744F35"/>
    <w:rsid w:val="007509A5"/>
    <w:rsid w:val="00754A93"/>
    <w:rsid w:val="00760507"/>
    <w:rsid w:val="00767320"/>
    <w:rsid w:val="00774C42"/>
    <w:rsid w:val="007830BF"/>
    <w:rsid w:val="0078500E"/>
    <w:rsid w:val="00797E43"/>
    <w:rsid w:val="007A0660"/>
    <w:rsid w:val="007A1355"/>
    <w:rsid w:val="007A39D9"/>
    <w:rsid w:val="007A5A1C"/>
    <w:rsid w:val="007B0922"/>
    <w:rsid w:val="007C0797"/>
    <w:rsid w:val="007C27DB"/>
    <w:rsid w:val="007D2FE8"/>
    <w:rsid w:val="007D64DD"/>
    <w:rsid w:val="007E0BAA"/>
    <w:rsid w:val="007E4C27"/>
    <w:rsid w:val="007F0F54"/>
    <w:rsid w:val="00814095"/>
    <w:rsid w:val="00817BB6"/>
    <w:rsid w:val="008225C3"/>
    <w:rsid w:val="00830361"/>
    <w:rsid w:val="00832054"/>
    <w:rsid w:val="008329AB"/>
    <w:rsid w:val="0083424C"/>
    <w:rsid w:val="00834DF3"/>
    <w:rsid w:val="00841E01"/>
    <w:rsid w:val="00845D0A"/>
    <w:rsid w:val="00847764"/>
    <w:rsid w:val="008524A8"/>
    <w:rsid w:val="00857D32"/>
    <w:rsid w:val="00860431"/>
    <w:rsid w:val="00862C3E"/>
    <w:rsid w:val="00865968"/>
    <w:rsid w:val="00866350"/>
    <w:rsid w:val="00866493"/>
    <w:rsid w:val="00870CCE"/>
    <w:rsid w:val="008732CA"/>
    <w:rsid w:val="00875C0B"/>
    <w:rsid w:val="00885012"/>
    <w:rsid w:val="00886597"/>
    <w:rsid w:val="00892741"/>
    <w:rsid w:val="00892774"/>
    <w:rsid w:val="00892C86"/>
    <w:rsid w:val="00893A91"/>
    <w:rsid w:val="00895D5E"/>
    <w:rsid w:val="008A527B"/>
    <w:rsid w:val="008A5C7B"/>
    <w:rsid w:val="008B6586"/>
    <w:rsid w:val="008C5680"/>
    <w:rsid w:val="008D156E"/>
    <w:rsid w:val="008F02DF"/>
    <w:rsid w:val="008F2A23"/>
    <w:rsid w:val="008F4524"/>
    <w:rsid w:val="008F7CEB"/>
    <w:rsid w:val="008F7E64"/>
    <w:rsid w:val="0090154C"/>
    <w:rsid w:val="00904CEB"/>
    <w:rsid w:val="00905CE0"/>
    <w:rsid w:val="00913059"/>
    <w:rsid w:val="00915F98"/>
    <w:rsid w:val="009167EA"/>
    <w:rsid w:val="00925121"/>
    <w:rsid w:val="00925A80"/>
    <w:rsid w:val="00925BF1"/>
    <w:rsid w:val="00930B5A"/>
    <w:rsid w:val="00930FD6"/>
    <w:rsid w:val="00931267"/>
    <w:rsid w:val="00934B84"/>
    <w:rsid w:val="00943871"/>
    <w:rsid w:val="009438D4"/>
    <w:rsid w:val="00944E78"/>
    <w:rsid w:val="009455A3"/>
    <w:rsid w:val="00947771"/>
    <w:rsid w:val="009503F0"/>
    <w:rsid w:val="009544D7"/>
    <w:rsid w:val="0095624E"/>
    <w:rsid w:val="00963A4F"/>
    <w:rsid w:val="009655F9"/>
    <w:rsid w:val="009661F4"/>
    <w:rsid w:val="00966293"/>
    <w:rsid w:val="00967E85"/>
    <w:rsid w:val="009718A2"/>
    <w:rsid w:val="00971CAA"/>
    <w:rsid w:val="00974F05"/>
    <w:rsid w:val="00974F83"/>
    <w:rsid w:val="009822D3"/>
    <w:rsid w:val="009840F3"/>
    <w:rsid w:val="0098470E"/>
    <w:rsid w:val="009871AD"/>
    <w:rsid w:val="0098753E"/>
    <w:rsid w:val="00990304"/>
    <w:rsid w:val="009932DA"/>
    <w:rsid w:val="00996987"/>
    <w:rsid w:val="009A15EE"/>
    <w:rsid w:val="009A6275"/>
    <w:rsid w:val="009B5B20"/>
    <w:rsid w:val="009C090A"/>
    <w:rsid w:val="009C1327"/>
    <w:rsid w:val="009D2DB5"/>
    <w:rsid w:val="009D363E"/>
    <w:rsid w:val="009D48F0"/>
    <w:rsid w:val="009D63E0"/>
    <w:rsid w:val="009E5205"/>
    <w:rsid w:val="009E53F7"/>
    <w:rsid w:val="009E7428"/>
    <w:rsid w:val="009F0669"/>
    <w:rsid w:val="009F2018"/>
    <w:rsid w:val="009F26D4"/>
    <w:rsid w:val="009F3FAB"/>
    <w:rsid w:val="009F4D67"/>
    <w:rsid w:val="009F55CC"/>
    <w:rsid w:val="009F6CFB"/>
    <w:rsid w:val="00A05B71"/>
    <w:rsid w:val="00A0670F"/>
    <w:rsid w:val="00A0793B"/>
    <w:rsid w:val="00A30E19"/>
    <w:rsid w:val="00A448EF"/>
    <w:rsid w:val="00A60617"/>
    <w:rsid w:val="00A638BE"/>
    <w:rsid w:val="00A65FC3"/>
    <w:rsid w:val="00A757CC"/>
    <w:rsid w:val="00A82125"/>
    <w:rsid w:val="00A871F5"/>
    <w:rsid w:val="00A9039B"/>
    <w:rsid w:val="00A91465"/>
    <w:rsid w:val="00A96075"/>
    <w:rsid w:val="00A961E5"/>
    <w:rsid w:val="00AA1EE1"/>
    <w:rsid w:val="00AA37A1"/>
    <w:rsid w:val="00AA4347"/>
    <w:rsid w:val="00AA5556"/>
    <w:rsid w:val="00AA7C9E"/>
    <w:rsid w:val="00AB70E3"/>
    <w:rsid w:val="00AB7426"/>
    <w:rsid w:val="00AC0260"/>
    <w:rsid w:val="00AC1B9C"/>
    <w:rsid w:val="00AC1C41"/>
    <w:rsid w:val="00AC42AC"/>
    <w:rsid w:val="00AC4EEB"/>
    <w:rsid w:val="00AD0CDA"/>
    <w:rsid w:val="00AD56E3"/>
    <w:rsid w:val="00AD684F"/>
    <w:rsid w:val="00AE1C9B"/>
    <w:rsid w:val="00AE7F13"/>
    <w:rsid w:val="00AF00C7"/>
    <w:rsid w:val="00AF65A7"/>
    <w:rsid w:val="00B01827"/>
    <w:rsid w:val="00B0550D"/>
    <w:rsid w:val="00B05CE7"/>
    <w:rsid w:val="00B11699"/>
    <w:rsid w:val="00B15C9D"/>
    <w:rsid w:val="00B15F12"/>
    <w:rsid w:val="00B16D37"/>
    <w:rsid w:val="00B204E6"/>
    <w:rsid w:val="00B2399B"/>
    <w:rsid w:val="00B27164"/>
    <w:rsid w:val="00B306CD"/>
    <w:rsid w:val="00B32072"/>
    <w:rsid w:val="00B37423"/>
    <w:rsid w:val="00B428B0"/>
    <w:rsid w:val="00B5134E"/>
    <w:rsid w:val="00B53CBF"/>
    <w:rsid w:val="00B55479"/>
    <w:rsid w:val="00B557D8"/>
    <w:rsid w:val="00B56EC0"/>
    <w:rsid w:val="00B5727C"/>
    <w:rsid w:val="00B60317"/>
    <w:rsid w:val="00B62AD3"/>
    <w:rsid w:val="00B64FC6"/>
    <w:rsid w:val="00B73C04"/>
    <w:rsid w:val="00B81BAC"/>
    <w:rsid w:val="00B8415D"/>
    <w:rsid w:val="00B867D1"/>
    <w:rsid w:val="00B87D2B"/>
    <w:rsid w:val="00B87DA5"/>
    <w:rsid w:val="00B953A9"/>
    <w:rsid w:val="00B962D7"/>
    <w:rsid w:val="00BA1B69"/>
    <w:rsid w:val="00BA55FA"/>
    <w:rsid w:val="00BA6D15"/>
    <w:rsid w:val="00BB14A2"/>
    <w:rsid w:val="00BB30FF"/>
    <w:rsid w:val="00BC139E"/>
    <w:rsid w:val="00BC1DAA"/>
    <w:rsid w:val="00BC5FB7"/>
    <w:rsid w:val="00BD2DFF"/>
    <w:rsid w:val="00BE36E3"/>
    <w:rsid w:val="00BE7F12"/>
    <w:rsid w:val="00BF450A"/>
    <w:rsid w:val="00C02DCE"/>
    <w:rsid w:val="00C04274"/>
    <w:rsid w:val="00C2040C"/>
    <w:rsid w:val="00C341C4"/>
    <w:rsid w:val="00C359FA"/>
    <w:rsid w:val="00C4260E"/>
    <w:rsid w:val="00C446CE"/>
    <w:rsid w:val="00C536EB"/>
    <w:rsid w:val="00C53FE3"/>
    <w:rsid w:val="00C559C0"/>
    <w:rsid w:val="00C60D6D"/>
    <w:rsid w:val="00C65297"/>
    <w:rsid w:val="00C72136"/>
    <w:rsid w:val="00C723E7"/>
    <w:rsid w:val="00C77FBC"/>
    <w:rsid w:val="00C90EED"/>
    <w:rsid w:val="00C964E5"/>
    <w:rsid w:val="00C97F44"/>
    <w:rsid w:val="00CA27F7"/>
    <w:rsid w:val="00CB3EB9"/>
    <w:rsid w:val="00CD73EF"/>
    <w:rsid w:val="00CD7EAE"/>
    <w:rsid w:val="00CE3E76"/>
    <w:rsid w:val="00CE5F6F"/>
    <w:rsid w:val="00CE7EEB"/>
    <w:rsid w:val="00CF1145"/>
    <w:rsid w:val="00CF4B7A"/>
    <w:rsid w:val="00CF6A57"/>
    <w:rsid w:val="00CF736D"/>
    <w:rsid w:val="00D067C6"/>
    <w:rsid w:val="00D12542"/>
    <w:rsid w:val="00D13D11"/>
    <w:rsid w:val="00D21964"/>
    <w:rsid w:val="00D23651"/>
    <w:rsid w:val="00D26B69"/>
    <w:rsid w:val="00D374BD"/>
    <w:rsid w:val="00D377DB"/>
    <w:rsid w:val="00D42E2A"/>
    <w:rsid w:val="00D478EC"/>
    <w:rsid w:val="00D507E2"/>
    <w:rsid w:val="00D55653"/>
    <w:rsid w:val="00D5584C"/>
    <w:rsid w:val="00D56A86"/>
    <w:rsid w:val="00D57714"/>
    <w:rsid w:val="00D578D1"/>
    <w:rsid w:val="00D6263C"/>
    <w:rsid w:val="00D847C7"/>
    <w:rsid w:val="00D85123"/>
    <w:rsid w:val="00D8564A"/>
    <w:rsid w:val="00D87EAB"/>
    <w:rsid w:val="00D92450"/>
    <w:rsid w:val="00D93596"/>
    <w:rsid w:val="00D96C7E"/>
    <w:rsid w:val="00D9791E"/>
    <w:rsid w:val="00DA124B"/>
    <w:rsid w:val="00DA30C9"/>
    <w:rsid w:val="00DA43BF"/>
    <w:rsid w:val="00DB435C"/>
    <w:rsid w:val="00DB6BF0"/>
    <w:rsid w:val="00DC08BB"/>
    <w:rsid w:val="00DC1CBB"/>
    <w:rsid w:val="00DC74E7"/>
    <w:rsid w:val="00DD05CC"/>
    <w:rsid w:val="00DD1349"/>
    <w:rsid w:val="00DD2781"/>
    <w:rsid w:val="00DD3B8E"/>
    <w:rsid w:val="00DD701C"/>
    <w:rsid w:val="00DE411C"/>
    <w:rsid w:val="00DE49B0"/>
    <w:rsid w:val="00DE7D16"/>
    <w:rsid w:val="00DF3D79"/>
    <w:rsid w:val="00DF4302"/>
    <w:rsid w:val="00DF4EA1"/>
    <w:rsid w:val="00DF6609"/>
    <w:rsid w:val="00E016C5"/>
    <w:rsid w:val="00E057BA"/>
    <w:rsid w:val="00E06F8A"/>
    <w:rsid w:val="00E14B83"/>
    <w:rsid w:val="00E152FC"/>
    <w:rsid w:val="00E15395"/>
    <w:rsid w:val="00E20139"/>
    <w:rsid w:val="00E226D4"/>
    <w:rsid w:val="00E24A5F"/>
    <w:rsid w:val="00E3152C"/>
    <w:rsid w:val="00E33E52"/>
    <w:rsid w:val="00E422C3"/>
    <w:rsid w:val="00E50A0D"/>
    <w:rsid w:val="00E55270"/>
    <w:rsid w:val="00E60BEF"/>
    <w:rsid w:val="00E61114"/>
    <w:rsid w:val="00E63965"/>
    <w:rsid w:val="00E63C1A"/>
    <w:rsid w:val="00E65F64"/>
    <w:rsid w:val="00E673EB"/>
    <w:rsid w:val="00E7442F"/>
    <w:rsid w:val="00E804DB"/>
    <w:rsid w:val="00E80D01"/>
    <w:rsid w:val="00E82EC8"/>
    <w:rsid w:val="00E90EF6"/>
    <w:rsid w:val="00E93A30"/>
    <w:rsid w:val="00EA2738"/>
    <w:rsid w:val="00EA48B3"/>
    <w:rsid w:val="00EA52E2"/>
    <w:rsid w:val="00EB242C"/>
    <w:rsid w:val="00EB4926"/>
    <w:rsid w:val="00EB4B37"/>
    <w:rsid w:val="00EB652C"/>
    <w:rsid w:val="00EB73D4"/>
    <w:rsid w:val="00EC297A"/>
    <w:rsid w:val="00EC5CD4"/>
    <w:rsid w:val="00EC60B5"/>
    <w:rsid w:val="00ED29B1"/>
    <w:rsid w:val="00ED38A8"/>
    <w:rsid w:val="00ED5870"/>
    <w:rsid w:val="00EE30D8"/>
    <w:rsid w:val="00EE3630"/>
    <w:rsid w:val="00EE4A3B"/>
    <w:rsid w:val="00EE5887"/>
    <w:rsid w:val="00EE58D3"/>
    <w:rsid w:val="00EF3259"/>
    <w:rsid w:val="00EF4B44"/>
    <w:rsid w:val="00F02B12"/>
    <w:rsid w:val="00F03228"/>
    <w:rsid w:val="00F038C9"/>
    <w:rsid w:val="00F050EC"/>
    <w:rsid w:val="00F07B91"/>
    <w:rsid w:val="00F10DE1"/>
    <w:rsid w:val="00F17710"/>
    <w:rsid w:val="00F239A8"/>
    <w:rsid w:val="00F37256"/>
    <w:rsid w:val="00F44D1D"/>
    <w:rsid w:val="00F479C8"/>
    <w:rsid w:val="00F51AC3"/>
    <w:rsid w:val="00F528E7"/>
    <w:rsid w:val="00F55C49"/>
    <w:rsid w:val="00F61089"/>
    <w:rsid w:val="00F6232C"/>
    <w:rsid w:val="00F6716D"/>
    <w:rsid w:val="00F713B2"/>
    <w:rsid w:val="00F72825"/>
    <w:rsid w:val="00F737D4"/>
    <w:rsid w:val="00F73BBD"/>
    <w:rsid w:val="00F80C86"/>
    <w:rsid w:val="00F83FFB"/>
    <w:rsid w:val="00F846C1"/>
    <w:rsid w:val="00F91095"/>
    <w:rsid w:val="00F943DF"/>
    <w:rsid w:val="00F95FA3"/>
    <w:rsid w:val="00FA0790"/>
    <w:rsid w:val="00FB30CB"/>
    <w:rsid w:val="00FB3E4F"/>
    <w:rsid w:val="00FB5B0F"/>
    <w:rsid w:val="00FB73F8"/>
    <w:rsid w:val="00FC4F62"/>
    <w:rsid w:val="00FC55C9"/>
    <w:rsid w:val="00FD152D"/>
    <w:rsid w:val="00FD37DD"/>
    <w:rsid w:val="00FD43C1"/>
    <w:rsid w:val="00FD5171"/>
    <w:rsid w:val="00FE7582"/>
    <w:rsid w:val="00FE7F08"/>
    <w:rsid w:val="00FF02F2"/>
    <w:rsid w:val="00FF2156"/>
    <w:rsid w:val="00FF387D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C6FE6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3C6FE6"/>
    <w:pPr>
      <w:keepNext/>
      <w:outlineLvl w:val="0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locked/>
    <w:rsid w:val="003C6FE6"/>
    <w:rPr>
      <w:rFonts w:cs="Times New Roman"/>
      <w:b/>
      <w:sz w:val="24"/>
    </w:rPr>
  </w:style>
  <w:style w:type="paragraph" w:styleId="Glava">
    <w:name w:val="header"/>
    <w:basedOn w:val="Navaden"/>
    <w:link w:val="GlavaZnak"/>
    <w:uiPriority w:val="99"/>
    <w:rsid w:val="004768ED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C3887"/>
    <w:rPr>
      <w:sz w:val="24"/>
      <w:szCs w:val="24"/>
    </w:rPr>
  </w:style>
  <w:style w:type="paragraph" w:styleId="Noga">
    <w:name w:val="footer"/>
    <w:basedOn w:val="Navaden"/>
    <w:link w:val="NogaZnak"/>
    <w:uiPriority w:val="99"/>
    <w:semiHidden/>
    <w:rsid w:val="004768ED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2E6D0E"/>
    <w:rPr>
      <w:rFonts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6FE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3C6FE6"/>
    <w:rPr>
      <w:rFonts w:ascii="Tahoma" w:hAnsi="Tahoma" w:cs="Tahoma"/>
      <w:sz w:val="16"/>
      <w:szCs w:val="16"/>
      <w:lang w:val="en-US" w:eastAsia="en-US"/>
    </w:rPr>
  </w:style>
  <w:style w:type="paragraph" w:styleId="Telobesedila">
    <w:name w:val="Body Text"/>
    <w:basedOn w:val="Navaden"/>
    <w:link w:val="TelobesedilaZnak"/>
    <w:rsid w:val="003C6FE6"/>
    <w:pPr>
      <w:jc w:val="both"/>
    </w:pPr>
    <w:rPr>
      <w:b/>
      <w:szCs w:val="20"/>
    </w:rPr>
  </w:style>
  <w:style w:type="character" w:customStyle="1" w:styleId="TelobesedilaZnak">
    <w:name w:val="Telo besedila Znak"/>
    <w:basedOn w:val="Privzetapisavaodstavka"/>
    <w:link w:val="Telobesedila"/>
    <w:locked/>
    <w:rsid w:val="003C6FE6"/>
    <w:rPr>
      <w:rFonts w:cs="Times New Roman"/>
      <w:b/>
      <w:sz w:val="24"/>
    </w:rPr>
  </w:style>
  <w:style w:type="table" w:styleId="Tabelamrea">
    <w:name w:val="Table Grid"/>
    <w:basedOn w:val="Navadnatabela"/>
    <w:uiPriority w:val="59"/>
    <w:rsid w:val="00D067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2E5174"/>
    <w:pPr>
      <w:ind w:left="720"/>
      <w:contextualSpacing/>
    </w:pPr>
  </w:style>
  <w:style w:type="paragraph" w:styleId="Navadensplet">
    <w:name w:val="Normal (Web)"/>
    <w:basedOn w:val="Navaden"/>
    <w:uiPriority w:val="99"/>
    <w:rsid w:val="00ED29B1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466AA0"/>
    <w:rPr>
      <w:rFonts w:cs="Times New Roman"/>
      <w:b/>
      <w:bCs/>
    </w:rPr>
  </w:style>
  <w:style w:type="character" w:styleId="Pripombasklic">
    <w:name w:val="annotation reference"/>
    <w:basedOn w:val="Privzetapisavaodstavka"/>
    <w:uiPriority w:val="99"/>
    <w:semiHidden/>
    <w:unhideWhenUsed/>
    <w:rsid w:val="00164397"/>
    <w:rPr>
      <w:rFonts w:cs="Times New Roman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F6CFB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F6CFB"/>
    <w:rPr>
      <w:rFonts w:cs="Times New Roman"/>
      <w:color w:val="800080"/>
      <w:u w:val="single"/>
    </w:rPr>
  </w:style>
  <w:style w:type="paragraph" w:styleId="Oznaenseznam2">
    <w:name w:val="List Bullet 2"/>
    <w:basedOn w:val="Navaden"/>
    <w:autoRedefine/>
    <w:uiPriority w:val="99"/>
    <w:unhideWhenUsed/>
    <w:rsid w:val="00F55C49"/>
    <w:pPr>
      <w:numPr>
        <w:numId w:val="8"/>
      </w:numPr>
      <w:tabs>
        <w:tab w:val="left" w:pos="2160"/>
      </w:tabs>
    </w:pPr>
    <w:rPr>
      <w:rFonts w:eastAsia="MS Mincho"/>
      <w:color w:val="000000"/>
      <w:szCs w:val="20"/>
    </w:rPr>
  </w:style>
  <w:style w:type="paragraph" w:customStyle="1" w:styleId="Default">
    <w:name w:val="Default"/>
    <w:rsid w:val="006621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-oblikovano">
    <w:name w:val="HTML Preformatted"/>
    <w:basedOn w:val="Navaden"/>
    <w:link w:val="HTML-oblikovanoZnak"/>
    <w:rsid w:val="00482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rsid w:val="0048249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C6FE6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3C6FE6"/>
    <w:pPr>
      <w:keepNext/>
      <w:outlineLvl w:val="0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locked/>
    <w:rsid w:val="003C6FE6"/>
    <w:rPr>
      <w:rFonts w:cs="Times New Roman"/>
      <w:b/>
      <w:sz w:val="24"/>
    </w:rPr>
  </w:style>
  <w:style w:type="paragraph" w:styleId="Glava">
    <w:name w:val="header"/>
    <w:basedOn w:val="Navaden"/>
    <w:link w:val="GlavaZnak"/>
    <w:uiPriority w:val="99"/>
    <w:rsid w:val="004768ED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C3887"/>
    <w:rPr>
      <w:sz w:val="24"/>
      <w:szCs w:val="24"/>
    </w:rPr>
  </w:style>
  <w:style w:type="paragraph" w:styleId="Noga">
    <w:name w:val="footer"/>
    <w:basedOn w:val="Navaden"/>
    <w:link w:val="NogaZnak"/>
    <w:uiPriority w:val="99"/>
    <w:semiHidden/>
    <w:rsid w:val="004768ED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2E6D0E"/>
    <w:rPr>
      <w:rFonts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6FE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3C6FE6"/>
    <w:rPr>
      <w:rFonts w:ascii="Tahoma" w:hAnsi="Tahoma" w:cs="Tahoma"/>
      <w:sz w:val="16"/>
      <w:szCs w:val="16"/>
      <w:lang w:val="en-US" w:eastAsia="en-US"/>
    </w:rPr>
  </w:style>
  <w:style w:type="paragraph" w:styleId="Telobesedila">
    <w:name w:val="Body Text"/>
    <w:basedOn w:val="Navaden"/>
    <w:link w:val="TelobesedilaZnak"/>
    <w:rsid w:val="003C6FE6"/>
    <w:pPr>
      <w:jc w:val="both"/>
    </w:pPr>
    <w:rPr>
      <w:b/>
      <w:szCs w:val="20"/>
    </w:rPr>
  </w:style>
  <w:style w:type="character" w:customStyle="1" w:styleId="TelobesedilaZnak">
    <w:name w:val="Telo besedila Znak"/>
    <w:basedOn w:val="Privzetapisavaodstavka"/>
    <w:link w:val="Telobesedila"/>
    <w:locked/>
    <w:rsid w:val="003C6FE6"/>
    <w:rPr>
      <w:rFonts w:cs="Times New Roman"/>
      <w:b/>
      <w:sz w:val="24"/>
    </w:rPr>
  </w:style>
  <w:style w:type="table" w:styleId="Tabelamrea">
    <w:name w:val="Table Grid"/>
    <w:basedOn w:val="Navadnatabela"/>
    <w:uiPriority w:val="59"/>
    <w:rsid w:val="00D067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2E5174"/>
    <w:pPr>
      <w:ind w:left="720"/>
      <w:contextualSpacing/>
    </w:pPr>
  </w:style>
  <w:style w:type="paragraph" w:styleId="Navadensplet">
    <w:name w:val="Normal (Web)"/>
    <w:basedOn w:val="Navaden"/>
    <w:uiPriority w:val="99"/>
    <w:rsid w:val="00ED29B1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466AA0"/>
    <w:rPr>
      <w:rFonts w:cs="Times New Roman"/>
      <w:b/>
      <w:bCs/>
    </w:rPr>
  </w:style>
  <w:style w:type="character" w:styleId="Pripombasklic">
    <w:name w:val="annotation reference"/>
    <w:basedOn w:val="Privzetapisavaodstavka"/>
    <w:uiPriority w:val="99"/>
    <w:semiHidden/>
    <w:unhideWhenUsed/>
    <w:rsid w:val="00164397"/>
    <w:rPr>
      <w:rFonts w:cs="Times New Roman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F6CFB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F6CFB"/>
    <w:rPr>
      <w:rFonts w:cs="Times New Roman"/>
      <w:color w:val="800080"/>
      <w:u w:val="single"/>
    </w:rPr>
  </w:style>
  <w:style w:type="paragraph" w:styleId="Oznaenseznam2">
    <w:name w:val="List Bullet 2"/>
    <w:basedOn w:val="Navaden"/>
    <w:autoRedefine/>
    <w:uiPriority w:val="99"/>
    <w:unhideWhenUsed/>
    <w:rsid w:val="00F55C49"/>
    <w:pPr>
      <w:numPr>
        <w:numId w:val="8"/>
      </w:numPr>
      <w:tabs>
        <w:tab w:val="left" w:pos="2160"/>
      </w:tabs>
    </w:pPr>
    <w:rPr>
      <w:rFonts w:eastAsia="MS Mincho"/>
      <w:color w:val="000000"/>
      <w:szCs w:val="20"/>
    </w:rPr>
  </w:style>
  <w:style w:type="paragraph" w:customStyle="1" w:styleId="Default">
    <w:name w:val="Default"/>
    <w:rsid w:val="006621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-oblikovano">
    <w:name w:val="HTML Preformatted"/>
    <w:basedOn w:val="Navaden"/>
    <w:link w:val="HTML-oblikovanoZnak"/>
    <w:rsid w:val="00482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rsid w:val="0048249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38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/VodstvoInOddelki/MOL-MU-KZ/OSZRM/Dnevni%20red/Forms/AllItems.aspx?RootFolder=/VodstvoInOddelki/MOL-MU-KZ/OSZRM/Dnevni%20red/7.3%20oup&amp;FolderCTID=0x0120001430B6ADDFDE0F4EAC607CE888A65792&amp;View=%7b3DDB6B1F-B3AB-42D0-B198-4378326FBF7E%7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ra/VodstvoInOddelki/MOL-MU-KZ/OSZRM/Dnevni%20red/4.2%20Gradivo%20za%20OSZRM%20-%20LL%20Litija.pdf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egar\Local%20Settings\Temporary%20Internet%20Files\Content.Outlook\HRW8MZ5M\dopis_MESTNI%20SVET_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dopis_MESTNI SVET_cb</Template>
  <TotalTime>0</TotalTime>
  <Pages>1</Pages>
  <Words>303</Words>
  <Characters>2036</Characters>
  <Application>Microsoft Office Word</Application>
  <DocSecurity>0</DocSecurity>
  <Lines>16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Ime Priimek</vt:lpstr>
      <vt:lpstr>Ime Priimek</vt:lpstr>
      <vt:lpstr/>
    </vt:vector>
  </TitlesOfParts>
  <Company>Mestna občina Ljubljana</Company>
  <LinksUpToDate>false</LinksUpToDate>
  <CharactersWithSpaces>2335</CharactersWithSpaces>
  <SharedDoc>false</SharedDoc>
  <HLinks>
    <vt:vector size="24" baseType="variant">
      <vt:variant>
        <vt:i4>18153587</vt:i4>
      </vt:variant>
      <vt:variant>
        <vt:i4>9</vt:i4>
      </vt:variant>
      <vt:variant>
        <vt:i4>0</vt:i4>
      </vt:variant>
      <vt:variant>
        <vt:i4>5</vt:i4>
      </vt:variant>
      <vt:variant>
        <vt:lpwstr>http://intra/VodstvoInOddelki/MOL-MU-KZ/OSZRM/aktualne zadeve/Akcijski načrt Starosti prijazna Ljubljana 2013-2015.pdf</vt:lpwstr>
      </vt:variant>
      <vt:variant>
        <vt:lpwstr/>
      </vt:variant>
      <vt:variant>
        <vt:i4>6881355</vt:i4>
      </vt:variant>
      <vt:variant>
        <vt:i4>6</vt:i4>
      </vt:variant>
      <vt:variant>
        <vt:i4>0</vt:i4>
      </vt:variant>
      <vt:variant>
        <vt:i4>5</vt:i4>
      </vt:variant>
      <vt:variant>
        <vt:lpwstr>http://intra/VodstvoInOddelki/MOL-MU-KZ/OSZRM/aktualne zadeve/Poročilo o aktivnostih MOL za starejše 2010-2012.pdf</vt:lpwstr>
      </vt:variant>
      <vt:variant>
        <vt:lpwstr/>
      </vt:variant>
      <vt:variant>
        <vt:i4>1966091</vt:i4>
      </vt:variant>
      <vt:variant>
        <vt:i4>3</vt:i4>
      </vt:variant>
      <vt:variant>
        <vt:i4>0</vt:i4>
      </vt:variant>
      <vt:variant>
        <vt:i4>5</vt:i4>
      </vt:variant>
      <vt:variant>
        <vt:lpwstr>http://intra/VodstvoInOddelki/MOL-MU-KZ/OSZRM/aktualne zadeve/Forms/AllItems.aspx?RootFolder=/VodstvoInOddelki/MOL-MU-KZ/OSZRM/aktualne%20zadeve/Skupna%20mapa%20sej/OGDP%20GRAJENO%20JD&amp;FolderCTID=&amp;View=%7b4D380C8E-5C5B-4C50-9C40-661ECE9FC068%7d</vt:lpwstr>
      </vt:variant>
      <vt:variant>
        <vt:lpwstr/>
      </vt:variant>
      <vt:variant>
        <vt:i4>3604517</vt:i4>
      </vt:variant>
      <vt:variant>
        <vt:i4>0</vt:i4>
      </vt:variant>
      <vt:variant>
        <vt:i4>0</vt:i4>
      </vt:variant>
      <vt:variant>
        <vt:i4>5</vt:i4>
      </vt:variant>
      <vt:variant>
        <vt:lpwstr>http://intra/VodstvoInOddelki/MOL-MU-KZ/OSZRM/Priprava na sejo MS MOL/17. seja/odlok o urejanju prometa-za sejo MS-24 10  2012.pdf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bregar</dc:creator>
  <cp:lastModifiedBy>Jan Skoberne</cp:lastModifiedBy>
  <cp:revision>2</cp:revision>
  <cp:lastPrinted>2014-03-20T13:02:00Z</cp:lastPrinted>
  <dcterms:created xsi:type="dcterms:W3CDTF">2014-03-31T12:14:00Z</dcterms:created>
  <dcterms:modified xsi:type="dcterms:W3CDTF">2014-03-31T12:14:00Z</dcterms:modified>
</cp:coreProperties>
</file>