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46" w:rsidRPr="00B647E0" w:rsidRDefault="00F62546" w:rsidP="00F62546">
      <w:pPr>
        <w:pStyle w:val="Naslov4"/>
        <w:rPr>
          <w:b w:val="0"/>
          <w:sz w:val="22"/>
          <w:szCs w:val="22"/>
        </w:rPr>
      </w:pPr>
      <w:r w:rsidRPr="00B647E0">
        <w:rPr>
          <w:b w:val="0"/>
          <w:sz w:val="22"/>
          <w:szCs w:val="22"/>
        </w:rPr>
        <w:t xml:space="preserve">Številka: 03217- </w:t>
      </w:r>
      <w:r w:rsidR="00137A3E">
        <w:rPr>
          <w:b w:val="0"/>
          <w:sz w:val="22"/>
          <w:szCs w:val="22"/>
        </w:rPr>
        <w:t>4</w:t>
      </w:r>
      <w:r w:rsidRPr="00B647E0">
        <w:rPr>
          <w:b w:val="0"/>
          <w:sz w:val="22"/>
          <w:szCs w:val="22"/>
        </w:rPr>
        <w:t>/201</w:t>
      </w:r>
      <w:r w:rsidR="00343048">
        <w:rPr>
          <w:b w:val="0"/>
          <w:sz w:val="22"/>
          <w:szCs w:val="22"/>
        </w:rPr>
        <w:t>3</w:t>
      </w:r>
      <w:r w:rsidRPr="00B647E0">
        <w:rPr>
          <w:b w:val="0"/>
          <w:sz w:val="22"/>
          <w:szCs w:val="22"/>
        </w:rPr>
        <w:t>-</w:t>
      </w:r>
      <w:r w:rsidR="006D6CEA">
        <w:rPr>
          <w:b w:val="0"/>
          <w:sz w:val="22"/>
          <w:szCs w:val="22"/>
        </w:rPr>
        <w:t>3</w:t>
      </w:r>
    </w:p>
    <w:p w:rsidR="00DA5C00" w:rsidRPr="00B647E0" w:rsidRDefault="00DA5C00" w:rsidP="00DA5C00">
      <w:pPr>
        <w:rPr>
          <w:szCs w:val="22"/>
        </w:rPr>
      </w:pPr>
      <w:r w:rsidRPr="00B647E0">
        <w:rPr>
          <w:szCs w:val="22"/>
        </w:rPr>
        <w:t>Datum:</w:t>
      </w:r>
      <w:r w:rsidR="00532EF4">
        <w:rPr>
          <w:szCs w:val="22"/>
        </w:rPr>
        <w:t xml:space="preserve"> </w:t>
      </w:r>
      <w:r w:rsidR="006D6CEA">
        <w:rPr>
          <w:szCs w:val="22"/>
        </w:rPr>
        <w:t>6</w:t>
      </w:r>
      <w:r w:rsidRPr="00B647E0">
        <w:rPr>
          <w:szCs w:val="22"/>
        </w:rPr>
        <w:t xml:space="preserve">. </w:t>
      </w:r>
      <w:r w:rsidR="006D6CEA">
        <w:rPr>
          <w:szCs w:val="22"/>
        </w:rPr>
        <w:t>5</w:t>
      </w:r>
      <w:r w:rsidR="00D43E53" w:rsidRPr="00B647E0">
        <w:rPr>
          <w:szCs w:val="22"/>
        </w:rPr>
        <w:t xml:space="preserve">. </w:t>
      </w:r>
      <w:r w:rsidRPr="00B647E0">
        <w:rPr>
          <w:szCs w:val="22"/>
        </w:rPr>
        <w:t>201</w:t>
      </w:r>
      <w:r w:rsidR="00343048">
        <w:rPr>
          <w:szCs w:val="22"/>
        </w:rPr>
        <w:t>3</w:t>
      </w:r>
    </w:p>
    <w:p w:rsidR="00BB2152" w:rsidRPr="00AC5320" w:rsidRDefault="00BB2152" w:rsidP="00BB2152">
      <w:pPr>
        <w:pStyle w:val="Naslov4"/>
        <w:spacing w:after="0"/>
        <w:jc w:val="right"/>
        <w:rPr>
          <w:rFonts w:eastAsiaTheme="minorEastAsia"/>
          <w:noProof w:val="0"/>
          <w:color w:val="C00000"/>
          <w:sz w:val="22"/>
          <w:szCs w:val="22"/>
        </w:rPr>
      </w:pPr>
      <w:r>
        <w:rPr>
          <w:rFonts w:eastAsiaTheme="minorEastAsia"/>
          <w:noProof w:val="0"/>
          <w:color w:val="C00000"/>
          <w:sz w:val="22"/>
          <w:szCs w:val="22"/>
        </w:rPr>
        <w:t>OSNUTEK</w:t>
      </w:r>
    </w:p>
    <w:p w:rsidR="00BB2152" w:rsidRPr="006A74F5" w:rsidRDefault="00BB2152" w:rsidP="00BB2152"/>
    <w:p w:rsidR="00BB2152" w:rsidRDefault="00BB2152" w:rsidP="00BB2152">
      <w:pPr>
        <w:jc w:val="center"/>
        <w:outlineLvl w:val="0"/>
        <w:rPr>
          <w:b/>
        </w:rPr>
      </w:pPr>
      <w:r w:rsidRPr="00AC5320">
        <w:rPr>
          <w:b/>
        </w:rPr>
        <w:t>ZAPISNIK</w:t>
      </w:r>
    </w:p>
    <w:p w:rsidR="00BB2152" w:rsidRDefault="00BB2152" w:rsidP="00BB2152">
      <w:pPr>
        <w:jc w:val="center"/>
        <w:outlineLvl w:val="0"/>
        <w:rPr>
          <w:b/>
        </w:rPr>
      </w:pPr>
    </w:p>
    <w:p w:rsidR="00BB2152" w:rsidRPr="00E21DAE" w:rsidRDefault="00BB2152" w:rsidP="00985180">
      <w:pPr>
        <w:jc w:val="both"/>
        <w:outlineLvl w:val="0"/>
      </w:pPr>
      <w:r w:rsidRPr="00E21DAE">
        <w:t>1</w:t>
      </w:r>
      <w:r w:rsidR="001F33DC">
        <w:t>5</w:t>
      </w:r>
      <w:r w:rsidRPr="00E21DAE">
        <w:t xml:space="preserve">. redne seje Odbora za varstvo okolja, ki je bila v ponedeljek </w:t>
      </w:r>
      <w:r w:rsidR="006619BA">
        <w:t>6</w:t>
      </w:r>
      <w:r w:rsidRPr="00E21DAE">
        <w:t xml:space="preserve">. </w:t>
      </w:r>
      <w:r w:rsidR="006619BA">
        <w:t>maj</w:t>
      </w:r>
      <w:r w:rsidRPr="00E21DAE">
        <w:rPr>
          <w:sz w:val="20"/>
        </w:rPr>
        <w:t xml:space="preserve"> </w:t>
      </w:r>
      <w:r w:rsidRPr="00E21DAE">
        <w:t>2013 s pričetkom ob 1</w:t>
      </w:r>
      <w:r w:rsidR="006619BA">
        <w:t>5</w:t>
      </w:r>
      <w:r w:rsidRPr="00E21DAE">
        <w:t>.</w:t>
      </w:r>
      <w:r w:rsidR="006619BA">
        <w:t>3</w:t>
      </w:r>
      <w:r w:rsidRPr="00E21DAE">
        <w:t>0 uri, v Banketni dvorani Mestne hiše, Mestni trg 1, Ljubljana.</w:t>
      </w:r>
    </w:p>
    <w:p w:rsidR="00BB2152" w:rsidRPr="00E21DAE" w:rsidRDefault="00BB2152" w:rsidP="00985180">
      <w:pPr>
        <w:jc w:val="both"/>
        <w:rPr>
          <w:highlight w:val="yellow"/>
        </w:rPr>
      </w:pPr>
    </w:p>
    <w:p w:rsidR="00BB2152" w:rsidRPr="00E21DAE" w:rsidRDefault="00BB2152" w:rsidP="00985180">
      <w:pPr>
        <w:jc w:val="both"/>
      </w:pPr>
      <w:r w:rsidRPr="00E21DAE">
        <w:t xml:space="preserve">NAVZOČI ČLANI: </w:t>
      </w:r>
    </w:p>
    <w:p w:rsidR="00BB2152" w:rsidRPr="00E21DAE" w:rsidRDefault="00BB2152" w:rsidP="00985180">
      <w:pPr>
        <w:jc w:val="both"/>
      </w:pPr>
      <w:r w:rsidRPr="00E21DAE">
        <w:t>Predsednica</w:t>
      </w:r>
      <w:r w:rsidRPr="00E21DAE">
        <w:rPr>
          <w:rStyle w:val="Krepko"/>
        </w:rPr>
        <w:t xml:space="preserve"> Dunja Piškur Kosmač</w:t>
      </w:r>
      <w:r w:rsidRPr="00E21DAE">
        <w:t xml:space="preserve">, podpredsednik  mag. Tomaž Ogrin, ostali člani Mirko Brnič Jager, </w:t>
      </w:r>
      <w:r>
        <w:t>Marjan Jernej Virant,</w:t>
      </w:r>
      <w:r w:rsidRPr="00E21DAE">
        <w:t xml:space="preserve"> Metka Macarol Hiti</w:t>
      </w:r>
      <w:r>
        <w:t>,</w:t>
      </w:r>
      <w:r w:rsidRPr="00E21DAE">
        <w:t xml:space="preserve"> Jože Horvat ter tajnik odbora Jan Skoberne.</w:t>
      </w:r>
    </w:p>
    <w:p w:rsidR="00BB2152" w:rsidRDefault="00BB2152" w:rsidP="00985180">
      <w:pPr>
        <w:pStyle w:val="Noga"/>
        <w:jc w:val="both"/>
        <w:rPr>
          <w:szCs w:val="22"/>
          <w:highlight w:val="yellow"/>
        </w:rPr>
      </w:pPr>
    </w:p>
    <w:p w:rsidR="001F33DC" w:rsidRDefault="001F33DC" w:rsidP="00985180">
      <w:pPr>
        <w:pStyle w:val="Noga"/>
        <w:jc w:val="both"/>
        <w:rPr>
          <w:szCs w:val="22"/>
        </w:rPr>
      </w:pPr>
      <w:r w:rsidRPr="001F33DC">
        <w:rPr>
          <w:szCs w:val="22"/>
        </w:rPr>
        <w:t>NAVZOČNOST OPRAVIČIL:</w:t>
      </w:r>
      <w:r w:rsidRPr="001F33DC">
        <w:t xml:space="preserve"> </w:t>
      </w:r>
      <w:r w:rsidRPr="00E21DAE">
        <w:t>Miro Gorenšek</w:t>
      </w:r>
      <w:r w:rsidR="008C1691">
        <w:t>.</w:t>
      </w:r>
    </w:p>
    <w:p w:rsidR="001F33DC" w:rsidRPr="001F33DC" w:rsidRDefault="001F33DC" w:rsidP="00985180">
      <w:pPr>
        <w:pStyle w:val="Noga"/>
        <w:jc w:val="both"/>
        <w:rPr>
          <w:szCs w:val="22"/>
        </w:rPr>
      </w:pPr>
    </w:p>
    <w:p w:rsidR="00BB2152" w:rsidRPr="00E21DAE" w:rsidRDefault="00BB2152" w:rsidP="00985180">
      <w:pPr>
        <w:jc w:val="both"/>
      </w:pPr>
      <w:r w:rsidRPr="00E21DAE">
        <w:t>NAVZOČI OSTALI VABLJENI:</w:t>
      </w:r>
    </w:p>
    <w:p w:rsidR="006619BA" w:rsidRDefault="00BB2152" w:rsidP="00985180">
      <w:pPr>
        <w:pStyle w:val="Noga"/>
        <w:jc w:val="both"/>
        <w:rPr>
          <w:szCs w:val="22"/>
        </w:rPr>
      </w:pPr>
      <w:r>
        <w:rPr>
          <w:szCs w:val="22"/>
        </w:rPr>
        <w:t>V</w:t>
      </w:r>
      <w:r w:rsidRPr="00E21DAE">
        <w:rPr>
          <w:szCs w:val="22"/>
        </w:rPr>
        <w:t>odja Oddelka za varstvo okolja</w:t>
      </w:r>
      <w:r w:rsidR="006619BA">
        <w:rPr>
          <w:szCs w:val="22"/>
        </w:rPr>
        <w:t xml:space="preserve"> Nataša S</w:t>
      </w:r>
      <w:r w:rsidR="00985180">
        <w:rPr>
          <w:szCs w:val="22"/>
        </w:rPr>
        <w:t>e</w:t>
      </w:r>
      <w:r w:rsidR="006619BA">
        <w:rPr>
          <w:szCs w:val="22"/>
        </w:rPr>
        <w:t xml:space="preserve">ršen Jazbinšek, </w:t>
      </w:r>
      <w:r>
        <w:rPr>
          <w:szCs w:val="22"/>
        </w:rPr>
        <w:t xml:space="preserve">za vodjo </w:t>
      </w:r>
      <w:r w:rsidRPr="00E21DAE">
        <w:rPr>
          <w:szCs w:val="22"/>
        </w:rPr>
        <w:t>Oddelka za urejanje prostora mag. Miran</w:t>
      </w:r>
      <w:r>
        <w:rPr>
          <w:szCs w:val="22"/>
        </w:rPr>
        <w:t>a</w:t>
      </w:r>
      <w:r w:rsidRPr="00E21DAE">
        <w:rPr>
          <w:szCs w:val="22"/>
        </w:rPr>
        <w:t xml:space="preserve"> Gajš</w:t>
      </w:r>
      <w:r>
        <w:rPr>
          <w:szCs w:val="22"/>
        </w:rPr>
        <w:t>ka</w:t>
      </w:r>
      <w:r w:rsidRPr="00E21DAE">
        <w:rPr>
          <w:szCs w:val="22"/>
        </w:rPr>
        <w:t xml:space="preserve"> sodelav</w:t>
      </w:r>
      <w:r w:rsidR="006619BA">
        <w:rPr>
          <w:szCs w:val="22"/>
        </w:rPr>
        <w:t>ec Ivan Stanič, za</w:t>
      </w:r>
      <w:r w:rsidR="006619BA" w:rsidRPr="006619BA">
        <w:rPr>
          <w:szCs w:val="22"/>
        </w:rPr>
        <w:t xml:space="preserve"> </w:t>
      </w:r>
      <w:r w:rsidR="006619BA">
        <w:rPr>
          <w:szCs w:val="22"/>
        </w:rPr>
        <w:t>vodjo Inšpektorata Bogomiro Skvarča Jesenšek Polona Černe.</w:t>
      </w:r>
    </w:p>
    <w:p w:rsidR="001F33DC" w:rsidRDefault="001F33DC" w:rsidP="00985180">
      <w:pPr>
        <w:pStyle w:val="Noga"/>
        <w:jc w:val="both"/>
        <w:rPr>
          <w:szCs w:val="22"/>
        </w:rPr>
      </w:pPr>
    </w:p>
    <w:p w:rsidR="00BB2152" w:rsidRDefault="00BB2152" w:rsidP="00985180">
      <w:pPr>
        <w:jc w:val="both"/>
      </w:pPr>
      <w:r w:rsidRPr="008512C1">
        <w:t>Na zasedanju</w:t>
      </w:r>
      <w:r w:rsidR="001F33DC">
        <w:t xml:space="preserve"> je</w:t>
      </w:r>
      <w:r w:rsidRPr="008512C1">
        <w:t xml:space="preserve"> bil</w:t>
      </w:r>
      <w:r w:rsidR="001F33DC">
        <w:t>o</w:t>
      </w:r>
      <w:r w:rsidRPr="008512C1">
        <w:t xml:space="preserve"> navzoči</w:t>
      </w:r>
      <w:r w:rsidR="001F33DC">
        <w:t>h 6</w:t>
      </w:r>
      <w:r w:rsidRPr="008512C1">
        <w:t xml:space="preserve"> član</w:t>
      </w:r>
      <w:r w:rsidR="001F33DC">
        <w:t>ov</w:t>
      </w:r>
      <w:r w:rsidRPr="008512C1">
        <w:t xml:space="preserve"> odbora. </w:t>
      </w:r>
    </w:p>
    <w:p w:rsidR="00BB2152" w:rsidRDefault="00BB2152" w:rsidP="00985180">
      <w:pPr>
        <w:jc w:val="both"/>
      </w:pPr>
    </w:p>
    <w:p w:rsidR="00BB2152" w:rsidRDefault="00BB2152" w:rsidP="00985180">
      <w:pPr>
        <w:jc w:val="both"/>
      </w:pPr>
    </w:p>
    <w:p w:rsidR="006619BA" w:rsidRPr="005A28E5" w:rsidRDefault="00BB2152" w:rsidP="00985180">
      <w:pPr>
        <w:jc w:val="both"/>
        <w:rPr>
          <w:sz w:val="16"/>
          <w:szCs w:val="16"/>
        </w:rPr>
      </w:pPr>
      <w:r>
        <w:t>Gradiva: k 1.tč.,</w:t>
      </w:r>
      <w:r w:rsidRPr="00802ED5">
        <w:t xml:space="preserve"> k 2.</w:t>
      </w:r>
      <w:r>
        <w:t xml:space="preserve"> in 3.</w:t>
      </w:r>
      <w:r w:rsidRPr="00802ED5">
        <w:t xml:space="preserve"> tč.</w:t>
      </w:r>
      <w:r>
        <w:t xml:space="preserve"> so</w:t>
      </w:r>
      <w:r w:rsidRPr="00802ED5">
        <w:t xml:space="preserve"> člani odbora prejeli s sklicem 2</w:t>
      </w:r>
      <w:r w:rsidR="006619BA">
        <w:t>6</w:t>
      </w:r>
      <w:r w:rsidRPr="00802ED5">
        <w:t>. seje MS MOL, gradivo je dosegljivo tudi v elektronski obliki na spletni povezavi</w:t>
      </w:r>
      <w:r w:rsidR="006619BA">
        <w:rPr>
          <w:sz w:val="20"/>
          <w:szCs w:val="20"/>
        </w:rPr>
        <w:t xml:space="preserve">: </w:t>
      </w:r>
      <w:hyperlink r:id="rId8" w:history="1">
        <w:r w:rsidR="006619BA" w:rsidRPr="003D789D">
          <w:rPr>
            <w:rStyle w:val="Hiperpovezava"/>
            <w:sz w:val="20"/>
            <w:szCs w:val="20"/>
          </w:rPr>
          <w:t>http://www.ljubljana.si/si/mol/mestni-svet/seje/2010-2014/82009/detail.html</w:t>
        </w:r>
      </w:hyperlink>
      <w:r w:rsidR="006619BA" w:rsidRPr="005A28E5">
        <w:rPr>
          <w:sz w:val="16"/>
          <w:szCs w:val="16"/>
        </w:rPr>
        <w:t>,</w:t>
      </w:r>
      <w:r w:rsidR="006619BA">
        <w:rPr>
          <w:sz w:val="16"/>
          <w:szCs w:val="16"/>
        </w:rPr>
        <w:t xml:space="preserve"> </w:t>
      </w:r>
      <w:hyperlink r:id="rId9" w:history="1">
        <w:r w:rsidR="006619BA" w:rsidRPr="005A28E5">
          <w:rPr>
            <w:rStyle w:val="Hiperpovezava"/>
            <w:b/>
            <w:color w:val="00B050"/>
            <w:sz w:val="16"/>
            <w:szCs w:val="16"/>
          </w:rPr>
          <w:t>http://www.ljubljana.si/si/mol/mestni-svet/odbori-mestnega-sveta/odbor-za-varstvo-okolja/</w:t>
        </w:r>
      </w:hyperlink>
    </w:p>
    <w:p w:rsidR="00BB2152" w:rsidRDefault="00BB2152" w:rsidP="00985180">
      <w:pPr>
        <w:jc w:val="both"/>
      </w:pPr>
    </w:p>
    <w:p w:rsidR="00BB2152" w:rsidRDefault="00BB2152" w:rsidP="00985180">
      <w:pPr>
        <w:jc w:val="both"/>
      </w:pPr>
    </w:p>
    <w:p w:rsidR="00BB2152" w:rsidRDefault="00BB2152" w:rsidP="00985180">
      <w:pPr>
        <w:jc w:val="both"/>
      </w:pPr>
      <w:r w:rsidRPr="00AC5320">
        <w:t>Predsednica</w:t>
      </w:r>
      <w:r>
        <w:t xml:space="preserve"> odbora</w:t>
      </w:r>
      <w:r w:rsidRPr="00AC5320">
        <w:rPr>
          <w:rStyle w:val="Krepko"/>
        </w:rPr>
        <w:t xml:space="preserve"> Dunja Piškur Kosmač</w:t>
      </w:r>
      <w:r w:rsidRPr="00AC5320">
        <w:t xml:space="preserve"> je pozdravil</w:t>
      </w:r>
      <w:r>
        <w:t>a</w:t>
      </w:r>
      <w:r w:rsidRPr="00AC5320">
        <w:t xml:space="preserve"> </w:t>
      </w:r>
      <w:r>
        <w:t>vse navzoče in predlagala sprejem dnevnega reda. Pripomb ni bilo.</w:t>
      </w:r>
    </w:p>
    <w:p w:rsidR="00BB2152" w:rsidRPr="00AC5320" w:rsidRDefault="00BB2152" w:rsidP="00985180">
      <w:pPr>
        <w:jc w:val="both"/>
      </w:pPr>
    </w:p>
    <w:p w:rsidR="00BB2152" w:rsidRPr="00AC5320" w:rsidRDefault="00BB2152" w:rsidP="00985180">
      <w:pPr>
        <w:jc w:val="both"/>
      </w:pPr>
      <w:r>
        <w:t>N</w:t>
      </w:r>
      <w:r w:rsidRPr="00AC5320">
        <w:t xml:space="preserve">a glasovanje je bil </w:t>
      </w:r>
      <w:r>
        <w:t>d</w:t>
      </w:r>
      <w:r w:rsidRPr="00AC5320">
        <w:t>an</w:t>
      </w:r>
    </w:p>
    <w:p w:rsidR="00BB2152" w:rsidRPr="00AC5320" w:rsidRDefault="00BB2152" w:rsidP="00985180">
      <w:pPr>
        <w:jc w:val="both"/>
        <w:rPr>
          <w:b/>
        </w:rPr>
      </w:pPr>
    </w:p>
    <w:p w:rsidR="00BB2152" w:rsidRPr="00AC5320" w:rsidRDefault="00BB2152" w:rsidP="00985180">
      <w:pPr>
        <w:jc w:val="both"/>
        <w:rPr>
          <w:b/>
        </w:rPr>
      </w:pPr>
      <w:r w:rsidRPr="00AC5320">
        <w:rPr>
          <w:b/>
        </w:rPr>
        <w:t>PREDLOG SKLEPA:</w:t>
      </w:r>
    </w:p>
    <w:p w:rsidR="00BB2152" w:rsidRPr="00AC5320" w:rsidRDefault="00BB2152" w:rsidP="00985180">
      <w:pPr>
        <w:jc w:val="both"/>
        <w:rPr>
          <w:b/>
        </w:rPr>
      </w:pPr>
      <w:r w:rsidRPr="00AC5320">
        <w:rPr>
          <w:b/>
        </w:rPr>
        <w:t>Odbor s</w:t>
      </w:r>
      <w:r>
        <w:rPr>
          <w:b/>
        </w:rPr>
        <w:t>prejema dnevni red 1</w:t>
      </w:r>
      <w:r w:rsidR="006619BA">
        <w:rPr>
          <w:b/>
        </w:rPr>
        <w:t>5</w:t>
      </w:r>
      <w:r>
        <w:rPr>
          <w:b/>
        </w:rPr>
        <w:t>. redne seje Odbora za varstvo okolja</w:t>
      </w:r>
      <w:r w:rsidRPr="00AC5320">
        <w:rPr>
          <w:b/>
        </w:rPr>
        <w:t>.</w:t>
      </w:r>
    </w:p>
    <w:p w:rsidR="00BB2152" w:rsidRPr="00AC5320" w:rsidRDefault="00BB2152" w:rsidP="00985180">
      <w:pPr>
        <w:jc w:val="both"/>
      </w:pPr>
    </w:p>
    <w:p w:rsidR="00BB2152" w:rsidRPr="00AC5320" w:rsidRDefault="00BB2152" w:rsidP="00985180">
      <w:pPr>
        <w:jc w:val="both"/>
      </w:pPr>
      <w:r w:rsidRPr="00AC5320">
        <w:t xml:space="preserve">Navzočih </w:t>
      </w:r>
      <w:r>
        <w:t xml:space="preserve">je bilo </w:t>
      </w:r>
      <w:r w:rsidR="006619BA">
        <w:t>5</w:t>
      </w:r>
      <w:r w:rsidRPr="00AC5320">
        <w:t xml:space="preserve"> članov.</w:t>
      </w:r>
    </w:p>
    <w:p w:rsidR="00BB2152" w:rsidRPr="00AC5320" w:rsidRDefault="00BB2152" w:rsidP="00985180">
      <w:pPr>
        <w:jc w:val="both"/>
      </w:pPr>
      <w:r>
        <w:t xml:space="preserve">Za je glasovalo </w:t>
      </w:r>
      <w:r w:rsidR="006619BA">
        <w:t>5</w:t>
      </w:r>
      <w:r w:rsidRPr="00AC5320">
        <w:t xml:space="preserve"> članov. Proti ni glasoval nihče.</w:t>
      </w:r>
    </w:p>
    <w:p w:rsidR="00BB2152" w:rsidRPr="00AC5320" w:rsidRDefault="00BB2152" w:rsidP="00985180">
      <w:pPr>
        <w:pStyle w:val="Telobesedila"/>
        <w:rPr>
          <w:b w:val="0"/>
          <w:sz w:val="22"/>
          <w:szCs w:val="22"/>
        </w:rPr>
      </w:pPr>
    </w:p>
    <w:p w:rsidR="00BB2152" w:rsidRPr="00AC5320" w:rsidRDefault="00BB2152" w:rsidP="00985180">
      <w:pPr>
        <w:pStyle w:val="Telobesedila"/>
        <w:rPr>
          <w:b w:val="0"/>
          <w:bCs/>
          <w:sz w:val="22"/>
          <w:szCs w:val="22"/>
        </w:rPr>
      </w:pPr>
      <w:r w:rsidRPr="00AC5320">
        <w:rPr>
          <w:b w:val="0"/>
          <w:bCs/>
          <w:sz w:val="22"/>
          <w:szCs w:val="22"/>
        </w:rPr>
        <w:t xml:space="preserve">Sklep </w:t>
      </w:r>
      <w:r w:rsidRPr="00AC5320">
        <w:rPr>
          <w:sz w:val="22"/>
          <w:szCs w:val="22"/>
        </w:rPr>
        <w:t>je bil</w:t>
      </w:r>
      <w:r w:rsidRPr="00AC5320">
        <w:rPr>
          <w:b w:val="0"/>
          <w:bCs/>
          <w:sz w:val="22"/>
          <w:szCs w:val="22"/>
        </w:rPr>
        <w:t xml:space="preserve"> sprejet.</w:t>
      </w:r>
    </w:p>
    <w:p w:rsidR="00BB2152" w:rsidRDefault="00BB2152" w:rsidP="00985180">
      <w:pPr>
        <w:jc w:val="both"/>
        <w:rPr>
          <w:b/>
          <w:bCs/>
        </w:rPr>
      </w:pPr>
    </w:p>
    <w:p w:rsidR="00BB2152" w:rsidRPr="00AC5320" w:rsidRDefault="00BB2152" w:rsidP="00985180">
      <w:pPr>
        <w:jc w:val="both"/>
        <w:rPr>
          <w:b/>
          <w:bCs/>
        </w:rPr>
      </w:pPr>
      <w:r w:rsidRPr="00AC5320">
        <w:rPr>
          <w:b/>
          <w:bCs/>
        </w:rPr>
        <w:t>SPREJETI DNEVNI RED:</w:t>
      </w:r>
    </w:p>
    <w:p w:rsidR="00632656" w:rsidRPr="00B647E0" w:rsidRDefault="00632656" w:rsidP="00985180">
      <w:pPr>
        <w:pStyle w:val="Telobesedila"/>
        <w:rPr>
          <w:b w:val="0"/>
          <w:sz w:val="22"/>
          <w:szCs w:val="22"/>
        </w:rPr>
      </w:pPr>
    </w:p>
    <w:p w:rsidR="00CC20C5" w:rsidRPr="00532EF4" w:rsidRDefault="00CC20C5" w:rsidP="00985180">
      <w:pPr>
        <w:pStyle w:val="Telobesedila"/>
        <w:numPr>
          <w:ilvl w:val="0"/>
          <w:numId w:val="1"/>
        </w:numPr>
        <w:rPr>
          <w:b w:val="0"/>
          <w:sz w:val="22"/>
          <w:szCs w:val="22"/>
        </w:rPr>
      </w:pPr>
      <w:r w:rsidRPr="00532EF4">
        <w:rPr>
          <w:b w:val="0"/>
          <w:sz w:val="22"/>
          <w:szCs w:val="22"/>
        </w:rPr>
        <w:t xml:space="preserve">Potrditev zapisnika </w:t>
      </w:r>
      <w:r w:rsidR="00484E02" w:rsidRPr="00532EF4">
        <w:rPr>
          <w:b w:val="0"/>
          <w:sz w:val="22"/>
          <w:szCs w:val="22"/>
        </w:rPr>
        <w:t>1</w:t>
      </w:r>
      <w:r w:rsidR="00137A3E">
        <w:rPr>
          <w:b w:val="0"/>
          <w:sz w:val="22"/>
          <w:szCs w:val="22"/>
        </w:rPr>
        <w:t>4</w:t>
      </w:r>
      <w:r w:rsidR="00B44789" w:rsidRPr="00532EF4">
        <w:rPr>
          <w:b w:val="0"/>
          <w:sz w:val="22"/>
          <w:szCs w:val="22"/>
        </w:rPr>
        <w:t xml:space="preserve">. </w:t>
      </w:r>
      <w:r w:rsidRPr="00532EF4">
        <w:rPr>
          <w:b w:val="0"/>
          <w:sz w:val="22"/>
          <w:szCs w:val="22"/>
        </w:rPr>
        <w:t xml:space="preserve">redne seje </w:t>
      </w:r>
      <w:r w:rsidR="00F82146" w:rsidRPr="00532EF4">
        <w:rPr>
          <w:b w:val="0"/>
          <w:sz w:val="22"/>
          <w:szCs w:val="22"/>
        </w:rPr>
        <w:t>Odbora za varstvo okolja</w:t>
      </w:r>
    </w:p>
    <w:p w:rsidR="00137A3E" w:rsidRDefault="00137A3E" w:rsidP="00985180">
      <w:pPr>
        <w:pStyle w:val="Telobesedila"/>
        <w:numPr>
          <w:ilvl w:val="0"/>
          <w:numId w:val="1"/>
        </w:numPr>
        <w:autoSpaceDE w:val="0"/>
        <w:autoSpaceDN w:val="0"/>
        <w:adjustRightInd w:val="0"/>
        <w:rPr>
          <w:b w:val="0"/>
          <w:noProof w:val="0"/>
          <w:color w:val="000000"/>
          <w:sz w:val="22"/>
          <w:szCs w:val="22"/>
        </w:rPr>
      </w:pPr>
      <w:r w:rsidRPr="00137A3E">
        <w:rPr>
          <w:b w:val="0"/>
          <w:noProof w:val="0"/>
          <w:color w:val="000000"/>
          <w:sz w:val="22"/>
          <w:szCs w:val="22"/>
        </w:rPr>
        <w:t>Informacija o realizaciji Programa varstva okolja za obdobje 2007-2012 (ustno predstavi vodja Nataša Jazbinšek Sršen)</w:t>
      </w:r>
    </w:p>
    <w:p w:rsidR="00532EF4" w:rsidRPr="00532EF4" w:rsidRDefault="00137A3E" w:rsidP="00985180">
      <w:pPr>
        <w:pStyle w:val="Telobesedila"/>
        <w:numPr>
          <w:ilvl w:val="0"/>
          <w:numId w:val="1"/>
        </w:numPr>
        <w:autoSpaceDE w:val="0"/>
        <w:autoSpaceDN w:val="0"/>
        <w:adjustRightInd w:val="0"/>
        <w:rPr>
          <w:b w:val="0"/>
          <w:noProof w:val="0"/>
          <w:color w:val="000000"/>
          <w:sz w:val="22"/>
          <w:szCs w:val="22"/>
        </w:rPr>
      </w:pPr>
      <w:r>
        <w:rPr>
          <w:b w:val="0"/>
          <w:sz w:val="22"/>
          <w:szCs w:val="22"/>
        </w:rPr>
        <w:t>Seznanitev z</w:t>
      </w:r>
      <w:r w:rsidR="00532EF4" w:rsidRPr="00532EF4">
        <w:rPr>
          <w:b w:val="0"/>
          <w:sz w:val="22"/>
          <w:szCs w:val="22"/>
        </w:rPr>
        <w:t xml:space="preserve"> gradiv</w:t>
      </w:r>
      <w:r>
        <w:rPr>
          <w:b w:val="0"/>
          <w:sz w:val="22"/>
          <w:szCs w:val="22"/>
        </w:rPr>
        <w:t>i</w:t>
      </w:r>
      <w:r w:rsidR="00532EF4" w:rsidRPr="00532EF4">
        <w:rPr>
          <w:b w:val="0"/>
          <w:sz w:val="22"/>
          <w:szCs w:val="22"/>
        </w:rPr>
        <w:t xml:space="preserve"> </w:t>
      </w:r>
      <w:r w:rsidR="00532EF4">
        <w:rPr>
          <w:b w:val="0"/>
          <w:sz w:val="22"/>
          <w:szCs w:val="22"/>
        </w:rPr>
        <w:t>v okviru priprav</w:t>
      </w:r>
      <w:r>
        <w:rPr>
          <w:b w:val="0"/>
          <w:sz w:val="22"/>
          <w:szCs w:val="22"/>
        </w:rPr>
        <w:t>e</w:t>
      </w:r>
      <w:r w:rsidR="00532EF4">
        <w:rPr>
          <w:b w:val="0"/>
          <w:sz w:val="22"/>
          <w:szCs w:val="22"/>
        </w:rPr>
        <w:t xml:space="preserve"> na razpravo na</w:t>
      </w:r>
      <w:r w:rsidR="00532EF4" w:rsidRPr="00532EF4">
        <w:rPr>
          <w:b w:val="0"/>
          <w:sz w:val="22"/>
          <w:szCs w:val="22"/>
        </w:rPr>
        <w:t xml:space="preserve"> 2</w:t>
      </w:r>
      <w:r>
        <w:rPr>
          <w:b w:val="0"/>
          <w:sz w:val="22"/>
          <w:szCs w:val="22"/>
        </w:rPr>
        <w:t>6</w:t>
      </w:r>
      <w:r w:rsidR="00532EF4">
        <w:rPr>
          <w:b w:val="0"/>
          <w:sz w:val="22"/>
          <w:szCs w:val="22"/>
        </w:rPr>
        <w:t>. sej</w:t>
      </w:r>
      <w:r w:rsidR="005A28E5">
        <w:rPr>
          <w:b w:val="0"/>
          <w:sz w:val="22"/>
          <w:szCs w:val="22"/>
        </w:rPr>
        <w:t>i</w:t>
      </w:r>
      <w:r w:rsidR="00532EF4">
        <w:rPr>
          <w:b w:val="0"/>
          <w:sz w:val="22"/>
          <w:szCs w:val="22"/>
        </w:rPr>
        <w:t xml:space="preserve"> MS MOL</w:t>
      </w:r>
      <w:r w:rsidR="00532EF4" w:rsidRPr="00532EF4">
        <w:rPr>
          <w:b w:val="0"/>
          <w:sz w:val="22"/>
          <w:szCs w:val="22"/>
        </w:rPr>
        <w:t>:</w:t>
      </w:r>
    </w:p>
    <w:p w:rsidR="00137A3E" w:rsidRDefault="00532EF4" w:rsidP="00985180">
      <w:pPr>
        <w:ind w:left="720"/>
        <w:jc w:val="both"/>
        <w:rPr>
          <w:b/>
          <w:noProof w:val="0"/>
          <w:szCs w:val="22"/>
          <w:lang w:eastAsia="sl-SI"/>
        </w:rPr>
      </w:pPr>
      <w:r>
        <w:rPr>
          <w:b/>
          <w:szCs w:val="22"/>
        </w:rPr>
        <w:lastRenderedPageBreak/>
        <w:t>-</w:t>
      </w:r>
      <w:r w:rsidR="005A28E5">
        <w:rPr>
          <w:b/>
          <w:szCs w:val="22"/>
        </w:rPr>
        <w:t xml:space="preserve"> </w:t>
      </w:r>
      <w:r w:rsidR="00137A3E">
        <w:rPr>
          <w:b/>
          <w:szCs w:val="22"/>
        </w:rPr>
        <w:t>6</w:t>
      </w:r>
      <w:r>
        <w:rPr>
          <w:szCs w:val="22"/>
        </w:rPr>
        <w:t>.</w:t>
      </w:r>
      <w:r>
        <w:t xml:space="preserve"> </w:t>
      </w:r>
      <w:r w:rsidR="005A28E5" w:rsidRPr="005A28E5">
        <w:rPr>
          <w:b/>
          <w:noProof w:val="0"/>
          <w:szCs w:val="22"/>
          <w:lang w:eastAsia="sl-SI"/>
        </w:rPr>
        <w:t>P</w:t>
      </w:r>
      <w:r w:rsidR="00137A3E">
        <w:rPr>
          <w:b/>
          <w:noProof w:val="0"/>
          <w:szCs w:val="22"/>
          <w:lang w:eastAsia="sl-SI"/>
        </w:rPr>
        <w:t xml:space="preserve">redlog Načrta trajnostne mobilnosti-Strategije </w:t>
      </w:r>
      <w:proofErr w:type="spellStart"/>
      <w:r w:rsidR="00137A3E">
        <w:rPr>
          <w:b/>
          <w:noProof w:val="0"/>
          <w:szCs w:val="22"/>
          <w:lang w:eastAsia="sl-SI"/>
        </w:rPr>
        <w:t>elektromobilnosti</w:t>
      </w:r>
      <w:proofErr w:type="spellEnd"/>
      <w:r w:rsidR="00137A3E">
        <w:rPr>
          <w:b/>
          <w:noProof w:val="0"/>
          <w:szCs w:val="22"/>
          <w:lang w:eastAsia="sl-SI"/>
        </w:rPr>
        <w:t xml:space="preserve"> v Mestni občini Ljubljana</w:t>
      </w:r>
    </w:p>
    <w:p w:rsidR="00532EF4" w:rsidRDefault="00532EF4" w:rsidP="00985180">
      <w:pPr>
        <w:pStyle w:val="Telobesedila"/>
        <w:numPr>
          <w:ilvl w:val="0"/>
          <w:numId w:val="1"/>
        </w:numPr>
        <w:rPr>
          <w:b w:val="0"/>
          <w:sz w:val="22"/>
          <w:szCs w:val="22"/>
        </w:rPr>
      </w:pPr>
      <w:r w:rsidRPr="00B647E0">
        <w:rPr>
          <w:b w:val="0"/>
          <w:sz w:val="22"/>
          <w:szCs w:val="22"/>
        </w:rPr>
        <w:t>Pobude in vprašanja</w:t>
      </w:r>
    </w:p>
    <w:p w:rsidR="00BB2152" w:rsidRDefault="00BB2152" w:rsidP="00985180">
      <w:pPr>
        <w:jc w:val="both"/>
        <w:rPr>
          <w:b/>
        </w:rPr>
      </w:pPr>
    </w:p>
    <w:p w:rsidR="006619BA" w:rsidRDefault="006619BA" w:rsidP="00985180">
      <w:pPr>
        <w:jc w:val="both"/>
        <w:rPr>
          <w:b/>
        </w:rPr>
      </w:pPr>
    </w:p>
    <w:p w:rsidR="00BB2152" w:rsidRDefault="00BB2152" w:rsidP="00985180">
      <w:pPr>
        <w:jc w:val="both"/>
        <w:rPr>
          <w:b/>
        </w:rPr>
      </w:pPr>
    </w:p>
    <w:p w:rsidR="00BB2152" w:rsidRPr="00AC5320" w:rsidRDefault="00BB2152" w:rsidP="008C1691">
      <w:pPr>
        <w:jc w:val="center"/>
        <w:rPr>
          <w:b/>
        </w:rPr>
      </w:pPr>
      <w:r w:rsidRPr="00AC5320">
        <w:rPr>
          <w:b/>
        </w:rPr>
        <w:t>AD 1</w:t>
      </w:r>
    </w:p>
    <w:p w:rsidR="00BB2152" w:rsidRPr="00AC5320" w:rsidRDefault="00BB2152" w:rsidP="008C1691">
      <w:pPr>
        <w:pStyle w:val="Telobesedila"/>
        <w:jc w:val="center"/>
        <w:rPr>
          <w:sz w:val="22"/>
          <w:szCs w:val="22"/>
        </w:rPr>
      </w:pPr>
      <w:r>
        <w:rPr>
          <w:sz w:val="22"/>
          <w:szCs w:val="22"/>
        </w:rPr>
        <w:t>Potrditev zapisnika 1</w:t>
      </w:r>
      <w:r w:rsidR="006619BA">
        <w:rPr>
          <w:sz w:val="22"/>
          <w:szCs w:val="22"/>
        </w:rPr>
        <w:t>4</w:t>
      </w:r>
      <w:r>
        <w:rPr>
          <w:sz w:val="22"/>
          <w:szCs w:val="22"/>
        </w:rPr>
        <w:t>.</w:t>
      </w:r>
      <w:r w:rsidRPr="00AC5320">
        <w:rPr>
          <w:sz w:val="22"/>
          <w:szCs w:val="22"/>
        </w:rPr>
        <w:t xml:space="preserve"> redne seje Odbora za </w:t>
      </w:r>
      <w:r>
        <w:rPr>
          <w:sz w:val="22"/>
          <w:szCs w:val="22"/>
        </w:rPr>
        <w:t>varstvo okolja</w:t>
      </w:r>
    </w:p>
    <w:p w:rsidR="00BB2152" w:rsidRPr="00AC5320" w:rsidRDefault="00BB2152" w:rsidP="00985180">
      <w:pPr>
        <w:jc w:val="both"/>
        <w:rPr>
          <w:rStyle w:val="Krepko"/>
          <w:b w:val="0"/>
        </w:rPr>
      </w:pPr>
    </w:p>
    <w:p w:rsidR="00BB2152" w:rsidRPr="006619BA" w:rsidRDefault="00BB2152" w:rsidP="00985180">
      <w:pPr>
        <w:jc w:val="both"/>
        <w:rPr>
          <w:rStyle w:val="Krepko"/>
          <w:b w:val="0"/>
        </w:rPr>
      </w:pPr>
      <w:r w:rsidRPr="006619BA">
        <w:rPr>
          <w:rStyle w:val="Krepko"/>
          <w:b w:val="0"/>
        </w:rPr>
        <w:t>Predsednica odbora je predlagala, da se najprej obravnava zapisnik 1</w:t>
      </w:r>
      <w:r w:rsidR="006619BA" w:rsidRPr="006619BA">
        <w:rPr>
          <w:rStyle w:val="Krepko"/>
          <w:b w:val="0"/>
        </w:rPr>
        <w:t>4</w:t>
      </w:r>
      <w:r w:rsidRPr="006619BA">
        <w:rPr>
          <w:rStyle w:val="Krepko"/>
          <w:b w:val="0"/>
        </w:rPr>
        <w:t>. seje odbora ter odprla razpravo, ker ni bilo pripomb je bil dan na glasovanje</w:t>
      </w:r>
    </w:p>
    <w:p w:rsidR="00BB2152" w:rsidRPr="00AC5320" w:rsidRDefault="00BB2152" w:rsidP="00985180">
      <w:pPr>
        <w:jc w:val="both"/>
      </w:pPr>
    </w:p>
    <w:p w:rsidR="00BB2152" w:rsidRPr="00CD1E34" w:rsidRDefault="00BB2152" w:rsidP="00985180">
      <w:pPr>
        <w:jc w:val="both"/>
        <w:rPr>
          <w:b/>
        </w:rPr>
      </w:pPr>
      <w:r w:rsidRPr="00CD1E34">
        <w:rPr>
          <w:b/>
        </w:rPr>
        <w:t>1. PREDLOG SKLEPA:</w:t>
      </w:r>
    </w:p>
    <w:p w:rsidR="00BB2152" w:rsidRPr="00AC5320" w:rsidRDefault="00BB2152" w:rsidP="00985180">
      <w:pPr>
        <w:pStyle w:val="Telobesedila"/>
        <w:rPr>
          <w:sz w:val="22"/>
          <w:szCs w:val="22"/>
        </w:rPr>
      </w:pPr>
      <w:r w:rsidRPr="00AC5320">
        <w:rPr>
          <w:sz w:val="22"/>
          <w:szCs w:val="22"/>
        </w:rPr>
        <w:t>Odbor potrdi zapisnik</w:t>
      </w:r>
      <w:r>
        <w:rPr>
          <w:sz w:val="22"/>
          <w:szCs w:val="22"/>
        </w:rPr>
        <w:t xml:space="preserve"> 1</w:t>
      </w:r>
      <w:r w:rsidR="006619BA">
        <w:rPr>
          <w:sz w:val="22"/>
          <w:szCs w:val="22"/>
        </w:rPr>
        <w:t>4</w:t>
      </w:r>
      <w:r w:rsidRPr="00AC5320">
        <w:rPr>
          <w:sz w:val="22"/>
          <w:szCs w:val="22"/>
        </w:rPr>
        <w:t xml:space="preserve">. redne seje Odbora za </w:t>
      </w:r>
      <w:r>
        <w:rPr>
          <w:sz w:val="22"/>
          <w:szCs w:val="22"/>
        </w:rPr>
        <w:t>varstvo okolja.</w:t>
      </w:r>
    </w:p>
    <w:p w:rsidR="00BB2152" w:rsidRDefault="00BB2152" w:rsidP="00985180">
      <w:pPr>
        <w:jc w:val="both"/>
        <w:rPr>
          <w:rStyle w:val="Krepko"/>
          <w:b w:val="0"/>
        </w:rPr>
      </w:pPr>
    </w:p>
    <w:p w:rsidR="006619BA" w:rsidRPr="00AC5320" w:rsidRDefault="006619BA" w:rsidP="00985180">
      <w:pPr>
        <w:jc w:val="both"/>
      </w:pPr>
      <w:r w:rsidRPr="00AC5320">
        <w:t xml:space="preserve">Navzočih </w:t>
      </w:r>
      <w:r>
        <w:t>je bilo 5</w:t>
      </w:r>
      <w:r w:rsidRPr="00AC5320">
        <w:t xml:space="preserve"> članov.</w:t>
      </w:r>
    </w:p>
    <w:p w:rsidR="006619BA" w:rsidRPr="00AC5320" w:rsidRDefault="006619BA" w:rsidP="00985180">
      <w:pPr>
        <w:jc w:val="both"/>
      </w:pPr>
      <w:r>
        <w:t>Za je glasovalo 5</w:t>
      </w:r>
      <w:r w:rsidRPr="00AC5320">
        <w:t xml:space="preserve"> članov. Proti ni glasoval nihče.</w:t>
      </w:r>
    </w:p>
    <w:p w:rsidR="006619BA" w:rsidRPr="00AC5320" w:rsidRDefault="006619BA" w:rsidP="00985180">
      <w:pPr>
        <w:pStyle w:val="Telobesedila"/>
        <w:rPr>
          <w:b w:val="0"/>
          <w:sz w:val="22"/>
          <w:szCs w:val="22"/>
        </w:rPr>
      </w:pPr>
    </w:p>
    <w:p w:rsidR="006619BA" w:rsidRPr="00AC5320" w:rsidRDefault="006619BA" w:rsidP="00985180">
      <w:pPr>
        <w:pStyle w:val="Telobesedila"/>
        <w:rPr>
          <w:b w:val="0"/>
          <w:bCs/>
          <w:sz w:val="22"/>
          <w:szCs w:val="22"/>
        </w:rPr>
      </w:pPr>
      <w:r w:rsidRPr="00AC5320">
        <w:rPr>
          <w:b w:val="0"/>
          <w:bCs/>
          <w:sz w:val="22"/>
          <w:szCs w:val="22"/>
        </w:rPr>
        <w:t xml:space="preserve">Sklep </w:t>
      </w:r>
      <w:r w:rsidRPr="00AC5320">
        <w:rPr>
          <w:sz w:val="22"/>
          <w:szCs w:val="22"/>
        </w:rPr>
        <w:t>je bil</w:t>
      </w:r>
      <w:r w:rsidRPr="00AC5320">
        <w:rPr>
          <w:b w:val="0"/>
          <w:bCs/>
          <w:sz w:val="22"/>
          <w:szCs w:val="22"/>
        </w:rPr>
        <w:t xml:space="preserve"> sprejet.</w:t>
      </w:r>
    </w:p>
    <w:p w:rsidR="00BB2152" w:rsidRPr="00B17B60" w:rsidRDefault="00BB2152" w:rsidP="00985180">
      <w:pPr>
        <w:jc w:val="both"/>
        <w:rPr>
          <w:rStyle w:val="Krepko"/>
          <w:b w:val="0"/>
        </w:rPr>
      </w:pPr>
    </w:p>
    <w:p w:rsidR="00BB2152" w:rsidRDefault="00BB2152" w:rsidP="00985180">
      <w:pPr>
        <w:pStyle w:val="Telobesedila"/>
        <w:rPr>
          <w:b w:val="0"/>
          <w:bCs/>
          <w:sz w:val="22"/>
          <w:szCs w:val="22"/>
        </w:rPr>
      </w:pPr>
    </w:p>
    <w:p w:rsidR="00BB2152" w:rsidRDefault="00BB2152" w:rsidP="00985180">
      <w:pPr>
        <w:pStyle w:val="Telobesedila"/>
        <w:rPr>
          <w:b w:val="0"/>
          <w:bCs/>
          <w:sz w:val="22"/>
          <w:szCs w:val="22"/>
        </w:rPr>
      </w:pPr>
    </w:p>
    <w:p w:rsidR="00BB2152" w:rsidRDefault="00BB2152" w:rsidP="00985180">
      <w:pPr>
        <w:jc w:val="center"/>
        <w:rPr>
          <w:b/>
        </w:rPr>
      </w:pPr>
      <w:r w:rsidRPr="00AC5320">
        <w:rPr>
          <w:b/>
        </w:rPr>
        <w:t>AD 2</w:t>
      </w:r>
    </w:p>
    <w:p w:rsidR="006619BA" w:rsidRDefault="006619BA" w:rsidP="00985180">
      <w:pPr>
        <w:pStyle w:val="Telobesedila"/>
        <w:autoSpaceDE w:val="0"/>
        <w:autoSpaceDN w:val="0"/>
        <w:adjustRightInd w:val="0"/>
        <w:jc w:val="center"/>
        <w:rPr>
          <w:noProof w:val="0"/>
          <w:color w:val="000000"/>
          <w:sz w:val="22"/>
          <w:szCs w:val="22"/>
        </w:rPr>
      </w:pPr>
      <w:r w:rsidRPr="006619BA">
        <w:rPr>
          <w:noProof w:val="0"/>
          <w:color w:val="000000"/>
          <w:sz w:val="22"/>
          <w:szCs w:val="22"/>
        </w:rPr>
        <w:t>Informacija o realizaciji Programa varstva okolja za obdobje 2007-201</w:t>
      </w:r>
      <w:r w:rsidR="00985180">
        <w:rPr>
          <w:noProof w:val="0"/>
          <w:color w:val="000000"/>
          <w:sz w:val="22"/>
          <w:szCs w:val="22"/>
        </w:rPr>
        <w:t>3</w:t>
      </w:r>
    </w:p>
    <w:p w:rsidR="00F6551E" w:rsidRPr="006619BA" w:rsidRDefault="00F6551E" w:rsidP="00985180">
      <w:pPr>
        <w:pStyle w:val="Telobesedila"/>
        <w:autoSpaceDE w:val="0"/>
        <w:autoSpaceDN w:val="0"/>
        <w:adjustRightInd w:val="0"/>
        <w:rPr>
          <w:noProof w:val="0"/>
          <w:color w:val="000000"/>
          <w:sz w:val="22"/>
          <w:szCs w:val="22"/>
        </w:rPr>
      </w:pPr>
    </w:p>
    <w:p w:rsidR="00D243B5" w:rsidRDefault="00F6551E" w:rsidP="00985180">
      <w:pPr>
        <w:jc w:val="both"/>
        <w:rPr>
          <w:noProof w:val="0"/>
          <w:color w:val="000000"/>
          <w:szCs w:val="22"/>
        </w:rPr>
      </w:pPr>
      <w:r w:rsidRPr="00F6551E">
        <w:t>Vodja Oddelka za varstvo okolja</w:t>
      </w:r>
      <w:r w:rsidRPr="00F6551E">
        <w:rPr>
          <w:noProof w:val="0"/>
          <w:color w:val="000000"/>
          <w:szCs w:val="22"/>
        </w:rPr>
        <w:t xml:space="preserve"> </w:t>
      </w:r>
      <w:r w:rsidRPr="006619BA">
        <w:rPr>
          <w:noProof w:val="0"/>
          <w:color w:val="000000"/>
          <w:szCs w:val="22"/>
        </w:rPr>
        <w:t>Nataša Jazbinšek S</w:t>
      </w:r>
      <w:r w:rsidR="00D243B5">
        <w:rPr>
          <w:noProof w:val="0"/>
          <w:color w:val="000000"/>
          <w:szCs w:val="22"/>
        </w:rPr>
        <w:t>e</w:t>
      </w:r>
      <w:r w:rsidRPr="006619BA">
        <w:rPr>
          <w:noProof w:val="0"/>
          <w:color w:val="000000"/>
          <w:szCs w:val="22"/>
        </w:rPr>
        <w:t>ršen</w:t>
      </w:r>
      <w:r>
        <w:rPr>
          <w:noProof w:val="0"/>
          <w:color w:val="000000"/>
          <w:szCs w:val="22"/>
        </w:rPr>
        <w:t xml:space="preserve"> je </w:t>
      </w:r>
      <w:r w:rsidRPr="006619BA">
        <w:rPr>
          <w:noProof w:val="0"/>
          <w:color w:val="000000"/>
          <w:szCs w:val="22"/>
        </w:rPr>
        <w:t>ustno predstavi</w:t>
      </w:r>
      <w:r>
        <w:rPr>
          <w:noProof w:val="0"/>
          <w:color w:val="000000"/>
          <w:szCs w:val="22"/>
        </w:rPr>
        <w:t>la stanje o</w:t>
      </w:r>
      <w:r w:rsidR="00D243B5">
        <w:rPr>
          <w:noProof w:val="0"/>
          <w:color w:val="000000"/>
          <w:szCs w:val="22"/>
        </w:rPr>
        <w:t xml:space="preserve"> realizaciji </w:t>
      </w:r>
      <w:r>
        <w:rPr>
          <w:noProof w:val="0"/>
          <w:color w:val="000000"/>
          <w:szCs w:val="22"/>
        </w:rPr>
        <w:t>Program</w:t>
      </w:r>
      <w:r w:rsidR="00D243B5">
        <w:rPr>
          <w:noProof w:val="0"/>
          <w:color w:val="000000"/>
          <w:szCs w:val="22"/>
        </w:rPr>
        <w:t>a</w:t>
      </w:r>
      <w:r>
        <w:rPr>
          <w:noProof w:val="0"/>
          <w:color w:val="000000"/>
          <w:szCs w:val="22"/>
        </w:rPr>
        <w:t xml:space="preserve"> varstva okolja MOL za obdobje 2007 -2013.</w:t>
      </w:r>
      <w:r w:rsidR="00D243B5">
        <w:rPr>
          <w:noProof w:val="0"/>
          <w:color w:val="000000"/>
          <w:szCs w:val="22"/>
        </w:rPr>
        <w:t xml:space="preserve"> Oddelek je že v fazi priprave novega Programa, ki bo veljal za obdobje 2014 – 2020.</w:t>
      </w:r>
      <w:r>
        <w:rPr>
          <w:noProof w:val="0"/>
          <w:color w:val="000000"/>
          <w:szCs w:val="22"/>
        </w:rPr>
        <w:t xml:space="preserve"> </w:t>
      </w:r>
      <w:r w:rsidR="00D243B5">
        <w:rPr>
          <w:noProof w:val="0"/>
          <w:color w:val="000000"/>
          <w:szCs w:val="22"/>
        </w:rPr>
        <w:t xml:space="preserve">V sodelovanju z drugimi oddelki MU MOL in javnimi podjetji je OVO pripravil pregled realiziranih nalog po posameznih strateških ciljih: </w:t>
      </w:r>
    </w:p>
    <w:p w:rsidR="00D243B5" w:rsidRDefault="00D243B5" w:rsidP="00985180">
      <w:pPr>
        <w:pStyle w:val="Odstavekseznama"/>
        <w:numPr>
          <w:ilvl w:val="0"/>
          <w:numId w:val="21"/>
        </w:numPr>
        <w:jc w:val="both"/>
        <w:rPr>
          <w:noProof w:val="0"/>
          <w:color w:val="000000"/>
          <w:szCs w:val="22"/>
        </w:rPr>
      </w:pPr>
      <w:r>
        <w:rPr>
          <w:noProof w:val="0"/>
          <w:color w:val="000000"/>
          <w:szCs w:val="22"/>
        </w:rPr>
        <w:t>Vzpostaviti sistem trajnostne mobilnosti</w:t>
      </w:r>
    </w:p>
    <w:p w:rsidR="00D243B5" w:rsidRDefault="00D243B5" w:rsidP="00985180">
      <w:pPr>
        <w:pStyle w:val="Odstavekseznama"/>
        <w:numPr>
          <w:ilvl w:val="0"/>
          <w:numId w:val="21"/>
        </w:numPr>
        <w:jc w:val="both"/>
        <w:rPr>
          <w:noProof w:val="0"/>
          <w:color w:val="000000"/>
          <w:szCs w:val="22"/>
        </w:rPr>
      </w:pPr>
      <w:r>
        <w:rPr>
          <w:noProof w:val="0"/>
          <w:color w:val="000000"/>
          <w:szCs w:val="22"/>
        </w:rPr>
        <w:t>Zagotoviti energetsko učinkovitost in rabo obnovljivih virov</w:t>
      </w:r>
    </w:p>
    <w:p w:rsidR="00D243B5" w:rsidRDefault="00D243B5" w:rsidP="00985180">
      <w:pPr>
        <w:pStyle w:val="Odstavekseznama"/>
        <w:numPr>
          <w:ilvl w:val="0"/>
          <w:numId w:val="21"/>
        </w:numPr>
        <w:jc w:val="both"/>
        <w:rPr>
          <w:noProof w:val="0"/>
          <w:color w:val="000000"/>
          <w:szCs w:val="22"/>
        </w:rPr>
      </w:pPr>
      <w:r>
        <w:rPr>
          <w:noProof w:val="0"/>
          <w:color w:val="000000"/>
          <w:szCs w:val="22"/>
        </w:rPr>
        <w:t>Zagotoviti dolgoročno oskrbo z naravno pitno vodo</w:t>
      </w:r>
    </w:p>
    <w:p w:rsidR="00F6551E" w:rsidRDefault="00D243B5" w:rsidP="00985180">
      <w:pPr>
        <w:pStyle w:val="Odstavekseznama"/>
        <w:numPr>
          <w:ilvl w:val="0"/>
          <w:numId w:val="21"/>
        </w:numPr>
        <w:jc w:val="both"/>
        <w:rPr>
          <w:noProof w:val="0"/>
          <w:color w:val="000000"/>
          <w:szCs w:val="22"/>
        </w:rPr>
      </w:pPr>
      <w:r>
        <w:rPr>
          <w:noProof w:val="0"/>
          <w:color w:val="000000"/>
          <w:szCs w:val="22"/>
        </w:rPr>
        <w:t>Vzpostaviti varovanje narave in zelenih površin</w:t>
      </w:r>
    </w:p>
    <w:p w:rsidR="00D243B5" w:rsidRDefault="00D243B5" w:rsidP="00985180">
      <w:pPr>
        <w:jc w:val="both"/>
        <w:rPr>
          <w:noProof w:val="0"/>
          <w:color w:val="000000"/>
          <w:szCs w:val="22"/>
        </w:rPr>
      </w:pPr>
      <w:r>
        <w:rPr>
          <w:noProof w:val="0"/>
          <w:color w:val="000000"/>
          <w:szCs w:val="22"/>
        </w:rPr>
        <w:t>Vodja oddelka ocenjuje, da je bil Program varstva okolja 2007-2013 v veliki meri izpeljan torej ukrepi izvedeni. Program je predvidel tudi pripravo dveh ključnih dokumentov: Lokalnega energetskega koncepta in Prometne strategije MOL – oba sta bila izdelana in tudi sprejeta na MS MOL.</w:t>
      </w:r>
    </w:p>
    <w:p w:rsidR="00D243B5" w:rsidRPr="00B37B1F" w:rsidRDefault="00D243B5" w:rsidP="00985180">
      <w:pPr>
        <w:jc w:val="both"/>
        <w:rPr>
          <w:noProof w:val="0"/>
          <w:color w:val="000000"/>
          <w:szCs w:val="22"/>
        </w:rPr>
      </w:pPr>
      <w:r>
        <w:rPr>
          <w:noProof w:val="0"/>
          <w:color w:val="000000"/>
          <w:szCs w:val="22"/>
        </w:rPr>
        <w:t xml:space="preserve">V nadaljevanju so bile predstavljene tudi nadaljnje aktivnosti v zvezi z novim programom varstva okolja – izvedba tematskih delavnic z vsemi ključnimi deležniki in nato priprava osnutka </w:t>
      </w:r>
      <w:r w:rsidR="008C1691">
        <w:rPr>
          <w:noProof w:val="0"/>
          <w:color w:val="000000"/>
          <w:szCs w:val="22"/>
        </w:rPr>
        <w:t>dokumenta ter javna obravnava.</w:t>
      </w:r>
    </w:p>
    <w:p w:rsidR="00C55FA7" w:rsidRDefault="00C55FA7" w:rsidP="00985180">
      <w:pPr>
        <w:jc w:val="both"/>
        <w:rPr>
          <w:noProof w:val="0"/>
          <w:color w:val="000000"/>
          <w:szCs w:val="22"/>
        </w:rPr>
      </w:pPr>
    </w:p>
    <w:p w:rsidR="00D3080E" w:rsidRDefault="00C55FA7" w:rsidP="00985180">
      <w:pPr>
        <w:jc w:val="both"/>
        <w:rPr>
          <w:noProof w:val="0"/>
          <w:color w:val="000000"/>
          <w:szCs w:val="22"/>
        </w:rPr>
      </w:pPr>
      <w:r>
        <w:rPr>
          <w:noProof w:val="0"/>
          <w:color w:val="000000"/>
          <w:szCs w:val="22"/>
        </w:rPr>
        <w:t>V razpravi so sodelovali člani odbora: Jože Horvat, ki je svoja stališča predstavil predvsem iz področja ČS Črnuče, kjer opravlja tudi pomembne okoljevarstvene akcije kot predsednik Odbora za varstvo okolja v ČS</w:t>
      </w:r>
      <w:r w:rsidRPr="00C55FA7">
        <w:rPr>
          <w:noProof w:val="0"/>
          <w:color w:val="000000"/>
          <w:szCs w:val="22"/>
        </w:rPr>
        <w:t xml:space="preserve"> </w:t>
      </w:r>
      <w:r>
        <w:rPr>
          <w:noProof w:val="0"/>
          <w:color w:val="000000"/>
          <w:szCs w:val="22"/>
        </w:rPr>
        <w:t xml:space="preserve">Črnuče. Na prvo mesto je postavil varovanje zemljišč na  področju vodnih virov in črpališč pitne vode. Posebej se je zavzel za </w:t>
      </w:r>
      <w:proofErr w:type="spellStart"/>
      <w:r>
        <w:rPr>
          <w:noProof w:val="0"/>
          <w:color w:val="000000"/>
          <w:szCs w:val="22"/>
        </w:rPr>
        <w:t>monitoring</w:t>
      </w:r>
      <w:proofErr w:type="spellEnd"/>
      <w:r>
        <w:rPr>
          <w:noProof w:val="0"/>
          <w:color w:val="000000"/>
          <w:szCs w:val="22"/>
        </w:rPr>
        <w:t xml:space="preserve"> industrijskih onesnaževalcev in vplivov na okolje in da se tega spremlja in da se zagotovi dnevno obveščanje</w:t>
      </w:r>
      <w:r w:rsidR="00D3080E">
        <w:rPr>
          <w:noProof w:val="0"/>
          <w:color w:val="000000"/>
          <w:szCs w:val="22"/>
        </w:rPr>
        <w:t xml:space="preserve"> javnosti o stanju. </w:t>
      </w:r>
    </w:p>
    <w:p w:rsidR="00D3080E" w:rsidRDefault="00D3080E" w:rsidP="00985180">
      <w:pPr>
        <w:jc w:val="both"/>
        <w:rPr>
          <w:noProof w:val="0"/>
          <w:color w:val="000000"/>
          <w:szCs w:val="22"/>
        </w:rPr>
      </w:pPr>
    </w:p>
    <w:p w:rsidR="00D3080E" w:rsidRDefault="00C55FA7" w:rsidP="00985180">
      <w:pPr>
        <w:jc w:val="both"/>
        <w:rPr>
          <w:noProof w:val="0"/>
          <w:color w:val="000000"/>
          <w:szCs w:val="22"/>
        </w:rPr>
      </w:pPr>
      <w:r>
        <w:rPr>
          <w:noProof w:val="0"/>
          <w:color w:val="000000"/>
          <w:szCs w:val="22"/>
        </w:rPr>
        <w:t xml:space="preserve">Vodja OVO Nataša Jazbinšek Sršen je </w:t>
      </w:r>
      <w:r w:rsidR="00AC6A4A">
        <w:rPr>
          <w:noProof w:val="0"/>
          <w:color w:val="000000"/>
          <w:szCs w:val="22"/>
        </w:rPr>
        <w:t xml:space="preserve">opozorila na pristojnosti države predvsem v primeru starih bremen in ogrožanja vodnih virov zaradi nedovoljenih odlagališč. </w:t>
      </w:r>
      <w:r w:rsidR="00D3080E">
        <w:rPr>
          <w:noProof w:val="0"/>
          <w:color w:val="000000"/>
          <w:szCs w:val="22"/>
        </w:rPr>
        <w:t>Nastavljene so bile možnosti,  poti za reševanje s strani MOL pa  so se zaprle in so ostale zaprte.</w:t>
      </w:r>
    </w:p>
    <w:p w:rsidR="00D3080E" w:rsidRDefault="00D3080E" w:rsidP="00985180">
      <w:pPr>
        <w:jc w:val="both"/>
        <w:rPr>
          <w:noProof w:val="0"/>
          <w:color w:val="000000"/>
          <w:szCs w:val="22"/>
        </w:rPr>
      </w:pPr>
    </w:p>
    <w:p w:rsidR="00D3080E" w:rsidRDefault="00D3080E" w:rsidP="00985180">
      <w:pPr>
        <w:jc w:val="both"/>
        <w:rPr>
          <w:noProof w:val="0"/>
          <w:color w:val="000000"/>
          <w:szCs w:val="22"/>
        </w:rPr>
      </w:pPr>
      <w:r>
        <w:rPr>
          <w:noProof w:val="0"/>
          <w:color w:val="000000"/>
          <w:szCs w:val="22"/>
        </w:rPr>
        <w:t xml:space="preserve">V razpravi so sodelovali vsi ostali člani odbora, po zaključeni razpravi je bil sprejet </w:t>
      </w:r>
    </w:p>
    <w:p w:rsidR="00D3080E" w:rsidRDefault="00D3080E" w:rsidP="00985180">
      <w:pPr>
        <w:jc w:val="both"/>
        <w:rPr>
          <w:noProof w:val="0"/>
          <w:color w:val="000000"/>
          <w:szCs w:val="22"/>
        </w:rPr>
      </w:pPr>
      <w:r>
        <w:rPr>
          <w:noProof w:val="0"/>
          <w:color w:val="000000"/>
          <w:szCs w:val="22"/>
        </w:rPr>
        <w:t>SKLEP:</w:t>
      </w:r>
    </w:p>
    <w:p w:rsidR="00D3080E" w:rsidRDefault="00D3080E" w:rsidP="00985180">
      <w:pPr>
        <w:pStyle w:val="Telobesedila"/>
        <w:autoSpaceDE w:val="0"/>
        <w:autoSpaceDN w:val="0"/>
        <w:adjustRightInd w:val="0"/>
        <w:rPr>
          <w:noProof w:val="0"/>
          <w:color w:val="000000"/>
          <w:sz w:val="22"/>
          <w:szCs w:val="22"/>
        </w:rPr>
      </w:pPr>
      <w:r>
        <w:rPr>
          <w:noProof w:val="0"/>
          <w:color w:val="000000"/>
          <w:szCs w:val="22"/>
        </w:rPr>
        <w:t xml:space="preserve">Odbor za varstvo okolja se je seznanil z </w:t>
      </w:r>
      <w:r w:rsidRPr="006619BA">
        <w:rPr>
          <w:noProof w:val="0"/>
          <w:color w:val="000000"/>
          <w:sz w:val="22"/>
          <w:szCs w:val="22"/>
        </w:rPr>
        <w:t>Informacija o realizaciji Programa varstva okolja za obdobje 2007-2012</w:t>
      </w:r>
      <w:r>
        <w:rPr>
          <w:noProof w:val="0"/>
          <w:color w:val="000000"/>
          <w:sz w:val="22"/>
          <w:szCs w:val="22"/>
        </w:rPr>
        <w:t xml:space="preserve">, da pa bo še skladno s svojimi pristojnostmi v nadalje spremljal nastanek </w:t>
      </w:r>
      <w:r>
        <w:rPr>
          <w:noProof w:val="0"/>
          <w:color w:val="000000"/>
          <w:sz w:val="22"/>
          <w:szCs w:val="22"/>
        </w:rPr>
        <w:lastRenderedPageBreak/>
        <w:t>poročila za preteklo obdobje in sodeloval pri programu za naslednje obdobje, tako, da bo gradiva obravnaval predno bodo dana mestnim svetnikom.</w:t>
      </w:r>
    </w:p>
    <w:p w:rsidR="00D3080E" w:rsidRDefault="00D3080E" w:rsidP="00985180">
      <w:pPr>
        <w:pStyle w:val="Telobesedila"/>
        <w:autoSpaceDE w:val="0"/>
        <w:autoSpaceDN w:val="0"/>
        <w:adjustRightInd w:val="0"/>
        <w:rPr>
          <w:noProof w:val="0"/>
          <w:color w:val="000000"/>
          <w:sz w:val="22"/>
          <w:szCs w:val="22"/>
        </w:rPr>
      </w:pPr>
    </w:p>
    <w:p w:rsidR="00D3080E" w:rsidRDefault="00D3080E" w:rsidP="00985180">
      <w:pPr>
        <w:pStyle w:val="Telobesedila"/>
        <w:autoSpaceDE w:val="0"/>
        <w:autoSpaceDN w:val="0"/>
        <w:adjustRightInd w:val="0"/>
        <w:rPr>
          <w:noProof w:val="0"/>
          <w:color w:val="000000"/>
          <w:sz w:val="22"/>
          <w:szCs w:val="22"/>
        </w:rPr>
      </w:pPr>
    </w:p>
    <w:p w:rsidR="008C1691" w:rsidRPr="006619BA" w:rsidRDefault="008C1691" w:rsidP="00985180">
      <w:pPr>
        <w:pStyle w:val="Telobesedila"/>
        <w:autoSpaceDE w:val="0"/>
        <w:autoSpaceDN w:val="0"/>
        <w:adjustRightInd w:val="0"/>
        <w:rPr>
          <w:noProof w:val="0"/>
          <w:color w:val="000000"/>
          <w:sz w:val="22"/>
          <w:szCs w:val="22"/>
        </w:rPr>
      </w:pPr>
    </w:p>
    <w:p w:rsidR="00D3080E" w:rsidRDefault="00D3080E" w:rsidP="008C1691">
      <w:pPr>
        <w:jc w:val="center"/>
        <w:rPr>
          <w:b/>
        </w:rPr>
      </w:pPr>
      <w:r w:rsidRPr="00AC5320">
        <w:rPr>
          <w:b/>
        </w:rPr>
        <w:t xml:space="preserve">AD </w:t>
      </w:r>
      <w:r>
        <w:rPr>
          <w:b/>
        </w:rPr>
        <w:t>3</w:t>
      </w:r>
    </w:p>
    <w:p w:rsidR="00D3080E" w:rsidRPr="00D3080E" w:rsidRDefault="00D3080E" w:rsidP="008C1691">
      <w:pPr>
        <w:jc w:val="center"/>
        <w:rPr>
          <w:b/>
        </w:rPr>
      </w:pPr>
      <w:r w:rsidRPr="00D3080E">
        <w:rPr>
          <w:b/>
        </w:rPr>
        <w:t>Seznanitev z gradivi v okviru priprave na razpravo na 26. seji MS MOL:</w:t>
      </w:r>
    </w:p>
    <w:p w:rsidR="00D3080E" w:rsidRPr="00D3080E" w:rsidRDefault="00D3080E" w:rsidP="008C1691">
      <w:pPr>
        <w:jc w:val="center"/>
        <w:rPr>
          <w:b/>
        </w:rPr>
      </w:pPr>
      <w:r w:rsidRPr="00D3080E">
        <w:rPr>
          <w:b/>
        </w:rPr>
        <w:t>- 6. Predlog Načrta trajnostne mobilnosti-Strategije elektromobilnosti v Mestni občini Ljubljana</w:t>
      </w:r>
    </w:p>
    <w:p w:rsidR="006619BA" w:rsidRPr="00D3080E" w:rsidRDefault="006619BA" w:rsidP="00985180">
      <w:pPr>
        <w:jc w:val="both"/>
      </w:pPr>
    </w:p>
    <w:p w:rsidR="00952737" w:rsidRDefault="00952737" w:rsidP="00985180">
      <w:pPr>
        <w:jc w:val="both"/>
        <w:rPr>
          <w:noProof w:val="0"/>
          <w:color w:val="000000"/>
          <w:szCs w:val="22"/>
        </w:rPr>
      </w:pPr>
      <w:r w:rsidRPr="00F6551E">
        <w:t>Vodja Oddelka za varstvo okolja</w:t>
      </w:r>
      <w:r w:rsidRPr="00F6551E">
        <w:rPr>
          <w:noProof w:val="0"/>
          <w:color w:val="000000"/>
          <w:szCs w:val="22"/>
        </w:rPr>
        <w:t xml:space="preserve"> </w:t>
      </w:r>
      <w:r w:rsidRPr="006619BA">
        <w:rPr>
          <w:noProof w:val="0"/>
          <w:color w:val="000000"/>
          <w:szCs w:val="22"/>
        </w:rPr>
        <w:t>Nataša Jazbinšek S</w:t>
      </w:r>
      <w:r w:rsidR="00AC6A4A">
        <w:rPr>
          <w:noProof w:val="0"/>
          <w:color w:val="000000"/>
          <w:szCs w:val="22"/>
        </w:rPr>
        <w:t>e</w:t>
      </w:r>
      <w:r w:rsidRPr="006619BA">
        <w:rPr>
          <w:noProof w:val="0"/>
          <w:color w:val="000000"/>
          <w:szCs w:val="22"/>
        </w:rPr>
        <w:t>ršen</w:t>
      </w:r>
      <w:r>
        <w:rPr>
          <w:noProof w:val="0"/>
          <w:color w:val="000000"/>
          <w:szCs w:val="22"/>
        </w:rPr>
        <w:t xml:space="preserve"> je</w:t>
      </w:r>
      <w:r w:rsidR="00AC6A4A">
        <w:rPr>
          <w:noProof w:val="0"/>
          <w:color w:val="000000"/>
          <w:szCs w:val="22"/>
        </w:rPr>
        <w:t xml:space="preserve"> v imenu delovne skupine, v kateri je tudi sama sodelovala,</w:t>
      </w:r>
      <w:r>
        <w:rPr>
          <w:noProof w:val="0"/>
          <w:color w:val="000000"/>
          <w:szCs w:val="22"/>
        </w:rPr>
        <w:t xml:space="preserve"> </w:t>
      </w:r>
      <w:r w:rsidR="00AC6A4A">
        <w:rPr>
          <w:noProof w:val="0"/>
          <w:color w:val="000000"/>
          <w:szCs w:val="22"/>
        </w:rPr>
        <w:t xml:space="preserve">na kratko predstavila bistvene vsebine strategije </w:t>
      </w:r>
      <w:proofErr w:type="spellStart"/>
      <w:r w:rsidR="00AC6A4A">
        <w:rPr>
          <w:noProof w:val="0"/>
          <w:color w:val="000000"/>
          <w:szCs w:val="22"/>
        </w:rPr>
        <w:t>elektromobilnosti</w:t>
      </w:r>
      <w:proofErr w:type="spellEnd"/>
      <w:r w:rsidR="00AC6A4A">
        <w:rPr>
          <w:noProof w:val="0"/>
          <w:color w:val="000000"/>
          <w:szCs w:val="22"/>
        </w:rPr>
        <w:t>. in poudarila, da gre predvsem za vzpostavitev ustrezne infrastrukture in druge ukrepe uvajanja in spodbujanja tega načina alternativne mobilnosti.</w:t>
      </w:r>
    </w:p>
    <w:p w:rsidR="00952737" w:rsidRDefault="00952737" w:rsidP="00985180">
      <w:pPr>
        <w:jc w:val="both"/>
        <w:rPr>
          <w:noProof w:val="0"/>
          <w:color w:val="000000"/>
          <w:szCs w:val="22"/>
        </w:rPr>
      </w:pPr>
    </w:p>
    <w:p w:rsidR="00952737" w:rsidRDefault="00952737" w:rsidP="00985180">
      <w:pPr>
        <w:jc w:val="both"/>
      </w:pPr>
      <w:r w:rsidRPr="00952737">
        <w:t xml:space="preserve">V razpravi so sodelovali </w:t>
      </w:r>
      <w:r>
        <w:t>vsi člani odbora, omeniti je potrebno razpravo o uvedbi vozil javnega prevoza, da so izražene zahteve po nabavi več vozil na električni pogon, da je potrebno preprečiti energetskemu lobiju zavirati in ustavljati pobude, ki so usmerjene v trajnostno mobilnost.</w:t>
      </w:r>
    </w:p>
    <w:p w:rsidR="00952737" w:rsidRDefault="00952737" w:rsidP="00985180">
      <w:pPr>
        <w:jc w:val="both"/>
      </w:pPr>
    </w:p>
    <w:p w:rsidR="00F70767" w:rsidRDefault="00952737" w:rsidP="00985180">
      <w:pPr>
        <w:jc w:val="both"/>
      </w:pPr>
      <w:r>
        <w:t>Mirko Brnič Jager je kot svetnik dal pred časom pobudo za elektrifikacijo javnega prometa</w:t>
      </w:r>
      <w:r w:rsidR="00F70767">
        <w:t xml:space="preserve">, obljubljeno mu je bilo, da bo v roku 6 mesecev narejen program, da je že v proračunski razpravi omenil potrebno nabavo večjega števila takih vozil. </w:t>
      </w:r>
    </w:p>
    <w:p w:rsidR="00952737" w:rsidRDefault="00952737" w:rsidP="00985180">
      <w:pPr>
        <w:jc w:val="both"/>
      </w:pPr>
    </w:p>
    <w:p w:rsidR="00F70767" w:rsidRPr="00987254" w:rsidRDefault="00F70767" w:rsidP="00985180">
      <w:pPr>
        <w:jc w:val="both"/>
      </w:pPr>
      <w:r w:rsidRPr="00987254">
        <w:t>Po zaključeni obravnavi je bil sprejet</w:t>
      </w:r>
    </w:p>
    <w:p w:rsidR="00F70767" w:rsidRPr="008512C1" w:rsidRDefault="00F70767" w:rsidP="00985180">
      <w:pPr>
        <w:jc w:val="both"/>
        <w:rPr>
          <w:b/>
        </w:rPr>
      </w:pPr>
      <w:r>
        <w:rPr>
          <w:b/>
        </w:rPr>
        <w:t>ZAKLJUČEK</w:t>
      </w:r>
      <w:r w:rsidRPr="008512C1">
        <w:rPr>
          <w:b/>
        </w:rPr>
        <w:t>:</w:t>
      </w:r>
    </w:p>
    <w:p w:rsidR="00F70767" w:rsidRPr="00D3080E" w:rsidRDefault="00F70767" w:rsidP="00985180">
      <w:pPr>
        <w:jc w:val="both"/>
        <w:rPr>
          <w:b/>
        </w:rPr>
      </w:pPr>
      <w:r w:rsidRPr="008512C1">
        <w:rPr>
          <w:b/>
        </w:rPr>
        <w:t xml:space="preserve">Odbor za varstvo okolja se je seznanil </w:t>
      </w:r>
      <w:r>
        <w:rPr>
          <w:b/>
        </w:rPr>
        <w:t>s</w:t>
      </w:r>
      <w:r w:rsidRPr="00D3080E">
        <w:rPr>
          <w:b/>
        </w:rPr>
        <w:t xml:space="preserve"> </w:t>
      </w:r>
      <w:r>
        <w:rPr>
          <w:b/>
        </w:rPr>
        <w:t>p</w:t>
      </w:r>
      <w:r w:rsidRPr="00D3080E">
        <w:rPr>
          <w:b/>
        </w:rPr>
        <w:t>redlog</w:t>
      </w:r>
      <w:r>
        <w:rPr>
          <w:b/>
        </w:rPr>
        <w:t>om</w:t>
      </w:r>
      <w:r w:rsidRPr="00D3080E">
        <w:rPr>
          <w:b/>
        </w:rPr>
        <w:t xml:space="preserve"> Načrta trajnostne mobilnosti-Strategije elektromobilnosti v Mestni občini Ljubljana</w:t>
      </w:r>
      <w:r>
        <w:rPr>
          <w:b/>
        </w:rPr>
        <w:t>.</w:t>
      </w:r>
    </w:p>
    <w:p w:rsidR="00BB2152" w:rsidRDefault="00BB2152" w:rsidP="00985180">
      <w:pPr>
        <w:pStyle w:val="Telobesedila"/>
        <w:rPr>
          <w:b w:val="0"/>
          <w:bCs/>
          <w:sz w:val="22"/>
          <w:szCs w:val="22"/>
        </w:rPr>
      </w:pPr>
    </w:p>
    <w:p w:rsidR="00F70767" w:rsidRDefault="00F70767" w:rsidP="00985180">
      <w:pPr>
        <w:pStyle w:val="Telobesedila"/>
        <w:rPr>
          <w:b w:val="0"/>
          <w:bCs/>
          <w:sz w:val="22"/>
          <w:szCs w:val="22"/>
        </w:rPr>
      </w:pPr>
      <w:bookmarkStart w:id="0" w:name="_GoBack"/>
      <w:bookmarkEnd w:id="0"/>
    </w:p>
    <w:p w:rsidR="00BB2152" w:rsidRPr="00AC5320" w:rsidRDefault="00BB2152" w:rsidP="00985180">
      <w:pPr>
        <w:pStyle w:val="Telobesedila"/>
        <w:rPr>
          <w:b w:val="0"/>
          <w:bCs/>
          <w:sz w:val="22"/>
          <w:szCs w:val="22"/>
        </w:rPr>
      </w:pPr>
    </w:p>
    <w:p w:rsidR="00BB2152" w:rsidRPr="00AC5320" w:rsidRDefault="00BB2152" w:rsidP="008C1691">
      <w:pPr>
        <w:jc w:val="center"/>
        <w:rPr>
          <w:rStyle w:val="Krepko"/>
        </w:rPr>
      </w:pPr>
      <w:r>
        <w:rPr>
          <w:rStyle w:val="Krepko"/>
        </w:rPr>
        <w:t>AD 4</w:t>
      </w:r>
    </w:p>
    <w:p w:rsidR="00BB2152" w:rsidRDefault="00BB2152" w:rsidP="008C1691">
      <w:pPr>
        <w:pStyle w:val="Telobesedila"/>
        <w:jc w:val="center"/>
        <w:rPr>
          <w:sz w:val="22"/>
          <w:szCs w:val="22"/>
        </w:rPr>
      </w:pPr>
      <w:r w:rsidRPr="00AC5320">
        <w:rPr>
          <w:sz w:val="22"/>
          <w:szCs w:val="22"/>
        </w:rPr>
        <w:t>Pobude in vprašanja</w:t>
      </w:r>
    </w:p>
    <w:p w:rsidR="00BB2152" w:rsidRPr="005411E3" w:rsidRDefault="00BB2152" w:rsidP="00985180">
      <w:pPr>
        <w:pStyle w:val="Telobesedila"/>
        <w:rPr>
          <w:sz w:val="22"/>
          <w:szCs w:val="22"/>
        </w:rPr>
      </w:pPr>
    </w:p>
    <w:p w:rsidR="008F7E7B" w:rsidRDefault="00F70767" w:rsidP="00985180">
      <w:pPr>
        <w:jc w:val="both"/>
        <w:rPr>
          <w:sz w:val="24"/>
          <w:lang w:eastAsia="sl-SI"/>
        </w:rPr>
      </w:pPr>
      <w:r>
        <w:rPr>
          <w:sz w:val="24"/>
          <w:lang w:eastAsia="sl-SI"/>
        </w:rPr>
        <w:t>Predsednica odbora Dunja Piškur Kosmač je predlagala, člani odbora pa so pozdravili predlog, da se odbor udeleži ogledov in dejavnosti javnih podjetij, že pred počiticam bi si ogledali Centralno čistilno napravo Ljubljana, v jesenskem času pa vodna zajetja v Občini Ig, kjer se izvajajo odkupi zemljišč na vodo varstvenih zajetjih ob črpališčih pitne vode Brest in Hrastje ter vodno zajetje Kleče, Termo toplarno Moste</w:t>
      </w:r>
      <w:r w:rsidR="008F7E7B">
        <w:rPr>
          <w:sz w:val="24"/>
          <w:lang w:eastAsia="sl-SI"/>
        </w:rPr>
        <w:t xml:space="preserve"> in JP Žale s krematorijem.</w:t>
      </w:r>
    </w:p>
    <w:p w:rsidR="00F70767" w:rsidRDefault="00F70767" w:rsidP="00985180">
      <w:pPr>
        <w:jc w:val="both"/>
        <w:rPr>
          <w:sz w:val="24"/>
          <w:lang w:eastAsia="sl-SI"/>
        </w:rPr>
      </w:pPr>
    </w:p>
    <w:p w:rsidR="00BB2152" w:rsidRDefault="00BB2152" w:rsidP="00985180">
      <w:pPr>
        <w:jc w:val="both"/>
        <w:rPr>
          <w:sz w:val="24"/>
          <w:lang w:eastAsia="sl-SI"/>
        </w:rPr>
      </w:pPr>
    </w:p>
    <w:p w:rsidR="00BB2152" w:rsidRPr="008A53A6" w:rsidRDefault="00BB2152" w:rsidP="00985180">
      <w:pPr>
        <w:jc w:val="both"/>
        <w:rPr>
          <w:b/>
        </w:rPr>
      </w:pPr>
      <w:r w:rsidRPr="008A53A6">
        <w:rPr>
          <w:b/>
        </w:rPr>
        <w:t>Zaključek</w:t>
      </w:r>
    </w:p>
    <w:p w:rsidR="008F7E7B" w:rsidRDefault="00BB2152" w:rsidP="00985180">
      <w:pPr>
        <w:jc w:val="both"/>
        <w:rPr>
          <w:b/>
        </w:rPr>
      </w:pPr>
      <w:r>
        <w:rPr>
          <w:b/>
        </w:rPr>
        <w:t>Odbor se je seznanil s pobudo</w:t>
      </w:r>
      <w:r w:rsidR="008F7E7B">
        <w:rPr>
          <w:b/>
        </w:rPr>
        <w:t xml:space="preserve"> </w:t>
      </w:r>
      <w:r>
        <w:rPr>
          <w:b/>
        </w:rPr>
        <w:t>predsedni</w:t>
      </w:r>
      <w:r w:rsidR="008F7E7B">
        <w:rPr>
          <w:b/>
        </w:rPr>
        <w:t>ce, tajnik odbora Jan Skoberne pristopi k organizaciji obiskov.</w:t>
      </w:r>
    </w:p>
    <w:p w:rsidR="008F7E7B" w:rsidRDefault="008F7E7B" w:rsidP="00985180">
      <w:pPr>
        <w:jc w:val="both"/>
        <w:rPr>
          <w:b/>
        </w:rPr>
      </w:pPr>
    </w:p>
    <w:p w:rsidR="008F7E7B" w:rsidRDefault="008F7E7B" w:rsidP="00985180">
      <w:pPr>
        <w:jc w:val="both"/>
        <w:rPr>
          <w:b/>
        </w:rPr>
      </w:pPr>
    </w:p>
    <w:p w:rsidR="00BB2152" w:rsidRPr="00AC5320" w:rsidRDefault="00BB2152" w:rsidP="00985180">
      <w:pPr>
        <w:jc w:val="both"/>
      </w:pPr>
    </w:p>
    <w:p w:rsidR="00BB2152" w:rsidRPr="00AC5320" w:rsidRDefault="00BB2152" w:rsidP="00BB2152">
      <w:pPr>
        <w:jc w:val="both"/>
      </w:pPr>
      <w:r w:rsidRPr="00AC5320">
        <w:t>Zapisala</w:t>
      </w:r>
    </w:p>
    <w:p w:rsidR="00BB2152" w:rsidRPr="00AC5320" w:rsidRDefault="00BB2152" w:rsidP="00BB2152">
      <w:pPr>
        <w:jc w:val="both"/>
        <w:rPr>
          <w:i/>
          <w:iCs/>
        </w:rPr>
      </w:pPr>
      <w:r w:rsidRPr="00AC5320">
        <w:rPr>
          <w:i/>
          <w:iCs/>
        </w:rPr>
        <w:t xml:space="preserve">Jan Skoberne                                                                                  </w:t>
      </w:r>
      <w:r>
        <w:rPr>
          <w:i/>
          <w:iCs/>
        </w:rPr>
        <w:t>Dunja Piškur Kosmač</w:t>
      </w:r>
    </w:p>
    <w:p w:rsidR="00BB2152" w:rsidRPr="00AC5320" w:rsidRDefault="00BB2152" w:rsidP="00BB2152">
      <w:pPr>
        <w:jc w:val="both"/>
      </w:pPr>
      <w:r w:rsidRPr="00AC5320">
        <w:t>Višji svetovalec I.                                                                            Predsednik</w:t>
      </w:r>
    </w:p>
    <w:p w:rsidR="00BB2152" w:rsidRPr="005A28E5" w:rsidRDefault="00BB2152" w:rsidP="00D43E53">
      <w:pPr>
        <w:rPr>
          <w:sz w:val="20"/>
          <w:szCs w:val="20"/>
        </w:rPr>
      </w:pPr>
    </w:p>
    <w:sectPr w:rsidR="00BB2152" w:rsidRPr="005A28E5" w:rsidSect="00D31186">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C6" w:rsidRDefault="00C10AC6">
      <w:r>
        <w:separator/>
      </w:r>
    </w:p>
  </w:endnote>
  <w:endnote w:type="continuationSeparator" w:id="0">
    <w:p w:rsidR="00C10AC6" w:rsidRDefault="00C1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Default="0034304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Default="00343048" w:rsidP="00D31186">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Default="0034304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C6" w:rsidRDefault="00C10AC6">
      <w:r>
        <w:separator/>
      </w:r>
    </w:p>
  </w:footnote>
  <w:footnote w:type="continuationSeparator" w:id="0">
    <w:p w:rsidR="00C10AC6" w:rsidRDefault="00C10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Default="0034304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Default="00343048" w:rsidP="00D31186">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48" w:rsidRPr="00246999" w:rsidRDefault="00343048" w:rsidP="00D31186">
    <w:pPr>
      <w:ind w:left="-1219"/>
    </w:pPr>
    <w:r>
      <w:rPr>
        <w:lang w:eastAsia="sl-SI"/>
      </w:rPr>
      <w:drawing>
        <wp:inline distT="0" distB="0" distL="0" distR="0">
          <wp:extent cx="6350635" cy="828675"/>
          <wp:effectExtent l="19050" t="0" r="0" b="0"/>
          <wp:docPr id="1" name="Slika 1" descr="MS_odbor za varstvo oko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varstvo okolj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007E0490">
      <w:rPr>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83A"/>
    <w:multiLevelType w:val="singleLevel"/>
    <w:tmpl w:val="0424000F"/>
    <w:lvl w:ilvl="0">
      <w:start w:val="1"/>
      <w:numFmt w:val="decimal"/>
      <w:lvlText w:val="%1."/>
      <w:lvlJc w:val="left"/>
      <w:pPr>
        <w:ind w:left="720" w:hanging="360"/>
      </w:pPr>
    </w:lvl>
  </w:abstractNum>
  <w:abstractNum w:abstractNumId="1">
    <w:nsid w:val="048517D4"/>
    <w:multiLevelType w:val="hybridMultilevel"/>
    <w:tmpl w:val="D5024D14"/>
    <w:lvl w:ilvl="0" w:tplc="877C0B1E">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A964284"/>
    <w:multiLevelType w:val="hybridMultilevel"/>
    <w:tmpl w:val="E8B06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115E0807"/>
    <w:multiLevelType w:val="hybridMultilevel"/>
    <w:tmpl w:val="5462BCCE"/>
    <w:lvl w:ilvl="0" w:tplc="F7A4F530">
      <w:start w:val="2"/>
      <w:numFmt w:val="bullet"/>
      <w:lvlText w:val="-"/>
      <w:lvlJc w:val="left"/>
      <w:pPr>
        <w:ind w:left="1950" w:hanging="360"/>
      </w:pPr>
      <w:rPr>
        <w:rFonts w:ascii="Times New Roman" w:eastAsia="Times New Roman" w:hAnsi="Times New Roman" w:cs="Times New Roman" w:hint="default"/>
      </w:rPr>
    </w:lvl>
    <w:lvl w:ilvl="1" w:tplc="04240003" w:tentative="1">
      <w:start w:val="1"/>
      <w:numFmt w:val="bullet"/>
      <w:lvlText w:val="o"/>
      <w:lvlJc w:val="left"/>
      <w:pPr>
        <w:ind w:left="2670" w:hanging="360"/>
      </w:pPr>
      <w:rPr>
        <w:rFonts w:ascii="Courier New" w:hAnsi="Courier New" w:cs="Courier New" w:hint="default"/>
      </w:rPr>
    </w:lvl>
    <w:lvl w:ilvl="2" w:tplc="04240005" w:tentative="1">
      <w:start w:val="1"/>
      <w:numFmt w:val="bullet"/>
      <w:lvlText w:val=""/>
      <w:lvlJc w:val="left"/>
      <w:pPr>
        <w:ind w:left="3390" w:hanging="360"/>
      </w:pPr>
      <w:rPr>
        <w:rFonts w:ascii="Wingdings" w:hAnsi="Wingdings" w:hint="default"/>
      </w:rPr>
    </w:lvl>
    <w:lvl w:ilvl="3" w:tplc="04240001" w:tentative="1">
      <w:start w:val="1"/>
      <w:numFmt w:val="bullet"/>
      <w:lvlText w:val=""/>
      <w:lvlJc w:val="left"/>
      <w:pPr>
        <w:ind w:left="4110" w:hanging="360"/>
      </w:pPr>
      <w:rPr>
        <w:rFonts w:ascii="Symbol" w:hAnsi="Symbol" w:hint="default"/>
      </w:rPr>
    </w:lvl>
    <w:lvl w:ilvl="4" w:tplc="04240003" w:tentative="1">
      <w:start w:val="1"/>
      <w:numFmt w:val="bullet"/>
      <w:lvlText w:val="o"/>
      <w:lvlJc w:val="left"/>
      <w:pPr>
        <w:ind w:left="4830" w:hanging="360"/>
      </w:pPr>
      <w:rPr>
        <w:rFonts w:ascii="Courier New" w:hAnsi="Courier New" w:cs="Courier New" w:hint="default"/>
      </w:rPr>
    </w:lvl>
    <w:lvl w:ilvl="5" w:tplc="04240005" w:tentative="1">
      <w:start w:val="1"/>
      <w:numFmt w:val="bullet"/>
      <w:lvlText w:val=""/>
      <w:lvlJc w:val="left"/>
      <w:pPr>
        <w:ind w:left="5550" w:hanging="360"/>
      </w:pPr>
      <w:rPr>
        <w:rFonts w:ascii="Wingdings" w:hAnsi="Wingdings" w:hint="default"/>
      </w:rPr>
    </w:lvl>
    <w:lvl w:ilvl="6" w:tplc="04240001" w:tentative="1">
      <w:start w:val="1"/>
      <w:numFmt w:val="bullet"/>
      <w:lvlText w:val=""/>
      <w:lvlJc w:val="left"/>
      <w:pPr>
        <w:ind w:left="6270" w:hanging="360"/>
      </w:pPr>
      <w:rPr>
        <w:rFonts w:ascii="Symbol" w:hAnsi="Symbol" w:hint="default"/>
      </w:rPr>
    </w:lvl>
    <w:lvl w:ilvl="7" w:tplc="04240003" w:tentative="1">
      <w:start w:val="1"/>
      <w:numFmt w:val="bullet"/>
      <w:lvlText w:val="o"/>
      <w:lvlJc w:val="left"/>
      <w:pPr>
        <w:ind w:left="6990" w:hanging="360"/>
      </w:pPr>
      <w:rPr>
        <w:rFonts w:ascii="Courier New" w:hAnsi="Courier New" w:cs="Courier New" w:hint="default"/>
      </w:rPr>
    </w:lvl>
    <w:lvl w:ilvl="8" w:tplc="04240005" w:tentative="1">
      <w:start w:val="1"/>
      <w:numFmt w:val="bullet"/>
      <w:lvlText w:val=""/>
      <w:lvlJc w:val="left"/>
      <w:pPr>
        <w:ind w:left="7710" w:hanging="360"/>
      </w:pPr>
      <w:rPr>
        <w:rFonts w:ascii="Wingdings" w:hAnsi="Wingdings" w:hint="default"/>
      </w:rPr>
    </w:lvl>
  </w:abstractNum>
  <w:abstractNum w:abstractNumId="4">
    <w:nsid w:val="1ACF210E"/>
    <w:multiLevelType w:val="hybridMultilevel"/>
    <w:tmpl w:val="E6A02EDC"/>
    <w:lvl w:ilvl="0" w:tplc="F7A4F530">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58C24A7"/>
    <w:multiLevelType w:val="hybridMultilevel"/>
    <w:tmpl w:val="8F38CD1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293051A8"/>
    <w:multiLevelType w:val="hybridMultilevel"/>
    <w:tmpl w:val="CD70C70A"/>
    <w:lvl w:ilvl="0" w:tplc="695C6742">
      <w:start w:val="2"/>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7">
    <w:nsid w:val="2B690E82"/>
    <w:multiLevelType w:val="hybridMultilevel"/>
    <w:tmpl w:val="7DF6D6B8"/>
    <w:lvl w:ilvl="0" w:tplc="F7A4F530">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FC02657"/>
    <w:multiLevelType w:val="hybridMultilevel"/>
    <w:tmpl w:val="01883952"/>
    <w:lvl w:ilvl="0" w:tplc="CD606194">
      <w:start w:val="2"/>
      <w:numFmt w:val="bullet"/>
      <w:lvlText w:val="-"/>
      <w:lvlJc w:val="left"/>
      <w:pPr>
        <w:ind w:left="1590" w:hanging="360"/>
      </w:pPr>
      <w:rPr>
        <w:rFonts w:ascii="Times New Roman" w:eastAsia="Times New Roman" w:hAnsi="Times New Roman" w:cs="Times New Roman" w:hint="default"/>
      </w:rPr>
    </w:lvl>
    <w:lvl w:ilvl="1" w:tplc="04240003" w:tentative="1">
      <w:start w:val="1"/>
      <w:numFmt w:val="bullet"/>
      <w:lvlText w:val="o"/>
      <w:lvlJc w:val="left"/>
      <w:pPr>
        <w:ind w:left="2310" w:hanging="360"/>
      </w:pPr>
      <w:rPr>
        <w:rFonts w:ascii="Courier New" w:hAnsi="Courier New" w:cs="Courier New" w:hint="default"/>
      </w:rPr>
    </w:lvl>
    <w:lvl w:ilvl="2" w:tplc="04240005" w:tentative="1">
      <w:start w:val="1"/>
      <w:numFmt w:val="bullet"/>
      <w:lvlText w:val=""/>
      <w:lvlJc w:val="left"/>
      <w:pPr>
        <w:ind w:left="3030" w:hanging="360"/>
      </w:pPr>
      <w:rPr>
        <w:rFonts w:ascii="Wingdings" w:hAnsi="Wingdings" w:hint="default"/>
      </w:rPr>
    </w:lvl>
    <w:lvl w:ilvl="3" w:tplc="04240001" w:tentative="1">
      <w:start w:val="1"/>
      <w:numFmt w:val="bullet"/>
      <w:lvlText w:val=""/>
      <w:lvlJc w:val="left"/>
      <w:pPr>
        <w:ind w:left="3750" w:hanging="360"/>
      </w:pPr>
      <w:rPr>
        <w:rFonts w:ascii="Symbol" w:hAnsi="Symbol" w:hint="default"/>
      </w:rPr>
    </w:lvl>
    <w:lvl w:ilvl="4" w:tplc="04240003" w:tentative="1">
      <w:start w:val="1"/>
      <w:numFmt w:val="bullet"/>
      <w:lvlText w:val="o"/>
      <w:lvlJc w:val="left"/>
      <w:pPr>
        <w:ind w:left="4470" w:hanging="360"/>
      </w:pPr>
      <w:rPr>
        <w:rFonts w:ascii="Courier New" w:hAnsi="Courier New" w:cs="Courier New" w:hint="default"/>
      </w:rPr>
    </w:lvl>
    <w:lvl w:ilvl="5" w:tplc="04240005" w:tentative="1">
      <w:start w:val="1"/>
      <w:numFmt w:val="bullet"/>
      <w:lvlText w:val=""/>
      <w:lvlJc w:val="left"/>
      <w:pPr>
        <w:ind w:left="5190" w:hanging="360"/>
      </w:pPr>
      <w:rPr>
        <w:rFonts w:ascii="Wingdings" w:hAnsi="Wingdings" w:hint="default"/>
      </w:rPr>
    </w:lvl>
    <w:lvl w:ilvl="6" w:tplc="04240001" w:tentative="1">
      <w:start w:val="1"/>
      <w:numFmt w:val="bullet"/>
      <w:lvlText w:val=""/>
      <w:lvlJc w:val="left"/>
      <w:pPr>
        <w:ind w:left="5910" w:hanging="360"/>
      </w:pPr>
      <w:rPr>
        <w:rFonts w:ascii="Symbol" w:hAnsi="Symbol" w:hint="default"/>
      </w:rPr>
    </w:lvl>
    <w:lvl w:ilvl="7" w:tplc="04240003" w:tentative="1">
      <w:start w:val="1"/>
      <w:numFmt w:val="bullet"/>
      <w:lvlText w:val="o"/>
      <w:lvlJc w:val="left"/>
      <w:pPr>
        <w:ind w:left="6630" w:hanging="360"/>
      </w:pPr>
      <w:rPr>
        <w:rFonts w:ascii="Courier New" w:hAnsi="Courier New" w:cs="Courier New" w:hint="default"/>
      </w:rPr>
    </w:lvl>
    <w:lvl w:ilvl="8" w:tplc="04240005" w:tentative="1">
      <w:start w:val="1"/>
      <w:numFmt w:val="bullet"/>
      <w:lvlText w:val=""/>
      <w:lvlJc w:val="left"/>
      <w:pPr>
        <w:ind w:left="7350" w:hanging="360"/>
      </w:pPr>
      <w:rPr>
        <w:rFonts w:ascii="Wingdings" w:hAnsi="Wingdings" w:hint="default"/>
      </w:rPr>
    </w:lvl>
  </w:abstractNum>
  <w:abstractNum w:abstractNumId="9">
    <w:nsid w:val="36646B99"/>
    <w:multiLevelType w:val="hybridMultilevel"/>
    <w:tmpl w:val="0D0CC14E"/>
    <w:lvl w:ilvl="0" w:tplc="ECD66768">
      <w:start w:val="1"/>
      <w:numFmt w:val="decimal"/>
      <w:lvlText w:val="%1."/>
      <w:lvlJc w:val="left"/>
      <w:pPr>
        <w:tabs>
          <w:tab w:val="num" w:pos="340"/>
        </w:tabs>
        <w:ind w:left="340" w:hanging="340"/>
      </w:pPr>
      <w:rPr>
        <w:rFonts w:ascii="Times New Roman" w:hAnsi="Times New Roman"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A214601"/>
    <w:multiLevelType w:val="hybridMultilevel"/>
    <w:tmpl w:val="A07C6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DF40760"/>
    <w:multiLevelType w:val="hybridMultilevel"/>
    <w:tmpl w:val="695C4BE6"/>
    <w:lvl w:ilvl="0" w:tplc="0DFA8D90">
      <w:start w:val="1"/>
      <w:numFmt w:val="decimal"/>
      <w:lvlText w:val="%1."/>
      <w:lvlJc w:val="left"/>
      <w:pPr>
        <w:ind w:left="644"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FCD38AF"/>
    <w:multiLevelType w:val="singleLevel"/>
    <w:tmpl w:val="0424000F"/>
    <w:lvl w:ilvl="0">
      <w:start w:val="1"/>
      <w:numFmt w:val="decimal"/>
      <w:lvlText w:val="%1."/>
      <w:lvlJc w:val="left"/>
      <w:pPr>
        <w:ind w:left="720" w:hanging="360"/>
      </w:pPr>
    </w:lvl>
  </w:abstractNum>
  <w:abstractNum w:abstractNumId="13">
    <w:nsid w:val="4FF65ADC"/>
    <w:multiLevelType w:val="hybridMultilevel"/>
    <w:tmpl w:val="7D58343E"/>
    <w:lvl w:ilvl="0" w:tplc="92CE9180">
      <w:start w:val="2"/>
      <w:numFmt w:val="bullet"/>
      <w:lvlText w:val="-"/>
      <w:lvlJc w:val="left"/>
      <w:pPr>
        <w:ind w:left="1590" w:hanging="360"/>
      </w:pPr>
      <w:rPr>
        <w:rFonts w:ascii="Times New Roman" w:eastAsia="Times New Roman" w:hAnsi="Times New Roman" w:cs="Times New Roman" w:hint="default"/>
      </w:rPr>
    </w:lvl>
    <w:lvl w:ilvl="1" w:tplc="04240003" w:tentative="1">
      <w:start w:val="1"/>
      <w:numFmt w:val="bullet"/>
      <w:lvlText w:val="o"/>
      <w:lvlJc w:val="left"/>
      <w:pPr>
        <w:ind w:left="2310" w:hanging="360"/>
      </w:pPr>
      <w:rPr>
        <w:rFonts w:ascii="Courier New" w:hAnsi="Courier New" w:cs="Courier New" w:hint="default"/>
      </w:rPr>
    </w:lvl>
    <w:lvl w:ilvl="2" w:tplc="04240005" w:tentative="1">
      <w:start w:val="1"/>
      <w:numFmt w:val="bullet"/>
      <w:lvlText w:val=""/>
      <w:lvlJc w:val="left"/>
      <w:pPr>
        <w:ind w:left="3030" w:hanging="360"/>
      </w:pPr>
      <w:rPr>
        <w:rFonts w:ascii="Wingdings" w:hAnsi="Wingdings" w:hint="default"/>
      </w:rPr>
    </w:lvl>
    <w:lvl w:ilvl="3" w:tplc="04240001" w:tentative="1">
      <w:start w:val="1"/>
      <w:numFmt w:val="bullet"/>
      <w:lvlText w:val=""/>
      <w:lvlJc w:val="left"/>
      <w:pPr>
        <w:ind w:left="3750" w:hanging="360"/>
      </w:pPr>
      <w:rPr>
        <w:rFonts w:ascii="Symbol" w:hAnsi="Symbol" w:hint="default"/>
      </w:rPr>
    </w:lvl>
    <w:lvl w:ilvl="4" w:tplc="04240003" w:tentative="1">
      <w:start w:val="1"/>
      <w:numFmt w:val="bullet"/>
      <w:lvlText w:val="o"/>
      <w:lvlJc w:val="left"/>
      <w:pPr>
        <w:ind w:left="4470" w:hanging="360"/>
      </w:pPr>
      <w:rPr>
        <w:rFonts w:ascii="Courier New" w:hAnsi="Courier New" w:cs="Courier New" w:hint="default"/>
      </w:rPr>
    </w:lvl>
    <w:lvl w:ilvl="5" w:tplc="04240005" w:tentative="1">
      <w:start w:val="1"/>
      <w:numFmt w:val="bullet"/>
      <w:lvlText w:val=""/>
      <w:lvlJc w:val="left"/>
      <w:pPr>
        <w:ind w:left="5190" w:hanging="360"/>
      </w:pPr>
      <w:rPr>
        <w:rFonts w:ascii="Wingdings" w:hAnsi="Wingdings" w:hint="default"/>
      </w:rPr>
    </w:lvl>
    <w:lvl w:ilvl="6" w:tplc="04240001" w:tentative="1">
      <w:start w:val="1"/>
      <w:numFmt w:val="bullet"/>
      <w:lvlText w:val=""/>
      <w:lvlJc w:val="left"/>
      <w:pPr>
        <w:ind w:left="5910" w:hanging="360"/>
      </w:pPr>
      <w:rPr>
        <w:rFonts w:ascii="Symbol" w:hAnsi="Symbol" w:hint="default"/>
      </w:rPr>
    </w:lvl>
    <w:lvl w:ilvl="7" w:tplc="04240003" w:tentative="1">
      <w:start w:val="1"/>
      <w:numFmt w:val="bullet"/>
      <w:lvlText w:val="o"/>
      <w:lvlJc w:val="left"/>
      <w:pPr>
        <w:ind w:left="6630" w:hanging="360"/>
      </w:pPr>
      <w:rPr>
        <w:rFonts w:ascii="Courier New" w:hAnsi="Courier New" w:cs="Courier New" w:hint="default"/>
      </w:rPr>
    </w:lvl>
    <w:lvl w:ilvl="8" w:tplc="04240005" w:tentative="1">
      <w:start w:val="1"/>
      <w:numFmt w:val="bullet"/>
      <w:lvlText w:val=""/>
      <w:lvlJc w:val="left"/>
      <w:pPr>
        <w:ind w:left="7350" w:hanging="360"/>
      </w:pPr>
      <w:rPr>
        <w:rFonts w:ascii="Wingdings" w:hAnsi="Wingdings" w:hint="default"/>
      </w:rPr>
    </w:lvl>
  </w:abstractNum>
  <w:abstractNum w:abstractNumId="14">
    <w:nsid w:val="501D2421"/>
    <w:multiLevelType w:val="hybridMultilevel"/>
    <w:tmpl w:val="C3ECB948"/>
    <w:lvl w:ilvl="0" w:tplc="851AC824">
      <w:start w:val="2"/>
      <w:numFmt w:val="bullet"/>
      <w:lvlText w:val="-"/>
      <w:lvlJc w:val="left"/>
      <w:pPr>
        <w:ind w:left="1230" w:hanging="360"/>
      </w:pPr>
      <w:rPr>
        <w:rFonts w:ascii="Times New Roman" w:eastAsia="Times New Roman" w:hAnsi="Times New Roman" w:cs="Times New Roman" w:hint="default"/>
      </w:rPr>
    </w:lvl>
    <w:lvl w:ilvl="1" w:tplc="04240003" w:tentative="1">
      <w:start w:val="1"/>
      <w:numFmt w:val="bullet"/>
      <w:lvlText w:val="o"/>
      <w:lvlJc w:val="left"/>
      <w:pPr>
        <w:ind w:left="1950" w:hanging="360"/>
      </w:pPr>
      <w:rPr>
        <w:rFonts w:ascii="Courier New" w:hAnsi="Courier New" w:cs="Courier New" w:hint="default"/>
      </w:rPr>
    </w:lvl>
    <w:lvl w:ilvl="2" w:tplc="04240005" w:tentative="1">
      <w:start w:val="1"/>
      <w:numFmt w:val="bullet"/>
      <w:lvlText w:val=""/>
      <w:lvlJc w:val="left"/>
      <w:pPr>
        <w:ind w:left="2670" w:hanging="360"/>
      </w:pPr>
      <w:rPr>
        <w:rFonts w:ascii="Wingdings" w:hAnsi="Wingdings" w:hint="default"/>
      </w:rPr>
    </w:lvl>
    <w:lvl w:ilvl="3" w:tplc="04240001" w:tentative="1">
      <w:start w:val="1"/>
      <w:numFmt w:val="bullet"/>
      <w:lvlText w:val=""/>
      <w:lvlJc w:val="left"/>
      <w:pPr>
        <w:ind w:left="3390" w:hanging="360"/>
      </w:pPr>
      <w:rPr>
        <w:rFonts w:ascii="Symbol" w:hAnsi="Symbol" w:hint="default"/>
      </w:rPr>
    </w:lvl>
    <w:lvl w:ilvl="4" w:tplc="04240003" w:tentative="1">
      <w:start w:val="1"/>
      <w:numFmt w:val="bullet"/>
      <w:lvlText w:val="o"/>
      <w:lvlJc w:val="left"/>
      <w:pPr>
        <w:ind w:left="4110" w:hanging="360"/>
      </w:pPr>
      <w:rPr>
        <w:rFonts w:ascii="Courier New" w:hAnsi="Courier New" w:cs="Courier New" w:hint="default"/>
      </w:rPr>
    </w:lvl>
    <w:lvl w:ilvl="5" w:tplc="04240005" w:tentative="1">
      <w:start w:val="1"/>
      <w:numFmt w:val="bullet"/>
      <w:lvlText w:val=""/>
      <w:lvlJc w:val="left"/>
      <w:pPr>
        <w:ind w:left="4830" w:hanging="360"/>
      </w:pPr>
      <w:rPr>
        <w:rFonts w:ascii="Wingdings" w:hAnsi="Wingdings" w:hint="default"/>
      </w:rPr>
    </w:lvl>
    <w:lvl w:ilvl="6" w:tplc="04240001" w:tentative="1">
      <w:start w:val="1"/>
      <w:numFmt w:val="bullet"/>
      <w:lvlText w:val=""/>
      <w:lvlJc w:val="left"/>
      <w:pPr>
        <w:ind w:left="5550" w:hanging="360"/>
      </w:pPr>
      <w:rPr>
        <w:rFonts w:ascii="Symbol" w:hAnsi="Symbol" w:hint="default"/>
      </w:rPr>
    </w:lvl>
    <w:lvl w:ilvl="7" w:tplc="04240003" w:tentative="1">
      <w:start w:val="1"/>
      <w:numFmt w:val="bullet"/>
      <w:lvlText w:val="o"/>
      <w:lvlJc w:val="left"/>
      <w:pPr>
        <w:ind w:left="6270" w:hanging="360"/>
      </w:pPr>
      <w:rPr>
        <w:rFonts w:ascii="Courier New" w:hAnsi="Courier New" w:cs="Courier New" w:hint="default"/>
      </w:rPr>
    </w:lvl>
    <w:lvl w:ilvl="8" w:tplc="04240005" w:tentative="1">
      <w:start w:val="1"/>
      <w:numFmt w:val="bullet"/>
      <w:lvlText w:val=""/>
      <w:lvlJc w:val="left"/>
      <w:pPr>
        <w:ind w:left="6990" w:hanging="360"/>
      </w:pPr>
      <w:rPr>
        <w:rFonts w:ascii="Wingdings" w:hAnsi="Wingdings" w:hint="default"/>
      </w:rPr>
    </w:lvl>
  </w:abstractNum>
  <w:abstractNum w:abstractNumId="15">
    <w:nsid w:val="5D734C14"/>
    <w:multiLevelType w:val="singleLevel"/>
    <w:tmpl w:val="0424000F"/>
    <w:lvl w:ilvl="0">
      <w:start w:val="1"/>
      <w:numFmt w:val="decimal"/>
      <w:lvlText w:val="%1."/>
      <w:lvlJc w:val="left"/>
      <w:pPr>
        <w:ind w:left="720" w:hanging="360"/>
      </w:pPr>
    </w:lvl>
  </w:abstractNum>
  <w:abstractNum w:abstractNumId="16">
    <w:nsid w:val="62842A4E"/>
    <w:multiLevelType w:val="hybridMultilevel"/>
    <w:tmpl w:val="E1F4E26C"/>
    <w:lvl w:ilvl="0" w:tplc="F048BEF8">
      <w:start w:val="1"/>
      <w:numFmt w:val="decimal"/>
      <w:lvlText w:val="%1."/>
      <w:lvlJc w:val="left"/>
      <w:pPr>
        <w:tabs>
          <w:tab w:val="num" w:pos="360"/>
        </w:tabs>
        <w:ind w:left="360" w:hanging="360"/>
      </w:pPr>
      <w:rPr>
        <w:rFonts w:ascii="Times New Roman" w:eastAsia="Times New Roman" w:hAnsi="Times New Roman" w:cs="Times New Roman"/>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741E7037"/>
    <w:multiLevelType w:val="hybridMultilevel"/>
    <w:tmpl w:val="3BE677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7FF77779"/>
    <w:multiLevelType w:val="hybridMultilevel"/>
    <w:tmpl w:val="4D96DF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8"/>
  </w:num>
  <w:num w:numId="3">
    <w:abstractNumId w:val="1"/>
  </w:num>
  <w:num w:numId="4">
    <w:abstractNumId w:val="16"/>
  </w:num>
  <w:num w:numId="5">
    <w:abstractNumId w:val="4"/>
  </w:num>
  <w:num w:numId="6">
    <w:abstractNumId w:val="14"/>
  </w:num>
  <w:num w:numId="7">
    <w:abstractNumId w:val="8"/>
  </w:num>
  <w:num w:numId="8">
    <w:abstractNumId w:val="13"/>
  </w:num>
  <w:num w:numId="9">
    <w:abstractNumId w:val="3"/>
  </w:num>
  <w:num w:numId="10">
    <w:abstractNumId w:val="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5"/>
  </w:num>
  <w:num w:numId="15">
    <w:abstractNumId w:val="11"/>
  </w:num>
  <w:num w:numId="16">
    <w:abstractNumId w:val="15"/>
    <w:lvlOverride w:ilvl="0">
      <w:startOverride w:val="1"/>
    </w:lvlOverride>
  </w:num>
  <w:num w:numId="17">
    <w:abstractNumId w:val="19"/>
  </w:num>
  <w:num w:numId="18">
    <w:abstractNumId w:val="10"/>
  </w:num>
  <w:num w:numId="19">
    <w:abstractNumId w:val="12"/>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69"/>
    <w:rsid w:val="00036A1C"/>
    <w:rsid w:val="00051BD4"/>
    <w:rsid w:val="000709D7"/>
    <w:rsid w:val="000776E3"/>
    <w:rsid w:val="00122EF2"/>
    <w:rsid w:val="00137A3E"/>
    <w:rsid w:val="001C7158"/>
    <w:rsid w:val="001C7D96"/>
    <w:rsid w:val="001E15D4"/>
    <w:rsid w:val="001F33DC"/>
    <w:rsid w:val="001F3957"/>
    <w:rsid w:val="00201166"/>
    <w:rsid w:val="00214FD6"/>
    <w:rsid w:val="002166CE"/>
    <w:rsid w:val="002445FA"/>
    <w:rsid w:val="00247B78"/>
    <w:rsid w:val="0025530A"/>
    <w:rsid w:val="00255F11"/>
    <w:rsid w:val="00267FEE"/>
    <w:rsid w:val="0027614D"/>
    <w:rsid w:val="002A154B"/>
    <w:rsid w:val="002A5572"/>
    <w:rsid w:val="002C41D1"/>
    <w:rsid w:val="002C5298"/>
    <w:rsid w:val="002D039D"/>
    <w:rsid w:val="002E1BED"/>
    <w:rsid w:val="002F72AE"/>
    <w:rsid w:val="00301730"/>
    <w:rsid w:val="00343048"/>
    <w:rsid w:val="00370A28"/>
    <w:rsid w:val="003C4594"/>
    <w:rsid w:val="003F4A69"/>
    <w:rsid w:val="00412A9E"/>
    <w:rsid w:val="0043745B"/>
    <w:rsid w:val="00441921"/>
    <w:rsid w:val="00475103"/>
    <w:rsid w:val="00484E02"/>
    <w:rsid w:val="00484EB2"/>
    <w:rsid w:val="00491620"/>
    <w:rsid w:val="00496241"/>
    <w:rsid w:val="004A43CF"/>
    <w:rsid w:val="004C62FF"/>
    <w:rsid w:val="004D5505"/>
    <w:rsid w:val="004E68C7"/>
    <w:rsid w:val="00515FB5"/>
    <w:rsid w:val="00532EF4"/>
    <w:rsid w:val="00550261"/>
    <w:rsid w:val="00551DB0"/>
    <w:rsid w:val="00594F21"/>
    <w:rsid w:val="005A28E5"/>
    <w:rsid w:val="005B33B3"/>
    <w:rsid w:val="005C261D"/>
    <w:rsid w:val="005D489E"/>
    <w:rsid w:val="00613BD5"/>
    <w:rsid w:val="006242DB"/>
    <w:rsid w:val="00624C93"/>
    <w:rsid w:val="006252DE"/>
    <w:rsid w:val="00632656"/>
    <w:rsid w:val="006468B1"/>
    <w:rsid w:val="00653428"/>
    <w:rsid w:val="006619BA"/>
    <w:rsid w:val="00674A67"/>
    <w:rsid w:val="006864A6"/>
    <w:rsid w:val="006933AE"/>
    <w:rsid w:val="006C01BF"/>
    <w:rsid w:val="006D6CEA"/>
    <w:rsid w:val="006F0E64"/>
    <w:rsid w:val="00715291"/>
    <w:rsid w:val="00727FA7"/>
    <w:rsid w:val="007449A5"/>
    <w:rsid w:val="00783914"/>
    <w:rsid w:val="007C1949"/>
    <w:rsid w:val="007E03AA"/>
    <w:rsid w:val="007E0490"/>
    <w:rsid w:val="007E16C9"/>
    <w:rsid w:val="007E50C9"/>
    <w:rsid w:val="007F436E"/>
    <w:rsid w:val="00816C2A"/>
    <w:rsid w:val="008211F5"/>
    <w:rsid w:val="00823CAC"/>
    <w:rsid w:val="008433D9"/>
    <w:rsid w:val="008604D3"/>
    <w:rsid w:val="008679E8"/>
    <w:rsid w:val="008764AA"/>
    <w:rsid w:val="00882D2F"/>
    <w:rsid w:val="008B0FD0"/>
    <w:rsid w:val="008C1691"/>
    <w:rsid w:val="008C54FE"/>
    <w:rsid w:val="008F0925"/>
    <w:rsid w:val="008F2C5C"/>
    <w:rsid w:val="008F7E7B"/>
    <w:rsid w:val="00913B24"/>
    <w:rsid w:val="00923CE2"/>
    <w:rsid w:val="00946E76"/>
    <w:rsid w:val="00952737"/>
    <w:rsid w:val="00985180"/>
    <w:rsid w:val="009B2685"/>
    <w:rsid w:val="009C3C16"/>
    <w:rsid w:val="009E62AF"/>
    <w:rsid w:val="009E66FF"/>
    <w:rsid w:val="00A26A6F"/>
    <w:rsid w:val="00A44570"/>
    <w:rsid w:val="00A63490"/>
    <w:rsid w:val="00A66BBD"/>
    <w:rsid w:val="00A72765"/>
    <w:rsid w:val="00AC6A4A"/>
    <w:rsid w:val="00AD0E8B"/>
    <w:rsid w:val="00B10281"/>
    <w:rsid w:val="00B34D99"/>
    <w:rsid w:val="00B37B1F"/>
    <w:rsid w:val="00B44789"/>
    <w:rsid w:val="00B61099"/>
    <w:rsid w:val="00B647E0"/>
    <w:rsid w:val="00B83AC4"/>
    <w:rsid w:val="00BB2152"/>
    <w:rsid w:val="00BB340B"/>
    <w:rsid w:val="00C10AC6"/>
    <w:rsid w:val="00C37B69"/>
    <w:rsid w:val="00C37DF3"/>
    <w:rsid w:val="00C55FA7"/>
    <w:rsid w:val="00C66B68"/>
    <w:rsid w:val="00C957C0"/>
    <w:rsid w:val="00CA09D9"/>
    <w:rsid w:val="00CC20C5"/>
    <w:rsid w:val="00D15BE3"/>
    <w:rsid w:val="00D243B5"/>
    <w:rsid w:val="00D3080E"/>
    <w:rsid w:val="00D31186"/>
    <w:rsid w:val="00D43E53"/>
    <w:rsid w:val="00D50FC5"/>
    <w:rsid w:val="00D61256"/>
    <w:rsid w:val="00D62A31"/>
    <w:rsid w:val="00D71351"/>
    <w:rsid w:val="00D77F12"/>
    <w:rsid w:val="00D931A5"/>
    <w:rsid w:val="00DA5C00"/>
    <w:rsid w:val="00DB4E2F"/>
    <w:rsid w:val="00DE1E6C"/>
    <w:rsid w:val="00E12BE4"/>
    <w:rsid w:val="00E74D6F"/>
    <w:rsid w:val="00EB483B"/>
    <w:rsid w:val="00EF4F60"/>
    <w:rsid w:val="00F17610"/>
    <w:rsid w:val="00F33B4A"/>
    <w:rsid w:val="00F34196"/>
    <w:rsid w:val="00F62546"/>
    <w:rsid w:val="00F629AB"/>
    <w:rsid w:val="00F6551E"/>
    <w:rsid w:val="00F678FF"/>
    <w:rsid w:val="00F70767"/>
    <w:rsid w:val="00F82146"/>
    <w:rsid w:val="00F843AF"/>
    <w:rsid w:val="00F95F66"/>
    <w:rsid w:val="00FA46AA"/>
    <w:rsid w:val="00FC1419"/>
    <w:rsid w:val="00FE0CC3"/>
    <w:rsid w:val="00FE3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F62546"/>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F62546"/>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D311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1186"/>
    <w:rPr>
      <w:rFonts w:ascii="Tahoma" w:hAnsi="Tahoma" w:cs="Tahoma"/>
      <w:sz w:val="16"/>
      <w:szCs w:val="16"/>
      <w:lang w:val="en-US" w:eastAsia="en-US"/>
    </w:rPr>
  </w:style>
  <w:style w:type="character" w:customStyle="1" w:styleId="Naslov2Znak">
    <w:name w:val="Naslov 2 Znak"/>
    <w:basedOn w:val="Privzetapisavaodstavka"/>
    <w:link w:val="Naslov2"/>
    <w:rsid w:val="00F62546"/>
    <w:rPr>
      <w:rFonts w:ascii="Arial" w:hAnsi="Arial" w:cs="Arial"/>
      <w:b/>
      <w:bCs/>
      <w:i/>
      <w:iCs/>
      <w:sz w:val="28"/>
      <w:szCs w:val="28"/>
    </w:rPr>
  </w:style>
  <w:style w:type="character" w:customStyle="1" w:styleId="Naslov4Znak">
    <w:name w:val="Naslov 4 Znak"/>
    <w:basedOn w:val="Privzetapisavaodstavka"/>
    <w:link w:val="Naslov4"/>
    <w:rsid w:val="00F62546"/>
    <w:rPr>
      <w:b/>
      <w:bCs/>
      <w:sz w:val="28"/>
      <w:szCs w:val="28"/>
    </w:rPr>
  </w:style>
  <w:style w:type="paragraph" w:styleId="Telobesedila">
    <w:name w:val="Body Text"/>
    <w:basedOn w:val="Navaden"/>
    <w:link w:val="TelobesedilaZnak"/>
    <w:rsid w:val="00F62546"/>
    <w:pPr>
      <w:jc w:val="both"/>
    </w:pPr>
    <w:rPr>
      <w:b/>
      <w:sz w:val="24"/>
      <w:szCs w:val="20"/>
      <w:lang w:eastAsia="sl-SI"/>
    </w:rPr>
  </w:style>
  <w:style w:type="character" w:customStyle="1" w:styleId="TelobesedilaZnak">
    <w:name w:val="Telo besedila Znak"/>
    <w:basedOn w:val="Privzetapisavaodstavka"/>
    <w:link w:val="Telobesedila"/>
    <w:rsid w:val="00F62546"/>
    <w:rPr>
      <w:b/>
      <w:sz w:val="24"/>
    </w:rPr>
  </w:style>
  <w:style w:type="character" w:styleId="Hiperpovezava">
    <w:name w:val="Hyperlink"/>
    <w:basedOn w:val="Privzetapisavaodstavka"/>
    <w:uiPriority w:val="99"/>
    <w:rsid w:val="00F62546"/>
    <w:rPr>
      <w:color w:val="0000FF"/>
      <w:u w:val="single"/>
    </w:rPr>
  </w:style>
  <w:style w:type="paragraph" w:customStyle="1" w:styleId="Default">
    <w:name w:val="Default"/>
    <w:rsid w:val="00B83AC4"/>
    <w:pPr>
      <w:autoSpaceDE w:val="0"/>
      <w:autoSpaceDN w:val="0"/>
      <w:adjustRightInd w:val="0"/>
    </w:pPr>
    <w:rPr>
      <w:rFonts w:eastAsiaTheme="minorHAnsi"/>
      <w:color w:val="000000"/>
      <w:sz w:val="24"/>
      <w:szCs w:val="24"/>
      <w:lang w:eastAsia="en-US"/>
    </w:rPr>
  </w:style>
  <w:style w:type="paragraph" w:styleId="Odstavekseznama">
    <w:name w:val="List Paragraph"/>
    <w:basedOn w:val="Navaden"/>
    <w:uiPriority w:val="34"/>
    <w:qFormat/>
    <w:rsid w:val="002A154B"/>
    <w:pPr>
      <w:ind w:left="720"/>
      <w:contextualSpacing/>
    </w:pPr>
  </w:style>
  <w:style w:type="character" w:styleId="SledenaHiperpovezava">
    <w:name w:val="FollowedHyperlink"/>
    <w:basedOn w:val="Privzetapisavaodstavka"/>
    <w:uiPriority w:val="99"/>
    <w:semiHidden/>
    <w:unhideWhenUsed/>
    <w:rsid w:val="00475103"/>
    <w:rPr>
      <w:color w:val="800080" w:themeColor="followedHyperlink"/>
      <w:u w:val="single"/>
    </w:rPr>
  </w:style>
  <w:style w:type="paragraph" w:styleId="Zgradbadokumenta">
    <w:name w:val="Document Map"/>
    <w:basedOn w:val="Navaden"/>
    <w:link w:val="ZgradbadokumentaZnak"/>
    <w:semiHidden/>
    <w:rsid w:val="009E62AF"/>
    <w:pPr>
      <w:shd w:val="clear" w:color="auto" w:fill="000080"/>
    </w:pPr>
    <w:rPr>
      <w:rFonts w:ascii="Tahoma" w:hAnsi="Tahoma" w:cs="Tahoma"/>
      <w:noProof w:val="0"/>
      <w:sz w:val="20"/>
      <w:szCs w:val="20"/>
      <w:lang w:eastAsia="sl-SI"/>
    </w:rPr>
  </w:style>
  <w:style w:type="character" w:customStyle="1" w:styleId="ZgradbadokumentaZnak">
    <w:name w:val="Zgradba dokumenta Znak"/>
    <w:basedOn w:val="Privzetapisavaodstavka"/>
    <w:link w:val="Zgradbadokumenta"/>
    <w:semiHidden/>
    <w:rsid w:val="009E62AF"/>
    <w:rPr>
      <w:rFonts w:ascii="Tahoma" w:hAnsi="Tahoma" w:cs="Tahoma"/>
      <w:shd w:val="clear" w:color="auto" w:fill="000080"/>
    </w:rPr>
  </w:style>
  <w:style w:type="paragraph" w:styleId="Golobesedilo">
    <w:name w:val="Plain Text"/>
    <w:basedOn w:val="Navaden"/>
    <w:link w:val="GolobesediloZnak"/>
    <w:uiPriority w:val="99"/>
    <w:unhideWhenUsed/>
    <w:rsid w:val="00DB4E2F"/>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DB4E2F"/>
    <w:rPr>
      <w:rFonts w:ascii="Consolas" w:eastAsiaTheme="minorEastAsia" w:hAnsi="Consolas"/>
      <w:sz w:val="21"/>
      <w:szCs w:val="21"/>
    </w:rPr>
  </w:style>
  <w:style w:type="character" w:styleId="Krepko">
    <w:name w:val="Strong"/>
    <w:basedOn w:val="Privzetapisavaodstavka"/>
    <w:uiPriority w:val="22"/>
    <w:qFormat/>
    <w:rsid w:val="005A28E5"/>
    <w:rPr>
      <w:rFonts w:cs="Times New Roman"/>
      <w:b/>
      <w:bCs/>
    </w:rPr>
  </w:style>
  <w:style w:type="character" w:customStyle="1" w:styleId="NogaZnak">
    <w:name w:val="Noga Znak"/>
    <w:basedOn w:val="Privzetapisavaodstavka"/>
    <w:link w:val="Noga"/>
    <w:rsid w:val="00BB2152"/>
    <w:rPr>
      <w:noProof/>
      <w:sz w:val="22"/>
      <w:szCs w:val="24"/>
      <w:lang w:eastAsia="en-US"/>
    </w:rPr>
  </w:style>
  <w:style w:type="character" w:styleId="Pripombasklic">
    <w:name w:val="annotation reference"/>
    <w:basedOn w:val="Privzetapisavaodstavka"/>
    <w:uiPriority w:val="99"/>
    <w:semiHidden/>
    <w:unhideWhenUsed/>
    <w:rsid w:val="00D243B5"/>
    <w:rPr>
      <w:sz w:val="16"/>
      <w:szCs w:val="16"/>
    </w:rPr>
  </w:style>
  <w:style w:type="paragraph" w:styleId="Pripombabesedilo">
    <w:name w:val="annotation text"/>
    <w:basedOn w:val="Navaden"/>
    <w:link w:val="PripombabesediloZnak"/>
    <w:uiPriority w:val="99"/>
    <w:semiHidden/>
    <w:unhideWhenUsed/>
    <w:rsid w:val="00D243B5"/>
    <w:rPr>
      <w:sz w:val="20"/>
      <w:szCs w:val="20"/>
    </w:rPr>
  </w:style>
  <w:style w:type="character" w:customStyle="1" w:styleId="PripombabesediloZnak">
    <w:name w:val="Pripomba – besedilo Znak"/>
    <w:basedOn w:val="Privzetapisavaodstavka"/>
    <w:link w:val="Pripombabesedilo"/>
    <w:uiPriority w:val="99"/>
    <w:semiHidden/>
    <w:rsid w:val="00D243B5"/>
    <w:rPr>
      <w:noProof/>
      <w:lang w:eastAsia="en-US"/>
    </w:rPr>
  </w:style>
  <w:style w:type="paragraph" w:styleId="Zadevapripombe">
    <w:name w:val="annotation subject"/>
    <w:basedOn w:val="Pripombabesedilo"/>
    <w:next w:val="Pripombabesedilo"/>
    <w:link w:val="ZadevapripombeZnak"/>
    <w:uiPriority w:val="99"/>
    <w:semiHidden/>
    <w:unhideWhenUsed/>
    <w:rsid w:val="00D243B5"/>
    <w:rPr>
      <w:b/>
      <w:bCs/>
    </w:rPr>
  </w:style>
  <w:style w:type="character" w:customStyle="1" w:styleId="ZadevapripombeZnak">
    <w:name w:val="Zadeva pripombe Znak"/>
    <w:basedOn w:val="PripombabesediloZnak"/>
    <w:link w:val="Zadevapripombe"/>
    <w:uiPriority w:val="99"/>
    <w:semiHidden/>
    <w:rsid w:val="00D243B5"/>
    <w:rPr>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F62546"/>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F62546"/>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D311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1186"/>
    <w:rPr>
      <w:rFonts w:ascii="Tahoma" w:hAnsi="Tahoma" w:cs="Tahoma"/>
      <w:sz w:val="16"/>
      <w:szCs w:val="16"/>
      <w:lang w:val="en-US" w:eastAsia="en-US"/>
    </w:rPr>
  </w:style>
  <w:style w:type="character" w:customStyle="1" w:styleId="Naslov2Znak">
    <w:name w:val="Naslov 2 Znak"/>
    <w:basedOn w:val="Privzetapisavaodstavka"/>
    <w:link w:val="Naslov2"/>
    <w:rsid w:val="00F62546"/>
    <w:rPr>
      <w:rFonts w:ascii="Arial" w:hAnsi="Arial" w:cs="Arial"/>
      <w:b/>
      <w:bCs/>
      <w:i/>
      <w:iCs/>
      <w:sz w:val="28"/>
      <w:szCs w:val="28"/>
    </w:rPr>
  </w:style>
  <w:style w:type="character" w:customStyle="1" w:styleId="Naslov4Znak">
    <w:name w:val="Naslov 4 Znak"/>
    <w:basedOn w:val="Privzetapisavaodstavka"/>
    <w:link w:val="Naslov4"/>
    <w:rsid w:val="00F62546"/>
    <w:rPr>
      <w:b/>
      <w:bCs/>
      <w:sz w:val="28"/>
      <w:szCs w:val="28"/>
    </w:rPr>
  </w:style>
  <w:style w:type="paragraph" w:styleId="Telobesedila">
    <w:name w:val="Body Text"/>
    <w:basedOn w:val="Navaden"/>
    <w:link w:val="TelobesedilaZnak"/>
    <w:rsid w:val="00F62546"/>
    <w:pPr>
      <w:jc w:val="both"/>
    </w:pPr>
    <w:rPr>
      <w:b/>
      <w:sz w:val="24"/>
      <w:szCs w:val="20"/>
      <w:lang w:eastAsia="sl-SI"/>
    </w:rPr>
  </w:style>
  <w:style w:type="character" w:customStyle="1" w:styleId="TelobesedilaZnak">
    <w:name w:val="Telo besedila Znak"/>
    <w:basedOn w:val="Privzetapisavaodstavka"/>
    <w:link w:val="Telobesedila"/>
    <w:rsid w:val="00F62546"/>
    <w:rPr>
      <w:b/>
      <w:sz w:val="24"/>
    </w:rPr>
  </w:style>
  <w:style w:type="character" w:styleId="Hiperpovezava">
    <w:name w:val="Hyperlink"/>
    <w:basedOn w:val="Privzetapisavaodstavka"/>
    <w:uiPriority w:val="99"/>
    <w:rsid w:val="00F62546"/>
    <w:rPr>
      <w:color w:val="0000FF"/>
      <w:u w:val="single"/>
    </w:rPr>
  </w:style>
  <w:style w:type="paragraph" w:customStyle="1" w:styleId="Default">
    <w:name w:val="Default"/>
    <w:rsid w:val="00B83AC4"/>
    <w:pPr>
      <w:autoSpaceDE w:val="0"/>
      <w:autoSpaceDN w:val="0"/>
      <w:adjustRightInd w:val="0"/>
    </w:pPr>
    <w:rPr>
      <w:rFonts w:eastAsiaTheme="minorHAnsi"/>
      <w:color w:val="000000"/>
      <w:sz w:val="24"/>
      <w:szCs w:val="24"/>
      <w:lang w:eastAsia="en-US"/>
    </w:rPr>
  </w:style>
  <w:style w:type="paragraph" w:styleId="Odstavekseznama">
    <w:name w:val="List Paragraph"/>
    <w:basedOn w:val="Navaden"/>
    <w:uiPriority w:val="34"/>
    <w:qFormat/>
    <w:rsid w:val="002A154B"/>
    <w:pPr>
      <w:ind w:left="720"/>
      <w:contextualSpacing/>
    </w:pPr>
  </w:style>
  <w:style w:type="character" w:styleId="SledenaHiperpovezava">
    <w:name w:val="FollowedHyperlink"/>
    <w:basedOn w:val="Privzetapisavaodstavka"/>
    <w:uiPriority w:val="99"/>
    <w:semiHidden/>
    <w:unhideWhenUsed/>
    <w:rsid w:val="00475103"/>
    <w:rPr>
      <w:color w:val="800080" w:themeColor="followedHyperlink"/>
      <w:u w:val="single"/>
    </w:rPr>
  </w:style>
  <w:style w:type="paragraph" w:styleId="Zgradbadokumenta">
    <w:name w:val="Document Map"/>
    <w:basedOn w:val="Navaden"/>
    <w:link w:val="ZgradbadokumentaZnak"/>
    <w:semiHidden/>
    <w:rsid w:val="009E62AF"/>
    <w:pPr>
      <w:shd w:val="clear" w:color="auto" w:fill="000080"/>
    </w:pPr>
    <w:rPr>
      <w:rFonts w:ascii="Tahoma" w:hAnsi="Tahoma" w:cs="Tahoma"/>
      <w:noProof w:val="0"/>
      <w:sz w:val="20"/>
      <w:szCs w:val="20"/>
      <w:lang w:eastAsia="sl-SI"/>
    </w:rPr>
  </w:style>
  <w:style w:type="character" w:customStyle="1" w:styleId="ZgradbadokumentaZnak">
    <w:name w:val="Zgradba dokumenta Znak"/>
    <w:basedOn w:val="Privzetapisavaodstavka"/>
    <w:link w:val="Zgradbadokumenta"/>
    <w:semiHidden/>
    <w:rsid w:val="009E62AF"/>
    <w:rPr>
      <w:rFonts w:ascii="Tahoma" w:hAnsi="Tahoma" w:cs="Tahoma"/>
      <w:shd w:val="clear" w:color="auto" w:fill="000080"/>
    </w:rPr>
  </w:style>
  <w:style w:type="paragraph" w:styleId="Golobesedilo">
    <w:name w:val="Plain Text"/>
    <w:basedOn w:val="Navaden"/>
    <w:link w:val="GolobesediloZnak"/>
    <w:uiPriority w:val="99"/>
    <w:unhideWhenUsed/>
    <w:rsid w:val="00DB4E2F"/>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DB4E2F"/>
    <w:rPr>
      <w:rFonts w:ascii="Consolas" w:eastAsiaTheme="minorEastAsia" w:hAnsi="Consolas"/>
      <w:sz w:val="21"/>
      <w:szCs w:val="21"/>
    </w:rPr>
  </w:style>
  <w:style w:type="character" w:styleId="Krepko">
    <w:name w:val="Strong"/>
    <w:basedOn w:val="Privzetapisavaodstavka"/>
    <w:uiPriority w:val="22"/>
    <w:qFormat/>
    <w:rsid w:val="005A28E5"/>
    <w:rPr>
      <w:rFonts w:cs="Times New Roman"/>
      <w:b/>
      <w:bCs/>
    </w:rPr>
  </w:style>
  <w:style w:type="character" w:customStyle="1" w:styleId="NogaZnak">
    <w:name w:val="Noga Znak"/>
    <w:basedOn w:val="Privzetapisavaodstavka"/>
    <w:link w:val="Noga"/>
    <w:rsid w:val="00BB2152"/>
    <w:rPr>
      <w:noProof/>
      <w:sz w:val="22"/>
      <w:szCs w:val="24"/>
      <w:lang w:eastAsia="en-US"/>
    </w:rPr>
  </w:style>
  <w:style w:type="character" w:styleId="Pripombasklic">
    <w:name w:val="annotation reference"/>
    <w:basedOn w:val="Privzetapisavaodstavka"/>
    <w:uiPriority w:val="99"/>
    <w:semiHidden/>
    <w:unhideWhenUsed/>
    <w:rsid w:val="00D243B5"/>
    <w:rPr>
      <w:sz w:val="16"/>
      <w:szCs w:val="16"/>
    </w:rPr>
  </w:style>
  <w:style w:type="paragraph" w:styleId="Pripombabesedilo">
    <w:name w:val="annotation text"/>
    <w:basedOn w:val="Navaden"/>
    <w:link w:val="PripombabesediloZnak"/>
    <w:uiPriority w:val="99"/>
    <w:semiHidden/>
    <w:unhideWhenUsed/>
    <w:rsid w:val="00D243B5"/>
    <w:rPr>
      <w:sz w:val="20"/>
      <w:szCs w:val="20"/>
    </w:rPr>
  </w:style>
  <w:style w:type="character" w:customStyle="1" w:styleId="PripombabesediloZnak">
    <w:name w:val="Pripomba – besedilo Znak"/>
    <w:basedOn w:val="Privzetapisavaodstavka"/>
    <w:link w:val="Pripombabesedilo"/>
    <w:uiPriority w:val="99"/>
    <w:semiHidden/>
    <w:rsid w:val="00D243B5"/>
    <w:rPr>
      <w:noProof/>
      <w:lang w:eastAsia="en-US"/>
    </w:rPr>
  </w:style>
  <w:style w:type="paragraph" w:styleId="Zadevapripombe">
    <w:name w:val="annotation subject"/>
    <w:basedOn w:val="Pripombabesedilo"/>
    <w:next w:val="Pripombabesedilo"/>
    <w:link w:val="ZadevapripombeZnak"/>
    <w:uiPriority w:val="99"/>
    <w:semiHidden/>
    <w:unhideWhenUsed/>
    <w:rsid w:val="00D243B5"/>
    <w:rPr>
      <w:b/>
      <w:bCs/>
    </w:rPr>
  </w:style>
  <w:style w:type="character" w:customStyle="1" w:styleId="ZadevapripombeZnak">
    <w:name w:val="Zadeva pripombe Znak"/>
    <w:basedOn w:val="PripombabesediloZnak"/>
    <w:link w:val="Zadevapripombe"/>
    <w:uiPriority w:val="99"/>
    <w:semiHidden/>
    <w:rsid w:val="00D243B5"/>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3380">
      <w:bodyDiv w:val="1"/>
      <w:marLeft w:val="0"/>
      <w:marRight w:val="0"/>
      <w:marTop w:val="0"/>
      <w:marBottom w:val="0"/>
      <w:divBdr>
        <w:top w:val="none" w:sz="0" w:space="0" w:color="auto"/>
        <w:left w:val="none" w:sz="0" w:space="0" w:color="auto"/>
        <w:bottom w:val="none" w:sz="0" w:space="0" w:color="auto"/>
        <w:right w:val="none" w:sz="0" w:space="0" w:color="auto"/>
      </w:divBdr>
    </w:div>
    <w:div w:id="200435702">
      <w:bodyDiv w:val="1"/>
      <w:marLeft w:val="0"/>
      <w:marRight w:val="0"/>
      <w:marTop w:val="0"/>
      <w:marBottom w:val="0"/>
      <w:divBdr>
        <w:top w:val="none" w:sz="0" w:space="0" w:color="auto"/>
        <w:left w:val="none" w:sz="0" w:space="0" w:color="auto"/>
        <w:bottom w:val="none" w:sz="0" w:space="0" w:color="auto"/>
        <w:right w:val="none" w:sz="0" w:space="0" w:color="auto"/>
      </w:divBdr>
      <w:divsChild>
        <w:div w:id="1881893866">
          <w:marLeft w:val="0"/>
          <w:marRight w:val="0"/>
          <w:marTop w:val="0"/>
          <w:marBottom w:val="0"/>
          <w:divBdr>
            <w:top w:val="none" w:sz="0" w:space="0" w:color="auto"/>
            <w:left w:val="none" w:sz="0" w:space="0" w:color="auto"/>
            <w:bottom w:val="none" w:sz="0" w:space="0" w:color="auto"/>
            <w:right w:val="none" w:sz="0" w:space="0" w:color="auto"/>
          </w:divBdr>
          <w:divsChild>
            <w:div w:id="1828982017">
              <w:marLeft w:val="0"/>
              <w:marRight w:val="0"/>
              <w:marTop w:val="0"/>
              <w:marBottom w:val="0"/>
              <w:divBdr>
                <w:top w:val="none" w:sz="0" w:space="0" w:color="auto"/>
                <w:left w:val="none" w:sz="0" w:space="0" w:color="auto"/>
                <w:bottom w:val="single" w:sz="48" w:space="0" w:color="F7F7F7"/>
                <w:right w:val="none" w:sz="0" w:space="0" w:color="auto"/>
              </w:divBdr>
              <w:divsChild>
                <w:div w:id="8921563">
                  <w:marLeft w:val="0"/>
                  <w:marRight w:val="0"/>
                  <w:marTop w:val="0"/>
                  <w:marBottom w:val="0"/>
                  <w:divBdr>
                    <w:top w:val="none" w:sz="0" w:space="0" w:color="auto"/>
                    <w:left w:val="none" w:sz="0" w:space="0" w:color="auto"/>
                    <w:bottom w:val="none" w:sz="0" w:space="0" w:color="auto"/>
                    <w:right w:val="none" w:sz="0" w:space="0" w:color="auto"/>
                  </w:divBdr>
                  <w:divsChild>
                    <w:div w:id="1618294052">
                      <w:marLeft w:val="0"/>
                      <w:marRight w:val="0"/>
                      <w:marTop w:val="0"/>
                      <w:marBottom w:val="0"/>
                      <w:divBdr>
                        <w:top w:val="none" w:sz="0" w:space="0" w:color="auto"/>
                        <w:left w:val="none" w:sz="0" w:space="0" w:color="auto"/>
                        <w:bottom w:val="none" w:sz="0" w:space="0" w:color="auto"/>
                        <w:right w:val="none" w:sz="0" w:space="0" w:color="auto"/>
                      </w:divBdr>
                    </w:div>
                    <w:div w:id="11670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6607">
      <w:bodyDiv w:val="1"/>
      <w:marLeft w:val="0"/>
      <w:marRight w:val="0"/>
      <w:marTop w:val="0"/>
      <w:marBottom w:val="0"/>
      <w:divBdr>
        <w:top w:val="none" w:sz="0" w:space="0" w:color="auto"/>
        <w:left w:val="none" w:sz="0" w:space="0" w:color="auto"/>
        <w:bottom w:val="none" w:sz="0" w:space="0" w:color="auto"/>
        <w:right w:val="none" w:sz="0" w:space="0" w:color="auto"/>
      </w:divBdr>
    </w:div>
    <w:div w:id="490755159">
      <w:bodyDiv w:val="1"/>
      <w:marLeft w:val="0"/>
      <w:marRight w:val="0"/>
      <w:marTop w:val="0"/>
      <w:marBottom w:val="0"/>
      <w:divBdr>
        <w:top w:val="none" w:sz="0" w:space="0" w:color="auto"/>
        <w:left w:val="none" w:sz="0" w:space="0" w:color="auto"/>
        <w:bottom w:val="none" w:sz="0" w:space="0" w:color="auto"/>
        <w:right w:val="none" w:sz="0" w:space="0" w:color="auto"/>
      </w:divBdr>
    </w:div>
    <w:div w:id="1055354565">
      <w:bodyDiv w:val="1"/>
      <w:marLeft w:val="0"/>
      <w:marRight w:val="0"/>
      <w:marTop w:val="0"/>
      <w:marBottom w:val="0"/>
      <w:divBdr>
        <w:top w:val="none" w:sz="0" w:space="0" w:color="auto"/>
        <w:left w:val="none" w:sz="0" w:space="0" w:color="auto"/>
        <w:bottom w:val="none" w:sz="0" w:space="0" w:color="auto"/>
        <w:right w:val="none" w:sz="0" w:space="0" w:color="auto"/>
      </w:divBdr>
    </w:div>
    <w:div w:id="1086925645">
      <w:bodyDiv w:val="1"/>
      <w:marLeft w:val="0"/>
      <w:marRight w:val="0"/>
      <w:marTop w:val="0"/>
      <w:marBottom w:val="0"/>
      <w:divBdr>
        <w:top w:val="none" w:sz="0" w:space="0" w:color="auto"/>
        <w:left w:val="none" w:sz="0" w:space="0" w:color="auto"/>
        <w:bottom w:val="none" w:sz="0" w:space="0" w:color="auto"/>
        <w:right w:val="none" w:sz="0" w:space="0" w:color="auto"/>
      </w:divBdr>
    </w:div>
    <w:div w:id="1166432581">
      <w:bodyDiv w:val="1"/>
      <w:marLeft w:val="0"/>
      <w:marRight w:val="0"/>
      <w:marTop w:val="0"/>
      <w:marBottom w:val="0"/>
      <w:divBdr>
        <w:top w:val="none" w:sz="0" w:space="0" w:color="auto"/>
        <w:left w:val="none" w:sz="0" w:space="0" w:color="auto"/>
        <w:bottom w:val="none" w:sz="0" w:space="0" w:color="auto"/>
        <w:right w:val="none" w:sz="0" w:space="0" w:color="auto"/>
      </w:divBdr>
    </w:div>
    <w:div w:id="15060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si/mol/mestni-svet/seje/2010-2014/82009/detail.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jubljana.si/si/mol/mestni-svet/odbori-mestnega-sveta/odbor-za-varstvo-okolj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varstvo%20okol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varstvo okolja</Template>
  <TotalTime>10</TotalTime>
  <Pages>3</Pages>
  <Words>940</Words>
  <Characters>5809</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Mestan obcina Ljubljana</Company>
  <LinksUpToDate>false</LinksUpToDate>
  <CharactersWithSpaces>6736</CharactersWithSpaces>
  <SharedDoc>false</SharedDoc>
  <HLinks>
    <vt:vector size="6" baseType="variant">
      <vt:variant>
        <vt:i4>852084</vt:i4>
      </vt:variant>
      <vt:variant>
        <vt:i4>1545</vt:i4>
      </vt:variant>
      <vt:variant>
        <vt:i4>1066</vt:i4>
      </vt:variant>
      <vt:variant>
        <vt:i4>1</vt:i4>
      </vt:variant>
      <vt:variant>
        <vt:lpwstr>MS_odbor za varstvo okolja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skoberne</dc:creator>
  <cp:lastModifiedBy>Jan Skoberne</cp:lastModifiedBy>
  <cp:revision>3</cp:revision>
  <cp:lastPrinted>2013-09-03T12:25:00Z</cp:lastPrinted>
  <dcterms:created xsi:type="dcterms:W3CDTF">2013-09-03T12:20:00Z</dcterms:created>
  <dcterms:modified xsi:type="dcterms:W3CDTF">2013-09-03T12:30:00Z</dcterms:modified>
</cp:coreProperties>
</file>