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86" w:rsidRPr="00090B94" w:rsidRDefault="00AA2A86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>Š</w:t>
      </w:r>
      <w:r w:rsidR="001444C2" w:rsidRPr="00090B94">
        <w:rPr>
          <w:szCs w:val="22"/>
          <w:lang w:val="sl-SI"/>
        </w:rPr>
        <w:t>tev</w:t>
      </w:r>
      <w:r w:rsidR="00CB5F69">
        <w:rPr>
          <w:szCs w:val="22"/>
          <w:lang w:val="sl-SI"/>
        </w:rPr>
        <w:t>ilka: 900-</w:t>
      </w:r>
      <w:r w:rsidR="00D075A4">
        <w:rPr>
          <w:szCs w:val="22"/>
          <w:lang w:val="sl-SI"/>
        </w:rPr>
        <w:t>253</w:t>
      </w:r>
      <w:r w:rsidR="0088404A">
        <w:rPr>
          <w:szCs w:val="22"/>
          <w:lang w:val="sl-SI"/>
        </w:rPr>
        <w:t>/201</w:t>
      </w:r>
      <w:r w:rsidR="00D075A4">
        <w:rPr>
          <w:szCs w:val="22"/>
          <w:lang w:val="sl-SI"/>
        </w:rPr>
        <w:t>3</w:t>
      </w:r>
      <w:r w:rsidR="0014116A">
        <w:rPr>
          <w:szCs w:val="22"/>
          <w:lang w:val="sl-SI"/>
        </w:rPr>
        <w:t>-4</w:t>
      </w:r>
      <w:r w:rsidR="00311D6A">
        <w:rPr>
          <w:szCs w:val="22"/>
          <w:lang w:val="sl-SI"/>
        </w:rPr>
        <w:tab/>
      </w:r>
      <w:r w:rsidR="00311D6A">
        <w:rPr>
          <w:szCs w:val="22"/>
          <w:lang w:val="sl-SI"/>
        </w:rPr>
        <w:tab/>
      </w:r>
      <w:r w:rsidR="00311D6A">
        <w:rPr>
          <w:szCs w:val="22"/>
          <w:lang w:val="sl-SI"/>
        </w:rPr>
        <w:tab/>
      </w:r>
      <w:r w:rsidR="00311D6A">
        <w:rPr>
          <w:szCs w:val="22"/>
          <w:lang w:val="sl-SI"/>
        </w:rPr>
        <w:tab/>
      </w:r>
      <w:r w:rsidR="00311D6A">
        <w:rPr>
          <w:szCs w:val="22"/>
          <w:lang w:val="sl-SI"/>
        </w:rPr>
        <w:tab/>
      </w:r>
      <w:r w:rsidR="00311D6A">
        <w:rPr>
          <w:szCs w:val="22"/>
          <w:lang w:val="sl-SI"/>
        </w:rPr>
        <w:tab/>
      </w:r>
      <w:bookmarkStart w:id="0" w:name="_GoBack"/>
      <w:bookmarkEnd w:id="0"/>
    </w:p>
    <w:p w:rsidR="00AA2A86" w:rsidRPr="00090B94" w:rsidRDefault="00FC2128" w:rsidP="00AA2A86">
      <w:pPr>
        <w:rPr>
          <w:szCs w:val="22"/>
          <w:lang w:val="sl-SI"/>
        </w:rPr>
      </w:pPr>
      <w:r w:rsidRPr="00090B94">
        <w:rPr>
          <w:szCs w:val="22"/>
          <w:lang w:val="sl-SI"/>
        </w:rPr>
        <w:t xml:space="preserve">Datum:  </w:t>
      </w:r>
      <w:r w:rsidR="0014116A">
        <w:rPr>
          <w:szCs w:val="22"/>
          <w:lang w:val="sl-SI"/>
        </w:rPr>
        <w:t>10.4.2014</w:t>
      </w:r>
      <w:r w:rsidR="00AA2A86" w:rsidRPr="00090B94">
        <w:rPr>
          <w:szCs w:val="22"/>
          <w:lang w:val="sl-SI"/>
        </w:rPr>
        <w:tab/>
      </w:r>
      <w:r w:rsidR="001444C2" w:rsidRPr="00090B94">
        <w:rPr>
          <w:szCs w:val="22"/>
          <w:lang w:val="sl-SI"/>
        </w:rPr>
        <w:tab/>
      </w:r>
      <w:r w:rsidR="001444C2" w:rsidRPr="00090B94">
        <w:rPr>
          <w:szCs w:val="22"/>
          <w:lang w:val="sl-SI"/>
        </w:rPr>
        <w:tab/>
      </w:r>
      <w:r w:rsidR="001444C2" w:rsidRPr="00090B94">
        <w:rPr>
          <w:szCs w:val="22"/>
          <w:lang w:val="sl-SI"/>
        </w:rPr>
        <w:tab/>
      </w:r>
      <w:r w:rsidR="001444C2" w:rsidRPr="00090B94">
        <w:rPr>
          <w:szCs w:val="22"/>
          <w:lang w:val="sl-SI"/>
        </w:rPr>
        <w:tab/>
      </w:r>
      <w:r w:rsidR="001444C2" w:rsidRPr="00090B94">
        <w:rPr>
          <w:szCs w:val="22"/>
          <w:lang w:val="sl-SI"/>
        </w:rPr>
        <w:tab/>
      </w:r>
      <w:r w:rsidR="00D6261A" w:rsidRPr="00090B94">
        <w:rPr>
          <w:szCs w:val="22"/>
          <w:lang w:val="sl-SI"/>
        </w:rPr>
        <w:tab/>
      </w:r>
    </w:p>
    <w:p w:rsidR="00AA2A86" w:rsidRPr="00090B94" w:rsidRDefault="00AA2A86" w:rsidP="00AA2A86">
      <w:pPr>
        <w:rPr>
          <w:i/>
          <w:szCs w:val="22"/>
          <w:lang w:val="sl-SI"/>
        </w:rPr>
      </w:pP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</w:p>
    <w:p w:rsidR="00AA2A86" w:rsidRPr="00090B94" w:rsidRDefault="00AA2A86" w:rsidP="00AA2A86">
      <w:pPr>
        <w:pStyle w:val="Naslov1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090B94">
        <w:rPr>
          <w:rFonts w:ascii="Times New Roman" w:hAnsi="Times New Roman" w:cs="Times New Roman"/>
          <w:sz w:val="22"/>
          <w:szCs w:val="22"/>
        </w:rPr>
        <w:t xml:space="preserve"> Z A P I S N I K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</w:p>
    <w:p w:rsidR="00AA2A86" w:rsidRPr="00090B94" w:rsidRDefault="00AA2A86" w:rsidP="00AA2A86">
      <w:pPr>
        <w:jc w:val="both"/>
        <w:rPr>
          <w:b/>
          <w:szCs w:val="22"/>
          <w:lang w:val="sl-SI"/>
        </w:rPr>
      </w:pPr>
    </w:p>
    <w:p w:rsidR="00AA2A86" w:rsidRPr="00090B94" w:rsidRDefault="00990D07" w:rsidP="00AA2A8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16</w:t>
      </w:r>
      <w:r w:rsidR="00AA2A86" w:rsidRPr="00090B94">
        <w:rPr>
          <w:szCs w:val="22"/>
          <w:lang w:val="sl-SI"/>
        </w:rPr>
        <w:t>. seje Sveta Četrtne skupnosti Bežigrad MOL, ki je bila v</w:t>
      </w:r>
      <w:r w:rsidR="0023732F">
        <w:rPr>
          <w:szCs w:val="22"/>
          <w:lang w:val="sl-SI"/>
        </w:rPr>
        <w:t xml:space="preserve"> </w:t>
      </w:r>
      <w:r w:rsidR="000F1398">
        <w:rPr>
          <w:szCs w:val="22"/>
          <w:lang w:val="sl-SI"/>
        </w:rPr>
        <w:t>četrtek</w:t>
      </w:r>
      <w:r w:rsidR="00AA2A86" w:rsidRPr="00090B94">
        <w:rPr>
          <w:szCs w:val="22"/>
          <w:lang w:val="sl-SI"/>
        </w:rPr>
        <w:t xml:space="preserve">,  </w:t>
      </w:r>
      <w:r w:rsidR="00D6261A" w:rsidRPr="00090B94">
        <w:rPr>
          <w:szCs w:val="22"/>
          <w:lang w:val="sl-SI"/>
        </w:rPr>
        <w:t>2</w:t>
      </w:r>
      <w:r>
        <w:rPr>
          <w:szCs w:val="22"/>
          <w:lang w:val="sl-SI"/>
        </w:rPr>
        <w:t>8</w:t>
      </w:r>
      <w:r w:rsidR="00D6261A" w:rsidRPr="00090B94">
        <w:rPr>
          <w:szCs w:val="22"/>
          <w:lang w:val="sl-SI"/>
        </w:rPr>
        <w:t>.1</w:t>
      </w:r>
      <w:r w:rsidR="00D571BA">
        <w:rPr>
          <w:szCs w:val="22"/>
          <w:lang w:val="sl-SI"/>
        </w:rPr>
        <w:t>1</w:t>
      </w:r>
      <w:r>
        <w:rPr>
          <w:szCs w:val="22"/>
          <w:lang w:val="sl-SI"/>
        </w:rPr>
        <w:t>.2013</w:t>
      </w:r>
      <w:r w:rsidR="00AA2A86" w:rsidRPr="00090B94">
        <w:rPr>
          <w:szCs w:val="22"/>
          <w:lang w:val="sl-SI"/>
        </w:rPr>
        <w:t xml:space="preserve">  ob </w:t>
      </w:r>
      <w:r>
        <w:rPr>
          <w:szCs w:val="22"/>
          <w:lang w:val="sl-SI"/>
        </w:rPr>
        <w:t xml:space="preserve">18. </w:t>
      </w:r>
      <w:r w:rsidR="00AA2A86" w:rsidRPr="00090B94">
        <w:rPr>
          <w:szCs w:val="22"/>
          <w:lang w:val="sl-SI"/>
        </w:rPr>
        <w:t xml:space="preserve">uri, </w:t>
      </w:r>
      <w:r w:rsidR="0023732F">
        <w:rPr>
          <w:szCs w:val="22"/>
          <w:lang w:val="sl-SI"/>
        </w:rPr>
        <w:t>v Gostišču Raubar, Hranilniška 1</w:t>
      </w:r>
      <w:r w:rsidR="00AA2A86" w:rsidRPr="00090B94">
        <w:rPr>
          <w:szCs w:val="22"/>
          <w:lang w:val="sl-SI"/>
        </w:rPr>
        <w:t xml:space="preserve">, Ljubljana. 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</w:p>
    <w:p w:rsidR="00AA2A86" w:rsidRPr="00090B94" w:rsidRDefault="00AA2A86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>Sejo je na podlagi 58. člena Statuta Mestne občine Ljubljana sklical</w:t>
      </w:r>
      <w:r w:rsidR="00D6261A" w:rsidRPr="00090B94">
        <w:rPr>
          <w:szCs w:val="22"/>
          <w:lang w:val="sl-SI"/>
        </w:rPr>
        <w:t xml:space="preserve"> predsednik</w:t>
      </w:r>
      <w:r w:rsidRPr="00090B94">
        <w:rPr>
          <w:szCs w:val="22"/>
          <w:lang w:val="sl-SI"/>
        </w:rPr>
        <w:t xml:space="preserve"> Sveta Četrtne skupnosti Bežigrad MOL,</w:t>
      </w:r>
      <w:r w:rsidR="00D6261A" w:rsidRPr="00090B94">
        <w:rPr>
          <w:szCs w:val="22"/>
          <w:lang w:val="sl-SI"/>
        </w:rPr>
        <w:t xml:space="preserve"> g. Jernej Zupanc</w:t>
      </w:r>
      <w:r w:rsidRPr="00090B94">
        <w:rPr>
          <w:szCs w:val="22"/>
          <w:lang w:val="sl-SI"/>
        </w:rPr>
        <w:t>.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</w:p>
    <w:p w:rsidR="009558E4" w:rsidRPr="00FA1936" w:rsidRDefault="00D6261A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>Od 17</w:t>
      </w:r>
      <w:r w:rsidR="009558E4" w:rsidRPr="00090B94">
        <w:rPr>
          <w:szCs w:val="22"/>
          <w:lang w:val="sl-SI"/>
        </w:rPr>
        <w:t xml:space="preserve">-tih </w:t>
      </w:r>
      <w:r w:rsidR="009C5C95" w:rsidRPr="00090B94">
        <w:rPr>
          <w:szCs w:val="22"/>
          <w:lang w:val="sl-SI"/>
        </w:rPr>
        <w:t xml:space="preserve">članov sveta je bilo </w:t>
      </w:r>
      <w:r w:rsidR="00820F76">
        <w:rPr>
          <w:szCs w:val="22"/>
          <w:lang w:val="sl-SI"/>
        </w:rPr>
        <w:t xml:space="preserve">na začetku seje </w:t>
      </w:r>
      <w:r w:rsidR="009C5C95" w:rsidRPr="00090B94">
        <w:rPr>
          <w:szCs w:val="22"/>
          <w:lang w:val="sl-SI"/>
        </w:rPr>
        <w:t>navzočih</w:t>
      </w:r>
      <w:r w:rsidR="000232BE">
        <w:rPr>
          <w:szCs w:val="22"/>
          <w:lang w:val="sl-SI"/>
        </w:rPr>
        <w:t xml:space="preserve"> 1</w:t>
      </w:r>
      <w:r w:rsidR="00820F76">
        <w:rPr>
          <w:szCs w:val="22"/>
          <w:lang w:val="sl-SI"/>
        </w:rPr>
        <w:t>0</w:t>
      </w:r>
      <w:r w:rsidR="009558E4" w:rsidRPr="00090B94">
        <w:rPr>
          <w:szCs w:val="22"/>
          <w:lang w:val="sl-SI"/>
        </w:rPr>
        <w:t xml:space="preserve"> članov </w:t>
      </w:r>
      <w:r w:rsidR="009558E4" w:rsidRPr="00FA1936">
        <w:rPr>
          <w:szCs w:val="22"/>
          <w:lang w:val="sl-SI"/>
        </w:rPr>
        <w:t>sveta</w:t>
      </w:r>
      <w:r w:rsidR="00820F76">
        <w:rPr>
          <w:szCs w:val="22"/>
          <w:lang w:val="sl-SI"/>
        </w:rPr>
        <w:t xml:space="preserve"> (kasneje pa 11 članov sveta)</w:t>
      </w:r>
      <w:r w:rsidR="000232BE">
        <w:rPr>
          <w:szCs w:val="22"/>
          <w:lang w:val="sl-SI"/>
        </w:rPr>
        <w:t>.</w:t>
      </w:r>
      <w:r w:rsidR="00F85C8F" w:rsidRPr="00FA1936">
        <w:rPr>
          <w:szCs w:val="22"/>
          <w:lang w:val="sl-SI"/>
        </w:rPr>
        <w:t xml:space="preserve"> </w:t>
      </w:r>
    </w:p>
    <w:p w:rsidR="009558E4" w:rsidRPr="00090B94" w:rsidRDefault="009558E4" w:rsidP="00AA2A86">
      <w:pPr>
        <w:jc w:val="both"/>
        <w:rPr>
          <w:color w:val="FF0000"/>
          <w:szCs w:val="22"/>
          <w:lang w:val="sl-SI"/>
        </w:rPr>
      </w:pPr>
      <w:r w:rsidRPr="00090B94">
        <w:rPr>
          <w:color w:val="FF0000"/>
          <w:szCs w:val="22"/>
          <w:lang w:val="sl-SI"/>
        </w:rPr>
        <w:t xml:space="preserve"> </w:t>
      </w:r>
    </w:p>
    <w:p w:rsidR="00AA2A86" w:rsidRPr="00090B94" w:rsidRDefault="00AA2A86" w:rsidP="00AA2A86">
      <w:pPr>
        <w:ind w:left="2832" w:hanging="2832"/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 xml:space="preserve">NAVZOČI ČLANI SVETA:   </w:t>
      </w:r>
      <w:r w:rsidRPr="00090B94">
        <w:rPr>
          <w:szCs w:val="22"/>
          <w:lang w:val="sl-SI"/>
        </w:rPr>
        <w:tab/>
      </w:r>
      <w:r w:rsidR="0023732F" w:rsidRPr="00090B94">
        <w:rPr>
          <w:szCs w:val="22"/>
          <w:lang w:val="sl-SI"/>
        </w:rPr>
        <w:t>Jernej Zupanc,</w:t>
      </w:r>
      <w:r w:rsidR="0023732F">
        <w:rPr>
          <w:szCs w:val="22"/>
          <w:lang w:val="sl-SI"/>
        </w:rPr>
        <w:t xml:space="preserve"> </w:t>
      </w:r>
      <w:r w:rsidR="0023732F" w:rsidRPr="00090B94">
        <w:rPr>
          <w:szCs w:val="22"/>
          <w:lang w:val="sl-SI"/>
        </w:rPr>
        <w:t>Miran Bizjak</w:t>
      </w:r>
      <w:r w:rsidR="0023732F">
        <w:rPr>
          <w:szCs w:val="22"/>
          <w:lang w:val="sl-SI"/>
        </w:rPr>
        <w:t>,</w:t>
      </w:r>
      <w:r w:rsidR="0023732F" w:rsidRPr="00090B94">
        <w:rPr>
          <w:szCs w:val="22"/>
          <w:lang w:val="sl-SI"/>
        </w:rPr>
        <w:t xml:space="preserve"> </w:t>
      </w:r>
      <w:r w:rsidRPr="00090B94">
        <w:rPr>
          <w:szCs w:val="22"/>
          <w:lang w:val="sl-SI"/>
        </w:rPr>
        <w:t>Ignacij Borštnar,</w:t>
      </w:r>
      <w:r w:rsidR="0023732F">
        <w:rPr>
          <w:szCs w:val="22"/>
          <w:lang w:val="sl-SI"/>
        </w:rPr>
        <w:t xml:space="preserve"> </w:t>
      </w:r>
      <w:r w:rsidRPr="00090B94">
        <w:rPr>
          <w:szCs w:val="22"/>
          <w:lang w:val="sl-SI"/>
        </w:rPr>
        <w:t xml:space="preserve">Jožica Dolinar, </w:t>
      </w:r>
      <w:r w:rsidR="000F1398" w:rsidRPr="00090B94">
        <w:rPr>
          <w:szCs w:val="22"/>
          <w:lang w:val="sl-SI"/>
        </w:rPr>
        <w:t>Lidija Drobnič</w:t>
      </w:r>
      <w:r w:rsidR="000F1398">
        <w:rPr>
          <w:szCs w:val="22"/>
          <w:lang w:val="sl-SI"/>
        </w:rPr>
        <w:t xml:space="preserve">, </w:t>
      </w:r>
      <w:r w:rsidR="009558E4" w:rsidRPr="00090B94">
        <w:rPr>
          <w:szCs w:val="22"/>
          <w:lang w:val="sl-SI"/>
        </w:rPr>
        <w:t xml:space="preserve">Marko Šiška, </w:t>
      </w:r>
      <w:r w:rsidRPr="00090B94">
        <w:rPr>
          <w:szCs w:val="22"/>
          <w:lang w:val="sl-SI"/>
        </w:rPr>
        <w:t>Tomaž Škorjanc,</w:t>
      </w:r>
      <w:r w:rsidR="000232BE">
        <w:rPr>
          <w:szCs w:val="22"/>
          <w:lang w:val="sl-SI"/>
        </w:rPr>
        <w:t xml:space="preserve"> Meta Škufca,</w:t>
      </w:r>
      <w:r w:rsidR="003D7E43" w:rsidRPr="00090B94">
        <w:rPr>
          <w:szCs w:val="22"/>
          <w:lang w:val="sl-SI"/>
        </w:rPr>
        <w:t xml:space="preserve"> </w:t>
      </w:r>
      <w:r w:rsidR="000232BE">
        <w:rPr>
          <w:szCs w:val="22"/>
          <w:lang w:val="sl-SI"/>
        </w:rPr>
        <w:t xml:space="preserve">Edita Tomić, </w:t>
      </w:r>
      <w:r w:rsidRPr="00090B94">
        <w:rPr>
          <w:szCs w:val="22"/>
          <w:lang w:val="sl-SI"/>
        </w:rPr>
        <w:t>Avguština Zupančič</w:t>
      </w:r>
      <w:r w:rsidR="00EB072E" w:rsidRPr="00090B94">
        <w:rPr>
          <w:szCs w:val="22"/>
          <w:lang w:val="sl-SI"/>
        </w:rPr>
        <w:t xml:space="preserve"> in Alenka Žibert</w:t>
      </w:r>
      <w:r w:rsidRPr="00090B94">
        <w:rPr>
          <w:szCs w:val="22"/>
          <w:lang w:val="sl-SI"/>
        </w:rPr>
        <w:t xml:space="preserve">. </w:t>
      </w:r>
    </w:p>
    <w:p w:rsidR="00AA2A86" w:rsidRPr="00090B94" w:rsidRDefault="00AA2A86" w:rsidP="00AA2A86">
      <w:pPr>
        <w:ind w:left="2832" w:hanging="2832"/>
        <w:jc w:val="both"/>
        <w:rPr>
          <w:szCs w:val="22"/>
          <w:lang w:val="sl-SI"/>
        </w:rPr>
      </w:pPr>
    </w:p>
    <w:p w:rsidR="00AA2A86" w:rsidRPr="00090B94" w:rsidRDefault="00AA2A86" w:rsidP="00AA2A86">
      <w:pPr>
        <w:ind w:left="2832" w:hanging="2832"/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 xml:space="preserve">ODSOTNI ČLANI SVETA:   </w:t>
      </w:r>
      <w:r w:rsidR="00EB072E" w:rsidRPr="00090B94">
        <w:rPr>
          <w:szCs w:val="22"/>
          <w:lang w:val="sl-SI"/>
        </w:rPr>
        <w:tab/>
      </w:r>
      <w:r w:rsidR="000F1398" w:rsidRPr="00090B94">
        <w:rPr>
          <w:szCs w:val="22"/>
          <w:lang w:val="sl-SI"/>
        </w:rPr>
        <w:t>Drago Bratun</w:t>
      </w:r>
      <w:r w:rsidR="000232BE">
        <w:rPr>
          <w:szCs w:val="22"/>
          <w:lang w:val="sl-SI"/>
        </w:rPr>
        <w:t>,</w:t>
      </w:r>
      <w:r w:rsidR="000F1398">
        <w:rPr>
          <w:szCs w:val="22"/>
          <w:lang w:val="sl-SI"/>
        </w:rPr>
        <w:t xml:space="preserve"> </w:t>
      </w:r>
      <w:r w:rsidR="0023732F" w:rsidRPr="00090B94">
        <w:rPr>
          <w:szCs w:val="22"/>
          <w:lang w:val="sl-SI"/>
        </w:rPr>
        <w:t>mag. Nives Cesar</w:t>
      </w:r>
      <w:r w:rsidR="0023732F">
        <w:rPr>
          <w:szCs w:val="22"/>
          <w:lang w:val="sl-SI"/>
        </w:rPr>
        <w:t>,</w:t>
      </w:r>
      <w:r w:rsidR="000F1398">
        <w:rPr>
          <w:szCs w:val="22"/>
          <w:lang w:val="sl-SI"/>
        </w:rPr>
        <w:t xml:space="preserve"> </w:t>
      </w:r>
      <w:r w:rsidRPr="00090B94">
        <w:rPr>
          <w:szCs w:val="22"/>
          <w:lang w:val="sl-SI"/>
        </w:rPr>
        <w:t xml:space="preserve"> </w:t>
      </w:r>
      <w:r w:rsidR="000F1398" w:rsidRPr="00090B94">
        <w:rPr>
          <w:szCs w:val="22"/>
          <w:lang w:val="sl-SI"/>
        </w:rPr>
        <w:t>Marinka Levičar</w:t>
      </w:r>
      <w:r w:rsidR="004C16EE">
        <w:rPr>
          <w:szCs w:val="22"/>
          <w:lang w:val="sl-SI"/>
        </w:rPr>
        <w:t>, Gregor Makovec (opr.)</w:t>
      </w:r>
      <w:r w:rsidR="00983525">
        <w:rPr>
          <w:szCs w:val="22"/>
          <w:lang w:val="sl-SI"/>
        </w:rPr>
        <w:t>, Peter Rondaij</w:t>
      </w:r>
      <w:r w:rsidR="004C16EE">
        <w:rPr>
          <w:szCs w:val="22"/>
          <w:lang w:val="sl-SI"/>
        </w:rPr>
        <w:t xml:space="preserve"> </w:t>
      </w:r>
      <w:r w:rsidR="000F1398">
        <w:rPr>
          <w:szCs w:val="22"/>
          <w:lang w:val="sl-SI"/>
        </w:rPr>
        <w:t xml:space="preserve"> </w:t>
      </w:r>
      <w:r w:rsidR="0023732F">
        <w:rPr>
          <w:szCs w:val="22"/>
          <w:lang w:val="sl-SI"/>
        </w:rPr>
        <w:t>in Željko Vasić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 xml:space="preserve">                         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 xml:space="preserve">OSTALI NAVZOČI:        </w:t>
      </w:r>
      <w:r w:rsidRPr="00090B94">
        <w:rPr>
          <w:szCs w:val="22"/>
          <w:lang w:val="sl-SI"/>
        </w:rPr>
        <w:tab/>
        <w:t>Zvone Gaberšek – SLS MU MOL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</w:r>
      <w:r w:rsidRPr="00090B94">
        <w:rPr>
          <w:szCs w:val="22"/>
          <w:lang w:val="sl-SI"/>
        </w:rPr>
        <w:tab/>
        <w:t xml:space="preserve">     </w:t>
      </w:r>
      <w:r w:rsidRPr="00090B94">
        <w:rPr>
          <w:szCs w:val="22"/>
          <w:lang w:val="sl-SI"/>
        </w:rPr>
        <w:tab/>
        <w:t xml:space="preserve">Zorana Pust – SLS MU MOL </w:t>
      </w:r>
    </w:p>
    <w:p w:rsidR="00AA2A86" w:rsidRPr="00090B94" w:rsidRDefault="00AA2A86" w:rsidP="00AA2A86">
      <w:pPr>
        <w:pStyle w:val="Telobesedila-zamik"/>
        <w:ind w:left="0"/>
        <w:jc w:val="both"/>
        <w:rPr>
          <w:color w:val="FF0000"/>
          <w:szCs w:val="22"/>
        </w:rPr>
      </w:pPr>
    </w:p>
    <w:p w:rsidR="00AA2A86" w:rsidRPr="00090B94" w:rsidRDefault="00AA2A86" w:rsidP="00AA2A86">
      <w:pPr>
        <w:pStyle w:val="Telobesedila"/>
        <w:spacing w:after="0"/>
        <w:jc w:val="both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 xml:space="preserve">Lista prisotnih je sestavni del originala tega zapisnika. </w:t>
      </w:r>
    </w:p>
    <w:p w:rsidR="003D20A7" w:rsidRPr="00090B94" w:rsidRDefault="003D20A7" w:rsidP="00AA2A86">
      <w:pPr>
        <w:pStyle w:val="Telobesedila"/>
        <w:spacing w:after="0"/>
        <w:jc w:val="both"/>
        <w:rPr>
          <w:rFonts w:ascii="Times New Roman" w:hAnsi="Times New Roman"/>
          <w:color w:val="auto"/>
        </w:rPr>
      </w:pPr>
    </w:p>
    <w:p w:rsidR="003D20A7" w:rsidRPr="00090B94" w:rsidRDefault="003D20A7" w:rsidP="00AA2A86">
      <w:pPr>
        <w:pStyle w:val="Telobesedila"/>
        <w:spacing w:after="0"/>
        <w:jc w:val="both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>Se</w:t>
      </w:r>
      <w:r w:rsidR="00E94DAE" w:rsidRPr="00090B94">
        <w:rPr>
          <w:rFonts w:ascii="Times New Roman" w:hAnsi="Times New Roman"/>
          <w:color w:val="auto"/>
        </w:rPr>
        <w:t xml:space="preserve">ja se </w:t>
      </w:r>
      <w:r w:rsidR="00C043D5">
        <w:rPr>
          <w:rFonts w:ascii="Times New Roman" w:hAnsi="Times New Roman"/>
          <w:color w:val="auto"/>
        </w:rPr>
        <w:t>ni zvočno snemala.</w:t>
      </w:r>
    </w:p>
    <w:p w:rsidR="00AA2A86" w:rsidRPr="00090B94" w:rsidRDefault="00AA2A86" w:rsidP="00AA2A86">
      <w:pPr>
        <w:pStyle w:val="Telobesedila"/>
        <w:spacing w:after="0"/>
        <w:rPr>
          <w:rFonts w:ascii="Times New Roman" w:hAnsi="Times New Roman"/>
          <w:color w:val="FF0000"/>
        </w:rPr>
      </w:pPr>
    </w:p>
    <w:p w:rsidR="00820F76" w:rsidRPr="00820F76" w:rsidRDefault="00664AB8" w:rsidP="00820F76">
      <w:pPr>
        <w:jc w:val="both"/>
        <w:rPr>
          <w:rFonts w:cs="Arial"/>
          <w:szCs w:val="22"/>
          <w:lang w:val="sl-SI"/>
        </w:rPr>
      </w:pPr>
      <w:r w:rsidRPr="00820F76">
        <w:rPr>
          <w:szCs w:val="22"/>
          <w:lang w:val="sl-SI"/>
        </w:rPr>
        <w:t>Predsedni</w:t>
      </w:r>
      <w:r w:rsidR="00E75E16" w:rsidRPr="00820F76">
        <w:rPr>
          <w:szCs w:val="22"/>
          <w:lang w:val="sl-SI"/>
        </w:rPr>
        <w:t>k</w:t>
      </w:r>
      <w:r w:rsidRPr="00820F76">
        <w:rPr>
          <w:szCs w:val="22"/>
          <w:lang w:val="sl-SI"/>
        </w:rPr>
        <w:t xml:space="preserve"> Sveta ČS Bežigrad MOL, </w:t>
      </w:r>
      <w:r w:rsidR="00E75E16" w:rsidRPr="00820F76">
        <w:rPr>
          <w:szCs w:val="22"/>
          <w:lang w:val="sl-SI"/>
        </w:rPr>
        <w:t>g. Jernej Zupanc</w:t>
      </w:r>
      <w:r w:rsidRPr="00820F76">
        <w:rPr>
          <w:szCs w:val="22"/>
          <w:lang w:val="sl-SI"/>
        </w:rPr>
        <w:t>, je pozdravil</w:t>
      </w:r>
      <w:r w:rsidR="00E75E16" w:rsidRPr="00820F76">
        <w:rPr>
          <w:szCs w:val="22"/>
          <w:lang w:val="sl-SI"/>
        </w:rPr>
        <w:t xml:space="preserve"> navzoče</w:t>
      </w:r>
      <w:r w:rsidR="00A36729" w:rsidRPr="00820F76">
        <w:rPr>
          <w:szCs w:val="22"/>
          <w:lang w:val="sl-SI"/>
        </w:rPr>
        <w:t xml:space="preserve"> in </w:t>
      </w:r>
      <w:r w:rsidR="00820F76" w:rsidRPr="00820F76">
        <w:rPr>
          <w:rFonts w:cs="Arial"/>
          <w:szCs w:val="22"/>
          <w:lang w:val="sl-SI"/>
        </w:rPr>
        <w:t>predlagal, svet najprej potrdi mandat novi članici svet</w:t>
      </w:r>
      <w:r w:rsidR="00EA3D27">
        <w:rPr>
          <w:rFonts w:cs="Arial"/>
          <w:szCs w:val="22"/>
          <w:lang w:val="sl-SI"/>
        </w:rPr>
        <w:t>a</w:t>
      </w:r>
      <w:r w:rsidR="00820F76" w:rsidRPr="00820F76">
        <w:rPr>
          <w:rFonts w:cs="Arial"/>
          <w:szCs w:val="22"/>
          <w:lang w:val="sl-SI"/>
        </w:rPr>
        <w:t xml:space="preserve">. Predsednico Komisije za mandatna vprašanja, volitve in imenovanja, go. Jožico Dolinar, je </w:t>
      </w:r>
      <w:r w:rsidR="00983525">
        <w:rPr>
          <w:rFonts w:cs="Arial"/>
          <w:szCs w:val="22"/>
          <w:lang w:val="sl-SI"/>
        </w:rPr>
        <w:t xml:space="preserve">prosil </w:t>
      </w:r>
      <w:r w:rsidR="00820F76" w:rsidRPr="00820F76">
        <w:rPr>
          <w:rFonts w:cs="Arial"/>
          <w:szCs w:val="22"/>
          <w:lang w:val="sl-SI"/>
        </w:rPr>
        <w:t>da poda poročilo komisije.</w:t>
      </w:r>
    </w:p>
    <w:p w:rsidR="00820F76" w:rsidRPr="00820F76" w:rsidRDefault="00820F76" w:rsidP="00820F76">
      <w:pPr>
        <w:jc w:val="both"/>
        <w:rPr>
          <w:rFonts w:cs="Arial"/>
          <w:szCs w:val="22"/>
          <w:lang w:val="sl-SI"/>
        </w:rPr>
      </w:pPr>
      <w:r w:rsidRPr="00820F76">
        <w:rPr>
          <w:rFonts w:cs="Arial"/>
          <w:szCs w:val="22"/>
          <w:lang w:val="sl-SI"/>
        </w:rPr>
        <w:t xml:space="preserve">Na osnovi poročila </w:t>
      </w:r>
      <w:r w:rsidR="00EA3D27">
        <w:rPr>
          <w:rFonts w:cs="Arial"/>
          <w:szCs w:val="22"/>
          <w:lang w:val="sl-SI"/>
        </w:rPr>
        <w:t>K</w:t>
      </w:r>
      <w:r w:rsidR="00983525">
        <w:rPr>
          <w:rFonts w:cs="Arial"/>
          <w:szCs w:val="22"/>
          <w:lang w:val="sl-SI"/>
        </w:rPr>
        <w:t>omisije za mandatna vprašanja, volitve in imenovanja, ki ga je podala ga. Dolinar,</w:t>
      </w:r>
      <w:r w:rsidR="00EA3D27">
        <w:rPr>
          <w:rFonts w:cs="Arial"/>
          <w:szCs w:val="22"/>
          <w:lang w:val="sl-SI"/>
        </w:rPr>
        <w:t xml:space="preserve"> </w:t>
      </w:r>
      <w:r w:rsidRPr="00820F76">
        <w:rPr>
          <w:rFonts w:cs="Arial"/>
          <w:szCs w:val="22"/>
          <w:lang w:val="sl-SI"/>
        </w:rPr>
        <w:t>je p</w:t>
      </w:r>
      <w:r>
        <w:rPr>
          <w:rFonts w:cs="Arial"/>
          <w:szCs w:val="22"/>
          <w:lang w:val="sl-SI"/>
        </w:rPr>
        <w:t>r</w:t>
      </w:r>
      <w:r w:rsidRPr="00820F76">
        <w:rPr>
          <w:rFonts w:cs="Arial"/>
          <w:szCs w:val="22"/>
          <w:lang w:val="sl-SI"/>
        </w:rPr>
        <w:t xml:space="preserve">edsedujoči dal na glasovanje </w:t>
      </w:r>
    </w:p>
    <w:p w:rsidR="00820F76" w:rsidRDefault="00820F76" w:rsidP="00820F76">
      <w:pPr>
        <w:jc w:val="both"/>
        <w:rPr>
          <w:rFonts w:cs="Arial"/>
          <w:sz w:val="28"/>
          <w:szCs w:val="28"/>
        </w:rPr>
      </w:pPr>
    </w:p>
    <w:p w:rsidR="00820F76" w:rsidRPr="00820F76" w:rsidRDefault="00820F76" w:rsidP="00820F76">
      <w:pPr>
        <w:pStyle w:val="Telobesedila2"/>
        <w:spacing w:after="0" w:line="240" w:lineRule="auto"/>
        <w:rPr>
          <w:rFonts w:ascii="Times New Roman" w:hAnsi="Times New Roman"/>
          <w:b/>
        </w:rPr>
      </w:pPr>
      <w:r w:rsidRPr="00820F76">
        <w:rPr>
          <w:rFonts w:ascii="Times New Roman" w:hAnsi="Times New Roman"/>
          <w:b/>
        </w:rPr>
        <w:t>PREDLOG  UGOTOVITVENGA SKLEPA:</w:t>
      </w:r>
    </w:p>
    <w:p w:rsidR="00820F76" w:rsidRDefault="00820F76" w:rsidP="00820F76">
      <w:pPr>
        <w:pStyle w:val="Telobesedila2"/>
        <w:spacing w:after="0" w:line="240" w:lineRule="auto"/>
        <w:rPr>
          <w:rFonts w:ascii="Times New Roman" w:hAnsi="Times New Roman"/>
          <w:b/>
          <w:color w:val="auto"/>
        </w:rPr>
      </w:pPr>
      <w:r w:rsidRPr="00820F76">
        <w:rPr>
          <w:rFonts w:ascii="Times New Roman" w:hAnsi="Times New Roman"/>
          <w:b/>
          <w:color w:val="auto"/>
        </w:rPr>
        <w:t>Svet Četrtne skupnosti Bežigrad MOL potrdi mandat članici  Sveta Četrtne skupnosti Bežigrad MOL ga. Meti Škufca.</w:t>
      </w:r>
    </w:p>
    <w:p w:rsidR="00820F76" w:rsidRDefault="00820F76" w:rsidP="00820F76">
      <w:pPr>
        <w:pStyle w:val="Telobesedila2"/>
        <w:spacing w:after="0" w:line="240" w:lineRule="auto"/>
        <w:rPr>
          <w:rFonts w:ascii="Times New Roman" w:hAnsi="Times New Roman"/>
          <w:b/>
          <w:color w:val="auto"/>
        </w:rPr>
      </w:pPr>
    </w:p>
    <w:p w:rsidR="00820F76" w:rsidRPr="00090B94" w:rsidRDefault="00820F76" w:rsidP="00820F7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Navzočih je bilo 10</w:t>
      </w:r>
      <w:r w:rsidRPr="00090B94">
        <w:rPr>
          <w:szCs w:val="22"/>
          <w:lang w:val="sl-SI"/>
        </w:rPr>
        <w:t xml:space="preserve"> članov sveta.</w:t>
      </w:r>
    </w:p>
    <w:p w:rsidR="00820F76" w:rsidRPr="00090B94" w:rsidRDefault="00820F76" w:rsidP="00820F7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Opredeljenih je bilo 10</w:t>
      </w:r>
      <w:r w:rsidRPr="00090B94">
        <w:rPr>
          <w:szCs w:val="22"/>
          <w:lang w:val="sl-SI"/>
        </w:rPr>
        <w:t xml:space="preserve"> članov sveta.</w:t>
      </w:r>
    </w:p>
    <w:p w:rsidR="00820F76" w:rsidRPr="00090B94" w:rsidRDefault="00820F76" w:rsidP="00820F7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>Za predlagani sklep je glasovalo 1</w:t>
      </w:r>
      <w:r>
        <w:rPr>
          <w:szCs w:val="22"/>
          <w:lang w:val="sl-SI"/>
        </w:rPr>
        <w:t>0</w:t>
      </w:r>
      <w:r w:rsidRPr="00090B94">
        <w:rPr>
          <w:szCs w:val="22"/>
          <w:lang w:val="sl-SI"/>
        </w:rPr>
        <w:t xml:space="preserve"> članov sveta. </w:t>
      </w:r>
    </w:p>
    <w:p w:rsidR="00820F76" w:rsidRDefault="00820F76" w:rsidP="00820F7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>Sklep je bil sprejet.</w:t>
      </w:r>
    </w:p>
    <w:p w:rsidR="006F04B5" w:rsidRDefault="006F04B5" w:rsidP="00820F7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6F04B5" w:rsidRPr="00090B94" w:rsidRDefault="006F04B5" w:rsidP="00820F7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Po potrditvi mandata novi članici Sveta ČS Bežigrad MOL je predsedujoči dal na glasovanje predlog dnevnega reda, ki so ga člani sveta prejeli s sklicem seje:</w:t>
      </w:r>
    </w:p>
    <w:p w:rsidR="00820F76" w:rsidRDefault="00820F76" w:rsidP="00820F76">
      <w:pPr>
        <w:pStyle w:val="Telobesedila2"/>
        <w:spacing w:after="0" w:line="240" w:lineRule="auto"/>
        <w:rPr>
          <w:rFonts w:ascii="Times New Roman" w:hAnsi="Times New Roman"/>
          <w:b/>
          <w:color w:val="auto"/>
        </w:rPr>
      </w:pPr>
    </w:p>
    <w:p w:rsidR="00757069" w:rsidRDefault="00757069" w:rsidP="00820F76">
      <w:pPr>
        <w:pStyle w:val="Telobesedila2"/>
        <w:spacing w:after="0" w:line="240" w:lineRule="auto"/>
        <w:rPr>
          <w:rFonts w:ascii="Times New Roman" w:hAnsi="Times New Roman"/>
          <w:b/>
          <w:color w:val="auto"/>
        </w:rPr>
      </w:pPr>
    </w:p>
    <w:p w:rsidR="006F04B5" w:rsidRPr="006F04B5" w:rsidRDefault="006F04B5" w:rsidP="006F04B5">
      <w:pPr>
        <w:pStyle w:val="Telobesedila2"/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</w:rPr>
      </w:pPr>
      <w:r w:rsidRPr="006F04B5">
        <w:rPr>
          <w:rFonts w:ascii="Times New Roman" w:hAnsi="Times New Roman"/>
          <w:b/>
        </w:rPr>
        <w:lastRenderedPageBreak/>
        <w:t>Potrditev zapisnikov 15. redne ter 13., 14. in 15. korespondenčne seje Sveta Četrtne skupnosti Bežigrad MOL</w:t>
      </w:r>
    </w:p>
    <w:p w:rsidR="006F04B5" w:rsidRPr="006F04B5" w:rsidRDefault="006F04B5" w:rsidP="006F04B5">
      <w:pPr>
        <w:pStyle w:val="Telobesedila2"/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</w:rPr>
      </w:pPr>
      <w:r w:rsidRPr="006F04B5">
        <w:rPr>
          <w:rFonts w:ascii="Times New Roman" w:hAnsi="Times New Roman"/>
          <w:b/>
        </w:rPr>
        <w:t xml:space="preserve">Obravnava prometne problematike </w:t>
      </w:r>
    </w:p>
    <w:p w:rsidR="006F04B5" w:rsidRPr="006F04B5" w:rsidRDefault="006F04B5" w:rsidP="006F04B5">
      <w:pPr>
        <w:pStyle w:val="Telobesedila2"/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  <w:color w:val="auto"/>
        </w:rPr>
      </w:pPr>
      <w:r w:rsidRPr="006F04B5">
        <w:rPr>
          <w:rFonts w:ascii="Times New Roman" w:hAnsi="Times New Roman"/>
          <w:b/>
          <w:color w:val="auto"/>
        </w:rPr>
        <w:t>Potrditev Poročila o prisotnosti predsednika in članov sveta na sejah Sveta ČS Bežigrad MOL v letu 2013 in potrditev sklepa o izplačilu sejnin predsedniku in članom Sveta ČS Bežigrad MOL za leto 2013</w:t>
      </w:r>
    </w:p>
    <w:p w:rsidR="006F04B5" w:rsidRPr="006F04B5" w:rsidRDefault="006F04B5" w:rsidP="006F04B5">
      <w:pPr>
        <w:pStyle w:val="Telobesedila2"/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  <w:color w:val="auto"/>
        </w:rPr>
      </w:pPr>
      <w:r w:rsidRPr="006F04B5">
        <w:rPr>
          <w:rFonts w:ascii="Times New Roman" w:hAnsi="Times New Roman"/>
          <w:b/>
          <w:color w:val="auto"/>
        </w:rPr>
        <w:t>Pregled izvedenega programa ČS Bežigrad v letu 2013</w:t>
      </w:r>
    </w:p>
    <w:p w:rsidR="006F04B5" w:rsidRPr="006F04B5" w:rsidRDefault="006F04B5" w:rsidP="006F04B5">
      <w:pPr>
        <w:pStyle w:val="Telobesedila2"/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/>
          <w:color w:val="auto"/>
        </w:rPr>
      </w:pPr>
      <w:r w:rsidRPr="006F04B5">
        <w:rPr>
          <w:rFonts w:ascii="Times New Roman" w:hAnsi="Times New Roman"/>
          <w:b/>
        </w:rPr>
        <w:t>Razno</w:t>
      </w:r>
    </w:p>
    <w:p w:rsidR="00664AB8" w:rsidRPr="00090B94" w:rsidRDefault="00664AB8" w:rsidP="00664AB8">
      <w:pPr>
        <w:pStyle w:val="Telobesedila2"/>
        <w:spacing w:after="0" w:line="240" w:lineRule="auto"/>
        <w:ind w:left="180"/>
        <w:rPr>
          <w:rFonts w:ascii="Times New Roman" w:hAnsi="Times New Roman"/>
          <w:color w:val="FF0000"/>
        </w:rPr>
      </w:pPr>
    </w:p>
    <w:p w:rsidR="00AA2A86" w:rsidRPr="00090B94" w:rsidRDefault="003E3F1C" w:rsidP="00AA2A8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Navzočih je bilo 10</w:t>
      </w:r>
      <w:r w:rsidR="00F85C8F" w:rsidRPr="00090B94">
        <w:rPr>
          <w:szCs w:val="22"/>
          <w:lang w:val="sl-SI"/>
        </w:rPr>
        <w:t xml:space="preserve"> </w:t>
      </w:r>
      <w:r w:rsidR="00AA2A86" w:rsidRPr="00090B94">
        <w:rPr>
          <w:szCs w:val="22"/>
          <w:lang w:val="sl-SI"/>
        </w:rPr>
        <w:t>članov sveta.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>Za predla</w:t>
      </w:r>
      <w:r w:rsidR="00F85C8F" w:rsidRPr="00090B94">
        <w:rPr>
          <w:szCs w:val="22"/>
          <w:lang w:val="sl-SI"/>
        </w:rPr>
        <w:t>gani dnevni red je glasovalo 1</w:t>
      </w:r>
      <w:r w:rsidR="003E3F1C">
        <w:rPr>
          <w:szCs w:val="22"/>
          <w:lang w:val="sl-SI"/>
        </w:rPr>
        <w:t>0</w:t>
      </w:r>
      <w:r w:rsidR="00D81178" w:rsidRPr="00090B94">
        <w:rPr>
          <w:szCs w:val="22"/>
          <w:lang w:val="sl-SI"/>
        </w:rPr>
        <w:t xml:space="preserve"> </w:t>
      </w:r>
      <w:r w:rsidRPr="00090B94">
        <w:rPr>
          <w:szCs w:val="22"/>
          <w:lang w:val="sl-SI"/>
        </w:rPr>
        <w:t xml:space="preserve">članov sveta. </w:t>
      </w:r>
    </w:p>
    <w:p w:rsidR="00AA2A86" w:rsidRPr="00090B94" w:rsidRDefault="00AA2A86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>Dnevni red je bil sprejet.</w:t>
      </w:r>
    </w:p>
    <w:p w:rsidR="00AA2A86" w:rsidRPr="00090B94" w:rsidRDefault="00AA2A86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6E05AB" w:rsidRPr="00090B94" w:rsidRDefault="006E05AB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AA2A86" w:rsidRPr="00090B94" w:rsidRDefault="00AA2A86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AA2A86" w:rsidRPr="00090B94" w:rsidRDefault="009C5C95" w:rsidP="00AA2A86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090B94">
        <w:rPr>
          <w:rFonts w:ascii="Times New Roman" w:hAnsi="Times New Roman"/>
          <w:b/>
          <w:color w:val="auto"/>
        </w:rPr>
        <w:t>AD 1</w:t>
      </w:r>
      <w:r w:rsidR="00AA2A86" w:rsidRPr="00090B94">
        <w:rPr>
          <w:rFonts w:ascii="Times New Roman" w:hAnsi="Times New Roman"/>
          <w:b/>
          <w:color w:val="auto"/>
        </w:rPr>
        <w:t>.</w:t>
      </w:r>
    </w:p>
    <w:p w:rsidR="006F04B5" w:rsidRPr="006F04B5" w:rsidRDefault="006F04B5" w:rsidP="006F04B5">
      <w:pPr>
        <w:pStyle w:val="Telobesedila2"/>
        <w:tabs>
          <w:tab w:val="num" w:pos="540"/>
        </w:tabs>
        <w:spacing w:after="0" w:line="240" w:lineRule="auto"/>
        <w:ind w:left="720"/>
        <w:jc w:val="center"/>
        <w:rPr>
          <w:rFonts w:ascii="Times New Roman" w:hAnsi="Times New Roman"/>
          <w:b/>
        </w:rPr>
      </w:pPr>
      <w:r w:rsidRPr="006F04B5">
        <w:rPr>
          <w:rFonts w:ascii="Times New Roman" w:hAnsi="Times New Roman"/>
          <w:b/>
        </w:rPr>
        <w:t>Potrditev zapisnikov 15. redne ter 13., 14. in 15. korespondenčne</w:t>
      </w:r>
    </w:p>
    <w:p w:rsidR="006F04B5" w:rsidRPr="006F04B5" w:rsidRDefault="006F04B5" w:rsidP="006F04B5">
      <w:pPr>
        <w:pStyle w:val="Telobesedila2"/>
        <w:tabs>
          <w:tab w:val="num" w:pos="540"/>
        </w:tabs>
        <w:spacing w:after="0" w:line="240" w:lineRule="auto"/>
        <w:ind w:left="720"/>
        <w:jc w:val="center"/>
        <w:rPr>
          <w:rFonts w:ascii="Times New Roman" w:hAnsi="Times New Roman"/>
          <w:b/>
        </w:rPr>
      </w:pPr>
      <w:r w:rsidRPr="006F04B5">
        <w:rPr>
          <w:rFonts w:ascii="Times New Roman" w:hAnsi="Times New Roman"/>
          <w:b/>
        </w:rPr>
        <w:t>seje Sveta Četrtne skupnosti Bežigrad MOL</w:t>
      </w:r>
    </w:p>
    <w:p w:rsidR="00AA2A86" w:rsidRPr="00090B94" w:rsidRDefault="00AA2A86" w:rsidP="00AA2A86">
      <w:pPr>
        <w:pStyle w:val="Telobesedila2"/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6F04B5" w:rsidRDefault="006F04B5" w:rsidP="002C7144">
      <w:pPr>
        <w:pStyle w:val="Telobesedila2"/>
        <w:spacing w:after="0" w:line="240" w:lineRule="auto"/>
        <w:jc w:val="both"/>
        <w:rPr>
          <w:rFonts w:ascii="Times New Roman" w:hAnsi="Times New Roman"/>
          <w:bCs/>
          <w:color w:val="auto"/>
        </w:rPr>
      </w:pPr>
    </w:p>
    <w:p w:rsidR="00FA1936" w:rsidRPr="006F04B5" w:rsidRDefault="00AA2A86" w:rsidP="006F04B5">
      <w:pPr>
        <w:pStyle w:val="Telobesedila2"/>
        <w:tabs>
          <w:tab w:val="num" w:pos="540"/>
        </w:tabs>
        <w:spacing w:after="0" w:line="240" w:lineRule="auto"/>
        <w:jc w:val="both"/>
        <w:rPr>
          <w:rFonts w:ascii="Times New Roman" w:hAnsi="Times New Roman"/>
          <w:b/>
        </w:rPr>
      </w:pPr>
      <w:r w:rsidRPr="00090B94">
        <w:rPr>
          <w:rFonts w:ascii="Times New Roman" w:hAnsi="Times New Roman"/>
          <w:bCs/>
          <w:color w:val="auto"/>
        </w:rPr>
        <w:t>Predlog</w:t>
      </w:r>
      <w:r w:rsidR="006F04B5">
        <w:rPr>
          <w:rFonts w:ascii="Times New Roman" w:hAnsi="Times New Roman"/>
          <w:bCs/>
          <w:color w:val="auto"/>
        </w:rPr>
        <w:t>e</w:t>
      </w:r>
      <w:r w:rsidRPr="00090B94">
        <w:rPr>
          <w:rFonts w:ascii="Times New Roman" w:hAnsi="Times New Roman"/>
          <w:bCs/>
          <w:color w:val="auto"/>
        </w:rPr>
        <w:t xml:space="preserve"> </w:t>
      </w:r>
      <w:r w:rsidR="00A26273" w:rsidRPr="00090B94">
        <w:rPr>
          <w:rFonts w:ascii="Times New Roman" w:hAnsi="Times New Roman"/>
          <w:color w:val="auto"/>
        </w:rPr>
        <w:t>zapisnik</w:t>
      </w:r>
      <w:r w:rsidR="006F04B5">
        <w:rPr>
          <w:rFonts w:ascii="Times New Roman" w:hAnsi="Times New Roman"/>
          <w:color w:val="auto"/>
        </w:rPr>
        <w:t>ov 13</w:t>
      </w:r>
      <w:r w:rsidR="002C7144" w:rsidRPr="00090B94">
        <w:rPr>
          <w:rFonts w:ascii="Times New Roman" w:hAnsi="Times New Roman"/>
          <w:color w:val="auto"/>
        </w:rPr>
        <w:t xml:space="preserve">. korespondenčne </w:t>
      </w:r>
      <w:r w:rsidR="006F04B5">
        <w:rPr>
          <w:rFonts w:ascii="Times New Roman" w:hAnsi="Times New Roman"/>
          <w:color w:val="auto"/>
        </w:rPr>
        <w:t>in 15</w:t>
      </w:r>
      <w:r w:rsidR="003E3F1C">
        <w:rPr>
          <w:rFonts w:ascii="Times New Roman" w:hAnsi="Times New Roman"/>
          <w:color w:val="auto"/>
        </w:rPr>
        <w:t xml:space="preserve">. redne </w:t>
      </w:r>
      <w:r w:rsidR="002C7144" w:rsidRPr="00090B94">
        <w:rPr>
          <w:rFonts w:ascii="Times New Roman" w:hAnsi="Times New Roman"/>
          <w:color w:val="auto"/>
        </w:rPr>
        <w:t xml:space="preserve">seje Sveta Četrtne skupnosti Bežigrad MOL so člani sveta prejeli </w:t>
      </w:r>
      <w:r w:rsidR="006F04B5">
        <w:rPr>
          <w:rFonts w:ascii="Times New Roman" w:hAnsi="Times New Roman"/>
          <w:color w:val="auto"/>
        </w:rPr>
        <w:t>s sklicem 16. Seje, sklicane za 17.9.2013, predloga zapisnikov</w:t>
      </w:r>
      <w:r w:rsidR="006F04B5" w:rsidRPr="006F04B5">
        <w:rPr>
          <w:rFonts w:ascii="Times New Roman" w:hAnsi="Times New Roman"/>
          <w:color w:val="auto"/>
        </w:rPr>
        <w:t xml:space="preserve"> </w:t>
      </w:r>
      <w:r w:rsidR="006F04B5" w:rsidRPr="006F04B5">
        <w:rPr>
          <w:rFonts w:ascii="Times New Roman" w:hAnsi="Times New Roman"/>
        </w:rPr>
        <w:t>14. in 15. korespondenčne seje</w:t>
      </w:r>
      <w:r w:rsidR="006F04B5">
        <w:rPr>
          <w:rFonts w:ascii="Times New Roman" w:hAnsi="Times New Roman"/>
          <w:color w:val="auto"/>
        </w:rPr>
        <w:t xml:space="preserve"> pa so člani sveta prejeli </w:t>
      </w:r>
      <w:r w:rsidR="00FA1936">
        <w:rPr>
          <w:rFonts w:ascii="Times New Roman" w:hAnsi="Times New Roman"/>
          <w:color w:val="auto"/>
        </w:rPr>
        <w:t>z dodatnim gradivom.</w:t>
      </w:r>
    </w:p>
    <w:p w:rsidR="002C7144" w:rsidRPr="00090B94" w:rsidRDefault="002C7144" w:rsidP="002C7144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 xml:space="preserve"> </w:t>
      </w:r>
      <w:r w:rsidR="00C82694" w:rsidRPr="00090B94">
        <w:rPr>
          <w:rFonts w:ascii="Times New Roman" w:hAnsi="Times New Roman"/>
          <w:color w:val="auto"/>
        </w:rPr>
        <w:t xml:space="preserve"> </w:t>
      </w:r>
    </w:p>
    <w:p w:rsidR="00C82694" w:rsidRPr="00090B94" w:rsidRDefault="00C82694" w:rsidP="002C7144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>Predsedujoči je v zvezi s predlogi zapisnikov sej odprl razpravo. Ker na zapisnike ni bilo pripomb, je predsedujoči dal na glasovanje naslednji:</w:t>
      </w:r>
    </w:p>
    <w:p w:rsidR="00C82694" w:rsidRPr="00090B94" w:rsidRDefault="00C82694" w:rsidP="002C7144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C82694" w:rsidRPr="006F04B5" w:rsidRDefault="00C82694" w:rsidP="00C82694">
      <w:pPr>
        <w:jc w:val="both"/>
        <w:rPr>
          <w:b/>
          <w:szCs w:val="22"/>
          <w:lang w:val="sl-SI"/>
        </w:rPr>
      </w:pPr>
      <w:r w:rsidRPr="006F04B5">
        <w:rPr>
          <w:b/>
          <w:szCs w:val="22"/>
          <w:lang w:val="sl-SI"/>
        </w:rPr>
        <w:t>PREDLOG SKLEPA</w:t>
      </w:r>
      <w:r w:rsidR="00320DB1" w:rsidRPr="006F04B5">
        <w:rPr>
          <w:b/>
          <w:szCs w:val="22"/>
          <w:lang w:val="sl-SI"/>
        </w:rPr>
        <w:t xml:space="preserve"> 1/</w:t>
      </w:r>
      <w:r w:rsidR="006F04B5" w:rsidRPr="006F04B5">
        <w:rPr>
          <w:b/>
          <w:szCs w:val="22"/>
          <w:lang w:val="sl-SI"/>
        </w:rPr>
        <w:t>16</w:t>
      </w:r>
      <w:r w:rsidRPr="006F04B5">
        <w:rPr>
          <w:b/>
          <w:szCs w:val="22"/>
          <w:lang w:val="sl-SI"/>
        </w:rPr>
        <w:t>:</w:t>
      </w:r>
    </w:p>
    <w:p w:rsidR="006F04B5" w:rsidRPr="006F04B5" w:rsidRDefault="006F04B5" w:rsidP="006F04B5">
      <w:pPr>
        <w:jc w:val="both"/>
        <w:rPr>
          <w:rFonts w:cs="Arial"/>
          <w:b/>
          <w:szCs w:val="22"/>
          <w:lang w:val="sl-SI"/>
        </w:rPr>
      </w:pPr>
      <w:r w:rsidRPr="006F04B5">
        <w:rPr>
          <w:rFonts w:cs="Arial"/>
          <w:b/>
          <w:szCs w:val="22"/>
          <w:lang w:val="sl-SI"/>
        </w:rPr>
        <w:t>Svet Četrtne skupnosti Bežigrad MOL potrjuje:</w:t>
      </w:r>
    </w:p>
    <w:p w:rsidR="006F04B5" w:rsidRPr="006F04B5" w:rsidRDefault="006F04B5" w:rsidP="006F04B5">
      <w:pPr>
        <w:jc w:val="both"/>
        <w:rPr>
          <w:rFonts w:cs="Arial"/>
          <w:b/>
          <w:szCs w:val="22"/>
          <w:lang w:val="sl-SI"/>
        </w:rPr>
      </w:pPr>
      <w:r w:rsidRPr="006F04B5">
        <w:rPr>
          <w:rFonts w:cs="Arial"/>
          <w:b/>
          <w:szCs w:val="22"/>
          <w:lang w:val="sl-SI"/>
        </w:rPr>
        <w:t>- zapisnik 15. redne seje sveta z dne 20.6.2013</w:t>
      </w:r>
    </w:p>
    <w:p w:rsidR="006F04B5" w:rsidRPr="006F04B5" w:rsidRDefault="006F04B5" w:rsidP="006F04B5">
      <w:pPr>
        <w:jc w:val="both"/>
        <w:rPr>
          <w:rFonts w:cs="Arial"/>
          <w:b/>
          <w:szCs w:val="22"/>
          <w:lang w:val="sl-SI"/>
        </w:rPr>
      </w:pPr>
      <w:r w:rsidRPr="006F04B5">
        <w:rPr>
          <w:rFonts w:cs="Arial"/>
          <w:b/>
          <w:szCs w:val="22"/>
          <w:lang w:val="sl-SI"/>
        </w:rPr>
        <w:t>- zapisnik 13. korespondenčne seje sveta z dne 26.7.2013</w:t>
      </w:r>
    </w:p>
    <w:p w:rsidR="006F04B5" w:rsidRPr="006F04B5" w:rsidRDefault="006F04B5" w:rsidP="006F04B5">
      <w:pPr>
        <w:jc w:val="both"/>
        <w:rPr>
          <w:rFonts w:cs="Arial"/>
          <w:b/>
          <w:szCs w:val="22"/>
          <w:lang w:val="sl-SI"/>
        </w:rPr>
      </w:pPr>
      <w:r w:rsidRPr="006F04B5">
        <w:rPr>
          <w:rFonts w:cs="Arial"/>
          <w:b/>
          <w:szCs w:val="22"/>
          <w:lang w:val="sl-SI"/>
        </w:rPr>
        <w:t>- zapisnik 14. korespondenčne seje sveta z dne 10.10.2013</w:t>
      </w:r>
    </w:p>
    <w:p w:rsidR="006F04B5" w:rsidRPr="006F04B5" w:rsidRDefault="006F04B5" w:rsidP="006F04B5">
      <w:pPr>
        <w:jc w:val="both"/>
        <w:rPr>
          <w:rFonts w:cs="Arial"/>
          <w:b/>
          <w:szCs w:val="22"/>
          <w:lang w:val="sl-SI"/>
        </w:rPr>
      </w:pPr>
      <w:r w:rsidRPr="006F04B5">
        <w:rPr>
          <w:rFonts w:cs="Arial"/>
          <w:b/>
          <w:szCs w:val="22"/>
          <w:lang w:val="sl-SI"/>
        </w:rPr>
        <w:t>- zapisnik 15. korespondenčne seje sveta z dne 21.10.2013.</w:t>
      </w:r>
    </w:p>
    <w:p w:rsidR="00AA2A86" w:rsidRPr="00090B94" w:rsidRDefault="00AA2A86" w:rsidP="00AA2A86">
      <w:pPr>
        <w:pStyle w:val="Telobesedila2"/>
        <w:spacing w:after="0" w:line="240" w:lineRule="auto"/>
        <w:jc w:val="both"/>
        <w:rPr>
          <w:rFonts w:ascii="Times New Roman" w:hAnsi="Times New Roman"/>
          <w:b/>
          <w:i/>
          <w:color w:val="auto"/>
        </w:rPr>
      </w:pPr>
    </w:p>
    <w:p w:rsidR="00AA2A86" w:rsidRPr="00090B94" w:rsidRDefault="00560512" w:rsidP="00AA2A8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Navzočih je bilo 10</w:t>
      </w:r>
      <w:r w:rsidR="00AA2A86" w:rsidRPr="00090B94">
        <w:rPr>
          <w:szCs w:val="22"/>
          <w:lang w:val="sl-SI"/>
        </w:rPr>
        <w:t xml:space="preserve"> članov sveta.</w:t>
      </w:r>
    </w:p>
    <w:p w:rsidR="00AA2A86" w:rsidRPr="00090B94" w:rsidRDefault="00560512" w:rsidP="00AA2A8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Opredeljenih je bilo 10</w:t>
      </w:r>
      <w:r w:rsidR="00AA2A86" w:rsidRPr="00090B94">
        <w:rPr>
          <w:szCs w:val="22"/>
          <w:lang w:val="sl-SI"/>
        </w:rPr>
        <w:t xml:space="preserve"> članov sveta.</w:t>
      </w:r>
    </w:p>
    <w:p w:rsidR="00AA2A86" w:rsidRPr="00090B94" w:rsidRDefault="00AA2A86" w:rsidP="00AA2A86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 xml:space="preserve">Za </w:t>
      </w:r>
      <w:r w:rsidR="00F85C8F" w:rsidRPr="00090B94">
        <w:rPr>
          <w:szCs w:val="22"/>
          <w:lang w:val="sl-SI"/>
        </w:rPr>
        <w:t>predlagani sklep je glasovalo 1</w:t>
      </w:r>
      <w:r w:rsidR="00560512">
        <w:rPr>
          <w:szCs w:val="22"/>
          <w:lang w:val="sl-SI"/>
        </w:rPr>
        <w:t>0</w:t>
      </w:r>
      <w:r w:rsidRPr="00090B94">
        <w:rPr>
          <w:szCs w:val="22"/>
          <w:lang w:val="sl-SI"/>
        </w:rPr>
        <w:t xml:space="preserve"> članov sveta. </w:t>
      </w:r>
    </w:p>
    <w:p w:rsidR="00AA2A86" w:rsidRDefault="00AA2A86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>Sklep je bil sprejet.</w:t>
      </w:r>
    </w:p>
    <w:p w:rsidR="00757069" w:rsidRDefault="00757069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757069" w:rsidRPr="00090B94" w:rsidRDefault="00757069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090B94" w:rsidRPr="00090B94" w:rsidRDefault="00090B94" w:rsidP="00AA2A86">
      <w:pPr>
        <w:rPr>
          <w:bCs/>
          <w:color w:val="FF0000"/>
          <w:szCs w:val="22"/>
          <w:lang w:val="sl-SI"/>
        </w:rPr>
      </w:pPr>
    </w:p>
    <w:p w:rsidR="00AA2A86" w:rsidRPr="00E95695" w:rsidRDefault="00AA2A86" w:rsidP="00AA2A86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E95695">
        <w:rPr>
          <w:rFonts w:ascii="Times New Roman" w:hAnsi="Times New Roman"/>
          <w:b/>
          <w:color w:val="auto"/>
        </w:rPr>
        <w:t xml:space="preserve">AD </w:t>
      </w:r>
      <w:r w:rsidR="00E635D7" w:rsidRPr="00E95695">
        <w:rPr>
          <w:rFonts w:ascii="Times New Roman" w:hAnsi="Times New Roman"/>
          <w:b/>
          <w:color w:val="auto"/>
        </w:rPr>
        <w:t>2</w:t>
      </w:r>
      <w:r w:rsidRPr="00E95695">
        <w:rPr>
          <w:rFonts w:ascii="Times New Roman" w:hAnsi="Times New Roman"/>
          <w:b/>
          <w:color w:val="auto"/>
        </w:rPr>
        <w:t>.</w:t>
      </w:r>
    </w:p>
    <w:p w:rsidR="006F04B5" w:rsidRPr="006F04B5" w:rsidRDefault="006F04B5" w:rsidP="006F04B5">
      <w:pPr>
        <w:pStyle w:val="Telobesedila2"/>
        <w:tabs>
          <w:tab w:val="num" w:pos="54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F04B5">
        <w:rPr>
          <w:rFonts w:ascii="Times New Roman" w:hAnsi="Times New Roman"/>
          <w:b/>
        </w:rPr>
        <w:t>Obravnava prometne problematike</w:t>
      </w:r>
    </w:p>
    <w:p w:rsidR="00AA2A86" w:rsidRPr="009A2E40" w:rsidRDefault="00AA2A86" w:rsidP="00AA2A86">
      <w:pPr>
        <w:jc w:val="both"/>
        <w:rPr>
          <w:bCs/>
          <w:color w:val="FF0000"/>
          <w:szCs w:val="22"/>
          <w:lang w:val="sl-SI"/>
        </w:rPr>
      </w:pPr>
    </w:p>
    <w:p w:rsidR="00A376B3" w:rsidRDefault="00C82694" w:rsidP="00421857">
      <w:pPr>
        <w:jc w:val="both"/>
        <w:rPr>
          <w:szCs w:val="22"/>
          <w:lang w:val="sl-SI"/>
        </w:rPr>
      </w:pPr>
      <w:r w:rsidRPr="00E90FB4">
        <w:rPr>
          <w:szCs w:val="22"/>
          <w:lang w:val="sl-SI"/>
        </w:rPr>
        <w:t xml:space="preserve">Gradivo za to točko dnevnega reda so člani sveta </w:t>
      </w:r>
      <w:r w:rsidR="00E95695" w:rsidRPr="00E90FB4">
        <w:rPr>
          <w:szCs w:val="22"/>
          <w:lang w:val="sl-SI"/>
        </w:rPr>
        <w:t>prejel</w:t>
      </w:r>
      <w:r w:rsidR="006F04B5">
        <w:rPr>
          <w:szCs w:val="22"/>
          <w:lang w:val="sl-SI"/>
        </w:rPr>
        <w:t xml:space="preserve">i s sklicem seje </w:t>
      </w:r>
      <w:r w:rsidR="00A376B3">
        <w:rPr>
          <w:szCs w:val="22"/>
          <w:lang w:val="sl-SI"/>
        </w:rPr>
        <w:t>za 17.9.2013. Zaradi  ponovnega poziva MOL, MU, OGDP-Odseka za promet  za obravnavo problematike Celjske ulice in dodatnim gradimo, ki ga je posredoval Odsek za promet, je svet predlog za postavitev grbin na C</w:t>
      </w:r>
      <w:r w:rsidR="0028096A">
        <w:rPr>
          <w:szCs w:val="22"/>
          <w:lang w:val="sl-SI"/>
        </w:rPr>
        <w:t>eljski ulici obravnaval na 16. k</w:t>
      </w:r>
      <w:r w:rsidR="00A376B3">
        <w:rPr>
          <w:szCs w:val="22"/>
          <w:lang w:val="sl-SI"/>
        </w:rPr>
        <w:t xml:space="preserve">orespondenčni seji. </w:t>
      </w:r>
    </w:p>
    <w:p w:rsidR="00CC52EA" w:rsidRPr="00E90FB4" w:rsidRDefault="00A376B3" w:rsidP="00044798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V okviru obravnave prometne problematike je bil podan kratek povzetek sestanka pri županu glede Dermotove ulice, ki je potek</w:t>
      </w:r>
      <w:r w:rsidR="00044798">
        <w:rPr>
          <w:szCs w:val="22"/>
          <w:lang w:val="sl-SI"/>
        </w:rPr>
        <w:t>al</w:t>
      </w:r>
      <w:r>
        <w:rPr>
          <w:szCs w:val="22"/>
          <w:lang w:val="sl-SI"/>
        </w:rPr>
        <w:t xml:space="preserve"> pred </w:t>
      </w:r>
      <w:r w:rsidR="00D7075D" w:rsidRPr="00E90FB4">
        <w:rPr>
          <w:szCs w:val="22"/>
          <w:lang w:val="sl-SI"/>
        </w:rPr>
        <w:t xml:space="preserve"> </w:t>
      </w:r>
      <w:r>
        <w:rPr>
          <w:szCs w:val="22"/>
          <w:lang w:val="sl-SI"/>
        </w:rPr>
        <w:t xml:space="preserve">sejo sveta. </w:t>
      </w:r>
    </w:p>
    <w:p w:rsidR="00C97082" w:rsidRDefault="00C97082" w:rsidP="00421857">
      <w:pPr>
        <w:jc w:val="both"/>
        <w:rPr>
          <w:color w:val="FF0000"/>
          <w:szCs w:val="22"/>
          <w:lang w:val="sl-SI"/>
        </w:rPr>
      </w:pPr>
      <w:r w:rsidRPr="009A2E40">
        <w:rPr>
          <w:color w:val="FF0000"/>
          <w:szCs w:val="22"/>
          <w:lang w:val="sl-SI"/>
        </w:rPr>
        <w:t xml:space="preserve"> </w:t>
      </w:r>
    </w:p>
    <w:p w:rsidR="00757069" w:rsidRDefault="00757069" w:rsidP="00421857">
      <w:pPr>
        <w:jc w:val="both"/>
        <w:rPr>
          <w:color w:val="FF0000"/>
          <w:szCs w:val="22"/>
          <w:lang w:val="sl-SI"/>
        </w:rPr>
      </w:pPr>
    </w:p>
    <w:p w:rsidR="00757069" w:rsidRDefault="00757069" w:rsidP="00421857">
      <w:pPr>
        <w:jc w:val="both"/>
        <w:rPr>
          <w:color w:val="FF0000"/>
          <w:szCs w:val="22"/>
          <w:lang w:val="sl-SI"/>
        </w:rPr>
      </w:pPr>
    </w:p>
    <w:p w:rsidR="00757069" w:rsidRPr="009A2E40" w:rsidRDefault="00757069" w:rsidP="00421857">
      <w:pPr>
        <w:jc w:val="both"/>
        <w:rPr>
          <w:color w:val="FF0000"/>
          <w:szCs w:val="22"/>
          <w:lang w:val="sl-SI"/>
        </w:rPr>
      </w:pPr>
    </w:p>
    <w:p w:rsidR="009A5954" w:rsidRDefault="009A5954" w:rsidP="00421857">
      <w:pPr>
        <w:pStyle w:val="Telobesedila2"/>
        <w:spacing w:after="0" w:line="240" w:lineRule="auto"/>
        <w:jc w:val="both"/>
        <w:outlineLvl w:val="0"/>
        <w:rPr>
          <w:rFonts w:ascii="Times New Roman" w:hAnsi="Times New Roman"/>
          <w:color w:val="FF0000"/>
        </w:rPr>
      </w:pPr>
    </w:p>
    <w:p w:rsidR="009A5954" w:rsidRDefault="009A5954" w:rsidP="00421857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AD 3</w:t>
      </w:r>
      <w:r w:rsidRPr="00DB472D">
        <w:rPr>
          <w:rFonts w:ascii="Times New Roman" w:hAnsi="Times New Roman"/>
          <w:b/>
          <w:color w:val="auto"/>
        </w:rPr>
        <w:t>.</w:t>
      </w:r>
    </w:p>
    <w:p w:rsidR="00044798" w:rsidRDefault="00044798" w:rsidP="00044798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6F04B5">
        <w:rPr>
          <w:rFonts w:ascii="Times New Roman" w:hAnsi="Times New Roman"/>
          <w:b/>
          <w:color w:val="auto"/>
        </w:rPr>
        <w:t xml:space="preserve">Potrditev Poročila o prisotnosti predsednika in članov sveta na sejah </w:t>
      </w:r>
    </w:p>
    <w:p w:rsidR="00044798" w:rsidRDefault="00044798" w:rsidP="00044798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6F04B5">
        <w:rPr>
          <w:rFonts w:ascii="Times New Roman" w:hAnsi="Times New Roman"/>
          <w:b/>
          <w:color w:val="auto"/>
        </w:rPr>
        <w:t xml:space="preserve">Sveta ČS Bežigrad MOL v letu 2013 in potrditev sklepa o izplačilu sejnin </w:t>
      </w:r>
    </w:p>
    <w:p w:rsidR="00044798" w:rsidRPr="006F04B5" w:rsidRDefault="00044798" w:rsidP="00044798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6F04B5">
        <w:rPr>
          <w:rFonts w:ascii="Times New Roman" w:hAnsi="Times New Roman"/>
          <w:b/>
          <w:color w:val="auto"/>
        </w:rPr>
        <w:t>predsedniku in članom Sveta ČS Bežigrad MOL za leto 2013</w:t>
      </w:r>
    </w:p>
    <w:p w:rsidR="009A5954" w:rsidRDefault="009A5954" w:rsidP="00421857">
      <w:pPr>
        <w:jc w:val="both"/>
        <w:rPr>
          <w:sz w:val="28"/>
          <w:szCs w:val="28"/>
        </w:rPr>
      </w:pPr>
    </w:p>
    <w:p w:rsidR="00F17A59" w:rsidRDefault="00F17A59" w:rsidP="00421857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Strokovna sodelavka je podala kratko poročilo o prisotnosti na sejah. Po poročilu so člani sveta glasovali o predlogu sklepa:</w:t>
      </w:r>
    </w:p>
    <w:p w:rsidR="00F17A59" w:rsidRPr="00814043" w:rsidRDefault="00F17A59" w:rsidP="00F17A59">
      <w:pPr>
        <w:jc w:val="both"/>
        <w:rPr>
          <w:b/>
          <w:szCs w:val="22"/>
        </w:rPr>
      </w:pPr>
      <w:r w:rsidRPr="00814043">
        <w:rPr>
          <w:b/>
          <w:szCs w:val="22"/>
        </w:rPr>
        <w:t>Svet Četrtne skupnosti Bežigrad bo na podlagi 12. člena Odloka o financiranju četrtnih skupnosti v Mestni občini Ljubljana (Uradni list RS, št. 92/07 in 11/09) iz proračunskih sredstev (postavka 016010 – Četrtna skupnost Bežigrad, konto 4029) v letu 2013 izplačal sejnine predsedniku in članom sveta skladno s priloženo tabelo (</w:t>
      </w:r>
      <w:r w:rsidR="00814043" w:rsidRPr="00814043">
        <w:rPr>
          <w:b/>
          <w:i/>
          <w:szCs w:val="22"/>
        </w:rPr>
        <w:t>v bruto znesku 1.718,93</w:t>
      </w:r>
      <w:r w:rsidRPr="00814043">
        <w:rPr>
          <w:b/>
          <w:i/>
          <w:szCs w:val="22"/>
        </w:rPr>
        <w:t xml:space="preserve"> EUR)</w:t>
      </w:r>
      <w:r w:rsidRPr="00814043">
        <w:rPr>
          <w:b/>
          <w:szCs w:val="22"/>
        </w:rPr>
        <w:t>.</w:t>
      </w:r>
    </w:p>
    <w:p w:rsidR="009A5954" w:rsidRDefault="009A5954" w:rsidP="00421857">
      <w:pPr>
        <w:pStyle w:val="Telobesedila2"/>
        <w:spacing w:after="0" w:line="240" w:lineRule="auto"/>
        <w:jc w:val="both"/>
        <w:outlineLvl w:val="0"/>
        <w:rPr>
          <w:rFonts w:ascii="Times New Roman" w:hAnsi="Times New Roman"/>
          <w:color w:val="FF0000"/>
        </w:rPr>
      </w:pPr>
    </w:p>
    <w:p w:rsidR="00814043" w:rsidRPr="00090B94" w:rsidRDefault="00814043" w:rsidP="00814043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Navzočih je bilo 10</w:t>
      </w:r>
      <w:r w:rsidRPr="00090B94">
        <w:rPr>
          <w:szCs w:val="22"/>
          <w:lang w:val="sl-SI"/>
        </w:rPr>
        <w:t xml:space="preserve"> članov sveta.</w:t>
      </w:r>
    </w:p>
    <w:p w:rsidR="00814043" w:rsidRPr="00090B94" w:rsidRDefault="00814043" w:rsidP="00814043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Opredeljenih je bilo 10</w:t>
      </w:r>
      <w:r w:rsidRPr="00090B94">
        <w:rPr>
          <w:szCs w:val="22"/>
          <w:lang w:val="sl-SI"/>
        </w:rPr>
        <w:t xml:space="preserve"> članov sveta.</w:t>
      </w:r>
    </w:p>
    <w:p w:rsidR="00814043" w:rsidRPr="00090B94" w:rsidRDefault="00814043" w:rsidP="00814043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>Za predlagani sklep je glasovalo 1</w:t>
      </w:r>
      <w:r>
        <w:rPr>
          <w:szCs w:val="22"/>
          <w:lang w:val="sl-SI"/>
        </w:rPr>
        <w:t>0</w:t>
      </w:r>
      <w:r w:rsidRPr="00090B94">
        <w:rPr>
          <w:szCs w:val="22"/>
          <w:lang w:val="sl-SI"/>
        </w:rPr>
        <w:t xml:space="preserve"> članov sveta. </w:t>
      </w:r>
    </w:p>
    <w:p w:rsidR="00814043" w:rsidRPr="00090B94" w:rsidRDefault="00814043" w:rsidP="00814043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>Sklep je bil sprejet.</w:t>
      </w:r>
    </w:p>
    <w:p w:rsidR="00FE4C0C" w:rsidRPr="008E7860" w:rsidRDefault="00FE4C0C" w:rsidP="00421857">
      <w:pPr>
        <w:pStyle w:val="Telobesedila"/>
        <w:spacing w:after="0"/>
        <w:jc w:val="both"/>
        <w:rPr>
          <w:rFonts w:ascii="Times New Roman" w:hAnsi="Times New Roman"/>
          <w:b/>
          <w:color w:val="FF0000"/>
        </w:rPr>
      </w:pPr>
    </w:p>
    <w:p w:rsidR="00FE4C0C" w:rsidRDefault="00FE4C0C" w:rsidP="00421857">
      <w:pPr>
        <w:pStyle w:val="Telobesedila"/>
        <w:spacing w:after="0"/>
        <w:jc w:val="both"/>
        <w:rPr>
          <w:rFonts w:ascii="Times New Roman" w:hAnsi="Times New Roman"/>
          <w:b/>
          <w:color w:val="FF0000"/>
        </w:rPr>
      </w:pPr>
    </w:p>
    <w:p w:rsidR="00757069" w:rsidRPr="009A2E40" w:rsidRDefault="00757069" w:rsidP="00421857">
      <w:pPr>
        <w:pStyle w:val="Telobesedila"/>
        <w:spacing w:after="0"/>
        <w:jc w:val="both"/>
        <w:rPr>
          <w:rFonts w:ascii="Times New Roman" w:hAnsi="Times New Roman"/>
          <w:b/>
          <w:color w:val="FF0000"/>
        </w:rPr>
      </w:pPr>
    </w:p>
    <w:p w:rsidR="00AA2A86" w:rsidRPr="00DB472D" w:rsidRDefault="00694EF0" w:rsidP="00421857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DB472D">
        <w:rPr>
          <w:rFonts w:ascii="Times New Roman" w:hAnsi="Times New Roman"/>
          <w:b/>
          <w:color w:val="auto"/>
        </w:rPr>
        <w:t>AD 4</w:t>
      </w:r>
      <w:r w:rsidR="00AA2A86" w:rsidRPr="00DB472D">
        <w:rPr>
          <w:rFonts w:ascii="Times New Roman" w:hAnsi="Times New Roman"/>
          <w:b/>
          <w:color w:val="auto"/>
        </w:rPr>
        <w:t>.</w:t>
      </w:r>
    </w:p>
    <w:p w:rsidR="00814043" w:rsidRPr="00D81EAB" w:rsidRDefault="00814043" w:rsidP="00814043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D81EAB">
        <w:rPr>
          <w:rFonts w:ascii="Times New Roman" w:hAnsi="Times New Roman"/>
          <w:b/>
          <w:color w:val="auto"/>
        </w:rPr>
        <w:t>Pregled izvedenega programa ČS Bežigrad v letu 2013</w:t>
      </w:r>
    </w:p>
    <w:p w:rsidR="00AA2A86" w:rsidRPr="00D81EAB" w:rsidRDefault="00AA2A86" w:rsidP="00421857">
      <w:pPr>
        <w:pStyle w:val="Telobesedila"/>
        <w:spacing w:after="0"/>
        <w:jc w:val="both"/>
        <w:rPr>
          <w:rFonts w:ascii="Times New Roman" w:hAnsi="Times New Roman"/>
          <w:color w:val="FF0000"/>
        </w:rPr>
      </w:pPr>
    </w:p>
    <w:p w:rsidR="00D81EAB" w:rsidRPr="00D81EAB" w:rsidRDefault="00D81EAB" w:rsidP="00D81EAB">
      <w:pPr>
        <w:jc w:val="both"/>
        <w:rPr>
          <w:rFonts w:cs="Arial"/>
          <w:szCs w:val="22"/>
          <w:lang w:val="sl-SI"/>
        </w:rPr>
      </w:pPr>
      <w:r w:rsidRPr="00D81EAB">
        <w:rPr>
          <w:rFonts w:cs="Arial"/>
          <w:szCs w:val="22"/>
          <w:lang w:val="sl-SI"/>
        </w:rPr>
        <w:t>Poročilo o delu ter o izvedenih programih in projektih Sveta ČS Bežigrad  v letu 2013 je bil de</w:t>
      </w:r>
      <w:r w:rsidR="0028096A">
        <w:rPr>
          <w:rFonts w:cs="Arial"/>
          <w:szCs w:val="22"/>
          <w:lang w:val="sl-SI"/>
        </w:rPr>
        <w:t>l</w:t>
      </w:r>
      <w:r w:rsidRPr="00D81EAB">
        <w:rPr>
          <w:rFonts w:cs="Arial"/>
          <w:szCs w:val="22"/>
          <w:lang w:val="sl-SI"/>
        </w:rPr>
        <w:t xml:space="preserve">no objavljen v zadnji številki glasila “Naš Bežigrad”. V mesecu novembru je bilo izvedenih še nekaj točk s področja kulture in sociale. Izdali smo dve številki glasila »Naš Bežigrad« na kateri je bil dober odziv.  </w:t>
      </w:r>
    </w:p>
    <w:p w:rsidR="00D81EAB" w:rsidRPr="00D81EAB" w:rsidRDefault="00D81EAB" w:rsidP="00D81EAB">
      <w:pPr>
        <w:jc w:val="both"/>
        <w:rPr>
          <w:rFonts w:cs="Arial"/>
          <w:szCs w:val="22"/>
          <w:lang w:val="sl-SI"/>
        </w:rPr>
      </w:pPr>
      <w:r w:rsidRPr="00D81EAB">
        <w:rPr>
          <w:rFonts w:cs="Arial"/>
          <w:szCs w:val="22"/>
          <w:lang w:val="sl-SI"/>
        </w:rPr>
        <w:t>Precej zamud je bilo tudi pri izvedbi malih del.  Tako je tudi  izgradnja parkirnih mest ob Majaronovi ulici predvid</w:t>
      </w:r>
      <w:r w:rsidR="00F3369A">
        <w:rPr>
          <w:rFonts w:cs="Arial"/>
          <w:szCs w:val="22"/>
          <w:lang w:val="sl-SI"/>
        </w:rPr>
        <w:t>e</w:t>
      </w:r>
      <w:r w:rsidRPr="00D81EAB">
        <w:rPr>
          <w:rFonts w:cs="Arial"/>
          <w:szCs w:val="22"/>
          <w:lang w:val="sl-SI"/>
        </w:rPr>
        <w:t>na v začetku naslednjega leta, saj je pristojni Oddelek za gospodarske dejavnosti in promet MU MOL to nalogo in sredstva zanjo prenesel v naslednje leto.</w:t>
      </w:r>
    </w:p>
    <w:p w:rsidR="00FE4C0C" w:rsidRDefault="00FE4C0C" w:rsidP="00421857">
      <w:pPr>
        <w:pStyle w:val="Telobesedila2"/>
        <w:spacing w:after="0" w:line="240" w:lineRule="auto"/>
        <w:jc w:val="both"/>
        <w:rPr>
          <w:rFonts w:ascii="Times New Roman" w:hAnsi="Times New Roman"/>
          <w:b/>
          <w:color w:val="auto"/>
        </w:rPr>
      </w:pPr>
    </w:p>
    <w:p w:rsidR="00F3369A" w:rsidRDefault="00F3369A" w:rsidP="00421857">
      <w:pPr>
        <w:pStyle w:val="Telobesedila2"/>
        <w:spacing w:after="0" w:line="240" w:lineRule="auto"/>
        <w:jc w:val="both"/>
        <w:rPr>
          <w:rFonts w:ascii="Times New Roman" w:hAnsi="Times New Roman"/>
          <w:b/>
          <w:color w:val="auto"/>
        </w:rPr>
      </w:pPr>
    </w:p>
    <w:p w:rsidR="00AA2A86" w:rsidRPr="00DB472D" w:rsidRDefault="00BC29D0" w:rsidP="00421857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DB472D">
        <w:rPr>
          <w:rFonts w:ascii="Times New Roman" w:hAnsi="Times New Roman"/>
          <w:b/>
          <w:color w:val="auto"/>
        </w:rPr>
        <w:t>AD 5</w:t>
      </w:r>
      <w:r w:rsidR="00AA2A86" w:rsidRPr="00DB472D">
        <w:rPr>
          <w:rFonts w:ascii="Times New Roman" w:hAnsi="Times New Roman"/>
          <w:b/>
          <w:color w:val="auto"/>
        </w:rPr>
        <w:t>.</w:t>
      </w:r>
    </w:p>
    <w:p w:rsidR="00AA2A86" w:rsidRPr="00DB472D" w:rsidRDefault="00DB472D" w:rsidP="00421857">
      <w:pPr>
        <w:jc w:val="center"/>
        <w:rPr>
          <w:b/>
          <w:szCs w:val="22"/>
          <w:lang w:val="sl-SI"/>
        </w:rPr>
      </w:pPr>
      <w:r w:rsidRPr="00DB472D">
        <w:rPr>
          <w:b/>
          <w:szCs w:val="22"/>
          <w:lang w:val="sl-SI"/>
        </w:rPr>
        <w:t>Razno</w:t>
      </w:r>
    </w:p>
    <w:p w:rsidR="00237DCE" w:rsidRDefault="00237DCE" w:rsidP="00421857">
      <w:pPr>
        <w:jc w:val="both"/>
        <w:rPr>
          <w:szCs w:val="22"/>
          <w:lang w:val="sl-SI"/>
        </w:rPr>
      </w:pPr>
    </w:p>
    <w:p w:rsidR="009A5B01" w:rsidRDefault="009A5B01" w:rsidP="00421857">
      <w:pPr>
        <w:jc w:val="both"/>
        <w:rPr>
          <w:rFonts w:cs="Arial"/>
          <w:szCs w:val="22"/>
          <w:lang w:val="sl-SI"/>
        </w:rPr>
      </w:pPr>
    </w:p>
    <w:p w:rsidR="005C16EA" w:rsidRPr="005C16EA" w:rsidRDefault="003117F9" w:rsidP="00F3369A">
      <w:pPr>
        <w:jc w:val="both"/>
        <w:rPr>
          <w:szCs w:val="22"/>
          <w:lang w:val="sl-SI"/>
        </w:rPr>
      </w:pPr>
      <w:r>
        <w:rPr>
          <w:rFonts w:cs="Arial"/>
          <w:szCs w:val="22"/>
          <w:lang w:val="sl-SI"/>
        </w:rPr>
        <w:t xml:space="preserve">Ga. </w:t>
      </w:r>
      <w:r w:rsidR="00F3369A">
        <w:rPr>
          <w:rFonts w:cs="Arial"/>
          <w:szCs w:val="22"/>
          <w:lang w:val="sl-SI"/>
        </w:rPr>
        <w:t>Tomić se je strokovnima sodelavcema zahvalila za pomoč pri organizaciji in izvedbi prireditve za upokojence.</w:t>
      </w:r>
    </w:p>
    <w:p w:rsidR="005C16EA" w:rsidRDefault="005C16EA" w:rsidP="00421857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F3369A" w:rsidRDefault="00F3369A" w:rsidP="00421857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AA2A86" w:rsidRPr="00090B94" w:rsidRDefault="00AA2A86" w:rsidP="00421857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  <w:r w:rsidRPr="00090B94">
        <w:rPr>
          <w:rFonts w:ascii="Times New Roman" w:hAnsi="Times New Roman"/>
          <w:color w:val="auto"/>
        </w:rPr>
        <w:t>Zapisala:</w:t>
      </w:r>
    </w:p>
    <w:p w:rsidR="00AA2A86" w:rsidRPr="00090B94" w:rsidRDefault="00AA2A86" w:rsidP="00421857">
      <w:pPr>
        <w:jc w:val="both"/>
        <w:rPr>
          <w:szCs w:val="22"/>
          <w:lang w:val="sl-SI"/>
        </w:rPr>
      </w:pPr>
      <w:r w:rsidRPr="00090B94">
        <w:rPr>
          <w:szCs w:val="22"/>
          <w:lang w:val="sl-SI"/>
        </w:rPr>
        <w:t>Zorana Pust</w:t>
      </w:r>
      <w:r w:rsidRPr="00090B94">
        <w:rPr>
          <w:szCs w:val="22"/>
          <w:lang w:val="sl-SI"/>
        </w:rPr>
        <w:tab/>
      </w:r>
      <w:r w:rsidRPr="00090B94">
        <w:rPr>
          <w:bCs/>
          <w:szCs w:val="22"/>
          <w:lang w:val="sl-SI"/>
        </w:rPr>
        <w:tab/>
      </w:r>
      <w:r w:rsidRPr="00090B94">
        <w:rPr>
          <w:bCs/>
          <w:szCs w:val="22"/>
          <w:lang w:val="sl-SI"/>
        </w:rPr>
        <w:tab/>
      </w:r>
      <w:r w:rsidRPr="00090B94">
        <w:rPr>
          <w:bCs/>
          <w:szCs w:val="22"/>
          <w:lang w:val="sl-SI"/>
        </w:rPr>
        <w:tab/>
      </w:r>
      <w:r w:rsidRPr="00090B94">
        <w:rPr>
          <w:bCs/>
          <w:szCs w:val="22"/>
          <w:lang w:val="sl-SI"/>
        </w:rPr>
        <w:tab/>
      </w:r>
      <w:r w:rsidRPr="00090B94">
        <w:rPr>
          <w:bCs/>
          <w:szCs w:val="22"/>
          <w:lang w:val="sl-SI"/>
        </w:rPr>
        <w:tab/>
      </w:r>
      <w:r w:rsidRPr="00090B94">
        <w:rPr>
          <w:bCs/>
          <w:szCs w:val="22"/>
          <w:lang w:val="sl-SI"/>
        </w:rPr>
        <w:tab/>
      </w:r>
      <w:r w:rsidRPr="00090B94">
        <w:rPr>
          <w:bCs/>
          <w:szCs w:val="22"/>
          <w:lang w:val="sl-SI"/>
        </w:rPr>
        <w:tab/>
      </w:r>
      <w:r w:rsidRPr="00090B94">
        <w:rPr>
          <w:szCs w:val="22"/>
          <w:lang w:val="sl-SI"/>
        </w:rPr>
        <w:tab/>
      </w:r>
    </w:p>
    <w:p w:rsidR="00AA2A86" w:rsidRPr="00090B94" w:rsidRDefault="00AA2A86" w:rsidP="00421857">
      <w:pPr>
        <w:jc w:val="both"/>
        <w:rPr>
          <w:szCs w:val="22"/>
          <w:lang w:val="sl-SI"/>
        </w:rPr>
      </w:pPr>
    </w:p>
    <w:p w:rsidR="006B0E4C" w:rsidRPr="00090B94" w:rsidRDefault="00AA2A86" w:rsidP="00421857">
      <w:pPr>
        <w:pStyle w:val="Telobesedila2"/>
        <w:spacing w:line="240" w:lineRule="auto"/>
        <w:jc w:val="both"/>
        <w:rPr>
          <w:rFonts w:ascii="Times New Roman" w:hAnsi="Times New Roman"/>
          <w:bCs/>
          <w:color w:val="auto"/>
        </w:rPr>
      </w:pPr>
      <w:r w:rsidRPr="00090B94">
        <w:rPr>
          <w:rFonts w:ascii="Times New Roman" w:hAnsi="Times New Roman"/>
          <w:color w:val="auto"/>
        </w:rPr>
        <w:tab/>
      </w:r>
      <w:r w:rsidRPr="00090B94">
        <w:rPr>
          <w:rFonts w:ascii="Times New Roman" w:hAnsi="Times New Roman"/>
          <w:color w:val="auto"/>
        </w:rPr>
        <w:tab/>
      </w:r>
      <w:r w:rsidRPr="00090B94">
        <w:rPr>
          <w:rFonts w:ascii="Times New Roman" w:hAnsi="Times New Roman"/>
          <w:color w:val="auto"/>
        </w:rPr>
        <w:tab/>
      </w:r>
      <w:r w:rsidRPr="00090B94">
        <w:rPr>
          <w:rFonts w:ascii="Times New Roman" w:hAnsi="Times New Roman"/>
          <w:color w:val="auto"/>
        </w:rPr>
        <w:tab/>
      </w:r>
      <w:r w:rsidRPr="00090B94">
        <w:rPr>
          <w:rFonts w:ascii="Times New Roman" w:hAnsi="Times New Roman"/>
          <w:color w:val="auto"/>
        </w:rPr>
        <w:tab/>
      </w:r>
      <w:r w:rsidRPr="00090B94">
        <w:rPr>
          <w:rFonts w:ascii="Times New Roman" w:hAnsi="Times New Roman"/>
          <w:color w:val="auto"/>
        </w:rPr>
        <w:tab/>
      </w:r>
      <w:r w:rsidRPr="00090B94">
        <w:rPr>
          <w:rFonts w:ascii="Times New Roman" w:hAnsi="Times New Roman"/>
          <w:color w:val="auto"/>
        </w:rPr>
        <w:tab/>
      </w:r>
    </w:p>
    <w:p w:rsidR="006B0E4C" w:rsidRPr="00090B94" w:rsidRDefault="006B0E4C" w:rsidP="00421857">
      <w:pPr>
        <w:pStyle w:val="Telobesedila2"/>
        <w:keepLines/>
        <w:spacing w:after="0" w:line="240" w:lineRule="auto"/>
        <w:jc w:val="both"/>
        <w:rPr>
          <w:rFonts w:ascii="Times New Roman" w:hAnsi="Times New Roman"/>
          <w:b/>
          <w:bCs/>
          <w:color w:val="auto"/>
        </w:rPr>
      </w:pPr>
      <w:r w:rsidRPr="00090B94">
        <w:rPr>
          <w:rFonts w:ascii="Times New Roman" w:hAnsi="Times New Roman"/>
          <w:bCs/>
          <w:color w:val="auto"/>
        </w:rPr>
        <w:tab/>
      </w:r>
      <w:r w:rsidRPr="00090B94">
        <w:rPr>
          <w:rFonts w:ascii="Times New Roman" w:hAnsi="Times New Roman"/>
          <w:bCs/>
          <w:color w:val="auto"/>
        </w:rPr>
        <w:tab/>
      </w:r>
      <w:r w:rsidRPr="00090B94">
        <w:rPr>
          <w:rFonts w:ascii="Times New Roman" w:hAnsi="Times New Roman"/>
          <w:bCs/>
          <w:color w:val="auto"/>
        </w:rPr>
        <w:tab/>
      </w:r>
      <w:r w:rsidRPr="00090B94">
        <w:rPr>
          <w:rFonts w:ascii="Times New Roman" w:hAnsi="Times New Roman"/>
          <w:bCs/>
          <w:color w:val="auto"/>
        </w:rPr>
        <w:tab/>
      </w:r>
      <w:r w:rsidRPr="00090B94">
        <w:rPr>
          <w:rFonts w:ascii="Times New Roman" w:hAnsi="Times New Roman"/>
          <w:bCs/>
          <w:color w:val="auto"/>
        </w:rPr>
        <w:tab/>
      </w:r>
      <w:r w:rsidRPr="00090B94">
        <w:rPr>
          <w:rFonts w:ascii="Times New Roman" w:hAnsi="Times New Roman"/>
          <w:bCs/>
          <w:color w:val="auto"/>
        </w:rPr>
        <w:tab/>
      </w:r>
      <w:r w:rsidRPr="00090B94">
        <w:rPr>
          <w:rFonts w:ascii="Times New Roman" w:hAnsi="Times New Roman"/>
          <w:bCs/>
          <w:color w:val="auto"/>
        </w:rPr>
        <w:tab/>
        <w:t xml:space="preserve">                 </w:t>
      </w:r>
      <w:r w:rsidR="00193F58" w:rsidRPr="00090B94">
        <w:rPr>
          <w:rFonts w:ascii="Times New Roman" w:hAnsi="Times New Roman"/>
          <w:b/>
          <w:bCs/>
          <w:color w:val="auto"/>
        </w:rPr>
        <w:t>Jernej Zupanc</w:t>
      </w:r>
    </w:p>
    <w:p w:rsidR="006B0E4C" w:rsidRPr="00090B94" w:rsidRDefault="006B0E4C" w:rsidP="00421857">
      <w:pPr>
        <w:keepLines/>
        <w:jc w:val="both"/>
        <w:rPr>
          <w:b/>
          <w:lang w:val="sl-SI"/>
        </w:rPr>
      </w:pPr>
      <w:r w:rsidRPr="00090B94">
        <w:rPr>
          <w:lang w:val="sl-SI"/>
        </w:rPr>
        <w:tab/>
      </w:r>
      <w:r w:rsidRPr="00090B94">
        <w:rPr>
          <w:lang w:val="sl-SI"/>
        </w:rPr>
        <w:tab/>
      </w:r>
      <w:r w:rsidRPr="00090B94">
        <w:rPr>
          <w:lang w:val="sl-SI"/>
        </w:rPr>
        <w:tab/>
      </w:r>
      <w:r w:rsidRPr="00090B94">
        <w:rPr>
          <w:lang w:val="sl-SI"/>
        </w:rPr>
        <w:tab/>
      </w:r>
      <w:r w:rsidRPr="00090B94">
        <w:rPr>
          <w:lang w:val="sl-SI"/>
        </w:rPr>
        <w:tab/>
      </w:r>
      <w:r w:rsidRPr="00090B94">
        <w:rPr>
          <w:lang w:val="sl-SI"/>
        </w:rPr>
        <w:tab/>
      </w:r>
      <w:r w:rsidRPr="00090B94">
        <w:rPr>
          <w:lang w:val="sl-SI"/>
        </w:rPr>
        <w:tab/>
      </w:r>
      <w:r w:rsidRPr="00090B94">
        <w:rPr>
          <w:lang w:val="sl-SI"/>
        </w:rPr>
        <w:tab/>
        <w:t xml:space="preserve">  </w:t>
      </w:r>
      <w:r w:rsidR="00193F58" w:rsidRPr="00090B94">
        <w:rPr>
          <w:b/>
          <w:lang w:val="sl-SI"/>
        </w:rPr>
        <w:t>Predsednik</w:t>
      </w:r>
      <w:r w:rsidRPr="00090B94">
        <w:rPr>
          <w:b/>
          <w:lang w:val="sl-SI"/>
        </w:rPr>
        <w:t xml:space="preserve"> Sveta</w:t>
      </w:r>
    </w:p>
    <w:p w:rsidR="006B0E4C" w:rsidRPr="00090B94" w:rsidRDefault="006B0E4C" w:rsidP="00421857">
      <w:pPr>
        <w:keepLines/>
        <w:jc w:val="both"/>
        <w:rPr>
          <w:b/>
          <w:lang w:val="sl-SI"/>
        </w:rPr>
      </w:pPr>
      <w:r w:rsidRPr="00090B94">
        <w:rPr>
          <w:b/>
          <w:lang w:val="sl-SI"/>
        </w:rPr>
        <w:tab/>
      </w:r>
      <w:r w:rsidRPr="00090B94">
        <w:rPr>
          <w:b/>
          <w:lang w:val="sl-SI"/>
        </w:rPr>
        <w:tab/>
      </w:r>
      <w:r w:rsidRPr="00090B94">
        <w:rPr>
          <w:b/>
          <w:lang w:val="sl-SI"/>
        </w:rPr>
        <w:tab/>
      </w:r>
      <w:r w:rsidRPr="00090B94">
        <w:rPr>
          <w:b/>
          <w:lang w:val="sl-SI"/>
        </w:rPr>
        <w:tab/>
      </w:r>
      <w:r w:rsidRPr="00090B94">
        <w:rPr>
          <w:b/>
          <w:lang w:val="sl-SI"/>
        </w:rPr>
        <w:tab/>
      </w:r>
      <w:r w:rsidRPr="00090B94">
        <w:rPr>
          <w:b/>
          <w:lang w:val="sl-SI"/>
        </w:rPr>
        <w:tab/>
      </w:r>
      <w:r w:rsidRPr="00090B94">
        <w:rPr>
          <w:b/>
          <w:lang w:val="sl-SI"/>
        </w:rPr>
        <w:tab/>
        <w:t>Četrtne skupnosti Bežigrad MOL</w:t>
      </w:r>
    </w:p>
    <w:p w:rsidR="006B0E4C" w:rsidRPr="00DD7A0A" w:rsidRDefault="006B0E4C" w:rsidP="00421857">
      <w:pPr>
        <w:jc w:val="both"/>
        <w:rPr>
          <w:b/>
          <w:lang w:val="sl-SI"/>
        </w:rPr>
      </w:pPr>
      <w:r w:rsidRPr="00885CDD">
        <w:rPr>
          <w:b/>
          <w:color w:val="FF0000"/>
          <w:lang w:val="sl-SI"/>
        </w:rPr>
        <w:tab/>
      </w:r>
      <w:r w:rsidRPr="00885CDD">
        <w:rPr>
          <w:b/>
          <w:color w:val="FF0000"/>
          <w:lang w:val="sl-SI"/>
        </w:rPr>
        <w:tab/>
      </w:r>
      <w:r w:rsidRPr="00885CDD">
        <w:rPr>
          <w:b/>
          <w:color w:val="FF0000"/>
          <w:lang w:val="sl-SI"/>
        </w:rPr>
        <w:tab/>
      </w:r>
      <w:r w:rsidRPr="00885CDD">
        <w:rPr>
          <w:b/>
          <w:color w:val="FF0000"/>
          <w:lang w:val="sl-SI"/>
        </w:rPr>
        <w:tab/>
      </w:r>
      <w:r w:rsidRPr="00885CDD">
        <w:rPr>
          <w:b/>
          <w:color w:val="FF0000"/>
          <w:lang w:val="sl-SI"/>
        </w:rPr>
        <w:tab/>
      </w:r>
      <w:r w:rsidRPr="00885CDD">
        <w:rPr>
          <w:b/>
          <w:color w:val="FF0000"/>
          <w:lang w:val="sl-SI"/>
        </w:rPr>
        <w:tab/>
      </w:r>
      <w:r w:rsidRPr="00885CDD">
        <w:rPr>
          <w:b/>
          <w:color w:val="FF0000"/>
          <w:lang w:val="sl-SI"/>
        </w:rPr>
        <w:tab/>
      </w:r>
      <w:r w:rsidRPr="00885CDD">
        <w:rPr>
          <w:b/>
          <w:color w:val="FF0000"/>
          <w:lang w:val="sl-SI"/>
        </w:rPr>
        <w:tab/>
      </w:r>
      <w:r w:rsidRPr="00DD7A0A">
        <w:rPr>
          <w:b/>
          <w:lang w:val="sl-SI"/>
        </w:rPr>
        <w:t xml:space="preserve"> </w:t>
      </w:r>
    </w:p>
    <w:p w:rsidR="00AA2A86" w:rsidRPr="00AA2A86" w:rsidRDefault="00AA2A86" w:rsidP="00421857">
      <w:pPr>
        <w:pStyle w:val="Telobesedila2"/>
        <w:keepLines/>
        <w:spacing w:after="0" w:line="240" w:lineRule="auto"/>
        <w:jc w:val="both"/>
        <w:rPr>
          <w:rFonts w:cs="Arial"/>
          <w:b/>
        </w:rPr>
      </w:pPr>
    </w:p>
    <w:p w:rsidR="00641B5D" w:rsidRPr="00D73879" w:rsidRDefault="00641B5D" w:rsidP="00421857">
      <w:pPr>
        <w:jc w:val="both"/>
      </w:pPr>
    </w:p>
    <w:sectPr w:rsidR="00641B5D" w:rsidRPr="00D73879" w:rsidSect="00641B5D"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AB" w:rsidRDefault="00D81EAB">
      <w:r>
        <w:separator/>
      </w:r>
    </w:p>
  </w:endnote>
  <w:endnote w:type="continuationSeparator" w:id="0">
    <w:p w:rsidR="00D81EAB" w:rsidRDefault="00D8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4219"/>
      <w:docPartObj>
        <w:docPartGallery w:val="Page Numbers (Bottom of Page)"/>
        <w:docPartUnique/>
      </w:docPartObj>
    </w:sdtPr>
    <w:sdtEndPr/>
    <w:sdtContent>
      <w:p w:rsidR="00D81EAB" w:rsidRDefault="0014116A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1EAB" w:rsidRDefault="00D81EAB" w:rsidP="00641B5D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5391"/>
      <w:docPartObj>
        <w:docPartGallery w:val="Page Numbers (Bottom of Page)"/>
        <w:docPartUnique/>
      </w:docPartObj>
    </w:sdtPr>
    <w:sdtEndPr/>
    <w:sdtContent>
      <w:p w:rsidR="00D81EAB" w:rsidRDefault="0014116A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EAB" w:rsidRDefault="00D81EA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AB" w:rsidRDefault="00D81EAB">
      <w:r>
        <w:separator/>
      </w:r>
    </w:p>
  </w:footnote>
  <w:footnote w:type="continuationSeparator" w:id="0">
    <w:p w:rsidR="00D81EAB" w:rsidRDefault="00D8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B" w:rsidRDefault="00D81EAB" w:rsidP="00641B5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B" w:rsidRDefault="0014116A" w:rsidP="00393E6D">
    <w:pPr>
      <w:ind w:left="-1219"/>
      <w:jc w:val="right"/>
      <w:rPr>
        <w:i/>
      </w:rPr>
    </w:pPr>
    <w:r>
      <w:rPr>
        <w:i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52070</wp:posOffset>
              </wp:positionV>
              <wp:extent cx="6057900" cy="1313815"/>
              <wp:effectExtent l="0" t="4445" r="3810" b="0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4.1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3THA8+EAAAAJ&#10;AQAADwAAAGRycy9kb3ducmV2LnhtbEyPQUvDQBSE74L/YXmCF2k3ibbEmJciBbGIUJrWnrfJMwlm&#10;36bZbRL/vetJj8MMM9+kq0m3YqDeNoYRwnkAgrgwZcMVwmH/MotBWKe4VK1hQvgmC6vs+ipVSWlG&#10;3tGQu0r4EraJQqid6xIpbVGTVnZuOmLvfZpeK+dlX8myV6Mv162MgmAptWrYL9Sqo3VNxVd+0Qhj&#10;sR2O+/dXub07bgyfN+d1/vGGeHszPT+BcDS5vzD84nt0yDzTyVy4tKJFmIXx0kcR4giE9x/vFw8g&#10;TghRuAhBZqn8/yD7AQAA//8DAFBLAQItABQABgAIAAAAIQC2gziS/gAAAOEBAAATAAAAAAAAAAAA&#10;AAAAAAAAAABbQ29udGVudF9UeXBlc10ueG1sUEsBAi0AFAAGAAgAAAAhADj9If/WAAAAlAEAAAsA&#10;AAAAAAAAAAAAAAAALwEAAF9yZWxzLy5yZWxzUEsBAi0AFAAGAAgAAAAhALjTaGCuAgAApgUAAA4A&#10;AAAAAAAAAAAAAAAALgIAAGRycy9lMm9Eb2MueG1sUEsBAi0AFAAGAAgAAAAhAN0xwPPhAAAACQEA&#10;AA8AAAAAAAAAAAAAAAAACAUAAGRycy9kb3ducmV2LnhtbFBLBQYAAAAABAAEAPMAAAAWBgAAAAA=&#10;" filled="f" stroked="f">
              <w10:wrap type="square"/>
            </v:rect>
          </w:pict>
        </mc:Fallback>
      </mc:AlternateContent>
    </w:r>
    <w:r w:rsidR="00D81EAB">
      <w:rPr>
        <w:noProof/>
        <w:lang w:val="sl-SI" w:eastAsia="sl-SI"/>
      </w:rPr>
      <w:drawing>
        <wp:inline distT="0" distB="0" distL="0" distR="0">
          <wp:extent cx="6588465" cy="830687"/>
          <wp:effectExtent l="19050" t="0" r="2835" b="0"/>
          <wp:docPr id="1" name="Slika 1" descr="cetrtne_bezi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bezigr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730" cy="832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1EAB" w:rsidRDefault="00D81EAB" w:rsidP="00D571BA">
    <w:pPr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8FC"/>
    <w:multiLevelType w:val="hybridMultilevel"/>
    <w:tmpl w:val="CC5C94E2"/>
    <w:lvl w:ilvl="0" w:tplc="465A77A8">
      <w:start w:val="4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23511"/>
    <w:multiLevelType w:val="hybridMultilevel"/>
    <w:tmpl w:val="1E1090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21A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D1252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F66C5"/>
    <w:multiLevelType w:val="hybridMultilevel"/>
    <w:tmpl w:val="B97C3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C4065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3103D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B742F8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E25C9"/>
    <w:multiLevelType w:val="hybridMultilevel"/>
    <w:tmpl w:val="C5D28EB0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B435A82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C27A0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A64F5D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885753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7A78"/>
    <w:multiLevelType w:val="hybridMultilevel"/>
    <w:tmpl w:val="7A4A0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E4BA2"/>
    <w:multiLevelType w:val="hybridMultilevel"/>
    <w:tmpl w:val="8118E5F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804F5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2B6876"/>
    <w:multiLevelType w:val="hybridMultilevel"/>
    <w:tmpl w:val="1C08A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441C3"/>
    <w:multiLevelType w:val="hybridMultilevel"/>
    <w:tmpl w:val="68DC54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82989"/>
    <w:multiLevelType w:val="hybridMultilevel"/>
    <w:tmpl w:val="9AA41CA6"/>
    <w:lvl w:ilvl="0" w:tplc="448AC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C0847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594061"/>
    <w:multiLevelType w:val="hybridMultilevel"/>
    <w:tmpl w:val="37DA24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0F45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976B84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C715C0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FB061A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714015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8C5BE3"/>
    <w:multiLevelType w:val="hybridMultilevel"/>
    <w:tmpl w:val="9C88AE6A"/>
    <w:lvl w:ilvl="0" w:tplc="B6D0E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933F5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C033B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DB6497"/>
    <w:multiLevelType w:val="hybridMultilevel"/>
    <w:tmpl w:val="D6702570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7257E0"/>
    <w:multiLevelType w:val="hybridMultilevel"/>
    <w:tmpl w:val="DC66C9C6"/>
    <w:lvl w:ilvl="0" w:tplc="B6D0E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9D4455"/>
    <w:multiLevelType w:val="hybridMultilevel"/>
    <w:tmpl w:val="885817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37AC1"/>
    <w:multiLevelType w:val="hybridMultilevel"/>
    <w:tmpl w:val="627CB4A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C6334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1A38D5"/>
    <w:multiLevelType w:val="hybridMultilevel"/>
    <w:tmpl w:val="1FEC2606"/>
    <w:lvl w:ilvl="0" w:tplc="CA82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70E5A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E95AFB"/>
    <w:multiLevelType w:val="hybridMultilevel"/>
    <w:tmpl w:val="2BB8869C"/>
    <w:lvl w:ilvl="0" w:tplc="17660E14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>
    <w:nsid w:val="71843388"/>
    <w:multiLevelType w:val="hybridMultilevel"/>
    <w:tmpl w:val="572CB9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B6C25"/>
    <w:multiLevelType w:val="hybridMultilevel"/>
    <w:tmpl w:val="1A4AD7C4"/>
    <w:lvl w:ilvl="0" w:tplc="0F8AA4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9595E"/>
    <w:multiLevelType w:val="hybridMultilevel"/>
    <w:tmpl w:val="86A84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8D3B6C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B4300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CF7607"/>
    <w:multiLevelType w:val="hybridMultilevel"/>
    <w:tmpl w:val="C2FA635C"/>
    <w:lvl w:ilvl="0" w:tplc="261EA6F6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6016E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1"/>
  </w:num>
  <w:num w:numId="4">
    <w:abstractNumId w:val="32"/>
  </w:num>
  <w:num w:numId="5">
    <w:abstractNumId w:val="35"/>
  </w:num>
  <w:num w:numId="6">
    <w:abstractNumId w:val="6"/>
  </w:num>
  <w:num w:numId="7">
    <w:abstractNumId w:val="23"/>
  </w:num>
  <w:num w:numId="8">
    <w:abstractNumId w:val="7"/>
  </w:num>
  <w:num w:numId="9">
    <w:abstractNumId w:val="30"/>
  </w:num>
  <w:num w:numId="10">
    <w:abstractNumId w:val="16"/>
  </w:num>
  <w:num w:numId="11">
    <w:abstractNumId w:val="4"/>
  </w:num>
  <w:num w:numId="12">
    <w:abstractNumId w:val="41"/>
  </w:num>
  <w:num w:numId="13">
    <w:abstractNumId w:val="25"/>
  </w:num>
  <w:num w:numId="14">
    <w:abstractNumId w:val="29"/>
  </w:num>
  <w:num w:numId="15">
    <w:abstractNumId w:val="37"/>
  </w:num>
  <w:num w:numId="16">
    <w:abstractNumId w:val="39"/>
  </w:num>
  <w:num w:numId="17">
    <w:abstractNumId w:val="42"/>
  </w:num>
  <w:num w:numId="18">
    <w:abstractNumId w:val="3"/>
  </w:num>
  <w:num w:numId="19">
    <w:abstractNumId w:val="0"/>
  </w:num>
  <w:num w:numId="20">
    <w:abstractNumId w:val="40"/>
  </w:num>
  <w:num w:numId="21">
    <w:abstractNumId w:val="8"/>
  </w:num>
  <w:num w:numId="22">
    <w:abstractNumId w:val="24"/>
  </w:num>
  <w:num w:numId="23">
    <w:abstractNumId w:val="22"/>
  </w:num>
  <w:num w:numId="24">
    <w:abstractNumId w:val="21"/>
  </w:num>
  <w:num w:numId="25">
    <w:abstractNumId w:val="31"/>
  </w:num>
  <w:num w:numId="26">
    <w:abstractNumId w:val="19"/>
  </w:num>
  <w:num w:numId="27">
    <w:abstractNumId w:val="17"/>
  </w:num>
  <w:num w:numId="28">
    <w:abstractNumId w:val="36"/>
  </w:num>
  <w:num w:numId="29">
    <w:abstractNumId w:val="11"/>
  </w:num>
  <w:num w:numId="30">
    <w:abstractNumId w:val="12"/>
  </w:num>
  <w:num w:numId="31">
    <w:abstractNumId w:val="27"/>
  </w:num>
  <w:num w:numId="32">
    <w:abstractNumId w:val="5"/>
  </w:num>
  <w:num w:numId="33">
    <w:abstractNumId w:val="13"/>
  </w:num>
  <w:num w:numId="34">
    <w:abstractNumId w:val="26"/>
  </w:num>
  <w:num w:numId="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9"/>
  </w:num>
  <w:num w:numId="40">
    <w:abstractNumId w:val="38"/>
  </w:num>
  <w:num w:numId="41">
    <w:abstractNumId w:val="2"/>
  </w:num>
  <w:num w:numId="42">
    <w:abstractNumId w:val="15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5D"/>
    <w:rsid w:val="000232BE"/>
    <w:rsid w:val="000261F9"/>
    <w:rsid w:val="00044798"/>
    <w:rsid w:val="00046D53"/>
    <w:rsid w:val="00050D41"/>
    <w:rsid w:val="00090B94"/>
    <w:rsid w:val="00097123"/>
    <w:rsid w:val="000B59E5"/>
    <w:rsid w:val="000C4D04"/>
    <w:rsid w:val="000D050D"/>
    <w:rsid w:val="000E110C"/>
    <w:rsid w:val="000E486F"/>
    <w:rsid w:val="000F1398"/>
    <w:rsid w:val="00110331"/>
    <w:rsid w:val="00110C78"/>
    <w:rsid w:val="00127E1B"/>
    <w:rsid w:val="001318DF"/>
    <w:rsid w:val="0014116A"/>
    <w:rsid w:val="001444C2"/>
    <w:rsid w:val="0018316B"/>
    <w:rsid w:val="00183B22"/>
    <w:rsid w:val="00193F58"/>
    <w:rsid w:val="00195B3F"/>
    <w:rsid w:val="001D6575"/>
    <w:rsid w:val="001D7A78"/>
    <w:rsid w:val="0020541A"/>
    <w:rsid w:val="00216043"/>
    <w:rsid w:val="0023732F"/>
    <w:rsid w:val="00237DCE"/>
    <w:rsid w:val="00246874"/>
    <w:rsid w:val="0025017C"/>
    <w:rsid w:val="00261AD6"/>
    <w:rsid w:val="0028096A"/>
    <w:rsid w:val="002B62ED"/>
    <w:rsid w:val="002C2781"/>
    <w:rsid w:val="002C7144"/>
    <w:rsid w:val="0030463F"/>
    <w:rsid w:val="003117F9"/>
    <w:rsid w:val="00311D6A"/>
    <w:rsid w:val="00320DB1"/>
    <w:rsid w:val="00383C92"/>
    <w:rsid w:val="00393E6D"/>
    <w:rsid w:val="003C2CF9"/>
    <w:rsid w:val="003C67E4"/>
    <w:rsid w:val="003D20A7"/>
    <w:rsid w:val="003D7E43"/>
    <w:rsid w:val="003E3F1C"/>
    <w:rsid w:val="003F048B"/>
    <w:rsid w:val="00421857"/>
    <w:rsid w:val="004467FE"/>
    <w:rsid w:val="00473DEA"/>
    <w:rsid w:val="004B1AC6"/>
    <w:rsid w:val="004B281C"/>
    <w:rsid w:val="004C16EE"/>
    <w:rsid w:val="004E25C2"/>
    <w:rsid w:val="004F3118"/>
    <w:rsid w:val="00530D81"/>
    <w:rsid w:val="00553EFE"/>
    <w:rsid w:val="00560512"/>
    <w:rsid w:val="00575F9E"/>
    <w:rsid w:val="005B616B"/>
    <w:rsid w:val="005C16EA"/>
    <w:rsid w:val="005F5EE8"/>
    <w:rsid w:val="00634536"/>
    <w:rsid w:val="00641B5D"/>
    <w:rsid w:val="00646187"/>
    <w:rsid w:val="006535ED"/>
    <w:rsid w:val="00655F89"/>
    <w:rsid w:val="00657564"/>
    <w:rsid w:val="00664AB8"/>
    <w:rsid w:val="0066634E"/>
    <w:rsid w:val="00694EF0"/>
    <w:rsid w:val="006B0E4C"/>
    <w:rsid w:val="006B3D9E"/>
    <w:rsid w:val="006E05AB"/>
    <w:rsid w:val="006F04B5"/>
    <w:rsid w:val="007012AD"/>
    <w:rsid w:val="007236F6"/>
    <w:rsid w:val="00757069"/>
    <w:rsid w:val="00757B16"/>
    <w:rsid w:val="00772D44"/>
    <w:rsid w:val="0077347B"/>
    <w:rsid w:val="00790D8A"/>
    <w:rsid w:val="007958CC"/>
    <w:rsid w:val="007A6D7A"/>
    <w:rsid w:val="007C3CB0"/>
    <w:rsid w:val="007E4352"/>
    <w:rsid w:val="007F360C"/>
    <w:rsid w:val="00814043"/>
    <w:rsid w:val="008209E1"/>
    <w:rsid w:val="00820F76"/>
    <w:rsid w:val="0086085E"/>
    <w:rsid w:val="00863FF7"/>
    <w:rsid w:val="0088404A"/>
    <w:rsid w:val="00885CDD"/>
    <w:rsid w:val="008A328C"/>
    <w:rsid w:val="008A4AE9"/>
    <w:rsid w:val="008B3A11"/>
    <w:rsid w:val="008D2B5B"/>
    <w:rsid w:val="008E5365"/>
    <w:rsid w:val="008E7860"/>
    <w:rsid w:val="008F0482"/>
    <w:rsid w:val="008F47F6"/>
    <w:rsid w:val="009062C4"/>
    <w:rsid w:val="00914285"/>
    <w:rsid w:val="009455C2"/>
    <w:rsid w:val="009558E4"/>
    <w:rsid w:val="00956AB3"/>
    <w:rsid w:val="00983525"/>
    <w:rsid w:val="00990D07"/>
    <w:rsid w:val="009A02C9"/>
    <w:rsid w:val="009A2E40"/>
    <w:rsid w:val="009A5954"/>
    <w:rsid w:val="009A5B01"/>
    <w:rsid w:val="009C5C95"/>
    <w:rsid w:val="009E119E"/>
    <w:rsid w:val="009E423C"/>
    <w:rsid w:val="009F2DC8"/>
    <w:rsid w:val="00A26273"/>
    <w:rsid w:val="00A36729"/>
    <w:rsid w:val="00A376B3"/>
    <w:rsid w:val="00A43E5B"/>
    <w:rsid w:val="00A95F41"/>
    <w:rsid w:val="00A97928"/>
    <w:rsid w:val="00AA2A86"/>
    <w:rsid w:val="00AE1FFD"/>
    <w:rsid w:val="00B00A77"/>
    <w:rsid w:val="00B01BF6"/>
    <w:rsid w:val="00B05F01"/>
    <w:rsid w:val="00B11AF2"/>
    <w:rsid w:val="00B36928"/>
    <w:rsid w:val="00B45A5C"/>
    <w:rsid w:val="00B533C0"/>
    <w:rsid w:val="00B71117"/>
    <w:rsid w:val="00B93EE1"/>
    <w:rsid w:val="00BA2E2B"/>
    <w:rsid w:val="00BB0E6C"/>
    <w:rsid w:val="00BC29D0"/>
    <w:rsid w:val="00BC5D1A"/>
    <w:rsid w:val="00BE137B"/>
    <w:rsid w:val="00C043D5"/>
    <w:rsid w:val="00C17B5D"/>
    <w:rsid w:val="00C27780"/>
    <w:rsid w:val="00C47FEC"/>
    <w:rsid w:val="00C73ECE"/>
    <w:rsid w:val="00C74284"/>
    <w:rsid w:val="00C82694"/>
    <w:rsid w:val="00C97082"/>
    <w:rsid w:val="00CA01F0"/>
    <w:rsid w:val="00CB5F69"/>
    <w:rsid w:val="00CC127A"/>
    <w:rsid w:val="00CC52EA"/>
    <w:rsid w:val="00CD5B0D"/>
    <w:rsid w:val="00CE7B16"/>
    <w:rsid w:val="00CE7DC8"/>
    <w:rsid w:val="00CF7FD3"/>
    <w:rsid w:val="00D006F2"/>
    <w:rsid w:val="00D03C04"/>
    <w:rsid w:val="00D075A4"/>
    <w:rsid w:val="00D1349E"/>
    <w:rsid w:val="00D163DC"/>
    <w:rsid w:val="00D236FD"/>
    <w:rsid w:val="00D571BA"/>
    <w:rsid w:val="00D6261A"/>
    <w:rsid w:val="00D7075D"/>
    <w:rsid w:val="00D81178"/>
    <w:rsid w:val="00D81EAB"/>
    <w:rsid w:val="00DB472D"/>
    <w:rsid w:val="00DD1DC4"/>
    <w:rsid w:val="00DE6600"/>
    <w:rsid w:val="00E07C18"/>
    <w:rsid w:val="00E13E77"/>
    <w:rsid w:val="00E530AC"/>
    <w:rsid w:val="00E635D7"/>
    <w:rsid w:val="00E66970"/>
    <w:rsid w:val="00E75E16"/>
    <w:rsid w:val="00E77502"/>
    <w:rsid w:val="00E90FB4"/>
    <w:rsid w:val="00E94DAE"/>
    <w:rsid w:val="00E95695"/>
    <w:rsid w:val="00EA3D27"/>
    <w:rsid w:val="00EA5D35"/>
    <w:rsid w:val="00EB072E"/>
    <w:rsid w:val="00EC019A"/>
    <w:rsid w:val="00ED3453"/>
    <w:rsid w:val="00F17A59"/>
    <w:rsid w:val="00F25FAA"/>
    <w:rsid w:val="00F332FC"/>
    <w:rsid w:val="00F3369A"/>
    <w:rsid w:val="00F35DA3"/>
    <w:rsid w:val="00F473B5"/>
    <w:rsid w:val="00F53CF5"/>
    <w:rsid w:val="00F85C8F"/>
    <w:rsid w:val="00F94355"/>
    <w:rsid w:val="00FA1936"/>
    <w:rsid w:val="00FC2128"/>
    <w:rsid w:val="00FD2AEF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AA2A8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basedOn w:val="Privzetapisavaodstavka"/>
    <w:link w:val="Naslov1"/>
    <w:rsid w:val="00AA2A86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rsid w:val="00AA2A86"/>
    <w:pPr>
      <w:ind w:left="360"/>
    </w:pPr>
    <w:rPr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A2A86"/>
    <w:rPr>
      <w:sz w:val="22"/>
      <w:szCs w:val="24"/>
    </w:rPr>
  </w:style>
  <w:style w:type="character" w:styleId="Hiperpovezava">
    <w:name w:val="Hyperlink"/>
    <w:basedOn w:val="Privzetapisavaodstavka"/>
    <w:rsid w:val="00AA2A8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A2A86"/>
    <w:pPr>
      <w:spacing w:after="120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A2A86"/>
    <w:rPr>
      <w:rFonts w:ascii="Arial" w:hAnsi="Arial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AA2A86"/>
    <w:pPr>
      <w:spacing w:after="120" w:line="480" w:lineRule="auto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AA2A86"/>
    <w:rPr>
      <w:rFonts w:ascii="Arial" w:hAnsi="Arial"/>
      <w:color w:val="00000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AA2A86"/>
    <w:pPr>
      <w:ind w:left="720"/>
      <w:contextualSpacing/>
    </w:pPr>
    <w:rPr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F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F9E"/>
    <w:rPr>
      <w:rFonts w:ascii="Tahoma" w:hAnsi="Tahoma" w:cs="Tahoma"/>
      <w:sz w:val="16"/>
      <w:szCs w:val="16"/>
      <w:lang w:val="en-US" w:eastAsia="en-US"/>
    </w:rPr>
  </w:style>
  <w:style w:type="paragraph" w:customStyle="1" w:styleId="besedilo">
    <w:name w:val="besedilo"/>
    <w:basedOn w:val="Navaden"/>
    <w:autoRedefine/>
    <w:rsid w:val="00C97082"/>
    <w:pPr>
      <w:tabs>
        <w:tab w:val="left" w:pos="1170"/>
      </w:tabs>
      <w:ind w:left="1123"/>
      <w:jc w:val="both"/>
    </w:pPr>
    <w:rPr>
      <w:rFonts w:ascii="Times" w:hAnsi="Times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B00A77"/>
    <w:rPr>
      <w:sz w:val="22"/>
      <w:szCs w:val="24"/>
      <w:lang w:val="en-US" w:eastAsia="en-US"/>
    </w:rPr>
  </w:style>
  <w:style w:type="paragraph" w:styleId="Brezrazmikov">
    <w:name w:val="No Spacing"/>
    <w:uiPriority w:val="1"/>
    <w:qFormat/>
    <w:rsid w:val="00757B1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AA2A8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basedOn w:val="Privzetapisavaodstavka"/>
    <w:link w:val="Naslov1"/>
    <w:rsid w:val="00AA2A86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rsid w:val="00AA2A86"/>
    <w:pPr>
      <w:ind w:left="360"/>
    </w:pPr>
    <w:rPr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A2A86"/>
    <w:rPr>
      <w:sz w:val="22"/>
      <w:szCs w:val="24"/>
    </w:rPr>
  </w:style>
  <w:style w:type="character" w:styleId="Hiperpovezava">
    <w:name w:val="Hyperlink"/>
    <w:basedOn w:val="Privzetapisavaodstavka"/>
    <w:rsid w:val="00AA2A8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A2A86"/>
    <w:pPr>
      <w:spacing w:after="120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A2A86"/>
    <w:rPr>
      <w:rFonts w:ascii="Arial" w:hAnsi="Arial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AA2A86"/>
    <w:pPr>
      <w:spacing w:after="120" w:line="480" w:lineRule="auto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AA2A86"/>
    <w:rPr>
      <w:rFonts w:ascii="Arial" w:hAnsi="Arial"/>
      <w:color w:val="00000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AA2A86"/>
    <w:pPr>
      <w:ind w:left="720"/>
      <w:contextualSpacing/>
    </w:pPr>
    <w:rPr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F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F9E"/>
    <w:rPr>
      <w:rFonts w:ascii="Tahoma" w:hAnsi="Tahoma" w:cs="Tahoma"/>
      <w:sz w:val="16"/>
      <w:szCs w:val="16"/>
      <w:lang w:val="en-US" w:eastAsia="en-US"/>
    </w:rPr>
  </w:style>
  <w:style w:type="paragraph" w:customStyle="1" w:styleId="besedilo">
    <w:name w:val="besedilo"/>
    <w:basedOn w:val="Navaden"/>
    <w:autoRedefine/>
    <w:rsid w:val="00C97082"/>
    <w:pPr>
      <w:tabs>
        <w:tab w:val="left" w:pos="1170"/>
      </w:tabs>
      <w:ind w:left="1123"/>
      <w:jc w:val="both"/>
    </w:pPr>
    <w:rPr>
      <w:rFonts w:ascii="Times" w:hAnsi="Times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B00A77"/>
    <w:rPr>
      <w:sz w:val="22"/>
      <w:szCs w:val="24"/>
      <w:lang w:val="en-US" w:eastAsia="en-US"/>
    </w:rPr>
  </w:style>
  <w:style w:type="paragraph" w:styleId="Brezrazmikov">
    <w:name w:val="No Spacing"/>
    <w:uiPriority w:val="1"/>
    <w:qFormat/>
    <w:rsid w:val="00757B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4933-6906-4832-BBC7-DCFD8E4B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pustz</dc:creator>
  <cp:lastModifiedBy>pustz</cp:lastModifiedBy>
  <cp:revision>2</cp:revision>
  <cp:lastPrinted>2011-12-06T13:08:00Z</cp:lastPrinted>
  <dcterms:created xsi:type="dcterms:W3CDTF">2014-05-19T07:42:00Z</dcterms:created>
  <dcterms:modified xsi:type="dcterms:W3CDTF">2014-05-19T07:42:00Z</dcterms:modified>
</cp:coreProperties>
</file>