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Default="0090147B" w:rsidP="0090147B">
      <w:pPr>
        <w:jc w:val="both"/>
        <w:rPr>
          <w:rFonts w:ascii="Arial" w:hAnsi="Arial" w:cs="Arial"/>
          <w:szCs w:val="22"/>
        </w:rPr>
      </w:pPr>
      <w:bookmarkStart w:id="0" w:name="_GoBack"/>
      <w:bookmarkEnd w:id="0"/>
      <w:r>
        <w:rPr>
          <w:rFonts w:ascii="Arial" w:hAnsi="Arial" w:cs="Arial"/>
          <w:szCs w:val="22"/>
        </w:rPr>
        <w:t>Številka: 900-</w:t>
      </w:r>
      <w:r w:rsidR="000E54FA">
        <w:rPr>
          <w:rFonts w:ascii="Arial" w:hAnsi="Arial" w:cs="Arial"/>
          <w:szCs w:val="22"/>
        </w:rPr>
        <w:t>29</w:t>
      </w:r>
      <w:r>
        <w:rPr>
          <w:rFonts w:ascii="Arial" w:hAnsi="Arial" w:cs="Arial"/>
          <w:szCs w:val="22"/>
        </w:rPr>
        <w:t>/201</w:t>
      </w:r>
      <w:r w:rsidR="000E54FA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-</w:t>
      </w:r>
      <w:r w:rsidR="00014577">
        <w:rPr>
          <w:rFonts w:ascii="Arial" w:hAnsi="Arial" w:cs="Arial"/>
          <w:szCs w:val="22"/>
        </w:rPr>
        <w:t>1</w:t>
      </w:r>
    </w:p>
    <w:p w:rsidR="0090147B" w:rsidRDefault="0090147B" w:rsidP="0090147B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Datum: </w:t>
      </w:r>
      <w:r w:rsidR="000E54FA">
        <w:rPr>
          <w:rFonts w:ascii="Arial" w:hAnsi="Arial" w:cs="Arial"/>
          <w:szCs w:val="22"/>
        </w:rPr>
        <w:t>21</w:t>
      </w:r>
      <w:r w:rsidR="00227BBB">
        <w:rPr>
          <w:rFonts w:ascii="Arial" w:hAnsi="Arial" w:cs="Arial"/>
          <w:szCs w:val="22"/>
        </w:rPr>
        <w:t>.</w:t>
      </w:r>
      <w:r w:rsidR="000E54FA">
        <w:rPr>
          <w:rFonts w:ascii="Arial" w:hAnsi="Arial" w:cs="Arial"/>
          <w:szCs w:val="22"/>
        </w:rPr>
        <w:t>1</w:t>
      </w:r>
      <w:r w:rsidR="00227BBB">
        <w:rPr>
          <w:rFonts w:ascii="Arial" w:hAnsi="Arial" w:cs="Arial"/>
          <w:szCs w:val="22"/>
        </w:rPr>
        <w:t>.201</w:t>
      </w:r>
      <w:r w:rsidR="000E54FA">
        <w:rPr>
          <w:rFonts w:ascii="Arial" w:hAnsi="Arial" w:cs="Arial"/>
          <w:szCs w:val="22"/>
        </w:rPr>
        <w:t>5</w:t>
      </w:r>
    </w:p>
    <w:p w:rsidR="0090147B" w:rsidRDefault="0090147B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Na podlagi sedmega odstavka 58. člena Statuta Mestne občine Ljubljana (Uradni list RS, št. 66/07- UPB</w:t>
      </w:r>
      <w:r w:rsidR="008E7518">
        <w:rPr>
          <w:rFonts w:ascii="Arial" w:hAnsi="Arial" w:cs="Arial"/>
          <w:b/>
          <w:bCs/>
          <w:szCs w:val="22"/>
        </w:rPr>
        <w:t xml:space="preserve"> in 15/12</w:t>
      </w:r>
      <w:r>
        <w:rPr>
          <w:rFonts w:ascii="Arial" w:hAnsi="Arial" w:cs="Arial"/>
          <w:b/>
          <w:bCs/>
          <w:szCs w:val="22"/>
        </w:rPr>
        <w:t>)</w:t>
      </w:r>
    </w:p>
    <w:p w:rsidR="007372B0" w:rsidRDefault="007372B0" w:rsidP="0090147B">
      <w:pPr>
        <w:rPr>
          <w:rFonts w:ascii="Arial" w:hAnsi="Arial" w:cs="Arial"/>
          <w:b/>
          <w:bCs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90147B" w:rsidRDefault="00014577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SKLICUJEM</w:t>
      </w:r>
    </w:p>
    <w:p w:rsidR="0090147B" w:rsidRDefault="000E54FA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</w:t>
      </w:r>
      <w:r w:rsidR="007372B0">
        <w:rPr>
          <w:rFonts w:ascii="Arial" w:hAnsi="Arial" w:cs="Arial"/>
          <w:b/>
          <w:szCs w:val="22"/>
        </w:rPr>
        <w:t>. IZREDN</w:t>
      </w:r>
      <w:r w:rsidR="00014577">
        <w:rPr>
          <w:rFonts w:ascii="Arial" w:hAnsi="Arial" w:cs="Arial"/>
          <w:b/>
          <w:szCs w:val="22"/>
        </w:rPr>
        <w:t>O</w:t>
      </w:r>
      <w:r w:rsidR="007372B0">
        <w:rPr>
          <w:rFonts w:ascii="Arial" w:hAnsi="Arial" w:cs="Arial"/>
          <w:b/>
          <w:szCs w:val="22"/>
        </w:rPr>
        <w:t xml:space="preserve"> </w:t>
      </w:r>
      <w:r w:rsidR="0090147B">
        <w:rPr>
          <w:rFonts w:ascii="Arial" w:hAnsi="Arial" w:cs="Arial"/>
          <w:b/>
          <w:szCs w:val="22"/>
        </w:rPr>
        <w:t xml:space="preserve"> SEJ</w:t>
      </w:r>
      <w:r w:rsidR="00014577">
        <w:rPr>
          <w:rFonts w:ascii="Arial" w:hAnsi="Arial" w:cs="Arial"/>
          <w:b/>
          <w:szCs w:val="22"/>
        </w:rPr>
        <w:t>O</w:t>
      </w:r>
      <w:r w:rsidR="0090147B">
        <w:rPr>
          <w:rFonts w:ascii="Arial" w:hAnsi="Arial" w:cs="Arial"/>
          <w:b/>
          <w:szCs w:val="22"/>
        </w:rPr>
        <w:t xml:space="preserve"> SVETA ČETRTNE SKUPNOSTI GOLOVEC </w:t>
      </w:r>
    </w:p>
    <w:p w:rsidR="0090147B" w:rsidRDefault="0090147B" w:rsidP="0090147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MESTNE OBČINE LJUBLJANA,</w:t>
      </w: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ki bo </w:t>
      </w:r>
      <w:r>
        <w:rPr>
          <w:rFonts w:ascii="Arial" w:hAnsi="Arial" w:cs="Arial"/>
          <w:b/>
          <w:szCs w:val="22"/>
        </w:rPr>
        <w:t xml:space="preserve">v </w:t>
      </w:r>
      <w:r w:rsidR="000E54FA">
        <w:rPr>
          <w:rFonts w:ascii="Arial" w:hAnsi="Arial" w:cs="Arial"/>
          <w:b/>
          <w:szCs w:val="22"/>
        </w:rPr>
        <w:t>SREDO</w:t>
      </w:r>
      <w:r w:rsidR="001A270E"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b/>
          <w:szCs w:val="22"/>
        </w:rPr>
        <w:t xml:space="preserve"> </w:t>
      </w:r>
      <w:r w:rsidR="001A270E">
        <w:rPr>
          <w:rFonts w:ascii="Arial" w:hAnsi="Arial" w:cs="Arial"/>
          <w:b/>
          <w:szCs w:val="22"/>
        </w:rPr>
        <w:t>2</w:t>
      </w:r>
      <w:r w:rsidR="000E54FA">
        <w:rPr>
          <w:rFonts w:ascii="Arial" w:hAnsi="Arial" w:cs="Arial"/>
          <w:b/>
          <w:szCs w:val="22"/>
        </w:rPr>
        <w:t>8</w:t>
      </w:r>
      <w:r>
        <w:rPr>
          <w:rFonts w:ascii="Arial" w:hAnsi="Arial" w:cs="Arial"/>
          <w:b/>
          <w:szCs w:val="22"/>
        </w:rPr>
        <w:t>.</w:t>
      </w:r>
      <w:r w:rsidR="000E54FA">
        <w:rPr>
          <w:rFonts w:ascii="Arial" w:hAnsi="Arial" w:cs="Arial"/>
          <w:b/>
          <w:szCs w:val="22"/>
        </w:rPr>
        <w:t>1</w:t>
      </w:r>
      <w:r>
        <w:rPr>
          <w:rFonts w:ascii="Arial" w:hAnsi="Arial" w:cs="Arial"/>
          <w:b/>
          <w:szCs w:val="22"/>
        </w:rPr>
        <w:t>.201</w:t>
      </w:r>
      <w:r w:rsidR="000E54FA"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b/>
          <w:szCs w:val="22"/>
        </w:rPr>
        <w:t xml:space="preserve"> ob 17.</w:t>
      </w:r>
      <w:r w:rsidR="00F05833">
        <w:rPr>
          <w:rFonts w:ascii="Arial" w:hAnsi="Arial" w:cs="Arial"/>
          <w:b/>
          <w:szCs w:val="22"/>
        </w:rPr>
        <w:t>0</w:t>
      </w:r>
      <w:r w:rsidR="007372B0">
        <w:rPr>
          <w:rFonts w:ascii="Arial" w:hAnsi="Arial" w:cs="Arial"/>
          <w:b/>
          <w:szCs w:val="22"/>
        </w:rPr>
        <w:t>0</w:t>
      </w:r>
      <w:r>
        <w:rPr>
          <w:rFonts w:ascii="Arial" w:hAnsi="Arial" w:cs="Arial"/>
          <w:b/>
          <w:szCs w:val="22"/>
        </w:rPr>
        <w:t xml:space="preserve"> uri </w:t>
      </w:r>
      <w:r>
        <w:rPr>
          <w:rFonts w:ascii="Arial" w:hAnsi="Arial" w:cs="Arial"/>
          <w:szCs w:val="22"/>
        </w:rPr>
        <w:t xml:space="preserve">v sejni sobi Službe za lokalno </w:t>
      </w:r>
    </w:p>
    <w:p w:rsidR="0090147B" w:rsidRDefault="0090147B" w:rsidP="0090147B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samoupravo, Mestne uprave, Mestne občine Ljubljana, Litijska c. 38.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Predlagam naslednji </w:t>
      </w:r>
      <w:r>
        <w:rPr>
          <w:rFonts w:ascii="Arial" w:hAnsi="Arial" w:cs="Arial"/>
          <w:b/>
          <w:szCs w:val="22"/>
        </w:rPr>
        <w:t>DNEVNI RED</w:t>
      </w:r>
      <w:r>
        <w:rPr>
          <w:rFonts w:ascii="Arial" w:hAnsi="Arial" w:cs="Arial"/>
          <w:szCs w:val="22"/>
        </w:rPr>
        <w:t>:</w:t>
      </w:r>
    </w:p>
    <w:p w:rsidR="0090147B" w:rsidRPr="000E54FA" w:rsidRDefault="000E54FA" w:rsidP="000E54FA">
      <w:pPr>
        <w:pStyle w:val="Odstavekseznama"/>
        <w:numPr>
          <w:ilvl w:val="0"/>
          <w:numId w:val="7"/>
        </w:numPr>
        <w:rPr>
          <w:rFonts w:ascii="Arial" w:hAnsi="Arial" w:cs="Arial"/>
          <w:szCs w:val="22"/>
        </w:rPr>
      </w:pPr>
      <w:r w:rsidRPr="000E54FA">
        <w:rPr>
          <w:rFonts w:ascii="Arial" w:hAnsi="Arial" w:cs="Arial"/>
          <w:szCs w:val="22"/>
        </w:rPr>
        <w:t>Obravnava in potrditev predloga finančnega načrta in plana malih del ČS Golovec za leti 2015 in 2016</w:t>
      </w:r>
    </w:p>
    <w:p w:rsidR="000E54FA" w:rsidRPr="000E54FA" w:rsidRDefault="000E54FA" w:rsidP="000E54FA">
      <w:pPr>
        <w:pStyle w:val="Odstavekseznama"/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Imenovanje Komisije za finance, Komisije za izgradnjo večnamenskega centra Golovec in Sosveta za varnost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Default="000E54FA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Gradivo za 1. točko dnevnega reda boste prejeli po elektronski pošti.</w:t>
      </w:r>
    </w:p>
    <w:p w:rsidR="007372B0" w:rsidRDefault="007372B0" w:rsidP="0090147B">
      <w:pPr>
        <w:rPr>
          <w:rFonts w:ascii="Arial" w:hAnsi="Arial" w:cs="Arial"/>
          <w:szCs w:val="22"/>
        </w:rPr>
      </w:pPr>
    </w:p>
    <w:p w:rsidR="007372B0" w:rsidRPr="007372B0" w:rsidRDefault="007372B0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 pozdravi, 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Predsednik Sveta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Četrtne skupnosti Golovec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Mestne občine Ljubljana</w:t>
      </w:r>
    </w:p>
    <w:p w:rsidR="0090147B" w:rsidRDefault="0090147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Aleš Dakić</w:t>
      </w:r>
    </w:p>
    <w:p w:rsidR="004A4113" w:rsidRDefault="00227BBB" w:rsidP="0090147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</w:t>
      </w:r>
      <w:r w:rsidR="000E54FA">
        <w:rPr>
          <w:rFonts w:ascii="Arial" w:hAnsi="Arial" w:cs="Arial"/>
          <w:szCs w:val="22"/>
        </w:rPr>
        <w:t xml:space="preserve">         </w:t>
      </w:r>
      <w:r>
        <w:rPr>
          <w:rFonts w:ascii="Arial" w:hAnsi="Arial" w:cs="Arial"/>
          <w:szCs w:val="22"/>
        </w:rPr>
        <w:t xml:space="preserve">       </w:t>
      </w:r>
      <w:r>
        <w:rPr>
          <w:rFonts w:ascii="Arial" w:hAnsi="Arial" w:cs="Arial"/>
          <w:noProof/>
          <w:szCs w:val="22"/>
          <w:lang w:eastAsia="sl-SI"/>
        </w:rPr>
        <w:drawing>
          <wp:inline distT="0" distB="0" distL="0" distR="0">
            <wp:extent cx="1057275" cy="400050"/>
            <wp:effectExtent l="0" t="0" r="0" b="0"/>
            <wp:docPr id="2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AD0" w:rsidRDefault="00325AD0" w:rsidP="0090147B">
      <w:pPr>
        <w:rPr>
          <w:rFonts w:ascii="Arial" w:hAnsi="Arial" w:cs="Arial"/>
          <w:szCs w:val="22"/>
        </w:rPr>
      </w:pPr>
    </w:p>
    <w:p w:rsidR="004A4113" w:rsidRPr="00325AD0" w:rsidRDefault="004A4113" w:rsidP="0090147B">
      <w:pPr>
        <w:rPr>
          <w:rFonts w:ascii="Arial" w:hAnsi="Arial" w:cs="Arial"/>
          <w:sz w:val="20"/>
          <w:szCs w:val="20"/>
        </w:rPr>
      </w:pPr>
    </w:p>
    <w:p w:rsidR="0090147B" w:rsidRDefault="0090147B" w:rsidP="0090147B">
      <w:pPr>
        <w:rPr>
          <w:rFonts w:ascii="Arial" w:hAnsi="Arial" w:cs="Arial"/>
          <w:sz w:val="20"/>
          <w:szCs w:val="20"/>
        </w:rPr>
      </w:pPr>
      <w:r w:rsidRPr="00325AD0">
        <w:rPr>
          <w:rFonts w:ascii="Arial" w:hAnsi="Arial" w:cs="Arial"/>
          <w:sz w:val="20"/>
          <w:szCs w:val="20"/>
        </w:rPr>
        <w:t>Poslano/vročiti:</w:t>
      </w:r>
    </w:p>
    <w:p w:rsidR="0090147B" w:rsidRDefault="00F05833" w:rsidP="00901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147B" w:rsidRPr="00325AD0">
        <w:rPr>
          <w:rFonts w:ascii="Arial" w:hAnsi="Arial" w:cs="Arial"/>
          <w:sz w:val="20"/>
          <w:szCs w:val="20"/>
        </w:rPr>
        <w:t>člani sveta ČS Golovec</w:t>
      </w:r>
    </w:p>
    <w:p w:rsidR="0090147B" w:rsidRPr="00325AD0" w:rsidRDefault="00F05833" w:rsidP="009014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0147B" w:rsidRPr="00325AD0">
        <w:rPr>
          <w:rFonts w:ascii="Arial" w:hAnsi="Arial" w:cs="Arial"/>
          <w:sz w:val="20"/>
          <w:szCs w:val="20"/>
        </w:rPr>
        <w:t>MOL, MU, Služba za lokalno samoupravo, Ambrožev trg 7, Ljubljana</w:t>
      </w:r>
    </w:p>
    <w:p w:rsidR="0090147B" w:rsidRPr="00325AD0" w:rsidRDefault="0090147B" w:rsidP="0090147B">
      <w:pPr>
        <w:rPr>
          <w:rFonts w:ascii="Arial" w:hAnsi="Arial" w:cs="Arial"/>
          <w:sz w:val="20"/>
          <w:szCs w:val="20"/>
        </w:rPr>
      </w:pPr>
      <w:r w:rsidRPr="00325AD0">
        <w:rPr>
          <w:rFonts w:ascii="Arial" w:hAnsi="Arial" w:cs="Arial"/>
          <w:sz w:val="20"/>
          <w:szCs w:val="20"/>
        </w:rPr>
        <w:t>- zbirka dokumentarnega gradiva</w:t>
      </w:r>
    </w:p>
    <w:p w:rsidR="00FC312D" w:rsidRPr="00325AD0" w:rsidRDefault="00873F64" w:rsidP="00FC312D">
      <w:pPr>
        <w:rPr>
          <w:sz w:val="20"/>
          <w:szCs w:val="20"/>
        </w:rPr>
      </w:pPr>
    </w:p>
    <w:sectPr w:rsidR="00FC312D" w:rsidRPr="00325AD0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F64" w:rsidRDefault="00873F64">
      <w:r>
        <w:separator/>
      </w:r>
    </w:p>
  </w:endnote>
  <w:endnote w:type="continuationSeparator" w:id="0">
    <w:p w:rsidR="00873F64" w:rsidRDefault="0087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73F64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F64" w:rsidRDefault="00873F64">
      <w:r>
        <w:separator/>
      </w:r>
    </w:p>
  </w:footnote>
  <w:footnote w:type="continuationSeparator" w:id="0">
    <w:p w:rsidR="00873F64" w:rsidRDefault="00873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73F64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6EF2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84DA5"/>
    <w:multiLevelType w:val="hybridMultilevel"/>
    <w:tmpl w:val="5170CD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4577"/>
    <w:rsid w:val="000342C8"/>
    <w:rsid w:val="000B026C"/>
    <w:rsid w:val="000D1554"/>
    <w:rsid w:val="000E54FA"/>
    <w:rsid w:val="001363A3"/>
    <w:rsid w:val="00182AD6"/>
    <w:rsid w:val="001A270E"/>
    <w:rsid w:val="001B50A8"/>
    <w:rsid w:val="001E3746"/>
    <w:rsid w:val="00214373"/>
    <w:rsid w:val="00220AEB"/>
    <w:rsid w:val="00227BBB"/>
    <w:rsid w:val="00281B42"/>
    <w:rsid w:val="002901CA"/>
    <w:rsid w:val="003144B5"/>
    <w:rsid w:val="00325AD0"/>
    <w:rsid w:val="003327D8"/>
    <w:rsid w:val="003E47D4"/>
    <w:rsid w:val="003F0A9D"/>
    <w:rsid w:val="00480002"/>
    <w:rsid w:val="004A4113"/>
    <w:rsid w:val="005156D7"/>
    <w:rsid w:val="00532930"/>
    <w:rsid w:val="0062149C"/>
    <w:rsid w:val="006472BC"/>
    <w:rsid w:val="006B1F7E"/>
    <w:rsid w:val="006D54D4"/>
    <w:rsid w:val="0073682E"/>
    <w:rsid w:val="007372B0"/>
    <w:rsid w:val="007B5C7E"/>
    <w:rsid w:val="00831873"/>
    <w:rsid w:val="00856EF2"/>
    <w:rsid w:val="00873F64"/>
    <w:rsid w:val="008B07E0"/>
    <w:rsid w:val="008B5E69"/>
    <w:rsid w:val="008C3795"/>
    <w:rsid w:val="008E7518"/>
    <w:rsid w:val="0090147B"/>
    <w:rsid w:val="009203AE"/>
    <w:rsid w:val="00A1166E"/>
    <w:rsid w:val="00A92AD5"/>
    <w:rsid w:val="00AE55B6"/>
    <w:rsid w:val="00B03E2D"/>
    <w:rsid w:val="00B34088"/>
    <w:rsid w:val="00B61D92"/>
    <w:rsid w:val="00BE2B06"/>
    <w:rsid w:val="00C31393"/>
    <w:rsid w:val="00C55187"/>
    <w:rsid w:val="00C64C70"/>
    <w:rsid w:val="00CC2169"/>
    <w:rsid w:val="00CD3F43"/>
    <w:rsid w:val="00CE7D08"/>
    <w:rsid w:val="00CF1907"/>
    <w:rsid w:val="00D26876"/>
    <w:rsid w:val="00DC1808"/>
    <w:rsid w:val="00E33EFC"/>
    <w:rsid w:val="00E577C5"/>
    <w:rsid w:val="00E710E9"/>
    <w:rsid w:val="00EB7F61"/>
    <w:rsid w:val="00EE5A50"/>
    <w:rsid w:val="00F05833"/>
    <w:rsid w:val="00FE1E58"/>
    <w:rsid w:val="00FE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14577"/>
    <w:pPr>
      <w:spacing w:after="288"/>
    </w:pPr>
    <w:rPr>
      <w:color w:val="333333"/>
      <w:sz w:val="26"/>
      <w:szCs w:val="2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014577"/>
    <w:pPr>
      <w:spacing w:after="288"/>
    </w:pPr>
    <w:rPr>
      <w:color w:val="333333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8" w:space="0" w:color="F7F7F7"/>
                <w:right w:val="none" w:sz="0" w:space="0" w:color="auto"/>
              </w:divBdr>
              <w:divsChild>
                <w:div w:id="15812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1430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2015-01-21T12:39:00Z</cp:lastPrinted>
  <dcterms:created xsi:type="dcterms:W3CDTF">2015-01-21T12:46:00Z</dcterms:created>
  <dcterms:modified xsi:type="dcterms:W3CDTF">2015-01-21T12:46:00Z</dcterms:modified>
</cp:coreProperties>
</file>