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F68" w:rsidRDefault="00664F68" w:rsidP="00664F68">
      <w:pPr>
        <w:jc w:val="both"/>
        <w:rPr>
          <w:rFonts w:cs="Arial"/>
        </w:rPr>
      </w:pPr>
      <w:r>
        <w:rPr>
          <w:rFonts w:cs="Arial"/>
        </w:rPr>
        <w:t xml:space="preserve">Številka: </w:t>
      </w:r>
      <w:r w:rsidR="008E2E96">
        <w:rPr>
          <w:rFonts w:cs="Arial"/>
        </w:rPr>
        <w:t>900-94/2012-3</w:t>
      </w:r>
    </w:p>
    <w:p w:rsidR="00664F68" w:rsidRDefault="00664F68" w:rsidP="00664F68">
      <w:pPr>
        <w:rPr>
          <w:rFonts w:cs="Arial"/>
        </w:rPr>
      </w:pPr>
      <w:r>
        <w:rPr>
          <w:rFonts w:cs="Arial"/>
        </w:rPr>
        <w:t xml:space="preserve">Datum: </w:t>
      </w:r>
      <w:r w:rsidR="00E27801">
        <w:rPr>
          <w:rFonts w:cs="Arial"/>
        </w:rPr>
        <w:t>11</w:t>
      </w:r>
      <w:r w:rsidR="008E2E96">
        <w:rPr>
          <w:rFonts w:cs="Arial"/>
        </w:rPr>
        <w:t>. 0</w:t>
      </w:r>
      <w:r w:rsidR="00E27801">
        <w:rPr>
          <w:rFonts w:cs="Arial"/>
        </w:rPr>
        <w:t>6</w:t>
      </w:r>
      <w:r w:rsidR="008E2E96">
        <w:rPr>
          <w:rFonts w:cs="Arial"/>
        </w:rPr>
        <w:t>. 2012</w:t>
      </w:r>
    </w:p>
    <w:p w:rsidR="00664F68" w:rsidRDefault="00664F68" w:rsidP="00664F68"/>
    <w:p w:rsidR="00664F68" w:rsidRPr="008E2E96" w:rsidRDefault="008E2E96" w:rsidP="008E2E96">
      <w:pPr>
        <w:jc w:val="center"/>
        <w:rPr>
          <w:b/>
        </w:rPr>
      </w:pPr>
      <w:r w:rsidRPr="008E2E96">
        <w:rPr>
          <w:b/>
        </w:rPr>
        <w:t>Z A P I S N I K</w:t>
      </w:r>
      <w:r w:rsidR="00293A63">
        <w:rPr>
          <w:b/>
        </w:rPr>
        <w:tab/>
      </w:r>
      <w:r w:rsidR="00293A63">
        <w:rPr>
          <w:b/>
        </w:rPr>
        <w:tab/>
      </w:r>
    </w:p>
    <w:p w:rsidR="00664F68" w:rsidRDefault="00664F68" w:rsidP="00664F68">
      <w:pPr>
        <w:jc w:val="both"/>
      </w:pPr>
    </w:p>
    <w:p w:rsidR="00664F68" w:rsidRDefault="008E2E96" w:rsidP="00664F68">
      <w:pPr>
        <w:jc w:val="both"/>
      </w:pPr>
      <w:r w:rsidRPr="008E2E96">
        <w:rPr>
          <w:b/>
        </w:rPr>
        <w:t xml:space="preserve">13. seje </w:t>
      </w:r>
      <w:r w:rsidRPr="008E2E96">
        <w:t>Sveta Četrtne skupnosti</w:t>
      </w:r>
      <w:r>
        <w:t xml:space="preserve"> Moste (ČS Moste), ki je potekala skupaj s krajani, društvi, zavodi, ustanovami, itd., in sicer kot osrednja čistilna akcija v sklopu »Za lepšo Ljubljano« v četrtek, dne 19. 04. 2012 ob 16. 30. Uri, z zbirnim mestom pri balinišču društva BŠD Fužine, Brodarjev trg 10, Ljubljana.</w:t>
      </w:r>
    </w:p>
    <w:p w:rsidR="008E2E96" w:rsidRDefault="008E2E96" w:rsidP="00664F68">
      <w:pPr>
        <w:jc w:val="both"/>
      </w:pPr>
    </w:p>
    <w:p w:rsidR="008E2E96" w:rsidRDefault="008E2E96" w:rsidP="00664F68">
      <w:pPr>
        <w:jc w:val="both"/>
      </w:pPr>
      <w:r>
        <w:t xml:space="preserve">NAVZOČI ČLANI SVETA: </w:t>
      </w:r>
      <w:r w:rsidR="00293A63">
        <w:t>dr. Branka Berce Bratko, Igor Bole, Manica Borenović, Stanislava Marija Ferenčak Marin, Mira Ključanin, Stanislav Markoja, Jure Matoh, Breda Pšag, Radmila Šešić, Andrej Torkar, Jožica Virant, Mitja Zaplatil.</w:t>
      </w:r>
    </w:p>
    <w:p w:rsidR="008E2E96" w:rsidRDefault="008E2E96" w:rsidP="00664F68">
      <w:pPr>
        <w:jc w:val="both"/>
      </w:pPr>
    </w:p>
    <w:p w:rsidR="008E2E96" w:rsidRDefault="008E2E96" w:rsidP="00664F68">
      <w:pPr>
        <w:jc w:val="both"/>
      </w:pPr>
      <w:r>
        <w:t>OSTALI NAVZOČI:</w:t>
      </w:r>
      <w:r w:rsidR="00293A63">
        <w:t xml:space="preserve"> Darja Gogala, Vera Sinčič, Blanka Čušin Marčenko –vse SLS MU MOL; organizirani člani naslednjih društev: BŠD Fužine, društvo DPM Nove Fužine, DU Nove FUŽINE, Cona, Svetovalnica, UVP –vsi CSD Moste Polje, društvo SPM, OE SKALA, stanovalci Rusjanovega trga, stanovalci Brodarjevega trga ; ter občani, ki so čistili samostojno brez organizirane skupine. Skupaj je na akciji sodelovalo preko 100 udeležencev. </w:t>
      </w:r>
    </w:p>
    <w:p w:rsidR="008E2E96" w:rsidRDefault="008E2E96" w:rsidP="00664F68">
      <w:pPr>
        <w:jc w:val="both"/>
      </w:pPr>
    </w:p>
    <w:p w:rsidR="008E2E96" w:rsidRDefault="008E2E96" w:rsidP="00664F68">
      <w:pPr>
        <w:jc w:val="both"/>
      </w:pPr>
      <w:r>
        <w:t>OPRAVIČILI:</w:t>
      </w:r>
      <w:r w:rsidR="00293A63">
        <w:t xml:space="preserve"> Jakob Lojk, Miha Mohorko, </w:t>
      </w:r>
    </w:p>
    <w:p w:rsidR="008E2E96" w:rsidRDefault="008E2E96" w:rsidP="00664F68">
      <w:pPr>
        <w:jc w:val="both"/>
      </w:pPr>
    </w:p>
    <w:p w:rsidR="008E2E96" w:rsidRDefault="008E2E96" w:rsidP="00664F68">
      <w:pPr>
        <w:jc w:val="both"/>
      </w:pPr>
      <w:r>
        <w:t xml:space="preserve">Sejo je vodila predsednica Sveta ČS Moste, Pozdravila je vse navzoče in se jim zahvalila, da so prišli v takem številu. Ugotovila, da je 13. </w:t>
      </w:r>
      <w:r w:rsidR="00E27801">
        <w:t>s</w:t>
      </w:r>
      <w:r>
        <w:t>eja sklepčna, saj je bilo od 17 članov navzočih 12 članov. V razpravo in potrditev je predlagala naslednji</w:t>
      </w:r>
    </w:p>
    <w:p w:rsidR="008E2E96" w:rsidRDefault="008E2E96" w:rsidP="00664F68">
      <w:pPr>
        <w:jc w:val="both"/>
      </w:pPr>
    </w:p>
    <w:p w:rsidR="008E2E96" w:rsidRPr="00E27801" w:rsidRDefault="00E27801" w:rsidP="00664F68">
      <w:pPr>
        <w:jc w:val="both"/>
        <w:rPr>
          <w:b/>
        </w:rPr>
      </w:pPr>
      <w:r w:rsidRPr="00E27801">
        <w:rPr>
          <w:b/>
        </w:rPr>
        <w:t>d</w:t>
      </w:r>
      <w:r w:rsidR="008E2E96" w:rsidRPr="00E27801">
        <w:rPr>
          <w:b/>
        </w:rPr>
        <w:t>nevni red:</w:t>
      </w:r>
    </w:p>
    <w:p w:rsidR="008E2E96" w:rsidRDefault="008E2E96" w:rsidP="00664F68">
      <w:pPr>
        <w:jc w:val="both"/>
      </w:pPr>
    </w:p>
    <w:p w:rsidR="008E2E96" w:rsidRDefault="008E2E96" w:rsidP="008E2E96">
      <w:pPr>
        <w:pStyle w:val="Odstavekseznama"/>
        <w:numPr>
          <w:ilvl w:val="0"/>
          <w:numId w:val="1"/>
        </w:numPr>
        <w:jc w:val="both"/>
      </w:pPr>
      <w:r>
        <w:t>Priprava na izvedbo (čistilno promocijske) seje- osrednja čistilna akcija v sklopu akcije »Za lepšo Ljubljano«, razdelitev nalog, preveritev sklepčnosti, itd.</w:t>
      </w:r>
    </w:p>
    <w:p w:rsidR="008E2E96" w:rsidRDefault="008E2E96" w:rsidP="008E2E96">
      <w:pPr>
        <w:pStyle w:val="Odstavekseznama"/>
        <w:numPr>
          <w:ilvl w:val="0"/>
          <w:numId w:val="1"/>
        </w:numPr>
        <w:jc w:val="both"/>
      </w:pPr>
      <w:r>
        <w:t>Sprejem prijavljenih ekip in posameznikov, razdeljevanje materiala, čiščenje, itd. (ob 17.00 uri)</w:t>
      </w:r>
    </w:p>
    <w:p w:rsidR="008E2E96" w:rsidRDefault="008E2E96" w:rsidP="008E2E96">
      <w:pPr>
        <w:pStyle w:val="Odstavekseznama"/>
        <w:numPr>
          <w:ilvl w:val="0"/>
          <w:numId w:val="1"/>
        </w:numPr>
        <w:jc w:val="both"/>
      </w:pPr>
      <w:r>
        <w:t>Druženje in klepetanje z udeleženci ob prigrizku in napitku (od približno 18.30 ure naprej)</w:t>
      </w:r>
    </w:p>
    <w:p w:rsidR="0084462C" w:rsidRDefault="0084462C" w:rsidP="0084462C">
      <w:pPr>
        <w:jc w:val="both"/>
      </w:pPr>
    </w:p>
    <w:p w:rsidR="0084462C" w:rsidRDefault="0084462C" w:rsidP="0084462C">
      <w:pPr>
        <w:jc w:val="both"/>
      </w:pPr>
      <w:r>
        <w:t>Navzočih je bilo 12 članov. Opredeljenih je bilo 12 članov. Za predlagani dnevni red je glasovalo 12 članov.</w:t>
      </w:r>
    </w:p>
    <w:p w:rsidR="0084462C" w:rsidRPr="00E27801" w:rsidRDefault="0084462C" w:rsidP="0084462C">
      <w:pPr>
        <w:jc w:val="both"/>
        <w:rPr>
          <w:b/>
        </w:rPr>
      </w:pPr>
      <w:r w:rsidRPr="00E27801">
        <w:rPr>
          <w:b/>
        </w:rPr>
        <w:t>DNEVNI RED 13. SEJE JE BIL SPREJET.</w:t>
      </w:r>
    </w:p>
    <w:p w:rsidR="0084462C" w:rsidRDefault="0084462C" w:rsidP="0084462C">
      <w:pPr>
        <w:jc w:val="both"/>
      </w:pPr>
    </w:p>
    <w:p w:rsidR="0084462C" w:rsidRPr="0084462C" w:rsidRDefault="0084462C" w:rsidP="0084462C">
      <w:pPr>
        <w:jc w:val="both"/>
        <w:rPr>
          <w:b/>
        </w:rPr>
      </w:pPr>
      <w:r w:rsidRPr="0084462C">
        <w:rPr>
          <w:b/>
          <w:u w:val="single"/>
        </w:rPr>
        <w:t>AD-1 Priprava na izvedbo (čistilno promocijske) seje</w:t>
      </w:r>
      <w:r w:rsidRPr="0084462C">
        <w:rPr>
          <w:b/>
        </w:rPr>
        <w:t>- osrednja čistilna akcija v sklopu akcije »Za lepšo Ljubljano«, razdelitev nalog, preveritev sklepčnosti, itd.</w:t>
      </w:r>
    </w:p>
    <w:p w:rsidR="0084462C" w:rsidRDefault="0084462C" w:rsidP="00664F68">
      <w:pPr>
        <w:jc w:val="both"/>
      </w:pPr>
      <w:r>
        <w:t>Predsednica je najprej po predhodno usklajenem seznamu razdelila zadolžitve prisotnim članom Sveta</w:t>
      </w:r>
      <w:r w:rsidR="00E27801">
        <w:t>, ki so kot prvo zadolžitev</w:t>
      </w:r>
      <w:r>
        <w:t xml:space="preserve"> zaradi grozečega dežja nad prigrizki in promocijskim materialom postavili arafat, ter uredili vse potrebno za sprejem vreč s pobranimi smetmi in oddajo nagrade – sadike ZLATEGA CEKINA, za katere so bili letos pripravljeni kuponi. Za eno vrečo en kupon, za en kupon, ena sadika. </w:t>
      </w:r>
    </w:p>
    <w:p w:rsidR="00664F68" w:rsidRDefault="00664F68" w:rsidP="00664F68">
      <w:pPr>
        <w:jc w:val="both"/>
      </w:pPr>
    </w:p>
    <w:p w:rsidR="00664F68" w:rsidRPr="0084462C" w:rsidRDefault="0084462C" w:rsidP="00664F68">
      <w:pPr>
        <w:jc w:val="both"/>
        <w:rPr>
          <w:b/>
          <w:u w:val="single"/>
        </w:rPr>
      </w:pPr>
      <w:r w:rsidRPr="0084462C">
        <w:rPr>
          <w:b/>
          <w:u w:val="single"/>
        </w:rPr>
        <w:t xml:space="preserve">AD – 2 Sprejem prijavljenih ekip in posameznikov, razdeljevanje materiala, čiščenje, itd. </w:t>
      </w:r>
    </w:p>
    <w:p w:rsidR="00664F68" w:rsidRDefault="00A1031A" w:rsidP="00664F68">
      <w:pPr>
        <w:jc w:val="both"/>
      </w:pPr>
      <w:r>
        <w:lastRenderedPageBreak/>
        <w:t>Vabilu na osrednjo čistilno akcijo so se odzvala različna društva in posamezniki</w:t>
      </w:r>
      <w:r w:rsidR="00862C69">
        <w:t xml:space="preserve"> in skupine občanov</w:t>
      </w:r>
      <w:r>
        <w:t>. Oblikovane so bile ekipe, katerim je bil predstavljen itinerarij čiščenja. Čistilo se je sprehajalno pot ob Ljubljanici, od balinišča do Gradu Fužine, sredinska interventna sprehajalna pot mimo osnovnih šol, okolica fitnesa na prostem. Okoli transformatorjev</w:t>
      </w:r>
      <w:r w:rsidR="00E27801">
        <w:t>,</w:t>
      </w:r>
      <w:r>
        <w:t xml:space="preserve"> okolica DSO Fužine</w:t>
      </w:r>
      <w:r w:rsidR="00E27801">
        <w:t>,</w:t>
      </w:r>
      <w:r>
        <w:t xml:space="preserve"> parkirišče nad DSO Fužine. Vreče z odpadki so se zbirale na zelenici pri balinišču in na parkirišču nad DSO Fužine. Naročen je bil odvoz odpadkov in s strani Snage v dveh vožnjah tudi korektno opravljen. </w:t>
      </w:r>
      <w:r w:rsidR="00293A63">
        <w:t>Udeleženci</w:t>
      </w:r>
      <w:r>
        <w:t xml:space="preserve"> so bili za svoj trud nagrajeni s sadiko lončnice.</w:t>
      </w:r>
    </w:p>
    <w:p w:rsidR="00664F68" w:rsidRDefault="00664F68" w:rsidP="00664F68">
      <w:pPr>
        <w:rPr>
          <w:rFonts w:cs="Arial"/>
        </w:rPr>
      </w:pPr>
    </w:p>
    <w:p w:rsidR="00A1031A" w:rsidRDefault="00A1031A" w:rsidP="00664F68">
      <w:pPr>
        <w:rPr>
          <w:b/>
          <w:u w:val="single"/>
        </w:rPr>
      </w:pPr>
      <w:r w:rsidRPr="00A1031A">
        <w:rPr>
          <w:rFonts w:cs="Arial"/>
          <w:b/>
          <w:u w:val="single"/>
        </w:rPr>
        <w:t>AD - 3</w:t>
      </w:r>
      <w:r w:rsidRPr="00A1031A">
        <w:rPr>
          <w:b/>
          <w:u w:val="single"/>
        </w:rPr>
        <w:t xml:space="preserve"> Druženje in klepetanje z udeleženci ob prigrizku in napitku </w:t>
      </w:r>
    </w:p>
    <w:p w:rsidR="00A1031A" w:rsidRPr="00A1031A" w:rsidRDefault="00A1031A" w:rsidP="00664F68">
      <w:r w:rsidRPr="00A1031A">
        <w:t xml:space="preserve">Ker se je vreme stabiliziralo, </w:t>
      </w:r>
      <w:r>
        <w:t xml:space="preserve">je večina </w:t>
      </w:r>
      <w:r w:rsidRPr="00A1031A">
        <w:t>udeleženc</w:t>
      </w:r>
      <w:r>
        <w:t>ev</w:t>
      </w:r>
      <w:r w:rsidRPr="00A1031A">
        <w:t xml:space="preserve"> </w:t>
      </w:r>
      <w:r>
        <w:t xml:space="preserve">ostala še nekaj časa po končani akciji v prijetnem </w:t>
      </w:r>
      <w:r w:rsidR="00293A63">
        <w:t xml:space="preserve">okolju </w:t>
      </w:r>
      <w:r>
        <w:t>balinišča v medsebojnem klepetu in druženju.</w:t>
      </w:r>
    </w:p>
    <w:p w:rsidR="00A1031A" w:rsidRDefault="00A1031A" w:rsidP="00664F68">
      <w:pPr>
        <w:rPr>
          <w:b/>
          <w:u w:val="single"/>
        </w:rPr>
      </w:pPr>
    </w:p>
    <w:p w:rsidR="00A1031A" w:rsidRDefault="00A1031A" w:rsidP="00664F68">
      <w:pPr>
        <w:rPr>
          <w:b/>
          <w:u w:val="single"/>
        </w:rPr>
      </w:pPr>
    </w:p>
    <w:p w:rsidR="00A1031A" w:rsidRDefault="00293A63" w:rsidP="00664F68">
      <w:pPr>
        <w:rPr>
          <w:b/>
          <w:u w:val="single"/>
        </w:rPr>
      </w:pPr>
      <w:r>
        <w:rPr>
          <w:b/>
          <w:u w:val="single"/>
        </w:rPr>
        <w:t xml:space="preserve"> </w:t>
      </w:r>
    </w:p>
    <w:p w:rsidR="00A1031A" w:rsidRDefault="00A1031A" w:rsidP="00664F68">
      <w:pPr>
        <w:rPr>
          <w:rFonts w:cs="Arial"/>
        </w:rPr>
      </w:pPr>
    </w:p>
    <w:p w:rsidR="00664F68" w:rsidRDefault="00664F68" w:rsidP="00664F68">
      <w:pPr>
        <w:rPr>
          <w:rFonts w:cs="Arial"/>
        </w:rPr>
      </w:pPr>
      <w:r>
        <w:rPr>
          <w:rFonts w:cs="Arial"/>
        </w:rPr>
        <w:t>Pripravila:</w:t>
      </w:r>
    </w:p>
    <w:p w:rsidR="00664F68" w:rsidRDefault="00664F68" w:rsidP="00664F68">
      <w:pPr>
        <w:rPr>
          <w:rFonts w:cs="Arial"/>
        </w:rPr>
      </w:pPr>
      <w:r>
        <w:rPr>
          <w:rFonts w:cs="Arial"/>
        </w:rPr>
        <w:t>Vera Sinčič</w:t>
      </w:r>
    </w:p>
    <w:p w:rsidR="00664F68" w:rsidRDefault="00664F68" w:rsidP="00664F68">
      <w:pPr>
        <w:rPr>
          <w:rFonts w:cs="Arial"/>
        </w:rPr>
      </w:pPr>
      <w:r>
        <w:rPr>
          <w:rFonts w:cs="Arial"/>
        </w:rPr>
        <w:t>koordinatorka VI</w:t>
      </w:r>
    </w:p>
    <w:p w:rsidR="00664F68" w:rsidRDefault="00664F68" w:rsidP="00664F68">
      <w:pPr>
        <w:rPr>
          <w:rFonts w:cs="Arial"/>
        </w:rPr>
      </w:pPr>
    </w:p>
    <w:p w:rsidR="00664F68" w:rsidRDefault="00664F68" w:rsidP="00664F68">
      <w:pPr>
        <w:jc w:val="center"/>
        <w:rPr>
          <w:rFonts w:cs="Arial"/>
        </w:rPr>
      </w:pPr>
      <w:r>
        <w:rPr>
          <w:rFonts w:cs="Arial"/>
        </w:rPr>
        <w:t xml:space="preserve">                                                                         Stanislava Marija FERENČAK MARIN</w:t>
      </w:r>
    </w:p>
    <w:p w:rsidR="00664F68" w:rsidRDefault="00664F68" w:rsidP="00664F68">
      <w:pPr>
        <w:jc w:val="center"/>
        <w:rPr>
          <w:rFonts w:cs="Arial"/>
        </w:rPr>
      </w:pPr>
      <w:r>
        <w:rPr>
          <w:rFonts w:cs="Arial"/>
        </w:rPr>
        <w:t xml:space="preserve">                                                                        predsednica Sveta Četrtne skupnosti Moste</w:t>
      </w:r>
    </w:p>
    <w:p w:rsidR="00664F68" w:rsidRDefault="00664F68" w:rsidP="00664F68">
      <w:pPr>
        <w:jc w:val="center"/>
        <w:rPr>
          <w:rFonts w:cs="Arial"/>
        </w:rPr>
      </w:pPr>
      <w:r>
        <w:rPr>
          <w:rFonts w:cs="Arial"/>
        </w:rPr>
        <w:t xml:space="preserve">                                                                        Mestne občine Ljubljana</w:t>
      </w:r>
    </w:p>
    <w:p w:rsidR="00664F68" w:rsidRDefault="00664F68" w:rsidP="00664F68">
      <w:pPr>
        <w:rPr>
          <w:rFonts w:cs="Arial"/>
        </w:rPr>
      </w:pPr>
    </w:p>
    <w:sectPr w:rsidR="00664F68" w:rsidSect="00861BB7">
      <w:headerReference w:type="default" r:id="rId7"/>
      <w:footerReference w:type="default" r:id="rId8"/>
      <w:headerReference w:type="first" r:id="rId9"/>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CD8" w:rsidRDefault="00270CD8">
      <w:r>
        <w:separator/>
      </w:r>
    </w:p>
  </w:endnote>
  <w:endnote w:type="continuationSeparator" w:id="0">
    <w:p w:rsidR="00270CD8" w:rsidRDefault="00270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B7" w:rsidRDefault="00270CD8" w:rsidP="00861BB7">
    <w:pPr>
      <w:ind w:left="-9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CD8" w:rsidRDefault="00270CD8">
      <w:r>
        <w:separator/>
      </w:r>
    </w:p>
  </w:footnote>
  <w:footnote w:type="continuationSeparator" w:id="0">
    <w:p w:rsidR="00270CD8" w:rsidRDefault="00270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B7" w:rsidRDefault="00270CD8" w:rsidP="00861BB7">
    <w:pPr>
      <w:ind w:left="-90" w:right="28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B7" w:rsidRPr="00246999" w:rsidRDefault="00347A31" w:rsidP="00861BB7">
    <w:pPr>
      <w:ind w:left="-1219"/>
    </w:pPr>
    <w:r>
      <w:rPr>
        <w:noProof/>
      </w:rPr>
      <w:drawing>
        <wp:inline distT="0" distB="0" distL="0" distR="0">
          <wp:extent cx="6409055" cy="833755"/>
          <wp:effectExtent l="19050" t="0" r="0" b="0"/>
          <wp:docPr id="1" name="Slika 1" descr="cetrtne_m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moste"/>
                  <pic:cNvPicPr>
                    <a:picLocks noChangeAspect="1" noChangeArrowheads="1"/>
                  </pic:cNvPicPr>
                </pic:nvPicPr>
                <pic:blipFill>
                  <a:blip r:embed="rId1"/>
                  <a:srcRect/>
                  <a:stretch>
                    <a:fillRect/>
                  </a:stretch>
                </pic:blipFill>
                <pic:spPr bwMode="auto">
                  <a:xfrm>
                    <a:off x="0" y="0"/>
                    <a:ext cx="6409055" cy="833755"/>
                  </a:xfrm>
                  <a:prstGeom prst="rect">
                    <a:avLst/>
                  </a:prstGeom>
                  <a:noFill/>
                  <a:ln w="9525">
                    <a:noFill/>
                    <a:miter lim="800000"/>
                    <a:headEnd/>
                    <a:tailEnd/>
                  </a:ln>
                </pic:spPr>
              </pic:pic>
            </a:graphicData>
          </a:graphic>
        </wp:inline>
      </w:drawing>
    </w:r>
    <w:r w:rsidR="00006E3B" w:rsidRPr="00006E3B">
      <w:rPr>
        <w:szCs w:val="20"/>
      </w:rPr>
      <w:pict>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619B0"/>
    <w:multiLevelType w:val="hybridMultilevel"/>
    <w:tmpl w:val="CFB26B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5A6811D8"/>
    <w:multiLevelType w:val="hybridMultilevel"/>
    <w:tmpl w:val="CFB26B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activeWritingStyle w:appName="MSWord" w:lang="en-US" w:vendorID="6" w:dllVersion="2" w:checkStyle="1"/>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11266">
      <o:colormenu v:ext="edit" fillcolor="none" strokecolor="none"/>
    </o:shapedefaults>
    <o:shapelayout v:ext="edit">
      <o:idmap v:ext="edit" data="2"/>
    </o:shapelayout>
  </w:hdrShapeDefaults>
  <w:footnotePr>
    <w:footnote w:id="-1"/>
    <w:footnote w:id="0"/>
  </w:footnotePr>
  <w:endnotePr>
    <w:endnote w:id="-1"/>
    <w:endnote w:id="0"/>
  </w:endnotePr>
  <w:compat/>
  <w:rsids>
    <w:rsidRoot w:val="0084462C"/>
    <w:rsid w:val="00006E3B"/>
    <w:rsid w:val="00137F1D"/>
    <w:rsid w:val="00156BD6"/>
    <w:rsid w:val="00270CD8"/>
    <w:rsid w:val="00293A63"/>
    <w:rsid w:val="002A4CE9"/>
    <w:rsid w:val="00347A31"/>
    <w:rsid w:val="00400401"/>
    <w:rsid w:val="00524F3A"/>
    <w:rsid w:val="00664F68"/>
    <w:rsid w:val="0084462C"/>
    <w:rsid w:val="00862C69"/>
    <w:rsid w:val="00877F5D"/>
    <w:rsid w:val="008E2E96"/>
    <w:rsid w:val="00996DD0"/>
    <w:rsid w:val="00A1031A"/>
    <w:rsid w:val="00CA7BBC"/>
    <w:rsid w:val="00E27801"/>
    <w:rsid w:val="00EE685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4F68"/>
    <w:rPr>
      <w:rFonts w:ascii="Arial" w:hAnsi="Arial"/>
      <w:color w:val="00000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rPr>
      <w:rFonts w:ascii="Times New Roman" w:hAnsi="Times New Roman"/>
      <w:color w:val="auto"/>
      <w:szCs w:val="24"/>
      <w:lang w:val="en-US" w:eastAsia="en-US"/>
    </w:rPr>
  </w:style>
  <w:style w:type="paragraph" w:styleId="Noga">
    <w:name w:val="footer"/>
    <w:basedOn w:val="Navaden"/>
    <w:semiHidden/>
    <w:rsid w:val="00A2557D"/>
    <w:pPr>
      <w:tabs>
        <w:tab w:val="center" w:pos="4320"/>
        <w:tab w:val="right" w:pos="8640"/>
      </w:tabs>
    </w:pPr>
    <w:rPr>
      <w:rFonts w:ascii="Times New Roman" w:hAnsi="Times New Roman"/>
      <w:color w:val="auto"/>
      <w:szCs w:val="24"/>
      <w:lang w:val="en-US" w:eastAsia="en-US"/>
    </w:rPr>
  </w:style>
  <w:style w:type="paragraph" w:styleId="Besedilooblaka">
    <w:name w:val="Balloon Text"/>
    <w:basedOn w:val="Navaden"/>
    <w:link w:val="BesedilooblakaZnak"/>
    <w:uiPriority w:val="99"/>
    <w:semiHidden/>
    <w:unhideWhenUsed/>
    <w:rsid w:val="00664F68"/>
    <w:rPr>
      <w:rFonts w:ascii="Tahoma" w:hAnsi="Tahoma" w:cs="Tahoma"/>
      <w:color w:val="auto"/>
      <w:sz w:val="16"/>
      <w:szCs w:val="16"/>
      <w:lang w:val="en-US" w:eastAsia="en-US"/>
    </w:rPr>
  </w:style>
  <w:style w:type="character" w:customStyle="1" w:styleId="BesedilooblakaZnak">
    <w:name w:val="Besedilo oblačka Znak"/>
    <w:basedOn w:val="Privzetapisavaodstavka"/>
    <w:link w:val="Besedilooblaka"/>
    <w:uiPriority w:val="99"/>
    <w:semiHidden/>
    <w:rsid w:val="00664F68"/>
    <w:rPr>
      <w:rFonts w:ascii="Tahoma" w:hAnsi="Tahoma" w:cs="Tahoma"/>
      <w:sz w:val="16"/>
      <w:szCs w:val="16"/>
      <w:lang w:val="en-US" w:eastAsia="en-US"/>
    </w:rPr>
  </w:style>
  <w:style w:type="paragraph" w:styleId="Odstavekseznama">
    <w:name w:val="List Paragraph"/>
    <w:basedOn w:val="Navaden"/>
    <w:uiPriority w:val="34"/>
    <w:qFormat/>
    <w:rsid w:val="008E2E96"/>
    <w:pPr>
      <w:ind w:left="720"/>
      <w:contextualSpacing/>
    </w:pPr>
  </w:style>
</w:styles>
</file>

<file path=word/webSettings.xml><?xml version="1.0" encoding="utf-8"?>
<w:webSettings xmlns:r="http://schemas.openxmlformats.org/officeDocument/2006/relationships" xmlns:w="http://schemas.openxmlformats.org/wordprocessingml/2006/main">
  <w:divs>
    <w:div w:id="139554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ncic\My%20Documents\A%20&#268;S%20%20M%20O%20S%20T%20E-VERA\&#268;B%20Glava%20&#268;S%20201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ČB Glava ČS 2011.dotx</Template>
  <TotalTime>52</TotalTime>
  <Pages>2</Pages>
  <Words>555</Words>
  <Characters>3169</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3717</CharactersWithSpaces>
  <SharedDoc>false</SharedDoc>
  <HLinks>
    <vt:vector size="6" baseType="variant">
      <vt:variant>
        <vt:i4>8192061</vt:i4>
      </vt:variant>
      <vt:variant>
        <vt:i4>1557</vt:i4>
      </vt:variant>
      <vt:variant>
        <vt:i4>1027</vt:i4>
      </vt:variant>
      <vt:variant>
        <vt:i4>1</vt:i4>
      </vt:variant>
      <vt:variant>
        <vt:lpwstr>cetrtne_moste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sincic</dc:creator>
  <cp:keywords/>
  <cp:lastModifiedBy>sincic</cp:lastModifiedBy>
  <cp:revision>3</cp:revision>
  <cp:lastPrinted>2012-06-19T09:23:00Z</cp:lastPrinted>
  <dcterms:created xsi:type="dcterms:W3CDTF">2012-06-11T11:25:00Z</dcterms:created>
  <dcterms:modified xsi:type="dcterms:W3CDTF">2012-06-19T09:23:00Z</dcterms:modified>
</cp:coreProperties>
</file>