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F9" w:rsidRPr="00FD32A4" w:rsidRDefault="00CB4AD5" w:rsidP="00E7284C">
      <w:pPr>
        <w:jc w:val="both"/>
        <w:rPr>
          <w:lang w:val="sl-SI"/>
        </w:rPr>
      </w:pPr>
      <w:r w:rsidRPr="00FD32A4">
        <w:rPr>
          <w:lang w:val="sl-SI"/>
        </w:rPr>
        <w:t>Številka: 900-208</w:t>
      </w:r>
      <w:r w:rsidR="00617C03" w:rsidRPr="00FD32A4">
        <w:rPr>
          <w:lang w:val="sl-SI"/>
        </w:rPr>
        <w:t>/2012</w:t>
      </w:r>
      <w:r w:rsidR="009D0C08" w:rsidRPr="00FD32A4">
        <w:rPr>
          <w:lang w:val="sl-SI"/>
        </w:rPr>
        <w:t>-3</w:t>
      </w:r>
    </w:p>
    <w:p w:rsidR="007A3D34" w:rsidRPr="00FD32A4" w:rsidRDefault="007A3D34" w:rsidP="00E7284C">
      <w:pPr>
        <w:jc w:val="both"/>
        <w:rPr>
          <w:lang w:val="sl-SI"/>
        </w:rPr>
      </w:pPr>
      <w:r w:rsidRPr="00FD32A4">
        <w:rPr>
          <w:lang w:val="sl-SI"/>
        </w:rPr>
        <w:t>Datum:</w:t>
      </w:r>
      <w:r w:rsidR="00DD6ED2" w:rsidRPr="00FD32A4">
        <w:rPr>
          <w:lang w:val="sl-SI"/>
        </w:rPr>
        <w:t xml:space="preserve"> </w:t>
      </w:r>
      <w:r w:rsidRPr="00FD32A4">
        <w:rPr>
          <w:lang w:val="sl-SI"/>
        </w:rPr>
        <w:t xml:space="preserve"> </w:t>
      </w:r>
      <w:r w:rsidR="004A5544" w:rsidRPr="00FD32A4">
        <w:rPr>
          <w:lang w:val="sl-SI"/>
        </w:rPr>
        <w:t xml:space="preserve"> </w:t>
      </w:r>
      <w:r w:rsidR="00CB4AD5" w:rsidRPr="00FD32A4">
        <w:rPr>
          <w:lang w:val="sl-SI"/>
        </w:rPr>
        <w:t>26. 10</w:t>
      </w:r>
      <w:r w:rsidR="00617C03" w:rsidRPr="00FD32A4">
        <w:rPr>
          <w:lang w:val="sl-SI"/>
        </w:rPr>
        <w:t>. 2012</w:t>
      </w:r>
    </w:p>
    <w:p w:rsidR="007A3D34" w:rsidRPr="00FD32A4" w:rsidRDefault="007A3D34" w:rsidP="00E7284C">
      <w:pPr>
        <w:jc w:val="both"/>
        <w:rPr>
          <w:lang w:val="sl-SI"/>
        </w:rPr>
      </w:pPr>
    </w:p>
    <w:p w:rsidR="007A3D34" w:rsidRPr="00FD32A4" w:rsidRDefault="007A3D34" w:rsidP="00A1798F">
      <w:pPr>
        <w:jc w:val="center"/>
        <w:rPr>
          <w:b/>
          <w:szCs w:val="22"/>
          <w:lang w:val="sl-SI"/>
        </w:rPr>
      </w:pPr>
      <w:r w:rsidRPr="00FD32A4">
        <w:rPr>
          <w:b/>
          <w:szCs w:val="22"/>
          <w:lang w:val="sl-SI"/>
        </w:rPr>
        <w:t>Z A P I S N I K</w:t>
      </w:r>
    </w:p>
    <w:p w:rsidR="007A3D34" w:rsidRPr="00FD32A4" w:rsidRDefault="007A3D34" w:rsidP="00E7284C">
      <w:pPr>
        <w:jc w:val="both"/>
        <w:rPr>
          <w:b/>
          <w:szCs w:val="22"/>
          <w:lang w:val="sl-SI"/>
        </w:rPr>
      </w:pPr>
    </w:p>
    <w:p w:rsidR="007A3D34" w:rsidRPr="00FD32A4" w:rsidRDefault="00CB4AD5" w:rsidP="00E7284C">
      <w:pPr>
        <w:jc w:val="both"/>
        <w:rPr>
          <w:szCs w:val="22"/>
          <w:lang w:val="sl-SI"/>
        </w:rPr>
      </w:pPr>
      <w:r w:rsidRPr="00FD32A4">
        <w:rPr>
          <w:szCs w:val="22"/>
          <w:lang w:val="sl-SI"/>
        </w:rPr>
        <w:t>4</w:t>
      </w:r>
      <w:r w:rsidR="007A3D34" w:rsidRPr="00FD32A4">
        <w:rPr>
          <w:szCs w:val="22"/>
          <w:lang w:val="sl-SI"/>
        </w:rPr>
        <w:t xml:space="preserve">. </w:t>
      </w:r>
      <w:r w:rsidRPr="00FD32A4">
        <w:rPr>
          <w:szCs w:val="22"/>
          <w:lang w:val="sl-SI"/>
        </w:rPr>
        <w:t>iz</w:t>
      </w:r>
      <w:r w:rsidR="007832C5" w:rsidRPr="00FD32A4">
        <w:rPr>
          <w:szCs w:val="22"/>
          <w:lang w:val="sl-SI"/>
        </w:rPr>
        <w:t xml:space="preserve">redne </w:t>
      </w:r>
      <w:r w:rsidR="007A3D34" w:rsidRPr="00FD32A4">
        <w:rPr>
          <w:szCs w:val="22"/>
          <w:lang w:val="sl-SI"/>
        </w:rPr>
        <w:t xml:space="preserve">seje Sveta Četrtne skupnosti </w:t>
      </w:r>
      <w:r w:rsidR="007832C5" w:rsidRPr="00FD32A4">
        <w:rPr>
          <w:szCs w:val="22"/>
          <w:lang w:val="sl-SI"/>
        </w:rPr>
        <w:t>Ro</w:t>
      </w:r>
      <w:r w:rsidR="00705CC8" w:rsidRPr="00FD32A4">
        <w:rPr>
          <w:szCs w:val="22"/>
          <w:lang w:val="sl-SI"/>
        </w:rPr>
        <w:t>ž</w:t>
      </w:r>
      <w:r w:rsidR="00C93354" w:rsidRPr="00FD32A4">
        <w:rPr>
          <w:szCs w:val="22"/>
          <w:lang w:val="sl-SI"/>
        </w:rPr>
        <w:t>nik MOL, ki je bila v četrtek,</w:t>
      </w:r>
      <w:r w:rsidRPr="00FD32A4">
        <w:rPr>
          <w:szCs w:val="22"/>
          <w:lang w:val="sl-SI"/>
        </w:rPr>
        <w:t xml:space="preserve"> 25. 10</w:t>
      </w:r>
      <w:r w:rsidR="00617C03" w:rsidRPr="00FD32A4">
        <w:rPr>
          <w:szCs w:val="22"/>
          <w:lang w:val="sl-SI"/>
        </w:rPr>
        <w:t>. 2012</w:t>
      </w:r>
      <w:r w:rsidR="007A3D34" w:rsidRPr="00FD32A4">
        <w:rPr>
          <w:szCs w:val="22"/>
          <w:lang w:val="sl-SI"/>
        </w:rPr>
        <w:t xml:space="preserve"> ob 18</w:t>
      </w:r>
      <w:r w:rsidR="00C93354" w:rsidRPr="00FD32A4">
        <w:rPr>
          <w:szCs w:val="22"/>
          <w:lang w:val="sl-SI"/>
        </w:rPr>
        <w:t>.</w:t>
      </w:r>
      <w:r w:rsidR="007A3D34" w:rsidRPr="00FD32A4">
        <w:rPr>
          <w:szCs w:val="22"/>
          <w:lang w:val="sl-SI"/>
        </w:rPr>
        <w:t xml:space="preserve"> uri v</w:t>
      </w:r>
      <w:r w:rsidR="00617C03" w:rsidRPr="00FD32A4">
        <w:rPr>
          <w:szCs w:val="22"/>
          <w:lang w:val="sl-SI"/>
        </w:rPr>
        <w:t xml:space="preserve"> prostorih Službe za lokalno samoupravo</w:t>
      </w:r>
      <w:r w:rsidR="00D96BA7" w:rsidRPr="00FD32A4">
        <w:rPr>
          <w:szCs w:val="22"/>
          <w:lang w:val="sl-SI"/>
        </w:rPr>
        <w:t>,</w:t>
      </w:r>
      <w:r w:rsidR="00617C03" w:rsidRPr="00FD32A4">
        <w:rPr>
          <w:szCs w:val="22"/>
          <w:lang w:val="sl-SI"/>
        </w:rPr>
        <w:t xml:space="preserve"> MU, MOL, Viška cesta 38 v Ljubljani</w:t>
      </w:r>
      <w:r w:rsidR="007A3D34" w:rsidRPr="00FD32A4">
        <w:rPr>
          <w:szCs w:val="22"/>
          <w:lang w:val="sl-SI"/>
        </w:rPr>
        <w:t>.</w:t>
      </w:r>
    </w:p>
    <w:p w:rsidR="007A3D34" w:rsidRPr="00FD32A4" w:rsidRDefault="007A3D34" w:rsidP="00E7284C">
      <w:pPr>
        <w:jc w:val="both"/>
        <w:rPr>
          <w:szCs w:val="22"/>
          <w:lang w:val="sl-SI"/>
        </w:rPr>
      </w:pPr>
    </w:p>
    <w:p w:rsidR="007A3D34" w:rsidRPr="00FD32A4" w:rsidRDefault="007A3D34" w:rsidP="00E7284C">
      <w:pPr>
        <w:jc w:val="both"/>
        <w:rPr>
          <w:szCs w:val="22"/>
          <w:lang w:val="sl-SI"/>
        </w:rPr>
      </w:pPr>
      <w:r w:rsidRPr="00FD32A4">
        <w:rPr>
          <w:szCs w:val="22"/>
          <w:lang w:val="sl-SI"/>
        </w:rPr>
        <w:t>Sejo je na podlagi 58. člena Statuta Mestne ob</w:t>
      </w:r>
      <w:r w:rsidR="000F6679" w:rsidRPr="00FD32A4">
        <w:rPr>
          <w:szCs w:val="22"/>
          <w:lang w:val="sl-SI"/>
        </w:rPr>
        <w:t>čine Ljubljana</w:t>
      </w:r>
      <w:r w:rsidR="00F1716A" w:rsidRPr="00FD32A4">
        <w:rPr>
          <w:szCs w:val="22"/>
          <w:lang w:val="sl-SI"/>
        </w:rPr>
        <w:t xml:space="preserve"> sklical</w:t>
      </w:r>
      <w:r w:rsidR="009D0C08" w:rsidRPr="00FD32A4">
        <w:rPr>
          <w:szCs w:val="22"/>
          <w:lang w:val="sl-SI"/>
        </w:rPr>
        <w:t xml:space="preserve">a in vodila </w:t>
      </w:r>
      <w:r w:rsidR="00F1716A" w:rsidRPr="00FD32A4">
        <w:rPr>
          <w:szCs w:val="22"/>
          <w:lang w:val="sl-SI"/>
        </w:rPr>
        <w:t>podpredsednica</w:t>
      </w:r>
      <w:r w:rsidR="000F6679" w:rsidRPr="00FD32A4">
        <w:rPr>
          <w:szCs w:val="22"/>
          <w:lang w:val="sl-SI"/>
        </w:rPr>
        <w:t xml:space="preserve"> Sveta Četrtne skupnosti Rožnik</w:t>
      </w:r>
      <w:r w:rsidR="00F1716A" w:rsidRPr="00FD32A4">
        <w:rPr>
          <w:szCs w:val="22"/>
          <w:lang w:val="sl-SI"/>
        </w:rPr>
        <w:t xml:space="preserve"> MOL gospa Živa Vidmar (v nadaljevanju: predsedujoča</w:t>
      </w:r>
      <w:r w:rsidRPr="00FD32A4">
        <w:rPr>
          <w:szCs w:val="22"/>
          <w:lang w:val="sl-SI"/>
        </w:rPr>
        <w:t>).</w:t>
      </w:r>
    </w:p>
    <w:p w:rsidR="007A3D34" w:rsidRPr="00FD32A4" w:rsidRDefault="007A3D34" w:rsidP="00E7284C">
      <w:pPr>
        <w:jc w:val="both"/>
        <w:rPr>
          <w:szCs w:val="22"/>
          <w:lang w:val="sl-SI"/>
        </w:rPr>
      </w:pPr>
    </w:p>
    <w:p w:rsidR="00705CC8" w:rsidRPr="00FD32A4" w:rsidRDefault="007832C5" w:rsidP="00E7284C">
      <w:pPr>
        <w:jc w:val="both"/>
        <w:rPr>
          <w:szCs w:val="22"/>
          <w:lang w:val="sl-SI"/>
        </w:rPr>
      </w:pPr>
      <w:r w:rsidRPr="00FD32A4">
        <w:rPr>
          <w:szCs w:val="22"/>
          <w:lang w:val="sl-SI"/>
        </w:rPr>
        <w:t xml:space="preserve">NAVZOČI ČLANI SVETA: </w:t>
      </w:r>
      <w:r w:rsidR="00617C03" w:rsidRPr="00FD32A4">
        <w:rPr>
          <w:szCs w:val="22"/>
          <w:lang w:val="sl-SI"/>
        </w:rPr>
        <w:t>Tatjana Burnik</w:t>
      </w:r>
      <w:r w:rsidR="00D96BA7" w:rsidRPr="00FD32A4">
        <w:rPr>
          <w:szCs w:val="22"/>
          <w:lang w:val="sl-SI"/>
        </w:rPr>
        <w:t xml:space="preserve">, </w:t>
      </w:r>
      <w:r w:rsidR="009D0C08" w:rsidRPr="00FD32A4">
        <w:rPr>
          <w:szCs w:val="22"/>
          <w:lang w:val="sl-SI"/>
        </w:rPr>
        <w:t>Tomaž Čučnik,</w:t>
      </w:r>
      <w:r w:rsidRPr="00FD32A4">
        <w:rPr>
          <w:szCs w:val="22"/>
          <w:lang w:val="sl-SI"/>
        </w:rPr>
        <w:t xml:space="preserve"> </w:t>
      </w:r>
      <w:r w:rsidR="00CB4AD5" w:rsidRPr="00FD32A4">
        <w:rPr>
          <w:szCs w:val="22"/>
          <w:lang w:val="sl-SI"/>
        </w:rPr>
        <w:t>Dušan Fatur, Selma Halilović</w:t>
      </w:r>
      <w:r w:rsidR="000F6679" w:rsidRPr="00FD32A4">
        <w:rPr>
          <w:szCs w:val="22"/>
          <w:lang w:val="sl-SI"/>
        </w:rPr>
        <w:t>,</w:t>
      </w:r>
      <w:r w:rsidR="00CB4AD5" w:rsidRPr="00FD32A4">
        <w:rPr>
          <w:szCs w:val="22"/>
          <w:lang w:val="sl-SI"/>
        </w:rPr>
        <w:t xml:space="preserve"> </w:t>
      </w:r>
      <w:r w:rsidR="00D96BA7" w:rsidRPr="00FD32A4">
        <w:rPr>
          <w:szCs w:val="22"/>
          <w:lang w:val="sl-SI"/>
        </w:rPr>
        <w:t>Borut Knez</w:t>
      </w:r>
      <w:r w:rsidR="009D0C08" w:rsidRPr="00FD32A4">
        <w:rPr>
          <w:szCs w:val="22"/>
          <w:lang w:val="sl-SI"/>
        </w:rPr>
        <w:t>, Daniel Kušer</w:t>
      </w:r>
      <w:r w:rsidR="00430B88" w:rsidRPr="00FD32A4">
        <w:rPr>
          <w:szCs w:val="22"/>
          <w:lang w:val="sl-SI"/>
        </w:rPr>
        <w:t xml:space="preserve">, </w:t>
      </w:r>
      <w:r w:rsidR="00CB4AD5" w:rsidRPr="00FD32A4">
        <w:rPr>
          <w:szCs w:val="22"/>
          <w:lang w:val="sl-SI"/>
        </w:rPr>
        <w:t xml:space="preserve">Saša Novak, </w:t>
      </w:r>
      <w:r w:rsidR="009D0C08" w:rsidRPr="00FD32A4">
        <w:rPr>
          <w:szCs w:val="22"/>
          <w:lang w:val="sl-SI"/>
        </w:rPr>
        <w:t xml:space="preserve">Tomaž Šemrov, </w:t>
      </w:r>
      <w:r w:rsidR="00705CC8" w:rsidRPr="00FD32A4">
        <w:rPr>
          <w:szCs w:val="22"/>
          <w:lang w:val="sl-SI"/>
        </w:rPr>
        <w:t>Vesna Škerl</w:t>
      </w:r>
      <w:r w:rsidR="00CB4AD5" w:rsidRPr="00FD32A4">
        <w:rPr>
          <w:szCs w:val="22"/>
          <w:lang w:val="sl-SI"/>
        </w:rPr>
        <w:t xml:space="preserve"> in </w:t>
      </w:r>
      <w:r w:rsidR="00F1716A" w:rsidRPr="00FD32A4">
        <w:rPr>
          <w:szCs w:val="22"/>
          <w:lang w:val="sl-SI"/>
        </w:rPr>
        <w:t>Živa Vidmar</w:t>
      </w:r>
      <w:r w:rsidR="007A3D34" w:rsidRPr="00FD32A4">
        <w:rPr>
          <w:szCs w:val="22"/>
          <w:lang w:val="sl-SI"/>
        </w:rPr>
        <w:t>.</w:t>
      </w:r>
    </w:p>
    <w:p w:rsidR="00F1716A" w:rsidRPr="00FD32A4" w:rsidRDefault="00F1716A" w:rsidP="00E7284C">
      <w:pPr>
        <w:jc w:val="both"/>
        <w:rPr>
          <w:szCs w:val="22"/>
          <w:lang w:val="sl-SI"/>
        </w:rPr>
      </w:pPr>
    </w:p>
    <w:p w:rsidR="00F1716A" w:rsidRPr="00FD32A4" w:rsidRDefault="00F1716A" w:rsidP="00E7284C">
      <w:pPr>
        <w:jc w:val="both"/>
        <w:rPr>
          <w:szCs w:val="22"/>
          <w:lang w:val="sl-SI"/>
        </w:rPr>
      </w:pPr>
      <w:r w:rsidRPr="00FD32A4">
        <w:rPr>
          <w:szCs w:val="22"/>
          <w:lang w:val="sl-SI"/>
        </w:rPr>
        <w:t>OPRAVIČENI</w:t>
      </w:r>
      <w:r w:rsidR="009D0C08" w:rsidRPr="00FD32A4">
        <w:rPr>
          <w:szCs w:val="22"/>
          <w:lang w:val="sl-SI"/>
        </w:rPr>
        <w:t xml:space="preserve"> ČLANI SVETA: </w:t>
      </w:r>
      <w:r w:rsidR="00CB4AD5" w:rsidRPr="00FD32A4">
        <w:rPr>
          <w:szCs w:val="22"/>
          <w:lang w:val="sl-SI"/>
        </w:rPr>
        <w:t xml:space="preserve">Jožica Vrhunc </w:t>
      </w:r>
      <w:r w:rsidR="00FD32A4" w:rsidRPr="00FD32A4">
        <w:rPr>
          <w:szCs w:val="22"/>
          <w:lang w:val="sl-SI"/>
        </w:rPr>
        <w:t xml:space="preserve">in </w:t>
      </w:r>
      <w:r w:rsidR="009D0C08" w:rsidRPr="00FD32A4">
        <w:rPr>
          <w:szCs w:val="22"/>
          <w:lang w:val="sl-SI"/>
        </w:rPr>
        <w:t>Anton Franc Gunde</w:t>
      </w:r>
      <w:r w:rsidRPr="00FD32A4">
        <w:rPr>
          <w:szCs w:val="22"/>
          <w:lang w:val="sl-SI"/>
        </w:rPr>
        <w:t>.</w:t>
      </w:r>
    </w:p>
    <w:p w:rsidR="00BA31D4" w:rsidRPr="00FD32A4" w:rsidRDefault="00BA31D4" w:rsidP="00E7284C">
      <w:pPr>
        <w:jc w:val="both"/>
        <w:rPr>
          <w:szCs w:val="22"/>
          <w:lang w:val="sl-SI"/>
        </w:rPr>
      </w:pPr>
    </w:p>
    <w:p w:rsidR="00F1716A" w:rsidRPr="00FD32A4" w:rsidRDefault="007A3D34" w:rsidP="00E7284C">
      <w:pPr>
        <w:jc w:val="both"/>
        <w:rPr>
          <w:szCs w:val="22"/>
          <w:lang w:val="sl-SI"/>
        </w:rPr>
      </w:pPr>
      <w:r w:rsidRPr="00FD32A4">
        <w:rPr>
          <w:szCs w:val="22"/>
          <w:lang w:val="sl-SI"/>
        </w:rPr>
        <w:t>ODSOTN</w:t>
      </w:r>
      <w:r w:rsidR="00705CC8" w:rsidRPr="00FD32A4">
        <w:rPr>
          <w:szCs w:val="22"/>
          <w:lang w:val="sl-SI"/>
        </w:rPr>
        <w:t>I ČLANI SVETA:</w:t>
      </w:r>
      <w:r w:rsidR="00D96BA7" w:rsidRPr="00FD32A4">
        <w:rPr>
          <w:szCs w:val="22"/>
          <w:lang w:val="sl-SI"/>
        </w:rPr>
        <w:t xml:space="preserve"> </w:t>
      </w:r>
      <w:r w:rsidR="00CB4AD5" w:rsidRPr="00FD32A4">
        <w:rPr>
          <w:szCs w:val="22"/>
          <w:lang w:val="sl-SI"/>
        </w:rPr>
        <w:t>Gregor Ciglar,</w:t>
      </w:r>
      <w:r w:rsidR="00617C03" w:rsidRPr="00FD32A4">
        <w:rPr>
          <w:szCs w:val="22"/>
          <w:lang w:val="sl-SI"/>
        </w:rPr>
        <w:t xml:space="preserve"> </w:t>
      </w:r>
      <w:r w:rsidR="007832C5" w:rsidRPr="00FD32A4">
        <w:rPr>
          <w:szCs w:val="22"/>
          <w:lang w:val="sl-SI"/>
        </w:rPr>
        <w:t>Ana Isk</w:t>
      </w:r>
      <w:r w:rsidR="00C35052" w:rsidRPr="00FD32A4">
        <w:rPr>
          <w:szCs w:val="22"/>
          <w:lang w:val="sl-SI"/>
        </w:rPr>
        <w:t>r</w:t>
      </w:r>
      <w:r w:rsidR="00617C03" w:rsidRPr="00FD32A4">
        <w:rPr>
          <w:szCs w:val="22"/>
          <w:lang w:val="sl-SI"/>
        </w:rPr>
        <w:t>a</w:t>
      </w:r>
      <w:r w:rsidR="009D0C08" w:rsidRPr="00FD32A4">
        <w:rPr>
          <w:szCs w:val="22"/>
          <w:lang w:val="sl-SI"/>
        </w:rPr>
        <w:t xml:space="preserve"> </w:t>
      </w:r>
      <w:r w:rsidR="00CB4AD5" w:rsidRPr="00FD32A4">
        <w:rPr>
          <w:szCs w:val="22"/>
          <w:lang w:val="sl-SI"/>
        </w:rPr>
        <w:t xml:space="preserve">in </w:t>
      </w:r>
      <w:r w:rsidR="009D0C08" w:rsidRPr="00FD32A4">
        <w:rPr>
          <w:szCs w:val="22"/>
          <w:lang w:val="sl-SI"/>
        </w:rPr>
        <w:t>Rastko Korošec.</w:t>
      </w:r>
    </w:p>
    <w:p w:rsidR="00430B88" w:rsidRPr="00FD32A4" w:rsidRDefault="00430B88" w:rsidP="00E7284C">
      <w:pPr>
        <w:jc w:val="both"/>
        <w:rPr>
          <w:szCs w:val="22"/>
          <w:lang w:val="sl-SI"/>
        </w:rPr>
      </w:pPr>
    </w:p>
    <w:p w:rsidR="007A3D34" w:rsidRPr="00FD32A4" w:rsidRDefault="007A3D34" w:rsidP="00E7284C">
      <w:pPr>
        <w:jc w:val="both"/>
        <w:rPr>
          <w:szCs w:val="22"/>
          <w:lang w:val="sl-SI"/>
        </w:rPr>
      </w:pPr>
      <w:r w:rsidRPr="00FD32A4">
        <w:rPr>
          <w:szCs w:val="22"/>
          <w:lang w:val="sl-SI"/>
        </w:rPr>
        <w:t xml:space="preserve">OSTALI NAVZOČI: </w:t>
      </w:r>
      <w:r w:rsidR="00CB4AD5" w:rsidRPr="00FD32A4">
        <w:rPr>
          <w:szCs w:val="22"/>
          <w:lang w:val="sl-SI"/>
        </w:rPr>
        <w:t xml:space="preserve">Aleš Markovič, prebivalec Rožne doline, </w:t>
      </w:r>
      <w:r w:rsidR="00C35052" w:rsidRPr="00FD32A4">
        <w:rPr>
          <w:szCs w:val="22"/>
          <w:lang w:val="sl-SI"/>
        </w:rPr>
        <w:t xml:space="preserve">Špela Šivavec in </w:t>
      </w:r>
      <w:r w:rsidR="009D0C08" w:rsidRPr="00FD32A4">
        <w:rPr>
          <w:szCs w:val="22"/>
          <w:lang w:val="sl-SI"/>
        </w:rPr>
        <w:t>Mojca Mak</w:t>
      </w:r>
      <w:r w:rsidRPr="00FD32A4">
        <w:rPr>
          <w:szCs w:val="22"/>
          <w:lang w:val="sl-SI"/>
        </w:rPr>
        <w:t>, javni uslužbenki SLS, MU, MOL.</w:t>
      </w:r>
    </w:p>
    <w:p w:rsidR="007A3D34" w:rsidRPr="00FD32A4" w:rsidRDefault="007A3D34" w:rsidP="00E7284C">
      <w:pPr>
        <w:pStyle w:val="Telobesedila-zamik"/>
        <w:ind w:left="0"/>
        <w:rPr>
          <w:sz w:val="22"/>
          <w:szCs w:val="22"/>
        </w:rPr>
      </w:pPr>
    </w:p>
    <w:p w:rsidR="007A3D34" w:rsidRPr="00FD32A4" w:rsidRDefault="00FD2EB2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Na</w:t>
      </w:r>
      <w:r w:rsidR="009D0C08" w:rsidRPr="00FD32A4">
        <w:rPr>
          <w:sz w:val="22"/>
          <w:szCs w:val="22"/>
        </w:rPr>
        <w:t xml:space="preserve"> začetku seje je predsedujoča</w:t>
      </w:r>
      <w:r w:rsidR="00980881" w:rsidRPr="00FD32A4">
        <w:rPr>
          <w:sz w:val="22"/>
          <w:szCs w:val="22"/>
        </w:rPr>
        <w:t xml:space="preserve"> </w:t>
      </w:r>
      <w:r w:rsidR="007A3D34" w:rsidRPr="00FD32A4">
        <w:rPr>
          <w:sz w:val="22"/>
          <w:szCs w:val="22"/>
        </w:rPr>
        <w:t>ugotovil</w:t>
      </w:r>
      <w:r w:rsidR="009D0C08" w:rsidRPr="00FD32A4">
        <w:rPr>
          <w:sz w:val="22"/>
          <w:szCs w:val="22"/>
        </w:rPr>
        <w:t>a</w:t>
      </w:r>
      <w:r w:rsidR="007A3D34" w:rsidRPr="00FD32A4">
        <w:rPr>
          <w:sz w:val="22"/>
          <w:szCs w:val="22"/>
        </w:rPr>
        <w:t>, da je</w:t>
      </w:r>
      <w:r w:rsidR="00617C03" w:rsidRPr="00FD32A4">
        <w:rPr>
          <w:sz w:val="22"/>
          <w:szCs w:val="22"/>
        </w:rPr>
        <w:t xml:space="preserve"> od 15 člano</w:t>
      </w:r>
      <w:r w:rsidR="00CB4AD5" w:rsidRPr="00FD32A4">
        <w:rPr>
          <w:sz w:val="22"/>
          <w:szCs w:val="22"/>
        </w:rPr>
        <w:t>v sveta prisotnih 10</w:t>
      </w:r>
      <w:r w:rsidR="007A3D34" w:rsidRPr="00FD32A4">
        <w:rPr>
          <w:sz w:val="22"/>
          <w:szCs w:val="22"/>
        </w:rPr>
        <w:t xml:space="preserve"> članov, kar pomeni, da je bil svet sklepčen in je lahko začel z delom. </w:t>
      </w:r>
    </w:p>
    <w:p w:rsidR="002F46DA" w:rsidRPr="00FD32A4" w:rsidRDefault="002F46DA" w:rsidP="00E7284C">
      <w:pPr>
        <w:pStyle w:val="Telobesedila-zamik"/>
        <w:ind w:left="0"/>
        <w:rPr>
          <w:sz w:val="22"/>
          <w:szCs w:val="22"/>
        </w:rPr>
      </w:pPr>
    </w:p>
    <w:p w:rsidR="002F46DA" w:rsidRPr="00FD32A4" w:rsidRDefault="00F1716A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>Seja se ni</w:t>
      </w:r>
      <w:r w:rsidR="002F46DA" w:rsidRPr="00FD32A4">
        <w:rPr>
          <w:b/>
          <w:sz w:val="22"/>
          <w:szCs w:val="22"/>
        </w:rPr>
        <w:t xml:space="preserve"> snemala.</w:t>
      </w:r>
    </w:p>
    <w:p w:rsidR="002F46DA" w:rsidRPr="00FD32A4" w:rsidRDefault="002F46DA" w:rsidP="00E7284C">
      <w:pPr>
        <w:pStyle w:val="Telobesedila-zamik"/>
        <w:ind w:left="0"/>
        <w:rPr>
          <w:b/>
          <w:bCs/>
          <w:sz w:val="22"/>
          <w:szCs w:val="22"/>
        </w:rPr>
      </w:pPr>
    </w:p>
    <w:p w:rsidR="007A3D34" w:rsidRPr="00FD32A4" w:rsidRDefault="007A3D34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 xml:space="preserve">Seja je bila sklicana z naslednjim </w:t>
      </w:r>
    </w:p>
    <w:p w:rsidR="007A3D34" w:rsidRPr="00FD32A4" w:rsidRDefault="007A3D34" w:rsidP="00E7284C">
      <w:pPr>
        <w:pStyle w:val="Telobesedila-zamik"/>
        <w:ind w:left="0"/>
        <w:rPr>
          <w:sz w:val="22"/>
          <w:szCs w:val="22"/>
        </w:rPr>
      </w:pPr>
    </w:p>
    <w:p w:rsidR="007A3D34" w:rsidRPr="00FD32A4" w:rsidRDefault="007A3D34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b/>
          <w:sz w:val="22"/>
          <w:szCs w:val="22"/>
        </w:rPr>
        <w:t xml:space="preserve">DNEVNIM REDOM: </w:t>
      </w:r>
    </w:p>
    <w:p w:rsidR="007A3D34" w:rsidRPr="00FD32A4" w:rsidRDefault="007A3D34" w:rsidP="00E7284C">
      <w:pPr>
        <w:pStyle w:val="Telobesedila-zamik"/>
        <w:ind w:left="0"/>
        <w:rPr>
          <w:sz w:val="22"/>
          <w:szCs w:val="22"/>
        </w:rPr>
      </w:pPr>
    </w:p>
    <w:p w:rsidR="009D0C08" w:rsidRPr="00FD32A4" w:rsidRDefault="00CB4AD5" w:rsidP="00E7284C">
      <w:pPr>
        <w:pStyle w:val="Odstavekseznama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FD32A4">
        <w:rPr>
          <w:rFonts w:ascii="Times New Roman" w:hAnsi="Times New Roman" w:cs="Times New Roman"/>
          <w:b/>
        </w:rPr>
        <w:t>Uvedba enosmernega prometa in parkomatov na območju Rožne doline.</w:t>
      </w:r>
    </w:p>
    <w:p w:rsidR="002F46DA" w:rsidRPr="00FD32A4" w:rsidRDefault="002F46DA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Navzočih je bilo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2F46DA" w:rsidRPr="00FD32A4" w:rsidRDefault="00617C03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Opredeljenih je bilo</w:t>
      </w:r>
      <w:r w:rsidR="000F6679" w:rsidRPr="00FD32A4">
        <w:rPr>
          <w:sz w:val="22"/>
          <w:szCs w:val="22"/>
        </w:rPr>
        <w:t xml:space="preserve"> 10 </w:t>
      </w:r>
      <w:r w:rsidR="002F46DA" w:rsidRPr="00FD32A4">
        <w:rPr>
          <w:sz w:val="22"/>
          <w:szCs w:val="22"/>
        </w:rPr>
        <w:t>članov sveta.</w:t>
      </w:r>
    </w:p>
    <w:p w:rsidR="002F46DA" w:rsidRPr="00FD32A4" w:rsidRDefault="002F46DA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 xml:space="preserve">Za </w:t>
      </w:r>
      <w:r w:rsidR="00D90AF2" w:rsidRPr="00FD32A4">
        <w:rPr>
          <w:sz w:val="22"/>
          <w:szCs w:val="22"/>
        </w:rPr>
        <w:t>predlagani dnevni red</w:t>
      </w:r>
      <w:r w:rsidR="00617C03" w:rsidRPr="00FD32A4">
        <w:rPr>
          <w:sz w:val="22"/>
          <w:szCs w:val="22"/>
        </w:rPr>
        <w:t xml:space="preserve"> je glasovalo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2F46DA" w:rsidRPr="00FD32A4" w:rsidRDefault="002F46DA" w:rsidP="00E7284C">
      <w:pPr>
        <w:pStyle w:val="Telobesedila-zamik"/>
        <w:ind w:left="0"/>
        <w:rPr>
          <w:sz w:val="22"/>
          <w:szCs w:val="22"/>
        </w:rPr>
      </w:pPr>
    </w:p>
    <w:p w:rsidR="004761AD" w:rsidRPr="00FD32A4" w:rsidRDefault="007A3D34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>Dnevni red je bil sprejet</w:t>
      </w:r>
      <w:r w:rsidR="007832C5" w:rsidRPr="00FD32A4">
        <w:rPr>
          <w:b/>
          <w:sz w:val="22"/>
          <w:szCs w:val="22"/>
        </w:rPr>
        <w:t>.</w:t>
      </w:r>
    </w:p>
    <w:p w:rsidR="00FB66A7" w:rsidRPr="00FD32A4" w:rsidRDefault="00FB66A7" w:rsidP="00E7284C">
      <w:pPr>
        <w:pStyle w:val="Telobesedila-zamik"/>
        <w:ind w:left="0"/>
        <w:rPr>
          <w:b/>
          <w:sz w:val="22"/>
          <w:szCs w:val="22"/>
        </w:rPr>
      </w:pPr>
    </w:p>
    <w:p w:rsidR="0092426E" w:rsidRPr="00FD32A4" w:rsidRDefault="0092426E" w:rsidP="00E7284C">
      <w:pPr>
        <w:pStyle w:val="Telobesedila-zamik"/>
        <w:ind w:left="0"/>
        <w:rPr>
          <w:b/>
          <w:sz w:val="22"/>
          <w:szCs w:val="22"/>
        </w:rPr>
      </w:pPr>
    </w:p>
    <w:p w:rsidR="0092426E" w:rsidRPr="00FD32A4" w:rsidRDefault="00D96BA7" w:rsidP="00A1798F">
      <w:pPr>
        <w:pStyle w:val="Telobesedila-zamik"/>
        <w:ind w:left="0"/>
        <w:jc w:val="center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>AD 1</w:t>
      </w:r>
    </w:p>
    <w:p w:rsidR="0092426E" w:rsidRPr="00FD32A4" w:rsidRDefault="00CB4AD5" w:rsidP="00A1798F">
      <w:pPr>
        <w:pStyle w:val="Telobesedila-zamik"/>
        <w:ind w:left="0"/>
        <w:jc w:val="center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>UVEDBA ENOSMERNEGA PROMETA IN PARKOMATOV NA OBMOČJU ROŽNE DOLINE.</w:t>
      </w:r>
    </w:p>
    <w:p w:rsidR="00C952EA" w:rsidRPr="00FD32A4" w:rsidRDefault="00C952EA" w:rsidP="00E7284C">
      <w:pPr>
        <w:jc w:val="both"/>
        <w:rPr>
          <w:lang w:val="sl-SI"/>
        </w:rPr>
      </w:pPr>
    </w:p>
    <w:p w:rsidR="003048E8" w:rsidRPr="00FD32A4" w:rsidRDefault="003048E8" w:rsidP="00E7284C">
      <w:pPr>
        <w:jc w:val="both"/>
        <w:rPr>
          <w:szCs w:val="22"/>
          <w:lang w:val="sl-SI"/>
        </w:rPr>
      </w:pPr>
      <w:r w:rsidRPr="00FD32A4">
        <w:rPr>
          <w:lang w:val="sl-SI"/>
        </w:rPr>
        <w:t xml:space="preserve">Predsedujoča je pozdravila navzoče in povedala, da je bila </w:t>
      </w:r>
      <w:r w:rsidR="000F6679" w:rsidRPr="00FD32A4">
        <w:rPr>
          <w:lang w:val="sl-SI"/>
        </w:rPr>
        <w:t>i</w:t>
      </w:r>
      <w:r w:rsidRPr="00FD32A4">
        <w:rPr>
          <w:lang w:val="sl-SI"/>
        </w:rPr>
        <w:t>zredna seja sveta sklicana zato, ker so začela v ČS Rožnik prihajati sporočila, da se v Rožni dolini postavljajo parkomati</w:t>
      </w:r>
      <w:r w:rsidRPr="00FD32A4">
        <w:rPr>
          <w:szCs w:val="22"/>
          <w:lang w:val="sl-SI"/>
        </w:rPr>
        <w:t xml:space="preserve">. Izkazalo se je to, kar se navadno dogaja: problemi v ČS se rešujejo parcialno in ne celostno. ČS ima pristojnost sodelovati pri reševanju prometa na svojem terenu. Glede na to, da je ČS Rožnik razpravljala samo o ureditvi mirujočega prometa v kareju Cesta 27. aprila, Škrabčeva, RD Cesta I in Cesta v Rožno dolino, tj. o vpeljavi enosmernih ulic zato, da se poveča število parkirnih mest, da pa o drugih ulicah oz. administrativnih karejih, kaj šele o postavitvi parkomatov svet ČS ni razpravljal, se je podpredsednica Živa Vidmar odločila, da napiše pismo županu (dop. štev. 371-706/2012-1), v </w:t>
      </w:r>
      <w:r w:rsidRPr="00FD32A4">
        <w:rPr>
          <w:szCs w:val="22"/>
          <w:lang w:val="sl-SI"/>
        </w:rPr>
        <w:lastRenderedPageBreak/>
        <w:t xml:space="preserve">katerem je navedenih osem vprašanj, na katere smo v ČS pričakovali odgovore. Prišla sta dva suhoparna uradniška odgovora iz Oddelka za gospodarske javne službe in promet ter iz službe za lokalno samoupravo: </w:t>
      </w:r>
      <w:r w:rsidRPr="00FD32A4">
        <w:rPr>
          <w:i/>
          <w:szCs w:val="22"/>
          <w:lang w:val="sl-SI"/>
        </w:rPr>
        <w:t>da bodo obvestila</w:t>
      </w:r>
      <w:r w:rsidRPr="00FD32A4">
        <w:rPr>
          <w:szCs w:val="22"/>
          <w:lang w:val="sl-SI"/>
        </w:rPr>
        <w:t xml:space="preserve"> posredovana </w:t>
      </w:r>
      <w:r w:rsidRPr="00FD32A4">
        <w:rPr>
          <w:i/>
          <w:szCs w:val="22"/>
          <w:lang w:val="sl-SI"/>
        </w:rPr>
        <w:t>v teh dneh</w:t>
      </w:r>
      <w:r w:rsidRPr="00FD32A4">
        <w:rPr>
          <w:szCs w:val="22"/>
          <w:lang w:val="sl-SI"/>
        </w:rPr>
        <w:t xml:space="preserve"> ter </w:t>
      </w:r>
      <w:r w:rsidRPr="00FD32A4">
        <w:rPr>
          <w:i/>
          <w:szCs w:val="22"/>
          <w:lang w:val="sl-SI"/>
        </w:rPr>
        <w:t>da bodo stanovalci dobili parkomate, ki bodo vključeni od 7. do 17. ure od ponedeljka do petka</w:t>
      </w:r>
      <w:r w:rsidRPr="00FD32A4">
        <w:rPr>
          <w:szCs w:val="22"/>
          <w:lang w:val="sl-SI"/>
        </w:rPr>
        <w:t xml:space="preserve"> (možnost parkiranja skupaj 10 ur), ter </w:t>
      </w:r>
      <w:r w:rsidRPr="00FD32A4">
        <w:rPr>
          <w:i/>
          <w:szCs w:val="22"/>
          <w:lang w:val="sl-SI"/>
        </w:rPr>
        <w:t>da bodo dobili</w:t>
      </w:r>
      <w:r w:rsidRPr="00FD32A4">
        <w:rPr>
          <w:szCs w:val="22"/>
          <w:lang w:val="sl-SI"/>
        </w:rPr>
        <w:t xml:space="preserve"> </w:t>
      </w:r>
      <w:r w:rsidRPr="00FD32A4">
        <w:rPr>
          <w:i/>
          <w:szCs w:val="22"/>
          <w:lang w:val="sl-SI"/>
        </w:rPr>
        <w:t>stanovalci s stalnim prebivališčem parkirne dovolilnice na podlagi Odloka o cestnoprometni ureditvi in plačila sorazmernega dela določene cene za letno dovolilnico.</w:t>
      </w:r>
      <w:r w:rsidRPr="00FD32A4">
        <w:rPr>
          <w:szCs w:val="22"/>
          <w:lang w:val="sl-SI"/>
        </w:rPr>
        <w:t xml:space="preserve"> Od župana niti besede, čeprav gre za precedenčen primer, saj Rožna dolina ni običajna mestna soseska, prebivalci pa so plačevali samoprispevek za asfaltiranje cest, kar je </w:t>
      </w:r>
      <w:r w:rsidR="007B27A0" w:rsidRPr="00FD32A4">
        <w:rPr>
          <w:szCs w:val="22"/>
          <w:lang w:val="sl-SI"/>
        </w:rPr>
        <w:t>v mestu izjema</w:t>
      </w:r>
      <w:r w:rsidRPr="00FD32A4">
        <w:rPr>
          <w:szCs w:val="22"/>
          <w:lang w:val="sl-SI"/>
        </w:rPr>
        <w:t>.</w:t>
      </w:r>
      <w:r w:rsidR="00ED28D2" w:rsidRPr="00FD32A4">
        <w:rPr>
          <w:szCs w:val="22"/>
          <w:lang w:val="sl-SI"/>
        </w:rPr>
        <w:t xml:space="preserve"> Obravnava problematike torej v ničemer ne upošteva, da je eden izmed glavnih povzročiteljev problema parkiranja študentsko naselje, ki povzroča kaos zlasti v popoldanskih, nočnih in jutranjih urah, pri čemer je promet oviran tudi na dovozih k individualnim hišam.</w:t>
      </w:r>
    </w:p>
    <w:p w:rsidR="003048E8" w:rsidRPr="00FD32A4" w:rsidRDefault="003048E8" w:rsidP="00E7284C">
      <w:pPr>
        <w:pStyle w:val="Golobesedilo"/>
        <w:jc w:val="both"/>
        <w:rPr>
          <w:rFonts w:ascii="Times New Roman" w:hAnsi="Times New Roman" w:cs="Times New Roman"/>
          <w:sz w:val="22"/>
          <w:szCs w:val="22"/>
        </w:rPr>
      </w:pPr>
    </w:p>
    <w:p w:rsidR="003048E8" w:rsidRPr="00FD32A4" w:rsidRDefault="003048E8" w:rsidP="00E7284C">
      <w:pPr>
        <w:pStyle w:val="Golobesedilo"/>
        <w:jc w:val="both"/>
        <w:rPr>
          <w:rFonts w:ascii="Times New Roman" w:hAnsi="Times New Roman" w:cs="Times New Roman"/>
          <w:sz w:val="22"/>
          <w:szCs w:val="22"/>
        </w:rPr>
      </w:pPr>
      <w:r w:rsidRPr="00FD32A4">
        <w:rPr>
          <w:rFonts w:ascii="Times New Roman" w:hAnsi="Times New Roman" w:cs="Times New Roman"/>
          <w:sz w:val="22"/>
          <w:szCs w:val="22"/>
        </w:rPr>
        <w:t>V razpravi so sodelovali vsi prisotni člani sveta in gospod A</w:t>
      </w:r>
      <w:r w:rsidR="000F6679" w:rsidRPr="00FD32A4">
        <w:rPr>
          <w:rFonts w:ascii="Times New Roman" w:hAnsi="Times New Roman" w:cs="Times New Roman"/>
          <w:sz w:val="22"/>
          <w:szCs w:val="22"/>
        </w:rPr>
        <w:t>leš</w:t>
      </w:r>
      <w:r w:rsidRPr="00FD32A4">
        <w:rPr>
          <w:rFonts w:ascii="Times New Roman" w:hAnsi="Times New Roman" w:cs="Times New Roman"/>
          <w:sz w:val="22"/>
          <w:szCs w:val="22"/>
        </w:rPr>
        <w:t xml:space="preserve"> Markovič. Predsedujoča je dala na glasovanje naslednje</w:t>
      </w:r>
      <w:r w:rsidR="00703CDD" w:rsidRPr="00FD32A4">
        <w:rPr>
          <w:rFonts w:ascii="Times New Roman" w:hAnsi="Times New Roman" w:cs="Times New Roman"/>
          <w:sz w:val="22"/>
          <w:szCs w:val="22"/>
        </w:rPr>
        <w:t>:</w:t>
      </w:r>
    </w:p>
    <w:p w:rsidR="00FB66A7" w:rsidRPr="00FD32A4" w:rsidRDefault="00FB66A7" w:rsidP="00E7284C">
      <w:pPr>
        <w:pStyle w:val="Telobesedila-zamik"/>
        <w:ind w:left="0"/>
        <w:rPr>
          <w:b/>
          <w:sz w:val="22"/>
          <w:szCs w:val="22"/>
        </w:rPr>
      </w:pPr>
    </w:p>
    <w:p w:rsidR="00D77420" w:rsidRPr="00FD32A4" w:rsidRDefault="003048E8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>Predlog SKLEPA št.: 1/4iz</w:t>
      </w:r>
      <w:r w:rsidR="00D77420" w:rsidRPr="00FD32A4">
        <w:rPr>
          <w:b/>
          <w:sz w:val="22"/>
          <w:szCs w:val="22"/>
        </w:rPr>
        <w:t>:</w:t>
      </w:r>
    </w:p>
    <w:p w:rsidR="003048E8" w:rsidRPr="00FD32A4" w:rsidRDefault="003048E8" w:rsidP="00E7284C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FD32A4">
        <w:rPr>
          <w:rFonts w:ascii="Times New Roman" w:hAnsi="Times New Roman" w:cs="Times New Roman"/>
          <w:b/>
          <w:sz w:val="24"/>
          <w:szCs w:val="24"/>
        </w:rPr>
        <w:t>Prebivalci Rožne doline niso proti par</w:t>
      </w:r>
      <w:r w:rsidR="00611B15" w:rsidRPr="00FD32A4">
        <w:rPr>
          <w:rFonts w:ascii="Times New Roman" w:hAnsi="Times New Roman" w:cs="Times New Roman"/>
          <w:b/>
          <w:sz w:val="24"/>
          <w:szCs w:val="24"/>
        </w:rPr>
        <w:t>ko</w:t>
      </w:r>
      <w:r w:rsidRPr="00FD32A4">
        <w:rPr>
          <w:rFonts w:ascii="Times New Roman" w:hAnsi="Times New Roman" w:cs="Times New Roman"/>
          <w:b/>
          <w:sz w:val="24"/>
          <w:szCs w:val="24"/>
        </w:rPr>
        <w:t>matom, vendar ne vidijo smisla v takem reševanju problemov mirujočega prometa,</w:t>
      </w:r>
      <w:r w:rsidRPr="00FD32A4">
        <w:rPr>
          <w:rFonts w:ascii="Times New Roman" w:hAnsi="Times New Roman" w:cs="Times New Roman"/>
          <w:sz w:val="24"/>
          <w:szCs w:val="24"/>
        </w:rPr>
        <w:t xml:space="preserve"> če se ne upošteva, da je to vilsko naselje z vrtovi, da je v sredi Študentsko naselje (z več kot 3000 prebivalci s komaj 500 parkirišči), da so tu študenti-vozači na fakultetah brez parkirišč, da so večstanovanjske hiše na individualnih parcelah itd. Iz odgovorov </w:t>
      </w:r>
      <w:r w:rsidR="00FD32A4" w:rsidRPr="00FD32A4">
        <w:rPr>
          <w:rFonts w:ascii="Times New Roman" w:hAnsi="Times New Roman" w:cs="Times New Roman"/>
          <w:sz w:val="24"/>
          <w:szCs w:val="24"/>
        </w:rPr>
        <w:t xml:space="preserve">mesta </w:t>
      </w:r>
      <w:r w:rsidRPr="00FD32A4">
        <w:rPr>
          <w:rFonts w:ascii="Times New Roman" w:hAnsi="Times New Roman" w:cs="Times New Roman"/>
          <w:sz w:val="24"/>
          <w:szCs w:val="24"/>
        </w:rPr>
        <w:t xml:space="preserve">je videti, </w:t>
      </w:r>
      <w:r w:rsidRPr="00FD32A4">
        <w:rPr>
          <w:rFonts w:ascii="Times New Roman" w:hAnsi="Times New Roman" w:cs="Times New Roman"/>
          <w:b/>
          <w:sz w:val="24"/>
          <w:szCs w:val="24"/>
        </w:rPr>
        <w:t xml:space="preserve">da je problematika obravnavana šablonsko, nima strokovne obdelave, da se ne upošteva krajevne specifike, </w:t>
      </w:r>
      <w:r w:rsidRPr="00FD32A4">
        <w:rPr>
          <w:rFonts w:ascii="Times New Roman" w:hAnsi="Times New Roman" w:cs="Times New Roman"/>
          <w:sz w:val="24"/>
          <w:szCs w:val="24"/>
        </w:rPr>
        <w:t xml:space="preserve">npr., da enosmerne ulice morajo imeti dvosmerne kolesarske steze, da morajo biti dohodi/izhodi oz. dovozi/izvozi do hiš neovirani in zaradi dostave izenačeni (kdo jih bo pozimi čistil?), da s parkomati ni rešeno zimsko in sezonsko čiščenje vseh mestnih cest, da vsaka hiša nima možnosti parkirati na svoji parceli, </w:t>
      </w:r>
      <w:r w:rsidRPr="00FD32A4">
        <w:rPr>
          <w:rFonts w:ascii="Times New Roman" w:hAnsi="Times New Roman" w:cs="Times New Roman"/>
          <w:b/>
          <w:sz w:val="24"/>
          <w:szCs w:val="24"/>
        </w:rPr>
        <w:t>da časovna omejenost med 7. in 17. uro ne zagotavlja možnosti parkiranja prebivalcem itd.</w:t>
      </w:r>
      <w:r w:rsidR="00703CDD" w:rsidRPr="00FD32A4">
        <w:rPr>
          <w:rFonts w:ascii="Times New Roman" w:hAnsi="Times New Roman" w:cs="Times New Roman"/>
          <w:sz w:val="24"/>
          <w:szCs w:val="24"/>
        </w:rPr>
        <w:t>,</w:t>
      </w:r>
      <w:r w:rsidRPr="00FD32A4">
        <w:rPr>
          <w:rFonts w:ascii="Times New Roman" w:hAnsi="Times New Roman" w:cs="Times New Roman"/>
          <w:sz w:val="24"/>
          <w:szCs w:val="24"/>
        </w:rPr>
        <w:t xml:space="preserve"> da so parkomati samo denarni nabiralniki mesta, kajti za prebivalce Rožne doline je pomembno parkiranje od 0. do 24. ure, ne samo od 7. do 17. ure.</w:t>
      </w:r>
    </w:p>
    <w:p w:rsidR="003048E8" w:rsidRPr="00FD32A4" w:rsidRDefault="003048E8" w:rsidP="00E7284C">
      <w:pPr>
        <w:pStyle w:val="Telobesedila-zamik"/>
        <w:ind w:left="0"/>
        <w:rPr>
          <w:sz w:val="22"/>
          <w:szCs w:val="22"/>
        </w:rPr>
      </w:pPr>
    </w:p>
    <w:p w:rsidR="00D77420" w:rsidRPr="00FD32A4" w:rsidRDefault="00D77420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Navzočih je bilo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D77420" w:rsidRPr="00FD32A4" w:rsidRDefault="00617C03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Opredeljenih je bilo</w:t>
      </w:r>
      <w:r w:rsidR="000F6679" w:rsidRPr="00FD32A4">
        <w:rPr>
          <w:sz w:val="22"/>
          <w:szCs w:val="22"/>
        </w:rPr>
        <w:t xml:space="preserve"> 10 </w:t>
      </w:r>
      <w:r w:rsidR="00D77420" w:rsidRPr="00FD32A4">
        <w:rPr>
          <w:sz w:val="22"/>
          <w:szCs w:val="22"/>
        </w:rPr>
        <w:t>članov sveta.</w:t>
      </w:r>
    </w:p>
    <w:p w:rsidR="00D77420" w:rsidRPr="00FD32A4" w:rsidRDefault="00D77420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 xml:space="preserve">Za </w:t>
      </w:r>
      <w:r w:rsidR="00617C03" w:rsidRPr="00FD32A4">
        <w:rPr>
          <w:sz w:val="22"/>
          <w:szCs w:val="22"/>
        </w:rPr>
        <w:t>predlagani sklep je glasovalo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D77420" w:rsidRPr="00FD32A4" w:rsidRDefault="00D77420" w:rsidP="00E7284C">
      <w:pPr>
        <w:pStyle w:val="Telobesedila-zamik"/>
        <w:ind w:left="0"/>
        <w:rPr>
          <w:sz w:val="22"/>
          <w:szCs w:val="22"/>
        </w:rPr>
      </w:pPr>
    </w:p>
    <w:p w:rsidR="00D77420" w:rsidRPr="00FD32A4" w:rsidRDefault="00D96BA7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>Skle</w:t>
      </w:r>
      <w:r w:rsidR="00617C03" w:rsidRPr="00FD32A4">
        <w:rPr>
          <w:b/>
          <w:sz w:val="22"/>
          <w:szCs w:val="22"/>
        </w:rPr>
        <w:t>p 1</w:t>
      </w:r>
      <w:r w:rsidR="003048E8" w:rsidRPr="00FD32A4">
        <w:rPr>
          <w:b/>
          <w:sz w:val="22"/>
          <w:szCs w:val="22"/>
        </w:rPr>
        <w:t>/4iz</w:t>
      </w:r>
      <w:r w:rsidR="00D77420" w:rsidRPr="00FD32A4">
        <w:rPr>
          <w:b/>
          <w:sz w:val="22"/>
          <w:szCs w:val="22"/>
        </w:rPr>
        <w:t xml:space="preserve"> je bil sprejet. </w:t>
      </w:r>
    </w:p>
    <w:p w:rsidR="003048E8" w:rsidRPr="00FD32A4" w:rsidRDefault="003048E8" w:rsidP="00E7284C">
      <w:pPr>
        <w:pStyle w:val="Telobesedila-zamik"/>
        <w:ind w:left="0"/>
        <w:rPr>
          <w:b/>
          <w:sz w:val="22"/>
          <w:szCs w:val="22"/>
        </w:rPr>
      </w:pPr>
    </w:p>
    <w:p w:rsidR="003048E8" w:rsidRPr="00FD32A4" w:rsidRDefault="003048E8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 xml:space="preserve">In </w:t>
      </w:r>
    </w:p>
    <w:p w:rsidR="003048E8" w:rsidRPr="00FD32A4" w:rsidRDefault="003048E8" w:rsidP="00E7284C">
      <w:pPr>
        <w:pStyle w:val="Telobesedila-zamik"/>
        <w:ind w:left="0"/>
        <w:rPr>
          <w:b/>
          <w:sz w:val="22"/>
          <w:szCs w:val="22"/>
        </w:rPr>
      </w:pPr>
    </w:p>
    <w:p w:rsidR="003048E8" w:rsidRPr="00FD32A4" w:rsidRDefault="003048E8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>Predlog SKLEPA št.: 2/4iz:</w:t>
      </w:r>
    </w:p>
    <w:p w:rsidR="00E7284C" w:rsidRPr="00FD32A4" w:rsidRDefault="00E7284C" w:rsidP="00E7284C">
      <w:pPr>
        <w:pStyle w:val="Golobesedil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D32A4">
        <w:rPr>
          <w:rFonts w:ascii="Times New Roman" w:hAnsi="Times New Roman" w:cs="Times New Roman"/>
          <w:b/>
          <w:sz w:val="22"/>
          <w:szCs w:val="22"/>
        </w:rPr>
        <w:t xml:space="preserve">Iz odgovorov strokovnih služb je razvidno, da bodo dovolilnice za prebivalce dodeljevane po </w:t>
      </w:r>
      <w:r w:rsidRPr="00FD32A4">
        <w:rPr>
          <w:rFonts w:ascii="Times New Roman" w:hAnsi="Times New Roman" w:cs="Times New Roman"/>
          <w:b/>
          <w:i/>
          <w:sz w:val="22"/>
          <w:szCs w:val="22"/>
        </w:rPr>
        <w:t>Odloku o cestnoprometni ureditvi (Ur. l. RS 122/07, 101/09, 31/10, 76/10, 48/11 in 57/11),</w:t>
      </w:r>
      <w:r w:rsidRPr="00FD32A4">
        <w:rPr>
          <w:rFonts w:ascii="Times New Roman" w:hAnsi="Times New Roman" w:cs="Times New Roman"/>
          <w:b/>
          <w:sz w:val="22"/>
          <w:szCs w:val="22"/>
        </w:rPr>
        <w:t xml:space="preserve"> kar je v nesorazmerju z vložkom samoprispevka prebivalstva Rožne doline pri asfaltiranju cest</w:t>
      </w:r>
      <w:r w:rsidR="00ED28D2" w:rsidRPr="00FD32A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ED28D2" w:rsidRPr="00FD32A4">
        <w:rPr>
          <w:rFonts w:ascii="Times New Roman" w:hAnsi="Times New Roman" w:cs="Times New Roman"/>
          <w:sz w:val="22"/>
          <w:szCs w:val="22"/>
        </w:rPr>
        <w:t>v nekaterih primerih pa tudi odstopu privatne lastnine – zemljišč – v korist javnim površinam, torej pločnikom ter parkiriščem. Cena dovolilnic je tudi v nesorazmerju z dejansko vrednostjo teh. Dovolilnice imetnikom v ničemer ne zagotavljajo možnosti parkiranja, saj problem parkiranja zaradi bližine študentskih naselij nastaja tudi, ali zlasti v večernih urah, ko je parkiranje že brezplačno.</w:t>
      </w:r>
    </w:p>
    <w:p w:rsidR="003048E8" w:rsidRPr="00FD32A4" w:rsidRDefault="003048E8" w:rsidP="00E7284C">
      <w:pPr>
        <w:pStyle w:val="Telobesedila-zamik"/>
        <w:ind w:left="0"/>
        <w:rPr>
          <w:b/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Navzočih je bilo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Opredeljenih je bilo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Za predlagani sklep je glasovalo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 xml:space="preserve">Sklep 2/4iz je bil sprejet. </w:t>
      </w:r>
    </w:p>
    <w:p w:rsidR="00E7284C" w:rsidRPr="00FD32A4" w:rsidRDefault="00E7284C" w:rsidP="00E7284C">
      <w:pPr>
        <w:pStyle w:val="Telobesedila-zamik"/>
        <w:ind w:left="0"/>
        <w:rPr>
          <w:b/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 xml:space="preserve">In </w:t>
      </w:r>
    </w:p>
    <w:p w:rsidR="002245C6" w:rsidRPr="00FD32A4" w:rsidRDefault="002245C6" w:rsidP="00E7284C">
      <w:pPr>
        <w:pStyle w:val="Telobesedila-zamik"/>
        <w:ind w:left="0"/>
        <w:rPr>
          <w:b/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lastRenderedPageBreak/>
        <w:t>Predlog SKLEPA št.: 3/4iz:</w:t>
      </w:r>
    </w:p>
    <w:p w:rsidR="00E7284C" w:rsidRPr="00FD32A4" w:rsidRDefault="00E7284C" w:rsidP="00E7284C">
      <w:pPr>
        <w:pStyle w:val="Golobesedil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D32A4">
        <w:rPr>
          <w:rFonts w:ascii="Times New Roman" w:hAnsi="Times New Roman" w:cs="Times New Roman"/>
          <w:b/>
          <w:sz w:val="22"/>
          <w:szCs w:val="22"/>
        </w:rPr>
        <w:t>Dovolilnice morajo biti dodeljene individualno</w:t>
      </w:r>
      <w:r w:rsidR="00DE35FB" w:rsidRPr="00FD32A4">
        <w:rPr>
          <w:rFonts w:ascii="Times New Roman" w:hAnsi="Times New Roman" w:cs="Times New Roman"/>
          <w:b/>
          <w:sz w:val="22"/>
          <w:szCs w:val="22"/>
        </w:rPr>
        <w:t>, odvisno</w:t>
      </w:r>
      <w:r w:rsidRPr="00FD32A4">
        <w:rPr>
          <w:rFonts w:ascii="Times New Roman" w:hAnsi="Times New Roman" w:cs="Times New Roman"/>
          <w:b/>
          <w:sz w:val="22"/>
          <w:szCs w:val="22"/>
        </w:rPr>
        <w:t xml:space="preserve"> od primera do primera!</w:t>
      </w:r>
      <w:r w:rsidR="00F12A17" w:rsidRPr="00FD32A4">
        <w:rPr>
          <w:rFonts w:ascii="Times New Roman" w:hAnsi="Times New Roman" w:cs="Times New Roman"/>
          <w:b/>
          <w:sz w:val="22"/>
          <w:szCs w:val="22"/>
        </w:rPr>
        <w:t xml:space="preserve"> Dovolilnice morajo biti zagotovljene tudi za najemnike in podnajemnike, zlasti podnajemnike študente</w:t>
      </w:r>
      <w:r w:rsidR="00915328" w:rsidRPr="00FD32A4">
        <w:rPr>
          <w:rFonts w:ascii="Times New Roman" w:hAnsi="Times New Roman" w:cs="Times New Roman"/>
          <w:b/>
          <w:sz w:val="22"/>
          <w:szCs w:val="22"/>
        </w:rPr>
        <w:t>!</w:t>
      </w:r>
    </w:p>
    <w:p w:rsidR="00072EA3" w:rsidRPr="00FD32A4" w:rsidRDefault="00072EA3" w:rsidP="00E7284C">
      <w:pPr>
        <w:pStyle w:val="Telobesedila-zamik"/>
        <w:ind w:left="0"/>
        <w:rPr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Navzočih je bilo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Opredeljenih je bilo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Za predlagani sklep je glasovalo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 xml:space="preserve">Sklep 3/4iz je bil sprejet. </w:t>
      </w:r>
    </w:p>
    <w:p w:rsidR="00E7284C" w:rsidRPr="00FD32A4" w:rsidRDefault="00E7284C" w:rsidP="00E7284C">
      <w:pPr>
        <w:pStyle w:val="Telobesedila-zamik"/>
        <w:ind w:left="0"/>
        <w:rPr>
          <w:b/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 xml:space="preserve">In </w:t>
      </w:r>
    </w:p>
    <w:p w:rsidR="00072EA3" w:rsidRPr="00FD32A4" w:rsidRDefault="00072EA3" w:rsidP="00E7284C">
      <w:pPr>
        <w:pStyle w:val="Telobesedila-zamik"/>
        <w:ind w:left="0"/>
        <w:rPr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>Predlog SKLEPA št.: 4/4iz:</w:t>
      </w:r>
    </w:p>
    <w:p w:rsidR="00C93354" w:rsidRPr="00FD32A4" w:rsidRDefault="00E7284C" w:rsidP="00C93354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  <w:r w:rsidRPr="00FD32A4">
        <w:rPr>
          <w:rFonts w:ascii="Times New Roman" w:hAnsi="Times New Roman" w:cs="Times New Roman"/>
          <w:b/>
          <w:sz w:val="22"/>
          <w:szCs w:val="22"/>
        </w:rPr>
        <w:t>Z uvedbo parkomatov bo vpeljan prometni kaos</w:t>
      </w:r>
      <w:r w:rsidRPr="00FD32A4">
        <w:rPr>
          <w:rFonts w:ascii="Times New Roman" w:hAnsi="Times New Roman" w:cs="Times New Roman"/>
          <w:sz w:val="22"/>
          <w:szCs w:val="22"/>
        </w:rPr>
        <w:t xml:space="preserve"> ne samo za domačine, ampak tudi za študente in uslužbence vladnih služb. </w:t>
      </w:r>
      <w:r w:rsidR="00DE35FB" w:rsidRPr="00FD32A4">
        <w:rPr>
          <w:rFonts w:ascii="Times New Roman" w:hAnsi="Times New Roman" w:cs="Times New Roman"/>
          <w:b/>
          <w:sz w:val="22"/>
          <w:szCs w:val="22"/>
        </w:rPr>
        <w:t xml:space="preserve">Ta kaos pa bo še večji, če ne bo enoten režim vpeljan po vsej Rožni dolini hkrati in ne danes tu, jutri tam! </w:t>
      </w:r>
      <w:r w:rsidRPr="00FD32A4">
        <w:rPr>
          <w:rFonts w:ascii="Times New Roman" w:hAnsi="Times New Roman" w:cs="Times New Roman"/>
          <w:sz w:val="22"/>
          <w:szCs w:val="22"/>
        </w:rPr>
        <w:t xml:space="preserve">Problem parkiranja študentov se bo razširil izven Rožne doline (Tehnološki park!). </w:t>
      </w:r>
      <w:r w:rsidR="00DE35FB" w:rsidRPr="00FD32A4">
        <w:rPr>
          <w:rFonts w:ascii="Times New Roman" w:hAnsi="Times New Roman" w:cs="Times New Roman"/>
          <w:sz w:val="22"/>
          <w:szCs w:val="22"/>
        </w:rPr>
        <w:t>Prebivalcem Rožne doline pa po preteku obratovalnega časa parkomatov po 17. uri kljub kupljenim dovolilnicam še zdaleč ne bodo zagotovljeni parkirni</w:t>
      </w:r>
      <w:r w:rsidR="00FD32A4" w:rsidRPr="00FD32A4">
        <w:rPr>
          <w:rFonts w:ascii="Times New Roman" w:hAnsi="Times New Roman" w:cs="Times New Roman"/>
          <w:sz w:val="22"/>
          <w:szCs w:val="22"/>
        </w:rPr>
        <w:t xml:space="preserve"> </w:t>
      </w:r>
      <w:r w:rsidR="00DE35FB" w:rsidRPr="00FD32A4">
        <w:rPr>
          <w:rFonts w:ascii="Times New Roman" w:hAnsi="Times New Roman" w:cs="Times New Roman"/>
          <w:sz w:val="22"/>
          <w:szCs w:val="22"/>
        </w:rPr>
        <w:t>prostori in prosti dohodi do hiš in garaž. Problem parkiranja se bo preselil na vse ulice s sredinsko črto, saj se lahko na takšnih ulicah že zdaj parkira neovirano in brezplačno, kar pa bodo parkomati zaradi plačljivosti parkirišč le še poslabšali. V praksi to pomeni, da bodo lahko po uvedbi parkomatov lahko zaparkirane tudi najprometnejše ulice v Rožni dolini, ki so praviloma ločene s sredinsko črto.</w:t>
      </w: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Navzočih je bilo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Opredeljenih je bilo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Za predlagani sklep je glasovalo</w:t>
      </w:r>
      <w:r w:rsidR="000F6679" w:rsidRPr="00FD32A4">
        <w:rPr>
          <w:sz w:val="22"/>
          <w:szCs w:val="22"/>
        </w:rPr>
        <w:t xml:space="preserve"> 10 </w:t>
      </w:r>
      <w:r w:rsidRPr="00FD32A4">
        <w:rPr>
          <w:sz w:val="22"/>
          <w:szCs w:val="22"/>
        </w:rPr>
        <w:t>članov sveta.</w:t>
      </w: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b/>
          <w:sz w:val="22"/>
          <w:szCs w:val="22"/>
        </w:rPr>
      </w:pPr>
      <w:r w:rsidRPr="00FD32A4">
        <w:rPr>
          <w:b/>
          <w:sz w:val="22"/>
          <w:szCs w:val="22"/>
        </w:rPr>
        <w:t xml:space="preserve">Sklep 4/4iz je bil sprejet. </w:t>
      </w:r>
    </w:p>
    <w:p w:rsidR="00072EA3" w:rsidRPr="00FD32A4" w:rsidRDefault="00072EA3" w:rsidP="00E7284C">
      <w:pPr>
        <w:pStyle w:val="Telobesedila-zamik"/>
        <w:ind w:left="0"/>
        <w:rPr>
          <w:sz w:val="22"/>
          <w:szCs w:val="22"/>
        </w:rPr>
      </w:pPr>
    </w:p>
    <w:p w:rsidR="00FB66A7" w:rsidRPr="00FD32A4" w:rsidRDefault="00FB66A7" w:rsidP="00E7284C">
      <w:pPr>
        <w:pStyle w:val="Telobesedila-zamik"/>
        <w:ind w:left="0"/>
        <w:rPr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  <w:r w:rsidRPr="00FD32A4">
        <w:rPr>
          <w:sz w:val="22"/>
          <w:szCs w:val="22"/>
        </w:rPr>
        <w:t>Predsedujoča je ob 19</w:t>
      </w:r>
      <w:r w:rsidR="00FD32A4" w:rsidRPr="00FD32A4">
        <w:rPr>
          <w:sz w:val="22"/>
          <w:szCs w:val="22"/>
        </w:rPr>
        <w:t>.</w:t>
      </w:r>
      <w:r w:rsidRPr="00FD32A4">
        <w:rPr>
          <w:sz w:val="22"/>
          <w:szCs w:val="22"/>
        </w:rPr>
        <w:t>30 zaključila sejo.</w:t>
      </w: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</w:p>
    <w:p w:rsidR="00A1798F" w:rsidRPr="00FD32A4" w:rsidRDefault="00A1798F" w:rsidP="00E7284C">
      <w:pPr>
        <w:pStyle w:val="Telobesedila-zamik"/>
        <w:ind w:left="0"/>
        <w:rPr>
          <w:sz w:val="22"/>
          <w:szCs w:val="22"/>
        </w:rPr>
      </w:pPr>
    </w:p>
    <w:p w:rsidR="00A1798F" w:rsidRPr="00FD32A4" w:rsidRDefault="00A1798F" w:rsidP="00E7284C">
      <w:pPr>
        <w:pStyle w:val="Telobesedila-zamik"/>
        <w:ind w:left="0"/>
        <w:rPr>
          <w:sz w:val="22"/>
          <w:szCs w:val="22"/>
        </w:rPr>
      </w:pPr>
    </w:p>
    <w:p w:rsidR="00A1798F" w:rsidRPr="00FD32A4" w:rsidRDefault="00A1798F" w:rsidP="00E7284C">
      <w:pPr>
        <w:pStyle w:val="Telobesedila-zamik"/>
        <w:ind w:left="0"/>
        <w:rPr>
          <w:sz w:val="22"/>
          <w:szCs w:val="22"/>
        </w:rPr>
      </w:pPr>
    </w:p>
    <w:p w:rsidR="00E7284C" w:rsidRPr="00FD32A4" w:rsidRDefault="00E7284C" w:rsidP="00E7284C">
      <w:pPr>
        <w:pStyle w:val="Telobesedila-zamik"/>
        <w:ind w:left="0"/>
        <w:rPr>
          <w:sz w:val="22"/>
          <w:szCs w:val="22"/>
        </w:rPr>
      </w:pPr>
    </w:p>
    <w:p w:rsidR="00FB66A7" w:rsidRPr="00FD32A4" w:rsidRDefault="00FB66A7" w:rsidP="00E7284C">
      <w:pPr>
        <w:pStyle w:val="Telobesedila-zamik"/>
        <w:ind w:left="0"/>
        <w:rPr>
          <w:sz w:val="22"/>
          <w:szCs w:val="22"/>
        </w:rPr>
      </w:pPr>
    </w:p>
    <w:p w:rsidR="00A00FE6" w:rsidRPr="00FD32A4" w:rsidRDefault="00DB54DE" w:rsidP="00A00FE6">
      <w:pPr>
        <w:pStyle w:val="Telobesedila-zamik"/>
        <w:ind w:left="0" w:right="1182"/>
        <w:jc w:val="right"/>
        <w:rPr>
          <w:sz w:val="22"/>
          <w:szCs w:val="22"/>
        </w:rPr>
      </w:pPr>
      <w:r w:rsidRPr="00FD32A4">
        <w:rPr>
          <w:sz w:val="22"/>
          <w:szCs w:val="22"/>
        </w:rPr>
        <w:t>Živa Vidmar</w:t>
      </w:r>
      <w:r w:rsidR="00C01FC2">
        <w:rPr>
          <w:sz w:val="22"/>
          <w:szCs w:val="22"/>
        </w:rPr>
        <w:t>, l. r.</w:t>
      </w:r>
      <w:bookmarkStart w:id="0" w:name="_GoBack"/>
      <w:bookmarkEnd w:id="0"/>
    </w:p>
    <w:p w:rsidR="007A3D34" w:rsidRPr="00FD32A4" w:rsidRDefault="00072EA3" w:rsidP="00A00FE6">
      <w:pPr>
        <w:pStyle w:val="Telobesedila-zamik"/>
        <w:ind w:left="0" w:right="899"/>
        <w:jc w:val="right"/>
        <w:rPr>
          <w:sz w:val="22"/>
          <w:szCs w:val="22"/>
        </w:rPr>
      </w:pPr>
      <w:r w:rsidRPr="00FD32A4">
        <w:rPr>
          <w:sz w:val="22"/>
          <w:szCs w:val="22"/>
        </w:rPr>
        <w:t>p</w:t>
      </w:r>
      <w:r w:rsidR="008B3B52" w:rsidRPr="00FD32A4">
        <w:rPr>
          <w:sz w:val="22"/>
          <w:szCs w:val="22"/>
        </w:rPr>
        <w:t>od</w:t>
      </w:r>
      <w:r w:rsidR="002320E5">
        <w:rPr>
          <w:sz w:val="22"/>
          <w:szCs w:val="22"/>
        </w:rPr>
        <w:t>p</w:t>
      </w:r>
      <w:r w:rsidR="008B3B52" w:rsidRPr="00FD32A4">
        <w:rPr>
          <w:sz w:val="22"/>
          <w:szCs w:val="22"/>
        </w:rPr>
        <w:t xml:space="preserve">redsednica </w:t>
      </w:r>
      <w:r w:rsidR="007A3D34" w:rsidRPr="00FD32A4">
        <w:rPr>
          <w:sz w:val="22"/>
          <w:szCs w:val="22"/>
        </w:rPr>
        <w:t>Sveta</w:t>
      </w:r>
    </w:p>
    <w:p w:rsidR="007A3D34" w:rsidRPr="00FD32A4" w:rsidRDefault="007A3D34" w:rsidP="00A00FE6">
      <w:pPr>
        <w:pStyle w:val="Telobesedila-zamik"/>
        <w:ind w:left="0"/>
        <w:jc w:val="right"/>
        <w:rPr>
          <w:sz w:val="22"/>
          <w:szCs w:val="22"/>
        </w:rPr>
      </w:pPr>
      <w:r w:rsidRPr="00FD32A4">
        <w:rPr>
          <w:sz w:val="22"/>
          <w:szCs w:val="22"/>
        </w:rPr>
        <w:t>Četrtne skupnosti Rožnik</w:t>
      </w:r>
      <w:r w:rsidR="00A00FE6" w:rsidRPr="00FD32A4">
        <w:rPr>
          <w:sz w:val="22"/>
          <w:szCs w:val="22"/>
        </w:rPr>
        <w:tab/>
      </w:r>
    </w:p>
    <w:p w:rsidR="007A3D34" w:rsidRPr="00FD32A4" w:rsidRDefault="007A3D34" w:rsidP="00A00FE6">
      <w:pPr>
        <w:pStyle w:val="Telobesedila-zamik"/>
        <w:ind w:left="0"/>
        <w:jc w:val="right"/>
        <w:rPr>
          <w:sz w:val="22"/>
          <w:szCs w:val="22"/>
        </w:rPr>
      </w:pPr>
      <w:r w:rsidRPr="00FD32A4">
        <w:rPr>
          <w:sz w:val="22"/>
          <w:szCs w:val="22"/>
        </w:rPr>
        <w:t>Mestne občine Ljubljana</w:t>
      </w:r>
      <w:r w:rsidR="00A00FE6" w:rsidRPr="00FD32A4">
        <w:rPr>
          <w:sz w:val="22"/>
          <w:szCs w:val="22"/>
        </w:rPr>
        <w:tab/>
      </w:r>
    </w:p>
    <w:p w:rsidR="007A3D34" w:rsidRPr="00FD32A4" w:rsidRDefault="007A3D34" w:rsidP="00E7284C">
      <w:pPr>
        <w:jc w:val="both"/>
        <w:rPr>
          <w:szCs w:val="22"/>
          <w:lang w:val="sl-SI"/>
        </w:rPr>
      </w:pPr>
    </w:p>
    <w:sectPr w:rsidR="007A3D34" w:rsidRPr="00FD32A4" w:rsidSect="00F26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FC" w:rsidRDefault="001B74FC">
      <w:r>
        <w:separator/>
      </w:r>
    </w:p>
  </w:endnote>
  <w:endnote w:type="continuationSeparator" w:id="0">
    <w:p w:rsidR="001B74FC" w:rsidRDefault="001B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1B74F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1B74FC" w:rsidP="00F26BF9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1B74F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FC" w:rsidRDefault="001B74FC">
      <w:r>
        <w:separator/>
      </w:r>
    </w:p>
  </w:footnote>
  <w:footnote w:type="continuationSeparator" w:id="0">
    <w:p w:rsidR="001B74FC" w:rsidRDefault="001B7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1B74F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1B74FC" w:rsidP="00F26BF9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Pr="00246999" w:rsidRDefault="007A3D34" w:rsidP="00F26BF9">
    <w:pPr>
      <w:ind w:left="-1219"/>
    </w:pPr>
    <w:r>
      <w:rPr>
        <w:noProof/>
        <w:lang w:val="sl-SI" w:eastAsia="sl-SI"/>
      </w:rPr>
      <w:drawing>
        <wp:inline distT="0" distB="0" distL="0" distR="0">
          <wp:extent cx="6394450" cy="832485"/>
          <wp:effectExtent l="0" t="0" r="6350" b="5715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EB2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5B5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F5E09"/>
    <w:multiLevelType w:val="hybridMultilevel"/>
    <w:tmpl w:val="C2F6D0CC"/>
    <w:lvl w:ilvl="0" w:tplc="8FC61E9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CE65A3F"/>
    <w:multiLevelType w:val="hybridMultilevel"/>
    <w:tmpl w:val="15D86412"/>
    <w:lvl w:ilvl="0" w:tplc="E1D06A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B62A1"/>
    <w:multiLevelType w:val="hybridMultilevel"/>
    <w:tmpl w:val="ED626B20"/>
    <w:lvl w:ilvl="0" w:tplc="4008C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F5290"/>
    <w:multiLevelType w:val="hybridMultilevel"/>
    <w:tmpl w:val="DA489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223D4"/>
    <w:multiLevelType w:val="hybridMultilevel"/>
    <w:tmpl w:val="79960130"/>
    <w:lvl w:ilvl="0" w:tplc="03485A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36423"/>
    <w:multiLevelType w:val="hybridMultilevel"/>
    <w:tmpl w:val="CB667DFE"/>
    <w:lvl w:ilvl="0" w:tplc="05B40E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1F21C2"/>
    <w:multiLevelType w:val="hybridMultilevel"/>
    <w:tmpl w:val="7ECCBC64"/>
    <w:lvl w:ilvl="0" w:tplc="0952E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34"/>
    <w:rsid w:val="00072EA3"/>
    <w:rsid w:val="00080F2C"/>
    <w:rsid w:val="00086339"/>
    <w:rsid w:val="000E2A94"/>
    <w:rsid w:val="000F6679"/>
    <w:rsid w:val="00151503"/>
    <w:rsid w:val="0016219C"/>
    <w:rsid w:val="001741D2"/>
    <w:rsid w:val="00175710"/>
    <w:rsid w:val="001B74FC"/>
    <w:rsid w:val="001E6D69"/>
    <w:rsid w:val="001F6C9A"/>
    <w:rsid w:val="00215F43"/>
    <w:rsid w:val="0021683B"/>
    <w:rsid w:val="002245C6"/>
    <w:rsid w:val="002320E5"/>
    <w:rsid w:val="0023393C"/>
    <w:rsid w:val="002602B7"/>
    <w:rsid w:val="002637A5"/>
    <w:rsid w:val="00273F04"/>
    <w:rsid w:val="002846A7"/>
    <w:rsid w:val="002B0DFD"/>
    <w:rsid w:val="002B1A1E"/>
    <w:rsid w:val="002F46DA"/>
    <w:rsid w:val="003048E8"/>
    <w:rsid w:val="00312D66"/>
    <w:rsid w:val="00355C9C"/>
    <w:rsid w:val="003D763B"/>
    <w:rsid w:val="003E05FA"/>
    <w:rsid w:val="003F0D6A"/>
    <w:rsid w:val="00413863"/>
    <w:rsid w:val="00425292"/>
    <w:rsid w:val="00430B88"/>
    <w:rsid w:val="004360E4"/>
    <w:rsid w:val="00475F7A"/>
    <w:rsid w:val="004761AD"/>
    <w:rsid w:val="00476647"/>
    <w:rsid w:val="004A00C8"/>
    <w:rsid w:val="004A1BEB"/>
    <w:rsid w:val="004A5544"/>
    <w:rsid w:val="004D20D6"/>
    <w:rsid w:val="004F124E"/>
    <w:rsid w:val="005130B6"/>
    <w:rsid w:val="00513164"/>
    <w:rsid w:val="005616FB"/>
    <w:rsid w:val="00564604"/>
    <w:rsid w:val="00570F08"/>
    <w:rsid w:val="005A62A9"/>
    <w:rsid w:val="005D52F5"/>
    <w:rsid w:val="005E420B"/>
    <w:rsid w:val="005E7B53"/>
    <w:rsid w:val="006006A0"/>
    <w:rsid w:val="00606BE0"/>
    <w:rsid w:val="00611B15"/>
    <w:rsid w:val="00617C03"/>
    <w:rsid w:val="00670B7E"/>
    <w:rsid w:val="006731F5"/>
    <w:rsid w:val="00686EE3"/>
    <w:rsid w:val="006B63A2"/>
    <w:rsid w:val="006E0E2B"/>
    <w:rsid w:val="006E12C5"/>
    <w:rsid w:val="006F09DD"/>
    <w:rsid w:val="006F791C"/>
    <w:rsid w:val="00703CDD"/>
    <w:rsid w:val="00705AB7"/>
    <w:rsid w:val="00705CC8"/>
    <w:rsid w:val="00720B6E"/>
    <w:rsid w:val="007832C5"/>
    <w:rsid w:val="007A3D34"/>
    <w:rsid w:val="007B27A0"/>
    <w:rsid w:val="007C1A40"/>
    <w:rsid w:val="007C22ED"/>
    <w:rsid w:val="007D3F78"/>
    <w:rsid w:val="008337FA"/>
    <w:rsid w:val="0083429D"/>
    <w:rsid w:val="0085739D"/>
    <w:rsid w:val="008B3B52"/>
    <w:rsid w:val="008D1334"/>
    <w:rsid w:val="008D74C3"/>
    <w:rsid w:val="008E1B8C"/>
    <w:rsid w:val="008E56C7"/>
    <w:rsid w:val="00903BF6"/>
    <w:rsid w:val="00910954"/>
    <w:rsid w:val="00915328"/>
    <w:rsid w:val="0092426E"/>
    <w:rsid w:val="00924403"/>
    <w:rsid w:val="00927D12"/>
    <w:rsid w:val="00952690"/>
    <w:rsid w:val="009528D5"/>
    <w:rsid w:val="00980881"/>
    <w:rsid w:val="00991332"/>
    <w:rsid w:val="009D0C08"/>
    <w:rsid w:val="009E7369"/>
    <w:rsid w:val="00A00FE6"/>
    <w:rsid w:val="00A06C23"/>
    <w:rsid w:val="00A078D8"/>
    <w:rsid w:val="00A07CE6"/>
    <w:rsid w:val="00A14982"/>
    <w:rsid w:val="00A1798F"/>
    <w:rsid w:val="00A3604B"/>
    <w:rsid w:val="00A40554"/>
    <w:rsid w:val="00A4319F"/>
    <w:rsid w:val="00A84235"/>
    <w:rsid w:val="00AF6D36"/>
    <w:rsid w:val="00B05E0B"/>
    <w:rsid w:val="00B22CAA"/>
    <w:rsid w:val="00B30784"/>
    <w:rsid w:val="00B373AE"/>
    <w:rsid w:val="00B511DF"/>
    <w:rsid w:val="00BA31D4"/>
    <w:rsid w:val="00BA79FD"/>
    <w:rsid w:val="00C01FC2"/>
    <w:rsid w:val="00C15132"/>
    <w:rsid w:val="00C35052"/>
    <w:rsid w:val="00C35EA3"/>
    <w:rsid w:val="00C4300C"/>
    <w:rsid w:val="00C436A5"/>
    <w:rsid w:val="00C51695"/>
    <w:rsid w:val="00C67FAD"/>
    <w:rsid w:val="00C75C16"/>
    <w:rsid w:val="00C93354"/>
    <w:rsid w:val="00C952EA"/>
    <w:rsid w:val="00CB4AD5"/>
    <w:rsid w:val="00CB598B"/>
    <w:rsid w:val="00CC1B6A"/>
    <w:rsid w:val="00CD6A5F"/>
    <w:rsid w:val="00D349B7"/>
    <w:rsid w:val="00D45EC5"/>
    <w:rsid w:val="00D477B5"/>
    <w:rsid w:val="00D722E7"/>
    <w:rsid w:val="00D77420"/>
    <w:rsid w:val="00D90AF2"/>
    <w:rsid w:val="00D91230"/>
    <w:rsid w:val="00D96BA7"/>
    <w:rsid w:val="00DB54DE"/>
    <w:rsid w:val="00DD6ED2"/>
    <w:rsid w:val="00DE35FB"/>
    <w:rsid w:val="00DE670E"/>
    <w:rsid w:val="00E126FA"/>
    <w:rsid w:val="00E2275F"/>
    <w:rsid w:val="00E7284C"/>
    <w:rsid w:val="00ED28D2"/>
    <w:rsid w:val="00F12A17"/>
    <w:rsid w:val="00F1716A"/>
    <w:rsid w:val="00F225B6"/>
    <w:rsid w:val="00F30EC2"/>
    <w:rsid w:val="00F83C23"/>
    <w:rsid w:val="00F91371"/>
    <w:rsid w:val="00FB66A7"/>
    <w:rsid w:val="00FD2EB2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unhideWhenUsed/>
    <w:rsid w:val="003048E8"/>
    <w:pPr>
      <w:overflowPunct w:val="0"/>
      <w:autoSpaceDE w:val="0"/>
      <w:autoSpaceDN w:val="0"/>
      <w:adjustRightInd w:val="0"/>
    </w:pPr>
    <w:rPr>
      <w:rFonts w:ascii="Consolas" w:hAnsi="Consolas" w:cs="Consolas"/>
      <w:bCs/>
      <w:sz w:val="21"/>
      <w:szCs w:val="21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048E8"/>
    <w:rPr>
      <w:rFonts w:ascii="Consolas" w:hAnsi="Consolas" w:cs="Consolas"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sl-SI"/>
    </w:rPr>
  </w:style>
  <w:style w:type="paragraph" w:styleId="Golobesedilo">
    <w:name w:val="Plain Text"/>
    <w:basedOn w:val="Navaden"/>
    <w:link w:val="GolobesediloZnak"/>
    <w:uiPriority w:val="99"/>
    <w:unhideWhenUsed/>
    <w:rsid w:val="003048E8"/>
    <w:pPr>
      <w:overflowPunct w:val="0"/>
      <w:autoSpaceDE w:val="0"/>
      <w:autoSpaceDN w:val="0"/>
      <w:adjustRightInd w:val="0"/>
    </w:pPr>
    <w:rPr>
      <w:rFonts w:ascii="Consolas" w:hAnsi="Consolas" w:cs="Consolas"/>
      <w:bCs/>
      <w:sz w:val="21"/>
      <w:szCs w:val="21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048E8"/>
    <w:rPr>
      <w:rFonts w:ascii="Consolas" w:hAnsi="Consolas" w:cs="Consolas"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vavec\LOCALS~1\Temp\Za&#269;asen%20imenik%202%20za%20CS_word_CB.zip\CS_word_CB\dopis_roznik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4F3F-AE6A-447F-86C6-4E64D7D9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dopis_roznik_CB</Template>
  <TotalTime>1145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6919</CharactersWithSpaces>
  <SharedDoc>false</SharedDoc>
  <HLinks>
    <vt:vector size="6" baseType="variant">
      <vt:variant>
        <vt:i4>6750284</vt:i4>
      </vt:variant>
      <vt:variant>
        <vt:i4>1557</vt:i4>
      </vt:variant>
      <vt:variant>
        <vt:i4>1027</vt:i4>
      </vt:variant>
      <vt:variant>
        <vt:i4>1</vt:i4>
      </vt:variant>
      <vt:variant>
        <vt:lpwstr>cetrtne_roznik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sivavec</dc:creator>
  <cp:lastModifiedBy>Ziva</cp:lastModifiedBy>
  <cp:revision>18</cp:revision>
  <cp:lastPrinted>2011-11-17T13:59:00Z</cp:lastPrinted>
  <dcterms:created xsi:type="dcterms:W3CDTF">2012-10-26T10:24:00Z</dcterms:created>
  <dcterms:modified xsi:type="dcterms:W3CDTF">2012-10-31T14:50:00Z</dcterms:modified>
</cp:coreProperties>
</file>