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Default="0037767C" w:rsidP="00EC0D01">
      <w:pPr>
        <w:tabs>
          <w:tab w:val="left" w:pos="7938"/>
        </w:tabs>
        <w:rPr>
          <w:lang w:val="sl-SI"/>
        </w:rPr>
      </w:pPr>
      <w:r>
        <w:rPr>
          <w:lang w:val="sl-SI"/>
        </w:rPr>
        <w:t>Številka: 900-29/2013-4</w:t>
      </w:r>
      <w:r>
        <w:rPr>
          <w:lang w:val="sl-SI"/>
        </w:rPr>
        <w:tab/>
      </w:r>
      <w:bookmarkStart w:id="0" w:name="_GoBack"/>
      <w:bookmarkEnd w:id="0"/>
    </w:p>
    <w:p w:rsidR="007A3D34" w:rsidRDefault="007A3D34" w:rsidP="00D53CEE">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982838">
        <w:rPr>
          <w:lang w:val="sl-SI"/>
        </w:rPr>
        <w:t>19</w:t>
      </w:r>
      <w:r w:rsidR="00D47B60">
        <w:rPr>
          <w:lang w:val="sl-SI"/>
        </w:rPr>
        <w:t>. 2. 2013</w:t>
      </w:r>
      <w:r w:rsidR="007832C5">
        <w:rPr>
          <w:lang w:val="sl-SI"/>
        </w:rPr>
        <w:t xml:space="preserve">                                                                     </w:t>
      </w:r>
      <w:r w:rsidR="00DB593E">
        <w:rPr>
          <w:lang w:val="sl-SI"/>
        </w:rPr>
        <w:t xml:space="preserve">                         </w:t>
      </w:r>
    </w:p>
    <w:p w:rsidR="007A3D34" w:rsidRDefault="007A3D34" w:rsidP="00D53CEE">
      <w:pPr>
        <w:rPr>
          <w:lang w:val="sl-SI"/>
        </w:rPr>
      </w:pPr>
    </w:p>
    <w:p w:rsidR="007A3D34" w:rsidRPr="00ED0AFB" w:rsidRDefault="007A3D34" w:rsidP="007A3D34">
      <w:pPr>
        <w:jc w:val="center"/>
        <w:rPr>
          <w:b/>
          <w:szCs w:val="22"/>
          <w:lang w:val="sl-SI"/>
        </w:rPr>
      </w:pPr>
      <w:r w:rsidRPr="00ED0AFB">
        <w:rPr>
          <w:b/>
          <w:szCs w:val="22"/>
          <w:lang w:val="sl-SI"/>
        </w:rPr>
        <w:t>Z A P I S N I K</w:t>
      </w:r>
    </w:p>
    <w:p w:rsidR="007A3D34" w:rsidRPr="00ED0AFB" w:rsidRDefault="007A3D34" w:rsidP="007A3D34">
      <w:pPr>
        <w:jc w:val="both"/>
        <w:rPr>
          <w:b/>
          <w:szCs w:val="22"/>
          <w:lang w:val="sl-SI"/>
        </w:rPr>
      </w:pPr>
    </w:p>
    <w:p w:rsidR="007A3D34" w:rsidRPr="00ED0AFB" w:rsidRDefault="00D47B60" w:rsidP="007A3D34">
      <w:pPr>
        <w:jc w:val="both"/>
        <w:rPr>
          <w:szCs w:val="22"/>
          <w:lang w:val="sl-SI"/>
        </w:rPr>
      </w:pPr>
      <w:r w:rsidRPr="00ED0AFB">
        <w:rPr>
          <w:szCs w:val="22"/>
          <w:lang w:val="sl-SI"/>
        </w:rPr>
        <w:t>14</w:t>
      </w:r>
      <w:r w:rsidR="007A3D34" w:rsidRPr="00ED0AFB">
        <w:rPr>
          <w:szCs w:val="22"/>
          <w:lang w:val="sl-SI"/>
        </w:rPr>
        <w:t xml:space="preserve">. </w:t>
      </w:r>
      <w:r w:rsidR="007832C5" w:rsidRPr="00ED0AFB">
        <w:rPr>
          <w:szCs w:val="22"/>
          <w:lang w:val="sl-SI"/>
        </w:rPr>
        <w:t xml:space="preserve">redne </w:t>
      </w:r>
      <w:r w:rsidR="007A3D34" w:rsidRPr="00ED0AFB">
        <w:rPr>
          <w:szCs w:val="22"/>
          <w:lang w:val="sl-SI"/>
        </w:rPr>
        <w:t xml:space="preserve">seje Sveta Četrtne skupnosti </w:t>
      </w:r>
      <w:r w:rsidR="007832C5" w:rsidRPr="00ED0AFB">
        <w:rPr>
          <w:szCs w:val="22"/>
          <w:lang w:val="sl-SI"/>
        </w:rPr>
        <w:t>Ro</w:t>
      </w:r>
      <w:r w:rsidR="00705CC8" w:rsidRPr="00ED0AFB">
        <w:rPr>
          <w:szCs w:val="22"/>
          <w:lang w:val="sl-SI"/>
        </w:rPr>
        <w:t>ž</w:t>
      </w:r>
      <w:r w:rsidR="00B83E51" w:rsidRPr="00ED0AFB">
        <w:rPr>
          <w:szCs w:val="22"/>
          <w:lang w:val="sl-SI"/>
        </w:rPr>
        <w:t>ni</w:t>
      </w:r>
      <w:r w:rsidR="00EF4E5A">
        <w:rPr>
          <w:szCs w:val="22"/>
          <w:lang w:val="sl-SI"/>
        </w:rPr>
        <w:t xml:space="preserve">k MOL, ki je bila v četrtek, 14. </w:t>
      </w:r>
      <w:r w:rsidRPr="00ED0AFB">
        <w:rPr>
          <w:szCs w:val="22"/>
          <w:lang w:val="sl-SI"/>
        </w:rPr>
        <w:t>2. 2013</w:t>
      </w:r>
      <w:r w:rsidR="007A3D34" w:rsidRPr="00ED0AFB">
        <w:rPr>
          <w:szCs w:val="22"/>
          <w:lang w:val="sl-SI"/>
        </w:rPr>
        <w:t xml:space="preserve"> ob 18</w:t>
      </w:r>
      <w:r w:rsidR="00EF4E5A">
        <w:rPr>
          <w:szCs w:val="22"/>
          <w:lang w:val="sl-SI"/>
        </w:rPr>
        <w:t>.</w:t>
      </w:r>
      <w:r w:rsidR="007A3D34" w:rsidRPr="00ED0AFB">
        <w:rPr>
          <w:szCs w:val="22"/>
          <w:lang w:val="sl-SI"/>
        </w:rPr>
        <w:t xml:space="preserve"> uri </w:t>
      </w:r>
      <w:r w:rsidRPr="00ED0AFB">
        <w:rPr>
          <w:szCs w:val="22"/>
          <w:lang w:val="sl-SI"/>
        </w:rPr>
        <w:t>v prostorih Službe za lokalno samoupravo, MU, MOL, Viška cesta 38 v Ljubljani</w:t>
      </w:r>
      <w:r w:rsidR="007A3D34" w:rsidRPr="00ED0AFB">
        <w:rPr>
          <w:szCs w:val="22"/>
          <w:lang w:val="sl-SI"/>
        </w:rPr>
        <w:t>.</w:t>
      </w:r>
    </w:p>
    <w:p w:rsidR="007A3D34" w:rsidRPr="00ED0AFB" w:rsidRDefault="007A3D34" w:rsidP="007A3D34">
      <w:pPr>
        <w:jc w:val="both"/>
        <w:rPr>
          <w:szCs w:val="22"/>
          <w:lang w:val="sl-SI"/>
        </w:rPr>
      </w:pPr>
    </w:p>
    <w:p w:rsidR="007A3D34" w:rsidRPr="00ED0AFB" w:rsidRDefault="007A3D34" w:rsidP="007A3D34">
      <w:pPr>
        <w:jc w:val="both"/>
        <w:rPr>
          <w:szCs w:val="22"/>
          <w:lang w:val="sl-SI"/>
        </w:rPr>
      </w:pPr>
      <w:r w:rsidRPr="00ED0AFB">
        <w:rPr>
          <w:szCs w:val="22"/>
          <w:lang w:val="sl-SI"/>
        </w:rPr>
        <w:t>Sejo je na podlagi 58. člena Statuta Mestne ob</w:t>
      </w:r>
      <w:r w:rsidR="00EF4E5A">
        <w:rPr>
          <w:szCs w:val="22"/>
          <w:lang w:val="sl-SI"/>
        </w:rPr>
        <w:t>čine Ljubljana</w:t>
      </w:r>
      <w:r w:rsidR="00F1716A" w:rsidRPr="00ED0AFB">
        <w:rPr>
          <w:szCs w:val="22"/>
          <w:lang w:val="sl-SI"/>
        </w:rPr>
        <w:t xml:space="preserve"> sklical</w:t>
      </w:r>
      <w:r w:rsidR="009D0C08" w:rsidRPr="00ED0AFB">
        <w:rPr>
          <w:szCs w:val="22"/>
          <w:lang w:val="sl-SI"/>
        </w:rPr>
        <w:t xml:space="preserve">a in vodila </w:t>
      </w:r>
      <w:r w:rsidR="00F1716A" w:rsidRPr="00ED0AFB">
        <w:rPr>
          <w:szCs w:val="22"/>
          <w:lang w:val="sl-SI"/>
        </w:rPr>
        <w:t>podpredsednica Sveta Četrtne skupnosti Rožnik, MOL</w:t>
      </w:r>
      <w:r w:rsidR="00982838">
        <w:rPr>
          <w:szCs w:val="22"/>
          <w:lang w:val="sl-SI"/>
        </w:rPr>
        <w:t>,</w:t>
      </w:r>
      <w:r w:rsidR="00F1716A" w:rsidRPr="00ED0AFB">
        <w:rPr>
          <w:szCs w:val="22"/>
          <w:lang w:val="sl-SI"/>
        </w:rPr>
        <w:t xml:space="preserve"> Živa Vidmar (v nadaljevanju: predsedujoča</w:t>
      </w:r>
      <w:r w:rsidRPr="00ED0AFB">
        <w:rPr>
          <w:szCs w:val="22"/>
          <w:lang w:val="sl-SI"/>
        </w:rPr>
        <w:t>).</w:t>
      </w:r>
    </w:p>
    <w:p w:rsidR="007A3D34" w:rsidRPr="00ED0AFB" w:rsidRDefault="007A3D34" w:rsidP="007A3D34">
      <w:pPr>
        <w:jc w:val="both"/>
        <w:rPr>
          <w:szCs w:val="22"/>
          <w:lang w:val="sl-SI"/>
        </w:rPr>
      </w:pPr>
    </w:p>
    <w:p w:rsidR="00705CC8" w:rsidRPr="00ED0AFB" w:rsidRDefault="007832C5" w:rsidP="007A3D34">
      <w:pPr>
        <w:jc w:val="both"/>
        <w:rPr>
          <w:szCs w:val="22"/>
          <w:lang w:val="sl-SI"/>
        </w:rPr>
      </w:pPr>
      <w:r w:rsidRPr="00ED0AFB">
        <w:rPr>
          <w:szCs w:val="22"/>
          <w:lang w:val="sl-SI"/>
        </w:rPr>
        <w:t xml:space="preserve">NAVZOČI ČLANI SVETA: </w:t>
      </w:r>
      <w:r w:rsidR="00617C03" w:rsidRPr="00ED0AFB">
        <w:rPr>
          <w:szCs w:val="22"/>
          <w:lang w:val="sl-SI"/>
        </w:rPr>
        <w:t>Tatjana Burnik</w:t>
      </w:r>
      <w:r w:rsidR="00D96BA7" w:rsidRPr="00ED0AFB">
        <w:rPr>
          <w:szCs w:val="22"/>
          <w:lang w:val="sl-SI"/>
        </w:rPr>
        <w:t xml:space="preserve">, </w:t>
      </w:r>
      <w:r w:rsidR="009D0C08" w:rsidRPr="00ED0AFB">
        <w:rPr>
          <w:szCs w:val="22"/>
          <w:lang w:val="sl-SI"/>
        </w:rPr>
        <w:t>Tomaž Čučnik,</w:t>
      </w:r>
      <w:r w:rsidRPr="00ED0AFB">
        <w:rPr>
          <w:szCs w:val="22"/>
          <w:lang w:val="sl-SI"/>
        </w:rPr>
        <w:t xml:space="preserve"> </w:t>
      </w:r>
      <w:r w:rsidR="00521D9E" w:rsidRPr="00ED0AFB">
        <w:rPr>
          <w:szCs w:val="22"/>
          <w:lang w:val="sl-SI"/>
        </w:rPr>
        <w:t>Dušan Fatur</w:t>
      </w:r>
      <w:r w:rsidR="00B83E51" w:rsidRPr="00ED0AFB">
        <w:rPr>
          <w:szCs w:val="22"/>
          <w:lang w:val="sl-SI"/>
        </w:rPr>
        <w:t xml:space="preserve">, </w:t>
      </w:r>
      <w:r w:rsidR="00D96BA7" w:rsidRPr="00ED0AFB">
        <w:rPr>
          <w:szCs w:val="22"/>
          <w:lang w:val="sl-SI"/>
        </w:rPr>
        <w:t>Borut Knez</w:t>
      </w:r>
      <w:r w:rsidR="009D0C08" w:rsidRPr="00ED0AFB">
        <w:rPr>
          <w:szCs w:val="22"/>
          <w:lang w:val="sl-SI"/>
        </w:rPr>
        <w:t xml:space="preserve">, </w:t>
      </w:r>
      <w:r w:rsidR="00521D9E" w:rsidRPr="00ED0AFB">
        <w:rPr>
          <w:szCs w:val="22"/>
          <w:lang w:val="sl-SI"/>
        </w:rPr>
        <w:t xml:space="preserve">Rastko Korošec, </w:t>
      </w:r>
      <w:r w:rsidR="009D0C08" w:rsidRPr="00ED0AFB">
        <w:rPr>
          <w:szCs w:val="22"/>
          <w:lang w:val="sl-SI"/>
        </w:rPr>
        <w:t>Daniel Kušer</w:t>
      </w:r>
      <w:r w:rsidR="00430B88" w:rsidRPr="00ED0AFB">
        <w:rPr>
          <w:szCs w:val="22"/>
          <w:lang w:val="sl-SI"/>
        </w:rPr>
        <w:t xml:space="preserve">, </w:t>
      </w:r>
      <w:r w:rsidR="00B83E51" w:rsidRPr="00ED0AFB">
        <w:rPr>
          <w:szCs w:val="22"/>
          <w:lang w:val="sl-SI"/>
        </w:rPr>
        <w:t xml:space="preserve">Saša Novak, </w:t>
      </w:r>
      <w:r w:rsidR="00705CC8" w:rsidRPr="00ED0AFB">
        <w:rPr>
          <w:szCs w:val="22"/>
          <w:lang w:val="sl-SI"/>
        </w:rPr>
        <w:t>Vesna Škerl</w:t>
      </w:r>
      <w:r w:rsidR="009D0C08" w:rsidRPr="00ED0AFB">
        <w:rPr>
          <w:szCs w:val="22"/>
          <w:lang w:val="sl-SI"/>
        </w:rPr>
        <w:t xml:space="preserve">, </w:t>
      </w:r>
      <w:r w:rsidR="00F1716A" w:rsidRPr="00ED0AFB">
        <w:rPr>
          <w:szCs w:val="22"/>
          <w:lang w:val="sl-SI"/>
        </w:rPr>
        <w:t>Živa Vidmar</w:t>
      </w:r>
      <w:r w:rsidR="009D0C08" w:rsidRPr="00ED0AFB">
        <w:rPr>
          <w:szCs w:val="22"/>
          <w:lang w:val="sl-SI"/>
        </w:rPr>
        <w:t xml:space="preserve"> in Jožica Vrhunc</w:t>
      </w:r>
      <w:r w:rsidR="007A3D34" w:rsidRPr="00ED0AFB">
        <w:rPr>
          <w:szCs w:val="22"/>
          <w:lang w:val="sl-SI"/>
        </w:rPr>
        <w:t>.</w:t>
      </w:r>
    </w:p>
    <w:p w:rsidR="00BA31D4" w:rsidRPr="00ED0AFB" w:rsidRDefault="00BA31D4" w:rsidP="007A3D34">
      <w:pPr>
        <w:jc w:val="both"/>
        <w:rPr>
          <w:szCs w:val="22"/>
          <w:lang w:val="sl-SI"/>
        </w:rPr>
      </w:pPr>
    </w:p>
    <w:p w:rsidR="00F1716A" w:rsidRPr="00ED0AFB" w:rsidRDefault="007A3D34" w:rsidP="007A3D34">
      <w:pPr>
        <w:jc w:val="both"/>
        <w:rPr>
          <w:szCs w:val="22"/>
          <w:lang w:val="sl-SI"/>
        </w:rPr>
      </w:pPr>
      <w:r w:rsidRPr="00ED0AFB">
        <w:rPr>
          <w:szCs w:val="22"/>
          <w:lang w:val="sl-SI"/>
        </w:rPr>
        <w:t>ODSOTN</w:t>
      </w:r>
      <w:r w:rsidR="00705CC8" w:rsidRPr="00ED0AFB">
        <w:rPr>
          <w:szCs w:val="22"/>
          <w:lang w:val="sl-SI"/>
        </w:rPr>
        <w:t>I ČLANI SVETA:</w:t>
      </w:r>
      <w:r w:rsidR="00D96BA7" w:rsidRPr="00ED0AFB">
        <w:rPr>
          <w:szCs w:val="22"/>
          <w:lang w:val="sl-SI"/>
        </w:rPr>
        <w:t xml:space="preserve"> </w:t>
      </w:r>
      <w:r w:rsidR="00521D9E" w:rsidRPr="00ED0AFB">
        <w:rPr>
          <w:szCs w:val="22"/>
          <w:lang w:val="sl-SI"/>
        </w:rPr>
        <w:t xml:space="preserve">Gregor Ciglar, </w:t>
      </w:r>
      <w:r w:rsidR="00B83E51" w:rsidRPr="00ED0AFB">
        <w:rPr>
          <w:szCs w:val="22"/>
          <w:lang w:val="sl-SI"/>
        </w:rPr>
        <w:t xml:space="preserve">Anton Gunde, </w:t>
      </w:r>
      <w:r w:rsidR="00521D9E" w:rsidRPr="00ED0AFB">
        <w:rPr>
          <w:szCs w:val="22"/>
          <w:lang w:val="sl-SI"/>
        </w:rPr>
        <w:t xml:space="preserve">Selma Halilović, </w:t>
      </w:r>
      <w:r w:rsidR="007832C5" w:rsidRPr="00ED0AFB">
        <w:rPr>
          <w:szCs w:val="22"/>
          <w:lang w:val="sl-SI"/>
        </w:rPr>
        <w:t>Ana Isk</w:t>
      </w:r>
      <w:r w:rsidR="00C35052" w:rsidRPr="00ED0AFB">
        <w:rPr>
          <w:szCs w:val="22"/>
          <w:lang w:val="sl-SI"/>
        </w:rPr>
        <w:t>r</w:t>
      </w:r>
      <w:r w:rsidR="00617C03" w:rsidRPr="00ED0AFB">
        <w:rPr>
          <w:szCs w:val="22"/>
          <w:lang w:val="sl-SI"/>
        </w:rPr>
        <w:t>a</w:t>
      </w:r>
      <w:r w:rsidR="00B83E51" w:rsidRPr="00ED0AFB">
        <w:rPr>
          <w:szCs w:val="22"/>
          <w:lang w:val="sl-SI"/>
        </w:rPr>
        <w:t xml:space="preserve"> in </w:t>
      </w:r>
      <w:r w:rsidR="00521D9E" w:rsidRPr="00ED0AFB">
        <w:rPr>
          <w:szCs w:val="22"/>
          <w:lang w:val="sl-SI"/>
        </w:rPr>
        <w:t>Tomaž Šemrov – opr. odsoten</w:t>
      </w:r>
      <w:r w:rsidR="00B83E51" w:rsidRPr="00ED0AFB">
        <w:rPr>
          <w:szCs w:val="22"/>
          <w:lang w:val="sl-SI"/>
        </w:rPr>
        <w:t>.</w:t>
      </w:r>
    </w:p>
    <w:p w:rsidR="00430B88" w:rsidRPr="00ED0AFB" w:rsidRDefault="00430B88" w:rsidP="007A3D34">
      <w:pPr>
        <w:jc w:val="both"/>
        <w:rPr>
          <w:szCs w:val="22"/>
          <w:lang w:val="sl-SI"/>
        </w:rPr>
      </w:pPr>
    </w:p>
    <w:p w:rsidR="007A3D34" w:rsidRPr="00ED0AFB" w:rsidRDefault="007A3D34" w:rsidP="007A3D34">
      <w:pPr>
        <w:jc w:val="both"/>
        <w:rPr>
          <w:szCs w:val="22"/>
          <w:lang w:val="sl-SI"/>
        </w:rPr>
      </w:pPr>
      <w:r w:rsidRPr="00ED0AFB">
        <w:rPr>
          <w:szCs w:val="22"/>
          <w:lang w:val="sl-SI"/>
        </w:rPr>
        <w:t xml:space="preserve">OSTALI NAVZOČI: </w:t>
      </w:r>
      <w:r w:rsidR="009D0C08" w:rsidRPr="00ED0AFB">
        <w:rPr>
          <w:szCs w:val="22"/>
          <w:lang w:val="sl-SI"/>
        </w:rPr>
        <w:t>Mojca Mak</w:t>
      </w:r>
      <w:r w:rsidR="00D47B60" w:rsidRPr="00ED0AFB">
        <w:rPr>
          <w:szCs w:val="22"/>
          <w:lang w:val="sl-SI"/>
        </w:rPr>
        <w:t xml:space="preserve"> in Ladka Debevc</w:t>
      </w:r>
      <w:r w:rsidRPr="00ED0AFB">
        <w:rPr>
          <w:szCs w:val="22"/>
          <w:lang w:val="sl-SI"/>
        </w:rPr>
        <w:t>, javni uslužbenki SLS, MU, MOL.</w:t>
      </w:r>
    </w:p>
    <w:p w:rsidR="007A3D34" w:rsidRPr="00ED0AFB" w:rsidRDefault="007A3D34" w:rsidP="007A3D34">
      <w:pPr>
        <w:pStyle w:val="Telobesedila-zamik"/>
        <w:ind w:left="0"/>
        <w:rPr>
          <w:sz w:val="22"/>
          <w:szCs w:val="22"/>
        </w:rPr>
      </w:pPr>
    </w:p>
    <w:p w:rsidR="007A3D34" w:rsidRPr="00ED0AFB" w:rsidRDefault="00FD2EB2" w:rsidP="007A3D34">
      <w:pPr>
        <w:pStyle w:val="Telobesedila-zamik"/>
        <w:ind w:left="0"/>
        <w:rPr>
          <w:sz w:val="22"/>
          <w:szCs w:val="22"/>
        </w:rPr>
      </w:pPr>
      <w:r w:rsidRPr="00ED0AFB">
        <w:rPr>
          <w:sz w:val="22"/>
          <w:szCs w:val="22"/>
        </w:rPr>
        <w:t>Na</w:t>
      </w:r>
      <w:r w:rsidR="009D0C08" w:rsidRPr="00ED0AFB">
        <w:rPr>
          <w:sz w:val="22"/>
          <w:szCs w:val="22"/>
        </w:rPr>
        <w:t xml:space="preserve"> začetku seje je predsedujoča</w:t>
      </w:r>
      <w:r w:rsidR="00980881" w:rsidRPr="00ED0AFB">
        <w:rPr>
          <w:sz w:val="22"/>
          <w:szCs w:val="22"/>
        </w:rPr>
        <w:t xml:space="preserve"> </w:t>
      </w:r>
      <w:r w:rsidR="007A3D34" w:rsidRPr="00ED0AFB">
        <w:rPr>
          <w:sz w:val="22"/>
          <w:szCs w:val="22"/>
        </w:rPr>
        <w:t>ugotovil</w:t>
      </w:r>
      <w:r w:rsidR="009D0C08" w:rsidRPr="00ED0AFB">
        <w:rPr>
          <w:sz w:val="22"/>
          <w:szCs w:val="22"/>
        </w:rPr>
        <w:t>a</w:t>
      </w:r>
      <w:r w:rsidR="007A3D34" w:rsidRPr="00ED0AFB">
        <w:rPr>
          <w:sz w:val="22"/>
          <w:szCs w:val="22"/>
        </w:rPr>
        <w:t>, da je</w:t>
      </w:r>
      <w:r w:rsidR="00617C03" w:rsidRPr="00ED0AFB">
        <w:rPr>
          <w:sz w:val="22"/>
          <w:szCs w:val="22"/>
        </w:rPr>
        <w:t xml:space="preserve"> od 15 člano</w:t>
      </w:r>
      <w:r w:rsidR="00521D9E" w:rsidRPr="00ED0AFB">
        <w:rPr>
          <w:sz w:val="22"/>
          <w:szCs w:val="22"/>
        </w:rPr>
        <w:t>v sveta prisotnih 9</w:t>
      </w:r>
      <w:r w:rsidR="007A3D34" w:rsidRPr="00ED0AFB">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831E74" w:rsidRDefault="00F1716A" w:rsidP="007A3D34">
      <w:pPr>
        <w:pStyle w:val="Telobesedila-zamik"/>
        <w:ind w:left="0"/>
        <w:rPr>
          <w:sz w:val="22"/>
          <w:szCs w:val="22"/>
        </w:rPr>
      </w:pPr>
      <w:r w:rsidRPr="00831E74">
        <w:rPr>
          <w:sz w:val="22"/>
          <w:szCs w:val="22"/>
        </w:rPr>
        <w:t>Seja se ni</w:t>
      </w:r>
      <w:r w:rsidR="002F46DA" w:rsidRPr="00831E74">
        <w:rPr>
          <w:sz w:val="22"/>
          <w:szCs w:val="22"/>
        </w:rPr>
        <w:t xml:space="preserve"> snemala.</w:t>
      </w:r>
    </w:p>
    <w:p w:rsidR="002F46DA" w:rsidRDefault="002F46DA" w:rsidP="007A3D34">
      <w:pPr>
        <w:pStyle w:val="Telobesedila-zamik"/>
        <w:ind w:left="0"/>
        <w:rPr>
          <w:b/>
          <w:bCs/>
          <w:sz w:val="22"/>
          <w:szCs w:val="22"/>
        </w:rPr>
      </w:pPr>
    </w:p>
    <w:p w:rsidR="007A3D34" w:rsidRPr="007A3D34" w:rsidRDefault="00F873F3" w:rsidP="007A3D34">
      <w:pPr>
        <w:pStyle w:val="Telobesedila-zamik"/>
        <w:ind w:left="0"/>
        <w:rPr>
          <w:sz w:val="22"/>
          <w:szCs w:val="22"/>
        </w:rPr>
      </w:pPr>
      <w:r>
        <w:rPr>
          <w:sz w:val="22"/>
          <w:szCs w:val="22"/>
        </w:rPr>
        <w:t>V sprejem je predsedujoča</w:t>
      </w:r>
      <w:r w:rsidR="00831E74">
        <w:rPr>
          <w:sz w:val="22"/>
          <w:szCs w:val="22"/>
        </w:rPr>
        <w:t xml:space="preserve"> predlagal</w:t>
      </w:r>
      <w:r>
        <w:rPr>
          <w:sz w:val="22"/>
          <w:szCs w:val="22"/>
        </w:rPr>
        <w:t>a</w:t>
      </w:r>
      <w:r w:rsidR="00831E74">
        <w:rPr>
          <w:sz w:val="22"/>
          <w:szCs w:val="22"/>
        </w:rPr>
        <w:t xml:space="preserve"> naslednji</w:t>
      </w:r>
      <w:r w:rsidR="007A3D34" w:rsidRPr="007A3D34">
        <w:rPr>
          <w:sz w:val="22"/>
          <w:szCs w:val="22"/>
        </w:rPr>
        <w:t xml:space="preserve"> </w:t>
      </w:r>
      <w:r w:rsidR="00831E74">
        <w:rPr>
          <w:sz w:val="22"/>
          <w:szCs w:val="22"/>
        </w:rPr>
        <w:t>dnevni red:</w:t>
      </w:r>
    </w:p>
    <w:p w:rsidR="007A3D34" w:rsidRPr="007A3D34" w:rsidRDefault="007A3D34" w:rsidP="007A3D34">
      <w:pPr>
        <w:pStyle w:val="Telobesedila-zamik"/>
        <w:ind w:left="0"/>
        <w:rPr>
          <w:sz w:val="22"/>
          <w:szCs w:val="22"/>
        </w:rPr>
      </w:pPr>
    </w:p>
    <w:p w:rsidR="00521D9E" w:rsidRPr="00ED0AFB" w:rsidRDefault="00521D9E" w:rsidP="00521D9E">
      <w:pPr>
        <w:numPr>
          <w:ilvl w:val="0"/>
          <w:numId w:val="1"/>
        </w:numPr>
        <w:ind w:left="502"/>
        <w:rPr>
          <w:b/>
          <w:lang w:val="sl-SI"/>
        </w:rPr>
      </w:pPr>
      <w:r w:rsidRPr="00ED0AFB">
        <w:rPr>
          <w:b/>
          <w:lang w:val="sl-SI"/>
        </w:rPr>
        <w:t>Pregled in potrditev zapisnika 13. redne seje Sveta Četrtne skupnosti Rožnik, MOL</w:t>
      </w:r>
    </w:p>
    <w:p w:rsidR="00521D9E" w:rsidRPr="00ED0AFB" w:rsidRDefault="00521D9E" w:rsidP="00521D9E">
      <w:pPr>
        <w:numPr>
          <w:ilvl w:val="0"/>
          <w:numId w:val="1"/>
        </w:numPr>
        <w:ind w:left="502"/>
        <w:rPr>
          <w:b/>
          <w:lang w:val="sl-SI"/>
        </w:rPr>
      </w:pPr>
      <w:r w:rsidRPr="00ED0AFB">
        <w:rPr>
          <w:b/>
          <w:lang w:val="sl-SI"/>
        </w:rPr>
        <w:t>Pregled in potrditev izvedbenega načrta  izvajanja programov in projektov Četrtne skupnosti Rožnik vezanih na izvrševanje finančnega načrta za leto 2013</w:t>
      </w:r>
    </w:p>
    <w:p w:rsidR="00521D9E" w:rsidRPr="00ED0AFB" w:rsidRDefault="00521D9E" w:rsidP="00521D9E">
      <w:pPr>
        <w:numPr>
          <w:ilvl w:val="0"/>
          <w:numId w:val="1"/>
        </w:numPr>
        <w:ind w:left="502"/>
        <w:rPr>
          <w:b/>
          <w:lang w:val="sl-SI"/>
        </w:rPr>
      </w:pPr>
      <w:r w:rsidRPr="00ED0AFB">
        <w:rPr>
          <w:b/>
          <w:lang w:val="sl-SI"/>
        </w:rPr>
        <w:t>Pregled in potrditev zaključnega računa ČS Rožnik MOL za leto 2012 in Poročila o realizaciji finančnega načrta ČS Rožnik za leto 2012</w:t>
      </w:r>
    </w:p>
    <w:p w:rsidR="00521D9E" w:rsidRPr="00ED0AFB" w:rsidRDefault="00521D9E" w:rsidP="00521D9E">
      <w:pPr>
        <w:numPr>
          <w:ilvl w:val="0"/>
          <w:numId w:val="1"/>
        </w:numPr>
        <w:ind w:left="502"/>
        <w:rPr>
          <w:b/>
          <w:lang w:val="sl-SI"/>
        </w:rPr>
      </w:pPr>
      <w:r w:rsidRPr="00ED0AFB">
        <w:rPr>
          <w:b/>
          <w:lang w:val="sl-SI"/>
        </w:rPr>
        <w:t>Pobude krajanov – do seje sveta prispele na ČS Rožnik</w:t>
      </w:r>
    </w:p>
    <w:p w:rsidR="00521D9E" w:rsidRPr="00ED0AFB" w:rsidRDefault="00521D9E" w:rsidP="00521D9E">
      <w:pPr>
        <w:numPr>
          <w:ilvl w:val="0"/>
          <w:numId w:val="1"/>
        </w:numPr>
        <w:ind w:left="502"/>
        <w:rPr>
          <w:b/>
          <w:lang w:val="sl-SI"/>
        </w:rPr>
      </w:pPr>
      <w:r w:rsidRPr="00ED0AFB">
        <w:rPr>
          <w:b/>
          <w:lang w:val="sl-SI"/>
        </w:rPr>
        <w:t>Pripombe in pobude članov sveta Četrtne skupnosti Rožnik</w:t>
      </w:r>
    </w:p>
    <w:p w:rsidR="00521D9E" w:rsidRPr="00ED0AFB" w:rsidRDefault="00521D9E" w:rsidP="00521D9E">
      <w:pPr>
        <w:numPr>
          <w:ilvl w:val="0"/>
          <w:numId w:val="1"/>
        </w:numPr>
        <w:ind w:left="502"/>
        <w:rPr>
          <w:b/>
          <w:lang w:val="sl-SI"/>
        </w:rPr>
      </w:pPr>
      <w:r w:rsidRPr="00ED0AFB">
        <w:rPr>
          <w:b/>
          <w:lang w:val="sl-SI"/>
        </w:rPr>
        <w:t>Razno.</w:t>
      </w:r>
    </w:p>
    <w:p w:rsidR="00617C03" w:rsidRPr="00617C03" w:rsidRDefault="00617C03" w:rsidP="009D0C08">
      <w:pPr>
        <w:ind w:left="502"/>
        <w:rPr>
          <w:rFonts w:cs="Arial"/>
          <w:b/>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521D9E">
        <w:rPr>
          <w:sz w:val="22"/>
          <w:szCs w:val="22"/>
        </w:rPr>
        <w:t>9</w:t>
      </w:r>
      <w:r w:rsidRPr="00980881">
        <w:rPr>
          <w:sz w:val="22"/>
          <w:szCs w:val="22"/>
        </w:rPr>
        <w:t xml:space="preserve"> članov sveta.</w:t>
      </w:r>
    </w:p>
    <w:p w:rsidR="002F46DA" w:rsidRPr="00980881" w:rsidRDefault="00B83E51" w:rsidP="002F46DA">
      <w:pPr>
        <w:pStyle w:val="Telobesedila-zamik"/>
        <w:ind w:left="0"/>
        <w:rPr>
          <w:sz w:val="22"/>
          <w:szCs w:val="22"/>
        </w:rPr>
      </w:pPr>
      <w:r>
        <w:rPr>
          <w:sz w:val="22"/>
          <w:szCs w:val="22"/>
        </w:rPr>
        <w:t xml:space="preserve">Opredeljenih je bilo </w:t>
      </w:r>
      <w:r w:rsidR="009A488F">
        <w:rPr>
          <w:sz w:val="22"/>
          <w:szCs w:val="22"/>
        </w:rPr>
        <w:t>9</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617C03">
        <w:rPr>
          <w:sz w:val="22"/>
          <w:szCs w:val="22"/>
        </w:rPr>
        <w:t xml:space="preserve"> je glasova</w:t>
      </w:r>
      <w:r w:rsidR="00B83E51">
        <w:rPr>
          <w:sz w:val="22"/>
          <w:szCs w:val="22"/>
        </w:rPr>
        <w:t xml:space="preserve">lo </w:t>
      </w:r>
      <w:r w:rsidR="00521D9E">
        <w:rPr>
          <w:sz w:val="22"/>
          <w:szCs w:val="22"/>
        </w:rPr>
        <w:t>9</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FB66A7" w:rsidRDefault="00FB66A7" w:rsidP="00072EA3">
      <w:pPr>
        <w:pStyle w:val="Telobesedila-zamik"/>
        <w:ind w:left="0"/>
        <w:rPr>
          <w:b/>
          <w:sz w:val="22"/>
          <w:szCs w:val="22"/>
        </w:rPr>
      </w:pPr>
    </w:p>
    <w:p w:rsidR="0092426E" w:rsidRDefault="0092426E" w:rsidP="007A3D34">
      <w:pPr>
        <w:pStyle w:val="Telobesedila-zamik"/>
        <w:ind w:left="0"/>
        <w:rPr>
          <w:b/>
          <w:sz w:val="22"/>
          <w:szCs w:val="22"/>
        </w:rPr>
      </w:pPr>
    </w:p>
    <w:p w:rsidR="0092426E" w:rsidRDefault="00D96BA7" w:rsidP="0092426E">
      <w:pPr>
        <w:pStyle w:val="Telobesedila-zamik"/>
        <w:ind w:left="0"/>
        <w:jc w:val="center"/>
        <w:rPr>
          <w:b/>
          <w:sz w:val="22"/>
          <w:szCs w:val="22"/>
        </w:rPr>
      </w:pPr>
      <w:r>
        <w:rPr>
          <w:b/>
          <w:sz w:val="22"/>
          <w:szCs w:val="22"/>
        </w:rPr>
        <w:t>AD 1</w:t>
      </w:r>
    </w:p>
    <w:p w:rsidR="00521D9E" w:rsidRPr="00521D9E" w:rsidRDefault="00521D9E" w:rsidP="00521D9E">
      <w:pPr>
        <w:ind w:left="360"/>
        <w:jc w:val="center"/>
        <w:rPr>
          <w:b/>
        </w:rPr>
      </w:pPr>
      <w:r w:rsidRPr="00521D9E">
        <w:rPr>
          <w:b/>
        </w:rPr>
        <w:t>PREGLED IN POTRDITEV ZAPISNIKA 13. REDNE SEJE SVET</w:t>
      </w:r>
      <w:r>
        <w:rPr>
          <w:b/>
        </w:rPr>
        <w:t>A ČETRTNE SKUPNOSTI ROŽNIK, MOL</w:t>
      </w:r>
    </w:p>
    <w:p w:rsidR="00C952EA" w:rsidRDefault="00C952EA" w:rsidP="00C952EA"/>
    <w:p w:rsidR="00CD6A5F" w:rsidRDefault="00CD6A5F" w:rsidP="00C952EA"/>
    <w:p w:rsidR="00FB66A7" w:rsidRPr="00831E74" w:rsidRDefault="00831E74" w:rsidP="003E05FA">
      <w:pPr>
        <w:jc w:val="both"/>
        <w:rPr>
          <w:szCs w:val="22"/>
          <w:lang w:val="sl-SI"/>
        </w:rPr>
      </w:pPr>
      <w:r w:rsidRPr="00831E74">
        <w:rPr>
          <w:szCs w:val="22"/>
          <w:lang w:val="sl-SI"/>
        </w:rPr>
        <w:t>Predlog zapisnika 13. redne seje so člani sveta prejeli skupaj s sklicem na sejo.</w:t>
      </w:r>
    </w:p>
    <w:p w:rsidR="0040763A" w:rsidRPr="00FD245D" w:rsidRDefault="0040763A" w:rsidP="00B83E51">
      <w:pPr>
        <w:jc w:val="both"/>
        <w:rPr>
          <w:color w:val="000000"/>
          <w:lang w:val="sl-SI"/>
        </w:rPr>
      </w:pPr>
    </w:p>
    <w:p w:rsidR="00CD6A5F" w:rsidRPr="00ED0AFB" w:rsidRDefault="0040763A" w:rsidP="00B83E51">
      <w:pPr>
        <w:jc w:val="both"/>
        <w:rPr>
          <w:szCs w:val="22"/>
          <w:lang w:val="sl-SI"/>
        </w:rPr>
      </w:pPr>
      <w:r w:rsidRPr="00FD245D">
        <w:rPr>
          <w:color w:val="000000"/>
          <w:lang w:val="sl-SI"/>
        </w:rPr>
        <w:t xml:space="preserve">Ker pripomb na zapisnik ni bilo, je </w:t>
      </w:r>
      <w:r w:rsidR="009568DD" w:rsidRPr="00FD245D">
        <w:rPr>
          <w:color w:val="000000"/>
          <w:lang w:val="sl-SI"/>
        </w:rPr>
        <w:t>predsedujoča dala na glasovanje naslednji;</w:t>
      </w:r>
    </w:p>
    <w:p w:rsidR="00FB66A7" w:rsidRDefault="00FB66A7" w:rsidP="004A5544">
      <w:pPr>
        <w:pStyle w:val="Telobesedila-zamik"/>
        <w:ind w:left="0"/>
        <w:rPr>
          <w:b/>
          <w:sz w:val="22"/>
          <w:szCs w:val="22"/>
        </w:rPr>
      </w:pPr>
    </w:p>
    <w:p w:rsidR="00D77420" w:rsidRDefault="00ED0AFB" w:rsidP="004A5544">
      <w:pPr>
        <w:pStyle w:val="Telobesedila-zamik"/>
        <w:ind w:left="0"/>
        <w:rPr>
          <w:b/>
          <w:sz w:val="22"/>
          <w:szCs w:val="22"/>
        </w:rPr>
      </w:pPr>
      <w:r>
        <w:rPr>
          <w:b/>
          <w:sz w:val="22"/>
          <w:szCs w:val="22"/>
        </w:rPr>
        <w:lastRenderedPageBreak/>
        <w:t>Predlog SKLEPA št.</w:t>
      </w:r>
      <w:r w:rsidR="00521D9E">
        <w:rPr>
          <w:b/>
          <w:sz w:val="22"/>
          <w:szCs w:val="22"/>
        </w:rPr>
        <w:t xml:space="preserve"> 1/14</w:t>
      </w:r>
      <w:r w:rsidR="00D77420">
        <w:rPr>
          <w:b/>
          <w:sz w:val="22"/>
          <w:szCs w:val="22"/>
        </w:rPr>
        <w:t>:</w:t>
      </w:r>
    </w:p>
    <w:p w:rsidR="006F09DD" w:rsidRPr="005616FB" w:rsidRDefault="006F09DD" w:rsidP="006F09DD">
      <w:pPr>
        <w:pStyle w:val="Telobesedila-zamik"/>
        <w:ind w:left="0"/>
        <w:rPr>
          <w:b/>
          <w:sz w:val="22"/>
          <w:szCs w:val="22"/>
        </w:rPr>
      </w:pPr>
      <w:r>
        <w:rPr>
          <w:b/>
          <w:sz w:val="22"/>
          <w:szCs w:val="22"/>
        </w:rPr>
        <w:t xml:space="preserve">Svet Četrtne skupnosti Rožnik, Mestne občine Ljubljana, </w:t>
      </w:r>
      <w:r w:rsidR="00521D9E">
        <w:rPr>
          <w:b/>
          <w:sz w:val="22"/>
          <w:szCs w:val="22"/>
        </w:rPr>
        <w:t>potrjuje zapisnik 13</w:t>
      </w:r>
      <w:r w:rsidR="002245C6">
        <w:rPr>
          <w:b/>
          <w:sz w:val="22"/>
          <w:szCs w:val="22"/>
        </w:rPr>
        <w:t xml:space="preserve">. </w:t>
      </w:r>
      <w:r w:rsidR="009568DD">
        <w:rPr>
          <w:b/>
          <w:sz w:val="22"/>
          <w:szCs w:val="22"/>
        </w:rPr>
        <w:t>r</w:t>
      </w:r>
      <w:r w:rsidR="002245C6">
        <w:rPr>
          <w:b/>
          <w:sz w:val="22"/>
          <w:szCs w:val="22"/>
        </w:rPr>
        <w:t>edne</w:t>
      </w:r>
      <w:r w:rsidR="009568DD">
        <w:rPr>
          <w:b/>
          <w:sz w:val="22"/>
          <w:szCs w:val="22"/>
        </w:rPr>
        <w:t xml:space="preserve"> seje </w:t>
      </w:r>
      <w:r>
        <w:rPr>
          <w:b/>
          <w:sz w:val="22"/>
          <w:szCs w:val="22"/>
        </w:rPr>
        <w:t>Sveta Četrtne skupnosti Rožnik, MOL.</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521D9E">
        <w:rPr>
          <w:sz w:val="22"/>
          <w:szCs w:val="22"/>
        </w:rPr>
        <w:t>9</w:t>
      </w:r>
      <w:r w:rsidRPr="007A3D34">
        <w:rPr>
          <w:sz w:val="22"/>
          <w:szCs w:val="22"/>
        </w:rPr>
        <w:t xml:space="preserve"> članov sveta.</w:t>
      </w:r>
    </w:p>
    <w:p w:rsidR="00D77420" w:rsidRPr="007A3D34" w:rsidRDefault="00617C03" w:rsidP="004A5544">
      <w:pPr>
        <w:pStyle w:val="Telobesedila-zamik"/>
        <w:ind w:left="0"/>
        <w:rPr>
          <w:sz w:val="22"/>
          <w:szCs w:val="22"/>
        </w:rPr>
      </w:pPr>
      <w:r>
        <w:rPr>
          <w:sz w:val="22"/>
          <w:szCs w:val="22"/>
        </w:rPr>
        <w:t xml:space="preserve">Opredeljenih </w:t>
      </w:r>
      <w:r w:rsidR="00521D9E">
        <w:rPr>
          <w:sz w:val="22"/>
          <w:szCs w:val="22"/>
        </w:rPr>
        <w:t>je bilo 9</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521D9E">
        <w:rPr>
          <w:sz w:val="22"/>
          <w:szCs w:val="22"/>
        </w:rPr>
        <w:t>predlagani sklep je glasovalo 9</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96BA7" w:rsidP="004A5544">
      <w:pPr>
        <w:pStyle w:val="Telobesedila-zamik"/>
        <w:ind w:left="0"/>
        <w:rPr>
          <w:b/>
          <w:sz w:val="22"/>
          <w:szCs w:val="22"/>
        </w:rPr>
      </w:pPr>
      <w:r>
        <w:rPr>
          <w:b/>
          <w:sz w:val="22"/>
          <w:szCs w:val="22"/>
        </w:rPr>
        <w:t>Skle</w:t>
      </w:r>
      <w:r w:rsidR="00617C03">
        <w:rPr>
          <w:b/>
          <w:sz w:val="22"/>
          <w:szCs w:val="22"/>
        </w:rPr>
        <w:t>p 1</w:t>
      </w:r>
      <w:r w:rsidR="00521D9E">
        <w:rPr>
          <w:b/>
          <w:sz w:val="22"/>
          <w:szCs w:val="22"/>
        </w:rPr>
        <w:t>/14</w:t>
      </w:r>
      <w:r w:rsidR="00D77420" w:rsidRPr="007A3D34">
        <w:rPr>
          <w:b/>
          <w:sz w:val="22"/>
          <w:szCs w:val="22"/>
        </w:rPr>
        <w:t xml:space="preserve"> je bil sprejet. </w:t>
      </w:r>
    </w:p>
    <w:p w:rsidR="002245C6" w:rsidRDefault="002245C6" w:rsidP="004A5544">
      <w:pPr>
        <w:pStyle w:val="Telobesedila-zamik"/>
        <w:ind w:left="0"/>
        <w:rPr>
          <w:b/>
          <w:sz w:val="22"/>
          <w:szCs w:val="22"/>
        </w:rPr>
      </w:pPr>
    </w:p>
    <w:p w:rsidR="0083429D" w:rsidRDefault="0083429D" w:rsidP="00D77420">
      <w:pPr>
        <w:pStyle w:val="Telobesedila-zamik"/>
        <w:ind w:left="0"/>
        <w:jc w:val="left"/>
        <w:rPr>
          <w:sz w:val="22"/>
          <w:szCs w:val="22"/>
        </w:rPr>
      </w:pPr>
    </w:p>
    <w:p w:rsidR="008337FA" w:rsidRDefault="00D96BA7" w:rsidP="008337FA">
      <w:pPr>
        <w:pStyle w:val="Telobesedila-zamik"/>
        <w:ind w:left="0"/>
        <w:jc w:val="center"/>
        <w:rPr>
          <w:b/>
          <w:sz w:val="22"/>
          <w:szCs w:val="22"/>
        </w:rPr>
      </w:pPr>
      <w:r>
        <w:rPr>
          <w:b/>
          <w:sz w:val="22"/>
          <w:szCs w:val="22"/>
        </w:rPr>
        <w:t>AD 2</w:t>
      </w:r>
    </w:p>
    <w:p w:rsidR="008337FA" w:rsidRPr="00521D9E" w:rsidRDefault="00521D9E" w:rsidP="008337FA">
      <w:pPr>
        <w:pStyle w:val="Telobesedila-zamik"/>
        <w:ind w:left="0"/>
        <w:jc w:val="center"/>
        <w:rPr>
          <w:b/>
          <w:sz w:val="22"/>
          <w:szCs w:val="22"/>
        </w:rPr>
      </w:pPr>
      <w:r w:rsidRPr="00521D9E">
        <w:rPr>
          <w:b/>
          <w:sz w:val="22"/>
          <w:szCs w:val="22"/>
        </w:rPr>
        <w:t>PREGLED IN POTRDITEV IZVEDBENEGA NAČRTA  IZVAJANJA PROGRAMOV IN PROJEKTOV ČETRTNE SKUPNOSTI ROŽNIK VEZANIH NA IZVRŠEVANJE FINANČNEGA NAČRTA ZA LETO 2013</w:t>
      </w:r>
    </w:p>
    <w:p w:rsidR="00521D9E" w:rsidRDefault="00521D9E" w:rsidP="008337FA">
      <w:pPr>
        <w:pStyle w:val="Telobesedila-zamik"/>
        <w:ind w:left="0"/>
        <w:jc w:val="center"/>
        <w:rPr>
          <w:b/>
          <w:sz w:val="22"/>
          <w:szCs w:val="22"/>
        </w:rPr>
      </w:pPr>
    </w:p>
    <w:p w:rsidR="0040763A" w:rsidRDefault="00E73639" w:rsidP="00E73639">
      <w:pPr>
        <w:pStyle w:val="Telobesedila-zamik"/>
        <w:ind w:left="0"/>
        <w:rPr>
          <w:sz w:val="22"/>
          <w:szCs w:val="22"/>
        </w:rPr>
      </w:pPr>
      <w:r w:rsidRPr="00E73639">
        <w:rPr>
          <w:sz w:val="22"/>
          <w:szCs w:val="22"/>
        </w:rPr>
        <w:t xml:space="preserve">Člani sveta so </w:t>
      </w:r>
      <w:r w:rsidR="009A488F">
        <w:rPr>
          <w:sz w:val="22"/>
          <w:szCs w:val="22"/>
        </w:rPr>
        <w:t>predlog izvedbenega</w:t>
      </w:r>
      <w:r w:rsidRPr="00E73639">
        <w:rPr>
          <w:sz w:val="22"/>
          <w:szCs w:val="22"/>
        </w:rPr>
        <w:t xml:space="preserve"> načrt</w:t>
      </w:r>
      <w:r w:rsidR="009A488F">
        <w:rPr>
          <w:sz w:val="22"/>
          <w:szCs w:val="22"/>
        </w:rPr>
        <w:t>a</w:t>
      </w:r>
      <w:r w:rsidRPr="00E73639">
        <w:rPr>
          <w:sz w:val="22"/>
          <w:szCs w:val="22"/>
        </w:rPr>
        <w:t xml:space="preserve"> </w:t>
      </w:r>
      <w:r>
        <w:rPr>
          <w:sz w:val="22"/>
          <w:szCs w:val="22"/>
        </w:rPr>
        <w:t xml:space="preserve">izvajanja programov </w:t>
      </w:r>
      <w:r w:rsidRPr="00E73639">
        <w:rPr>
          <w:sz w:val="22"/>
          <w:szCs w:val="22"/>
        </w:rPr>
        <w:t xml:space="preserve">in projektov Četrtne skupnosti Rožnik vezanih na izvrševanje finančnega načrta za leto 2013 prejeli skupaj z vabilom na sejo. </w:t>
      </w:r>
    </w:p>
    <w:p w:rsidR="0040763A" w:rsidRDefault="0040763A" w:rsidP="00E73639">
      <w:pPr>
        <w:pStyle w:val="Telobesedila-zamik"/>
        <w:ind w:left="0"/>
        <w:rPr>
          <w:sz w:val="22"/>
          <w:szCs w:val="22"/>
        </w:rPr>
      </w:pPr>
    </w:p>
    <w:p w:rsidR="00E73639" w:rsidRDefault="00E73639" w:rsidP="00E73639">
      <w:pPr>
        <w:pStyle w:val="Telobesedila-zamik"/>
        <w:ind w:left="0"/>
        <w:rPr>
          <w:sz w:val="22"/>
          <w:szCs w:val="22"/>
        </w:rPr>
      </w:pPr>
      <w:r w:rsidRPr="00E73639">
        <w:rPr>
          <w:sz w:val="22"/>
          <w:szCs w:val="22"/>
        </w:rPr>
        <w:t>V razpravi</w:t>
      </w:r>
      <w:r>
        <w:rPr>
          <w:sz w:val="22"/>
          <w:szCs w:val="22"/>
        </w:rPr>
        <w:t xml:space="preserve"> so sodelovali Daniel Kušer, Saša Novak</w:t>
      </w:r>
      <w:r w:rsidR="00ED0AFB">
        <w:rPr>
          <w:sz w:val="22"/>
          <w:szCs w:val="22"/>
        </w:rPr>
        <w:t>, Vesna Škerl</w:t>
      </w:r>
      <w:r>
        <w:rPr>
          <w:sz w:val="22"/>
          <w:szCs w:val="22"/>
        </w:rPr>
        <w:t xml:space="preserve"> </w:t>
      </w:r>
      <w:r w:rsidR="00EF4E5A">
        <w:rPr>
          <w:sz w:val="22"/>
          <w:szCs w:val="22"/>
        </w:rPr>
        <w:t>in Borut Knez. Predsedujoča,</w:t>
      </w:r>
      <w:r>
        <w:rPr>
          <w:sz w:val="22"/>
          <w:szCs w:val="22"/>
        </w:rPr>
        <w:t xml:space="preserve"> Živa Vidmar, je</w:t>
      </w:r>
      <w:r w:rsidR="005568E8">
        <w:rPr>
          <w:sz w:val="22"/>
          <w:szCs w:val="22"/>
        </w:rPr>
        <w:t xml:space="preserve"> na postavljena vprašanja</w:t>
      </w:r>
      <w:r>
        <w:rPr>
          <w:sz w:val="22"/>
          <w:szCs w:val="22"/>
        </w:rPr>
        <w:t xml:space="preserve"> podala vsebinske obrazložitve.</w:t>
      </w:r>
    </w:p>
    <w:p w:rsidR="00E73639" w:rsidRDefault="00E73639" w:rsidP="00C75C16">
      <w:pPr>
        <w:pStyle w:val="Telobesedila-zamik"/>
        <w:ind w:left="0"/>
        <w:jc w:val="left"/>
        <w:rPr>
          <w:sz w:val="22"/>
          <w:szCs w:val="22"/>
        </w:rPr>
      </w:pPr>
    </w:p>
    <w:p w:rsidR="00705CC8" w:rsidRDefault="00E73639" w:rsidP="00ED0AFB">
      <w:pPr>
        <w:pStyle w:val="Telobesedila-zamik"/>
        <w:ind w:left="0"/>
        <w:jc w:val="left"/>
        <w:rPr>
          <w:sz w:val="22"/>
          <w:szCs w:val="22"/>
        </w:rPr>
      </w:pPr>
      <w:r>
        <w:rPr>
          <w:sz w:val="22"/>
          <w:szCs w:val="22"/>
        </w:rPr>
        <w:t xml:space="preserve">Po končani razpravi je predsedujoča dala </w:t>
      </w:r>
      <w:r w:rsidR="009568DD">
        <w:rPr>
          <w:sz w:val="22"/>
          <w:szCs w:val="22"/>
        </w:rPr>
        <w:t xml:space="preserve">na glasovanje naslednji: </w:t>
      </w:r>
    </w:p>
    <w:p w:rsidR="0046733A" w:rsidRDefault="0046733A" w:rsidP="00ED0AFB">
      <w:pPr>
        <w:pStyle w:val="Telobesedila-zamik"/>
        <w:ind w:left="0"/>
        <w:jc w:val="left"/>
        <w:rPr>
          <w:sz w:val="22"/>
          <w:szCs w:val="22"/>
        </w:rPr>
      </w:pPr>
    </w:p>
    <w:p w:rsidR="00A40554" w:rsidRDefault="00ED0AFB" w:rsidP="00CD6A5F">
      <w:pPr>
        <w:pStyle w:val="Telobesedila-zamik"/>
        <w:ind w:left="0"/>
        <w:jc w:val="left"/>
        <w:rPr>
          <w:b/>
          <w:sz w:val="22"/>
          <w:szCs w:val="22"/>
        </w:rPr>
      </w:pPr>
      <w:r>
        <w:rPr>
          <w:b/>
          <w:sz w:val="22"/>
          <w:szCs w:val="22"/>
        </w:rPr>
        <w:t>Predlog SKLEPA št.</w:t>
      </w:r>
      <w:r w:rsidR="00E73639">
        <w:rPr>
          <w:b/>
          <w:sz w:val="22"/>
          <w:szCs w:val="22"/>
        </w:rPr>
        <w:t xml:space="preserve"> 2/14</w:t>
      </w:r>
      <w:r w:rsidR="00A40554">
        <w:rPr>
          <w:b/>
          <w:sz w:val="22"/>
          <w:szCs w:val="22"/>
        </w:rPr>
        <w:t>:</w:t>
      </w:r>
    </w:p>
    <w:p w:rsidR="00E73639" w:rsidRPr="00E73639" w:rsidRDefault="00E73639" w:rsidP="00E73639">
      <w:pPr>
        <w:pStyle w:val="Telobesedila-zamik"/>
        <w:ind w:left="0"/>
        <w:rPr>
          <w:b/>
          <w:sz w:val="22"/>
          <w:szCs w:val="22"/>
        </w:rPr>
      </w:pPr>
      <w:r w:rsidRPr="00E73639">
        <w:rPr>
          <w:b/>
          <w:sz w:val="22"/>
          <w:szCs w:val="22"/>
        </w:rPr>
        <w:t>Svet Četrtne skupnosti Rožnik, MOL, sprejema izvedbeni načrt izvajanja programov in projektov Četrtne skupnosti Rožnik vezanih na izvrševanje finančnega načrta za leto 2013.</w:t>
      </w:r>
    </w:p>
    <w:p w:rsidR="00A40554" w:rsidRDefault="00A40554" w:rsidP="00A40554">
      <w:pPr>
        <w:pStyle w:val="Telobesedila-zamik"/>
        <w:ind w:left="0"/>
        <w:rPr>
          <w:sz w:val="22"/>
          <w:szCs w:val="22"/>
        </w:rPr>
      </w:pPr>
    </w:p>
    <w:p w:rsidR="00A40554" w:rsidRPr="007A3D34" w:rsidRDefault="00A40554" w:rsidP="00A40554">
      <w:pPr>
        <w:pStyle w:val="Telobesedila-zamik"/>
        <w:ind w:left="0"/>
        <w:rPr>
          <w:sz w:val="22"/>
          <w:szCs w:val="22"/>
        </w:rPr>
      </w:pPr>
      <w:r w:rsidRPr="007A3D34">
        <w:rPr>
          <w:sz w:val="22"/>
          <w:szCs w:val="22"/>
        </w:rPr>
        <w:t xml:space="preserve">Navzočih je bilo </w:t>
      </w:r>
      <w:r w:rsidR="00E73639">
        <w:rPr>
          <w:sz w:val="22"/>
          <w:szCs w:val="22"/>
        </w:rPr>
        <w:t>9</w:t>
      </w:r>
      <w:r w:rsidRPr="007A3D34">
        <w:rPr>
          <w:sz w:val="22"/>
          <w:szCs w:val="22"/>
        </w:rPr>
        <w:t xml:space="preserve"> članov sveta.</w:t>
      </w:r>
    </w:p>
    <w:p w:rsidR="00A40554" w:rsidRPr="007A3D34" w:rsidRDefault="00E73639" w:rsidP="00A40554">
      <w:pPr>
        <w:pStyle w:val="Telobesedila-zamik"/>
        <w:ind w:left="0"/>
        <w:rPr>
          <w:sz w:val="22"/>
          <w:szCs w:val="22"/>
        </w:rPr>
      </w:pPr>
      <w:r>
        <w:rPr>
          <w:sz w:val="22"/>
          <w:szCs w:val="22"/>
        </w:rPr>
        <w:t>Opredeljenih je bilo 9</w:t>
      </w:r>
      <w:r w:rsidR="00A40554" w:rsidRPr="007A3D34">
        <w:rPr>
          <w:sz w:val="22"/>
          <w:szCs w:val="22"/>
        </w:rPr>
        <w:t xml:space="preserve"> članov sveta.</w:t>
      </w:r>
    </w:p>
    <w:p w:rsidR="00A40554" w:rsidRDefault="00A40554" w:rsidP="00A40554">
      <w:pPr>
        <w:pStyle w:val="Telobesedila-zamik"/>
        <w:ind w:left="0"/>
        <w:rPr>
          <w:sz w:val="22"/>
          <w:szCs w:val="22"/>
        </w:rPr>
      </w:pPr>
      <w:r w:rsidRPr="007A3D34">
        <w:rPr>
          <w:sz w:val="22"/>
          <w:szCs w:val="22"/>
        </w:rPr>
        <w:t xml:space="preserve">Za </w:t>
      </w:r>
      <w:r w:rsidR="00E73639">
        <w:rPr>
          <w:sz w:val="22"/>
          <w:szCs w:val="22"/>
        </w:rPr>
        <w:t>predlagani sklep je glasovalo 9</w:t>
      </w:r>
      <w:r w:rsidR="00617C03">
        <w:rPr>
          <w:sz w:val="22"/>
          <w:szCs w:val="22"/>
        </w:rPr>
        <w:t xml:space="preserve"> </w:t>
      </w:r>
      <w:r w:rsidRPr="007A3D34">
        <w:rPr>
          <w:sz w:val="22"/>
          <w:szCs w:val="22"/>
        </w:rPr>
        <w:t>članov sveta.</w:t>
      </w:r>
    </w:p>
    <w:p w:rsidR="002B0DFD" w:rsidRDefault="002B0DFD" w:rsidP="00A40554">
      <w:pPr>
        <w:pStyle w:val="Telobesedila-zamik"/>
        <w:ind w:left="0"/>
        <w:rPr>
          <w:sz w:val="22"/>
          <w:szCs w:val="22"/>
        </w:rPr>
      </w:pPr>
    </w:p>
    <w:p w:rsidR="00A40554" w:rsidRDefault="00E73639" w:rsidP="00A40554">
      <w:pPr>
        <w:pStyle w:val="Telobesedila-zamik"/>
        <w:ind w:left="0"/>
        <w:rPr>
          <w:b/>
          <w:sz w:val="22"/>
          <w:szCs w:val="22"/>
        </w:rPr>
      </w:pPr>
      <w:r>
        <w:rPr>
          <w:b/>
          <w:sz w:val="22"/>
          <w:szCs w:val="22"/>
        </w:rPr>
        <w:t>Sklep 2/14</w:t>
      </w:r>
      <w:r w:rsidR="00A40554" w:rsidRPr="007A3D34">
        <w:rPr>
          <w:b/>
          <w:sz w:val="22"/>
          <w:szCs w:val="22"/>
        </w:rPr>
        <w:t xml:space="preserve"> je bil sprejet. </w:t>
      </w:r>
    </w:p>
    <w:p w:rsidR="002245C6" w:rsidRDefault="002245C6" w:rsidP="00A40554">
      <w:pPr>
        <w:pStyle w:val="Telobesedila-zamik"/>
        <w:ind w:left="0"/>
        <w:rPr>
          <w:b/>
          <w:sz w:val="22"/>
          <w:szCs w:val="22"/>
        </w:rPr>
      </w:pPr>
    </w:p>
    <w:p w:rsidR="00273F04" w:rsidRDefault="00273F04" w:rsidP="00705CC8">
      <w:pPr>
        <w:pStyle w:val="Telobesedila-zamik"/>
        <w:ind w:left="0"/>
        <w:jc w:val="center"/>
        <w:rPr>
          <w:b/>
          <w:sz w:val="22"/>
          <w:szCs w:val="22"/>
        </w:rPr>
      </w:pPr>
    </w:p>
    <w:p w:rsidR="00072EA3" w:rsidRPr="00476647" w:rsidRDefault="00072EA3" w:rsidP="00476647">
      <w:pPr>
        <w:pStyle w:val="Telobesedila-zamik"/>
        <w:ind w:left="0"/>
        <w:rPr>
          <w:b/>
          <w:sz w:val="22"/>
          <w:szCs w:val="22"/>
        </w:rPr>
      </w:pPr>
    </w:p>
    <w:p w:rsidR="00B30784" w:rsidRDefault="00B83E51" w:rsidP="00B30784">
      <w:pPr>
        <w:pStyle w:val="Telobesedila-zamik"/>
        <w:ind w:left="0"/>
        <w:jc w:val="center"/>
        <w:rPr>
          <w:b/>
          <w:sz w:val="22"/>
          <w:szCs w:val="22"/>
        </w:rPr>
      </w:pPr>
      <w:r>
        <w:rPr>
          <w:b/>
          <w:sz w:val="22"/>
          <w:szCs w:val="22"/>
        </w:rPr>
        <w:t>AD 3</w:t>
      </w:r>
    </w:p>
    <w:p w:rsidR="00E73639" w:rsidRPr="00E73639" w:rsidRDefault="0040763A" w:rsidP="00E73639">
      <w:pPr>
        <w:pStyle w:val="Telobesedila-zamik"/>
        <w:ind w:left="0"/>
        <w:jc w:val="center"/>
        <w:rPr>
          <w:b/>
          <w:sz w:val="22"/>
          <w:szCs w:val="22"/>
        </w:rPr>
      </w:pPr>
      <w:r>
        <w:rPr>
          <w:b/>
          <w:sz w:val="22"/>
          <w:szCs w:val="22"/>
        </w:rPr>
        <w:t>POTRDITEV ZAK</w:t>
      </w:r>
      <w:r w:rsidR="00E73639" w:rsidRPr="00E73639">
        <w:rPr>
          <w:b/>
          <w:sz w:val="22"/>
          <w:szCs w:val="22"/>
        </w:rPr>
        <w:t>LJUČNEGA RAČUNA ČS ROŽNIK MOL ZA LETO 2012</w:t>
      </w:r>
    </w:p>
    <w:p w:rsidR="00476647" w:rsidRDefault="00476647" w:rsidP="00B30784">
      <w:pPr>
        <w:pStyle w:val="Telobesedila-zamik"/>
        <w:ind w:left="0"/>
        <w:jc w:val="center"/>
        <w:rPr>
          <w:b/>
          <w:sz w:val="22"/>
          <w:szCs w:val="22"/>
        </w:rPr>
      </w:pPr>
    </w:p>
    <w:p w:rsidR="00B30784" w:rsidRDefault="00B30784" w:rsidP="00B30784">
      <w:pPr>
        <w:pStyle w:val="Telobesedila-zamik"/>
        <w:ind w:left="0"/>
        <w:jc w:val="center"/>
        <w:rPr>
          <w:b/>
          <w:sz w:val="22"/>
          <w:szCs w:val="22"/>
        </w:rPr>
      </w:pPr>
    </w:p>
    <w:p w:rsidR="00E73639" w:rsidRPr="00E73639" w:rsidRDefault="00E73639" w:rsidP="00E73639">
      <w:pPr>
        <w:pStyle w:val="Telobesedila-zamik"/>
        <w:ind w:left="0"/>
        <w:jc w:val="left"/>
        <w:rPr>
          <w:sz w:val="22"/>
          <w:szCs w:val="22"/>
        </w:rPr>
      </w:pPr>
      <w:r w:rsidRPr="00E73639">
        <w:rPr>
          <w:sz w:val="22"/>
          <w:szCs w:val="22"/>
        </w:rPr>
        <w:t xml:space="preserve">Skupaj z vabilom </w:t>
      </w:r>
      <w:r w:rsidR="005568E8">
        <w:rPr>
          <w:sz w:val="22"/>
          <w:szCs w:val="22"/>
        </w:rPr>
        <w:t>na</w:t>
      </w:r>
      <w:r w:rsidRPr="00E73639">
        <w:rPr>
          <w:sz w:val="22"/>
          <w:szCs w:val="22"/>
        </w:rPr>
        <w:t xml:space="preserve"> sejo </w:t>
      </w:r>
      <w:r w:rsidR="00ED0AFB">
        <w:rPr>
          <w:sz w:val="22"/>
          <w:szCs w:val="22"/>
        </w:rPr>
        <w:t>so člani sveta</w:t>
      </w:r>
      <w:r w:rsidRPr="00E73639">
        <w:rPr>
          <w:sz w:val="22"/>
          <w:szCs w:val="22"/>
        </w:rPr>
        <w:t xml:space="preserve"> prejeli tudi:</w:t>
      </w:r>
    </w:p>
    <w:p w:rsidR="00E73639" w:rsidRPr="00E73639" w:rsidRDefault="00E73639" w:rsidP="00E73639">
      <w:pPr>
        <w:pStyle w:val="besedilo"/>
        <w:numPr>
          <w:ilvl w:val="0"/>
          <w:numId w:val="10"/>
        </w:numPr>
        <w:rPr>
          <w:rFonts w:ascii="Times New Roman" w:hAnsi="Times New Roman" w:cs="Times New Roman"/>
        </w:rPr>
      </w:pPr>
      <w:r w:rsidRPr="00E73639">
        <w:rPr>
          <w:rFonts w:ascii="Times New Roman" w:hAnsi="Times New Roman" w:cs="Times New Roman"/>
        </w:rPr>
        <w:t xml:space="preserve">Poročilo o doseženih ciljih in rezultatih na nivoju področja proračunske porabe, glavnih programov in podprogramov </w:t>
      </w:r>
    </w:p>
    <w:p w:rsidR="00ED0AFB" w:rsidRPr="00ED0AFB" w:rsidRDefault="00E73639" w:rsidP="00ED0AFB">
      <w:pPr>
        <w:pStyle w:val="besedilo"/>
        <w:numPr>
          <w:ilvl w:val="0"/>
          <w:numId w:val="10"/>
        </w:numPr>
        <w:rPr>
          <w:rFonts w:ascii="Times New Roman" w:hAnsi="Times New Roman" w:cs="Times New Roman"/>
          <w:color w:val="00B050"/>
        </w:rPr>
      </w:pPr>
      <w:r w:rsidRPr="00E73639">
        <w:rPr>
          <w:rFonts w:ascii="Times New Roman" w:hAnsi="Times New Roman" w:cs="Times New Roman"/>
        </w:rPr>
        <w:t>Poslovno poročilo neposrednega uporabnika, ki vključuje poročilo o doseženih ciljih in rezultatih</w:t>
      </w:r>
    </w:p>
    <w:p w:rsidR="00ED0AFB" w:rsidRPr="00FD245D" w:rsidRDefault="00E73639" w:rsidP="00ED0AFB">
      <w:pPr>
        <w:pStyle w:val="besedilo"/>
        <w:numPr>
          <w:ilvl w:val="0"/>
          <w:numId w:val="10"/>
        </w:numPr>
        <w:rPr>
          <w:rFonts w:ascii="Times New Roman" w:hAnsi="Times New Roman" w:cs="Times New Roman"/>
          <w:color w:val="0F243E"/>
        </w:rPr>
      </w:pPr>
      <w:r w:rsidRPr="00ED0AFB">
        <w:rPr>
          <w:rFonts w:ascii="Times New Roman" w:hAnsi="Times New Roman" w:cs="Times New Roman"/>
        </w:rPr>
        <w:t>Poročilo o realizaciji finančnega načrta</w:t>
      </w:r>
      <w:r w:rsidR="00ED0AFB">
        <w:rPr>
          <w:rFonts w:ascii="Times New Roman" w:hAnsi="Times New Roman" w:cs="Times New Roman"/>
        </w:rPr>
        <w:t>.</w:t>
      </w:r>
    </w:p>
    <w:p w:rsidR="00ED0AFB" w:rsidRDefault="00ED0AFB" w:rsidP="00ED0AFB">
      <w:pPr>
        <w:pStyle w:val="besedilo"/>
        <w:ind w:left="0"/>
        <w:rPr>
          <w:rFonts w:ascii="Times New Roman" w:hAnsi="Times New Roman" w:cs="Times New Roman"/>
        </w:rPr>
      </w:pPr>
    </w:p>
    <w:p w:rsidR="00ED0AFB" w:rsidRDefault="00ED0AFB" w:rsidP="00ED0AFB">
      <w:pPr>
        <w:jc w:val="both"/>
        <w:rPr>
          <w:lang w:val="sl-SI"/>
        </w:rPr>
      </w:pPr>
      <w:r w:rsidRPr="00ED0AFB">
        <w:rPr>
          <w:lang w:val="sl-SI"/>
        </w:rPr>
        <w:t xml:space="preserve">Gradivo je </w:t>
      </w:r>
      <w:r>
        <w:rPr>
          <w:lang w:val="sl-SI"/>
        </w:rPr>
        <w:t xml:space="preserve">bilo </w:t>
      </w:r>
      <w:r w:rsidRPr="00ED0AFB">
        <w:rPr>
          <w:lang w:val="sl-SI"/>
        </w:rPr>
        <w:t>pripravljeno skladno z Zakonom o javnih financah in Navodilom za pripravo zaključnega računa državnega in občinskega proračuna ter metodologije za pripravo poročila o doseženih ciljih in rezultatih neposrednih in posrednih proračunskih uporabnikov.</w:t>
      </w:r>
      <w:r>
        <w:rPr>
          <w:lang w:val="sl-SI"/>
        </w:rPr>
        <w:t xml:space="preserve"> </w:t>
      </w:r>
    </w:p>
    <w:p w:rsidR="00ED0AFB" w:rsidRDefault="00ED0AFB" w:rsidP="00ED0AFB">
      <w:pPr>
        <w:jc w:val="both"/>
        <w:rPr>
          <w:lang w:val="sl-SI"/>
        </w:rPr>
      </w:pPr>
    </w:p>
    <w:p w:rsidR="00ED0AFB" w:rsidRDefault="00ED0AFB" w:rsidP="00ED0AFB">
      <w:pPr>
        <w:jc w:val="both"/>
        <w:rPr>
          <w:lang w:val="sl-SI"/>
        </w:rPr>
      </w:pPr>
      <w:r>
        <w:rPr>
          <w:lang w:val="sl-SI"/>
        </w:rPr>
        <w:t xml:space="preserve">Predsedujoča je člane sveta obvestila, da </w:t>
      </w:r>
      <w:r w:rsidR="0040763A">
        <w:rPr>
          <w:lang w:val="sl-SI"/>
        </w:rPr>
        <w:t xml:space="preserve">bo </w:t>
      </w:r>
      <w:r w:rsidR="005568E8">
        <w:rPr>
          <w:lang w:val="sl-SI"/>
        </w:rPr>
        <w:t>zaključn</w:t>
      </w:r>
      <w:r w:rsidR="00F873F3">
        <w:rPr>
          <w:lang w:val="sl-SI"/>
        </w:rPr>
        <w:t xml:space="preserve">i račun </w:t>
      </w:r>
      <w:r w:rsidR="0040763A">
        <w:rPr>
          <w:lang w:val="sl-SI"/>
        </w:rPr>
        <w:t xml:space="preserve">morebiti </w:t>
      </w:r>
      <w:r w:rsidR="00A90E97">
        <w:rPr>
          <w:lang w:val="sl-SI"/>
        </w:rPr>
        <w:t xml:space="preserve">še </w:t>
      </w:r>
      <w:r w:rsidR="0040763A">
        <w:rPr>
          <w:lang w:val="sl-SI"/>
        </w:rPr>
        <w:t xml:space="preserve">potrebno </w:t>
      </w:r>
      <w:r>
        <w:rPr>
          <w:lang w:val="sl-SI"/>
        </w:rPr>
        <w:t xml:space="preserve">uskladiti z naknadnimi navodili Oddelka za finance in računovodstvo. </w:t>
      </w:r>
      <w:r w:rsidR="0040763A">
        <w:rPr>
          <w:lang w:val="sl-SI"/>
        </w:rPr>
        <w:t>Vsebina zaključnega računa se ne bo spreminjala.</w:t>
      </w:r>
    </w:p>
    <w:p w:rsidR="0040763A" w:rsidRDefault="0040763A" w:rsidP="00ED0AFB">
      <w:pPr>
        <w:jc w:val="both"/>
        <w:rPr>
          <w:lang w:val="sl-SI"/>
        </w:rPr>
      </w:pPr>
    </w:p>
    <w:p w:rsidR="0040763A" w:rsidRPr="00ED0AFB" w:rsidRDefault="000178F6" w:rsidP="00ED0AFB">
      <w:pPr>
        <w:jc w:val="both"/>
        <w:rPr>
          <w:lang w:val="sl-SI"/>
        </w:rPr>
      </w:pPr>
      <w:r>
        <w:rPr>
          <w:lang w:val="sl-SI"/>
        </w:rPr>
        <w:t>V</w:t>
      </w:r>
      <w:r w:rsidR="0022617F">
        <w:rPr>
          <w:lang w:val="sl-SI"/>
        </w:rPr>
        <w:t xml:space="preserve"> razpravi so člani sveta povedali, da v zaključnem računu pogrešajo konkretne številke realizacije programov in podprogramov.</w:t>
      </w:r>
    </w:p>
    <w:p w:rsidR="00ED0AFB" w:rsidRDefault="00ED0AFB" w:rsidP="00EF4E5A">
      <w:pPr>
        <w:pStyle w:val="besedilo"/>
        <w:ind w:left="0"/>
        <w:rPr>
          <w:rFonts w:ascii="Times New Roman" w:hAnsi="Times New Roman" w:cs="Times New Roman"/>
        </w:rPr>
      </w:pPr>
      <w:r>
        <w:rPr>
          <w:rFonts w:ascii="Times New Roman" w:hAnsi="Times New Roman" w:cs="Times New Roman"/>
        </w:rPr>
        <w:lastRenderedPageBreak/>
        <w:t>Po končani razpravi je dala na glasovanje naslednji</w:t>
      </w:r>
      <w:r w:rsidR="00A46CC2">
        <w:rPr>
          <w:rFonts w:ascii="Times New Roman" w:hAnsi="Times New Roman" w:cs="Times New Roman"/>
        </w:rPr>
        <w:t>:</w:t>
      </w:r>
    </w:p>
    <w:p w:rsidR="00A46CC2" w:rsidRDefault="00A46CC2" w:rsidP="00ED0AFB">
      <w:pPr>
        <w:pStyle w:val="besedilo"/>
        <w:keepNext/>
        <w:ind w:left="0"/>
        <w:rPr>
          <w:rFonts w:ascii="Times New Roman" w:hAnsi="Times New Roman" w:cs="Times New Roman"/>
        </w:rPr>
      </w:pPr>
    </w:p>
    <w:p w:rsidR="009568DD" w:rsidRPr="00ED0AFB" w:rsidRDefault="00ED0AFB" w:rsidP="00ED0AFB">
      <w:pPr>
        <w:pStyle w:val="besedilo"/>
        <w:keepNext/>
        <w:ind w:left="0"/>
        <w:rPr>
          <w:rFonts w:ascii="Times New Roman" w:hAnsi="Times New Roman" w:cs="Times New Roman"/>
          <w:color w:val="00B050"/>
        </w:rPr>
      </w:pPr>
      <w:r>
        <w:rPr>
          <w:b/>
        </w:rPr>
        <w:t>Predlog SKLEPA št.</w:t>
      </w:r>
      <w:r w:rsidR="00584858">
        <w:rPr>
          <w:b/>
        </w:rPr>
        <w:t xml:space="preserve"> 3</w:t>
      </w:r>
      <w:r>
        <w:rPr>
          <w:b/>
        </w:rPr>
        <w:t>/14</w:t>
      </w:r>
      <w:r w:rsidR="009568DD">
        <w:rPr>
          <w:b/>
        </w:rPr>
        <w:t>:</w:t>
      </w:r>
    </w:p>
    <w:p w:rsidR="00ED0AFB" w:rsidRPr="00ED0AFB" w:rsidRDefault="00ED0AFB" w:rsidP="00EF4E5A">
      <w:pPr>
        <w:pStyle w:val="Telobesedila-zamik"/>
        <w:keepNext/>
        <w:ind w:left="0"/>
        <w:jc w:val="left"/>
        <w:rPr>
          <w:b/>
          <w:sz w:val="22"/>
          <w:szCs w:val="22"/>
        </w:rPr>
      </w:pPr>
      <w:r w:rsidRPr="00ED0AFB">
        <w:rPr>
          <w:b/>
          <w:bCs/>
          <w:sz w:val="22"/>
          <w:szCs w:val="22"/>
        </w:rPr>
        <w:t xml:space="preserve">Svet Četrtne skupnosti Rožnik potrjuje zaključni račun Četrtne skupnosti Rožnik, MOL </w:t>
      </w:r>
      <w:r w:rsidRPr="00ED0AFB">
        <w:rPr>
          <w:b/>
          <w:sz w:val="22"/>
          <w:szCs w:val="22"/>
        </w:rPr>
        <w:t>za leto 2012.</w:t>
      </w:r>
    </w:p>
    <w:p w:rsidR="00ED0AFB" w:rsidRPr="00ED0AFB" w:rsidRDefault="00ED0AFB" w:rsidP="00EF4E5A">
      <w:pPr>
        <w:pStyle w:val="Telobesedila-zamik"/>
        <w:ind w:left="0"/>
        <w:jc w:val="left"/>
        <w:rPr>
          <w:b/>
          <w:bCs/>
          <w:sz w:val="22"/>
          <w:szCs w:val="22"/>
        </w:rPr>
      </w:pPr>
      <w:r w:rsidRPr="00ED0AFB">
        <w:rPr>
          <w:b/>
          <w:sz w:val="22"/>
          <w:szCs w:val="22"/>
        </w:rPr>
        <w:t>Podpredsednico sveta ČS Rožnik se pooblašča za morebitne redakcijske popravke oziroma uskladitve poročila z navodilom Oddelka za finance in računovodstvo.</w:t>
      </w:r>
    </w:p>
    <w:p w:rsidR="009568DD" w:rsidRDefault="009568DD" w:rsidP="009568DD">
      <w:pPr>
        <w:pStyle w:val="Telobesedila-zamik"/>
        <w:ind w:left="0"/>
        <w:rPr>
          <w:sz w:val="22"/>
          <w:szCs w:val="22"/>
        </w:rPr>
      </w:pPr>
    </w:p>
    <w:p w:rsidR="009568DD" w:rsidRPr="007A3D34" w:rsidRDefault="009568DD" w:rsidP="009568DD">
      <w:pPr>
        <w:pStyle w:val="Telobesedila-zamik"/>
        <w:ind w:left="0"/>
        <w:rPr>
          <w:sz w:val="22"/>
          <w:szCs w:val="22"/>
        </w:rPr>
      </w:pPr>
      <w:r w:rsidRPr="007A3D34">
        <w:rPr>
          <w:sz w:val="22"/>
          <w:szCs w:val="22"/>
        </w:rPr>
        <w:t xml:space="preserve">Navzočih je bilo </w:t>
      </w:r>
      <w:r w:rsidR="00ED0AFB">
        <w:rPr>
          <w:sz w:val="22"/>
          <w:szCs w:val="22"/>
        </w:rPr>
        <w:t>9</w:t>
      </w:r>
      <w:r w:rsidRPr="007A3D34">
        <w:rPr>
          <w:sz w:val="22"/>
          <w:szCs w:val="22"/>
        </w:rPr>
        <w:t xml:space="preserve"> članov sveta.</w:t>
      </w:r>
    </w:p>
    <w:p w:rsidR="009568DD" w:rsidRPr="007A3D34" w:rsidRDefault="00ED0AFB" w:rsidP="009568DD">
      <w:pPr>
        <w:pStyle w:val="Telobesedila-zamik"/>
        <w:ind w:left="0"/>
        <w:rPr>
          <w:sz w:val="22"/>
          <w:szCs w:val="22"/>
        </w:rPr>
      </w:pPr>
      <w:r>
        <w:rPr>
          <w:sz w:val="22"/>
          <w:szCs w:val="22"/>
        </w:rPr>
        <w:t>Opredeljenih je bilo 9</w:t>
      </w:r>
      <w:r w:rsidR="009568DD" w:rsidRPr="007A3D34">
        <w:rPr>
          <w:sz w:val="22"/>
          <w:szCs w:val="22"/>
        </w:rPr>
        <w:t xml:space="preserve"> članov sveta.</w:t>
      </w:r>
    </w:p>
    <w:p w:rsidR="009568DD" w:rsidRDefault="009568DD" w:rsidP="009568DD">
      <w:pPr>
        <w:pStyle w:val="Telobesedila-zamik"/>
        <w:ind w:left="0"/>
        <w:rPr>
          <w:sz w:val="22"/>
          <w:szCs w:val="22"/>
        </w:rPr>
      </w:pPr>
      <w:r w:rsidRPr="007A3D34">
        <w:rPr>
          <w:sz w:val="22"/>
          <w:szCs w:val="22"/>
        </w:rPr>
        <w:t xml:space="preserve">Za </w:t>
      </w:r>
      <w:r w:rsidR="00ED0AFB">
        <w:rPr>
          <w:sz w:val="22"/>
          <w:szCs w:val="22"/>
        </w:rPr>
        <w:t>predlagani sklep je glasovalo 9</w:t>
      </w:r>
      <w:r>
        <w:rPr>
          <w:sz w:val="22"/>
          <w:szCs w:val="22"/>
        </w:rPr>
        <w:t xml:space="preserve"> </w:t>
      </w:r>
      <w:r w:rsidRPr="007A3D34">
        <w:rPr>
          <w:sz w:val="22"/>
          <w:szCs w:val="22"/>
        </w:rPr>
        <w:t>članov sveta.</w:t>
      </w:r>
    </w:p>
    <w:p w:rsidR="009568DD" w:rsidRDefault="009568DD" w:rsidP="009568DD">
      <w:pPr>
        <w:pStyle w:val="Telobesedila-zamik"/>
        <w:ind w:left="0"/>
        <w:rPr>
          <w:sz w:val="22"/>
          <w:szCs w:val="22"/>
        </w:rPr>
      </w:pPr>
    </w:p>
    <w:p w:rsidR="009568DD" w:rsidRDefault="00584858" w:rsidP="009568DD">
      <w:pPr>
        <w:pStyle w:val="Telobesedila-zamik"/>
        <w:ind w:left="0"/>
        <w:rPr>
          <w:b/>
          <w:sz w:val="22"/>
          <w:szCs w:val="22"/>
        </w:rPr>
      </w:pPr>
      <w:r>
        <w:rPr>
          <w:b/>
          <w:sz w:val="22"/>
          <w:szCs w:val="22"/>
        </w:rPr>
        <w:t>Sklep 3</w:t>
      </w:r>
      <w:r w:rsidR="00ED0AFB">
        <w:rPr>
          <w:b/>
          <w:sz w:val="22"/>
          <w:szCs w:val="22"/>
        </w:rPr>
        <w:t>/14</w:t>
      </w:r>
      <w:r w:rsidR="009568DD" w:rsidRPr="007A3D34">
        <w:rPr>
          <w:b/>
          <w:sz w:val="22"/>
          <w:szCs w:val="22"/>
        </w:rPr>
        <w:t xml:space="preserve"> je bil sprejet. </w:t>
      </w:r>
    </w:p>
    <w:p w:rsidR="00584858" w:rsidRDefault="00584858" w:rsidP="00584858">
      <w:pPr>
        <w:pStyle w:val="Telobesedila-zamik"/>
        <w:rPr>
          <w:sz w:val="22"/>
          <w:szCs w:val="22"/>
        </w:rPr>
      </w:pPr>
    </w:p>
    <w:p w:rsidR="00ED0AFB" w:rsidRDefault="00ED0AFB" w:rsidP="00584858">
      <w:pPr>
        <w:pStyle w:val="Telobesedila-zamik"/>
        <w:ind w:left="0"/>
        <w:jc w:val="left"/>
        <w:rPr>
          <w:b/>
          <w:sz w:val="22"/>
          <w:szCs w:val="22"/>
        </w:rPr>
      </w:pPr>
    </w:p>
    <w:p w:rsidR="00ED0AFB" w:rsidRPr="00ED0AFB" w:rsidRDefault="00ED0AFB" w:rsidP="00ED0AFB">
      <w:pPr>
        <w:pStyle w:val="Telobesedila-zamik"/>
        <w:jc w:val="center"/>
        <w:rPr>
          <w:b/>
          <w:bCs/>
          <w:sz w:val="22"/>
          <w:szCs w:val="22"/>
        </w:rPr>
      </w:pPr>
      <w:r w:rsidRPr="00ED0AFB">
        <w:rPr>
          <w:b/>
          <w:bCs/>
          <w:sz w:val="22"/>
          <w:szCs w:val="22"/>
        </w:rPr>
        <w:t>AD 4.</w:t>
      </w:r>
    </w:p>
    <w:p w:rsidR="00ED0AFB" w:rsidRPr="00ED0AFB" w:rsidRDefault="00ED0AFB" w:rsidP="00ED0AFB">
      <w:pPr>
        <w:pStyle w:val="Telobesedila-zamik"/>
        <w:jc w:val="center"/>
        <w:rPr>
          <w:b/>
          <w:bCs/>
          <w:sz w:val="22"/>
          <w:szCs w:val="22"/>
        </w:rPr>
      </w:pPr>
      <w:r w:rsidRPr="00ED0AFB">
        <w:rPr>
          <w:b/>
          <w:bCs/>
          <w:sz w:val="22"/>
          <w:szCs w:val="22"/>
        </w:rPr>
        <w:t>POBUDE KRAJANOV ČETRTNE SKUPNOSTI ROŽNIK</w:t>
      </w:r>
    </w:p>
    <w:p w:rsidR="005568E8" w:rsidRDefault="005568E8" w:rsidP="00ED0AFB">
      <w:pPr>
        <w:pStyle w:val="Telobesedila-zamik"/>
        <w:rPr>
          <w:b/>
          <w:bCs/>
          <w:sz w:val="22"/>
          <w:szCs w:val="22"/>
        </w:rPr>
      </w:pPr>
    </w:p>
    <w:p w:rsidR="00A46CC2" w:rsidRDefault="00A46CC2" w:rsidP="005568E8">
      <w:pPr>
        <w:pStyle w:val="Telobesedila-zamik"/>
        <w:ind w:left="0"/>
        <w:rPr>
          <w:bCs/>
          <w:sz w:val="22"/>
          <w:szCs w:val="22"/>
        </w:rPr>
      </w:pPr>
      <w:r>
        <w:rPr>
          <w:bCs/>
          <w:sz w:val="22"/>
          <w:szCs w:val="22"/>
        </w:rPr>
        <w:t>Gradivo so člani sveta prejeli skupaj z vabilom.</w:t>
      </w:r>
    </w:p>
    <w:p w:rsidR="00A46CC2" w:rsidRDefault="00A46CC2" w:rsidP="005568E8">
      <w:pPr>
        <w:pStyle w:val="Telobesedila-zamik"/>
        <w:ind w:left="0"/>
        <w:rPr>
          <w:bCs/>
          <w:sz w:val="22"/>
          <w:szCs w:val="22"/>
        </w:rPr>
      </w:pPr>
    </w:p>
    <w:p w:rsidR="005568E8" w:rsidRPr="005568E8" w:rsidRDefault="005568E8" w:rsidP="005568E8">
      <w:pPr>
        <w:pStyle w:val="Telobesedila-zamik"/>
        <w:ind w:left="0"/>
        <w:rPr>
          <w:bCs/>
          <w:sz w:val="22"/>
          <w:szCs w:val="22"/>
        </w:rPr>
      </w:pPr>
      <w:r w:rsidRPr="005568E8">
        <w:rPr>
          <w:bCs/>
          <w:sz w:val="22"/>
          <w:szCs w:val="22"/>
        </w:rPr>
        <w:t>Predsedujoča je povedala, da sta na Četrtno skupnost Rožnik prišli dve pobudi:</w:t>
      </w:r>
    </w:p>
    <w:p w:rsidR="005568E8" w:rsidRPr="00ED0AFB" w:rsidRDefault="005568E8" w:rsidP="005568E8">
      <w:pPr>
        <w:pStyle w:val="Telobesedila-zamik"/>
        <w:ind w:left="0"/>
        <w:rPr>
          <w:b/>
          <w:bCs/>
          <w:sz w:val="22"/>
          <w:szCs w:val="22"/>
        </w:rPr>
      </w:pPr>
    </w:p>
    <w:p w:rsidR="005568E8" w:rsidRPr="0046733A" w:rsidRDefault="005568E8" w:rsidP="00ED0AFB">
      <w:pPr>
        <w:pStyle w:val="Telobesedila-zamik"/>
        <w:numPr>
          <w:ilvl w:val="0"/>
          <w:numId w:val="11"/>
        </w:numPr>
        <w:rPr>
          <w:b/>
          <w:bCs/>
          <w:sz w:val="22"/>
          <w:szCs w:val="22"/>
        </w:rPr>
      </w:pPr>
      <w:r w:rsidRPr="0046733A">
        <w:rPr>
          <w:b/>
          <w:bCs/>
          <w:sz w:val="22"/>
          <w:szCs w:val="22"/>
        </w:rPr>
        <w:t xml:space="preserve">Pobuda KO Rdečega Križa </w:t>
      </w:r>
      <w:r w:rsidR="00ED0AFB" w:rsidRPr="0046733A">
        <w:rPr>
          <w:b/>
          <w:bCs/>
          <w:sz w:val="22"/>
          <w:szCs w:val="22"/>
        </w:rPr>
        <w:t>Vrhovci</w:t>
      </w:r>
      <w:r w:rsidRPr="0046733A">
        <w:rPr>
          <w:b/>
          <w:bCs/>
          <w:sz w:val="22"/>
          <w:szCs w:val="22"/>
        </w:rPr>
        <w:t xml:space="preserve"> </w:t>
      </w:r>
      <w:r w:rsidR="00ED0AFB" w:rsidRPr="0046733A">
        <w:rPr>
          <w:b/>
          <w:bCs/>
          <w:sz w:val="22"/>
          <w:szCs w:val="22"/>
        </w:rPr>
        <w:t>(dopis RK Vrhovci št. 356-3/2013-1 z dne 09.01.2013)</w:t>
      </w:r>
      <w:r w:rsidRPr="0046733A">
        <w:rPr>
          <w:b/>
          <w:bCs/>
          <w:sz w:val="22"/>
          <w:szCs w:val="22"/>
        </w:rPr>
        <w:t>:</w:t>
      </w:r>
    </w:p>
    <w:p w:rsidR="005568E8" w:rsidRDefault="005568E8" w:rsidP="005568E8">
      <w:pPr>
        <w:pStyle w:val="Telobesedila-zamik"/>
        <w:rPr>
          <w:b/>
          <w:bCs/>
          <w:sz w:val="22"/>
          <w:szCs w:val="22"/>
          <w:u w:val="single"/>
        </w:rPr>
      </w:pPr>
    </w:p>
    <w:p w:rsidR="00ED0AFB" w:rsidRPr="005568E8" w:rsidRDefault="00BF3D05" w:rsidP="004A38B6">
      <w:pPr>
        <w:pStyle w:val="Telobesedila-zamik"/>
        <w:ind w:left="0"/>
        <w:rPr>
          <w:bCs/>
          <w:sz w:val="22"/>
          <w:szCs w:val="22"/>
        </w:rPr>
      </w:pPr>
      <w:r>
        <w:rPr>
          <w:bCs/>
          <w:sz w:val="22"/>
          <w:szCs w:val="22"/>
        </w:rPr>
        <w:t>Predsedujoča je članom sveta povzela pobudo</w:t>
      </w:r>
      <w:r w:rsidR="005568E8">
        <w:rPr>
          <w:bCs/>
          <w:sz w:val="22"/>
          <w:szCs w:val="22"/>
        </w:rPr>
        <w:t xml:space="preserve"> </w:t>
      </w:r>
      <w:r>
        <w:rPr>
          <w:bCs/>
          <w:sz w:val="22"/>
          <w:szCs w:val="22"/>
        </w:rPr>
        <w:t>KO Rdečega križa</w:t>
      </w:r>
      <w:r w:rsidR="009A488F">
        <w:rPr>
          <w:bCs/>
          <w:sz w:val="22"/>
          <w:szCs w:val="22"/>
        </w:rPr>
        <w:t>, k</w:t>
      </w:r>
      <w:r w:rsidR="00EF4E5A">
        <w:rPr>
          <w:bCs/>
          <w:sz w:val="22"/>
          <w:szCs w:val="22"/>
        </w:rPr>
        <w:t>i</w:t>
      </w:r>
      <w:r w:rsidR="005568E8">
        <w:rPr>
          <w:bCs/>
          <w:sz w:val="22"/>
          <w:szCs w:val="22"/>
        </w:rPr>
        <w:t xml:space="preserve"> </w:t>
      </w:r>
      <w:r w:rsidR="00ED0AFB" w:rsidRPr="005568E8">
        <w:rPr>
          <w:bCs/>
          <w:sz w:val="22"/>
          <w:szCs w:val="22"/>
        </w:rPr>
        <w:t xml:space="preserve">v imenu </w:t>
      </w:r>
      <w:r w:rsidR="005568E8">
        <w:rPr>
          <w:bCs/>
          <w:sz w:val="22"/>
          <w:szCs w:val="22"/>
        </w:rPr>
        <w:t>starejših krajanov Vrhovci</w:t>
      </w:r>
      <w:r w:rsidR="009A488F">
        <w:rPr>
          <w:bCs/>
          <w:sz w:val="22"/>
          <w:szCs w:val="22"/>
        </w:rPr>
        <w:t xml:space="preserve"> </w:t>
      </w:r>
      <w:r w:rsidR="00ED0AFB" w:rsidRPr="005568E8">
        <w:rPr>
          <w:bCs/>
          <w:sz w:val="22"/>
          <w:szCs w:val="22"/>
        </w:rPr>
        <w:t>predlaga</w:t>
      </w:r>
      <w:r>
        <w:rPr>
          <w:bCs/>
          <w:sz w:val="22"/>
          <w:szCs w:val="22"/>
        </w:rPr>
        <w:t>jo</w:t>
      </w:r>
      <w:r w:rsidR="00ED0AFB" w:rsidRPr="005568E8">
        <w:rPr>
          <w:bCs/>
          <w:sz w:val="22"/>
          <w:szCs w:val="22"/>
        </w:rPr>
        <w:t xml:space="preserve"> namestitev klopi za počitek na lokacijah:</w:t>
      </w:r>
    </w:p>
    <w:p w:rsidR="00ED0AFB" w:rsidRPr="005568E8" w:rsidRDefault="00ED0AFB" w:rsidP="004A38B6">
      <w:pPr>
        <w:pStyle w:val="Telobesedila-zamik"/>
        <w:numPr>
          <w:ilvl w:val="3"/>
          <w:numId w:val="10"/>
        </w:numPr>
        <w:ind w:left="426"/>
        <w:rPr>
          <w:bCs/>
          <w:sz w:val="22"/>
          <w:szCs w:val="22"/>
        </w:rPr>
      </w:pPr>
      <w:r w:rsidRPr="005568E8">
        <w:rPr>
          <w:bCs/>
          <w:sz w:val="22"/>
          <w:szCs w:val="22"/>
        </w:rPr>
        <w:t>ob poti ob ograji na vzhodni strani igrišča v trikotniku med C. na Vrhovce in C. na Bokalce za telefonsko govorilnico, oziroma nekoliko višje</w:t>
      </w:r>
    </w:p>
    <w:p w:rsidR="00ED0AFB" w:rsidRPr="005568E8" w:rsidRDefault="00ED0AFB" w:rsidP="004A38B6">
      <w:pPr>
        <w:pStyle w:val="Telobesedila-zamik"/>
        <w:numPr>
          <w:ilvl w:val="3"/>
          <w:numId w:val="10"/>
        </w:numPr>
        <w:ind w:left="426"/>
        <w:rPr>
          <w:bCs/>
          <w:sz w:val="22"/>
          <w:szCs w:val="22"/>
        </w:rPr>
      </w:pPr>
      <w:r w:rsidRPr="005568E8">
        <w:rPr>
          <w:bCs/>
          <w:sz w:val="22"/>
          <w:szCs w:val="22"/>
        </w:rPr>
        <w:t>dve klopci eno v bližini prejšnje lokacije spomenika in drugo pod gradom Bokalci.</w:t>
      </w:r>
    </w:p>
    <w:p w:rsidR="00ED0AFB" w:rsidRPr="00ED0AFB" w:rsidRDefault="00ED0AFB" w:rsidP="004A38B6">
      <w:pPr>
        <w:pStyle w:val="Telobesedila-zamik"/>
        <w:ind w:left="0"/>
        <w:jc w:val="left"/>
        <w:rPr>
          <w:b/>
          <w:bCs/>
          <w:sz w:val="22"/>
          <w:szCs w:val="22"/>
        </w:rPr>
      </w:pPr>
    </w:p>
    <w:p w:rsidR="00ED0AFB" w:rsidRDefault="00BF3D05" w:rsidP="004A38B6">
      <w:pPr>
        <w:pStyle w:val="Telobesedila-zamik"/>
        <w:ind w:left="0"/>
        <w:rPr>
          <w:bCs/>
          <w:sz w:val="22"/>
          <w:szCs w:val="22"/>
        </w:rPr>
      </w:pPr>
      <w:r>
        <w:rPr>
          <w:bCs/>
          <w:sz w:val="22"/>
          <w:szCs w:val="22"/>
        </w:rPr>
        <w:t>Ker je</w:t>
      </w:r>
      <w:r w:rsidR="005568E8" w:rsidRPr="00EA1C9F">
        <w:rPr>
          <w:bCs/>
          <w:sz w:val="22"/>
          <w:szCs w:val="22"/>
        </w:rPr>
        <w:t xml:space="preserve"> </w:t>
      </w:r>
      <w:r w:rsidR="00ED0AFB" w:rsidRPr="00EA1C9F">
        <w:rPr>
          <w:bCs/>
          <w:sz w:val="22"/>
          <w:szCs w:val="22"/>
        </w:rPr>
        <w:t xml:space="preserve">Četrtna skupnost Rožnik </w:t>
      </w:r>
      <w:r w:rsidR="005568E8" w:rsidRPr="00EA1C9F">
        <w:rPr>
          <w:bCs/>
          <w:sz w:val="22"/>
          <w:szCs w:val="22"/>
        </w:rPr>
        <w:t xml:space="preserve">za leti 2013 in 2014 </w:t>
      </w:r>
      <w:r w:rsidR="00E510EC" w:rsidRPr="00EA1C9F">
        <w:rPr>
          <w:bCs/>
          <w:sz w:val="22"/>
          <w:szCs w:val="22"/>
        </w:rPr>
        <w:t xml:space="preserve">plana Malih komunalnih del </w:t>
      </w:r>
      <w:r w:rsidR="005568E8" w:rsidRPr="00EA1C9F">
        <w:rPr>
          <w:bCs/>
          <w:sz w:val="22"/>
          <w:szCs w:val="22"/>
        </w:rPr>
        <w:t>že sprejela</w:t>
      </w:r>
      <w:r>
        <w:rPr>
          <w:bCs/>
          <w:sz w:val="22"/>
          <w:szCs w:val="22"/>
        </w:rPr>
        <w:t xml:space="preserve">, je predsedujoča </w:t>
      </w:r>
      <w:r w:rsidR="00A90E97">
        <w:rPr>
          <w:bCs/>
          <w:sz w:val="22"/>
          <w:szCs w:val="22"/>
        </w:rPr>
        <w:t>omenila</w:t>
      </w:r>
      <w:r w:rsidR="00E510EC">
        <w:rPr>
          <w:bCs/>
          <w:sz w:val="22"/>
          <w:szCs w:val="22"/>
        </w:rPr>
        <w:t>, da bi n</w:t>
      </w:r>
      <w:r w:rsidR="00EA1C9F" w:rsidRPr="00EA1C9F">
        <w:rPr>
          <w:bCs/>
          <w:sz w:val="22"/>
          <w:szCs w:val="22"/>
        </w:rPr>
        <w:t xml:space="preserve">amestitev </w:t>
      </w:r>
      <w:r w:rsidR="00E510EC">
        <w:rPr>
          <w:bCs/>
          <w:sz w:val="22"/>
          <w:szCs w:val="22"/>
        </w:rPr>
        <w:t xml:space="preserve">klopi </w:t>
      </w:r>
      <w:r w:rsidR="00A90E97">
        <w:rPr>
          <w:bCs/>
          <w:sz w:val="22"/>
          <w:szCs w:val="22"/>
        </w:rPr>
        <w:t xml:space="preserve">lahko </w:t>
      </w:r>
      <w:r w:rsidR="00EA1C9F" w:rsidRPr="00EA1C9F">
        <w:rPr>
          <w:bCs/>
          <w:sz w:val="22"/>
          <w:szCs w:val="22"/>
        </w:rPr>
        <w:t>vključili v plan Malih komunalnih del za leto 2015.</w:t>
      </w:r>
    </w:p>
    <w:p w:rsidR="00ED0AFB" w:rsidRDefault="00ED0AFB" w:rsidP="00584858">
      <w:pPr>
        <w:pStyle w:val="Telobesedila-zamik"/>
        <w:ind w:left="0"/>
        <w:jc w:val="left"/>
        <w:rPr>
          <w:b/>
          <w:sz w:val="22"/>
          <w:szCs w:val="22"/>
        </w:rPr>
      </w:pPr>
    </w:p>
    <w:p w:rsidR="00D074CE" w:rsidRPr="008B07B6" w:rsidRDefault="00D074CE" w:rsidP="00584858">
      <w:pPr>
        <w:pStyle w:val="Telobesedila-zamik"/>
        <w:ind w:left="0"/>
        <w:jc w:val="left"/>
        <w:rPr>
          <w:sz w:val="22"/>
          <w:szCs w:val="22"/>
        </w:rPr>
      </w:pPr>
      <w:r w:rsidRPr="008B07B6">
        <w:rPr>
          <w:sz w:val="22"/>
          <w:szCs w:val="22"/>
        </w:rPr>
        <w:t xml:space="preserve">Predsedujoča je odprla razpravo, v kateri so člani sveta govorili o </w:t>
      </w:r>
      <w:r w:rsidR="008B07B6" w:rsidRPr="008B07B6">
        <w:rPr>
          <w:sz w:val="22"/>
          <w:szCs w:val="22"/>
        </w:rPr>
        <w:t>dodatnih lokacijah za postavitev klopi.</w:t>
      </w:r>
    </w:p>
    <w:p w:rsidR="00D074CE" w:rsidRDefault="00D074CE" w:rsidP="00584858">
      <w:pPr>
        <w:pStyle w:val="Telobesedila-zamik"/>
        <w:ind w:left="0"/>
        <w:jc w:val="left"/>
        <w:rPr>
          <w:b/>
          <w:sz w:val="22"/>
          <w:szCs w:val="22"/>
        </w:rPr>
      </w:pPr>
    </w:p>
    <w:p w:rsidR="00EA1C9F" w:rsidRDefault="00EA1C9F" w:rsidP="00584858">
      <w:pPr>
        <w:pStyle w:val="Telobesedila-zamik"/>
        <w:ind w:left="0"/>
        <w:jc w:val="left"/>
        <w:rPr>
          <w:sz w:val="22"/>
          <w:szCs w:val="22"/>
        </w:rPr>
      </w:pPr>
      <w:r w:rsidRPr="00EA1C9F">
        <w:rPr>
          <w:sz w:val="22"/>
          <w:szCs w:val="22"/>
        </w:rPr>
        <w:t>Po razpravi je predsedujoča dala na glasovanje naslednji</w:t>
      </w:r>
      <w:r w:rsidR="0046733A">
        <w:rPr>
          <w:sz w:val="22"/>
          <w:szCs w:val="22"/>
        </w:rPr>
        <w:t>:</w:t>
      </w:r>
    </w:p>
    <w:p w:rsidR="0046733A" w:rsidRPr="00982838" w:rsidRDefault="0046733A" w:rsidP="00584858">
      <w:pPr>
        <w:pStyle w:val="Telobesedila-zamik"/>
        <w:ind w:left="0"/>
        <w:jc w:val="left"/>
        <w:rPr>
          <w:sz w:val="22"/>
          <w:szCs w:val="22"/>
        </w:rPr>
      </w:pPr>
    </w:p>
    <w:p w:rsidR="00584858" w:rsidRDefault="004A38B6" w:rsidP="00584858">
      <w:pPr>
        <w:pStyle w:val="Telobesedila-zamik"/>
        <w:ind w:left="0"/>
        <w:jc w:val="left"/>
        <w:rPr>
          <w:b/>
          <w:sz w:val="22"/>
          <w:szCs w:val="22"/>
        </w:rPr>
      </w:pPr>
      <w:r>
        <w:rPr>
          <w:b/>
          <w:sz w:val="22"/>
          <w:szCs w:val="22"/>
        </w:rPr>
        <w:t>Predlog SKLEPA št.</w:t>
      </w:r>
      <w:r w:rsidR="00EA1C9F">
        <w:rPr>
          <w:b/>
          <w:sz w:val="22"/>
          <w:szCs w:val="22"/>
        </w:rPr>
        <w:t xml:space="preserve"> 4/14</w:t>
      </w:r>
      <w:r w:rsidR="00584858">
        <w:rPr>
          <w:b/>
          <w:sz w:val="22"/>
          <w:szCs w:val="22"/>
        </w:rPr>
        <w:t>:</w:t>
      </w:r>
    </w:p>
    <w:p w:rsidR="004508FE" w:rsidRPr="004508FE" w:rsidRDefault="004508FE" w:rsidP="004508FE">
      <w:pPr>
        <w:pStyle w:val="Telobesedila-zamik"/>
        <w:ind w:left="0"/>
        <w:rPr>
          <w:b/>
          <w:bCs/>
          <w:sz w:val="22"/>
          <w:szCs w:val="22"/>
          <w:lang w:val="sl-SI"/>
        </w:rPr>
      </w:pPr>
      <w:r w:rsidRPr="004508FE">
        <w:rPr>
          <w:b/>
          <w:bCs/>
          <w:sz w:val="22"/>
          <w:szCs w:val="22"/>
          <w:lang w:val="sl-SI"/>
        </w:rPr>
        <w:t>Svet Četrtne skupnosti Rožnik podpira prizadevanja Krajevnega odbora Rdečega Križa Vrhovci, da se namesti klopi za počitek. Pobudo KO RK Vrhovci odstopa v reševanje na OGDP MU MOL s predlogom, da se na naslednjih lokacijah, ki so v lasti MOL, namestijo klopi:</w:t>
      </w:r>
    </w:p>
    <w:p w:rsidR="004508FE" w:rsidRPr="004508FE" w:rsidRDefault="004508FE" w:rsidP="004508FE">
      <w:pPr>
        <w:pStyle w:val="Telobesedila-zamik"/>
        <w:numPr>
          <w:ilvl w:val="0"/>
          <w:numId w:val="12"/>
        </w:numPr>
        <w:rPr>
          <w:b/>
          <w:bCs/>
          <w:sz w:val="22"/>
          <w:szCs w:val="22"/>
          <w:lang w:val="sl-SI"/>
        </w:rPr>
      </w:pPr>
      <w:r w:rsidRPr="004508FE">
        <w:rPr>
          <w:b/>
          <w:bCs/>
          <w:sz w:val="22"/>
          <w:szCs w:val="22"/>
          <w:lang w:val="sl-SI"/>
        </w:rPr>
        <w:t>ob poti ob ograji na vzhodni strani igrišča v trikotniku med Cesto na Vrhovce in Cesto na Bokalce (k.o. Šujica, parceli 323/23 in 323/19);</w:t>
      </w:r>
    </w:p>
    <w:p w:rsidR="004508FE" w:rsidRPr="004508FE" w:rsidRDefault="004508FE" w:rsidP="004508FE">
      <w:pPr>
        <w:pStyle w:val="Telobesedila-zamik"/>
        <w:numPr>
          <w:ilvl w:val="0"/>
          <w:numId w:val="12"/>
        </w:numPr>
        <w:rPr>
          <w:b/>
          <w:bCs/>
          <w:sz w:val="22"/>
          <w:szCs w:val="22"/>
          <w:lang w:val="sl-SI"/>
        </w:rPr>
      </w:pPr>
      <w:r w:rsidRPr="004508FE">
        <w:rPr>
          <w:b/>
          <w:bCs/>
          <w:sz w:val="22"/>
          <w:szCs w:val="22"/>
          <w:lang w:val="sl-SI"/>
        </w:rPr>
        <w:t>na koncu igrišča OŠ Vrhovci, ob križišču Ceste na Vrhovce in ceste Pod jezom - ob mestu prejšnje lokacije spomenika (k.o. Šujica, parcela 2166/6);</w:t>
      </w:r>
    </w:p>
    <w:p w:rsidR="004508FE" w:rsidRPr="004508FE" w:rsidRDefault="004508FE" w:rsidP="004508FE">
      <w:pPr>
        <w:pStyle w:val="Telobesedila-zamik"/>
        <w:numPr>
          <w:ilvl w:val="0"/>
          <w:numId w:val="12"/>
        </w:numPr>
        <w:rPr>
          <w:b/>
          <w:bCs/>
          <w:sz w:val="22"/>
          <w:szCs w:val="22"/>
          <w:lang w:val="sl-SI"/>
        </w:rPr>
      </w:pPr>
      <w:r w:rsidRPr="004508FE">
        <w:rPr>
          <w:b/>
          <w:bCs/>
          <w:sz w:val="22"/>
          <w:szCs w:val="22"/>
          <w:lang w:val="sl-SI"/>
        </w:rPr>
        <w:t>ob križišču Ceste na Vrhovce in Cesto na Bokalce pod gradom Bokalce, k.o. Šujica, parcela št. 2166/13.</w:t>
      </w:r>
    </w:p>
    <w:p w:rsidR="00584858" w:rsidRPr="004508FE" w:rsidRDefault="00584858" w:rsidP="00584858">
      <w:pPr>
        <w:pStyle w:val="Telobesedila-zamik"/>
        <w:ind w:left="0"/>
        <w:rPr>
          <w:sz w:val="22"/>
          <w:szCs w:val="22"/>
          <w:lang w:val="sl-SI"/>
        </w:rPr>
      </w:pPr>
    </w:p>
    <w:p w:rsidR="00584858" w:rsidRPr="004A38B6" w:rsidRDefault="00584858" w:rsidP="00584858">
      <w:pPr>
        <w:pStyle w:val="Telobesedila-zamik"/>
        <w:ind w:left="0"/>
        <w:rPr>
          <w:sz w:val="22"/>
          <w:szCs w:val="22"/>
        </w:rPr>
      </w:pPr>
      <w:r w:rsidRPr="004A38B6">
        <w:rPr>
          <w:sz w:val="22"/>
          <w:szCs w:val="22"/>
        </w:rPr>
        <w:t xml:space="preserve">Navzočih je bilo </w:t>
      </w:r>
      <w:r w:rsidR="00EA1C9F" w:rsidRPr="004A38B6">
        <w:rPr>
          <w:sz w:val="22"/>
          <w:szCs w:val="22"/>
        </w:rPr>
        <w:t>10</w:t>
      </w:r>
      <w:r w:rsidRPr="004A38B6">
        <w:rPr>
          <w:sz w:val="22"/>
          <w:szCs w:val="22"/>
        </w:rPr>
        <w:t xml:space="preserve"> članov sveta.</w:t>
      </w:r>
    </w:p>
    <w:p w:rsidR="00584858" w:rsidRPr="004A38B6" w:rsidRDefault="00EA1C9F" w:rsidP="00584858">
      <w:pPr>
        <w:pStyle w:val="Telobesedila-zamik"/>
        <w:ind w:left="0"/>
        <w:rPr>
          <w:sz w:val="22"/>
          <w:szCs w:val="22"/>
        </w:rPr>
      </w:pPr>
      <w:r w:rsidRPr="004A38B6">
        <w:rPr>
          <w:sz w:val="22"/>
          <w:szCs w:val="22"/>
        </w:rPr>
        <w:t>Opredeljenih je bilo 10</w:t>
      </w:r>
      <w:r w:rsidR="00584858" w:rsidRPr="004A38B6">
        <w:rPr>
          <w:sz w:val="22"/>
          <w:szCs w:val="22"/>
        </w:rPr>
        <w:t xml:space="preserve"> članov sveta.</w:t>
      </w:r>
    </w:p>
    <w:p w:rsidR="00584858" w:rsidRPr="004A38B6" w:rsidRDefault="00584858" w:rsidP="00584858">
      <w:pPr>
        <w:pStyle w:val="Telobesedila-zamik"/>
        <w:ind w:left="0"/>
        <w:rPr>
          <w:sz w:val="22"/>
          <w:szCs w:val="22"/>
        </w:rPr>
      </w:pPr>
      <w:r w:rsidRPr="004A38B6">
        <w:rPr>
          <w:sz w:val="22"/>
          <w:szCs w:val="22"/>
        </w:rPr>
        <w:t>Za predlagani sklep je g</w:t>
      </w:r>
      <w:r w:rsidR="00EA1C9F" w:rsidRPr="004A38B6">
        <w:rPr>
          <w:sz w:val="22"/>
          <w:szCs w:val="22"/>
        </w:rPr>
        <w:t>lasovalo 10</w:t>
      </w:r>
      <w:r w:rsidRPr="004A38B6">
        <w:rPr>
          <w:sz w:val="22"/>
          <w:szCs w:val="22"/>
        </w:rPr>
        <w:t xml:space="preserve"> članov sveta.</w:t>
      </w:r>
    </w:p>
    <w:p w:rsidR="00584858" w:rsidRPr="004A38B6" w:rsidRDefault="00584858" w:rsidP="00584858">
      <w:pPr>
        <w:pStyle w:val="Telobesedila-zamik"/>
        <w:ind w:left="0"/>
        <w:rPr>
          <w:sz w:val="22"/>
          <w:szCs w:val="22"/>
        </w:rPr>
      </w:pPr>
    </w:p>
    <w:p w:rsidR="00584858" w:rsidRPr="004A38B6" w:rsidRDefault="00EA1C9F" w:rsidP="00584858">
      <w:pPr>
        <w:pStyle w:val="Telobesedila-zamik"/>
        <w:ind w:left="0"/>
        <w:rPr>
          <w:b/>
          <w:sz w:val="22"/>
          <w:szCs w:val="22"/>
        </w:rPr>
      </w:pPr>
      <w:r w:rsidRPr="004A38B6">
        <w:rPr>
          <w:b/>
          <w:sz w:val="22"/>
          <w:szCs w:val="22"/>
        </w:rPr>
        <w:t>Sklep 4/14</w:t>
      </w:r>
      <w:r w:rsidR="00584858" w:rsidRPr="004A38B6">
        <w:rPr>
          <w:b/>
          <w:sz w:val="22"/>
          <w:szCs w:val="22"/>
        </w:rPr>
        <w:t xml:space="preserve"> je bil sprejet. </w:t>
      </w:r>
    </w:p>
    <w:p w:rsidR="00BF40EA" w:rsidRPr="004A38B6" w:rsidRDefault="00BF40EA" w:rsidP="00584858">
      <w:pPr>
        <w:pStyle w:val="Telobesedila-zamik"/>
        <w:ind w:left="0"/>
        <w:rPr>
          <w:b/>
          <w:sz w:val="22"/>
          <w:szCs w:val="22"/>
        </w:rPr>
      </w:pPr>
    </w:p>
    <w:p w:rsidR="009568DD" w:rsidRPr="004A38B6" w:rsidRDefault="009568DD" w:rsidP="009568DD">
      <w:pPr>
        <w:pStyle w:val="Telobesedila-zamik"/>
        <w:ind w:left="0"/>
        <w:rPr>
          <w:b/>
          <w:sz w:val="22"/>
          <w:szCs w:val="22"/>
        </w:rPr>
      </w:pPr>
    </w:p>
    <w:p w:rsidR="004A38B6" w:rsidRPr="0046733A" w:rsidRDefault="004A38B6" w:rsidP="004A38B6">
      <w:pPr>
        <w:pStyle w:val="Telobesedila-zamik"/>
        <w:numPr>
          <w:ilvl w:val="0"/>
          <w:numId w:val="11"/>
        </w:numPr>
        <w:jc w:val="left"/>
        <w:rPr>
          <w:b/>
          <w:bCs/>
          <w:sz w:val="22"/>
          <w:szCs w:val="22"/>
        </w:rPr>
      </w:pPr>
      <w:r w:rsidRPr="0046733A">
        <w:rPr>
          <w:b/>
          <w:bCs/>
          <w:sz w:val="22"/>
          <w:szCs w:val="22"/>
        </w:rPr>
        <w:lastRenderedPageBreak/>
        <w:t xml:space="preserve">Pobuda občana v zvezi s pluženjem Gabrščkove ulice </w:t>
      </w:r>
      <w:r w:rsidR="00EF4E5A">
        <w:rPr>
          <w:b/>
          <w:bCs/>
          <w:sz w:val="22"/>
          <w:szCs w:val="22"/>
        </w:rPr>
        <w:t>–</w:t>
      </w:r>
      <w:r w:rsidRPr="0046733A">
        <w:rPr>
          <w:b/>
          <w:bCs/>
          <w:sz w:val="22"/>
          <w:szCs w:val="22"/>
        </w:rPr>
        <w:t xml:space="preserve"> ČS Rožnik je v vednost prejela dopis »Pluženje mestnih ulic« z dne 28.</w:t>
      </w:r>
      <w:r w:rsidR="00EF4E5A">
        <w:rPr>
          <w:b/>
          <w:bCs/>
          <w:sz w:val="22"/>
          <w:szCs w:val="22"/>
        </w:rPr>
        <w:t xml:space="preserve"> </w:t>
      </w:r>
      <w:r w:rsidRPr="0046733A">
        <w:rPr>
          <w:b/>
          <w:bCs/>
          <w:sz w:val="22"/>
          <w:szCs w:val="22"/>
        </w:rPr>
        <w:t>1.</w:t>
      </w:r>
      <w:r w:rsidR="00EF4E5A">
        <w:rPr>
          <w:b/>
          <w:bCs/>
          <w:sz w:val="22"/>
          <w:szCs w:val="22"/>
        </w:rPr>
        <w:t xml:space="preserve"> </w:t>
      </w:r>
      <w:r w:rsidRPr="0046733A">
        <w:rPr>
          <w:b/>
          <w:bCs/>
          <w:sz w:val="22"/>
          <w:szCs w:val="22"/>
        </w:rPr>
        <w:t>2013</w:t>
      </w:r>
    </w:p>
    <w:p w:rsidR="004A38B6" w:rsidRDefault="004A38B6" w:rsidP="004A38B6">
      <w:pPr>
        <w:pStyle w:val="Telobesedila-zamik"/>
        <w:ind w:left="0"/>
        <w:jc w:val="left"/>
        <w:rPr>
          <w:b/>
          <w:bCs/>
          <w:sz w:val="22"/>
          <w:szCs w:val="22"/>
        </w:rPr>
      </w:pPr>
    </w:p>
    <w:p w:rsidR="009A488F" w:rsidRDefault="009A488F" w:rsidP="009A488F">
      <w:pPr>
        <w:pStyle w:val="Telobesedila-zamik"/>
        <w:ind w:left="0"/>
        <w:rPr>
          <w:sz w:val="22"/>
          <w:szCs w:val="22"/>
        </w:rPr>
      </w:pPr>
      <w:r>
        <w:rPr>
          <w:sz w:val="22"/>
          <w:szCs w:val="22"/>
        </w:rPr>
        <w:t>Predsedujoča je prisotne seznanila s pobudo občana. V razpravi j</w:t>
      </w:r>
      <w:r w:rsidR="00E31006">
        <w:rPr>
          <w:sz w:val="22"/>
          <w:szCs w:val="22"/>
        </w:rPr>
        <w:t>e Dušan Fatur predlagal</w:t>
      </w:r>
      <w:r w:rsidR="00EF4E5A">
        <w:rPr>
          <w:sz w:val="22"/>
          <w:szCs w:val="22"/>
        </w:rPr>
        <w:t>,</w:t>
      </w:r>
      <w:r w:rsidR="00E31006">
        <w:rPr>
          <w:sz w:val="22"/>
          <w:szCs w:val="22"/>
        </w:rPr>
        <w:t xml:space="preserve"> da</w:t>
      </w:r>
      <w:r>
        <w:rPr>
          <w:sz w:val="22"/>
          <w:szCs w:val="22"/>
        </w:rPr>
        <w:t xml:space="preserve"> bi bilo potrebno novim prometnim režimom prilagoditi tudi zimsko službo. Udeleženci razprave so bili tudi mnenja, da bi plan zimske službe moral vključevati tudi čiščenje Poti in čiščenje rekreacijskih površin.</w:t>
      </w:r>
    </w:p>
    <w:p w:rsidR="009A488F" w:rsidRDefault="009A488F" w:rsidP="009A488F">
      <w:pPr>
        <w:pStyle w:val="Telobesedila-zamik"/>
        <w:ind w:left="0"/>
        <w:rPr>
          <w:sz w:val="22"/>
          <w:szCs w:val="22"/>
        </w:rPr>
      </w:pPr>
    </w:p>
    <w:p w:rsidR="009A488F" w:rsidRDefault="009A488F" w:rsidP="009A488F">
      <w:pPr>
        <w:pStyle w:val="Telobesedila-zamik"/>
        <w:ind w:left="0"/>
        <w:rPr>
          <w:sz w:val="22"/>
          <w:szCs w:val="22"/>
        </w:rPr>
      </w:pPr>
      <w:r>
        <w:rPr>
          <w:sz w:val="22"/>
          <w:szCs w:val="22"/>
        </w:rPr>
        <w:t>Po razpravi je predsedujoča dala na glasovanje:</w:t>
      </w:r>
    </w:p>
    <w:p w:rsidR="0046733A" w:rsidRPr="00982838" w:rsidRDefault="0046733A" w:rsidP="004A38B6">
      <w:pPr>
        <w:pStyle w:val="Telobesedila-zamik"/>
        <w:ind w:left="0"/>
        <w:jc w:val="left"/>
        <w:rPr>
          <w:bCs/>
          <w:sz w:val="22"/>
          <w:szCs w:val="22"/>
        </w:rPr>
      </w:pPr>
    </w:p>
    <w:p w:rsidR="004A38B6" w:rsidRPr="004A38B6" w:rsidRDefault="004A38B6" w:rsidP="004A38B6">
      <w:pPr>
        <w:pStyle w:val="Telobesedila-zamik"/>
        <w:ind w:left="0"/>
        <w:jc w:val="left"/>
        <w:rPr>
          <w:b/>
          <w:bCs/>
          <w:sz w:val="22"/>
          <w:szCs w:val="22"/>
          <w:u w:val="single"/>
        </w:rPr>
      </w:pPr>
      <w:r w:rsidRPr="004A38B6">
        <w:rPr>
          <w:b/>
          <w:bCs/>
          <w:sz w:val="22"/>
          <w:szCs w:val="22"/>
        </w:rPr>
        <w:t xml:space="preserve">Predlog SKLEPA </w:t>
      </w:r>
      <w:r>
        <w:rPr>
          <w:b/>
          <w:bCs/>
          <w:sz w:val="22"/>
          <w:szCs w:val="22"/>
        </w:rPr>
        <w:t>št.</w:t>
      </w:r>
      <w:r w:rsidRPr="004A38B6">
        <w:rPr>
          <w:b/>
          <w:bCs/>
          <w:sz w:val="22"/>
          <w:szCs w:val="22"/>
        </w:rPr>
        <w:t xml:space="preserve"> 5/14:</w:t>
      </w:r>
    </w:p>
    <w:p w:rsidR="004A38B6" w:rsidRPr="004A38B6" w:rsidRDefault="004A38B6" w:rsidP="004A38B6">
      <w:pPr>
        <w:jc w:val="both"/>
        <w:rPr>
          <w:b/>
          <w:szCs w:val="22"/>
          <w:lang w:val="sl-SI"/>
        </w:rPr>
      </w:pPr>
      <w:r w:rsidRPr="004A38B6">
        <w:rPr>
          <w:b/>
          <w:szCs w:val="22"/>
          <w:lang w:val="sl-SI"/>
        </w:rPr>
        <w:t>Svet Četrtne skupnosti Rožnik podpira pobudo občana za pluženje Gabrščkove ulice z dne</w:t>
      </w:r>
      <w:r w:rsidR="000E6225">
        <w:rPr>
          <w:b/>
          <w:szCs w:val="22"/>
          <w:lang w:val="sl-SI"/>
        </w:rPr>
        <w:t>,</w:t>
      </w:r>
      <w:r w:rsidRPr="004A38B6">
        <w:rPr>
          <w:b/>
          <w:szCs w:val="22"/>
          <w:lang w:val="sl-SI"/>
        </w:rPr>
        <w:t xml:space="preserve"> </w:t>
      </w:r>
      <w:r w:rsidR="004508FE">
        <w:rPr>
          <w:b/>
          <w:szCs w:val="22"/>
          <w:lang w:val="sl-SI"/>
        </w:rPr>
        <w:br/>
      </w:r>
      <w:r w:rsidRPr="004A38B6">
        <w:rPr>
          <w:b/>
          <w:szCs w:val="22"/>
          <w:lang w:val="sl-SI"/>
        </w:rPr>
        <w:t>28.</w:t>
      </w:r>
      <w:r w:rsidR="004508FE">
        <w:rPr>
          <w:b/>
          <w:szCs w:val="22"/>
          <w:lang w:val="sl-SI"/>
        </w:rPr>
        <w:t xml:space="preserve"> </w:t>
      </w:r>
      <w:r w:rsidRPr="004A38B6">
        <w:rPr>
          <w:b/>
          <w:szCs w:val="22"/>
          <w:lang w:val="sl-SI"/>
        </w:rPr>
        <w:t>1.</w:t>
      </w:r>
      <w:r w:rsidR="004508FE">
        <w:rPr>
          <w:b/>
          <w:szCs w:val="22"/>
          <w:lang w:val="sl-SI"/>
        </w:rPr>
        <w:t xml:space="preserve"> </w:t>
      </w:r>
      <w:r w:rsidRPr="004A38B6">
        <w:rPr>
          <w:b/>
          <w:szCs w:val="22"/>
          <w:lang w:val="sl-SI"/>
        </w:rPr>
        <w:t>2013, ki jo je prejel v vednost, in skladno s sklepom št. 10/12 z 12. redne se</w:t>
      </w:r>
      <w:r w:rsidR="000E6225">
        <w:rPr>
          <w:b/>
          <w:szCs w:val="22"/>
          <w:lang w:val="sl-SI"/>
        </w:rPr>
        <w:t xml:space="preserve"> </w:t>
      </w:r>
      <w:r w:rsidRPr="004A38B6">
        <w:rPr>
          <w:b/>
          <w:szCs w:val="22"/>
          <w:lang w:val="sl-SI"/>
        </w:rPr>
        <w:t>je z dne 26.</w:t>
      </w:r>
      <w:r w:rsidR="004508FE">
        <w:rPr>
          <w:b/>
          <w:szCs w:val="22"/>
          <w:lang w:val="sl-SI"/>
        </w:rPr>
        <w:t xml:space="preserve"> </w:t>
      </w:r>
      <w:r w:rsidRPr="004A38B6">
        <w:rPr>
          <w:b/>
          <w:szCs w:val="22"/>
          <w:lang w:val="sl-SI"/>
        </w:rPr>
        <w:t>9.</w:t>
      </w:r>
      <w:r w:rsidR="004508FE">
        <w:rPr>
          <w:b/>
          <w:szCs w:val="22"/>
          <w:lang w:val="sl-SI"/>
        </w:rPr>
        <w:t xml:space="preserve"> </w:t>
      </w:r>
      <w:r w:rsidRPr="004A38B6">
        <w:rPr>
          <w:b/>
          <w:szCs w:val="22"/>
          <w:lang w:val="sl-SI"/>
        </w:rPr>
        <w:t>2012 ponovno zahteva, da se v plan zimske službe vključijo vse ulice in ceste, ki so v lastništvu Mestne občine Ljubljana, ne glede na to ali so kategorizirane ali ne. Občani vztrajajo na tem, da niso dolžni čistiti in vzdrževati zemljišč, ki niso v njihovi lasti, saj plačujejo komunalni prispevek.</w:t>
      </w:r>
    </w:p>
    <w:p w:rsidR="002D467D" w:rsidRDefault="002D467D" w:rsidP="004A38B6">
      <w:pPr>
        <w:pStyle w:val="Telobesedila-zamik"/>
        <w:ind w:left="0"/>
        <w:rPr>
          <w:sz w:val="22"/>
          <w:szCs w:val="22"/>
        </w:rPr>
      </w:pPr>
    </w:p>
    <w:p w:rsidR="004A38B6" w:rsidRPr="004A38B6" w:rsidRDefault="004A38B6" w:rsidP="004A38B6">
      <w:pPr>
        <w:pStyle w:val="Telobesedila-zamik"/>
        <w:ind w:left="0"/>
        <w:rPr>
          <w:sz w:val="22"/>
          <w:szCs w:val="22"/>
        </w:rPr>
      </w:pPr>
      <w:r w:rsidRPr="004A38B6">
        <w:rPr>
          <w:sz w:val="22"/>
          <w:szCs w:val="22"/>
        </w:rPr>
        <w:t>Navzočih je bilo 10 članov sveta.</w:t>
      </w:r>
    </w:p>
    <w:p w:rsidR="004A38B6" w:rsidRPr="004A38B6" w:rsidRDefault="004A38B6" w:rsidP="004A38B6">
      <w:pPr>
        <w:pStyle w:val="Telobesedila-zamik"/>
        <w:ind w:left="0"/>
        <w:rPr>
          <w:sz w:val="22"/>
          <w:szCs w:val="22"/>
        </w:rPr>
      </w:pPr>
      <w:r w:rsidRPr="004A38B6">
        <w:rPr>
          <w:sz w:val="22"/>
          <w:szCs w:val="22"/>
        </w:rPr>
        <w:t>Opredeljenih je bilo 10 članov sveta.</w:t>
      </w:r>
    </w:p>
    <w:p w:rsidR="004A38B6" w:rsidRPr="004A38B6" w:rsidRDefault="004A38B6" w:rsidP="004A38B6">
      <w:pPr>
        <w:pStyle w:val="Telobesedila-zamik"/>
        <w:ind w:left="0"/>
        <w:rPr>
          <w:sz w:val="22"/>
          <w:szCs w:val="22"/>
        </w:rPr>
      </w:pPr>
      <w:r w:rsidRPr="004A38B6">
        <w:rPr>
          <w:sz w:val="22"/>
          <w:szCs w:val="22"/>
        </w:rPr>
        <w:t>Za predlagani sklep je glasovalo 10 članov sveta.</w:t>
      </w:r>
    </w:p>
    <w:p w:rsidR="004A38B6" w:rsidRPr="004A38B6" w:rsidRDefault="004A38B6" w:rsidP="004A38B6">
      <w:pPr>
        <w:pStyle w:val="Telobesedila-zamik"/>
        <w:ind w:left="0"/>
        <w:rPr>
          <w:sz w:val="22"/>
          <w:szCs w:val="22"/>
        </w:rPr>
      </w:pPr>
    </w:p>
    <w:p w:rsidR="004A38B6" w:rsidRPr="004A38B6" w:rsidRDefault="004A38B6" w:rsidP="004A38B6">
      <w:pPr>
        <w:pStyle w:val="Telobesedila-zamik"/>
        <w:ind w:left="0"/>
        <w:rPr>
          <w:b/>
          <w:sz w:val="22"/>
          <w:szCs w:val="22"/>
        </w:rPr>
      </w:pPr>
      <w:r>
        <w:rPr>
          <w:b/>
          <w:sz w:val="22"/>
          <w:szCs w:val="22"/>
        </w:rPr>
        <w:t>Sklep 5</w:t>
      </w:r>
      <w:r w:rsidRPr="004A38B6">
        <w:rPr>
          <w:b/>
          <w:sz w:val="22"/>
          <w:szCs w:val="22"/>
        </w:rPr>
        <w:t xml:space="preserve">/14 je bil sprejet. </w:t>
      </w:r>
    </w:p>
    <w:p w:rsidR="004A38B6" w:rsidRDefault="004A38B6" w:rsidP="009568DD">
      <w:pPr>
        <w:pStyle w:val="Telobesedila-zamik"/>
        <w:ind w:left="0"/>
        <w:rPr>
          <w:b/>
          <w:sz w:val="22"/>
          <w:szCs w:val="22"/>
        </w:rPr>
      </w:pPr>
    </w:p>
    <w:p w:rsidR="004A38B6" w:rsidRPr="004A38B6" w:rsidRDefault="004A38B6" w:rsidP="009568DD">
      <w:pPr>
        <w:pStyle w:val="Telobesedila-zamik"/>
        <w:ind w:left="0"/>
        <w:rPr>
          <w:b/>
          <w:sz w:val="22"/>
          <w:szCs w:val="22"/>
        </w:rPr>
      </w:pPr>
    </w:p>
    <w:p w:rsidR="004A38B6" w:rsidRPr="004A38B6" w:rsidRDefault="004A38B6" w:rsidP="004A38B6">
      <w:pPr>
        <w:jc w:val="center"/>
        <w:rPr>
          <w:b/>
          <w:szCs w:val="22"/>
          <w:lang w:val="sl-SI"/>
        </w:rPr>
      </w:pPr>
      <w:r w:rsidRPr="004A38B6">
        <w:rPr>
          <w:b/>
          <w:szCs w:val="22"/>
          <w:lang w:val="sl-SI"/>
        </w:rPr>
        <w:t>AD 5.</w:t>
      </w:r>
    </w:p>
    <w:p w:rsidR="004A38B6" w:rsidRPr="004A38B6" w:rsidRDefault="004A38B6" w:rsidP="004A38B6">
      <w:pPr>
        <w:pStyle w:val="Telobesedila-zamik"/>
        <w:jc w:val="center"/>
        <w:rPr>
          <w:b/>
          <w:bCs/>
          <w:sz w:val="22"/>
          <w:szCs w:val="22"/>
        </w:rPr>
      </w:pPr>
      <w:r w:rsidRPr="004A38B6">
        <w:rPr>
          <w:b/>
          <w:bCs/>
          <w:sz w:val="22"/>
          <w:szCs w:val="22"/>
        </w:rPr>
        <w:t>POBUDE IN PREDLOGI ČLANOV SVETA ČETRTNE SKUPNOSTI ROŽNIK, MOL</w:t>
      </w:r>
    </w:p>
    <w:p w:rsidR="004A38B6" w:rsidRPr="004A38B6" w:rsidRDefault="004A38B6" w:rsidP="009568DD">
      <w:pPr>
        <w:pStyle w:val="Telobesedila-zamik"/>
        <w:ind w:left="0"/>
        <w:rPr>
          <w:b/>
          <w:sz w:val="22"/>
          <w:szCs w:val="22"/>
        </w:rPr>
      </w:pPr>
    </w:p>
    <w:p w:rsidR="004508FE" w:rsidRDefault="00FD245D" w:rsidP="007A3D34">
      <w:pPr>
        <w:pStyle w:val="Telobesedila-zamik"/>
        <w:ind w:left="0"/>
        <w:rPr>
          <w:sz w:val="22"/>
          <w:szCs w:val="22"/>
        </w:rPr>
      </w:pPr>
      <w:r>
        <w:rPr>
          <w:sz w:val="22"/>
          <w:szCs w:val="22"/>
        </w:rPr>
        <w:t>Živa Vidmar je poročala o nastali situaciji po uvedbi parkomatov v delu Rožne doline od železnice, Cesta 27. ap</w:t>
      </w:r>
      <w:r w:rsidR="006C1652">
        <w:rPr>
          <w:sz w:val="22"/>
          <w:szCs w:val="22"/>
        </w:rPr>
        <w:t>rila, Rožna dolina Cesta V oz. c</w:t>
      </w:r>
      <w:r>
        <w:rPr>
          <w:sz w:val="22"/>
          <w:szCs w:val="22"/>
        </w:rPr>
        <w:t>esta III</w:t>
      </w:r>
      <w:r w:rsidR="009A488F">
        <w:rPr>
          <w:sz w:val="22"/>
          <w:szCs w:val="22"/>
        </w:rPr>
        <w:t>.</w:t>
      </w:r>
    </w:p>
    <w:p w:rsidR="00C228A8" w:rsidRPr="006C1652" w:rsidRDefault="00C228A8" w:rsidP="00C228A8">
      <w:pPr>
        <w:pStyle w:val="Brezrazmikov"/>
        <w:ind w:firstLine="142"/>
        <w:rPr>
          <w:sz w:val="22"/>
          <w:szCs w:val="22"/>
        </w:rPr>
      </w:pPr>
      <w:r w:rsidRPr="006C1652">
        <w:rPr>
          <w:sz w:val="22"/>
          <w:szCs w:val="22"/>
        </w:rPr>
        <w:t>1. Postavitev parkomatov, z njo povezana postavitev prometnih znakov in poslikava cestišč je povzročila, da so se z njo uzakonila in potrdila nedovoljena stanja, ki niso bila odpravljena; npr. preširoki izvozi iz hiš, klančine za smetarske kontejnerje, privatizacija parkirišč. Nihče ni preveril, če je bil v gradbenem dovoljenju že vrisan uvoz v parcelo, pa je bil narejen še drugi uvoz, če je bila zanj izdana uradna odločba. – Ker je postavitev parkomatov bila izvršena praktično čez noč, je bila narejena površno in nepravilno: marsikje se talna oznaka ne ujema s prometno, zlasti v kombinaciji z rumeno barvo (uvozi v hiše). Nedopustno je, da so ulice označene kot parkirišča s parkomati, na tleh pa ni parkirnih boksov. – Vzpostavljen je nepravilni potek vožnje v križišču iz enosmerne (Ceste v Rožno dolino) v zavoju v drugo enosmerno ulico (RD Cesta I), ki mora ostati na levi, vendar so takoj za ovinkom na levi strani parkirna mesta, čeprav jih tam sploh ne bi smelo biti. – Talna oznaka je bila zarisana samo z belo barvo, rumena barva je ostala stara. – Na vsem območju ni niti enega parkirišča za invalide, čeprav je to predlagala ČS Rožnik že leta 2010.</w:t>
      </w:r>
    </w:p>
    <w:p w:rsidR="00C228A8" w:rsidRPr="006C1652" w:rsidRDefault="00C228A8" w:rsidP="00C228A8">
      <w:pPr>
        <w:pStyle w:val="Brezrazmikov"/>
        <w:ind w:firstLine="142"/>
        <w:rPr>
          <w:sz w:val="22"/>
          <w:szCs w:val="22"/>
        </w:rPr>
      </w:pPr>
      <w:r w:rsidRPr="006C1652">
        <w:rPr>
          <w:sz w:val="22"/>
          <w:szCs w:val="22"/>
        </w:rPr>
        <w:t>2. Nov prometni režim mora nositi vse posledice, ki jih prinaša, mdr. pluženje snega. Letošnji sneg je pokazal, kako je vpeljava parkomatov stihijska in nepremišljena. Na primer: Cesta v Rožno dolino ni imela spluženih parkirnih boksov, ni imela spluženega mestnega pločnika, kjer stojijo parkomati, dohod do parkomatov ni bil očiščen. – Na Rutarjevi ulici je parkomat za zelenico, dohod do njega ni očiščen. – Pločniki s parkomati niso bili očiščeni, sneg ni bil odstranjen. – Že jeseni so bile vidne tudi druge posledice novega prometnega režima: nevzdrževana cestišča, pločniki. Mestni pločnik pod drevoredom na Cesti v Rožno dolino, ki ni asfaltiran, ni bil vzdrževan od leta 1991, zato je blaten ali zatravljen. Pri marsikaterem parkomatu ob dežju stojiš v luži.</w:t>
      </w:r>
    </w:p>
    <w:p w:rsidR="00C228A8" w:rsidRPr="006C1652" w:rsidRDefault="00C228A8" w:rsidP="00C228A8">
      <w:pPr>
        <w:pStyle w:val="Brezrazmikov"/>
        <w:ind w:firstLine="142"/>
        <w:rPr>
          <w:sz w:val="22"/>
          <w:szCs w:val="22"/>
        </w:rPr>
      </w:pPr>
      <w:r w:rsidRPr="006C1652">
        <w:rPr>
          <w:sz w:val="22"/>
          <w:szCs w:val="22"/>
        </w:rPr>
        <w:t>3. Kot smo že opozorili, ponavljamo ponovno in zahtevamo, da je Svetčeva ulica od Ceste 27. aprila 1 do Bajtove ulice dvosmerna!</w:t>
      </w:r>
    </w:p>
    <w:p w:rsidR="00C228A8" w:rsidRPr="006C1652" w:rsidRDefault="00C228A8" w:rsidP="00C228A8">
      <w:pPr>
        <w:pStyle w:val="Golobesedilo"/>
        <w:ind w:firstLine="142"/>
        <w:rPr>
          <w:rFonts w:ascii="Times New Roman" w:hAnsi="Times New Roman"/>
          <w:sz w:val="22"/>
          <w:szCs w:val="22"/>
        </w:rPr>
      </w:pPr>
      <w:r w:rsidRPr="006C1652">
        <w:rPr>
          <w:rFonts w:ascii="Times New Roman" w:hAnsi="Times New Roman"/>
          <w:sz w:val="22"/>
          <w:szCs w:val="22"/>
        </w:rPr>
        <w:t>4. MOL ni odgovoril niti na eno vprašanje. Njegova edina skrb je bila pregnati študente in pobirati denar od letnih dovolilnic, pri izdaji dovolilnic pa diskriminirati prebivalce.</w:t>
      </w:r>
    </w:p>
    <w:p w:rsidR="00C228A8" w:rsidRPr="006C1652" w:rsidRDefault="00C228A8" w:rsidP="00C228A8">
      <w:pPr>
        <w:pStyle w:val="Golobesedilo"/>
        <w:ind w:firstLine="142"/>
        <w:rPr>
          <w:rFonts w:ascii="Times New Roman" w:hAnsi="Times New Roman"/>
          <w:sz w:val="22"/>
          <w:szCs w:val="22"/>
        </w:rPr>
      </w:pPr>
      <w:r w:rsidRPr="006C1652">
        <w:rPr>
          <w:rFonts w:ascii="Times New Roman" w:hAnsi="Times New Roman"/>
          <w:sz w:val="22"/>
          <w:szCs w:val="22"/>
        </w:rPr>
        <w:t>V ČS smo zahtevali, da nam MOL pokaže prometno študijo, ki utemeljuje novo prometno ureditev. Pričakovali smo, da bo MOL urejal promet v soglasju s predstavniki prebivalcev.</w:t>
      </w:r>
    </w:p>
    <w:p w:rsidR="004A38B6" w:rsidRPr="006C1652" w:rsidRDefault="00C228A8" w:rsidP="00C228A8">
      <w:pPr>
        <w:pStyle w:val="Telobesedila-zamik"/>
        <w:ind w:left="0"/>
        <w:rPr>
          <w:sz w:val="22"/>
          <w:szCs w:val="22"/>
        </w:rPr>
      </w:pPr>
      <w:r w:rsidRPr="006C1652">
        <w:rPr>
          <w:sz w:val="22"/>
          <w:szCs w:val="22"/>
        </w:rPr>
        <w:lastRenderedPageBreak/>
        <w:t>V Četrtni skupnosti Rožnik smo razmišljali v tej smeri, da bi na področju Rožne doline bilo pošteno vpeljati brezplačne dovolilnice tam, kjer narava in položaj stanovalcem onemogočata parkiranje na svojem zemljišču. Četrtna skupnost Rožnik bi se obvezala, da bo poskusila pridobiti podatke, katere bi bile tiste hiše, pri katerih bi bile izdane brezplačne dovolilnice.</w:t>
      </w:r>
    </w:p>
    <w:p w:rsidR="00C228A8" w:rsidRPr="006C1652" w:rsidRDefault="00C228A8" w:rsidP="00C228A8">
      <w:pPr>
        <w:pStyle w:val="Telobesedila-zamik"/>
        <w:ind w:left="0"/>
        <w:rPr>
          <w:sz w:val="22"/>
          <w:szCs w:val="22"/>
        </w:rPr>
      </w:pPr>
    </w:p>
    <w:p w:rsidR="00072EA3" w:rsidRPr="004A38B6" w:rsidRDefault="00674AC2" w:rsidP="00072EA3">
      <w:pPr>
        <w:pStyle w:val="Telobesedila-zamik"/>
        <w:ind w:left="0"/>
        <w:jc w:val="center"/>
        <w:rPr>
          <w:b/>
          <w:sz w:val="22"/>
          <w:szCs w:val="22"/>
        </w:rPr>
      </w:pPr>
      <w:r w:rsidRPr="004A38B6">
        <w:rPr>
          <w:b/>
          <w:sz w:val="22"/>
          <w:szCs w:val="22"/>
        </w:rPr>
        <w:t>AD 6</w:t>
      </w:r>
    </w:p>
    <w:p w:rsidR="00072EA3" w:rsidRPr="004A38B6" w:rsidRDefault="00072EA3" w:rsidP="00072EA3">
      <w:pPr>
        <w:pStyle w:val="Telobesedila-zamik"/>
        <w:ind w:left="0"/>
        <w:jc w:val="center"/>
        <w:rPr>
          <w:b/>
          <w:sz w:val="22"/>
          <w:szCs w:val="22"/>
        </w:rPr>
      </w:pPr>
      <w:r w:rsidRPr="004A38B6">
        <w:rPr>
          <w:b/>
          <w:sz w:val="22"/>
          <w:szCs w:val="22"/>
        </w:rPr>
        <w:t>RAZNO</w:t>
      </w:r>
    </w:p>
    <w:p w:rsidR="00072EA3" w:rsidRPr="004A38B6" w:rsidRDefault="00072EA3" w:rsidP="00072EA3">
      <w:pPr>
        <w:pStyle w:val="Telobesedila-zamik"/>
        <w:ind w:left="0"/>
        <w:jc w:val="center"/>
        <w:rPr>
          <w:b/>
          <w:sz w:val="22"/>
          <w:szCs w:val="22"/>
        </w:rPr>
      </w:pPr>
    </w:p>
    <w:p w:rsidR="003F0D6A" w:rsidRPr="004A38B6" w:rsidRDefault="003F0D6A" w:rsidP="007A3D34">
      <w:pPr>
        <w:pStyle w:val="Telobesedila-zamik"/>
        <w:ind w:left="0"/>
        <w:rPr>
          <w:sz w:val="22"/>
          <w:szCs w:val="22"/>
        </w:rPr>
      </w:pPr>
    </w:p>
    <w:p w:rsidR="00072EA3" w:rsidRPr="004A38B6" w:rsidRDefault="00072EA3" w:rsidP="00072EA3">
      <w:pPr>
        <w:pStyle w:val="Telobesedila-zamik"/>
        <w:ind w:left="0"/>
        <w:rPr>
          <w:sz w:val="22"/>
          <w:szCs w:val="22"/>
        </w:rPr>
      </w:pPr>
      <w:r w:rsidRPr="004A38B6">
        <w:rPr>
          <w:sz w:val="22"/>
          <w:szCs w:val="22"/>
        </w:rPr>
        <w:t>Pri tej točki dnevnega reda ni bilo razpra</w:t>
      </w:r>
      <w:r w:rsidR="00E31006">
        <w:rPr>
          <w:sz w:val="22"/>
          <w:szCs w:val="22"/>
        </w:rPr>
        <w:t xml:space="preserve">ve. Predsedujoča je </w:t>
      </w:r>
      <w:r w:rsidR="009A488F">
        <w:rPr>
          <w:sz w:val="22"/>
          <w:szCs w:val="22"/>
        </w:rPr>
        <w:t>o</w:t>
      </w:r>
      <w:r w:rsidR="00E31006">
        <w:rPr>
          <w:sz w:val="22"/>
          <w:szCs w:val="22"/>
        </w:rPr>
        <w:t>b</w:t>
      </w:r>
      <w:r w:rsidR="009A488F">
        <w:rPr>
          <w:sz w:val="22"/>
          <w:szCs w:val="22"/>
        </w:rPr>
        <w:t xml:space="preserve"> 19</w:t>
      </w:r>
      <w:r w:rsidR="00C228A8">
        <w:rPr>
          <w:sz w:val="22"/>
          <w:szCs w:val="22"/>
        </w:rPr>
        <w:t>.</w:t>
      </w:r>
      <w:r w:rsidR="009A488F">
        <w:rPr>
          <w:sz w:val="22"/>
          <w:szCs w:val="22"/>
        </w:rPr>
        <w:t xml:space="preserve"> uri zaključila sejo.</w:t>
      </w:r>
    </w:p>
    <w:p w:rsidR="00FB66A7" w:rsidRPr="004A38B6" w:rsidRDefault="00FB66A7" w:rsidP="007A3D34">
      <w:pPr>
        <w:pStyle w:val="Telobesedila-zamik"/>
        <w:ind w:left="0"/>
        <w:rPr>
          <w:sz w:val="22"/>
          <w:szCs w:val="22"/>
        </w:rPr>
      </w:pPr>
    </w:p>
    <w:p w:rsidR="00FB66A7" w:rsidRPr="004A38B6" w:rsidRDefault="00FB66A7" w:rsidP="007A3D34">
      <w:pPr>
        <w:pStyle w:val="Telobesedila-zamik"/>
        <w:ind w:left="0"/>
        <w:rPr>
          <w:sz w:val="22"/>
          <w:szCs w:val="22"/>
        </w:rPr>
      </w:pPr>
    </w:p>
    <w:p w:rsidR="00072EA3" w:rsidRDefault="00072EA3" w:rsidP="007A3D34">
      <w:pPr>
        <w:pStyle w:val="Telobesedila-zamik"/>
        <w:ind w:left="0"/>
        <w:rPr>
          <w:sz w:val="22"/>
          <w:szCs w:val="22"/>
        </w:rPr>
      </w:pPr>
      <w:r>
        <w:rPr>
          <w:sz w:val="22"/>
          <w:szCs w:val="22"/>
        </w:rPr>
        <w:t xml:space="preserve">  </w:t>
      </w:r>
    </w:p>
    <w:p w:rsidR="00072EA3" w:rsidRDefault="00A46CC2" w:rsidP="007A3D34">
      <w:pPr>
        <w:pStyle w:val="Telobesedila-zamik"/>
        <w:ind w:left="0"/>
        <w:rPr>
          <w:sz w:val="22"/>
          <w:szCs w:val="22"/>
        </w:rPr>
      </w:pPr>
      <w:r>
        <w:rPr>
          <w:sz w:val="22"/>
          <w:szCs w:val="22"/>
        </w:rPr>
        <w:t>Zapisala</w:t>
      </w:r>
      <w:r w:rsidR="00C6676D">
        <w:rPr>
          <w:sz w:val="22"/>
          <w:szCs w:val="22"/>
        </w:rPr>
        <w:t>:</w:t>
      </w:r>
    </w:p>
    <w:p w:rsidR="00C6676D" w:rsidRDefault="00674AC2" w:rsidP="007A3D34">
      <w:pPr>
        <w:pStyle w:val="Telobesedila-zamik"/>
        <w:ind w:left="0"/>
        <w:rPr>
          <w:sz w:val="22"/>
          <w:szCs w:val="22"/>
        </w:rPr>
      </w:pPr>
      <w:r>
        <w:rPr>
          <w:sz w:val="22"/>
          <w:szCs w:val="22"/>
        </w:rPr>
        <w:t>Mojca Mak</w:t>
      </w:r>
    </w:p>
    <w:p w:rsidR="00FB66A7" w:rsidRDefault="00FB66A7" w:rsidP="007A3D34">
      <w:pPr>
        <w:pStyle w:val="Telobesedila-zamik"/>
        <w:ind w:left="0"/>
        <w:rPr>
          <w:sz w:val="22"/>
          <w:szCs w:val="22"/>
        </w:rPr>
      </w:pPr>
    </w:p>
    <w:p w:rsidR="00FB66A7" w:rsidRPr="007A3D34" w:rsidRDefault="00FB66A7" w:rsidP="007A3D34">
      <w:pPr>
        <w:pStyle w:val="Telobesedila-zamik"/>
        <w:ind w:left="0"/>
        <w:rPr>
          <w:sz w:val="22"/>
          <w:szCs w:val="22"/>
        </w:rPr>
      </w:pPr>
    </w:p>
    <w:p w:rsidR="00674AC2" w:rsidRDefault="00674AC2" w:rsidP="00674AC2">
      <w:pPr>
        <w:tabs>
          <w:tab w:val="center" w:pos="7088"/>
        </w:tabs>
        <w:ind w:right="48"/>
        <w:rPr>
          <w:szCs w:val="22"/>
          <w:lang w:val="sl-SI"/>
        </w:rPr>
      </w:pPr>
      <w:r>
        <w:rPr>
          <w:szCs w:val="22"/>
        </w:rPr>
        <w:tab/>
      </w:r>
      <w:r w:rsidRPr="004F1925">
        <w:rPr>
          <w:szCs w:val="22"/>
          <w:lang w:val="sl-SI"/>
        </w:rPr>
        <w:t>Živa Vidmar,</w:t>
      </w:r>
    </w:p>
    <w:p w:rsidR="00674AC2" w:rsidRDefault="00674AC2" w:rsidP="00674AC2">
      <w:pPr>
        <w:tabs>
          <w:tab w:val="center" w:pos="7088"/>
        </w:tabs>
        <w:ind w:right="48"/>
        <w:rPr>
          <w:szCs w:val="22"/>
          <w:lang w:val="sl-SI"/>
        </w:rPr>
      </w:pPr>
      <w:r>
        <w:rPr>
          <w:szCs w:val="22"/>
          <w:lang w:val="sl-SI"/>
        </w:rPr>
        <w:tab/>
      </w:r>
      <w:r w:rsidRPr="004F1925">
        <w:rPr>
          <w:szCs w:val="22"/>
          <w:lang w:val="sl-SI"/>
        </w:rPr>
        <w:t>podpredsednica sveta</w:t>
      </w:r>
      <w:r w:rsidRPr="004F1925">
        <w:rPr>
          <w:szCs w:val="22"/>
          <w:lang w:val="sl-SI"/>
        </w:rPr>
        <w:tab/>
      </w:r>
    </w:p>
    <w:p w:rsidR="00674AC2" w:rsidRDefault="00674AC2" w:rsidP="00674AC2">
      <w:pPr>
        <w:tabs>
          <w:tab w:val="center" w:pos="7088"/>
        </w:tabs>
        <w:ind w:right="48"/>
        <w:rPr>
          <w:szCs w:val="22"/>
          <w:lang w:val="sl-SI"/>
        </w:rPr>
      </w:pPr>
      <w:r>
        <w:rPr>
          <w:szCs w:val="22"/>
          <w:lang w:val="sl-SI"/>
        </w:rPr>
        <w:tab/>
      </w:r>
      <w:r w:rsidRPr="004F1925">
        <w:rPr>
          <w:szCs w:val="22"/>
          <w:lang w:val="sl-SI"/>
        </w:rPr>
        <w:t>Četrtna skupnost Rožnik</w:t>
      </w:r>
    </w:p>
    <w:p w:rsidR="00674AC2" w:rsidRPr="004F1925" w:rsidRDefault="00674AC2" w:rsidP="00674AC2">
      <w:pPr>
        <w:tabs>
          <w:tab w:val="center" w:pos="7088"/>
        </w:tabs>
        <w:ind w:right="48"/>
        <w:rPr>
          <w:szCs w:val="22"/>
          <w:lang w:val="sl-SI"/>
        </w:rPr>
      </w:pPr>
      <w:r>
        <w:rPr>
          <w:szCs w:val="22"/>
          <w:lang w:val="sl-SI"/>
        </w:rPr>
        <w:tab/>
      </w:r>
      <w:r w:rsidRPr="004F1925">
        <w:rPr>
          <w:szCs w:val="22"/>
          <w:lang w:val="sl-SI"/>
        </w:rPr>
        <w:t>Mestna občina Ljubljana</w:t>
      </w:r>
    </w:p>
    <w:p w:rsidR="007A3D34" w:rsidRPr="007A3D34" w:rsidRDefault="007A3D34" w:rsidP="00674AC2">
      <w:pPr>
        <w:pStyle w:val="Telobesedila-zamik"/>
        <w:ind w:left="0"/>
        <w:jc w:val="left"/>
        <w:rPr>
          <w:sz w:val="22"/>
          <w:szCs w:val="22"/>
        </w:rPr>
      </w:pPr>
    </w:p>
    <w:p w:rsidR="007A3D34" w:rsidRPr="007A3D34" w:rsidRDefault="007A3D34" w:rsidP="007A3D34">
      <w:pPr>
        <w:pStyle w:val="Telobesedila-zamik"/>
        <w:ind w:left="0"/>
        <w:rPr>
          <w:sz w:val="22"/>
          <w:szCs w:val="22"/>
        </w:rPr>
      </w:pPr>
    </w:p>
    <w:p w:rsidR="007A3D34" w:rsidRPr="007A3D34" w:rsidRDefault="007A3D34" w:rsidP="00D53CEE">
      <w:pPr>
        <w:rPr>
          <w:szCs w:val="22"/>
          <w:lang w:val="sl-SI"/>
        </w:rPr>
      </w:pPr>
    </w:p>
    <w:sectPr w:rsidR="007A3D34" w:rsidRPr="007A3D34"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B4" w:rsidRDefault="00691DB4">
      <w:r>
        <w:separator/>
      </w:r>
    </w:p>
  </w:endnote>
  <w:endnote w:type="continuationSeparator" w:id="0">
    <w:p w:rsidR="00691DB4" w:rsidRDefault="0069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912E8D">
    <w:pPr>
      <w:pStyle w:val="Noga"/>
      <w:jc w:val="center"/>
    </w:pPr>
    <w:r>
      <w:fldChar w:fldCharType="begin"/>
    </w:r>
    <w:r>
      <w:instrText xml:space="preserve"> PAGE   \* MERGEFORMAT </w:instrText>
    </w:r>
    <w:r>
      <w:fldChar w:fldCharType="separate"/>
    </w:r>
    <w:r w:rsidR="0037767C">
      <w:rPr>
        <w:noProof/>
      </w:rPr>
      <w:t>5</w:t>
    </w:r>
    <w:r>
      <w:rPr>
        <w:noProof/>
      </w:rPr>
      <w:fldChar w:fldCharType="end"/>
    </w:r>
  </w:p>
  <w:p w:rsidR="00645255" w:rsidRDefault="00645255"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01" w:rsidRPr="00EC0D01" w:rsidRDefault="00EC0D01">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B4" w:rsidRDefault="00691DB4">
      <w:r>
        <w:separator/>
      </w:r>
    </w:p>
  </w:footnote>
  <w:footnote w:type="continuationSeparator" w:id="0">
    <w:p w:rsidR="00691DB4" w:rsidRDefault="0069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645255"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Pr="00246999" w:rsidRDefault="0037767C"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9">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10"/>
  </w:num>
  <w:num w:numId="6">
    <w:abstractNumId w:val="9"/>
  </w:num>
  <w:num w:numId="7">
    <w:abstractNumId w:val="11"/>
  </w:num>
  <w:num w:numId="8">
    <w:abstractNumId w:val="7"/>
  </w:num>
  <w:num w:numId="9">
    <w:abstractNumId w:val="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40BCC"/>
    <w:rsid w:val="00054283"/>
    <w:rsid w:val="00057716"/>
    <w:rsid w:val="00072EA3"/>
    <w:rsid w:val="00080F2C"/>
    <w:rsid w:val="00086339"/>
    <w:rsid w:val="000A7028"/>
    <w:rsid w:val="000E2A94"/>
    <w:rsid w:val="000E6225"/>
    <w:rsid w:val="00137C1A"/>
    <w:rsid w:val="00151503"/>
    <w:rsid w:val="001536A6"/>
    <w:rsid w:val="0016219C"/>
    <w:rsid w:val="001741D2"/>
    <w:rsid w:val="00175710"/>
    <w:rsid w:val="001D5BF9"/>
    <w:rsid w:val="001E6D69"/>
    <w:rsid w:val="001F6C9A"/>
    <w:rsid w:val="00215F43"/>
    <w:rsid w:val="0021683B"/>
    <w:rsid w:val="002245C6"/>
    <w:rsid w:val="0022617F"/>
    <w:rsid w:val="0023393C"/>
    <w:rsid w:val="0025492C"/>
    <w:rsid w:val="002602B7"/>
    <w:rsid w:val="002637A5"/>
    <w:rsid w:val="00273F04"/>
    <w:rsid w:val="002846A7"/>
    <w:rsid w:val="002B0DFD"/>
    <w:rsid w:val="002B1A1E"/>
    <w:rsid w:val="002C00EE"/>
    <w:rsid w:val="002D4026"/>
    <w:rsid w:val="002D467D"/>
    <w:rsid w:val="002F46DA"/>
    <w:rsid w:val="00312D66"/>
    <w:rsid w:val="00355C9C"/>
    <w:rsid w:val="003725D6"/>
    <w:rsid w:val="0037767C"/>
    <w:rsid w:val="00377E86"/>
    <w:rsid w:val="0039615E"/>
    <w:rsid w:val="003E05FA"/>
    <w:rsid w:val="003F0D6A"/>
    <w:rsid w:val="0040763A"/>
    <w:rsid w:val="004119A9"/>
    <w:rsid w:val="00413863"/>
    <w:rsid w:val="00425292"/>
    <w:rsid w:val="00430B88"/>
    <w:rsid w:val="004360E4"/>
    <w:rsid w:val="004508FE"/>
    <w:rsid w:val="0046733A"/>
    <w:rsid w:val="00475F7A"/>
    <w:rsid w:val="004761AD"/>
    <w:rsid w:val="00476647"/>
    <w:rsid w:val="00487D48"/>
    <w:rsid w:val="004A00C8"/>
    <w:rsid w:val="004A38B6"/>
    <w:rsid w:val="004A5544"/>
    <w:rsid w:val="004B21F0"/>
    <w:rsid w:val="004D20D6"/>
    <w:rsid w:val="005130B6"/>
    <w:rsid w:val="00513164"/>
    <w:rsid w:val="00521D9E"/>
    <w:rsid w:val="00544AF7"/>
    <w:rsid w:val="005568E8"/>
    <w:rsid w:val="005616FB"/>
    <w:rsid w:val="00564604"/>
    <w:rsid w:val="00570F08"/>
    <w:rsid w:val="0058295C"/>
    <w:rsid w:val="00584858"/>
    <w:rsid w:val="005A62A9"/>
    <w:rsid w:val="005B65D1"/>
    <w:rsid w:val="005C2548"/>
    <w:rsid w:val="005C692D"/>
    <w:rsid w:val="005D52F5"/>
    <w:rsid w:val="005E420B"/>
    <w:rsid w:val="005E7B53"/>
    <w:rsid w:val="006006A0"/>
    <w:rsid w:val="00606BE0"/>
    <w:rsid w:val="00617C03"/>
    <w:rsid w:val="00645255"/>
    <w:rsid w:val="00661415"/>
    <w:rsid w:val="00670B7E"/>
    <w:rsid w:val="006731F5"/>
    <w:rsid w:val="00674AC2"/>
    <w:rsid w:val="00685FAA"/>
    <w:rsid w:val="00686EE3"/>
    <w:rsid w:val="00691DB4"/>
    <w:rsid w:val="006C1652"/>
    <w:rsid w:val="006E12C5"/>
    <w:rsid w:val="006F09DD"/>
    <w:rsid w:val="006F255A"/>
    <w:rsid w:val="006F791C"/>
    <w:rsid w:val="00705AB7"/>
    <w:rsid w:val="00705CC8"/>
    <w:rsid w:val="00720B6E"/>
    <w:rsid w:val="007832C5"/>
    <w:rsid w:val="007A3D34"/>
    <w:rsid w:val="007B4A8A"/>
    <w:rsid w:val="007C1A40"/>
    <w:rsid w:val="007C22ED"/>
    <w:rsid w:val="00831E74"/>
    <w:rsid w:val="008337FA"/>
    <w:rsid w:val="0083429D"/>
    <w:rsid w:val="0085739D"/>
    <w:rsid w:val="00884966"/>
    <w:rsid w:val="008B07B6"/>
    <w:rsid w:val="008B3B52"/>
    <w:rsid w:val="008D065D"/>
    <w:rsid w:val="008D1334"/>
    <w:rsid w:val="008D74C3"/>
    <w:rsid w:val="008E1B8C"/>
    <w:rsid w:val="008E56C7"/>
    <w:rsid w:val="008F1754"/>
    <w:rsid w:val="00903BF6"/>
    <w:rsid w:val="00910954"/>
    <w:rsid w:val="00912E8D"/>
    <w:rsid w:val="0092426E"/>
    <w:rsid w:val="00924403"/>
    <w:rsid w:val="00927D12"/>
    <w:rsid w:val="00952690"/>
    <w:rsid w:val="009528D5"/>
    <w:rsid w:val="009568DD"/>
    <w:rsid w:val="00980881"/>
    <w:rsid w:val="00982838"/>
    <w:rsid w:val="00991332"/>
    <w:rsid w:val="009A488F"/>
    <w:rsid w:val="009B1763"/>
    <w:rsid w:val="009D0C08"/>
    <w:rsid w:val="009E7369"/>
    <w:rsid w:val="00A06C23"/>
    <w:rsid w:val="00A078D8"/>
    <w:rsid w:val="00A14982"/>
    <w:rsid w:val="00A3604B"/>
    <w:rsid w:val="00A40554"/>
    <w:rsid w:val="00A4319F"/>
    <w:rsid w:val="00A46CC2"/>
    <w:rsid w:val="00A84235"/>
    <w:rsid w:val="00A90E97"/>
    <w:rsid w:val="00A95987"/>
    <w:rsid w:val="00AB17BE"/>
    <w:rsid w:val="00B05E0B"/>
    <w:rsid w:val="00B22CAA"/>
    <w:rsid w:val="00B30784"/>
    <w:rsid w:val="00B408C8"/>
    <w:rsid w:val="00B511DF"/>
    <w:rsid w:val="00B83E51"/>
    <w:rsid w:val="00BA31D4"/>
    <w:rsid w:val="00BA79FD"/>
    <w:rsid w:val="00BF0C2A"/>
    <w:rsid w:val="00BF3D05"/>
    <w:rsid w:val="00BF40EA"/>
    <w:rsid w:val="00C15132"/>
    <w:rsid w:val="00C228A8"/>
    <w:rsid w:val="00C35052"/>
    <w:rsid w:val="00C35EA3"/>
    <w:rsid w:val="00C4300C"/>
    <w:rsid w:val="00C436A5"/>
    <w:rsid w:val="00C51695"/>
    <w:rsid w:val="00C6676D"/>
    <w:rsid w:val="00C67FAD"/>
    <w:rsid w:val="00C75C16"/>
    <w:rsid w:val="00C952EA"/>
    <w:rsid w:val="00CB598B"/>
    <w:rsid w:val="00CC1B6A"/>
    <w:rsid w:val="00CD6A5F"/>
    <w:rsid w:val="00CF368E"/>
    <w:rsid w:val="00CF3DB9"/>
    <w:rsid w:val="00D074CE"/>
    <w:rsid w:val="00D349B7"/>
    <w:rsid w:val="00D45EC5"/>
    <w:rsid w:val="00D477B5"/>
    <w:rsid w:val="00D47B60"/>
    <w:rsid w:val="00D53CEE"/>
    <w:rsid w:val="00D722E7"/>
    <w:rsid w:val="00D77420"/>
    <w:rsid w:val="00D90AF2"/>
    <w:rsid w:val="00D91230"/>
    <w:rsid w:val="00D96BA7"/>
    <w:rsid w:val="00DB593E"/>
    <w:rsid w:val="00DD6ED2"/>
    <w:rsid w:val="00DE670E"/>
    <w:rsid w:val="00E126FA"/>
    <w:rsid w:val="00E2275F"/>
    <w:rsid w:val="00E31006"/>
    <w:rsid w:val="00E510EC"/>
    <w:rsid w:val="00E73639"/>
    <w:rsid w:val="00EA1C9F"/>
    <w:rsid w:val="00EC0D01"/>
    <w:rsid w:val="00ED0AFB"/>
    <w:rsid w:val="00EF4E5A"/>
    <w:rsid w:val="00F02F8D"/>
    <w:rsid w:val="00F0320B"/>
    <w:rsid w:val="00F15A08"/>
    <w:rsid w:val="00F1716A"/>
    <w:rsid w:val="00F225B6"/>
    <w:rsid w:val="00F30EC2"/>
    <w:rsid w:val="00F50670"/>
    <w:rsid w:val="00F563E6"/>
    <w:rsid w:val="00F61C02"/>
    <w:rsid w:val="00F83C23"/>
    <w:rsid w:val="00F873F3"/>
    <w:rsid w:val="00F91371"/>
    <w:rsid w:val="00FB66A7"/>
    <w:rsid w:val="00FD245D"/>
    <w:rsid w:val="00FD2EB2"/>
    <w:rsid w:val="00FF3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FC55-CFC9-4D7D-BB3B-5A272540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1</TotalTime>
  <Pages>5</Pages>
  <Words>1626</Words>
  <Characters>9272</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2</cp:revision>
  <cp:lastPrinted>2013-02-25T08:37:00Z</cp:lastPrinted>
  <dcterms:created xsi:type="dcterms:W3CDTF">2013-04-03T08:54:00Z</dcterms:created>
  <dcterms:modified xsi:type="dcterms:W3CDTF">2013-04-03T08:54:00Z</dcterms:modified>
</cp:coreProperties>
</file>