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81" w:rsidRPr="00146781" w:rsidRDefault="00146781" w:rsidP="00146781">
      <w:pPr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>Številka: 900-</w:t>
      </w:r>
      <w:r w:rsidR="00A13F4D">
        <w:rPr>
          <w:szCs w:val="22"/>
          <w:lang w:val="sl-SI"/>
        </w:rPr>
        <w:t>70</w:t>
      </w:r>
      <w:r w:rsidRPr="00146781">
        <w:rPr>
          <w:szCs w:val="22"/>
          <w:lang w:val="sl-SI"/>
        </w:rPr>
        <w:t>/201</w:t>
      </w:r>
      <w:r w:rsidR="00A13F4D">
        <w:rPr>
          <w:szCs w:val="22"/>
          <w:lang w:val="sl-SI"/>
        </w:rPr>
        <w:t>7</w:t>
      </w:r>
      <w:r w:rsidRPr="00146781">
        <w:rPr>
          <w:szCs w:val="22"/>
          <w:lang w:val="sl-SI"/>
        </w:rPr>
        <w:t>-</w:t>
      </w:r>
      <w:r w:rsidR="000C48E7">
        <w:rPr>
          <w:szCs w:val="22"/>
          <w:lang w:val="sl-SI"/>
        </w:rPr>
        <w:t>3</w:t>
      </w:r>
    </w:p>
    <w:p w:rsidR="00146781" w:rsidRDefault="00146781" w:rsidP="00146781">
      <w:pPr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 xml:space="preserve">Datum:   </w:t>
      </w:r>
      <w:r w:rsidR="000C48E7">
        <w:rPr>
          <w:szCs w:val="22"/>
          <w:lang w:val="sl-SI"/>
        </w:rPr>
        <w:t>14</w:t>
      </w:r>
      <w:r w:rsidRPr="00146781">
        <w:rPr>
          <w:szCs w:val="22"/>
          <w:lang w:val="sl-SI"/>
        </w:rPr>
        <w:t>.</w:t>
      </w:r>
      <w:r w:rsidR="00A13F4D">
        <w:rPr>
          <w:szCs w:val="22"/>
          <w:lang w:val="sl-SI"/>
        </w:rPr>
        <w:t xml:space="preserve"> </w:t>
      </w:r>
      <w:r w:rsidR="000C48E7">
        <w:rPr>
          <w:szCs w:val="22"/>
          <w:lang w:val="sl-SI"/>
        </w:rPr>
        <w:t>6</w:t>
      </w:r>
      <w:r w:rsidRPr="00146781">
        <w:rPr>
          <w:szCs w:val="22"/>
          <w:lang w:val="sl-SI"/>
        </w:rPr>
        <w:t>.</w:t>
      </w:r>
      <w:r w:rsidR="00A13F4D">
        <w:rPr>
          <w:szCs w:val="22"/>
          <w:lang w:val="sl-SI"/>
        </w:rPr>
        <w:t xml:space="preserve"> </w:t>
      </w:r>
      <w:r w:rsidRPr="00146781">
        <w:rPr>
          <w:szCs w:val="22"/>
          <w:lang w:val="sl-SI"/>
        </w:rPr>
        <w:t>201</w:t>
      </w:r>
      <w:r w:rsidR="00A13F4D">
        <w:rPr>
          <w:szCs w:val="22"/>
          <w:lang w:val="sl-SI"/>
        </w:rPr>
        <w:t>7</w:t>
      </w:r>
    </w:p>
    <w:p w:rsidR="00C6327E" w:rsidRPr="00DC7FA2" w:rsidRDefault="00C6327E" w:rsidP="00C6327E">
      <w:pPr>
        <w:pStyle w:val="Naslov3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C113E0" w:rsidRPr="00B4512F" w:rsidRDefault="00C113E0" w:rsidP="00C113E0">
      <w:pPr>
        <w:jc w:val="center"/>
        <w:rPr>
          <w:szCs w:val="22"/>
          <w:lang w:val="sl-SI"/>
        </w:rPr>
      </w:pPr>
      <w:r w:rsidRPr="00B4512F">
        <w:rPr>
          <w:b/>
          <w:szCs w:val="22"/>
          <w:lang w:val="sl-SI"/>
        </w:rPr>
        <w:t>SPREJET</w:t>
      </w:r>
      <w:r>
        <w:rPr>
          <w:b/>
          <w:szCs w:val="22"/>
          <w:lang w:val="sl-SI"/>
        </w:rPr>
        <w:t>I</w:t>
      </w:r>
      <w:r w:rsidRPr="00B4512F">
        <w:rPr>
          <w:b/>
          <w:szCs w:val="22"/>
          <w:lang w:val="sl-SI"/>
        </w:rPr>
        <w:t xml:space="preserve"> SKLEP </w:t>
      </w:r>
      <w:r>
        <w:rPr>
          <w:b/>
          <w:szCs w:val="22"/>
          <w:lang w:val="sl-SI"/>
        </w:rPr>
        <w:t>TRINAJSTE</w:t>
      </w:r>
      <w:r w:rsidRPr="00B4512F"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>IZ</w:t>
      </w:r>
      <w:r w:rsidRPr="00B4512F">
        <w:rPr>
          <w:b/>
          <w:szCs w:val="22"/>
          <w:lang w:val="sl-SI"/>
        </w:rPr>
        <w:t>REDNE SEJE SVETA ČETRTNE SKUPNOSTI VIČ, MESTNE OBČINE LJUBLJANA,</w:t>
      </w:r>
    </w:p>
    <w:p w:rsidR="00C113E0" w:rsidRDefault="00C113E0" w:rsidP="00146781">
      <w:pPr>
        <w:pStyle w:val="Telobesedila"/>
        <w:rPr>
          <w:rFonts w:ascii="Times New Roman" w:hAnsi="Times New Roman" w:cs="Times New Roman"/>
          <w:sz w:val="22"/>
          <w:szCs w:val="22"/>
        </w:rPr>
      </w:pPr>
    </w:p>
    <w:p w:rsidR="00146781" w:rsidRPr="00146781" w:rsidRDefault="00146781" w:rsidP="00146781">
      <w:pPr>
        <w:pStyle w:val="Telobesedila"/>
        <w:rPr>
          <w:rFonts w:ascii="Times New Roman" w:hAnsi="Times New Roman" w:cs="Times New Roman"/>
          <w:sz w:val="22"/>
          <w:szCs w:val="22"/>
        </w:rPr>
      </w:pPr>
      <w:r w:rsidRPr="00146781">
        <w:rPr>
          <w:rFonts w:ascii="Times New Roman" w:hAnsi="Times New Roman" w:cs="Times New Roman"/>
          <w:sz w:val="22"/>
          <w:szCs w:val="22"/>
        </w:rPr>
        <w:t xml:space="preserve">ki je bila v </w:t>
      </w:r>
      <w:r w:rsidR="00A13F4D">
        <w:rPr>
          <w:rFonts w:ascii="Times New Roman" w:hAnsi="Times New Roman" w:cs="Times New Roman"/>
          <w:sz w:val="22"/>
          <w:szCs w:val="22"/>
        </w:rPr>
        <w:t>sredo</w:t>
      </w:r>
      <w:r w:rsidRPr="00146781">
        <w:rPr>
          <w:rFonts w:ascii="Times New Roman" w:hAnsi="Times New Roman" w:cs="Times New Roman"/>
          <w:sz w:val="22"/>
          <w:szCs w:val="22"/>
        </w:rPr>
        <w:t xml:space="preserve">, dne </w:t>
      </w:r>
      <w:r w:rsidR="00A13F4D">
        <w:rPr>
          <w:rFonts w:ascii="Times New Roman" w:hAnsi="Times New Roman" w:cs="Times New Roman"/>
          <w:sz w:val="22"/>
          <w:szCs w:val="22"/>
        </w:rPr>
        <w:t>22</w:t>
      </w:r>
      <w:r w:rsidRPr="00146781">
        <w:rPr>
          <w:rFonts w:ascii="Times New Roman" w:hAnsi="Times New Roman" w:cs="Times New Roman"/>
          <w:sz w:val="22"/>
          <w:szCs w:val="22"/>
        </w:rPr>
        <w:t xml:space="preserve">. </w:t>
      </w:r>
      <w:r w:rsidR="00A13F4D">
        <w:rPr>
          <w:rFonts w:ascii="Times New Roman" w:hAnsi="Times New Roman" w:cs="Times New Roman"/>
          <w:sz w:val="22"/>
          <w:szCs w:val="22"/>
        </w:rPr>
        <w:t xml:space="preserve">februarja </w:t>
      </w:r>
      <w:r w:rsidRPr="00146781">
        <w:rPr>
          <w:rFonts w:ascii="Times New Roman" w:hAnsi="Times New Roman" w:cs="Times New Roman"/>
          <w:sz w:val="22"/>
          <w:szCs w:val="22"/>
        </w:rPr>
        <w:t>201</w:t>
      </w:r>
      <w:r w:rsidR="00A13F4D">
        <w:rPr>
          <w:rFonts w:ascii="Times New Roman" w:hAnsi="Times New Roman" w:cs="Times New Roman"/>
          <w:sz w:val="22"/>
          <w:szCs w:val="22"/>
        </w:rPr>
        <w:t>7</w:t>
      </w:r>
      <w:r w:rsidRPr="00146781">
        <w:rPr>
          <w:rFonts w:ascii="Times New Roman" w:hAnsi="Times New Roman" w:cs="Times New Roman"/>
          <w:sz w:val="22"/>
          <w:szCs w:val="22"/>
        </w:rPr>
        <w:t xml:space="preserve"> ob 1</w:t>
      </w:r>
      <w:r w:rsidR="00A13F4D">
        <w:rPr>
          <w:rFonts w:ascii="Times New Roman" w:hAnsi="Times New Roman" w:cs="Times New Roman"/>
          <w:sz w:val="22"/>
          <w:szCs w:val="22"/>
        </w:rPr>
        <w:t>7</w:t>
      </w:r>
      <w:r w:rsidRPr="00146781">
        <w:rPr>
          <w:rFonts w:ascii="Times New Roman" w:hAnsi="Times New Roman" w:cs="Times New Roman"/>
          <w:sz w:val="22"/>
          <w:szCs w:val="22"/>
        </w:rPr>
        <w:t xml:space="preserve">.00 uri v </w:t>
      </w:r>
      <w:r w:rsidR="00A13F4D">
        <w:rPr>
          <w:rFonts w:ascii="Times New Roman" w:hAnsi="Times New Roman" w:cs="Times New Roman"/>
          <w:sz w:val="22"/>
          <w:szCs w:val="22"/>
        </w:rPr>
        <w:t xml:space="preserve">veliki dvorani MOL, Trg MDB / </w:t>
      </w:r>
      <w:r w:rsidRPr="00146781">
        <w:rPr>
          <w:rFonts w:ascii="Times New Roman" w:hAnsi="Times New Roman" w:cs="Times New Roman"/>
          <w:sz w:val="22"/>
          <w:szCs w:val="22"/>
        </w:rPr>
        <w:t>v Ljubljani.</w:t>
      </w:r>
    </w:p>
    <w:p w:rsidR="00C958E6" w:rsidRDefault="00C958E6" w:rsidP="00146781">
      <w:pPr>
        <w:jc w:val="both"/>
        <w:rPr>
          <w:szCs w:val="22"/>
          <w:lang w:val="sl-SI"/>
        </w:rPr>
      </w:pPr>
    </w:p>
    <w:p w:rsidR="00146781" w:rsidRPr="00146781" w:rsidRDefault="00146781" w:rsidP="00146781">
      <w:pPr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>Sejo je sklical in vodil predsednik Sveta Četrtne skupnosti Vič, g. Danilo Šarić.</w:t>
      </w:r>
    </w:p>
    <w:p w:rsidR="00EA4AF9" w:rsidRDefault="00EA4AF9" w:rsidP="00146781">
      <w:pPr>
        <w:pStyle w:val="Telobesedila2"/>
        <w:rPr>
          <w:rFonts w:ascii="Times New Roman" w:hAnsi="Times New Roman"/>
          <w:sz w:val="22"/>
          <w:szCs w:val="22"/>
        </w:rPr>
      </w:pPr>
    </w:p>
    <w:p w:rsidR="00146781" w:rsidRPr="00146781" w:rsidRDefault="00146781" w:rsidP="00146781">
      <w:pPr>
        <w:pStyle w:val="Telobesedila2"/>
        <w:rPr>
          <w:rFonts w:ascii="Times New Roman" w:hAnsi="Times New Roman"/>
          <w:sz w:val="22"/>
          <w:szCs w:val="22"/>
        </w:rPr>
      </w:pPr>
      <w:r w:rsidRPr="00146781">
        <w:rPr>
          <w:rFonts w:ascii="Times New Roman" w:hAnsi="Times New Roman"/>
          <w:sz w:val="22"/>
          <w:szCs w:val="22"/>
        </w:rPr>
        <w:t>Na začetku seje je predsednik Sveta Četrtne skupnosti Vič, Mestne občine Ljubljana, g. Danilo Šarić ugotovil, da je od 15 članov sveta na seji prisotnih 1</w:t>
      </w:r>
      <w:r w:rsidR="00A13F4D">
        <w:rPr>
          <w:rFonts w:ascii="Times New Roman" w:hAnsi="Times New Roman"/>
          <w:sz w:val="22"/>
          <w:szCs w:val="22"/>
        </w:rPr>
        <w:t>1</w:t>
      </w:r>
      <w:r w:rsidRPr="00146781">
        <w:rPr>
          <w:rFonts w:ascii="Times New Roman" w:hAnsi="Times New Roman"/>
          <w:sz w:val="22"/>
          <w:szCs w:val="22"/>
        </w:rPr>
        <w:t xml:space="preserve"> članov, kar je pomenilo, da je bil svet sklepčen in je lahko pričel z delom.</w:t>
      </w: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146781" w:rsidRPr="00146781" w:rsidRDefault="00146781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146781">
        <w:rPr>
          <w:rFonts w:ascii="Times New Roman" w:hAnsi="Times New Roman"/>
          <w:b w:val="0"/>
          <w:sz w:val="22"/>
          <w:szCs w:val="22"/>
        </w:rPr>
        <w:t xml:space="preserve">NAVZOČI ČLANI SVETA: Franc Fridrih, Darko Juvan, Diana Južnič, Uroš Korošec, </w:t>
      </w:r>
      <w:proofErr w:type="spellStart"/>
      <w:r w:rsidR="00A13F4D">
        <w:rPr>
          <w:rFonts w:ascii="Times New Roman" w:hAnsi="Times New Roman"/>
          <w:b w:val="0"/>
          <w:sz w:val="22"/>
          <w:szCs w:val="22"/>
        </w:rPr>
        <w:t>Deja</w:t>
      </w:r>
      <w:proofErr w:type="spellEnd"/>
      <w:r w:rsidR="00A13F4D">
        <w:rPr>
          <w:rFonts w:ascii="Times New Roman" w:hAnsi="Times New Roman"/>
          <w:b w:val="0"/>
          <w:sz w:val="22"/>
          <w:szCs w:val="22"/>
        </w:rPr>
        <w:t xml:space="preserve"> Špela Koželj, </w:t>
      </w:r>
      <w:r w:rsidRPr="00146781">
        <w:rPr>
          <w:rFonts w:ascii="Times New Roman" w:hAnsi="Times New Roman"/>
          <w:b w:val="0"/>
          <w:sz w:val="22"/>
          <w:szCs w:val="22"/>
        </w:rPr>
        <w:t xml:space="preserve">Vanda Koželj, </w:t>
      </w:r>
      <w:r w:rsidR="00A13F4D">
        <w:rPr>
          <w:rFonts w:ascii="Times New Roman" w:hAnsi="Times New Roman"/>
          <w:b w:val="0"/>
          <w:sz w:val="22"/>
          <w:szCs w:val="22"/>
        </w:rPr>
        <w:t xml:space="preserve">Karlo </w:t>
      </w:r>
      <w:proofErr w:type="spellStart"/>
      <w:r w:rsidR="00A13F4D">
        <w:rPr>
          <w:rFonts w:ascii="Times New Roman" w:hAnsi="Times New Roman"/>
          <w:b w:val="0"/>
          <w:sz w:val="22"/>
          <w:szCs w:val="22"/>
        </w:rPr>
        <w:t>Pranjić</w:t>
      </w:r>
      <w:proofErr w:type="spellEnd"/>
      <w:r w:rsidR="00A13F4D">
        <w:rPr>
          <w:rFonts w:ascii="Times New Roman" w:hAnsi="Times New Roman"/>
          <w:b w:val="0"/>
          <w:sz w:val="22"/>
          <w:szCs w:val="22"/>
        </w:rPr>
        <w:t xml:space="preserve">, </w:t>
      </w:r>
      <w:r w:rsidRPr="00146781">
        <w:rPr>
          <w:rFonts w:ascii="Times New Roman" w:hAnsi="Times New Roman"/>
          <w:b w:val="0"/>
          <w:sz w:val="22"/>
          <w:szCs w:val="22"/>
        </w:rPr>
        <w:t>Ana Lucija Šarić, Danilo Šarić</w:t>
      </w:r>
      <w:r w:rsidR="007B41B2">
        <w:rPr>
          <w:rFonts w:ascii="Times New Roman" w:hAnsi="Times New Roman"/>
          <w:b w:val="0"/>
          <w:sz w:val="22"/>
          <w:szCs w:val="22"/>
        </w:rPr>
        <w:t>,</w:t>
      </w:r>
      <w:r w:rsidRPr="00146781">
        <w:rPr>
          <w:rFonts w:ascii="Times New Roman" w:hAnsi="Times New Roman"/>
          <w:b w:val="0"/>
          <w:sz w:val="22"/>
          <w:szCs w:val="22"/>
        </w:rPr>
        <w:t xml:space="preserve"> Marjana Vidmar</w:t>
      </w:r>
      <w:r w:rsidR="007B41B2">
        <w:rPr>
          <w:rFonts w:ascii="Times New Roman" w:hAnsi="Times New Roman"/>
          <w:b w:val="0"/>
          <w:sz w:val="22"/>
          <w:szCs w:val="22"/>
        </w:rPr>
        <w:t xml:space="preserve"> in Borut Vrščaj</w:t>
      </w:r>
      <w:r w:rsidR="003D546B">
        <w:rPr>
          <w:rFonts w:ascii="Times New Roman" w:hAnsi="Times New Roman"/>
          <w:b w:val="0"/>
          <w:sz w:val="22"/>
          <w:szCs w:val="22"/>
        </w:rPr>
        <w:t>.</w:t>
      </w: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146781" w:rsidRDefault="00146781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146781">
        <w:rPr>
          <w:rFonts w:ascii="Times New Roman" w:hAnsi="Times New Roman"/>
          <w:b w:val="0"/>
          <w:sz w:val="22"/>
          <w:szCs w:val="22"/>
        </w:rPr>
        <w:t xml:space="preserve">OSTALI NAVZOČI: Boris Belina in </w:t>
      </w:r>
      <w:r w:rsidR="00A13F4D">
        <w:rPr>
          <w:rFonts w:ascii="Times New Roman" w:hAnsi="Times New Roman"/>
          <w:b w:val="0"/>
          <w:sz w:val="22"/>
          <w:szCs w:val="22"/>
        </w:rPr>
        <w:t>Luka Fabčič</w:t>
      </w:r>
      <w:r w:rsidRPr="00146781">
        <w:rPr>
          <w:rFonts w:ascii="Times New Roman" w:hAnsi="Times New Roman"/>
          <w:b w:val="0"/>
          <w:sz w:val="22"/>
          <w:szCs w:val="22"/>
        </w:rPr>
        <w:t xml:space="preserve"> - strokovna sodelavca Službe za lokalno samoupravo Mestne uprave Mestne občine Ljubljana.</w:t>
      </w:r>
    </w:p>
    <w:p w:rsidR="007B41B2" w:rsidRDefault="007B41B2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4202C8" w:rsidRPr="00B61945" w:rsidRDefault="004202C8" w:rsidP="004202C8">
      <w:pPr>
        <w:jc w:val="both"/>
        <w:rPr>
          <w:szCs w:val="22"/>
          <w:lang w:val="sl-SI"/>
        </w:rPr>
      </w:pPr>
      <w:r w:rsidRPr="00B61945">
        <w:rPr>
          <w:szCs w:val="22"/>
          <w:lang w:val="sl-SI"/>
        </w:rPr>
        <w:t>D n e v n i   r e d :</w:t>
      </w:r>
    </w:p>
    <w:p w:rsidR="007B41B2" w:rsidRDefault="007B41B2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4202C8" w:rsidRPr="007906D0" w:rsidRDefault="00A13F4D" w:rsidP="004202C8">
      <w:pPr>
        <w:pStyle w:val="Odstavekseznama"/>
        <w:numPr>
          <w:ilvl w:val="0"/>
          <w:numId w:val="8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Dograditev kanalizacije v aglomeracijah MOL.</w:t>
      </w:r>
    </w:p>
    <w:p w:rsidR="004202C8" w:rsidRPr="00146781" w:rsidRDefault="004202C8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146781" w:rsidRPr="00146781" w:rsidRDefault="00146781" w:rsidP="00146781">
      <w:pPr>
        <w:pStyle w:val="Telobesedila2"/>
        <w:jc w:val="center"/>
        <w:rPr>
          <w:rFonts w:ascii="Times New Roman" w:hAnsi="Times New Roman"/>
          <w:sz w:val="22"/>
          <w:szCs w:val="22"/>
        </w:rPr>
      </w:pPr>
      <w:r w:rsidRPr="00146781">
        <w:rPr>
          <w:rFonts w:ascii="Times New Roman" w:hAnsi="Times New Roman"/>
          <w:sz w:val="22"/>
          <w:szCs w:val="22"/>
        </w:rPr>
        <w:t xml:space="preserve">AD. </w:t>
      </w:r>
      <w:r w:rsidR="001B43E9">
        <w:rPr>
          <w:rFonts w:ascii="Times New Roman" w:hAnsi="Times New Roman"/>
          <w:sz w:val="22"/>
          <w:szCs w:val="22"/>
        </w:rPr>
        <w:t>1</w:t>
      </w:r>
      <w:r w:rsidRPr="00146781">
        <w:rPr>
          <w:rFonts w:ascii="Times New Roman" w:hAnsi="Times New Roman"/>
          <w:sz w:val="22"/>
          <w:szCs w:val="22"/>
        </w:rPr>
        <w:t>.</w:t>
      </w:r>
    </w:p>
    <w:p w:rsidR="00146781" w:rsidRPr="00146781" w:rsidRDefault="002333F8" w:rsidP="00146781">
      <w:pPr>
        <w:pStyle w:val="Telobesedila2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DOGRADITEV KANALIZACIJE V AGLOMERACIJAH MOL</w:t>
      </w:r>
    </w:p>
    <w:p w:rsidR="00C958E6" w:rsidRDefault="00C958E6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2333F8" w:rsidRDefault="002333F8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Uvodoma je Podžupan MOL g. Dejan Crnek povedal, da je namen predstavitve projekta, da se člani sveta seznanijo s projektom, da ga na seji sveta tudi potrdijo ter da bodo lahko občanom dajali pojasnila in sodelovali pri pridobivanju zemljišč.</w:t>
      </w:r>
    </w:p>
    <w:p w:rsidR="002333F8" w:rsidRDefault="002333F8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2333F8" w:rsidRPr="00EC32E3" w:rsidRDefault="00EC32E3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G</w:t>
      </w:r>
      <w:r w:rsidRPr="00EC32E3">
        <w:rPr>
          <w:rFonts w:ascii="Times New Roman" w:hAnsi="Times New Roman"/>
          <w:b w:val="0"/>
          <w:sz w:val="22"/>
          <w:szCs w:val="22"/>
        </w:rPr>
        <w:t>. David Polutnik</w:t>
      </w:r>
      <w:r>
        <w:rPr>
          <w:rFonts w:ascii="Times New Roman" w:hAnsi="Times New Roman"/>
          <w:b w:val="0"/>
          <w:sz w:val="22"/>
          <w:szCs w:val="22"/>
        </w:rPr>
        <w:t>, vodja Oddelka za gospodarske dejavnosti in promet MU MOL je povedal, da so območja in ulice, kjer bo potekala izgradnja razvidni v programu, ki je dostopen na sedežu ČS. Apeliral</w:t>
      </w:r>
      <w:r w:rsidR="00EA4AF9">
        <w:rPr>
          <w:rFonts w:ascii="Times New Roman" w:hAnsi="Times New Roman"/>
          <w:b w:val="0"/>
          <w:sz w:val="22"/>
          <w:szCs w:val="22"/>
        </w:rPr>
        <w:t xml:space="preserve"> je na sodelovanje pri pridobivanju zemljišč ter povedal, da se bo skladno z urejanjem kanalizacije, urejevale tudi ceste, kjer bo potekala trasa, ponekod tudi vodovod, vgradila se bo nova optika, plin, </w:t>
      </w:r>
      <w:proofErr w:type="spellStart"/>
      <w:r w:rsidR="00EA4AF9">
        <w:rPr>
          <w:rFonts w:ascii="Times New Roman" w:hAnsi="Times New Roman"/>
          <w:b w:val="0"/>
          <w:sz w:val="22"/>
          <w:szCs w:val="22"/>
        </w:rPr>
        <w:t>elektro</w:t>
      </w:r>
      <w:proofErr w:type="spellEnd"/>
      <w:r w:rsidR="00EA4AF9">
        <w:rPr>
          <w:rFonts w:ascii="Times New Roman" w:hAnsi="Times New Roman"/>
          <w:b w:val="0"/>
          <w:sz w:val="22"/>
          <w:szCs w:val="22"/>
        </w:rPr>
        <w:t xml:space="preserve"> omrežje ter postavila javna razsvetljava.</w:t>
      </w:r>
    </w:p>
    <w:p w:rsidR="002333F8" w:rsidRDefault="002333F8" w:rsidP="008E2FF4">
      <w:pPr>
        <w:pStyle w:val="Telobesedila2"/>
        <w:rPr>
          <w:rFonts w:ascii="Times New Roman" w:hAnsi="Times New Roman"/>
          <w:sz w:val="22"/>
          <w:szCs w:val="22"/>
        </w:rPr>
      </w:pPr>
    </w:p>
    <w:p w:rsidR="002333F8" w:rsidRPr="00EA4AF9" w:rsidRDefault="00EA4AF9" w:rsidP="008E2FF4">
      <w:pPr>
        <w:pStyle w:val="Telobesedila2"/>
        <w:rPr>
          <w:rFonts w:ascii="Times New Roman" w:hAnsi="Times New Roman"/>
          <w:sz w:val="22"/>
          <w:szCs w:val="22"/>
        </w:rPr>
      </w:pPr>
      <w:r w:rsidRPr="00EA4AF9">
        <w:rPr>
          <w:rFonts w:ascii="Times New Roman" w:hAnsi="Times New Roman"/>
          <w:b w:val="0"/>
          <w:sz w:val="22"/>
          <w:szCs w:val="22"/>
        </w:rPr>
        <w:t xml:space="preserve">Na podlagi razprave je </w:t>
      </w:r>
      <w:r>
        <w:rPr>
          <w:rFonts w:ascii="Times New Roman" w:hAnsi="Times New Roman"/>
          <w:b w:val="0"/>
          <w:sz w:val="22"/>
          <w:szCs w:val="22"/>
        </w:rPr>
        <w:t xml:space="preserve">predsedujoči v sprejem predlagal naslednji </w:t>
      </w:r>
      <w:r w:rsidRPr="00EA4AF9">
        <w:rPr>
          <w:rFonts w:ascii="Times New Roman" w:hAnsi="Times New Roman"/>
          <w:sz w:val="22"/>
          <w:szCs w:val="22"/>
        </w:rPr>
        <w:t>PREDLOG SKLEPA ŠT. 1/13 izr.:</w:t>
      </w:r>
    </w:p>
    <w:p w:rsidR="00EA4AF9" w:rsidRPr="00EA4AF9" w:rsidRDefault="00EA4AF9" w:rsidP="008E2FF4">
      <w:pPr>
        <w:pStyle w:val="Telobesedila2"/>
        <w:rPr>
          <w:rFonts w:ascii="Times New Roman" w:hAnsi="Times New Roman"/>
          <w:sz w:val="22"/>
          <w:szCs w:val="22"/>
        </w:rPr>
      </w:pPr>
    </w:p>
    <w:p w:rsidR="00EA4AF9" w:rsidRPr="00EA4AF9" w:rsidRDefault="00EA4AF9" w:rsidP="008E2FF4">
      <w:pPr>
        <w:pStyle w:val="Telobesedila2"/>
        <w:rPr>
          <w:rFonts w:ascii="Times New Roman" w:hAnsi="Times New Roman"/>
          <w:sz w:val="22"/>
          <w:szCs w:val="22"/>
        </w:rPr>
      </w:pPr>
      <w:r w:rsidRPr="00EA4AF9">
        <w:rPr>
          <w:rFonts w:ascii="Times New Roman" w:hAnsi="Times New Roman"/>
          <w:sz w:val="22"/>
          <w:szCs w:val="22"/>
        </w:rPr>
        <w:t>Svet Četrtne skupnosti Vič se je seznanil s projektom "Odvajanja in čiščenja odpadne vode na območju vodonosnika Ljubljansko polje in Barje".</w:t>
      </w:r>
    </w:p>
    <w:p w:rsidR="00EA4AF9" w:rsidRDefault="00EA4AF9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8E2FF4" w:rsidRPr="0023665E" w:rsidRDefault="008E2FF4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23665E">
        <w:rPr>
          <w:rFonts w:ascii="Times New Roman" w:hAnsi="Times New Roman"/>
          <w:b w:val="0"/>
          <w:sz w:val="22"/>
          <w:szCs w:val="22"/>
        </w:rPr>
        <w:t>Navzočih je bilo 1</w:t>
      </w:r>
      <w:r w:rsidR="00C958E6">
        <w:rPr>
          <w:rFonts w:ascii="Times New Roman" w:hAnsi="Times New Roman"/>
          <w:b w:val="0"/>
          <w:sz w:val="22"/>
          <w:szCs w:val="22"/>
        </w:rPr>
        <w:t>4</w:t>
      </w:r>
      <w:r w:rsidRPr="0023665E">
        <w:rPr>
          <w:rFonts w:ascii="Times New Roman" w:hAnsi="Times New Roman"/>
          <w:b w:val="0"/>
          <w:sz w:val="22"/>
          <w:szCs w:val="22"/>
        </w:rPr>
        <w:t xml:space="preserve"> članov sveta.</w:t>
      </w:r>
    </w:p>
    <w:p w:rsidR="008E2FF4" w:rsidRPr="0023665E" w:rsidRDefault="008E2FF4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23665E">
        <w:rPr>
          <w:rFonts w:ascii="Times New Roman" w:hAnsi="Times New Roman"/>
          <w:b w:val="0"/>
          <w:sz w:val="22"/>
          <w:szCs w:val="22"/>
        </w:rPr>
        <w:t>Opredeljenih je bilo 1</w:t>
      </w:r>
      <w:r w:rsidR="00C958E6">
        <w:rPr>
          <w:rFonts w:ascii="Times New Roman" w:hAnsi="Times New Roman"/>
          <w:b w:val="0"/>
          <w:sz w:val="22"/>
          <w:szCs w:val="22"/>
        </w:rPr>
        <w:t>4</w:t>
      </w:r>
      <w:r w:rsidRPr="0023665E">
        <w:rPr>
          <w:rFonts w:ascii="Times New Roman" w:hAnsi="Times New Roman"/>
          <w:b w:val="0"/>
          <w:sz w:val="22"/>
          <w:szCs w:val="22"/>
        </w:rPr>
        <w:t xml:space="preserve"> članov sveta.</w:t>
      </w:r>
    </w:p>
    <w:p w:rsidR="008E2FF4" w:rsidRPr="0023665E" w:rsidRDefault="008E2FF4" w:rsidP="008E2FF4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23665E">
        <w:rPr>
          <w:rFonts w:ascii="Times New Roman" w:hAnsi="Times New Roman"/>
          <w:b w:val="0"/>
          <w:sz w:val="22"/>
          <w:szCs w:val="22"/>
        </w:rPr>
        <w:t xml:space="preserve">Za predlagani sklep štev. </w:t>
      </w:r>
      <w:r w:rsidR="00C958E6">
        <w:rPr>
          <w:rFonts w:ascii="Times New Roman" w:hAnsi="Times New Roman"/>
          <w:b w:val="0"/>
          <w:sz w:val="22"/>
          <w:szCs w:val="22"/>
        </w:rPr>
        <w:t>1</w:t>
      </w:r>
      <w:r w:rsidRPr="0023665E">
        <w:rPr>
          <w:rFonts w:ascii="Times New Roman" w:hAnsi="Times New Roman"/>
          <w:b w:val="0"/>
          <w:sz w:val="22"/>
          <w:szCs w:val="22"/>
        </w:rPr>
        <w:t>/</w:t>
      </w:r>
      <w:r w:rsidR="00C958E6">
        <w:rPr>
          <w:rFonts w:ascii="Times New Roman" w:hAnsi="Times New Roman"/>
          <w:b w:val="0"/>
          <w:sz w:val="22"/>
          <w:szCs w:val="22"/>
        </w:rPr>
        <w:t>12</w:t>
      </w:r>
      <w:r w:rsidRPr="0023665E">
        <w:rPr>
          <w:rFonts w:ascii="Times New Roman" w:hAnsi="Times New Roman"/>
          <w:b w:val="0"/>
          <w:sz w:val="22"/>
          <w:szCs w:val="22"/>
        </w:rPr>
        <w:t xml:space="preserve"> </w:t>
      </w:r>
      <w:r w:rsidR="00C958E6">
        <w:rPr>
          <w:rFonts w:ascii="Times New Roman" w:hAnsi="Times New Roman"/>
          <w:b w:val="0"/>
          <w:sz w:val="22"/>
          <w:szCs w:val="22"/>
        </w:rPr>
        <w:t xml:space="preserve">izr. </w:t>
      </w:r>
      <w:r w:rsidRPr="0023665E">
        <w:rPr>
          <w:rFonts w:ascii="Times New Roman" w:hAnsi="Times New Roman"/>
          <w:b w:val="0"/>
          <w:sz w:val="22"/>
          <w:szCs w:val="22"/>
        </w:rPr>
        <w:t>je glasovalo 1</w:t>
      </w:r>
      <w:r w:rsidR="00C958E6">
        <w:rPr>
          <w:rFonts w:ascii="Times New Roman" w:hAnsi="Times New Roman"/>
          <w:b w:val="0"/>
          <w:sz w:val="22"/>
          <w:szCs w:val="22"/>
        </w:rPr>
        <w:t>4</w:t>
      </w:r>
      <w:r w:rsidRPr="0023665E">
        <w:rPr>
          <w:rFonts w:ascii="Times New Roman" w:hAnsi="Times New Roman"/>
          <w:b w:val="0"/>
          <w:sz w:val="22"/>
          <w:szCs w:val="22"/>
        </w:rPr>
        <w:t xml:space="preserve"> članov.</w:t>
      </w:r>
    </w:p>
    <w:p w:rsidR="00C242F2" w:rsidRDefault="00C242F2" w:rsidP="00EB4221">
      <w:pPr>
        <w:pStyle w:val="Telobesedila2"/>
        <w:jc w:val="left"/>
        <w:rPr>
          <w:rFonts w:ascii="Times New Roman" w:hAnsi="Times New Roman"/>
          <w:sz w:val="22"/>
          <w:szCs w:val="22"/>
        </w:rPr>
      </w:pPr>
    </w:p>
    <w:p w:rsidR="00EB4221" w:rsidRDefault="008E2FF4" w:rsidP="00EB4221">
      <w:pPr>
        <w:pStyle w:val="Telobesedila2"/>
        <w:jc w:val="lef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5D2B09">
        <w:rPr>
          <w:rFonts w:ascii="Times New Roman" w:hAnsi="Times New Roman"/>
          <w:sz w:val="22"/>
          <w:szCs w:val="22"/>
        </w:rPr>
        <w:t>Sklep je bil sprejet.</w:t>
      </w: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146781" w:rsidRPr="00146781" w:rsidRDefault="00146781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146781">
        <w:rPr>
          <w:rFonts w:ascii="Times New Roman" w:hAnsi="Times New Roman"/>
          <w:b w:val="0"/>
          <w:sz w:val="22"/>
          <w:szCs w:val="22"/>
        </w:rPr>
        <w:lastRenderedPageBreak/>
        <w:t>Seja je bila zaključena ob 1</w:t>
      </w:r>
      <w:r w:rsidR="00EA4AF9">
        <w:rPr>
          <w:rFonts w:ascii="Times New Roman" w:hAnsi="Times New Roman"/>
          <w:b w:val="0"/>
          <w:sz w:val="22"/>
          <w:szCs w:val="22"/>
        </w:rPr>
        <w:t>8</w:t>
      </w:r>
      <w:r w:rsidRPr="00146781">
        <w:rPr>
          <w:rFonts w:ascii="Times New Roman" w:hAnsi="Times New Roman"/>
          <w:b w:val="0"/>
          <w:sz w:val="22"/>
          <w:szCs w:val="22"/>
        </w:rPr>
        <w:t>.</w:t>
      </w:r>
      <w:r w:rsidR="005D2B09">
        <w:rPr>
          <w:rFonts w:ascii="Times New Roman" w:hAnsi="Times New Roman"/>
          <w:b w:val="0"/>
          <w:sz w:val="22"/>
          <w:szCs w:val="22"/>
        </w:rPr>
        <w:t>30</w:t>
      </w:r>
      <w:r w:rsidRPr="00146781">
        <w:rPr>
          <w:rFonts w:ascii="Times New Roman" w:hAnsi="Times New Roman"/>
          <w:b w:val="0"/>
          <w:sz w:val="22"/>
          <w:szCs w:val="22"/>
        </w:rPr>
        <w:t xml:space="preserve"> uri.</w:t>
      </w: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C958E6" w:rsidRDefault="00C958E6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</w:p>
    <w:p w:rsidR="00146781" w:rsidRPr="00146781" w:rsidRDefault="00146781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146781">
        <w:rPr>
          <w:rFonts w:ascii="Times New Roman" w:hAnsi="Times New Roman"/>
          <w:b w:val="0"/>
          <w:sz w:val="22"/>
          <w:szCs w:val="22"/>
        </w:rPr>
        <w:t>Zapisal:</w:t>
      </w:r>
    </w:p>
    <w:p w:rsidR="00146781" w:rsidRPr="00146781" w:rsidRDefault="00146781" w:rsidP="00146781">
      <w:pPr>
        <w:pStyle w:val="Telobesedila2"/>
        <w:rPr>
          <w:rFonts w:ascii="Times New Roman" w:hAnsi="Times New Roman"/>
          <w:b w:val="0"/>
          <w:sz w:val="22"/>
          <w:szCs w:val="22"/>
        </w:rPr>
      </w:pPr>
      <w:r w:rsidRPr="00146781">
        <w:rPr>
          <w:rFonts w:ascii="Times New Roman" w:hAnsi="Times New Roman"/>
          <w:b w:val="0"/>
          <w:sz w:val="22"/>
          <w:szCs w:val="22"/>
        </w:rPr>
        <w:t>Boris Belina</w:t>
      </w:r>
    </w:p>
    <w:p w:rsidR="00146781" w:rsidRPr="00146781" w:rsidRDefault="00146781" w:rsidP="00146781">
      <w:pPr>
        <w:ind w:left="5664" w:firstLine="708"/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>Danilo Šarić</w:t>
      </w:r>
    </w:p>
    <w:p w:rsidR="00146781" w:rsidRPr="00146781" w:rsidRDefault="00146781" w:rsidP="00146781">
      <w:pPr>
        <w:ind w:left="5664" w:firstLine="708"/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 xml:space="preserve"> Predsednik</w:t>
      </w:r>
    </w:p>
    <w:p w:rsidR="00146781" w:rsidRPr="00146781" w:rsidRDefault="00146781" w:rsidP="00146781">
      <w:pPr>
        <w:ind w:left="4248" w:firstLine="708"/>
        <w:jc w:val="both"/>
        <w:rPr>
          <w:szCs w:val="22"/>
          <w:lang w:val="sl-SI"/>
        </w:rPr>
      </w:pPr>
      <w:r w:rsidRPr="00146781">
        <w:rPr>
          <w:szCs w:val="22"/>
          <w:lang w:val="sl-SI"/>
        </w:rPr>
        <w:t xml:space="preserve">           Sveta Četrtne skupnosti Vič</w:t>
      </w:r>
    </w:p>
    <w:p w:rsidR="00C90430" w:rsidRPr="00146781" w:rsidRDefault="00C90430" w:rsidP="00AE423B">
      <w:pPr>
        <w:rPr>
          <w:lang w:val="sl-SI"/>
        </w:rPr>
      </w:pPr>
    </w:p>
    <w:sectPr w:rsidR="00C90430" w:rsidRPr="00146781" w:rsidSect="00EB4221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567" w:right="1134" w:bottom="567" w:left="1701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215" w:rsidRDefault="00513215">
      <w:r>
        <w:separator/>
      </w:r>
    </w:p>
  </w:endnote>
  <w:endnote w:type="continuationSeparator" w:id="0">
    <w:p w:rsidR="00513215" w:rsidRDefault="0051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91" w:rsidRDefault="00CC5F12" w:rsidP="000B7A91">
    <w:pPr>
      <w:ind w:left="-900"/>
    </w:pPr>
    <w:r>
      <w:rPr>
        <w:noProof/>
        <w:lang w:val="sl-SI" w:eastAsia="sl-SI"/>
      </w:rPr>
      <w:drawing>
        <wp:inline distT="0" distB="0" distL="0" distR="0" wp14:anchorId="702CCFF1" wp14:editId="02323C60">
          <wp:extent cx="966470" cy="554990"/>
          <wp:effectExtent l="0" t="0" r="5080" b="0"/>
          <wp:docPr id="4" name="Slika 4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68" w:rsidRDefault="00066B68">
    <w:pPr>
      <w:pStyle w:val="Noga"/>
    </w:pPr>
  </w:p>
  <w:p w:rsidR="00066B68" w:rsidRDefault="00066B68">
    <w:pPr>
      <w:pStyle w:val="Noga"/>
    </w:pPr>
    <w:r>
      <w:rPr>
        <w:noProof/>
        <w:lang w:val="sl-SI" w:eastAsia="sl-SI"/>
      </w:rPr>
      <w:drawing>
        <wp:inline distT="0" distB="0" distL="0" distR="0" wp14:anchorId="15D730EF" wp14:editId="7B7D023C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215" w:rsidRDefault="00513215">
      <w:r>
        <w:separator/>
      </w:r>
    </w:p>
  </w:footnote>
  <w:footnote w:type="continuationSeparator" w:id="0">
    <w:p w:rsidR="00513215" w:rsidRDefault="00513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91" w:rsidRDefault="00513215" w:rsidP="000B7A91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A91" w:rsidRPr="00246999" w:rsidRDefault="00066B68" w:rsidP="000B7A91">
    <w:pPr>
      <w:ind w:left="-1219"/>
    </w:pPr>
    <w:r>
      <w:rPr>
        <w:noProof/>
        <w:lang w:val="sl-SI" w:eastAsia="sl-SI"/>
      </w:rPr>
      <w:drawing>
        <wp:inline distT="0" distB="0" distL="0" distR="0" wp14:anchorId="5C42F109" wp14:editId="0F25CF06">
          <wp:extent cx="6400800" cy="829310"/>
          <wp:effectExtent l="0" t="0" r="0" b="8890"/>
          <wp:docPr id="1" name="Slika 1" descr="cetrtne_v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v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83E11D" wp14:editId="365FD766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FA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516B7F"/>
    <w:multiLevelType w:val="multilevel"/>
    <w:tmpl w:val="639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163D9"/>
    <w:multiLevelType w:val="hybridMultilevel"/>
    <w:tmpl w:val="98940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5FF"/>
    <w:multiLevelType w:val="multilevel"/>
    <w:tmpl w:val="35E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8290E"/>
    <w:multiLevelType w:val="hybridMultilevel"/>
    <w:tmpl w:val="6756CB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56E27"/>
    <w:multiLevelType w:val="hybridMultilevel"/>
    <w:tmpl w:val="4B8A6D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F17C5"/>
    <w:multiLevelType w:val="hybridMultilevel"/>
    <w:tmpl w:val="487C47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F0F1E"/>
    <w:multiLevelType w:val="hybridMultilevel"/>
    <w:tmpl w:val="541E83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0238"/>
    <w:rsid w:val="00066B68"/>
    <w:rsid w:val="000C48E7"/>
    <w:rsid w:val="000E13CB"/>
    <w:rsid w:val="00106267"/>
    <w:rsid w:val="0011638A"/>
    <w:rsid w:val="00123C0B"/>
    <w:rsid w:val="001443CE"/>
    <w:rsid w:val="00146781"/>
    <w:rsid w:val="001B43E9"/>
    <w:rsid w:val="00201F10"/>
    <w:rsid w:val="002333F8"/>
    <w:rsid w:val="0023665E"/>
    <w:rsid w:val="00343D5B"/>
    <w:rsid w:val="00377F7D"/>
    <w:rsid w:val="003A2B7A"/>
    <w:rsid w:val="003D546B"/>
    <w:rsid w:val="004202C8"/>
    <w:rsid w:val="00464367"/>
    <w:rsid w:val="004C1A02"/>
    <w:rsid w:val="00513215"/>
    <w:rsid w:val="005350FA"/>
    <w:rsid w:val="00552C80"/>
    <w:rsid w:val="0058524E"/>
    <w:rsid w:val="005D0458"/>
    <w:rsid w:val="005D2B09"/>
    <w:rsid w:val="006444EF"/>
    <w:rsid w:val="00697258"/>
    <w:rsid w:val="006C32E9"/>
    <w:rsid w:val="006D477E"/>
    <w:rsid w:val="006E3478"/>
    <w:rsid w:val="006F7EDE"/>
    <w:rsid w:val="00775261"/>
    <w:rsid w:val="007B41B2"/>
    <w:rsid w:val="00834D2B"/>
    <w:rsid w:val="0084183C"/>
    <w:rsid w:val="008A52F6"/>
    <w:rsid w:val="008E2FF4"/>
    <w:rsid w:val="008E4451"/>
    <w:rsid w:val="0095536E"/>
    <w:rsid w:val="00A13F4D"/>
    <w:rsid w:val="00A80D8D"/>
    <w:rsid w:val="00AB6718"/>
    <w:rsid w:val="00AE423B"/>
    <w:rsid w:val="00B23392"/>
    <w:rsid w:val="00B34F07"/>
    <w:rsid w:val="00B445A7"/>
    <w:rsid w:val="00B61945"/>
    <w:rsid w:val="00C113E0"/>
    <w:rsid w:val="00C242F2"/>
    <w:rsid w:val="00C446BC"/>
    <w:rsid w:val="00C6327E"/>
    <w:rsid w:val="00C650AE"/>
    <w:rsid w:val="00C90430"/>
    <w:rsid w:val="00C958E6"/>
    <w:rsid w:val="00CC5F12"/>
    <w:rsid w:val="00D41890"/>
    <w:rsid w:val="00D517C0"/>
    <w:rsid w:val="00D56568"/>
    <w:rsid w:val="00DF29BE"/>
    <w:rsid w:val="00DF409D"/>
    <w:rsid w:val="00E97615"/>
    <w:rsid w:val="00EA4AF9"/>
    <w:rsid w:val="00EB4221"/>
    <w:rsid w:val="00EC32E3"/>
    <w:rsid w:val="00F8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B09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C5F12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83C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CC5F12"/>
    <w:rPr>
      <w:rFonts w:ascii="Arial" w:hAnsi="Arial" w:cs="Arial"/>
      <w:b/>
      <w:bCs/>
      <w:color w:val="000000"/>
      <w:sz w:val="26"/>
      <w:szCs w:val="26"/>
    </w:rPr>
  </w:style>
  <w:style w:type="paragraph" w:styleId="Telobesedila">
    <w:name w:val="Body Text"/>
    <w:basedOn w:val="Navaden"/>
    <w:link w:val="TelobesedilaZnak"/>
    <w:rsid w:val="00CC5F12"/>
    <w:pPr>
      <w:jc w:val="both"/>
    </w:pPr>
    <w:rPr>
      <w:rFonts w:ascii="Arial" w:hAnsi="Arial" w:cs="Arial"/>
      <w:color w:val="000000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C5F12"/>
    <w:rPr>
      <w:rFonts w:ascii="Arial" w:hAnsi="Arial" w:cs="Arial"/>
      <w:color w:val="000000"/>
      <w:sz w:val="24"/>
    </w:rPr>
  </w:style>
  <w:style w:type="paragraph" w:styleId="Telobesedila2">
    <w:name w:val="Body Text 2"/>
    <w:basedOn w:val="Navaden"/>
    <w:link w:val="Telobesedila2Znak"/>
    <w:rsid w:val="00CC5F12"/>
    <w:pPr>
      <w:jc w:val="both"/>
    </w:pPr>
    <w:rPr>
      <w:rFonts w:ascii="Arial" w:hAnsi="Arial"/>
      <w:b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CC5F12"/>
    <w:rPr>
      <w:rFonts w:ascii="Arial" w:hAnsi="Arial"/>
      <w:b/>
      <w:sz w:val="24"/>
    </w:rPr>
  </w:style>
  <w:style w:type="paragraph" w:styleId="Odstavekseznama">
    <w:name w:val="List Paragraph"/>
    <w:basedOn w:val="Navaden"/>
    <w:uiPriority w:val="34"/>
    <w:qFormat/>
    <w:rsid w:val="00CC5F12"/>
    <w:pPr>
      <w:spacing w:line="276" w:lineRule="auto"/>
      <w:ind w:left="720"/>
      <w:contextualSpacing/>
    </w:pPr>
    <w:rPr>
      <w:rFonts w:ascii="Arial" w:eastAsia="Calibri" w:hAnsi="Arial" w:cs="Arial"/>
      <w:szCs w:val="22"/>
      <w:lang w:val="sl-SI"/>
    </w:rPr>
  </w:style>
  <w:style w:type="table" w:styleId="Tabelamrea">
    <w:name w:val="Table Grid"/>
    <w:basedOn w:val="Navadnatabela"/>
    <w:rsid w:val="00C9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F7EDE"/>
    <w:pPr>
      <w:spacing w:after="240"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E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D2B09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E44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CC5F12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183C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CC5F12"/>
    <w:rPr>
      <w:rFonts w:ascii="Arial" w:hAnsi="Arial" w:cs="Arial"/>
      <w:b/>
      <w:bCs/>
      <w:color w:val="000000"/>
      <w:sz w:val="26"/>
      <w:szCs w:val="26"/>
    </w:rPr>
  </w:style>
  <w:style w:type="paragraph" w:styleId="Telobesedila">
    <w:name w:val="Body Text"/>
    <w:basedOn w:val="Navaden"/>
    <w:link w:val="TelobesedilaZnak"/>
    <w:rsid w:val="00CC5F12"/>
    <w:pPr>
      <w:jc w:val="both"/>
    </w:pPr>
    <w:rPr>
      <w:rFonts w:ascii="Arial" w:hAnsi="Arial" w:cs="Arial"/>
      <w:color w:val="000000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CC5F12"/>
    <w:rPr>
      <w:rFonts w:ascii="Arial" w:hAnsi="Arial" w:cs="Arial"/>
      <w:color w:val="000000"/>
      <w:sz w:val="24"/>
    </w:rPr>
  </w:style>
  <w:style w:type="paragraph" w:styleId="Telobesedila2">
    <w:name w:val="Body Text 2"/>
    <w:basedOn w:val="Navaden"/>
    <w:link w:val="Telobesedila2Znak"/>
    <w:rsid w:val="00CC5F12"/>
    <w:pPr>
      <w:jc w:val="both"/>
    </w:pPr>
    <w:rPr>
      <w:rFonts w:ascii="Arial" w:hAnsi="Arial"/>
      <w:b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CC5F12"/>
    <w:rPr>
      <w:rFonts w:ascii="Arial" w:hAnsi="Arial"/>
      <w:b/>
      <w:sz w:val="24"/>
    </w:rPr>
  </w:style>
  <w:style w:type="paragraph" w:styleId="Odstavekseznama">
    <w:name w:val="List Paragraph"/>
    <w:basedOn w:val="Navaden"/>
    <w:uiPriority w:val="34"/>
    <w:qFormat/>
    <w:rsid w:val="00CC5F12"/>
    <w:pPr>
      <w:spacing w:line="276" w:lineRule="auto"/>
      <w:ind w:left="720"/>
      <w:contextualSpacing/>
    </w:pPr>
    <w:rPr>
      <w:rFonts w:ascii="Arial" w:eastAsia="Calibri" w:hAnsi="Arial" w:cs="Arial"/>
      <w:szCs w:val="22"/>
      <w:lang w:val="sl-SI"/>
    </w:rPr>
  </w:style>
  <w:style w:type="table" w:styleId="Tabelamrea">
    <w:name w:val="Table Grid"/>
    <w:basedOn w:val="Navadnatabela"/>
    <w:rsid w:val="00C90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6F7EDE"/>
    <w:pPr>
      <w:spacing w:after="240"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E4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Vič</Struktura>
  </documentManagement>
</p:properties>
</file>

<file path=customXml/itemProps1.xml><?xml version="1.0" encoding="utf-8"?>
<ds:datastoreItem xmlns:ds="http://schemas.openxmlformats.org/officeDocument/2006/customXml" ds:itemID="{6215DF92-D11D-46B9-BA36-323BD677E9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3C6BC-E16F-4478-9D0F-8619830E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B104D-90B7-421D-8AB8-98D93DC93103}">
  <ds:schemaRefs>
    <ds:schemaRef ds:uri="http://schemas.microsoft.com/office/2006/metadata/properties"/>
    <ds:schemaRef ds:uri="http://schemas.microsoft.com/office/infopath/2007/PartnerControls"/>
    <ds:schemaRef ds:uri="cc34ce36-a692-46bc-a1e0-a67dc1efb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2219</CharactersWithSpaces>
  <SharedDoc>false</SharedDoc>
  <HLinks>
    <vt:vector size="6" baseType="variant">
      <vt:variant>
        <vt:i4>1245263</vt:i4>
      </vt:variant>
      <vt:variant>
        <vt:i4>1553</vt:i4>
      </vt:variant>
      <vt:variant>
        <vt:i4>1027</vt:i4>
      </vt:variant>
      <vt:variant>
        <vt:i4>1</vt:i4>
      </vt:variant>
      <vt:variant>
        <vt:lpwstr>cetrtne_vic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Boris Belina</cp:lastModifiedBy>
  <cp:revision>5</cp:revision>
  <cp:lastPrinted>2017-06-16T06:51:00Z</cp:lastPrinted>
  <dcterms:created xsi:type="dcterms:W3CDTF">2017-06-16T06:51:00Z</dcterms:created>
  <dcterms:modified xsi:type="dcterms:W3CDTF">2017-06-16T06:55:00Z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