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7426" w14:textId="77777777" w:rsidR="00E672E0" w:rsidRPr="00E672E0" w:rsidRDefault="00E672E0" w:rsidP="00520616">
      <w:pPr>
        <w:jc w:val="center"/>
        <w:rPr>
          <w:rFonts w:asciiTheme="majorHAnsi" w:hAnsiTheme="majorHAnsi" w:cs="Arial"/>
          <w:sz w:val="22"/>
          <w:szCs w:val="22"/>
          <w:lang w:val="sl-SI"/>
        </w:rPr>
      </w:pPr>
      <w:bookmarkStart w:id="0" w:name="_GoBack"/>
      <w:bookmarkEnd w:id="0"/>
    </w:p>
    <w:p w14:paraId="58E17E7E" w14:textId="77777777" w:rsidR="002B3E71" w:rsidRPr="00E672E0" w:rsidRDefault="002B3E71" w:rsidP="00520616">
      <w:pPr>
        <w:jc w:val="center"/>
        <w:rPr>
          <w:rFonts w:asciiTheme="majorHAnsi" w:hAnsiTheme="majorHAnsi" w:cs="Arial"/>
          <w:sz w:val="22"/>
          <w:szCs w:val="22"/>
          <w:lang w:val="sl-SI"/>
        </w:rPr>
      </w:pPr>
      <w:r w:rsidRPr="00E672E0">
        <w:rPr>
          <w:rFonts w:asciiTheme="majorHAnsi" w:hAnsiTheme="majorHAnsi" w:cs="Arial"/>
          <w:sz w:val="22"/>
          <w:szCs w:val="22"/>
          <w:lang w:val="sl-SI"/>
        </w:rPr>
        <w:t>SVET JAVNEGA ZAVODA MALA ULICA –</w:t>
      </w:r>
    </w:p>
    <w:p w14:paraId="5DBE93BE" w14:textId="77777777" w:rsidR="00030B03" w:rsidRPr="00E672E0" w:rsidRDefault="002B3E71" w:rsidP="002B3E71">
      <w:pPr>
        <w:jc w:val="center"/>
        <w:rPr>
          <w:rFonts w:asciiTheme="majorHAnsi" w:hAnsiTheme="majorHAnsi" w:cs="Arial"/>
          <w:sz w:val="22"/>
          <w:szCs w:val="22"/>
          <w:lang w:val="sl-SI"/>
        </w:rPr>
      </w:pPr>
      <w:r w:rsidRPr="00E672E0">
        <w:rPr>
          <w:rFonts w:asciiTheme="majorHAnsi" w:hAnsiTheme="majorHAnsi" w:cs="Arial"/>
          <w:sz w:val="22"/>
          <w:szCs w:val="22"/>
          <w:lang w:val="sl-SI"/>
        </w:rPr>
        <w:t>CENTRA ZA OTROKE IN DRUŽINE V LJUBLJANI</w:t>
      </w:r>
    </w:p>
    <w:p w14:paraId="7336D668" w14:textId="77777777" w:rsidR="00D649B5" w:rsidRPr="00E672E0" w:rsidRDefault="00D649B5" w:rsidP="002B3E71">
      <w:pPr>
        <w:jc w:val="center"/>
        <w:rPr>
          <w:rFonts w:asciiTheme="majorHAnsi" w:hAnsiTheme="majorHAnsi" w:cs="Arial"/>
          <w:sz w:val="22"/>
          <w:szCs w:val="22"/>
          <w:lang w:val="sl-SI"/>
        </w:rPr>
      </w:pPr>
    </w:p>
    <w:p w14:paraId="4D30C20A" w14:textId="4DD031DA" w:rsidR="008C30E1" w:rsidRPr="00780350" w:rsidRDefault="008C30E1" w:rsidP="00D649B5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E672E0">
        <w:rPr>
          <w:rFonts w:asciiTheme="majorHAnsi" w:hAnsiTheme="majorHAnsi" w:cs="Arial"/>
          <w:sz w:val="22"/>
          <w:szCs w:val="22"/>
          <w:lang w:val="sl-SI"/>
        </w:rPr>
        <w:t>n</w:t>
      </w:r>
      <w:r w:rsidR="002B3E71" w:rsidRPr="00E672E0">
        <w:rPr>
          <w:rFonts w:asciiTheme="majorHAnsi" w:hAnsiTheme="majorHAnsi" w:cs="Arial"/>
          <w:sz w:val="22"/>
          <w:szCs w:val="22"/>
          <w:lang w:val="sl-SI"/>
        </w:rPr>
        <w:t>a podlagi</w:t>
      </w:r>
      <w:r w:rsidR="00D27ED3" w:rsidRPr="00E672E0">
        <w:rPr>
          <w:rFonts w:asciiTheme="majorHAnsi" w:hAnsiTheme="majorHAnsi" w:cs="Arial"/>
          <w:sz w:val="22"/>
          <w:szCs w:val="22"/>
          <w:lang w:val="sl-SI"/>
        </w:rPr>
        <w:t xml:space="preserve"> 10. č</w:t>
      </w:r>
      <w:r w:rsidR="00D649B5" w:rsidRPr="00E672E0">
        <w:rPr>
          <w:rFonts w:asciiTheme="majorHAnsi" w:hAnsiTheme="majorHAnsi" w:cs="Arial"/>
          <w:sz w:val="22"/>
          <w:szCs w:val="22"/>
          <w:lang w:val="sl-SI"/>
        </w:rPr>
        <w:t xml:space="preserve">lena Sklepa o ustanovitvi Javnega zavoda Mala ulica – Centra za otroke in družine v Ljubljani (Uradni list RS, </w:t>
      </w:r>
      <w:r w:rsidR="006F1CC3">
        <w:rPr>
          <w:rFonts w:asciiTheme="majorHAnsi" w:hAnsiTheme="majorHAnsi" w:cs="Arial"/>
          <w:sz w:val="22"/>
          <w:szCs w:val="22"/>
          <w:lang w:val="sl-SI"/>
        </w:rPr>
        <w:t xml:space="preserve">št. 43/14) in 32. in 33. člena </w:t>
      </w:r>
      <w:r w:rsidR="00D649B5" w:rsidRPr="00E672E0">
        <w:rPr>
          <w:rFonts w:asciiTheme="majorHAnsi" w:hAnsiTheme="majorHAnsi" w:cs="Arial"/>
          <w:sz w:val="22"/>
          <w:szCs w:val="22"/>
          <w:lang w:val="sl-SI"/>
        </w:rPr>
        <w:t>Statuta zavoda (z dne 5. 11. 2014)</w:t>
      </w:r>
    </w:p>
    <w:p w14:paraId="6C383628" w14:textId="5A39883E" w:rsidR="00D649B5" w:rsidRPr="00780350" w:rsidRDefault="002B3E71" w:rsidP="00520616">
      <w:pPr>
        <w:jc w:val="center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 </w:t>
      </w:r>
      <w:r w:rsidR="00520616" w:rsidRPr="00780350">
        <w:rPr>
          <w:rFonts w:asciiTheme="majorHAnsi" w:hAnsiTheme="majorHAnsi" w:cs="Arial"/>
          <w:sz w:val="22"/>
          <w:szCs w:val="22"/>
          <w:lang w:val="sl-SI"/>
        </w:rPr>
        <w:t xml:space="preserve">razpisuje </w:t>
      </w:r>
      <w:r w:rsidR="00D649B5" w:rsidRPr="00780350">
        <w:rPr>
          <w:rFonts w:asciiTheme="majorHAnsi" w:hAnsiTheme="majorHAnsi" w:cs="Arial"/>
          <w:sz w:val="22"/>
          <w:szCs w:val="22"/>
          <w:lang w:val="sl-SI"/>
        </w:rPr>
        <w:t xml:space="preserve">prosto delovno mesto </w:t>
      </w:r>
    </w:p>
    <w:p w14:paraId="4382910B" w14:textId="77777777" w:rsidR="00D649B5" w:rsidRPr="00780350" w:rsidRDefault="00D649B5" w:rsidP="002B3E71">
      <w:pPr>
        <w:jc w:val="center"/>
        <w:rPr>
          <w:rFonts w:asciiTheme="majorHAnsi" w:hAnsiTheme="majorHAnsi" w:cs="Arial"/>
          <w:sz w:val="22"/>
          <w:szCs w:val="22"/>
          <w:lang w:val="sl-SI"/>
        </w:rPr>
      </w:pPr>
    </w:p>
    <w:p w14:paraId="66B93C7C" w14:textId="77777777" w:rsidR="00943652" w:rsidRPr="00780350" w:rsidRDefault="00943652" w:rsidP="00943652">
      <w:pPr>
        <w:jc w:val="center"/>
        <w:rPr>
          <w:rFonts w:asciiTheme="majorHAnsi" w:hAnsiTheme="majorHAnsi" w:cs="Arial"/>
          <w:b/>
          <w:sz w:val="22"/>
          <w:szCs w:val="22"/>
          <w:lang w:val="sl-SI"/>
        </w:rPr>
      </w:pPr>
      <w:r w:rsidRPr="00780350">
        <w:rPr>
          <w:rFonts w:asciiTheme="majorHAnsi" w:hAnsiTheme="majorHAnsi" w:cs="Arial"/>
          <w:b/>
          <w:sz w:val="22"/>
          <w:szCs w:val="22"/>
          <w:lang w:val="sl-SI"/>
        </w:rPr>
        <w:t>DIREKTORJA / DIREKTORICE</w:t>
      </w:r>
    </w:p>
    <w:p w14:paraId="03033E39" w14:textId="46B4FE3D" w:rsidR="00D649B5" w:rsidRPr="00780350" w:rsidRDefault="00D649B5" w:rsidP="002B3E71">
      <w:pPr>
        <w:jc w:val="center"/>
        <w:rPr>
          <w:rFonts w:asciiTheme="majorHAnsi" w:hAnsiTheme="majorHAnsi" w:cs="Arial"/>
          <w:b/>
          <w:sz w:val="22"/>
          <w:szCs w:val="22"/>
          <w:lang w:val="sl-SI"/>
        </w:rPr>
      </w:pPr>
      <w:r w:rsidRPr="00780350">
        <w:rPr>
          <w:rFonts w:asciiTheme="majorHAnsi" w:hAnsiTheme="majorHAnsi" w:cs="Arial"/>
          <w:b/>
          <w:sz w:val="22"/>
          <w:szCs w:val="22"/>
          <w:lang w:val="sl-SI"/>
        </w:rPr>
        <w:t>JAVNEGA ZAVODA MALA ULICA – CENTRA ZA OTROKE IN DRUŽINE V LJUBLJANI</w:t>
      </w:r>
    </w:p>
    <w:p w14:paraId="2E76C169" w14:textId="77777777" w:rsidR="0032228F" w:rsidRPr="00780350" w:rsidRDefault="0032228F" w:rsidP="002B3E71">
      <w:pPr>
        <w:jc w:val="center"/>
        <w:rPr>
          <w:rFonts w:asciiTheme="majorHAnsi" w:hAnsiTheme="majorHAnsi" w:cs="Arial"/>
          <w:b/>
          <w:sz w:val="22"/>
          <w:szCs w:val="22"/>
          <w:lang w:val="sl-SI"/>
        </w:rPr>
      </w:pPr>
    </w:p>
    <w:p w14:paraId="33651376" w14:textId="77777777" w:rsidR="00E672E0" w:rsidRPr="00780350" w:rsidRDefault="00E672E0" w:rsidP="00E672E0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65783568" w14:textId="77777777" w:rsidR="00E672E0" w:rsidRPr="00780350" w:rsidRDefault="00E672E0" w:rsidP="00E672E0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Za direktorja zavoda je lahko imenovan, kdor izpolnjuje z zakonom določene pogoje za sklenitev delovnega razmerja in:</w:t>
      </w:r>
    </w:p>
    <w:p w14:paraId="4FA5D2B6" w14:textId="77777777" w:rsidR="00E672E0" w:rsidRPr="00780350" w:rsidRDefault="00E672E0" w:rsidP="00E672E0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ima sedmo raven izobrazbe, kar pomeni: najmanj specializacija po visokošolski izobrazbi (prejšnja), visokošolska univerzitetna izobrazba (prejšnja), magistrska izobrazba (druga bolonjska stopnja); </w:t>
      </w:r>
    </w:p>
    <w:p w14:paraId="1318D0F8" w14:textId="67CECB11" w:rsidR="00E672E0" w:rsidRPr="00780350" w:rsidRDefault="00E672E0" w:rsidP="00E672E0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najmanj 7 let delovnih izkušenj, od tega najmanj tri leta na vodstvenem ali vodilnem delovnem mestu, </w:t>
      </w:r>
    </w:p>
    <w:p w14:paraId="3A1572F7" w14:textId="77777777" w:rsidR="00E672E0" w:rsidRPr="00780350" w:rsidRDefault="00E672E0" w:rsidP="00E672E0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govori vsaj enega od svetovnih jezikov,</w:t>
      </w:r>
    </w:p>
    <w:p w14:paraId="63E84266" w14:textId="3F761C1E" w:rsidR="00E672E0" w:rsidRPr="00780350" w:rsidRDefault="00E672E0" w:rsidP="00E672E0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ima drža</w:t>
      </w:r>
      <w:r w:rsidR="006F1CC3">
        <w:rPr>
          <w:rFonts w:asciiTheme="majorHAnsi" w:hAnsiTheme="majorHAnsi" w:cs="Arial"/>
          <w:sz w:val="22"/>
          <w:szCs w:val="22"/>
          <w:lang w:val="sl-SI"/>
        </w:rPr>
        <w:t>vljanstvo Republike Slovenije,</w:t>
      </w: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 </w:t>
      </w:r>
    </w:p>
    <w:p w14:paraId="604826A2" w14:textId="6F9D44EE" w:rsidR="00E672E0" w:rsidRDefault="00E672E0" w:rsidP="00E672E0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ima organizacijske sposobnosti in sposobnosti </w:t>
      </w:r>
      <w:r w:rsidR="006F1CC3">
        <w:rPr>
          <w:rFonts w:asciiTheme="majorHAnsi" w:hAnsiTheme="majorHAnsi" w:cs="Arial"/>
          <w:sz w:val="22"/>
          <w:szCs w:val="22"/>
          <w:lang w:val="sl-SI"/>
        </w:rPr>
        <w:t>timskega dela in</w:t>
      </w:r>
    </w:p>
    <w:p w14:paraId="31218FFA" w14:textId="7F6A59DD" w:rsidR="006F1CC3" w:rsidRPr="00780350" w:rsidRDefault="006F1CC3" w:rsidP="00E672E0">
      <w:pPr>
        <w:numPr>
          <w:ilvl w:val="0"/>
          <w:numId w:val="4"/>
        </w:numPr>
        <w:jc w:val="both"/>
        <w:rPr>
          <w:rFonts w:asciiTheme="majorHAnsi" w:hAnsiTheme="majorHAnsi" w:cs="Arial"/>
          <w:sz w:val="22"/>
          <w:szCs w:val="22"/>
          <w:lang w:val="sl-SI"/>
        </w:rPr>
      </w:pPr>
      <w:r>
        <w:rPr>
          <w:rFonts w:asciiTheme="majorHAnsi" w:hAnsiTheme="majorHAnsi" w:cs="Arial"/>
          <w:sz w:val="22"/>
          <w:szCs w:val="22"/>
          <w:lang w:val="sl-SI"/>
        </w:rPr>
        <w:t>predloži program dela zavoda.</w:t>
      </w:r>
    </w:p>
    <w:p w14:paraId="138BB616" w14:textId="77777777" w:rsidR="00943652" w:rsidRPr="00780350" w:rsidRDefault="00943652" w:rsidP="00943652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3B6E5A51" w14:textId="19AA0151" w:rsidR="00943652" w:rsidRPr="00780350" w:rsidRDefault="00943652" w:rsidP="00943652">
      <w:pPr>
        <w:jc w:val="both"/>
        <w:rPr>
          <w:rFonts w:asciiTheme="majorHAnsi" w:eastAsia="Times New Roman" w:hAnsiTheme="majorHAnsi" w:cs="Arial"/>
          <w:sz w:val="22"/>
          <w:szCs w:val="22"/>
          <w:lang w:val="sl-SI" w:eastAsia="sl-SI"/>
        </w:rPr>
      </w:pPr>
      <w:r w:rsidRPr="00780350">
        <w:rPr>
          <w:rFonts w:asciiTheme="majorHAnsi" w:eastAsia="Times New Roman" w:hAnsiTheme="majorHAnsi" w:cs="Arial"/>
          <w:sz w:val="22"/>
          <w:szCs w:val="22"/>
          <w:lang w:val="sl-SI" w:eastAsia="sl-SI"/>
        </w:rPr>
        <w:t>Direktor bo po soglasju ustanovitelja imenovan za mandatno dobo pet let.</w:t>
      </w:r>
    </w:p>
    <w:p w14:paraId="5F0615A2" w14:textId="77777777" w:rsidR="00943652" w:rsidRPr="00780350" w:rsidRDefault="00943652" w:rsidP="003B1C72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3A49773D" w14:textId="4171EE72" w:rsidR="008955DE" w:rsidRPr="00780350" w:rsidRDefault="00943652" w:rsidP="00943652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K prijavi morajo kandidati predložiti naslednja dokazila:</w:t>
      </w:r>
    </w:p>
    <w:p w14:paraId="7D1BECE2" w14:textId="77777777" w:rsidR="00943652" w:rsidRPr="00780350" w:rsidRDefault="00943652" w:rsidP="00943652">
      <w:pPr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Kot dokazilo o doseženi izobrazbi </w:t>
      </w: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kandidat predloži fotokopijo diplome. </w:t>
      </w:r>
    </w:p>
    <w:p w14:paraId="335B88EC" w14:textId="7BA9DC16" w:rsidR="00943652" w:rsidRPr="00780350" w:rsidRDefault="00943652" w:rsidP="00943652">
      <w:pPr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Kot dokazilo o najmanj sedmih letih delovnih izkušenj</w:t>
      </w: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 kandidat predloži fotokopijo delovne knjižice oziroma </w:t>
      </w:r>
      <w:r w:rsidR="0055330D">
        <w:rPr>
          <w:rFonts w:asciiTheme="majorHAnsi" w:hAnsiTheme="majorHAnsi" w:cs="Arial"/>
          <w:i/>
          <w:sz w:val="22"/>
          <w:szCs w:val="22"/>
          <w:lang w:val="sl-SI"/>
        </w:rPr>
        <w:t xml:space="preserve">drugo </w:t>
      </w:r>
      <w:r w:rsidRPr="00780350">
        <w:rPr>
          <w:rFonts w:asciiTheme="majorHAnsi" w:hAnsiTheme="majorHAnsi" w:cs="Arial"/>
          <w:i/>
          <w:sz w:val="22"/>
          <w:szCs w:val="22"/>
          <w:lang w:val="sl-SI"/>
        </w:rPr>
        <w:t>ustrezno dokazilo</w:t>
      </w:r>
      <w:r w:rsidR="0055330D">
        <w:rPr>
          <w:rFonts w:asciiTheme="majorHAnsi" w:hAnsiTheme="majorHAnsi" w:cs="Arial"/>
          <w:i/>
          <w:sz w:val="22"/>
          <w:szCs w:val="22"/>
          <w:lang w:val="sl-SI"/>
        </w:rPr>
        <w:t xml:space="preserve"> (ZPIZ potrdilo)</w:t>
      </w: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. </w:t>
      </w:r>
    </w:p>
    <w:p w14:paraId="59A09216" w14:textId="6B5EA56E" w:rsidR="00943652" w:rsidRPr="00780350" w:rsidRDefault="00943652" w:rsidP="00943652">
      <w:pPr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>Kot dokazilo o najmanj treh letih vodstvenih delovnih mestih kandidat predloži pisno potrdilo delodajalca oziroma</w:t>
      </w:r>
      <w:r w:rsidR="0055330D">
        <w:rPr>
          <w:rFonts w:asciiTheme="majorHAnsi" w:hAnsiTheme="majorHAnsi" w:cs="Arial"/>
          <w:i/>
          <w:sz w:val="22"/>
          <w:szCs w:val="22"/>
          <w:lang w:val="sl-SI"/>
        </w:rPr>
        <w:t xml:space="preserve"> dr</w:t>
      </w:r>
      <w:r w:rsidR="00F23E51">
        <w:rPr>
          <w:rFonts w:asciiTheme="majorHAnsi" w:hAnsiTheme="majorHAnsi" w:cs="Arial"/>
          <w:i/>
          <w:sz w:val="22"/>
          <w:szCs w:val="22"/>
          <w:lang w:val="sl-SI"/>
        </w:rPr>
        <w:t>u</w:t>
      </w:r>
      <w:r w:rsidR="0055330D">
        <w:rPr>
          <w:rFonts w:asciiTheme="majorHAnsi" w:hAnsiTheme="majorHAnsi" w:cs="Arial"/>
          <w:i/>
          <w:sz w:val="22"/>
          <w:szCs w:val="22"/>
          <w:lang w:val="sl-SI"/>
        </w:rPr>
        <w:t>go ustrezno</w:t>
      </w: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 dokazilo</w:t>
      </w:r>
      <w:r w:rsidR="0055330D">
        <w:rPr>
          <w:rFonts w:asciiTheme="majorHAnsi" w:hAnsiTheme="majorHAnsi" w:cs="Arial"/>
          <w:i/>
          <w:sz w:val="22"/>
          <w:szCs w:val="22"/>
          <w:lang w:val="sl-SI"/>
        </w:rPr>
        <w:t xml:space="preserve"> (izpis iz AJPES-a).</w:t>
      </w:r>
    </w:p>
    <w:p w14:paraId="13A3C553" w14:textId="28FD538A" w:rsidR="008955DE" w:rsidRPr="008955DE" w:rsidRDefault="00943652" w:rsidP="008955DE">
      <w:pPr>
        <w:numPr>
          <w:ilvl w:val="0"/>
          <w:numId w:val="2"/>
        </w:numPr>
        <w:spacing w:before="120" w:after="120"/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>Kot dokazilo o znanju svetovnega jezika</w:t>
      </w:r>
      <w:r w:rsidR="00AC7D6E">
        <w:rPr>
          <w:rFonts w:asciiTheme="majorHAnsi" w:hAnsiTheme="majorHAnsi" w:cs="Arial"/>
          <w:i/>
          <w:sz w:val="22"/>
          <w:szCs w:val="22"/>
          <w:lang w:val="sl-SI"/>
        </w:rPr>
        <w:t xml:space="preserve"> na  ravni A2 </w:t>
      </w: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 se šteje potrdilo institucij, ki izdajajo potrdila o znanju jezika</w:t>
      </w:r>
      <w:r w:rsidR="0055330D">
        <w:rPr>
          <w:rFonts w:asciiTheme="majorHAnsi" w:hAnsiTheme="majorHAnsi" w:cs="Arial"/>
          <w:i/>
          <w:sz w:val="22"/>
          <w:szCs w:val="22"/>
          <w:lang w:val="sl-SI"/>
        </w:rPr>
        <w:t>.</w:t>
      </w:r>
    </w:p>
    <w:p w14:paraId="6A9A7BC1" w14:textId="5AAF8D0B" w:rsidR="003C1E29" w:rsidRPr="00780350" w:rsidRDefault="003C1E29" w:rsidP="003C1E29">
      <w:pPr>
        <w:pStyle w:val="Odstavekseznama"/>
        <w:numPr>
          <w:ilvl w:val="0"/>
          <w:numId w:val="2"/>
        </w:numPr>
        <w:tabs>
          <w:tab w:val="left" w:pos="3119"/>
        </w:tabs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Izjavo kandidata, da: </w:t>
      </w:r>
    </w:p>
    <w:p w14:paraId="438A9060" w14:textId="77777777" w:rsidR="003C1E29" w:rsidRPr="00780350" w:rsidRDefault="003C1E29" w:rsidP="003C1E29">
      <w:pPr>
        <w:numPr>
          <w:ilvl w:val="0"/>
          <w:numId w:val="8"/>
        </w:numPr>
        <w:tabs>
          <w:tab w:val="left" w:pos="2977"/>
          <w:tab w:val="left" w:pos="3119"/>
        </w:tabs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>je državljan Republike Slovenije,</w:t>
      </w:r>
    </w:p>
    <w:p w14:paraId="35D196FB" w14:textId="77777777" w:rsidR="003C1E29" w:rsidRPr="00780350" w:rsidRDefault="003C1E29" w:rsidP="003C1E29">
      <w:pPr>
        <w:numPr>
          <w:ilvl w:val="0"/>
          <w:numId w:val="8"/>
        </w:numPr>
        <w:tabs>
          <w:tab w:val="left" w:pos="2977"/>
          <w:tab w:val="left" w:pos="3119"/>
        </w:tabs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4499E86F" w14:textId="3C173C47" w:rsidR="003C1E29" w:rsidRPr="008955DE" w:rsidRDefault="003C1E29" w:rsidP="008955DE">
      <w:pPr>
        <w:numPr>
          <w:ilvl w:val="0"/>
          <w:numId w:val="8"/>
        </w:numPr>
        <w:tabs>
          <w:tab w:val="left" w:pos="2977"/>
          <w:tab w:val="left" w:pos="3119"/>
        </w:tabs>
        <w:jc w:val="both"/>
        <w:rPr>
          <w:rFonts w:asciiTheme="majorHAnsi" w:hAnsiTheme="majorHAnsi" w:cs="Arial"/>
          <w:i/>
          <w:sz w:val="22"/>
          <w:szCs w:val="22"/>
          <w:lang w:val="sl-SI"/>
        </w:rPr>
      </w:pPr>
      <w:r w:rsidRPr="00780350">
        <w:rPr>
          <w:rFonts w:asciiTheme="majorHAnsi" w:hAnsiTheme="majorHAnsi" w:cs="Arial"/>
          <w:i/>
          <w:sz w:val="22"/>
          <w:szCs w:val="22"/>
          <w:lang w:val="sl-SI"/>
        </w:rPr>
        <w:t xml:space="preserve">zoper njega ni bila vložena pravnomočna obtožnica zaradi naklepnega kaznivega dejanja, ki </w:t>
      </w:r>
      <w:r w:rsidR="008955DE">
        <w:rPr>
          <w:rFonts w:asciiTheme="majorHAnsi" w:hAnsiTheme="majorHAnsi" w:cs="Arial"/>
          <w:i/>
          <w:sz w:val="22"/>
          <w:szCs w:val="22"/>
          <w:lang w:val="sl-SI"/>
        </w:rPr>
        <w:t>se preganja po uradni dolžnosti.</w:t>
      </w:r>
    </w:p>
    <w:p w14:paraId="04380B65" w14:textId="77777777" w:rsidR="00943652" w:rsidRPr="00780350" w:rsidRDefault="00943652" w:rsidP="00244247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79062C6F" w14:textId="60D2EBFE" w:rsidR="00943652" w:rsidRPr="00780350" w:rsidRDefault="00943652" w:rsidP="00943652">
      <w:pPr>
        <w:spacing w:before="120" w:after="120"/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eastAsia="Times New Roman" w:hAnsiTheme="majorHAnsi" w:cs="Arial"/>
          <w:sz w:val="22"/>
          <w:szCs w:val="22"/>
          <w:lang w:val="sl-SI" w:eastAsia="sl-SI"/>
        </w:rPr>
        <w:t>Vsa dokazila morajo biti predložena v uradnem jeziku Republike Slovenije. Če so potrdila priložena v tujih jezikih, je potrebno priložiti uraden prevod</w:t>
      </w:r>
      <w:r w:rsidRPr="00780350">
        <w:rPr>
          <w:rFonts w:asciiTheme="majorHAnsi" w:hAnsiTheme="majorHAnsi" w:cs="Arial"/>
          <w:sz w:val="22"/>
          <w:szCs w:val="22"/>
          <w:lang w:val="sl-SI"/>
        </w:rPr>
        <w:t>.</w:t>
      </w:r>
      <w:r w:rsidR="0055330D">
        <w:rPr>
          <w:rFonts w:asciiTheme="majorHAnsi" w:hAnsiTheme="majorHAnsi" w:cs="Arial"/>
          <w:sz w:val="22"/>
          <w:szCs w:val="22"/>
          <w:lang w:val="sl-SI"/>
        </w:rPr>
        <w:t xml:space="preserve"> </w:t>
      </w:r>
    </w:p>
    <w:p w14:paraId="0C585A0F" w14:textId="051C87B0" w:rsidR="00E672E0" w:rsidRPr="00780350" w:rsidRDefault="00E672E0" w:rsidP="00E672E0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Kandidati, ki izpolnjujejo pogoje, pošljejo prijave z dokazili o izpo</w:t>
      </w:r>
      <w:r w:rsidR="008955DE">
        <w:rPr>
          <w:rFonts w:asciiTheme="majorHAnsi" w:hAnsiTheme="majorHAnsi" w:cs="Arial"/>
          <w:sz w:val="22"/>
          <w:szCs w:val="22"/>
          <w:lang w:val="sl-SI"/>
        </w:rPr>
        <w:t>lnjevanju razpisnih pogojev v 15</w:t>
      </w: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. dneh po objavi razpisa v zaprti kuverti na naslov: </w:t>
      </w:r>
      <w:r w:rsidRPr="00780350">
        <w:rPr>
          <w:rFonts w:asciiTheme="majorHAnsi" w:hAnsiTheme="majorHAnsi" w:cs="Arial"/>
          <w:b/>
          <w:sz w:val="22"/>
          <w:szCs w:val="22"/>
          <w:lang w:val="sl-SI"/>
        </w:rPr>
        <w:t xml:space="preserve">Javni zavod Mala ulica – Center za </w:t>
      </w:r>
      <w:r w:rsidRPr="00780350">
        <w:rPr>
          <w:rFonts w:asciiTheme="majorHAnsi" w:hAnsiTheme="majorHAnsi" w:cs="Arial"/>
          <w:b/>
          <w:sz w:val="22"/>
          <w:szCs w:val="22"/>
          <w:lang w:val="sl-SI"/>
        </w:rPr>
        <w:lastRenderedPageBreak/>
        <w:t>otroke in družine v Ljubljani, Prečna 7, 1000 Ljubljana</w:t>
      </w:r>
      <w:r w:rsidRPr="00780350">
        <w:rPr>
          <w:rFonts w:asciiTheme="majorHAnsi" w:hAnsiTheme="majorHAnsi" w:cs="Arial"/>
          <w:sz w:val="22"/>
          <w:szCs w:val="22"/>
          <w:lang w:val="sl-SI"/>
        </w:rPr>
        <w:t>, s pripisom “</w:t>
      </w:r>
      <w:r w:rsidRPr="00780350">
        <w:rPr>
          <w:rFonts w:asciiTheme="majorHAnsi" w:hAnsiTheme="majorHAnsi" w:cs="Arial"/>
          <w:b/>
          <w:sz w:val="22"/>
          <w:szCs w:val="22"/>
          <w:lang w:val="sl-SI"/>
        </w:rPr>
        <w:t>Razpis za direktorja Javnega zavoda Mala ulica</w:t>
      </w:r>
      <w:r w:rsidRPr="00780350">
        <w:rPr>
          <w:rFonts w:asciiTheme="majorHAnsi" w:hAnsiTheme="majorHAnsi" w:cs="Arial"/>
          <w:sz w:val="22"/>
          <w:szCs w:val="22"/>
          <w:lang w:val="sl-SI"/>
        </w:rPr>
        <w:t>”.</w:t>
      </w:r>
    </w:p>
    <w:p w14:paraId="50055E79" w14:textId="77777777" w:rsidR="00943652" w:rsidRPr="00780350" w:rsidRDefault="00943652" w:rsidP="003A5A6A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0A3FD6BD" w14:textId="483948CB" w:rsidR="003A5A6A" w:rsidRPr="00780350" w:rsidRDefault="003A5A6A" w:rsidP="003A5A6A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V izbirni postopek se bodo uvrstile samo popolne in pravočasno prispele vloge kandidatov, ki bodo izpolnjevali razpisne pogoje. Za nepopolno vlogo bo </w:t>
      </w:r>
      <w:r w:rsidR="00151520" w:rsidRPr="00780350">
        <w:rPr>
          <w:rFonts w:asciiTheme="majorHAnsi" w:hAnsiTheme="majorHAnsi" w:cs="Arial"/>
          <w:sz w:val="22"/>
          <w:szCs w:val="22"/>
          <w:lang w:val="sl-SI"/>
        </w:rPr>
        <w:t>štela vloga brez priloženih</w:t>
      </w:r>
      <w:r w:rsidR="00520616" w:rsidRPr="00780350">
        <w:rPr>
          <w:rFonts w:asciiTheme="majorHAnsi" w:hAnsiTheme="majorHAnsi" w:cs="Arial"/>
          <w:sz w:val="22"/>
          <w:szCs w:val="22"/>
          <w:lang w:val="sl-SI"/>
        </w:rPr>
        <w:t xml:space="preserve"> zahtevanih dokazil </w:t>
      </w:r>
      <w:r w:rsidR="00151520" w:rsidRPr="00780350">
        <w:rPr>
          <w:rFonts w:asciiTheme="majorHAnsi" w:hAnsiTheme="majorHAnsi" w:cs="Arial"/>
          <w:sz w:val="22"/>
          <w:szCs w:val="22"/>
          <w:lang w:val="sl-SI"/>
        </w:rPr>
        <w:t>ter vloga</w:t>
      </w: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, iz katere ne bo mogoče razbrati, ali kandidat izpolnjuje razpisne pogoje. </w:t>
      </w:r>
    </w:p>
    <w:p w14:paraId="4E1DB620" w14:textId="77777777" w:rsidR="003A5A6A" w:rsidRPr="00780350" w:rsidRDefault="003A5A6A" w:rsidP="003A5A6A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1724C0C0" w14:textId="4294DFD1" w:rsidR="00E672E0" w:rsidRPr="00780350" w:rsidRDefault="003A5A6A" w:rsidP="003A5A6A">
      <w:pPr>
        <w:jc w:val="both"/>
        <w:rPr>
          <w:rFonts w:asciiTheme="majorHAnsi" w:eastAsia="Times New Roman" w:hAnsiTheme="majorHAnsi" w:cs="Arial"/>
          <w:sz w:val="22"/>
          <w:szCs w:val="22"/>
          <w:lang w:val="sl-SI" w:eastAsia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 xml:space="preserve">Z odločitvijo Sveta Javnega zavoda Mala ulica – Centra za otroke in družine v Ljubljani bodo prijavljeni kandidati </w:t>
      </w:r>
      <w:r w:rsidR="00151520" w:rsidRPr="00780350">
        <w:rPr>
          <w:rFonts w:asciiTheme="majorHAnsi" w:hAnsiTheme="majorHAnsi" w:cs="Arial"/>
          <w:sz w:val="22"/>
          <w:szCs w:val="22"/>
          <w:lang w:val="sl-SI"/>
        </w:rPr>
        <w:t>s</w:t>
      </w:r>
      <w:r w:rsidR="00780350" w:rsidRPr="00780350">
        <w:rPr>
          <w:rFonts w:asciiTheme="majorHAnsi" w:hAnsiTheme="majorHAnsi" w:cs="Arial"/>
          <w:sz w:val="22"/>
          <w:szCs w:val="22"/>
          <w:lang w:val="sl-SI"/>
        </w:rPr>
        <w:t xml:space="preserve">eznanjeni najkasneje v 8 dneh </w:t>
      </w:r>
      <w:r w:rsidR="00BC5460" w:rsidRPr="00780350">
        <w:rPr>
          <w:rFonts w:asciiTheme="majorHAnsi" w:eastAsia="Times New Roman" w:hAnsiTheme="majorHAnsi" w:cs="Arial"/>
          <w:sz w:val="22"/>
          <w:szCs w:val="22"/>
          <w:lang w:val="sl-SI" w:eastAsia="sl-SI"/>
        </w:rPr>
        <w:t>po sprejetju sklepa o imenovanju</w:t>
      </w:r>
      <w:r w:rsidR="0094166E" w:rsidRPr="00780350">
        <w:rPr>
          <w:rFonts w:asciiTheme="majorHAnsi" w:eastAsia="Times New Roman" w:hAnsiTheme="majorHAnsi" w:cs="Arial"/>
          <w:sz w:val="22"/>
          <w:szCs w:val="22"/>
          <w:lang w:val="sl-SI" w:eastAsia="sl-SI"/>
        </w:rPr>
        <w:t>.</w:t>
      </w:r>
    </w:p>
    <w:p w14:paraId="721DD2A1" w14:textId="77777777" w:rsidR="00BC5460" w:rsidRPr="00780350" w:rsidRDefault="00BC5460" w:rsidP="003A5A6A">
      <w:pPr>
        <w:jc w:val="both"/>
        <w:rPr>
          <w:rFonts w:asciiTheme="majorHAnsi" w:hAnsiTheme="majorHAnsi" w:cs="Arial"/>
          <w:sz w:val="22"/>
          <w:szCs w:val="22"/>
          <w:lang w:val="sl-SI"/>
        </w:rPr>
      </w:pPr>
    </w:p>
    <w:p w14:paraId="0217D25F" w14:textId="146ED210" w:rsidR="004A6EC7" w:rsidRPr="00780350" w:rsidRDefault="004A6EC7" w:rsidP="003A5A6A">
      <w:pPr>
        <w:jc w:val="both"/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Morebitne dodatne info</w:t>
      </w:r>
      <w:r w:rsidR="00D06771" w:rsidRPr="00780350">
        <w:rPr>
          <w:rFonts w:asciiTheme="majorHAnsi" w:hAnsiTheme="majorHAnsi" w:cs="Arial"/>
          <w:sz w:val="22"/>
          <w:szCs w:val="22"/>
          <w:lang w:val="sl-SI"/>
        </w:rPr>
        <w:t>rmacije dobite vsak dan od 10. do 12. u</w:t>
      </w:r>
      <w:r w:rsidRPr="00780350">
        <w:rPr>
          <w:rFonts w:asciiTheme="majorHAnsi" w:hAnsiTheme="majorHAnsi" w:cs="Arial"/>
          <w:sz w:val="22"/>
          <w:szCs w:val="22"/>
          <w:lang w:val="sl-SI"/>
        </w:rPr>
        <w:t>re na telefonu 01 306-27-00.</w:t>
      </w:r>
    </w:p>
    <w:p w14:paraId="66EE3245" w14:textId="77777777" w:rsidR="0032228F" w:rsidRPr="00780350" w:rsidRDefault="0032228F">
      <w:pPr>
        <w:rPr>
          <w:rFonts w:asciiTheme="majorHAnsi" w:hAnsiTheme="majorHAnsi" w:cs="Arial"/>
          <w:sz w:val="22"/>
          <w:szCs w:val="22"/>
          <w:lang w:val="sl-SI"/>
        </w:rPr>
      </w:pPr>
    </w:p>
    <w:p w14:paraId="49DAF7B6" w14:textId="6E82F2AB" w:rsidR="0032228F" w:rsidRPr="00780350" w:rsidRDefault="004A6EC7">
      <w:pPr>
        <w:rPr>
          <w:rFonts w:asciiTheme="majorHAnsi" w:hAnsiTheme="majorHAnsi" w:cs="Arial"/>
          <w:sz w:val="22"/>
          <w:szCs w:val="22"/>
          <w:lang w:val="sl-SI"/>
        </w:rPr>
      </w:pPr>
      <w:r w:rsidRPr="00780350">
        <w:rPr>
          <w:rFonts w:asciiTheme="majorHAnsi" w:hAnsiTheme="majorHAnsi" w:cs="Arial"/>
          <w:sz w:val="22"/>
          <w:szCs w:val="22"/>
          <w:lang w:val="sl-SI"/>
        </w:rPr>
        <w:t>V besedilu javnega razpisa uporabljeni izrazi, zapisani v moški slovnični obliki, so uporabljeni ko</w:t>
      </w:r>
      <w:r w:rsidR="00D470DF" w:rsidRPr="00780350">
        <w:rPr>
          <w:rFonts w:asciiTheme="majorHAnsi" w:hAnsiTheme="majorHAnsi" w:cs="Arial"/>
          <w:sz w:val="22"/>
          <w:szCs w:val="22"/>
          <w:lang w:val="sl-SI"/>
        </w:rPr>
        <w:t>t nevtralni za ženske in moške.</w:t>
      </w:r>
    </w:p>
    <w:p w14:paraId="29D4F41B" w14:textId="77777777" w:rsidR="003C1E29" w:rsidRPr="00780350" w:rsidRDefault="003C1E29">
      <w:pPr>
        <w:rPr>
          <w:rFonts w:asciiTheme="majorHAnsi" w:hAnsiTheme="majorHAnsi" w:cs="Arial"/>
          <w:sz w:val="22"/>
          <w:szCs w:val="22"/>
          <w:lang w:val="sl-SI"/>
        </w:rPr>
      </w:pPr>
    </w:p>
    <w:p w14:paraId="69A5769D" w14:textId="77777777" w:rsidR="003C1E29" w:rsidRPr="00780350" w:rsidRDefault="003C1E29">
      <w:pPr>
        <w:rPr>
          <w:rFonts w:asciiTheme="majorHAnsi" w:hAnsiTheme="majorHAnsi" w:cs="Arial"/>
          <w:sz w:val="22"/>
          <w:szCs w:val="22"/>
          <w:lang w:val="sl-SI"/>
        </w:rPr>
      </w:pPr>
    </w:p>
    <w:p w14:paraId="0BC457D4" w14:textId="77777777" w:rsidR="003C1E29" w:rsidRPr="00780350" w:rsidRDefault="003C1E29">
      <w:pPr>
        <w:rPr>
          <w:rFonts w:asciiTheme="majorHAnsi" w:hAnsiTheme="majorHAnsi" w:cs="Arial"/>
          <w:i/>
          <w:sz w:val="22"/>
          <w:szCs w:val="22"/>
          <w:lang w:val="sl-SI"/>
        </w:rPr>
      </w:pPr>
    </w:p>
    <w:sectPr w:rsidR="003C1E29" w:rsidRPr="00780350" w:rsidSect="00B911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AC9"/>
    <w:multiLevelType w:val="hybridMultilevel"/>
    <w:tmpl w:val="817263E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FA3177"/>
    <w:multiLevelType w:val="hybridMultilevel"/>
    <w:tmpl w:val="A1F26F74"/>
    <w:lvl w:ilvl="0" w:tplc="169CDD62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C322B"/>
    <w:multiLevelType w:val="hybridMultilevel"/>
    <w:tmpl w:val="6164C8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FB316CC"/>
    <w:multiLevelType w:val="hybridMultilevel"/>
    <w:tmpl w:val="88CC95CE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64232"/>
    <w:multiLevelType w:val="hybridMultilevel"/>
    <w:tmpl w:val="66BA762A"/>
    <w:lvl w:ilvl="0" w:tplc="A98272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54422F"/>
    <w:multiLevelType w:val="hybridMultilevel"/>
    <w:tmpl w:val="D7BE0CF2"/>
    <w:lvl w:ilvl="0" w:tplc="C2F0F5E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52E4490"/>
    <w:multiLevelType w:val="hybridMultilevel"/>
    <w:tmpl w:val="2D0C7ECC"/>
    <w:lvl w:ilvl="0" w:tplc="169CDD62">
      <w:start w:val="5"/>
      <w:numFmt w:val="bullet"/>
      <w:lvlText w:val="-"/>
      <w:lvlJc w:val="left"/>
      <w:pPr>
        <w:ind w:left="1287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8F"/>
    <w:rsid w:val="00030B03"/>
    <w:rsid w:val="00151520"/>
    <w:rsid w:val="00244247"/>
    <w:rsid w:val="002B3E71"/>
    <w:rsid w:val="0032228F"/>
    <w:rsid w:val="003A5A6A"/>
    <w:rsid w:val="003B1C72"/>
    <w:rsid w:val="003C1E29"/>
    <w:rsid w:val="00403280"/>
    <w:rsid w:val="00440E4A"/>
    <w:rsid w:val="004A6EC7"/>
    <w:rsid w:val="00520616"/>
    <w:rsid w:val="0055330D"/>
    <w:rsid w:val="005748FF"/>
    <w:rsid w:val="006334FE"/>
    <w:rsid w:val="00662CFF"/>
    <w:rsid w:val="006F1CC3"/>
    <w:rsid w:val="00780350"/>
    <w:rsid w:val="008955DE"/>
    <w:rsid w:val="008C30E1"/>
    <w:rsid w:val="0091591B"/>
    <w:rsid w:val="0094166E"/>
    <w:rsid w:val="00943652"/>
    <w:rsid w:val="00A72E32"/>
    <w:rsid w:val="00AC7D6E"/>
    <w:rsid w:val="00B9113F"/>
    <w:rsid w:val="00BC5460"/>
    <w:rsid w:val="00D06771"/>
    <w:rsid w:val="00D27ED3"/>
    <w:rsid w:val="00D470DF"/>
    <w:rsid w:val="00D649B5"/>
    <w:rsid w:val="00DA36AE"/>
    <w:rsid w:val="00E672E0"/>
    <w:rsid w:val="00F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85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2CF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A36AE"/>
    <w:pPr>
      <w:spacing w:after="210"/>
    </w:pPr>
    <w:rPr>
      <w:rFonts w:ascii="Times New Roman" w:eastAsia="Times New Roman" w:hAnsi="Times New Roman" w:cs="Times New Roman"/>
      <w:color w:val="333333"/>
      <w:sz w:val="18"/>
      <w:szCs w:val="18"/>
      <w:lang w:val="sl-SI" w:eastAsia="sl-SI"/>
    </w:rPr>
  </w:style>
  <w:style w:type="paragraph" w:customStyle="1" w:styleId="esegmenth4">
    <w:name w:val="esegment_h4"/>
    <w:basedOn w:val="Navaden"/>
    <w:rsid w:val="00DA36AE"/>
    <w:pPr>
      <w:spacing w:after="210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30D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30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2CF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A36AE"/>
    <w:pPr>
      <w:spacing w:after="210"/>
    </w:pPr>
    <w:rPr>
      <w:rFonts w:ascii="Times New Roman" w:eastAsia="Times New Roman" w:hAnsi="Times New Roman" w:cs="Times New Roman"/>
      <w:color w:val="333333"/>
      <w:sz w:val="18"/>
      <w:szCs w:val="18"/>
      <w:lang w:val="sl-SI" w:eastAsia="sl-SI"/>
    </w:rPr>
  </w:style>
  <w:style w:type="paragraph" w:customStyle="1" w:styleId="esegmenth4">
    <w:name w:val="esegment_h4"/>
    <w:basedOn w:val="Navaden"/>
    <w:rsid w:val="00DA36AE"/>
    <w:pPr>
      <w:spacing w:after="210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30D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3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6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BC9F-FD29-4552-AC36-B7394959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Založba Kreslin d.o.o.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Kreslin</dc:creator>
  <cp:lastModifiedBy>Uporabnik</cp:lastModifiedBy>
  <cp:revision>2</cp:revision>
  <cp:lastPrinted>2015-03-06T08:02:00Z</cp:lastPrinted>
  <dcterms:created xsi:type="dcterms:W3CDTF">2020-03-10T10:19:00Z</dcterms:created>
  <dcterms:modified xsi:type="dcterms:W3CDTF">2020-03-10T10:19:00Z</dcterms:modified>
</cp:coreProperties>
</file>