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2042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71435655" w14:textId="3F76D02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867829"/>
      <w:bookmarkStart w:id="1" w:name="_Hlk195098020"/>
      <w:r w:rsidR="00711D80" w:rsidRPr="00711D80">
        <w:rPr>
          <w:rFonts w:ascii="Garamond" w:eastAsia="Times New Roman" w:hAnsi="Garamond" w:cs="Times New Roman"/>
          <w:sz w:val="24"/>
        </w:rPr>
        <w:t>4780 - 608 / 2023</w:t>
      </w:r>
      <w:r w:rsidR="00711D80">
        <w:rPr>
          <w:rFonts w:ascii="Garamond" w:eastAsia="Times New Roman" w:hAnsi="Garamond" w:cs="Times New Roman"/>
          <w:sz w:val="24"/>
        </w:rPr>
        <w:t>-2</w:t>
      </w:r>
      <w:bookmarkEnd w:id="0"/>
      <w:r w:rsidR="00184C36">
        <w:rPr>
          <w:rFonts w:ascii="Garamond" w:eastAsia="Times New Roman" w:hAnsi="Garamond" w:cs="Times New Roman"/>
          <w:sz w:val="24"/>
        </w:rPr>
        <w:t>3</w:t>
      </w:r>
    </w:p>
    <w:p w14:paraId="7E4204BF" w14:textId="129B0848" w:rsidR="00711D80" w:rsidRPr="001F02D7" w:rsidRDefault="00711D80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veza </w:t>
      </w:r>
      <w:proofErr w:type="spellStart"/>
      <w:r>
        <w:rPr>
          <w:rFonts w:ascii="Garamond" w:eastAsia="Times New Roman" w:hAnsi="Garamond" w:cs="Times New Roman"/>
          <w:sz w:val="24"/>
        </w:rPr>
        <w:t>LN</w:t>
      </w:r>
      <w:proofErr w:type="spellEnd"/>
      <w:r>
        <w:rPr>
          <w:rFonts w:ascii="Garamond" w:eastAsia="Times New Roman" w:hAnsi="Garamond" w:cs="Times New Roman"/>
          <w:sz w:val="24"/>
        </w:rPr>
        <w:t>: 4780-337/2024, 4780-848/2024</w:t>
      </w:r>
    </w:p>
    <w:bookmarkEnd w:id="1"/>
    <w:p w14:paraId="3F53E0A2" w14:textId="7B43F678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711D80">
        <w:rPr>
          <w:rFonts w:ascii="Garamond" w:eastAsia="Times New Roman" w:hAnsi="Garamond" w:cs="Times New Roman"/>
          <w:sz w:val="24"/>
        </w:rPr>
        <w:t>18</w:t>
      </w:r>
      <w:r w:rsidR="00BF1F89">
        <w:rPr>
          <w:rFonts w:ascii="Garamond" w:eastAsia="Times New Roman" w:hAnsi="Garamond" w:cs="Times New Roman"/>
          <w:sz w:val="24"/>
        </w:rPr>
        <w:t>. 4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14:paraId="0FDD741B" w14:textId="77777777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3DBBEDB3" w14:textId="2C5A1D98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6D9AC736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65D964FE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0044035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E202C97" w14:textId="765F3B9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</w:t>
      </w:r>
      <w:bookmarkStart w:id="2" w:name="_Hlk195867852"/>
      <w:r w:rsidRPr="001F02D7">
        <w:rPr>
          <w:rFonts w:ascii="Garamond" w:eastAsia="Times New Roman" w:hAnsi="Garamond" w:cs="Times New Roman"/>
          <w:sz w:val="24"/>
        </w:rPr>
        <w:t xml:space="preserve">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3" w:name="_Hlk187242828"/>
      <w:r w:rsidR="00711D80">
        <w:rPr>
          <w:rFonts w:ascii="Garamond" w:eastAsia="Times New Roman" w:hAnsi="Garamond" w:cs="Times New Roman"/>
          <w:sz w:val="24"/>
        </w:rPr>
        <w:t>1424/10</w:t>
      </w:r>
      <w:r w:rsidR="00184C36">
        <w:rPr>
          <w:rFonts w:ascii="Garamond" w:eastAsia="Times New Roman" w:hAnsi="Garamond" w:cs="Times New Roman"/>
          <w:sz w:val="24"/>
        </w:rPr>
        <w:t>1</w:t>
      </w:r>
      <w:r w:rsidR="00711D80" w:rsidRPr="00711D80">
        <w:t xml:space="preserve"> 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v izmeri </w:t>
      </w:r>
      <w:r w:rsidR="00184C36">
        <w:rPr>
          <w:rFonts w:ascii="Garamond" w:eastAsia="Times New Roman" w:hAnsi="Garamond" w:cs="Times New Roman"/>
          <w:sz w:val="24"/>
        </w:rPr>
        <w:t>20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</w:t>
      </w:r>
      <w:proofErr w:type="spellStart"/>
      <w:r w:rsidR="00711D80" w:rsidRPr="00711D80">
        <w:rPr>
          <w:rFonts w:ascii="Garamond" w:eastAsia="Times New Roman" w:hAnsi="Garamond" w:cs="Times New Roman"/>
          <w:sz w:val="24"/>
        </w:rPr>
        <w:t>m</w:t>
      </w:r>
      <w:r w:rsidR="00711D80">
        <w:rPr>
          <w:rFonts w:ascii="Garamond" w:eastAsia="Times New Roman" w:hAnsi="Garamond" w:cs="Times New Roman"/>
          <w:sz w:val="24"/>
        </w:rPr>
        <w:t>²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711D80">
        <w:rPr>
          <w:rFonts w:ascii="Garamond" w:eastAsia="Times New Roman" w:hAnsi="Garamond" w:cs="Times New Roman"/>
          <w:sz w:val="24"/>
        </w:rPr>
        <w:t>1738 DRAVLJE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3"/>
      <w:bookmarkEnd w:id="2"/>
      <w:r w:rsidR="00D326CF">
        <w:rPr>
          <w:rFonts w:ascii="Garamond" w:eastAsia="Times New Roman" w:hAnsi="Garamond" w:cs="Times New Roman"/>
          <w:sz w:val="24"/>
        </w:rPr>
        <w:t xml:space="preserve">- </w:t>
      </w:r>
      <w:r w:rsidRPr="001F02D7">
        <w:rPr>
          <w:rFonts w:ascii="Garamond" w:eastAsia="Times New Roman" w:hAnsi="Garamond" w:cs="Times New Roman"/>
          <w:sz w:val="24"/>
        </w:rPr>
        <w:t xml:space="preserve">ID znak: </w:t>
      </w:r>
      <w:r w:rsidR="00711D80">
        <w:rPr>
          <w:rFonts w:ascii="Garamond" w:eastAsia="Times New Roman" w:hAnsi="Garamond" w:cs="Times New Roman"/>
          <w:sz w:val="24"/>
        </w:rPr>
        <w:t xml:space="preserve">1738 </w:t>
      </w:r>
      <w:r w:rsidR="00711D80" w:rsidRPr="00711D80">
        <w:rPr>
          <w:rFonts w:ascii="Garamond" w:eastAsia="Times New Roman" w:hAnsi="Garamond" w:cs="Times New Roman"/>
          <w:sz w:val="24"/>
        </w:rPr>
        <w:t>1424/10</w:t>
      </w:r>
      <w:r w:rsidR="00184C36">
        <w:rPr>
          <w:rFonts w:ascii="Garamond" w:eastAsia="Times New Roman" w:hAnsi="Garamond" w:cs="Times New Roman"/>
          <w:sz w:val="24"/>
        </w:rPr>
        <w:t>1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(</w:t>
      </w:r>
      <w:r w:rsidR="00184C36" w:rsidRPr="00184C36">
        <w:rPr>
          <w:rFonts w:ascii="Garamond" w:eastAsia="Times New Roman" w:hAnsi="Garamond" w:cs="Times New Roman"/>
          <w:sz w:val="24"/>
        </w:rPr>
        <w:t>ID 4228490</w:t>
      </w:r>
      <w:r w:rsidR="00711D80" w:rsidRPr="00711D80">
        <w:rPr>
          <w:rFonts w:ascii="Garamond" w:eastAsia="Times New Roman" w:hAnsi="Garamond" w:cs="Times New Roman"/>
          <w:sz w:val="24"/>
        </w:rPr>
        <w:t>)</w:t>
      </w:r>
      <w:r w:rsidR="00D326CF">
        <w:rPr>
          <w:rFonts w:ascii="Garamond" w:eastAsia="Times New Roman" w:hAnsi="Garamond" w:cs="Times New Roman"/>
          <w:sz w:val="24"/>
        </w:rPr>
        <w:t xml:space="preserve">, </w:t>
      </w:r>
      <w:r w:rsidRPr="001F02D7">
        <w:rPr>
          <w:rFonts w:ascii="Garamond" w:eastAsia="Times New Roman" w:hAnsi="Garamond" w:cs="Times New Roman"/>
          <w:sz w:val="24"/>
        </w:rPr>
        <w:t xml:space="preserve">v celoti 1/1.  </w:t>
      </w:r>
    </w:p>
    <w:p w14:paraId="535B4F95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7108DFD7" w14:textId="60E2D144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184C36">
        <w:rPr>
          <w:rFonts w:ascii="Garamond" w:eastAsia="Times New Roman" w:hAnsi="Garamond" w:cs="Times New Roman"/>
          <w:sz w:val="24"/>
        </w:rPr>
        <w:t>5</w:t>
      </w:r>
      <w:r w:rsidR="00711D80">
        <w:rPr>
          <w:rFonts w:ascii="Garamond" w:eastAsia="Times New Roman" w:hAnsi="Garamond" w:cs="Times New Roman"/>
          <w:sz w:val="24"/>
        </w:rPr>
        <w:t>.000</w:t>
      </w:r>
      <w:r w:rsidRPr="001F02D7">
        <w:rPr>
          <w:rFonts w:ascii="Garamond" w:eastAsia="Times New Roman" w:hAnsi="Garamond" w:cs="Times New Roman"/>
          <w:sz w:val="24"/>
        </w:rPr>
        <w:t xml:space="preserve">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="007456F1">
        <w:rPr>
          <w:rFonts w:ascii="Garamond" w:eastAsia="Times New Roman" w:hAnsi="Garamond" w:cs="Times New Roman"/>
          <w:sz w:val="24"/>
        </w:rPr>
        <w:t>, ki ga poravna kupec</w:t>
      </w:r>
      <w:bookmarkStart w:id="4" w:name="_GoBack"/>
      <w:bookmarkEnd w:id="4"/>
      <w:r w:rsidRPr="001F02D7">
        <w:rPr>
          <w:rFonts w:ascii="Garamond" w:eastAsia="Times New Roman" w:hAnsi="Garamond" w:cs="Times New Roman"/>
          <w:sz w:val="24"/>
        </w:rPr>
        <w:t>.</w:t>
      </w:r>
    </w:p>
    <w:p w14:paraId="7C803DB4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5ECC134E" w14:textId="6272F2E6"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</w:t>
      </w:r>
      <w:r w:rsidR="00711D80">
        <w:rPr>
          <w:rFonts w:ascii="Garamond" w:eastAsia="Times New Roman" w:hAnsi="Garamond" w:cs="Times New Roman"/>
          <w:sz w:val="24"/>
        </w:rPr>
        <w:t xml:space="preserve">ičnino ob severno- zahodnem delu sega stanovanjska stavba (št po </w:t>
      </w:r>
      <w:proofErr w:type="spellStart"/>
      <w:r w:rsidR="00711D80">
        <w:rPr>
          <w:rFonts w:ascii="Garamond" w:eastAsia="Times New Roman" w:hAnsi="Garamond" w:cs="Times New Roman"/>
          <w:sz w:val="24"/>
        </w:rPr>
        <w:t>GURS</w:t>
      </w:r>
      <w:proofErr w:type="spellEnd"/>
      <w:r w:rsidR="00711D80">
        <w:rPr>
          <w:rFonts w:ascii="Garamond" w:eastAsia="Times New Roman" w:hAnsi="Garamond" w:cs="Times New Roman"/>
          <w:sz w:val="24"/>
        </w:rPr>
        <w:t xml:space="preserve"> 593) na naslovu </w:t>
      </w:r>
      <w:r w:rsidR="00711D80" w:rsidRPr="00711D80">
        <w:rPr>
          <w:rFonts w:ascii="Garamond" w:eastAsia="Times New Roman" w:hAnsi="Garamond" w:cs="Times New Roman"/>
          <w:sz w:val="24"/>
        </w:rPr>
        <w:t>Malnarjeva ulica 52, 1000 Ljubljana</w:t>
      </w:r>
      <w:r w:rsidR="00711D80">
        <w:rPr>
          <w:rFonts w:ascii="Garamond" w:eastAsia="Times New Roman" w:hAnsi="Garamond" w:cs="Times New Roman"/>
          <w:sz w:val="24"/>
        </w:rPr>
        <w:t xml:space="preserve">, na zemljišču </w:t>
      </w:r>
      <w:r w:rsidRPr="001F02D7">
        <w:rPr>
          <w:rFonts w:ascii="Garamond" w:eastAsia="Times New Roman" w:hAnsi="Garamond" w:cs="Times New Roman"/>
          <w:sz w:val="24"/>
        </w:rPr>
        <w:t xml:space="preserve">stoji </w:t>
      </w:r>
      <w:r w:rsidR="00711D80">
        <w:rPr>
          <w:rFonts w:ascii="Garamond" w:eastAsia="Times New Roman" w:hAnsi="Garamond" w:cs="Times New Roman"/>
          <w:sz w:val="24"/>
        </w:rPr>
        <w:t xml:space="preserve">del nadstreška. Nadstrešek in </w:t>
      </w:r>
      <w:r w:rsidRPr="001F02D7">
        <w:rPr>
          <w:rFonts w:ascii="Garamond" w:eastAsia="Times New Roman" w:hAnsi="Garamond" w:cs="Times New Roman"/>
          <w:sz w:val="24"/>
        </w:rPr>
        <w:t xml:space="preserve">stavba </w:t>
      </w:r>
      <w:r w:rsidR="00711D80">
        <w:rPr>
          <w:rFonts w:ascii="Garamond" w:eastAsia="Times New Roman" w:hAnsi="Garamond" w:cs="Times New Roman"/>
          <w:sz w:val="24"/>
        </w:rPr>
        <w:t>nista</w:t>
      </w:r>
      <w:r w:rsidRPr="001F02D7">
        <w:rPr>
          <w:rFonts w:ascii="Garamond" w:eastAsia="Times New Roman" w:hAnsi="Garamond" w:cs="Times New Roman"/>
          <w:sz w:val="24"/>
        </w:rPr>
        <w:t xml:space="preserve"> v lasti prodajalca in </w:t>
      </w:r>
      <w:r w:rsidR="00711D80">
        <w:rPr>
          <w:rFonts w:ascii="Garamond" w:eastAsia="Times New Roman" w:hAnsi="Garamond" w:cs="Times New Roman"/>
          <w:sz w:val="24"/>
        </w:rPr>
        <w:t>nista</w:t>
      </w:r>
      <w:r w:rsidRPr="001F02D7">
        <w:rPr>
          <w:rFonts w:ascii="Garamond" w:eastAsia="Times New Roman" w:hAnsi="Garamond" w:cs="Times New Roman"/>
          <w:sz w:val="24"/>
        </w:rPr>
        <w:t xml:space="preserve"> predmet prodaje.</w:t>
      </w:r>
    </w:p>
    <w:p w14:paraId="60F46C64" w14:textId="13F5FEF1" w:rsidR="001F02D7" w:rsidRDefault="00711D8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Prodaja se izključno zemljišče. </w:t>
      </w:r>
      <w:r w:rsidR="00BF1F89">
        <w:rPr>
          <w:rFonts w:ascii="Garamond" w:eastAsia="Times New Roman" w:hAnsi="Garamond" w:cs="Times New Roman"/>
          <w:sz w:val="24"/>
        </w:rPr>
        <w:t>Zemljišče je že v uporabi uporabnika.</w:t>
      </w:r>
    </w:p>
    <w:p w14:paraId="410865B8" w14:textId="77777777"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7A33222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16B30C7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DF2DFD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198313EE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54A041A4" w14:textId="0F57A86B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2303028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585AA1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14:paraId="33DC4B5E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2544226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41E8874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846B188" w14:textId="09936A04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7756C675" w14:textId="570880BF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C3FFE2B" w14:textId="77777777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343EA014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5298B93A" w14:textId="33B4141B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CC4DC7" w:rsidRPr="00CC4DC7">
        <w:rPr>
          <w:rFonts w:ascii="Garamond" w:hAnsi="Garamond"/>
          <w:b/>
          <w:sz w:val="24"/>
          <w:szCs w:val="24"/>
          <w:lang w:eastAsia="en-US"/>
        </w:rPr>
        <w:t>4780 - 608 / 2023-2</w:t>
      </w:r>
      <w:r w:rsidR="00184C36">
        <w:rPr>
          <w:rFonts w:ascii="Garamond" w:hAnsi="Garamond"/>
          <w:b/>
          <w:sz w:val="24"/>
          <w:szCs w:val="24"/>
          <w:lang w:eastAsia="en-US"/>
        </w:rPr>
        <w:t>3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CC4DC7">
        <w:rPr>
          <w:rFonts w:ascii="Garamond" w:hAnsi="Garamond"/>
          <w:b/>
          <w:sz w:val="24"/>
          <w:szCs w:val="24"/>
          <w:lang w:eastAsia="en-US"/>
        </w:rPr>
        <w:t>18</w:t>
      </w:r>
      <w:r w:rsidR="00711FDA">
        <w:rPr>
          <w:rFonts w:ascii="Garamond" w:hAnsi="Garamond"/>
          <w:b/>
          <w:sz w:val="24"/>
          <w:szCs w:val="24"/>
          <w:lang w:eastAsia="en-US"/>
        </w:rPr>
        <w:t>. 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14:paraId="4806C53B" w14:textId="3E8734E6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CC4DC7" w:rsidRPr="00CC4DC7">
        <w:rPr>
          <w:rFonts w:ascii="Garamond" w:hAnsi="Garamond"/>
          <w:b/>
        </w:rPr>
        <w:t xml:space="preserve">s </w:t>
      </w:r>
      <w:proofErr w:type="spellStart"/>
      <w:r w:rsidR="00CC4DC7" w:rsidRPr="00CC4DC7">
        <w:rPr>
          <w:rFonts w:ascii="Garamond" w:hAnsi="Garamond"/>
          <w:b/>
        </w:rPr>
        <w:t>parc</w:t>
      </w:r>
      <w:proofErr w:type="spellEnd"/>
      <w:r w:rsidR="00CC4DC7" w:rsidRPr="00CC4DC7">
        <w:rPr>
          <w:rFonts w:ascii="Garamond" w:hAnsi="Garamond"/>
          <w:b/>
        </w:rPr>
        <w:t>. št. 1424/10</w:t>
      </w:r>
      <w:r w:rsidR="00184C36">
        <w:rPr>
          <w:rFonts w:ascii="Garamond" w:hAnsi="Garamond"/>
          <w:b/>
        </w:rPr>
        <w:t>1</w:t>
      </w:r>
      <w:r w:rsidR="00CC4DC7" w:rsidRPr="00CC4DC7">
        <w:rPr>
          <w:rFonts w:ascii="Garamond" w:hAnsi="Garamond"/>
          <w:b/>
        </w:rPr>
        <w:t xml:space="preserve"> v izmeri </w:t>
      </w:r>
      <w:r w:rsidR="00184C36">
        <w:rPr>
          <w:rFonts w:ascii="Garamond" w:hAnsi="Garamond"/>
          <w:b/>
        </w:rPr>
        <w:t>20</w:t>
      </w:r>
      <w:r w:rsidR="00CC4DC7" w:rsidRPr="00CC4DC7">
        <w:rPr>
          <w:rFonts w:ascii="Garamond" w:hAnsi="Garamond"/>
          <w:b/>
        </w:rPr>
        <w:t xml:space="preserve"> </w:t>
      </w:r>
      <w:proofErr w:type="spellStart"/>
      <w:r w:rsidR="00CC4DC7" w:rsidRPr="00CC4DC7">
        <w:rPr>
          <w:rFonts w:ascii="Garamond" w:hAnsi="Garamond"/>
          <w:b/>
        </w:rPr>
        <w:t>m²</w:t>
      </w:r>
      <w:proofErr w:type="spellEnd"/>
      <w:r w:rsidR="00CC4DC7" w:rsidRPr="00CC4DC7">
        <w:rPr>
          <w:rFonts w:ascii="Garamond" w:hAnsi="Garamond"/>
          <w:b/>
        </w:rPr>
        <w:t>, k. o. 1738 DRAVLJE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84C36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293C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81CE2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D80"/>
    <w:rsid w:val="00711FDA"/>
    <w:rsid w:val="0072348C"/>
    <w:rsid w:val="0072460D"/>
    <w:rsid w:val="00743B6B"/>
    <w:rsid w:val="007456F1"/>
    <w:rsid w:val="00777742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52EC"/>
    <w:rsid w:val="00C66166"/>
    <w:rsid w:val="00C70939"/>
    <w:rsid w:val="00C73098"/>
    <w:rsid w:val="00CB0D2B"/>
    <w:rsid w:val="00CB76D1"/>
    <w:rsid w:val="00CB7F58"/>
    <w:rsid w:val="00CC4A65"/>
    <w:rsid w:val="00CC4DC7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47E5B6-0A23-400E-82BE-B731AE2A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13</cp:revision>
  <cp:lastPrinted>2025-04-09T11:34:00Z</cp:lastPrinted>
  <dcterms:created xsi:type="dcterms:W3CDTF">2025-01-08T14:30:00Z</dcterms:created>
  <dcterms:modified xsi:type="dcterms:W3CDTF">2025-04-18T09:42:00Z</dcterms:modified>
</cp:coreProperties>
</file>