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F4" w:rsidRDefault="00DC6CF4" w:rsidP="00F47951">
      <w:pPr>
        <w:ind w:hanging="142"/>
        <w:jc w:val="center"/>
        <w:rPr>
          <w:b/>
        </w:rPr>
      </w:pPr>
      <w:bookmarkStart w:id="0" w:name="_GoBack"/>
      <w:bookmarkEnd w:id="0"/>
    </w:p>
    <w:p w:rsidR="00DC6CF4" w:rsidRDefault="00DC6CF4" w:rsidP="00DC6CF4">
      <w:pPr>
        <w:ind w:left="993" w:hanging="993"/>
        <w:jc w:val="right"/>
      </w:pPr>
    </w:p>
    <w:p w:rsidR="00DC6CF4" w:rsidRDefault="00DC6CF4" w:rsidP="00DC6CF4">
      <w:pPr>
        <w:jc w:val="both"/>
        <w:rPr>
          <w:sz w:val="22"/>
          <w:szCs w:val="22"/>
        </w:rPr>
      </w:pPr>
    </w:p>
    <w:p w:rsidR="00DC6CF4" w:rsidRDefault="00DC6CF4" w:rsidP="00DC6CF4">
      <w:pPr>
        <w:jc w:val="both"/>
        <w:rPr>
          <w:sz w:val="22"/>
          <w:szCs w:val="22"/>
        </w:rPr>
      </w:pPr>
    </w:p>
    <w:p w:rsidR="00DC6CF4" w:rsidRDefault="00DC6CF4" w:rsidP="00DC6CF4">
      <w:pPr>
        <w:jc w:val="both"/>
        <w:rPr>
          <w:sz w:val="22"/>
          <w:szCs w:val="22"/>
        </w:rPr>
      </w:pPr>
    </w:p>
    <w:p w:rsidR="00DC6CF4" w:rsidRPr="0036418A" w:rsidRDefault="00DC6CF4" w:rsidP="00DC6CF4">
      <w:pPr>
        <w:jc w:val="both"/>
        <w:rPr>
          <w:sz w:val="22"/>
          <w:szCs w:val="22"/>
        </w:rPr>
      </w:pPr>
    </w:p>
    <w:p w:rsidR="00DC6CF4" w:rsidRDefault="00DC6CF4" w:rsidP="00DC6CF4">
      <w:pPr>
        <w:jc w:val="center"/>
        <w:rPr>
          <w:b/>
          <w:sz w:val="32"/>
          <w:szCs w:val="32"/>
        </w:rPr>
      </w:pPr>
    </w:p>
    <w:p w:rsidR="00DC6CF4" w:rsidRPr="007834AA" w:rsidRDefault="00DC6CF4" w:rsidP="00DC6CF4">
      <w:pPr>
        <w:jc w:val="center"/>
        <w:rPr>
          <w:b/>
          <w:sz w:val="32"/>
          <w:szCs w:val="32"/>
        </w:rPr>
      </w:pPr>
      <w:r w:rsidRPr="007834AA">
        <w:rPr>
          <w:b/>
          <w:sz w:val="32"/>
          <w:szCs w:val="32"/>
        </w:rPr>
        <w:t xml:space="preserve">VLOGA ZA DODELITEV </w:t>
      </w:r>
      <w:r w:rsidR="0075313F">
        <w:rPr>
          <w:b/>
          <w:sz w:val="32"/>
          <w:szCs w:val="32"/>
        </w:rPr>
        <w:t xml:space="preserve">NAMENSKEGA NAJEMNEGA - </w:t>
      </w:r>
      <w:r w:rsidRPr="007834AA">
        <w:rPr>
          <w:b/>
          <w:sz w:val="32"/>
          <w:szCs w:val="32"/>
        </w:rPr>
        <w:t>OSKRBOVANEGA STANOVANJA V NAJEM</w:t>
      </w:r>
    </w:p>
    <w:p w:rsidR="00DC6CF4" w:rsidRPr="00DC6CF4" w:rsidRDefault="00597461" w:rsidP="00DC6CF4">
      <w:pPr>
        <w:ind w:firstLine="284"/>
        <w:jc w:val="both"/>
        <w:rPr>
          <w:szCs w:val="28"/>
        </w:rPr>
      </w:pPr>
      <w:r>
        <w:rPr>
          <w:sz w:val="28"/>
          <w:szCs w:val="28"/>
        </w:rPr>
        <w:t>(6</w:t>
      </w:r>
      <w:r w:rsidR="00DC6CF4" w:rsidRPr="007834AA">
        <w:rPr>
          <w:sz w:val="28"/>
          <w:szCs w:val="28"/>
        </w:rPr>
        <w:t>. odprti javni razpis za dodelitev namenskih</w:t>
      </w:r>
      <w:r w:rsidR="00DC6CF4">
        <w:rPr>
          <w:sz w:val="28"/>
          <w:szCs w:val="28"/>
        </w:rPr>
        <w:t xml:space="preserve"> najemnih</w:t>
      </w:r>
      <w:r>
        <w:rPr>
          <w:sz w:val="28"/>
          <w:szCs w:val="28"/>
        </w:rPr>
        <w:t xml:space="preserve"> </w:t>
      </w:r>
      <w:r w:rsidR="00DC6CF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C6CF4" w:rsidRPr="007834AA">
        <w:rPr>
          <w:sz w:val="28"/>
          <w:szCs w:val="28"/>
        </w:rPr>
        <w:t>oskrbovanih</w:t>
      </w:r>
      <w:r w:rsidR="00DC6CF4">
        <w:rPr>
          <w:szCs w:val="28"/>
        </w:rPr>
        <w:t xml:space="preserve"> </w:t>
      </w:r>
      <w:r w:rsidR="00DC6CF4" w:rsidRPr="007834AA">
        <w:rPr>
          <w:sz w:val="28"/>
          <w:szCs w:val="28"/>
        </w:rPr>
        <w:t>stanovanj v najem)</w:t>
      </w:r>
    </w:p>
    <w:p w:rsidR="00DC6CF4" w:rsidRPr="007834AA" w:rsidRDefault="00DC6CF4" w:rsidP="00DC6CF4"/>
    <w:p w:rsidR="00DC6CF4" w:rsidRPr="00295C4A" w:rsidRDefault="00DC6CF4" w:rsidP="00DC6CF4">
      <w:pPr>
        <w:rPr>
          <w:b/>
        </w:rPr>
      </w:pPr>
      <w:r w:rsidRPr="00295C4A">
        <w:rPr>
          <w:b/>
        </w:rPr>
        <w:t>PROSILEC</w:t>
      </w:r>
      <w:r w:rsidR="00295C4A">
        <w:rPr>
          <w:b/>
        </w:rPr>
        <w:t>:</w:t>
      </w:r>
    </w:p>
    <w:p w:rsidR="00492B8D" w:rsidRPr="007834AA" w:rsidRDefault="00492B8D" w:rsidP="00DC6CF4"/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2269"/>
        <w:gridCol w:w="1842"/>
        <w:gridCol w:w="850"/>
        <w:gridCol w:w="3245"/>
      </w:tblGrid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pPr>
              <w:jc w:val="both"/>
            </w:pPr>
            <w:r w:rsidRPr="007834AA">
              <w:t>PRIIMEK:</w:t>
            </w:r>
          </w:p>
        </w:tc>
        <w:tc>
          <w:tcPr>
            <w:tcW w:w="8206" w:type="dxa"/>
            <w:gridSpan w:val="4"/>
          </w:tcPr>
          <w:p w:rsidR="00DC6CF4" w:rsidRPr="007834AA" w:rsidRDefault="00DC6CF4" w:rsidP="00191EF0">
            <w:pPr>
              <w:jc w:val="both"/>
            </w:pPr>
          </w:p>
        </w:tc>
      </w:tr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pPr>
              <w:jc w:val="both"/>
            </w:pPr>
            <w:r w:rsidRPr="007834AA">
              <w:t>IME:</w:t>
            </w:r>
          </w:p>
        </w:tc>
        <w:tc>
          <w:tcPr>
            <w:tcW w:w="8206" w:type="dxa"/>
            <w:gridSpan w:val="4"/>
          </w:tcPr>
          <w:p w:rsidR="00DC6CF4" w:rsidRPr="007834AA" w:rsidRDefault="00DC6CF4" w:rsidP="00191EF0">
            <w:pPr>
              <w:jc w:val="both"/>
            </w:pPr>
          </w:p>
        </w:tc>
      </w:tr>
      <w:tr w:rsidR="00DC6CF4" w:rsidRPr="007834AA" w:rsidTr="00191EF0">
        <w:trPr>
          <w:trHeight w:hRule="exact" w:val="567"/>
        </w:trPr>
        <w:tc>
          <w:tcPr>
            <w:tcW w:w="6648" w:type="dxa"/>
            <w:gridSpan w:val="3"/>
            <w:vAlign w:val="center"/>
          </w:tcPr>
          <w:p w:rsidR="00DC6CF4" w:rsidRPr="007834AA" w:rsidRDefault="00DC6CF4" w:rsidP="00191EF0">
            <w:pPr>
              <w:jc w:val="both"/>
            </w:pPr>
            <w:r w:rsidRPr="007834AA">
              <w:t>EMŠO:    __   __   __   __   __   __   __   __   __   __   __   __   __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DC6CF4" w:rsidRPr="007834AA" w:rsidRDefault="00DC6CF4" w:rsidP="00191EF0">
            <w:pPr>
              <w:jc w:val="both"/>
              <w:rPr>
                <w:sz w:val="16"/>
                <w:szCs w:val="16"/>
              </w:rPr>
            </w:pPr>
            <w:r w:rsidRPr="007834AA">
              <w:rPr>
                <w:sz w:val="16"/>
                <w:szCs w:val="16"/>
              </w:rPr>
              <w:t>Davčna številka:</w:t>
            </w:r>
          </w:p>
        </w:tc>
        <w:tc>
          <w:tcPr>
            <w:tcW w:w="3245" w:type="dxa"/>
            <w:tcBorders>
              <w:left w:val="nil"/>
            </w:tcBorders>
            <w:vAlign w:val="center"/>
          </w:tcPr>
          <w:p w:rsidR="00DC6CF4" w:rsidRPr="007834AA" w:rsidRDefault="00DC6CF4" w:rsidP="00191EF0">
            <w:r w:rsidRPr="007834AA">
              <w:t>__  __  __  __  __  __  __  __</w:t>
            </w:r>
          </w:p>
        </w:tc>
      </w:tr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pPr>
              <w:jc w:val="both"/>
            </w:pPr>
            <w:r w:rsidRPr="007834AA">
              <w:t>DRŽAVLJANSTVO:</w:t>
            </w:r>
          </w:p>
        </w:tc>
        <w:tc>
          <w:tcPr>
            <w:tcW w:w="8206" w:type="dxa"/>
            <w:gridSpan w:val="4"/>
          </w:tcPr>
          <w:p w:rsidR="00DC6CF4" w:rsidRPr="007834AA" w:rsidRDefault="00DC6CF4" w:rsidP="00191EF0">
            <w:pPr>
              <w:jc w:val="both"/>
            </w:pPr>
          </w:p>
        </w:tc>
      </w:tr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r>
              <w:t>Naslov s</w:t>
            </w:r>
            <w:r w:rsidRPr="007834AA">
              <w:t>talnega prebivališča:</w:t>
            </w:r>
          </w:p>
        </w:tc>
        <w:tc>
          <w:tcPr>
            <w:tcW w:w="4111" w:type="dxa"/>
            <w:gridSpan w:val="2"/>
          </w:tcPr>
          <w:p w:rsidR="00DC6CF4" w:rsidRPr="007834AA" w:rsidRDefault="00DC6CF4" w:rsidP="00191EF0"/>
        </w:tc>
        <w:tc>
          <w:tcPr>
            <w:tcW w:w="850" w:type="dxa"/>
          </w:tcPr>
          <w:p w:rsidR="00DC6CF4" w:rsidRPr="007834AA" w:rsidRDefault="00DC6CF4" w:rsidP="00191EF0">
            <w:pPr>
              <w:rPr>
                <w:sz w:val="16"/>
                <w:szCs w:val="16"/>
              </w:rPr>
            </w:pPr>
            <w:r w:rsidRPr="007834AA">
              <w:rPr>
                <w:sz w:val="16"/>
                <w:szCs w:val="16"/>
              </w:rPr>
              <w:t>Pošta in kraj</w:t>
            </w:r>
          </w:p>
        </w:tc>
        <w:tc>
          <w:tcPr>
            <w:tcW w:w="3245" w:type="dxa"/>
          </w:tcPr>
          <w:p w:rsidR="00DC6CF4" w:rsidRPr="007834AA" w:rsidRDefault="00DC6CF4" w:rsidP="00191EF0"/>
        </w:tc>
      </w:tr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r>
              <w:t>Naslov za</w:t>
            </w:r>
            <w:r w:rsidRPr="007834AA">
              <w:t>časnega prebivališča:</w:t>
            </w:r>
          </w:p>
        </w:tc>
        <w:tc>
          <w:tcPr>
            <w:tcW w:w="4111" w:type="dxa"/>
            <w:gridSpan w:val="2"/>
          </w:tcPr>
          <w:p w:rsidR="00DC6CF4" w:rsidRPr="007834AA" w:rsidRDefault="00DC6CF4" w:rsidP="00191EF0"/>
        </w:tc>
        <w:tc>
          <w:tcPr>
            <w:tcW w:w="850" w:type="dxa"/>
          </w:tcPr>
          <w:p w:rsidR="00DC6CF4" w:rsidRPr="007834AA" w:rsidRDefault="00DC6CF4" w:rsidP="00191EF0">
            <w:pPr>
              <w:rPr>
                <w:sz w:val="16"/>
                <w:szCs w:val="16"/>
              </w:rPr>
            </w:pPr>
            <w:r w:rsidRPr="007834AA">
              <w:rPr>
                <w:sz w:val="16"/>
                <w:szCs w:val="16"/>
              </w:rPr>
              <w:t>Pošta in kraj</w:t>
            </w:r>
          </w:p>
        </w:tc>
        <w:tc>
          <w:tcPr>
            <w:tcW w:w="3245" w:type="dxa"/>
          </w:tcPr>
          <w:p w:rsidR="00DC6CF4" w:rsidRPr="007834AA" w:rsidRDefault="00DC6CF4" w:rsidP="00191EF0"/>
        </w:tc>
      </w:tr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r w:rsidRPr="007834AA">
              <w:t>Naslov za vročanje:</w:t>
            </w:r>
          </w:p>
        </w:tc>
        <w:tc>
          <w:tcPr>
            <w:tcW w:w="4111" w:type="dxa"/>
            <w:gridSpan w:val="2"/>
          </w:tcPr>
          <w:p w:rsidR="00DC6CF4" w:rsidRPr="007834AA" w:rsidRDefault="00DC6CF4" w:rsidP="00191EF0"/>
        </w:tc>
        <w:tc>
          <w:tcPr>
            <w:tcW w:w="850" w:type="dxa"/>
          </w:tcPr>
          <w:p w:rsidR="00DC6CF4" w:rsidRPr="007834AA" w:rsidRDefault="00DC6CF4" w:rsidP="00191EF0">
            <w:pPr>
              <w:rPr>
                <w:sz w:val="16"/>
                <w:szCs w:val="16"/>
              </w:rPr>
            </w:pPr>
            <w:r w:rsidRPr="007834AA">
              <w:rPr>
                <w:sz w:val="16"/>
                <w:szCs w:val="16"/>
              </w:rPr>
              <w:t>Pošta in kraj</w:t>
            </w:r>
          </w:p>
        </w:tc>
        <w:tc>
          <w:tcPr>
            <w:tcW w:w="3245" w:type="dxa"/>
          </w:tcPr>
          <w:p w:rsidR="00DC6CF4" w:rsidRPr="007834AA" w:rsidRDefault="00DC6CF4" w:rsidP="00191EF0"/>
        </w:tc>
      </w:tr>
      <w:tr w:rsidR="00DC6CF4" w:rsidRPr="007834AA" w:rsidTr="00191EF0">
        <w:trPr>
          <w:trHeight w:hRule="exact" w:val="567"/>
        </w:trPr>
        <w:tc>
          <w:tcPr>
            <w:tcW w:w="4806" w:type="dxa"/>
            <w:gridSpan w:val="2"/>
            <w:vAlign w:val="center"/>
          </w:tcPr>
          <w:p w:rsidR="00DC6CF4" w:rsidRPr="007834AA" w:rsidRDefault="00DC6CF4" w:rsidP="00191EF0">
            <w:r w:rsidRPr="007834AA">
              <w:rPr>
                <w:sz w:val="16"/>
                <w:szCs w:val="16"/>
              </w:rPr>
              <w:t>Telefonska številka:</w:t>
            </w:r>
          </w:p>
        </w:tc>
        <w:tc>
          <w:tcPr>
            <w:tcW w:w="5937" w:type="dxa"/>
            <w:gridSpan w:val="3"/>
            <w:vAlign w:val="center"/>
          </w:tcPr>
          <w:p w:rsidR="00DC6CF4" w:rsidRPr="007834AA" w:rsidRDefault="00DC6CF4" w:rsidP="00191EF0">
            <w:r w:rsidRPr="007834AA">
              <w:rPr>
                <w:sz w:val="16"/>
                <w:szCs w:val="16"/>
              </w:rPr>
              <w:t>Elektronsk</w:t>
            </w:r>
            <w:r>
              <w:rPr>
                <w:sz w:val="16"/>
                <w:szCs w:val="16"/>
              </w:rPr>
              <w:t>i naslov</w:t>
            </w:r>
            <w:r w:rsidRPr="007834AA">
              <w:rPr>
                <w:sz w:val="16"/>
                <w:szCs w:val="16"/>
              </w:rPr>
              <w:t>:</w:t>
            </w:r>
          </w:p>
        </w:tc>
      </w:tr>
    </w:tbl>
    <w:p w:rsidR="00DC6CF4" w:rsidRPr="007834AA" w:rsidRDefault="00DC6CF4" w:rsidP="00DC6CF4"/>
    <w:p w:rsidR="00DC6CF4" w:rsidRPr="00295C4A" w:rsidRDefault="00DC6CF4" w:rsidP="00DC6CF4">
      <w:pPr>
        <w:rPr>
          <w:b/>
        </w:rPr>
      </w:pPr>
      <w:r w:rsidRPr="00295C4A">
        <w:rPr>
          <w:b/>
        </w:rPr>
        <w:t>DRUGA OSEBA, KI BO BIVALA SKUPAJ S PROSILCEM</w:t>
      </w:r>
      <w:r w:rsidR="00295C4A">
        <w:rPr>
          <w:b/>
        </w:rPr>
        <w:t>:</w:t>
      </w:r>
    </w:p>
    <w:p w:rsidR="00492B8D" w:rsidRPr="007834AA" w:rsidRDefault="00492B8D" w:rsidP="00DC6CF4"/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2269"/>
        <w:gridCol w:w="1842"/>
        <w:gridCol w:w="850"/>
        <w:gridCol w:w="3245"/>
      </w:tblGrid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pPr>
              <w:jc w:val="both"/>
            </w:pPr>
            <w:r w:rsidRPr="007834AA">
              <w:t>PRIIMEK:</w:t>
            </w:r>
          </w:p>
        </w:tc>
        <w:tc>
          <w:tcPr>
            <w:tcW w:w="8206" w:type="dxa"/>
            <w:gridSpan w:val="4"/>
          </w:tcPr>
          <w:p w:rsidR="00DC6CF4" w:rsidRPr="007834AA" w:rsidRDefault="00DC6CF4" w:rsidP="00191EF0">
            <w:pPr>
              <w:jc w:val="both"/>
            </w:pPr>
          </w:p>
        </w:tc>
      </w:tr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pPr>
              <w:jc w:val="both"/>
            </w:pPr>
            <w:r w:rsidRPr="007834AA">
              <w:t>IME:</w:t>
            </w:r>
          </w:p>
        </w:tc>
        <w:tc>
          <w:tcPr>
            <w:tcW w:w="8206" w:type="dxa"/>
            <w:gridSpan w:val="4"/>
          </w:tcPr>
          <w:p w:rsidR="00DC6CF4" w:rsidRPr="007834AA" w:rsidRDefault="00DC6CF4" w:rsidP="00191EF0">
            <w:pPr>
              <w:jc w:val="both"/>
            </w:pPr>
          </w:p>
        </w:tc>
      </w:tr>
      <w:tr w:rsidR="00DC6CF4" w:rsidRPr="007834AA" w:rsidTr="00191EF0">
        <w:trPr>
          <w:trHeight w:hRule="exact" w:val="567"/>
        </w:trPr>
        <w:tc>
          <w:tcPr>
            <w:tcW w:w="6648" w:type="dxa"/>
            <w:gridSpan w:val="3"/>
            <w:vAlign w:val="center"/>
          </w:tcPr>
          <w:p w:rsidR="00DC6CF4" w:rsidRPr="007834AA" w:rsidRDefault="00DC6CF4" w:rsidP="00191EF0">
            <w:pPr>
              <w:jc w:val="both"/>
            </w:pPr>
            <w:r w:rsidRPr="007834AA">
              <w:t>EMŠO:    __   __   __   __   __   __   __   __   __   __   __   __   __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DC6CF4" w:rsidRPr="007834AA" w:rsidRDefault="00DC6CF4" w:rsidP="00191EF0">
            <w:pPr>
              <w:jc w:val="both"/>
              <w:rPr>
                <w:sz w:val="16"/>
                <w:szCs w:val="16"/>
              </w:rPr>
            </w:pPr>
            <w:r w:rsidRPr="007834AA">
              <w:rPr>
                <w:sz w:val="16"/>
                <w:szCs w:val="16"/>
              </w:rPr>
              <w:t>Davčna številka:</w:t>
            </w:r>
          </w:p>
        </w:tc>
        <w:tc>
          <w:tcPr>
            <w:tcW w:w="3245" w:type="dxa"/>
            <w:tcBorders>
              <w:left w:val="nil"/>
            </w:tcBorders>
            <w:vAlign w:val="center"/>
          </w:tcPr>
          <w:p w:rsidR="00DC6CF4" w:rsidRPr="007834AA" w:rsidRDefault="00DC6CF4" w:rsidP="00191EF0">
            <w:r w:rsidRPr="007834AA">
              <w:t>__  __  __  __  __  __  __  __</w:t>
            </w:r>
          </w:p>
        </w:tc>
      </w:tr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pPr>
              <w:jc w:val="both"/>
            </w:pPr>
            <w:r w:rsidRPr="007834AA">
              <w:t>DRŽAVLJANSTVO:</w:t>
            </w:r>
          </w:p>
        </w:tc>
        <w:tc>
          <w:tcPr>
            <w:tcW w:w="8206" w:type="dxa"/>
            <w:gridSpan w:val="4"/>
          </w:tcPr>
          <w:p w:rsidR="00DC6CF4" w:rsidRPr="007834AA" w:rsidRDefault="00DC6CF4" w:rsidP="00191EF0">
            <w:pPr>
              <w:jc w:val="both"/>
            </w:pPr>
          </w:p>
        </w:tc>
      </w:tr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r>
              <w:t>Naslov s</w:t>
            </w:r>
            <w:r w:rsidRPr="007834AA">
              <w:t>talnega prebivališča:</w:t>
            </w:r>
          </w:p>
        </w:tc>
        <w:tc>
          <w:tcPr>
            <w:tcW w:w="4111" w:type="dxa"/>
            <w:gridSpan w:val="2"/>
          </w:tcPr>
          <w:p w:rsidR="00DC6CF4" w:rsidRPr="007834AA" w:rsidRDefault="00DC6CF4" w:rsidP="00191EF0"/>
        </w:tc>
        <w:tc>
          <w:tcPr>
            <w:tcW w:w="850" w:type="dxa"/>
          </w:tcPr>
          <w:p w:rsidR="00DC6CF4" w:rsidRPr="007834AA" w:rsidRDefault="00DC6CF4" w:rsidP="00191EF0">
            <w:pPr>
              <w:rPr>
                <w:sz w:val="16"/>
                <w:szCs w:val="16"/>
              </w:rPr>
            </w:pPr>
            <w:r w:rsidRPr="007834AA">
              <w:rPr>
                <w:sz w:val="16"/>
                <w:szCs w:val="16"/>
              </w:rPr>
              <w:t>Pošta in kraj</w:t>
            </w:r>
          </w:p>
        </w:tc>
        <w:tc>
          <w:tcPr>
            <w:tcW w:w="3245" w:type="dxa"/>
          </w:tcPr>
          <w:p w:rsidR="00DC6CF4" w:rsidRPr="007834AA" w:rsidRDefault="00DC6CF4" w:rsidP="00191EF0"/>
        </w:tc>
      </w:tr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r>
              <w:t>Naslov za</w:t>
            </w:r>
            <w:r w:rsidRPr="007834AA">
              <w:t>časnega prebivališča:</w:t>
            </w:r>
          </w:p>
        </w:tc>
        <w:tc>
          <w:tcPr>
            <w:tcW w:w="4111" w:type="dxa"/>
            <w:gridSpan w:val="2"/>
          </w:tcPr>
          <w:p w:rsidR="00DC6CF4" w:rsidRPr="007834AA" w:rsidRDefault="00DC6CF4" w:rsidP="00191EF0"/>
        </w:tc>
        <w:tc>
          <w:tcPr>
            <w:tcW w:w="850" w:type="dxa"/>
          </w:tcPr>
          <w:p w:rsidR="00DC6CF4" w:rsidRPr="007834AA" w:rsidRDefault="00DC6CF4" w:rsidP="00191EF0">
            <w:pPr>
              <w:rPr>
                <w:sz w:val="16"/>
                <w:szCs w:val="16"/>
              </w:rPr>
            </w:pPr>
            <w:r w:rsidRPr="007834AA">
              <w:rPr>
                <w:sz w:val="16"/>
                <w:szCs w:val="16"/>
              </w:rPr>
              <w:t>Pošta in kraj</w:t>
            </w:r>
          </w:p>
        </w:tc>
        <w:tc>
          <w:tcPr>
            <w:tcW w:w="3245" w:type="dxa"/>
          </w:tcPr>
          <w:p w:rsidR="00DC6CF4" w:rsidRPr="007834AA" w:rsidRDefault="00DC6CF4" w:rsidP="00191EF0"/>
        </w:tc>
      </w:tr>
      <w:tr w:rsidR="00DC6CF4" w:rsidRPr="007834AA" w:rsidTr="00191EF0">
        <w:trPr>
          <w:trHeight w:hRule="exact" w:val="567"/>
        </w:trPr>
        <w:tc>
          <w:tcPr>
            <w:tcW w:w="2537" w:type="dxa"/>
            <w:vAlign w:val="center"/>
          </w:tcPr>
          <w:p w:rsidR="00DC6CF4" w:rsidRPr="007834AA" w:rsidRDefault="00DC6CF4" w:rsidP="00191EF0">
            <w:r w:rsidRPr="007834AA">
              <w:t>Naslov za vročanje:</w:t>
            </w:r>
          </w:p>
        </w:tc>
        <w:tc>
          <w:tcPr>
            <w:tcW w:w="4111" w:type="dxa"/>
            <w:gridSpan w:val="2"/>
          </w:tcPr>
          <w:p w:rsidR="00DC6CF4" w:rsidRPr="007834AA" w:rsidRDefault="00DC6CF4" w:rsidP="00191EF0"/>
        </w:tc>
        <w:tc>
          <w:tcPr>
            <w:tcW w:w="850" w:type="dxa"/>
          </w:tcPr>
          <w:p w:rsidR="00DC6CF4" w:rsidRPr="007834AA" w:rsidRDefault="00DC6CF4" w:rsidP="00191EF0">
            <w:pPr>
              <w:rPr>
                <w:sz w:val="16"/>
                <w:szCs w:val="16"/>
              </w:rPr>
            </w:pPr>
            <w:r w:rsidRPr="007834AA">
              <w:rPr>
                <w:sz w:val="16"/>
                <w:szCs w:val="16"/>
              </w:rPr>
              <w:t>Pošta in kraj</w:t>
            </w:r>
          </w:p>
        </w:tc>
        <w:tc>
          <w:tcPr>
            <w:tcW w:w="3245" w:type="dxa"/>
          </w:tcPr>
          <w:p w:rsidR="00DC6CF4" w:rsidRPr="007834AA" w:rsidRDefault="00DC6CF4" w:rsidP="00191EF0"/>
        </w:tc>
      </w:tr>
      <w:tr w:rsidR="00DC6CF4" w:rsidRPr="007834AA" w:rsidTr="00191EF0">
        <w:trPr>
          <w:trHeight w:hRule="exact" w:val="567"/>
        </w:trPr>
        <w:tc>
          <w:tcPr>
            <w:tcW w:w="4806" w:type="dxa"/>
            <w:gridSpan w:val="2"/>
            <w:vAlign w:val="center"/>
          </w:tcPr>
          <w:p w:rsidR="00DC6CF4" w:rsidRPr="007834AA" w:rsidRDefault="00DC6CF4" w:rsidP="00191EF0">
            <w:r w:rsidRPr="007834AA">
              <w:rPr>
                <w:sz w:val="16"/>
                <w:szCs w:val="16"/>
              </w:rPr>
              <w:t>Telefonska številka:</w:t>
            </w:r>
          </w:p>
        </w:tc>
        <w:tc>
          <w:tcPr>
            <w:tcW w:w="5937" w:type="dxa"/>
            <w:gridSpan w:val="3"/>
            <w:vAlign w:val="center"/>
          </w:tcPr>
          <w:p w:rsidR="00DC6CF4" w:rsidRPr="007834AA" w:rsidRDefault="00DC6CF4" w:rsidP="00191EF0">
            <w:r w:rsidRPr="007834AA">
              <w:rPr>
                <w:sz w:val="16"/>
                <w:szCs w:val="16"/>
              </w:rPr>
              <w:t>Elektronsk</w:t>
            </w:r>
            <w:r>
              <w:rPr>
                <w:sz w:val="16"/>
                <w:szCs w:val="16"/>
              </w:rPr>
              <w:t>i naslov</w:t>
            </w:r>
            <w:r w:rsidRPr="007834AA">
              <w:rPr>
                <w:sz w:val="16"/>
                <w:szCs w:val="16"/>
              </w:rPr>
              <w:t>:</w:t>
            </w:r>
          </w:p>
        </w:tc>
      </w:tr>
    </w:tbl>
    <w:p w:rsidR="00DC6CF4" w:rsidRPr="007834AA" w:rsidRDefault="00DC6CF4" w:rsidP="00DC6CF4">
      <w:pPr>
        <w:jc w:val="center"/>
      </w:pPr>
    </w:p>
    <w:p w:rsidR="00872E6B" w:rsidRPr="000705E0" w:rsidRDefault="00DC6CF4" w:rsidP="000705E0">
      <w:pPr>
        <w:rPr>
          <w:b/>
        </w:rPr>
      </w:pPr>
      <w:r>
        <w:rPr>
          <w:b/>
        </w:rPr>
        <w:br w:type="page"/>
      </w:r>
      <w:r w:rsidR="00872E6B" w:rsidRPr="007834AA">
        <w:rPr>
          <w:b/>
        </w:rPr>
        <w:lastRenderedPageBreak/>
        <w:t>I. IZJAVA O SPOSOBNOSTI SAMOSTOJNEGA BIVANJA</w:t>
      </w:r>
    </w:p>
    <w:p w:rsidR="00872E6B" w:rsidRDefault="00872E6B" w:rsidP="00872E6B">
      <w:pPr>
        <w:pStyle w:val="SlogNaslov112pt"/>
        <w:numPr>
          <w:ilvl w:val="0"/>
          <w:numId w:val="0"/>
        </w:numPr>
        <w:jc w:val="both"/>
        <w:rPr>
          <w:b/>
        </w:rPr>
      </w:pPr>
    </w:p>
    <w:p w:rsidR="00872E6B" w:rsidRPr="007834AA" w:rsidRDefault="00872E6B" w:rsidP="00872E6B">
      <w:pPr>
        <w:pStyle w:val="SlogNaslov112pt"/>
        <w:numPr>
          <w:ilvl w:val="0"/>
          <w:numId w:val="0"/>
        </w:numPr>
        <w:jc w:val="both"/>
      </w:pPr>
      <w:r w:rsidRPr="007834AA">
        <w:t>Oskrbovana stanovanja ne nudijo polne oskrbe in niso primerna za osebe, ki potrebujejo polno domsko oskrbo. Prosilec je upravičen do dodelitve le, če je skupaj z oseb</w:t>
      </w:r>
      <w:r w:rsidR="000B0CB4">
        <w:t>o</w:t>
      </w:r>
      <w:r w:rsidRPr="007834AA">
        <w:t xml:space="preserve">, ki se udeležujejo razpisa v okviru te vloge, ob pomoči, ki je organizirana v </w:t>
      </w:r>
      <w:r w:rsidR="00597461">
        <w:t xml:space="preserve">namenskem najemnem - </w:t>
      </w:r>
      <w:r w:rsidRPr="007834AA">
        <w:t>oskrbovanem stanovanju</w:t>
      </w:r>
      <w:r w:rsidR="00405B7E">
        <w:t xml:space="preserve"> (v nadaljnjem besedilu: oskrbovano stanovanje)</w:t>
      </w:r>
      <w:r w:rsidRPr="007834AA">
        <w:t xml:space="preserve">, še </w:t>
      </w:r>
      <w:r w:rsidRPr="007834AA">
        <w:rPr>
          <w:b/>
        </w:rPr>
        <w:t>sposoben samostojnega bivanja</w:t>
      </w:r>
      <w:r w:rsidRPr="007834AA">
        <w:t>.</w:t>
      </w:r>
    </w:p>
    <w:p w:rsidR="005A518A" w:rsidRPr="007834AA" w:rsidRDefault="005A518A" w:rsidP="00872E6B">
      <w:pPr>
        <w:pStyle w:val="SlogNaslov112pt"/>
        <w:numPr>
          <w:ilvl w:val="0"/>
          <w:numId w:val="0"/>
        </w:numPr>
        <w:jc w:val="both"/>
        <w:rPr>
          <w:b/>
        </w:rPr>
      </w:pPr>
    </w:p>
    <w:tbl>
      <w:tblPr>
        <w:tblW w:w="11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  <w:gridCol w:w="900"/>
        <w:gridCol w:w="900"/>
      </w:tblGrid>
      <w:tr w:rsidR="00872E6B" w:rsidRPr="007834AA" w:rsidTr="006804AC">
        <w:trPr>
          <w:trHeight w:val="619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872E6B" w:rsidRPr="007834AA" w:rsidRDefault="00872E6B" w:rsidP="00872E6B">
            <w:pPr>
              <w:pStyle w:val="SlogNaslov112pt"/>
              <w:numPr>
                <w:ilvl w:val="0"/>
                <w:numId w:val="0"/>
              </w:numPr>
              <w:jc w:val="center"/>
            </w:pPr>
            <w:r w:rsidRPr="007834AA">
              <w:t xml:space="preserve">Prosilec in morebitni drugi ožji družinski član </w:t>
            </w:r>
            <w:r w:rsidR="000B0CB4">
              <w:t>sta</w:t>
            </w:r>
            <w:r w:rsidRPr="007834AA">
              <w:t xml:space="preserve"> ob organizirani pomoči sposobn</w:t>
            </w:r>
            <w:r w:rsidR="000B0CB4">
              <w:t>a</w:t>
            </w:r>
            <w:r w:rsidRPr="007834AA">
              <w:t xml:space="preserve"> samostojnega bivanja:</w:t>
            </w:r>
          </w:p>
          <w:p w:rsidR="00872E6B" w:rsidRPr="007834AA" w:rsidRDefault="00872E6B" w:rsidP="00872E6B">
            <w:pPr>
              <w:tabs>
                <w:tab w:val="left" w:pos="10872"/>
              </w:tabs>
              <w:jc w:val="center"/>
            </w:pPr>
            <w:r w:rsidRPr="007834AA">
              <w:t>(obkrožite ustrezno in predložite dokazilo – potrdilo osebnega zdravnika)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2E6B" w:rsidRPr="007834AA" w:rsidRDefault="00872E6B" w:rsidP="007B5D1A">
            <w:pPr>
              <w:jc w:val="center"/>
            </w:pPr>
            <w:r w:rsidRPr="007834AA">
              <w:t>D</w:t>
            </w:r>
            <w:r w:rsidR="007B5D1A"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2E6B" w:rsidRPr="007834AA" w:rsidRDefault="00872E6B" w:rsidP="007B5D1A">
            <w:pPr>
              <w:jc w:val="center"/>
            </w:pPr>
            <w:r w:rsidRPr="007834AA">
              <w:t>N</w:t>
            </w:r>
            <w:r w:rsidR="007B5D1A">
              <w:t>E</w:t>
            </w:r>
          </w:p>
        </w:tc>
      </w:tr>
    </w:tbl>
    <w:p w:rsidR="007B1080" w:rsidRPr="007834AA" w:rsidRDefault="007B1080" w:rsidP="007B1080">
      <w:pPr>
        <w:pStyle w:val="SlogNaslov112pt"/>
        <w:numPr>
          <w:ilvl w:val="0"/>
          <w:numId w:val="0"/>
        </w:numPr>
        <w:jc w:val="center"/>
        <w:rPr>
          <w:b/>
        </w:rPr>
      </w:pPr>
    </w:p>
    <w:p w:rsidR="00211400" w:rsidRDefault="00211400" w:rsidP="007B1080">
      <w:pPr>
        <w:pStyle w:val="SlogNaslov112pt"/>
        <w:numPr>
          <w:ilvl w:val="0"/>
          <w:numId w:val="0"/>
        </w:numPr>
        <w:jc w:val="center"/>
        <w:rPr>
          <w:b/>
        </w:rPr>
      </w:pPr>
    </w:p>
    <w:p w:rsidR="000B0CB4" w:rsidRPr="007834AA" w:rsidRDefault="000B0CB4" w:rsidP="000B0CB4">
      <w:pPr>
        <w:pStyle w:val="SlogNaslov112pt"/>
        <w:numPr>
          <w:ilvl w:val="0"/>
          <w:numId w:val="0"/>
        </w:numPr>
        <w:rPr>
          <w:b/>
        </w:rPr>
      </w:pPr>
    </w:p>
    <w:p w:rsidR="007B1080" w:rsidRPr="007834AA" w:rsidRDefault="007B1080" w:rsidP="005A518A">
      <w:pPr>
        <w:pStyle w:val="SlogNaslov112pt"/>
        <w:numPr>
          <w:ilvl w:val="0"/>
          <w:numId w:val="0"/>
        </w:numPr>
        <w:rPr>
          <w:b/>
        </w:rPr>
      </w:pPr>
      <w:r w:rsidRPr="007834AA">
        <w:rPr>
          <w:b/>
        </w:rPr>
        <w:t>II. SOGLASJE K PRENEHANJU NEPROFITNEGA NAJEMNEGA RAZMERJA</w:t>
      </w:r>
    </w:p>
    <w:p w:rsidR="007B1080" w:rsidRDefault="007B1080" w:rsidP="007B1080">
      <w:pPr>
        <w:jc w:val="both"/>
      </w:pPr>
    </w:p>
    <w:p w:rsidR="007B1080" w:rsidRPr="007834AA" w:rsidRDefault="007B1080" w:rsidP="007B1080">
      <w:pPr>
        <w:pStyle w:val="SlogNaslov112pt"/>
        <w:numPr>
          <w:ilvl w:val="0"/>
          <w:numId w:val="0"/>
        </w:numPr>
        <w:jc w:val="both"/>
      </w:pPr>
      <w:r w:rsidRPr="007834AA">
        <w:t xml:space="preserve">Najemniku in uporabniku neprofitnega stanovanja v lasti </w:t>
      </w:r>
      <w:r w:rsidR="00405B7E">
        <w:t xml:space="preserve">Javnega stanovanjskega sklada Mestne občine Ljubljana (v nadaljnjem besedilu: </w:t>
      </w:r>
      <w:r w:rsidRPr="007834AA">
        <w:t>JSS MOL</w:t>
      </w:r>
      <w:r w:rsidR="00405B7E">
        <w:t>)</w:t>
      </w:r>
      <w:r w:rsidRPr="007834AA">
        <w:t xml:space="preserve"> ali </w:t>
      </w:r>
      <w:r w:rsidR="00405B7E">
        <w:t xml:space="preserve">Mestne občine Ljubljana </w:t>
      </w:r>
      <w:r w:rsidR="00953398">
        <w:t xml:space="preserve">(v nadaljnjem besedilu: </w:t>
      </w:r>
      <w:r w:rsidRPr="007834AA">
        <w:t>MOL</w:t>
      </w:r>
      <w:r w:rsidR="00953398">
        <w:t>)</w:t>
      </w:r>
      <w:r w:rsidRPr="007834AA">
        <w:t xml:space="preserve"> je mogoče dodeliti oskrbovano stanovanje le pod pogojem, da v primeru dodelitve oskrbovanega stanovanja soglaša z izpraznijo neprofitnega stanovanja po preselitvi v oskrbovano stanovanje in zapisniško predajo izpraznjenega stanovanja v posest JSS MOL, pri čemer morajo biti do dne predaje poravnane vse obveznosti v zvezi z uporabo stanovanja.</w:t>
      </w:r>
    </w:p>
    <w:p w:rsidR="005A518A" w:rsidRPr="007834AA" w:rsidRDefault="007B1080" w:rsidP="007B1080">
      <w:pPr>
        <w:pStyle w:val="SlogNaslov112pt"/>
        <w:numPr>
          <w:ilvl w:val="0"/>
          <w:numId w:val="0"/>
        </w:numPr>
        <w:jc w:val="both"/>
      </w:pPr>
      <w:r w:rsidRPr="007834AA">
        <w:t xml:space="preserve"> </w:t>
      </w:r>
    </w:p>
    <w:tbl>
      <w:tblPr>
        <w:tblW w:w="11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2"/>
        <w:gridCol w:w="758"/>
        <w:gridCol w:w="900"/>
      </w:tblGrid>
      <w:tr w:rsidR="007B1080" w:rsidRPr="007834AA" w:rsidTr="00015F3F">
        <w:trPr>
          <w:trHeight w:val="1179"/>
          <w:jc w:val="center"/>
        </w:trPr>
        <w:tc>
          <w:tcPr>
            <w:tcW w:w="9502" w:type="dxa"/>
            <w:shd w:val="clear" w:color="auto" w:fill="auto"/>
            <w:vAlign w:val="center"/>
          </w:tcPr>
          <w:p w:rsidR="007B1080" w:rsidRPr="007834AA" w:rsidRDefault="007B1080" w:rsidP="00015F3F">
            <w:pPr>
              <w:jc w:val="both"/>
            </w:pPr>
            <w:r w:rsidRPr="007834AA">
              <w:t xml:space="preserve">Prosilec oz. oseba, ki se udeležuje razpisa s prosilcem in je najemnik neprofitnega stanovanja v lasti MOL ali JSS MOL in </w:t>
            </w:r>
            <w:r w:rsidRPr="007834AA">
              <w:rPr>
                <w:b/>
              </w:rPr>
              <w:t>soglaša</w:t>
            </w:r>
            <w:r w:rsidRPr="007834AA">
              <w:t xml:space="preserve"> v primeru dodelitve oskrbovanega stanovanja z izselitvijo iz neprofitnega stanovanja in predajo le tega v posest JSS MOL, s poravnanimi obveznostmi v zvezi z uporabo stanovanja do dne predaje</w:t>
            </w:r>
            <w:r w:rsidR="00E85936">
              <w:t>:</w:t>
            </w:r>
          </w:p>
          <w:p w:rsidR="007B1080" w:rsidRPr="007834AA" w:rsidRDefault="007B1080" w:rsidP="00015F3F">
            <w:pPr>
              <w:jc w:val="center"/>
            </w:pPr>
            <w:r w:rsidRPr="007834AA">
              <w:t>(obkrožite ustrezno)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B1080" w:rsidRPr="007834AA" w:rsidRDefault="007B1080" w:rsidP="007B5D1A">
            <w:pPr>
              <w:jc w:val="center"/>
            </w:pPr>
            <w:r w:rsidRPr="007834AA">
              <w:t>D</w:t>
            </w:r>
            <w:r w:rsidR="007B5D1A">
              <w:t>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B1080" w:rsidRPr="007834AA" w:rsidRDefault="007B1080" w:rsidP="007B5D1A">
            <w:pPr>
              <w:jc w:val="center"/>
            </w:pPr>
            <w:r w:rsidRPr="007834AA">
              <w:t>N</w:t>
            </w:r>
            <w:r w:rsidR="007B5D1A">
              <w:t>E</w:t>
            </w:r>
          </w:p>
        </w:tc>
      </w:tr>
    </w:tbl>
    <w:p w:rsidR="00211400" w:rsidRDefault="00211400" w:rsidP="00211400">
      <w:pPr>
        <w:pStyle w:val="SlogNaslov112pt"/>
        <w:numPr>
          <w:ilvl w:val="0"/>
          <w:numId w:val="0"/>
        </w:numPr>
        <w:jc w:val="center"/>
        <w:rPr>
          <w:b/>
          <w:caps/>
        </w:rPr>
      </w:pPr>
    </w:p>
    <w:p w:rsidR="000B0CB4" w:rsidRDefault="000B0CB4" w:rsidP="00211400">
      <w:pPr>
        <w:pStyle w:val="SlogNaslov112pt"/>
        <w:numPr>
          <w:ilvl w:val="0"/>
          <w:numId w:val="0"/>
        </w:numPr>
        <w:jc w:val="center"/>
        <w:rPr>
          <w:b/>
        </w:rPr>
      </w:pPr>
    </w:p>
    <w:p w:rsidR="000B0CB4" w:rsidRPr="007834AA" w:rsidRDefault="000B0CB4" w:rsidP="00211400">
      <w:pPr>
        <w:pStyle w:val="SlogNaslov112pt"/>
        <w:numPr>
          <w:ilvl w:val="0"/>
          <w:numId w:val="0"/>
        </w:numPr>
        <w:jc w:val="center"/>
        <w:rPr>
          <w:b/>
        </w:rPr>
      </w:pPr>
    </w:p>
    <w:p w:rsidR="00872E6B" w:rsidRDefault="00872E6B" w:rsidP="005A518A">
      <w:pPr>
        <w:pStyle w:val="SlogNaslov112pt"/>
        <w:numPr>
          <w:ilvl w:val="0"/>
          <w:numId w:val="0"/>
        </w:numPr>
        <w:rPr>
          <w:b/>
        </w:rPr>
      </w:pPr>
      <w:r w:rsidRPr="007834AA">
        <w:rPr>
          <w:b/>
        </w:rPr>
        <w:t>I</w:t>
      </w:r>
      <w:r w:rsidR="00211400" w:rsidRPr="007834AA">
        <w:rPr>
          <w:b/>
        </w:rPr>
        <w:t>II</w:t>
      </w:r>
      <w:r w:rsidRPr="007834AA">
        <w:rPr>
          <w:b/>
        </w:rPr>
        <w:t>. OPIS STANOVANJSKIH IN SOCIALNO-ZDRAVSTVENIH RAZMER</w:t>
      </w:r>
    </w:p>
    <w:p w:rsidR="00183359" w:rsidRDefault="00183359" w:rsidP="005A518A">
      <w:pPr>
        <w:pStyle w:val="SlogNaslov112pt"/>
        <w:numPr>
          <w:ilvl w:val="0"/>
          <w:numId w:val="0"/>
        </w:numPr>
        <w:rPr>
          <w:b/>
        </w:rPr>
      </w:pPr>
    </w:p>
    <w:p w:rsidR="000B0CB4" w:rsidRPr="00295C4A" w:rsidRDefault="00183359" w:rsidP="005A518A">
      <w:pPr>
        <w:pStyle w:val="SlogNaslov112pt"/>
        <w:numPr>
          <w:ilvl w:val="0"/>
          <w:numId w:val="0"/>
        </w:numPr>
      </w:pPr>
      <w:r w:rsidRPr="00295C4A">
        <w:t>Kratek opis stanovanjskih in socialno-zdravstvenih razmer:</w:t>
      </w:r>
    </w:p>
    <w:p w:rsidR="005A518A" w:rsidRPr="00295C4A" w:rsidRDefault="005A518A" w:rsidP="005A76A5">
      <w:pPr>
        <w:pStyle w:val="SlogNaslov112pt"/>
        <w:numPr>
          <w:ilvl w:val="0"/>
          <w:numId w:val="0"/>
        </w:numPr>
        <w:jc w:val="center"/>
      </w:pPr>
    </w:p>
    <w:tbl>
      <w:tblPr>
        <w:tblpPr w:leftFromText="141" w:rightFromText="141" w:vertAnchor="text" w:horzAnchor="page" w:tblpX="395" w:tblpY="54"/>
        <w:tblW w:w="11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3"/>
      </w:tblGrid>
      <w:tr w:rsidR="00872E6B" w:rsidRPr="007834AA" w:rsidTr="000B0B8F">
        <w:trPr>
          <w:trHeight w:val="538"/>
        </w:trPr>
        <w:tc>
          <w:tcPr>
            <w:tcW w:w="11103" w:type="dxa"/>
          </w:tcPr>
          <w:p w:rsidR="00872E6B" w:rsidRPr="007834AA" w:rsidRDefault="00872E6B" w:rsidP="000B0B8F"/>
        </w:tc>
      </w:tr>
      <w:tr w:rsidR="00872E6B" w:rsidRPr="007834AA" w:rsidTr="000B0B8F">
        <w:trPr>
          <w:trHeight w:val="536"/>
        </w:trPr>
        <w:tc>
          <w:tcPr>
            <w:tcW w:w="11103" w:type="dxa"/>
          </w:tcPr>
          <w:p w:rsidR="00872E6B" w:rsidRPr="007834AA" w:rsidRDefault="00183359" w:rsidP="00295C4A">
            <w:pPr>
              <w:tabs>
                <w:tab w:val="left" w:pos="4725"/>
              </w:tabs>
            </w:pPr>
            <w:r>
              <w:tab/>
            </w:r>
          </w:p>
        </w:tc>
      </w:tr>
      <w:tr w:rsidR="00872E6B" w:rsidRPr="007834AA" w:rsidTr="000B0B8F">
        <w:trPr>
          <w:trHeight w:val="544"/>
        </w:trPr>
        <w:tc>
          <w:tcPr>
            <w:tcW w:w="11103" w:type="dxa"/>
          </w:tcPr>
          <w:p w:rsidR="00872E6B" w:rsidRPr="007834AA" w:rsidRDefault="00872E6B" w:rsidP="000B0B8F"/>
        </w:tc>
      </w:tr>
      <w:tr w:rsidR="00872E6B" w:rsidRPr="007834AA" w:rsidTr="000B0B8F">
        <w:trPr>
          <w:trHeight w:val="20"/>
        </w:trPr>
        <w:tc>
          <w:tcPr>
            <w:tcW w:w="11103" w:type="dxa"/>
          </w:tcPr>
          <w:p w:rsidR="00872E6B" w:rsidRPr="007834AA" w:rsidRDefault="00872E6B" w:rsidP="000B0B8F">
            <w:pPr>
              <w:pStyle w:val="Naslov2"/>
              <w:numPr>
                <w:ilvl w:val="0"/>
                <w:numId w:val="0"/>
              </w:numPr>
              <w:rPr>
                <w:rFonts w:cs="Times New Roman"/>
                <w:szCs w:val="24"/>
              </w:rPr>
            </w:pPr>
          </w:p>
        </w:tc>
      </w:tr>
      <w:tr w:rsidR="005A76A5" w:rsidRPr="007834AA" w:rsidTr="000B0B8F">
        <w:trPr>
          <w:trHeight w:val="20"/>
        </w:trPr>
        <w:tc>
          <w:tcPr>
            <w:tcW w:w="11103" w:type="dxa"/>
          </w:tcPr>
          <w:p w:rsidR="005A76A5" w:rsidRPr="007834AA" w:rsidRDefault="005A76A5" w:rsidP="000B0B8F">
            <w:pPr>
              <w:pStyle w:val="Naslov2"/>
              <w:numPr>
                <w:ilvl w:val="0"/>
                <w:numId w:val="0"/>
              </w:numPr>
              <w:rPr>
                <w:rFonts w:cs="Times New Roman"/>
                <w:szCs w:val="24"/>
              </w:rPr>
            </w:pPr>
          </w:p>
        </w:tc>
      </w:tr>
      <w:tr w:rsidR="00211400" w:rsidRPr="007834AA" w:rsidTr="000B0B8F">
        <w:trPr>
          <w:trHeight w:val="20"/>
        </w:trPr>
        <w:tc>
          <w:tcPr>
            <w:tcW w:w="11103" w:type="dxa"/>
          </w:tcPr>
          <w:p w:rsidR="00211400" w:rsidRPr="007834AA" w:rsidRDefault="00211400" w:rsidP="000B0B8F">
            <w:pPr>
              <w:pStyle w:val="Naslov2"/>
              <w:numPr>
                <w:ilvl w:val="0"/>
                <w:numId w:val="0"/>
              </w:numPr>
              <w:rPr>
                <w:rFonts w:cs="Times New Roman"/>
                <w:szCs w:val="24"/>
              </w:rPr>
            </w:pPr>
          </w:p>
        </w:tc>
      </w:tr>
      <w:tr w:rsidR="00211400" w:rsidRPr="007834AA" w:rsidTr="000B0B8F">
        <w:trPr>
          <w:trHeight w:val="20"/>
        </w:trPr>
        <w:tc>
          <w:tcPr>
            <w:tcW w:w="11103" w:type="dxa"/>
          </w:tcPr>
          <w:p w:rsidR="00211400" w:rsidRPr="007834AA" w:rsidRDefault="00211400" w:rsidP="000B0B8F">
            <w:pPr>
              <w:pStyle w:val="Naslov2"/>
              <w:numPr>
                <w:ilvl w:val="0"/>
                <w:numId w:val="0"/>
              </w:numPr>
              <w:rPr>
                <w:rFonts w:cs="Times New Roman"/>
                <w:szCs w:val="24"/>
              </w:rPr>
            </w:pPr>
          </w:p>
        </w:tc>
      </w:tr>
      <w:tr w:rsidR="000B0CB4" w:rsidRPr="007834AA" w:rsidTr="000B0B8F">
        <w:trPr>
          <w:trHeight w:val="20"/>
        </w:trPr>
        <w:tc>
          <w:tcPr>
            <w:tcW w:w="11103" w:type="dxa"/>
          </w:tcPr>
          <w:p w:rsidR="000B0CB4" w:rsidRPr="007834AA" w:rsidRDefault="000B0CB4" w:rsidP="000B0B8F">
            <w:pPr>
              <w:pStyle w:val="Naslov2"/>
              <w:numPr>
                <w:ilvl w:val="0"/>
                <w:numId w:val="0"/>
              </w:numPr>
              <w:rPr>
                <w:rFonts w:cs="Times New Roman"/>
                <w:szCs w:val="24"/>
              </w:rPr>
            </w:pPr>
          </w:p>
        </w:tc>
      </w:tr>
    </w:tbl>
    <w:p w:rsidR="00211400" w:rsidRPr="00712837" w:rsidRDefault="000705E0" w:rsidP="00DC6CF4">
      <w:pPr>
        <w:rPr>
          <w:b/>
          <w:caps/>
        </w:rPr>
      </w:pPr>
      <w:r>
        <w:rPr>
          <w:b/>
          <w:caps/>
        </w:rPr>
        <w:br w:type="page"/>
      </w:r>
      <w:r w:rsidR="00A564FC">
        <w:rPr>
          <w:b/>
          <w:caps/>
        </w:rPr>
        <w:lastRenderedPageBreak/>
        <w:t>I</w:t>
      </w:r>
      <w:r w:rsidR="00E163A3" w:rsidRPr="00712837">
        <w:rPr>
          <w:b/>
          <w:caps/>
        </w:rPr>
        <w:t>V</w:t>
      </w:r>
      <w:r w:rsidR="00211400" w:rsidRPr="00712837">
        <w:rPr>
          <w:b/>
          <w:caps/>
        </w:rPr>
        <w:t>. izjavE o premoženjskem stanju in izpolnjevanju razpisnih pogojev</w:t>
      </w:r>
    </w:p>
    <w:p w:rsidR="00211400" w:rsidRPr="007834AA" w:rsidRDefault="00211400" w:rsidP="00211400">
      <w:pPr>
        <w:jc w:val="both"/>
        <w:rPr>
          <w:sz w:val="21"/>
          <w:szCs w:val="21"/>
        </w:rPr>
      </w:pPr>
    </w:p>
    <w:p w:rsidR="00211400" w:rsidRPr="007834AA" w:rsidRDefault="00953398" w:rsidP="00211400">
      <w:pPr>
        <w:jc w:val="both"/>
        <w:rPr>
          <w:sz w:val="21"/>
          <w:szCs w:val="21"/>
        </w:rPr>
      </w:pPr>
      <w:r>
        <w:rPr>
          <w:sz w:val="21"/>
          <w:szCs w:val="21"/>
        </w:rPr>
        <w:t>6. j</w:t>
      </w:r>
      <w:r w:rsidR="00211400" w:rsidRPr="007834AA">
        <w:rPr>
          <w:sz w:val="21"/>
          <w:szCs w:val="21"/>
        </w:rPr>
        <w:t>avni razpis za upravičenost do dodelitve oskrbovanega stanovanja določa premoženjske kriterije. Podpisani izjavlja</w:t>
      </w:r>
      <w:r w:rsidR="00DC7F52">
        <w:rPr>
          <w:sz w:val="21"/>
          <w:szCs w:val="21"/>
        </w:rPr>
        <w:t>m</w:t>
      </w:r>
      <w:r w:rsidR="00211400" w:rsidRPr="007834AA">
        <w:rPr>
          <w:sz w:val="21"/>
          <w:szCs w:val="21"/>
        </w:rPr>
        <w:t xml:space="preserve"> </w:t>
      </w:r>
      <w:r w:rsidR="00211400" w:rsidRPr="007834AA">
        <w:rPr>
          <w:b/>
          <w:sz w:val="21"/>
          <w:szCs w:val="21"/>
        </w:rPr>
        <w:t>zase in za ožje</w:t>
      </w:r>
      <w:r w:rsidR="000B0CB4">
        <w:rPr>
          <w:b/>
          <w:sz w:val="21"/>
          <w:szCs w:val="21"/>
        </w:rPr>
        <w:t>ga</w:t>
      </w:r>
      <w:r w:rsidR="00211400" w:rsidRPr="007834AA">
        <w:rPr>
          <w:b/>
          <w:sz w:val="21"/>
          <w:szCs w:val="21"/>
        </w:rPr>
        <w:t xml:space="preserve"> družinske</w:t>
      </w:r>
      <w:r w:rsidR="000B0CB4">
        <w:rPr>
          <w:b/>
          <w:sz w:val="21"/>
          <w:szCs w:val="21"/>
        </w:rPr>
        <w:t>ga</w:t>
      </w:r>
      <w:r w:rsidR="00211400" w:rsidRPr="007834AA">
        <w:rPr>
          <w:b/>
          <w:sz w:val="21"/>
          <w:szCs w:val="21"/>
        </w:rPr>
        <w:t xml:space="preserve"> član</w:t>
      </w:r>
      <w:r w:rsidR="000B0CB4">
        <w:rPr>
          <w:b/>
          <w:sz w:val="21"/>
          <w:szCs w:val="21"/>
        </w:rPr>
        <w:t>a</w:t>
      </w:r>
      <w:r w:rsidR="00211400" w:rsidRPr="007834AA">
        <w:rPr>
          <w:sz w:val="21"/>
          <w:szCs w:val="21"/>
        </w:rPr>
        <w:t xml:space="preserve">, ki </w:t>
      </w:r>
      <w:r w:rsidR="00DC7F52">
        <w:rPr>
          <w:sz w:val="21"/>
          <w:szCs w:val="21"/>
        </w:rPr>
        <w:t>kandidira skupaj z mano na razpisu</w:t>
      </w:r>
      <w:r w:rsidR="00211400" w:rsidRPr="007834AA">
        <w:rPr>
          <w:sz w:val="21"/>
          <w:szCs w:val="21"/>
        </w:rPr>
        <w:t>:</w:t>
      </w:r>
    </w:p>
    <w:p w:rsidR="00211400" w:rsidRPr="007834AA" w:rsidRDefault="00211400" w:rsidP="00211400">
      <w:pPr>
        <w:jc w:val="both"/>
        <w:rPr>
          <w:b/>
          <w:sz w:val="21"/>
          <w:szCs w:val="21"/>
        </w:rPr>
      </w:pPr>
    </w:p>
    <w:p w:rsidR="00211400" w:rsidRPr="007834AA" w:rsidRDefault="002A69D9" w:rsidP="00211400">
      <w:pPr>
        <w:jc w:val="both"/>
        <w:rPr>
          <w:sz w:val="21"/>
          <w:szCs w:val="21"/>
        </w:rPr>
      </w:pPr>
      <w:r>
        <w:rPr>
          <w:sz w:val="21"/>
          <w:szCs w:val="21"/>
        </w:rPr>
        <w:t>- da ni</w:t>
      </w:r>
      <w:r w:rsidR="00DC7F52">
        <w:rPr>
          <w:sz w:val="21"/>
          <w:szCs w:val="21"/>
        </w:rPr>
        <w:t>sem, niti ožji družinski član,</w:t>
      </w:r>
      <w:r w:rsidR="00211400" w:rsidRPr="007834AA">
        <w:rPr>
          <w:sz w:val="21"/>
          <w:szCs w:val="21"/>
        </w:rPr>
        <w:t xml:space="preserve"> </w:t>
      </w:r>
      <w:r w:rsidR="00211400" w:rsidRPr="007834AA">
        <w:rPr>
          <w:b/>
          <w:sz w:val="21"/>
          <w:szCs w:val="21"/>
        </w:rPr>
        <w:t>najemnik neprofitnega stanovanja</w:t>
      </w:r>
      <w:r w:rsidR="00211400" w:rsidRPr="007834AA">
        <w:rPr>
          <w:sz w:val="21"/>
          <w:szCs w:val="21"/>
        </w:rPr>
        <w:t xml:space="preserve">, oddanega v najem za nedoločen čas in z neprofitno najemnino, razen v primeru iz </w:t>
      </w:r>
      <w:r w:rsidR="00953398">
        <w:rPr>
          <w:sz w:val="21"/>
          <w:szCs w:val="21"/>
        </w:rPr>
        <w:t>podpoglavja</w:t>
      </w:r>
      <w:r w:rsidR="00211400" w:rsidRPr="007834AA">
        <w:rPr>
          <w:sz w:val="21"/>
          <w:szCs w:val="21"/>
        </w:rPr>
        <w:t xml:space="preserve"> 2.3. </w:t>
      </w:r>
      <w:r w:rsidR="008C7A34">
        <w:rPr>
          <w:sz w:val="21"/>
          <w:szCs w:val="21"/>
        </w:rPr>
        <w:t>6. javnega r</w:t>
      </w:r>
      <w:r w:rsidR="00211400" w:rsidRPr="007834AA">
        <w:rPr>
          <w:sz w:val="21"/>
          <w:szCs w:val="21"/>
        </w:rPr>
        <w:t>azpisa;</w:t>
      </w:r>
    </w:p>
    <w:p w:rsidR="00211400" w:rsidRPr="007834AA" w:rsidRDefault="005B519F" w:rsidP="00211400">
      <w:pPr>
        <w:jc w:val="both"/>
        <w:rPr>
          <w:sz w:val="21"/>
          <w:szCs w:val="21"/>
        </w:rPr>
      </w:pPr>
      <w:r>
        <w:rPr>
          <w:sz w:val="21"/>
          <w:szCs w:val="21"/>
        </w:rPr>
        <w:t>- da ni</w:t>
      </w:r>
      <w:r w:rsidR="00DC7F52">
        <w:rPr>
          <w:sz w:val="21"/>
          <w:szCs w:val="21"/>
        </w:rPr>
        <w:t>sem, niti ožji družinski član,</w:t>
      </w:r>
      <w:r w:rsidR="00211400" w:rsidRPr="007834AA">
        <w:rPr>
          <w:sz w:val="21"/>
          <w:szCs w:val="21"/>
        </w:rPr>
        <w:t xml:space="preserve"> </w:t>
      </w:r>
      <w:r w:rsidR="00211400" w:rsidRPr="007834AA">
        <w:rPr>
          <w:b/>
          <w:sz w:val="21"/>
          <w:szCs w:val="21"/>
        </w:rPr>
        <w:t>lastnik ali solastnik drugega stanovanja</w:t>
      </w:r>
      <w:r w:rsidR="00211400" w:rsidRPr="007834AA">
        <w:rPr>
          <w:sz w:val="21"/>
          <w:szCs w:val="21"/>
        </w:rPr>
        <w:t xml:space="preserve"> ali stanovanjske stavbe (izjema so lastniki stanovanja ali stanovanjske stavbe, ki je po zakonu oddana v najem za nedoločen č</w:t>
      </w:r>
      <w:r w:rsidR="00A46B3F">
        <w:rPr>
          <w:sz w:val="21"/>
          <w:szCs w:val="21"/>
        </w:rPr>
        <w:t>as in z neprofitno najemnino, o čemer</w:t>
      </w:r>
      <w:r w:rsidR="00211400" w:rsidRPr="007834AA">
        <w:rPr>
          <w:sz w:val="21"/>
          <w:szCs w:val="21"/>
        </w:rPr>
        <w:t xml:space="preserve"> </w:t>
      </w:r>
      <w:r w:rsidR="00A46B3F">
        <w:rPr>
          <w:sz w:val="21"/>
          <w:szCs w:val="21"/>
        </w:rPr>
        <w:t>poda</w:t>
      </w:r>
      <w:r w:rsidR="00211400" w:rsidRPr="007834AA">
        <w:rPr>
          <w:sz w:val="21"/>
          <w:szCs w:val="21"/>
        </w:rPr>
        <w:t xml:space="preserve"> tovrsten lastnik posebno izjavo), katerega </w:t>
      </w:r>
      <w:r w:rsidR="00211400" w:rsidRPr="007834AA">
        <w:rPr>
          <w:b/>
          <w:sz w:val="21"/>
          <w:szCs w:val="21"/>
        </w:rPr>
        <w:t>vrednost presega 40% vrednosti primernega stanovanja</w:t>
      </w:r>
      <w:r w:rsidR="00211400" w:rsidRPr="007834AA">
        <w:rPr>
          <w:sz w:val="21"/>
          <w:szCs w:val="21"/>
        </w:rPr>
        <w:t>;</w:t>
      </w:r>
    </w:p>
    <w:p w:rsidR="00211400" w:rsidRPr="007834AA" w:rsidRDefault="00211400" w:rsidP="00211400">
      <w:pPr>
        <w:jc w:val="both"/>
        <w:rPr>
          <w:sz w:val="21"/>
          <w:szCs w:val="21"/>
        </w:rPr>
      </w:pPr>
      <w:r w:rsidRPr="007834AA">
        <w:rPr>
          <w:sz w:val="21"/>
          <w:szCs w:val="21"/>
        </w:rPr>
        <w:t>- da ni</w:t>
      </w:r>
      <w:r w:rsidR="000E1396">
        <w:rPr>
          <w:sz w:val="21"/>
          <w:szCs w:val="21"/>
        </w:rPr>
        <w:t>sem, niti ožji družinski član,</w:t>
      </w:r>
      <w:r w:rsidRPr="007834AA">
        <w:rPr>
          <w:sz w:val="21"/>
          <w:szCs w:val="21"/>
        </w:rPr>
        <w:t xml:space="preserve"> </w:t>
      </w:r>
      <w:r w:rsidRPr="007834AA">
        <w:rPr>
          <w:b/>
          <w:sz w:val="21"/>
          <w:szCs w:val="21"/>
        </w:rPr>
        <w:t>lastnik drugega premoženja, ki presega 40% vrednosti primernega stanovanja</w:t>
      </w:r>
      <w:r w:rsidRPr="007834AA">
        <w:rPr>
          <w:sz w:val="21"/>
          <w:szCs w:val="21"/>
        </w:rPr>
        <w:t xml:space="preserve"> (</w:t>
      </w:r>
      <w:r w:rsidR="001F2555">
        <w:rPr>
          <w:sz w:val="21"/>
          <w:szCs w:val="21"/>
        </w:rPr>
        <w:t xml:space="preserve">ob objavi razpisa je to za </w:t>
      </w:r>
      <w:r w:rsidR="00C40B4A">
        <w:rPr>
          <w:sz w:val="21"/>
          <w:szCs w:val="21"/>
        </w:rPr>
        <w:t>enega</w:t>
      </w:r>
      <w:r w:rsidRPr="007834AA">
        <w:rPr>
          <w:sz w:val="21"/>
          <w:szCs w:val="21"/>
        </w:rPr>
        <w:t xml:space="preserve"> član</w:t>
      </w:r>
      <w:r w:rsidR="00C40B4A">
        <w:rPr>
          <w:sz w:val="21"/>
          <w:szCs w:val="21"/>
        </w:rPr>
        <w:t>a</w:t>
      </w:r>
      <w:r w:rsidRPr="007834AA">
        <w:rPr>
          <w:sz w:val="21"/>
          <w:szCs w:val="21"/>
        </w:rPr>
        <w:t xml:space="preserve">: </w:t>
      </w:r>
      <w:r w:rsidR="00C40B4A">
        <w:rPr>
          <w:sz w:val="22"/>
          <w:szCs w:val="22"/>
        </w:rPr>
        <w:t>21</w:t>
      </w:r>
      <w:r w:rsidR="00C40B4A" w:rsidRPr="000A2841">
        <w:rPr>
          <w:sz w:val="22"/>
          <w:szCs w:val="22"/>
        </w:rPr>
        <w:t>.</w:t>
      </w:r>
      <w:r w:rsidR="00C40B4A">
        <w:rPr>
          <w:sz w:val="22"/>
          <w:szCs w:val="22"/>
        </w:rPr>
        <w:t>528</w:t>
      </w:r>
      <w:r w:rsidR="00C40B4A" w:rsidRPr="000A2841">
        <w:rPr>
          <w:sz w:val="22"/>
          <w:szCs w:val="22"/>
        </w:rPr>
        <w:t>,</w:t>
      </w:r>
      <w:r w:rsidR="00C40B4A">
        <w:rPr>
          <w:sz w:val="22"/>
          <w:szCs w:val="22"/>
        </w:rPr>
        <w:t>5</w:t>
      </w:r>
      <w:r w:rsidR="00C40B4A" w:rsidRPr="000A2841">
        <w:rPr>
          <w:sz w:val="22"/>
          <w:szCs w:val="22"/>
        </w:rPr>
        <w:t>8</w:t>
      </w:r>
      <w:r w:rsidRPr="007B5D1A">
        <w:rPr>
          <w:color w:val="FF0000"/>
          <w:sz w:val="21"/>
          <w:szCs w:val="21"/>
        </w:rPr>
        <w:t xml:space="preserve">  </w:t>
      </w:r>
      <w:r w:rsidRPr="007834AA">
        <w:rPr>
          <w:sz w:val="21"/>
          <w:szCs w:val="21"/>
        </w:rPr>
        <w:t xml:space="preserve">EUR, </w:t>
      </w:r>
      <w:r w:rsidR="00C40B4A">
        <w:rPr>
          <w:sz w:val="21"/>
          <w:szCs w:val="21"/>
        </w:rPr>
        <w:t>dva</w:t>
      </w:r>
      <w:r w:rsidRPr="007834AA">
        <w:rPr>
          <w:sz w:val="21"/>
          <w:szCs w:val="21"/>
        </w:rPr>
        <w:t xml:space="preserve"> člana: </w:t>
      </w:r>
      <w:r w:rsidR="00C40B4A" w:rsidRPr="000A2841">
        <w:rPr>
          <w:sz w:val="22"/>
          <w:szCs w:val="22"/>
        </w:rPr>
        <w:t>2</w:t>
      </w:r>
      <w:r w:rsidR="00C40B4A">
        <w:rPr>
          <w:sz w:val="22"/>
          <w:szCs w:val="22"/>
        </w:rPr>
        <w:t>5</w:t>
      </w:r>
      <w:r w:rsidR="00C40B4A" w:rsidRPr="000A2841">
        <w:rPr>
          <w:sz w:val="22"/>
          <w:szCs w:val="22"/>
        </w:rPr>
        <w:t>.6</w:t>
      </w:r>
      <w:r w:rsidR="00C40B4A">
        <w:rPr>
          <w:sz w:val="22"/>
          <w:szCs w:val="22"/>
        </w:rPr>
        <w:t>96</w:t>
      </w:r>
      <w:r w:rsidR="00C40B4A" w:rsidRPr="000A2841">
        <w:rPr>
          <w:sz w:val="22"/>
          <w:szCs w:val="22"/>
        </w:rPr>
        <w:t xml:space="preserve">,00 </w:t>
      </w:r>
      <w:r w:rsidRPr="007834AA">
        <w:rPr>
          <w:sz w:val="21"/>
          <w:szCs w:val="21"/>
        </w:rPr>
        <w:t>EUR</w:t>
      </w:r>
      <w:r w:rsidR="00C40B4A">
        <w:rPr>
          <w:sz w:val="21"/>
          <w:szCs w:val="21"/>
        </w:rPr>
        <w:t xml:space="preserve"> – aktualni podatki </w:t>
      </w:r>
      <w:r w:rsidR="00295C4A">
        <w:rPr>
          <w:sz w:val="21"/>
          <w:szCs w:val="21"/>
        </w:rPr>
        <w:t>b</w:t>
      </w:r>
      <w:r w:rsidR="00C40B4A">
        <w:rPr>
          <w:sz w:val="21"/>
          <w:szCs w:val="21"/>
        </w:rPr>
        <w:t>o</w:t>
      </w:r>
      <w:r w:rsidR="00270CE1">
        <w:rPr>
          <w:sz w:val="21"/>
          <w:szCs w:val="21"/>
        </w:rPr>
        <w:t>do</w:t>
      </w:r>
      <w:r w:rsidR="00C40B4A">
        <w:rPr>
          <w:sz w:val="21"/>
          <w:szCs w:val="21"/>
        </w:rPr>
        <w:t xml:space="preserve"> javno objavljeni</w:t>
      </w:r>
      <w:r w:rsidRPr="007834AA">
        <w:rPr>
          <w:sz w:val="21"/>
          <w:szCs w:val="21"/>
        </w:rPr>
        <w:t xml:space="preserve">); </w:t>
      </w:r>
    </w:p>
    <w:p w:rsidR="00211400" w:rsidRPr="007834AA" w:rsidRDefault="00211400" w:rsidP="00211400">
      <w:pPr>
        <w:jc w:val="both"/>
        <w:rPr>
          <w:sz w:val="21"/>
          <w:szCs w:val="21"/>
        </w:rPr>
      </w:pPr>
      <w:r w:rsidRPr="007834AA">
        <w:rPr>
          <w:sz w:val="21"/>
          <w:szCs w:val="21"/>
        </w:rPr>
        <w:t>- da so poravnane vse obveznosti izhajajoče iz morebitnega prejšnjega najemnega razmerja oziroma nezakonite uporabe stanovanja v lasti JSS MOL ali MOL ter morebitni stroški sodnega postopka.</w:t>
      </w:r>
    </w:p>
    <w:p w:rsidR="00211400" w:rsidRPr="007834AA" w:rsidRDefault="00211400" w:rsidP="00211400">
      <w:pPr>
        <w:jc w:val="both"/>
        <w:rPr>
          <w:sz w:val="21"/>
          <w:szCs w:val="21"/>
        </w:rPr>
      </w:pPr>
    </w:p>
    <w:p w:rsidR="00211400" w:rsidRPr="007834AA" w:rsidRDefault="00211400" w:rsidP="00211400">
      <w:pPr>
        <w:jc w:val="both"/>
        <w:rPr>
          <w:b/>
          <w:sz w:val="21"/>
          <w:szCs w:val="21"/>
        </w:rPr>
      </w:pPr>
      <w:r w:rsidRPr="007834AA">
        <w:rPr>
          <w:b/>
          <w:sz w:val="21"/>
          <w:szCs w:val="21"/>
        </w:rPr>
        <w:t xml:space="preserve">Drugo premoženje prosilca in </w:t>
      </w:r>
      <w:r w:rsidR="000E1396">
        <w:rPr>
          <w:b/>
          <w:sz w:val="21"/>
          <w:szCs w:val="21"/>
        </w:rPr>
        <w:t>o</w:t>
      </w:r>
      <w:r w:rsidRPr="007834AA">
        <w:rPr>
          <w:b/>
          <w:sz w:val="21"/>
          <w:szCs w:val="21"/>
        </w:rPr>
        <w:t>žj</w:t>
      </w:r>
      <w:r w:rsidR="000E1396">
        <w:rPr>
          <w:b/>
          <w:sz w:val="21"/>
          <w:szCs w:val="21"/>
        </w:rPr>
        <w:t>ega</w:t>
      </w:r>
      <w:r w:rsidRPr="007834AA">
        <w:rPr>
          <w:b/>
          <w:sz w:val="21"/>
          <w:szCs w:val="21"/>
        </w:rPr>
        <w:t xml:space="preserve"> družinsk</w:t>
      </w:r>
      <w:r w:rsidR="000E1396">
        <w:rPr>
          <w:b/>
          <w:sz w:val="21"/>
          <w:szCs w:val="21"/>
        </w:rPr>
        <w:t>ega</w:t>
      </w:r>
      <w:r w:rsidRPr="007834AA">
        <w:rPr>
          <w:b/>
          <w:sz w:val="21"/>
          <w:szCs w:val="21"/>
        </w:rPr>
        <w:t xml:space="preserve"> član</w:t>
      </w:r>
      <w:r w:rsidR="000E1396">
        <w:rPr>
          <w:b/>
          <w:sz w:val="21"/>
          <w:szCs w:val="21"/>
        </w:rPr>
        <w:t>a:</w:t>
      </w:r>
    </w:p>
    <w:p w:rsidR="00211400" w:rsidRPr="007834AA" w:rsidRDefault="00211400" w:rsidP="00211400">
      <w:pPr>
        <w:jc w:val="both"/>
        <w:rPr>
          <w:b/>
          <w:sz w:val="21"/>
          <w:szCs w:val="21"/>
        </w:rPr>
      </w:pP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20"/>
        <w:gridCol w:w="693"/>
        <w:gridCol w:w="713"/>
        <w:gridCol w:w="5632"/>
      </w:tblGrid>
      <w:tr w:rsidR="00211400" w:rsidRPr="007834AA" w:rsidTr="00256D2A">
        <w:trPr>
          <w:trHeight w:val="500"/>
        </w:trPr>
        <w:tc>
          <w:tcPr>
            <w:tcW w:w="3739" w:type="dxa"/>
            <w:tcBorders>
              <w:top w:val="nil"/>
              <w:left w:val="nil"/>
            </w:tcBorders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11400" w:rsidRPr="007834AA" w:rsidRDefault="00211400" w:rsidP="003A38E6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 xml:space="preserve">USTREZNO </w:t>
            </w:r>
            <w:r w:rsidR="00730AE2">
              <w:rPr>
                <w:sz w:val="21"/>
                <w:szCs w:val="21"/>
              </w:rPr>
              <w:t>OBKROŽI</w:t>
            </w:r>
            <w:r w:rsidR="00BB67CD">
              <w:rPr>
                <w:sz w:val="21"/>
                <w:szCs w:val="21"/>
              </w:rPr>
              <w:t>TE</w:t>
            </w:r>
          </w:p>
        </w:tc>
        <w:tc>
          <w:tcPr>
            <w:tcW w:w="5665" w:type="dxa"/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NAVEDITE PREMOŽENJE IN VREDNOST</w:t>
            </w:r>
          </w:p>
        </w:tc>
      </w:tr>
      <w:tr w:rsidR="00211400" w:rsidRPr="007834AA" w:rsidTr="00256D2A">
        <w:trPr>
          <w:trHeight w:val="500"/>
        </w:trPr>
        <w:tc>
          <w:tcPr>
            <w:tcW w:w="3739" w:type="dxa"/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Lastništvo in solastništvo nepremičnin:</w:t>
            </w:r>
          </w:p>
        </w:tc>
        <w:tc>
          <w:tcPr>
            <w:tcW w:w="651" w:type="dxa"/>
            <w:vAlign w:val="center"/>
          </w:tcPr>
          <w:p w:rsidR="00211400" w:rsidRPr="007834AA" w:rsidRDefault="00211400" w:rsidP="000B2DD0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DA</w:t>
            </w:r>
          </w:p>
        </w:tc>
        <w:tc>
          <w:tcPr>
            <w:tcW w:w="708" w:type="dxa"/>
            <w:vAlign w:val="center"/>
          </w:tcPr>
          <w:p w:rsidR="00211400" w:rsidRPr="007834AA" w:rsidRDefault="00211400" w:rsidP="000B2DD0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NE</w:t>
            </w:r>
          </w:p>
        </w:tc>
        <w:tc>
          <w:tcPr>
            <w:tcW w:w="5665" w:type="dxa"/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</w:p>
        </w:tc>
      </w:tr>
      <w:tr w:rsidR="00211400" w:rsidRPr="007834AA" w:rsidTr="00256D2A">
        <w:trPr>
          <w:trHeight w:val="550"/>
        </w:trPr>
        <w:tc>
          <w:tcPr>
            <w:tcW w:w="3739" w:type="dxa"/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Denarna sredstva na banki:</w:t>
            </w:r>
          </w:p>
        </w:tc>
        <w:tc>
          <w:tcPr>
            <w:tcW w:w="651" w:type="dxa"/>
            <w:vAlign w:val="center"/>
          </w:tcPr>
          <w:p w:rsidR="00211400" w:rsidRPr="007834AA" w:rsidRDefault="00211400" w:rsidP="000B2DD0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DA</w:t>
            </w:r>
          </w:p>
        </w:tc>
        <w:tc>
          <w:tcPr>
            <w:tcW w:w="708" w:type="dxa"/>
            <w:vAlign w:val="center"/>
          </w:tcPr>
          <w:p w:rsidR="00211400" w:rsidRPr="007834AA" w:rsidRDefault="00211400" w:rsidP="000B2DD0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NE</w:t>
            </w:r>
          </w:p>
        </w:tc>
        <w:tc>
          <w:tcPr>
            <w:tcW w:w="5665" w:type="dxa"/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</w:p>
        </w:tc>
      </w:tr>
      <w:tr w:rsidR="00211400" w:rsidRPr="007834AA" w:rsidTr="00256D2A">
        <w:trPr>
          <w:trHeight w:val="572"/>
        </w:trPr>
        <w:tc>
          <w:tcPr>
            <w:tcW w:w="3739" w:type="dxa"/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Delnice in vrednostni papirji:</w:t>
            </w:r>
          </w:p>
        </w:tc>
        <w:tc>
          <w:tcPr>
            <w:tcW w:w="651" w:type="dxa"/>
            <w:vAlign w:val="center"/>
          </w:tcPr>
          <w:p w:rsidR="00211400" w:rsidRPr="007834AA" w:rsidRDefault="00211400" w:rsidP="000B2DD0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DA</w:t>
            </w:r>
          </w:p>
        </w:tc>
        <w:tc>
          <w:tcPr>
            <w:tcW w:w="708" w:type="dxa"/>
            <w:vAlign w:val="center"/>
          </w:tcPr>
          <w:p w:rsidR="00211400" w:rsidRPr="007834AA" w:rsidRDefault="00211400" w:rsidP="000B2DD0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NE</w:t>
            </w:r>
          </w:p>
        </w:tc>
        <w:tc>
          <w:tcPr>
            <w:tcW w:w="5665" w:type="dxa"/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</w:p>
        </w:tc>
      </w:tr>
      <w:tr w:rsidR="00211400" w:rsidRPr="007834AA" w:rsidTr="00256D2A">
        <w:trPr>
          <w:trHeight w:val="552"/>
        </w:trPr>
        <w:tc>
          <w:tcPr>
            <w:tcW w:w="3739" w:type="dxa"/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Osebna vozila (znamka, tip in letnik):</w:t>
            </w:r>
          </w:p>
        </w:tc>
        <w:tc>
          <w:tcPr>
            <w:tcW w:w="651" w:type="dxa"/>
            <w:vAlign w:val="center"/>
          </w:tcPr>
          <w:p w:rsidR="00211400" w:rsidRPr="007834AA" w:rsidRDefault="00211400" w:rsidP="000B2DD0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DA</w:t>
            </w:r>
          </w:p>
        </w:tc>
        <w:tc>
          <w:tcPr>
            <w:tcW w:w="708" w:type="dxa"/>
            <w:vAlign w:val="center"/>
          </w:tcPr>
          <w:p w:rsidR="00211400" w:rsidRPr="007834AA" w:rsidRDefault="00211400" w:rsidP="000B2DD0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NE</w:t>
            </w:r>
          </w:p>
        </w:tc>
        <w:tc>
          <w:tcPr>
            <w:tcW w:w="5665" w:type="dxa"/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</w:p>
        </w:tc>
      </w:tr>
      <w:tr w:rsidR="00211400" w:rsidRPr="007834AA" w:rsidTr="00256D2A">
        <w:trPr>
          <w:trHeight w:val="559"/>
        </w:trPr>
        <w:tc>
          <w:tcPr>
            <w:tcW w:w="3739" w:type="dxa"/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Drugo večje premoženje:</w:t>
            </w:r>
          </w:p>
        </w:tc>
        <w:tc>
          <w:tcPr>
            <w:tcW w:w="651" w:type="dxa"/>
            <w:vAlign w:val="center"/>
          </w:tcPr>
          <w:p w:rsidR="00211400" w:rsidRPr="007834AA" w:rsidRDefault="00211400" w:rsidP="000B2DD0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DA</w:t>
            </w:r>
          </w:p>
        </w:tc>
        <w:tc>
          <w:tcPr>
            <w:tcW w:w="708" w:type="dxa"/>
            <w:vAlign w:val="center"/>
          </w:tcPr>
          <w:p w:rsidR="00211400" w:rsidRPr="007834AA" w:rsidRDefault="00211400" w:rsidP="000B2DD0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NE</w:t>
            </w:r>
          </w:p>
        </w:tc>
        <w:tc>
          <w:tcPr>
            <w:tcW w:w="5665" w:type="dxa"/>
            <w:vAlign w:val="center"/>
          </w:tcPr>
          <w:p w:rsidR="00211400" w:rsidRPr="007834AA" w:rsidRDefault="00211400" w:rsidP="00256D2A">
            <w:pPr>
              <w:rPr>
                <w:sz w:val="21"/>
                <w:szCs w:val="21"/>
              </w:rPr>
            </w:pPr>
          </w:p>
        </w:tc>
      </w:tr>
    </w:tbl>
    <w:p w:rsidR="00872E6B" w:rsidRPr="007834AA" w:rsidRDefault="00872E6B" w:rsidP="00872E6B">
      <w:pPr>
        <w:jc w:val="both"/>
        <w:rPr>
          <w:b/>
          <w:sz w:val="21"/>
          <w:szCs w:val="21"/>
        </w:rPr>
      </w:pPr>
    </w:p>
    <w:p w:rsidR="00872E6B" w:rsidRDefault="008540C8" w:rsidP="00872E6B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P</w:t>
      </w:r>
      <w:r w:rsidR="00C61ADD" w:rsidRPr="007834AA">
        <w:rPr>
          <w:b/>
          <w:sz w:val="21"/>
          <w:szCs w:val="21"/>
        </w:rPr>
        <w:t>odpisani izjavljam, da so vsi  podatki naved</w:t>
      </w:r>
      <w:r w:rsidR="00443074">
        <w:rPr>
          <w:b/>
          <w:sz w:val="21"/>
          <w:szCs w:val="21"/>
        </w:rPr>
        <w:t>eni v vlogi in prilogah točni. S</w:t>
      </w:r>
      <w:r w:rsidR="00C61ADD" w:rsidRPr="007834AA">
        <w:rPr>
          <w:b/>
          <w:sz w:val="21"/>
          <w:szCs w:val="21"/>
        </w:rPr>
        <w:t>eznanjen sem, da se, v kolikor se ugotovi, da sem</w:t>
      </w:r>
      <w:r w:rsidR="00C61ADD">
        <w:rPr>
          <w:b/>
          <w:sz w:val="21"/>
          <w:szCs w:val="21"/>
        </w:rPr>
        <w:t xml:space="preserve"> </w:t>
      </w:r>
      <w:r w:rsidR="00C61ADD" w:rsidRPr="007834AA">
        <w:rPr>
          <w:b/>
          <w:sz w:val="21"/>
          <w:szCs w:val="21"/>
          <w:u w:val="single"/>
        </w:rPr>
        <w:t>podal neresnične podatke</w:t>
      </w:r>
      <w:r w:rsidR="00C61ADD" w:rsidRPr="007834AA">
        <w:rPr>
          <w:b/>
          <w:sz w:val="21"/>
          <w:szCs w:val="21"/>
        </w:rPr>
        <w:t>, moje vloge ne upošteva in se z odločbo ugotovi neupravičenost do dodelitve oskrbovanega stanovanja v najem.</w:t>
      </w:r>
    </w:p>
    <w:p w:rsidR="00A46B3F" w:rsidRDefault="00A46B3F" w:rsidP="00872E6B">
      <w:pPr>
        <w:jc w:val="both"/>
        <w:rPr>
          <w:b/>
          <w:sz w:val="21"/>
          <w:szCs w:val="21"/>
        </w:rPr>
      </w:pPr>
    </w:p>
    <w:p w:rsidR="00A46B3F" w:rsidRPr="00712837" w:rsidRDefault="00A46B3F" w:rsidP="00A46B3F">
      <w:pPr>
        <w:pStyle w:val="Telobesedila"/>
        <w:jc w:val="left"/>
        <w:rPr>
          <w:rFonts w:ascii="Times New Roman" w:hAnsi="Times New Roman"/>
          <w:sz w:val="24"/>
          <w:szCs w:val="24"/>
        </w:rPr>
      </w:pPr>
      <w:r w:rsidRPr="00712837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PISNA PRIVOLITEV PROSILCA IN O</w:t>
      </w:r>
      <w:r w:rsidR="00DC7F52">
        <w:rPr>
          <w:rFonts w:ascii="Times New Roman" w:hAnsi="Times New Roman"/>
          <w:sz w:val="24"/>
          <w:szCs w:val="24"/>
        </w:rPr>
        <w:t>ŽJEGA DRUŽINSKEGA ČLANA</w:t>
      </w:r>
    </w:p>
    <w:p w:rsidR="00872E6B" w:rsidRPr="007834AA" w:rsidRDefault="00872E6B" w:rsidP="00872E6B">
      <w:pPr>
        <w:pStyle w:val="Telobesedila"/>
        <w:tabs>
          <w:tab w:val="left" w:pos="9067"/>
        </w:tabs>
        <w:rPr>
          <w:rFonts w:ascii="Times New Roman" w:hAnsi="Times New Roman"/>
          <w:sz w:val="21"/>
          <w:szCs w:val="21"/>
        </w:rPr>
      </w:pPr>
      <w:r w:rsidRPr="007834AA">
        <w:rPr>
          <w:rFonts w:ascii="Times New Roman" w:hAnsi="Times New Roman"/>
          <w:sz w:val="21"/>
          <w:szCs w:val="21"/>
        </w:rPr>
        <w:tab/>
      </w:r>
    </w:p>
    <w:p w:rsidR="005A76A5" w:rsidRPr="00E85936" w:rsidRDefault="007F62C3" w:rsidP="00B923A9">
      <w:pPr>
        <w:pStyle w:val="Telobesedila"/>
        <w:rPr>
          <w:rFonts w:ascii="Times New Roman" w:hAnsi="Times New Roman"/>
          <w:sz w:val="21"/>
          <w:szCs w:val="21"/>
        </w:rPr>
      </w:pPr>
      <w:r w:rsidRPr="003743C2">
        <w:rPr>
          <w:rFonts w:ascii="Times New Roman" w:hAnsi="Times New Roman"/>
          <w:sz w:val="21"/>
          <w:szCs w:val="21"/>
        </w:rPr>
        <w:t>P</w:t>
      </w:r>
      <w:r w:rsidR="008540C8" w:rsidRPr="003743C2">
        <w:rPr>
          <w:rFonts w:ascii="Times New Roman" w:hAnsi="Times New Roman"/>
          <w:sz w:val="21"/>
          <w:szCs w:val="21"/>
        </w:rPr>
        <w:t xml:space="preserve">odpisani dovoljujem </w:t>
      </w:r>
      <w:r w:rsidRPr="003743C2">
        <w:rPr>
          <w:rFonts w:ascii="Times New Roman" w:hAnsi="Times New Roman"/>
          <w:sz w:val="21"/>
          <w:szCs w:val="21"/>
        </w:rPr>
        <w:t xml:space="preserve">JSS MOL </w:t>
      </w:r>
      <w:r w:rsidR="008540C8" w:rsidRPr="003743C2">
        <w:rPr>
          <w:rFonts w:ascii="Times New Roman" w:hAnsi="Times New Roman"/>
          <w:sz w:val="21"/>
          <w:szCs w:val="21"/>
        </w:rPr>
        <w:t xml:space="preserve">pridobivanje, vpogled in obdelavo osebnih podatkov iz uradnih evidenc in zbirk osebnih podatkov pri upravljalcih zbirk osebnih podatkov, ki štejejo za davčno tajnost. </w:t>
      </w:r>
      <w:r w:rsidRPr="003743C2">
        <w:rPr>
          <w:rFonts w:ascii="Times New Roman" w:hAnsi="Times New Roman"/>
          <w:sz w:val="21"/>
          <w:szCs w:val="21"/>
        </w:rPr>
        <w:t>P</w:t>
      </w:r>
      <w:r w:rsidR="008540C8" w:rsidRPr="003743C2">
        <w:rPr>
          <w:rFonts w:ascii="Times New Roman" w:hAnsi="Times New Roman"/>
          <w:sz w:val="21"/>
          <w:szCs w:val="21"/>
        </w:rPr>
        <w:t xml:space="preserve">odpisani dovoljujem uporabo teh podatkov za potrebe ugotavljanja izpolnjevanja pogojev in odločanja po 6. odprtem javnem razpisu za dodelitev namenskih najemnih - oskrbovanih stanovanj v najem. </w:t>
      </w:r>
      <w:r w:rsidRPr="00E85936">
        <w:rPr>
          <w:rFonts w:ascii="Times New Roman" w:hAnsi="Times New Roman"/>
          <w:sz w:val="21"/>
          <w:szCs w:val="21"/>
        </w:rPr>
        <w:t>V</w:t>
      </w:r>
      <w:r w:rsidR="008540C8" w:rsidRPr="00E85936">
        <w:rPr>
          <w:rFonts w:ascii="Times New Roman" w:hAnsi="Times New Roman"/>
          <w:sz w:val="21"/>
          <w:szCs w:val="21"/>
        </w:rPr>
        <w:t xml:space="preserve"> kolikor se prosilec s privolitvijo ne strinja, mora podatke, potrebne za obdelavo njegove vloge (dokazilo o državljanstvu, stalnem prebivališču, vseh neto dohodkih in prejemkih gospodinjstva v letu 2023, dokazila o lastništvu nepremičnin), priložiti sam.</w:t>
      </w:r>
    </w:p>
    <w:p w:rsidR="00A46B3F" w:rsidRPr="003743C2" w:rsidRDefault="00F53759" w:rsidP="00A46B3F">
      <w:pPr>
        <w:pStyle w:val="Telobesedila"/>
        <w:tabs>
          <w:tab w:val="left" w:pos="9067"/>
        </w:tabs>
        <w:rPr>
          <w:rFonts w:ascii="Times New Roman" w:hAnsi="Times New Roman"/>
          <w:sz w:val="21"/>
          <w:szCs w:val="21"/>
        </w:rPr>
      </w:pPr>
      <w:r w:rsidRPr="003743C2">
        <w:rPr>
          <w:rFonts w:ascii="Times New Roman" w:hAnsi="Times New Roman"/>
          <w:sz w:val="21"/>
          <w:szCs w:val="21"/>
        </w:rPr>
        <w:t>Podpisani dovoljujem javno objavo imena in priimka ter mesta na prednostni listi za dodelitev oskrbovanih stanovanj v najem</w:t>
      </w:r>
      <w:r w:rsidR="00A46B3F" w:rsidRPr="003743C2">
        <w:rPr>
          <w:rFonts w:ascii="Times New Roman" w:hAnsi="Times New Roman"/>
          <w:sz w:val="21"/>
          <w:szCs w:val="21"/>
        </w:rPr>
        <w:t>.</w:t>
      </w:r>
    </w:p>
    <w:p w:rsidR="00D074FA" w:rsidRPr="007834AA" w:rsidRDefault="00D074FA" w:rsidP="00A46B3F">
      <w:pPr>
        <w:pStyle w:val="Telobesedila"/>
        <w:tabs>
          <w:tab w:val="left" w:pos="9067"/>
        </w:tabs>
        <w:rPr>
          <w:rFonts w:ascii="Times New Roman" w:hAnsi="Times New Roman"/>
          <w:sz w:val="21"/>
          <w:szCs w:val="21"/>
        </w:rPr>
      </w:pPr>
    </w:p>
    <w:tbl>
      <w:tblPr>
        <w:tblW w:w="11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28"/>
        <w:gridCol w:w="3827"/>
        <w:gridCol w:w="1560"/>
        <w:gridCol w:w="3945"/>
      </w:tblGrid>
      <w:tr w:rsidR="00872E6B" w:rsidRPr="007834AA" w:rsidTr="00827CE6">
        <w:trPr>
          <w:trHeight w:val="492"/>
          <w:jc w:val="center"/>
        </w:trPr>
        <w:tc>
          <w:tcPr>
            <w:tcW w:w="565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872E6B" w:rsidRPr="007834AA" w:rsidRDefault="00872E6B" w:rsidP="00872E6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72E6B" w:rsidRPr="007834AA" w:rsidRDefault="00872E6B" w:rsidP="00872E6B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DATUM PODPISA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872E6B" w:rsidRPr="007834AA" w:rsidRDefault="00872E6B" w:rsidP="00872E6B">
            <w:pPr>
              <w:jc w:val="center"/>
              <w:rPr>
                <w:sz w:val="21"/>
                <w:szCs w:val="21"/>
              </w:rPr>
            </w:pPr>
            <w:r w:rsidRPr="007834AA">
              <w:rPr>
                <w:sz w:val="21"/>
                <w:szCs w:val="21"/>
              </w:rPr>
              <w:t>PODPIS</w:t>
            </w:r>
          </w:p>
        </w:tc>
      </w:tr>
      <w:tr w:rsidR="00827CE6" w:rsidRPr="007834AA" w:rsidTr="00B63243">
        <w:trPr>
          <w:trHeight w:val="768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16"/>
                <w:szCs w:val="16"/>
              </w:rPr>
            </w:pPr>
            <w:r w:rsidRPr="007834AA">
              <w:rPr>
                <w:sz w:val="16"/>
                <w:szCs w:val="16"/>
              </w:rPr>
              <w:t>PRIIMEK IN IME PROSILCA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21"/>
                <w:szCs w:val="21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21"/>
                <w:szCs w:val="21"/>
              </w:rPr>
            </w:pPr>
          </w:p>
        </w:tc>
      </w:tr>
      <w:tr w:rsidR="00827CE6" w:rsidRPr="007834AA" w:rsidTr="00827CE6">
        <w:trPr>
          <w:trHeight w:val="703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16"/>
                <w:szCs w:val="16"/>
              </w:rPr>
            </w:pPr>
            <w:r w:rsidRPr="007834AA">
              <w:rPr>
                <w:sz w:val="16"/>
                <w:szCs w:val="16"/>
              </w:rPr>
              <w:t>PRIIMEK IN IME PARTNERJA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21"/>
                <w:szCs w:val="21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21"/>
                <w:szCs w:val="21"/>
              </w:rPr>
            </w:pPr>
          </w:p>
        </w:tc>
      </w:tr>
      <w:tr w:rsidR="00827CE6" w:rsidRPr="007834AA" w:rsidTr="00827CE6">
        <w:trPr>
          <w:trHeight w:val="710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16"/>
                <w:szCs w:val="16"/>
              </w:rPr>
            </w:pPr>
            <w:r w:rsidRPr="007834AA">
              <w:rPr>
                <w:sz w:val="16"/>
                <w:szCs w:val="16"/>
              </w:rPr>
              <w:t>DRUGI POLNOLETNI ČLAN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21"/>
                <w:szCs w:val="21"/>
              </w:rPr>
            </w:pPr>
          </w:p>
        </w:tc>
        <w:tc>
          <w:tcPr>
            <w:tcW w:w="3945" w:type="dxa"/>
            <w:shd w:val="clear" w:color="auto" w:fill="auto"/>
            <w:vAlign w:val="center"/>
          </w:tcPr>
          <w:p w:rsidR="00827CE6" w:rsidRPr="007834AA" w:rsidRDefault="00827CE6" w:rsidP="00872E6B">
            <w:pPr>
              <w:jc w:val="center"/>
              <w:rPr>
                <w:color w:val="C0C0C0"/>
                <w:sz w:val="21"/>
                <w:szCs w:val="21"/>
              </w:rPr>
            </w:pPr>
          </w:p>
        </w:tc>
      </w:tr>
    </w:tbl>
    <w:p w:rsidR="00872E6B" w:rsidRPr="007834AA" w:rsidRDefault="005A76A5" w:rsidP="005A518A">
      <w:pPr>
        <w:rPr>
          <w:b/>
        </w:rPr>
      </w:pPr>
      <w:r w:rsidRPr="007834AA">
        <w:rPr>
          <w:b/>
        </w:rPr>
        <w:br w:type="page"/>
      </w:r>
      <w:r w:rsidR="00872E6B" w:rsidRPr="007834AA">
        <w:rPr>
          <w:b/>
        </w:rPr>
        <w:lastRenderedPageBreak/>
        <w:t>VI. UPRAVNA TAKSA V ZNESKU 22,60 EUR</w:t>
      </w:r>
    </w:p>
    <w:p w:rsidR="00872E6B" w:rsidRPr="007834AA" w:rsidRDefault="00872E6B" w:rsidP="00872E6B">
      <w:pPr>
        <w:pStyle w:val="SlogNaslov112pt"/>
        <w:numPr>
          <w:ilvl w:val="0"/>
          <w:numId w:val="0"/>
        </w:numPr>
      </w:pPr>
    </w:p>
    <w:p w:rsidR="00872E6B" w:rsidRPr="007834AA" w:rsidRDefault="00872E6B" w:rsidP="00872E6B">
      <w:pPr>
        <w:jc w:val="both"/>
      </w:pPr>
      <w:r w:rsidRPr="007834AA">
        <w:t xml:space="preserve">Taksa se plača s plačilno kartico v glavni pisarni JSS MOL ali elektronskim plačilom oziroma s plačilnim nalogom na pošti ali banki na račun št. 01261-4610309121, sklic 11 75604-7111002-letnica oddaje vloge - Občinske upravne takse. </w:t>
      </w:r>
      <w:r w:rsidRPr="007834AA">
        <w:rPr>
          <w:u w:val="single"/>
        </w:rPr>
        <w:t>Dokazilo nalepite tukaj</w:t>
      </w:r>
      <w:r w:rsidR="001E24A2">
        <w:t>:</w:t>
      </w:r>
    </w:p>
    <w:p w:rsidR="00872E6B" w:rsidRPr="007834AA" w:rsidRDefault="00872E6B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Default="007834AA" w:rsidP="00872E6B">
      <w:pPr>
        <w:jc w:val="both"/>
      </w:pPr>
    </w:p>
    <w:p w:rsidR="005A518A" w:rsidRDefault="005A518A" w:rsidP="00872E6B">
      <w:pPr>
        <w:jc w:val="both"/>
      </w:pPr>
    </w:p>
    <w:p w:rsidR="005A518A" w:rsidRDefault="005A518A" w:rsidP="00872E6B">
      <w:pPr>
        <w:jc w:val="both"/>
      </w:pPr>
    </w:p>
    <w:p w:rsidR="005A518A" w:rsidRDefault="005A518A" w:rsidP="00872E6B">
      <w:pPr>
        <w:jc w:val="both"/>
      </w:pPr>
    </w:p>
    <w:p w:rsidR="005A518A" w:rsidRDefault="005A518A" w:rsidP="00872E6B">
      <w:pPr>
        <w:jc w:val="both"/>
      </w:pPr>
    </w:p>
    <w:p w:rsidR="005A518A" w:rsidRDefault="005A518A" w:rsidP="00872E6B">
      <w:pPr>
        <w:jc w:val="both"/>
      </w:pPr>
    </w:p>
    <w:p w:rsidR="005A518A" w:rsidRDefault="005A518A" w:rsidP="00872E6B">
      <w:pPr>
        <w:jc w:val="both"/>
      </w:pPr>
    </w:p>
    <w:p w:rsidR="005A518A" w:rsidRDefault="005A518A" w:rsidP="00872E6B">
      <w:pPr>
        <w:jc w:val="both"/>
      </w:pPr>
    </w:p>
    <w:p w:rsidR="005A518A" w:rsidRDefault="005A518A" w:rsidP="00872E6B">
      <w:pPr>
        <w:jc w:val="both"/>
      </w:pPr>
    </w:p>
    <w:p w:rsidR="005A518A" w:rsidRDefault="005A518A" w:rsidP="00872E6B">
      <w:pPr>
        <w:jc w:val="both"/>
      </w:pPr>
    </w:p>
    <w:p w:rsidR="005A518A" w:rsidRPr="007834AA" w:rsidRDefault="005A518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7834AA" w:rsidRPr="007834AA" w:rsidRDefault="007834AA" w:rsidP="00872E6B">
      <w:pPr>
        <w:jc w:val="both"/>
      </w:pPr>
    </w:p>
    <w:p w:rsidR="001435F6" w:rsidRDefault="001435F6" w:rsidP="00872E6B">
      <w:pPr>
        <w:jc w:val="both"/>
      </w:pPr>
    </w:p>
    <w:p w:rsidR="001435F6" w:rsidRPr="007834AA" w:rsidRDefault="001435F6" w:rsidP="00872E6B">
      <w:pPr>
        <w:jc w:val="both"/>
      </w:pPr>
    </w:p>
    <w:p w:rsidR="005C0152" w:rsidRDefault="00C4255C" w:rsidP="00872E6B">
      <w:pPr>
        <w:jc w:val="both"/>
      </w:pPr>
      <w:r>
        <w:rPr>
          <w:b/>
        </w:rPr>
        <w:t>Vlogo</w:t>
      </w:r>
      <w:r w:rsidR="00872E6B" w:rsidRPr="007834AA">
        <w:rPr>
          <w:b/>
        </w:rPr>
        <w:t xml:space="preserve"> pošljite priporočeno na NASLOV:</w:t>
      </w:r>
      <w:r w:rsidR="00872E6B" w:rsidRPr="007834AA">
        <w:t xml:space="preserve"> </w:t>
      </w:r>
    </w:p>
    <w:p w:rsidR="00872E6B" w:rsidRPr="007834AA" w:rsidRDefault="00872E6B" w:rsidP="00872E6B">
      <w:pPr>
        <w:jc w:val="both"/>
      </w:pPr>
      <w:r w:rsidRPr="007834AA">
        <w:t>(</w:t>
      </w:r>
      <w:r w:rsidRPr="007834AA">
        <w:rPr>
          <w:i/>
        </w:rPr>
        <w:t>Vlogo s prilogami lahko prosilci oddajo t</w:t>
      </w:r>
      <w:r w:rsidR="002B6F31">
        <w:rPr>
          <w:i/>
        </w:rPr>
        <w:t>udi osebno v času uradnih ur v G</w:t>
      </w:r>
      <w:r w:rsidRPr="007834AA">
        <w:rPr>
          <w:i/>
        </w:rPr>
        <w:t>lavni pisarni na naslovu JSS MOL)</w:t>
      </w:r>
    </w:p>
    <w:tbl>
      <w:tblPr>
        <w:tblpPr w:leftFromText="141" w:rightFromText="141" w:vertAnchor="text" w:horzAnchor="margin" w:tblpXSpec="center" w:tblpY="36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</w:tblGrid>
      <w:tr w:rsidR="00872E6B" w:rsidRPr="007834AA" w:rsidTr="006B0352">
        <w:trPr>
          <w:trHeight w:val="1228"/>
        </w:trPr>
        <w:tc>
          <w:tcPr>
            <w:tcW w:w="7811" w:type="dxa"/>
            <w:shd w:val="clear" w:color="auto" w:fill="E6E6E6"/>
          </w:tcPr>
          <w:p w:rsidR="00872E6B" w:rsidRPr="007834AA" w:rsidRDefault="00872E6B" w:rsidP="00872E6B">
            <w:pPr>
              <w:jc w:val="both"/>
              <w:rPr>
                <w:b/>
                <w:i/>
              </w:rPr>
            </w:pPr>
            <w:r w:rsidRPr="007834AA">
              <w:rPr>
                <w:b/>
                <w:i/>
              </w:rPr>
              <w:t>Javni stanovanjski sklad Mestne občine Ljubljana,</w:t>
            </w:r>
          </w:p>
          <w:p w:rsidR="00872E6B" w:rsidRPr="007834AA" w:rsidRDefault="00872E6B" w:rsidP="00872E6B">
            <w:pPr>
              <w:jc w:val="both"/>
              <w:rPr>
                <w:b/>
                <w:i/>
              </w:rPr>
            </w:pPr>
            <w:r w:rsidRPr="007834AA">
              <w:rPr>
                <w:b/>
                <w:i/>
              </w:rPr>
              <w:t>Zarnikova ulica 3,</w:t>
            </w:r>
          </w:p>
          <w:p w:rsidR="00872E6B" w:rsidRPr="007834AA" w:rsidRDefault="00872E6B" w:rsidP="00872E6B">
            <w:pPr>
              <w:jc w:val="both"/>
              <w:rPr>
                <w:b/>
                <w:i/>
              </w:rPr>
            </w:pPr>
            <w:r w:rsidRPr="007834AA">
              <w:rPr>
                <w:b/>
                <w:i/>
              </w:rPr>
              <w:t>1000 Ljubljana</w:t>
            </w:r>
          </w:p>
          <w:p w:rsidR="00872E6B" w:rsidRPr="007834AA" w:rsidRDefault="00872E6B" w:rsidP="00872E6B">
            <w:pPr>
              <w:jc w:val="both"/>
              <w:rPr>
                <w:b/>
                <w:i/>
              </w:rPr>
            </w:pPr>
            <w:r w:rsidRPr="007834AA">
              <w:rPr>
                <w:b/>
                <w:i/>
              </w:rPr>
              <w:t>»za oskrbovano stanovanje«</w:t>
            </w:r>
          </w:p>
        </w:tc>
      </w:tr>
    </w:tbl>
    <w:p w:rsidR="00872E6B" w:rsidRPr="007834AA" w:rsidRDefault="00872E6B" w:rsidP="00872E6B">
      <w:pPr>
        <w:jc w:val="both"/>
      </w:pPr>
    </w:p>
    <w:p w:rsidR="00872E6B" w:rsidRPr="007834AA" w:rsidRDefault="00872E6B" w:rsidP="00872E6B"/>
    <w:p w:rsidR="00872E6B" w:rsidRPr="007834AA" w:rsidRDefault="00872E6B" w:rsidP="00872E6B">
      <w:pPr>
        <w:jc w:val="both"/>
      </w:pPr>
    </w:p>
    <w:p w:rsidR="00872E6B" w:rsidRPr="007834AA" w:rsidRDefault="00872E6B" w:rsidP="00872E6B">
      <w:pPr>
        <w:jc w:val="both"/>
      </w:pPr>
    </w:p>
    <w:sectPr w:rsidR="00872E6B" w:rsidRPr="007834AA" w:rsidSect="00DC6CF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566" w:bottom="567" w:left="56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9C12C" w16cid:durableId="299423DC"/>
  <w16cid:commentId w16cid:paraId="37B4A5C1" w16cid:durableId="299423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87" w:rsidRDefault="00762987">
      <w:r>
        <w:separator/>
      </w:r>
    </w:p>
  </w:endnote>
  <w:endnote w:type="continuationSeparator" w:id="0">
    <w:p w:rsidR="00762987" w:rsidRDefault="0076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4E" w:rsidRDefault="00EE544E" w:rsidP="00BC379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E544E" w:rsidRDefault="00EE544E" w:rsidP="00961A5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4E" w:rsidRDefault="00EE544E" w:rsidP="00BC379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763EB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EE544E" w:rsidRDefault="00EE544E" w:rsidP="000B0B8F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4"/>
      <w:gridCol w:w="2234"/>
      <w:gridCol w:w="2235"/>
      <w:gridCol w:w="2235"/>
    </w:tblGrid>
    <w:tr w:rsidR="00DC6CF4" w:rsidTr="00191EF0">
      <w:trPr>
        <w:trHeight w:val="793"/>
      </w:trPr>
      <w:tc>
        <w:tcPr>
          <w:tcW w:w="2234" w:type="dxa"/>
        </w:tcPr>
        <w:p w:rsidR="00DC6CF4" w:rsidRDefault="00DC6CF4" w:rsidP="00191EF0">
          <w:pPr>
            <w:pStyle w:val="Noga"/>
            <w:tabs>
              <w:tab w:val="left" w:pos="4536"/>
            </w:tabs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FC3C221" wp14:editId="43FB508B">
                <wp:simplePos x="0" y="0"/>
                <wp:positionH relativeFrom="column">
                  <wp:posOffset>499183</wp:posOffset>
                </wp:positionH>
                <wp:positionV relativeFrom="page">
                  <wp:posOffset>393700</wp:posOffset>
                </wp:positionV>
                <wp:extent cx="5760000" cy="356026"/>
                <wp:effectExtent l="0" t="0" r="0" b="635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Asset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0" cy="356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34" w:type="dxa"/>
        </w:tcPr>
        <w:p w:rsidR="00DC6CF4" w:rsidRDefault="00DC6CF4" w:rsidP="00191EF0">
          <w:pPr>
            <w:pStyle w:val="Noga"/>
            <w:tabs>
              <w:tab w:val="left" w:pos="4536"/>
            </w:tabs>
            <w:jc w:val="right"/>
          </w:pPr>
        </w:p>
      </w:tc>
      <w:tc>
        <w:tcPr>
          <w:tcW w:w="2235" w:type="dxa"/>
        </w:tcPr>
        <w:p w:rsidR="00DC6CF4" w:rsidRDefault="00DC6CF4" w:rsidP="00191EF0">
          <w:pPr>
            <w:pStyle w:val="Noga"/>
            <w:tabs>
              <w:tab w:val="left" w:pos="4536"/>
            </w:tabs>
            <w:jc w:val="right"/>
          </w:pPr>
        </w:p>
      </w:tc>
      <w:tc>
        <w:tcPr>
          <w:tcW w:w="2235" w:type="dxa"/>
        </w:tcPr>
        <w:p w:rsidR="00DC6CF4" w:rsidRDefault="00DC6CF4" w:rsidP="00191EF0">
          <w:pPr>
            <w:pStyle w:val="Noga"/>
            <w:tabs>
              <w:tab w:val="left" w:pos="4536"/>
            </w:tabs>
          </w:pPr>
        </w:p>
      </w:tc>
    </w:tr>
  </w:tbl>
  <w:p w:rsidR="00DC6CF4" w:rsidRDefault="00DC6C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87" w:rsidRDefault="00762987">
      <w:r>
        <w:separator/>
      </w:r>
    </w:p>
  </w:footnote>
  <w:footnote w:type="continuationSeparator" w:id="0">
    <w:p w:rsidR="00762987" w:rsidRDefault="0076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F4" w:rsidRDefault="00DC6CF4">
    <w:pPr>
      <w:pStyle w:val="Glava"/>
    </w:pPr>
    <w:r>
      <w:rPr>
        <w:noProof/>
      </w:rPr>
      <w:drawing>
        <wp:anchor distT="0" distB="0" distL="720090" distR="0" simplePos="0" relativeHeight="251659264" behindDoc="1" locked="0" layoutInCell="1" allowOverlap="1" wp14:anchorId="1AA4C35C" wp14:editId="3DE75C11">
          <wp:simplePos x="0" y="0"/>
          <wp:positionH relativeFrom="margin">
            <wp:posOffset>5129530</wp:posOffset>
          </wp:positionH>
          <wp:positionV relativeFrom="page">
            <wp:posOffset>290195</wp:posOffset>
          </wp:positionV>
          <wp:extent cx="1604645" cy="719455"/>
          <wp:effectExtent l="0" t="0" r="0" b="4445"/>
          <wp:wrapTight wrapText="bothSides">
            <wp:wrapPolygon edited="0">
              <wp:start x="6154" y="0"/>
              <wp:lineTo x="0" y="2860"/>
              <wp:lineTo x="0" y="6863"/>
              <wp:lineTo x="5385" y="9151"/>
              <wp:lineTo x="4616" y="11439"/>
              <wp:lineTo x="4872" y="18302"/>
              <wp:lineTo x="2564" y="18302"/>
              <wp:lineTo x="1795" y="18874"/>
              <wp:lineTo x="2051" y="21162"/>
              <wp:lineTo x="21284" y="21162"/>
              <wp:lineTo x="21284" y="0"/>
              <wp:lineTo x="6154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E0013F6"/>
    <w:lvl w:ilvl="0">
      <w:start w:val="1"/>
      <w:numFmt w:val="lowerLetter"/>
      <w:pStyle w:val="Otevilenseznam"/>
      <w:lvlText w:val="%1)"/>
      <w:lvlJc w:val="righ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" w15:restartNumberingAfterBreak="0">
    <w:nsid w:val="00E21BD8"/>
    <w:multiLevelType w:val="hybridMultilevel"/>
    <w:tmpl w:val="2C007D64"/>
    <w:lvl w:ilvl="0" w:tplc="E280D2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160CE"/>
    <w:multiLevelType w:val="hybridMultilevel"/>
    <w:tmpl w:val="523AEA42"/>
    <w:lvl w:ilvl="0" w:tplc="38768E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211CE"/>
    <w:multiLevelType w:val="hybridMultilevel"/>
    <w:tmpl w:val="6324C0EC"/>
    <w:lvl w:ilvl="0" w:tplc="B10CBB1E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35716"/>
    <w:multiLevelType w:val="hybridMultilevel"/>
    <w:tmpl w:val="673CC5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F0128"/>
    <w:multiLevelType w:val="multilevel"/>
    <w:tmpl w:val="1668F8B2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2">
      <w:start w:val="1"/>
      <w:numFmt w:val="upperLetter"/>
      <w:pStyle w:val="Naslov3"/>
      <w:lvlText w:val="%3 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67471C6"/>
    <w:multiLevelType w:val="hybridMultilevel"/>
    <w:tmpl w:val="32F695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934BE0"/>
    <w:multiLevelType w:val="hybridMultilevel"/>
    <w:tmpl w:val="F4DC23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72C81"/>
    <w:multiLevelType w:val="hybridMultilevel"/>
    <w:tmpl w:val="FF400950"/>
    <w:lvl w:ilvl="0" w:tplc="06A2EDF8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62D090E"/>
    <w:multiLevelType w:val="hybridMultilevel"/>
    <w:tmpl w:val="D7465698"/>
    <w:lvl w:ilvl="0" w:tplc="3F6EE4D2">
      <w:start w:val="1"/>
      <w:numFmt w:val="upperRoman"/>
      <w:pStyle w:val="SlogNaslov112pt"/>
      <w:lvlText w:val="%1."/>
      <w:lvlJc w:val="left"/>
      <w:pPr>
        <w:tabs>
          <w:tab w:val="num" w:pos="513"/>
        </w:tabs>
        <w:ind w:left="1080" w:hanging="1080"/>
      </w:pPr>
      <w:rPr>
        <w:rFonts w:hint="default"/>
        <w:b/>
        <w:i w:val="0"/>
        <w:color w:val="auto"/>
      </w:rPr>
    </w:lvl>
    <w:lvl w:ilvl="1" w:tplc="645A3D80">
      <w:start w:val="1"/>
      <w:numFmt w:val="upperLetter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/>
        <w:i w:val="0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26CB6"/>
    <w:multiLevelType w:val="multilevel"/>
    <w:tmpl w:val="BD54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0229B"/>
    <w:multiLevelType w:val="hybridMultilevel"/>
    <w:tmpl w:val="BD54C8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3C329E"/>
    <w:multiLevelType w:val="hybridMultilevel"/>
    <w:tmpl w:val="2098B7B4"/>
    <w:lvl w:ilvl="0" w:tplc="B10CBB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1680"/>
        </w:tabs>
        <w:ind w:left="-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-960"/>
        </w:tabs>
        <w:ind w:left="-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70"/>
    <w:rsid w:val="00011ECF"/>
    <w:rsid w:val="000255C8"/>
    <w:rsid w:val="00035E36"/>
    <w:rsid w:val="0004363F"/>
    <w:rsid w:val="000522FC"/>
    <w:rsid w:val="000644FA"/>
    <w:rsid w:val="000705E0"/>
    <w:rsid w:val="00087DF3"/>
    <w:rsid w:val="00095A1B"/>
    <w:rsid w:val="000A6C3A"/>
    <w:rsid w:val="000B0B8F"/>
    <w:rsid w:val="000B0CB4"/>
    <w:rsid w:val="000B18F1"/>
    <w:rsid w:val="000B27A3"/>
    <w:rsid w:val="000B2DD0"/>
    <w:rsid w:val="000B4D2F"/>
    <w:rsid w:val="000B7186"/>
    <w:rsid w:val="000E1396"/>
    <w:rsid w:val="000F258E"/>
    <w:rsid w:val="001100BF"/>
    <w:rsid w:val="00113A4F"/>
    <w:rsid w:val="001147B3"/>
    <w:rsid w:val="00117893"/>
    <w:rsid w:val="001278BB"/>
    <w:rsid w:val="00131D46"/>
    <w:rsid w:val="001435F6"/>
    <w:rsid w:val="00143C7F"/>
    <w:rsid w:val="001503C9"/>
    <w:rsid w:val="00150DEE"/>
    <w:rsid w:val="00151775"/>
    <w:rsid w:val="00160EC2"/>
    <w:rsid w:val="00164D0B"/>
    <w:rsid w:val="00166515"/>
    <w:rsid w:val="001757DB"/>
    <w:rsid w:val="00183359"/>
    <w:rsid w:val="001A49E8"/>
    <w:rsid w:val="001B1786"/>
    <w:rsid w:val="001B1A09"/>
    <w:rsid w:val="001B3214"/>
    <w:rsid w:val="001B43B7"/>
    <w:rsid w:val="001B5C3C"/>
    <w:rsid w:val="001C00E7"/>
    <w:rsid w:val="001C6490"/>
    <w:rsid w:val="001D19EC"/>
    <w:rsid w:val="001D4862"/>
    <w:rsid w:val="001E24A2"/>
    <w:rsid w:val="001E6016"/>
    <w:rsid w:val="001E6287"/>
    <w:rsid w:val="001F2555"/>
    <w:rsid w:val="00211400"/>
    <w:rsid w:val="00214F2C"/>
    <w:rsid w:val="00225C59"/>
    <w:rsid w:val="00226962"/>
    <w:rsid w:val="002269DE"/>
    <w:rsid w:val="0024025D"/>
    <w:rsid w:val="0024447C"/>
    <w:rsid w:val="00250C8B"/>
    <w:rsid w:val="00270CE1"/>
    <w:rsid w:val="0027795B"/>
    <w:rsid w:val="0028329F"/>
    <w:rsid w:val="0028738C"/>
    <w:rsid w:val="00295C4A"/>
    <w:rsid w:val="00296D0C"/>
    <w:rsid w:val="002A2A06"/>
    <w:rsid w:val="002A69D9"/>
    <w:rsid w:val="002B0C8F"/>
    <w:rsid w:val="002B29E4"/>
    <w:rsid w:val="002B6F31"/>
    <w:rsid w:val="002C7139"/>
    <w:rsid w:val="002E345E"/>
    <w:rsid w:val="002F2EDF"/>
    <w:rsid w:val="002F3DDC"/>
    <w:rsid w:val="002F6946"/>
    <w:rsid w:val="00303A23"/>
    <w:rsid w:val="00316AD5"/>
    <w:rsid w:val="00325536"/>
    <w:rsid w:val="003304D3"/>
    <w:rsid w:val="003552FB"/>
    <w:rsid w:val="003566E2"/>
    <w:rsid w:val="003634E1"/>
    <w:rsid w:val="0036646F"/>
    <w:rsid w:val="003743C2"/>
    <w:rsid w:val="003764FC"/>
    <w:rsid w:val="00391FEB"/>
    <w:rsid w:val="003938C4"/>
    <w:rsid w:val="00396CB3"/>
    <w:rsid w:val="003A38E6"/>
    <w:rsid w:val="003A3F7D"/>
    <w:rsid w:val="003B3782"/>
    <w:rsid w:val="003B7069"/>
    <w:rsid w:val="003C6B16"/>
    <w:rsid w:val="003C704D"/>
    <w:rsid w:val="003C7C43"/>
    <w:rsid w:val="003D285E"/>
    <w:rsid w:val="003E17C5"/>
    <w:rsid w:val="003E347E"/>
    <w:rsid w:val="00405B7E"/>
    <w:rsid w:val="00411ECB"/>
    <w:rsid w:val="00417819"/>
    <w:rsid w:val="00417F8B"/>
    <w:rsid w:val="00423477"/>
    <w:rsid w:val="00423890"/>
    <w:rsid w:val="004255EA"/>
    <w:rsid w:val="0043764A"/>
    <w:rsid w:val="00443074"/>
    <w:rsid w:val="004430E9"/>
    <w:rsid w:val="00451FD9"/>
    <w:rsid w:val="00462CA2"/>
    <w:rsid w:val="0046449D"/>
    <w:rsid w:val="0047395B"/>
    <w:rsid w:val="004855E5"/>
    <w:rsid w:val="00492B8D"/>
    <w:rsid w:val="00492E0A"/>
    <w:rsid w:val="00494210"/>
    <w:rsid w:val="004B447D"/>
    <w:rsid w:val="004B7C1D"/>
    <w:rsid w:val="004D0051"/>
    <w:rsid w:val="004D3D0C"/>
    <w:rsid w:val="004D6E67"/>
    <w:rsid w:val="004E4349"/>
    <w:rsid w:val="004E5A54"/>
    <w:rsid w:val="004F4C24"/>
    <w:rsid w:val="004F6581"/>
    <w:rsid w:val="004F6F20"/>
    <w:rsid w:val="00503929"/>
    <w:rsid w:val="00504100"/>
    <w:rsid w:val="005053ED"/>
    <w:rsid w:val="00527DED"/>
    <w:rsid w:val="00535F76"/>
    <w:rsid w:val="00545BDF"/>
    <w:rsid w:val="00562800"/>
    <w:rsid w:val="00571C73"/>
    <w:rsid w:val="005725DE"/>
    <w:rsid w:val="005733DC"/>
    <w:rsid w:val="00576460"/>
    <w:rsid w:val="0058366B"/>
    <w:rsid w:val="00585026"/>
    <w:rsid w:val="0058512B"/>
    <w:rsid w:val="0059238B"/>
    <w:rsid w:val="00597461"/>
    <w:rsid w:val="005A138F"/>
    <w:rsid w:val="005A3CBE"/>
    <w:rsid w:val="005A412D"/>
    <w:rsid w:val="005A518A"/>
    <w:rsid w:val="005A76A5"/>
    <w:rsid w:val="005B10C7"/>
    <w:rsid w:val="005B519F"/>
    <w:rsid w:val="005C0152"/>
    <w:rsid w:val="005C48A5"/>
    <w:rsid w:val="005D0B23"/>
    <w:rsid w:val="005D3E73"/>
    <w:rsid w:val="005D5545"/>
    <w:rsid w:val="005E206D"/>
    <w:rsid w:val="005E5BCF"/>
    <w:rsid w:val="005F47D7"/>
    <w:rsid w:val="005F686E"/>
    <w:rsid w:val="00611A60"/>
    <w:rsid w:val="00613C99"/>
    <w:rsid w:val="00640228"/>
    <w:rsid w:val="00646162"/>
    <w:rsid w:val="00662D98"/>
    <w:rsid w:val="00666CCB"/>
    <w:rsid w:val="006763EB"/>
    <w:rsid w:val="006804AC"/>
    <w:rsid w:val="00684D3F"/>
    <w:rsid w:val="00685544"/>
    <w:rsid w:val="00691D01"/>
    <w:rsid w:val="00693E7F"/>
    <w:rsid w:val="006A772D"/>
    <w:rsid w:val="006B2179"/>
    <w:rsid w:val="006B47BC"/>
    <w:rsid w:val="006C33DD"/>
    <w:rsid w:val="006D1FE7"/>
    <w:rsid w:val="006E6B6E"/>
    <w:rsid w:val="006F7C3C"/>
    <w:rsid w:val="007009A1"/>
    <w:rsid w:val="0071092B"/>
    <w:rsid w:val="00712837"/>
    <w:rsid w:val="00713092"/>
    <w:rsid w:val="00721E9D"/>
    <w:rsid w:val="00722372"/>
    <w:rsid w:val="00724D10"/>
    <w:rsid w:val="00730AE2"/>
    <w:rsid w:val="00733875"/>
    <w:rsid w:val="00750076"/>
    <w:rsid w:val="00750DE4"/>
    <w:rsid w:val="0075313F"/>
    <w:rsid w:val="00761170"/>
    <w:rsid w:val="00762987"/>
    <w:rsid w:val="00763638"/>
    <w:rsid w:val="00766FAB"/>
    <w:rsid w:val="00773128"/>
    <w:rsid w:val="00782AC8"/>
    <w:rsid w:val="00782F05"/>
    <w:rsid w:val="007834AA"/>
    <w:rsid w:val="007907D0"/>
    <w:rsid w:val="00791175"/>
    <w:rsid w:val="007B1080"/>
    <w:rsid w:val="007B5D1A"/>
    <w:rsid w:val="007C6AF2"/>
    <w:rsid w:val="007C7593"/>
    <w:rsid w:val="007D4F2F"/>
    <w:rsid w:val="007F62C3"/>
    <w:rsid w:val="00806E99"/>
    <w:rsid w:val="00821C7F"/>
    <w:rsid w:val="00822D3F"/>
    <w:rsid w:val="00827CE6"/>
    <w:rsid w:val="008378D4"/>
    <w:rsid w:val="008441CC"/>
    <w:rsid w:val="008510BC"/>
    <w:rsid w:val="0085143F"/>
    <w:rsid w:val="008540C8"/>
    <w:rsid w:val="008547C7"/>
    <w:rsid w:val="00855598"/>
    <w:rsid w:val="00860256"/>
    <w:rsid w:val="0086744C"/>
    <w:rsid w:val="00867872"/>
    <w:rsid w:val="00872E6B"/>
    <w:rsid w:val="00876C93"/>
    <w:rsid w:val="008910B2"/>
    <w:rsid w:val="00891FB3"/>
    <w:rsid w:val="00894960"/>
    <w:rsid w:val="00895100"/>
    <w:rsid w:val="008C0633"/>
    <w:rsid w:val="008C5C07"/>
    <w:rsid w:val="008C7A34"/>
    <w:rsid w:val="008E0964"/>
    <w:rsid w:val="008F42B6"/>
    <w:rsid w:val="00904E12"/>
    <w:rsid w:val="00926C19"/>
    <w:rsid w:val="00934005"/>
    <w:rsid w:val="00940D83"/>
    <w:rsid w:val="00953398"/>
    <w:rsid w:val="00953ED3"/>
    <w:rsid w:val="009574DE"/>
    <w:rsid w:val="00961A5C"/>
    <w:rsid w:val="0097332E"/>
    <w:rsid w:val="00974767"/>
    <w:rsid w:val="00993A17"/>
    <w:rsid w:val="00994322"/>
    <w:rsid w:val="009C6175"/>
    <w:rsid w:val="009C6673"/>
    <w:rsid w:val="009F0C15"/>
    <w:rsid w:val="00A00256"/>
    <w:rsid w:val="00A00463"/>
    <w:rsid w:val="00A01286"/>
    <w:rsid w:val="00A0271B"/>
    <w:rsid w:val="00A06D3E"/>
    <w:rsid w:val="00A21CD0"/>
    <w:rsid w:val="00A23F48"/>
    <w:rsid w:val="00A26CFE"/>
    <w:rsid w:val="00A318F5"/>
    <w:rsid w:val="00A33C59"/>
    <w:rsid w:val="00A46B3F"/>
    <w:rsid w:val="00A50326"/>
    <w:rsid w:val="00A5263F"/>
    <w:rsid w:val="00A564FC"/>
    <w:rsid w:val="00A6145E"/>
    <w:rsid w:val="00A67372"/>
    <w:rsid w:val="00A72306"/>
    <w:rsid w:val="00A75D98"/>
    <w:rsid w:val="00A7602E"/>
    <w:rsid w:val="00A844D7"/>
    <w:rsid w:val="00A86F10"/>
    <w:rsid w:val="00A92D69"/>
    <w:rsid w:val="00A92D85"/>
    <w:rsid w:val="00AA4977"/>
    <w:rsid w:val="00AB38F2"/>
    <w:rsid w:val="00AB7E2B"/>
    <w:rsid w:val="00AD0174"/>
    <w:rsid w:val="00AD4581"/>
    <w:rsid w:val="00AE47D3"/>
    <w:rsid w:val="00B00B5D"/>
    <w:rsid w:val="00B3285C"/>
    <w:rsid w:val="00B520AB"/>
    <w:rsid w:val="00B63243"/>
    <w:rsid w:val="00B73974"/>
    <w:rsid w:val="00B7578A"/>
    <w:rsid w:val="00B84360"/>
    <w:rsid w:val="00B923A9"/>
    <w:rsid w:val="00BB24B7"/>
    <w:rsid w:val="00BB2A00"/>
    <w:rsid w:val="00BB67CD"/>
    <w:rsid w:val="00BB72C3"/>
    <w:rsid w:val="00BC1A4C"/>
    <w:rsid w:val="00BC3792"/>
    <w:rsid w:val="00BC3F07"/>
    <w:rsid w:val="00BD10B2"/>
    <w:rsid w:val="00BD2E4C"/>
    <w:rsid w:val="00BD3317"/>
    <w:rsid w:val="00BE39E9"/>
    <w:rsid w:val="00BE3B5A"/>
    <w:rsid w:val="00BE731B"/>
    <w:rsid w:val="00BF3DCD"/>
    <w:rsid w:val="00BF6FD5"/>
    <w:rsid w:val="00C00359"/>
    <w:rsid w:val="00C00EED"/>
    <w:rsid w:val="00C112EF"/>
    <w:rsid w:val="00C121FB"/>
    <w:rsid w:val="00C217FC"/>
    <w:rsid w:val="00C310F3"/>
    <w:rsid w:val="00C33339"/>
    <w:rsid w:val="00C40B4A"/>
    <w:rsid w:val="00C4223C"/>
    <w:rsid w:val="00C4255C"/>
    <w:rsid w:val="00C56980"/>
    <w:rsid w:val="00C61ADD"/>
    <w:rsid w:val="00C670E3"/>
    <w:rsid w:val="00C73F22"/>
    <w:rsid w:val="00C77E12"/>
    <w:rsid w:val="00C82410"/>
    <w:rsid w:val="00C82BB5"/>
    <w:rsid w:val="00CA16CC"/>
    <w:rsid w:val="00CB039A"/>
    <w:rsid w:val="00CD3316"/>
    <w:rsid w:val="00CD3C1F"/>
    <w:rsid w:val="00CE2467"/>
    <w:rsid w:val="00CF0646"/>
    <w:rsid w:val="00CF70DC"/>
    <w:rsid w:val="00D04A24"/>
    <w:rsid w:val="00D074FA"/>
    <w:rsid w:val="00D16467"/>
    <w:rsid w:val="00D2511F"/>
    <w:rsid w:val="00D34F9E"/>
    <w:rsid w:val="00D36715"/>
    <w:rsid w:val="00D5493C"/>
    <w:rsid w:val="00D55C1F"/>
    <w:rsid w:val="00D55DC6"/>
    <w:rsid w:val="00D63D58"/>
    <w:rsid w:val="00D7546E"/>
    <w:rsid w:val="00D76939"/>
    <w:rsid w:val="00D82E33"/>
    <w:rsid w:val="00D84A7D"/>
    <w:rsid w:val="00DA64E3"/>
    <w:rsid w:val="00DC52B5"/>
    <w:rsid w:val="00DC6CF4"/>
    <w:rsid w:val="00DC7624"/>
    <w:rsid w:val="00DC7F52"/>
    <w:rsid w:val="00DD249D"/>
    <w:rsid w:val="00DD2DE6"/>
    <w:rsid w:val="00DD5B73"/>
    <w:rsid w:val="00DE0D05"/>
    <w:rsid w:val="00DE6D9B"/>
    <w:rsid w:val="00DF25EC"/>
    <w:rsid w:val="00DF7F84"/>
    <w:rsid w:val="00E05BBD"/>
    <w:rsid w:val="00E114DB"/>
    <w:rsid w:val="00E163A3"/>
    <w:rsid w:val="00E17064"/>
    <w:rsid w:val="00E24F33"/>
    <w:rsid w:val="00E45B9A"/>
    <w:rsid w:val="00E53F54"/>
    <w:rsid w:val="00E64EF8"/>
    <w:rsid w:val="00E846E8"/>
    <w:rsid w:val="00E85936"/>
    <w:rsid w:val="00E911B5"/>
    <w:rsid w:val="00E972D3"/>
    <w:rsid w:val="00EA3397"/>
    <w:rsid w:val="00EB337D"/>
    <w:rsid w:val="00EB43BF"/>
    <w:rsid w:val="00EB664A"/>
    <w:rsid w:val="00ED64E2"/>
    <w:rsid w:val="00ED6C19"/>
    <w:rsid w:val="00EE544E"/>
    <w:rsid w:val="00EE7A9B"/>
    <w:rsid w:val="00EF1600"/>
    <w:rsid w:val="00EF3059"/>
    <w:rsid w:val="00EF3DED"/>
    <w:rsid w:val="00EF7253"/>
    <w:rsid w:val="00F00AF7"/>
    <w:rsid w:val="00F46A5B"/>
    <w:rsid w:val="00F47951"/>
    <w:rsid w:val="00F53759"/>
    <w:rsid w:val="00F54C8F"/>
    <w:rsid w:val="00F76B9C"/>
    <w:rsid w:val="00F81826"/>
    <w:rsid w:val="00F8646D"/>
    <w:rsid w:val="00F91507"/>
    <w:rsid w:val="00FA3A16"/>
    <w:rsid w:val="00FB64D2"/>
    <w:rsid w:val="00FE1B90"/>
    <w:rsid w:val="00FE2F11"/>
    <w:rsid w:val="00FE40EC"/>
    <w:rsid w:val="00FF170D"/>
    <w:rsid w:val="00FF18C5"/>
    <w:rsid w:val="00FF574C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B1F8190-28B9-4580-A751-C68E773C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1175"/>
    <w:rPr>
      <w:sz w:val="24"/>
      <w:szCs w:val="24"/>
    </w:rPr>
  </w:style>
  <w:style w:type="paragraph" w:styleId="Naslov1">
    <w:name w:val="heading 1"/>
    <w:basedOn w:val="Navaden"/>
    <w:next w:val="Navaden"/>
    <w:qFormat/>
    <w:rsid w:val="00EE544E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caps/>
      <w:kern w:val="32"/>
      <w:sz w:val="26"/>
      <w:szCs w:val="32"/>
    </w:rPr>
  </w:style>
  <w:style w:type="paragraph" w:styleId="Naslov2">
    <w:name w:val="heading 2"/>
    <w:basedOn w:val="Navaden"/>
    <w:next w:val="Navaden"/>
    <w:link w:val="Naslov2Znak"/>
    <w:qFormat/>
    <w:rsid w:val="00EE544E"/>
    <w:pPr>
      <w:keepNext/>
      <w:numPr>
        <w:ilvl w:val="1"/>
        <w:numId w:val="11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Naslov3">
    <w:name w:val="heading 3"/>
    <w:basedOn w:val="Navaden"/>
    <w:next w:val="Navaden"/>
    <w:qFormat/>
    <w:rsid w:val="00EE544E"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qFormat/>
    <w:rsid w:val="00EE544E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EE544E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EE544E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EE544E"/>
    <w:pPr>
      <w:numPr>
        <w:ilvl w:val="6"/>
        <w:numId w:val="1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EE544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EE544E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4F4C2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9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961A5C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961A5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1A5C"/>
  </w:style>
  <w:style w:type="paragraph" w:styleId="Otevilenseznam">
    <w:name w:val="List Number"/>
    <w:basedOn w:val="Navaden"/>
    <w:rsid w:val="00EE544E"/>
    <w:pPr>
      <w:numPr>
        <w:numId w:val="10"/>
      </w:numPr>
    </w:pPr>
  </w:style>
  <w:style w:type="paragraph" w:styleId="Telobesedila">
    <w:name w:val="Body Text"/>
    <w:basedOn w:val="Navaden"/>
    <w:rsid w:val="00EE544E"/>
    <w:pPr>
      <w:jc w:val="both"/>
    </w:pPr>
    <w:rPr>
      <w:rFonts w:ascii="Arial Narrow" w:hAnsi="Arial Narrow"/>
      <w:b/>
      <w:sz w:val="22"/>
      <w:szCs w:val="20"/>
    </w:rPr>
  </w:style>
  <w:style w:type="paragraph" w:customStyle="1" w:styleId="SlogNaslov112pt">
    <w:name w:val="Slog Naslov 1 + 12 pt"/>
    <w:basedOn w:val="Navaden"/>
    <w:rsid w:val="00EE544E"/>
    <w:pPr>
      <w:numPr>
        <w:numId w:val="12"/>
      </w:numPr>
    </w:pPr>
  </w:style>
  <w:style w:type="character" w:customStyle="1" w:styleId="Naslov2Znak">
    <w:name w:val="Naslov 2 Znak"/>
    <w:link w:val="Naslov2"/>
    <w:rsid w:val="00791175"/>
    <w:rPr>
      <w:rFonts w:cs="Arial"/>
      <w:bCs/>
      <w:iCs/>
      <w:sz w:val="24"/>
      <w:szCs w:val="28"/>
    </w:rPr>
  </w:style>
  <w:style w:type="paragraph" w:styleId="Glava">
    <w:name w:val="header"/>
    <w:basedOn w:val="Navaden"/>
    <w:link w:val="GlavaZnak"/>
    <w:rsid w:val="00DF25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F25EC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DC6CF4"/>
    <w:rPr>
      <w:sz w:val="24"/>
      <w:szCs w:val="24"/>
    </w:rPr>
  </w:style>
  <w:style w:type="character" w:styleId="Pripombasklic">
    <w:name w:val="annotation reference"/>
    <w:basedOn w:val="Privzetapisavaodstavka"/>
    <w:semiHidden/>
    <w:unhideWhenUsed/>
    <w:rsid w:val="00183359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8335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83359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8335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833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964C0F-0F57-4919-B962-D91D4940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Javni stanovanjski sklad Mestne občine Ljubljana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Simič</dc:creator>
  <cp:lastModifiedBy>Ana Gabrijelčič</cp:lastModifiedBy>
  <cp:revision>2</cp:revision>
  <cp:lastPrinted>2020-03-03T13:02:00Z</cp:lastPrinted>
  <dcterms:created xsi:type="dcterms:W3CDTF">2024-03-08T14:02:00Z</dcterms:created>
  <dcterms:modified xsi:type="dcterms:W3CDTF">2024-03-08T14:02:00Z</dcterms:modified>
</cp:coreProperties>
</file>