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1A8" w:rsidRDefault="00B601A8">
      <w:pPr>
        <w:pStyle w:val="Telobesedila"/>
        <w:ind w:left="0"/>
        <w:rPr>
          <w:sz w:val="20"/>
        </w:rPr>
      </w:pPr>
      <w:bookmarkStart w:id="0" w:name="_GoBack"/>
      <w:bookmarkEnd w:id="0"/>
      <w:permStart w:id="1387101124" w:edGrp="everyone"/>
      <w:permEnd w:id="1387101124"/>
    </w:p>
    <w:p w:rsidR="00B601A8" w:rsidRDefault="00B601A8">
      <w:pPr>
        <w:pStyle w:val="Telobesedila"/>
        <w:ind w:left="0"/>
        <w:rPr>
          <w:sz w:val="20"/>
        </w:rPr>
      </w:pPr>
    </w:p>
    <w:p w:rsidR="00B601A8" w:rsidRDefault="00B601A8">
      <w:pPr>
        <w:pStyle w:val="Telobesedila"/>
        <w:ind w:left="0"/>
        <w:rPr>
          <w:sz w:val="20"/>
        </w:rPr>
      </w:pPr>
    </w:p>
    <w:p w:rsidR="00B601A8" w:rsidRDefault="00B601A8">
      <w:pPr>
        <w:pStyle w:val="Telobesedila"/>
        <w:ind w:left="0"/>
        <w:rPr>
          <w:sz w:val="20"/>
        </w:rPr>
      </w:pPr>
    </w:p>
    <w:p w:rsidR="00B601A8" w:rsidRDefault="00B601A8">
      <w:pPr>
        <w:pStyle w:val="Telobesedila"/>
        <w:ind w:left="0"/>
        <w:rPr>
          <w:sz w:val="20"/>
        </w:rPr>
      </w:pPr>
    </w:p>
    <w:p w:rsidR="00B601A8" w:rsidRDefault="00B601A8">
      <w:pPr>
        <w:pStyle w:val="Telobesedila"/>
        <w:spacing w:before="2" w:after="1"/>
        <w:ind w:left="0"/>
        <w:rPr>
          <w:sz w:val="16"/>
        </w:rPr>
      </w:pPr>
    </w:p>
    <w:p w:rsidR="00B601A8" w:rsidRDefault="00C72E1E">
      <w:pPr>
        <w:pStyle w:val="Telobesedila"/>
        <w:ind w:left="3867"/>
        <w:rPr>
          <w:sz w:val="20"/>
        </w:rPr>
      </w:pPr>
      <w:r>
        <w:rPr>
          <w:noProof/>
          <w:sz w:val="20"/>
          <w:lang w:eastAsia="sl-SI"/>
        </w:rPr>
        <w:drawing>
          <wp:inline distT="0" distB="0" distL="0" distR="0">
            <wp:extent cx="540173" cy="6705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173" cy="670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1A8" w:rsidRDefault="00B601A8">
      <w:pPr>
        <w:pStyle w:val="Telobesedila"/>
        <w:ind w:left="0"/>
        <w:rPr>
          <w:sz w:val="20"/>
        </w:rPr>
      </w:pPr>
    </w:p>
    <w:p w:rsidR="00B601A8" w:rsidRDefault="00B601A8">
      <w:pPr>
        <w:pStyle w:val="Telobesedila"/>
        <w:ind w:left="0"/>
        <w:rPr>
          <w:sz w:val="20"/>
        </w:rPr>
      </w:pPr>
    </w:p>
    <w:p w:rsidR="00B601A8" w:rsidRDefault="00B601A8">
      <w:pPr>
        <w:pStyle w:val="Telobesedila"/>
        <w:ind w:left="0"/>
        <w:rPr>
          <w:sz w:val="20"/>
        </w:rPr>
      </w:pPr>
    </w:p>
    <w:p w:rsidR="00B601A8" w:rsidRDefault="00B601A8">
      <w:pPr>
        <w:pStyle w:val="Telobesedila"/>
        <w:ind w:left="0"/>
        <w:rPr>
          <w:sz w:val="20"/>
        </w:rPr>
      </w:pPr>
    </w:p>
    <w:p w:rsidR="00B601A8" w:rsidRDefault="00B601A8">
      <w:pPr>
        <w:pStyle w:val="Telobesedila"/>
        <w:ind w:left="0"/>
        <w:rPr>
          <w:sz w:val="20"/>
        </w:rPr>
      </w:pPr>
    </w:p>
    <w:p w:rsidR="00B601A8" w:rsidRDefault="00B601A8">
      <w:pPr>
        <w:pStyle w:val="Telobesedila"/>
        <w:ind w:left="0"/>
        <w:rPr>
          <w:sz w:val="20"/>
        </w:rPr>
      </w:pPr>
    </w:p>
    <w:p w:rsidR="00B601A8" w:rsidRDefault="00B601A8">
      <w:pPr>
        <w:pStyle w:val="Telobesedila"/>
        <w:ind w:left="0"/>
        <w:rPr>
          <w:sz w:val="20"/>
        </w:rPr>
      </w:pPr>
    </w:p>
    <w:p w:rsidR="00B601A8" w:rsidRDefault="00B601A8">
      <w:pPr>
        <w:pStyle w:val="Telobesedila"/>
        <w:ind w:left="0"/>
        <w:rPr>
          <w:sz w:val="20"/>
        </w:rPr>
      </w:pPr>
    </w:p>
    <w:p w:rsidR="00B601A8" w:rsidRDefault="00B601A8">
      <w:pPr>
        <w:pStyle w:val="Telobesedila"/>
        <w:ind w:left="0"/>
        <w:rPr>
          <w:sz w:val="20"/>
        </w:rPr>
      </w:pPr>
    </w:p>
    <w:p w:rsidR="00B601A8" w:rsidRDefault="00B601A8">
      <w:pPr>
        <w:pStyle w:val="Telobesedila"/>
        <w:ind w:left="0"/>
        <w:rPr>
          <w:sz w:val="20"/>
        </w:rPr>
      </w:pPr>
    </w:p>
    <w:p w:rsidR="00B601A8" w:rsidRDefault="00B601A8">
      <w:pPr>
        <w:pStyle w:val="Telobesedila"/>
        <w:ind w:left="0"/>
        <w:rPr>
          <w:sz w:val="20"/>
        </w:rPr>
      </w:pPr>
    </w:p>
    <w:p w:rsidR="00B601A8" w:rsidRDefault="00B601A8">
      <w:pPr>
        <w:pStyle w:val="Telobesedila"/>
        <w:spacing w:before="5"/>
        <w:ind w:left="0"/>
        <w:rPr>
          <w:sz w:val="25"/>
        </w:rPr>
      </w:pPr>
    </w:p>
    <w:p w:rsidR="00B601A8" w:rsidRDefault="00C72E1E">
      <w:pPr>
        <w:spacing w:before="86"/>
        <w:ind w:left="1572" w:right="1573"/>
        <w:jc w:val="center"/>
        <w:rPr>
          <w:b/>
          <w:sz w:val="32"/>
        </w:rPr>
      </w:pPr>
      <w:r>
        <w:rPr>
          <w:b/>
          <w:sz w:val="32"/>
        </w:rPr>
        <w:t>Akcijski načrt</w:t>
      </w:r>
    </w:p>
    <w:p w:rsidR="00B601A8" w:rsidRDefault="00C72E1E">
      <w:pPr>
        <w:spacing w:before="1"/>
        <w:ind w:left="1572" w:right="1574"/>
        <w:jc w:val="center"/>
        <w:rPr>
          <w:b/>
          <w:sz w:val="32"/>
        </w:rPr>
      </w:pPr>
      <w:r>
        <w:rPr>
          <w:b/>
          <w:sz w:val="32"/>
        </w:rPr>
        <w:t>»Ljubljana – občina po meri invalidov« za obdobje od 2017 do 2018</w:t>
      </w:r>
    </w:p>
    <w:p w:rsidR="00B601A8" w:rsidRDefault="00B601A8">
      <w:pPr>
        <w:pStyle w:val="Telobesedila"/>
        <w:ind w:left="0"/>
        <w:rPr>
          <w:b/>
          <w:sz w:val="34"/>
        </w:rPr>
      </w:pPr>
    </w:p>
    <w:p w:rsidR="00B601A8" w:rsidRDefault="00B601A8">
      <w:pPr>
        <w:pStyle w:val="Telobesedila"/>
        <w:ind w:left="0"/>
        <w:rPr>
          <w:b/>
          <w:sz w:val="34"/>
        </w:rPr>
      </w:pPr>
    </w:p>
    <w:p w:rsidR="00B601A8" w:rsidRDefault="00B601A8">
      <w:pPr>
        <w:pStyle w:val="Telobesedila"/>
        <w:ind w:left="0"/>
        <w:rPr>
          <w:b/>
          <w:sz w:val="34"/>
        </w:rPr>
      </w:pPr>
    </w:p>
    <w:p w:rsidR="00B601A8" w:rsidRDefault="00B601A8">
      <w:pPr>
        <w:pStyle w:val="Telobesedila"/>
        <w:ind w:left="0"/>
        <w:rPr>
          <w:b/>
          <w:sz w:val="34"/>
        </w:rPr>
      </w:pPr>
    </w:p>
    <w:p w:rsidR="00B601A8" w:rsidRDefault="00B601A8">
      <w:pPr>
        <w:pStyle w:val="Telobesedila"/>
        <w:ind w:left="0"/>
        <w:rPr>
          <w:b/>
          <w:sz w:val="34"/>
        </w:rPr>
      </w:pPr>
    </w:p>
    <w:p w:rsidR="00B601A8" w:rsidRDefault="00B601A8">
      <w:pPr>
        <w:pStyle w:val="Telobesedila"/>
        <w:ind w:left="0"/>
        <w:rPr>
          <w:b/>
          <w:sz w:val="34"/>
        </w:rPr>
      </w:pPr>
    </w:p>
    <w:p w:rsidR="00B601A8" w:rsidRDefault="00B601A8">
      <w:pPr>
        <w:pStyle w:val="Telobesedila"/>
        <w:ind w:left="0"/>
        <w:rPr>
          <w:b/>
          <w:sz w:val="34"/>
        </w:rPr>
      </w:pPr>
    </w:p>
    <w:p w:rsidR="00B601A8" w:rsidRDefault="00B601A8">
      <w:pPr>
        <w:pStyle w:val="Telobesedila"/>
        <w:ind w:left="0"/>
        <w:rPr>
          <w:b/>
          <w:sz w:val="34"/>
        </w:rPr>
      </w:pPr>
    </w:p>
    <w:p w:rsidR="00B601A8" w:rsidRDefault="00B601A8">
      <w:pPr>
        <w:pStyle w:val="Telobesedila"/>
        <w:ind w:left="0"/>
        <w:rPr>
          <w:b/>
          <w:sz w:val="34"/>
        </w:rPr>
      </w:pPr>
    </w:p>
    <w:p w:rsidR="00B601A8" w:rsidRDefault="00B601A8">
      <w:pPr>
        <w:pStyle w:val="Telobesedila"/>
        <w:ind w:left="0"/>
        <w:rPr>
          <w:b/>
          <w:sz w:val="34"/>
        </w:rPr>
      </w:pPr>
    </w:p>
    <w:p w:rsidR="00B601A8" w:rsidRDefault="00B601A8">
      <w:pPr>
        <w:pStyle w:val="Telobesedila"/>
        <w:ind w:left="0"/>
        <w:rPr>
          <w:b/>
          <w:sz w:val="34"/>
        </w:rPr>
      </w:pPr>
    </w:p>
    <w:p w:rsidR="00B601A8" w:rsidRDefault="00B601A8">
      <w:pPr>
        <w:pStyle w:val="Telobesedila"/>
        <w:ind w:left="0"/>
        <w:rPr>
          <w:b/>
          <w:sz w:val="34"/>
        </w:rPr>
      </w:pPr>
    </w:p>
    <w:p w:rsidR="00B601A8" w:rsidRDefault="00B601A8">
      <w:pPr>
        <w:pStyle w:val="Telobesedila"/>
        <w:ind w:left="0"/>
        <w:rPr>
          <w:b/>
          <w:sz w:val="34"/>
        </w:rPr>
      </w:pPr>
    </w:p>
    <w:p w:rsidR="00B601A8" w:rsidRDefault="00B601A8">
      <w:pPr>
        <w:pStyle w:val="Telobesedila"/>
        <w:ind w:left="0"/>
        <w:rPr>
          <w:b/>
          <w:sz w:val="34"/>
        </w:rPr>
      </w:pPr>
    </w:p>
    <w:p w:rsidR="00B601A8" w:rsidRDefault="00B601A8">
      <w:pPr>
        <w:pStyle w:val="Telobesedila"/>
        <w:ind w:left="0"/>
        <w:rPr>
          <w:b/>
          <w:sz w:val="34"/>
        </w:rPr>
      </w:pPr>
    </w:p>
    <w:p w:rsidR="00B601A8" w:rsidRDefault="00B601A8">
      <w:pPr>
        <w:pStyle w:val="Telobesedila"/>
        <w:ind w:left="0"/>
        <w:rPr>
          <w:b/>
          <w:sz w:val="34"/>
        </w:rPr>
      </w:pPr>
    </w:p>
    <w:p w:rsidR="00B601A8" w:rsidRDefault="00B601A8">
      <w:pPr>
        <w:pStyle w:val="Telobesedila"/>
        <w:spacing w:before="6"/>
        <w:ind w:left="0"/>
        <w:rPr>
          <w:b/>
          <w:sz w:val="49"/>
        </w:rPr>
      </w:pPr>
    </w:p>
    <w:p w:rsidR="00B601A8" w:rsidRDefault="00C72E1E">
      <w:pPr>
        <w:pStyle w:val="Telobesedila"/>
        <w:spacing w:before="1"/>
        <w:ind w:left="1572" w:right="1572"/>
        <w:jc w:val="center"/>
      </w:pPr>
      <w:r>
        <w:t>Ljubljana, marec 2017</w:t>
      </w:r>
    </w:p>
    <w:p w:rsidR="00B601A8" w:rsidRDefault="00B601A8">
      <w:pPr>
        <w:jc w:val="center"/>
        <w:sectPr w:rsidR="00B601A8">
          <w:type w:val="continuous"/>
          <w:pgSz w:w="11910" w:h="16840"/>
          <w:pgMar w:top="1580" w:right="1680" w:bottom="280" w:left="1680" w:header="708" w:footer="708" w:gutter="0"/>
          <w:cols w:space="708"/>
        </w:sectPr>
      </w:pPr>
    </w:p>
    <w:p w:rsidR="00B601A8" w:rsidRDefault="00C72E1E">
      <w:pPr>
        <w:pStyle w:val="Naslov1"/>
        <w:ind w:left="116" w:firstLine="0"/>
        <w:jc w:val="both"/>
      </w:pPr>
      <w:r>
        <w:lastRenderedPageBreak/>
        <w:t>VSEBINA:</w:t>
      </w:r>
    </w:p>
    <w:sdt>
      <w:sdtPr>
        <w:id w:val="-1080054507"/>
        <w:docPartObj>
          <w:docPartGallery w:val="Table of Contents"/>
          <w:docPartUnique/>
        </w:docPartObj>
      </w:sdtPr>
      <w:sdtEndPr/>
      <w:sdtContent>
        <w:p w:rsidR="00B601A8" w:rsidRDefault="00C72E1E">
          <w:pPr>
            <w:pStyle w:val="Kazalovsebine1"/>
            <w:numPr>
              <w:ilvl w:val="0"/>
              <w:numId w:val="6"/>
            </w:numPr>
            <w:tabs>
              <w:tab w:val="left" w:pos="313"/>
              <w:tab w:val="right" w:leader="dot" w:pos="9180"/>
            </w:tabs>
            <w:spacing w:before="613"/>
            <w:ind w:hanging="196"/>
          </w:pPr>
          <w:hyperlink w:anchor="_bookmark0" w:history="1">
            <w:r>
              <w:t>UVOD</w:t>
            </w:r>
            <w:r>
              <w:tab/>
              <w:t>3</w:t>
            </w:r>
          </w:hyperlink>
        </w:p>
        <w:p w:rsidR="00B601A8" w:rsidRDefault="00C72E1E">
          <w:pPr>
            <w:pStyle w:val="Kazalovsebine1"/>
            <w:numPr>
              <w:ilvl w:val="0"/>
              <w:numId w:val="6"/>
            </w:numPr>
            <w:tabs>
              <w:tab w:val="left" w:pos="400"/>
              <w:tab w:val="right" w:leader="dot" w:pos="9180"/>
            </w:tabs>
            <w:ind w:left="399" w:hanging="283"/>
          </w:pPr>
          <w:hyperlink w:anchor="_bookmark1" w:history="1">
            <w:r>
              <w:t>CILJI AKCIJSKEGA NAČRTA IN UKREPI ZA</w:t>
            </w:r>
            <w:r>
              <w:rPr>
                <w:spacing w:val="-8"/>
              </w:rPr>
              <w:t xml:space="preserve"> </w:t>
            </w:r>
            <w:r>
              <w:t>NJIHOVO</w:t>
            </w:r>
            <w:r>
              <w:rPr>
                <w:spacing w:val="-1"/>
              </w:rPr>
              <w:t xml:space="preserve"> </w:t>
            </w:r>
            <w:r>
              <w:t>URESNIČEVANJE</w:t>
            </w:r>
            <w:r>
              <w:tab/>
              <w:t>5</w:t>
            </w:r>
          </w:hyperlink>
        </w:p>
        <w:p w:rsidR="00B601A8" w:rsidRDefault="00C72E1E">
          <w:pPr>
            <w:pStyle w:val="Kazalovsebine2"/>
            <w:numPr>
              <w:ilvl w:val="1"/>
              <w:numId w:val="6"/>
            </w:numPr>
            <w:tabs>
              <w:tab w:val="left" w:pos="371"/>
              <w:tab w:val="right" w:leader="dot" w:pos="9180"/>
            </w:tabs>
            <w:ind w:right="123" w:firstLine="0"/>
          </w:pPr>
          <w:hyperlink w:anchor="_bookmark2" w:history="1">
            <w:r>
              <w:t>CILJ: Zagotoviti stalen pretok informacij in vsebin s področja zagotavljanja enakih možnosti in</w:t>
            </w:r>
          </w:hyperlink>
          <w:hyperlink w:anchor="_bookmark2" w:history="1">
            <w:r>
              <w:t xml:space="preserve"> krepitve socialne vključenosti oseb z o</w:t>
            </w:r>
            <w:r>
              <w:t>viranostmi v življenje</w:t>
            </w:r>
            <w:r>
              <w:rPr>
                <w:spacing w:val="-14"/>
              </w:rPr>
              <w:t xml:space="preserve"> </w:t>
            </w:r>
            <w:r>
              <w:t>lokalne</w:t>
            </w:r>
            <w:r>
              <w:rPr>
                <w:spacing w:val="-1"/>
              </w:rPr>
              <w:t xml:space="preserve"> </w:t>
            </w:r>
            <w:r>
              <w:t>skupnosti</w:t>
            </w:r>
            <w:r>
              <w:tab/>
              <w:t>5</w:t>
            </w:r>
          </w:hyperlink>
        </w:p>
        <w:p w:rsidR="00B601A8" w:rsidRDefault="00C72E1E">
          <w:pPr>
            <w:pStyle w:val="Kazalovsebine2"/>
            <w:numPr>
              <w:ilvl w:val="1"/>
              <w:numId w:val="6"/>
            </w:numPr>
            <w:tabs>
              <w:tab w:val="left" w:pos="376"/>
              <w:tab w:val="right" w:leader="dot" w:pos="9180"/>
            </w:tabs>
            <w:spacing w:before="253"/>
            <w:ind w:right="121" w:firstLine="0"/>
          </w:pPr>
          <w:hyperlink w:anchor="_bookmark3" w:history="1">
            <w:r>
              <w:t>CILJ: Zagotoviti dostopnost grajenega okolja, informacij in prevozov kot temeljnega pogoja za</w:t>
            </w:r>
          </w:hyperlink>
          <w:hyperlink w:anchor="_bookmark3" w:history="1">
            <w:r>
              <w:t xml:space="preserve"> uresničevanje pravice do enakih možnosti oseb</w:t>
            </w:r>
            <w:r>
              <w:rPr>
                <w:spacing w:val="-2"/>
              </w:rPr>
              <w:t xml:space="preserve"> </w:t>
            </w:r>
            <w:r>
              <w:t>z</w:t>
            </w:r>
            <w:r>
              <w:rPr>
                <w:spacing w:val="-3"/>
              </w:rPr>
              <w:t xml:space="preserve"> </w:t>
            </w:r>
            <w:r>
              <w:t>oviranostmi</w:t>
            </w:r>
            <w:r>
              <w:tab/>
              <w:t>7</w:t>
            </w:r>
          </w:hyperlink>
        </w:p>
        <w:p w:rsidR="00B601A8" w:rsidRDefault="00C72E1E">
          <w:pPr>
            <w:pStyle w:val="Kazalovsebine3"/>
            <w:numPr>
              <w:ilvl w:val="2"/>
              <w:numId w:val="6"/>
            </w:numPr>
            <w:tabs>
              <w:tab w:val="left" w:pos="724"/>
              <w:tab w:val="right" w:leader="dot" w:pos="9180"/>
            </w:tabs>
            <w:ind w:hanging="386"/>
          </w:pPr>
          <w:hyperlink w:anchor="_bookmark4" w:history="1">
            <w:r>
              <w:t>Stavbe in prostori v</w:t>
            </w:r>
            <w:r>
              <w:rPr>
                <w:spacing w:val="-7"/>
              </w:rPr>
              <w:t xml:space="preserve"> </w:t>
            </w:r>
            <w:r>
              <w:t>javni rabi</w:t>
            </w:r>
            <w:r>
              <w:tab/>
              <w:t>7</w:t>
            </w:r>
          </w:hyperlink>
        </w:p>
        <w:p w:rsidR="00B601A8" w:rsidRDefault="00C72E1E">
          <w:pPr>
            <w:pStyle w:val="Kazalovsebine3"/>
            <w:numPr>
              <w:ilvl w:val="2"/>
              <w:numId w:val="6"/>
            </w:numPr>
            <w:tabs>
              <w:tab w:val="left" w:pos="724"/>
              <w:tab w:val="right" w:leader="dot" w:pos="9180"/>
            </w:tabs>
            <w:spacing w:before="2"/>
            <w:ind w:hanging="386"/>
          </w:pPr>
          <w:hyperlink w:anchor="_bookmark5" w:history="1">
            <w:r>
              <w:t>Stanovanjske stavbe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stanovanja</w:t>
            </w:r>
            <w:r>
              <w:tab/>
              <w:t>10</w:t>
            </w:r>
          </w:hyperlink>
        </w:p>
        <w:p w:rsidR="00B601A8" w:rsidRDefault="00C72E1E">
          <w:pPr>
            <w:pStyle w:val="Kazalovsebine3"/>
            <w:numPr>
              <w:ilvl w:val="2"/>
              <w:numId w:val="6"/>
            </w:numPr>
            <w:tabs>
              <w:tab w:val="left" w:pos="722"/>
              <w:tab w:val="right" w:leader="dot" w:pos="9180"/>
            </w:tabs>
            <w:ind w:left="721" w:hanging="384"/>
          </w:pPr>
          <w:hyperlink w:anchor="_bookmark6" w:history="1">
            <w:r>
              <w:t>Javne površine</w:t>
            </w:r>
            <w:r>
              <w:tab/>
              <w:t>12</w:t>
            </w:r>
          </w:hyperlink>
        </w:p>
        <w:p w:rsidR="00B601A8" w:rsidRDefault="00C72E1E">
          <w:pPr>
            <w:pStyle w:val="Kazalovsebine3"/>
            <w:numPr>
              <w:ilvl w:val="2"/>
              <w:numId w:val="6"/>
            </w:numPr>
            <w:tabs>
              <w:tab w:val="left" w:pos="724"/>
              <w:tab w:val="right" w:leader="dot" w:pos="9180"/>
            </w:tabs>
            <w:spacing w:before="1"/>
            <w:ind w:hanging="386"/>
          </w:pPr>
          <w:hyperlink w:anchor="_bookmark7" w:history="1">
            <w:r>
              <w:t>Promet</w:t>
            </w:r>
            <w:r>
              <w:tab/>
              <w:t>13</w:t>
            </w:r>
          </w:hyperlink>
        </w:p>
        <w:p w:rsidR="00B601A8" w:rsidRDefault="00C72E1E">
          <w:pPr>
            <w:pStyle w:val="Kazalovsebine3"/>
            <w:numPr>
              <w:ilvl w:val="2"/>
              <w:numId w:val="6"/>
            </w:numPr>
            <w:tabs>
              <w:tab w:val="left" w:pos="724"/>
              <w:tab w:val="right" w:leader="dot" w:pos="9180"/>
            </w:tabs>
            <w:ind w:hanging="386"/>
          </w:pPr>
          <w:hyperlink w:anchor="_bookmark8" w:history="1">
            <w:r>
              <w:t>Mestni linijski</w:t>
            </w:r>
            <w:r>
              <w:rPr>
                <w:spacing w:val="-2"/>
              </w:rPr>
              <w:t xml:space="preserve"> </w:t>
            </w:r>
            <w:r>
              <w:t>prevoz</w:t>
            </w:r>
            <w:r>
              <w:rPr>
                <w:spacing w:val="-3"/>
              </w:rPr>
              <w:t xml:space="preserve"> </w:t>
            </w:r>
            <w:r>
              <w:t>potnikov</w:t>
            </w:r>
            <w:r>
              <w:tab/>
              <w:t>14</w:t>
            </w:r>
          </w:hyperlink>
        </w:p>
        <w:p w:rsidR="00B601A8" w:rsidRDefault="00C72E1E">
          <w:pPr>
            <w:pStyle w:val="Kazalovsebine2"/>
            <w:numPr>
              <w:ilvl w:val="1"/>
              <w:numId w:val="6"/>
            </w:numPr>
            <w:tabs>
              <w:tab w:val="left" w:pos="342"/>
              <w:tab w:val="right" w:leader="dot" w:pos="9180"/>
            </w:tabs>
            <w:spacing w:before="254"/>
            <w:ind w:firstLine="0"/>
            <w:jc w:val="both"/>
          </w:pPr>
          <w:hyperlink w:anchor="_bookmark9" w:history="1">
            <w:r>
              <w:t>CILJ: Spodbuditi razvoj in zagotoviti kontinuirano izvajanje programov in storitev s področij športa</w:t>
            </w:r>
          </w:hyperlink>
          <w:hyperlink w:anchor="_bookmark9" w:history="1">
            <w:r>
              <w:t xml:space="preserve"> in rekreacije, kulture, vzgoje in izobraževanja ter zdravja,</w:t>
            </w:r>
            <w:r>
              <w:t xml:space="preserve"> socialnega varstva in zaposlovanja za</w:t>
            </w:r>
          </w:hyperlink>
          <w:hyperlink w:anchor="_bookmark9" w:history="1">
            <w:r>
              <w:t xml:space="preserve"> aktivno vključevanje oseb z oviranostmi v vsakdanje življenje</w:t>
            </w:r>
            <w:r>
              <w:rPr>
                <w:spacing w:val="-8"/>
              </w:rPr>
              <w:t xml:space="preserve"> </w:t>
            </w:r>
            <w:r>
              <w:t>lokalne</w:t>
            </w:r>
            <w:r>
              <w:rPr>
                <w:spacing w:val="-1"/>
              </w:rPr>
              <w:t xml:space="preserve"> </w:t>
            </w:r>
            <w:r>
              <w:t>skupnosti</w:t>
            </w:r>
            <w:r>
              <w:tab/>
              <w:t>16</w:t>
            </w:r>
          </w:hyperlink>
        </w:p>
        <w:p w:rsidR="00B601A8" w:rsidRDefault="00C72E1E">
          <w:pPr>
            <w:pStyle w:val="Kazalovsebine3"/>
            <w:numPr>
              <w:ilvl w:val="2"/>
              <w:numId w:val="6"/>
            </w:numPr>
            <w:tabs>
              <w:tab w:val="left" w:pos="724"/>
              <w:tab w:val="right" w:leader="dot" w:pos="9180"/>
            </w:tabs>
            <w:ind w:hanging="386"/>
          </w:pPr>
          <w:hyperlink w:anchor="_bookmark10" w:history="1">
            <w:r>
              <w:t>Šport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rekreacija</w:t>
            </w:r>
            <w:r>
              <w:tab/>
              <w:t>16</w:t>
            </w:r>
          </w:hyperlink>
        </w:p>
        <w:p w:rsidR="00B601A8" w:rsidRDefault="00C72E1E">
          <w:pPr>
            <w:pStyle w:val="Kazalovsebine3"/>
            <w:numPr>
              <w:ilvl w:val="2"/>
              <w:numId w:val="6"/>
            </w:numPr>
            <w:tabs>
              <w:tab w:val="left" w:pos="724"/>
              <w:tab w:val="right" w:leader="dot" w:pos="9180"/>
            </w:tabs>
            <w:spacing w:before="1"/>
            <w:ind w:hanging="386"/>
          </w:pPr>
          <w:hyperlink w:anchor="_bookmark11" w:history="1">
            <w:r>
              <w:t>Kultura</w:t>
            </w:r>
            <w:r>
              <w:tab/>
              <w:t>16</w:t>
            </w:r>
          </w:hyperlink>
        </w:p>
        <w:p w:rsidR="00B601A8" w:rsidRDefault="00C72E1E">
          <w:pPr>
            <w:pStyle w:val="Kazalovsebine3"/>
            <w:numPr>
              <w:ilvl w:val="2"/>
              <w:numId w:val="6"/>
            </w:numPr>
            <w:tabs>
              <w:tab w:val="left" w:pos="724"/>
              <w:tab w:val="right" w:leader="dot" w:pos="9180"/>
            </w:tabs>
            <w:ind w:hanging="386"/>
          </w:pPr>
          <w:hyperlink w:anchor="_bookmark12" w:history="1">
            <w:r>
              <w:t>Predšolska vzgoja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izobraževanje</w:t>
            </w:r>
            <w:r>
              <w:tab/>
              <w:t>20</w:t>
            </w:r>
          </w:hyperlink>
        </w:p>
        <w:p w:rsidR="00B601A8" w:rsidRDefault="00C72E1E">
          <w:pPr>
            <w:pStyle w:val="Kazalovsebine3"/>
            <w:numPr>
              <w:ilvl w:val="2"/>
              <w:numId w:val="6"/>
            </w:numPr>
            <w:tabs>
              <w:tab w:val="left" w:pos="724"/>
              <w:tab w:val="right" w:leader="dot" w:pos="9180"/>
            </w:tabs>
            <w:ind w:hanging="386"/>
          </w:pPr>
          <w:hyperlink w:anchor="_bookmark13" w:history="1">
            <w:r>
              <w:t>Zdravje, socialno varstvo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zaposlovanje</w:t>
            </w:r>
            <w:r>
              <w:tab/>
              <w:t>21</w:t>
            </w:r>
          </w:hyperlink>
        </w:p>
        <w:p w:rsidR="00B601A8" w:rsidRDefault="00C72E1E">
          <w:pPr>
            <w:pStyle w:val="Kazalovsebine1"/>
            <w:tabs>
              <w:tab w:val="right" w:leader="dot" w:pos="9180"/>
            </w:tabs>
            <w:spacing w:before="366"/>
            <w:ind w:right="116" w:firstLine="0"/>
          </w:pPr>
          <w:hyperlink w:anchor="_bookmark14" w:history="1">
            <w:r>
              <w:t>III. SPREMLJANJE IZVAJANJA AKCIJSKEGA NAČRTA IN POROČANJE O IZVEDENIH</w:t>
            </w:r>
          </w:hyperlink>
          <w:hyperlink w:anchor="_bookmark14" w:history="1">
            <w:r>
              <w:t xml:space="preserve"> UKREPIH</w:t>
            </w:r>
            <w:r>
              <w:tab/>
              <w:t>24</w:t>
            </w:r>
          </w:hyperlink>
        </w:p>
      </w:sdtContent>
    </w:sdt>
    <w:p w:rsidR="00B601A8" w:rsidRDefault="00B601A8">
      <w:pPr>
        <w:sectPr w:rsidR="00B601A8">
          <w:footerReference w:type="default" r:id="rId8"/>
          <w:pgSz w:w="11910" w:h="16840"/>
          <w:pgMar w:top="1320" w:right="1300" w:bottom="1180" w:left="1300" w:header="0" w:footer="986" w:gutter="0"/>
          <w:pgNumType w:start="2"/>
          <w:cols w:space="708"/>
        </w:sectPr>
      </w:pPr>
    </w:p>
    <w:p w:rsidR="00B601A8" w:rsidRDefault="00C72E1E">
      <w:pPr>
        <w:pStyle w:val="Odstavekseznama"/>
        <w:numPr>
          <w:ilvl w:val="0"/>
          <w:numId w:val="5"/>
        </w:numPr>
        <w:tabs>
          <w:tab w:val="left" w:pos="368"/>
        </w:tabs>
        <w:spacing w:before="78"/>
        <w:rPr>
          <w:b/>
        </w:rPr>
      </w:pPr>
      <w:r>
        <w:rPr>
          <w:lang w:val="en-US"/>
        </w:rPr>
        <w:pict>
          <v:line id="_x0000_s1028" style="position:absolute;left:0;text-align:left;z-index:251656704;mso-wrap-distance-left:0;mso-wrap-distance-right:0;mso-position-horizontal-relative:page" from="69.4pt,21.05pt" to="525.95pt,21.05pt" strokecolor="#4f81bc" strokeweight=".96pt">
            <w10:wrap type="topAndBottom" anchorx="page"/>
          </v:line>
        </w:pict>
      </w:r>
      <w:bookmarkStart w:id="1" w:name="_bookmark0"/>
      <w:bookmarkEnd w:id="1"/>
      <w:r>
        <w:rPr>
          <w:b/>
          <w:spacing w:val="1"/>
        </w:rPr>
        <w:t>UVOD</w:t>
      </w:r>
    </w:p>
    <w:p w:rsidR="00B601A8" w:rsidRDefault="00B601A8">
      <w:pPr>
        <w:pStyle w:val="Telobesedila"/>
        <w:ind w:left="0"/>
        <w:rPr>
          <w:b/>
          <w:sz w:val="19"/>
        </w:rPr>
      </w:pPr>
    </w:p>
    <w:p w:rsidR="00B601A8" w:rsidRDefault="00C72E1E">
      <w:pPr>
        <w:pStyle w:val="Telobesedila"/>
        <w:ind w:left="156" w:right="159"/>
        <w:jc w:val="both"/>
      </w:pPr>
      <w:r>
        <w:t>Akcijski načrt »Ljubljana – občina po meri invalidov« za obdobje od 2017 do 2018 je peti v vrsti tovrstnih akcijskih načrtov, ki jih v Mestni upravi Mestne občine Ljubljana pripravljamo za obdobja dveh let, vse od leta 2008.</w:t>
      </w:r>
    </w:p>
    <w:p w:rsidR="00B601A8" w:rsidRDefault="00B601A8">
      <w:pPr>
        <w:pStyle w:val="Telobesedila"/>
        <w:ind w:left="0"/>
      </w:pPr>
    </w:p>
    <w:p w:rsidR="00B601A8" w:rsidRDefault="00C72E1E">
      <w:pPr>
        <w:pStyle w:val="Telobesedila"/>
        <w:ind w:left="156" w:right="155"/>
        <w:jc w:val="both"/>
      </w:pPr>
      <w:r>
        <w:t>Po Konvenciji Združenih narodov o pravicah invalidov (1. člen), ki jo je Republika Slovenija ratificirala leta 2008, so osebe z oviranostmi »ljudje z dolgotrajnimi telesnimi, duševnimi, intelektualnimi ali senzoričnimi okvarami, ki jih v povezavi z različn</w:t>
      </w:r>
      <w:r>
        <w:t>imi ovirami lahko omejujejo, da bi enako kot drugi polno in učinkovito sodelovali v</w:t>
      </w:r>
      <w:r>
        <w:rPr>
          <w:spacing w:val="-20"/>
        </w:rPr>
        <w:t xml:space="preserve"> </w:t>
      </w:r>
      <w:r>
        <w:t>družbi«.</w:t>
      </w:r>
    </w:p>
    <w:p w:rsidR="00B601A8" w:rsidRDefault="00B601A8">
      <w:pPr>
        <w:pStyle w:val="Telobesedila"/>
        <w:ind w:left="0"/>
      </w:pPr>
    </w:p>
    <w:p w:rsidR="00B601A8" w:rsidRDefault="00C72E1E">
      <w:pPr>
        <w:pStyle w:val="Telobesedila"/>
        <w:ind w:left="156" w:right="153"/>
        <w:jc w:val="both"/>
      </w:pPr>
      <w:r>
        <w:t>Iz Ustave Republike Slovenije (14. člen) izhaja, da invalidnost ne sme vplivati na zagotavljanje enakih človekovih pravic in temeljnih svoboščin, niti ne na enako</w:t>
      </w:r>
      <w:r>
        <w:t>st pred zakonom vseh državljank in državljanov. Pomembno pravno podlago z določili o prepovedi diskriminacije oseb z oviranostmi ter za ustvarjanje enakih možnosti oseb z oviranostmi na različnih področjih življenja uvaja tudi Zakon o izenačevanju možnosti</w:t>
      </w:r>
      <w:r>
        <w:t xml:space="preserve"> invalidov (Uradni list RS, št. 94/10 in 50/14), ki je bil sprejet konec leta 2010 in spremenjen oziroma dopolnjen leta 2014. Zakon na primer določa enakopravno sodelovanje v postopkih, dostopnost blaga in storitev, ki so na voljo javnosti, uporabo in pril</w:t>
      </w:r>
      <w:r>
        <w:t>agoditev objektov v javni rabi, prepoved pisanja in izpostavljanja diskriminacijskih sporočil in simbolov, dostop do vključujočega izobraževanja, zdravja, načina prebivanja, obveščenosti, kulturnih dobrin, javnih prevozov in tehničnih pripomočkov za premag</w:t>
      </w:r>
      <w:r>
        <w:t>ovanje komunikacijskih</w:t>
      </w:r>
      <w:r>
        <w:rPr>
          <w:spacing w:val="-17"/>
        </w:rPr>
        <w:t xml:space="preserve"> </w:t>
      </w:r>
      <w:r>
        <w:t>ovir.</w:t>
      </w:r>
    </w:p>
    <w:p w:rsidR="00B601A8" w:rsidRDefault="00B601A8">
      <w:pPr>
        <w:pStyle w:val="Telobesedila"/>
        <w:ind w:left="0"/>
      </w:pPr>
    </w:p>
    <w:p w:rsidR="00B601A8" w:rsidRDefault="00C72E1E">
      <w:pPr>
        <w:pStyle w:val="Telobesedila"/>
        <w:ind w:left="156" w:right="153"/>
        <w:jc w:val="both"/>
      </w:pPr>
      <w:r>
        <w:t>Z akcijskimi načrti »Ljubljana – občina po meri invalidov« (v nadaljnjem besedilu: LOMI) v Mestni občini Ljubljana (v nadaljnjem besedilu: MOL) načrtujemo izvedbo ukrepov za povečevanje in izboljševanje dostopnosti grajenega o</w:t>
      </w:r>
      <w:r>
        <w:t>kolja, javnih storitev ter načinov komuniciranja in prenosa/ posredovanja informacij, z namenom zagotavljanja pogojev in spodbud za vključevanje posameznic in posameznikov z oviranostmi v različne segmente življenja v mestu.</w:t>
      </w:r>
    </w:p>
    <w:p w:rsidR="00B601A8" w:rsidRDefault="00B601A8">
      <w:pPr>
        <w:pStyle w:val="Telobesedila"/>
        <w:ind w:left="0"/>
      </w:pPr>
    </w:p>
    <w:p w:rsidR="00B601A8" w:rsidRDefault="00C72E1E">
      <w:pPr>
        <w:pStyle w:val="Telobesedila"/>
        <w:ind w:left="156" w:right="157"/>
        <w:jc w:val="both"/>
      </w:pPr>
      <w:r>
        <w:t>Tudi ta akcijski načrt, kot vs</w:t>
      </w:r>
      <w:r>
        <w:t>i predhodni, vsebuje nabor ukrepov, razvrščenih pod tri ključne cilje, in sicer:</w:t>
      </w:r>
    </w:p>
    <w:p w:rsidR="00B601A8" w:rsidRDefault="00C72E1E">
      <w:pPr>
        <w:pStyle w:val="Odstavekseznama"/>
        <w:numPr>
          <w:ilvl w:val="1"/>
          <w:numId w:val="5"/>
        </w:numPr>
        <w:tabs>
          <w:tab w:val="left" w:pos="394"/>
        </w:tabs>
        <w:ind w:right="162" w:firstLine="0"/>
        <w:jc w:val="both"/>
      </w:pPr>
      <w:r>
        <w:t>Zagotoviti stalen pretok informacij in vsebin s področja zagotavljanja enakih možnosti in krepitve socialne vključenosti oseb z oviranostmi v življenje lokalne</w:t>
      </w:r>
      <w:r>
        <w:rPr>
          <w:spacing w:val="-26"/>
        </w:rPr>
        <w:t xml:space="preserve"> </w:t>
      </w:r>
      <w:r>
        <w:t>skupnosti.</w:t>
      </w:r>
    </w:p>
    <w:p w:rsidR="00B601A8" w:rsidRDefault="00C72E1E">
      <w:pPr>
        <w:pStyle w:val="Odstavekseznama"/>
        <w:numPr>
          <w:ilvl w:val="1"/>
          <w:numId w:val="5"/>
        </w:numPr>
        <w:tabs>
          <w:tab w:val="left" w:pos="471"/>
        </w:tabs>
        <w:ind w:right="160" w:firstLine="0"/>
        <w:jc w:val="both"/>
      </w:pPr>
      <w:r>
        <w:t>Zago</w:t>
      </w:r>
      <w:r>
        <w:t xml:space="preserve">toviti dostopnost grajenega okolja, informacij in prevozov kot temeljnega pogoja </w:t>
      </w:r>
      <w:r>
        <w:rPr>
          <w:spacing w:val="-3"/>
        </w:rPr>
        <w:t xml:space="preserve">za </w:t>
      </w:r>
      <w:r>
        <w:t>uresničevanje pravice do enakih možnosti oseb z</w:t>
      </w:r>
      <w:r>
        <w:rPr>
          <w:spacing w:val="-14"/>
        </w:rPr>
        <w:t xml:space="preserve"> </w:t>
      </w:r>
      <w:r>
        <w:t>oviranostmi.</w:t>
      </w:r>
    </w:p>
    <w:p w:rsidR="00B601A8" w:rsidRDefault="00C72E1E">
      <w:pPr>
        <w:pStyle w:val="Odstavekseznama"/>
        <w:numPr>
          <w:ilvl w:val="1"/>
          <w:numId w:val="5"/>
        </w:numPr>
        <w:tabs>
          <w:tab w:val="left" w:pos="406"/>
        </w:tabs>
        <w:ind w:right="161" w:firstLine="0"/>
        <w:jc w:val="both"/>
      </w:pPr>
      <w:r>
        <w:t>Spodbuditi razvoj in zagotoviti kontinuirano izvajanje programov in storitev s področij športa in rekreacije, k</w:t>
      </w:r>
      <w:r>
        <w:t>ulture, vzgoje in izobraževanja ter zdravja, socialnega varstva in zaposlovanja za aktivno vključevanje oseb z oviranostmi v vsakdanje življenje lokalne</w:t>
      </w:r>
      <w:r>
        <w:rPr>
          <w:spacing w:val="-25"/>
        </w:rPr>
        <w:t xml:space="preserve"> </w:t>
      </w:r>
      <w:r>
        <w:t>skupnosti.</w:t>
      </w:r>
    </w:p>
    <w:p w:rsidR="00B601A8" w:rsidRDefault="00B601A8">
      <w:pPr>
        <w:pStyle w:val="Telobesedila"/>
        <w:spacing w:before="1"/>
        <w:ind w:left="0"/>
      </w:pPr>
    </w:p>
    <w:p w:rsidR="00B601A8" w:rsidRDefault="00C72E1E">
      <w:pPr>
        <w:pStyle w:val="Telobesedila"/>
        <w:ind w:left="156" w:right="153"/>
        <w:jc w:val="both"/>
      </w:pPr>
      <w:r>
        <w:t>Pri imenovanju ciljne skupine akcijskih načrtov LOMI v MOL namesto termina invalidnost upor</w:t>
      </w:r>
      <w:r>
        <w:t>abljamo oviranost, ki je na osebni ravni manj označujoč in bolj poudarja ovire, s katerimi se posameznice in posamezniki s posebnimi osebnimi okoliščinami (ne le osebe s statusom invalidnosti po veljavni zakonodaji, pač pa na primer tudi starši z otroškimi</w:t>
      </w:r>
      <w:r>
        <w:t xml:space="preserve"> vozički, osebe z začasnimi omejitvami gibanja ali sporazumevanja zaradi poškodb…) srečujejo v (grajenem) okolju ter v odnosu/ komunikaciji z drugimi ljudmi.</w:t>
      </w:r>
    </w:p>
    <w:p w:rsidR="00B601A8" w:rsidRDefault="00B601A8">
      <w:pPr>
        <w:pStyle w:val="Telobesedila"/>
        <w:spacing w:before="8"/>
        <w:ind w:left="0"/>
        <w:rPr>
          <w:sz w:val="21"/>
        </w:rPr>
      </w:pPr>
    </w:p>
    <w:p w:rsidR="00B601A8" w:rsidRDefault="00C72E1E">
      <w:pPr>
        <w:pStyle w:val="Telobesedila"/>
        <w:ind w:left="156" w:right="152"/>
        <w:jc w:val="both"/>
      </w:pPr>
      <w:r>
        <w:t>Ukrepi predvidevajo aktivnosti, k izvedbi katerih se lahko zaveže lokalna skupnost, ob upoštevanj</w:t>
      </w:r>
      <w:r>
        <w:t>u zakonskih pristojnosti ter v okviru sprejetih finančnih načrtov posameznih nosilcev, oblikovani pa so bodisi kot njihove redne naloge (ki jih ti izvajajo kot zakonsko obvezo ali v okviru osnovnega poslanstva oziroma dejavnosti), bodisi kot ukrepi projekt</w:t>
      </w:r>
      <w:r>
        <w:t>ne narave (enkratna izvedba, kot na primer vgradnja dvigala, vgradnja indukcijske zanke, ipd.). Nosilci ukrepov so organi Mestne uprave MOL (v nadaljnjem besedilu: MU MOL) ter posamezni javni zavodi (v nadaljnjem besedilu: JZ) in javna podjetja (v nadaljnj</w:t>
      </w:r>
      <w:r>
        <w:t>em besedilu: JP), katerih ustanovitelj je MOL.</w:t>
      </w:r>
    </w:p>
    <w:p w:rsidR="00B601A8" w:rsidRDefault="00B601A8">
      <w:pPr>
        <w:jc w:val="both"/>
        <w:sectPr w:rsidR="00B601A8">
          <w:pgSz w:w="11910" w:h="16840"/>
          <w:pgMar w:top="1320" w:right="1260" w:bottom="1180" w:left="1260" w:header="0" w:footer="986" w:gutter="0"/>
          <w:cols w:space="708"/>
        </w:sectPr>
      </w:pPr>
    </w:p>
    <w:p w:rsidR="00B601A8" w:rsidRDefault="00C72E1E">
      <w:pPr>
        <w:pStyle w:val="Telobesedila"/>
        <w:spacing w:before="71"/>
        <w:ind w:right="113"/>
        <w:jc w:val="both"/>
      </w:pPr>
      <w:r>
        <w:t>Zagotavljanje dostopnosti je vpeto v vsa področja delovanja MOL, še posebej v področja urejanja prostora, razvoja prometne infrastrukture, zagotavljanja javnih prevozov ter družbenih dejavnosti, kot so izobraževanje, kultura, šport, socialno varstvo in zdr</w:t>
      </w:r>
      <w:r>
        <w:t>avje.</w:t>
      </w:r>
    </w:p>
    <w:p w:rsidR="00B601A8" w:rsidRDefault="00B601A8">
      <w:pPr>
        <w:pStyle w:val="Telobesedila"/>
        <w:ind w:left="0"/>
      </w:pPr>
    </w:p>
    <w:p w:rsidR="00B601A8" w:rsidRDefault="00C72E1E">
      <w:pPr>
        <w:pStyle w:val="Telobesedila"/>
        <w:ind w:right="112"/>
        <w:jc w:val="both"/>
      </w:pPr>
      <w:r>
        <w:t>V preteklem desetletju je Ljubljana izrazito napredovala (tudi) na področju zagotavljanja dostopnosti mesta osebam z oviranostmi. Leta 2007 smo center mesta zaprli za motorni promet, ustvarili ekološko cono in uredili brezplačni prevoz z okolju prij</w:t>
      </w:r>
      <w:r>
        <w:t>aznimi električnimi vozili. Skladno z načrtom iz leta 2012 na javnih površinah postopno nastaja talni taktilni vodilni sistem za osebe z okvaro vida. Mestno središče je dostopno brez ovir, na preostalih površinah dostopnost zagotavljamo z znižanimi cestnim</w:t>
      </w:r>
      <w:r>
        <w:t>i robniki in klančinami. Bregova Ljubljanice povezujejo številni novi mostovi, z Mesarskega mostu iz leta 2010 je vsem omogočen dostop do čolnov na Ljubljanici, sanitarije za osebe z oviranostmi se tam odpirajo z evro ključem. Na dvorišču Ljubljanskega gra</w:t>
      </w:r>
      <w:r>
        <w:t xml:space="preserve">du stoji tipna maketa gradu z napisi v brajici, neoviran dostop na grajski grič pa je omogočen z vzpenjačo. Vsebine v kulturnih ustanovah ter s področij rekreacije in športa, vzgoje in izobraževanja, zdravja, lekarniške dejavnosti in socialnega varstva so </w:t>
      </w:r>
      <w:r>
        <w:t>dostopne vse širši populaciji. Mestni potniški promet poteka s sodobnimi, nizkopodnimi avtobusi, številni so opremljeni z napravami za avdio in video obveščanje ter s prenosnimi klančinami. Večina postajališč v središču mesta je opremljena s prikazovalniki</w:t>
      </w:r>
      <w:r>
        <w:t xml:space="preserve">  prihodov avtobusov, na  voljo je tudi storitev Prevoz na klic za individualno načrtovanje poti.</w:t>
      </w:r>
    </w:p>
    <w:p w:rsidR="00B601A8" w:rsidRDefault="00B601A8">
      <w:pPr>
        <w:pStyle w:val="Telobesedila"/>
        <w:ind w:left="0"/>
      </w:pPr>
    </w:p>
    <w:p w:rsidR="00B601A8" w:rsidRDefault="00C72E1E">
      <w:pPr>
        <w:pStyle w:val="Telobesedila"/>
        <w:ind w:right="114"/>
        <w:jc w:val="both"/>
      </w:pPr>
      <w:r>
        <w:t>V domači javnosti so bila naša prizadevanja na tem področju nagrajena s prejemom listine »Občina po meri invalidov« leta 2009, prepoznavnost izven meja Slove</w:t>
      </w:r>
      <w:r>
        <w:t>nije pa smo si zagotovili z bronastim priznanjem Evropske Komisije »Access City Award 2015« za mesta dostopna osebam z oviranostmi.</w:t>
      </w:r>
    </w:p>
    <w:p w:rsidR="00B601A8" w:rsidRDefault="00B601A8">
      <w:pPr>
        <w:pStyle w:val="Telobesedila"/>
        <w:ind w:left="0"/>
      </w:pPr>
    </w:p>
    <w:p w:rsidR="00B601A8" w:rsidRDefault="00C72E1E">
      <w:pPr>
        <w:pStyle w:val="Telobesedila"/>
        <w:ind w:right="117"/>
        <w:jc w:val="both"/>
      </w:pPr>
      <w:r>
        <w:t>Ljubljano lahko danes upravičeno štejemo med najbolj odprta in različnim ljudem dostopna evropska mesta. Z ukrepi, ki jih n</w:t>
      </w:r>
      <w:r>
        <w:t>ačrtujemo v tokratnem dokumentu, nadaljujemo uspešno začeto zgodbo, skladno z njeno zeleno in trajnostno naravnanostjo, v smeri univerzalnega ter vsem prijaznega in dostopnega mesta.</w:t>
      </w:r>
    </w:p>
    <w:p w:rsidR="00B601A8" w:rsidRDefault="00B601A8">
      <w:pPr>
        <w:jc w:val="both"/>
        <w:sectPr w:rsidR="00B601A8">
          <w:pgSz w:w="11910" w:h="16840"/>
          <w:pgMar w:top="1320" w:right="1300" w:bottom="1180" w:left="1300" w:header="0" w:footer="986" w:gutter="0"/>
          <w:cols w:space="708"/>
        </w:sectPr>
      </w:pPr>
    </w:p>
    <w:p w:rsidR="00B601A8" w:rsidRDefault="00C72E1E">
      <w:pPr>
        <w:pStyle w:val="Naslov1"/>
        <w:numPr>
          <w:ilvl w:val="0"/>
          <w:numId w:val="5"/>
        </w:numPr>
        <w:tabs>
          <w:tab w:val="left" w:pos="459"/>
        </w:tabs>
        <w:spacing w:before="78"/>
        <w:ind w:left="458" w:hanging="302"/>
      </w:pPr>
      <w:r>
        <w:rPr>
          <w:lang w:val="en-US"/>
        </w:rPr>
        <w:pict>
          <v:line id="_x0000_s1027" style="position:absolute;left:0;text-align:left;z-index:251657728;mso-wrap-distance-left:0;mso-wrap-distance-right:0;mso-position-horizontal-relative:page" from="69.4pt,21.05pt" to="525.95pt,21.05pt" strokecolor="#4f81bc" strokeweight=".96pt">
            <w10:wrap type="topAndBottom" anchorx="page"/>
          </v:line>
        </w:pict>
      </w:r>
      <w:bookmarkStart w:id="2" w:name="_bookmark1"/>
      <w:bookmarkEnd w:id="2"/>
      <w:r>
        <w:rPr>
          <w:spacing w:val="1"/>
        </w:rPr>
        <w:t>CILJI</w:t>
      </w:r>
      <w:r>
        <w:rPr>
          <w:spacing w:val="20"/>
        </w:rPr>
        <w:t xml:space="preserve"> </w:t>
      </w:r>
      <w:r>
        <w:rPr>
          <w:spacing w:val="1"/>
        </w:rPr>
        <w:t>AKCIJSKEGA</w:t>
      </w:r>
      <w:r>
        <w:rPr>
          <w:spacing w:val="18"/>
        </w:rPr>
        <w:t xml:space="preserve"> </w:t>
      </w:r>
      <w:r>
        <w:rPr>
          <w:spacing w:val="1"/>
        </w:rPr>
        <w:t>NAČRTA</w:t>
      </w:r>
      <w:r>
        <w:rPr>
          <w:spacing w:val="18"/>
        </w:rPr>
        <w:t xml:space="preserve"> </w:t>
      </w:r>
      <w:r>
        <w:rPr>
          <w:spacing w:val="1"/>
        </w:rPr>
        <w:t>IN</w:t>
      </w:r>
      <w:r>
        <w:rPr>
          <w:spacing w:val="18"/>
        </w:rPr>
        <w:t xml:space="preserve"> </w:t>
      </w:r>
      <w:r>
        <w:rPr>
          <w:spacing w:val="1"/>
        </w:rPr>
        <w:t>UKREPI</w:t>
      </w:r>
      <w:r>
        <w:rPr>
          <w:spacing w:val="20"/>
        </w:rPr>
        <w:t xml:space="preserve"> </w:t>
      </w:r>
      <w:r>
        <w:t>ZA</w:t>
      </w:r>
      <w:r>
        <w:rPr>
          <w:spacing w:val="18"/>
        </w:rPr>
        <w:t xml:space="preserve"> </w:t>
      </w:r>
      <w:r>
        <w:rPr>
          <w:spacing w:val="2"/>
        </w:rPr>
        <w:t>NJIHOVO</w:t>
      </w:r>
      <w:r>
        <w:rPr>
          <w:spacing w:val="20"/>
        </w:rPr>
        <w:t xml:space="preserve"> </w:t>
      </w:r>
      <w:r>
        <w:rPr>
          <w:spacing w:val="1"/>
        </w:rPr>
        <w:t>URESNIČEVANJE</w:t>
      </w:r>
    </w:p>
    <w:p w:rsidR="00B601A8" w:rsidRDefault="00B601A8">
      <w:pPr>
        <w:pStyle w:val="Telobesedila"/>
        <w:spacing w:before="9"/>
        <w:ind w:left="0"/>
        <w:rPr>
          <w:b/>
          <w:sz w:val="28"/>
        </w:rPr>
      </w:pPr>
    </w:p>
    <w:p w:rsidR="00B601A8" w:rsidRDefault="00C72E1E">
      <w:pPr>
        <w:pStyle w:val="Naslov1"/>
        <w:numPr>
          <w:ilvl w:val="1"/>
          <w:numId w:val="5"/>
        </w:numPr>
        <w:tabs>
          <w:tab w:val="left" w:pos="385"/>
        </w:tabs>
        <w:spacing w:before="92"/>
        <w:ind w:right="160" w:firstLine="0"/>
        <w:jc w:val="both"/>
      </w:pPr>
      <w:bookmarkStart w:id="3" w:name="_bookmark2"/>
      <w:bookmarkEnd w:id="3"/>
      <w:r>
        <w:t>CILJ: Zagotoviti stalen pretok informacij in vsebin s področja zagotavljanja enakih možnosti in krepitve socialne vključenosti oseb z oviranostmi v življenje lokalne</w:t>
      </w:r>
      <w:r>
        <w:rPr>
          <w:spacing w:val="-35"/>
        </w:rPr>
        <w:t xml:space="preserve"> </w:t>
      </w:r>
      <w:r>
        <w:t>skupnosti.</w:t>
      </w:r>
    </w:p>
    <w:p w:rsidR="00B601A8" w:rsidRDefault="00B601A8">
      <w:pPr>
        <w:pStyle w:val="Telobesedila"/>
        <w:spacing w:before="4"/>
        <w:ind w:left="0"/>
        <w:rPr>
          <w:b/>
          <w:sz w:val="21"/>
        </w:rPr>
      </w:pPr>
    </w:p>
    <w:p w:rsidR="00B601A8" w:rsidRDefault="00C72E1E">
      <w:pPr>
        <w:pStyle w:val="Telobesedila"/>
        <w:spacing w:before="1"/>
        <w:ind w:left="156" w:right="156"/>
        <w:jc w:val="both"/>
      </w:pPr>
      <w:r>
        <w:t>UKREP: Delovanje Sveta za odpravljanje arhitekturnih in komunik</w:t>
      </w:r>
      <w:r>
        <w:t>acijskih ovir MOL (posvetovalno telo župana) z nalogo opozarjanja in podajanja pobud za odpravo vseh vrst ovir in nefunkcionalnih rešitev v grajenem in družbenem okolju ter informiranja javnosti o aktivnostih in problemih, s katerimi se soočajo osebe z ovi</w:t>
      </w:r>
      <w:r>
        <w:t>ranostmi.</w:t>
      </w:r>
    </w:p>
    <w:p w:rsidR="00B601A8" w:rsidRDefault="00C72E1E">
      <w:pPr>
        <w:pStyle w:val="Telobesedila"/>
        <w:ind w:left="156" w:right="2480"/>
      </w:pPr>
      <w:r>
        <w:t>NOSILEC: Svet za odpravljanje arhitekturnih in komunikacijskih ovir MOL ROK ZA IZVEDBO: redna naloga</w:t>
      </w:r>
    </w:p>
    <w:p w:rsidR="00B601A8" w:rsidRDefault="00B601A8">
      <w:pPr>
        <w:pStyle w:val="Telobesedila"/>
        <w:spacing w:before="1"/>
        <w:ind w:left="0"/>
      </w:pPr>
    </w:p>
    <w:p w:rsidR="00B601A8" w:rsidRDefault="00C72E1E">
      <w:pPr>
        <w:pStyle w:val="Telobesedila"/>
        <w:spacing w:before="1"/>
        <w:ind w:left="156" w:right="155"/>
        <w:jc w:val="both"/>
      </w:pPr>
      <w:r>
        <w:t>UKREP: OVIRANtlon – dogodek na prostem, ki ga enkrat letno, v okviru Evropskega tedna mobilnosti, organizira Svet za odpravljanje arhitekturnih in komunikacijskih ovir MOL, z namenom ozaveščanja javnosti o ovirah, s katerimi se v vsakdanjem življenju sooča</w:t>
      </w:r>
      <w:r>
        <w:t>jo osebe z oviranostmi. Obiskovalke in obiskovalci imajo na poligonu, sestavljenem iz treh delov/ sklopov priložnost preizkusiti, s kakšnimi ovirami se srečujejo gibalno ovirani, slepi in slabovidni ter gluhi in naglušni (vožnja na invalidskem vozičku prek</w:t>
      </w:r>
      <w:r>
        <w:t>o ovir, orientacija v okolju s prekritimi očmi in z belo palico, komunikacija v znakovnem jeziku,…)</w:t>
      </w:r>
    </w:p>
    <w:p w:rsidR="00B601A8" w:rsidRDefault="00C72E1E">
      <w:pPr>
        <w:pStyle w:val="Telobesedila"/>
        <w:ind w:left="156" w:right="2480"/>
      </w:pPr>
      <w:r>
        <w:t>NOSILEC: Svet za odpravljanje arhitekturnih in komunikacijskih ovir MOL ROK ZA IZVEDBO: redna naloga (1 x letno)</w:t>
      </w:r>
    </w:p>
    <w:p w:rsidR="00B601A8" w:rsidRDefault="00B601A8">
      <w:pPr>
        <w:pStyle w:val="Telobesedila"/>
        <w:spacing w:before="10"/>
        <w:ind w:left="0"/>
        <w:rPr>
          <w:sz w:val="21"/>
        </w:rPr>
      </w:pPr>
    </w:p>
    <w:p w:rsidR="00B601A8" w:rsidRDefault="00C72E1E">
      <w:pPr>
        <w:pStyle w:val="Telobesedila"/>
        <w:ind w:left="156" w:right="155"/>
        <w:jc w:val="both"/>
      </w:pPr>
      <w:r>
        <w:t>UKREP: Izvedba seminarja za zaposlene v MU</w:t>
      </w:r>
      <w:r>
        <w:t xml:space="preserve"> MOL na temo ustreznih načinov komunikacije in sporazumevanja z osebami z oviranostmi (predvsem z gibalno oviranimi osebami). Namen seminarja je poznavanje potreb oseb z oviranostmi, njihovih navad in ovir, s katerimi se</w:t>
      </w:r>
      <w:r>
        <w:rPr>
          <w:spacing w:val="-26"/>
        </w:rPr>
        <w:t xml:space="preserve"> </w:t>
      </w:r>
      <w:r>
        <w:t>srečujejo.</w:t>
      </w:r>
    </w:p>
    <w:p w:rsidR="00B601A8" w:rsidRDefault="00C72E1E">
      <w:pPr>
        <w:pStyle w:val="Telobesedila"/>
        <w:spacing w:before="1"/>
        <w:ind w:left="156" w:right="156"/>
        <w:jc w:val="both"/>
      </w:pPr>
      <w:r>
        <w:t>NOSILEC: Sekretariat mes</w:t>
      </w:r>
      <w:r>
        <w:t>tne uprave MU MOL – Odsek za upravljanje s kadri ob sodelovanju izbranega zunanjega izvajalca</w:t>
      </w:r>
    </w:p>
    <w:p w:rsidR="00B601A8" w:rsidRDefault="00C72E1E">
      <w:pPr>
        <w:pStyle w:val="Telobesedila"/>
        <w:spacing w:line="252" w:lineRule="exact"/>
        <w:ind w:left="156"/>
        <w:jc w:val="both"/>
      </w:pPr>
      <w:r>
        <w:t>ROK ZA IZVEDBO: jesen 2017 in/ali pomlad 2018</w:t>
      </w:r>
    </w:p>
    <w:p w:rsidR="00B601A8" w:rsidRDefault="00B601A8">
      <w:pPr>
        <w:pStyle w:val="Telobesedila"/>
        <w:ind w:left="0"/>
      </w:pPr>
    </w:p>
    <w:p w:rsidR="00B601A8" w:rsidRDefault="00C72E1E">
      <w:pPr>
        <w:pStyle w:val="Telobesedila"/>
        <w:spacing w:before="1"/>
        <w:ind w:left="156" w:right="158"/>
        <w:jc w:val="both"/>
      </w:pPr>
      <w:r>
        <w:t>UKREP: Zagotavljanje komunikacijskih kanalov preko enotne vstopne točke (Odsek za pobude meščanov) za oddajo raznov</w:t>
      </w:r>
      <w:r>
        <w:t>rstnih pobud in vprašanj, s katerimi se občanke in občani lahko obrnejo na MOL – osebno (na sodelavke Odseka za pobude meščanov in na župana MOL ob  organiziranih dnevih odprtih vrat, vsak prvi torek v mesecu), preko telefona, faksa in elektronskega naslov</w:t>
      </w:r>
      <w:r>
        <w:t xml:space="preserve">a </w:t>
      </w:r>
      <w:hyperlink r:id="rId9">
        <w:r>
          <w:rPr>
            <w:color w:val="0000FF"/>
            <w:u w:val="single" w:color="0000FF"/>
          </w:rPr>
          <w:t>pobude@ljubljana.si</w:t>
        </w:r>
      </w:hyperlink>
      <w:r>
        <w:rPr>
          <w:color w:val="0000FF"/>
        </w:rPr>
        <w:t xml:space="preserve"> </w:t>
      </w:r>
      <w:r>
        <w:t xml:space="preserve">ter preko ter preko Servisa pobude meščanov, dostopnega na povezavi </w:t>
      </w:r>
      <w:hyperlink r:id="rId10">
        <w:r>
          <w:rPr>
            <w:color w:val="0000FF"/>
            <w:u w:val="single" w:color="0000FF"/>
          </w:rPr>
          <w:t>http://gis1.ljubljana.si/Pobude/</w:t>
        </w:r>
        <w:r>
          <w:t>.</w:t>
        </w:r>
      </w:hyperlink>
    </w:p>
    <w:p w:rsidR="00B601A8" w:rsidRDefault="00C72E1E">
      <w:pPr>
        <w:pStyle w:val="Telobesedila"/>
        <w:spacing w:before="1"/>
        <w:ind w:left="156" w:right="3171"/>
      </w:pPr>
      <w:r>
        <w:t>NOSILEC: Kabinet župana MU MOL – O</w:t>
      </w:r>
      <w:r>
        <w:t>dsek za pobude meščanov ROK ZA IZVEDBO: redna naloga</w:t>
      </w:r>
    </w:p>
    <w:p w:rsidR="00B601A8" w:rsidRDefault="00B601A8">
      <w:pPr>
        <w:pStyle w:val="Telobesedila"/>
        <w:ind w:left="0"/>
      </w:pPr>
    </w:p>
    <w:p w:rsidR="00B601A8" w:rsidRDefault="00C72E1E">
      <w:pPr>
        <w:pStyle w:val="Telobesedila"/>
        <w:ind w:left="156" w:right="157"/>
        <w:jc w:val="both"/>
      </w:pPr>
      <w:r>
        <w:t>UKREP: Zagotavljanje delovanja Informacijska točke za starejše 65+ in za osebe z oviranostmi (v prostorih na Mačkovi ulici 1), kjer poteka informiranje občank in občanov o aktivnostih in storitvah</w:t>
      </w:r>
    </w:p>
    <w:p w:rsidR="00B601A8" w:rsidRDefault="00C72E1E">
      <w:pPr>
        <w:pStyle w:val="Odstavekseznama"/>
        <w:numPr>
          <w:ilvl w:val="0"/>
          <w:numId w:val="4"/>
        </w:numPr>
        <w:tabs>
          <w:tab w:val="left" w:pos="480"/>
        </w:tabs>
        <w:spacing w:before="1"/>
        <w:ind w:right="153" w:firstLine="0"/>
        <w:jc w:val="both"/>
      </w:pPr>
      <w:r>
        <w:t>MOL za starejše in za osebe z oviranostmi. Invalidskim organizacijam je v informacijski točki na voljo tudi razstavni prostor »Ljubljana, občina po meri invalidov« za izvedbo raznovrstnih kulturnih dogodkov (razstave umetniških del s spremljajočimi kulturn</w:t>
      </w:r>
      <w:r>
        <w:t>imi dogodki, delavnicami in prodajnimi razstavami) – do 10</w:t>
      </w:r>
      <w:r>
        <w:rPr>
          <w:spacing w:val="-4"/>
        </w:rPr>
        <w:t xml:space="preserve"> </w:t>
      </w:r>
      <w:r>
        <w:t>letno.</w:t>
      </w:r>
    </w:p>
    <w:p w:rsidR="00B601A8" w:rsidRDefault="00C72E1E">
      <w:pPr>
        <w:pStyle w:val="Telobesedila"/>
        <w:ind w:left="156" w:right="3171"/>
      </w:pPr>
      <w:r>
        <w:t>NOSILEC: Kabinet župana MU MOL – Odsek za pobude meščanov ROK ZA IZVEDBO: redna naloga</w:t>
      </w:r>
    </w:p>
    <w:p w:rsidR="00B601A8" w:rsidRDefault="00B601A8">
      <w:pPr>
        <w:pStyle w:val="Telobesedila"/>
        <w:spacing w:before="1"/>
        <w:ind w:left="0"/>
      </w:pPr>
    </w:p>
    <w:p w:rsidR="00B601A8" w:rsidRDefault="00C72E1E">
      <w:pPr>
        <w:pStyle w:val="Telobesedila"/>
        <w:ind w:left="156" w:right="154"/>
        <w:jc w:val="both"/>
      </w:pPr>
      <w:r>
        <w:t>UKREP: Prilagoditev spletne strani MOL (</w:t>
      </w:r>
      <w:hyperlink r:id="rId11">
        <w:r>
          <w:rPr>
            <w:color w:val="0000FF"/>
            <w:u w:val="single" w:color="0000FF"/>
          </w:rPr>
          <w:t>www.ljubljana.si</w:t>
        </w:r>
      </w:hyperlink>
      <w:r>
        <w:t>) mednarodnemu WCAG standardu za dostopnost osebam z oviranostmi:</w:t>
      </w:r>
    </w:p>
    <w:p w:rsidR="00B601A8" w:rsidRDefault="00C72E1E">
      <w:pPr>
        <w:pStyle w:val="Odstavekseznama"/>
        <w:numPr>
          <w:ilvl w:val="1"/>
          <w:numId w:val="4"/>
        </w:numPr>
        <w:tabs>
          <w:tab w:val="left" w:pos="877"/>
        </w:tabs>
        <w:ind w:right="156"/>
      </w:pPr>
      <w:r>
        <w:t>izobraževalni seminar, namenjen programerjem, oblikovalcem in vodjem prenove spletne strani (izvedel Zavod</w:t>
      </w:r>
      <w:r>
        <w:rPr>
          <w:spacing w:val="-9"/>
        </w:rPr>
        <w:t xml:space="preserve"> </w:t>
      </w:r>
      <w:r>
        <w:t>Beletrina),</w:t>
      </w:r>
    </w:p>
    <w:p w:rsidR="00B601A8" w:rsidRDefault="00C72E1E">
      <w:pPr>
        <w:pStyle w:val="Odstavekseznama"/>
        <w:numPr>
          <w:ilvl w:val="1"/>
          <w:numId w:val="4"/>
        </w:numPr>
        <w:tabs>
          <w:tab w:val="left" w:pos="877"/>
        </w:tabs>
        <w:spacing w:before="1"/>
        <w:ind w:right="163"/>
      </w:pPr>
      <w:r>
        <w:t>izobraževalni seminar, namenjen urednikom in urejevalcem spletne strani</w:t>
      </w:r>
      <w:r>
        <w:t>, ki skrbijo za vnos informacij, ter drugim zaposlenim v MOL (izvede Zavod</w:t>
      </w:r>
      <w:r>
        <w:rPr>
          <w:spacing w:val="-22"/>
        </w:rPr>
        <w:t xml:space="preserve"> </w:t>
      </w:r>
      <w:r>
        <w:t>Beletrina),</w:t>
      </w:r>
    </w:p>
    <w:p w:rsidR="00B601A8" w:rsidRDefault="00B601A8">
      <w:pPr>
        <w:sectPr w:rsidR="00B601A8">
          <w:pgSz w:w="11910" w:h="16840"/>
          <w:pgMar w:top="1320" w:right="1260" w:bottom="1180" w:left="1260" w:header="0" w:footer="986" w:gutter="0"/>
          <w:cols w:space="708"/>
        </w:sectPr>
      </w:pPr>
    </w:p>
    <w:p w:rsidR="00B601A8" w:rsidRDefault="00C72E1E">
      <w:pPr>
        <w:pStyle w:val="Odstavekseznama"/>
        <w:numPr>
          <w:ilvl w:val="1"/>
          <w:numId w:val="4"/>
        </w:numPr>
        <w:tabs>
          <w:tab w:val="left" w:pos="837"/>
        </w:tabs>
        <w:spacing w:before="71"/>
        <w:ind w:left="836" w:right="113"/>
        <w:jc w:val="both"/>
      </w:pPr>
      <w:r>
        <w:t>analiza dostopnosti tipičnih spletnih pod-strani MOL in poročilo o analizi – povzetek analize s podrobno razlago in tipičnimi primeri ovir na pregledan</w:t>
      </w:r>
      <w:r>
        <w:t>ih podstraneh ter predstavitev možnih rešitev (izvede Zavod</w:t>
      </w:r>
      <w:r>
        <w:rPr>
          <w:spacing w:val="-8"/>
        </w:rPr>
        <w:t xml:space="preserve"> </w:t>
      </w:r>
      <w:r>
        <w:t>Beletrina),</w:t>
      </w:r>
    </w:p>
    <w:p w:rsidR="00B601A8" w:rsidRDefault="00C72E1E">
      <w:pPr>
        <w:pStyle w:val="Odstavekseznama"/>
        <w:numPr>
          <w:ilvl w:val="1"/>
          <w:numId w:val="4"/>
        </w:numPr>
        <w:tabs>
          <w:tab w:val="left" w:pos="837"/>
        </w:tabs>
        <w:spacing w:before="1"/>
        <w:ind w:left="836" w:right="113"/>
        <w:jc w:val="both"/>
      </w:pPr>
      <w:r>
        <w:t>svetovanje pri implementaciji dostopnih rešitev in testiranje spletne strani – popis še nerešenih ovir in predlogi za njihovo odpravo, poročanje o rezultatih testiranja (izvede Zavod</w:t>
      </w:r>
      <w:r>
        <w:rPr>
          <w:spacing w:val="-29"/>
        </w:rPr>
        <w:t xml:space="preserve"> </w:t>
      </w:r>
      <w:r>
        <w:t>B</w:t>
      </w:r>
      <w:r>
        <w:t>eletrina),</w:t>
      </w:r>
    </w:p>
    <w:p w:rsidR="00B601A8" w:rsidRDefault="00C72E1E">
      <w:pPr>
        <w:pStyle w:val="Odstavekseznama"/>
        <w:numPr>
          <w:ilvl w:val="1"/>
          <w:numId w:val="4"/>
        </w:numPr>
        <w:tabs>
          <w:tab w:val="left" w:pos="837"/>
        </w:tabs>
        <w:ind w:left="836" w:right="119"/>
        <w:jc w:val="both"/>
      </w:pPr>
      <w:r>
        <w:t>oblikovanje izjave o skladnosti spletne strani z mednarodnim standardom WCAG ter opis dosežene ravni dostopnosti spletne strani skupaj z navedenimi izjemami oziroma odstopanji  od splošnih določil mednarodnega WCAG standarda (izvede Zavod</w:t>
      </w:r>
      <w:r>
        <w:rPr>
          <w:spacing w:val="-16"/>
        </w:rPr>
        <w:t xml:space="preserve"> </w:t>
      </w:r>
      <w:r>
        <w:t>Beletr</w:t>
      </w:r>
      <w:r>
        <w:t>ina),</w:t>
      </w:r>
    </w:p>
    <w:p w:rsidR="00B601A8" w:rsidRDefault="00C72E1E">
      <w:pPr>
        <w:pStyle w:val="Odstavekseznama"/>
        <w:numPr>
          <w:ilvl w:val="1"/>
          <w:numId w:val="4"/>
        </w:numPr>
        <w:tabs>
          <w:tab w:val="left" w:pos="837"/>
        </w:tabs>
        <w:spacing w:before="2"/>
        <w:ind w:left="116" w:right="116" w:firstLine="360"/>
      </w:pPr>
      <w:r>
        <w:t>vnos in urejanje vsebin na spletni strani (izvaja Uredniški odbor spletne strani MOL), NOSILEC: Sekretariat mestne uprave MU MOL – Center za informatiko in Uredniški odbor spletne strani MOL v sodelovanju z zunanjim pogodbenim</w:t>
      </w:r>
      <w:r>
        <w:rPr>
          <w:spacing w:val="-10"/>
        </w:rPr>
        <w:t xml:space="preserve"> </w:t>
      </w:r>
      <w:r>
        <w:t>izvajalcem</w:t>
      </w:r>
    </w:p>
    <w:p w:rsidR="00B601A8" w:rsidRDefault="00C72E1E">
      <w:pPr>
        <w:pStyle w:val="Telobesedila"/>
        <w:spacing w:before="1"/>
        <w:jc w:val="both"/>
      </w:pPr>
      <w:r>
        <w:t>ROKI ZA IZVEDBO: 1. – izvedeno decembra 2016, 2. – 5. junij 2017, 6. – redna naloga</w:t>
      </w:r>
    </w:p>
    <w:p w:rsidR="00B601A8" w:rsidRDefault="00B601A8">
      <w:pPr>
        <w:pStyle w:val="Telobesedila"/>
        <w:spacing w:before="1"/>
        <w:ind w:left="0"/>
      </w:pPr>
    </w:p>
    <w:p w:rsidR="00B601A8" w:rsidRDefault="00C72E1E">
      <w:pPr>
        <w:pStyle w:val="Telobesedila"/>
        <w:ind w:right="114"/>
        <w:jc w:val="both"/>
      </w:pPr>
      <w:r>
        <w:t xml:space="preserve">UKREP: Zagotavljanje informacij na spletni strani MOL pod zavihkom »Osebe z oviranostmi« o aktivnostih MOL na področju zagotavljanja dostopnosti grajenega okolja, javnega </w:t>
      </w:r>
      <w:r>
        <w:t>prevoza, informacij ter storitev in programov za osebe z oviranostmi, s povezavami do pomembnih gradiv MOL s tega področja (akcijski načrti in poročila izdana v zadevi »Ljubljana – občina po meri invalidov«, video Dostopna Ljubljana, OVIRANtlon…).</w:t>
      </w:r>
    </w:p>
    <w:p w:rsidR="00B601A8" w:rsidRDefault="00C72E1E">
      <w:pPr>
        <w:pStyle w:val="Telobesedila"/>
        <w:spacing w:before="1"/>
        <w:ind w:right="113"/>
        <w:jc w:val="both"/>
      </w:pPr>
      <w:r>
        <w:t>NOSILEC:</w:t>
      </w:r>
      <w:r>
        <w:t xml:space="preserve"> posamezni organi MU MOL in Svet za odpravljanje arhitekturnih in komunikacijskih ovir MOL (z vsebinskimi prispevki), v sodelovanju s Sekretariatom mestne uprave MU MOL – Centrom  za</w:t>
      </w:r>
      <w:r>
        <w:rPr>
          <w:spacing w:val="-6"/>
        </w:rPr>
        <w:t xml:space="preserve"> </w:t>
      </w:r>
      <w:r>
        <w:t>informatiko</w:t>
      </w:r>
    </w:p>
    <w:p w:rsidR="00B601A8" w:rsidRDefault="00C72E1E">
      <w:pPr>
        <w:pStyle w:val="Telobesedila"/>
        <w:spacing w:line="252" w:lineRule="exact"/>
        <w:jc w:val="both"/>
      </w:pPr>
      <w:r>
        <w:t>ROK ZA IZVEDBO: redna naloga</w:t>
      </w:r>
    </w:p>
    <w:p w:rsidR="00B601A8" w:rsidRDefault="00B601A8">
      <w:pPr>
        <w:pStyle w:val="Telobesedila"/>
        <w:ind w:left="0"/>
      </w:pPr>
    </w:p>
    <w:p w:rsidR="00B601A8" w:rsidRDefault="00C72E1E">
      <w:pPr>
        <w:pStyle w:val="Telobesedila"/>
        <w:spacing w:before="1"/>
        <w:ind w:right="120"/>
        <w:jc w:val="both"/>
      </w:pPr>
      <w:r>
        <w:t>UKREP: Objava mestnega interakt</w:t>
      </w:r>
      <w:r>
        <w:t>ivnega zemljevida na spletni strani MOL (ob oblikovni prenovi in prilagoditvi spletne strani MOL mednarodnemu WCAG standardu dostopnosti za osebe z oviranostmi iz zgornjega ukrepa).</w:t>
      </w:r>
    </w:p>
    <w:p w:rsidR="00B601A8" w:rsidRDefault="00C72E1E">
      <w:pPr>
        <w:pStyle w:val="Telobesedila"/>
        <w:ind w:right="2740"/>
      </w:pPr>
      <w:r>
        <w:t>NOSILEC: Sekretariat mestne uprave MU MOL – Center za informatiko ROK ZA I</w:t>
      </w:r>
      <w:r>
        <w:t>ZVEDBO: junij 2017</w:t>
      </w:r>
    </w:p>
    <w:p w:rsidR="00B601A8" w:rsidRDefault="00B601A8">
      <w:pPr>
        <w:pStyle w:val="Telobesedila"/>
        <w:ind w:left="0"/>
      </w:pPr>
    </w:p>
    <w:p w:rsidR="00B601A8" w:rsidRDefault="00C72E1E">
      <w:pPr>
        <w:pStyle w:val="Telobesedila"/>
        <w:spacing w:before="1"/>
        <w:ind w:right="116"/>
      </w:pPr>
      <w:r>
        <w:t>UKREP: Nadgradnja izbranih spletnih vsebin s posnetki govora v Slovenskem znakovnem jeziku. NOSILEC: Sekretariat mestne uprave MU MOL – Center za informatiko in Uredniški odbor spletne strani MOL v sodelovanju z zunanjim pogodbenim izva</w:t>
      </w:r>
      <w:r>
        <w:t>jalcem</w:t>
      </w:r>
    </w:p>
    <w:p w:rsidR="00B601A8" w:rsidRDefault="00C72E1E">
      <w:pPr>
        <w:pStyle w:val="Telobesedila"/>
        <w:spacing w:line="252" w:lineRule="exact"/>
        <w:jc w:val="both"/>
      </w:pPr>
      <w:r>
        <w:t>ROK ZA IZVEDBO: 2018</w:t>
      </w:r>
    </w:p>
    <w:p w:rsidR="00B601A8" w:rsidRDefault="00B601A8">
      <w:pPr>
        <w:pStyle w:val="Telobesedila"/>
        <w:ind w:left="0"/>
      </w:pPr>
    </w:p>
    <w:p w:rsidR="00B601A8" w:rsidRDefault="00C72E1E">
      <w:pPr>
        <w:pStyle w:val="Telobesedila"/>
        <w:ind w:right="116"/>
      </w:pPr>
      <w:r>
        <w:t>UKREP: Svetovanje in pomoč javnim podjetjem in javnim zavodom pri prilagajanju njihovih spletnih strani osebam z oviranostmi (po potrebi oziroma glede na povpraševanje).</w:t>
      </w:r>
    </w:p>
    <w:p w:rsidR="00B601A8" w:rsidRDefault="00C72E1E">
      <w:pPr>
        <w:pStyle w:val="Telobesedila"/>
        <w:ind w:right="4927"/>
      </w:pPr>
      <w:r>
        <w:t>NOSILEC: Uredniški odbor spletne strani MOL ROK ZA IZVEDB</w:t>
      </w:r>
      <w:r>
        <w:t>O: 2018</w:t>
      </w:r>
    </w:p>
    <w:p w:rsidR="00B601A8" w:rsidRDefault="00B601A8">
      <w:pPr>
        <w:pStyle w:val="Telobesedila"/>
        <w:spacing w:before="11"/>
        <w:ind w:left="0"/>
        <w:rPr>
          <w:sz w:val="21"/>
        </w:rPr>
      </w:pPr>
    </w:p>
    <w:p w:rsidR="00B601A8" w:rsidRDefault="00C72E1E">
      <w:pPr>
        <w:pStyle w:val="Telobesedila"/>
        <w:ind w:right="2783"/>
      </w:pPr>
      <w:r>
        <w:t>UKREP: Izvajanje prilagojenih vodenj po mestu za osebe z oviranostmi. NOSILEC: JZ Turizem Ljubljana</w:t>
      </w:r>
    </w:p>
    <w:p w:rsidR="00B601A8" w:rsidRDefault="00C72E1E">
      <w:pPr>
        <w:pStyle w:val="Telobesedila"/>
        <w:spacing w:line="252" w:lineRule="exact"/>
        <w:jc w:val="both"/>
      </w:pPr>
      <w:r>
        <w:t>ROK ZA IZVEDBO: redna naloga (po dogovoru in naročilu)</w:t>
      </w:r>
    </w:p>
    <w:p w:rsidR="00B601A8" w:rsidRDefault="00B601A8">
      <w:pPr>
        <w:pStyle w:val="Telobesedila"/>
        <w:ind w:left="0"/>
      </w:pPr>
    </w:p>
    <w:p w:rsidR="00B601A8" w:rsidRDefault="00C72E1E">
      <w:pPr>
        <w:pStyle w:val="Telobesedila"/>
        <w:spacing w:before="1"/>
        <w:ind w:right="117"/>
        <w:jc w:val="both"/>
      </w:pPr>
      <w:r>
        <w:t>UKREP: Informiranje invalidskih organizacij v Sloveniji o možnosti organiziranja individualno pripravljenih programov turističnega vodenja po Ljubljani za osebe z oviranostmi (invalidskim organizacijam bo posredovan dopis s ponudbo in informacijami o prila</w:t>
      </w:r>
      <w:r>
        <w:t>gojenih vodenih ogledih).</w:t>
      </w:r>
    </w:p>
    <w:p w:rsidR="00B601A8" w:rsidRDefault="00C72E1E">
      <w:pPr>
        <w:pStyle w:val="Telobesedila"/>
        <w:ind w:right="6210"/>
      </w:pPr>
      <w:r>
        <w:t>NOSILEC: JZ Turizem Ljubljana ROK ZA IZVEDBO: maj 2017</w:t>
      </w:r>
    </w:p>
    <w:p w:rsidR="00B601A8" w:rsidRDefault="00B601A8">
      <w:pPr>
        <w:sectPr w:rsidR="00B601A8">
          <w:pgSz w:w="11910" w:h="16840"/>
          <w:pgMar w:top="1320" w:right="1300" w:bottom="1180" w:left="1300" w:header="0" w:footer="986" w:gutter="0"/>
          <w:cols w:space="708"/>
        </w:sectPr>
      </w:pPr>
    </w:p>
    <w:p w:rsidR="00B601A8" w:rsidRDefault="00C72E1E">
      <w:pPr>
        <w:pStyle w:val="Naslov1"/>
        <w:numPr>
          <w:ilvl w:val="0"/>
          <w:numId w:val="3"/>
        </w:numPr>
        <w:tabs>
          <w:tab w:val="left" w:pos="354"/>
        </w:tabs>
        <w:ind w:right="119" w:firstLine="0"/>
        <w:jc w:val="both"/>
      </w:pPr>
      <w:bookmarkStart w:id="4" w:name="_bookmark3"/>
      <w:bookmarkEnd w:id="4"/>
      <w:r>
        <w:t>CILJ: Zagotoviti dostopnost grajenega okolja, informacij in prevozov kot temeljnega pogoja za uresničevanje pravice do enakih možnosti oseb z</w:t>
      </w:r>
      <w:r>
        <w:rPr>
          <w:spacing w:val="-25"/>
        </w:rPr>
        <w:t xml:space="preserve"> </w:t>
      </w:r>
      <w:r>
        <w:t>oviranostmi.</w:t>
      </w:r>
    </w:p>
    <w:p w:rsidR="00B601A8" w:rsidRDefault="00B601A8">
      <w:pPr>
        <w:pStyle w:val="Telobesedila"/>
        <w:ind w:left="0"/>
        <w:rPr>
          <w:b/>
          <w:sz w:val="24"/>
        </w:rPr>
      </w:pPr>
    </w:p>
    <w:p w:rsidR="00B601A8" w:rsidRDefault="00B601A8">
      <w:pPr>
        <w:pStyle w:val="Telobesedila"/>
        <w:spacing w:before="7"/>
        <w:ind w:left="0"/>
        <w:rPr>
          <w:b/>
          <w:sz w:val="32"/>
        </w:rPr>
      </w:pPr>
    </w:p>
    <w:p w:rsidR="00B601A8" w:rsidRDefault="00C72E1E">
      <w:pPr>
        <w:pStyle w:val="Naslov1"/>
        <w:numPr>
          <w:ilvl w:val="1"/>
          <w:numId w:val="3"/>
        </w:numPr>
        <w:tabs>
          <w:tab w:val="left" w:pos="1211"/>
        </w:tabs>
        <w:spacing w:before="0"/>
        <w:ind w:hanging="386"/>
      </w:pPr>
      <w:bookmarkStart w:id="5" w:name="_bookmark4"/>
      <w:bookmarkEnd w:id="5"/>
      <w:r>
        <w:t>Stavbe in prostori v javni</w:t>
      </w:r>
      <w:r>
        <w:rPr>
          <w:spacing w:val="-9"/>
        </w:rPr>
        <w:t xml:space="preserve"> </w:t>
      </w:r>
      <w:r>
        <w:t>rabi</w:t>
      </w:r>
    </w:p>
    <w:p w:rsidR="00B601A8" w:rsidRDefault="00B601A8">
      <w:pPr>
        <w:pStyle w:val="Telobesedila"/>
        <w:spacing w:before="6"/>
        <w:ind w:left="0"/>
        <w:rPr>
          <w:b/>
          <w:sz w:val="21"/>
        </w:rPr>
      </w:pPr>
    </w:p>
    <w:p w:rsidR="00B601A8" w:rsidRDefault="00C72E1E">
      <w:pPr>
        <w:pStyle w:val="Telobesedila"/>
        <w:ind w:right="110"/>
        <w:jc w:val="both"/>
      </w:pPr>
      <w:r>
        <w:t>UKREP: Recenziranje projektne dokumentacije za gradnjo prostorskih kapacitet MOL (vrtci, šole, večnamenski kulturno-športni objekti, parkirne hiše, galerije…) skladno s smernicami za projektiranje javnih zgradb ter z zakonskimi določili za gradnjo javnih s</w:t>
      </w:r>
      <w:r>
        <w:t>tavb, z namenom zmanjšanja tveganj, da bi iz projektne dokumentacije ter iz popisov, ki predstavljajo ključni tehnični segment razpisne dokumentacije za izbor izvajalcev gradbeno-obrtniških in inštalacijskih del, izpadli ključni prostorsko- tehnični elemen</w:t>
      </w:r>
      <w:r>
        <w:t>ti za zagotavljanje nemotenega dostopa in gibanja v objektih in okolici.</w:t>
      </w:r>
    </w:p>
    <w:p w:rsidR="00B601A8" w:rsidRDefault="00C72E1E">
      <w:pPr>
        <w:pStyle w:val="Telobesedila"/>
        <w:spacing w:before="1"/>
        <w:ind w:right="119"/>
        <w:jc w:val="both"/>
      </w:pPr>
      <w:r>
        <w:t>V fazi gradnje načrtovanih investicij za pravilno in tehnično ustrezno izvedbo, v sodelovanju z odgovorno osebo MOL za posamezni investicijski projekt, skrbi skupina odgovornih nadzor</w:t>
      </w:r>
      <w:r>
        <w:t>nikov.</w:t>
      </w:r>
    </w:p>
    <w:p w:rsidR="00B601A8" w:rsidRDefault="00C72E1E">
      <w:pPr>
        <w:pStyle w:val="Telobesedila"/>
        <w:ind w:right="3553"/>
      </w:pPr>
      <w:r>
        <w:t>NOSILEC: Služba za razvojne projekte in investicije MU MOL ROK ZA IZVEDBO: redna naloga</w:t>
      </w:r>
    </w:p>
    <w:p w:rsidR="00B601A8" w:rsidRDefault="00B601A8">
      <w:pPr>
        <w:pStyle w:val="Telobesedila"/>
        <w:spacing w:before="1"/>
        <w:ind w:left="0"/>
      </w:pPr>
    </w:p>
    <w:p w:rsidR="00B601A8" w:rsidRDefault="00C72E1E">
      <w:pPr>
        <w:pStyle w:val="Telobesedila"/>
        <w:ind w:right="112"/>
        <w:jc w:val="both"/>
      </w:pPr>
      <w:r>
        <w:t>UKREP: Recenzije investicijskih projektov MOL in investicijskih projektov subjektov, katerih ustanovitelj je MOL, z vidika spoštovanja predpisov, ki se tičejo dostopnosti grajenega okolja osebam z oviranostmi, ki jih opravlja Svet za odpravljanje arhitektu</w:t>
      </w:r>
      <w:r>
        <w:t>rnih in komunikacijskih ovir MOL (skladno s sklepom Odbora za splošne zadeve in razvoj mesta MOL, številka Ž/15/28/18 z dne 1. junija 2015 in številka Ž/16/79/08 z dne 11. julija</w:t>
      </w:r>
      <w:r>
        <w:rPr>
          <w:spacing w:val="-21"/>
        </w:rPr>
        <w:t xml:space="preserve"> </w:t>
      </w:r>
      <w:r>
        <w:t>2016).</w:t>
      </w:r>
    </w:p>
    <w:p w:rsidR="00B601A8" w:rsidRDefault="00C72E1E">
      <w:pPr>
        <w:pStyle w:val="Telobesedila"/>
        <w:spacing w:before="1"/>
        <w:ind w:right="113"/>
        <w:jc w:val="both"/>
      </w:pPr>
      <w:r>
        <w:t>NOSILEC: Svet za odpravljanje arhitekturnih in komunikacijskih ovir MO</w:t>
      </w:r>
      <w:r>
        <w:t>L v sodelovanju z organi MU MOL, javnimi zavodi in javnimi podjetji, katerih ustanovitelj je MOL, in z Javnim stanovanjskim skladom MOL</w:t>
      </w:r>
    </w:p>
    <w:p w:rsidR="00B601A8" w:rsidRDefault="00C72E1E">
      <w:pPr>
        <w:pStyle w:val="Telobesedila"/>
        <w:spacing w:before="1"/>
        <w:jc w:val="both"/>
      </w:pPr>
      <w:r>
        <w:t>ROK ZA IZVEDBO: redna naloga</w:t>
      </w:r>
    </w:p>
    <w:p w:rsidR="00B601A8" w:rsidRDefault="00B601A8">
      <w:pPr>
        <w:pStyle w:val="Telobesedila"/>
        <w:ind w:left="0"/>
      </w:pPr>
    </w:p>
    <w:p w:rsidR="00B601A8" w:rsidRDefault="00C72E1E">
      <w:pPr>
        <w:pStyle w:val="Telobesedila"/>
        <w:ind w:right="119"/>
        <w:jc w:val="both"/>
      </w:pPr>
      <w:r>
        <w:t>UKREP: Preverba zakonskih možnosti za sofinanciranje prilagoditev zasebnih objektov v javn</w:t>
      </w:r>
      <w:r>
        <w:t>i rabi osebam z oviranostmi.</w:t>
      </w:r>
    </w:p>
    <w:p w:rsidR="00B601A8" w:rsidRDefault="00C72E1E">
      <w:pPr>
        <w:pStyle w:val="Telobesedila"/>
        <w:spacing w:before="1"/>
        <w:ind w:right="113"/>
        <w:jc w:val="both"/>
      </w:pPr>
      <w:r>
        <w:t>NOSILEC: Svet za odpravljanje arhitekturnih in komunikacijskih ovir MOL v sodelovanju z organi MU MOL</w:t>
      </w:r>
    </w:p>
    <w:p w:rsidR="00B601A8" w:rsidRDefault="00C72E1E">
      <w:pPr>
        <w:pStyle w:val="Telobesedila"/>
        <w:spacing w:line="252" w:lineRule="exact"/>
        <w:jc w:val="both"/>
      </w:pPr>
      <w:r>
        <w:t>ROK ZA IZVEDBO: 2018</w:t>
      </w:r>
    </w:p>
    <w:p w:rsidR="00B601A8" w:rsidRDefault="00B601A8">
      <w:pPr>
        <w:pStyle w:val="Telobesedila"/>
        <w:ind w:left="0"/>
      </w:pPr>
    </w:p>
    <w:p w:rsidR="00B601A8" w:rsidRDefault="00C72E1E">
      <w:pPr>
        <w:pStyle w:val="Telobesedila"/>
        <w:ind w:right="118"/>
        <w:jc w:val="both"/>
      </w:pPr>
      <w:r>
        <w:t>UKREP: Zagotavljanje dostopnosti prostorov za osebe z oviranostmi: dvigalo, klančine, indukcijska zanka</w:t>
      </w:r>
      <w:r>
        <w:t xml:space="preserve"> za uporabnike slušnih aparatov v obeh razpoložljivih dvoranah, taktilna tabla v objektu in na avtobusnem postajališču Kino Šiška.</w:t>
      </w:r>
    </w:p>
    <w:p w:rsidR="00B601A8" w:rsidRDefault="00C72E1E">
      <w:pPr>
        <w:pStyle w:val="Telobesedila"/>
        <w:ind w:right="4909"/>
      </w:pPr>
      <w:r>
        <w:t>NOSILEC: JZ Center urbane kulture Kino Šiška ROK ZA IZVEDBO: redna naloga</w:t>
      </w:r>
    </w:p>
    <w:p w:rsidR="00B601A8" w:rsidRDefault="00B601A8">
      <w:pPr>
        <w:pStyle w:val="Telobesedila"/>
        <w:spacing w:before="2"/>
        <w:ind w:left="0"/>
      </w:pPr>
    </w:p>
    <w:p w:rsidR="00B601A8" w:rsidRDefault="00C72E1E">
      <w:pPr>
        <w:pStyle w:val="Telobesedila"/>
        <w:ind w:right="120"/>
        <w:jc w:val="both"/>
      </w:pPr>
      <w:r>
        <w:t>UKREP: Zagotavljanje dostopnosti prostorov za oseb</w:t>
      </w:r>
      <w:r>
        <w:t>e z oviranostmi: dvigalo, sanitarije za osebe z oviranostmi, indukcijska zanka za uporabnike slušnih aparatov ter skladno s priporočili stroke urejena gledišča za uporabnike invalidskih vozičkov v dvorani Kinodvor.</w:t>
      </w:r>
    </w:p>
    <w:p w:rsidR="00B601A8" w:rsidRDefault="00C72E1E">
      <w:pPr>
        <w:pStyle w:val="Telobesedila"/>
        <w:spacing w:before="1" w:line="252" w:lineRule="exact"/>
        <w:jc w:val="both"/>
      </w:pPr>
      <w:r>
        <w:t>NOSILEC: JZ Kinodvor</w:t>
      </w:r>
    </w:p>
    <w:p w:rsidR="00B601A8" w:rsidRDefault="00C72E1E">
      <w:pPr>
        <w:pStyle w:val="Telobesedila"/>
        <w:spacing w:line="252" w:lineRule="exact"/>
        <w:jc w:val="both"/>
      </w:pPr>
      <w:r>
        <w:t>ROK ZA IZVEDBO: redn</w:t>
      </w:r>
      <w:r>
        <w:t>a naloga</w:t>
      </w:r>
    </w:p>
    <w:p w:rsidR="00B601A8" w:rsidRDefault="00B601A8">
      <w:pPr>
        <w:pStyle w:val="Telobesedila"/>
        <w:ind w:left="0"/>
      </w:pPr>
    </w:p>
    <w:p w:rsidR="00B601A8" w:rsidRDefault="00C72E1E">
      <w:pPr>
        <w:pStyle w:val="Telobesedila"/>
        <w:ind w:right="118"/>
        <w:jc w:val="both"/>
      </w:pPr>
      <w:r>
        <w:t>UKREP: Pregled stanja obstoječih orientacijskih oznak in dopolnitev manjkajočih  za  boljšo orientacijo obiskovalk in obiskovalcev, še posebej oseb z oviranostmi.</w:t>
      </w:r>
    </w:p>
    <w:p w:rsidR="00B601A8" w:rsidRDefault="00C72E1E">
      <w:pPr>
        <w:pStyle w:val="Telobesedila"/>
        <w:spacing w:before="1"/>
        <w:ind w:right="6405"/>
      </w:pPr>
      <w:r>
        <w:t>NOSILEC: JZ Ljubljanski grad ROK ZA IZVEDBO: 2018</w:t>
      </w:r>
    </w:p>
    <w:p w:rsidR="00B601A8" w:rsidRDefault="00B601A8">
      <w:pPr>
        <w:pStyle w:val="Telobesedila"/>
        <w:ind w:left="0"/>
      </w:pPr>
    </w:p>
    <w:p w:rsidR="00B601A8" w:rsidRDefault="00C72E1E">
      <w:pPr>
        <w:pStyle w:val="Telobesedila"/>
        <w:ind w:right="1940"/>
      </w:pPr>
      <w:r>
        <w:t>UKREP: Nadgradnja vseh dvigal na Ljubljanskem gradu z zvočnimi napovedniki. NOSILEC: JZ Ljubljanski grad</w:t>
      </w:r>
    </w:p>
    <w:p w:rsidR="00B601A8" w:rsidRDefault="00C72E1E">
      <w:pPr>
        <w:pStyle w:val="Telobesedila"/>
        <w:spacing w:before="1"/>
        <w:jc w:val="both"/>
      </w:pPr>
      <w:r>
        <w:t>ROK ZA IZVEDBO: december 2017</w:t>
      </w:r>
    </w:p>
    <w:p w:rsidR="00B601A8" w:rsidRDefault="00B601A8">
      <w:pPr>
        <w:jc w:val="both"/>
        <w:sectPr w:rsidR="00B601A8">
          <w:pgSz w:w="11910" w:h="16840"/>
          <w:pgMar w:top="1320" w:right="1300" w:bottom="1180" w:left="1300" w:header="0" w:footer="986" w:gutter="0"/>
          <w:cols w:space="708"/>
        </w:sectPr>
      </w:pPr>
    </w:p>
    <w:p w:rsidR="00B601A8" w:rsidRDefault="00C72E1E">
      <w:pPr>
        <w:pStyle w:val="Telobesedila"/>
        <w:spacing w:before="71"/>
        <w:ind w:right="565"/>
      </w:pPr>
      <w:r>
        <w:t>UKREP: Redno vzdrževanje tipne makete Ljubljanskega gradu, ki je nameščena na grajskem  dvorišču.</w:t>
      </w:r>
    </w:p>
    <w:p w:rsidR="00B601A8" w:rsidRDefault="00C72E1E">
      <w:pPr>
        <w:pStyle w:val="Telobesedila"/>
        <w:ind w:right="6094"/>
      </w:pPr>
      <w:r>
        <w:t>NOSIL</w:t>
      </w:r>
      <w:r>
        <w:t>EC: JZ Ljubljanski grad ROK ZA IZVEDBO: redna naloga</w:t>
      </w:r>
    </w:p>
    <w:p w:rsidR="00B601A8" w:rsidRDefault="00B601A8">
      <w:pPr>
        <w:pStyle w:val="Telobesedila"/>
        <w:spacing w:before="10"/>
        <w:ind w:left="0"/>
        <w:rPr>
          <w:sz w:val="21"/>
        </w:rPr>
      </w:pPr>
    </w:p>
    <w:p w:rsidR="00B601A8" w:rsidRDefault="00C72E1E">
      <w:pPr>
        <w:pStyle w:val="Telobesedila"/>
        <w:spacing w:before="1"/>
        <w:ind w:right="116"/>
      </w:pPr>
      <w:r>
        <w:t>UKREP: Označitev parkirnega mesta, rezerviranega za osebe z oviranostmi, na parkirišču pred Ljubljanskim gradom.</w:t>
      </w:r>
    </w:p>
    <w:p w:rsidR="00B601A8" w:rsidRDefault="00C72E1E">
      <w:pPr>
        <w:pStyle w:val="Telobesedila"/>
        <w:ind w:right="6399"/>
      </w:pPr>
      <w:r>
        <w:t>NOSILEC: JZ Ljubljanski grad ROK ZA IZVEDBO: maj 2017</w:t>
      </w:r>
    </w:p>
    <w:p w:rsidR="00B601A8" w:rsidRDefault="00B601A8">
      <w:pPr>
        <w:pStyle w:val="Telobesedila"/>
        <w:spacing w:before="10"/>
        <w:ind w:left="0"/>
        <w:rPr>
          <w:sz w:val="21"/>
        </w:rPr>
      </w:pPr>
    </w:p>
    <w:p w:rsidR="00B601A8" w:rsidRDefault="00C72E1E">
      <w:pPr>
        <w:pStyle w:val="Telobesedila"/>
        <w:ind w:right="116"/>
      </w:pPr>
      <w:r>
        <w:t>UKREP: Zagotavljanje dostopnosti p</w:t>
      </w:r>
      <w:r>
        <w:t>rostorov in zvočnih vodnikov za osebe z okvarami vida po razstavnem prostoru Lutkovnega muzeja (Ljubljanski grad, Grajska planota 1).</w:t>
      </w:r>
    </w:p>
    <w:p w:rsidR="00B601A8" w:rsidRDefault="00C72E1E">
      <w:pPr>
        <w:pStyle w:val="Telobesedila"/>
        <w:spacing w:line="242" w:lineRule="auto"/>
        <w:ind w:right="1952"/>
      </w:pPr>
      <w:r>
        <w:t>NOSILEC: JZ Lutkovno gledališče Ljubljana v sodelovanju z JZ Ljubljanski grad ROK ZA IZVEDBO: redna naloga</w:t>
      </w:r>
    </w:p>
    <w:p w:rsidR="00B601A8" w:rsidRDefault="00B601A8">
      <w:pPr>
        <w:pStyle w:val="Telobesedila"/>
        <w:spacing w:before="10"/>
        <w:ind w:left="0"/>
        <w:rPr>
          <w:sz w:val="21"/>
        </w:rPr>
      </w:pPr>
    </w:p>
    <w:p w:rsidR="00B601A8" w:rsidRDefault="00C72E1E">
      <w:pPr>
        <w:pStyle w:val="Telobesedila"/>
        <w:spacing w:before="1"/>
        <w:ind w:right="565"/>
      </w:pPr>
      <w:r>
        <w:t>UKREP: Namesti</w:t>
      </w:r>
      <w:r>
        <w:t>tev indukcijskih zank v dvorane Lutkovnega gledališča Ljubljana, Krekov trg 2. NOSILEC: JZ Lutkovno gledališče Ljubljana</w:t>
      </w:r>
    </w:p>
    <w:p w:rsidR="00B601A8" w:rsidRDefault="00C72E1E">
      <w:pPr>
        <w:pStyle w:val="Telobesedila"/>
        <w:spacing w:line="252" w:lineRule="exact"/>
      </w:pPr>
      <w:r>
        <w:t>ROK ZA IZVEDBO: 2018</w:t>
      </w:r>
    </w:p>
    <w:p w:rsidR="00B601A8" w:rsidRDefault="00B601A8">
      <w:pPr>
        <w:pStyle w:val="Telobesedila"/>
        <w:ind w:left="0"/>
      </w:pPr>
    </w:p>
    <w:p w:rsidR="00B601A8" w:rsidRDefault="00C72E1E">
      <w:pPr>
        <w:pStyle w:val="Telobesedila"/>
        <w:ind w:right="116"/>
      </w:pPr>
      <w:r>
        <w:t>UKREP: Zagotavljanje prenosne klančine za premagovanje ovir v Preddverju Križank in Poletnem gledališču za dostop</w:t>
      </w:r>
      <w:r>
        <w:t>nost gibalno oviranim.</w:t>
      </w:r>
    </w:p>
    <w:p w:rsidR="00B601A8" w:rsidRDefault="00C72E1E">
      <w:pPr>
        <w:pStyle w:val="Telobesedila"/>
        <w:ind w:right="6259"/>
      </w:pPr>
      <w:r>
        <w:t>NOSILEC: JZ Festival Ljubljana ČAS IZVEDBE: redna naloga</w:t>
      </w:r>
    </w:p>
    <w:p w:rsidR="00B601A8" w:rsidRDefault="00B601A8">
      <w:pPr>
        <w:pStyle w:val="Telobesedila"/>
        <w:spacing w:before="1"/>
        <w:ind w:left="0"/>
      </w:pPr>
    </w:p>
    <w:p w:rsidR="00B601A8" w:rsidRDefault="00C72E1E">
      <w:pPr>
        <w:pStyle w:val="Telobesedila"/>
        <w:spacing w:before="1"/>
      </w:pPr>
      <w:r>
        <w:t>UKREP: Zagotavljanje tipnega zemljevida prostorov JZ Mednarodni grafični likovni center v 3D tisku (tloris pritličnih prostorov in tloris galerije v I. nadstropju).</w:t>
      </w:r>
    </w:p>
    <w:p w:rsidR="00B601A8" w:rsidRDefault="00C72E1E">
      <w:pPr>
        <w:pStyle w:val="Telobesedila"/>
        <w:ind w:right="4768"/>
      </w:pPr>
      <w:r>
        <w:t>NOSILEC: JZ Mednarodni grafični likovni center ROK ZA IZVEDBO: redna naloga</w:t>
      </w:r>
    </w:p>
    <w:p w:rsidR="00B601A8" w:rsidRDefault="00B601A8">
      <w:pPr>
        <w:pStyle w:val="Telobesedila"/>
        <w:ind w:left="0"/>
      </w:pPr>
    </w:p>
    <w:p w:rsidR="00B601A8" w:rsidRDefault="00C72E1E">
      <w:pPr>
        <w:pStyle w:val="Telobesedila"/>
        <w:spacing w:before="1"/>
        <w:ind w:right="121"/>
      </w:pPr>
      <w:r>
        <w:t>UKREP: Namestitev klančin za dostop v pritlične prostore JZ Mednarodni grafični likovni center, Grad Tivoli, Pod turnom</w:t>
      </w:r>
      <w:r>
        <w:rPr>
          <w:spacing w:val="-10"/>
        </w:rPr>
        <w:t xml:space="preserve"> </w:t>
      </w:r>
      <w:r>
        <w:t>3.</w:t>
      </w:r>
    </w:p>
    <w:p w:rsidR="00B601A8" w:rsidRDefault="00C72E1E">
      <w:pPr>
        <w:pStyle w:val="Telobesedila"/>
        <w:ind w:right="4768"/>
      </w:pPr>
      <w:r>
        <w:t>NOSILEC: JZ Mednarodni grafični likovni center ROK ZA IZ</w:t>
      </w:r>
      <w:r>
        <w:t>VEDBO: 2017</w:t>
      </w:r>
    </w:p>
    <w:p w:rsidR="00B601A8" w:rsidRDefault="00B601A8">
      <w:pPr>
        <w:pStyle w:val="Telobesedila"/>
        <w:spacing w:before="1"/>
        <w:ind w:left="0"/>
      </w:pPr>
    </w:p>
    <w:p w:rsidR="00B601A8" w:rsidRDefault="00C72E1E">
      <w:pPr>
        <w:pStyle w:val="Telobesedila"/>
        <w:ind w:right="114"/>
        <w:jc w:val="both"/>
      </w:pPr>
      <w:r>
        <w:t>UKREP: Vgradnja osebnega dvigala za dostop gibalno oviranim od I. nadstropja (Galerija) ter do II. nadstropja (službeni prostori, Študijski kabinet) prostorov JZ Mednarodni grafični likovni center, Grad Tivoli, Pod turnom 3.</w:t>
      </w:r>
    </w:p>
    <w:p w:rsidR="00B601A8" w:rsidRDefault="00C72E1E">
      <w:pPr>
        <w:pStyle w:val="Telobesedila"/>
        <w:spacing w:before="1"/>
        <w:ind w:right="4768"/>
      </w:pPr>
      <w:r>
        <w:t>NOSILEC: JZ Mednar</w:t>
      </w:r>
      <w:r>
        <w:t>odni grafični likovni center ROK ZA IZVEDBO: 2018</w:t>
      </w:r>
    </w:p>
    <w:p w:rsidR="00B601A8" w:rsidRDefault="00B601A8">
      <w:pPr>
        <w:pStyle w:val="Telobesedila"/>
        <w:ind w:left="0"/>
      </w:pPr>
    </w:p>
    <w:p w:rsidR="00B601A8" w:rsidRDefault="00C72E1E">
      <w:pPr>
        <w:pStyle w:val="Telobesedila"/>
        <w:spacing w:before="1"/>
        <w:ind w:right="116"/>
      </w:pPr>
      <w:r>
        <w:t>UKREP: Zagotovljene sanitarije za osebe z oviranostmi v Mestnem muzeju Ljubljana, Gosposka ulica 15.</w:t>
      </w:r>
    </w:p>
    <w:p w:rsidR="00B601A8" w:rsidRDefault="00C72E1E">
      <w:pPr>
        <w:pStyle w:val="Telobesedila"/>
        <w:spacing w:before="1"/>
        <w:ind w:right="2673"/>
      </w:pPr>
      <w:r>
        <w:t>NOSILEC: JZ Muzej in galerije mesta Ljubljane, Mestni muzej Ljubljana ROK ZA IZVEDBO: redna naloga</w:t>
      </w:r>
    </w:p>
    <w:p w:rsidR="00B601A8" w:rsidRDefault="00B601A8">
      <w:pPr>
        <w:pStyle w:val="Telobesedila"/>
        <w:spacing w:before="11"/>
        <w:ind w:left="0"/>
        <w:rPr>
          <w:sz w:val="21"/>
        </w:rPr>
      </w:pPr>
    </w:p>
    <w:p w:rsidR="00B601A8" w:rsidRDefault="00C72E1E">
      <w:pPr>
        <w:pStyle w:val="Telobesedila"/>
        <w:ind w:right="116"/>
      </w:pPr>
      <w:r>
        <w:t>UKRE</w:t>
      </w:r>
      <w:r>
        <w:t>P: Zagotovitev fizične dostopnosti, tipnih zemljevidov ter tehničnega opisa za novo stalno postavitev Mestnega muzeja Ljubljana (Gosposka ulica 15), z delovnim naslovom »Naše mesto«.</w:t>
      </w:r>
    </w:p>
    <w:p w:rsidR="00B601A8" w:rsidRDefault="00C72E1E">
      <w:pPr>
        <w:pStyle w:val="Telobesedila"/>
        <w:spacing w:before="1"/>
        <w:ind w:right="2673"/>
      </w:pPr>
      <w:r>
        <w:t>NOSILEC: JZ Muzej in galerije mesta Ljubljane, Mestni muzej Ljubljana ROK</w:t>
      </w:r>
      <w:r>
        <w:t xml:space="preserve"> ZA IZVEDBO: 2018</w:t>
      </w:r>
    </w:p>
    <w:p w:rsidR="00B601A8" w:rsidRDefault="00B601A8">
      <w:pPr>
        <w:pStyle w:val="Telobesedila"/>
        <w:ind w:left="0"/>
      </w:pPr>
    </w:p>
    <w:p w:rsidR="00B601A8" w:rsidRDefault="00C72E1E">
      <w:pPr>
        <w:pStyle w:val="Telobesedila"/>
        <w:ind w:right="2337"/>
      </w:pPr>
      <w:r>
        <w:t>UKREP: Zagotovitev tipnega zemljevida v Plečnikovi hiši, Karunova ulica 4. NOSILEC: JZ Muzej in galerije mesta Ljubljane, Mestni muzej Ljubljana ROK ZA IZVEDBO: 2017</w:t>
      </w:r>
    </w:p>
    <w:p w:rsidR="00B601A8" w:rsidRDefault="00B601A8">
      <w:pPr>
        <w:sectPr w:rsidR="00B601A8">
          <w:pgSz w:w="11910" w:h="16840"/>
          <w:pgMar w:top="1320" w:right="1300" w:bottom="1180" w:left="1300" w:header="0" w:footer="986" w:gutter="0"/>
          <w:cols w:space="708"/>
        </w:sectPr>
      </w:pPr>
    </w:p>
    <w:p w:rsidR="00B601A8" w:rsidRDefault="00C72E1E">
      <w:pPr>
        <w:pStyle w:val="Telobesedila"/>
        <w:spacing w:before="71"/>
        <w:ind w:right="116"/>
      </w:pPr>
      <w:r>
        <w:t>UKREP: Zagotavljanje fizične dostopnosti ter tipnih zemljevidov v dveh arheoloških parkih Emonska hiša in Zgodnjekrščansko središče.</w:t>
      </w:r>
    </w:p>
    <w:p w:rsidR="00B601A8" w:rsidRDefault="00C72E1E">
      <w:pPr>
        <w:pStyle w:val="Telobesedila"/>
        <w:ind w:right="4885"/>
      </w:pPr>
      <w:r>
        <w:t>NOSILEC: JZ Muzej in galerije mesta Ljubljane ROK ZA IZVEDBO: redna naloga</w:t>
      </w:r>
    </w:p>
    <w:p w:rsidR="00B601A8" w:rsidRDefault="00B601A8">
      <w:pPr>
        <w:pStyle w:val="Telobesedila"/>
        <w:spacing w:before="10"/>
        <w:ind w:left="0"/>
        <w:rPr>
          <w:sz w:val="21"/>
        </w:rPr>
      </w:pPr>
    </w:p>
    <w:p w:rsidR="00B601A8" w:rsidRDefault="00C72E1E">
      <w:pPr>
        <w:pStyle w:val="Telobesedila"/>
        <w:spacing w:before="1"/>
        <w:ind w:right="114"/>
        <w:jc w:val="both"/>
      </w:pPr>
      <w:r>
        <w:t>UKREP: Namestitev indukcijskih zank oziroma zagotovitev prenosnih komunikacijskih sistemov za uporabo v dvoranah Knjižnice Bežigrad, Slovanske knjižnice, Knjižnice Otona Župančiča in Knjižnice Vič.</w:t>
      </w:r>
    </w:p>
    <w:p w:rsidR="00B601A8" w:rsidRDefault="00C72E1E">
      <w:pPr>
        <w:pStyle w:val="Telobesedila"/>
        <w:spacing w:before="1"/>
        <w:ind w:right="5447"/>
      </w:pPr>
      <w:r>
        <w:t>NOSILEC: JZ Mestna knjižnica Ljubljana ROK ZA IZVEDBO: 201</w:t>
      </w:r>
      <w:r>
        <w:t>8</w:t>
      </w:r>
    </w:p>
    <w:p w:rsidR="00B601A8" w:rsidRDefault="00B601A8">
      <w:pPr>
        <w:pStyle w:val="Telobesedila"/>
        <w:spacing w:before="11"/>
        <w:ind w:left="0"/>
        <w:rPr>
          <w:sz w:val="21"/>
        </w:rPr>
      </w:pPr>
    </w:p>
    <w:p w:rsidR="00B601A8" w:rsidRDefault="00C72E1E">
      <w:pPr>
        <w:pStyle w:val="Telobesedila"/>
        <w:ind w:right="116"/>
      </w:pPr>
      <w:r>
        <w:t>UKREP: Namestitev zvočnih avtomatov za napovedovanje nadstropij v dvigala Knjižnice Bežigrad, Slovanske knjižnice, Knjižnice Otona Župančiča in Knjižnice Šiška.</w:t>
      </w:r>
    </w:p>
    <w:p w:rsidR="00B601A8" w:rsidRDefault="00C72E1E">
      <w:pPr>
        <w:pStyle w:val="Telobesedila"/>
        <w:spacing w:before="1"/>
        <w:ind w:right="5447"/>
      </w:pPr>
      <w:r>
        <w:t>NOSILEC: JZ Mestna knjižnica Ljubljana ROK ZA IZVEDBO: 2018</w:t>
      </w:r>
    </w:p>
    <w:p w:rsidR="00B601A8" w:rsidRDefault="00B601A8">
      <w:pPr>
        <w:pStyle w:val="Telobesedila"/>
        <w:ind w:left="0"/>
        <w:rPr>
          <w:sz w:val="24"/>
        </w:rPr>
      </w:pPr>
    </w:p>
    <w:p w:rsidR="00B601A8" w:rsidRDefault="00C72E1E">
      <w:pPr>
        <w:pStyle w:val="Telobesedila"/>
        <w:spacing w:before="1"/>
        <w:ind w:right="116"/>
      </w:pPr>
      <w:r>
        <w:t>UKREP: Zagotovitev dostopa za o</w:t>
      </w:r>
      <w:r>
        <w:t>sebe z oviranostmi do prostorov Knjižnice Polje ob selitvi knjižnice v novozgrajeno sosesko Polje IV.</w:t>
      </w:r>
    </w:p>
    <w:p w:rsidR="00B601A8" w:rsidRDefault="00C72E1E">
      <w:pPr>
        <w:pStyle w:val="Telobesedila"/>
        <w:ind w:right="3974"/>
      </w:pPr>
      <w:r>
        <w:t>NOSILEC: JZ Mestna knjižnica Ljubljana, Knjižnica Polje ROK ZA IZVEDBO: 2018</w:t>
      </w:r>
    </w:p>
    <w:p w:rsidR="00B601A8" w:rsidRDefault="00B601A8">
      <w:pPr>
        <w:pStyle w:val="Telobesedila"/>
        <w:spacing w:before="1"/>
        <w:ind w:left="0"/>
      </w:pPr>
    </w:p>
    <w:p w:rsidR="00B601A8" w:rsidRDefault="00C72E1E">
      <w:pPr>
        <w:pStyle w:val="Telobesedila"/>
        <w:ind w:right="119"/>
        <w:jc w:val="both"/>
      </w:pPr>
      <w:r>
        <w:t xml:space="preserve">UKREP: Vgradnja dvigala za dostop do vseh nadstropij in prostorov stavbe na </w:t>
      </w:r>
      <w:r>
        <w:t>naslovu Komenskega ulici 9 ob njeni celoviti prenovi. Stavba bo namenjena izvajanju programov za spodbujanje ustvarjalnosti mladih.</w:t>
      </w:r>
    </w:p>
    <w:p w:rsidR="00B601A8" w:rsidRDefault="00C72E1E">
      <w:pPr>
        <w:pStyle w:val="Telobesedila"/>
        <w:spacing w:before="1"/>
        <w:ind w:right="2764"/>
      </w:pPr>
      <w:r>
        <w:t>NOSILEC: JZ Pionirski dom – Center za kulturo mladih v sodelovanju z MOL</w:t>
      </w:r>
    </w:p>
    <w:p w:rsidR="00B601A8" w:rsidRDefault="00C72E1E">
      <w:pPr>
        <w:pStyle w:val="Telobesedila"/>
        <w:spacing w:before="1"/>
        <w:jc w:val="both"/>
      </w:pPr>
      <w:r>
        <w:t>ROK ZA IZVEDBO: 2017</w:t>
      </w:r>
    </w:p>
    <w:p w:rsidR="00B601A8" w:rsidRDefault="00B601A8">
      <w:pPr>
        <w:pStyle w:val="Telobesedila"/>
        <w:spacing w:before="8"/>
        <w:ind w:left="0"/>
        <w:rPr>
          <w:sz w:val="21"/>
        </w:rPr>
      </w:pPr>
    </w:p>
    <w:p w:rsidR="00B601A8" w:rsidRDefault="00C72E1E">
      <w:pPr>
        <w:pStyle w:val="Telobesedila"/>
        <w:spacing w:before="1"/>
        <w:ind w:right="119"/>
        <w:jc w:val="both"/>
      </w:pPr>
      <w:r>
        <w:t>UKREP: V Gimnastičnem centru Ljubljana določiti primerno gledišče za uporabnice in uporabnike invalidskih vozičkov (pregled stanja v 2016 je pokazal pomanjkljivosti objekta v primeru izrednega stanja, ko bi bila potrebna evakuacija).</w:t>
      </w:r>
    </w:p>
    <w:p w:rsidR="00B601A8" w:rsidRDefault="00C72E1E">
      <w:pPr>
        <w:pStyle w:val="Telobesedila"/>
        <w:spacing w:before="1"/>
        <w:ind w:right="3803"/>
      </w:pPr>
      <w:r>
        <w:t>NOSILEC: JZ Šport Ljub</w:t>
      </w:r>
      <w:r>
        <w:t>ljana, Gimnastični center Ljubljana ROK ZA IZVEDBO: marec 2017</w:t>
      </w:r>
    </w:p>
    <w:p w:rsidR="00B601A8" w:rsidRDefault="00B601A8">
      <w:pPr>
        <w:pStyle w:val="Telobesedila"/>
        <w:spacing w:before="11"/>
        <w:ind w:left="0"/>
        <w:rPr>
          <w:sz w:val="21"/>
        </w:rPr>
      </w:pPr>
    </w:p>
    <w:p w:rsidR="00B601A8" w:rsidRDefault="00C72E1E">
      <w:pPr>
        <w:pStyle w:val="Telobesedila"/>
        <w:ind w:right="116"/>
      </w:pPr>
      <w:r>
        <w:t>UKREP: Sofinanciranje ureditve dvigala za gibalno ovirane učenke in učence v Osnovni šoli Dragomelj.</w:t>
      </w:r>
    </w:p>
    <w:p w:rsidR="00B601A8" w:rsidRDefault="00C72E1E">
      <w:pPr>
        <w:pStyle w:val="Telobesedila"/>
        <w:spacing w:before="1"/>
        <w:ind w:right="3015"/>
      </w:pPr>
      <w:r>
        <w:t>NOSILEC: Oddelek za predšolsko vzgojo in izobraževanje MU MOL ROK ZA IZVEDBO: 2017</w:t>
      </w:r>
    </w:p>
    <w:p w:rsidR="00B601A8" w:rsidRDefault="00B601A8">
      <w:pPr>
        <w:pStyle w:val="Telobesedila"/>
        <w:ind w:left="0"/>
      </w:pPr>
    </w:p>
    <w:p w:rsidR="00B601A8" w:rsidRDefault="00C72E1E">
      <w:pPr>
        <w:pStyle w:val="Telobesedila"/>
        <w:spacing w:before="1"/>
        <w:ind w:right="116"/>
      </w:pPr>
      <w:r>
        <w:t xml:space="preserve">UKREP: </w:t>
      </w:r>
      <w:r>
        <w:t>Nadaljevanje postopka za izgradnjo novega vrtca Pedenjped v Zgornjem Kašlju z razvojnim oddelkom za otroke s posebnimi potrebami.</w:t>
      </w:r>
    </w:p>
    <w:p w:rsidR="00B601A8" w:rsidRDefault="00C72E1E">
      <w:pPr>
        <w:pStyle w:val="Telobesedila"/>
        <w:spacing w:before="1"/>
        <w:ind w:right="116"/>
      </w:pPr>
      <w:r>
        <w:t>NOSILEC: Oddelek za predšolsko vzgojo in izobraževanje MU MOL, Služba za razvojne projekte in investicije MU MOL</w:t>
      </w:r>
    </w:p>
    <w:p w:rsidR="00B601A8" w:rsidRDefault="00C72E1E">
      <w:pPr>
        <w:pStyle w:val="Telobesedila"/>
        <w:spacing w:before="1"/>
        <w:jc w:val="both"/>
      </w:pPr>
      <w:r>
        <w:t>ROK ZA IZVEDB</w:t>
      </w:r>
      <w:r>
        <w:t>O: april 2018 (predviden zaključek gradnje)</w:t>
      </w:r>
    </w:p>
    <w:p w:rsidR="00B601A8" w:rsidRDefault="00B601A8">
      <w:pPr>
        <w:pStyle w:val="Telobesedila"/>
        <w:spacing w:before="9"/>
        <w:ind w:left="0"/>
        <w:rPr>
          <w:sz w:val="21"/>
        </w:rPr>
      </w:pPr>
    </w:p>
    <w:p w:rsidR="00B601A8" w:rsidRDefault="00C72E1E">
      <w:pPr>
        <w:pStyle w:val="Telobesedila"/>
        <w:ind w:right="116"/>
      </w:pPr>
      <w:r>
        <w:t>UKREP: Ureditev klančine za dostop oseb z oviranostmi do prostorov otroškega dispanzerja, Zdravstveni dom Ljubljana, Enota Moste – Polje, Prvomajska ulica 5.</w:t>
      </w:r>
    </w:p>
    <w:p w:rsidR="00B601A8" w:rsidRDefault="00C72E1E">
      <w:pPr>
        <w:pStyle w:val="Telobesedila"/>
        <w:ind w:right="5459"/>
      </w:pPr>
      <w:r>
        <w:t>NOSILEC: JZ Zdravstveni dom Ljubljana ROK ZA IZVEDBO:</w:t>
      </w:r>
      <w:r>
        <w:t xml:space="preserve"> 2017</w:t>
      </w:r>
    </w:p>
    <w:p w:rsidR="00B601A8" w:rsidRDefault="00B601A8">
      <w:pPr>
        <w:pStyle w:val="Telobesedila"/>
        <w:spacing w:before="11"/>
        <w:ind w:left="0"/>
        <w:rPr>
          <w:sz w:val="21"/>
        </w:rPr>
      </w:pPr>
    </w:p>
    <w:p w:rsidR="00B601A8" w:rsidRDefault="00C72E1E">
      <w:pPr>
        <w:pStyle w:val="Telobesedila"/>
        <w:ind w:right="116"/>
      </w:pPr>
      <w:r>
        <w:t>UKREP: Ureditev dostopa do prostorov otroškega dispanzerja, Zdravstveni dom Ljubljana, Enota Šentvid, Ob zdravstvenem domu 1.</w:t>
      </w:r>
    </w:p>
    <w:p w:rsidR="00B601A8" w:rsidRDefault="00C72E1E">
      <w:pPr>
        <w:pStyle w:val="Telobesedila"/>
        <w:spacing w:line="252" w:lineRule="exact"/>
        <w:jc w:val="both"/>
      </w:pPr>
      <w:r>
        <w:t>NOSILEC: JZ Zdravstveni dom Ljubljana</w:t>
      </w:r>
    </w:p>
    <w:p w:rsidR="00B601A8" w:rsidRDefault="00C72E1E">
      <w:pPr>
        <w:pStyle w:val="Telobesedila"/>
        <w:spacing w:before="1"/>
        <w:jc w:val="both"/>
      </w:pPr>
      <w:r>
        <w:t>ROK ZA IZVEDBO: 2017 (priprava projekta), 2018 (izvedba projekta)</w:t>
      </w:r>
    </w:p>
    <w:p w:rsidR="00B601A8" w:rsidRDefault="00B601A8">
      <w:pPr>
        <w:jc w:val="both"/>
        <w:sectPr w:rsidR="00B601A8">
          <w:pgSz w:w="11910" w:h="16840"/>
          <w:pgMar w:top="1320" w:right="1300" w:bottom="1180" w:left="1300" w:header="0" w:footer="986" w:gutter="0"/>
          <w:cols w:space="708"/>
        </w:sectPr>
      </w:pPr>
    </w:p>
    <w:p w:rsidR="00B601A8" w:rsidRDefault="00C72E1E">
      <w:pPr>
        <w:pStyle w:val="Telobesedila"/>
        <w:spacing w:before="71"/>
        <w:ind w:right="118"/>
        <w:jc w:val="both"/>
      </w:pPr>
      <w:r>
        <w:t>U</w:t>
      </w:r>
      <w:r>
        <w:t>KREP: Ureditev dvižne ploščadi za dostop oseb z oviranostmi do Ambulante s posvetovalnico za osebe brez zdravstvenega zavarovanja, Zdravstveni dom Ljubljana, Enota Bežigrad, PE Mislejeva, Mislejeva ulica 3.</w:t>
      </w:r>
    </w:p>
    <w:p w:rsidR="00B601A8" w:rsidRDefault="00C72E1E">
      <w:pPr>
        <w:pStyle w:val="Telobesedila"/>
        <w:spacing w:before="1"/>
        <w:ind w:right="5459"/>
      </w:pPr>
      <w:r>
        <w:t>NOSILEC: JZ Zdravstveni dom Ljubljana ROK ZA IZVEDBO: 2018</w:t>
      </w:r>
    </w:p>
    <w:p w:rsidR="00B601A8" w:rsidRDefault="00B601A8">
      <w:pPr>
        <w:pStyle w:val="Telobesedila"/>
        <w:ind w:left="0"/>
      </w:pPr>
    </w:p>
    <w:p w:rsidR="00B601A8" w:rsidRDefault="00C72E1E">
      <w:pPr>
        <w:pStyle w:val="Telobesedila"/>
        <w:ind w:right="117"/>
        <w:jc w:val="both"/>
      </w:pPr>
      <w:r>
        <w:t>UKREP: Zagotavljanje dostopnosti prostorov vseh novo odprtih enot Lekarne Ljubljana in namestitev pripomočka za osebe z okvaro sluha (indukcijska zanka) v novih, večjih lekarnah.</w:t>
      </w:r>
    </w:p>
    <w:p w:rsidR="00B601A8" w:rsidRDefault="00C72E1E">
      <w:pPr>
        <w:pStyle w:val="Telobesedila"/>
        <w:spacing w:before="1"/>
        <w:ind w:right="6094"/>
      </w:pPr>
      <w:r>
        <w:t>NOSILEC: JZ Lekar</w:t>
      </w:r>
      <w:r>
        <w:t>na Ljubljana ROK ZA IZVEDBO: redna naloga</w:t>
      </w:r>
    </w:p>
    <w:p w:rsidR="00B601A8" w:rsidRDefault="00B601A8">
      <w:pPr>
        <w:pStyle w:val="Telobesedila"/>
        <w:ind w:left="0"/>
      </w:pPr>
    </w:p>
    <w:p w:rsidR="00B601A8" w:rsidRDefault="00C72E1E">
      <w:pPr>
        <w:pStyle w:val="Telobesedila"/>
        <w:ind w:right="121"/>
        <w:jc w:val="both"/>
      </w:pPr>
      <w:r>
        <w:t>UKREP: Ureditev klančine za dostop gibalno oviranih do večnamenske dvorane in volišča na lokaciji Pot do šole 2a (za potrebe Četrtne skupnosti Golovec) in na naslovu Vojkova cesta 1.</w:t>
      </w:r>
    </w:p>
    <w:p w:rsidR="00B601A8" w:rsidRDefault="00C72E1E">
      <w:pPr>
        <w:pStyle w:val="Telobesedila"/>
        <w:spacing w:before="1" w:line="252" w:lineRule="exact"/>
        <w:jc w:val="both"/>
      </w:pPr>
      <w:r>
        <w:t>NOSILEC: Služba za lokalno sam</w:t>
      </w:r>
      <w:r>
        <w:t>oupravo MU MOL</w:t>
      </w:r>
    </w:p>
    <w:p w:rsidR="00B601A8" w:rsidRDefault="00C72E1E">
      <w:pPr>
        <w:pStyle w:val="Telobesedila"/>
        <w:ind w:right="119"/>
        <w:jc w:val="both"/>
      </w:pPr>
      <w:r>
        <w:t>ROK ZA IZVEDBO: september 2017 (na naslovu Pot do šole 2a), september 2018 (na naslovu Vojkova cesta 1)</w:t>
      </w:r>
    </w:p>
    <w:p w:rsidR="00B601A8" w:rsidRDefault="00B601A8">
      <w:pPr>
        <w:pStyle w:val="Telobesedila"/>
        <w:spacing w:before="10"/>
        <w:ind w:left="0"/>
        <w:rPr>
          <w:sz w:val="21"/>
        </w:rPr>
      </w:pPr>
    </w:p>
    <w:p w:rsidR="00B601A8" w:rsidRDefault="00C72E1E">
      <w:pPr>
        <w:pStyle w:val="Telobesedila"/>
        <w:ind w:right="112"/>
        <w:jc w:val="both"/>
      </w:pPr>
      <w:r>
        <w:t>UKREP: Namestitev indukcijskih zank v dvoranah MOL, s katerimi upravlja Služba za lokalno samoupravo MU MOL, in sicer na naslovu Dunajsk</w:t>
      </w:r>
      <w:r>
        <w:t>a cesta 367, na naslovu Prušnikova ulica 99 in na naslovu Cesta II. Grupe odredov 43.</w:t>
      </w:r>
    </w:p>
    <w:p w:rsidR="00B601A8" w:rsidRDefault="00C72E1E">
      <w:pPr>
        <w:pStyle w:val="Telobesedila"/>
        <w:spacing w:before="1" w:line="252" w:lineRule="exact"/>
        <w:jc w:val="both"/>
      </w:pPr>
      <w:r>
        <w:t>NOSILEC: Služba za lokalno samoupravo MU MOL</w:t>
      </w:r>
    </w:p>
    <w:p w:rsidR="00B601A8" w:rsidRDefault="00C72E1E">
      <w:pPr>
        <w:pStyle w:val="Telobesedila"/>
        <w:ind w:right="116"/>
        <w:jc w:val="both"/>
      </w:pPr>
      <w:r>
        <w:t>ROK ZA IZVEDBO: september 2017 (na naslovu Dunajska cesta 367), september, oktober 2018 (na naslovih Prušnikova cesta 99 in C</w:t>
      </w:r>
      <w:r>
        <w:t>esta II. Grupe odredov 43)</w:t>
      </w:r>
    </w:p>
    <w:p w:rsidR="00B601A8" w:rsidRDefault="00B601A8">
      <w:pPr>
        <w:pStyle w:val="Telobesedila"/>
        <w:ind w:left="0"/>
      </w:pPr>
    </w:p>
    <w:p w:rsidR="00B601A8" w:rsidRDefault="00C72E1E">
      <w:pPr>
        <w:pStyle w:val="Telobesedila"/>
        <w:ind w:right="118"/>
        <w:jc w:val="both"/>
      </w:pPr>
      <w:r>
        <w:t>UKREP: Zagotavljanje fizične dostopnosti volišč osebam z oviranostmi na lokalnih volitvah in lokalnih referendumih na območju MOL (najmanj v obsegu iz leta 2014, ko je bilo od skupno 239 fizično dostopnih 135 volišč).</w:t>
      </w:r>
    </w:p>
    <w:p w:rsidR="00B601A8" w:rsidRDefault="00C72E1E">
      <w:pPr>
        <w:pStyle w:val="Telobesedila"/>
        <w:ind w:right="3296"/>
      </w:pPr>
      <w:r>
        <w:t>NOSILEC: S</w:t>
      </w:r>
      <w:r>
        <w:t>lužba za organiziranje dela mestnega sveta MU MOL ROK ZA IZVEDBO: redna naloga</w:t>
      </w:r>
    </w:p>
    <w:p w:rsidR="00B601A8" w:rsidRDefault="00B601A8">
      <w:pPr>
        <w:pStyle w:val="Telobesedila"/>
        <w:spacing w:before="2"/>
        <w:ind w:left="0"/>
      </w:pPr>
    </w:p>
    <w:p w:rsidR="00B601A8" w:rsidRDefault="00C72E1E">
      <w:pPr>
        <w:pStyle w:val="Telobesedila"/>
        <w:ind w:right="112"/>
        <w:jc w:val="both"/>
      </w:pPr>
      <w:r>
        <w:t xml:space="preserve">UKREP: Zagotavljanje zemljevidov mestnega središča z oznakami o dostopnosti osebam z oviranostmi v Turistično informacijskem centru Ljubljana, Adamič-Lundrovo nabrežje 2, in v </w:t>
      </w:r>
      <w:r>
        <w:t>Slovenskem turistično informacijskem centru, Krekov trg</w:t>
      </w:r>
      <w:r>
        <w:rPr>
          <w:spacing w:val="-26"/>
        </w:rPr>
        <w:t xml:space="preserve"> </w:t>
      </w:r>
      <w:r>
        <w:t>10:</w:t>
      </w:r>
    </w:p>
    <w:p w:rsidR="00B601A8" w:rsidRDefault="00C72E1E">
      <w:pPr>
        <w:pStyle w:val="Odstavekseznama"/>
        <w:numPr>
          <w:ilvl w:val="0"/>
          <w:numId w:val="1"/>
        </w:numPr>
        <w:tabs>
          <w:tab w:val="left" w:pos="837"/>
        </w:tabs>
        <w:ind w:right="112"/>
        <w:jc w:val="both"/>
      </w:pPr>
      <w:r>
        <w:t>karta ožjega mestnega središča z oznakami javnih sanitarij in drugih javnih objektov, dostopnih z Euro</w:t>
      </w:r>
      <w:r>
        <w:rPr>
          <w:spacing w:val="-7"/>
        </w:rPr>
        <w:t xml:space="preserve"> </w:t>
      </w:r>
      <w:r>
        <w:t>ključem;</w:t>
      </w:r>
    </w:p>
    <w:p w:rsidR="00B601A8" w:rsidRDefault="00C72E1E">
      <w:pPr>
        <w:pStyle w:val="Odstavekseznama"/>
        <w:numPr>
          <w:ilvl w:val="0"/>
          <w:numId w:val="1"/>
        </w:numPr>
        <w:tabs>
          <w:tab w:val="left" w:pos="837"/>
        </w:tabs>
        <w:ind w:right="113"/>
        <w:jc w:val="both"/>
      </w:pPr>
      <w:r>
        <w:t>karta dostopnosti ožjega mestnega jedra Ljubljane za gibalno ovirane osebe z oznakami dostopnosti javnih površin in zgradb v javni rabi na območju ožjega mestnega središča mesta Ljubljana po razpoložljivosti oziroma omogočanju dostopa, vstopa, prehodnosti,</w:t>
      </w:r>
      <w:r>
        <w:t xml:space="preserve"> sanitarij in parkirnega mesta za osebe z oviranostmi. Karto je leta 2015 po naročilu MOL izdelal Geodetski inštitut</w:t>
      </w:r>
      <w:r>
        <w:rPr>
          <w:spacing w:val="-13"/>
        </w:rPr>
        <w:t xml:space="preserve"> </w:t>
      </w:r>
      <w:r>
        <w:t>Slovenije.</w:t>
      </w:r>
    </w:p>
    <w:p w:rsidR="00B601A8" w:rsidRDefault="00C72E1E">
      <w:pPr>
        <w:pStyle w:val="Telobesedila"/>
        <w:spacing w:before="3"/>
        <w:ind w:right="6094"/>
      </w:pPr>
      <w:r>
        <w:t>NOSILEC: JZ Turizem Ljubljana ROK ZA IZVEDBO: redna naloga</w:t>
      </w:r>
    </w:p>
    <w:p w:rsidR="00B601A8" w:rsidRDefault="00B601A8">
      <w:pPr>
        <w:pStyle w:val="Telobesedila"/>
        <w:spacing w:before="11"/>
        <w:ind w:left="0"/>
        <w:rPr>
          <w:sz w:val="21"/>
        </w:rPr>
      </w:pPr>
    </w:p>
    <w:p w:rsidR="00B601A8" w:rsidRDefault="00C72E1E">
      <w:pPr>
        <w:pStyle w:val="Telobesedila"/>
        <w:ind w:right="120"/>
        <w:jc w:val="both"/>
      </w:pPr>
      <w:r>
        <w:t>UKREP: Informiranje trgovcev in gostincev o potrebi in pomenu zagotavljanja dostopnosti njihovih prostorov in storitev osebam z oviranostmi.</w:t>
      </w:r>
    </w:p>
    <w:p w:rsidR="00B601A8" w:rsidRDefault="00C72E1E">
      <w:pPr>
        <w:pStyle w:val="Telobesedila"/>
        <w:ind w:right="120"/>
        <w:jc w:val="both"/>
      </w:pPr>
      <w:r>
        <w:t>NOSILEC: JZ Turizem Ljubljana v sodelovanju s Svetom za odpravljanje arhitekturnih in komunikacijskih ovir MOL</w:t>
      </w:r>
    </w:p>
    <w:p w:rsidR="00B601A8" w:rsidRDefault="00C72E1E">
      <w:pPr>
        <w:pStyle w:val="Telobesedila"/>
        <w:spacing w:before="2"/>
        <w:jc w:val="both"/>
      </w:pPr>
      <w:r>
        <w:t xml:space="preserve">ROK </w:t>
      </w:r>
      <w:r>
        <w:t>ZA IZVEDBO: redna naloga (1 – 2 krat na leto, v okviru rednih srečanj)</w:t>
      </w:r>
    </w:p>
    <w:p w:rsidR="00B601A8" w:rsidRDefault="00B601A8">
      <w:pPr>
        <w:pStyle w:val="Telobesedila"/>
        <w:ind w:left="0"/>
        <w:rPr>
          <w:sz w:val="24"/>
        </w:rPr>
      </w:pPr>
    </w:p>
    <w:p w:rsidR="00B601A8" w:rsidRDefault="00C72E1E">
      <w:pPr>
        <w:pStyle w:val="Naslov1"/>
        <w:numPr>
          <w:ilvl w:val="1"/>
          <w:numId w:val="3"/>
        </w:numPr>
        <w:tabs>
          <w:tab w:val="left" w:pos="1211"/>
        </w:tabs>
        <w:spacing w:before="180"/>
        <w:ind w:hanging="386"/>
      </w:pPr>
      <w:bookmarkStart w:id="6" w:name="_bookmark5"/>
      <w:bookmarkEnd w:id="6"/>
      <w:r>
        <w:t>Stanovanjske stavbe in</w:t>
      </w:r>
      <w:r>
        <w:rPr>
          <w:spacing w:val="-5"/>
        </w:rPr>
        <w:t xml:space="preserve"> </w:t>
      </w:r>
      <w:r>
        <w:t>stanovanja</w:t>
      </w:r>
    </w:p>
    <w:p w:rsidR="00B601A8" w:rsidRDefault="00B601A8">
      <w:pPr>
        <w:pStyle w:val="Telobesedila"/>
        <w:spacing w:before="6"/>
        <w:ind w:left="0"/>
        <w:rPr>
          <w:b/>
          <w:sz w:val="21"/>
        </w:rPr>
      </w:pPr>
    </w:p>
    <w:p w:rsidR="00B601A8" w:rsidRDefault="00C72E1E">
      <w:pPr>
        <w:pStyle w:val="Telobesedila"/>
        <w:ind w:right="114"/>
        <w:jc w:val="both"/>
      </w:pPr>
      <w:r>
        <w:t>UKREP: Zagotavljanje univerzalnega in vseživljenjskega bivalnega okolja pri vseh investicijskih projektih Javnega stanovanjskega sklada MOL skladno s</w:t>
      </w:r>
      <w:r>
        <w:t xml:space="preserve"> področno zakonodajo, s smernicami iz leta 2013 in z Novimi priporočili za načrtovanje vseživljenjskega okolja (LUZ, št. pr. 7779, 2015).</w:t>
      </w:r>
    </w:p>
    <w:p w:rsidR="00B601A8" w:rsidRDefault="00B601A8">
      <w:pPr>
        <w:jc w:val="both"/>
        <w:sectPr w:rsidR="00B601A8">
          <w:pgSz w:w="11910" w:h="16840"/>
          <w:pgMar w:top="1320" w:right="1300" w:bottom="1180" w:left="1300" w:header="0" w:footer="986" w:gutter="0"/>
          <w:cols w:space="708"/>
        </w:sectPr>
      </w:pPr>
    </w:p>
    <w:p w:rsidR="00B601A8" w:rsidRDefault="00C72E1E">
      <w:pPr>
        <w:pStyle w:val="Telobesedila"/>
        <w:spacing w:before="71"/>
        <w:ind w:right="5446"/>
      </w:pPr>
      <w:r>
        <w:t>NOSILEC: Javni stanovanjski sklad MOL ROK ZA IZVEDBO: redna naloga</w:t>
      </w:r>
    </w:p>
    <w:p w:rsidR="00B601A8" w:rsidRDefault="00B601A8">
      <w:pPr>
        <w:pStyle w:val="Telobesedila"/>
        <w:ind w:left="0"/>
      </w:pPr>
    </w:p>
    <w:p w:rsidR="00B601A8" w:rsidRDefault="00C72E1E">
      <w:pPr>
        <w:pStyle w:val="Telobesedila"/>
        <w:ind w:right="110"/>
        <w:jc w:val="both"/>
      </w:pPr>
      <w:r>
        <w:t>UKREP: Izvajanje kontrole nad pr</w:t>
      </w:r>
      <w:r>
        <w:t>ojektno dokumentacijo z vidika upoštevanja veljavnih normativov, navodil, zahtev in pogojev zakonodaje s področja zagotavljanja dostopnosti ter pripomb in usmeritev Sveta za odpravljanje arhitekturnih in komunikacijskih ovir MOL.</w:t>
      </w:r>
    </w:p>
    <w:p w:rsidR="00B601A8" w:rsidRDefault="00C72E1E">
      <w:pPr>
        <w:pStyle w:val="Telobesedila"/>
        <w:spacing w:before="1"/>
        <w:ind w:right="5446"/>
      </w:pPr>
      <w:r>
        <w:t>NOSILEC: Javni stanovanjski sklad MOL ROK ZA IZVEDBO: redna naloga</w:t>
      </w:r>
    </w:p>
    <w:p w:rsidR="00B601A8" w:rsidRDefault="00B601A8">
      <w:pPr>
        <w:pStyle w:val="Telobesedila"/>
        <w:ind w:left="0"/>
      </w:pPr>
    </w:p>
    <w:p w:rsidR="00B601A8" w:rsidRDefault="00C72E1E">
      <w:pPr>
        <w:pStyle w:val="Telobesedila"/>
        <w:ind w:right="120"/>
        <w:jc w:val="both"/>
      </w:pPr>
      <w:r>
        <w:t>UKREP: Oddaja neprofitnih najemnih stanovanj v najem invalidskim organizacijam za potrebe njihovih članov v okviru redne naloge oddajanja neprofitnih najemnih stanovanj v najem različnim n</w:t>
      </w:r>
      <w:r>
        <w:t>eprofitnim organizacijam za izvajanje podpornih oblik bivanja (glede na zaznane potrebe).</w:t>
      </w:r>
    </w:p>
    <w:p w:rsidR="00B601A8" w:rsidRDefault="00C72E1E">
      <w:pPr>
        <w:pStyle w:val="Telobesedila"/>
        <w:spacing w:line="242" w:lineRule="auto"/>
        <w:ind w:right="5446"/>
      </w:pPr>
      <w:r>
        <w:t>NOSILEC: Javni stanovanjski sklad MOL ROK ZA IZVEDBO: redna naloga</w:t>
      </w:r>
    </w:p>
    <w:p w:rsidR="00B601A8" w:rsidRDefault="00B601A8">
      <w:pPr>
        <w:pStyle w:val="Telobesedila"/>
        <w:spacing w:before="10"/>
        <w:ind w:left="0"/>
        <w:rPr>
          <w:sz w:val="21"/>
        </w:rPr>
      </w:pPr>
    </w:p>
    <w:p w:rsidR="00B601A8" w:rsidRDefault="00C72E1E">
      <w:pPr>
        <w:pStyle w:val="Telobesedila"/>
        <w:ind w:right="114"/>
        <w:jc w:val="both"/>
      </w:pPr>
      <w:r>
        <w:t>UKREP: Zagotavljanje neprofitnih stanovanj za najem osebam z oviranostmi – predvidoma 21 stanovanj</w:t>
      </w:r>
      <w:r>
        <w:t xml:space="preserve"> uspelim upravičencem po 17. javnem razpisu (15 gibalno oviranim in 6 osebam z okvaro sluha/vida).</w:t>
      </w:r>
    </w:p>
    <w:p w:rsidR="00B601A8" w:rsidRDefault="00C72E1E">
      <w:pPr>
        <w:pStyle w:val="Telobesedila"/>
        <w:spacing w:before="1"/>
        <w:ind w:right="5446"/>
      </w:pPr>
      <w:r>
        <w:t>NOSILEC: Javni stanovanjski sklad MOL ROK ZA IZVEDBO: 2017, 2018</w:t>
      </w:r>
    </w:p>
    <w:p w:rsidR="00B601A8" w:rsidRDefault="00B601A8">
      <w:pPr>
        <w:pStyle w:val="Telobesedila"/>
        <w:ind w:left="0"/>
      </w:pPr>
    </w:p>
    <w:p w:rsidR="00B601A8" w:rsidRDefault="00C72E1E">
      <w:pPr>
        <w:pStyle w:val="Telobesedila"/>
        <w:ind w:right="112"/>
        <w:jc w:val="both"/>
      </w:pPr>
      <w:r>
        <w:t>UKREP:  Izplačevanje  subvencij  najemnin  najemnikom   (tudi   osebam   z   oviranostmi) n</w:t>
      </w:r>
      <w:r>
        <w:t>eprofitnih stanovanj in najemnikom tržnih stanovanj. O upravičenosti do subvencije najemnine odločajo centri za socialno delo, JSS MOL pa na podlagi izdanih odločb izplača subvencijo  najemnine. Sredstva za izplačilo subvencij neprofitnih najemnin se zagot</w:t>
      </w:r>
      <w:r>
        <w:t>avljajo v celoti iz proračuna MOL, sredstva za izplačilo tržnih najemnin pa delno iz proračuna MOL in delno iz državnega proračuna, pri čemer sredstva med letom v celoti zagotavlja MOL in nato zahteva od države povračilo za preteklo koledarsko</w:t>
      </w:r>
      <w:r>
        <w:rPr>
          <w:spacing w:val="-5"/>
        </w:rPr>
        <w:t xml:space="preserve"> </w:t>
      </w:r>
      <w:r>
        <w:t>leto.</w:t>
      </w:r>
    </w:p>
    <w:p w:rsidR="00B601A8" w:rsidRDefault="00C72E1E">
      <w:pPr>
        <w:pStyle w:val="Telobesedila"/>
        <w:spacing w:before="1"/>
        <w:ind w:right="5446"/>
      </w:pPr>
      <w:r>
        <w:t>NOSILE</w:t>
      </w:r>
      <w:r>
        <w:t>C: Javni stanovanjski sklad MOL ROK ZA IZVEDBO: redna naloga</w:t>
      </w:r>
    </w:p>
    <w:p w:rsidR="00B601A8" w:rsidRDefault="00B601A8">
      <w:pPr>
        <w:pStyle w:val="Telobesedila"/>
        <w:ind w:left="0"/>
      </w:pPr>
    </w:p>
    <w:p w:rsidR="00B601A8" w:rsidRDefault="00C72E1E">
      <w:pPr>
        <w:pStyle w:val="Telobesedila"/>
        <w:ind w:right="117"/>
        <w:jc w:val="both"/>
      </w:pPr>
      <w:r>
        <w:t>UKREP: Dodeljevanje izrednih pomoči po Sklepu o izredni pomoči uporabnikom neprofitnih najemnih  stanovanjskih  enot,  ki  niso  sposobni  samostojnega  bivanja,  ki  ga  je  Mestni  svet  MOL s</w:t>
      </w:r>
      <w:r>
        <w:t xml:space="preserve">prejel 19. 11. 2011. Navedene stanovanjske enote imajo v najemu nevladne in vladne organizacije,  uporabniki  pa  so  vključeni  v  njihove  programe  pomoči.  Izredna   pomoč   se   dodeli z odločbo in znaša lahko, enako kot subvencija najemnine,  največ </w:t>
      </w:r>
      <w:r>
        <w:t xml:space="preserve"> 80  %  najemnine  oz.  deleža  najemnine,   ki   odpade   na   posameznega   uporabnika.   Z   navedenim   ukrepom   je nudena  pomoč  osebam  –  uporabnikom  stanovanjskih  enot,  ki  po  zakonski   določbi,  glede   na to, da nimajo statusa najemnika, n</w:t>
      </w:r>
      <w:r>
        <w:t>e morejo pridobiti subvencije</w:t>
      </w:r>
      <w:r>
        <w:rPr>
          <w:spacing w:val="-19"/>
        </w:rPr>
        <w:t xml:space="preserve"> </w:t>
      </w:r>
      <w:r>
        <w:t>najemnine.</w:t>
      </w:r>
    </w:p>
    <w:p w:rsidR="00B601A8" w:rsidRDefault="00C72E1E">
      <w:pPr>
        <w:pStyle w:val="Telobesedila"/>
        <w:ind w:right="5446"/>
      </w:pPr>
      <w:r>
        <w:t>NOSILEC: Javni stanovanjski sklad MOL ROK ZA IZVEDBO: redna naloga</w:t>
      </w:r>
    </w:p>
    <w:p w:rsidR="00B601A8" w:rsidRDefault="00B601A8">
      <w:pPr>
        <w:pStyle w:val="Telobesedila"/>
        <w:spacing w:before="1"/>
        <w:ind w:left="0"/>
      </w:pPr>
    </w:p>
    <w:p w:rsidR="00B601A8" w:rsidRDefault="00C72E1E">
      <w:pPr>
        <w:pStyle w:val="Telobesedila"/>
        <w:ind w:right="113"/>
        <w:jc w:val="both"/>
      </w:pPr>
      <w:r>
        <w:t>UKREP: Zagotovitev oddaje novozgrajene stanovanjske stavbe za posebne namene – Hiše Sonček, v uporabo. Izgradnja Hiše Sonček, na Vinčarjevi ulici 8</w:t>
      </w:r>
      <w:r>
        <w:t>, za potrebe 14 oskrbovancev, obolelih za  cerebralno paralizo, je bila končana februarja 2017.</w:t>
      </w:r>
    </w:p>
    <w:p w:rsidR="00B601A8" w:rsidRDefault="00C72E1E">
      <w:pPr>
        <w:pStyle w:val="Telobesedila"/>
        <w:spacing w:before="1"/>
        <w:ind w:right="5446"/>
      </w:pPr>
      <w:r>
        <w:t>NOSILEC: Javni stanovanjski sklad MOL ROK ZA IZVEDBO: marec 2017</w:t>
      </w:r>
    </w:p>
    <w:p w:rsidR="00B601A8" w:rsidRDefault="00B601A8">
      <w:pPr>
        <w:pStyle w:val="Telobesedila"/>
        <w:ind w:left="0"/>
      </w:pPr>
    </w:p>
    <w:p w:rsidR="00B601A8" w:rsidRDefault="00C72E1E">
      <w:pPr>
        <w:pStyle w:val="Telobesedila"/>
        <w:ind w:right="113"/>
        <w:jc w:val="both"/>
      </w:pPr>
      <w:r>
        <w:t>UKREP: Dokončanje prenove stavbe na naslovu Vodnikova cesta 5 za potrebe 12 oskrbovancev z mot</w:t>
      </w:r>
      <w:r>
        <w:t>njo v telesnem in duševnem razvoju iz Centra za usposabljanje, delo in varstvo Dolfke Boštjančič Draga.</w:t>
      </w:r>
    </w:p>
    <w:p w:rsidR="00B601A8" w:rsidRDefault="00C72E1E">
      <w:pPr>
        <w:pStyle w:val="Telobesedila"/>
        <w:ind w:right="5446"/>
      </w:pPr>
      <w:r>
        <w:t>NOSILEC: Javni stanovanjski sklad MOL ROK ZA IZVEDBO: december 2017</w:t>
      </w:r>
    </w:p>
    <w:p w:rsidR="00B601A8" w:rsidRDefault="00B601A8">
      <w:pPr>
        <w:sectPr w:rsidR="00B601A8">
          <w:pgSz w:w="11910" w:h="16840"/>
          <w:pgMar w:top="1320" w:right="1300" w:bottom="1180" w:left="1300" w:header="0" w:footer="986" w:gutter="0"/>
          <w:cols w:space="708"/>
        </w:sectPr>
      </w:pPr>
    </w:p>
    <w:p w:rsidR="00B601A8" w:rsidRDefault="00C72E1E">
      <w:pPr>
        <w:pStyle w:val="Telobesedila"/>
        <w:spacing w:before="71"/>
        <w:ind w:right="114"/>
        <w:jc w:val="both"/>
      </w:pPr>
      <w:r>
        <w:t>UKREP: Dokončanje rekonstrukcije poslovno stanovanjske stavbe na naslovu Ob Ljubljanici 42 in sprememba njene namembnosti v večstanovanjsko stavbo z 10 stanovanji, v okviru katerih bo eno stanovanje in eno parkirno mesto prilagojeno za gibalno ovirane. Izv</w:t>
      </w:r>
      <w:r>
        <w:t>edeno bo dvigalo, s katerim bo gibalno oviranim zagotovljen dostop v zgornje etaže stavbe.</w:t>
      </w:r>
    </w:p>
    <w:p w:rsidR="00B601A8" w:rsidRDefault="00C72E1E">
      <w:pPr>
        <w:pStyle w:val="Telobesedila"/>
        <w:ind w:right="5446"/>
      </w:pPr>
      <w:r>
        <w:t>NOSILEC: Javni stanovanjski sklad MOL ROK ZA IZVEDBO: marec 2017</w:t>
      </w:r>
    </w:p>
    <w:p w:rsidR="00B601A8" w:rsidRDefault="00B601A8">
      <w:pPr>
        <w:pStyle w:val="Telobesedila"/>
        <w:spacing w:before="1"/>
        <w:ind w:left="0"/>
      </w:pPr>
    </w:p>
    <w:p w:rsidR="00B601A8" w:rsidRDefault="00C72E1E">
      <w:pPr>
        <w:pStyle w:val="Telobesedila"/>
        <w:spacing w:before="1"/>
        <w:ind w:right="114"/>
        <w:jc w:val="both"/>
      </w:pPr>
      <w:r>
        <w:t>UKREP: Izgradnja stanovanjsko poslovne soseske Polje IV s 64 stanovanjskimi  enotami, od katerih bo</w:t>
      </w:r>
      <w:r>
        <w:t xml:space="preserve"> 6 stanovanjskih enot in 6 parkirnih mest prilagojenih gibalno oviranim ter, odvisno od potreb potencialnih upravičencev, določeno število stanovanjskih enot prilagojenih osebam z okvaro sluha in osebam z okvaro</w:t>
      </w:r>
      <w:r>
        <w:rPr>
          <w:spacing w:val="-4"/>
        </w:rPr>
        <w:t xml:space="preserve"> </w:t>
      </w:r>
      <w:r>
        <w:t>vida.</w:t>
      </w:r>
    </w:p>
    <w:p w:rsidR="00B601A8" w:rsidRDefault="00C72E1E">
      <w:pPr>
        <w:pStyle w:val="Telobesedila"/>
        <w:spacing w:before="1"/>
        <w:ind w:right="5446"/>
      </w:pPr>
      <w:r>
        <w:t xml:space="preserve">NOSILEC: Javni stanovanjski sklad MOL </w:t>
      </w:r>
      <w:r>
        <w:t>ROK ZA IZVEDBO: december 2017</w:t>
      </w:r>
    </w:p>
    <w:p w:rsidR="00B601A8" w:rsidRDefault="00B601A8">
      <w:pPr>
        <w:pStyle w:val="Telobesedila"/>
        <w:ind w:left="0"/>
      </w:pPr>
    </w:p>
    <w:p w:rsidR="00B601A8" w:rsidRDefault="00C72E1E">
      <w:pPr>
        <w:pStyle w:val="Telobesedila"/>
        <w:ind w:right="113"/>
        <w:jc w:val="both"/>
      </w:pPr>
      <w:r>
        <w:t xml:space="preserve">UKREP: V okviru celovite prenove dotrajane stavbe (prej samski dom) na lokaciji Knobleharjeva ulica 24 bo urejena klančina za dostop v stavbo (visoko pritličje). Ena kopalnica in ena skupna kuhinja (oboje v pritličju stavbe) </w:t>
      </w:r>
      <w:r>
        <w:t>bosta prilagojeni za uporabo gibalno oviranih. Pritlična etaža stavbe bo v celoti omogočala dostopnost in gibanje gibalno oviranim</w:t>
      </w:r>
      <w:r>
        <w:rPr>
          <w:spacing w:val="-27"/>
        </w:rPr>
        <w:t xml:space="preserve"> </w:t>
      </w:r>
      <w:r>
        <w:t>osebam.</w:t>
      </w:r>
    </w:p>
    <w:p w:rsidR="00B601A8" w:rsidRDefault="00C72E1E">
      <w:pPr>
        <w:pStyle w:val="Telobesedila"/>
        <w:spacing w:before="1"/>
        <w:ind w:right="5446"/>
      </w:pPr>
      <w:r>
        <w:t>NOSILEC: Javni stanovanjski sklad MOL ROK ZA IZVEDBO: september 2017</w:t>
      </w:r>
    </w:p>
    <w:p w:rsidR="00B601A8" w:rsidRDefault="00B601A8">
      <w:pPr>
        <w:pStyle w:val="Telobesedila"/>
        <w:spacing w:before="1"/>
        <w:ind w:left="0"/>
        <w:rPr>
          <w:sz w:val="24"/>
        </w:rPr>
      </w:pPr>
    </w:p>
    <w:p w:rsidR="00B601A8" w:rsidRDefault="00C72E1E">
      <w:pPr>
        <w:pStyle w:val="Telobesedila"/>
        <w:ind w:right="114"/>
        <w:jc w:val="both"/>
      </w:pPr>
      <w:r>
        <w:t xml:space="preserve">UKREP: V okviru rekonstrukcije, preureditve in </w:t>
      </w:r>
      <w:r>
        <w:t>spremembe namembnosti obstoječe stavbe (nekdanjega samskega doma) na lokaciji Hladilniška pot 34 bo zagotovljenih 23 stanovanjskih enot. Tri stanovanjske enote bodo prilagojene za osebe z oviranostmi, zato je predvidena tudi izvedba osebnega dvigala ob obs</w:t>
      </w:r>
      <w:r>
        <w:t>toječem stopnišču.</w:t>
      </w:r>
    </w:p>
    <w:p w:rsidR="00B601A8" w:rsidRDefault="00C72E1E">
      <w:pPr>
        <w:pStyle w:val="Telobesedila"/>
        <w:ind w:right="5446"/>
      </w:pPr>
      <w:r>
        <w:t>NOSILEC: Javni stanovanjski sklad MOL ROK ZA IZVEDBO: oktober 2017</w:t>
      </w:r>
    </w:p>
    <w:p w:rsidR="00B601A8" w:rsidRDefault="00B601A8">
      <w:pPr>
        <w:pStyle w:val="Telobesedila"/>
        <w:ind w:left="0"/>
        <w:rPr>
          <w:sz w:val="24"/>
        </w:rPr>
      </w:pPr>
    </w:p>
    <w:p w:rsidR="00B601A8" w:rsidRDefault="00C72E1E">
      <w:pPr>
        <w:pStyle w:val="Telobesedila"/>
        <w:ind w:right="114"/>
        <w:jc w:val="both"/>
      </w:pPr>
      <w:r>
        <w:t>UKREP: V okviru izgradnje nove stavbe s skupno 6 stanovanjskimi enotami na lokaciji Pečinska ulica 2 (z neto tlorisno površino 502 m² in etažnostjo K + P + 1N + T) bo iz</w:t>
      </w:r>
      <w:r>
        <w:t>vedeno osebno dvigalo. NOSILEC: Javni stanovanjski sklad MOL</w:t>
      </w:r>
    </w:p>
    <w:p w:rsidR="00B601A8" w:rsidRDefault="00C72E1E">
      <w:pPr>
        <w:pStyle w:val="Telobesedila"/>
        <w:spacing w:line="252" w:lineRule="exact"/>
        <w:jc w:val="both"/>
      </w:pPr>
      <w:r>
        <w:t>ROK ZA IZVEDBO: marec 2018</w:t>
      </w:r>
    </w:p>
    <w:p w:rsidR="00B601A8" w:rsidRDefault="00B601A8">
      <w:pPr>
        <w:pStyle w:val="Telobesedila"/>
        <w:ind w:left="0"/>
        <w:rPr>
          <w:sz w:val="24"/>
        </w:rPr>
      </w:pPr>
    </w:p>
    <w:p w:rsidR="00B601A8" w:rsidRDefault="00C72E1E">
      <w:pPr>
        <w:pStyle w:val="Naslov1"/>
        <w:numPr>
          <w:ilvl w:val="1"/>
          <w:numId w:val="3"/>
        </w:numPr>
        <w:tabs>
          <w:tab w:val="left" w:pos="1211"/>
        </w:tabs>
        <w:spacing w:before="182"/>
        <w:ind w:hanging="386"/>
      </w:pPr>
      <w:bookmarkStart w:id="7" w:name="_bookmark6"/>
      <w:bookmarkEnd w:id="7"/>
      <w:r>
        <w:t>Javne</w:t>
      </w:r>
      <w:r>
        <w:rPr>
          <w:spacing w:val="-3"/>
        </w:rPr>
        <w:t xml:space="preserve"> </w:t>
      </w:r>
      <w:r>
        <w:t>površine</w:t>
      </w:r>
    </w:p>
    <w:p w:rsidR="00B601A8" w:rsidRDefault="00B601A8">
      <w:pPr>
        <w:pStyle w:val="Telobesedila"/>
        <w:spacing w:before="7"/>
        <w:ind w:left="0"/>
        <w:rPr>
          <w:b/>
          <w:sz w:val="21"/>
        </w:rPr>
      </w:pPr>
    </w:p>
    <w:p w:rsidR="00B601A8" w:rsidRDefault="00C72E1E">
      <w:pPr>
        <w:pStyle w:val="Telobesedila"/>
        <w:ind w:right="116"/>
        <w:jc w:val="both"/>
      </w:pPr>
      <w:r>
        <w:t xml:space="preserve">UKREP: Redni in izredni nadzor nad uporabo javnih površin v skladu z Odlokom o posebni rabi javnih površin v lasti Mestne občine Ljubljana (Uradni list RS, št. 105/15) ter s področja, ki ga ureja Zakon o cestah (Uradni list RS, št. </w:t>
      </w:r>
      <w:hyperlink r:id="rId12">
        <w:r>
          <w:t xml:space="preserve">109/10, </w:t>
        </w:r>
      </w:hyperlink>
      <w:hyperlink r:id="rId13">
        <w:r>
          <w:t xml:space="preserve">48/12, </w:t>
        </w:r>
      </w:hyperlink>
      <w:hyperlink r:id="rId14">
        <w:r>
          <w:t xml:space="preserve">36/14 </w:t>
        </w:r>
      </w:hyperlink>
      <w:r>
        <w:t xml:space="preserve">– odl. US in </w:t>
      </w:r>
      <w:hyperlink r:id="rId15">
        <w:r>
          <w:t>46/15</w:t>
        </w:r>
      </w:hyperlink>
      <w:r>
        <w:t>). Poudarek je predvsem na nadzoru nad postavljanjem gostinskih vrtov, »A« panojev in drugih predmetov na javno površino brez dovoljenja oziroma v nasprotju z izdanim dovoljenjem</w:t>
      </w:r>
      <w:r>
        <w:t xml:space="preserve"> ter nadzor nad postavljanjem ovir na cesti in odrejanje ukrepov za odpravo nepravilnosti skladno z zakonom ter v okviru pooblastil s tega področja. NOSILEC: Inšpektorat MU</w:t>
      </w:r>
      <w:r>
        <w:rPr>
          <w:spacing w:val="-13"/>
        </w:rPr>
        <w:t xml:space="preserve"> </w:t>
      </w:r>
      <w:r>
        <w:t>MOL</w:t>
      </w:r>
    </w:p>
    <w:p w:rsidR="00B601A8" w:rsidRDefault="00C72E1E">
      <w:pPr>
        <w:pStyle w:val="Telobesedila"/>
        <w:spacing w:line="252" w:lineRule="exact"/>
        <w:jc w:val="both"/>
      </w:pPr>
      <w:r>
        <w:t>ROK ZA IZVEDBO: redna naloga</w:t>
      </w:r>
    </w:p>
    <w:p w:rsidR="00B601A8" w:rsidRDefault="00B601A8">
      <w:pPr>
        <w:pStyle w:val="Telobesedila"/>
        <w:ind w:left="0"/>
      </w:pPr>
    </w:p>
    <w:p w:rsidR="00B601A8" w:rsidRDefault="00C72E1E">
      <w:pPr>
        <w:pStyle w:val="Telobesedila"/>
        <w:ind w:right="113"/>
        <w:jc w:val="both"/>
      </w:pPr>
      <w:r>
        <w:t>UKREP: Nadzor nad uporabo parkirnih mest, rezervi</w:t>
      </w:r>
      <w:r>
        <w:t>ranih za osebe z oviranostmi, ter ukrepanje ob ugotovljenih kršitvah (odvoz vozila s pajkom) na območju MOL.</w:t>
      </w:r>
    </w:p>
    <w:p w:rsidR="00B601A8" w:rsidRDefault="00C72E1E">
      <w:pPr>
        <w:pStyle w:val="Telobesedila"/>
        <w:ind w:right="5642"/>
      </w:pPr>
      <w:r>
        <w:t>NOSILEC: Mestno redarstvo MU MOL ROK ZA IZVEDBO: redna naloga</w:t>
      </w:r>
    </w:p>
    <w:p w:rsidR="00B601A8" w:rsidRDefault="00B601A8">
      <w:pPr>
        <w:pStyle w:val="Telobesedila"/>
        <w:spacing w:before="11"/>
        <w:ind w:left="0"/>
        <w:rPr>
          <w:sz w:val="21"/>
        </w:rPr>
      </w:pPr>
    </w:p>
    <w:p w:rsidR="00B601A8" w:rsidRDefault="00C72E1E">
      <w:pPr>
        <w:pStyle w:val="Telobesedila"/>
        <w:ind w:right="119"/>
        <w:jc w:val="both"/>
      </w:pPr>
      <w:r>
        <w:t>UKREP: Zagotavljanje prehodnosti javnih površin za nemoteno gibanje (ukrepanje pri p</w:t>
      </w:r>
      <w:r>
        <w:t>arkiranju na pločnikih, križiščih in drugih površinah, kjer parkiranje in odlaganje stvari ni dovoljeno) na območju MOL.</w:t>
      </w:r>
    </w:p>
    <w:p w:rsidR="00B601A8" w:rsidRDefault="00C72E1E">
      <w:pPr>
        <w:pStyle w:val="Telobesedila"/>
        <w:ind w:right="5642"/>
      </w:pPr>
      <w:r>
        <w:t>NOSILEC: Mestno redarstvo MU MOL ROK ZA IZVEDBO: redna naloga</w:t>
      </w:r>
    </w:p>
    <w:p w:rsidR="00B601A8" w:rsidRDefault="00B601A8">
      <w:pPr>
        <w:sectPr w:rsidR="00B601A8">
          <w:pgSz w:w="11910" w:h="16840"/>
          <w:pgMar w:top="1320" w:right="1300" w:bottom="1180" w:left="1300" w:header="0" w:footer="986" w:gutter="0"/>
          <w:cols w:space="708"/>
        </w:sectPr>
      </w:pPr>
    </w:p>
    <w:p w:rsidR="00B601A8" w:rsidRDefault="00C72E1E">
      <w:pPr>
        <w:pStyle w:val="Telobesedila"/>
        <w:spacing w:before="71"/>
        <w:ind w:right="120"/>
        <w:jc w:val="both"/>
      </w:pPr>
      <w:r>
        <w:t>UKREP: Izvajanje poostrenega nadzora na lokacijah, kjer</w:t>
      </w:r>
      <w:r>
        <w:t xml:space="preserve"> pogosteje prihaja do zlorab oseb z oviranostmi, na primer prisilnega beračenja (tržnica, območja pred trgovinami, bankami ipd.) ter sodelovanje s pristojnimi službami in organi v primeru stvarne nepristojnosti Mestnega redarstva MU MOL.</w:t>
      </w:r>
    </w:p>
    <w:p w:rsidR="00B601A8" w:rsidRDefault="00C72E1E">
      <w:pPr>
        <w:pStyle w:val="Telobesedila"/>
        <w:ind w:right="1670"/>
      </w:pPr>
      <w:r>
        <w:t>NOSILEC: Mestno re</w:t>
      </w:r>
      <w:r>
        <w:t>darstvo MU MOL v sodelovanju s Policijsko Upravo Ljubljana ROK ZA IZVEDBO: redna naloga (redni in poostreni nadzori)</w:t>
      </w:r>
    </w:p>
    <w:p w:rsidR="00B601A8" w:rsidRDefault="00B601A8">
      <w:pPr>
        <w:pStyle w:val="Telobesedila"/>
        <w:spacing w:before="2"/>
        <w:ind w:left="0"/>
        <w:rPr>
          <w:sz w:val="24"/>
        </w:rPr>
      </w:pPr>
    </w:p>
    <w:p w:rsidR="00B601A8" w:rsidRDefault="00C72E1E">
      <w:pPr>
        <w:pStyle w:val="Telobesedila"/>
        <w:spacing w:before="1"/>
        <w:ind w:right="112"/>
        <w:jc w:val="both"/>
      </w:pPr>
      <w:r>
        <w:t>UKREP: Aktivnosti za ozaveščanje z močnejšimi učinki na kršiteljice in kršitelje v primerih neupravičene uporabe parkirnih mest, namenjeni</w:t>
      </w:r>
      <w:r>
        <w:t>h osebam z oviranostmi (vključevanje invalidskih društev v preventivne akcije, dogodke in predstavitve Mestnega redarstva MU MOL, skupni ogledi na terenu,…).</w:t>
      </w:r>
    </w:p>
    <w:p w:rsidR="00B601A8" w:rsidRDefault="00C72E1E">
      <w:pPr>
        <w:pStyle w:val="Telobesedila"/>
        <w:ind w:right="114"/>
        <w:jc w:val="both"/>
      </w:pPr>
      <w:r>
        <w:t>NOSILEC: Mestno redarstvo MU MOL v sodelovanju s Svetom za odpravljanje arhitekturnih in komunikac</w:t>
      </w:r>
      <w:r>
        <w:t>ijskih ovir MOL</w:t>
      </w:r>
    </w:p>
    <w:p w:rsidR="00B601A8" w:rsidRDefault="00C72E1E">
      <w:pPr>
        <w:pStyle w:val="Telobesedila"/>
        <w:spacing w:before="1" w:line="253" w:lineRule="exact"/>
        <w:jc w:val="both"/>
      </w:pPr>
      <w:r>
        <w:t>ROK ZA IZVEDBO: redna naloga</w:t>
      </w:r>
    </w:p>
    <w:p w:rsidR="00B601A8" w:rsidRDefault="00B601A8">
      <w:pPr>
        <w:pStyle w:val="Telobesedila"/>
        <w:ind w:left="0"/>
      </w:pPr>
    </w:p>
    <w:p w:rsidR="00B601A8" w:rsidRDefault="00C72E1E">
      <w:pPr>
        <w:pStyle w:val="Telobesedila"/>
        <w:ind w:right="114"/>
        <w:jc w:val="both"/>
      </w:pPr>
      <w:r>
        <w:t>UKREP: Nadaljnje urejanje dostopnosti zgornjega dela živalskega vrta – izboljšanje kvalitete cest in uvedba možnosti prevoza z vozilom na električni pogon.</w:t>
      </w:r>
    </w:p>
    <w:p w:rsidR="00B601A8" w:rsidRDefault="00C72E1E">
      <w:pPr>
        <w:pStyle w:val="Telobesedila"/>
        <w:ind w:right="5935"/>
      </w:pPr>
      <w:r>
        <w:t>NOSILEC: JZ Živalski vrt Ljubljana ROK ZA IZVEDBO: 2018</w:t>
      </w:r>
    </w:p>
    <w:p w:rsidR="00B601A8" w:rsidRDefault="00B601A8">
      <w:pPr>
        <w:pStyle w:val="Telobesedila"/>
        <w:spacing w:before="2"/>
        <w:ind w:left="0"/>
      </w:pPr>
    </w:p>
    <w:p w:rsidR="00B601A8" w:rsidRDefault="00C72E1E">
      <w:pPr>
        <w:pStyle w:val="Telobesedila"/>
        <w:ind w:right="119"/>
        <w:jc w:val="both"/>
      </w:pPr>
      <w:r>
        <w:t>UKREP: Ureditev dostopnih točk/ razgledišč za osebe z oviranostmi pri gradnji novih ograd (predvsem v zgornjem delu živalskega</w:t>
      </w:r>
      <w:r>
        <w:rPr>
          <w:spacing w:val="-12"/>
        </w:rPr>
        <w:t xml:space="preserve"> </w:t>
      </w:r>
      <w:r>
        <w:t>vrta).</w:t>
      </w:r>
    </w:p>
    <w:p w:rsidR="00B601A8" w:rsidRDefault="00C72E1E">
      <w:pPr>
        <w:pStyle w:val="Telobesedila"/>
        <w:ind w:right="5935"/>
      </w:pPr>
      <w:r>
        <w:t>NOSILEC: JZ Živalski vrt Ljubljana ROK ZA IZVEDBO: 2018</w:t>
      </w:r>
    </w:p>
    <w:p w:rsidR="00B601A8" w:rsidRDefault="00B601A8">
      <w:pPr>
        <w:pStyle w:val="Telobesedila"/>
        <w:spacing w:before="1"/>
        <w:ind w:left="0"/>
      </w:pPr>
    </w:p>
    <w:p w:rsidR="00B601A8" w:rsidRDefault="00C72E1E">
      <w:pPr>
        <w:pStyle w:val="Telobesedila"/>
        <w:ind w:right="114"/>
        <w:jc w:val="both"/>
      </w:pPr>
      <w:r>
        <w:t>UKREP: P</w:t>
      </w:r>
      <w:r>
        <w:t>ostavitev točk za počitek in druženje ter možnost lažjega sodelovanja v vodenem programu po živalskem vrtu.</w:t>
      </w:r>
    </w:p>
    <w:p w:rsidR="00B601A8" w:rsidRDefault="00C72E1E">
      <w:pPr>
        <w:pStyle w:val="Telobesedila"/>
        <w:ind w:right="5935"/>
      </w:pPr>
      <w:r>
        <w:t>NOSILEC: JZ Živalski vrt Ljubljana ROK ZA IZVEDBO: 2018</w:t>
      </w:r>
    </w:p>
    <w:p w:rsidR="00B601A8" w:rsidRDefault="00B601A8">
      <w:pPr>
        <w:pStyle w:val="Telobesedila"/>
        <w:spacing w:before="1"/>
        <w:ind w:left="0"/>
      </w:pPr>
    </w:p>
    <w:p w:rsidR="00B601A8" w:rsidRDefault="00C72E1E">
      <w:pPr>
        <w:pStyle w:val="Telobesedila"/>
        <w:spacing w:before="1"/>
        <w:ind w:right="3729"/>
      </w:pPr>
      <w:r>
        <w:t>UKREP: Zagotovitev čutnih in glasovnih informativnih tabel. NOSILEC: JZ Živalski vrt Ljublj</w:t>
      </w:r>
      <w:r>
        <w:t>ana</w:t>
      </w:r>
    </w:p>
    <w:p w:rsidR="00B601A8" w:rsidRDefault="00C72E1E">
      <w:pPr>
        <w:pStyle w:val="Telobesedila"/>
        <w:spacing w:line="252" w:lineRule="exact"/>
        <w:jc w:val="both"/>
      </w:pPr>
      <w:r>
        <w:t>ROK ZA IZVEDBO: 2018</w:t>
      </w:r>
    </w:p>
    <w:p w:rsidR="00B601A8" w:rsidRDefault="00B601A8">
      <w:pPr>
        <w:pStyle w:val="Telobesedila"/>
        <w:ind w:left="0"/>
        <w:rPr>
          <w:sz w:val="24"/>
        </w:rPr>
      </w:pPr>
    </w:p>
    <w:p w:rsidR="00B601A8" w:rsidRDefault="00C72E1E">
      <w:pPr>
        <w:pStyle w:val="Naslov1"/>
        <w:numPr>
          <w:ilvl w:val="1"/>
          <w:numId w:val="3"/>
        </w:numPr>
        <w:tabs>
          <w:tab w:val="left" w:pos="1209"/>
        </w:tabs>
        <w:spacing w:before="181"/>
        <w:ind w:left="1208" w:hanging="384"/>
      </w:pPr>
      <w:bookmarkStart w:id="8" w:name="_bookmark7"/>
      <w:bookmarkEnd w:id="8"/>
      <w:r>
        <w:t>Promet</w:t>
      </w:r>
    </w:p>
    <w:p w:rsidR="00B601A8" w:rsidRDefault="00B601A8">
      <w:pPr>
        <w:pStyle w:val="Telobesedila"/>
        <w:spacing w:before="6"/>
        <w:ind w:left="0"/>
        <w:rPr>
          <w:b/>
          <w:sz w:val="21"/>
        </w:rPr>
      </w:pPr>
    </w:p>
    <w:p w:rsidR="00B601A8" w:rsidRDefault="00C72E1E">
      <w:pPr>
        <w:pStyle w:val="Telobesedila"/>
        <w:spacing w:before="1"/>
        <w:ind w:right="124"/>
        <w:jc w:val="both"/>
      </w:pPr>
      <w:r>
        <w:t>UKREP: Zagotovitev dveh ročnih priklopnih koles za obiskovalce, uporabnike invalidskih vozičkov, pri ogledih mesta.</w:t>
      </w:r>
    </w:p>
    <w:p w:rsidR="00B601A8" w:rsidRDefault="00C72E1E">
      <w:pPr>
        <w:pStyle w:val="Telobesedila"/>
        <w:spacing w:before="2"/>
        <w:ind w:right="119"/>
        <w:jc w:val="both"/>
      </w:pPr>
      <w:r>
        <w:t>NOSILEC: JZ Turizem Ljubljana v sodelovanju s Svetom za odpravljanje arhitekturnih in komunikacijskih ovir MOL</w:t>
      </w:r>
    </w:p>
    <w:p w:rsidR="00B601A8" w:rsidRDefault="00C72E1E">
      <w:pPr>
        <w:pStyle w:val="Telobesedila"/>
        <w:spacing w:before="1"/>
        <w:jc w:val="both"/>
      </w:pPr>
      <w:r>
        <w:t>ROK ZA IZVEDBO: 2018</w:t>
      </w:r>
    </w:p>
    <w:p w:rsidR="00B601A8" w:rsidRDefault="00B601A8">
      <w:pPr>
        <w:pStyle w:val="Telobesedila"/>
        <w:spacing w:before="9"/>
        <w:ind w:left="0"/>
        <w:rPr>
          <w:sz w:val="21"/>
        </w:rPr>
      </w:pPr>
    </w:p>
    <w:p w:rsidR="00B601A8" w:rsidRDefault="00C72E1E">
      <w:pPr>
        <w:pStyle w:val="Telobesedila"/>
        <w:ind w:right="116"/>
        <w:jc w:val="both"/>
      </w:pPr>
      <w:r>
        <w:t xml:space="preserve">UKREP: Izvedba prilagoditev cestnoprometne signalizacije osebam z okvaro vida v skladu z ugotovitvami s terena, s pobudami </w:t>
      </w:r>
      <w:r>
        <w:t>občank in občanov ter društev in četrtnih skupnosti: nameščanje zvočnih tipk za osebe z okvaro vida na semaforiziranih križiščih in semaforiziranih peš prehodih ter kontrastnih oznak na drogove prometnih znakov in drogove javne razsvetljave po nalogu za iz</w:t>
      </w:r>
      <w:r>
        <w:t>vedbo Oddelka za gospodarske dejavnosti in promet MU MOL.</w:t>
      </w:r>
    </w:p>
    <w:p w:rsidR="00B601A8" w:rsidRDefault="00C72E1E">
      <w:pPr>
        <w:pStyle w:val="Telobesedila"/>
        <w:ind w:right="120"/>
        <w:jc w:val="both"/>
      </w:pPr>
      <w:r>
        <w:t>NOSILEC: Oddelek za gospodarske dejavnosti in promet MU MOL, JP Ljubljanska parkirišča in tržnice, d.o.o.</w:t>
      </w:r>
    </w:p>
    <w:p w:rsidR="00B601A8" w:rsidRDefault="00C72E1E">
      <w:pPr>
        <w:pStyle w:val="Telobesedila"/>
        <w:spacing w:before="1" w:line="252" w:lineRule="exact"/>
        <w:jc w:val="both"/>
      </w:pPr>
      <w:r>
        <w:t>ROK ZA IZVEDBO: redna naloga</w:t>
      </w:r>
    </w:p>
    <w:p w:rsidR="00B601A8" w:rsidRDefault="00B601A8">
      <w:pPr>
        <w:pStyle w:val="Telobesedila"/>
        <w:ind w:left="0"/>
      </w:pPr>
    </w:p>
    <w:p w:rsidR="00B601A8" w:rsidRDefault="00C72E1E">
      <w:pPr>
        <w:pStyle w:val="Telobesedila"/>
        <w:ind w:right="114"/>
        <w:jc w:val="both"/>
      </w:pPr>
      <w:r>
        <w:t>UKREP: Označevanje novih parkirnih mest, rezerviranih za osebe</w:t>
      </w:r>
      <w:r>
        <w:t xml:space="preserve"> z oviranostmi na javnih površinah. Na podlagi pobud (občanov, četrtnih skupnosti...) Oddelek za gospodarske dejavnosti in promet MU MOL oceni upravičenost ukrepa ter ob ugodno rešeni pobudi izda nalog za izvedbo.</w:t>
      </w:r>
    </w:p>
    <w:p w:rsidR="00B601A8" w:rsidRDefault="00B601A8">
      <w:pPr>
        <w:jc w:val="both"/>
        <w:sectPr w:rsidR="00B601A8">
          <w:pgSz w:w="11910" w:h="16840"/>
          <w:pgMar w:top="1320" w:right="1300" w:bottom="1180" w:left="1300" w:header="0" w:footer="986" w:gutter="0"/>
          <w:cols w:space="708"/>
        </w:sectPr>
      </w:pPr>
    </w:p>
    <w:p w:rsidR="00B601A8" w:rsidRDefault="00C72E1E">
      <w:pPr>
        <w:pStyle w:val="Telobesedila"/>
        <w:spacing w:before="71"/>
        <w:ind w:right="116"/>
      </w:pPr>
      <w:r>
        <w:t>NOSILEC: Oddelek za gosp</w:t>
      </w:r>
      <w:r>
        <w:t>odarske dejavnosti in promet MU MOL, JP Ljubljanska parkirišča in tržnice, d.o.o.</w:t>
      </w:r>
    </w:p>
    <w:p w:rsidR="00B601A8" w:rsidRDefault="00C72E1E">
      <w:pPr>
        <w:pStyle w:val="Telobesedila"/>
        <w:spacing w:line="252" w:lineRule="exact"/>
        <w:jc w:val="both"/>
      </w:pPr>
      <w:r>
        <w:t>ROK ZA IZVEDBO: redna naloga</w:t>
      </w:r>
    </w:p>
    <w:p w:rsidR="00B601A8" w:rsidRDefault="00B601A8">
      <w:pPr>
        <w:pStyle w:val="Telobesedila"/>
        <w:ind w:left="0"/>
      </w:pPr>
    </w:p>
    <w:p w:rsidR="00B601A8" w:rsidRDefault="00C72E1E">
      <w:pPr>
        <w:pStyle w:val="Telobesedila"/>
        <w:spacing w:before="1"/>
        <w:ind w:right="116"/>
      </w:pPr>
      <w:r>
        <w:t>UKREP: Zagotavljanje parkirnih mest, rezerviranih za osebe z oviranostmi v okviru mreže P+R (npr. izgradnja parkirišča P+R Stanežiče, P+R Črnuče</w:t>
      </w:r>
      <w:r>
        <w:t>).</w:t>
      </w:r>
    </w:p>
    <w:p w:rsidR="00B601A8" w:rsidRDefault="00C72E1E">
      <w:pPr>
        <w:pStyle w:val="Telobesedila"/>
        <w:spacing w:before="1"/>
        <w:ind w:right="3161"/>
      </w:pPr>
      <w:r>
        <w:t>NOSILEC: Oddelek za gospodarske dejavnosti in promet MU MOL ROK ZA IZVEDBO: avgust 2018, november 2019</w:t>
      </w:r>
    </w:p>
    <w:p w:rsidR="00B601A8" w:rsidRDefault="00B601A8">
      <w:pPr>
        <w:pStyle w:val="Telobesedila"/>
        <w:spacing w:before="11"/>
        <w:ind w:left="0"/>
        <w:rPr>
          <w:sz w:val="21"/>
        </w:rPr>
      </w:pPr>
    </w:p>
    <w:p w:rsidR="00B601A8" w:rsidRDefault="00C72E1E">
      <w:pPr>
        <w:pStyle w:val="Telobesedila"/>
        <w:ind w:right="116"/>
      </w:pPr>
      <w:r>
        <w:t>UKREP: Nižanja robnikov pločnikov na prehodih za pešce v skladu z ugotovitvami s terena, glede na izkazane potrebe ter ob izvedbi obnove cest.</w:t>
      </w:r>
    </w:p>
    <w:p w:rsidR="00B601A8" w:rsidRDefault="00C72E1E">
      <w:pPr>
        <w:pStyle w:val="Telobesedila"/>
        <w:spacing w:before="1"/>
        <w:ind w:right="3161"/>
      </w:pPr>
      <w:r>
        <w:t>NOSILEC: Oddelek za gospodarske dejavnosti in promet MU MOL ROK ZA IZVEDBO: redna naloga</w:t>
      </w:r>
    </w:p>
    <w:p w:rsidR="00B601A8" w:rsidRDefault="00B601A8">
      <w:pPr>
        <w:pStyle w:val="Telobesedila"/>
        <w:spacing w:before="2"/>
        <w:ind w:left="0"/>
        <w:rPr>
          <w:sz w:val="24"/>
        </w:rPr>
      </w:pPr>
    </w:p>
    <w:p w:rsidR="00B601A8" w:rsidRDefault="00C72E1E">
      <w:pPr>
        <w:pStyle w:val="Telobesedila"/>
        <w:ind w:right="2593"/>
      </w:pPr>
      <w:r>
        <w:t>UKREP: Ureditev večjih klančin na Majaronovi ulici in na Usnjarski ulici. NOSILEC: Oddelek za gospodarske dejavnosti in promet MU MOL</w:t>
      </w:r>
    </w:p>
    <w:p w:rsidR="00B601A8" w:rsidRDefault="00C72E1E">
      <w:pPr>
        <w:pStyle w:val="Telobesedila"/>
        <w:spacing w:before="1"/>
        <w:jc w:val="both"/>
      </w:pPr>
      <w:r>
        <w:t>ROK ZA IZVEDBO: 2017, 2018</w:t>
      </w:r>
    </w:p>
    <w:p w:rsidR="00B601A8" w:rsidRDefault="00B601A8">
      <w:pPr>
        <w:pStyle w:val="Telobesedila"/>
        <w:spacing w:before="9"/>
        <w:ind w:left="0"/>
        <w:rPr>
          <w:sz w:val="21"/>
        </w:rPr>
      </w:pPr>
    </w:p>
    <w:p w:rsidR="00B601A8" w:rsidRDefault="00C72E1E">
      <w:pPr>
        <w:pStyle w:val="Telobesedila"/>
        <w:ind w:right="110"/>
        <w:jc w:val="both"/>
      </w:pPr>
      <w:r>
        <w:t>UKRE</w:t>
      </w:r>
      <w:r>
        <w:t xml:space="preserve">P: Nadaljnje nameščanje talnih taktilnih vodilnih oznak, skladno z Navodili za načrtovanje prometnih ureditev v MOL, objavljenih na povezavi </w:t>
      </w:r>
      <w:hyperlink r:id="rId16">
        <w:r>
          <w:rPr>
            <w:color w:val="0000FF"/>
            <w:u w:val="single" w:color="0000FF"/>
          </w:rPr>
          <w:t>www.ljubljan</w:t>
        </w:r>
        <w:r>
          <w:rPr>
            <w:color w:val="0000FF"/>
            <w:u w:val="single" w:color="0000FF"/>
          </w:rPr>
          <w:t>a.si/si/mol/mestna-</w:t>
        </w:r>
      </w:hyperlink>
      <w:r>
        <w:rPr>
          <w:color w:val="0000FF"/>
        </w:rPr>
        <w:t xml:space="preserve"> </w:t>
      </w:r>
      <w:hyperlink r:id="rId17">
        <w:r>
          <w:rPr>
            <w:color w:val="0000FF"/>
            <w:u w:val="single" w:color="0000FF"/>
          </w:rPr>
          <w:t>uprava/oddelki/gospodarske-dejavnosti-promet/</w:t>
        </w:r>
        <w:r>
          <w:t xml:space="preserve">, </w:t>
        </w:r>
      </w:hyperlink>
      <w:r>
        <w:t>predvidoma na sledečih lokacijah:</w:t>
      </w:r>
    </w:p>
    <w:p w:rsidR="00B601A8" w:rsidRDefault="00C72E1E">
      <w:pPr>
        <w:pStyle w:val="Odstavekseznama"/>
        <w:numPr>
          <w:ilvl w:val="0"/>
          <w:numId w:val="2"/>
        </w:numPr>
        <w:tabs>
          <w:tab w:val="left" w:pos="837"/>
        </w:tabs>
        <w:spacing w:before="1" w:line="252" w:lineRule="exact"/>
      </w:pPr>
      <w:r>
        <w:t>Tivoli (krožna pot novo parkirišče pri Tivoliju –</w:t>
      </w:r>
      <w:r>
        <w:rPr>
          <w:spacing w:val="-16"/>
        </w:rPr>
        <w:t xml:space="preserve"> </w:t>
      </w:r>
      <w:r>
        <w:t>ba</w:t>
      </w:r>
      <w:r>
        <w:t>zen),</w:t>
      </w:r>
    </w:p>
    <w:p w:rsidR="00B601A8" w:rsidRDefault="00C72E1E">
      <w:pPr>
        <w:pStyle w:val="Odstavekseznama"/>
        <w:numPr>
          <w:ilvl w:val="0"/>
          <w:numId w:val="2"/>
        </w:numPr>
        <w:tabs>
          <w:tab w:val="left" w:pos="837"/>
        </w:tabs>
        <w:spacing w:line="252" w:lineRule="exact"/>
      </w:pPr>
      <w:r>
        <w:t>križišče Tržaška cesta – Tivolska</w:t>
      </w:r>
      <w:r>
        <w:rPr>
          <w:spacing w:val="-10"/>
        </w:rPr>
        <w:t xml:space="preserve"> </w:t>
      </w:r>
      <w:r>
        <w:t>cesta,</w:t>
      </w:r>
    </w:p>
    <w:p w:rsidR="00B601A8" w:rsidRDefault="00C72E1E">
      <w:pPr>
        <w:pStyle w:val="Odstavekseznama"/>
        <w:numPr>
          <w:ilvl w:val="0"/>
          <w:numId w:val="2"/>
        </w:numPr>
        <w:tabs>
          <w:tab w:val="left" w:pos="837"/>
        </w:tabs>
        <w:ind w:right="115"/>
      </w:pPr>
      <w:r>
        <w:t xml:space="preserve">od LPP postajališča na Masarykovi cesti do Knjižnice slepih </w:t>
      </w:r>
      <w:r>
        <w:rPr>
          <w:spacing w:val="2"/>
        </w:rPr>
        <w:t xml:space="preserve">in </w:t>
      </w:r>
      <w:r>
        <w:t>slabovidnih Minke Skaberne (Kotnikova ulica</w:t>
      </w:r>
      <w:r>
        <w:rPr>
          <w:spacing w:val="-6"/>
        </w:rPr>
        <w:t xml:space="preserve"> </w:t>
      </w:r>
      <w:r>
        <w:t>32),</w:t>
      </w:r>
    </w:p>
    <w:p w:rsidR="00B601A8" w:rsidRDefault="00C72E1E">
      <w:pPr>
        <w:pStyle w:val="Odstavekseznama"/>
        <w:numPr>
          <w:ilvl w:val="0"/>
          <w:numId w:val="2"/>
        </w:numPr>
        <w:tabs>
          <w:tab w:val="left" w:pos="837"/>
        </w:tabs>
        <w:spacing w:line="252" w:lineRule="exact"/>
      </w:pPr>
      <w:r>
        <w:t>Prešernova cesta med Puharjevo in Erjavčevo cesto (v sklopu prenove</w:t>
      </w:r>
      <w:r>
        <w:rPr>
          <w:spacing w:val="-28"/>
        </w:rPr>
        <w:t xml:space="preserve"> </w:t>
      </w:r>
      <w:r>
        <w:t>ceste),</w:t>
      </w:r>
    </w:p>
    <w:p w:rsidR="00B601A8" w:rsidRDefault="00C72E1E">
      <w:pPr>
        <w:pStyle w:val="Odstavekseznama"/>
        <w:numPr>
          <w:ilvl w:val="0"/>
          <w:numId w:val="2"/>
        </w:numPr>
        <w:tabs>
          <w:tab w:val="left" w:pos="837"/>
        </w:tabs>
        <w:spacing w:before="1" w:line="252" w:lineRule="exact"/>
      </w:pPr>
      <w:r>
        <w:t>križišče med parlamen</w:t>
      </w:r>
      <w:r>
        <w:t>tom, Opero in Tomšičevo</w:t>
      </w:r>
      <w:r>
        <w:rPr>
          <w:spacing w:val="-18"/>
        </w:rPr>
        <w:t xml:space="preserve"> </w:t>
      </w:r>
      <w:r>
        <w:t>ulico,</w:t>
      </w:r>
    </w:p>
    <w:p w:rsidR="00B601A8" w:rsidRDefault="00C72E1E">
      <w:pPr>
        <w:pStyle w:val="Odstavekseznama"/>
        <w:numPr>
          <w:ilvl w:val="0"/>
          <w:numId w:val="2"/>
        </w:numPr>
        <w:tabs>
          <w:tab w:val="left" w:pos="837"/>
        </w:tabs>
        <w:spacing w:line="252" w:lineRule="exact"/>
      </w:pPr>
      <w:r>
        <w:t>od avtobusnega postajališča na Gosposvetski cesti (v sklopu prenove</w:t>
      </w:r>
      <w:r>
        <w:rPr>
          <w:spacing w:val="-26"/>
        </w:rPr>
        <w:t xml:space="preserve"> </w:t>
      </w:r>
      <w:r>
        <w:t>ceste),</w:t>
      </w:r>
    </w:p>
    <w:p w:rsidR="00B601A8" w:rsidRDefault="00C72E1E">
      <w:pPr>
        <w:pStyle w:val="Odstavekseznama"/>
        <w:numPr>
          <w:ilvl w:val="0"/>
          <w:numId w:val="2"/>
        </w:numPr>
        <w:tabs>
          <w:tab w:val="left" w:pos="837"/>
        </w:tabs>
        <w:spacing w:line="252" w:lineRule="exact"/>
      </w:pPr>
      <w:r>
        <w:t>na Erjavčevi, med Prešernovo in Slovensko cesto (v sklopu prenove</w:t>
      </w:r>
      <w:r>
        <w:rPr>
          <w:spacing w:val="-24"/>
        </w:rPr>
        <w:t xml:space="preserve"> </w:t>
      </w:r>
      <w:r>
        <w:t>ceste),</w:t>
      </w:r>
    </w:p>
    <w:p w:rsidR="00B601A8" w:rsidRDefault="00C72E1E">
      <w:pPr>
        <w:pStyle w:val="Odstavekseznama"/>
        <w:numPr>
          <w:ilvl w:val="0"/>
          <w:numId w:val="2"/>
        </w:numPr>
        <w:tabs>
          <w:tab w:val="left" w:pos="837"/>
        </w:tabs>
        <w:spacing w:line="252" w:lineRule="exact"/>
      </w:pPr>
      <w:r>
        <w:t>od Jakopičevega drevoreda do Puharjeve</w:t>
      </w:r>
      <w:r>
        <w:rPr>
          <w:spacing w:val="-9"/>
        </w:rPr>
        <w:t xml:space="preserve"> </w:t>
      </w:r>
      <w:r>
        <w:t>ceste,</w:t>
      </w:r>
    </w:p>
    <w:p w:rsidR="00B601A8" w:rsidRDefault="00C72E1E">
      <w:pPr>
        <w:pStyle w:val="Telobesedila"/>
        <w:ind w:right="3161"/>
      </w:pPr>
      <w:r>
        <w:t>NOSILEC: Oddelek za gospodars</w:t>
      </w:r>
      <w:r>
        <w:t>ke dejavnosti in promet MU MOL ROK ZA IZVEDBO: 1. – 4. v 2017, 5. – 8. v 2018</w:t>
      </w:r>
    </w:p>
    <w:p w:rsidR="00B601A8" w:rsidRDefault="00B601A8">
      <w:pPr>
        <w:pStyle w:val="Telobesedila"/>
        <w:ind w:left="0"/>
        <w:rPr>
          <w:sz w:val="24"/>
        </w:rPr>
      </w:pPr>
    </w:p>
    <w:p w:rsidR="00B601A8" w:rsidRDefault="00C72E1E">
      <w:pPr>
        <w:pStyle w:val="Naslov1"/>
        <w:numPr>
          <w:ilvl w:val="1"/>
          <w:numId w:val="3"/>
        </w:numPr>
        <w:tabs>
          <w:tab w:val="left" w:pos="1211"/>
        </w:tabs>
        <w:spacing w:before="180"/>
        <w:ind w:hanging="386"/>
      </w:pPr>
      <w:bookmarkStart w:id="9" w:name="_bookmark8"/>
      <w:bookmarkEnd w:id="9"/>
      <w:r>
        <w:t>Mestni linijski prevoz</w:t>
      </w:r>
      <w:r>
        <w:rPr>
          <w:spacing w:val="-6"/>
        </w:rPr>
        <w:t xml:space="preserve"> </w:t>
      </w:r>
      <w:r>
        <w:t>potnikov</w:t>
      </w:r>
    </w:p>
    <w:p w:rsidR="00B601A8" w:rsidRDefault="00B601A8">
      <w:pPr>
        <w:pStyle w:val="Telobesedila"/>
        <w:spacing w:before="9"/>
        <w:ind w:left="0"/>
        <w:rPr>
          <w:b/>
          <w:sz w:val="21"/>
        </w:rPr>
      </w:pPr>
    </w:p>
    <w:p w:rsidR="00B601A8" w:rsidRDefault="00C72E1E">
      <w:pPr>
        <w:pStyle w:val="Telobesedila"/>
        <w:ind w:right="116"/>
      </w:pPr>
      <w:r>
        <w:t>UKREP: Zagotovitev dodatnih 20 prikazovalnikov prihodov avtobusov na izbranih postajališčih mestnega potniškega prometa.</w:t>
      </w:r>
    </w:p>
    <w:p w:rsidR="00B601A8" w:rsidRDefault="00C72E1E">
      <w:pPr>
        <w:pStyle w:val="Telobesedila"/>
        <w:spacing w:line="242" w:lineRule="auto"/>
        <w:ind w:right="116"/>
      </w:pPr>
      <w:r>
        <w:t>NOSILEC: Oddelek za gospodarske dejavnosti in promet MU MOL v sodelovanju z JP Ljubljanski potniški promet, d.o.o.</w:t>
      </w:r>
    </w:p>
    <w:p w:rsidR="00B601A8" w:rsidRDefault="00C72E1E">
      <w:pPr>
        <w:pStyle w:val="Telobesedila"/>
        <w:spacing w:before="1" w:line="250" w:lineRule="exact"/>
        <w:jc w:val="both"/>
      </w:pPr>
      <w:r>
        <w:t>ROK ZA IZVEDBO: 2017, 2018</w:t>
      </w:r>
    </w:p>
    <w:p w:rsidR="00B601A8" w:rsidRDefault="00B601A8">
      <w:pPr>
        <w:pStyle w:val="Telobesedila"/>
        <w:ind w:left="0"/>
      </w:pPr>
    </w:p>
    <w:p w:rsidR="00B601A8" w:rsidRDefault="00C72E1E">
      <w:pPr>
        <w:pStyle w:val="Telobesedila"/>
        <w:ind w:right="116"/>
      </w:pPr>
      <w:r>
        <w:t>UKREP: Nakup tretjega zaprtega vozila za izvajanje storitve Kavalir skozi celo leto (tudi ob slabšem vremenu in n</w:t>
      </w:r>
      <w:r>
        <w:t>ižjih temperaturah).</w:t>
      </w:r>
    </w:p>
    <w:p w:rsidR="00B601A8" w:rsidRDefault="00C72E1E">
      <w:pPr>
        <w:pStyle w:val="Telobesedila"/>
        <w:spacing w:before="1"/>
        <w:ind w:right="4816"/>
      </w:pPr>
      <w:r>
        <w:t>NOSILEC: JP Ljubljanski potniški promet, d.o.o. ROK ZA IZVEDBO: 2017</w:t>
      </w:r>
    </w:p>
    <w:p w:rsidR="00B601A8" w:rsidRDefault="00B601A8">
      <w:pPr>
        <w:pStyle w:val="Telobesedila"/>
        <w:ind w:left="0"/>
      </w:pPr>
    </w:p>
    <w:p w:rsidR="00B601A8" w:rsidRDefault="00C72E1E">
      <w:pPr>
        <w:pStyle w:val="Telobesedila"/>
        <w:ind w:right="112"/>
        <w:jc w:val="both"/>
      </w:pPr>
      <w:r>
        <w:t>UKREP: Izobraževanje in ozaveščanje osebja JP Ljubljanski potniški promet, d.o.o., udeleženega v proces prevoza potnic in potnikov za ustrezni pristop in komunikacij</w:t>
      </w:r>
      <w:r>
        <w:t>o z osebami z oviranostmi. V naslednjem krogu izobraževanj bo poudarek na prepoznavanju potreb oseb z okvarami vida in/ali  sluha ter nudenju ustreznih oblik podpore pri njihovem vključevanju v javni prevoz potnikov. Za potrebe izvedbe usposabljanja osebja</w:t>
      </w:r>
      <w:r>
        <w:t xml:space="preserve"> in lažje razumevanje problematike so se trije predstavniki JP Ljubljanski potniški promet, d.o.o., udeležili osnovnega tečaja slovenskega znakovnega</w:t>
      </w:r>
      <w:r>
        <w:rPr>
          <w:spacing w:val="-22"/>
        </w:rPr>
        <w:t xml:space="preserve"> </w:t>
      </w:r>
      <w:r>
        <w:t>jezika.</w:t>
      </w:r>
    </w:p>
    <w:p w:rsidR="00B601A8" w:rsidRDefault="00C72E1E">
      <w:pPr>
        <w:pStyle w:val="Telobesedila"/>
        <w:spacing w:before="1"/>
        <w:ind w:right="4816"/>
      </w:pPr>
      <w:r>
        <w:t>NOSILEC: JP Ljubljanski potniški promet, d.o.o. ČAS IZVEDBE: 2017</w:t>
      </w:r>
    </w:p>
    <w:p w:rsidR="00B601A8" w:rsidRDefault="00B601A8">
      <w:pPr>
        <w:sectPr w:rsidR="00B601A8">
          <w:pgSz w:w="11910" w:h="16840"/>
          <w:pgMar w:top="1320" w:right="1300" w:bottom="1180" w:left="1300" w:header="0" w:footer="986" w:gutter="0"/>
          <w:cols w:space="708"/>
        </w:sectPr>
      </w:pPr>
    </w:p>
    <w:p w:rsidR="00B601A8" w:rsidRDefault="00C72E1E">
      <w:pPr>
        <w:pStyle w:val="Telobesedila"/>
        <w:spacing w:before="66"/>
        <w:ind w:right="116"/>
      </w:pPr>
      <w:bookmarkStart w:id="10" w:name="_bookmark9"/>
      <w:bookmarkEnd w:id="10"/>
      <w:r>
        <w:t>UKREP: Nakup d</w:t>
      </w:r>
      <w:r>
        <w:t>veh turističnih avtobusov z dvižno ploščadjo, prirejenih za prevoz gibalno oviranih oseb na invalidskih vozičkih. Postopek naročila je v teku.</w:t>
      </w:r>
    </w:p>
    <w:p w:rsidR="00B601A8" w:rsidRDefault="00C72E1E">
      <w:pPr>
        <w:pStyle w:val="Telobesedila"/>
        <w:spacing w:before="1"/>
        <w:ind w:right="4816"/>
      </w:pPr>
      <w:r>
        <w:t>NOSILEC: JP Ljubljanski potniški promet, d.o.o. ROK ZA IZVEDBO: 2017</w:t>
      </w:r>
    </w:p>
    <w:p w:rsidR="00B601A8" w:rsidRDefault="00B601A8">
      <w:pPr>
        <w:sectPr w:rsidR="00B601A8">
          <w:pgSz w:w="11910" w:h="16840"/>
          <w:pgMar w:top="1580" w:right="1300" w:bottom="1180" w:left="1300" w:header="0" w:footer="986" w:gutter="0"/>
          <w:cols w:space="708"/>
        </w:sectPr>
      </w:pPr>
    </w:p>
    <w:p w:rsidR="00B601A8" w:rsidRDefault="00C72E1E">
      <w:pPr>
        <w:pStyle w:val="Naslov1"/>
        <w:numPr>
          <w:ilvl w:val="0"/>
          <w:numId w:val="3"/>
        </w:numPr>
        <w:tabs>
          <w:tab w:val="left" w:pos="340"/>
        </w:tabs>
        <w:ind w:right="113" w:firstLine="0"/>
        <w:jc w:val="both"/>
      </w:pPr>
      <w:r>
        <w:t>CILJ: Spodbuditi razvoj in</w:t>
      </w:r>
      <w:r>
        <w:t xml:space="preserve"> zagotoviti kontinuirano izvajanje programov in storitev s področij športa in rekreacije, kulture, vzgoje in izobraževanja ter zdravja, socialnega varstva in zaposlovanja za aktivno vključevanje oseb z oviranostmi v vsakdanje življenje lokalne  skupnosti.</w:t>
      </w:r>
    </w:p>
    <w:p w:rsidR="00B601A8" w:rsidRDefault="00B601A8">
      <w:pPr>
        <w:pStyle w:val="Telobesedila"/>
        <w:ind w:left="0"/>
        <w:rPr>
          <w:b/>
          <w:sz w:val="24"/>
        </w:rPr>
      </w:pPr>
    </w:p>
    <w:p w:rsidR="00B601A8" w:rsidRDefault="00B601A8">
      <w:pPr>
        <w:pStyle w:val="Telobesedila"/>
        <w:spacing w:before="7"/>
        <w:ind w:left="0"/>
        <w:rPr>
          <w:b/>
          <w:sz w:val="32"/>
        </w:rPr>
      </w:pPr>
    </w:p>
    <w:p w:rsidR="00B601A8" w:rsidRDefault="00C72E1E">
      <w:pPr>
        <w:pStyle w:val="Naslov1"/>
        <w:numPr>
          <w:ilvl w:val="1"/>
          <w:numId w:val="3"/>
        </w:numPr>
        <w:tabs>
          <w:tab w:val="left" w:pos="1211"/>
        </w:tabs>
        <w:spacing w:before="0"/>
        <w:ind w:hanging="386"/>
      </w:pPr>
      <w:bookmarkStart w:id="11" w:name="_bookmark10"/>
      <w:bookmarkEnd w:id="11"/>
      <w:r>
        <w:t>Šport in</w:t>
      </w:r>
      <w:r>
        <w:rPr>
          <w:spacing w:val="-7"/>
        </w:rPr>
        <w:t xml:space="preserve"> </w:t>
      </w:r>
      <w:r>
        <w:t>rekreacija</w:t>
      </w:r>
    </w:p>
    <w:p w:rsidR="00B601A8" w:rsidRDefault="00B601A8">
      <w:pPr>
        <w:pStyle w:val="Telobesedila"/>
        <w:spacing w:before="6"/>
        <w:ind w:left="0"/>
        <w:rPr>
          <w:b/>
          <w:sz w:val="21"/>
        </w:rPr>
      </w:pPr>
    </w:p>
    <w:p w:rsidR="00B601A8" w:rsidRDefault="00C72E1E">
      <w:pPr>
        <w:pStyle w:val="Telobesedila"/>
        <w:ind w:right="116"/>
      </w:pPr>
      <w:r>
        <w:t>UKREP: Postavitev zunanjih naprav za ulično vadbo, prilagojenih osebam z oviranostmi, ob treh že obstoječih lokacijah z napravami za vadbo na prostem.</w:t>
      </w:r>
    </w:p>
    <w:p w:rsidR="00B601A8" w:rsidRDefault="00C72E1E">
      <w:pPr>
        <w:pStyle w:val="Telobesedila"/>
        <w:spacing w:before="1"/>
        <w:ind w:right="3925"/>
      </w:pPr>
      <w:r>
        <w:t>NOSILEC: Oddelek za šport MU MOL, JZ Šport Ljubljana ROK ZA IZVEDBO: 2017, 2018</w:t>
      </w:r>
    </w:p>
    <w:p w:rsidR="00B601A8" w:rsidRDefault="00B601A8">
      <w:pPr>
        <w:pStyle w:val="Telobesedila"/>
        <w:spacing w:before="1"/>
        <w:ind w:left="0"/>
      </w:pPr>
    </w:p>
    <w:p w:rsidR="00B601A8" w:rsidRDefault="00C72E1E">
      <w:pPr>
        <w:pStyle w:val="Telobesedila"/>
        <w:ind w:right="116"/>
      </w:pPr>
      <w:r>
        <w:t>U</w:t>
      </w:r>
      <w:r>
        <w:t>KREP: Sofinanciranje programov za otroke in programov za odrasle z oviranostmi v okviru Letnega programa športa.</w:t>
      </w:r>
    </w:p>
    <w:p w:rsidR="00B601A8" w:rsidRDefault="00C72E1E">
      <w:pPr>
        <w:pStyle w:val="Telobesedila"/>
        <w:spacing w:before="1"/>
        <w:ind w:right="5685"/>
      </w:pPr>
      <w:r>
        <w:t>NOSILEC: Oddelek za šport MU MOL ROK ZA IZVEDBO: 2017, 2018</w:t>
      </w:r>
    </w:p>
    <w:p w:rsidR="00B601A8" w:rsidRDefault="00B601A8">
      <w:pPr>
        <w:pStyle w:val="Telobesedila"/>
        <w:ind w:left="0"/>
      </w:pPr>
    </w:p>
    <w:p w:rsidR="00B601A8" w:rsidRDefault="00C72E1E">
      <w:pPr>
        <w:pStyle w:val="Telobesedila"/>
        <w:ind w:right="116"/>
      </w:pPr>
      <w:r>
        <w:t>UKREP: Zagotavljanje dvigala za vstop in izstop iz bazena ter možnost vključevanja</w:t>
      </w:r>
      <w:r>
        <w:t xml:space="preserve"> oseb z oviranostmi, ki obiščejo kopališče, v treninge namiznega tenisa, odbojke in košarke.</w:t>
      </w:r>
    </w:p>
    <w:p w:rsidR="00B601A8" w:rsidRDefault="00C72E1E">
      <w:pPr>
        <w:pStyle w:val="Telobesedila"/>
        <w:spacing w:before="1"/>
        <w:ind w:right="4579"/>
      </w:pPr>
      <w:r>
        <w:t>NOSILEC: JZ Šport Ljubljana – Kopališče Kolezija ROK ZA IZVEDBO: julij, avgust 2017 in 2018</w:t>
      </w:r>
    </w:p>
    <w:p w:rsidR="00B601A8" w:rsidRDefault="00B601A8">
      <w:pPr>
        <w:pStyle w:val="Telobesedila"/>
        <w:ind w:left="0"/>
        <w:rPr>
          <w:sz w:val="24"/>
        </w:rPr>
      </w:pPr>
    </w:p>
    <w:p w:rsidR="00B601A8" w:rsidRDefault="00C72E1E">
      <w:pPr>
        <w:pStyle w:val="Naslov1"/>
        <w:numPr>
          <w:ilvl w:val="1"/>
          <w:numId w:val="3"/>
        </w:numPr>
        <w:tabs>
          <w:tab w:val="left" w:pos="1211"/>
        </w:tabs>
        <w:spacing w:before="181"/>
        <w:ind w:hanging="386"/>
      </w:pPr>
      <w:bookmarkStart w:id="12" w:name="_bookmark11"/>
      <w:bookmarkEnd w:id="12"/>
      <w:r>
        <w:t>Kultura</w:t>
      </w:r>
    </w:p>
    <w:p w:rsidR="00B601A8" w:rsidRDefault="00B601A8">
      <w:pPr>
        <w:pStyle w:val="Telobesedila"/>
        <w:spacing w:before="7"/>
        <w:ind w:left="0"/>
        <w:rPr>
          <w:b/>
          <w:sz w:val="21"/>
        </w:rPr>
      </w:pPr>
    </w:p>
    <w:p w:rsidR="00B601A8" w:rsidRDefault="00C72E1E">
      <w:pPr>
        <w:pStyle w:val="Telobesedila"/>
        <w:ind w:right="565"/>
      </w:pPr>
      <w:r>
        <w:t>UKREP: Zagotavljanje dostopnosti vsebin za osebe z oviranostm</w:t>
      </w:r>
      <w:r>
        <w:t>i: brezplačne javne prireditve za osebe z oviranostmi in njihove spremljevalce, dostopna spletna</w:t>
      </w:r>
      <w:r>
        <w:rPr>
          <w:spacing w:val="-19"/>
        </w:rPr>
        <w:t xml:space="preserve"> </w:t>
      </w:r>
      <w:r>
        <w:t>stran.</w:t>
      </w:r>
    </w:p>
    <w:p w:rsidR="00B601A8" w:rsidRDefault="00C72E1E">
      <w:pPr>
        <w:pStyle w:val="Telobesedila"/>
        <w:ind w:right="2673"/>
      </w:pPr>
      <w:r>
        <w:t>NOSILEC: JZ Center urbane kulture Kino Šiška v sodelovanju z izvajalci ROK ZA IZVEDBO: redna naloga</w:t>
      </w:r>
    </w:p>
    <w:p w:rsidR="00B601A8" w:rsidRDefault="00B601A8">
      <w:pPr>
        <w:pStyle w:val="Telobesedila"/>
        <w:spacing w:before="1"/>
        <w:ind w:left="0"/>
      </w:pPr>
    </w:p>
    <w:p w:rsidR="00B601A8" w:rsidRDefault="00C72E1E">
      <w:pPr>
        <w:pStyle w:val="Telobesedila"/>
        <w:spacing w:before="1"/>
        <w:jc w:val="both"/>
      </w:pPr>
      <w:r>
        <w:t>UKREP: Izvedba filmskega festivala za osebe z okvaro sluha.</w:t>
      </w:r>
    </w:p>
    <w:p w:rsidR="00B601A8" w:rsidRDefault="00C72E1E">
      <w:pPr>
        <w:pStyle w:val="Telobesedila"/>
        <w:spacing w:before="1"/>
        <w:ind w:right="1988"/>
      </w:pPr>
      <w:r>
        <w:t>NOSILEC: JZ Kinodvor v sodelovanju z Društvom gluhih in naglušnih Ljubljana ROK ZA IZVEDBO: 2017 – 2018</w:t>
      </w:r>
    </w:p>
    <w:p w:rsidR="00B601A8" w:rsidRDefault="00B601A8">
      <w:pPr>
        <w:pStyle w:val="Telobesedila"/>
        <w:spacing w:before="9"/>
        <w:ind w:left="0"/>
        <w:rPr>
          <w:sz w:val="23"/>
        </w:rPr>
      </w:pPr>
    </w:p>
    <w:p w:rsidR="00B601A8" w:rsidRDefault="00C72E1E">
      <w:pPr>
        <w:pStyle w:val="Telobesedila"/>
        <w:spacing w:before="1"/>
        <w:jc w:val="both"/>
      </w:pPr>
      <w:r>
        <w:t>UKREP: Šolske projekcije, prilagojene mladim z okvaro vida in mladim z okvaro sluha.</w:t>
      </w:r>
    </w:p>
    <w:p w:rsidR="00B601A8" w:rsidRDefault="00C72E1E">
      <w:pPr>
        <w:pStyle w:val="Telobesedila"/>
        <w:spacing w:before="1"/>
        <w:ind w:right="116"/>
      </w:pPr>
      <w:r>
        <w:t>NOSILE</w:t>
      </w:r>
      <w:r>
        <w:t>C: JZ Kinodvor v sodelovanju s Centrom IRIS – Center za izobraževanje, rehabilitacijo, inkluzijo in svetovanje za slepe in slabovidne ter z Zavodom za gluhe in naglušne Ljubljana</w:t>
      </w:r>
    </w:p>
    <w:p w:rsidR="00B601A8" w:rsidRDefault="00C72E1E">
      <w:pPr>
        <w:pStyle w:val="Telobesedila"/>
        <w:spacing w:before="1"/>
        <w:jc w:val="both"/>
      </w:pPr>
      <w:r>
        <w:t>ROK ZA IZVEDBO: 2017 – 2018</w:t>
      </w:r>
    </w:p>
    <w:p w:rsidR="00B601A8" w:rsidRDefault="00B601A8">
      <w:pPr>
        <w:pStyle w:val="Telobesedila"/>
        <w:spacing w:before="10"/>
        <w:ind w:left="0"/>
        <w:rPr>
          <w:sz w:val="21"/>
        </w:rPr>
      </w:pPr>
    </w:p>
    <w:p w:rsidR="00B601A8" w:rsidRDefault="00C72E1E">
      <w:pPr>
        <w:pStyle w:val="Telobesedila"/>
        <w:ind w:right="115"/>
        <w:jc w:val="both"/>
      </w:pPr>
      <w:r>
        <w:t>UKREP: Zagotavljanje zvočnih vodnikov za osebe z</w:t>
      </w:r>
      <w:r>
        <w:t xml:space="preserve"> okvarami vida (ter postopna nadgradnja v tuje jezike) in mobilne indukcijske zanke za osebe z okvarami sluha na stalnih postavitvah JZ Ljubljanski grad.</w:t>
      </w:r>
    </w:p>
    <w:p w:rsidR="00B601A8" w:rsidRDefault="00C72E1E">
      <w:pPr>
        <w:pStyle w:val="Telobesedila"/>
        <w:spacing w:before="1"/>
        <w:ind w:right="6094"/>
      </w:pPr>
      <w:r>
        <w:t>NOSILEC: JZ Ljubljanski grad ROK ZA IZVEDBO: redna naloga</w:t>
      </w:r>
    </w:p>
    <w:p w:rsidR="00B601A8" w:rsidRDefault="00B601A8">
      <w:pPr>
        <w:pStyle w:val="Telobesedila"/>
        <w:ind w:left="0"/>
      </w:pPr>
    </w:p>
    <w:p w:rsidR="00B601A8" w:rsidRDefault="00C72E1E">
      <w:pPr>
        <w:pStyle w:val="Telobesedila"/>
        <w:ind w:right="116"/>
      </w:pPr>
      <w:r>
        <w:t>UKREP: Možnost vodenih ogledov po Ljubljans</w:t>
      </w:r>
      <w:r>
        <w:t>kem gradu in njegovih stalnih postavitvah za osebe z različnimi vrstami oviranosti (po predhodni najavi).</w:t>
      </w:r>
    </w:p>
    <w:p w:rsidR="00B601A8" w:rsidRDefault="00C72E1E">
      <w:pPr>
        <w:pStyle w:val="Telobesedila"/>
        <w:spacing w:before="1"/>
        <w:ind w:right="6094"/>
      </w:pPr>
      <w:r>
        <w:t>NOSILEC: JZ Ljubljanski grad ROK ZA IZVEDBO: redna naloga</w:t>
      </w:r>
    </w:p>
    <w:p w:rsidR="00B601A8" w:rsidRDefault="00B601A8">
      <w:pPr>
        <w:pStyle w:val="Telobesedila"/>
        <w:ind w:left="0"/>
      </w:pPr>
    </w:p>
    <w:p w:rsidR="00B601A8" w:rsidRDefault="00C72E1E">
      <w:pPr>
        <w:pStyle w:val="Telobesedila"/>
        <w:ind w:right="112"/>
        <w:jc w:val="both"/>
      </w:pPr>
      <w:r>
        <w:t xml:space="preserve">UKREP: Usposabljanja in izobraževanja zaposlenih v JZ Ljubljanski grad za ustrezen pristop </w:t>
      </w:r>
      <w:r>
        <w:t>do oseb z oviranostmi, z namenom ustvarjanja prijaznega in vključujočega okolja ter prijetne izkušnje ob obisku Ljubljanskega</w:t>
      </w:r>
      <w:r>
        <w:rPr>
          <w:spacing w:val="-8"/>
        </w:rPr>
        <w:t xml:space="preserve"> </w:t>
      </w:r>
      <w:r>
        <w:t>gradu.</w:t>
      </w:r>
    </w:p>
    <w:p w:rsidR="00B601A8" w:rsidRDefault="00B601A8">
      <w:pPr>
        <w:jc w:val="both"/>
        <w:sectPr w:rsidR="00B601A8">
          <w:pgSz w:w="11910" w:h="16840"/>
          <w:pgMar w:top="1320" w:right="1300" w:bottom="1180" w:left="1300" w:header="0" w:footer="986" w:gutter="0"/>
          <w:cols w:space="708"/>
        </w:sectPr>
      </w:pPr>
    </w:p>
    <w:p w:rsidR="00B601A8" w:rsidRDefault="00C72E1E">
      <w:pPr>
        <w:pStyle w:val="Telobesedila"/>
        <w:spacing w:before="71"/>
        <w:ind w:right="6094"/>
      </w:pPr>
      <w:r>
        <w:t>NOSILEC: JZ Ljubljanski grad ROK ZA IZVEDBO: redna naloga</w:t>
      </w:r>
    </w:p>
    <w:p w:rsidR="00B601A8" w:rsidRDefault="00B601A8">
      <w:pPr>
        <w:pStyle w:val="Telobesedila"/>
        <w:ind w:left="0"/>
      </w:pPr>
    </w:p>
    <w:p w:rsidR="00B601A8" w:rsidRDefault="00C72E1E">
      <w:pPr>
        <w:pStyle w:val="Telobesedila"/>
        <w:ind w:right="116"/>
      </w:pPr>
      <w:r>
        <w:t>UKREP: Zagotavljanje kataloga Podobe slovenske lutkovne umetnosti 1910-1990 v brajici, v Lutkovnem muzeju.</w:t>
      </w:r>
    </w:p>
    <w:p w:rsidR="00B601A8" w:rsidRDefault="00C72E1E">
      <w:pPr>
        <w:pStyle w:val="Telobesedila"/>
        <w:ind w:right="1952"/>
      </w:pPr>
      <w:r>
        <w:t>NOSILEC: JZ Lutkovno gledališče Ljubljana v sodelovanju z JZ Ljubljanski grad ROK ZA IZVEDBO: redna naloga</w:t>
      </w:r>
    </w:p>
    <w:p w:rsidR="00B601A8" w:rsidRDefault="00B601A8">
      <w:pPr>
        <w:pStyle w:val="Telobesedila"/>
        <w:spacing w:before="1"/>
        <w:ind w:left="0"/>
      </w:pPr>
    </w:p>
    <w:p w:rsidR="00B601A8" w:rsidRDefault="00C72E1E">
      <w:pPr>
        <w:pStyle w:val="Telobesedila"/>
        <w:ind w:right="112"/>
        <w:jc w:val="both"/>
      </w:pPr>
      <w:r>
        <w:t xml:space="preserve">UKREP: Zagotavljanje zvočnih vodnikov, pisnih vodnikov v povečani pisavi in replik/ kopij predmetov za dotik na stalni muzejski postavitvi Lutkovnega muzeja: postavitev je zasnovana na interaktivnem principu in vključuje več taktilnih elementov, med njimi </w:t>
      </w:r>
      <w:r>
        <w:t>tudi replike lutk (Sapramiška, Žogica Marogica,…).</w:t>
      </w:r>
    </w:p>
    <w:p w:rsidR="00B601A8" w:rsidRDefault="00C72E1E">
      <w:pPr>
        <w:pStyle w:val="Telobesedila"/>
        <w:spacing w:line="242" w:lineRule="auto"/>
        <w:ind w:right="1952"/>
      </w:pPr>
      <w:r>
        <w:t>NOSILEC: JZ Lutkovno gledališče Ljubljana v sodelovanju z JZ Ljubljanski grad ROK ZA IZVEDBO: redna naloga</w:t>
      </w:r>
    </w:p>
    <w:p w:rsidR="00B601A8" w:rsidRDefault="00B601A8">
      <w:pPr>
        <w:pStyle w:val="Telobesedila"/>
        <w:spacing w:before="10"/>
        <w:ind w:left="0"/>
        <w:rPr>
          <w:sz w:val="21"/>
        </w:rPr>
      </w:pPr>
    </w:p>
    <w:p w:rsidR="00B601A8" w:rsidRDefault="00C72E1E">
      <w:pPr>
        <w:pStyle w:val="Telobesedila"/>
        <w:spacing w:before="1"/>
        <w:ind w:right="116"/>
      </w:pPr>
      <w:r>
        <w:t xml:space="preserve">UKREP: Možnost prilagojenih vodenj po Lutkovnem muzeju (informacije na </w:t>
      </w:r>
      <w:hyperlink r:id="rId18">
        <w:r>
          <w:rPr>
            <w:color w:val="0000FF"/>
            <w:u w:val="single" w:color="0000FF"/>
          </w:rPr>
          <w:t>http://lutkovnimuzej.si/</w:t>
        </w:r>
      </w:hyperlink>
      <w:r>
        <w:rPr>
          <w:color w:val="0000FF"/>
        </w:rPr>
        <w:t xml:space="preserve"> </w:t>
      </w:r>
      <w:r>
        <w:t xml:space="preserve">in </w:t>
      </w:r>
      <w:hyperlink r:id="rId19">
        <w:r>
          <w:rPr>
            <w:color w:val="0000FF"/>
            <w:u w:val="single" w:color="0000FF"/>
          </w:rPr>
          <w:t>http://www.ljubljanskigrad.si/</w:t>
        </w:r>
      </w:hyperlink>
      <w:r>
        <w:t>).</w:t>
      </w:r>
    </w:p>
    <w:p w:rsidR="00B601A8" w:rsidRDefault="00C72E1E">
      <w:pPr>
        <w:pStyle w:val="Telobesedila"/>
        <w:ind w:right="1952"/>
      </w:pPr>
      <w:r>
        <w:t>NOSILEC: JZ Lutkovno gledališče Ljubljana v sodelovanju z JZ Ljubljanski grad ROK ZA IZVEDBO: redna naloga</w:t>
      </w:r>
    </w:p>
    <w:p w:rsidR="00B601A8" w:rsidRDefault="00B601A8">
      <w:pPr>
        <w:pStyle w:val="Telobesedila"/>
        <w:spacing w:before="1"/>
        <w:ind w:left="0"/>
      </w:pPr>
    </w:p>
    <w:p w:rsidR="00B601A8" w:rsidRDefault="00C72E1E">
      <w:pPr>
        <w:pStyle w:val="Telobesedila"/>
        <w:ind w:right="116"/>
      </w:pPr>
      <w:r>
        <w:t>UKREP: Vodnik po ra</w:t>
      </w:r>
      <w:r>
        <w:t>zstavi Centri grafike: na presečišču znanja, vedenja in sodelovanja za osebe z okvaro vida (v povečanem tisku ter v brajici, s tipno sliko).</w:t>
      </w:r>
    </w:p>
    <w:p w:rsidR="00B601A8" w:rsidRDefault="00C72E1E">
      <w:pPr>
        <w:pStyle w:val="Telobesedila"/>
        <w:ind w:right="4561"/>
      </w:pPr>
      <w:r>
        <w:t>NOSILEC: JZ Mednarodni grafični likovni center ROK ZA IZVEDBO: redna naloga (v času razstave)</w:t>
      </w:r>
    </w:p>
    <w:p w:rsidR="00B601A8" w:rsidRDefault="00B601A8">
      <w:pPr>
        <w:pStyle w:val="Telobesedila"/>
        <w:spacing w:before="1"/>
        <w:ind w:left="0"/>
      </w:pPr>
    </w:p>
    <w:p w:rsidR="00B601A8" w:rsidRDefault="00C72E1E">
      <w:pPr>
        <w:pStyle w:val="Telobesedila"/>
        <w:ind w:right="116"/>
      </w:pPr>
      <w:r>
        <w:t>UKREP: Zagotavljanje</w:t>
      </w:r>
      <w:r>
        <w:t xml:space="preserve"> vodstev po razstavah v znakovnem jeziku za osebe z okvaro sluha in vodstev, prilagojenih osebam z okvaro vida.</w:t>
      </w:r>
    </w:p>
    <w:p w:rsidR="00B601A8" w:rsidRDefault="00C72E1E">
      <w:pPr>
        <w:pStyle w:val="Telobesedila"/>
        <w:ind w:right="4659"/>
      </w:pPr>
      <w:r>
        <w:t>NOSILEC: JZ Mednarodni grafični likovni center ROK ZA IZVEDBO: redna naloga (v času razstav)</w:t>
      </w:r>
    </w:p>
    <w:p w:rsidR="00B601A8" w:rsidRDefault="00B601A8">
      <w:pPr>
        <w:pStyle w:val="Telobesedila"/>
        <w:spacing w:before="2"/>
        <w:ind w:left="0"/>
      </w:pPr>
    </w:p>
    <w:p w:rsidR="00B601A8" w:rsidRDefault="00C72E1E">
      <w:pPr>
        <w:pStyle w:val="Telobesedila"/>
        <w:ind w:right="116"/>
      </w:pPr>
      <w:r>
        <w:t>UKREP: Izvedba aktivnosti v sodelovanju z JZ Cente</w:t>
      </w:r>
      <w:r>
        <w:t>r za usposabljanje, vzgojo in izobraževanje Janeza Levca Ljubljana in z Društvom za kulturo inkluzije (razstave, delavnice,…).</w:t>
      </w:r>
    </w:p>
    <w:p w:rsidR="00B601A8" w:rsidRDefault="00C72E1E">
      <w:pPr>
        <w:pStyle w:val="Telobesedila"/>
        <w:ind w:right="4768"/>
      </w:pPr>
      <w:r>
        <w:t>NOSILEC: JZ Mednarodni grafični likovni center ROK ZA IZVEDBO: 2017</w:t>
      </w:r>
    </w:p>
    <w:p w:rsidR="00B601A8" w:rsidRDefault="00B601A8">
      <w:pPr>
        <w:pStyle w:val="Telobesedila"/>
        <w:spacing w:before="1"/>
        <w:ind w:left="0"/>
      </w:pPr>
    </w:p>
    <w:p w:rsidR="00B601A8" w:rsidRDefault="00C72E1E">
      <w:pPr>
        <w:pStyle w:val="Telobesedila"/>
        <w:ind w:right="2142"/>
      </w:pPr>
      <w:r>
        <w:t>UKREP: Zagotovitev vodnika za osebe z okvaro vida po 32. gra</w:t>
      </w:r>
      <w:r>
        <w:t>fičnem bienalu. NOSILEC: JZ Mednarodni grafični likovni center</w:t>
      </w:r>
    </w:p>
    <w:p w:rsidR="00B601A8" w:rsidRDefault="00C72E1E">
      <w:pPr>
        <w:pStyle w:val="Telobesedila"/>
        <w:jc w:val="both"/>
      </w:pPr>
      <w:r>
        <w:t>ROK ZA IZVEDBO: junij – oktober 2017</w:t>
      </w:r>
    </w:p>
    <w:p w:rsidR="00B601A8" w:rsidRDefault="00B601A8">
      <w:pPr>
        <w:pStyle w:val="Telobesedila"/>
        <w:spacing w:before="9"/>
        <w:ind w:left="0"/>
        <w:rPr>
          <w:sz w:val="21"/>
        </w:rPr>
      </w:pPr>
    </w:p>
    <w:p w:rsidR="00B601A8" w:rsidRDefault="00C72E1E">
      <w:pPr>
        <w:pStyle w:val="Telobesedila"/>
        <w:ind w:right="116"/>
      </w:pPr>
      <w:r>
        <w:t>UKREP: Zagotavljanje zvočnega vodnika za osebe z okvaro vida po stalni razstavi Obrazi Ljubljane v Mestnem muzeju Ljubljana, Gosposka ulica 15.</w:t>
      </w:r>
    </w:p>
    <w:p w:rsidR="00B601A8" w:rsidRDefault="00C72E1E">
      <w:pPr>
        <w:pStyle w:val="Telobesedila"/>
        <w:ind w:right="2673"/>
      </w:pPr>
      <w:r>
        <w:t>NOSILEC: JZ Muzej in galerije mesta Ljubljane, Mestni muzej Ljubljana ROK ZA IZVEDBO: redna naloga (do konca leta 2017)</w:t>
      </w:r>
    </w:p>
    <w:p w:rsidR="00B601A8" w:rsidRDefault="00B601A8">
      <w:pPr>
        <w:pStyle w:val="Telobesedila"/>
        <w:spacing w:before="10"/>
        <w:ind w:left="0"/>
        <w:rPr>
          <w:sz w:val="21"/>
        </w:rPr>
      </w:pPr>
    </w:p>
    <w:p w:rsidR="00B601A8" w:rsidRDefault="00C72E1E">
      <w:pPr>
        <w:pStyle w:val="Telobesedila"/>
        <w:spacing w:before="1"/>
        <w:ind w:right="113"/>
        <w:jc w:val="both"/>
      </w:pPr>
      <w:r>
        <w:t xml:space="preserve">UKREP: Priprava in izvedba vodnika za osebe z okvaro vida (zvočni vodnik, oznake/ napisi v brajici) po novi stalni postavitvi Mestnega </w:t>
      </w:r>
      <w:r>
        <w:t>muzeja Ljubljana, Gosposka ulica 15, z delovnim naslovom »Naše mesto«.</w:t>
      </w:r>
    </w:p>
    <w:p w:rsidR="00B601A8" w:rsidRDefault="00C72E1E">
      <w:pPr>
        <w:pStyle w:val="Telobesedila"/>
        <w:spacing w:before="1"/>
        <w:ind w:right="2673"/>
      </w:pPr>
      <w:r>
        <w:t>NOSILEC: JZ Muzej in galerije mesta Ljubljana, Mestni muzej Ljubljana ROK ZA IZVEDBO: 2018</w:t>
      </w:r>
    </w:p>
    <w:p w:rsidR="00B601A8" w:rsidRDefault="00B601A8">
      <w:pPr>
        <w:pStyle w:val="Telobesedila"/>
        <w:spacing w:before="11"/>
        <w:ind w:left="0"/>
        <w:rPr>
          <w:sz w:val="21"/>
        </w:rPr>
      </w:pPr>
    </w:p>
    <w:p w:rsidR="00B601A8" w:rsidRDefault="00C72E1E">
      <w:pPr>
        <w:pStyle w:val="Telobesedila"/>
        <w:ind w:right="116"/>
      </w:pPr>
      <w:r>
        <w:t>UKREP: Vključitev oseb z oviranostmi v načrtovanje, pripravo in izvedbo nove stalne postavitv</w:t>
      </w:r>
      <w:r>
        <w:t>e Mestnega muzeja Ljubljana, Gosposka ulica 15, z delovnim naslovom »Naše mesto«.</w:t>
      </w:r>
    </w:p>
    <w:p w:rsidR="00B601A8" w:rsidRDefault="00C72E1E">
      <w:pPr>
        <w:pStyle w:val="Telobesedila"/>
        <w:spacing w:before="1"/>
        <w:ind w:right="2673"/>
      </w:pPr>
      <w:r>
        <w:t>NOSILEC: JZ Muzej in galerije mesta Ljubljane, Mestni muzej Ljubljana ROK ZA IZVEDBO: 2018</w:t>
      </w:r>
    </w:p>
    <w:p w:rsidR="00B601A8" w:rsidRDefault="00B601A8">
      <w:pPr>
        <w:sectPr w:rsidR="00B601A8">
          <w:pgSz w:w="11910" w:h="16840"/>
          <w:pgMar w:top="1320" w:right="1300" w:bottom="1180" w:left="1300" w:header="0" w:footer="986" w:gutter="0"/>
          <w:cols w:space="708"/>
        </w:sectPr>
      </w:pPr>
    </w:p>
    <w:p w:rsidR="00B601A8" w:rsidRDefault="00C72E1E">
      <w:pPr>
        <w:pStyle w:val="Telobesedila"/>
        <w:spacing w:before="71"/>
        <w:jc w:val="both"/>
      </w:pPr>
      <w:r>
        <w:t>UKREP: Zagotavljanje tipne makete Plečnikove hiše.</w:t>
      </w:r>
    </w:p>
    <w:p w:rsidR="00B601A8" w:rsidRDefault="00C72E1E">
      <w:pPr>
        <w:pStyle w:val="Telobesedila"/>
        <w:spacing w:before="1"/>
        <w:ind w:right="2673"/>
      </w:pPr>
      <w:r>
        <w:t>NOSILEC: JZ Mu</w:t>
      </w:r>
      <w:r>
        <w:t>zej in galerije mesta Ljubljane, Mestni muzej Ljubljana ROK ZA IZVEDBO: redna naloga</w:t>
      </w:r>
    </w:p>
    <w:p w:rsidR="00B601A8" w:rsidRDefault="00B601A8">
      <w:pPr>
        <w:pStyle w:val="Telobesedila"/>
        <w:ind w:left="0"/>
      </w:pPr>
    </w:p>
    <w:p w:rsidR="00B601A8" w:rsidRDefault="00C72E1E">
      <w:pPr>
        <w:pStyle w:val="Telobesedila"/>
        <w:ind w:right="2538"/>
      </w:pPr>
      <w:r>
        <w:t>UKREP: Izvedba 5 več-čutnih vodstev v Plečnikovi hiši, Karunova ulica 4. NOSILEC: JZ Muzej in galerije mesta Ljubljana, Plečnikova hiša</w:t>
      </w:r>
    </w:p>
    <w:p w:rsidR="00B601A8" w:rsidRDefault="00C72E1E">
      <w:pPr>
        <w:pStyle w:val="Telobesedila"/>
        <w:spacing w:before="1"/>
        <w:jc w:val="both"/>
      </w:pPr>
      <w:r>
        <w:t>ROK ZA IZVEDBO: 2018</w:t>
      </w:r>
    </w:p>
    <w:p w:rsidR="00B601A8" w:rsidRDefault="00B601A8">
      <w:pPr>
        <w:pStyle w:val="Telobesedila"/>
        <w:ind w:left="0"/>
      </w:pPr>
    </w:p>
    <w:p w:rsidR="00B601A8" w:rsidRDefault="00C72E1E">
      <w:pPr>
        <w:pStyle w:val="Telobesedila"/>
        <w:ind w:right="116"/>
      </w:pPr>
      <w:r>
        <w:t>UKREP: Izved</w:t>
      </w:r>
      <w:r>
        <w:t>ba javnih vodstev za osebe z okvaro vida ter javnih vodstev v slovenskem znakovnem jeziku po izbranih razstavah v Galeriji Jakopič, Slovenska cesta 9.</w:t>
      </w:r>
    </w:p>
    <w:p w:rsidR="00B601A8" w:rsidRDefault="00C72E1E">
      <w:pPr>
        <w:pStyle w:val="Telobesedila"/>
        <w:ind w:right="3339"/>
      </w:pPr>
      <w:r>
        <w:t>NOSILEC: JZ Muzej in galerije mesta Ljubljane, Galerija Jakopič ROK ZA IZVEDBO: 2017/ 2018</w:t>
      </w:r>
    </w:p>
    <w:p w:rsidR="00B601A8" w:rsidRDefault="00B601A8">
      <w:pPr>
        <w:pStyle w:val="Telobesedila"/>
        <w:spacing w:before="2"/>
        <w:ind w:left="0"/>
      </w:pPr>
    </w:p>
    <w:p w:rsidR="00B601A8" w:rsidRDefault="00C72E1E">
      <w:pPr>
        <w:pStyle w:val="Telobesedila"/>
        <w:ind w:right="112"/>
        <w:jc w:val="both"/>
      </w:pPr>
      <w:r>
        <w:t>UKREP: Multimedijski vodnik s prikazom vsebin v slovenskem znakovnem jeziku za osebe z okvaro sluha po rimski Emoni: Emonska hiša na Mirju, Starokrščanski center na Erjavčevi cesti in najnovejša odkritja na Kongresnem trgu.</w:t>
      </w:r>
    </w:p>
    <w:p w:rsidR="00B601A8" w:rsidRDefault="00C72E1E">
      <w:pPr>
        <w:pStyle w:val="Telobesedila"/>
        <w:ind w:right="4885"/>
      </w:pPr>
      <w:r>
        <w:t>NOSILEC: JZ Muzej in galerije me</w:t>
      </w:r>
      <w:r>
        <w:t>sta Ljubljane ROK ZA IZVEDBO: redna naloga</w:t>
      </w:r>
    </w:p>
    <w:p w:rsidR="00B601A8" w:rsidRDefault="00B601A8">
      <w:pPr>
        <w:pStyle w:val="Telobesedila"/>
        <w:spacing w:before="1"/>
        <w:ind w:left="0"/>
      </w:pPr>
    </w:p>
    <w:p w:rsidR="00B601A8" w:rsidRDefault="00C72E1E">
      <w:pPr>
        <w:pStyle w:val="Telobesedila"/>
        <w:ind w:right="119"/>
        <w:jc w:val="both"/>
      </w:pPr>
      <w:r>
        <w:t>UKREP: Zagotavljanje digitalne knjižnice, ki omogoča članom JZ Mestna knjižnica Ljubljana  uporabo knjižnice na daljavo, 24 ur na dan vse dni v letu (vpis v knjižnico, ogled izposojenega  gradiva, podaljšanje rok</w:t>
      </w:r>
      <w:r>
        <w:t>a izposoje, rezervacija zasedenih in naročilo prostih izvodov gradiva, uporaba medknjižnične izposoje, plačilo finančnih dolgov,</w:t>
      </w:r>
      <w:r>
        <w:rPr>
          <w:spacing w:val="-15"/>
        </w:rPr>
        <w:t xml:space="preserve"> </w:t>
      </w:r>
      <w:r>
        <w:t>ipd.).</w:t>
      </w:r>
    </w:p>
    <w:p w:rsidR="00B601A8" w:rsidRDefault="00C72E1E">
      <w:pPr>
        <w:pStyle w:val="Telobesedila"/>
        <w:spacing w:before="1"/>
        <w:ind w:right="5447"/>
      </w:pPr>
      <w:r>
        <w:t>NOSILEC: JZ Mestna knjižnica Ljubljana ROK ZA IZVEDBO: redna naloga</w:t>
      </w:r>
    </w:p>
    <w:p w:rsidR="00B601A8" w:rsidRDefault="00B601A8">
      <w:pPr>
        <w:pStyle w:val="Telobesedila"/>
        <w:ind w:left="0"/>
      </w:pPr>
    </w:p>
    <w:p w:rsidR="00B601A8" w:rsidRDefault="00C72E1E">
      <w:pPr>
        <w:pStyle w:val="Telobesedila"/>
        <w:spacing w:before="1"/>
        <w:ind w:right="116"/>
      </w:pPr>
      <w:r>
        <w:t xml:space="preserve">UKREP: Spletna stran JZ Mestna knjižnica Ljubljana </w:t>
      </w:r>
      <w:r>
        <w:t>(</w:t>
      </w:r>
      <w:hyperlink r:id="rId20">
        <w:r>
          <w:rPr>
            <w:color w:val="0000FF"/>
            <w:u w:val="single" w:color="0000FF"/>
          </w:rPr>
          <w:t>http://www.mklj.si/</w:t>
        </w:r>
      </w:hyperlink>
      <w:r>
        <w:t>) s posebnimi nastavitvami omogoča ogled vsebin osebam z okvaro vida (slabovidnim) in osebam z disleksijo.</w:t>
      </w:r>
    </w:p>
    <w:p w:rsidR="00B601A8" w:rsidRDefault="00C72E1E">
      <w:pPr>
        <w:pStyle w:val="Telobesedila"/>
        <w:spacing w:before="1"/>
        <w:ind w:right="5447"/>
      </w:pPr>
      <w:r>
        <w:t>NOSILEC: JZ Mestna knjižnica Ljubljana ROK ZA IZVEDBO: redna naloga</w:t>
      </w:r>
    </w:p>
    <w:p w:rsidR="00B601A8" w:rsidRDefault="00B601A8">
      <w:pPr>
        <w:pStyle w:val="Telobesedila"/>
        <w:spacing w:before="11"/>
        <w:ind w:left="0"/>
        <w:rPr>
          <w:sz w:val="21"/>
        </w:rPr>
      </w:pPr>
    </w:p>
    <w:p w:rsidR="00B601A8" w:rsidRDefault="00C72E1E">
      <w:pPr>
        <w:pStyle w:val="Telobesedila"/>
        <w:ind w:right="112"/>
        <w:jc w:val="both"/>
      </w:pPr>
      <w:r>
        <w:t>UKREP: Knjiga na dom,</w:t>
      </w:r>
      <w:r>
        <w:t xml:space="preserve"> servis za članice in člane JZ Mestna knjižnica Ljubljana, ki zaradi starosti, dolgotrajne bolezni ali drugih oviranosti ne morejo obiskati knjižnice: enkrat mesečno je omogočena brezplačna dostava in prevzem knjižničnega gradiva na domu; mesečno vključeni</w:t>
      </w:r>
      <w:r>
        <w:t>h 15 do 20 članic in članov.</w:t>
      </w:r>
    </w:p>
    <w:p w:rsidR="00B601A8" w:rsidRDefault="00C72E1E">
      <w:pPr>
        <w:pStyle w:val="Telobesedila"/>
        <w:spacing w:before="1"/>
        <w:ind w:right="5447"/>
      </w:pPr>
      <w:r>
        <w:t>NOSILEC: JZ Mestna knjižnica Ljubljana ROK ZA IZVEDBO: redna naloga</w:t>
      </w:r>
    </w:p>
    <w:p w:rsidR="00B601A8" w:rsidRDefault="00B601A8">
      <w:pPr>
        <w:pStyle w:val="Telobesedila"/>
        <w:ind w:left="0"/>
      </w:pPr>
    </w:p>
    <w:p w:rsidR="00B601A8" w:rsidRDefault="00C72E1E">
      <w:pPr>
        <w:pStyle w:val="Telobesedila"/>
        <w:ind w:right="113"/>
        <w:jc w:val="both"/>
      </w:pPr>
      <w:r>
        <w:t>UKREP: Možnost izposoje gradiv, prilagojenih osebam z okvarami vida, in možnost uporabe pripomočkov za branje: knjige s povečanim tiskom, zvočne knjige na zgo</w:t>
      </w:r>
      <w:r>
        <w:t>ščenkah, elektronski bralniki (ti so lažji od knjig in imajo možnost poljubne povečave črk) in elektronske knjige v slovenskem  jeziku (poleg e-bralnikov je omogočena brezplačna izposoja e-knjig v slovenskem jeziku na osebnih elektronskih napravah preko po</w:t>
      </w:r>
      <w:r>
        <w:t>rtala</w:t>
      </w:r>
      <w:r>
        <w:rPr>
          <w:spacing w:val="-9"/>
        </w:rPr>
        <w:t xml:space="preserve"> </w:t>
      </w:r>
      <w:r>
        <w:t>Biblos).</w:t>
      </w:r>
    </w:p>
    <w:p w:rsidR="00B601A8" w:rsidRDefault="00C72E1E">
      <w:pPr>
        <w:pStyle w:val="Telobesedila"/>
        <w:ind w:right="5447"/>
      </w:pPr>
      <w:r>
        <w:t>NOSILEC: JZ Mestna knjižnica Ljubljana ROK ZA IZVEDBO: redna naloga</w:t>
      </w:r>
    </w:p>
    <w:p w:rsidR="00B601A8" w:rsidRDefault="00B601A8">
      <w:pPr>
        <w:pStyle w:val="Telobesedila"/>
        <w:spacing w:before="1"/>
        <w:ind w:left="0"/>
      </w:pPr>
    </w:p>
    <w:p w:rsidR="00B601A8" w:rsidRDefault="00C72E1E">
      <w:pPr>
        <w:pStyle w:val="Telobesedila"/>
        <w:spacing w:before="1"/>
        <w:ind w:right="116"/>
      </w:pPr>
      <w:r>
        <w:t>UKREP: Igroteka, zbirka z okoli 1.800 igračami in igrami za izposojo na dom, od katerih so nekatere posebej namenjene osebam z oviranostmi za rehabilitacijo po daljših boleznih in poškodbah.</w:t>
      </w:r>
    </w:p>
    <w:p w:rsidR="00B601A8" w:rsidRDefault="00C72E1E">
      <w:pPr>
        <w:pStyle w:val="Telobesedila"/>
        <w:ind w:right="5447"/>
      </w:pPr>
      <w:r>
        <w:t>NOSILEC: JZ Mestna knjižnica Ljubljana ROK ZA IZVEDBO: redna nalo</w:t>
      </w:r>
      <w:r>
        <w:t>ga</w:t>
      </w:r>
    </w:p>
    <w:p w:rsidR="00B601A8" w:rsidRDefault="00B601A8">
      <w:pPr>
        <w:pStyle w:val="Telobesedila"/>
        <w:spacing w:before="1"/>
        <w:ind w:left="0"/>
      </w:pPr>
    </w:p>
    <w:p w:rsidR="00B601A8" w:rsidRDefault="00C72E1E">
      <w:pPr>
        <w:pStyle w:val="Telobesedila"/>
        <w:ind w:right="114"/>
        <w:jc w:val="both"/>
      </w:pPr>
      <w:r>
        <w:t>UKREP: Potujoča knjižnica: vozilo bibliobus je opremljeno z dvižno ploščadjo za uporabnice in uporabnike invalidskih vozičkov; skupno 46 postajališč na različnih lokacijah v osmih občinah osrednjeslovenske regije in na območju MOL (tudi Inštitut RS za reha</w:t>
      </w:r>
      <w:r>
        <w:t>bilitacijo – Soča,  Center starejših Trnovo in Dom starejših občanov Bokalce).</w:t>
      </w:r>
    </w:p>
    <w:p w:rsidR="00B601A8" w:rsidRDefault="00B601A8">
      <w:pPr>
        <w:jc w:val="both"/>
        <w:sectPr w:rsidR="00B601A8">
          <w:pgSz w:w="11910" w:h="16840"/>
          <w:pgMar w:top="1320" w:right="1300" w:bottom="1180" w:left="1300" w:header="0" w:footer="986" w:gutter="0"/>
          <w:cols w:space="708"/>
        </w:sectPr>
      </w:pPr>
    </w:p>
    <w:p w:rsidR="00B601A8" w:rsidRDefault="00C72E1E">
      <w:pPr>
        <w:pStyle w:val="Telobesedila"/>
        <w:spacing w:before="71"/>
        <w:ind w:right="5447"/>
      </w:pPr>
      <w:r>
        <w:t>NOSILEC: JZ Mestna knjižnica Ljubljana ROK ZA IZVEDBO: redna naloga</w:t>
      </w:r>
    </w:p>
    <w:p w:rsidR="00B601A8" w:rsidRDefault="00B601A8">
      <w:pPr>
        <w:pStyle w:val="Telobesedila"/>
        <w:ind w:left="0"/>
      </w:pPr>
    </w:p>
    <w:p w:rsidR="00B601A8" w:rsidRDefault="00C72E1E">
      <w:pPr>
        <w:pStyle w:val="Telobesedila"/>
        <w:ind w:right="112"/>
        <w:jc w:val="both"/>
      </w:pPr>
      <w:r>
        <w:t>UKREP: Vzpostavitev novega postajališča Potujoče knjižnice pred Zavodom za gluhe in nagluš</w:t>
      </w:r>
      <w:r>
        <w:t>ne Ljubljana, Vojkova cesta 74 (ure pravljic v slovenskem znakovnem jeziku za otroke zavoda, predstavitev in ogled bibliobusa, predstavitev knjižnega ter neknjižnega gradiva, namenjenega gluhim, naglušnim ter zaposlenim v ZGNL). Za komunikacijo na tem post</w:t>
      </w:r>
      <w:r>
        <w:t>ajališču se dva knjižničarja od jeseni 2016 usposabljata za uporabo slovenskega znakovnega jezika.</w:t>
      </w:r>
    </w:p>
    <w:p w:rsidR="00B601A8" w:rsidRDefault="00C72E1E">
      <w:pPr>
        <w:pStyle w:val="Telobesedila"/>
        <w:spacing w:before="1"/>
        <w:ind w:right="5447"/>
      </w:pPr>
      <w:r>
        <w:t>NOSILEC: JZ Mestna knjižnica Ljubljana ROK ZA IZVEDBO: november 2017</w:t>
      </w:r>
    </w:p>
    <w:p w:rsidR="00B601A8" w:rsidRDefault="00B601A8">
      <w:pPr>
        <w:pStyle w:val="Telobesedila"/>
        <w:ind w:left="0"/>
      </w:pPr>
    </w:p>
    <w:p w:rsidR="00B601A8" w:rsidRDefault="00C72E1E">
      <w:pPr>
        <w:pStyle w:val="Telobesedila"/>
        <w:ind w:right="119"/>
        <w:jc w:val="both"/>
      </w:pPr>
      <w:r>
        <w:t>UKREP: Nacionalni projekt Rastem s knjigo: vodeni ogledi in predstavitve dejavnosti knj</w:t>
      </w:r>
      <w:r>
        <w:t>ižnice otrokom z okvaro sluha in z motnjami avtizma, ki so vključeni v Zavod za gluhe in  naglušne Ljubljana, Vojkova cesta 74.</w:t>
      </w:r>
    </w:p>
    <w:p w:rsidR="00B601A8" w:rsidRDefault="00C72E1E">
      <w:pPr>
        <w:pStyle w:val="Telobesedila"/>
        <w:ind w:right="5447"/>
      </w:pPr>
      <w:r>
        <w:t>NOSILEC: JZ Mestna knjižnica Ljubljana ROK ZA IZVEDBO: redna naloga</w:t>
      </w:r>
    </w:p>
    <w:p w:rsidR="00B601A8" w:rsidRDefault="00B601A8">
      <w:pPr>
        <w:pStyle w:val="Telobesedila"/>
        <w:spacing w:before="10"/>
        <w:ind w:left="0"/>
        <w:rPr>
          <w:sz w:val="21"/>
        </w:rPr>
      </w:pPr>
    </w:p>
    <w:p w:rsidR="00B601A8" w:rsidRDefault="00C72E1E">
      <w:pPr>
        <w:pStyle w:val="Telobesedila"/>
        <w:ind w:right="116"/>
      </w:pPr>
      <w:r>
        <w:t>UKREP: Borza dela: izobraževanje, svetovanje in informiranj</w:t>
      </w:r>
      <w:r>
        <w:t>e, namenjeno različnim skupinam težje zaposljivih oseb, tudi oseb z oviranostmi; letno 20 delavnic s skupno 150 udeleženci.</w:t>
      </w:r>
    </w:p>
    <w:p w:rsidR="00B601A8" w:rsidRDefault="00C72E1E">
      <w:pPr>
        <w:pStyle w:val="Telobesedila"/>
        <w:ind w:right="5447"/>
      </w:pPr>
      <w:r>
        <w:t>NOSILEC: JZ Mestna knjižnica Ljubljana ROK ZA IZVEDBO: 2017, 2018</w:t>
      </w:r>
    </w:p>
    <w:p w:rsidR="00B601A8" w:rsidRDefault="00B601A8">
      <w:pPr>
        <w:pStyle w:val="Telobesedila"/>
        <w:spacing w:before="11"/>
        <w:ind w:left="0"/>
        <w:rPr>
          <w:sz w:val="21"/>
        </w:rPr>
      </w:pPr>
    </w:p>
    <w:p w:rsidR="00B601A8" w:rsidRDefault="00C72E1E">
      <w:pPr>
        <w:pStyle w:val="Telobesedila"/>
        <w:ind w:right="115"/>
        <w:jc w:val="both"/>
      </w:pPr>
      <w:r>
        <w:t>UKREP: Življenje je zgodba: obiski knjižničarke iz Knjižnice Jarš</w:t>
      </w:r>
      <w:r>
        <w:t>e v JZ Center za usposabljanje, vzgojo in izobraževanje Janeza Levca Ljubljana, enota OVI Jarše, z namenom izvedbe ustvarjalnih in pogovornih srečanj na temo različnih knjižnih zgodb, prilagojenih uporabnicam in uporabnikom s posebnimi potrebami (vsaj 15 s</w:t>
      </w:r>
      <w:r>
        <w:t>rečanj in 2 razstavi).</w:t>
      </w:r>
    </w:p>
    <w:p w:rsidR="00B601A8" w:rsidRDefault="00C72E1E">
      <w:pPr>
        <w:pStyle w:val="Telobesedila"/>
        <w:ind w:right="3987"/>
      </w:pPr>
      <w:r>
        <w:t>NOSILEC: JZ Mestna knjižnica Ljubljana, Knjižnica Jarše ROK ZA IZVEDBO: 2017, 2018</w:t>
      </w:r>
    </w:p>
    <w:p w:rsidR="00B601A8" w:rsidRDefault="00B601A8">
      <w:pPr>
        <w:pStyle w:val="Telobesedila"/>
        <w:spacing w:before="1"/>
        <w:ind w:left="0"/>
      </w:pPr>
    </w:p>
    <w:p w:rsidR="00B601A8" w:rsidRDefault="00C72E1E">
      <w:pPr>
        <w:pStyle w:val="Telobesedila"/>
        <w:ind w:right="116"/>
      </w:pPr>
      <w:r>
        <w:t>UKREP: Izvajanje delavnic slovenskega znakovnega jezika (letno 2 tečaja, vsak v obsegu 20 ur, za skupno 20 udeležencev).</w:t>
      </w:r>
    </w:p>
    <w:p w:rsidR="00B601A8" w:rsidRDefault="00C72E1E">
      <w:pPr>
        <w:pStyle w:val="Telobesedila"/>
        <w:ind w:right="5447"/>
      </w:pPr>
      <w:r>
        <w:t>NOSILEC: JZ Mestna knjižnica Ljubljana ROK ZA IZVEDBO: 2017, 2018</w:t>
      </w:r>
    </w:p>
    <w:p w:rsidR="00B601A8" w:rsidRDefault="00B601A8">
      <w:pPr>
        <w:pStyle w:val="Telobesedila"/>
        <w:spacing w:before="2"/>
        <w:ind w:left="0"/>
        <w:rPr>
          <w:sz w:val="24"/>
        </w:rPr>
      </w:pPr>
    </w:p>
    <w:p w:rsidR="00B601A8" w:rsidRDefault="00C72E1E">
      <w:pPr>
        <w:pStyle w:val="Telobesedila"/>
        <w:ind w:right="116"/>
      </w:pPr>
      <w:r>
        <w:t>UKREP: Izvedba novega cikla pogovornih in bralnih prireditev, namenjenih osebam z okvaro vida, s skupnim naslovom Umetnost pripovedovanja (skupno vsaj 3 predstave/ gledališko sezono).</w:t>
      </w:r>
    </w:p>
    <w:p w:rsidR="00B601A8" w:rsidRDefault="00C72E1E">
      <w:pPr>
        <w:pStyle w:val="Telobesedila"/>
        <w:spacing w:before="1" w:line="252" w:lineRule="exact"/>
        <w:jc w:val="both"/>
      </w:pPr>
      <w:r>
        <w:t>NOSIL</w:t>
      </w:r>
      <w:r>
        <w:t>EC: JZ Mestno gledališče ljubljansko</w:t>
      </w:r>
    </w:p>
    <w:p w:rsidR="00B601A8" w:rsidRDefault="00C72E1E">
      <w:pPr>
        <w:pStyle w:val="Telobesedila"/>
        <w:spacing w:line="252" w:lineRule="exact"/>
        <w:jc w:val="both"/>
      </w:pPr>
      <w:r>
        <w:t>ROK ZA IZVEDBO: gledališki sezoni 2017/ 2018 in 2018/ 2019</w:t>
      </w:r>
    </w:p>
    <w:p w:rsidR="00B601A8" w:rsidRDefault="00B601A8">
      <w:pPr>
        <w:pStyle w:val="Telobesedila"/>
        <w:ind w:left="0"/>
      </w:pPr>
    </w:p>
    <w:p w:rsidR="00B601A8" w:rsidRDefault="00C72E1E">
      <w:pPr>
        <w:pStyle w:val="Telobesedila"/>
        <w:spacing w:before="1"/>
        <w:ind w:right="116"/>
      </w:pPr>
      <w:r>
        <w:t xml:space="preserve">UKREP: Nove uprizoritve s slovenskimi nadnapisi za osebe z okvaro sluha (predvidoma 2 uprizoritvi na sezono, vsaka uprizoritev v tem načinu bo na sporedu vsaj </w:t>
      </w:r>
      <w:r>
        <w:t>trikrat na gledališko sezono).</w:t>
      </w:r>
    </w:p>
    <w:p w:rsidR="00B601A8" w:rsidRDefault="00C72E1E">
      <w:pPr>
        <w:pStyle w:val="Telobesedila"/>
        <w:spacing w:before="1" w:line="252" w:lineRule="exact"/>
        <w:jc w:val="both"/>
      </w:pPr>
      <w:r>
        <w:t>NOSILEC: JZ Mestno gledališče ljubljansko</w:t>
      </w:r>
    </w:p>
    <w:p w:rsidR="00B601A8" w:rsidRDefault="00C72E1E">
      <w:pPr>
        <w:pStyle w:val="Telobesedila"/>
        <w:spacing w:line="252" w:lineRule="exact"/>
        <w:jc w:val="both"/>
      </w:pPr>
      <w:r>
        <w:t>ROK ZA IZVEDBO: gledališki sezoni 2017/ 2018 in 2018/ 2019</w:t>
      </w:r>
    </w:p>
    <w:p w:rsidR="00B601A8" w:rsidRDefault="00B601A8">
      <w:pPr>
        <w:pStyle w:val="Telobesedila"/>
        <w:ind w:left="0"/>
      </w:pPr>
    </w:p>
    <w:p w:rsidR="00B601A8" w:rsidRDefault="00C72E1E">
      <w:pPr>
        <w:pStyle w:val="Telobesedila"/>
        <w:spacing w:before="1"/>
        <w:ind w:right="116"/>
      </w:pPr>
      <w:r>
        <w:t xml:space="preserve">UKREP: Interno izobraževanje novega sodelavca za izvedbo nadnapisov na posamezni predstavi ter pripravo nadnapisov za nove </w:t>
      </w:r>
      <w:r>
        <w:t>uprizoritve tekoče/ prejšnje sezone.</w:t>
      </w:r>
    </w:p>
    <w:p w:rsidR="00B601A8" w:rsidRDefault="00C72E1E">
      <w:pPr>
        <w:pStyle w:val="Telobesedila"/>
        <w:spacing w:before="1" w:line="252" w:lineRule="exact"/>
        <w:jc w:val="both"/>
      </w:pPr>
      <w:r>
        <w:t>NOSILEC: JZ Mestno gledališče ljubljansko</w:t>
      </w:r>
    </w:p>
    <w:p w:rsidR="00B601A8" w:rsidRDefault="00C72E1E">
      <w:pPr>
        <w:pStyle w:val="Telobesedila"/>
        <w:spacing w:line="252" w:lineRule="exact"/>
        <w:jc w:val="both"/>
      </w:pPr>
      <w:r>
        <w:t>ROK ZA IZVEDBO: gledališki sezoni 2017/ 2018 in 2018/ 2019</w:t>
      </w:r>
    </w:p>
    <w:p w:rsidR="00B601A8" w:rsidRDefault="00B601A8">
      <w:pPr>
        <w:pStyle w:val="Telobesedila"/>
        <w:ind w:left="0"/>
      </w:pPr>
    </w:p>
    <w:p w:rsidR="00B601A8" w:rsidRDefault="00C72E1E">
      <w:pPr>
        <w:pStyle w:val="Telobesedila"/>
        <w:spacing w:before="1"/>
        <w:ind w:right="113"/>
        <w:jc w:val="both"/>
      </w:pPr>
      <w:r>
        <w:t xml:space="preserve">UKREP: Obveščanje skupin oseb z oviranostmi preko spleta (nadaljevanje sodelovanja s spletnim portalom RTV Slovenija </w:t>
      </w:r>
      <w:hyperlink r:id="rId21">
        <w:r>
          <w:t>dostopno.si</w:t>
        </w:r>
      </w:hyperlink>
      <w:r>
        <w:t>), z dopisi v brajici ter z navezovanjem in ohranjanjem že obstoječih stikov in neposrednih povezav z društvi.</w:t>
      </w:r>
    </w:p>
    <w:p w:rsidR="00B601A8" w:rsidRDefault="00C72E1E">
      <w:pPr>
        <w:pStyle w:val="Telobesedila"/>
        <w:spacing w:line="252" w:lineRule="exact"/>
        <w:jc w:val="both"/>
      </w:pPr>
      <w:r>
        <w:t>NOSILEC: JZ Mestno gledališče ljubljansko</w:t>
      </w:r>
    </w:p>
    <w:p w:rsidR="00B601A8" w:rsidRDefault="00C72E1E">
      <w:pPr>
        <w:pStyle w:val="Telobesedila"/>
        <w:spacing w:before="1"/>
        <w:jc w:val="both"/>
      </w:pPr>
      <w:r>
        <w:t>ROK ZA IZVEDBO: gledališki sezoni 2017/ 2018 in 2</w:t>
      </w:r>
      <w:r>
        <w:t>018/ 2019</w:t>
      </w:r>
    </w:p>
    <w:p w:rsidR="00B601A8" w:rsidRDefault="00B601A8">
      <w:pPr>
        <w:jc w:val="both"/>
        <w:sectPr w:rsidR="00B601A8">
          <w:pgSz w:w="11910" w:h="16840"/>
          <w:pgMar w:top="1320" w:right="1300" w:bottom="1180" w:left="1300" w:header="0" w:footer="986" w:gutter="0"/>
          <w:cols w:space="708"/>
        </w:sectPr>
      </w:pPr>
    </w:p>
    <w:p w:rsidR="00B601A8" w:rsidRDefault="00C72E1E">
      <w:pPr>
        <w:pStyle w:val="Telobesedila"/>
        <w:spacing w:before="71"/>
        <w:ind w:right="116"/>
      </w:pPr>
      <w:r>
        <w:t>UKREP: Predstave, opremljene s slovenskimi nadnapisi za osebe z okvaro sluha (okoli 20 dogodkov letno).</w:t>
      </w:r>
    </w:p>
    <w:p w:rsidR="00B601A8" w:rsidRDefault="00C72E1E">
      <w:pPr>
        <w:pStyle w:val="Telobesedila"/>
        <w:ind w:right="5031"/>
      </w:pPr>
      <w:r>
        <w:t>NOSILEC: JZ Slovensko mladinsko gledališče ROK ZA IZVEDBO: redna naloga</w:t>
      </w:r>
    </w:p>
    <w:p w:rsidR="00B601A8" w:rsidRDefault="00B601A8">
      <w:pPr>
        <w:pStyle w:val="Telobesedila"/>
        <w:spacing w:before="4"/>
        <w:ind w:left="0"/>
        <w:rPr>
          <w:sz w:val="23"/>
        </w:rPr>
      </w:pPr>
    </w:p>
    <w:p w:rsidR="00B601A8" w:rsidRDefault="00C72E1E">
      <w:pPr>
        <w:pStyle w:val="Telobesedila"/>
        <w:ind w:right="116"/>
      </w:pPr>
      <w:r>
        <w:t>UKREP: Namestitev indukcijske zanke v Zgornji in Spodnji dvorani Slovenskega mladinskega gledališča.</w:t>
      </w:r>
    </w:p>
    <w:p w:rsidR="00B601A8" w:rsidRDefault="00C72E1E">
      <w:pPr>
        <w:pStyle w:val="Telobesedila"/>
        <w:ind w:right="5031"/>
      </w:pPr>
      <w:r>
        <w:t>NOSILEC: JZ Slovensko mladinsko gledališče ROK ZA IZVEDBO: 2018</w:t>
      </w:r>
    </w:p>
    <w:p w:rsidR="00B601A8" w:rsidRDefault="00B601A8">
      <w:pPr>
        <w:pStyle w:val="Telobesedila"/>
        <w:spacing w:before="11"/>
        <w:ind w:left="0"/>
        <w:rPr>
          <w:sz w:val="21"/>
        </w:rPr>
      </w:pPr>
    </w:p>
    <w:p w:rsidR="00B601A8" w:rsidRDefault="00C72E1E">
      <w:pPr>
        <w:pStyle w:val="Telobesedila"/>
        <w:ind w:right="116"/>
      </w:pPr>
      <w:r>
        <w:t>UKREP: Izvedba likovnih delavnic za slepe in slabovidne v prenovljenem Art centru Pionirsk</w:t>
      </w:r>
      <w:r>
        <w:t>ega doma.</w:t>
      </w:r>
    </w:p>
    <w:p w:rsidR="00B601A8" w:rsidRDefault="00C72E1E">
      <w:pPr>
        <w:pStyle w:val="Telobesedila"/>
        <w:spacing w:before="1"/>
        <w:ind w:right="4200"/>
      </w:pPr>
      <w:r>
        <w:t>NOSILEC: JZ Pionirski dom – Center za kulturo mladih ROK ZA IZVEDBO: jesen, zima 2017</w:t>
      </w:r>
    </w:p>
    <w:p w:rsidR="00B601A8" w:rsidRDefault="00B601A8">
      <w:pPr>
        <w:pStyle w:val="Telobesedila"/>
        <w:ind w:left="0"/>
      </w:pPr>
    </w:p>
    <w:p w:rsidR="00B601A8" w:rsidRDefault="00C72E1E">
      <w:pPr>
        <w:pStyle w:val="Telobesedila"/>
        <w:ind w:right="116"/>
      </w:pPr>
      <w:r>
        <w:t>UKREP: Vključevanje otrok s posebnimi potrebami v celoletne delavnice (učenje petja, likovne delavnice, kiparske delavnice, učenje tujih jezikov).</w:t>
      </w:r>
    </w:p>
    <w:p w:rsidR="00B601A8" w:rsidRDefault="00C72E1E">
      <w:pPr>
        <w:pStyle w:val="Telobesedila"/>
        <w:spacing w:before="1"/>
        <w:ind w:right="4200"/>
      </w:pPr>
      <w:r>
        <w:t xml:space="preserve">NOSILEC: JZ </w:t>
      </w:r>
      <w:r>
        <w:t>Pionirski dom – Center za kulturo mladih ROK ZA IZVEDBO: redna naloga</w:t>
      </w:r>
    </w:p>
    <w:p w:rsidR="00B601A8" w:rsidRDefault="00B601A8">
      <w:pPr>
        <w:pStyle w:val="Telobesedila"/>
        <w:ind w:left="0"/>
      </w:pPr>
    </w:p>
    <w:p w:rsidR="00B601A8" w:rsidRDefault="00C72E1E">
      <w:pPr>
        <w:pStyle w:val="Telobesedila"/>
        <w:ind w:right="1323"/>
      </w:pPr>
      <w:r>
        <w:t>UKREP: Razstava likovnih del učenk in učencev Zavoda za gluhe in naglušne Ljubljana. NOSILEC: JZ Pionirski dom – Center za kulturo mladih</w:t>
      </w:r>
    </w:p>
    <w:p w:rsidR="00B601A8" w:rsidRDefault="00C72E1E">
      <w:pPr>
        <w:pStyle w:val="Telobesedila"/>
        <w:spacing w:before="1"/>
        <w:jc w:val="both"/>
      </w:pPr>
      <w:r>
        <w:t>ROK ZA IZVEDBO: jesen 2017</w:t>
      </w:r>
    </w:p>
    <w:p w:rsidR="00B601A8" w:rsidRDefault="00B601A8">
      <w:pPr>
        <w:pStyle w:val="Telobesedila"/>
        <w:ind w:left="0"/>
      </w:pPr>
    </w:p>
    <w:p w:rsidR="00B601A8" w:rsidRDefault="00C72E1E">
      <w:pPr>
        <w:pStyle w:val="Telobesedila"/>
        <w:ind w:right="116"/>
      </w:pPr>
      <w:r>
        <w:t>UKREP: Brezplačen o</w:t>
      </w:r>
      <w:r>
        <w:t>bisk otrok na vseh festivalih, ki jih organizira JZ Pionirski dom – Center za kulturo mladih.</w:t>
      </w:r>
    </w:p>
    <w:p w:rsidR="00B601A8" w:rsidRDefault="00C72E1E">
      <w:pPr>
        <w:pStyle w:val="Telobesedila"/>
        <w:spacing w:before="1"/>
        <w:ind w:right="4200"/>
      </w:pPr>
      <w:r>
        <w:t>NOSILEC: JZ Pionirski dom – Center za kulturo mladih ROK ZA IZVEDBO: marec – junij 2017</w:t>
      </w:r>
    </w:p>
    <w:p w:rsidR="00B601A8" w:rsidRDefault="00B601A8">
      <w:pPr>
        <w:pStyle w:val="Telobesedila"/>
        <w:ind w:left="0"/>
        <w:rPr>
          <w:sz w:val="24"/>
        </w:rPr>
      </w:pPr>
    </w:p>
    <w:p w:rsidR="00B601A8" w:rsidRDefault="00C72E1E">
      <w:pPr>
        <w:pStyle w:val="Naslov1"/>
        <w:numPr>
          <w:ilvl w:val="1"/>
          <w:numId w:val="3"/>
        </w:numPr>
        <w:tabs>
          <w:tab w:val="left" w:pos="1209"/>
        </w:tabs>
        <w:spacing w:before="181"/>
        <w:ind w:left="1208" w:hanging="384"/>
      </w:pPr>
      <w:bookmarkStart w:id="13" w:name="_bookmark12"/>
      <w:bookmarkEnd w:id="13"/>
      <w:r>
        <w:t>Predšolska vzgoja in</w:t>
      </w:r>
      <w:r>
        <w:rPr>
          <w:spacing w:val="-7"/>
        </w:rPr>
        <w:t xml:space="preserve"> </w:t>
      </w:r>
      <w:r>
        <w:t>izobraževanje</w:t>
      </w:r>
    </w:p>
    <w:p w:rsidR="00B601A8" w:rsidRDefault="00B601A8">
      <w:pPr>
        <w:pStyle w:val="Telobesedila"/>
        <w:spacing w:before="7"/>
        <w:ind w:left="0"/>
        <w:rPr>
          <w:b/>
          <w:sz w:val="21"/>
        </w:rPr>
      </w:pPr>
    </w:p>
    <w:p w:rsidR="00B601A8" w:rsidRDefault="00C72E1E">
      <w:pPr>
        <w:pStyle w:val="Telobesedila"/>
        <w:ind w:right="119"/>
        <w:jc w:val="both"/>
      </w:pPr>
      <w:r>
        <w:t>UKREP: Financiranje prevoza v šolo in iz šole za učence iz MOL, ki imajo odločbe o usmeritvi Zavoda RS za šolstvo in obiskujejo pouk v JZ Center za usposabljanje, vzgojo in izobraževanje Janeza Levca Ljubljana, v Zavodu za gluhe in naglušne Ljubljana, v Za</w:t>
      </w:r>
      <w:r>
        <w:t>vodu za slepo in slabovidno mladino Ljubljana in v Centru za izobraževanje, rehabilitacijo in usposabljanje Kamnik.</w:t>
      </w:r>
    </w:p>
    <w:p w:rsidR="00B601A8" w:rsidRDefault="00C72E1E">
      <w:pPr>
        <w:pStyle w:val="Telobesedila"/>
        <w:spacing w:before="1"/>
        <w:ind w:right="3015"/>
      </w:pPr>
      <w:r>
        <w:t>NOSILEC: Oddelek za predšolsko vzgojo in izobraževanje MU MOL ROK ZA IZVEDBO: redna naloga</w:t>
      </w:r>
    </w:p>
    <w:p w:rsidR="00B601A8" w:rsidRDefault="00B601A8">
      <w:pPr>
        <w:pStyle w:val="Telobesedila"/>
        <w:ind w:left="0"/>
      </w:pPr>
    </w:p>
    <w:p w:rsidR="00B601A8" w:rsidRDefault="00C72E1E">
      <w:pPr>
        <w:pStyle w:val="Telobesedila"/>
        <w:spacing w:before="1"/>
        <w:ind w:right="114"/>
        <w:jc w:val="both"/>
      </w:pPr>
      <w:r>
        <w:t>UKREP: Zagotavljanje izvajanja prilagojenih in i</w:t>
      </w:r>
      <w:r>
        <w:t>ndividualiziranih programov za otroke s posebnimi potrebami, vključene v redne oddelke vrtcev in osnovnih šol: dodatna strokovna pomoč  (sofinanciranje strokovnih delavcev), stalni ali občasni spremljevalci, tolmači za znakovni jezik v vseh vrtcih, v kater</w:t>
      </w:r>
      <w:r>
        <w:t xml:space="preserve">e so vključeni otroci z motnjo sluha ali govora. MOL sofinancira delavce v primerih, </w:t>
      </w:r>
      <w:r>
        <w:rPr>
          <w:spacing w:val="-3"/>
        </w:rPr>
        <w:t xml:space="preserve">ko </w:t>
      </w:r>
      <w:r>
        <w:t>pomoč s strani Ministrstva za izobraževanje, znanost in šport ne</w:t>
      </w:r>
      <w:r>
        <w:rPr>
          <w:spacing w:val="-17"/>
        </w:rPr>
        <w:t xml:space="preserve"> </w:t>
      </w:r>
      <w:r>
        <w:t>zadošča.</w:t>
      </w:r>
    </w:p>
    <w:p w:rsidR="00B601A8" w:rsidRDefault="00C72E1E">
      <w:pPr>
        <w:pStyle w:val="Telobesedila"/>
        <w:spacing w:before="1"/>
        <w:ind w:right="3015"/>
      </w:pPr>
      <w:r>
        <w:t>NOSILEC: Oddelek za predšolsko vzgojo in izobraževanje MU MOL ROK ZA IZVEDBO: redna naloga</w:t>
      </w:r>
    </w:p>
    <w:p w:rsidR="00B601A8" w:rsidRDefault="00B601A8">
      <w:pPr>
        <w:pStyle w:val="Telobesedila"/>
        <w:spacing w:before="11"/>
        <w:ind w:left="0"/>
        <w:rPr>
          <w:sz w:val="21"/>
        </w:rPr>
      </w:pPr>
    </w:p>
    <w:p w:rsidR="00B601A8" w:rsidRDefault="00C72E1E">
      <w:pPr>
        <w:pStyle w:val="Telobesedila"/>
        <w:ind w:right="117"/>
        <w:jc w:val="both"/>
      </w:pPr>
      <w:r>
        <w:t>UK</w:t>
      </w:r>
      <w:r>
        <w:t>REP: Sofinanciranje in podpora projektom/ programom, ki se odvijajo v vrtcih, šolah, na javnih mestih in v nevladnih organizacijah ter spodbujajo samostojno odločanje in aktivno participacijo mladih z različnimi oblikami oviranosti (preko javnih razpisov z</w:t>
      </w:r>
      <w:r>
        <w:t>a lokalne in mednarodne mladinske in otroške projekte/ programe).</w:t>
      </w:r>
    </w:p>
    <w:p w:rsidR="00B601A8" w:rsidRDefault="00C72E1E">
      <w:pPr>
        <w:pStyle w:val="Telobesedila"/>
        <w:spacing w:before="1"/>
        <w:ind w:right="3015"/>
      </w:pPr>
      <w:r>
        <w:t>NOSILEC: Oddelek za predšolsko vzgojo in izobraževanje MU MOL ROK ZA IZVEDBO: redna naloga</w:t>
      </w:r>
    </w:p>
    <w:p w:rsidR="00B601A8" w:rsidRDefault="00B601A8">
      <w:pPr>
        <w:sectPr w:rsidR="00B601A8">
          <w:pgSz w:w="11910" w:h="16840"/>
          <w:pgMar w:top="1320" w:right="1300" w:bottom="1180" w:left="1300" w:header="0" w:footer="986" w:gutter="0"/>
          <w:cols w:space="708"/>
        </w:sectPr>
      </w:pPr>
    </w:p>
    <w:p w:rsidR="00B601A8" w:rsidRDefault="00C72E1E">
      <w:pPr>
        <w:pStyle w:val="Telobesedila"/>
        <w:spacing w:before="71"/>
        <w:ind w:right="111"/>
        <w:jc w:val="both"/>
      </w:pPr>
      <w:r>
        <w:t>UKREP: Zagotavljanje delovanja Izobraževalnega centra za strokovne delavce PIKA v</w:t>
      </w:r>
      <w:r>
        <w:t xml:space="preserve"> okviru JZ Center za usposabljanje, vzgojo in izobraževanje Janeza Levca Ljubljana: usposabljanja in izobraževanja učiteljic in učiteljev ter strokovnih delavk in delavcev ljubljanskih osnovnih šol za pridobitev dodatnih znanj za vzgojo in izobraževanje ot</w:t>
      </w:r>
      <w:r>
        <w:t>rok s posebnimi potrebami, da bi se ti v prihodnje v večji meri kakovostno vključevali v večinske šole.</w:t>
      </w:r>
    </w:p>
    <w:p w:rsidR="00B601A8" w:rsidRDefault="00C72E1E">
      <w:pPr>
        <w:pStyle w:val="Telobesedila"/>
        <w:ind w:right="3015"/>
      </w:pPr>
      <w:r>
        <w:t>NOSILEC: Oddelek za predšolsko vzgojo in izobraževanje MU MOL ROK ZA IZVEDBO: redna naloga</w:t>
      </w:r>
    </w:p>
    <w:p w:rsidR="00B601A8" w:rsidRDefault="00B601A8">
      <w:pPr>
        <w:pStyle w:val="Telobesedila"/>
        <w:spacing w:before="1"/>
        <w:ind w:left="0"/>
      </w:pPr>
    </w:p>
    <w:p w:rsidR="00B601A8" w:rsidRDefault="00C72E1E">
      <w:pPr>
        <w:pStyle w:val="Telobesedila"/>
        <w:spacing w:before="1"/>
        <w:ind w:right="116"/>
        <w:jc w:val="both"/>
      </w:pPr>
      <w:r>
        <w:t>UKREP: Ozaveščanje mladih o osebah z oviranostmi v sodelovan</w:t>
      </w:r>
      <w:r>
        <w:t>ju z invalidskimi organizacijami (dogodki, srečanja, druženje).</w:t>
      </w:r>
    </w:p>
    <w:p w:rsidR="00B601A8" w:rsidRDefault="00C72E1E">
      <w:pPr>
        <w:pStyle w:val="Telobesedila"/>
        <w:ind w:right="540"/>
      </w:pPr>
      <w:r>
        <w:t>NOSILEC: Četrtni mladinski centri (JZ Mladi zmaji) v sodelovanju z invalidskimi organizacijami ROK ZA IZVEDBO: redna naloga</w:t>
      </w:r>
    </w:p>
    <w:p w:rsidR="00B601A8" w:rsidRDefault="00B601A8">
      <w:pPr>
        <w:pStyle w:val="Telobesedila"/>
        <w:ind w:left="0"/>
        <w:rPr>
          <w:sz w:val="24"/>
        </w:rPr>
      </w:pPr>
    </w:p>
    <w:p w:rsidR="00B601A8" w:rsidRDefault="00C72E1E">
      <w:pPr>
        <w:pStyle w:val="Naslov1"/>
        <w:numPr>
          <w:ilvl w:val="1"/>
          <w:numId w:val="3"/>
        </w:numPr>
        <w:tabs>
          <w:tab w:val="left" w:pos="1211"/>
        </w:tabs>
        <w:spacing w:before="183"/>
        <w:ind w:hanging="386"/>
      </w:pPr>
      <w:bookmarkStart w:id="14" w:name="_bookmark13"/>
      <w:bookmarkEnd w:id="14"/>
      <w:r>
        <w:t>Zdravje, socialno varstvo in</w:t>
      </w:r>
      <w:r>
        <w:rPr>
          <w:spacing w:val="-9"/>
        </w:rPr>
        <w:t xml:space="preserve"> </w:t>
      </w:r>
      <w:r>
        <w:t>zaposlovanje</w:t>
      </w:r>
    </w:p>
    <w:p w:rsidR="00B601A8" w:rsidRDefault="00B601A8">
      <w:pPr>
        <w:pStyle w:val="Telobesedila"/>
        <w:spacing w:before="7"/>
        <w:ind w:left="0"/>
        <w:rPr>
          <w:b/>
          <w:sz w:val="21"/>
        </w:rPr>
      </w:pPr>
    </w:p>
    <w:p w:rsidR="00B601A8" w:rsidRDefault="00C72E1E">
      <w:pPr>
        <w:pStyle w:val="Telobesedila"/>
        <w:ind w:right="112"/>
        <w:jc w:val="both"/>
      </w:pPr>
      <w:r>
        <w:t xml:space="preserve">UKREP: (Do)plačevanje oskrbe in bivanja občankam in občanom MOL, ki so vključeni v institucionalno varstvo v posebnih socialno varstvenih zavodih po Zakonu o socialnem varstvu  (Uradni list RS, št. 3/07 – uradno prečiščeno besedilo, 23/07 – popr., 41/07 – </w:t>
      </w:r>
      <w:r>
        <w:t>popr., 61/10 – ZSVarPre, 62/10 – ZUPJS, 57/12, 39/16 in 52/16 –</w:t>
      </w:r>
      <w:r>
        <w:rPr>
          <w:spacing w:val="-13"/>
        </w:rPr>
        <w:t xml:space="preserve"> </w:t>
      </w:r>
      <w:r>
        <w:t>ZPPreb-1).</w:t>
      </w:r>
    </w:p>
    <w:p w:rsidR="00B601A8" w:rsidRDefault="00C72E1E">
      <w:pPr>
        <w:pStyle w:val="Telobesedila"/>
        <w:ind w:right="3760"/>
      </w:pPr>
      <w:r>
        <w:t>NOSILEC: Oddelek za zdravje in socialno varstvo MU MOL ROK ZA IZVEDBO: redna naloga</w:t>
      </w:r>
    </w:p>
    <w:p w:rsidR="00B601A8" w:rsidRDefault="00B601A8">
      <w:pPr>
        <w:pStyle w:val="Telobesedila"/>
        <w:spacing w:before="1"/>
        <w:ind w:left="0"/>
      </w:pPr>
    </w:p>
    <w:p w:rsidR="00B601A8" w:rsidRDefault="00C72E1E">
      <w:pPr>
        <w:pStyle w:val="Telobesedila"/>
        <w:ind w:right="120"/>
        <w:jc w:val="both"/>
      </w:pPr>
      <w:r>
        <w:t>UKREP: Financiranje pravice do izbire družinskega pomočnika oziroma družinske pomočnice po Zakon</w:t>
      </w:r>
      <w:r>
        <w:t>u o socialnem varstvu.</w:t>
      </w:r>
    </w:p>
    <w:p w:rsidR="00B601A8" w:rsidRDefault="00C72E1E">
      <w:pPr>
        <w:pStyle w:val="Telobesedila"/>
        <w:ind w:right="3760"/>
      </w:pPr>
      <w:r>
        <w:t>NOSILEC: Oddelek za zdravje in socialno varstvo MU MOL ROK ZA IZVEDBO: redna naloga</w:t>
      </w:r>
    </w:p>
    <w:p w:rsidR="00B601A8" w:rsidRDefault="00B601A8">
      <w:pPr>
        <w:pStyle w:val="Telobesedila"/>
        <w:ind w:left="0"/>
      </w:pPr>
    </w:p>
    <w:p w:rsidR="00B601A8" w:rsidRDefault="00C72E1E">
      <w:pPr>
        <w:pStyle w:val="Telobesedila"/>
        <w:ind w:right="120"/>
        <w:jc w:val="both"/>
      </w:pPr>
      <w:r>
        <w:t>UKREP: (Do)plačevanje stroškov oskrbe občankam in občanom MOL za bivanje v stanovanjskih skupinah za osebe s težavami v duševnem zdravju.</w:t>
      </w:r>
    </w:p>
    <w:p w:rsidR="00B601A8" w:rsidRDefault="00C72E1E">
      <w:pPr>
        <w:pStyle w:val="Telobesedila"/>
        <w:spacing w:before="1"/>
        <w:ind w:right="3760"/>
      </w:pPr>
      <w:r>
        <w:t>NOSILEC: O</w:t>
      </w:r>
      <w:r>
        <w:t>ddelek za zdravje in socialno varstvo MU MOL ROK ZA IZVEDBO: redna naloga</w:t>
      </w:r>
    </w:p>
    <w:p w:rsidR="00B601A8" w:rsidRDefault="00B601A8">
      <w:pPr>
        <w:pStyle w:val="Telobesedila"/>
        <w:ind w:left="0"/>
      </w:pPr>
    </w:p>
    <w:p w:rsidR="00B601A8" w:rsidRDefault="00C72E1E">
      <w:pPr>
        <w:pStyle w:val="Telobesedila"/>
        <w:ind w:right="112"/>
        <w:jc w:val="both"/>
      </w:pPr>
      <w:r>
        <w:t>UKREP: Zagotavljanje izvajanja in subvencioniranje pomoči na domu (PND) v okviru socialno varstvene storitve pomoč družini po Zakonu o socialnem varstvu. PND se izvaja kot javna slu</w:t>
      </w:r>
      <w:r>
        <w:t>žba in obsega socialno oskrbo oseb z oviranostmi, starejših in drugih oseb, ki se jim s tako oskrbo lahko nadomesti vključitev v institucionalno varstvo.</w:t>
      </w:r>
    </w:p>
    <w:p w:rsidR="00B601A8" w:rsidRDefault="00C72E1E">
      <w:pPr>
        <w:pStyle w:val="Telobesedila"/>
        <w:ind w:right="117"/>
        <w:jc w:val="both"/>
      </w:pPr>
      <w:r>
        <w:t>NOSILEC: Oddelek za zdravje in socialno varstvo MU MOL (izvajalca JZ Zavod za oskrbo na domu Ljubljana</w:t>
      </w:r>
      <w:r>
        <w:t xml:space="preserve"> in Zavod za socialno oskrbo Pristan, koncesionar)</w:t>
      </w:r>
    </w:p>
    <w:p w:rsidR="00B601A8" w:rsidRDefault="00C72E1E">
      <w:pPr>
        <w:pStyle w:val="Telobesedila"/>
        <w:spacing w:before="1" w:line="252" w:lineRule="exact"/>
        <w:jc w:val="both"/>
      </w:pPr>
      <w:r>
        <w:t>ROK ZA IZVEDBO: redna naloga</w:t>
      </w:r>
    </w:p>
    <w:p w:rsidR="00B601A8" w:rsidRDefault="00B601A8">
      <w:pPr>
        <w:pStyle w:val="Telobesedila"/>
        <w:ind w:left="0"/>
      </w:pPr>
    </w:p>
    <w:p w:rsidR="00B601A8" w:rsidRDefault="00C72E1E">
      <w:pPr>
        <w:pStyle w:val="Telobesedila"/>
        <w:spacing w:before="1"/>
        <w:ind w:right="119"/>
        <w:jc w:val="both"/>
      </w:pPr>
      <w:r>
        <w:t>UKREP: Sofinanciranje socialno varstvenih programov, ki ljudem z različnimi oblikami oviranosti nudijo podporo za samostojnejše življenje in omogočajo njihovo aktivno vključev</w:t>
      </w:r>
      <w:r>
        <w:t>anje v skupnost, preko rednih letnih javnih razpisov (sofinanciranih 15+ programov letno).</w:t>
      </w:r>
    </w:p>
    <w:p w:rsidR="00B601A8" w:rsidRDefault="00C72E1E">
      <w:pPr>
        <w:pStyle w:val="Telobesedila"/>
        <w:ind w:right="4017"/>
      </w:pPr>
      <w:r>
        <w:t>Nosilec: Oddelek za zdravje in socialno varstvo MU MOL ROK ZA IZVEDBO: redna naloga</w:t>
      </w:r>
    </w:p>
    <w:p w:rsidR="00B601A8" w:rsidRDefault="00B601A8">
      <w:pPr>
        <w:pStyle w:val="Telobesedila"/>
        <w:spacing w:before="1"/>
        <w:ind w:left="0"/>
      </w:pPr>
    </w:p>
    <w:p w:rsidR="00B601A8" w:rsidRDefault="00C72E1E">
      <w:pPr>
        <w:pStyle w:val="Telobesedila"/>
        <w:ind w:right="116"/>
        <w:jc w:val="both"/>
      </w:pPr>
      <w:r>
        <w:t>UKREP: Izvajanje socialnega servisa v okviru socialno varstvene storitve pomoč d</w:t>
      </w:r>
      <w:r>
        <w:t xml:space="preserve">ružini po Zakonu o socialnem varstvu. Socialni servis obsega pomoč pri hišnih in drugih opravilih v določenih primerih, na primer bolezni, invalidnosti, starosti, nesreče, na primer: prinašanje pripravljenih obrokov hrane, nakup in prinašanje živil, večja </w:t>
      </w:r>
      <w:r>
        <w:t>čiščenja, organiziranje in izvajanje drugih oblik družabništva, spremstva, pedikerske in druge podobne</w:t>
      </w:r>
      <w:r>
        <w:rPr>
          <w:spacing w:val="-12"/>
        </w:rPr>
        <w:t xml:space="preserve"> </w:t>
      </w:r>
      <w:r>
        <w:t>storitve.</w:t>
      </w:r>
    </w:p>
    <w:p w:rsidR="00B601A8" w:rsidRDefault="00C72E1E">
      <w:pPr>
        <w:pStyle w:val="Telobesedila"/>
        <w:spacing w:before="1"/>
        <w:ind w:right="4670"/>
      </w:pPr>
      <w:r>
        <w:t>NOSILEC: JZ Zavod za oskrbo na domu Ljubljana ROK ZA IZVEDBO: redna naloga</w:t>
      </w:r>
    </w:p>
    <w:p w:rsidR="00B601A8" w:rsidRDefault="00B601A8">
      <w:pPr>
        <w:sectPr w:rsidR="00B601A8">
          <w:pgSz w:w="11910" w:h="16840"/>
          <w:pgMar w:top="1320" w:right="1300" w:bottom="1180" w:left="1300" w:header="0" w:footer="986" w:gutter="0"/>
          <w:cols w:space="708"/>
        </w:sectPr>
      </w:pPr>
    </w:p>
    <w:p w:rsidR="00B601A8" w:rsidRDefault="00C72E1E">
      <w:pPr>
        <w:pStyle w:val="Telobesedila"/>
        <w:spacing w:before="71"/>
        <w:ind w:right="116"/>
      </w:pPr>
      <w:r>
        <w:t>UKREP: Izobraževanje zaposlenih za varno uporabo medicinsko tehničnih pripomočkov pri delu z uporabniki storitev JZ Zavod za oskrbo na domu Ljubljana (1 x letno).</w:t>
      </w:r>
    </w:p>
    <w:p w:rsidR="00B601A8" w:rsidRDefault="00C72E1E">
      <w:pPr>
        <w:pStyle w:val="Telobesedila"/>
        <w:ind w:right="4670"/>
      </w:pPr>
      <w:r>
        <w:t>NOSILEC: JZ Zavod za oskrbo na domu Ljubljana ROK ZA IZVEDBO: 2017, 2018</w:t>
      </w:r>
    </w:p>
    <w:p w:rsidR="00B601A8" w:rsidRDefault="00B601A8">
      <w:pPr>
        <w:pStyle w:val="Telobesedila"/>
        <w:spacing w:before="10"/>
        <w:ind w:left="0"/>
        <w:rPr>
          <w:sz w:val="21"/>
        </w:rPr>
      </w:pPr>
    </w:p>
    <w:p w:rsidR="00B601A8" w:rsidRDefault="00C72E1E">
      <w:pPr>
        <w:pStyle w:val="Telobesedila"/>
        <w:spacing w:before="1"/>
        <w:ind w:right="116"/>
      </w:pPr>
      <w:r>
        <w:t>UKREP: Izobraževanj</w:t>
      </w:r>
      <w:r>
        <w:t>e socialnih oskrbovalk skladno s kinestetskim konceptom z namenom preprečevanja poškodb pri negi (1 x letno).</w:t>
      </w:r>
    </w:p>
    <w:p w:rsidR="00B601A8" w:rsidRDefault="00C72E1E">
      <w:pPr>
        <w:pStyle w:val="Telobesedila"/>
        <w:ind w:right="4670"/>
      </w:pPr>
      <w:r>
        <w:t>NOSILEC: JZ Zavod za oskrbo na domu Ljubljana ROK ZA IZVEDBO: 2017, 2018</w:t>
      </w:r>
    </w:p>
    <w:p w:rsidR="00B601A8" w:rsidRDefault="00B601A8">
      <w:pPr>
        <w:pStyle w:val="Telobesedila"/>
        <w:spacing w:before="10"/>
        <w:ind w:left="0"/>
        <w:rPr>
          <w:sz w:val="21"/>
        </w:rPr>
      </w:pPr>
    </w:p>
    <w:p w:rsidR="00B601A8" w:rsidRDefault="00C72E1E">
      <w:pPr>
        <w:pStyle w:val="Telobesedila"/>
        <w:ind w:right="116"/>
      </w:pPr>
      <w:r>
        <w:t>UKREP: Različne oblike del in storitev za uporabnice in uporabnike v okv</w:t>
      </w:r>
      <w:r>
        <w:t>iru sodelovanja z Zdravstveno fakulteto – delovna terapija.</w:t>
      </w:r>
    </w:p>
    <w:p w:rsidR="00B601A8" w:rsidRDefault="00C72E1E">
      <w:pPr>
        <w:pStyle w:val="Telobesedila"/>
        <w:spacing w:line="242" w:lineRule="auto"/>
        <w:ind w:right="4670"/>
      </w:pPr>
      <w:r>
        <w:t>NOSILEC: JZ Zavod za oskrbo na domu Ljubljana ROK ZA IZVEDBO: januar 2017</w:t>
      </w:r>
    </w:p>
    <w:p w:rsidR="00B601A8" w:rsidRDefault="00B601A8">
      <w:pPr>
        <w:pStyle w:val="Telobesedila"/>
        <w:spacing w:before="10"/>
        <w:ind w:left="0"/>
        <w:rPr>
          <w:sz w:val="21"/>
        </w:rPr>
      </w:pPr>
    </w:p>
    <w:p w:rsidR="00B601A8" w:rsidRDefault="00C72E1E">
      <w:pPr>
        <w:pStyle w:val="Telobesedila"/>
        <w:spacing w:before="1"/>
        <w:ind w:right="116"/>
      </w:pPr>
      <w:r>
        <w:t xml:space="preserve">UKREP: Zagotavljanje prostovoljskega dela (medgeneracijsko družabništvo na domu) z uporabnicami in uporabniki storitev v </w:t>
      </w:r>
      <w:r>
        <w:t>sodelovanju s srednjimi šolami in fakultetami.</w:t>
      </w:r>
    </w:p>
    <w:p w:rsidR="00B601A8" w:rsidRDefault="00C72E1E">
      <w:pPr>
        <w:pStyle w:val="Telobesedila"/>
        <w:ind w:right="4670"/>
      </w:pPr>
      <w:r>
        <w:t>NOSILEC: JZ Zavod za oskrbo na domu Ljubljana ROK ZA IZVEDBO: redna naloga</w:t>
      </w:r>
    </w:p>
    <w:p w:rsidR="00B601A8" w:rsidRDefault="00B601A8">
      <w:pPr>
        <w:pStyle w:val="Telobesedila"/>
        <w:spacing w:before="1"/>
        <w:ind w:left="0"/>
      </w:pPr>
    </w:p>
    <w:p w:rsidR="00B601A8" w:rsidRDefault="00C72E1E">
      <w:pPr>
        <w:pStyle w:val="Telobesedila"/>
        <w:ind w:right="116"/>
      </w:pPr>
      <w:r>
        <w:t>UKREP: Priložnostne oblike pomoči prostovoljcev uporabnicam in uporabnikom v vsakdanjem življenju (npr. akcije za urejanje zelenih površin, čiščenje in odstranjevanje snega,…).</w:t>
      </w:r>
    </w:p>
    <w:p w:rsidR="00B601A8" w:rsidRDefault="00C72E1E">
      <w:pPr>
        <w:pStyle w:val="Telobesedila"/>
        <w:ind w:right="4670"/>
      </w:pPr>
      <w:r>
        <w:t>NOSILEC: JZ Zavod za oskrbo na domu Ljubljana ROK ZA IZVEDBO: redna naloga</w:t>
      </w:r>
    </w:p>
    <w:p w:rsidR="00B601A8" w:rsidRDefault="00B601A8">
      <w:pPr>
        <w:pStyle w:val="Telobesedila"/>
        <w:spacing w:before="1"/>
        <w:ind w:left="0"/>
      </w:pPr>
    </w:p>
    <w:p w:rsidR="00B601A8" w:rsidRDefault="00C72E1E">
      <w:pPr>
        <w:pStyle w:val="Telobesedila"/>
        <w:ind w:right="113"/>
        <w:jc w:val="both"/>
      </w:pPr>
      <w:r>
        <w:t>UKR</w:t>
      </w:r>
      <w:r>
        <w:t>EP: Informiranje potencialnih upravičenk in upravičencev oziroma uporabnic in uporabnikov ter njihovih bližnjih o storitvah JZ Zavod za oskrbo na domu Ljubljana ter o storitvah/ pripomočkih za osebe z oviranostmi (z zloženkami/ publikacijami, plakati, prek</w:t>
      </w:r>
      <w:r>
        <w:t>o spletne strani, dogodkov, predavanj z gosti, s knjižnimi večeri); 1 x letno je organiziran dan odprtih vrat (program s prireditvijo).</w:t>
      </w:r>
    </w:p>
    <w:p w:rsidR="00B601A8" w:rsidRDefault="00C72E1E">
      <w:pPr>
        <w:pStyle w:val="Telobesedila"/>
        <w:spacing w:line="252" w:lineRule="exact"/>
        <w:jc w:val="both"/>
      </w:pPr>
      <w:r>
        <w:t>NOSILEC: JZ Zavod za oskrbo na domu Ljubljana</w:t>
      </w:r>
    </w:p>
    <w:p w:rsidR="00B601A8" w:rsidRDefault="00C72E1E">
      <w:pPr>
        <w:pStyle w:val="Telobesedila"/>
        <w:spacing w:before="2"/>
        <w:jc w:val="both"/>
      </w:pPr>
      <w:r>
        <w:t>ROK ZA IZVEDBO: redna naloga, dan odprtih vrat – april 2017 in april 2018</w:t>
      </w:r>
    </w:p>
    <w:p w:rsidR="00B601A8" w:rsidRDefault="00B601A8">
      <w:pPr>
        <w:pStyle w:val="Telobesedila"/>
        <w:spacing w:before="9"/>
        <w:ind w:left="0"/>
        <w:rPr>
          <w:sz w:val="21"/>
        </w:rPr>
      </w:pPr>
    </w:p>
    <w:p w:rsidR="00B601A8" w:rsidRDefault="00C72E1E">
      <w:pPr>
        <w:pStyle w:val="Telobesedila"/>
        <w:ind w:right="116"/>
      </w:pPr>
      <w:r>
        <w:t>UKREP: Zagotavljanje internega predstavitvenega gradiva z namenom informiranja uporabnic in uporabnikov z oviranostmi o mreži pomoči za osebe z oviranostmi v MOL.</w:t>
      </w:r>
    </w:p>
    <w:p w:rsidR="00B601A8" w:rsidRDefault="00C72E1E">
      <w:pPr>
        <w:pStyle w:val="Telobesedila"/>
        <w:ind w:right="4670"/>
      </w:pPr>
      <w:r>
        <w:t>NOSILEC: JZ Zavod za oskrbo na domu Ljubljana ROK ZA IZVEDBO: 2017, sicer redna naloga</w:t>
      </w:r>
    </w:p>
    <w:p w:rsidR="00B601A8" w:rsidRDefault="00B601A8">
      <w:pPr>
        <w:pStyle w:val="Telobesedila"/>
        <w:spacing w:before="1"/>
        <w:ind w:left="0"/>
      </w:pPr>
    </w:p>
    <w:p w:rsidR="00B601A8" w:rsidRDefault="00C72E1E">
      <w:pPr>
        <w:pStyle w:val="Telobesedila"/>
        <w:ind w:right="116"/>
      </w:pPr>
      <w:r>
        <w:t>UKRE</w:t>
      </w:r>
      <w:r>
        <w:t>P: Organizacija kulturnega dogodka za uporabnice in uporabnike z oviranostmi (več-čutno doživljanje razstave); 1 x letno.</w:t>
      </w:r>
    </w:p>
    <w:p w:rsidR="00B601A8" w:rsidRDefault="00C72E1E">
      <w:pPr>
        <w:pStyle w:val="Telobesedila"/>
        <w:ind w:right="4670"/>
      </w:pPr>
      <w:r>
        <w:t>NOSILEC: JZ Zavod za oskrbo na domu Ljubljana ROK ZA IZVEDBO: 2017, 2018</w:t>
      </w:r>
    </w:p>
    <w:p w:rsidR="00B601A8" w:rsidRDefault="00B601A8">
      <w:pPr>
        <w:pStyle w:val="Telobesedila"/>
        <w:spacing w:before="1"/>
        <w:ind w:left="0"/>
      </w:pPr>
    </w:p>
    <w:p w:rsidR="00B601A8" w:rsidRDefault="00C72E1E">
      <w:pPr>
        <w:pStyle w:val="Telobesedila"/>
        <w:ind w:right="116"/>
      </w:pPr>
      <w:r>
        <w:t>UKREP: Predstavitev tehničnih pripomočkov za slepe in slabov</w:t>
      </w:r>
      <w:r>
        <w:t>idne uporabnice in uporabnike storitev v prostorih zavoda in na letnem srečanju uporabnikov; 1 x letno.</w:t>
      </w:r>
    </w:p>
    <w:p w:rsidR="00B601A8" w:rsidRDefault="00C72E1E">
      <w:pPr>
        <w:pStyle w:val="Telobesedila"/>
        <w:ind w:right="4670"/>
      </w:pPr>
      <w:r>
        <w:t>NOSILEC: JZ Zavod za oskrbo na domu Ljubljana ROK ZA IZVEDBO: 2017, 2018</w:t>
      </w:r>
    </w:p>
    <w:p w:rsidR="00B601A8" w:rsidRDefault="00B601A8">
      <w:pPr>
        <w:pStyle w:val="Telobesedila"/>
        <w:spacing w:before="2"/>
        <w:ind w:left="0"/>
      </w:pPr>
    </w:p>
    <w:p w:rsidR="00B601A8" w:rsidRDefault="00C72E1E">
      <w:pPr>
        <w:pStyle w:val="Telobesedila"/>
        <w:ind w:right="116"/>
      </w:pPr>
      <w:r>
        <w:t>UKREP: Predstavitev dejavnosti JZ Zavod za oskrbo na domu Ljubljana društvom g</w:t>
      </w:r>
      <w:r>
        <w:t>luhih in naglušnih v MOL.</w:t>
      </w:r>
    </w:p>
    <w:p w:rsidR="00B601A8" w:rsidRDefault="00C72E1E">
      <w:pPr>
        <w:pStyle w:val="Telobesedila"/>
        <w:ind w:right="4670"/>
      </w:pPr>
      <w:r>
        <w:t>NOSILEC: JZ Zavod za oskrbo na domu Ljubljana ROK ZA IZVEDBO: 2018</w:t>
      </w:r>
    </w:p>
    <w:p w:rsidR="00B601A8" w:rsidRDefault="00B601A8">
      <w:pPr>
        <w:pStyle w:val="Telobesedila"/>
        <w:spacing w:before="1"/>
        <w:ind w:left="0"/>
      </w:pPr>
    </w:p>
    <w:p w:rsidR="00B601A8" w:rsidRDefault="00C72E1E">
      <w:pPr>
        <w:pStyle w:val="Telobesedila"/>
        <w:spacing w:before="1"/>
        <w:ind w:right="116"/>
      </w:pPr>
      <w:r>
        <w:t>UKREP: Zagotavljanje možnosti osnovne komunikacije z uporabnicami in uporabniki storitev v slovenskem znakovnem jeziku. Dve socialni oskrbovalki sta zaključili tr</w:t>
      </w:r>
      <w:r>
        <w:t>i module usposabljanja za</w:t>
      </w:r>
    </w:p>
    <w:p w:rsidR="00B601A8" w:rsidRDefault="00B601A8">
      <w:pPr>
        <w:sectPr w:rsidR="00B601A8">
          <w:pgSz w:w="11910" w:h="16840"/>
          <w:pgMar w:top="1320" w:right="1300" w:bottom="1180" w:left="1300" w:header="0" w:footer="986" w:gutter="0"/>
          <w:cols w:space="708"/>
        </w:sectPr>
      </w:pPr>
    </w:p>
    <w:p w:rsidR="00B601A8" w:rsidRDefault="00C72E1E">
      <w:pPr>
        <w:pStyle w:val="Telobesedila"/>
        <w:spacing w:before="71"/>
        <w:ind w:right="111"/>
        <w:jc w:val="both"/>
      </w:pPr>
      <w:r>
        <w:t>uporabo slovenskega znakovnega jezika, nadaljnje usposabljanje, kolikor bo potrebno, bo potekalo v sodelovanju z invalidskimi organizacijami za osebe z okvaro sluha.</w:t>
      </w:r>
    </w:p>
    <w:p w:rsidR="00B601A8" w:rsidRDefault="00C72E1E">
      <w:pPr>
        <w:pStyle w:val="Telobesedila"/>
        <w:ind w:right="4670"/>
      </w:pPr>
      <w:r>
        <w:t xml:space="preserve">NOSILEC: JZ Zavod za oskrbo na domu Ljubljana </w:t>
      </w:r>
      <w:r>
        <w:t>ROK ZA IZVEDBO: redna naloga</w:t>
      </w:r>
    </w:p>
    <w:p w:rsidR="00B601A8" w:rsidRDefault="00B601A8">
      <w:pPr>
        <w:pStyle w:val="Telobesedila"/>
        <w:spacing w:before="10"/>
        <w:ind w:left="0"/>
        <w:rPr>
          <w:sz w:val="21"/>
        </w:rPr>
      </w:pPr>
    </w:p>
    <w:p w:rsidR="00B601A8" w:rsidRDefault="00C72E1E">
      <w:pPr>
        <w:pStyle w:val="Telobesedila"/>
        <w:spacing w:before="1"/>
        <w:ind w:right="119"/>
        <w:jc w:val="both"/>
      </w:pPr>
      <w:r>
        <w:t>UKREP: Zagotavljanje pravice do tolmačenja v slovenskem znakovnem jeziku v zdravstveni obravnavi (strošek storitve krije Zavod za zdravstveno zavarovanje Slovenije po izstavljenem računu za vse, ki to storitev potrebujejo).</w:t>
      </w:r>
    </w:p>
    <w:p w:rsidR="00B601A8" w:rsidRDefault="00C72E1E">
      <w:pPr>
        <w:pStyle w:val="Telobesedila"/>
        <w:spacing w:before="1"/>
        <w:ind w:right="5459"/>
      </w:pPr>
      <w:r>
        <w:t>NOSILEC: JZ Zdravstveni dom Ljubljana ROK ZA IZVEDBO: redna naloga</w:t>
      </w:r>
    </w:p>
    <w:p w:rsidR="00B601A8" w:rsidRDefault="00B601A8">
      <w:pPr>
        <w:pStyle w:val="Telobesedila"/>
        <w:spacing w:before="11"/>
        <w:ind w:left="0"/>
        <w:rPr>
          <w:sz w:val="21"/>
        </w:rPr>
      </w:pPr>
    </w:p>
    <w:p w:rsidR="00B601A8" w:rsidRDefault="00C72E1E">
      <w:pPr>
        <w:pStyle w:val="Telobesedila"/>
        <w:ind w:right="116"/>
        <w:jc w:val="both"/>
      </w:pPr>
      <w:r>
        <w:t>UKREP: Priprava in izvedba zdravstveno vzgojnih vsebin, prilagojenih invalidskim organizacijam (na pobudo).</w:t>
      </w:r>
    </w:p>
    <w:p w:rsidR="00B601A8" w:rsidRDefault="00C72E1E">
      <w:pPr>
        <w:pStyle w:val="Telobesedila"/>
        <w:spacing w:before="1"/>
        <w:ind w:right="5459"/>
      </w:pPr>
      <w:r>
        <w:t>NOSILEC: JZ Zdravstveni dom Ljubljana ROK ZA IZVEDBO: redna naloga</w:t>
      </w:r>
    </w:p>
    <w:p w:rsidR="00B601A8" w:rsidRDefault="00B601A8">
      <w:pPr>
        <w:pStyle w:val="Telobesedila"/>
        <w:spacing w:before="11"/>
        <w:ind w:left="0"/>
        <w:rPr>
          <w:sz w:val="21"/>
        </w:rPr>
      </w:pPr>
    </w:p>
    <w:p w:rsidR="00B601A8" w:rsidRDefault="00C72E1E">
      <w:pPr>
        <w:pStyle w:val="Telobesedila"/>
        <w:ind w:right="112"/>
        <w:jc w:val="both"/>
      </w:pPr>
      <w:r>
        <w:t>UKREP: Nadal</w:t>
      </w:r>
      <w:r>
        <w:t>jevanje usposabljanja izbranih zaposlenih za znanje slovenskega znakovnega jezika.  Do sedaj so nadaljevalni tečaj končale tri zaposlene, za začetek učenja slovenskega znakovnega jezika se zanima dodatnih sedem</w:t>
      </w:r>
      <w:r>
        <w:rPr>
          <w:spacing w:val="-7"/>
        </w:rPr>
        <w:t xml:space="preserve"> </w:t>
      </w:r>
      <w:r>
        <w:t>zaposlenih.</w:t>
      </w:r>
    </w:p>
    <w:p w:rsidR="00B601A8" w:rsidRDefault="00C72E1E">
      <w:pPr>
        <w:pStyle w:val="Telobesedila"/>
        <w:ind w:right="5459"/>
      </w:pPr>
      <w:r>
        <w:t>NOSILEC: JZ Zdravstveni dom Ljubl</w:t>
      </w:r>
      <w:r>
        <w:t>jana ROK ZA IZVEDBO: 2017 ali 2018</w:t>
      </w:r>
    </w:p>
    <w:p w:rsidR="00B601A8" w:rsidRDefault="00B601A8">
      <w:pPr>
        <w:pStyle w:val="Telobesedila"/>
        <w:spacing w:before="10"/>
        <w:ind w:left="0"/>
        <w:rPr>
          <w:sz w:val="21"/>
        </w:rPr>
      </w:pPr>
    </w:p>
    <w:p w:rsidR="00B601A8" w:rsidRDefault="00C72E1E">
      <w:pPr>
        <w:pStyle w:val="Telobesedila"/>
        <w:spacing w:before="1"/>
        <w:ind w:right="117"/>
        <w:jc w:val="both"/>
      </w:pPr>
      <w:r>
        <w:t>UKREP: Sodelovanje pri zagotavljanju pogojev za izvedbo programov javnih del in drugih programov aktivne politike zaposlovanja (MOL kot naročnica programov z izjavo o izvajanju programa v javnem interesu in/ali MOL kot n</w:t>
      </w:r>
      <w:r>
        <w:t>aročnica programov z zagotavljanjem sredstev za kritje deleža stroškov zaposlitev v okviru programov javnih del).</w:t>
      </w:r>
    </w:p>
    <w:p w:rsidR="00B601A8" w:rsidRDefault="00C72E1E">
      <w:pPr>
        <w:pStyle w:val="Telobesedila"/>
        <w:ind w:right="122"/>
        <w:jc w:val="both"/>
      </w:pPr>
      <w:r>
        <w:t>NOSILEC: različni organi MU MOL v sodelovanju z Zavodom RS za zaposlovanje in izbranimi izvajalci programov javnih del</w:t>
      </w:r>
    </w:p>
    <w:p w:rsidR="00B601A8" w:rsidRDefault="00C72E1E">
      <w:pPr>
        <w:pStyle w:val="Telobesedila"/>
        <w:spacing w:before="2"/>
        <w:jc w:val="both"/>
      </w:pPr>
      <w:r>
        <w:t>ROK ZA IZVEDBO: redna n</w:t>
      </w:r>
      <w:r>
        <w:t>aloga</w:t>
      </w:r>
    </w:p>
    <w:p w:rsidR="00B601A8" w:rsidRDefault="00B601A8">
      <w:pPr>
        <w:pStyle w:val="Telobesedila"/>
        <w:ind w:left="0"/>
      </w:pPr>
    </w:p>
    <w:p w:rsidR="00B601A8" w:rsidRDefault="00C72E1E">
      <w:pPr>
        <w:pStyle w:val="Telobesedila"/>
        <w:ind w:right="111"/>
        <w:jc w:val="both"/>
      </w:pPr>
      <w:r>
        <w:t>UKREP: Zaposlovanje oseb z oviranostmi oziroma oseb z odločbo o priznani invalidnosti v MU MOL v skladu s kvotnim sistemom zaposlovanja (obveza delodajalcev, da zaposlujejo določeno število oseb z oviranostmi od skupnega števila zaposlenih) po Zakon</w:t>
      </w:r>
      <w:r>
        <w:t>u o zaposlitveni rehabilitaciji in zaposlovanju invalidov (Uradni list RS, št. 16/07 – uradno prečiščeno besedilo, 87/11, 96/12 – ZPIZ-2 in 98/14).</w:t>
      </w:r>
    </w:p>
    <w:p w:rsidR="00B601A8" w:rsidRDefault="00C72E1E">
      <w:pPr>
        <w:pStyle w:val="Telobesedila"/>
        <w:ind w:right="2166"/>
      </w:pPr>
      <w:r>
        <w:t>NOSILEC: Sekretariat mestne uprave MU MOL – Odsek za upravljanje s kadri ROK ZA IZVEDBO: redna naloga</w:t>
      </w:r>
    </w:p>
    <w:p w:rsidR="00B601A8" w:rsidRDefault="00B601A8">
      <w:pPr>
        <w:sectPr w:rsidR="00B601A8">
          <w:pgSz w:w="11910" w:h="16840"/>
          <w:pgMar w:top="1320" w:right="1300" w:bottom="1180" w:left="1300" w:header="0" w:footer="986" w:gutter="0"/>
          <w:cols w:space="708"/>
        </w:sectPr>
      </w:pPr>
    </w:p>
    <w:p w:rsidR="00B601A8" w:rsidRDefault="00C72E1E">
      <w:pPr>
        <w:pStyle w:val="Naslov1"/>
        <w:tabs>
          <w:tab w:val="left" w:pos="700"/>
          <w:tab w:val="left" w:pos="2562"/>
          <w:tab w:val="left" w:pos="4060"/>
          <w:tab w:val="left" w:pos="5776"/>
          <w:tab w:val="left" w:pos="6955"/>
          <w:tab w:val="left" w:pos="7420"/>
          <w:tab w:val="left" w:pos="9040"/>
        </w:tabs>
        <w:spacing w:line="244" w:lineRule="auto"/>
        <w:ind w:left="156" w:right="172" w:firstLine="0"/>
      </w:pPr>
      <w:r>
        <w:rPr>
          <w:lang w:val="en-US"/>
        </w:rPr>
        <w:pict>
          <v:line id="_x0000_s1026" style="position:absolute;left:0;text-align:left;z-index:251658752;mso-wrap-distance-left:0;mso-wrap-distance-right:0;mso-position-horizontal-relative:page" from="69.4pt,33.75pt" to="525.95pt,33.75pt" strokecolor="#4f81bc" strokeweight=".96pt">
            <w10:wrap type="topAndBottom" anchorx="page"/>
          </v:line>
        </w:pict>
      </w:r>
      <w:bookmarkStart w:id="15" w:name="_bookmark14"/>
      <w:bookmarkEnd w:id="15"/>
      <w:r>
        <w:rPr>
          <w:spacing w:val="2"/>
        </w:rPr>
        <w:t>III.</w:t>
      </w:r>
      <w:r>
        <w:rPr>
          <w:spacing w:val="2"/>
        </w:rPr>
        <w:tab/>
      </w:r>
      <w:r>
        <w:rPr>
          <w:spacing w:val="1"/>
        </w:rPr>
        <w:t>SPREMLJANJE</w:t>
      </w:r>
      <w:r>
        <w:rPr>
          <w:spacing w:val="1"/>
        </w:rPr>
        <w:tab/>
        <w:t>IZVAJANJA</w:t>
      </w:r>
      <w:r>
        <w:rPr>
          <w:spacing w:val="1"/>
        </w:rPr>
        <w:tab/>
      </w:r>
      <w:r>
        <w:rPr>
          <w:spacing w:val="2"/>
        </w:rPr>
        <w:t>AKCIJSKEGA</w:t>
      </w:r>
      <w:r>
        <w:rPr>
          <w:spacing w:val="2"/>
        </w:rPr>
        <w:tab/>
      </w:r>
      <w:r>
        <w:rPr>
          <w:spacing w:val="1"/>
        </w:rPr>
        <w:t>NAČRTA</w:t>
      </w:r>
      <w:r>
        <w:rPr>
          <w:spacing w:val="1"/>
        </w:rPr>
        <w:tab/>
        <w:t>IN</w:t>
      </w:r>
      <w:r>
        <w:rPr>
          <w:spacing w:val="1"/>
        </w:rPr>
        <w:tab/>
        <w:t>POROČANJE</w:t>
      </w:r>
      <w:r>
        <w:rPr>
          <w:spacing w:val="1"/>
        </w:rPr>
        <w:tab/>
      </w:r>
      <w:r>
        <w:t xml:space="preserve">O </w:t>
      </w:r>
      <w:r>
        <w:rPr>
          <w:spacing w:val="1"/>
        </w:rPr>
        <w:t>IZVEDENIH</w:t>
      </w:r>
      <w:r>
        <w:rPr>
          <w:spacing w:val="30"/>
        </w:rPr>
        <w:t xml:space="preserve"> </w:t>
      </w:r>
      <w:r>
        <w:rPr>
          <w:spacing w:val="2"/>
        </w:rPr>
        <w:t>UKREPIH</w:t>
      </w:r>
    </w:p>
    <w:p w:rsidR="00B601A8" w:rsidRDefault="00B601A8">
      <w:pPr>
        <w:pStyle w:val="Telobesedila"/>
        <w:spacing w:before="10"/>
        <w:ind w:left="0"/>
        <w:rPr>
          <w:b/>
          <w:sz w:val="10"/>
        </w:rPr>
      </w:pPr>
    </w:p>
    <w:p w:rsidR="00B601A8" w:rsidRDefault="00C72E1E">
      <w:pPr>
        <w:pStyle w:val="Telobesedila"/>
        <w:spacing w:before="91"/>
        <w:ind w:left="156" w:right="152"/>
        <w:jc w:val="both"/>
      </w:pPr>
      <w:r>
        <w:t>Spremljanje, izvedba ter poročanje o izvedbi ukrepov, vključenih v Akcijski načrt »Ljubljana – občina po meri invalidov« za obdobje od 2017 do 2018, bo naloga nosilcev ukrepov, priprava skupnega poročila o uresničevanju akcijskega načrta za obravnavo v Mes</w:t>
      </w:r>
      <w:r>
        <w:t>tnem svetu MOL pa naloga Oddelka za zdravje in socialno varstvo MU MOL. V spremljanje izvajanja in v poročanje o izvedenih ukrepih bo vključen tudi Svet za odpravljanje arhitekturnih in komunikacijskih ovir MOL.</w:t>
      </w:r>
    </w:p>
    <w:p w:rsidR="00B601A8" w:rsidRDefault="00B601A8">
      <w:pPr>
        <w:pStyle w:val="Telobesedila"/>
        <w:ind w:left="0"/>
      </w:pPr>
    </w:p>
    <w:p w:rsidR="00B601A8" w:rsidRDefault="00C72E1E">
      <w:pPr>
        <w:pStyle w:val="Telobesedila"/>
        <w:ind w:left="156" w:right="7069"/>
      </w:pPr>
      <w:r>
        <w:t>Številka: 141-3/2016-37 Ljubljana, 24. 4. 2</w:t>
      </w:r>
      <w:r>
        <w:t>017</w:t>
      </w:r>
    </w:p>
    <w:p w:rsidR="00B601A8" w:rsidRDefault="00B601A8">
      <w:pPr>
        <w:pStyle w:val="Telobesedila"/>
        <w:ind w:left="0"/>
        <w:rPr>
          <w:sz w:val="24"/>
        </w:rPr>
      </w:pPr>
    </w:p>
    <w:p w:rsidR="00B601A8" w:rsidRDefault="00B601A8">
      <w:pPr>
        <w:pStyle w:val="Telobesedila"/>
        <w:ind w:left="0"/>
        <w:rPr>
          <w:sz w:val="24"/>
        </w:rPr>
      </w:pPr>
    </w:p>
    <w:p w:rsidR="00B601A8" w:rsidRDefault="00C72E1E">
      <w:pPr>
        <w:pStyle w:val="Telobesedila"/>
        <w:spacing w:before="208" w:line="252" w:lineRule="exact"/>
        <w:ind w:left="3718" w:right="3441"/>
        <w:jc w:val="center"/>
      </w:pPr>
      <w:r>
        <w:t>Župan</w:t>
      </w:r>
    </w:p>
    <w:p w:rsidR="00B601A8" w:rsidRDefault="00C72E1E">
      <w:pPr>
        <w:pStyle w:val="Telobesedila"/>
        <w:spacing w:line="252" w:lineRule="exact"/>
        <w:ind w:left="4551"/>
      </w:pPr>
      <w:r>
        <w:t>Mestne občine Ljubljana</w:t>
      </w:r>
    </w:p>
    <w:p w:rsidR="00B601A8" w:rsidRDefault="00C72E1E">
      <w:pPr>
        <w:spacing w:before="2"/>
        <w:ind w:left="4532" w:right="3440"/>
        <w:jc w:val="center"/>
        <w:rPr>
          <w:i/>
        </w:rPr>
      </w:pPr>
      <w:r>
        <w:rPr>
          <w:i/>
        </w:rPr>
        <w:t>Zoran Janković</w:t>
      </w:r>
    </w:p>
    <w:sectPr w:rsidR="00B601A8">
      <w:pgSz w:w="11910" w:h="16840"/>
      <w:pgMar w:top="1320" w:right="1260" w:bottom="1180" w:left="1260" w:header="0" w:footer="98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E1E" w:rsidRDefault="00C72E1E">
      <w:r>
        <w:separator/>
      </w:r>
    </w:p>
  </w:endnote>
  <w:endnote w:type="continuationSeparator" w:id="0">
    <w:p w:rsidR="00C72E1E" w:rsidRDefault="00C72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1A8" w:rsidRDefault="00C72E1E">
    <w:pPr>
      <w:pStyle w:val="Telobesedila"/>
      <w:spacing w:line="14" w:lineRule="auto"/>
      <w:ind w:left="0"/>
      <w:rPr>
        <w:sz w:val="20"/>
      </w:rPr>
    </w:pPr>
    <w:r>
      <w:rPr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2.55pt;margin-top:781.65pt;width:14.1pt;height:13.05pt;z-index:-251658752;mso-position-horizontal-relative:page;mso-position-vertical-relative:page" filled="f" stroked="f">
          <v:textbox inset="0,0,0,0">
            <w:txbxContent>
              <w:p w:rsidR="00B601A8" w:rsidRDefault="00C72E1E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52166">
                  <w:rPr>
                    <w:noProof/>
                    <w:sz w:val="20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E1E" w:rsidRDefault="00C72E1E">
      <w:r>
        <w:separator/>
      </w:r>
    </w:p>
  </w:footnote>
  <w:footnote w:type="continuationSeparator" w:id="0">
    <w:p w:rsidR="00C72E1E" w:rsidRDefault="00C72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D2682"/>
    <w:multiLevelType w:val="hybridMultilevel"/>
    <w:tmpl w:val="E072F80E"/>
    <w:lvl w:ilvl="0" w:tplc="DDE2E2CE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052290C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0D5E15E2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CEDA0EE4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A3046756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BF580E8C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56F0B63E"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E2FEDD18"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64520226">
      <w:numFmt w:val="bullet"/>
      <w:lvlText w:val="•"/>
      <w:lvlJc w:val="left"/>
      <w:pPr>
        <w:ind w:left="7613" w:hanging="360"/>
      </w:pPr>
      <w:rPr>
        <w:rFonts w:hint="default"/>
      </w:rPr>
    </w:lvl>
  </w:abstractNum>
  <w:abstractNum w:abstractNumId="1" w15:restartNumberingAfterBreak="0">
    <w:nsid w:val="27E770A6"/>
    <w:multiLevelType w:val="hybridMultilevel"/>
    <w:tmpl w:val="9F6A46BE"/>
    <w:lvl w:ilvl="0" w:tplc="540CEA74">
      <w:start w:val="1"/>
      <w:numFmt w:val="upperRoman"/>
      <w:lvlText w:val="%1."/>
      <w:lvlJc w:val="left"/>
      <w:pPr>
        <w:ind w:left="367" w:hanging="2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</w:rPr>
    </w:lvl>
    <w:lvl w:ilvl="1" w:tplc="1FD47ED6">
      <w:start w:val="1"/>
      <w:numFmt w:val="decimal"/>
      <w:lvlText w:val="%2."/>
      <w:lvlJc w:val="left"/>
      <w:pPr>
        <w:ind w:left="156" w:hanging="228"/>
        <w:jc w:val="left"/>
      </w:pPr>
      <w:rPr>
        <w:rFonts w:hint="default"/>
        <w:b/>
        <w:bCs/>
        <w:w w:val="100"/>
      </w:rPr>
    </w:lvl>
    <w:lvl w:ilvl="2" w:tplc="6CD003CA">
      <w:numFmt w:val="bullet"/>
      <w:lvlText w:val="•"/>
      <w:lvlJc w:val="left"/>
      <w:pPr>
        <w:ind w:left="1362" w:hanging="228"/>
      </w:pPr>
      <w:rPr>
        <w:rFonts w:hint="default"/>
      </w:rPr>
    </w:lvl>
    <w:lvl w:ilvl="3" w:tplc="CB5C0178">
      <w:numFmt w:val="bullet"/>
      <w:lvlText w:val="•"/>
      <w:lvlJc w:val="left"/>
      <w:pPr>
        <w:ind w:left="2365" w:hanging="228"/>
      </w:pPr>
      <w:rPr>
        <w:rFonts w:hint="default"/>
      </w:rPr>
    </w:lvl>
    <w:lvl w:ilvl="4" w:tplc="A0CC211A">
      <w:numFmt w:val="bullet"/>
      <w:lvlText w:val="•"/>
      <w:lvlJc w:val="left"/>
      <w:pPr>
        <w:ind w:left="3368" w:hanging="228"/>
      </w:pPr>
      <w:rPr>
        <w:rFonts w:hint="default"/>
      </w:rPr>
    </w:lvl>
    <w:lvl w:ilvl="5" w:tplc="6192893A">
      <w:numFmt w:val="bullet"/>
      <w:lvlText w:val="•"/>
      <w:lvlJc w:val="left"/>
      <w:pPr>
        <w:ind w:left="4371" w:hanging="228"/>
      </w:pPr>
      <w:rPr>
        <w:rFonts w:hint="default"/>
      </w:rPr>
    </w:lvl>
    <w:lvl w:ilvl="6" w:tplc="F2648772">
      <w:numFmt w:val="bullet"/>
      <w:lvlText w:val="•"/>
      <w:lvlJc w:val="left"/>
      <w:pPr>
        <w:ind w:left="5374" w:hanging="228"/>
      </w:pPr>
      <w:rPr>
        <w:rFonts w:hint="default"/>
      </w:rPr>
    </w:lvl>
    <w:lvl w:ilvl="7" w:tplc="A9B6458A">
      <w:numFmt w:val="bullet"/>
      <w:lvlText w:val="•"/>
      <w:lvlJc w:val="left"/>
      <w:pPr>
        <w:ind w:left="6377" w:hanging="228"/>
      </w:pPr>
      <w:rPr>
        <w:rFonts w:hint="default"/>
      </w:rPr>
    </w:lvl>
    <w:lvl w:ilvl="8" w:tplc="409046D2">
      <w:numFmt w:val="bullet"/>
      <w:lvlText w:val="•"/>
      <w:lvlJc w:val="left"/>
      <w:pPr>
        <w:ind w:left="7380" w:hanging="228"/>
      </w:pPr>
      <w:rPr>
        <w:rFonts w:hint="default"/>
      </w:rPr>
    </w:lvl>
  </w:abstractNum>
  <w:abstractNum w:abstractNumId="2" w15:restartNumberingAfterBreak="0">
    <w:nsid w:val="29514E81"/>
    <w:multiLevelType w:val="multilevel"/>
    <w:tmpl w:val="FA482A7C"/>
    <w:lvl w:ilvl="0">
      <w:start w:val="1"/>
      <w:numFmt w:val="upperRoman"/>
      <w:lvlText w:val="%1."/>
      <w:lvlJc w:val="left"/>
      <w:pPr>
        <w:ind w:left="312" w:hanging="19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116" w:hanging="25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start w:val="1"/>
      <w:numFmt w:val="decimal"/>
      <w:lvlText w:val="%2.%3."/>
      <w:lvlJc w:val="left"/>
      <w:pPr>
        <w:ind w:left="723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793" w:hanging="387"/>
      </w:pPr>
      <w:rPr>
        <w:rFonts w:hint="default"/>
      </w:rPr>
    </w:lvl>
    <w:lvl w:ilvl="4">
      <w:numFmt w:val="bullet"/>
      <w:lvlText w:val="•"/>
      <w:lvlJc w:val="left"/>
      <w:pPr>
        <w:ind w:left="2866" w:hanging="387"/>
      </w:pPr>
      <w:rPr>
        <w:rFonts w:hint="default"/>
      </w:rPr>
    </w:lvl>
    <w:lvl w:ilvl="5">
      <w:numFmt w:val="bullet"/>
      <w:lvlText w:val="•"/>
      <w:lvlJc w:val="left"/>
      <w:pPr>
        <w:ind w:left="3939" w:hanging="387"/>
      </w:pPr>
      <w:rPr>
        <w:rFonts w:hint="default"/>
      </w:rPr>
    </w:lvl>
    <w:lvl w:ilvl="6">
      <w:numFmt w:val="bullet"/>
      <w:lvlText w:val="•"/>
      <w:lvlJc w:val="left"/>
      <w:pPr>
        <w:ind w:left="5013" w:hanging="387"/>
      </w:pPr>
      <w:rPr>
        <w:rFonts w:hint="default"/>
      </w:rPr>
    </w:lvl>
    <w:lvl w:ilvl="7">
      <w:numFmt w:val="bullet"/>
      <w:lvlText w:val="•"/>
      <w:lvlJc w:val="left"/>
      <w:pPr>
        <w:ind w:left="6086" w:hanging="387"/>
      </w:pPr>
      <w:rPr>
        <w:rFonts w:hint="default"/>
      </w:rPr>
    </w:lvl>
    <w:lvl w:ilvl="8">
      <w:numFmt w:val="bullet"/>
      <w:lvlText w:val="•"/>
      <w:lvlJc w:val="left"/>
      <w:pPr>
        <w:ind w:left="7159" w:hanging="387"/>
      </w:pPr>
      <w:rPr>
        <w:rFonts w:hint="default"/>
      </w:rPr>
    </w:lvl>
  </w:abstractNum>
  <w:abstractNum w:abstractNumId="3" w15:restartNumberingAfterBreak="0">
    <w:nsid w:val="68FA1019"/>
    <w:multiLevelType w:val="multilevel"/>
    <w:tmpl w:val="668470BA"/>
    <w:lvl w:ilvl="0">
      <w:start w:val="2"/>
      <w:numFmt w:val="decimal"/>
      <w:lvlText w:val="%1."/>
      <w:lvlJc w:val="left"/>
      <w:pPr>
        <w:ind w:left="116" w:hanging="23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210" w:hanging="38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118" w:hanging="387"/>
      </w:pPr>
      <w:rPr>
        <w:rFonts w:hint="default"/>
      </w:rPr>
    </w:lvl>
    <w:lvl w:ilvl="3">
      <w:numFmt w:val="bullet"/>
      <w:lvlText w:val="•"/>
      <w:lvlJc w:val="left"/>
      <w:pPr>
        <w:ind w:left="3016" w:hanging="387"/>
      </w:pPr>
      <w:rPr>
        <w:rFonts w:hint="default"/>
      </w:rPr>
    </w:lvl>
    <w:lvl w:ilvl="4">
      <w:numFmt w:val="bullet"/>
      <w:lvlText w:val="•"/>
      <w:lvlJc w:val="left"/>
      <w:pPr>
        <w:ind w:left="3915" w:hanging="387"/>
      </w:pPr>
      <w:rPr>
        <w:rFonts w:hint="default"/>
      </w:rPr>
    </w:lvl>
    <w:lvl w:ilvl="5">
      <w:numFmt w:val="bullet"/>
      <w:lvlText w:val="•"/>
      <w:lvlJc w:val="left"/>
      <w:pPr>
        <w:ind w:left="4813" w:hanging="387"/>
      </w:pPr>
      <w:rPr>
        <w:rFonts w:hint="default"/>
      </w:rPr>
    </w:lvl>
    <w:lvl w:ilvl="6">
      <w:numFmt w:val="bullet"/>
      <w:lvlText w:val="•"/>
      <w:lvlJc w:val="left"/>
      <w:pPr>
        <w:ind w:left="5712" w:hanging="387"/>
      </w:pPr>
      <w:rPr>
        <w:rFonts w:hint="default"/>
      </w:rPr>
    </w:lvl>
    <w:lvl w:ilvl="7">
      <w:numFmt w:val="bullet"/>
      <w:lvlText w:val="•"/>
      <w:lvlJc w:val="left"/>
      <w:pPr>
        <w:ind w:left="6610" w:hanging="387"/>
      </w:pPr>
      <w:rPr>
        <w:rFonts w:hint="default"/>
      </w:rPr>
    </w:lvl>
    <w:lvl w:ilvl="8">
      <w:numFmt w:val="bullet"/>
      <w:lvlText w:val="•"/>
      <w:lvlJc w:val="left"/>
      <w:pPr>
        <w:ind w:left="7509" w:hanging="387"/>
      </w:pPr>
      <w:rPr>
        <w:rFonts w:hint="default"/>
      </w:rPr>
    </w:lvl>
  </w:abstractNum>
  <w:abstractNum w:abstractNumId="4" w15:restartNumberingAfterBreak="0">
    <w:nsid w:val="6DEC4F1C"/>
    <w:multiLevelType w:val="hybridMultilevel"/>
    <w:tmpl w:val="54A0FCA8"/>
    <w:lvl w:ilvl="0" w:tplc="7FA8C248">
      <w:numFmt w:val="bullet"/>
      <w:lvlText w:val="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FB849F2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310C268C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1C1840D6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B2202B94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5B181E3E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A00C5376"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2E1A205C"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D67A824C">
      <w:numFmt w:val="bullet"/>
      <w:lvlText w:val="•"/>
      <w:lvlJc w:val="left"/>
      <w:pPr>
        <w:ind w:left="7613" w:hanging="360"/>
      </w:pPr>
      <w:rPr>
        <w:rFonts w:hint="default"/>
      </w:rPr>
    </w:lvl>
  </w:abstractNum>
  <w:abstractNum w:abstractNumId="5" w15:restartNumberingAfterBreak="0">
    <w:nsid w:val="6E5575F7"/>
    <w:multiLevelType w:val="hybridMultilevel"/>
    <w:tmpl w:val="A4946A20"/>
    <w:lvl w:ilvl="0" w:tplc="CA906CB0">
      <w:start w:val="5"/>
      <w:numFmt w:val="lowerRoman"/>
      <w:lvlText w:val="(%1)"/>
      <w:lvlJc w:val="left"/>
      <w:pPr>
        <w:ind w:left="156" w:hanging="32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</w:rPr>
    </w:lvl>
    <w:lvl w:ilvl="1" w:tplc="07280504">
      <w:start w:val="1"/>
      <w:numFmt w:val="decimal"/>
      <w:lvlText w:val="%2."/>
      <w:lvlJc w:val="left"/>
      <w:pPr>
        <w:ind w:left="87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E46EFAC8">
      <w:numFmt w:val="bullet"/>
      <w:lvlText w:val="•"/>
      <w:lvlJc w:val="left"/>
      <w:pPr>
        <w:ind w:left="1825" w:hanging="360"/>
      </w:pPr>
      <w:rPr>
        <w:rFonts w:hint="default"/>
      </w:rPr>
    </w:lvl>
    <w:lvl w:ilvl="3" w:tplc="5A1EB946">
      <w:numFmt w:val="bullet"/>
      <w:lvlText w:val="•"/>
      <w:lvlJc w:val="left"/>
      <w:pPr>
        <w:ind w:left="2770" w:hanging="360"/>
      </w:pPr>
      <w:rPr>
        <w:rFonts w:hint="default"/>
      </w:rPr>
    </w:lvl>
    <w:lvl w:ilvl="4" w:tplc="280C9BE6">
      <w:numFmt w:val="bullet"/>
      <w:lvlText w:val="•"/>
      <w:lvlJc w:val="left"/>
      <w:pPr>
        <w:ind w:left="3715" w:hanging="360"/>
      </w:pPr>
      <w:rPr>
        <w:rFonts w:hint="default"/>
      </w:rPr>
    </w:lvl>
    <w:lvl w:ilvl="5" w:tplc="49A6D1D0">
      <w:numFmt w:val="bullet"/>
      <w:lvlText w:val="•"/>
      <w:lvlJc w:val="left"/>
      <w:pPr>
        <w:ind w:left="4660" w:hanging="360"/>
      </w:pPr>
      <w:rPr>
        <w:rFonts w:hint="default"/>
      </w:rPr>
    </w:lvl>
    <w:lvl w:ilvl="6" w:tplc="C7E06364">
      <w:numFmt w:val="bullet"/>
      <w:lvlText w:val="•"/>
      <w:lvlJc w:val="left"/>
      <w:pPr>
        <w:ind w:left="5605" w:hanging="360"/>
      </w:pPr>
      <w:rPr>
        <w:rFonts w:hint="default"/>
      </w:rPr>
    </w:lvl>
    <w:lvl w:ilvl="7" w:tplc="577A74FA">
      <w:numFmt w:val="bullet"/>
      <w:lvlText w:val="•"/>
      <w:lvlJc w:val="left"/>
      <w:pPr>
        <w:ind w:left="6550" w:hanging="360"/>
      </w:pPr>
      <w:rPr>
        <w:rFonts w:hint="default"/>
      </w:rPr>
    </w:lvl>
    <w:lvl w:ilvl="8" w:tplc="16E0F382">
      <w:numFmt w:val="bullet"/>
      <w:lvlText w:val="•"/>
      <w:lvlJc w:val="left"/>
      <w:pPr>
        <w:ind w:left="7496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1y++uSEUgcX8FH2oa94d53lv6fnZYhyDKrJbsQ1xdJPPrsS3XtN5KQSEwUTlrC+qVimWrT6pEFKs4fgjk9o6WQ==" w:salt="U4PlHrcgDLKAQWvCaEoSSg==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601A8"/>
    <w:rsid w:val="00652166"/>
    <w:rsid w:val="00B601A8"/>
    <w:rsid w:val="00C7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98F5CEC2-124F-44F5-B207-9D10D902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Pr>
      <w:rFonts w:ascii="Times New Roman" w:eastAsia="Times New Roman" w:hAnsi="Times New Roman" w:cs="Times New Roman"/>
      <w:lang w:val="sl-SI"/>
    </w:rPr>
  </w:style>
  <w:style w:type="paragraph" w:styleId="Naslov1">
    <w:name w:val="heading 1"/>
    <w:basedOn w:val="Navaden"/>
    <w:uiPriority w:val="1"/>
    <w:qFormat/>
    <w:pPr>
      <w:spacing w:before="76"/>
      <w:ind w:left="1210" w:hanging="386"/>
      <w:outlineLvl w:val="0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azalovsebine1">
    <w:name w:val="toc 1"/>
    <w:basedOn w:val="Navaden"/>
    <w:uiPriority w:val="1"/>
    <w:qFormat/>
    <w:pPr>
      <w:spacing w:before="361"/>
      <w:ind w:left="116" w:hanging="283"/>
    </w:pPr>
    <w:rPr>
      <w:b/>
      <w:bCs/>
    </w:rPr>
  </w:style>
  <w:style w:type="paragraph" w:styleId="Kazalovsebine2">
    <w:name w:val="toc 2"/>
    <w:basedOn w:val="Navaden"/>
    <w:uiPriority w:val="1"/>
    <w:qFormat/>
    <w:pPr>
      <w:spacing w:before="246"/>
      <w:ind w:left="116" w:right="120"/>
    </w:pPr>
  </w:style>
  <w:style w:type="paragraph" w:styleId="Kazalovsebine3">
    <w:name w:val="toc 3"/>
    <w:basedOn w:val="Navaden"/>
    <w:uiPriority w:val="1"/>
    <w:qFormat/>
    <w:pPr>
      <w:spacing w:line="252" w:lineRule="exact"/>
      <w:ind w:left="723" w:hanging="386"/>
    </w:pPr>
  </w:style>
  <w:style w:type="paragraph" w:styleId="Telobesedila">
    <w:name w:val="Body Text"/>
    <w:basedOn w:val="Navaden"/>
    <w:uiPriority w:val="1"/>
    <w:qFormat/>
    <w:pPr>
      <w:ind w:left="116"/>
    </w:pPr>
  </w:style>
  <w:style w:type="paragraph" w:styleId="Odstavekseznama">
    <w:name w:val="List Paragraph"/>
    <w:basedOn w:val="Navaden"/>
    <w:uiPriority w:val="1"/>
    <w:qFormat/>
    <w:pPr>
      <w:ind w:left="836" w:hanging="386"/>
    </w:pPr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uradni-list.si/1/objava.jsp?sop=2012-01-2012" TargetMode="External"/><Relationship Id="rId18" Type="http://schemas.openxmlformats.org/officeDocument/2006/relationships/hyperlink" Target="http://lutkovnimuzej.si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ostopno.si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uradni-list.si/1/objava.jsp?sop=2010-01-5732" TargetMode="External"/><Relationship Id="rId17" Type="http://schemas.openxmlformats.org/officeDocument/2006/relationships/hyperlink" Target="http://www.ljubljana.si/si/mol/mestna-uprava/oddelki/gospodarske-dejavnosti-promet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jubljana.si/si/mol/mestna-uprava/oddelki/gospodarske-dejavnosti-promet/" TargetMode="External"/><Relationship Id="rId20" Type="http://schemas.openxmlformats.org/officeDocument/2006/relationships/hyperlink" Target="http://www.mklj.si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jubljana.si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radni-list.si/1/objava.jsp?sop=2015-01-187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gis1.ljubljana.si/Pobude/" TargetMode="External"/><Relationship Id="rId19" Type="http://schemas.openxmlformats.org/officeDocument/2006/relationships/hyperlink" Target="http://www.ljubljanskigrad.s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bude@ljubljana.si" TargetMode="External"/><Relationship Id="rId14" Type="http://schemas.openxmlformats.org/officeDocument/2006/relationships/hyperlink" Target="http://www.uradni-list.si/1/objava.jsp?sop=2014-01-147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8901</Words>
  <Characters>50739</Characters>
  <Application>Microsoft Office Word</Application>
  <DocSecurity>8</DocSecurity>
  <Lines>422</Lines>
  <Paragraphs>119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59521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zagar</dc:creator>
  <cp:lastModifiedBy>Bojana Horvat</cp:lastModifiedBy>
  <cp:revision>2</cp:revision>
  <dcterms:created xsi:type="dcterms:W3CDTF">2017-07-17T14:12:00Z</dcterms:created>
  <dcterms:modified xsi:type="dcterms:W3CDTF">2017-07-17T12:16:00Z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2017-07-17T00:00:00Z</vt:filetime>
  </property>
</Properties>
</file>