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bookmarkStart w:id="0" w:name="_GoBack"/>
      <w:bookmarkEnd w:id="0"/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D5D17" w:rsidRPr="00DD5E87" w:rsidRDefault="007D5D17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</w:p>
    <w:p w:rsidR="007D5D17" w:rsidRPr="007D5D17" w:rsidRDefault="007D5D17" w:rsidP="005D017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  <w:t>1. DELNO</w:t>
      </w:r>
      <w:r>
        <w:rPr>
          <w:rFonts w:ascii="Calibri" w:hAnsi="Calibri" w:cs="Arial"/>
          <w:b/>
          <w:sz w:val="22"/>
          <w:szCs w:val="22"/>
        </w:rPr>
        <w:tab/>
        <w:t xml:space="preserve"> 2. DELNO</w:t>
      </w:r>
    </w:p>
    <w:p w:rsidR="007D5D17" w:rsidRDefault="007D5D17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D0C4A" w:rsidRPr="0061523B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="002E033D">
        <w:rPr>
          <w:rFonts w:ascii="Calibri" w:hAnsi="Calibri" w:cs="Arial"/>
          <w:b/>
          <w:sz w:val="22"/>
          <w:szCs w:val="22"/>
        </w:rPr>
        <w:t xml:space="preserve"> mora najkasneje do 31. 7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FB0F32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FB0F32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</w:t>
      </w:r>
      <w:r w:rsidR="00216139">
        <w:rPr>
          <w:rFonts w:ascii="Calibri" w:hAnsi="Calibri" w:cs="Arial"/>
          <w:b/>
          <w:sz w:val="22"/>
          <w:szCs w:val="22"/>
        </w:rPr>
        <w:t>jego</w:t>
      </w:r>
      <w:r w:rsidRPr="0070234A">
        <w:rPr>
          <w:rFonts w:ascii="Calibri" w:hAnsi="Calibri" w:cs="Arial"/>
          <w:b/>
          <w:sz w:val="22"/>
          <w:szCs w:val="22"/>
        </w:rPr>
        <w:t xml:space="preserve">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</w:t>
      </w:r>
      <w:r w:rsidR="00CA2294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216139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</w:t>
      </w:r>
      <w:r w:rsidR="002E5D70" w:rsidRPr="0070234A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 w:rsidR="002E5D70">
        <w:rPr>
          <w:rFonts w:asciiTheme="minorHAnsi" w:hAnsiTheme="minorHAnsi" w:cs="Arial"/>
          <w:b/>
          <w:sz w:val="22"/>
          <w:szCs w:val="22"/>
        </w:rPr>
        <w:t>programa ali</w:t>
      </w:r>
      <w:r w:rsidR="002E5D70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2E5D70">
        <w:rPr>
          <w:rFonts w:asciiTheme="minorHAnsi" w:hAnsiTheme="minorHAnsi" w:cs="Arial"/>
          <w:b/>
          <w:sz w:val="22"/>
          <w:szCs w:val="22"/>
        </w:rPr>
        <w:t>projekta</w:t>
      </w:r>
      <w:r w:rsidR="002E5D70"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 w:rsidR="00FB0F32">
        <w:rPr>
          <w:rFonts w:asciiTheme="minorHAnsi" w:hAnsiTheme="minorHAnsi" w:cs="Arial"/>
          <w:b/>
          <w:sz w:val="22"/>
          <w:szCs w:val="22"/>
        </w:rPr>
        <w:t>2021</w:t>
      </w:r>
      <w:r w:rsidR="002E5D70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D0C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BD0C4A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B741B5" w:rsidRPr="00BD0C4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D0C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BD0C4A">
        <w:rPr>
          <w:rFonts w:asciiTheme="minorHAnsi" w:hAnsiTheme="minorHAnsi" w:cs="Arial"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FB0F32">
        <w:rPr>
          <w:rFonts w:asciiTheme="minorHAnsi" w:hAnsiTheme="minorHAnsi" w:cs="Arial"/>
          <w:i/>
          <w:sz w:val="22"/>
          <w:szCs w:val="22"/>
        </w:rPr>
        <w:t>2021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DD499A" w:rsidRPr="008619A8" w:rsidRDefault="00DD499A" w:rsidP="00DD499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Opredelite vse do sedaj izvedene dele projekta. Obrazložite, v kolikšni meri poteka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:rsidR="00CA44CC" w:rsidRDefault="00CA44CC" w:rsidP="00DD499A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61523B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4"/>
        <w:gridCol w:w="2271"/>
      </w:tblGrid>
      <w:tr w:rsidR="00BD0C4A" w:rsidRPr="00403E44" w:rsidTr="00BC5054">
        <w:tc>
          <w:tcPr>
            <w:tcW w:w="2302" w:type="dxa"/>
            <w:shd w:val="pct15" w:color="auto" w:fill="auto"/>
          </w:tcPr>
          <w:p w:rsidR="00BD0C4A" w:rsidRPr="00403E44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FB0F32">
              <w:rPr>
                <w:rFonts w:ascii="Calibri" w:hAnsi="Calibri" w:cs="Arial"/>
                <w:b/>
                <w:sz w:val="22"/>
                <w:szCs w:val="22"/>
              </w:rPr>
              <w:t>2021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tcBorders>
              <w:bottom w:val="single" w:sz="4" w:space="0" w:color="auto"/>
            </w:tcBorders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DD5E87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226EC8" w:rsidRDefault="00226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2675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26EC8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B0F32">
        <w:rPr>
          <w:rFonts w:asciiTheme="minorHAnsi" w:hAnsiTheme="minorHAnsi" w:cs="Arial"/>
          <w:b/>
          <w:sz w:val="22"/>
          <w:szCs w:val="22"/>
        </w:rPr>
        <w:t>2021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B0F32">
        <w:rPr>
          <w:rFonts w:asciiTheme="minorHAnsi" w:hAnsiTheme="minorHAnsi" w:cs="Arial"/>
          <w:b/>
          <w:sz w:val="22"/>
          <w:szCs w:val="22"/>
        </w:rPr>
        <w:t>2021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2675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FB0F32">
        <w:rPr>
          <w:rFonts w:ascii="Calibri" w:hAnsi="Calibri" w:cs="Arial"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FB0F32">
        <w:rPr>
          <w:rFonts w:ascii="Calibri" w:hAnsi="Calibri" w:cs="Arial"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FB0F32">
        <w:rPr>
          <w:rFonts w:ascii="Calibri" w:hAnsi="Calibri" w:cs="Arial"/>
          <w:b/>
          <w:bCs/>
          <w:i/>
          <w:sz w:val="22"/>
          <w:szCs w:val="22"/>
        </w:rPr>
        <w:t>2021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FB0F32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</w:t>
      </w:r>
      <w:r w:rsidR="00BD0C4A">
        <w:rPr>
          <w:rFonts w:ascii="Calibri" w:hAnsi="Calibri" w:cs="Arial"/>
          <w:bCs/>
          <w:i/>
          <w:sz w:val="22"/>
          <w:szCs w:val="22"/>
        </w:rPr>
        <w:t>2</w:t>
      </w:r>
      <w:r w:rsidR="00CA2294">
        <w:rPr>
          <w:rFonts w:ascii="Calibri" w:hAnsi="Calibri" w:cs="Arial"/>
          <w:bCs/>
          <w:i/>
          <w:sz w:val="22"/>
          <w:szCs w:val="22"/>
        </w:rPr>
        <w:t>1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754DF1" w:rsidRDefault="00754DF1" w:rsidP="00754DF1">
      <w:pPr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FB0F32">
        <w:rPr>
          <w:rFonts w:asciiTheme="minorHAnsi" w:hAnsiTheme="minorHAnsi" w:cs="Arial"/>
          <w:b/>
          <w:sz w:val="22"/>
          <w:szCs w:val="22"/>
        </w:rPr>
        <w:t>2021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D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A2294" w:rsidRDefault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B21A9D" w:rsidRPr="00CA2294" w:rsidRDefault="00CA2294" w:rsidP="00CA2294">
      <w:pPr>
        <w:tabs>
          <w:tab w:val="left" w:pos="535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21A9D" w:rsidRPr="00CA2294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47" w:rsidRDefault="00E11647">
      <w:r>
        <w:separator/>
      </w:r>
    </w:p>
  </w:endnote>
  <w:endnote w:type="continuationSeparator" w:id="0">
    <w:p w:rsidR="00E11647" w:rsidRDefault="00E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 projektov v  MOL v letu </w:t>
    </w:r>
    <w:r w:rsidR="00FB0F32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2E5D70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47" w:rsidRDefault="00E11647">
      <w:r>
        <w:separator/>
      </w:r>
    </w:p>
  </w:footnote>
  <w:footnote w:type="continuationSeparator" w:id="0">
    <w:p w:rsidR="00E11647" w:rsidRDefault="00E1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"/>
  </w:num>
  <w:num w:numId="22">
    <w:abstractNumId w:val="6"/>
  </w:num>
  <w:num w:numId="23">
    <w:abstractNumId w:val="13"/>
  </w:num>
  <w:num w:numId="24">
    <w:abstractNumId w:val="6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0"/>
    <w:rsid w:val="0000306F"/>
    <w:rsid w:val="00005698"/>
    <w:rsid w:val="000071DB"/>
    <w:rsid w:val="00013260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16139"/>
    <w:rsid w:val="00222583"/>
    <w:rsid w:val="00226EC8"/>
    <w:rsid w:val="00236CEF"/>
    <w:rsid w:val="00236EB5"/>
    <w:rsid w:val="00241679"/>
    <w:rsid w:val="00244352"/>
    <w:rsid w:val="002602E2"/>
    <w:rsid w:val="002634C8"/>
    <w:rsid w:val="002709D2"/>
    <w:rsid w:val="00271346"/>
    <w:rsid w:val="00271A26"/>
    <w:rsid w:val="00285630"/>
    <w:rsid w:val="002A2791"/>
    <w:rsid w:val="002A5F61"/>
    <w:rsid w:val="002C0711"/>
    <w:rsid w:val="002C3243"/>
    <w:rsid w:val="002D68D6"/>
    <w:rsid w:val="002E033D"/>
    <w:rsid w:val="002E17D8"/>
    <w:rsid w:val="002E264D"/>
    <w:rsid w:val="002E5D70"/>
    <w:rsid w:val="002F4AE6"/>
    <w:rsid w:val="003022D3"/>
    <w:rsid w:val="00302C50"/>
    <w:rsid w:val="00306E33"/>
    <w:rsid w:val="00332336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D5D17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2C93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0C4A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97393"/>
    <w:rsid w:val="00CA2294"/>
    <w:rsid w:val="00CA2C62"/>
    <w:rsid w:val="00CA44CC"/>
    <w:rsid w:val="00CB0BE6"/>
    <w:rsid w:val="00CC0B83"/>
    <w:rsid w:val="00CF2F50"/>
    <w:rsid w:val="00D01420"/>
    <w:rsid w:val="00D02EE0"/>
    <w:rsid w:val="00D0689A"/>
    <w:rsid w:val="00D073BB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499A"/>
    <w:rsid w:val="00DD5E87"/>
    <w:rsid w:val="00E07AAA"/>
    <w:rsid w:val="00E11647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B0F32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2C528-B8F3-438C-A9F8-C37199E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Eva Dolinar</dc:creator>
  <cp:lastModifiedBy>Eva Dolinar</cp:lastModifiedBy>
  <cp:revision>3</cp:revision>
  <cp:lastPrinted>2020-06-29T13:57:00Z</cp:lastPrinted>
  <dcterms:created xsi:type="dcterms:W3CDTF">2021-06-02T05:13:00Z</dcterms:created>
  <dcterms:modified xsi:type="dcterms:W3CDTF">2021-06-15T06:16:00Z</dcterms:modified>
</cp:coreProperties>
</file>