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CD8" w:rsidRDefault="00FC4DA5">
      <w:pPr>
        <w:spacing w:after="0" w:line="240" w:lineRule="auto"/>
        <w:rPr>
          <w:rFonts w:ascii="Calibri" w:eastAsia="Calibri" w:hAnsi="Calibri" w:cs="Calibri"/>
        </w:rPr>
      </w:pPr>
      <w:r>
        <w:rPr>
          <w:rFonts w:ascii="Calibri" w:eastAsia="Calibri" w:hAnsi="Calibri" w:cs="Calibri"/>
        </w:rPr>
        <w:t>DRUŠTVO SENIOR, SMOLETOVA UL. 18, LJUBLJANA</w:t>
      </w:r>
    </w:p>
    <w:p w:rsidR="00CD5CD8" w:rsidRDefault="00FC4DA5">
      <w:pPr>
        <w:spacing w:after="0" w:line="240" w:lineRule="auto"/>
        <w:rPr>
          <w:rFonts w:ascii="Calibri" w:eastAsia="Calibri" w:hAnsi="Calibri" w:cs="Calibri"/>
        </w:rPr>
      </w:pPr>
      <w:r>
        <w:rPr>
          <w:rFonts w:ascii="Calibri" w:eastAsia="Calibri" w:hAnsi="Calibri" w:cs="Calibri"/>
        </w:rPr>
        <w:t>d. št. 41007581; senior.drustvo365@gmail.com;  064 199 095</w:t>
      </w:r>
    </w:p>
    <w:p w:rsidR="00CD5CD8" w:rsidRDefault="00CD5CD8">
      <w:pPr>
        <w:spacing w:after="0" w:line="240" w:lineRule="auto"/>
        <w:rPr>
          <w:rFonts w:ascii="Calibri" w:eastAsia="Calibri" w:hAnsi="Calibri" w:cs="Calibri"/>
        </w:rPr>
      </w:pPr>
    </w:p>
    <w:p w:rsidR="00CD5CD8" w:rsidRDefault="00CD5CD8">
      <w:pPr>
        <w:spacing w:after="200" w:line="240" w:lineRule="auto"/>
        <w:rPr>
          <w:rFonts w:ascii="Calibri" w:eastAsia="Calibri" w:hAnsi="Calibri" w:cs="Calibri"/>
        </w:rPr>
      </w:pPr>
    </w:p>
    <w:p w:rsidR="00CD5CD8" w:rsidRDefault="00CD5CD8">
      <w:pPr>
        <w:spacing w:after="200" w:line="240" w:lineRule="auto"/>
        <w:rPr>
          <w:rFonts w:ascii="Calibri" w:eastAsia="Calibri" w:hAnsi="Calibri" w:cs="Calibri"/>
          <w:b/>
        </w:rPr>
      </w:pPr>
    </w:p>
    <w:p w:rsidR="00CD5CD8" w:rsidRDefault="00FC4DA5">
      <w:pPr>
        <w:spacing w:after="200" w:line="240" w:lineRule="auto"/>
        <w:rPr>
          <w:rFonts w:ascii="Calibri" w:eastAsia="Calibri" w:hAnsi="Calibri" w:cs="Calibri"/>
        </w:rPr>
      </w:pPr>
      <w:r>
        <w:rPr>
          <w:rFonts w:ascii="Calibri" w:eastAsia="Calibri" w:hAnsi="Calibri" w:cs="Calibri"/>
        </w:rPr>
        <w:t>DAN ZA SPREMEMBE 2024 - NEBO JE NAŠA MEJA!</w:t>
      </w:r>
    </w:p>
    <w:p w:rsidR="00CD5CD8" w:rsidRDefault="00FC4DA5">
      <w:pPr>
        <w:spacing w:after="200" w:line="240" w:lineRule="auto"/>
        <w:rPr>
          <w:rFonts w:ascii="Calibri" w:eastAsia="Calibri" w:hAnsi="Calibri" w:cs="Calibri"/>
        </w:rPr>
      </w:pPr>
      <w:r>
        <w:rPr>
          <w:rFonts w:ascii="Calibri" w:eastAsia="Calibri" w:hAnsi="Calibri" w:cs="Calibri"/>
        </w:rPr>
        <w:t>KOSEŠKI BAJER, LJUBLJANA:  06. 04. 2024 (SOBOTA)</w:t>
      </w:r>
    </w:p>
    <w:p w:rsidR="00CD5CD8" w:rsidRDefault="00FC4DA5">
      <w:pPr>
        <w:spacing w:after="200" w:line="240" w:lineRule="auto"/>
        <w:rPr>
          <w:rFonts w:ascii="Calibri" w:eastAsia="Calibri" w:hAnsi="Calibri" w:cs="Calibri"/>
        </w:rPr>
      </w:pPr>
      <w:r>
        <w:rPr>
          <w:rFonts w:ascii="Calibri" w:eastAsia="Calibri" w:hAnsi="Calibri" w:cs="Calibri"/>
        </w:rPr>
        <w:t>ZBIRNO MESTO PRI O. Š. VALENTINA VODNIKA, LJUBLJANA (nasproti Koseške tržnice) ob 9.00 uri.</w:t>
      </w:r>
    </w:p>
    <w:p w:rsidR="00CD5CD8" w:rsidRDefault="00FC4DA5">
      <w:pPr>
        <w:spacing w:after="200" w:line="240" w:lineRule="auto"/>
        <w:rPr>
          <w:rFonts w:ascii="Calibri" w:eastAsia="Calibri" w:hAnsi="Calibri" w:cs="Calibri"/>
          <w:b/>
        </w:rPr>
      </w:pPr>
      <w:r>
        <w:rPr>
          <w:rFonts w:ascii="Calibri" w:eastAsia="Calibri" w:hAnsi="Calibri" w:cs="Calibri"/>
        </w:rPr>
        <w:t>Na dan vseslovenske prostovoljske akcije DAN ZA SPREMEMBE pod okriljem Slovenske Filantropije, se starejši in učenci 1.razreda se skupaj odpravimo na že tradicionalnega pohoda do Koseškega bajerja.</w:t>
      </w:r>
    </w:p>
    <w:p w:rsidR="00CD5CD8" w:rsidRDefault="00FC4DA5">
      <w:pPr>
        <w:spacing w:after="200" w:line="240" w:lineRule="auto"/>
        <w:rPr>
          <w:rFonts w:ascii="Calibri" w:eastAsia="Calibri" w:hAnsi="Calibri" w:cs="Calibri"/>
        </w:rPr>
      </w:pPr>
      <w:r>
        <w:rPr>
          <w:rFonts w:ascii="Calibri" w:eastAsia="Calibri" w:hAnsi="Calibri" w:cs="Calibri"/>
        </w:rPr>
        <w:t xml:space="preserve">Na travniku ob Koseškem bajerju bodo učiteljice pripravile gibalne in dihalne vaje, ki jih zmoremo izvajati otroci in starejši. Skupaj. Obenem pa je to družabni dogodek, ki utrjuje medgeneracijsko povezovanje in predstavlja posameznikom v skupnosti enostaven način, kako se lahko aktivno vključijo v skupnost. </w:t>
      </w:r>
    </w:p>
    <w:p w:rsidR="00CD5CD8" w:rsidRDefault="00FC4DA5">
      <w:pPr>
        <w:spacing w:after="200" w:line="240" w:lineRule="auto"/>
        <w:rPr>
          <w:rFonts w:ascii="Calibri" w:eastAsia="Calibri" w:hAnsi="Calibri" w:cs="Calibri"/>
          <w:b/>
        </w:rPr>
      </w:pPr>
      <w:r>
        <w:rPr>
          <w:rFonts w:ascii="Calibri" w:eastAsia="Calibri" w:hAnsi="Calibri" w:cs="Calibri"/>
        </w:rPr>
        <w:t xml:space="preserve">Dogodek, kot prostovoljska aktivnost, prispeva k smislu in </w:t>
      </w:r>
      <w:proofErr w:type="spellStart"/>
      <w:r>
        <w:rPr>
          <w:rFonts w:ascii="Calibri" w:eastAsia="Calibri" w:hAnsi="Calibri" w:cs="Calibri"/>
        </w:rPr>
        <w:t>zadovoljstu</w:t>
      </w:r>
      <w:proofErr w:type="spellEnd"/>
      <w:r>
        <w:rPr>
          <w:rFonts w:ascii="Calibri" w:eastAsia="Calibri" w:hAnsi="Calibri" w:cs="Calibri"/>
        </w:rPr>
        <w:t xml:space="preserve"> v življenju, zmanjšanje občutek osamljenosti zlasti pri starejših</w:t>
      </w:r>
      <w:r>
        <w:rPr>
          <w:rFonts w:ascii="Calibri" w:eastAsia="Calibri" w:hAnsi="Calibri" w:cs="Calibri"/>
          <w:b/>
        </w:rPr>
        <w:t>.</w:t>
      </w:r>
    </w:p>
    <w:p w:rsidR="00CD5CD8" w:rsidRDefault="00FC4DA5">
      <w:pPr>
        <w:spacing w:after="200" w:line="240" w:lineRule="auto"/>
        <w:rPr>
          <w:rFonts w:ascii="Calibri" w:eastAsia="Calibri" w:hAnsi="Calibri" w:cs="Calibri"/>
        </w:rPr>
      </w:pPr>
      <w:r>
        <w:rPr>
          <w:rFonts w:ascii="Calibri" w:eastAsia="Calibri" w:hAnsi="Calibri" w:cs="Calibri"/>
        </w:rPr>
        <w:t>Ob 11.uri se vrnemo pred šolo in se udeležili dobrodelnega sejma OSNOVNE ŠOLE.</w:t>
      </w:r>
    </w:p>
    <w:p w:rsidR="00CD5CD8" w:rsidRDefault="00FC4DA5">
      <w:pPr>
        <w:spacing w:after="200" w:line="240" w:lineRule="auto"/>
        <w:rPr>
          <w:rFonts w:ascii="Calibri" w:eastAsia="Calibri" w:hAnsi="Calibri" w:cs="Calibri"/>
          <w:b/>
        </w:rPr>
      </w:pPr>
      <w:r>
        <w:rPr>
          <w:rFonts w:ascii="Calibri" w:eastAsia="Calibri" w:hAnsi="Calibri" w:cs="Calibri"/>
        </w:rPr>
        <w:t xml:space="preserve">Na šolskem igrišču se bodo vrstili športni, gostinski in še mnogo drugih družabnih </w:t>
      </w:r>
      <w:proofErr w:type="spellStart"/>
      <w:r>
        <w:rPr>
          <w:rFonts w:ascii="Calibri" w:eastAsia="Calibri" w:hAnsi="Calibri" w:cs="Calibri"/>
        </w:rPr>
        <w:t>aktivnistih</w:t>
      </w:r>
      <w:proofErr w:type="spellEnd"/>
      <w:r>
        <w:rPr>
          <w:rFonts w:ascii="Calibri" w:eastAsia="Calibri" w:hAnsi="Calibri" w:cs="Calibri"/>
        </w:rPr>
        <w:t>, namenjeni širši skupnosti.</w:t>
      </w:r>
    </w:p>
    <w:p w:rsidR="00CD5CD8" w:rsidRDefault="00FC4DA5">
      <w:pPr>
        <w:spacing w:after="200" w:line="240" w:lineRule="auto"/>
        <w:rPr>
          <w:rFonts w:ascii="Calibri" w:eastAsia="Calibri" w:hAnsi="Calibri" w:cs="Calibri"/>
          <w:b/>
        </w:rPr>
      </w:pPr>
      <w:r>
        <w:rPr>
          <w:rFonts w:ascii="Calibri" w:eastAsia="Calibri" w:hAnsi="Calibri" w:cs="Calibri"/>
          <w:b/>
        </w:rPr>
        <w:t xml:space="preserve">DOGODEK PRIPRAVLJAMO SKUPAJ DRUŠTVO </w:t>
      </w:r>
      <w:bookmarkStart w:id="0" w:name="_GoBack"/>
      <w:bookmarkEnd w:id="0"/>
      <w:r>
        <w:rPr>
          <w:rFonts w:ascii="Calibri" w:eastAsia="Calibri" w:hAnsi="Calibri" w:cs="Calibri"/>
          <w:b/>
        </w:rPr>
        <w:t>SENIOR, LJUBLJANA IN UČITELJICE IN UČENCI 1.RAZREDA O. Š. VALENTINA VODNIKA, LJUBLJANA.</w:t>
      </w:r>
    </w:p>
    <w:p w:rsidR="00CD5CD8" w:rsidRDefault="00CD5CD8">
      <w:pPr>
        <w:spacing w:after="200" w:line="240" w:lineRule="auto"/>
        <w:rPr>
          <w:rFonts w:ascii="Calibri" w:eastAsia="Calibri" w:hAnsi="Calibri" w:cs="Calibri"/>
          <w:b/>
        </w:rPr>
      </w:pPr>
    </w:p>
    <w:p w:rsidR="00CD5CD8" w:rsidRDefault="00FC4DA5">
      <w:pPr>
        <w:spacing w:after="200" w:line="240" w:lineRule="auto"/>
        <w:rPr>
          <w:rFonts w:ascii="Calibri" w:eastAsia="Calibri" w:hAnsi="Calibri" w:cs="Calibri"/>
          <w:b/>
        </w:rPr>
      </w:pPr>
      <w:r>
        <w:rPr>
          <w:rFonts w:ascii="Calibri" w:eastAsia="Calibri" w:hAnsi="Calibri" w:cs="Calibri"/>
          <w:b/>
        </w:rPr>
        <w:t>TOPLO VABLJENI, DA SE NAM PRIDRUŽITE!</w:t>
      </w:r>
    </w:p>
    <w:p w:rsidR="00CD5CD8" w:rsidRDefault="00FC4DA5">
      <w:pPr>
        <w:spacing w:after="200" w:line="240" w:lineRule="auto"/>
        <w:rPr>
          <w:rFonts w:ascii="Calibri" w:eastAsia="Calibri" w:hAnsi="Calibri" w:cs="Calibri"/>
          <w:b/>
        </w:rPr>
      </w:pPr>
      <w:r>
        <w:rPr>
          <w:rFonts w:ascii="Calibri" w:eastAsia="Calibri" w:hAnsi="Calibri" w:cs="Calibri"/>
          <w:b/>
        </w:rPr>
        <w:t>informacije: 064 199 095, Donka Kovačič</w:t>
      </w:r>
    </w:p>
    <w:p w:rsidR="00CD5CD8" w:rsidRDefault="00CD5CD8">
      <w:pPr>
        <w:spacing w:after="200" w:line="240" w:lineRule="auto"/>
        <w:rPr>
          <w:rFonts w:ascii="Calibri" w:eastAsia="Calibri" w:hAnsi="Calibri" w:cs="Calibri"/>
          <w:color w:val="000000"/>
          <w:sz w:val="24"/>
        </w:rPr>
      </w:pPr>
    </w:p>
    <w:p w:rsidR="00CD5CD8" w:rsidRDefault="00FC4DA5">
      <w:pPr>
        <w:spacing w:after="200" w:line="240" w:lineRule="auto"/>
        <w:rPr>
          <w:rFonts w:ascii="Calibri" w:eastAsia="Calibri" w:hAnsi="Calibri" w:cs="Calibri"/>
          <w:color w:val="000000"/>
          <w:sz w:val="24"/>
        </w:rPr>
      </w:pPr>
      <w:r>
        <w:rPr>
          <w:rFonts w:ascii="Calibri" w:eastAsia="Calibri" w:hAnsi="Calibri" w:cs="Calibri"/>
          <w:color w:val="000000"/>
          <w:sz w:val="24"/>
        </w:rPr>
        <w:t xml:space="preserve">                                                                           </w:t>
      </w:r>
    </w:p>
    <w:p w:rsidR="00CD5CD8" w:rsidRPr="00E63CE6" w:rsidRDefault="00FC4DA5" w:rsidP="00E63CE6">
      <w:pPr>
        <w:spacing w:after="200" w:line="240" w:lineRule="auto"/>
        <w:rPr>
          <w:rFonts w:ascii="Times New Roman" w:eastAsia="Times New Roman" w:hAnsi="Times New Roman" w:cs="Times New Roman"/>
          <w:sz w:val="24"/>
        </w:rPr>
      </w:pPr>
      <w:r>
        <w:rPr>
          <w:rFonts w:ascii="Calibri" w:eastAsia="Calibri" w:hAnsi="Calibri" w:cs="Calibri"/>
          <w:b/>
          <w:color w:val="000000"/>
          <w:sz w:val="24"/>
        </w:rPr>
        <w:t>                    </w:t>
      </w:r>
    </w:p>
    <w:p w:rsidR="00CD5CD8" w:rsidRDefault="00CD5CD8">
      <w:pPr>
        <w:spacing w:after="200" w:line="240" w:lineRule="auto"/>
        <w:rPr>
          <w:rFonts w:ascii="Calibri" w:eastAsia="Calibri" w:hAnsi="Calibri" w:cs="Calibri"/>
          <w:color w:val="000000"/>
          <w:sz w:val="24"/>
        </w:rPr>
      </w:pPr>
    </w:p>
    <w:p w:rsidR="00CD5CD8" w:rsidRDefault="00FC4DA5">
      <w:pPr>
        <w:spacing w:after="200" w:line="240" w:lineRule="auto"/>
        <w:rPr>
          <w:rFonts w:ascii="Times New Roman" w:eastAsia="Times New Roman" w:hAnsi="Times New Roman" w:cs="Times New Roman"/>
          <w:sz w:val="24"/>
        </w:rPr>
      </w:pPr>
      <w:r>
        <w:rPr>
          <w:rFonts w:ascii="Calibri" w:eastAsia="Calibri" w:hAnsi="Calibri" w:cs="Calibri"/>
          <w:b/>
          <w:color w:val="000000"/>
          <w:sz w:val="24"/>
        </w:rPr>
        <w:t>                              </w:t>
      </w:r>
    </w:p>
    <w:p w:rsidR="00CD5CD8" w:rsidRDefault="00CD5CD8">
      <w:pPr>
        <w:spacing w:after="200" w:line="240" w:lineRule="auto"/>
        <w:rPr>
          <w:rFonts w:ascii="Times New Roman" w:eastAsia="Times New Roman" w:hAnsi="Times New Roman" w:cs="Times New Roman"/>
          <w:sz w:val="24"/>
        </w:rPr>
      </w:pPr>
    </w:p>
    <w:p w:rsidR="00CD5CD8" w:rsidRDefault="00CD5CD8">
      <w:pPr>
        <w:spacing w:after="0" w:line="240" w:lineRule="auto"/>
        <w:rPr>
          <w:rFonts w:ascii="Calibri" w:eastAsia="Calibri" w:hAnsi="Calibri" w:cs="Calibri"/>
        </w:rPr>
      </w:pPr>
    </w:p>
    <w:sectPr w:rsidR="00CD5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D8"/>
    <w:rsid w:val="00CD5CD8"/>
    <w:rsid w:val="00E63CE6"/>
    <w:rsid w:val="00FC4D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6C0E"/>
  <w15:docId w15:val="{6C4EB592-BA45-4293-BACB-F64821F7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4</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Cerar</dc:creator>
  <cp:lastModifiedBy>Lidija Kreslin</cp:lastModifiedBy>
  <cp:revision>2</cp:revision>
  <dcterms:created xsi:type="dcterms:W3CDTF">2024-03-28T14:20:00Z</dcterms:created>
  <dcterms:modified xsi:type="dcterms:W3CDTF">2024-03-28T14:20:00Z</dcterms:modified>
</cp:coreProperties>
</file>