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74" w:rsidRPr="0079325B" w:rsidRDefault="00E75433" w:rsidP="00D00D74">
      <w:pPr>
        <w:pStyle w:val="Glava"/>
        <w:ind w:left="-91"/>
      </w:pPr>
      <w:r>
        <w:rPr>
          <w:noProof/>
        </w:rPr>
        <w:drawing>
          <wp:inline distT="0" distB="0" distL="0" distR="0" wp14:anchorId="50C3F5D4" wp14:editId="08BA9884">
            <wp:extent cx="7047711" cy="1123950"/>
            <wp:effectExtent l="0" t="0" r="1270"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6542" cy="1128548"/>
                    </a:xfrm>
                    <a:prstGeom prst="rect">
                      <a:avLst/>
                    </a:prstGeom>
                    <a:noFill/>
                    <a:ln>
                      <a:noFill/>
                    </a:ln>
                  </pic:spPr>
                </pic:pic>
              </a:graphicData>
            </a:graphic>
          </wp:inline>
        </w:drawing>
      </w:r>
    </w:p>
    <w:p w:rsidR="00391DEF" w:rsidRPr="0079325B" w:rsidRDefault="00391DEF" w:rsidP="00D00D74">
      <w:pPr>
        <w:jc w:val="both"/>
        <w:rPr>
          <w:i w:val="0"/>
          <w:sz w:val="22"/>
          <w:szCs w:val="22"/>
        </w:rPr>
      </w:pPr>
    </w:p>
    <w:p w:rsidR="00391DEF" w:rsidRPr="0079325B" w:rsidRDefault="00391DEF" w:rsidP="00D00D74">
      <w:pPr>
        <w:jc w:val="both"/>
        <w:rPr>
          <w:i w:val="0"/>
          <w:sz w:val="22"/>
          <w:szCs w:val="22"/>
        </w:rPr>
      </w:pPr>
    </w:p>
    <w:p w:rsidR="00804464" w:rsidRPr="0079325B" w:rsidRDefault="00804464" w:rsidP="00BF32CF">
      <w:pPr>
        <w:ind w:left="1080"/>
        <w:jc w:val="both"/>
        <w:rPr>
          <w:sz w:val="22"/>
          <w:szCs w:val="22"/>
        </w:rPr>
      </w:pPr>
    </w:p>
    <w:p w:rsidR="00BA0A34" w:rsidRPr="0079325B" w:rsidRDefault="00BA0A34" w:rsidP="00BA0A34">
      <w:pPr>
        <w:ind w:left="1080"/>
        <w:jc w:val="both"/>
        <w:rPr>
          <w:sz w:val="22"/>
          <w:szCs w:val="22"/>
        </w:rPr>
      </w:pPr>
      <w:r w:rsidRPr="0079325B">
        <w:rPr>
          <w:sz w:val="22"/>
          <w:szCs w:val="22"/>
        </w:rPr>
        <w:t>Številka:</w:t>
      </w:r>
      <w:r>
        <w:rPr>
          <w:sz w:val="22"/>
          <w:szCs w:val="22"/>
        </w:rPr>
        <w:t xml:space="preserve"> 430-</w:t>
      </w:r>
      <w:r w:rsidR="00B114FD">
        <w:rPr>
          <w:sz w:val="22"/>
          <w:szCs w:val="22"/>
        </w:rPr>
        <w:t>1</w:t>
      </w:r>
      <w:r w:rsidR="00F622FE">
        <w:rPr>
          <w:sz w:val="22"/>
          <w:szCs w:val="22"/>
        </w:rPr>
        <w:t>659</w:t>
      </w:r>
      <w:r>
        <w:rPr>
          <w:sz w:val="22"/>
          <w:szCs w:val="22"/>
        </w:rPr>
        <w:t>/201</w:t>
      </w:r>
      <w:r w:rsidR="00B114FD">
        <w:rPr>
          <w:sz w:val="22"/>
          <w:szCs w:val="22"/>
        </w:rPr>
        <w:t>8</w:t>
      </w:r>
      <w:r>
        <w:rPr>
          <w:sz w:val="22"/>
          <w:szCs w:val="22"/>
        </w:rPr>
        <w:t>-</w:t>
      </w:r>
      <w:r w:rsidR="00003F7A">
        <w:rPr>
          <w:sz w:val="22"/>
          <w:szCs w:val="22"/>
        </w:rPr>
        <w:t>3</w:t>
      </w:r>
      <w:r>
        <w:rPr>
          <w:sz w:val="22"/>
          <w:szCs w:val="22"/>
        </w:rPr>
        <w:tab/>
      </w:r>
      <w:r>
        <w:rPr>
          <w:sz w:val="22"/>
          <w:szCs w:val="22"/>
        </w:rPr>
        <w:tab/>
      </w:r>
      <w:r>
        <w:rPr>
          <w:sz w:val="22"/>
          <w:szCs w:val="22"/>
        </w:rPr>
        <w:tab/>
      </w:r>
      <w:r>
        <w:rPr>
          <w:sz w:val="22"/>
          <w:szCs w:val="22"/>
        </w:rPr>
        <w:tab/>
      </w:r>
    </w:p>
    <w:p w:rsidR="00BA0A34" w:rsidRPr="0079325B" w:rsidRDefault="00BA0A34" w:rsidP="00BA0A34">
      <w:pPr>
        <w:ind w:left="1080"/>
        <w:jc w:val="both"/>
        <w:rPr>
          <w:sz w:val="22"/>
          <w:szCs w:val="22"/>
        </w:rPr>
      </w:pPr>
      <w:r w:rsidRPr="0079325B">
        <w:rPr>
          <w:sz w:val="22"/>
          <w:szCs w:val="22"/>
        </w:rPr>
        <w:t xml:space="preserve">Oznaka JN: </w:t>
      </w:r>
      <w:r w:rsidR="00F622FE">
        <w:rPr>
          <w:sz w:val="22"/>
          <w:szCs w:val="22"/>
        </w:rPr>
        <w:t>7560-</w:t>
      </w:r>
      <w:r>
        <w:rPr>
          <w:sz w:val="22"/>
          <w:szCs w:val="22"/>
        </w:rPr>
        <w:t>1</w:t>
      </w:r>
      <w:r w:rsidR="00B114FD">
        <w:rPr>
          <w:sz w:val="22"/>
          <w:szCs w:val="22"/>
        </w:rPr>
        <w:t>8</w:t>
      </w:r>
      <w:r w:rsidR="00F622FE">
        <w:rPr>
          <w:sz w:val="22"/>
          <w:szCs w:val="22"/>
        </w:rPr>
        <w:t>-</w:t>
      </w:r>
      <w:r>
        <w:rPr>
          <w:sz w:val="22"/>
          <w:szCs w:val="22"/>
        </w:rPr>
        <w:t>2</w:t>
      </w:r>
      <w:r w:rsidR="00F622FE">
        <w:rPr>
          <w:sz w:val="22"/>
          <w:szCs w:val="22"/>
        </w:rPr>
        <w:t>2</w:t>
      </w:r>
      <w:r>
        <w:rPr>
          <w:sz w:val="22"/>
          <w:szCs w:val="22"/>
        </w:rPr>
        <w:t>0</w:t>
      </w:r>
      <w:r w:rsidR="00F43BCD">
        <w:rPr>
          <w:sz w:val="22"/>
          <w:szCs w:val="22"/>
        </w:rPr>
        <w:t>0</w:t>
      </w:r>
      <w:r w:rsidR="00F622FE">
        <w:rPr>
          <w:sz w:val="22"/>
          <w:szCs w:val="22"/>
        </w:rPr>
        <w:t>78</w:t>
      </w:r>
    </w:p>
    <w:p w:rsidR="006C7CA5" w:rsidRPr="0079325B" w:rsidRDefault="00BA0A34" w:rsidP="00BA0A34">
      <w:pPr>
        <w:ind w:left="1080"/>
        <w:jc w:val="both"/>
        <w:rPr>
          <w:i w:val="0"/>
          <w:sz w:val="22"/>
          <w:szCs w:val="22"/>
        </w:rPr>
      </w:pPr>
      <w:r w:rsidRPr="0079325B">
        <w:rPr>
          <w:i w:val="0"/>
          <w:sz w:val="22"/>
          <w:szCs w:val="22"/>
        </w:rPr>
        <w:t>Datum:</w:t>
      </w:r>
      <w:r>
        <w:rPr>
          <w:i w:val="0"/>
          <w:sz w:val="22"/>
          <w:szCs w:val="22"/>
        </w:rPr>
        <w:t xml:space="preserve"> </w:t>
      </w:r>
    </w:p>
    <w:p w:rsidR="006C7CA5" w:rsidRPr="0079325B" w:rsidRDefault="006C7CA5" w:rsidP="006C7CA5">
      <w:pPr>
        <w:ind w:left="1080"/>
        <w:jc w:val="both"/>
        <w:rPr>
          <w:i w:val="0"/>
          <w:sz w:val="22"/>
          <w:szCs w:val="22"/>
        </w:rPr>
      </w:pPr>
    </w:p>
    <w:p w:rsidR="006C7CA5" w:rsidRDefault="006C7CA5" w:rsidP="006C7CA5">
      <w:pPr>
        <w:jc w:val="both"/>
        <w:rPr>
          <w:i w:val="0"/>
          <w:sz w:val="22"/>
          <w:szCs w:val="22"/>
        </w:rPr>
      </w:pPr>
    </w:p>
    <w:p w:rsidR="0059599D" w:rsidRDefault="0059599D" w:rsidP="006C7CA5">
      <w:pPr>
        <w:jc w:val="both"/>
        <w:rPr>
          <w:i w:val="0"/>
          <w:sz w:val="22"/>
          <w:szCs w:val="22"/>
        </w:rPr>
      </w:pPr>
    </w:p>
    <w:p w:rsidR="0059599D" w:rsidRDefault="0059599D" w:rsidP="006C7CA5">
      <w:pPr>
        <w:jc w:val="both"/>
        <w:rPr>
          <w:i w:val="0"/>
          <w:sz w:val="22"/>
          <w:szCs w:val="22"/>
        </w:rPr>
      </w:pPr>
    </w:p>
    <w:p w:rsidR="00CC30C0" w:rsidRDefault="00CC30C0" w:rsidP="006C7CA5">
      <w:pPr>
        <w:jc w:val="both"/>
        <w:rPr>
          <w:i w:val="0"/>
          <w:sz w:val="22"/>
          <w:szCs w:val="22"/>
        </w:rPr>
      </w:pPr>
    </w:p>
    <w:p w:rsidR="00CC30C0" w:rsidRDefault="00CC30C0" w:rsidP="006C7CA5">
      <w:pPr>
        <w:ind w:left="1080"/>
        <w:jc w:val="center"/>
        <w:rPr>
          <w:i w:val="0"/>
          <w:sz w:val="36"/>
          <w:szCs w:val="36"/>
        </w:rPr>
      </w:pPr>
    </w:p>
    <w:p w:rsidR="00CC30C0" w:rsidRPr="0079325B" w:rsidRDefault="00CC30C0" w:rsidP="006C7CA5">
      <w:pPr>
        <w:ind w:left="1080"/>
        <w:jc w:val="center"/>
        <w:rPr>
          <w:i w:val="0"/>
          <w:sz w:val="36"/>
          <w:szCs w:val="36"/>
        </w:rPr>
      </w:pPr>
    </w:p>
    <w:p w:rsidR="00D82FE4" w:rsidRPr="008F30A5" w:rsidRDefault="00D82FE4" w:rsidP="00E75433">
      <w:pPr>
        <w:ind w:left="1080"/>
        <w:jc w:val="center"/>
        <w:rPr>
          <w:i w:val="0"/>
          <w:sz w:val="32"/>
          <w:szCs w:val="32"/>
        </w:rPr>
      </w:pPr>
      <w:r w:rsidRPr="008F30A5">
        <w:rPr>
          <w:b/>
          <w:bCs/>
          <w:i w:val="0"/>
          <w:iCs/>
          <w:sz w:val="32"/>
          <w:szCs w:val="32"/>
        </w:rPr>
        <w:t>DOKUMENTACIJA V ZVEZI Z ODDAJO</w:t>
      </w:r>
    </w:p>
    <w:p w:rsidR="00D82FE4" w:rsidRPr="008F30A5" w:rsidRDefault="00D82FE4" w:rsidP="00E75433">
      <w:pPr>
        <w:ind w:left="1080"/>
        <w:jc w:val="center"/>
        <w:rPr>
          <w:b/>
          <w:i w:val="0"/>
          <w:sz w:val="32"/>
          <w:szCs w:val="32"/>
        </w:rPr>
      </w:pPr>
    </w:p>
    <w:p w:rsidR="00D82FE4" w:rsidRDefault="00D82FE4" w:rsidP="00E75433">
      <w:pPr>
        <w:ind w:left="1080"/>
        <w:jc w:val="center"/>
        <w:rPr>
          <w:b/>
          <w:i w:val="0"/>
          <w:sz w:val="32"/>
          <w:szCs w:val="32"/>
        </w:rPr>
      </w:pPr>
      <w:r w:rsidRPr="008F30A5">
        <w:rPr>
          <w:b/>
          <w:i w:val="0"/>
          <w:sz w:val="32"/>
          <w:szCs w:val="32"/>
        </w:rPr>
        <w:t>JAVNEGA NAROČILA</w:t>
      </w:r>
    </w:p>
    <w:p w:rsidR="00D82FE4" w:rsidRDefault="00D82FE4" w:rsidP="00E75433">
      <w:pPr>
        <w:ind w:left="1080"/>
        <w:jc w:val="center"/>
        <w:rPr>
          <w:b/>
          <w:i w:val="0"/>
          <w:sz w:val="32"/>
          <w:szCs w:val="32"/>
        </w:rPr>
      </w:pPr>
    </w:p>
    <w:p w:rsidR="00D82FE4" w:rsidRPr="008F30A5" w:rsidRDefault="00D82FE4" w:rsidP="00E75433">
      <w:pPr>
        <w:ind w:left="1080"/>
        <w:jc w:val="center"/>
        <w:rPr>
          <w:b/>
          <w:i w:val="0"/>
          <w:sz w:val="32"/>
          <w:szCs w:val="32"/>
        </w:rPr>
      </w:pPr>
      <w:r>
        <w:rPr>
          <w:b/>
          <w:i w:val="0"/>
          <w:sz w:val="32"/>
          <w:szCs w:val="32"/>
        </w:rPr>
        <w:t>(v nadaljevanju razpisna dokumentacija)</w:t>
      </w:r>
    </w:p>
    <w:p w:rsidR="00D82FE4" w:rsidRDefault="00D82FE4" w:rsidP="00E75433">
      <w:pPr>
        <w:ind w:left="1080"/>
        <w:jc w:val="center"/>
        <w:rPr>
          <w:b/>
          <w:i w:val="0"/>
          <w:sz w:val="32"/>
          <w:szCs w:val="32"/>
        </w:rPr>
      </w:pPr>
    </w:p>
    <w:p w:rsidR="006C7CA5" w:rsidRDefault="00D82FE4" w:rsidP="00E75433">
      <w:pPr>
        <w:ind w:left="1080"/>
        <w:jc w:val="center"/>
        <w:rPr>
          <w:b/>
          <w:i w:val="0"/>
          <w:sz w:val="32"/>
          <w:szCs w:val="32"/>
        </w:rPr>
      </w:pPr>
      <w:r>
        <w:rPr>
          <w:b/>
          <w:i w:val="0"/>
          <w:sz w:val="32"/>
          <w:szCs w:val="32"/>
        </w:rPr>
        <w:t>»</w:t>
      </w:r>
      <w:r w:rsidR="00F622FE">
        <w:rPr>
          <w:b/>
          <w:i w:val="0"/>
          <w:sz w:val="32"/>
          <w:szCs w:val="32"/>
        </w:rPr>
        <w:t>Sanacija plazu na cesti Besnica – Janče, LC 213041</w:t>
      </w:r>
      <w:r>
        <w:rPr>
          <w:b/>
          <w:i w:val="0"/>
          <w:sz w:val="32"/>
          <w:szCs w:val="32"/>
        </w:rPr>
        <w:t>«</w:t>
      </w:r>
    </w:p>
    <w:p w:rsidR="00974F56" w:rsidRDefault="00974F56" w:rsidP="00E75433">
      <w:pPr>
        <w:ind w:left="1080"/>
        <w:jc w:val="center"/>
        <w:rPr>
          <w:b/>
          <w:i w:val="0"/>
          <w:sz w:val="32"/>
          <w:szCs w:val="32"/>
        </w:rPr>
      </w:pPr>
    </w:p>
    <w:p w:rsidR="00974F56" w:rsidRDefault="00974F56" w:rsidP="00E75433">
      <w:pPr>
        <w:ind w:left="1080"/>
        <w:jc w:val="center"/>
        <w:rPr>
          <w:b/>
          <w:i w:val="0"/>
          <w:sz w:val="32"/>
          <w:szCs w:val="32"/>
        </w:rPr>
      </w:pPr>
    </w:p>
    <w:p w:rsidR="00974F56" w:rsidRPr="00974F56" w:rsidRDefault="00974F56" w:rsidP="00E75433">
      <w:pPr>
        <w:ind w:left="1080"/>
        <w:jc w:val="center"/>
        <w:rPr>
          <w:i w:val="0"/>
          <w:sz w:val="22"/>
          <w:szCs w:val="22"/>
          <w:u w:val="single"/>
        </w:rPr>
      </w:pPr>
      <w:r w:rsidRPr="00974F56">
        <w:rPr>
          <w:b/>
          <w:i w:val="0"/>
          <w:sz w:val="32"/>
          <w:szCs w:val="32"/>
          <w:u w:val="single"/>
        </w:rPr>
        <w:t>SAMO OBRAZCI</w:t>
      </w:r>
    </w:p>
    <w:p w:rsidR="00543A42" w:rsidRDefault="00543A42" w:rsidP="00E75433">
      <w:pPr>
        <w:ind w:left="1080"/>
        <w:rPr>
          <w:i w:val="0"/>
          <w:sz w:val="22"/>
          <w:szCs w:val="22"/>
        </w:rPr>
      </w:pPr>
    </w:p>
    <w:p w:rsidR="00FC1A2C" w:rsidRDefault="00FC1A2C"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974F56" w:rsidRDefault="00974F56" w:rsidP="006761A9">
      <w:pPr>
        <w:ind w:left="1276"/>
        <w:jc w:val="both"/>
        <w:rPr>
          <w:b/>
          <w:i w:val="0"/>
          <w:sz w:val="22"/>
          <w:szCs w:val="22"/>
        </w:rPr>
      </w:pPr>
    </w:p>
    <w:p w:rsidR="00FC1A2C" w:rsidRDefault="00FC1A2C" w:rsidP="006761A9">
      <w:pPr>
        <w:ind w:left="1276"/>
        <w:jc w:val="both"/>
        <w:rPr>
          <w:b/>
          <w:i w:val="0"/>
          <w:sz w:val="22"/>
          <w:szCs w:val="22"/>
        </w:rPr>
      </w:pPr>
    </w:p>
    <w:p w:rsidR="00E75433" w:rsidRDefault="00E75433" w:rsidP="006761A9">
      <w:pPr>
        <w:ind w:left="1276"/>
        <w:jc w:val="both"/>
        <w:rPr>
          <w:b/>
          <w:i w:val="0"/>
          <w:sz w:val="22"/>
          <w:szCs w:val="22"/>
        </w:rPr>
      </w:pPr>
    </w:p>
    <w:p w:rsidR="00FC1A2C" w:rsidRDefault="00FC1A2C" w:rsidP="006761A9">
      <w:pPr>
        <w:ind w:left="1276"/>
        <w:jc w:val="both"/>
        <w:rPr>
          <w:b/>
          <w:i w:val="0"/>
          <w:sz w:val="22"/>
          <w:szCs w:val="22"/>
        </w:rPr>
      </w:pPr>
    </w:p>
    <w:p w:rsidR="00FC1A2C" w:rsidRDefault="00FC1A2C" w:rsidP="006761A9">
      <w:pPr>
        <w:ind w:left="1276"/>
        <w:jc w:val="both"/>
        <w:rPr>
          <w:b/>
          <w:i w:val="0"/>
          <w:sz w:val="22"/>
          <w:szCs w:val="22"/>
        </w:rPr>
      </w:pPr>
    </w:p>
    <w:p w:rsidR="00F43BCD" w:rsidRDefault="00F43BCD" w:rsidP="006761A9">
      <w:pPr>
        <w:ind w:left="1276"/>
        <w:jc w:val="both"/>
        <w:rPr>
          <w:b/>
          <w:i w:val="0"/>
          <w:sz w:val="22"/>
          <w:szCs w:val="22"/>
        </w:rPr>
      </w:pPr>
    </w:p>
    <w:p w:rsidR="00B73AC3" w:rsidRDefault="00B73AC3" w:rsidP="006761A9">
      <w:pPr>
        <w:ind w:left="1276"/>
        <w:jc w:val="both"/>
        <w:rPr>
          <w:b/>
          <w:i w:val="0"/>
          <w:sz w:val="22"/>
          <w:szCs w:val="22"/>
        </w:rPr>
      </w:pPr>
    </w:p>
    <w:p w:rsidR="00B1323A" w:rsidRDefault="00B1323A" w:rsidP="00FF5AD3">
      <w:pPr>
        <w:pStyle w:val="Glava"/>
        <w:tabs>
          <w:tab w:val="clear" w:pos="4536"/>
          <w:tab w:val="clear" w:pos="9072"/>
        </w:tabs>
        <w:ind w:left="1080"/>
        <w:jc w:val="right"/>
        <w:rPr>
          <w:b/>
          <w:i w:val="0"/>
          <w:sz w:val="22"/>
          <w:szCs w:val="22"/>
        </w:rPr>
      </w:pPr>
    </w:p>
    <w:p w:rsidR="00B1323A" w:rsidRDefault="00B1323A" w:rsidP="00FF5AD3">
      <w:pPr>
        <w:pStyle w:val="Glava"/>
        <w:tabs>
          <w:tab w:val="clear" w:pos="4536"/>
          <w:tab w:val="clear" w:pos="9072"/>
        </w:tabs>
        <w:ind w:left="1080"/>
        <w:jc w:val="right"/>
        <w:rPr>
          <w:b/>
          <w:i w:val="0"/>
          <w:sz w:val="22"/>
          <w:szCs w:val="22"/>
        </w:rPr>
      </w:pPr>
    </w:p>
    <w:p w:rsidR="00FF5AD3" w:rsidRDefault="00FF5AD3" w:rsidP="00FF5AD3">
      <w:pPr>
        <w:pStyle w:val="Glava"/>
        <w:tabs>
          <w:tab w:val="clear" w:pos="4536"/>
          <w:tab w:val="clear" w:pos="9072"/>
        </w:tabs>
        <w:ind w:left="1080"/>
        <w:jc w:val="right"/>
        <w:rPr>
          <w:b/>
          <w:i w:val="0"/>
          <w:sz w:val="22"/>
          <w:szCs w:val="22"/>
        </w:rPr>
      </w:pPr>
      <w:r w:rsidRPr="0079325B">
        <w:rPr>
          <w:b/>
          <w:i w:val="0"/>
          <w:sz w:val="22"/>
          <w:szCs w:val="22"/>
        </w:rPr>
        <w:lastRenderedPageBreak/>
        <w:t>PRILOGA 1</w:t>
      </w:r>
    </w:p>
    <w:p w:rsidR="003213A3" w:rsidRPr="0079325B" w:rsidRDefault="003213A3" w:rsidP="00FF5AD3">
      <w:pPr>
        <w:pStyle w:val="Glava"/>
        <w:tabs>
          <w:tab w:val="clear" w:pos="4536"/>
          <w:tab w:val="clear" w:pos="9072"/>
        </w:tabs>
        <w:ind w:left="1080"/>
        <w:jc w:val="right"/>
        <w:rPr>
          <w:b/>
          <w:i w:val="0"/>
          <w:sz w:val="22"/>
          <w:szCs w:val="22"/>
        </w:rPr>
      </w:pPr>
    </w:p>
    <w:p w:rsidR="00DA4A73" w:rsidRDefault="00DA4A73" w:rsidP="00696163">
      <w:pPr>
        <w:pStyle w:val="Glava"/>
        <w:tabs>
          <w:tab w:val="clear" w:pos="4536"/>
          <w:tab w:val="clear" w:pos="9072"/>
          <w:tab w:val="left" w:pos="9034"/>
        </w:tabs>
        <w:ind w:left="1080"/>
        <w:jc w:val="both"/>
        <w:rPr>
          <w:i w:val="0"/>
          <w:sz w:val="22"/>
          <w:szCs w:val="22"/>
        </w:rPr>
      </w:pPr>
    </w:p>
    <w:p w:rsidR="00696163" w:rsidRPr="0079325B" w:rsidRDefault="00696163" w:rsidP="00696163">
      <w:pPr>
        <w:pStyle w:val="Glava"/>
        <w:tabs>
          <w:tab w:val="clear" w:pos="4536"/>
          <w:tab w:val="clear" w:pos="9072"/>
          <w:tab w:val="left" w:pos="9034"/>
        </w:tabs>
        <w:ind w:left="1080"/>
        <w:jc w:val="both"/>
        <w:rPr>
          <w:i w:val="0"/>
          <w:sz w:val="22"/>
          <w:szCs w:val="22"/>
        </w:rPr>
      </w:pPr>
      <w:r>
        <w:rPr>
          <w:i w:val="0"/>
          <w:sz w:val="22"/>
          <w:szCs w:val="22"/>
        </w:rPr>
        <w:tab/>
      </w:r>
    </w:p>
    <w:tbl>
      <w:tblPr>
        <w:tblW w:w="0" w:type="auto"/>
        <w:tblInd w:w="1188" w:type="dxa"/>
        <w:tblLook w:val="01E0" w:firstRow="1" w:lastRow="1" w:firstColumn="1" w:lastColumn="1" w:noHBand="0" w:noVBand="0"/>
      </w:tblPr>
      <w:tblGrid>
        <w:gridCol w:w="2181"/>
        <w:gridCol w:w="6819"/>
      </w:tblGrid>
      <w:tr w:rsidR="00696163" w:rsidRPr="0079325B" w:rsidTr="00DA4A73">
        <w:tc>
          <w:tcPr>
            <w:tcW w:w="2181" w:type="dxa"/>
          </w:tcPr>
          <w:p w:rsidR="00696163" w:rsidRPr="0079325B" w:rsidRDefault="00DA4A73" w:rsidP="005C4678">
            <w:pPr>
              <w:pStyle w:val="Glava"/>
              <w:tabs>
                <w:tab w:val="clear" w:pos="4536"/>
                <w:tab w:val="clear" w:pos="9072"/>
              </w:tabs>
              <w:jc w:val="both"/>
              <w:rPr>
                <w:i w:val="0"/>
                <w:sz w:val="22"/>
                <w:szCs w:val="22"/>
              </w:rPr>
            </w:pPr>
            <w:r>
              <w:rPr>
                <w:i w:val="0"/>
                <w:sz w:val="22"/>
                <w:szCs w:val="22"/>
              </w:rPr>
              <w:t>Gospodarski subjekt</w:t>
            </w:r>
            <w:r w:rsidR="00696163" w:rsidRPr="0079325B">
              <w:rPr>
                <w:i w:val="0"/>
                <w:sz w:val="22"/>
                <w:szCs w:val="22"/>
              </w:rPr>
              <w:t>:</w:t>
            </w:r>
          </w:p>
        </w:tc>
        <w:tc>
          <w:tcPr>
            <w:tcW w:w="6819" w:type="dxa"/>
            <w:tcBorders>
              <w:bottom w:val="single" w:sz="4" w:space="0" w:color="auto"/>
            </w:tcBorders>
          </w:tcPr>
          <w:p w:rsidR="00696163" w:rsidRPr="0079325B" w:rsidRDefault="00696163" w:rsidP="005C4678">
            <w:pPr>
              <w:pStyle w:val="Glava"/>
              <w:tabs>
                <w:tab w:val="clear" w:pos="4536"/>
                <w:tab w:val="clear" w:pos="9072"/>
              </w:tabs>
              <w:jc w:val="both"/>
              <w:rPr>
                <w:i w:val="0"/>
                <w:sz w:val="22"/>
                <w:szCs w:val="22"/>
              </w:rPr>
            </w:pPr>
          </w:p>
        </w:tc>
      </w:tr>
    </w:tbl>
    <w:p w:rsidR="00696163" w:rsidRPr="0079325B" w:rsidRDefault="00696163" w:rsidP="00696163">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72"/>
        <w:gridCol w:w="688"/>
        <w:gridCol w:w="360"/>
        <w:gridCol w:w="6480"/>
      </w:tblGrid>
      <w:tr w:rsidR="00696163" w:rsidRPr="0079325B" w:rsidTr="005C4678">
        <w:tc>
          <w:tcPr>
            <w:tcW w:w="1472" w:type="dxa"/>
          </w:tcPr>
          <w:p w:rsidR="00696163" w:rsidRPr="0079325B" w:rsidRDefault="00696163" w:rsidP="005C4678">
            <w:pPr>
              <w:pStyle w:val="Glava"/>
              <w:tabs>
                <w:tab w:val="clear" w:pos="4536"/>
                <w:tab w:val="clear" w:pos="9072"/>
              </w:tabs>
              <w:jc w:val="both"/>
              <w:rPr>
                <w:i w:val="0"/>
                <w:sz w:val="22"/>
                <w:szCs w:val="22"/>
              </w:rPr>
            </w:pPr>
            <w:r w:rsidRPr="0079325B">
              <w:rPr>
                <w:i w:val="0"/>
                <w:sz w:val="22"/>
                <w:szCs w:val="22"/>
              </w:rPr>
              <w:t xml:space="preserve">ki ga zastopa </w:t>
            </w:r>
          </w:p>
        </w:tc>
        <w:tc>
          <w:tcPr>
            <w:tcW w:w="7528" w:type="dxa"/>
            <w:gridSpan w:val="3"/>
            <w:tcBorders>
              <w:bottom w:val="single" w:sz="4" w:space="0" w:color="auto"/>
            </w:tcBorders>
          </w:tcPr>
          <w:p w:rsidR="00696163" w:rsidRPr="0079325B" w:rsidRDefault="00696163" w:rsidP="005C4678">
            <w:pPr>
              <w:pStyle w:val="Glava"/>
              <w:tabs>
                <w:tab w:val="clear" w:pos="4536"/>
                <w:tab w:val="clear" w:pos="9072"/>
              </w:tabs>
              <w:jc w:val="both"/>
              <w:rPr>
                <w:i w:val="0"/>
                <w:sz w:val="22"/>
                <w:szCs w:val="22"/>
              </w:rPr>
            </w:pPr>
          </w:p>
        </w:tc>
      </w:tr>
      <w:tr w:rsidR="00696163" w:rsidRPr="0079325B" w:rsidTr="005C4678">
        <w:tc>
          <w:tcPr>
            <w:tcW w:w="2160" w:type="dxa"/>
            <w:gridSpan w:val="2"/>
          </w:tcPr>
          <w:p w:rsidR="00696163" w:rsidRPr="0079325B" w:rsidRDefault="00696163" w:rsidP="005C4678">
            <w:pPr>
              <w:pStyle w:val="Glava"/>
              <w:tabs>
                <w:tab w:val="clear" w:pos="4536"/>
                <w:tab w:val="clear" w:pos="9072"/>
              </w:tabs>
              <w:jc w:val="both"/>
              <w:rPr>
                <w:i w:val="0"/>
                <w:sz w:val="22"/>
                <w:szCs w:val="22"/>
              </w:rPr>
            </w:pPr>
          </w:p>
        </w:tc>
        <w:tc>
          <w:tcPr>
            <w:tcW w:w="6840" w:type="dxa"/>
            <w:gridSpan w:val="2"/>
          </w:tcPr>
          <w:p w:rsidR="00696163" w:rsidRPr="0079325B" w:rsidRDefault="00696163" w:rsidP="005C4678">
            <w:pPr>
              <w:pStyle w:val="Glava"/>
              <w:tabs>
                <w:tab w:val="clear" w:pos="4536"/>
                <w:tab w:val="clear" w:pos="9072"/>
              </w:tabs>
              <w:jc w:val="both"/>
              <w:rPr>
                <w:i w:val="0"/>
                <w:sz w:val="22"/>
                <w:szCs w:val="22"/>
              </w:rPr>
            </w:pPr>
          </w:p>
        </w:tc>
      </w:tr>
      <w:tr w:rsidR="00696163" w:rsidRPr="0079325B" w:rsidTr="005C4678">
        <w:tc>
          <w:tcPr>
            <w:tcW w:w="2520" w:type="dxa"/>
            <w:gridSpan w:val="3"/>
          </w:tcPr>
          <w:p w:rsidR="00696163" w:rsidRPr="0079325B" w:rsidRDefault="00696163" w:rsidP="005C4678">
            <w:pPr>
              <w:pStyle w:val="Glava"/>
              <w:tabs>
                <w:tab w:val="clear" w:pos="4536"/>
                <w:tab w:val="clear" w:pos="9072"/>
              </w:tabs>
              <w:jc w:val="both"/>
              <w:rPr>
                <w:i w:val="0"/>
                <w:sz w:val="22"/>
                <w:szCs w:val="22"/>
              </w:rPr>
            </w:pPr>
            <w:r w:rsidRPr="0079325B">
              <w:rPr>
                <w:i w:val="0"/>
                <w:sz w:val="22"/>
                <w:szCs w:val="22"/>
              </w:rPr>
              <w:t>dajem naslednjo</w:t>
            </w:r>
            <w:r w:rsidR="002B7602">
              <w:rPr>
                <w:i w:val="0"/>
                <w:sz w:val="22"/>
                <w:szCs w:val="22"/>
              </w:rPr>
              <w:t xml:space="preserve"> ponudbo</w:t>
            </w:r>
          </w:p>
        </w:tc>
        <w:tc>
          <w:tcPr>
            <w:tcW w:w="6480" w:type="dxa"/>
          </w:tcPr>
          <w:p w:rsidR="00696163" w:rsidRPr="0079325B" w:rsidRDefault="00696163" w:rsidP="005C4678">
            <w:pPr>
              <w:pStyle w:val="Glava"/>
              <w:tabs>
                <w:tab w:val="clear" w:pos="4536"/>
                <w:tab w:val="clear" w:pos="9072"/>
              </w:tabs>
              <w:jc w:val="both"/>
              <w:rPr>
                <w:i w:val="0"/>
                <w:sz w:val="22"/>
                <w:szCs w:val="22"/>
              </w:rPr>
            </w:pPr>
          </w:p>
        </w:tc>
      </w:tr>
    </w:tbl>
    <w:p w:rsidR="00696163" w:rsidRDefault="00696163" w:rsidP="00696163">
      <w:pPr>
        <w:pStyle w:val="Glava"/>
        <w:tabs>
          <w:tab w:val="clear" w:pos="4536"/>
          <w:tab w:val="clear" w:pos="9072"/>
        </w:tabs>
        <w:jc w:val="both"/>
        <w:rPr>
          <w:i w:val="0"/>
          <w:sz w:val="22"/>
          <w:szCs w:val="22"/>
        </w:rPr>
      </w:pPr>
    </w:p>
    <w:p w:rsidR="00696163" w:rsidRDefault="00696163" w:rsidP="00696163">
      <w:pPr>
        <w:pStyle w:val="Glava"/>
        <w:tabs>
          <w:tab w:val="clear" w:pos="4536"/>
          <w:tab w:val="clear" w:pos="9072"/>
        </w:tabs>
        <w:jc w:val="both"/>
        <w:rPr>
          <w:i w:val="0"/>
          <w:sz w:val="22"/>
          <w:szCs w:val="22"/>
        </w:rPr>
      </w:pPr>
    </w:p>
    <w:p w:rsidR="003213A3" w:rsidRDefault="003213A3" w:rsidP="00696163">
      <w:pPr>
        <w:pStyle w:val="Glava"/>
        <w:tabs>
          <w:tab w:val="clear" w:pos="4536"/>
          <w:tab w:val="clear" w:pos="9072"/>
        </w:tabs>
        <w:jc w:val="both"/>
        <w:rPr>
          <w:i w:val="0"/>
          <w:sz w:val="22"/>
          <w:szCs w:val="22"/>
        </w:rPr>
      </w:pPr>
    </w:p>
    <w:p w:rsidR="003213A3" w:rsidRDefault="003213A3" w:rsidP="00696163">
      <w:pPr>
        <w:pStyle w:val="Glava"/>
        <w:tabs>
          <w:tab w:val="clear" w:pos="4536"/>
          <w:tab w:val="clear" w:pos="9072"/>
        </w:tabs>
        <w:jc w:val="both"/>
        <w:rPr>
          <w:i w:val="0"/>
          <w:sz w:val="22"/>
          <w:szCs w:val="22"/>
        </w:rPr>
      </w:pPr>
    </w:p>
    <w:p w:rsidR="00696163" w:rsidRPr="0079325B" w:rsidRDefault="00696163" w:rsidP="00696163">
      <w:pPr>
        <w:pStyle w:val="Glava"/>
        <w:tabs>
          <w:tab w:val="clear" w:pos="4536"/>
          <w:tab w:val="clear" w:pos="9072"/>
        </w:tabs>
        <w:ind w:left="1080"/>
        <w:jc w:val="center"/>
        <w:rPr>
          <w:b/>
          <w:i w:val="0"/>
          <w:sz w:val="36"/>
          <w:szCs w:val="36"/>
        </w:rPr>
      </w:pPr>
      <w:r w:rsidRPr="0079325B">
        <w:rPr>
          <w:b/>
          <w:i w:val="0"/>
          <w:sz w:val="36"/>
          <w:szCs w:val="36"/>
        </w:rPr>
        <w:t>P</w:t>
      </w:r>
      <w:r w:rsidR="002B7602">
        <w:rPr>
          <w:b/>
          <w:i w:val="0"/>
          <w:sz w:val="36"/>
          <w:szCs w:val="36"/>
        </w:rPr>
        <w:t>REDRAČUN</w:t>
      </w:r>
      <w:r>
        <w:rPr>
          <w:b/>
          <w:i w:val="0"/>
          <w:sz w:val="36"/>
          <w:szCs w:val="36"/>
        </w:rPr>
        <w:t xml:space="preserve"> št.____________</w:t>
      </w:r>
    </w:p>
    <w:p w:rsidR="00696163" w:rsidRDefault="00696163" w:rsidP="00696163">
      <w:pPr>
        <w:pStyle w:val="Glava"/>
        <w:tabs>
          <w:tab w:val="clear" w:pos="4536"/>
          <w:tab w:val="clear" w:pos="9072"/>
        </w:tabs>
        <w:jc w:val="both"/>
        <w:rPr>
          <w:i w:val="0"/>
          <w:sz w:val="22"/>
          <w:szCs w:val="22"/>
        </w:rPr>
      </w:pPr>
    </w:p>
    <w:p w:rsidR="0014283C" w:rsidRDefault="0014283C" w:rsidP="00696163">
      <w:pPr>
        <w:pStyle w:val="Glava"/>
        <w:tabs>
          <w:tab w:val="clear" w:pos="4536"/>
          <w:tab w:val="clear" w:pos="9072"/>
        </w:tabs>
        <w:jc w:val="both"/>
        <w:rPr>
          <w:i w:val="0"/>
          <w:sz w:val="22"/>
          <w:szCs w:val="22"/>
        </w:rPr>
      </w:pPr>
    </w:p>
    <w:p w:rsidR="0014283C" w:rsidRDefault="0014283C" w:rsidP="00696163">
      <w:pPr>
        <w:pStyle w:val="Glava"/>
        <w:tabs>
          <w:tab w:val="clear" w:pos="4536"/>
          <w:tab w:val="clear" w:pos="9072"/>
        </w:tabs>
        <w:jc w:val="both"/>
        <w:rPr>
          <w:i w:val="0"/>
          <w:sz w:val="22"/>
          <w:szCs w:val="22"/>
        </w:rPr>
      </w:pPr>
    </w:p>
    <w:p w:rsidR="00696163" w:rsidRDefault="00696163" w:rsidP="00696163">
      <w:pPr>
        <w:pStyle w:val="Glava"/>
        <w:tabs>
          <w:tab w:val="clear" w:pos="4536"/>
          <w:tab w:val="clear" w:pos="9072"/>
        </w:tabs>
        <w:jc w:val="both"/>
        <w:rPr>
          <w:i w:val="0"/>
          <w:sz w:val="22"/>
          <w:szCs w:val="22"/>
        </w:rPr>
      </w:pPr>
    </w:p>
    <w:p w:rsidR="00DA4A73" w:rsidRPr="003213A3" w:rsidRDefault="003213A3" w:rsidP="00B1323A">
      <w:pPr>
        <w:ind w:left="1080"/>
        <w:jc w:val="both"/>
        <w:rPr>
          <w:i w:val="0"/>
          <w:sz w:val="22"/>
          <w:szCs w:val="22"/>
        </w:rPr>
      </w:pPr>
      <w:r w:rsidRPr="00081321">
        <w:rPr>
          <w:i w:val="0"/>
          <w:sz w:val="22"/>
          <w:szCs w:val="22"/>
        </w:rPr>
        <w:t>za izvedbo javnega naročila</w:t>
      </w:r>
      <w:r w:rsidRPr="00081321">
        <w:rPr>
          <w:b/>
          <w:i w:val="0"/>
          <w:sz w:val="22"/>
          <w:szCs w:val="22"/>
        </w:rPr>
        <w:t xml:space="preserve"> </w:t>
      </w:r>
      <w:r w:rsidRPr="003F1A18">
        <w:rPr>
          <w:i w:val="0"/>
          <w:sz w:val="22"/>
          <w:szCs w:val="22"/>
        </w:rPr>
        <w:t>»</w:t>
      </w:r>
      <w:r w:rsidR="00B1323A">
        <w:rPr>
          <w:b/>
          <w:i w:val="0"/>
          <w:sz w:val="22"/>
          <w:szCs w:val="22"/>
        </w:rPr>
        <w:t>Sanacija plazu na cesti Besnica – Janče, LC213041</w:t>
      </w:r>
      <w:r w:rsidRPr="003F1A18">
        <w:rPr>
          <w:i w:val="0"/>
          <w:sz w:val="22"/>
          <w:szCs w:val="22"/>
        </w:rPr>
        <w:t>«</w:t>
      </w:r>
    </w:p>
    <w:p w:rsidR="00696163" w:rsidRPr="0079325B" w:rsidRDefault="00696163" w:rsidP="00696163">
      <w:pPr>
        <w:ind w:left="1080"/>
        <w:jc w:val="both"/>
        <w:rPr>
          <w:i w:val="0"/>
          <w:sz w:val="22"/>
          <w:szCs w:val="22"/>
        </w:rPr>
      </w:pPr>
    </w:p>
    <w:p w:rsidR="00696163" w:rsidRDefault="00696163" w:rsidP="00696163">
      <w:pPr>
        <w:pStyle w:val="Glava"/>
        <w:tabs>
          <w:tab w:val="clear" w:pos="4536"/>
          <w:tab w:val="clear" w:pos="9072"/>
        </w:tabs>
        <w:jc w:val="both"/>
        <w:rPr>
          <w:i w:val="0"/>
          <w:sz w:val="22"/>
          <w:szCs w:val="22"/>
        </w:rPr>
      </w:pPr>
    </w:p>
    <w:p w:rsidR="0014283C" w:rsidRPr="0079325B" w:rsidRDefault="0014283C" w:rsidP="00696163">
      <w:pPr>
        <w:pStyle w:val="Glava"/>
        <w:tabs>
          <w:tab w:val="clear" w:pos="4536"/>
          <w:tab w:val="clear" w:pos="9072"/>
        </w:tabs>
        <w:jc w:val="both"/>
        <w:rPr>
          <w:i w:val="0"/>
          <w:sz w:val="22"/>
          <w:szCs w:val="22"/>
        </w:rPr>
      </w:pPr>
    </w:p>
    <w:tbl>
      <w:tblPr>
        <w:tblW w:w="90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410"/>
      </w:tblGrid>
      <w:tr w:rsidR="00696163" w:rsidRPr="00994C93" w:rsidTr="005C4678">
        <w:trPr>
          <w:trHeight w:val="496"/>
        </w:trPr>
        <w:tc>
          <w:tcPr>
            <w:tcW w:w="4590" w:type="dxa"/>
            <w:tcBorders>
              <w:top w:val="single" w:sz="4" w:space="0" w:color="auto"/>
            </w:tcBorders>
            <w:vAlign w:val="center"/>
          </w:tcPr>
          <w:p w:rsidR="00696163" w:rsidRPr="00994C93" w:rsidRDefault="00696163" w:rsidP="005C4678">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Skupaj p</w:t>
            </w:r>
            <w:r w:rsidRPr="00994C93">
              <w:rPr>
                <w:rFonts w:ascii="Times New Roman" w:hAnsi="Times New Roman"/>
                <w:b/>
                <w:bCs/>
                <w:sz w:val="22"/>
                <w:szCs w:val="22"/>
              </w:rPr>
              <w:t>onudbena cena v EUR brez DDV</w:t>
            </w:r>
          </w:p>
        </w:tc>
        <w:tc>
          <w:tcPr>
            <w:tcW w:w="4410" w:type="dxa"/>
            <w:tcBorders>
              <w:top w:val="single" w:sz="4" w:space="0" w:color="auto"/>
            </w:tcBorders>
          </w:tcPr>
          <w:p w:rsidR="00696163" w:rsidRPr="00994C93" w:rsidRDefault="00696163" w:rsidP="005C4678">
            <w:pPr>
              <w:pStyle w:val="Seznam2"/>
              <w:spacing w:line="240" w:lineRule="atLeast"/>
              <w:ind w:left="0" w:firstLine="0"/>
              <w:jc w:val="both"/>
              <w:rPr>
                <w:rFonts w:ascii="Times New Roman" w:hAnsi="Times New Roman"/>
                <w:b/>
                <w:sz w:val="22"/>
                <w:szCs w:val="22"/>
              </w:rPr>
            </w:pPr>
          </w:p>
        </w:tc>
      </w:tr>
      <w:tr w:rsidR="00696163" w:rsidRPr="00994C93" w:rsidTr="005C4678">
        <w:trPr>
          <w:trHeight w:val="410"/>
        </w:trPr>
        <w:tc>
          <w:tcPr>
            <w:tcW w:w="4590" w:type="dxa"/>
            <w:vAlign w:val="center"/>
          </w:tcPr>
          <w:p w:rsidR="00696163" w:rsidRPr="00994C93" w:rsidRDefault="00696163" w:rsidP="005C4678">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DDV 2</w:t>
            </w:r>
            <w:r>
              <w:rPr>
                <w:rFonts w:ascii="Times New Roman" w:hAnsi="Times New Roman"/>
                <w:b/>
                <w:bCs/>
                <w:sz w:val="22"/>
                <w:szCs w:val="22"/>
              </w:rPr>
              <w:t>2</w:t>
            </w:r>
            <w:r w:rsidRPr="00994C93">
              <w:rPr>
                <w:rFonts w:ascii="Times New Roman" w:hAnsi="Times New Roman"/>
                <w:b/>
                <w:bCs/>
                <w:sz w:val="22"/>
                <w:szCs w:val="22"/>
              </w:rPr>
              <w:t>%</w:t>
            </w:r>
          </w:p>
        </w:tc>
        <w:tc>
          <w:tcPr>
            <w:tcW w:w="4410" w:type="dxa"/>
          </w:tcPr>
          <w:p w:rsidR="00696163" w:rsidRPr="00994C93" w:rsidRDefault="00696163" w:rsidP="005C4678">
            <w:pPr>
              <w:pStyle w:val="Seznam2"/>
              <w:spacing w:line="240" w:lineRule="atLeast"/>
              <w:ind w:left="0" w:firstLine="0"/>
              <w:jc w:val="both"/>
              <w:rPr>
                <w:rFonts w:ascii="Times New Roman" w:hAnsi="Times New Roman"/>
                <w:b/>
                <w:sz w:val="22"/>
                <w:szCs w:val="22"/>
              </w:rPr>
            </w:pPr>
          </w:p>
          <w:p w:rsidR="00696163" w:rsidRPr="00994C93" w:rsidRDefault="00696163" w:rsidP="005C4678">
            <w:pPr>
              <w:pStyle w:val="Seznam2"/>
              <w:spacing w:line="240" w:lineRule="atLeast"/>
              <w:ind w:left="0" w:firstLine="0"/>
              <w:jc w:val="both"/>
              <w:rPr>
                <w:rFonts w:ascii="Times New Roman" w:hAnsi="Times New Roman"/>
                <w:b/>
                <w:sz w:val="22"/>
                <w:szCs w:val="22"/>
              </w:rPr>
            </w:pPr>
          </w:p>
        </w:tc>
      </w:tr>
      <w:tr w:rsidR="00696163" w:rsidRPr="00994C93" w:rsidTr="005C4678">
        <w:trPr>
          <w:trHeight w:val="417"/>
        </w:trPr>
        <w:tc>
          <w:tcPr>
            <w:tcW w:w="4590" w:type="dxa"/>
            <w:vAlign w:val="center"/>
          </w:tcPr>
          <w:p w:rsidR="00696163" w:rsidRPr="00994C93" w:rsidRDefault="00696163" w:rsidP="005C4678">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 xml:space="preserve">Skupaj ponudbena cena v EUR z DDV </w:t>
            </w:r>
          </w:p>
        </w:tc>
        <w:tc>
          <w:tcPr>
            <w:tcW w:w="4410" w:type="dxa"/>
          </w:tcPr>
          <w:p w:rsidR="00696163" w:rsidRPr="00994C93" w:rsidRDefault="00696163" w:rsidP="005C4678">
            <w:pPr>
              <w:pStyle w:val="Seznam2"/>
              <w:spacing w:line="240" w:lineRule="atLeast"/>
              <w:ind w:left="0" w:firstLine="0"/>
              <w:jc w:val="both"/>
              <w:rPr>
                <w:rFonts w:ascii="Times New Roman" w:hAnsi="Times New Roman"/>
                <w:b/>
                <w:sz w:val="22"/>
                <w:szCs w:val="22"/>
              </w:rPr>
            </w:pPr>
          </w:p>
          <w:p w:rsidR="00696163" w:rsidRPr="00994C93" w:rsidRDefault="00696163" w:rsidP="005C4678">
            <w:pPr>
              <w:pStyle w:val="Seznam2"/>
              <w:spacing w:line="240" w:lineRule="atLeast"/>
              <w:ind w:left="0" w:firstLine="0"/>
              <w:jc w:val="both"/>
              <w:rPr>
                <w:rFonts w:ascii="Times New Roman" w:hAnsi="Times New Roman"/>
                <w:b/>
                <w:sz w:val="22"/>
                <w:szCs w:val="22"/>
              </w:rPr>
            </w:pPr>
          </w:p>
        </w:tc>
      </w:tr>
    </w:tbl>
    <w:p w:rsidR="00696163" w:rsidRDefault="00696163" w:rsidP="00696163">
      <w:pPr>
        <w:pStyle w:val="Glava"/>
        <w:tabs>
          <w:tab w:val="clear" w:pos="4536"/>
          <w:tab w:val="clear" w:pos="9072"/>
        </w:tabs>
        <w:ind w:left="1080"/>
        <w:jc w:val="both"/>
        <w:rPr>
          <w:i w:val="0"/>
          <w:sz w:val="22"/>
          <w:szCs w:val="22"/>
        </w:rPr>
      </w:pPr>
    </w:p>
    <w:p w:rsidR="00696163" w:rsidRDefault="00696163" w:rsidP="00696163">
      <w:pPr>
        <w:pStyle w:val="Glava"/>
        <w:tabs>
          <w:tab w:val="clear" w:pos="4536"/>
          <w:tab w:val="clear" w:pos="9072"/>
        </w:tabs>
        <w:ind w:left="1080"/>
        <w:jc w:val="both"/>
        <w:rPr>
          <w:i w:val="0"/>
          <w:sz w:val="22"/>
          <w:szCs w:val="22"/>
        </w:rPr>
      </w:pPr>
    </w:p>
    <w:p w:rsidR="0014283C" w:rsidRPr="0079325B" w:rsidRDefault="0014283C" w:rsidP="00696163">
      <w:pPr>
        <w:pStyle w:val="Glava"/>
        <w:tabs>
          <w:tab w:val="clear" w:pos="4536"/>
          <w:tab w:val="clear" w:pos="9072"/>
        </w:tabs>
        <w:ind w:left="1080"/>
        <w:jc w:val="both"/>
        <w:rPr>
          <w:i w:val="0"/>
          <w:sz w:val="22"/>
          <w:szCs w:val="22"/>
        </w:rPr>
      </w:pPr>
    </w:p>
    <w:p w:rsidR="00696163" w:rsidRPr="0079325B" w:rsidRDefault="00696163" w:rsidP="00696163">
      <w:pPr>
        <w:ind w:left="1080"/>
        <w:jc w:val="both"/>
        <w:rPr>
          <w:i w:val="0"/>
          <w:sz w:val="22"/>
          <w:szCs w:val="22"/>
        </w:rPr>
      </w:pPr>
      <w:r>
        <w:rPr>
          <w:i w:val="0"/>
          <w:sz w:val="22"/>
          <w:szCs w:val="22"/>
        </w:rPr>
        <w:t xml:space="preserve">Ponudba velja do vključno </w:t>
      </w:r>
      <w:r w:rsidR="0014283C">
        <w:rPr>
          <w:i w:val="0"/>
          <w:sz w:val="22"/>
          <w:szCs w:val="22"/>
        </w:rPr>
        <w:t>22.11.2018</w:t>
      </w:r>
      <w:r w:rsidRPr="0079325B">
        <w:rPr>
          <w:i w:val="0"/>
          <w:sz w:val="22"/>
          <w:szCs w:val="22"/>
        </w:rPr>
        <w:t>.</w:t>
      </w:r>
    </w:p>
    <w:p w:rsidR="00696163" w:rsidRDefault="00696163" w:rsidP="00696163">
      <w:pPr>
        <w:pStyle w:val="Glava"/>
        <w:tabs>
          <w:tab w:val="clear" w:pos="4536"/>
          <w:tab w:val="clear" w:pos="9072"/>
        </w:tabs>
        <w:ind w:left="1080"/>
        <w:jc w:val="both"/>
        <w:rPr>
          <w:i w:val="0"/>
          <w:sz w:val="22"/>
          <w:szCs w:val="22"/>
        </w:rPr>
      </w:pPr>
    </w:p>
    <w:p w:rsidR="00696163" w:rsidRDefault="00696163" w:rsidP="00696163">
      <w:pPr>
        <w:pStyle w:val="Glava"/>
        <w:tabs>
          <w:tab w:val="clear" w:pos="4536"/>
          <w:tab w:val="clear" w:pos="9072"/>
        </w:tabs>
        <w:ind w:left="1080"/>
        <w:jc w:val="both"/>
        <w:rPr>
          <w:i w:val="0"/>
          <w:sz w:val="22"/>
          <w:szCs w:val="22"/>
        </w:rPr>
      </w:pPr>
    </w:p>
    <w:p w:rsidR="00696163" w:rsidRPr="0079325B" w:rsidRDefault="00696163" w:rsidP="00696163">
      <w:pPr>
        <w:pStyle w:val="Glava"/>
        <w:tabs>
          <w:tab w:val="clear" w:pos="4536"/>
          <w:tab w:val="clear" w:pos="9072"/>
        </w:tabs>
        <w:ind w:left="1080"/>
        <w:jc w:val="both"/>
        <w:rPr>
          <w:i w:val="0"/>
          <w:sz w:val="22"/>
          <w:szCs w:val="22"/>
        </w:rPr>
      </w:pPr>
    </w:p>
    <w:p w:rsidR="00696163" w:rsidRPr="0079325B" w:rsidRDefault="00696163" w:rsidP="00696163">
      <w:pPr>
        <w:pStyle w:val="Glava"/>
        <w:tabs>
          <w:tab w:val="clear" w:pos="4536"/>
          <w:tab w:val="clear" w:pos="9072"/>
        </w:tabs>
        <w:ind w:left="1080"/>
        <w:jc w:val="both"/>
        <w:rPr>
          <w:i w:val="0"/>
          <w:sz w:val="22"/>
          <w:szCs w:val="22"/>
        </w:rPr>
      </w:pPr>
    </w:p>
    <w:p w:rsidR="00696163" w:rsidRDefault="00696163" w:rsidP="00696163">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696163" w:rsidRDefault="00696163" w:rsidP="005C4678">
      <w:pPr>
        <w:pStyle w:val="Glava"/>
        <w:tabs>
          <w:tab w:val="clear" w:pos="4536"/>
          <w:tab w:val="clear" w:pos="9072"/>
        </w:tabs>
        <w:ind w:left="1080"/>
        <w:rPr>
          <w:b/>
          <w:i w:val="0"/>
          <w:sz w:val="22"/>
          <w:szCs w:val="22"/>
        </w:rPr>
      </w:pPr>
    </w:p>
    <w:p w:rsidR="005C4678" w:rsidRDefault="005C4678" w:rsidP="005C4678">
      <w:pPr>
        <w:pStyle w:val="Glava"/>
        <w:tabs>
          <w:tab w:val="clear" w:pos="4536"/>
          <w:tab w:val="clear" w:pos="9072"/>
        </w:tabs>
        <w:ind w:left="1080"/>
        <w:rPr>
          <w:b/>
          <w:i w:val="0"/>
          <w:sz w:val="22"/>
          <w:szCs w:val="22"/>
        </w:rPr>
      </w:pPr>
    </w:p>
    <w:p w:rsidR="005C4678" w:rsidRDefault="005C4678" w:rsidP="005C4678">
      <w:pPr>
        <w:pStyle w:val="Glava"/>
        <w:tabs>
          <w:tab w:val="clear" w:pos="4536"/>
          <w:tab w:val="clear" w:pos="9072"/>
        </w:tabs>
        <w:ind w:left="1080"/>
        <w:rPr>
          <w:b/>
          <w:i w:val="0"/>
          <w:sz w:val="22"/>
          <w:szCs w:val="22"/>
        </w:rPr>
      </w:pPr>
    </w:p>
    <w:p w:rsidR="005C4678" w:rsidRDefault="005C4678" w:rsidP="005C4678">
      <w:pPr>
        <w:pStyle w:val="Glava"/>
        <w:tabs>
          <w:tab w:val="clear" w:pos="4536"/>
          <w:tab w:val="clear" w:pos="9072"/>
        </w:tabs>
        <w:ind w:left="1080"/>
        <w:rPr>
          <w:b/>
          <w:i w:val="0"/>
          <w:sz w:val="22"/>
          <w:szCs w:val="22"/>
        </w:rPr>
      </w:pPr>
    </w:p>
    <w:p w:rsidR="005C4678" w:rsidRDefault="005C4678" w:rsidP="005C4678">
      <w:pPr>
        <w:pStyle w:val="Glava"/>
        <w:tabs>
          <w:tab w:val="clear" w:pos="4536"/>
          <w:tab w:val="clear" w:pos="9072"/>
        </w:tabs>
        <w:ind w:left="1080"/>
        <w:rPr>
          <w:b/>
          <w:i w:val="0"/>
          <w:sz w:val="22"/>
          <w:szCs w:val="22"/>
        </w:rPr>
      </w:pPr>
    </w:p>
    <w:p w:rsidR="005C4678" w:rsidRDefault="005C4678" w:rsidP="005C4678">
      <w:pPr>
        <w:pStyle w:val="Glava"/>
        <w:tabs>
          <w:tab w:val="clear" w:pos="4536"/>
          <w:tab w:val="clear" w:pos="9072"/>
        </w:tabs>
        <w:ind w:left="1080"/>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696163" w:rsidRDefault="00696163" w:rsidP="005225D2">
      <w:pPr>
        <w:pStyle w:val="Glava"/>
        <w:tabs>
          <w:tab w:val="clear" w:pos="4536"/>
          <w:tab w:val="clear" w:pos="9072"/>
        </w:tabs>
        <w:ind w:left="1080"/>
        <w:jc w:val="right"/>
        <w:rPr>
          <w:b/>
          <w:i w:val="0"/>
          <w:sz w:val="22"/>
          <w:szCs w:val="22"/>
        </w:rPr>
      </w:pPr>
    </w:p>
    <w:p w:rsidR="00C63CC1" w:rsidRDefault="00C63CC1" w:rsidP="005225D2">
      <w:pPr>
        <w:pStyle w:val="Glava"/>
        <w:tabs>
          <w:tab w:val="clear" w:pos="4536"/>
          <w:tab w:val="clear" w:pos="9072"/>
        </w:tabs>
        <w:ind w:left="1080"/>
        <w:jc w:val="right"/>
        <w:rPr>
          <w:b/>
          <w:i w:val="0"/>
          <w:sz w:val="22"/>
          <w:szCs w:val="22"/>
        </w:rPr>
      </w:pPr>
    </w:p>
    <w:p w:rsidR="00C63CC1" w:rsidRDefault="00C63CC1" w:rsidP="005225D2">
      <w:pPr>
        <w:pStyle w:val="Glava"/>
        <w:tabs>
          <w:tab w:val="clear" w:pos="4536"/>
          <w:tab w:val="clear" w:pos="9072"/>
        </w:tabs>
        <w:ind w:left="1080"/>
        <w:jc w:val="right"/>
        <w:rPr>
          <w:b/>
          <w:i w:val="0"/>
          <w:sz w:val="22"/>
          <w:szCs w:val="22"/>
        </w:rPr>
      </w:pPr>
    </w:p>
    <w:p w:rsidR="003213A3" w:rsidRDefault="003213A3" w:rsidP="00C63CC1">
      <w:pPr>
        <w:jc w:val="right"/>
        <w:rPr>
          <w:b/>
          <w:i w:val="0"/>
          <w:sz w:val="22"/>
          <w:szCs w:val="22"/>
        </w:rPr>
      </w:pPr>
    </w:p>
    <w:p w:rsidR="003213A3" w:rsidRDefault="003213A3" w:rsidP="00C63CC1">
      <w:pPr>
        <w:jc w:val="right"/>
        <w:rPr>
          <w:b/>
          <w:i w:val="0"/>
          <w:sz w:val="22"/>
          <w:szCs w:val="22"/>
        </w:rPr>
      </w:pPr>
    </w:p>
    <w:p w:rsidR="003213A3" w:rsidRDefault="003213A3" w:rsidP="00C63CC1">
      <w:pPr>
        <w:jc w:val="right"/>
        <w:rPr>
          <w:b/>
          <w:i w:val="0"/>
          <w:sz w:val="22"/>
          <w:szCs w:val="22"/>
        </w:rPr>
      </w:pPr>
    </w:p>
    <w:p w:rsidR="005225D2" w:rsidRPr="004E3642" w:rsidRDefault="005225D2" w:rsidP="005225D2">
      <w:pPr>
        <w:pStyle w:val="Glava"/>
        <w:tabs>
          <w:tab w:val="clear" w:pos="4536"/>
          <w:tab w:val="clear" w:pos="9072"/>
        </w:tabs>
        <w:ind w:left="1080"/>
        <w:jc w:val="right"/>
        <w:rPr>
          <w:b/>
          <w:i w:val="0"/>
          <w:sz w:val="22"/>
          <w:szCs w:val="22"/>
        </w:rPr>
      </w:pPr>
      <w:r w:rsidRPr="004E3642">
        <w:rPr>
          <w:b/>
          <w:i w:val="0"/>
          <w:sz w:val="22"/>
          <w:szCs w:val="22"/>
        </w:rPr>
        <w:lastRenderedPageBreak/>
        <w:t xml:space="preserve">PRILOGA </w:t>
      </w:r>
      <w:r>
        <w:rPr>
          <w:b/>
          <w:i w:val="0"/>
          <w:sz w:val="22"/>
          <w:szCs w:val="22"/>
        </w:rPr>
        <w:t>3</w:t>
      </w: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Pr="00FF38DC" w:rsidRDefault="005225D2" w:rsidP="005225D2">
      <w:pPr>
        <w:pStyle w:val="Glava"/>
        <w:tabs>
          <w:tab w:val="clear" w:pos="4536"/>
          <w:tab w:val="clear" w:pos="9072"/>
        </w:tabs>
        <w:ind w:left="1080"/>
        <w:jc w:val="center"/>
        <w:rPr>
          <w:b/>
          <w:i w:val="0"/>
          <w:sz w:val="28"/>
          <w:szCs w:val="28"/>
        </w:rPr>
      </w:pPr>
      <w:r>
        <w:rPr>
          <w:b/>
          <w:i w:val="0"/>
          <w:sz w:val="28"/>
          <w:szCs w:val="28"/>
        </w:rPr>
        <w:t>POOBLASTILO</w:t>
      </w:r>
      <w:r w:rsidRPr="00FF38DC">
        <w:rPr>
          <w:b/>
          <w:i w:val="0"/>
          <w:sz w:val="28"/>
          <w:szCs w:val="28"/>
        </w:rPr>
        <w:t xml:space="preserve"> PRAVNE OSEBE</w:t>
      </w:r>
    </w:p>
    <w:p w:rsidR="005225D2" w:rsidRPr="00FF38DC" w:rsidRDefault="005225D2" w:rsidP="005225D2">
      <w:pPr>
        <w:pStyle w:val="Glava"/>
        <w:tabs>
          <w:tab w:val="clear" w:pos="4536"/>
          <w:tab w:val="clear" w:pos="9072"/>
        </w:tabs>
        <w:ind w:left="1080"/>
        <w:jc w:val="both"/>
        <w:rPr>
          <w:i w:val="0"/>
          <w:sz w:val="22"/>
          <w:szCs w:val="22"/>
        </w:rPr>
      </w:pPr>
    </w:p>
    <w:p w:rsidR="005225D2" w:rsidRPr="00FF38DC"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r>
        <w:rPr>
          <w:i w:val="0"/>
          <w:sz w:val="22"/>
          <w:szCs w:val="22"/>
        </w:rPr>
        <w:t>Pooblaščamo naročnika Mestno občino Ljubljana, Mestni trg 1, 1000 Ljubljana, da za potrebe preverjanja obveznega izpolnjevanja pogojev iz prvega odstavka 75. člena ZJN-3 v postopku javnega naročanja »</w:t>
      </w:r>
      <w:r w:rsidR="00D71485">
        <w:rPr>
          <w:b/>
          <w:i w:val="0"/>
          <w:sz w:val="22"/>
          <w:szCs w:val="22"/>
        </w:rPr>
        <w:t>Sanacija plazu na cesti Besnica – Janče, LC213041</w:t>
      </w:r>
      <w:r>
        <w:rPr>
          <w:i w:val="0"/>
          <w:sz w:val="22"/>
          <w:szCs w:val="22"/>
        </w:rPr>
        <w:t>«</w:t>
      </w: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r>
        <w:rPr>
          <w:i w:val="0"/>
          <w:sz w:val="22"/>
          <w:szCs w:val="22"/>
        </w:rPr>
        <w:t>Za nas kot gospodarski subjekt z naslednjimi podatki:</w:t>
      </w: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p>
    <w:tbl>
      <w:tblPr>
        <w:tblStyle w:val="Tabelamre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912"/>
      </w:tblGrid>
      <w:tr w:rsidR="005225D2" w:rsidTr="006C198D">
        <w:tc>
          <w:tcPr>
            <w:tcW w:w="2976" w:type="dxa"/>
          </w:tcPr>
          <w:p w:rsidR="005225D2" w:rsidRDefault="005225D2" w:rsidP="006C198D">
            <w:pPr>
              <w:pStyle w:val="Glava"/>
              <w:tabs>
                <w:tab w:val="clear" w:pos="4536"/>
                <w:tab w:val="clear" w:pos="9072"/>
              </w:tabs>
              <w:jc w:val="both"/>
              <w:rPr>
                <w:i w:val="0"/>
                <w:sz w:val="22"/>
                <w:szCs w:val="22"/>
              </w:rPr>
            </w:pPr>
            <w:r>
              <w:rPr>
                <w:i w:val="0"/>
                <w:sz w:val="22"/>
                <w:szCs w:val="22"/>
              </w:rPr>
              <w:t>Polno ime pravne osebe:</w:t>
            </w:r>
          </w:p>
        </w:tc>
        <w:tc>
          <w:tcPr>
            <w:tcW w:w="5912" w:type="dxa"/>
            <w:tcBorders>
              <w:bottom w:val="single" w:sz="4" w:space="0" w:color="auto"/>
            </w:tcBorders>
          </w:tcPr>
          <w:p w:rsidR="005225D2" w:rsidRDefault="005225D2" w:rsidP="006C198D">
            <w:pPr>
              <w:pStyle w:val="Glava"/>
              <w:tabs>
                <w:tab w:val="clear" w:pos="4536"/>
                <w:tab w:val="clear" w:pos="9072"/>
              </w:tabs>
              <w:jc w:val="both"/>
              <w:rPr>
                <w:i w:val="0"/>
                <w:sz w:val="22"/>
                <w:szCs w:val="22"/>
              </w:rPr>
            </w:pPr>
          </w:p>
        </w:tc>
      </w:tr>
      <w:tr w:rsidR="005225D2" w:rsidTr="006C198D">
        <w:tc>
          <w:tcPr>
            <w:tcW w:w="2976" w:type="dxa"/>
          </w:tcPr>
          <w:p w:rsidR="005225D2" w:rsidRDefault="005225D2" w:rsidP="006C198D">
            <w:pPr>
              <w:pStyle w:val="Glava"/>
              <w:tabs>
                <w:tab w:val="clear" w:pos="4536"/>
                <w:tab w:val="clear" w:pos="9072"/>
              </w:tabs>
              <w:jc w:val="both"/>
              <w:rPr>
                <w:i w:val="0"/>
                <w:sz w:val="22"/>
                <w:szCs w:val="22"/>
              </w:rPr>
            </w:pPr>
          </w:p>
          <w:p w:rsidR="005225D2" w:rsidRDefault="005225D2" w:rsidP="006C198D">
            <w:pPr>
              <w:pStyle w:val="Glava"/>
              <w:tabs>
                <w:tab w:val="clear" w:pos="4536"/>
                <w:tab w:val="clear" w:pos="9072"/>
              </w:tabs>
              <w:jc w:val="both"/>
              <w:rPr>
                <w:i w:val="0"/>
                <w:sz w:val="22"/>
                <w:szCs w:val="22"/>
              </w:rPr>
            </w:pPr>
            <w:r>
              <w:rPr>
                <w:i w:val="0"/>
                <w:sz w:val="22"/>
                <w:szCs w:val="22"/>
              </w:rPr>
              <w:t>Sedež pravne osebe:</w:t>
            </w:r>
          </w:p>
        </w:tc>
        <w:tc>
          <w:tcPr>
            <w:tcW w:w="5912" w:type="dxa"/>
            <w:tcBorders>
              <w:top w:val="single" w:sz="4" w:space="0" w:color="auto"/>
              <w:bottom w:val="single" w:sz="4" w:space="0" w:color="auto"/>
            </w:tcBorders>
          </w:tcPr>
          <w:p w:rsidR="005225D2" w:rsidRDefault="005225D2" w:rsidP="006C198D">
            <w:pPr>
              <w:pStyle w:val="Glava"/>
              <w:tabs>
                <w:tab w:val="clear" w:pos="4536"/>
                <w:tab w:val="clear" w:pos="9072"/>
              </w:tabs>
              <w:jc w:val="both"/>
              <w:rPr>
                <w:i w:val="0"/>
                <w:sz w:val="22"/>
                <w:szCs w:val="22"/>
              </w:rPr>
            </w:pPr>
          </w:p>
        </w:tc>
      </w:tr>
      <w:tr w:rsidR="005225D2" w:rsidTr="006C198D">
        <w:tc>
          <w:tcPr>
            <w:tcW w:w="2976" w:type="dxa"/>
          </w:tcPr>
          <w:p w:rsidR="005225D2" w:rsidRDefault="005225D2" w:rsidP="006C198D">
            <w:pPr>
              <w:pStyle w:val="Glava"/>
              <w:tabs>
                <w:tab w:val="clear" w:pos="4536"/>
                <w:tab w:val="clear" w:pos="9072"/>
              </w:tabs>
              <w:jc w:val="both"/>
              <w:rPr>
                <w:i w:val="0"/>
                <w:sz w:val="22"/>
                <w:szCs w:val="22"/>
              </w:rPr>
            </w:pPr>
          </w:p>
          <w:p w:rsidR="005225D2" w:rsidRDefault="005225D2" w:rsidP="006C198D">
            <w:pPr>
              <w:pStyle w:val="Glava"/>
              <w:tabs>
                <w:tab w:val="clear" w:pos="4536"/>
                <w:tab w:val="clear" w:pos="9072"/>
              </w:tabs>
              <w:jc w:val="both"/>
              <w:rPr>
                <w:i w:val="0"/>
                <w:sz w:val="22"/>
                <w:szCs w:val="22"/>
              </w:rPr>
            </w:pPr>
            <w:r>
              <w:rPr>
                <w:i w:val="0"/>
                <w:sz w:val="22"/>
                <w:szCs w:val="22"/>
              </w:rPr>
              <w:t>Občina sedeža pravne osebe:</w:t>
            </w:r>
          </w:p>
        </w:tc>
        <w:tc>
          <w:tcPr>
            <w:tcW w:w="5912" w:type="dxa"/>
            <w:tcBorders>
              <w:top w:val="single" w:sz="4" w:space="0" w:color="auto"/>
              <w:bottom w:val="single" w:sz="4" w:space="0" w:color="auto"/>
            </w:tcBorders>
          </w:tcPr>
          <w:p w:rsidR="005225D2" w:rsidRDefault="005225D2" w:rsidP="006C198D">
            <w:pPr>
              <w:pStyle w:val="Glava"/>
              <w:tabs>
                <w:tab w:val="clear" w:pos="4536"/>
                <w:tab w:val="clear" w:pos="9072"/>
              </w:tabs>
              <w:jc w:val="both"/>
              <w:rPr>
                <w:i w:val="0"/>
                <w:sz w:val="22"/>
                <w:szCs w:val="22"/>
              </w:rPr>
            </w:pPr>
          </w:p>
        </w:tc>
      </w:tr>
      <w:tr w:rsidR="005225D2" w:rsidTr="006C198D">
        <w:tc>
          <w:tcPr>
            <w:tcW w:w="2976" w:type="dxa"/>
          </w:tcPr>
          <w:p w:rsidR="005225D2" w:rsidRDefault="005225D2" w:rsidP="006C198D">
            <w:pPr>
              <w:pStyle w:val="Glava"/>
              <w:tabs>
                <w:tab w:val="clear" w:pos="4536"/>
                <w:tab w:val="clear" w:pos="9072"/>
              </w:tabs>
              <w:jc w:val="both"/>
              <w:rPr>
                <w:i w:val="0"/>
                <w:sz w:val="22"/>
                <w:szCs w:val="22"/>
              </w:rPr>
            </w:pPr>
          </w:p>
          <w:p w:rsidR="005225D2" w:rsidRDefault="005225D2" w:rsidP="006C198D">
            <w:pPr>
              <w:pStyle w:val="Glava"/>
              <w:tabs>
                <w:tab w:val="clear" w:pos="4536"/>
                <w:tab w:val="clear" w:pos="9072"/>
              </w:tabs>
              <w:jc w:val="both"/>
              <w:rPr>
                <w:i w:val="0"/>
                <w:sz w:val="22"/>
                <w:szCs w:val="22"/>
              </w:rPr>
            </w:pPr>
            <w:r>
              <w:rPr>
                <w:i w:val="0"/>
                <w:sz w:val="22"/>
                <w:szCs w:val="22"/>
              </w:rPr>
              <w:t>Matična številka pravne osebe:</w:t>
            </w:r>
          </w:p>
        </w:tc>
        <w:tc>
          <w:tcPr>
            <w:tcW w:w="5912" w:type="dxa"/>
            <w:tcBorders>
              <w:top w:val="single" w:sz="4" w:space="0" w:color="auto"/>
              <w:bottom w:val="single" w:sz="4" w:space="0" w:color="auto"/>
            </w:tcBorders>
          </w:tcPr>
          <w:p w:rsidR="005225D2" w:rsidRDefault="005225D2" w:rsidP="006C198D">
            <w:pPr>
              <w:pStyle w:val="Glava"/>
              <w:tabs>
                <w:tab w:val="clear" w:pos="4536"/>
                <w:tab w:val="clear" w:pos="9072"/>
              </w:tabs>
              <w:jc w:val="both"/>
              <w:rPr>
                <w:i w:val="0"/>
                <w:sz w:val="22"/>
                <w:szCs w:val="22"/>
              </w:rPr>
            </w:pPr>
          </w:p>
        </w:tc>
      </w:tr>
    </w:tbl>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r>
        <w:rPr>
          <w:i w:val="0"/>
          <w:sz w:val="22"/>
          <w:szCs w:val="22"/>
        </w:rPr>
        <w:t>pridobi od</w:t>
      </w:r>
      <w:r w:rsidRPr="00BE551F">
        <w:rPr>
          <w:i w:val="0"/>
          <w:sz w:val="22"/>
          <w:szCs w:val="22"/>
        </w:rPr>
        <w:t xml:space="preserve"> </w:t>
      </w:r>
      <w:r>
        <w:rPr>
          <w:i w:val="0"/>
          <w:sz w:val="22"/>
          <w:szCs w:val="22"/>
        </w:rPr>
        <w:t>Ministrstva za pravosodje potrdilo iz kazenske evidence pravnih oseb.</w:t>
      </w: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jc w:val="both"/>
        <w:rPr>
          <w:i w:val="0"/>
          <w:sz w:val="22"/>
          <w:szCs w:val="22"/>
        </w:rPr>
      </w:pPr>
    </w:p>
    <w:p w:rsidR="005225D2" w:rsidRDefault="005225D2" w:rsidP="005225D2">
      <w:pPr>
        <w:jc w:val="both"/>
        <w:rPr>
          <w:i w:val="0"/>
          <w:sz w:val="22"/>
          <w:szCs w:val="22"/>
        </w:rPr>
      </w:pPr>
    </w:p>
    <w:p w:rsidR="005225D2" w:rsidRDefault="005225D2" w:rsidP="005225D2">
      <w:pPr>
        <w:jc w:val="both"/>
        <w:rPr>
          <w:i w:val="0"/>
          <w:sz w:val="22"/>
          <w:szCs w:val="22"/>
        </w:rPr>
      </w:pPr>
    </w:p>
    <w:tbl>
      <w:tblPr>
        <w:tblStyle w:val="Tabelamre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1646"/>
        <w:gridCol w:w="1800"/>
        <w:gridCol w:w="4676"/>
      </w:tblGrid>
      <w:tr w:rsidR="005225D2" w:rsidTr="006C198D">
        <w:tc>
          <w:tcPr>
            <w:tcW w:w="766" w:type="dxa"/>
          </w:tcPr>
          <w:p w:rsidR="005225D2" w:rsidRDefault="005225D2" w:rsidP="006C198D">
            <w:pPr>
              <w:ind w:hanging="54"/>
              <w:jc w:val="both"/>
              <w:rPr>
                <w:i w:val="0"/>
                <w:sz w:val="22"/>
                <w:szCs w:val="22"/>
              </w:rPr>
            </w:pPr>
            <w:r>
              <w:rPr>
                <w:i w:val="0"/>
                <w:sz w:val="22"/>
                <w:szCs w:val="22"/>
              </w:rPr>
              <w:t>Datum:</w:t>
            </w:r>
          </w:p>
        </w:tc>
        <w:tc>
          <w:tcPr>
            <w:tcW w:w="1646" w:type="dxa"/>
            <w:tcBorders>
              <w:bottom w:val="single" w:sz="4" w:space="0" w:color="auto"/>
            </w:tcBorders>
          </w:tcPr>
          <w:p w:rsidR="005225D2" w:rsidRDefault="005225D2" w:rsidP="006C198D">
            <w:pPr>
              <w:ind w:hanging="54"/>
              <w:jc w:val="both"/>
              <w:rPr>
                <w:i w:val="0"/>
                <w:sz w:val="22"/>
                <w:szCs w:val="22"/>
              </w:rPr>
            </w:pPr>
          </w:p>
        </w:tc>
        <w:tc>
          <w:tcPr>
            <w:tcW w:w="1800" w:type="dxa"/>
          </w:tcPr>
          <w:p w:rsidR="005225D2" w:rsidRDefault="005225D2" w:rsidP="006C198D">
            <w:pPr>
              <w:ind w:hanging="54"/>
              <w:jc w:val="both"/>
              <w:rPr>
                <w:i w:val="0"/>
                <w:sz w:val="22"/>
                <w:szCs w:val="22"/>
              </w:rPr>
            </w:pPr>
            <w:r>
              <w:rPr>
                <w:i w:val="0"/>
                <w:sz w:val="22"/>
                <w:szCs w:val="22"/>
              </w:rPr>
              <w:t xml:space="preserve">       Žig:</w:t>
            </w:r>
          </w:p>
        </w:tc>
        <w:tc>
          <w:tcPr>
            <w:tcW w:w="4676" w:type="dxa"/>
          </w:tcPr>
          <w:p w:rsidR="005225D2" w:rsidRDefault="005225D2" w:rsidP="006C198D">
            <w:pPr>
              <w:ind w:hanging="54"/>
              <w:jc w:val="both"/>
              <w:rPr>
                <w:i w:val="0"/>
                <w:sz w:val="22"/>
                <w:szCs w:val="22"/>
              </w:rPr>
            </w:pPr>
            <w:r>
              <w:rPr>
                <w:i w:val="0"/>
                <w:sz w:val="22"/>
                <w:szCs w:val="22"/>
              </w:rPr>
              <w:t>Ime in priimek zakonitega zastopnika:</w:t>
            </w:r>
          </w:p>
        </w:tc>
      </w:tr>
      <w:tr w:rsidR="005225D2" w:rsidTr="006C198D">
        <w:tc>
          <w:tcPr>
            <w:tcW w:w="766" w:type="dxa"/>
          </w:tcPr>
          <w:p w:rsidR="005225D2" w:rsidRDefault="005225D2" w:rsidP="006C198D">
            <w:pPr>
              <w:ind w:hanging="54"/>
              <w:jc w:val="both"/>
              <w:rPr>
                <w:i w:val="0"/>
                <w:sz w:val="22"/>
                <w:szCs w:val="22"/>
              </w:rPr>
            </w:pPr>
          </w:p>
        </w:tc>
        <w:tc>
          <w:tcPr>
            <w:tcW w:w="1646" w:type="dxa"/>
            <w:tcBorders>
              <w:top w:val="single" w:sz="4" w:space="0" w:color="auto"/>
            </w:tcBorders>
          </w:tcPr>
          <w:p w:rsidR="005225D2" w:rsidRDefault="005225D2" w:rsidP="006C198D">
            <w:pPr>
              <w:ind w:hanging="54"/>
              <w:jc w:val="both"/>
              <w:rPr>
                <w:i w:val="0"/>
                <w:sz w:val="22"/>
                <w:szCs w:val="22"/>
              </w:rPr>
            </w:pPr>
          </w:p>
        </w:tc>
        <w:tc>
          <w:tcPr>
            <w:tcW w:w="1800" w:type="dxa"/>
          </w:tcPr>
          <w:p w:rsidR="005225D2" w:rsidRDefault="005225D2" w:rsidP="006C198D">
            <w:pPr>
              <w:ind w:hanging="54"/>
              <w:jc w:val="both"/>
              <w:rPr>
                <w:i w:val="0"/>
                <w:sz w:val="22"/>
                <w:szCs w:val="22"/>
              </w:rPr>
            </w:pPr>
          </w:p>
        </w:tc>
        <w:tc>
          <w:tcPr>
            <w:tcW w:w="4676" w:type="dxa"/>
            <w:tcBorders>
              <w:bottom w:val="single" w:sz="4" w:space="0" w:color="auto"/>
            </w:tcBorders>
          </w:tcPr>
          <w:p w:rsidR="005225D2" w:rsidRDefault="005225D2" w:rsidP="006C198D">
            <w:pPr>
              <w:ind w:hanging="54"/>
              <w:jc w:val="both"/>
              <w:rPr>
                <w:i w:val="0"/>
                <w:sz w:val="22"/>
                <w:szCs w:val="22"/>
              </w:rPr>
            </w:pPr>
          </w:p>
        </w:tc>
      </w:tr>
      <w:tr w:rsidR="005225D2" w:rsidTr="006C198D">
        <w:tc>
          <w:tcPr>
            <w:tcW w:w="766" w:type="dxa"/>
          </w:tcPr>
          <w:p w:rsidR="005225D2" w:rsidRDefault="005225D2" w:rsidP="006C198D">
            <w:pPr>
              <w:ind w:hanging="54"/>
              <w:jc w:val="both"/>
              <w:rPr>
                <w:i w:val="0"/>
                <w:sz w:val="22"/>
                <w:szCs w:val="22"/>
              </w:rPr>
            </w:pPr>
          </w:p>
        </w:tc>
        <w:tc>
          <w:tcPr>
            <w:tcW w:w="1646" w:type="dxa"/>
          </w:tcPr>
          <w:p w:rsidR="005225D2" w:rsidRDefault="005225D2" w:rsidP="006C198D">
            <w:pPr>
              <w:ind w:hanging="54"/>
              <w:jc w:val="both"/>
              <w:rPr>
                <w:i w:val="0"/>
                <w:sz w:val="22"/>
                <w:szCs w:val="22"/>
              </w:rPr>
            </w:pPr>
          </w:p>
        </w:tc>
        <w:tc>
          <w:tcPr>
            <w:tcW w:w="1800" w:type="dxa"/>
          </w:tcPr>
          <w:p w:rsidR="005225D2" w:rsidRDefault="005225D2" w:rsidP="006C198D">
            <w:pPr>
              <w:ind w:hanging="54"/>
              <w:jc w:val="both"/>
              <w:rPr>
                <w:i w:val="0"/>
                <w:sz w:val="22"/>
                <w:szCs w:val="22"/>
              </w:rPr>
            </w:pPr>
          </w:p>
        </w:tc>
        <w:tc>
          <w:tcPr>
            <w:tcW w:w="4676" w:type="dxa"/>
            <w:tcBorders>
              <w:top w:val="single" w:sz="4" w:space="0" w:color="auto"/>
            </w:tcBorders>
          </w:tcPr>
          <w:p w:rsidR="005225D2" w:rsidRDefault="005225D2" w:rsidP="006C198D">
            <w:pPr>
              <w:ind w:hanging="54"/>
              <w:jc w:val="both"/>
              <w:rPr>
                <w:i w:val="0"/>
                <w:sz w:val="22"/>
                <w:szCs w:val="22"/>
              </w:rPr>
            </w:pPr>
          </w:p>
        </w:tc>
      </w:tr>
      <w:tr w:rsidR="005225D2" w:rsidTr="006C198D">
        <w:tc>
          <w:tcPr>
            <w:tcW w:w="766" w:type="dxa"/>
          </w:tcPr>
          <w:p w:rsidR="005225D2" w:rsidRDefault="005225D2" w:rsidP="006C198D">
            <w:pPr>
              <w:jc w:val="both"/>
              <w:rPr>
                <w:i w:val="0"/>
                <w:sz w:val="22"/>
                <w:szCs w:val="22"/>
              </w:rPr>
            </w:pPr>
          </w:p>
        </w:tc>
        <w:tc>
          <w:tcPr>
            <w:tcW w:w="1646" w:type="dxa"/>
          </w:tcPr>
          <w:p w:rsidR="005225D2" w:rsidRDefault="005225D2" w:rsidP="006C198D">
            <w:pPr>
              <w:jc w:val="both"/>
              <w:rPr>
                <w:i w:val="0"/>
                <w:sz w:val="22"/>
                <w:szCs w:val="22"/>
              </w:rPr>
            </w:pPr>
          </w:p>
        </w:tc>
        <w:tc>
          <w:tcPr>
            <w:tcW w:w="1800" w:type="dxa"/>
          </w:tcPr>
          <w:p w:rsidR="005225D2" w:rsidRDefault="005225D2" w:rsidP="006C198D">
            <w:pPr>
              <w:jc w:val="both"/>
              <w:rPr>
                <w:i w:val="0"/>
                <w:sz w:val="22"/>
                <w:szCs w:val="22"/>
              </w:rPr>
            </w:pPr>
          </w:p>
        </w:tc>
        <w:tc>
          <w:tcPr>
            <w:tcW w:w="4676" w:type="dxa"/>
          </w:tcPr>
          <w:p w:rsidR="005225D2" w:rsidRDefault="005225D2" w:rsidP="006C198D">
            <w:pPr>
              <w:jc w:val="both"/>
              <w:rPr>
                <w:i w:val="0"/>
                <w:sz w:val="22"/>
                <w:szCs w:val="22"/>
              </w:rPr>
            </w:pPr>
            <w:r>
              <w:rPr>
                <w:i w:val="0"/>
                <w:sz w:val="22"/>
                <w:szCs w:val="22"/>
              </w:rPr>
              <w:t xml:space="preserve">                        (podpis)</w:t>
            </w:r>
          </w:p>
        </w:tc>
      </w:tr>
    </w:tbl>
    <w:p w:rsidR="005225D2" w:rsidRDefault="005225D2" w:rsidP="005225D2">
      <w:pPr>
        <w:ind w:left="1080"/>
        <w:jc w:val="both"/>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Default="005225D2" w:rsidP="005225D2">
      <w:pPr>
        <w:pStyle w:val="Glava"/>
        <w:tabs>
          <w:tab w:val="clear" w:pos="4536"/>
          <w:tab w:val="clear" w:pos="9072"/>
        </w:tabs>
        <w:ind w:left="1080"/>
        <w:jc w:val="right"/>
        <w:rPr>
          <w:i w:val="0"/>
          <w:sz w:val="22"/>
          <w:szCs w:val="22"/>
        </w:rPr>
      </w:pPr>
    </w:p>
    <w:p w:rsidR="005225D2" w:rsidRPr="00EE738D" w:rsidRDefault="005225D2" w:rsidP="00FF47F1">
      <w:pPr>
        <w:pStyle w:val="Glava"/>
        <w:tabs>
          <w:tab w:val="clear" w:pos="4536"/>
          <w:tab w:val="clear" w:pos="9072"/>
        </w:tabs>
        <w:ind w:left="1080"/>
        <w:jc w:val="both"/>
        <w:rPr>
          <w:i w:val="0"/>
          <w:sz w:val="18"/>
          <w:szCs w:val="18"/>
        </w:rPr>
      </w:pPr>
      <w:r w:rsidRPr="00EE738D">
        <w:rPr>
          <w:i w:val="0"/>
          <w:sz w:val="18"/>
          <w:szCs w:val="18"/>
        </w:rPr>
        <w:t>Obrazec izpolni gospodarski subjekt, vsak podizvajalec in vsak partner v skupni p</w:t>
      </w:r>
      <w:r w:rsidR="00AA27B7">
        <w:rPr>
          <w:i w:val="0"/>
          <w:sz w:val="18"/>
          <w:szCs w:val="18"/>
        </w:rPr>
        <w:t>onudbi</w:t>
      </w:r>
      <w:r w:rsidR="00052E2A" w:rsidRPr="00EE738D">
        <w:rPr>
          <w:i w:val="0"/>
          <w:sz w:val="18"/>
          <w:szCs w:val="18"/>
        </w:rPr>
        <w:t xml:space="preserve"> </w:t>
      </w:r>
      <w:r w:rsidR="00052E2A" w:rsidRPr="00EE738D">
        <w:rPr>
          <w:bCs/>
          <w:i w:val="0"/>
          <w:sz w:val="18"/>
          <w:szCs w:val="18"/>
        </w:rPr>
        <w:t xml:space="preserve">ter </w:t>
      </w:r>
      <w:r w:rsidR="00052E2A" w:rsidRPr="00EE738D">
        <w:rPr>
          <w:i w:val="0"/>
          <w:sz w:val="18"/>
          <w:szCs w:val="18"/>
        </w:rPr>
        <w:t>drugi subjekt, katerih zmogljivosti uporabi gospodarski subjekt glede izpolnjevanja pogojev v zvezi z ekonomskim in finančnim položajem ter tehnično in strokovno sposobnostjo</w:t>
      </w:r>
      <w:r w:rsidRPr="00EE738D">
        <w:rPr>
          <w:i w:val="0"/>
          <w:sz w:val="18"/>
          <w:szCs w:val="18"/>
        </w:rPr>
        <w:t>!</w:t>
      </w:r>
    </w:p>
    <w:p w:rsidR="00277AD1" w:rsidRPr="00EE738D" w:rsidRDefault="00277AD1" w:rsidP="005225D2">
      <w:pPr>
        <w:pStyle w:val="Glava"/>
        <w:tabs>
          <w:tab w:val="clear" w:pos="4536"/>
          <w:tab w:val="clear" w:pos="9072"/>
        </w:tabs>
        <w:ind w:left="1080"/>
        <w:rPr>
          <w:i w:val="0"/>
          <w:sz w:val="18"/>
          <w:szCs w:val="18"/>
        </w:rPr>
      </w:pPr>
    </w:p>
    <w:p w:rsidR="005225D2" w:rsidRDefault="005225D2" w:rsidP="005225D2">
      <w:pPr>
        <w:pStyle w:val="Glava"/>
        <w:tabs>
          <w:tab w:val="clear" w:pos="4536"/>
          <w:tab w:val="clear" w:pos="9072"/>
        </w:tabs>
        <w:ind w:left="1080"/>
        <w:jc w:val="right"/>
        <w:rPr>
          <w:i w:val="0"/>
          <w:sz w:val="22"/>
          <w:szCs w:val="22"/>
        </w:rPr>
      </w:pPr>
    </w:p>
    <w:p w:rsidR="006F7EB4" w:rsidRDefault="006F7EB4" w:rsidP="005225D2">
      <w:pPr>
        <w:pStyle w:val="Glava"/>
        <w:tabs>
          <w:tab w:val="clear" w:pos="4536"/>
          <w:tab w:val="clear" w:pos="9072"/>
        </w:tabs>
        <w:ind w:left="1080"/>
        <w:jc w:val="right"/>
        <w:rPr>
          <w:i w:val="0"/>
          <w:sz w:val="22"/>
          <w:szCs w:val="22"/>
        </w:rPr>
      </w:pPr>
    </w:p>
    <w:p w:rsidR="005225D2" w:rsidRPr="009D6CEB" w:rsidRDefault="005225D2" w:rsidP="005225D2">
      <w:pPr>
        <w:pStyle w:val="Glava"/>
        <w:tabs>
          <w:tab w:val="clear" w:pos="4536"/>
          <w:tab w:val="clear" w:pos="9072"/>
        </w:tabs>
        <w:ind w:left="1080"/>
        <w:jc w:val="right"/>
        <w:rPr>
          <w:i w:val="0"/>
          <w:sz w:val="22"/>
          <w:szCs w:val="22"/>
        </w:rPr>
      </w:pPr>
    </w:p>
    <w:p w:rsidR="00A244F4" w:rsidRDefault="00A244F4" w:rsidP="005225D2">
      <w:pPr>
        <w:pStyle w:val="Glava"/>
        <w:tabs>
          <w:tab w:val="clear" w:pos="4536"/>
          <w:tab w:val="clear" w:pos="9072"/>
        </w:tabs>
        <w:jc w:val="right"/>
        <w:rPr>
          <w:b/>
          <w:i w:val="0"/>
          <w:sz w:val="22"/>
          <w:szCs w:val="22"/>
        </w:rPr>
      </w:pPr>
    </w:p>
    <w:p w:rsidR="00EE738D" w:rsidRDefault="00EE738D" w:rsidP="005225D2">
      <w:pPr>
        <w:pStyle w:val="Glava"/>
        <w:tabs>
          <w:tab w:val="clear" w:pos="4536"/>
          <w:tab w:val="clear" w:pos="9072"/>
        </w:tabs>
        <w:jc w:val="right"/>
        <w:rPr>
          <w:b/>
          <w:i w:val="0"/>
          <w:sz w:val="22"/>
          <w:szCs w:val="22"/>
        </w:rPr>
      </w:pPr>
    </w:p>
    <w:p w:rsidR="00FF47F1" w:rsidRDefault="00FF47F1" w:rsidP="005225D2">
      <w:pPr>
        <w:pStyle w:val="Glava"/>
        <w:tabs>
          <w:tab w:val="clear" w:pos="4536"/>
          <w:tab w:val="clear" w:pos="9072"/>
        </w:tabs>
        <w:jc w:val="right"/>
        <w:rPr>
          <w:b/>
          <w:i w:val="0"/>
          <w:sz w:val="22"/>
          <w:szCs w:val="22"/>
        </w:rPr>
      </w:pPr>
    </w:p>
    <w:p w:rsidR="00783EE4" w:rsidRDefault="00783EE4" w:rsidP="005225D2">
      <w:pPr>
        <w:pStyle w:val="Glava"/>
        <w:tabs>
          <w:tab w:val="clear" w:pos="4536"/>
          <w:tab w:val="clear" w:pos="9072"/>
        </w:tabs>
        <w:jc w:val="right"/>
        <w:rPr>
          <w:b/>
          <w:i w:val="0"/>
          <w:sz w:val="22"/>
          <w:szCs w:val="22"/>
        </w:rPr>
      </w:pPr>
    </w:p>
    <w:p w:rsidR="005225D2" w:rsidRPr="0079325B" w:rsidRDefault="005225D2" w:rsidP="005225D2">
      <w:pPr>
        <w:pStyle w:val="Glava"/>
        <w:tabs>
          <w:tab w:val="clear" w:pos="4536"/>
          <w:tab w:val="clear" w:pos="9072"/>
        </w:tabs>
        <w:jc w:val="right"/>
        <w:rPr>
          <w:b/>
          <w:i w:val="0"/>
          <w:sz w:val="22"/>
          <w:szCs w:val="22"/>
        </w:rPr>
      </w:pPr>
      <w:r>
        <w:rPr>
          <w:b/>
          <w:i w:val="0"/>
          <w:sz w:val="22"/>
          <w:szCs w:val="22"/>
        </w:rPr>
        <w:lastRenderedPageBreak/>
        <w:t>PRILOGA 4</w:t>
      </w:r>
    </w:p>
    <w:p w:rsidR="005225D2" w:rsidRPr="0079325B" w:rsidRDefault="00E57885" w:rsidP="00E57885">
      <w:pPr>
        <w:pStyle w:val="Glava"/>
        <w:tabs>
          <w:tab w:val="clear" w:pos="4536"/>
          <w:tab w:val="clear" w:pos="9072"/>
          <w:tab w:val="left" w:pos="9075"/>
        </w:tabs>
        <w:jc w:val="both"/>
        <w:rPr>
          <w:i w:val="0"/>
          <w:sz w:val="22"/>
          <w:szCs w:val="22"/>
        </w:rPr>
      </w:pPr>
      <w:r>
        <w:rPr>
          <w:i w:val="0"/>
          <w:sz w:val="22"/>
          <w:szCs w:val="22"/>
        </w:rPr>
        <w:tab/>
      </w:r>
    </w:p>
    <w:tbl>
      <w:tblPr>
        <w:tblW w:w="0" w:type="auto"/>
        <w:tblInd w:w="1188" w:type="dxa"/>
        <w:tblLook w:val="01E0" w:firstRow="1" w:lastRow="1" w:firstColumn="1" w:lastColumn="1" w:noHBand="0" w:noVBand="0"/>
      </w:tblPr>
      <w:tblGrid>
        <w:gridCol w:w="2181"/>
        <w:gridCol w:w="6922"/>
      </w:tblGrid>
      <w:tr w:rsidR="005225D2" w:rsidRPr="00FF38DC" w:rsidTr="006C198D">
        <w:tc>
          <w:tcPr>
            <w:tcW w:w="2181" w:type="dxa"/>
            <w:vMerge w:val="restart"/>
          </w:tcPr>
          <w:p w:rsidR="005225D2" w:rsidRPr="00FF38DC" w:rsidRDefault="005225D2" w:rsidP="006C198D">
            <w:pPr>
              <w:pStyle w:val="Glava"/>
              <w:tabs>
                <w:tab w:val="clear" w:pos="4536"/>
                <w:tab w:val="clear" w:pos="9072"/>
              </w:tabs>
              <w:jc w:val="both"/>
              <w:rPr>
                <w:i w:val="0"/>
                <w:sz w:val="22"/>
                <w:szCs w:val="22"/>
              </w:rPr>
            </w:pPr>
            <w:r>
              <w:rPr>
                <w:i w:val="0"/>
                <w:sz w:val="22"/>
                <w:szCs w:val="22"/>
              </w:rPr>
              <w:t>Gospodarski subjekt</w:t>
            </w:r>
            <w:r w:rsidRPr="00FF38DC">
              <w:rPr>
                <w:i w:val="0"/>
                <w:sz w:val="22"/>
                <w:szCs w:val="22"/>
              </w:rPr>
              <w:t>:</w:t>
            </w:r>
          </w:p>
        </w:tc>
        <w:tc>
          <w:tcPr>
            <w:tcW w:w="6923" w:type="dxa"/>
            <w:tcBorders>
              <w:bottom w:val="single" w:sz="4" w:space="0" w:color="auto"/>
            </w:tcBorders>
          </w:tcPr>
          <w:p w:rsidR="005225D2" w:rsidRPr="00FF38DC" w:rsidRDefault="005225D2" w:rsidP="006C198D">
            <w:pPr>
              <w:pStyle w:val="Glava"/>
              <w:tabs>
                <w:tab w:val="clear" w:pos="4536"/>
                <w:tab w:val="clear" w:pos="9072"/>
              </w:tabs>
              <w:jc w:val="both"/>
              <w:rPr>
                <w:i w:val="0"/>
                <w:szCs w:val="24"/>
              </w:rPr>
            </w:pPr>
          </w:p>
        </w:tc>
      </w:tr>
      <w:tr w:rsidR="005225D2" w:rsidRPr="00FF38DC" w:rsidTr="006C198D">
        <w:tc>
          <w:tcPr>
            <w:tcW w:w="2181" w:type="dxa"/>
            <w:vMerge/>
          </w:tcPr>
          <w:p w:rsidR="005225D2" w:rsidRPr="00FF38DC" w:rsidRDefault="005225D2" w:rsidP="006C198D">
            <w:pPr>
              <w:pStyle w:val="Glava"/>
              <w:tabs>
                <w:tab w:val="clear" w:pos="4536"/>
                <w:tab w:val="clear" w:pos="9072"/>
              </w:tabs>
              <w:jc w:val="both"/>
              <w:rPr>
                <w:i w:val="0"/>
                <w:sz w:val="22"/>
                <w:szCs w:val="22"/>
              </w:rPr>
            </w:pPr>
          </w:p>
        </w:tc>
        <w:tc>
          <w:tcPr>
            <w:tcW w:w="6923" w:type="dxa"/>
            <w:tcBorders>
              <w:top w:val="single" w:sz="4" w:space="0" w:color="auto"/>
              <w:bottom w:val="single" w:sz="4" w:space="0" w:color="auto"/>
            </w:tcBorders>
          </w:tcPr>
          <w:p w:rsidR="005225D2" w:rsidRPr="00FF38DC" w:rsidRDefault="005225D2" w:rsidP="006C198D">
            <w:pPr>
              <w:pStyle w:val="Glava"/>
              <w:tabs>
                <w:tab w:val="clear" w:pos="4536"/>
                <w:tab w:val="clear" w:pos="9072"/>
              </w:tabs>
              <w:jc w:val="both"/>
              <w:rPr>
                <w:i w:val="0"/>
                <w:szCs w:val="24"/>
              </w:rPr>
            </w:pPr>
          </w:p>
        </w:tc>
      </w:tr>
      <w:tr w:rsidR="005225D2" w:rsidRPr="00FF38DC" w:rsidTr="006C198D">
        <w:tc>
          <w:tcPr>
            <w:tcW w:w="2181" w:type="dxa"/>
            <w:vMerge/>
          </w:tcPr>
          <w:p w:rsidR="005225D2" w:rsidRPr="00FF38DC" w:rsidRDefault="005225D2" w:rsidP="006C198D">
            <w:pPr>
              <w:pStyle w:val="Glava"/>
              <w:tabs>
                <w:tab w:val="clear" w:pos="4536"/>
                <w:tab w:val="clear" w:pos="9072"/>
              </w:tabs>
              <w:jc w:val="both"/>
              <w:rPr>
                <w:i w:val="0"/>
                <w:sz w:val="22"/>
                <w:szCs w:val="22"/>
              </w:rPr>
            </w:pPr>
          </w:p>
        </w:tc>
        <w:tc>
          <w:tcPr>
            <w:tcW w:w="6923" w:type="dxa"/>
            <w:tcBorders>
              <w:top w:val="single" w:sz="4" w:space="0" w:color="auto"/>
              <w:bottom w:val="single" w:sz="4" w:space="0" w:color="auto"/>
            </w:tcBorders>
          </w:tcPr>
          <w:p w:rsidR="005225D2" w:rsidRPr="00FF38DC" w:rsidRDefault="005225D2" w:rsidP="006C198D">
            <w:pPr>
              <w:pStyle w:val="Glava"/>
              <w:tabs>
                <w:tab w:val="clear" w:pos="4536"/>
                <w:tab w:val="clear" w:pos="9072"/>
              </w:tabs>
              <w:jc w:val="both"/>
              <w:rPr>
                <w:i w:val="0"/>
                <w:szCs w:val="24"/>
              </w:rPr>
            </w:pPr>
          </w:p>
        </w:tc>
      </w:tr>
    </w:tbl>
    <w:p w:rsidR="005225D2" w:rsidRDefault="005225D2" w:rsidP="005225D2">
      <w:pPr>
        <w:pStyle w:val="Glava"/>
        <w:tabs>
          <w:tab w:val="clear" w:pos="4536"/>
          <w:tab w:val="clear" w:pos="9072"/>
          <w:tab w:val="left" w:pos="2523"/>
        </w:tabs>
        <w:rPr>
          <w:b/>
          <w:i w:val="0"/>
          <w:sz w:val="22"/>
          <w:szCs w:val="22"/>
        </w:rPr>
      </w:pPr>
    </w:p>
    <w:p w:rsidR="005225D2" w:rsidRPr="00FF38DC" w:rsidRDefault="005225D2" w:rsidP="005225D2">
      <w:pPr>
        <w:pStyle w:val="Glava"/>
        <w:tabs>
          <w:tab w:val="clear" w:pos="4536"/>
          <w:tab w:val="clear" w:pos="9072"/>
          <w:tab w:val="left" w:pos="2523"/>
        </w:tabs>
        <w:rPr>
          <w:b/>
          <w:i w:val="0"/>
          <w:sz w:val="22"/>
          <w:szCs w:val="22"/>
        </w:rPr>
      </w:pPr>
    </w:p>
    <w:p w:rsidR="005225D2" w:rsidRPr="00E23471" w:rsidRDefault="005225D2" w:rsidP="005225D2">
      <w:pPr>
        <w:pStyle w:val="Glava"/>
        <w:tabs>
          <w:tab w:val="clear" w:pos="4536"/>
          <w:tab w:val="clear" w:pos="9072"/>
        </w:tabs>
        <w:ind w:left="1080"/>
        <w:jc w:val="center"/>
        <w:rPr>
          <w:b/>
          <w:i w:val="0"/>
          <w:sz w:val="28"/>
          <w:szCs w:val="28"/>
        </w:rPr>
      </w:pPr>
      <w:r w:rsidRPr="00E23471">
        <w:rPr>
          <w:b/>
          <w:i w:val="0"/>
          <w:sz w:val="28"/>
          <w:szCs w:val="28"/>
        </w:rPr>
        <w:t>POOBLASTILO FIZIČNE OSEBE</w:t>
      </w:r>
    </w:p>
    <w:p w:rsidR="005225D2" w:rsidRPr="00600D75" w:rsidRDefault="005225D2" w:rsidP="005225D2">
      <w:pPr>
        <w:pStyle w:val="Glava"/>
        <w:tabs>
          <w:tab w:val="clear" w:pos="4536"/>
          <w:tab w:val="clear" w:pos="9072"/>
        </w:tabs>
        <w:ind w:left="1080"/>
        <w:jc w:val="right"/>
        <w:rPr>
          <w:b/>
          <w:i w:val="0"/>
          <w:sz w:val="22"/>
          <w:szCs w:val="22"/>
        </w:rPr>
      </w:pPr>
    </w:p>
    <w:p w:rsidR="005225D2"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both"/>
        <w:rPr>
          <w:i w:val="0"/>
          <w:sz w:val="22"/>
          <w:szCs w:val="22"/>
        </w:rPr>
      </w:pPr>
      <w:r>
        <w:rPr>
          <w:i w:val="0"/>
          <w:sz w:val="22"/>
          <w:szCs w:val="22"/>
        </w:rPr>
        <w:t>Spodaj podpisani ________________________________________ (</w:t>
      </w:r>
      <w:r w:rsidRPr="00533572">
        <w:rPr>
          <w:sz w:val="22"/>
          <w:szCs w:val="22"/>
        </w:rPr>
        <w:t xml:space="preserve">ime in priimek člana upravnega ali vodstvenega ali nadzornega organa </w:t>
      </w:r>
      <w:r>
        <w:rPr>
          <w:sz w:val="22"/>
          <w:szCs w:val="22"/>
        </w:rPr>
        <w:t>gospodarskega subjekta</w:t>
      </w:r>
      <w:r w:rsidRPr="00533572">
        <w:rPr>
          <w:sz w:val="22"/>
          <w:szCs w:val="22"/>
        </w:rPr>
        <w:t xml:space="preserve"> oziroma podizvajalca, ali osebe, ki ima pooblastila za zastopanje ali odločanje ali nadzor pri </w:t>
      </w:r>
      <w:r>
        <w:rPr>
          <w:sz w:val="22"/>
          <w:szCs w:val="22"/>
        </w:rPr>
        <w:t>gospodarskem subjektu</w:t>
      </w:r>
      <w:r w:rsidRPr="00533572">
        <w:rPr>
          <w:sz w:val="22"/>
          <w:szCs w:val="22"/>
        </w:rPr>
        <w:t xml:space="preserve"> oziroma podizvajalcu</w:t>
      </w:r>
      <w:r>
        <w:rPr>
          <w:i w:val="0"/>
          <w:sz w:val="22"/>
          <w:szCs w:val="22"/>
        </w:rPr>
        <w:t xml:space="preserve">) </w:t>
      </w:r>
      <w:r w:rsidRPr="00533572">
        <w:rPr>
          <w:b/>
          <w:i w:val="0"/>
          <w:sz w:val="22"/>
          <w:szCs w:val="22"/>
        </w:rPr>
        <w:t>pooblaščam</w:t>
      </w:r>
      <w:r>
        <w:rPr>
          <w:i w:val="0"/>
          <w:sz w:val="22"/>
          <w:szCs w:val="22"/>
        </w:rPr>
        <w:t xml:space="preserve"> naročnika Mestno občino Ljubljana, Mestni trg 1, 1000 Ljubljana, da za potrebe preverjanja izpolnjevanja pogojev v postopku javnega naročanja »</w:t>
      </w:r>
      <w:r w:rsidR="00D71485">
        <w:rPr>
          <w:b/>
          <w:i w:val="0"/>
          <w:sz w:val="22"/>
          <w:szCs w:val="22"/>
        </w:rPr>
        <w:t>Sanacija plazu na cesti Besnica – Janče, LC213041</w:t>
      </w:r>
      <w:r>
        <w:rPr>
          <w:i w:val="0"/>
          <w:sz w:val="22"/>
          <w:szCs w:val="22"/>
        </w:rPr>
        <w:t>«, od Ministrstva za pravosodje pridobi potrdilo iz kazenske evidence fizičnih oseb.</w:t>
      </w:r>
    </w:p>
    <w:p w:rsidR="005225D2" w:rsidRDefault="005225D2" w:rsidP="005225D2">
      <w:pPr>
        <w:pStyle w:val="Glava"/>
        <w:tabs>
          <w:tab w:val="clear" w:pos="4536"/>
          <w:tab w:val="clear" w:pos="9072"/>
        </w:tabs>
        <w:ind w:left="1080"/>
        <w:jc w:val="both"/>
        <w:rPr>
          <w:i w:val="0"/>
          <w:sz w:val="22"/>
          <w:szCs w:val="22"/>
        </w:rPr>
      </w:pPr>
    </w:p>
    <w:p w:rsidR="005225D2" w:rsidRPr="00FF38DC" w:rsidRDefault="005225D2" w:rsidP="005225D2">
      <w:pPr>
        <w:pStyle w:val="Glava"/>
        <w:tabs>
          <w:tab w:val="clear" w:pos="4536"/>
          <w:tab w:val="clear" w:pos="9072"/>
        </w:tabs>
        <w:ind w:left="1080"/>
        <w:jc w:val="both"/>
        <w:rPr>
          <w:i w:val="0"/>
          <w:sz w:val="22"/>
          <w:szCs w:val="22"/>
        </w:rPr>
      </w:pPr>
      <w:r>
        <w:rPr>
          <w:i w:val="0"/>
          <w:sz w:val="22"/>
          <w:szCs w:val="22"/>
        </w:rPr>
        <w:t>Moji osebni podatki so:</w:t>
      </w:r>
    </w:p>
    <w:p w:rsidR="005225D2" w:rsidRPr="00FF38DC" w:rsidRDefault="005225D2" w:rsidP="005225D2">
      <w:pPr>
        <w:pStyle w:val="Glava"/>
        <w:tabs>
          <w:tab w:val="clear" w:pos="4536"/>
          <w:tab w:val="clear" w:pos="9072"/>
        </w:tabs>
        <w:ind w:left="1080"/>
        <w:jc w:val="both"/>
        <w:rPr>
          <w:i w:val="0"/>
          <w:sz w:val="22"/>
          <w:szCs w:val="22"/>
        </w:rPr>
      </w:pPr>
    </w:p>
    <w:tbl>
      <w:tblPr>
        <w:tblW w:w="8928" w:type="dxa"/>
        <w:tblInd w:w="1242" w:type="dxa"/>
        <w:tblLook w:val="01E0" w:firstRow="1" w:lastRow="1" w:firstColumn="1" w:lastColumn="1" w:noHBand="0" w:noVBand="0"/>
      </w:tblPr>
      <w:tblGrid>
        <w:gridCol w:w="1418"/>
        <w:gridCol w:w="203"/>
        <w:gridCol w:w="80"/>
        <w:gridCol w:w="624"/>
        <w:gridCol w:w="528"/>
        <w:gridCol w:w="1400"/>
        <w:gridCol w:w="179"/>
        <w:gridCol w:w="4496"/>
      </w:tblGrid>
      <w:tr w:rsidR="005225D2" w:rsidRPr="00B42EA8" w:rsidTr="006C198D">
        <w:tc>
          <w:tcPr>
            <w:tcW w:w="1701" w:type="dxa"/>
            <w:gridSpan w:val="3"/>
          </w:tcPr>
          <w:p w:rsidR="005225D2" w:rsidRPr="00B42EA8" w:rsidRDefault="005225D2" w:rsidP="006C198D">
            <w:pPr>
              <w:pStyle w:val="Glava"/>
              <w:tabs>
                <w:tab w:val="clear" w:pos="4536"/>
                <w:tab w:val="clear" w:pos="9072"/>
              </w:tabs>
              <w:jc w:val="both"/>
              <w:rPr>
                <w:i w:val="0"/>
                <w:sz w:val="22"/>
                <w:szCs w:val="22"/>
              </w:rPr>
            </w:pPr>
            <w:r w:rsidRPr="00B42EA8">
              <w:rPr>
                <w:i w:val="0"/>
                <w:sz w:val="22"/>
                <w:szCs w:val="22"/>
              </w:rPr>
              <w:t>I</w:t>
            </w:r>
            <w:r>
              <w:rPr>
                <w:i w:val="0"/>
                <w:sz w:val="22"/>
                <w:szCs w:val="22"/>
              </w:rPr>
              <w:t>me in priimek</w:t>
            </w:r>
            <w:r w:rsidRPr="00B42EA8">
              <w:rPr>
                <w:i w:val="0"/>
                <w:sz w:val="22"/>
                <w:szCs w:val="22"/>
              </w:rPr>
              <w:t>:</w:t>
            </w:r>
          </w:p>
        </w:tc>
        <w:tc>
          <w:tcPr>
            <w:tcW w:w="7227" w:type="dxa"/>
            <w:gridSpan w:val="5"/>
            <w:tcBorders>
              <w:bottom w:val="single" w:sz="4" w:space="0" w:color="auto"/>
            </w:tcBorders>
          </w:tcPr>
          <w:p w:rsidR="005225D2" w:rsidRPr="00B42EA8"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2853" w:type="dxa"/>
            <w:gridSpan w:val="5"/>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EMŠO (obvezen podatek):</w:t>
            </w:r>
          </w:p>
        </w:tc>
        <w:tc>
          <w:tcPr>
            <w:tcW w:w="6075" w:type="dxa"/>
            <w:gridSpan w:val="3"/>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1621" w:type="dxa"/>
            <w:gridSpan w:val="2"/>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Datum rojstva:</w:t>
            </w:r>
          </w:p>
        </w:tc>
        <w:tc>
          <w:tcPr>
            <w:tcW w:w="7307" w:type="dxa"/>
            <w:gridSpan w:val="6"/>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1418" w:type="dxa"/>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Kraj rojstva:</w:t>
            </w:r>
          </w:p>
        </w:tc>
        <w:tc>
          <w:tcPr>
            <w:tcW w:w="7510" w:type="dxa"/>
            <w:gridSpan w:val="7"/>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1621" w:type="dxa"/>
            <w:gridSpan w:val="2"/>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Občina rojstva:</w:t>
            </w:r>
          </w:p>
        </w:tc>
        <w:tc>
          <w:tcPr>
            <w:tcW w:w="7307" w:type="dxa"/>
            <w:gridSpan w:val="6"/>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8928" w:type="dxa"/>
            <w:gridSpan w:val="8"/>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Naslov stalnega/začasnega prebivališča:</w:t>
            </w:r>
          </w:p>
        </w:tc>
      </w:tr>
      <w:tr w:rsidR="005225D2" w:rsidRPr="00FF38DC" w:rsidTr="006C198D">
        <w:tc>
          <w:tcPr>
            <w:tcW w:w="2325" w:type="dxa"/>
            <w:gridSpan w:val="4"/>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ulica in hišna številka:</w:t>
            </w:r>
          </w:p>
        </w:tc>
        <w:tc>
          <w:tcPr>
            <w:tcW w:w="6603" w:type="dxa"/>
            <w:gridSpan w:val="4"/>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2325" w:type="dxa"/>
            <w:gridSpan w:val="4"/>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Številka pošte in pošta:</w:t>
            </w:r>
          </w:p>
        </w:tc>
        <w:tc>
          <w:tcPr>
            <w:tcW w:w="6603" w:type="dxa"/>
            <w:gridSpan w:val="4"/>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1621" w:type="dxa"/>
            <w:gridSpan w:val="2"/>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Državljanstvo:</w:t>
            </w:r>
          </w:p>
        </w:tc>
        <w:tc>
          <w:tcPr>
            <w:tcW w:w="7307" w:type="dxa"/>
            <w:gridSpan w:val="6"/>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r w:rsidR="005225D2" w:rsidRPr="00FF38DC" w:rsidTr="006C198D">
        <w:tc>
          <w:tcPr>
            <w:tcW w:w="4432" w:type="dxa"/>
            <w:gridSpan w:val="7"/>
          </w:tcPr>
          <w:p w:rsidR="005225D2" w:rsidRPr="00FF38DC" w:rsidRDefault="005225D2" w:rsidP="006C198D">
            <w:pPr>
              <w:pStyle w:val="Glava"/>
              <w:tabs>
                <w:tab w:val="clear" w:pos="4536"/>
                <w:tab w:val="clear" w:pos="9072"/>
              </w:tabs>
              <w:jc w:val="both"/>
              <w:rPr>
                <w:i w:val="0"/>
                <w:sz w:val="16"/>
                <w:szCs w:val="16"/>
              </w:rPr>
            </w:pPr>
          </w:p>
        </w:tc>
        <w:tc>
          <w:tcPr>
            <w:tcW w:w="4496" w:type="dxa"/>
          </w:tcPr>
          <w:p w:rsidR="005225D2" w:rsidRPr="00FF38DC" w:rsidRDefault="005225D2" w:rsidP="006C198D">
            <w:pPr>
              <w:pStyle w:val="Glava"/>
              <w:tabs>
                <w:tab w:val="clear" w:pos="4536"/>
                <w:tab w:val="clear" w:pos="9072"/>
              </w:tabs>
              <w:jc w:val="both"/>
              <w:rPr>
                <w:i w:val="0"/>
                <w:sz w:val="16"/>
                <w:szCs w:val="16"/>
              </w:rPr>
            </w:pPr>
          </w:p>
        </w:tc>
      </w:tr>
      <w:tr w:rsidR="005225D2" w:rsidRPr="00FF38DC" w:rsidTr="006C198D">
        <w:tc>
          <w:tcPr>
            <w:tcW w:w="4253" w:type="dxa"/>
            <w:gridSpan w:val="6"/>
          </w:tcPr>
          <w:p w:rsidR="005225D2" w:rsidRPr="00FF38DC" w:rsidRDefault="005225D2" w:rsidP="006C198D">
            <w:pPr>
              <w:pStyle w:val="Glava"/>
              <w:tabs>
                <w:tab w:val="clear" w:pos="4536"/>
                <w:tab w:val="clear" w:pos="9072"/>
              </w:tabs>
              <w:jc w:val="both"/>
              <w:rPr>
                <w:i w:val="0"/>
                <w:sz w:val="22"/>
                <w:szCs w:val="22"/>
              </w:rPr>
            </w:pPr>
            <w:r w:rsidRPr="00FF38DC">
              <w:rPr>
                <w:i w:val="0"/>
                <w:sz w:val="22"/>
                <w:szCs w:val="22"/>
              </w:rPr>
              <w:t>Moj prejšnji priimek in / ali ime se je glasilo:</w:t>
            </w:r>
          </w:p>
        </w:tc>
        <w:tc>
          <w:tcPr>
            <w:tcW w:w="4675" w:type="dxa"/>
            <w:gridSpan w:val="2"/>
            <w:tcBorders>
              <w:bottom w:val="single" w:sz="4" w:space="0" w:color="auto"/>
            </w:tcBorders>
          </w:tcPr>
          <w:p w:rsidR="005225D2" w:rsidRPr="00FF38DC" w:rsidRDefault="005225D2" w:rsidP="006C198D">
            <w:pPr>
              <w:pStyle w:val="Glava"/>
              <w:tabs>
                <w:tab w:val="clear" w:pos="4536"/>
                <w:tab w:val="clear" w:pos="9072"/>
              </w:tabs>
              <w:jc w:val="both"/>
              <w:rPr>
                <w:i w:val="0"/>
                <w:sz w:val="22"/>
                <w:szCs w:val="22"/>
              </w:rPr>
            </w:pPr>
          </w:p>
        </w:tc>
      </w:tr>
    </w:tbl>
    <w:p w:rsidR="005225D2" w:rsidRPr="00FF38DC" w:rsidRDefault="005225D2" w:rsidP="005225D2">
      <w:pPr>
        <w:pStyle w:val="Glava"/>
        <w:tabs>
          <w:tab w:val="clear" w:pos="4536"/>
          <w:tab w:val="clear" w:pos="9072"/>
        </w:tabs>
        <w:ind w:left="1080"/>
        <w:jc w:val="both"/>
        <w:rPr>
          <w:i w:val="0"/>
          <w:sz w:val="22"/>
          <w:szCs w:val="22"/>
        </w:rPr>
      </w:pPr>
    </w:p>
    <w:p w:rsidR="005225D2" w:rsidRPr="00FF38DC" w:rsidRDefault="005225D2" w:rsidP="005225D2">
      <w:pPr>
        <w:pStyle w:val="Glava"/>
        <w:tabs>
          <w:tab w:val="clear" w:pos="4536"/>
          <w:tab w:val="clear" w:pos="9072"/>
        </w:tabs>
        <w:jc w:val="both"/>
        <w:rPr>
          <w:i w:val="0"/>
          <w:sz w:val="22"/>
          <w:szCs w:val="22"/>
        </w:rPr>
      </w:pPr>
    </w:p>
    <w:p w:rsidR="005225D2" w:rsidRPr="00FF38DC" w:rsidRDefault="005225D2" w:rsidP="005225D2">
      <w:pPr>
        <w:pStyle w:val="Glava"/>
        <w:tabs>
          <w:tab w:val="clear" w:pos="4536"/>
          <w:tab w:val="clear" w:pos="9072"/>
        </w:tabs>
        <w:ind w:left="1080"/>
        <w:jc w:val="both"/>
        <w:rPr>
          <w:i w:val="0"/>
          <w:sz w:val="22"/>
          <w:szCs w:val="22"/>
        </w:rPr>
      </w:pPr>
    </w:p>
    <w:p w:rsidR="005225D2" w:rsidRPr="00FF38DC" w:rsidRDefault="005225D2" w:rsidP="005225D2">
      <w:pPr>
        <w:pStyle w:val="Glava"/>
        <w:tabs>
          <w:tab w:val="clear" w:pos="4536"/>
          <w:tab w:val="clear" w:pos="9072"/>
        </w:tabs>
        <w:ind w:left="1080"/>
        <w:jc w:val="both"/>
        <w:rPr>
          <w:i w:val="0"/>
          <w:sz w:val="22"/>
          <w:szCs w:val="22"/>
        </w:rPr>
      </w:pPr>
      <w:r w:rsidRPr="00FF38DC">
        <w:rPr>
          <w:i w:val="0"/>
          <w:sz w:val="22"/>
          <w:szCs w:val="22"/>
        </w:rPr>
        <w:t>Datum:</w:t>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t>Podpis:</w:t>
      </w:r>
    </w:p>
    <w:p w:rsidR="005225D2" w:rsidRPr="00FF38DC" w:rsidRDefault="005225D2" w:rsidP="005225D2">
      <w:pPr>
        <w:pStyle w:val="Glava"/>
        <w:tabs>
          <w:tab w:val="clear" w:pos="4536"/>
          <w:tab w:val="clear" w:pos="9072"/>
        </w:tabs>
        <w:ind w:left="1080"/>
        <w:jc w:val="both"/>
        <w:rPr>
          <w:i w:val="0"/>
          <w:sz w:val="22"/>
          <w:szCs w:val="22"/>
        </w:rPr>
      </w:pPr>
    </w:p>
    <w:p w:rsidR="005225D2" w:rsidRPr="00FF38DC" w:rsidRDefault="005225D2" w:rsidP="005225D2">
      <w:pPr>
        <w:pStyle w:val="Glava"/>
        <w:tabs>
          <w:tab w:val="clear" w:pos="4536"/>
          <w:tab w:val="clear" w:pos="9072"/>
        </w:tabs>
        <w:ind w:left="1080"/>
        <w:jc w:val="both"/>
        <w:rPr>
          <w:i w:val="0"/>
          <w:sz w:val="22"/>
          <w:szCs w:val="22"/>
        </w:rPr>
      </w:pPr>
    </w:p>
    <w:p w:rsidR="005225D2" w:rsidRPr="009D6CEB" w:rsidRDefault="005225D2" w:rsidP="005225D2">
      <w:pPr>
        <w:pStyle w:val="Glava"/>
        <w:tabs>
          <w:tab w:val="clear" w:pos="4536"/>
          <w:tab w:val="clear" w:pos="9072"/>
        </w:tabs>
        <w:ind w:left="1080"/>
        <w:jc w:val="both"/>
        <w:rPr>
          <w:i w:val="0"/>
          <w:sz w:val="22"/>
          <w:szCs w:val="22"/>
        </w:rPr>
      </w:pPr>
    </w:p>
    <w:p w:rsidR="005225D2" w:rsidRDefault="005225D2" w:rsidP="005225D2">
      <w:pPr>
        <w:pStyle w:val="Glava"/>
        <w:tabs>
          <w:tab w:val="clear" w:pos="4536"/>
          <w:tab w:val="clear" w:pos="9072"/>
        </w:tabs>
        <w:ind w:left="1080"/>
        <w:jc w:val="right"/>
        <w:rPr>
          <w:b/>
          <w:i w:val="0"/>
          <w:sz w:val="22"/>
          <w:szCs w:val="22"/>
        </w:rPr>
      </w:pPr>
    </w:p>
    <w:p w:rsidR="005225D2" w:rsidRDefault="005225D2" w:rsidP="005225D2">
      <w:pPr>
        <w:pStyle w:val="Glava"/>
        <w:tabs>
          <w:tab w:val="clear" w:pos="4536"/>
          <w:tab w:val="clear" w:pos="9072"/>
        </w:tabs>
        <w:ind w:left="1080"/>
        <w:jc w:val="right"/>
        <w:rPr>
          <w:b/>
          <w:i w:val="0"/>
          <w:sz w:val="22"/>
          <w:szCs w:val="22"/>
        </w:rPr>
      </w:pPr>
    </w:p>
    <w:p w:rsidR="005225D2" w:rsidRPr="00EE738D" w:rsidRDefault="005225D2" w:rsidP="005225D2">
      <w:pPr>
        <w:pStyle w:val="Glava"/>
        <w:tabs>
          <w:tab w:val="clear" w:pos="4536"/>
          <w:tab w:val="clear" w:pos="9072"/>
        </w:tabs>
        <w:ind w:left="1080"/>
        <w:jc w:val="both"/>
        <w:rPr>
          <w:i w:val="0"/>
          <w:sz w:val="18"/>
          <w:szCs w:val="18"/>
        </w:rPr>
      </w:pPr>
      <w:r w:rsidRPr="00EE738D">
        <w:rPr>
          <w:i w:val="0"/>
          <w:sz w:val="18"/>
          <w:szCs w:val="18"/>
        </w:rPr>
        <w:t>Obrazec izpolni vsaka fizična oseba, ki je član upravnega ali vodstvenega ali nadzornega organa gospodarskega subjekta, partnerja v skupni p</w:t>
      </w:r>
      <w:r w:rsidR="00AA27B7">
        <w:rPr>
          <w:i w:val="0"/>
          <w:sz w:val="18"/>
          <w:szCs w:val="18"/>
        </w:rPr>
        <w:t>onudbi</w:t>
      </w:r>
      <w:r w:rsidRPr="00EE738D">
        <w:rPr>
          <w:i w:val="0"/>
          <w:sz w:val="18"/>
          <w:szCs w:val="18"/>
        </w:rPr>
        <w:t xml:space="preserve"> oziroma podizvajalca,</w:t>
      </w:r>
      <w:r w:rsidR="004D7E29">
        <w:rPr>
          <w:i w:val="0"/>
          <w:sz w:val="18"/>
          <w:szCs w:val="18"/>
        </w:rPr>
        <w:t xml:space="preserve"> ter </w:t>
      </w:r>
      <w:r w:rsidR="004D7E29" w:rsidRPr="00EE738D">
        <w:rPr>
          <w:i w:val="0"/>
          <w:sz w:val="18"/>
          <w:szCs w:val="18"/>
        </w:rPr>
        <w:t>drug</w:t>
      </w:r>
      <w:r w:rsidR="004D7E29">
        <w:rPr>
          <w:i w:val="0"/>
          <w:sz w:val="18"/>
          <w:szCs w:val="18"/>
        </w:rPr>
        <w:t>ega</w:t>
      </w:r>
      <w:r w:rsidR="004D7E29" w:rsidRPr="00EE738D">
        <w:rPr>
          <w:i w:val="0"/>
          <w:sz w:val="18"/>
          <w:szCs w:val="18"/>
        </w:rPr>
        <w:t xml:space="preserve"> subjekt</w:t>
      </w:r>
      <w:r w:rsidR="004D7E29">
        <w:rPr>
          <w:i w:val="0"/>
          <w:sz w:val="18"/>
          <w:szCs w:val="18"/>
        </w:rPr>
        <w:t>a</w:t>
      </w:r>
      <w:r w:rsidR="004D7E29" w:rsidRPr="00EE738D">
        <w:rPr>
          <w:i w:val="0"/>
          <w:sz w:val="18"/>
          <w:szCs w:val="18"/>
        </w:rPr>
        <w:t>, kater</w:t>
      </w:r>
      <w:r w:rsidR="004D7E29">
        <w:rPr>
          <w:i w:val="0"/>
          <w:sz w:val="18"/>
          <w:szCs w:val="18"/>
        </w:rPr>
        <w:t>ega</w:t>
      </w:r>
      <w:r w:rsidR="004D7E29" w:rsidRPr="00EE738D">
        <w:rPr>
          <w:i w:val="0"/>
          <w:sz w:val="18"/>
          <w:szCs w:val="18"/>
        </w:rPr>
        <w:t xml:space="preserve"> zmogljivosti uporabi gospodarski subjekt glede izpolnjevanja pogojev v zvezi z ekonomskim in finančnim položajem ter tehnično in strokovno sposobnostjo</w:t>
      </w:r>
      <w:r w:rsidRPr="00EE738D">
        <w:rPr>
          <w:i w:val="0"/>
          <w:sz w:val="18"/>
          <w:szCs w:val="18"/>
        </w:rPr>
        <w:t xml:space="preserve"> ali oseba, ki ima pooblastila za zastopanje ali odločanje ali nadzor pri gospodarskem subjektu, partnerju v skupni p</w:t>
      </w:r>
      <w:r w:rsidR="00AA27B7">
        <w:rPr>
          <w:i w:val="0"/>
          <w:sz w:val="18"/>
          <w:szCs w:val="18"/>
        </w:rPr>
        <w:t>onudbi</w:t>
      </w:r>
      <w:r w:rsidRPr="00EE738D">
        <w:rPr>
          <w:i w:val="0"/>
          <w:sz w:val="18"/>
          <w:szCs w:val="18"/>
        </w:rPr>
        <w:t xml:space="preserve"> oziroma podizvajalcu</w:t>
      </w:r>
      <w:r w:rsidR="00EE738D" w:rsidRPr="00EE738D">
        <w:rPr>
          <w:i w:val="0"/>
          <w:sz w:val="18"/>
          <w:szCs w:val="18"/>
        </w:rPr>
        <w:t xml:space="preserve">, </w:t>
      </w:r>
      <w:r w:rsidR="00EE738D" w:rsidRPr="00EE738D">
        <w:rPr>
          <w:bCs/>
          <w:i w:val="0"/>
          <w:sz w:val="18"/>
          <w:szCs w:val="18"/>
        </w:rPr>
        <w:t xml:space="preserve">ter </w:t>
      </w:r>
      <w:r w:rsidR="00EE738D" w:rsidRPr="00EE738D">
        <w:rPr>
          <w:i w:val="0"/>
          <w:sz w:val="18"/>
          <w:szCs w:val="18"/>
        </w:rPr>
        <w:t>drug</w:t>
      </w:r>
      <w:r w:rsidR="004D7E29">
        <w:rPr>
          <w:i w:val="0"/>
          <w:sz w:val="18"/>
          <w:szCs w:val="18"/>
        </w:rPr>
        <w:t>em</w:t>
      </w:r>
      <w:r w:rsidR="00EE738D" w:rsidRPr="00EE738D">
        <w:rPr>
          <w:i w:val="0"/>
          <w:sz w:val="18"/>
          <w:szCs w:val="18"/>
        </w:rPr>
        <w:t xml:space="preserve"> subjekt</w:t>
      </w:r>
      <w:r w:rsidR="004D7E29">
        <w:rPr>
          <w:i w:val="0"/>
          <w:sz w:val="18"/>
          <w:szCs w:val="18"/>
        </w:rPr>
        <w:t>u</w:t>
      </w:r>
      <w:r w:rsidR="00EE738D" w:rsidRPr="00EE738D">
        <w:rPr>
          <w:i w:val="0"/>
          <w:sz w:val="18"/>
          <w:szCs w:val="18"/>
        </w:rPr>
        <w:t>, kater</w:t>
      </w:r>
      <w:r w:rsidR="004D7E29">
        <w:rPr>
          <w:i w:val="0"/>
          <w:sz w:val="18"/>
          <w:szCs w:val="18"/>
        </w:rPr>
        <w:t>ega</w:t>
      </w:r>
      <w:r w:rsidR="00EE738D" w:rsidRPr="00EE738D">
        <w:rPr>
          <w:i w:val="0"/>
          <w:sz w:val="18"/>
          <w:szCs w:val="18"/>
        </w:rPr>
        <w:t xml:space="preserve"> zmogljivosti uporabi gospodarski subjekt glede izpolnjevanja pogojev v zvezi z ekonomskim in finančnim položajem ter tehnično in strokovno sposobnostjo</w:t>
      </w:r>
      <w:r w:rsidRPr="00EE738D">
        <w:rPr>
          <w:i w:val="0"/>
          <w:sz w:val="18"/>
          <w:szCs w:val="18"/>
        </w:rPr>
        <w:t>!</w:t>
      </w:r>
    </w:p>
    <w:p w:rsidR="00277AD1" w:rsidRPr="00EE738D" w:rsidRDefault="00277AD1" w:rsidP="005225D2">
      <w:pPr>
        <w:pStyle w:val="Glava"/>
        <w:tabs>
          <w:tab w:val="clear" w:pos="4536"/>
          <w:tab w:val="clear" w:pos="9072"/>
        </w:tabs>
        <w:ind w:left="1080"/>
        <w:jc w:val="both"/>
        <w:rPr>
          <w:i w:val="0"/>
          <w:sz w:val="18"/>
          <w:szCs w:val="18"/>
        </w:rPr>
      </w:pPr>
    </w:p>
    <w:p w:rsidR="006F7EB4" w:rsidRDefault="006F7EB4" w:rsidP="00AF6863">
      <w:pPr>
        <w:pStyle w:val="Glava"/>
        <w:tabs>
          <w:tab w:val="clear" w:pos="4536"/>
          <w:tab w:val="clear" w:pos="9072"/>
        </w:tabs>
        <w:ind w:left="1080"/>
        <w:jc w:val="right"/>
        <w:rPr>
          <w:b/>
          <w:i w:val="0"/>
          <w:sz w:val="22"/>
          <w:szCs w:val="22"/>
        </w:rPr>
      </w:pPr>
    </w:p>
    <w:p w:rsidR="00755493" w:rsidRDefault="00755493" w:rsidP="00AF6863">
      <w:pPr>
        <w:pStyle w:val="Glava"/>
        <w:tabs>
          <w:tab w:val="clear" w:pos="4536"/>
          <w:tab w:val="clear" w:pos="9072"/>
        </w:tabs>
        <w:ind w:left="1080"/>
        <w:jc w:val="right"/>
        <w:rPr>
          <w:b/>
          <w:i w:val="0"/>
          <w:sz w:val="22"/>
          <w:szCs w:val="22"/>
        </w:rPr>
      </w:pPr>
    </w:p>
    <w:p w:rsidR="00755493" w:rsidRDefault="00755493" w:rsidP="00AF6863">
      <w:pPr>
        <w:pStyle w:val="Glava"/>
        <w:tabs>
          <w:tab w:val="clear" w:pos="4536"/>
          <w:tab w:val="clear" w:pos="9072"/>
        </w:tabs>
        <w:ind w:left="1080"/>
        <w:jc w:val="right"/>
        <w:rPr>
          <w:b/>
          <w:i w:val="0"/>
          <w:sz w:val="22"/>
          <w:szCs w:val="22"/>
        </w:rPr>
      </w:pPr>
    </w:p>
    <w:p w:rsidR="00755493" w:rsidRDefault="00755493" w:rsidP="00AF6863">
      <w:pPr>
        <w:pStyle w:val="Glava"/>
        <w:tabs>
          <w:tab w:val="clear" w:pos="4536"/>
          <w:tab w:val="clear" w:pos="9072"/>
        </w:tabs>
        <w:ind w:left="1080"/>
        <w:jc w:val="right"/>
        <w:rPr>
          <w:b/>
          <w:i w:val="0"/>
          <w:sz w:val="22"/>
          <w:szCs w:val="22"/>
        </w:rPr>
      </w:pPr>
    </w:p>
    <w:p w:rsidR="00AF6863" w:rsidRPr="004E3642" w:rsidRDefault="00AF6863" w:rsidP="00AF6863">
      <w:pPr>
        <w:pStyle w:val="Glava"/>
        <w:tabs>
          <w:tab w:val="clear" w:pos="4536"/>
          <w:tab w:val="clear" w:pos="9072"/>
        </w:tabs>
        <w:ind w:left="1080"/>
        <w:jc w:val="right"/>
        <w:rPr>
          <w:b/>
          <w:i w:val="0"/>
          <w:sz w:val="22"/>
          <w:szCs w:val="22"/>
        </w:rPr>
      </w:pPr>
      <w:r w:rsidRPr="00711130">
        <w:rPr>
          <w:b/>
          <w:i w:val="0"/>
          <w:sz w:val="22"/>
          <w:szCs w:val="22"/>
        </w:rPr>
        <w:lastRenderedPageBreak/>
        <w:t xml:space="preserve">PRILOGA </w:t>
      </w:r>
      <w:r w:rsidR="005225D2" w:rsidRPr="00711130">
        <w:rPr>
          <w:b/>
          <w:i w:val="0"/>
          <w:sz w:val="22"/>
          <w:szCs w:val="22"/>
        </w:rPr>
        <w:t>5</w:t>
      </w:r>
    </w:p>
    <w:p w:rsidR="00755493" w:rsidRDefault="00755493" w:rsidP="005B38C7">
      <w:pPr>
        <w:pStyle w:val="Glava"/>
        <w:tabs>
          <w:tab w:val="clear" w:pos="4536"/>
          <w:tab w:val="clear" w:pos="9072"/>
        </w:tabs>
        <w:ind w:left="1080"/>
        <w:jc w:val="center"/>
        <w:rPr>
          <w:b/>
          <w:i w:val="0"/>
          <w:sz w:val="28"/>
          <w:szCs w:val="28"/>
        </w:rPr>
      </w:pPr>
    </w:p>
    <w:p w:rsidR="005B38C7" w:rsidRPr="0079325B" w:rsidRDefault="005B38C7" w:rsidP="005B38C7">
      <w:pPr>
        <w:pStyle w:val="Glava"/>
        <w:tabs>
          <w:tab w:val="clear" w:pos="4536"/>
          <w:tab w:val="clear" w:pos="9072"/>
        </w:tabs>
        <w:ind w:left="1080"/>
        <w:jc w:val="center"/>
        <w:rPr>
          <w:b/>
          <w:i w:val="0"/>
          <w:sz w:val="28"/>
          <w:szCs w:val="28"/>
        </w:rPr>
      </w:pPr>
      <w:r w:rsidRPr="0079325B">
        <w:rPr>
          <w:b/>
          <w:i w:val="0"/>
          <w:sz w:val="28"/>
          <w:szCs w:val="28"/>
        </w:rPr>
        <w:t>REFERENČNA TABELA</w:t>
      </w:r>
    </w:p>
    <w:p w:rsidR="00755493" w:rsidRPr="0079325B" w:rsidRDefault="00755493" w:rsidP="005B38C7">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2181"/>
        <w:gridCol w:w="6922"/>
      </w:tblGrid>
      <w:tr w:rsidR="005B38C7" w:rsidRPr="0079325B" w:rsidTr="005B38C7">
        <w:tc>
          <w:tcPr>
            <w:tcW w:w="2181" w:type="dxa"/>
          </w:tcPr>
          <w:p w:rsidR="005B38C7" w:rsidRPr="0079325B" w:rsidRDefault="005B38C7" w:rsidP="005B38C7">
            <w:pPr>
              <w:pStyle w:val="Glava"/>
              <w:tabs>
                <w:tab w:val="clear" w:pos="4536"/>
                <w:tab w:val="clear" w:pos="9072"/>
              </w:tabs>
              <w:jc w:val="both"/>
              <w:rPr>
                <w:i w:val="0"/>
                <w:sz w:val="22"/>
                <w:szCs w:val="22"/>
              </w:rPr>
            </w:pPr>
            <w:r>
              <w:rPr>
                <w:i w:val="0"/>
                <w:sz w:val="22"/>
                <w:szCs w:val="22"/>
              </w:rPr>
              <w:t>Gospodarski subjekt:</w:t>
            </w:r>
          </w:p>
        </w:tc>
        <w:tc>
          <w:tcPr>
            <w:tcW w:w="6923" w:type="dxa"/>
            <w:tcBorders>
              <w:bottom w:val="single" w:sz="4" w:space="0" w:color="auto"/>
            </w:tcBorders>
          </w:tcPr>
          <w:p w:rsidR="005B38C7" w:rsidRPr="0079325B" w:rsidRDefault="005B38C7" w:rsidP="005B38C7">
            <w:pPr>
              <w:pStyle w:val="Glava"/>
              <w:tabs>
                <w:tab w:val="clear" w:pos="4536"/>
                <w:tab w:val="clear" w:pos="9072"/>
              </w:tabs>
              <w:jc w:val="both"/>
              <w:rPr>
                <w:i w:val="0"/>
                <w:szCs w:val="24"/>
              </w:rPr>
            </w:pPr>
          </w:p>
        </w:tc>
      </w:tr>
    </w:tbl>
    <w:p w:rsidR="005B38C7" w:rsidRDefault="005B38C7" w:rsidP="005B38C7">
      <w:pPr>
        <w:pStyle w:val="Glava"/>
        <w:tabs>
          <w:tab w:val="clear" w:pos="4536"/>
          <w:tab w:val="clear" w:pos="9072"/>
        </w:tabs>
        <w:ind w:left="1080"/>
        <w:jc w:val="both"/>
        <w:rPr>
          <w:i w:val="0"/>
          <w:sz w:val="22"/>
          <w:szCs w:val="22"/>
        </w:rPr>
      </w:pPr>
    </w:p>
    <w:p w:rsidR="00DB1F82" w:rsidRPr="00DB1F82" w:rsidRDefault="00DB1F82" w:rsidP="00DB1F82">
      <w:pPr>
        <w:ind w:left="1080"/>
        <w:jc w:val="both"/>
        <w:rPr>
          <w:i w:val="0"/>
          <w:sz w:val="20"/>
        </w:rPr>
      </w:pPr>
      <w:r w:rsidRPr="00DB1F82">
        <w:rPr>
          <w:i w:val="0"/>
          <w:sz w:val="20"/>
        </w:rPr>
        <w:t>Gospodarski subjekt ali skupina gospodarskih subjektov v okviru skupne p</w:t>
      </w:r>
      <w:r w:rsidR="00752F44">
        <w:rPr>
          <w:i w:val="0"/>
          <w:sz w:val="20"/>
        </w:rPr>
        <w:t>onudbe</w:t>
      </w:r>
      <w:r w:rsidRPr="00DB1F82">
        <w:rPr>
          <w:i w:val="0"/>
          <w:sz w:val="20"/>
        </w:rPr>
        <w:t>, mora izpolnjevati pogoje za izvajalca</w:t>
      </w:r>
      <w:r w:rsidR="00752F44">
        <w:rPr>
          <w:i w:val="0"/>
          <w:sz w:val="20"/>
        </w:rPr>
        <w:t xml:space="preserve"> v skladu z</w:t>
      </w:r>
      <w:r w:rsidRPr="00DB1F82">
        <w:rPr>
          <w:i w:val="0"/>
          <w:sz w:val="20"/>
        </w:rPr>
        <w:t xml:space="preserve"> 14. člen</w:t>
      </w:r>
      <w:r w:rsidR="00752F44">
        <w:rPr>
          <w:i w:val="0"/>
          <w:sz w:val="20"/>
        </w:rPr>
        <w:t>om</w:t>
      </w:r>
      <w:r w:rsidRPr="00DB1F82">
        <w:rPr>
          <w:i w:val="0"/>
          <w:sz w:val="20"/>
        </w:rPr>
        <w:t xml:space="preserve"> Gradbenega zakona (Uradni list RS št. 61/17) in se mora izkazati, da je v </w:t>
      </w:r>
      <w:r w:rsidRPr="00DB1F82">
        <w:rPr>
          <w:bCs/>
          <w:i w:val="0"/>
          <w:sz w:val="20"/>
        </w:rPr>
        <w:t xml:space="preserve">obdobju od 1.1.2013 dalje </w:t>
      </w:r>
      <w:r w:rsidRPr="00DB1F82">
        <w:rPr>
          <w:i w:val="0"/>
          <w:sz w:val="20"/>
        </w:rPr>
        <w:t xml:space="preserve">kvalitetno, strokovno in v skladu s pogodbenimi določili uspešno izvedel in zaključil vsaj dva posla gradnje objekta, pri katerem je na vsakem posameznem objektu izvedel vsaj: </w:t>
      </w:r>
    </w:p>
    <w:p w:rsidR="00DB1F82" w:rsidRPr="00DB1F82" w:rsidRDefault="00DB1F82" w:rsidP="00DB1F82">
      <w:pPr>
        <w:ind w:left="1080"/>
        <w:jc w:val="both"/>
        <w:rPr>
          <w:i w:val="0"/>
          <w:sz w:val="20"/>
        </w:rPr>
      </w:pPr>
      <w:r w:rsidRPr="00DB1F82">
        <w:rPr>
          <w:i w:val="0"/>
          <w:sz w:val="20"/>
        </w:rPr>
        <w:t>a)  55 armiranobetonskih uvrtanih pilotov</w:t>
      </w:r>
      <w:r w:rsidR="008B079A" w:rsidRPr="00DB1F82">
        <w:rPr>
          <w:i w:val="0"/>
          <w:sz w:val="20"/>
        </w:rPr>
        <w:t xml:space="preserve">, premera </w:t>
      </w:r>
      <w:r w:rsidRPr="00DB1F82">
        <w:rPr>
          <w:i w:val="0"/>
          <w:sz w:val="20"/>
        </w:rPr>
        <w:t>40 cm, v vrednosti vsaj 45.000 EUR brez DDV</w:t>
      </w:r>
    </w:p>
    <w:p w:rsidR="00DB1F82" w:rsidRPr="00DB1F82" w:rsidRDefault="00DB1F82" w:rsidP="00DB1F82">
      <w:pPr>
        <w:ind w:left="1080"/>
        <w:jc w:val="both"/>
        <w:rPr>
          <w:bCs/>
          <w:sz w:val="20"/>
        </w:rPr>
      </w:pPr>
      <w:r w:rsidRPr="00DB1F82">
        <w:rPr>
          <w:i w:val="0"/>
          <w:sz w:val="20"/>
        </w:rPr>
        <w:t>b)</w:t>
      </w:r>
      <w:r w:rsidRPr="00DB1F82">
        <w:rPr>
          <w:bCs/>
          <w:sz w:val="20"/>
        </w:rPr>
        <w:t xml:space="preserve"> </w:t>
      </w:r>
      <w:r w:rsidRPr="00DB1F82">
        <w:rPr>
          <w:bCs/>
          <w:i w:val="0"/>
          <w:sz w:val="20"/>
        </w:rPr>
        <w:t>sanacijo plazu v vrednosti 100.000 EUR brez DDV, vključno z obnovo ceste, v dolžini vsaj 40 m po posameznem objektu</w:t>
      </w:r>
    </w:p>
    <w:p w:rsidR="00DB1F82" w:rsidRPr="00DB1F82" w:rsidRDefault="00DB1F82" w:rsidP="00DB1F82">
      <w:pPr>
        <w:ind w:left="1080"/>
        <w:jc w:val="both"/>
        <w:rPr>
          <w:i w:val="0"/>
          <w:sz w:val="20"/>
        </w:rPr>
      </w:pPr>
    </w:p>
    <w:p w:rsidR="00DB1F82" w:rsidRDefault="00DB1F82" w:rsidP="00DB1F82">
      <w:pPr>
        <w:ind w:left="1080"/>
        <w:jc w:val="both"/>
        <w:rPr>
          <w:i w:val="0"/>
          <w:sz w:val="20"/>
        </w:rPr>
      </w:pPr>
      <w:r w:rsidRPr="00DB1F82">
        <w:rPr>
          <w:i w:val="0"/>
          <w:sz w:val="20"/>
        </w:rPr>
        <w:t>Pogoj pod a) in b) se lahko izpolnjuje kumulativno v okviru izvedbe različnih poslov.</w:t>
      </w:r>
    </w:p>
    <w:p w:rsidR="00752F44" w:rsidRDefault="00752F44" w:rsidP="00DB1F82">
      <w:pPr>
        <w:ind w:left="1080"/>
        <w:jc w:val="both"/>
        <w:rPr>
          <w:i w:val="0"/>
          <w:sz w:val="20"/>
        </w:rPr>
      </w:pPr>
    </w:p>
    <w:p w:rsidR="00BE161E" w:rsidRDefault="00752F44" w:rsidP="00752F44">
      <w:pPr>
        <w:ind w:left="1080"/>
        <w:jc w:val="both"/>
        <w:rPr>
          <w:i w:val="0"/>
          <w:sz w:val="22"/>
          <w:szCs w:val="22"/>
        </w:rPr>
      </w:pPr>
      <w:r>
        <w:rPr>
          <w:i w:val="0"/>
          <w:sz w:val="20"/>
        </w:rPr>
        <w:t>a)</w:t>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410"/>
        <w:gridCol w:w="1417"/>
        <w:gridCol w:w="1664"/>
        <w:gridCol w:w="1470"/>
      </w:tblGrid>
      <w:tr w:rsidR="00752F44" w:rsidRPr="00755493" w:rsidTr="00752F44">
        <w:tc>
          <w:tcPr>
            <w:tcW w:w="2039" w:type="dxa"/>
            <w:shd w:val="clear" w:color="auto" w:fill="D9D9D9" w:themeFill="background1" w:themeFillShade="D9"/>
            <w:vAlign w:val="center"/>
          </w:tcPr>
          <w:p w:rsidR="00752F44" w:rsidRPr="00755493" w:rsidRDefault="00752F44" w:rsidP="00B12A9B">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2410" w:type="dxa"/>
            <w:shd w:val="clear" w:color="auto" w:fill="D9D9D9" w:themeFill="background1" w:themeFillShade="D9"/>
            <w:vAlign w:val="center"/>
          </w:tcPr>
          <w:p w:rsidR="00752F44" w:rsidRPr="00755493" w:rsidRDefault="00752F44" w:rsidP="00B12A9B">
            <w:pPr>
              <w:jc w:val="center"/>
              <w:rPr>
                <w:b/>
                <w:i w:val="0"/>
                <w:color w:val="000000" w:themeColor="text1"/>
                <w:sz w:val="18"/>
                <w:szCs w:val="18"/>
              </w:rPr>
            </w:pPr>
            <w:r w:rsidRPr="00755493">
              <w:rPr>
                <w:b/>
                <w:i w:val="0"/>
                <w:color w:val="000000" w:themeColor="text1"/>
                <w:sz w:val="16"/>
                <w:szCs w:val="16"/>
              </w:rPr>
              <w:t>Predmet referenčnega posla – kratek opis del</w:t>
            </w:r>
          </w:p>
        </w:tc>
        <w:tc>
          <w:tcPr>
            <w:tcW w:w="1417" w:type="dxa"/>
            <w:shd w:val="clear" w:color="auto" w:fill="D9D9D9" w:themeFill="background1" w:themeFillShade="D9"/>
            <w:vAlign w:val="center"/>
          </w:tcPr>
          <w:p w:rsidR="00752F44" w:rsidRPr="00755493" w:rsidRDefault="00752F44" w:rsidP="00B12A9B">
            <w:pPr>
              <w:jc w:val="center"/>
              <w:rPr>
                <w:b/>
                <w:i w:val="0"/>
                <w:color w:val="000000" w:themeColor="text1"/>
                <w:sz w:val="16"/>
                <w:szCs w:val="16"/>
              </w:rPr>
            </w:pPr>
            <w:r w:rsidRPr="00755493">
              <w:rPr>
                <w:b/>
                <w:i w:val="0"/>
                <w:color w:val="000000" w:themeColor="text1"/>
                <w:sz w:val="16"/>
                <w:szCs w:val="16"/>
              </w:rPr>
              <w:t>Datum začetka in končanja posla</w:t>
            </w:r>
          </w:p>
        </w:tc>
        <w:tc>
          <w:tcPr>
            <w:tcW w:w="1664" w:type="dxa"/>
            <w:shd w:val="clear" w:color="auto" w:fill="D9D9D9" w:themeFill="background1" w:themeFillShade="D9"/>
            <w:vAlign w:val="center"/>
          </w:tcPr>
          <w:p w:rsidR="00752F44" w:rsidRPr="00752F44" w:rsidRDefault="00752F44" w:rsidP="00B12A9B">
            <w:pPr>
              <w:jc w:val="center"/>
              <w:rPr>
                <w:b/>
                <w:i w:val="0"/>
                <w:color w:val="000000" w:themeColor="text1"/>
                <w:sz w:val="16"/>
                <w:szCs w:val="16"/>
              </w:rPr>
            </w:pPr>
            <w:r w:rsidRPr="00752F44">
              <w:rPr>
                <w:b/>
                <w:i w:val="0"/>
                <w:color w:val="000000" w:themeColor="text1"/>
                <w:sz w:val="16"/>
                <w:szCs w:val="16"/>
              </w:rPr>
              <w:t xml:space="preserve">Število </w:t>
            </w:r>
            <w:r w:rsidRPr="00752F44">
              <w:rPr>
                <w:b/>
                <w:i w:val="0"/>
                <w:sz w:val="16"/>
                <w:szCs w:val="16"/>
              </w:rPr>
              <w:t>armiranobetonskih uvrtanih pilotov, premera 40 cm</w:t>
            </w:r>
          </w:p>
        </w:tc>
        <w:tc>
          <w:tcPr>
            <w:tcW w:w="1470" w:type="dxa"/>
            <w:shd w:val="clear" w:color="auto" w:fill="D9D9D9" w:themeFill="background1" w:themeFillShade="D9"/>
            <w:vAlign w:val="center"/>
          </w:tcPr>
          <w:p w:rsidR="00752F44" w:rsidRPr="00755493" w:rsidRDefault="00752F44" w:rsidP="00B12A9B">
            <w:pPr>
              <w:jc w:val="center"/>
              <w:rPr>
                <w:b/>
                <w:i w:val="0"/>
                <w:color w:val="000000" w:themeColor="text1"/>
                <w:sz w:val="16"/>
                <w:szCs w:val="16"/>
              </w:rPr>
            </w:pPr>
            <w:r w:rsidRPr="00755493">
              <w:rPr>
                <w:b/>
                <w:i w:val="0"/>
                <w:color w:val="000000" w:themeColor="text1"/>
                <w:sz w:val="16"/>
                <w:szCs w:val="16"/>
              </w:rPr>
              <w:t>Vrednost posla</w:t>
            </w:r>
          </w:p>
          <w:p w:rsidR="00752F44" w:rsidRPr="00755493" w:rsidRDefault="00752F44" w:rsidP="00B12A9B">
            <w:pPr>
              <w:jc w:val="center"/>
              <w:rPr>
                <w:b/>
                <w:i w:val="0"/>
                <w:color w:val="000000" w:themeColor="text1"/>
                <w:sz w:val="18"/>
                <w:szCs w:val="18"/>
              </w:rPr>
            </w:pPr>
            <w:r w:rsidRPr="00755493">
              <w:rPr>
                <w:b/>
                <w:i w:val="0"/>
                <w:color w:val="000000" w:themeColor="text1"/>
                <w:sz w:val="16"/>
                <w:szCs w:val="16"/>
              </w:rPr>
              <w:t>v EUR brez DDV</w:t>
            </w:r>
          </w:p>
        </w:tc>
      </w:tr>
      <w:tr w:rsidR="00752F44" w:rsidRPr="0079325B" w:rsidTr="00752F44">
        <w:tc>
          <w:tcPr>
            <w:tcW w:w="2039" w:type="dxa"/>
          </w:tcPr>
          <w:p w:rsidR="00752F44" w:rsidRPr="0079325B" w:rsidRDefault="00752F44" w:rsidP="00B12A9B">
            <w:pPr>
              <w:pStyle w:val="Glava"/>
              <w:tabs>
                <w:tab w:val="clear" w:pos="4536"/>
                <w:tab w:val="clear" w:pos="9072"/>
              </w:tabs>
              <w:jc w:val="both"/>
              <w:rPr>
                <w:i w:val="0"/>
                <w:sz w:val="22"/>
                <w:szCs w:val="22"/>
              </w:rPr>
            </w:pPr>
          </w:p>
        </w:tc>
        <w:tc>
          <w:tcPr>
            <w:tcW w:w="2410" w:type="dxa"/>
          </w:tcPr>
          <w:p w:rsidR="00752F44" w:rsidRPr="0079325B" w:rsidRDefault="00752F44" w:rsidP="00B12A9B">
            <w:pPr>
              <w:pStyle w:val="Glava"/>
              <w:tabs>
                <w:tab w:val="clear" w:pos="4536"/>
                <w:tab w:val="clear" w:pos="9072"/>
              </w:tabs>
              <w:jc w:val="both"/>
              <w:rPr>
                <w:i w:val="0"/>
                <w:sz w:val="22"/>
                <w:szCs w:val="22"/>
              </w:rPr>
            </w:pPr>
          </w:p>
        </w:tc>
        <w:tc>
          <w:tcPr>
            <w:tcW w:w="1417" w:type="dxa"/>
          </w:tcPr>
          <w:p w:rsidR="00752F44" w:rsidRPr="0079325B" w:rsidRDefault="00752F44" w:rsidP="00B12A9B">
            <w:pPr>
              <w:pStyle w:val="Glava"/>
              <w:tabs>
                <w:tab w:val="clear" w:pos="4536"/>
                <w:tab w:val="clear" w:pos="9072"/>
              </w:tabs>
              <w:jc w:val="both"/>
              <w:rPr>
                <w:i w:val="0"/>
                <w:sz w:val="22"/>
                <w:szCs w:val="22"/>
              </w:rPr>
            </w:pPr>
          </w:p>
        </w:tc>
        <w:tc>
          <w:tcPr>
            <w:tcW w:w="1664" w:type="dxa"/>
          </w:tcPr>
          <w:p w:rsidR="00752F44" w:rsidRPr="0079325B" w:rsidRDefault="00752F44" w:rsidP="00B12A9B">
            <w:pPr>
              <w:pStyle w:val="Glava"/>
              <w:tabs>
                <w:tab w:val="clear" w:pos="4536"/>
                <w:tab w:val="clear" w:pos="9072"/>
              </w:tabs>
              <w:jc w:val="both"/>
              <w:rPr>
                <w:i w:val="0"/>
                <w:sz w:val="22"/>
                <w:szCs w:val="22"/>
              </w:rPr>
            </w:pPr>
          </w:p>
        </w:tc>
        <w:tc>
          <w:tcPr>
            <w:tcW w:w="1470" w:type="dxa"/>
          </w:tcPr>
          <w:p w:rsidR="00752F44" w:rsidRPr="0079325B" w:rsidRDefault="00752F44" w:rsidP="00B12A9B">
            <w:pPr>
              <w:pStyle w:val="Glava"/>
              <w:tabs>
                <w:tab w:val="clear" w:pos="4536"/>
                <w:tab w:val="clear" w:pos="9072"/>
              </w:tabs>
              <w:jc w:val="both"/>
              <w:rPr>
                <w:i w:val="0"/>
                <w:sz w:val="28"/>
                <w:szCs w:val="28"/>
              </w:rPr>
            </w:pPr>
          </w:p>
          <w:p w:rsidR="00752F44" w:rsidRDefault="00752F44" w:rsidP="00B12A9B">
            <w:pPr>
              <w:pStyle w:val="Glava"/>
              <w:tabs>
                <w:tab w:val="clear" w:pos="4536"/>
                <w:tab w:val="clear" w:pos="9072"/>
              </w:tabs>
              <w:jc w:val="both"/>
              <w:rPr>
                <w:i w:val="0"/>
                <w:sz w:val="28"/>
                <w:szCs w:val="28"/>
              </w:rPr>
            </w:pPr>
          </w:p>
          <w:p w:rsidR="00752F44" w:rsidRPr="0079325B" w:rsidRDefault="00752F44" w:rsidP="00B12A9B">
            <w:pPr>
              <w:pStyle w:val="Glava"/>
              <w:tabs>
                <w:tab w:val="clear" w:pos="4536"/>
                <w:tab w:val="clear" w:pos="9072"/>
              </w:tabs>
              <w:jc w:val="both"/>
              <w:rPr>
                <w:i w:val="0"/>
                <w:sz w:val="28"/>
                <w:szCs w:val="28"/>
              </w:rPr>
            </w:pPr>
          </w:p>
        </w:tc>
      </w:tr>
      <w:tr w:rsidR="00752F44" w:rsidRPr="0079325B" w:rsidTr="00752F44">
        <w:tc>
          <w:tcPr>
            <w:tcW w:w="2039" w:type="dxa"/>
          </w:tcPr>
          <w:p w:rsidR="00752F44" w:rsidRPr="0079325B" w:rsidRDefault="00752F44" w:rsidP="00B12A9B">
            <w:pPr>
              <w:pStyle w:val="Glava"/>
              <w:tabs>
                <w:tab w:val="clear" w:pos="4536"/>
                <w:tab w:val="clear" w:pos="9072"/>
              </w:tabs>
              <w:jc w:val="both"/>
              <w:rPr>
                <w:i w:val="0"/>
                <w:sz w:val="22"/>
                <w:szCs w:val="22"/>
              </w:rPr>
            </w:pPr>
          </w:p>
        </w:tc>
        <w:tc>
          <w:tcPr>
            <w:tcW w:w="2410" w:type="dxa"/>
          </w:tcPr>
          <w:p w:rsidR="00752F44" w:rsidRPr="0079325B" w:rsidRDefault="00752F44" w:rsidP="00B12A9B">
            <w:pPr>
              <w:pStyle w:val="Glava"/>
              <w:tabs>
                <w:tab w:val="clear" w:pos="4536"/>
                <w:tab w:val="clear" w:pos="9072"/>
              </w:tabs>
              <w:jc w:val="both"/>
              <w:rPr>
                <w:i w:val="0"/>
                <w:sz w:val="22"/>
                <w:szCs w:val="22"/>
              </w:rPr>
            </w:pPr>
          </w:p>
        </w:tc>
        <w:tc>
          <w:tcPr>
            <w:tcW w:w="1417" w:type="dxa"/>
          </w:tcPr>
          <w:p w:rsidR="00752F44" w:rsidRPr="0079325B" w:rsidRDefault="00752F44" w:rsidP="00B12A9B">
            <w:pPr>
              <w:pStyle w:val="Glava"/>
              <w:tabs>
                <w:tab w:val="clear" w:pos="4536"/>
                <w:tab w:val="clear" w:pos="9072"/>
              </w:tabs>
              <w:jc w:val="both"/>
              <w:rPr>
                <w:i w:val="0"/>
                <w:sz w:val="22"/>
                <w:szCs w:val="22"/>
              </w:rPr>
            </w:pPr>
          </w:p>
        </w:tc>
        <w:tc>
          <w:tcPr>
            <w:tcW w:w="1664" w:type="dxa"/>
          </w:tcPr>
          <w:p w:rsidR="00752F44" w:rsidRPr="0079325B" w:rsidRDefault="00752F44" w:rsidP="00B12A9B">
            <w:pPr>
              <w:pStyle w:val="Glava"/>
              <w:tabs>
                <w:tab w:val="clear" w:pos="4536"/>
                <w:tab w:val="clear" w:pos="9072"/>
              </w:tabs>
              <w:jc w:val="both"/>
              <w:rPr>
                <w:i w:val="0"/>
                <w:sz w:val="22"/>
                <w:szCs w:val="22"/>
              </w:rPr>
            </w:pPr>
          </w:p>
        </w:tc>
        <w:tc>
          <w:tcPr>
            <w:tcW w:w="1470" w:type="dxa"/>
          </w:tcPr>
          <w:p w:rsidR="00752F44" w:rsidRDefault="00752F44" w:rsidP="00B12A9B">
            <w:pPr>
              <w:pStyle w:val="Glava"/>
              <w:tabs>
                <w:tab w:val="clear" w:pos="4536"/>
                <w:tab w:val="clear" w:pos="9072"/>
              </w:tabs>
              <w:jc w:val="both"/>
              <w:rPr>
                <w:i w:val="0"/>
                <w:sz w:val="28"/>
                <w:szCs w:val="28"/>
              </w:rPr>
            </w:pPr>
          </w:p>
          <w:p w:rsidR="00752F44" w:rsidRPr="0079325B" w:rsidRDefault="00752F44" w:rsidP="00B12A9B">
            <w:pPr>
              <w:pStyle w:val="Glava"/>
              <w:tabs>
                <w:tab w:val="clear" w:pos="4536"/>
                <w:tab w:val="clear" w:pos="9072"/>
              </w:tabs>
              <w:jc w:val="both"/>
              <w:rPr>
                <w:i w:val="0"/>
                <w:sz w:val="28"/>
                <w:szCs w:val="28"/>
              </w:rPr>
            </w:pPr>
          </w:p>
          <w:p w:rsidR="00752F44" w:rsidRPr="0079325B" w:rsidRDefault="00752F44" w:rsidP="00B12A9B">
            <w:pPr>
              <w:pStyle w:val="Glava"/>
              <w:tabs>
                <w:tab w:val="clear" w:pos="4536"/>
                <w:tab w:val="clear" w:pos="9072"/>
              </w:tabs>
              <w:jc w:val="both"/>
              <w:rPr>
                <w:i w:val="0"/>
                <w:sz w:val="28"/>
                <w:szCs w:val="28"/>
              </w:rPr>
            </w:pPr>
          </w:p>
        </w:tc>
      </w:tr>
    </w:tbl>
    <w:p w:rsidR="009D5EC1" w:rsidRDefault="009D5EC1" w:rsidP="00BE161E">
      <w:pPr>
        <w:ind w:left="1080"/>
        <w:jc w:val="both"/>
        <w:rPr>
          <w:b/>
          <w:i w:val="0"/>
          <w:sz w:val="20"/>
          <w:highlight w:val="yellow"/>
        </w:rPr>
      </w:pPr>
    </w:p>
    <w:p w:rsidR="00752F44" w:rsidRPr="00752F44" w:rsidRDefault="00752F44" w:rsidP="00BE161E">
      <w:pPr>
        <w:ind w:left="1080"/>
        <w:jc w:val="both"/>
        <w:rPr>
          <w:i w:val="0"/>
          <w:sz w:val="20"/>
        </w:rPr>
      </w:pPr>
      <w:r w:rsidRPr="00752F44">
        <w:rPr>
          <w:i w:val="0"/>
          <w:sz w:val="20"/>
        </w:rPr>
        <w:t>b)</w:t>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410"/>
        <w:gridCol w:w="1417"/>
        <w:gridCol w:w="1664"/>
        <w:gridCol w:w="1470"/>
      </w:tblGrid>
      <w:tr w:rsidR="00752F44" w:rsidRPr="00755493" w:rsidTr="00963600">
        <w:tc>
          <w:tcPr>
            <w:tcW w:w="2039" w:type="dxa"/>
            <w:shd w:val="clear" w:color="auto" w:fill="D9D9D9" w:themeFill="background1" w:themeFillShade="D9"/>
            <w:vAlign w:val="center"/>
          </w:tcPr>
          <w:p w:rsidR="00752F44" w:rsidRPr="00755493" w:rsidRDefault="00752F44" w:rsidP="00963600">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2410" w:type="dxa"/>
            <w:shd w:val="clear" w:color="auto" w:fill="D9D9D9" w:themeFill="background1" w:themeFillShade="D9"/>
            <w:vAlign w:val="center"/>
          </w:tcPr>
          <w:p w:rsidR="00752F44" w:rsidRPr="00755493" w:rsidRDefault="00752F44" w:rsidP="00963600">
            <w:pPr>
              <w:jc w:val="center"/>
              <w:rPr>
                <w:b/>
                <w:i w:val="0"/>
                <w:color w:val="000000" w:themeColor="text1"/>
                <w:sz w:val="18"/>
                <w:szCs w:val="18"/>
              </w:rPr>
            </w:pPr>
            <w:r w:rsidRPr="00755493">
              <w:rPr>
                <w:b/>
                <w:i w:val="0"/>
                <w:color w:val="000000" w:themeColor="text1"/>
                <w:sz w:val="16"/>
                <w:szCs w:val="16"/>
              </w:rPr>
              <w:t>Predmet referenčnega posla – kratek opis del</w:t>
            </w:r>
          </w:p>
        </w:tc>
        <w:tc>
          <w:tcPr>
            <w:tcW w:w="1417" w:type="dxa"/>
            <w:shd w:val="clear" w:color="auto" w:fill="D9D9D9" w:themeFill="background1" w:themeFillShade="D9"/>
            <w:vAlign w:val="center"/>
          </w:tcPr>
          <w:p w:rsidR="00752F44" w:rsidRPr="00755493" w:rsidRDefault="00752F44" w:rsidP="00963600">
            <w:pPr>
              <w:jc w:val="center"/>
              <w:rPr>
                <w:b/>
                <w:i w:val="0"/>
                <w:color w:val="000000" w:themeColor="text1"/>
                <w:sz w:val="16"/>
                <w:szCs w:val="16"/>
              </w:rPr>
            </w:pPr>
            <w:r w:rsidRPr="00755493">
              <w:rPr>
                <w:b/>
                <w:i w:val="0"/>
                <w:color w:val="000000" w:themeColor="text1"/>
                <w:sz w:val="16"/>
                <w:szCs w:val="16"/>
              </w:rPr>
              <w:t>Datum začetka in končanja posla</w:t>
            </w:r>
          </w:p>
        </w:tc>
        <w:tc>
          <w:tcPr>
            <w:tcW w:w="1664" w:type="dxa"/>
            <w:shd w:val="clear" w:color="auto" w:fill="D9D9D9" w:themeFill="background1" w:themeFillShade="D9"/>
            <w:vAlign w:val="center"/>
          </w:tcPr>
          <w:p w:rsidR="00752F44" w:rsidRPr="00752F44" w:rsidRDefault="00752F44" w:rsidP="00963600">
            <w:pPr>
              <w:jc w:val="center"/>
              <w:rPr>
                <w:b/>
                <w:i w:val="0"/>
                <w:color w:val="000000" w:themeColor="text1"/>
                <w:sz w:val="16"/>
                <w:szCs w:val="16"/>
              </w:rPr>
            </w:pPr>
            <w:r>
              <w:rPr>
                <w:b/>
                <w:i w:val="0"/>
                <w:color w:val="000000" w:themeColor="text1"/>
                <w:sz w:val="16"/>
                <w:szCs w:val="16"/>
              </w:rPr>
              <w:t>Dolžina objekta</w:t>
            </w:r>
          </w:p>
        </w:tc>
        <w:tc>
          <w:tcPr>
            <w:tcW w:w="1470" w:type="dxa"/>
            <w:shd w:val="clear" w:color="auto" w:fill="D9D9D9" w:themeFill="background1" w:themeFillShade="D9"/>
            <w:vAlign w:val="center"/>
          </w:tcPr>
          <w:p w:rsidR="00752F44" w:rsidRPr="00755493" w:rsidRDefault="00752F44" w:rsidP="00963600">
            <w:pPr>
              <w:jc w:val="center"/>
              <w:rPr>
                <w:b/>
                <w:i w:val="0"/>
                <w:color w:val="000000" w:themeColor="text1"/>
                <w:sz w:val="16"/>
                <w:szCs w:val="16"/>
              </w:rPr>
            </w:pPr>
            <w:r w:rsidRPr="00755493">
              <w:rPr>
                <w:b/>
                <w:i w:val="0"/>
                <w:color w:val="000000" w:themeColor="text1"/>
                <w:sz w:val="16"/>
                <w:szCs w:val="16"/>
              </w:rPr>
              <w:t>Vrednost posla</w:t>
            </w:r>
          </w:p>
          <w:p w:rsidR="00752F44" w:rsidRPr="00755493" w:rsidRDefault="00752F44" w:rsidP="00963600">
            <w:pPr>
              <w:jc w:val="center"/>
              <w:rPr>
                <w:b/>
                <w:i w:val="0"/>
                <w:color w:val="000000" w:themeColor="text1"/>
                <w:sz w:val="18"/>
                <w:szCs w:val="18"/>
              </w:rPr>
            </w:pPr>
            <w:r w:rsidRPr="00755493">
              <w:rPr>
                <w:b/>
                <w:i w:val="0"/>
                <w:color w:val="000000" w:themeColor="text1"/>
                <w:sz w:val="16"/>
                <w:szCs w:val="16"/>
              </w:rPr>
              <w:t>v EUR brez DDV</w:t>
            </w:r>
          </w:p>
        </w:tc>
      </w:tr>
      <w:tr w:rsidR="00752F44" w:rsidRPr="0079325B" w:rsidTr="00963600">
        <w:tc>
          <w:tcPr>
            <w:tcW w:w="2039" w:type="dxa"/>
          </w:tcPr>
          <w:p w:rsidR="00752F44" w:rsidRPr="0079325B" w:rsidRDefault="00752F44" w:rsidP="00963600">
            <w:pPr>
              <w:pStyle w:val="Glava"/>
              <w:tabs>
                <w:tab w:val="clear" w:pos="4536"/>
                <w:tab w:val="clear" w:pos="9072"/>
              </w:tabs>
              <w:jc w:val="both"/>
              <w:rPr>
                <w:i w:val="0"/>
                <w:sz w:val="22"/>
                <w:szCs w:val="22"/>
              </w:rPr>
            </w:pPr>
          </w:p>
        </w:tc>
        <w:tc>
          <w:tcPr>
            <w:tcW w:w="2410" w:type="dxa"/>
          </w:tcPr>
          <w:p w:rsidR="00752F44" w:rsidRPr="0079325B" w:rsidRDefault="00752F44" w:rsidP="00963600">
            <w:pPr>
              <w:pStyle w:val="Glava"/>
              <w:tabs>
                <w:tab w:val="clear" w:pos="4536"/>
                <w:tab w:val="clear" w:pos="9072"/>
              </w:tabs>
              <w:jc w:val="both"/>
              <w:rPr>
                <w:i w:val="0"/>
                <w:sz w:val="22"/>
                <w:szCs w:val="22"/>
              </w:rPr>
            </w:pPr>
          </w:p>
        </w:tc>
        <w:tc>
          <w:tcPr>
            <w:tcW w:w="1417" w:type="dxa"/>
          </w:tcPr>
          <w:p w:rsidR="00752F44" w:rsidRPr="0079325B" w:rsidRDefault="00752F44" w:rsidP="00963600">
            <w:pPr>
              <w:pStyle w:val="Glava"/>
              <w:tabs>
                <w:tab w:val="clear" w:pos="4536"/>
                <w:tab w:val="clear" w:pos="9072"/>
              </w:tabs>
              <w:jc w:val="both"/>
              <w:rPr>
                <w:i w:val="0"/>
                <w:sz w:val="22"/>
                <w:szCs w:val="22"/>
              </w:rPr>
            </w:pPr>
          </w:p>
        </w:tc>
        <w:tc>
          <w:tcPr>
            <w:tcW w:w="1664" w:type="dxa"/>
          </w:tcPr>
          <w:p w:rsidR="00752F44" w:rsidRPr="0079325B" w:rsidRDefault="00752F44" w:rsidP="00963600">
            <w:pPr>
              <w:pStyle w:val="Glava"/>
              <w:tabs>
                <w:tab w:val="clear" w:pos="4536"/>
                <w:tab w:val="clear" w:pos="9072"/>
              </w:tabs>
              <w:jc w:val="both"/>
              <w:rPr>
                <w:i w:val="0"/>
                <w:sz w:val="22"/>
                <w:szCs w:val="22"/>
              </w:rPr>
            </w:pPr>
          </w:p>
        </w:tc>
        <w:tc>
          <w:tcPr>
            <w:tcW w:w="1470" w:type="dxa"/>
          </w:tcPr>
          <w:p w:rsidR="00752F44" w:rsidRPr="0079325B" w:rsidRDefault="00752F44" w:rsidP="00963600">
            <w:pPr>
              <w:pStyle w:val="Glava"/>
              <w:tabs>
                <w:tab w:val="clear" w:pos="4536"/>
                <w:tab w:val="clear" w:pos="9072"/>
              </w:tabs>
              <w:jc w:val="both"/>
              <w:rPr>
                <w:i w:val="0"/>
                <w:sz w:val="28"/>
                <w:szCs w:val="28"/>
              </w:rPr>
            </w:pPr>
          </w:p>
          <w:p w:rsidR="00752F44" w:rsidRDefault="00752F44" w:rsidP="00963600">
            <w:pPr>
              <w:pStyle w:val="Glava"/>
              <w:tabs>
                <w:tab w:val="clear" w:pos="4536"/>
                <w:tab w:val="clear" w:pos="9072"/>
              </w:tabs>
              <w:jc w:val="both"/>
              <w:rPr>
                <w:i w:val="0"/>
                <w:sz w:val="28"/>
                <w:szCs w:val="28"/>
              </w:rPr>
            </w:pPr>
          </w:p>
          <w:p w:rsidR="00752F44" w:rsidRPr="0079325B" w:rsidRDefault="00752F44" w:rsidP="00963600">
            <w:pPr>
              <w:pStyle w:val="Glava"/>
              <w:tabs>
                <w:tab w:val="clear" w:pos="4536"/>
                <w:tab w:val="clear" w:pos="9072"/>
              </w:tabs>
              <w:jc w:val="both"/>
              <w:rPr>
                <w:i w:val="0"/>
                <w:sz w:val="28"/>
                <w:szCs w:val="28"/>
              </w:rPr>
            </w:pPr>
          </w:p>
        </w:tc>
      </w:tr>
      <w:tr w:rsidR="00752F44" w:rsidRPr="0079325B" w:rsidTr="00963600">
        <w:tc>
          <w:tcPr>
            <w:tcW w:w="2039" w:type="dxa"/>
          </w:tcPr>
          <w:p w:rsidR="00752F44" w:rsidRPr="0079325B" w:rsidRDefault="00752F44" w:rsidP="00963600">
            <w:pPr>
              <w:pStyle w:val="Glava"/>
              <w:tabs>
                <w:tab w:val="clear" w:pos="4536"/>
                <w:tab w:val="clear" w:pos="9072"/>
              </w:tabs>
              <w:jc w:val="both"/>
              <w:rPr>
                <w:i w:val="0"/>
                <w:sz w:val="22"/>
                <w:szCs w:val="22"/>
              </w:rPr>
            </w:pPr>
          </w:p>
        </w:tc>
        <w:tc>
          <w:tcPr>
            <w:tcW w:w="2410" w:type="dxa"/>
          </w:tcPr>
          <w:p w:rsidR="00752F44" w:rsidRPr="0079325B" w:rsidRDefault="00752F44" w:rsidP="00963600">
            <w:pPr>
              <w:pStyle w:val="Glava"/>
              <w:tabs>
                <w:tab w:val="clear" w:pos="4536"/>
                <w:tab w:val="clear" w:pos="9072"/>
              </w:tabs>
              <w:jc w:val="both"/>
              <w:rPr>
                <w:i w:val="0"/>
                <w:sz w:val="22"/>
                <w:szCs w:val="22"/>
              </w:rPr>
            </w:pPr>
          </w:p>
        </w:tc>
        <w:tc>
          <w:tcPr>
            <w:tcW w:w="1417" w:type="dxa"/>
          </w:tcPr>
          <w:p w:rsidR="00752F44" w:rsidRPr="0079325B" w:rsidRDefault="00752F44" w:rsidP="00963600">
            <w:pPr>
              <w:pStyle w:val="Glava"/>
              <w:tabs>
                <w:tab w:val="clear" w:pos="4536"/>
                <w:tab w:val="clear" w:pos="9072"/>
              </w:tabs>
              <w:jc w:val="both"/>
              <w:rPr>
                <w:i w:val="0"/>
                <w:sz w:val="22"/>
                <w:szCs w:val="22"/>
              </w:rPr>
            </w:pPr>
          </w:p>
        </w:tc>
        <w:tc>
          <w:tcPr>
            <w:tcW w:w="1664" w:type="dxa"/>
          </w:tcPr>
          <w:p w:rsidR="00752F44" w:rsidRPr="0079325B" w:rsidRDefault="00752F44" w:rsidP="00963600">
            <w:pPr>
              <w:pStyle w:val="Glava"/>
              <w:tabs>
                <w:tab w:val="clear" w:pos="4536"/>
                <w:tab w:val="clear" w:pos="9072"/>
              </w:tabs>
              <w:jc w:val="both"/>
              <w:rPr>
                <w:i w:val="0"/>
                <w:sz w:val="22"/>
                <w:szCs w:val="22"/>
              </w:rPr>
            </w:pPr>
          </w:p>
        </w:tc>
        <w:tc>
          <w:tcPr>
            <w:tcW w:w="1470" w:type="dxa"/>
          </w:tcPr>
          <w:p w:rsidR="00752F44" w:rsidRDefault="00752F44" w:rsidP="00963600">
            <w:pPr>
              <w:pStyle w:val="Glava"/>
              <w:tabs>
                <w:tab w:val="clear" w:pos="4536"/>
                <w:tab w:val="clear" w:pos="9072"/>
              </w:tabs>
              <w:jc w:val="both"/>
              <w:rPr>
                <w:i w:val="0"/>
                <w:sz w:val="28"/>
                <w:szCs w:val="28"/>
              </w:rPr>
            </w:pPr>
          </w:p>
          <w:p w:rsidR="00752F44" w:rsidRPr="0079325B" w:rsidRDefault="00752F44" w:rsidP="00963600">
            <w:pPr>
              <w:pStyle w:val="Glava"/>
              <w:tabs>
                <w:tab w:val="clear" w:pos="4536"/>
                <w:tab w:val="clear" w:pos="9072"/>
              </w:tabs>
              <w:jc w:val="both"/>
              <w:rPr>
                <w:i w:val="0"/>
                <w:sz w:val="28"/>
                <w:szCs w:val="28"/>
              </w:rPr>
            </w:pPr>
          </w:p>
          <w:p w:rsidR="00752F44" w:rsidRPr="0079325B" w:rsidRDefault="00752F44" w:rsidP="00963600">
            <w:pPr>
              <w:pStyle w:val="Glava"/>
              <w:tabs>
                <w:tab w:val="clear" w:pos="4536"/>
                <w:tab w:val="clear" w:pos="9072"/>
              </w:tabs>
              <w:jc w:val="both"/>
              <w:rPr>
                <w:i w:val="0"/>
                <w:sz w:val="28"/>
                <w:szCs w:val="28"/>
              </w:rPr>
            </w:pPr>
          </w:p>
        </w:tc>
      </w:tr>
    </w:tbl>
    <w:p w:rsidR="00D71485" w:rsidRDefault="00D71485" w:rsidP="005B38C7">
      <w:pPr>
        <w:pStyle w:val="Glava"/>
        <w:tabs>
          <w:tab w:val="clear" w:pos="4536"/>
          <w:tab w:val="clear" w:pos="9072"/>
        </w:tabs>
        <w:ind w:left="1080"/>
        <w:jc w:val="both"/>
        <w:rPr>
          <w:sz w:val="22"/>
          <w:szCs w:val="22"/>
        </w:rPr>
      </w:pPr>
    </w:p>
    <w:p w:rsidR="005B38C7" w:rsidRDefault="005B38C7" w:rsidP="005B38C7">
      <w:pPr>
        <w:pStyle w:val="Glava"/>
        <w:tabs>
          <w:tab w:val="clear" w:pos="4536"/>
          <w:tab w:val="clear" w:pos="9072"/>
        </w:tabs>
        <w:ind w:left="1080"/>
        <w:jc w:val="both"/>
        <w:rPr>
          <w:sz w:val="22"/>
          <w:szCs w:val="22"/>
        </w:rPr>
      </w:pPr>
      <w:r w:rsidRPr="0079325B">
        <w:rPr>
          <w:sz w:val="22"/>
          <w:szCs w:val="22"/>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9D5EC1" w:rsidRDefault="009D5EC1" w:rsidP="00FE3CF1">
      <w:pPr>
        <w:pStyle w:val="Glava"/>
        <w:tabs>
          <w:tab w:val="clear" w:pos="4536"/>
          <w:tab w:val="clear" w:pos="9072"/>
        </w:tabs>
        <w:ind w:left="1080"/>
        <w:jc w:val="both"/>
        <w:rPr>
          <w:i w:val="0"/>
          <w:sz w:val="22"/>
          <w:szCs w:val="22"/>
        </w:rPr>
      </w:pPr>
    </w:p>
    <w:p w:rsidR="009D5EC1" w:rsidRDefault="009D5EC1" w:rsidP="00FE3CF1">
      <w:pPr>
        <w:pStyle w:val="Glava"/>
        <w:tabs>
          <w:tab w:val="clear" w:pos="4536"/>
          <w:tab w:val="clear" w:pos="9072"/>
        </w:tabs>
        <w:ind w:left="1080"/>
        <w:jc w:val="both"/>
        <w:rPr>
          <w:i w:val="0"/>
          <w:sz w:val="22"/>
          <w:szCs w:val="22"/>
        </w:rPr>
      </w:pPr>
    </w:p>
    <w:p w:rsidR="00FE3CF1" w:rsidRPr="0079325B" w:rsidRDefault="00FE3CF1" w:rsidP="00FE3CF1">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6F7EB4" w:rsidRPr="0079325B" w:rsidRDefault="006F7EB4" w:rsidP="00FE3CF1">
      <w:pPr>
        <w:pStyle w:val="Glava"/>
        <w:tabs>
          <w:tab w:val="clear" w:pos="4536"/>
          <w:tab w:val="clear" w:pos="9072"/>
        </w:tabs>
        <w:ind w:left="1080"/>
        <w:jc w:val="both"/>
        <w:rPr>
          <w:i w:val="0"/>
          <w:sz w:val="22"/>
          <w:szCs w:val="22"/>
        </w:rPr>
      </w:pPr>
    </w:p>
    <w:p w:rsidR="00FE3CF1" w:rsidRDefault="00FE3CF1" w:rsidP="00FE3CF1">
      <w:pPr>
        <w:pStyle w:val="Glava"/>
        <w:tabs>
          <w:tab w:val="clear" w:pos="4536"/>
          <w:tab w:val="clear" w:pos="9072"/>
        </w:tabs>
        <w:ind w:left="1080"/>
        <w:jc w:val="both"/>
        <w:rPr>
          <w:i w:val="0"/>
          <w:sz w:val="22"/>
          <w:szCs w:val="22"/>
        </w:rPr>
      </w:pPr>
    </w:p>
    <w:p w:rsidR="000C6181" w:rsidRDefault="000C6181" w:rsidP="00FE3CF1">
      <w:pPr>
        <w:pStyle w:val="Glava"/>
        <w:tabs>
          <w:tab w:val="clear" w:pos="4536"/>
          <w:tab w:val="clear" w:pos="9072"/>
        </w:tabs>
        <w:ind w:left="1080"/>
        <w:jc w:val="both"/>
        <w:rPr>
          <w:i w:val="0"/>
          <w:sz w:val="22"/>
          <w:szCs w:val="22"/>
        </w:rPr>
      </w:pPr>
    </w:p>
    <w:p w:rsidR="000C6181" w:rsidRDefault="000C6181" w:rsidP="00FE3CF1">
      <w:pPr>
        <w:pStyle w:val="Glava"/>
        <w:tabs>
          <w:tab w:val="clear" w:pos="4536"/>
          <w:tab w:val="clear" w:pos="9072"/>
        </w:tabs>
        <w:ind w:left="1080"/>
        <w:jc w:val="both"/>
        <w:rPr>
          <w:i w:val="0"/>
          <w:sz w:val="22"/>
          <w:szCs w:val="22"/>
        </w:rPr>
      </w:pPr>
    </w:p>
    <w:p w:rsidR="000C6181" w:rsidRDefault="000C6181" w:rsidP="00FE3CF1">
      <w:pPr>
        <w:pStyle w:val="Glava"/>
        <w:tabs>
          <w:tab w:val="clear" w:pos="4536"/>
          <w:tab w:val="clear" w:pos="9072"/>
        </w:tabs>
        <w:ind w:left="1080"/>
        <w:jc w:val="both"/>
        <w:rPr>
          <w:i w:val="0"/>
          <w:sz w:val="22"/>
          <w:szCs w:val="22"/>
        </w:rPr>
      </w:pPr>
    </w:p>
    <w:p w:rsidR="00277AD1" w:rsidRDefault="00FE3CF1" w:rsidP="00FE3CF1">
      <w:pPr>
        <w:pStyle w:val="Glava"/>
        <w:tabs>
          <w:tab w:val="clear" w:pos="4536"/>
          <w:tab w:val="clear" w:pos="9072"/>
        </w:tabs>
        <w:ind w:left="1080"/>
        <w:jc w:val="both"/>
        <w:rPr>
          <w:i w:val="0"/>
          <w:sz w:val="22"/>
          <w:szCs w:val="22"/>
        </w:rPr>
      </w:pPr>
      <w:r w:rsidRPr="0079325B">
        <w:rPr>
          <w:i w:val="0"/>
          <w:sz w:val="22"/>
          <w:szCs w:val="22"/>
        </w:rPr>
        <w:t>Obrazec se po potrebi fotokopira.</w:t>
      </w:r>
    </w:p>
    <w:p w:rsidR="009D5EC1" w:rsidRDefault="009D5EC1">
      <w:pPr>
        <w:rPr>
          <w:i w:val="0"/>
          <w:sz w:val="22"/>
          <w:szCs w:val="22"/>
        </w:rPr>
      </w:pPr>
      <w:r>
        <w:rPr>
          <w:i w:val="0"/>
          <w:sz w:val="22"/>
          <w:szCs w:val="22"/>
        </w:rPr>
        <w:br w:type="page"/>
      </w:r>
    </w:p>
    <w:p w:rsidR="00FE3CF1" w:rsidRPr="0079325B" w:rsidRDefault="000B18E0" w:rsidP="007C700D">
      <w:pPr>
        <w:pStyle w:val="Glava"/>
        <w:tabs>
          <w:tab w:val="clear" w:pos="4536"/>
          <w:tab w:val="clear" w:pos="9072"/>
        </w:tabs>
        <w:ind w:left="1080"/>
        <w:jc w:val="right"/>
        <w:rPr>
          <w:b/>
          <w:i w:val="0"/>
          <w:sz w:val="22"/>
          <w:szCs w:val="22"/>
        </w:rPr>
      </w:pPr>
      <w:r>
        <w:rPr>
          <w:b/>
          <w:i w:val="0"/>
          <w:sz w:val="22"/>
          <w:szCs w:val="22"/>
        </w:rPr>
        <w:lastRenderedPageBreak/>
        <w:t xml:space="preserve">PRILOGA </w:t>
      </w:r>
      <w:r w:rsidR="005225D2">
        <w:rPr>
          <w:b/>
          <w:i w:val="0"/>
          <w:sz w:val="22"/>
          <w:szCs w:val="22"/>
        </w:rPr>
        <w:t>6</w:t>
      </w:r>
    </w:p>
    <w:p w:rsidR="00FE3CF1" w:rsidRPr="0079325B" w:rsidRDefault="00FE3CF1" w:rsidP="00FE3CF1">
      <w:pPr>
        <w:rPr>
          <w:i w:val="0"/>
          <w:sz w:val="22"/>
          <w:szCs w:val="22"/>
        </w:rPr>
      </w:pP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BE161E" w:rsidRPr="0079325B" w:rsidRDefault="00BE161E" w:rsidP="00BE161E">
      <w:pPr>
        <w:ind w:left="1080"/>
        <w:jc w:val="center"/>
        <w:rPr>
          <w:b/>
          <w:i w:val="0"/>
          <w:sz w:val="28"/>
          <w:szCs w:val="28"/>
        </w:rPr>
      </w:pPr>
      <w:r w:rsidRPr="0079325B">
        <w:rPr>
          <w:b/>
          <w:i w:val="0"/>
          <w:sz w:val="28"/>
          <w:szCs w:val="28"/>
        </w:rPr>
        <w:t>SEZNAM KADROV</w:t>
      </w:r>
    </w:p>
    <w:p w:rsidR="00BE161E" w:rsidRPr="0079325B" w:rsidRDefault="00BE161E" w:rsidP="00BE161E">
      <w:pPr>
        <w:rPr>
          <w:i w:val="0"/>
          <w:sz w:val="22"/>
          <w:szCs w:val="22"/>
        </w:rPr>
      </w:pPr>
    </w:p>
    <w:tbl>
      <w:tblPr>
        <w:tblW w:w="8460" w:type="dxa"/>
        <w:tblInd w:w="1099" w:type="dxa"/>
        <w:tblLook w:val="01E0" w:firstRow="1" w:lastRow="1" w:firstColumn="1" w:lastColumn="1" w:noHBand="0" w:noVBand="0"/>
      </w:tblPr>
      <w:tblGrid>
        <w:gridCol w:w="2181"/>
        <w:gridCol w:w="6279"/>
      </w:tblGrid>
      <w:tr w:rsidR="00BE161E" w:rsidRPr="0079325B" w:rsidTr="000C49E8">
        <w:tc>
          <w:tcPr>
            <w:tcW w:w="2181" w:type="dxa"/>
          </w:tcPr>
          <w:p w:rsidR="00BE161E" w:rsidRPr="0079325B" w:rsidRDefault="00BE161E" w:rsidP="00B12A9B">
            <w:pPr>
              <w:pStyle w:val="Glava"/>
              <w:tabs>
                <w:tab w:val="clear" w:pos="4536"/>
                <w:tab w:val="clear" w:pos="9072"/>
              </w:tabs>
              <w:jc w:val="both"/>
              <w:rPr>
                <w:i w:val="0"/>
                <w:sz w:val="22"/>
                <w:szCs w:val="22"/>
              </w:rPr>
            </w:pPr>
            <w:r>
              <w:rPr>
                <w:i w:val="0"/>
                <w:sz w:val="22"/>
                <w:szCs w:val="22"/>
              </w:rPr>
              <w:t>Gospodarski subjekt:</w:t>
            </w:r>
          </w:p>
        </w:tc>
        <w:tc>
          <w:tcPr>
            <w:tcW w:w="6279" w:type="dxa"/>
            <w:tcBorders>
              <w:bottom w:val="single" w:sz="4" w:space="0" w:color="auto"/>
            </w:tcBorders>
          </w:tcPr>
          <w:p w:rsidR="00BE161E" w:rsidRPr="0079325B" w:rsidRDefault="00BE161E" w:rsidP="00B12A9B">
            <w:pPr>
              <w:pStyle w:val="Glava"/>
              <w:tabs>
                <w:tab w:val="clear" w:pos="4536"/>
                <w:tab w:val="clear" w:pos="9072"/>
              </w:tabs>
              <w:jc w:val="both"/>
              <w:rPr>
                <w:i w:val="0"/>
                <w:szCs w:val="24"/>
              </w:rPr>
            </w:pPr>
          </w:p>
        </w:tc>
      </w:tr>
    </w:tbl>
    <w:p w:rsidR="00BE161E" w:rsidRDefault="00BE161E" w:rsidP="00BE161E">
      <w:pPr>
        <w:pStyle w:val="Glava"/>
        <w:tabs>
          <w:tab w:val="clear" w:pos="4536"/>
          <w:tab w:val="clear" w:pos="9072"/>
        </w:tabs>
        <w:jc w:val="both"/>
        <w:rPr>
          <w:i w:val="0"/>
          <w:sz w:val="22"/>
          <w:szCs w:val="22"/>
        </w:rPr>
      </w:pPr>
    </w:p>
    <w:p w:rsidR="00BE161E" w:rsidRPr="0079325B" w:rsidRDefault="00BE161E" w:rsidP="00BE161E">
      <w:pPr>
        <w:pStyle w:val="Glava"/>
        <w:tabs>
          <w:tab w:val="clear" w:pos="4536"/>
          <w:tab w:val="clear" w:pos="9072"/>
        </w:tabs>
        <w:jc w:val="both"/>
        <w:rPr>
          <w:i w:val="0"/>
          <w:sz w:val="22"/>
          <w:szCs w:val="22"/>
        </w:rPr>
      </w:pPr>
    </w:p>
    <w:tbl>
      <w:tblPr>
        <w:tblW w:w="92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2409"/>
        <w:gridCol w:w="1985"/>
        <w:gridCol w:w="1984"/>
      </w:tblGrid>
      <w:tr w:rsidR="00371A1E" w:rsidRPr="0079325B" w:rsidTr="00371A1E">
        <w:tc>
          <w:tcPr>
            <w:tcW w:w="708" w:type="dxa"/>
            <w:tcBorders>
              <w:bottom w:val="single" w:sz="4" w:space="0" w:color="auto"/>
            </w:tcBorders>
            <w:shd w:val="clear" w:color="auto" w:fill="D9D9D9" w:themeFill="background1" w:themeFillShade="D9"/>
            <w:vAlign w:val="center"/>
          </w:tcPr>
          <w:p w:rsidR="00371A1E" w:rsidRPr="0079325B" w:rsidRDefault="00371A1E" w:rsidP="00B12A9B">
            <w:pPr>
              <w:jc w:val="center"/>
              <w:rPr>
                <w:b/>
                <w:i w:val="0"/>
                <w:sz w:val="20"/>
              </w:rPr>
            </w:pPr>
            <w:proofErr w:type="spellStart"/>
            <w:r w:rsidRPr="0079325B">
              <w:rPr>
                <w:b/>
                <w:i w:val="0"/>
                <w:sz w:val="20"/>
              </w:rPr>
              <w:t>Zap</w:t>
            </w:r>
            <w:proofErr w:type="spellEnd"/>
            <w:r w:rsidRPr="0079325B">
              <w:rPr>
                <w:b/>
                <w:i w:val="0"/>
                <w:sz w:val="20"/>
              </w:rPr>
              <w:t>. št.</w:t>
            </w:r>
          </w:p>
        </w:tc>
        <w:tc>
          <w:tcPr>
            <w:tcW w:w="2127" w:type="dxa"/>
            <w:tcBorders>
              <w:bottom w:val="single" w:sz="4" w:space="0" w:color="auto"/>
            </w:tcBorders>
            <w:shd w:val="clear" w:color="auto" w:fill="D9D9D9" w:themeFill="background1" w:themeFillShade="D9"/>
            <w:vAlign w:val="center"/>
          </w:tcPr>
          <w:p w:rsidR="00371A1E" w:rsidRPr="0079325B" w:rsidRDefault="00371A1E" w:rsidP="00B12A9B">
            <w:pPr>
              <w:jc w:val="center"/>
              <w:rPr>
                <w:b/>
                <w:i w:val="0"/>
                <w:sz w:val="20"/>
              </w:rPr>
            </w:pPr>
            <w:r w:rsidRPr="0079325B">
              <w:rPr>
                <w:b/>
                <w:i w:val="0"/>
                <w:sz w:val="20"/>
              </w:rPr>
              <w:t>Funkcija pri projektu</w:t>
            </w:r>
          </w:p>
        </w:tc>
        <w:tc>
          <w:tcPr>
            <w:tcW w:w="2409" w:type="dxa"/>
            <w:shd w:val="clear" w:color="auto" w:fill="D9D9D9" w:themeFill="background1" w:themeFillShade="D9"/>
            <w:vAlign w:val="center"/>
          </w:tcPr>
          <w:p w:rsidR="00371A1E" w:rsidRPr="0079325B" w:rsidRDefault="00371A1E" w:rsidP="00B12A9B">
            <w:pPr>
              <w:jc w:val="center"/>
              <w:rPr>
                <w:b/>
                <w:i w:val="0"/>
                <w:sz w:val="20"/>
              </w:rPr>
            </w:pPr>
            <w:r w:rsidRPr="0079325B">
              <w:rPr>
                <w:b/>
                <w:i w:val="0"/>
                <w:sz w:val="20"/>
              </w:rPr>
              <w:t>Ime in priimek</w:t>
            </w:r>
          </w:p>
        </w:tc>
        <w:tc>
          <w:tcPr>
            <w:tcW w:w="1985" w:type="dxa"/>
            <w:shd w:val="clear" w:color="auto" w:fill="D9D9D9" w:themeFill="background1" w:themeFillShade="D9"/>
            <w:vAlign w:val="center"/>
          </w:tcPr>
          <w:p w:rsidR="00371A1E" w:rsidRPr="0079325B" w:rsidRDefault="00371A1E" w:rsidP="00B12A9B">
            <w:pPr>
              <w:jc w:val="center"/>
              <w:rPr>
                <w:b/>
                <w:i w:val="0"/>
                <w:sz w:val="20"/>
              </w:rPr>
            </w:pPr>
            <w:r w:rsidRPr="0079325B">
              <w:rPr>
                <w:b/>
                <w:i w:val="0"/>
                <w:sz w:val="20"/>
              </w:rPr>
              <w:t>Izobrazba</w:t>
            </w:r>
          </w:p>
        </w:tc>
        <w:tc>
          <w:tcPr>
            <w:tcW w:w="1984" w:type="dxa"/>
            <w:shd w:val="clear" w:color="auto" w:fill="D9D9D9" w:themeFill="background1" w:themeFillShade="D9"/>
            <w:vAlign w:val="center"/>
          </w:tcPr>
          <w:p w:rsidR="00371A1E" w:rsidRPr="00371A1E" w:rsidRDefault="00371A1E" w:rsidP="00B12A9B">
            <w:pPr>
              <w:jc w:val="center"/>
              <w:rPr>
                <w:b/>
                <w:i w:val="0"/>
                <w:sz w:val="16"/>
                <w:szCs w:val="16"/>
              </w:rPr>
            </w:pPr>
            <w:r w:rsidRPr="00371A1E">
              <w:rPr>
                <w:b/>
                <w:i w:val="0"/>
                <w:sz w:val="16"/>
                <w:szCs w:val="16"/>
              </w:rPr>
              <w:t>Identifikacijska številka vpisa v imenik IZS</w:t>
            </w:r>
          </w:p>
        </w:tc>
      </w:tr>
      <w:tr w:rsidR="00371A1E" w:rsidRPr="0079325B" w:rsidTr="00371A1E">
        <w:tc>
          <w:tcPr>
            <w:tcW w:w="708" w:type="dxa"/>
            <w:shd w:val="clear" w:color="auto" w:fill="D9D9D9" w:themeFill="background1" w:themeFillShade="D9"/>
            <w:vAlign w:val="center"/>
          </w:tcPr>
          <w:p w:rsidR="00371A1E" w:rsidRPr="00021AC4" w:rsidRDefault="00371A1E" w:rsidP="00B12A9B">
            <w:pPr>
              <w:pStyle w:val="Glava"/>
              <w:tabs>
                <w:tab w:val="clear" w:pos="4536"/>
                <w:tab w:val="clear" w:pos="9072"/>
              </w:tabs>
              <w:jc w:val="center"/>
              <w:rPr>
                <w:i w:val="0"/>
                <w:sz w:val="22"/>
                <w:szCs w:val="22"/>
              </w:rPr>
            </w:pPr>
            <w:r w:rsidRPr="00021AC4">
              <w:rPr>
                <w:i w:val="0"/>
                <w:sz w:val="22"/>
                <w:szCs w:val="22"/>
              </w:rPr>
              <w:t>1</w:t>
            </w:r>
          </w:p>
        </w:tc>
        <w:tc>
          <w:tcPr>
            <w:tcW w:w="2127" w:type="dxa"/>
            <w:shd w:val="clear" w:color="auto" w:fill="D9D9D9" w:themeFill="background1" w:themeFillShade="D9"/>
            <w:vAlign w:val="center"/>
          </w:tcPr>
          <w:p w:rsidR="00371A1E" w:rsidRPr="00A8796C" w:rsidRDefault="00371A1E" w:rsidP="00B12A9B">
            <w:pPr>
              <w:pStyle w:val="Glava"/>
              <w:tabs>
                <w:tab w:val="clear" w:pos="4536"/>
                <w:tab w:val="clear" w:pos="9072"/>
              </w:tabs>
              <w:jc w:val="center"/>
              <w:rPr>
                <w:b/>
                <w:i w:val="0"/>
                <w:sz w:val="22"/>
                <w:szCs w:val="22"/>
              </w:rPr>
            </w:pPr>
            <w:r w:rsidRPr="00A8796C">
              <w:rPr>
                <w:b/>
                <w:i w:val="0"/>
                <w:sz w:val="22"/>
                <w:szCs w:val="22"/>
              </w:rPr>
              <w:t>VODJA DEL</w:t>
            </w:r>
          </w:p>
        </w:tc>
        <w:tc>
          <w:tcPr>
            <w:tcW w:w="2409" w:type="dxa"/>
          </w:tcPr>
          <w:p w:rsidR="00371A1E" w:rsidRPr="0079325B" w:rsidRDefault="00371A1E" w:rsidP="00B12A9B">
            <w:pPr>
              <w:pStyle w:val="Glava"/>
              <w:tabs>
                <w:tab w:val="clear" w:pos="4536"/>
                <w:tab w:val="clear" w:pos="9072"/>
              </w:tabs>
              <w:jc w:val="both"/>
              <w:rPr>
                <w:i w:val="0"/>
                <w:sz w:val="22"/>
                <w:szCs w:val="22"/>
              </w:rPr>
            </w:pPr>
          </w:p>
        </w:tc>
        <w:tc>
          <w:tcPr>
            <w:tcW w:w="1985" w:type="dxa"/>
          </w:tcPr>
          <w:p w:rsidR="00371A1E" w:rsidRPr="0079325B" w:rsidRDefault="00371A1E" w:rsidP="00B12A9B">
            <w:pPr>
              <w:pStyle w:val="Glava"/>
              <w:tabs>
                <w:tab w:val="clear" w:pos="4536"/>
                <w:tab w:val="clear" w:pos="9072"/>
              </w:tabs>
              <w:jc w:val="both"/>
              <w:rPr>
                <w:i w:val="0"/>
                <w:sz w:val="22"/>
                <w:szCs w:val="22"/>
              </w:rPr>
            </w:pPr>
          </w:p>
        </w:tc>
        <w:tc>
          <w:tcPr>
            <w:tcW w:w="1984" w:type="dxa"/>
          </w:tcPr>
          <w:p w:rsidR="00371A1E" w:rsidRDefault="00371A1E" w:rsidP="00B12A9B">
            <w:pPr>
              <w:pStyle w:val="Glava"/>
              <w:tabs>
                <w:tab w:val="clear" w:pos="4536"/>
                <w:tab w:val="clear" w:pos="9072"/>
              </w:tabs>
              <w:jc w:val="both"/>
              <w:rPr>
                <w:i w:val="0"/>
                <w:sz w:val="28"/>
                <w:szCs w:val="28"/>
              </w:rPr>
            </w:pPr>
          </w:p>
          <w:p w:rsidR="00371A1E" w:rsidRPr="0079325B" w:rsidRDefault="00371A1E" w:rsidP="00B12A9B">
            <w:pPr>
              <w:pStyle w:val="Glava"/>
              <w:tabs>
                <w:tab w:val="clear" w:pos="4536"/>
                <w:tab w:val="clear" w:pos="9072"/>
              </w:tabs>
              <w:jc w:val="both"/>
              <w:rPr>
                <w:i w:val="0"/>
                <w:sz w:val="28"/>
                <w:szCs w:val="28"/>
              </w:rPr>
            </w:pPr>
          </w:p>
          <w:p w:rsidR="00371A1E" w:rsidRPr="0079325B" w:rsidRDefault="00371A1E" w:rsidP="00B12A9B">
            <w:pPr>
              <w:pStyle w:val="Glava"/>
              <w:tabs>
                <w:tab w:val="clear" w:pos="4536"/>
                <w:tab w:val="clear" w:pos="9072"/>
              </w:tabs>
              <w:jc w:val="both"/>
              <w:rPr>
                <w:i w:val="0"/>
                <w:sz w:val="28"/>
                <w:szCs w:val="28"/>
              </w:rPr>
            </w:pPr>
          </w:p>
        </w:tc>
      </w:tr>
      <w:tr w:rsidR="00371A1E" w:rsidRPr="0079325B" w:rsidTr="00371A1E">
        <w:tc>
          <w:tcPr>
            <w:tcW w:w="708" w:type="dxa"/>
            <w:shd w:val="clear" w:color="auto" w:fill="D9D9D9" w:themeFill="background1" w:themeFillShade="D9"/>
            <w:vAlign w:val="center"/>
          </w:tcPr>
          <w:p w:rsidR="00371A1E" w:rsidRPr="00A17876" w:rsidRDefault="00371A1E" w:rsidP="006B12E6">
            <w:pPr>
              <w:pStyle w:val="Glava"/>
              <w:tabs>
                <w:tab w:val="clear" w:pos="4536"/>
                <w:tab w:val="clear" w:pos="9072"/>
              </w:tabs>
              <w:jc w:val="center"/>
              <w:rPr>
                <w:b/>
                <w:i w:val="0"/>
                <w:sz w:val="22"/>
                <w:szCs w:val="22"/>
              </w:rPr>
            </w:pPr>
          </w:p>
          <w:p w:rsidR="00371A1E" w:rsidRPr="00A17876" w:rsidRDefault="00371A1E" w:rsidP="006B12E6">
            <w:pPr>
              <w:pStyle w:val="Glava"/>
              <w:tabs>
                <w:tab w:val="clear" w:pos="4536"/>
                <w:tab w:val="clear" w:pos="9072"/>
              </w:tabs>
              <w:jc w:val="center"/>
              <w:rPr>
                <w:b/>
                <w:i w:val="0"/>
                <w:sz w:val="22"/>
                <w:szCs w:val="22"/>
              </w:rPr>
            </w:pPr>
            <w:r>
              <w:rPr>
                <w:b/>
                <w:i w:val="0"/>
                <w:sz w:val="22"/>
                <w:szCs w:val="22"/>
              </w:rPr>
              <w:t>2</w:t>
            </w:r>
          </w:p>
          <w:p w:rsidR="00371A1E" w:rsidRPr="00021AC4" w:rsidRDefault="00371A1E" w:rsidP="00B12A9B">
            <w:pPr>
              <w:pStyle w:val="Glava"/>
              <w:tabs>
                <w:tab w:val="clear" w:pos="4536"/>
                <w:tab w:val="clear" w:pos="9072"/>
              </w:tabs>
              <w:jc w:val="center"/>
              <w:rPr>
                <w:i w:val="0"/>
                <w:sz w:val="22"/>
                <w:szCs w:val="22"/>
              </w:rPr>
            </w:pPr>
          </w:p>
        </w:tc>
        <w:tc>
          <w:tcPr>
            <w:tcW w:w="2127" w:type="dxa"/>
            <w:shd w:val="clear" w:color="auto" w:fill="D9D9D9" w:themeFill="background1" w:themeFillShade="D9"/>
            <w:vAlign w:val="center"/>
          </w:tcPr>
          <w:p w:rsidR="00371A1E" w:rsidRDefault="00371A1E" w:rsidP="006B12E6">
            <w:pPr>
              <w:pStyle w:val="Glava"/>
              <w:tabs>
                <w:tab w:val="clear" w:pos="4536"/>
                <w:tab w:val="clear" w:pos="9072"/>
              </w:tabs>
              <w:jc w:val="center"/>
              <w:rPr>
                <w:b/>
                <w:i w:val="0"/>
                <w:sz w:val="20"/>
              </w:rPr>
            </w:pPr>
            <w:r>
              <w:rPr>
                <w:b/>
                <w:i w:val="0"/>
                <w:sz w:val="20"/>
              </w:rPr>
              <w:t>VODJA GRADNJE</w:t>
            </w:r>
          </w:p>
          <w:p w:rsidR="00371A1E" w:rsidRPr="00A8796C" w:rsidRDefault="00371A1E" w:rsidP="00B12A9B">
            <w:pPr>
              <w:pStyle w:val="Glava"/>
              <w:tabs>
                <w:tab w:val="clear" w:pos="4536"/>
                <w:tab w:val="clear" w:pos="9072"/>
              </w:tabs>
              <w:jc w:val="center"/>
              <w:rPr>
                <w:b/>
                <w:i w:val="0"/>
                <w:sz w:val="22"/>
                <w:szCs w:val="22"/>
              </w:rPr>
            </w:pPr>
          </w:p>
        </w:tc>
        <w:tc>
          <w:tcPr>
            <w:tcW w:w="2409" w:type="dxa"/>
            <w:vAlign w:val="center"/>
          </w:tcPr>
          <w:p w:rsidR="00371A1E" w:rsidRPr="0079325B" w:rsidRDefault="00371A1E" w:rsidP="00B12A9B">
            <w:pPr>
              <w:pStyle w:val="Glava"/>
              <w:tabs>
                <w:tab w:val="clear" w:pos="4536"/>
                <w:tab w:val="clear" w:pos="9072"/>
              </w:tabs>
              <w:jc w:val="both"/>
              <w:rPr>
                <w:i w:val="0"/>
                <w:sz w:val="22"/>
                <w:szCs w:val="22"/>
              </w:rPr>
            </w:pPr>
          </w:p>
        </w:tc>
        <w:tc>
          <w:tcPr>
            <w:tcW w:w="1985" w:type="dxa"/>
            <w:vAlign w:val="center"/>
          </w:tcPr>
          <w:p w:rsidR="00371A1E" w:rsidRPr="0079325B" w:rsidRDefault="00371A1E" w:rsidP="00B12A9B">
            <w:pPr>
              <w:pStyle w:val="Glava"/>
              <w:tabs>
                <w:tab w:val="clear" w:pos="4536"/>
                <w:tab w:val="clear" w:pos="9072"/>
              </w:tabs>
              <w:jc w:val="both"/>
              <w:rPr>
                <w:i w:val="0"/>
                <w:sz w:val="22"/>
                <w:szCs w:val="22"/>
              </w:rPr>
            </w:pPr>
          </w:p>
        </w:tc>
        <w:tc>
          <w:tcPr>
            <w:tcW w:w="1984" w:type="dxa"/>
            <w:vAlign w:val="center"/>
          </w:tcPr>
          <w:p w:rsidR="00371A1E" w:rsidRDefault="00371A1E" w:rsidP="00B12A9B">
            <w:pPr>
              <w:pStyle w:val="Glava"/>
              <w:tabs>
                <w:tab w:val="clear" w:pos="4536"/>
                <w:tab w:val="clear" w:pos="9072"/>
              </w:tabs>
              <w:jc w:val="both"/>
              <w:rPr>
                <w:i w:val="0"/>
                <w:sz w:val="28"/>
                <w:szCs w:val="28"/>
              </w:rPr>
            </w:pPr>
          </w:p>
        </w:tc>
      </w:tr>
    </w:tbl>
    <w:p w:rsidR="0043419A" w:rsidRDefault="0043419A" w:rsidP="00BE161E">
      <w:pPr>
        <w:pStyle w:val="Glava"/>
        <w:tabs>
          <w:tab w:val="clear" w:pos="4536"/>
          <w:tab w:val="clear" w:pos="9072"/>
        </w:tabs>
        <w:ind w:left="1080"/>
        <w:jc w:val="both"/>
        <w:rPr>
          <w:b/>
          <w:i w:val="0"/>
          <w:sz w:val="20"/>
        </w:rPr>
      </w:pPr>
    </w:p>
    <w:p w:rsidR="000C49E8" w:rsidRPr="00801CAA" w:rsidRDefault="00BE161E" w:rsidP="00801CAA">
      <w:pPr>
        <w:pStyle w:val="Glava"/>
        <w:tabs>
          <w:tab w:val="clear" w:pos="4536"/>
          <w:tab w:val="clear" w:pos="9072"/>
        </w:tabs>
        <w:ind w:left="1080"/>
        <w:jc w:val="both"/>
        <w:rPr>
          <w:b/>
          <w:i w:val="0"/>
          <w:sz w:val="20"/>
        </w:rPr>
      </w:pPr>
      <w:r>
        <w:rPr>
          <w:b/>
          <w:i w:val="0"/>
          <w:sz w:val="20"/>
        </w:rPr>
        <w:t xml:space="preserve">Referenčni posli </w:t>
      </w:r>
      <w:r w:rsidR="00371A1E">
        <w:rPr>
          <w:b/>
          <w:i w:val="0"/>
          <w:sz w:val="20"/>
        </w:rPr>
        <w:t xml:space="preserve">za </w:t>
      </w:r>
      <w:r>
        <w:rPr>
          <w:b/>
          <w:i w:val="0"/>
          <w:sz w:val="20"/>
        </w:rPr>
        <w:t>vodj</w:t>
      </w:r>
      <w:r w:rsidR="00371A1E">
        <w:rPr>
          <w:b/>
          <w:i w:val="0"/>
          <w:sz w:val="20"/>
        </w:rPr>
        <w:t>o</w:t>
      </w:r>
      <w:r>
        <w:rPr>
          <w:b/>
          <w:i w:val="0"/>
          <w:sz w:val="20"/>
        </w:rPr>
        <w:t xml:space="preserve"> del:</w:t>
      </w:r>
    </w:p>
    <w:p w:rsidR="00BE161E" w:rsidRDefault="00BE161E" w:rsidP="00BE161E">
      <w:pPr>
        <w:pStyle w:val="Glava"/>
        <w:tabs>
          <w:tab w:val="clear" w:pos="4536"/>
          <w:tab w:val="clear" w:pos="9072"/>
        </w:tabs>
        <w:ind w:left="1080"/>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693"/>
        <w:gridCol w:w="2835"/>
        <w:gridCol w:w="1559"/>
      </w:tblGrid>
      <w:tr w:rsidR="00D71485" w:rsidRPr="00755493" w:rsidTr="00771A48">
        <w:tc>
          <w:tcPr>
            <w:tcW w:w="2039" w:type="dxa"/>
            <w:shd w:val="clear" w:color="auto" w:fill="D9D9D9" w:themeFill="background1" w:themeFillShade="D9"/>
            <w:vAlign w:val="center"/>
          </w:tcPr>
          <w:p w:rsidR="00D71485" w:rsidRPr="00755493" w:rsidRDefault="00D71485" w:rsidP="00B12A9B">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2693" w:type="dxa"/>
            <w:shd w:val="clear" w:color="auto" w:fill="D9D9D9" w:themeFill="background1" w:themeFillShade="D9"/>
            <w:vAlign w:val="center"/>
          </w:tcPr>
          <w:p w:rsidR="00D71485" w:rsidRPr="00755493" w:rsidRDefault="00D71485" w:rsidP="00B12A9B">
            <w:pPr>
              <w:jc w:val="center"/>
              <w:rPr>
                <w:b/>
                <w:i w:val="0"/>
                <w:color w:val="000000" w:themeColor="text1"/>
                <w:sz w:val="18"/>
                <w:szCs w:val="18"/>
              </w:rPr>
            </w:pPr>
            <w:r w:rsidRPr="00755493">
              <w:rPr>
                <w:b/>
                <w:i w:val="0"/>
                <w:color w:val="000000" w:themeColor="text1"/>
                <w:sz w:val="16"/>
                <w:szCs w:val="16"/>
              </w:rPr>
              <w:t>Predmet referenčnega posla – kratek opis del</w:t>
            </w:r>
          </w:p>
        </w:tc>
        <w:tc>
          <w:tcPr>
            <w:tcW w:w="2835" w:type="dxa"/>
            <w:shd w:val="clear" w:color="auto" w:fill="D9D9D9" w:themeFill="background1" w:themeFillShade="D9"/>
            <w:vAlign w:val="center"/>
          </w:tcPr>
          <w:p w:rsidR="00D71485" w:rsidRPr="00755493" w:rsidRDefault="00D71485" w:rsidP="00B12A9B">
            <w:pPr>
              <w:jc w:val="center"/>
              <w:rPr>
                <w:b/>
                <w:i w:val="0"/>
                <w:color w:val="000000" w:themeColor="text1"/>
                <w:sz w:val="16"/>
                <w:szCs w:val="16"/>
              </w:rPr>
            </w:pPr>
            <w:r w:rsidRPr="00755493">
              <w:rPr>
                <w:b/>
                <w:i w:val="0"/>
                <w:color w:val="000000" w:themeColor="text1"/>
                <w:sz w:val="16"/>
                <w:szCs w:val="16"/>
              </w:rPr>
              <w:t>Datum začetka in končanja posla</w:t>
            </w:r>
          </w:p>
        </w:tc>
        <w:tc>
          <w:tcPr>
            <w:tcW w:w="1559" w:type="dxa"/>
            <w:shd w:val="clear" w:color="auto" w:fill="D9D9D9" w:themeFill="background1" w:themeFillShade="D9"/>
            <w:vAlign w:val="center"/>
          </w:tcPr>
          <w:p w:rsidR="00D71485" w:rsidRPr="00755493" w:rsidRDefault="00D71485" w:rsidP="00B12A9B">
            <w:pPr>
              <w:jc w:val="center"/>
              <w:rPr>
                <w:b/>
                <w:i w:val="0"/>
                <w:color w:val="000000" w:themeColor="text1"/>
                <w:sz w:val="16"/>
                <w:szCs w:val="16"/>
              </w:rPr>
            </w:pPr>
            <w:r w:rsidRPr="00755493">
              <w:rPr>
                <w:b/>
                <w:i w:val="0"/>
                <w:color w:val="000000" w:themeColor="text1"/>
                <w:sz w:val="16"/>
                <w:szCs w:val="16"/>
              </w:rPr>
              <w:t>Vrednost posla</w:t>
            </w:r>
          </w:p>
          <w:p w:rsidR="00D71485" w:rsidRPr="00755493" w:rsidRDefault="00D71485" w:rsidP="00B12A9B">
            <w:pPr>
              <w:jc w:val="center"/>
              <w:rPr>
                <w:b/>
                <w:i w:val="0"/>
                <w:color w:val="000000" w:themeColor="text1"/>
                <w:sz w:val="18"/>
                <w:szCs w:val="18"/>
              </w:rPr>
            </w:pPr>
            <w:r w:rsidRPr="00755493">
              <w:rPr>
                <w:b/>
                <w:i w:val="0"/>
                <w:color w:val="000000" w:themeColor="text1"/>
                <w:sz w:val="16"/>
                <w:szCs w:val="16"/>
              </w:rPr>
              <w:t>v EUR brez DDV</w:t>
            </w:r>
          </w:p>
        </w:tc>
      </w:tr>
      <w:tr w:rsidR="00D71485" w:rsidRPr="0079325B" w:rsidTr="00771A48">
        <w:tc>
          <w:tcPr>
            <w:tcW w:w="2039" w:type="dxa"/>
          </w:tcPr>
          <w:p w:rsidR="00D71485" w:rsidRPr="0079325B" w:rsidRDefault="00D71485" w:rsidP="00B12A9B">
            <w:pPr>
              <w:pStyle w:val="Glava"/>
              <w:tabs>
                <w:tab w:val="clear" w:pos="4536"/>
                <w:tab w:val="clear" w:pos="9072"/>
              </w:tabs>
              <w:jc w:val="both"/>
              <w:rPr>
                <w:i w:val="0"/>
                <w:sz w:val="22"/>
                <w:szCs w:val="22"/>
              </w:rPr>
            </w:pPr>
          </w:p>
        </w:tc>
        <w:tc>
          <w:tcPr>
            <w:tcW w:w="2693" w:type="dxa"/>
          </w:tcPr>
          <w:p w:rsidR="00D71485" w:rsidRPr="0079325B" w:rsidRDefault="00D71485" w:rsidP="00B12A9B">
            <w:pPr>
              <w:pStyle w:val="Glava"/>
              <w:tabs>
                <w:tab w:val="clear" w:pos="4536"/>
                <w:tab w:val="clear" w:pos="9072"/>
              </w:tabs>
              <w:jc w:val="both"/>
              <w:rPr>
                <w:i w:val="0"/>
                <w:sz w:val="22"/>
                <w:szCs w:val="22"/>
              </w:rPr>
            </w:pPr>
          </w:p>
        </w:tc>
        <w:tc>
          <w:tcPr>
            <w:tcW w:w="2835" w:type="dxa"/>
          </w:tcPr>
          <w:p w:rsidR="00D71485" w:rsidRPr="0079325B" w:rsidRDefault="00D71485" w:rsidP="00B12A9B">
            <w:pPr>
              <w:pStyle w:val="Glava"/>
              <w:tabs>
                <w:tab w:val="clear" w:pos="4536"/>
                <w:tab w:val="clear" w:pos="9072"/>
              </w:tabs>
              <w:jc w:val="both"/>
              <w:rPr>
                <w:i w:val="0"/>
                <w:sz w:val="22"/>
                <w:szCs w:val="22"/>
              </w:rPr>
            </w:pPr>
          </w:p>
        </w:tc>
        <w:tc>
          <w:tcPr>
            <w:tcW w:w="1559" w:type="dxa"/>
          </w:tcPr>
          <w:p w:rsidR="00D71485" w:rsidRPr="0079325B" w:rsidRDefault="00D71485" w:rsidP="00B12A9B">
            <w:pPr>
              <w:pStyle w:val="Glava"/>
              <w:tabs>
                <w:tab w:val="clear" w:pos="4536"/>
                <w:tab w:val="clear" w:pos="9072"/>
              </w:tabs>
              <w:jc w:val="both"/>
              <w:rPr>
                <w:i w:val="0"/>
                <w:sz w:val="28"/>
                <w:szCs w:val="28"/>
              </w:rPr>
            </w:pPr>
          </w:p>
          <w:p w:rsidR="00D71485" w:rsidRDefault="00D71485" w:rsidP="00B12A9B">
            <w:pPr>
              <w:pStyle w:val="Glava"/>
              <w:tabs>
                <w:tab w:val="clear" w:pos="4536"/>
                <w:tab w:val="clear" w:pos="9072"/>
              </w:tabs>
              <w:jc w:val="both"/>
              <w:rPr>
                <w:i w:val="0"/>
                <w:sz w:val="28"/>
                <w:szCs w:val="28"/>
              </w:rPr>
            </w:pPr>
          </w:p>
          <w:p w:rsidR="00D71485" w:rsidRPr="0079325B" w:rsidRDefault="00D71485" w:rsidP="00B12A9B">
            <w:pPr>
              <w:pStyle w:val="Glava"/>
              <w:tabs>
                <w:tab w:val="clear" w:pos="4536"/>
                <w:tab w:val="clear" w:pos="9072"/>
              </w:tabs>
              <w:jc w:val="both"/>
              <w:rPr>
                <w:i w:val="0"/>
                <w:sz w:val="28"/>
                <w:szCs w:val="28"/>
              </w:rPr>
            </w:pPr>
          </w:p>
        </w:tc>
      </w:tr>
      <w:tr w:rsidR="00D71485" w:rsidRPr="0079325B" w:rsidTr="00771A48">
        <w:tc>
          <w:tcPr>
            <w:tcW w:w="2039" w:type="dxa"/>
          </w:tcPr>
          <w:p w:rsidR="00D71485" w:rsidRPr="0079325B" w:rsidRDefault="00D71485" w:rsidP="00B12A9B">
            <w:pPr>
              <w:pStyle w:val="Glava"/>
              <w:tabs>
                <w:tab w:val="clear" w:pos="4536"/>
                <w:tab w:val="clear" w:pos="9072"/>
              </w:tabs>
              <w:jc w:val="both"/>
              <w:rPr>
                <w:i w:val="0"/>
                <w:sz w:val="22"/>
                <w:szCs w:val="22"/>
              </w:rPr>
            </w:pPr>
          </w:p>
        </w:tc>
        <w:tc>
          <w:tcPr>
            <w:tcW w:w="2693" w:type="dxa"/>
          </w:tcPr>
          <w:p w:rsidR="00D71485" w:rsidRPr="0079325B" w:rsidRDefault="00D71485" w:rsidP="00B12A9B">
            <w:pPr>
              <w:pStyle w:val="Glava"/>
              <w:tabs>
                <w:tab w:val="clear" w:pos="4536"/>
                <w:tab w:val="clear" w:pos="9072"/>
              </w:tabs>
              <w:jc w:val="both"/>
              <w:rPr>
                <w:i w:val="0"/>
                <w:sz w:val="22"/>
                <w:szCs w:val="22"/>
              </w:rPr>
            </w:pPr>
          </w:p>
        </w:tc>
        <w:tc>
          <w:tcPr>
            <w:tcW w:w="2835" w:type="dxa"/>
          </w:tcPr>
          <w:p w:rsidR="00D71485" w:rsidRPr="0079325B" w:rsidRDefault="00D71485" w:rsidP="00B12A9B">
            <w:pPr>
              <w:pStyle w:val="Glava"/>
              <w:tabs>
                <w:tab w:val="clear" w:pos="4536"/>
                <w:tab w:val="clear" w:pos="9072"/>
              </w:tabs>
              <w:jc w:val="both"/>
              <w:rPr>
                <w:i w:val="0"/>
                <w:sz w:val="22"/>
                <w:szCs w:val="22"/>
              </w:rPr>
            </w:pPr>
          </w:p>
        </w:tc>
        <w:tc>
          <w:tcPr>
            <w:tcW w:w="1559" w:type="dxa"/>
          </w:tcPr>
          <w:p w:rsidR="00D71485" w:rsidRPr="0079325B" w:rsidRDefault="00D71485" w:rsidP="00B12A9B">
            <w:pPr>
              <w:pStyle w:val="Glava"/>
              <w:tabs>
                <w:tab w:val="clear" w:pos="4536"/>
                <w:tab w:val="clear" w:pos="9072"/>
              </w:tabs>
              <w:jc w:val="both"/>
              <w:rPr>
                <w:i w:val="0"/>
                <w:sz w:val="28"/>
                <w:szCs w:val="28"/>
              </w:rPr>
            </w:pPr>
          </w:p>
          <w:p w:rsidR="00D71485" w:rsidRPr="0079325B" w:rsidRDefault="00D71485" w:rsidP="00B12A9B">
            <w:pPr>
              <w:pStyle w:val="Glava"/>
              <w:tabs>
                <w:tab w:val="clear" w:pos="4536"/>
                <w:tab w:val="clear" w:pos="9072"/>
              </w:tabs>
              <w:jc w:val="both"/>
              <w:rPr>
                <w:i w:val="0"/>
                <w:sz w:val="28"/>
                <w:szCs w:val="28"/>
              </w:rPr>
            </w:pPr>
          </w:p>
          <w:p w:rsidR="00D71485" w:rsidRPr="0079325B" w:rsidRDefault="00D71485" w:rsidP="00B12A9B">
            <w:pPr>
              <w:pStyle w:val="Glava"/>
              <w:tabs>
                <w:tab w:val="clear" w:pos="4536"/>
                <w:tab w:val="clear" w:pos="9072"/>
              </w:tabs>
              <w:jc w:val="both"/>
              <w:rPr>
                <w:i w:val="0"/>
                <w:sz w:val="28"/>
                <w:szCs w:val="28"/>
              </w:rPr>
            </w:pPr>
          </w:p>
        </w:tc>
      </w:tr>
    </w:tbl>
    <w:p w:rsidR="00BE161E" w:rsidRDefault="00BE161E" w:rsidP="00BE161E">
      <w:pPr>
        <w:pStyle w:val="Glava"/>
        <w:tabs>
          <w:tab w:val="clear" w:pos="4536"/>
          <w:tab w:val="clear" w:pos="9072"/>
        </w:tabs>
        <w:ind w:left="1080"/>
        <w:jc w:val="both"/>
        <w:rPr>
          <w:i w:val="0"/>
          <w:sz w:val="22"/>
          <w:szCs w:val="22"/>
        </w:rPr>
      </w:pPr>
    </w:p>
    <w:p w:rsidR="00801CAA" w:rsidRPr="00801CAA" w:rsidRDefault="00801CAA" w:rsidP="00801CAA">
      <w:pPr>
        <w:pStyle w:val="Glava"/>
        <w:tabs>
          <w:tab w:val="clear" w:pos="4536"/>
          <w:tab w:val="clear" w:pos="9072"/>
        </w:tabs>
        <w:ind w:left="1080"/>
        <w:jc w:val="both"/>
        <w:rPr>
          <w:b/>
          <w:i w:val="0"/>
          <w:sz w:val="20"/>
        </w:rPr>
      </w:pPr>
      <w:r>
        <w:rPr>
          <w:b/>
          <w:i w:val="0"/>
          <w:sz w:val="20"/>
        </w:rPr>
        <w:t xml:space="preserve">Referenčni posli </w:t>
      </w:r>
      <w:r w:rsidR="00371A1E">
        <w:rPr>
          <w:b/>
          <w:i w:val="0"/>
          <w:sz w:val="20"/>
        </w:rPr>
        <w:t xml:space="preserve">za </w:t>
      </w:r>
      <w:r w:rsidR="00DB1F82">
        <w:rPr>
          <w:b/>
          <w:i w:val="0"/>
          <w:sz w:val="20"/>
        </w:rPr>
        <w:t>vodjo gradnje</w:t>
      </w:r>
      <w:r>
        <w:rPr>
          <w:b/>
          <w:i w:val="0"/>
          <w:sz w:val="20"/>
        </w:rPr>
        <w:t>:</w:t>
      </w:r>
    </w:p>
    <w:p w:rsidR="00801CAA" w:rsidRDefault="00801CAA" w:rsidP="00801CAA">
      <w:pPr>
        <w:pStyle w:val="Glava"/>
        <w:tabs>
          <w:tab w:val="clear" w:pos="4536"/>
          <w:tab w:val="clear" w:pos="9072"/>
        </w:tabs>
        <w:ind w:left="1080"/>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693"/>
        <w:gridCol w:w="2835"/>
        <w:gridCol w:w="1559"/>
      </w:tblGrid>
      <w:tr w:rsidR="00801CAA" w:rsidRPr="00755493" w:rsidTr="006B12E6">
        <w:tc>
          <w:tcPr>
            <w:tcW w:w="2039" w:type="dxa"/>
            <w:shd w:val="clear" w:color="auto" w:fill="D9D9D9" w:themeFill="background1" w:themeFillShade="D9"/>
            <w:vAlign w:val="center"/>
          </w:tcPr>
          <w:p w:rsidR="00801CAA" w:rsidRPr="00755493" w:rsidRDefault="00801CAA" w:rsidP="006B12E6">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2693" w:type="dxa"/>
            <w:shd w:val="clear" w:color="auto" w:fill="D9D9D9" w:themeFill="background1" w:themeFillShade="D9"/>
            <w:vAlign w:val="center"/>
          </w:tcPr>
          <w:p w:rsidR="00801CAA" w:rsidRPr="00755493" w:rsidRDefault="00801CAA" w:rsidP="006B12E6">
            <w:pPr>
              <w:jc w:val="center"/>
              <w:rPr>
                <w:b/>
                <w:i w:val="0"/>
                <w:color w:val="000000" w:themeColor="text1"/>
                <w:sz w:val="18"/>
                <w:szCs w:val="18"/>
              </w:rPr>
            </w:pPr>
            <w:r w:rsidRPr="00755493">
              <w:rPr>
                <w:b/>
                <w:i w:val="0"/>
                <w:color w:val="000000" w:themeColor="text1"/>
                <w:sz w:val="16"/>
                <w:szCs w:val="16"/>
              </w:rPr>
              <w:t>Predmet referenčnega posla – kratek opis del</w:t>
            </w:r>
          </w:p>
        </w:tc>
        <w:tc>
          <w:tcPr>
            <w:tcW w:w="2835" w:type="dxa"/>
            <w:shd w:val="clear" w:color="auto" w:fill="D9D9D9" w:themeFill="background1" w:themeFillShade="D9"/>
            <w:vAlign w:val="center"/>
          </w:tcPr>
          <w:p w:rsidR="00801CAA" w:rsidRPr="00755493" w:rsidRDefault="00801CAA" w:rsidP="006B12E6">
            <w:pPr>
              <w:jc w:val="center"/>
              <w:rPr>
                <w:b/>
                <w:i w:val="0"/>
                <w:color w:val="000000" w:themeColor="text1"/>
                <w:sz w:val="16"/>
                <w:szCs w:val="16"/>
              </w:rPr>
            </w:pPr>
            <w:r w:rsidRPr="00755493">
              <w:rPr>
                <w:b/>
                <w:i w:val="0"/>
                <w:color w:val="000000" w:themeColor="text1"/>
                <w:sz w:val="16"/>
                <w:szCs w:val="16"/>
              </w:rPr>
              <w:t>Datum začetka in končanja posla</w:t>
            </w:r>
          </w:p>
        </w:tc>
        <w:tc>
          <w:tcPr>
            <w:tcW w:w="1559" w:type="dxa"/>
            <w:shd w:val="clear" w:color="auto" w:fill="D9D9D9" w:themeFill="background1" w:themeFillShade="D9"/>
            <w:vAlign w:val="center"/>
          </w:tcPr>
          <w:p w:rsidR="00801CAA" w:rsidRPr="00755493" w:rsidRDefault="00801CAA" w:rsidP="006B12E6">
            <w:pPr>
              <w:jc w:val="center"/>
              <w:rPr>
                <w:b/>
                <w:i w:val="0"/>
                <w:color w:val="000000" w:themeColor="text1"/>
                <w:sz w:val="16"/>
                <w:szCs w:val="16"/>
              </w:rPr>
            </w:pPr>
            <w:r w:rsidRPr="00755493">
              <w:rPr>
                <w:b/>
                <w:i w:val="0"/>
                <w:color w:val="000000" w:themeColor="text1"/>
                <w:sz w:val="16"/>
                <w:szCs w:val="16"/>
              </w:rPr>
              <w:t>Vrednost posla</w:t>
            </w:r>
          </w:p>
          <w:p w:rsidR="00801CAA" w:rsidRPr="00755493" w:rsidRDefault="00801CAA" w:rsidP="006B12E6">
            <w:pPr>
              <w:jc w:val="center"/>
              <w:rPr>
                <w:b/>
                <w:i w:val="0"/>
                <w:color w:val="000000" w:themeColor="text1"/>
                <w:sz w:val="18"/>
                <w:szCs w:val="18"/>
              </w:rPr>
            </w:pPr>
            <w:r w:rsidRPr="00755493">
              <w:rPr>
                <w:b/>
                <w:i w:val="0"/>
                <w:color w:val="000000" w:themeColor="text1"/>
                <w:sz w:val="16"/>
                <w:szCs w:val="16"/>
              </w:rPr>
              <w:t>v EUR brez DDV</w:t>
            </w:r>
          </w:p>
        </w:tc>
      </w:tr>
      <w:tr w:rsidR="00801CAA" w:rsidRPr="0079325B" w:rsidTr="006B12E6">
        <w:tc>
          <w:tcPr>
            <w:tcW w:w="2039" w:type="dxa"/>
          </w:tcPr>
          <w:p w:rsidR="00801CAA" w:rsidRPr="0079325B" w:rsidRDefault="00801CAA" w:rsidP="006B12E6">
            <w:pPr>
              <w:pStyle w:val="Glava"/>
              <w:tabs>
                <w:tab w:val="clear" w:pos="4536"/>
                <w:tab w:val="clear" w:pos="9072"/>
              </w:tabs>
              <w:jc w:val="both"/>
              <w:rPr>
                <w:i w:val="0"/>
                <w:sz w:val="22"/>
                <w:szCs w:val="22"/>
              </w:rPr>
            </w:pPr>
          </w:p>
        </w:tc>
        <w:tc>
          <w:tcPr>
            <w:tcW w:w="2693" w:type="dxa"/>
          </w:tcPr>
          <w:p w:rsidR="00801CAA" w:rsidRPr="0079325B" w:rsidRDefault="00801CAA" w:rsidP="006B12E6">
            <w:pPr>
              <w:pStyle w:val="Glava"/>
              <w:tabs>
                <w:tab w:val="clear" w:pos="4536"/>
                <w:tab w:val="clear" w:pos="9072"/>
              </w:tabs>
              <w:jc w:val="both"/>
              <w:rPr>
                <w:i w:val="0"/>
                <w:sz w:val="22"/>
                <w:szCs w:val="22"/>
              </w:rPr>
            </w:pPr>
          </w:p>
        </w:tc>
        <w:tc>
          <w:tcPr>
            <w:tcW w:w="2835" w:type="dxa"/>
          </w:tcPr>
          <w:p w:rsidR="00801CAA" w:rsidRPr="0079325B" w:rsidRDefault="00801CAA" w:rsidP="006B12E6">
            <w:pPr>
              <w:pStyle w:val="Glava"/>
              <w:tabs>
                <w:tab w:val="clear" w:pos="4536"/>
                <w:tab w:val="clear" w:pos="9072"/>
              </w:tabs>
              <w:jc w:val="both"/>
              <w:rPr>
                <w:i w:val="0"/>
                <w:sz w:val="22"/>
                <w:szCs w:val="22"/>
              </w:rPr>
            </w:pPr>
          </w:p>
        </w:tc>
        <w:tc>
          <w:tcPr>
            <w:tcW w:w="1559" w:type="dxa"/>
          </w:tcPr>
          <w:p w:rsidR="00801CAA" w:rsidRPr="0079325B" w:rsidRDefault="00801CAA" w:rsidP="006B12E6">
            <w:pPr>
              <w:pStyle w:val="Glava"/>
              <w:tabs>
                <w:tab w:val="clear" w:pos="4536"/>
                <w:tab w:val="clear" w:pos="9072"/>
              </w:tabs>
              <w:jc w:val="both"/>
              <w:rPr>
                <w:i w:val="0"/>
                <w:sz w:val="28"/>
                <w:szCs w:val="28"/>
              </w:rPr>
            </w:pPr>
          </w:p>
          <w:p w:rsidR="00801CAA" w:rsidRDefault="00801CAA" w:rsidP="006B12E6">
            <w:pPr>
              <w:pStyle w:val="Glava"/>
              <w:tabs>
                <w:tab w:val="clear" w:pos="4536"/>
                <w:tab w:val="clear" w:pos="9072"/>
              </w:tabs>
              <w:jc w:val="both"/>
              <w:rPr>
                <w:i w:val="0"/>
                <w:sz w:val="28"/>
                <w:szCs w:val="28"/>
              </w:rPr>
            </w:pPr>
          </w:p>
          <w:p w:rsidR="00801CAA" w:rsidRPr="0079325B" w:rsidRDefault="00801CAA" w:rsidP="006B12E6">
            <w:pPr>
              <w:pStyle w:val="Glava"/>
              <w:tabs>
                <w:tab w:val="clear" w:pos="4536"/>
                <w:tab w:val="clear" w:pos="9072"/>
              </w:tabs>
              <w:jc w:val="both"/>
              <w:rPr>
                <w:i w:val="0"/>
                <w:sz w:val="28"/>
                <w:szCs w:val="28"/>
              </w:rPr>
            </w:pPr>
          </w:p>
        </w:tc>
      </w:tr>
      <w:tr w:rsidR="00801CAA" w:rsidRPr="0079325B" w:rsidTr="006B12E6">
        <w:tc>
          <w:tcPr>
            <w:tcW w:w="2039" w:type="dxa"/>
          </w:tcPr>
          <w:p w:rsidR="00801CAA" w:rsidRPr="0079325B" w:rsidRDefault="00801CAA" w:rsidP="006B12E6">
            <w:pPr>
              <w:pStyle w:val="Glava"/>
              <w:tabs>
                <w:tab w:val="clear" w:pos="4536"/>
                <w:tab w:val="clear" w:pos="9072"/>
              </w:tabs>
              <w:jc w:val="both"/>
              <w:rPr>
                <w:i w:val="0"/>
                <w:sz w:val="22"/>
                <w:szCs w:val="22"/>
              </w:rPr>
            </w:pPr>
          </w:p>
        </w:tc>
        <w:tc>
          <w:tcPr>
            <w:tcW w:w="2693" w:type="dxa"/>
          </w:tcPr>
          <w:p w:rsidR="00801CAA" w:rsidRPr="0079325B" w:rsidRDefault="00801CAA" w:rsidP="006B12E6">
            <w:pPr>
              <w:pStyle w:val="Glava"/>
              <w:tabs>
                <w:tab w:val="clear" w:pos="4536"/>
                <w:tab w:val="clear" w:pos="9072"/>
              </w:tabs>
              <w:jc w:val="both"/>
              <w:rPr>
                <w:i w:val="0"/>
                <w:sz w:val="22"/>
                <w:szCs w:val="22"/>
              </w:rPr>
            </w:pPr>
          </w:p>
        </w:tc>
        <w:tc>
          <w:tcPr>
            <w:tcW w:w="2835" w:type="dxa"/>
          </w:tcPr>
          <w:p w:rsidR="00801CAA" w:rsidRPr="0079325B" w:rsidRDefault="00801CAA" w:rsidP="006B12E6">
            <w:pPr>
              <w:pStyle w:val="Glava"/>
              <w:tabs>
                <w:tab w:val="clear" w:pos="4536"/>
                <w:tab w:val="clear" w:pos="9072"/>
              </w:tabs>
              <w:jc w:val="both"/>
              <w:rPr>
                <w:i w:val="0"/>
                <w:sz w:val="22"/>
                <w:szCs w:val="22"/>
              </w:rPr>
            </w:pPr>
          </w:p>
        </w:tc>
        <w:tc>
          <w:tcPr>
            <w:tcW w:w="1559" w:type="dxa"/>
          </w:tcPr>
          <w:p w:rsidR="00801CAA" w:rsidRPr="0079325B" w:rsidRDefault="00801CAA" w:rsidP="006B12E6">
            <w:pPr>
              <w:pStyle w:val="Glava"/>
              <w:tabs>
                <w:tab w:val="clear" w:pos="4536"/>
                <w:tab w:val="clear" w:pos="9072"/>
              </w:tabs>
              <w:jc w:val="both"/>
              <w:rPr>
                <w:i w:val="0"/>
                <w:sz w:val="28"/>
                <w:szCs w:val="28"/>
              </w:rPr>
            </w:pPr>
          </w:p>
          <w:p w:rsidR="00801CAA" w:rsidRPr="0079325B" w:rsidRDefault="00801CAA" w:rsidP="006B12E6">
            <w:pPr>
              <w:pStyle w:val="Glava"/>
              <w:tabs>
                <w:tab w:val="clear" w:pos="4536"/>
                <w:tab w:val="clear" w:pos="9072"/>
              </w:tabs>
              <w:jc w:val="both"/>
              <w:rPr>
                <w:i w:val="0"/>
                <w:sz w:val="28"/>
                <w:szCs w:val="28"/>
              </w:rPr>
            </w:pPr>
          </w:p>
          <w:p w:rsidR="00801CAA" w:rsidRPr="0079325B" w:rsidRDefault="00801CAA" w:rsidP="006B12E6">
            <w:pPr>
              <w:pStyle w:val="Glava"/>
              <w:tabs>
                <w:tab w:val="clear" w:pos="4536"/>
                <w:tab w:val="clear" w:pos="9072"/>
              </w:tabs>
              <w:jc w:val="both"/>
              <w:rPr>
                <w:i w:val="0"/>
                <w:sz w:val="28"/>
                <w:szCs w:val="28"/>
              </w:rPr>
            </w:pPr>
          </w:p>
        </w:tc>
      </w:tr>
    </w:tbl>
    <w:p w:rsidR="00D439D5" w:rsidRDefault="00D439D5" w:rsidP="00FE3CF1">
      <w:pPr>
        <w:pStyle w:val="Glava"/>
        <w:tabs>
          <w:tab w:val="clear" w:pos="4536"/>
          <w:tab w:val="clear" w:pos="9072"/>
        </w:tabs>
        <w:ind w:left="1080"/>
        <w:jc w:val="both"/>
        <w:rPr>
          <w:i w:val="0"/>
          <w:sz w:val="22"/>
          <w:szCs w:val="22"/>
        </w:rPr>
      </w:pPr>
    </w:p>
    <w:p w:rsidR="002C6A1E" w:rsidRPr="0079325B" w:rsidRDefault="002C6A1E" w:rsidP="00FE3CF1">
      <w:pPr>
        <w:pStyle w:val="Glava"/>
        <w:tabs>
          <w:tab w:val="clear" w:pos="4536"/>
          <w:tab w:val="clear" w:pos="9072"/>
        </w:tabs>
        <w:ind w:left="1080"/>
        <w:jc w:val="both"/>
        <w:rPr>
          <w:i w:val="0"/>
          <w:sz w:val="22"/>
          <w:szCs w:val="22"/>
        </w:rPr>
      </w:pPr>
    </w:p>
    <w:p w:rsidR="00FE3CF1" w:rsidRPr="0079325B" w:rsidRDefault="00FE3CF1" w:rsidP="00FE3CF1">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FE3CF1" w:rsidRDefault="00FE3CF1" w:rsidP="00FE3CF1">
      <w:pPr>
        <w:pStyle w:val="Glava"/>
        <w:tabs>
          <w:tab w:val="clear" w:pos="4536"/>
          <w:tab w:val="clear" w:pos="9072"/>
        </w:tabs>
        <w:ind w:left="1080"/>
        <w:jc w:val="both"/>
        <w:rPr>
          <w:i w:val="0"/>
          <w:sz w:val="22"/>
          <w:szCs w:val="22"/>
        </w:rPr>
      </w:pPr>
    </w:p>
    <w:p w:rsidR="00EF219A" w:rsidRDefault="00EF219A" w:rsidP="00FE3CF1">
      <w:pPr>
        <w:pStyle w:val="Glava"/>
        <w:tabs>
          <w:tab w:val="clear" w:pos="4536"/>
          <w:tab w:val="clear" w:pos="9072"/>
        </w:tabs>
        <w:ind w:left="1080"/>
        <w:jc w:val="both"/>
        <w:rPr>
          <w:i w:val="0"/>
          <w:sz w:val="22"/>
          <w:szCs w:val="22"/>
        </w:rPr>
      </w:pPr>
    </w:p>
    <w:p w:rsidR="00EF219A" w:rsidRPr="0079325B" w:rsidRDefault="00EF219A" w:rsidP="00FE3CF1">
      <w:pPr>
        <w:pStyle w:val="Glava"/>
        <w:tabs>
          <w:tab w:val="clear" w:pos="4536"/>
          <w:tab w:val="clear" w:pos="9072"/>
        </w:tabs>
        <w:ind w:left="1080"/>
        <w:jc w:val="both"/>
        <w:rPr>
          <w:i w:val="0"/>
          <w:sz w:val="22"/>
          <w:szCs w:val="22"/>
        </w:rPr>
      </w:pPr>
    </w:p>
    <w:p w:rsidR="00FE3CF1" w:rsidRDefault="00FE3CF1" w:rsidP="00FE3CF1">
      <w:pPr>
        <w:pStyle w:val="Glava"/>
        <w:tabs>
          <w:tab w:val="clear" w:pos="4536"/>
          <w:tab w:val="clear" w:pos="9072"/>
        </w:tabs>
        <w:ind w:left="1080"/>
        <w:jc w:val="both"/>
        <w:rPr>
          <w:i w:val="0"/>
          <w:sz w:val="22"/>
          <w:szCs w:val="22"/>
        </w:rPr>
      </w:pPr>
      <w:r w:rsidRPr="0079325B">
        <w:rPr>
          <w:i w:val="0"/>
          <w:sz w:val="22"/>
          <w:szCs w:val="22"/>
        </w:rPr>
        <w:t>Obrazec se po potrebi fotokopira.</w:t>
      </w:r>
    </w:p>
    <w:p w:rsidR="00FE3CF1" w:rsidRDefault="00FE3CF1" w:rsidP="00FE3CF1">
      <w:pPr>
        <w:pStyle w:val="Glava"/>
        <w:tabs>
          <w:tab w:val="clear" w:pos="4536"/>
          <w:tab w:val="clear" w:pos="9072"/>
        </w:tabs>
        <w:ind w:left="1080"/>
        <w:jc w:val="both"/>
        <w:rPr>
          <w:i w:val="0"/>
          <w:sz w:val="22"/>
          <w:szCs w:val="22"/>
        </w:rPr>
      </w:pPr>
    </w:p>
    <w:p w:rsidR="00FE3CF1" w:rsidRPr="00EE738D" w:rsidRDefault="00FE3CF1" w:rsidP="00AA27B7">
      <w:pPr>
        <w:pStyle w:val="Glava"/>
        <w:tabs>
          <w:tab w:val="clear" w:pos="4536"/>
          <w:tab w:val="clear" w:pos="9072"/>
        </w:tabs>
        <w:ind w:left="1080"/>
        <w:jc w:val="right"/>
        <w:rPr>
          <w:i w:val="0"/>
          <w:sz w:val="18"/>
          <w:szCs w:val="18"/>
        </w:rPr>
      </w:pPr>
      <w:r>
        <w:rPr>
          <w:i w:val="0"/>
          <w:sz w:val="22"/>
          <w:szCs w:val="22"/>
        </w:rPr>
        <w:br w:type="page"/>
      </w:r>
    </w:p>
    <w:p w:rsidR="001F1894" w:rsidRPr="001F1894" w:rsidRDefault="000B18E0" w:rsidP="00ED0823">
      <w:pPr>
        <w:jc w:val="right"/>
        <w:rPr>
          <w:b/>
          <w:i w:val="0"/>
          <w:sz w:val="22"/>
          <w:szCs w:val="22"/>
        </w:rPr>
      </w:pPr>
      <w:r>
        <w:rPr>
          <w:b/>
          <w:i w:val="0"/>
          <w:sz w:val="22"/>
          <w:szCs w:val="22"/>
        </w:rPr>
        <w:lastRenderedPageBreak/>
        <w:t xml:space="preserve">PRILOGA </w:t>
      </w:r>
      <w:r w:rsidR="00F030DB">
        <w:rPr>
          <w:b/>
          <w:i w:val="0"/>
          <w:sz w:val="22"/>
          <w:szCs w:val="22"/>
        </w:rPr>
        <w:t>7</w:t>
      </w:r>
    </w:p>
    <w:p w:rsidR="001F1894" w:rsidRDefault="001F1894" w:rsidP="001F1894">
      <w:pPr>
        <w:jc w:val="both"/>
        <w:rPr>
          <w:i w:val="0"/>
          <w:sz w:val="22"/>
          <w:szCs w:val="22"/>
        </w:rPr>
      </w:pPr>
    </w:p>
    <w:p w:rsidR="00371A1E" w:rsidRPr="00E4354D" w:rsidRDefault="00371A1E" w:rsidP="00371A1E">
      <w:pPr>
        <w:ind w:left="1134"/>
        <w:jc w:val="center"/>
        <w:rPr>
          <w:b/>
          <w:i w:val="0"/>
          <w:color w:val="000000" w:themeColor="text1"/>
          <w:sz w:val="28"/>
          <w:szCs w:val="28"/>
        </w:rPr>
      </w:pPr>
      <w:r w:rsidRPr="00E4354D">
        <w:rPr>
          <w:b/>
          <w:i w:val="0"/>
          <w:color w:val="000000" w:themeColor="text1"/>
          <w:sz w:val="28"/>
          <w:szCs w:val="28"/>
        </w:rPr>
        <w:t>IZJAVA ZAVAROVALNICE</w:t>
      </w:r>
    </w:p>
    <w:p w:rsidR="00371A1E" w:rsidRPr="00E4354D" w:rsidRDefault="00371A1E" w:rsidP="00371A1E">
      <w:pPr>
        <w:ind w:left="1134"/>
        <w:jc w:val="center"/>
        <w:rPr>
          <w:b/>
          <w:i w:val="0"/>
          <w:color w:val="000000" w:themeColor="text1"/>
          <w:sz w:val="28"/>
          <w:szCs w:val="28"/>
        </w:rPr>
      </w:pPr>
    </w:p>
    <w:p w:rsidR="00371A1E" w:rsidRDefault="00371A1E" w:rsidP="00371A1E">
      <w:pPr>
        <w:ind w:left="1134"/>
        <w:rPr>
          <w:b/>
          <w:i w:val="0"/>
          <w:sz w:val="22"/>
          <w:szCs w:val="22"/>
        </w:rPr>
      </w:pPr>
      <w:r>
        <w:rPr>
          <w:i w:val="0"/>
          <w:sz w:val="22"/>
          <w:szCs w:val="22"/>
        </w:rPr>
        <w:t>Naziv zavarovalnice _______________________________________________________________</w:t>
      </w:r>
    </w:p>
    <w:p w:rsidR="00371A1E" w:rsidRDefault="00371A1E" w:rsidP="00371A1E">
      <w:pPr>
        <w:ind w:left="1134"/>
        <w:jc w:val="both"/>
        <w:rPr>
          <w:i w:val="0"/>
          <w:sz w:val="22"/>
          <w:szCs w:val="22"/>
        </w:rPr>
      </w:pPr>
    </w:p>
    <w:p w:rsidR="00371A1E" w:rsidRDefault="00371A1E" w:rsidP="00371A1E">
      <w:pPr>
        <w:ind w:left="1134"/>
        <w:jc w:val="both"/>
        <w:rPr>
          <w:i w:val="0"/>
          <w:sz w:val="22"/>
          <w:szCs w:val="22"/>
        </w:rPr>
      </w:pPr>
      <w:r>
        <w:rPr>
          <w:i w:val="0"/>
          <w:sz w:val="22"/>
          <w:szCs w:val="22"/>
        </w:rPr>
        <w:t xml:space="preserve">V skladu z javnim naročilom »…………………………….«, objavljenim na Portalu javnih naročil dne …………….. št. …………………. nepreklicno potrjujemo, da bomo z gospodarskim subjektom (naziv in sedež) ……………………………………….………………...., če bo te le-ta izbran s svojo prijavo/ponudbo za izvedbo predmetnega javnega naročila, v skladu z navedbami v …. členu vzorca pogodbe iz razpisne dokumentacije, sklenili zavarovanje vseh nevarnosti, </w:t>
      </w:r>
      <w:r w:rsidRPr="006B5D12">
        <w:rPr>
          <w:i w:val="0"/>
          <w:sz w:val="22"/>
          <w:szCs w:val="22"/>
        </w:rPr>
        <w:t>ki se določijo glede na vse okoliščine, ki bi v danem primeru lahko vplivale na njihov nastanek, do njihove polne vrednosti</w:t>
      </w:r>
      <w:r>
        <w:rPr>
          <w:i w:val="0"/>
          <w:sz w:val="22"/>
          <w:szCs w:val="22"/>
        </w:rPr>
        <w:t>,</w:t>
      </w:r>
      <w:r w:rsidRPr="006B5D12">
        <w:rPr>
          <w:i w:val="0"/>
          <w:sz w:val="22"/>
          <w:szCs w:val="22"/>
        </w:rPr>
        <w:t xml:space="preserve"> </w:t>
      </w:r>
      <w:r>
        <w:rPr>
          <w:i w:val="0"/>
          <w:sz w:val="22"/>
          <w:szCs w:val="22"/>
        </w:rPr>
        <w:t>ob upoštevanju pravili stroke pri predmetnem projektu in to z ustreznim načinom zavarovanja in z ustreznimi zavarovalnimi vsotami, vendar najmanj v obsegu minimalnega zavarovalnega programa, in sicer:</w:t>
      </w:r>
    </w:p>
    <w:p w:rsidR="00371A1E" w:rsidRDefault="00371A1E" w:rsidP="00371A1E">
      <w:pPr>
        <w:ind w:left="1134"/>
        <w:jc w:val="both"/>
        <w:rPr>
          <w:b/>
          <w:i w:val="0"/>
          <w:sz w:val="22"/>
          <w:szCs w:val="22"/>
        </w:rPr>
      </w:pPr>
    </w:p>
    <w:tbl>
      <w:tblPr>
        <w:tblW w:w="893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843"/>
        <w:gridCol w:w="1984"/>
        <w:gridCol w:w="993"/>
        <w:gridCol w:w="1559"/>
        <w:gridCol w:w="1843"/>
      </w:tblGrid>
      <w:tr w:rsidR="00371A1E" w:rsidTr="00371A1E">
        <w:trPr>
          <w:trHeight w:val="490"/>
        </w:trPr>
        <w:tc>
          <w:tcPr>
            <w:tcW w:w="709" w:type="dxa"/>
            <w:vAlign w:val="center"/>
            <w:hideMark/>
          </w:tcPr>
          <w:p w:rsidR="00371A1E" w:rsidRDefault="00371A1E" w:rsidP="00B84FB0">
            <w:pPr>
              <w:jc w:val="center"/>
              <w:rPr>
                <w:b/>
                <w:bCs/>
                <w:i w:val="0"/>
                <w:sz w:val="22"/>
                <w:szCs w:val="22"/>
              </w:rPr>
            </w:pPr>
            <w:proofErr w:type="spellStart"/>
            <w:r>
              <w:rPr>
                <w:b/>
                <w:bCs/>
                <w:i w:val="0"/>
                <w:sz w:val="22"/>
                <w:szCs w:val="22"/>
              </w:rPr>
              <w:t>Zap</w:t>
            </w:r>
            <w:proofErr w:type="spellEnd"/>
            <w:r>
              <w:rPr>
                <w:b/>
                <w:bCs/>
                <w:i w:val="0"/>
                <w:sz w:val="22"/>
                <w:szCs w:val="22"/>
              </w:rPr>
              <w:t>. št.</w:t>
            </w:r>
          </w:p>
        </w:tc>
        <w:tc>
          <w:tcPr>
            <w:tcW w:w="1843" w:type="dxa"/>
            <w:vAlign w:val="center"/>
            <w:hideMark/>
          </w:tcPr>
          <w:p w:rsidR="00371A1E" w:rsidRDefault="00371A1E" w:rsidP="00B84FB0">
            <w:pPr>
              <w:jc w:val="center"/>
              <w:rPr>
                <w:b/>
                <w:bCs/>
                <w:i w:val="0"/>
                <w:sz w:val="22"/>
                <w:szCs w:val="22"/>
              </w:rPr>
            </w:pPr>
            <w:r>
              <w:rPr>
                <w:b/>
                <w:bCs/>
                <w:i w:val="0"/>
                <w:sz w:val="22"/>
                <w:szCs w:val="22"/>
              </w:rPr>
              <w:t>Predmet zavarovanja</w:t>
            </w:r>
          </w:p>
        </w:tc>
        <w:tc>
          <w:tcPr>
            <w:tcW w:w="1984" w:type="dxa"/>
            <w:vAlign w:val="center"/>
            <w:hideMark/>
          </w:tcPr>
          <w:p w:rsidR="00371A1E" w:rsidRDefault="00371A1E" w:rsidP="00B84FB0">
            <w:pPr>
              <w:jc w:val="center"/>
              <w:rPr>
                <w:b/>
                <w:bCs/>
                <w:i w:val="0"/>
                <w:sz w:val="22"/>
                <w:szCs w:val="22"/>
              </w:rPr>
            </w:pPr>
            <w:r>
              <w:rPr>
                <w:b/>
                <w:bCs/>
                <w:i w:val="0"/>
                <w:sz w:val="22"/>
                <w:szCs w:val="22"/>
              </w:rPr>
              <w:t>Zavarovane nevarnosti</w:t>
            </w:r>
          </w:p>
        </w:tc>
        <w:tc>
          <w:tcPr>
            <w:tcW w:w="993" w:type="dxa"/>
            <w:vAlign w:val="center"/>
            <w:hideMark/>
          </w:tcPr>
          <w:p w:rsidR="00371A1E" w:rsidRDefault="00371A1E" w:rsidP="00B84FB0">
            <w:pPr>
              <w:jc w:val="center"/>
              <w:rPr>
                <w:b/>
                <w:bCs/>
                <w:i w:val="0"/>
                <w:sz w:val="20"/>
              </w:rPr>
            </w:pPr>
            <w:r>
              <w:rPr>
                <w:b/>
                <w:bCs/>
                <w:i w:val="0"/>
                <w:sz w:val="20"/>
              </w:rPr>
              <w:t>Način zavarovanja</w:t>
            </w:r>
          </w:p>
        </w:tc>
        <w:tc>
          <w:tcPr>
            <w:tcW w:w="1559" w:type="dxa"/>
            <w:vAlign w:val="center"/>
            <w:hideMark/>
          </w:tcPr>
          <w:p w:rsidR="00371A1E" w:rsidRDefault="00371A1E" w:rsidP="00B84FB0">
            <w:pPr>
              <w:jc w:val="center"/>
              <w:rPr>
                <w:b/>
                <w:bCs/>
                <w:i w:val="0"/>
                <w:sz w:val="22"/>
                <w:szCs w:val="22"/>
              </w:rPr>
            </w:pPr>
            <w:r>
              <w:rPr>
                <w:b/>
                <w:bCs/>
                <w:i w:val="0"/>
                <w:sz w:val="20"/>
              </w:rPr>
              <w:t>Zavarovalna vsota</w:t>
            </w:r>
            <w:r>
              <w:rPr>
                <w:b/>
                <w:bCs/>
                <w:i w:val="0"/>
                <w:sz w:val="22"/>
                <w:szCs w:val="22"/>
              </w:rPr>
              <w:t xml:space="preserve"> (v EUR)</w:t>
            </w:r>
          </w:p>
        </w:tc>
        <w:tc>
          <w:tcPr>
            <w:tcW w:w="1843" w:type="dxa"/>
            <w:vAlign w:val="center"/>
            <w:hideMark/>
          </w:tcPr>
          <w:p w:rsidR="00371A1E" w:rsidRDefault="00371A1E" w:rsidP="00B84FB0">
            <w:pPr>
              <w:jc w:val="center"/>
              <w:rPr>
                <w:b/>
                <w:bCs/>
                <w:i w:val="0"/>
                <w:sz w:val="22"/>
                <w:szCs w:val="22"/>
              </w:rPr>
            </w:pPr>
            <w:r>
              <w:rPr>
                <w:b/>
                <w:bCs/>
                <w:i w:val="0"/>
                <w:sz w:val="22"/>
                <w:szCs w:val="22"/>
              </w:rPr>
              <w:t>Opomba</w:t>
            </w:r>
          </w:p>
        </w:tc>
      </w:tr>
      <w:tr w:rsidR="00371A1E" w:rsidTr="00371A1E">
        <w:trPr>
          <w:trHeight w:val="708"/>
        </w:trPr>
        <w:tc>
          <w:tcPr>
            <w:tcW w:w="8931" w:type="dxa"/>
            <w:gridSpan w:val="6"/>
            <w:vAlign w:val="center"/>
            <w:hideMark/>
          </w:tcPr>
          <w:p w:rsidR="00371A1E" w:rsidRDefault="00371A1E" w:rsidP="00B84FB0">
            <w:pPr>
              <w:jc w:val="both"/>
              <w:rPr>
                <w:b/>
                <w:bCs/>
                <w:i w:val="0"/>
                <w:sz w:val="22"/>
                <w:szCs w:val="22"/>
              </w:rPr>
            </w:pPr>
            <w:r>
              <w:rPr>
                <w:b/>
                <w:bCs/>
                <w:i w:val="0"/>
                <w:sz w:val="22"/>
                <w:szCs w:val="22"/>
              </w:rPr>
              <w:t xml:space="preserve">TEMELJNE NEVARNOSTI (požara, strele, eksplozije, viharja, toče, padca letala, manifestacije in demonstracije, udarca motornega vozila ali premičnega delovnega stroja, izliva vode, mraza, ledu in snega, snežnega plazu, dežja, odtrganja in zrušenja zemljišča ter zemeljskega usada, gradbene/montažne nezgode, nespretnosti, malomarnosti in naklepa, </w:t>
            </w:r>
            <w:proofErr w:type="spellStart"/>
            <w:r>
              <w:rPr>
                <w:b/>
                <w:bCs/>
                <w:i w:val="0"/>
                <w:sz w:val="22"/>
                <w:szCs w:val="22"/>
              </w:rPr>
              <w:t>vlomske</w:t>
            </w:r>
            <w:proofErr w:type="spellEnd"/>
            <w:r>
              <w:rPr>
                <w:b/>
                <w:bCs/>
                <w:i w:val="0"/>
                <w:sz w:val="22"/>
                <w:szCs w:val="22"/>
              </w:rPr>
              <w:t xml:space="preserve"> tatvine):</w:t>
            </w:r>
          </w:p>
        </w:tc>
      </w:tr>
      <w:tr w:rsidR="00371A1E" w:rsidTr="00371A1E">
        <w:trPr>
          <w:trHeight w:val="623"/>
        </w:trPr>
        <w:tc>
          <w:tcPr>
            <w:tcW w:w="709" w:type="dxa"/>
            <w:vAlign w:val="center"/>
            <w:hideMark/>
          </w:tcPr>
          <w:p w:rsidR="00371A1E" w:rsidRDefault="00371A1E" w:rsidP="00B84FB0">
            <w:pPr>
              <w:jc w:val="center"/>
              <w:rPr>
                <w:i w:val="0"/>
                <w:sz w:val="20"/>
              </w:rPr>
            </w:pPr>
            <w:r>
              <w:rPr>
                <w:i w:val="0"/>
                <w:sz w:val="20"/>
              </w:rPr>
              <w:t>1.</w:t>
            </w:r>
          </w:p>
        </w:tc>
        <w:tc>
          <w:tcPr>
            <w:tcW w:w="1843" w:type="dxa"/>
            <w:tcBorders>
              <w:bottom w:val="nil"/>
            </w:tcBorders>
            <w:vAlign w:val="bottom"/>
            <w:hideMark/>
          </w:tcPr>
          <w:p w:rsidR="00371A1E" w:rsidRDefault="00371A1E" w:rsidP="00B84FB0">
            <w:pPr>
              <w:jc w:val="center"/>
              <w:rPr>
                <w:b/>
                <w:bCs/>
                <w:i w:val="0"/>
                <w:sz w:val="20"/>
              </w:rPr>
            </w:pPr>
            <w:r w:rsidRPr="00254077">
              <w:rPr>
                <w:b/>
                <w:bCs/>
                <w:i w:val="0"/>
                <w:sz w:val="20"/>
              </w:rPr>
              <w:t>Sanacija plazu na cesti Besnica – Janče, LC 213041</w:t>
            </w:r>
            <w:r>
              <w:rPr>
                <w:b/>
                <w:bCs/>
                <w:i w:val="0"/>
                <w:sz w:val="20"/>
              </w:rPr>
              <w:t>(vključno z vsakokratnimi podizvajalci)</w:t>
            </w:r>
          </w:p>
        </w:tc>
        <w:tc>
          <w:tcPr>
            <w:tcW w:w="1984" w:type="dxa"/>
            <w:vAlign w:val="center"/>
            <w:hideMark/>
          </w:tcPr>
          <w:p w:rsidR="00371A1E" w:rsidRPr="00254077" w:rsidRDefault="00371A1E" w:rsidP="00B84FB0">
            <w:pPr>
              <w:jc w:val="center"/>
              <w:rPr>
                <w:i w:val="0"/>
                <w:sz w:val="20"/>
              </w:rPr>
            </w:pPr>
            <w:r w:rsidRPr="00254077">
              <w:rPr>
                <w:i w:val="0"/>
                <w:sz w:val="20"/>
              </w:rPr>
              <w:t>Temeljne nevarnosti gradbenega/montažnega zavarovanja</w:t>
            </w:r>
          </w:p>
        </w:tc>
        <w:tc>
          <w:tcPr>
            <w:tcW w:w="2552" w:type="dxa"/>
            <w:gridSpan w:val="2"/>
            <w:vAlign w:val="center"/>
            <w:hideMark/>
          </w:tcPr>
          <w:p w:rsidR="00371A1E" w:rsidRDefault="00371A1E" w:rsidP="00B84FB0">
            <w:pPr>
              <w:jc w:val="center"/>
              <w:rPr>
                <w:i w:val="0"/>
                <w:sz w:val="20"/>
              </w:rPr>
            </w:pPr>
            <w:r>
              <w:rPr>
                <w:i w:val="0"/>
                <w:sz w:val="20"/>
              </w:rPr>
              <w:t xml:space="preserve">Celotna investicijska predračunska oziroma pogodbena vrednost </w:t>
            </w:r>
            <w:r>
              <w:rPr>
                <w:i w:val="0"/>
                <w:sz w:val="20"/>
              </w:rPr>
              <w:br/>
              <w:t>(brez DDV)</w:t>
            </w:r>
          </w:p>
        </w:tc>
        <w:tc>
          <w:tcPr>
            <w:tcW w:w="1843" w:type="dxa"/>
            <w:vAlign w:val="center"/>
            <w:hideMark/>
          </w:tcPr>
          <w:p w:rsidR="00371A1E" w:rsidRDefault="00371A1E" w:rsidP="00B84FB0">
            <w:pPr>
              <w:jc w:val="center"/>
              <w:rPr>
                <w:i w:val="0"/>
                <w:sz w:val="20"/>
              </w:rPr>
            </w:pPr>
            <w:r>
              <w:rPr>
                <w:i w:val="0"/>
                <w:sz w:val="20"/>
              </w:rPr>
              <w:t>Temeljna odbitna franšiza.</w:t>
            </w:r>
          </w:p>
        </w:tc>
      </w:tr>
      <w:tr w:rsidR="00371A1E" w:rsidTr="00371A1E">
        <w:trPr>
          <w:trHeight w:val="830"/>
        </w:trPr>
        <w:tc>
          <w:tcPr>
            <w:tcW w:w="709" w:type="dxa"/>
            <w:vAlign w:val="center"/>
            <w:hideMark/>
          </w:tcPr>
          <w:p w:rsidR="00371A1E" w:rsidRDefault="00371A1E" w:rsidP="00B84FB0">
            <w:pPr>
              <w:jc w:val="center"/>
              <w:rPr>
                <w:i w:val="0"/>
                <w:sz w:val="20"/>
              </w:rPr>
            </w:pPr>
            <w:r>
              <w:rPr>
                <w:i w:val="0"/>
                <w:sz w:val="20"/>
              </w:rPr>
              <w:t>2.</w:t>
            </w:r>
          </w:p>
        </w:tc>
        <w:tc>
          <w:tcPr>
            <w:tcW w:w="1843" w:type="dxa"/>
            <w:vAlign w:val="center"/>
            <w:hideMark/>
          </w:tcPr>
          <w:p w:rsidR="00371A1E" w:rsidRDefault="00371A1E" w:rsidP="00B84FB0">
            <w:pPr>
              <w:rPr>
                <w:i w:val="0"/>
                <w:sz w:val="20"/>
              </w:rPr>
            </w:pPr>
            <w:r>
              <w:rPr>
                <w:i w:val="0"/>
                <w:sz w:val="20"/>
              </w:rPr>
              <w:t>Razširitev zavarovalnega kritja za zavarovanje pogodbene odgovornosti (odprava napak) v času garancije za dobo 2 let.</w:t>
            </w:r>
          </w:p>
        </w:tc>
        <w:tc>
          <w:tcPr>
            <w:tcW w:w="1984" w:type="dxa"/>
            <w:vAlign w:val="center"/>
            <w:hideMark/>
          </w:tcPr>
          <w:p w:rsidR="00371A1E" w:rsidRPr="00254077" w:rsidRDefault="00371A1E" w:rsidP="00B84FB0">
            <w:pPr>
              <w:jc w:val="center"/>
              <w:rPr>
                <w:i w:val="0"/>
                <w:sz w:val="20"/>
              </w:rPr>
            </w:pPr>
            <w:r w:rsidRPr="00254077">
              <w:rPr>
                <w:i w:val="0"/>
                <w:sz w:val="20"/>
              </w:rPr>
              <w:t>Pogodbena odgovornost v času garancije (2 leti)</w:t>
            </w:r>
          </w:p>
        </w:tc>
        <w:tc>
          <w:tcPr>
            <w:tcW w:w="993" w:type="dxa"/>
            <w:vMerge w:val="restart"/>
            <w:vAlign w:val="center"/>
            <w:hideMark/>
          </w:tcPr>
          <w:p w:rsidR="00371A1E" w:rsidRPr="00010C65" w:rsidRDefault="00371A1E" w:rsidP="00B84FB0">
            <w:pPr>
              <w:jc w:val="center"/>
              <w:rPr>
                <w:i w:val="0"/>
                <w:sz w:val="22"/>
                <w:szCs w:val="22"/>
              </w:rPr>
            </w:pPr>
            <w:r w:rsidRPr="00010C65">
              <w:rPr>
                <w:i w:val="0"/>
                <w:sz w:val="22"/>
                <w:szCs w:val="22"/>
              </w:rPr>
              <w:t>Na I. riziko</w:t>
            </w:r>
          </w:p>
        </w:tc>
        <w:tc>
          <w:tcPr>
            <w:tcW w:w="1559" w:type="dxa"/>
            <w:noWrap/>
            <w:vAlign w:val="center"/>
            <w:hideMark/>
          </w:tcPr>
          <w:p w:rsidR="00371A1E" w:rsidRPr="00254077" w:rsidRDefault="00371A1E" w:rsidP="00B84FB0">
            <w:pPr>
              <w:ind w:firstLineChars="100" w:firstLine="200"/>
              <w:jc w:val="center"/>
              <w:rPr>
                <w:b/>
                <w:bCs/>
                <w:i w:val="0"/>
                <w:szCs w:val="24"/>
              </w:rPr>
            </w:pPr>
            <w:r w:rsidRPr="00254077">
              <w:rPr>
                <w:i w:val="0"/>
                <w:sz w:val="20"/>
              </w:rPr>
              <w:t xml:space="preserve">Najmanj 5 % celotne investicijske predračunske oziroma pogodbena vrednost </w:t>
            </w:r>
            <w:r w:rsidRPr="00254077">
              <w:rPr>
                <w:i w:val="0"/>
                <w:sz w:val="20"/>
              </w:rPr>
              <w:br/>
              <w:t>(brez DDV)</w:t>
            </w:r>
          </w:p>
        </w:tc>
        <w:tc>
          <w:tcPr>
            <w:tcW w:w="1843" w:type="dxa"/>
            <w:vAlign w:val="center"/>
            <w:hideMark/>
          </w:tcPr>
          <w:p w:rsidR="00371A1E" w:rsidRDefault="00371A1E" w:rsidP="00B84FB0">
            <w:pPr>
              <w:jc w:val="center"/>
              <w:rPr>
                <w:i w:val="0"/>
                <w:sz w:val="20"/>
              </w:rPr>
            </w:pPr>
            <w:r>
              <w:rPr>
                <w:i w:val="0"/>
                <w:sz w:val="20"/>
              </w:rPr>
              <w:br/>
              <w:t xml:space="preserve">Odbitna franšiza največ 10.000 EUR. </w:t>
            </w:r>
          </w:p>
        </w:tc>
      </w:tr>
      <w:tr w:rsidR="00371A1E" w:rsidTr="00371A1E">
        <w:trPr>
          <w:trHeight w:val="787"/>
        </w:trPr>
        <w:tc>
          <w:tcPr>
            <w:tcW w:w="709" w:type="dxa"/>
            <w:tcBorders>
              <w:bottom w:val="single" w:sz="4" w:space="0" w:color="auto"/>
            </w:tcBorders>
            <w:vAlign w:val="center"/>
            <w:hideMark/>
          </w:tcPr>
          <w:p w:rsidR="00371A1E" w:rsidRDefault="00371A1E" w:rsidP="00B84FB0">
            <w:pPr>
              <w:jc w:val="center"/>
              <w:rPr>
                <w:i w:val="0"/>
                <w:sz w:val="20"/>
              </w:rPr>
            </w:pPr>
            <w:r>
              <w:rPr>
                <w:i w:val="0"/>
                <w:sz w:val="20"/>
              </w:rPr>
              <w:t>3.</w:t>
            </w:r>
          </w:p>
        </w:tc>
        <w:tc>
          <w:tcPr>
            <w:tcW w:w="1843" w:type="dxa"/>
            <w:tcBorders>
              <w:bottom w:val="single" w:sz="4" w:space="0" w:color="auto"/>
            </w:tcBorders>
            <w:vAlign w:val="center"/>
            <w:hideMark/>
          </w:tcPr>
          <w:p w:rsidR="00371A1E" w:rsidRDefault="00371A1E" w:rsidP="00B84FB0">
            <w:pPr>
              <w:rPr>
                <w:i w:val="0"/>
                <w:sz w:val="20"/>
              </w:rPr>
            </w:pPr>
            <w:r>
              <w:rPr>
                <w:i w:val="0"/>
                <w:sz w:val="20"/>
              </w:rPr>
              <w:t>Nevarnost splošne odgovornosti izvajalca del, odgovornost vsakokratnega podizvajalca ter oseb, ki izvajajo dela pri njem, vključno z delodajalčevo odgovornostjo</w:t>
            </w:r>
          </w:p>
        </w:tc>
        <w:tc>
          <w:tcPr>
            <w:tcW w:w="1984" w:type="dxa"/>
            <w:tcBorders>
              <w:bottom w:val="single" w:sz="4" w:space="0" w:color="auto"/>
            </w:tcBorders>
            <w:vAlign w:val="center"/>
            <w:hideMark/>
          </w:tcPr>
          <w:p w:rsidR="00371A1E" w:rsidRPr="00254077" w:rsidRDefault="00371A1E" w:rsidP="00B84FB0">
            <w:pPr>
              <w:jc w:val="center"/>
              <w:rPr>
                <w:i w:val="0"/>
                <w:sz w:val="20"/>
              </w:rPr>
            </w:pPr>
            <w:r w:rsidRPr="00254077">
              <w:rPr>
                <w:i w:val="0"/>
                <w:sz w:val="20"/>
              </w:rPr>
              <w:t>Splošna odgovornost z enotno zavarovalno vsoto za poškodovanje, obolenje in smrt oseb (osebe) ter poškodba, uničenje, okvara in izginitev stvari (škoda na tujih stvareh)</w:t>
            </w:r>
          </w:p>
          <w:p w:rsidR="00371A1E" w:rsidRPr="00254077" w:rsidRDefault="00371A1E" w:rsidP="00B84FB0">
            <w:pPr>
              <w:jc w:val="center"/>
              <w:rPr>
                <w:i w:val="0"/>
                <w:sz w:val="20"/>
              </w:rPr>
            </w:pPr>
          </w:p>
        </w:tc>
        <w:tc>
          <w:tcPr>
            <w:tcW w:w="993" w:type="dxa"/>
            <w:vMerge/>
            <w:tcBorders>
              <w:bottom w:val="single" w:sz="4" w:space="0" w:color="auto"/>
            </w:tcBorders>
            <w:vAlign w:val="center"/>
            <w:hideMark/>
          </w:tcPr>
          <w:p w:rsidR="00371A1E" w:rsidRDefault="00371A1E" w:rsidP="00B84FB0">
            <w:pPr>
              <w:rPr>
                <w:i w:val="0"/>
                <w:szCs w:val="24"/>
              </w:rPr>
            </w:pPr>
          </w:p>
        </w:tc>
        <w:tc>
          <w:tcPr>
            <w:tcW w:w="1559" w:type="dxa"/>
            <w:tcBorders>
              <w:bottom w:val="single" w:sz="4" w:space="0" w:color="auto"/>
            </w:tcBorders>
            <w:noWrap/>
            <w:vAlign w:val="center"/>
            <w:hideMark/>
          </w:tcPr>
          <w:p w:rsidR="00371A1E" w:rsidRPr="00254077" w:rsidRDefault="00371A1E" w:rsidP="00B84FB0">
            <w:pPr>
              <w:ind w:firstLineChars="100" w:firstLine="241"/>
              <w:jc w:val="right"/>
              <w:rPr>
                <w:b/>
                <w:bCs/>
                <w:i w:val="0"/>
                <w:szCs w:val="24"/>
              </w:rPr>
            </w:pPr>
            <w:r>
              <w:rPr>
                <w:b/>
                <w:bCs/>
                <w:i w:val="0"/>
                <w:szCs w:val="24"/>
              </w:rPr>
              <w:t>5</w:t>
            </w:r>
            <w:r w:rsidRPr="00254077">
              <w:rPr>
                <w:b/>
                <w:bCs/>
                <w:i w:val="0"/>
                <w:szCs w:val="24"/>
              </w:rPr>
              <w:t>00.000</w:t>
            </w:r>
          </w:p>
        </w:tc>
        <w:tc>
          <w:tcPr>
            <w:tcW w:w="1843" w:type="dxa"/>
            <w:tcBorders>
              <w:bottom w:val="single" w:sz="4" w:space="0" w:color="auto"/>
            </w:tcBorders>
            <w:vAlign w:val="center"/>
            <w:hideMark/>
          </w:tcPr>
          <w:p w:rsidR="00371A1E" w:rsidRDefault="00371A1E" w:rsidP="00B84FB0">
            <w:pPr>
              <w:jc w:val="center"/>
              <w:rPr>
                <w:i w:val="0"/>
                <w:sz w:val="20"/>
              </w:rPr>
            </w:pPr>
            <w:r>
              <w:rPr>
                <w:i w:val="0"/>
                <w:sz w:val="20"/>
              </w:rPr>
              <w:t>Odbitna franšiza največ 5.000 EUR.</w:t>
            </w:r>
          </w:p>
        </w:tc>
      </w:tr>
      <w:tr w:rsidR="00371A1E" w:rsidTr="00371A1E">
        <w:trPr>
          <w:trHeight w:val="715"/>
        </w:trPr>
        <w:tc>
          <w:tcPr>
            <w:tcW w:w="709" w:type="dxa"/>
            <w:tcBorders>
              <w:bottom w:val="single" w:sz="4" w:space="0" w:color="auto"/>
            </w:tcBorders>
            <w:vAlign w:val="center"/>
            <w:hideMark/>
          </w:tcPr>
          <w:p w:rsidR="00371A1E" w:rsidRDefault="00371A1E" w:rsidP="00B84FB0">
            <w:pPr>
              <w:jc w:val="center"/>
              <w:rPr>
                <w:i w:val="0"/>
                <w:sz w:val="20"/>
              </w:rPr>
            </w:pPr>
            <w:r>
              <w:rPr>
                <w:i w:val="0"/>
                <w:sz w:val="20"/>
              </w:rPr>
              <w:t>4.</w:t>
            </w:r>
          </w:p>
        </w:tc>
        <w:tc>
          <w:tcPr>
            <w:tcW w:w="1843" w:type="dxa"/>
            <w:tcBorders>
              <w:bottom w:val="single" w:sz="4" w:space="0" w:color="auto"/>
            </w:tcBorders>
            <w:vAlign w:val="center"/>
            <w:hideMark/>
          </w:tcPr>
          <w:p w:rsidR="00371A1E" w:rsidRDefault="00371A1E" w:rsidP="00B84FB0">
            <w:pPr>
              <w:rPr>
                <w:i w:val="0"/>
                <w:sz w:val="20"/>
              </w:rPr>
            </w:pPr>
            <w:r>
              <w:rPr>
                <w:i w:val="0"/>
                <w:sz w:val="20"/>
              </w:rPr>
              <w:t>Razširitev nevarnosti splošne odgovornosti izvajalca del v času garancijske dobe (vključno podizvajalci)</w:t>
            </w:r>
          </w:p>
        </w:tc>
        <w:tc>
          <w:tcPr>
            <w:tcW w:w="1984" w:type="dxa"/>
            <w:tcBorders>
              <w:bottom w:val="single" w:sz="4" w:space="0" w:color="auto"/>
            </w:tcBorders>
            <w:vAlign w:val="center"/>
            <w:hideMark/>
          </w:tcPr>
          <w:p w:rsidR="00371A1E" w:rsidRPr="00254077" w:rsidRDefault="00371A1E" w:rsidP="00B84FB0">
            <w:pPr>
              <w:jc w:val="center"/>
              <w:rPr>
                <w:i w:val="0"/>
                <w:sz w:val="20"/>
              </w:rPr>
            </w:pPr>
            <w:r w:rsidRPr="00254077">
              <w:rPr>
                <w:i w:val="0"/>
                <w:sz w:val="20"/>
              </w:rPr>
              <w:t>Splošna odgovornost v času garancije (2 leti) z enotno zavarovalno vsoto za osebe in škodo na tujih stvareh</w:t>
            </w:r>
          </w:p>
        </w:tc>
        <w:tc>
          <w:tcPr>
            <w:tcW w:w="993" w:type="dxa"/>
            <w:vMerge/>
            <w:tcBorders>
              <w:bottom w:val="single" w:sz="4" w:space="0" w:color="auto"/>
            </w:tcBorders>
            <w:vAlign w:val="center"/>
            <w:hideMark/>
          </w:tcPr>
          <w:p w:rsidR="00371A1E" w:rsidRDefault="00371A1E" w:rsidP="00B84FB0">
            <w:pPr>
              <w:rPr>
                <w:i w:val="0"/>
                <w:szCs w:val="24"/>
              </w:rPr>
            </w:pPr>
          </w:p>
        </w:tc>
        <w:tc>
          <w:tcPr>
            <w:tcW w:w="1559" w:type="dxa"/>
            <w:tcBorders>
              <w:bottom w:val="single" w:sz="4" w:space="0" w:color="auto"/>
            </w:tcBorders>
            <w:noWrap/>
            <w:vAlign w:val="center"/>
            <w:hideMark/>
          </w:tcPr>
          <w:p w:rsidR="00371A1E" w:rsidRPr="00254077" w:rsidRDefault="00371A1E" w:rsidP="00B84FB0">
            <w:pPr>
              <w:ind w:firstLineChars="100" w:firstLine="241"/>
              <w:jc w:val="right"/>
              <w:rPr>
                <w:b/>
                <w:bCs/>
                <w:i w:val="0"/>
                <w:szCs w:val="24"/>
              </w:rPr>
            </w:pPr>
            <w:r w:rsidRPr="00254077">
              <w:rPr>
                <w:b/>
                <w:bCs/>
                <w:i w:val="0"/>
                <w:szCs w:val="24"/>
              </w:rPr>
              <w:t>500.000</w:t>
            </w:r>
          </w:p>
        </w:tc>
        <w:tc>
          <w:tcPr>
            <w:tcW w:w="1843" w:type="dxa"/>
            <w:tcBorders>
              <w:bottom w:val="single" w:sz="4" w:space="0" w:color="auto"/>
            </w:tcBorders>
            <w:vAlign w:val="center"/>
            <w:hideMark/>
          </w:tcPr>
          <w:p w:rsidR="00371A1E" w:rsidRDefault="00371A1E" w:rsidP="00B84FB0">
            <w:pPr>
              <w:jc w:val="center"/>
              <w:rPr>
                <w:i w:val="0"/>
                <w:sz w:val="20"/>
              </w:rPr>
            </w:pPr>
            <w:r>
              <w:rPr>
                <w:i w:val="0"/>
                <w:sz w:val="20"/>
              </w:rPr>
              <w:t>Odbitna franšiza največ 10.000 EUR.</w:t>
            </w:r>
          </w:p>
          <w:p w:rsidR="00371A1E" w:rsidRDefault="00371A1E" w:rsidP="00B84FB0">
            <w:pPr>
              <w:jc w:val="center"/>
              <w:rPr>
                <w:i w:val="0"/>
                <w:sz w:val="20"/>
              </w:rPr>
            </w:pPr>
          </w:p>
        </w:tc>
      </w:tr>
    </w:tbl>
    <w:p w:rsidR="00371A1E" w:rsidRDefault="00371A1E" w:rsidP="00371A1E">
      <w:pPr>
        <w:rPr>
          <w:b/>
          <w:i w:val="0"/>
          <w:sz w:val="22"/>
          <w:szCs w:val="22"/>
        </w:rPr>
      </w:pPr>
    </w:p>
    <w:p w:rsidR="00371A1E" w:rsidRDefault="00371A1E" w:rsidP="00371A1E">
      <w:pPr>
        <w:rPr>
          <w:b/>
          <w:i w:val="0"/>
          <w:sz w:val="22"/>
          <w:szCs w:val="22"/>
        </w:rPr>
      </w:pPr>
    </w:p>
    <w:tbl>
      <w:tblPr>
        <w:tblW w:w="893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827"/>
        <w:gridCol w:w="993"/>
        <w:gridCol w:w="1559"/>
        <w:gridCol w:w="1843"/>
      </w:tblGrid>
      <w:tr w:rsidR="00371A1E" w:rsidTr="00B84FB0">
        <w:trPr>
          <w:trHeight w:val="530"/>
        </w:trPr>
        <w:tc>
          <w:tcPr>
            <w:tcW w:w="8931" w:type="dxa"/>
            <w:gridSpan w:val="5"/>
            <w:tcBorders>
              <w:top w:val="single" w:sz="4" w:space="0" w:color="auto"/>
              <w:left w:val="single" w:sz="4" w:space="0" w:color="auto"/>
              <w:right w:val="single" w:sz="4" w:space="0" w:color="auto"/>
            </w:tcBorders>
            <w:noWrap/>
            <w:vAlign w:val="center"/>
          </w:tcPr>
          <w:p w:rsidR="00371A1E" w:rsidRPr="00254077" w:rsidRDefault="00371A1E" w:rsidP="00B84FB0">
            <w:pPr>
              <w:rPr>
                <w:b/>
                <w:bCs/>
                <w:i w:val="0"/>
                <w:sz w:val="22"/>
                <w:szCs w:val="22"/>
              </w:rPr>
            </w:pPr>
            <w:r>
              <w:rPr>
                <w:b/>
                <w:bCs/>
                <w:i w:val="0"/>
                <w:sz w:val="22"/>
                <w:szCs w:val="22"/>
              </w:rPr>
              <w:lastRenderedPageBreak/>
              <w:t>RAZŠIRITVE ZAVAROVALNEGA KRITJA IN DODATNE NEVARNOSTI</w:t>
            </w:r>
          </w:p>
        </w:tc>
      </w:tr>
      <w:tr w:rsidR="00371A1E" w:rsidTr="00B84FB0">
        <w:trPr>
          <w:trHeight w:val="582"/>
        </w:trPr>
        <w:tc>
          <w:tcPr>
            <w:tcW w:w="709" w:type="dxa"/>
            <w:vAlign w:val="center"/>
            <w:hideMark/>
          </w:tcPr>
          <w:p w:rsidR="00371A1E" w:rsidRDefault="00371A1E" w:rsidP="00B84FB0">
            <w:pPr>
              <w:jc w:val="center"/>
              <w:rPr>
                <w:b/>
                <w:bCs/>
                <w:i w:val="0"/>
                <w:sz w:val="22"/>
                <w:szCs w:val="22"/>
              </w:rPr>
            </w:pPr>
            <w:proofErr w:type="spellStart"/>
            <w:r>
              <w:rPr>
                <w:b/>
                <w:bCs/>
                <w:i w:val="0"/>
                <w:sz w:val="22"/>
                <w:szCs w:val="22"/>
              </w:rPr>
              <w:t>Zap</w:t>
            </w:r>
            <w:proofErr w:type="spellEnd"/>
            <w:r>
              <w:rPr>
                <w:b/>
                <w:bCs/>
                <w:i w:val="0"/>
                <w:sz w:val="22"/>
                <w:szCs w:val="22"/>
              </w:rPr>
              <w:t>. št.</w:t>
            </w:r>
          </w:p>
        </w:tc>
        <w:tc>
          <w:tcPr>
            <w:tcW w:w="3827" w:type="dxa"/>
            <w:vAlign w:val="center"/>
            <w:hideMark/>
          </w:tcPr>
          <w:p w:rsidR="00371A1E" w:rsidRDefault="00371A1E" w:rsidP="00B84FB0">
            <w:pPr>
              <w:jc w:val="center"/>
              <w:rPr>
                <w:b/>
                <w:bCs/>
                <w:i w:val="0"/>
                <w:sz w:val="22"/>
                <w:szCs w:val="22"/>
              </w:rPr>
            </w:pPr>
            <w:r>
              <w:rPr>
                <w:b/>
                <w:bCs/>
                <w:i w:val="0"/>
                <w:sz w:val="22"/>
                <w:szCs w:val="22"/>
              </w:rPr>
              <w:t>Predmet zavarovanja</w:t>
            </w:r>
          </w:p>
        </w:tc>
        <w:tc>
          <w:tcPr>
            <w:tcW w:w="993" w:type="dxa"/>
            <w:vAlign w:val="center"/>
            <w:hideMark/>
          </w:tcPr>
          <w:p w:rsidR="00371A1E" w:rsidRDefault="00371A1E" w:rsidP="00B84FB0">
            <w:pPr>
              <w:jc w:val="center"/>
              <w:rPr>
                <w:b/>
                <w:bCs/>
                <w:i w:val="0"/>
                <w:sz w:val="20"/>
              </w:rPr>
            </w:pPr>
            <w:r>
              <w:rPr>
                <w:b/>
                <w:bCs/>
                <w:i w:val="0"/>
                <w:sz w:val="20"/>
              </w:rPr>
              <w:t>Način zavarovanja</w:t>
            </w:r>
          </w:p>
        </w:tc>
        <w:tc>
          <w:tcPr>
            <w:tcW w:w="1559" w:type="dxa"/>
            <w:vAlign w:val="center"/>
            <w:hideMark/>
          </w:tcPr>
          <w:p w:rsidR="00371A1E" w:rsidRDefault="00371A1E" w:rsidP="00B84FB0">
            <w:pPr>
              <w:jc w:val="center"/>
              <w:rPr>
                <w:b/>
                <w:bCs/>
                <w:i w:val="0"/>
                <w:sz w:val="20"/>
              </w:rPr>
            </w:pPr>
            <w:r>
              <w:rPr>
                <w:b/>
                <w:bCs/>
                <w:i w:val="0"/>
                <w:sz w:val="20"/>
              </w:rPr>
              <w:t>Zavarovalna vsota (v EUR)</w:t>
            </w:r>
          </w:p>
        </w:tc>
        <w:tc>
          <w:tcPr>
            <w:tcW w:w="1843" w:type="dxa"/>
            <w:vAlign w:val="center"/>
            <w:hideMark/>
          </w:tcPr>
          <w:p w:rsidR="00371A1E" w:rsidRDefault="00371A1E" w:rsidP="00B84FB0">
            <w:pPr>
              <w:jc w:val="center"/>
              <w:rPr>
                <w:b/>
                <w:bCs/>
                <w:i w:val="0"/>
                <w:sz w:val="22"/>
                <w:szCs w:val="22"/>
              </w:rPr>
            </w:pPr>
            <w:r>
              <w:rPr>
                <w:b/>
                <w:bCs/>
                <w:i w:val="0"/>
                <w:sz w:val="22"/>
                <w:szCs w:val="22"/>
              </w:rPr>
              <w:t>Opomba</w:t>
            </w:r>
          </w:p>
        </w:tc>
      </w:tr>
      <w:tr w:rsidR="00371A1E" w:rsidTr="00B84FB0">
        <w:trPr>
          <w:trHeight w:val="565"/>
        </w:trPr>
        <w:tc>
          <w:tcPr>
            <w:tcW w:w="709" w:type="dxa"/>
            <w:vAlign w:val="center"/>
            <w:hideMark/>
          </w:tcPr>
          <w:p w:rsidR="00371A1E" w:rsidRDefault="00371A1E" w:rsidP="00B84FB0">
            <w:pPr>
              <w:jc w:val="center"/>
              <w:rPr>
                <w:i w:val="0"/>
                <w:sz w:val="20"/>
              </w:rPr>
            </w:pPr>
            <w:r>
              <w:rPr>
                <w:i w:val="0"/>
                <w:sz w:val="20"/>
              </w:rPr>
              <w:t>5.</w:t>
            </w:r>
          </w:p>
        </w:tc>
        <w:tc>
          <w:tcPr>
            <w:tcW w:w="3827" w:type="dxa"/>
            <w:vAlign w:val="center"/>
            <w:hideMark/>
          </w:tcPr>
          <w:p w:rsidR="00371A1E" w:rsidRDefault="00371A1E" w:rsidP="00B84FB0">
            <w:pPr>
              <w:rPr>
                <w:i w:val="0"/>
                <w:sz w:val="20"/>
              </w:rPr>
            </w:pPr>
            <w:r>
              <w:rPr>
                <w:i w:val="0"/>
                <w:sz w:val="20"/>
              </w:rPr>
              <w:t>Škoda povzročena na cestni infrastrukturi regionalne ceste.</w:t>
            </w:r>
          </w:p>
        </w:tc>
        <w:tc>
          <w:tcPr>
            <w:tcW w:w="993" w:type="dxa"/>
            <w:vMerge w:val="restart"/>
            <w:vAlign w:val="center"/>
            <w:hideMark/>
          </w:tcPr>
          <w:p w:rsidR="00371A1E" w:rsidRPr="00010C65" w:rsidRDefault="00371A1E" w:rsidP="00B84FB0">
            <w:pPr>
              <w:jc w:val="center"/>
              <w:rPr>
                <w:i w:val="0"/>
                <w:sz w:val="22"/>
                <w:szCs w:val="22"/>
              </w:rPr>
            </w:pPr>
            <w:r w:rsidRPr="00010C65">
              <w:rPr>
                <w:i w:val="0"/>
                <w:sz w:val="22"/>
                <w:szCs w:val="22"/>
              </w:rPr>
              <w:t>Na I. riziko</w:t>
            </w:r>
          </w:p>
        </w:tc>
        <w:tc>
          <w:tcPr>
            <w:tcW w:w="1559" w:type="dxa"/>
            <w:vAlign w:val="center"/>
            <w:hideMark/>
          </w:tcPr>
          <w:p w:rsidR="00371A1E" w:rsidRPr="00254077" w:rsidRDefault="00371A1E" w:rsidP="00B84FB0">
            <w:pPr>
              <w:ind w:firstLineChars="100" w:firstLine="241"/>
              <w:jc w:val="right"/>
              <w:rPr>
                <w:b/>
                <w:bCs/>
                <w:i w:val="0"/>
                <w:szCs w:val="24"/>
              </w:rPr>
            </w:pPr>
            <w:r>
              <w:rPr>
                <w:b/>
                <w:bCs/>
                <w:i w:val="0"/>
                <w:szCs w:val="24"/>
              </w:rPr>
              <w:t>5</w:t>
            </w:r>
            <w:r w:rsidRPr="00254077">
              <w:rPr>
                <w:b/>
                <w:bCs/>
                <w:i w:val="0"/>
                <w:szCs w:val="24"/>
              </w:rPr>
              <w:t>0.000</w:t>
            </w:r>
          </w:p>
        </w:tc>
        <w:tc>
          <w:tcPr>
            <w:tcW w:w="1843" w:type="dxa"/>
            <w:vAlign w:val="center"/>
            <w:hideMark/>
          </w:tcPr>
          <w:p w:rsidR="00371A1E" w:rsidRDefault="00371A1E" w:rsidP="00B84FB0">
            <w:pPr>
              <w:jc w:val="center"/>
              <w:rPr>
                <w:i w:val="0"/>
                <w:sz w:val="20"/>
              </w:rPr>
            </w:pPr>
            <w:r>
              <w:rPr>
                <w:i w:val="0"/>
                <w:sz w:val="20"/>
              </w:rPr>
              <w:t>Odbitna franšiza največ 5.000 EUR.</w:t>
            </w:r>
          </w:p>
        </w:tc>
      </w:tr>
      <w:tr w:rsidR="00371A1E" w:rsidTr="00B84FB0">
        <w:trPr>
          <w:trHeight w:val="360"/>
        </w:trPr>
        <w:tc>
          <w:tcPr>
            <w:tcW w:w="709" w:type="dxa"/>
            <w:vAlign w:val="center"/>
            <w:hideMark/>
          </w:tcPr>
          <w:p w:rsidR="00371A1E" w:rsidRDefault="00371A1E" w:rsidP="00B84FB0">
            <w:pPr>
              <w:jc w:val="center"/>
              <w:rPr>
                <w:i w:val="0"/>
                <w:sz w:val="20"/>
              </w:rPr>
            </w:pPr>
            <w:r>
              <w:rPr>
                <w:i w:val="0"/>
                <w:sz w:val="20"/>
              </w:rPr>
              <w:t>6.</w:t>
            </w:r>
          </w:p>
        </w:tc>
        <w:tc>
          <w:tcPr>
            <w:tcW w:w="3827" w:type="dxa"/>
            <w:vAlign w:val="center"/>
            <w:hideMark/>
          </w:tcPr>
          <w:p w:rsidR="00371A1E" w:rsidRDefault="00371A1E" w:rsidP="00B84FB0">
            <w:pPr>
              <w:rPr>
                <w:i w:val="0"/>
                <w:sz w:val="20"/>
              </w:rPr>
            </w:pPr>
            <w:r>
              <w:rPr>
                <w:i w:val="0"/>
                <w:sz w:val="20"/>
              </w:rPr>
              <w:t>Stroški čiščenja in rušenja, ki bi nastali zaradi uničenja ali poškodovanja zavarovanih stvari (do 3% od zneska zavarovane vrednosti poškodovanih stvari so ti stroški že vključeni v temeljne nevarnosti)</w:t>
            </w:r>
          </w:p>
        </w:tc>
        <w:tc>
          <w:tcPr>
            <w:tcW w:w="993" w:type="dxa"/>
            <w:vMerge/>
            <w:vAlign w:val="center"/>
            <w:hideMark/>
          </w:tcPr>
          <w:p w:rsidR="00371A1E" w:rsidRDefault="00371A1E" w:rsidP="00B84FB0">
            <w:pPr>
              <w:rPr>
                <w:i w:val="0"/>
                <w:szCs w:val="24"/>
              </w:rPr>
            </w:pPr>
          </w:p>
        </w:tc>
        <w:tc>
          <w:tcPr>
            <w:tcW w:w="1559" w:type="dxa"/>
            <w:vAlign w:val="center"/>
            <w:hideMark/>
          </w:tcPr>
          <w:p w:rsidR="00371A1E" w:rsidRPr="00254077" w:rsidRDefault="00371A1E" w:rsidP="00B84FB0">
            <w:pPr>
              <w:ind w:firstLineChars="100" w:firstLine="241"/>
              <w:jc w:val="right"/>
              <w:rPr>
                <w:b/>
                <w:bCs/>
                <w:i w:val="0"/>
                <w:szCs w:val="24"/>
              </w:rPr>
            </w:pPr>
            <w:r w:rsidRPr="00254077">
              <w:rPr>
                <w:b/>
                <w:bCs/>
                <w:i w:val="0"/>
                <w:szCs w:val="24"/>
              </w:rPr>
              <w:t>1</w:t>
            </w:r>
            <w:r>
              <w:rPr>
                <w:b/>
                <w:bCs/>
                <w:i w:val="0"/>
                <w:szCs w:val="24"/>
              </w:rPr>
              <w:t>0</w:t>
            </w:r>
            <w:r w:rsidRPr="00254077">
              <w:rPr>
                <w:b/>
                <w:bCs/>
                <w:i w:val="0"/>
                <w:szCs w:val="24"/>
              </w:rPr>
              <w:t>0.000</w:t>
            </w:r>
          </w:p>
        </w:tc>
        <w:tc>
          <w:tcPr>
            <w:tcW w:w="1843" w:type="dxa"/>
            <w:vAlign w:val="center"/>
            <w:hideMark/>
          </w:tcPr>
          <w:p w:rsidR="00371A1E" w:rsidRDefault="00371A1E" w:rsidP="00B84FB0">
            <w:pPr>
              <w:jc w:val="center"/>
              <w:rPr>
                <w:i w:val="0"/>
                <w:sz w:val="20"/>
              </w:rPr>
            </w:pPr>
            <w:r>
              <w:rPr>
                <w:i w:val="0"/>
                <w:sz w:val="20"/>
              </w:rPr>
              <w:t>Odbitna franšiza največ 10.000 EUR. </w:t>
            </w:r>
          </w:p>
        </w:tc>
      </w:tr>
      <w:tr w:rsidR="00371A1E" w:rsidTr="00B84FB0">
        <w:trPr>
          <w:trHeight w:val="332"/>
        </w:trPr>
        <w:tc>
          <w:tcPr>
            <w:tcW w:w="709" w:type="dxa"/>
            <w:vAlign w:val="center"/>
            <w:hideMark/>
          </w:tcPr>
          <w:p w:rsidR="00371A1E" w:rsidRDefault="00371A1E" w:rsidP="00B84FB0">
            <w:pPr>
              <w:jc w:val="center"/>
              <w:rPr>
                <w:i w:val="0"/>
                <w:sz w:val="20"/>
              </w:rPr>
            </w:pPr>
            <w:r>
              <w:rPr>
                <w:i w:val="0"/>
                <w:sz w:val="20"/>
              </w:rPr>
              <w:t>7.</w:t>
            </w:r>
          </w:p>
        </w:tc>
        <w:tc>
          <w:tcPr>
            <w:tcW w:w="3827" w:type="dxa"/>
            <w:vAlign w:val="center"/>
            <w:hideMark/>
          </w:tcPr>
          <w:p w:rsidR="00371A1E" w:rsidRDefault="00371A1E" w:rsidP="00B84FB0">
            <w:pPr>
              <w:rPr>
                <w:i w:val="0"/>
                <w:sz w:val="20"/>
              </w:rPr>
            </w:pPr>
            <w:r w:rsidRPr="006A7DF3">
              <w:rPr>
                <w:i w:val="0"/>
                <w:sz w:val="20"/>
              </w:rPr>
              <w:t xml:space="preserve">Stroški za zapolnitev naravnih </w:t>
            </w:r>
            <w:r>
              <w:rPr>
                <w:i w:val="0"/>
                <w:sz w:val="20"/>
              </w:rPr>
              <w:t xml:space="preserve">(razen, če je vzrok za nastale stroške zemeljski plaz in zavarovalnica tega tveganja ne sprejema v zavarovalno kritje) </w:t>
            </w:r>
            <w:r w:rsidRPr="006A7DF3">
              <w:rPr>
                <w:i w:val="0"/>
                <w:sz w:val="20"/>
              </w:rPr>
              <w:t>in ob škodi nastalih votlin in stroškov za navoz ali nasipavanje odnesenega materiala do projektiranega profila oziroma meje pred nastalo škodo</w:t>
            </w:r>
          </w:p>
        </w:tc>
        <w:tc>
          <w:tcPr>
            <w:tcW w:w="993" w:type="dxa"/>
            <w:vMerge/>
            <w:vAlign w:val="center"/>
            <w:hideMark/>
          </w:tcPr>
          <w:p w:rsidR="00371A1E" w:rsidRDefault="00371A1E" w:rsidP="00B84FB0">
            <w:pPr>
              <w:rPr>
                <w:i w:val="0"/>
                <w:szCs w:val="24"/>
              </w:rPr>
            </w:pPr>
          </w:p>
        </w:tc>
        <w:tc>
          <w:tcPr>
            <w:tcW w:w="1559" w:type="dxa"/>
            <w:vAlign w:val="center"/>
            <w:hideMark/>
          </w:tcPr>
          <w:p w:rsidR="00371A1E" w:rsidRPr="00254077" w:rsidRDefault="00371A1E" w:rsidP="00B84FB0">
            <w:pPr>
              <w:ind w:firstLineChars="100" w:firstLine="241"/>
              <w:jc w:val="right"/>
              <w:rPr>
                <w:b/>
                <w:bCs/>
                <w:i w:val="0"/>
                <w:szCs w:val="24"/>
              </w:rPr>
            </w:pPr>
            <w:r>
              <w:rPr>
                <w:b/>
                <w:bCs/>
                <w:i w:val="0"/>
                <w:szCs w:val="24"/>
              </w:rPr>
              <w:t>10</w:t>
            </w:r>
            <w:r w:rsidRPr="00254077">
              <w:rPr>
                <w:b/>
                <w:bCs/>
                <w:i w:val="0"/>
                <w:szCs w:val="24"/>
              </w:rPr>
              <w:t>0.000</w:t>
            </w:r>
          </w:p>
        </w:tc>
        <w:tc>
          <w:tcPr>
            <w:tcW w:w="1843" w:type="dxa"/>
            <w:vAlign w:val="center"/>
            <w:hideMark/>
          </w:tcPr>
          <w:p w:rsidR="00371A1E" w:rsidRDefault="00371A1E" w:rsidP="00B84FB0">
            <w:pPr>
              <w:jc w:val="center"/>
              <w:rPr>
                <w:i w:val="0"/>
                <w:sz w:val="20"/>
              </w:rPr>
            </w:pPr>
            <w:r>
              <w:rPr>
                <w:i w:val="0"/>
                <w:sz w:val="20"/>
              </w:rPr>
              <w:t>Temeljna odbitna franšiza.</w:t>
            </w:r>
          </w:p>
        </w:tc>
      </w:tr>
      <w:tr w:rsidR="00371A1E" w:rsidTr="00B84FB0">
        <w:trPr>
          <w:trHeight w:val="751"/>
        </w:trPr>
        <w:tc>
          <w:tcPr>
            <w:tcW w:w="709" w:type="dxa"/>
            <w:vAlign w:val="center"/>
            <w:hideMark/>
          </w:tcPr>
          <w:p w:rsidR="00371A1E" w:rsidRDefault="00371A1E" w:rsidP="00B84FB0">
            <w:pPr>
              <w:jc w:val="center"/>
              <w:rPr>
                <w:i w:val="0"/>
                <w:sz w:val="20"/>
              </w:rPr>
            </w:pPr>
            <w:r>
              <w:rPr>
                <w:i w:val="0"/>
                <w:sz w:val="20"/>
              </w:rPr>
              <w:t>8.</w:t>
            </w:r>
          </w:p>
        </w:tc>
        <w:tc>
          <w:tcPr>
            <w:tcW w:w="3827" w:type="dxa"/>
            <w:vAlign w:val="center"/>
            <w:hideMark/>
          </w:tcPr>
          <w:p w:rsidR="00371A1E" w:rsidRDefault="00371A1E" w:rsidP="00B84FB0">
            <w:pPr>
              <w:rPr>
                <w:i w:val="0"/>
                <w:sz w:val="20"/>
              </w:rPr>
            </w:pPr>
            <w:r>
              <w:rPr>
                <w:i w:val="0"/>
                <w:sz w:val="20"/>
              </w:rPr>
              <w:t>Zlonamerna oziroma objestna dejanja na objektih v gradnji/montaži, materialu za vgradnjo, ograjah, zapornicah in zunanji ureditvi, opremi in pomožnih objektih za izvajanje objekta v gradnji/montaži</w:t>
            </w:r>
          </w:p>
        </w:tc>
        <w:tc>
          <w:tcPr>
            <w:tcW w:w="993" w:type="dxa"/>
            <w:vMerge/>
            <w:vAlign w:val="center"/>
            <w:hideMark/>
          </w:tcPr>
          <w:p w:rsidR="00371A1E" w:rsidRDefault="00371A1E" w:rsidP="00B84FB0">
            <w:pPr>
              <w:rPr>
                <w:i w:val="0"/>
                <w:szCs w:val="24"/>
              </w:rPr>
            </w:pPr>
          </w:p>
        </w:tc>
        <w:tc>
          <w:tcPr>
            <w:tcW w:w="1559" w:type="dxa"/>
            <w:vAlign w:val="center"/>
            <w:hideMark/>
          </w:tcPr>
          <w:p w:rsidR="00371A1E" w:rsidRPr="00254077" w:rsidRDefault="00371A1E" w:rsidP="00B84FB0">
            <w:pPr>
              <w:ind w:firstLineChars="100" w:firstLine="241"/>
              <w:jc w:val="right"/>
              <w:rPr>
                <w:b/>
                <w:bCs/>
                <w:i w:val="0"/>
                <w:szCs w:val="24"/>
              </w:rPr>
            </w:pPr>
            <w:r>
              <w:rPr>
                <w:b/>
                <w:bCs/>
                <w:i w:val="0"/>
                <w:szCs w:val="24"/>
              </w:rPr>
              <w:t>1.000</w:t>
            </w:r>
          </w:p>
        </w:tc>
        <w:tc>
          <w:tcPr>
            <w:tcW w:w="1843" w:type="dxa"/>
            <w:vAlign w:val="center"/>
            <w:hideMark/>
          </w:tcPr>
          <w:p w:rsidR="00371A1E" w:rsidRDefault="00371A1E" w:rsidP="00B84FB0">
            <w:pPr>
              <w:jc w:val="center"/>
              <w:rPr>
                <w:i w:val="0"/>
                <w:sz w:val="20"/>
              </w:rPr>
            </w:pPr>
            <w:r>
              <w:rPr>
                <w:i w:val="0"/>
                <w:sz w:val="20"/>
              </w:rPr>
              <w:t>Odbitna franšiza največ 2.500 EUR.</w:t>
            </w:r>
          </w:p>
        </w:tc>
      </w:tr>
      <w:tr w:rsidR="00371A1E" w:rsidTr="00B84FB0">
        <w:trPr>
          <w:trHeight w:val="237"/>
        </w:trPr>
        <w:tc>
          <w:tcPr>
            <w:tcW w:w="8931" w:type="dxa"/>
            <w:gridSpan w:val="5"/>
            <w:vAlign w:val="center"/>
            <w:hideMark/>
          </w:tcPr>
          <w:p w:rsidR="00371A1E" w:rsidRDefault="00371A1E" w:rsidP="00B84FB0">
            <w:pPr>
              <w:rPr>
                <w:i w:val="0"/>
                <w:sz w:val="20"/>
              </w:rPr>
            </w:pPr>
            <w:r w:rsidRPr="006D64B7">
              <w:rPr>
                <w:b/>
                <w:i w:val="0"/>
                <w:sz w:val="22"/>
                <w:szCs w:val="22"/>
              </w:rPr>
              <w:t>Klavzule:</w:t>
            </w:r>
          </w:p>
        </w:tc>
      </w:tr>
      <w:tr w:rsidR="00371A1E" w:rsidTr="00B84FB0">
        <w:trPr>
          <w:trHeight w:val="1508"/>
        </w:trPr>
        <w:tc>
          <w:tcPr>
            <w:tcW w:w="8931" w:type="dxa"/>
            <w:gridSpan w:val="5"/>
            <w:vMerge w:val="restart"/>
            <w:vAlign w:val="center"/>
            <w:hideMark/>
          </w:tcPr>
          <w:p w:rsidR="00371A1E" w:rsidRPr="00254077" w:rsidRDefault="00371A1E" w:rsidP="00B84FB0">
            <w:pPr>
              <w:pStyle w:val="Odstavekseznama"/>
              <w:numPr>
                <w:ilvl w:val="0"/>
                <w:numId w:val="39"/>
              </w:numPr>
              <w:rPr>
                <w:i w:val="0"/>
                <w:sz w:val="20"/>
              </w:rPr>
            </w:pPr>
            <w:r w:rsidRPr="00254077">
              <w:rPr>
                <w:i w:val="0"/>
                <w:sz w:val="20"/>
              </w:rPr>
              <w:t xml:space="preserve">Temeljna odbitna franšiza znaša 10% od izračunane zavarovalnine, vendar v absolutnem znesku ne manj kot 100,00 EUR in ne več kot 6.700,00 EUR, razen če je pri posamezni zaporedni številki določeno drugače. Zavarovanje je lahko sklenjeno z letnim agregatom v višini </w:t>
            </w:r>
            <w:proofErr w:type="spellStart"/>
            <w:r w:rsidRPr="00254077">
              <w:rPr>
                <w:i w:val="0"/>
                <w:sz w:val="20"/>
              </w:rPr>
              <w:t>enkratnika</w:t>
            </w:r>
            <w:proofErr w:type="spellEnd"/>
            <w:r w:rsidRPr="00254077">
              <w:rPr>
                <w:i w:val="0"/>
                <w:sz w:val="20"/>
              </w:rPr>
              <w:t xml:space="preserve"> zavarovalne vsote, razen če je pri posamezni zaporedni številki določeno drugače.</w:t>
            </w:r>
          </w:p>
          <w:p w:rsidR="00371A1E" w:rsidRPr="00254077" w:rsidRDefault="00371A1E" w:rsidP="00B84FB0">
            <w:pPr>
              <w:pStyle w:val="Odstavekseznama"/>
              <w:numPr>
                <w:ilvl w:val="0"/>
                <w:numId w:val="39"/>
              </w:numPr>
              <w:rPr>
                <w:i w:val="0"/>
                <w:sz w:val="20"/>
              </w:rPr>
            </w:pPr>
            <w:r>
              <w:rPr>
                <w:i w:val="0"/>
                <w:sz w:val="20"/>
              </w:rPr>
              <w:t>V</w:t>
            </w:r>
            <w:r w:rsidRPr="00254077">
              <w:rPr>
                <w:i w:val="0"/>
                <w:sz w:val="20"/>
              </w:rPr>
              <w:t xml:space="preserve"> zavarovalno kritje </w:t>
            </w:r>
            <w:r>
              <w:rPr>
                <w:i w:val="0"/>
                <w:sz w:val="20"/>
              </w:rPr>
              <w:t xml:space="preserve">je </w:t>
            </w:r>
            <w:r w:rsidRPr="00254077">
              <w:rPr>
                <w:i w:val="0"/>
                <w:sz w:val="20"/>
              </w:rPr>
              <w:t xml:space="preserve">vključena tudi odgovornosti za škode, ki izvirajo iz opravljanja strokovnega poklica odgovornega vodja del in odgovornega vodja posameznih del ter so posledica strokovne (vključno stvarne napake in mehke škode) napake s </w:t>
            </w:r>
            <w:proofErr w:type="spellStart"/>
            <w:r w:rsidRPr="00254077">
              <w:rPr>
                <w:i w:val="0"/>
                <w:sz w:val="20"/>
              </w:rPr>
              <w:t>podlimitom</w:t>
            </w:r>
            <w:proofErr w:type="spellEnd"/>
            <w:r w:rsidRPr="00254077">
              <w:rPr>
                <w:i w:val="0"/>
                <w:sz w:val="20"/>
              </w:rPr>
              <w:t xml:space="preserve"> zavarovalnega kritja v višini </w:t>
            </w:r>
            <w:r>
              <w:rPr>
                <w:i w:val="0"/>
                <w:sz w:val="20"/>
              </w:rPr>
              <w:t>15</w:t>
            </w:r>
            <w:r w:rsidRPr="00254077">
              <w:rPr>
                <w:i w:val="0"/>
                <w:sz w:val="20"/>
              </w:rPr>
              <w:t xml:space="preserve">0.000 EUR. Prav tako so v zavarovalno kritje vključene čiste premoženjske škode z zavarovalno vsoto v višini najmanj </w:t>
            </w:r>
            <w:r>
              <w:rPr>
                <w:i w:val="0"/>
                <w:sz w:val="20"/>
              </w:rPr>
              <w:t>5</w:t>
            </w:r>
            <w:r w:rsidRPr="00254077">
              <w:rPr>
                <w:i w:val="0"/>
                <w:sz w:val="20"/>
              </w:rPr>
              <w:t xml:space="preserve">0.000 EUR (dovoljen </w:t>
            </w:r>
            <w:proofErr w:type="spellStart"/>
            <w:r w:rsidRPr="00254077">
              <w:rPr>
                <w:i w:val="0"/>
                <w:sz w:val="20"/>
              </w:rPr>
              <w:t>podlimit</w:t>
            </w:r>
            <w:proofErr w:type="spellEnd"/>
            <w:r w:rsidRPr="00254077">
              <w:rPr>
                <w:i w:val="0"/>
                <w:sz w:val="20"/>
              </w:rPr>
              <w:t>). Med škodo, ki mora biti predmet zavarovalnega kritja, se šteje tudi škoda v obliki znižanja vrednosti posla ali gradnje in druga škoda, ki je posledica jamčevalnega zahtevka investitorja ali tretje osebe.</w:t>
            </w:r>
          </w:p>
          <w:p w:rsidR="00371A1E" w:rsidRPr="00254077" w:rsidRDefault="00371A1E" w:rsidP="00B84FB0">
            <w:pPr>
              <w:pStyle w:val="Odstavekseznama"/>
              <w:numPr>
                <w:ilvl w:val="0"/>
                <w:numId w:val="39"/>
              </w:numPr>
              <w:rPr>
                <w:i w:val="0"/>
                <w:sz w:val="20"/>
              </w:rPr>
            </w:pPr>
            <w:r w:rsidRPr="00254077">
              <w:rPr>
                <w:i w:val="0"/>
                <w:sz w:val="20"/>
              </w:rPr>
              <w:t xml:space="preserve">Sprožilec zavarovalnega kritja za vsa zavarovanja po tem členu mora biti nastanek škodnega dogodka (ne velja </w:t>
            </w:r>
            <w:proofErr w:type="spellStart"/>
            <w:r w:rsidRPr="00254077">
              <w:rPr>
                <w:i w:val="0"/>
                <w:sz w:val="20"/>
              </w:rPr>
              <w:t>claims</w:t>
            </w:r>
            <w:proofErr w:type="spellEnd"/>
            <w:r w:rsidRPr="00254077">
              <w:rPr>
                <w:i w:val="0"/>
                <w:sz w:val="20"/>
              </w:rPr>
              <w:t xml:space="preserve"> </w:t>
            </w:r>
            <w:proofErr w:type="spellStart"/>
            <w:r w:rsidRPr="00254077">
              <w:rPr>
                <w:i w:val="0"/>
                <w:sz w:val="20"/>
              </w:rPr>
              <w:t>made</w:t>
            </w:r>
            <w:proofErr w:type="spellEnd"/>
            <w:r w:rsidRPr="00254077">
              <w:rPr>
                <w:i w:val="0"/>
                <w:sz w:val="20"/>
              </w:rPr>
              <w:t xml:space="preserve"> način).</w:t>
            </w:r>
          </w:p>
          <w:p w:rsidR="00371A1E" w:rsidRPr="00254077" w:rsidRDefault="00371A1E" w:rsidP="00B84FB0">
            <w:pPr>
              <w:pStyle w:val="Odstavekseznama"/>
              <w:numPr>
                <w:ilvl w:val="0"/>
                <w:numId w:val="39"/>
              </w:numPr>
              <w:rPr>
                <w:i w:val="0"/>
                <w:sz w:val="20"/>
              </w:rPr>
            </w:pPr>
            <w:r w:rsidRPr="00254077">
              <w:rPr>
                <w:i w:val="0"/>
                <w:sz w:val="20"/>
              </w:rPr>
              <w:t>Izvajalec mora imeti ves čas do dneva izročitve del naročniku sklenjeno tudi zavarovanje avtomobilske odgovornosti za vsa motorna in priključna vozila (vključno samovozne delovne stroje), ki se bodo nahajala na gradbišču, najmanj v višini 100% povišane zavarovalne vsote, ki jo določa veljavni zakon o obveznih zavarovanjih v prometu.</w:t>
            </w:r>
          </w:p>
          <w:p w:rsidR="00371A1E" w:rsidRPr="00254077" w:rsidRDefault="00371A1E" w:rsidP="00B84FB0">
            <w:pPr>
              <w:pStyle w:val="Odstavekseznama"/>
              <w:numPr>
                <w:ilvl w:val="0"/>
                <w:numId w:val="39"/>
              </w:numPr>
              <w:rPr>
                <w:i w:val="0"/>
                <w:sz w:val="20"/>
              </w:rPr>
            </w:pPr>
            <w:r w:rsidRPr="00254077">
              <w:rPr>
                <w:i w:val="0"/>
                <w:sz w:val="20"/>
              </w:rPr>
              <w:t xml:space="preserve">V zavarovalno kritje je vključena odgovornost za škodo iz nevarnostnih virov, za katere zavarovalne podlage (veljavni premijski sistemi in zavarovalni pogoji ter klavzule) zavarovalnice določajo posebno premijo ali doplačilo k premiji in so v povezavi z izvajanjem dejavnosti, ki je predmet tega javnega naročila.      </w:t>
            </w:r>
          </w:p>
          <w:p w:rsidR="00371A1E" w:rsidRDefault="00371A1E" w:rsidP="00B84FB0">
            <w:pPr>
              <w:pStyle w:val="Odstavekseznama"/>
              <w:numPr>
                <w:ilvl w:val="0"/>
                <w:numId w:val="39"/>
              </w:numPr>
              <w:rPr>
                <w:i w:val="0"/>
                <w:sz w:val="20"/>
              </w:rPr>
            </w:pPr>
            <w:r w:rsidRPr="00254077">
              <w:rPr>
                <w:i w:val="0"/>
                <w:sz w:val="20"/>
              </w:rPr>
              <w:t xml:space="preserve">Prav tako mora imeti izvajalec ves čas trajanja te pogodbe sklenjena tudi zavarovanja v skladu z veljavnimi zakonskimi predpisi.                                                                                                                                                                                                                                                                                                                                                                                                                                                             </w:t>
            </w:r>
          </w:p>
          <w:p w:rsidR="00371A1E" w:rsidRDefault="00371A1E" w:rsidP="00B84FB0">
            <w:pPr>
              <w:pStyle w:val="Odstavekseznama"/>
              <w:numPr>
                <w:ilvl w:val="0"/>
                <w:numId w:val="39"/>
              </w:numPr>
              <w:ind w:left="0"/>
              <w:rPr>
                <w:i w:val="0"/>
                <w:sz w:val="20"/>
              </w:rPr>
            </w:pPr>
          </w:p>
        </w:tc>
      </w:tr>
      <w:tr w:rsidR="00371A1E" w:rsidTr="00B84FB0">
        <w:trPr>
          <w:trHeight w:val="519"/>
        </w:trPr>
        <w:tc>
          <w:tcPr>
            <w:tcW w:w="8931" w:type="dxa"/>
            <w:gridSpan w:val="5"/>
            <w:vMerge/>
            <w:vAlign w:val="center"/>
            <w:hideMark/>
          </w:tcPr>
          <w:p w:rsidR="00371A1E" w:rsidRDefault="00371A1E" w:rsidP="00B84FB0">
            <w:pPr>
              <w:rPr>
                <w:i w:val="0"/>
                <w:sz w:val="20"/>
              </w:rPr>
            </w:pPr>
          </w:p>
        </w:tc>
      </w:tr>
    </w:tbl>
    <w:p w:rsidR="00371A1E" w:rsidRDefault="00371A1E" w:rsidP="00371A1E">
      <w:pPr>
        <w:rPr>
          <w:b/>
          <w:i w:val="0"/>
          <w:sz w:val="22"/>
          <w:szCs w:val="22"/>
        </w:rPr>
      </w:pPr>
    </w:p>
    <w:p w:rsidR="00371A1E" w:rsidRDefault="00371A1E" w:rsidP="00371A1E">
      <w:pPr>
        <w:ind w:left="1134"/>
        <w:rPr>
          <w:b/>
          <w:i w:val="0"/>
          <w:sz w:val="22"/>
          <w:szCs w:val="22"/>
        </w:rPr>
      </w:pPr>
    </w:p>
    <w:p w:rsidR="00371A1E" w:rsidRDefault="00371A1E" w:rsidP="00371A1E">
      <w:pPr>
        <w:ind w:left="1134"/>
        <w:rPr>
          <w:b/>
          <w:i w:val="0"/>
          <w:sz w:val="22"/>
          <w:szCs w:val="22"/>
        </w:rPr>
      </w:pPr>
    </w:p>
    <w:p w:rsidR="00371A1E" w:rsidRDefault="00371A1E" w:rsidP="00371A1E">
      <w:pPr>
        <w:ind w:left="1134"/>
        <w:rPr>
          <w:b/>
          <w:i w:val="0"/>
          <w:sz w:val="22"/>
          <w:szCs w:val="22"/>
        </w:rPr>
      </w:pPr>
      <w:r>
        <w:rPr>
          <w:i w:val="0"/>
          <w:sz w:val="22"/>
          <w:szCs w:val="22"/>
        </w:rPr>
        <w:t xml:space="preserve">Kraj in datum:                                                           </w:t>
      </w:r>
      <w:r>
        <w:rPr>
          <w:i w:val="0"/>
          <w:sz w:val="22"/>
          <w:szCs w:val="22"/>
        </w:rPr>
        <w:tab/>
        <w:t>Ime in priimek predstavnika zavarovalnice:</w:t>
      </w:r>
    </w:p>
    <w:p w:rsidR="00371A1E" w:rsidRDefault="00371A1E" w:rsidP="00371A1E">
      <w:pPr>
        <w:ind w:left="1134"/>
        <w:rPr>
          <w:b/>
          <w:i w:val="0"/>
          <w:sz w:val="22"/>
          <w:szCs w:val="22"/>
        </w:rPr>
      </w:pPr>
      <w:r>
        <w:rPr>
          <w:i w:val="0"/>
          <w:sz w:val="22"/>
          <w:szCs w:val="22"/>
        </w:rPr>
        <w:t>____________________________</w:t>
      </w:r>
      <w:r>
        <w:rPr>
          <w:i w:val="0"/>
          <w:sz w:val="22"/>
          <w:szCs w:val="22"/>
        </w:rPr>
        <w:tab/>
      </w:r>
      <w:r>
        <w:rPr>
          <w:i w:val="0"/>
          <w:sz w:val="22"/>
          <w:szCs w:val="22"/>
        </w:rPr>
        <w:tab/>
      </w:r>
      <w:r>
        <w:rPr>
          <w:i w:val="0"/>
          <w:sz w:val="22"/>
          <w:szCs w:val="22"/>
        </w:rPr>
        <w:tab/>
        <w:t>___________________________________</w:t>
      </w:r>
    </w:p>
    <w:p w:rsidR="00371A1E" w:rsidRDefault="00371A1E" w:rsidP="00371A1E">
      <w:pPr>
        <w:ind w:left="1134"/>
        <w:rPr>
          <w:i w:val="0"/>
          <w:sz w:val="22"/>
          <w:szCs w:val="22"/>
        </w:rPr>
      </w:pPr>
    </w:p>
    <w:p w:rsidR="00371A1E" w:rsidRDefault="00371A1E" w:rsidP="00371A1E">
      <w:pPr>
        <w:ind w:left="2124"/>
        <w:jc w:val="center"/>
        <w:rPr>
          <w:b/>
          <w:i w:val="0"/>
          <w:color w:val="000000" w:themeColor="text1"/>
          <w:sz w:val="28"/>
          <w:szCs w:val="28"/>
        </w:rPr>
      </w:pPr>
      <w:r>
        <w:rPr>
          <w:i w:val="0"/>
          <w:sz w:val="22"/>
          <w:szCs w:val="22"/>
        </w:rPr>
        <w:t xml:space="preserve">     Žig in podpis:</w:t>
      </w:r>
    </w:p>
    <w:p w:rsidR="00371A1E" w:rsidRDefault="00371A1E" w:rsidP="00371A1E">
      <w:pPr>
        <w:jc w:val="center"/>
        <w:rPr>
          <w:b/>
          <w:i w:val="0"/>
          <w:color w:val="000000" w:themeColor="text1"/>
          <w:sz w:val="28"/>
          <w:szCs w:val="28"/>
        </w:rPr>
      </w:pPr>
    </w:p>
    <w:p w:rsidR="00371A1E" w:rsidRDefault="00371A1E" w:rsidP="00371A1E">
      <w:pPr>
        <w:jc w:val="center"/>
        <w:rPr>
          <w:i w:val="0"/>
          <w:sz w:val="22"/>
          <w:szCs w:val="22"/>
        </w:rPr>
      </w:pPr>
    </w:p>
    <w:p w:rsidR="00371A1E" w:rsidRDefault="00371A1E" w:rsidP="00371A1E">
      <w:pPr>
        <w:jc w:val="center"/>
        <w:rPr>
          <w:i w:val="0"/>
          <w:sz w:val="22"/>
          <w:szCs w:val="22"/>
        </w:rPr>
      </w:pPr>
    </w:p>
    <w:p w:rsidR="006A0F24" w:rsidRDefault="00371A1E" w:rsidP="00371A1E">
      <w:pPr>
        <w:jc w:val="right"/>
        <w:rPr>
          <w:b/>
          <w:i w:val="0"/>
          <w:sz w:val="22"/>
          <w:szCs w:val="22"/>
        </w:rPr>
      </w:pPr>
      <w:r>
        <w:rPr>
          <w:b/>
          <w:i w:val="0"/>
          <w:sz w:val="22"/>
          <w:szCs w:val="22"/>
        </w:rPr>
        <w:lastRenderedPageBreak/>
        <w:t>PRILOGA 8</w:t>
      </w:r>
    </w:p>
    <w:p w:rsidR="00371A1E" w:rsidRDefault="00371A1E" w:rsidP="00371A1E">
      <w:pPr>
        <w:jc w:val="right"/>
        <w:rPr>
          <w:i w:val="0"/>
          <w:sz w:val="22"/>
          <w:szCs w:val="22"/>
        </w:rPr>
      </w:pPr>
    </w:p>
    <w:p w:rsidR="006A0F24" w:rsidRDefault="006A0F24" w:rsidP="001F1894">
      <w:pPr>
        <w:jc w:val="both"/>
        <w:rPr>
          <w:i w:val="0"/>
          <w:sz w:val="22"/>
          <w:szCs w:val="22"/>
        </w:rPr>
      </w:pPr>
    </w:p>
    <w:p w:rsidR="006A0F24" w:rsidRPr="00F81849" w:rsidRDefault="006A0F24" w:rsidP="006A0F24">
      <w:pPr>
        <w:pStyle w:val="Glava"/>
        <w:tabs>
          <w:tab w:val="clear" w:pos="4536"/>
          <w:tab w:val="clear" w:pos="9072"/>
        </w:tabs>
        <w:ind w:left="1080"/>
        <w:jc w:val="center"/>
        <w:rPr>
          <w:b/>
          <w:i w:val="0"/>
          <w:sz w:val="28"/>
          <w:szCs w:val="28"/>
        </w:rPr>
      </w:pPr>
      <w:r w:rsidRPr="00F81849">
        <w:rPr>
          <w:b/>
          <w:i w:val="0"/>
          <w:sz w:val="28"/>
          <w:szCs w:val="28"/>
        </w:rPr>
        <w:t>UDELEŽBA PODIZVAJALCEV</w:t>
      </w:r>
    </w:p>
    <w:p w:rsidR="006A0F24" w:rsidRPr="00F81849" w:rsidRDefault="006A0F24" w:rsidP="006A0F24">
      <w:pPr>
        <w:pStyle w:val="Glava"/>
        <w:tabs>
          <w:tab w:val="clear" w:pos="4536"/>
          <w:tab w:val="clear" w:pos="9072"/>
        </w:tabs>
        <w:ind w:left="1080"/>
        <w:jc w:val="both"/>
        <w:rPr>
          <w:i w:val="0"/>
          <w:sz w:val="22"/>
          <w:szCs w:val="22"/>
        </w:rPr>
      </w:pPr>
    </w:p>
    <w:p w:rsidR="006A0F24" w:rsidRPr="00F81849" w:rsidRDefault="006A0F24" w:rsidP="006A0F24">
      <w:pPr>
        <w:pStyle w:val="Glava"/>
        <w:tabs>
          <w:tab w:val="clear" w:pos="4536"/>
          <w:tab w:val="clear" w:pos="9072"/>
        </w:tabs>
        <w:ind w:left="1080"/>
        <w:jc w:val="both"/>
        <w:rPr>
          <w:i w:val="0"/>
          <w:sz w:val="22"/>
          <w:szCs w:val="22"/>
        </w:rPr>
      </w:pPr>
    </w:p>
    <w:p w:rsidR="006A0F24" w:rsidRPr="00F81849" w:rsidRDefault="006A0F24" w:rsidP="006A0F24">
      <w:pPr>
        <w:pStyle w:val="Glava"/>
        <w:tabs>
          <w:tab w:val="clear" w:pos="4536"/>
          <w:tab w:val="clear" w:pos="9072"/>
        </w:tabs>
        <w:ind w:left="1080"/>
        <w:jc w:val="both"/>
        <w:rPr>
          <w:i w:val="0"/>
          <w:sz w:val="22"/>
          <w:szCs w:val="22"/>
        </w:rPr>
      </w:pPr>
      <w:r w:rsidRPr="00AA3A4C">
        <w:rPr>
          <w:i w:val="0"/>
          <w:sz w:val="22"/>
          <w:szCs w:val="22"/>
        </w:rPr>
        <w:t>V zvezi z javnim naročilom »</w:t>
      </w:r>
      <w:r w:rsidR="00D71485">
        <w:rPr>
          <w:b/>
          <w:i w:val="0"/>
          <w:sz w:val="22"/>
          <w:szCs w:val="22"/>
        </w:rPr>
        <w:t>Sanacija plazu na cesti Besnica – Janče, LC213041</w:t>
      </w:r>
      <w:r w:rsidRPr="00AA3A4C">
        <w:rPr>
          <w:i w:val="0"/>
          <w:sz w:val="22"/>
          <w:szCs w:val="22"/>
        </w:rPr>
        <w:t>«,</w:t>
      </w:r>
      <w:r w:rsidRPr="00F81849">
        <w:rPr>
          <w:i w:val="0"/>
          <w:sz w:val="22"/>
          <w:szCs w:val="22"/>
        </w:rPr>
        <w:t xml:space="preserve"> izjavljamo, da nastopamo s podizvajalci in sicer v nadaljevanju navajamo udeležbe le-teh:</w:t>
      </w:r>
    </w:p>
    <w:p w:rsidR="006A0F24" w:rsidRPr="00F81849" w:rsidRDefault="006A0F24" w:rsidP="006A0F24">
      <w:pPr>
        <w:pStyle w:val="Glava"/>
        <w:tabs>
          <w:tab w:val="clear" w:pos="4536"/>
          <w:tab w:val="clear" w:pos="9072"/>
        </w:tabs>
        <w:ind w:left="1080"/>
        <w:jc w:val="both"/>
        <w:rPr>
          <w:i w:val="0"/>
          <w:sz w:val="22"/>
          <w:szCs w:val="22"/>
        </w:rPr>
      </w:pPr>
    </w:p>
    <w:p w:rsidR="006A0F24" w:rsidRPr="00F81849" w:rsidRDefault="006A0F24" w:rsidP="006A0F2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90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(naziv)</w:t>
            </w:r>
          </w:p>
        </w:tc>
      </w:tr>
      <w:tr w:rsidR="006A0F24" w:rsidRPr="00994C93" w:rsidTr="000A55F3">
        <w:tc>
          <w:tcPr>
            <w:tcW w:w="720" w:type="dxa"/>
          </w:tcPr>
          <w:p w:rsidR="006A0F24" w:rsidRPr="00994C93" w:rsidRDefault="006A0F24" w:rsidP="000A55F3">
            <w:pPr>
              <w:pStyle w:val="Glava"/>
              <w:tabs>
                <w:tab w:val="clear" w:pos="4536"/>
                <w:tab w:val="clear" w:pos="9072"/>
              </w:tabs>
              <w:jc w:val="both"/>
              <w:rPr>
                <w:i w:val="0"/>
                <w:sz w:val="16"/>
                <w:szCs w:val="16"/>
              </w:rPr>
            </w:pPr>
          </w:p>
        </w:tc>
        <w:tc>
          <w:tcPr>
            <w:tcW w:w="6480" w:type="dxa"/>
            <w:gridSpan w:val="5"/>
          </w:tcPr>
          <w:p w:rsidR="006A0F24" w:rsidRPr="00994C93" w:rsidRDefault="006A0F24" w:rsidP="000A55F3">
            <w:pPr>
              <w:pStyle w:val="Glava"/>
              <w:tabs>
                <w:tab w:val="clear" w:pos="4536"/>
                <w:tab w:val="clear" w:pos="9072"/>
              </w:tabs>
              <w:jc w:val="both"/>
              <w:rPr>
                <w:i w:val="0"/>
                <w:sz w:val="16"/>
                <w:szCs w:val="16"/>
              </w:rPr>
            </w:pPr>
          </w:p>
        </w:tc>
        <w:tc>
          <w:tcPr>
            <w:tcW w:w="360" w:type="dxa"/>
          </w:tcPr>
          <w:p w:rsidR="006A0F24" w:rsidRPr="00994C93" w:rsidRDefault="006A0F24" w:rsidP="000A55F3">
            <w:pPr>
              <w:pStyle w:val="Glava"/>
              <w:tabs>
                <w:tab w:val="clear" w:pos="4536"/>
                <w:tab w:val="clear" w:pos="9072"/>
              </w:tabs>
              <w:jc w:val="both"/>
              <w:rPr>
                <w:i w:val="0"/>
                <w:sz w:val="16"/>
                <w:szCs w:val="16"/>
              </w:rPr>
            </w:pPr>
          </w:p>
        </w:tc>
        <w:tc>
          <w:tcPr>
            <w:tcW w:w="720" w:type="dxa"/>
            <w:gridSpan w:val="3"/>
          </w:tcPr>
          <w:p w:rsidR="006A0F24" w:rsidRPr="00994C93" w:rsidRDefault="006A0F24" w:rsidP="000A55F3">
            <w:pPr>
              <w:pStyle w:val="Glava"/>
              <w:tabs>
                <w:tab w:val="clear" w:pos="4536"/>
                <w:tab w:val="clear" w:pos="9072"/>
              </w:tabs>
              <w:jc w:val="both"/>
              <w:rPr>
                <w:i w:val="0"/>
                <w:sz w:val="16"/>
                <w:szCs w:val="16"/>
              </w:rPr>
            </w:pPr>
          </w:p>
        </w:tc>
        <w:tc>
          <w:tcPr>
            <w:tcW w:w="720" w:type="dxa"/>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1260" w:type="dxa"/>
            <w:gridSpan w:val="3"/>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(vrsta del)</w:t>
            </w:r>
          </w:p>
        </w:tc>
      </w:tr>
      <w:tr w:rsidR="006A0F24" w:rsidRPr="00994C93" w:rsidTr="000A55F3">
        <w:tc>
          <w:tcPr>
            <w:tcW w:w="9000" w:type="dxa"/>
            <w:gridSpan w:val="11"/>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3780" w:type="dxa"/>
            <w:gridSpan w:val="7"/>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EUR brez DDV</w:t>
            </w: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279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bl>
    <w:p w:rsidR="006A0F24" w:rsidRDefault="006A0F24" w:rsidP="006A0F24">
      <w:pPr>
        <w:pStyle w:val="Glava"/>
        <w:tabs>
          <w:tab w:val="clear" w:pos="4536"/>
          <w:tab w:val="clear" w:pos="9072"/>
        </w:tabs>
        <w:jc w:val="both"/>
        <w:rPr>
          <w:i w:val="0"/>
          <w:sz w:val="22"/>
          <w:szCs w:val="22"/>
        </w:rPr>
      </w:pPr>
    </w:p>
    <w:p w:rsidR="006A0F24" w:rsidRDefault="006A0F24" w:rsidP="006A0F2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90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(naziv)</w:t>
            </w:r>
          </w:p>
        </w:tc>
      </w:tr>
      <w:tr w:rsidR="006A0F24" w:rsidRPr="00994C93" w:rsidTr="000A55F3">
        <w:tc>
          <w:tcPr>
            <w:tcW w:w="720" w:type="dxa"/>
          </w:tcPr>
          <w:p w:rsidR="006A0F24" w:rsidRPr="00994C93" w:rsidRDefault="006A0F24" w:rsidP="000A55F3">
            <w:pPr>
              <w:pStyle w:val="Glava"/>
              <w:tabs>
                <w:tab w:val="clear" w:pos="4536"/>
                <w:tab w:val="clear" w:pos="9072"/>
              </w:tabs>
              <w:jc w:val="both"/>
              <w:rPr>
                <w:i w:val="0"/>
                <w:sz w:val="16"/>
                <w:szCs w:val="16"/>
              </w:rPr>
            </w:pPr>
          </w:p>
        </w:tc>
        <w:tc>
          <w:tcPr>
            <w:tcW w:w="6480" w:type="dxa"/>
            <w:gridSpan w:val="5"/>
          </w:tcPr>
          <w:p w:rsidR="006A0F24" w:rsidRPr="00994C93" w:rsidRDefault="006A0F24" w:rsidP="000A55F3">
            <w:pPr>
              <w:pStyle w:val="Glava"/>
              <w:tabs>
                <w:tab w:val="clear" w:pos="4536"/>
                <w:tab w:val="clear" w:pos="9072"/>
              </w:tabs>
              <w:jc w:val="both"/>
              <w:rPr>
                <w:i w:val="0"/>
                <w:sz w:val="16"/>
                <w:szCs w:val="16"/>
              </w:rPr>
            </w:pPr>
          </w:p>
        </w:tc>
        <w:tc>
          <w:tcPr>
            <w:tcW w:w="360" w:type="dxa"/>
          </w:tcPr>
          <w:p w:rsidR="006A0F24" w:rsidRPr="00994C93" w:rsidRDefault="006A0F24" w:rsidP="000A55F3">
            <w:pPr>
              <w:pStyle w:val="Glava"/>
              <w:tabs>
                <w:tab w:val="clear" w:pos="4536"/>
                <w:tab w:val="clear" w:pos="9072"/>
              </w:tabs>
              <w:jc w:val="both"/>
              <w:rPr>
                <w:i w:val="0"/>
                <w:sz w:val="16"/>
                <w:szCs w:val="16"/>
              </w:rPr>
            </w:pPr>
          </w:p>
        </w:tc>
        <w:tc>
          <w:tcPr>
            <w:tcW w:w="720" w:type="dxa"/>
            <w:gridSpan w:val="3"/>
          </w:tcPr>
          <w:p w:rsidR="006A0F24" w:rsidRPr="00994C93" w:rsidRDefault="006A0F24" w:rsidP="000A55F3">
            <w:pPr>
              <w:pStyle w:val="Glava"/>
              <w:tabs>
                <w:tab w:val="clear" w:pos="4536"/>
                <w:tab w:val="clear" w:pos="9072"/>
              </w:tabs>
              <w:jc w:val="both"/>
              <w:rPr>
                <w:i w:val="0"/>
                <w:sz w:val="16"/>
                <w:szCs w:val="16"/>
              </w:rPr>
            </w:pPr>
          </w:p>
        </w:tc>
        <w:tc>
          <w:tcPr>
            <w:tcW w:w="720" w:type="dxa"/>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1260" w:type="dxa"/>
            <w:gridSpan w:val="3"/>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(vrsta del)</w:t>
            </w:r>
          </w:p>
        </w:tc>
      </w:tr>
      <w:tr w:rsidR="006A0F24" w:rsidRPr="00994C93" w:rsidTr="000A55F3">
        <w:tc>
          <w:tcPr>
            <w:tcW w:w="9000" w:type="dxa"/>
            <w:gridSpan w:val="11"/>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3780" w:type="dxa"/>
            <w:gridSpan w:val="7"/>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EUR brez DDV</w:t>
            </w: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279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bl>
    <w:p w:rsidR="006A0F24" w:rsidRDefault="006A0F24" w:rsidP="006A0F24">
      <w:pPr>
        <w:pStyle w:val="Glava"/>
        <w:tabs>
          <w:tab w:val="clear" w:pos="4536"/>
          <w:tab w:val="clear" w:pos="9072"/>
        </w:tabs>
        <w:jc w:val="both"/>
        <w:rPr>
          <w:i w:val="0"/>
          <w:sz w:val="22"/>
          <w:szCs w:val="22"/>
        </w:rPr>
      </w:pPr>
    </w:p>
    <w:p w:rsidR="006A0F24" w:rsidRDefault="006A0F24" w:rsidP="006A0F2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90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(naziv)</w:t>
            </w:r>
          </w:p>
        </w:tc>
      </w:tr>
      <w:tr w:rsidR="006A0F24" w:rsidRPr="00994C93" w:rsidTr="000A55F3">
        <w:tc>
          <w:tcPr>
            <w:tcW w:w="720" w:type="dxa"/>
          </w:tcPr>
          <w:p w:rsidR="006A0F24" w:rsidRPr="00994C93" w:rsidRDefault="006A0F24" w:rsidP="000A55F3">
            <w:pPr>
              <w:pStyle w:val="Glava"/>
              <w:tabs>
                <w:tab w:val="clear" w:pos="4536"/>
                <w:tab w:val="clear" w:pos="9072"/>
              </w:tabs>
              <w:jc w:val="both"/>
              <w:rPr>
                <w:i w:val="0"/>
                <w:sz w:val="16"/>
                <w:szCs w:val="16"/>
              </w:rPr>
            </w:pPr>
          </w:p>
        </w:tc>
        <w:tc>
          <w:tcPr>
            <w:tcW w:w="6480" w:type="dxa"/>
            <w:gridSpan w:val="5"/>
          </w:tcPr>
          <w:p w:rsidR="006A0F24" w:rsidRPr="00994C93" w:rsidRDefault="006A0F24" w:rsidP="000A55F3">
            <w:pPr>
              <w:pStyle w:val="Glava"/>
              <w:tabs>
                <w:tab w:val="clear" w:pos="4536"/>
                <w:tab w:val="clear" w:pos="9072"/>
              </w:tabs>
              <w:jc w:val="both"/>
              <w:rPr>
                <w:i w:val="0"/>
                <w:sz w:val="16"/>
                <w:szCs w:val="16"/>
              </w:rPr>
            </w:pPr>
          </w:p>
        </w:tc>
        <w:tc>
          <w:tcPr>
            <w:tcW w:w="360" w:type="dxa"/>
          </w:tcPr>
          <w:p w:rsidR="006A0F24" w:rsidRPr="00994C93" w:rsidRDefault="006A0F24" w:rsidP="000A55F3">
            <w:pPr>
              <w:pStyle w:val="Glava"/>
              <w:tabs>
                <w:tab w:val="clear" w:pos="4536"/>
                <w:tab w:val="clear" w:pos="9072"/>
              </w:tabs>
              <w:jc w:val="both"/>
              <w:rPr>
                <w:i w:val="0"/>
                <w:sz w:val="16"/>
                <w:szCs w:val="16"/>
              </w:rPr>
            </w:pPr>
          </w:p>
        </w:tc>
        <w:tc>
          <w:tcPr>
            <w:tcW w:w="720" w:type="dxa"/>
            <w:gridSpan w:val="3"/>
          </w:tcPr>
          <w:p w:rsidR="006A0F24" w:rsidRPr="00994C93" w:rsidRDefault="006A0F24" w:rsidP="000A55F3">
            <w:pPr>
              <w:pStyle w:val="Glava"/>
              <w:tabs>
                <w:tab w:val="clear" w:pos="4536"/>
                <w:tab w:val="clear" w:pos="9072"/>
              </w:tabs>
              <w:jc w:val="both"/>
              <w:rPr>
                <w:i w:val="0"/>
                <w:sz w:val="16"/>
                <w:szCs w:val="16"/>
              </w:rPr>
            </w:pPr>
          </w:p>
        </w:tc>
        <w:tc>
          <w:tcPr>
            <w:tcW w:w="720" w:type="dxa"/>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1260" w:type="dxa"/>
            <w:gridSpan w:val="3"/>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(vrsta del)</w:t>
            </w:r>
          </w:p>
        </w:tc>
      </w:tr>
      <w:tr w:rsidR="006A0F24" w:rsidRPr="00994C93" w:rsidTr="000A55F3">
        <w:tc>
          <w:tcPr>
            <w:tcW w:w="9000" w:type="dxa"/>
            <w:gridSpan w:val="11"/>
          </w:tcPr>
          <w:p w:rsidR="006A0F24" w:rsidRPr="00994C93" w:rsidRDefault="006A0F24" w:rsidP="000A55F3">
            <w:pPr>
              <w:pStyle w:val="Glava"/>
              <w:tabs>
                <w:tab w:val="clear" w:pos="4536"/>
                <w:tab w:val="clear" w:pos="9072"/>
              </w:tabs>
              <w:jc w:val="both"/>
              <w:rPr>
                <w:i w:val="0"/>
                <w:sz w:val="16"/>
                <w:szCs w:val="16"/>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3780" w:type="dxa"/>
            <w:gridSpan w:val="7"/>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EUR brez DDV</w:t>
            </w: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p>
        </w:tc>
        <w:tc>
          <w:tcPr>
            <w:tcW w:w="7560" w:type="dxa"/>
            <w:gridSpan w:val="9"/>
          </w:tcPr>
          <w:p w:rsidR="006A0F24" w:rsidRPr="00994C93" w:rsidRDefault="006A0F24" w:rsidP="000A55F3">
            <w:pPr>
              <w:pStyle w:val="Glava"/>
              <w:tabs>
                <w:tab w:val="clear" w:pos="4536"/>
                <w:tab w:val="clear" w:pos="9072"/>
              </w:tabs>
              <w:jc w:val="both"/>
              <w:rPr>
                <w:i w:val="0"/>
                <w:sz w:val="22"/>
                <w:szCs w:val="22"/>
              </w:rPr>
            </w:pPr>
          </w:p>
        </w:tc>
      </w:tr>
      <w:tr w:rsidR="006A0F24" w:rsidRPr="00994C93" w:rsidTr="000A55F3">
        <w:tc>
          <w:tcPr>
            <w:tcW w:w="144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2790" w:type="dxa"/>
            <w:gridSpan w:val="2"/>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bl>
    <w:p w:rsidR="006A0F24" w:rsidRDefault="006A0F24" w:rsidP="006A0F24">
      <w:pPr>
        <w:pStyle w:val="Glava"/>
        <w:tabs>
          <w:tab w:val="clear" w:pos="4536"/>
          <w:tab w:val="clear" w:pos="9072"/>
        </w:tabs>
        <w:jc w:val="both"/>
        <w:rPr>
          <w:i w:val="0"/>
          <w:sz w:val="22"/>
          <w:szCs w:val="22"/>
        </w:rPr>
      </w:pPr>
    </w:p>
    <w:p w:rsidR="006A0F24" w:rsidRDefault="006A0F24" w:rsidP="006A0F24">
      <w:pPr>
        <w:pStyle w:val="Glava"/>
        <w:tabs>
          <w:tab w:val="clear" w:pos="4536"/>
          <w:tab w:val="clear" w:pos="9072"/>
        </w:tabs>
        <w:jc w:val="both"/>
        <w:rPr>
          <w:i w:val="0"/>
          <w:sz w:val="22"/>
          <w:szCs w:val="22"/>
        </w:rPr>
      </w:pPr>
    </w:p>
    <w:p w:rsidR="006A0F24" w:rsidRPr="00F81849" w:rsidRDefault="006A0F24" w:rsidP="006A0F24">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28"/>
        <w:gridCol w:w="2257"/>
        <w:gridCol w:w="805"/>
        <w:gridCol w:w="1917"/>
        <w:gridCol w:w="210"/>
        <w:gridCol w:w="2283"/>
      </w:tblGrid>
      <w:tr w:rsidR="006A0F24" w:rsidRPr="00994C93" w:rsidTr="00690B44">
        <w:tc>
          <w:tcPr>
            <w:tcW w:w="1528" w:type="dxa"/>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Kraj in datum:</w:t>
            </w:r>
          </w:p>
        </w:tc>
        <w:tc>
          <w:tcPr>
            <w:tcW w:w="2257" w:type="dxa"/>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c>
          <w:tcPr>
            <w:tcW w:w="805" w:type="dxa"/>
          </w:tcPr>
          <w:p w:rsidR="006A0F24" w:rsidRPr="00994C93" w:rsidRDefault="006A0F24" w:rsidP="000A55F3">
            <w:pPr>
              <w:pStyle w:val="Glava"/>
              <w:tabs>
                <w:tab w:val="clear" w:pos="4536"/>
                <w:tab w:val="clear" w:pos="9072"/>
              </w:tabs>
              <w:jc w:val="both"/>
              <w:rPr>
                <w:i w:val="0"/>
                <w:sz w:val="22"/>
                <w:szCs w:val="22"/>
              </w:rPr>
            </w:pPr>
          </w:p>
        </w:tc>
        <w:tc>
          <w:tcPr>
            <w:tcW w:w="2127" w:type="dxa"/>
            <w:gridSpan w:val="2"/>
          </w:tcPr>
          <w:p w:rsidR="006A0F24" w:rsidRPr="00994C93" w:rsidRDefault="00690B44" w:rsidP="000A55F3">
            <w:pPr>
              <w:pStyle w:val="Glava"/>
              <w:tabs>
                <w:tab w:val="clear" w:pos="4536"/>
                <w:tab w:val="clear" w:pos="9072"/>
              </w:tabs>
              <w:jc w:val="both"/>
              <w:rPr>
                <w:i w:val="0"/>
                <w:sz w:val="22"/>
                <w:szCs w:val="22"/>
              </w:rPr>
            </w:pPr>
            <w:r>
              <w:rPr>
                <w:i w:val="0"/>
                <w:sz w:val="22"/>
                <w:szCs w:val="22"/>
              </w:rPr>
              <w:t>Gospodarski subjekt</w:t>
            </w:r>
            <w:r w:rsidR="006A0F24" w:rsidRPr="00994C93">
              <w:rPr>
                <w:i w:val="0"/>
                <w:sz w:val="22"/>
                <w:szCs w:val="22"/>
              </w:rPr>
              <w:t>:</w:t>
            </w:r>
          </w:p>
        </w:tc>
        <w:tc>
          <w:tcPr>
            <w:tcW w:w="2283" w:type="dxa"/>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r w:rsidR="006A0F24" w:rsidRPr="00994C93" w:rsidTr="00690B44">
        <w:tc>
          <w:tcPr>
            <w:tcW w:w="1528" w:type="dxa"/>
          </w:tcPr>
          <w:p w:rsidR="006A0F24" w:rsidRPr="00994C93" w:rsidRDefault="006A0F24" w:rsidP="000A55F3">
            <w:pPr>
              <w:pStyle w:val="Glava"/>
              <w:tabs>
                <w:tab w:val="clear" w:pos="4536"/>
                <w:tab w:val="clear" w:pos="9072"/>
              </w:tabs>
              <w:jc w:val="both"/>
              <w:rPr>
                <w:i w:val="0"/>
                <w:sz w:val="16"/>
                <w:szCs w:val="16"/>
              </w:rPr>
            </w:pPr>
          </w:p>
        </w:tc>
        <w:tc>
          <w:tcPr>
            <w:tcW w:w="2257" w:type="dxa"/>
            <w:tcBorders>
              <w:top w:val="single" w:sz="4" w:space="0" w:color="auto"/>
            </w:tcBorders>
          </w:tcPr>
          <w:p w:rsidR="006A0F24" w:rsidRPr="00994C93" w:rsidRDefault="006A0F24" w:rsidP="000A55F3">
            <w:pPr>
              <w:pStyle w:val="Glava"/>
              <w:tabs>
                <w:tab w:val="clear" w:pos="4536"/>
                <w:tab w:val="clear" w:pos="9072"/>
              </w:tabs>
              <w:jc w:val="both"/>
              <w:rPr>
                <w:i w:val="0"/>
                <w:sz w:val="16"/>
                <w:szCs w:val="16"/>
              </w:rPr>
            </w:pPr>
          </w:p>
        </w:tc>
        <w:tc>
          <w:tcPr>
            <w:tcW w:w="805" w:type="dxa"/>
          </w:tcPr>
          <w:p w:rsidR="006A0F24" w:rsidRPr="00994C93" w:rsidRDefault="006A0F24" w:rsidP="000A55F3">
            <w:pPr>
              <w:pStyle w:val="Glava"/>
              <w:tabs>
                <w:tab w:val="clear" w:pos="4536"/>
                <w:tab w:val="clear" w:pos="9072"/>
              </w:tabs>
              <w:jc w:val="both"/>
              <w:rPr>
                <w:i w:val="0"/>
                <w:sz w:val="16"/>
                <w:szCs w:val="16"/>
              </w:rPr>
            </w:pPr>
          </w:p>
        </w:tc>
        <w:tc>
          <w:tcPr>
            <w:tcW w:w="1917" w:type="dxa"/>
          </w:tcPr>
          <w:p w:rsidR="006A0F24" w:rsidRPr="00994C93" w:rsidRDefault="006A0F24" w:rsidP="000A55F3">
            <w:pPr>
              <w:pStyle w:val="Glava"/>
              <w:tabs>
                <w:tab w:val="clear" w:pos="4536"/>
                <w:tab w:val="clear" w:pos="9072"/>
              </w:tabs>
              <w:jc w:val="both"/>
              <w:rPr>
                <w:i w:val="0"/>
                <w:sz w:val="16"/>
                <w:szCs w:val="16"/>
              </w:rPr>
            </w:pPr>
          </w:p>
        </w:tc>
        <w:tc>
          <w:tcPr>
            <w:tcW w:w="2493" w:type="dxa"/>
            <w:gridSpan w:val="2"/>
          </w:tcPr>
          <w:p w:rsidR="006A0F24" w:rsidRPr="00994C93" w:rsidRDefault="006A0F24" w:rsidP="000A55F3">
            <w:pPr>
              <w:pStyle w:val="Glava"/>
              <w:tabs>
                <w:tab w:val="clear" w:pos="4536"/>
                <w:tab w:val="clear" w:pos="9072"/>
              </w:tabs>
              <w:jc w:val="both"/>
              <w:rPr>
                <w:i w:val="0"/>
                <w:sz w:val="16"/>
                <w:szCs w:val="16"/>
              </w:rPr>
            </w:pPr>
          </w:p>
        </w:tc>
      </w:tr>
      <w:tr w:rsidR="006A0F24" w:rsidRPr="00994C93" w:rsidTr="00690B44">
        <w:tc>
          <w:tcPr>
            <w:tcW w:w="1528" w:type="dxa"/>
          </w:tcPr>
          <w:p w:rsidR="006A0F24" w:rsidRPr="00994C93" w:rsidRDefault="006A0F24" w:rsidP="000A55F3">
            <w:pPr>
              <w:pStyle w:val="Glava"/>
              <w:tabs>
                <w:tab w:val="clear" w:pos="4536"/>
                <w:tab w:val="clear" w:pos="9072"/>
              </w:tabs>
              <w:jc w:val="both"/>
              <w:rPr>
                <w:i w:val="0"/>
                <w:sz w:val="22"/>
                <w:szCs w:val="22"/>
              </w:rPr>
            </w:pPr>
          </w:p>
        </w:tc>
        <w:tc>
          <w:tcPr>
            <w:tcW w:w="2257" w:type="dxa"/>
          </w:tcPr>
          <w:p w:rsidR="006A0F24" w:rsidRPr="00994C93" w:rsidRDefault="006A0F24" w:rsidP="000A55F3">
            <w:pPr>
              <w:pStyle w:val="Glava"/>
              <w:tabs>
                <w:tab w:val="clear" w:pos="4536"/>
                <w:tab w:val="clear" w:pos="9072"/>
              </w:tabs>
              <w:jc w:val="both"/>
              <w:rPr>
                <w:i w:val="0"/>
                <w:sz w:val="22"/>
                <w:szCs w:val="22"/>
              </w:rPr>
            </w:pPr>
          </w:p>
        </w:tc>
        <w:tc>
          <w:tcPr>
            <w:tcW w:w="805" w:type="dxa"/>
          </w:tcPr>
          <w:p w:rsidR="006A0F24" w:rsidRPr="00994C93" w:rsidRDefault="006A0F24" w:rsidP="000A55F3">
            <w:pPr>
              <w:pStyle w:val="Glava"/>
              <w:tabs>
                <w:tab w:val="clear" w:pos="4536"/>
                <w:tab w:val="clear" w:pos="9072"/>
              </w:tabs>
              <w:jc w:val="both"/>
              <w:rPr>
                <w:i w:val="0"/>
                <w:sz w:val="22"/>
                <w:szCs w:val="22"/>
              </w:rPr>
            </w:pPr>
          </w:p>
        </w:tc>
        <w:tc>
          <w:tcPr>
            <w:tcW w:w="1917" w:type="dxa"/>
          </w:tcPr>
          <w:p w:rsidR="006A0F24" w:rsidRPr="00994C93" w:rsidRDefault="006A0F24" w:rsidP="000A55F3">
            <w:pPr>
              <w:pStyle w:val="Glava"/>
              <w:tabs>
                <w:tab w:val="clear" w:pos="4536"/>
                <w:tab w:val="clear" w:pos="9072"/>
              </w:tabs>
              <w:jc w:val="both"/>
              <w:rPr>
                <w:i w:val="0"/>
                <w:sz w:val="22"/>
                <w:szCs w:val="22"/>
              </w:rPr>
            </w:pPr>
            <w:r w:rsidRPr="00994C93">
              <w:rPr>
                <w:i w:val="0"/>
                <w:sz w:val="22"/>
                <w:szCs w:val="22"/>
              </w:rPr>
              <w:t>Žig in podpis:</w:t>
            </w:r>
          </w:p>
        </w:tc>
        <w:tc>
          <w:tcPr>
            <w:tcW w:w="2493" w:type="dxa"/>
            <w:gridSpan w:val="2"/>
            <w:tcBorders>
              <w:bottom w:val="single" w:sz="4" w:space="0" w:color="auto"/>
            </w:tcBorders>
          </w:tcPr>
          <w:p w:rsidR="006A0F24" w:rsidRPr="00994C93" w:rsidRDefault="006A0F24" w:rsidP="000A55F3">
            <w:pPr>
              <w:pStyle w:val="Glava"/>
              <w:tabs>
                <w:tab w:val="clear" w:pos="4536"/>
                <w:tab w:val="clear" w:pos="9072"/>
              </w:tabs>
              <w:jc w:val="both"/>
              <w:rPr>
                <w:i w:val="0"/>
                <w:sz w:val="22"/>
                <w:szCs w:val="22"/>
              </w:rPr>
            </w:pPr>
          </w:p>
        </w:tc>
      </w:tr>
    </w:tbl>
    <w:p w:rsidR="006A0F24" w:rsidRPr="00F81849" w:rsidRDefault="006A0F24" w:rsidP="006A0F24">
      <w:pPr>
        <w:pStyle w:val="Glava"/>
        <w:tabs>
          <w:tab w:val="clear" w:pos="4536"/>
          <w:tab w:val="clear" w:pos="9072"/>
        </w:tabs>
        <w:jc w:val="both"/>
        <w:rPr>
          <w:i w:val="0"/>
          <w:sz w:val="22"/>
          <w:szCs w:val="22"/>
        </w:rPr>
      </w:pPr>
    </w:p>
    <w:p w:rsidR="006A0F24" w:rsidRPr="00F81849" w:rsidRDefault="006A0F24" w:rsidP="006A0F24">
      <w:pPr>
        <w:pStyle w:val="Glava"/>
        <w:tabs>
          <w:tab w:val="clear" w:pos="4536"/>
          <w:tab w:val="clear" w:pos="9072"/>
        </w:tabs>
        <w:jc w:val="both"/>
        <w:rPr>
          <w:i w:val="0"/>
          <w:sz w:val="22"/>
          <w:szCs w:val="22"/>
        </w:rPr>
      </w:pPr>
    </w:p>
    <w:p w:rsidR="006A0F24" w:rsidRDefault="00690B44" w:rsidP="006A0F24">
      <w:pPr>
        <w:pStyle w:val="Glava"/>
        <w:tabs>
          <w:tab w:val="clear" w:pos="4536"/>
          <w:tab w:val="clear" w:pos="9072"/>
        </w:tabs>
        <w:ind w:left="1080"/>
        <w:jc w:val="both"/>
        <w:rPr>
          <w:i w:val="0"/>
          <w:sz w:val="22"/>
          <w:szCs w:val="22"/>
        </w:rPr>
      </w:pPr>
      <w:r>
        <w:rPr>
          <w:i w:val="0"/>
          <w:sz w:val="22"/>
          <w:szCs w:val="22"/>
        </w:rPr>
        <w:t>Gospodarski subjekt</w:t>
      </w:r>
      <w:r w:rsidR="006A0F24">
        <w:rPr>
          <w:i w:val="0"/>
          <w:sz w:val="22"/>
          <w:szCs w:val="22"/>
        </w:rPr>
        <w:t xml:space="preserve"> mora izpolniti vse rubrike.</w:t>
      </w:r>
    </w:p>
    <w:p w:rsidR="006A0F24" w:rsidRDefault="006A0F24" w:rsidP="006A0F24">
      <w:pPr>
        <w:pStyle w:val="Glava"/>
        <w:tabs>
          <w:tab w:val="clear" w:pos="4536"/>
          <w:tab w:val="clear" w:pos="9072"/>
        </w:tabs>
        <w:ind w:left="1080"/>
        <w:jc w:val="both"/>
        <w:rPr>
          <w:i w:val="0"/>
          <w:sz w:val="22"/>
          <w:szCs w:val="22"/>
        </w:rPr>
      </w:pPr>
    </w:p>
    <w:p w:rsidR="00F00073" w:rsidRDefault="00F00073" w:rsidP="006A0F24">
      <w:pPr>
        <w:pStyle w:val="Glava"/>
        <w:tabs>
          <w:tab w:val="clear" w:pos="4536"/>
          <w:tab w:val="clear" w:pos="9072"/>
        </w:tabs>
        <w:ind w:left="1080"/>
        <w:jc w:val="both"/>
        <w:rPr>
          <w:i w:val="0"/>
          <w:sz w:val="22"/>
          <w:szCs w:val="22"/>
        </w:rPr>
      </w:pPr>
    </w:p>
    <w:p w:rsidR="006A0F24" w:rsidRPr="001F1894" w:rsidRDefault="006A0F24" w:rsidP="006A0F24">
      <w:pPr>
        <w:ind w:left="1080"/>
        <w:jc w:val="both"/>
        <w:rPr>
          <w:i w:val="0"/>
          <w:sz w:val="22"/>
          <w:szCs w:val="22"/>
        </w:rPr>
      </w:pPr>
      <w:r w:rsidRPr="00F81849">
        <w:rPr>
          <w:i w:val="0"/>
          <w:sz w:val="22"/>
          <w:szCs w:val="22"/>
        </w:rPr>
        <w:t>Obrazec se po potrebi fotokopira.</w:t>
      </w:r>
    </w:p>
    <w:p w:rsidR="00B652AC" w:rsidRDefault="00B652AC" w:rsidP="00B652AC">
      <w:pPr>
        <w:ind w:left="1080"/>
        <w:jc w:val="center"/>
        <w:rPr>
          <w:i w:val="0"/>
          <w:sz w:val="22"/>
          <w:szCs w:val="22"/>
        </w:rPr>
      </w:pPr>
    </w:p>
    <w:p w:rsidR="006E536E" w:rsidRDefault="006E536E" w:rsidP="00B652AC">
      <w:pPr>
        <w:ind w:left="1080"/>
        <w:jc w:val="center"/>
        <w:rPr>
          <w:i w:val="0"/>
          <w:sz w:val="22"/>
          <w:szCs w:val="22"/>
        </w:rPr>
      </w:pPr>
    </w:p>
    <w:p w:rsidR="00B652AC" w:rsidRDefault="00B652AC" w:rsidP="00B652AC">
      <w:pPr>
        <w:ind w:left="1080"/>
        <w:jc w:val="center"/>
        <w:rPr>
          <w:i w:val="0"/>
          <w:sz w:val="22"/>
          <w:szCs w:val="22"/>
        </w:rPr>
      </w:pPr>
    </w:p>
    <w:p w:rsidR="00371A1E" w:rsidRDefault="00371A1E" w:rsidP="00FB2342">
      <w:pPr>
        <w:ind w:left="1080"/>
        <w:jc w:val="right"/>
        <w:rPr>
          <w:b/>
          <w:i w:val="0"/>
          <w:sz w:val="22"/>
          <w:szCs w:val="22"/>
        </w:rPr>
      </w:pPr>
    </w:p>
    <w:p w:rsidR="006761A9" w:rsidRPr="00FB2342" w:rsidRDefault="00FB2342" w:rsidP="00FB2342">
      <w:pPr>
        <w:ind w:left="1080"/>
        <w:jc w:val="right"/>
        <w:rPr>
          <w:b/>
          <w:i w:val="0"/>
          <w:sz w:val="22"/>
          <w:szCs w:val="22"/>
        </w:rPr>
      </w:pPr>
      <w:r w:rsidRPr="00FB2342">
        <w:rPr>
          <w:b/>
          <w:i w:val="0"/>
          <w:sz w:val="22"/>
          <w:szCs w:val="22"/>
        </w:rPr>
        <w:lastRenderedPageBreak/>
        <w:t xml:space="preserve">PRILOGA </w:t>
      </w:r>
      <w:r w:rsidR="00371A1E">
        <w:rPr>
          <w:b/>
          <w:i w:val="0"/>
          <w:sz w:val="22"/>
          <w:szCs w:val="22"/>
        </w:rPr>
        <w:t>9</w:t>
      </w:r>
    </w:p>
    <w:p w:rsidR="006761A9" w:rsidRDefault="006761A9" w:rsidP="00B652AC">
      <w:pPr>
        <w:ind w:left="1080"/>
        <w:jc w:val="center"/>
        <w:rPr>
          <w:i w:val="0"/>
          <w:sz w:val="22"/>
          <w:szCs w:val="22"/>
        </w:rPr>
      </w:pPr>
    </w:p>
    <w:p w:rsidR="00CA763F" w:rsidRDefault="00CA763F" w:rsidP="00B652AC">
      <w:pPr>
        <w:ind w:left="1080"/>
        <w:jc w:val="center"/>
        <w:rPr>
          <w:i w:val="0"/>
          <w:sz w:val="22"/>
          <w:szCs w:val="22"/>
        </w:rPr>
      </w:pPr>
    </w:p>
    <w:p w:rsidR="00B652AC" w:rsidRDefault="00B652AC" w:rsidP="00B652AC">
      <w:pPr>
        <w:ind w:left="1080"/>
        <w:jc w:val="center"/>
        <w:rPr>
          <w:i w:val="0"/>
          <w:sz w:val="22"/>
          <w:szCs w:val="22"/>
        </w:rPr>
      </w:pPr>
    </w:p>
    <w:p w:rsidR="00FB2342" w:rsidRDefault="00FB2342" w:rsidP="00B652AC">
      <w:pPr>
        <w:ind w:left="1080"/>
        <w:jc w:val="center"/>
        <w:rPr>
          <w:i w:val="0"/>
          <w:sz w:val="22"/>
          <w:szCs w:val="22"/>
        </w:rPr>
      </w:pPr>
    </w:p>
    <w:p w:rsidR="00FB2342" w:rsidRPr="001F1894" w:rsidRDefault="00FB2342" w:rsidP="00B652AC">
      <w:pPr>
        <w:ind w:left="1080"/>
        <w:jc w:val="center"/>
        <w:rPr>
          <w:i w:val="0"/>
          <w:sz w:val="22"/>
          <w:szCs w:val="22"/>
        </w:rPr>
      </w:pPr>
    </w:p>
    <w:p w:rsidR="00B652AC" w:rsidRPr="001F1894" w:rsidRDefault="00B652AC" w:rsidP="00B652AC">
      <w:pPr>
        <w:spacing w:before="240" w:after="60"/>
        <w:ind w:left="1080"/>
        <w:jc w:val="center"/>
        <w:outlineLvl w:val="6"/>
        <w:rPr>
          <w:b/>
          <w:i w:val="0"/>
          <w:sz w:val="32"/>
          <w:szCs w:val="32"/>
        </w:rPr>
      </w:pPr>
      <w:r>
        <w:rPr>
          <w:b/>
          <w:i w:val="0"/>
          <w:sz w:val="32"/>
          <w:szCs w:val="32"/>
        </w:rPr>
        <w:t xml:space="preserve">ZAHTEVA </w:t>
      </w:r>
      <w:r w:rsidR="00361293">
        <w:rPr>
          <w:b/>
          <w:i w:val="0"/>
          <w:sz w:val="32"/>
          <w:szCs w:val="32"/>
        </w:rPr>
        <w:t xml:space="preserve">PODIZVAJALCA </w:t>
      </w:r>
      <w:r>
        <w:rPr>
          <w:b/>
          <w:i w:val="0"/>
          <w:sz w:val="32"/>
          <w:szCs w:val="32"/>
        </w:rPr>
        <w:t>ZA NEPOSREDNO PLAČILO</w:t>
      </w:r>
    </w:p>
    <w:p w:rsidR="00B652AC" w:rsidRPr="001F1894" w:rsidRDefault="00B652AC" w:rsidP="00B652AC">
      <w:pPr>
        <w:ind w:left="1080"/>
        <w:rPr>
          <w:i w:val="0"/>
          <w:sz w:val="22"/>
          <w:szCs w:val="22"/>
        </w:rPr>
      </w:pPr>
    </w:p>
    <w:p w:rsidR="00B652AC" w:rsidRPr="001F1894" w:rsidRDefault="00B652AC" w:rsidP="00B652AC">
      <w:pPr>
        <w:ind w:left="1080"/>
        <w:rPr>
          <w:i w:val="0"/>
          <w:sz w:val="22"/>
          <w:szCs w:val="22"/>
        </w:rPr>
      </w:pPr>
    </w:p>
    <w:p w:rsidR="00752F44" w:rsidRDefault="002B7602" w:rsidP="006761A9">
      <w:pPr>
        <w:pStyle w:val="Glava"/>
        <w:tabs>
          <w:tab w:val="clear" w:pos="4536"/>
          <w:tab w:val="clear" w:pos="9072"/>
        </w:tabs>
        <w:ind w:left="1080"/>
        <w:jc w:val="both"/>
        <w:rPr>
          <w:i w:val="0"/>
          <w:sz w:val="22"/>
          <w:szCs w:val="22"/>
        </w:rPr>
      </w:pPr>
      <w:r w:rsidRPr="008E486A">
        <w:rPr>
          <w:i w:val="0"/>
          <w:sz w:val="22"/>
          <w:szCs w:val="22"/>
        </w:rPr>
        <w:t>Kot podizvajalec gospodarskega subjekta _______________________________________________ ____________________________________(</w:t>
      </w:r>
      <w:r w:rsidRPr="008E486A">
        <w:rPr>
          <w:sz w:val="22"/>
          <w:szCs w:val="22"/>
        </w:rPr>
        <w:t>naziv in sedež gospodarskega subjekta, ki v prijavi nominira podizvajalca</w:t>
      </w:r>
      <w:r w:rsidRPr="008E486A">
        <w:rPr>
          <w:i w:val="0"/>
          <w:sz w:val="22"/>
          <w:szCs w:val="22"/>
        </w:rPr>
        <w:t>) izrecno zahtevamo, da za javno naročilo »</w:t>
      </w:r>
      <w:r w:rsidR="00D71485">
        <w:rPr>
          <w:b/>
          <w:i w:val="0"/>
          <w:sz w:val="22"/>
          <w:szCs w:val="22"/>
        </w:rPr>
        <w:t>Sanacija plazu na cesti Besnica – Janče, LC213041</w:t>
      </w:r>
      <w:r w:rsidRPr="008E486A">
        <w:rPr>
          <w:i w:val="0"/>
          <w:sz w:val="22"/>
          <w:szCs w:val="22"/>
        </w:rPr>
        <w:t xml:space="preserve">« naročnik za opravljena dela, ki smo jih izvedli v zvezi s predmetnim javnim naročilom, izvede neposredna plačila, ob predhodni potrditvi računa s strani izvajalca, na naš </w:t>
      </w:r>
    </w:p>
    <w:p w:rsidR="00752F44" w:rsidRDefault="00752F44" w:rsidP="006761A9">
      <w:pPr>
        <w:pStyle w:val="Glava"/>
        <w:tabs>
          <w:tab w:val="clear" w:pos="4536"/>
          <w:tab w:val="clear" w:pos="9072"/>
        </w:tabs>
        <w:ind w:left="1080"/>
        <w:jc w:val="both"/>
        <w:rPr>
          <w:i w:val="0"/>
          <w:sz w:val="22"/>
          <w:szCs w:val="22"/>
        </w:rPr>
      </w:pPr>
    </w:p>
    <w:p w:rsidR="00752F44" w:rsidRDefault="002B7602" w:rsidP="006761A9">
      <w:pPr>
        <w:pStyle w:val="Glava"/>
        <w:tabs>
          <w:tab w:val="clear" w:pos="4536"/>
          <w:tab w:val="clear" w:pos="9072"/>
        </w:tabs>
        <w:ind w:left="1080"/>
        <w:jc w:val="both"/>
        <w:rPr>
          <w:i w:val="0"/>
          <w:sz w:val="22"/>
          <w:szCs w:val="22"/>
        </w:rPr>
      </w:pPr>
      <w:r w:rsidRPr="008E486A">
        <w:rPr>
          <w:i w:val="0"/>
          <w:sz w:val="22"/>
          <w:szCs w:val="22"/>
        </w:rPr>
        <w:t>transakcijski račun številka</w:t>
      </w:r>
      <w:r>
        <w:rPr>
          <w:i w:val="0"/>
          <w:sz w:val="22"/>
          <w:szCs w:val="22"/>
        </w:rPr>
        <w:t xml:space="preserve"> …………………………</w:t>
      </w:r>
      <w:r w:rsidRPr="008E486A">
        <w:rPr>
          <w:i w:val="0"/>
          <w:sz w:val="22"/>
          <w:szCs w:val="22"/>
        </w:rPr>
        <w:t>………</w:t>
      </w:r>
      <w:r>
        <w:rPr>
          <w:i w:val="0"/>
          <w:sz w:val="22"/>
          <w:szCs w:val="22"/>
        </w:rPr>
        <w:t>…..</w:t>
      </w:r>
      <w:r w:rsidRPr="008E486A">
        <w:rPr>
          <w:i w:val="0"/>
          <w:sz w:val="22"/>
          <w:szCs w:val="22"/>
        </w:rPr>
        <w:t xml:space="preserve">…………….………………………… </w:t>
      </w:r>
    </w:p>
    <w:p w:rsidR="00752F44" w:rsidRDefault="00752F44" w:rsidP="006761A9">
      <w:pPr>
        <w:pStyle w:val="Glava"/>
        <w:tabs>
          <w:tab w:val="clear" w:pos="4536"/>
          <w:tab w:val="clear" w:pos="9072"/>
        </w:tabs>
        <w:ind w:left="1080"/>
        <w:jc w:val="both"/>
        <w:rPr>
          <w:i w:val="0"/>
          <w:sz w:val="22"/>
          <w:szCs w:val="22"/>
        </w:rPr>
      </w:pPr>
    </w:p>
    <w:p w:rsidR="006761A9" w:rsidRDefault="002B7602" w:rsidP="006761A9">
      <w:pPr>
        <w:pStyle w:val="Glava"/>
        <w:tabs>
          <w:tab w:val="clear" w:pos="4536"/>
          <w:tab w:val="clear" w:pos="9072"/>
        </w:tabs>
        <w:ind w:left="1080"/>
        <w:jc w:val="both"/>
        <w:rPr>
          <w:i w:val="0"/>
          <w:sz w:val="22"/>
          <w:szCs w:val="22"/>
        </w:rPr>
      </w:pPr>
      <w:r w:rsidRPr="008E486A">
        <w:rPr>
          <w:i w:val="0"/>
          <w:sz w:val="22"/>
          <w:szCs w:val="22"/>
        </w:rPr>
        <w:t>odprt pri banki ……………</w:t>
      </w:r>
      <w:r>
        <w:rPr>
          <w:i w:val="0"/>
          <w:sz w:val="22"/>
          <w:szCs w:val="22"/>
        </w:rPr>
        <w:t>…</w:t>
      </w:r>
      <w:r w:rsidRPr="008E486A">
        <w:rPr>
          <w:i w:val="0"/>
          <w:sz w:val="22"/>
          <w:szCs w:val="22"/>
        </w:rPr>
        <w:t>……</w:t>
      </w:r>
      <w:r w:rsidR="00752F44">
        <w:rPr>
          <w:i w:val="0"/>
          <w:sz w:val="22"/>
          <w:szCs w:val="22"/>
        </w:rPr>
        <w:t>………………</w:t>
      </w:r>
      <w:r w:rsidRPr="008E486A">
        <w:rPr>
          <w:i w:val="0"/>
          <w:sz w:val="22"/>
          <w:szCs w:val="22"/>
        </w:rPr>
        <w:t>………</w:t>
      </w:r>
    </w:p>
    <w:p w:rsidR="00B652AC" w:rsidRDefault="00B652AC" w:rsidP="00B652AC">
      <w:pPr>
        <w:jc w:val="right"/>
        <w:rPr>
          <w:b/>
          <w:i w:val="0"/>
          <w:sz w:val="22"/>
          <w:szCs w:val="22"/>
        </w:rPr>
      </w:pPr>
    </w:p>
    <w:p w:rsidR="00B652AC" w:rsidRDefault="00B652AC" w:rsidP="00B652AC">
      <w:pPr>
        <w:jc w:val="right"/>
        <w:rPr>
          <w:b/>
          <w:i w:val="0"/>
          <w:sz w:val="22"/>
          <w:szCs w:val="22"/>
        </w:rPr>
      </w:pPr>
    </w:p>
    <w:p w:rsidR="00B652AC" w:rsidRPr="001F1894" w:rsidRDefault="00B652AC" w:rsidP="00B652AC">
      <w:pPr>
        <w:jc w:val="right"/>
        <w:rPr>
          <w:b/>
          <w:i w:val="0"/>
          <w:sz w:val="22"/>
          <w:szCs w:val="22"/>
        </w:rPr>
      </w:pPr>
    </w:p>
    <w:p w:rsidR="00B652AC" w:rsidRDefault="006761A9" w:rsidP="006761A9">
      <w:pPr>
        <w:ind w:left="1080"/>
        <w:jc w:val="both"/>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w:t>
      </w:r>
      <w:r>
        <w:rPr>
          <w:i w:val="0"/>
          <w:sz w:val="22"/>
          <w:szCs w:val="22"/>
        </w:rPr>
        <w:t xml:space="preserve">                Podpis podizvajalca</w:t>
      </w:r>
      <w:r w:rsidRPr="001F1894">
        <w:rPr>
          <w:i w:val="0"/>
          <w:sz w:val="22"/>
          <w:szCs w:val="22"/>
        </w:rPr>
        <w:t>:</w:t>
      </w: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Pr="006761A9" w:rsidRDefault="009A1150" w:rsidP="006761A9">
      <w:pPr>
        <w:ind w:left="1080"/>
        <w:jc w:val="both"/>
        <w:rPr>
          <w:i w:val="0"/>
          <w:sz w:val="22"/>
          <w:szCs w:val="22"/>
        </w:rPr>
      </w:pPr>
      <w:r w:rsidRPr="00EE738D">
        <w:rPr>
          <w:i w:val="0"/>
          <w:sz w:val="18"/>
          <w:szCs w:val="18"/>
        </w:rPr>
        <w:t>Obrazec se po potrebi fotokopira.</w:t>
      </w:r>
    </w:p>
    <w:p w:rsidR="006761A9" w:rsidRDefault="006761A9">
      <w:pPr>
        <w:rPr>
          <w:b/>
          <w:i w:val="0"/>
          <w:sz w:val="22"/>
          <w:szCs w:val="22"/>
        </w:rPr>
      </w:pPr>
      <w:r>
        <w:rPr>
          <w:b/>
          <w:i w:val="0"/>
          <w:sz w:val="22"/>
          <w:szCs w:val="22"/>
        </w:rPr>
        <w:br w:type="page"/>
      </w:r>
    </w:p>
    <w:p w:rsidR="00FF47F1" w:rsidRPr="001F1894" w:rsidRDefault="00FF47F1" w:rsidP="00FF47F1">
      <w:pPr>
        <w:jc w:val="right"/>
        <w:rPr>
          <w:b/>
          <w:i w:val="0"/>
          <w:sz w:val="22"/>
          <w:szCs w:val="22"/>
        </w:rPr>
      </w:pPr>
      <w:r>
        <w:rPr>
          <w:b/>
          <w:i w:val="0"/>
          <w:sz w:val="22"/>
          <w:szCs w:val="22"/>
        </w:rPr>
        <w:lastRenderedPageBreak/>
        <w:t xml:space="preserve">PRILOGA </w:t>
      </w:r>
      <w:r w:rsidR="00371A1E">
        <w:rPr>
          <w:b/>
          <w:i w:val="0"/>
          <w:sz w:val="22"/>
          <w:szCs w:val="22"/>
        </w:rPr>
        <w:t>10</w:t>
      </w:r>
    </w:p>
    <w:p w:rsidR="00FF47F1" w:rsidRPr="001F1894" w:rsidRDefault="00FF47F1" w:rsidP="00FF47F1">
      <w:pPr>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r w:rsidRPr="001F1894">
        <w:rPr>
          <w:i w:val="0"/>
          <w:sz w:val="22"/>
          <w:szCs w:val="22"/>
        </w:rPr>
        <w:t>Po</w:t>
      </w:r>
      <w:r>
        <w:rPr>
          <w:i w:val="0"/>
          <w:sz w:val="22"/>
          <w:szCs w:val="22"/>
        </w:rPr>
        <w:t>dizvajalec</w:t>
      </w:r>
      <w:r w:rsidRPr="001F1894">
        <w:rPr>
          <w:i w:val="0"/>
          <w:sz w:val="22"/>
          <w:szCs w:val="22"/>
        </w:rPr>
        <w:t>: _____________________________</w:t>
      </w:r>
      <w:r>
        <w:rPr>
          <w:i w:val="0"/>
          <w:sz w:val="22"/>
          <w:szCs w:val="22"/>
        </w:rPr>
        <w:t>_______________________</w:t>
      </w:r>
      <w:r w:rsidRPr="001F1894">
        <w:rPr>
          <w:i w:val="0"/>
          <w:sz w:val="22"/>
          <w:szCs w:val="22"/>
        </w:rPr>
        <w:t>_</w:t>
      </w: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center"/>
        <w:rPr>
          <w:i w:val="0"/>
          <w:sz w:val="22"/>
          <w:szCs w:val="22"/>
        </w:rPr>
      </w:pPr>
    </w:p>
    <w:p w:rsidR="00FF47F1" w:rsidRPr="001F1894" w:rsidRDefault="00FF47F1" w:rsidP="00FF47F1">
      <w:pPr>
        <w:spacing w:before="240" w:after="60"/>
        <w:ind w:left="1080"/>
        <w:jc w:val="center"/>
        <w:outlineLvl w:val="6"/>
        <w:rPr>
          <w:b/>
          <w:i w:val="0"/>
          <w:sz w:val="32"/>
          <w:szCs w:val="32"/>
        </w:rPr>
      </w:pPr>
      <w:r>
        <w:rPr>
          <w:b/>
          <w:i w:val="0"/>
          <w:sz w:val="32"/>
          <w:szCs w:val="32"/>
        </w:rPr>
        <w:t>SOGLASJE</w:t>
      </w:r>
    </w:p>
    <w:p w:rsidR="00FF47F1" w:rsidRPr="001F1894" w:rsidRDefault="00FF47F1" w:rsidP="00FF47F1">
      <w:pPr>
        <w:ind w:left="1080"/>
        <w:rPr>
          <w:i w:val="0"/>
          <w:sz w:val="22"/>
          <w:szCs w:val="22"/>
        </w:rPr>
      </w:pPr>
    </w:p>
    <w:p w:rsidR="00FF47F1" w:rsidRPr="001F1894" w:rsidRDefault="00FF47F1" w:rsidP="00FF47F1">
      <w:pPr>
        <w:ind w:left="1080"/>
        <w:rPr>
          <w:i w:val="0"/>
          <w:sz w:val="22"/>
          <w:szCs w:val="22"/>
        </w:rPr>
      </w:pPr>
    </w:p>
    <w:p w:rsidR="00FF47F1" w:rsidRPr="001F1894" w:rsidRDefault="002B7602" w:rsidP="00FF47F1">
      <w:pPr>
        <w:ind w:left="1080"/>
        <w:rPr>
          <w:i w:val="0"/>
          <w:sz w:val="22"/>
          <w:szCs w:val="22"/>
        </w:rPr>
      </w:pPr>
      <w:r>
        <w:rPr>
          <w:i w:val="0"/>
          <w:sz w:val="22"/>
          <w:szCs w:val="22"/>
        </w:rPr>
        <w:t>Spodaj podpisani zakoniti zastopnik p</w:t>
      </w:r>
      <w:r w:rsidRPr="00CE1983">
        <w:rPr>
          <w:i w:val="0"/>
          <w:sz w:val="22"/>
          <w:szCs w:val="22"/>
        </w:rPr>
        <w:t>odizvajalc</w:t>
      </w:r>
      <w:r>
        <w:rPr>
          <w:i w:val="0"/>
          <w:sz w:val="22"/>
          <w:szCs w:val="22"/>
        </w:rPr>
        <w:t>a ________________________________________ (</w:t>
      </w:r>
      <w:r>
        <w:rPr>
          <w:sz w:val="22"/>
          <w:szCs w:val="22"/>
        </w:rPr>
        <w:t>ime in priimek zakonitega zastopnika podizvajalca</w:t>
      </w:r>
      <w:r>
        <w:rPr>
          <w:i w:val="0"/>
          <w:sz w:val="22"/>
          <w:szCs w:val="22"/>
        </w:rPr>
        <w:t>)</w:t>
      </w:r>
      <w:r w:rsidRPr="00CE1983">
        <w:rPr>
          <w:i w:val="0"/>
          <w:sz w:val="22"/>
          <w:szCs w:val="22"/>
        </w:rPr>
        <w:t>, soglaša</w:t>
      </w:r>
      <w:r>
        <w:rPr>
          <w:i w:val="0"/>
          <w:sz w:val="22"/>
          <w:szCs w:val="22"/>
        </w:rPr>
        <w:t>m</w:t>
      </w:r>
      <w:r w:rsidRPr="00CE1983">
        <w:rPr>
          <w:i w:val="0"/>
          <w:sz w:val="22"/>
          <w:szCs w:val="22"/>
        </w:rPr>
        <w:t xml:space="preserve">, da naročnik namesto glavnega izvajalca poravna </w:t>
      </w:r>
      <w:r>
        <w:rPr>
          <w:i w:val="0"/>
          <w:sz w:val="22"/>
          <w:szCs w:val="22"/>
        </w:rPr>
        <w:t>naše</w:t>
      </w:r>
      <w:r w:rsidRPr="00CE1983">
        <w:rPr>
          <w:i w:val="0"/>
          <w:sz w:val="22"/>
          <w:szCs w:val="22"/>
        </w:rPr>
        <w:t xml:space="preserve"> terjatve do glavnega izvajalca na način, kot je to opredeljeno v vzorcu pogodbe.</w:t>
      </w:r>
    </w:p>
    <w:p w:rsidR="00FF47F1" w:rsidRPr="001F1894" w:rsidRDefault="00FF47F1" w:rsidP="00FF47F1">
      <w:pPr>
        <w:ind w:left="1080"/>
        <w:rPr>
          <w:i w:val="0"/>
          <w:sz w:val="22"/>
          <w:szCs w:val="22"/>
        </w:rPr>
      </w:pPr>
    </w:p>
    <w:p w:rsidR="00FF47F1" w:rsidRPr="0035574B" w:rsidRDefault="00FF47F1" w:rsidP="00FF47F1">
      <w:pPr>
        <w:ind w:left="1080"/>
        <w:jc w:val="right"/>
        <w:rPr>
          <w:i w:val="0"/>
          <w:sz w:val="22"/>
          <w:szCs w:val="22"/>
        </w:rPr>
      </w:pPr>
    </w:p>
    <w:p w:rsidR="00FF47F1" w:rsidRPr="0079325B" w:rsidRDefault="00FF47F1" w:rsidP="00FF47F1">
      <w:pPr>
        <w:ind w:left="1080"/>
        <w:jc w:val="both"/>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Default="00FF47F1" w:rsidP="00FF47F1">
      <w:pPr>
        <w:ind w:left="1080"/>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Podpis po</w:t>
      </w:r>
      <w:r>
        <w:rPr>
          <w:i w:val="0"/>
          <w:sz w:val="22"/>
          <w:szCs w:val="22"/>
        </w:rPr>
        <w:t>dizvajalca</w:t>
      </w:r>
      <w:r w:rsidRPr="001F1894">
        <w:rPr>
          <w:i w:val="0"/>
          <w:sz w:val="22"/>
          <w:szCs w:val="22"/>
        </w:rPr>
        <w:t>:</w:t>
      </w: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b/>
          <w:i w:val="0"/>
          <w:sz w:val="22"/>
          <w:szCs w:val="22"/>
        </w:rPr>
      </w:pPr>
      <w:r w:rsidRPr="00EE738D">
        <w:rPr>
          <w:i w:val="0"/>
          <w:sz w:val="18"/>
          <w:szCs w:val="18"/>
        </w:rPr>
        <w:t>Obrazec se po potrebi fotokopira.</w:t>
      </w:r>
    </w:p>
    <w:p w:rsidR="00FF47F1" w:rsidRDefault="00FF47F1" w:rsidP="00FF47F1">
      <w:pPr>
        <w:ind w:left="1080"/>
        <w:jc w:val="right"/>
        <w:rPr>
          <w:b/>
          <w:i w:val="0"/>
          <w:sz w:val="22"/>
          <w:szCs w:val="22"/>
        </w:rPr>
      </w:pPr>
    </w:p>
    <w:p w:rsidR="00FF47F1" w:rsidRDefault="00FF47F1" w:rsidP="001F1894">
      <w:pPr>
        <w:jc w:val="right"/>
        <w:rPr>
          <w:b/>
          <w:i w:val="0"/>
          <w:sz w:val="22"/>
          <w:szCs w:val="22"/>
        </w:rPr>
      </w:pPr>
    </w:p>
    <w:p w:rsidR="00FF47F1" w:rsidRDefault="00FF47F1" w:rsidP="001F1894">
      <w:pPr>
        <w:jc w:val="right"/>
        <w:rPr>
          <w:b/>
          <w:i w:val="0"/>
          <w:sz w:val="22"/>
          <w:szCs w:val="22"/>
        </w:rPr>
      </w:pPr>
    </w:p>
    <w:p w:rsidR="001F1894" w:rsidRPr="001F1894" w:rsidRDefault="004E3642" w:rsidP="001F1894">
      <w:pPr>
        <w:jc w:val="right"/>
        <w:rPr>
          <w:b/>
          <w:i w:val="0"/>
          <w:sz w:val="22"/>
          <w:szCs w:val="22"/>
        </w:rPr>
      </w:pPr>
      <w:r>
        <w:rPr>
          <w:b/>
          <w:i w:val="0"/>
          <w:sz w:val="22"/>
          <w:szCs w:val="22"/>
        </w:rPr>
        <w:lastRenderedPageBreak/>
        <w:t xml:space="preserve">PRILOGA </w:t>
      </w:r>
      <w:r w:rsidR="00FB2342">
        <w:rPr>
          <w:b/>
          <w:i w:val="0"/>
          <w:sz w:val="22"/>
          <w:szCs w:val="22"/>
        </w:rPr>
        <w:t>1</w:t>
      </w:r>
      <w:r w:rsidR="00371A1E">
        <w:rPr>
          <w:b/>
          <w:i w:val="0"/>
          <w:sz w:val="22"/>
          <w:szCs w:val="22"/>
        </w:rPr>
        <w:t>1</w:t>
      </w: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ind w:left="1080"/>
        <w:jc w:val="center"/>
        <w:rPr>
          <w:b/>
          <w:i w:val="0"/>
          <w:sz w:val="28"/>
          <w:szCs w:val="28"/>
        </w:rPr>
      </w:pPr>
      <w:r w:rsidRPr="001F1894">
        <w:rPr>
          <w:b/>
          <w:i w:val="0"/>
          <w:sz w:val="28"/>
          <w:szCs w:val="28"/>
        </w:rPr>
        <w:t xml:space="preserve">SKUPNA </w:t>
      </w:r>
      <w:r w:rsidR="00A04499">
        <w:rPr>
          <w:b/>
          <w:i w:val="0"/>
          <w:sz w:val="28"/>
          <w:szCs w:val="28"/>
        </w:rPr>
        <w:t>P</w:t>
      </w:r>
      <w:r w:rsidR="00291814">
        <w:rPr>
          <w:b/>
          <w:i w:val="0"/>
          <w:sz w:val="28"/>
          <w:szCs w:val="28"/>
        </w:rPr>
        <w:t>ONUDBA</w:t>
      </w:r>
    </w:p>
    <w:p w:rsidR="001F1894" w:rsidRPr="001F1894" w:rsidRDefault="001F1894" w:rsidP="001F1894">
      <w:pPr>
        <w:ind w:left="1080"/>
        <w:rPr>
          <w:b/>
          <w:i w:val="0"/>
          <w:sz w:val="28"/>
          <w:szCs w:val="28"/>
        </w:rPr>
      </w:pPr>
    </w:p>
    <w:p w:rsidR="001F1894" w:rsidRPr="001F1894" w:rsidRDefault="001F1894" w:rsidP="001F1894">
      <w:pPr>
        <w:ind w:left="1080"/>
        <w:jc w:val="center"/>
        <w:rPr>
          <w:i w:val="0"/>
          <w:sz w:val="22"/>
          <w:szCs w:val="22"/>
        </w:rPr>
      </w:pPr>
      <w:r w:rsidRPr="001F1894">
        <w:rPr>
          <w:i w:val="0"/>
          <w:sz w:val="22"/>
          <w:szCs w:val="22"/>
        </w:rPr>
        <w:t xml:space="preserve">(priložijo </w:t>
      </w:r>
      <w:r w:rsidR="00A04499">
        <w:rPr>
          <w:i w:val="0"/>
          <w:sz w:val="22"/>
          <w:szCs w:val="22"/>
        </w:rPr>
        <w:t>gospodarski subjekti</w:t>
      </w:r>
      <w:r w:rsidR="00A04499" w:rsidRPr="001F1894">
        <w:rPr>
          <w:i w:val="0"/>
          <w:sz w:val="22"/>
          <w:szCs w:val="22"/>
        </w:rPr>
        <w:t xml:space="preserve"> </w:t>
      </w:r>
      <w:r w:rsidRPr="001F1894">
        <w:rPr>
          <w:i w:val="0"/>
          <w:sz w:val="22"/>
          <w:szCs w:val="22"/>
        </w:rPr>
        <w:t xml:space="preserve">v skupni </w:t>
      </w:r>
      <w:r w:rsidR="00A04499">
        <w:rPr>
          <w:i w:val="0"/>
          <w:sz w:val="22"/>
          <w:szCs w:val="22"/>
        </w:rPr>
        <w:t>p</w:t>
      </w:r>
      <w:r w:rsidR="00291814">
        <w:rPr>
          <w:i w:val="0"/>
          <w:sz w:val="22"/>
          <w:szCs w:val="22"/>
        </w:rPr>
        <w:t>onudbi</w:t>
      </w:r>
      <w:r w:rsidRPr="001F1894">
        <w:rPr>
          <w:i w:val="0"/>
          <w:sz w:val="22"/>
          <w:szCs w:val="22"/>
        </w:rPr>
        <w:t>)</w:t>
      </w:r>
    </w:p>
    <w:p w:rsidR="001F1894" w:rsidRDefault="001F1894" w:rsidP="001F1894">
      <w:pPr>
        <w:ind w:left="1080"/>
        <w:jc w:val="both"/>
        <w:rPr>
          <w:i w:val="0"/>
          <w:sz w:val="22"/>
          <w:szCs w:val="22"/>
        </w:rPr>
      </w:pPr>
    </w:p>
    <w:p w:rsidR="00F00073" w:rsidRPr="001F1894" w:rsidRDefault="00F00073"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Default="00F00073" w:rsidP="00F00073">
      <w:pPr>
        <w:ind w:left="1080"/>
        <w:jc w:val="both"/>
        <w:rPr>
          <w:i w:val="0"/>
          <w:sz w:val="22"/>
          <w:szCs w:val="22"/>
        </w:rPr>
      </w:pPr>
      <w:r>
        <w:rPr>
          <w:i w:val="0"/>
          <w:sz w:val="22"/>
          <w:szCs w:val="22"/>
        </w:rPr>
        <w:t>V informacijskem sistemu e-JN v razdelku »Sodelujoči« je potrebno navesti vse gospodarske subjekte, ki nastopajo v skupni ponudbi.</w:t>
      </w:r>
    </w:p>
    <w:p w:rsidR="00F00073" w:rsidRDefault="00E57885" w:rsidP="00E57885">
      <w:pPr>
        <w:tabs>
          <w:tab w:val="left" w:pos="4524"/>
        </w:tabs>
        <w:ind w:left="1080"/>
        <w:jc w:val="both"/>
        <w:rPr>
          <w:i w:val="0"/>
          <w:sz w:val="22"/>
          <w:szCs w:val="22"/>
        </w:rPr>
      </w:pPr>
      <w:r>
        <w:rPr>
          <w:i w:val="0"/>
          <w:sz w:val="22"/>
          <w:szCs w:val="22"/>
        </w:rPr>
        <w:tab/>
      </w:r>
    </w:p>
    <w:p w:rsidR="00F00073" w:rsidRPr="001F1894" w:rsidRDefault="00F00073" w:rsidP="00F00073">
      <w:pPr>
        <w:ind w:left="1080"/>
        <w:jc w:val="both"/>
        <w:rPr>
          <w:i w:val="0"/>
          <w:sz w:val="22"/>
          <w:szCs w:val="22"/>
        </w:rPr>
      </w:pPr>
    </w:p>
    <w:p w:rsidR="001F1894" w:rsidRPr="001F1894" w:rsidRDefault="001F1894" w:rsidP="001F1894">
      <w:pPr>
        <w:ind w:left="1080"/>
        <w:jc w:val="both"/>
        <w:rPr>
          <w:i w:val="0"/>
          <w:sz w:val="22"/>
          <w:szCs w:val="22"/>
        </w:rPr>
      </w:pPr>
    </w:p>
    <w:tbl>
      <w:tblPr>
        <w:tblW w:w="0" w:type="auto"/>
        <w:tblInd w:w="1188" w:type="dxa"/>
        <w:tblLook w:val="01E0" w:firstRow="1" w:lastRow="1" w:firstColumn="1" w:lastColumn="1" w:noHBand="0" w:noVBand="0"/>
      </w:tblPr>
      <w:tblGrid>
        <w:gridCol w:w="2606"/>
        <w:gridCol w:w="6379"/>
      </w:tblGrid>
      <w:tr w:rsidR="00387121" w:rsidRPr="0079325B" w:rsidTr="0099550E">
        <w:tc>
          <w:tcPr>
            <w:tcW w:w="2606" w:type="dxa"/>
          </w:tcPr>
          <w:p w:rsidR="00387121" w:rsidRPr="0079325B" w:rsidRDefault="00387121" w:rsidP="00FD3264">
            <w:pPr>
              <w:pStyle w:val="Glava"/>
              <w:tabs>
                <w:tab w:val="clear" w:pos="4536"/>
                <w:tab w:val="clear" w:pos="9072"/>
              </w:tabs>
              <w:jc w:val="both"/>
              <w:rPr>
                <w:i w:val="0"/>
                <w:sz w:val="22"/>
                <w:szCs w:val="22"/>
              </w:rPr>
            </w:pPr>
            <w:r w:rsidRPr="0079325B">
              <w:rPr>
                <w:i w:val="0"/>
                <w:sz w:val="22"/>
                <w:szCs w:val="22"/>
              </w:rPr>
              <w:t>POSAMIČNO</w:t>
            </w:r>
          </w:p>
          <w:p w:rsidR="00387121" w:rsidRPr="0079325B" w:rsidRDefault="00387121" w:rsidP="00A04499">
            <w:pPr>
              <w:pStyle w:val="Glava"/>
              <w:tabs>
                <w:tab w:val="clear" w:pos="4536"/>
                <w:tab w:val="clear" w:pos="9072"/>
              </w:tabs>
              <w:jc w:val="both"/>
              <w:rPr>
                <w:i w:val="0"/>
                <w:sz w:val="22"/>
                <w:szCs w:val="22"/>
              </w:rPr>
            </w:pPr>
            <w:r w:rsidRPr="0079325B">
              <w:rPr>
                <w:i w:val="0"/>
                <w:sz w:val="22"/>
                <w:szCs w:val="22"/>
              </w:rPr>
              <w:t xml:space="preserve">(vsak </w:t>
            </w:r>
            <w:r w:rsidR="00A04499">
              <w:rPr>
                <w:i w:val="0"/>
                <w:sz w:val="22"/>
                <w:szCs w:val="22"/>
              </w:rPr>
              <w:t>gospodarski subjekt</w:t>
            </w:r>
            <w:r w:rsidRPr="0079325B">
              <w:rPr>
                <w:i w:val="0"/>
                <w:sz w:val="22"/>
                <w:szCs w:val="22"/>
              </w:rPr>
              <w:t>)</w:t>
            </w:r>
          </w:p>
        </w:tc>
        <w:tc>
          <w:tcPr>
            <w:tcW w:w="6379" w:type="dxa"/>
            <w:vAlign w:val="center"/>
          </w:tcPr>
          <w:p w:rsidR="00387121" w:rsidRDefault="004E3642" w:rsidP="0099550E">
            <w:pPr>
              <w:pStyle w:val="Glava"/>
              <w:numPr>
                <w:ilvl w:val="0"/>
                <w:numId w:val="7"/>
              </w:numPr>
              <w:tabs>
                <w:tab w:val="clear" w:pos="4536"/>
                <w:tab w:val="clear" w:pos="9072"/>
              </w:tabs>
              <w:rPr>
                <w:i w:val="0"/>
                <w:sz w:val="22"/>
                <w:szCs w:val="22"/>
              </w:rPr>
            </w:pPr>
            <w:r w:rsidRPr="00C84AB9">
              <w:rPr>
                <w:i w:val="0"/>
                <w:sz w:val="22"/>
                <w:szCs w:val="22"/>
              </w:rPr>
              <w:t xml:space="preserve">ESPD (priloga </w:t>
            </w:r>
            <w:r w:rsidR="00A04499">
              <w:rPr>
                <w:i w:val="0"/>
                <w:sz w:val="22"/>
                <w:szCs w:val="22"/>
              </w:rPr>
              <w:t>2</w:t>
            </w:r>
            <w:r w:rsidR="00387121" w:rsidRPr="00C84AB9">
              <w:rPr>
                <w:i w:val="0"/>
                <w:sz w:val="22"/>
                <w:szCs w:val="22"/>
              </w:rPr>
              <w:t>)</w:t>
            </w:r>
          </w:p>
          <w:p w:rsidR="006A0F24" w:rsidRDefault="008B431E" w:rsidP="0099550E">
            <w:pPr>
              <w:pStyle w:val="Glava"/>
              <w:numPr>
                <w:ilvl w:val="0"/>
                <w:numId w:val="7"/>
              </w:numPr>
              <w:tabs>
                <w:tab w:val="clear" w:pos="4536"/>
                <w:tab w:val="clear" w:pos="9072"/>
              </w:tabs>
              <w:rPr>
                <w:i w:val="0"/>
                <w:sz w:val="22"/>
                <w:szCs w:val="22"/>
              </w:rPr>
            </w:pPr>
            <w:r w:rsidRPr="002C6A1E">
              <w:rPr>
                <w:i w:val="0"/>
                <w:sz w:val="22"/>
                <w:szCs w:val="22"/>
              </w:rPr>
              <w:t>Pooblastilo pravne osebe</w:t>
            </w:r>
            <w:r>
              <w:rPr>
                <w:i w:val="0"/>
                <w:sz w:val="22"/>
                <w:szCs w:val="22"/>
              </w:rPr>
              <w:t xml:space="preserve"> (priloga 3)</w:t>
            </w:r>
          </w:p>
          <w:p w:rsidR="006A0F24" w:rsidRDefault="008B431E" w:rsidP="006A0F24">
            <w:pPr>
              <w:pStyle w:val="Glava"/>
              <w:numPr>
                <w:ilvl w:val="0"/>
                <w:numId w:val="7"/>
              </w:numPr>
              <w:tabs>
                <w:tab w:val="clear" w:pos="4536"/>
                <w:tab w:val="clear" w:pos="9072"/>
              </w:tabs>
              <w:rPr>
                <w:i w:val="0"/>
                <w:sz w:val="22"/>
                <w:szCs w:val="22"/>
              </w:rPr>
            </w:pPr>
            <w:r w:rsidRPr="002C6A1E">
              <w:rPr>
                <w:i w:val="0"/>
                <w:sz w:val="22"/>
                <w:szCs w:val="22"/>
              </w:rPr>
              <w:t>Pooblastilo člana upravnega ali vodstvenega ali nadzornega organa oziroma pooblaščenca  za zastopanje ali odločanje ali nadzor pri ponudniku ali podizvajalcu</w:t>
            </w:r>
            <w:r>
              <w:rPr>
                <w:i w:val="0"/>
                <w:sz w:val="22"/>
                <w:szCs w:val="22"/>
              </w:rPr>
              <w:t xml:space="preserve"> (priloga 4)</w:t>
            </w:r>
          </w:p>
          <w:p w:rsidR="00AE6B83" w:rsidRPr="006A0F24" w:rsidRDefault="00AE6B83" w:rsidP="006A0F24">
            <w:pPr>
              <w:pStyle w:val="Glava"/>
              <w:numPr>
                <w:ilvl w:val="0"/>
                <w:numId w:val="7"/>
              </w:numPr>
              <w:tabs>
                <w:tab w:val="clear" w:pos="4536"/>
                <w:tab w:val="clear" w:pos="9072"/>
              </w:tabs>
              <w:rPr>
                <w:i w:val="0"/>
                <w:sz w:val="22"/>
                <w:szCs w:val="22"/>
              </w:rPr>
            </w:pPr>
            <w:r>
              <w:rPr>
                <w:i w:val="0"/>
                <w:sz w:val="22"/>
                <w:szCs w:val="22"/>
              </w:rPr>
              <w:t>Izjava zavarovalnice (Priloga 7)</w:t>
            </w:r>
          </w:p>
        </w:tc>
      </w:tr>
      <w:tr w:rsidR="00387121" w:rsidRPr="0079325B" w:rsidTr="0099550E">
        <w:tc>
          <w:tcPr>
            <w:tcW w:w="2606" w:type="dxa"/>
          </w:tcPr>
          <w:p w:rsidR="00387121" w:rsidRPr="0079325B" w:rsidRDefault="00387121" w:rsidP="00FD3264">
            <w:pPr>
              <w:pStyle w:val="Glava"/>
              <w:tabs>
                <w:tab w:val="clear" w:pos="4536"/>
                <w:tab w:val="clear" w:pos="9072"/>
              </w:tabs>
              <w:jc w:val="both"/>
              <w:rPr>
                <w:i w:val="0"/>
                <w:sz w:val="22"/>
                <w:szCs w:val="22"/>
              </w:rPr>
            </w:pPr>
          </w:p>
        </w:tc>
        <w:tc>
          <w:tcPr>
            <w:tcW w:w="6379" w:type="dxa"/>
          </w:tcPr>
          <w:p w:rsidR="00387121" w:rsidRPr="0079325B" w:rsidRDefault="00387121" w:rsidP="00FD3264">
            <w:pPr>
              <w:pStyle w:val="Glava"/>
              <w:tabs>
                <w:tab w:val="clear" w:pos="4536"/>
                <w:tab w:val="clear" w:pos="9072"/>
              </w:tabs>
              <w:jc w:val="both"/>
              <w:rPr>
                <w:i w:val="0"/>
                <w:sz w:val="22"/>
                <w:szCs w:val="22"/>
              </w:rPr>
            </w:pPr>
          </w:p>
        </w:tc>
      </w:tr>
      <w:tr w:rsidR="00387121" w:rsidRPr="003F67FD" w:rsidTr="0099550E">
        <w:tc>
          <w:tcPr>
            <w:tcW w:w="2606" w:type="dxa"/>
          </w:tcPr>
          <w:p w:rsidR="00387121" w:rsidRPr="0079325B" w:rsidRDefault="00387121" w:rsidP="00FD3264">
            <w:pPr>
              <w:pStyle w:val="Glava"/>
              <w:tabs>
                <w:tab w:val="clear" w:pos="4536"/>
                <w:tab w:val="clear" w:pos="9072"/>
              </w:tabs>
              <w:jc w:val="both"/>
              <w:rPr>
                <w:i w:val="0"/>
                <w:sz w:val="22"/>
                <w:szCs w:val="22"/>
              </w:rPr>
            </w:pPr>
            <w:r w:rsidRPr="0079325B">
              <w:rPr>
                <w:i w:val="0"/>
                <w:sz w:val="22"/>
                <w:szCs w:val="22"/>
              </w:rPr>
              <w:t>SKUPNO</w:t>
            </w:r>
          </w:p>
          <w:p w:rsidR="00387121" w:rsidRPr="0079325B" w:rsidRDefault="00387121" w:rsidP="00A04499">
            <w:pPr>
              <w:pStyle w:val="Glava"/>
              <w:tabs>
                <w:tab w:val="clear" w:pos="4536"/>
                <w:tab w:val="clear" w:pos="9072"/>
              </w:tabs>
              <w:jc w:val="both"/>
              <w:rPr>
                <w:i w:val="0"/>
                <w:sz w:val="22"/>
                <w:szCs w:val="22"/>
              </w:rPr>
            </w:pPr>
            <w:r w:rsidRPr="0079325B">
              <w:rPr>
                <w:i w:val="0"/>
                <w:sz w:val="22"/>
                <w:szCs w:val="22"/>
              </w:rPr>
              <w:t xml:space="preserve">(vsi </w:t>
            </w:r>
            <w:r w:rsidR="00A04499">
              <w:rPr>
                <w:i w:val="0"/>
                <w:sz w:val="22"/>
                <w:szCs w:val="22"/>
              </w:rPr>
              <w:t>gospodarski subjekti</w:t>
            </w:r>
            <w:r w:rsidRPr="0079325B">
              <w:rPr>
                <w:i w:val="0"/>
                <w:sz w:val="22"/>
                <w:szCs w:val="22"/>
              </w:rPr>
              <w:t>)</w:t>
            </w:r>
          </w:p>
        </w:tc>
        <w:tc>
          <w:tcPr>
            <w:tcW w:w="6379" w:type="dxa"/>
            <w:vAlign w:val="center"/>
          </w:tcPr>
          <w:p w:rsidR="00C84AB9" w:rsidRDefault="00B5612E" w:rsidP="00AA27B7">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w:t>
            </w:r>
            <w:r w:rsidR="00F00073">
              <w:rPr>
                <w:i w:val="0"/>
                <w:color w:val="000000" w:themeColor="text1"/>
                <w:sz w:val="22"/>
                <w:szCs w:val="22"/>
              </w:rPr>
              <w:t>redračun</w:t>
            </w:r>
            <w:r w:rsidR="00AA27B7">
              <w:rPr>
                <w:i w:val="0"/>
                <w:color w:val="000000" w:themeColor="text1"/>
                <w:sz w:val="22"/>
                <w:szCs w:val="22"/>
              </w:rPr>
              <w:t xml:space="preserve"> in popisi del</w:t>
            </w:r>
            <w:r>
              <w:rPr>
                <w:i w:val="0"/>
                <w:color w:val="000000" w:themeColor="text1"/>
                <w:sz w:val="22"/>
                <w:szCs w:val="22"/>
              </w:rPr>
              <w:t xml:space="preserve"> </w:t>
            </w:r>
            <w:r w:rsidR="006A0F24">
              <w:rPr>
                <w:i w:val="0"/>
                <w:color w:val="000000" w:themeColor="text1"/>
                <w:sz w:val="22"/>
                <w:szCs w:val="22"/>
              </w:rPr>
              <w:t>(priloga 1 in 1/1)</w:t>
            </w:r>
          </w:p>
          <w:p w:rsidR="006A0F24" w:rsidRDefault="006A0F24" w:rsidP="00AA27B7">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Referenčna tabela</w:t>
            </w:r>
            <w:r w:rsidR="008B431E">
              <w:rPr>
                <w:i w:val="0"/>
                <w:color w:val="000000" w:themeColor="text1"/>
                <w:sz w:val="22"/>
                <w:szCs w:val="22"/>
              </w:rPr>
              <w:t xml:space="preserve"> (priloga 5)</w:t>
            </w:r>
          </w:p>
          <w:p w:rsidR="006A0F24" w:rsidRDefault="006A0F24" w:rsidP="00AA27B7">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Seznam kadrov</w:t>
            </w:r>
            <w:r w:rsidR="008B431E">
              <w:rPr>
                <w:i w:val="0"/>
                <w:color w:val="000000" w:themeColor="text1"/>
                <w:sz w:val="22"/>
                <w:szCs w:val="22"/>
              </w:rPr>
              <w:t xml:space="preserve"> (priloga 6)</w:t>
            </w:r>
          </w:p>
          <w:p w:rsidR="006A0F24" w:rsidRPr="006B71C8" w:rsidRDefault="008B431E" w:rsidP="00371A1E">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w:t>
            </w:r>
            <w:r w:rsidR="006A0F24">
              <w:rPr>
                <w:i w:val="0"/>
                <w:color w:val="000000" w:themeColor="text1"/>
                <w:sz w:val="22"/>
                <w:szCs w:val="22"/>
              </w:rPr>
              <w:t>odizvajalci</w:t>
            </w:r>
            <w:r>
              <w:rPr>
                <w:i w:val="0"/>
                <w:color w:val="000000" w:themeColor="text1"/>
                <w:sz w:val="22"/>
                <w:szCs w:val="22"/>
              </w:rPr>
              <w:t xml:space="preserve"> (priloge 8</w:t>
            </w:r>
            <w:r w:rsidR="00371A1E">
              <w:rPr>
                <w:i w:val="0"/>
                <w:color w:val="000000" w:themeColor="text1"/>
                <w:sz w:val="22"/>
                <w:szCs w:val="22"/>
              </w:rPr>
              <w:t>,</w:t>
            </w:r>
            <w:r>
              <w:rPr>
                <w:i w:val="0"/>
                <w:color w:val="000000" w:themeColor="text1"/>
                <w:sz w:val="22"/>
                <w:szCs w:val="22"/>
              </w:rPr>
              <w:t xml:space="preserve"> 9</w:t>
            </w:r>
            <w:r w:rsidR="00371A1E">
              <w:rPr>
                <w:i w:val="0"/>
                <w:color w:val="000000" w:themeColor="text1"/>
                <w:sz w:val="22"/>
                <w:szCs w:val="22"/>
              </w:rPr>
              <w:t xml:space="preserve"> in 10</w:t>
            </w:r>
            <w:r>
              <w:rPr>
                <w:i w:val="0"/>
                <w:color w:val="000000" w:themeColor="text1"/>
                <w:sz w:val="22"/>
                <w:szCs w:val="22"/>
              </w:rPr>
              <w:t>)</w:t>
            </w:r>
          </w:p>
        </w:tc>
      </w:tr>
    </w:tbl>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79325B" w:rsidRDefault="001F1894"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59599D" w:rsidRDefault="0059599D">
      <w:pPr>
        <w:rPr>
          <w:b/>
          <w:i w:val="0"/>
          <w:sz w:val="22"/>
          <w:szCs w:val="22"/>
        </w:rPr>
      </w:pPr>
      <w:r>
        <w:rPr>
          <w:b/>
          <w:i w:val="0"/>
          <w:sz w:val="22"/>
          <w:szCs w:val="22"/>
        </w:rPr>
        <w:br w:type="page"/>
      </w:r>
    </w:p>
    <w:p w:rsidR="009E7A2B" w:rsidRPr="0079325B" w:rsidRDefault="003B1634" w:rsidP="003B1634">
      <w:pPr>
        <w:pStyle w:val="Glava"/>
        <w:tabs>
          <w:tab w:val="clear" w:pos="4536"/>
          <w:tab w:val="clear" w:pos="9072"/>
        </w:tabs>
        <w:jc w:val="right"/>
        <w:rPr>
          <w:b/>
          <w:i w:val="0"/>
          <w:sz w:val="22"/>
          <w:szCs w:val="22"/>
        </w:rPr>
      </w:pPr>
      <w:bookmarkStart w:id="0" w:name="_GoBack"/>
      <w:bookmarkEnd w:id="0"/>
      <w:r w:rsidRPr="0079325B">
        <w:rPr>
          <w:b/>
          <w:i w:val="0"/>
          <w:sz w:val="22"/>
          <w:szCs w:val="22"/>
        </w:rPr>
        <w:lastRenderedPageBreak/>
        <w:t xml:space="preserve">PRILOGA </w:t>
      </w:r>
      <w:r w:rsidR="00787C83">
        <w:rPr>
          <w:b/>
          <w:i w:val="0"/>
          <w:sz w:val="22"/>
          <w:szCs w:val="22"/>
        </w:rPr>
        <w:t>B</w:t>
      </w:r>
    </w:p>
    <w:p w:rsidR="00FB5916" w:rsidRDefault="00FB5916" w:rsidP="0052330F">
      <w:pPr>
        <w:ind w:left="1080"/>
        <w:jc w:val="both"/>
        <w:rPr>
          <w:b/>
          <w:i w:val="0"/>
          <w:sz w:val="22"/>
          <w:szCs w:val="22"/>
        </w:rPr>
      </w:pPr>
    </w:p>
    <w:p w:rsidR="00696163" w:rsidRDefault="00696163" w:rsidP="0073246C">
      <w:pPr>
        <w:ind w:left="1080"/>
        <w:jc w:val="both"/>
        <w:rPr>
          <w:b/>
          <w:i w:val="0"/>
          <w:sz w:val="22"/>
          <w:szCs w:val="22"/>
        </w:rPr>
      </w:pPr>
    </w:p>
    <w:p w:rsidR="005B38C7" w:rsidRPr="00BE161E" w:rsidRDefault="005B38C7" w:rsidP="00963600">
      <w:pPr>
        <w:ind w:left="1134"/>
        <w:jc w:val="both"/>
        <w:rPr>
          <w:i w:val="0"/>
          <w:sz w:val="22"/>
          <w:szCs w:val="22"/>
        </w:rPr>
      </w:pPr>
      <w:r w:rsidRPr="00BE161E">
        <w:rPr>
          <w:b/>
          <w:i w:val="0"/>
          <w:sz w:val="22"/>
          <w:szCs w:val="22"/>
        </w:rPr>
        <w:t>MESTNA OBČINA LJUBLJANA</w:t>
      </w:r>
      <w:r w:rsidRPr="00BE161E">
        <w:rPr>
          <w:i w:val="0"/>
          <w:sz w:val="22"/>
          <w:szCs w:val="22"/>
        </w:rPr>
        <w:t xml:space="preserve">, Mestni trg 1, 1000 Ljubljana, ki jo zastopa župan Zoran Janković </w:t>
      </w:r>
    </w:p>
    <w:p w:rsidR="005B38C7" w:rsidRPr="00BE161E" w:rsidRDefault="005B38C7" w:rsidP="00963600">
      <w:pPr>
        <w:ind w:left="1134"/>
        <w:jc w:val="both"/>
        <w:rPr>
          <w:i w:val="0"/>
          <w:sz w:val="22"/>
          <w:szCs w:val="22"/>
        </w:rPr>
      </w:pPr>
      <w:r w:rsidRPr="00BE161E">
        <w:rPr>
          <w:i w:val="0"/>
          <w:sz w:val="22"/>
          <w:szCs w:val="22"/>
        </w:rPr>
        <w:t>matična številka: 5874025000</w:t>
      </w:r>
    </w:p>
    <w:p w:rsidR="005B38C7" w:rsidRPr="00BE161E" w:rsidRDefault="005B38C7" w:rsidP="00963600">
      <w:pPr>
        <w:ind w:left="1134"/>
        <w:jc w:val="both"/>
        <w:rPr>
          <w:i w:val="0"/>
          <w:sz w:val="22"/>
          <w:szCs w:val="22"/>
        </w:rPr>
      </w:pPr>
      <w:r w:rsidRPr="00BE161E">
        <w:rPr>
          <w:i w:val="0"/>
          <w:sz w:val="22"/>
          <w:szCs w:val="22"/>
        </w:rPr>
        <w:t>identifikacijska številka za DDV: SI67593321</w:t>
      </w:r>
    </w:p>
    <w:p w:rsidR="005B38C7" w:rsidRPr="00BE161E" w:rsidRDefault="005B38C7" w:rsidP="00963600">
      <w:pPr>
        <w:ind w:left="1134"/>
        <w:jc w:val="both"/>
        <w:rPr>
          <w:i w:val="0"/>
          <w:sz w:val="22"/>
          <w:szCs w:val="22"/>
        </w:rPr>
      </w:pPr>
      <w:r w:rsidRPr="00BE161E">
        <w:rPr>
          <w:i w:val="0"/>
          <w:sz w:val="22"/>
          <w:szCs w:val="22"/>
        </w:rPr>
        <w:t>(v nadaljevanju: naročnik)</w:t>
      </w:r>
    </w:p>
    <w:p w:rsidR="005B38C7" w:rsidRDefault="005B38C7" w:rsidP="00963600">
      <w:pPr>
        <w:ind w:left="1134"/>
        <w:jc w:val="both"/>
        <w:rPr>
          <w:i w:val="0"/>
          <w:sz w:val="22"/>
          <w:szCs w:val="22"/>
        </w:rPr>
      </w:pPr>
    </w:p>
    <w:p w:rsidR="00963600" w:rsidRPr="00BE161E" w:rsidRDefault="00963600" w:rsidP="00963600">
      <w:pPr>
        <w:ind w:left="1134"/>
        <w:jc w:val="both"/>
        <w:rPr>
          <w:i w:val="0"/>
          <w:sz w:val="22"/>
          <w:szCs w:val="22"/>
        </w:rPr>
      </w:pPr>
    </w:p>
    <w:p w:rsidR="005B38C7" w:rsidRPr="00BE161E" w:rsidRDefault="005B38C7" w:rsidP="00963600">
      <w:pPr>
        <w:ind w:left="1134"/>
        <w:jc w:val="both"/>
        <w:rPr>
          <w:i w:val="0"/>
          <w:sz w:val="22"/>
          <w:szCs w:val="22"/>
        </w:rPr>
      </w:pPr>
      <w:r w:rsidRPr="00BE161E">
        <w:rPr>
          <w:i w:val="0"/>
          <w:sz w:val="22"/>
          <w:szCs w:val="22"/>
        </w:rPr>
        <w:t xml:space="preserve">in </w:t>
      </w:r>
    </w:p>
    <w:p w:rsidR="005B38C7" w:rsidRDefault="005B38C7" w:rsidP="00963600">
      <w:pPr>
        <w:ind w:left="1134"/>
        <w:jc w:val="both"/>
        <w:rPr>
          <w:i w:val="0"/>
          <w:sz w:val="22"/>
          <w:szCs w:val="22"/>
        </w:rPr>
      </w:pPr>
    </w:p>
    <w:p w:rsidR="00963600" w:rsidRPr="00BE161E" w:rsidRDefault="00963600" w:rsidP="00963600">
      <w:pPr>
        <w:ind w:left="1134"/>
        <w:jc w:val="both"/>
        <w:rPr>
          <w:i w:val="0"/>
          <w:sz w:val="22"/>
          <w:szCs w:val="22"/>
        </w:rPr>
      </w:pPr>
    </w:p>
    <w:p w:rsidR="005B38C7" w:rsidRPr="00BE161E" w:rsidRDefault="005B38C7" w:rsidP="00963600">
      <w:pPr>
        <w:ind w:left="1134"/>
        <w:jc w:val="both"/>
        <w:rPr>
          <w:i w:val="0"/>
          <w:sz w:val="22"/>
          <w:szCs w:val="22"/>
        </w:rPr>
      </w:pPr>
      <w:r w:rsidRPr="00BE161E">
        <w:rPr>
          <w:b/>
          <w:i w:val="0"/>
          <w:sz w:val="22"/>
          <w:szCs w:val="22"/>
        </w:rPr>
        <w:t>………………………………..</w:t>
      </w:r>
      <w:r w:rsidRPr="00BE161E">
        <w:rPr>
          <w:i w:val="0"/>
          <w:sz w:val="22"/>
          <w:szCs w:val="22"/>
        </w:rPr>
        <w:t>, ki ga zastopa ………………….(navesti funkcijo, ime in priimek osebe, pooblaščene za zastopanje)</w:t>
      </w:r>
    </w:p>
    <w:p w:rsidR="005B38C7" w:rsidRPr="00BE161E" w:rsidRDefault="005B38C7" w:rsidP="00963600">
      <w:pPr>
        <w:ind w:left="1134"/>
        <w:jc w:val="both"/>
        <w:rPr>
          <w:i w:val="0"/>
          <w:sz w:val="22"/>
          <w:szCs w:val="22"/>
        </w:rPr>
      </w:pPr>
      <w:r w:rsidRPr="00BE161E">
        <w:rPr>
          <w:i w:val="0"/>
          <w:sz w:val="22"/>
          <w:szCs w:val="22"/>
        </w:rPr>
        <w:t>matična številka: ……………………….</w:t>
      </w:r>
    </w:p>
    <w:p w:rsidR="005B38C7" w:rsidRPr="00BE161E" w:rsidRDefault="005B38C7" w:rsidP="00963600">
      <w:pPr>
        <w:ind w:left="1134"/>
        <w:jc w:val="both"/>
        <w:rPr>
          <w:i w:val="0"/>
          <w:sz w:val="22"/>
          <w:szCs w:val="22"/>
        </w:rPr>
      </w:pPr>
      <w:r w:rsidRPr="00BE161E">
        <w:rPr>
          <w:i w:val="0"/>
          <w:sz w:val="22"/>
          <w:szCs w:val="22"/>
        </w:rPr>
        <w:t>identifikacijska številka za DDV: ……………………………..</w:t>
      </w:r>
    </w:p>
    <w:p w:rsidR="005B38C7" w:rsidRPr="00BE161E" w:rsidRDefault="005B38C7" w:rsidP="00963600">
      <w:pPr>
        <w:ind w:left="1134"/>
        <w:jc w:val="both"/>
        <w:rPr>
          <w:i w:val="0"/>
          <w:sz w:val="22"/>
          <w:szCs w:val="22"/>
        </w:rPr>
      </w:pPr>
      <w:r w:rsidRPr="00BE161E">
        <w:rPr>
          <w:i w:val="0"/>
          <w:sz w:val="22"/>
          <w:szCs w:val="22"/>
        </w:rPr>
        <w:t>(v nadaljevanju: izvajalec)</w:t>
      </w:r>
    </w:p>
    <w:p w:rsidR="005B38C7" w:rsidRDefault="005B38C7" w:rsidP="00963600">
      <w:pPr>
        <w:ind w:left="1134"/>
        <w:jc w:val="both"/>
        <w:rPr>
          <w:i w:val="0"/>
          <w:sz w:val="22"/>
          <w:szCs w:val="22"/>
        </w:rPr>
      </w:pPr>
    </w:p>
    <w:p w:rsidR="00963600" w:rsidRPr="00BE161E"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skleneta naslednjo</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Pr="00963600" w:rsidRDefault="00963600" w:rsidP="00963600">
      <w:pPr>
        <w:tabs>
          <w:tab w:val="left" w:pos="4120"/>
        </w:tabs>
        <w:ind w:left="1134"/>
        <w:jc w:val="both"/>
        <w:rPr>
          <w:i w:val="0"/>
          <w:sz w:val="22"/>
          <w:szCs w:val="22"/>
        </w:rPr>
      </w:pPr>
      <w:r w:rsidRPr="00963600">
        <w:rPr>
          <w:i w:val="0"/>
          <w:sz w:val="22"/>
          <w:szCs w:val="22"/>
        </w:rPr>
        <w:tab/>
      </w:r>
    </w:p>
    <w:p w:rsidR="00963600" w:rsidRDefault="00963600" w:rsidP="00963600">
      <w:pPr>
        <w:ind w:left="1134"/>
        <w:jc w:val="center"/>
        <w:rPr>
          <w:b/>
          <w:bCs/>
          <w:i w:val="0"/>
          <w:spacing w:val="56"/>
          <w:sz w:val="22"/>
          <w:szCs w:val="22"/>
        </w:rPr>
      </w:pPr>
      <w:r w:rsidRPr="00963600">
        <w:rPr>
          <w:b/>
          <w:bCs/>
          <w:i w:val="0"/>
          <w:spacing w:val="56"/>
          <w:sz w:val="22"/>
          <w:szCs w:val="22"/>
        </w:rPr>
        <w:t>GRADBENO POGODBO</w:t>
      </w:r>
    </w:p>
    <w:p w:rsidR="00963600" w:rsidRPr="00963600" w:rsidRDefault="00963600" w:rsidP="00963600">
      <w:pPr>
        <w:ind w:left="1134"/>
        <w:jc w:val="center"/>
        <w:rPr>
          <w:b/>
          <w:bCs/>
          <w:i w:val="0"/>
          <w:spacing w:val="56"/>
          <w:sz w:val="22"/>
          <w:szCs w:val="22"/>
        </w:rPr>
      </w:pPr>
    </w:p>
    <w:p w:rsidR="00963600" w:rsidRPr="00963600" w:rsidRDefault="00963600" w:rsidP="00963600">
      <w:pPr>
        <w:ind w:left="1134"/>
        <w:jc w:val="center"/>
        <w:rPr>
          <w:b/>
          <w:i w:val="0"/>
          <w:sz w:val="22"/>
          <w:szCs w:val="22"/>
        </w:rPr>
      </w:pPr>
      <w:r w:rsidRPr="00963600">
        <w:rPr>
          <w:b/>
          <w:i w:val="0"/>
          <w:caps/>
          <w:sz w:val="22"/>
          <w:szCs w:val="22"/>
        </w:rPr>
        <w:t>ZA Sanacijo plazu na cesti Besnica - Janče,  LC 213041</w:t>
      </w: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t>Uvodne določbe</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Pogodbeni stranki ugotavljata, da:</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 xml:space="preserve">se je 19.3.2018 zgodila elementarna naravna nesreča, in sicer se je sprožil zemeljski plaz na cesti Besnica - Janče,  LC 213041, kjer je polovica ceste zdrsnila na spodnjo regionalno cesto R3-645/1189 </w:t>
      </w:r>
      <w:proofErr w:type="spellStart"/>
      <w:r w:rsidRPr="00963600">
        <w:rPr>
          <w:i w:val="0"/>
          <w:sz w:val="22"/>
          <w:szCs w:val="22"/>
        </w:rPr>
        <w:t>Zadvor</w:t>
      </w:r>
      <w:proofErr w:type="spellEnd"/>
      <w:r w:rsidRPr="00963600">
        <w:rPr>
          <w:i w:val="0"/>
          <w:sz w:val="22"/>
          <w:szCs w:val="22"/>
        </w:rPr>
        <w:t xml:space="preserve"> – Šmartno pri Litiji;</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dela se izvajajo kot investicijska vzdrževalna dela in vzdrževalna dela v javno korist v skladu z 18. členom Zakona o cestah (Uradni list RS, št. 109/10, 48/12, 36/14-</w:t>
      </w:r>
      <w:proofErr w:type="spellStart"/>
      <w:r w:rsidRPr="00963600">
        <w:rPr>
          <w:i w:val="0"/>
          <w:sz w:val="22"/>
          <w:szCs w:val="22"/>
        </w:rPr>
        <w:t>odl</w:t>
      </w:r>
      <w:proofErr w:type="spellEnd"/>
      <w:r w:rsidRPr="00963600">
        <w:rPr>
          <w:i w:val="0"/>
          <w:sz w:val="22"/>
          <w:szCs w:val="22"/>
        </w:rPr>
        <w:t>. US, 46/15 in 10/18; v nadaljevanju ZCes-1);</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je bil izvajalec izbran na podlagi izvedenega postopka oddaje naročila male vrednosti skladno z 47.  členom Zakona o javnem naročanju (</w:t>
      </w:r>
      <w:r w:rsidRPr="00963600">
        <w:rPr>
          <w:i w:val="0"/>
          <w:iCs/>
          <w:sz w:val="22"/>
          <w:szCs w:val="22"/>
        </w:rPr>
        <w:t>Uradni list RS, št. 91/15 in 14/18; v nadaljevanju: ZJN-3</w:t>
      </w:r>
      <w:r w:rsidRPr="00963600">
        <w:rPr>
          <w:i w:val="0"/>
          <w:sz w:val="22"/>
          <w:szCs w:val="22"/>
        </w:rPr>
        <w:t>);</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 xml:space="preserve">je bilo obvestilo o javnem naročilu objavljeno na Portalu javnih naročil dne …………. pod številko objave …………; </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je bil izvajalec izbran kot najugodnejši ponudnik z Odločitvijo o oddaji javnega naročila št. 430-472/2018-……… z dne ……………;</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 xml:space="preserve">ima MOL skladno z veljavnimi predpisi predvidena sredstva za potrebe odpravljanja posledic naravnih nesreč v skladu proračunske rezerve; </w:t>
      </w:r>
    </w:p>
    <w:p w:rsidR="00963600" w:rsidRPr="00963600" w:rsidRDefault="00963600" w:rsidP="003B0DE9">
      <w:pPr>
        <w:pStyle w:val="Odstavekseznama"/>
        <w:numPr>
          <w:ilvl w:val="0"/>
          <w:numId w:val="28"/>
        </w:numPr>
        <w:contextualSpacing/>
        <w:jc w:val="both"/>
        <w:rPr>
          <w:i w:val="0"/>
          <w:sz w:val="22"/>
          <w:szCs w:val="22"/>
        </w:rPr>
      </w:pPr>
      <w:r w:rsidRPr="00963600">
        <w:rPr>
          <w:i w:val="0"/>
          <w:sz w:val="22"/>
          <w:szCs w:val="22"/>
        </w:rPr>
        <w:t>plačila po tej pogodbi so evidentirana na postavki 910, konto 4205, NRP 7560-16-0605.</w:t>
      </w:r>
    </w:p>
    <w:p w:rsidR="00963600" w:rsidRPr="00963600" w:rsidRDefault="00963600" w:rsidP="00963600">
      <w:pPr>
        <w:ind w:left="1134"/>
        <w:contextualSpacing/>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izjavlja, da je seznanjen z razpisnimi zahtevami, ter da so mu razumljivi in jasni pogoji ter okoliščine za pravilno in kvalitetno izvedbo prevzetih del.</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lastRenderedPageBreak/>
        <w:t>Predmet pogodbe</w:t>
      </w:r>
    </w:p>
    <w:p w:rsidR="00963600" w:rsidRPr="00963600" w:rsidRDefault="00963600" w:rsidP="00963600">
      <w:pPr>
        <w:ind w:left="1134"/>
        <w:jc w:val="both"/>
        <w:rPr>
          <w:b/>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S to pogodbo naročnik odda, izvajalec pa prevzame v izvedbo obnovo ceste LC 213041 (Cesta na Janče) zaradi zemeljskega plazu, skladno s projektno dokumentacijo, ki je priloga in sestavni del te pogodbe.</w:t>
      </w:r>
    </w:p>
    <w:p w:rsidR="00963600" w:rsidRPr="00963600" w:rsidRDefault="00963600" w:rsidP="00963600">
      <w:pPr>
        <w:overflowPunct w:val="0"/>
        <w:autoSpaceDE w:val="0"/>
        <w:autoSpaceDN w:val="0"/>
        <w:adjustRightInd w:val="0"/>
        <w:ind w:left="1134"/>
        <w:jc w:val="both"/>
        <w:textAlignment w:val="baseline"/>
        <w:rPr>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overflowPunct w:val="0"/>
        <w:autoSpaceDE w:val="0"/>
        <w:autoSpaceDN w:val="0"/>
        <w:adjustRightInd w:val="0"/>
        <w:ind w:left="1134"/>
        <w:jc w:val="both"/>
        <w:textAlignment w:val="baseline"/>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se obvezuje, da bo izvršil pogodbena dela v skladu in v obsegu z naslednjimi dokumenti, ki so priloga in sestavni del te pogodbe:</w:t>
      </w:r>
    </w:p>
    <w:p w:rsidR="00963600" w:rsidRPr="00963600" w:rsidRDefault="00963600" w:rsidP="003B0DE9">
      <w:pPr>
        <w:pStyle w:val="Odstavekseznama"/>
        <w:numPr>
          <w:ilvl w:val="0"/>
          <w:numId w:val="29"/>
        </w:numPr>
        <w:contextualSpacing/>
        <w:jc w:val="both"/>
        <w:rPr>
          <w:i w:val="0"/>
          <w:sz w:val="22"/>
          <w:szCs w:val="22"/>
        </w:rPr>
      </w:pPr>
      <w:r w:rsidRPr="00963600">
        <w:rPr>
          <w:i w:val="0"/>
          <w:sz w:val="22"/>
          <w:szCs w:val="22"/>
        </w:rPr>
        <w:t xml:space="preserve">razpisno dokumentacijo naročnika, št. 430-1659/2018-……. z dne ……….….; </w:t>
      </w:r>
    </w:p>
    <w:p w:rsidR="00963600" w:rsidRPr="00963600" w:rsidRDefault="00963600" w:rsidP="003B0DE9">
      <w:pPr>
        <w:pStyle w:val="Odstavekseznama"/>
        <w:numPr>
          <w:ilvl w:val="0"/>
          <w:numId w:val="29"/>
        </w:numPr>
        <w:contextualSpacing/>
        <w:jc w:val="both"/>
        <w:rPr>
          <w:i w:val="0"/>
          <w:sz w:val="22"/>
          <w:szCs w:val="22"/>
        </w:rPr>
      </w:pPr>
      <w:r w:rsidRPr="00963600">
        <w:rPr>
          <w:i w:val="0"/>
          <w:sz w:val="22"/>
          <w:szCs w:val="22"/>
        </w:rPr>
        <w:t>ponudbo izvajalca št. ………… z dne ……………… in končno ponudbo dogovorjeno na pogajanjih dne …………….;</w:t>
      </w:r>
    </w:p>
    <w:p w:rsidR="00963600" w:rsidRPr="00963600" w:rsidRDefault="00963600" w:rsidP="003B0DE9">
      <w:pPr>
        <w:pStyle w:val="Odstavekseznama"/>
        <w:numPr>
          <w:ilvl w:val="0"/>
          <w:numId w:val="29"/>
        </w:numPr>
        <w:contextualSpacing/>
        <w:jc w:val="both"/>
        <w:rPr>
          <w:i w:val="0"/>
          <w:sz w:val="22"/>
          <w:szCs w:val="22"/>
        </w:rPr>
      </w:pPr>
      <w:r w:rsidRPr="00963600">
        <w:rPr>
          <w:i w:val="0"/>
          <w:sz w:val="22"/>
          <w:szCs w:val="22"/>
        </w:rPr>
        <w:t xml:space="preserve">projektno dokumentacijo: PZI  sanacija plazu na lokalni cesti LC 213041 (Cesta na Janče) nad regionalno cesto R3-645/1189 </w:t>
      </w:r>
      <w:proofErr w:type="spellStart"/>
      <w:r w:rsidRPr="00963600">
        <w:rPr>
          <w:i w:val="0"/>
          <w:sz w:val="22"/>
          <w:szCs w:val="22"/>
        </w:rPr>
        <w:t>Zadvor</w:t>
      </w:r>
      <w:proofErr w:type="spellEnd"/>
      <w:r w:rsidRPr="00963600">
        <w:rPr>
          <w:i w:val="0"/>
          <w:sz w:val="22"/>
          <w:szCs w:val="22"/>
        </w:rPr>
        <w:t xml:space="preserve"> – Šmartno pri Litji, ki jo je izdelal STABI d.o.o., Ljubljana z datumom julij 2018;</w:t>
      </w:r>
    </w:p>
    <w:p w:rsidR="00963600" w:rsidRPr="00963600" w:rsidRDefault="00963600" w:rsidP="003B0DE9">
      <w:pPr>
        <w:pStyle w:val="Odstavekseznama"/>
        <w:numPr>
          <w:ilvl w:val="0"/>
          <w:numId w:val="29"/>
        </w:numPr>
        <w:jc w:val="both"/>
        <w:rPr>
          <w:i w:val="0"/>
          <w:sz w:val="22"/>
          <w:szCs w:val="22"/>
        </w:rPr>
      </w:pPr>
      <w:r w:rsidRPr="00963600">
        <w:rPr>
          <w:i w:val="0"/>
          <w:sz w:val="22"/>
          <w:szCs w:val="22"/>
        </w:rPr>
        <w:t xml:space="preserve">terminskim planom izvedbe pogodbenih del; </w:t>
      </w:r>
    </w:p>
    <w:p w:rsidR="00963600" w:rsidRPr="00963600" w:rsidRDefault="00963600" w:rsidP="003B0DE9">
      <w:pPr>
        <w:pStyle w:val="Odstavekseznama"/>
        <w:numPr>
          <w:ilvl w:val="0"/>
          <w:numId w:val="29"/>
        </w:numPr>
        <w:jc w:val="both"/>
        <w:rPr>
          <w:i w:val="0"/>
          <w:sz w:val="22"/>
          <w:szCs w:val="22"/>
        </w:rPr>
      </w:pPr>
      <w:r w:rsidRPr="00963600">
        <w:rPr>
          <w:i w:val="0"/>
          <w:sz w:val="22"/>
          <w:szCs w:val="22"/>
        </w:rPr>
        <w:t>določbami te pogodbe.</w:t>
      </w:r>
    </w:p>
    <w:p w:rsidR="00963600" w:rsidRPr="00963600" w:rsidRDefault="00963600" w:rsidP="00963600">
      <w:pPr>
        <w:overflowPunct w:val="0"/>
        <w:autoSpaceDE w:val="0"/>
        <w:autoSpaceDN w:val="0"/>
        <w:adjustRightInd w:val="0"/>
        <w:ind w:left="1134"/>
        <w:jc w:val="both"/>
        <w:textAlignment w:val="baseline"/>
        <w:rPr>
          <w:i w:val="0"/>
          <w:sz w:val="22"/>
          <w:szCs w:val="22"/>
        </w:rPr>
      </w:pPr>
    </w:p>
    <w:p w:rsidR="00963600" w:rsidRPr="00963600" w:rsidRDefault="00963600" w:rsidP="00963600">
      <w:pPr>
        <w:overflowPunct w:val="0"/>
        <w:autoSpaceDE w:val="0"/>
        <w:autoSpaceDN w:val="0"/>
        <w:adjustRightInd w:val="0"/>
        <w:ind w:left="1134"/>
        <w:jc w:val="both"/>
        <w:textAlignment w:val="baseline"/>
        <w:rPr>
          <w:i w:val="0"/>
          <w:sz w:val="22"/>
          <w:szCs w:val="22"/>
        </w:rPr>
      </w:pPr>
    </w:p>
    <w:p w:rsidR="00963600" w:rsidRPr="00963600" w:rsidRDefault="00963600" w:rsidP="00963600">
      <w:pPr>
        <w:tabs>
          <w:tab w:val="center" w:pos="4536"/>
          <w:tab w:val="right" w:pos="9072"/>
        </w:tabs>
        <w:ind w:left="1134"/>
        <w:jc w:val="both"/>
        <w:rPr>
          <w:b/>
          <w:i w:val="0"/>
          <w:sz w:val="22"/>
          <w:szCs w:val="22"/>
        </w:rPr>
      </w:pPr>
      <w:r w:rsidRPr="00963600">
        <w:rPr>
          <w:b/>
          <w:i w:val="0"/>
          <w:sz w:val="22"/>
          <w:szCs w:val="22"/>
        </w:rPr>
        <w:t>Cena pogodbenih del</w:t>
      </w:r>
    </w:p>
    <w:p w:rsidR="00963600" w:rsidRPr="00963600" w:rsidRDefault="00963600" w:rsidP="00963600">
      <w:pPr>
        <w:tabs>
          <w:tab w:val="center" w:pos="4536"/>
          <w:tab w:val="right" w:pos="9072"/>
        </w:tabs>
        <w:ind w:left="1134"/>
        <w:jc w:val="both"/>
        <w:rPr>
          <w:b/>
          <w:i w:val="0"/>
          <w:color w:val="FF000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contextualSpacing/>
        <w:rPr>
          <w:i w:val="0"/>
          <w:sz w:val="22"/>
          <w:szCs w:val="22"/>
        </w:rPr>
      </w:pPr>
    </w:p>
    <w:p w:rsidR="00963600" w:rsidRPr="00963600" w:rsidRDefault="00963600" w:rsidP="00963600">
      <w:pPr>
        <w:ind w:left="1134"/>
        <w:jc w:val="both"/>
        <w:rPr>
          <w:i w:val="0"/>
          <w:sz w:val="22"/>
          <w:szCs w:val="22"/>
        </w:rPr>
      </w:pPr>
      <w:r w:rsidRPr="00963600">
        <w:rPr>
          <w:i w:val="0"/>
          <w:sz w:val="22"/>
          <w:szCs w:val="22"/>
        </w:rPr>
        <w:t>Cena pogodbenih del je določena po sistemu »cena na enoto« na osnovi izvajalčevega ponudbenega predračuna št. ………….. z dne ………… (v nadaljevanju: ponudbeni predračun), ki je sestavni del izvajalčeve ponudbe št. ………. z dne ……… in končne ponudbe dogovorjene na pogajanjih dne ………… (v nadaljevanju: končna ponudba) ter znaša:</w:t>
      </w:r>
    </w:p>
    <w:p w:rsidR="00963600" w:rsidRPr="00963600" w:rsidRDefault="00963600" w:rsidP="00963600">
      <w:pPr>
        <w:tabs>
          <w:tab w:val="right" w:pos="8789"/>
        </w:tabs>
        <w:ind w:left="1134"/>
        <w:jc w:val="both"/>
        <w:rPr>
          <w:i w:val="0"/>
          <w:iCs/>
          <w:sz w:val="22"/>
          <w:szCs w:val="22"/>
        </w:rPr>
      </w:pPr>
    </w:p>
    <w:p w:rsidR="00963600" w:rsidRPr="00963600" w:rsidRDefault="00963600" w:rsidP="00963600">
      <w:pPr>
        <w:tabs>
          <w:tab w:val="right" w:pos="8789"/>
        </w:tabs>
        <w:ind w:left="1134"/>
        <w:jc w:val="both"/>
        <w:rPr>
          <w:i w:val="0"/>
          <w:iCs/>
          <w:sz w:val="22"/>
          <w:szCs w:val="22"/>
        </w:rPr>
      </w:pPr>
      <w:r w:rsidRPr="00963600">
        <w:rPr>
          <w:i w:val="0"/>
          <w:iCs/>
          <w:sz w:val="22"/>
          <w:szCs w:val="22"/>
        </w:rPr>
        <w:t>Cena pogodbenih del brez DDV</w:t>
      </w:r>
      <w:r w:rsidRPr="00963600">
        <w:rPr>
          <w:i w:val="0"/>
          <w:iCs/>
          <w:sz w:val="22"/>
          <w:szCs w:val="22"/>
        </w:rPr>
        <w:tab/>
      </w:r>
      <w:r>
        <w:rPr>
          <w:i w:val="0"/>
          <w:iCs/>
          <w:sz w:val="22"/>
          <w:szCs w:val="22"/>
        </w:rPr>
        <w:t xml:space="preserve">   </w:t>
      </w:r>
      <w:r w:rsidRPr="00963600">
        <w:rPr>
          <w:i w:val="0"/>
          <w:iCs/>
          <w:sz w:val="22"/>
          <w:szCs w:val="22"/>
        </w:rPr>
        <w:t>EUR</w:t>
      </w:r>
    </w:p>
    <w:p w:rsidR="00963600" w:rsidRPr="00963600" w:rsidRDefault="00963600" w:rsidP="00963600">
      <w:pPr>
        <w:ind w:left="1134"/>
        <w:jc w:val="both"/>
        <w:rPr>
          <w:i w:val="0"/>
          <w:sz w:val="22"/>
          <w:szCs w:val="22"/>
        </w:rPr>
      </w:pPr>
      <w:r w:rsidRPr="00963600">
        <w:rPr>
          <w:i w:val="0"/>
          <w:sz w:val="22"/>
          <w:szCs w:val="22"/>
          <w:u w:val="single"/>
        </w:rPr>
        <w:t>Popust</w:t>
      </w:r>
      <w:r w:rsidRPr="00963600">
        <w:rPr>
          <w:i w:val="0"/>
          <w:sz w:val="22"/>
          <w:szCs w:val="22"/>
          <w:u w:val="single"/>
        </w:rPr>
        <w:tab/>
        <w:t xml:space="preserve"> …… % </w:t>
      </w:r>
      <w:r w:rsidRPr="00963600">
        <w:rPr>
          <w:i w:val="0"/>
          <w:sz w:val="22"/>
          <w:szCs w:val="22"/>
          <w:u w:val="single"/>
        </w:rPr>
        <w:tab/>
      </w:r>
      <w:r w:rsidRPr="00963600">
        <w:rPr>
          <w:i w:val="0"/>
          <w:sz w:val="22"/>
          <w:szCs w:val="22"/>
          <w:u w:val="single"/>
        </w:rPr>
        <w:tab/>
      </w:r>
      <w:r w:rsidRPr="00963600">
        <w:rPr>
          <w:i w:val="0"/>
          <w:sz w:val="22"/>
          <w:szCs w:val="22"/>
          <w:u w:val="single"/>
        </w:rPr>
        <w:tab/>
      </w:r>
      <w:r w:rsidRPr="00963600">
        <w:rPr>
          <w:i w:val="0"/>
          <w:sz w:val="22"/>
          <w:szCs w:val="22"/>
          <w:u w:val="single"/>
        </w:rPr>
        <w:tab/>
      </w:r>
      <w:r w:rsidRPr="00963600">
        <w:rPr>
          <w:i w:val="0"/>
          <w:sz w:val="22"/>
          <w:szCs w:val="22"/>
          <w:u w:val="single"/>
        </w:rPr>
        <w:tab/>
        <w:t xml:space="preserve">                               </w:t>
      </w:r>
      <w:r>
        <w:rPr>
          <w:i w:val="0"/>
          <w:sz w:val="22"/>
          <w:szCs w:val="22"/>
          <w:u w:val="single"/>
        </w:rPr>
        <w:t xml:space="preserve"> </w:t>
      </w:r>
      <w:r w:rsidRPr="00963600">
        <w:rPr>
          <w:i w:val="0"/>
          <w:sz w:val="22"/>
          <w:szCs w:val="22"/>
          <w:u w:val="single"/>
        </w:rPr>
        <w:t>EUR</w:t>
      </w:r>
    </w:p>
    <w:p w:rsidR="00963600" w:rsidRPr="00963600" w:rsidRDefault="00963600" w:rsidP="00963600">
      <w:pPr>
        <w:ind w:left="1134"/>
        <w:jc w:val="both"/>
        <w:rPr>
          <w:i w:val="0"/>
          <w:sz w:val="22"/>
          <w:szCs w:val="22"/>
        </w:rPr>
      </w:pPr>
      <w:r w:rsidRPr="00963600">
        <w:rPr>
          <w:i w:val="0"/>
          <w:sz w:val="22"/>
          <w:szCs w:val="22"/>
        </w:rPr>
        <w:t>Cena pogodbenih del s popustom - brez DDV</w:t>
      </w:r>
      <w:r w:rsidRPr="00963600">
        <w:rPr>
          <w:i w:val="0"/>
          <w:sz w:val="22"/>
          <w:szCs w:val="22"/>
        </w:rPr>
        <w:tab/>
      </w:r>
      <w:r w:rsidRPr="00963600">
        <w:rPr>
          <w:i w:val="0"/>
          <w:sz w:val="22"/>
          <w:szCs w:val="22"/>
        </w:rPr>
        <w:tab/>
      </w:r>
      <w:r w:rsidRPr="00963600">
        <w:rPr>
          <w:i w:val="0"/>
          <w:sz w:val="22"/>
          <w:szCs w:val="22"/>
        </w:rPr>
        <w:tab/>
      </w:r>
      <w:r w:rsidRPr="00963600">
        <w:rPr>
          <w:i w:val="0"/>
          <w:sz w:val="22"/>
          <w:szCs w:val="22"/>
        </w:rPr>
        <w:tab/>
        <w:t xml:space="preserve">       </w:t>
      </w:r>
      <w:r>
        <w:rPr>
          <w:i w:val="0"/>
          <w:sz w:val="22"/>
          <w:szCs w:val="22"/>
        </w:rPr>
        <w:t xml:space="preserve"> </w:t>
      </w:r>
      <w:r w:rsidRPr="00963600">
        <w:rPr>
          <w:i w:val="0"/>
          <w:sz w:val="22"/>
          <w:szCs w:val="22"/>
        </w:rPr>
        <w:t xml:space="preserve"> EUR</w:t>
      </w:r>
    </w:p>
    <w:p w:rsidR="00963600" w:rsidRPr="00963600" w:rsidRDefault="00963600" w:rsidP="00963600">
      <w:pPr>
        <w:overflowPunct w:val="0"/>
        <w:autoSpaceDE w:val="0"/>
        <w:autoSpaceDN w:val="0"/>
        <w:adjustRightInd w:val="0"/>
        <w:ind w:left="1134"/>
        <w:jc w:val="both"/>
        <w:textAlignment w:val="baseline"/>
        <w:rPr>
          <w:i w:val="0"/>
          <w:sz w:val="22"/>
          <w:szCs w:val="22"/>
          <w:u w:val="single"/>
        </w:rPr>
      </w:pPr>
      <w:r w:rsidRPr="00963600">
        <w:rPr>
          <w:i w:val="0"/>
          <w:sz w:val="22"/>
          <w:szCs w:val="22"/>
          <w:u w:val="single"/>
        </w:rPr>
        <w:t>22 %</w:t>
      </w:r>
      <w:r w:rsidRPr="00963600">
        <w:rPr>
          <w:i w:val="0"/>
          <w:sz w:val="22"/>
          <w:szCs w:val="22"/>
          <w:u w:val="single"/>
        </w:rPr>
        <w:tab/>
        <w:t xml:space="preserve"> DDV             </w:t>
      </w:r>
      <w:r w:rsidRPr="00963600">
        <w:rPr>
          <w:i w:val="0"/>
          <w:sz w:val="22"/>
          <w:szCs w:val="22"/>
          <w:u w:val="single"/>
        </w:rPr>
        <w:tab/>
      </w:r>
      <w:r w:rsidRPr="00963600">
        <w:rPr>
          <w:i w:val="0"/>
          <w:sz w:val="22"/>
          <w:szCs w:val="22"/>
          <w:u w:val="single"/>
        </w:rPr>
        <w:tab/>
      </w:r>
      <w:r w:rsidRPr="00963600">
        <w:rPr>
          <w:i w:val="0"/>
          <w:sz w:val="22"/>
          <w:szCs w:val="22"/>
          <w:u w:val="single"/>
        </w:rPr>
        <w:tab/>
      </w:r>
      <w:r w:rsidRPr="00963600">
        <w:rPr>
          <w:i w:val="0"/>
          <w:sz w:val="22"/>
          <w:szCs w:val="22"/>
          <w:u w:val="single"/>
        </w:rPr>
        <w:tab/>
      </w:r>
      <w:r w:rsidRPr="00963600">
        <w:rPr>
          <w:i w:val="0"/>
          <w:sz w:val="22"/>
          <w:szCs w:val="22"/>
          <w:u w:val="single"/>
        </w:rPr>
        <w:tab/>
      </w:r>
      <w:r w:rsidRPr="00963600">
        <w:rPr>
          <w:i w:val="0"/>
          <w:sz w:val="22"/>
          <w:szCs w:val="22"/>
          <w:u w:val="single"/>
        </w:rPr>
        <w:tab/>
        <w:t xml:space="preserve">  </w:t>
      </w:r>
      <w:r w:rsidRPr="00963600">
        <w:rPr>
          <w:i w:val="0"/>
          <w:sz w:val="22"/>
          <w:szCs w:val="22"/>
          <w:u w:val="single"/>
        </w:rPr>
        <w:tab/>
        <w:t xml:space="preserve">         EUR</w:t>
      </w:r>
    </w:p>
    <w:p w:rsidR="00963600" w:rsidRPr="00963600" w:rsidRDefault="00963600" w:rsidP="00963600">
      <w:pPr>
        <w:overflowPunct w:val="0"/>
        <w:autoSpaceDE w:val="0"/>
        <w:autoSpaceDN w:val="0"/>
        <w:adjustRightInd w:val="0"/>
        <w:ind w:left="1134"/>
        <w:jc w:val="both"/>
        <w:textAlignment w:val="baseline"/>
        <w:rPr>
          <w:i w:val="0"/>
          <w:sz w:val="22"/>
          <w:szCs w:val="22"/>
          <w:u w:val="single"/>
        </w:rPr>
      </w:pPr>
    </w:p>
    <w:p w:rsidR="00963600" w:rsidRPr="00963600" w:rsidRDefault="00963600" w:rsidP="00963600">
      <w:pPr>
        <w:overflowPunct w:val="0"/>
        <w:autoSpaceDE w:val="0"/>
        <w:autoSpaceDN w:val="0"/>
        <w:adjustRightInd w:val="0"/>
        <w:ind w:left="1134"/>
        <w:jc w:val="both"/>
        <w:textAlignment w:val="baseline"/>
        <w:rPr>
          <w:b/>
          <w:i w:val="0"/>
          <w:sz w:val="22"/>
          <w:szCs w:val="22"/>
        </w:rPr>
      </w:pPr>
      <w:r w:rsidRPr="00963600">
        <w:rPr>
          <w:b/>
          <w:i w:val="0"/>
          <w:sz w:val="22"/>
          <w:szCs w:val="22"/>
        </w:rPr>
        <w:t>SKUPAJ Z DDV</w:t>
      </w:r>
      <w:r w:rsidRPr="00963600">
        <w:rPr>
          <w:b/>
          <w:i w:val="0"/>
          <w:sz w:val="22"/>
          <w:szCs w:val="22"/>
        </w:rPr>
        <w:tab/>
      </w:r>
      <w:r w:rsidRPr="00963600">
        <w:rPr>
          <w:b/>
          <w:i w:val="0"/>
          <w:sz w:val="22"/>
          <w:szCs w:val="22"/>
        </w:rPr>
        <w:tab/>
        <w:t xml:space="preserve">  </w:t>
      </w:r>
      <w:r w:rsidRPr="00963600">
        <w:rPr>
          <w:b/>
          <w:i w:val="0"/>
          <w:sz w:val="22"/>
          <w:szCs w:val="22"/>
        </w:rPr>
        <w:tab/>
      </w:r>
      <w:r w:rsidRPr="00963600">
        <w:rPr>
          <w:b/>
          <w:i w:val="0"/>
          <w:sz w:val="22"/>
          <w:szCs w:val="22"/>
        </w:rPr>
        <w:tab/>
      </w:r>
      <w:r w:rsidRPr="00963600">
        <w:rPr>
          <w:b/>
          <w:i w:val="0"/>
          <w:sz w:val="22"/>
          <w:szCs w:val="22"/>
        </w:rPr>
        <w:tab/>
      </w:r>
      <w:r w:rsidRPr="00963600">
        <w:rPr>
          <w:b/>
          <w:i w:val="0"/>
          <w:sz w:val="22"/>
          <w:szCs w:val="22"/>
        </w:rPr>
        <w:tab/>
        <w:t xml:space="preserve">                               EUR</w:t>
      </w:r>
    </w:p>
    <w:p w:rsidR="00963600" w:rsidRDefault="00963600" w:rsidP="00963600">
      <w:pPr>
        <w:overflowPunct w:val="0"/>
        <w:autoSpaceDE w:val="0"/>
        <w:autoSpaceDN w:val="0"/>
        <w:adjustRightInd w:val="0"/>
        <w:ind w:left="1134"/>
        <w:textAlignment w:val="baseline"/>
        <w:rPr>
          <w:i w:val="0"/>
          <w:iCs/>
          <w:sz w:val="22"/>
          <w:szCs w:val="22"/>
        </w:rPr>
      </w:pPr>
    </w:p>
    <w:p w:rsidR="00963600" w:rsidRPr="00963600" w:rsidRDefault="00963600" w:rsidP="00963600">
      <w:pPr>
        <w:overflowPunct w:val="0"/>
        <w:autoSpaceDE w:val="0"/>
        <w:autoSpaceDN w:val="0"/>
        <w:adjustRightInd w:val="0"/>
        <w:ind w:left="1134"/>
        <w:textAlignment w:val="baseline"/>
        <w:rPr>
          <w:i w:val="0"/>
          <w:iCs/>
          <w:sz w:val="22"/>
          <w:szCs w:val="22"/>
        </w:rPr>
      </w:pPr>
      <w:r w:rsidRPr="00963600">
        <w:rPr>
          <w:i w:val="0"/>
          <w:iCs/>
          <w:sz w:val="22"/>
          <w:szCs w:val="22"/>
        </w:rPr>
        <w:t>(z besedo: ………………………………………………….. evrov in …../100 ).</w:t>
      </w:r>
    </w:p>
    <w:p w:rsidR="00963600" w:rsidRPr="00963600" w:rsidRDefault="00963600" w:rsidP="00963600">
      <w:pPr>
        <w:overflowPunct w:val="0"/>
        <w:autoSpaceDE w:val="0"/>
        <w:autoSpaceDN w:val="0"/>
        <w:adjustRightInd w:val="0"/>
        <w:ind w:left="1134"/>
        <w:jc w:val="center"/>
        <w:textAlignment w:val="baseline"/>
        <w:rPr>
          <w:i w:val="0"/>
          <w:iCs/>
          <w:sz w:val="22"/>
          <w:szCs w:val="22"/>
        </w:rPr>
      </w:pPr>
    </w:p>
    <w:p w:rsidR="00963600" w:rsidRPr="00963600" w:rsidRDefault="00963600" w:rsidP="00963600">
      <w:pPr>
        <w:ind w:left="1134"/>
        <w:jc w:val="both"/>
        <w:rPr>
          <w:i w:val="0"/>
          <w:sz w:val="22"/>
          <w:szCs w:val="22"/>
        </w:rPr>
      </w:pPr>
      <w:r w:rsidRPr="00963600">
        <w:rPr>
          <w:i w:val="0"/>
          <w:sz w:val="22"/>
          <w:szCs w:val="22"/>
        </w:rPr>
        <w:t>Cene na enoto in popust/i, dogovorjeni s to pogodbo, so fiksni ves čas izvedbe do uspešnega prevzema pogodbenih del.</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Navede se morebitna obdavčljiva dejavnost naročnika: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Za morebitna nepredvidena dela, ki niso zajeta v ponudbenem predračunu oziroma tej pogodbi, bosta pogodbeni stranki sklenili aneks k tej pogodbi, cene pa se bodo oblikovale na osnovi kalkulativnih osnov iz ponudbe izvajalca. Če teh ni, bosta stranki ceno za ta dela določila na osnovi naknadno dogovorjenih osnov. Naročnik ima pravico izvesti pogajanja o ceni za izvedbo nepredvidenih del.</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963600" w:rsidRPr="00963600" w:rsidRDefault="00963600" w:rsidP="00963600">
      <w:pPr>
        <w:tabs>
          <w:tab w:val="center" w:pos="4536"/>
          <w:tab w:val="right" w:pos="9072"/>
        </w:tabs>
        <w:ind w:left="1134"/>
        <w:jc w:val="both"/>
        <w:rPr>
          <w:b/>
          <w:i w:val="0"/>
          <w:sz w:val="22"/>
          <w:szCs w:val="22"/>
        </w:rPr>
      </w:pPr>
    </w:p>
    <w:p w:rsidR="00963600" w:rsidRPr="00963600" w:rsidRDefault="00963600" w:rsidP="00963600">
      <w:pPr>
        <w:tabs>
          <w:tab w:val="center" w:pos="4536"/>
          <w:tab w:val="right" w:pos="9072"/>
        </w:tabs>
        <w:ind w:left="1134"/>
        <w:jc w:val="both"/>
        <w:rPr>
          <w:b/>
          <w:i w:val="0"/>
          <w:sz w:val="22"/>
          <w:szCs w:val="22"/>
        </w:rPr>
      </w:pPr>
    </w:p>
    <w:p w:rsidR="00963600" w:rsidRDefault="00963600" w:rsidP="00963600">
      <w:pPr>
        <w:tabs>
          <w:tab w:val="center" w:pos="4536"/>
          <w:tab w:val="right" w:pos="9072"/>
        </w:tabs>
        <w:ind w:left="1134"/>
        <w:jc w:val="both"/>
        <w:rPr>
          <w:b/>
          <w:i w:val="0"/>
          <w:sz w:val="22"/>
          <w:szCs w:val="22"/>
        </w:rPr>
      </w:pPr>
    </w:p>
    <w:p w:rsidR="00963600" w:rsidRPr="00963600" w:rsidRDefault="00963600" w:rsidP="00963600">
      <w:pPr>
        <w:tabs>
          <w:tab w:val="center" w:pos="4536"/>
          <w:tab w:val="right" w:pos="9072"/>
        </w:tabs>
        <w:ind w:left="1134"/>
        <w:jc w:val="both"/>
        <w:rPr>
          <w:b/>
          <w:i w:val="0"/>
          <w:sz w:val="22"/>
          <w:szCs w:val="22"/>
        </w:rPr>
      </w:pPr>
      <w:r w:rsidRPr="00963600">
        <w:rPr>
          <w:b/>
          <w:i w:val="0"/>
          <w:sz w:val="22"/>
          <w:szCs w:val="22"/>
        </w:rPr>
        <w:lastRenderedPageBreak/>
        <w:t>Podizvajalci</w:t>
      </w:r>
    </w:p>
    <w:p w:rsidR="00963600" w:rsidRPr="00963600" w:rsidRDefault="00963600" w:rsidP="00963600">
      <w:pPr>
        <w:tabs>
          <w:tab w:val="center" w:pos="4536"/>
          <w:tab w:val="right" w:pos="9072"/>
        </w:tabs>
        <w:ind w:left="1134"/>
        <w:jc w:val="both"/>
        <w:rPr>
          <w:b/>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tabs>
          <w:tab w:val="num" w:pos="1495"/>
        </w:tabs>
        <w:ind w:left="1134"/>
        <w:jc w:val="both"/>
        <w:rPr>
          <w:i w:val="0"/>
          <w:sz w:val="22"/>
          <w:szCs w:val="22"/>
        </w:rPr>
      </w:pPr>
      <w:r w:rsidRPr="00963600">
        <w:rPr>
          <w:i w:val="0"/>
          <w:sz w:val="22"/>
          <w:szCs w:val="22"/>
        </w:rPr>
        <w:t xml:space="preserve">      </w:t>
      </w:r>
    </w:p>
    <w:p w:rsidR="00963600" w:rsidRPr="00963600" w:rsidRDefault="00963600" w:rsidP="00963600">
      <w:pPr>
        <w:tabs>
          <w:tab w:val="num" w:pos="1495"/>
        </w:tabs>
        <w:ind w:left="1134"/>
        <w:jc w:val="both"/>
        <w:rPr>
          <w:sz w:val="22"/>
          <w:szCs w:val="22"/>
        </w:rPr>
      </w:pPr>
      <w:r w:rsidRPr="00963600">
        <w:rPr>
          <w:sz w:val="22"/>
          <w:szCs w:val="22"/>
        </w:rPr>
        <w:t xml:space="preserve">/Opomba: Določbe prvega do četrtega odstavka tega člena se upošteva v primeru, če izvajalec ne nastopa s </w:t>
      </w:r>
      <w:proofErr w:type="spellStart"/>
      <w:r w:rsidRPr="00963600">
        <w:rPr>
          <w:sz w:val="22"/>
          <w:szCs w:val="22"/>
        </w:rPr>
        <w:t>podizvajalc</w:t>
      </w:r>
      <w:proofErr w:type="spellEnd"/>
      <w:r w:rsidRPr="00963600">
        <w:rPr>
          <w:sz w:val="22"/>
          <w:szCs w:val="22"/>
        </w:rPr>
        <w:t>-</w:t>
      </w:r>
      <w:proofErr w:type="spellStart"/>
      <w:r w:rsidRPr="00963600">
        <w:rPr>
          <w:sz w:val="22"/>
          <w:szCs w:val="22"/>
        </w:rPr>
        <w:t>em</w:t>
      </w:r>
      <w:proofErr w:type="spellEnd"/>
      <w:r w:rsidRPr="00963600">
        <w:rPr>
          <w:sz w:val="22"/>
          <w:szCs w:val="22"/>
        </w:rPr>
        <w:t xml:space="preserve">/-i / </w:t>
      </w:r>
    </w:p>
    <w:p w:rsidR="00963600" w:rsidRPr="00963600" w:rsidRDefault="00963600" w:rsidP="00963600">
      <w:pPr>
        <w:tabs>
          <w:tab w:val="num" w:pos="1495"/>
        </w:tabs>
        <w:ind w:left="1134"/>
        <w:jc w:val="both"/>
        <w:rPr>
          <w:i w:val="0"/>
          <w:sz w:val="16"/>
          <w:szCs w:val="16"/>
        </w:rPr>
      </w:pPr>
    </w:p>
    <w:p w:rsidR="00963600" w:rsidRPr="00963600" w:rsidRDefault="00963600" w:rsidP="00963600">
      <w:pPr>
        <w:tabs>
          <w:tab w:val="num" w:pos="1495"/>
        </w:tabs>
        <w:ind w:left="1134"/>
        <w:jc w:val="both"/>
        <w:rPr>
          <w:i w:val="0"/>
          <w:sz w:val="22"/>
          <w:szCs w:val="22"/>
        </w:rPr>
      </w:pPr>
      <w:r w:rsidRPr="00963600">
        <w:rPr>
          <w:i w:val="0"/>
          <w:sz w:val="22"/>
          <w:szCs w:val="22"/>
        </w:rPr>
        <w:t>Izvajalec ob predložitvi ponudbe in ob sklenitvi te pogodbe nima prijavljenih podizvajalcev za izvedbo pogodbenih del.</w:t>
      </w:r>
    </w:p>
    <w:p w:rsidR="00963600" w:rsidRPr="00963600" w:rsidRDefault="00963600" w:rsidP="00963600">
      <w:pPr>
        <w:tabs>
          <w:tab w:val="num" w:pos="1495"/>
        </w:tabs>
        <w:ind w:left="1134"/>
        <w:jc w:val="both"/>
        <w:rPr>
          <w:i w:val="0"/>
          <w:sz w:val="16"/>
          <w:szCs w:val="16"/>
        </w:rPr>
      </w:pPr>
    </w:p>
    <w:p w:rsidR="00963600" w:rsidRPr="00963600" w:rsidRDefault="00963600" w:rsidP="00963600">
      <w:pPr>
        <w:tabs>
          <w:tab w:val="num" w:pos="1495"/>
        </w:tabs>
        <w:ind w:left="1134"/>
        <w:jc w:val="both"/>
        <w:rPr>
          <w:i w:val="0"/>
          <w:sz w:val="22"/>
          <w:szCs w:val="22"/>
        </w:rPr>
      </w:pPr>
      <w:r w:rsidRPr="00963600">
        <w:rPr>
          <w:i w:val="0"/>
          <w:sz w:val="22"/>
          <w:szCs w:val="22"/>
        </w:rPr>
        <w:t xml:space="preserve">Izvajalec se zavezuje, da bo v primeru naknadne nominacije podizvajalcev obvestil naročnika najkasneje v 5 dneh po spremembi. </w:t>
      </w:r>
    </w:p>
    <w:p w:rsidR="00963600" w:rsidRPr="00963600" w:rsidRDefault="00963600" w:rsidP="00963600">
      <w:pPr>
        <w:tabs>
          <w:tab w:val="num" w:pos="1495"/>
        </w:tabs>
        <w:ind w:left="1134"/>
        <w:jc w:val="both"/>
        <w:rPr>
          <w:i w:val="0"/>
          <w:sz w:val="16"/>
          <w:szCs w:val="16"/>
        </w:rPr>
      </w:pPr>
    </w:p>
    <w:p w:rsidR="00963600" w:rsidRPr="00963600" w:rsidRDefault="00963600" w:rsidP="00963600">
      <w:pPr>
        <w:tabs>
          <w:tab w:val="num" w:pos="1495"/>
        </w:tabs>
        <w:ind w:left="1134"/>
        <w:jc w:val="both"/>
        <w:rPr>
          <w:i w:val="0"/>
          <w:sz w:val="22"/>
          <w:szCs w:val="22"/>
        </w:rPr>
      </w:pPr>
      <w:r w:rsidRPr="00963600">
        <w:rPr>
          <w:i w:val="0"/>
          <w:sz w:val="22"/>
          <w:szCs w:val="22"/>
        </w:rPr>
        <w:t>Naročnik skladno s četrtim odstavkom 94. člena ZJN-3 nominacijo podizvajalca bodisi odobri ali zavrne. Izvajalec lahko nominira podizvajalca šele po naročnikovi odobritvi, pri čemer mora predložiti vse zahtevane dokumente v skladu s 94. členom ZJN-3.</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 xml:space="preserve">Vključitev </w:t>
      </w:r>
      <w:proofErr w:type="spellStart"/>
      <w:r w:rsidRPr="00963600">
        <w:rPr>
          <w:i w:val="0"/>
          <w:sz w:val="22"/>
          <w:szCs w:val="22"/>
        </w:rPr>
        <w:t>podizvajalc</w:t>
      </w:r>
      <w:proofErr w:type="spellEnd"/>
      <w:r w:rsidRPr="00963600">
        <w:rPr>
          <w:i w:val="0"/>
          <w:sz w:val="22"/>
          <w:szCs w:val="22"/>
        </w:rPr>
        <w:t>/-a/-</w:t>
      </w:r>
      <w:proofErr w:type="spellStart"/>
      <w:r w:rsidRPr="00963600">
        <w:rPr>
          <w:i w:val="0"/>
          <w:sz w:val="22"/>
          <w:szCs w:val="22"/>
        </w:rPr>
        <w:t>ev</w:t>
      </w:r>
      <w:proofErr w:type="spellEnd"/>
      <w:r w:rsidRPr="00963600">
        <w:rPr>
          <w:i w:val="0"/>
          <w:sz w:val="22"/>
          <w:szCs w:val="22"/>
        </w:rPr>
        <w:t xml:space="preserve"> med izvajanjem te pogodbe pogodbeni stranki uredita z dodatkom k tej pogodbi.</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sz w:val="22"/>
          <w:szCs w:val="22"/>
        </w:rPr>
      </w:pPr>
      <w:r w:rsidRPr="00963600">
        <w:rPr>
          <w:sz w:val="22"/>
          <w:szCs w:val="22"/>
        </w:rPr>
        <w:t xml:space="preserve">/ se upošteva v primeru, da izvajalec nastopa s </w:t>
      </w:r>
      <w:proofErr w:type="spellStart"/>
      <w:r w:rsidRPr="00963600">
        <w:rPr>
          <w:sz w:val="22"/>
          <w:szCs w:val="22"/>
        </w:rPr>
        <w:t>podizvajalc</w:t>
      </w:r>
      <w:proofErr w:type="spellEnd"/>
      <w:r w:rsidRPr="00963600">
        <w:rPr>
          <w:sz w:val="22"/>
          <w:szCs w:val="22"/>
        </w:rPr>
        <w:t>-</w:t>
      </w:r>
      <w:proofErr w:type="spellStart"/>
      <w:r w:rsidRPr="00963600">
        <w:rPr>
          <w:sz w:val="22"/>
          <w:szCs w:val="22"/>
        </w:rPr>
        <w:t>em</w:t>
      </w:r>
      <w:proofErr w:type="spellEnd"/>
      <w:r w:rsidRPr="00963600">
        <w:rPr>
          <w:sz w:val="22"/>
          <w:szCs w:val="22"/>
        </w:rPr>
        <w:t>/-i /</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 xml:space="preserve">Izvajalec bo pogodbena dela izvedel skupaj z naslednjim/i </w:t>
      </w:r>
      <w:proofErr w:type="spellStart"/>
      <w:r w:rsidRPr="00963600">
        <w:rPr>
          <w:i w:val="0"/>
          <w:sz w:val="22"/>
          <w:szCs w:val="22"/>
        </w:rPr>
        <w:t>podizvajalc</w:t>
      </w:r>
      <w:proofErr w:type="spellEnd"/>
      <w:r w:rsidRPr="00963600">
        <w:rPr>
          <w:i w:val="0"/>
          <w:sz w:val="22"/>
          <w:szCs w:val="22"/>
        </w:rPr>
        <w:t>-</w:t>
      </w:r>
      <w:proofErr w:type="spellStart"/>
      <w:r w:rsidRPr="00963600">
        <w:rPr>
          <w:i w:val="0"/>
          <w:sz w:val="22"/>
          <w:szCs w:val="22"/>
        </w:rPr>
        <w:t>em</w:t>
      </w:r>
      <w:proofErr w:type="spellEnd"/>
      <w:r w:rsidRPr="00963600">
        <w:rPr>
          <w:i w:val="0"/>
          <w:sz w:val="22"/>
          <w:szCs w:val="22"/>
        </w:rPr>
        <w:t>/-i:</w:t>
      </w:r>
    </w:p>
    <w:p w:rsidR="00963600" w:rsidRPr="00963600" w:rsidRDefault="00963600" w:rsidP="00963600">
      <w:pPr>
        <w:tabs>
          <w:tab w:val="num" w:pos="1495"/>
        </w:tabs>
        <w:ind w:left="1134"/>
        <w:jc w:val="both"/>
        <w:rPr>
          <w:i w:val="0"/>
          <w:sz w:val="22"/>
          <w:szCs w:val="22"/>
        </w:rPr>
      </w:pPr>
      <w:r w:rsidRPr="00963600">
        <w:rPr>
          <w:i w:val="0"/>
          <w:sz w:val="22"/>
          <w:szCs w:val="22"/>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sz w:val="22"/>
          <w:szCs w:val="22"/>
        </w:rPr>
      </w:pPr>
      <w:r w:rsidRPr="00963600">
        <w:rPr>
          <w:sz w:val="22"/>
          <w:szCs w:val="22"/>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 xml:space="preserve">Za vsakega podizvajalca, ki zahteva neposredno plačilo, mora izvajalec predložiti soglasje podizvajalca, na podlagi katerega naročnik namesto glavnega izvajalca poravna podizvajalčevo terjatev do glavnega izvajalca. </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 xml:space="preserve">Izvajalec je naročniku predložil zahteve za neposredno plačilo za </w:t>
      </w:r>
      <w:proofErr w:type="spellStart"/>
      <w:r w:rsidRPr="00963600">
        <w:rPr>
          <w:i w:val="0"/>
          <w:sz w:val="22"/>
          <w:szCs w:val="22"/>
        </w:rPr>
        <w:t>naslednj</w:t>
      </w:r>
      <w:proofErr w:type="spellEnd"/>
      <w:r w:rsidRPr="00963600">
        <w:rPr>
          <w:i w:val="0"/>
          <w:sz w:val="22"/>
          <w:szCs w:val="22"/>
        </w:rPr>
        <w:t xml:space="preserve">-ega/-e </w:t>
      </w:r>
      <w:proofErr w:type="spellStart"/>
      <w:r w:rsidRPr="00963600">
        <w:rPr>
          <w:i w:val="0"/>
          <w:sz w:val="22"/>
          <w:szCs w:val="22"/>
        </w:rPr>
        <w:t>podizvajalc</w:t>
      </w:r>
      <w:proofErr w:type="spellEnd"/>
      <w:r w:rsidRPr="00963600">
        <w:rPr>
          <w:i w:val="0"/>
          <w:sz w:val="22"/>
          <w:szCs w:val="22"/>
        </w:rPr>
        <w:t>-a/-e:</w:t>
      </w:r>
    </w:p>
    <w:p w:rsidR="00963600" w:rsidRPr="00963600" w:rsidRDefault="00963600" w:rsidP="003B0DE9">
      <w:pPr>
        <w:pStyle w:val="Odstavekseznama"/>
        <w:numPr>
          <w:ilvl w:val="0"/>
          <w:numId w:val="30"/>
        </w:numPr>
        <w:tabs>
          <w:tab w:val="num" w:pos="1495"/>
        </w:tabs>
        <w:jc w:val="both"/>
        <w:rPr>
          <w:i w:val="0"/>
          <w:sz w:val="22"/>
          <w:szCs w:val="22"/>
        </w:rPr>
      </w:pPr>
      <w:r>
        <w:rPr>
          <w:i w:val="0"/>
          <w:sz w:val="22"/>
          <w:szCs w:val="22"/>
        </w:rPr>
        <w:t>……………………………</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t>Zamenjavo podizvajalcev ali vključitev novega podizvajalca pogodbeni stranki uredita z dodatkom k tej pogodbi.</w:t>
      </w:r>
    </w:p>
    <w:p w:rsidR="00963600" w:rsidRPr="00963600" w:rsidRDefault="00963600" w:rsidP="00963600">
      <w:pPr>
        <w:tabs>
          <w:tab w:val="num" w:pos="1495"/>
        </w:tabs>
        <w:ind w:left="1134"/>
        <w:jc w:val="both"/>
        <w:rPr>
          <w:i w:val="0"/>
          <w:sz w:val="22"/>
          <w:szCs w:val="22"/>
        </w:rPr>
      </w:pPr>
    </w:p>
    <w:p w:rsidR="00963600" w:rsidRPr="00963600" w:rsidRDefault="00963600" w:rsidP="00963600">
      <w:pPr>
        <w:tabs>
          <w:tab w:val="num" w:pos="1495"/>
        </w:tabs>
        <w:ind w:left="1134"/>
        <w:jc w:val="both"/>
        <w:rPr>
          <w:i w:val="0"/>
          <w:sz w:val="22"/>
          <w:szCs w:val="22"/>
        </w:rPr>
      </w:pPr>
      <w:r w:rsidRPr="00963600">
        <w:rPr>
          <w:i w:val="0"/>
          <w:sz w:val="22"/>
          <w:szCs w:val="22"/>
        </w:rPr>
        <w:lastRenderedPageBreak/>
        <w:t xml:space="preserve">V razmerju do naročnika izvajalec v celoti odgovarja za izvedbo del, ki so predmet te pogodbe. </w:t>
      </w:r>
    </w:p>
    <w:p w:rsidR="00963600" w:rsidRPr="00963600" w:rsidRDefault="00963600" w:rsidP="00963600">
      <w:pPr>
        <w:tabs>
          <w:tab w:val="num" w:pos="1495"/>
        </w:tabs>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Default="00963600" w:rsidP="00963600">
      <w:pPr>
        <w:ind w:left="1134"/>
        <w:jc w:val="both"/>
        <w:rPr>
          <w:b/>
          <w:i w:val="0"/>
          <w:sz w:val="22"/>
          <w:szCs w:val="22"/>
        </w:rPr>
      </w:pPr>
      <w:r w:rsidRPr="00963600">
        <w:rPr>
          <w:b/>
          <w:i w:val="0"/>
          <w:sz w:val="22"/>
          <w:szCs w:val="22"/>
        </w:rPr>
        <w:t>Neposredna plačila podizvajalcem</w:t>
      </w:r>
    </w:p>
    <w:p w:rsidR="00963600" w:rsidRPr="00963600" w:rsidRDefault="00963600" w:rsidP="00963600">
      <w:pPr>
        <w:ind w:left="1134"/>
        <w:jc w:val="both"/>
        <w:rPr>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rPr>
          <w:i w:val="0"/>
          <w:sz w:val="22"/>
          <w:szCs w:val="22"/>
        </w:rPr>
      </w:pPr>
    </w:p>
    <w:p w:rsidR="00963600" w:rsidRPr="00963600" w:rsidRDefault="00963600" w:rsidP="00963600">
      <w:pPr>
        <w:ind w:left="1134"/>
        <w:jc w:val="both"/>
        <w:rPr>
          <w:sz w:val="22"/>
          <w:szCs w:val="22"/>
        </w:rPr>
      </w:pPr>
      <w:r w:rsidRPr="00963600">
        <w:rPr>
          <w:sz w:val="22"/>
          <w:szCs w:val="22"/>
        </w:rPr>
        <w:t>(Opomba: Določbe tega člena veljajo samo v primeru, če podizvajalec zahteva neposredno plačilo s strani naročnika. V nasprotnem primeru se ta člen črta, ostale člene te pogodbe pa se ustrezno preštevilči.)</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Izvajalec je naročniku v ponudbi priložil zahteve za neposredno plačilo za </w:t>
      </w:r>
      <w:proofErr w:type="spellStart"/>
      <w:r w:rsidRPr="00963600">
        <w:rPr>
          <w:i w:val="0"/>
          <w:sz w:val="22"/>
          <w:szCs w:val="22"/>
        </w:rPr>
        <w:t>naslednj</w:t>
      </w:r>
      <w:proofErr w:type="spellEnd"/>
      <w:r w:rsidRPr="00963600">
        <w:rPr>
          <w:i w:val="0"/>
          <w:sz w:val="22"/>
          <w:szCs w:val="22"/>
        </w:rPr>
        <w:t xml:space="preserve">-ega/-e </w:t>
      </w:r>
      <w:proofErr w:type="spellStart"/>
      <w:r w:rsidRPr="00963600">
        <w:rPr>
          <w:i w:val="0"/>
          <w:sz w:val="22"/>
          <w:szCs w:val="22"/>
        </w:rPr>
        <w:t>podizvajalc</w:t>
      </w:r>
      <w:proofErr w:type="spellEnd"/>
      <w:r w:rsidRPr="00963600">
        <w:rPr>
          <w:i w:val="0"/>
          <w:sz w:val="22"/>
          <w:szCs w:val="22"/>
        </w:rPr>
        <w:t>-a/-e:</w:t>
      </w:r>
    </w:p>
    <w:p w:rsidR="00963600" w:rsidRPr="00963600" w:rsidRDefault="00963600" w:rsidP="003B0DE9">
      <w:pPr>
        <w:pStyle w:val="Odstavekseznama"/>
        <w:numPr>
          <w:ilvl w:val="0"/>
          <w:numId w:val="30"/>
        </w:numPr>
        <w:rPr>
          <w:i w:val="0"/>
          <w:sz w:val="22"/>
          <w:szCs w:val="22"/>
        </w:rPr>
      </w:pPr>
      <w:r w:rsidRPr="00963600">
        <w:rPr>
          <w:i w:val="0"/>
          <w:sz w:val="22"/>
          <w:szCs w:val="22"/>
        </w:rPr>
        <w:t>…………………………………….</w:t>
      </w:r>
    </w:p>
    <w:p w:rsidR="00963600" w:rsidRPr="00963600" w:rsidRDefault="00963600" w:rsidP="00963600">
      <w:pPr>
        <w:ind w:left="1134"/>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je naročniku za podizvajalce, ki so zahtevali neposredno plačilo za opravljena dela, priložil tudi soglasje, na podlagi katerega naročnik namesto izvajalca poravna podizvajalčevo terjatev do izvajalca.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963600">
        <w:rPr>
          <w:i w:val="0"/>
          <w:sz w:val="22"/>
          <w:szCs w:val="22"/>
        </w:rPr>
        <w:t>ev</w:t>
      </w:r>
      <w:proofErr w:type="spellEnd"/>
      <w:r w:rsidRPr="00963600">
        <w:rPr>
          <w:i w:val="0"/>
          <w:sz w:val="22"/>
          <w:szCs w:val="22"/>
        </w:rPr>
        <w:t xml:space="preserve">, ki jih je predhodno potrdil. </w:t>
      </w:r>
    </w:p>
    <w:p w:rsid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Pr="00963600" w:rsidRDefault="00963600" w:rsidP="00963600">
      <w:pPr>
        <w:ind w:left="1134"/>
        <w:jc w:val="both"/>
        <w:rPr>
          <w:b/>
          <w:i w:val="0"/>
          <w:sz w:val="22"/>
          <w:szCs w:val="22"/>
        </w:rPr>
      </w:pPr>
      <w:r w:rsidRPr="00963600">
        <w:rPr>
          <w:b/>
          <w:i w:val="0"/>
          <w:sz w:val="22"/>
          <w:szCs w:val="22"/>
        </w:rPr>
        <w:t>Način obračuna in plačila pogodbenih del</w:t>
      </w:r>
    </w:p>
    <w:p w:rsidR="00963600" w:rsidRPr="00963600" w:rsidRDefault="00963600" w:rsidP="00963600">
      <w:pPr>
        <w:ind w:left="1134"/>
        <w:jc w:val="both"/>
        <w:rPr>
          <w:b/>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Opravljena dela po tej pogodbi bo izvajalec obračunal po cenah na enoto iz ponudbenega predračuna in s popustom/i iz končne ponudbe ter po dejansko izvršenih količinah, potrjenih v knjigi obračunskih izmer.</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Opravljena dela izvajalec obračuna z izstavitvijo začasnih in končne situacije.</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Začasne situacije izstavlja izvajalec za dobo enega meseca, pri čemer je obračunsko obdobje od prvega do zadnjega dne v mesecu.</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 xml:space="preserve">Izvajalec za dela, opravljena v preteklem mesecu, izstavi začasno situacijo najkasneje do 5. (petega) dne v mesecu oziroma najkasneje do 20. (dvajsetega) dne v mesecu, če nastopa s podizvajalci, ki zahtevajo neposredno plačilo. </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Končno obračunsko situacijo izvajalec izstavi po končnem prevzemu del.</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 xml:space="preserve">Izvajalec mora sočasno z izstavitvijo končne situacije naročniku predložiti izpolnjene obrazce, ki se nanašajo na prevzem komunalne opreme, s katerim naročnik prevzame komunalno opremo. V </w:t>
      </w:r>
      <w:r w:rsidRPr="00963600">
        <w:rPr>
          <w:rFonts w:eastAsia="Calibri"/>
          <w:i w:val="0"/>
          <w:sz w:val="22"/>
          <w:szCs w:val="22"/>
        </w:rPr>
        <w:lastRenderedPageBreak/>
        <w:t>primeru, da naročnik ne prejme izpolnjenih obrazcev, zadrži izplačilo končne situacije. Pogoj za plačilo končne situacije je predložitev izpolnjenih obrazcev, ki se nanašajo na prevzem komunalne opreme.</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Pri obračunskih situacijah mora izvajalec razmejiti pogodbena dela  na obdavčljivo in neobdavčljivo dejavnost naročnika. Obdavčljiva dejavnost se nanaša na ekonomsko dejavnost občine, oddaja gospodarske javne infrastrukture v poslovni najem. Za pogodbena dela, ki se nanašajo na obdavčljivo dejavnost naročnika, mora izvajalec uporabiti mehanizem obrnjene davčne obveznosti po 76. a členu ZDDV-1. Za neobdavčljivo dejavnost  pa mora izvajalec obračunati 22% DDV.</w:t>
      </w:r>
    </w:p>
    <w:p w:rsid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Obdavčljiva dejavnost pri naročniku se nanaša na:</w:t>
      </w:r>
    </w:p>
    <w:p w:rsidR="00963600" w:rsidRPr="00963600" w:rsidRDefault="00963600" w:rsidP="003B0DE9">
      <w:pPr>
        <w:pStyle w:val="Odstavekseznama"/>
        <w:numPr>
          <w:ilvl w:val="0"/>
          <w:numId w:val="31"/>
        </w:numPr>
        <w:contextualSpacing/>
        <w:jc w:val="both"/>
        <w:rPr>
          <w:rFonts w:eastAsia="Calibri"/>
          <w:i w:val="0"/>
          <w:sz w:val="22"/>
          <w:szCs w:val="22"/>
        </w:rPr>
      </w:pPr>
      <w:r w:rsidRPr="00963600">
        <w:rPr>
          <w:rFonts w:eastAsia="Calibri"/>
          <w:i w:val="0"/>
          <w:sz w:val="22"/>
          <w:szCs w:val="22"/>
        </w:rPr>
        <w:t>………………</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Izvajalec je dolžan situacije posredovati naročniku izključno v elektronski obliki (e-račun).</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color w:val="000000" w:themeColor="text1"/>
          <w:sz w:val="22"/>
          <w:szCs w:val="22"/>
        </w:rPr>
      </w:pPr>
      <w:r w:rsidRPr="00963600">
        <w:rPr>
          <w:rFonts w:eastAsia="Calibri"/>
          <w:i w:val="0"/>
          <w:color w:val="000000" w:themeColor="text1"/>
          <w:sz w:val="22"/>
          <w:szCs w:val="22"/>
        </w:rPr>
        <w:t>Izvajalec izstavi situacije (e-račun) naročniku na naslov: Mestna občina Ljubljana, Mestni trg 1, 1000 Ljubljana, za Oddelek za gospodarske dejavnosti in promet. Na situacije (e-račun)  mora biti obvezno navedena številka pogodbe C7560-18- 220078 sicer bo naročnik situacije (e-račun)  zavrnil kot nepopolno. Številka C7560-18- 220078 je hkrati številka referenčnega dokumenta na e-računu.</w:t>
      </w:r>
      <w:r w:rsidRPr="00963600">
        <w:rPr>
          <w:b/>
          <w:bCs/>
          <w:i w:val="0"/>
          <w:iCs/>
          <w:color w:val="000000" w:themeColor="text1"/>
          <w:sz w:val="22"/>
          <w:szCs w:val="22"/>
        </w:rPr>
        <w:t xml:space="preserve"> </w:t>
      </w:r>
      <w:r w:rsidRPr="00963600">
        <w:rPr>
          <w:i w:val="0"/>
          <w:iCs/>
          <w:color w:val="000000" w:themeColor="text1"/>
          <w:sz w:val="22"/>
          <w:szCs w:val="22"/>
        </w:rPr>
        <w:t>Izvajalec mora e-računu priložiti specifikacijo del po podizvajalcih, ki zahtevajo neposredno plačilo,  iz katere mora biti razviden naziv podizvajalca, davčna številka, znesek za plačilo in TRR na katerega se izvrši neposredno plačilo.</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Rok plačila situacije je 30. (trideseti) dan po prejemu situacije. Če zadnji dan plačilnega roka sovpada z dnem, ko je po zakonu dela prost dan, se za zadnji dan roka šteje naslednji delavnik.</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Naročnik bo potrjene situacije izvajalca plačeval na njegov transakcijski račun številka: ……………, odprt pri ………………………..</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Naročnik bo potrjene situacije podizvajalca/</w:t>
      </w:r>
      <w:proofErr w:type="spellStart"/>
      <w:r w:rsidRPr="00963600">
        <w:rPr>
          <w:rFonts w:eastAsia="Calibri"/>
          <w:i w:val="0"/>
          <w:sz w:val="22"/>
          <w:szCs w:val="22"/>
        </w:rPr>
        <w:t>ev</w:t>
      </w:r>
      <w:proofErr w:type="spellEnd"/>
      <w:r w:rsidRPr="00963600">
        <w:rPr>
          <w:rFonts w:eastAsia="Calibri"/>
          <w:i w:val="0"/>
          <w:sz w:val="22"/>
          <w:szCs w:val="22"/>
        </w:rPr>
        <w:t>, ki zahteva/jo neposredno plačilo s strani naročnika, poravnal neposredno podizvajalcu/-</w:t>
      </w:r>
      <w:proofErr w:type="spellStart"/>
      <w:r w:rsidRPr="00963600">
        <w:rPr>
          <w:rFonts w:eastAsia="Calibri"/>
          <w:i w:val="0"/>
          <w:sz w:val="22"/>
          <w:szCs w:val="22"/>
        </w:rPr>
        <w:t>em</w:t>
      </w:r>
      <w:proofErr w:type="spellEnd"/>
      <w:r w:rsidRPr="00963600">
        <w:rPr>
          <w:rFonts w:eastAsia="Calibri"/>
          <w:i w:val="0"/>
          <w:sz w:val="22"/>
          <w:szCs w:val="22"/>
        </w:rPr>
        <w:t xml:space="preserve"> na način in v roku kot je dogovorjeno za plačilo izvajalcu na njegov/njihov transakcijski račun:</w:t>
      </w:r>
    </w:p>
    <w:p w:rsidR="00963600" w:rsidRPr="00963600" w:rsidRDefault="00963600" w:rsidP="00963600">
      <w:pPr>
        <w:ind w:left="1134"/>
        <w:jc w:val="both"/>
        <w:rPr>
          <w:rFonts w:eastAsia="Calibri"/>
          <w:i w:val="0"/>
          <w:sz w:val="22"/>
          <w:szCs w:val="22"/>
        </w:rPr>
      </w:pPr>
      <w:r w:rsidRPr="00963600">
        <w:rPr>
          <w:rFonts w:eastAsia="Calibri"/>
          <w:i w:val="0"/>
          <w:sz w:val="22"/>
          <w:szCs w:val="22"/>
        </w:rPr>
        <w:t>- podizvajalcu ……… na transakcijski račun številka:  ……………., odprt pri ……………</w:t>
      </w:r>
    </w:p>
    <w:p w:rsidR="00963600" w:rsidRPr="00963600" w:rsidRDefault="00963600" w:rsidP="00963600">
      <w:pPr>
        <w:ind w:left="1134"/>
        <w:jc w:val="both"/>
        <w:rPr>
          <w:rFonts w:eastAsia="Calibri"/>
          <w:i w:val="0"/>
          <w:sz w:val="22"/>
          <w:szCs w:val="22"/>
        </w:rPr>
      </w:pPr>
    </w:p>
    <w:p w:rsidR="00963600" w:rsidRPr="00963600" w:rsidRDefault="00963600" w:rsidP="00963600">
      <w:pPr>
        <w:ind w:left="1134"/>
        <w:jc w:val="both"/>
        <w:rPr>
          <w:rFonts w:eastAsia="Calibri"/>
          <w:i w:val="0"/>
          <w:sz w:val="22"/>
          <w:szCs w:val="22"/>
        </w:rPr>
      </w:pPr>
      <w:r w:rsidRPr="00963600">
        <w:rPr>
          <w:rFonts w:eastAsia="Calibri"/>
          <w:i w:val="0"/>
          <w:sz w:val="22"/>
          <w:szCs w:val="22"/>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963600" w:rsidRPr="00963600" w:rsidRDefault="00963600" w:rsidP="00963600">
      <w:pPr>
        <w:ind w:left="1134"/>
        <w:jc w:val="both"/>
        <w:rPr>
          <w:rFonts w:eastAsia="Calibri"/>
          <w:i w:val="0"/>
          <w:sz w:val="22"/>
          <w:szCs w:val="22"/>
        </w:rPr>
      </w:pPr>
      <w:r w:rsidRPr="00963600">
        <w:rPr>
          <w:rFonts w:eastAsia="Calibri"/>
          <w:i w:val="0"/>
          <w:sz w:val="22"/>
          <w:szCs w:val="22"/>
        </w:rPr>
        <w:tab/>
      </w:r>
    </w:p>
    <w:p w:rsidR="00963600" w:rsidRPr="00963600" w:rsidRDefault="00963600" w:rsidP="00963600">
      <w:pPr>
        <w:ind w:left="1134"/>
        <w:contextualSpacing/>
        <w:jc w:val="both"/>
        <w:rPr>
          <w:i w:val="0"/>
          <w:sz w:val="22"/>
          <w:szCs w:val="22"/>
        </w:rPr>
      </w:pPr>
    </w:p>
    <w:p w:rsidR="00963600" w:rsidRPr="00963600" w:rsidRDefault="00963600" w:rsidP="00963600">
      <w:pPr>
        <w:ind w:left="1134"/>
        <w:contextualSpacing/>
        <w:jc w:val="both"/>
        <w:rPr>
          <w:i w:val="0"/>
          <w:sz w:val="22"/>
          <w:szCs w:val="22"/>
        </w:rPr>
      </w:pPr>
    </w:p>
    <w:p w:rsidR="00963600" w:rsidRDefault="00963600" w:rsidP="00963600">
      <w:pPr>
        <w:ind w:left="1134"/>
        <w:jc w:val="both"/>
        <w:rPr>
          <w:b/>
          <w:i w:val="0"/>
          <w:sz w:val="22"/>
          <w:szCs w:val="22"/>
        </w:rPr>
      </w:pPr>
    </w:p>
    <w:p w:rsid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lastRenderedPageBreak/>
        <w:t>Rok za izvedbo pogodbenih del</w:t>
      </w:r>
    </w:p>
    <w:p w:rsidR="00963600" w:rsidRPr="00963600" w:rsidRDefault="00963600" w:rsidP="00963600">
      <w:pPr>
        <w:ind w:left="1134"/>
        <w:jc w:val="both"/>
        <w:rPr>
          <w:b/>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rPr>
          <w:i w:val="0"/>
          <w:sz w:val="22"/>
          <w:szCs w:val="22"/>
        </w:rPr>
      </w:pPr>
      <w:r w:rsidRPr="00963600">
        <w:rPr>
          <w:i w:val="0"/>
          <w:sz w:val="22"/>
          <w:szCs w:val="22"/>
        </w:rPr>
        <w:t>Izvajalec se obvezuje, da bo pričel z izvajanjem pogodbenih del najkasneje v roku 15 (petnajst) dni po</w:t>
      </w:r>
      <w:r w:rsidRPr="00963600">
        <w:rPr>
          <w:i w:val="0"/>
          <w:strike/>
          <w:sz w:val="22"/>
          <w:szCs w:val="22"/>
        </w:rPr>
        <w:t xml:space="preserve"> </w:t>
      </w:r>
      <w:r w:rsidRPr="00963600">
        <w:rPr>
          <w:i w:val="0"/>
          <w:sz w:val="22"/>
          <w:szCs w:val="22"/>
        </w:rPr>
        <w:t xml:space="preserve">uvedbi izvajalca v posel.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Izvajalec se obvezuje dela izvajati v skladu s časovnim načrtom izvajanja del in jih dokončati najkasneje v roku </w:t>
      </w:r>
      <w:r w:rsidRPr="00963600">
        <w:rPr>
          <w:b/>
          <w:i w:val="0"/>
          <w:sz w:val="22"/>
          <w:szCs w:val="22"/>
        </w:rPr>
        <w:t>90 (devetdeset)</w:t>
      </w:r>
      <w:r w:rsidRPr="00963600">
        <w:rPr>
          <w:i w:val="0"/>
          <w:sz w:val="22"/>
          <w:szCs w:val="22"/>
        </w:rPr>
        <w:t xml:space="preserve"> koledarskih dni od sklenitve te pogodbe:</w:t>
      </w:r>
    </w:p>
    <w:p w:rsidR="00963600" w:rsidRPr="00963600" w:rsidRDefault="00963600" w:rsidP="003B0DE9">
      <w:pPr>
        <w:pStyle w:val="Odstavekseznama"/>
        <w:numPr>
          <w:ilvl w:val="0"/>
          <w:numId w:val="32"/>
        </w:numPr>
        <w:jc w:val="both"/>
        <w:rPr>
          <w:i w:val="0"/>
          <w:sz w:val="22"/>
          <w:szCs w:val="22"/>
        </w:rPr>
      </w:pPr>
      <w:r w:rsidRPr="00963600">
        <w:rPr>
          <w:i w:val="0"/>
          <w:sz w:val="22"/>
          <w:szCs w:val="22"/>
        </w:rPr>
        <w:t xml:space="preserve">gradbena dela izvajati skladno s podrobnim potrjenim terminskim planom gradnje in jih dokončati v roku </w:t>
      </w:r>
      <w:r w:rsidRPr="00963600">
        <w:rPr>
          <w:b/>
          <w:i w:val="0"/>
          <w:sz w:val="22"/>
          <w:szCs w:val="22"/>
        </w:rPr>
        <w:t>60 (šestdeset)</w:t>
      </w:r>
      <w:r w:rsidRPr="00963600">
        <w:rPr>
          <w:i w:val="0"/>
          <w:sz w:val="22"/>
          <w:szCs w:val="22"/>
        </w:rPr>
        <w:t xml:space="preserve"> koledarskih dni po sklenitvi pogodbe. Šteje se, da so gradbena dela po tej pogodbi končana, ko je objekt zgrajen in pripravljen za komisijski pregled izvedenih del, izdelana PID dokumentacija, oddana vsa izvedbena dokumentacija, uspešno opravljen komisijski pregled za vsa pogodbena dela ter odpravljene vse pomanjkljivosti, ugotovljene na komisijski pregledu;</w:t>
      </w:r>
    </w:p>
    <w:p w:rsidR="00963600" w:rsidRPr="00963600" w:rsidRDefault="00963600" w:rsidP="003B0DE9">
      <w:pPr>
        <w:pStyle w:val="Odstavekseznama"/>
        <w:numPr>
          <w:ilvl w:val="0"/>
          <w:numId w:val="32"/>
        </w:numPr>
        <w:jc w:val="both"/>
        <w:rPr>
          <w:i w:val="0"/>
          <w:sz w:val="22"/>
          <w:szCs w:val="22"/>
        </w:rPr>
      </w:pPr>
      <w:r w:rsidRPr="00963600">
        <w:rPr>
          <w:i w:val="0"/>
          <w:sz w:val="22"/>
          <w:szCs w:val="22"/>
        </w:rPr>
        <w:t>končni obračun mora izvajalec izdelati najkasneje v roku 30 (trideset) dni po odpravi vseh pomanjkljivosti ugotovljenih na komisijskem pregledu.</w:t>
      </w:r>
    </w:p>
    <w:p w:rsidR="00963600" w:rsidRPr="00963600" w:rsidRDefault="00963600" w:rsidP="003B0DE9">
      <w:pPr>
        <w:pStyle w:val="Odstavekseznama"/>
        <w:numPr>
          <w:ilvl w:val="0"/>
          <w:numId w:val="32"/>
        </w:numPr>
        <w:jc w:val="both"/>
        <w:rPr>
          <w:i w:val="0"/>
          <w:sz w:val="22"/>
          <w:szCs w:val="22"/>
        </w:rPr>
      </w:pPr>
      <w:r w:rsidRPr="00963600">
        <w:rPr>
          <w:i w:val="0"/>
          <w:sz w:val="22"/>
          <w:szCs w:val="22"/>
        </w:rPr>
        <w:t xml:space="preserve">opraviti kvalitativni pregled in končni prevzem objekta s končnim obračunom v roku </w:t>
      </w:r>
      <w:r w:rsidRPr="00963600">
        <w:rPr>
          <w:b/>
          <w:i w:val="0"/>
          <w:sz w:val="22"/>
          <w:szCs w:val="22"/>
        </w:rPr>
        <w:t>30 (trideset)</w:t>
      </w:r>
      <w:r w:rsidRPr="00963600">
        <w:rPr>
          <w:i w:val="0"/>
          <w:sz w:val="22"/>
          <w:szCs w:val="22"/>
        </w:rPr>
        <w:t xml:space="preserve"> dni po odpravi vseh pomanjkljivosti, ugotovljenih na komisijskem pregledu. O končnem prevzemu se sestavi zapisnik.</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pogodbeni stranki dogovorita in potrdita pisno v obliki aneksa k tej pogodbi.</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Vzroke za podaljšanje roka, potrebni čas ter posledice ugotavljata naročnik in izvajalec sproti ter jih evidentirata v gradbenem dnevniku.</w:t>
      </w:r>
    </w:p>
    <w:p w:rsid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Pr="00963600" w:rsidRDefault="00963600" w:rsidP="00963600">
      <w:pPr>
        <w:ind w:left="1134"/>
        <w:jc w:val="both"/>
        <w:rPr>
          <w:b/>
          <w:i w:val="0"/>
          <w:sz w:val="22"/>
          <w:szCs w:val="22"/>
        </w:rPr>
      </w:pPr>
      <w:r w:rsidRPr="00963600">
        <w:rPr>
          <w:b/>
          <w:i w:val="0"/>
          <w:sz w:val="22"/>
          <w:szCs w:val="22"/>
        </w:rPr>
        <w:t>Obveznosti naročnika</w:t>
      </w:r>
    </w:p>
    <w:p w:rsidR="00963600" w:rsidRPr="00963600" w:rsidRDefault="00963600" w:rsidP="00963600">
      <w:pPr>
        <w:ind w:left="1134"/>
        <w:jc w:val="center"/>
        <w:rPr>
          <w:b/>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Naročnik je dolžan pred pričetkom izvajanja del izvajalca uvesti v posel. Izvajalec je uveden v posel, ko mu naročnik izroči oziroma zagotovi:</w:t>
      </w:r>
    </w:p>
    <w:p w:rsidR="00963600" w:rsidRPr="00963600" w:rsidRDefault="00963600" w:rsidP="003B0DE9">
      <w:pPr>
        <w:pStyle w:val="Odstavekseznama"/>
        <w:numPr>
          <w:ilvl w:val="0"/>
          <w:numId w:val="33"/>
        </w:numPr>
        <w:contextualSpacing/>
        <w:jc w:val="both"/>
        <w:rPr>
          <w:i w:val="0"/>
          <w:sz w:val="22"/>
          <w:szCs w:val="22"/>
        </w:rPr>
      </w:pPr>
      <w:r w:rsidRPr="00963600">
        <w:rPr>
          <w:i w:val="0"/>
          <w:sz w:val="22"/>
          <w:szCs w:val="22"/>
        </w:rPr>
        <w:t xml:space="preserve">1 (en) izvod dokumentacije PZI sanacija plazu na lokalni cesti LC 213041 (Cesta na Janče) nad regionalno cesto R3-645/1189 </w:t>
      </w:r>
      <w:proofErr w:type="spellStart"/>
      <w:r w:rsidRPr="00963600">
        <w:rPr>
          <w:i w:val="0"/>
          <w:sz w:val="22"/>
          <w:szCs w:val="22"/>
        </w:rPr>
        <w:t>Zadvor</w:t>
      </w:r>
      <w:proofErr w:type="spellEnd"/>
      <w:r w:rsidRPr="00963600">
        <w:rPr>
          <w:i w:val="0"/>
          <w:sz w:val="22"/>
          <w:szCs w:val="22"/>
        </w:rPr>
        <w:t xml:space="preserve"> – Šmartno pri Litji, ki jo je izdelal STABI d.o.o., Ljubljana z datumom julij 2018;</w:t>
      </w:r>
    </w:p>
    <w:p w:rsidR="00963600" w:rsidRPr="00963600" w:rsidRDefault="00963600" w:rsidP="003B0DE9">
      <w:pPr>
        <w:pStyle w:val="Odstavekseznama"/>
        <w:numPr>
          <w:ilvl w:val="0"/>
          <w:numId w:val="33"/>
        </w:numPr>
        <w:contextualSpacing/>
        <w:jc w:val="both"/>
        <w:rPr>
          <w:i w:val="0"/>
          <w:sz w:val="22"/>
          <w:szCs w:val="22"/>
        </w:rPr>
      </w:pPr>
      <w:r w:rsidRPr="00963600">
        <w:rPr>
          <w:i w:val="0"/>
          <w:sz w:val="22"/>
          <w:szCs w:val="22"/>
        </w:rPr>
        <w:t>prosto gradbišče, na katerem se bodo izvajala pogodbena dela;</w:t>
      </w:r>
    </w:p>
    <w:p w:rsidR="00963600" w:rsidRPr="00963600" w:rsidRDefault="00963600" w:rsidP="003B0DE9">
      <w:pPr>
        <w:pStyle w:val="Odstavekseznama"/>
        <w:numPr>
          <w:ilvl w:val="0"/>
          <w:numId w:val="33"/>
        </w:numPr>
        <w:jc w:val="both"/>
        <w:rPr>
          <w:i w:val="0"/>
          <w:sz w:val="22"/>
          <w:szCs w:val="22"/>
        </w:rPr>
      </w:pPr>
      <w:r w:rsidRPr="00963600">
        <w:rPr>
          <w:i w:val="0"/>
          <w:sz w:val="22"/>
          <w:szCs w:val="22"/>
        </w:rPr>
        <w:t>izvajanje nadzora v skladu z določili te pogodbe;</w:t>
      </w:r>
    </w:p>
    <w:p w:rsidR="00963600" w:rsidRPr="00963600" w:rsidRDefault="00963600" w:rsidP="003B0DE9">
      <w:pPr>
        <w:pStyle w:val="Odstavekseznama"/>
        <w:numPr>
          <w:ilvl w:val="0"/>
          <w:numId w:val="33"/>
        </w:numPr>
        <w:contextualSpacing/>
        <w:jc w:val="both"/>
        <w:rPr>
          <w:i w:val="0"/>
          <w:sz w:val="22"/>
          <w:szCs w:val="22"/>
        </w:rPr>
      </w:pPr>
      <w:r w:rsidRPr="00963600">
        <w:rPr>
          <w:i w:val="0"/>
          <w:sz w:val="22"/>
          <w:szCs w:val="22"/>
        </w:rPr>
        <w:t>varnostni načrt;</w:t>
      </w:r>
    </w:p>
    <w:p w:rsidR="00963600" w:rsidRPr="00963600" w:rsidRDefault="00963600" w:rsidP="003B0DE9">
      <w:pPr>
        <w:pStyle w:val="Odstavekseznama"/>
        <w:numPr>
          <w:ilvl w:val="0"/>
          <w:numId w:val="33"/>
        </w:numPr>
        <w:jc w:val="both"/>
        <w:rPr>
          <w:i w:val="0"/>
          <w:sz w:val="22"/>
          <w:szCs w:val="22"/>
        </w:rPr>
      </w:pPr>
      <w:r w:rsidRPr="00963600">
        <w:rPr>
          <w:i w:val="0"/>
          <w:sz w:val="22"/>
          <w:szCs w:val="22"/>
        </w:rPr>
        <w:t>prijavo začetka gradnje pri pristojnem upravnem organu za gradbene zadeve;</w:t>
      </w:r>
    </w:p>
    <w:p w:rsidR="00963600" w:rsidRPr="00963600" w:rsidRDefault="00963600" w:rsidP="003B0DE9">
      <w:pPr>
        <w:pStyle w:val="Odstavekseznama"/>
        <w:numPr>
          <w:ilvl w:val="0"/>
          <w:numId w:val="33"/>
        </w:numPr>
        <w:jc w:val="both"/>
        <w:rPr>
          <w:i w:val="0"/>
          <w:sz w:val="22"/>
          <w:szCs w:val="22"/>
        </w:rPr>
      </w:pPr>
      <w:r w:rsidRPr="00963600">
        <w:rPr>
          <w:i w:val="0"/>
          <w:sz w:val="22"/>
          <w:szCs w:val="22"/>
        </w:rPr>
        <w:t>pooblastilo, s katerim zadolži izvajalca za oddajo gradbenih in drugih odpadkov ter izpolnitev evidenčnih listov v imenu naročnika.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Naročnik se obvezuje izvajalca uvesti v posel v roku 3 (treh) dni po začetku veljavnosti te pogodbe.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O uvedbi izvajalca v posel se sestavi poseben zapisnik in to ugotovi v gradbenem dnevniku.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8B6A77" w:rsidRPr="00963600" w:rsidRDefault="008B6A77" w:rsidP="008B6A77">
      <w:pPr>
        <w:numPr>
          <w:ilvl w:val="0"/>
          <w:numId w:val="19"/>
        </w:numPr>
        <w:ind w:left="1134" w:firstLine="0"/>
        <w:contextualSpacing/>
        <w:jc w:val="center"/>
        <w:rPr>
          <w:i w:val="0"/>
          <w:sz w:val="22"/>
          <w:szCs w:val="22"/>
        </w:rPr>
      </w:pPr>
      <w:r w:rsidRPr="00963600">
        <w:rPr>
          <w:i w:val="0"/>
          <w:sz w:val="22"/>
          <w:szCs w:val="22"/>
        </w:rPr>
        <w:lastRenderedPageBreak/>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 zvezi z izvajanjem pogodbenih del se naročnik obvezuje, da bo:</w:t>
      </w:r>
    </w:p>
    <w:p w:rsidR="00963600" w:rsidRPr="00963600" w:rsidRDefault="00963600" w:rsidP="003B0DE9">
      <w:pPr>
        <w:pStyle w:val="Odstavekseznama"/>
        <w:numPr>
          <w:ilvl w:val="0"/>
          <w:numId w:val="34"/>
        </w:numPr>
        <w:contextualSpacing/>
        <w:jc w:val="both"/>
        <w:rPr>
          <w:i w:val="0"/>
          <w:sz w:val="22"/>
          <w:szCs w:val="22"/>
        </w:rPr>
      </w:pPr>
      <w:r w:rsidRPr="00963600">
        <w:rPr>
          <w:i w:val="0"/>
          <w:sz w:val="22"/>
          <w:szCs w:val="22"/>
        </w:rPr>
        <w:t>izvajalcu dal na razpolago vso ostalo dokumentacijo in informacije, s katerimi razpolaga in so za prevzeti obseg del potrebne,</w:t>
      </w:r>
    </w:p>
    <w:p w:rsidR="00963600" w:rsidRPr="00963600" w:rsidRDefault="00963600" w:rsidP="003B0DE9">
      <w:pPr>
        <w:pStyle w:val="Odstavekseznama"/>
        <w:numPr>
          <w:ilvl w:val="0"/>
          <w:numId w:val="34"/>
        </w:numPr>
        <w:contextualSpacing/>
        <w:jc w:val="both"/>
        <w:rPr>
          <w:i w:val="0"/>
          <w:sz w:val="22"/>
          <w:szCs w:val="22"/>
        </w:rPr>
      </w:pPr>
      <w:r w:rsidRPr="00963600">
        <w:rPr>
          <w:i w:val="0"/>
          <w:sz w:val="22"/>
          <w:szCs w:val="22"/>
        </w:rPr>
        <w:t>sodeloval z izvajalcem s ciljem, da prevzete obveznosti izvrši pravočasno in v skladu z določili te pogodbe,</w:t>
      </w:r>
    </w:p>
    <w:p w:rsidR="00963600" w:rsidRPr="00963600" w:rsidRDefault="00963600" w:rsidP="003B0DE9">
      <w:pPr>
        <w:pStyle w:val="Odstavekseznama"/>
        <w:numPr>
          <w:ilvl w:val="0"/>
          <w:numId w:val="34"/>
        </w:numPr>
        <w:contextualSpacing/>
        <w:jc w:val="both"/>
        <w:rPr>
          <w:i w:val="0"/>
          <w:sz w:val="22"/>
          <w:szCs w:val="22"/>
        </w:rPr>
      </w:pPr>
      <w:r w:rsidRPr="00963600">
        <w:rPr>
          <w:i w:val="0"/>
          <w:sz w:val="22"/>
          <w:szCs w:val="22"/>
        </w:rPr>
        <w:t>tekoče spremljal izvajanje pogodbenih del, potrjeval predložene dokumente in plačeval naročena dela v dogovorjenih rokih.</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 zvezi z izvajanjem pogodbenih del se izvajalec obvezuje: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zagotoviti ustrezen načrt organizacije gradbišča,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naročniku ob uvedbi v posel predložiti terminski plan izvedbe pogodbenih del, organizacijsko shemo gradbišča, tehnološko-ekonomski elaborat, gradbeni dnevnik z izpolnjenimi uvodnimi stranmi,</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zagotoviti zakoličenje objekta in prevzeti zakoličbo na terenu,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pisno obvestiti naročnika o pričetku izvajanja del,</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pravočasno zagotoviti ograditev in označitev gradbišča z gradbiščno tablo ter organizirati gradbišče, urediti dostopne poti in deponije, vključno s pridobitvijo vseh potrebnih dovoljenj za ureditev gradbišča, kot tudi za ureditev voznega režima na javnih cestah za čas gradnje vključno z izvedbo zapore ceste,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pred pričetkom del izvršiti posnetek dejanskega stanja,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pred pričetkom del predložiti potrjen plan tekoče kontrole,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pričeti z deli v pogodbeno dogovorjenem roku in jih dokončati v roku, določenem s to pogodbo,</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ves čas gradnje na gradbišču ažurno voditi gradbeni dnevnik ter vanj vnašati pomembne podatke o izvajanju gradnje, in knjigo obračunskih izmer,</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za vsak predlog sprememb pri izvajanju del pridobiti predhodno potrditev nadzornika, naročnika in projektanta,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zabeležiti spremembe, nastale med gradnjo, v dokumentacijo za izvedbo gradnje (projekt za izvedbo),</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med gradnjo izročati nadzorniku potrdila o skladnosti in ustreznosti gradbenih in drugih proizvodov, materialov ter naprav in s kakovostnimi zahtevami naročnika,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v skladu z gradbenim zakonom in pravili stroke zagotavljati kakovost izvedbe najmanj take ravni, kot je predpisana s tem zakonom,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izvajati gradnjo skladno z njim, v skladu z dokumentacijo za izvedbo gradnje, to pogodbo, predpisi ter pravili stroke,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naročnika pravočasno pisno obveščati o vsem, kar bi lahko vplivalo na izvršitev pogodbenih del, zlasti o vseh spremembah, ki bi imele za posledico drugačen način izvedbe ali povečanje količin in pogodbeno dogovorjenih rokov,</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sodelovati z naročnikom na vseh operativnih sestankih, pregledu obračuna del in vseh pregledih objekta do izteka garancijskega roka,</w:t>
      </w:r>
    </w:p>
    <w:p w:rsidR="00963600" w:rsidRPr="00963600" w:rsidRDefault="00963600" w:rsidP="003B0DE9">
      <w:pPr>
        <w:pStyle w:val="Odstavekseznama"/>
        <w:numPr>
          <w:ilvl w:val="0"/>
          <w:numId w:val="35"/>
        </w:numPr>
        <w:tabs>
          <w:tab w:val="left" w:pos="1843"/>
        </w:tabs>
        <w:ind w:left="1494"/>
        <w:contextualSpacing/>
        <w:jc w:val="both"/>
        <w:rPr>
          <w:i w:val="0"/>
          <w:sz w:val="22"/>
          <w:szCs w:val="22"/>
        </w:rPr>
      </w:pPr>
      <w:r w:rsidRPr="00963600">
        <w:rPr>
          <w:i w:val="0"/>
          <w:sz w:val="22"/>
          <w:szCs w:val="22"/>
        </w:rPr>
        <w:t>naročniku od vsake posamezne oddaje gradbenih odpadkov zbiralcu ali obdelovalcu gradbenih odpadkov predložiti izpolnjen evidenčni list, določen s predpisom, ki ureja ravnanje z gradbenimi odpadki, ter mu predložiti tudi vse potrjene evidenčne liste,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opozoriti naročnika na morebitne pomanjkljivosti ali nepravilnosti, ki jih je kot strokovno usposobljen izvajalec pri izvajanju del odkril (opozorilo poda z vpisom v gradbeni dnevnik),</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izvajati vsa dela s strokovno usposobljenimi delavci in odgovarjati ter garantirati za svoje delo, kakor tudi za delo svojih podizvajalcev,</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zagotoviti projekt izvedenih del (PID) in ga izročiti naročniku v 2 (dveh) tiskanih izvodih in v 2 (dveh) izvodih v elektronski obliki (</w:t>
      </w:r>
      <w:proofErr w:type="spellStart"/>
      <w:r w:rsidRPr="00963600">
        <w:rPr>
          <w:i w:val="0"/>
          <w:sz w:val="22"/>
          <w:szCs w:val="22"/>
        </w:rPr>
        <w:t>pdf</w:t>
      </w:r>
      <w:proofErr w:type="spellEnd"/>
      <w:r w:rsidRPr="00963600">
        <w:rPr>
          <w:i w:val="0"/>
          <w:sz w:val="22"/>
          <w:szCs w:val="22"/>
        </w:rPr>
        <w:t xml:space="preserve"> in </w:t>
      </w:r>
      <w:proofErr w:type="spellStart"/>
      <w:r w:rsidRPr="00963600">
        <w:rPr>
          <w:i w:val="0"/>
          <w:sz w:val="22"/>
          <w:szCs w:val="22"/>
        </w:rPr>
        <w:t>dwg</w:t>
      </w:r>
      <w:proofErr w:type="spellEnd"/>
      <w:r w:rsidRPr="00963600">
        <w:rPr>
          <w:i w:val="0"/>
          <w:sz w:val="22"/>
          <w:szCs w:val="22"/>
        </w:rPr>
        <w:t xml:space="preserve"> formatu),</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da v primeru zamenjave vodje nadzora ne bo izvajal gradnje, dokler je ne prevzame nov vodja nadzora,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pravočasno obvestiti nadzornika pred vsako pomembno fazo izvajanja gradnje,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lastRenderedPageBreak/>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zagotavljati varnost in zdravje delavcev, varnost ljudi in predmetov pri izvajanju gradnje ter preprečevati čezmerne obremenitve okolja,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vse prisotne na delovišču seznaniti z varnostnim načrtom in v primeru skupnega delovišča skleniti pisni sporazum o skupnih ukrepih za zagotavljanje varnosti in zdravja pri delu,</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skrbeti za to, da je zagotovljena varnost objekta, varnost vseh del, ki se izvajajo na gradbišču, opreme, materiala in strojnega parka, življenje in zdravje ljudi, mimoidočih, prometa, sosednjih objektov in okolice,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izbirati tehnološke in delovne procese, ki povzročajo najmanjše možno tveganje za nastanek nezgod pri delu, poklicnih bolezni ali bolezni v zvezi z delom ter najmanjše negativne vplive na okolje in objekte,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v primeru zahteve naročnika zamenjati vodjo gradnje ali posameznika iz operative, v kolikor le-ti ne upoštevajo zahtev naročnika oz. nadzornika ali malomarno oziroma nekvalitetno izvajajo dela,</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po končani gradnji odstraniti gradbene ovire in omejitve dostopa, na območju gradnje pa odstraniti in očistiti odpadke ter gradbišče ustrezno urediti,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ob opozorilu vodje nadzora mora nepravilnosti pri gradnji odpraviti v roku, ki ga določi vodja nadzora,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podpisati izjavo o  dokončanju gradnje, </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 xml:space="preserve">obvestiti naročnika, da je objekt pripravljen za kvalitativni pregled,  </w:t>
      </w:r>
    </w:p>
    <w:p w:rsidR="00963600" w:rsidRPr="00963600" w:rsidRDefault="00963600" w:rsidP="003B0DE9">
      <w:pPr>
        <w:pStyle w:val="Odstavekseznama"/>
        <w:numPr>
          <w:ilvl w:val="0"/>
          <w:numId w:val="35"/>
        </w:numPr>
        <w:ind w:left="1494"/>
        <w:contextualSpacing/>
        <w:jc w:val="both"/>
        <w:rPr>
          <w:i w:val="0"/>
          <w:strike/>
          <w:sz w:val="22"/>
          <w:szCs w:val="22"/>
        </w:rPr>
      </w:pPr>
      <w:r w:rsidRPr="00963600">
        <w:rPr>
          <w:i w:val="0"/>
          <w:sz w:val="22"/>
          <w:szCs w:val="22"/>
        </w:rPr>
        <w:t>v določenem roku odpraviti nepravilnosti, ugotovljene ob kvalitativnem pregledu, komisijskem pregledu, ali po ponovnem ogledu ali pregledu izvedenih del,</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ob pričetku del predložiti naročniku seznam zemljišč, ki jih bo uporabljal za trajno ali začasno deponijo odvečnega materiala pri gradnji,</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na svoje stroške organizirati gradbišče, urediti dostopne poti in deponije;</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zagotoviti izdelavo Projekta izvedenih del (PID) ter Dokazila o zanesljivosti objekta, za vsa dela ter jih izročiti naročniku na komisijskem pregledu;</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pred prevzemom pogodbenih del izročiti naročniku oz. pooblaščenemu inženirju originale potrebne dokumentacije o kvaliteti izvedenih del, vgrajenih materialih in konstrukcijah (ateste, poročila o vodotesnosti izvedbe, poročila pregledov, certifikate, garancijske liste, potrjene evidenčne liste o odvozu in deponiranju odvečnega materiala, ter izpolnjene in potrjene obrazce iz katerih je razvidna vrsta, obseg in vrednost zgrajene komunalne infrastrukture v skladu z Navodilom o prevzemu komunalne opreme MOL, i.t.d.,</w:t>
      </w:r>
    </w:p>
    <w:p w:rsidR="00963600" w:rsidRPr="00963600" w:rsidRDefault="00963600" w:rsidP="003B0DE9">
      <w:pPr>
        <w:pStyle w:val="Odstavekseznama"/>
        <w:numPr>
          <w:ilvl w:val="0"/>
          <w:numId w:val="35"/>
        </w:numPr>
        <w:ind w:left="1494"/>
        <w:contextualSpacing/>
        <w:jc w:val="both"/>
        <w:rPr>
          <w:i w:val="0"/>
          <w:sz w:val="22"/>
          <w:szCs w:val="22"/>
        </w:rPr>
      </w:pPr>
      <w:r w:rsidRPr="00963600">
        <w:rPr>
          <w:i w:val="0"/>
          <w:sz w:val="22"/>
          <w:szCs w:val="22"/>
        </w:rPr>
        <w:t>da bo dela izvajal ves svetli del dneva vse dni v tednu, razen ob dela prostih dnevih določenimi s predpisi, pri čemer je svetli del dneva definiran z naslednjimi polnimi urami:</w:t>
      </w:r>
    </w:p>
    <w:p w:rsidR="00963600" w:rsidRPr="00963600" w:rsidRDefault="00963600" w:rsidP="00963600">
      <w:pPr>
        <w:ind w:left="774"/>
        <w:jc w:val="both"/>
        <w:rPr>
          <w:i w:val="0"/>
          <w:sz w:val="22"/>
          <w:szCs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118"/>
      </w:tblGrid>
      <w:tr w:rsidR="00963600" w:rsidRPr="00963600" w:rsidTr="003B0DE9">
        <w:trPr>
          <w:trHeight w:val="341"/>
        </w:trPr>
        <w:tc>
          <w:tcPr>
            <w:tcW w:w="4394" w:type="dxa"/>
          </w:tcPr>
          <w:p w:rsidR="00963600" w:rsidRPr="00963600" w:rsidRDefault="00963600" w:rsidP="00963600">
            <w:pPr>
              <w:rPr>
                <w:i w:val="0"/>
                <w:sz w:val="22"/>
                <w:szCs w:val="22"/>
              </w:rPr>
            </w:pPr>
            <w:r w:rsidRPr="00963600">
              <w:rPr>
                <w:i w:val="0"/>
                <w:sz w:val="22"/>
                <w:szCs w:val="22"/>
              </w:rPr>
              <w:t>Obdobje leta</w:t>
            </w:r>
          </w:p>
        </w:tc>
        <w:tc>
          <w:tcPr>
            <w:tcW w:w="3118" w:type="dxa"/>
          </w:tcPr>
          <w:p w:rsidR="00963600" w:rsidRPr="00963600" w:rsidRDefault="00963600" w:rsidP="00963600">
            <w:pPr>
              <w:jc w:val="center"/>
              <w:rPr>
                <w:i w:val="0"/>
                <w:sz w:val="22"/>
                <w:szCs w:val="22"/>
              </w:rPr>
            </w:pPr>
            <w:r w:rsidRPr="00963600">
              <w:rPr>
                <w:i w:val="0"/>
                <w:sz w:val="22"/>
                <w:szCs w:val="22"/>
              </w:rPr>
              <w:t>Polne ure dneva</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1. januar – 27. januar</w:t>
            </w:r>
          </w:p>
        </w:tc>
        <w:tc>
          <w:tcPr>
            <w:tcW w:w="3118" w:type="dxa"/>
          </w:tcPr>
          <w:p w:rsidR="00963600" w:rsidRPr="00963600" w:rsidRDefault="00963600" w:rsidP="00963600">
            <w:pPr>
              <w:jc w:val="center"/>
              <w:rPr>
                <w:i w:val="0"/>
                <w:sz w:val="22"/>
                <w:szCs w:val="22"/>
              </w:rPr>
            </w:pPr>
            <w:r w:rsidRPr="00963600">
              <w:rPr>
                <w:i w:val="0"/>
                <w:sz w:val="22"/>
                <w:szCs w:val="22"/>
              </w:rPr>
              <w:t>8.00 – 17.00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28. januar – 19. februar</w:t>
            </w:r>
          </w:p>
        </w:tc>
        <w:tc>
          <w:tcPr>
            <w:tcW w:w="3118" w:type="dxa"/>
          </w:tcPr>
          <w:p w:rsidR="00963600" w:rsidRPr="00963600" w:rsidRDefault="00963600" w:rsidP="00963600">
            <w:pPr>
              <w:jc w:val="center"/>
              <w:rPr>
                <w:i w:val="0"/>
                <w:sz w:val="22"/>
                <w:szCs w:val="22"/>
              </w:rPr>
            </w:pPr>
            <w:r w:rsidRPr="00963600">
              <w:rPr>
                <w:i w:val="0"/>
                <w:sz w:val="22"/>
                <w:szCs w:val="22"/>
              </w:rPr>
              <w:t>8.00 – 17.00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20. februar – 8. marec</w:t>
            </w:r>
          </w:p>
        </w:tc>
        <w:tc>
          <w:tcPr>
            <w:tcW w:w="3118" w:type="dxa"/>
          </w:tcPr>
          <w:p w:rsidR="00963600" w:rsidRPr="00963600" w:rsidRDefault="00963600" w:rsidP="00963600">
            <w:pPr>
              <w:jc w:val="center"/>
              <w:rPr>
                <w:i w:val="0"/>
                <w:sz w:val="22"/>
                <w:szCs w:val="22"/>
              </w:rPr>
            </w:pPr>
            <w:r w:rsidRPr="00963600">
              <w:rPr>
                <w:i w:val="0"/>
                <w:sz w:val="22"/>
                <w:szCs w:val="22"/>
              </w:rPr>
              <w:t>7.00 – 17.00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9. marec – 22. marec</w:t>
            </w:r>
          </w:p>
        </w:tc>
        <w:tc>
          <w:tcPr>
            <w:tcW w:w="3118" w:type="dxa"/>
          </w:tcPr>
          <w:p w:rsidR="00963600" w:rsidRPr="00963600" w:rsidRDefault="00963600" w:rsidP="00963600">
            <w:pPr>
              <w:jc w:val="center"/>
              <w:rPr>
                <w:i w:val="0"/>
                <w:sz w:val="22"/>
                <w:szCs w:val="22"/>
              </w:rPr>
            </w:pPr>
            <w:r w:rsidRPr="00963600">
              <w:rPr>
                <w:i w:val="0"/>
                <w:sz w:val="22"/>
                <w:szCs w:val="22"/>
              </w:rPr>
              <w:t>7.00 – 18.00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23. marec – 23. april</w:t>
            </w:r>
          </w:p>
        </w:tc>
        <w:tc>
          <w:tcPr>
            <w:tcW w:w="3118" w:type="dxa"/>
          </w:tcPr>
          <w:p w:rsidR="00963600" w:rsidRPr="00963600" w:rsidRDefault="00963600" w:rsidP="00963600">
            <w:pPr>
              <w:jc w:val="center"/>
              <w:rPr>
                <w:i w:val="0"/>
                <w:sz w:val="22"/>
                <w:szCs w:val="22"/>
              </w:rPr>
            </w:pPr>
            <w:r w:rsidRPr="00963600">
              <w:rPr>
                <w:i w:val="0"/>
                <w:sz w:val="22"/>
                <w:szCs w:val="22"/>
              </w:rPr>
              <w:t>6.00 – 18.00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24. april – 21. avgust</w:t>
            </w:r>
          </w:p>
        </w:tc>
        <w:tc>
          <w:tcPr>
            <w:tcW w:w="3118" w:type="dxa"/>
          </w:tcPr>
          <w:p w:rsidR="00963600" w:rsidRPr="00963600" w:rsidRDefault="00963600" w:rsidP="00963600">
            <w:pPr>
              <w:jc w:val="center"/>
              <w:rPr>
                <w:i w:val="0"/>
                <w:sz w:val="22"/>
                <w:szCs w:val="22"/>
              </w:rPr>
            </w:pPr>
            <w:r w:rsidRPr="00963600">
              <w:rPr>
                <w:i w:val="0"/>
                <w:sz w:val="22"/>
                <w:szCs w:val="22"/>
              </w:rPr>
              <w:t>6.00 – 19.00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 xml:space="preserve">22. avgust – 21. september </w:t>
            </w:r>
          </w:p>
        </w:tc>
        <w:tc>
          <w:tcPr>
            <w:tcW w:w="3118" w:type="dxa"/>
          </w:tcPr>
          <w:p w:rsidR="00963600" w:rsidRPr="00963600" w:rsidRDefault="00963600" w:rsidP="00963600">
            <w:pPr>
              <w:jc w:val="center"/>
              <w:rPr>
                <w:i w:val="0"/>
                <w:sz w:val="22"/>
                <w:szCs w:val="22"/>
              </w:rPr>
            </w:pPr>
            <w:r w:rsidRPr="00963600">
              <w:rPr>
                <w:i w:val="0"/>
                <w:sz w:val="22"/>
                <w:szCs w:val="22"/>
              </w:rPr>
              <w:t>6.00 – 19.00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22. september – 30. september</w:t>
            </w:r>
          </w:p>
        </w:tc>
        <w:tc>
          <w:tcPr>
            <w:tcW w:w="3118" w:type="dxa"/>
          </w:tcPr>
          <w:p w:rsidR="00963600" w:rsidRPr="00963600" w:rsidRDefault="00963600" w:rsidP="00963600">
            <w:pPr>
              <w:jc w:val="center"/>
              <w:rPr>
                <w:i w:val="0"/>
                <w:sz w:val="22"/>
                <w:szCs w:val="22"/>
              </w:rPr>
            </w:pPr>
            <w:r w:rsidRPr="00963600">
              <w:rPr>
                <w:i w:val="0"/>
                <w:sz w:val="22"/>
                <w:szCs w:val="22"/>
              </w:rPr>
              <w:t>6.00 – 19.00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1. oktober – 24. oktober</w:t>
            </w:r>
          </w:p>
        </w:tc>
        <w:tc>
          <w:tcPr>
            <w:tcW w:w="3118" w:type="dxa"/>
          </w:tcPr>
          <w:p w:rsidR="00963600" w:rsidRPr="00963600" w:rsidRDefault="00963600" w:rsidP="00963600">
            <w:pPr>
              <w:jc w:val="center"/>
              <w:rPr>
                <w:i w:val="0"/>
                <w:sz w:val="22"/>
                <w:szCs w:val="22"/>
              </w:rPr>
            </w:pPr>
            <w:r w:rsidRPr="00963600">
              <w:rPr>
                <w:i w:val="0"/>
                <w:sz w:val="22"/>
                <w:szCs w:val="22"/>
              </w:rPr>
              <w:t>7.00 – 17.00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25. oktober – 13. november</w:t>
            </w:r>
          </w:p>
        </w:tc>
        <w:tc>
          <w:tcPr>
            <w:tcW w:w="3118" w:type="dxa"/>
          </w:tcPr>
          <w:p w:rsidR="00963600" w:rsidRPr="00963600" w:rsidRDefault="00963600" w:rsidP="00963600">
            <w:pPr>
              <w:jc w:val="center"/>
              <w:rPr>
                <w:i w:val="0"/>
                <w:sz w:val="22"/>
                <w:szCs w:val="22"/>
              </w:rPr>
            </w:pPr>
            <w:r w:rsidRPr="00963600">
              <w:rPr>
                <w:i w:val="0"/>
                <w:sz w:val="22"/>
                <w:szCs w:val="22"/>
              </w:rPr>
              <w:t>7.00 – 17.00 h</w:t>
            </w:r>
          </w:p>
        </w:tc>
      </w:tr>
      <w:tr w:rsidR="00963600" w:rsidRPr="00963600" w:rsidTr="003B0DE9">
        <w:tc>
          <w:tcPr>
            <w:tcW w:w="4394" w:type="dxa"/>
          </w:tcPr>
          <w:p w:rsidR="00963600" w:rsidRPr="00963600" w:rsidRDefault="00963600" w:rsidP="00963600">
            <w:pPr>
              <w:rPr>
                <w:i w:val="0"/>
                <w:sz w:val="22"/>
                <w:szCs w:val="22"/>
              </w:rPr>
            </w:pPr>
            <w:r w:rsidRPr="00963600">
              <w:rPr>
                <w:i w:val="0"/>
                <w:sz w:val="22"/>
                <w:szCs w:val="22"/>
              </w:rPr>
              <w:t>14. november – 31. december</w:t>
            </w:r>
          </w:p>
        </w:tc>
        <w:tc>
          <w:tcPr>
            <w:tcW w:w="3118" w:type="dxa"/>
          </w:tcPr>
          <w:p w:rsidR="00963600" w:rsidRPr="00963600" w:rsidRDefault="00963600" w:rsidP="00963600">
            <w:pPr>
              <w:jc w:val="center"/>
              <w:rPr>
                <w:i w:val="0"/>
                <w:sz w:val="22"/>
                <w:szCs w:val="22"/>
              </w:rPr>
            </w:pPr>
            <w:r w:rsidRPr="00963600">
              <w:rPr>
                <w:i w:val="0"/>
                <w:sz w:val="22"/>
                <w:szCs w:val="22"/>
              </w:rPr>
              <w:t>8.00 – 17.00 h</w:t>
            </w:r>
          </w:p>
        </w:tc>
      </w:tr>
    </w:tbl>
    <w:p w:rsidR="00963600" w:rsidRPr="00963600" w:rsidRDefault="00963600" w:rsidP="00963600">
      <w:pPr>
        <w:ind w:left="1134"/>
        <w:jc w:val="both"/>
        <w:rPr>
          <w:i w:val="0"/>
          <w:sz w:val="22"/>
          <w:szCs w:val="22"/>
        </w:rPr>
      </w:pPr>
    </w:p>
    <w:p w:rsidR="00963600" w:rsidRPr="003B0DE9" w:rsidRDefault="00963600" w:rsidP="003B0DE9">
      <w:pPr>
        <w:pStyle w:val="Odstavekseznama"/>
        <w:numPr>
          <w:ilvl w:val="0"/>
          <w:numId w:val="36"/>
        </w:numPr>
        <w:contextualSpacing/>
        <w:jc w:val="both"/>
        <w:rPr>
          <w:i w:val="0"/>
          <w:sz w:val="22"/>
          <w:szCs w:val="22"/>
        </w:rPr>
      </w:pPr>
      <w:r w:rsidRPr="003B0DE9">
        <w:rPr>
          <w:i w:val="0"/>
          <w:sz w:val="22"/>
          <w:szCs w:val="22"/>
        </w:rPr>
        <w:t>dela izvajati tako, da bodo ves čas gradnje omogočeni dostopi do bližnjih stanovanjskih in poslovnih objektov v območju gradnje;</w:t>
      </w:r>
    </w:p>
    <w:p w:rsidR="00963600" w:rsidRPr="003B0DE9" w:rsidRDefault="00963600" w:rsidP="003B0DE9">
      <w:pPr>
        <w:pStyle w:val="Odstavekseznama"/>
        <w:numPr>
          <w:ilvl w:val="0"/>
          <w:numId w:val="36"/>
        </w:numPr>
        <w:contextualSpacing/>
        <w:jc w:val="both"/>
        <w:rPr>
          <w:i w:val="0"/>
          <w:sz w:val="22"/>
          <w:szCs w:val="22"/>
        </w:rPr>
      </w:pPr>
      <w:r w:rsidRPr="003B0DE9">
        <w:rPr>
          <w:i w:val="0"/>
          <w:sz w:val="22"/>
          <w:szCs w:val="22"/>
        </w:rPr>
        <w:lastRenderedPageBreak/>
        <w:t>upoštevati strokovne ocene in pripombe nadzornika glede kvalitete izvedenih del in že med izvajanjem del sproti odpraviti napake in pomanjkljivosti, na katere ga ta opozori;</w:t>
      </w:r>
    </w:p>
    <w:p w:rsidR="00963600" w:rsidRPr="003B0DE9" w:rsidRDefault="00963600" w:rsidP="003B0DE9">
      <w:pPr>
        <w:pStyle w:val="Odstavekseznama"/>
        <w:numPr>
          <w:ilvl w:val="0"/>
          <w:numId w:val="36"/>
        </w:numPr>
        <w:contextualSpacing/>
        <w:jc w:val="both"/>
        <w:rPr>
          <w:i w:val="0"/>
          <w:sz w:val="22"/>
          <w:szCs w:val="22"/>
        </w:rPr>
      </w:pPr>
      <w:r w:rsidRPr="003B0DE9">
        <w:rPr>
          <w:i w:val="0"/>
          <w:sz w:val="22"/>
          <w:szCs w:val="22"/>
        </w:rPr>
        <w:t>na gradbišču hraniti ali začasno skladiščiti odpadke, ki nastanejo med izvajanjem del, ločeno po vrstah gradbenih odpadkov iz klasifikacijskega seznama odpadkov;</w:t>
      </w:r>
    </w:p>
    <w:p w:rsidR="00963600" w:rsidRPr="003B0DE9" w:rsidRDefault="00963600" w:rsidP="003B0DE9">
      <w:pPr>
        <w:pStyle w:val="Odstavekseznama"/>
        <w:numPr>
          <w:ilvl w:val="0"/>
          <w:numId w:val="36"/>
        </w:numPr>
        <w:contextualSpacing/>
        <w:jc w:val="both"/>
        <w:rPr>
          <w:i w:val="0"/>
          <w:sz w:val="22"/>
          <w:szCs w:val="22"/>
        </w:rPr>
      </w:pPr>
      <w:r w:rsidRPr="003B0DE9">
        <w:rPr>
          <w:i w:val="0"/>
          <w:sz w:val="22"/>
          <w:szCs w:val="22"/>
        </w:rPr>
        <w:t xml:space="preserve">izvajalec je dolžan mesečno dostaviti naročniku fotografije o izvajanju operacije (JPG format primerne velikosti in ločljivosti; vidna morajo biti dela, na katera se nanaša izstavljena mesečna situacija).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Izvajalec odgovarja za vso neposredno škodo, ki nastane naročniku/investitorju in tretjim osebam in izvira iz njegovega dela in njegovih pogodbenih obveznosti.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mora imeti ves čas trajanja te pogodbe in do dneva izročitve del naročniku/investitorju sklenjeno zavarovanje svojih del, materiala in opreme za vgraditev pred škodo oziroma uničenjem. Prav tako mora imeti izvajalec ves čas svojega poslovanja do poteka vseh zastaralnih rokov za morebitne odškodninske zahtevke po tej pogodbi zavarovano svojo odgovornost za škodo, ki bi utegnila nastati naročniku/investitorju ali tretjim osebam v zvezi z opravljanjem njegove dejavnosti njegove pravne subjektivitete in njegovih pravnih razmerij ter mora kriti škodo zardi malomarnosti, napake ali opustitve dolžnosti izvajalca in pri njem zaposlenih. Zavarovanje mora biti sklenjeno pred nevarnostmi,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določenega v razpisni dokumentaciji (</w:t>
      </w:r>
      <w:r w:rsidRPr="00371A1E">
        <w:rPr>
          <w:i w:val="0"/>
          <w:sz w:val="22"/>
          <w:szCs w:val="22"/>
        </w:rPr>
        <w:t xml:space="preserve">Priloga </w:t>
      </w:r>
      <w:r w:rsidR="00371A1E">
        <w:rPr>
          <w:i w:val="0"/>
          <w:sz w:val="22"/>
          <w:szCs w:val="22"/>
        </w:rPr>
        <w:t>7</w:t>
      </w:r>
      <w:r w:rsidRPr="00963600">
        <w:rPr>
          <w:i w:val="0"/>
          <w:sz w:val="22"/>
          <w:szCs w:val="22"/>
        </w:rPr>
        <w:t xml:space="preserve"> - Izjava zavarovalnice), ki je kot priloga sestavni del te pogodbe.</w:t>
      </w:r>
    </w:p>
    <w:p w:rsidR="003B0DE9" w:rsidRDefault="003B0DE9"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Poleg tega mora imeti izvajalec ves čas do dneva izročitve del naročniku sklenjeno tudi zavarovanje avtomobilske odgovornosti za vsa motorna in priključna vozila (vključno samovozne delovne stroje), ki se bodo nahajala na gradbišču, najmanj v višini zavarovalne vsote, ki jo določa veljavni zakon o obveznih zavarovanjih v prometu.</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Sprožilec zavarovalnega kritja za vsa zavarovanja po tem členu mora biti nastanek škodnega dogodka (ne velja </w:t>
      </w:r>
      <w:proofErr w:type="spellStart"/>
      <w:r w:rsidRPr="00963600">
        <w:rPr>
          <w:i w:val="0"/>
          <w:sz w:val="22"/>
          <w:szCs w:val="22"/>
        </w:rPr>
        <w:t>claims</w:t>
      </w:r>
      <w:proofErr w:type="spellEnd"/>
      <w:r w:rsidRPr="00963600">
        <w:rPr>
          <w:i w:val="0"/>
          <w:sz w:val="22"/>
          <w:szCs w:val="22"/>
        </w:rPr>
        <w:t>-</w:t>
      </w:r>
      <w:proofErr w:type="spellStart"/>
      <w:r w:rsidRPr="00963600">
        <w:rPr>
          <w:i w:val="0"/>
          <w:sz w:val="22"/>
          <w:szCs w:val="22"/>
        </w:rPr>
        <w:t>made</w:t>
      </w:r>
      <w:proofErr w:type="spellEnd"/>
      <w:r w:rsidRPr="00963600">
        <w:rPr>
          <w:i w:val="0"/>
          <w:sz w:val="22"/>
          <w:szCs w:val="22"/>
        </w:rPr>
        <w:t xml:space="preserve"> način).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Naročnik si pridržuje pravico zahtevati od izvajalca dodatna zavarovanja v primeru, da bi nastopila druga tveganja, ki jih ob podpisu pogodbe zaradi kakršnihkoli razlogov ni bilo mogoče predvideti. Prav tako mora imeti izvajalec ves čas trajanja te pogodbe sklenjena tudi zavarovanja v skladu z veljavnimi zakonskimi predpisi. Za obveznost sklenitve dodatnega zavarovanja mora ves čas izvajanja te pogodbe skrbeti izvajalec, ki mora o tem obveščati naročnika.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se na zahtevo naročnika zavezuje od dobaviteljev za material in opremo pridobiti potrdilo (certifikat) o zavarovanju proizvajalčeve odgovornosti in jih predložiti naročniku.</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 primeru, da izvajalec izvaja pogodbo s podizvajalci, morajo vsa navedena zavarovanja po tem členu zajemati tudi podizvajalce ali morajo podizvajalci imeti sklenjeno enako zavarovanje kot izvajalec. V kolikor zahtevana zavarovanja v primeru skupne ponudbe sklene vodilni partner, morajo vsa navedena zavarovanja po tem členu zajemati tudi partnerje skupne ponudbe (z navedbo naziva), ali pa mora zahtevana zavarovanja skleniti vsak posamezni partner skupne ponudbe, kot je to zahteva izvajalca.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Izvajalec se zavezuje, da bo ustrezno zavarovalno dokumentacijo o zavarovanjih (vključno potrdilo o vinkulaciji), v skladu z določili tega člena, izročil naročniku v roku 15 (petnajstih) dni od sklenitve te pogodbe oziroma od poziva naročnika v času trajanju te pogodbe. V kolikor izvajalec ne predloži ustrezne dokumentacije v roku lahko naročnik unovči finančno zavarovanje za dobro izvedbo pogodbenih obveznosti in/ali lahko naročnik sam sklene zavarovanje iz tega člena na stroške izvajalca.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lastRenderedPageBreak/>
        <w:t>Vsi dokumenti v zvezi z izvedbo pogodbenih del morajo biti v slovenskem jeziku. V primeru ugotovljenih pomanjkljivosti posameznih dokumentov s strani naročnika, nadzornika ali komisije za izvedbo komisijskega pregleda, je izvajalec dolžan pomanjkljivosti odpraviti v roku, ki ga bo naknadno določil naročnik.</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963600" w:rsidRPr="00963600" w:rsidRDefault="00963600" w:rsidP="00963600">
      <w:pPr>
        <w:ind w:left="1134"/>
        <w:jc w:val="both"/>
        <w:rPr>
          <w:i w:val="0"/>
          <w:sz w:val="22"/>
          <w:szCs w:val="22"/>
        </w:rPr>
      </w:pPr>
      <w:r w:rsidRPr="00963600">
        <w:rPr>
          <w:i w:val="0"/>
          <w:sz w:val="22"/>
          <w:szCs w:val="22"/>
        </w:rPr>
        <w:tab/>
      </w:r>
    </w:p>
    <w:p w:rsidR="00963600" w:rsidRPr="00963600" w:rsidRDefault="00963600" w:rsidP="00963600">
      <w:pPr>
        <w:ind w:left="1134"/>
        <w:jc w:val="both"/>
        <w:rPr>
          <w:i w:val="0"/>
          <w:color w:val="000000"/>
          <w:sz w:val="22"/>
          <w:szCs w:val="22"/>
        </w:rPr>
      </w:pPr>
      <w:r w:rsidRPr="00963600">
        <w:rPr>
          <w:i w:val="0"/>
          <w:color w:val="000000"/>
          <w:sz w:val="22"/>
          <w:szCs w:val="22"/>
        </w:rPr>
        <w:t xml:space="preserve"> </w:t>
      </w:r>
    </w:p>
    <w:p w:rsidR="00963600" w:rsidRPr="00963600" w:rsidRDefault="00963600" w:rsidP="00963600">
      <w:pPr>
        <w:ind w:left="1134"/>
        <w:jc w:val="both"/>
        <w:rPr>
          <w:b/>
          <w:i w:val="0"/>
          <w:sz w:val="22"/>
          <w:szCs w:val="22"/>
        </w:rPr>
      </w:pPr>
      <w:r w:rsidRPr="00963600">
        <w:rPr>
          <w:b/>
          <w:i w:val="0"/>
          <w:sz w:val="22"/>
          <w:szCs w:val="22"/>
        </w:rPr>
        <w:t xml:space="preserve">Finančno zavarovanje za dobro izvedbo pogodbenih obveznosti </w:t>
      </w:r>
    </w:p>
    <w:p w:rsidR="00963600" w:rsidRPr="00963600" w:rsidRDefault="00963600"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Izvajalec se zavezuje izročiti naročniku v roku 15 (petnajstih) dni od sklenitve te pogodbe, kot pogoj za njeno veljavnost, nepreklicno in brezpogojno bančno garancijo ali kavcijsko zavarovanje zavarovalnice za dobro izvedbo pogodbenih obveznosti (v nadaljevanju: finančno zavarovanje), plačljivo na prvi poziv, po vzorcu iz razpisne dokumentacije, in sicer v višini 10 % (deset odstotkov od </w:t>
      </w:r>
      <w:r w:rsidRPr="00963600">
        <w:rPr>
          <w:i w:val="0"/>
          <w:sz w:val="22"/>
          <w:szCs w:val="22"/>
        </w:rPr>
        <w:t xml:space="preserve">cene pogodbenih del z DDV </w:t>
      </w:r>
      <w:r w:rsidRPr="00963600">
        <w:rPr>
          <w:i w:val="0"/>
          <w:color w:val="000000"/>
          <w:sz w:val="22"/>
          <w:szCs w:val="22"/>
        </w:rPr>
        <w:t>to je ……….…</w:t>
      </w:r>
      <w:r w:rsidRPr="00963600">
        <w:rPr>
          <w:i w:val="0"/>
          <w:sz w:val="22"/>
          <w:szCs w:val="22"/>
        </w:rPr>
        <w:t xml:space="preserve"> </w:t>
      </w:r>
      <w:r w:rsidRPr="00963600">
        <w:rPr>
          <w:i w:val="0"/>
          <w:color w:val="000000"/>
          <w:sz w:val="22"/>
          <w:szCs w:val="22"/>
        </w:rPr>
        <w:t xml:space="preserve">EUR (z besedo: .................... 00/100 eurov), ki ga bo naročnik unovčil v primeru, če izvajalec svoje pogodbene obveznosti ne bo izpolnil v dogovorjeni kakovosti, količini in rokih. Finančno zavarovanje mora veljati </w:t>
      </w:r>
      <w:r w:rsidRPr="00963600">
        <w:rPr>
          <w:i w:val="0"/>
          <w:sz w:val="22"/>
          <w:szCs w:val="22"/>
        </w:rPr>
        <w:t xml:space="preserve">še najmanj 90 (devetdeset) dni po preteku roka za dokončanje pogodbenih del.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Če se med trajanjem izvedbe pogodbe spremeni rok za izvedbo pogodbenih del, kakovost in/ali  količina, mora izvajalec predložiti v roku 10 (desetih) dni od sklenitve aneksa k tej pogodbi, kot pogoj za njegovo veljavnost, novo finančno zavarovanje z novim rokom trajanja le-te</w:t>
      </w:r>
      <w:r w:rsidRPr="00963600">
        <w:rPr>
          <w:i w:val="0"/>
          <w:sz w:val="22"/>
          <w:szCs w:val="22"/>
        </w:rPr>
        <w:t>ga</w:t>
      </w:r>
      <w:r w:rsidRPr="00963600">
        <w:rPr>
          <w:i w:val="0"/>
          <w:color w:val="000000"/>
          <w:sz w:val="22"/>
          <w:szCs w:val="22"/>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b/>
          <w:i w:val="0"/>
          <w:sz w:val="22"/>
          <w:szCs w:val="22"/>
        </w:rPr>
      </w:pPr>
      <w:r w:rsidRPr="00963600">
        <w:rPr>
          <w:b/>
          <w:i w:val="0"/>
          <w:sz w:val="22"/>
          <w:szCs w:val="22"/>
        </w:rPr>
        <w:t>Pogodbena kazen</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Če izvajalec iz razlogov, za katere je odgovoren, zamuja z izvedbo pogodbenih del, oziroma ne izpolni pravilno svojih obveznosti v pogodbeno določenem roku, je dolžan plačati naročniku za vsak koledarski dan zamude pogodbeno kazen v višini 5</w:t>
      </w:r>
      <w:r w:rsidRPr="00963600">
        <w:rPr>
          <w:i w:val="0"/>
          <w:sz w:val="22"/>
          <w:szCs w:val="22"/>
          <w:vertAlign w:val="superscript"/>
        </w:rPr>
        <w:t>0</w:t>
      </w:r>
      <w:r w:rsidRPr="00963600">
        <w:rPr>
          <w:i w:val="0"/>
          <w:sz w:val="22"/>
          <w:szCs w:val="22"/>
        </w:rPr>
        <w:t>/</w:t>
      </w:r>
      <w:r w:rsidRPr="00963600">
        <w:rPr>
          <w:i w:val="0"/>
          <w:sz w:val="22"/>
          <w:szCs w:val="22"/>
          <w:vertAlign w:val="subscript"/>
        </w:rPr>
        <w:t xml:space="preserve">00  </w:t>
      </w:r>
      <w:r w:rsidRPr="00963600">
        <w:rPr>
          <w:i w:val="0"/>
          <w:sz w:val="22"/>
          <w:szCs w:val="22"/>
        </w:rPr>
        <w:t xml:space="preserve">(pet promilov) od cene pogodbenih del z DDV, to je ……..... EUR. Pogodbena kazen skupno ne sme preseči 10 % (deset odstotkov) cene pogodbenih del z DDV. </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Če naročniku zaradi zamude nastane škoda, ki je večja od pogodbene kazni, ima naročnik pravico zahtevati od izvajalca razliko do popolne odškodnine</w:t>
      </w:r>
      <w:r w:rsidRPr="00963600">
        <w:rPr>
          <w:b/>
          <w:i w:val="0"/>
          <w:sz w:val="22"/>
          <w:szCs w:val="22"/>
        </w:rPr>
        <w:t xml:space="preserve"> </w:t>
      </w:r>
      <w:r w:rsidRPr="00963600">
        <w:rPr>
          <w:i w:val="0"/>
          <w:sz w:val="22"/>
          <w:szCs w:val="22"/>
        </w:rPr>
        <w:t>in vso škodo zaradi slabo ali nestrokovno izvedenih pogodbenih del.</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Plačilo pogodbene kazni izvajalca ne odvezuje od izpolnitve pogodbenih obveznosti.</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Pogodbena kazen se obračuna pri končnem obračunu del.</w:t>
      </w:r>
    </w:p>
    <w:p w:rsidR="00963600" w:rsidRPr="00963600" w:rsidRDefault="00963600" w:rsidP="00963600">
      <w:pPr>
        <w:overflowPunct w:val="0"/>
        <w:autoSpaceDE w:val="0"/>
        <w:autoSpaceDN w:val="0"/>
        <w:adjustRightInd w:val="0"/>
        <w:ind w:left="1134"/>
        <w:jc w:val="both"/>
        <w:textAlignment w:val="baseline"/>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 xml:space="preserve">Če naročnik oz. od njega pooblaščena oseba ugotovi, da izvajalec pogodbenih del ne izvaja ves svetli del dneva vse dni vse do dokončanja pogodbenih del, razen ob dela prostih dnevih, je izvajalec za vsak dan, ko naročnik oz. od njega pooblaščena oseba ugotovi, da izvajalec ne izvaja pogodbenih del </w:t>
      </w:r>
      <w:r w:rsidRPr="00963600">
        <w:rPr>
          <w:i w:val="0"/>
          <w:sz w:val="22"/>
          <w:szCs w:val="22"/>
        </w:rPr>
        <w:lastRenderedPageBreak/>
        <w:t>ves svetli del dneva, za kršitev te pogodbene obveznosti dolžan naročniku plačati pogodbeno kazen v višini 5.000,00 EUR (z besedo: pet tisoč eurov in 00/100), pri čemer pogodbena kazen ne more preseči 10 % (deset odstotkov) cene pogodbenih del z DDV. O vsaki ugotovitvi neizvajanja pogodbenih del ves svetli del dneva, vse dni vse do dokončanja pogodbenih del, razen ob dela prostih dnevih, naročnik obvesti izvajalca pisno ali z vpisom v gradbeni dnevnik.</w:t>
      </w:r>
    </w:p>
    <w:p w:rsidR="00963600" w:rsidRPr="00963600" w:rsidRDefault="00963600"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Pogodbeno kazen v višini 10 % (deset odstotkov) cene pogodbenih del z DDV, to je …………………… EUR (z besedo: .................... 00/100 eurov), je dolžan izvajalec plačati naročniku tudi v primeru njegove neizpolnitve pogodbe.</w:t>
      </w:r>
    </w:p>
    <w:p w:rsidR="00963600" w:rsidRPr="00963600" w:rsidRDefault="00963600" w:rsidP="00963600">
      <w:pPr>
        <w:ind w:left="1134"/>
        <w:jc w:val="both"/>
        <w:rPr>
          <w:b/>
          <w:i w:val="0"/>
          <w:sz w:val="22"/>
          <w:szCs w:val="22"/>
        </w:rPr>
      </w:pPr>
    </w:p>
    <w:p w:rsidR="00963600" w:rsidRPr="00963600" w:rsidRDefault="00963600" w:rsidP="00963600">
      <w:pPr>
        <w:ind w:left="1134"/>
        <w:jc w:val="both"/>
        <w:rPr>
          <w:i w:val="0"/>
          <w:sz w:val="22"/>
          <w:szCs w:val="22"/>
        </w:rPr>
      </w:pPr>
      <w:r w:rsidRPr="00963600">
        <w:rPr>
          <w:i w:val="0"/>
          <w:sz w:val="22"/>
          <w:szCs w:val="22"/>
        </w:rPr>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p>
    <w:p w:rsidR="00963600" w:rsidRDefault="00963600" w:rsidP="00963600">
      <w:pPr>
        <w:ind w:left="1134"/>
        <w:jc w:val="both"/>
        <w:rPr>
          <w:b/>
          <w:i w:val="0"/>
          <w:sz w:val="22"/>
          <w:szCs w:val="22"/>
        </w:rPr>
      </w:pPr>
      <w:r w:rsidRPr="00963600">
        <w:rPr>
          <w:b/>
          <w:i w:val="0"/>
          <w:sz w:val="22"/>
          <w:szCs w:val="22"/>
        </w:rPr>
        <w:t>Garancije izvajalca</w:t>
      </w:r>
    </w:p>
    <w:p w:rsidR="003B0DE9" w:rsidRPr="00963600" w:rsidRDefault="003B0DE9"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Izvajalec se s to pogodbo zavezuje, da bo odpravil vse stvarne napake, ki se bodo pokazale po prevzemu opravljenih del in daje garancijo za vsa opravljena dela (tudi za dela podizvajalcev), in sicer:</w:t>
      </w:r>
    </w:p>
    <w:p w:rsidR="00963600" w:rsidRPr="003B0DE9" w:rsidRDefault="00963600" w:rsidP="003B0DE9">
      <w:pPr>
        <w:pStyle w:val="Odstavekseznama"/>
        <w:numPr>
          <w:ilvl w:val="0"/>
          <w:numId w:val="37"/>
        </w:numPr>
        <w:overflowPunct w:val="0"/>
        <w:autoSpaceDE w:val="0"/>
        <w:autoSpaceDN w:val="0"/>
        <w:adjustRightInd w:val="0"/>
        <w:jc w:val="both"/>
        <w:textAlignment w:val="baseline"/>
        <w:rPr>
          <w:i w:val="0"/>
          <w:color w:val="000000"/>
          <w:sz w:val="22"/>
          <w:szCs w:val="22"/>
        </w:rPr>
      </w:pPr>
      <w:r w:rsidRPr="003B0DE9">
        <w:rPr>
          <w:i w:val="0"/>
          <w:color w:val="000000"/>
          <w:sz w:val="22"/>
          <w:szCs w:val="22"/>
        </w:rPr>
        <w:t>splošni garancijski rok za izvedena dela 5 (pet) let,</w:t>
      </w:r>
    </w:p>
    <w:p w:rsidR="00963600" w:rsidRPr="003B0DE9" w:rsidRDefault="00963600" w:rsidP="003B0DE9">
      <w:pPr>
        <w:pStyle w:val="Odstavekseznama"/>
        <w:numPr>
          <w:ilvl w:val="0"/>
          <w:numId w:val="37"/>
        </w:numPr>
        <w:overflowPunct w:val="0"/>
        <w:autoSpaceDE w:val="0"/>
        <w:autoSpaceDN w:val="0"/>
        <w:adjustRightInd w:val="0"/>
        <w:jc w:val="both"/>
        <w:textAlignment w:val="baseline"/>
        <w:rPr>
          <w:i w:val="0"/>
          <w:color w:val="000000"/>
          <w:sz w:val="22"/>
          <w:szCs w:val="22"/>
        </w:rPr>
      </w:pPr>
      <w:r w:rsidRPr="003B0DE9">
        <w:rPr>
          <w:i w:val="0"/>
          <w:color w:val="000000"/>
          <w:sz w:val="22"/>
          <w:szCs w:val="22"/>
        </w:rPr>
        <w:t>solidnost gradbe 10 (deset) let.</w:t>
      </w:r>
    </w:p>
    <w:p w:rsidR="00963600" w:rsidRPr="00963600" w:rsidRDefault="00963600" w:rsidP="00963600">
      <w:pPr>
        <w:overflowPunct w:val="0"/>
        <w:autoSpaceDE w:val="0"/>
        <w:autoSpaceDN w:val="0"/>
        <w:adjustRightInd w:val="0"/>
        <w:ind w:left="1134"/>
        <w:jc w:val="both"/>
        <w:textAlignment w:val="baseline"/>
        <w:rPr>
          <w:i w:val="0"/>
          <w:color w:val="000000"/>
          <w:sz w:val="22"/>
          <w:szCs w:val="22"/>
        </w:rPr>
      </w:pP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963600">
        <w:rPr>
          <w:i w:val="0"/>
          <w:color w:val="000000"/>
          <w:sz w:val="22"/>
          <w:szCs w:val="22"/>
        </w:rPr>
        <w:t>Za vgrajeno opremo in industrijske izdelke, ki imajo garancijske liste, daje izvajalec garancijo v takšnem obsegu, kot jo nudijo dobavitelji navedenih izdelkov, ki pa ne smejo biti krajši od 2 (dveh) let.</w:t>
      </w: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963600">
        <w:rPr>
          <w:i w:val="0"/>
          <w:color w:val="000000"/>
          <w:sz w:val="22"/>
          <w:szCs w:val="22"/>
        </w:rPr>
        <w:t>Izvajalec mora za vgrajeno opremo in naprave naročniku dostaviti pravilno izpolnjene in s strani proizvajalcev oziroma dobaviteljev izpolnjene, podpisane in ožigosane garancijske liste.</w:t>
      </w: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963600">
        <w:rPr>
          <w:i w:val="0"/>
          <w:color w:val="000000"/>
          <w:sz w:val="22"/>
          <w:szCs w:val="22"/>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963600" w:rsidRPr="00963600" w:rsidRDefault="00963600" w:rsidP="0096360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rsidR="00963600" w:rsidRPr="00963600" w:rsidRDefault="00963600" w:rsidP="00963600">
      <w:pPr>
        <w:ind w:left="1134"/>
        <w:jc w:val="both"/>
        <w:rPr>
          <w:i w:val="0"/>
          <w:sz w:val="22"/>
          <w:szCs w:val="22"/>
        </w:rPr>
      </w:pPr>
      <w:r w:rsidRPr="00963600">
        <w:rPr>
          <w:i w:val="0"/>
          <w:sz w:val="22"/>
          <w:szCs w:val="22"/>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Izvajalec je dolžan na svoje stroške odpraviti vse pomanjkljivosti, za katere jamči in ki se pokažejo med garancijskim rokom.</w:t>
      </w: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p>
    <w:p w:rsidR="00963600" w:rsidRDefault="00963600" w:rsidP="00963600">
      <w:pPr>
        <w:ind w:left="1134"/>
        <w:jc w:val="both"/>
        <w:rPr>
          <w:b/>
          <w:i w:val="0"/>
          <w:sz w:val="22"/>
          <w:szCs w:val="22"/>
        </w:rPr>
      </w:pPr>
      <w:r w:rsidRPr="00963600">
        <w:rPr>
          <w:b/>
          <w:i w:val="0"/>
          <w:sz w:val="22"/>
          <w:szCs w:val="22"/>
        </w:rPr>
        <w:t>Prevzem pogodbenih del</w:t>
      </w:r>
    </w:p>
    <w:p w:rsidR="003B0DE9" w:rsidRPr="00963600" w:rsidRDefault="003B0DE9"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Izvajalec mora takoj po dokončanju del pisno obvestiti naročnika, da so pogodbena dela končana. Naročnik prevzame od izvajalca pogodbena dela pod pogojem, da so dela kvalitetno izvedena in služijo svojemu namenu. Vse ugotovljene pomanjkljivosti je izvajalec dolžan odpraviti v rokih, navedenih v zapisniku.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lastRenderedPageBreak/>
        <w:t>Končni prevzem pogodbenih del se izvede po kvalitativnem pregledu, pod  pogojem, da morajo biti pred tem odpravljene vse pomanjkljivosti, ugotovljene med gradnjo, na komisijskem pregledu ali ob primopredaji ter predloženo finančno zavarovanje za odpravo napak v garancijski dobi. O prevzemu se sestavi zapisnik. Izvajalec je dolžan ob primopredaji predložiti tudi izpolnjene obrazce skladno z navodilom o prenosu zgrajene komunalne infrastrukture, s katerim ga naročnik seznani ob uvedbi v posel.</w:t>
      </w:r>
    </w:p>
    <w:p w:rsidR="00963600" w:rsidRPr="00963600" w:rsidRDefault="00963600" w:rsidP="00963600">
      <w:pPr>
        <w:ind w:left="1134"/>
        <w:jc w:val="both"/>
        <w:rPr>
          <w:i w:val="0"/>
          <w:color w:val="000000"/>
          <w:sz w:val="22"/>
          <w:szCs w:val="22"/>
        </w:rPr>
      </w:pPr>
    </w:p>
    <w:p w:rsidR="00963600" w:rsidRPr="00963600" w:rsidRDefault="00963600" w:rsidP="00963600">
      <w:pPr>
        <w:keepNext/>
        <w:ind w:left="1134"/>
        <w:jc w:val="both"/>
        <w:rPr>
          <w:i w:val="0"/>
          <w:color w:val="000000"/>
          <w:sz w:val="22"/>
          <w:szCs w:val="22"/>
        </w:rPr>
      </w:pPr>
      <w:r w:rsidRPr="00963600">
        <w:rPr>
          <w:i w:val="0"/>
          <w:color w:val="000000"/>
          <w:sz w:val="22"/>
          <w:szCs w:val="22"/>
        </w:rPr>
        <w:t>Kot predpogoj za prevzem objekta mora izvajalec predložiti naročniku 2 (dva) tiskana izvoda in 2 (dva) izvoda v elektronski obliki projektne dokumentacije izvedenih del (PID)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w:t>
      </w:r>
      <w:r w:rsidRPr="00963600">
        <w:rPr>
          <w:i w:val="0"/>
          <w:sz w:val="22"/>
          <w:szCs w:val="22"/>
        </w:rPr>
        <w:t>, vključno z izpolnjenimi in potrjenimi obrazci iz katerih je razvidna vrsta, obseg in vrednost zgrajene komunalne infrastrukture v skladu z Navodilom o prevzemu komunalne opreme MOL.</w:t>
      </w:r>
      <w:r w:rsidRPr="00963600">
        <w:rPr>
          <w:i w:val="0"/>
          <w:color w:val="000000"/>
          <w:sz w:val="22"/>
          <w:szCs w:val="22"/>
        </w:rPr>
        <w:t xml:space="preserve"> Projektna dokumentacija v elektronski obliki mora biti pripravljena v naslednjih formatih (nezaklenjeno):</w:t>
      </w:r>
    </w:p>
    <w:p w:rsidR="00963600" w:rsidRPr="00963600" w:rsidRDefault="00963600" w:rsidP="003B0DE9">
      <w:pPr>
        <w:numPr>
          <w:ilvl w:val="0"/>
          <w:numId w:val="27"/>
        </w:numPr>
        <w:ind w:left="1134" w:firstLine="0"/>
        <w:jc w:val="both"/>
        <w:rPr>
          <w:i w:val="0"/>
          <w:color w:val="000000"/>
          <w:sz w:val="22"/>
          <w:szCs w:val="22"/>
        </w:rPr>
      </w:pPr>
      <w:r w:rsidRPr="00963600">
        <w:rPr>
          <w:i w:val="0"/>
          <w:color w:val="000000"/>
          <w:sz w:val="22"/>
          <w:szCs w:val="22"/>
        </w:rPr>
        <w:t>grafični del v vektorskem formatu .</w:t>
      </w:r>
      <w:proofErr w:type="spellStart"/>
      <w:r w:rsidRPr="00963600">
        <w:rPr>
          <w:i w:val="0"/>
          <w:color w:val="000000"/>
          <w:sz w:val="22"/>
          <w:szCs w:val="22"/>
        </w:rPr>
        <w:t>dwg</w:t>
      </w:r>
      <w:proofErr w:type="spellEnd"/>
      <w:r w:rsidRPr="00963600">
        <w:rPr>
          <w:i w:val="0"/>
          <w:color w:val="000000"/>
          <w:sz w:val="22"/>
          <w:szCs w:val="22"/>
        </w:rPr>
        <w:t xml:space="preserve"> in .</w:t>
      </w:r>
      <w:proofErr w:type="spellStart"/>
      <w:r w:rsidRPr="00963600">
        <w:rPr>
          <w:i w:val="0"/>
          <w:color w:val="000000"/>
          <w:sz w:val="22"/>
          <w:szCs w:val="22"/>
        </w:rPr>
        <w:t>dxf</w:t>
      </w:r>
      <w:proofErr w:type="spellEnd"/>
      <w:r w:rsidRPr="00963600">
        <w:rPr>
          <w:i w:val="0"/>
          <w:color w:val="000000"/>
          <w:sz w:val="22"/>
          <w:szCs w:val="22"/>
        </w:rPr>
        <w:t>,</w:t>
      </w:r>
    </w:p>
    <w:p w:rsidR="00963600" w:rsidRPr="00963600" w:rsidRDefault="00963600" w:rsidP="003B0DE9">
      <w:pPr>
        <w:numPr>
          <w:ilvl w:val="0"/>
          <w:numId w:val="27"/>
        </w:numPr>
        <w:ind w:left="1134" w:firstLine="0"/>
        <w:jc w:val="both"/>
        <w:rPr>
          <w:i w:val="0"/>
          <w:color w:val="000000"/>
          <w:sz w:val="22"/>
          <w:szCs w:val="22"/>
        </w:rPr>
      </w:pPr>
      <w:r w:rsidRPr="00963600">
        <w:rPr>
          <w:i w:val="0"/>
          <w:color w:val="000000"/>
          <w:sz w:val="22"/>
          <w:szCs w:val="22"/>
        </w:rPr>
        <w:t>tekstualni del v formatu .doc,</w:t>
      </w:r>
    </w:p>
    <w:p w:rsidR="00963600" w:rsidRPr="00963600" w:rsidRDefault="00963600" w:rsidP="003B0DE9">
      <w:pPr>
        <w:numPr>
          <w:ilvl w:val="0"/>
          <w:numId w:val="27"/>
        </w:numPr>
        <w:ind w:left="1134" w:firstLine="0"/>
        <w:jc w:val="both"/>
        <w:rPr>
          <w:i w:val="0"/>
          <w:color w:val="000000"/>
          <w:sz w:val="22"/>
          <w:szCs w:val="22"/>
        </w:rPr>
      </w:pPr>
      <w:r w:rsidRPr="00963600">
        <w:rPr>
          <w:i w:val="0"/>
          <w:color w:val="000000"/>
          <w:sz w:val="22"/>
          <w:szCs w:val="22"/>
        </w:rPr>
        <w:t>tabelarični del v formatu .</w:t>
      </w:r>
      <w:proofErr w:type="spellStart"/>
      <w:r w:rsidRPr="00963600">
        <w:rPr>
          <w:i w:val="0"/>
          <w:color w:val="000000"/>
          <w:sz w:val="22"/>
          <w:szCs w:val="22"/>
        </w:rPr>
        <w:t>xls</w:t>
      </w:r>
      <w:proofErr w:type="spellEnd"/>
      <w:r w:rsidRPr="00963600">
        <w:rPr>
          <w:i w:val="0"/>
          <w:color w:val="000000"/>
          <w:sz w:val="22"/>
          <w:szCs w:val="22"/>
        </w:rPr>
        <w:t>.</w:t>
      </w:r>
    </w:p>
    <w:p w:rsidR="00963600" w:rsidRPr="00963600" w:rsidRDefault="00963600" w:rsidP="00963600">
      <w:pPr>
        <w:keepNext/>
        <w:ind w:left="1134"/>
        <w:jc w:val="both"/>
        <w:rPr>
          <w:i w:val="0"/>
          <w:sz w:val="22"/>
          <w:szCs w:val="22"/>
          <w:highlight w:val="yellow"/>
        </w:rPr>
      </w:pPr>
    </w:p>
    <w:p w:rsidR="00963600" w:rsidRPr="00963600" w:rsidRDefault="00963600" w:rsidP="00963600">
      <w:pPr>
        <w:ind w:left="1134"/>
        <w:jc w:val="both"/>
        <w:rPr>
          <w:i w:val="0"/>
          <w:color w:val="000000"/>
          <w:sz w:val="22"/>
          <w:szCs w:val="22"/>
        </w:rPr>
      </w:pPr>
      <w:r w:rsidRPr="00963600">
        <w:rPr>
          <w:i w:val="0"/>
          <w:color w:val="000000"/>
          <w:sz w:val="22"/>
          <w:szCs w:val="22"/>
        </w:rPr>
        <w:t>V skladu s Pravilnikom o načinu označevanja javnih cest in o evidencah o javnih cestah in objektih na njih (Uradni list RS, št. 49/97, 2/04</w:t>
      </w:r>
      <w:r w:rsidRPr="00963600">
        <w:rPr>
          <w:i w:val="0"/>
          <w:sz w:val="22"/>
          <w:szCs w:val="22"/>
        </w:rPr>
        <w:t xml:space="preserve"> </w:t>
      </w:r>
      <w:r w:rsidRPr="00963600">
        <w:rPr>
          <w:i w:val="0"/>
          <w:color w:val="000000"/>
          <w:sz w:val="22"/>
          <w:szCs w:val="22"/>
        </w:rPr>
        <w:t>in 109/10 – ZCes-1) mora izvajalec pripraviti poročilo o izvedenih delih (BCP obrazci za vpis v evidenco) in zagotoviti izdelavo PID (projektne dokumentacije izvedenih del) za vsa izvedena dela. Dokumentacijo je dolžan zagotoviti izvajalec del.</w:t>
      </w:r>
    </w:p>
    <w:p w:rsidR="00963600" w:rsidRPr="00963600" w:rsidRDefault="00963600" w:rsidP="00963600">
      <w:pPr>
        <w:ind w:left="1134"/>
        <w:jc w:val="both"/>
        <w:rPr>
          <w:i w:val="0"/>
          <w:color w:val="00000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Izvajalec mora ob končnem prevzemu pogodbenih del izročiti naročniku nepreklicno, brezpogojno bančno garancijo ali kavcijsko zavarovanje pri zavarovalnici za odpravo napak v garancijskem roku, plačljivo na prvi poziv po vzorcu iz razpisne dokumentacije (v nadaljevanju: garancija), in sicer v višini 5 % (pet odstotkov) od končne pogodbene vrednosti z DDV. Rok trajanja garancije mora biti za 30 (trideset) dni daljši kot je splošni garancijski rok za izvedena dela, t.j. 5 let in 30 dni. Garancija služi naročniku kot jamstvo za vestno izpolnjevanje izvajalčevih obveznosti do naročnika v času garancijskega roka. V kolikor se garancijski rok podaljša, se mora hkrati podaljšati za enak čas tudi rok trajanja garancije.</w:t>
      </w:r>
    </w:p>
    <w:p w:rsidR="00963600" w:rsidRPr="00963600" w:rsidRDefault="00963600" w:rsidP="00963600">
      <w:pPr>
        <w:numPr>
          <w:ilvl w:val="12"/>
          <w:numId w:val="0"/>
        </w:numPr>
        <w:ind w:left="1134"/>
        <w:jc w:val="both"/>
        <w:rPr>
          <w:i w:val="0"/>
          <w:color w:val="000000"/>
          <w:sz w:val="22"/>
          <w:szCs w:val="22"/>
        </w:rPr>
      </w:pPr>
    </w:p>
    <w:p w:rsidR="00963600" w:rsidRPr="00963600" w:rsidRDefault="00963600" w:rsidP="00963600">
      <w:pPr>
        <w:numPr>
          <w:ilvl w:val="12"/>
          <w:numId w:val="0"/>
        </w:numPr>
        <w:ind w:left="1134"/>
        <w:jc w:val="both"/>
        <w:rPr>
          <w:i w:val="0"/>
          <w:color w:val="000000"/>
          <w:sz w:val="22"/>
          <w:szCs w:val="22"/>
        </w:rPr>
      </w:pPr>
      <w:r w:rsidRPr="00963600">
        <w:rPr>
          <w:i w:val="0"/>
          <w:color w:val="000000"/>
          <w:sz w:val="22"/>
          <w:szCs w:val="22"/>
        </w:rPr>
        <w:t>Izvajalec odgovarja za odpravo stvarnih napak v garancijskih rokih skladno s to pogodbo, tudi če bo MOL iz kateregakoli razloga unovčil prejeto zavarovanje za odpravo napak v garancijskem roku.</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Brez predložene garancije za odpravo napak v garancijski dobi prevzem pogodbenih del po tej pogodbi ni opravljen. </w:t>
      </w:r>
    </w:p>
    <w:p w:rsidR="00963600" w:rsidRPr="00963600" w:rsidRDefault="00963600" w:rsidP="00963600">
      <w:pPr>
        <w:keepNext/>
        <w:ind w:left="1134"/>
        <w:jc w:val="both"/>
        <w:rPr>
          <w:bCs/>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Za skrite napake, ki se pokažejo v garancijski dobi, je naročnik dolžan obvestiti izvajalca </w:t>
      </w:r>
      <w:r w:rsidRPr="00963600">
        <w:rPr>
          <w:i w:val="0"/>
          <w:sz w:val="22"/>
          <w:szCs w:val="22"/>
        </w:rPr>
        <w:t>brez odlašanja</w:t>
      </w:r>
      <w:r w:rsidRPr="00963600">
        <w:rPr>
          <w:i w:val="0"/>
          <w:color w:val="000000"/>
          <w:sz w:val="22"/>
          <w:szCs w:val="22"/>
        </w:rPr>
        <w:t>. Stranki sporazumno določita primeren rok za odpravo napak, če to ne bo mogoče, pa ga določi naročnik sam.</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Izvajalec je k odpravi napak dolžan pristopiti v dogovorjenem roku, v nujnih primerih pa takoj, ko je to mogoče.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rsidR="00963600" w:rsidRPr="00963600" w:rsidRDefault="00963600" w:rsidP="00963600">
      <w:pPr>
        <w:ind w:left="1134"/>
        <w:jc w:val="both"/>
        <w:rPr>
          <w:b/>
          <w:i w:val="0"/>
          <w:color w:val="000000"/>
          <w:sz w:val="22"/>
          <w:szCs w:val="22"/>
        </w:rPr>
      </w:pPr>
    </w:p>
    <w:p w:rsidR="00963600" w:rsidRPr="00963600" w:rsidRDefault="00963600" w:rsidP="00963600">
      <w:pPr>
        <w:ind w:left="1134"/>
        <w:rPr>
          <w:b/>
          <w:i w:val="0"/>
          <w:color w:val="000000"/>
          <w:sz w:val="22"/>
          <w:szCs w:val="22"/>
        </w:rPr>
      </w:pPr>
    </w:p>
    <w:p w:rsidR="003B0DE9" w:rsidRDefault="003B0DE9" w:rsidP="00963600">
      <w:pPr>
        <w:ind w:left="1134"/>
        <w:jc w:val="both"/>
        <w:rPr>
          <w:b/>
          <w:i w:val="0"/>
          <w:color w:val="000000"/>
          <w:sz w:val="22"/>
          <w:szCs w:val="22"/>
        </w:rPr>
      </w:pPr>
    </w:p>
    <w:p w:rsidR="00963600" w:rsidRDefault="00963600" w:rsidP="00963600">
      <w:pPr>
        <w:ind w:left="1134"/>
        <w:jc w:val="both"/>
        <w:rPr>
          <w:b/>
          <w:i w:val="0"/>
          <w:color w:val="000000"/>
          <w:sz w:val="22"/>
          <w:szCs w:val="22"/>
        </w:rPr>
      </w:pPr>
      <w:r w:rsidRPr="00963600">
        <w:rPr>
          <w:b/>
          <w:i w:val="0"/>
          <w:color w:val="000000"/>
          <w:sz w:val="22"/>
          <w:szCs w:val="22"/>
        </w:rPr>
        <w:lastRenderedPageBreak/>
        <w:t>Varstvo podatkov</w:t>
      </w:r>
    </w:p>
    <w:p w:rsidR="003B0DE9" w:rsidRPr="003B0DE9" w:rsidRDefault="003B0DE9" w:rsidP="00963600">
      <w:pPr>
        <w:ind w:left="1134"/>
        <w:jc w:val="both"/>
        <w:rPr>
          <w:b/>
          <w:i w:val="0"/>
          <w:color w:val="000000"/>
          <w:sz w:val="16"/>
          <w:szCs w:val="16"/>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3B0DE9" w:rsidRDefault="00963600" w:rsidP="00963600">
      <w:pPr>
        <w:ind w:left="1134"/>
        <w:jc w:val="both"/>
        <w:rPr>
          <w:b/>
          <w:i w:val="0"/>
          <w:color w:val="000000"/>
          <w:sz w:val="16"/>
          <w:szCs w:val="16"/>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Izvajalec ne sme izkoriščati za svojo osebno uporabo ali izdati tretjemu podatkov, s katerim se seznani pri izvajanju pogodbenih del, in so kot taki varovani s predpisi o varstvu osebnih ali tajnih podatkov. </w:t>
      </w:r>
    </w:p>
    <w:p w:rsidR="00963600" w:rsidRPr="003B0DE9" w:rsidRDefault="00963600" w:rsidP="00963600">
      <w:pPr>
        <w:ind w:left="1134"/>
        <w:jc w:val="both"/>
        <w:rPr>
          <w:i w:val="0"/>
          <w:color w:val="000000"/>
          <w:sz w:val="16"/>
          <w:szCs w:val="16"/>
        </w:rPr>
      </w:pPr>
    </w:p>
    <w:p w:rsidR="00963600" w:rsidRPr="00963600" w:rsidRDefault="00963600" w:rsidP="00963600">
      <w:pPr>
        <w:ind w:left="1134"/>
        <w:jc w:val="both"/>
        <w:rPr>
          <w:i w:val="0"/>
          <w:color w:val="000000"/>
          <w:sz w:val="22"/>
          <w:szCs w:val="22"/>
        </w:rPr>
      </w:pPr>
      <w:r w:rsidRPr="00963600">
        <w:rPr>
          <w:i w:val="0"/>
          <w:color w:val="000000"/>
          <w:sz w:val="22"/>
          <w:szCs w:val="22"/>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963600" w:rsidRPr="003B0DE9" w:rsidRDefault="00963600" w:rsidP="00963600">
      <w:pPr>
        <w:ind w:left="1134"/>
        <w:jc w:val="both"/>
        <w:rPr>
          <w:i w:val="0"/>
          <w:color w:val="000000"/>
          <w:sz w:val="16"/>
          <w:szCs w:val="16"/>
        </w:rPr>
      </w:pPr>
    </w:p>
    <w:p w:rsidR="00963600" w:rsidRPr="00963600" w:rsidRDefault="00963600" w:rsidP="00963600">
      <w:pPr>
        <w:ind w:left="1134"/>
        <w:jc w:val="both"/>
        <w:rPr>
          <w:i w:val="0"/>
          <w:color w:val="000000"/>
          <w:sz w:val="22"/>
          <w:szCs w:val="22"/>
        </w:rPr>
      </w:pPr>
      <w:r w:rsidRPr="00963600">
        <w:rPr>
          <w:i w:val="0"/>
          <w:color w:val="000000"/>
          <w:sz w:val="22"/>
          <w:szCs w:val="22"/>
        </w:rPr>
        <w:t>V primeru kršitve določb o varovanju poslovne skrivnosti, sta pogodbeni stranki odškodninsko odgovorni za vso posredno in neposredno škodo.</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b/>
          <w:i w:val="0"/>
          <w:sz w:val="22"/>
          <w:szCs w:val="22"/>
        </w:rPr>
      </w:pPr>
      <w:r w:rsidRPr="00963600">
        <w:rPr>
          <w:b/>
          <w:i w:val="0"/>
          <w:sz w:val="22"/>
          <w:szCs w:val="22"/>
        </w:rPr>
        <w:t>Pooblaščeni predstavniki pogodbenih strank</w:t>
      </w:r>
    </w:p>
    <w:p w:rsidR="00963600" w:rsidRPr="00963600" w:rsidRDefault="00963600"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Pooblaščen predstavnik naročnika za izvajanje te pogodbe je: Tea Hrovat, e-</w:t>
      </w:r>
      <w:proofErr w:type="spellStart"/>
      <w:r w:rsidRPr="00963600">
        <w:rPr>
          <w:i w:val="0"/>
          <w:color w:val="000000"/>
          <w:sz w:val="22"/>
          <w:szCs w:val="22"/>
        </w:rPr>
        <w:t>mail</w:t>
      </w:r>
      <w:proofErr w:type="spellEnd"/>
      <w:r w:rsidRPr="00963600">
        <w:rPr>
          <w:i w:val="0"/>
          <w:color w:val="000000"/>
          <w:sz w:val="22"/>
          <w:szCs w:val="22"/>
        </w:rPr>
        <w:t xml:space="preserve">: </w:t>
      </w:r>
      <w:hyperlink r:id="rId10" w:history="1">
        <w:r w:rsidRPr="00963600">
          <w:rPr>
            <w:rStyle w:val="Hiperpovezava"/>
            <w:i w:val="0"/>
            <w:sz w:val="22"/>
            <w:szCs w:val="22"/>
          </w:rPr>
          <w:t>tea.hrovat@ljubljana.si</w:t>
        </w:r>
      </w:hyperlink>
      <w:r w:rsidRPr="00963600">
        <w:rPr>
          <w:i w:val="0"/>
          <w:color w:val="000000"/>
          <w:sz w:val="22"/>
          <w:szCs w:val="22"/>
        </w:rPr>
        <w:t xml:space="preserve"> tel. Št. 306 17 27, ki je skrbnik te pogodbe.</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Vodja del izvajalca je: …………………………… e-</w:t>
      </w:r>
      <w:proofErr w:type="spellStart"/>
      <w:r w:rsidRPr="00963600">
        <w:rPr>
          <w:i w:val="0"/>
          <w:color w:val="000000"/>
          <w:sz w:val="22"/>
          <w:szCs w:val="22"/>
        </w:rPr>
        <w:t>mail</w:t>
      </w:r>
      <w:proofErr w:type="spellEnd"/>
      <w:r w:rsidRPr="00963600">
        <w:rPr>
          <w:i w:val="0"/>
          <w:color w:val="000000"/>
          <w:sz w:val="22"/>
          <w:szCs w:val="22"/>
        </w:rPr>
        <w:t>…………….tel. št………………</w:t>
      </w:r>
    </w:p>
    <w:p w:rsidR="00963600" w:rsidRPr="00963600" w:rsidRDefault="00963600" w:rsidP="00963600">
      <w:pPr>
        <w:ind w:left="1134"/>
        <w:jc w:val="both"/>
        <w:rPr>
          <w:i w:val="0"/>
          <w:color w:val="000000"/>
          <w:sz w:val="22"/>
          <w:szCs w:val="22"/>
        </w:rPr>
      </w:pPr>
      <w:r w:rsidRPr="00963600">
        <w:rPr>
          <w:i w:val="0"/>
          <w:color w:val="000000"/>
          <w:sz w:val="22"/>
          <w:szCs w:val="22"/>
        </w:rPr>
        <w:t>Pooblaščen predstavnik na strani izvajalca: ………………. e-</w:t>
      </w:r>
      <w:proofErr w:type="spellStart"/>
      <w:r w:rsidRPr="00963600">
        <w:rPr>
          <w:i w:val="0"/>
          <w:color w:val="000000"/>
          <w:sz w:val="22"/>
          <w:szCs w:val="22"/>
        </w:rPr>
        <w:t>mail</w:t>
      </w:r>
      <w:proofErr w:type="spellEnd"/>
      <w:r w:rsidRPr="00963600">
        <w:rPr>
          <w:i w:val="0"/>
          <w:color w:val="000000"/>
          <w:sz w:val="22"/>
          <w:szCs w:val="22"/>
        </w:rPr>
        <w:t>:……………tel. št………………</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Nadzor nad gradnjo, kot tudi urejanje vseh drugih vprašanj, ki bodo nastala ob izvajanju te pogodbe, bo naročnik uredil pred začetkom izvajanja pogodbenih del in o tem obvestil izvajalca.</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Izvajalec mora na zahtevo naročnika zamenjati odgovorno osebo, če delo opravlja nestrokovno ali v nasprotju z interesi naročnika.</w:t>
      </w:r>
    </w:p>
    <w:p w:rsidR="00963600" w:rsidRPr="00963600" w:rsidRDefault="00963600" w:rsidP="00963600">
      <w:pPr>
        <w:overflowPunct w:val="0"/>
        <w:autoSpaceDE w:val="0"/>
        <w:autoSpaceDN w:val="0"/>
        <w:adjustRightInd w:val="0"/>
        <w:ind w:left="1134"/>
        <w:jc w:val="both"/>
        <w:textAlignment w:val="baseline"/>
        <w:rPr>
          <w:i w:val="0"/>
          <w:color w:val="000000"/>
          <w:sz w:val="22"/>
          <w:szCs w:val="22"/>
        </w:rPr>
      </w:pPr>
    </w:p>
    <w:p w:rsidR="00963600" w:rsidRPr="00963600" w:rsidRDefault="00963600" w:rsidP="00963600">
      <w:pPr>
        <w:overflowPunct w:val="0"/>
        <w:autoSpaceDE w:val="0"/>
        <w:autoSpaceDN w:val="0"/>
        <w:adjustRightInd w:val="0"/>
        <w:ind w:left="1134"/>
        <w:jc w:val="both"/>
        <w:textAlignment w:val="baseline"/>
        <w:rPr>
          <w:i w:val="0"/>
          <w:color w:val="000000"/>
          <w:sz w:val="22"/>
          <w:szCs w:val="22"/>
        </w:rPr>
      </w:pPr>
      <w:r w:rsidRPr="00963600">
        <w:rPr>
          <w:i w:val="0"/>
          <w:color w:val="000000"/>
          <w:sz w:val="22"/>
          <w:szCs w:val="22"/>
        </w:rPr>
        <w:t>Izvajanje nalog koordinatorja za varnost in zdravje pri delu v izvajalni fazi projekta bo naročnik uredil pred začetkom izvajanja pogodbenih del in o tem obvestil izvajalca.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 primeru spremembe pooblaščenih predstavnikov pogodbenih del se pogodbeni stranki pisno obvestita, zamenjavo vodje gradnje pa pogodbeni stranki uredita z aneksom.</w:t>
      </w:r>
    </w:p>
    <w:p w:rsidR="00963600" w:rsidRPr="00963600" w:rsidRDefault="00963600" w:rsidP="00963600">
      <w:pPr>
        <w:ind w:left="1134"/>
        <w:jc w:val="both"/>
        <w:rPr>
          <w:i w:val="0"/>
          <w:sz w:val="22"/>
          <w:szCs w:val="22"/>
        </w:rPr>
      </w:pP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t>Odstop od pogodbe</w:t>
      </w:r>
    </w:p>
    <w:p w:rsidR="00963600" w:rsidRPr="00963600" w:rsidRDefault="00963600" w:rsidP="00963600">
      <w:pPr>
        <w:ind w:left="1134"/>
        <w:jc w:val="both"/>
        <w:rPr>
          <w:b/>
          <w:i w:val="0"/>
          <w:color w:val="00000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Naročnik lahko odstopi od pogodbe, če izvajalec ne začne z izvedbo del v roku, določenem s to pogodbo, in niti v naknadnem roku, ki mu ga določi naročnik.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Če pride do odstopanj od terminskega plana izvajanja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r w:rsidRPr="00963600">
        <w:rPr>
          <w:i w:val="0"/>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r w:rsidRPr="00963600">
        <w:rPr>
          <w:i w:val="0"/>
          <w:color w:val="000000"/>
          <w:sz w:val="22"/>
          <w:szCs w:val="22"/>
        </w:rPr>
        <w:lastRenderedPageBreak/>
        <w:t>V primeru odstopa od pogodbe po tem členu je izvajalec dolžan povrniti naročniku vse stroške, povezane z izborom novega izvajalca kot tudi škodo, ki nastane naročniku zaradi zamude.</w:t>
      </w:r>
    </w:p>
    <w:p w:rsidR="00963600" w:rsidRPr="00963600" w:rsidRDefault="00963600" w:rsidP="00963600">
      <w:pPr>
        <w:ind w:left="1134"/>
        <w:jc w:val="center"/>
        <w:rPr>
          <w:i w:val="0"/>
          <w:color w:val="00000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p>
    <w:p w:rsidR="00963600" w:rsidRPr="00963600" w:rsidRDefault="00963600" w:rsidP="0096360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r w:rsidRPr="00963600">
        <w:rPr>
          <w:i w:val="0"/>
          <w:sz w:val="22"/>
          <w:szCs w:val="22"/>
        </w:rPr>
        <w:t>V primeru, če je naročnik seznanjen, da je pristojni državni organ ali sodišče s pravnomočno odločitvijo ugotovilo kršitev delovne, okoljske ali socialne zakonodaje v zvezi oziroma pri izvajanju te pogodbe s strani izvajalca ali njegovega podizvajalca, je ta pogodba razvezana po samem zakonu. Naročnik bo o prenehanju pogodbe nemudoma pisno obvestil izvajalca.</w:t>
      </w:r>
    </w:p>
    <w:p w:rsidR="00963600" w:rsidRPr="00963600" w:rsidRDefault="00963600" w:rsidP="00963600">
      <w:pPr>
        <w:ind w:left="1134"/>
        <w:jc w:val="both"/>
        <w:rPr>
          <w:i w:val="0"/>
          <w:color w:val="000000"/>
          <w:sz w:val="22"/>
          <w:szCs w:val="22"/>
        </w:rPr>
      </w:pPr>
    </w:p>
    <w:p w:rsidR="00963600" w:rsidRPr="00963600" w:rsidRDefault="00963600" w:rsidP="00963600">
      <w:pPr>
        <w:ind w:left="1134"/>
        <w:rPr>
          <w:i w:val="0"/>
          <w:color w:val="000000"/>
          <w:sz w:val="22"/>
          <w:szCs w:val="22"/>
        </w:rPr>
      </w:pPr>
    </w:p>
    <w:p w:rsidR="00963600" w:rsidRPr="00963600" w:rsidRDefault="00963600" w:rsidP="00963600">
      <w:pPr>
        <w:ind w:left="1134"/>
        <w:rPr>
          <w:b/>
          <w:i w:val="0"/>
          <w:color w:val="000000"/>
          <w:sz w:val="22"/>
          <w:szCs w:val="22"/>
        </w:rPr>
      </w:pPr>
      <w:r w:rsidRPr="00963600">
        <w:rPr>
          <w:b/>
          <w:i w:val="0"/>
          <w:color w:val="000000"/>
          <w:sz w:val="22"/>
          <w:szCs w:val="22"/>
        </w:rPr>
        <w:t>Prepoved prenosa bodočih terjatev</w:t>
      </w:r>
    </w:p>
    <w:p w:rsidR="00963600" w:rsidRPr="00963600" w:rsidRDefault="00963600" w:rsidP="00963600">
      <w:pPr>
        <w:ind w:left="1134"/>
        <w:jc w:val="both"/>
        <w:rPr>
          <w:i w:val="0"/>
          <w:color w:val="00000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situacije ter je naročnik izstavljeni situacijo potrdil.</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V primeru, da bi izvajalec kljub dogovoru o prepovedi prenosa bodočih terjatev iz prvega odstavka tega člena prenesel katerokoli svojo bodočo terjatev do naročnika na drugega, je izvajalec dolžan naročniku plačati tudi pogodbeno kazen v višini 5% (pet odstotkov) vrednosti pogodbenih del z DDV .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963600" w:rsidRPr="00963600" w:rsidRDefault="00963600" w:rsidP="00963600">
      <w:pPr>
        <w:ind w:left="1134"/>
        <w:jc w:val="both"/>
        <w:rPr>
          <w:i w:val="0"/>
          <w:color w:val="000000"/>
          <w:sz w:val="22"/>
          <w:szCs w:val="22"/>
        </w:rPr>
      </w:pPr>
    </w:p>
    <w:p w:rsidR="00963600" w:rsidRDefault="00963600" w:rsidP="00963600">
      <w:pPr>
        <w:ind w:left="1134"/>
        <w:jc w:val="both"/>
        <w:rPr>
          <w:i w:val="0"/>
          <w:color w:val="000000"/>
          <w:sz w:val="22"/>
          <w:szCs w:val="22"/>
        </w:rPr>
      </w:pPr>
      <w:r w:rsidRPr="00963600">
        <w:rPr>
          <w:i w:val="0"/>
          <w:color w:val="000000"/>
          <w:sz w:val="22"/>
          <w:szCs w:val="22"/>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3B0DE9" w:rsidRPr="00963600" w:rsidRDefault="003B0DE9"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lastRenderedPageBreak/>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963600" w:rsidRPr="00963600" w:rsidRDefault="00963600" w:rsidP="00963600">
      <w:pPr>
        <w:ind w:left="1134"/>
        <w:jc w:val="both"/>
        <w:rPr>
          <w:i w:val="0"/>
          <w:color w:val="000000"/>
          <w:sz w:val="22"/>
          <w:szCs w:val="22"/>
        </w:rPr>
      </w:pPr>
    </w:p>
    <w:p w:rsidR="00963600" w:rsidRPr="003B0DE9" w:rsidRDefault="00963600" w:rsidP="00963600">
      <w:pPr>
        <w:ind w:left="1134"/>
        <w:jc w:val="both"/>
        <w:rPr>
          <w:color w:val="000000"/>
          <w:sz w:val="22"/>
          <w:szCs w:val="22"/>
        </w:rPr>
      </w:pPr>
      <w:r w:rsidRPr="003B0DE9">
        <w:rPr>
          <w:color w:val="000000"/>
          <w:sz w:val="22"/>
          <w:szCs w:val="22"/>
        </w:rPr>
        <w:t xml:space="preserve">/Opomba: se upošteva v primeru, če izvajalec ne nastopa s </w:t>
      </w:r>
      <w:proofErr w:type="spellStart"/>
      <w:r w:rsidRPr="003B0DE9">
        <w:rPr>
          <w:color w:val="000000"/>
          <w:sz w:val="22"/>
          <w:szCs w:val="22"/>
        </w:rPr>
        <w:t>podizvajalc</w:t>
      </w:r>
      <w:proofErr w:type="spellEnd"/>
      <w:r w:rsidRPr="003B0DE9">
        <w:rPr>
          <w:color w:val="000000"/>
          <w:sz w:val="22"/>
          <w:szCs w:val="22"/>
        </w:rPr>
        <w:t>-</w:t>
      </w:r>
      <w:proofErr w:type="spellStart"/>
      <w:r w:rsidRPr="003B0DE9">
        <w:rPr>
          <w:color w:val="000000"/>
          <w:sz w:val="22"/>
          <w:szCs w:val="22"/>
        </w:rPr>
        <w:t>em</w:t>
      </w:r>
      <w:proofErr w:type="spellEnd"/>
      <w:r w:rsidRPr="003B0DE9">
        <w:rPr>
          <w:color w:val="000000"/>
          <w:sz w:val="22"/>
          <w:szCs w:val="22"/>
        </w:rPr>
        <w:t xml:space="preserve">/-i /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r w:rsidRPr="00963600">
        <w:rPr>
          <w:i w:val="0"/>
          <w:color w:val="000000"/>
          <w:sz w:val="22"/>
          <w:szCs w:val="22"/>
        </w:rPr>
        <w:t xml:space="preserve">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dodatki, ki bodo sklenjeni k tej pogodbi, ni dogovorjeno, da jih bodo izvedli podizvajalci. </w:t>
      </w: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rPr>
          <w:i w:val="0"/>
          <w:color w:val="000000"/>
          <w:sz w:val="22"/>
          <w:szCs w:val="22"/>
        </w:rPr>
      </w:pPr>
    </w:p>
    <w:p w:rsidR="00963600" w:rsidRPr="00963600" w:rsidRDefault="00963600" w:rsidP="00963600">
      <w:pPr>
        <w:ind w:left="1134"/>
        <w:jc w:val="both"/>
        <w:outlineLvl w:val="0"/>
        <w:rPr>
          <w:b/>
          <w:i w:val="0"/>
          <w:sz w:val="22"/>
          <w:szCs w:val="22"/>
        </w:rPr>
      </w:pPr>
      <w:r w:rsidRPr="00963600">
        <w:rPr>
          <w:b/>
          <w:i w:val="0"/>
          <w:sz w:val="22"/>
          <w:szCs w:val="22"/>
        </w:rPr>
        <w:t>Spremembe pogodbe</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sz w:val="22"/>
          <w:szCs w:val="22"/>
        </w:rPr>
      </w:pPr>
    </w:p>
    <w:p w:rsidR="00963600" w:rsidRPr="00963600" w:rsidRDefault="00963600" w:rsidP="00963600">
      <w:pPr>
        <w:ind w:left="1134"/>
        <w:jc w:val="both"/>
        <w:rPr>
          <w:i w:val="0"/>
          <w:sz w:val="22"/>
          <w:szCs w:val="22"/>
        </w:rPr>
      </w:pPr>
      <w:r w:rsidRPr="00963600">
        <w:rPr>
          <w:i w:val="0"/>
          <w:sz w:val="22"/>
          <w:szCs w:val="22"/>
        </w:rPr>
        <w:t>Vse spremembe in dopolnitve te pogodbe se sklenejo v obliki pisnih aneksov k tej pogodbi.</w:t>
      </w: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t>Reševanje sporov</w:t>
      </w:r>
    </w:p>
    <w:p w:rsidR="00963600" w:rsidRPr="00963600" w:rsidRDefault="00963600"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rPr>
          <w:i w:val="0"/>
          <w:sz w:val="22"/>
          <w:szCs w:val="22"/>
        </w:rPr>
      </w:pPr>
      <w:r w:rsidRPr="00963600">
        <w:rPr>
          <w:i w:val="0"/>
          <w:sz w:val="22"/>
          <w:szCs w:val="22"/>
        </w:rPr>
        <w:t>Morebitne spore iz te pogodbe bosta pogodbeni stranki</w:t>
      </w:r>
      <w:r w:rsidRPr="00963600">
        <w:rPr>
          <w:i w:val="0"/>
          <w:color w:val="FF0000"/>
          <w:sz w:val="22"/>
          <w:szCs w:val="22"/>
        </w:rPr>
        <w:t xml:space="preserve"> </w:t>
      </w:r>
      <w:r w:rsidRPr="00963600">
        <w:rPr>
          <w:i w:val="0"/>
          <w:sz w:val="22"/>
          <w:szCs w:val="22"/>
        </w:rPr>
        <w:t>reševali sporazumno, če pa to ne bo mogoče, bo o sporih odločalo stvarno pristojno sodišče v Ljubljani po slovenskem pravu.</w:t>
      </w: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p>
    <w:p w:rsidR="00963600" w:rsidRPr="00963600" w:rsidRDefault="00963600" w:rsidP="00963600">
      <w:pPr>
        <w:ind w:left="1134"/>
        <w:jc w:val="both"/>
        <w:rPr>
          <w:b/>
          <w:i w:val="0"/>
          <w:sz w:val="22"/>
          <w:szCs w:val="22"/>
        </w:rPr>
      </w:pPr>
      <w:r w:rsidRPr="00963600">
        <w:rPr>
          <w:b/>
          <w:i w:val="0"/>
          <w:sz w:val="22"/>
          <w:szCs w:val="22"/>
        </w:rPr>
        <w:t>Uporaba prava</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b/>
          <w:i w:val="0"/>
          <w:sz w:val="22"/>
          <w:szCs w:val="22"/>
        </w:rPr>
      </w:pPr>
    </w:p>
    <w:p w:rsidR="00963600" w:rsidRPr="00963600" w:rsidRDefault="00963600" w:rsidP="00963600">
      <w:pPr>
        <w:ind w:left="1134"/>
        <w:jc w:val="both"/>
        <w:rPr>
          <w:i w:val="0"/>
          <w:sz w:val="22"/>
          <w:szCs w:val="22"/>
        </w:rPr>
      </w:pPr>
      <w:r w:rsidRPr="00963600">
        <w:rPr>
          <w:i w:val="0"/>
          <w:sz w:val="22"/>
          <w:szCs w:val="22"/>
        </w:rPr>
        <w:t>Za vprašanja, ki jih pogodbeni stranki nista uredili s to pogodbo, niti so urejena z veljavnimi predpisi, se uporabljajo Posebne gradbene uzance.</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Default="00963600" w:rsidP="00963600">
      <w:pPr>
        <w:ind w:left="1134"/>
        <w:jc w:val="both"/>
        <w:rPr>
          <w:b/>
          <w:i w:val="0"/>
          <w:sz w:val="22"/>
          <w:szCs w:val="22"/>
        </w:rPr>
      </w:pPr>
      <w:r w:rsidRPr="00963600">
        <w:rPr>
          <w:b/>
          <w:i w:val="0"/>
          <w:sz w:val="22"/>
          <w:szCs w:val="22"/>
        </w:rPr>
        <w:t>Protikorupcijska klavzula</w:t>
      </w:r>
    </w:p>
    <w:p w:rsidR="003B0DE9" w:rsidRPr="00963600" w:rsidRDefault="003B0DE9"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963600" w:rsidRPr="00963600" w:rsidRDefault="00963600" w:rsidP="00963600">
      <w:pPr>
        <w:tabs>
          <w:tab w:val="center" w:pos="4536"/>
          <w:tab w:val="right" w:pos="9072"/>
        </w:tabs>
        <w:ind w:left="1134"/>
        <w:jc w:val="both"/>
        <w:rPr>
          <w:i w:val="0"/>
          <w:sz w:val="22"/>
          <w:szCs w:val="22"/>
        </w:rPr>
      </w:pPr>
    </w:p>
    <w:p w:rsidR="00963600" w:rsidRPr="00963600" w:rsidRDefault="00963600" w:rsidP="00963600">
      <w:pPr>
        <w:tabs>
          <w:tab w:val="center" w:pos="4536"/>
          <w:tab w:val="right" w:pos="9072"/>
        </w:tabs>
        <w:ind w:left="1134"/>
        <w:jc w:val="both"/>
        <w:rPr>
          <w:i w:val="0"/>
          <w:sz w:val="22"/>
          <w:szCs w:val="22"/>
        </w:rPr>
      </w:pPr>
    </w:p>
    <w:p w:rsidR="00963600" w:rsidRPr="00963600" w:rsidRDefault="00963600" w:rsidP="00963600">
      <w:pPr>
        <w:ind w:left="1134"/>
        <w:jc w:val="both"/>
        <w:rPr>
          <w:b/>
          <w:i w:val="0"/>
          <w:sz w:val="22"/>
          <w:szCs w:val="22"/>
        </w:rPr>
      </w:pPr>
      <w:r w:rsidRPr="00963600">
        <w:rPr>
          <w:b/>
          <w:i w:val="0"/>
          <w:sz w:val="22"/>
          <w:szCs w:val="22"/>
        </w:rPr>
        <w:lastRenderedPageBreak/>
        <w:t>Končne določbe</w:t>
      </w:r>
    </w:p>
    <w:p w:rsidR="00963600" w:rsidRPr="00963600" w:rsidRDefault="00963600" w:rsidP="00963600">
      <w:pPr>
        <w:ind w:left="1134"/>
        <w:jc w:val="both"/>
        <w:rPr>
          <w:b/>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Pogodba je sklenjena, ko jo podpišeta obe pogodbeni stranki in začne veljati z dnem predložitve finančnega  zavarovanja za dobro izvedbo pogodbenih obveznosti, pod pogojem, da je predloženo v skladu z določili te pogodbe.</w:t>
      </w:r>
    </w:p>
    <w:p w:rsidR="00963600" w:rsidRPr="00963600" w:rsidRDefault="00963600" w:rsidP="00963600">
      <w:pPr>
        <w:ind w:left="1134"/>
        <w:jc w:val="both"/>
        <w:rPr>
          <w:i w:val="0"/>
          <w:sz w:val="22"/>
          <w:szCs w:val="22"/>
        </w:rPr>
      </w:pPr>
    </w:p>
    <w:p w:rsidR="00963600" w:rsidRPr="00963600" w:rsidRDefault="00963600" w:rsidP="003B0DE9">
      <w:pPr>
        <w:numPr>
          <w:ilvl w:val="0"/>
          <w:numId w:val="19"/>
        </w:numPr>
        <w:ind w:left="1134" w:firstLine="0"/>
        <w:contextualSpacing/>
        <w:jc w:val="center"/>
        <w:rPr>
          <w:i w:val="0"/>
          <w:sz w:val="22"/>
          <w:szCs w:val="22"/>
        </w:rPr>
      </w:pPr>
      <w:r w:rsidRPr="00963600">
        <w:rPr>
          <w:i w:val="0"/>
          <w:sz w:val="22"/>
          <w:szCs w:val="22"/>
        </w:rPr>
        <w:t>člen</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color w:val="000000"/>
          <w:sz w:val="22"/>
          <w:szCs w:val="22"/>
        </w:rPr>
        <w:t xml:space="preserve">Ta pogodba je sestavljena v </w:t>
      </w:r>
      <w:r w:rsidRPr="00963600">
        <w:rPr>
          <w:i w:val="0"/>
          <w:sz w:val="22"/>
          <w:szCs w:val="22"/>
        </w:rPr>
        <w:t>6 (šest)</w:t>
      </w:r>
      <w:r w:rsidRPr="00963600">
        <w:rPr>
          <w:i w:val="0"/>
          <w:color w:val="000000"/>
          <w:sz w:val="22"/>
          <w:szCs w:val="22"/>
        </w:rPr>
        <w:t xml:space="preserve"> enakih izvodih, od katerih prejme naročnik</w:t>
      </w:r>
      <w:r w:rsidRPr="00963600">
        <w:rPr>
          <w:i w:val="0"/>
          <w:color w:val="FF0000"/>
          <w:sz w:val="22"/>
          <w:szCs w:val="22"/>
        </w:rPr>
        <w:t xml:space="preserve"> </w:t>
      </w:r>
      <w:r w:rsidRPr="00963600">
        <w:rPr>
          <w:i w:val="0"/>
          <w:sz w:val="22"/>
          <w:szCs w:val="22"/>
        </w:rPr>
        <w:t>4 (štiri) izvode, izvajalec pa dva 2 (dva) izvoda.</w:t>
      </w:r>
    </w:p>
    <w:p w:rsidR="00963600" w:rsidRDefault="00963600" w:rsidP="00963600">
      <w:pPr>
        <w:ind w:left="1134"/>
        <w:jc w:val="both"/>
        <w:rPr>
          <w:i w:val="0"/>
          <w:sz w:val="22"/>
          <w:szCs w:val="22"/>
        </w:rPr>
      </w:pPr>
    </w:p>
    <w:p w:rsidR="003B0DE9" w:rsidRDefault="003B0DE9" w:rsidP="00963600">
      <w:pPr>
        <w:ind w:left="1134"/>
        <w:jc w:val="both"/>
        <w:rPr>
          <w:i w:val="0"/>
          <w:sz w:val="22"/>
          <w:szCs w:val="22"/>
        </w:rPr>
      </w:pPr>
    </w:p>
    <w:p w:rsidR="003B0DE9" w:rsidRPr="00963600" w:rsidRDefault="003B0DE9"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r w:rsidRPr="00963600">
        <w:rPr>
          <w:i w:val="0"/>
          <w:sz w:val="22"/>
          <w:szCs w:val="22"/>
        </w:rPr>
        <w:t>Priloge te pogodbe so:</w:t>
      </w:r>
    </w:p>
    <w:p w:rsidR="00963600" w:rsidRPr="003B0DE9" w:rsidRDefault="00963600" w:rsidP="003B0DE9">
      <w:pPr>
        <w:pStyle w:val="Odstavekseznama"/>
        <w:numPr>
          <w:ilvl w:val="0"/>
          <w:numId w:val="38"/>
        </w:numPr>
        <w:contextualSpacing/>
        <w:jc w:val="both"/>
        <w:rPr>
          <w:i w:val="0"/>
          <w:sz w:val="22"/>
          <w:szCs w:val="22"/>
        </w:rPr>
      </w:pPr>
      <w:r w:rsidRPr="003B0DE9">
        <w:rPr>
          <w:i w:val="0"/>
          <w:sz w:val="22"/>
          <w:szCs w:val="22"/>
        </w:rPr>
        <w:t>razpisni pogoji naročnika, št. 430-1659/2018-….. z dne …….;</w:t>
      </w:r>
    </w:p>
    <w:p w:rsidR="00963600" w:rsidRPr="003B0DE9" w:rsidRDefault="00963600" w:rsidP="003B0DE9">
      <w:pPr>
        <w:pStyle w:val="Odstavekseznama"/>
        <w:numPr>
          <w:ilvl w:val="0"/>
          <w:numId w:val="38"/>
        </w:numPr>
        <w:contextualSpacing/>
        <w:jc w:val="both"/>
        <w:rPr>
          <w:i w:val="0"/>
          <w:sz w:val="22"/>
          <w:szCs w:val="22"/>
        </w:rPr>
      </w:pPr>
      <w:r w:rsidRPr="003B0DE9">
        <w:rPr>
          <w:i w:val="0"/>
          <w:sz w:val="22"/>
          <w:szCs w:val="22"/>
        </w:rPr>
        <w:t>ponudba izvajalca št. ………… z dne ……………… in končno ponudbo dogovorjeno na pogajanjih dne …………….;</w:t>
      </w:r>
    </w:p>
    <w:p w:rsidR="00963600" w:rsidRPr="003B0DE9" w:rsidRDefault="00963600" w:rsidP="003B0DE9">
      <w:pPr>
        <w:pStyle w:val="Odstavekseznama"/>
        <w:numPr>
          <w:ilvl w:val="0"/>
          <w:numId w:val="38"/>
        </w:numPr>
        <w:contextualSpacing/>
        <w:jc w:val="both"/>
        <w:rPr>
          <w:i w:val="0"/>
          <w:sz w:val="22"/>
          <w:szCs w:val="22"/>
        </w:rPr>
      </w:pPr>
      <w:r w:rsidRPr="003B0DE9">
        <w:rPr>
          <w:i w:val="0"/>
          <w:sz w:val="22"/>
          <w:szCs w:val="22"/>
        </w:rPr>
        <w:t xml:space="preserve">PZI sanacija plazu na lokalni cesti LC 213041 (Cesta na Janče) nad regionalno cesto R3-645/1189 </w:t>
      </w:r>
      <w:proofErr w:type="spellStart"/>
      <w:r w:rsidRPr="003B0DE9">
        <w:rPr>
          <w:i w:val="0"/>
          <w:sz w:val="22"/>
          <w:szCs w:val="22"/>
        </w:rPr>
        <w:t>Zadvor</w:t>
      </w:r>
      <w:proofErr w:type="spellEnd"/>
      <w:r w:rsidRPr="003B0DE9">
        <w:rPr>
          <w:i w:val="0"/>
          <w:sz w:val="22"/>
          <w:szCs w:val="22"/>
        </w:rPr>
        <w:t xml:space="preserve"> – Šmartno pri Litji, ki jo je izdelal STABI d.o.o., Ljubljana z datumom julij 2018;</w:t>
      </w:r>
    </w:p>
    <w:p w:rsidR="00963600" w:rsidRPr="003B0DE9" w:rsidRDefault="00963600" w:rsidP="003B0DE9">
      <w:pPr>
        <w:pStyle w:val="Odstavekseznama"/>
        <w:numPr>
          <w:ilvl w:val="0"/>
          <w:numId w:val="38"/>
        </w:numPr>
        <w:contextualSpacing/>
        <w:jc w:val="both"/>
        <w:rPr>
          <w:i w:val="0"/>
          <w:sz w:val="22"/>
          <w:szCs w:val="22"/>
        </w:rPr>
      </w:pPr>
      <w:r w:rsidRPr="003B0DE9">
        <w:rPr>
          <w:i w:val="0"/>
          <w:sz w:val="22"/>
          <w:szCs w:val="22"/>
        </w:rPr>
        <w:t>Izjava zavarovalnice (</w:t>
      </w:r>
      <w:r w:rsidR="00371A1E">
        <w:rPr>
          <w:i w:val="0"/>
          <w:sz w:val="22"/>
          <w:szCs w:val="22"/>
        </w:rPr>
        <w:t>Priloga 7</w:t>
      </w:r>
      <w:r w:rsidRPr="003B0DE9">
        <w:rPr>
          <w:i w:val="0"/>
          <w:sz w:val="22"/>
          <w:szCs w:val="22"/>
        </w:rPr>
        <w:t xml:space="preserve"> razpisne dokumentacije) in kopija zavarovalne dokumentacije o zavarovanjih (zavarovalna polica, ipd.) ter  izvirnik potrdila o vinkulaciji.</w:t>
      </w: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p w:rsidR="00963600" w:rsidRPr="00963600" w:rsidRDefault="00963600" w:rsidP="00963600">
      <w:pPr>
        <w:ind w:left="1134"/>
        <w:jc w:val="both"/>
        <w:rPr>
          <w:i w:val="0"/>
          <w:sz w:val="22"/>
          <w:szCs w:val="22"/>
        </w:rPr>
      </w:pPr>
    </w:p>
    <w:tbl>
      <w:tblPr>
        <w:tblW w:w="0" w:type="auto"/>
        <w:tblInd w:w="1242" w:type="dxa"/>
        <w:tblLook w:val="01E0" w:firstRow="1" w:lastRow="1" w:firstColumn="1" w:lastColumn="1" w:noHBand="0" w:noVBand="0"/>
      </w:tblPr>
      <w:tblGrid>
        <w:gridCol w:w="5245"/>
        <w:gridCol w:w="3686"/>
      </w:tblGrid>
      <w:tr w:rsidR="00963600" w:rsidRPr="00963600" w:rsidTr="00963600">
        <w:tc>
          <w:tcPr>
            <w:tcW w:w="5245" w:type="dxa"/>
            <w:hideMark/>
          </w:tcPr>
          <w:p w:rsidR="00963600" w:rsidRPr="00963600" w:rsidRDefault="00963600" w:rsidP="00963600">
            <w:pPr>
              <w:jc w:val="both"/>
              <w:rPr>
                <w:i w:val="0"/>
                <w:sz w:val="22"/>
                <w:szCs w:val="22"/>
              </w:rPr>
            </w:pPr>
            <w:r w:rsidRPr="00963600">
              <w:rPr>
                <w:i w:val="0"/>
                <w:sz w:val="22"/>
                <w:szCs w:val="22"/>
              </w:rPr>
              <w:t>Številka:</w:t>
            </w:r>
          </w:p>
        </w:tc>
        <w:tc>
          <w:tcPr>
            <w:tcW w:w="3686" w:type="dxa"/>
            <w:hideMark/>
          </w:tcPr>
          <w:p w:rsidR="00963600" w:rsidRPr="00963600" w:rsidRDefault="00963600" w:rsidP="00963600">
            <w:pPr>
              <w:jc w:val="both"/>
              <w:rPr>
                <w:i w:val="0"/>
                <w:sz w:val="22"/>
                <w:szCs w:val="22"/>
              </w:rPr>
            </w:pPr>
          </w:p>
        </w:tc>
      </w:tr>
      <w:tr w:rsidR="00963600" w:rsidRPr="00963600" w:rsidTr="00963600">
        <w:tc>
          <w:tcPr>
            <w:tcW w:w="5245" w:type="dxa"/>
          </w:tcPr>
          <w:p w:rsidR="00963600" w:rsidRPr="00963600" w:rsidRDefault="00963600" w:rsidP="00963600">
            <w:pPr>
              <w:jc w:val="both"/>
              <w:rPr>
                <w:i w:val="0"/>
                <w:sz w:val="22"/>
                <w:szCs w:val="22"/>
              </w:rPr>
            </w:pPr>
          </w:p>
        </w:tc>
        <w:tc>
          <w:tcPr>
            <w:tcW w:w="3686" w:type="dxa"/>
            <w:hideMark/>
          </w:tcPr>
          <w:p w:rsidR="00963600" w:rsidRPr="00963600" w:rsidRDefault="00963600" w:rsidP="00963600">
            <w:pPr>
              <w:jc w:val="both"/>
              <w:rPr>
                <w:i w:val="0"/>
                <w:sz w:val="22"/>
                <w:szCs w:val="22"/>
              </w:rPr>
            </w:pPr>
            <w:r w:rsidRPr="00963600">
              <w:rPr>
                <w:i w:val="0"/>
                <w:sz w:val="22"/>
                <w:szCs w:val="22"/>
              </w:rPr>
              <w:t>Številka pogodbe: C7560-18-220078</w:t>
            </w:r>
          </w:p>
        </w:tc>
      </w:tr>
      <w:tr w:rsidR="00963600" w:rsidRPr="00963600" w:rsidTr="00963600">
        <w:tc>
          <w:tcPr>
            <w:tcW w:w="5245" w:type="dxa"/>
          </w:tcPr>
          <w:p w:rsidR="00963600" w:rsidRPr="00963600" w:rsidRDefault="00963600" w:rsidP="00963600">
            <w:pPr>
              <w:jc w:val="both"/>
              <w:rPr>
                <w:i w:val="0"/>
                <w:sz w:val="22"/>
                <w:szCs w:val="22"/>
              </w:rPr>
            </w:pPr>
          </w:p>
        </w:tc>
        <w:tc>
          <w:tcPr>
            <w:tcW w:w="3686" w:type="dxa"/>
          </w:tcPr>
          <w:p w:rsidR="00963600" w:rsidRPr="00963600" w:rsidRDefault="00963600" w:rsidP="00963600">
            <w:pPr>
              <w:jc w:val="both"/>
              <w:rPr>
                <w:i w:val="0"/>
                <w:sz w:val="22"/>
                <w:szCs w:val="22"/>
              </w:rPr>
            </w:pPr>
            <w:r w:rsidRPr="00963600">
              <w:rPr>
                <w:i w:val="0"/>
                <w:sz w:val="22"/>
                <w:szCs w:val="22"/>
              </w:rPr>
              <w:t>Številka dok. DS: 430-1659/2018-</w:t>
            </w:r>
          </w:p>
        </w:tc>
      </w:tr>
      <w:tr w:rsidR="00963600" w:rsidRPr="00963600" w:rsidTr="00963600">
        <w:tc>
          <w:tcPr>
            <w:tcW w:w="5245" w:type="dxa"/>
            <w:hideMark/>
          </w:tcPr>
          <w:p w:rsidR="00963600" w:rsidRPr="00963600" w:rsidRDefault="00963600" w:rsidP="00963600">
            <w:pPr>
              <w:jc w:val="both"/>
              <w:rPr>
                <w:i w:val="0"/>
                <w:sz w:val="22"/>
                <w:szCs w:val="22"/>
              </w:rPr>
            </w:pPr>
            <w:r w:rsidRPr="00963600">
              <w:rPr>
                <w:i w:val="0"/>
                <w:sz w:val="22"/>
                <w:szCs w:val="22"/>
              </w:rPr>
              <w:t>Datum:</w:t>
            </w:r>
          </w:p>
        </w:tc>
        <w:tc>
          <w:tcPr>
            <w:tcW w:w="3686" w:type="dxa"/>
            <w:hideMark/>
          </w:tcPr>
          <w:p w:rsidR="00963600" w:rsidRPr="00963600" w:rsidRDefault="00963600" w:rsidP="00963600">
            <w:pPr>
              <w:jc w:val="both"/>
              <w:rPr>
                <w:i w:val="0"/>
                <w:sz w:val="22"/>
                <w:szCs w:val="22"/>
              </w:rPr>
            </w:pPr>
            <w:r w:rsidRPr="00963600">
              <w:rPr>
                <w:i w:val="0"/>
                <w:sz w:val="22"/>
                <w:szCs w:val="22"/>
              </w:rPr>
              <w:t>Datum:</w:t>
            </w:r>
          </w:p>
        </w:tc>
      </w:tr>
      <w:tr w:rsidR="00963600" w:rsidRPr="00963600" w:rsidTr="00963600">
        <w:tc>
          <w:tcPr>
            <w:tcW w:w="5245" w:type="dxa"/>
          </w:tcPr>
          <w:p w:rsidR="00963600" w:rsidRPr="00963600" w:rsidRDefault="00963600" w:rsidP="00963600">
            <w:pPr>
              <w:jc w:val="both"/>
              <w:rPr>
                <w:i w:val="0"/>
                <w:sz w:val="22"/>
                <w:szCs w:val="22"/>
              </w:rPr>
            </w:pPr>
          </w:p>
        </w:tc>
        <w:tc>
          <w:tcPr>
            <w:tcW w:w="3686" w:type="dxa"/>
          </w:tcPr>
          <w:p w:rsidR="00963600" w:rsidRPr="00963600" w:rsidRDefault="00963600" w:rsidP="00963600">
            <w:pPr>
              <w:jc w:val="both"/>
              <w:rPr>
                <w:i w:val="0"/>
                <w:sz w:val="22"/>
                <w:szCs w:val="22"/>
              </w:rPr>
            </w:pPr>
          </w:p>
        </w:tc>
      </w:tr>
      <w:tr w:rsidR="00963600" w:rsidRPr="00963600" w:rsidTr="00963600">
        <w:tc>
          <w:tcPr>
            <w:tcW w:w="5245" w:type="dxa"/>
            <w:hideMark/>
          </w:tcPr>
          <w:p w:rsidR="00963600" w:rsidRPr="00963600" w:rsidRDefault="00963600" w:rsidP="00963600">
            <w:pPr>
              <w:jc w:val="both"/>
              <w:rPr>
                <w:i w:val="0"/>
                <w:sz w:val="22"/>
                <w:szCs w:val="22"/>
              </w:rPr>
            </w:pPr>
            <w:r w:rsidRPr="00963600">
              <w:rPr>
                <w:i w:val="0"/>
                <w:sz w:val="22"/>
                <w:szCs w:val="22"/>
              </w:rPr>
              <w:t>Izvajalec</w:t>
            </w:r>
          </w:p>
        </w:tc>
        <w:tc>
          <w:tcPr>
            <w:tcW w:w="3686" w:type="dxa"/>
            <w:hideMark/>
          </w:tcPr>
          <w:p w:rsidR="00963600" w:rsidRPr="00963600" w:rsidRDefault="00963600" w:rsidP="00963600">
            <w:pPr>
              <w:jc w:val="both"/>
              <w:rPr>
                <w:i w:val="0"/>
                <w:sz w:val="22"/>
                <w:szCs w:val="22"/>
              </w:rPr>
            </w:pPr>
            <w:r w:rsidRPr="00963600">
              <w:rPr>
                <w:i w:val="0"/>
                <w:sz w:val="22"/>
                <w:szCs w:val="22"/>
              </w:rPr>
              <w:t>Naročnik:</w:t>
            </w:r>
          </w:p>
        </w:tc>
      </w:tr>
      <w:tr w:rsidR="00963600" w:rsidRPr="00963600" w:rsidTr="00963600">
        <w:tc>
          <w:tcPr>
            <w:tcW w:w="5245" w:type="dxa"/>
          </w:tcPr>
          <w:p w:rsidR="00963600" w:rsidRPr="00963600" w:rsidRDefault="00963600" w:rsidP="00963600">
            <w:pPr>
              <w:jc w:val="both"/>
              <w:rPr>
                <w:b/>
                <w:i w:val="0"/>
                <w:sz w:val="22"/>
                <w:szCs w:val="22"/>
              </w:rPr>
            </w:pPr>
          </w:p>
        </w:tc>
        <w:tc>
          <w:tcPr>
            <w:tcW w:w="3686" w:type="dxa"/>
            <w:hideMark/>
          </w:tcPr>
          <w:p w:rsidR="00963600" w:rsidRPr="00963600" w:rsidRDefault="00963600" w:rsidP="00963600">
            <w:pPr>
              <w:jc w:val="both"/>
              <w:rPr>
                <w:b/>
                <w:i w:val="0"/>
                <w:sz w:val="22"/>
                <w:szCs w:val="22"/>
              </w:rPr>
            </w:pPr>
            <w:r w:rsidRPr="00963600">
              <w:rPr>
                <w:b/>
                <w:i w:val="0"/>
                <w:sz w:val="22"/>
                <w:szCs w:val="22"/>
              </w:rPr>
              <w:t>MESTNA OBČINA LJUBLJANA</w:t>
            </w:r>
          </w:p>
          <w:p w:rsidR="00963600" w:rsidRPr="00963600" w:rsidRDefault="00963600" w:rsidP="00963600">
            <w:pPr>
              <w:jc w:val="both"/>
              <w:rPr>
                <w:i w:val="0"/>
                <w:sz w:val="22"/>
                <w:szCs w:val="22"/>
              </w:rPr>
            </w:pPr>
          </w:p>
          <w:p w:rsidR="00963600" w:rsidRPr="00963600" w:rsidRDefault="00963600" w:rsidP="00963600">
            <w:pPr>
              <w:jc w:val="both"/>
              <w:rPr>
                <w:i w:val="0"/>
                <w:sz w:val="22"/>
                <w:szCs w:val="22"/>
              </w:rPr>
            </w:pPr>
            <w:r w:rsidRPr="00963600">
              <w:rPr>
                <w:i w:val="0"/>
                <w:sz w:val="22"/>
                <w:szCs w:val="22"/>
              </w:rPr>
              <w:t>Župan</w:t>
            </w:r>
          </w:p>
          <w:p w:rsidR="00963600" w:rsidRPr="00963600" w:rsidRDefault="00963600" w:rsidP="00963600">
            <w:pPr>
              <w:jc w:val="both"/>
              <w:rPr>
                <w:b/>
                <w:i w:val="0"/>
                <w:sz w:val="22"/>
                <w:szCs w:val="22"/>
              </w:rPr>
            </w:pPr>
            <w:r w:rsidRPr="00963600">
              <w:rPr>
                <w:i w:val="0"/>
                <w:sz w:val="22"/>
                <w:szCs w:val="22"/>
              </w:rPr>
              <w:t>Zoran Janković</w:t>
            </w:r>
          </w:p>
        </w:tc>
      </w:tr>
    </w:tbl>
    <w:p w:rsidR="00963600" w:rsidRPr="00BE161E" w:rsidRDefault="00963600" w:rsidP="00BE161E">
      <w:pPr>
        <w:ind w:left="1134"/>
        <w:jc w:val="both"/>
        <w:rPr>
          <w:i w:val="0"/>
          <w:sz w:val="22"/>
          <w:szCs w:val="22"/>
        </w:rPr>
      </w:pPr>
    </w:p>
    <w:p w:rsidR="005B38C7" w:rsidRPr="00BE161E" w:rsidRDefault="005B38C7" w:rsidP="00BE161E">
      <w:pPr>
        <w:ind w:left="1134" w:right="-286"/>
        <w:jc w:val="both"/>
        <w:rPr>
          <w:i w:val="0"/>
          <w:sz w:val="22"/>
          <w:szCs w:val="22"/>
        </w:rPr>
      </w:pPr>
    </w:p>
    <w:p w:rsidR="005B38C7" w:rsidRPr="00BE161E" w:rsidRDefault="005B38C7" w:rsidP="00BE161E">
      <w:pPr>
        <w:ind w:left="1134" w:right="-286"/>
        <w:jc w:val="center"/>
        <w:rPr>
          <w:b/>
          <w:i w:val="0"/>
          <w:sz w:val="22"/>
          <w:szCs w:val="22"/>
        </w:rPr>
      </w:pPr>
    </w:p>
    <w:p w:rsidR="005B38C7" w:rsidRPr="00BE161E" w:rsidRDefault="005B38C7" w:rsidP="00BE161E">
      <w:pPr>
        <w:ind w:left="1134" w:right="-286"/>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Default="001242B7" w:rsidP="0073246C">
      <w:pPr>
        <w:ind w:left="1080"/>
        <w:jc w:val="both"/>
        <w:rPr>
          <w:b/>
          <w:i w:val="0"/>
          <w:sz w:val="22"/>
          <w:szCs w:val="22"/>
        </w:rPr>
      </w:pPr>
    </w:p>
    <w:p w:rsidR="001242B7" w:rsidRPr="0073246C" w:rsidRDefault="001242B7" w:rsidP="0073246C">
      <w:pPr>
        <w:ind w:left="1080"/>
        <w:jc w:val="both"/>
        <w:rPr>
          <w:b/>
          <w:i w:val="0"/>
          <w:sz w:val="22"/>
          <w:szCs w:val="22"/>
        </w:rPr>
      </w:pPr>
    </w:p>
    <w:p w:rsidR="00696163" w:rsidRDefault="00696163" w:rsidP="0052330F">
      <w:pPr>
        <w:ind w:left="1080"/>
        <w:jc w:val="both"/>
        <w:rPr>
          <w:b/>
          <w:i w:val="0"/>
          <w:sz w:val="22"/>
          <w:szCs w:val="22"/>
        </w:rPr>
      </w:pPr>
    </w:p>
    <w:p w:rsidR="00696163" w:rsidRDefault="00696163" w:rsidP="0052330F">
      <w:pPr>
        <w:ind w:left="1080"/>
        <w:jc w:val="both"/>
        <w:rPr>
          <w:b/>
          <w:i w:val="0"/>
          <w:sz w:val="22"/>
          <w:szCs w:val="22"/>
        </w:rPr>
      </w:pPr>
    </w:p>
    <w:p w:rsidR="00696163" w:rsidRDefault="00696163" w:rsidP="0052330F">
      <w:pPr>
        <w:ind w:left="1080"/>
        <w:jc w:val="both"/>
        <w:rPr>
          <w:b/>
          <w:i w:val="0"/>
          <w:sz w:val="22"/>
          <w:szCs w:val="22"/>
        </w:rPr>
      </w:pPr>
    </w:p>
    <w:p w:rsidR="00696163" w:rsidRDefault="00696163" w:rsidP="0052330F">
      <w:pPr>
        <w:ind w:left="1080"/>
        <w:jc w:val="both"/>
        <w:rPr>
          <w:b/>
          <w:i w:val="0"/>
          <w:sz w:val="22"/>
          <w:szCs w:val="22"/>
        </w:rPr>
      </w:pPr>
    </w:p>
    <w:p w:rsidR="00696163" w:rsidRDefault="00696163" w:rsidP="0052330F">
      <w:pPr>
        <w:ind w:left="1080"/>
        <w:jc w:val="both"/>
        <w:rPr>
          <w:b/>
          <w:i w:val="0"/>
          <w:sz w:val="22"/>
          <w:szCs w:val="22"/>
        </w:rPr>
      </w:pPr>
    </w:p>
    <w:p w:rsidR="00ED0823" w:rsidRPr="00C16BB1" w:rsidRDefault="00DA1AF5" w:rsidP="00ED0823">
      <w:pPr>
        <w:pStyle w:val="Glava"/>
        <w:tabs>
          <w:tab w:val="clear" w:pos="4536"/>
          <w:tab w:val="clear" w:pos="9072"/>
        </w:tabs>
        <w:jc w:val="right"/>
        <w:rPr>
          <w:b/>
          <w:i w:val="0"/>
          <w:sz w:val="22"/>
          <w:szCs w:val="22"/>
        </w:rPr>
      </w:pPr>
      <w:r>
        <w:rPr>
          <w:b/>
          <w:i w:val="0"/>
          <w:sz w:val="22"/>
          <w:szCs w:val="22"/>
        </w:rPr>
        <w:lastRenderedPageBreak/>
        <w:t xml:space="preserve">PRILOGA </w:t>
      </w:r>
      <w:r w:rsidR="00F00073">
        <w:rPr>
          <w:b/>
          <w:i w:val="0"/>
          <w:sz w:val="22"/>
          <w:szCs w:val="22"/>
        </w:rPr>
        <w:t>C</w:t>
      </w:r>
    </w:p>
    <w:p w:rsidR="00ED0823" w:rsidRPr="0079325B" w:rsidRDefault="00ED0823" w:rsidP="00ED0823">
      <w:pPr>
        <w:pStyle w:val="Glava"/>
        <w:tabs>
          <w:tab w:val="clear" w:pos="4536"/>
          <w:tab w:val="clear" w:pos="9072"/>
        </w:tabs>
        <w:rPr>
          <w:i w:val="0"/>
          <w:sz w:val="22"/>
          <w:szCs w:val="22"/>
        </w:rPr>
      </w:pPr>
    </w:p>
    <w:p w:rsidR="00ED0823" w:rsidRDefault="00ED0823" w:rsidP="00ED0823">
      <w:pPr>
        <w:pStyle w:val="Glava"/>
        <w:tabs>
          <w:tab w:val="clear" w:pos="4536"/>
          <w:tab w:val="clear" w:pos="9072"/>
        </w:tabs>
        <w:ind w:left="1080"/>
        <w:jc w:val="both"/>
        <w:rPr>
          <w:i w:val="0"/>
          <w:sz w:val="22"/>
          <w:szCs w:val="22"/>
        </w:rPr>
      </w:pPr>
    </w:p>
    <w:p w:rsidR="00ED0823" w:rsidRPr="00554526" w:rsidRDefault="00ED0823" w:rsidP="00ED0823">
      <w:pPr>
        <w:pStyle w:val="Glava"/>
        <w:tabs>
          <w:tab w:val="clear" w:pos="4536"/>
          <w:tab w:val="clear" w:pos="9072"/>
        </w:tabs>
        <w:ind w:left="1080"/>
        <w:jc w:val="center"/>
        <w:rPr>
          <w:b/>
          <w:i w:val="0"/>
          <w:sz w:val="28"/>
          <w:szCs w:val="28"/>
        </w:rPr>
      </w:pPr>
      <w:r w:rsidRPr="00554526">
        <w:rPr>
          <w:b/>
          <w:i w:val="0"/>
          <w:sz w:val="28"/>
          <w:szCs w:val="28"/>
        </w:rPr>
        <w:t>OBRAZEC ZAVAROVANJA ZA DOBRO IZVEDBO POGODBENIH OBVEZNOSTI PO EPGP-758</w:t>
      </w:r>
    </w:p>
    <w:p w:rsidR="00ED0823" w:rsidRDefault="00ED0823" w:rsidP="00ED0823">
      <w:pPr>
        <w:rPr>
          <w:rFonts w:ascii="Arial" w:hAnsi="Arial" w:cs="Arial"/>
          <w:sz w:val="20"/>
        </w:rPr>
      </w:pPr>
    </w:p>
    <w:p w:rsidR="00ED0823" w:rsidRPr="00CB7EE2" w:rsidRDefault="00ED0823" w:rsidP="00ED0823">
      <w:pPr>
        <w:rPr>
          <w:rFonts w:ascii="Arial" w:hAnsi="Arial" w:cs="Arial"/>
          <w:sz w:val="20"/>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dobro izvedbo pogodbenih obveznosti)</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naročnika javnega naročila)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Pr="00554526">
        <w:rPr>
          <w:i w:val="0"/>
          <w:sz w:val="22"/>
          <w:szCs w:val="22"/>
        </w:rPr>
        <w:t xml:space="preserve">obveznost naročnika zavarovanja iz 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                          </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D0823" w:rsidRPr="00554526" w:rsidRDefault="00ED0823" w:rsidP="00ED0823">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xml:space="preserve">), skupaj z drugimi listinami, če so zgoraj naštete, ter v vsakem primeru skupaj z izjavo upravičenca, ki je bodisi vključena v samo besedilo zahteve za plačilo bodisi </w:t>
      </w:r>
      <w:r w:rsidRPr="00554526">
        <w:rPr>
          <w:i w:val="0"/>
          <w:sz w:val="22"/>
          <w:szCs w:val="22"/>
        </w:rPr>
        <w:lastRenderedPageBreak/>
        <w:t>na ločeni podpisani listini, ki je priložena zahtevi za plačilo ali se nanjo sklicuje, in v kateri je navedeno, v kakšnem smislu naročnik zavarovanja ni izpolnil svojih obveznosti iz osnovnega posla.</w:t>
      </w:r>
    </w:p>
    <w:p w:rsidR="00ED0823" w:rsidRPr="00554526" w:rsidRDefault="00ED0823" w:rsidP="00ED0823">
      <w:pPr>
        <w:ind w:left="1134"/>
        <w:jc w:val="both"/>
        <w:rPr>
          <w:i w:val="0"/>
          <w:sz w:val="22"/>
          <w:szCs w:val="22"/>
        </w:rPr>
      </w:pPr>
    </w:p>
    <w:p w:rsidR="00ED0823" w:rsidRPr="00554526" w:rsidRDefault="00ED0823" w:rsidP="00ED0823">
      <w:pPr>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ED0823" w:rsidRPr="00554526" w:rsidRDefault="00ED0823" w:rsidP="00ED0823">
      <w:pPr>
        <w:ind w:left="1134"/>
        <w:jc w:val="both"/>
        <w:rPr>
          <w:i w:val="0"/>
          <w:sz w:val="22"/>
          <w:szCs w:val="22"/>
        </w:rPr>
      </w:pPr>
    </w:p>
    <w:p w:rsidR="00ED0823" w:rsidRPr="00554526" w:rsidRDefault="00ED0823" w:rsidP="00ED0823">
      <w:pPr>
        <w:ind w:left="1134"/>
        <w:jc w:val="both"/>
        <w:rPr>
          <w:i w:val="0"/>
          <w:sz w:val="22"/>
          <w:szCs w:val="22"/>
        </w:rPr>
      </w:pPr>
      <w:r w:rsidRPr="00554526">
        <w:rPr>
          <w:i w:val="0"/>
          <w:sz w:val="22"/>
          <w:szCs w:val="22"/>
        </w:rPr>
        <w:t>Morebitne spore v zvezi s tem zavarovanjem rešuje stvarno pristojno sodišče v Ljubljani po slovenskem pravu.</w:t>
      </w:r>
    </w:p>
    <w:p w:rsidR="00ED0823" w:rsidRPr="00554526" w:rsidRDefault="00ED0823" w:rsidP="00ED0823">
      <w:pPr>
        <w:ind w:left="1134"/>
        <w:jc w:val="both"/>
        <w:rPr>
          <w:i w:val="0"/>
          <w:sz w:val="22"/>
          <w:szCs w:val="22"/>
        </w:rPr>
      </w:pPr>
    </w:p>
    <w:p w:rsidR="00ED0823" w:rsidRPr="00554526" w:rsidRDefault="00ED0823" w:rsidP="00ED0823">
      <w:pPr>
        <w:ind w:left="1134"/>
        <w:jc w:val="both"/>
        <w:rPr>
          <w:i w:val="0"/>
          <w:sz w:val="22"/>
          <w:szCs w:val="22"/>
        </w:rPr>
      </w:pPr>
      <w:r w:rsidRPr="00554526">
        <w:rPr>
          <w:i w:val="0"/>
          <w:sz w:val="22"/>
          <w:szCs w:val="22"/>
        </w:rPr>
        <w:t>Za to zavarovanje veljajo Enotna pravila za garancije na poziv (EPGP) revizija iz leta 2010, izdana pri MTZ pod št. 758.</w:t>
      </w:r>
    </w:p>
    <w:p w:rsidR="00ED0823" w:rsidRDefault="00ED0823" w:rsidP="00ED0823">
      <w:pPr>
        <w:ind w:left="1134"/>
        <w:jc w:val="both"/>
        <w:rPr>
          <w:rFonts w:ascii="Arial" w:hAnsi="Arial" w:cs="Arial"/>
          <w:sz w:val="20"/>
        </w:rPr>
      </w:pPr>
    </w:p>
    <w:p w:rsidR="00DD50C8" w:rsidRPr="00CB7EE2" w:rsidRDefault="00DD50C8" w:rsidP="00ED0823">
      <w:pPr>
        <w:ind w:left="1134"/>
        <w:jc w:val="both"/>
        <w:rPr>
          <w:rFonts w:ascii="Arial" w:hAnsi="Arial" w:cs="Arial"/>
          <w:sz w:val="20"/>
        </w:rPr>
      </w:pPr>
    </w:p>
    <w:p w:rsidR="00DD50C8" w:rsidRDefault="00DD50C8" w:rsidP="00DD50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DD50C8" w:rsidRPr="00554526" w:rsidRDefault="00DD50C8" w:rsidP="00DD50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rsidR="00ED0823" w:rsidRPr="0079325B" w:rsidRDefault="00ED0823" w:rsidP="00ED0823">
      <w:pPr>
        <w:pStyle w:val="Glava"/>
        <w:tabs>
          <w:tab w:val="clear" w:pos="4536"/>
          <w:tab w:val="clear" w:pos="9072"/>
        </w:tabs>
        <w:ind w:left="1080"/>
        <w:jc w:val="both"/>
        <w:rPr>
          <w:i w:val="0"/>
          <w:sz w:val="22"/>
          <w:szCs w:val="22"/>
        </w:rPr>
      </w:pPr>
    </w:p>
    <w:p w:rsidR="00ED0823" w:rsidRPr="0079325B" w:rsidRDefault="00ED0823" w:rsidP="00ED0823">
      <w:pPr>
        <w:pStyle w:val="Glava"/>
        <w:tabs>
          <w:tab w:val="clear" w:pos="4536"/>
          <w:tab w:val="clear" w:pos="9072"/>
        </w:tabs>
        <w:jc w:val="both"/>
        <w:rPr>
          <w:i w:val="0"/>
          <w:sz w:val="22"/>
          <w:szCs w:val="22"/>
        </w:rPr>
      </w:pPr>
    </w:p>
    <w:p w:rsidR="00ED0823" w:rsidRPr="0079325B"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ED0823" w:rsidRDefault="00ED0823" w:rsidP="00ED0823">
      <w:pPr>
        <w:pStyle w:val="Glava"/>
        <w:tabs>
          <w:tab w:val="clear" w:pos="4536"/>
          <w:tab w:val="clear" w:pos="9072"/>
        </w:tabs>
        <w:jc w:val="both"/>
        <w:rPr>
          <w:i w:val="0"/>
          <w:sz w:val="22"/>
          <w:szCs w:val="22"/>
        </w:rPr>
      </w:pPr>
    </w:p>
    <w:p w:rsidR="00F00073" w:rsidRDefault="00F00073" w:rsidP="00ED0823">
      <w:pPr>
        <w:pStyle w:val="Glava"/>
        <w:tabs>
          <w:tab w:val="clear" w:pos="4536"/>
          <w:tab w:val="clear" w:pos="9072"/>
        </w:tabs>
        <w:jc w:val="right"/>
        <w:rPr>
          <w:b/>
          <w:i w:val="0"/>
          <w:sz w:val="22"/>
          <w:szCs w:val="22"/>
        </w:rPr>
      </w:pPr>
    </w:p>
    <w:p w:rsidR="00ED0823" w:rsidRPr="0079325B" w:rsidRDefault="00C63ABF" w:rsidP="00ED0823">
      <w:pPr>
        <w:pStyle w:val="Glava"/>
        <w:tabs>
          <w:tab w:val="clear" w:pos="4536"/>
          <w:tab w:val="clear" w:pos="9072"/>
        </w:tabs>
        <w:jc w:val="right"/>
        <w:rPr>
          <w:b/>
          <w:i w:val="0"/>
          <w:sz w:val="22"/>
          <w:szCs w:val="22"/>
        </w:rPr>
      </w:pPr>
      <w:r>
        <w:rPr>
          <w:b/>
          <w:i w:val="0"/>
          <w:sz w:val="22"/>
          <w:szCs w:val="22"/>
        </w:rPr>
        <w:lastRenderedPageBreak/>
        <w:t xml:space="preserve">PRILOGA </w:t>
      </w:r>
      <w:r w:rsidR="00F00073">
        <w:rPr>
          <w:b/>
          <w:i w:val="0"/>
          <w:sz w:val="22"/>
          <w:szCs w:val="22"/>
        </w:rPr>
        <w:t>D</w:t>
      </w:r>
    </w:p>
    <w:p w:rsidR="00ED0823" w:rsidRPr="0079325B" w:rsidRDefault="00ED0823" w:rsidP="00ED0823">
      <w:pPr>
        <w:rPr>
          <w:b/>
          <w:i w:val="0"/>
          <w:sz w:val="22"/>
          <w:szCs w:val="22"/>
        </w:rPr>
      </w:pPr>
    </w:p>
    <w:p w:rsidR="00ED0823" w:rsidRPr="00554526" w:rsidRDefault="00ED0823" w:rsidP="00ED0823">
      <w:pPr>
        <w:ind w:left="1080"/>
        <w:jc w:val="center"/>
        <w:rPr>
          <w:b/>
          <w:i w:val="0"/>
          <w:sz w:val="22"/>
          <w:szCs w:val="22"/>
        </w:rPr>
      </w:pPr>
      <w:r>
        <w:rPr>
          <w:b/>
          <w:i w:val="0"/>
          <w:sz w:val="22"/>
          <w:szCs w:val="22"/>
        </w:rPr>
        <w:t>OBRAZEC ZAVAROVANJA</w:t>
      </w:r>
      <w:r w:rsidRPr="00554526">
        <w:rPr>
          <w:b/>
          <w:i w:val="0"/>
          <w:sz w:val="22"/>
          <w:szCs w:val="22"/>
        </w:rPr>
        <w:t xml:space="preserve"> ZA ODPRAVO NAPAK V GARANCIJSKEM ROKU PO EPGP-758 </w:t>
      </w:r>
    </w:p>
    <w:p w:rsidR="00ED0823" w:rsidRDefault="00ED0823" w:rsidP="00ED0823">
      <w:pPr>
        <w:keepNext/>
        <w:jc w:val="both"/>
        <w:rPr>
          <w:rFonts w:ascii="Arial" w:hAnsi="Arial" w:cs="Arial"/>
          <w:sz w:val="20"/>
        </w:rPr>
      </w:pPr>
    </w:p>
    <w:p w:rsidR="00ED0823" w:rsidRPr="00CB7EE2" w:rsidRDefault="00ED0823" w:rsidP="00ED0823">
      <w:pPr>
        <w:keepNext/>
        <w:jc w:val="both"/>
        <w:rPr>
          <w:rFonts w:ascii="Arial" w:hAnsi="Arial" w:cs="Arial"/>
          <w:sz w:val="20"/>
        </w:rPr>
      </w:pPr>
    </w:p>
    <w:p w:rsidR="00ED0823" w:rsidRPr="00554526" w:rsidRDefault="00ED0823" w:rsidP="00ED0823">
      <w:pPr>
        <w:keepNext/>
        <w:ind w:left="1134"/>
        <w:jc w:val="both"/>
        <w:rPr>
          <w:i w:val="0"/>
          <w:sz w:val="22"/>
          <w:szCs w:val="22"/>
        </w:rPr>
      </w:pPr>
      <w:r w:rsidRPr="00554526">
        <w:rPr>
          <w:i w:val="0"/>
          <w:sz w:val="22"/>
          <w:szCs w:val="22"/>
        </w:rPr>
        <w:t>Glava s podatki o garantu (zavarovalnici/banki) ali SWIFT ključ</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ED0823" w:rsidRPr="00554526" w:rsidRDefault="00ED0823" w:rsidP="00ED0823">
      <w:pPr>
        <w:keepNext/>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izdaje)</w:t>
      </w:r>
    </w:p>
    <w:p w:rsidR="00ED0823" w:rsidRPr="00554526" w:rsidRDefault="00ED0823" w:rsidP="00ED0823">
      <w:pPr>
        <w:keepNext/>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odpravo napak v garancijskem roku)</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številka finančnega  zavarovanja)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naročnika javnega naročila)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OSNOVNI POSEL: </w:t>
      </w:r>
      <w:r w:rsidRPr="00554526">
        <w:rPr>
          <w:i w:val="0"/>
          <w:sz w:val="22"/>
          <w:szCs w:val="22"/>
        </w:rPr>
        <w:t>obveznost naročnika zavarovanja za odpravo napak v garancijskem roku, ki izhaja iz</w:t>
      </w:r>
      <w:r w:rsidRPr="00554526">
        <w:rPr>
          <w:b/>
          <w:i w:val="0"/>
          <w:sz w:val="22"/>
          <w:szCs w:val="22"/>
        </w:rPr>
        <w:t xml:space="preserve"> </w:t>
      </w:r>
      <w:r w:rsidRPr="00554526">
        <w:rPr>
          <w:i w:val="0"/>
          <w:sz w:val="22"/>
          <w:szCs w:val="22"/>
        </w:rPr>
        <w:t xml:space="preserve">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                          </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(nobena/navede se listina – npr. primopredajni/prevzemni zapisnik, zaključni obračun)</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(navede se SWIFT naslova garanta)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ED0823" w:rsidRPr="00554526" w:rsidRDefault="00ED0823" w:rsidP="00ED0823">
      <w:pPr>
        <w:keepNext/>
        <w:ind w:left="1134"/>
        <w:jc w:val="both"/>
        <w:rPr>
          <w:i w:val="0"/>
          <w:sz w:val="22"/>
          <w:szCs w:val="22"/>
        </w:rPr>
      </w:pPr>
    </w:p>
    <w:p w:rsidR="00ED0823" w:rsidRPr="00554526" w:rsidRDefault="00ED0823" w:rsidP="00ED0823">
      <w:pPr>
        <w:keepNext/>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ED0823" w:rsidRPr="00554526" w:rsidRDefault="00ED0823" w:rsidP="00ED0823">
      <w:pPr>
        <w:keepNext/>
        <w:ind w:left="1134"/>
        <w:jc w:val="both"/>
        <w:rPr>
          <w:i w:val="0"/>
          <w:sz w:val="22"/>
          <w:szCs w:val="22"/>
        </w:rPr>
      </w:pPr>
    </w:p>
    <w:p w:rsidR="00ED0823" w:rsidRPr="00554526" w:rsidRDefault="00ED0823" w:rsidP="00ED0823">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xml:space="preserve">), skupaj z drugimi listinami, če so zgoraj naštete, ter v vsakem primeru skupaj z izjavo upravičenca, ki je bodisi vključena v samo besedilo zahteve za plačilo bodisi </w:t>
      </w:r>
      <w:r w:rsidRPr="00554526">
        <w:rPr>
          <w:i w:val="0"/>
          <w:sz w:val="22"/>
          <w:szCs w:val="22"/>
        </w:rPr>
        <w:lastRenderedPageBreak/>
        <w:t>na ločeni podpisani listini, ki je priložena zahtevi za plačilo ali se nanjo sklicuje, in v kateri je navedeno, v kakšnem smislu naročnik zavarovanja po prejemu poziva za odpravo napak v pogodbenem roku ni izpolnil svojih obveznosti iz osnovnega posla.</w:t>
      </w:r>
    </w:p>
    <w:p w:rsidR="00ED0823" w:rsidRPr="00554526" w:rsidRDefault="00ED0823" w:rsidP="00ED0823">
      <w:pPr>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Morebitne spore v zvezi s tem zavarovanjem rešuje stvarno pristojno sodišče v Ljubljani po slovenskem pravu.</w:t>
      </w:r>
    </w:p>
    <w:p w:rsidR="00ED0823" w:rsidRPr="00554526"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rsidR="00ED0823"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D0823" w:rsidRDefault="00ED0823"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DD50C8" w:rsidRPr="00554526" w:rsidRDefault="00DD50C8" w:rsidP="00ED08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DD50C8" w:rsidRDefault="00DD50C8" w:rsidP="00DD50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DD50C8" w:rsidRPr="00554526" w:rsidRDefault="00DD50C8" w:rsidP="00DD50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rsidR="00ED0823" w:rsidRPr="0079325B" w:rsidRDefault="00ED0823" w:rsidP="00ED0823">
      <w:pPr>
        <w:pStyle w:val="Glava"/>
        <w:tabs>
          <w:tab w:val="clear" w:pos="4536"/>
          <w:tab w:val="clear" w:pos="9072"/>
        </w:tabs>
        <w:jc w:val="right"/>
        <w:rPr>
          <w:i w:val="0"/>
          <w:sz w:val="22"/>
          <w:szCs w:val="22"/>
        </w:rPr>
      </w:pPr>
    </w:p>
    <w:p w:rsidR="00ED0823" w:rsidRDefault="00ED0823" w:rsidP="00ED0823">
      <w:pPr>
        <w:pStyle w:val="Glava"/>
        <w:tabs>
          <w:tab w:val="clear" w:pos="4536"/>
          <w:tab w:val="clear" w:pos="9072"/>
        </w:tabs>
        <w:rPr>
          <w:b/>
          <w:i w:val="0"/>
          <w:sz w:val="22"/>
          <w:szCs w:val="22"/>
        </w:rPr>
      </w:pPr>
    </w:p>
    <w:p w:rsidR="00ED0823" w:rsidRDefault="00ED0823" w:rsidP="00ED0823">
      <w:pPr>
        <w:pStyle w:val="Glava"/>
        <w:tabs>
          <w:tab w:val="clear" w:pos="4536"/>
          <w:tab w:val="clear" w:pos="9072"/>
        </w:tabs>
        <w:jc w:val="both"/>
        <w:rPr>
          <w:b/>
          <w:i w:val="0"/>
          <w:sz w:val="22"/>
          <w:szCs w:val="22"/>
        </w:rPr>
      </w:pPr>
    </w:p>
    <w:p w:rsidR="00ED0823" w:rsidRPr="009D79AD" w:rsidRDefault="00ED0823" w:rsidP="00ED0823">
      <w:pPr>
        <w:ind w:left="993"/>
        <w:rPr>
          <w:i w:val="0"/>
          <w:color w:val="0000FF"/>
          <w:szCs w:val="24"/>
        </w:rPr>
      </w:pPr>
    </w:p>
    <w:p w:rsidR="00ED0823" w:rsidRPr="00941DA8" w:rsidRDefault="00ED0823" w:rsidP="00ED0823">
      <w:pPr>
        <w:ind w:left="993"/>
        <w:rPr>
          <w:color w:val="0000FF"/>
          <w:szCs w:val="24"/>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492305" w:rsidRDefault="00492305" w:rsidP="00D00D74">
      <w:pPr>
        <w:pStyle w:val="Glava"/>
        <w:tabs>
          <w:tab w:val="clear" w:pos="4536"/>
          <w:tab w:val="clear" w:pos="9072"/>
        </w:tabs>
        <w:jc w:val="both"/>
        <w:rPr>
          <w:i w:val="0"/>
          <w:sz w:val="22"/>
          <w:szCs w:val="22"/>
        </w:rPr>
      </w:pPr>
    </w:p>
    <w:p w:rsidR="00245E86" w:rsidRPr="0079325B" w:rsidRDefault="00245E86" w:rsidP="00D00D74">
      <w:pPr>
        <w:pStyle w:val="Glava"/>
        <w:tabs>
          <w:tab w:val="clear" w:pos="4536"/>
          <w:tab w:val="clear" w:pos="9072"/>
        </w:tabs>
        <w:jc w:val="both"/>
        <w:rPr>
          <w:i w:val="0"/>
          <w:sz w:val="22"/>
          <w:szCs w:val="22"/>
        </w:rPr>
      </w:pPr>
    </w:p>
    <w:p w:rsidR="00245E86" w:rsidRDefault="00245E86">
      <w:pPr>
        <w:rPr>
          <w:b/>
          <w:i w:val="0"/>
          <w:sz w:val="22"/>
          <w:szCs w:val="22"/>
        </w:rPr>
      </w:pPr>
    </w:p>
    <w:sectPr w:rsidR="00245E86" w:rsidSect="00E75433">
      <w:footerReference w:type="default" r:id="rId11"/>
      <w:pgSz w:w="11906" w:h="16838"/>
      <w:pgMar w:top="1361" w:right="1202" w:bottom="1202" w:left="6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00" w:rsidRDefault="00963600">
      <w:r>
        <w:separator/>
      </w:r>
    </w:p>
  </w:endnote>
  <w:endnote w:type="continuationSeparator" w:id="0">
    <w:p w:rsidR="00963600" w:rsidRDefault="009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Courier New"/>
    <w:charset w:val="EE"/>
    <w:family w:val="auto"/>
    <w:pitch w:val="variable"/>
    <w:sig w:usb0="00000007" w:usb1="00000000" w:usb2="00000000" w:usb3="00000000" w:csb0="00000093" w:csb1="00000000"/>
  </w:font>
  <w:font w:name="Times">
    <w:panose1 w:val="02020603050405020304"/>
    <w:charset w:val="EE"/>
    <w:family w:val="roman"/>
    <w:pitch w:val="variable"/>
    <w:sig w:usb0="E0002EFF" w:usb1="C000785B"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Pr="00733B9A" w:rsidRDefault="00963600"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974F56">
      <w:rPr>
        <w:rStyle w:val="tevilkastrani"/>
        <w:i w:val="0"/>
        <w:noProof/>
        <w:sz w:val="18"/>
        <w:szCs w:val="18"/>
      </w:rPr>
      <w:t>1</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974F56">
      <w:rPr>
        <w:rStyle w:val="tevilkastrani"/>
        <w:i w:val="0"/>
        <w:noProof/>
        <w:sz w:val="18"/>
        <w:szCs w:val="18"/>
      </w:rPr>
      <w:t>32</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00" w:rsidRDefault="00963600">
      <w:r>
        <w:separator/>
      </w:r>
    </w:p>
  </w:footnote>
  <w:footnote w:type="continuationSeparator" w:id="0">
    <w:p w:rsidR="00963600" w:rsidRDefault="00963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FFFFFF89"/>
    <w:multiLevelType w:val="singleLevel"/>
    <w:tmpl w:val="A7BA3C0A"/>
    <w:lvl w:ilvl="0">
      <w:start w:val="1"/>
      <w:numFmt w:val="bullet"/>
      <w:pStyle w:val="Oznaenseznam"/>
      <w:lvlText w:val=""/>
      <w:lvlJc w:val="left"/>
      <w:pPr>
        <w:tabs>
          <w:tab w:val="num" w:pos="360"/>
        </w:tabs>
        <w:ind w:left="360" w:hanging="360"/>
      </w:pPr>
      <w:rPr>
        <w:rFonts w:ascii="Symbol" w:hAnsi="Symbol" w:hint="default"/>
      </w:rPr>
    </w:lvl>
  </w:abstractNum>
  <w:abstractNum w:abstractNumId="2">
    <w:nsid w:val="008F10E0"/>
    <w:multiLevelType w:val="hybridMultilevel"/>
    <w:tmpl w:val="178EFA7C"/>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
    <w:nsid w:val="01EE4674"/>
    <w:multiLevelType w:val="hybridMultilevel"/>
    <w:tmpl w:val="0DDE58B6"/>
    <w:lvl w:ilvl="0" w:tplc="66CAA8A2">
      <w:start w:val="19"/>
      <w:numFmt w:val="bullet"/>
      <w:lvlText w:val="-"/>
      <w:lvlJc w:val="left"/>
      <w:pPr>
        <w:ind w:left="1428" w:hanging="360"/>
      </w:pPr>
      <w:rPr>
        <w:rFonts w:ascii="Calibri" w:eastAsia="Times New Roman"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nsid w:val="04F85C88"/>
    <w:multiLevelType w:val="hybridMultilevel"/>
    <w:tmpl w:val="3B0A7F8E"/>
    <w:lvl w:ilvl="0" w:tplc="66CAA8A2">
      <w:start w:val="19"/>
      <w:numFmt w:val="bullet"/>
      <w:lvlText w:val="-"/>
      <w:lvlJc w:val="left"/>
      <w:pPr>
        <w:ind w:left="1854" w:hanging="360"/>
      </w:pPr>
      <w:rPr>
        <w:rFonts w:ascii="Calibri" w:eastAsia="Times New Roman" w:hAnsi="Calibri" w:cs="Calibri"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5">
    <w:nsid w:val="072A021F"/>
    <w:multiLevelType w:val="hybridMultilevel"/>
    <w:tmpl w:val="1D1AF2AC"/>
    <w:lvl w:ilvl="0" w:tplc="83FCEF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8696180"/>
    <w:multiLevelType w:val="hybridMultilevel"/>
    <w:tmpl w:val="8EF85FB8"/>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7">
    <w:nsid w:val="08B36D7D"/>
    <w:multiLevelType w:val="hybridMultilevel"/>
    <w:tmpl w:val="4DCE3C3C"/>
    <w:lvl w:ilvl="0" w:tplc="04240005">
      <w:start w:val="1"/>
      <w:numFmt w:val="bullet"/>
      <w:lvlText w:val=""/>
      <w:lvlJc w:val="left"/>
      <w:pPr>
        <w:tabs>
          <w:tab w:val="num" w:pos="1287"/>
        </w:tabs>
        <w:ind w:left="1287"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9">
    <w:nsid w:val="150638DA"/>
    <w:multiLevelType w:val="multilevel"/>
    <w:tmpl w:val="9EF25274"/>
    <w:styleLink w:val="Slog1"/>
    <w:lvl w:ilvl="0">
      <w:start w:val="15"/>
      <w:numFmt w:val="bullet"/>
      <w:lvlText w:val="-"/>
      <w:lvlJc w:val="left"/>
      <w:pPr>
        <w:tabs>
          <w:tab w:val="num" w:pos="3780"/>
        </w:tabs>
        <w:ind w:left="360" w:hanging="360"/>
      </w:pPr>
      <w:rPr>
        <w:rFonts w:ascii="Tms Rmn" w:hAnsi="Tms Rmn" w:hint="default"/>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10">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9103A5B"/>
    <w:multiLevelType w:val="hybridMultilevel"/>
    <w:tmpl w:val="C9F67C3C"/>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2">
    <w:nsid w:val="1ADB6BE1"/>
    <w:multiLevelType w:val="hybridMultilevel"/>
    <w:tmpl w:val="08D89914"/>
    <w:lvl w:ilvl="0" w:tplc="66CAA8A2">
      <w:start w:val="1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5E61D61"/>
    <w:multiLevelType w:val="hybridMultilevel"/>
    <w:tmpl w:val="7AA6D3BE"/>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4">
    <w:nsid w:val="2A6E670C"/>
    <w:multiLevelType w:val="hybridMultilevel"/>
    <w:tmpl w:val="1706993A"/>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25641A3"/>
    <w:multiLevelType w:val="hybridMultilevel"/>
    <w:tmpl w:val="27404614"/>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6">
    <w:nsid w:val="35C46573"/>
    <w:multiLevelType w:val="hybridMultilevel"/>
    <w:tmpl w:val="14BE1290"/>
    <w:lvl w:ilvl="0" w:tplc="66CAA8A2">
      <w:start w:val="19"/>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8">
    <w:nsid w:val="3FE46249"/>
    <w:multiLevelType w:val="hybridMultilevel"/>
    <w:tmpl w:val="A516DFA0"/>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pStyle w:val="ListNumberLeve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F004FA"/>
    <w:multiLevelType w:val="hybridMultilevel"/>
    <w:tmpl w:val="15628E08"/>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2">
    <w:nsid w:val="4824413B"/>
    <w:multiLevelType w:val="hybridMultilevel"/>
    <w:tmpl w:val="6D165D0A"/>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49521A1E"/>
    <w:multiLevelType w:val="hybridMultilevel"/>
    <w:tmpl w:val="54E8C484"/>
    <w:lvl w:ilvl="0" w:tplc="66CAA8A2">
      <w:start w:val="1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5">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7">
    <w:nsid w:val="4F7468B4"/>
    <w:multiLevelType w:val="hybridMultilevel"/>
    <w:tmpl w:val="A0741452"/>
    <w:lvl w:ilvl="0" w:tplc="F992FD72">
      <w:start w:val="1"/>
      <w:numFmt w:val="decimal"/>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28">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1">
    <w:nsid w:val="62A22829"/>
    <w:multiLevelType w:val="hybridMultilevel"/>
    <w:tmpl w:val="35E64916"/>
    <w:lvl w:ilvl="0" w:tplc="66CAA8A2">
      <w:start w:val="1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64D74EDF"/>
    <w:multiLevelType w:val="hybridMultilevel"/>
    <w:tmpl w:val="4F32967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nsid w:val="69407BDB"/>
    <w:multiLevelType w:val="hybridMultilevel"/>
    <w:tmpl w:val="89145CBA"/>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4">
    <w:nsid w:val="71E37083"/>
    <w:multiLevelType w:val="hybridMultilevel"/>
    <w:tmpl w:val="2E4EECFC"/>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731714BE"/>
    <w:multiLevelType w:val="hybridMultilevel"/>
    <w:tmpl w:val="CAEE9850"/>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7">
    <w:nsid w:val="78B33427"/>
    <w:multiLevelType w:val="hybridMultilevel"/>
    <w:tmpl w:val="F2C072B8"/>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8">
    <w:nsid w:val="7CF51891"/>
    <w:multiLevelType w:val="hybridMultilevel"/>
    <w:tmpl w:val="DB6AE9E4"/>
    <w:lvl w:ilvl="0" w:tplc="4D2AB716">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28"/>
  </w:num>
  <w:num w:numId="3">
    <w:abstractNumId w:val="17"/>
  </w:num>
  <w:num w:numId="4">
    <w:abstractNumId w:val="19"/>
  </w:num>
  <w:num w:numId="5">
    <w:abstractNumId w:val="24"/>
  </w:num>
  <w:num w:numId="6">
    <w:abstractNumId w:val="36"/>
  </w:num>
  <w:num w:numId="7">
    <w:abstractNumId w:val="10"/>
  </w:num>
  <w:num w:numId="8">
    <w:abstractNumId w:val="0"/>
  </w:num>
  <w:num w:numId="9">
    <w:abstractNumId w:val="30"/>
  </w:num>
  <w:num w:numId="10">
    <w:abstractNumId w:val="32"/>
  </w:num>
  <w:num w:numId="11">
    <w:abstractNumId w:val="9"/>
  </w:num>
  <w:num w:numId="12">
    <w:abstractNumId w:val="1"/>
  </w:num>
  <w:num w:numId="13">
    <w:abstractNumId w:val="22"/>
  </w:num>
  <w:num w:numId="14">
    <w:abstractNumId w:val="20"/>
  </w:num>
  <w:num w:numId="15">
    <w:abstractNumId w:val="18"/>
  </w:num>
  <w:num w:numId="16">
    <w:abstractNumId w:val="26"/>
  </w:num>
  <w:num w:numId="17">
    <w:abstractNumId w:val="5"/>
  </w:num>
  <w:num w:numId="18">
    <w:abstractNumId w:val="3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31"/>
  </w:num>
  <w:num w:numId="23">
    <w:abstractNumId w:val="25"/>
  </w:num>
  <w:num w:numId="24">
    <w:abstractNumId w:val="27"/>
  </w:num>
  <w:num w:numId="25">
    <w:abstractNumId w:val="38"/>
  </w:num>
  <w:num w:numId="26">
    <w:abstractNumId w:val="23"/>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15"/>
  </w:num>
  <w:num w:numId="31">
    <w:abstractNumId w:val="37"/>
  </w:num>
  <w:num w:numId="32">
    <w:abstractNumId w:val="2"/>
  </w:num>
  <w:num w:numId="33">
    <w:abstractNumId w:val="35"/>
  </w:num>
  <w:num w:numId="34">
    <w:abstractNumId w:val="33"/>
  </w:num>
  <w:num w:numId="35">
    <w:abstractNumId w:val="4"/>
  </w:num>
  <w:num w:numId="36">
    <w:abstractNumId w:val="3"/>
  </w:num>
  <w:num w:numId="37">
    <w:abstractNumId w:val="13"/>
  </w:num>
  <w:num w:numId="38">
    <w:abstractNumId w:val="21"/>
  </w:num>
  <w:num w:numId="39">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356F"/>
    <w:rsid w:val="00003F7A"/>
    <w:rsid w:val="00010B4C"/>
    <w:rsid w:val="0001313C"/>
    <w:rsid w:val="00015DA5"/>
    <w:rsid w:val="00015EDA"/>
    <w:rsid w:val="00016062"/>
    <w:rsid w:val="000167C2"/>
    <w:rsid w:val="0001699D"/>
    <w:rsid w:val="000206F2"/>
    <w:rsid w:val="00021912"/>
    <w:rsid w:val="000226D3"/>
    <w:rsid w:val="000240A5"/>
    <w:rsid w:val="00026BCB"/>
    <w:rsid w:val="00026DCA"/>
    <w:rsid w:val="00027C0D"/>
    <w:rsid w:val="000316EB"/>
    <w:rsid w:val="000333F7"/>
    <w:rsid w:val="00035153"/>
    <w:rsid w:val="0003641A"/>
    <w:rsid w:val="0003660C"/>
    <w:rsid w:val="000372A0"/>
    <w:rsid w:val="0003779B"/>
    <w:rsid w:val="00037A31"/>
    <w:rsid w:val="00037E00"/>
    <w:rsid w:val="00042741"/>
    <w:rsid w:val="000448F0"/>
    <w:rsid w:val="00044915"/>
    <w:rsid w:val="00050911"/>
    <w:rsid w:val="00051F75"/>
    <w:rsid w:val="00052E2A"/>
    <w:rsid w:val="0005577F"/>
    <w:rsid w:val="00056C75"/>
    <w:rsid w:val="00067E87"/>
    <w:rsid w:val="00070622"/>
    <w:rsid w:val="00073663"/>
    <w:rsid w:val="00073698"/>
    <w:rsid w:val="00076A4D"/>
    <w:rsid w:val="00082CFF"/>
    <w:rsid w:val="000840A7"/>
    <w:rsid w:val="0009059D"/>
    <w:rsid w:val="00090CBD"/>
    <w:rsid w:val="000914CC"/>
    <w:rsid w:val="000930DA"/>
    <w:rsid w:val="00093669"/>
    <w:rsid w:val="00095709"/>
    <w:rsid w:val="00095825"/>
    <w:rsid w:val="000A09D6"/>
    <w:rsid w:val="000A22E4"/>
    <w:rsid w:val="000A426F"/>
    <w:rsid w:val="000A5530"/>
    <w:rsid w:val="000A55F3"/>
    <w:rsid w:val="000A5DE4"/>
    <w:rsid w:val="000A7DB1"/>
    <w:rsid w:val="000B0056"/>
    <w:rsid w:val="000B05EC"/>
    <w:rsid w:val="000B11F6"/>
    <w:rsid w:val="000B13BA"/>
    <w:rsid w:val="000B18E0"/>
    <w:rsid w:val="000B219E"/>
    <w:rsid w:val="000B4152"/>
    <w:rsid w:val="000B5029"/>
    <w:rsid w:val="000B54B9"/>
    <w:rsid w:val="000B55DF"/>
    <w:rsid w:val="000C01F1"/>
    <w:rsid w:val="000C3E44"/>
    <w:rsid w:val="000C4538"/>
    <w:rsid w:val="000C49E8"/>
    <w:rsid w:val="000C6181"/>
    <w:rsid w:val="000C67E8"/>
    <w:rsid w:val="000C7983"/>
    <w:rsid w:val="000D45A4"/>
    <w:rsid w:val="000D5E4B"/>
    <w:rsid w:val="000D6025"/>
    <w:rsid w:val="000E4748"/>
    <w:rsid w:val="000F0CD9"/>
    <w:rsid w:val="000F0DDB"/>
    <w:rsid w:val="000F60CA"/>
    <w:rsid w:val="000F711B"/>
    <w:rsid w:val="000F7498"/>
    <w:rsid w:val="000F762D"/>
    <w:rsid w:val="000F7D00"/>
    <w:rsid w:val="00102870"/>
    <w:rsid w:val="00104F4E"/>
    <w:rsid w:val="00111666"/>
    <w:rsid w:val="00112D5A"/>
    <w:rsid w:val="00113B4C"/>
    <w:rsid w:val="00114F70"/>
    <w:rsid w:val="00120AEF"/>
    <w:rsid w:val="00120F46"/>
    <w:rsid w:val="00121952"/>
    <w:rsid w:val="00122C5A"/>
    <w:rsid w:val="00123D39"/>
    <w:rsid w:val="001242B7"/>
    <w:rsid w:val="00124C84"/>
    <w:rsid w:val="00125161"/>
    <w:rsid w:val="0012535E"/>
    <w:rsid w:val="00125B23"/>
    <w:rsid w:val="00127979"/>
    <w:rsid w:val="00130144"/>
    <w:rsid w:val="001308C9"/>
    <w:rsid w:val="00131B4C"/>
    <w:rsid w:val="00131DA7"/>
    <w:rsid w:val="00133C02"/>
    <w:rsid w:val="00134FE4"/>
    <w:rsid w:val="00137BFF"/>
    <w:rsid w:val="00140CEE"/>
    <w:rsid w:val="0014283C"/>
    <w:rsid w:val="0014366E"/>
    <w:rsid w:val="00144778"/>
    <w:rsid w:val="00145287"/>
    <w:rsid w:val="00147A95"/>
    <w:rsid w:val="00150045"/>
    <w:rsid w:val="00155281"/>
    <w:rsid w:val="00163ADA"/>
    <w:rsid w:val="00170136"/>
    <w:rsid w:val="00170954"/>
    <w:rsid w:val="00171115"/>
    <w:rsid w:val="00171744"/>
    <w:rsid w:val="00180DBD"/>
    <w:rsid w:val="00183218"/>
    <w:rsid w:val="00186341"/>
    <w:rsid w:val="00194127"/>
    <w:rsid w:val="0019634B"/>
    <w:rsid w:val="001975CB"/>
    <w:rsid w:val="001A061C"/>
    <w:rsid w:val="001A123C"/>
    <w:rsid w:val="001A1A19"/>
    <w:rsid w:val="001A2E08"/>
    <w:rsid w:val="001A35EA"/>
    <w:rsid w:val="001A47A6"/>
    <w:rsid w:val="001A5B23"/>
    <w:rsid w:val="001A5FC7"/>
    <w:rsid w:val="001A7C88"/>
    <w:rsid w:val="001B0B90"/>
    <w:rsid w:val="001B1C19"/>
    <w:rsid w:val="001B37BC"/>
    <w:rsid w:val="001B47DB"/>
    <w:rsid w:val="001B4930"/>
    <w:rsid w:val="001B4996"/>
    <w:rsid w:val="001B5DBA"/>
    <w:rsid w:val="001B6BB4"/>
    <w:rsid w:val="001B7531"/>
    <w:rsid w:val="001B7EED"/>
    <w:rsid w:val="001C078F"/>
    <w:rsid w:val="001C0C19"/>
    <w:rsid w:val="001C1F1C"/>
    <w:rsid w:val="001C25F9"/>
    <w:rsid w:val="001C37AD"/>
    <w:rsid w:val="001C51CA"/>
    <w:rsid w:val="001C5888"/>
    <w:rsid w:val="001C7A95"/>
    <w:rsid w:val="001D12C3"/>
    <w:rsid w:val="001D20B3"/>
    <w:rsid w:val="001D2804"/>
    <w:rsid w:val="001D296A"/>
    <w:rsid w:val="001D2FA8"/>
    <w:rsid w:val="001D471F"/>
    <w:rsid w:val="001D6BCE"/>
    <w:rsid w:val="001D70B0"/>
    <w:rsid w:val="001D79BB"/>
    <w:rsid w:val="001E020F"/>
    <w:rsid w:val="001E0A2A"/>
    <w:rsid w:val="001E0BF5"/>
    <w:rsid w:val="001E1D4F"/>
    <w:rsid w:val="001E30C0"/>
    <w:rsid w:val="001E3153"/>
    <w:rsid w:val="001E422B"/>
    <w:rsid w:val="001E454D"/>
    <w:rsid w:val="001E56DB"/>
    <w:rsid w:val="001F040A"/>
    <w:rsid w:val="001F1894"/>
    <w:rsid w:val="001F21D2"/>
    <w:rsid w:val="001F2B0C"/>
    <w:rsid w:val="001F32DD"/>
    <w:rsid w:val="001F3532"/>
    <w:rsid w:val="001F5211"/>
    <w:rsid w:val="001F579C"/>
    <w:rsid w:val="001F67E3"/>
    <w:rsid w:val="00202D85"/>
    <w:rsid w:val="00204876"/>
    <w:rsid w:val="0020626A"/>
    <w:rsid w:val="0020650B"/>
    <w:rsid w:val="002065CD"/>
    <w:rsid w:val="002131D6"/>
    <w:rsid w:val="00215308"/>
    <w:rsid w:val="00215A60"/>
    <w:rsid w:val="0021687C"/>
    <w:rsid w:val="002223CD"/>
    <w:rsid w:val="0022291E"/>
    <w:rsid w:val="002261E0"/>
    <w:rsid w:val="00230B11"/>
    <w:rsid w:val="00231528"/>
    <w:rsid w:val="00233219"/>
    <w:rsid w:val="00234BAD"/>
    <w:rsid w:val="00245E86"/>
    <w:rsid w:val="0024742F"/>
    <w:rsid w:val="00250AFE"/>
    <w:rsid w:val="00253BBE"/>
    <w:rsid w:val="00262D26"/>
    <w:rsid w:val="00264770"/>
    <w:rsid w:val="00265952"/>
    <w:rsid w:val="0026783B"/>
    <w:rsid w:val="002728D8"/>
    <w:rsid w:val="002730BB"/>
    <w:rsid w:val="0027445B"/>
    <w:rsid w:val="00274567"/>
    <w:rsid w:val="00274D08"/>
    <w:rsid w:val="00277AD1"/>
    <w:rsid w:val="00280D49"/>
    <w:rsid w:val="002879A4"/>
    <w:rsid w:val="0029147C"/>
    <w:rsid w:val="0029161F"/>
    <w:rsid w:val="00291814"/>
    <w:rsid w:val="00291853"/>
    <w:rsid w:val="002920AD"/>
    <w:rsid w:val="00294A64"/>
    <w:rsid w:val="0029526B"/>
    <w:rsid w:val="0029710E"/>
    <w:rsid w:val="0029742C"/>
    <w:rsid w:val="002A14CD"/>
    <w:rsid w:val="002A2E74"/>
    <w:rsid w:val="002A4977"/>
    <w:rsid w:val="002A4AED"/>
    <w:rsid w:val="002A4EDD"/>
    <w:rsid w:val="002A61BB"/>
    <w:rsid w:val="002A6FAA"/>
    <w:rsid w:val="002B1ADB"/>
    <w:rsid w:val="002B22EC"/>
    <w:rsid w:val="002B2D18"/>
    <w:rsid w:val="002B30BE"/>
    <w:rsid w:val="002B65A9"/>
    <w:rsid w:val="002B75C4"/>
    <w:rsid w:val="002B7602"/>
    <w:rsid w:val="002C35AF"/>
    <w:rsid w:val="002C3719"/>
    <w:rsid w:val="002C5C42"/>
    <w:rsid w:val="002C63B9"/>
    <w:rsid w:val="002C6A1E"/>
    <w:rsid w:val="002C6CB9"/>
    <w:rsid w:val="002D0303"/>
    <w:rsid w:val="002D1A15"/>
    <w:rsid w:val="002D2A2C"/>
    <w:rsid w:val="002D74E1"/>
    <w:rsid w:val="002D7B25"/>
    <w:rsid w:val="002D7F75"/>
    <w:rsid w:val="002E0D36"/>
    <w:rsid w:val="002E0E16"/>
    <w:rsid w:val="002E135B"/>
    <w:rsid w:val="002E266C"/>
    <w:rsid w:val="002E39AE"/>
    <w:rsid w:val="002E46C0"/>
    <w:rsid w:val="002E5E3C"/>
    <w:rsid w:val="002E7C6F"/>
    <w:rsid w:val="002E7D8F"/>
    <w:rsid w:val="002F1174"/>
    <w:rsid w:val="002F1DD8"/>
    <w:rsid w:val="002F28E5"/>
    <w:rsid w:val="002F3EAC"/>
    <w:rsid w:val="002F49D8"/>
    <w:rsid w:val="00300092"/>
    <w:rsid w:val="003041EF"/>
    <w:rsid w:val="00304E2A"/>
    <w:rsid w:val="003057AC"/>
    <w:rsid w:val="0030585A"/>
    <w:rsid w:val="00305F99"/>
    <w:rsid w:val="00310F91"/>
    <w:rsid w:val="00311A27"/>
    <w:rsid w:val="00312592"/>
    <w:rsid w:val="00314A37"/>
    <w:rsid w:val="00315691"/>
    <w:rsid w:val="003213A3"/>
    <w:rsid w:val="0032177B"/>
    <w:rsid w:val="00321E1D"/>
    <w:rsid w:val="0032250B"/>
    <w:rsid w:val="00324126"/>
    <w:rsid w:val="00324EA4"/>
    <w:rsid w:val="003304CB"/>
    <w:rsid w:val="0033175B"/>
    <w:rsid w:val="0033291C"/>
    <w:rsid w:val="00333CC8"/>
    <w:rsid w:val="00333E0F"/>
    <w:rsid w:val="0033563F"/>
    <w:rsid w:val="00344B52"/>
    <w:rsid w:val="00347CF7"/>
    <w:rsid w:val="00347E64"/>
    <w:rsid w:val="00350D3F"/>
    <w:rsid w:val="0035227C"/>
    <w:rsid w:val="0035574B"/>
    <w:rsid w:val="00356B8A"/>
    <w:rsid w:val="00356E80"/>
    <w:rsid w:val="00360E90"/>
    <w:rsid w:val="00361220"/>
    <w:rsid w:val="00361293"/>
    <w:rsid w:val="003635F9"/>
    <w:rsid w:val="00363CDC"/>
    <w:rsid w:val="00364816"/>
    <w:rsid w:val="003659E5"/>
    <w:rsid w:val="00366E37"/>
    <w:rsid w:val="0037103F"/>
    <w:rsid w:val="00371A1E"/>
    <w:rsid w:val="00372C98"/>
    <w:rsid w:val="003737B4"/>
    <w:rsid w:val="003758C0"/>
    <w:rsid w:val="00381705"/>
    <w:rsid w:val="003822AF"/>
    <w:rsid w:val="003835D3"/>
    <w:rsid w:val="00387121"/>
    <w:rsid w:val="00387B3C"/>
    <w:rsid w:val="00391DEF"/>
    <w:rsid w:val="003926A5"/>
    <w:rsid w:val="003A09A1"/>
    <w:rsid w:val="003A1382"/>
    <w:rsid w:val="003A2687"/>
    <w:rsid w:val="003A4536"/>
    <w:rsid w:val="003A6F0D"/>
    <w:rsid w:val="003B0DE9"/>
    <w:rsid w:val="003B1634"/>
    <w:rsid w:val="003B3C47"/>
    <w:rsid w:val="003B4F4D"/>
    <w:rsid w:val="003C10CA"/>
    <w:rsid w:val="003C15A8"/>
    <w:rsid w:val="003C287C"/>
    <w:rsid w:val="003C5E63"/>
    <w:rsid w:val="003C5EEA"/>
    <w:rsid w:val="003C7484"/>
    <w:rsid w:val="003C7D0A"/>
    <w:rsid w:val="003D0F01"/>
    <w:rsid w:val="003D2636"/>
    <w:rsid w:val="003D4C49"/>
    <w:rsid w:val="003D5A9B"/>
    <w:rsid w:val="003D6152"/>
    <w:rsid w:val="003E1BC5"/>
    <w:rsid w:val="003E1E60"/>
    <w:rsid w:val="003E2C00"/>
    <w:rsid w:val="003E2DFC"/>
    <w:rsid w:val="003F3413"/>
    <w:rsid w:val="003F457D"/>
    <w:rsid w:val="003F57DB"/>
    <w:rsid w:val="003F5A32"/>
    <w:rsid w:val="003F6D39"/>
    <w:rsid w:val="00402159"/>
    <w:rsid w:val="00402C51"/>
    <w:rsid w:val="00402DFE"/>
    <w:rsid w:val="00412773"/>
    <w:rsid w:val="00412887"/>
    <w:rsid w:val="00415319"/>
    <w:rsid w:val="00416851"/>
    <w:rsid w:val="00417373"/>
    <w:rsid w:val="004175F3"/>
    <w:rsid w:val="00421116"/>
    <w:rsid w:val="00421A33"/>
    <w:rsid w:val="0042318F"/>
    <w:rsid w:val="00426C9A"/>
    <w:rsid w:val="004275F0"/>
    <w:rsid w:val="00427C92"/>
    <w:rsid w:val="00427CE0"/>
    <w:rsid w:val="004300E3"/>
    <w:rsid w:val="00431B75"/>
    <w:rsid w:val="0043419A"/>
    <w:rsid w:val="00436694"/>
    <w:rsid w:val="00436A68"/>
    <w:rsid w:val="00437329"/>
    <w:rsid w:val="0043739E"/>
    <w:rsid w:val="0044132E"/>
    <w:rsid w:val="00441BD3"/>
    <w:rsid w:val="00444221"/>
    <w:rsid w:val="004455A9"/>
    <w:rsid w:val="004552C1"/>
    <w:rsid w:val="00456255"/>
    <w:rsid w:val="0046036B"/>
    <w:rsid w:val="0046174E"/>
    <w:rsid w:val="00461ED0"/>
    <w:rsid w:val="00462D4D"/>
    <w:rsid w:val="00465515"/>
    <w:rsid w:val="004657D3"/>
    <w:rsid w:val="00465D29"/>
    <w:rsid w:val="0046728E"/>
    <w:rsid w:val="004675D5"/>
    <w:rsid w:val="00467AE0"/>
    <w:rsid w:val="00467C44"/>
    <w:rsid w:val="004703C3"/>
    <w:rsid w:val="00473D86"/>
    <w:rsid w:val="0047449E"/>
    <w:rsid w:val="0047631C"/>
    <w:rsid w:val="0047654D"/>
    <w:rsid w:val="0048013A"/>
    <w:rsid w:val="00480CF3"/>
    <w:rsid w:val="004836EC"/>
    <w:rsid w:val="004853F5"/>
    <w:rsid w:val="00487F94"/>
    <w:rsid w:val="00491159"/>
    <w:rsid w:val="00491CDD"/>
    <w:rsid w:val="00492305"/>
    <w:rsid w:val="00492D40"/>
    <w:rsid w:val="004A1F08"/>
    <w:rsid w:val="004A39AF"/>
    <w:rsid w:val="004A4BED"/>
    <w:rsid w:val="004A57A9"/>
    <w:rsid w:val="004A699A"/>
    <w:rsid w:val="004B02EB"/>
    <w:rsid w:val="004B04EA"/>
    <w:rsid w:val="004B0A83"/>
    <w:rsid w:val="004B0CF7"/>
    <w:rsid w:val="004B3DAD"/>
    <w:rsid w:val="004B4808"/>
    <w:rsid w:val="004B5329"/>
    <w:rsid w:val="004B587B"/>
    <w:rsid w:val="004C650B"/>
    <w:rsid w:val="004D2FC0"/>
    <w:rsid w:val="004D5356"/>
    <w:rsid w:val="004D59E8"/>
    <w:rsid w:val="004D602A"/>
    <w:rsid w:val="004D7850"/>
    <w:rsid w:val="004D7E29"/>
    <w:rsid w:val="004E3642"/>
    <w:rsid w:val="004E3D94"/>
    <w:rsid w:val="004E4EE7"/>
    <w:rsid w:val="004E5C19"/>
    <w:rsid w:val="004E67FF"/>
    <w:rsid w:val="004F189F"/>
    <w:rsid w:val="004F29DD"/>
    <w:rsid w:val="004F3490"/>
    <w:rsid w:val="004F74D1"/>
    <w:rsid w:val="00505578"/>
    <w:rsid w:val="0050712A"/>
    <w:rsid w:val="00512895"/>
    <w:rsid w:val="00516A5D"/>
    <w:rsid w:val="00520112"/>
    <w:rsid w:val="00521D5E"/>
    <w:rsid w:val="005225D2"/>
    <w:rsid w:val="00522EE3"/>
    <w:rsid w:val="0052330F"/>
    <w:rsid w:val="00524482"/>
    <w:rsid w:val="00527712"/>
    <w:rsid w:val="005307A0"/>
    <w:rsid w:val="00531669"/>
    <w:rsid w:val="005334E4"/>
    <w:rsid w:val="00533B55"/>
    <w:rsid w:val="00536CEA"/>
    <w:rsid w:val="00537320"/>
    <w:rsid w:val="00537B55"/>
    <w:rsid w:val="0054060B"/>
    <w:rsid w:val="00540635"/>
    <w:rsid w:val="005410D4"/>
    <w:rsid w:val="00542129"/>
    <w:rsid w:val="00543A42"/>
    <w:rsid w:val="00544E0F"/>
    <w:rsid w:val="0054504C"/>
    <w:rsid w:val="00545B01"/>
    <w:rsid w:val="0054685D"/>
    <w:rsid w:val="005515EF"/>
    <w:rsid w:val="005538F8"/>
    <w:rsid w:val="00554AAA"/>
    <w:rsid w:val="00556FA0"/>
    <w:rsid w:val="00560B17"/>
    <w:rsid w:val="00560EC3"/>
    <w:rsid w:val="00570D8C"/>
    <w:rsid w:val="00571FEE"/>
    <w:rsid w:val="00572314"/>
    <w:rsid w:val="0057443B"/>
    <w:rsid w:val="005750A9"/>
    <w:rsid w:val="00575625"/>
    <w:rsid w:val="00576A61"/>
    <w:rsid w:val="00583657"/>
    <w:rsid w:val="005845FB"/>
    <w:rsid w:val="0058589C"/>
    <w:rsid w:val="00585FE3"/>
    <w:rsid w:val="00587BE0"/>
    <w:rsid w:val="00587C0D"/>
    <w:rsid w:val="005908EC"/>
    <w:rsid w:val="00590CB1"/>
    <w:rsid w:val="00591060"/>
    <w:rsid w:val="00592128"/>
    <w:rsid w:val="00592867"/>
    <w:rsid w:val="00593F1B"/>
    <w:rsid w:val="00594404"/>
    <w:rsid w:val="0059599D"/>
    <w:rsid w:val="00595C04"/>
    <w:rsid w:val="00597B9C"/>
    <w:rsid w:val="005A0381"/>
    <w:rsid w:val="005A26A1"/>
    <w:rsid w:val="005A2C9A"/>
    <w:rsid w:val="005A394E"/>
    <w:rsid w:val="005A4179"/>
    <w:rsid w:val="005A4350"/>
    <w:rsid w:val="005A637A"/>
    <w:rsid w:val="005B12CA"/>
    <w:rsid w:val="005B2F55"/>
    <w:rsid w:val="005B38C7"/>
    <w:rsid w:val="005B4B1A"/>
    <w:rsid w:val="005B4F36"/>
    <w:rsid w:val="005B5278"/>
    <w:rsid w:val="005C0276"/>
    <w:rsid w:val="005C4678"/>
    <w:rsid w:val="005C7FE8"/>
    <w:rsid w:val="005D04FE"/>
    <w:rsid w:val="005D12AD"/>
    <w:rsid w:val="005D16DB"/>
    <w:rsid w:val="005D2B1D"/>
    <w:rsid w:val="005D3625"/>
    <w:rsid w:val="005D39BE"/>
    <w:rsid w:val="005D41F3"/>
    <w:rsid w:val="005D44F2"/>
    <w:rsid w:val="005D50B5"/>
    <w:rsid w:val="005D5336"/>
    <w:rsid w:val="005D6776"/>
    <w:rsid w:val="005D7045"/>
    <w:rsid w:val="005D75FD"/>
    <w:rsid w:val="005D7AA5"/>
    <w:rsid w:val="005E0C14"/>
    <w:rsid w:val="005E0FF4"/>
    <w:rsid w:val="005E16ED"/>
    <w:rsid w:val="005E1EB0"/>
    <w:rsid w:val="005E22C1"/>
    <w:rsid w:val="005E3307"/>
    <w:rsid w:val="005F23D2"/>
    <w:rsid w:val="005F2FD5"/>
    <w:rsid w:val="005F4911"/>
    <w:rsid w:val="005F6C60"/>
    <w:rsid w:val="005F71F9"/>
    <w:rsid w:val="00602452"/>
    <w:rsid w:val="0060274D"/>
    <w:rsid w:val="00603729"/>
    <w:rsid w:val="00605064"/>
    <w:rsid w:val="00605204"/>
    <w:rsid w:val="00605339"/>
    <w:rsid w:val="006119F6"/>
    <w:rsid w:val="00614D3E"/>
    <w:rsid w:val="00615AC5"/>
    <w:rsid w:val="00615D77"/>
    <w:rsid w:val="0061612D"/>
    <w:rsid w:val="00616B08"/>
    <w:rsid w:val="00616FF9"/>
    <w:rsid w:val="0062390E"/>
    <w:rsid w:val="00624570"/>
    <w:rsid w:val="00624861"/>
    <w:rsid w:val="00627042"/>
    <w:rsid w:val="00627AA2"/>
    <w:rsid w:val="00632D37"/>
    <w:rsid w:val="00635936"/>
    <w:rsid w:val="00642A83"/>
    <w:rsid w:val="00644B84"/>
    <w:rsid w:val="00646122"/>
    <w:rsid w:val="00651637"/>
    <w:rsid w:val="00651A29"/>
    <w:rsid w:val="006537C7"/>
    <w:rsid w:val="00654797"/>
    <w:rsid w:val="00654859"/>
    <w:rsid w:val="00660009"/>
    <w:rsid w:val="00670661"/>
    <w:rsid w:val="00671036"/>
    <w:rsid w:val="0067147B"/>
    <w:rsid w:val="00671B1E"/>
    <w:rsid w:val="0067239B"/>
    <w:rsid w:val="00672EB8"/>
    <w:rsid w:val="006761A9"/>
    <w:rsid w:val="00676FD1"/>
    <w:rsid w:val="006802A6"/>
    <w:rsid w:val="00681956"/>
    <w:rsid w:val="00682D07"/>
    <w:rsid w:val="00682E71"/>
    <w:rsid w:val="00683417"/>
    <w:rsid w:val="00684395"/>
    <w:rsid w:val="00684DFD"/>
    <w:rsid w:val="00690B44"/>
    <w:rsid w:val="00693B1F"/>
    <w:rsid w:val="00696163"/>
    <w:rsid w:val="00697B24"/>
    <w:rsid w:val="006A0F24"/>
    <w:rsid w:val="006A2A3B"/>
    <w:rsid w:val="006A5BB1"/>
    <w:rsid w:val="006A5FCB"/>
    <w:rsid w:val="006A602F"/>
    <w:rsid w:val="006B00EC"/>
    <w:rsid w:val="006B0CC4"/>
    <w:rsid w:val="006B12E6"/>
    <w:rsid w:val="006B40FC"/>
    <w:rsid w:val="006B4FF6"/>
    <w:rsid w:val="006B6C39"/>
    <w:rsid w:val="006B6E08"/>
    <w:rsid w:val="006B71C8"/>
    <w:rsid w:val="006B7900"/>
    <w:rsid w:val="006C0FB5"/>
    <w:rsid w:val="006C198D"/>
    <w:rsid w:val="006C3A74"/>
    <w:rsid w:val="006C4767"/>
    <w:rsid w:val="006C4E3A"/>
    <w:rsid w:val="006C5252"/>
    <w:rsid w:val="006C7CA5"/>
    <w:rsid w:val="006D112F"/>
    <w:rsid w:val="006D466B"/>
    <w:rsid w:val="006D68B8"/>
    <w:rsid w:val="006D77F6"/>
    <w:rsid w:val="006E1E27"/>
    <w:rsid w:val="006E536E"/>
    <w:rsid w:val="006F0BEB"/>
    <w:rsid w:val="006F0C48"/>
    <w:rsid w:val="006F23C8"/>
    <w:rsid w:val="006F5743"/>
    <w:rsid w:val="006F76BD"/>
    <w:rsid w:val="006F7EB4"/>
    <w:rsid w:val="00700339"/>
    <w:rsid w:val="0070069B"/>
    <w:rsid w:val="0070143C"/>
    <w:rsid w:val="00702906"/>
    <w:rsid w:val="0070316E"/>
    <w:rsid w:val="0070459D"/>
    <w:rsid w:val="00707C14"/>
    <w:rsid w:val="0071090E"/>
    <w:rsid w:val="00711130"/>
    <w:rsid w:val="00711750"/>
    <w:rsid w:val="007121C6"/>
    <w:rsid w:val="00713F74"/>
    <w:rsid w:val="00714814"/>
    <w:rsid w:val="00716604"/>
    <w:rsid w:val="00716AA4"/>
    <w:rsid w:val="00721E7D"/>
    <w:rsid w:val="00722258"/>
    <w:rsid w:val="00725806"/>
    <w:rsid w:val="00726DC6"/>
    <w:rsid w:val="00727427"/>
    <w:rsid w:val="00727F1A"/>
    <w:rsid w:val="0073128F"/>
    <w:rsid w:val="00731776"/>
    <w:rsid w:val="0073246C"/>
    <w:rsid w:val="00733B9A"/>
    <w:rsid w:val="007347E9"/>
    <w:rsid w:val="00736B06"/>
    <w:rsid w:val="007408A6"/>
    <w:rsid w:val="00742CA7"/>
    <w:rsid w:val="00743BB4"/>
    <w:rsid w:val="00747D48"/>
    <w:rsid w:val="00752F44"/>
    <w:rsid w:val="007530DA"/>
    <w:rsid w:val="00753B83"/>
    <w:rsid w:val="00754DBD"/>
    <w:rsid w:val="007552E1"/>
    <w:rsid w:val="00755493"/>
    <w:rsid w:val="00755ED6"/>
    <w:rsid w:val="007565C6"/>
    <w:rsid w:val="00764369"/>
    <w:rsid w:val="0076785E"/>
    <w:rsid w:val="00771A48"/>
    <w:rsid w:val="0077284D"/>
    <w:rsid w:val="00772C66"/>
    <w:rsid w:val="007739E2"/>
    <w:rsid w:val="0077569F"/>
    <w:rsid w:val="007759AD"/>
    <w:rsid w:val="00775DAE"/>
    <w:rsid w:val="00782499"/>
    <w:rsid w:val="00783EE4"/>
    <w:rsid w:val="007846D8"/>
    <w:rsid w:val="00784974"/>
    <w:rsid w:val="00784FD7"/>
    <w:rsid w:val="0078707D"/>
    <w:rsid w:val="00787C83"/>
    <w:rsid w:val="007900B0"/>
    <w:rsid w:val="0079047B"/>
    <w:rsid w:val="0079100D"/>
    <w:rsid w:val="007924BF"/>
    <w:rsid w:val="0079325B"/>
    <w:rsid w:val="0079592E"/>
    <w:rsid w:val="0079637F"/>
    <w:rsid w:val="0079648C"/>
    <w:rsid w:val="007A21A0"/>
    <w:rsid w:val="007A28B0"/>
    <w:rsid w:val="007A2CA3"/>
    <w:rsid w:val="007A2FD0"/>
    <w:rsid w:val="007A5425"/>
    <w:rsid w:val="007A68D1"/>
    <w:rsid w:val="007A71FA"/>
    <w:rsid w:val="007B000E"/>
    <w:rsid w:val="007B1836"/>
    <w:rsid w:val="007B2904"/>
    <w:rsid w:val="007B56C5"/>
    <w:rsid w:val="007B601D"/>
    <w:rsid w:val="007B78F0"/>
    <w:rsid w:val="007C51B8"/>
    <w:rsid w:val="007C558B"/>
    <w:rsid w:val="007C6F17"/>
    <w:rsid w:val="007C700D"/>
    <w:rsid w:val="007C78A6"/>
    <w:rsid w:val="007D587D"/>
    <w:rsid w:val="007D6469"/>
    <w:rsid w:val="007E1A1E"/>
    <w:rsid w:val="007E1E30"/>
    <w:rsid w:val="007E20F1"/>
    <w:rsid w:val="007E2137"/>
    <w:rsid w:val="007E22DE"/>
    <w:rsid w:val="007E339A"/>
    <w:rsid w:val="007E4208"/>
    <w:rsid w:val="007E44D4"/>
    <w:rsid w:val="007E6A03"/>
    <w:rsid w:val="007E6CC6"/>
    <w:rsid w:val="007E7DDB"/>
    <w:rsid w:val="007F30B7"/>
    <w:rsid w:val="007F47E4"/>
    <w:rsid w:val="007F4D1D"/>
    <w:rsid w:val="007F71BF"/>
    <w:rsid w:val="00800CD8"/>
    <w:rsid w:val="00801AC9"/>
    <w:rsid w:val="00801CAA"/>
    <w:rsid w:val="0080310C"/>
    <w:rsid w:val="00804464"/>
    <w:rsid w:val="00805996"/>
    <w:rsid w:val="008074E6"/>
    <w:rsid w:val="00815BE4"/>
    <w:rsid w:val="00821B3F"/>
    <w:rsid w:val="008236AA"/>
    <w:rsid w:val="00823FEE"/>
    <w:rsid w:val="00824CE4"/>
    <w:rsid w:val="00824FEA"/>
    <w:rsid w:val="0082605D"/>
    <w:rsid w:val="00831D84"/>
    <w:rsid w:val="00832167"/>
    <w:rsid w:val="00833021"/>
    <w:rsid w:val="008359FC"/>
    <w:rsid w:val="008376E2"/>
    <w:rsid w:val="00837A16"/>
    <w:rsid w:val="008453CA"/>
    <w:rsid w:val="00846B6A"/>
    <w:rsid w:val="00847D4B"/>
    <w:rsid w:val="00847FB5"/>
    <w:rsid w:val="00852E20"/>
    <w:rsid w:val="0085311F"/>
    <w:rsid w:val="00856088"/>
    <w:rsid w:val="00856C65"/>
    <w:rsid w:val="008600D9"/>
    <w:rsid w:val="00861863"/>
    <w:rsid w:val="00861CD1"/>
    <w:rsid w:val="00861CFE"/>
    <w:rsid w:val="0086213D"/>
    <w:rsid w:val="0086272D"/>
    <w:rsid w:val="00862ED6"/>
    <w:rsid w:val="008645F2"/>
    <w:rsid w:val="00864849"/>
    <w:rsid w:val="0087149E"/>
    <w:rsid w:val="00872BF8"/>
    <w:rsid w:val="00876A96"/>
    <w:rsid w:val="00877CAC"/>
    <w:rsid w:val="00880152"/>
    <w:rsid w:val="00881529"/>
    <w:rsid w:val="00886629"/>
    <w:rsid w:val="008873C9"/>
    <w:rsid w:val="0089415D"/>
    <w:rsid w:val="0089664E"/>
    <w:rsid w:val="008974CE"/>
    <w:rsid w:val="008A0AF3"/>
    <w:rsid w:val="008A0E2C"/>
    <w:rsid w:val="008A1897"/>
    <w:rsid w:val="008A385E"/>
    <w:rsid w:val="008A46AE"/>
    <w:rsid w:val="008A499E"/>
    <w:rsid w:val="008A4DA4"/>
    <w:rsid w:val="008A6F71"/>
    <w:rsid w:val="008A7B1D"/>
    <w:rsid w:val="008B0745"/>
    <w:rsid w:val="008B079A"/>
    <w:rsid w:val="008B269C"/>
    <w:rsid w:val="008B2A52"/>
    <w:rsid w:val="008B3CFF"/>
    <w:rsid w:val="008B431E"/>
    <w:rsid w:val="008B6A77"/>
    <w:rsid w:val="008B729B"/>
    <w:rsid w:val="008C257F"/>
    <w:rsid w:val="008C31C1"/>
    <w:rsid w:val="008C5C01"/>
    <w:rsid w:val="008C72C4"/>
    <w:rsid w:val="008C7721"/>
    <w:rsid w:val="008C7838"/>
    <w:rsid w:val="008D215B"/>
    <w:rsid w:val="008D2D2A"/>
    <w:rsid w:val="008D3A63"/>
    <w:rsid w:val="008D4C3B"/>
    <w:rsid w:val="008D6147"/>
    <w:rsid w:val="008E3183"/>
    <w:rsid w:val="008E3D1E"/>
    <w:rsid w:val="008E48C2"/>
    <w:rsid w:val="008F0E7A"/>
    <w:rsid w:val="008F34F6"/>
    <w:rsid w:val="009002F1"/>
    <w:rsid w:val="00900C59"/>
    <w:rsid w:val="009045F4"/>
    <w:rsid w:val="009047F1"/>
    <w:rsid w:val="00905AF1"/>
    <w:rsid w:val="00910E99"/>
    <w:rsid w:val="009123D1"/>
    <w:rsid w:val="00912B19"/>
    <w:rsid w:val="0091490E"/>
    <w:rsid w:val="009161E8"/>
    <w:rsid w:val="009166B2"/>
    <w:rsid w:val="0092105B"/>
    <w:rsid w:val="00922B66"/>
    <w:rsid w:val="00925D12"/>
    <w:rsid w:val="00926F33"/>
    <w:rsid w:val="0092794B"/>
    <w:rsid w:val="00932EE0"/>
    <w:rsid w:val="00940C39"/>
    <w:rsid w:val="00940E7D"/>
    <w:rsid w:val="00943943"/>
    <w:rsid w:val="009440B4"/>
    <w:rsid w:val="009441C4"/>
    <w:rsid w:val="009443E4"/>
    <w:rsid w:val="00945983"/>
    <w:rsid w:val="009473F9"/>
    <w:rsid w:val="009510E4"/>
    <w:rsid w:val="009513D6"/>
    <w:rsid w:val="00961A03"/>
    <w:rsid w:val="00962A58"/>
    <w:rsid w:val="009633C1"/>
    <w:rsid w:val="00963600"/>
    <w:rsid w:val="00963808"/>
    <w:rsid w:val="00970A1E"/>
    <w:rsid w:val="00973CFA"/>
    <w:rsid w:val="009742DF"/>
    <w:rsid w:val="00974A5D"/>
    <w:rsid w:val="00974F56"/>
    <w:rsid w:val="00976D78"/>
    <w:rsid w:val="00981284"/>
    <w:rsid w:val="009814B9"/>
    <w:rsid w:val="00982BE9"/>
    <w:rsid w:val="00985F53"/>
    <w:rsid w:val="009860B9"/>
    <w:rsid w:val="009916E4"/>
    <w:rsid w:val="0099224D"/>
    <w:rsid w:val="00994C93"/>
    <w:rsid w:val="00995413"/>
    <w:rsid w:val="0099550E"/>
    <w:rsid w:val="00996AA9"/>
    <w:rsid w:val="00997C68"/>
    <w:rsid w:val="009A1150"/>
    <w:rsid w:val="009A3344"/>
    <w:rsid w:val="009A44D8"/>
    <w:rsid w:val="009B1103"/>
    <w:rsid w:val="009B1120"/>
    <w:rsid w:val="009B3921"/>
    <w:rsid w:val="009B6DE3"/>
    <w:rsid w:val="009C10D7"/>
    <w:rsid w:val="009C18B7"/>
    <w:rsid w:val="009C4BA3"/>
    <w:rsid w:val="009C702D"/>
    <w:rsid w:val="009C70C2"/>
    <w:rsid w:val="009D06E2"/>
    <w:rsid w:val="009D18F6"/>
    <w:rsid w:val="009D5EC1"/>
    <w:rsid w:val="009E16DA"/>
    <w:rsid w:val="009E2B79"/>
    <w:rsid w:val="009E7A2B"/>
    <w:rsid w:val="009F0196"/>
    <w:rsid w:val="009F3DF3"/>
    <w:rsid w:val="009F5423"/>
    <w:rsid w:val="009F6785"/>
    <w:rsid w:val="00A007E9"/>
    <w:rsid w:val="00A02E0C"/>
    <w:rsid w:val="00A0417E"/>
    <w:rsid w:val="00A04499"/>
    <w:rsid w:val="00A06943"/>
    <w:rsid w:val="00A10934"/>
    <w:rsid w:val="00A1161B"/>
    <w:rsid w:val="00A11EB6"/>
    <w:rsid w:val="00A13EB4"/>
    <w:rsid w:val="00A14D5C"/>
    <w:rsid w:val="00A1618F"/>
    <w:rsid w:val="00A16F6B"/>
    <w:rsid w:val="00A216FF"/>
    <w:rsid w:val="00A21ECD"/>
    <w:rsid w:val="00A224B9"/>
    <w:rsid w:val="00A22995"/>
    <w:rsid w:val="00A2433A"/>
    <w:rsid w:val="00A244F4"/>
    <w:rsid w:val="00A25D61"/>
    <w:rsid w:val="00A26743"/>
    <w:rsid w:val="00A31335"/>
    <w:rsid w:val="00A3297A"/>
    <w:rsid w:val="00A339CB"/>
    <w:rsid w:val="00A33A52"/>
    <w:rsid w:val="00A343F1"/>
    <w:rsid w:val="00A350D5"/>
    <w:rsid w:val="00A43314"/>
    <w:rsid w:val="00A43D11"/>
    <w:rsid w:val="00A44512"/>
    <w:rsid w:val="00A44FA9"/>
    <w:rsid w:val="00A455AF"/>
    <w:rsid w:val="00A46058"/>
    <w:rsid w:val="00A46A95"/>
    <w:rsid w:val="00A5408B"/>
    <w:rsid w:val="00A5638F"/>
    <w:rsid w:val="00A57CCB"/>
    <w:rsid w:val="00A601D9"/>
    <w:rsid w:val="00A6261E"/>
    <w:rsid w:val="00A63A8E"/>
    <w:rsid w:val="00A65D73"/>
    <w:rsid w:val="00A72313"/>
    <w:rsid w:val="00A739D2"/>
    <w:rsid w:val="00A7505E"/>
    <w:rsid w:val="00A762AC"/>
    <w:rsid w:val="00A76A70"/>
    <w:rsid w:val="00A809C9"/>
    <w:rsid w:val="00A82166"/>
    <w:rsid w:val="00A83445"/>
    <w:rsid w:val="00A8553A"/>
    <w:rsid w:val="00A862E4"/>
    <w:rsid w:val="00A863E7"/>
    <w:rsid w:val="00A871E9"/>
    <w:rsid w:val="00A8796C"/>
    <w:rsid w:val="00A90623"/>
    <w:rsid w:val="00A90807"/>
    <w:rsid w:val="00A90F69"/>
    <w:rsid w:val="00A9319F"/>
    <w:rsid w:val="00A94EB8"/>
    <w:rsid w:val="00A95A87"/>
    <w:rsid w:val="00AA21D7"/>
    <w:rsid w:val="00AA27B7"/>
    <w:rsid w:val="00AA382B"/>
    <w:rsid w:val="00AA6B28"/>
    <w:rsid w:val="00AA7011"/>
    <w:rsid w:val="00AB00F7"/>
    <w:rsid w:val="00AB32E1"/>
    <w:rsid w:val="00AB3EF5"/>
    <w:rsid w:val="00AB4134"/>
    <w:rsid w:val="00AC14EA"/>
    <w:rsid w:val="00AC1CE1"/>
    <w:rsid w:val="00AC2131"/>
    <w:rsid w:val="00AC25DD"/>
    <w:rsid w:val="00AC2626"/>
    <w:rsid w:val="00AC2E64"/>
    <w:rsid w:val="00AC314C"/>
    <w:rsid w:val="00AC57C8"/>
    <w:rsid w:val="00AC583F"/>
    <w:rsid w:val="00AC708C"/>
    <w:rsid w:val="00AC785C"/>
    <w:rsid w:val="00AD0BBB"/>
    <w:rsid w:val="00AD0CD0"/>
    <w:rsid w:val="00AD0E2D"/>
    <w:rsid w:val="00AD1558"/>
    <w:rsid w:val="00AD4185"/>
    <w:rsid w:val="00AD5017"/>
    <w:rsid w:val="00AD5511"/>
    <w:rsid w:val="00AD58BD"/>
    <w:rsid w:val="00AD7BB4"/>
    <w:rsid w:val="00AE2E89"/>
    <w:rsid w:val="00AE3F35"/>
    <w:rsid w:val="00AE4A7B"/>
    <w:rsid w:val="00AE6B83"/>
    <w:rsid w:val="00AF0760"/>
    <w:rsid w:val="00AF0E35"/>
    <w:rsid w:val="00AF100B"/>
    <w:rsid w:val="00AF21D5"/>
    <w:rsid w:val="00AF614B"/>
    <w:rsid w:val="00AF6863"/>
    <w:rsid w:val="00B002F3"/>
    <w:rsid w:val="00B004C5"/>
    <w:rsid w:val="00B005A7"/>
    <w:rsid w:val="00B02436"/>
    <w:rsid w:val="00B02689"/>
    <w:rsid w:val="00B02AF3"/>
    <w:rsid w:val="00B02DAC"/>
    <w:rsid w:val="00B03140"/>
    <w:rsid w:val="00B0321F"/>
    <w:rsid w:val="00B046A4"/>
    <w:rsid w:val="00B047F4"/>
    <w:rsid w:val="00B05B33"/>
    <w:rsid w:val="00B067F8"/>
    <w:rsid w:val="00B07744"/>
    <w:rsid w:val="00B1103A"/>
    <w:rsid w:val="00B114FD"/>
    <w:rsid w:val="00B11732"/>
    <w:rsid w:val="00B12A9B"/>
    <w:rsid w:val="00B1323A"/>
    <w:rsid w:val="00B132B2"/>
    <w:rsid w:val="00B14316"/>
    <w:rsid w:val="00B160BD"/>
    <w:rsid w:val="00B17BC9"/>
    <w:rsid w:val="00B17DD6"/>
    <w:rsid w:val="00B20149"/>
    <w:rsid w:val="00B20477"/>
    <w:rsid w:val="00B213CA"/>
    <w:rsid w:val="00B213DE"/>
    <w:rsid w:val="00B215BC"/>
    <w:rsid w:val="00B26E00"/>
    <w:rsid w:val="00B32E73"/>
    <w:rsid w:val="00B341EA"/>
    <w:rsid w:val="00B3518A"/>
    <w:rsid w:val="00B358B0"/>
    <w:rsid w:val="00B35AF7"/>
    <w:rsid w:val="00B35FBD"/>
    <w:rsid w:val="00B36580"/>
    <w:rsid w:val="00B408CC"/>
    <w:rsid w:val="00B42C9E"/>
    <w:rsid w:val="00B42EA8"/>
    <w:rsid w:val="00B4556A"/>
    <w:rsid w:val="00B50181"/>
    <w:rsid w:val="00B52600"/>
    <w:rsid w:val="00B53E07"/>
    <w:rsid w:val="00B548A4"/>
    <w:rsid w:val="00B5612E"/>
    <w:rsid w:val="00B561B0"/>
    <w:rsid w:val="00B56431"/>
    <w:rsid w:val="00B57310"/>
    <w:rsid w:val="00B602D4"/>
    <w:rsid w:val="00B60853"/>
    <w:rsid w:val="00B614F6"/>
    <w:rsid w:val="00B63255"/>
    <w:rsid w:val="00B652AC"/>
    <w:rsid w:val="00B668C5"/>
    <w:rsid w:val="00B67F68"/>
    <w:rsid w:val="00B67FCB"/>
    <w:rsid w:val="00B7212A"/>
    <w:rsid w:val="00B72841"/>
    <w:rsid w:val="00B73AC3"/>
    <w:rsid w:val="00B740C3"/>
    <w:rsid w:val="00B76B23"/>
    <w:rsid w:val="00B77278"/>
    <w:rsid w:val="00B80473"/>
    <w:rsid w:val="00B830EE"/>
    <w:rsid w:val="00B87110"/>
    <w:rsid w:val="00B87685"/>
    <w:rsid w:val="00B87D06"/>
    <w:rsid w:val="00B91201"/>
    <w:rsid w:val="00B91CCC"/>
    <w:rsid w:val="00B92035"/>
    <w:rsid w:val="00B92051"/>
    <w:rsid w:val="00B93F47"/>
    <w:rsid w:val="00BA02E8"/>
    <w:rsid w:val="00BA0A34"/>
    <w:rsid w:val="00BA2ACA"/>
    <w:rsid w:val="00BA6F7D"/>
    <w:rsid w:val="00BB2D7E"/>
    <w:rsid w:val="00BB3D06"/>
    <w:rsid w:val="00BB3F41"/>
    <w:rsid w:val="00BB5E27"/>
    <w:rsid w:val="00BB724A"/>
    <w:rsid w:val="00BC3601"/>
    <w:rsid w:val="00BC3E9E"/>
    <w:rsid w:val="00BC48A8"/>
    <w:rsid w:val="00BC7B1B"/>
    <w:rsid w:val="00BD1D59"/>
    <w:rsid w:val="00BD315E"/>
    <w:rsid w:val="00BD3D5C"/>
    <w:rsid w:val="00BD3E28"/>
    <w:rsid w:val="00BD3FA2"/>
    <w:rsid w:val="00BD4EAB"/>
    <w:rsid w:val="00BD4ECD"/>
    <w:rsid w:val="00BD7ECA"/>
    <w:rsid w:val="00BE161E"/>
    <w:rsid w:val="00BE26C1"/>
    <w:rsid w:val="00BF03F9"/>
    <w:rsid w:val="00BF1B7E"/>
    <w:rsid w:val="00BF292D"/>
    <w:rsid w:val="00BF32CF"/>
    <w:rsid w:val="00BF363F"/>
    <w:rsid w:val="00BF79E5"/>
    <w:rsid w:val="00C01D7F"/>
    <w:rsid w:val="00C04525"/>
    <w:rsid w:val="00C05840"/>
    <w:rsid w:val="00C05F9B"/>
    <w:rsid w:val="00C05FA0"/>
    <w:rsid w:val="00C12574"/>
    <w:rsid w:val="00C129C2"/>
    <w:rsid w:val="00C16249"/>
    <w:rsid w:val="00C204B1"/>
    <w:rsid w:val="00C238F8"/>
    <w:rsid w:val="00C245F1"/>
    <w:rsid w:val="00C250E0"/>
    <w:rsid w:val="00C27DE0"/>
    <w:rsid w:val="00C3018F"/>
    <w:rsid w:val="00C378D9"/>
    <w:rsid w:val="00C40ED4"/>
    <w:rsid w:val="00C40F6B"/>
    <w:rsid w:val="00C418FE"/>
    <w:rsid w:val="00C43CAE"/>
    <w:rsid w:val="00C44335"/>
    <w:rsid w:val="00C44BBC"/>
    <w:rsid w:val="00C44E00"/>
    <w:rsid w:val="00C44F96"/>
    <w:rsid w:val="00C47112"/>
    <w:rsid w:val="00C476D2"/>
    <w:rsid w:val="00C504FF"/>
    <w:rsid w:val="00C50B8B"/>
    <w:rsid w:val="00C57307"/>
    <w:rsid w:val="00C57F2B"/>
    <w:rsid w:val="00C61130"/>
    <w:rsid w:val="00C63368"/>
    <w:rsid w:val="00C63ABF"/>
    <w:rsid w:val="00C63CC1"/>
    <w:rsid w:val="00C7158B"/>
    <w:rsid w:val="00C71C6B"/>
    <w:rsid w:val="00C74953"/>
    <w:rsid w:val="00C749F2"/>
    <w:rsid w:val="00C74C49"/>
    <w:rsid w:val="00C7578A"/>
    <w:rsid w:val="00C759CB"/>
    <w:rsid w:val="00C7743B"/>
    <w:rsid w:val="00C77D87"/>
    <w:rsid w:val="00C8061D"/>
    <w:rsid w:val="00C81370"/>
    <w:rsid w:val="00C8185E"/>
    <w:rsid w:val="00C82390"/>
    <w:rsid w:val="00C84AB9"/>
    <w:rsid w:val="00C87AE5"/>
    <w:rsid w:val="00C87C31"/>
    <w:rsid w:val="00C91E53"/>
    <w:rsid w:val="00C927E3"/>
    <w:rsid w:val="00C92ACD"/>
    <w:rsid w:val="00C955EB"/>
    <w:rsid w:val="00C9730B"/>
    <w:rsid w:val="00CA16E2"/>
    <w:rsid w:val="00CA527E"/>
    <w:rsid w:val="00CA7624"/>
    <w:rsid w:val="00CA763F"/>
    <w:rsid w:val="00CA7D2B"/>
    <w:rsid w:val="00CB22C3"/>
    <w:rsid w:val="00CB3216"/>
    <w:rsid w:val="00CB36B8"/>
    <w:rsid w:val="00CB6A70"/>
    <w:rsid w:val="00CB7418"/>
    <w:rsid w:val="00CB7AC7"/>
    <w:rsid w:val="00CC09D6"/>
    <w:rsid w:val="00CC25A3"/>
    <w:rsid w:val="00CC2B50"/>
    <w:rsid w:val="00CC30C0"/>
    <w:rsid w:val="00CC3E47"/>
    <w:rsid w:val="00CC7AE8"/>
    <w:rsid w:val="00CD1DD0"/>
    <w:rsid w:val="00CD2867"/>
    <w:rsid w:val="00CD3122"/>
    <w:rsid w:val="00CD41ED"/>
    <w:rsid w:val="00CE0014"/>
    <w:rsid w:val="00CE090E"/>
    <w:rsid w:val="00CE116C"/>
    <w:rsid w:val="00CE1CA7"/>
    <w:rsid w:val="00CE2017"/>
    <w:rsid w:val="00CE4722"/>
    <w:rsid w:val="00CE51D5"/>
    <w:rsid w:val="00CE55F5"/>
    <w:rsid w:val="00CE6B11"/>
    <w:rsid w:val="00CE6F9E"/>
    <w:rsid w:val="00CF21C2"/>
    <w:rsid w:val="00CF225F"/>
    <w:rsid w:val="00CF3265"/>
    <w:rsid w:val="00CF38D0"/>
    <w:rsid w:val="00CF4870"/>
    <w:rsid w:val="00CF4CFB"/>
    <w:rsid w:val="00CF5260"/>
    <w:rsid w:val="00CF6BC0"/>
    <w:rsid w:val="00D0005F"/>
    <w:rsid w:val="00D000AE"/>
    <w:rsid w:val="00D00D74"/>
    <w:rsid w:val="00D028AF"/>
    <w:rsid w:val="00D02D37"/>
    <w:rsid w:val="00D048CD"/>
    <w:rsid w:val="00D0529F"/>
    <w:rsid w:val="00D10235"/>
    <w:rsid w:val="00D1435E"/>
    <w:rsid w:val="00D15E73"/>
    <w:rsid w:val="00D20348"/>
    <w:rsid w:val="00D219BF"/>
    <w:rsid w:val="00D23FEA"/>
    <w:rsid w:val="00D25A68"/>
    <w:rsid w:val="00D25EE0"/>
    <w:rsid w:val="00D27293"/>
    <w:rsid w:val="00D31D05"/>
    <w:rsid w:val="00D33D94"/>
    <w:rsid w:val="00D37A22"/>
    <w:rsid w:val="00D37F87"/>
    <w:rsid w:val="00D42582"/>
    <w:rsid w:val="00D42A64"/>
    <w:rsid w:val="00D43704"/>
    <w:rsid w:val="00D439D5"/>
    <w:rsid w:val="00D465ED"/>
    <w:rsid w:val="00D46648"/>
    <w:rsid w:val="00D475F6"/>
    <w:rsid w:val="00D47BEC"/>
    <w:rsid w:val="00D50B0D"/>
    <w:rsid w:val="00D51369"/>
    <w:rsid w:val="00D55846"/>
    <w:rsid w:val="00D55920"/>
    <w:rsid w:val="00D568AA"/>
    <w:rsid w:val="00D60CE1"/>
    <w:rsid w:val="00D62B24"/>
    <w:rsid w:val="00D63D1C"/>
    <w:rsid w:val="00D67008"/>
    <w:rsid w:val="00D67EE9"/>
    <w:rsid w:val="00D71485"/>
    <w:rsid w:val="00D74093"/>
    <w:rsid w:val="00D74E7E"/>
    <w:rsid w:val="00D761D1"/>
    <w:rsid w:val="00D76EBB"/>
    <w:rsid w:val="00D802AA"/>
    <w:rsid w:val="00D81366"/>
    <w:rsid w:val="00D82FE4"/>
    <w:rsid w:val="00D839F9"/>
    <w:rsid w:val="00D859BE"/>
    <w:rsid w:val="00D86980"/>
    <w:rsid w:val="00D86AE8"/>
    <w:rsid w:val="00D8721E"/>
    <w:rsid w:val="00D87308"/>
    <w:rsid w:val="00D93ADA"/>
    <w:rsid w:val="00D93CBE"/>
    <w:rsid w:val="00D94711"/>
    <w:rsid w:val="00D94D99"/>
    <w:rsid w:val="00D94FDD"/>
    <w:rsid w:val="00D970B0"/>
    <w:rsid w:val="00DA1AF5"/>
    <w:rsid w:val="00DA2146"/>
    <w:rsid w:val="00DA2BAB"/>
    <w:rsid w:val="00DA4478"/>
    <w:rsid w:val="00DA4A73"/>
    <w:rsid w:val="00DB02DD"/>
    <w:rsid w:val="00DB046D"/>
    <w:rsid w:val="00DB1A52"/>
    <w:rsid w:val="00DB1F82"/>
    <w:rsid w:val="00DB6E52"/>
    <w:rsid w:val="00DB7B10"/>
    <w:rsid w:val="00DC115B"/>
    <w:rsid w:val="00DC1198"/>
    <w:rsid w:val="00DC26F3"/>
    <w:rsid w:val="00DC33FD"/>
    <w:rsid w:val="00DC51D7"/>
    <w:rsid w:val="00DC5C44"/>
    <w:rsid w:val="00DD1284"/>
    <w:rsid w:val="00DD1CBF"/>
    <w:rsid w:val="00DD2A04"/>
    <w:rsid w:val="00DD50C8"/>
    <w:rsid w:val="00DD5E26"/>
    <w:rsid w:val="00DD7DBD"/>
    <w:rsid w:val="00DE0885"/>
    <w:rsid w:val="00DE1BC0"/>
    <w:rsid w:val="00DE3768"/>
    <w:rsid w:val="00DE4F3C"/>
    <w:rsid w:val="00DE5264"/>
    <w:rsid w:val="00DE6839"/>
    <w:rsid w:val="00DF0BEB"/>
    <w:rsid w:val="00DF4006"/>
    <w:rsid w:val="00DF5821"/>
    <w:rsid w:val="00DF60F4"/>
    <w:rsid w:val="00DF641B"/>
    <w:rsid w:val="00DF6C22"/>
    <w:rsid w:val="00DF6D41"/>
    <w:rsid w:val="00DF7995"/>
    <w:rsid w:val="00E00491"/>
    <w:rsid w:val="00E015B4"/>
    <w:rsid w:val="00E04A93"/>
    <w:rsid w:val="00E04E35"/>
    <w:rsid w:val="00E064D3"/>
    <w:rsid w:val="00E073D1"/>
    <w:rsid w:val="00E10884"/>
    <w:rsid w:val="00E10E4F"/>
    <w:rsid w:val="00E115AB"/>
    <w:rsid w:val="00E11F8D"/>
    <w:rsid w:val="00E1312E"/>
    <w:rsid w:val="00E13C09"/>
    <w:rsid w:val="00E14C5E"/>
    <w:rsid w:val="00E16D4F"/>
    <w:rsid w:val="00E17F2B"/>
    <w:rsid w:val="00E20C39"/>
    <w:rsid w:val="00E21CD4"/>
    <w:rsid w:val="00E24519"/>
    <w:rsid w:val="00E27764"/>
    <w:rsid w:val="00E27AC8"/>
    <w:rsid w:val="00E31EFF"/>
    <w:rsid w:val="00E32423"/>
    <w:rsid w:val="00E35F06"/>
    <w:rsid w:val="00E3697C"/>
    <w:rsid w:val="00E36D75"/>
    <w:rsid w:val="00E37A3B"/>
    <w:rsid w:val="00E40B62"/>
    <w:rsid w:val="00E42B3A"/>
    <w:rsid w:val="00E434D7"/>
    <w:rsid w:val="00E44966"/>
    <w:rsid w:val="00E5323D"/>
    <w:rsid w:val="00E53285"/>
    <w:rsid w:val="00E55714"/>
    <w:rsid w:val="00E5603C"/>
    <w:rsid w:val="00E56679"/>
    <w:rsid w:val="00E57106"/>
    <w:rsid w:val="00E57885"/>
    <w:rsid w:val="00E60383"/>
    <w:rsid w:val="00E606C5"/>
    <w:rsid w:val="00E62EAE"/>
    <w:rsid w:val="00E6481E"/>
    <w:rsid w:val="00E65AE9"/>
    <w:rsid w:val="00E669D4"/>
    <w:rsid w:val="00E70BC3"/>
    <w:rsid w:val="00E71EC6"/>
    <w:rsid w:val="00E732E0"/>
    <w:rsid w:val="00E74028"/>
    <w:rsid w:val="00E75433"/>
    <w:rsid w:val="00E75D1D"/>
    <w:rsid w:val="00E776AB"/>
    <w:rsid w:val="00E82A2B"/>
    <w:rsid w:val="00E8390D"/>
    <w:rsid w:val="00E87F1B"/>
    <w:rsid w:val="00E93803"/>
    <w:rsid w:val="00E93CE6"/>
    <w:rsid w:val="00E960B2"/>
    <w:rsid w:val="00E96F4D"/>
    <w:rsid w:val="00EA1DA8"/>
    <w:rsid w:val="00EA2034"/>
    <w:rsid w:val="00EA24FD"/>
    <w:rsid w:val="00EA2B2B"/>
    <w:rsid w:val="00EA45AB"/>
    <w:rsid w:val="00EA6078"/>
    <w:rsid w:val="00EA7A6B"/>
    <w:rsid w:val="00EB2882"/>
    <w:rsid w:val="00EB528C"/>
    <w:rsid w:val="00EB563B"/>
    <w:rsid w:val="00EC2992"/>
    <w:rsid w:val="00EC38FD"/>
    <w:rsid w:val="00EC556A"/>
    <w:rsid w:val="00EC574C"/>
    <w:rsid w:val="00EC5F16"/>
    <w:rsid w:val="00ED05B4"/>
    <w:rsid w:val="00ED0823"/>
    <w:rsid w:val="00ED141F"/>
    <w:rsid w:val="00ED3CCC"/>
    <w:rsid w:val="00ED4DDE"/>
    <w:rsid w:val="00ED602C"/>
    <w:rsid w:val="00EE5303"/>
    <w:rsid w:val="00EE56D3"/>
    <w:rsid w:val="00EE738D"/>
    <w:rsid w:val="00EE7636"/>
    <w:rsid w:val="00EE76C6"/>
    <w:rsid w:val="00EF05F7"/>
    <w:rsid w:val="00EF1836"/>
    <w:rsid w:val="00EF1C90"/>
    <w:rsid w:val="00EF1FDD"/>
    <w:rsid w:val="00EF219A"/>
    <w:rsid w:val="00EF5670"/>
    <w:rsid w:val="00F00073"/>
    <w:rsid w:val="00F02765"/>
    <w:rsid w:val="00F030DB"/>
    <w:rsid w:val="00F10399"/>
    <w:rsid w:val="00F1080D"/>
    <w:rsid w:val="00F118A2"/>
    <w:rsid w:val="00F14643"/>
    <w:rsid w:val="00F16CC9"/>
    <w:rsid w:val="00F1715F"/>
    <w:rsid w:val="00F21EF4"/>
    <w:rsid w:val="00F26B9A"/>
    <w:rsid w:val="00F27148"/>
    <w:rsid w:val="00F308E2"/>
    <w:rsid w:val="00F340BA"/>
    <w:rsid w:val="00F351F2"/>
    <w:rsid w:val="00F36855"/>
    <w:rsid w:val="00F43BCD"/>
    <w:rsid w:val="00F43D0D"/>
    <w:rsid w:val="00F43EC2"/>
    <w:rsid w:val="00F4406C"/>
    <w:rsid w:val="00F440D8"/>
    <w:rsid w:val="00F44184"/>
    <w:rsid w:val="00F50B9B"/>
    <w:rsid w:val="00F54C26"/>
    <w:rsid w:val="00F60B43"/>
    <w:rsid w:val="00F60FC8"/>
    <w:rsid w:val="00F622FE"/>
    <w:rsid w:val="00F641E2"/>
    <w:rsid w:val="00F67FF8"/>
    <w:rsid w:val="00F7023E"/>
    <w:rsid w:val="00F76183"/>
    <w:rsid w:val="00F761B0"/>
    <w:rsid w:val="00F77DD3"/>
    <w:rsid w:val="00F81849"/>
    <w:rsid w:val="00F8255B"/>
    <w:rsid w:val="00F8339C"/>
    <w:rsid w:val="00F925D2"/>
    <w:rsid w:val="00F92EAF"/>
    <w:rsid w:val="00F93C3B"/>
    <w:rsid w:val="00F95054"/>
    <w:rsid w:val="00F96497"/>
    <w:rsid w:val="00FB0435"/>
    <w:rsid w:val="00FB2342"/>
    <w:rsid w:val="00FB3524"/>
    <w:rsid w:val="00FB4A25"/>
    <w:rsid w:val="00FB51DA"/>
    <w:rsid w:val="00FB5916"/>
    <w:rsid w:val="00FC1988"/>
    <w:rsid w:val="00FC1A2C"/>
    <w:rsid w:val="00FC43F2"/>
    <w:rsid w:val="00FC5DCF"/>
    <w:rsid w:val="00FC67CC"/>
    <w:rsid w:val="00FD2478"/>
    <w:rsid w:val="00FD2618"/>
    <w:rsid w:val="00FD2C98"/>
    <w:rsid w:val="00FD301B"/>
    <w:rsid w:val="00FD3264"/>
    <w:rsid w:val="00FD35AC"/>
    <w:rsid w:val="00FD5532"/>
    <w:rsid w:val="00FD579B"/>
    <w:rsid w:val="00FD609E"/>
    <w:rsid w:val="00FD60F1"/>
    <w:rsid w:val="00FD6596"/>
    <w:rsid w:val="00FD7C43"/>
    <w:rsid w:val="00FD7D29"/>
    <w:rsid w:val="00FE0B9A"/>
    <w:rsid w:val="00FE0CB7"/>
    <w:rsid w:val="00FE1201"/>
    <w:rsid w:val="00FE1CB6"/>
    <w:rsid w:val="00FE2C6F"/>
    <w:rsid w:val="00FE3097"/>
    <w:rsid w:val="00FE3CF1"/>
    <w:rsid w:val="00FE3F04"/>
    <w:rsid w:val="00FE7D04"/>
    <w:rsid w:val="00FF2D85"/>
    <w:rsid w:val="00FF33E7"/>
    <w:rsid w:val="00FF4063"/>
    <w:rsid w:val="00FF47F1"/>
    <w:rsid w:val="00FF5AD3"/>
    <w:rsid w:val="00FF747B"/>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1293"/>
    <w:rPr>
      <w:i/>
      <w:sz w:val="24"/>
    </w:rPr>
  </w:style>
  <w:style w:type="paragraph" w:styleId="Naslov1">
    <w:name w:val="heading 1"/>
    <w:basedOn w:val="Navaden"/>
    <w:next w:val="Navaden"/>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aliases w:val="E-PVO-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link w:val="PripombabesediloZnak"/>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uiPriority w:val="99"/>
    <w:rsid w:val="001F1894"/>
    <w:rPr>
      <w:rFonts w:ascii="Verdana" w:hAnsi="Verdana"/>
      <w:b/>
    </w:rPr>
  </w:style>
  <w:style w:type="character" w:customStyle="1" w:styleId="PripombabesediloZnak">
    <w:name w:val="Pripomba – besedilo Znak"/>
    <w:basedOn w:val="Privzetapisavaodstavka"/>
    <w:link w:val="Pripombabesedilo"/>
    <w:semiHidden/>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4"/>
      </w:numPr>
      <w:spacing w:before="120" w:after="120"/>
      <w:jc w:val="both"/>
    </w:pPr>
    <w:rPr>
      <w:i w:val="0"/>
      <w:snapToGrid w:val="0"/>
      <w:szCs w:val="24"/>
      <w:lang w:val="en-GB"/>
    </w:rPr>
  </w:style>
  <w:style w:type="paragraph" w:customStyle="1" w:styleId="tevilnatoka111">
    <w:name w:val="Številčna točka 1.1.1"/>
    <w:basedOn w:val="Navaden"/>
    <w:qFormat/>
    <w:rsid w:val="00FB51DA"/>
    <w:pPr>
      <w:widowControl w:val="0"/>
      <w:numPr>
        <w:ilvl w:val="2"/>
        <w:numId w:val="23"/>
      </w:numPr>
      <w:overflowPunct w:val="0"/>
      <w:autoSpaceDE w:val="0"/>
      <w:autoSpaceDN w:val="0"/>
      <w:adjustRightInd w:val="0"/>
      <w:jc w:val="both"/>
      <w:textAlignment w:val="baseline"/>
    </w:pPr>
    <w:rPr>
      <w:rFonts w:ascii="Arial" w:hAnsi="Arial"/>
      <w:i w:val="0"/>
      <w:sz w:val="22"/>
      <w:szCs w:val="16"/>
    </w:rPr>
  </w:style>
  <w:style w:type="paragraph" w:customStyle="1" w:styleId="Odstavek">
    <w:name w:val="Odstavek"/>
    <w:basedOn w:val="Navaden"/>
    <w:link w:val="OdstavekZnak"/>
    <w:qFormat/>
    <w:rsid w:val="00FB51DA"/>
    <w:pPr>
      <w:overflowPunct w:val="0"/>
      <w:autoSpaceDE w:val="0"/>
      <w:autoSpaceDN w:val="0"/>
      <w:adjustRightInd w:val="0"/>
      <w:spacing w:before="240"/>
      <w:ind w:firstLine="1021"/>
      <w:jc w:val="both"/>
      <w:textAlignment w:val="baseline"/>
    </w:pPr>
    <w:rPr>
      <w:rFonts w:ascii="Arial" w:hAnsi="Arial" w:cs="Arial"/>
      <w:i w:val="0"/>
      <w:sz w:val="22"/>
      <w:szCs w:val="22"/>
    </w:rPr>
  </w:style>
  <w:style w:type="character" w:customStyle="1" w:styleId="OdstavekZnak">
    <w:name w:val="Odstavek Znak"/>
    <w:link w:val="Odstavek"/>
    <w:rsid w:val="00FB51DA"/>
    <w:rPr>
      <w:rFonts w:ascii="Arial" w:hAnsi="Arial" w:cs="Arial"/>
      <w:sz w:val="22"/>
      <w:szCs w:val="22"/>
    </w:rPr>
  </w:style>
  <w:style w:type="paragraph" w:customStyle="1" w:styleId="tevilnatoka">
    <w:name w:val="Številčna točka"/>
    <w:basedOn w:val="Navaden"/>
    <w:link w:val="tevilnatokaZnak"/>
    <w:qFormat/>
    <w:rsid w:val="00FB51DA"/>
    <w:pPr>
      <w:numPr>
        <w:numId w:val="23"/>
      </w:numPr>
      <w:jc w:val="both"/>
    </w:pPr>
    <w:rPr>
      <w:rFonts w:ascii="Arial" w:hAnsi="Arial" w:cs="Arial"/>
      <w:i w:val="0"/>
      <w:sz w:val="22"/>
      <w:szCs w:val="22"/>
    </w:rPr>
  </w:style>
  <w:style w:type="character" w:customStyle="1" w:styleId="tevilnatokaZnak">
    <w:name w:val="Številčna točka Znak"/>
    <w:basedOn w:val="OdstavekZnak"/>
    <w:link w:val="tevilnatoka"/>
    <w:rsid w:val="00FB51DA"/>
    <w:rPr>
      <w:rFonts w:ascii="Arial" w:hAnsi="Arial" w:cs="Arial"/>
      <w:sz w:val="22"/>
      <w:szCs w:val="22"/>
    </w:rPr>
  </w:style>
  <w:style w:type="paragraph" w:customStyle="1" w:styleId="tevilnatoka11Nova">
    <w:name w:val="Številčna točka 1.1 Nova"/>
    <w:basedOn w:val="tevilnatoka"/>
    <w:qFormat/>
    <w:rsid w:val="00FB51DA"/>
    <w:pPr>
      <w:numPr>
        <w:ilvl w:val="1"/>
      </w:numPr>
      <w:tabs>
        <w:tab w:val="clear" w:pos="425"/>
      </w:tabs>
      <w:ind w:left="21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1293"/>
    <w:rPr>
      <w:i/>
      <w:sz w:val="24"/>
    </w:rPr>
  </w:style>
  <w:style w:type="paragraph" w:styleId="Naslov1">
    <w:name w:val="heading 1"/>
    <w:basedOn w:val="Navaden"/>
    <w:next w:val="Navaden"/>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aliases w:val="E-PVO-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link w:val="PripombabesediloZnak"/>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uiPriority w:val="99"/>
    <w:rsid w:val="001F1894"/>
    <w:rPr>
      <w:rFonts w:ascii="Verdana" w:hAnsi="Verdana"/>
      <w:b/>
    </w:rPr>
  </w:style>
  <w:style w:type="character" w:customStyle="1" w:styleId="PripombabesediloZnak">
    <w:name w:val="Pripomba – besedilo Znak"/>
    <w:basedOn w:val="Privzetapisavaodstavka"/>
    <w:link w:val="Pripombabesedilo"/>
    <w:semiHidden/>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4"/>
      </w:numPr>
      <w:spacing w:before="120" w:after="120"/>
      <w:jc w:val="both"/>
    </w:pPr>
    <w:rPr>
      <w:i w:val="0"/>
      <w:snapToGrid w:val="0"/>
      <w:szCs w:val="24"/>
      <w:lang w:val="en-GB"/>
    </w:rPr>
  </w:style>
  <w:style w:type="paragraph" w:customStyle="1" w:styleId="tevilnatoka111">
    <w:name w:val="Številčna točka 1.1.1"/>
    <w:basedOn w:val="Navaden"/>
    <w:qFormat/>
    <w:rsid w:val="00FB51DA"/>
    <w:pPr>
      <w:widowControl w:val="0"/>
      <w:numPr>
        <w:ilvl w:val="2"/>
        <w:numId w:val="23"/>
      </w:numPr>
      <w:overflowPunct w:val="0"/>
      <w:autoSpaceDE w:val="0"/>
      <w:autoSpaceDN w:val="0"/>
      <w:adjustRightInd w:val="0"/>
      <w:jc w:val="both"/>
      <w:textAlignment w:val="baseline"/>
    </w:pPr>
    <w:rPr>
      <w:rFonts w:ascii="Arial" w:hAnsi="Arial"/>
      <w:i w:val="0"/>
      <w:sz w:val="22"/>
      <w:szCs w:val="16"/>
    </w:rPr>
  </w:style>
  <w:style w:type="paragraph" w:customStyle="1" w:styleId="Odstavek">
    <w:name w:val="Odstavek"/>
    <w:basedOn w:val="Navaden"/>
    <w:link w:val="OdstavekZnak"/>
    <w:qFormat/>
    <w:rsid w:val="00FB51DA"/>
    <w:pPr>
      <w:overflowPunct w:val="0"/>
      <w:autoSpaceDE w:val="0"/>
      <w:autoSpaceDN w:val="0"/>
      <w:adjustRightInd w:val="0"/>
      <w:spacing w:before="240"/>
      <w:ind w:firstLine="1021"/>
      <w:jc w:val="both"/>
      <w:textAlignment w:val="baseline"/>
    </w:pPr>
    <w:rPr>
      <w:rFonts w:ascii="Arial" w:hAnsi="Arial" w:cs="Arial"/>
      <w:i w:val="0"/>
      <w:sz w:val="22"/>
      <w:szCs w:val="22"/>
    </w:rPr>
  </w:style>
  <w:style w:type="character" w:customStyle="1" w:styleId="OdstavekZnak">
    <w:name w:val="Odstavek Znak"/>
    <w:link w:val="Odstavek"/>
    <w:rsid w:val="00FB51DA"/>
    <w:rPr>
      <w:rFonts w:ascii="Arial" w:hAnsi="Arial" w:cs="Arial"/>
      <w:sz w:val="22"/>
      <w:szCs w:val="22"/>
    </w:rPr>
  </w:style>
  <w:style w:type="paragraph" w:customStyle="1" w:styleId="tevilnatoka">
    <w:name w:val="Številčna točka"/>
    <w:basedOn w:val="Navaden"/>
    <w:link w:val="tevilnatokaZnak"/>
    <w:qFormat/>
    <w:rsid w:val="00FB51DA"/>
    <w:pPr>
      <w:numPr>
        <w:numId w:val="23"/>
      </w:numPr>
      <w:jc w:val="both"/>
    </w:pPr>
    <w:rPr>
      <w:rFonts w:ascii="Arial" w:hAnsi="Arial" w:cs="Arial"/>
      <w:i w:val="0"/>
      <w:sz w:val="22"/>
      <w:szCs w:val="22"/>
    </w:rPr>
  </w:style>
  <w:style w:type="character" w:customStyle="1" w:styleId="tevilnatokaZnak">
    <w:name w:val="Številčna točka Znak"/>
    <w:basedOn w:val="OdstavekZnak"/>
    <w:link w:val="tevilnatoka"/>
    <w:rsid w:val="00FB51DA"/>
    <w:rPr>
      <w:rFonts w:ascii="Arial" w:hAnsi="Arial" w:cs="Arial"/>
      <w:sz w:val="22"/>
      <w:szCs w:val="22"/>
    </w:rPr>
  </w:style>
  <w:style w:type="paragraph" w:customStyle="1" w:styleId="tevilnatoka11Nova">
    <w:name w:val="Številčna točka 1.1 Nova"/>
    <w:basedOn w:val="tevilnatoka"/>
    <w:qFormat/>
    <w:rsid w:val="00FB51DA"/>
    <w:pPr>
      <w:numPr>
        <w:ilvl w:val="1"/>
      </w:numPr>
      <w:tabs>
        <w:tab w:val="clear" w:pos="425"/>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1283">
      <w:bodyDiv w:val="1"/>
      <w:marLeft w:val="0"/>
      <w:marRight w:val="0"/>
      <w:marTop w:val="0"/>
      <w:marBottom w:val="0"/>
      <w:divBdr>
        <w:top w:val="none" w:sz="0" w:space="0" w:color="auto"/>
        <w:left w:val="none" w:sz="0" w:space="0" w:color="auto"/>
        <w:bottom w:val="none" w:sz="0" w:space="0" w:color="auto"/>
        <w:right w:val="none" w:sz="0" w:space="0" w:color="auto"/>
      </w:divBdr>
    </w:div>
    <w:div w:id="528302006">
      <w:bodyDiv w:val="1"/>
      <w:marLeft w:val="0"/>
      <w:marRight w:val="0"/>
      <w:marTop w:val="0"/>
      <w:marBottom w:val="0"/>
      <w:divBdr>
        <w:top w:val="none" w:sz="0" w:space="0" w:color="auto"/>
        <w:left w:val="none" w:sz="0" w:space="0" w:color="auto"/>
        <w:bottom w:val="none" w:sz="0" w:space="0" w:color="auto"/>
        <w:right w:val="none" w:sz="0" w:space="0" w:color="auto"/>
      </w:divBdr>
    </w:div>
    <w:div w:id="686563806">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56560364">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680615485">
      <w:bodyDiv w:val="1"/>
      <w:marLeft w:val="0"/>
      <w:marRight w:val="0"/>
      <w:marTop w:val="0"/>
      <w:marBottom w:val="0"/>
      <w:divBdr>
        <w:top w:val="none" w:sz="0" w:space="0" w:color="auto"/>
        <w:left w:val="none" w:sz="0" w:space="0" w:color="auto"/>
        <w:bottom w:val="none" w:sz="0" w:space="0" w:color="auto"/>
        <w:right w:val="none" w:sz="0" w:space="0" w:color="auto"/>
      </w:divBdr>
    </w:div>
    <w:div w:id="1728722863">
      <w:bodyDiv w:val="1"/>
      <w:marLeft w:val="0"/>
      <w:marRight w:val="0"/>
      <w:marTop w:val="0"/>
      <w:marBottom w:val="0"/>
      <w:divBdr>
        <w:top w:val="none" w:sz="0" w:space="0" w:color="auto"/>
        <w:left w:val="none" w:sz="0" w:space="0" w:color="auto"/>
        <w:bottom w:val="none" w:sz="0" w:space="0" w:color="auto"/>
        <w:right w:val="none" w:sz="0" w:space="0" w:color="auto"/>
      </w:divBdr>
    </w:div>
    <w:div w:id="1870683992">
      <w:bodyDiv w:val="1"/>
      <w:marLeft w:val="0"/>
      <w:marRight w:val="0"/>
      <w:marTop w:val="0"/>
      <w:marBottom w:val="0"/>
      <w:divBdr>
        <w:top w:val="none" w:sz="0" w:space="0" w:color="auto"/>
        <w:left w:val="none" w:sz="0" w:space="0" w:color="auto"/>
        <w:bottom w:val="none" w:sz="0" w:space="0" w:color="auto"/>
        <w:right w:val="none" w:sz="0" w:space="0" w:color="auto"/>
      </w:divBdr>
    </w:div>
    <w:div w:id="19852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a.hrovat@ljubljana.s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E583-2024-4CAD-816D-C50B4FE5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10168</Words>
  <Characters>57958</Characters>
  <Application>Microsoft Office Word</Application>
  <DocSecurity>0</DocSecurity>
  <Lines>482</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67991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Zoran Kalakovič</cp:lastModifiedBy>
  <cp:revision>2</cp:revision>
  <cp:lastPrinted>2018-08-03T08:19:00Z</cp:lastPrinted>
  <dcterms:created xsi:type="dcterms:W3CDTF">2018-08-09T13:35:00Z</dcterms:created>
  <dcterms:modified xsi:type="dcterms:W3CDTF">2018-08-09T13:35:00Z</dcterms:modified>
</cp:coreProperties>
</file>