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C47612" w14:textId="77777777" w:rsidR="00D00D74" w:rsidRPr="0079325B" w:rsidRDefault="00D00D74" w:rsidP="00D00D74">
      <w:pPr>
        <w:pStyle w:val="Glava"/>
        <w:ind w:left="-91"/>
      </w:pPr>
    </w:p>
    <w:p w14:paraId="212C5F81" w14:textId="77777777" w:rsidR="00585F97" w:rsidRDefault="00585F97" w:rsidP="00BA0A34">
      <w:pPr>
        <w:ind w:left="1080"/>
        <w:jc w:val="both"/>
        <w:rPr>
          <w:sz w:val="22"/>
          <w:szCs w:val="22"/>
        </w:rPr>
      </w:pPr>
    </w:p>
    <w:p w14:paraId="3E5890CF" w14:textId="77777777" w:rsidR="00585F97" w:rsidRDefault="00585F97" w:rsidP="00BA0A34">
      <w:pPr>
        <w:ind w:left="1080"/>
        <w:jc w:val="both"/>
        <w:rPr>
          <w:sz w:val="22"/>
          <w:szCs w:val="22"/>
        </w:rPr>
      </w:pPr>
    </w:p>
    <w:p w14:paraId="66B830D6" w14:textId="77777777" w:rsidR="00585F97" w:rsidRDefault="00585F97" w:rsidP="00BA0A34">
      <w:pPr>
        <w:ind w:left="1080"/>
        <w:jc w:val="both"/>
        <w:rPr>
          <w:sz w:val="22"/>
          <w:szCs w:val="22"/>
        </w:rPr>
      </w:pPr>
    </w:p>
    <w:p w14:paraId="43366133" w14:textId="77777777" w:rsidR="00585F97" w:rsidRDefault="00585F97" w:rsidP="00BA0A34">
      <w:pPr>
        <w:ind w:left="1080"/>
        <w:jc w:val="both"/>
        <w:rPr>
          <w:sz w:val="22"/>
          <w:szCs w:val="22"/>
        </w:rPr>
      </w:pPr>
    </w:p>
    <w:p w14:paraId="183BCB1B" w14:textId="77777777" w:rsidR="00585F97" w:rsidRDefault="00585F97" w:rsidP="00BA0A34">
      <w:pPr>
        <w:ind w:left="1080"/>
        <w:jc w:val="both"/>
        <w:rPr>
          <w:sz w:val="22"/>
          <w:szCs w:val="22"/>
        </w:rPr>
      </w:pPr>
    </w:p>
    <w:p w14:paraId="48EB7BA9" w14:textId="77777777" w:rsidR="00585F97" w:rsidRDefault="00585F97" w:rsidP="00BA0A34">
      <w:pPr>
        <w:ind w:left="1080"/>
        <w:jc w:val="both"/>
        <w:rPr>
          <w:sz w:val="22"/>
          <w:szCs w:val="22"/>
        </w:rPr>
      </w:pPr>
    </w:p>
    <w:p w14:paraId="17F29205" w14:textId="468E9C19" w:rsidR="00BA0A34" w:rsidRPr="0079325B" w:rsidRDefault="00BA0A34" w:rsidP="00BA0A34">
      <w:pPr>
        <w:ind w:left="1080"/>
        <w:jc w:val="both"/>
        <w:rPr>
          <w:sz w:val="22"/>
          <w:szCs w:val="22"/>
        </w:rPr>
      </w:pPr>
      <w:r w:rsidRPr="0079325B">
        <w:rPr>
          <w:sz w:val="22"/>
          <w:szCs w:val="22"/>
        </w:rPr>
        <w:t>Številka:</w:t>
      </w:r>
      <w:r w:rsidR="00F33656">
        <w:rPr>
          <w:sz w:val="22"/>
          <w:szCs w:val="22"/>
        </w:rPr>
        <w:t xml:space="preserve"> 430-1</w:t>
      </w:r>
      <w:r w:rsidR="0093151E">
        <w:rPr>
          <w:sz w:val="22"/>
          <w:szCs w:val="22"/>
        </w:rPr>
        <w:t>748</w:t>
      </w:r>
      <w:r w:rsidR="00F33656">
        <w:rPr>
          <w:sz w:val="22"/>
          <w:szCs w:val="22"/>
        </w:rPr>
        <w:t>/2018-</w:t>
      </w:r>
      <w:r w:rsidR="002E75F3">
        <w:rPr>
          <w:sz w:val="22"/>
          <w:szCs w:val="22"/>
        </w:rPr>
        <w:t>8</w:t>
      </w:r>
      <w:r w:rsidR="00982759">
        <w:rPr>
          <w:sz w:val="22"/>
          <w:szCs w:val="22"/>
        </w:rPr>
        <w:t xml:space="preserve"> </w:t>
      </w:r>
      <w:r>
        <w:rPr>
          <w:sz w:val="22"/>
          <w:szCs w:val="22"/>
        </w:rPr>
        <w:t xml:space="preserve"> </w:t>
      </w:r>
      <w:r>
        <w:rPr>
          <w:sz w:val="22"/>
          <w:szCs w:val="22"/>
        </w:rPr>
        <w:tab/>
      </w:r>
      <w:r>
        <w:rPr>
          <w:sz w:val="22"/>
          <w:szCs w:val="22"/>
        </w:rPr>
        <w:tab/>
      </w:r>
      <w:r>
        <w:rPr>
          <w:sz w:val="22"/>
          <w:szCs w:val="22"/>
        </w:rPr>
        <w:tab/>
      </w:r>
    </w:p>
    <w:p w14:paraId="4FD8787F" w14:textId="1EE36E42" w:rsidR="00BA0A34" w:rsidRPr="0079325B" w:rsidRDefault="00BA0A34" w:rsidP="00BA0A34">
      <w:pPr>
        <w:ind w:left="1080"/>
        <w:jc w:val="both"/>
        <w:rPr>
          <w:sz w:val="22"/>
          <w:szCs w:val="22"/>
        </w:rPr>
      </w:pPr>
      <w:r w:rsidRPr="0079325B">
        <w:rPr>
          <w:sz w:val="22"/>
          <w:szCs w:val="22"/>
        </w:rPr>
        <w:t xml:space="preserve">Oznaka JN: </w:t>
      </w:r>
      <w:r w:rsidR="00F33656">
        <w:rPr>
          <w:sz w:val="22"/>
          <w:szCs w:val="22"/>
        </w:rPr>
        <w:t>7560-18-2200</w:t>
      </w:r>
      <w:r w:rsidR="0093151E">
        <w:rPr>
          <w:sz w:val="22"/>
          <w:szCs w:val="22"/>
        </w:rPr>
        <w:t>85</w:t>
      </w:r>
    </w:p>
    <w:p w14:paraId="3E938032" w14:textId="77777777" w:rsidR="006C7CA5" w:rsidRPr="0079325B" w:rsidRDefault="00BA0A34" w:rsidP="007239EC">
      <w:pPr>
        <w:ind w:left="1080"/>
        <w:jc w:val="both"/>
        <w:rPr>
          <w:i w:val="0"/>
          <w:sz w:val="22"/>
          <w:szCs w:val="22"/>
        </w:rPr>
      </w:pPr>
      <w:r w:rsidRPr="0079325B">
        <w:rPr>
          <w:i w:val="0"/>
          <w:sz w:val="22"/>
          <w:szCs w:val="22"/>
        </w:rPr>
        <w:t>Datum:</w:t>
      </w:r>
      <w:r>
        <w:rPr>
          <w:i w:val="0"/>
          <w:sz w:val="22"/>
          <w:szCs w:val="22"/>
        </w:rPr>
        <w:t xml:space="preserve"> </w:t>
      </w:r>
    </w:p>
    <w:p w14:paraId="3BA9D2C2" w14:textId="77777777" w:rsidR="006C7CA5" w:rsidRPr="0079325B" w:rsidRDefault="006C7CA5" w:rsidP="007239EC">
      <w:pPr>
        <w:ind w:left="1080"/>
        <w:jc w:val="both"/>
        <w:rPr>
          <w:i w:val="0"/>
          <w:sz w:val="22"/>
          <w:szCs w:val="22"/>
        </w:rPr>
      </w:pPr>
    </w:p>
    <w:p w14:paraId="7D073916" w14:textId="77777777" w:rsidR="006C7CA5" w:rsidRDefault="006C7CA5" w:rsidP="007239EC">
      <w:pPr>
        <w:ind w:left="1080"/>
        <w:jc w:val="both"/>
        <w:rPr>
          <w:i w:val="0"/>
          <w:sz w:val="22"/>
          <w:szCs w:val="22"/>
        </w:rPr>
      </w:pPr>
    </w:p>
    <w:p w14:paraId="1925EE51" w14:textId="77777777" w:rsidR="00F2272F" w:rsidRDefault="00F2272F" w:rsidP="007239EC">
      <w:pPr>
        <w:ind w:left="1080"/>
        <w:jc w:val="both"/>
        <w:rPr>
          <w:i w:val="0"/>
          <w:sz w:val="22"/>
          <w:szCs w:val="22"/>
        </w:rPr>
      </w:pPr>
    </w:p>
    <w:p w14:paraId="5F344D80" w14:textId="77777777" w:rsidR="00CC30C0" w:rsidRDefault="00CC30C0" w:rsidP="007239EC">
      <w:pPr>
        <w:ind w:left="1080"/>
        <w:jc w:val="center"/>
        <w:rPr>
          <w:i w:val="0"/>
          <w:sz w:val="36"/>
          <w:szCs w:val="36"/>
        </w:rPr>
      </w:pPr>
    </w:p>
    <w:p w14:paraId="748E0A8D" w14:textId="77777777" w:rsidR="00F2126C" w:rsidRPr="0079325B" w:rsidRDefault="00F2126C" w:rsidP="007239EC">
      <w:pPr>
        <w:ind w:left="1080"/>
        <w:jc w:val="center"/>
        <w:rPr>
          <w:i w:val="0"/>
          <w:sz w:val="36"/>
          <w:szCs w:val="36"/>
        </w:rPr>
      </w:pPr>
    </w:p>
    <w:p w14:paraId="2DC467DB" w14:textId="77777777" w:rsidR="00E803EA" w:rsidRPr="008F30A5" w:rsidRDefault="00E803EA" w:rsidP="00E803EA">
      <w:pPr>
        <w:ind w:left="1080"/>
        <w:jc w:val="center"/>
        <w:rPr>
          <w:i w:val="0"/>
          <w:sz w:val="32"/>
          <w:szCs w:val="32"/>
        </w:rPr>
      </w:pPr>
      <w:r w:rsidRPr="008F30A5">
        <w:rPr>
          <w:b/>
          <w:bCs/>
          <w:i w:val="0"/>
          <w:iCs/>
          <w:sz w:val="32"/>
          <w:szCs w:val="32"/>
        </w:rPr>
        <w:t>DOKUMENTACIJA V ZVEZI Z ODDAJO</w:t>
      </w:r>
    </w:p>
    <w:p w14:paraId="62D10AA2" w14:textId="77777777" w:rsidR="00E803EA" w:rsidRPr="008F30A5" w:rsidRDefault="00E803EA" w:rsidP="00E803EA">
      <w:pPr>
        <w:ind w:left="1080"/>
        <w:jc w:val="center"/>
        <w:rPr>
          <w:b/>
          <w:i w:val="0"/>
          <w:sz w:val="32"/>
          <w:szCs w:val="32"/>
        </w:rPr>
      </w:pPr>
    </w:p>
    <w:p w14:paraId="0891CD09" w14:textId="77777777" w:rsidR="00E803EA" w:rsidRDefault="00E803EA" w:rsidP="00E803EA">
      <w:pPr>
        <w:ind w:left="1080"/>
        <w:jc w:val="center"/>
        <w:rPr>
          <w:b/>
          <w:i w:val="0"/>
          <w:sz w:val="32"/>
          <w:szCs w:val="32"/>
        </w:rPr>
      </w:pPr>
      <w:r w:rsidRPr="008F30A5">
        <w:rPr>
          <w:b/>
          <w:i w:val="0"/>
          <w:sz w:val="32"/>
          <w:szCs w:val="32"/>
        </w:rPr>
        <w:t>JAVNEGA NAROČILA</w:t>
      </w:r>
    </w:p>
    <w:p w14:paraId="5C738020" w14:textId="77777777" w:rsidR="00E803EA" w:rsidRDefault="00E803EA" w:rsidP="00E803EA">
      <w:pPr>
        <w:ind w:left="1080"/>
        <w:jc w:val="center"/>
        <w:rPr>
          <w:b/>
          <w:i w:val="0"/>
          <w:sz w:val="32"/>
          <w:szCs w:val="32"/>
        </w:rPr>
      </w:pPr>
    </w:p>
    <w:p w14:paraId="5261A31C" w14:textId="56072BC2" w:rsidR="00D82FE4" w:rsidRPr="008F30A5" w:rsidRDefault="00E803EA" w:rsidP="00E803EA">
      <w:pPr>
        <w:ind w:left="1080"/>
        <w:jc w:val="center"/>
        <w:rPr>
          <w:b/>
          <w:i w:val="0"/>
          <w:sz w:val="32"/>
          <w:szCs w:val="32"/>
        </w:rPr>
      </w:pPr>
      <w:r>
        <w:rPr>
          <w:b/>
          <w:i w:val="0"/>
          <w:sz w:val="32"/>
          <w:szCs w:val="32"/>
        </w:rPr>
        <w:t>(v nadaljevanju razpisna dokumentacija)</w:t>
      </w:r>
    </w:p>
    <w:p w14:paraId="06BB4C02" w14:textId="77777777" w:rsidR="00D82FE4" w:rsidRDefault="00D82FE4" w:rsidP="007239EC">
      <w:pPr>
        <w:ind w:left="1080"/>
        <w:jc w:val="center"/>
        <w:rPr>
          <w:b/>
          <w:i w:val="0"/>
          <w:sz w:val="32"/>
          <w:szCs w:val="32"/>
        </w:rPr>
      </w:pPr>
    </w:p>
    <w:p w14:paraId="5A5F8C3E" w14:textId="7FA472FA" w:rsidR="006C7CA5" w:rsidRDefault="00133443" w:rsidP="007239EC">
      <w:pPr>
        <w:ind w:left="1080"/>
        <w:jc w:val="center"/>
        <w:rPr>
          <w:b/>
          <w:i w:val="0"/>
          <w:sz w:val="32"/>
          <w:szCs w:val="32"/>
        </w:rPr>
      </w:pPr>
      <w:r w:rsidRPr="0093151E">
        <w:rPr>
          <w:b/>
          <w:i w:val="0"/>
          <w:sz w:val="32"/>
          <w:szCs w:val="32"/>
        </w:rPr>
        <w:t>»</w:t>
      </w:r>
      <w:r w:rsidR="0093151E" w:rsidRPr="0093151E">
        <w:rPr>
          <w:b/>
          <w:i w:val="0"/>
          <w:sz w:val="32"/>
          <w:szCs w:val="32"/>
        </w:rPr>
        <w:t>Ureditev kolesarskih in peš površin na Dunajski cesti</w:t>
      </w:r>
      <w:r w:rsidRPr="0093151E">
        <w:rPr>
          <w:b/>
          <w:i w:val="0"/>
          <w:sz w:val="32"/>
          <w:szCs w:val="32"/>
        </w:rPr>
        <w:t>«</w:t>
      </w:r>
    </w:p>
    <w:p w14:paraId="665A4DC5" w14:textId="77777777" w:rsidR="00A903F7" w:rsidRDefault="00A903F7" w:rsidP="007239EC">
      <w:pPr>
        <w:ind w:left="1080"/>
        <w:jc w:val="center"/>
        <w:rPr>
          <w:b/>
          <w:i w:val="0"/>
          <w:sz w:val="32"/>
          <w:szCs w:val="32"/>
        </w:rPr>
      </w:pPr>
    </w:p>
    <w:p w14:paraId="31667421" w14:textId="77777777" w:rsidR="00A903F7" w:rsidRDefault="00A903F7" w:rsidP="007239EC">
      <w:pPr>
        <w:ind w:left="1080"/>
        <w:jc w:val="center"/>
        <w:rPr>
          <w:b/>
          <w:i w:val="0"/>
          <w:sz w:val="32"/>
          <w:szCs w:val="32"/>
        </w:rPr>
      </w:pPr>
    </w:p>
    <w:p w14:paraId="4281EF9A" w14:textId="0DD1CA14" w:rsidR="00A903F7" w:rsidRPr="0093151E" w:rsidRDefault="00A903F7" w:rsidP="007239EC">
      <w:pPr>
        <w:ind w:left="1080"/>
        <w:jc w:val="center"/>
        <w:rPr>
          <w:i w:val="0"/>
          <w:sz w:val="32"/>
          <w:szCs w:val="32"/>
        </w:rPr>
      </w:pPr>
      <w:r>
        <w:rPr>
          <w:b/>
          <w:i w:val="0"/>
          <w:sz w:val="32"/>
          <w:szCs w:val="32"/>
        </w:rPr>
        <w:t>OBRAZCI</w:t>
      </w:r>
    </w:p>
    <w:p w14:paraId="1E94041C" w14:textId="77777777" w:rsidR="00543A42" w:rsidRDefault="00543A42" w:rsidP="007239EC">
      <w:pPr>
        <w:ind w:left="1080"/>
        <w:jc w:val="both"/>
        <w:rPr>
          <w:i w:val="0"/>
          <w:sz w:val="22"/>
          <w:szCs w:val="22"/>
        </w:rPr>
      </w:pPr>
    </w:p>
    <w:p w14:paraId="2F6E7AFE" w14:textId="77777777" w:rsidR="00F2126C" w:rsidRDefault="00F2126C" w:rsidP="007239EC">
      <w:pPr>
        <w:ind w:left="1080"/>
        <w:jc w:val="both"/>
        <w:rPr>
          <w:i w:val="0"/>
          <w:sz w:val="22"/>
          <w:szCs w:val="22"/>
        </w:rPr>
      </w:pPr>
    </w:p>
    <w:p w14:paraId="3C712D6D" w14:textId="77777777" w:rsidR="0070362C" w:rsidRDefault="0070362C" w:rsidP="007239EC">
      <w:pPr>
        <w:ind w:left="1080"/>
        <w:jc w:val="both"/>
        <w:rPr>
          <w:i w:val="0"/>
          <w:sz w:val="22"/>
          <w:szCs w:val="22"/>
        </w:rPr>
      </w:pPr>
    </w:p>
    <w:p w14:paraId="5CE88F8E" w14:textId="77777777" w:rsidR="008A1897" w:rsidRPr="007239EC" w:rsidRDefault="00204992" w:rsidP="007239EC">
      <w:pPr>
        <w:ind w:left="1080"/>
        <w:jc w:val="both"/>
        <w:rPr>
          <w:i w:val="0"/>
          <w:sz w:val="22"/>
          <w:szCs w:val="22"/>
        </w:rPr>
      </w:pPr>
      <w:r w:rsidRPr="00D170A6">
        <w:rPr>
          <w:i w:val="0"/>
          <w:sz w:val="22"/>
          <w:szCs w:val="22"/>
        </w:rPr>
        <w:t>Naložbo sofinancirata Republika Slovenija in Evropska unija iz Evropskega sklada za regionalni razvoj in sicer z mehanizmom celostnih teritorialnih naložb</w:t>
      </w:r>
      <w:r w:rsidR="0070362C" w:rsidRPr="00D170A6">
        <w:rPr>
          <w:i w:val="0"/>
          <w:sz w:val="22"/>
          <w:szCs w:val="22"/>
        </w:rPr>
        <w:t>.</w:t>
      </w:r>
    </w:p>
    <w:p w14:paraId="60D81612" w14:textId="77777777" w:rsidR="006761A9" w:rsidRDefault="006761A9" w:rsidP="007239EC">
      <w:pPr>
        <w:ind w:left="1080"/>
        <w:jc w:val="both"/>
        <w:rPr>
          <w:b/>
          <w:i w:val="0"/>
          <w:sz w:val="22"/>
          <w:szCs w:val="22"/>
        </w:rPr>
      </w:pPr>
    </w:p>
    <w:p w14:paraId="5CD3A86C" w14:textId="77777777" w:rsidR="00FC1A2C" w:rsidRDefault="00FC1A2C" w:rsidP="007239EC">
      <w:pPr>
        <w:ind w:left="1080"/>
        <w:jc w:val="both"/>
        <w:rPr>
          <w:b/>
          <w:i w:val="0"/>
          <w:sz w:val="22"/>
          <w:szCs w:val="22"/>
        </w:rPr>
      </w:pPr>
    </w:p>
    <w:p w14:paraId="3EF1290D" w14:textId="77777777" w:rsidR="00FC1A2C" w:rsidRDefault="00FC1A2C" w:rsidP="007239EC">
      <w:pPr>
        <w:ind w:left="1080"/>
        <w:jc w:val="both"/>
        <w:rPr>
          <w:b/>
          <w:i w:val="0"/>
          <w:sz w:val="22"/>
          <w:szCs w:val="22"/>
        </w:rPr>
      </w:pPr>
    </w:p>
    <w:p w14:paraId="44C0AE31" w14:textId="77777777" w:rsidR="00FC1A2C" w:rsidRPr="006761A9" w:rsidRDefault="00FC1A2C" w:rsidP="007239EC">
      <w:pPr>
        <w:ind w:left="1080"/>
        <w:rPr>
          <w:i w:val="0"/>
          <w:sz w:val="22"/>
          <w:szCs w:val="22"/>
          <w:lang w:val="de-DE" w:eastAsia="en-US"/>
        </w:rPr>
      </w:pPr>
      <w:r w:rsidRPr="006761A9">
        <w:rPr>
          <w:i w:val="0"/>
          <w:sz w:val="22"/>
          <w:szCs w:val="22"/>
          <w:lang w:val="de-DE" w:eastAsia="en-US"/>
        </w:rPr>
        <w:t>Pripravil:</w:t>
      </w:r>
    </w:p>
    <w:p w14:paraId="2EE758CE" w14:textId="77777777" w:rsidR="00FC1A2C" w:rsidRPr="008359FC" w:rsidRDefault="00FC1A2C" w:rsidP="007239EC">
      <w:pPr>
        <w:ind w:left="1080"/>
        <w:rPr>
          <w:sz w:val="22"/>
          <w:szCs w:val="22"/>
          <w:lang w:val="de-DE" w:eastAsia="en-US"/>
        </w:rPr>
      </w:pPr>
      <w:r w:rsidRPr="008359FC">
        <w:rPr>
          <w:sz w:val="22"/>
          <w:szCs w:val="22"/>
          <w:lang w:val="de-DE" w:eastAsia="en-US"/>
        </w:rPr>
        <w:t>Zoran Kalaković</w:t>
      </w:r>
    </w:p>
    <w:p w14:paraId="7C46A9DA" w14:textId="77777777" w:rsidR="00FC1A2C" w:rsidRPr="006761A9" w:rsidRDefault="00FC1A2C" w:rsidP="00FC1A2C">
      <w:pPr>
        <w:tabs>
          <w:tab w:val="left" w:pos="1170"/>
        </w:tabs>
        <w:ind w:left="1276"/>
        <w:rPr>
          <w:i w:val="0"/>
          <w:sz w:val="22"/>
          <w:szCs w:val="22"/>
          <w:lang w:val="de-DE" w:eastAsia="en-US"/>
        </w:rPr>
      </w:pPr>
    </w:p>
    <w:p w14:paraId="3DEF1A4A" w14:textId="77777777" w:rsidR="00FC1A2C" w:rsidRPr="006761A9" w:rsidRDefault="00FC1A2C" w:rsidP="00FC1A2C">
      <w:pPr>
        <w:tabs>
          <w:tab w:val="left" w:pos="1170"/>
        </w:tabs>
        <w:ind w:left="1276"/>
        <w:rPr>
          <w:i w:val="0"/>
          <w:sz w:val="22"/>
          <w:szCs w:val="22"/>
          <w:lang w:val="de-DE" w:eastAsia="en-US"/>
        </w:rPr>
      </w:pPr>
    </w:p>
    <w:p w14:paraId="18D059BC" w14:textId="77777777" w:rsidR="00FC1A2C" w:rsidRPr="006761A9" w:rsidRDefault="00FC1A2C" w:rsidP="00FC1A2C">
      <w:pPr>
        <w:tabs>
          <w:tab w:val="left" w:pos="1170"/>
        </w:tabs>
        <w:ind w:left="1276"/>
        <w:rPr>
          <w:i w:val="0"/>
          <w:sz w:val="22"/>
          <w:szCs w:val="22"/>
          <w:lang w:val="de-DE" w:eastAsia="en-US"/>
        </w:rPr>
      </w:pPr>
    </w:p>
    <w:p w14:paraId="0C0F3467" w14:textId="77777777" w:rsidR="00FC1A2C" w:rsidRPr="006761A9" w:rsidRDefault="00FC1A2C" w:rsidP="00FC1A2C">
      <w:pPr>
        <w:tabs>
          <w:tab w:val="left" w:pos="1170"/>
        </w:tabs>
        <w:ind w:left="1276"/>
        <w:rPr>
          <w:i w:val="0"/>
          <w:sz w:val="22"/>
          <w:szCs w:val="22"/>
          <w:lang w:val="de-DE" w:eastAsia="en-US"/>
        </w:rPr>
      </w:pPr>
    </w:p>
    <w:tbl>
      <w:tblPr>
        <w:tblW w:w="0" w:type="auto"/>
        <w:tblInd w:w="1276" w:type="dxa"/>
        <w:tblLook w:val="04A0" w:firstRow="1" w:lastRow="0" w:firstColumn="1" w:lastColumn="0" w:noHBand="0" w:noVBand="1"/>
      </w:tblPr>
      <w:tblGrid>
        <w:gridCol w:w="3032"/>
        <w:gridCol w:w="2904"/>
        <w:gridCol w:w="3080"/>
      </w:tblGrid>
      <w:tr w:rsidR="002724FB" w:rsidRPr="00092552" w14:paraId="0195D981" w14:textId="77777777" w:rsidTr="002724FB">
        <w:tc>
          <w:tcPr>
            <w:tcW w:w="3032" w:type="dxa"/>
            <w:shd w:val="clear" w:color="auto" w:fill="auto"/>
          </w:tcPr>
          <w:p w14:paraId="3E5A0240" w14:textId="77777777" w:rsidR="002724FB" w:rsidRPr="00092552" w:rsidRDefault="002724FB" w:rsidP="002724FB">
            <w:pPr>
              <w:pStyle w:val="Odstavekseznama"/>
              <w:tabs>
                <w:tab w:val="left" w:pos="1276"/>
              </w:tabs>
              <w:ind w:left="0"/>
              <w:jc w:val="both"/>
              <w:rPr>
                <w:sz w:val="22"/>
                <w:szCs w:val="22"/>
              </w:rPr>
            </w:pPr>
          </w:p>
        </w:tc>
        <w:tc>
          <w:tcPr>
            <w:tcW w:w="2904" w:type="dxa"/>
            <w:shd w:val="clear" w:color="auto" w:fill="auto"/>
          </w:tcPr>
          <w:p w14:paraId="1E1518E2" w14:textId="77777777" w:rsidR="002724FB" w:rsidRPr="00092552" w:rsidRDefault="002724FB" w:rsidP="002724FB">
            <w:pPr>
              <w:pStyle w:val="Odstavekseznama"/>
              <w:tabs>
                <w:tab w:val="left" w:pos="1276"/>
              </w:tabs>
              <w:ind w:left="0"/>
              <w:jc w:val="both"/>
              <w:rPr>
                <w:sz w:val="22"/>
                <w:szCs w:val="22"/>
              </w:rPr>
            </w:pPr>
          </w:p>
        </w:tc>
        <w:tc>
          <w:tcPr>
            <w:tcW w:w="3080" w:type="dxa"/>
            <w:shd w:val="clear" w:color="auto" w:fill="auto"/>
          </w:tcPr>
          <w:p w14:paraId="2A686275" w14:textId="77777777" w:rsidR="002724FB" w:rsidRPr="002724FB" w:rsidRDefault="002724FB" w:rsidP="002724FB">
            <w:pPr>
              <w:pStyle w:val="Odstavekseznama"/>
              <w:tabs>
                <w:tab w:val="left" w:pos="1276"/>
              </w:tabs>
              <w:ind w:left="0"/>
              <w:jc w:val="center"/>
              <w:rPr>
                <w:sz w:val="22"/>
                <w:szCs w:val="22"/>
              </w:rPr>
            </w:pPr>
            <w:r w:rsidRPr="002724FB">
              <w:rPr>
                <w:sz w:val="22"/>
                <w:szCs w:val="22"/>
              </w:rPr>
              <w:t>Tadeja Möderndorfer</w:t>
            </w:r>
          </w:p>
        </w:tc>
      </w:tr>
      <w:tr w:rsidR="002724FB" w:rsidRPr="00092552" w14:paraId="32E2341E" w14:textId="77777777" w:rsidTr="002724FB">
        <w:tc>
          <w:tcPr>
            <w:tcW w:w="3032" w:type="dxa"/>
            <w:shd w:val="clear" w:color="auto" w:fill="auto"/>
          </w:tcPr>
          <w:p w14:paraId="6CC5E9C6" w14:textId="77777777" w:rsidR="002724FB" w:rsidRPr="00092552" w:rsidRDefault="002724FB" w:rsidP="002724FB">
            <w:pPr>
              <w:pStyle w:val="Odstavekseznama"/>
              <w:tabs>
                <w:tab w:val="left" w:pos="1276"/>
              </w:tabs>
              <w:ind w:left="0"/>
              <w:jc w:val="both"/>
              <w:rPr>
                <w:sz w:val="22"/>
                <w:szCs w:val="22"/>
              </w:rPr>
            </w:pPr>
          </w:p>
        </w:tc>
        <w:tc>
          <w:tcPr>
            <w:tcW w:w="2904" w:type="dxa"/>
            <w:shd w:val="clear" w:color="auto" w:fill="auto"/>
          </w:tcPr>
          <w:p w14:paraId="7FA64ECF" w14:textId="77777777" w:rsidR="002724FB" w:rsidRPr="00092552" w:rsidRDefault="002724FB" w:rsidP="002724FB">
            <w:pPr>
              <w:pStyle w:val="Odstavekseznama"/>
              <w:tabs>
                <w:tab w:val="left" w:pos="1276"/>
              </w:tabs>
              <w:ind w:left="0"/>
              <w:jc w:val="both"/>
              <w:rPr>
                <w:sz w:val="22"/>
                <w:szCs w:val="22"/>
              </w:rPr>
            </w:pPr>
          </w:p>
        </w:tc>
        <w:tc>
          <w:tcPr>
            <w:tcW w:w="3080" w:type="dxa"/>
            <w:shd w:val="clear" w:color="auto" w:fill="auto"/>
          </w:tcPr>
          <w:p w14:paraId="2A2A4693" w14:textId="77777777" w:rsidR="002724FB" w:rsidRPr="002724FB" w:rsidRDefault="002724FB" w:rsidP="002724FB">
            <w:pPr>
              <w:pStyle w:val="Odstavekseznama"/>
              <w:tabs>
                <w:tab w:val="left" w:pos="1276"/>
              </w:tabs>
              <w:ind w:left="0"/>
              <w:jc w:val="center"/>
              <w:rPr>
                <w:i w:val="0"/>
                <w:sz w:val="22"/>
                <w:szCs w:val="22"/>
              </w:rPr>
            </w:pPr>
            <w:r w:rsidRPr="002724FB">
              <w:rPr>
                <w:i w:val="0"/>
                <w:sz w:val="22"/>
                <w:szCs w:val="22"/>
              </w:rPr>
              <w:t>Vodja službe</w:t>
            </w:r>
          </w:p>
        </w:tc>
      </w:tr>
    </w:tbl>
    <w:p w14:paraId="2AF63E03" w14:textId="77777777" w:rsidR="006761A9" w:rsidRDefault="006761A9" w:rsidP="006761A9">
      <w:pPr>
        <w:ind w:left="1276"/>
        <w:jc w:val="both"/>
        <w:rPr>
          <w:b/>
          <w:i w:val="0"/>
          <w:sz w:val="22"/>
          <w:szCs w:val="22"/>
        </w:rPr>
      </w:pPr>
    </w:p>
    <w:p w14:paraId="43B5CE22" w14:textId="77777777" w:rsidR="002724FB" w:rsidRDefault="002724FB" w:rsidP="006761A9">
      <w:pPr>
        <w:ind w:left="1276"/>
        <w:jc w:val="both"/>
        <w:rPr>
          <w:b/>
          <w:i w:val="0"/>
          <w:sz w:val="22"/>
          <w:szCs w:val="22"/>
        </w:rPr>
      </w:pPr>
    </w:p>
    <w:p w14:paraId="30B1CE69" w14:textId="77777777" w:rsidR="002724FB" w:rsidRDefault="002724FB" w:rsidP="006761A9">
      <w:pPr>
        <w:ind w:left="1276"/>
        <w:jc w:val="both"/>
        <w:rPr>
          <w:b/>
          <w:i w:val="0"/>
          <w:sz w:val="22"/>
          <w:szCs w:val="22"/>
        </w:rPr>
      </w:pPr>
    </w:p>
    <w:p w14:paraId="304866BD" w14:textId="77777777" w:rsidR="00FC1A2C" w:rsidRDefault="00FC1A2C" w:rsidP="006761A9">
      <w:pPr>
        <w:ind w:left="1276"/>
        <w:jc w:val="both"/>
        <w:rPr>
          <w:b/>
          <w:i w:val="0"/>
          <w:sz w:val="22"/>
          <w:szCs w:val="22"/>
        </w:rPr>
      </w:pPr>
    </w:p>
    <w:p w14:paraId="649A3D45" w14:textId="77777777" w:rsidR="00FC1A2C" w:rsidRDefault="00FC1A2C" w:rsidP="006761A9">
      <w:pPr>
        <w:ind w:left="1276"/>
        <w:jc w:val="both"/>
        <w:rPr>
          <w:b/>
          <w:i w:val="0"/>
          <w:sz w:val="22"/>
          <w:szCs w:val="22"/>
        </w:rPr>
      </w:pPr>
    </w:p>
    <w:p w14:paraId="0C2D6D64" w14:textId="77777777" w:rsidR="003C6753" w:rsidRDefault="003C6753" w:rsidP="006761A9">
      <w:pPr>
        <w:ind w:left="1276"/>
        <w:jc w:val="both"/>
        <w:rPr>
          <w:b/>
          <w:i w:val="0"/>
          <w:sz w:val="22"/>
          <w:szCs w:val="22"/>
        </w:rPr>
      </w:pPr>
    </w:p>
    <w:p w14:paraId="45CA4954" w14:textId="77777777" w:rsidR="003C6753" w:rsidRDefault="003C6753" w:rsidP="006761A9">
      <w:pPr>
        <w:ind w:left="1276"/>
        <w:jc w:val="both"/>
        <w:rPr>
          <w:b/>
          <w:i w:val="0"/>
          <w:sz w:val="22"/>
          <w:szCs w:val="22"/>
        </w:rPr>
      </w:pPr>
    </w:p>
    <w:p w14:paraId="7C6BF799" w14:textId="77777777" w:rsidR="003C6753" w:rsidRDefault="003C6753" w:rsidP="006761A9">
      <w:pPr>
        <w:ind w:left="1276"/>
        <w:jc w:val="both"/>
        <w:rPr>
          <w:b/>
          <w:i w:val="0"/>
          <w:sz w:val="22"/>
          <w:szCs w:val="22"/>
        </w:rPr>
      </w:pPr>
    </w:p>
    <w:p w14:paraId="04CD1F05" w14:textId="77777777" w:rsidR="00585F97" w:rsidRDefault="00585F97" w:rsidP="006761A9">
      <w:pPr>
        <w:ind w:left="1276"/>
        <w:jc w:val="both"/>
        <w:rPr>
          <w:b/>
          <w:i w:val="0"/>
          <w:sz w:val="22"/>
          <w:szCs w:val="22"/>
        </w:rPr>
      </w:pPr>
    </w:p>
    <w:p w14:paraId="4C2BC3EE" w14:textId="77777777" w:rsidR="00585F97" w:rsidRDefault="00585F97" w:rsidP="006761A9">
      <w:pPr>
        <w:ind w:left="1276"/>
        <w:jc w:val="both"/>
        <w:rPr>
          <w:b/>
          <w:i w:val="0"/>
          <w:sz w:val="22"/>
          <w:szCs w:val="22"/>
        </w:rPr>
      </w:pPr>
    </w:p>
    <w:p w14:paraId="46085561" w14:textId="77777777" w:rsidR="00585F97" w:rsidRDefault="00585F97" w:rsidP="006761A9">
      <w:pPr>
        <w:ind w:left="1276"/>
        <w:jc w:val="both"/>
        <w:rPr>
          <w:b/>
          <w:i w:val="0"/>
          <w:sz w:val="22"/>
          <w:szCs w:val="22"/>
        </w:rPr>
      </w:pPr>
    </w:p>
    <w:p w14:paraId="48C054DC" w14:textId="77777777" w:rsidR="00585F97" w:rsidRDefault="00585F97" w:rsidP="006761A9">
      <w:pPr>
        <w:ind w:left="1276"/>
        <w:jc w:val="both"/>
        <w:rPr>
          <w:b/>
          <w:i w:val="0"/>
          <w:sz w:val="22"/>
          <w:szCs w:val="22"/>
        </w:rPr>
      </w:pPr>
    </w:p>
    <w:p w14:paraId="158467F9" w14:textId="77777777" w:rsidR="00585F97" w:rsidRDefault="00585F97" w:rsidP="006761A9">
      <w:pPr>
        <w:ind w:left="1276"/>
        <w:jc w:val="both"/>
        <w:rPr>
          <w:b/>
          <w:i w:val="0"/>
          <w:sz w:val="22"/>
          <w:szCs w:val="22"/>
        </w:rPr>
      </w:pPr>
    </w:p>
    <w:p w14:paraId="13956C17" w14:textId="77777777" w:rsidR="00585F97" w:rsidRDefault="00585F97" w:rsidP="006761A9">
      <w:pPr>
        <w:ind w:left="1276"/>
        <w:jc w:val="both"/>
        <w:rPr>
          <w:b/>
          <w:i w:val="0"/>
          <w:sz w:val="22"/>
          <w:szCs w:val="22"/>
        </w:rPr>
      </w:pPr>
    </w:p>
    <w:p w14:paraId="60F39AAA" w14:textId="77777777" w:rsidR="00CF1224" w:rsidRDefault="00CF1224" w:rsidP="006761A9">
      <w:pPr>
        <w:ind w:left="1276"/>
        <w:jc w:val="both"/>
        <w:rPr>
          <w:b/>
          <w:i w:val="0"/>
          <w:sz w:val="22"/>
          <w:szCs w:val="22"/>
        </w:rPr>
      </w:pPr>
    </w:p>
    <w:p w14:paraId="4D6E5EBA" w14:textId="23B0FB75" w:rsidR="00B94D8A" w:rsidRDefault="00B94D8A" w:rsidP="000D4277">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1</w:t>
      </w:r>
    </w:p>
    <w:p w14:paraId="6CFE55BA" w14:textId="77777777" w:rsidR="00B94D8A" w:rsidRDefault="00B94D8A" w:rsidP="00894E0C">
      <w:pPr>
        <w:pStyle w:val="Glava"/>
        <w:tabs>
          <w:tab w:val="clear" w:pos="4536"/>
          <w:tab w:val="clear" w:pos="9072"/>
        </w:tabs>
        <w:ind w:left="1080"/>
        <w:jc w:val="right"/>
        <w:rPr>
          <w:b/>
          <w:i w:val="0"/>
          <w:sz w:val="22"/>
          <w:szCs w:val="22"/>
        </w:rPr>
      </w:pPr>
    </w:p>
    <w:p w14:paraId="742BC378" w14:textId="77777777" w:rsidR="00B94D8A" w:rsidRDefault="00B94D8A" w:rsidP="00894E0C">
      <w:pPr>
        <w:pStyle w:val="Glava"/>
        <w:tabs>
          <w:tab w:val="clear" w:pos="4536"/>
          <w:tab w:val="clear" w:pos="9072"/>
        </w:tabs>
        <w:ind w:left="1080"/>
        <w:jc w:val="right"/>
        <w:rPr>
          <w:b/>
          <w:i w:val="0"/>
          <w:sz w:val="22"/>
          <w:szCs w:val="22"/>
        </w:rPr>
      </w:pPr>
    </w:p>
    <w:p w14:paraId="4DF6B905" w14:textId="77777777" w:rsidR="00B94D8A" w:rsidRDefault="00B94D8A" w:rsidP="00894E0C">
      <w:pPr>
        <w:pStyle w:val="Glava"/>
        <w:tabs>
          <w:tab w:val="clear" w:pos="4536"/>
          <w:tab w:val="clear" w:pos="9072"/>
        </w:tabs>
        <w:ind w:left="1080"/>
        <w:jc w:val="right"/>
        <w:rPr>
          <w:b/>
          <w:i w:val="0"/>
          <w:sz w:val="22"/>
          <w:szCs w:val="22"/>
        </w:rPr>
      </w:pPr>
    </w:p>
    <w:p w14:paraId="1BB60ED1" w14:textId="77777777" w:rsidR="00B94D8A" w:rsidRDefault="00B94D8A" w:rsidP="00894E0C">
      <w:pPr>
        <w:pStyle w:val="Glava"/>
        <w:tabs>
          <w:tab w:val="clear" w:pos="4536"/>
          <w:tab w:val="clear" w:pos="9072"/>
        </w:tabs>
        <w:ind w:left="1080"/>
        <w:jc w:val="right"/>
        <w:rPr>
          <w:b/>
          <w:i w:val="0"/>
          <w:sz w:val="22"/>
          <w:szCs w:val="22"/>
        </w:rPr>
      </w:pPr>
    </w:p>
    <w:p w14:paraId="05420D38" w14:textId="77777777"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14:paraId="5201C86D" w14:textId="77777777" w:rsidR="00B94D8A" w:rsidRDefault="00B94D8A" w:rsidP="00B94D8A">
      <w:pPr>
        <w:pStyle w:val="Glava"/>
        <w:tabs>
          <w:tab w:val="clear" w:pos="4536"/>
          <w:tab w:val="clear" w:pos="9072"/>
        </w:tabs>
        <w:ind w:left="1080"/>
        <w:jc w:val="right"/>
        <w:rPr>
          <w:b/>
          <w:i w:val="0"/>
          <w:sz w:val="22"/>
          <w:szCs w:val="22"/>
        </w:rPr>
      </w:pPr>
    </w:p>
    <w:p w14:paraId="2972E872" w14:textId="77777777" w:rsidR="00B94D8A" w:rsidRDefault="00B94D8A" w:rsidP="00B94D8A">
      <w:pPr>
        <w:pStyle w:val="Glava"/>
        <w:tabs>
          <w:tab w:val="clear" w:pos="4536"/>
          <w:tab w:val="clear" w:pos="9072"/>
        </w:tabs>
        <w:ind w:left="1080"/>
        <w:jc w:val="right"/>
        <w:rPr>
          <w:b/>
          <w:i w:val="0"/>
          <w:sz w:val="22"/>
          <w:szCs w:val="22"/>
        </w:rPr>
      </w:pPr>
    </w:p>
    <w:p w14:paraId="384C3801" w14:textId="77777777" w:rsidR="00B94D8A" w:rsidRDefault="00B94D8A" w:rsidP="00B94D8A">
      <w:pPr>
        <w:pStyle w:val="Glava"/>
        <w:tabs>
          <w:tab w:val="clear" w:pos="4536"/>
          <w:tab w:val="clear" w:pos="9072"/>
        </w:tabs>
        <w:ind w:left="1080"/>
        <w:jc w:val="right"/>
        <w:rPr>
          <w:b/>
          <w:i w:val="0"/>
          <w:sz w:val="22"/>
          <w:szCs w:val="22"/>
        </w:rPr>
      </w:pPr>
    </w:p>
    <w:p w14:paraId="0D24DA59" w14:textId="7D1383C2"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14:paraId="59D94087" w14:textId="77777777" w:rsidR="00B94D8A" w:rsidRDefault="00B94D8A" w:rsidP="00894E0C">
      <w:pPr>
        <w:pStyle w:val="Glava"/>
        <w:tabs>
          <w:tab w:val="clear" w:pos="4536"/>
          <w:tab w:val="clear" w:pos="9072"/>
        </w:tabs>
        <w:ind w:left="1080"/>
        <w:jc w:val="right"/>
        <w:rPr>
          <w:b/>
          <w:i w:val="0"/>
          <w:sz w:val="22"/>
          <w:szCs w:val="22"/>
        </w:rPr>
      </w:pPr>
    </w:p>
    <w:p w14:paraId="7E8D5DB8" w14:textId="77777777" w:rsidR="00B94D8A" w:rsidRDefault="00B94D8A" w:rsidP="00894E0C">
      <w:pPr>
        <w:pStyle w:val="Glava"/>
        <w:tabs>
          <w:tab w:val="clear" w:pos="4536"/>
          <w:tab w:val="clear" w:pos="9072"/>
        </w:tabs>
        <w:ind w:left="1080"/>
        <w:jc w:val="right"/>
        <w:rPr>
          <w:b/>
          <w:i w:val="0"/>
          <w:sz w:val="22"/>
          <w:szCs w:val="22"/>
        </w:rPr>
      </w:pPr>
    </w:p>
    <w:p w14:paraId="10516484" w14:textId="77777777" w:rsidR="00B94D8A" w:rsidRDefault="00B94D8A" w:rsidP="00894E0C">
      <w:pPr>
        <w:pStyle w:val="Glava"/>
        <w:tabs>
          <w:tab w:val="clear" w:pos="4536"/>
          <w:tab w:val="clear" w:pos="9072"/>
        </w:tabs>
        <w:ind w:left="1080"/>
        <w:jc w:val="right"/>
        <w:rPr>
          <w:b/>
          <w:i w:val="0"/>
          <w:sz w:val="22"/>
          <w:szCs w:val="22"/>
        </w:rPr>
      </w:pPr>
    </w:p>
    <w:p w14:paraId="1D89DB6B" w14:textId="77777777" w:rsidR="00B94D8A" w:rsidRDefault="00B94D8A" w:rsidP="00894E0C">
      <w:pPr>
        <w:pStyle w:val="Glava"/>
        <w:tabs>
          <w:tab w:val="clear" w:pos="4536"/>
          <w:tab w:val="clear" w:pos="9072"/>
        </w:tabs>
        <w:ind w:left="1080"/>
        <w:jc w:val="right"/>
        <w:rPr>
          <w:b/>
          <w:i w:val="0"/>
          <w:sz w:val="22"/>
          <w:szCs w:val="22"/>
        </w:rPr>
      </w:pPr>
    </w:p>
    <w:p w14:paraId="4CB36BF1" w14:textId="77777777" w:rsidR="00B94D8A" w:rsidRDefault="00B94D8A" w:rsidP="00894E0C">
      <w:pPr>
        <w:pStyle w:val="Glava"/>
        <w:tabs>
          <w:tab w:val="clear" w:pos="4536"/>
          <w:tab w:val="clear" w:pos="9072"/>
        </w:tabs>
        <w:ind w:left="1080"/>
        <w:jc w:val="right"/>
        <w:rPr>
          <w:b/>
          <w:i w:val="0"/>
          <w:sz w:val="22"/>
          <w:szCs w:val="22"/>
        </w:rPr>
      </w:pPr>
    </w:p>
    <w:p w14:paraId="1A40CEC0" w14:textId="77777777" w:rsidR="00B94D8A" w:rsidRDefault="00B94D8A" w:rsidP="00894E0C">
      <w:pPr>
        <w:pStyle w:val="Glava"/>
        <w:tabs>
          <w:tab w:val="clear" w:pos="4536"/>
          <w:tab w:val="clear" w:pos="9072"/>
        </w:tabs>
        <w:ind w:left="1080"/>
        <w:jc w:val="right"/>
        <w:rPr>
          <w:b/>
          <w:i w:val="0"/>
          <w:sz w:val="22"/>
          <w:szCs w:val="22"/>
        </w:rPr>
      </w:pPr>
    </w:p>
    <w:p w14:paraId="43485931" w14:textId="77777777" w:rsidR="00B94D8A" w:rsidRDefault="00B94D8A" w:rsidP="00894E0C">
      <w:pPr>
        <w:pStyle w:val="Glava"/>
        <w:tabs>
          <w:tab w:val="clear" w:pos="4536"/>
          <w:tab w:val="clear" w:pos="9072"/>
        </w:tabs>
        <w:ind w:left="1080"/>
        <w:jc w:val="right"/>
        <w:rPr>
          <w:b/>
          <w:i w:val="0"/>
          <w:sz w:val="22"/>
          <w:szCs w:val="22"/>
        </w:rPr>
      </w:pPr>
    </w:p>
    <w:p w14:paraId="4992848B" w14:textId="77777777" w:rsidR="00B94D8A" w:rsidRDefault="00B94D8A" w:rsidP="00894E0C">
      <w:pPr>
        <w:pStyle w:val="Glava"/>
        <w:tabs>
          <w:tab w:val="clear" w:pos="4536"/>
          <w:tab w:val="clear" w:pos="9072"/>
        </w:tabs>
        <w:ind w:left="1080"/>
        <w:jc w:val="right"/>
        <w:rPr>
          <w:b/>
          <w:i w:val="0"/>
          <w:sz w:val="22"/>
          <w:szCs w:val="22"/>
        </w:rPr>
      </w:pPr>
    </w:p>
    <w:p w14:paraId="14F396E0" w14:textId="77777777" w:rsidR="00B94D8A" w:rsidRDefault="00B94D8A" w:rsidP="00894E0C">
      <w:pPr>
        <w:pStyle w:val="Glava"/>
        <w:tabs>
          <w:tab w:val="clear" w:pos="4536"/>
          <w:tab w:val="clear" w:pos="9072"/>
        </w:tabs>
        <w:ind w:left="1080"/>
        <w:jc w:val="right"/>
        <w:rPr>
          <w:b/>
          <w:i w:val="0"/>
          <w:sz w:val="22"/>
          <w:szCs w:val="22"/>
        </w:rPr>
      </w:pPr>
    </w:p>
    <w:p w14:paraId="5FEFC2B3" w14:textId="77777777" w:rsidR="00B94D8A" w:rsidRDefault="00B94D8A" w:rsidP="00894E0C">
      <w:pPr>
        <w:pStyle w:val="Glava"/>
        <w:tabs>
          <w:tab w:val="clear" w:pos="4536"/>
          <w:tab w:val="clear" w:pos="9072"/>
        </w:tabs>
        <w:ind w:left="1080"/>
        <w:jc w:val="right"/>
        <w:rPr>
          <w:b/>
          <w:i w:val="0"/>
          <w:sz w:val="22"/>
          <w:szCs w:val="22"/>
        </w:rPr>
      </w:pPr>
    </w:p>
    <w:p w14:paraId="0C0D3721" w14:textId="77777777" w:rsidR="00B94D8A" w:rsidRDefault="00B94D8A" w:rsidP="00894E0C">
      <w:pPr>
        <w:pStyle w:val="Glava"/>
        <w:tabs>
          <w:tab w:val="clear" w:pos="4536"/>
          <w:tab w:val="clear" w:pos="9072"/>
        </w:tabs>
        <w:ind w:left="1080"/>
        <w:jc w:val="right"/>
        <w:rPr>
          <w:b/>
          <w:i w:val="0"/>
          <w:sz w:val="22"/>
          <w:szCs w:val="22"/>
        </w:rPr>
      </w:pPr>
    </w:p>
    <w:p w14:paraId="7208A841" w14:textId="77777777" w:rsidR="00B94D8A" w:rsidRDefault="00B94D8A" w:rsidP="00894E0C">
      <w:pPr>
        <w:pStyle w:val="Glava"/>
        <w:tabs>
          <w:tab w:val="clear" w:pos="4536"/>
          <w:tab w:val="clear" w:pos="9072"/>
        </w:tabs>
        <w:ind w:left="1080"/>
        <w:jc w:val="right"/>
        <w:rPr>
          <w:b/>
          <w:i w:val="0"/>
          <w:sz w:val="22"/>
          <w:szCs w:val="22"/>
        </w:rPr>
      </w:pPr>
    </w:p>
    <w:p w14:paraId="512BB974" w14:textId="77777777" w:rsidR="00B94D8A" w:rsidRDefault="00B94D8A" w:rsidP="00894E0C">
      <w:pPr>
        <w:pStyle w:val="Glava"/>
        <w:tabs>
          <w:tab w:val="clear" w:pos="4536"/>
          <w:tab w:val="clear" w:pos="9072"/>
        </w:tabs>
        <w:ind w:left="1080"/>
        <w:jc w:val="right"/>
        <w:rPr>
          <w:b/>
          <w:i w:val="0"/>
          <w:sz w:val="22"/>
          <w:szCs w:val="22"/>
        </w:rPr>
      </w:pPr>
    </w:p>
    <w:p w14:paraId="15766A17" w14:textId="77777777" w:rsidR="00B94D8A" w:rsidRDefault="00B94D8A" w:rsidP="00894E0C">
      <w:pPr>
        <w:pStyle w:val="Glava"/>
        <w:tabs>
          <w:tab w:val="clear" w:pos="4536"/>
          <w:tab w:val="clear" w:pos="9072"/>
        </w:tabs>
        <w:ind w:left="1080"/>
        <w:jc w:val="right"/>
        <w:rPr>
          <w:b/>
          <w:i w:val="0"/>
          <w:sz w:val="22"/>
          <w:szCs w:val="22"/>
        </w:rPr>
      </w:pPr>
    </w:p>
    <w:p w14:paraId="7AD0AAC0" w14:textId="77777777" w:rsidR="00B94D8A" w:rsidRDefault="00B94D8A" w:rsidP="00894E0C">
      <w:pPr>
        <w:pStyle w:val="Glava"/>
        <w:tabs>
          <w:tab w:val="clear" w:pos="4536"/>
          <w:tab w:val="clear" w:pos="9072"/>
        </w:tabs>
        <w:ind w:left="1080"/>
        <w:jc w:val="right"/>
        <w:rPr>
          <w:b/>
          <w:i w:val="0"/>
          <w:sz w:val="22"/>
          <w:szCs w:val="22"/>
        </w:rPr>
      </w:pPr>
    </w:p>
    <w:p w14:paraId="32338302" w14:textId="77777777" w:rsidR="00B94D8A" w:rsidRDefault="00B94D8A" w:rsidP="00894E0C">
      <w:pPr>
        <w:pStyle w:val="Glava"/>
        <w:tabs>
          <w:tab w:val="clear" w:pos="4536"/>
          <w:tab w:val="clear" w:pos="9072"/>
        </w:tabs>
        <w:ind w:left="1080"/>
        <w:jc w:val="right"/>
        <w:rPr>
          <w:b/>
          <w:i w:val="0"/>
          <w:sz w:val="22"/>
          <w:szCs w:val="22"/>
        </w:rPr>
      </w:pPr>
    </w:p>
    <w:p w14:paraId="7D35B5EB" w14:textId="77777777" w:rsidR="00B94D8A" w:rsidRDefault="00B94D8A" w:rsidP="00894E0C">
      <w:pPr>
        <w:pStyle w:val="Glava"/>
        <w:tabs>
          <w:tab w:val="clear" w:pos="4536"/>
          <w:tab w:val="clear" w:pos="9072"/>
        </w:tabs>
        <w:ind w:left="1080"/>
        <w:jc w:val="right"/>
        <w:rPr>
          <w:b/>
          <w:i w:val="0"/>
          <w:sz w:val="22"/>
          <w:szCs w:val="22"/>
        </w:rPr>
      </w:pPr>
    </w:p>
    <w:p w14:paraId="1091028B" w14:textId="77777777" w:rsidR="00B94D8A" w:rsidRDefault="00B94D8A" w:rsidP="00894E0C">
      <w:pPr>
        <w:pStyle w:val="Glava"/>
        <w:tabs>
          <w:tab w:val="clear" w:pos="4536"/>
          <w:tab w:val="clear" w:pos="9072"/>
        </w:tabs>
        <w:ind w:left="1080"/>
        <w:jc w:val="right"/>
        <w:rPr>
          <w:b/>
          <w:i w:val="0"/>
          <w:sz w:val="22"/>
          <w:szCs w:val="22"/>
        </w:rPr>
      </w:pPr>
    </w:p>
    <w:p w14:paraId="261B3FE0" w14:textId="77777777" w:rsidR="00B94D8A" w:rsidRDefault="00B94D8A" w:rsidP="00894E0C">
      <w:pPr>
        <w:pStyle w:val="Glava"/>
        <w:tabs>
          <w:tab w:val="clear" w:pos="4536"/>
          <w:tab w:val="clear" w:pos="9072"/>
        </w:tabs>
        <w:ind w:left="1080"/>
        <w:jc w:val="right"/>
        <w:rPr>
          <w:b/>
          <w:i w:val="0"/>
          <w:sz w:val="22"/>
          <w:szCs w:val="22"/>
        </w:rPr>
      </w:pPr>
    </w:p>
    <w:p w14:paraId="7E6E42BF" w14:textId="77777777" w:rsidR="00B94D8A" w:rsidRDefault="00B94D8A" w:rsidP="00894E0C">
      <w:pPr>
        <w:pStyle w:val="Glava"/>
        <w:tabs>
          <w:tab w:val="clear" w:pos="4536"/>
          <w:tab w:val="clear" w:pos="9072"/>
        </w:tabs>
        <w:ind w:left="1080"/>
        <w:jc w:val="right"/>
        <w:rPr>
          <w:b/>
          <w:i w:val="0"/>
          <w:sz w:val="22"/>
          <w:szCs w:val="22"/>
        </w:rPr>
      </w:pPr>
    </w:p>
    <w:p w14:paraId="67039970" w14:textId="77777777" w:rsidR="00B94D8A" w:rsidRDefault="00B94D8A" w:rsidP="00894E0C">
      <w:pPr>
        <w:pStyle w:val="Glava"/>
        <w:tabs>
          <w:tab w:val="clear" w:pos="4536"/>
          <w:tab w:val="clear" w:pos="9072"/>
        </w:tabs>
        <w:ind w:left="1080"/>
        <w:jc w:val="right"/>
        <w:rPr>
          <w:b/>
          <w:i w:val="0"/>
          <w:sz w:val="22"/>
          <w:szCs w:val="22"/>
        </w:rPr>
      </w:pPr>
    </w:p>
    <w:p w14:paraId="102247DD" w14:textId="77777777" w:rsidR="00B94D8A" w:rsidRDefault="00B94D8A" w:rsidP="00894E0C">
      <w:pPr>
        <w:pStyle w:val="Glava"/>
        <w:tabs>
          <w:tab w:val="clear" w:pos="4536"/>
          <w:tab w:val="clear" w:pos="9072"/>
        </w:tabs>
        <w:ind w:left="1080"/>
        <w:jc w:val="right"/>
        <w:rPr>
          <w:b/>
          <w:i w:val="0"/>
          <w:sz w:val="22"/>
          <w:szCs w:val="22"/>
        </w:rPr>
      </w:pPr>
    </w:p>
    <w:p w14:paraId="0E2BAB86" w14:textId="77777777" w:rsidR="00B94D8A" w:rsidRDefault="00B94D8A" w:rsidP="00894E0C">
      <w:pPr>
        <w:pStyle w:val="Glava"/>
        <w:tabs>
          <w:tab w:val="clear" w:pos="4536"/>
          <w:tab w:val="clear" w:pos="9072"/>
        </w:tabs>
        <w:ind w:left="1080"/>
        <w:jc w:val="right"/>
        <w:rPr>
          <w:b/>
          <w:i w:val="0"/>
          <w:sz w:val="22"/>
          <w:szCs w:val="22"/>
        </w:rPr>
      </w:pPr>
    </w:p>
    <w:p w14:paraId="59B7A5F3" w14:textId="77777777" w:rsidR="00B94D8A" w:rsidRDefault="00B94D8A" w:rsidP="00894E0C">
      <w:pPr>
        <w:pStyle w:val="Glava"/>
        <w:tabs>
          <w:tab w:val="clear" w:pos="4536"/>
          <w:tab w:val="clear" w:pos="9072"/>
        </w:tabs>
        <w:ind w:left="1080"/>
        <w:jc w:val="right"/>
        <w:rPr>
          <w:b/>
          <w:i w:val="0"/>
          <w:sz w:val="22"/>
          <w:szCs w:val="22"/>
        </w:rPr>
      </w:pPr>
    </w:p>
    <w:p w14:paraId="75664945" w14:textId="77777777" w:rsidR="00B94D8A" w:rsidRDefault="00B94D8A" w:rsidP="00894E0C">
      <w:pPr>
        <w:pStyle w:val="Glava"/>
        <w:tabs>
          <w:tab w:val="clear" w:pos="4536"/>
          <w:tab w:val="clear" w:pos="9072"/>
        </w:tabs>
        <w:ind w:left="1080"/>
        <w:jc w:val="right"/>
        <w:rPr>
          <w:b/>
          <w:i w:val="0"/>
          <w:sz w:val="22"/>
          <w:szCs w:val="22"/>
        </w:rPr>
      </w:pPr>
    </w:p>
    <w:p w14:paraId="7015CEC7" w14:textId="77777777" w:rsidR="00B94D8A" w:rsidRDefault="00B94D8A" w:rsidP="00894E0C">
      <w:pPr>
        <w:pStyle w:val="Glava"/>
        <w:tabs>
          <w:tab w:val="clear" w:pos="4536"/>
          <w:tab w:val="clear" w:pos="9072"/>
        </w:tabs>
        <w:ind w:left="1080"/>
        <w:jc w:val="right"/>
        <w:rPr>
          <w:b/>
          <w:i w:val="0"/>
          <w:sz w:val="22"/>
          <w:szCs w:val="22"/>
        </w:rPr>
      </w:pPr>
    </w:p>
    <w:p w14:paraId="0FAAAC18" w14:textId="77777777" w:rsidR="00B94D8A" w:rsidRDefault="00B94D8A" w:rsidP="00894E0C">
      <w:pPr>
        <w:pStyle w:val="Glava"/>
        <w:tabs>
          <w:tab w:val="clear" w:pos="4536"/>
          <w:tab w:val="clear" w:pos="9072"/>
        </w:tabs>
        <w:ind w:left="1080"/>
        <w:jc w:val="right"/>
        <w:rPr>
          <w:b/>
          <w:i w:val="0"/>
          <w:sz w:val="22"/>
          <w:szCs w:val="22"/>
        </w:rPr>
      </w:pPr>
    </w:p>
    <w:p w14:paraId="2198DBAE" w14:textId="77777777" w:rsidR="00B94D8A" w:rsidRDefault="00B94D8A" w:rsidP="00894E0C">
      <w:pPr>
        <w:pStyle w:val="Glava"/>
        <w:tabs>
          <w:tab w:val="clear" w:pos="4536"/>
          <w:tab w:val="clear" w:pos="9072"/>
        </w:tabs>
        <w:ind w:left="1080"/>
        <w:jc w:val="right"/>
        <w:rPr>
          <w:b/>
          <w:i w:val="0"/>
          <w:sz w:val="22"/>
          <w:szCs w:val="22"/>
        </w:rPr>
      </w:pPr>
    </w:p>
    <w:p w14:paraId="00305637" w14:textId="77777777" w:rsidR="00B94D8A" w:rsidRDefault="00B94D8A" w:rsidP="00894E0C">
      <w:pPr>
        <w:pStyle w:val="Glava"/>
        <w:tabs>
          <w:tab w:val="clear" w:pos="4536"/>
          <w:tab w:val="clear" w:pos="9072"/>
        </w:tabs>
        <w:ind w:left="1080"/>
        <w:jc w:val="right"/>
        <w:rPr>
          <w:b/>
          <w:i w:val="0"/>
          <w:sz w:val="22"/>
          <w:szCs w:val="22"/>
        </w:rPr>
      </w:pPr>
    </w:p>
    <w:p w14:paraId="596831B4" w14:textId="77777777" w:rsidR="00B94D8A" w:rsidRDefault="00B94D8A" w:rsidP="00894E0C">
      <w:pPr>
        <w:pStyle w:val="Glava"/>
        <w:tabs>
          <w:tab w:val="clear" w:pos="4536"/>
          <w:tab w:val="clear" w:pos="9072"/>
        </w:tabs>
        <w:ind w:left="1080"/>
        <w:jc w:val="right"/>
        <w:rPr>
          <w:b/>
          <w:i w:val="0"/>
          <w:sz w:val="22"/>
          <w:szCs w:val="22"/>
        </w:rPr>
      </w:pPr>
    </w:p>
    <w:p w14:paraId="0D47A94D" w14:textId="77777777" w:rsidR="00B94D8A" w:rsidRDefault="00B94D8A" w:rsidP="00894E0C">
      <w:pPr>
        <w:pStyle w:val="Glava"/>
        <w:tabs>
          <w:tab w:val="clear" w:pos="4536"/>
          <w:tab w:val="clear" w:pos="9072"/>
        </w:tabs>
        <w:ind w:left="1080"/>
        <w:jc w:val="right"/>
        <w:rPr>
          <w:b/>
          <w:i w:val="0"/>
          <w:sz w:val="22"/>
          <w:szCs w:val="22"/>
        </w:rPr>
      </w:pPr>
    </w:p>
    <w:p w14:paraId="1136A7D9" w14:textId="77777777" w:rsidR="00B94D8A" w:rsidRDefault="00B94D8A" w:rsidP="00894E0C">
      <w:pPr>
        <w:pStyle w:val="Glava"/>
        <w:tabs>
          <w:tab w:val="clear" w:pos="4536"/>
          <w:tab w:val="clear" w:pos="9072"/>
        </w:tabs>
        <w:ind w:left="1080"/>
        <w:jc w:val="right"/>
        <w:rPr>
          <w:b/>
          <w:i w:val="0"/>
          <w:sz w:val="22"/>
          <w:szCs w:val="22"/>
        </w:rPr>
      </w:pPr>
    </w:p>
    <w:p w14:paraId="78D1DE22" w14:textId="77777777" w:rsidR="00B94D8A" w:rsidRDefault="00B94D8A" w:rsidP="00894E0C">
      <w:pPr>
        <w:pStyle w:val="Glava"/>
        <w:tabs>
          <w:tab w:val="clear" w:pos="4536"/>
          <w:tab w:val="clear" w:pos="9072"/>
        </w:tabs>
        <w:ind w:left="1080"/>
        <w:jc w:val="right"/>
        <w:rPr>
          <w:b/>
          <w:i w:val="0"/>
          <w:sz w:val="22"/>
          <w:szCs w:val="22"/>
        </w:rPr>
      </w:pPr>
    </w:p>
    <w:p w14:paraId="2643C84C" w14:textId="77777777" w:rsidR="00B94D8A" w:rsidRDefault="00B94D8A" w:rsidP="00894E0C">
      <w:pPr>
        <w:pStyle w:val="Glava"/>
        <w:tabs>
          <w:tab w:val="clear" w:pos="4536"/>
          <w:tab w:val="clear" w:pos="9072"/>
        </w:tabs>
        <w:ind w:left="1080"/>
        <w:jc w:val="right"/>
        <w:rPr>
          <w:b/>
          <w:i w:val="0"/>
          <w:sz w:val="22"/>
          <w:szCs w:val="22"/>
        </w:rPr>
      </w:pPr>
    </w:p>
    <w:p w14:paraId="1167CE86" w14:textId="77777777" w:rsidR="00B94D8A" w:rsidRDefault="00B94D8A" w:rsidP="00894E0C">
      <w:pPr>
        <w:pStyle w:val="Glava"/>
        <w:tabs>
          <w:tab w:val="clear" w:pos="4536"/>
          <w:tab w:val="clear" w:pos="9072"/>
        </w:tabs>
        <w:ind w:left="1080"/>
        <w:jc w:val="right"/>
        <w:rPr>
          <w:b/>
          <w:i w:val="0"/>
          <w:sz w:val="22"/>
          <w:szCs w:val="22"/>
        </w:rPr>
      </w:pPr>
    </w:p>
    <w:p w14:paraId="566AA606" w14:textId="77777777" w:rsidR="00B94D8A" w:rsidRDefault="00B94D8A" w:rsidP="00894E0C">
      <w:pPr>
        <w:pStyle w:val="Glava"/>
        <w:tabs>
          <w:tab w:val="clear" w:pos="4536"/>
          <w:tab w:val="clear" w:pos="9072"/>
        </w:tabs>
        <w:ind w:left="1080"/>
        <w:jc w:val="right"/>
        <w:rPr>
          <w:b/>
          <w:i w:val="0"/>
          <w:sz w:val="22"/>
          <w:szCs w:val="22"/>
        </w:rPr>
      </w:pPr>
    </w:p>
    <w:p w14:paraId="5470089F" w14:textId="77777777" w:rsidR="00B94D8A" w:rsidRDefault="00B94D8A" w:rsidP="00894E0C">
      <w:pPr>
        <w:pStyle w:val="Glava"/>
        <w:tabs>
          <w:tab w:val="clear" w:pos="4536"/>
          <w:tab w:val="clear" w:pos="9072"/>
        </w:tabs>
        <w:ind w:left="1080"/>
        <w:jc w:val="right"/>
        <w:rPr>
          <w:b/>
          <w:i w:val="0"/>
          <w:sz w:val="22"/>
          <w:szCs w:val="22"/>
        </w:rPr>
      </w:pPr>
    </w:p>
    <w:p w14:paraId="6907B0CC" w14:textId="77777777" w:rsidR="00B94D8A" w:rsidRDefault="00B94D8A" w:rsidP="00894E0C">
      <w:pPr>
        <w:pStyle w:val="Glava"/>
        <w:tabs>
          <w:tab w:val="clear" w:pos="4536"/>
          <w:tab w:val="clear" w:pos="9072"/>
        </w:tabs>
        <w:ind w:left="1080"/>
        <w:jc w:val="right"/>
        <w:rPr>
          <w:b/>
          <w:i w:val="0"/>
          <w:sz w:val="22"/>
          <w:szCs w:val="22"/>
        </w:rPr>
      </w:pPr>
    </w:p>
    <w:p w14:paraId="671677AB" w14:textId="77777777" w:rsidR="00B94D8A" w:rsidRDefault="00B94D8A" w:rsidP="00894E0C">
      <w:pPr>
        <w:pStyle w:val="Glava"/>
        <w:tabs>
          <w:tab w:val="clear" w:pos="4536"/>
          <w:tab w:val="clear" w:pos="9072"/>
        </w:tabs>
        <w:ind w:left="1080"/>
        <w:jc w:val="right"/>
        <w:rPr>
          <w:b/>
          <w:i w:val="0"/>
          <w:sz w:val="22"/>
          <w:szCs w:val="22"/>
        </w:rPr>
      </w:pPr>
    </w:p>
    <w:p w14:paraId="63F9DB19" w14:textId="77777777" w:rsidR="00B94D8A" w:rsidRDefault="00B94D8A" w:rsidP="00894E0C">
      <w:pPr>
        <w:pStyle w:val="Glava"/>
        <w:tabs>
          <w:tab w:val="clear" w:pos="4536"/>
          <w:tab w:val="clear" w:pos="9072"/>
        </w:tabs>
        <w:ind w:left="1080"/>
        <w:jc w:val="right"/>
        <w:rPr>
          <w:b/>
          <w:i w:val="0"/>
          <w:sz w:val="22"/>
          <w:szCs w:val="22"/>
        </w:rPr>
      </w:pPr>
    </w:p>
    <w:p w14:paraId="03573137" w14:textId="77777777" w:rsidR="00B94D8A" w:rsidRDefault="00B94D8A" w:rsidP="00894E0C">
      <w:pPr>
        <w:pStyle w:val="Glava"/>
        <w:tabs>
          <w:tab w:val="clear" w:pos="4536"/>
          <w:tab w:val="clear" w:pos="9072"/>
        </w:tabs>
        <w:ind w:left="1080"/>
        <w:jc w:val="right"/>
        <w:rPr>
          <w:b/>
          <w:i w:val="0"/>
          <w:sz w:val="22"/>
          <w:szCs w:val="22"/>
        </w:rPr>
      </w:pPr>
    </w:p>
    <w:p w14:paraId="4307CA5F" w14:textId="77777777" w:rsidR="00B94D8A" w:rsidRDefault="00B94D8A" w:rsidP="00894E0C">
      <w:pPr>
        <w:pStyle w:val="Glava"/>
        <w:tabs>
          <w:tab w:val="clear" w:pos="4536"/>
          <w:tab w:val="clear" w:pos="9072"/>
        </w:tabs>
        <w:ind w:left="1080"/>
        <w:jc w:val="right"/>
        <w:rPr>
          <w:b/>
          <w:i w:val="0"/>
          <w:sz w:val="22"/>
          <w:szCs w:val="22"/>
        </w:rPr>
      </w:pPr>
    </w:p>
    <w:p w14:paraId="0C7F5AFB" w14:textId="77777777" w:rsidR="002E10D3" w:rsidRDefault="002E10D3" w:rsidP="002E10D3">
      <w:pPr>
        <w:pStyle w:val="Glava"/>
        <w:tabs>
          <w:tab w:val="clear" w:pos="4536"/>
          <w:tab w:val="clear" w:pos="9072"/>
        </w:tabs>
        <w:ind w:left="1080"/>
        <w:rPr>
          <w:b/>
          <w:i w:val="0"/>
          <w:sz w:val="22"/>
          <w:szCs w:val="22"/>
        </w:rPr>
      </w:pPr>
    </w:p>
    <w:p w14:paraId="61625F72" w14:textId="1E34DC90"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t xml:space="preserve">PRILOGA </w:t>
      </w:r>
      <w:r w:rsidR="001B194E">
        <w:rPr>
          <w:b/>
          <w:i w:val="0"/>
          <w:sz w:val="22"/>
          <w:szCs w:val="22"/>
        </w:rPr>
        <w:t>2</w:t>
      </w:r>
    </w:p>
    <w:p w14:paraId="15F486DC" w14:textId="77777777" w:rsidR="005225D2" w:rsidRDefault="005225D2" w:rsidP="005225D2">
      <w:pPr>
        <w:pStyle w:val="Glava"/>
        <w:tabs>
          <w:tab w:val="clear" w:pos="4536"/>
          <w:tab w:val="clear" w:pos="9072"/>
        </w:tabs>
        <w:ind w:left="1080"/>
        <w:jc w:val="right"/>
        <w:rPr>
          <w:i w:val="0"/>
          <w:sz w:val="22"/>
          <w:szCs w:val="22"/>
        </w:rPr>
      </w:pPr>
    </w:p>
    <w:p w14:paraId="60E675B8" w14:textId="77777777" w:rsidR="005225D2" w:rsidRDefault="005225D2" w:rsidP="005225D2">
      <w:pPr>
        <w:pStyle w:val="Glava"/>
        <w:tabs>
          <w:tab w:val="clear" w:pos="4536"/>
          <w:tab w:val="clear" w:pos="9072"/>
        </w:tabs>
        <w:ind w:left="1080"/>
        <w:jc w:val="right"/>
        <w:rPr>
          <w:i w:val="0"/>
          <w:sz w:val="22"/>
          <w:szCs w:val="22"/>
        </w:rPr>
      </w:pPr>
    </w:p>
    <w:p w14:paraId="043EFED8" w14:textId="77777777" w:rsidR="005225D2" w:rsidRDefault="005225D2" w:rsidP="005225D2">
      <w:pPr>
        <w:pStyle w:val="Glava"/>
        <w:tabs>
          <w:tab w:val="clear" w:pos="4536"/>
          <w:tab w:val="clear" w:pos="9072"/>
        </w:tabs>
        <w:ind w:left="1080"/>
        <w:jc w:val="right"/>
        <w:rPr>
          <w:i w:val="0"/>
          <w:sz w:val="22"/>
          <w:szCs w:val="22"/>
        </w:rPr>
      </w:pPr>
    </w:p>
    <w:p w14:paraId="7FC366A0"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0645173E" w14:textId="77777777" w:rsidR="005225D2" w:rsidRPr="00FF38DC" w:rsidRDefault="005225D2" w:rsidP="005225D2">
      <w:pPr>
        <w:pStyle w:val="Glava"/>
        <w:tabs>
          <w:tab w:val="clear" w:pos="4536"/>
          <w:tab w:val="clear" w:pos="9072"/>
        </w:tabs>
        <w:ind w:left="1080"/>
        <w:jc w:val="both"/>
        <w:rPr>
          <w:i w:val="0"/>
          <w:sz w:val="22"/>
          <w:szCs w:val="22"/>
        </w:rPr>
      </w:pPr>
    </w:p>
    <w:p w14:paraId="2399569B" w14:textId="77777777" w:rsidR="005225D2" w:rsidRPr="00FF38DC" w:rsidRDefault="005225D2" w:rsidP="005225D2">
      <w:pPr>
        <w:pStyle w:val="Glava"/>
        <w:tabs>
          <w:tab w:val="clear" w:pos="4536"/>
          <w:tab w:val="clear" w:pos="9072"/>
        </w:tabs>
        <w:ind w:left="1080"/>
        <w:jc w:val="both"/>
        <w:rPr>
          <w:i w:val="0"/>
          <w:sz w:val="22"/>
          <w:szCs w:val="22"/>
        </w:rPr>
      </w:pPr>
    </w:p>
    <w:p w14:paraId="4C9C2ACF" w14:textId="6E493CA1"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6513BD" w:rsidRPr="0093151E">
        <w:rPr>
          <w:b/>
          <w:i w:val="0"/>
          <w:sz w:val="22"/>
          <w:szCs w:val="22"/>
        </w:rPr>
        <w:t>Ureditev kolesarskih in peš površin na Dunajski cesti</w:t>
      </w:r>
      <w:r>
        <w:rPr>
          <w:i w:val="0"/>
          <w:sz w:val="22"/>
          <w:szCs w:val="22"/>
        </w:rPr>
        <w:t>«</w:t>
      </w:r>
    </w:p>
    <w:p w14:paraId="1E233160" w14:textId="77777777" w:rsidR="005225D2" w:rsidRDefault="005225D2" w:rsidP="005225D2">
      <w:pPr>
        <w:pStyle w:val="Glava"/>
        <w:tabs>
          <w:tab w:val="clear" w:pos="4536"/>
          <w:tab w:val="clear" w:pos="9072"/>
        </w:tabs>
        <w:ind w:left="1080"/>
        <w:jc w:val="both"/>
        <w:rPr>
          <w:i w:val="0"/>
          <w:sz w:val="22"/>
          <w:szCs w:val="22"/>
        </w:rPr>
      </w:pPr>
    </w:p>
    <w:p w14:paraId="4729F21D" w14:textId="0E25A6A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2F3A0BE4" w14:textId="77777777" w:rsidR="005225D2" w:rsidRDefault="005225D2" w:rsidP="005225D2">
      <w:pPr>
        <w:pStyle w:val="Glava"/>
        <w:tabs>
          <w:tab w:val="clear" w:pos="4536"/>
          <w:tab w:val="clear" w:pos="9072"/>
        </w:tabs>
        <w:ind w:left="1080"/>
        <w:jc w:val="both"/>
        <w:rPr>
          <w:i w:val="0"/>
          <w:sz w:val="22"/>
          <w:szCs w:val="22"/>
        </w:rPr>
      </w:pPr>
    </w:p>
    <w:p w14:paraId="60E6FCFF"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19F703E5" w14:textId="77777777" w:rsidTr="006C198D">
        <w:tc>
          <w:tcPr>
            <w:tcW w:w="2976" w:type="dxa"/>
          </w:tcPr>
          <w:p w14:paraId="1884B44E"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3605DCDE" w14:textId="77777777" w:rsidR="005225D2" w:rsidRDefault="005225D2" w:rsidP="006C198D">
            <w:pPr>
              <w:pStyle w:val="Glava"/>
              <w:tabs>
                <w:tab w:val="clear" w:pos="4536"/>
                <w:tab w:val="clear" w:pos="9072"/>
              </w:tabs>
              <w:jc w:val="both"/>
              <w:rPr>
                <w:i w:val="0"/>
                <w:sz w:val="22"/>
                <w:szCs w:val="22"/>
              </w:rPr>
            </w:pPr>
          </w:p>
        </w:tc>
      </w:tr>
      <w:tr w:rsidR="005225D2" w14:paraId="37122147" w14:textId="77777777" w:rsidTr="006C198D">
        <w:tc>
          <w:tcPr>
            <w:tcW w:w="2976" w:type="dxa"/>
          </w:tcPr>
          <w:p w14:paraId="345D3A77" w14:textId="77777777" w:rsidR="005225D2" w:rsidRDefault="005225D2" w:rsidP="006C198D">
            <w:pPr>
              <w:pStyle w:val="Glava"/>
              <w:tabs>
                <w:tab w:val="clear" w:pos="4536"/>
                <w:tab w:val="clear" w:pos="9072"/>
              </w:tabs>
              <w:jc w:val="both"/>
              <w:rPr>
                <w:i w:val="0"/>
                <w:sz w:val="22"/>
                <w:szCs w:val="22"/>
              </w:rPr>
            </w:pPr>
          </w:p>
          <w:p w14:paraId="7798ABA3"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36FD8633" w14:textId="77777777" w:rsidR="005225D2" w:rsidRDefault="005225D2" w:rsidP="006C198D">
            <w:pPr>
              <w:pStyle w:val="Glava"/>
              <w:tabs>
                <w:tab w:val="clear" w:pos="4536"/>
                <w:tab w:val="clear" w:pos="9072"/>
              </w:tabs>
              <w:jc w:val="both"/>
              <w:rPr>
                <w:i w:val="0"/>
                <w:sz w:val="22"/>
                <w:szCs w:val="22"/>
              </w:rPr>
            </w:pPr>
          </w:p>
        </w:tc>
      </w:tr>
      <w:tr w:rsidR="005225D2" w14:paraId="1BC7D6D5" w14:textId="77777777" w:rsidTr="006C198D">
        <w:tc>
          <w:tcPr>
            <w:tcW w:w="2976" w:type="dxa"/>
          </w:tcPr>
          <w:p w14:paraId="4D9376F6" w14:textId="77777777" w:rsidR="005225D2" w:rsidRDefault="005225D2" w:rsidP="006C198D">
            <w:pPr>
              <w:pStyle w:val="Glava"/>
              <w:tabs>
                <w:tab w:val="clear" w:pos="4536"/>
                <w:tab w:val="clear" w:pos="9072"/>
              </w:tabs>
              <w:jc w:val="both"/>
              <w:rPr>
                <w:i w:val="0"/>
                <w:sz w:val="22"/>
                <w:szCs w:val="22"/>
              </w:rPr>
            </w:pPr>
          </w:p>
          <w:p w14:paraId="2D4790DD"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2D8D2B6E" w14:textId="77777777" w:rsidR="005225D2" w:rsidRDefault="005225D2" w:rsidP="006C198D">
            <w:pPr>
              <w:pStyle w:val="Glava"/>
              <w:tabs>
                <w:tab w:val="clear" w:pos="4536"/>
                <w:tab w:val="clear" w:pos="9072"/>
              </w:tabs>
              <w:jc w:val="both"/>
              <w:rPr>
                <w:i w:val="0"/>
                <w:sz w:val="22"/>
                <w:szCs w:val="22"/>
              </w:rPr>
            </w:pPr>
          </w:p>
        </w:tc>
      </w:tr>
      <w:tr w:rsidR="005225D2" w14:paraId="1EE12177" w14:textId="77777777" w:rsidTr="006C198D">
        <w:tc>
          <w:tcPr>
            <w:tcW w:w="2976" w:type="dxa"/>
          </w:tcPr>
          <w:p w14:paraId="5C8961E0" w14:textId="77777777" w:rsidR="005225D2" w:rsidRDefault="005225D2" w:rsidP="006C198D">
            <w:pPr>
              <w:pStyle w:val="Glava"/>
              <w:tabs>
                <w:tab w:val="clear" w:pos="4536"/>
                <w:tab w:val="clear" w:pos="9072"/>
              </w:tabs>
              <w:jc w:val="both"/>
              <w:rPr>
                <w:i w:val="0"/>
                <w:sz w:val="22"/>
                <w:szCs w:val="22"/>
              </w:rPr>
            </w:pPr>
          </w:p>
          <w:p w14:paraId="1D7CA691"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520EDA7F" w14:textId="77777777" w:rsidR="005225D2" w:rsidRDefault="005225D2" w:rsidP="006C198D">
            <w:pPr>
              <w:pStyle w:val="Glava"/>
              <w:tabs>
                <w:tab w:val="clear" w:pos="4536"/>
                <w:tab w:val="clear" w:pos="9072"/>
              </w:tabs>
              <w:jc w:val="both"/>
              <w:rPr>
                <w:i w:val="0"/>
                <w:sz w:val="22"/>
                <w:szCs w:val="22"/>
              </w:rPr>
            </w:pPr>
          </w:p>
        </w:tc>
      </w:tr>
    </w:tbl>
    <w:p w14:paraId="3DCD9837" w14:textId="77777777" w:rsidR="005225D2" w:rsidRDefault="005225D2" w:rsidP="005225D2">
      <w:pPr>
        <w:pStyle w:val="Glava"/>
        <w:tabs>
          <w:tab w:val="clear" w:pos="4536"/>
          <w:tab w:val="clear" w:pos="9072"/>
        </w:tabs>
        <w:ind w:left="1080"/>
        <w:jc w:val="both"/>
        <w:rPr>
          <w:i w:val="0"/>
          <w:sz w:val="22"/>
          <w:szCs w:val="22"/>
        </w:rPr>
      </w:pPr>
    </w:p>
    <w:p w14:paraId="1355427C" w14:textId="77777777" w:rsidR="005225D2" w:rsidRDefault="005225D2" w:rsidP="005225D2">
      <w:pPr>
        <w:pStyle w:val="Glava"/>
        <w:tabs>
          <w:tab w:val="clear" w:pos="4536"/>
          <w:tab w:val="clear" w:pos="9072"/>
        </w:tabs>
        <w:ind w:left="1080"/>
        <w:jc w:val="both"/>
        <w:rPr>
          <w:i w:val="0"/>
          <w:sz w:val="22"/>
          <w:szCs w:val="22"/>
        </w:rPr>
      </w:pPr>
    </w:p>
    <w:p w14:paraId="48E453FB"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7A76A237" w14:textId="77777777" w:rsidR="005225D2" w:rsidRDefault="005225D2" w:rsidP="005225D2">
      <w:pPr>
        <w:pStyle w:val="Glava"/>
        <w:tabs>
          <w:tab w:val="clear" w:pos="4536"/>
          <w:tab w:val="clear" w:pos="9072"/>
        </w:tabs>
        <w:ind w:left="1080"/>
        <w:jc w:val="both"/>
        <w:rPr>
          <w:i w:val="0"/>
          <w:sz w:val="22"/>
          <w:szCs w:val="22"/>
        </w:rPr>
      </w:pPr>
    </w:p>
    <w:p w14:paraId="343A169C" w14:textId="77777777" w:rsidR="005225D2" w:rsidRDefault="005225D2" w:rsidP="005225D2">
      <w:pPr>
        <w:jc w:val="both"/>
        <w:rPr>
          <w:i w:val="0"/>
          <w:sz w:val="22"/>
          <w:szCs w:val="22"/>
        </w:rPr>
      </w:pPr>
    </w:p>
    <w:p w14:paraId="3382379D"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14:paraId="75A95767" w14:textId="77777777" w:rsidTr="006C198D">
        <w:tc>
          <w:tcPr>
            <w:tcW w:w="766" w:type="dxa"/>
          </w:tcPr>
          <w:p w14:paraId="259C4CD1"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783BAC0A" w14:textId="77777777" w:rsidR="005225D2" w:rsidRDefault="005225D2" w:rsidP="006C198D">
            <w:pPr>
              <w:ind w:hanging="54"/>
              <w:jc w:val="both"/>
              <w:rPr>
                <w:i w:val="0"/>
                <w:sz w:val="22"/>
                <w:szCs w:val="22"/>
              </w:rPr>
            </w:pPr>
          </w:p>
        </w:tc>
        <w:tc>
          <w:tcPr>
            <w:tcW w:w="1800" w:type="dxa"/>
          </w:tcPr>
          <w:p w14:paraId="2443EBBA"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CB70E38" w14:textId="77777777" w:rsidR="005225D2" w:rsidRDefault="005225D2" w:rsidP="006C198D">
            <w:pPr>
              <w:ind w:hanging="54"/>
              <w:jc w:val="both"/>
              <w:rPr>
                <w:i w:val="0"/>
                <w:sz w:val="22"/>
                <w:szCs w:val="22"/>
              </w:rPr>
            </w:pPr>
            <w:r>
              <w:rPr>
                <w:i w:val="0"/>
                <w:sz w:val="22"/>
                <w:szCs w:val="22"/>
              </w:rPr>
              <w:t>Ime in priimek zakonitega zastopnika:</w:t>
            </w:r>
          </w:p>
        </w:tc>
      </w:tr>
      <w:tr w:rsidR="00085363" w14:paraId="66A63F75" w14:textId="77777777" w:rsidTr="006C198D">
        <w:tc>
          <w:tcPr>
            <w:tcW w:w="766" w:type="dxa"/>
          </w:tcPr>
          <w:p w14:paraId="7C8AFB2F" w14:textId="77777777" w:rsidR="005225D2" w:rsidRDefault="005225D2" w:rsidP="006C198D">
            <w:pPr>
              <w:ind w:hanging="54"/>
              <w:jc w:val="both"/>
              <w:rPr>
                <w:i w:val="0"/>
                <w:sz w:val="22"/>
                <w:szCs w:val="22"/>
              </w:rPr>
            </w:pPr>
          </w:p>
        </w:tc>
        <w:tc>
          <w:tcPr>
            <w:tcW w:w="1646" w:type="dxa"/>
            <w:tcBorders>
              <w:top w:val="single" w:sz="4" w:space="0" w:color="auto"/>
            </w:tcBorders>
          </w:tcPr>
          <w:p w14:paraId="7AD32225" w14:textId="77777777" w:rsidR="005225D2" w:rsidRDefault="005225D2" w:rsidP="006C198D">
            <w:pPr>
              <w:ind w:hanging="54"/>
              <w:jc w:val="both"/>
              <w:rPr>
                <w:i w:val="0"/>
                <w:sz w:val="22"/>
                <w:szCs w:val="22"/>
              </w:rPr>
            </w:pPr>
          </w:p>
        </w:tc>
        <w:tc>
          <w:tcPr>
            <w:tcW w:w="1800" w:type="dxa"/>
          </w:tcPr>
          <w:p w14:paraId="10D1F130" w14:textId="77777777" w:rsidR="005225D2" w:rsidRDefault="005225D2" w:rsidP="006C198D">
            <w:pPr>
              <w:ind w:hanging="54"/>
              <w:jc w:val="both"/>
              <w:rPr>
                <w:i w:val="0"/>
                <w:sz w:val="22"/>
                <w:szCs w:val="22"/>
              </w:rPr>
            </w:pPr>
          </w:p>
        </w:tc>
        <w:tc>
          <w:tcPr>
            <w:tcW w:w="4676" w:type="dxa"/>
            <w:tcBorders>
              <w:bottom w:val="single" w:sz="4" w:space="0" w:color="auto"/>
            </w:tcBorders>
          </w:tcPr>
          <w:p w14:paraId="611E68C5" w14:textId="77777777" w:rsidR="005225D2" w:rsidRDefault="005225D2" w:rsidP="006C198D">
            <w:pPr>
              <w:ind w:hanging="54"/>
              <w:jc w:val="both"/>
              <w:rPr>
                <w:i w:val="0"/>
                <w:sz w:val="22"/>
                <w:szCs w:val="22"/>
              </w:rPr>
            </w:pPr>
          </w:p>
        </w:tc>
      </w:tr>
      <w:tr w:rsidR="00085363" w14:paraId="6308B540" w14:textId="77777777" w:rsidTr="006C198D">
        <w:tc>
          <w:tcPr>
            <w:tcW w:w="766" w:type="dxa"/>
          </w:tcPr>
          <w:p w14:paraId="12DD48F1" w14:textId="77777777" w:rsidR="005225D2" w:rsidRDefault="005225D2" w:rsidP="006C198D">
            <w:pPr>
              <w:ind w:hanging="54"/>
              <w:jc w:val="both"/>
              <w:rPr>
                <w:i w:val="0"/>
                <w:sz w:val="22"/>
                <w:szCs w:val="22"/>
              </w:rPr>
            </w:pPr>
          </w:p>
        </w:tc>
        <w:tc>
          <w:tcPr>
            <w:tcW w:w="1646" w:type="dxa"/>
          </w:tcPr>
          <w:p w14:paraId="4E440C6F" w14:textId="77777777" w:rsidR="005225D2" w:rsidRDefault="005225D2" w:rsidP="006C198D">
            <w:pPr>
              <w:ind w:hanging="54"/>
              <w:jc w:val="both"/>
              <w:rPr>
                <w:i w:val="0"/>
                <w:sz w:val="22"/>
                <w:szCs w:val="22"/>
              </w:rPr>
            </w:pPr>
          </w:p>
        </w:tc>
        <w:tc>
          <w:tcPr>
            <w:tcW w:w="1800" w:type="dxa"/>
          </w:tcPr>
          <w:p w14:paraId="239DD1B9" w14:textId="77777777" w:rsidR="005225D2" w:rsidRDefault="005225D2" w:rsidP="006C198D">
            <w:pPr>
              <w:ind w:hanging="54"/>
              <w:jc w:val="both"/>
              <w:rPr>
                <w:i w:val="0"/>
                <w:sz w:val="22"/>
                <w:szCs w:val="22"/>
              </w:rPr>
            </w:pPr>
          </w:p>
        </w:tc>
        <w:tc>
          <w:tcPr>
            <w:tcW w:w="4676" w:type="dxa"/>
            <w:tcBorders>
              <w:top w:val="single" w:sz="4" w:space="0" w:color="auto"/>
            </w:tcBorders>
          </w:tcPr>
          <w:p w14:paraId="7883600C" w14:textId="77777777" w:rsidR="005225D2" w:rsidRDefault="005225D2" w:rsidP="006C198D">
            <w:pPr>
              <w:ind w:hanging="54"/>
              <w:jc w:val="both"/>
              <w:rPr>
                <w:i w:val="0"/>
                <w:sz w:val="22"/>
                <w:szCs w:val="22"/>
              </w:rPr>
            </w:pPr>
          </w:p>
        </w:tc>
      </w:tr>
      <w:tr w:rsidR="00085363" w14:paraId="19F49ED6" w14:textId="77777777" w:rsidTr="006C198D">
        <w:tc>
          <w:tcPr>
            <w:tcW w:w="766" w:type="dxa"/>
          </w:tcPr>
          <w:p w14:paraId="601E530E" w14:textId="77777777" w:rsidR="005225D2" w:rsidRDefault="005225D2" w:rsidP="006C198D">
            <w:pPr>
              <w:jc w:val="both"/>
              <w:rPr>
                <w:i w:val="0"/>
                <w:sz w:val="22"/>
                <w:szCs w:val="22"/>
              </w:rPr>
            </w:pPr>
          </w:p>
        </w:tc>
        <w:tc>
          <w:tcPr>
            <w:tcW w:w="1646" w:type="dxa"/>
          </w:tcPr>
          <w:p w14:paraId="06653521" w14:textId="77777777" w:rsidR="005225D2" w:rsidRDefault="005225D2" w:rsidP="006C198D">
            <w:pPr>
              <w:jc w:val="both"/>
              <w:rPr>
                <w:i w:val="0"/>
                <w:sz w:val="22"/>
                <w:szCs w:val="22"/>
              </w:rPr>
            </w:pPr>
          </w:p>
        </w:tc>
        <w:tc>
          <w:tcPr>
            <w:tcW w:w="1800" w:type="dxa"/>
          </w:tcPr>
          <w:p w14:paraId="73B3DBD2" w14:textId="77777777" w:rsidR="005225D2" w:rsidRDefault="005225D2" w:rsidP="006C198D">
            <w:pPr>
              <w:jc w:val="both"/>
              <w:rPr>
                <w:i w:val="0"/>
                <w:sz w:val="22"/>
                <w:szCs w:val="22"/>
              </w:rPr>
            </w:pPr>
          </w:p>
        </w:tc>
        <w:tc>
          <w:tcPr>
            <w:tcW w:w="4676" w:type="dxa"/>
          </w:tcPr>
          <w:p w14:paraId="56050744" w14:textId="77777777" w:rsidR="005225D2" w:rsidRDefault="005225D2" w:rsidP="006C198D">
            <w:pPr>
              <w:jc w:val="both"/>
              <w:rPr>
                <w:i w:val="0"/>
                <w:sz w:val="22"/>
                <w:szCs w:val="22"/>
              </w:rPr>
            </w:pPr>
            <w:r>
              <w:rPr>
                <w:i w:val="0"/>
                <w:sz w:val="22"/>
                <w:szCs w:val="22"/>
              </w:rPr>
              <w:t xml:space="preserve">                        (podpis)</w:t>
            </w:r>
          </w:p>
        </w:tc>
      </w:tr>
    </w:tbl>
    <w:p w14:paraId="587E3721" w14:textId="77777777" w:rsidR="005225D2" w:rsidRDefault="005225D2" w:rsidP="005225D2">
      <w:pPr>
        <w:ind w:left="1080"/>
        <w:jc w:val="both"/>
        <w:rPr>
          <w:i w:val="0"/>
          <w:sz w:val="22"/>
          <w:szCs w:val="22"/>
        </w:rPr>
      </w:pPr>
    </w:p>
    <w:p w14:paraId="7D15E073" w14:textId="77777777" w:rsidR="005225D2" w:rsidRDefault="005225D2" w:rsidP="005225D2">
      <w:pPr>
        <w:pStyle w:val="Glava"/>
        <w:tabs>
          <w:tab w:val="clear" w:pos="4536"/>
          <w:tab w:val="clear" w:pos="9072"/>
        </w:tabs>
        <w:ind w:left="1080"/>
        <w:jc w:val="right"/>
        <w:rPr>
          <w:i w:val="0"/>
          <w:sz w:val="22"/>
          <w:szCs w:val="22"/>
        </w:rPr>
      </w:pPr>
    </w:p>
    <w:p w14:paraId="4B509875" w14:textId="77777777" w:rsidR="005225D2" w:rsidRDefault="005225D2" w:rsidP="005225D2">
      <w:pPr>
        <w:pStyle w:val="Glava"/>
        <w:tabs>
          <w:tab w:val="clear" w:pos="4536"/>
          <w:tab w:val="clear" w:pos="9072"/>
        </w:tabs>
        <w:ind w:left="1080"/>
        <w:jc w:val="right"/>
        <w:rPr>
          <w:i w:val="0"/>
          <w:sz w:val="22"/>
          <w:szCs w:val="22"/>
        </w:rPr>
      </w:pPr>
    </w:p>
    <w:p w14:paraId="6DF5A3EE" w14:textId="77777777" w:rsidR="005225D2" w:rsidRDefault="005225D2" w:rsidP="005225D2">
      <w:pPr>
        <w:pStyle w:val="Glava"/>
        <w:tabs>
          <w:tab w:val="clear" w:pos="4536"/>
          <w:tab w:val="clear" w:pos="9072"/>
        </w:tabs>
        <w:ind w:left="1080"/>
        <w:jc w:val="right"/>
        <w:rPr>
          <w:i w:val="0"/>
          <w:sz w:val="22"/>
          <w:szCs w:val="22"/>
        </w:rPr>
      </w:pPr>
    </w:p>
    <w:p w14:paraId="039EE317" w14:textId="77777777" w:rsidR="005225D2" w:rsidRDefault="005225D2" w:rsidP="005225D2">
      <w:pPr>
        <w:pStyle w:val="Glava"/>
        <w:tabs>
          <w:tab w:val="clear" w:pos="4536"/>
          <w:tab w:val="clear" w:pos="9072"/>
        </w:tabs>
        <w:ind w:left="1080"/>
        <w:jc w:val="right"/>
        <w:rPr>
          <w:i w:val="0"/>
          <w:sz w:val="22"/>
          <w:szCs w:val="22"/>
        </w:rPr>
      </w:pPr>
    </w:p>
    <w:p w14:paraId="017AA620" w14:textId="77777777" w:rsidR="005225D2" w:rsidRDefault="005225D2" w:rsidP="005225D2">
      <w:pPr>
        <w:pStyle w:val="Glava"/>
        <w:tabs>
          <w:tab w:val="clear" w:pos="4536"/>
          <w:tab w:val="clear" w:pos="9072"/>
        </w:tabs>
        <w:ind w:left="1080"/>
        <w:jc w:val="right"/>
        <w:rPr>
          <w:i w:val="0"/>
          <w:sz w:val="22"/>
          <w:szCs w:val="22"/>
        </w:rPr>
      </w:pPr>
    </w:p>
    <w:p w14:paraId="5943D903" w14:textId="77777777"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1AE93B8F" w14:textId="77777777" w:rsidR="00277AD1" w:rsidRDefault="00277AD1" w:rsidP="009A1150">
      <w:pPr>
        <w:pStyle w:val="Glava"/>
        <w:tabs>
          <w:tab w:val="clear" w:pos="4536"/>
          <w:tab w:val="clear" w:pos="9072"/>
        </w:tabs>
        <w:ind w:left="1080"/>
        <w:jc w:val="both"/>
        <w:rPr>
          <w:i w:val="0"/>
          <w:sz w:val="22"/>
          <w:szCs w:val="22"/>
        </w:rPr>
      </w:pPr>
    </w:p>
    <w:p w14:paraId="66D3BFEB" w14:textId="77777777" w:rsidR="006B7232" w:rsidRDefault="006B7232" w:rsidP="009A1150">
      <w:pPr>
        <w:pStyle w:val="Glava"/>
        <w:tabs>
          <w:tab w:val="clear" w:pos="4536"/>
          <w:tab w:val="clear" w:pos="9072"/>
        </w:tabs>
        <w:ind w:left="1080"/>
        <w:jc w:val="both"/>
        <w:rPr>
          <w:i w:val="0"/>
          <w:sz w:val="22"/>
          <w:szCs w:val="22"/>
        </w:rPr>
      </w:pPr>
    </w:p>
    <w:p w14:paraId="64767B07" w14:textId="3F166198"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009E985F" w14:textId="77777777" w:rsidR="005225D2" w:rsidRDefault="005225D2" w:rsidP="005225D2">
      <w:pPr>
        <w:pStyle w:val="Glava"/>
        <w:tabs>
          <w:tab w:val="clear" w:pos="4536"/>
          <w:tab w:val="clear" w:pos="9072"/>
        </w:tabs>
        <w:ind w:left="1080"/>
        <w:jc w:val="right"/>
        <w:rPr>
          <w:i w:val="0"/>
          <w:sz w:val="22"/>
          <w:szCs w:val="22"/>
        </w:rPr>
      </w:pPr>
    </w:p>
    <w:p w14:paraId="5F48298F" w14:textId="77777777" w:rsidR="005225D2" w:rsidRPr="009D6CEB" w:rsidRDefault="005225D2" w:rsidP="005225D2">
      <w:pPr>
        <w:pStyle w:val="Glava"/>
        <w:tabs>
          <w:tab w:val="clear" w:pos="4536"/>
          <w:tab w:val="clear" w:pos="9072"/>
        </w:tabs>
        <w:ind w:left="1080"/>
        <w:jc w:val="right"/>
        <w:rPr>
          <w:i w:val="0"/>
          <w:sz w:val="22"/>
          <w:szCs w:val="22"/>
        </w:rPr>
      </w:pPr>
    </w:p>
    <w:p w14:paraId="6E6F43DD" w14:textId="77777777" w:rsidR="00A244F4" w:rsidRDefault="00A244F4" w:rsidP="005225D2">
      <w:pPr>
        <w:pStyle w:val="Glava"/>
        <w:tabs>
          <w:tab w:val="clear" w:pos="4536"/>
          <w:tab w:val="clear" w:pos="9072"/>
        </w:tabs>
        <w:jc w:val="right"/>
        <w:rPr>
          <w:b/>
          <w:i w:val="0"/>
          <w:sz w:val="22"/>
          <w:szCs w:val="22"/>
        </w:rPr>
      </w:pPr>
    </w:p>
    <w:p w14:paraId="3D8B76B0" w14:textId="77777777" w:rsidR="00FF47F1" w:rsidRDefault="00FF47F1" w:rsidP="005225D2">
      <w:pPr>
        <w:pStyle w:val="Glava"/>
        <w:tabs>
          <w:tab w:val="clear" w:pos="4536"/>
          <w:tab w:val="clear" w:pos="9072"/>
        </w:tabs>
        <w:jc w:val="right"/>
        <w:rPr>
          <w:b/>
          <w:i w:val="0"/>
          <w:sz w:val="22"/>
          <w:szCs w:val="22"/>
        </w:rPr>
      </w:pPr>
    </w:p>
    <w:p w14:paraId="2A550C17" w14:textId="77777777" w:rsidR="00E23249" w:rsidRDefault="00E23249" w:rsidP="005225D2">
      <w:pPr>
        <w:pStyle w:val="Glava"/>
        <w:tabs>
          <w:tab w:val="clear" w:pos="4536"/>
          <w:tab w:val="clear" w:pos="9072"/>
        </w:tabs>
        <w:jc w:val="right"/>
        <w:rPr>
          <w:b/>
          <w:i w:val="0"/>
          <w:sz w:val="22"/>
          <w:szCs w:val="22"/>
        </w:rPr>
      </w:pPr>
    </w:p>
    <w:p w14:paraId="1BBD9324" w14:textId="77777777" w:rsidR="00443A8B" w:rsidRDefault="00443A8B" w:rsidP="005225D2">
      <w:pPr>
        <w:pStyle w:val="Glava"/>
        <w:tabs>
          <w:tab w:val="clear" w:pos="4536"/>
          <w:tab w:val="clear" w:pos="9072"/>
        </w:tabs>
        <w:jc w:val="right"/>
        <w:rPr>
          <w:b/>
          <w:i w:val="0"/>
          <w:sz w:val="22"/>
          <w:szCs w:val="22"/>
        </w:rPr>
      </w:pPr>
    </w:p>
    <w:p w14:paraId="52C29C2D" w14:textId="77777777" w:rsidR="00985E64" w:rsidRDefault="00985E64" w:rsidP="005225D2">
      <w:pPr>
        <w:pStyle w:val="Glava"/>
        <w:tabs>
          <w:tab w:val="clear" w:pos="4536"/>
          <w:tab w:val="clear" w:pos="9072"/>
        </w:tabs>
        <w:jc w:val="right"/>
        <w:rPr>
          <w:b/>
          <w:i w:val="0"/>
          <w:sz w:val="22"/>
          <w:szCs w:val="22"/>
        </w:rPr>
      </w:pPr>
    </w:p>
    <w:p w14:paraId="5B360724" w14:textId="77777777" w:rsidR="007140A5" w:rsidRDefault="007140A5" w:rsidP="005225D2">
      <w:pPr>
        <w:pStyle w:val="Glava"/>
        <w:tabs>
          <w:tab w:val="clear" w:pos="4536"/>
          <w:tab w:val="clear" w:pos="9072"/>
        </w:tabs>
        <w:jc w:val="right"/>
        <w:rPr>
          <w:b/>
          <w:i w:val="0"/>
          <w:sz w:val="22"/>
          <w:szCs w:val="22"/>
        </w:rPr>
      </w:pPr>
    </w:p>
    <w:p w14:paraId="42BCE989" w14:textId="77777777" w:rsidR="007140A5" w:rsidRDefault="007140A5" w:rsidP="005225D2">
      <w:pPr>
        <w:pStyle w:val="Glava"/>
        <w:tabs>
          <w:tab w:val="clear" w:pos="4536"/>
          <w:tab w:val="clear" w:pos="9072"/>
        </w:tabs>
        <w:jc w:val="right"/>
        <w:rPr>
          <w:b/>
          <w:i w:val="0"/>
          <w:sz w:val="22"/>
          <w:szCs w:val="22"/>
        </w:rPr>
      </w:pPr>
    </w:p>
    <w:p w14:paraId="64581777" w14:textId="77777777" w:rsidR="007140A5" w:rsidRDefault="007140A5" w:rsidP="002E10D3">
      <w:pPr>
        <w:pStyle w:val="Glava"/>
        <w:tabs>
          <w:tab w:val="clear" w:pos="4536"/>
          <w:tab w:val="clear" w:pos="9072"/>
        </w:tabs>
        <w:rPr>
          <w:b/>
          <w:i w:val="0"/>
          <w:sz w:val="22"/>
          <w:szCs w:val="22"/>
        </w:rPr>
      </w:pPr>
    </w:p>
    <w:p w14:paraId="2289233F" w14:textId="77777777" w:rsidR="007140A5" w:rsidRDefault="007140A5" w:rsidP="002E10D3">
      <w:pPr>
        <w:pStyle w:val="Glava"/>
        <w:tabs>
          <w:tab w:val="clear" w:pos="4536"/>
          <w:tab w:val="clear" w:pos="9072"/>
        </w:tabs>
        <w:rPr>
          <w:b/>
          <w:i w:val="0"/>
          <w:sz w:val="22"/>
          <w:szCs w:val="22"/>
        </w:rPr>
      </w:pPr>
    </w:p>
    <w:p w14:paraId="0EF45360" w14:textId="77777777" w:rsidR="00E45DE4" w:rsidRDefault="00E45DE4" w:rsidP="002E10D3">
      <w:pPr>
        <w:pStyle w:val="Glava"/>
        <w:tabs>
          <w:tab w:val="clear" w:pos="4536"/>
          <w:tab w:val="clear" w:pos="9072"/>
        </w:tabs>
        <w:rPr>
          <w:b/>
          <w:i w:val="0"/>
          <w:sz w:val="22"/>
          <w:szCs w:val="22"/>
        </w:rPr>
      </w:pPr>
    </w:p>
    <w:p w14:paraId="0EEE4ADC" w14:textId="006FDE90" w:rsidR="005225D2" w:rsidRPr="0079325B" w:rsidRDefault="005225D2" w:rsidP="002E10D3">
      <w:pPr>
        <w:pStyle w:val="Glava"/>
        <w:tabs>
          <w:tab w:val="clear" w:pos="4536"/>
          <w:tab w:val="clear" w:pos="9072"/>
        </w:tabs>
        <w:jc w:val="right"/>
        <w:rPr>
          <w:b/>
          <w:i w:val="0"/>
          <w:sz w:val="22"/>
          <w:szCs w:val="22"/>
        </w:rPr>
      </w:pPr>
      <w:r>
        <w:rPr>
          <w:b/>
          <w:i w:val="0"/>
          <w:sz w:val="22"/>
          <w:szCs w:val="22"/>
        </w:rPr>
        <w:t xml:space="preserve">PRILOGA </w:t>
      </w:r>
      <w:r w:rsidR="001B194E">
        <w:rPr>
          <w:b/>
          <w:i w:val="0"/>
          <w:sz w:val="22"/>
          <w:szCs w:val="22"/>
        </w:rPr>
        <w:t>3</w:t>
      </w:r>
    </w:p>
    <w:p w14:paraId="66BA8B99"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C472AB" w:rsidRPr="00FF38DC" w14:paraId="1A3429BB" w14:textId="77777777" w:rsidTr="006C198D">
        <w:tc>
          <w:tcPr>
            <w:tcW w:w="2181" w:type="dxa"/>
            <w:vMerge w:val="restart"/>
          </w:tcPr>
          <w:p w14:paraId="1D8A56D5"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5F31F295" w14:textId="77777777" w:rsidR="005225D2" w:rsidRPr="00FF38DC" w:rsidRDefault="005225D2" w:rsidP="006C198D">
            <w:pPr>
              <w:pStyle w:val="Glava"/>
              <w:tabs>
                <w:tab w:val="clear" w:pos="4536"/>
                <w:tab w:val="clear" w:pos="9072"/>
              </w:tabs>
              <w:jc w:val="both"/>
              <w:rPr>
                <w:i w:val="0"/>
                <w:szCs w:val="24"/>
              </w:rPr>
            </w:pPr>
          </w:p>
        </w:tc>
      </w:tr>
      <w:tr w:rsidR="00C472AB" w:rsidRPr="00FF38DC" w14:paraId="7AF9B37F" w14:textId="77777777" w:rsidTr="006C198D">
        <w:tc>
          <w:tcPr>
            <w:tcW w:w="2181" w:type="dxa"/>
            <w:vMerge/>
          </w:tcPr>
          <w:p w14:paraId="5E31981D"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FA57EAE" w14:textId="77777777" w:rsidR="005225D2" w:rsidRPr="00FF38DC" w:rsidRDefault="005225D2" w:rsidP="006C198D">
            <w:pPr>
              <w:pStyle w:val="Glava"/>
              <w:tabs>
                <w:tab w:val="clear" w:pos="4536"/>
                <w:tab w:val="clear" w:pos="9072"/>
              </w:tabs>
              <w:jc w:val="both"/>
              <w:rPr>
                <w:i w:val="0"/>
                <w:szCs w:val="24"/>
              </w:rPr>
            </w:pPr>
          </w:p>
        </w:tc>
      </w:tr>
      <w:tr w:rsidR="00C472AB" w:rsidRPr="00FF38DC" w14:paraId="1470C413" w14:textId="77777777" w:rsidTr="006C198D">
        <w:tc>
          <w:tcPr>
            <w:tcW w:w="2181" w:type="dxa"/>
            <w:vMerge/>
          </w:tcPr>
          <w:p w14:paraId="58680A9E"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A6C366D" w14:textId="77777777" w:rsidR="005225D2" w:rsidRPr="00FF38DC" w:rsidRDefault="005225D2" w:rsidP="006C198D">
            <w:pPr>
              <w:pStyle w:val="Glava"/>
              <w:tabs>
                <w:tab w:val="clear" w:pos="4536"/>
                <w:tab w:val="clear" w:pos="9072"/>
              </w:tabs>
              <w:jc w:val="both"/>
              <w:rPr>
                <w:i w:val="0"/>
                <w:szCs w:val="24"/>
              </w:rPr>
            </w:pPr>
          </w:p>
        </w:tc>
      </w:tr>
    </w:tbl>
    <w:p w14:paraId="451EC386" w14:textId="77777777" w:rsidR="005225D2" w:rsidRDefault="005225D2" w:rsidP="005225D2">
      <w:pPr>
        <w:pStyle w:val="Glava"/>
        <w:tabs>
          <w:tab w:val="clear" w:pos="4536"/>
          <w:tab w:val="clear" w:pos="9072"/>
          <w:tab w:val="left" w:pos="2523"/>
        </w:tabs>
        <w:rPr>
          <w:b/>
          <w:i w:val="0"/>
          <w:sz w:val="22"/>
          <w:szCs w:val="22"/>
        </w:rPr>
      </w:pPr>
    </w:p>
    <w:p w14:paraId="483FD57A" w14:textId="77777777" w:rsidR="005225D2" w:rsidRPr="00FF38DC" w:rsidRDefault="005225D2" w:rsidP="005225D2">
      <w:pPr>
        <w:pStyle w:val="Glava"/>
        <w:tabs>
          <w:tab w:val="clear" w:pos="4536"/>
          <w:tab w:val="clear" w:pos="9072"/>
          <w:tab w:val="left" w:pos="2523"/>
        </w:tabs>
        <w:rPr>
          <w:b/>
          <w:i w:val="0"/>
          <w:sz w:val="22"/>
          <w:szCs w:val="22"/>
        </w:rPr>
      </w:pPr>
    </w:p>
    <w:p w14:paraId="53ED9571"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5C8AEE02" w14:textId="77777777" w:rsidR="005225D2" w:rsidRPr="00600D75" w:rsidRDefault="005225D2" w:rsidP="005225D2">
      <w:pPr>
        <w:pStyle w:val="Glava"/>
        <w:tabs>
          <w:tab w:val="clear" w:pos="4536"/>
          <w:tab w:val="clear" w:pos="9072"/>
        </w:tabs>
        <w:ind w:left="1080"/>
        <w:jc w:val="right"/>
        <w:rPr>
          <w:b/>
          <w:i w:val="0"/>
          <w:sz w:val="22"/>
          <w:szCs w:val="22"/>
        </w:rPr>
      </w:pPr>
    </w:p>
    <w:p w14:paraId="33D044E1" w14:textId="63AF3C65"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6513BD" w:rsidRPr="0093151E">
        <w:rPr>
          <w:b/>
          <w:i w:val="0"/>
          <w:sz w:val="22"/>
          <w:szCs w:val="22"/>
        </w:rPr>
        <w:t>Ureditev kolesarskih in peš površin na Dunajski cesti</w:t>
      </w:r>
      <w:r>
        <w:rPr>
          <w:i w:val="0"/>
          <w:sz w:val="22"/>
          <w:szCs w:val="22"/>
        </w:rPr>
        <w:t>«, od Ministrstva za pravosodje pridobi potrdilo iz kazenske evidence fizičnih oseb.</w:t>
      </w:r>
    </w:p>
    <w:p w14:paraId="57EF2834" w14:textId="77777777" w:rsidR="005225D2" w:rsidRDefault="005225D2" w:rsidP="005225D2">
      <w:pPr>
        <w:pStyle w:val="Glava"/>
        <w:tabs>
          <w:tab w:val="clear" w:pos="4536"/>
          <w:tab w:val="clear" w:pos="9072"/>
        </w:tabs>
        <w:ind w:left="1080"/>
        <w:jc w:val="both"/>
        <w:rPr>
          <w:i w:val="0"/>
          <w:sz w:val="22"/>
          <w:szCs w:val="22"/>
        </w:rPr>
      </w:pPr>
    </w:p>
    <w:p w14:paraId="0CE64323"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78AA4CEF"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7EF99BB1" w14:textId="77777777" w:rsidTr="006C198D">
        <w:tc>
          <w:tcPr>
            <w:tcW w:w="1701" w:type="dxa"/>
            <w:gridSpan w:val="3"/>
          </w:tcPr>
          <w:p w14:paraId="38566802"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65E0DFE1"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6C71659F" w14:textId="77777777" w:rsidTr="006C198D">
        <w:tc>
          <w:tcPr>
            <w:tcW w:w="4432" w:type="dxa"/>
            <w:gridSpan w:val="7"/>
          </w:tcPr>
          <w:p w14:paraId="48D6D72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508C4C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F25D09D" w14:textId="77777777" w:rsidTr="006C198D">
        <w:tc>
          <w:tcPr>
            <w:tcW w:w="2853" w:type="dxa"/>
            <w:gridSpan w:val="5"/>
          </w:tcPr>
          <w:p w14:paraId="55547D7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255E566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3D12666" w14:textId="77777777" w:rsidTr="006C198D">
        <w:tc>
          <w:tcPr>
            <w:tcW w:w="4432" w:type="dxa"/>
            <w:gridSpan w:val="7"/>
          </w:tcPr>
          <w:p w14:paraId="58C0E20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AAC6CA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04E1ECC" w14:textId="77777777" w:rsidTr="006C198D">
        <w:tc>
          <w:tcPr>
            <w:tcW w:w="1621" w:type="dxa"/>
            <w:gridSpan w:val="2"/>
          </w:tcPr>
          <w:p w14:paraId="49BAE7E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25F626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90BC83C" w14:textId="77777777" w:rsidTr="006C198D">
        <w:tc>
          <w:tcPr>
            <w:tcW w:w="4432" w:type="dxa"/>
            <w:gridSpan w:val="7"/>
          </w:tcPr>
          <w:p w14:paraId="10003FB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49A285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37B987C" w14:textId="77777777" w:rsidTr="006C198D">
        <w:tc>
          <w:tcPr>
            <w:tcW w:w="1418" w:type="dxa"/>
          </w:tcPr>
          <w:p w14:paraId="340D8C3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06C94C2A"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E7CBB31" w14:textId="77777777" w:rsidTr="006C198D">
        <w:tc>
          <w:tcPr>
            <w:tcW w:w="4432" w:type="dxa"/>
            <w:gridSpan w:val="7"/>
          </w:tcPr>
          <w:p w14:paraId="6795B3D9"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5216DC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46833C2" w14:textId="77777777" w:rsidTr="006C198D">
        <w:tc>
          <w:tcPr>
            <w:tcW w:w="1621" w:type="dxa"/>
            <w:gridSpan w:val="2"/>
          </w:tcPr>
          <w:p w14:paraId="32260943" w14:textId="004A3FBB"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307" w:type="dxa"/>
            <w:gridSpan w:val="6"/>
            <w:tcBorders>
              <w:bottom w:val="single" w:sz="4" w:space="0" w:color="auto"/>
            </w:tcBorders>
          </w:tcPr>
          <w:p w14:paraId="783E2D9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FBD7BEA" w14:textId="77777777" w:rsidTr="006C198D">
        <w:tc>
          <w:tcPr>
            <w:tcW w:w="4432" w:type="dxa"/>
            <w:gridSpan w:val="7"/>
          </w:tcPr>
          <w:p w14:paraId="2C963F9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13555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CA98E38" w14:textId="77777777" w:rsidTr="006C198D">
        <w:tc>
          <w:tcPr>
            <w:tcW w:w="8928" w:type="dxa"/>
            <w:gridSpan w:val="8"/>
          </w:tcPr>
          <w:p w14:paraId="3347984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411D8D2F" w14:textId="77777777" w:rsidTr="006C198D">
        <w:tc>
          <w:tcPr>
            <w:tcW w:w="2325" w:type="dxa"/>
            <w:gridSpan w:val="4"/>
          </w:tcPr>
          <w:p w14:paraId="6FC1DD8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7B5D309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E134DEB" w14:textId="77777777" w:rsidTr="006C198D">
        <w:tc>
          <w:tcPr>
            <w:tcW w:w="4432" w:type="dxa"/>
            <w:gridSpan w:val="7"/>
          </w:tcPr>
          <w:p w14:paraId="25BE21D0"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A23E4F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02715C5" w14:textId="77777777" w:rsidTr="006C198D">
        <w:tc>
          <w:tcPr>
            <w:tcW w:w="2325" w:type="dxa"/>
            <w:gridSpan w:val="4"/>
          </w:tcPr>
          <w:p w14:paraId="65A0EBB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697F9FE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311B213" w14:textId="77777777" w:rsidTr="006C198D">
        <w:tc>
          <w:tcPr>
            <w:tcW w:w="4432" w:type="dxa"/>
            <w:gridSpan w:val="7"/>
          </w:tcPr>
          <w:p w14:paraId="567B1C2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BF2F79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40468AC" w14:textId="77777777" w:rsidTr="006C198D">
        <w:tc>
          <w:tcPr>
            <w:tcW w:w="1621" w:type="dxa"/>
            <w:gridSpan w:val="2"/>
          </w:tcPr>
          <w:p w14:paraId="18E968A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4D60C22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C29E708" w14:textId="77777777" w:rsidTr="006C198D">
        <w:tc>
          <w:tcPr>
            <w:tcW w:w="4432" w:type="dxa"/>
            <w:gridSpan w:val="7"/>
          </w:tcPr>
          <w:p w14:paraId="08304B8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CF3B7C"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0CF21C5" w14:textId="77777777" w:rsidTr="006C198D">
        <w:tc>
          <w:tcPr>
            <w:tcW w:w="4253" w:type="dxa"/>
            <w:gridSpan w:val="6"/>
          </w:tcPr>
          <w:p w14:paraId="3E90CF5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46FD1C4" w14:textId="77777777" w:rsidR="005225D2" w:rsidRPr="00FF38DC" w:rsidRDefault="005225D2" w:rsidP="006C198D">
            <w:pPr>
              <w:pStyle w:val="Glava"/>
              <w:tabs>
                <w:tab w:val="clear" w:pos="4536"/>
                <w:tab w:val="clear" w:pos="9072"/>
              </w:tabs>
              <w:jc w:val="both"/>
              <w:rPr>
                <w:i w:val="0"/>
                <w:sz w:val="22"/>
                <w:szCs w:val="22"/>
              </w:rPr>
            </w:pPr>
          </w:p>
        </w:tc>
      </w:tr>
    </w:tbl>
    <w:p w14:paraId="054F6D0B" w14:textId="77777777" w:rsidR="005225D2" w:rsidRPr="00FF38DC" w:rsidRDefault="005225D2" w:rsidP="005225D2">
      <w:pPr>
        <w:pStyle w:val="Glava"/>
        <w:tabs>
          <w:tab w:val="clear" w:pos="4536"/>
          <w:tab w:val="clear" w:pos="9072"/>
        </w:tabs>
        <w:jc w:val="both"/>
        <w:rPr>
          <w:i w:val="0"/>
          <w:sz w:val="22"/>
          <w:szCs w:val="22"/>
        </w:rPr>
      </w:pPr>
    </w:p>
    <w:p w14:paraId="5316F6BE" w14:textId="77777777" w:rsidR="005225D2" w:rsidRPr="00FF38DC" w:rsidRDefault="005225D2" w:rsidP="005225D2">
      <w:pPr>
        <w:pStyle w:val="Glava"/>
        <w:tabs>
          <w:tab w:val="clear" w:pos="4536"/>
          <w:tab w:val="clear" w:pos="9072"/>
        </w:tabs>
        <w:ind w:left="1080"/>
        <w:jc w:val="both"/>
        <w:rPr>
          <w:i w:val="0"/>
          <w:sz w:val="22"/>
          <w:szCs w:val="22"/>
        </w:rPr>
      </w:pPr>
    </w:p>
    <w:p w14:paraId="3304B642" w14:textId="0F80C18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56D0D6A5" w14:textId="77777777" w:rsidR="005225D2" w:rsidRDefault="005225D2" w:rsidP="005225D2">
      <w:pPr>
        <w:pStyle w:val="Glava"/>
        <w:tabs>
          <w:tab w:val="clear" w:pos="4536"/>
          <w:tab w:val="clear" w:pos="9072"/>
        </w:tabs>
        <w:ind w:left="1080"/>
        <w:jc w:val="right"/>
        <w:rPr>
          <w:b/>
          <w:i w:val="0"/>
          <w:sz w:val="22"/>
          <w:szCs w:val="22"/>
        </w:rPr>
      </w:pPr>
    </w:p>
    <w:p w14:paraId="24C75B86" w14:textId="77777777" w:rsidR="005225D2" w:rsidRDefault="005225D2" w:rsidP="005225D2">
      <w:pPr>
        <w:pStyle w:val="Glava"/>
        <w:tabs>
          <w:tab w:val="clear" w:pos="4536"/>
          <w:tab w:val="clear" w:pos="9072"/>
        </w:tabs>
        <w:ind w:left="1080"/>
        <w:jc w:val="right"/>
        <w:rPr>
          <w:b/>
          <w:i w:val="0"/>
          <w:sz w:val="22"/>
          <w:szCs w:val="22"/>
        </w:rPr>
      </w:pPr>
    </w:p>
    <w:p w14:paraId="0F0EE685" w14:textId="77777777"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1FF34D53" w14:textId="77777777" w:rsidR="006B7232" w:rsidRDefault="006B7232" w:rsidP="005225D2">
      <w:pPr>
        <w:pStyle w:val="Glava"/>
        <w:tabs>
          <w:tab w:val="clear" w:pos="4536"/>
          <w:tab w:val="clear" w:pos="9072"/>
        </w:tabs>
        <w:ind w:left="1080"/>
        <w:jc w:val="both"/>
        <w:rPr>
          <w:i w:val="0"/>
          <w:sz w:val="18"/>
          <w:szCs w:val="18"/>
        </w:rPr>
      </w:pPr>
    </w:p>
    <w:p w14:paraId="53EA331B" w14:textId="36861358"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49AE30B1" w14:textId="77777777" w:rsidR="005225D2" w:rsidRDefault="005225D2" w:rsidP="00AF6863">
      <w:pPr>
        <w:pStyle w:val="Glava"/>
        <w:tabs>
          <w:tab w:val="clear" w:pos="4536"/>
          <w:tab w:val="clear" w:pos="9072"/>
        </w:tabs>
        <w:ind w:left="1080"/>
        <w:jc w:val="right"/>
        <w:rPr>
          <w:b/>
          <w:i w:val="0"/>
          <w:sz w:val="22"/>
          <w:szCs w:val="22"/>
        </w:rPr>
      </w:pPr>
    </w:p>
    <w:p w14:paraId="3A8ECEDE" w14:textId="77777777" w:rsidR="00985E64" w:rsidRDefault="00985E64" w:rsidP="00AF6863">
      <w:pPr>
        <w:pStyle w:val="Glava"/>
        <w:tabs>
          <w:tab w:val="clear" w:pos="4536"/>
          <w:tab w:val="clear" w:pos="9072"/>
        </w:tabs>
        <w:ind w:left="1080"/>
        <w:jc w:val="right"/>
        <w:rPr>
          <w:b/>
          <w:i w:val="0"/>
          <w:sz w:val="22"/>
          <w:szCs w:val="22"/>
        </w:rPr>
      </w:pPr>
    </w:p>
    <w:p w14:paraId="0BB7C216" w14:textId="77777777" w:rsidR="007140A5" w:rsidRDefault="007140A5" w:rsidP="00AF6863">
      <w:pPr>
        <w:pStyle w:val="Glava"/>
        <w:tabs>
          <w:tab w:val="clear" w:pos="4536"/>
          <w:tab w:val="clear" w:pos="9072"/>
        </w:tabs>
        <w:ind w:left="1080"/>
        <w:jc w:val="right"/>
        <w:rPr>
          <w:b/>
          <w:i w:val="0"/>
          <w:sz w:val="22"/>
          <w:szCs w:val="22"/>
        </w:rPr>
      </w:pPr>
    </w:p>
    <w:p w14:paraId="239D8861" w14:textId="77777777" w:rsidR="007140A5" w:rsidRDefault="007140A5" w:rsidP="00AF6863">
      <w:pPr>
        <w:pStyle w:val="Glava"/>
        <w:tabs>
          <w:tab w:val="clear" w:pos="4536"/>
          <w:tab w:val="clear" w:pos="9072"/>
        </w:tabs>
        <w:ind w:left="1080"/>
        <w:jc w:val="right"/>
        <w:rPr>
          <w:b/>
          <w:i w:val="0"/>
          <w:sz w:val="22"/>
          <w:szCs w:val="22"/>
        </w:rPr>
      </w:pPr>
    </w:p>
    <w:p w14:paraId="6D85C887" w14:textId="77777777" w:rsidR="007140A5" w:rsidRDefault="007140A5" w:rsidP="00AF6863">
      <w:pPr>
        <w:pStyle w:val="Glava"/>
        <w:tabs>
          <w:tab w:val="clear" w:pos="4536"/>
          <w:tab w:val="clear" w:pos="9072"/>
        </w:tabs>
        <w:ind w:left="1080"/>
        <w:jc w:val="right"/>
        <w:rPr>
          <w:b/>
          <w:i w:val="0"/>
          <w:sz w:val="22"/>
          <w:szCs w:val="22"/>
        </w:rPr>
      </w:pPr>
    </w:p>
    <w:p w14:paraId="406AD456" w14:textId="77777777" w:rsidR="007140A5" w:rsidRDefault="007140A5" w:rsidP="00AF6863">
      <w:pPr>
        <w:pStyle w:val="Glava"/>
        <w:tabs>
          <w:tab w:val="clear" w:pos="4536"/>
          <w:tab w:val="clear" w:pos="9072"/>
        </w:tabs>
        <w:ind w:left="1080"/>
        <w:jc w:val="right"/>
        <w:rPr>
          <w:b/>
          <w:i w:val="0"/>
          <w:sz w:val="22"/>
          <w:szCs w:val="22"/>
        </w:rPr>
      </w:pPr>
    </w:p>
    <w:p w14:paraId="5D60B34B" w14:textId="77777777" w:rsidR="007140A5" w:rsidRDefault="007140A5" w:rsidP="00AF6863">
      <w:pPr>
        <w:pStyle w:val="Glava"/>
        <w:tabs>
          <w:tab w:val="clear" w:pos="4536"/>
          <w:tab w:val="clear" w:pos="9072"/>
        </w:tabs>
        <w:ind w:left="1080"/>
        <w:jc w:val="right"/>
        <w:rPr>
          <w:b/>
          <w:i w:val="0"/>
          <w:sz w:val="22"/>
          <w:szCs w:val="22"/>
        </w:rPr>
      </w:pPr>
    </w:p>
    <w:p w14:paraId="0CD1F9E5" w14:textId="77777777" w:rsidR="002E10D3" w:rsidRDefault="002E10D3" w:rsidP="002E10D3">
      <w:pPr>
        <w:rPr>
          <w:b/>
          <w:i w:val="0"/>
          <w:sz w:val="22"/>
          <w:szCs w:val="22"/>
        </w:rPr>
      </w:pPr>
    </w:p>
    <w:p w14:paraId="041AEB6A" w14:textId="77777777" w:rsidR="006B7232" w:rsidRPr="004E3642" w:rsidRDefault="006B7232" w:rsidP="002E10D3">
      <w:pPr>
        <w:jc w:val="right"/>
        <w:rPr>
          <w:b/>
          <w:i w:val="0"/>
          <w:sz w:val="22"/>
          <w:szCs w:val="22"/>
        </w:rPr>
      </w:pPr>
      <w:r w:rsidRPr="00711130">
        <w:rPr>
          <w:b/>
          <w:i w:val="0"/>
          <w:sz w:val="22"/>
          <w:szCs w:val="22"/>
        </w:rPr>
        <w:t xml:space="preserve">PRILOGA </w:t>
      </w:r>
      <w:r>
        <w:rPr>
          <w:b/>
          <w:i w:val="0"/>
          <w:sz w:val="22"/>
          <w:szCs w:val="22"/>
        </w:rPr>
        <w:t>4</w:t>
      </w:r>
    </w:p>
    <w:p w14:paraId="17C5F044" w14:textId="77777777" w:rsidR="006B7232" w:rsidRDefault="006B7232" w:rsidP="006B7232">
      <w:pPr>
        <w:pStyle w:val="Glava"/>
        <w:tabs>
          <w:tab w:val="clear" w:pos="4536"/>
          <w:tab w:val="clear" w:pos="9072"/>
        </w:tabs>
        <w:ind w:left="1080"/>
        <w:jc w:val="right"/>
        <w:rPr>
          <w:i w:val="0"/>
          <w:sz w:val="22"/>
          <w:szCs w:val="22"/>
        </w:rPr>
      </w:pPr>
    </w:p>
    <w:p w14:paraId="1F9F215E" w14:textId="77777777" w:rsidR="006B7232" w:rsidRDefault="006B7232" w:rsidP="006B7232">
      <w:pPr>
        <w:pStyle w:val="Glava"/>
        <w:tabs>
          <w:tab w:val="clear" w:pos="4536"/>
          <w:tab w:val="clear" w:pos="9072"/>
        </w:tabs>
        <w:ind w:left="1080"/>
        <w:jc w:val="right"/>
        <w:rPr>
          <w:i w:val="0"/>
          <w:sz w:val="22"/>
          <w:szCs w:val="22"/>
        </w:rPr>
      </w:pPr>
    </w:p>
    <w:p w14:paraId="36CFE39F" w14:textId="77777777"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14:paraId="605C27BF" w14:textId="77777777" w:rsidR="006B7232" w:rsidRPr="0022154A" w:rsidRDefault="006B7232" w:rsidP="006B7232">
      <w:pPr>
        <w:pStyle w:val="Glava"/>
        <w:tabs>
          <w:tab w:val="clear" w:pos="4536"/>
          <w:tab w:val="clear" w:pos="9072"/>
        </w:tabs>
        <w:ind w:left="1080"/>
        <w:jc w:val="both"/>
        <w:rPr>
          <w:i w:val="0"/>
          <w:sz w:val="22"/>
          <w:szCs w:val="22"/>
        </w:rPr>
      </w:pPr>
    </w:p>
    <w:p w14:paraId="4A6DB42F" w14:textId="77777777" w:rsidR="006B7232" w:rsidRPr="0022154A" w:rsidRDefault="006B7232"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B95FD2" w:rsidRPr="0022154A" w14:paraId="44EB7C12" w14:textId="77777777" w:rsidTr="00CA3E16">
        <w:tc>
          <w:tcPr>
            <w:tcW w:w="2181" w:type="dxa"/>
          </w:tcPr>
          <w:p w14:paraId="6DA65B31" w14:textId="77777777"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14:paraId="22056B20" w14:textId="77777777" w:rsidR="006B7232" w:rsidRPr="0022154A" w:rsidRDefault="006B7232" w:rsidP="00CA3E16">
            <w:pPr>
              <w:pStyle w:val="Glava"/>
              <w:tabs>
                <w:tab w:val="clear" w:pos="4536"/>
                <w:tab w:val="clear" w:pos="9072"/>
              </w:tabs>
              <w:jc w:val="both"/>
              <w:rPr>
                <w:i w:val="0"/>
                <w:szCs w:val="24"/>
              </w:rPr>
            </w:pPr>
          </w:p>
        </w:tc>
      </w:tr>
    </w:tbl>
    <w:p w14:paraId="1903A964" w14:textId="77777777" w:rsidR="006B7232" w:rsidRDefault="006B7232" w:rsidP="006B7232">
      <w:pPr>
        <w:pStyle w:val="Glava"/>
        <w:tabs>
          <w:tab w:val="clear" w:pos="4536"/>
          <w:tab w:val="clear" w:pos="9072"/>
        </w:tabs>
        <w:ind w:left="1080"/>
        <w:jc w:val="both"/>
        <w:rPr>
          <w:i w:val="0"/>
          <w:sz w:val="22"/>
          <w:szCs w:val="22"/>
        </w:rPr>
      </w:pPr>
    </w:p>
    <w:p w14:paraId="2285CDD0" w14:textId="77777777" w:rsidR="000B328F" w:rsidRPr="0022154A" w:rsidRDefault="000B328F" w:rsidP="006B7232">
      <w:pPr>
        <w:pStyle w:val="Glava"/>
        <w:tabs>
          <w:tab w:val="clear" w:pos="4536"/>
          <w:tab w:val="clear" w:pos="9072"/>
        </w:tabs>
        <w:ind w:left="1080"/>
        <w:jc w:val="both"/>
        <w:rPr>
          <w:i w:val="0"/>
          <w:sz w:val="22"/>
          <w:szCs w:val="22"/>
        </w:rPr>
      </w:pPr>
    </w:p>
    <w:p w14:paraId="1664C1E5" w14:textId="77777777" w:rsidR="00D8147F" w:rsidRPr="002F01F7" w:rsidRDefault="00D8147F" w:rsidP="00D8147F">
      <w:pPr>
        <w:pStyle w:val="Glava"/>
        <w:ind w:left="1056"/>
        <w:jc w:val="both"/>
        <w:rPr>
          <w:i w:val="0"/>
          <w:sz w:val="22"/>
          <w:szCs w:val="22"/>
        </w:rPr>
      </w:pPr>
      <w:r w:rsidRPr="002F01F7">
        <w:rPr>
          <w:i w:val="0"/>
          <w:sz w:val="22"/>
          <w:szCs w:val="22"/>
        </w:rPr>
        <w:t>Gospodarski subjekt ali skupina gospodarskih subjektov v okviru skupne prijave, mora izkazati, da je v obdobju od 1.1.2013 kvalitetno, strokovno in v skladu s pogodbenimi določili uspešno izvedel in zaključil vsaj dva istovrstna posla (rekonstrukcija ceste in ostalih javnih površin ali rekonstrukcija ceste in ostalih javnih površin najmanj enega objekta GJI, ki je predmet JN), v vrednosti najmanj 3.000.000,00 EUR z DDV za posamezen posel.</w:t>
      </w:r>
    </w:p>
    <w:p w14:paraId="326F2185" w14:textId="77777777" w:rsidR="00D8147F" w:rsidRPr="00D8147F" w:rsidRDefault="00D8147F" w:rsidP="00D8147F">
      <w:pPr>
        <w:pStyle w:val="Glava"/>
        <w:ind w:left="1056"/>
        <w:jc w:val="both"/>
        <w:rPr>
          <w:i w:val="0"/>
          <w:sz w:val="22"/>
          <w:szCs w:val="22"/>
          <w:highlight w:val="yellow"/>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5"/>
        <w:gridCol w:w="3971"/>
        <w:gridCol w:w="1699"/>
        <w:gridCol w:w="1575"/>
      </w:tblGrid>
      <w:tr w:rsidR="000871EE" w:rsidRPr="006513BD" w14:paraId="04DB52A9" w14:textId="77777777" w:rsidTr="000871EE">
        <w:tc>
          <w:tcPr>
            <w:tcW w:w="1755" w:type="dxa"/>
            <w:vAlign w:val="center"/>
          </w:tcPr>
          <w:p w14:paraId="4058CDA1" w14:textId="77777777" w:rsidR="000871EE" w:rsidRPr="002F01F7" w:rsidRDefault="000871EE" w:rsidP="000871EE">
            <w:pPr>
              <w:jc w:val="center"/>
              <w:rPr>
                <w:b/>
                <w:i w:val="0"/>
                <w:sz w:val="18"/>
                <w:szCs w:val="18"/>
              </w:rPr>
            </w:pPr>
            <w:r w:rsidRPr="002F01F7">
              <w:rPr>
                <w:b/>
                <w:i w:val="0"/>
                <w:sz w:val="18"/>
                <w:szCs w:val="18"/>
              </w:rPr>
              <w:t>Naziv investitorja oz. naročnika referenčnega posla</w:t>
            </w:r>
          </w:p>
        </w:tc>
        <w:tc>
          <w:tcPr>
            <w:tcW w:w="3971" w:type="dxa"/>
            <w:vAlign w:val="center"/>
          </w:tcPr>
          <w:p w14:paraId="29D55E6D" w14:textId="77777777" w:rsidR="000871EE" w:rsidRPr="002F01F7" w:rsidRDefault="000871EE" w:rsidP="000871EE">
            <w:pPr>
              <w:jc w:val="center"/>
              <w:rPr>
                <w:b/>
                <w:i w:val="0"/>
                <w:sz w:val="20"/>
              </w:rPr>
            </w:pPr>
            <w:r w:rsidRPr="002F01F7">
              <w:rPr>
                <w:b/>
                <w:i w:val="0"/>
                <w:sz w:val="20"/>
              </w:rPr>
              <w:t>Predmet referenčnega posla</w:t>
            </w:r>
          </w:p>
          <w:p w14:paraId="79943344" w14:textId="77777777" w:rsidR="000871EE" w:rsidRPr="002F01F7" w:rsidRDefault="000871EE" w:rsidP="000871EE">
            <w:pPr>
              <w:jc w:val="center"/>
              <w:rPr>
                <w:b/>
                <w:i w:val="0"/>
                <w:sz w:val="20"/>
              </w:rPr>
            </w:pPr>
            <w:r w:rsidRPr="002F01F7">
              <w:rPr>
                <w:b/>
                <w:i w:val="0"/>
                <w:sz w:val="20"/>
              </w:rPr>
              <w:t>(kratek opis del)</w:t>
            </w:r>
          </w:p>
        </w:tc>
        <w:tc>
          <w:tcPr>
            <w:tcW w:w="1699" w:type="dxa"/>
            <w:vAlign w:val="center"/>
          </w:tcPr>
          <w:p w14:paraId="457FB655" w14:textId="77777777" w:rsidR="000871EE" w:rsidRPr="002F01F7" w:rsidRDefault="000871EE" w:rsidP="000871EE">
            <w:pPr>
              <w:jc w:val="center"/>
              <w:rPr>
                <w:b/>
                <w:i w:val="0"/>
                <w:sz w:val="18"/>
                <w:szCs w:val="18"/>
              </w:rPr>
            </w:pPr>
            <w:r w:rsidRPr="002F01F7">
              <w:rPr>
                <w:b/>
                <w:i w:val="0"/>
                <w:sz w:val="18"/>
                <w:szCs w:val="18"/>
              </w:rPr>
              <w:t>Datum začetka in končanja posla</w:t>
            </w:r>
          </w:p>
        </w:tc>
        <w:tc>
          <w:tcPr>
            <w:tcW w:w="1575" w:type="dxa"/>
            <w:vAlign w:val="center"/>
          </w:tcPr>
          <w:p w14:paraId="4F82B3D1" w14:textId="77777777" w:rsidR="000871EE" w:rsidRPr="002F01F7" w:rsidRDefault="000871EE" w:rsidP="000871EE">
            <w:pPr>
              <w:jc w:val="center"/>
              <w:rPr>
                <w:b/>
                <w:i w:val="0"/>
                <w:sz w:val="20"/>
              </w:rPr>
            </w:pPr>
            <w:r w:rsidRPr="002F01F7">
              <w:rPr>
                <w:b/>
                <w:i w:val="0"/>
                <w:sz w:val="20"/>
              </w:rPr>
              <w:t>Vrednost posla</w:t>
            </w:r>
          </w:p>
          <w:p w14:paraId="64394A11" w14:textId="77777777" w:rsidR="000871EE" w:rsidRPr="002F01F7" w:rsidRDefault="000871EE" w:rsidP="000871EE">
            <w:pPr>
              <w:jc w:val="center"/>
              <w:rPr>
                <w:b/>
                <w:i w:val="0"/>
                <w:sz w:val="20"/>
              </w:rPr>
            </w:pPr>
            <w:r w:rsidRPr="002F01F7">
              <w:rPr>
                <w:b/>
                <w:i w:val="0"/>
                <w:sz w:val="20"/>
              </w:rPr>
              <w:t>v EUR z DDV</w:t>
            </w:r>
          </w:p>
        </w:tc>
      </w:tr>
      <w:tr w:rsidR="000871EE" w:rsidRPr="006513BD" w14:paraId="52082923" w14:textId="77777777" w:rsidTr="000871EE">
        <w:tc>
          <w:tcPr>
            <w:tcW w:w="1755" w:type="dxa"/>
          </w:tcPr>
          <w:p w14:paraId="6CFEC0C2" w14:textId="77777777" w:rsidR="000871EE" w:rsidRPr="006513BD" w:rsidRDefault="000871EE" w:rsidP="000871EE">
            <w:pPr>
              <w:pStyle w:val="Glava"/>
              <w:tabs>
                <w:tab w:val="clear" w:pos="4536"/>
                <w:tab w:val="clear" w:pos="9072"/>
              </w:tabs>
              <w:jc w:val="both"/>
              <w:rPr>
                <w:i w:val="0"/>
                <w:sz w:val="22"/>
                <w:szCs w:val="22"/>
                <w:highlight w:val="yellow"/>
              </w:rPr>
            </w:pPr>
          </w:p>
        </w:tc>
        <w:tc>
          <w:tcPr>
            <w:tcW w:w="3971" w:type="dxa"/>
          </w:tcPr>
          <w:p w14:paraId="0435C87E" w14:textId="77777777" w:rsidR="000871EE" w:rsidRPr="006513BD" w:rsidRDefault="000871EE" w:rsidP="000871EE">
            <w:pPr>
              <w:pStyle w:val="Glava"/>
              <w:tabs>
                <w:tab w:val="clear" w:pos="4536"/>
                <w:tab w:val="clear" w:pos="9072"/>
              </w:tabs>
              <w:jc w:val="both"/>
              <w:rPr>
                <w:i w:val="0"/>
                <w:sz w:val="22"/>
                <w:szCs w:val="22"/>
                <w:highlight w:val="yellow"/>
              </w:rPr>
            </w:pPr>
          </w:p>
        </w:tc>
        <w:tc>
          <w:tcPr>
            <w:tcW w:w="1699" w:type="dxa"/>
          </w:tcPr>
          <w:p w14:paraId="1E59408C" w14:textId="77777777" w:rsidR="000871EE" w:rsidRPr="006513BD" w:rsidRDefault="000871EE" w:rsidP="000871EE">
            <w:pPr>
              <w:pStyle w:val="Glava"/>
              <w:tabs>
                <w:tab w:val="clear" w:pos="4536"/>
                <w:tab w:val="clear" w:pos="9072"/>
              </w:tabs>
              <w:jc w:val="both"/>
              <w:rPr>
                <w:i w:val="0"/>
                <w:sz w:val="22"/>
                <w:szCs w:val="22"/>
                <w:highlight w:val="yellow"/>
              </w:rPr>
            </w:pPr>
          </w:p>
        </w:tc>
        <w:tc>
          <w:tcPr>
            <w:tcW w:w="1575" w:type="dxa"/>
          </w:tcPr>
          <w:p w14:paraId="610E0C3B" w14:textId="77777777" w:rsidR="000871EE" w:rsidRPr="006513BD" w:rsidRDefault="000871EE" w:rsidP="000871EE">
            <w:pPr>
              <w:pStyle w:val="Glava"/>
              <w:tabs>
                <w:tab w:val="clear" w:pos="4536"/>
                <w:tab w:val="clear" w:pos="9072"/>
              </w:tabs>
              <w:jc w:val="both"/>
              <w:rPr>
                <w:i w:val="0"/>
                <w:sz w:val="28"/>
                <w:szCs w:val="28"/>
                <w:highlight w:val="yellow"/>
              </w:rPr>
            </w:pPr>
          </w:p>
          <w:p w14:paraId="72F8174F" w14:textId="77777777" w:rsidR="000871EE" w:rsidRPr="006513BD" w:rsidRDefault="000871EE" w:rsidP="000871EE">
            <w:pPr>
              <w:pStyle w:val="Glava"/>
              <w:tabs>
                <w:tab w:val="clear" w:pos="4536"/>
                <w:tab w:val="clear" w:pos="9072"/>
              </w:tabs>
              <w:jc w:val="both"/>
              <w:rPr>
                <w:i w:val="0"/>
                <w:sz w:val="28"/>
                <w:szCs w:val="28"/>
                <w:highlight w:val="yellow"/>
              </w:rPr>
            </w:pPr>
          </w:p>
          <w:p w14:paraId="3A79142F" w14:textId="77777777" w:rsidR="000871EE" w:rsidRPr="006513BD" w:rsidRDefault="000871EE" w:rsidP="000871EE">
            <w:pPr>
              <w:pStyle w:val="Glava"/>
              <w:tabs>
                <w:tab w:val="clear" w:pos="4536"/>
                <w:tab w:val="clear" w:pos="9072"/>
              </w:tabs>
              <w:jc w:val="both"/>
              <w:rPr>
                <w:i w:val="0"/>
                <w:sz w:val="28"/>
                <w:szCs w:val="28"/>
                <w:highlight w:val="yellow"/>
              </w:rPr>
            </w:pPr>
          </w:p>
        </w:tc>
      </w:tr>
      <w:tr w:rsidR="000871EE" w:rsidRPr="006513BD" w14:paraId="2E690AE0" w14:textId="77777777" w:rsidTr="000871EE">
        <w:tc>
          <w:tcPr>
            <w:tcW w:w="1755" w:type="dxa"/>
          </w:tcPr>
          <w:p w14:paraId="1E1F0A4B" w14:textId="77777777" w:rsidR="000871EE" w:rsidRPr="006513BD" w:rsidRDefault="000871EE" w:rsidP="000871EE">
            <w:pPr>
              <w:pStyle w:val="Glava"/>
              <w:tabs>
                <w:tab w:val="clear" w:pos="4536"/>
                <w:tab w:val="clear" w:pos="9072"/>
              </w:tabs>
              <w:jc w:val="both"/>
              <w:rPr>
                <w:i w:val="0"/>
                <w:sz w:val="22"/>
                <w:szCs w:val="22"/>
                <w:highlight w:val="yellow"/>
              </w:rPr>
            </w:pPr>
          </w:p>
        </w:tc>
        <w:tc>
          <w:tcPr>
            <w:tcW w:w="3971" w:type="dxa"/>
          </w:tcPr>
          <w:p w14:paraId="27DAAC46" w14:textId="77777777" w:rsidR="000871EE" w:rsidRPr="006513BD" w:rsidRDefault="000871EE" w:rsidP="000871EE">
            <w:pPr>
              <w:pStyle w:val="Glava"/>
              <w:tabs>
                <w:tab w:val="clear" w:pos="4536"/>
                <w:tab w:val="clear" w:pos="9072"/>
              </w:tabs>
              <w:jc w:val="both"/>
              <w:rPr>
                <w:i w:val="0"/>
                <w:sz w:val="22"/>
                <w:szCs w:val="22"/>
                <w:highlight w:val="yellow"/>
              </w:rPr>
            </w:pPr>
          </w:p>
        </w:tc>
        <w:tc>
          <w:tcPr>
            <w:tcW w:w="1699" w:type="dxa"/>
          </w:tcPr>
          <w:p w14:paraId="0B0FC8C8" w14:textId="77777777" w:rsidR="000871EE" w:rsidRPr="006513BD" w:rsidRDefault="000871EE" w:rsidP="000871EE">
            <w:pPr>
              <w:pStyle w:val="Glava"/>
              <w:tabs>
                <w:tab w:val="clear" w:pos="4536"/>
                <w:tab w:val="clear" w:pos="9072"/>
              </w:tabs>
              <w:jc w:val="both"/>
              <w:rPr>
                <w:i w:val="0"/>
                <w:sz w:val="22"/>
                <w:szCs w:val="22"/>
                <w:highlight w:val="yellow"/>
              </w:rPr>
            </w:pPr>
          </w:p>
        </w:tc>
        <w:tc>
          <w:tcPr>
            <w:tcW w:w="1575" w:type="dxa"/>
          </w:tcPr>
          <w:p w14:paraId="5F34765B" w14:textId="77777777" w:rsidR="000871EE" w:rsidRPr="006513BD" w:rsidRDefault="000871EE" w:rsidP="000871EE">
            <w:pPr>
              <w:pStyle w:val="Glava"/>
              <w:tabs>
                <w:tab w:val="clear" w:pos="4536"/>
                <w:tab w:val="clear" w:pos="9072"/>
              </w:tabs>
              <w:jc w:val="both"/>
              <w:rPr>
                <w:i w:val="0"/>
                <w:sz w:val="28"/>
                <w:szCs w:val="28"/>
                <w:highlight w:val="yellow"/>
              </w:rPr>
            </w:pPr>
          </w:p>
          <w:p w14:paraId="7AAD67A2" w14:textId="77777777" w:rsidR="000871EE" w:rsidRPr="006513BD" w:rsidRDefault="000871EE" w:rsidP="000871EE">
            <w:pPr>
              <w:pStyle w:val="Glava"/>
              <w:tabs>
                <w:tab w:val="clear" w:pos="4536"/>
                <w:tab w:val="clear" w:pos="9072"/>
              </w:tabs>
              <w:jc w:val="both"/>
              <w:rPr>
                <w:i w:val="0"/>
                <w:sz w:val="28"/>
                <w:szCs w:val="28"/>
                <w:highlight w:val="yellow"/>
              </w:rPr>
            </w:pPr>
          </w:p>
          <w:p w14:paraId="696DA53D" w14:textId="77777777" w:rsidR="000871EE" w:rsidRPr="006513BD" w:rsidRDefault="000871EE" w:rsidP="000871EE">
            <w:pPr>
              <w:pStyle w:val="Glava"/>
              <w:tabs>
                <w:tab w:val="clear" w:pos="4536"/>
                <w:tab w:val="clear" w:pos="9072"/>
              </w:tabs>
              <w:jc w:val="both"/>
              <w:rPr>
                <w:i w:val="0"/>
                <w:sz w:val="28"/>
                <w:szCs w:val="28"/>
                <w:highlight w:val="yellow"/>
              </w:rPr>
            </w:pPr>
          </w:p>
        </w:tc>
      </w:tr>
    </w:tbl>
    <w:p w14:paraId="2BD5B3A0" w14:textId="77777777" w:rsidR="000871EE" w:rsidRDefault="000871EE" w:rsidP="000871EE">
      <w:pPr>
        <w:pStyle w:val="Glava"/>
        <w:ind w:left="1056"/>
        <w:jc w:val="both"/>
        <w:rPr>
          <w:i w:val="0"/>
          <w:sz w:val="22"/>
          <w:szCs w:val="22"/>
          <w:highlight w:val="yellow"/>
        </w:rPr>
      </w:pPr>
    </w:p>
    <w:p w14:paraId="705B5ED4" w14:textId="7C51EAFD" w:rsidR="00F00A61" w:rsidRDefault="00F00A61" w:rsidP="000871EE">
      <w:pPr>
        <w:pStyle w:val="Glava"/>
        <w:ind w:left="1056"/>
        <w:jc w:val="both"/>
        <w:rPr>
          <w:i w:val="0"/>
          <w:sz w:val="22"/>
          <w:szCs w:val="22"/>
        </w:rPr>
      </w:pPr>
      <w:r w:rsidRPr="00D8147F">
        <w:rPr>
          <w:i w:val="0"/>
          <w:sz w:val="22"/>
          <w:szCs w:val="22"/>
        </w:rPr>
        <w:t>Ponudniki lahko izkazujejo izvedbo navedenih del pod točkama I. in II. kumulativno z ločenimi referencami na več različnih referenčnih objektih, ali v sklopu enega objekta.</w:t>
      </w:r>
    </w:p>
    <w:p w14:paraId="6DB0F567" w14:textId="77777777" w:rsidR="00F00A61" w:rsidRPr="006513BD" w:rsidRDefault="00F00A61" w:rsidP="000871EE">
      <w:pPr>
        <w:pStyle w:val="Glava"/>
        <w:ind w:left="1056"/>
        <w:jc w:val="both"/>
        <w:rPr>
          <w:i w:val="0"/>
          <w:sz w:val="22"/>
          <w:szCs w:val="22"/>
          <w:highlight w:val="yellow"/>
        </w:rPr>
      </w:pPr>
    </w:p>
    <w:p w14:paraId="4C5EA790" w14:textId="406425B3" w:rsidR="000871EE" w:rsidRPr="002F01F7" w:rsidRDefault="00D8147F" w:rsidP="000871EE">
      <w:pPr>
        <w:pStyle w:val="Glava"/>
        <w:ind w:left="1056"/>
        <w:jc w:val="both"/>
        <w:rPr>
          <w:b/>
          <w:i w:val="0"/>
          <w:sz w:val="22"/>
          <w:szCs w:val="22"/>
        </w:rPr>
      </w:pPr>
      <w:r w:rsidRPr="002F01F7">
        <w:rPr>
          <w:b/>
          <w:i w:val="0"/>
          <w:sz w:val="22"/>
          <w:szCs w:val="22"/>
        </w:rPr>
        <w:t xml:space="preserve">I. </w:t>
      </w:r>
      <w:r w:rsidR="000871EE" w:rsidRPr="002F01F7">
        <w:rPr>
          <w:b/>
          <w:i w:val="0"/>
          <w:sz w:val="22"/>
          <w:szCs w:val="22"/>
        </w:rPr>
        <w:t>REKONSTRUKCIJ</w:t>
      </w:r>
      <w:r w:rsidRPr="002F01F7">
        <w:rPr>
          <w:b/>
          <w:i w:val="0"/>
          <w:sz w:val="22"/>
          <w:szCs w:val="22"/>
        </w:rPr>
        <w:t>A</w:t>
      </w:r>
      <w:r w:rsidR="000871EE" w:rsidRPr="002F01F7">
        <w:rPr>
          <w:b/>
          <w:i w:val="0"/>
          <w:sz w:val="22"/>
          <w:szCs w:val="22"/>
        </w:rPr>
        <w:t xml:space="preserve"> CESTE</w:t>
      </w:r>
    </w:p>
    <w:p w14:paraId="664F2E21" w14:textId="4E5FC939" w:rsidR="000871EE" w:rsidRPr="002F01F7" w:rsidRDefault="00D8147F" w:rsidP="000871EE">
      <w:pPr>
        <w:pStyle w:val="Glava"/>
        <w:ind w:left="1056"/>
        <w:jc w:val="both"/>
        <w:rPr>
          <w:i w:val="0"/>
          <w:sz w:val="22"/>
          <w:szCs w:val="22"/>
        </w:rPr>
      </w:pPr>
      <w:r w:rsidRPr="002F01F7">
        <w:rPr>
          <w:i w:val="0"/>
          <w:sz w:val="22"/>
          <w:szCs w:val="22"/>
        </w:rPr>
        <w:t xml:space="preserve">Minimalno 2 rekonstrukciji ceste z asfaltiranjem in ostalih javnih površin z najmanj enim objektom GJI (kanalizacija, vročevod, plinovod,…) v skupni dolžini </w:t>
      </w:r>
      <w:r w:rsidR="00F00A61">
        <w:rPr>
          <w:i w:val="0"/>
          <w:sz w:val="22"/>
          <w:szCs w:val="22"/>
        </w:rPr>
        <w:t>5</w:t>
      </w:r>
      <w:r w:rsidRPr="002F01F7">
        <w:rPr>
          <w:i w:val="0"/>
          <w:sz w:val="22"/>
          <w:szCs w:val="22"/>
        </w:rPr>
        <w:t>00 m za posamezen posel</w:t>
      </w:r>
      <w:r w:rsidR="000871EE" w:rsidRPr="002F01F7">
        <w:rPr>
          <w:i w:val="0"/>
          <w:sz w:val="22"/>
          <w:szCs w:val="22"/>
        </w:rPr>
        <w:t>.</w:t>
      </w:r>
    </w:p>
    <w:p w14:paraId="06A99AA2" w14:textId="77777777" w:rsidR="000871EE" w:rsidRPr="006513BD" w:rsidRDefault="000871EE" w:rsidP="000871EE">
      <w:pPr>
        <w:pStyle w:val="Glava"/>
        <w:ind w:left="1056"/>
        <w:jc w:val="both"/>
        <w:rPr>
          <w:i w:val="0"/>
          <w:sz w:val="22"/>
          <w:szCs w:val="22"/>
          <w:highlight w:val="yellow"/>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5"/>
        <w:gridCol w:w="3971"/>
        <w:gridCol w:w="1699"/>
        <w:gridCol w:w="1575"/>
      </w:tblGrid>
      <w:tr w:rsidR="000871EE" w:rsidRPr="006513BD" w14:paraId="3185447D" w14:textId="77777777" w:rsidTr="000871EE">
        <w:tc>
          <w:tcPr>
            <w:tcW w:w="1755" w:type="dxa"/>
            <w:vAlign w:val="center"/>
          </w:tcPr>
          <w:p w14:paraId="74C10CD0" w14:textId="77777777" w:rsidR="000871EE" w:rsidRPr="002F01F7" w:rsidRDefault="000871EE" w:rsidP="000871EE">
            <w:pPr>
              <w:jc w:val="center"/>
              <w:rPr>
                <w:b/>
                <w:i w:val="0"/>
                <w:sz w:val="18"/>
                <w:szCs w:val="18"/>
              </w:rPr>
            </w:pPr>
            <w:r w:rsidRPr="002F01F7">
              <w:rPr>
                <w:b/>
                <w:i w:val="0"/>
                <w:sz w:val="18"/>
                <w:szCs w:val="18"/>
              </w:rPr>
              <w:t>Naziv investitorja oz. naročnika referenčnega posla</w:t>
            </w:r>
          </w:p>
        </w:tc>
        <w:tc>
          <w:tcPr>
            <w:tcW w:w="3971" w:type="dxa"/>
            <w:vAlign w:val="center"/>
          </w:tcPr>
          <w:p w14:paraId="2D157CD4" w14:textId="77777777" w:rsidR="000871EE" w:rsidRPr="002F01F7" w:rsidRDefault="000871EE" w:rsidP="000871EE">
            <w:pPr>
              <w:jc w:val="center"/>
              <w:rPr>
                <w:b/>
                <w:i w:val="0"/>
                <w:sz w:val="20"/>
              </w:rPr>
            </w:pPr>
            <w:r w:rsidRPr="002F01F7">
              <w:rPr>
                <w:b/>
                <w:i w:val="0"/>
                <w:sz w:val="20"/>
              </w:rPr>
              <w:t>Predmet referenčnega posla</w:t>
            </w:r>
          </w:p>
          <w:p w14:paraId="2C628ED5" w14:textId="77777777" w:rsidR="000871EE" w:rsidRPr="002F01F7" w:rsidRDefault="000871EE" w:rsidP="000871EE">
            <w:pPr>
              <w:jc w:val="center"/>
              <w:rPr>
                <w:b/>
                <w:i w:val="0"/>
                <w:sz w:val="20"/>
              </w:rPr>
            </w:pPr>
            <w:r w:rsidRPr="002F01F7">
              <w:rPr>
                <w:b/>
                <w:i w:val="0"/>
                <w:sz w:val="20"/>
              </w:rPr>
              <w:t>(kratek opis del)</w:t>
            </w:r>
          </w:p>
        </w:tc>
        <w:tc>
          <w:tcPr>
            <w:tcW w:w="1699" w:type="dxa"/>
            <w:vAlign w:val="center"/>
          </w:tcPr>
          <w:p w14:paraId="5C0E5599" w14:textId="77777777" w:rsidR="000871EE" w:rsidRPr="002F01F7" w:rsidRDefault="000871EE" w:rsidP="000871EE">
            <w:pPr>
              <w:jc w:val="center"/>
              <w:rPr>
                <w:b/>
                <w:i w:val="0"/>
                <w:sz w:val="18"/>
                <w:szCs w:val="18"/>
              </w:rPr>
            </w:pPr>
            <w:r w:rsidRPr="002F01F7">
              <w:rPr>
                <w:b/>
                <w:i w:val="0"/>
                <w:sz w:val="18"/>
                <w:szCs w:val="18"/>
              </w:rPr>
              <w:t>Datum začetka in končanja posla</w:t>
            </w:r>
          </w:p>
        </w:tc>
        <w:tc>
          <w:tcPr>
            <w:tcW w:w="1575" w:type="dxa"/>
            <w:vAlign w:val="center"/>
          </w:tcPr>
          <w:p w14:paraId="0E997E0C" w14:textId="5949F56E" w:rsidR="000871EE" w:rsidRPr="002F01F7" w:rsidRDefault="000871EE" w:rsidP="000871EE">
            <w:pPr>
              <w:jc w:val="center"/>
              <w:rPr>
                <w:b/>
                <w:i w:val="0"/>
                <w:sz w:val="20"/>
              </w:rPr>
            </w:pPr>
            <w:r w:rsidRPr="002F01F7">
              <w:rPr>
                <w:b/>
                <w:i w:val="0"/>
                <w:sz w:val="20"/>
              </w:rPr>
              <w:t>Skupna dolžina v metrih</w:t>
            </w:r>
          </w:p>
        </w:tc>
      </w:tr>
      <w:tr w:rsidR="000871EE" w:rsidRPr="006513BD" w14:paraId="00A617CE" w14:textId="77777777" w:rsidTr="000871EE">
        <w:tc>
          <w:tcPr>
            <w:tcW w:w="1755" w:type="dxa"/>
          </w:tcPr>
          <w:p w14:paraId="60A136BD" w14:textId="77777777" w:rsidR="000871EE" w:rsidRPr="006513BD" w:rsidRDefault="000871EE" w:rsidP="000871EE">
            <w:pPr>
              <w:pStyle w:val="Glava"/>
              <w:tabs>
                <w:tab w:val="clear" w:pos="4536"/>
                <w:tab w:val="clear" w:pos="9072"/>
              </w:tabs>
              <w:jc w:val="both"/>
              <w:rPr>
                <w:i w:val="0"/>
                <w:sz w:val="22"/>
                <w:szCs w:val="22"/>
                <w:highlight w:val="yellow"/>
              </w:rPr>
            </w:pPr>
          </w:p>
        </w:tc>
        <w:tc>
          <w:tcPr>
            <w:tcW w:w="3971" w:type="dxa"/>
          </w:tcPr>
          <w:p w14:paraId="23BDEDDE" w14:textId="77777777" w:rsidR="000871EE" w:rsidRPr="006513BD" w:rsidRDefault="000871EE" w:rsidP="000871EE">
            <w:pPr>
              <w:pStyle w:val="Glava"/>
              <w:tabs>
                <w:tab w:val="clear" w:pos="4536"/>
                <w:tab w:val="clear" w:pos="9072"/>
              </w:tabs>
              <w:jc w:val="both"/>
              <w:rPr>
                <w:i w:val="0"/>
                <w:sz w:val="22"/>
                <w:szCs w:val="22"/>
                <w:highlight w:val="yellow"/>
              </w:rPr>
            </w:pPr>
          </w:p>
        </w:tc>
        <w:tc>
          <w:tcPr>
            <w:tcW w:w="1699" w:type="dxa"/>
          </w:tcPr>
          <w:p w14:paraId="485B2521" w14:textId="77777777" w:rsidR="000871EE" w:rsidRPr="006513BD" w:rsidRDefault="000871EE" w:rsidP="000871EE">
            <w:pPr>
              <w:pStyle w:val="Glava"/>
              <w:tabs>
                <w:tab w:val="clear" w:pos="4536"/>
                <w:tab w:val="clear" w:pos="9072"/>
              </w:tabs>
              <w:jc w:val="both"/>
              <w:rPr>
                <w:i w:val="0"/>
                <w:sz w:val="22"/>
                <w:szCs w:val="22"/>
                <w:highlight w:val="yellow"/>
              </w:rPr>
            </w:pPr>
          </w:p>
        </w:tc>
        <w:tc>
          <w:tcPr>
            <w:tcW w:w="1575" w:type="dxa"/>
          </w:tcPr>
          <w:p w14:paraId="4B4A0FCE" w14:textId="77777777" w:rsidR="000871EE" w:rsidRPr="006513BD" w:rsidRDefault="000871EE" w:rsidP="000871EE">
            <w:pPr>
              <w:pStyle w:val="Glava"/>
              <w:tabs>
                <w:tab w:val="clear" w:pos="4536"/>
                <w:tab w:val="clear" w:pos="9072"/>
              </w:tabs>
              <w:jc w:val="both"/>
              <w:rPr>
                <w:i w:val="0"/>
                <w:sz w:val="28"/>
                <w:szCs w:val="28"/>
                <w:highlight w:val="yellow"/>
              </w:rPr>
            </w:pPr>
          </w:p>
          <w:p w14:paraId="734D375C" w14:textId="77777777" w:rsidR="000871EE" w:rsidRPr="006513BD" w:rsidRDefault="000871EE" w:rsidP="000871EE">
            <w:pPr>
              <w:pStyle w:val="Glava"/>
              <w:tabs>
                <w:tab w:val="clear" w:pos="4536"/>
                <w:tab w:val="clear" w:pos="9072"/>
              </w:tabs>
              <w:jc w:val="both"/>
              <w:rPr>
                <w:i w:val="0"/>
                <w:sz w:val="28"/>
                <w:szCs w:val="28"/>
                <w:highlight w:val="yellow"/>
              </w:rPr>
            </w:pPr>
          </w:p>
          <w:p w14:paraId="7451C958" w14:textId="77777777" w:rsidR="000871EE" w:rsidRPr="006513BD" w:rsidRDefault="000871EE" w:rsidP="000871EE">
            <w:pPr>
              <w:pStyle w:val="Glava"/>
              <w:tabs>
                <w:tab w:val="clear" w:pos="4536"/>
                <w:tab w:val="clear" w:pos="9072"/>
              </w:tabs>
              <w:jc w:val="both"/>
              <w:rPr>
                <w:i w:val="0"/>
                <w:sz w:val="28"/>
                <w:szCs w:val="28"/>
                <w:highlight w:val="yellow"/>
              </w:rPr>
            </w:pPr>
          </w:p>
        </w:tc>
      </w:tr>
      <w:tr w:rsidR="000871EE" w:rsidRPr="006513BD" w14:paraId="74A80144" w14:textId="77777777" w:rsidTr="000871EE">
        <w:tc>
          <w:tcPr>
            <w:tcW w:w="1755" w:type="dxa"/>
          </w:tcPr>
          <w:p w14:paraId="7EEBDD6C" w14:textId="77777777" w:rsidR="000871EE" w:rsidRPr="006513BD" w:rsidRDefault="000871EE" w:rsidP="000871EE">
            <w:pPr>
              <w:pStyle w:val="Glava"/>
              <w:tabs>
                <w:tab w:val="clear" w:pos="4536"/>
                <w:tab w:val="clear" w:pos="9072"/>
              </w:tabs>
              <w:jc w:val="both"/>
              <w:rPr>
                <w:i w:val="0"/>
                <w:sz w:val="22"/>
                <w:szCs w:val="22"/>
                <w:highlight w:val="yellow"/>
              </w:rPr>
            </w:pPr>
          </w:p>
        </w:tc>
        <w:tc>
          <w:tcPr>
            <w:tcW w:w="3971" w:type="dxa"/>
          </w:tcPr>
          <w:p w14:paraId="399A8327" w14:textId="77777777" w:rsidR="000871EE" w:rsidRPr="006513BD" w:rsidRDefault="000871EE" w:rsidP="000871EE">
            <w:pPr>
              <w:pStyle w:val="Glava"/>
              <w:tabs>
                <w:tab w:val="clear" w:pos="4536"/>
                <w:tab w:val="clear" w:pos="9072"/>
              </w:tabs>
              <w:jc w:val="both"/>
              <w:rPr>
                <w:i w:val="0"/>
                <w:sz w:val="22"/>
                <w:szCs w:val="22"/>
                <w:highlight w:val="yellow"/>
              </w:rPr>
            </w:pPr>
          </w:p>
        </w:tc>
        <w:tc>
          <w:tcPr>
            <w:tcW w:w="1699" w:type="dxa"/>
          </w:tcPr>
          <w:p w14:paraId="77A64B67" w14:textId="77777777" w:rsidR="000871EE" w:rsidRPr="006513BD" w:rsidRDefault="000871EE" w:rsidP="000871EE">
            <w:pPr>
              <w:pStyle w:val="Glava"/>
              <w:tabs>
                <w:tab w:val="clear" w:pos="4536"/>
                <w:tab w:val="clear" w:pos="9072"/>
              </w:tabs>
              <w:jc w:val="both"/>
              <w:rPr>
                <w:i w:val="0"/>
                <w:sz w:val="22"/>
                <w:szCs w:val="22"/>
                <w:highlight w:val="yellow"/>
              </w:rPr>
            </w:pPr>
          </w:p>
        </w:tc>
        <w:tc>
          <w:tcPr>
            <w:tcW w:w="1575" w:type="dxa"/>
          </w:tcPr>
          <w:p w14:paraId="41A79F43" w14:textId="77777777" w:rsidR="000871EE" w:rsidRPr="006513BD" w:rsidRDefault="000871EE" w:rsidP="000871EE">
            <w:pPr>
              <w:pStyle w:val="Glava"/>
              <w:tabs>
                <w:tab w:val="clear" w:pos="4536"/>
                <w:tab w:val="clear" w:pos="9072"/>
              </w:tabs>
              <w:jc w:val="both"/>
              <w:rPr>
                <w:i w:val="0"/>
                <w:sz w:val="28"/>
                <w:szCs w:val="28"/>
                <w:highlight w:val="yellow"/>
              </w:rPr>
            </w:pPr>
          </w:p>
          <w:p w14:paraId="43ABFEDF" w14:textId="77777777" w:rsidR="000871EE" w:rsidRPr="006513BD" w:rsidRDefault="000871EE" w:rsidP="000871EE">
            <w:pPr>
              <w:pStyle w:val="Glava"/>
              <w:tabs>
                <w:tab w:val="clear" w:pos="4536"/>
                <w:tab w:val="clear" w:pos="9072"/>
              </w:tabs>
              <w:jc w:val="both"/>
              <w:rPr>
                <w:i w:val="0"/>
                <w:sz w:val="28"/>
                <w:szCs w:val="28"/>
                <w:highlight w:val="yellow"/>
              </w:rPr>
            </w:pPr>
          </w:p>
          <w:p w14:paraId="385D76EC" w14:textId="77777777" w:rsidR="000871EE" w:rsidRPr="006513BD" w:rsidRDefault="000871EE" w:rsidP="000871EE">
            <w:pPr>
              <w:pStyle w:val="Glava"/>
              <w:tabs>
                <w:tab w:val="clear" w:pos="4536"/>
                <w:tab w:val="clear" w:pos="9072"/>
              </w:tabs>
              <w:jc w:val="both"/>
              <w:rPr>
                <w:i w:val="0"/>
                <w:sz w:val="28"/>
                <w:szCs w:val="28"/>
                <w:highlight w:val="yellow"/>
              </w:rPr>
            </w:pPr>
          </w:p>
        </w:tc>
      </w:tr>
    </w:tbl>
    <w:p w14:paraId="54B49E11" w14:textId="77777777" w:rsidR="000871EE" w:rsidRPr="006513BD" w:rsidRDefault="000871EE" w:rsidP="000871EE">
      <w:pPr>
        <w:pStyle w:val="Glava"/>
        <w:ind w:left="1056"/>
        <w:jc w:val="both"/>
        <w:rPr>
          <w:i w:val="0"/>
          <w:sz w:val="22"/>
          <w:szCs w:val="22"/>
          <w:highlight w:val="yellow"/>
        </w:rPr>
      </w:pPr>
    </w:p>
    <w:p w14:paraId="3020C8B8" w14:textId="77777777" w:rsidR="000871EE" w:rsidRPr="006513BD" w:rsidRDefault="000871EE" w:rsidP="000871EE">
      <w:pPr>
        <w:pStyle w:val="Glava"/>
        <w:ind w:left="1056"/>
        <w:jc w:val="both"/>
        <w:rPr>
          <w:i w:val="0"/>
          <w:sz w:val="22"/>
          <w:szCs w:val="22"/>
          <w:highlight w:val="yellow"/>
        </w:rPr>
      </w:pPr>
    </w:p>
    <w:p w14:paraId="1CB37878" w14:textId="77777777" w:rsidR="000871EE" w:rsidRDefault="000871EE" w:rsidP="000871EE">
      <w:pPr>
        <w:pStyle w:val="Glava"/>
        <w:ind w:left="1056"/>
        <w:jc w:val="both"/>
        <w:rPr>
          <w:i w:val="0"/>
          <w:sz w:val="22"/>
          <w:szCs w:val="22"/>
          <w:highlight w:val="yellow"/>
        </w:rPr>
      </w:pPr>
    </w:p>
    <w:p w14:paraId="6E6C8E32" w14:textId="77777777" w:rsidR="002E10D3" w:rsidRDefault="002E10D3" w:rsidP="000871EE">
      <w:pPr>
        <w:pStyle w:val="Glava"/>
        <w:ind w:left="1056"/>
        <w:jc w:val="both"/>
        <w:rPr>
          <w:i w:val="0"/>
          <w:sz w:val="22"/>
          <w:szCs w:val="22"/>
          <w:highlight w:val="yellow"/>
        </w:rPr>
      </w:pPr>
    </w:p>
    <w:p w14:paraId="5598035B" w14:textId="77777777" w:rsidR="002E10D3" w:rsidRDefault="002E10D3" w:rsidP="000871EE">
      <w:pPr>
        <w:pStyle w:val="Glava"/>
        <w:ind w:left="1056"/>
        <w:jc w:val="both"/>
        <w:rPr>
          <w:i w:val="0"/>
          <w:sz w:val="22"/>
          <w:szCs w:val="22"/>
          <w:highlight w:val="yellow"/>
        </w:rPr>
      </w:pPr>
    </w:p>
    <w:p w14:paraId="43C5A92D" w14:textId="77777777" w:rsidR="002E10D3" w:rsidRPr="006513BD" w:rsidRDefault="002E10D3" w:rsidP="000871EE">
      <w:pPr>
        <w:pStyle w:val="Glava"/>
        <w:ind w:left="1056"/>
        <w:jc w:val="both"/>
        <w:rPr>
          <w:i w:val="0"/>
          <w:sz w:val="22"/>
          <w:szCs w:val="22"/>
          <w:highlight w:val="yellow"/>
        </w:rPr>
      </w:pPr>
    </w:p>
    <w:p w14:paraId="2C215D79" w14:textId="77777777" w:rsidR="000871EE" w:rsidRPr="006513BD" w:rsidRDefault="000871EE" w:rsidP="000871EE">
      <w:pPr>
        <w:pStyle w:val="Glava"/>
        <w:ind w:left="1056"/>
        <w:jc w:val="both"/>
        <w:rPr>
          <w:i w:val="0"/>
          <w:sz w:val="22"/>
          <w:szCs w:val="22"/>
          <w:highlight w:val="yellow"/>
        </w:rPr>
      </w:pPr>
    </w:p>
    <w:p w14:paraId="170BC88C" w14:textId="77777777" w:rsidR="000871EE" w:rsidRPr="006513BD" w:rsidRDefault="000871EE" w:rsidP="000871EE">
      <w:pPr>
        <w:pStyle w:val="Glava"/>
        <w:ind w:left="1056"/>
        <w:jc w:val="both"/>
        <w:rPr>
          <w:i w:val="0"/>
          <w:sz w:val="22"/>
          <w:szCs w:val="22"/>
          <w:highlight w:val="yellow"/>
        </w:rPr>
      </w:pPr>
    </w:p>
    <w:p w14:paraId="3A195151" w14:textId="77777777" w:rsidR="000871EE" w:rsidRPr="006513BD" w:rsidRDefault="000871EE" w:rsidP="000871EE">
      <w:pPr>
        <w:pStyle w:val="Glava"/>
        <w:ind w:left="1056"/>
        <w:jc w:val="both"/>
        <w:rPr>
          <w:i w:val="0"/>
          <w:sz w:val="22"/>
          <w:szCs w:val="22"/>
          <w:highlight w:val="yellow"/>
        </w:rPr>
      </w:pPr>
    </w:p>
    <w:p w14:paraId="04C896A9" w14:textId="77777777" w:rsidR="00355A89" w:rsidRPr="006513BD" w:rsidRDefault="00355A89" w:rsidP="000871EE">
      <w:pPr>
        <w:pStyle w:val="Glava"/>
        <w:ind w:left="1056"/>
        <w:jc w:val="both"/>
        <w:rPr>
          <w:i w:val="0"/>
          <w:sz w:val="22"/>
          <w:szCs w:val="22"/>
          <w:highlight w:val="yellow"/>
        </w:rPr>
      </w:pPr>
    </w:p>
    <w:p w14:paraId="717B6705" w14:textId="77777777" w:rsidR="006A3692" w:rsidRDefault="006A3692" w:rsidP="000871EE">
      <w:pPr>
        <w:pStyle w:val="Glava"/>
        <w:ind w:left="1056"/>
        <w:jc w:val="both"/>
        <w:rPr>
          <w:b/>
          <w:i w:val="0"/>
          <w:sz w:val="22"/>
          <w:szCs w:val="22"/>
        </w:rPr>
      </w:pPr>
    </w:p>
    <w:p w14:paraId="339DE8E2" w14:textId="71A882B6" w:rsidR="000871EE" w:rsidRPr="002F01F7" w:rsidRDefault="002F01F7" w:rsidP="000871EE">
      <w:pPr>
        <w:pStyle w:val="Glava"/>
        <w:ind w:left="1056"/>
        <w:jc w:val="both"/>
        <w:rPr>
          <w:b/>
          <w:i w:val="0"/>
          <w:sz w:val="22"/>
          <w:szCs w:val="22"/>
        </w:rPr>
      </w:pPr>
      <w:r>
        <w:rPr>
          <w:b/>
          <w:i w:val="0"/>
          <w:sz w:val="22"/>
          <w:szCs w:val="22"/>
        </w:rPr>
        <w:t xml:space="preserve">II. </w:t>
      </w:r>
      <w:r w:rsidR="000871EE" w:rsidRPr="002F01F7">
        <w:rPr>
          <w:b/>
          <w:i w:val="0"/>
          <w:sz w:val="22"/>
          <w:szCs w:val="22"/>
        </w:rPr>
        <w:t xml:space="preserve">JAVNA RAZSVETLJAVA </w:t>
      </w:r>
    </w:p>
    <w:p w14:paraId="4BFBEA23" w14:textId="5616D481" w:rsidR="000871EE" w:rsidRPr="002F01F7" w:rsidRDefault="00D8147F" w:rsidP="000871EE">
      <w:pPr>
        <w:pStyle w:val="Glava"/>
        <w:ind w:left="1056"/>
        <w:jc w:val="both"/>
        <w:rPr>
          <w:i w:val="0"/>
          <w:sz w:val="22"/>
          <w:szCs w:val="22"/>
        </w:rPr>
      </w:pPr>
      <w:r w:rsidRPr="002F01F7">
        <w:rPr>
          <w:i w:val="0"/>
          <w:sz w:val="22"/>
          <w:szCs w:val="22"/>
        </w:rPr>
        <w:t xml:space="preserve">Izgradnja kabelske kanalizacije, električnih inštalacij in električne opreme za javno razsvetljavo z elementi inteligentne in varne razsvetljave (daljinsko upravljanje in nadzor) v skupni dolžini vsaj </w:t>
      </w:r>
      <w:r w:rsidR="00F00A61">
        <w:rPr>
          <w:i w:val="0"/>
          <w:sz w:val="22"/>
          <w:szCs w:val="22"/>
        </w:rPr>
        <w:t>1</w:t>
      </w:r>
      <w:r w:rsidRPr="002F01F7">
        <w:rPr>
          <w:i w:val="0"/>
          <w:sz w:val="22"/>
          <w:szCs w:val="22"/>
        </w:rPr>
        <w:t>.000 m za posamezen posel</w:t>
      </w:r>
      <w:r w:rsidR="000871EE" w:rsidRPr="002F01F7">
        <w:rPr>
          <w:i w:val="0"/>
          <w:sz w:val="22"/>
          <w:szCs w:val="22"/>
        </w:rPr>
        <w:t>.</w:t>
      </w:r>
    </w:p>
    <w:p w14:paraId="1A5217DC" w14:textId="77777777" w:rsidR="000871EE" w:rsidRPr="002F01F7" w:rsidRDefault="000871EE" w:rsidP="000871EE">
      <w:pPr>
        <w:pStyle w:val="Glava"/>
        <w:ind w:left="1056"/>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5"/>
        <w:gridCol w:w="3971"/>
        <w:gridCol w:w="1699"/>
        <w:gridCol w:w="1575"/>
      </w:tblGrid>
      <w:tr w:rsidR="000871EE" w:rsidRPr="006513BD" w14:paraId="6F20BBD5" w14:textId="77777777" w:rsidTr="000871EE">
        <w:tc>
          <w:tcPr>
            <w:tcW w:w="1755" w:type="dxa"/>
            <w:vAlign w:val="center"/>
          </w:tcPr>
          <w:p w14:paraId="214AACB4" w14:textId="77777777" w:rsidR="000871EE" w:rsidRPr="002F01F7" w:rsidRDefault="000871EE" w:rsidP="000871EE">
            <w:pPr>
              <w:jc w:val="center"/>
              <w:rPr>
                <w:b/>
                <w:i w:val="0"/>
                <w:sz w:val="18"/>
                <w:szCs w:val="18"/>
              </w:rPr>
            </w:pPr>
            <w:r w:rsidRPr="002F01F7">
              <w:rPr>
                <w:b/>
                <w:i w:val="0"/>
                <w:sz w:val="18"/>
                <w:szCs w:val="18"/>
              </w:rPr>
              <w:t>Naziv investitorja oz. naročnika referenčnega posla</w:t>
            </w:r>
          </w:p>
        </w:tc>
        <w:tc>
          <w:tcPr>
            <w:tcW w:w="3971" w:type="dxa"/>
            <w:vAlign w:val="center"/>
          </w:tcPr>
          <w:p w14:paraId="48D0395A" w14:textId="77777777" w:rsidR="000871EE" w:rsidRPr="002F01F7" w:rsidRDefault="000871EE" w:rsidP="000871EE">
            <w:pPr>
              <w:jc w:val="center"/>
              <w:rPr>
                <w:b/>
                <w:i w:val="0"/>
                <w:sz w:val="20"/>
              </w:rPr>
            </w:pPr>
            <w:r w:rsidRPr="002F01F7">
              <w:rPr>
                <w:b/>
                <w:i w:val="0"/>
                <w:sz w:val="20"/>
              </w:rPr>
              <w:t>Predmet referenčnega posla</w:t>
            </w:r>
          </w:p>
          <w:p w14:paraId="773501DE" w14:textId="77777777" w:rsidR="000871EE" w:rsidRPr="002F01F7" w:rsidRDefault="000871EE" w:rsidP="000871EE">
            <w:pPr>
              <w:jc w:val="center"/>
              <w:rPr>
                <w:b/>
                <w:i w:val="0"/>
                <w:sz w:val="20"/>
              </w:rPr>
            </w:pPr>
            <w:r w:rsidRPr="002F01F7">
              <w:rPr>
                <w:b/>
                <w:i w:val="0"/>
                <w:sz w:val="20"/>
              </w:rPr>
              <w:t>(kratek opis del)</w:t>
            </w:r>
          </w:p>
        </w:tc>
        <w:tc>
          <w:tcPr>
            <w:tcW w:w="1699" w:type="dxa"/>
            <w:vAlign w:val="center"/>
          </w:tcPr>
          <w:p w14:paraId="47958920" w14:textId="77777777" w:rsidR="000871EE" w:rsidRPr="002F01F7" w:rsidRDefault="000871EE" w:rsidP="000871EE">
            <w:pPr>
              <w:jc w:val="center"/>
              <w:rPr>
                <w:b/>
                <w:i w:val="0"/>
                <w:sz w:val="18"/>
                <w:szCs w:val="18"/>
              </w:rPr>
            </w:pPr>
            <w:r w:rsidRPr="002F01F7">
              <w:rPr>
                <w:b/>
                <w:i w:val="0"/>
                <w:sz w:val="18"/>
                <w:szCs w:val="18"/>
              </w:rPr>
              <w:t>Datum začetka in končanja posla</w:t>
            </w:r>
          </w:p>
        </w:tc>
        <w:tc>
          <w:tcPr>
            <w:tcW w:w="1575" w:type="dxa"/>
            <w:vAlign w:val="center"/>
          </w:tcPr>
          <w:p w14:paraId="5FB2F2FD" w14:textId="05596172" w:rsidR="000871EE" w:rsidRPr="002F01F7" w:rsidRDefault="000871EE" w:rsidP="000871EE">
            <w:pPr>
              <w:jc w:val="center"/>
              <w:rPr>
                <w:b/>
                <w:i w:val="0"/>
                <w:sz w:val="20"/>
              </w:rPr>
            </w:pPr>
            <w:r w:rsidRPr="002F01F7">
              <w:rPr>
                <w:b/>
                <w:i w:val="0"/>
                <w:sz w:val="20"/>
              </w:rPr>
              <w:t>Skupna dolžina v metrih</w:t>
            </w:r>
          </w:p>
        </w:tc>
      </w:tr>
      <w:tr w:rsidR="000871EE" w:rsidRPr="006513BD" w14:paraId="66544C79" w14:textId="77777777" w:rsidTr="000871EE">
        <w:tc>
          <w:tcPr>
            <w:tcW w:w="1755" w:type="dxa"/>
          </w:tcPr>
          <w:p w14:paraId="55D2D81C" w14:textId="77777777" w:rsidR="000871EE" w:rsidRPr="006513BD" w:rsidRDefault="000871EE" w:rsidP="000871EE">
            <w:pPr>
              <w:pStyle w:val="Glava"/>
              <w:tabs>
                <w:tab w:val="clear" w:pos="4536"/>
                <w:tab w:val="clear" w:pos="9072"/>
              </w:tabs>
              <w:jc w:val="both"/>
              <w:rPr>
                <w:i w:val="0"/>
                <w:sz w:val="22"/>
                <w:szCs w:val="22"/>
                <w:highlight w:val="yellow"/>
              </w:rPr>
            </w:pPr>
          </w:p>
        </w:tc>
        <w:tc>
          <w:tcPr>
            <w:tcW w:w="3971" w:type="dxa"/>
          </w:tcPr>
          <w:p w14:paraId="14B97C39" w14:textId="77777777" w:rsidR="000871EE" w:rsidRPr="006513BD" w:rsidRDefault="000871EE" w:rsidP="000871EE">
            <w:pPr>
              <w:pStyle w:val="Glava"/>
              <w:tabs>
                <w:tab w:val="clear" w:pos="4536"/>
                <w:tab w:val="clear" w:pos="9072"/>
              </w:tabs>
              <w:jc w:val="both"/>
              <w:rPr>
                <w:i w:val="0"/>
                <w:sz w:val="22"/>
                <w:szCs w:val="22"/>
                <w:highlight w:val="yellow"/>
              </w:rPr>
            </w:pPr>
          </w:p>
        </w:tc>
        <w:tc>
          <w:tcPr>
            <w:tcW w:w="1699" w:type="dxa"/>
          </w:tcPr>
          <w:p w14:paraId="2ADF4637" w14:textId="77777777" w:rsidR="000871EE" w:rsidRPr="006513BD" w:rsidRDefault="000871EE" w:rsidP="000871EE">
            <w:pPr>
              <w:pStyle w:val="Glava"/>
              <w:tabs>
                <w:tab w:val="clear" w:pos="4536"/>
                <w:tab w:val="clear" w:pos="9072"/>
              </w:tabs>
              <w:jc w:val="both"/>
              <w:rPr>
                <w:i w:val="0"/>
                <w:sz w:val="22"/>
                <w:szCs w:val="22"/>
                <w:highlight w:val="yellow"/>
              </w:rPr>
            </w:pPr>
          </w:p>
        </w:tc>
        <w:tc>
          <w:tcPr>
            <w:tcW w:w="1575" w:type="dxa"/>
          </w:tcPr>
          <w:p w14:paraId="52956599" w14:textId="77777777" w:rsidR="000871EE" w:rsidRPr="006513BD" w:rsidRDefault="000871EE" w:rsidP="000871EE">
            <w:pPr>
              <w:pStyle w:val="Glava"/>
              <w:tabs>
                <w:tab w:val="clear" w:pos="4536"/>
                <w:tab w:val="clear" w:pos="9072"/>
              </w:tabs>
              <w:jc w:val="both"/>
              <w:rPr>
                <w:i w:val="0"/>
                <w:sz w:val="28"/>
                <w:szCs w:val="28"/>
                <w:highlight w:val="yellow"/>
              </w:rPr>
            </w:pPr>
          </w:p>
          <w:p w14:paraId="48679292" w14:textId="77777777" w:rsidR="000871EE" w:rsidRPr="006513BD" w:rsidRDefault="000871EE" w:rsidP="000871EE">
            <w:pPr>
              <w:pStyle w:val="Glava"/>
              <w:tabs>
                <w:tab w:val="clear" w:pos="4536"/>
                <w:tab w:val="clear" w:pos="9072"/>
              </w:tabs>
              <w:jc w:val="both"/>
              <w:rPr>
                <w:i w:val="0"/>
                <w:sz w:val="28"/>
                <w:szCs w:val="28"/>
                <w:highlight w:val="yellow"/>
              </w:rPr>
            </w:pPr>
          </w:p>
          <w:p w14:paraId="486ECBC5" w14:textId="77777777" w:rsidR="000871EE" w:rsidRPr="006513BD" w:rsidRDefault="000871EE" w:rsidP="000871EE">
            <w:pPr>
              <w:pStyle w:val="Glava"/>
              <w:tabs>
                <w:tab w:val="clear" w:pos="4536"/>
                <w:tab w:val="clear" w:pos="9072"/>
              </w:tabs>
              <w:jc w:val="both"/>
              <w:rPr>
                <w:i w:val="0"/>
                <w:sz w:val="28"/>
                <w:szCs w:val="28"/>
                <w:highlight w:val="yellow"/>
              </w:rPr>
            </w:pPr>
          </w:p>
          <w:p w14:paraId="5D8C3183" w14:textId="77777777" w:rsidR="000871EE" w:rsidRPr="006513BD" w:rsidRDefault="000871EE" w:rsidP="000871EE">
            <w:pPr>
              <w:pStyle w:val="Glava"/>
              <w:tabs>
                <w:tab w:val="clear" w:pos="4536"/>
                <w:tab w:val="clear" w:pos="9072"/>
              </w:tabs>
              <w:jc w:val="both"/>
              <w:rPr>
                <w:i w:val="0"/>
                <w:sz w:val="28"/>
                <w:szCs w:val="28"/>
                <w:highlight w:val="yellow"/>
              </w:rPr>
            </w:pPr>
          </w:p>
        </w:tc>
      </w:tr>
      <w:tr w:rsidR="000871EE" w:rsidRPr="006513BD" w14:paraId="0A027A90" w14:textId="77777777" w:rsidTr="000871EE">
        <w:tc>
          <w:tcPr>
            <w:tcW w:w="1755" w:type="dxa"/>
          </w:tcPr>
          <w:p w14:paraId="4B06AEA6" w14:textId="77777777" w:rsidR="000871EE" w:rsidRPr="006513BD" w:rsidRDefault="000871EE" w:rsidP="000871EE">
            <w:pPr>
              <w:pStyle w:val="Glava"/>
              <w:tabs>
                <w:tab w:val="clear" w:pos="4536"/>
                <w:tab w:val="clear" w:pos="9072"/>
              </w:tabs>
              <w:jc w:val="both"/>
              <w:rPr>
                <w:i w:val="0"/>
                <w:sz w:val="22"/>
                <w:szCs w:val="22"/>
                <w:highlight w:val="yellow"/>
              </w:rPr>
            </w:pPr>
          </w:p>
        </w:tc>
        <w:tc>
          <w:tcPr>
            <w:tcW w:w="3971" w:type="dxa"/>
          </w:tcPr>
          <w:p w14:paraId="5A66F756" w14:textId="77777777" w:rsidR="000871EE" w:rsidRPr="006513BD" w:rsidRDefault="000871EE" w:rsidP="000871EE">
            <w:pPr>
              <w:pStyle w:val="Glava"/>
              <w:tabs>
                <w:tab w:val="clear" w:pos="4536"/>
                <w:tab w:val="clear" w:pos="9072"/>
              </w:tabs>
              <w:jc w:val="both"/>
              <w:rPr>
                <w:i w:val="0"/>
                <w:sz w:val="22"/>
                <w:szCs w:val="22"/>
                <w:highlight w:val="yellow"/>
              </w:rPr>
            </w:pPr>
          </w:p>
        </w:tc>
        <w:tc>
          <w:tcPr>
            <w:tcW w:w="1699" w:type="dxa"/>
          </w:tcPr>
          <w:p w14:paraId="3B2B80B3" w14:textId="77777777" w:rsidR="000871EE" w:rsidRPr="006513BD" w:rsidRDefault="000871EE" w:rsidP="000871EE">
            <w:pPr>
              <w:pStyle w:val="Glava"/>
              <w:tabs>
                <w:tab w:val="clear" w:pos="4536"/>
                <w:tab w:val="clear" w:pos="9072"/>
              </w:tabs>
              <w:jc w:val="both"/>
              <w:rPr>
                <w:i w:val="0"/>
                <w:sz w:val="22"/>
                <w:szCs w:val="22"/>
                <w:highlight w:val="yellow"/>
              </w:rPr>
            </w:pPr>
          </w:p>
        </w:tc>
        <w:tc>
          <w:tcPr>
            <w:tcW w:w="1575" w:type="dxa"/>
          </w:tcPr>
          <w:p w14:paraId="0EF5206E" w14:textId="77777777" w:rsidR="000871EE" w:rsidRPr="006513BD" w:rsidRDefault="000871EE" w:rsidP="000871EE">
            <w:pPr>
              <w:pStyle w:val="Glava"/>
              <w:tabs>
                <w:tab w:val="clear" w:pos="4536"/>
                <w:tab w:val="clear" w:pos="9072"/>
              </w:tabs>
              <w:jc w:val="both"/>
              <w:rPr>
                <w:i w:val="0"/>
                <w:sz w:val="28"/>
                <w:szCs w:val="28"/>
                <w:highlight w:val="yellow"/>
              </w:rPr>
            </w:pPr>
          </w:p>
          <w:p w14:paraId="6CE9E7C9" w14:textId="77777777" w:rsidR="000871EE" w:rsidRPr="006513BD" w:rsidRDefault="000871EE" w:rsidP="000871EE">
            <w:pPr>
              <w:pStyle w:val="Glava"/>
              <w:tabs>
                <w:tab w:val="clear" w:pos="4536"/>
                <w:tab w:val="clear" w:pos="9072"/>
              </w:tabs>
              <w:jc w:val="both"/>
              <w:rPr>
                <w:i w:val="0"/>
                <w:sz w:val="28"/>
                <w:szCs w:val="28"/>
                <w:highlight w:val="yellow"/>
              </w:rPr>
            </w:pPr>
          </w:p>
          <w:p w14:paraId="646E0354" w14:textId="77777777" w:rsidR="000871EE" w:rsidRPr="006513BD" w:rsidRDefault="000871EE" w:rsidP="000871EE">
            <w:pPr>
              <w:pStyle w:val="Glava"/>
              <w:tabs>
                <w:tab w:val="clear" w:pos="4536"/>
                <w:tab w:val="clear" w:pos="9072"/>
              </w:tabs>
              <w:jc w:val="both"/>
              <w:rPr>
                <w:i w:val="0"/>
                <w:sz w:val="28"/>
                <w:szCs w:val="28"/>
                <w:highlight w:val="yellow"/>
              </w:rPr>
            </w:pPr>
          </w:p>
          <w:p w14:paraId="6B828A59" w14:textId="77777777" w:rsidR="000871EE" w:rsidRPr="006513BD" w:rsidRDefault="000871EE" w:rsidP="000871EE">
            <w:pPr>
              <w:pStyle w:val="Glava"/>
              <w:tabs>
                <w:tab w:val="clear" w:pos="4536"/>
                <w:tab w:val="clear" w:pos="9072"/>
              </w:tabs>
              <w:jc w:val="both"/>
              <w:rPr>
                <w:i w:val="0"/>
                <w:sz w:val="28"/>
                <w:szCs w:val="28"/>
                <w:highlight w:val="yellow"/>
              </w:rPr>
            </w:pPr>
          </w:p>
        </w:tc>
      </w:tr>
    </w:tbl>
    <w:p w14:paraId="30755BAC" w14:textId="77777777" w:rsidR="000871EE" w:rsidRDefault="000871EE" w:rsidP="000871EE">
      <w:pPr>
        <w:pStyle w:val="Glava"/>
        <w:ind w:left="1056"/>
        <w:jc w:val="both"/>
        <w:rPr>
          <w:i w:val="0"/>
          <w:sz w:val="22"/>
          <w:szCs w:val="22"/>
          <w:highlight w:val="yellow"/>
        </w:rPr>
      </w:pPr>
    </w:p>
    <w:p w14:paraId="235E55F3" w14:textId="77777777" w:rsidR="000B328F" w:rsidRDefault="000B328F" w:rsidP="00B95FD2">
      <w:pPr>
        <w:pStyle w:val="Glava"/>
        <w:tabs>
          <w:tab w:val="clear" w:pos="4536"/>
          <w:tab w:val="clear" w:pos="9072"/>
        </w:tabs>
        <w:ind w:left="1056"/>
        <w:jc w:val="both"/>
        <w:rPr>
          <w:b/>
          <w:i w:val="0"/>
          <w:sz w:val="22"/>
          <w:szCs w:val="22"/>
        </w:rPr>
      </w:pPr>
    </w:p>
    <w:p w14:paraId="110D86AD" w14:textId="77777777"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EF4421C" w14:textId="77777777" w:rsidR="006B7232" w:rsidRDefault="006B7232" w:rsidP="006B7232">
      <w:pPr>
        <w:pStyle w:val="Glava"/>
        <w:tabs>
          <w:tab w:val="clear" w:pos="4536"/>
          <w:tab w:val="clear" w:pos="9072"/>
        </w:tabs>
        <w:ind w:left="1080"/>
        <w:jc w:val="both"/>
        <w:rPr>
          <w:i w:val="0"/>
          <w:sz w:val="22"/>
          <w:szCs w:val="22"/>
          <w:highlight w:val="yellow"/>
        </w:rPr>
      </w:pPr>
    </w:p>
    <w:p w14:paraId="2533223F" w14:textId="77777777" w:rsidR="002F01F7" w:rsidRPr="009A13B4" w:rsidRDefault="002F01F7" w:rsidP="006B7232">
      <w:pPr>
        <w:pStyle w:val="Glava"/>
        <w:tabs>
          <w:tab w:val="clear" w:pos="4536"/>
          <w:tab w:val="clear" w:pos="9072"/>
        </w:tabs>
        <w:ind w:left="1080"/>
        <w:jc w:val="both"/>
        <w:rPr>
          <w:i w:val="0"/>
          <w:sz w:val="22"/>
          <w:szCs w:val="22"/>
          <w:highlight w:val="yellow"/>
        </w:rPr>
      </w:pPr>
    </w:p>
    <w:p w14:paraId="38F1C576"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14:paraId="2E310DA5" w14:textId="77777777" w:rsidR="006B7232" w:rsidRPr="0022154A" w:rsidRDefault="006B7232" w:rsidP="006B7232">
      <w:pPr>
        <w:pStyle w:val="Glava"/>
        <w:tabs>
          <w:tab w:val="clear" w:pos="4536"/>
          <w:tab w:val="clear" w:pos="9072"/>
        </w:tabs>
        <w:ind w:left="1080"/>
        <w:jc w:val="both"/>
        <w:rPr>
          <w:i w:val="0"/>
          <w:sz w:val="22"/>
          <w:szCs w:val="22"/>
        </w:rPr>
      </w:pPr>
    </w:p>
    <w:p w14:paraId="3268B37E" w14:textId="77777777" w:rsidR="006B7232" w:rsidRPr="0022154A" w:rsidRDefault="006B7232" w:rsidP="006B7232">
      <w:pPr>
        <w:pStyle w:val="Glava"/>
        <w:tabs>
          <w:tab w:val="clear" w:pos="4536"/>
          <w:tab w:val="clear" w:pos="9072"/>
        </w:tabs>
        <w:ind w:left="1080"/>
        <w:jc w:val="both"/>
        <w:rPr>
          <w:i w:val="0"/>
          <w:sz w:val="22"/>
          <w:szCs w:val="22"/>
        </w:rPr>
      </w:pPr>
    </w:p>
    <w:p w14:paraId="75BAAC0E" w14:textId="6B0069FE"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14:paraId="156799A3" w14:textId="77777777" w:rsidR="006B7232" w:rsidRPr="0022154A" w:rsidRDefault="006B7232" w:rsidP="006B7232">
      <w:pPr>
        <w:pStyle w:val="Glava"/>
        <w:tabs>
          <w:tab w:val="clear" w:pos="4536"/>
          <w:tab w:val="clear" w:pos="9072"/>
        </w:tabs>
        <w:jc w:val="both"/>
        <w:rPr>
          <w:i w:val="0"/>
          <w:sz w:val="22"/>
          <w:szCs w:val="22"/>
        </w:rPr>
      </w:pPr>
    </w:p>
    <w:p w14:paraId="3F3BB828" w14:textId="77777777" w:rsidR="006B7232" w:rsidRDefault="006B7232" w:rsidP="006B7232">
      <w:pPr>
        <w:pStyle w:val="Glava"/>
        <w:tabs>
          <w:tab w:val="clear" w:pos="4536"/>
          <w:tab w:val="clear" w:pos="9072"/>
        </w:tabs>
        <w:ind w:left="1080"/>
        <w:jc w:val="right"/>
        <w:rPr>
          <w:i w:val="0"/>
          <w:sz w:val="22"/>
          <w:szCs w:val="22"/>
        </w:rPr>
      </w:pPr>
    </w:p>
    <w:p w14:paraId="7114AD98" w14:textId="77777777" w:rsidR="006B7232" w:rsidRDefault="006B7232" w:rsidP="006B7232">
      <w:pPr>
        <w:pStyle w:val="Glava"/>
        <w:tabs>
          <w:tab w:val="clear" w:pos="4536"/>
          <w:tab w:val="clear" w:pos="9072"/>
        </w:tabs>
        <w:ind w:left="1080"/>
        <w:jc w:val="right"/>
        <w:rPr>
          <w:i w:val="0"/>
          <w:sz w:val="22"/>
          <w:szCs w:val="22"/>
        </w:rPr>
      </w:pPr>
    </w:p>
    <w:p w14:paraId="4154A2F8" w14:textId="77777777" w:rsidR="006B7232" w:rsidRDefault="006B7232" w:rsidP="006B7232">
      <w:pPr>
        <w:pStyle w:val="Glava"/>
        <w:tabs>
          <w:tab w:val="clear" w:pos="4536"/>
          <w:tab w:val="clear" w:pos="9072"/>
        </w:tabs>
        <w:ind w:left="1080"/>
        <w:jc w:val="right"/>
        <w:rPr>
          <w:i w:val="0"/>
          <w:sz w:val="22"/>
          <w:szCs w:val="22"/>
        </w:rPr>
      </w:pPr>
    </w:p>
    <w:p w14:paraId="66FCDC95" w14:textId="77777777" w:rsidR="006B7232" w:rsidRDefault="006B7232" w:rsidP="006B7232">
      <w:pPr>
        <w:pStyle w:val="Glava"/>
        <w:tabs>
          <w:tab w:val="clear" w:pos="4536"/>
          <w:tab w:val="clear" w:pos="9072"/>
        </w:tabs>
        <w:ind w:left="1080"/>
        <w:jc w:val="right"/>
        <w:rPr>
          <w:i w:val="0"/>
          <w:sz w:val="22"/>
          <w:szCs w:val="22"/>
        </w:rPr>
      </w:pPr>
    </w:p>
    <w:p w14:paraId="0DA72DD4" w14:textId="77777777" w:rsidR="006B7232" w:rsidRDefault="006B7232" w:rsidP="006B7232">
      <w:pPr>
        <w:pStyle w:val="Glava"/>
        <w:tabs>
          <w:tab w:val="clear" w:pos="4536"/>
          <w:tab w:val="clear" w:pos="9072"/>
        </w:tabs>
        <w:ind w:left="1080"/>
        <w:jc w:val="right"/>
        <w:rPr>
          <w:i w:val="0"/>
          <w:sz w:val="22"/>
          <w:szCs w:val="22"/>
        </w:rPr>
      </w:pPr>
    </w:p>
    <w:p w14:paraId="6195CE7E" w14:textId="77777777" w:rsidR="006B7232" w:rsidRDefault="006B7232" w:rsidP="006B7232">
      <w:pPr>
        <w:pStyle w:val="Glava"/>
        <w:tabs>
          <w:tab w:val="clear" w:pos="4536"/>
          <w:tab w:val="clear" w:pos="9072"/>
        </w:tabs>
        <w:ind w:left="1080"/>
        <w:jc w:val="right"/>
        <w:rPr>
          <w:i w:val="0"/>
          <w:sz w:val="22"/>
          <w:szCs w:val="22"/>
        </w:rPr>
      </w:pPr>
    </w:p>
    <w:p w14:paraId="4E625472" w14:textId="77777777" w:rsidR="004E6ACA" w:rsidRDefault="004E6ACA" w:rsidP="006B7232">
      <w:pPr>
        <w:pStyle w:val="Glava"/>
        <w:tabs>
          <w:tab w:val="clear" w:pos="4536"/>
          <w:tab w:val="clear" w:pos="9072"/>
        </w:tabs>
        <w:ind w:left="1080"/>
        <w:jc w:val="right"/>
        <w:rPr>
          <w:b/>
          <w:i w:val="0"/>
          <w:sz w:val="22"/>
          <w:szCs w:val="22"/>
        </w:rPr>
      </w:pPr>
    </w:p>
    <w:p w14:paraId="1E4873A4" w14:textId="77777777" w:rsidR="00355A89" w:rsidRDefault="00355A89" w:rsidP="004E6ACA">
      <w:pPr>
        <w:pStyle w:val="Glava"/>
        <w:tabs>
          <w:tab w:val="clear" w:pos="4536"/>
          <w:tab w:val="clear" w:pos="9072"/>
        </w:tabs>
        <w:ind w:left="1080"/>
        <w:jc w:val="right"/>
        <w:rPr>
          <w:b/>
          <w:i w:val="0"/>
          <w:sz w:val="22"/>
          <w:szCs w:val="22"/>
        </w:rPr>
      </w:pPr>
    </w:p>
    <w:p w14:paraId="673357EF" w14:textId="77777777" w:rsidR="00D8147F" w:rsidRDefault="00D8147F" w:rsidP="004E6ACA">
      <w:pPr>
        <w:pStyle w:val="Glava"/>
        <w:tabs>
          <w:tab w:val="clear" w:pos="4536"/>
          <w:tab w:val="clear" w:pos="9072"/>
        </w:tabs>
        <w:ind w:left="1080"/>
        <w:jc w:val="right"/>
        <w:rPr>
          <w:b/>
          <w:i w:val="0"/>
          <w:sz w:val="22"/>
          <w:szCs w:val="22"/>
        </w:rPr>
      </w:pPr>
    </w:p>
    <w:p w14:paraId="37C151F4" w14:textId="77777777" w:rsidR="00D8147F" w:rsidRDefault="00D8147F" w:rsidP="004E6ACA">
      <w:pPr>
        <w:pStyle w:val="Glava"/>
        <w:tabs>
          <w:tab w:val="clear" w:pos="4536"/>
          <w:tab w:val="clear" w:pos="9072"/>
        </w:tabs>
        <w:ind w:left="1080"/>
        <w:jc w:val="right"/>
        <w:rPr>
          <w:b/>
          <w:i w:val="0"/>
          <w:sz w:val="22"/>
          <w:szCs w:val="22"/>
        </w:rPr>
      </w:pPr>
    </w:p>
    <w:p w14:paraId="0E71C739" w14:textId="77777777" w:rsidR="00D8147F" w:rsidRDefault="00D8147F" w:rsidP="004E6ACA">
      <w:pPr>
        <w:pStyle w:val="Glava"/>
        <w:tabs>
          <w:tab w:val="clear" w:pos="4536"/>
          <w:tab w:val="clear" w:pos="9072"/>
        </w:tabs>
        <w:ind w:left="1080"/>
        <w:jc w:val="right"/>
        <w:rPr>
          <w:b/>
          <w:i w:val="0"/>
          <w:sz w:val="22"/>
          <w:szCs w:val="22"/>
        </w:rPr>
      </w:pPr>
    </w:p>
    <w:p w14:paraId="3DF4976B" w14:textId="77777777" w:rsidR="00D8147F" w:rsidRDefault="00D8147F" w:rsidP="004E6ACA">
      <w:pPr>
        <w:pStyle w:val="Glava"/>
        <w:tabs>
          <w:tab w:val="clear" w:pos="4536"/>
          <w:tab w:val="clear" w:pos="9072"/>
        </w:tabs>
        <w:ind w:left="1080"/>
        <w:jc w:val="right"/>
        <w:rPr>
          <w:b/>
          <w:i w:val="0"/>
          <w:sz w:val="22"/>
          <w:szCs w:val="22"/>
        </w:rPr>
      </w:pPr>
    </w:p>
    <w:p w14:paraId="6B61C92C" w14:textId="77777777" w:rsidR="00D8147F" w:rsidRDefault="00D8147F" w:rsidP="004E6ACA">
      <w:pPr>
        <w:pStyle w:val="Glava"/>
        <w:tabs>
          <w:tab w:val="clear" w:pos="4536"/>
          <w:tab w:val="clear" w:pos="9072"/>
        </w:tabs>
        <w:ind w:left="1080"/>
        <w:jc w:val="right"/>
        <w:rPr>
          <w:b/>
          <w:i w:val="0"/>
          <w:sz w:val="22"/>
          <w:szCs w:val="22"/>
        </w:rPr>
      </w:pPr>
    </w:p>
    <w:p w14:paraId="216F8D01" w14:textId="77777777" w:rsidR="00D8147F" w:rsidRDefault="00D8147F" w:rsidP="004E6ACA">
      <w:pPr>
        <w:pStyle w:val="Glava"/>
        <w:tabs>
          <w:tab w:val="clear" w:pos="4536"/>
          <w:tab w:val="clear" w:pos="9072"/>
        </w:tabs>
        <w:ind w:left="1080"/>
        <w:jc w:val="right"/>
        <w:rPr>
          <w:b/>
          <w:i w:val="0"/>
          <w:sz w:val="22"/>
          <w:szCs w:val="22"/>
        </w:rPr>
      </w:pPr>
    </w:p>
    <w:p w14:paraId="4F81281E" w14:textId="77777777" w:rsidR="00D8147F" w:rsidRDefault="00D8147F" w:rsidP="004E6ACA">
      <w:pPr>
        <w:pStyle w:val="Glava"/>
        <w:tabs>
          <w:tab w:val="clear" w:pos="4536"/>
          <w:tab w:val="clear" w:pos="9072"/>
        </w:tabs>
        <w:ind w:left="1080"/>
        <w:jc w:val="right"/>
        <w:rPr>
          <w:b/>
          <w:i w:val="0"/>
          <w:sz w:val="22"/>
          <w:szCs w:val="22"/>
        </w:rPr>
      </w:pPr>
    </w:p>
    <w:p w14:paraId="28ECEF0D" w14:textId="77777777" w:rsidR="00D8147F" w:rsidRDefault="00D8147F" w:rsidP="004E6ACA">
      <w:pPr>
        <w:pStyle w:val="Glava"/>
        <w:tabs>
          <w:tab w:val="clear" w:pos="4536"/>
          <w:tab w:val="clear" w:pos="9072"/>
        </w:tabs>
        <w:ind w:left="1080"/>
        <w:jc w:val="right"/>
        <w:rPr>
          <w:b/>
          <w:i w:val="0"/>
          <w:sz w:val="22"/>
          <w:szCs w:val="22"/>
        </w:rPr>
      </w:pPr>
    </w:p>
    <w:p w14:paraId="249B8BA2" w14:textId="77777777" w:rsidR="00D8147F" w:rsidRDefault="00D8147F" w:rsidP="004E6ACA">
      <w:pPr>
        <w:pStyle w:val="Glava"/>
        <w:tabs>
          <w:tab w:val="clear" w:pos="4536"/>
          <w:tab w:val="clear" w:pos="9072"/>
        </w:tabs>
        <w:ind w:left="1080"/>
        <w:jc w:val="right"/>
        <w:rPr>
          <w:b/>
          <w:i w:val="0"/>
          <w:sz w:val="22"/>
          <w:szCs w:val="22"/>
        </w:rPr>
      </w:pPr>
    </w:p>
    <w:p w14:paraId="7E488B62" w14:textId="77777777" w:rsidR="00D8147F" w:rsidRDefault="00D8147F" w:rsidP="004E6ACA">
      <w:pPr>
        <w:pStyle w:val="Glava"/>
        <w:tabs>
          <w:tab w:val="clear" w:pos="4536"/>
          <w:tab w:val="clear" w:pos="9072"/>
        </w:tabs>
        <w:ind w:left="1080"/>
        <w:jc w:val="right"/>
        <w:rPr>
          <w:b/>
          <w:i w:val="0"/>
          <w:sz w:val="22"/>
          <w:szCs w:val="22"/>
        </w:rPr>
      </w:pPr>
    </w:p>
    <w:p w14:paraId="40181E05" w14:textId="77777777" w:rsidR="00D8147F" w:rsidRDefault="00D8147F" w:rsidP="004E6ACA">
      <w:pPr>
        <w:pStyle w:val="Glava"/>
        <w:tabs>
          <w:tab w:val="clear" w:pos="4536"/>
          <w:tab w:val="clear" w:pos="9072"/>
        </w:tabs>
        <w:ind w:left="1080"/>
        <w:jc w:val="right"/>
        <w:rPr>
          <w:b/>
          <w:i w:val="0"/>
          <w:sz w:val="22"/>
          <w:szCs w:val="22"/>
        </w:rPr>
      </w:pPr>
    </w:p>
    <w:p w14:paraId="7844838C" w14:textId="77777777" w:rsidR="00D8147F" w:rsidRDefault="00D8147F" w:rsidP="004E6ACA">
      <w:pPr>
        <w:pStyle w:val="Glava"/>
        <w:tabs>
          <w:tab w:val="clear" w:pos="4536"/>
          <w:tab w:val="clear" w:pos="9072"/>
        </w:tabs>
        <w:ind w:left="1080"/>
        <w:jc w:val="right"/>
        <w:rPr>
          <w:b/>
          <w:i w:val="0"/>
          <w:sz w:val="22"/>
          <w:szCs w:val="22"/>
        </w:rPr>
      </w:pPr>
    </w:p>
    <w:p w14:paraId="77779AFA" w14:textId="77777777" w:rsidR="00D8147F" w:rsidRDefault="00D8147F" w:rsidP="004E6ACA">
      <w:pPr>
        <w:pStyle w:val="Glava"/>
        <w:tabs>
          <w:tab w:val="clear" w:pos="4536"/>
          <w:tab w:val="clear" w:pos="9072"/>
        </w:tabs>
        <w:ind w:left="1080"/>
        <w:jc w:val="right"/>
        <w:rPr>
          <w:b/>
          <w:i w:val="0"/>
          <w:sz w:val="22"/>
          <w:szCs w:val="22"/>
        </w:rPr>
      </w:pPr>
    </w:p>
    <w:p w14:paraId="4281523F" w14:textId="77777777" w:rsidR="00D8147F" w:rsidRDefault="00D8147F" w:rsidP="004E6ACA">
      <w:pPr>
        <w:pStyle w:val="Glava"/>
        <w:tabs>
          <w:tab w:val="clear" w:pos="4536"/>
          <w:tab w:val="clear" w:pos="9072"/>
        </w:tabs>
        <w:ind w:left="1080"/>
        <w:jc w:val="right"/>
        <w:rPr>
          <w:b/>
          <w:i w:val="0"/>
          <w:sz w:val="22"/>
          <w:szCs w:val="22"/>
        </w:rPr>
      </w:pPr>
    </w:p>
    <w:p w14:paraId="763D043D" w14:textId="77777777" w:rsidR="00D8147F" w:rsidRDefault="00D8147F" w:rsidP="004E6ACA">
      <w:pPr>
        <w:pStyle w:val="Glava"/>
        <w:tabs>
          <w:tab w:val="clear" w:pos="4536"/>
          <w:tab w:val="clear" w:pos="9072"/>
        </w:tabs>
        <w:ind w:left="1080"/>
        <w:jc w:val="right"/>
        <w:rPr>
          <w:b/>
          <w:i w:val="0"/>
          <w:sz w:val="22"/>
          <w:szCs w:val="22"/>
        </w:rPr>
      </w:pPr>
    </w:p>
    <w:p w14:paraId="1DD891B2" w14:textId="77777777" w:rsidR="00D8147F" w:rsidRDefault="00D8147F" w:rsidP="002E10D3">
      <w:pPr>
        <w:pStyle w:val="Glava"/>
        <w:tabs>
          <w:tab w:val="clear" w:pos="4536"/>
          <w:tab w:val="clear" w:pos="9072"/>
        </w:tabs>
        <w:ind w:left="1080"/>
        <w:rPr>
          <w:b/>
          <w:i w:val="0"/>
          <w:sz w:val="22"/>
          <w:szCs w:val="22"/>
        </w:rPr>
      </w:pPr>
    </w:p>
    <w:p w14:paraId="21035495" w14:textId="77777777" w:rsidR="00D8147F" w:rsidRDefault="00D8147F" w:rsidP="002E10D3">
      <w:pPr>
        <w:pStyle w:val="Glava"/>
        <w:tabs>
          <w:tab w:val="clear" w:pos="4536"/>
          <w:tab w:val="clear" w:pos="9072"/>
        </w:tabs>
        <w:ind w:left="1080"/>
        <w:rPr>
          <w:b/>
          <w:i w:val="0"/>
          <w:sz w:val="22"/>
          <w:szCs w:val="22"/>
        </w:rPr>
      </w:pPr>
    </w:p>
    <w:p w14:paraId="5F638BB2" w14:textId="22C373BC"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t>PRILOGA 4</w:t>
      </w:r>
      <w:r w:rsidRPr="0079325B">
        <w:rPr>
          <w:b/>
          <w:i w:val="0"/>
          <w:sz w:val="22"/>
          <w:szCs w:val="22"/>
        </w:rPr>
        <w:t>/1</w:t>
      </w:r>
    </w:p>
    <w:p w14:paraId="08F311CC" w14:textId="77777777"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FFE6253" w14:textId="77777777" w:rsidR="006B7232" w:rsidRPr="0079325B" w:rsidRDefault="006B7232" w:rsidP="006B7232">
      <w:pPr>
        <w:pStyle w:val="Napis"/>
        <w:ind w:left="1080"/>
        <w:jc w:val="left"/>
        <w:rPr>
          <w:szCs w:val="22"/>
        </w:rPr>
      </w:pPr>
    </w:p>
    <w:p w14:paraId="0D0EF23B" w14:textId="77777777" w:rsidR="006B7232" w:rsidRPr="0079325B" w:rsidRDefault="006B7232" w:rsidP="006B7232">
      <w:pPr>
        <w:pStyle w:val="Napis"/>
        <w:ind w:left="1080"/>
        <w:jc w:val="left"/>
        <w:rPr>
          <w:szCs w:val="22"/>
        </w:rPr>
      </w:pPr>
      <w:r w:rsidRPr="0079325B">
        <w:rPr>
          <w:szCs w:val="22"/>
        </w:rPr>
        <w:t>Potrditev referenc s strani posameznih naročnikov</w:t>
      </w:r>
    </w:p>
    <w:p w14:paraId="116F8074" w14:textId="77777777"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D9F8C66" w14:textId="77777777" w:rsidR="006B7232" w:rsidRPr="0079325B" w:rsidRDefault="006B7232" w:rsidP="006B7232">
      <w:pPr>
        <w:ind w:left="1080"/>
        <w:rPr>
          <w:i w:val="0"/>
          <w:sz w:val="22"/>
          <w:szCs w:val="22"/>
        </w:rPr>
      </w:pPr>
      <w:r w:rsidRPr="0079325B">
        <w:rPr>
          <w:i w:val="0"/>
          <w:sz w:val="22"/>
          <w:szCs w:val="22"/>
        </w:rPr>
        <w:t>……………………………………………………………………….......………....…..............</w:t>
      </w:r>
    </w:p>
    <w:p w14:paraId="04A3CB75" w14:textId="77777777" w:rsidR="006B7232" w:rsidRPr="00D8147F" w:rsidRDefault="006B7232" w:rsidP="006B7232">
      <w:pPr>
        <w:ind w:left="1080"/>
        <w:rPr>
          <w:i w:val="0"/>
          <w:sz w:val="16"/>
          <w:szCs w:val="16"/>
        </w:rPr>
      </w:pPr>
    </w:p>
    <w:p w14:paraId="1AC0EEB2" w14:textId="0786CDB0" w:rsidR="006B7232" w:rsidRDefault="006B7232" w:rsidP="006B7232">
      <w:pPr>
        <w:ind w:left="1080"/>
        <w:rPr>
          <w:i w:val="0"/>
          <w:sz w:val="22"/>
          <w:szCs w:val="22"/>
        </w:rPr>
      </w:pPr>
      <w:r w:rsidRPr="00021AC4">
        <w:rPr>
          <w:i w:val="0"/>
          <w:sz w:val="22"/>
          <w:szCs w:val="22"/>
        </w:rPr>
        <w:t xml:space="preserve">za </w:t>
      </w:r>
      <w:r>
        <w:rPr>
          <w:i w:val="0"/>
          <w:sz w:val="22"/>
          <w:szCs w:val="22"/>
        </w:rPr>
        <w:t>prijavo</w:t>
      </w:r>
      <w:r w:rsidRPr="00021AC4">
        <w:rPr>
          <w:i w:val="0"/>
          <w:sz w:val="22"/>
          <w:szCs w:val="22"/>
        </w:rPr>
        <w:t xml:space="preserve"> na javni razpis za »</w:t>
      </w:r>
      <w:r w:rsidR="006513BD" w:rsidRPr="0093151E">
        <w:rPr>
          <w:b/>
          <w:i w:val="0"/>
          <w:sz w:val="22"/>
          <w:szCs w:val="22"/>
        </w:rPr>
        <w:t>Ureditev kolesarskih in peš površin na Dunajski cesti</w:t>
      </w:r>
      <w:r w:rsidRPr="00214E01">
        <w:rPr>
          <w:i w:val="0"/>
          <w:sz w:val="22"/>
          <w:szCs w:val="22"/>
        </w:rPr>
        <w:t>«</w:t>
      </w:r>
    </w:p>
    <w:p w14:paraId="4B1FA59E" w14:textId="77777777" w:rsidR="006B7232" w:rsidRPr="00144778" w:rsidRDefault="006B7232" w:rsidP="006B7232">
      <w:pPr>
        <w:ind w:left="1080"/>
        <w:rPr>
          <w:i w:val="0"/>
          <w:sz w:val="16"/>
          <w:szCs w:val="16"/>
        </w:rPr>
      </w:pPr>
    </w:p>
    <w:p w14:paraId="7691D610" w14:textId="77777777" w:rsidR="006B7232" w:rsidRPr="00021AC4" w:rsidRDefault="006B7232" w:rsidP="006B7232">
      <w:pPr>
        <w:ind w:left="1080"/>
        <w:jc w:val="center"/>
        <w:rPr>
          <w:b/>
          <w:i w:val="0"/>
          <w:szCs w:val="24"/>
          <w:u w:val="single"/>
        </w:rPr>
      </w:pPr>
      <w:r w:rsidRPr="00021AC4">
        <w:rPr>
          <w:b/>
          <w:i w:val="0"/>
          <w:szCs w:val="24"/>
          <w:u w:val="single"/>
        </w:rPr>
        <w:t>POTRJUJEMO</w:t>
      </w:r>
    </w:p>
    <w:p w14:paraId="53CE14E1" w14:textId="77777777" w:rsidR="006B7232" w:rsidRPr="00144778" w:rsidRDefault="006B7232" w:rsidP="006B7232">
      <w:pPr>
        <w:ind w:left="1080"/>
        <w:rPr>
          <w:i w:val="0"/>
          <w:sz w:val="16"/>
          <w:szCs w:val="16"/>
          <w:u w:val="single"/>
        </w:rPr>
      </w:pPr>
    </w:p>
    <w:p w14:paraId="554EC65D" w14:textId="22A3CB15" w:rsidR="00D8147F" w:rsidRDefault="006B7232" w:rsidP="006B7232">
      <w:pPr>
        <w:pStyle w:val="Odstavekseznama"/>
        <w:ind w:left="1056"/>
        <w:jc w:val="both"/>
        <w:rPr>
          <w:bCs/>
          <w:i w:val="0"/>
          <w:sz w:val="22"/>
          <w:szCs w:val="22"/>
        </w:rPr>
      </w:pPr>
      <w:r w:rsidRPr="00862B58">
        <w:rPr>
          <w:i w:val="0"/>
          <w:sz w:val="22"/>
          <w:szCs w:val="22"/>
        </w:rPr>
        <w:t>da nam je gospodarski subjekt v obdobju</w:t>
      </w:r>
      <w:r w:rsidRPr="00862B58">
        <w:rPr>
          <w:bCs/>
          <w:i w:val="0"/>
          <w:sz w:val="22"/>
          <w:szCs w:val="22"/>
        </w:rPr>
        <w:t xml:space="preserve"> </w:t>
      </w:r>
      <w:r w:rsidR="00D8147F">
        <w:rPr>
          <w:bCs/>
          <w:i w:val="0"/>
          <w:sz w:val="22"/>
          <w:szCs w:val="22"/>
        </w:rPr>
        <w:t>od 1.1.2013 dalje izvedel in zaključil (ustrezno obkroži):</w:t>
      </w:r>
    </w:p>
    <w:p w14:paraId="4E43DE30" w14:textId="77777777" w:rsidR="00D8147F" w:rsidRPr="00D8147F" w:rsidRDefault="00D8147F" w:rsidP="006B7232">
      <w:pPr>
        <w:pStyle w:val="Odstavekseznama"/>
        <w:ind w:left="1056"/>
        <w:jc w:val="both"/>
        <w:rPr>
          <w:bCs/>
          <w:i w:val="0"/>
          <w:sz w:val="16"/>
          <w:szCs w:val="16"/>
        </w:rPr>
      </w:pPr>
    </w:p>
    <w:p w14:paraId="1CAC3165" w14:textId="4CF984C0" w:rsidR="00D8147F" w:rsidRDefault="00D8147F" w:rsidP="006B7232">
      <w:pPr>
        <w:pStyle w:val="Odstavekseznama"/>
        <w:ind w:left="1056"/>
        <w:jc w:val="both"/>
        <w:rPr>
          <w:bCs/>
          <w:i w:val="0"/>
          <w:sz w:val="22"/>
          <w:szCs w:val="22"/>
        </w:rPr>
      </w:pPr>
      <w:r>
        <w:rPr>
          <w:bCs/>
          <w:i w:val="0"/>
          <w:sz w:val="22"/>
          <w:szCs w:val="22"/>
        </w:rPr>
        <w:t>I. rekonstrukcijo ceste</w:t>
      </w:r>
    </w:p>
    <w:p w14:paraId="14EFC231" w14:textId="77777777" w:rsidR="00D8147F" w:rsidRPr="00D8147F" w:rsidRDefault="00D8147F" w:rsidP="006B7232">
      <w:pPr>
        <w:pStyle w:val="Odstavekseznama"/>
        <w:ind w:left="1056"/>
        <w:jc w:val="both"/>
        <w:rPr>
          <w:bCs/>
          <w:i w:val="0"/>
          <w:sz w:val="16"/>
          <w:szCs w:val="16"/>
        </w:rPr>
      </w:pPr>
    </w:p>
    <w:p w14:paraId="1B66A75F" w14:textId="4C2FB763" w:rsidR="00D8147F" w:rsidRDefault="00D8147F" w:rsidP="006B7232">
      <w:pPr>
        <w:pStyle w:val="Odstavekseznama"/>
        <w:ind w:left="1056"/>
        <w:jc w:val="both"/>
        <w:rPr>
          <w:bCs/>
          <w:i w:val="0"/>
          <w:sz w:val="22"/>
          <w:szCs w:val="22"/>
        </w:rPr>
      </w:pPr>
      <w:r>
        <w:rPr>
          <w:bCs/>
          <w:i w:val="0"/>
          <w:sz w:val="22"/>
          <w:szCs w:val="22"/>
        </w:rPr>
        <w:t>II. javno razsvetljavo</w:t>
      </w:r>
    </w:p>
    <w:p w14:paraId="1CAFBB2B" w14:textId="77777777" w:rsidR="00D8147F" w:rsidRPr="00D8147F" w:rsidRDefault="00D8147F" w:rsidP="006B7232">
      <w:pPr>
        <w:pStyle w:val="Odstavekseznama"/>
        <w:ind w:left="1056"/>
        <w:jc w:val="both"/>
        <w:rPr>
          <w:bCs/>
          <w:i w:val="0"/>
          <w:sz w:val="16"/>
          <w:szCs w:val="16"/>
        </w:rPr>
      </w:pPr>
    </w:p>
    <w:p w14:paraId="2403D953" w14:textId="5D9B1C91" w:rsidR="006B7232" w:rsidRPr="0022154A" w:rsidRDefault="006B7232" w:rsidP="006B7232">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42B519F9" w14:textId="77777777"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6B7232" w:rsidRPr="0022154A" w14:paraId="3A4E48FA" w14:textId="77777777" w:rsidTr="00CA3E16">
        <w:tc>
          <w:tcPr>
            <w:tcW w:w="2606" w:type="dxa"/>
          </w:tcPr>
          <w:p w14:paraId="38B2309C" w14:textId="07C8DD64" w:rsidR="006B7232" w:rsidRPr="0022154A" w:rsidRDefault="006B7232" w:rsidP="00CA3E16">
            <w:pPr>
              <w:rPr>
                <w:i w:val="0"/>
                <w:sz w:val="22"/>
                <w:szCs w:val="22"/>
              </w:rPr>
            </w:pPr>
            <w:r>
              <w:rPr>
                <w:i w:val="0"/>
                <w:sz w:val="22"/>
                <w:szCs w:val="22"/>
              </w:rPr>
              <w:t>Predmet posla</w:t>
            </w:r>
            <w:r w:rsidRPr="0022154A">
              <w:rPr>
                <w:i w:val="0"/>
                <w:sz w:val="22"/>
                <w:szCs w:val="22"/>
              </w:rPr>
              <w:t>:</w:t>
            </w:r>
          </w:p>
        </w:tc>
        <w:tc>
          <w:tcPr>
            <w:tcW w:w="6237" w:type="dxa"/>
            <w:tcBorders>
              <w:bottom w:val="single" w:sz="4" w:space="0" w:color="auto"/>
            </w:tcBorders>
          </w:tcPr>
          <w:p w14:paraId="26FFB1A2" w14:textId="77777777" w:rsidR="006B7232" w:rsidRPr="0022154A" w:rsidRDefault="006B7232" w:rsidP="00CA3E16">
            <w:pPr>
              <w:rPr>
                <w:i w:val="0"/>
                <w:sz w:val="22"/>
                <w:szCs w:val="22"/>
              </w:rPr>
            </w:pPr>
          </w:p>
        </w:tc>
      </w:tr>
      <w:tr w:rsidR="006B7232" w:rsidRPr="0022154A" w14:paraId="243924B4" w14:textId="77777777" w:rsidTr="00CA3E16">
        <w:tc>
          <w:tcPr>
            <w:tcW w:w="2606" w:type="dxa"/>
          </w:tcPr>
          <w:p w14:paraId="68527057" w14:textId="77777777" w:rsidR="006B7232" w:rsidRPr="0022154A" w:rsidRDefault="006B7232" w:rsidP="00CA3E16">
            <w:pPr>
              <w:rPr>
                <w:i w:val="0"/>
                <w:sz w:val="10"/>
                <w:szCs w:val="10"/>
              </w:rPr>
            </w:pPr>
          </w:p>
        </w:tc>
        <w:tc>
          <w:tcPr>
            <w:tcW w:w="6237" w:type="dxa"/>
          </w:tcPr>
          <w:p w14:paraId="3DACAB6C" w14:textId="77777777" w:rsidR="006B7232" w:rsidRPr="0022154A" w:rsidRDefault="006B7232" w:rsidP="00CA3E16">
            <w:pPr>
              <w:rPr>
                <w:i w:val="0"/>
                <w:sz w:val="10"/>
                <w:szCs w:val="10"/>
              </w:rPr>
            </w:pPr>
          </w:p>
        </w:tc>
      </w:tr>
      <w:tr w:rsidR="006B7232" w:rsidRPr="0022154A" w14:paraId="09D8C2DA" w14:textId="77777777" w:rsidTr="00CA3E16">
        <w:tc>
          <w:tcPr>
            <w:tcW w:w="2606" w:type="dxa"/>
          </w:tcPr>
          <w:p w14:paraId="3F41D865" w14:textId="77777777" w:rsidR="006B7232" w:rsidRPr="0022154A" w:rsidRDefault="006B7232" w:rsidP="00CA3E16">
            <w:pPr>
              <w:rPr>
                <w:i w:val="0"/>
                <w:sz w:val="22"/>
                <w:szCs w:val="22"/>
              </w:rPr>
            </w:pPr>
            <w:r w:rsidRPr="0022154A">
              <w:rPr>
                <w:i w:val="0"/>
                <w:sz w:val="22"/>
                <w:szCs w:val="22"/>
              </w:rPr>
              <w:t>Lokacija objekta:</w:t>
            </w:r>
          </w:p>
        </w:tc>
        <w:tc>
          <w:tcPr>
            <w:tcW w:w="6237" w:type="dxa"/>
            <w:tcBorders>
              <w:bottom w:val="single" w:sz="4" w:space="0" w:color="auto"/>
            </w:tcBorders>
          </w:tcPr>
          <w:p w14:paraId="5C176DB6" w14:textId="77777777" w:rsidR="006B7232" w:rsidRPr="0022154A" w:rsidRDefault="006B7232" w:rsidP="00CA3E16">
            <w:pPr>
              <w:rPr>
                <w:i w:val="0"/>
                <w:sz w:val="22"/>
                <w:szCs w:val="22"/>
              </w:rPr>
            </w:pPr>
          </w:p>
        </w:tc>
      </w:tr>
      <w:tr w:rsidR="006B7232" w:rsidRPr="0022154A" w14:paraId="79309B26" w14:textId="77777777" w:rsidTr="00CA3E16">
        <w:tc>
          <w:tcPr>
            <w:tcW w:w="2606" w:type="dxa"/>
          </w:tcPr>
          <w:p w14:paraId="5BB7CF9A" w14:textId="77777777" w:rsidR="006B7232" w:rsidRPr="0022154A" w:rsidRDefault="006B7232" w:rsidP="00CA3E16">
            <w:pPr>
              <w:rPr>
                <w:i w:val="0"/>
                <w:sz w:val="10"/>
                <w:szCs w:val="10"/>
              </w:rPr>
            </w:pPr>
          </w:p>
        </w:tc>
        <w:tc>
          <w:tcPr>
            <w:tcW w:w="6237" w:type="dxa"/>
          </w:tcPr>
          <w:p w14:paraId="35A43FCE" w14:textId="77777777" w:rsidR="006B7232" w:rsidRPr="0022154A" w:rsidRDefault="006B7232" w:rsidP="00CA3E16">
            <w:pPr>
              <w:rPr>
                <w:i w:val="0"/>
                <w:sz w:val="10"/>
                <w:szCs w:val="10"/>
              </w:rPr>
            </w:pPr>
          </w:p>
        </w:tc>
      </w:tr>
      <w:tr w:rsidR="006B7232" w:rsidRPr="0022154A" w14:paraId="06C59C07" w14:textId="77777777" w:rsidTr="00CA3E16">
        <w:tc>
          <w:tcPr>
            <w:tcW w:w="2606" w:type="dxa"/>
            <w:vMerge w:val="restart"/>
          </w:tcPr>
          <w:p w14:paraId="02431C6F" w14:textId="2CC13657" w:rsidR="006B7232" w:rsidRPr="0022154A" w:rsidRDefault="006B7232" w:rsidP="00D8147F">
            <w:pPr>
              <w:rPr>
                <w:i w:val="0"/>
                <w:sz w:val="22"/>
                <w:szCs w:val="22"/>
              </w:rPr>
            </w:pPr>
            <w:r w:rsidRPr="0022154A">
              <w:rPr>
                <w:i w:val="0"/>
                <w:sz w:val="22"/>
                <w:szCs w:val="22"/>
              </w:rPr>
              <w:t>Gospodarski subjekt je izvedel naslednja dela</w:t>
            </w:r>
            <w:r w:rsidR="00862B58">
              <w:rPr>
                <w:i w:val="0"/>
                <w:sz w:val="22"/>
                <w:szCs w:val="22"/>
              </w:rPr>
              <w:t xml:space="preserve"> (</w:t>
            </w:r>
            <w:r w:rsidR="00862B58" w:rsidRPr="001528F5">
              <w:rPr>
                <w:i w:val="0"/>
                <w:sz w:val="22"/>
                <w:szCs w:val="22"/>
              </w:rPr>
              <w:t>vpiše se tudi skupna dolžina</w:t>
            </w:r>
            <w:r w:rsidR="00862B58">
              <w:rPr>
                <w:i w:val="0"/>
                <w:sz w:val="22"/>
                <w:szCs w:val="22"/>
              </w:rPr>
              <w:t>)</w:t>
            </w:r>
            <w:r w:rsidRPr="0022154A">
              <w:rPr>
                <w:i w:val="0"/>
                <w:sz w:val="22"/>
                <w:szCs w:val="22"/>
              </w:rPr>
              <w:t>:</w:t>
            </w:r>
          </w:p>
        </w:tc>
        <w:tc>
          <w:tcPr>
            <w:tcW w:w="6237" w:type="dxa"/>
            <w:tcBorders>
              <w:bottom w:val="single" w:sz="4" w:space="0" w:color="auto"/>
            </w:tcBorders>
          </w:tcPr>
          <w:p w14:paraId="63A6883E" w14:textId="77777777" w:rsidR="006B7232" w:rsidRPr="0022154A" w:rsidRDefault="006B7232" w:rsidP="00CA3E16">
            <w:pPr>
              <w:rPr>
                <w:i w:val="0"/>
                <w:sz w:val="22"/>
                <w:szCs w:val="22"/>
              </w:rPr>
            </w:pPr>
          </w:p>
        </w:tc>
      </w:tr>
      <w:tr w:rsidR="00862B58" w:rsidRPr="0022154A" w14:paraId="4A17183A" w14:textId="77777777" w:rsidTr="0093151E">
        <w:trPr>
          <w:trHeight w:val="240"/>
        </w:trPr>
        <w:tc>
          <w:tcPr>
            <w:tcW w:w="2606" w:type="dxa"/>
            <w:vMerge/>
          </w:tcPr>
          <w:p w14:paraId="65FF796E" w14:textId="77777777" w:rsidR="00862B58" w:rsidRPr="0022154A" w:rsidRDefault="00862B58" w:rsidP="00CA3E16">
            <w:pPr>
              <w:rPr>
                <w:i w:val="0"/>
                <w:sz w:val="22"/>
                <w:szCs w:val="22"/>
              </w:rPr>
            </w:pPr>
          </w:p>
        </w:tc>
        <w:tc>
          <w:tcPr>
            <w:tcW w:w="6237" w:type="dxa"/>
            <w:tcBorders>
              <w:top w:val="single" w:sz="4" w:space="0" w:color="auto"/>
            </w:tcBorders>
          </w:tcPr>
          <w:p w14:paraId="14E25658" w14:textId="77777777" w:rsidR="00862B58" w:rsidRPr="0022154A" w:rsidRDefault="00862B58" w:rsidP="00CA3E16">
            <w:pPr>
              <w:rPr>
                <w:i w:val="0"/>
                <w:sz w:val="10"/>
                <w:szCs w:val="10"/>
              </w:rPr>
            </w:pPr>
          </w:p>
        </w:tc>
      </w:tr>
      <w:tr w:rsidR="00862B58" w:rsidRPr="0022154A" w14:paraId="3BB8ED2B" w14:textId="77777777" w:rsidTr="00862B58">
        <w:trPr>
          <w:trHeight w:val="240"/>
        </w:trPr>
        <w:tc>
          <w:tcPr>
            <w:tcW w:w="2606" w:type="dxa"/>
            <w:vMerge/>
          </w:tcPr>
          <w:p w14:paraId="1D706EE8" w14:textId="77777777" w:rsidR="00862B58" w:rsidRPr="0022154A" w:rsidRDefault="00862B58" w:rsidP="00CA3E16">
            <w:pPr>
              <w:rPr>
                <w:i w:val="0"/>
                <w:sz w:val="22"/>
                <w:szCs w:val="22"/>
              </w:rPr>
            </w:pPr>
          </w:p>
        </w:tc>
        <w:tc>
          <w:tcPr>
            <w:tcW w:w="6237" w:type="dxa"/>
            <w:tcBorders>
              <w:top w:val="single" w:sz="4" w:space="0" w:color="auto"/>
              <w:bottom w:val="single" w:sz="4" w:space="0" w:color="auto"/>
            </w:tcBorders>
          </w:tcPr>
          <w:p w14:paraId="7D5B898D" w14:textId="77777777" w:rsidR="00862B58" w:rsidRPr="0022154A" w:rsidRDefault="00862B58" w:rsidP="00CA3E16">
            <w:pPr>
              <w:rPr>
                <w:i w:val="0"/>
                <w:sz w:val="10"/>
                <w:szCs w:val="10"/>
              </w:rPr>
            </w:pPr>
          </w:p>
        </w:tc>
      </w:tr>
      <w:tr w:rsidR="00862B58" w:rsidRPr="0022154A" w14:paraId="05D45B93" w14:textId="77777777" w:rsidTr="00862B58">
        <w:trPr>
          <w:trHeight w:val="240"/>
        </w:trPr>
        <w:tc>
          <w:tcPr>
            <w:tcW w:w="2606" w:type="dxa"/>
            <w:vMerge/>
          </w:tcPr>
          <w:p w14:paraId="2A5D1DB4" w14:textId="77777777" w:rsidR="00862B58" w:rsidRPr="0022154A" w:rsidRDefault="00862B58" w:rsidP="00CA3E16">
            <w:pPr>
              <w:rPr>
                <w:i w:val="0"/>
                <w:sz w:val="22"/>
                <w:szCs w:val="22"/>
              </w:rPr>
            </w:pPr>
          </w:p>
        </w:tc>
        <w:tc>
          <w:tcPr>
            <w:tcW w:w="6237" w:type="dxa"/>
            <w:tcBorders>
              <w:top w:val="single" w:sz="4" w:space="0" w:color="auto"/>
              <w:bottom w:val="single" w:sz="4" w:space="0" w:color="auto"/>
            </w:tcBorders>
          </w:tcPr>
          <w:p w14:paraId="5149587C" w14:textId="77777777" w:rsidR="00862B58" w:rsidRPr="0022154A" w:rsidRDefault="00862B58" w:rsidP="00CA3E16">
            <w:pPr>
              <w:rPr>
                <w:i w:val="0"/>
                <w:sz w:val="10"/>
                <w:szCs w:val="10"/>
              </w:rPr>
            </w:pPr>
          </w:p>
        </w:tc>
      </w:tr>
      <w:tr w:rsidR="006B7232" w:rsidRPr="0022154A" w14:paraId="4F1C39C9" w14:textId="77777777" w:rsidTr="00CA3E16">
        <w:tc>
          <w:tcPr>
            <w:tcW w:w="2606" w:type="dxa"/>
          </w:tcPr>
          <w:p w14:paraId="53A9C01F" w14:textId="77777777" w:rsidR="006B7232" w:rsidRPr="0022154A" w:rsidRDefault="006B7232" w:rsidP="00CA3E16">
            <w:pPr>
              <w:rPr>
                <w:i w:val="0"/>
                <w:sz w:val="10"/>
                <w:szCs w:val="10"/>
              </w:rPr>
            </w:pPr>
          </w:p>
        </w:tc>
        <w:tc>
          <w:tcPr>
            <w:tcW w:w="6237" w:type="dxa"/>
            <w:tcBorders>
              <w:top w:val="single" w:sz="4" w:space="0" w:color="auto"/>
            </w:tcBorders>
          </w:tcPr>
          <w:p w14:paraId="323C51D5" w14:textId="77777777" w:rsidR="006B7232" w:rsidRPr="0022154A" w:rsidRDefault="006B7232" w:rsidP="00CA3E16">
            <w:pPr>
              <w:rPr>
                <w:i w:val="0"/>
                <w:sz w:val="10"/>
                <w:szCs w:val="10"/>
              </w:rPr>
            </w:pPr>
          </w:p>
        </w:tc>
      </w:tr>
      <w:tr w:rsidR="006B7232" w:rsidRPr="0022154A" w14:paraId="3A399B2D" w14:textId="77777777" w:rsidTr="00CA3E16">
        <w:tc>
          <w:tcPr>
            <w:tcW w:w="2606" w:type="dxa"/>
          </w:tcPr>
          <w:p w14:paraId="08E1B2F5" w14:textId="77777777" w:rsidR="006B7232" w:rsidRPr="0022154A" w:rsidRDefault="006B7232" w:rsidP="00CA3E16">
            <w:pPr>
              <w:rPr>
                <w:i w:val="0"/>
                <w:sz w:val="22"/>
                <w:szCs w:val="22"/>
              </w:rPr>
            </w:pPr>
            <w:r w:rsidRPr="0022154A">
              <w:rPr>
                <w:i w:val="0"/>
                <w:sz w:val="22"/>
                <w:szCs w:val="22"/>
              </w:rPr>
              <w:t>Vrednost opravljenih del:</w:t>
            </w:r>
          </w:p>
        </w:tc>
        <w:tc>
          <w:tcPr>
            <w:tcW w:w="6237" w:type="dxa"/>
            <w:tcBorders>
              <w:bottom w:val="single" w:sz="4" w:space="0" w:color="auto"/>
            </w:tcBorders>
          </w:tcPr>
          <w:p w14:paraId="559B19CC" w14:textId="77777777" w:rsidR="006B7232" w:rsidRPr="0022154A" w:rsidRDefault="006B7232" w:rsidP="00CA3E16">
            <w:pPr>
              <w:rPr>
                <w:i w:val="0"/>
                <w:sz w:val="22"/>
                <w:szCs w:val="22"/>
              </w:rPr>
            </w:pPr>
          </w:p>
        </w:tc>
      </w:tr>
      <w:tr w:rsidR="006B7232" w:rsidRPr="0022154A" w14:paraId="14A93F51" w14:textId="77777777" w:rsidTr="00CA3E16">
        <w:tc>
          <w:tcPr>
            <w:tcW w:w="2606" w:type="dxa"/>
          </w:tcPr>
          <w:p w14:paraId="4F02CEAF" w14:textId="77777777" w:rsidR="006B7232" w:rsidRPr="0022154A" w:rsidRDefault="006B7232" w:rsidP="00CA3E16">
            <w:pPr>
              <w:rPr>
                <w:i w:val="0"/>
                <w:sz w:val="10"/>
                <w:szCs w:val="10"/>
              </w:rPr>
            </w:pPr>
          </w:p>
        </w:tc>
        <w:tc>
          <w:tcPr>
            <w:tcW w:w="6237" w:type="dxa"/>
          </w:tcPr>
          <w:p w14:paraId="39BFF866" w14:textId="77777777" w:rsidR="006B7232" w:rsidRPr="0022154A" w:rsidRDefault="006B7232" w:rsidP="00CA3E16">
            <w:pPr>
              <w:rPr>
                <w:i w:val="0"/>
                <w:sz w:val="10"/>
                <w:szCs w:val="10"/>
              </w:rPr>
            </w:pPr>
          </w:p>
        </w:tc>
      </w:tr>
      <w:tr w:rsidR="006B7232" w:rsidRPr="0022154A" w14:paraId="7CD3C608" w14:textId="77777777" w:rsidTr="00CA3E16">
        <w:tc>
          <w:tcPr>
            <w:tcW w:w="2606" w:type="dxa"/>
          </w:tcPr>
          <w:p w14:paraId="3BEECD3C" w14:textId="77777777" w:rsidR="006B7232" w:rsidRPr="0022154A" w:rsidRDefault="006B7232" w:rsidP="00CA3E16">
            <w:pPr>
              <w:rPr>
                <w:i w:val="0"/>
                <w:sz w:val="22"/>
                <w:szCs w:val="22"/>
              </w:rPr>
            </w:pPr>
            <w:r w:rsidRPr="0022154A">
              <w:rPr>
                <w:i w:val="0"/>
                <w:sz w:val="22"/>
                <w:szCs w:val="22"/>
              </w:rPr>
              <w:t>Datum začetka posla:</w:t>
            </w:r>
          </w:p>
        </w:tc>
        <w:tc>
          <w:tcPr>
            <w:tcW w:w="6237" w:type="dxa"/>
            <w:tcBorders>
              <w:bottom w:val="single" w:sz="4" w:space="0" w:color="auto"/>
            </w:tcBorders>
          </w:tcPr>
          <w:p w14:paraId="53444339" w14:textId="77777777" w:rsidR="006B7232" w:rsidRPr="0022154A" w:rsidRDefault="006B7232" w:rsidP="00CA3E16">
            <w:pPr>
              <w:rPr>
                <w:i w:val="0"/>
                <w:sz w:val="22"/>
                <w:szCs w:val="22"/>
              </w:rPr>
            </w:pPr>
          </w:p>
        </w:tc>
      </w:tr>
      <w:tr w:rsidR="006B7232" w:rsidRPr="00D8147F" w14:paraId="22FAE177" w14:textId="77777777" w:rsidTr="00CA3E16">
        <w:tc>
          <w:tcPr>
            <w:tcW w:w="2606" w:type="dxa"/>
          </w:tcPr>
          <w:p w14:paraId="6361296C" w14:textId="77777777" w:rsidR="006B7232" w:rsidRPr="00D8147F" w:rsidRDefault="006B7232" w:rsidP="00CA3E16">
            <w:pPr>
              <w:rPr>
                <w:i w:val="0"/>
                <w:sz w:val="12"/>
                <w:szCs w:val="12"/>
              </w:rPr>
            </w:pPr>
          </w:p>
        </w:tc>
        <w:tc>
          <w:tcPr>
            <w:tcW w:w="6237" w:type="dxa"/>
          </w:tcPr>
          <w:p w14:paraId="217F12A4" w14:textId="77777777" w:rsidR="006B7232" w:rsidRPr="00D8147F" w:rsidRDefault="006B7232" w:rsidP="00CA3E16">
            <w:pPr>
              <w:rPr>
                <w:i w:val="0"/>
                <w:sz w:val="12"/>
                <w:szCs w:val="12"/>
              </w:rPr>
            </w:pPr>
          </w:p>
        </w:tc>
      </w:tr>
      <w:tr w:rsidR="006B7232" w:rsidRPr="0022154A" w14:paraId="4138DD48" w14:textId="77777777" w:rsidTr="00CA3E16">
        <w:tc>
          <w:tcPr>
            <w:tcW w:w="2606" w:type="dxa"/>
          </w:tcPr>
          <w:p w14:paraId="0DA85B70" w14:textId="77777777" w:rsidR="006B7232" w:rsidRPr="0022154A" w:rsidRDefault="006B7232" w:rsidP="00CA3E16">
            <w:pPr>
              <w:rPr>
                <w:i w:val="0"/>
                <w:sz w:val="22"/>
                <w:szCs w:val="22"/>
              </w:rPr>
            </w:pPr>
            <w:r w:rsidRPr="0022154A">
              <w:rPr>
                <w:i w:val="0"/>
                <w:sz w:val="22"/>
                <w:szCs w:val="22"/>
              </w:rPr>
              <w:t>Datum končanja posla:</w:t>
            </w:r>
          </w:p>
        </w:tc>
        <w:tc>
          <w:tcPr>
            <w:tcW w:w="6237" w:type="dxa"/>
            <w:tcBorders>
              <w:bottom w:val="single" w:sz="4" w:space="0" w:color="auto"/>
            </w:tcBorders>
          </w:tcPr>
          <w:p w14:paraId="0EC89CED" w14:textId="77777777" w:rsidR="006B7232" w:rsidRPr="0022154A" w:rsidRDefault="006B7232" w:rsidP="00CA3E16">
            <w:pPr>
              <w:rPr>
                <w:i w:val="0"/>
                <w:sz w:val="22"/>
                <w:szCs w:val="22"/>
              </w:rPr>
            </w:pPr>
          </w:p>
        </w:tc>
      </w:tr>
    </w:tbl>
    <w:p w14:paraId="6376E1D0" w14:textId="77777777" w:rsidR="006B7232" w:rsidRPr="0022154A" w:rsidRDefault="006B7232" w:rsidP="006B7232">
      <w:pPr>
        <w:ind w:left="1080"/>
        <w:rPr>
          <w:i w:val="0"/>
          <w:sz w:val="22"/>
          <w:szCs w:val="22"/>
        </w:rPr>
      </w:pPr>
    </w:p>
    <w:p w14:paraId="3CD23985" w14:textId="7912088B" w:rsidR="006B7232" w:rsidRPr="0022154A" w:rsidRDefault="006B7232" w:rsidP="006B7232">
      <w:pPr>
        <w:ind w:left="1080"/>
        <w:rPr>
          <w:i w:val="0"/>
          <w:sz w:val="22"/>
          <w:szCs w:val="22"/>
        </w:rPr>
      </w:pPr>
      <w:r w:rsidRPr="0022154A">
        <w:rPr>
          <w:i w:val="0"/>
          <w:sz w:val="22"/>
          <w:szCs w:val="22"/>
        </w:rPr>
        <w:t>Naziv in naslov naročnika: .............................................................................................…………........</w:t>
      </w:r>
    </w:p>
    <w:p w14:paraId="67F58219" w14:textId="77777777" w:rsidR="006B7232" w:rsidRPr="00862B58" w:rsidRDefault="006B7232" w:rsidP="006B7232">
      <w:pPr>
        <w:ind w:left="1080"/>
        <w:rPr>
          <w:i w:val="0"/>
          <w:sz w:val="14"/>
          <w:szCs w:val="14"/>
        </w:rPr>
      </w:pPr>
    </w:p>
    <w:p w14:paraId="508CF0AB" w14:textId="77777777" w:rsidR="006B7232" w:rsidRPr="0022154A" w:rsidRDefault="006B7232" w:rsidP="006B7232">
      <w:pPr>
        <w:ind w:left="1080"/>
        <w:rPr>
          <w:i w:val="0"/>
          <w:sz w:val="22"/>
          <w:szCs w:val="22"/>
        </w:rPr>
      </w:pPr>
      <w:r w:rsidRPr="0022154A">
        <w:rPr>
          <w:i w:val="0"/>
          <w:sz w:val="22"/>
          <w:szCs w:val="22"/>
        </w:rPr>
        <w:t xml:space="preserve">Kontaktna oseba naročnika (e-pošta) in telefonska številka: </w:t>
      </w:r>
    </w:p>
    <w:p w14:paraId="0B4E7815" w14:textId="77777777" w:rsidR="00D8147F" w:rsidRDefault="00D8147F" w:rsidP="006B7232">
      <w:pPr>
        <w:ind w:left="1080"/>
        <w:rPr>
          <w:i w:val="0"/>
          <w:sz w:val="22"/>
          <w:szCs w:val="22"/>
        </w:rPr>
      </w:pPr>
    </w:p>
    <w:p w14:paraId="09649AC5" w14:textId="77777777" w:rsidR="006B7232" w:rsidRPr="0022154A" w:rsidRDefault="006B7232" w:rsidP="006B7232">
      <w:pPr>
        <w:ind w:left="1080"/>
        <w:rPr>
          <w:i w:val="0"/>
          <w:sz w:val="22"/>
          <w:szCs w:val="22"/>
        </w:rPr>
      </w:pPr>
      <w:r w:rsidRPr="0022154A">
        <w:rPr>
          <w:i w:val="0"/>
          <w:sz w:val="22"/>
          <w:szCs w:val="22"/>
        </w:rPr>
        <w:t>…………………………….…………………………………………………...………………</w:t>
      </w:r>
    </w:p>
    <w:p w14:paraId="73921AB4" w14:textId="77777777" w:rsidR="006B7232" w:rsidRPr="00862B58" w:rsidRDefault="006B7232" w:rsidP="006B7232">
      <w:pPr>
        <w:ind w:left="1080"/>
        <w:rPr>
          <w:i w:val="0"/>
          <w:sz w:val="14"/>
          <w:szCs w:val="14"/>
        </w:rPr>
      </w:pPr>
    </w:p>
    <w:p w14:paraId="471772DC" w14:textId="77777777"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699E4B58" w14:textId="77777777" w:rsidR="006B7232" w:rsidRPr="0022154A" w:rsidRDefault="006B7232" w:rsidP="006B7232">
      <w:pPr>
        <w:ind w:left="1080"/>
        <w:rPr>
          <w:i w:val="0"/>
          <w:sz w:val="22"/>
          <w:szCs w:val="22"/>
        </w:rPr>
      </w:pPr>
    </w:p>
    <w:p w14:paraId="78BD5E9C" w14:textId="77777777" w:rsidR="006B7232" w:rsidRPr="0022154A" w:rsidRDefault="006B7232" w:rsidP="006B7232">
      <w:pPr>
        <w:ind w:left="1080"/>
        <w:rPr>
          <w:i w:val="0"/>
          <w:sz w:val="22"/>
          <w:szCs w:val="22"/>
        </w:rPr>
      </w:pPr>
      <w:r w:rsidRPr="0022154A">
        <w:rPr>
          <w:i w:val="0"/>
          <w:sz w:val="22"/>
          <w:szCs w:val="22"/>
        </w:rPr>
        <w:t>Kraj:.............................</w:t>
      </w:r>
    </w:p>
    <w:p w14:paraId="13E3793E" w14:textId="77777777"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8AEE8A9" w14:textId="77777777" w:rsidR="006B7232" w:rsidRPr="0022154A" w:rsidRDefault="006B7232" w:rsidP="006B7232">
      <w:pPr>
        <w:pStyle w:val="Glava"/>
        <w:tabs>
          <w:tab w:val="clear" w:pos="4536"/>
          <w:tab w:val="clear" w:pos="9072"/>
        </w:tabs>
        <w:ind w:left="1080"/>
        <w:jc w:val="both"/>
        <w:rPr>
          <w:i w:val="0"/>
          <w:sz w:val="22"/>
          <w:szCs w:val="22"/>
        </w:rPr>
      </w:pPr>
    </w:p>
    <w:p w14:paraId="09206A86"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226BEA2C" w14:textId="77777777" w:rsidR="00D8147F" w:rsidRDefault="00D8147F" w:rsidP="006B7232">
      <w:pPr>
        <w:pStyle w:val="Glava"/>
        <w:tabs>
          <w:tab w:val="clear" w:pos="4536"/>
          <w:tab w:val="clear" w:pos="9072"/>
        </w:tabs>
        <w:ind w:left="1080"/>
        <w:jc w:val="both"/>
        <w:rPr>
          <w:i w:val="0"/>
          <w:sz w:val="18"/>
          <w:szCs w:val="18"/>
        </w:rPr>
      </w:pPr>
    </w:p>
    <w:p w14:paraId="014CBE9F" w14:textId="77777777" w:rsidR="006B7232" w:rsidRPr="0022154A" w:rsidRDefault="006B7232" w:rsidP="006B7232">
      <w:pPr>
        <w:pStyle w:val="Glava"/>
        <w:tabs>
          <w:tab w:val="clear" w:pos="4536"/>
          <w:tab w:val="clear" w:pos="9072"/>
        </w:tabs>
        <w:ind w:left="1080"/>
        <w:jc w:val="both"/>
        <w:rPr>
          <w:i w:val="0"/>
          <w:sz w:val="18"/>
          <w:szCs w:val="18"/>
        </w:rPr>
      </w:pPr>
      <w:r w:rsidRPr="0022154A">
        <w:rPr>
          <w:i w:val="0"/>
          <w:sz w:val="18"/>
          <w:szCs w:val="18"/>
        </w:rPr>
        <w:t>Obrazec se po potrebi fotokopira. Obrazec bo predložil le ponudnik, kateremu naročnik namerava oddati javno naročilo.</w:t>
      </w:r>
    </w:p>
    <w:p w14:paraId="783998C6" w14:textId="77777777" w:rsidR="006B7232" w:rsidRDefault="006B7232" w:rsidP="006B7232">
      <w:pPr>
        <w:rPr>
          <w:b/>
          <w:i w:val="0"/>
          <w:sz w:val="22"/>
          <w:szCs w:val="22"/>
        </w:rPr>
      </w:pPr>
      <w:r>
        <w:rPr>
          <w:b/>
          <w:i w:val="0"/>
          <w:sz w:val="22"/>
          <w:szCs w:val="22"/>
        </w:rPr>
        <w:br w:type="page"/>
      </w:r>
    </w:p>
    <w:p w14:paraId="3FE1FFD9" w14:textId="77777777" w:rsidR="006B7232" w:rsidRDefault="006B7232" w:rsidP="006B7232">
      <w:pPr>
        <w:pStyle w:val="Glava"/>
        <w:tabs>
          <w:tab w:val="clear" w:pos="4536"/>
          <w:tab w:val="clear" w:pos="9072"/>
        </w:tabs>
        <w:ind w:left="1080"/>
        <w:jc w:val="right"/>
        <w:rPr>
          <w:b/>
          <w:i w:val="0"/>
          <w:sz w:val="22"/>
          <w:szCs w:val="22"/>
        </w:rPr>
      </w:pPr>
    </w:p>
    <w:p w14:paraId="5C20FC5A" w14:textId="77777777" w:rsidR="006B7232" w:rsidRDefault="006B7232" w:rsidP="006B7232">
      <w:pPr>
        <w:pStyle w:val="Glava"/>
        <w:tabs>
          <w:tab w:val="clear" w:pos="4536"/>
          <w:tab w:val="clear" w:pos="9072"/>
        </w:tabs>
        <w:ind w:left="1080"/>
        <w:jc w:val="right"/>
        <w:rPr>
          <w:b/>
          <w:i w:val="0"/>
          <w:sz w:val="22"/>
          <w:szCs w:val="22"/>
        </w:rPr>
      </w:pPr>
    </w:p>
    <w:p w14:paraId="787DDE56" w14:textId="77777777" w:rsidR="006B7232" w:rsidRDefault="006B7232" w:rsidP="006B7232">
      <w:pPr>
        <w:pStyle w:val="Glava"/>
        <w:tabs>
          <w:tab w:val="clear" w:pos="4536"/>
          <w:tab w:val="clear" w:pos="9072"/>
        </w:tabs>
        <w:ind w:left="1080"/>
        <w:jc w:val="right"/>
        <w:rPr>
          <w:b/>
          <w:i w:val="0"/>
          <w:sz w:val="22"/>
          <w:szCs w:val="22"/>
        </w:rPr>
      </w:pPr>
    </w:p>
    <w:p w14:paraId="0FC77AB0" w14:textId="77777777" w:rsidR="006B7232" w:rsidRDefault="006B7232" w:rsidP="006B7232">
      <w:pPr>
        <w:pStyle w:val="Glava"/>
        <w:tabs>
          <w:tab w:val="clear" w:pos="4536"/>
          <w:tab w:val="clear" w:pos="9072"/>
        </w:tabs>
        <w:ind w:left="1080"/>
        <w:jc w:val="right"/>
        <w:rPr>
          <w:b/>
          <w:i w:val="0"/>
          <w:sz w:val="22"/>
          <w:szCs w:val="22"/>
        </w:rPr>
      </w:pPr>
    </w:p>
    <w:p w14:paraId="72BA65B6" w14:textId="77777777" w:rsidR="006B7232" w:rsidRDefault="006B7232" w:rsidP="002E10D3">
      <w:pPr>
        <w:pStyle w:val="Glava"/>
        <w:tabs>
          <w:tab w:val="clear" w:pos="4536"/>
          <w:tab w:val="clear" w:pos="9072"/>
        </w:tabs>
        <w:ind w:left="1080"/>
        <w:rPr>
          <w:b/>
          <w:i w:val="0"/>
          <w:sz w:val="22"/>
          <w:szCs w:val="22"/>
        </w:rPr>
      </w:pPr>
    </w:p>
    <w:p w14:paraId="73DCE4A9" w14:textId="77777777" w:rsidR="006B7232" w:rsidRDefault="006B7232" w:rsidP="006B7232">
      <w:pPr>
        <w:pStyle w:val="Glava"/>
        <w:tabs>
          <w:tab w:val="clear" w:pos="4536"/>
          <w:tab w:val="clear" w:pos="9072"/>
        </w:tabs>
        <w:ind w:left="1080"/>
        <w:jc w:val="right"/>
        <w:rPr>
          <w:b/>
          <w:i w:val="0"/>
          <w:sz w:val="22"/>
          <w:szCs w:val="22"/>
        </w:rPr>
      </w:pPr>
    </w:p>
    <w:p w14:paraId="17D08D41" w14:textId="77777777" w:rsidR="00D8147F" w:rsidRDefault="00D8147F" w:rsidP="002E10D3">
      <w:pPr>
        <w:pStyle w:val="Glava"/>
        <w:tabs>
          <w:tab w:val="clear" w:pos="4536"/>
          <w:tab w:val="clear" w:pos="9072"/>
        </w:tabs>
        <w:ind w:left="1080"/>
        <w:rPr>
          <w:b/>
          <w:i w:val="0"/>
          <w:sz w:val="22"/>
          <w:szCs w:val="22"/>
        </w:rPr>
      </w:pPr>
    </w:p>
    <w:p w14:paraId="54A6DAEB" w14:textId="77777777"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t xml:space="preserve">PRILOGA </w:t>
      </w:r>
      <w:r>
        <w:rPr>
          <w:b/>
          <w:i w:val="0"/>
          <w:sz w:val="22"/>
          <w:szCs w:val="22"/>
        </w:rPr>
        <w:t>5</w:t>
      </w:r>
    </w:p>
    <w:p w14:paraId="20293979" w14:textId="77777777" w:rsidR="006B7232" w:rsidRPr="004E6E7F" w:rsidRDefault="006B7232" w:rsidP="006B7232">
      <w:pPr>
        <w:rPr>
          <w:i w:val="0"/>
          <w:sz w:val="22"/>
          <w:szCs w:val="22"/>
        </w:rPr>
      </w:pPr>
    </w:p>
    <w:p w14:paraId="688E9119" w14:textId="77777777" w:rsidR="006B7232" w:rsidRPr="004E6E7F" w:rsidRDefault="006B7232" w:rsidP="006B7232">
      <w:pPr>
        <w:rPr>
          <w:i w:val="0"/>
          <w:sz w:val="22"/>
          <w:szCs w:val="22"/>
        </w:rPr>
      </w:pPr>
      <w:r w:rsidRPr="004E6E7F">
        <w:rPr>
          <w:i w:val="0"/>
          <w:sz w:val="22"/>
          <w:szCs w:val="22"/>
        </w:rPr>
        <w:tab/>
      </w:r>
    </w:p>
    <w:p w14:paraId="40616A7D" w14:textId="77777777" w:rsidR="006B7232" w:rsidRPr="004E6E7F" w:rsidRDefault="006B7232" w:rsidP="006B7232">
      <w:pPr>
        <w:ind w:left="1080"/>
        <w:jc w:val="center"/>
        <w:rPr>
          <w:b/>
          <w:i w:val="0"/>
          <w:sz w:val="28"/>
          <w:szCs w:val="28"/>
        </w:rPr>
      </w:pPr>
      <w:r w:rsidRPr="004E6E7F">
        <w:rPr>
          <w:b/>
          <w:i w:val="0"/>
          <w:sz w:val="28"/>
          <w:szCs w:val="28"/>
        </w:rPr>
        <w:t>SEZNAM KADROV</w:t>
      </w:r>
    </w:p>
    <w:p w14:paraId="302189D1" w14:textId="77777777" w:rsidR="006B7232" w:rsidRDefault="006B7232" w:rsidP="006B7232">
      <w:pPr>
        <w:rPr>
          <w:i w:val="0"/>
          <w:sz w:val="22"/>
          <w:szCs w:val="22"/>
        </w:rPr>
      </w:pPr>
    </w:p>
    <w:p w14:paraId="78D3072B" w14:textId="77777777"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14:paraId="4A60F4B9" w14:textId="77777777" w:rsidTr="00CA3E16">
        <w:tc>
          <w:tcPr>
            <w:tcW w:w="2181" w:type="dxa"/>
          </w:tcPr>
          <w:p w14:paraId="11B0DC3D" w14:textId="77777777"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14:paraId="48FDC44F" w14:textId="77777777" w:rsidR="006B7232" w:rsidRPr="004E6E7F" w:rsidRDefault="006B7232" w:rsidP="00CA3E16">
            <w:pPr>
              <w:pStyle w:val="Glava"/>
              <w:tabs>
                <w:tab w:val="clear" w:pos="4536"/>
                <w:tab w:val="clear" w:pos="9072"/>
              </w:tabs>
              <w:jc w:val="both"/>
              <w:rPr>
                <w:i w:val="0"/>
                <w:szCs w:val="24"/>
              </w:rPr>
            </w:pPr>
          </w:p>
        </w:tc>
      </w:tr>
    </w:tbl>
    <w:p w14:paraId="1ABF2E18" w14:textId="77777777" w:rsidR="006B7232" w:rsidRDefault="006B7232" w:rsidP="006B7232">
      <w:pPr>
        <w:pStyle w:val="Glava"/>
        <w:tabs>
          <w:tab w:val="clear" w:pos="4536"/>
          <w:tab w:val="clear" w:pos="9072"/>
        </w:tabs>
        <w:jc w:val="both"/>
        <w:rPr>
          <w:i w:val="0"/>
          <w:sz w:val="22"/>
          <w:szCs w:val="22"/>
        </w:rPr>
      </w:pPr>
    </w:p>
    <w:p w14:paraId="34138E80" w14:textId="77777777" w:rsidR="00355A89" w:rsidRPr="004E6E7F" w:rsidRDefault="00355A89" w:rsidP="006B7232">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4678"/>
        <w:gridCol w:w="1559"/>
      </w:tblGrid>
      <w:tr w:rsidR="001B194E" w:rsidRPr="00862B58" w14:paraId="16C82AF6" w14:textId="77777777" w:rsidTr="00862B58">
        <w:tc>
          <w:tcPr>
            <w:tcW w:w="621" w:type="dxa"/>
            <w:tcBorders>
              <w:bottom w:val="single" w:sz="4" w:space="0" w:color="auto"/>
            </w:tcBorders>
            <w:shd w:val="clear" w:color="auto" w:fill="E6E6E6"/>
            <w:vAlign w:val="center"/>
          </w:tcPr>
          <w:p w14:paraId="33582111" w14:textId="77777777" w:rsidR="001B194E" w:rsidRPr="00862B58" w:rsidRDefault="001B194E" w:rsidP="00CA3E16">
            <w:pPr>
              <w:jc w:val="center"/>
              <w:rPr>
                <w:b/>
                <w:i w:val="0"/>
                <w:sz w:val="20"/>
              </w:rPr>
            </w:pPr>
            <w:proofErr w:type="spellStart"/>
            <w:r w:rsidRPr="00862B58">
              <w:rPr>
                <w:b/>
                <w:i w:val="0"/>
                <w:sz w:val="20"/>
              </w:rPr>
              <w:t>Zap</w:t>
            </w:r>
            <w:proofErr w:type="spellEnd"/>
            <w:r w:rsidRPr="00862B58">
              <w:rPr>
                <w:b/>
                <w:i w:val="0"/>
                <w:sz w:val="20"/>
              </w:rPr>
              <w:t>. št.</w:t>
            </w:r>
          </w:p>
        </w:tc>
        <w:tc>
          <w:tcPr>
            <w:tcW w:w="2268" w:type="dxa"/>
            <w:tcBorders>
              <w:bottom w:val="single" w:sz="4" w:space="0" w:color="auto"/>
            </w:tcBorders>
            <w:shd w:val="clear" w:color="auto" w:fill="E6E6E6"/>
            <w:vAlign w:val="center"/>
          </w:tcPr>
          <w:p w14:paraId="56F9548D" w14:textId="77777777" w:rsidR="001B194E" w:rsidRPr="00862B58" w:rsidRDefault="001B194E" w:rsidP="00CA3E16">
            <w:pPr>
              <w:jc w:val="center"/>
              <w:rPr>
                <w:b/>
                <w:i w:val="0"/>
                <w:sz w:val="20"/>
              </w:rPr>
            </w:pPr>
            <w:r w:rsidRPr="00862B58">
              <w:rPr>
                <w:b/>
                <w:i w:val="0"/>
                <w:sz w:val="20"/>
              </w:rPr>
              <w:t>Funkcija pri projektu</w:t>
            </w:r>
          </w:p>
        </w:tc>
        <w:tc>
          <w:tcPr>
            <w:tcW w:w="4678" w:type="dxa"/>
            <w:shd w:val="clear" w:color="auto" w:fill="E6E6E6"/>
            <w:vAlign w:val="center"/>
          </w:tcPr>
          <w:p w14:paraId="3C0262BF" w14:textId="7196C3F7" w:rsidR="001B194E" w:rsidRPr="00862B58" w:rsidRDefault="001B194E" w:rsidP="00CA3E16">
            <w:pPr>
              <w:jc w:val="center"/>
              <w:rPr>
                <w:b/>
                <w:i w:val="0"/>
                <w:sz w:val="20"/>
              </w:rPr>
            </w:pPr>
            <w:r w:rsidRPr="00862B58">
              <w:rPr>
                <w:b/>
                <w:i w:val="0"/>
                <w:sz w:val="20"/>
              </w:rPr>
              <w:t>Ime in priimek</w:t>
            </w:r>
          </w:p>
        </w:tc>
        <w:tc>
          <w:tcPr>
            <w:tcW w:w="1559" w:type="dxa"/>
            <w:shd w:val="clear" w:color="auto" w:fill="E6E6E6"/>
            <w:vAlign w:val="center"/>
          </w:tcPr>
          <w:p w14:paraId="01222A94" w14:textId="14E16C22" w:rsidR="001B194E" w:rsidRPr="00862B58" w:rsidRDefault="000871EE" w:rsidP="00CA3E16">
            <w:pPr>
              <w:jc w:val="center"/>
              <w:rPr>
                <w:b/>
                <w:i w:val="0"/>
                <w:sz w:val="20"/>
              </w:rPr>
            </w:pPr>
            <w:r w:rsidRPr="00862B58">
              <w:rPr>
                <w:b/>
                <w:i w:val="0"/>
                <w:sz w:val="16"/>
                <w:szCs w:val="16"/>
              </w:rPr>
              <w:t>Identifikacijska številka vpisa v imenik IZS</w:t>
            </w:r>
          </w:p>
        </w:tc>
      </w:tr>
      <w:tr w:rsidR="001B194E" w:rsidRPr="009C1300" w14:paraId="1306A3B9" w14:textId="77777777" w:rsidTr="00862B58">
        <w:tc>
          <w:tcPr>
            <w:tcW w:w="621" w:type="dxa"/>
            <w:shd w:val="clear" w:color="auto" w:fill="E6E6E6"/>
            <w:vAlign w:val="center"/>
          </w:tcPr>
          <w:p w14:paraId="1824E5E1" w14:textId="77777777" w:rsidR="001B194E" w:rsidRPr="00862B58" w:rsidRDefault="001B194E" w:rsidP="00CA3E16">
            <w:pPr>
              <w:pStyle w:val="Glava"/>
              <w:tabs>
                <w:tab w:val="clear" w:pos="4536"/>
                <w:tab w:val="clear" w:pos="9072"/>
              </w:tabs>
              <w:jc w:val="center"/>
              <w:rPr>
                <w:i w:val="0"/>
                <w:sz w:val="22"/>
                <w:szCs w:val="22"/>
              </w:rPr>
            </w:pPr>
            <w:r w:rsidRPr="00862B58">
              <w:rPr>
                <w:i w:val="0"/>
                <w:sz w:val="22"/>
                <w:szCs w:val="22"/>
              </w:rPr>
              <w:t>1</w:t>
            </w:r>
          </w:p>
        </w:tc>
        <w:tc>
          <w:tcPr>
            <w:tcW w:w="2268" w:type="dxa"/>
            <w:shd w:val="clear" w:color="auto" w:fill="E6E6E6"/>
            <w:vAlign w:val="center"/>
          </w:tcPr>
          <w:p w14:paraId="5A93A4CB" w14:textId="7C3D16CF" w:rsidR="001B194E" w:rsidRPr="00862B58" w:rsidRDefault="001B194E" w:rsidP="00CA3E16">
            <w:pPr>
              <w:pStyle w:val="Glava"/>
              <w:tabs>
                <w:tab w:val="clear" w:pos="4536"/>
                <w:tab w:val="clear" w:pos="9072"/>
              </w:tabs>
              <w:jc w:val="center"/>
              <w:rPr>
                <w:b/>
                <w:i w:val="0"/>
                <w:sz w:val="22"/>
                <w:szCs w:val="22"/>
              </w:rPr>
            </w:pPr>
            <w:r w:rsidRPr="00862B58">
              <w:rPr>
                <w:b/>
                <w:i w:val="0"/>
                <w:sz w:val="22"/>
                <w:szCs w:val="22"/>
              </w:rPr>
              <w:t>VODJA DEL</w:t>
            </w:r>
          </w:p>
        </w:tc>
        <w:tc>
          <w:tcPr>
            <w:tcW w:w="4678" w:type="dxa"/>
          </w:tcPr>
          <w:p w14:paraId="7C128FD3" w14:textId="77777777" w:rsidR="001B194E" w:rsidRPr="00862B58" w:rsidRDefault="001B194E" w:rsidP="00CA3E16">
            <w:pPr>
              <w:pStyle w:val="Glava"/>
              <w:tabs>
                <w:tab w:val="clear" w:pos="4536"/>
                <w:tab w:val="clear" w:pos="9072"/>
              </w:tabs>
              <w:jc w:val="both"/>
              <w:rPr>
                <w:i w:val="0"/>
                <w:sz w:val="22"/>
                <w:szCs w:val="22"/>
              </w:rPr>
            </w:pPr>
          </w:p>
        </w:tc>
        <w:tc>
          <w:tcPr>
            <w:tcW w:w="1559" w:type="dxa"/>
          </w:tcPr>
          <w:p w14:paraId="6F24814B" w14:textId="77777777" w:rsidR="001B194E" w:rsidRPr="00862B58" w:rsidRDefault="001B194E" w:rsidP="00CA3E16">
            <w:pPr>
              <w:pStyle w:val="Glava"/>
              <w:tabs>
                <w:tab w:val="clear" w:pos="4536"/>
                <w:tab w:val="clear" w:pos="9072"/>
              </w:tabs>
              <w:jc w:val="both"/>
              <w:rPr>
                <w:i w:val="0"/>
                <w:sz w:val="28"/>
                <w:szCs w:val="28"/>
              </w:rPr>
            </w:pPr>
          </w:p>
          <w:p w14:paraId="66810CF6" w14:textId="77777777" w:rsidR="001B194E" w:rsidRPr="00862B58" w:rsidRDefault="001B194E" w:rsidP="00CA3E16">
            <w:pPr>
              <w:pStyle w:val="Glava"/>
              <w:tabs>
                <w:tab w:val="clear" w:pos="4536"/>
                <w:tab w:val="clear" w:pos="9072"/>
              </w:tabs>
              <w:jc w:val="both"/>
              <w:rPr>
                <w:i w:val="0"/>
                <w:sz w:val="28"/>
                <w:szCs w:val="28"/>
              </w:rPr>
            </w:pPr>
          </w:p>
          <w:p w14:paraId="7FDB16CD" w14:textId="77777777" w:rsidR="001B194E" w:rsidRPr="00862B58" w:rsidRDefault="001B194E" w:rsidP="00CA3E16">
            <w:pPr>
              <w:pStyle w:val="Glava"/>
              <w:tabs>
                <w:tab w:val="clear" w:pos="4536"/>
                <w:tab w:val="clear" w:pos="9072"/>
              </w:tabs>
              <w:jc w:val="both"/>
              <w:rPr>
                <w:i w:val="0"/>
                <w:sz w:val="28"/>
                <w:szCs w:val="28"/>
              </w:rPr>
            </w:pPr>
          </w:p>
        </w:tc>
      </w:tr>
    </w:tbl>
    <w:p w14:paraId="39E83A68" w14:textId="77777777" w:rsidR="006B7232" w:rsidRDefault="006B7232" w:rsidP="006B7232">
      <w:pPr>
        <w:pStyle w:val="Glava"/>
        <w:tabs>
          <w:tab w:val="clear" w:pos="4536"/>
          <w:tab w:val="clear" w:pos="9072"/>
        </w:tabs>
        <w:ind w:left="1080"/>
        <w:jc w:val="both"/>
        <w:rPr>
          <w:b/>
          <w:i w:val="0"/>
          <w:sz w:val="20"/>
        </w:rPr>
      </w:pPr>
    </w:p>
    <w:p w14:paraId="6D4E8862" w14:textId="77777777" w:rsidR="00355A89" w:rsidRPr="004E6E7F" w:rsidRDefault="00355A89" w:rsidP="006B7232">
      <w:pPr>
        <w:pStyle w:val="Glava"/>
        <w:tabs>
          <w:tab w:val="clear" w:pos="4536"/>
          <w:tab w:val="clear" w:pos="9072"/>
        </w:tabs>
        <w:ind w:left="1080"/>
        <w:jc w:val="both"/>
        <w:rPr>
          <w:b/>
          <w:i w:val="0"/>
          <w:sz w:val="20"/>
        </w:rPr>
      </w:pPr>
    </w:p>
    <w:p w14:paraId="1D1579C1" w14:textId="0158251B" w:rsidR="006B7232" w:rsidRPr="002F01F7" w:rsidRDefault="006B7232" w:rsidP="00862B58">
      <w:pPr>
        <w:pStyle w:val="Glava"/>
        <w:tabs>
          <w:tab w:val="clear" w:pos="4536"/>
          <w:tab w:val="clear" w:pos="9072"/>
        </w:tabs>
        <w:ind w:left="1080"/>
        <w:jc w:val="both"/>
        <w:rPr>
          <w:i w:val="0"/>
          <w:sz w:val="22"/>
          <w:szCs w:val="22"/>
        </w:rPr>
      </w:pPr>
      <w:r w:rsidRPr="002F01F7">
        <w:rPr>
          <w:b/>
          <w:i w:val="0"/>
          <w:sz w:val="22"/>
          <w:szCs w:val="22"/>
        </w:rPr>
        <w:t>Referenčn</w:t>
      </w:r>
      <w:r w:rsidR="00862B58" w:rsidRPr="002F01F7">
        <w:rPr>
          <w:b/>
          <w:i w:val="0"/>
          <w:sz w:val="22"/>
          <w:szCs w:val="22"/>
        </w:rPr>
        <w:t>i</w:t>
      </w:r>
      <w:r w:rsidRPr="002F01F7">
        <w:rPr>
          <w:b/>
          <w:i w:val="0"/>
          <w:sz w:val="22"/>
          <w:szCs w:val="22"/>
        </w:rPr>
        <w:t xml:space="preserve"> posl</w:t>
      </w:r>
      <w:r w:rsidR="00862B58" w:rsidRPr="002F01F7">
        <w:rPr>
          <w:b/>
          <w:i w:val="0"/>
          <w:sz w:val="22"/>
          <w:szCs w:val="22"/>
        </w:rPr>
        <w:t>i</w:t>
      </w:r>
      <w:r w:rsidRPr="002F01F7">
        <w:rPr>
          <w:b/>
          <w:i w:val="0"/>
          <w:sz w:val="22"/>
          <w:szCs w:val="22"/>
        </w:rPr>
        <w:t xml:space="preserve"> za vodjo del</w:t>
      </w:r>
      <w:r w:rsidR="00862B58" w:rsidRPr="002F01F7">
        <w:rPr>
          <w:b/>
          <w:i w:val="0"/>
          <w:sz w:val="22"/>
          <w:szCs w:val="22"/>
        </w:rPr>
        <w:t>, ki mora imeti</w:t>
      </w:r>
      <w:r w:rsidRPr="002F01F7">
        <w:rPr>
          <w:b/>
          <w:i w:val="0"/>
          <w:sz w:val="22"/>
          <w:szCs w:val="22"/>
        </w:rPr>
        <w:t>:</w:t>
      </w:r>
    </w:p>
    <w:p w14:paraId="6C6F8DED" w14:textId="5DC076AB" w:rsidR="00862B58" w:rsidRPr="002F01F7" w:rsidRDefault="00862B58" w:rsidP="004861C9">
      <w:pPr>
        <w:pStyle w:val="Odstavekseznama"/>
        <w:numPr>
          <w:ilvl w:val="0"/>
          <w:numId w:val="26"/>
        </w:numPr>
        <w:jc w:val="both"/>
        <w:rPr>
          <w:i w:val="0"/>
          <w:sz w:val="22"/>
          <w:szCs w:val="22"/>
        </w:rPr>
      </w:pPr>
      <w:r w:rsidRPr="002F01F7">
        <w:rPr>
          <w:rFonts w:cs="Tahoma"/>
          <w:i w:val="0"/>
          <w:sz w:val="22"/>
          <w:szCs w:val="22"/>
        </w:rPr>
        <w:t xml:space="preserve">imeti vsaj eno referenco,  </w:t>
      </w:r>
      <w:r w:rsidRPr="002F01F7">
        <w:rPr>
          <w:rFonts w:eastAsia="Batang"/>
          <w:i w:val="0"/>
          <w:sz w:val="22"/>
          <w:szCs w:val="22"/>
        </w:rPr>
        <w:t xml:space="preserve">da je v obdobju od </w:t>
      </w:r>
      <w:r w:rsidRPr="002F01F7">
        <w:rPr>
          <w:i w:val="0"/>
          <w:sz w:val="22"/>
          <w:szCs w:val="22"/>
        </w:rPr>
        <w:t xml:space="preserve">1.1.2013 kvalitetno, strokovno in v skladu s pogodbenimi določili uspešno vodil in zaključil dela na vsaj enem istovrstnem poslu (rekonstrukcija ceste in ostalih javnih površin z najmanj enim objektom GJI, kot je predmet javnega naročila), v vrednosti najmanj </w:t>
      </w:r>
      <w:r w:rsidR="00F00A61">
        <w:rPr>
          <w:i w:val="0"/>
          <w:sz w:val="22"/>
          <w:szCs w:val="22"/>
        </w:rPr>
        <w:t>2</w:t>
      </w:r>
      <w:r w:rsidRPr="002F01F7">
        <w:rPr>
          <w:i w:val="0"/>
          <w:sz w:val="22"/>
          <w:szCs w:val="22"/>
        </w:rPr>
        <w:t>.</w:t>
      </w:r>
      <w:r w:rsidR="00813C0B" w:rsidRPr="002F01F7">
        <w:rPr>
          <w:i w:val="0"/>
          <w:sz w:val="22"/>
          <w:szCs w:val="22"/>
        </w:rPr>
        <w:t>0</w:t>
      </w:r>
      <w:r w:rsidRPr="002F01F7">
        <w:rPr>
          <w:i w:val="0"/>
          <w:sz w:val="22"/>
          <w:szCs w:val="22"/>
        </w:rPr>
        <w:t>00.000</w:t>
      </w:r>
      <w:r w:rsidR="00355A89" w:rsidRPr="002F01F7">
        <w:rPr>
          <w:i w:val="0"/>
          <w:sz w:val="22"/>
          <w:szCs w:val="22"/>
        </w:rPr>
        <w:t>,00 EUR z DDV.</w:t>
      </w:r>
    </w:p>
    <w:p w14:paraId="3769AF1C" w14:textId="77777777" w:rsidR="00862B58" w:rsidRPr="002F01F7" w:rsidRDefault="00862B58" w:rsidP="006B7232">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3402"/>
        <w:gridCol w:w="1843"/>
        <w:gridCol w:w="1559"/>
      </w:tblGrid>
      <w:tr w:rsidR="00714029" w:rsidRPr="00862B58" w14:paraId="21832966" w14:textId="77777777" w:rsidTr="000871EE">
        <w:tc>
          <w:tcPr>
            <w:tcW w:w="2322" w:type="dxa"/>
            <w:shd w:val="clear" w:color="auto" w:fill="D9D9D9"/>
            <w:vAlign w:val="center"/>
          </w:tcPr>
          <w:p w14:paraId="22294732" w14:textId="77777777" w:rsidR="00714029" w:rsidRPr="002F01F7" w:rsidRDefault="00714029" w:rsidP="00CA3E16">
            <w:pPr>
              <w:jc w:val="center"/>
              <w:rPr>
                <w:b/>
                <w:i w:val="0"/>
                <w:sz w:val="16"/>
                <w:szCs w:val="16"/>
              </w:rPr>
            </w:pPr>
            <w:r w:rsidRPr="002F01F7">
              <w:rPr>
                <w:b/>
                <w:i w:val="0"/>
                <w:sz w:val="16"/>
                <w:szCs w:val="16"/>
              </w:rPr>
              <w:t>Naziv investitorja oz. naročnika referenčnega posla ter kontaktna oseba naročnika (e-pošta in telefonska številka)</w:t>
            </w:r>
          </w:p>
        </w:tc>
        <w:tc>
          <w:tcPr>
            <w:tcW w:w="3402" w:type="dxa"/>
            <w:shd w:val="clear" w:color="auto" w:fill="D9D9D9"/>
            <w:vAlign w:val="center"/>
          </w:tcPr>
          <w:p w14:paraId="516B5257" w14:textId="77777777" w:rsidR="00862B58" w:rsidRPr="002F01F7" w:rsidRDefault="00714029" w:rsidP="00862B58">
            <w:pPr>
              <w:jc w:val="center"/>
              <w:rPr>
                <w:b/>
                <w:i w:val="0"/>
                <w:sz w:val="20"/>
              </w:rPr>
            </w:pPr>
            <w:r w:rsidRPr="002F01F7">
              <w:rPr>
                <w:b/>
                <w:i w:val="0"/>
                <w:sz w:val="20"/>
              </w:rPr>
              <w:t>Predmet referenčnega posla</w:t>
            </w:r>
          </w:p>
          <w:p w14:paraId="249D166B" w14:textId="25ADD5ED" w:rsidR="00714029" w:rsidRPr="002F01F7" w:rsidRDefault="00862B58" w:rsidP="00862B58">
            <w:pPr>
              <w:jc w:val="center"/>
              <w:rPr>
                <w:b/>
                <w:i w:val="0"/>
                <w:sz w:val="18"/>
                <w:szCs w:val="18"/>
              </w:rPr>
            </w:pPr>
            <w:r w:rsidRPr="002F01F7">
              <w:rPr>
                <w:b/>
                <w:i w:val="0"/>
                <w:sz w:val="20"/>
              </w:rPr>
              <w:t>(</w:t>
            </w:r>
            <w:r w:rsidR="00714029" w:rsidRPr="002F01F7">
              <w:rPr>
                <w:b/>
                <w:i w:val="0"/>
                <w:sz w:val="20"/>
              </w:rPr>
              <w:t>kratek opis del</w:t>
            </w:r>
            <w:r w:rsidRPr="002F01F7">
              <w:rPr>
                <w:b/>
                <w:i w:val="0"/>
                <w:sz w:val="20"/>
              </w:rPr>
              <w:t>)</w:t>
            </w:r>
          </w:p>
        </w:tc>
        <w:tc>
          <w:tcPr>
            <w:tcW w:w="1843" w:type="dxa"/>
            <w:shd w:val="clear" w:color="auto" w:fill="D9D9D9"/>
            <w:vAlign w:val="center"/>
          </w:tcPr>
          <w:p w14:paraId="0C56108F" w14:textId="512BCC85" w:rsidR="00714029" w:rsidRPr="002F01F7" w:rsidRDefault="00714029" w:rsidP="001B194E">
            <w:pPr>
              <w:jc w:val="center"/>
              <w:rPr>
                <w:b/>
                <w:i w:val="0"/>
                <w:sz w:val="20"/>
              </w:rPr>
            </w:pPr>
            <w:r w:rsidRPr="002F01F7">
              <w:rPr>
                <w:b/>
                <w:i w:val="0"/>
                <w:sz w:val="16"/>
                <w:szCs w:val="16"/>
              </w:rPr>
              <w:t>Datum začetka in končanja posla</w:t>
            </w:r>
          </w:p>
        </w:tc>
        <w:tc>
          <w:tcPr>
            <w:tcW w:w="1559" w:type="dxa"/>
            <w:shd w:val="clear" w:color="auto" w:fill="D9D9D9"/>
            <w:vAlign w:val="center"/>
          </w:tcPr>
          <w:p w14:paraId="5CC5F386" w14:textId="77777777" w:rsidR="00714029" w:rsidRPr="002F01F7" w:rsidRDefault="00714029" w:rsidP="00CA3E16">
            <w:pPr>
              <w:jc w:val="center"/>
              <w:rPr>
                <w:b/>
                <w:i w:val="0"/>
                <w:sz w:val="20"/>
              </w:rPr>
            </w:pPr>
            <w:r w:rsidRPr="002F01F7">
              <w:rPr>
                <w:b/>
                <w:i w:val="0"/>
                <w:sz w:val="20"/>
              </w:rPr>
              <w:t>Vrednost posla</w:t>
            </w:r>
          </w:p>
          <w:p w14:paraId="311C30A6" w14:textId="77777777" w:rsidR="00714029" w:rsidRPr="00862B58" w:rsidRDefault="00714029" w:rsidP="00CA3E16">
            <w:pPr>
              <w:jc w:val="center"/>
              <w:rPr>
                <w:b/>
                <w:i w:val="0"/>
                <w:sz w:val="18"/>
                <w:szCs w:val="18"/>
              </w:rPr>
            </w:pPr>
            <w:r w:rsidRPr="002F01F7">
              <w:rPr>
                <w:b/>
                <w:i w:val="0"/>
                <w:sz w:val="20"/>
              </w:rPr>
              <w:t>v EUR z DDV</w:t>
            </w:r>
          </w:p>
        </w:tc>
      </w:tr>
      <w:tr w:rsidR="00714029" w:rsidRPr="00862B58" w14:paraId="57449CA3" w14:textId="77777777" w:rsidTr="000871EE">
        <w:tc>
          <w:tcPr>
            <w:tcW w:w="2322" w:type="dxa"/>
          </w:tcPr>
          <w:p w14:paraId="3FD7E068" w14:textId="77777777" w:rsidR="00714029" w:rsidRPr="00862B58" w:rsidRDefault="00714029" w:rsidP="00CA3E16">
            <w:pPr>
              <w:pStyle w:val="Glava"/>
              <w:tabs>
                <w:tab w:val="clear" w:pos="4536"/>
                <w:tab w:val="clear" w:pos="9072"/>
              </w:tabs>
              <w:jc w:val="both"/>
              <w:rPr>
                <w:i w:val="0"/>
                <w:sz w:val="22"/>
                <w:szCs w:val="22"/>
              </w:rPr>
            </w:pPr>
          </w:p>
        </w:tc>
        <w:tc>
          <w:tcPr>
            <w:tcW w:w="3402" w:type="dxa"/>
          </w:tcPr>
          <w:p w14:paraId="57C8D204" w14:textId="77777777" w:rsidR="00714029" w:rsidRPr="00862B58" w:rsidRDefault="00714029" w:rsidP="00CA3E16">
            <w:pPr>
              <w:pStyle w:val="Glava"/>
              <w:tabs>
                <w:tab w:val="clear" w:pos="4536"/>
                <w:tab w:val="clear" w:pos="9072"/>
              </w:tabs>
              <w:jc w:val="both"/>
              <w:rPr>
                <w:i w:val="0"/>
                <w:sz w:val="22"/>
                <w:szCs w:val="22"/>
              </w:rPr>
            </w:pPr>
          </w:p>
          <w:p w14:paraId="5B566396" w14:textId="77777777" w:rsidR="00714029" w:rsidRPr="00862B58" w:rsidRDefault="00714029" w:rsidP="00CA3E16">
            <w:pPr>
              <w:pStyle w:val="Glava"/>
              <w:tabs>
                <w:tab w:val="clear" w:pos="4536"/>
                <w:tab w:val="clear" w:pos="9072"/>
              </w:tabs>
              <w:jc w:val="both"/>
              <w:rPr>
                <w:i w:val="0"/>
                <w:sz w:val="22"/>
                <w:szCs w:val="22"/>
              </w:rPr>
            </w:pPr>
          </w:p>
        </w:tc>
        <w:tc>
          <w:tcPr>
            <w:tcW w:w="1843" w:type="dxa"/>
          </w:tcPr>
          <w:p w14:paraId="7D072BC2" w14:textId="77777777" w:rsidR="00714029" w:rsidRPr="00862B58" w:rsidRDefault="00714029" w:rsidP="00CA3E16">
            <w:pPr>
              <w:pStyle w:val="Glava"/>
              <w:tabs>
                <w:tab w:val="clear" w:pos="4536"/>
                <w:tab w:val="clear" w:pos="9072"/>
              </w:tabs>
              <w:jc w:val="both"/>
              <w:rPr>
                <w:i w:val="0"/>
                <w:sz w:val="28"/>
                <w:szCs w:val="28"/>
              </w:rPr>
            </w:pPr>
          </w:p>
          <w:p w14:paraId="52A183E5" w14:textId="77777777" w:rsidR="00714029" w:rsidRPr="00862B58" w:rsidRDefault="00714029" w:rsidP="00CA3E16">
            <w:pPr>
              <w:pStyle w:val="Glava"/>
              <w:tabs>
                <w:tab w:val="clear" w:pos="4536"/>
                <w:tab w:val="clear" w:pos="9072"/>
              </w:tabs>
              <w:jc w:val="both"/>
              <w:rPr>
                <w:i w:val="0"/>
                <w:sz w:val="28"/>
                <w:szCs w:val="28"/>
              </w:rPr>
            </w:pPr>
          </w:p>
        </w:tc>
        <w:tc>
          <w:tcPr>
            <w:tcW w:w="1559" w:type="dxa"/>
          </w:tcPr>
          <w:p w14:paraId="194DC328" w14:textId="77777777" w:rsidR="00714029" w:rsidRPr="00862B58" w:rsidRDefault="00714029" w:rsidP="00CA3E16">
            <w:pPr>
              <w:pStyle w:val="Glava"/>
              <w:tabs>
                <w:tab w:val="clear" w:pos="4536"/>
                <w:tab w:val="clear" w:pos="9072"/>
              </w:tabs>
              <w:jc w:val="both"/>
              <w:rPr>
                <w:i w:val="0"/>
                <w:sz w:val="28"/>
                <w:szCs w:val="28"/>
              </w:rPr>
            </w:pPr>
          </w:p>
        </w:tc>
      </w:tr>
    </w:tbl>
    <w:p w14:paraId="05DD02E4" w14:textId="77777777" w:rsidR="00355A89" w:rsidRDefault="00355A89" w:rsidP="006B7232">
      <w:pPr>
        <w:pStyle w:val="Glava"/>
        <w:tabs>
          <w:tab w:val="clear" w:pos="4536"/>
          <w:tab w:val="clear" w:pos="9072"/>
        </w:tabs>
        <w:ind w:left="1080"/>
        <w:jc w:val="both"/>
        <w:rPr>
          <w:i w:val="0"/>
          <w:sz w:val="22"/>
          <w:szCs w:val="22"/>
        </w:rPr>
      </w:pPr>
    </w:p>
    <w:p w14:paraId="0AC49EFA" w14:textId="77777777" w:rsidR="00355A89" w:rsidRDefault="00355A89" w:rsidP="006B7232">
      <w:pPr>
        <w:pStyle w:val="Glava"/>
        <w:tabs>
          <w:tab w:val="clear" w:pos="4536"/>
          <w:tab w:val="clear" w:pos="9072"/>
        </w:tabs>
        <w:ind w:left="1080"/>
        <w:jc w:val="both"/>
        <w:rPr>
          <w:i w:val="0"/>
          <w:sz w:val="22"/>
          <w:szCs w:val="22"/>
        </w:rPr>
      </w:pPr>
    </w:p>
    <w:p w14:paraId="01F2A3A8" w14:textId="77777777" w:rsidR="006B7232" w:rsidRPr="004F15EF" w:rsidRDefault="006B7232" w:rsidP="006B7232">
      <w:pPr>
        <w:pStyle w:val="Glava"/>
        <w:tabs>
          <w:tab w:val="clear" w:pos="4536"/>
          <w:tab w:val="clear" w:pos="9072"/>
        </w:tabs>
        <w:ind w:left="1080"/>
        <w:jc w:val="both"/>
        <w:rPr>
          <w:i w:val="0"/>
          <w:sz w:val="22"/>
          <w:szCs w:val="22"/>
        </w:rPr>
      </w:pPr>
      <w:r w:rsidRPr="004F15EF">
        <w:rPr>
          <w:i w:val="0"/>
          <w:sz w:val="22"/>
          <w:szCs w:val="22"/>
        </w:rPr>
        <w:t>Datum:</w:t>
      </w:r>
      <w:r w:rsidRPr="004F15EF">
        <w:rPr>
          <w:i w:val="0"/>
          <w:sz w:val="22"/>
          <w:szCs w:val="22"/>
        </w:rPr>
        <w:tab/>
      </w:r>
      <w:r w:rsidRPr="004F15EF">
        <w:rPr>
          <w:i w:val="0"/>
          <w:sz w:val="22"/>
          <w:szCs w:val="22"/>
        </w:rPr>
        <w:tab/>
      </w:r>
      <w:r w:rsidRPr="004F15EF">
        <w:rPr>
          <w:i w:val="0"/>
          <w:sz w:val="22"/>
          <w:szCs w:val="22"/>
        </w:rPr>
        <w:tab/>
      </w:r>
      <w:r w:rsidRPr="004F15EF">
        <w:rPr>
          <w:i w:val="0"/>
          <w:sz w:val="22"/>
          <w:szCs w:val="22"/>
        </w:rPr>
        <w:tab/>
      </w:r>
      <w:r w:rsidRPr="004F15EF">
        <w:rPr>
          <w:i w:val="0"/>
          <w:sz w:val="22"/>
          <w:szCs w:val="22"/>
        </w:rPr>
        <w:tab/>
      </w:r>
    </w:p>
    <w:p w14:paraId="344FD27D" w14:textId="77777777" w:rsidR="006B7232" w:rsidRPr="009C1300" w:rsidRDefault="006B7232" w:rsidP="006B7232">
      <w:pPr>
        <w:pStyle w:val="Glava"/>
        <w:tabs>
          <w:tab w:val="clear" w:pos="4536"/>
          <w:tab w:val="clear" w:pos="9072"/>
        </w:tabs>
        <w:ind w:left="1080"/>
        <w:jc w:val="both"/>
        <w:rPr>
          <w:i w:val="0"/>
          <w:sz w:val="22"/>
          <w:szCs w:val="22"/>
          <w:highlight w:val="yellow"/>
        </w:rPr>
      </w:pPr>
    </w:p>
    <w:p w14:paraId="1C9E5881" w14:textId="77777777" w:rsidR="006B7232" w:rsidRPr="009C1300" w:rsidRDefault="006B7232" w:rsidP="006B7232">
      <w:pPr>
        <w:pStyle w:val="Glava"/>
        <w:tabs>
          <w:tab w:val="clear" w:pos="4536"/>
          <w:tab w:val="clear" w:pos="9072"/>
        </w:tabs>
        <w:ind w:left="1080"/>
        <w:jc w:val="both"/>
        <w:rPr>
          <w:i w:val="0"/>
          <w:sz w:val="22"/>
          <w:szCs w:val="22"/>
          <w:highlight w:val="yellow"/>
        </w:rPr>
      </w:pPr>
    </w:p>
    <w:p w14:paraId="01B5FD6C" w14:textId="352EC5BF" w:rsidR="006B7232" w:rsidRDefault="006B7232" w:rsidP="006B7232">
      <w:pPr>
        <w:pStyle w:val="Glava"/>
        <w:tabs>
          <w:tab w:val="clear" w:pos="4536"/>
          <w:tab w:val="clear" w:pos="9072"/>
        </w:tabs>
        <w:ind w:left="1080"/>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14:paraId="3DC7C052" w14:textId="77777777" w:rsidR="006B7232" w:rsidRDefault="006B7232" w:rsidP="006B7232">
      <w:pPr>
        <w:pStyle w:val="Glava"/>
        <w:tabs>
          <w:tab w:val="clear" w:pos="4536"/>
          <w:tab w:val="clear" w:pos="9072"/>
        </w:tabs>
        <w:ind w:left="1080"/>
        <w:jc w:val="both"/>
        <w:rPr>
          <w:i w:val="0"/>
          <w:sz w:val="22"/>
          <w:szCs w:val="22"/>
        </w:rPr>
      </w:pPr>
    </w:p>
    <w:p w14:paraId="523EC306" w14:textId="77777777"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14:paraId="623D274C" w14:textId="77777777" w:rsidR="006B7232" w:rsidRDefault="006B7232" w:rsidP="006B7232">
      <w:pPr>
        <w:pStyle w:val="Glava"/>
        <w:tabs>
          <w:tab w:val="clear" w:pos="4536"/>
          <w:tab w:val="clear" w:pos="9072"/>
        </w:tabs>
        <w:ind w:left="1080"/>
        <w:jc w:val="right"/>
        <w:rPr>
          <w:i w:val="0"/>
          <w:sz w:val="22"/>
          <w:szCs w:val="22"/>
        </w:rPr>
      </w:pPr>
    </w:p>
    <w:p w14:paraId="5F197542" w14:textId="77777777" w:rsidR="006B7232" w:rsidRDefault="006B7232" w:rsidP="006B7232">
      <w:pPr>
        <w:pStyle w:val="Glava"/>
        <w:tabs>
          <w:tab w:val="clear" w:pos="4536"/>
          <w:tab w:val="clear" w:pos="9072"/>
        </w:tabs>
        <w:ind w:left="1080"/>
        <w:jc w:val="right"/>
        <w:rPr>
          <w:i w:val="0"/>
          <w:sz w:val="22"/>
          <w:szCs w:val="22"/>
        </w:rPr>
      </w:pPr>
    </w:p>
    <w:p w14:paraId="6EB45F55" w14:textId="77777777" w:rsidR="006B7232" w:rsidRDefault="006B7232" w:rsidP="006B7232">
      <w:pPr>
        <w:pStyle w:val="Glava"/>
        <w:tabs>
          <w:tab w:val="clear" w:pos="4536"/>
          <w:tab w:val="clear" w:pos="9072"/>
        </w:tabs>
        <w:ind w:left="1080"/>
        <w:jc w:val="right"/>
        <w:rPr>
          <w:i w:val="0"/>
          <w:sz w:val="22"/>
          <w:szCs w:val="22"/>
        </w:rPr>
      </w:pPr>
    </w:p>
    <w:p w14:paraId="18BA3179" w14:textId="77777777" w:rsidR="006B7232" w:rsidRDefault="006B7232" w:rsidP="006B7232">
      <w:pPr>
        <w:pStyle w:val="Glava"/>
        <w:tabs>
          <w:tab w:val="clear" w:pos="4536"/>
          <w:tab w:val="clear" w:pos="9072"/>
        </w:tabs>
        <w:ind w:left="1080"/>
        <w:jc w:val="right"/>
        <w:rPr>
          <w:i w:val="0"/>
          <w:sz w:val="22"/>
          <w:szCs w:val="22"/>
        </w:rPr>
      </w:pPr>
    </w:p>
    <w:p w14:paraId="3A08B085" w14:textId="77777777" w:rsidR="006B7232" w:rsidRDefault="006B7232" w:rsidP="006B7232">
      <w:pPr>
        <w:pStyle w:val="Glava"/>
        <w:tabs>
          <w:tab w:val="clear" w:pos="4536"/>
          <w:tab w:val="clear" w:pos="9072"/>
        </w:tabs>
        <w:ind w:left="1080"/>
        <w:jc w:val="right"/>
        <w:rPr>
          <w:i w:val="0"/>
          <w:sz w:val="22"/>
          <w:szCs w:val="22"/>
        </w:rPr>
      </w:pPr>
    </w:p>
    <w:p w14:paraId="7A68B5AE" w14:textId="77777777" w:rsidR="006B7232" w:rsidRDefault="006B7232" w:rsidP="002E10D3">
      <w:pPr>
        <w:pStyle w:val="Glava"/>
        <w:tabs>
          <w:tab w:val="clear" w:pos="4536"/>
          <w:tab w:val="clear" w:pos="9072"/>
        </w:tabs>
        <w:ind w:left="1080"/>
        <w:jc w:val="right"/>
        <w:rPr>
          <w:i w:val="0"/>
          <w:sz w:val="22"/>
          <w:szCs w:val="22"/>
        </w:rPr>
      </w:pPr>
    </w:p>
    <w:p w14:paraId="7C362709" w14:textId="77777777" w:rsidR="00714029" w:rsidRDefault="00714029" w:rsidP="006B7232">
      <w:pPr>
        <w:pStyle w:val="Glava"/>
        <w:tabs>
          <w:tab w:val="clear" w:pos="4536"/>
          <w:tab w:val="clear" w:pos="9072"/>
        </w:tabs>
        <w:ind w:left="1080"/>
        <w:jc w:val="right"/>
        <w:rPr>
          <w:b/>
          <w:i w:val="0"/>
          <w:sz w:val="22"/>
          <w:szCs w:val="22"/>
        </w:rPr>
      </w:pPr>
    </w:p>
    <w:p w14:paraId="3329EA73" w14:textId="4CCCA75B" w:rsidR="006B7232" w:rsidRPr="0079325B" w:rsidRDefault="006B7232" w:rsidP="002E10D3">
      <w:pPr>
        <w:pStyle w:val="Glava"/>
        <w:tabs>
          <w:tab w:val="clear" w:pos="4536"/>
          <w:tab w:val="clear" w:pos="9072"/>
        </w:tabs>
        <w:ind w:left="1080"/>
        <w:jc w:val="right"/>
        <w:rPr>
          <w:b/>
          <w:i w:val="0"/>
          <w:sz w:val="22"/>
          <w:szCs w:val="22"/>
        </w:rPr>
      </w:pPr>
      <w:r>
        <w:rPr>
          <w:b/>
          <w:i w:val="0"/>
          <w:sz w:val="22"/>
          <w:szCs w:val="22"/>
        </w:rPr>
        <w:t>PRILOGA 5/1</w:t>
      </w:r>
    </w:p>
    <w:p w14:paraId="6A141464" w14:textId="77777777" w:rsidR="006B7232" w:rsidRPr="0079325B" w:rsidRDefault="006B7232" w:rsidP="006B7232">
      <w:pPr>
        <w:jc w:val="right"/>
        <w:rPr>
          <w:i w:val="0"/>
          <w:sz w:val="22"/>
          <w:szCs w:val="22"/>
        </w:rPr>
      </w:pPr>
    </w:p>
    <w:p w14:paraId="1F5F3FA2" w14:textId="77777777" w:rsidR="006B7232" w:rsidRPr="0079325B" w:rsidRDefault="006B7232" w:rsidP="006B7232">
      <w:pPr>
        <w:pStyle w:val="Napis"/>
        <w:ind w:left="1080"/>
        <w:jc w:val="left"/>
        <w:rPr>
          <w:szCs w:val="22"/>
        </w:rPr>
      </w:pPr>
      <w:r w:rsidRPr="0079325B">
        <w:rPr>
          <w:szCs w:val="22"/>
        </w:rPr>
        <w:t>Potrditev referenc s strani posameznih naročnikov</w:t>
      </w:r>
    </w:p>
    <w:p w14:paraId="2418F4A2" w14:textId="77777777" w:rsidR="006B7232" w:rsidRPr="0079325B"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6C6DA8F7" w14:textId="77777777" w:rsidR="006B7232" w:rsidRPr="0079325B" w:rsidRDefault="006B7232" w:rsidP="006B7232">
      <w:pPr>
        <w:ind w:left="1080"/>
        <w:rPr>
          <w:i w:val="0"/>
          <w:sz w:val="22"/>
          <w:szCs w:val="22"/>
        </w:rPr>
      </w:pPr>
    </w:p>
    <w:p w14:paraId="45F7FBD3" w14:textId="77777777" w:rsidR="006B7232" w:rsidRPr="0079325B" w:rsidRDefault="006B7232" w:rsidP="006B7232">
      <w:pPr>
        <w:ind w:left="1080"/>
        <w:rPr>
          <w:i w:val="0"/>
          <w:sz w:val="22"/>
          <w:szCs w:val="22"/>
        </w:rPr>
      </w:pPr>
      <w:r w:rsidRPr="0079325B">
        <w:rPr>
          <w:i w:val="0"/>
          <w:sz w:val="22"/>
          <w:szCs w:val="22"/>
        </w:rPr>
        <w:t>…………………………………………………………………................………....…..............</w:t>
      </w:r>
    </w:p>
    <w:p w14:paraId="5B937008" w14:textId="77777777" w:rsidR="006B7232" w:rsidRPr="0079325B" w:rsidRDefault="006B7232" w:rsidP="006B7232">
      <w:pPr>
        <w:ind w:left="1080"/>
        <w:rPr>
          <w:i w:val="0"/>
          <w:sz w:val="22"/>
          <w:szCs w:val="22"/>
        </w:rPr>
      </w:pPr>
    </w:p>
    <w:p w14:paraId="423DD3AC" w14:textId="27F15D6E" w:rsidR="006B7232" w:rsidRPr="0079325B" w:rsidRDefault="006B7232" w:rsidP="006B7232">
      <w:pPr>
        <w:ind w:left="1080"/>
        <w:jc w:val="both"/>
        <w:rPr>
          <w:i w:val="0"/>
          <w:sz w:val="22"/>
          <w:szCs w:val="22"/>
        </w:rPr>
      </w:pPr>
      <w:r w:rsidRPr="0079325B">
        <w:rPr>
          <w:i w:val="0"/>
          <w:sz w:val="22"/>
          <w:szCs w:val="22"/>
        </w:rPr>
        <w:t xml:space="preserve">za </w:t>
      </w:r>
      <w:r>
        <w:rPr>
          <w:i w:val="0"/>
          <w:sz w:val="22"/>
          <w:szCs w:val="22"/>
        </w:rPr>
        <w:t>prijavo</w:t>
      </w:r>
      <w:r w:rsidRPr="0079325B">
        <w:rPr>
          <w:i w:val="0"/>
          <w:sz w:val="22"/>
          <w:szCs w:val="22"/>
        </w:rPr>
        <w:t xml:space="preserve"> na javni razpis za »</w:t>
      </w:r>
      <w:r w:rsidR="006513BD" w:rsidRPr="0093151E">
        <w:rPr>
          <w:b/>
          <w:i w:val="0"/>
          <w:sz w:val="22"/>
          <w:szCs w:val="22"/>
        </w:rPr>
        <w:t>Ureditev kolesarskih in peš površin na Dunajski cesti</w:t>
      </w:r>
      <w:r w:rsidRPr="00214E01">
        <w:rPr>
          <w:i w:val="0"/>
          <w:sz w:val="22"/>
          <w:szCs w:val="22"/>
        </w:rPr>
        <w:t>«</w:t>
      </w:r>
    </w:p>
    <w:p w14:paraId="58EE557C" w14:textId="77777777" w:rsidR="006B7232" w:rsidRPr="0079325B" w:rsidRDefault="006B7232" w:rsidP="006B7232">
      <w:pPr>
        <w:ind w:left="1080"/>
        <w:rPr>
          <w:i w:val="0"/>
          <w:sz w:val="22"/>
          <w:szCs w:val="22"/>
        </w:rPr>
      </w:pPr>
    </w:p>
    <w:p w14:paraId="4A525462" w14:textId="77777777" w:rsidR="006B7232" w:rsidRPr="0079325B" w:rsidRDefault="006B7232" w:rsidP="006B7232">
      <w:pPr>
        <w:ind w:left="1080"/>
        <w:jc w:val="center"/>
        <w:rPr>
          <w:b/>
          <w:i w:val="0"/>
          <w:szCs w:val="24"/>
          <w:u w:val="single"/>
        </w:rPr>
      </w:pPr>
      <w:r w:rsidRPr="0079325B">
        <w:rPr>
          <w:b/>
          <w:i w:val="0"/>
          <w:szCs w:val="24"/>
          <w:u w:val="single"/>
        </w:rPr>
        <w:t>POTRJUJEMO</w:t>
      </w:r>
    </w:p>
    <w:p w14:paraId="537C0160" w14:textId="77777777" w:rsidR="006B7232" w:rsidRPr="0079325B" w:rsidRDefault="006B7232" w:rsidP="006B7232">
      <w:pPr>
        <w:ind w:left="1080"/>
        <w:rPr>
          <w:i w:val="0"/>
          <w:sz w:val="22"/>
          <w:szCs w:val="22"/>
          <w:u w:val="single"/>
        </w:rPr>
      </w:pPr>
    </w:p>
    <w:p w14:paraId="574DAE8B" w14:textId="77777777" w:rsidR="006B7232" w:rsidRPr="0079325B" w:rsidRDefault="006B7232" w:rsidP="006B7232">
      <w:pPr>
        <w:ind w:left="1080"/>
        <w:rPr>
          <w:i w:val="0"/>
          <w:sz w:val="22"/>
          <w:szCs w:val="22"/>
          <w:u w:val="single"/>
        </w:rPr>
      </w:pPr>
    </w:p>
    <w:tbl>
      <w:tblPr>
        <w:tblW w:w="8905" w:type="dxa"/>
        <w:tblInd w:w="1188" w:type="dxa"/>
        <w:tblLook w:val="01E0" w:firstRow="1" w:lastRow="1" w:firstColumn="1" w:lastColumn="1" w:noHBand="0" w:noVBand="0"/>
      </w:tblPr>
      <w:tblGrid>
        <w:gridCol w:w="1249"/>
        <w:gridCol w:w="3181"/>
        <w:gridCol w:w="2995"/>
        <w:gridCol w:w="135"/>
        <w:gridCol w:w="1345"/>
      </w:tblGrid>
      <w:tr w:rsidR="006B7232" w:rsidRPr="0079325B" w14:paraId="0C914EAF" w14:textId="77777777" w:rsidTr="00CA3E16">
        <w:tc>
          <w:tcPr>
            <w:tcW w:w="1249" w:type="dxa"/>
          </w:tcPr>
          <w:p w14:paraId="5A2DEF33" w14:textId="77777777" w:rsidR="006B7232" w:rsidRPr="0079325B" w:rsidRDefault="006B7232" w:rsidP="00CA3E16">
            <w:pPr>
              <w:rPr>
                <w:i w:val="0"/>
                <w:sz w:val="22"/>
                <w:szCs w:val="22"/>
              </w:rPr>
            </w:pPr>
            <w:r w:rsidRPr="0079325B">
              <w:rPr>
                <w:i w:val="0"/>
                <w:sz w:val="22"/>
                <w:szCs w:val="22"/>
              </w:rPr>
              <w:t>da je bil</w:t>
            </w:r>
          </w:p>
        </w:tc>
        <w:tc>
          <w:tcPr>
            <w:tcW w:w="6311" w:type="dxa"/>
            <w:gridSpan w:val="3"/>
            <w:tcBorders>
              <w:bottom w:val="single" w:sz="4" w:space="0" w:color="auto"/>
            </w:tcBorders>
          </w:tcPr>
          <w:p w14:paraId="2F3E562A" w14:textId="77777777" w:rsidR="006B7232" w:rsidRPr="0079325B" w:rsidRDefault="006B7232" w:rsidP="00CA3E16">
            <w:pPr>
              <w:rPr>
                <w:i w:val="0"/>
                <w:sz w:val="22"/>
                <w:szCs w:val="22"/>
              </w:rPr>
            </w:pPr>
          </w:p>
        </w:tc>
        <w:tc>
          <w:tcPr>
            <w:tcW w:w="1345" w:type="dxa"/>
            <w:vAlign w:val="center"/>
          </w:tcPr>
          <w:p w14:paraId="057C4C8C" w14:textId="77777777" w:rsidR="006B7232" w:rsidRPr="0079325B" w:rsidRDefault="006B7232" w:rsidP="00CA3E16">
            <w:pPr>
              <w:rPr>
                <w:i w:val="0"/>
                <w:sz w:val="16"/>
                <w:szCs w:val="16"/>
              </w:rPr>
            </w:pPr>
            <w:r w:rsidRPr="0079325B">
              <w:rPr>
                <w:i w:val="0"/>
                <w:sz w:val="16"/>
                <w:szCs w:val="16"/>
              </w:rPr>
              <w:t>(ime in priimek)</w:t>
            </w:r>
          </w:p>
        </w:tc>
      </w:tr>
      <w:tr w:rsidR="006B7232" w:rsidRPr="0079325B" w14:paraId="23430B0B" w14:textId="77777777" w:rsidTr="00CA3E16">
        <w:tc>
          <w:tcPr>
            <w:tcW w:w="4430" w:type="dxa"/>
            <w:gridSpan w:val="2"/>
          </w:tcPr>
          <w:p w14:paraId="3D844F6A" w14:textId="77777777" w:rsidR="006B7232" w:rsidRPr="0079325B" w:rsidRDefault="006B7232" w:rsidP="00CA3E16">
            <w:pPr>
              <w:rPr>
                <w:i w:val="0"/>
                <w:sz w:val="16"/>
                <w:szCs w:val="16"/>
              </w:rPr>
            </w:pPr>
          </w:p>
        </w:tc>
        <w:tc>
          <w:tcPr>
            <w:tcW w:w="4475" w:type="dxa"/>
            <w:gridSpan w:val="3"/>
          </w:tcPr>
          <w:p w14:paraId="17E7660F" w14:textId="77777777" w:rsidR="006B7232" w:rsidRPr="0079325B" w:rsidRDefault="006B7232" w:rsidP="00CA3E16">
            <w:pPr>
              <w:rPr>
                <w:i w:val="0"/>
                <w:sz w:val="16"/>
                <w:szCs w:val="16"/>
              </w:rPr>
            </w:pPr>
          </w:p>
        </w:tc>
      </w:tr>
      <w:tr w:rsidR="006B7232" w:rsidRPr="00CA763F" w14:paraId="76141731" w14:textId="77777777" w:rsidTr="00CA3E16">
        <w:tc>
          <w:tcPr>
            <w:tcW w:w="8905" w:type="dxa"/>
            <w:gridSpan w:val="5"/>
          </w:tcPr>
          <w:p w14:paraId="5E0B644F" w14:textId="01D2C5FB" w:rsidR="006B7232" w:rsidRPr="002F01F7" w:rsidRDefault="006B7232" w:rsidP="006A435C">
            <w:pPr>
              <w:numPr>
                <w:ilvl w:val="0"/>
                <w:numId w:val="11"/>
              </w:numPr>
              <w:rPr>
                <w:i w:val="0"/>
                <w:sz w:val="22"/>
                <w:szCs w:val="22"/>
              </w:rPr>
            </w:pPr>
            <w:r w:rsidRPr="002F01F7">
              <w:rPr>
                <w:i w:val="0"/>
                <w:sz w:val="22"/>
                <w:szCs w:val="22"/>
              </w:rPr>
              <w:t>vodja del</w:t>
            </w:r>
          </w:p>
        </w:tc>
      </w:tr>
      <w:tr w:rsidR="006B7232" w:rsidRPr="0079325B" w14:paraId="2A58FE14" w14:textId="77777777" w:rsidTr="00CA3E16">
        <w:tc>
          <w:tcPr>
            <w:tcW w:w="8905" w:type="dxa"/>
            <w:gridSpan w:val="5"/>
          </w:tcPr>
          <w:p w14:paraId="7BCAB399" w14:textId="77777777" w:rsidR="006B7232" w:rsidRPr="0079325B" w:rsidRDefault="006B7232" w:rsidP="00CA3E16">
            <w:pPr>
              <w:rPr>
                <w:i w:val="0"/>
                <w:sz w:val="22"/>
                <w:szCs w:val="22"/>
              </w:rPr>
            </w:pPr>
          </w:p>
        </w:tc>
      </w:tr>
      <w:tr w:rsidR="006B7232" w:rsidRPr="00021AC4" w14:paraId="0C45A7C2" w14:textId="77777777" w:rsidTr="00CA3E16">
        <w:tc>
          <w:tcPr>
            <w:tcW w:w="1249" w:type="dxa"/>
          </w:tcPr>
          <w:p w14:paraId="331804BB" w14:textId="77777777" w:rsidR="006B7232" w:rsidRPr="00021AC4" w:rsidRDefault="006B7232" w:rsidP="00CA3E16">
            <w:pPr>
              <w:rPr>
                <w:i w:val="0"/>
                <w:sz w:val="22"/>
                <w:szCs w:val="22"/>
              </w:rPr>
            </w:pPr>
            <w:r w:rsidRPr="00021AC4">
              <w:rPr>
                <w:i w:val="0"/>
                <w:sz w:val="22"/>
                <w:szCs w:val="22"/>
              </w:rPr>
              <w:t>na objektu</w:t>
            </w:r>
          </w:p>
        </w:tc>
        <w:tc>
          <w:tcPr>
            <w:tcW w:w="6176" w:type="dxa"/>
            <w:gridSpan w:val="2"/>
            <w:tcBorders>
              <w:bottom w:val="single" w:sz="4" w:space="0" w:color="auto"/>
            </w:tcBorders>
          </w:tcPr>
          <w:p w14:paraId="3B7A4E01" w14:textId="77777777" w:rsidR="006B7232" w:rsidRPr="00021AC4" w:rsidRDefault="006B7232" w:rsidP="00CA3E16">
            <w:pPr>
              <w:rPr>
                <w:i w:val="0"/>
                <w:sz w:val="22"/>
                <w:szCs w:val="22"/>
              </w:rPr>
            </w:pPr>
          </w:p>
        </w:tc>
        <w:tc>
          <w:tcPr>
            <w:tcW w:w="1480" w:type="dxa"/>
            <w:gridSpan w:val="2"/>
            <w:vAlign w:val="center"/>
          </w:tcPr>
          <w:p w14:paraId="5E0F4E8F" w14:textId="29CDE139" w:rsidR="006B7232" w:rsidRPr="00021AC4" w:rsidRDefault="006B7232" w:rsidP="006B7232">
            <w:pPr>
              <w:rPr>
                <w:i w:val="0"/>
                <w:sz w:val="16"/>
                <w:szCs w:val="16"/>
              </w:rPr>
            </w:pPr>
            <w:r w:rsidRPr="00021AC4">
              <w:rPr>
                <w:i w:val="0"/>
                <w:sz w:val="16"/>
                <w:szCs w:val="16"/>
              </w:rPr>
              <w:t>(naziv</w:t>
            </w:r>
            <w:r w:rsidRPr="00C53A17">
              <w:rPr>
                <w:i w:val="0"/>
                <w:sz w:val="16"/>
                <w:szCs w:val="16"/>
              </w:rPr>
              <w:t xml:space="preserve"> objekta</w:t>
            </w:r>
            <w:r w:rsidRPr="00021AC4">
              <w:rPr>
                <w:i w:val="0"/>
                <w:sz w:val="16"/>
                <w:szCs w:val="16"/>
              </w:rPr>
              <w:t>)</w:t>
            </w:r>
          </w:p>
        </w:tc>
      </w:tr>
    </w:tbl>
    <w:p w14:paraId="67416EDA" w14:textId="77777777" w:rsidR="006B7232" w:rsidRPr="00021AC4" w:rsidRDefault="006B7232" w:rsidP="006B7232">
      <w:pPr>
        <w:ind w:left="1080"/>
        <w:rPr>
          <w:i w:val="0"/>
          <w:sz w:val="22"/>
          <w:szCs w:val="22"/>
        </w:rPr>
      </w:pPr>
    </w:p>
    <w:p w14:paraId="544695EF" w14:textId="77777777" w:rsidR="006B7232" w:rsidRDefault="006B7232" w:rsidP="006B7232">
      <w:pPr>
        <w:ind w:left="1080"/>
        <w:rPr>
          <w:i w:val="0"/>
          <w:sz w:val="22"/>
          <w:szCs w:val="22"/>
        </w:rPr>
      </w:pPr>
    </w:p>
    <w:tbl>
      <w:tblPr>
        <w:tblW w:w="8843" w:type="dxa"/>
        <w:tblInd w:w="1188" w:type="dxa"/>
        <w:tblLook w:val="01E0" w:firstRow="1" w:lastRow="1" w:firstColumn="1" w:lastColumn="1" w:noHBand="0" w:noVBand="0"/>
      </w:tblPr>
      <w:tblGrid>
        <w:gridCol w:w="2322"/>
        <w:gridCol w:w="1560"/>
        <w:gridCol w:w="4961"/>
      </w:tblGrid>
      <w:tr w:rsidR="006B7232" w:rsidRPr="00021AC4" w14:paraId="001C2393" w14:textId="77777777" w:rsidTr="00CA3E16">
        <w:tc>
          <w:tcPr>
            <w:tcW w:w="3882" w:type="dxa"/>
            <w:gridSpan w:val="2"/>
          </w:tcPr>
          <w:p w14:paraId="32F2CB84" w14:textId="77777777" w:rsidR="006B7232" w:rsidRPr="00021AC4" w:rsidRDefault="006B7232" w:rsidP="00CA3E16">
            <w:pPr>
              <w:rPr>
                <w:i w:val="0"/>
                <w:sz w:val="22"/>
                <w:szCs w:val="22"/>
              </w:rPr>
            </w:pPr>
            <w:r w:rsidRPr="00021AC4">
              <w:rPr>
                <w:i w:val="0"/>
                <w:sz w:val="22"/>
                <w:szCs w:val="22"/>
              </w:rPr>
              <w:t>Vrednost opravljenih del</w:t>
            </w:r>
            <w:r>
              <w:rPr>
                <w:i w:val="0"/>
                <w:sz w:val="22"/>
                <w:szCs w:val="22"/>
              </w:rPr>
              <w:t xml:space="preserve"> v EUR z DDV</w:t>
            </w:r>
            <w:r w:rsidRPr="00021AC4">
              <w:rPr>
                <w:i w:val="0"/>
                <w:sz w:val="22"/>
                <w:szCs w:val="22"/>
              </w:rPr>
              <w:t>:</w:t>
            </w:r>
          </w:p>
        </w:tc>
        <w:tc>
          <w:tcPr>
            <w:tcW w:w="4961" w:type="dxa"/>
            <w:tcBorders>
              <w:bottom w:val="single" w:sz="4" w:space="0" w:color="auto"/>
            </w:tcBorders>
          </w:tcPr>
          <w:p w14:paraId="27764AB1" w14:textId="77777777" w:rsidR="006B7232" w:rsidRPr="00021AC4" w:rsidRDefault="006B7232" w:rsidP="00CA3E16">
            <w:pPr>
              <w:rPr>
                <w:i w:val="0"/>
                <w:sz w:val="22"/>
                <w:szCs w:val="22"/>
              </w:rPr>
            </w:pPr>
          </w:p>
        </w:tc>
      </w:tr>
      <w:tr w:rsidR="006B7232" w:rsidRPr="00021AC4" w14:paraId="5C72E1F6" w14:textId="77777777" w:rsidTr="00CA3E16">
        <w:tc>
          <w:tcPr>
            <w:tcW w:w="2322" w:type="dxa"/>
          </w:tcPr>
          <w:p w14:paraId="528D6584" w14:textId="77777777" w:rsidR="006B7232" w:rsidRPr="00021AC4" w:rsidRDefault="006B7232" w:rsidP="00CA3E16">
            <w:pPr>
              <w:rPr>
                <w:i w:val="0"/>
                <w:sz w:val="10"/>
                <w:szCs w:val="10"/>
              </w:rPr>
            </w:pPr>
          </w:p>
        </w:tc>
        <w:tc>
          <w:tcPr>
            <w:tcW w:w="6521" w:type="dxa"/>
            <w:gridSpan w:val="2"/>
          </w:tcPr>
          <w:p w14:paraId="157C4BC1" w14:textId="77777777" w:rsidR="006B7232" w:rsidRPr="00021AC4" w:rsidRDefault="006B7232" w:rsidP="00CA3E16">
            <w:pPr>
              <w:rPr>
                <w:i w:val="0"/>
                <w:sz w:val="10"/>
                <w:szCs w:val="10"/>
              </w:rPr>
            </w:pPr>
          </w:p>
        </w:tc>
      </w:tr>
      <w:tr w:rsidR="006B7232" w:rsidRPr="00021AC4" w14:paraId="0130A5AE" w14:textId="77777777" w:rsidTr="00CA3E16">
        <w:tc>
          <w:tcPr>
            <w:tcW w:w="2322" w:type="dxa"/>
          </w:tcPr>
          <w:p w14:paraId="3E5372B5" w14:textId="77777777" w:rsidR="006B7232" w:rsidRPr="00021AC4" w:rsidRDefault="006B7232" w:rsidP="00CA3E16">
            <w:pPr>
              <w:rPr>
                <w:i w:val="0"/>
                <w:sz w:val="22"/>
                <w:szCs w:val="22"/>
              </w:rPr>
            </w:pPr>
            <w:r w:rsidRPr="00021AC4">
              <w:rPr>
                <w:i w:val="0"/>
                <w:sz w:val="22"/>
                <w:szCs w:val="22"/>
              </w:rPr>
              <w:t>Datum začetka posla:</w:t>
            </w:r>
          </w:p>
        </w:tc>
        <w:tc>
          <w:tcPr>
            <w:tcW w:w="6521" w:type="dxa"/>
            <w:gridSpan w:val="2"/>
            <w:tcBorders>
              <w:bottom w:val="single" w:sz="4" w:space="0" w:color="auto"/>
            </w:tcBorders>
          </w:tcPr>
          <w:p w14:paraId="22646984" w14:textId="77777777" w:rsidR="006B7232" w:rsidRPr="00021AC4" w:rsidRDefault="006B7232" w:rsidP="00CA3E16">
            <w:pPr>
              <w:rPr>
                <w:i w:val="0"/>
                <w:sz w:val="22"/>
                <w:szCs w:val="22"/>
              </w:rPr>
            </w:pPr>
          </w:p>
        </w:tc>
      </w:tr>
      <w:tr w:rsidR="006B7232" w:rsidRPr="00021AC4" w14:paraId="22FE4769" w14:textId="77777777" w:rsidTr="00CA3E16">
        <w:tc>
          <w:tcPr>
            <w:tcW w:w="2322" w:type="dxa"/>
          </w:tcPr>
          <w:p w14:paraId="4250A495" w14:textId="77777777" w:rsidR="006B7232" w:rsidRPr="00021AC4" w:rsidRDefault="006B7232" w:rsidP="00CA3E16">
            <w:pPr>
              <w:rPr>
                <w:i w:val="0"/>
                <w:sz w:val="16"/>
                <w:szCs w:val="16"/>
              </w:rPr>
            </w:pPr>
          </w:p>
        </w:tc>
        <w:tc>
          <w:tcPr>
            <w:tcW w:w="6521" w:type="dxa"/>
            <w:gridSpan w:val="2"/>
          </w:tcPr>
          <w:p w14:paraId="2AC6AD97" w14:textId="77777777" w:rsidR="006B7232" w:rsidRPr="00021AC4" w:rsidRDefault="006B7232" w:rsidP="00CA3E16">
            <w:pPr>
              <w:rPr>
                <w:i w:val="0"/>
                <w:sz w:val="16"/>
                <w:szCs w:val="16"/>
              </w:rPr>
            </w:pPr>
          </w:p>
        </w:tc>
      </w:tr>
      <w:tr w:rsidR="006B7232" w:rsidRPr="00021AC4" w14:paraId="6D5A8CD2" w14:textId="77777777" w:rsidTr="00CA3E16">
        <w:tc>
          <w:tcPr>
            <w:tcW w:w="2322" w:type="dxa"/>
          </w:tcPr>
          <w:p w14:paraId="10063A8C" w14:textId="75AA0E9A" w:rsidR="006B7232" w:rsidRPr="00021AC4" w:rsidRDefault="006B7232" w:rsidP="00E3420C">
            <w:pPr>
              <w:rPr>
                <w:i w:val="0"/>
                <w:sz w:val="22"/>
                <w:szCs w:val="22"/>
              </w:rPr>
            </w:pPr>
            <w:r w:rsidRPr="00F10399">
              <w:rPr>
                <w:i w:val="0"/>
                <w:sz w:val="22"/>
                <w:szCs w:val="22"/>
              </w:rPr>
              <w:t>Datum končanja posla:</w:t>
            </w:r>
          </w:p>
        </w:tc>
        <w:tc>
          <w:tcPr>
            <w:tcW w:w="6521" w:type="dxa"/>
            <w:gridSpan w:val="2"/>
            <w:tcBorders>
              <w:bottom w:val="single" w:sz="4" w:space="0" w:color="auto"/>
            </w:tcBorders>
          </w:tcPr>
          <w:p w14:paraId="5A00D790" w14:textId="77777777" w:rsidR="006B7232" w:rsidRPr="00021AC4" w:rsidRDefault="006B7232" w:rsidP="00CA3E16">
            <w:pPr>
              <w:rPr>
                <w:i w:val="0"/>
                <w:sz w:val="22"/>
                <w:szCs w:val="22"/>
              </w:rPr>
            </w:pPr>
          </w:p>
        </w:tc>
      </w:tr>
    </w:tbl>
    <w:p w14:paraId="12686978" w14:textId="77777777" w:rsidR="00813C0B" w:rsidRDefault="00813C0B" w:rsidP="006B7232">
      <w:pPr>
        <w:ind w:left="1080"/>
        <w:jc w:val="both"/>
        <w:rPr>
          <w:i w:val="0"/>
          <w:sz w:val="22"/>
          <w:szCs w:val="22"/>
        </w:rPr>
      </w:pPr>
    </w:p>
    <w:p w14:paraId="241FAA34" w14:textId="77777777" w:rsidR="006B7232" w:rsidRPr="00021AC4" w:rsidRDefault="006B7232" w:rsidP="006B7232">
      <w:pPr>
        <w:ind w:left="1080"/>
        <w:jc w:val="both"/>
        <w:rPr>
          <w:i w:val="0"/>
          <w:sz w:val="22"/>
          <w:szCs w:val="22"/>
        </w:rPr>
      </w:pPr>
      <w:r w:rsidRPr="00021AC4">
        <w:rPr>
          <w:i w:val="0"/>
          <w:sz w:val="22"/>
          <w:szCs w:val="22"/>
        </w:rPr>
        <w:t>Dela so bila opravljena po predpisih stroke, pravočasno, kvalitetno in v skladu z določili pogodbe.</w:t>
      </w:r>
    </w:p>
    <w:p w14:paraId="6DD144EF" w14:textId="77777777" w:rsidR="006B7232" w:rsidRPr="00862B58" w:rsidRDefault="006B7232" w:rsidP="006B7232">
      <w:pPr>
        <w:ind w:left="1080"/>
        <w:rPr>
          <w:i w:val="0"/>
          <w:sz w:val="16"/>
          <w:szCs w:val="16"/>
        </w:rPr>
      </w:pPr>
    </w:p>
    <w:p w14:paraId="104E7FEF" w14:textId="77777777" w:rsidR="006B7232" w:rsidRPr="0079325B" w:rsidRDefault="006B7232" w:rsidP="006B7232">
      <w:pPr>
        <w:ind w:left="1080"/>
        <w:rPr>
          <w:i w:val="0"/>
          <w:sz w:val="22"/>
          <w:szCs w:val="22"/>
        </w:rPr>
      </w:pPr>
      <w:r w:rsidRPr="00021AC4">
        <w:rPr>
          <w:i w:val="0"/>
          <w:sz w:val="22"/>
          <w:szCs w:val="22"/>
        </w:rPr>
        <w:t>Naziv in naslov naročnika:</w:t>
      </w:r>
      <w:r w:rsidRPr="0079325B">
        <w:rPr>
          <w:i w:val="0"/>
          <w:sz w:val="22"/>
          <w:szCs w:val="22"/>
        </w:rPr>
        <w:t xml:space="preserve">  ...…………….....................................................…………................................................…........</w:t>
      </w:r>
    </w:p>
    <w:p w14:paraId="2E8EB816" w14:textId="77777777" w:rsidR="006B7232" w:rsidRPr="0079325B" w:rsidRDefault="006B7232" w:rsidP="006B7232">
      <w:pPr>
        <w:ind w:left="1080"/>
        <w:rPr>
          <w:i w:val="0"/>
          <w:sz w:val="22"/>
          <w:szCs w:val="22"/>
        </w:rPr>
      </w:pPr>
      <w:r w:rsidRPr="0079325B">
        <w:rPr>
          <w:i w:val="0"/>
          <w:sz w:val="22"/>
          <w:szCs w:val="22"/>
        </w:rPr>
        <w:t>...........…………....................................................................................................…………........</w:t>
      </w:r>
    </w:p>
    <w:p w14:paraId="3438E9AD" w14:textId="77777777" w:rsidR="006B7232" w:rsidRPr="00862B58" w:rsidRDefault="006B7232" w:rsidP="006B7232">
      <w:pPr>
        <w:ind w:left="1080"/>
        <w:rPr>
          <w:i w:val="0"/>
          <w:sz w:val="16"/>
          <w:szCs w:val="16"/>
        </w:rPr>
      </w:pPr>
    </w:p>
    <w:p w14:paraId="066968D8" w14:textId="77777777" w:rsidR="006B7232" w:rsidRPr="0079325B" w:rsidRDefault="006B7232" w:rsidP="006B7232">
      <w:pPr>
        <w:ind w:left="1080"/>
        <w:rPr>
          <w:i w:val="0"/>
          <w:sz w:val="22"/>
          <w:szCs w:val="22"/>
        </w:rPr>
      </w:pPr>
      <w:r w:rsidRPr="0079325B">
        <w:rPr>
          <w:i w:val="0"/>
          <w:sz w:val="22"/>
          <w:szCs w:val="22"/>
        </w:rPr>
        <w:t xml:space="preserve">Kontaktna oseba naročnika in telefonska številka: </w:t>
      </w:r>
    </w:p>
    <w:p w14:paraId="14E7D587" w14:textId="77777777" w:rsidR="006B7232" w:rsidRPr="0079325B" w:rsidRDefault="006B7232" w:rsidP="006B7232">
      <w:pPr>
        <w:ind w:left="1080"/>
        <w:rPr>
          <w:i w:val="0"/>
          <w:sz w:val="22"/>
          <w:szCs w:val="22"/>
        </w:rPr>
      </w:pPr>
      <w:r w:rsidRPr="0079325B">
        <w:rPr>
          <w:i w:val="0"/>
          <w:sz w:val="22"/>
          <w:szCs w:val="22"/>
        </w:rPr>
        <w:t>…………………………….…………………………………………………...………………</w:t>
      </w:r>
    </w:p>
    <w:p w14:paraId="1CF75238" w14:textId="77777777" w:rsidR="006B7232" w:rsidRPr="0079325B" w:rsidRDefault="006B7232" w:rsidP="006B7232">
      <w:pPr>
        <w:ind w:left="1080"/>
        <w:rPr>
          <w:i w:val="0"/>
          <w:sz w:val="22"/>
          <w:szCs w:val="22"/>
        </w:rPr>
      </w:pPr>
    </w:p>
    <w:p w14:paraId="5719EE55" w14:textId="77777777" w:rsidR="006B7232" w:rsidRPr="0079325B" w:rsidRDefault="006B7232" w:rsidP="006B7232">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18D9115E" w14:textId="77777777" w:rsidR="006B7232" w:rsidRPr="0079325B" w:rsidRDefault="006B7232" w:rsidP="006B7232">
      <w:pPr>
        <w:ind w:left="1080"/>
        <w:rPr>
          <w:i w:val="0"/>
          <w:sz w:val="22"/>
          <w:szCs w:val="22"/>
        </w:rPr>
      </w:pPr>
    </w:p>
    <w:p w14:paraId="5A7BF87F" w14:textId="77777777" w:rsidR="006B7232" w:rsidRPr="0079325B" w:rsidRDefault="006B7232" w:rsidP="006B7232">
      <w:pPr>
        <w:ind w:left="1080"/>
        <w:rPr>
          <w:i w:val="0"/>
          <w:sz w:val="22"/>
          <w:szCs w:val="22"/>
        </w:rPr>
      </w:pPr>
      <w:r w:rsidRPr="0079325B">
        <w:rPr>
          <w:i w:val="0"/>
          <w:sz w:val="22"/>
          <w:szCs w:val="22"/>
        </w:rPr>
        <w:t>Kraj:.............................</w:t>
      </w:r>
    </w:p>
    <w:p w14:paraId="60F90690" w14:textId="77777777" w:rsidR="006B7232" w:rsidRPr="0079325B" w:rsidRDefault="006B7232" w:rsidP="006B7232">
      <w:pPr>
        <w:ind w:left="1080"/>
        <w:rPr>
          <w:i w:val="0"/>
          <w:sz w:val="22"/>
          <w:szCs w:val="22"/>
        </w:rPr>
      </w:pPr>
    </w:p>
    <w:p w14:paraId="4C7DA7C4" w14:textId="77777777" w:rsidR="006B7232" w:rsidRPr="0079325B" w:rsidRDefault="006B7232" w:rsidP="006B7232">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6F2FE503" w14:textId="77777777" w:rsidR="00080DA4" w:rsidRDefault="006B7232" w:rsidP="00862B58">
      <w:pPr>
        <w:ind w:left="1080"/>
        <w:rPr>
          <w:b/>
          <w:i w:val="0"/>
          <w:sz w:val="22"/>
          <w:szCs w:val="22"/>
        </w:rPr>
      </w:pPr>
      <w:r w:rsidRPr="0079325B">
        <w:rPr>
          <w:i w:val="0"/>
          <w:sz w:val="22"/>
          <w:szCs w:val="22"/>
        </w:rPr>
        <w:tab/>
      </w:r>
      <w:r w:rsidRPr="0079325B">
        <w:rPr>
          <w:b/>
          <w:i w:val="0"/>
          <w:sz w:val="22"/>
          <w:szCs w:val="22"/>
        </w:rPr>
        <w:t xml:space="preserve">                                                                               </w:t>
      </w:r>
    </w:p>
    <w:p w14:paraId="29780F8D" w14:textId="47C67545" w:rsidR="006B7232" w:rsidRPr="00080DA4" w:rsidRDefault="00080DA4" w:rsidP="00080DA4">
      <w:pPr>
        <w:ind w:left="5664"/>
        <w:rPr>
          <w:i w:val="0"/>
          <w:sz w:val="22"/>
          <w:szCs w:val="22"/>
        </w:rPr>
      </w:pPr>
      <w:r>
        <w:rPr>
          <w:i w:val="0"/>
          <w:sz w:val="22"/>
          <w:szCs w:val="22"/>
        </w:rPr>
        <w:t xml:space="preserve">   </w:t>
      </w:r>
      <w:r w:rsidR="006B7232" w:rsidRPr="00080DA4">
        <w:rPr>
          <w:i w:val="0"/>
          <w:sz w:val="22"/>
          <w:szCs w:val="22"/>
        </w:rPr>
        <w:t>.........................................................</w:t>
      </w:r>
    </w:p>
    <w:p w14:paraId="7DF94FCA" w14:textId="77777777" w:rsidR="006B7232" w:rsidRPr="0079325B" w:rsidRDefault="006B7232" w:rsidP="006B7232">
      <w:pPr>
        <w:pStyle w:val="Glava"/>
        <w:tabs>
          <w:tab w:val="clear" w:pos="4536"/>
          <w:tab w:val="clear" w:pos="9072"/>
        </w:tabs>
        <w:ind w:left="1080"/>
        <w:jc w:val="both"/>
        <w:rPr>
          <w:i w:val="0"/>
          <w:sz w:val="22"/>
          <w:szCs w:val="22"/>
        </w:rPr>
      </w:pPr>
    </w:p>
    <w:p w14:paraId="4AA2D3FF" w14:textId="77777777" w:rsidR="00813C0B" w:rsidRDefault="00813C0B" w:rsidP="006B7232">
      <w:pPr>
        <w:pStyle w:val="Glava"/>
        <w:tabs>
          <w:tab w:val="clear" w:pos="4536"/>
          <w:tab w:val="clear" w:pos="9072"/>
        </w:tabs>
        <w:ind w:left="1080"/>
        <w:jc w:val="both"/>
        <w:rPr>
          <w:i w:val="0"/>
          <w:sz w:val="18"/>
          <w:szCs w:val="18"/>
        </w:rPr>
      </w:pPr>
    </w:p>
    <w:p w14:paraId="63ABA857" w14:textId="77777777" w:rsidR="00813C0B" w:rsidRDefault="00813C0B" w:rsidP="006B7232">
      <w:pPr>
        <w:pStyle w:val="Glava"/>
        <w:tabs>
          <w:tab w:val="clear" w:pos="4536"/>
          <w:tab w:val="clear" w:pos="9072"/>
        </w:tabs>
        <w:ind w:left="1080"/>
        <w:jc w:val="both"/>
        <w:rPr>
          <w:i w:val="0"/>
          <w:sz w:val="18"/>
          <w:szCs w:val="18"/>
        </w:rPr>
      </w:pPr>
    </w:p>
    <w:p w14:paraId="6076E1BB" w14:textId="77777777" w:rsidR="006B7232" w:rsidRPr="00EE738D" w:rsidRDefault="006B7232" w:rsidP="006B7232">
      <w:pPr>
        <w:pStyle w:val="Glava"/>
        <w:tabs>
          <w:tab w:val="clear" w:pos="4536"/>
          <w:tab w:val="clear" w:pos="9072"/>
        </w:tabs>
        <w:ind w:left="1080"/>
        <w:jc w:val="both"/>
        <w:rPr>
          <w:i w:val="0"/>
          <w:sz w:val="18"/>
          <w:szCs w:val="18"/>
        </w:rPr>
      </w:pPr>
      <w:r w:rsidRPr="00EE738D">
        <w:rPr>
          <w:i w:val="0"/>
          <w:sz w:val="18"/>
          <w:szCs w:val="18"/>
        </w:rPr>
        <w:t xml:space="preserve">Obrazec se po potrebi fotokopira. Obrazec bo predložil le </w:t>
      </w:r>
      <w:r>
        <w:rPr>
          <w:i w:val="0"/>
          <w:sz w:val="18"/>
          <w:szCs w:val="18"/>
        </w:rPr>
        <w:t xml:space="preserve">ponudnik, </w:t>
      </w:r>
      <w:r w:rsidRPr="00EE738D">
        <w:rPr>
          <w:i w:val="0"/>
          <w:sz w:val="18"/>
          <w:szCs w:val="18"/>
        </w:rPr>
        <w:t>kateremu naročnik namerava oddati javno naročilo.</w:t>
      </w:r>
    </w:p>
    <w:p w14:paraId="4BBEABC2" w14:textId="77777777" w:rsidR="006B7232" w:rsidRDefault="006B7232" w:rsidP="006B7232">
      <w:pPr>
        <w:rPr>
          <w:b/>
          <w:i w:val="0"/>
          <w:sz w:val="22"/>
          <w:szCs w:val="22"/>
          <w:highlight w:val="yellow"/>
        </w:rPr>
      </w:pPr>
    </w:p>
    <w:p w14:paraId="17FF1A91" w14:textId="77777777" w:rsidR="00E3420C" w:rsidRDefault="00E3420C" w:rsidP="006B7232">
      <w:pPr>
        <w:pStyle w:val="Glava"/>
        <w:tabs>
          <w:tab w:val="clear" w:pos="4536"/>
          <w:tab w:val="clear" w:pos="9072"/>
        </w:tabs>
        <w:jc w:val="right"/>
        <w:rPr>
          <w:b/>
          <w:i w:val="0"/>
          <w:sz w:val="22"/>
          <w:szCs w:val="22"/>
        </w:rPr>
      </w:pPr>
    </w:p>
    <w:p w14:paraId="30AAE074" w14:textId="77777777" w:rsidR="00E3420C" w:rsidRDefault="00E3420C" w:rsidP="006B7232">
      <w:pPr>
        <w:pStyle w:val="Glava"/>
        <w:tabs>
          <w:tab w:val="clear" w:pos="4536"/>
          <w:tab w:val="clear" w:pos="9072"/>
        </w:tabs>
        <w:jc w:val="right"/>
        <w:rPr>
          <w:b/>
          <w:i w:val="0"/>
          <w:sz w:val="22"/>
          <w:szCs w:val="22"/>
        </w:rPr>
      </w:pPr>
    </w:p>
    <w:p w14:paraId="26718953" w14:textId="77777777" w:rsidR="00E3420C" w:rsidRDefault="00E3420C" w:rsidP="006B7232">
      <w:pPr>
        <w:pStyle w:val="Glava"/>
        <w:tabs>
          <w:tab w:val="clear" w:pos="4536"/>
          <w:tab w:val="clear" w:pos="9072"/>
        </w:tabs>
        <w:jc w:val="right"/>
        <w:rPr>
          <w:b/>
          <w:i w:val="0"/>
          <w:sz w:val="22"/>
          <w:szCs w:val="22"/>
        </w:rPr>
      </w:pPr>
    </w:p>
    <w:p w14:paraId="6CADFE0E" w14:textId="77777777" w:rsidR="00E3420C" w:rsidRDefault="00E3420C" w:rsidP="006B7232">
      <w:pPr>
        <w:pStyle w:val="Glava"/>
        <w:tabs>
          <w:tab w:val="clear" w:pos="4536"/>
          <w:tab w:val="clear" w:pos="9072"/>
        </w:tabs>
        <w:jc w:val="right"/>
        <w:rPr>
          <w:b/>
          <w:i w:val="0"/>
          <w:sz w:val="22"/>
          <w:szCs w:val="22"/>
        </w:rPr>
      </w:pPr>
    </w:p>
    <w:p w14:paraId="69F8552C" w14:textId="77777777" w:rsidR="00E3420C" w:rsidRDefault="00E3420C" w:rsidP="006B7232">
      <w:pPr>
        <w:pStyle w:val="Glava"/>
        <w:tabs>
          <w:tab w:val="clear" w:pos="4536"/>
          <w:tab w:val="clear" w:pos="9072"/>
        </w:tabs>
        <w:jc w:val="right"/>
        <w:rPr>
          <w:b/>
          <w:i w:val="0"/>
          <w:sz w:val="22"/>
          <w:szCs w:val="22"/>
        </w:rPr>
      </w:pPr>
    </w:p>
    <w:p w14:paraId="76E85D03" w14:textId="77777777" w:rsidR="00E3420C" w:rsidRDefault="00E3420C" w:rsidP="006B7232">
      <w:pPr>
        <w:pStyle w:val="Glava"/>
        <w:tabs>
          <w:tab w:val="clear" w:pos="4536"/>
          <w:tab w:val="clear" w:pos="9072"/>
        </w:tabs>
        <w:jc w:val="right"/>
        <w:rPr>
          <w:b/>
          <w:i w:val="0"/>
          <w:sz w:val="22"/>
          <w:szCs w:val="22"/>
        </w:rPr>
      </w:pPr>
    </w:p>
    <w:p w14:paraId="5F7EF699" w14:textId="77777777" w:rsidR="006513BD" w:rsidRDefault="006513BD" w:rsidP="006B7232">
      <w:pPr>
        <w:pStyle w:val="Glava"/>
        <w:tabs>
          <w:tab w:val="clear" w:pos="4536"/>
          <w:tab w:val="clear" w:pos="9072"/>
        </w:tabs>
        <w:jc w:val="right"/>
        <w:rPr>
          <w:b/>
          <w:i w:val="0"/>
          <w:sz w:val="22"/>
          <w:szCs w:val="22"/>
        </w:rPr>
      </w:pPr>
    </w:p>
    <w:p w14:paraId="24C72D11" w14:textId="77777777" w:rsidR="006513BD" w:rsidRDefault="006513BD" w:rsidP="006B7232">
      <w:pPr>
        <w:pStyle w:val="Glava"/>
        <w:tabs>
          <w:tab w:val="clear" w:pos="4536"/>
          <w:tab w:val="clear" w:pos="9072"/>
        </w:tabs>
        <w:jc w:val="right"/>
        <w:rPr>
          <w:b/>
          <w:i w:val="0"/>
          <w:sz w:val="22"/>
          <w:szCs w:val="22"/>
        </w:rPr>
      </w:pPr>
    </w:p>
    <w:p w14:paraId="0818A4B8" w14:textId="77777777" w:rsidR="006513BD" w:rsidRDefault="006513BD" w:rsidP="002E10D3">
      <w:pPr>
        <w:pStyle w:val="Glava"/>
        <w:tabs>
          <w:tab w:val="clear" w:pos="4536"/>
          <w:tab w:val="clear" w:pos="9072"/>
        </w:tabs>
        <w:rPr>
          <w:b/>
          <w:i w:val="0"/>
          <w:sz w:val="22"/>
          <w:szCs w:val="22"/>
        </w:rPr>
      </w:pPr>
    </w:p>
    <w:p w14:paraId="6CD00FBC" w14:textId="77777777" w:rsidR="006B7232" w:rsidRDefault="006B7232" w:rsidP="00080DA4">
      <w:pPr>
        <w:pStyle w:val="Glava"/>
        <w:tabs>
          <w:tab w:val="clear" w:pos="4536"/>
          <w:tab w:val="clear" w:pos="9072"/>
        </w:tabs>
        <w:jc w:val="right"/>
        <w:rPr>
          <w:b/>
          <w:i w:val="0"/>
          <w:sz w:val="22"/>
          <w:szCs w:val="22"/>
        </w:rPr>
      </w:pPr>
      <w:r w:rsidRPr="00BD5251">
        <w:rPr>
          <w:b/>
          <w:i w:val="0"/>
          <w:sz w:val="22"/>
          <w:szCs w:val="22"/>
        </w:rPr>
        <w:t xml:space="preserve">PRILOGA </w:t>
      </w:r>
      <w:r>
        <w:rPr>
          <w:b/>
          <w:i w:val="0"/>
          <w:sz w:val="22"/>
          <w:szCs w:val="22"/>
        </w:rPr>
        <w:t>6</w:t>
      </w:r>
    </w:p>
    <w:p w14:paraId="61711804" w14:textId="77777777" w:rsidR="006B7232" w:rsidRDefault="006B7232" w:rsidP="006B7232">
      <w:pPr>
        <w:ind w:left="1134"/>
        <w:jc w:val="center"/>
        <w:rPr>
          <w:b/>
          <w:i w:val="0"/>
          <w:color w:val="000000" w:themeColor="text1"/>
          <w:sz w:val="28"/>
          <w:szCs w:val="28"/>
        </w:rPr>
      </w:pPr>
    </w:p>
    <w:p w14:paraId="4AB32F7D" w14:textId="77777777" w:rsidR="006B7232" w:rsidRPr="0022154A" w:rsidRDefault="006B7232" w:rsidP="006B7232">
      <w:pPr>
        <w:ind w:left="1134"/>
        <w:jc w:val="center"/>
        <w:rPr>
          <w:b/>
          <w:i w:val="0"/>
          <w:color w:val="000000" w:themeColor="text1"/>
          <w:sz w:val="28"/>
          <w:szCs w:val="28"/>
        </w:rPr>
      </w:pPr>
      <w:r w:rsidRPr="002F01F7">
        <w:rPr>
          <w:b/>
          <w:i w:val="0"/>
          <w:color w:val="000000" w:themeColor="text1"/>
          <w:sz w:val="28"/>
          <w:szCs w:val="28"/>
        </w:rPr>
        <w:t>IZJAVA ZAVAROVALNICE</w:t>
      </w:r>
    </w:p>
    <w:p w14:paraId="3102376C" w14:textId="77777777" w:rsidR="006B7232" w:rsidRPr="0022154A" w:rsidRDefault="006B7232" w:rsidP="006B7232">
      <w:pPr>
        <w:ind w:left="1134"/>
        <w:jc w:val="center"/>
        <w:rPr>
          <w:b/>
          <w:i w:val="0"/>
          <w:color w:val="000000" w:themeColor="text1"/>
          <w:sz w:val="28"/>
          <w:szCs w:val="28"/>
        </w:rPr>
      </w:pPr>
    </w:p>
    <w:p w14:paraId="3D14F098" w14:textId="77777777" w:rsidR="006B7232" w:rsidRPr="0022154A" w:rsidRDefault="006B7232" w:rsidP="006B7232">
      <w:pPr>
        <w:ind w:left="1134"/>
        <w:jc w:val="center"/>
        <w:rPr>
          <w:b/>
          <w:i w:val="0"/>
          <w:color w:val="000000" w:themeColor="text1"/>
          <w:sz w:val="28"/>
          <w:szCs w:val="28"/>
        </w:rPr>
      </w:pPr>
    </w:p>
    <w:p w14:paraId="675EC032" w14:textId="77777777" w:rsidR="006B7232" w:rsidRPr="00254D36" w:rsidRDefault="006B7232" w:rsidP="006B7232">
      <w:pPr>
        <w:ind w:left="1134"/>
        <w:rPr>
          <w:b/>
          <w:i w:val="0"/>
          <w:sz w:val="22"/>
          <w:szCs w:val="22"/>
        </w:rPr>
      </w:pPr>
      <w:r w:rsidRPr="00254D36">
        <w:rPr>
          <w:i w:val="0"/>
          <w:sz w:val="22"/>
          <w:szCs w:val="22"/>
        </w:rPr>
        <w:t>Naziv zavarovalnice _______________________________________________________________</w:t>
      </w:r>
    </w:p>
    <w:p w14:paraId="39003B38" w14:textId="77777777" w:rsidR="006B7232" w:rsidRPr="00254D36" w:rsidRDefault="006B7232" w:rsidP="006B7232">
      <w:pPr>
        <w:ind w:left="1134"/>
        <w:jc w:val="both"/>
        <w:rPr>
          <w:i w:val="0"/>
          <w:sz w:val="22"/>
          <w:szCs w:val="22"/>
        </w:rPr>
      </w:pPr>
    </w:p>
    <w:p w14:paraId="58ECB340" w14:textId="462D6615" w:rsidR="006B7232" w:rsidRDefault="00813C0B" w:rsidP="006B7232">
      <w:pPr>
        <w:ind w:left="1080"/>
        <w:jc w:val="both"/>
        <w:rPr>
          <w:i w:val="0"/>
          <w:sz w:val="22"/>
          <w:szCs w:val="22"/>
        </w:rPr>
      </w:pPr>
      <w:r w:rsidRPr="00254D36">
        <w:rPr>
          <w:i w:val="0"/>
          <w:sz w:val="22"/>
          <w:szCs w:val="22"/>
        </w:rPr>
        <w:t>V skladu z javnim naročilom »</w:t>
      </w:r>
      <w:r w:rsidRPr="0093151E">
        <w:rPr>
          <w:b/>
          <w:i w:val="0"/>
          <w:sz w:val="22"/>
          <w:szCs w:val="22"/>
        </w:rPr>
        <w:t>Ureditev kolesarskih in peš površin na Dunajski cesti</w:t>
      </w:r>
      <w:r w:rsidRPr="00254D36">
        <w:rPr>
          <w:b/>
          <w:i w:val="0"/>
          <w:sz w:val="22"/>
          <w:szCs w:val="22"/>
        </w:rPr>
        <w:t>«</w:t>
      </w:r>
      <w:r w:rsidRPr="00254D36">
        <w:rPr>
          <w:i w:val="0"/>
          <w:sz w:val="22"/>
          <w:szCs w:val="22"/>
        </w:rPr>
        <w:t xml:space="preserve">, objavljenim na Portalu javnih naročil dne …………….. št. …………………. nepreklicno potrjujemo, da bomo z gospodarskim subjektom (naziv in sedež) ……………………………………….………………...., če bo le-ta izbran s svojo prijavo/ponudbo za izvedbo predmetnega javnega naročila, v skladu z navedbami v </w:t>
      </w:r>
      <w:r>
        <w:rPr>
          <w:i w:val="0"/>
          <w:sz w:val="22"/>
          <w:szCs w:val="22"/>
        </w:rPr>
        <w:t>…..</w:t>
      </w:r>
      <w:r w:rsidRPr="00254D36">
        <w:rPr>
          <w:i w:val="0"/>
          <w:sz w:val="22"/>
          <w:szCs w:val="22"/>
        </w:rPr>
        <w:t xml:space="preserve">. členu vzorca pogodbe iz razpisne dokumentacije sklenili </w:t>
      </w:r>
      <w:r>
        <w:rPr>
          <w:i w:val="0"/>
          <w:sz w:val="22"/>
          <w:szCs w:val="22"/>
        </w:rPr>
        <w:t xml:space="preserve">zavarovanje vseh nevarnosti, ki se določijo </w:t>
      </w:r>
      <w:r w:rsidRPr="007675C5">
        <w:rPr>
          <w:i w:val="0"/>
          <w:sz w:val="22"/>
          <w:szCs w:val="22"/>
        </w:rPr>
        <w:t xml:space="preserve">glede na vse okoliščine, ki bi v danem primeru lahko vplivale na njihov nastanek, do njihove polne vrednosti ob upoštevanju </w:t>
      </w:r>
      <w:r w:rsidRPr="00254D36">
        <w:rPr>
          <w:i w:val="0"/>
          <w:sz w:val="22"/>
          <w:szCs w:val="22"/>
        </w:rPr>
        <w:t xml:space="preserve">pravil stroke pri predmetnem </w:t>
      </w:r>
      <w:r>
        <w:rPr>
          <w:i w:val="0"/>
          <w:sz w:val="22"/>
          <w:szCs w:val="22"/>
        </w:rPr>
        <w:t xml:space="preserve">projektu </w:t>
      </w:r>
      <w:r w:rsidRPr="00254D36">
        <w:rPr>
          <w:i w:val="0"/>
          <w:sz w:val="22"/>
          <w:szCs w:val="22"/>
        </w:rPr>
        <w:t>in to z ustreznim načinom zavarovanja in z ustreznimi zavarovalnimi vsotami</w:t>
      </w:r>
      <w:r w:rsidRPr="007675C5">
        <w:rPr>
          <w:i w:val="0"/>
          <w:sz w:val="22"/>
          <w:szCs w:val="22"/>
        </w:rPr>
        <w:t>, vendar najmanj v obsegu minimalnega zavarovalnega programa, in sicer:</w:t>
      </w:r>
    </w:p>
    <w:p w14:paraId="56B2017A" w14:textId="77777777" w:rsidR="00813C0B" w:rsidRDefault="00813C0B" w:rsidP="006B7232">
      <w:pPr>
        <w:ind w:left="1080"/>
        <w:jc w:val="both"/>
        <w:rPr>
          <w:i w:val="0"/>
          <w:sz w:val="22"/>
          <w:szCs w:val="22"/>
        </w:rPr>
      </w:pPr>
    </w:p>
    <w:tbl>
      <w:tblPr>
        <w:tblW w:w="9072"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141"/>
        <w:gridCol w:w="2268"/>
        <w:gridCol w:w="1843"/>
        <w:gridCol w:w="1276"/>
        <w:gridCol w:w="1559"/>
        <w:gridCol w:w="1559"/>
      </w:tblGrid>
      <w:tr w:rsidR="00813C0B" w:rsidRPr="009D0EEC" w14:paraId="1346BC0A" w14:textId="77777777" w:rsidTr="00A15C94">
        <w:trPr>
          <w:trHeight w:val="709"/>
        </w:trPr>
        <w:tc>
          <w:tcPr>
            <w:tcW w:w="426" w:type="dxa"/>
            <w:vAlign w:val="center"/>
            <w:hideMark/>
          </w:tcPr>
          <w:p w14:paraId="132E20A8" w14:textId="77777777" w:rsidR="00813C0B" w:rsidRPr="009D0EEC" w:rsidRDefault="00813C0B" w:rsidP="00A15C94">
            <w:pPr>
              <w:ind w:firstLine="1134"/>
              <w:jc w:val="center"/>
              <w:rPr>
                <w:b/>
                <w:bCs/>
                <w:i w:val="0"/>
                <w:sz w:val="14"/>
                <w:szCs w:val="14"/>
              </w:rPr>
            </w:pPr>
            <w:proofErr w:type="spellStart"/>
            <w:r w:rsidRPr="009D0EEC">
              <w:rPr>
                <w:bCs/>
                <w:i w:val="0"/>
                <w:sz w:val="14"/>
                <w:szCs w:val="14"/>
              </w:rPr>
              <w:t>ZZap</w:t>
            </w:r>
            <w:proofErr w:type="spellEnd"/>
            <w:r w:rsidRPr="009D0EEC">
              <w:rPr>
                <w:bCs/>
                <w:i w:val="0"/>
                <w:sz w:val="14"/>
                <w:szCs w:val="14"/>
              </w:rPr>
              <w:t>. št.</w:t>
            </w:r>
          </w:p>
        </w:tc>
        <w:tc>
          <w:tcPr>
            <w:tcW w:w="2409" w:type="dxa"/>
            <w:gridSpan w:val="2"/>
            <w:vAlign w:val="center"/>
            <w:hideMark/>
          </w:tcPr>
          <w:p w14:paraId="6BA78C58" w14:textId="77777777" w:rsidR="00813C0B" w:rsidRPr="009D0EEC" w:rsidRDefault="00813C0B" w:rsidP="00A15C94">
            <w:pPr>
              <w:jc w:val="center"/>
              <w:rPr>
                <w:b/>
                <w:bCs/>
                <w:i w:val="0"/>
                <w:sz w:val="20"/>
              </w:rPr>
            </w:pPr>
            <w:r w:rsidRPr="009D0EEC">
              <w:rPr>
                <w:bCs/>
                <w:i w:val="0"/>
                <w:sz w:val="20"/>
              </w:rPr>
              <w:t>Predmet zavarovanja</w:t>
            </w:r>
          </w:p>
        </w:tc>
        <w:tc>
          <w:tcPr>
            <w:tcW w:w="1843" w:type="dxa"/>
            <w:vAlign w:val="center"/>
            <w:hideMark/>
          </w:tcPr>
          <w:p w14:paraId="15BFF878" w14:textId="77777777" w:rsidR="00813C0B" w:rsidRPr="009D0EEC" w:rsidRDefault="00813C0B" w:rsidP="00A15C94">
            <w:pPr>
              <w:jc w:val="center"/>
              <w:rPr>
                <w:b/>
                <w:bCs/>
                <w:i w:val="0"/>
                <w:sz w:val="20"/>
              </w:rPr>
            </w:pPr>
            <w:r w:rsidRPr="009D0EEC">
              <w:rPr>
                <w:bCs/>
                <w:i w:val="0"/>
                <w:sz w:val="20"/>
              </w:rPr>
              <w:t>Zavarovane nevarnosti</w:t>
            </w:r>
          </w:p>
        </w:tc>
        <w:tc>
          <w:tcPr>
            <w:tcW w:w="1276" w:type="dxa"/>
            <w:vAlign w:val="center"/>
            <w:hideMark/>
          </w:tcPr>
          <w:p w14:paraId="00ABC7AC" w14:textId="77777777" w:rsidR="00813C0B" w:rsidRPr="009D0EEC" w:rsidRDefault="00813C0B" w:rsidP="00A15C94">
            <w:pPr>
              <w:jc w:val="center"/>
              <w:rPr>
                <w:b/>
                <w:bCs/>
                <w:i w:val="0"/>
                <w:sz w:val="20"/>
              </w:rPr>
            </w:pPr>
            <w:r w:rsidRPr="009D0EEC">
              <w:rPr>
                <w:bCs/>
                <w:i w:val="0"/>
                <w:sz w:val="20"/>
              </w:rPr>
              <w:t>Način zavarovanja</w:t>
            </w:r>
          </w:p>
        </w:tc>
        <w:tc>
          <w:tcPr>
            <w:tcW w:w="1559" w:type="dxa"/>
            <w:vAlign w:val="center"/>
            <w:hideMark/>
          </w:tcPr>
          <w:p w14:paraId="5917CE2D" w14:textId="77777777" w:rsidR="00813C0B" w:rsidRPr="009D0EEC" w:rsidRDefault="00813C0B" w:rsidP="00A15C94">
            <w:pPr>
              <w:jc w:val="center"/>
              <w:rPr>
                <w:b/>
                <w:bCs/>
                <w:i w:val="0"/>
                <w:sz w:val="20"/>
              </w:rPr>
            </w:pPr>
            <w:r w:rsidRPr="009D0EEC">
              <w:rPr>
                <w:bCs/>
                <w:i w:val="0"/>
                <w:sz w:val="20"/>
              </w:rPr>
              <w:t>Zavarovalna vsota (v EUR)</w:t>
            </w:r>
          </w:p>
        </w:tc>
        <w:tc>
          <w:tcPr>
            <w:tcW w:w="1559" w:type="dxa"/>
            <w:vAlign w:val="center"/>
            <w:hideMark/>
          </w:tcPr>
          <w:p w14:paraId="014D7323" w14:textId="77777777" w:rsidR="00813C0B" w:rsidRPr="009D0EEC" w:rsidRDefault="00813C0B" w:rsidP="00A15C94">
            <w:pPr>
              <w:jc w:val="center"/>
              <w:rPr>
                <w:b/>
                <w:bCs/>
                <w:i w:val="0"/>
                <w:sz w:val="20"/>
              </w:rPr>
            </w:pPr>
            <w:r w:rsidRPr="009D0EEC">
              <w:rPr>
                <w:bCs/>
                <w:i w:val="0"/>
                <w:sz w:val="20"/>
              </w:rPr>
              <w:t>Opomba</w:t>
            </w:r>
          </w:p>
        </w:tc>
      </w:tr>
      <w:tr w:rsidR="00813C0B" w:rsidRPr="009D0EEC" w14:paraId="2E17E4B2" w14:textId="77777777" w:rsidTr="00A15C94">
        <w:trPr>
          <w:trHeight w:val="1220"/>
        </w:trPr>
        <w:tc>
          <w:tcPr>
            <w:tcW w:w="9072" w:type="dxa"/>
            <w:gridSpan w:val="7"/>
            <w:vAlign w:val="center"/>
            <w:hideMark/>
          </w:tcPr>
          <w:p w14:paraId="1BA89990" w14:textId="3FFF41AE" w:rsidR="00813C0B" w:rsidRPr="00813C0B" w:rsidRDefault="00813C0B" w:rsidP="00A15C94">
            <w:pPr>
              <w:jc w:val="both"/>
              <w:rPr>
                <w:bCs/>
                <w:i w:val="0"/>
                <w:sz w:val="22"/>
                <w:szCs w:val="22"/>
              </w:rPr>
            </w:pPr>
            <w:r w:rsidRPr="00813C0B">
              <w:rPr>
                <w:bCs/>
                <w:i w:val="0"/>
                <w:sz w:val="22"/>
                <w:szCs w:val="22"/>
              </w:rPr>
              <w:t xml:space="preserve">TEMELJNE NEVARNOSTI (požara, strele, eksplozije, viharja, toče, padca letala, manifestacije in demonstracije, udarca motornega vozila ali premičnega delovnega stroja, izliva vode, mraza, ledu in snega, dežja, odtrganja in zrušenja zemljišča ter zemeljskega usada, gradbene/montažne nezgode, nespretnosti, malomarnosti in naklepa, </w:t>
            </w:r>
            <w:proofErr w:type="spellStart"/>
            <w:r w:rsidRPr="00813C0B">
              <w:rPr>
                <w:bCs/>
                <w:i w:val="0"/>
                <w:sz w:val="22"/>
                <w:szCs w:val="22"/>
              </w:rPr>
              <w:t>vlomske</w:t>
            </w:r>
            <w:proofErr w:type="spellEnd"/>
            <w:r w:rsidRPr="00813C0B">
              <w:rPr>
                <w:bCs/>
                <w:i w:val="0"/>
                <w:sz w:val="22"/>
                <w:szCs w:val="22"/>
              </w:rPr>
              <w:t xml:space="preserve"> tatvine):</w:t>
            </w:r>
          </w:p>
        </w:tc>
      </w:tr>
      <w:tr w:rsidR="00813C0B" w:rsidRPr="009D0EEC" w14:paraId="3733F03E" w14:textId="77777777" w:rsidTr="00813C0B">
        <w:trPr>
          <w:trHeight w:val="1056"/>
        </w:trPr>
        <w:tc>
          <w:tcPr>
            <w:tcW w:w="567" w:type="dxa"/>
            <w:gridSpan w:val="2"/>
            <w:vAlign w:val="center"/>
            <w:hideMark/>
          </w:tcPr>
          <w:p w14:paraId="65AD4569" w14:textId="77777777" w:rsidR="00813C0B" w:rsidRPr="009D0EEC" w:rsidRDefault="00813C0B" w:rsidP="00A15C94">
            <w:pPr>
              <w:ind w:firstLine="1134"/>
              <w:jc w:val="center"/>
              <w:rPr>
                <w:i w:val="0"/>
                <w:sz w:val="20"/>
              </w:rPr>
            </w:pPr>
            <w:r w:rsidRPr="009D0EEC">
              <w:rPr>
                <w:i w:val="0"/>
                <w:sz w:val="20"/>
              </w:rPr>
              <w:t>11.</w:t>
            </w:r>
          </w:p>
        </w:tc>
        <w:tc>
          <w:tcPr>
            <w:tcW w:w="2268" w:type="dxa"/>
            <w:tcBorders>
              <w:bottom w:val="nil"/>
            </w:tcBorders>
            <w:vAlign w:val="center"/>
            <w:hideMark/>
          </w:tcPr>
          <w:p w14:paraId="4CEF0A7C" w14:textId="77777777" w:rsidR="00813C0B" w:rsidRPr="002F0EEF" w:rsidRDefault="00813C0B" w:rsidP="00813C0B">
            <w:pPr>
              <w:rPr>
                <w:b/>
                <w:bCs/>
                <w:i w:val="0"/>
                <w:sz w:val="18"/>
                <w:szCs w:val="18"/>
              </w:rPr>
            </w:pPr>
            <w:r w:rsidRPr="007675C5">
              <w:rPr>
                <w:b/>
                <w:bCs/>
                <w:i w:val="0"/>
                <w:sz w:val="18"/>
                <w:szCs w:val="18"/>
              </w:rPr>
              <w:t xml:space="preserve">Ureditev kolesarskih in peš površin na Dunajski cesti </w:t>
            </w:r>
            <w:r w:rsidRPr="00573307">
              <w:rPr>
                <w:b/>
                <w:bCs/>
                <w:i w:val="0"/>
                <w:sz w:val="18"/>
                <w:szCs w:val="18"/>
              </w:rPr>
              <w:t xml:space="preserve"> </w:t>
            </w:r>
          </w:p>
          <w:p w14:paraId="434CACF1" w14:textId="09720427" w:rsidR="00813C0B" w:rsidRPr="009D0EEC" w:rsidRDefault="00813C0B" w:rsidP="00813C0B">
            <w:pPr>
              <w:rPr>
                <w:b/>
                <w:bCs/>
                <w:i w:val="0"/>
                <w:sz w:val="20"/>
              </w:rPr>
            </w:pPr>
            <w:r w:rsidRPr="002F0EEF">
              <w:rPr>
                <w:b/>
                <w:bCs/>
                <w:i w:val="0"/>
                <w:sz w:val="18"/>
                <w:szCs w:val="18"/>
              </w:rPr>
              <w:t>(vključno z vsakokratnimi podizvajalci)</w:t>
            </w:r>
          </w:p>
        </w:tc>
        <w:tc>
          <w:tcPr>
            <w:tcW w:w="1843" w:type="dxa"/>
            <w:vAlign w:val="center"/>
            <w:hideMark/>
          </w:tcPr>
          <w:p w14:paraId="6F9368F9" w14:textId="77777777" w:rsidR="00813C0B" w:rsidRPr="00813C0B" w:rsidRDefault="00813C0B" w:rsidP="00A15C94">
            <w:pPr>
              <w:jc w:val="center"/>
              <w:rPr>
                <w:i w:val="0"/>
                <w:sz w:val="16"/>
                <w:szCs w:val="16"/>
              </w:rPr>
            </w:pPr>
            <w:r w:rsidRPr="00813C0B">
              <w:rPr>
                <w:i w:val="0"/>
                <w:sz w:val="16"/>
                <w:szCs w:val="16"/>
              </w:rPr>
              <w:t>Temeljne nevarnosti gradbenega/montažnega zavarovanja</w:t>
            </w:r>
          </w:p>
        </w:tc>
        <w:tc>
          <w:tcPr>
            <w:tcW w:w="2835" w:type="dxa"/>
            <w:gridSpan w:val="2"/>
            <w:vAlign w:val="center"/>
            <w:hideMark/>
          </w:tcPr>
          <w:p w14:paraId="052F06FB" w14:textId="77777777" w:rsidR="00813C0B" w:rsidRPr="009D0EEC" w:rsidRDefault="00813C0B" w:rsidP="00A15C94">
            <w:pPr>
              <w:jc w:val="center"/>
              <w:rPr>
                <w:i w:val="0"/>
                <w:sz w:val="20"/>
              </w:rPr>
            </w:pPr>
            <w:r w:rsidRPr="009D0EEC">
              <w:rPr>
                <w:i w:val="0"/>
                <w:sz w:val="20"/>
              </w:rPr>
              <w:t xml:space="preserve">Celotna investicijska predračunska oziroma pogodbena vrednost </w:t>
            </w:r>
            <w:r w:rsidRPr="009D0EEC">
              <w:rPr>
                <w:i w:val="0"/>
                <w:sz w:val="20"/>
              </w:rPr>
              <w:br/>
              <w:t>(brez DDV)</w:t>
            </w:r>
          </w:p>
        </w:tc>
        <w:tc>
          <w:tcPr>
            <w:tcW w:w="1559" w:type="dxa"/>
            <w:vAlign w:val="center"/>
            <w:hideMark/>
          </w:tcPr>
          <w:p w14:paraId="782B7BA9" w14:textId="77777777" w:rsidR="00813C0B" w:rsidRPr="009D0EEC" w:rsidRDefault="00813C0B" w:rsidP="00A15C94">
            <w:pPr>
              <w:jc w:val="center"/>
              <w:rPr>
                <w:i w:val="0"/>
                <w:sz w:val="20"/>
              </w:rPr>
            </w:pPr>
            <w:r w:rsidRPr="009D0EEC">
              <w:rPr>
                <w:i w:val="0"/>
                <w:sz w:val="20"/>
              </w:rPr>
              <w:t>Temeljna odbitna franšiza.</w:t>
            </w:r>
          </w:p>
        </w:tc>
      </w:tr>
      <w:tr w:rsidR="00813C0B" w:rsidRPr="009D0EEC" w14:paraId="5EF6ED4E" w14:textId="77777777" w:rsidTr="00A15C94">
        <w:trPr>
          <w:trHeight w:val="830"/>
        </w:trPr>
        <w:tc>
          <w:tcPr>
            <w:tcW w:w="567" w:type="dxa"/>
            <w:gridSpan w:val="2"/>
            <w:vAlign w:val="center"/>
            <w:hideMark/>
          </w:tcPr>
          <w:p w14:paraId="5E943916" w14:textId="77777777" w:rsidR="00813C0B" w:rsidRPr="009D0EEC" w:rsidRDefault="00813C0B" w:rsidP="00A15C94">
            <w:pPr>
              <w:ind w:firstLine="1134"/>
              <w:jc w:val="center"/>
              <w:rPr>
                <w:i w:val="0"/>
                <w:sz w:val="20"/>
              </w:rPr>
            </w:pPr>
            <w:r w:rsidRPr="009D0EEC">
              <w:rPr>
                <w:i w:val="0"/>
                <w:sz w:val="20"/>
              </w:rPr>
              <w:t>22.</w:t>
            </w:r>
          </w:p>
        </w:tc>
        <w:tc>
          <w:tcPr>
            <w:tcW w:w="2268" w:type="dxa"/>
            <w:vAlign w:val="center"/>
            <w:hideMark/>
          </w:tcPr>
          <w:p w14:paraId="775EF487" w14:textId="77777777" w:rsidR="00813C0B" w:rsidRPr="009D0EEC" w:rsidRDefault="00813C0B" w:rsidP="00A15C94">
            <w:pPr>
              <w:rPr>
                <w:i w:val="0"/>
                <w:sz w:val="20"/>
              </w:rPr>
            </w:pPr>
            <w:r w:rsidRPr="009D0EEC">
              <w:rPr>
                <w:i w:val="0"/>
                <w:sz w:val="20"/>
              </w:rPr>
              <w:t>Razširitev zavarovalnega kritja za zavarovanje pogodbene odgovornosti (odprava napak) v času garancije za dobo 2 let</w:t>
            </w:r>
          </w:p>
        </w:tc>
        <w:tc>
          <w:tcPr>
            <w:tcW w:w="1843" w:type="dxa"/>
            <w:vAlign w:val="center"/>
            <w:hideMark/>
          </w:tcPr>
          <w:p w14:paraId="10D7E2B2" w14:textId="77777777" w:rsidR="00813C0B" w:rsidRPr="009D0EEC" w:rsidRDefault="00813C0B" w:rsidP="00A15C94">
            <w:pPr>
              <w:jc w:val="center"/>
              <w:rPr>
                <w:i w:val="0"/>
                <w:sz w:val="20"/>
              </w:rPr>
            </w:pPr>
            <w:r w:rsidRPr="009D0EEC">
              <w:rPr>
                <w:i w:val="0"/>
                <w:sz w:val="20"/>
              </w:rPr>
              <w:t>Pogodbena odgovornost v času garancije (2 leti)</w:t>
            </w:r>
          </w:p>
        </w:tc>
        <w:tc>
          <w:tcPr>
            <w:tcW w:w="1276" w:type="dxa"/>
            <w:vMerge w:val="restart"/>
            <w:vAlign w:val="center"/>
            <w:hideMark/>
          </w:tcPr>
          <w:p w14:paraId="45207FAF" w14:textId="77777777" w:rsidR="00813C0B" w:rsidRPr="009D0EEC" w:rsidRDefault="00813C0B" w:rsidP="00A15C94">
            <w:pPr>
              <w:jc w:val="center"/>
              <w:rPr>
                <w:i w:val="0"/>
                <w:sz w:val="20"/>
              </w:rPr>
            </w:pPr>
            <w:r w:rsidRPr="009D0EEC">
              <w:rPr>
                <w:i w:val="0"/>
                <w:sz w:val="20"/>
              </w:rPr>
              <w:t>Na I. riziko</w:t>
            </w:r>
          </w:p>
        </w:tc>
        <w:tc>
          <w:tcPr>
            <w:tcW w:w="1559" w:type="dxa"/>
            <w:noWrap/>
            <w:vAlign w:val="center"/>
            <w:hideMark/>
          </w:tcPr>
          <w:p w14:paraId="0ACF3F2F" w14:textId="77777777" w:rsidR="00813C0B" w:rsidRPr="009D0EEC" w:rsidRDefault="00813C0B" w:rsidP="00A15C94">
            <w:pPr>
              <w:jc w:val="center"/>
              <w:rPr>
                <w:b/>
                <w:bCs/>
                <w:i w:val="0"/>
                <w:sz w:val="16"/>
                <w:szCs w:val="16"/>
              </w:rPr>
            </w:pPr>
            <w:r w:rsidRPr="009D0EEC">
              <w:rPr>
                <w:bCs/>
                <w:i w:val="0"/>
                <w:sz w:val="16"/>
                <w:szCs w:val="16"/>
              </w:rPr>
              <w:t>Najmanj 5% celotne  investicijske predračunske oziroma pogodbena vrednost (brez DDV)</w:t>
            </w:r>
          </w:p>
        </w:tc>
        <w:tc>
          <w:tcPr>
            <w:tcW w:w="1559" w:type="dxa"/>
            <w:vAlign w:val="center"/>
            <w:hideMark/>
          </w:tcPr>
          <w:p w14:paraId="4BB7A30C" w14:textId="77777777" w:rsidR="00813C0B" w:rsidRPr="009D0EEC" w:rsidRDefault="00813C0B" w:rsidP="00A15C94">
            <w:pPr>
              <w:jc w:val="center"/>
              <w:rPr>
                <w:i w:val="0"/>
                <w:sz w:val="20"/>
              </w:rPr>
            </w:pPr>
            <w:r w:rsidRPr="009D0EEC">
              <w:rPr>
                <w:i w:val="0"/>
                <w:sz w:val="20"/>
              </w:rPr>
              <w:t xml:space="preserve">Odbitna franšiza največ 10.000 EUR. </w:t>
            </w:r>
          </w:p>
        </w:tc>
      </w:tr>
      <w:tr w:rsidR="00813C0B" w:rsidRPr="009D0EEC" w14:paraId="211D4A0F" w14:textId="77777777" w:rsidTr="00A15C94">
        <w:trPr>
          <w:trHeight w:val="787"/>
        </w:trPr>
        <w:tc>
          <w:tcPr>
            <w:tcW w:w="567" w:type="dxa"/>
            <w:gridSpan w:val="2"/>
            <w:vAlign w:val="center"/>
            <w:hideMark/>
          </w:tcPr>
          <w:p w14:paraId="41FAC365" w14:textId="77777777" w:rsidR="00813C0B" w:rsidRPr="009D0EEC" w:rsidRDefault="00813C0B" w:rsidP="00A15C94">
            <w:pPr>
              <w:ind w:firstLine="1134"/>
              <w:jc w:val="center"/>
              <w:rPr>
                <w:i w:val="0"/>
                <w:sz w:val="20"/>
              </w:rPr>
            </w:pPr>
            <w:r w:rsidRPr="009D0EEC">
              <w:rPr>
                <w:i w:val="0"/>
                <w:sz w:val="20"/>
              </w:rPr>
              <w:t>33.</w:t>
            </w:r>
          </w:p>
        </w:tc>
        <w:tc>
          <w:tcPr>
            <w:tcW w:w="2268" w:type="dxa"/>
            <w:vAlign w:val="center"/>
            <w:hideMark/>
          </w:tcPr>
          <w:p w14:paraId="4C26CF69" w14:textId="77777777" w:rsidR="00813C0B" w:rsidRPr="009D0EEC" w:rsidRDefault="00813C0B" w:rsidP="00A15C94">
            <w:pPr>
              <w:rPr>
                <w:i w:val="0"/>
                <w:sz w:val="20"/>
              </w:rPr>
            </w:pPr>
            <w:r w:rsidRPr="009D0EEC">
              <w:rPr>
                <w:i w:val="0"/>
                <w:sz w:val="20"/>
              </w:rPr>
              <w:t>Nevarnost splošne odgovornosti izvajalca del, odgovornost vsakokratnega podizvajalca ter oseb, ki izvajajo dela pri njem, vključno z delodajalčevo odgovornostjo</w:t>
            </w:r>
          </w:p>
        </w:tc>
        <w:tc>
          <w:tcPr>
            <w:tcW w:w="1843" w:type="dxa"/>
            <w:vAlign w:val="center"/>
            <w:hideMark/>
          </w:tcPr>
          <w:p w14:paraId="07EFC132" w14:textId="77777777" w:rsidR="00813C0B" w:rsidRPr="009D0EEC" w:rsidRDefault="00813C0B" w:rsidP="00A15C94">
            <w:pPr>
              <w:jc w:val="center"/>
              <w:rPr>
                <w:i w:val="0"/>
                <w:sz w:val="18"/>
                <w:szCs w:val="18"/>
              </w:rPr>
            </w:pPr>
            <w:r w:rsidRPr="009D0EEC">
              <w:rPr>
                <w:i w:val="0"/>
                <w:sz w:val="18"/>
                <w:szCs w:val="18"/>
              </w:rPr>
              <w:t>Splošna odgovornost z enotno zavarovalno vsoto za poškodovanje, obolenje in smrt oseb (osebe) ter poškodba, uničenje, okvara in izginitev stvari (škoda na tujih stvareh)</w:t>
            </w:r>
          </w:p>
        </w:tc>
        <w:tc>
          <w:tcPr>
            <w:tcW w:w="1276" w:type="dxa"/>
            <w:vMerge/>
            <w:vAlign w:val="center"/>
            <w:hideMark/>
          </w:tcPr>
          <w:p w14:paraId="13D34AAC" w14:textId="77777777" w:rsidR="00813C0B" w:rsidRPr="009D0EEC" w:rsidRDefault="00813C0B" w:rsidP="00A15C94">
            <w:pPr>
              <w:ind w:firstLine="1134"/>
              <w:rPr>
                <w:i w:val="0"/>
                <w:szCs w:val="24"/>
              </w:rPr>
            </w:pPr>
          </w:p>
        </w:tc>
        <w:tc>
          <w:tcPr>
            <w:tcW w:w="1559" w:type="dxa"/>
            <w:noWrap/>
            <w:vAlign w:val="center"/>
            <w:hideMark/>
          </w:tcPr>
          <w:p w14:paraId="2BE4621B" w14:textId="77777777" w:rsidR="00813C0B" w:rsidRPr="009D0EEC" w:rsidRDefault="00813C0B" w:rsidP="00A15C94">
            <w:pPr>
              <w:ind w:firstLineChars="100" w:firstLine="240"/>
              <w:jc w:val="right"/>
              <w:rPr>
                <w:bCs/>
                <w:i w:val="0"/>
              </w:rPr>
            </w:pPr>
            <w:r w:rsidRPr="009D0EEC">
              <w:rPr>
                <w:bCs/>
                <w:i w:val="0"/>
              </w:rPr>
              <w:t>1.000.000</w:t>
            </w:r>
          </w:p>
        </w:tc>
        <w:tc>
          <w:tcPr>
            <w:tcW w:w="1559" w:type="dxa"/>
            <w:vAlign w:val="center"/>
            <w:hideMark/>
          </w:tcPr>
          <w:p w14:paraId="7394736E" w14:textId="77777777" w:rsidR="00813C0B" w:rsidRPr="009D0EEC" w:rsidRDefault="00813C0B" w:rsidP="00A15C94">
            <w:pPr>
              <w:jc w:val="center"/>
              <w:rPr>
                <w:i w:val="0"/>
                <w:sz w:val="20"/>
              </w:rPr>
            </w:pPr>
            <w:r w:rsidRPr="009D0EEC">
              <w:rPr>
                <w:i w:val="0"/>
                <w:sz w:val="20"/>
              </w:rPr>
              <w:t>Odbitna franšiza največ 5.000 EUR.</w:t>
            </w:r>
          </w:p>
        </w:tc>
      </w:tr>
      <w:tr w:rsidR="00813C0B" w:rsidRPr="009D0EEC" w14:paraId="57373EE1" w14:textId="77777777" w:rsidTr="00A15C94">
        <w:trPr>
          <w:trHeight w:val="715"/>
        </w:trPr>
        <w:tc>
          <w:tcPr>
            <w:tcW w:w="567" w:type="dxa"/>
            <w:gridSpan w:val="2"/>
            <w:tcBorders>
              <w:bottom w:val="single" w:sz="4" w:space="0" w:color="auto"/>
            </w:tcBorders>
            <w:vAlign w:val="center"/>
            <w:hideMark/>
          </w:tcPr>
          <w:p w14:paraId="7BAEE81A" w14:textId="77777777" w:rsidR="00813C0B" w:rsidRPr="009D0EEC" w:rsidRDefault="00813C0B" w:rsidP="00A15C94">
            <w:pPr>
              <w:ind w:firstLine="1134"/>
              <w:jc w:val="center"/>
              <w:rPr>
                <w:i w:val="0"/>
                <w:sz w:val="20"/>
              </w:rPr>
            </w:pPr>
            <w:r w:rsidRPr="009D0EEC">
              <w:rPr>
                <w:i w:val="0"/>
                <w:sz w:val="20"/>
              </w:rPr>
              <w:t>44.</w:t>
            </w:r>
          </w:p>
        </w:tc>
        <w:tc>
          <w:tcPr>
            <w:tcW w:w="2268" w:type="dxa"/>
            <w:tcBorders>
              <w:bottom w:val="single" w:sz="4" w:space="0" w:color="auto"/>
            </w:tcBorders>
            <w:vAlign w:val="center"/>
            <w:hideMark/>
          </w:tcPr>
          <w:p w14:paraId="4989981D" w14:textId="77777777" w:rsidR="00813C0B" w:rsidRPr="009D0EEC" w:rsidRDefault="00813C0B" w:rsidP="00A15C94">
            <w:pPr>
              <w:rPr>
                <w:i w:val="0"/>
                <w:sz w:val="20"/>
              </w:rPr>
            </w:pPr>
            <w:r w:rsidRPr="009D0EEC">
              <w:rPr>
                <w:i w:val="0"/>
                <w:sz w:val="20"/>
              </w:rPr>
              <w:t>Razširitev nevarnosti splošne odgovornosti izvajalca del v času garancijske dobe (vključno podizvajalci)</w:t>
            </w:r>
          </w:p>
        </w:tc>
        <w:tc>
          <w:tcPr>
            <w:tcW w:w="1843" w:type="dxa"/>
            <w:tcBorders>
              <w:bottom w:val="single" w:sz="4" w:space="0" w:color="auto"/>
            </w:tcBorders>
            <w:vAlign w:val="center"/>
            <w:hideMark/>
          </w:tcPr>
          <w:p w14:paraId="3E9D7FE1" w14:textId="77777777" w:rsidR="00813C0B" w:rsidRPr="009D0EEC" w:rsidRDefault="00813C0B" w:rsidP="00A15C94">
            <w:pPr>
              <w:jc w:val="center"/>
              <w:rPr>
                <w:i w:val="0"/>
                <w:sz w:val="20"/>
              </w:rPr>
            </w:pPr>
            <w:r w:rsidRPr="009D0EEC">
              <w:rPr>
                <w:i w:val="0"/>
                <w:sz w:val="20"/>
              </w:rPr>
              <w:t>Splošna odgovornost v času garancije (2 leti) z enotno zavarovalno vsoto za osebe in škodo na tujih stvareh</w:t>
            </w:r>
          </w:p>
        </w:tc>
        <w:tc>
          <w:tcPr>
            <w:tcW w:w="1276" w:type="dxa"/>
            <w:vMerge/>
            <w:tcBorders>
              <w:bottom w:val="single" w:sz="4" w:space="0" w:color="auto"/>
            </w:tcBorders>
            <w:vAlign w:val="center"/>
            <w:hideMark/>
          </w:tcPr>
          <w:p w14:paraId="3B3FBF11" w14:textId="77777777" w:rsidR="00813C0B" w:rsidRPr="009D0EEC" w:rsidRDefault="00813C0B" w:rsidP="00A15C94">
            <w:pPr>
              <w:ind w:firstLine="1134"/>
              <w:rPr>
                <w:i w:val="0"/>
                <w:szCs w:val="24"/>
              </w:rPr>
            </w:pPr>
          </w:p>
        </w:tc>
        <w:tc>
          <w:tcPr>
            <w:tcW w:w="1559" w:type="dxa"/>
            <w:tcBorders>
              <w:bottom w:val="single" w:sz="4" w:space="0" w:color="auto"/>
            </w:tcBorders>
            <w:noWrap/>
            <w:vAlign w:val="center"/>
            <w:hideMark/>
          </w:tcPr>
          <w:p w14:paraId="1791D156" w14:textId="77777777" w:rsidR="00813C0B" w:rsidRPr="009D0EEC" w:rsidRDefault="00813C0B" w:rsidP="00A15C94">
            <w:pPr>
              <w:ind w:firstLineChars="100" w:firstLine="240"/>
              <w:jc w:val="right"/>
              <w:rPr>
                <w:bCs/>
                <w:i w:val="0"/>
              </w:rPr>
            </w:pPr>
            <w:r w:rsidRPr="009D0EEC">
              <w:rPr>
                <w:bCs/>
                <w:i w:val="0"/>
              </w:rPr>
              <w:t>500.000</w:t>
            </w:r>
          </w:p>
        </w:tc>
        <w:tc>
          <w:tcPr>
            <w:tcW w:w="1559" w:type="dxa"/>
            <w:vAlign w:val="center"/>
            <w:hideMark/>
          </w:tcPr>
          <w:p w14:paraId="501881C5" w14:textId="77777777" w:rsidR="00813C0B" w:rsidRPr="009D0EEC" w:rsidRDefault="00813C0B" w:rsidP="00A15C94">
            <w:pPr>
              <w:jc w:val="center"/>
              <w:rPr>
                <w:i w:val="0"/>
                <w:sz w:val="20"/>
              </w:rPr>
            </w:pPr>
            <w:r w:rsidRPr="009D0EEC">
              <w:rPr>
                <w:i w:val="0"/>
                <w:sz w:val="20"/>
              </w:rPr>
              <w:t>Odbitna franšiza največ 10.000 EUR.</w:t>
            </w:r>
          </w:p>
        </w:tc>
      </w:tr>
    </w:tbl>
    <w:p w14:paraId="05EF9AF6" w14:textId="77777777" w:rsidR="00813C0B" w:rsidRDefault="00813C0B" w:rsidP="006B7232">
      <w:pPr>
        <w:ind w:left="1080"/>
        <w:jc w:val="both"/>
        <w:rPr>
          <w:i w:val="0"/>
          <w:sz w:val="22"/>
          <w:szCs w:val="22"/>
        </w:rPr>
      </w:pPr>
    </w:p>
    <w:p w14:paraId="7D740F2F" w14:textId="77777777" w:rsidR="00813C0B" w:rsidRDefault="00813C0B" w:rsidP="006B7232">
      <w:pPr>
        <w:ind w:left="1080"/>
        <w:jc w:val="both"/>
        <w:rPr>
          <w:i w:val="0"/>
          <w:sz w:val="22"/>
          <w:szCs w:val="22"/>
        </w:rPr>
      </w:pPr>
    </w:p>
    <w:p w14:paraId="687768EB" w14:textId="77777777" w:rsidR="00813C0B" w:rsidRDefault="00813C0B" w:rsidP="006B7232">
      <w:pPr>
        <w:ind w:left="1080"/>
        <w:jc w:val="both"/>
        <w:rPr>
          <w:i w:val="0"/>
          <w:sz w:val="22"/>
          <w:szCs w:val="22"/>
        </w:rPr>
      </w:pPr>
    </w:p>
    <w:p w14:paraId="48010079" w14:textId="77777777" w:rsidR="00813C0B" w:rsidRDefault="00813C0B" w:rsidP="006B7232">
      <w:pPr>
        <w:ind w:left="1080"/>
        <w:jc w:val="both"/>
        <w:rPr>
          <w:i w:val="0"/>
          <w:sz w:val="22"/>
          <w:szCs w:val="22"/>
        </w:rPr>
      </w:pPr>
    </w:p>
    <w:p w14:paraId="697BFA85" w14:textId="77777777" w:rsidR="00813C0B" w:rsidRPr="00254D36" w:rsidRDefault="00813C0B" w:rsidP="006B7232">
      <w:pPr>
        <w:ind w:left="1080"/>
        <w:jc w:val="both"/>
        <w:rPr>
          <w:i w:val="0"/>
          <w:sz w:val="22"/>
          <w:szCs w:val="22"/>
        </w:rPr>
      </w:pPr>
    </w:p>
    <w:p w14:paraId="0BA58B46" w14:textId="77777777" w:rsidR="006B7232" w:rsidRPr="00254D36" w:rsidRDefault="006B7232" w:rsidP="006B7232">
      <w:pPr>
        <w:ind w:left="1134"/>
        <w:jc w:val="both"/>
        <w:rPr>
          <w:b/>
          <w:i w:val="0"/>
          <w:sz w:val="22"/>
          <w:szCs w:val="22"/>
        </w:rPr>
      </w:pPr>
    </w:p>
    <w:p w14:paraId="68DCBAEB" w14:textId="77777777" w:rsidR="006B7232" w:rsidRPr="00254D36" w:rsidRDefault="006B7232" w:rsidP="006B7232">
      <w:pPr>
        <w:ind w:left="1134"/>
        <w:jc w:val="both"/>
        <w:rPr>
          <w:b/>
          <w:i w:val="0"/>
          <w:sz w:val="22"/>
          <w:szCs w:val="22"/>
        </w:rPr>
      </w:pPr>
    </w:p>
    <w:p w14:paraId="76FBB5F0" w14:textId="77777777" w:rsidR="006B7232" w:rsidRDefault="006B7232" w:rsidP="006B7232">
      <w:pPr>
        <w:rPr>
          <w:b/>
          <w:i w:val="0"/>
          <w:sz w:val="22"/>
          <w:szCs w:val="22"/>
        </w:rPr>
      </w:pPr>
    </w:p>
    <w:tbl>
      <w:tblPr>
        <w:tblW w:w="9072"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4111"/>
        <w:gridCol w:w="1134"/>
        <w:gridCol w:w="1418"/>
        <w:gridCol w:w="1842"/>
      </w:tblGrid>
      <w:tr w:rsidR="00813C0B" w:rsidRPr="009D0EEC" w14:paraId="17FFE0BF" w14:textId="77777777" w:rsidTr="00A15C94">
        <w:trPr>
          <w:trHeight w:val="360"/>
        </w:trPr>
        <w:tc>
          <w:tcPr>
            <w:tcW w:w="9072" w:type="dxa"/>
            <w:gridSpan w:val="5"/>
            <w:noWrap/>
            <w:vAlign w:val="bottom"/>
          </w:tcPr>
          <w:p w14:paraId="2BD1503C" w14:textId="77777777" w:rsidR="00813C0B" w:rsidRPr="009D0EEC" w:rsidRDefault="00813C0B" w:rsidP="00A15C94">
            <w:pPr>
              <w:rPr>
                <w:b/>
                <w:bCs/>
                <w:i w:val="0"/>
                <w:szCs w:val="24"/>
              </w:rPr>
            </w:pPr>
            <w:r w:rsidRPr="009D0EEC">
              <w:rPr>
                <w:bCs/>
                <w:i w:val="0"/>
              </w:rPr>
              <w:t>RAZŠIRITVE ZAVAROVALNEGA KRITJA IN DODATNE NEVARNOSTI</w:t>
            </w:r>
          </w:p>
        </w:tc>
      </w:tr>
      <w:tr w:rsidR="00813C0B" w:rsidRPr="009D0EEC" w14:paraId="703F08F3" w14:textId="77777777" w:rsidTr="00A15C94">
        <w:trPr>
          <w:trHeight w:val="582"/>
        </w:trPr>
        <w:tc>
          <w:tcPr>
            <w:tcW w:w="567" w:type="dxa"/>
            <w:vAlign w:val="center"/>
            <w:hideMark/>
          </w:tcPr>
          <w:p w14:paraId="4E5DB5C9" w14:textId="77777777" w:rsidR="00813C0B" w:rsidRPr="009D0EEC" w:rsidRDefault="00813C0B" w:rsidP="00A15C94">
            <w:pPr>
              <w:jc w:val="center"/>
              <w:rPr>
                <w:b/>
                <w:bCs/>
                <w:i w:val="0"/>
                <w:sz w:val="20"/>
              </w:rPr>
            </w:pPr>
            <w:proofErr w:type="spellStart"/>
            <w:r w:rsidRPr="009D0EEC">
              <w:rPr>
                <w:bCs/>
                <w:i w:val="0"/>
                <w:sz w:val="20"/>
              </w:rPr>
              <w:t>Zap</w:t>
            </w:r>
            <w:proofErr w:type="spellEnd"/>
            <w:r w:rsidRPr="009D0EEC">
              <w:rPr>
                <w:bCs/>
                <w:i w:val="0"/>
                <w:sz w:val="20"/>
              </w:rPr>
              <w:t>. št.</w:t>
            </w:r>
          </w:p>
        </w:tc>
        <w:tc>
          <w:tcPr>
            <w:tcW w:w="4111" w:type="dxa"/>
            <w:vAlign w:val="center"/>
            <w:hideMark/>
          </w:tcPr>
          <w:p w14:paraId="7C13B4E9" w14:textId="77777777" w:rsidR="00813C0B" w:rsidRPr="009D0EEC" w:rsidRDefault="00813C0B" w:rsidP="00A15C94">
            <w:pPr>
              <w:rPr>
                <w:b/>
                <w:bCs/>
                <w:i w:val="0"/>
                <w:sz w:val="20"/>
              </w:rPr>
            </w:pPr>
            <w:r w:rsidRPr="009D0EEC">
              <w:rPr>
                <w:bCs/>
                <w:i w:val="0"/>
                <w:sz w:val="20"/>
              </w:rPr>
              <w:t>Predmet zavarovanja</w:t>
            </w:r>
          </w:p>
        </w:tc>
        <w:tc>
          <w:tcPr>
            <w:tcW w:w="1134" w:type="dxa"/>
            <w:vAlign w:val="center"/>
            <w:hideMark/>
          </w:tcPr>
          <w:p w14:paraId="1B104722" w14:textId="77777777" w:rsidR="00813C0B" w:rsidRPr="009D0EEC" w:rsidRDefault="00813C0B" w:rsidP="00A15C94">
            <w:pPr>
              <w:jc w:val="center"/>
              <w:rPr>
                <w:b/>
                <w:bCs/>
                <w:i w:val="0"/>
                <w:sz w:val="20"/>
              </w:rPr>
            </w:pPr>
            <w:r w:rsidRPr="009D0EEC">
              <w:rPr>
                <w:bCs/>
                <w:i w:val="0"/>
                <w:sz w:val="20"/>
              </w:rPr>
              <w:t>Način zavarovanja</w:t>
            </w:r>
          </w:p>
        </w:tc>
        <w:tc>
          <w:tcPr>
            <w:tcW w:w="1418" w:type="dxa"/>
            <w:vAlign w:val="center"/>
            <w:hideMark/>
          </w:tcPr>
          <w:p w14:paraId="5A8599D3" w14:textId="77777777" w:rsidR="00813C0B" w:rsidRPr="009D0EEC" w:rsidRDefault="00813C0B" w:rsidP="00A15C94">
            <w:pPr>
              <w:jc w:val="center"/>
              <w:rPr>
                <w:b/>
                <w:bCs/>
                <w:i w:val="0"/>
                <w:sz w:val="20"/>
              </w:rPr>
            </w:pPr>
            <w:r w:rsidRPr="009D0EEC">
              <w:rPr>
                <w:bCs/>
                <w:i w:val="0"/>
                <w:sz w:val="20"/>
              </w:rPr>
              <w:t>Zavarovalna vsota (v EUR)</w:t>
            </w:r>
          </w:p>
        </w:tc>
        <w:tc>
          <w:tcPr>
            <w:tcW w:w="1842" w:type="dxa"/>
            <w:vAlign w:val="center"/>
            <w:hideMark/>
          </w:tcPr>
          <w:p w14:paraId="526B0F83" w14:textId="77777777" w:rsidR="00813C0B" w:rsidRPr="009D0EEC" w:rsidRDefault="00813C0B" w:rsidP="00A15C94">
            <w:pPr>
              <w:jc w:val="center"/>
              <w:rPr>
                <w:b/>
                <w:bCs/>
                <w:i w:val="0"/>
                <w:sz w:val="20"/>
              </w:rPr>
            </w:pPr>
            <w:r w:rsidRPr="009D0EEC">
              <w:rPr>
                <w:bCs/>
                <w:i w:val="0"/>
                <w:sz w:val="20"/>
              </w:rPr>
              <w:t>Opomba</w:t>
            </w:r>
          </w:p>
        </w:tc>
      </w:tr>
      <w:tr w:rsidR="00813C0B" w:rsidRPr="009D0EEC" w14:paraId="5A191B51" w14:textId="77777777" w:rsidTr="00A15C94">
        <w:trPr>
          <w:trHeight w:val="565"/>
        </w:trPr>
        <w:tc>
          <w:tcPr>
            <w:tcW w:w="567" w:type="dxa"/>
            <w:vAlign w:val="center"/>
            <w:hideMark/>
          </w:tcPr>
          <w:p w14:paraId="3D4755DA" w14:textId="77777777" w:rsidR="00813C0B" w:rsidRPr="009D0EEC" w:rsidRDefault="00813C0B" w:rsidP="00A15C94">
            <w:pPr>
              <w:jc w:val="center"/>
              <w:rPr>
                <w:i w:val="0"/>
                <w:sz w:val="20"/>
              </w:rPr>
            </w:pPr>
            <w:r w:rsidRPr="009D0EEC">
              <w:rPr>
                <w:i w:val="0"/>
                <w:sz w:val="20"/>
              </w:rPr>
              <w:t>5.</w:t>
            </w:r>
          </w:p>
        </w:tc>
        <w:tc>
          <w:tcPr>
            <w:tcW w:w="4111" w:type="dxa"/>
            <w:vAlign w:val="center"/>
            <w:hideMark/>
          </w:tcPr>
          <w:p w14:paraId="74B56488" w14:textId="77777777" w:rsidR="00813C0B" w:rsidRPr="009D0EEC" w:rsidRDefault="00813C0B" w:rsidP="00A15C94">
            <w:pPr>
              <w:rPr>
                <w:i w:val="0"/>
                <w:sz w:val="20"/>
              </w:rPr>
            </w:pPr>
            <w:r w:rsidRPr="009D0EEC">
              <w:rPr>
                <w:i w:val="0"/>
                <w:sz w:val="20"/>
              </w:rPr>
              <w:t>Obstoječi objekti ali stvari in sosednji objekti ali stvari, ki se držijo objekta v gradnji/montaži ali pa je v bližini oziroma je od njega oddaljen 10m ali manj</w:t>
            </w:r>
          </w:p>
        </w:tc>
        <w:tc>
          <w:tcPr>
            <w:tcW w:w="1134" w:type="dxa"/>
            <w:vMerge w:val="restart"/>
            <w:vAlign w:val="center"/>
            <w:hideMark/>
          </w:tcPr>
          <w:p w14:paraId="6DDEBB87" w14:textId="77777777" w:rsidR="00813C0B" w:rsidRPr="009D0EEC" w:rsidRDefault="00813C0B" w:rsidP="00A15C94">
            <w:pPr>
              <w:jc w:val="center"/>
              <w:rPr>
                <w:i w:val="0"/>
                <w:sz w:val="20"/>
              </w:rPr>
            </w:pPr>
            <w:r w:rsidRPr="009D0EEC">
              <w:rPr>
                <w:i w:val="0"/>
                <w:sz w:val="20"/>
              </w:rPr>
              <w:t>Na I. riziko</w:t>
            </w:r>
          </w:p>
        </w:tc>
        <w:tc>
          <w:tcPr>
            <w:tcW w:w="1418" w:type="dxa"/>
            <w:vAlign w:val="center"/>
            <w:hideMark/>
          </w:tcPr>
          <w:p w14:paraId="14CD0948" w14:textId="77777777" w:rsidR="00813C0B" w:rsidRPr="009D0EEC" w:rsidRDefault="00813C0B" w:rsidP="00A15C94">
            <w:pPr>
              <w:ind w:firstLineChars="100" w:firstLine="240"/>
              <w:jc w:val="right"/>
              <w:rPr>
                <w:bCs/>
                <w:i w:val="0"/>
              </w:rPr>
            </w:pPr>
            <w:r w:rsidRPr="009D0EEC">
              <w:rPr>
                <w:bCs/>
                <w:i w:val="0"/>
              </w:rPr>
              <w:t>1.000.000</w:t>
            </w:r>
          </w:p>
        </w:tc>
        <w:tc>
          <w:tcPr>
            <w:tcW w:w="1842" w:type="dxa"/>
            <w:vAlign w:val="center"/>
            <w:hideMark/>
          </w:tcPr>
          <w:p w14:paraId="18E9BD8A" w14:textId="77777777" w:rsidR="00813C0B" w:rsidRPr="009D0EEC" w:rsidRDefault="00813C0B" w:rsidP="00A15C94">
            <w:pPr>
              <w:jc w:val="center"/>
              <w:rPr>
                <w:i w:val="0"/>
                <w:sz w:val="20"/>
              </w:rPr>
            </w:pPr>
            <w:r w:rsidRPr="009D0EEC">
              <w:rPr>
                <w:i w:val="0"/>
                <w:sz w:val="20"/>
              </w:rPr>
              <w:t>Odbitna franšiza največ 10.000 EUR.</w:t>
            </w:r>
          </w:p>
        </w:tc>
      </w:tr>
      <w:tr w:rsidR="00813C0B" w:rsidRPr="009D0EEC" w14:paraId="5B0333EC" w14:textId="77777777" w:rsidTr="00A15C94">
        <w:trPr>
          <w:trHeight w:val="332"/>
        </w:trPr>
        <w:tc>
          <w:tcPr>
            <w:tcW w:w="567" w:type="dxa"/>
            <w:vAlign w:val="center"/>
          </w:tcPr>
          <w:p w14:paraId="1039D782" w14:textId="77777777" w:rsidR="00813C0B" w:rsidRPr="009D0EEC" w:rsidDel="00295674" w:rsidRDefault="00813C0B" w:rsidP="00A15C94">
            <w:pPr>
              <w:jc w:val="center"/>
              <w:rPr>
                <w:i w:val="0"/>
                <w:sz w:val="20"/>
              </w:rPr>
            </w:pPr>
            <w:r w:rsidRPr="009D0EEC">
              <w:rPr>
                <w:i w:val="0"/>
                <w:sz w:val="20"/>
              </w:rPr>
              <w:t>6.</w:t>
            </w:r>
          </w:p>
        </w:tc>
        <w:tc>
          <w:tcPr>
            <w:tcW w:w="4111" w:type="dxa"/>
            <w:vAlign w:val="center"/>
          </w:tcPr>
          <w:p w14:paraId="160D4AFB" w14:textId="77777777" w:rsidR="00813C0B" w:rsidRPr="009D0EEC" w:rsidRDefault="00813C0B" w:rsidP="00A15C94">
            <w:pPr>
              <w:rPr>
                <w:i w:val="0"/>
                <w:sz w:val="20"/>
              </w:rPr>
            </w:pPr>
            <w:r w:rsidRPr="009D0EEC">
              <w:rPr>
                <w:i w:val="0"/>
                <w:sz w:val="20"/>
              </w:rPr>
              <w:t>Stroški čiščenja in rušenja, ki bi nastali zaradi uničenja ali poškodovanja zavarovanih stvari (do 3% od zneska zavarovane vrednosti poškodovanih stvari so ti stroški že vključeni v temeljne nevarnosti)</w:t>
            </w:r>
          </w:p>
        </w:tc>
        <w:tc>
          <w:tcPr>
            <w:tcW w:w="1134" w:type="dxa"/>
            <w:vMerge/>
            <w:vAlign w:val="center"/>
          </w:tcPr>
          <w:p w14:paraId="17022DDE" w14:textId="77777777" w:rsidR="00813C0B" w:rsidRPr="009D0EEC" w:rsidRDefault="00813C0B" w:rsidP="00A15C94">
            <w:pPr>
              <w:ind w:firstLine="1134"/>
              <w:rPr>
                <w:i w:val="0"/>
                <w:szCs w:val="24"/>
              </w:rPr>
            </w:pPr>
          </w:p>
        </w:tc>
        <w:tc>
          <w:tcPr>
            <w:tcW w:w="1418" w:type="dxa"/>
            <w:vAlign w:val="center"/>
          </w:tcPr>
          <w:p w14:paraId="49A65758" w14:textId="77777777" w:rsidR="00813C0B" w:rsidRPr="009D0EEC" w:rsidRDefault="00813C0B" w:rsidP="00A15C94">
            <w:pPr>
              <w:ind w:firstLineChars="100" w:firstLine="240"/>
              <w:jc w:val="right"/>
              <w:rPr>
                <w:bCs/>
                <w:i w:val="0"/>
              </w:rPr>
            </w:pPr>
            <w:r w:rsidRPr="009D0EEC">
              <w:rPr>
                <w:bCs/>
                <w:i w:val="0"/>
              </w:rPr>
              <w:t>50.000</w:t>
            </w:r>
          </w:p>
        </w:tc>
        <w:tc>
          <w:tcPr>
            <w:tcW w:w="1842" w:type="dxa"/>
            <w:vAlign w:val="center"/>
          </w:tcPr>
          <w:p w14:paraId="0D719F91" w14:textId="77777777" w:rsidR="00813C0B" w:rsidRPr="009D0EEC" w:rsidRDefault="00813C0B" w:rsidP="00A15C94">
            <w:pPr>
              <w:jc w:val="center"/>
              <w:rPr>
                <w:i w:val="0"/>
                <w:sz w:val="20"/>
              </w:rPr>
            </w:pPr>
            <w:r w:rsidRPr="009D0EEC">
              <w:rPr>
                <w:i w:val="0"/>
                <w:sz w:val="20"/>
              </w:rPr>
              <w:t>Odbitna franšiza največ 5.000 EUR.</w:t>
            </w:r>
          </w:p>
        </w:tc>
      </w:tr>
      <w:tr w:rsidR="00813C0B" w:rsidRPr="009D0EEC" w14:paraId="0E554AC6" w14:textId="77777777" w:rsidTr="00A15C94">
        <w:trPr>
          <w:trHeight w:val="332"/>
        </w:trPr>
        <w:tc>
          <w:tcPr>
            <w:tcW w:w="567" w:type="dxa"/>
            <w:vAlign w:val="center"/>
            <w:hideMark/>
          </w:tcPr>
          <w:p w14:paraId="24EBD20F" w14:textId="77777777" w:rsidR="00813C0B" w:rsidRPr="009D0EEC" w:rsidRDefault="00813C0B" w:rsidP="00A15C94">
            <w:pPr>
              <w:jc w:val="center"/>
              <w:rPr>
                <w:i w:val="0"/>
                <w:sz w:val="20"/>
              </w:rPr>
            </w:pPr>
            <w:r w:rsidRPr="009D0EEC">
              <w:rPr>
                <w:i w:val="0"/>
                <w:sz w:val="20"/>
              </w:rPr>
              <w:t>7.</w:t>
            </w:r>
          </w:p>
        </w:tc>
        <w:tc>
          <w:tcPr>
            <w:tcW w:w="4111" w:type="dxa"/>
            <w:vAlign w:val="center"/>
            <w:hideMark/>
          </w:tcPr>
          <w:p w14:paraId="05E63D74" w14:textId="77777777" w:rsidR="00813C0B" w:rsidRPr="009D0EEC" w:rsidRDefault="00813C0B" w:rsidP="00A15C94">
            <w:pPr>
              <w:rPr>
                <w:i w:val="0"/>
                <w:sz w:val="20"/>
              </w:rPr>
            </w:pPr>
            <w:r w:rsidRPr="009D0EEC">
              <w:rPr>
                <w:i w:val="0"/>
                <w:sz w:val="20"/>
              </w:rPr>
              <w:t>Nevarnost poplave, visoke in talne vode</w:t>
            </w:r>
          </w:p>
        </w:tc>
        <w:tc>
          <w:tcPr>
            <w:tcW w:w="1134" w:type="dxa"/>
            <w:vMerge/>
            <w:vAlign w:val="center"/>
            <w:hideMark/>
          </w:tcPr>
          <w:p w14:paraId="6CD040DD" w14:textId="77777777" w:rsidR="00813C0B" w:rsidRPr="009D0EEC" w:rsidRDefault="00813C0B" w:rsidP="00A15C94">
            <w:pPr>
              <w:ind w:firstLine="1134"/>
              <w:rPr>
                <w:i w:val="0"/>
                <w:szCs w:val="24"/>
              </w:rPr>
            </w:pPr>
          </w:p>
        </w:tc>
        <w:tc>
          <w:tcPr>
            <w:tcW w:w="1418" w:type="dxa"/>
            <w:vAlign w:val="center"/>
            <w:hideMark/>
          </w:tcPr>
          <w:p w14:paraId="0C554132" w14:textId="77777777" w:rsidR="00813C0B" w:rsidRPr="009D0EEC" w:rsidRDefault="00813C0B" w:rsidP="00A15C94">
            <w:pPr>
              <w:ind w:firstLineChars="100" w:firstLine="240"/>
              <w:jc w:val="right"/>
              <w:rPr>
                <w:bCs/>
                <w:i w:val="0"/>
              </w:rPr>
            </w:pPr>
            <w:r w:rsidRPr="009D0EEC">
              <w:rPr>
                <w:bCs/>
                <w:i w:val="0"/>
              </w:rPr>
              <w:t>50.000</w:t>
            </w:r>
          </w:p>
        </w:tc>
        <w:tc>
          <w:tcPr>
            <w:tcW w:w="1842" w:type="dxa"/>
            <w:vAlign w:val="center"/>
            <w:hideMark/>
          </w:tcPr>
          <w:p w14:paraId="3DB2C5A6" w14:textId="77777777" w:rsidR="00813C0B" w:rsidRPr="009D0EEC" w:rsidRDefault="00813C0B" w:rsidP="00A15C94">
            <w:pPr>
              <w:jc w:val="center"/>
              <w:rPr>
                <w:i w:val="0"/>
                <w:sz w:val="20"/>
              </w:rPr>
            </w:pPr>
            <w:r w:rsidRPr="009D0EEC">
              <w:rPr>
                <w:i w:val="0"/>
                <w:sz w:val="20"/>
              </w:rPr>
              <w:t>Temeljna odbitna franšiza.</w:t>
            </w:r>
          </w:p>
        </w:tc>
      </w:tr>
      <w:tr w:rsidR="00813C0B" w:rsidRPr="009D0EEC" w14:paraId="7E06AE28" w14:textId="77777777" w:rsidTr="00A15C94">
        <w:trPr>
          <w:trHeight w:val="332"/>
        </w:trPr>
        <w:tc>
          <w:tcPr>
            <w:tcW w:w="567" w:type="dxa"/>
            <w:vAlign w:val="center"/>
          </w:tcPr>
          <w:p w14:paraId="79223CC2" w14:textId="77777777" w:rsidR="00813C0B" w:rsidRPr="009D0EEC" w:rsidDel="00295674" w:rsidRDefault="00813C0B" w:rsidP="00A15C94">
            <w:pPr>
              <w:jc w:val="center"/>
              <w:rPr>
                <w:i w:val="0"/>
                <w:sz w:val="20"/>
              </w:rPr>
            </w:pPr>
            <w:r w:rsidRPr="009D0EEC">
              <w:rPr>
                <w:i w:val="0"/>
                <w:sz w:val="20"/>
              </w:rPr>
              <w:t>8.</w:t>
            </w:r>
          </w:p>
        </w:tc>
        <w:tc>
          <w:tcPr>
            <w:tcW w:w="4111" w:type="dxa"/>
            <w:vAlign w:val="center"/>
          </w:tcPr>
          <w:p w14:paraId="3181CC79" w14:textId="77777777" w:rsidR="00813C0B" w:rsidRPr="009D0EEC" w:rsidRDefault="00813C0B" w:rsidP="00A15C94">
            <w:pPr>
              <w:rPr>
                <w:i w:val="0"/>
                <w:sz w:val="20"/>
              </w:rPr>
            </w:pPr>
            <w:r w:rsidRPr="009D0EEC">
              <w:rPr>
                <w:i w:val="0"/>
                <w:sz w:val="20"/>
              </w:rPr>
              <w:t>Zlonamerna oziroma objestna dejanja na objektih v gradnji/montaži, materialu za vgradnjo, ograjah, zapornicah in zunanji ureditvi, opremi in pomožnih objektih za izvajanje objekta v gradnji/montaži</w:t>
            </w:r>
          </w:p>
        </w:tc>
        <w:tc>
          <w:tcPr>
            <w:tcW w:w="1134" w:type="dxa"/>
            <w:vMerge/>
            <w:vAlign w:val="center"/>
          </w:tcPr>
          <w:p w14:paraId="5B8E0A4F" w14:textId="77777777" w:rsidR="00813C0B" w:rsidRPr="009D0EEC" w:rsidRDefault="00813C0B" w:rsidP="00A15C94">
            <w:pPr>
              <w:ind w:firstLine="1134"/>
              <w:rPr>
                <w:i w:val="0"/>
                <w:szCs w:val="24"/>
              </w:rPr>
            </w:pPr>
          </w:p>
        </w:tc>
        <w:tc>
          <w:tcPr>
            <w:tcW w:w="1418" w:type="dxa"/>
            <w:vAlign w:val="center"/>
          </w:tcPr>
          <w:p w14:paraId="732E560F" w14:textId="7D643D13" w:rsidR="00813C0B" w:rsidRPr="009D0EEC" w:rsidRDefault="00B63A06" w:rsidP="00A15C94">
            <w:pPr>
              <w:ind w:firstLineChars="100" w:firstLine="240"/>
              <w:jc w:val="right"/>
              <w:rPr>
                <w:bCs/>
                <w:i w:val="0"/>
              </w:rPr>
            </w:pPr>
            <w:r>
              <w:rPr>
                <w:bCs/>
                <w:i w:val="0"/>
              </w:rPr>
              <w:t>50</w:t>
            </w:r>
            <w:r w:rsidR="00813C0B" w:rsidRPr="009D0EEC">
              <w:rPr>
                <w:bCs/>
                <w:i w:val="0"/>
              </w:rPr>
              <w:t>.000</w:t>
            </w:r>
          </w:p>
        </w:tc>
        <w:tc>
          <w:tcPr>
            <w:tcW w:w="1842" w:type="dxa"/>
            <w:vAlign w:val="center"/>
          </w:tcPr>
          <w:p w14:paraId="53A863BA" w14:textId="77777777" w:rsidR="00813C0B" w:rsidRPr="009D0EEC" w:rsidRDefault="00813C0B" w:rsidP="00A15C94">
            <w:pPr>
              <w:jc w:val="center"/>
              <w:rPr>
                <w:i w:val="0"/>
                <w:sz w:val="20"/>
              </w:rPr>
            </w:pPr>
            <w:r w:rsidRPr="009D0EEC">
              <w:rPr>
                <w:i w:val="0"/>
                <w:sz w:val="20"/>
              </w:rPr>
              <w:t>Odbitna franšiza največ 5.000 EUR.</w:t>
            </w:r>
          </w:p>
        </w:tc>
      </w:tr>
      <w:tr w:rsidR="00813C0B" w:rsidRPr="009D0EEC" w14:paraId="78692B98" w14:textId="77777777" w:rsidTr="00A15C94">
        <w:trPr>
          <w:trHeight w:val="237"/>
        </w:trPr>
        <w:tc>
          <w:tcPr>
            <w:tcW w:w="9072" w:type="dxa"/>
            <w:gridSpan w:val="5"/>
            <w:tcBorders>
              <w:bottom w:val="nil"/>
            </w:tcBorders>
            <w:vAlign w:val="center"/>
            <w:hideMark/>
          </w:tcPr>
          <w:p w14:paraId="615441B2" w14:textId="77777777" w:rsidR="00813C0B" w:rsidRPr="009D0EEC" w:rsidRDefault="00813C0B" w:rsidP="00A15C94">
            <w:pPr>
              <w:ind w:firstLine="155"/>
              <w:rPr>
                <w:i w:val="0"/>
                <w:sz w:val="20"/>
              </w:rPr>
            </w:pPr>
            <w:r w:rsidRPr="009D0EEC">
              <w:rPr>
                <w:i w:val="0"/>
              </w:rPr>
              <w:t>Klavzule:</w:t>
            </w:r>
          </w:p>
        </w:tc>
      </w:tr>
      <w:tr w:rsidR="00B63A06" w:rsidRPr="009D0EEC" w14:paraId="580F36DD" w14:textId="77777777" w:rsidTr="00A15C94">
        <w:trPr>
          <w:trHeight w:val="1508"/>
        </w:trPr>
        <w:tc>
          <w:tcPr>
            <w:tcW w:w="9072" w:type="dxa"/>
            <w:gridSpan w:val="5"/>
            <w:vMerge w:val="restart"/>
            <w:tcBorders>
              <w:top w:val="nil"/>
            </w:tcBorders>
            <w:vAlign w:val="center"/>
            <w:hideMark/>
          </w:tcPr>
          <w:p w14:paraId="5B6F1D8E" w14:textId="77777777" w:rsidR="00B63A06" w:rsidRPr="00B63A06" w:rsidRDefault="00B63A06" w:rsidP="004861C9">
            <w:pPr>
              <w:pStyle w:val="Odstavekseznama"/>
              <w:numPr>
                <w:ilvl w:val="0"/>
                <w:numId w:val="27"/>
              </w:numPr>
              <w:rPr>
                <w:i w:val="0"/>
                <w:sz w:val="18"/>
                <w:szCs w:val="18"/>
              </w:rPr>
            </w:pPr>
            <w:r w:rsidRPr="00B63A06">
              <w:rPr>
                <w:i w:val="0"/>
                <w:sz w:val="18"/>
                <w:szCs w:val="18"/>
              </w:rPr>
              <w:t xml:space="preserve">Temeljna odbitna franšiza znaša 10% od izračunane zavarovalnine, vendar v absolutnem znesku ne manj kot 100,00 EUR in ne več kot 6.700,00 EUR, razen če je pri posamezni zaporedni številki določeno drugače. Zavarovanje je lahko sklenjeno z letnim agregatom v višini </w:t>
            </w:r>
            <w:proofErr w:type="spellStart"/>
            <w:r w:rsidRPr="00B63A06">
              <w:rPr>
                <w:i w:val="0"/>
                <w:sz w:val="18"/>
                <w:szCs w:val="18"/>
              </w:rPr>
              <w:t>enkratnika</w:t>
            </w:r>
            <w:proofErr w:type="spellEnd"/>
            <w:r w:rsidRPr="00B63A06">
              <w:rPr>
                <w:i w:val="0"/>
                <w:sz w:val="18"/>
                <w:szCs w:val="18"/>
              </w:rPr>
              <w:t xml:space="preserve"> zavarovalne vsote, razen če je pri posamezni zaporedni številki določeno </w:t>
            </w:r>
            <w:proofErr w:type="spellStart"/>
            <w:r w:rsidRPr="00B63A06">
              <w:rPr>
                <w:i w:val="0"/>
                <w:sz w:val="18"/>
                <w:szCs w:val="18"/>
              </w:rPr>
              <w:t>drugače.V</w:t>
            </w:r>
            <w:proofErr w:type="spellEnd"/>
            <w:r w:rsidRPr="00B63A06">
              <w:rPr>
                <w:i w:val="0"/>
                <w:sz w:val="18"/>
                <w:szCs w:val="18"/>
              </w:rPr>
              <w:t xml:space="preserve"> zavarovalno kritje je vključena tudi odgovornost za škode, ki izvirajo iz opravljanja strokovnega poklica odgovornega vodja del in odgovornega vodja posameznih del ter so posledica strokovne (vključno stvarne napake in mehke škode) napake s </w:t>
            </w:r>
            <w:proofErr w:type="spellStart"/>
            <w:r w:rsidRPr="00B63A06">
              <w:rPr>
                <w:i w:val="0"/>
                <w:sz w:val="18"/>
                <w:szCs w:val="18"/>
              </w:rPr>
              <w:t>podlimitom</w:t>
            </w:r>
            <w:proofErr w:type="spellEnd"/>
            <w:r w:rsidRPr="00B63A06">
              <w:rPr>
                <w:i w:val="0"/>
                <w:sz w:val="18"/>
                <w:szCs w:val="18"/>
              </w:rPr>
              <w:t xml:space="preserve"> zavarovalnega kritja v višini 100.000 EUR. Prav tako so v zavarovalno kritje vključene čiste premoženjske škode z zavarovalno vsoto v višini najmanj 50.000 EUR (dovoljen </w:t>
            </w:r>
            <w:proofErr w:type="spellStart"/>
            <w:r w:rsidRPr="00B63A06">
              <w:rPr>
                <w:i w:val="0"/>
                <w:sz w:val="18"/>
                <w:szCs w:val="18"/>
              </w:rPr>
              <w:t>podlimit</w:t>
            </w:r>
            <w:proofErr w:type="spellEnd"/>
            <w:r w:rsidRPr="00B63A06">
              <w:rPr>
                <w:i w:val="0"/>
                <w:sz w:val="18"/>
                <w:szCs w:val="18"/>
              </w:rPr>
              <w:t>). Med škodo, ki mora biti predmet zavarovalnega kritja, se šteje tudi škoda v obliki znižanja vrednosti posla ali gradnje in druga škoda, ki je posledica jamčevalnega zahtevka investitorja ali tretje osebe.</w:t>
            </w:r>
          </w:p>
          <w:p w14:paraId="50CDAFE5" w14:textId="77777777" w:rsidR="00B63A06" w:rsidRPr="00B63A06" w:rsidRDefault="00B63A06" w:rsidP="004861C9">
            <w:pPr>
              <w:pStyle w:val="Odstavekseznama"/>
              <w:numPr>
                <w:ilvl w:val="0"/>
                <w:numId w:val="27"/>
              </w:numPr>
              <w:rPr>
                <w:i w:val="0"/>
                <w:sz w:val="18"/>
                <w:szCs w:val="18"/>
              </w:rPr>
            </w:pPr>
            <w:r w:rsidRPr="00B63A06">
              <w:rPr>
                <w:i w:val="0"/>
                <w:sz w:val="18"/>
                <w:szCs w:val="18"/>
              </w:rPr>
              <w:t xml:space="preserve">Sprožilec zavarovalnega kritja za vsa zavarovanja po tem členu mora biti nastanek škodnega dogodka (ne velja </w:t>
            </w:r>
            <w:proofErr w:type="spellStart"/>
            <w:r w:rsidRPr="00B63A06">
              <w:rPr>
                <w:i w:val="0"/>
                <w:sz w:val="18"/>
                <w:szCs w:val="18"/>
              </w:rPr>
              <w:t>claims</w:t>
            </w:r>
            <w:proofErr w:type="spellEnd"/>
            <w:r w:rsidRPr="00B63A06">
              <w:rPr>
                <w:i w:val="0"/>
                <w:sz w:val="18"/>
                <w:szCs w:val="18"/>
              </w:rPr>
              <w:t xml:space="preserve"> </w:t>
            </w:r>
            <w:proofErr w:type="spellStart"/>
            <w:r w:rsidRPr="00B63A06">
              <w:rPr>
                <w:i w:val="0"/>
                <w:sz w:val="18"/>
                <w:szCs w:val="18"/>
              </w:rPr>
              <w:t>made</w:t>
            </w:r>
            <w:proofErr w:type="spellEnd"/>
            <w:r w:rsidRPr="00B63A06">
              <w:rPr>
                <w:i w:val="0"/>
                <w:sz w:val="18"/>
                <w:szCs w:val="18"/>
              </w:rPr>
              <w:t xml:space="preserve"> način).</w:t>
            </w:r>
          </w:p>
          <w:p w14:paraId="7DE1BFD3" w14:textId="77777777" w:rsidR="00B63A06" w:rsidRPr="00B63A06" w:rsidRDefault="00B63A06" w:rsidP="004861C9">
            <w:pPr>
              <w:pStyle w:val="Odstavekseznama"/>
              <w:numPr>
                <w:ilvl w:val="0"/>
                <w:numId w:val="27"/>
              </w:numPr>
              <w:rPr>
                <w:i w:val="0"/>
                <w:sz w:val="18"/>
                <w:szCs w:val="18"/>
              </w:rPr>
            </w:pPr>
            <w:r w:rsidRPr="00B63A06">
              <w:rPr>
                <w:i w:val="0"/>
                <w:sz w:val="18"/>
                <w:szCs w:val="18"/>
              </w:rPr>
              <w:t>Izvajalec mora imeti ves čas do dneva izročitve del naročniku sklenjeno tudi zavarovanje avtomobilske odgovornosti za vsa motorna in priključna vozila (vključno samovozne delovne stroje), ki se bodo nahajala na gradbišču, najmanj v višini 100% povišane zavarovalne vsote, ki jo določa veljavni zakon o obveznih zavarovanjih v prometu.</w:t>
            </w:r>
          </w:p>
          <w:p w14:paraId="58890779" w14:textId="77777777" w:rsidR="00B63A06" w:rsidRPr="00B63A06" w:rsidRDefault="00B63A06" w:rsidP="004861C9">
            <w:pPr>
              <w:pStyle w:val="Odstavekseznama"/>
              <w:numPr>
                <w:ilvl w:val="0"/>
                <w:numId w:val="27"/>
              </w:numPr>
              <w:rPr>
                <w:i w:val="0"/>
                <w:sz w:val="18"/>
                <w:szCs w:val="18"/>
              </w:rPr>
            </w:pPr>
            <w:r w:rsidRPr="00B63A06">
              <w:rPr>
                <w:i w:val="0"/>
                <w:sz w:val="18"/>
                <w:szCs w:val="18"/>
              </w:rPr>
              <w:t>V zavarovalno kritje je vključena odgovornost za škodo iz nevarnostnih virov, za katere zavarovalne podlage (veljavni premijski sistemi in zavarovalni pogoji ter klavzule) zavarovalnice določajo posebno premijo ali doplačilo k premiji in so v povezavi z izvajanjem dejavnosti, ki je predmet tega javnega naročila.</w:t>
            </w:r>
          </w:p>
          <w:p w14:paraId="16445F78" w14:textId="1BF096AF" w:rsidR="00B63A06" w:rsidRPr="00B63A06" w:rsidRDefault="00B63A06" w:rsidP="004861C9">
            <w:pPr>
              <w:pStyle w:val="Odstavekseznama"/>
              <w:numPr>
                <w:ilvl w:val="0"/>
                <w:numId w:val="27"/>
              </w:numPr>
              <w:rPr>
                <w:i w:val="0"/>
                <w:sz w:val="18"/>
                <w:szCs w:val="18"/>
              </w:rPr>
            </w:pPr>
            <w:r w:rsidRPr="00B63A06">
              <w:rPr>
                <w:i w:val="0"/>
                <w:sz w:val="18"/>
                <w:szCs w:val="18"/>
              </w:rPr>
              <w:t xml:space="preserve">Prav tako mora imeti izvajalec ves čas trajanja te pogodbe sklenjena tudi zavarovanja v skladu z veljavnimi zakonskimi predpisi.                                                                                                                                                                                                                                                                                                                                                                                                                                                                                                                                                                                                                                                                           </w:t>
            </w:r>
          </w:p>
        </w:tc>
      </w:tr>
      <w:tr w:rsidR="00813C0B" w:rsidRPr="002944BF" w14:paraId="78C2A002" w14:textId="77777777" w:rsidTr="00A15C94">
        <w:trPr>
          <w:trHeight w:val="519"/>
        </w:trPr>
        <w:tc>
          <w:tcPr>
            <w:tcW w:w="9072" w:type="dxa"/>
            <w:gridSpan w:val="5"/>
            <w:vMerge/>
            <w:vAlign w:val="center"/>
            <w:hideMark/>
          </w:tcPr>
          <w:p w14:paraId="5AB8A5EF" w14:textId="77777777" w:rsidR="00813C0B" w:rsidRPr="002944BF" w:rsidRDefault="00813C0B" w:rsidP="00A15C94">
            <w:pPr>
              <w:ind w:firstLine="1134"/>
              <w:rPr>
                <w:rFonts w:asciiTheme="minorHAnsi" w:hAnsiTheme="minorHAnsi" w:cstheme="minorHAnsi"/>
                <w:i w:val="0"/>
                <w:sz w:val="20"/>
              </w:rPr>
            </w:pPr>
          </w:p>
        </w:tc>
      </w:tr>
    </w:tbl>
    <w:p w14:paraId="317FBFF5" w14:textId="77777777" w:rsidR="006B7232" w:rsidRPr="00254D36" w:rsidRDefault="006B7232" w:rsidP="006B7232">
      <w:pPr>
        <w:ind w:left="1134"/>
        <w:rPr>
          <w:i w:val="0"/>
          <w:sz w:val="22"/>
          <w:szCs w:val="22"/>
        </w:rPr>
      </w:pPr>
    </w:p>
    <w:p w14:paraId="0CF3F8F1" w14:textId="77777777" w:rsidR="006B7232" w:rsidRPr="00254D36" w:rsidRDefault="006B7232" w:rsidP="006B7232">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06A1EE5A" w14:textId="77777777" w:rsidR="006B7232" w:rsidRPr="00254D36" w:rsidRDefault="006B7232" w:rsidP="006B7232">
      <w:pPr>
        <w:ind w:left="1134"/>
        <w:rPr>
          <w:i w:val="0"/>
          <w:sz w:val="22"/>
          <w:szCs w:val="22"/>
        </w:rPr>
      </w:pPr>
    </w:p>
    <w:p w14:paraId="0D419A09" w14:textId="77777777" w:rsidR="006B7232" w:rsidRPr="00254D36" w:rsidRDefault="006B7232" w:rsidP="006B7232">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5241199C" w14:textId="77777777" w:rsidR="006B7232" w:rsidRPr="00254D36" w:rsidRDefault="006B7232" w:rsidP="006B7232">
      <w:pPr>
        <w:rPr>
          <w:i w:val="0"/>
          <w:sz w:val="22"/>
          <w:szCs w:val="22"/>
        </w:rPr>
      </w:pPr>
    </w:p>
    <w:p w14:paraId="1A4B55F9" w14:textId="77777777" w:rsidR="00B63A06" w:rsidRDefault="00B63A06" w:rsidP="006B7232">
      <w:pPr>
        <w:ind w:left="1134"/>
        <w:jc w:val="center"/>
        <w:rPr>
          <w:i w:val="0"/>
          <w:sz w:val="22"/>
          <w:szCs w:val="22"/>
        </w:rPr>
      </w:pPr>
    </w:p>
    <w:p w14:paraId="268062D8" w14:textId="77777777" w:rsidR="006B7232" w:rsidRPr="0022154A" w:rsidRDefault="006B7232" w:rsidP="006B7232">
      <w:pPr>
        <w:ind w:left="1134"/>
        <w:jc w:val="center"/>
        <w:rPr>
          <w:b/>
          <w:i w:val="0"/>
          <w:color w:val="000000" w:themeColor="text1"/>
          <w:sz w:val="28"/>
          <w:szCs w:val="28"/>
        </w:rPr>
      </w:pPr>
      <w:r w:rsidRPr="00254D36">
        <w:rPr>
          <w:i w:val="0"/>
          <w:sz w:val="22"/>
          <w:szCs w:val="22"/>
        </w:rPr>
        <w:t>Žig in podpis:</w:t>
      </w:r>
    </w:p>
    <w:p w14:paraId="265CC4E6" w14:textId="77777777" w:rsidR="006B7232" w:rsidRPr="0022154A" w:rsidRDefault="006B7232" w:rsidP="006B7232">
      <w:pPr>
        <w:ind w:left="1134"/>
        <w:jc w:val="center"/>
        <w:rPr>
          <w:b/>
          <w:i w:val="0"/>
          <w:color w:val="000000" w:themeColor="text1"/>
          <w:sz w:val="28"/>
          <w:szCs w:val="28"/>
        </w:rPr>
      </w:pPr>
    </w:p>
    <w:p w14:paraId="4FFA6985" w14:textId="77777777" w:rsidR="006B7232" w:rsidRPr="0022154A" w:rsidRDefault="006B7232" w:rsidP="006B7232">
      <w:pPr>
        <w:ind w:left="1134"/>
        <w:jc w:val="center"/>
        <w:rPr>
          <w:i w:val="0"/>
          <w:sz w:val="22"/>
          <w:szCs w:val="22"/>
        </w:rPr>
      </w:pPr>
    </w:p>
    <w:p w14:paraId="4B5F18E8" w14:textId="77777777" w:rsidR="00B63A06" w:rsidRDefault="00B63A06" w:rsidP="00714029">
      <w:pPr>
        <w:ind w:left="1134"/>
        <w:rPr>
          <w:i w:val="0"/>
          <w:sz w:val="22"/>
          <w:szCs w:val="22"/>
        </w:rPr>
      </w:pPr>
    </w:p>
    <w:p w14:paraId="487D25AB" w14:textId="3CEF4669" w:rsidR="006B7232" w:rsidRDefault="006B7232" w:rsidP="00714029">
      <w:pPr>
        <w:ind w:left="1134"/>
        <w:rPr>
          <w:b/>
          <w:i w:val="0"/>
          <w:sz w:val="22"/>
          <w:szCs w:val="22"/>
        </w:rPr>
      </w:pPr>
      <w:r w:rsidRPr="0022154A">
        <w:rPr>
          <w:i w:val="0"/>
          <w:sz w:val="22"/>
          <w:szCs w:val="22"/>
        </w:rPr>
        <w:t>Obrazec bo predložil le ponudnik, kateremu naročnik namerava oddati javno naročilo.</w:t>
      </w:r>
    </w:p>
    <w:p w14:paraId="2E61C5D9" w14:textId="77777777" w:rsidR="006B7232" w:rsidRDefault="006B7232" w:rsidP="001F053B">
      <w:pPr>
        <w:jc w:val="right"/>
        <w:rPr>
          <w:b/>
          <w:i w:val="0"/>
          <w:sz w:val="22"/>
          <w:szCs w:val="22"/>
        </w:rPr>
      </w:pPr>
    </w:p>
    <w:p w14:paraId="77EFE04F" w14:textId="77777777" w:rsidR="006B7232" w:rsidRDefault="006B7232" w:rsidP="001F053B">
      <w:pPr>
        <w:jc w:val="right"/>
        <w:rPr>
          <w:b/>
          <w:i w:val="0"/>
          <w:sz w:val="22"/>
          <w:szCs w:val="22"/>
        </w:rPr>
      </w:pPr>
    </w:p>
    <w:p w14:paraId="722E7911" w14:textId="77777777" w:rsidR="00E3420C" w:rsidRDefault="00E3420C" w:rsidP="001F053B">
      <w:pPr>
        <w:jc w:val="right"/>
        <w:rPr>
          <w:b/>
          <w:i w:val="0"/>
          <w:sz w:val="22"/>
          <w:szCs w:val="22"/>
        </w:rPr>
      </w:pPr>
    </w:p>
    <w:p w14:paraId="7BE777EF" w14:textId="77777777" w:rsidR="00E3420C" w:rsidRDefault="00E3420C" w:rsidP="001F053B">
      <w:pPr>
        <w:jc w:val="right"/>
        <w:rPr>
          <w:b/>
          <w:i w:val="0"/>
          <w:sz w:val="22"/>
          <w:szCs w:val="22"/>
        </w:rPr>
      </w:pPr>
    </w:p>
    <w:p w14:paraId="79F10847" w14:textId="77777777" w:rsidR="00E3420C" w:rsidRDefault="00E3420C" w:rsidP="001F053B">
      <w:pPr>
        <w:jc w:val="right"/>
        <w:rPr>
          <w:b/>
          <w:i w:val="0"/>
          <w:sz w:val="22"/>
          <w:szCs w:val="22"/>
        </w:rPr>
      </w:pPr>
    </w:p>
    <w:p w14:paraId="2ED780C2" w14:textId="77777777" w:rsidR="00E3420C" w:rsidRDefault="00E3420C" w:rsidP="001F053B">
      <w:pPr>
        <w:jc w:val="right"/>
        <w:rPr>
          <w:b/>
          <w:i w:val="0"/>
          <w:sz w:val="22"/>
          <w:szCs w:val="22"/>
        </w:rPr>
      </w:pPr>
    </w:p>
    <w:p w14:paraId="1C735AC9" w14:textId="77777777" w:rsidR="00E3420C" w:rsidRDefault="00E3420C" w:rsidP="001F053B">
      <w:pPr>
        <w:jc w:val="right"/>
        <w:rPr>
          <w:b/>
          <w:i w:val="0"/>
          <w:sz w:val="22"/>
          <w:szCs w:val="22"/>
        </w:rPr>
      </w:pPr>
    </w:p>
    <w:p w14:paraId="106E8F5D" w14:textId="77777777" w:rsidR="00E3420C" w:rsidRDefault="00E3420C" w:rsidP="001F053B">
      <w:pPr>
        <w:jc w:val="right"/>
        <w:rPr>
          <w:b/>
          <w:i w:val="0"/>
          <w:sz w:val="22"/>
          <w:szCs w:val="22"/>
        </w:rPr>
      </w:pPr>
    </w:p>
    <w:p w14:paraId="7C7E9B0E" w14:textId="77777777" w:rsidR="00E3420C" w:rsidRDefault="00E3420C" w:rsidP="002E10D3">
      <w:pPr>
        <w:rPr>
          <w:b/>
          <w:i w:val="0"/>
          <w:sz w:val="22"/>
          <w:szCs w:val="22"/>
        </w:rPr>
      </w:pPr>
    </w:p>
    <w:p w14:paraId="685D6B66" w14:textId="1B458634" w:rsidR="00E23249" w:rsidRDefault="00E23249" w:rsidP="002E10D3">
      <w:pPr>
        <w:jc w:val="right"/>
        <w:rPr>
          <w:b/>
          <w:i w:val="0"/>
          <w:sz w:val="22"/>
          <w:szCs w:val="22"/>
        </w:rPr>
      </w:pPr>
      <w:r>
        <w:rPr>
          <w:b/>
          <w:i w:val="0"/>
          <w:sz w:val="22"/>
          <w:szCs w:val="22"/>
        </w:rPr>
        <w:t xml:space="preserve">PRILOGA </w:t>
      </w:r>
      <w:r w:rsidR="001B194E">
        <w:rPr>
          <w:b/>
          <w:i w:val="0"/>
          <w:sz w:val="22"/>
          <w:szCs w:val="22"/>
        </w:rPr>
        <w:t>7</w:t>
      </w:r>
    </w:p>
    <w:p w14:paraId="62EE1287" w14:textId="77777777" w:rsidR="00671036" w:rsidRDefault="00671036" w:rsidP="002C3719">
      <w:pPr>
        <w:jc w:val="right"/>
        <w:rPr>
          <w:b/>
          <w:i w:val="0"/>
          <w:sz w:val="22"/>
          <w:szCs w:val="22"/>
        </w:rPr>
      </w:pPr>
    </w:p>
    <w:p w14:paraId="6249A327" w14:textId="77777777"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14:paraId="3E04EE67" w14:textId="77777777" w:rsidR="00E23249" w:rsidRPr="00F81849" w:rsidRDefault="00E23249" w:rsidP="00E23249">
      <w:pPr>
        <w:pStyle w:val="Glava"/>
        <w:tabs>
          <w:tab w:val="clear" w:pos="4536"/>
          <w:tab w:val="clear" w:pos="9072"/>
        </w:tabs>
        <w:ind w:left="1080"/>
        <w:jc w:val="both"/>
        <w:rPr>
          <w:i w:val="0"/>
          <w:sz w:val="22"/>
          <w:szCs w:val="22"/>
        </w:rPr>
      </w:pPr>
    </w:p>
    <w:p w14:paraId="5E3ABA16" w14:textId="5D5B9272" w:rsidR="00E23249" w:rsidRPr="00F81849" w:rsidRDefault="00E23249" w:rsidP="00E23249">
      <w:pPr>
        <w:pStyle w:val="Glava"/>
        <w:tabs>
          <w:tab w:val="clear" w:pos="4536"/>
          <w:tab w:val="clear" w:pos="9072"/>
        </w:tabs>
        <w:ind w:left="1080"/>
        <w:jc w:val="both"/>
        <w:rPr>
          <w:i w:val="0"/>
          <w:sz w:val="22"/>
          <w:szCs w:val="22"/>
        </w:rPr>
      </w:pPr>
      <w:r w:rsidRPr="00AA3A4C">
        <w:rPr>
          <w:i w:val="0"/>
          <w:sz w:val="22"/>
          <w:szCs w:val="22"/>
        </w:rPr>
        <w:t>V zvezi z javnim naročilom »</w:t>
      </w:r>
      <w:r w:rsidR="006513BD" w:rsidRPr="0093151E">
        <w:rPr>
          <w:b/>
          <w:i w:val="0"/>
          <w:sz w:val="22"/>
          <w:szCs w:val="22"/>
        </w:rPr>
        <w:t>Ureditev kolesarskih in peš površin na Dunajski cesti</w:t>
      </w:r>
      <w:r w:rsidRPr="00AA3A4C">
        <w:rPr>
          <w:i w:val="0"/>
          <w:sz w:val="22"/>
          <w:szCs w:val="22"/>
        </w:rPr>
        <w:t>«,</w:t>
      </w:r>
      <w:r w:rsidRPr="00F81849">
        <w:rPr>
          <w:i w:val="0"/>
          <w:sz w:val="22"/>
          <w:szCs w:val="22"/>
        </w:rPr>
        <w:t xml:space="preserve"> izjavljamo, da nastopamo s podizvajalci in sicer v nadaljevanju navajamo udeležbe le-teh:</w:t>
      </w:r>
    </w:p>
    <w:p w14:paraId="0E01C193" w14:textId="77777777"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23249" w:rsidRPr="00994C93" w14:paraId="7B82546E" w14:textId="77777777" w:rsidTr="00B2786B">
        <w:tc>
          <w:tcPr>
            <w:tcW w:w="1440" w:type="dxa"/>
            <w:gridSpan w:val="2"/>
          </w:tcPr>
          <w:p w14:paraId="746BE73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A92E9E5"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2123F53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60129770" w14:textId="77777777" w:rsidTr="00B2786B">
        <w:tc>
          <w:tcPr>
            <w:tcW w:w="720" w:type="dxa"/>
          </w:tcPr>
          <w:p w14:paraId="51EDF4EC"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30D9F068"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33E8841F"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7A2177E5"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710175D6"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20DC6E9D" w14:textId="77777777" w:rsidTr="00B2786B">
        <w:tc>
          <w:tcPr>
            <w:tcW w:w="1440" w:type="dxa"/>
            <w:gridSpan w:val="2"/>
          </w:tcPr>
          <w:p w14:paraId="444897E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FF84832"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62F6606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76054E0D" w14:textId="77777777" w:rsidTr="00B2786B">
        <w:tc>
          <w:tcPr>
            <w:tcW w:w="9000" w:type="dxa"/>
            <w:gridSpan w:val="11"/>
          </w:tcPr>
          <w:p w14:paraId="438C3CCD"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06397709" w14:textId="77777777" w:rsidTr="00B2786B">
        <w:tc>
          <w:tcPr>
            <w:tcW w:w="1440" w:type="dxa"/>
            <w:gridSpan w:val="2"/>
          </w:tcPr>
          <w:p w14:paraId="449030C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AACE77C"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009433EA" w14:textId="77777777" w:rsidTr="00B2786B">
        <w:tc>
          <w:tcPr>
            <w:tcW w:w="1440" w:type="dxa"/>
            <w:gridSpan w:val="2"/>
          </w:tcPr>
          <w:p w14:paraId="659858D4"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20949E93"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C6B2966" w14:textId="77777777" w:rsidTr="00B2786B">
        <w:tc>
          <w:tcPr>
            <w:tcW w:w="1440" w:type="dxa"/>
            <w:gridSpan w:val="2"/>
          </w:tcPr>
          <w:p w14:paraId="5098489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D248AC3"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7DEC46F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770032C0" w14:textId="77777777" w:rsidTr="00B2786B">
        <w:tc>
          <w:tcPr>
            <w:tcW w:w="1440" w:type="dxa"/>
            <w:gridSpan w:val="2"/>
          </w:tcPr>
          <w:p w14:paraId="66202CC2"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7B61EE4E"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0A439388" w14:textId="77777777" w:rsidTr="00B2786B">
        <w:tc>
          <w:tcPr>
            <w:tcW w:w="1440" w:type="dxa"/>
            <w:gridSpan w:val="2"/>
          </w:tcPr>
          <w:p w14:paraId="5DA7D8D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B37DD39"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792E90F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A7D76CF" w14:textId="77777777" w:rsidR="00E23249" w:rsidRPr="00994C93" w:rsidRDefault="00E23249" w:rsidP="00B2786B">
            <w:pPr>
              <w:pStyle w:val="Glava"/>
              <w:tabs>
                <w:tab w:val="clear" w:pos="4536"/>
                <w:tab w:val="clear" w:pos="9072"/>
              </w:tabs>
              <w:jc w:val="both"/>
              <w:rPr>
                <w:i w:val="0"/>
                <w:sz w:val="22"/>
                <w:szCs w:val="22"/>
              </w:rPr>
            </w:pPr>
          </w:p>
        </w:tc>
      </w:tr>
    </w:tbl>
    <w:p w14:paraId="5D7F81F3" w14:textId="77777777" w:rsidR="00E23249" w:rsidRDefault="00E23249" w:rsidP="00E23249">
      <w:pPr>
        <w:pStyle w:val="Glava"/>
        <w:tabs>
          <w:tab w:val="clear" w:pos="4536"/>
          <w:tab w:val="clear" w:pos="9072"/>
        </w:tabs>
        <w:jc w:val="both"/>
        <w:rPr>
          <w:i w:val="0"/>
          <w:sz w:val="22"/>
          <w:szCs w:val="22"/>
        </w:rPr>
      </w:pPr>
    </w:p>
    <w:p w14:paraId="7FA9344B"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23249" w:rsidRPr="00994C93" w14:paraId="65DF9C6F" w14:textId="77777777" w:rsidTr="00B2786B">
        <w:tc>
          <w:tcPr>
            <w:tcW w:w="1440" w:type="dxa"/>
            <w:gridSpan w:val="2"/>
          </w:tcPr>
          <w:p w14:paraId="19482C7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DE9798"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766A44D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193EA9CF" w14:textId="77777777" w:rsidTr="00B2786B">
        <w:tc>
          <w:tcPr>
            <w:tcW w:w="720" w:type="dxa"/>
          </w:tcPr>
          <w:p w14:paraId="4E8139D9"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4E950668"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4623B60C"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630BC446"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55758A12"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4F66161" w14:textId="77777777" w:rsidTr="00B2786B">
        <w:tc>
          <w:tcPr>
            <w:tcW w:w="1440" w:type="dxa"/>
            <w:gridSpan w:val="2"/>
          </w:tcPr>
          <w:p w14:paraId="140538C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760D8B5"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49664F2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21141660" w14:textId="77777777" w:rsidTr="00B2786B">
        <w:tc>
          <w:tcPr>
            <w:tcW w:w="9000" w:type="dxa"/>
            <w:gridSpan w:val="11"/>
          </w:tcPr>
          <w:p w14:paraId="2B02AF84"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111AA93F" w14:textId="77777777" w:rsidTr="00B2786B">
        <w:tc>
          <w:tcPr>
            <w:tcW w:w="1440" w:type="dxa"/>
            <w:gridSpan w:val="2"/>
          </w:tcPr>
          <w:p w14:paraId="1AAB15E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074EFA7"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03F615C" w14:textId="77777777" w:rsidTr="00B2786B">
        <w:tc>
          <w:tcPr>
            <w:tcW w:w="1440" w:type="dxa"/>
            <w:gridSpan w:val="2"/>
          </w:tcPr>
          <w:p w14:paraId="46DB859E"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6EA1CCEC"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96ECACE" w14:textId="77777777" w:rsidTr="00B2786B">
        <w:tc>
          <w:tcPr>
            <w:tcW w:w="1440" w:type="dxa"/>
            <w:gridSpan w:val="2"/>
          </w:tcPr>
          <w:p w14:paraId="2A86E85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48CAE0C"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73FDC4A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3CC56F78" w14:textId="77777777" w:rsidTr="00B2786B">
        <w:tc>
          <w:tcPr>
            <w:tcW w:w="1440" w:type="dxa"/>
            <w:gridSpan w:val="2"/>
          </w:tcPr>
          <w:p w14:paraId="5A67363F"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449900ED"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5EFBE30" w14:textId="77777777" w:rsidTr="00B2786B">
        <w:tc>
          <w:tcPr>
            <w:tcW w:w="1440" w:type="dxa"/>
            <w:gridSpan w:val="2"/>
          </w:tcPr>
          <w:p w14:paraId="7D52339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59248BA"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67FCE0C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B494BD9" w14:textId="77777777" w:rsidR="00E23249" w:rsidRPr="00994C93" w:rsidRDefault="00E23249" w:rsidP="00B2786B">
            <w:pPr>
              <w:pStyle w:val="Glava"/>
              <w:tabs>
                <w:tab w:val="clear" w:pos="4536"/>
                <w:tab w:val="clear" w:pos="9072"/>
              </w:tabs>
              <w:jc w:val="both"/>
              <w:rPr>
                <w:i w:val="0"/>
                <w:sz w:val="22"/>
                <w:szCs w:val="22"/>
              </w:rPr>
            </w:pPr>
          </w:p>
        </w:tc>
      </w:tr>
    </w:tbl>
    <w:p w14:paraId="0960291B" w14:textId="77777777" w:rsidR="00E23249" w:rsidRDefault="00E23249" w:rsidP="00E23249">
      <w:pPr>
        <w:pStyle w:val="Glava"/>
        <w:tabs>
          <w:tab w:val="clear" w:pos="4536"/>
          <w:tab w:val="clear" w:pos="9072"/>
        </w:tabs>
        <w:jc w:val="both"/>
        <w:rPr>
          <w:i w:val="0"/>
          <w:sz w:val="22"/>
          <w:szCs w:val="22"/>
        </w:rPr>
      </w:pPr>
    </w:p>
    <w:p w14:paraId="4915B96A"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23249" w:rsidRPr="00994C93" w14:paraId="52E60B5A" w14:textId="77777777" w:rsidTr="00B2786B">
        <w:tc>
          <w:tcPr>
            <w:tcW w:w="1440" w:type="dxa"/>
            <w:gridSpan w:val="2"/>
          </w:tcPr>
          <w:p w14:paraId="6176F1B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B24145C"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222DD23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26E9D771" w14:textId="77777777" w:rsidTr="00B2786B">
        <w:tc>
          <w:tcPr>
            <w:tcW w:w="720" w:type="dxa"/>
          </w:tcPr>
          <w:p w14:paraId="5E4E5C34"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7F340EEE"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0B2DAAB6"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71FAD178"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3E42E221"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0CA295E1" w14:textId="77777777" w:rsidTr="00B2786B">
        <w:tc>
          <w:tcPr>
            <w:tcW w:w="1440" w:type="dxa"/>
            <w:gridSpan w:val="2"/>
          </w:tcPr>
          <w:p w14:paraId="73FAE08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A841951"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38CC31E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7C8D5662" w14:textId="77777777" w:rsidTr="00B2786B">
        <w:tc>
          <w:tcPr>
            <w:tcW w:w="9000" w:type="dxa"/>
            <w:gridSpan w:val="11"/>
          </w:tcPr>
          <w:p w14:paraId="545C85FE"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608CD4B7" w14:textId="77777777" w:rsidTr="00B2786B">
        <w:tc>
          <w:tcPr>
            <w:tcW w:w="1440" w:type="dxa"/>
            <w:gridSpan w:val="2"/>
          </w:tcPr>
          <w:p w14:paraId="5537EA2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D1DEFFE"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6794509" w14:textId="77777777" w:rsidTr="00B2786B">
        <w:tc>
          <w:tcPr>
            <w:tcW w:w="1440" w:type="dxa"/>
            <w:gridSpan w:val="2"/>
          </w:tcPr>
          <w:p w14:paraId="15C94A79"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663ABD33"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02E3E59" w14:textId="77777777" w:rsidTr="00B2786B">
        <w:tc>
          <w:tcPr>
            <w:tcW w:w="1440" w:type="dxa"/>
            <w:gridSpan w:val="2"/>
          </w:tcPr>
          <w:p w14:paraId="255A5F9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712A889"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41D8407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5F126D7A" w14:textId="77777777" w:rsidTr="00B2786B">
        <w:tc>
          <w:tcPr>
            <w:tcW w:w="1440" w:type="dxa"/>
            <w:gridSpan w:val="2"/>
          </w:tcPr>
          <w:p w14:paraId="291A8E63"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7AD52C53"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516B395" w14:textId="77777777" w:rsidTr="00B2786B">
        <w:tc>
          <w:tcPr>
            <w:tcW w:w="1440" w:type="dxa"/>
            <w:gridSpan w:val="2"/>
          </w:tcPr>
          <w:p w14:paraId="60FECEF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A55C36D"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3736F83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2DCA0EE" w14:textId="77777777" w:rsidR="00E23249" w:rsidRPr="00994C93" w:rsidRDefault="00E23249" w:rsidP="00B2786B">
            <w:pPr>
              <w:pStyle w:val="Glava"/>
              <w:tabs>
                <w:tab w:val="clear" w:pos="4536"/>
                <w:tab w:val="clear" w:pos="9072"/>
              </w:tabs>
              <w:jc w:val="both"/>
              <w:rPr>
                <w:i w:val="0"/>
                <w:sz w:val="22"/>
                <w:szCs w:val="22"/>
              </w:rPr>
            </w:pPr>
          </w:p>
        </w:tc>
      </w:tr>
    </w:tbl>
    <w:p w14:paraId="02F45544" w14:textId="77777777" w:rsidR="00E23249" w:rsidRDefault="00E23249" w:rsidP="00E23249">
      <w:pPr>
        <w:pStyle w:val="Glava"/>
        <w:tabs>
          <w:tab w:val="clear" w:pos="4536"/>
          <w:tab w:val="clear" w:pos="9072"/>
        </w:tabs>
        <w:jc w:val="both"/>
        <w:rPr>
          <w:i w:val="0"/>
          <w:sz w:val="22"/>
          <w:szCs w:val="22"/>
        </w:rPr>
      </w:pPr>
    </w:p>
    <w:p w14:paraId="7277C82C" w14:textId="77777777"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14:paraId="7AAE1DC4" w14:textId="77777777" w:rsidTr="00B2786B">
        <w:tc>
          <w:tcPr>
            <w:tcW w:w="1528" w:type="dxa"/>
          </w:tcPr>
          <w:p w14:paraId="7847423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60C3F6B2"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58DBE5DA" w14:textId="77777777" w:rsidR="00E23249" w:rsidRPr="00994C93" w:rsidRDefault="00E23249" w:rsidP="00B2786B">
            <w:pPr>
              <w:pStyle w:val="Glava"/>
              <w:tabs>
                <w:tab w:val="clear" w:pos="4536"/>
                <w:tab w:val="clear" w:pos="9072"/>
              </w:tabs>
              <w:jc w:val="both"/>
              <w:rPr>
                <w:i w:val="0"/>
                <w:sz w:val="22"/>
                <w:szCs w:val="22"/>
              </w:rPr>
            </w:pPr>
          </w:p>
        </w:tc>
        <w:tc>
          <w:tcPr>
            <w:tcW w:w="2127" w:type="dxa"/>
            <w:gridSpan w:val="2"/>
          </w:tcPr>
          <w:p w14:paraId="070DB836" w14:textId="77777777"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3460A531"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889B798" w14:textId="77777777" w:rsidTr="00B2786B">
        <w:tc>
          <w:tcPr>
            <w:tcW w:w="1528" w:type="dxa"/>
          </w:tcPr>
          <w:p w14:paraId="04B8E7A9" w14:textId="77777777"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14:paraId="449BF0D2" w14:textId="77777777" w:rsidR="00E23249" w:rsidRPr="00994C93" w:rsidRDefault="00E23249" w:rsidP="00B2786B">
            <w:pPr>
              <w:pStyle w:val="Glava"/>
              <w:tabs>
                <w:tab w:val="clear" w:pos="4536"/>
                <w:tab w:val="clear" w:pos="9072"/>
              </w:tabs>
              <w:jc w:val="both"/>
              <w:rPr>
                <w:i w:val="0"/>
                <w:sz w:val="16"/>
                <w:szCs w:val="16"/>
              </w:rPr>
            </w:pPr>
          </w:p>
        </w:tc>
        <w:tc>
          <w:tcPr>
            <w:tcW w:w="805" w:type="dxa"/>
          </w:tcPr>
          <w:p w14:paraId="2D728B7F" w14:textId="77777777" w:rsidR="00E23249" w:rsidRPr="00994C93" w:rsidRDefault="00E23249" w:rsidP="00B2786B">
            <w:pPr>
              <w:pStyle w:val="Glava"/>
              <w:tabs>
                <w:tab w:val="clear" w:pos="4536"/>
                <w:tab w:val="clear" w:pos="9072"/>
              </w:tabs>
              <w:jc w:val="both"/>
              <w:rPr>
                <w:i w:val="0"/>
                <w:sz w:val="16"/>
                <w:szCs w:val="16"/>
              </w:rPr>
            </w:pPr>
          </w:p>
        </w:tc>
        <w:tc>
          <w:tcPr>
            <w:tcW w:w="1917" w:type="dxa"/>
          </w:tcPr>
          <w:p w14:paraId="1E5E4D7F" w14:textId="77777777" w:rsidR="00E23249" w:rsidRPr="00994C93" w:rsidRDefault="00E23249" w:rsidP="00B2786B">
            <w:pPr>
              <w:pStyle w:val="Glava"/>
              <w:tabs>
                <w:tab w:val="clear" w:pos="4536"/>
                <w:tab w:val="clear" w:pos="9072"/>
              </w:tabs>
              <w:jc w:val="both"/>
              <w:rPr>
                <w:i w:val="0"/>
                <w:sz w:val="16"/>
                <w:szCs w:val="16"/>
              </w:rPr>
            </w:pPr>
          </w:p>
        </w:tc>
        <w:tc>
          <w:tcPr>
            <w:tcW w:w="2493" w:type="dxa"/>
            <w:gridSpan w:val="2"/>
          </w:tcPr>
          <w:p w14:paraId="22CFCA1E"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6B159E6A" w14:textId="77777777" w:rsidTr="00B2786B">
        <w:tc>
          <w:tcPr>
            <w:tcW w:w="1528" w:type="dxa"/>
          </w:tcPr>
          <w:p w14:paraId="7654FBC3" w14:textId="77777777" w:rsidR="00E23249" w:rsidRPr="00994C93" w:rsidRDefault="00E23249" w:rsidP="00B2786B">
            <w:pPr>
              <w:pStyle w:val="Glava"/>
              <w:tabs>
                <w:tab w:val="clear" w:pos="4536"/>
                <w:tab w:val="clear" w:pos="9072"/>
              </w:tabs>
              <w:jc w:val="both"/>
              <w:rPr>
                <w:i w:val="0"/>
                <w:sz w:val="22"/>
                <w:szCs w:val="22"/>
              </w:rPr>
            </w:pPr>
          </w:p>
        </w:tc>
        <w:tc>
          <w:tcPr>
            <w:tcW w:w="2257" w:type="dxa"/>
          </w:tcPr>
          <w:p w14:paraId="354B54DD"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260360DA" w14:textId="77777777" w:rsidR="00E23249" w:rsidRPr="00994C93" w:rsidRDefault="00E23249" w:rsidP="00B2786B">
            <w:pPr>
              <w:pStyle w:val="Glava"/>
              <w:tabs>
                <w:tab w:val="clear" w:pos="4536"/>
                <w:tab w:val="clear" w:pos="9072"/>
              </w:tabs>
              <w:jc w:val="both"/>
              <w:rPr>
                <w:i w:val="0"/>
                <w:sz w:val="22"/>
                <w:szCs w:val="22"/>
              </w:rPr>
            </w:pPr>
          </w:p>
        </w:tc>
        <w:tc>
          <w:tcPr>
            <w:tcW w:w="1917" w:type="dxa"/>
          </w:tcPr>
          <w:p w14:paraId="6AA7585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30F611CC" w14:textId="77777777" w:rsidR="00E23249" w:rsidRPr="00994C93" w:rsidRDefault="00E23249" w:rsidP="00B2786B">
            <w:pPr>
              <w:pStyle w:val="Glava"/>
              <w:tabs>
                <w:tab w:val="clear" w:pos="4536"/>
                <w:tab w:val="clear" w:pos="9072"/>
              </w:tabs>
              <w:jc w:val="both"/>
              <w:rPr>
                <w:i w:val="0"/>
                <w:sz w:val="22"/>
                <w:szCs w:val="22"/>
              </w:rPr>
            </w:pPr>
          </w:p>
        </w:tc>
      </w:tr>
    </w:tbl>
    <w:p w14:paraId="376B4A82" w14:textId="77777777" w:rsidR="00D03460" w:rsidRPr="00F81849" w:rsidRDefault="00D03460" w:rsidP="00E23249">
      <w:pPr>
        <w:pStyle w:val="Glava"/>
        <w:tabs>
          <w:tab w:val="clear" w:pos="4536"/>
          <w:tab w:val="clear" w:pos="9072"/>
        </w:tabs>
        <w:jc w:val="both"/>
        <w:rPr>
          <w:i w:val="0"/>
          <w:sz w:val="22"/>
          <w:szCs w:val="22"/>
        </w:rPr>
      </w:pPr>
    </w:p>
    <w:p w14:paraId="2A163CC3" w14:textId="77777777" w:rsidR="00E23249" w:rsidRPr="00F81849" w:rsidRDefault="00E23249" w:rsidP="00E23249">
      <w:pPr>
        <w:pStyle w:val="Glava"/>
        <w:tabs>
          <w:tab w:val="clear" w:pos="4536"/>
          <w:tab w:val="clear" w:pos="9072"/>
        </w:tabs>
        <w:jc w:val="both"/>
        <w:rPr>
          <w:i w:val="0"/>
          <w:sz w:val="22"/>
          <w:szCs w:val="22"/>
        </w:rPr>
      </w:pPr>
    </w:p>
    <w:p w14:paraId="3225CF05" w14:textId="40D0A732"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6F83C5E9" w14:textId="77777777" w:rsidR="00E23249" w:rsidRDefault="00E23249" w:rsidP="002C3719">
      <w:pPr>
        <w:jc w:val="right"/>
        <w:rPr>
          <w:b/>
          <w:i w:val="0"/>
          <w:sz w:val="22"/>
          <w:szCs w:val="22"/>
        </w:rPr>
      </w:pPr>
    </w:p>
    <w:p w14:paraId="2D4C6658" w14:textId="77777777" w:rsidR="00D03460" w:rsidRDefault="00D03460" w:rsidP="002C3719">
      <w:pPr>
        <w:jc w:val="right"/>
        <w:rPr>
          <w:b/>
          <w:i w:val="0"/>
          <w:sz w:val="22"/>
          <w:szCs w:val="22"/>
        </w:rPr>
      </w:pPr>
    </w:p>
    <w:p w14:paraId="66FF0A9E" w14:textId="77777777" w:rsidR="00985E64" w:rsidRDefault="00985E64" w:rsidP="002C3719">
      <w:pPr>
        <w:jc w:val="right"/>
        <w:rPr>
          <w:b/>
          <w:i w:val="0"/>
          <w:sz w:val="22"/>
          <w:szCs w:val="22"/>
        </w:rPr>
      </w:pPr>
    </w:p>
    <w:p w14:paraId="2BEA4D39" w14:textId="77777777" w:rsidR="007140A5" w:rsidRDefault="007140A5" w:rsidP="002C3719">
      <w:pPr>
        <w:jc w:val="right"/>
        <w:rPr>
          <w:b/>
          <w:i w:val="0"/>
          <w:sz w:val="22"/>
          <w:szCs w:val="22"/>
        </w:rPr>
      </w:pPr>
    </w:p>
    <w:p w14:paraId="56A1414C" w14:textId="77777777" w:rsidR="007140A5" w:rsidRDefault="007140A5" w:rsidP="002C3719">
      <w:pPr>
        <w:jc w:val="right"/>
        <w:rPr>
          <w:b/>
          <w:i w:val="0"/>
          <w:sz w:val="22"/>
          <w:szCs w:val="22"/>
        </w:rPr>
      </w:pPr>
    </w:p>
    <w:p w14:paraId="0352E64B" w14:textId="77777777" w:rsidR="007140A5" w:rsidRDefault="007140A5" w:rsidP="002C3719">
      <w:pPr>
        <w:jc w:val="right"/>
        <w:rPr>
          <w:b/>
          <w:i w:val="0"/>
          <w:sz w:val="22"/>
          <w:szCs w:val="22"/>
        </w:rPr>
      </w:pPr>
    </w:p>
    <w:p w14:paraId="1E596B05" w14:textId="77777777" w:rsidR="007140A5" w:rsidRDefault="007140A5" w:rsidP="002C3719">
      <w:pPr>
        <w:jc w:val="right"/>
        <w:rPr>
          <w:b/>
          <w:i w:val="0"/>
          <w:sz w:val="22"/>
          <w:szCs w:val="22"/>
        </w:rPr>
      </w:pPr>
    </w:p>
    <w:p w14:paraId="676B52E4" w14:textId="77777777" w:rsidR="007140A5" w:rsidRDefault="007140A5" w:rsidP="002C3719">
      <w:pPr>
        <w:jc w:val="right"/>
        <w:rPr>
          <w:b/>
          <w:i w:val="0"/>
          <w:sz w:val="22"/>
          <w:szCs w:val="22"/>
        </w:rPr>
      </w:pPr>
    </w:p>
    <w:p w14:paraId="553A2EEA" w14:textId="77777777" w:rsidR="001B194E" w:rsidRDefault="001B194E" w:rsidP="001F053B">
      <w:pPr>
        <w:jc w:val="right"/>
        <w:rPr>
          <w:b/>
          <w:i w:val="0"/>
          <w:sz w:val="22"/>
          <w:szCs w:val="22"/>
        </w:rPr>
      </w:pPr>
    </w:p>
    <w:p w14:paraId="1F99B9EF" w14:textId="77777777" w:rsidR="00862B58" w:rsidRDefault="00862B58" w:rsidP="002E10D3">
      <w:pPr>
        <w:rPr>
          <w:b/>
          <w:i w:val="0"/>
          <w:sz w:val="22"/>
          <w:szCs w:val="22"/>
        </w:rPr>
      </w:pPr>
    </w:p>
    <w:p w14:paraId="614748A1" w14:textId="48BED8F6" w:rsidR="002C3719" w:rsidRPr="002C3719" w:rsidRDefault="004E3642" w:rsidP="002E10D3">
      <w:pPr>
        <w:jc w:val="right"/>
        <w:rPr>
          <w:b/>
          <w:i w:val="0"/>
          <w:sz w:val="22"/>
          <w:szCs w:val="22"/>
        </w:rPr>
      </w:pPr>
      <w:r>
        <w:rPr>
          <w:b/>
          <w:i w:val="0"/>
          <w:sz w:val="22"/>
          <w:szCs w:val="22"/>
        </w:rPr>
        <w:t xml:space="preserve">PRILOGA </w:t>
      </w:r>
      <w:r w:rsidR="001B194E">
        <w:rPr>
          <w:b/>
          <w:i w:val="0"/>
          <w:sz w:val="22"/>
          <w:szCs w:val="22"/>
        </w:rPr>
        <w:t>8</w:t>
      </w:r>
    </w:p>
    <w:p w14:paraId="06BA44A6" w14:textId="77777777" w:rsidR="00B652AC" w:rsidRDefault="00B652AC" w:rsidP="00B652AC">
      <w:pPr>
        <w:ind w:left="1080"/>
        <w:jc w:val="center"/>
        <w:rPr>
          <w:i w:val="0"/>
          <w:sz w:val="22"/>
          <w:szCs w:val="22"/>
        </w:rPr>
      </w:pPr>
    </w:p>
    <w:p w14:paraId="32E846F5" w14:textId="77777777" w:rsidR="00B652AC" w:rsidRDefault="00B652AC" w:rsidP="00B652AC">
      <w:pPr>
        <w:ind w:left="1080"/>
        <w:jc w:val="center"/>
        <w:rPr>
          <w:i w:val="0"/>
          <w:sz w:val="22"/>
          <w:szCs w:val="22"/>
        </w:rPr>
      </w:pPr>
    </w:p>
    <w:p w14:paraId="13F6F6C1" w14:textId="77777777" w:rsidR="00B652AC" w:rsidRDefault="00B652AC" w:rsidP="00B652AC">
      <w:pPr>
        <w:ind w:left="1080"/>
        <w:jc w:val="center"/>
        <w:rPr>
          <w:i w:val="0"/>
          <w:sz w:val="22"/>
          <w:szCs w:val="22"/>
        </w:rPr>
      </w:pPr>
    </w:p>
    <w:p w14:paraId="0465041D" w14:textId="77777777" w:rsidR="006761A9" w:rsidRDefault="006761A9" w:rsidP="00B652AC">
      <w:pPr>
        <w:ind w:left="1080"/>
        <w:jc w:val="center"/>
        <w:rPr>
          <w:i w:val="0"/>
          <w:sz w:val="22"/>
          <w:szCs w:val="22"/>
        </w:rPr>
      </w:pPr>
    </w:p>
    <w:p w14:paraId="325B7047" w14:textId="77777777" w:rsidR="006761A9" w:rsidRDefault="006761A9" w:rsidP="00B652AC">
      <w:pPr>
        <w:ind w:left="1080"/>
        <w:jc w:val="center"/>
        <w:rPr>
          <w:i w:val="0"/>
          <w:sz w:val="22"/>
          <w:szCs w:val="22"/>
        </w:rPr>
      </w:pPr>
    </w:p>
    <w:p w14:paraId="78EF1FEB" w14:textId="77777777" w:rsidR="00CA763F" w:rsidRDefault="00CA763F" w:rsidP="00B652AC">
      <w:pPr>
        <w:ind w:left="1080"/>
        <w:jc w:val="center"/>
        <w:rPr>
          <w:i w:val="0"/>
          <w:sz w:val="22"/>
          <w:szCs w:val="22"/>
        </w:rPr>
      </w:pPr>
    </w:p>
    <w:p w14:paraId="08A86932" w14:textId="77777777" w:rsidR="00B652AC" w:rsidRPr="001F1894" w:rsidRDefault="00B652AC" w:rsidP="00B652AC">
      <w:pPr>
        <w:ind w:left="1080"/>
        <w:jc w:val="center"/>
        <w:rPr>
          <w:i w:val="0"/>
          <w:sz w:val="22"/>
          <w:szCs w:val="22"/>
        </w:rPr>
      </w:pPr>
    </w:p>
    <w:p w14:paraId="3FD84927"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677B3A87" w14:textId="77777777" w:rsidR="00B652AC" w:rsidRPr="001F1894" w:rsidRDefault="00B652AC" w:rsidP="00B652AC">
      <w:pPr>
        <w:ind w:left="1080"/>
        <w:rPr>
          <w:i w:val="0"/>
          <w:sz w:val="22"/>
          <w:szCs w:val="22"/>
        </w:rPr>
      </w:pPr>
    </w:p>
    <w:p w14:paraId="7D813351" w14:textId="77777777" w:rsidR="00B652AC" w:rsidRPr="001F1894" w:rsidRDefault="00B652AC" w:rsidP="00B652AC">
      <w:pPr>
        <w:ind w:left="1080"/>
        <w:rPr>
          <w:i w:val="0"/>
          <w:sz w:val="22"/>
          <w:szCs w:val="22"/>
        </w:rPr>
      </w:pPr>
    </w:p>
    <w:p w14:paraId="0A493C92" w14:textId="77777777" w:rsidR="006513BD" w:rsidRDefault="00CE3DC4"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6513BD" w:rsidRPr="0093151E">
        <w:rPr>
          <w:b/>
          <w:i w:val="0"/>
          <w:sz w:val="22"/>
          <w:szCs w:val="22"/>
        </w:rPr>
        <w:t>Ureditev kolesarskih in peš površin na Dunajski cesti</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0337C553" w14:textId="77777777" w:rsidR="006513BD" w:rsidRDefault="006513BD" w:rsidP="006761A9">
      <w:pPr>
        <w:pStyle w:val="Glava"/>
        <w:tabs>
          <w:tab w:val="clear" w:pos="4536"/>
          <w:tab w:val="clear" w:pos="9072"/>
        </w:tabs>
        <w:ind w:left="1080"/>
        <w:jc w:val="both"/>
        <w:rPr>
          <w:i w:val="0"/>
          <w:sz w:val="22"/>
          <w:szCs w:val="22"/>
        </w:rPr>
      </w:pPr>
    </w:p>
    <w:p w14:paraId="0D99B95A" w14:textId="77777777"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0A516267" w14:textId="77777777" w:rsidR="006513BD" w:rsidRDefault="006513BD" w:rsidP="006761A9">
      <w:pPr>
        <w:pStyle w:val="Glava"/>
        <w:tabs>
          <w:tab w:val="clear" w:pos="4536"/>
          <w:tab w:val="clear" w:pos="9072"/>
        </w:tabs>
        <w:ind w:left="1080"/>
        <w:jc w:val="both"/>
        <w:rPr>
          <w:i w:val="0"/>
          <w:sz w:val="22"/>
          <w:szCs w:val="22"/>
        </w:rPr>
      </w:pPr>
    </w:p>
    <w:p w14:paraId="609AA84E" w14:textId="5D686E03"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14:paraId="2837982C" w14:textId="77777777" w:rsidR="00B652AC" w:rsidRDefault="00B652AC" w:rsidP="00B652AC">
      <w:pPr>
        <w:jc w:val="right"/>
        <w:rPr>
          <w:b/>
          <w:i w:val="0"/>
          <w:sz w:val="22"/>
          <w:szCs w:val="22"/>
        </w:rPr>
      </w:pPr>
    </w:p>
    <w:p w14:paraId="77D58FAC" w14:textId="77777777" w:rsidR="00B652AC" w:rsidRDefault="00B652AC" w:rsidP="00B652AC">
      <w:pPr>
        <w:jc w:val="right"/>
        <w:rPr>
          <w:b/>
          <w:i w:val="0"/>
          <w:sz w:val="22"/>
          <w:szCs w:val="22"/>
        </w:rPr>
      </w:pPr>
    </w:p>
    <w:p w14:paraId="56F5A275" w14:textId="77777777" w:rsidR="00B652AC" w:rsidRPr="001F1894" w:rsidRDefault="00B652AC" w:rsidP="00B652AC">
      <w:pPr>
        <w:jc w:val="right"/>
        <w:rPr>
          <w:b/>
          <w:i w:val="0"/>
          <w:sz w:val="22"/>
          <w:szCs w:val="22"/>
        </w:rPr>
      </w:pPr>
    </w:p>
    <w:p w14:paraId="28664EC7"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7E8EDD3" w14:textId="77777777" w:rsidR="009A1150" w:rsidRDefault="009A1150" w:rsidP="006761A9">
      <w:pPr>
        <w:ind w:left="1080"/>
        <w:jc w:val="both"/>
        <w:rPr>
          <w:i w:val="0"/>
          <w:sz w:val="22"/>
          <w:szCs w:val="22"/>
        </w:rPr>
      </w:pPr>
    </w:p>
    <w:p w14:paraId="3DF8A712" w14:textId="77777777" w:rsidR="009A1150" w:rsidRDefault="009A1150" w:rsidP="006761A9">
      <w:pPr>
        <w:ind w:left="1080"/>
        <w:jc w:val="both"/>
        <w:rPr>
          <w:i w:val="0"/>
          <w:sz w:val="22"/>
          <w:szCs w:val="22"/>
        </w:rPr>
      </w:pPr>
    </w:p>
    <w:p w14:paraId="072E3B47" w14:textId="77777777" w:rsidR="009A1150" w:rsidRDefault="009A1150" w:rsidP="006761A9">
      <w:pPr>
        <w:ind w:left="1080"/>
        <w:jc w:val="both"/>
        <w:rPr>
          <w:i w:val="0"/>
          <w:sz w:val="22"/>
          <w:szCs w:val="22"/>
        </w:rPr>
      </w:pPr>
    </w:p>
    <w:p w14:paraId="13A4CF30" w14:textId="77777777" w:rsidR="009A1150" w:rsidRDefault="009A1150" w:rsidP="006761A9">
      <w:pPr>
        <w:ind w:left="1080"/>
        <w:jc w:val="both"/>
        <w:rPr>
          <w:i w:val="0"/>
          <w:sz w:val="22"/>
          <w:szCs w:val="22"/>
        </w:rPr>
      </w:pPr>
    </w:p>
    <w:p w14:paraId="34AD2759" w14:textId="77777777" w:rsidR="009A1150" w:rsidRDefault="009A1150" w:rsidP="006761A9">
      <w:pPr>
        <w:ind w:left="1080"/>
        <w:jc w:val="both"/>
        <w:rPr>
          <w:i w:val="0"/>
          <w:sz w:val="22"/>
          <w:szCs w:val="22"/>
        </w:rPr>
      </w:pPr>
    </w:p>
    <w:p w14:paraId="71CB6309" w14:textId="77777777" w:rsidR="009A1150" w:rsidRDefault="009A1150" w:rsidP="006761A9">
      <w:pPr>
        <w:ind w:left="1080"/>
        <w:jc w:val="both"/>
        <w:rPr>
          <w:i w:val="0"/>
          <w:sz w:val="22"/>
          <w:szCs w:val="22"/>
        </w:rPr>
      </w:pPr>
    </w:p>
    <w:p w14:paraId="22A34B14" w14:textId="77777777" w:rsidR="009A1150" w:rsidRDefault="009A1150" w:rsidP="006761A9">
      <w:pPr>
        <w:ind w:left="1080"/>
        <w:jc w:val="both"/>
        <w:rPr>
          <w:i w:val="0"/>
          <w:sz w:val="22"/>
          <w:szCs w:val="22"/>
        </w:rPr>
      </w:pPr>
    </w:p>
    <w:p w14:paraId="6D840D03" w14:textId="77777777" w:rsidR="009A1150" w:rsidRDefault="009A1150" w:rsidP="006761A9">
      <w:pPr>
        <w:ind w:left="1080"/>
        <w:jc w:val="both"/>
        <w:rPr>
          <w:i w:val="0"/>
          <w:sz w:val="22"/>
          <w:szCs w:val="22"/>
        </w:rPr>
      </w:pPr>
    </w:p>
    <w:p w14:paraId="7DF4289E" w14:textId="77777777" w:rsidR="009A1150" w:rsidRDefault="009A1150" w:rsidP="006761A9">
      <w:pPr>
        <w:ind w:left="1080"/>
        <w:jc w:val="both"/>
        <w:rPr>
          <w:i w:val="0"/>
          <w:sz w:val="22"/>
          <w:szCs w:val="22"/>
        </w:rPr>
      </w:pPr>
    </w:p>
    <w:p w14:paraId="1AC73168" w14:textId="77777777" w:rsidR="009A1150" w:rsidRDefault="009A1150" w:rsidP="006761A9">
      <w:pPr>
        <w:ind w:left="1080"/>
        <w:jc w:val="both"/>
        <w:rPr>
          <w:i w:val="0"/>
          <w:sz w:val="22"/>
          <w:szCs w:val="22"/>
        </w:rPr>
      </w:pPr>
    </w:p>
    <w:p w14:paraId="66BF2DEF" w14:textId="77777777" w:rsidR="009A1150" w:rsidRDefault="009A1150" w:rsidP="006761A9">
      <w:pPr>
        <w:ind w:left="1080"/>
        <w:jc w:val="both"/>
        <w:rPr>
          <w:i w:val="0"/>
          <w:sz w:val="22"/>
          <w:szCs w:val="22"/>
        </w:rPr>
      </w:pPr>
    </w:p>
    <w:p w14:paraId="2C13E12F" w14:textId="77777777" w:rsidR="009A1150" w:rsidRDefault="009A1150" w:rsidP="006761A9">
      <w:pPr>
        <w:ind w:left="1080"/>
        <w:jc w:val="both"/>
        <w:rPr>
          <w:i w:val="0"/>
          <w:sz w:val="22"/>
          <w:szCs w:val="22"/>
        </w:rPr>
      </w:pPr>
    </w:p>
    <w:p w14:paraId="11B29E8B" w14:textId="77777777" w:rsidR="009A1150" w:rsidRDefault="009A1150" w:rsidP="006761A9">
      <w:pPr>
        <w:ind w:left="1080"/>
        <w:jc w:val="both"/>
        <w:rPr>
          <w:i w:val="0"/>
          <w:sz w:val="22"/>
          <w:szCs w:val="22"/>
        </w:rPr>
      </w:pPr>
    </w:p>
    <w:p w14:paraId="0C790581" w14:textId="77777777" w:rsidR="009A1150" w:rsidRDefault="009A1150" w:rsidP="006761A9">
      <w:pPr>
        <w:ind w:left="1080"/>
        <w:jc w:val="both"/>
        <w:rPr>
          <w:i w:val="0"/>
          <w:sz w:val="22"/>
          <w:szCs w:val="22"/>
        </w:rPr>
      </w:pPr>
    </w:p>
    <w:p w14:paraId="19D4D286" w14:textId="77777777" w:rsidR="009A1150" w:rsidRDefault="009A1150" w:rsidP="006761A9">
      <w:pPr>
        <w:ind w:left="1080"/>
        <w:jc w:val="both"/>
        <w:rPr>
          <w:i w:val="0"/>
          <w:sz w:val="22"/>
          <w:szCs w:val="22"/>
        </w:rPr>
      </w:pPr>
    </w:p>
    <w:p w14:paraId="149D1C0D" w14:textId="7BF00DF1"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6A49C921" w14:textId="77777777" w:rsidR="006761A9" w:rsidRDefault="006761A9">
      <w:pPr>
        <w:rPr>
          <w:b/>
          <w:i w:val="0"/>
          <w:sz w:val="22"/>
          <w:szCs w:val="22"/>
        </w:rPr>
      </w:pPr>
      <w:r>
        <w:rPr>
          <w:b/>
          <w:i w:val="0"/>
          <w:sz w:val="22"/>
          <w:szCs w:val="22"/>
        </w:rPr>
        <w:br w:type="page"/>
      </w:r>
    </w:p>
    <w:p w14:paraId="6434ED1E" w14:textId="77777777" w:rsidR="007140A5" w:rsidRDefault="007140A5" w:rsidP="00FF47F1">
      <w:pPr>
        <w:jc w:val="right"/>
        <w:rPr>
          <w:b/>
          <w:i w:val="0"/>
          <w:sz w:val="22"/>
          <w:szCs w:val="22"/>
        </w:rPr>
      </w:pPr>
    </w:p>
    <w:p w14:paraId="5D799421" w14:textId="77777777" w:rsidR="007140A5" w:rsidRDefault="007140A5" w:rsidP="00FF47F1">
      <w:pPr>
        <w:jc w:val="right"/>
        <w:rPr>
          <w:b/>
          <w:i w:val="0"/>
          <w:sz w:val="22"/>
          <w:szCs w:val="22"/>
        </w:rPr>
      </w:pPr>
    </w:p>
    <w:p w14:paraId="1C3495F9" w14:textId="77777777" w:rsidR="007140A5" w:rsidRDefault="007140A5" w:rsidP="00FF47F1">
      <w:pPr>
        <w:jc w:val="right"/>
        <w:rPr>
          <w:b/>
          <w:i w:val="0"/>
          <w:sz w:val="22"/>
          <w:szCs w:val="22"/>
        </w:rPr>
      </w:pPr>
    </w:p>
    <w:p w14:paraId="286A3F16" w14:textId="77777777" w:rsidR="007140A5" w:rsidRDefault="007140A5" w:rsidP="00FF47F1">
      <w:pPr>
        <w:jc w:val="right"/>
        <w:rPr>
          <w:b/>
          <w:i w:val="0"/>
          <w:sz w:val="22"/>
          <w:szCs w:val="22"/>
        </w:rPr>
      </w:pPr>
    </w:p>
    <w:p w14:paraId="0F02E95D" w14:textId="77777777" w:rsidR="007140A5" w:rsidRDefault="007140A5" w:rsidP="00FF47F1">
      <w:pPr>
        <w:jc w:val="right"/>
        <w:rPr>
          <w:b/>
          <w:i w:val="0"/>
          <w:sz w:val="22"/>
          <w:szCs w:val="22"/>
        </w:rPr>
      </w:pPr>
    </w:p>
    <w:p w14:paraId="7DBF5B5D" w14:textId="77777777" w:rsidR="007140A5" w:rsidRDefault="007140A5" w:rsidP="002E10D3">
      <w:pPr>
        <w:rPr>
          <w:b/>
          <w:i w:val="0"/>
          <w:sz w:val="22"/>
          <w:szCs w:val="22"/>
        </w:rPr>
      </w:pPr>
    </w:p>
    <w:p w14:paraId="2D932EFC" w14:textId="77777777" w:rsidR="001F053B" w:rsidRDefault="001F053B" w:rsidP="001F053B">
      <w:pPr>
        <w:rPr>
          <w:b/>
          <w:i w:val="0"/>
          <w:sz w:val="22"/>
          <w:szCs w:val="22"/>
        </w:rPr>
      </w:pPr>
    </w:p>
    <w:p w14:paraId="2BB5EFD9" w14:textId="08C8F3FD" w:rsidR="00FF47F1" w:rsidRPr="001F1894" w:rsidRDefault="00FF47F1" w:rsidP="002E10D3">
      <w:pPr>
        <w:jc w:val="right"/>
        <w:rPr>
          <w:b/>
          <w:i w:val="0"/>
          <w:sz w:val="22"/>
          <w:szCs w:val="22"/>
        </w:rPr>
      </w:pPr>
      <w:r>
        <w:rPr>
          <w:b/>
          <w:i w:val="0"/>
          <w:sz w:val="22"/>
          <w:szCs w:val="22"/>
        </w:rPr>
        <w:t xml:space="preserve">PRILOGA </w:t>
      </w:r>
      <w:r w:rsidR="001B194E">
        <w:rPr>
          <w:b/>
          <w:i w:val="0"/>
          <w:sz w:val="22"/>
          <w:szCs w:val="22"/>
        </w:rPr>
        <w:t>9</w:t>
      </w:r>
    </w:p>
    <w:p w14:paraId="7DBF3125" w14:textId="77777777" w:rsidR="00FF47F1" w:rsidRPr="001F1894" w:rsidRDefault="00FF47F1" w:rsidP="00FF47F1">
      <w:pPr>
        <w:jc w:val="both"/>
        <w:rPr>
          <w:i w:val="0"/>
          <w:sz w:val="22"/>
          <w:szCs w:val="22"/>
        </w:rPr>
      </w:pPr>
    </w:p>
    <w:p w14:paraId="2ACD4610" w14:textId="77777777" w:rsidR="00FF47F1" w:rsidRDefault="00FF47F1" w:rsidP="00FF47F1">
      <w:pPr>
        <w:ind w:left="1080"/>
        <w:jc w:val="both"/>
        <w:rPr>
          <w:i w:val="0"/>
          <w:sz w:val="22"/>
          <w:szCs w:val="22"/>
        </w:rPr>
      </w:pPr>
    </w:p>
    <w:p w14:paraId="2005A3C3" w14:textId="77777777" w:rsidR="00FF47F1" w:rsidRDefault="00FF47F1" w:rsidP="00FF47F1">
      <w:pPr>
        <w:ind w:left="1080"/>
        <w:jc w:val="both"/>
        <w:rPr>
          <w:i w:val="0"/>
          <w:sz w:val="22"/>
          <w:szCs w:val="22"/>
        </w:rPr>
      </w:pPr>
    </w:p>
    <w:p w14:paraId="1368426A" w14:textId="77777777" w:rsidR="00FF47F1" w:rsidRDefault="00FF47F1" w:rsidP="00FF47F1">
      <w:pPr>
        <w:ind w:left="1080"/>
        <w:jc w:val="both"/>
        <w:rPr>
          <w:i w:val="0"/>
          <w:sz w:val="22"/>
          <w:szCs w:val="22"/>
        </w:rPr>
      </w:pPr>
    </w:p>
    <w:p w14:paraId="21C8966E" w14:textId="77777777" w:rsidR="00FF47F1" w:rsidRDefault="00FF47F1" w:rsidP="00FF47F1">
      <w:pPr>
        <w:ind w:left="1080"/>
        <w:jc w:val="both"/>
        <w:rPr>
          <w:i w:val="0"/>
          <w:sz w:val="22"/>
          <w:szCs w:val="22"/>
        </w:rPr>
      </w:pPr>
    </w:p>
    <w:p w14:paraId="273FBD19" w14:textId="77777777" w:rsidR="00FF47F1" w:rsidRPr="001F1894" w:rsidRDefault="00FF47F1" w:rsidP="00FF47F1">
      <w:pPr>
        <w:ind w:left="1080"/>
        <w:jc w:val="both"/>
        <w:rPr>
          <w:i w:val="0"/>
          <w:sz w:val="22"/>
          <w:szCs w:val="22"/>
        </w:rPr>
      </w:pPr>
    </w:p>
    <w:p w14:paraId="53463854"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47EBDCF6" w14:textId="77777777" w:rsidR="00FF47F1" w:rsidRPr="001F1894" w:rsidRDefault="00FF47F1" w:rsidP="00FF47F1">
      <w:pPr>
        <w:ind w:left="1080"/>
        <w:jc w:val="both"/>
        <w:rPr>
          <w:i w:val="0"/>
          <w:sz w:val="22"/>
          <w:szCs w:val="22"/>
        </w:rPr>
      </w:pPr>
    </w:p>
    <w:p w14:paraId="3E88992B" w14:textId="77777777" w:rsidR="00FF47F1" w:rsidRPr="001F1894" w:rsidRDefault="00FF47F1" w:rsidP="00FF47F1">
      <w:pPr>
        <w:ind w:left="1080"/>
        <w:jc w:val="both"/>
        <w:rPr>
          <w:i w:val="0"/>
          <w:sz w:val="22"/>
          <w:szCs w:val="22"/>
        </w:rPr>
      </w:pPr>
    </w:p>
    <w:p w14:paraId="1968CB42" w14:textId="77777777" w:rsidR="00FF47F1" w:rsidRPr="001F1894" w:rsidRDefault="00FF47F1" w:rsidP="00FF47F1">
      <w:pPr>
        <w:ind w:left="1080"/>
        <w:jc w:val="right"/>
        <w:rPr>
          <w:i w:val="0"/>
          <w:sz w:val="22"/>
          <w:szCs w:val="22"/>
        </w:rPr>
      </w:pPr>
    </w:p>
    <w:p w14:paraId="644A6523" w14:textId="77777777" w:rsidR="00FF47F1" w:rsidRPr="001F1894" w:rsidRDefault="00FF47F1" w:rsidP="00FF47F1">
      <w:pPr>
        <w:ind w:left="1080"/>
        <w:jc w:val="center"/>
        <w:rPr>
          <w:i w:val="0"/>
          <w:sz w:val="22"/>
          <w:szCs w:val="22"/>
        </w:rPr>
      </w:pPr>
    </w:p>
    <w:p w14:paraId="1516D878"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287B2486" w14:textId="77777777" w:rsidR="00FF47F1" w:rsidRPr="001F1894" w:rsidRDefault="00FF47F1" w:rsidP="00FF47F1">
      <w:pPr>
        <w:ind w:left="1080"/>
        <w:rPr>
          <w:i w:val="0"/>
          <w:sz w:val="22"/>
          <w:szCs w:val="22"/>
        </w:rPr>
      </w:pPr>
    </w:p>
    <w:p w14:paraId="1734F39C" w14:textId="77777777" w:rsidR="00FF47F1" w:rsidRPr="001F1894" w:rsidRDefault="00FF47F1" w:rsidP="00FF47F1">
      <w:pPr>
        <w:ind w:left="1080"/>
        <w:rPr>
          <w:i w:val="0"/>
          <w:sz w:val="22"/>
          <w:szCs w:val="22"/>
        </w:rPr>
      </w:pPr>
    </w:p>
    <w:p w14:paraId="657273B9" w14:textId="77777777"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72CE680E" w14:textId="77777777" w:rsidR="00FF47F1" w:rsidRPr="001F1894" w:rsidRDefault="00FF47F1" w:rsidP="00FF47F1">
      <w:pPr>
        <w:ind w:left="1080"/>
        <w:rPr>
          <w:i w:val="0"/>
          <w:sz w:val="22"/>
          <w:szCs w:val="22"/>
        </w:rPr>
      </w:pPr>
    </w:p>
    <w:p w14:paraId="737AD7D8" w14:textId="77777777" w:rsidR="00FF47F1" w:rsidRPr="0035574B" w:rsidRDefault="00FF47F1" w:rsidP="00FF47F1">
      <w:pPr>
        <w:ind w:left="1080"/>
        <w:jc w:val="right"/>
        <w:rPr>
          <w:i w:val="0"/>
          <w:sz w:val="22"/>
          <w:szCs w:val="22"/>
        </w:rPr>
      </w:pPr>
    </w:p>
    <w:p w14:paraId="4AB775ED" w14:textId="77777777" w:rsidR="00FF47F1" w:rsidRPr="0079325B" w:rsidRDefault="00FF47F1" w:rsidP="00FF47F1">
      <w:pPr>
        <w:ind w:left="1080"/>
        <w:jc w:val="both"/>
        <w:rPr>
          <w:i w:val="0"/>
          <w:sz w:val="22"/>
          <w:szCs w:val="22"/>
        </w:rPr>
      </w:pPr>
    </w:p>
    <w:p w14:paraId="7B33D3B2" w14:textId="77777777" w:rsidR="00FF47F1" w:rsidRPr="001F1894" w:rsidRDefault="00FF47F1" w:rsidP="00FF47F1">
      <w:pPr>
        <w:ind w:left="1080"/>
        <w:jc w:val="right"/>
        <w:rPr>
          <w:i w:val="0"/>
          <w:sz w:val="22"/>
          <w:szCs w:val="22"/>
        </w:rPr>
      </w:pPr>
    </w:p>
    <w:p w14:paraId="0E4D4243" w14:textId="77777777" w:rsidR="00FF47F1" w:rsidRPr="001F1894" w:rsidRDefault="00FF47F1" w:rsidP="00FF47F1">
      <w:pPr>
        <w:ind w:left="1080"/>
        <w:jc w:val="right"/>
        <w:rPr>
          <w:i w:val="0"/>
          <w:sz w:val="22"/>
          <w:szCs w:val="22"/>
        </w:rPr>
      </w:pPr>
    </w:p>
    <w:p w14:paraId="44F3BBB6" w14:textId="77777777" w:rsidR="00FF47F1" w:rsidRPr="001F1894" w:rsidRDefault="00FF47F1" w:rsidP="00FF47F1">
      <w:pPr>
        <w:ind w:left="1080"/>
        <w:jc w:val="right"/>
        <w:rPr>
          <w:i w:val="0"/>
          <w:sz w:val="22"/>
          <w:szCs w:val="22"/>
        </w:rPr>
      </w:pPr>
    </w:p>
    <w:p w14:paraId="557517DF" w14:textId="77777777" w:rsidR="00FF47F1" w:rsidRPr="001F1894" w:rsidRDefault="00FF47F1" w:rsidP="00FF47F1">
      <w:pPr>
        <w:ind w:left="1080"/>
        <w:jc w:val="both"/>
        <w:rPr>
          <w:i w:val="0"/>
          <w:sz w:val="22"/>
          <w:szCs w:val="22"/>
        </w:rPr>
      </w:pPr>
    </w:p>
    <w:p w14:paraId="0821AF4A" w14:textId="77777777" w:rsidR="00FF47F1" w:rsidRPr="001F1894" w:rsidRDefault="00FF47F1" w:rsidP="00FF47F1">
      <w:pPr>
        <w:ind w:left="1080"/>
        <w:jc w:val="both"/>
        <w:rPr>
          <w:i w:val="0"/>
          <w:sz w:val="22"/>
          <w:szCs w:val="22"/>
        </w:rPr>
      </w:pPr>
    </w:p>
    <w:p w14:paraId="0F4E653B" w14:textId="77777777" w:rsidR="00FF47F1" w:rsidRPr="001F1894" w:rsidRDefault="00FF47F1" w:rsidP="00FF47F1">
      <w:pPr>
        <w:ind w:left="1080"/>
        <w:jc w:val="both"/>
        <w:rPr>
          <w:i w:val="0"/>
          <w:sz w:val="22"/>
          <w:szCs w:val="22"/>
        </w:rPr>
      </w:pPr>
    </w:p>
    <w:p w14:paraId="4D8E3684"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63CE34A0" w14:textId="77777777" w:rsidR="009A1150" w:rsidRDefault="009A1150" w:rsidP="00FF47F1">
      <w:pPr>
        <w:ind w:left="1080"/>
        <w:rPr>
          <w:i w:val="0"/>
          <w:sz w:val="22"/>
          <w:szCs w:val="22"/>
        </w:rPr>
      </w:pPr>
    </w:p>
    <w:p w14:paraId="78C5D3AF" w14:textId="77777777" w:rsidR="009A1150" w:rsidRDefault="009A1150" w:rsidP="00FF47F1">
      <w:pPr>
        <w:ind w:left="1080"/>
        <w:rPr>
          <w:i w:val="0"/>
          <w:sz w:val="22"/>
          <w:szCs w:val="22"/>
        </w:rPr>
      </w:pPr>
    </w:p>
    <w:p w14:paraId="5856E08D" w14:textId="77777777" w:rsidR="009A1150" w:rsidRDefault="009A1150" w:rsidP="00FF47F1">
      <w:pPr>
        <w:ind w:left="1080"/>
        <w:rPr>
          <w:i w:val="0"/>
          <w:sz w:val="22"/>
          <w:szCs w:val="22"/>
        </w:rPr>
      </w:pPr>
    </w:p>
    <w:p w14:paraId="17F1645B" w14:textId="77777777" w:rsidR="009A1150" w:rsidRDefault="009A1150" w:rsidP="00FF47F1">
      <w:pPr>
        <w:ind w:left="1080"/>
        <w:rPr>
          <w:i w:val="0"/>
          <w:sz w:val="22"/>
          <w:szCs w:val="22"/>
        </w:rPr>
      </w:pPr>
    </w:p>
    <w:p w14:paraId="22A3B673" w14:textId="77777777" w:rsidR="009A1150" w:rsidRDefault="009A1150" w:rsidP="00FF47F1">
      <w:pPr>
        <w:ind w:left="1080"/>
        <w:rPr>
          <w:i w:val="0"/>
          <w:sz w:val="22"/>
          <w:szCs w:val="22"/>
        </w:rPr>
      </w:pPr>
    </w:p>
    <w:p w14:paraId="7D9B26E0" w14:textId="77777777" w:rsidR="009A1150" w:rsidRDefault="009A1150" w:rsidP="00FF47F1">
      <w:pPr>
        <w:ind w:left="1080"/>
        <w:rPr>
          <w:i w:val="0"/>
          <w:sz w:val="22"/>
          <w:szCs w:val="22"/>
        </w:rPr>
      </w:pPr>
    </w:p>
    <w:p w14:paraId="442F5C0E" w14:textId="77777777" w:rsidR="009A1150" w:rsidRDefault="009A1150" w:rsidP="00FF47F1">
      <w:pPr>
        <w:ind w:left="1080"/>
        <w:rPr>
          <w:i w:val="0"/>
          <w:sz w:val="22"/>
          <w:szCs w:val="22"/>
        </w:rPr>
      </w:pPr>
    </w:p>
    <w:p w14:paraId="67EB6883" w14:textId="77777777" w:rsidR="009A1150" w:rsidRDefault="009A1150" w:rsidP="00FF47F1">
      <w:pPr>
        <w:ind w:left="1080"/>
        <w:rPr>
          <w:i w:val="0"/>
          <w:sz w:val="22"/>
          <w:szCs w:val="22"/>
        </w:rPr>
      </w:pPr>
    </w:p>
    <w:p w14:paraId="4D156B37" w14:textId="77777777" w:rsidR="009A1150" w:rsidRDefault="009A1150" w:rsidP="00FF47F1">
      <w:pPr>
        <w:ind w:left="1080"/>
        <w:rPr>
          <w:i w:val="0"/>
          <w:sz w:val="22"/>
          <w:szCs w:val="22"/>
        </w:rPr>
      </w:pPr>
    </w:p>
    <w:p w14:paraId="49BEFFF6" w14:textId="77777777" w:rsidR="009A1150" w:rsidRDefault="009A1150" w:rsidP="00FF47F1">
      <w:pPr>
        <w:ind w:left="1080"/>
        <w:rPr>
          <w:i w:val="0"/>
          <w:sz w:val="22"/>
          <w:szCs w:val="22"/>
        </w:rPr>
      </w:pPr>
    </w:p>
    <w:p w14:paraId="3F6E582F" w14:textId="77777777" w:rsidR="009A1150" w:rsidRDefault="009A1150" w:rsidP="00FF47F1">
      <w:pPr>
        <w:ind w:left="1080"/>
        <w:rPr>
          <w:i w:val="0"/>
          <w:sz w:val="22"/>
          <w:szCs w:val="22"/>
        </w:rPr>
      </w:pPr>
    </w:p>
    <w:p w14:paraId="0739D86C" w14:textId="77777777" w:rsidR="009A1150" w:rsidRDefault="009A1150" w:rsidP="00FF47F1">
      <w:pPr>
        <w:ind w:left="1080"/>
        <w:rPr>
          <w:i w:val="0"/>
          <w:sz w:val="22"/>
          <w:szCs w:val="22"/>
        </w:rPr>
      </w:pPr>
    </w:p>
    <w:p w14:paraId="51305670" w14:textId="00713250"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14:paraId="4670F129" w14:textId="77777777" w:rsidR="00FF47F1" w:rsidRDefault="00FF47F1" w:rsidP="00FF47F1">
      <w:pPr>
        <w:ind w:left="1080"/>
        <w:jc w:val="right"/>
        <w:rPr>
          <w:b/>
          <w:i w:val="0"/>
          <w:sz w:val="22"/>
          <w:szCs w:val="22"/>
        </w:rPr>
      </w:pPr>
    </w:p>
    <w:p w14:paraId="75E09000" w14:textId="77777777" w:rsidR="00FF47F1" w:rsidRDefault="00FF47F1" w:rsidP="001F1894">
      <w:pPr>
        <w:jc w:val="right"/>
        <w:rPr>
          <w:b/>
          <w:i w:val="0"/>
          <w:sz w:val="22"/>
          <w:szCs w:val="22"/>
        </w:rPr>
      </w:pPr>
    </w:p>
    <w:p w14:paraId="43015599" w14:textId="77777777" w:rsidR="00FF47F1" w:rsidRDefault="00FF47F1" w:rsidP="001F1894">
      <w:pPr>
        <w:jc w:val="right"/>
        <w:rPr>
          <w:b/>
          <w:i w:val="0"/>
          <w:sz w:val="22"/>
          <w:szCs w:val="22"/>
        </w:rPr>
      </w:pPr>
    </w:p>
    <w:p w14:paraId="253DA354" w14:textId="77777777" w:rsidR="00443A8B" w:rsidRDefault="00443A8B" w:rsidP="001F1894">
      <w:pPr>
        <w:jc w:val="right"/>
        <w:rPr>
          <w:b/>
          <w:i w:val="0"/>
          <w:sz w:val="22"/>
          <w:szCs w:val="22"/>
        </w:rPr>
      </w:pPr>
    </w:p>
    <w:p w14:paraId="48AF91B3" w14:textId="77777777" w:rsidR="00443A8B" w:rsidRDefault="00443A8B" w:rsidP="001F1894">
      <w:pPr>
        <w:jc w:val="right"/>
        <w:rPr>
          <w:b/>
          <w:i w:val="0"/>
          <w:sz w:val="22"/>
          <w:szCs w:val="22"/>
        </w:rPr>
      </w:pPr>
    </w:p>
    <w:p w14:paraId="1275651C" w14:textId="77777777" w:rsidR="00985E64" w:rsidRDefault="00985E64" w:rsidP="001F1894">
      <w:pPr>
        <w:jc w:val="right"/>
        <w:rPr>
          <w:b/>
          <w:i w:val="0"/>
          <w:sz w:val="22"/>
          <w:szCs w:val="22"/>
        </w:rPr>
      </w:pPr>
    </w:p>
    <w:p w14:paraId="5A7E3AAC" w14:textId="77777777" w:rsidR="007140A5" w:rsidRDefault="007140A5" w:rsidP="001F1894">
      <w:pPr>
        <w:jc w:val="right"/>
        <w:rPr>
          <w:b/>
          <w:i w:val="0"/>
          <w:sz w:val="22"/>
          <w:szCs w:val="22"/>
        </w:rPr>
      </w:pPr>
    </w:p>
    <w:p w14:paraId="379DC07C" w14:textId="77777777" w:rsidR="007140A5" w:rsidRDefault="007140A5" w:rsidP="001F1894">
      <w:pPr>
        <w:jc w:val="right"/>
        <w:rPr>
          <w:b/>
          <w:i w:val="0"/>
          <w:sz w:val="22"/>
          <w:szCs w:val="22"/>
        </w:rPr>
      </w:pPr>
    </w:p>
    <w:p w14:paraId="39EE3362" w14:textId="77777777" w:rsidR="007140A5" w:rsidRDefault="007140A5" w:rsidP="001F1894">
      <w:pPr>
        <w:jc w:val="right"/>
        <w:rPr>
          <w:b/>
          <w:i w:val="0"/>
          <w:sz w:val="22"/>
          <w:szCs w:val="22"/>
        </w:rPr>
      </w:pPr>
    </w:p>
    <w:p w14:paraId="02360462" w14:textId="77777777" w:rsidR="007140A5" w:rsidRDefault="007140A5" w:rsidP="001F1894">
      <w:pPr>
        <w:jc w:val="right"/>
        <w:rPr>
          <w:b/>
          <w:i w:val="0"/>
          <w:sz w:val="22"/>
          <w:szCs w:val="22"/>
        </w:rPr>
      </w:pPr>
    </w:p>
    <w:p w14:paraId="6D52C58B" w14:textId="77777777" w:rsidR="007140A5" w:rsidRDefault="007140A5" w:rsidP="002E10D3">
      <w:pPr>
        <w:rPr>
          <w:b/>
          <w:i w:val="0"/>
          <w:sz w:val="22"/>
          <w:szCs w:val="22"/>
        </w:rPr>
      </w:pPr>
    </w:p>
    <w:p w14:paraId="69AF026F" w14:textId="77777777" w:rsidR="00E45DE4" w:rsidRDefault="00E45DE4" w:rsidP="002E10D3">
      <w:pPr>
        <w:rPr>
          <w:b/>
          <w:i w:val="0"/>
          <w:sz w:val="22"/>
          <w:szCs w:val="22"/>
        </w:rPr>
      </w:pPr>
    </w:p>
    <w:p w14:paraId="3CB497EC" w14:textId="5D1128CA" w:rsidR="001F1894" w:rsidRPr="001F1894" w:rsidRDefault="004E3642" w:rsidP="002E10D3">
      <w:pPr>
        <w:jc w:val="right"/>
        <w:rPr>
          <w:b/>
          <w:i w:val="0"/>
          <w:sz w:val="22"/>
          <w:szCs w:val="22"/>
        </w:rPr>
      </w:pPr>
      <w:r>
        <w:rPr>
          <w:b/>
          <w:i w:val="0"/>
          <w:sz w:val="22"/>
          <w:szCs w:val="22"/>
        </w:rPr>
        <w:t xml:space="preserve">PRILOGA </w:t>
      </w:r>
      <w:r w:rsidR="002A6B13">
        <w:rPr>
          <w:b/>
          <w:i w:val="0"/>
          <w:sz w:val="22"/>
          <w:szCs w:val="22"/>
        </w:rPr>
        <w:t>10</w:t>
      </w:r>
    </w:p>
    <w:p w14:paraId="77350DC6" w14:textId="77777777" w:rsidR="001F1894" w:rsidRPr="001F1894" w:rsidRDefault="001F1894" w:rsidP="001F1894">
      <w:pPr>
        <w:jc w:val="both"/>
        <w:rPr>
          <w:i w:val="0"/>
          <w:sz w:val="22"/>
          <w:szCs w:val="22"/>
        </w:rPr>
      </w:pPr>
    </w:p>
    <w:p w14:paraId="495E6B5A" w14:textId="77777777" w:rsidR="001F1894" w:rsidRPr="001F1894" w:rsidRDefault="001F1894" w:rsidP="001F1894">
      <w:pPr>
        <w:jc w:val="both"/>
        <w:rPr>
          <w:i w:val="0"/>
          <w:sz w:val="22"/>
          <w:szCs w:val="22"/>
        </w:rPr>
      </w:pPr>
    </w:p>
    <w:p w14:paraId="46493070" w14:textId="77777777" w:rsidR="001F1894" w:rsidRPr="001F1894" w:rsidRDefault="001F1894" w:rsidP="001F1894">
      <w:pPr>
        <w:jc w:val="both"/>
        <w:rPr>
          <w:i w:val="0"/>
          <w:sz w:val="22"/>
          <w:szCs w:val="22"/>
        </w:rPr>
      </w:pPr>
    </w:p>
    <w:p w14:paraId="00D4233D" w14:textId="77777777" w:rsidR="001F1894" w:rsidRPr="001F1894" w:rsidRDefault="001F1894" w:rsidP="001F1894">
      <w:pPr>
        <w:jc w:val="both"/>
        <w:rPr>
          <w:i w:val="0"/>
          <w:sz w:val="22"/>
          <w:szCs w:val="22"/>
        </w:rPr>
      </w:pPr>
    </w:p>
    <w:p w14:paraId="655899E0" w14:textId="77777777" w:rsidR="001F1894" w:rsidRPr="001F1894" w:rsidRDefault="001F1894" w:rsidP="001F1894">
      <w:pPr>
        <w:jc w:val="both"/>
        <w:rPr>
          <w:i w:val="0"/>
          <w:sz w:val="22"/>
          <w:szCs w:val="22"/>
        </w:rPr>
      </w:pPr>
    </w:p>
    <w:p w14:paraId="1314017E" w14:textId="74CD18B7"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14:paraId="0189F8EC" w14:textId="77777777" w:rsidR="001F1894" w:rsidRPr="001F1894" w:rsidRDefault="001F1894" w:rsidP="001F1894">
      <w:pPr>
        <w:ind w:left="1080"/>
        <w:rPr>
          <w:b/>
          <w:i w:val="0"/>
          <w:sz w:val="28"/>
          <w:szCs w:val="28"/>
        </w:rPr>
      </w:pPr>
    </w:p>
    <w:p w14:paraId="251F276A" w14:textId="22AAE9D5"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14:paraId="3737D165" w14:textId="77777777" w:rsidR="001F1894" w:rsidRPr="001F1894" w:rsidRDefault="001F1894" w:rsidP="001F1894">
      <w:pPr>
        <w:ind w:left="1080"/>
        <w:jc w:val="both"/>
        <w:rPr>
          <w:i w:val="0"/>
          <w:sz w:val="22"/>
          <w:szCs w:val="22"/>
        </w:rPr>
      </w:pPr>
    </w:p>
    <w:p w14:paraId="7368E465" w14:textId="77777777" w:rsidR="001F1894" w:rsidRPr="001F1894" w:rsidRDefault="001F1894" w:rsidP="001F1894">
      <w:pPr>
        <w:ind w:left="1080"/>
        <w:jc w:val="both"/>
        <w:rPr>
          <w:i w:val="0"/>
          <w:sz w:val="22"/>
          <w:szCs w:val="22"/>
        </w:rPr>
      </w:pPr>
    </w:p>
    <w:p w14:paraId="275F8C95" w14:textId="16C0A4EE"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14:paraId="17A0ED46"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1F1894" w:rsidRPr="001F1894" w14:paraId="04582FCA" w14:textId="77777777" w:rsidTr="0099550E">
        <w:tc>
          <w:tcPr>
            <w:tcW w:w="2606" w:type="dxa"/>
          </w:tcPr>
          <w:p w14:paraId="13BB524D" w14:textId="77777777" w:rsidR="001F1894" w:rsidRPr="001F1894" w:rsidRDefault="001F1894" w:rsidP="001F1894">
            <w:pPr>
              <w:jc w:val="both"/>
              <w:rPr>
                <w:i w:val="0"/>
                <w:sz w:val="22"/>
                <w:szCs w:val="22"/>
              </w:rPr>
            </w:pPr>
          </w:p>
        </w:tc>
        <w:tc>
          <w:tcPr>
            <w:tcW w:w="6379" w:type="dxa"/>
          </w:tcPr>
          <w:p w14:paraId="14510C79" w14:textId="77777777" w:rsidR="001F1894" w:rsidRPr="001F1894" w:rsidRDefault="001F1894" w:rsidP="001F1894">
            <w:pPr>
              <w:ind w:left="340"/>
              <w:jc w:val="both"/>
              <w:rPr>
                <w:i w:val="0"/>
                <w:sz w:val="22"/>
                <w:szCs w:val="22"/>
              </w:rPr>
            </w:pPr>
          </w:p>
        </w:tc>
      </w:tr>
      <w:tr w:rsidR="00387121" w:rsidRPr="0079325B" w14:paraId="2C0C3C57" w14:textId="77777777" w:rsidTr="0099550E">
        <w:tc>
          <w:tcPr>
            <w:tcW w:w="2606" w:type="dxa"/>
          </w:tcPr>
          <w:p w14:paraId="462E03D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6E56366E"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7C73064E" w14:textId="102542AE"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1B194E">
              <w:rPr>
                <w:i w:val="0"/>
                <w:sz w:val="22"/>
                <w:szCs w:val="22"/>
              </w:rPr>
              <w:t>1</w:t>
            </w:r>
            <w:r w:rsidR="00387121" w:rsidRPr="00C84AB9">
              <w:rPr>
                <w:i w:val="0"/>
                <w:sz w:val="22"/>
                <w:szCs w:val="22"/>
              </w:rPr>
              <w:t>)</w:t>
            </w:r>
          </w:p>
          <w:p w14:paraId="63C5D159" w14:textId="281480AB" w:rsidR="00AC15CA" w:rsidRDefault="00AC15CA" w:rsidP="00AC15CA">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w:t>
            </w:r>
            <w:r w:rsidR="001B194E">
              <w:rPr>
                <w:i w:val="0"/>
                <w:sz w:val="22"/>
                <w:szCs w:val="22"/>
              </w:rPr>
              <w:t>2</w:t>
            </w:r>
            <w:r>
              <w:rPr>
                <w:i w:val="0"/>
                <w:sz w:val="22"/>
                <w:szCs w:val="22"/>
              </w:rPr>
              <w:t>)</w:t>
            </w:r>
          </w:p>
          <w:p w14:paraId="36FD3CA4" w14:textId="3C6117C5" w:rsidR="006A435C" w:rsidRPr="00FB5916" w:rsidRDefault="00AC15CA" w:rsidP="004861C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w:t>
            </w:r>
            <w:r w:rsidR="001B194E">
              <w:rPr>
                <w:i w:val="0"/>
                <w:sz w:val="22"/>
                <w:szCs w:val="22"/>
              </w:rPr>
              <w:t>3</w:t>
            </w:r>
            <w:r>
              <w:rPr>
                <w:i w:val="0"/>
                <w:sz w:val="22"/>
                <w:szCs w:val="22"/>
              </w:rPr>
              <w:t>)</w:t>
            </w:r>
          </w:p>
        </w:tc>
      </w:tr>
      <w:tr w:rsidR="00387121" w:rsidRPr="0079325B" w14:paraId="17172A9A" w14:textId="77777777" w:rsidTr="0099550E">
        <w:tc>
          <w:tcPr>
            <w:tcW w:w="2606" w:type="dxa"/>
          </w:tcPr>
          <w:p w14:paraId="6C73AA7F"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2C60C29F"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FE3E32A" w14:textId="77777777" w:rsidTr="0099550E">
        <w:tc>
          <w:tcPr>
            <w:tcW w:w="2606" w:type="dxa"/>
          </w:tcPr>
          <w:p w14:paraId="6ECA0B71"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5825E26A"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16A94FF1" w14:textId="77777777"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Pr>
                <w:i w:val="0"/>
                <w:color w:val="000000" w:themeColor="text1"/>
                <w:sz w:val="22"/>
                <w:szCs w:val="22"/>
              </w:rPr>
              <w:t>4</w:t>
            </w:r>
            <w:r w:rsidRPr="00FB2782">
              <w:rPr>
                <w:i w:val="0"/>
                <w:color w:val="000000" w:themeColor="text1"/>
                <w:sz w:val="22"/>
                <w:szCs w:val="22"/>
              </w:rPr>
              <w:t>)</w:t>
            </w:r>
          </w:p>
          <w:p w14:paraId="048F200F" w14:textId="786C7B7B" w:rsidR="00AC15CA" w:rsidRPr="009A12B9"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Pr>
                <w:i w:val="0"/>
                <w:color w:val="000000" w:themeColor="text1"/>
                <w:sz w:val="22"/>
                <w:szCs w:val="22"/>
              </w:rPr>
              <w:t>5</w:t>
            </w:r>
            <w:r w:rsidRPr="00FB2782">
              <w:rPr>
                <w:i w:val="0"/>
                <w:color w:val="000000" w:themeColor="text1"/>
                <w:sz w:val="22"/>
                <w:szCs w:val="22"/>
              </w:rPr>
              <w:t>)</w:t>
            </w:r>
          </w:p>
          <w:p w14:paraId="12B048C2" w14:textId="2E16B55D" w:rsidR="00C84AB9" w:rsidRPr="009659F2" w:rsidRDefault="009659F2" w:rsidP="004861C9">
            <w:pPr>
              <w:pStyle w:val="Glava"/>
              <w:numPr>
                <w:ilvl w:val="0"/>
                <w:numId w:val="7"/>
              </w:numPr>
              <w:tabs>
                <w:tab w:val="clear" w:pos="4536"/>
                <w:tab w:val="clear" w:pos="9072"/>
              </w:tabs>
              <w:rPr>
                <w:i w:val="0"/>
                <w:color w:val="000000" w:themeColor="text1"/>
                <w:sz w:val="22"/>
                <w:szCs w:val="22"/>
              </w:rPr>
            </w:pPr>
            <w:r w:rsidRPr="009659F2">
              <w:rPr>
                <w:i w:val="0"/>
                <w:color w:val="000000" w:themeColor="text1"/>
                <w:sz w:val="22"/>
                <w:szCs w:val="22"/>
              </w:rPr>
              <w:t xml:space="preserve">Finančno zavarovanje za resnost </w:t>
            </w:r>
            <w:r w:rsidR="006A435C">
              <w:rPr>
                <w:i w:val="0"/>
                <w:color w:val="000000" w:themeColor="text1"/>
                <w:sz w:val="22"/>
                <w:szCs w:val="22"/>
              </w:rPr>
              <w:t xml:space="preserve">prijave in </w:t>
            </w:r>
            <w:r w:rsidRPr="009659F2">
              <w:rPr>
                <w:i w:val="0"/>
                <w:color w:val="000000" w:themeColor="text1"/>
                <w:sz w:val="22"/>
                <w:szCs w:val="22"/>
              </w:rPr>
              <w:t xml:space="preserve">ponudb (priloga </w:t>
            </w:r>
            <w:r w:rsidR="004861C9">
              <w:rPr>
                <w:i w:val="0"/>
                <w:color w:val="000000" w:themeColor="text1"/>
                <w:sz w:val="22"/>
                <w:szCs w:val="22"/>
              </w:rPr>
              <w:t>D</w:t>
            </w:r>
            <w:r w:rsidRPr="009659F2">
              <w:rPr>
                <w:i w:val="0"/>
                <w:color w:val="000000" w:themeColor="text1"/>
                <w:sz w:val="22"/>
                <w:szCs w:val="22"/>
              </w:rPr>
              <w:t>)</w:t>
            </w:r>
          </w:p>
        </w:tc>
      </w:tr>
    </w:tbl>
    <w:p w14:paraId="348E8DF0" w14:textId="77777777" w:rsidR="001F1894" w:rsidRPr="001F1894" w:rsidRDefault="001F1894" w:rsidP="001F1894">
      <w:pPr>
        <w:ind w:left="1080"/>
        <w:jc w:val="both"/>
        <w:rPr>
          <w:i w:val="0"/>
          <w:sz w:val="22"/>
          <w:szCs w:val="22"/>
        </w:rPr>
      </w:pPr>
    </w:p>
    <w:p w14:paraId="5BE7F532" w14:textId="77777777" w:rsidR="001F1894" w:rsidRPr="001F1894" w:rsidRDefault="001F1894" w:rsidP="001F1894">
      <w:pPr>
        <w:ind w:left="1080"/>
        <w:jc w:val="both"/>
        <w:rPr>
          <w:i w:val="0"/>
          <w:sz w:val="22"/>
          <w:szCs w:val="22"/>
        </w:rPr>
      </w:pPr>
    </w:p>
    <w:p w14:paraId="6CB6642A" w14:textId="77777777" w:rsidR="001F1894" w:rsidRPr="001F1894" w:rsidRDefault="001F1894" w:rsidP="001F1894">
      <w:pPr>
        <w:ind w:left="1080"/>
        <w:jc w:val="both"/>
        <w:rPr>
          <w:i w:val="0"/>
          <w:sz w:val="22"/>
          <w:szCs w:val="22"/>
        </w:rPr>
      </w:pPr>
    </w:p>
    <w:p w14:paraId="6272C529" w14:textId="77777777" w:rsidR="007140A5" w:rsidRDefault="007140A5" w:rsidP="00ED0823">
      <w:pPr>
        <w:pStyle w:val="Glava"/>
        <w:tabs>
          <w:tab w:val="clear" w:pos="4536"/>
          <w:tab w:val="clear" w:pos="9072"/>
        </w:tabs>
        <w:jc w:val="right"/>
        <w:rPr>
          <w:b/>
          <w:i w:val="0"/>
          <w:sz w:val="22"/>
          <w:szCs w:val="22"/>
        </w:rPr>
      </w:pPr>
    </w:p>
    <w:p w14:paraId="5545737C" w14:textId="77777777" w:rsidR="00A903F7" w:rsidRDefault="00A903F7" w:rsidP="00ED0823">
      <w:pPr>
        <w:pStyle w:val="Glava"/>
        <w:tabs>
          <w:tab w:val="clear" w:pos="4536"/>
          <w:tab w:val="clear" w:pos="9072"/>
        </w:tabs>
        <w:jc w:val="right"/>
        <w:rPr>
          <w:b/>
          <w:i w:val="0"/>
          <w:sz w:val="22"/>
          <w:szCs w:val="22"/>
        </w:rPr>
      </w:pPr>
    </w:p>
    <w:p w14:paraId="646C3F06" w14:textId="77777777" w:rsidR="00A903F7" w:rsidRDefault="00A903F7" w:rsidP="00ED0823">
      <w:pPr>
        <w:pStyle w:val="Glava"/>
        <w:tabs>
          <w:tab w:val="clear" w:pos="4536"/>
          <w:tab w:val="clear" w:pos="9072"/>
        </w:tabs>
        <w:jc w:val="right"/>
        <w:rPr>
          <w:b/>
          <w:i w:val="0"/>
          <w:sz w:val="22"/>
          <w:szCs w:val="22"/>
        </w:rPr>
      </w:pPr>
    </w:p>
    <w:p w14:paraId="27BAC75C" w14:textId="77777777" w:rsidR="00A903F7" w:rsidRDefault="00A903F7" w:rsidP="00ED0823">
      <w:pPr>
        <w:pStyle w:val="Glava"/>
        <w:tabs>
          <w:tab w:val="clear" w:pos="4536"/>
          <w:tab w:val="clear" w:pos="9072"/>
        </w:tabs>
        <w:jc w:val="right"/>
        <w:rPr>
          <w:b/>
          <w:i w:val="0"/>
          <w:sz w:val="22"/>
          <w:szCs w:val="22"/>
        </w:rPr>
      </w:pPr>
    </w:p>
    <w:p w14:paraId="437EE9C4" w14:textId="77777777" w:rsidR="00A903F7" w:rsidRDefault="00A903F7" w:rsidP="00ED0823">
      <w:pPr>
        <w:pStyle w:val="Glava"/>
        <w:tabs>
          <w:tab w:val="clear" w:pos="4536"/>
          <w:tab w:val="clear" w:pos="9072"/>
        </w:tabs>
        <w:jc w:val="right"/>
        <w:rPr>
          <w:b/>
          <w:i w:val="0"/>
          <w:sz w:val="22"/>
          <w:szCs w:val="22"/>
        </w:rPr>
      </w:pPr>
    </w:p>
    <w:p w14:paraId="76DAD9C5" w14:textId="77777777" w:rsidR="00A903F7" w:rsidRDefault="00A903F7" w:rsidP="00ED0823">
      <w:pPr>
        <w:pStyle w:val="Glava"/>
        <w:tabs>
          <w:tab w:val="clear" w:pos="4536"/>
          <w:tab w:val="clear" w:pos="9072"/>
        </w:tabs>
        <w:jc w:val="right"/>
        <w:rPr>
          <w:b/>
          <w:i w:val="0"/>
          <w:sz w:val="22"/>
          <w:szCs w:val="22"/>
        </w:rPr>
      </w:pPr>
    </w:p>
    <w:p w14:paraId="44E1450A" w14:textId="77777777" w:rsidR="00A903F7" w:rsidRDefault="00A903F7" w:rsidP="00ED0823">
      <w:pPr>
        <w:pStyle w:val="Glava"/>
        <w:tabs>
          <w:tab w:val="clear" w:pos="4536"/>
          <w:tab w:val="clear" w:pos="9072"/>
        </w:tabs>
        <w:jc w:val="right"/>
        <w:rPr>
          <w:b/>
          <w:i w:val="0"/>
          <w:sz w:val="22"/>
          <w:szCs w:val="22"/>
        </w:rPr>
      </w:pPr>
    </w:p>
    <w:p w14:paraId="11226ED2" w14:textId="77777777" w:rsidR="00A903F7" w:rsidRDefault="00A903F7" w:rsidP="00ED0823">
      <w:pPr>
        <w:pStyle w:val="Glava"/>
        <w:tabs>
          <w:tab w:val="clear" w:pos="4536"/>
          <w:tab w:val="clear" w:pos="9072"/>
        </w:tabs>
        <w:jc w:val="right"/>
        <w:rPr>
          <w:b/>
          <w:i w:val="0"/>
          <w:sz w:val="22"/>
          <w:szCs w:val="22"/>
        </w:rPr>
      </w:pPr>
    </w:p>
    <w:p w14:paraId="71022E20" w14:textId="77777777" w:rsidR="00A903F7" w:rsidRDefault="00A903F7" w:rsidP="00ED0823">
      <w:pPr>
        <w:pStyle w:val="Glava"/>
        <w:tabs>
          <w:tab w:val="clear" w:pos="4536"/>
          <w:tab w:val="clear" w:pos="9072"/>
        </w:tabs>
        <w:jc w:val="right"/>
        <w:rPr>
          <w:b/>
          <w:i w:val="0"/>
          <w:sz w:val="22"/>
          <w:szCs w:val="22"/>
        </w:rPr>
      </w:pPr>
    </w:p>
    <w:p w14:paraId="7BB07888" w14:textId="77777777" w:rsidR="00A903F7" w:rsidRDefault="00A903F7" w:rsidP="00ED0823">
      <w:pPr>
        <w:pStyle w:val="Glava"/>
        <w:tabs>
          <w:tab w:val="clear" w:pos="4536"/>
          <w:tab w:val="clear" w:pos="9072"/>
        </w:tabs>
        <w:jc w:val="right"/>
        <w:rPr>
          <w:b/>
          <w:i w:val="0"/>
          <w:sz w:val="22"/>
          <w:szCs w:val="22"/>
        </w:rPr>
      </w:pPr>
    </w:p>
    <w:p w14:paraId="3C0D03CD" w14:textId="77777777" w:rsidR="00A903F7" w:rsidRDefault="00A903F7" w:rsidP="00ED0823">
      <w:pPr>
        <w:pStyle w:val="Glava"/>
        <w:tabs>
          <w:tab w:val="clear" w:pos="4536"/>
          <w:tab w:val="clear" w:pos="9072"/>
        </w:tabs>
        <w:jc w:val="right"/>
        <w:rPr>
          <w:b/>
          <w:i w:val="0"/>
          <w:sz w:val="22"/>
          <w:szCs w:val="22"/>
        </w:rPr>
      </w:pPr>
    </w:p>
    <w:p w14:paraId="5A5795D4" w14:textId="77777777" w:rsidR="00A903F7" w:rsidRDefault="00A903F7" w:rsidP="00ED0823">
      <w:pPr>
        <w:pStyle w:val="Glava"/>
        <w:tabs>
          <w:tab w:val="clear" w:pos="4536"/>
          <w:tab w:val="clear" w:pos="9072"/>
        </w:tabs>
        <w:jc w:val="right"/>
        <w:rPr>
          <w:b/>
          <w:i w:val="0"/>
          <w:sz w:val="22"/>
          <w:szCs w:val="22"/>
        </w:rPr>
      </w:pPr>
    </w:p>
    <w:p w14:paraId="6D1BD55B" w14:textId="77777777" w:rsidR="00A903F7" w:rsidRDefault="00A903F7" w:rsidP="00ED0823">
      <w:pPr>
        <w:pStyle w:val="Glava"/>
        <w:tabs>
          <w:tab w:val="clear" w:pos="4536"/>
          <w:tab w:val="clear" w:pos="9072"/>
        </w:tabs>
        <w:jc w:val="right"/>
        <w:rPr>
          <w:b/>
          <w:i w:val="0"/>
          <w:sz w:val="22"/>
          <w:szCs w:val="22"/>
        </w:rPr>
      </w:pPr>
    </w:p>
    <w:p w14:paraId="5FD5011D" w14:textId="77777777" w:rsidR="00A903F7" w:rsidRDefault="00A903F7" w:rsidP="00ED0823">
      <w:pPr>
        <w:pStyle w:val="Glava"/>
        <w:tabs>
          <w:tab w:val="clear" w:pos="4536"/>
          <w:tab w:val="clear" w:pos="9072"/>
        </w:tabs>
        <w:jc w:val="right"/>
        <w:rPr>
          <w:b/>
          <w:i w:val="0"/>
          <w:sz w:val="22"/>
          <w:szCs w:val="22"/>
        </w:rPr>
      </w:pPr>
    </w:p>
    <w:p w14:paraId="09989586" w14:textId="77777777" w:rsidR="00A903F7" w:rsidRDefault="00A903F7" w:rsidP="00ED0823">
      <w:pPr>
        <w:pStyle w:val="Glava"/>
        <w:tabs>
          <w:tab w:val="clear" w:pos="4536"/>
          <w:tab w:val="clear" w:pos="9072"/>
        </w:tabs>
        <w:jc w:val="right"/>
        <w:rPr>
          <w:b/>
          <w:i w:val="0"/>
          <w:sz w:val="22"/>
          <w:szCs w:val="22"/>
        </w:rPr>
      </w:pPr>
    </w:p>
    <w:p w14:paraId="3DACDCF1" w14:textId="77777777" w:rsidR="00A903F7" w:rsidRDefault="00A903F7" w:rsidP="00ED0823">
      <w:pPr>
        <w:pStyle w:val="Glava"/>
        <w:tabs>
          <w:tab w:val="clear" w:pos="4536"/>
          <w:tab w:val="clear" w:pos="9072"/>
        </w:tabs>
        <w:jc w:val="right"/>
        <w:rPr>
          <w:b/>
          <w:i w:val="0"/>
          <w:sz w:val="22"/>
          <w:szCs w:val="22"/>
        </w:rPr>
      </w:pPr>
    </w:p>
    <w:p w14:paraId="2BA4EA49" w14:textId="77777777" w:rsidR="00A903F7" w:rsidRDefault="00A903F7" w:rsidP="00ED0823">
      <w:pPr>
        <w:pStyle w:val="Glava"/>
        <w:tabs>
          <w:tab w:val="clear" w:pos="4536"/>
          <w:tab w:val="clear" w:pos="9072"/>
        </w:tabs>
        <w:jc w:val="right"/>
        <w:rPr>
          <w:b/>
          <w:i w:val="0"/>
          <w:sz w:val="22"/>
          <w:szCs w:val="22"/>
        </w:rPr>
      </w:pPr>
    </w:p>
    <w:p w14:paraId="70BCB919" w14:textId="77777777" w:rsidR="00A903F7" w:rsidRDefault="00A903F7" w:rsidP="00ED0823">
      <w:pPr>
        <w:pStyle w:val="Glava"/>
        <w:tabs>
          <w:tab w:val="clear" w:pos="4536"/>
          <w:tab w:val="clear" w:pos="9072"/>
        </w:tabs>
        <w:jc w:val="right"/>
        <w:rPr>
          <w:b/>
          <w:i w:val="0"/>
          <w:sz w:val="22"/>
          <w:szCs w:val="22"/>
        </w:rPr>
      </w:pPr>
    </w:p>
    <w:p w14:paraId="1315F855" w14:textId="77777777" w:rsidR="00A903F7" w:rsidRDefault="00A903F7" w:rsidP="00ED0823">
      <w:pPr>
        <w:pStyle w:val="Glava"/>
        <w:tabs>
          <w:tab w:val="clear" w:pos="4536"/>
          <w:tab w:val="clear" w:pos="9072"/>
        </w:tabs>
        <w:jc w:val="right"/>
        <w:rPr>
          <w:b/>
          <w:i w:val="0"/>
          <w:sz w:val="22"/>
          <w:szCs w:val="22"/>
        </w:rPr>
      </w:pPr>
    </w:p>
    <w:p w14:paraId="4CE49F48" w14:textId="77777777" w:rsidR="00A903F7" w:rsidRDefault="00A903F7" w:rsidP="00ED0823">
      <w:pPr>
        <w:pStyle w:val="Glava"/>
        <w:tabs>
          <w:tab w:val="clear" w:pos="4536"/>
          <w:tab w:val="clear" w:pos="9072"/>
        </w:tabs>
        <w:jc w:val="right"/>
        <w:rPr>
          <w:b/>
          <w:i w:val="0"/>
          <w:sz w:val="22"/>
          <w:szCs w:val="22"/>
        </w:rPr>
      </w:pPr>
    </w:p>
    <w:p w14:paraId="79BF7527" w14:textId="77777777" w:rsidR="00A903F7" w:rsidRDefault="00A903F7" w:rsidP="00ED0823">
      <w:pPr>
        <w:pStyle w:val="Glava"/>
        <w:tabs>
          <w:tab w:val="clear" w:pos="4536"/>
          <w:tab w:val="clear" w:pos="9072"/>
        </w:tabs>
        <w:jc w:val="right"/>
        <w:rPr>
          <w:b/>
          <w:i w:val="0"/>
          <w:sz w:val="22"/>
          <w:szCs w:val="22"/>
        </w:rPr>
      </w:pPr>
    </w:p>
    <w:p w14:paraId="40FE5DDE" w14:textId="77777777" w:rsidR="00A903F7" w:rsidRDefault="00A903F7" w:rsidP="00ED0823">
      <w:pPr>
        <w:pStyle w:val="Glava"/>
        <w:tabs>
          <w:tab w:val="clear" w:pos="4536"/>
          <w:tab w:val="clear" w:pos="9072"/>
        </w:tabs>
        <w:jc w:val="right"/>
        <w:rPr>
          <w:b/>
          <w:i w:val="0"/>
          <w:sz w:val="22"/>
          <w:szCs w:val="22"/>
        </w:rPr>
      </w:pPr>
    </w:p>
    <w:p w14:paraId="6802B319" w14:textId="77777777" w:rsidR="007140A5" w:rsidRDefault="007140A5" w:rsidP="00ED0823">
      <w:pPr>
        <w:pStyle w:val="Glava"/>
        <w:tabs>
          <w:tab w:val="clear" w:pos="4536"/>
          <w:tab w:val="clear" w:pos="9072"/>
        </w:tabs>
        <w:jc w:val="right"/>
        <w:rPr>
          <w:b/>
          <w:i w:val="0"/>
          <w:sz w:val="22"/>
          <w:szCs w:val="22"/>
        </w:rPr>
      </w:pPr>
    </w:p>
    <w:p w14:paraId="4A9DB3ED" w14:textId="77777777" w:rsidR="007140A5" w:rsidRDefault="007140A5" w:rsidP="00ED0823">
      <w:pPr>
        <w:pStyle w:val="Glava"/>
        <w:tabs>
          <w:tab w:val="clear" w:pos="4536"/>
          <w:tab w:val="clear" w:pos="9072"/>
        </w:tabs>
        <w:jc w:val="right"/>
        <w:rPr>
          <w:b/>
          <w:i w:val="0"/>
          <w:sz w:val="22"/>
          <w:szCs w:val="22"/>
        </w:rPr>
      </w:pPr>
    </w:p>
    <w:p w14:paraId="1F0C6FE1" w14:textId="77777777" w:rsidR="007140A5" w:rsidRDefault="007140A5" w:rsidP="00ED0823">
      <w:pPr>
        <w:pStyle w:val="Glava"/>
        <w:tabs>
          <w:tab w:val="clear" w:pos="4536"/>
          <w:tab w:val="clear" w:pos="9072"/>
        </w:tabs>
        <w:jc w:val="right"/>
        <w:rPr>
          <w:b/>
          <w:i w:val="0"/>
          <w:sz w:val="22"/>
          <w:szCs w:val="22"/>
        </w:rPr>
      </w:pPr>
    </w:p>
    <w:p w14:paraId="3B2CC9FA" w14:textId="77777777" w:rsidR="007140A5" w:rsidRDefault="007140A5" w:rsidP="00ED0823">
      <w:pPr>
        <w:pStyle w:val="Glava"/>
        <w:tabs>
          <w:tab w:val="clear" w:pos="4536"/>
          <w:tab w:val="clear" w:pos="9072"/>
        </w:tabs>
        <w:jc w:val="right"/>
        <w:rPr>
          <w:b/>
          <w:i w:val="0"/>
          <w:sz w:val="22"/>
          <w:szCs w:val="22"/>
        </w:rPr>
      </w:pPr>
    </w:p>
    <w:p w14:paraId="404D6159" w14:textId="77777777" w:rsidR="007140A5" w:rsidRDefault="007140A5" w:rsidP="00ED0823">
      <w:pPr>
        <w:pStyle w:val="Glava"/>
        <w:tabs>
          <w:tab w:val="clear" w:pos="4536"/>
          <w:tab w:val="clear" w:pos="9072"/>
        </w:tabs>
        <w:jc w:val="right"/>
        <w:rPr>
          <w:b/>
          <w:i w:val="0"/>
          <w:sz w:val="22"/>
          <w:szCs w:val="22"/>
        </w:rPr>
      </w:pPr>
      <w:bookmarkStart w:id="0" w:name="_GoBack"/>
      <w:bookmarkEnd w:id="0"/>
    </w:p>
    <w:p w14:paraId="739C71E4" w14:textId="77777777" w:rsidR="007140A5" w:rsidRDefault="007140A5" w:rsidP="002E10D3">
      <w:pPr>
        <w:pStyle w:val="Glava"/>
        <w:tabs>
          <w:tab w:val="clear" w:pos="4536"/>
          <w:tab w:val="clear" w:pos="9072"/>
        </w:tabs>
        <w:rPr>
          <w:b/>
          <w:i w:val="0"/>
          <w:sz w:val="22"/>
          <w:szCs w:val="22"/>
        </w:rPr>
      </w:pPr>
    </w:p>
    <w:p w14:paraId="05BD2D9C" w14:textId="7BCC8592" w:rsidR="00ED0823" w:rsidRPr="00C16BB1" w:rsidRDefault="00DA1AF5" w:rsidP="002E10D3">
      <w:pPr>
        <w:pStyle w:val="Glava"/>
        <w:tabs>
          <w:tab w:val="clear" w:pos="4536"/>
          <w:tab w:val="clear" w:pos="9072"/>
        </w:tabs>
        <w:jc w:val="right"/>
        <w:rPr>
          <w:b/>
          <w:i w:val="0"/>
          <w:sz w:val="22"/>
          <w:szCs w:val="22"/>
        </w:rPr>
      </w:pPr>
      <w:r>
        <w:rPr>
          <w:b/>
          <w:i w:val="0"/>
          <w:sz w:val="22"/>
          <w:szCs w:val="22"/>
        </w:rPr>
        <w:t xml:space="preserve">PRILOGA </w:t>
      </w:r>
      <w:r w:rsidR="002E10D3">
        <w:rPr>
          <w:b/>
          <w:i w:val="0"/>
          <w:sz w:val="22"/>
          <w:szCs w:val="22"/>
        </w:rPr>
        <w:t>D</w:t>
      </w:r>
    </w:p>
    <w:p w14:paraId="458B6AD3" w14:textId="77777777" w:rsidR="00ED0823" w:rsidRPr="0079325B" w:rsidRDefault="00ED0823" w:rsidP="00ED0823">
      <w:pPr>
        <w:pStyle w:val="Glava"/>
        <w:tabs>
          <w:tab w:val="clear" w:pos="4536"/>
          <w:tab w:val="clear" w:pos="9072"/>
        </w:tabs>
        <w:rPr>
          <w:i w:val="0"/>
          <w:sz w:val="22"/>
          <w:szCs w:val="22"/>
        </w:rPr>
      </w:pPr>
    </w:p>
    <w:p w14:paraId="4F628493"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14:paraId="1184CC8E" w14:textId="77777777" w:rsidR="00E3420C" w:rsidRDefault="00E3420C" w:rsidP="00E3420C">
      <w:pPr>
        <w:rPr>
          <w:rFonts w:ascii="Arial" w:hAnsi="Arial" w:cs="Arial"/>
          <w:sz w:val="20"/>
        </w:rPr>
      </w:pPr>
    </w:p>
    <w:p w14:paraId="2EA80C33" w14:textId="77777777" w:rsidR="00E3420C" w:rsidRPr="00CB7EE2" w:rsidRDefault="00E3420C" w:rsidP="00E3420C">
      <w:pPr>
        <w:rPr>
          <w:rFonts w:ascii="Arial" w:hAnsi="Arial" w:cs="Arial"/>
          <w:sz w:val="20"/>
        </w:rPr>
      </w:pPr>
    </w:p>
    <w:p w14:paraId="7FE8C53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1FE37E4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570C18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01BC964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3ADD298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8F322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Pr>
          <w:i w:val="0"/>
          <w:sz w:val="22"/>
          <w:szCs w:val="22"/>
        </w:rPr>
        <w:t xml:space="preserve">prijave in </w:t>
      </w:r>
      <w:r w:rsidRPr="00554526">
        <w:rPr>
          <w:i w:val="0"/>
          <w:sz w:val="22"/>
          <w:szCs w:val="22"/>
        </w:rPr>
        <w:t>ponudb)</w:t>
      </w:r>
    </w:p>
    <w:p w14:paraId="7D83FAA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B33B58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9C6F1C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0371A7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CFE3A2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0094FC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2047095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03F473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769B202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2D73F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42C60DD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0CCAE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CD1517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302A7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3DABD7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9A3B06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17B383B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CD1AA2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27A42E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764BD5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4EC028A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3CE3EF5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62060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1"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1"/>
      <w:r w:rsidRPr="00554526">
        <w:rPr>
          <w:i w:val="0"/>
          <w:sz w:val="22"/>
          <w:szCs w:val="22"/>
        </w:rPr>
        <w:t xml:space="preserve"> (vpiše se datum, ki je naveden v razpisni dokumentaciji za oddajo predmetnega javnega naročila)</w:t>
      </w:r>
    </w:p>
    <w:p w14:paraId="3E8DBBB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46F77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8F519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63ACA4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86EE24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0EAB70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77B373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D0320D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C1081D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E683E4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6029932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5FF91A4" w14:textId="77777777" w:rsidR="00E3420C" w:rsidRPr="00554526" w:rsidRDefault="00E3420C" w:rsidP="00E3420C">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883232F" w14:textId="77777777" w:rsidR="00E3420C" w:rsidRPr="00554526" w:rsidRDefault="00E3420C" w:rsidP="00E3420C">
      <w:pPr>
        <w:ind w:left="1134"/>
        <w:jc w:val="both"/>
        <w:rPr>
          <w:i w:val="0"/>
          <w:sz w:val="22"/>
          <w:szCs w:val="22"/>
        </w:rPr>
      </w:pPr>
    </w:p>
    <w:p w14:paraId="49E99D69" w14:textId="77777777" w:rsidR="00E3420C" w:rsidRPr="00554526" w:rsidRDefault="00E3420C" w:rsidP="00E3420C">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2248AF18" w14:textId="77777777" w:rsidR="00E3420C" w:rsidRPr="00FB2782" w:rsidRDefault="00E3420C" w:rsidP="006A435C">
      <w:pPr>
        <w:numPr>
          <w:ilvl w:val="0"/>
          <w:numId w:val="15"/>
        </w:numPr>
        <w:ind w:left="1134" w:firstLine="0"/>
        <w:jc w:val="both"/>
        <w:rPr>
          <w:i w:val="0"/>
          <w:sz w:val="22"/>
          <w:szCs w:val="22"/>
        </w:rPr>
      </w:pPr>
      <w:r w:rsidRPr="00FB2782">
        <w:rPr>
          <w:i w:val="0"/>
          <w:sz w:val="22"/>
          <w:szCs w:val="22"/>
        </w:rPr>
        <w:t>po roku določenem za oddajo prijav svojo prijavo umakne; ali</w:t>
      </w:r>
    </w:p>
    <w:p w14:paraId="5971FF6A" w14:textId="77777777" w:rsidR="00E3420C" w:rsidRPr="00FB2782" w:rsidRDefault="00E3420C" w:rsidP="006A435C">
      <w:pPr>
        <w:numPr>
          <w:ilvl w:val="0"/>
          <w:numId w:val="15"/>
        </w:numPr>
        <w:ind w:left="1134" w:firstLine="0"/>
        <w:jc w:val="both"/>
        <w:rPr>
          <w:i w:val="0"/>
          <w:sz w:val="22"/>
          <w:szCs w:val="22"/>
        </w:rPr>
      </w:pPr>
      <w:r w:rsidRPr="00FB2782">
        <w:rPr>
          <w:i w:val="0"/>
          <w:sz w:val="22"/>
          <w:szCs w:val="22"/>
        </w:rPr>
        <w:t>ne predloži ponudbe; ali</w:t>
      </w:r>
    </w:p>
    <w:p w14:paraId="05605B3B" w14:textId="77777777" w:rsidR="00E3420C" w:rsidRPr="00FB2782" w:rsidRDefault="00E3420C" w:rsidP="006A435C">
      <w:pPr>
        <w:numPr>
          <w:ilvl w:val="0"/>
          <w:numId w:val="15"/>
        </w:numPr>
        <w:ind w:left="1134" w:firstLine="0"/>
        <w:jc w:val="both"/>
        <w:rPr>
          <w:i w:val="0"/>
          <w:sz w:val="22"/>
          <w:szCs w:val="22"/>
        </w:rPr>
      </w:pPr>
      <w:r w:rsidRPr="00FB2782">
        <w:rPr>
          <w:i w:val="0"/>
          <w:sz w:val="22"/>
          <w:szCs w:val="22"/>
        </w:rPr>
        <w:t>po roku določenem za oddajo ponudbe svojo ponudbo umakne; ali</w:t>
      </w:r>
    </w:p>
    <w:p w14:paraId="5C98921E" w14:textId="77777777" w:rsidR="00E3420C" w:rsidRPr="00554526" w:rsidRDefault="00E3420C" w:rsidP="006A435C">
      <w:pPr>
        <w:numPr>
          <w:ilvl w:val="0"/>
          <w:numId w:val="15"/>
        </w:numPr>
        <w:ind w:left="1134" w:firstLine="0"/>
        <w:jc w:val="both"/>
        <w:rPr>
          <w:i w:val="0"/>
          <w:sz w:val="22"/>
          <w:szCs w:val="22"/>
        </w:rPr>
      </w:pPr>
      <w:r w:rsidRPr="00554526">
        <w:rPr>
          <w:i w:val="0"/>
          <w:sz w:val="22"/>
          <w:szCs w:val="22"/>
        </w:rPr>
        <w:t>izbrani naročnik zavarovanja na poziv upravičenca ni podpisal pogodbe; ali</w:t>
      </w:r>
    </w:p>
    <w:p w14:paraId="642A5EC4" w14:textId="77777777" w:rsidR="00E3420C" w:rsidRPr="00554526" w:rsidRDefault="00E3420C" w:rsidP="006A435C">
      <w:pPr>
        <w:numPr>
          <w:ilvl w:val="0"/>
          <w:numId w:val="15"/>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14:paraId="48826530" w14:textId="77777777" w:rsidR="00E3420C" w:rsidRPr="00554526" w:rsidRDefault="00E3420C" w:rsidP="00E3420C">
      <w:pPr>
        <w:ind w:left="1134"/>
        <w:jc w:val="both"/>
        <w:rPr>
          <w:i w:val="0"/>
          <w:sz w:val="22"/>
          <w:szCs w:val="22"/>
        </w:rPr>
      </w:pPr>
    </w:p>
    <w:p w14:paraId="4D70B010"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71F368B" w14:textId="77777777" w:rsidR="00E3420C" w:rsidRPr="00554526" w:rsidRDefault="00E3420C" w:rsidP="00E3420C">
      <w:pPr>
        <w:ind w:left="1134"/>
        <w:jc w:val="both"/>
        <w:rPr>
          <w:i w:val="0"/>
          <w:sz w:val="22"/>
          <w:szCs w:val="22"/>
        </w:rPr>
      </w:pPr>
    </w:p>
    <w:p w14:paraId="037C5F72"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5566501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1B344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BB0A0C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214626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101C8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C2249D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A77BA2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4E2D96C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45FF237E" w14:textId="77777777" w:rsidR="00E3420C" w:rsidRPr="0079325B" w:rsidRDefault="00E3420C" w:rsidP="00E3420C">
      <w:pPr>
        <w:pStyle w:val="Glava"/>
        <w:tabs>
          <w:tab w:val="clear" w:pos="4536"/>
          <w:tab w:val="clear" w:pos="9072"/>
        </w:tabs>
        <w:ind w:left="1080"/>
        <w:jc w:val="both"/>
        <w:rPr>
          <w:i w:val="0"/>
          <w:sz w:val="22"/>
          <w:szCs w:val="22"/>
        </w:rPr>
      </w:pPr>
    </w:p>
    <w:p w14:paraId="68017DA0" w14:textId="77777777" w:rsidR="00E3420C" w:rsidRDefault="00E3420C" w:rsidP="00E3420C">
      <w:pPr>
        <w:pStyle w:val="Glava"/>
        <w:tabs>
          <w:tab w:val="clear" w:pos="4536"/>
          <w:tab w:val="clear" w:pos="9072"/>
        </w:tabs>
        <w:jc w:val="both"/>
        <w:rPr>
          <w:i w:val="0"/>
          <w:sz w:val="22"/>
          <w:szCs w:val="22"/>
        </w:rPr>
      </w:pPr>
    </w:p>
    <w:p w14:paraId="1C3D4FB3" w14:textId="77777777" w:rsidR="00E3420C" w:rsidRDefault="00E3420C" w:rsidP="00E3420C">
      <w:pPr>
        <w:pStyle w:val="Glava"/>
        <w:tabs>
          <w:tab w:val="clear" w:pos="4536"/>
          <w:tab w:val="clear" w:pos="9072"/>
        </w:tabs>
        <w:jc w:val="both"/>
        <w:rPr>
          <w:i w:val="0"/>
          <w:sz w:val="22"/>
          <w:szCs w:val="22"/>
        </w:rPr>
      </w:pPr>
    </w:p>
    <w:p w14:paraId="77274111" w14:textId="77777777" w:rsidR="00E3420C" w:rsidRDefault="00E3420C" w:rsidP="00E3420C">
      <w:pPr>
        <w:pStyle w:val="Glava"/>
        <w:tabs>
          <w:tab w:val="clear" w:pos="4536"/>
          <w:tab w:val="clear" w:pos="9072"/>
        </w:tabs>
        <w:jc w:val="both"/>
        <w:rPr>
          <w:i w:val="0"/>
          <w:sz w:val="22"/>
          <w:szCs w:val="22"/>
        </w:rPr>
      </w:pPr>
    </w:p>
    <w:p w14:paraId="37F82E79" w14:textId="77777777" w:rsidR="00E3420C" w:rsidRDefault="00E3420C" w:rsidP="00E3420C">
      <w:pPr>
        <w:pStyle w:val="Glava"/>
        <w:tabs>
          <w:tab w:val="clear" w:pos="4536"/>
          <w:tab w:val="clear" w:pos="9072"/>
        </w:tabs>
        <w:jc w:val="both"/>
        <w:rPr>
          <w:i w:val="0"/>
          <w:sz w:val="22"/>
          <w:szCs w:val="22"/>
        </w:rPr>
      </w:pPr>
    </w:p>
    <w:p w14:paraId="471BB731" w14:textId="77777777" w:rsidR="00E3420C" w:rsidRDefault="00E3420C" w:rsidP="00E3420C">
      <w:pPr>
        <w:pStyle w:val="Glava"/>
        <w:tabs>
          <w:tab w:val="clear" w:pos="4536"/>
          <w:tab w:val="clear" w:pos="9072"/>
        </w:tabs>
        <w:jc w:val="both"/>
        <w:rPr>
          <w:i w:val="0"/>
          <w:sz w:val="22"/>
          <w:szCs w:val="22"/>
        </w:rPr>
      </w:pPr>
    </w:p>
    <w:p w14:paraId="0D4FA779" w14:textId="77777777" w:rsidR="00E3420C" w:rsidRDefault="00E3420C" w:rsidP="00E3420C">
      <w:pPr>
        <w:pStyle w:val="Glava"/>
        <w:tabs>
          <w:tab w:val="clear" w:pos="4536"/>
          <w:tab w:val="clear" w:pos="9072"/>
        </w:tabs>
        <w:jc w:val="both"/>
        <w:rPr>
          <w:i w:val="0"/>
          <w:sz w:val="22"/>
          <w:szCs w:val="22"/>
        </w:rPr>
      </w:pPr>
    </w:p>
    <w:p w14:paraId="43D88A2C" w14:textId="77777777" w:rsidR="00E3420C" w:rsidRDefault="00E3420C" w:rsidP="00E3420C">
      <w:pPr>
        <w:pStyle w:val="Glava"/>
        <w:tabs>
          <w:tab w:val="clear" w:pos="4536"/>
          <w:tab w:val="clear" w:pos="9072"/>
        </w:tabs>
        <w:jc w:val="both"/>
        <w:rPr>
          <w:i w:val="0"/>
          <w:sz w:val="22"/>
          <w:szCs w:val="22"/>
        </w:rPr>
      </w:pPr>
    </w:p>
    <w:p w14:paraId="6539A32F" w14:textId="77777777" w:rsidR="00E3420C" w:rsidRDefault="00E3420C" w:rsidP="00E3420C">
      <w:pPr>
        <w:pStyle w:val="Glava"/>
        <w:tabs>
          <w:tab w:val="clear" w:pos="4536"/>
          <w:tab w:val="clear" w:pos="9072"/>
        </w:tabs>
        <w:jc w:val="both"/>
        <w:rPr>
          <w:i w:val="0"/>
          <w:sz w:val="22"/>
          <w:szCs w:val="22"/>
        </w:rPr>
      </w:pPr>
    </w:p>
    <w:p w14:paraId="6F361CCF" w14:textId="77777777" w:rsidR="00E3420C" w:rsidRDefault="00E3420C" w:rsidP="00E3420C">
      <w:pPr>
        <w:pStyle w:val="Glava"/>
        <w:tabs>
          <w:tab w:val="clear" w:pos="4536"/>
          <w:tab w:val="clear" w:pos="9072"/>
        </w:tabs>
        <w:jc w:val="both"/>
        <w:rPr>
          <w:i w:val="0"/>
          <w:sz w:val="22"/>
          <w:szCs w:val="22"/>
        </w:rPr>
      </w:pPr>
    </w:p>
    <w:p w14:paraId="09FC3022" w14:textId="77777777" w:rsidR="00E3420C" w:rsidRDefault="00E3420C" w:rsidP="00E3420C">
      <w:pPr>
        <w:pStyle w:val="Glava"/>
        <w:tabs>
          <w:tab w:val="clear" w:pos="4536"/>
          <w:tab w:val="clear" w:pos="9072"/>
        </w:tabs>
        <w:jc w:val="both"/>
        <w:rPr>
          <w:i w:val="0"/>
          <w:sz w:val="22"/>
          <w:szCs w:val="22"/>
        </w:rPr>
      </w:pPr>
    </w:p>
    <w:p w14:paraId="2ACF3071" w14:textId="77777777" w:rsidR="00E3420C" w:rsidRDefault="00E3420C" w:rsidP="00E3420C">
      <w:pPr>
        <w:pStyle w:val="Glava"/>
        <w:tabs>
          <w:tab w:val="clear" w:pos="4536"/>
          <w:tab w:val="clear" w:pos="9072"/>
        </w:tabs>
        <w:jc w:val="both"/>
        <w:rPr>
          <w:i w:val="0"/>
          <w:sz w:val="22"/>
          <w:szCs w:val="22"/>
        </w:rPr>
      </w:pPr>
    </w:p>
    <w:p w14:paraId="69821958" w14:textId="77777777" w:rsidR="00E3420C" w:rsidRDefault="00E3420C" w:rsidP="00E3420C">
      <w:pPr>
        <w:pStyle w:val="Glava"/>
        <w:tabs>
          <w:tab w:val="clear" w:pos="4536"/>
          <w:tab w:val="clear" w:pos="9072"/>
        </w:tabs>
        <w:jc w:val="both"/>
        <w:rPr>
          <w:i w:val="0"/>
          <w:sz w:val="22"/>
          <w:szCs w:val="22"/>
        </w:rPr>
      </w:pPr>
    </w:p>
    <w:p w14:paraId="3F132AF2" w14:textId="77777777" w:rsidR="00E3420C" w:rsidRDefault="00E3420C" w:rsidP="00E3420C">
      <w:pPr>
        <w:pStyle w:val="Glava"/>
        <w:tabs>
          <w:tab w:val="clear" w:pos="4536"/>
          <w:tab w:val="clear" w:pos="9072"/>
        </w:tabs>
        <w:jc w:val="both"/>
        <w:rPr>
          <w:i w:val="0"/>
          <w:sz w:val="22"/>
          <w:szCs w:val="22"/>
        </w:rPr>
      </w:pPr>
    </w:p>
    <w:p w14:paraId="5D6367EB" w14:textId="77777777" w:rsidR="00E3420C" w:rsidRDefault="00E3420C" w:rsidP="00E3420C">
      <w:pPr>
        <w:pStyle w:val="Glava"/>
        <w:tabs>
          <w:tab w:val="clear" w:pos="4536"/>
          <w:tab w:val="clear" w:pos="9072"/>
        </w:tabs>
        <w:jc w:val="both"/>
        <w:rPr>
          <w:i w:val="0"/>
          <w:sz w:val="22"/>
          <w:szCs w:val="22"/>
        </w:rPr>
      </w:pPr>
    </w:p>
    <w:p w14:paraId="499692B0" w14:textId="77777777" w:rsidR="00E3420C" w:rsidRDefault="00E3420C" w:rsidP="00E3420C">
      <w:pPr>
        <w:pStyle w:val="Glava"/>
        <w:tabs>
          <w:tab w:val="clear" w:pos="4536"/>
          <w:tab w:val="clear" w:pos="9072"/>
        </w:tabs>
        <w:jc w:val="both"/>
        <w:rPr>
          <w:i w:val="0"/>
          <w:sz w:val="22"/>
          <w:szCs w:val="22"/>
        </w:rPr>
      </w:pPr>
    </w:p>
    <w:p w14:paraId="30864E7E" w14:textId="77777777" w:rsidR="00E3420C" w:rsidRDefault="00E3420C" w:rsidP="00E3420C">
      <w:pPr>
        <w:pStyle w:val="Glava"/>
        <w:tabs>
          <w:tab w:val="clear" w:pos="4536"/>
          <w:tab w:val="clear" w:pos="9072"/>
        </w:tabs>
        <w:jc w:val="both"/>
        <w:rPr>
          <w:i w:val="0"/>
          <w:sz w:val="22"/>
          <w:szCs w:val="22"/>
        </w:rPr>
      </w:pPr>
    </w:p>
    <w:p w14:paraId="2B7E0879" w14:textId="77777777" w:rsidR="00E3420C" w:rsidRDefault="00E3420C" w:rsidP="00E3420C">
      <w:pPr>
        <w:pStyle w:val="Glava"/>
        <w:tabs>
          <w:tab w:val="clear" w:pos="4536"/>
          <w:tab w:val="clear" w:pos="9072"/>
        </w:tabs>
        <w:jc w:val="both"/>
        <w:rPr>
          <w:i w:val="0"/>
          <w:sz w:val="22"/>
          <w:szCs w:val="22"/>
        </w:rPr>
      </w:pPr>
    </w:p>
    <w:p w14:paraId="1D17D57D" w14:textId="77777777" w:rsidR="00E3420C" w:rsidRDefault="00E3420C" w:rsidP="00E3420C">
      <w:pPr>
        <w:pStyle w:val="Glava"/>
        <w:tabs>
          <w:tab w:val="clear" w:pos="4536"/>
          <w:tab w:val="clear" w:pos="9072"/>
        </w:tabs>
        <w:jc w:val="both"/>
        <w:rPr>
          <w:i w:val="0"/>
          <w:sz w:val="22"/>
          <w:szCs w:val="22"/>
        </w:rPr>
      </w:pPr>
    </w:p>
    <w:p w14:paraId="3665D37C" w14:textId="77777777" w:rsidR="00E3420C" w:rsidRDefault="00E3420C" w:rsidP="00E3420C">
      <w:pPr>
        <w:pStyle w:val="Glava"/>
        <w:tabs>
          <w:tab w:val="clear" w:pos="4536"/>
          <w:tab w:val="clear" w:pos="9072"/>
        </w:tabs>
        <w:jc w:val="both"/>
        <w:rPr>
          <w:i w:val="0"/>
          <w:sz w:val="22"/>
          <w:szCs w:val="22"/>
        </w:rPr>
      </w:pPr>
    </w:p>
    <w:p w14:paraId="7B6F02ED" w14:textId="77777777" w:rsidR="00E3420C" w:rsidRDefault="00E3420C" w:rsidP="002E10D3">
      <w:pPr>
        <w:pStyle w:val="Glava"/>
        <w:tabs>
          <w:tab w:val="clear" w:pos="4536"/>
          <w:tab w:val="clear" w:pos="9072"/>
        </w:tabs>
        <w:jc w:val="right"/>
        <w:rPr>
          <w:i w:val="0"/>
          <w:sz w:val="22"/>
          <w:szCs w:val="22"/>
        </w:rPr>
      </w:pPr>
    </w:p>
    <w:p w14:paraId="27937585" w14:textId="0E1EA69B" w:rsidR="00E3420C" w:rsidRPr="0079325B" w:rsidRDefault="00E3420C" w:rsidP="002E10D3">
      <w:pPr>
        <w:pStyle w:val="Glava"/>
        <w:tabs>
          <w:tab w:val="clear" w:pos="4536"/>
          <w:tab w:val="clear" w:pos="9072"/>
        </w:tabs>
        <w:jc w:val="right"/>
        <w:rPr>
          <w:b/>
          <w:i w:val="0"/>
          <w:sz w:val="22"/>
          <w:szCs w:val="22"/>
        </w:rPr>
      </w:pPr>
      <w:r>
        <w:rPr>
          <w:b/>
          <w:i w:val="0"/>
          <w:sz w:val="22"/>
          <w:szCs w:val="22"/>
        </w:rPr>
        <w:t xml:space="preserve">PRILOGA </w:t>
      </w:r>
      <w:r w:rsidR="002E10D3">
        <w:rPr>
          <w:b/>
          <w:i w:val="0"/>
          <w:sz w:val="22"/>
          <w:szCs w:val="22"/>
        </w:rPr>
        <w:t>E</w:t>
      </w:r>
    </w:p>
    <w:p w14:paraId="5F10317A" w14:textId="77777777" w:rsidR="00E3420C" w:rsidRDefault="00E3420C" w:rsidP="00E3420C">
      <w:pPr>
        <w:pStyle w:val="Glava"/>
        <w:tabs>
          <w:tab w:val="clear" w:pos="4536"/>
          <w:tab w:val="clear" w:pos="9072"/>
        </w:tabs>
        <w:ind w:left="1080"/>
        <w:jc w:val="both"/>
        <w:rPr>
          <w:i w:val="0"/>
          <w:sz w:val="22"/>
          <w:szCs w:val="22"/>
        </w:rPr>
      </w:pPr>
    </w:p>
    <w:p w14:paraId="0B470C76"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3FB5B700" w14:textId="77777777" w:rsidR="00E3420C" w:rsidRDefault="00E3420C" w:rsidP="00E3420C">
      <w:pPr>
        <w:rPr>
          <w:rFonts w:ascii="Arial" w:hAnsi="Arial" w:cs="Arial"/>
          <w:sz w:val="20"/>
        </w:rPr>
      </w:pPr>
    </w:p>
    <w:p w14:paraId="393A5451" w14:textId="77777777" w:rsidR="00E3420C" w:rsidRPr="00CB7EE2" w:rsidRDefault="00E3420C" w:rsidP="00E3420C">
      <w:pPr>
        <w:rPr>
          <w:rFonts w:ascii="Arial" w:hAnsi="Arial" w:cs="Arial"/>
          <w:sz w:val="20"/>
        </w:rPr>
      </w:pPr>
    </w:p>
    <w:p w14:paraId="0DC16EB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50BFFF7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0B7AA6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1102FA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75008FB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195C02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58F9C1B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089FEC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900A61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F15D6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E985C6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1DD98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522EB80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57CAC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740AF80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3DA062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E2BB9E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E87865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038C27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8A394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1DC4735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48AD2C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CC5499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7A577F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1F7B1C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6B9C2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49521F8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6E8FF04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300DDA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7343589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4BFDBA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F5A8E86"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01AAA5D"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A0652A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F9EAD1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562FEF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1DC0AD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198D46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9AB1A7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3422E6E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A01E5A5" w14:textId="77777777" w:rsidR="00E3420C" w:rsidRPr="00554526" w:rsidRDefault="00E3420C" w:rsidP="00E3420C">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5D3B2B8" w14:textId="77777777" w:rsidR="00E3420C" w:rsidRPr="00554526" w:rsidRDefault="00E3420C" w:rsidP="00E3420C">
      <w:pPr>
        <w:ind w:left="1134"/>
        <w:jc w:val="both"/>
        <w:rPr>
          <w:i w:val="0"/>
          <w:sz w:val="22"/>
          <w:szCs w:val="22"/>
        </w:rPr>
      </w:pPr>
    </w:p>
    <w:p w14:paraId="557C3D7F"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1A500655" w14:textId="77777777" w:rsidR="00E3420C" w:rsidRPr="00554526" w:rsidRDefault="00E3420C" w:rsidP="00E3420C">
      <w:pPr>
        <w:ind w:left="1134"/>
        <w:jc w:val="both"/>
        <w:rPr>
          <w:i w:val="0"/>
          <w:sz w:val="22"/>
          <w:szCs w:val="22"/>
        </w:rPr>
      </w:pPr>
    </w:p>
    <w:p w14:paraId="0B0FB284"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744017F0" w14:textId="77777777" w:rsidR="00E3420C" w:rsidRPr="00554526" w:rsidRDefault="00E3420C" w:rsidP="00E3420C">
      <w:pPr>
        <w:ind w:left="1134"/>
        <w:jc w:val="both"/>
        <w:rPr>
          <w:i w:val="0"/>
          <w:sz w:val="22"/>
          <w:szCs w:val="22"/>
        </w:rPr>
      </w:pPr>
    </w:p>
    <w:p w14:paraId="59E355E9" w14:textId="77777777"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163B213" w14:textId="77777777" w:rsidR="00E3420C" w:rsidRDefault="00E3420C" w:rsidP="00E3420C">
      <w:pPr>
        <w:ind w:left="1134"/>
        <w:jc w:val="both"/>
        <w:rPr>
          <w:rFonts w:ascii="Arial" w:hAnsi="Arial" w:cs="Arial"/>
          <w:sz w:val="20"/>
        </w:rPr>
      </w:pPr>
    </w:p>
    <w:p w14:paraId="68B341FD" w14:textId="77777777" w:rsidR="00E3420C" w:rsidRPr="00CB7EE2" w:rsidRDefault="00E3420C" w:rsidP="00E3420C">
      <w:pPr>
        <w:ind w:left="1134"/>
        <w:jc w:val="both"/>
        <w:rPr>
          <w:rFonts w:ascii="Arial" w:hAnsi="Arial" w:cs="Arial"/>
          <w:sz w:val="20"/>
        </w:rPr>
      </w:pPr>
    </w:p>
    <w:p w14:paraId="3FF784D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15B1048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43086F23" w14:textId="77777777" w:rsidR="00E3420C" w:rsidRPr="0079325B" w:rsidRDefault="00E3420C" w:rsidP="00E3420C">
      <w:pPr>
        <w:pStyle w:val="Glava"/>
        <w:tabs>
          <w:tab w:val="clear" w:pos="4536"/>
          <w:tab w:val="clear" w:pos="9072"/>
        </w:tabs>
        <w:ind w:left="1080"/>
        <w:jc w:val="both"/>
        <w:rPr>
          <w:i w:val="0"/>
          <w:sz w:val="22"/>
          <w:szCs w:val="22"/>
        </w:rPr>
      </w:pPr>
    </w:p>
    <w:p w14:paraId="359C6A5B" w14:textId="77777777" w:rsidR="00E3420C" w:rsidRPr="0079325B" w:rsidRDefault="00E3420C" w:rsidP="00E3420C">
      <w:pPr>
        <w:pStyle w:val="Glava"/>
        <w:tabs>
          <w:tab w:val="clear" w:pos="4536"/>
          <w:tab w:val="clear" w:pos="9072"/>
        </w:tabs>
        <w:jc w:val="both"/>
        <w:rPr>
          <w:i w:val="0"/>
          <w:sz w:val="22"/>
          <w:szCs w:val="22"/>
        </w:rPr>
      </w:pPr>
    </w:p>
    <w:p w14:paraId="4CA8FA54" w14:textId="77777777" w:rsidR="00E3420C" w:rsidRPr="0079325B" w:rsidRDefault="00E3420C" w:rsidP="00E3420C">
      <w:pPr>
        <w:pStyle w:val="Glava"/>
        <w:tabs>
          <w:tab w:val="clear" w:pos="4536"/>
          <w:tab w:val="clear" w:pos="9072"/>
        </w:tabs>
        <w:jc w:val="both"/>
        <w:rPr>
          <w:i w:val="0"/>
          <w:sz w:val="22"/>
          <w:szCs w:val="22"/>
        </w:rPr>
      </w:pPr>
    </w:p>
    <w:p w14:paraId="0998371E" w14:textId="77777777" w:rsidR="00E3420C" w:rsidRDefault="00E3420C" w:rsidP="00E3420C">
      <w:pPr>
        <w:pStyle w:val="Glava"/>
        <w:tabs>
          <w:tab w:val="clear" w:pos="4536"/>
          <w:tab w:val="clear" w:pos="9072"/>
        </w:tabs>
        <w:jc w:val="both"/>
        <w:rPr>
          <w:i w:val="0"/>
          <w:sz w:val="22"/>
          <w:szCs w:val="22"/>
        </w:rPr>
      </w:pPr>
    </w:p>
    <w:p w14:paraId="2F874221" w14:textId="77777777" w:rsidR="00E3420C" w:rsidRDefault="00E3420C" w:rsidP="00E3420C">
      <w:pPr>
        <w:pStyle w:val="Glava"/>
        <w:tabs>
          <w:tab w:val="clear" w:pos="4536"/>
          <w:tab w:val="clear" w:pos="9072"/>
        </w:tabs>
        <w:jc w:val="both"/>
        <w:rPr>
          <w:i w:val="0"/>
          <w:sz w:val="22"/>
          <w:szCs w:val="22"/>
        </w:rPr>
      </w:pPr>
    </w:p>
    <w:p w14:paraId="7300C9B9" w14:textId="77777777" w:rsidR="00E3420C" w:rsidRDefault="00E3420C" w:rsidP="00E3420C">
      <w:pPr>
        <w:pStyle w:val="Glava"/>
        <w:tabs>
          <w:tab w:val="clear" w:pos="4536"/>
          <w:tab w:val="clear" w:pos="9072"/>
        </w:tabs>
        <w:jc w:val="both"/>
        <w:rPr>
          <w:i w:val="0"/>
          <w:sz w:val="22"/>
          <w:szCs w:val="22"/>
        </w:rPr>
      </w:pPr>
    </w:p>
    <w:p w14:paraId="0047A0F7" w14:textId="77777777" w:rsidR="00E3420C" w:rsidRDefault="00E3420C" w:rsidP="00E3420C">
      <w:pPr>
        <w:pStyle w:val="Glava"/>
        <w:tabs>
          <w:tab w:val="clear" w:pos="4536"/>
          <w:tab w:val="clear" w:pos="9072"/>
        </w:tabs>
        <w:jc w:val="both"/>
        <w:rPr>
          <w:i w:val="0"/>
          <w:sz w:val="22"/>
          <w:szCs w:val="22"/>
        </w:rPr>
      </w:pPr>
    </w:p>
    <w:p w14:paraId="56F6E6CA" w14:textId="77777777" w:rsidR="00E3420C" w:rsidRDefault="00E3420C" w:rsidP="00E3420C">
      <w:pPr>
        <w:pStyle w:val="Glava"/>
        <w:tabs>
          <w:tab w:val="clear" w:pos="4536"/>
          <w:tab w:val="clear" w:pos="9072"/>
        </w:tabs>
        <w:jc w:val="both"/>
        <w:rPr>
          <w:i w:val="0"/>
          <w:sz w:val="22"/>
          <w:szCs w:val="22"/>
        </w:rPr>
      </w:pPr>
    </w:p>
    <w:p w14:paraId="5900C307" w14:textId="77777777" w:rsidR="00E3420C" w:rsidRDefault="00E3420C" w:rsidP="00E3420C">
      <w:pPr>
        <w:pStyle w:val="Glava"/>
        <w:tabs>
          <w:tab w:val="clear" w:pos="4536"/>
          <w:tab w:val="clear" w:pos="9072"/>
        </w:tabs>
        <w:jc w:val="both"/>
        <w:rPr>
          <w:i w:val="0"/>
          <w:sz w:val="22"/>
          <w:szCs w:val="22"/>
        </w:rPr>
      </w:pPr>
    </w:p>
    <w:p w14:paraId="0D46BE22" w14:textId="77777777" w:rsidR="00E3420C" w:rsidRDefault="00E3420C" w:rsidP="00E3420C">
      <w:pPr>
        <w:pStyle w:val="Glava"/>
        <w:tabs>
          <w:tab w:val="clear" w:pos="4536"/>
          <w:tab w:val="clear" w:pos="9072"/>
        </w:tabs>
        <w:jc w:val="both"/>
        <w:rPr>
          <w:i w:val="0"/>
          <w:sz w:val="22"/>
          <w:szCs w:val="22"/>
        </w:rPr>
      </w:pPr>
    </w:p>
    <w:p w14:paraId="6DF8E8FA" w14:textId="77777777" w:rsidR="00E3420C" w:rsidRDefault="00E3420C" w:rsidP="00E3420C">
      <w:pPr>
        <w:pStyle w:val="Glava"/>
        <w:tabs>
          <w:tab w:val="clear" w:pos="4536"/>
          <w:tab w:val="clear" w:pos="9072"/>
        </w:tabs>
        <w:jc w:val="both"/>
        <w:rPr>
          <w:i w:val="0"/>
          <w:sz w:val="22"/>
          <w:szCs w:val="22"/>
        </w:rPr>
      </w:pPr>
    </w:p>
    <w:p w14:paraId="010EBBBB" w14:textId="77777777" w:rsidR="00E3420C" w:rsidRDefault="00E3420C" w:rsidP="00E3420C">
      <w:pPr>
        <w:pStyle w:val="Glava"/>
        <w:tabs>
          <w:tab w:val="clear" w:pos="4536"/>
          <w:tab w:val="clear" w:pos="9072"/>
        </w:tabs>
        <w:jc w:val="both"/>
        <w:rPr>
          <w:i w:val="0"/>
          <w:sz w:val="22"/>
          <w:szCs w:val="22"/>
        </w:rPr>
      </w:pPr>
    </w:p>
    <w:p w14:paraId="2D44A09E" w14:textId="77777777" w:rsidR="00E3420C" w:rsidRDefault="00E3420C" w:rsidP="00E3420C">
      <w:pPr>
        <w:pStyle w:val="Glava"/>
        <w:tabs>
          <w:tab w:val="clear" w:pos="4536"/>
          <w:tab w:val="clear" w:pos="9072"/>
        </w:tabs>
        <w:jc w:val="both"/>
        <w:rPr>
          <w:i w:val="0"/>
          <w:sz w:val="22"/>
          <w:szCs w:val="22"/>
        </w:rPr>
      </w:pPr>
    </w:p>
    <w:p w14:paraId="3CD2A345" w14:textId="77777777" w:rsidR="00E3420C" w:rsidRDefault="00E3420C" w:rsidP="00E3420C">
      <w:pPr>
        <w:pStyle w:val="Glava"/>
        <w:tabs>
          <w:tab w:val="clear" w:pos="4536"/>
          <w:tab w:val="clear" w:pos="9072"/>
        </w:tabs>
        <w:jc w:val="both"/>
        <w:rPr>
          <w:i w:val="0"/>
          <w:sz w:val="22"/>
          <w:szCs w:val="22"/>
        </w:rPr>
      </w:pPr>
    </w:p>
    <w:p w14:paraId="77CE532F" w14:textId="77777777" w:rsidR="00E3420C" w:rsidRDefault="00E3420C" w:rsidP="00E3420C">
      <w:pPr>
        <w:pStyle w:val="Glava"/>
        <w:tabs>
          <w:tab w:val="clear" w:pos="4536"/>
          <w:tab w:val="clear" w:pos="9072"/>
        </w:tabs>
        <w:jc w:val="both"/>
        <w:rPr>
          <w:i w:val="0"/>
          <w:sz w:val="22"/>
          <w:szCs w:val="22"/>
        </w:rPr>
      </w:pPr>
    </w:p>
    <w:p w14:paraId="415A34C0" w14:textId="77777777" w:rsidR="00E3420C" w:rsidRDefault="00E3420C" w:rsidP="00E3420C">
      <w:pPr>
        <w:pStyle w:val="Glava"/>
        <w:tabs>
          <w:tab w:val="clear" w:pos="4536"/>
          <w:tab w:val="clear" w:pos="9072"/>
        </w:tabs>
        <w:jc w:val="both"/>
        <w:rPr>
          <w:i w:val="0"/>
          <w:sz w:val="22"/>
          <w:szCs w:val="22"/>
        </w:rPr>
      </w:pPr>
    </w:p>
    <w:p w14:paraId="3CA67B33" w14:textId="77777777" w:rsidR="00E3420C" w:rsidRDefault="00E3420C" w:rsidP="00E3420C">
      <w:pPr>
        <w:pStyle w:val="Glava"/>
        <w:tabs>
          <w:tab w:val="clear" w:pos="4536"/>
          <w:tab w:val="clear" w:pos="9072"/>
        </w:tabs>
        <w:jc w:val="both"/>
        <w:rPr>
          <w:i w:val="0"/>
          <w:sz w:val="22"/>
          <w:szCs w:val="22"/>
        </w:rPr>
      </w:pPr>
    </w:p>
    <w:p w14:paraId="59D11803" w14:textId="77777777" w:rsidR="00E3420C" w:rsidRDefault="00E3420C" w:rsidP="00E3420C">
      <w:pPr>
        <w:pStyle w:val="Glava"/>
        <w:tabs>
          <w:tab w:val="clear" w:pos="4536"/>
          <w:tab w:val="clear" w:pos="9072"/>
        </w:tabs>
        <w:jc w:val="both"/>
        <w:rPr>
          <w:i w:val="0"/>
          <w:sz w:val="22"/>
          <w:szCs w:val="22"/>
        </w:rPr>
      </w:pPr>
    </w:p>
    <w:p w14:paraId="459305AE" w14:textId="77777777" w:rsidR="00E3420C" w:rsidRDefault="00E3420C" w:rsidP="00E3420C">
      <w:pPr>
        <w:pStyle w:val="Glava"/>
        <w:tabs>
          <w:tab w:val="clear" w:pos="4536"/>
          <w:tab w:val="clear" w:pos="9072"/>
        </w:tabs>
        <w:jc w:val="both"/>
        <w:rPr>
          <w:i w:val="0"/>
          <w:sz w:val="22"/>
          <w:szCs w:val="22"/>
        </w:rPr>
      </w:pPr>
    </w:p>
    <w:p w14:paraId="344DAED7" w14:textId="77777777" w:rsidR="00E3420C" w:rsidRDefault="00E3420C" w:rsidP="00E3420C">
      <w:pPr>
        <w:pStyle w:val="Glava"/>
        <w:tabs>
          <w:tab w:val="clear" w:pos="4536"/>
          <w:tab w:val="clear" w:pos="9072"/>
        </w:tabs>
        <w:jc w:val="both"/>
        <w:rPr>
          <w:i w:val="0"/>
          <w:sz w:val="22"/>
          <w:szCs w:val="22"/>
        </w:rPr>
      </w:pPr>
    </w:p>
    <w:p w14:paraId="233944A6" w14:textId="77777777" w:rsidR="00E3420C" w:rsidRDefault="00E3420C" w:rsidP="00E3420C">
      <w:pPr>
        <w:pStyle w:val="Glava"/>
        <w:tabs>
          <w:tab w:val="clear" w:pos="4536"/>
          <w:tab w:val="clear" w:pos="9072"/>
        </w:tabs>
        <w:jc w:val="both"/>
        <w:rPr>
          <w:i w:val="0"/>
          <w:sz w:val="22"/>
          <w:szCs w:val="22"/>
        </w:rPr>
      </w:pPr>
    </w:p>
    <w:p w14:paraId="670B6646" w14:textId="77777777" w:rsidR="00E3420C" w:rsidRDefault="00E3420C" w:rsidP="00E3420C">
      <w:pPr>
        <w:pStyle w:val="Glava"/>
        <w:tabs>
          <w:tab w:val="clear" w:pos="4536"/>
          <w:tab w:val="clear" w:pos="9072"/>
        </w:tabs>
        <w:jc w:val="both"/>
        <w:rPr>
          <w:i w:val="0"/>
          <w:sz w:val="22"/>
          <w:szCs w:val="22"/>
        </w:rPr>
      </w:pPr>
    </w:p>
    <w:p w14:paraId="3B5F80B1" w14:textId="77777777" w:rsidR="00E3420C" w:rsidRDefault="00E3420C" w:rsidP="00E3420C">
      <w:pPr>
        <w:pStyle w:val="Glava"/>
        <w:tabs>
          <w:tab w:val="clear" w:pos="4536"/>
          <w:tab w:val="clear" w:pos="9072"/>
        </w:tabs>
        <w:jc w:val="both"/>
        <w:rPr>
          <w:i w:val="0"/>
          <w:sz w:val="22"/>
          <w:szCs w:val="22"/>
        </w:rPr>
      </w:pPr>
    </w:p>
    <w:p w14:paraId="59D8EA67" w14:textId="77777777" w:rsidR="00E3420C" w:rsidRDefault="00E3420C" w:rsidP="00E3420C">
      <w:pPr>
        <w:pStyle w:val="Glava"/>
        <w:tabs>
          <w:tab w:val="clear" w:pos="4536"/>
          <w:tab w:val="clear" w:pos="9072"/>
        </w:tabs>
        <w:jc w:val="both"/>
        <w:rPr>
          <w:i w:val="0"/>
          <w:sz w:val="22"/>
          <w:szCs w:val="22"/>
        </w:rPr>
      </w:pPr>
    </w:p>
    <w:p w14:paraId="71A56508" w14:textId="77777777" w:rsidR="00E3420C" w:rsidRDefault="00E3420C" w:rsidP="00E3420C">
      <w:pPr>
        <w:pStyle w:val="Glava"/>
        <w:tabs>
          <w:tab w:val="clear" w:pos="4536"/>
          <w:tab w:val="clear" w:pos="9072"/>
        </w:tabs>
        <w:jc w:val="both"/>
        <w:rPr>
          <w:i w:val="0"/>
          <w:sz w:val="22"/>
          <w:szCs w:val="22"/>
        </w:rPr>
      </w:pPr>
    </w:p>
    <w:p w14:paraId="7121C828" w14:textId="77777777" w:rsidR="00E3420C" w:rsidRDefault="00E3420C" w:rsidP="00E3420C">
      <w:pPr>
        <w:pStyle w:val="Glava"/>
        <w:tabs>
          <w:tab w:val="clear" w:pos="4536"/>
          <w:tab w:val="clear" w:pos="9072"/>
        </w:tabs>
        <w:jc w:val="both"/>
        <w:rPr>
          <w:i w:val="0"/>
          <w:sz w:val="22"/>
          <w:szCs w:val="22"/>
        </w:rPr>
      </w:pPr>
    </w:p>
    <w:p w14:paraId="3808A83C" w14:textId="77777777" w:rsidR="00E3420C" w:rsidRDefault="00E3420C" w:rsidP="00E3420C">
      <w:pPr>
        <w:pStyle w:val="Glava"/>
        <w:tabs>
          <w:tab w:val="clear" w:pos="4536"/>
          <w:tab w:val="clear" w:pos="9072"/>
        </w:tabs>
        <w:jc w:val="both"/>
        <w:rPr>
          <w:i w:val="0"/>
          <w:sz w:val="22"/>
          <w:szCs w:val="22"/>
        </w:rPr>
      </w:pPr>
    </w:p>
    <w:p w14:paraId="3F2AC975" w14:textId="77777777" w:rsidR="00E3420C" w:rsidRDefault="00E3420C" w:rsidP="00E3420C">
      <w:pPr>
        <w:pStyle w:val="Glava"/>
        <w:tabs>
          <w:tab w:val="clear" w:pos="4536"/>
          <w:tab w:val="clear" w:pos="9072"/>
        </w:tabs>
        <w:jc w:val="both"/>
        <w:rPr>
          <w:i w:val="0"/>
          <w:sz w:val="22"/>
          <w:szCs w:val="22"/>
        </w:rPr>
      </w:pPr>
    </w:p>
    <w:p w14:paraId="677F682A" w14:textId="77777777" w:rsidR="00E3420C" w:rsidRDefault="00E3420C" w:rsidP="00E3420C">
      <w:pPr>
        <w:pStyle w:val="Glava"/>
        <w:tabs>
          <w:tab w:val="clear" w:pos="4536"/>
          <w:tab w:val="clear" w:pos="9072"/>
        </w:tabs>
        <w:jc w:val="both"/>
        <w:rPr>
          <w:i w:val="0"/>
          <w:sz w:val="22"/>
          <w:szCs w:val="22"/>
        </w:rPr>
      </w:pPr>
    </w:p>
    <w:p w14:paraId="1DCC0B38" w14:textId="77777777" w:rsidR="00E3420C" w:rsidRDefault="00E3420C" w:rsidP="00E3420C">
      <w:pPr>
        <w:pStyle w:val="Glava"/>
        <w:tabs>
          <w:tab w:val="clear" w:pos="4536"/>
          <w:tab w:val="clear" w:pos="9072"/>
        </w:tabs>
        <w:jc w:val="both"/>
        <w:rPr>
          <w:i w:val="0"/>
          <w:sz w:val="22"/>
          <w:szCs w:val="22"/>
        </w:rPr>
      </w:pPr>
    </w:p>
    <w:p w14:paraId="37D735C4" w14:textId="77777777" w:rsidR="00E3420C" w:rsidRDefault="00E3420C" w:rsidP="00E3420C">
      <w:pPr>
        <w:pStyle w:val="Glava"/>
        <w:tabs>
          <w:tab w:val="clear" w:pos="4536"/>
          <w:tab w:val="clear" w:pos="9072"/>
        </w:tabs>
        <w:jc w:val="both"/>
        <w:rPr>
          <w:i w:val="0"/>
          <w:sz w:val="22"/>
          <w:szCs w:val="22"/>
        </w:rPr>
      </w:pPr>
    </w:p>
    <w:p w14:paraId="5636728C" w14:textId="77777777" w:rsidR="00E3420C" w:rsidRDefault="00E3420C" w:rsidP="00E3420C">
      <w:pPr>
        <w:pStyle w:val="Glava"/>
        <w:tabs>
          <w:tab w:val="clear" w:pos="4536"/>
          <w:tab w:val="clear" w:pos="9072"/>
        </w:tabs>
        <w:jc w:val="both"/>
        <w:rPr>
          <w:i w:val="0"/>
          <w:sz w:val="22"/>
          <w:szCs w:val="22"/>
        </w:rPr>
      </w:pPr>
    </w:p>
    <w:p w14:paraId="07443550" w14:textId="5D2C9DE1" w:rsidR="00E3420C" w:rsidRPr="0079325B" w:rsidRDefault="00E3420C" w:rsidP="002E10D3">
      <w:pPr>
        <w:pStyle w:val="Glava"/>
        <w:tabs>
          <w:tab w:val="clear" w:pos="4536"/>
          <w:tab w:val="clear" w:pos="9072"/>
        </w:tabs>
        <w:jc w:val="right"/>
        <w:rPr>
          <w:b/>
          <w:i w:val="0"/>
          <w:sz w:val="22"/>
          <w:szCs w:val="22"/>
        </w:rPr>
      </w:pPr>
      <w:r>
        <w:rPr>
          <w:b/>
          <w:i w:val="0"/>
          <w:sz w:val="22"/>
          <w:szCs w:val="22"/>
        </w:rPr>
        <w:t xml:space="preserve">PRILOGA </w:t>
      </w:r>
      <w:r w:rsidR="002E10D3">
        <w:rPr>
          <w:b/>
          <w:i w:val="0"/>
          <w:sz w:val="22"/>
          <w:szCs w:val="22"/>
        </w:rPr>
        <w:t>F</w:t>
      </w:r>
    </w:p>
    <w:p w14:paraId="5EBDE09A" w14:textId="77777777" w:rsidR="00E3420C" w:rsidRPr="0079325B" w:rsidRDefault="00E3420C" w:rsidP="00E3420C">
      <w:pPr>
        <w:rPr>
          <w:b/>
          <w:i w:val="0"/>
          <w:sz w:val="22"/>
          <w:szCs w:val="22"/>
        </w:rPr>
      </w:pPr>
    </w:p>
    <w:p w14:paraId="355E6A09" w14:textId="77777777"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021698F1" w14:textId="77777777" w:rsidR="00E3420C" w:rsidRDefault="00E3420C" w:rsidP="00E3420C">
      <w:pPr>
        <w:keepNext/>
        <w:jc w:val="both"/>
        <w:rPr>
          <w:rFonts w:ascii="Arial" w:hAnsi="Arial" w:cs="Arial"/>
          <w:sz w:val="20"/>
        </w:rPr>
      </w:pPr>
    </w:p>
    <w:p w14:paraId="37F5F579" w14:textId="77777777" w:rsidR="00E3420C" w:rsidRPr="00CB7EE2" w:rsidRDefault="00E3420C" w:rsidP="00E3420C">
      <w:pPr>
        <w:keepNext/>
        <w:jc w:val="both"/>
        <w:rPr>
          <w:rFonts w:ascii="Arial" w:hAnsi="Arial" w:cs="Arial"/>
          <w:sz w:val="20"/>
        </w:rPr>
      </w:pPr>
    </w:p>
    <w:p w14:paraId="71D6E4F8" w14:textId="77777777" w:rsidR="00E3420C" w:rsidRPr="00554526" w:rsidRDefault="00E3420C" w:rsidP="00E3420C">
      <w:pPr>
        <w:keepNext/>
        <w:ind w:left="1134"/>
        <w:jc w:val="both"/>
        <w:rPr>
          <w:i w:val="0"/>
          <w:sz w:val="22"/>
          <w:szCs w:val="22"/>
        </w:rPr>
      </w:pPr>
      <w:r w:rsidRPr="00554526">
        <w:rPr>
          <w:i w:val="0"/>
          <w:sz w:val="22"/>
          <w:szCs w:val="22"/>
        </w:rPr>
        <w:t>Glava s podatki o garantu (zavarovalnici/banki) ali SWIFT ključ</w:t>
      </w:r>
    </w:p>
    <w:p w14:paraId="5C1AEFE9" w14:textId="77777777" w:rsidR="00E3420C" w:rsidRPr="00554526" w:rsidRDefault="00E3420C" w:rsidP="00E3420C">
      <w:pPr>
        <w:keepNext/>
        <w:ind w:left="1134"/>
        <w:jc w:val="both"/>
        <w:rPr>
          <w:i w:val="0"/>
          <w:sz w:val="22"/>
          <w:szCs w:val="22"/>
        </w:rPr>
      </w:pPr>
    </w:p>
    <w:p w14:paraId="10729431" w14:textId="77777777"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6ABC769" w14:textId="77777777"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570DD60B" w14:textId="77777777" w:rsidR="00E3420C" w:rsidRPr="00554526" w:rsidRDefault="00E3420C" w:rsidP="00E3420C">
      <w:pPr>
        <w:keepNext/>
        <w:ind w:left="1134"/>
        <w:jc w:val="both"/>
        <w:rPr>
          <w:i w:val="0"/>
          <w:sz w:val="22"/>
          <w:szCs w:val="22"/>
        </w:rPr>
      </w:pPr>
    </w:p>
    <w:p w14:paraId="21536E8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3B84F9D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13E321F"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0E58215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F5AF84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299F0BC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771ACC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CD6F2A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14FB6B"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072F330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7E8F45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14:paraId="50DFDA6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E0E24F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1EBDCB1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C7BB1BD"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3A7803D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9892B4B"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314106E6"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47DE2F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4D369E26"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77BD568" w14:textId="77777777"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58B8441B" w14:textId="77777777"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7E1ADC0" w14:textId="64B6ED3E"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17D35C1E" w14:textId="77777777" w:rsidR="00E3420C" w:rsidRPr="00554526" w:rsidRDefault="00E3420C" w:rsidP="00E3420C">
      <w:pPr>
        <w:keepNext/>
        <w:ind w:left="1134"/>
        <w:jc w:val="both"/>
        <w:rPr>
          <w:i w:val="0"/>
          <w:sz w:val="22"/>
          <w:szCs w:val="22"/>
        </w:rPr>
      </w:pPr>
    </w:p>
    <w:p w14:paraId="30199ED2" w14:textId="77777777" w:rsidR="00F8159F" w:rsidRDefault="00F8159F" w:rsidP="00E3420C">
      <w:pPr>
        <w:keepNext/>
        <w:ind w:left="1134"/>
        <w:jc w:val="both"/>
        <w:rPr>
          <w:b/>
          <w:i w:val="0"/>
          <w:sz w:val="22"/>
          <w:szCs w:val="22"/>
        </w:rPr>
      </w:pPr>
    </w:p>
    <w:p w14:paraId="61EE9E0D" w14:textId="77777777" w:rsidR="00F8159F" w:rsidRDefault="00F8159F" w:rsidP="00E3420C">
      <w:pPr>
        <w:keepNext/>
        <w:ind w:left="1134"/>
        <w:jc w:val="both"/>
        <w:rPr>
          <w:b/>
          <w:i w:val="0"/>
          <w:sz w:val="22"/>
          <w:szCs w:val="22"/>
        </w:rPr>
      </w:pPr>
    </w:p>
    <w:p w14:paraId="1A3248AB" w14:textId="77777777" w:rsidR="00F8159F" w:rsidRDefault="00F8159F" w:rsidP="00E3420C">
      <w:pPr>
        <w:keepNext/>
        <w:ind w:left="1134"/>
        <w:jc w:val="both"/>
        <w:rPr>
          <w:b/>
          <w:i w:val="0"/>
          <w:sz w:val="22"/>
          <w:szCs w:val="22"/>
        </w:rPr>
      </w:pPr>
    </w:p>
    <w:p w14:paraId="161A89D6" w14:textId="77777777" w:rsidR="00F8159F" w:rsidRDefault="00F8159F" w:rsidP="00E3420C">
      <w:pPr>
        <w:keepNext/>
        <w:ind w:left="1134"/>
        <w:jc w:val="both"/>
        <w:rPr>
          <w:b/>
          <w:i w:val="0"/>
          <w:sz w:val="22"/>
          <w:szCs w:val="22"/>
        </w:rPr>
      </w:pPr>
    </w:p>
    <w:p w14:paraId="132695AF" w14:textId="77777777" w:rsidR="00F8159F" w:rsidRDefault="00F8159F" w:rsidP="00E3420C">
      <w:pPr>
        <w:keepNext/>
        <w:ind w:left="1134"/>
        <w:jc w:val="both"/>
        <w:rPr>
          <w:b/>
          <w:i w:val="0"/>
          <w:sz w:val="22"/>
          <w:szCs w:val="22"/>
        </w:rPr>
      </w:pPr>
    </w:p>
    <w:p w14:paraId="4A49243A" w14:textId="77777777" w:rsidR="00F8159F" w:rsidRDefault="00F8159F" w:rsidP="00E3420C">
      <w:pPr>
        <w:keepNext/>
        <w:ind w:left="1134"/>
        <w:jc w:val="both"/>
        <w:rPr>
          <w:b/>
          <w:i w:val="0"/>
          <w:sz w:val="22"/>
          <w:szCs w:val="22"/>
        </w:rPr>
      </w:pPr>
    </w:p>
    <w:p w14:paraId="2281BBAC" w14:textId="77777777"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660987FA" w14:textId="77777777" w:rsidR="00E3420C" w:rsidRPr="00554526" w:rsidRDefault="00E3420C" w:rsidP="00E3420C">
      <w:pPr>
        <w:keepNext/>
        <w:ind w:left="1134"/>
        <w:jc w:val="both"/>
        <w:rPr>
          <w:i w:val="0"/>
          <w:sz w:val="22"/>
          <w:szCs w:val="22"/>
        </w:rPr>
      </w:pPr>
    </w:p>
    <w:p w14:paraId="16B28180" w14:textId="77777777" w:rsidR="00E3420C" w:rsidRPr="00554526" w:rsidRDefault="00E3420C" w:rsidP="00E3420C">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591ED2C1" w14:textId="77777777" w:rsidR="00E3420C" w:rsidRPr="00554526" w:rsidRDefault="00E3420C" w:rsidP="00E3420C">
      <w:pPr>
        <w:ind w:left="1134"/>
        <w:jc w:val="both"/>
        <w:rPr>
          <w:i w:val="0"/>
          <w:sz w:val="22"/>
          <w:szCs w:val="22"/>
        </w:rPr>
      </w:pPr>
    </w:p>
    <w:p w14:paraId="0E882C5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191A444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BAFC0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6362E83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C4B69CA" w14:textId="647359C0"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42640A0"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8A1696"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9157DF"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8E50EFB"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67C8E85"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sectPr w:rsidR="00DD50C8" w:rsidRPr="00554526" w:rsidSect="00D03460">
      <w:headerReference w:type="default" r:id="rId9"/>
      <w:footerReference w:type="default" r:id="rId10"/>
      <w:pgSz w:w="11906" w:h="16838"/>
      <w:pgMar w:top="1400" w:right="1200" w:bottom="1200" w:left="630"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D50818" w15:done="0"/>
  <w15:commentEx w15:paraId="59ED5FE4" w15:done="0"/>
  <w15:commentEx w15:paraId="1885E1B7" w15:done="0"/>
  <w15:commentEx w15:paraId="53CFDB04" w15:done="0"/>
  <w15:commentEx w15:paraId="1C99E6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179E44" w14:textId="77777777" w:rsidR="00CE62D4" w:rsidRDefault="00CE62D4">
      <w:r>
        <w:separator/>
      </w:r>
    </w:p>
  </w:endnote>
  <w:endnote w:type="continuationSeparator" w:id="0">
    <w:p w14:paraId="3C52EB80" w14:textId="77777777" w:rsidR="00CE62D4" w:rsidRDefault="00CE6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60DEA" w14:textId="7651D82B" w:rsidR="00CE62D4" w:rsidRPr="00733B9A" w:rsidRDefault="00CE62D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903F7">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903F7">
      <w:rPr>
        <w:rStyle w:val="tevilkastrani"/>
        <w:i w:val="0"/>
        <w:noProof/>
        <w:sz w:val="18"/>
        <w:szCs w:val="18"/>
      </w:rPr>
      <w:t>21</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F9508B" w14:textId="77777777" w:rsidR="00CE62D4" w:rsidRDefault="00CE62D4">
      <w:r>
        <w:separator/>
      </w:r>
    </w:p>
  </w:footnote>
  <w:footnote w:type="continuationSeparator" w:id="0">
    <w:p w14:paraId="5F9C0FC0" w14:textId="77777777" w:rsidR="00CE62D4" w:rsidRDefault="00CE6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74530" w14:textId="1E5EEC52" w:rsidR="00CE62D4" w:rsidRDefault="00CE62D4">
    <w:pPr>
      <w:pStyle w:val="Glava"/>
    </w:pPr>
    <w:r w:rsidRPr="00622783">
      <w:rPr>
        <w:noProof/>
      </w:rPr>
      <w:drawing>
        <wp:anchor distT="0" distB="0" distL="114300" distR="114300" simplePos="0" relativeHeight="251660288" behindDoc="1" locked="0" layoutInCell="1" allowOverlap="1" wp14:anchorId="69BEB253" wp14:editId="0F48E2FB">
          <wp:simplePos x="0" y="0"/>
          <wp:positionH relativeFrom="column">
            <wp:posOffset>3972560</wp:posOffset>
          </wp:positionH>
          <wp:positionV relativeFrom="paragraph">
            <wp:posOffset>-321945</wp:posOffset>
          </wp:positionV>
          <wp:extent cx="2367280" cy="1145540"/>
          <wp:effectExtent l="0" t="0" r="0" b="0"/>
          <wp:wrapThrough wrapText="bothSides">
            <wp:wrapPolygon edited="0">
              <wp:start x="0" y="0"/>
              <wp:lineTo x="0" y="21193"/>
              <wp:lineTo x="21380" y="21193"/>
              <wp:lineTo x="21380" y="0"/>
              <wp:lineTo x="0" y="0"/>
            </wp:wrapPolygon>
          </wp:wrapThrough>
          <wp:docPr id="7" name="Slika 7" descr="O:\Moji Dokumenti\CGP\SKLAD ZA REGIONALNI RAZVOJ\Evropski sklad za regionalni razvoj\Barvni logotipi SLO\Logo_EKP_sklad_za_regionalni_razvoj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Moji Dokumenti\CGP\SKLAD ZA REGIONALNI RAZVOJ\Evropski sklad za regionalni razvoj\Barvni logotipi SLO\Logo_EKP_sklad_za_regionalni_razvoj_SLO_sloga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7280" cy="11455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860F50" w14:textId="4F76DF3C" w:rsidR="00CE62D4" w:rsidRDefault="00CE62D4" w:rsidP="00443A8B">
    <w:pPr>
      <w:pStyle w:val="Glava"/>
      <w:jc w:val="right"/>
    </w:pPr>
    <w:r>
      <w:rPr>
        <w:noProof/>
      </w:rPr>
      <w:drawing>
        <wp:anchor distT="0" distB="0" distL="114300" distR="114300" simplePos="0" relativeHeight="251659264" behindDoc="0" locked="0" layoutInCell="1" allowOverlap="1" wp14:anchorId="3DC2A075" wp14:editId="2A77C95D">
          <wp:simplePos x="0" y="0"/>
          <wp:positionH relativeFrom="column">
            <wp:posOffset>13418</wp:posOffset>
          </wp:positionH>
          <wp:positionV relativeFrom="paragraph">
            <wp:posOffset>10629</wp:posOffset>
          </wp:positionV>
          <wp:extent cx="2544417" cy="1205608"/>
          <wp:effectExtent l="0" t="0" r="8890" b="0"/>
          <wp:wrapNone/>
          <wp:docPr id="8" name="Slika 1" descr="dopis_MU_Civ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MU_Civitas"/>
                  <pic:cNvPicPr>
                    <a:picLocks noChangeAspect="1" noChangeArrowheads="1"/>
                  </pic:cNvPicPr>
                </pic:nvPicPr>
                <pic:blipFill>
                  <a:blip r:embed="rId2"/>
                  <a:srcRect/>
                  <a:stretch>
                    <a:fillRect/>
                  </a:stretch>
                </pic:blipFill>
                <pic:spPr bwMode="auto">
                  <a:xfrm>
                    <a:off x="0" y="0"/>
                    <a:ext cx="2544417" cy="120560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00657D7" w14:textId="73DD6B03" w:rsidR="00CE62D4" w:rsidRDefault="00CE62D4">
    <w:pPr>
      <w:pStyle w:val="Glava"/>
    </w:pPr>
    <w:r>
      <w:rPr>
        <w:noProof/>
      </w:rPr>
      <mc:AlternateContent>
        <mc:Choice Requires="wps">
          <w:drawing>
            <wp:anchor distT="45720" distB="45720" distL="114300" distR="114300" simplePos="0" relativeHeight="251662336" behindDoc="1" locked="0" layoutInCell="1" allowOverlap="1" wp14:anchorId="105F4050" wp14:editId="6B80B426">
              <wp:simplePos x="0" y="0"/>
              <wp:positionH relativeFrom="column">
                <wp:posOffset>4283710</wp:posOffset>
              </wp:positionH>
              <wp:positionV relativeFrom="paragraph">
                <wp:posOffset>268605</wp:posOffset>
              </wp:positionV>
              <wp:extent cx="2147570" cy="553720"/>
              <wp:effectExtent l="0" t="0" r="5080" b="0"/>
              <wp:wrapTight wrapText="bothSides">
                <wp:wrapPolygon edited="0">
                  <wp:start x="0" y="0"/>
                  <wp:lineTo x="0" y="20807"/>
                  <wp:lineTo x="21459" y="20807"/>
                  <wp:lineTo x="21459" y="0"/>
                  <wp:lineTo x="0" y="0"/>
                </wp:wrapPolygon>
              </wp:wrapTight>
              <wp:docPr id="21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7570" cy="553720"/>
                      </a:xfrm>
                      <a:prstGeom prst="rect">
                        <a:avLst/>
                      </a:prstGeom>
                      <a:solidFill>
                        <a:srgbClr val="FFFFFF"/>
                      </a:solidFill>
                      <a:ln w="9525">
                        <a:noFill/>
                        <a:miter lim="800000"/>
                        <a:headEnd/>
                        <a:tailEnd/>
                      </a:ln>
                    </wps:spPr>
                    <wps:txbx>
                      <w:txbxContent>
                        <w:p w14:paraId="358B3148" w14:textId="77777777" w:rsidR="00CE62D4" w:rsidRPr="002960B3" w:rsidRDefault="00CE62D4" w:rsidP="002A5BE2">
                          <w:pPr>
                            <w:rPr>
                              <w:sz w:val="18"/>
                              <w:szCs w:val="18"/>
                            </w:rPr>
                          </w:pPr>
                          <w:r>
                            <w:rPr>
                              <w:sz w:val="18"/>
                              <w:szCs w:val="18"/>
                            </w:rPr>
                            <w:t xml:space="preserve"> </w:t>
                          </w:r>
                          <w:r w:rsidRPr="002960B3">
                            <w:rPr>
                              <w:sz w:val="18"/>
                              <w:szCs w:val="18"/>
                            </w:rPr>
                            <w:t>Naložbo sofinancirata</w:t>
                          </w:r>
                        </w:p>
                        <w:p w14:paraId="37EE71E5" w14:textId="77777777" w:rsidR="00CE62D4" w:rsidRPr="002960B3" w:rsidRDefault="00CE62D4" w:rsidP="002A5BE2">
                          <w:pPr>
                            <w:rPr>
                              <w:sz w:val="18"/>
                              <w:szCs w:val="18"/>
                            </w:rPr>
                          </w:pPr>
                          <w:r>
                            <w:rPr>
                              <w:sz w:val="18"/>
                              <w:szCs w:val="18"/>
                            </w:rPr>
                            <w:t xml:space="preserve"> </w:t>
                          </w:r>
                          <w:r w:rsidRPr="002960B3">
                            <w:rPr>
                              <w:sz w:val="18"/>
                              <w:szCs w:val="18"/>
                            </w:rPr>
                            <w:t>Republika Slovenija in Evropska unija iz</w:t>
                          </w:r>
                        </w:p>
                        <w:p w14:paraId="519436C2" w14:textId="77777777" w:rsidR="00CE62D4" w:rsidRPr="002960B3" w:rsidRDefault="00CE62D4" w:rsidP="002A5BE2">
                          <w:r>
                            <w:rPr>
                              <w:sz w:val="18"/>
                              <w:szCs w:val="18"/>
                            </w:rPr>
                            <w:t xml:space="preserve"> </w:t>
                          </w:r>
                          <w:r w:rsidRPr="002960B3">
                            <w:rPr>
                              <w:sz w:val="18"/>
                              <w:szCs w:val="18"/>
                            </w:rPr>
                            <w:t>Evropskega sklada za regionalni razvoj</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je z besedilom 2" o:spid="_x0000_s1028" type="#_x0000_t202" style="position:absolute;margin-left:337.3pt;margin-top:21.15pt;width:169.1pt;height:43.6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" stroked="f">
              <v:textbox>
                <w:txbxContent>
                  <w:p w14:paraId="358B3148" w14:textId="77777777" w:rsidR="00CE62D4" w:rsidRPr="002960B3" w:rsidRDefault="00CE62D4" w:rsidP="002A5BE2">
                    <w:pPr>
                      <w:rPr>
                        <w:sz w:val="18"/>
                        <w:szCs w:val="18"/>
                      </w:rPr>
                    </w:pPr>
                    <w:r>
                      <w:rPr>
                        <w:sz w:val="18"/>
                        <w:szCs w:val="18"/>
                      </w:rPr>
                      <w:t xml:space="preserve"> </w:t>
                    </w:r>
                    <w:r w:rsidRPr="002960B3">
                      <w:rPr>
                        <w:sz w:val="18"/>
                        <w:szCs w:val="18"/>
                      </w:rPr>
                      <w:t>Naložbo sofinancirata</w:t>
                    </w:r>
                  </w:p>
                  <w:p w14:paraId="37EE71E5" w14:textId="77777777" w:rsidR="00CE62D4" w:rsidRPr="002960B3" w:rsidRDefault="00CE62D4" w:rsidP="002A5BE2">
                    <w:pPr>
                      <w:rPr>
                        <w:sz w:val="18"/>
                        <w:szCs w:val="18"/>
                      </w:rPr>
                    </w:pPr>
                    <w:r>
                      <w:rPr>
                        <w:sz w:val="18"/>
                        <w:szCs w:val="18"/>
                      </w:rPr>
                      <w:t xml:space="preserve"> </w:t>
                    </w:r>
                    <w:r w:rsidRPr="002960B3">
                      <w:rPr>
                        <w:sz w:val="18"/>
                        <w:szCs w:val="18"/>
                      </w:rPr>
                      <w:t>Republika Slovenija in Evropska unija iz</w:t>
                    </w:r>
                  </w:p>
                  <w:p w14:paraId="519436C2" w14:textId="77777777" w:rsidR="00CE62D4" w:rsidRPr="002960B3" w:rsidRDefault="00CE62D4" w:rsidP="002A5BE2">
                    <w:r>
                      <w:rPr>
                        <w:sz w:val="18"/>
                        <w:szCs w:val="18"/>
                      </w:rPr>
                      <w:t xml:space="preserve"> </w:t>
                    </w:r>
                    <w:r w:rsidRPr="002960B3">
                      <w:rPr>
                        <w:sz w:val="18"/>
                        <w:szCs w:val="18"/>
                      </w:rPr>
                      <w:t>Evropskega sklada za regionalni razvoj</w:t>
                    </w:r>
                  </w:p>
                </w:txbxContent>
              </v:textbox>
              <w10:wrap type="tight"/>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nsid w:val="0E9C38B1"/>
    <w:multiLevelType w:val="hybridMultilevel"/>
    <w:tmpl w:val="1A7C5EC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19382A3D"/>
    <w:multiLevelType w:val="hybridMultilevel"/>
    <w:tmpl w:val="8DA21D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nsid w:val="1AFB3DCB"/>
    <w:multiLevelType w:val="hybridMultilevel"/>
    <w:tmpl w:val="B3CAF840"/>
    <w:lvl w:ilvl="0" w:tplc="66CAA8A2">
      <w:start w:val="19"/>
      <w:numFmt w:val="bullet"/>
      <w:lvlText w:val="-"/>
      <w:lvlJc w:val="left"/>
      <w:pPr>
        <w:tabs>
          <w:tab w:val="num" w:pos="1420"/>
        </w:tabs>
        <w:ind w:left="1420" w:hanging="340"/>
      </w:pPr>
      <w:rPr>
        <w:rFonts w:ascii="Calibri" w:eastAsia="Times New Roman" w:hAnsi="Calibri" w:cs="Calibri" w:hint="default"/>
        <w:b w:val="0"/>
        <w:sz w:val="22"/>
      </w:rPr>
    </w:lvl>
    <w:lvl w:ilvl="1" w:tplc="04240003">
      <w:start w:val="1"/>
      <w:numFmt w:val="bullet"/>
      <w:lvlText w:val="o"/>
      <w:lvlJc w:val="left"/>
      <w:pPr>
        <w:tabs>
          <w:tab w:val="num" w:pos="2520"/>
        </w:tabs>
        <w:ind w:left="2520" w:hanging="360"/>
      </w:pPr>
      <w:rPr>
        <w:rFonts w:ascii="Courier New" w:hAnsi="Courier New" w:cs="Times New Roman"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Times New Roman"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Times New Roman"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1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23622E7E"/>
    <w:multiLevelType w:val="hybridMultilevel"/>
    <w:tmpl w:val="BD7492B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12">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3">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2BA63CD9"/>
    <w:multiLevelType w:val="hybridMultilevel"/>
    <w:tmpl w:val="3C5CF694"/>
    <w:lvl w:ilvl="0" w:tplc="66CAA8A2">
      <w:start w:val="19"/>
      <w:numFmt w:val="bullet"/>
      <w:lvlText w:val="-"/>
      <w:lvlJc w:val="left"/>
      <w:pPr>
        <w:tabs>
          <w:tab w:val="num" w:pos="1388"/>
        </w:tabs>
        <w:ind w:left="1388" w:hanging="340"/>
      </w:pPr>
      <w:rPr>
        <w:rFonts w:ascii="Calibri" w:eastAsia="Times New Roman" w:hAnsi="Calibri" w:cs="Calibri" w:hint="default"/>
        <w:b w:val="0"/>
        <w:color w:val="auto"/>
        <w:sz w:val="22"/>
        <w:szCs w:val="22"/>
      </w:rPr>
    </w:lvl>
    <w:lvl w:ilvl="1" w:tplc="04240003" w:tentative="1">
      <w:start w:val="1"/>
      <w:numFmt w:val="bullet"/>
      <w:lvlText w:val="o"/>
      <w:lvlJc w:val="left"/>
      <w:pPr>
        <w:tabs>
          <w:tab w:val="num" w:pos="2488"/>
        </w:tabs>
        <w:ind w:left="2488" w:hanging="360"/>
      </w:pPr>
      <w:rPr>
        <w:rFonts w:ascii="Courier New" w:hAnsi="Courier New" w:cs="Courier New" w:hint="default"/>
      </w:rPr>
    </w:lvl>
    <w:lvl w:ilvl="2" w:tplc="04240005" w:tentative="1">
      <w:start w:val="1"/>
      <w:numFmt w:val="bullet"/>
      <w:lvlText w:val=""/>
      <w:lvlJc w:val="left"/>
      <w:pPr>
        <w:tabs>
          <w:tab w:val="num" w:pos="3208"/>
        </w:tabs>
        <w:ind w:left="3208" w:hanging="360"/>
      </w:pPr>
      <w:rPr>
        <w:rFonts w:ascii="Wingdings" w:hAnsi="Wingdings" w:hint="default"/>
      </w:rPr>
    </w:lvl>
    <w:lvl w:ilvl="3" w:tplc="04240001" w:tentative="1">
      <w:start w:val="1"/>
      <w:numFmt w:val="bullet"/>
      <w:lvlText w:val=""/>
      <w:lvlJc w:val="left"/>
      <w:pPr>
        <w:tabs>
          <w:tab w:val="num" w:pos="3928"/>
        </w:tabs>
        <w:ind w:left="3928" w:hanging="360"/>
      </w:pPr>
      <w:rPr>
        <w:rFonts w:ascii="Symbol" w:hAnsi="Symbol" w:hint="default"/>
      </w:rPr>
    </w:lvl>
    <w:lvl w:ilvl="4" w:tplc="04240003" w:tentative="1">
      <w:start w:val="1"/>
      <w:numFmt w:val="bullet"/>
      <w:lvlText w:val="o"/>
      <w:lvlJc w:val="left"/>
      <w:pPr>
        <w:tabs>
          <w:tab w:val="num" w:pos="4648"/>
        </w:tabs>
        <w:ind w:left="4648" w:hanging="360"/>
      </w:pPr>
      <w:rPr>
        <w:rFonts w:ascii="Courier New" w:hAnsi="Courier New" w:cs="Courier New" w:hint="default"/>
      </w:rPr>
    </w:lvl>
    <w:lvl w:ilvl="5" w:tplc="04240005" w:tentative="1">
      <w:start w:val="1"/>
      <w:numFmt w:val="bullet"/>
      <w:lvlText w:val=""/>
      <w:lvlJc w:val="left"/>
      <w:pPr>
        <w:tabs>
          <w:tab w:val="num" w:pos="5368"/>
        </w:tabs>
        <w:ind w:left="5368" w:hanging="360"/>
      </w:pPr>
      <w:rPr>
        <w:rFonts w:ascii="Wingdings" w:hAnsi="Wingdings" w:hint="default"/>
      </w:rPr>
    </w:lvl>
    <w:lvl w:ilvl="6" w:tplc="04240001" w:tentative="1">
      <w:start w:val="1"/>
      <w:numFmt w:val="bullet"/>
      <w:lvlText w:val=""/>
      <w:lvlJc w:val="left"/>
      <w:pPr>
        <w:tabs>
          <w:tab w:val="num" w:pos="6088"/>
        </w:tabs>
        <w:ind w:left="6088" w:hanging="360"/>
      </w:pPr>
      <w:rPr>
        <w:rFonts w:ascii="Symbol" w:hAnsi="Symbol" w:hint="default"/>
      </w:rPr>
    </w:lvl>
    <w:lvl w:ilvl="7" w:tplc="04240003" w:tentative="1">
      <w:start w:val="1"/>
      <w:numFmt w:val="bullet"/>
      <w:lvlText w:val="o"/>
      <w:lvlJc w:val="left"/>
      <w:pPr>
        <w:tabs>
          <w:tab w:val="num" w:pos="6808"/>
        </w:tabs>
        <w:ind w:left="6808" w:hanging="360"/>
      </w:pPr>
      <w:rPr>
        <w:rFonts w:ascii="Courier New" w:hAnsi="Courier New" w:cs="Courier New" w:hint="default"/>
      </w:rPr>
    </w:lvl>
    <w:lvl w:ilvl="8" w:tplc="04240005" w:tentative="1">
      <w:start w:val="1"/>
      <w:numFmt w:val="bullet"/>
      <w:lvlText w:val=""/>
      <w:lvlJc w:val="left"/>
      <w:pPr>
        <w:tabs>
          <w:tab w:val="num" w:pos="7528"/>
        </w:tabs>
        <w:ind w:left="7528" w:hanging="360"/>
      </w:pPr>
      <w:rPr>
        <w:rFonts w:ascii="Wingdings" w:hAnsi="Wingdings" w:hint="default"/>
      </w:rPr>
    </w:lvl>
  </w:abstractNum>
  <w:abstractNum w:abstractNumId="15">
    <w:nsid w:val="2F452D76"/>
    <w:multiLevelType w:val="hybridMultilevel"/>
    <w:tmpl w:val="80D4CE0C"/>
    <w:lvl w:ilvl="0" w:tplc="66CAA8A2">
      <w:start w:val="19"/>
      <w:numFmt w:val="bullet"/>
      <w:lvlText w:val="-"/>
      <w:lvlJc w:val="left"/>
      <w:pPr>
        <w:tabs>
          <w:tab w:val="num" w:pos="1440"/>
        </w:tabs>
        <w:ind w:left="1440" w:hanging="360"/>
      </w:pPr>
      <w:rPr>
        <w:rFonts w:ascii="Calibri" w:eastAsia="Times New Roman" w:hAnsi="Calibri" w:cs="Calibri" w:hint="default"/>
      </w:rPr>
    </w:lvl>
    <w:lvl w:ilvl="1" w:tplc="04240003">
      <w:start w:val="1"/>
      <w:numFmt w:val="decimal"/>
      <w:lvlText w:val="%2."/>
      <w:lvlJc w:val="left"/>
      <w:pPr>
        <w:tabs>
          <w:tab w:val="num" w:pos="1593"/>
        </w:tabs>
        <w:ind w:left="1593" w:hanging="360"/>
      </w:pPr>
    </w:lvl>
    <w:lvl w:ilvl="2" w:tplc="04240005">
      <w:start w:val="1"/>
      <w:numFmt w:val="decimal"/>
      <w:lvlText w:val="%3."/>
      <w:lvlJc w:val="left"/>
      <w:pPr>
        <w:tabs>
          <w:tab w:val="num" w:pos="2313"/>
        </w:tabs>
        <w:ind w:left="2313" w:hanging="360"/>
      </w:pPr>
    </w:lvl>
    <w:lvl w:ilvl="3" w:tplc="04240001">
      <w:start w:val="1"/>
      <w:numFmt w:val="decimal"/>
      <w:lvlText w:val="%4."/>
      <w:lvlJc w:val="left"/>
      <w:pPr>
        <w:tabs>
          <w:tab w:val="num" w:pos="3033"/>
        </w:tabs>
        <w:ind w:left="3033" w:hanging="360"/>
      </w:pPr>
    </w:lvl>
    <w:lvl w:ilvl="4" w:tplc="04240003">
      <w:start w:val="1"/>
      <w:numFmt w:val="decimal"/>
      <w:lvlText w:val="%5."/>
      <w:lvlJc w:val="left"/>
      <w:pPr>
        <w:tabs>
          <w:tab w:val="num" w:pos="3753"/>
        </w:tabs>
        <w:ind w:left="3753" w:hanging="360"/>
      </w:pPr>
    </w:lvl>
    <w:lvl w:ilvl="5" w:tplc="04240005">
      <w:start w:val="1"/>
      <w:numFmt w:val="decimal"/>
      <w:lvlText w:val="%6."/>
      <w:lvlJc w:val="left"/>
      <w:pPr>
        <w:tabs>
          <w:tab w:val="num" w:pos="4473"/>
        </w:tabs>
        <w:ind w:left="4473" w:hanging="360"/>
      </w:pPr>
    </w:lvl>
    <w:lvl w:ilvl="6" w:tplc="04240001">
      <w:start w:val="1"/>
      <w:numFmt w:val="decimal"/>
      <w:lvlText w:val="%7."/>
      <w:lvlJc w:val="left"/>
      <w:pPr>
        <w:tabs>
          <w:tab w:val="num" w:pos="5193"/>
        </w:tabs>
        <w:ind w:left="5193" w:hanging="360"/>
      </w:pPr>
    </w:lvl>
    <w:lvl w:ilvl="7" w:tplc="04240003">
      <w:start w:val="1"/>
      <w:numFmt w:val="decimal"/>
      <w:lvlText w:val="%8."/>
      <w:lvlJc w:val="left"/>
      <w:pPr>
        <w:tabs>
          <w:tab w:val="num" w:pos="5913"/>
        </w:tabs>
        <w:ind w:left="5913" w:hanging="360"/>
      </w:pPr>
    </w:lvl>
    <w:lvl w:ilvl="8" w:tplc="04240005">
      <w:start w:val="1"/>
      <w:numFmt w:val="decimal"/>
      <w:lvlText w:val="%9."/>
      <w:lvlJc w:val="left"/>
      <w:pPr>
        <w:tabs>
          <w:tab w:val="num" w:pos="6633"/>
        </w:tabs>
        <w:ind w:left="6633" w:hanging="360"/>
      </w:pPr>
    </w:lvl>
  </w:abstractNum>
  <w:abstractNum w:abstractNumId="16">
    <w:nsid w:val="32103AB8"/>
    <w:multiLevelType w:val="hybridMultilevel"/>
    <w:tmpl w:val="6D9A3174"/>
    <w:lvl w:ilvl="0" w:tplc="CD5495CA">
      <w:start w:val="1"/>
      <w:numFmt w:val="upperRoman"/>
      <w:lvlText w:val="%1."/>
      <w:lvlJc w:val="left"/>
      <w:pPr>
        <w:ind w:left="360" w:hanging="360"/>
      </w:pPr>
      <w:rPr>
        <w:rFonts w:ascii="Times New Roman" w:eastAsia="Times New Roman" w:hAnsi="Times New Roman" w:cs="Times New Roman"/>
      </w:rPr>
    </w:lvl>
    <w:lvl w:ilvl="1" w:tplc="04240019" w:tentative="1">
      <w:start w:val="1"/>
      <w:numFmt w:val="lowerLetter"/>
      <w:lvlText w:val="%2."/>
      <w:lvlJc w:val="left"/>
      <w:pPr>
        <w:ind w:left="1298" w:hanging="360"/>
      </w:pPr>
    </w:lvl>
    <w:lvl w:ilvl="2" w:tplc="0424001B" w:tentative="1">
      <w:start w:val="1"/>
      <w:numFmt w:val="lowerRoman"/>
      <w:lvlText w:val="%3."/>
      <w:lvlJc w:val="right"/>
      <w:pPr>
        <w:ind w:left="2018" w:hanging="180"/>
      </w:pPr>
    </w:lvl>
    <w:lvl w:ilvl="3" w:tplc="0424000F" w:tentative="1">
      <w:start w:val="1"/>
      <w:numFmt w:val="decimal"/>
      <w:lvlText w:val="%4."/>
      <w:lvlJc w:val="left"/>
      <w:pPr>
        <w:ind w:left="2738" w:hanging="360"/>
      </w:pPr>
    </w:lvl>
    <w:lvl w:ilvl="4" w:tplc="04240019" w:tentative="1">
      <w:start w:val="1"/>
      <w:numFmt w:val="lowerLetter"/>
      <w:lvlText w:val="%5."/>
      <w:lvlJc w:val="left"/>
      <w:pPr>
        <w:ind w:left="3458" w:hanging="360"/>
      </w:pPr>
    </w:lvl>
    <w:lvl w:ilvl="5" w:tplc="0424001B" w:tentative="1">
      <w:start w:val="1"/>
      <w:numFmt w:val="lowerRoman"/>
      <w:lvlText w:val="%6."/>
      <w:lvlJc w:val="right"/>
      <w:pPr>
        <w:ind w:left="4178" w:hanging="180"/>
      </w:pPr>
    </w:lvl>
    <w:lvl w:ilvl="6" w:tplc="0424000F" w:tentative="1">
      <w:start w:val="1"/>
      <w:numFmt w:val="decimal"/>
      <w:lvlText w:val="%7."/>
      <w:lvlJc w:val="left"/>
      <w:pPr>
        <w:ind w:left="4898" w:hanging="360"/>
      </w:pPr>
    </w:lvl>
    <w:lvl w:ilvl="7" w:tplc="04240019" w:tentative="1">
      <w:start w:val="1"/>
      <w:numFmt w:val="lowerLetter"/>
      <w:lvlText w:val="%8."/>
      <w:lvlJc w:val="left"/>
      <w:pPr>
        <w:ind w:left="5618" w:hanging="360"/>
      </w:pPr>
    </w:lvl>
    <w:lvl w:ilvl="8" w:tplc="0424001B" w:tentative="1">
      <w:start w:val="1"/>
      <w:numFmt w:val="lowerRoman"/>
      <w:lvlText w:val="%9."/>
      <w:lvlJc w:val="right"/>
      <w:pPr>
        <w:ind w:left="6338" w:hanging="180"/>
      </w:pPr>
    </w:lvl>
  </w:abstractNum>
  <w:abstractNum w:abstractNumId="17">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8">
    <w:nsid w:val="390073C7"/>
    <w:multiLevelType w:val="hybridMultilevel"/>
    <w:tmpl w:val="B2C84B48"/>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2">
    <w:nsid w:val="412B5B54"/>
    <w:multiLevelType w:val="hybridMultilevel"/>
    <w:tmpl w:val="EFBE13AA"/>
    <w:lvl w:ilvl="0" w:tplc="66CAA8A2">
      <w:start w:val="19"/>
      <w:numFmt w:val="bullet"/>
      <w:lvlText w:val="-"/>
      <w:lvlJc w:val="left"/>
      <w:pPr>
        <w:tabs>
          <w:tab w:val="num" w:pos="1388"/>
        </w:tabs>
        <w:ind w:left="1388" w:hanging="340"/>
      </w:pPr>
      <w:rPr>
        <w:rFonts w:ascii="Calibri" w:eastAsia="Times New Roman" w:hAnsi="Calibri" w:cs="Calibri" w:hint="default"/>
        <w:b w:val="0"/>
        <w:sz w:val="22"/>
      </w:rPr>
    </w:lvl>
    <w:lvl w:ilvl="1" w:tplc="04240003">
      <w:start w:val="1"/>
      <w:numFmt w:val="bullet"/>
      <w:lvlText w:val="o"/>
      <w:lvlJc w:val="left"/>
      <w:pPr>
        <w:tabs>
          <w:tab w:val="num" w:pos="2488"/>
        </w:tabs>
        <w:ind w:left="2488" w:hanging="360"/>
      </w:pPr>
      <w:rPr>
        <w:rFonts w:ascii="Courier New" w:hAnsi="Courier New" w:cs="Times New Roman" w:hint="default"/>
      </w:rPr>
    </w:lvl>
    <w:lvl w:ilvl="2" w:tplc="04240005">
      <w:start w:val="1"/>
      <w:numFmt w:val="bullet"/>
      <w:lvlText w:val=""/>
      <w:lvlJc w:val="left"/>
      <w:pPr>
        <w:tabs>
          <w:tab w:val="num" w:pos="3208"/>
        </w:tabs>
        <w:ind w:left="3208" w:hanging="360"/>
      </w:pPr>
      <w:rPr>
        <w:rFonts w:ascii="Wingdings" w:hAnsi="Wingdings" w:hint="default"/>
      </w:rPr>
    </w:lvl>
    <w:lvl w:ilvl="3" w:tplc="04240001">
      <w:start w:val="1"/>
      <w:numFmt w:val="bullet"/>
      <w:lvlText w:val=""/>
      <w:lvlJc w:val="left"/>
      <w:pPr>
        <w:tabs>
          <w:tab w:val="num" w:pos="3928"/>
        </w:tabs>
        <w:ind w:left="3928" w:hanging="360"/>
      </w:pPr>
      <w:rPr>
        <w:rFonts w:ascii="Symbol" w:hAnsi="Symbol" w:hint="default"/>
      </w:rPr>
    </w:lvl>
    <w:lvl w:ilvl="4" w:tplc="04240003">
      <w:start w:val="1"/>
      <w:numFmt w:val="bullet"/>
      <w:lvlText w:val="o"/>
      <w:lvlJc w:val="left"/>
      <w:pPr>
        <w:tabs>
          <w:tab w:val="num" w:pos="4648"/>
        </w:tabs>
        <w:ind w:left="4648" w:hanging="360"/>
      </w:pPr>
      <w:rPr>
        <w:rFonts w:ascii="Courier New" w:hAnsi="Courier New" w:cs="Times New Roman" w:hint="default"/>
      </w:rPr>
    </w:lvl>
    <w:lvl w:ilvl="5" w:tplc="04240005">
      <w:start w:val="1"/>
      <w:numFmt w:val="bullet"/>
      <w:lvlText w:val=""/>
      <w:lvlJc w:val="left"/>
      <w:pPr>
        <w:tabs>
          <w:tab w:val="num" w:pos="5368"/>
        </w:tabs>
        <w:ind w:left="5368" w:hanging="360"/>
      </w:pPr>
      <w:rPr>
        <w:rFonts w:ascii="Wingdings" w:hAnsi="Wingdings" w:hint="default"/>
      </w:rPr>
    </w:lvl>
    <w:lvl w:ilvl="6" w:tplc="04240001">
      <w:start w:val="1"/>
      <w:numFmt w:val="bullet"/>
      <w:lvlText w:val=""/>
      <w:lvlJc w:val="left"/>
      <w:pPr>
        <w:tabs>
          <w:tab w:val="num" w:pos="6088"/>
        </w:tabs>
        <w:ind w:left="6088" w:hanging="360"/>
      </w:pPr>
      <w:rPr>
        <w:rFonts w:ascii="Symbol" w:hAnsi="Symbol" w:hint="default"/>
      </w:rPr>
    </w:lvl>
    <w:lvl w:ilvl="7" w:tplc="04240003">
      <w:start w:val="1"/>
      <w:numFmt w:val="bullet"/>
      <w:lvlText w:val="o"/>
      <w:lvlJc w:val="left"/>
      <w:pPr>
        <w:tabs>
          <w:tab w:val="num" w:pos="6808"/>
        </w:tabs>
        <w:ind w:left="6808" w:hanging="360"/>
      </w:pPr>
      <w:rPr>
        <w:rFonts w:ascii="Courier New" w:hAnsi="Courier New" w:cs="Times New Roman" w:hint="default"/>
      </w:rPr>
    </w:lvl>
    <w:lvl w:ilvl="8" w:tplc="04240005">
      <w:start w:val="1"/>
      <w:numFmt w:val="bullet"/>
      <w:lvlText w:val=""/>
      <w:lvlJc w:val="left"/>
      <w:pPr>
        <w:tabs>
          <w:tab w:val="num" w:pos="7528"/>
        </w:tabs>
        <w:ind w:left="7528" w:hanging="360"/>
      </w:pPr>
      <w:rPr>
        <w:rFonts w:ascii="Wingdings" w:hAnsi="Wingdings" w:hint="default"/>
      </w:rPr>
    </w:lvl>
  </w:abstractNum>
  <w:abstractNum w:abstractNumId="23">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61E39EB"/>
    <w:multiLevelType w:val="hybridMultilevel"/>
    <w:tmpl w:val="3F6A28BA"/>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outline w:val="0"/>
        <w:shadow w:val="0"/>
        <w:emboss w:val="0"/>
        <w:imprint w:val="0"/>
        <w:noProof w:val="0"/>
        <w:vanish w:val="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nsid w:val="50603E80"/>
    <w:multiLevelType w:val="hybridMultilevel"/>
    <w:tmpl w:val="D6FE7F68"/>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9">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nsid w:val="509411E6"/>
    <w:multiLevelType w:val="hybridMultilevel"/>
    <w:tmpl w:val="A6128E68"/>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nsid w:val="51D9343E"/>
    <w:multiLevelType w:val="hybridMultilevel"/>
    <w:tmpl w:val="C0CE44B4"/>
    <w:lvl w:ilvl="0" w:tplc="66CAA8A2">
      <w:start w:val="19"/>
      <w:numFmt w:val="bullet"/>
      <w:lvlText w:val="-"/>
      <w:lvlJc w:val="left"/>
      <w:pPr>
        <w:ind w:left="1428" w:hanging="360"/>
      </w:pPr>
      <w:rPr>
        <w:rFonts w:ascii="Calibri" w:eastAsia="Times New Roman" w:hAnsi="Calibri" w:cs="Calibri" w:hint="default"/>
      </w:rPr>
    </w:lvl>
    <w:lvl w:ilvl="1" w:tplc="04240003">
      <w:start w:val="1"/>
      <w:numFmt w:val="bullet"/>
      <w:lvlText w:val="o"/>
      <w:lvlJc w:val="left"/>
      <w:pPr>
        <w:ind w:left="2148" w:hanging="360"/>
      </w:pPr>
      <w:rPr>
        <w:rFonts w:ascii="Courier New" w:hAnsi="Courier New" w:cs="Courier New" w:hint="default"/>
      </w:rPr>
    </w:lvl>
    <w:lvl w:ilvl="2" w:tplc="04240005">
      <w:start w:val="1"/>
      <w:numFmt w:val="bullet"/>
      <w:lvlText w:val=""/>
      <w:lvlJc w:val="left"/>
      <w:pPr>
        <w:ind w:left="2868" w:hanging="360"/>
      </w:pPr>
      <w:rPr>
        <w:rFonts w:ascii="Wingdings" w:hAnsi="Wingdings" w:hint="default"/>
      </w:rPr>
    </w:lvl>
    <w:lvl w:ilvl="3" w:tplc="04240001">
      <w:start w:val="1"/>
      <w:numFmt w:val="bullet"/>
      <w:lvlText w:val=""/>
      <w:lvlJc w:val="left"/>
      <w:pPr>
        <w:ind w:left="3588" w:hanging="360"/>
      </w:pPr>
      <w:rPr>
        <w:rFonts w:ascii="Symbol" w:hAnsi="Symbol" w:hint="default"/>
      </w:rPr>
    </w:lvl>
    <w:lvl w:ilvl="4" w:tplc="04240003">
      <w:start w:val="1"/>
      <w:numFmt w:val="bullet"/>
      <w:lvlText w:val="o"/>
      <w:lvlJc w:val="left"/>
      <w:pPr>
        <w:ind w:left="4308" w:hanging="360"/>
      </w:pPr>
      <w:rPr>
        <w:rFonts w:ascii="Courier New" w:hAnsi="Courier New" w:cs="Courier New" w:hint="default"/>
      </w:rPr>
    </w:lvl>
    <w:lvl w:ilvl="5" w:tplc="04240005">
      <w:start w:val="1"/>
      <w:numFmt w:val="bullet"/>
      <w:lvlText w:val=""/>
      <w:lvlJc w:val="left"/>
      <w:pPr>
        <w:ind w:left="5028" w:hanging="360"/>
      </w:pPr>
      <w:rPr>
        <w:rFonts w:ascii="Wingdings" w:hAnsi="Wingdings" w:hint="default"/>
      </w:rPr>
    </w:lvl>
    <w:lvl w:ilvl="6" w:tplc="04240001">
      <w:start w:val="1"/>
      <w:numFmt w:val="bullet"/>
      <w:lvlText w:val=""/>
      <w:lvlJc w:val="left"/>
      <w:pPr>
        <w:ind w:left="5748" w:hanging="360"/>
      </w:pPr>
      <w:rPr>
        <w:rFonts w:ascii="Symbol" w:hAnsi="Symbol" w:hint="default"/>
      </w:rPr>
    </w:lvl>
    <w:lvl w:ilvl="7" w:tplc="04240003">
      <w:start w:val="1"/>
      <w:numFmt w:val="bullet"/>
      <w:lvlText w:val="o"/>
      <w:lvlJc w:val="left"/>
      <w:pPr>
        <w:ind w:left="6468" w:hanging="360"/>
      </w:pPr>
      <w:rPr>
        <w:rFonts w:ascii="Courier New" w:hAnsi="Courier New" w:cs="Courier New" w:hint="default"/>
      </w:rPr>
    </w:lvl>
    <w:lvl w:ilvl="8" w:tplc="04240005">
      <w:start w:val="1"/>
      <w:numFmt w:val="bullet"/>
      <w:lvlText w:val=""/>
      <w:lvlJc w:val="left"/>
      <w:pPr>
        <w:ind w:left="7188" w:hanging="360"/>
      </w:pPr>
      <w:rPr>
        <w:rFonts w:ascii="Wingdings" w:hAnsi="Wingdings" w:hint="default"/>
      </w:rPr>
    </w:lvl>
  </w:abstractNum>
  <w:abstractNum w:abstractNumId="32">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3">
    <w:nsid w:val="549D5F24"/>
    <w:multiLevelType w:val="hybridMultilevel"/>
    <w:tmpl w:val="79DC6620"/>
    <w:lvl w:ilvl="0" w:tplc="66CAA8A2">
      <w:start w:val="19"/>
      <w:numFmt w:val="bullet"/>
      <w:lvlText w:val="-"/>
      <w:lvlJc w:val="left"/>
      <w:pPr>
        <w:ind w:left="1428" w:hanging="360"/>
      </w:pPr>
      <w:rPr>
        <w:rFonts w:ascii="Calibri" w:eastAsia="Times New Roman" w:hAnsi="Calibri" w:cs="Calibri"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34">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5">
    <w:nsid w:val="5E647907"/>
    <w:multiLevelType w:val="hybridMultilevel"/>
    <w:tmpl w:val="88268A72"/>
    <w:lvl w:ilvl="0" w:tplc="66CAA8A2">
      <w:start w:val="19"/>
      <w:numFmt w:val="bullet"/>
      <w:lvlText w:val="-"/>
      <w:lvlJc w:val="left"/>
      <w:pPr>
        <w:ind w:left="1428" w:hanging="360"/>
      </w:pPr>
      <w:rPr>
        <w:rFonts w:ascii="Calibri" w:eastAsia="Times New Roman" w:hAnsi="Calibri" w:cs="Calibri"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36">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nsid w:val="617C273F"/>
    <w:multiLevelType w:val="hybridMultilevel"/>
    <w:tmpl w:val="B8E81164"/>
    <w:lvl w:ilvl="0" w:tplc="66CAA8A2">
      <w:start w:val="19"/>
      <w:numFmt w:val="bullet"/>
      <w:lvlText w:val="-"/>
      <w:lvlJc w:val="left"/>
      <w:pPr>
        <w:ind w:left="1440" w:hanging="360"/>
      </w:pPr>
      <w:rPr>
        <w:rFonts w:ascii="Calibri" w:eastAsia="Times New Roman" w:hAnsi="Calibri" w:cs="Calibri"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38">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9">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nsid w:val="6C5677BA"/>
    <w:multiLevelType w:val="hybridMultilevel"/>
    <w:tmpl w:val="CEAC344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nsid w:val="72474DE6"/>
    <w:multiLevelType w:val="hybridMultilevel"/>
    <w:tmpl w:val="7BACE9D8"/>
    <w:lvl w:ilvl="0" w:tplc="66CAA8A2">
      <w:start w:val="19"/>
      <w:numFmt w:val="bullet"/>
      <w:lvlText w:val="-"/>
      <w:lvlJc w:val="left"/>
      <w:pPr>
        <w:tabs>
          <w:tab w:val="num" w:pos="1420"/>
        </w:tabs>
        <w:ind w:left="1420" w:hanging="340"/>
      </w:pPr>
      <w:rPr>
        <w:rFonts w:ascii="Calibri" w:eastAsia="Times New Roman" w:hAnsi="Calibri" w:cs="Calibri" w:hint="default"/>
        <w:b w:val="0"/>
        <w:color w:val="auto"/>
        <w:sz w:val="22"/>
      </w:rPr>
    </w:lvl>
    <w:lvl w:ilvl="1" w:tplc="04240003">
      <w:start w:val="1"/>
      <w:numFmt w:val="bullet"/>
      <w:lvlText w:val="o"/>
      <w:lvlJc w:val="left"/>
      <w:pPr>
        <w:ind w:left="2520" w:hanging="360"/>
      </w:pPr>
      <w:rPr>
        <w:rFonts w:ascii="Courier New" w:hAnsi="Courier New" w:cs="Courier New" w:hint="default"/>
      </w:rPr>
    </w:lvl>
    <w:lvl w:ilvl="2" w:tplc="04240005">
      <w:start w:val="1"/>
      <w:numFmt w:val="bullet"/>
      <w:lvlText w:val=""/>
      <w:lvlJc w:val="left"/>
      <w:pPr>
        <w:ind w:left="3240" w:hanging="360"/>
      </w:pPr>
      <w:rPr>
        <w:rFonts w:ascii="Wingdings" w:hAnsi="Wingdings" w:hint="default"/>
      </w:rPr>
    </w:lvl>
    <w:lvl w:ilvl="3" w:tplc="04240001">
      <w:start w:val="1"/>
      <w:numFmt w:val="bullet"/>
      <w:lvlText w:val=""/>
      <w:lvlJc w:val="left"/>
      <w:pPr>
        <w:ind w:left="3960" w:hanging="360"/>
      </w:pPr>
      <w:rPr>
        <w:rFonts w:ascii="Symbol" w:hAnsi="Symbol" w:hint="default"/>
      </w:rPr>
    </w:lvl>
    <w:lvl w:ilvl="4" w:tplc="04240003">
      <w:start w:val="1"/>
      <w:numFmt w:val="bullet"/>
      <w:lvlText w:val="o"/>
      <w:lvlJc w:val="left"/>
      <w:pPr>
        <w:ind w:left="4680" w:hanging="360"/>
      </w:pPr>
      <w:rPr>
        <w:rFonts w:ascii="Courier New" w:hAnsi="Courier New" w:cs="Courier New" w:hint="default"/>
      </w:rPr>
    </w:lvl>
    <w:lvl w:ilvl="5" w:tplc="04240005">
      <w:start w:val="1"/>
      <w:numFmt w:val="bullet"/>
      <w:lvlText w:val=""/>
      <w:lvlJc w:val="left"/>
      <w:pPr>
        <w:ind w:left="5400" w:hanging="360"/>
      </w:pPr>
      <w:rPr>
        <w:rFonts w:ascii="Wingdings" w:hAnsi="Wingdings" w:hint="default"/>
      </w:rPr>
    </w:lvl>
    <w:lvl w:ilvl="6" w:tplc="04240001">
      <w:start w:val="1"/>
      <w:numFmt w:val="bullet"/>
      <w:lvlText w:val=""/>
      <w:lvlJc w:val="left"/>
      <w:pPr>
        <w:ind w:left="6120" w:hanging="360"/>
      </w:pPr>
      <w:rPr>
        <w:rFonts w:ascii="Symbol" w:hAnsi="Symbol" w:hint="default"/>
      </w:rPr>
    </w:lvl>
    <w:lvl w:ilvl="7" w:tplc="04240003">
      <w:start w:val="1"/>
      <w:numFmt w:val="bullet"/>
      <w:lvlText w:val="o"/>
      <w:lvlJc w:val="left"/>
      <w:pPr>
        <w:ind w:left="6840" w:hanging="360"/>
      </w:pPr>
      <w:rPr>
        <w:rFonts w:ascii="Courier New" w:hAnsi="Courier New" w:cs="Courier New" w:hint="default"/>
      </w:rPr>
    </w:lvl>
    <w:lvl w:ilvl="8" w:tplc="04240005">
      <w:start w:val="1"/>
      <w:numFmt w:val="bullet"/>
      <w:lvlText w:val=""/>
      <w:lvlJc w:val="left"/>
      <w:pPr>
        <w:ind w:left="7560" w:hanging="360"/>
      </w:pPr>
      <w:rPr>
        <w:rFonts w:ascii="Wingdings" w:hAnsi="Wingdings" w:hint="default"/>
      </w:rPr>
    </w:lvl>
  </w:abstractNum>
  <w:abstractNum w:abstractNumId="42">
    <w:nsid w:val="72DE042E"/>
    <w:multiLevelType w:val="hybridMultilevel"/>
    <w:tmpl w:val="225A494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4">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num w:numId="1">
    <w:abstractNumId w:val="4"/>
  </w:num>
  <w:num w:numId="2">
    <w:abstractNumId w:val="29"/>
  </w:num>
  <w:num w:numId="3">
    <w:abstractNumId w:val="19"/>
  </w:num>
  <w:num w:numId="4">
    <w:abstractNumId w:val="21"/>
  </w:num>
  <w:num w:numId="5">
    <w:abstractNumId w:val="26"/>
  </w:num>
  <w:num w:numId="6">
    <w:abstractNumId w:val="43"/>
  </w:num>
  <w:num w:numId="7">
    <w:abstractNumId w:val="7"/>
  </w:num>
  <w:num w:numId="8">
    <w:abstractNumId w:val="0"/>
  </w:num>
  <w:num w:numId="9">
    <w:abstractNumId w:val="34"/>
  </w:num>
  <w:num w:numId="10">
    <w:abstractNumId w:val="39"/>
  </w:num>
  <w:num w:numId="11">
    <w:abstractNumId w:val="10"/>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6"/>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3"/>
  </w:num>
  <w:num w:numId="18">
    <w:abstractNumId w:val="25"/>
  </w:num>
  <w:num w:numId="19">
    <w:abstractNumId w:val="23"/>
  </w:num>
  <w:num w:numId="20">
    <w:abstractNumId w:val="17"/>
  </w:num>
  <w:num w:numId="21">
    <w:abstractNumId w:val="20"/>
  </w:num>
  <w:num w:numId="22">
    <w:abstractNumId w:val="38"/>
  </w:num>
  <w:num w:numId="23">
    <w:abstractNumId w:val="27"/>
  </w:num>
  <w:num w:numId="24">
    <w:abstractNumId w:val="16"/>
  </w:num>
  <w:num w:numId="25">
    <w:abstractNumId w:val="32"/>
  </w:num>
  <w:num w:numId="26">
    <w:abstractNumId w:val="30"/>
  </w:num>
  <w:num w:numId="27">
    <w:abstractNumId w:val="24"/>
  </w:num>
  <w:num w:numId="28">
    <w:abstractNumId w:val="44"/>
  </w:num>
  <w:num w:numId="29">
    <w:abstractNumId w:val="40"/>
  </w:num>
  <w:num w:numId="30">
    <w:abstractNumId w:val="8"/>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18"/>
  </w:num>
  <w:num w:numId="34">
    <w:abstractNumId w:val="42"/>
  </w:num>
  <w:num w:numId="35">
    <w:abstractNumId w:val="37"/>
  </w:num>
  <w:num w:numId="36">
    <w:abstractNumId w:val="31"/>
  </w:num>
  <w:num w:numId="37">
    <w:abstractNumId w:val="14"/>
  </w:num>
  <w:num w:numId="38">
    <w:abstractNumId w:val="41"/>
  </w:num>
  <w:num w:numId="39">
    <w:abstractNumId w:val="5"/>
  </w:num>
  <w:num w:numId="40">
    <w:abstractNumId w:val="33"/>
  </w:num>
  <w:num w:numId="41">
    <w:abstractNumId w:val="22"/>
  </w:num>
  <w:num w:numId="42">
    <w:abstractNumId w:val="15"/>
  </w:num>
  <w:num w:numId="43">
    <w:abstractNumId w:val="9"/>
  </w:num>
  <w:num w:numId="44">
    <w:abstractNumId w:val="28"/>
  </w:num>
  <w:num w:numId="45">
    <w:abstractNumId w:val="1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930"/>
    <w:rsid w:val="00006293"/>
    <w:rsid w:val="00010B4C"/>
    <w:rsid w:val="0001313C"/>
    <w:rsid w:val="0001416A"/>
    <w:rsid w:val="00015DA5"/>
    <w:rsid w:val="00015EDA"/>
    <w:rsid w:val="00016062"/>
    <w:rsid w:val="000167C2"/>
    <w:rsid w:val="0001699D"/>
    <w:rsid w:val="000206F2"/>
    <w:rsid w:val="00021912"/>
    <w:rsid w:val="000226D3"/>
    <w:rsid w:val="000240A5"/>
    <w:rsid w:val="000244E6"/>
    <w:rsid w:val="00026DCA"/>
    <w:rsid w:val="00027C0D"/>
    <w:rsid w:val="000316EB"/>
    <w:rsid w:val="000333F7"/>
    <w:rsid w:val="00035153"/>
    <w:rsid w:val="0003641A"/>
    <w:rsid w:val="000372A0"/>
    <w:rsid w:val="0003779B"/>
    <w:rsid w:val="00037A31"/>
    <w:rsid w:val="00037E00"/>
    <w:rsid w:val="0004168C"/>
    <w:rsid w:val="00042741"/>
    <w:rsid w:val="00043E01"/>
    <w:rsid w:val="00044915"/>
    <w:rsid w:val="00050911"/>
    <w:rsid w:val="00051F75"/>
    <w:rsid w:val="00052E2A"/>
    <w:rsid w:val="0005577F"/>
    <w:rsid w:val="00056C75"/>
    <w:rsid w:val="00065FD8"/>
    <w:rsid w:val="00067E87"/>
    <w:rsid w:val="00070622"/>
    <w:rsid w:val="000709BD"/>
    <w:rsid w:val="00072B89"/>
    <w:rsid w:val="00073663"/>
    <w:rsid w:val="00073698"/>
    <w:rsid w:val="00076A4D"/>
    <w:rsid w:val="00080DA4"/>
    <w:rsid w:val="00082CFF"/>
    <w:rsid w:val="000840A7"/>
    <w:rsid w:val="00085363"/>
    <w:rsid w:val="000871EE"/>
    <w:rsid w:val="0009059D"/>
    <w:rsid w:val="00090CBD"/>
    <w:rsid w:val="000914CC"/>
    <w:rsid w:val="000930DA"/>
    <w:rsid w:val="00093669"/>
    <w:rsid w:val="00095709"/>
    <w:rsid w:val="00095825"/>
    <w:rsid w:val="000A09D6"/>
    <w:rsid w:val="000A426F"/>
    <w:rsid w:val="000A5530"/>
    <w:rsid w:val="000A5DE4"/>
    <w:rsid w:val="000A6880"/>
    <w:rsid w:val="000A7DB1"/>
    <w:rsid w:val="000B0056"/>
    <w:rsid w:val="000B05EC"/>
    <w:rsid w:val="000B13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4277"/>
    <w:rsid w:val="000D5E4B"/>
    <w:rsid w:val="000D6025"/>
    <w:rsid w:val="000E2BE8"/>
    <w:rsid w:val="000E4748"/>
    <w:rsid w:val="000F0CD9"/>
    <w:rsid w:val="000F0DDB"/>
    <w:rsid w:val="000F560D"/>
    <w:rsid w:val="000F60CA"/>
    <w:rsid w:val="000F711B"/>
    <w:rsid w:val="000F7498"/>
    <w:rsid w:val="000F762D"/>
    <w:rsid w:val="000F7D00"/>
    <w:rsid w:val="0010168B"/>
    <w:rsid w:val="00102870"/>
    <w:rsid w:val="00104F4E"/>
    <w:rsid w:val="00111666"/>
    <w:rsid w:val="001135EC"/>
    <w:rsid w:val="00113B4C"/>
    <w:rsid w:val="00114F70"/>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BFF"/>
    <w:rsid w:val="00140CEE"/>
    <w:rsid w:val="001415AD"/>
    <w:rsid w:val="00141873"/>
    <w:rsid w:val="0014396F"/>
    <w:rsid w:val="00144778"/>
    <w:rsid w:val="00145287"/>
    <w:rsid w:val="00147A95"/>
    <w:rsid w:val="00150045"/>
    <w:rsid w:val="001528F5"/>
    <w:rsid w:val="00154C00"/>
    <w:rsid w:val="00155281"/>
    <w:rsid w:val="00163ADA"/>
    <w:rsid w:val="00170136"/>
    <w:rsid w:val="00170954"/>
    <w:rsid w:val="00171115"/>
    <w:rsid w:val="00171744"/>
    <w:rsid w:val="00180DBD"/>
    <w:rsid w:val="00183218"/>
    <w:rsid w:val="00186341"/>
    <w:rsid w:val="00186750"/>
    <w:rsid w:val="00194127"/>
    <w:rsid w:val="0019634B"/>
    <w:rsid w:val="001970C2"/>
    <w:rsid w:val="001975CB"/>
    <w:rsid w:val="001A061C"/>
    <w:rsid w:val="001A123C"/>
    <w:rsid w:val="001A1A19"/>
    <w:rsid w:val="001A2E08"/>
    <w:rsid w:val="001A35EA"/>
    <w:rsid w:val="001A47A6"/>
    <w:rsid w:val="001A5FC7"/>
    <w:rsid w:val="001A710C"/>
    <w:rsid w:val="001A7C88"/>
    <w:rsid w:val="001B194E"/>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D12C3"/>
    <w:rsid w:val="001D20B3"/>
    <w:rsid w:val="001D2804"/>
    <w:rsid w:val="001D296A"/>
    <w:rsid w:val="001D2C9D"/>
    <w:rsid w:val="001D2FA8"/>
    <w:rsid w:val="001D3654"/>
    <w:rsid w:val="001D471F"/>
    <w:rsid w:val="001D6BCE"/>
    <w:rsid w:val="001D70B0"/>
    <w:rsid w:val="001D79BB"/>
    <w:rsid w:val="001E020F"/>
    <w:rsid w:val="001E0A2A"/>
    <w:rsid w:val="001E0BF5"/>
    <w:rsid w:val="001E1D4F"/>
    <w:rsid w:val="001E30C0"/>
    <w:rsid w:val="001E3153"/>
    <w:rsid w:val="001E422B"/>
    <w:rsid w:val="001E454D"/>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626A"/>
    <w:rsid w:val="0020650B"/>
    <w:rsid w:val="002065CD"/>
    <w:rsid w:val="00211C00"/>
    <w:rsid w:val="0021234F"/>
    <w:rsid w:val="002131D6"/>
    <w:rsid w:val="00215308"/>
    <w:rsid w:val="0021687C"/>
    <w:rsid w:val="002223CD"/>
    <w:rsid w:val="0022291E"/>
    <w:rsid w:val="002261E0"/>
    <w:rsid w:val="00230B11"/>
    <w:rsid w:val="00231528"/>
    <w:rsid w:val="00233219"/>
    <w:rsid w:val="00234BAD"/>
    <w:rsid w:val="00245E86"/>
    <w:rsid w:val="0024742F"/>
    <w:rsid w:val="00250AFE"/>
    <w:rsid w:val="0025181A"/>
    <w:rsid w:val="00252972"/>
    <w:rsid w:val="00253BBE"/>
    <w:rsid w:val="00262D26"/>
    <w:rsid w:val="00264770"/>
    <w:rsid w:val="00265952"/>
    <w:rsid w:val="0026783B"/>
    <w:rsid w:val="002724FB"/>
    <w:rsid w:val="0027445B"/>
    <w:rsid w:val="00274567"/>
    <w:rsid w:val="00274D08"/>
    <w:rsid w:val="00277AD1"/>
    <w:rsid w:val="002879A4"/>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B1ADB"/>
    <w:rsid w:val="002B30BE"/>
    <w:rsid w:val="002B65A9"/>
    <w:rsid w:val="002B75C4"/>
    <w:rsid w:val="002C35AF"/>
    <w:rsid w:val="002C3719"/>
    <w:rsid w:val="002C5C42"/>
    <w:rsid w:val="002C63B9"/>
    <w:rsid w:val="002C6CB9"/>
    <w:rsid w:val="002D0303"/>
    <w:rsid w:val="002D1A15"/>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75F3"/>
    <w:rsid w:val="002E7C6F"/>
    <w:rsid w:val="002E7D8F"/>
    <w:rsid w:val="002F01F7"/>
    <w:rsid w:val="002F1174"/>
    <w:rsid w:val="002F28E5"/>
    <w:rsid w:val="002F3EAC"/>
    <w:rsid w:val="002F49D8"/>
    <w:rsid w:val="00300092"/>
    <w:rsid w:val="003041EF"/>
    <w:rsid w:val="00304E2A"/>
    <w:rsid w:val="003057AC"/>
    <w:rsid w:val="00305F99"/>
    <w:rsid w:val="00307B9B"/>
    <w:rsid w:val="00311A27"/>
    <w:rsid w:val="00312551"/>
    <w:rsid w:val="00312592"/>
    <w:rsid w:val="00314A37"/>
    <w:rsid w:val="00315691"/>
    <w:rsid w:val="00320AFE"/>
    <w:rsid w:val="0032177B"/>
    <w:rsid w:val="00321E1D"/>
    <w:rsid w:val="00324126"/>
    <w:rsid w:val="00324EA4"/>
    <w:rsid w:val="003304CB"/>
    <w:rsid w:val="0033175B"/>
    <w:rsid w:val="0033291C"/>
    <w:rsid w:val="00333CC8"/>
    <w:rsid w:val="00333E0F"/>
    <w:rsid w:val="0033563F"/>
    <w:rsid w:val="0034455C"/>
    <w:rsid w:val="00344B52"/>
    <w:rsid w:val="00346D29"/>
    <w:rsid w:val="00347CF7"/>
    <w:rsid w:val="00347E64"/>
    <w:rsid w:val="00350525"/>
    <w:rsid w:val="0035173A"/>
    <w:rsid w:val="0035227C"/>
    <w:rsid w:val="0035574B"/>
    <w:rsid w:val="00355A89"/>
    <w:rsid w:val="00356B8A"/>
    <w:rsid w:val="00356E80"/>
    <w:rsid w:val="00360E90"/>
    <w:rsid w:val="00361293"/>
    <w:rsid w:val="003635F9"/>
    <w:rsid w:val="00363CDC"/>
    <w:rsid w:val="00364816"/>
    <w:rsid w:val="003659E5"/>
    <w:rsid w:val="00366E37"/>
    <w:rsid w:val="00367045"/>
    <w:rsid w:val="00367F30"/>
    <w:rsid w:val="00370FB4"/>
    <w:rsid w:val="0037103F"/>
    <w:rsid w:val="00372C98"/>
    <w:rsid w:val="003737B4"/>
    <w:rsid w:val="003758C0"/>
    <w:rsid w:val="00381705"/>
    <w:rsid w:val="003822AF"/>
    <w:rsid w:val="003835D3"/>
    <w:rsid w:val="00387121"/>
    <w:rsid w:val="00387B3C"/>
    <w:rsid w:val="00391DEF"/>
    <w:rsid w:val="003926A5"/>
    <w:rsid w:val="003A09A1"/>
    <w:rsid w:val="003A1382"/>
    <w:rsid w:val="003A2687"/>
    <w:rsid w:val="003A4536"/>
    <w:rsid w:val="003A6F0D"/>
    <w:rsid w:val="003B1634"/>
    <w:rsid w:val="003B2190"/>
    <w:rsid w:val="003B3C47"/>
    <w:rsid w:val="003C10CA"/>
    <w:rsid w:val="003C287C"/>
    <w:rsid w:val="003C5E63"/>
    <w:rsid w:val="003C5EEA"/>
    <w:rsid w:val="003C6753"/>
    <w:rsid w:val="003C7484"/>
    <w:rsid w:val="003C7D0A"/>
    <w:rsid w:val="003D0F01"/>
    <w:rsid w:val="003D2636"/>
    <w:rsid w:val="003D4C49"/>
    <w:rsid w:val="003D5A9B"/>
    <w:rsid w:val="003D6152"/>
    <w:rsid w:val="003D7DF7"/>
    <w:rsid w:val="003E1BC5"/>
    <w:rsid w:val="003E1E60"/>
    <w:rsid w:val="003E2C00"/>
    <w:rsid w:val="003E2DFC"/>
    <w:rsid w:val="003F3413"/>
    <w:rsid w:val="003F457D"/>
    <w:rsid w:val="003F57DB"/>
    <w:rsid w:val="003F5A32"/>
    <w:rsid w:val="004001E2"/>
    <w:rsid w:val="004006D5"/>
    <w:rsid w:val="00402159"/>
    <w:rsid w:val="00402C51"/>
    <w:rsid w:val="00402DFE"/>
    <w:rsid w:val="00405C4E"/>
    <w:rsid w:val="00412017"/>
    <w:rsid w:val="00412773"/>
    <w:rsid w:val="00412887"/>
    <w:rsid w:val="00416851"/>
    <w:rsid w:val="00416DCE"/>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3A8B"/>
    <w:rsid w:val="00444221"/>
    <w:rsid w:val="004455A9"/>
    <w:rsid w:val="004552C1"/>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3D86"/>
    <w:rsid w:val="0047449E"/>
    <w:rsid w:val="0047631C"/>
    <w:rsid w:val="0047654D"/>
    <w:rsid w:val="0048013A"/>
    <w:rsid w:val="00480CF3"/>
    <w:rsid w:val="004836EC"/>
    <w:rsid w:val="004853F5"/>
    <w:rsid w:val="004861C9"/>
    <w:rsid w:val="00487F94"/>
    <w:rsid w:val="00491159"/>
    <w:rsid w:val="00491CDD"/>
    <w:rsid w:val="00492305"/>
    <w:rsid w:val="00492D40"/>
    <w:rsid w:val="004A16B0"/>
    <w:rsid w:val="004A1F08"/>
    <w:rsid w:val="004A4BED"/>
    <w:rsid w:val="004A57A9"/>
    <w:rsid w:val="004A699A"/>
    <w:rsid w:val="004B02EB"/>
    <w:rsid w:val="004B04EA"/>
    <w:rsid w:val="004B0A83"/>
    <w:rsid w:val="004B0CF7"/>
    <w:rsid w:val="004B3DAD"/>
    <w:rsid w:val="004B4808"/>
    <w:rsid w:val="004B5329"/>
    <w:rsid w:val="004B587B"/>
    <w:rsid w:val="004C650B"/>
    <w:rsid w:val="004D4AC6"/>
    <w:rsid w:val="004D5356"/>
    <w:rsid w:val="004D59E8"/>
    <w:rsid w:val="004D5FFA"/>
    <w:rsid w:val="004D6D0B"/>
    <w:rsid w:val="004D7E29"/>
    <w:rsid w:val="004E20CC"/>
    <w:rsid w:val="004E3642"/>
    <w:rsid w:val="004E3D94"/>
    <w:rsid w:val="004E4EE7"/>
    <w:rsid w:val="004E5C19"/>
    <w:rsid w:val="004E67FF"/>
    <w:rsid w:val="004E6ACA"/>
    <w:rsid w:val="004F15EF"/>
    <w:rsid w:val="004F189F"/>
    <w:rsid w:val="004F3490"/>
    <w:rsid w:val="004F74D1"/>
    <w:rsid w:val="00505578"/>
    <w:rsid w:val="00506797"/>
    <w:rsid w:val="0050712A"/>
    <w:rsid w:val="00512895"/>
    <w:rsid w:val="00516A5D"/>
    <w:rsid w:val="00520112"/>
    <w:rsid w:val="005225D2"/>
    <w:rsid w:val="00522EE3"/>
    <w:rsid w:val="0052330F"/>
    <w:rsid w:val="00524482"/>
    <w:rsid w:val="00527712"/>
    <w:rsid w:val="005307A0"/>
    <w:rsid w:val="00531007"/>
    <w:rsid w:val="00531669"/>
    <w:rsid w:val="005334E4"/>
    <w:rsid w:val="00533B55"/>
    <w:rsid w:val="00536CEA"/>
    <w:rsid w:val="00537320"/>
    <w:rsid w:val="00537B55"/>
    <w:rsid w:val="0054060B"/>
    <w:rsid w:val="00540635"/>
    <w:rsid w:val="00541078"/>
    <w:rsid w:val="005410D4"/>
    <w:rsid w:val="00542129"/>
    <w:rsid w:val="00543A42"/>
    <w:rsid w:val="0054504C"/>
    <w:rsid w:val="00545B01"/>
    <w:rsid w:val="0054685D"/>
    <w:rsid w:val="005538F8"/>
    <w:rsid w:val="00554AAA"/>
    <w:rsid w:val="00556FA0"/>
    <w:rsid w:val="00560B17"/>
    <w:rsid w:val="00560EC3"/>
    <w:rsid w:val="00570D8C"/>
    <w:rsid w:val="00572314"/>
    <w:rsid w:val="0057443B"/>
    <w:rsid w:val="005750A9"/>
    <w:rsid w:val="00575625"/>
    <w:rsid w:val="00576A61"/>
    <w:rsid w:val="00576B18"/>
    <w:rsid w:val="00583569"/>
    <w:rsid w:val="005845FB"/>
    <w:rsid w:val="0058589C"/>
    <w:rsid w:val="00585F97"/>
    <w:rsid w:val="00587BE0"/>
    <w:rsid w:val="00587C0D"/>
    <w:rsid w:val="005908EC"/>
    <w:rsid w:val="00590CB1"/>
    <w:rsid w:val="00591060"/>
    <w:rsid w:val="00592867"/>
    <w:rsid w:val="00593F1B"/>
    <w:rsid w:val="00594404"/>
    <w:rsid w:val="0059599D"/>
    <w:rsid w:val="00595C04"/>
    <w:rsid w:val="00597B9C"/>
    <w:rsid w:val="005A0381"/>
    <w:rsid w:val="005A0ED3"/>
    <w:rsid w:val="005A26A1"/>
    <w:rsid w:val="005A2C9A"/>
    <w:rsid w:val="005A394E"/>
    <w:rsid w:val="005A4179"/>
    <w:rsid w:val="005A4350"/>
    <w:rsid w:val="005A637A"/>
    <w:rsid w:val="005B12CA"/>
    <w:rsid w:val="005B2F55"/>
    <w:rsid w:val="005B4B1A"/>
    <w:rsid w:val="005B4F36"/>
    <w:rsid w:val="005B5278"/>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F0475"/>
    <w:rsid w:val="005F23D2"/>
    <w:rsid w:val="005F2420"/>
    <w:rsid w:val="005F2FD5"/>
    <w:rsid w:val="005F4911"/>
    <w:rsid w:val="005F6C60"/>
    <w:rsid w:val="005F71F9"/>
    <w:rsid w:val="0060274D"/>
    <w:rsid w:val="00603729"/>
    <w:rsid w:val="00605064"/>
    <w:rsid w:val="00605204"/>
    <w:rsid w:val="00605339"/>
    <w:rsid w:val="00605CF0"/>
    <w:rsid w:val="006119F6"/>
    <w:rsid w:val="00615D77"/>
    <w:rsid w:val="0061612D"/>
    <w:rsid w:val="00616B08"/>
    <w:rsid w:val="00616FF9"/>
    <w:rsid w:val="0062390E"/>
    <w:rsid w:val="00624570"/>
    <w:rsid w:val="00624861"/>
    <w:rsid w:val="00625E1E"/>
    <w:rsid w:val="00627042"/>
    <w:rsid w:val="00627AA2"/>
    <w:rsid w:val="00632D37"/>
    <w:rsid w:val="00635936"/>
    <w:rsid w:val="0064023E"/>
    <w:rsid w:val="00642A83"/>
    <w:rsid w:val="00644B84"/>
    <w:rsid w:val="00646122"/>
    <w:rsid w:val="00650F18"/>
    <w:rsid w:val="006513BD"/>
    <w:rsid w:val="00651637"/>
    <w:rsid w:val="00651A29"/>
    <w:rsid w:val="006537C7"/>
    <w:rsid w:val="00654797"/>
    <w:rsid w:val="00654859"/>
    <w:rsid w:val="00660009"/>
    <w:rsid w:val="00670661"/>
    <w:rsid w:val="00671036"/>
    <w:rsid w:val="0067147B"/>
    <w:rsid w:val="00671B1E"/>
    <w:rsid w:val="0067239B"/>
    <w:rsid w:val="00672EB8"/>
    <w:rsid w:val="006761A9"/>
    <w:rsid w:val="006802A6"/>
    <w:rsid w:val="00681956"/>
    <w:rsid w:val="00682E71"/>
    <w:rsid w:val="00683417"/>
    <w:rsid w:val="00684395"/>
    <w:rsid w:val="00684DFD"/>
    <w:rsid w:val="00690124"/>
    <w:rsid w:val="00693B1F"/>
    <w:rsid w:val="0069593C"/>
    <w:rsid w:val="00695A78"/>
    <w:rsid w:val="00697B24"/>
    <w:rsid w:val="006A2A3B"/>
    <w:rsid w:val="006A3692"/>
    <w:rsid w:val="006A435C"/>
    <w:rsid w:val="006A5BB1"/>
    <w:rsid w:val="006A5FCB"/>
    <w:rsid w:val="006A602F"/>
    <w:rsid w:val="006B00EC"/>
    <w:rsid w:val="006B0639"/>
    <w:rsid w:val="006B0CC4"/>
    <w:rsid w:val="006B40FC"/>
    <w:rsid w:val="006B4FF6"/>
    <w:rsid w:val="006B6C39"/>
    <w:rsid w:val="006B6E08"/>
    <w:rsid w:val="006B71C8"/>
    <w:rsid w:val="006B7232"/>
    <w:rsid w:val="006B7900"/>
    <w:rsid w:val="006C0FB5"/>
    <w:rsid w:val="006C198D"/>
    <w:rsid w:val="006C3A74"/>
    <w:rsid w:val="006C4767"/>
    <w:rsid w:val="006C5252"/>
    <w:rsid w:val="006C65D9"/>
    <w:rsid w:val="006C7CA5"/>
    <w:rsid w:val="006D112F"/>
    <w:rsid w:val="006D466B"/>
    <w:rsid w:val="006D4E6F"/>
    <w:rsid w:val="006D68B8"/>
    <w:rsid w:val="006D77F6"/>
    <w:rsid w:val="006E042B"/>
    <w:rsid w:val="006F0BEB"/>
    <w:rsid w:val="006F0C48"/>
    <w:rsid w:val="006F23C8"/>
    <w:rsid w:val="006F5743"/>
    <w:rsid w:val="006F76BD"/>
    <w:rsid w:val="00700339"/>
    <w:rsid w:val="0070143C"/>
    <w:rsid w:val="00702906"/>
    <w:rsid w:val="0070316E"/>
    <w:rsid w:val="0070362C"/>
    <w:rsid w:val="0071090E"/>
    <w:rsid w:val="00711130"/>
    <w:rsid w:val="0071131E"/>
    <w:rsid w:val="00711750"/>
    <w:rsid w:val="007121C6"/>
    <w:rsid w:val="00713F74"/>
    <w:rsid w:val="00714029"/>
    <w:rsid w:val="007140A5"/>
    <w:rsid w:val="00714814"/>
    <w:rsid w:val="00716604"/>
    <w:rsid w:val="00716AA4"/>
    <w:rsid w:val="00721C2B"/>
    <w:rsid w:val="00721E7D"/>
    <w:rsid w:val="00722258"/>
    <w:rsid w:val="007239EC"/>
    <w:rsid w:val="00725806"/>
    <w:rsid w:val="00726DC6"/>
    <w:rsid w:val="00727427"/>
    <w:rsid w:val="00727F1A"/>
    <w:rsid w:val="0073128F"/>
    <w:rsid w:val="00731776"/>
    <w:rsid w:val="00733B9A"/>
    <w:rsid w:val="007347E9"/>
    <w:rsid w:val="00736B06"/>
    <w:rsid w:val="007437B1"/>
    <w:rsid w:val="00743BB4"/>
    <w:rsid w:val="00745C5B"/>
    <w:rsid w:val="00747D48"/>
    <w:rsid w:val="007508AD"/>
    <w:rsid w:val="007530DA"/>
    <w:rsid w:val="00753B83"/>
    <w:rsid w:val="00753E21"/>
    <w:rsid w:val="00754DBD"/>
    <w:rsid w:val="007552E1"/>
    <w:rsid w:val="00755ED6"/>
    <w:rsid w:val="007565C6"/>
    <w:rsid w:val="007615A9"/>
    <w:rsid w:val="00764369"/>
    <w:rsid w:val="0076785E"/>
    <w:rsid w:val="0077284D"/>
    <w:rsid w:val="00772C66"/>
    <w:rsid w:val="007739E2"/>
    <w:rsid w:val="0077569F"/>
    <w:rsid w:val="007759AD"/>
    <w:rsid w:val="00777139"/>
    <w:rsid w:val="00782499"/>
    <w:rsid w:val="007846D8"/>
    <w:rsid w:val="00784974"/>
    <w:rsid w:val="00784FD7"/>
    <w:rsid w:val="0078707D"/>
    <w:rsid w:val="007900B0"/>
    <w:rsid w:val="0079047B"/>
    <w:rsid w:val="0079100D"/>
    <w:rsid w:val="007924BF"/>
    <w:rsid w:val="0079325B"/>
    <w:rsid w:val="0079592E"/>
    <w:rsid w:val="0079637F"/>
    <w:rsid w:val="0079648C"/>
    <w:rsid w:val="007A28B0"/>
    <w:rsid w:val="007A2CA3"/>
    <w:rsid w:val="007A2FD0"/>
    <w:rsid w:val="007A5425"/>
    <w:rsid w:val="007A68D1"/>
    <w:rsid w:val="007A71FA"/>
    <w:rsid w:val="007B000E"/>
    <w:rsid w:val="007B2904"/>
    <w:rsid w:val="007B56C5"/>
    <w:rsid w:val="007B601D"/>
    <w:rsid w:val="007B78F0"/>
    <w:rsid w:val="007B7FA2"/>
    <w:rsid w:val="007C51B8"/>
    <w:rsid w:val="007C558B"/>
    <w:rsid w:val="007C6F17"/>
    <w:rsid w:val="007C700D"/>
    <w:rsid w:val="007C74E8"/>
    <w:rsid w:val="007D403E"/>
    <w:rsid w:val="007D587D"/>
    <w:rsid w:val="007E1A1E"/>
    <w:rsid w:val="007E1E30"/>
    <w:rsid w:val="007E20F1"/>
    <w:rsid w:val="007E2137"/>
    <w:rsid w:val="007E22DE"/>
    <w:rsid w:val="007E339A"/>
    <w:rsid w:val="007E4208"/>
    <w:rsid w:val="007E44D4"/>
    <w:rsid w:val="007E7DDB"/>
    <w:rsid w:val="007F30B7"/>
    <w:rsid w:val="007F4D1D"/>
    <w:rsid w:val="007F71BF"/>
    <w:rsid w:val="007F7946"/>
    <w:rsid w:val="00800CD8"/>
    <w:rsid w:val="0080310C"/>
    <w:rsid w:val="00804464"/>
    <w:rsid w:val="00804A29"/>
    <w:rsid w:val="00805996"/>
    <w:rsid w:val="008074E6"/>
    <w:rsid w:val="00813C0B"/>
    <w:rsid w:val="0081409D"/>
    <w:rsid w:val="00815BE4"/>
    <w:rsid w:val="00821725"/>
    <w:rsid w:val="00821B3F"/>
    <w:rsid w:val="008236AA"/>
    <w:rsid w:val="00823FEE"/>
    <w:rsid w:val="00824CE4"/>
    <w:rsid w:val="00824FEA"/>
    <w:rsid w:val="0082605D"/>
    <w:rsid w:val="008309D0"/>
    <w:rsid w:val="00831D84"/>
    <w:rsid w:val="00832167"/>
    <w:rsid w:val="00833021"/>
    <w:rsid w:val="008359FC"/>
    <w:rsid w:val="008376E2"/>
    <w:rsid w:val="00837A16"/>
    <w:rsid w:val="00846B6A"/>
    <w:rsid w:val="00847D4B"/>
    <w:rsid w:val="00847FB5"/>
    <w:rsid w:val="00852E20"/>
    <w:rsid w:val="0085311F"/>
    <w:rsid w:val="00856088"/>
    <w:rsid w:val="00856C65"/>
    <w:rsid w:val="008600D9"/>
    <w:rsid w:val="00861863"/>
    <w:rsid w:val="00861CD1"/>
    <w:rsid w:val="00861CFE"/>
    <w:rsid w:val="0086213D"/>
    <w:rsid w:val="0086272D"/>
    <w:rsid w:val="00862B58"/>
    <w:rsid w:val="00862ED6"/>
    <w:rsid w:val="008645F2"/>
    <w:rsid w:val="00864849"/>
    <w:rsid w:val="00867166"/>
    <w:rsid w:val="0087149E"/>
    <w:rsid w:val="00872BF8"/>
    <w:rsid w:val="00876A96"/>
    <w:rsid w:val="00877CAC"/>
    <w:rsid w:val="00880152"/>
    <w:rsid w:val="00881529"/>
    <w:rsid w:val="00886629"/>
    <w:rsid w:val="008873C9"/>
    <w:rsid w:val="00892AE6"/>
    <w:rsid w:val="0089415D"/>
    <w:rsid w:val="00894E0C"/>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B0745"/>
    <w:rsid w:val="008B1062"/>
    <w:rsid w:val="008B269C"/>
    <w:rsid w:val="008B2A52"/>
    <w:rsid w:val="008B3CFF"/>
    <w:rsid w:val="008B729B"/>
    <w:rsid w:val="008C257F"/>
    <w:rsid w:val="008C31C1"/>
    <w:rsid w:val="008C441C"/>
    <w:rsid w:val="008C5C01"/>
    <w:rsid w:val="008C72C4"/>
    <w:rsid w:val="008D215B"/>
    <w:rsid w:val="008D3A63"/>
    <w:rsid w:val="008D4002"/>
    <w:rsid w:val="008D4C3B"/>
    <w:rsid w:val="008D6147"/>
    <w:rsid w:val="008E068F"/>
    <w:rsid w:val="008E3183"/>
    <w:rsid w:val="008E3D1E"/>
    <w:rsid w:val="008E48C2"/>
    <w:rsid w:val="008F0E7A"/>
    <w:rsid w:val="008F34F6"/>
    <w:rsid w:val="008F7E3C"/>
    <w:rsid w:val="009002F1"/>
    <w:rsid w:val="00900C59"/>
    <w:rsid w:val="009045F4"/>
    <w:rsid w:val="009047F1"/>
    <w:rsid w:val="00905AF1"/>
    <w:rsid w:val="00910E99"/>
    <w:rsid w:val="009123D1"/>
    <w:rsid w:val="00912458"/>
    <w:rsid w:val="00912B19"/>
    <w:rsid w:val="0091490E"/>
    <w:rsid w:val="009161E8"/>
    <w:rsid w:val="009166B2"/>
    <w:rsid w:val="0091792B"/>
    <w:rsid w:val="0092105B"/>
    <w:rsid w:val="009217F9"/>
    <w:rsid w:val="00922B66"/>
    <w:rsid w:val="00925D12"/>
    <w:rsid w:val="00926F33"/>
    <w:rsid w:val="0092794B"/>
    <w:rsid w:val="0093151E"/>
    <w:rsid w:val="00931FEC"/>
    <w:rsid w:val="00932EE0"/>
    <w:rsid w:val="00937AE4"/>
    <w:rsid w:val="009400BD"/>
    <w:rsid w:val="00940C39"/>
    <w:rsid w:val="00940E7D"/>
    <w:rsid w:val="00943943"/>
    <w:rsid w:val="009440B4"/>
    <w:rsid w:val="009441C4"/>
    <w:rsid w:val="009443E4"/>
    <w:rsid w:val="00945983"/>
    <w:rsid w:val="009473F9"/>
    <w:rsid w:val="009510E4"/>
    <w:rsid w:val="009513D6"/>
    <w:rsid w:val="00960EC7"/>
    <w:rsid w:val="00961A03"/>
    <w:rsid w:val="00962A58"/>
    <w:rsid w:val="009633C1"/>
    <w:rsid w:val="00963808"/>
    <w:rsid w:val="009659F2"/>
    <w:rsid w:val="0096649A"/>
    <w:rsid w:val="00970A1E"/>
    <w:rsid w:val="009742DF"/>
    <w:rsid w:val="00974A5D"/>
    <w:rsid w:val="00976D78"/>
    <w:rsid w:val="00981284"/>
    <w:rsid w:val="009814B9"/>
    <w:rsid w:val="00982759"/>
    <w:rsid w:val="00982BE9"/>
    <w:rsid w:val="0098578B"/>
    <w:rsid w:val="00985E64"/>
    <w:rsid w:val="00985F53"/>
    <w:rsid w:val="009860B9"/>
    <w:rsid w:val="009916E4"/>
    <w:rsid w:val="0099224D"/>
    <w:rsid w:val="009929C5"/>
    <w:rsid w:val="00993306"/>
    <w:rsid w:val="0099376E"/>
    <w:rsid w:val="00994C93"/>
    <w:rsid w:val="00995413"/>
    <w:rsid w:val="0099550E"/>
    <w:rsid w:val="00996AA9"/>
    <w:rsid w:val="00997C68"/>
    <w:rsid w:val="009A05C5"/>
    <w:rsid w:val="009A1150"/>
    <w:rsid w:val="009A12B9"/>
    <w:rsid w:val="009A2A7F"/>
    <w:rsid w:val="009A3344"/>
    <w:rsid w:val="009A44D8"/>
    <w:rsid w:val="009B1103"/>
    <w:rsid w:val="009B6DE3"/>
    <w:rsid w:val="009C10D7"/>
    <w:rsid w:val="009C18B7"/>
    <w:rsid w:val="009C702D"/>
    <w:rsid w:val="009C70C2"/>
    <w:rsid w:val="009D06E2"/>
    <w:rsid w:val="009E16DA"/>
    <w:rsid w:val="009E4E6E"/>
    <w:rsid w:val="009E7A2B"/>
    <w:rsid w:val="009F0196"/>
    <w:rsid w:val="009F3DF3"/>
    <w:rsid w:val="009F5423"/>
    <w:rsid w:val="009F6785"/>
    <w:rsid w:val="00A007E9"/>
    <w:rsid w:val="00A02E0C"/>
    <w:rsid w:val="00A04499"/>
    <w:rsid w:val="00A06943"/>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D61"/>
    <w:rsid w:val="00A26743"/>
    <w:rsid w:val="00A31335"/>
    <w:rsid w:val="00A3297A"/>
    <w:rsid w:val="00A3370A"/>
    <w:rsid w:val="00A339CB"/>
    <w:rsid w:val="00A33A52"/>
    <w:rsid w:val="00A343F1"/>
    <w:rsid w:val="00A350D5"/>
    <w:rsid w:val="00A43314"/>
    <w:rsid w:val="00A43D11"/>
    <w:rsid w:val="00A44512"/>
    <w:rsid w:val="00A445BE"/>
    <w:rsid w:val="00A44FA9"/>
    <w:rsid w:val="00A455AF"/>
    <w:rsid w:val="00A46058"/>
    <w:rsid w:val="00A46A95"/>
    <w:rsid w:val="00A5408B"/>
    <w:rsid w:val="00A5638F"/>
    <w:rsid w:val="00A56A40"/>
    <w:rsid w:val="00A57CCB"/>
    <w:rsid w:val="00A601D9"/>
    <w:rsid w:val="00A6261E"/>
    <w:rsid w:val="00A63A8E"/>
    <w:rsid w:val="00A64254"/>
    <w:rsid w:val="00A659B2"/>
    <w:rsid w:val="00A72313"/>
    <w:rsid w:val="00A739D2"/>
    <w:rsid w:val="00A7505E"/>
    <w:rsid w:val="00A762AC"/>
    <w:rsid w:val="00A76A70"/>
    <w:rsid w:val="00A82166"/>
    <w:rsid w:val="00A83445"/>
    <w:rsid w:val="00A862E4"/>
    <w:rsid w:val="00A863E7"/>
    <w:rsid w:val="00A871E9"/>
    <w:rsid w:val="00A8796C"/>
    <w:rsid w:val="00A903F7"/>
    <w:rsid w:val="00A90623"/>
    <w:rsid w:val="00A90807"/>
    <w:rsid w:val="00A90F69"/>
    <w:rsid w:val="00A94EB8"/>
    <w:rsid w:val="00A95A87"/>
    <w:rsid w:val="00A97260"/>
    <w:rsid w:val="00AA382B"/>
    <w:rsid w:val="00AA6B28"/>
    <w:rsid w:val="00AA7011"/>
    <w:rsid w:val="00AB00F7"/>
    <w:rsid w:val="00AB32E1"/>
    <w:rsid w:val="00AB3EF5"/>
    <w:rsid w:val="00AB4134"/>
    <w:rsid w:val="00AC0B83"/>
    <w:rsid w:val="00AC14EA"/>
    <w:rsid w:val="00AC15CA"/>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02B1"/>
    <w:rsid w:val="00AE2E89"/>
    <w:rsid w:val="00AE3F35"/>
    <w:rsid w:val="00AE4A7B"/>
    <w:rsid w:val="00AE5B8C"/>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4316"/>
    <w:rsid w:val="00B160BD"/>
    <w:rsid w:val="00B164E5"/>
    <w:rsid w:val="00B17BC9"/>
    <w:rsid w:val="00B17DD6"/>
    <w:rsid w:val="00B20477"/>
    <w:rsid w:val="00B213CA"/>
    <w:rsid w:val="00B215BC"/>
    <w:rsid w:val="00B21F6E"/>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2600"/>
    <w:rsid w:val="00B53E07"/>
    <w:rsid w:val="00B548A4"/>
    <w:rsid w:val="00B561B0"/>
    <w:rsid w:val="00B56431"/>
    <w:rsid w:val="00B56716"/>
    <w:rsid w:val="00B602D4"/>
    <w:rsid w:val="00B60853"/>
    <w:rsid w:val="00B614F6"/>
    <w:rsid w:val="00B63255"/>
    <w:rsid w:val="00B63A06"/>
    <w:rsid w:val="00B652AC"/>
    <w:rsid w:val="00B66289"/>
    <w:rsid w:val="00B668C5"/>
    <w:rsid w:val="00B67F68"/>
    <w:rsid w:val="00B67FCB"/>
    <w:rsid w:val="00B70B7E"/>
    <w:rsid w:val="00B72718"/>
    <w:rsid w:val="00B72841"/>
    <w:rsid w:val="00B7308D"/>
    <w:rsid w:val="00B740C3"/>
    <w:rsid w:val="00B76B23"/>
    <w:rsid w:val="00B77278"/>
    <w:rsid w:val="00B80473"/>
    <w:rsid w:val="00B830EE"/>
    <w:rsid w:val="00B839A9"/>
    <w:rsid w:val="00B8435A"/>
    <w:rsid w:val="00B87110"/>
    <w:rsid w:val="00B87685"/>
    <w:rsid w:val="00B87D06"/>
    <w:rsid w:val="00B87E83"/>
    <w:rsid w:val="00B91201"/>
    <w:rsid w:val="00B91CCC"/>
    <w:rsid w:val="00B92035"/>
    <w:rsid w:val="00B92051"/>
    <w:rsid w:val="00B94279"/>
    <w:rsid w:val="00B94D8A"/>
    <w:rsid w:val="00B95E75"/>
    <w:rsid w:val="00B95FD2"/>
    <w:rsid w:val="00BA02E8"/>
    <w:rsid w:val="00BA0A34"/>
    <w:rsid w:val="00BA2ACA"/>
    <w:rsid w:val="00BA4122"/>
    <w:rsid w:val="00BA6F7D"/>
    <w:rsid w:val="00BB2D7E"/>
    <w:rsid w:val="00BB3D06"/>
    <w:rsid w:val="00BB3F41"/>
    <w:rsid w:val="00BB5E27"/>
    <w:rsid w:val="00BB724A"/>
    <w:rsid w:val="00BC05B1"/>
    <w:rsid w:val="00BC3601"/>
    <w:rsid w:val="00BC3783"/>
    <w:rsid w:val="00BC48A8"/>
    <w:rsid w:val="00BC7B1B"/>
    <w:rsid w:val="00BC7E28"/>
    <w:rsid w:val="00BD1D59"/>
    <w:rsid w:val="00BD315E"/>
    <w:rsid w:val="00BD3D25"/>
    <w:rsid w:val="00BD3D5C"/>
    <w:rsid w:val="00BD3E28"/>
    <w:rsid w:val="00BD3FA2"/>
    <w:rsid w:val="00BD4EAB"/>
    <w:rsid w:val="00BD4ECD"/>
    <w:rsid w:val="00BD7ECA"/>
    <w:rsid w:val="00BE26C1"/>
    <w:rsid w:val="00BF03F9"/>
    <w:rsid w:val="00BF1B7E"/>
    <w:rsid w:val="00BF292D"/>
    <w:rsid w:val="00BF32CF"/>
    <w:rsid w:val="00BF363F"/>
    <w:rsid w:val="00BF79E5"/>
    <w:rsid w:val="00C01D7F"/>
    <w:rsid w:val="00C04525"/>
    <w:rsid w:val="00C05840"/>
    <w:rsid w:val="00C05F9B"/>
    <w:rsid w:val="00C05FA0"/>
    <w:rsid w:val="00C12574"/>
    <w:rsid w:val="00C129C2"/>
    <w:rsid w:val="00C16249"/>
    <w:rsid w:val="00C204B1"/>
    <w:rsid w:val="00C214FF"/>
    <w:rsid w:val="00C216F7"/>
    <w:rsid w:val="00C238F8"/>
    <w:rsid w:val="00C250E0"/>
    <w:rsid w:val="00C27DE0"/>
    <w:rsid w:val="00C3018F"/>
    <w:rsid w:val="00C40F6B"/>
    <w:rsid w:val="00C418FE"/>
    <w:rsid w:val="00C41E36"/>
    <w:rsid w:val="00C43CAE"/>
    <w:rsid w:val="00C44335"/>
    <w:rsid w:val="00C44BBC"/>
    <w:rsid w:val="00C44E00"/>
    <w:rsid w:val="00C44F96"/>
    <w:rsid w:val="00C472AB"/>
    <w:rsid w:val="00C476D2"/>
    <w:rsid w:val="00C47DAE"/>
    <w:rsid w:val="00C504FF"/>
    <w:rsid w:val="00C508E0"/>
    <w:rsid w:val="00C57307"/>
    <w:rsid w:val="00C61130"/>
    <w:rsid w:val="00C63ABF"/>
    <w:rsid w:val="00C63F2E"/>
    <w:rsid w:val="00C7158B"/>
    <w:rsid w:val="00C71C6B"/>
    <w:rsid w:val="00C74953"/>
    <w:rsid w:val="00C74C49"/>
    <w:rsid w:val="00C7578A"/>
    <w:rsid w:val="00C759CB"/>
    <w:rsid w:val="00C7743B"/>
    <w:rsid w:val="00C77D87"/>
    <w:rsid w:val="00C8061D"/>
    <w:rsid w:val="00C80700"/>
    <w:rsid w:val="00C81370"/>
    <w:rsid w:val="00C8185E"/>
    <w:rsid w:val="00C82390"/>
    <w:rsid w:val="00C84AB9"/>
    <w:rsid w:val="00C87AE5"/>
    <w:rsid w:val="00C87C31"/>
    <w:rsid w:val="00C91E53"/>
    <w:rsid w:val="00C927E3"/>
    <w:rsid w:val="00C93242"/>
    <w:rsid w:val="00C955EB"/>
    <w:rsid w:val="00C9730B"/>
    <w:rsid w:val="00CA16E2"/>
    <w:rsid w:val="00CA3E16"/>
    <w:rsid w:val="00CA527E"/>
    <w:rsid w:val="00CA75E1"/>
    <w:rsid w:val="00CA7624"/>
    <w:rsid w:val="00CA763F"/>
    <w:rsid w:val="00CA7D2B"/>
    <w:rsid w:val="00CB22C3"/>
    <w:rsid w:val="00CB3216"/>
    <w:rsid w:val="00CB36B8"/>
    <w:rsid w:val="00CB6A70"/>
    <w:rsid w:val="00CB7418"/>
    <w:rsid w:val="00CB7AC7"/>
    <w:rsid w:val="00CC25A3"/>
    <w:rsid w:val="00CC2B50"/>
    <w:rsid w:val="00CC30C0"/>
    <w:rsid w:val="00CC3E47"/>
    <w:rsid w:val="00CC683C"/>
    <w:rsid w:val="00CD1DD0"/>
    <w:rsid w:val="00CD2867"/>
    <w:rsid w:val="00CD2F2B"/>
    <w:rsid w:val="00CD3122"/>
    <w:rsid w:val="00CD3E2B"/>
    <w:rsid w:val="00CE0014"/>
    <w:rsid w:val="00CE090E"/>
    <w:rsid w:val="00CE116C"/>
    <w:rsid w:val="00CE1CA7"/>
    <w:rsid w:val="00CE2017"/>
    <w:rsid w:val="00CE3DC4"/>
    <w:rsid w:val="00CE4722"/>
    <w:rsid w:val="00CE51D5"/>
    <w:rsid w:val="00CE55F5"/>
    <w:rsid w:val="00CE6223"/>
    <w:rsid w:val="00CE62D4"/>
    <w:rsid w:val="00CE686A"/>
    <w:rsid w:val="00CE6B11"/>
    <w:rsid w:val="00CE6F9E"/>
    <w:rsid w:val="00CF1224"/>
    <w:rsid w:val="00CF21C2"/>
    <w:rsid w:val="00CF225F"/>
    <w:rsid w:val="00CF2263"/>
    <w:rsid w:val="00CF38D0"/>
    <w:rsid w:val="00CF4870"/>
    <w:rsid w:val="00CF4CFB"/>
    <w:rsid w:val="00CF5260"/>
    <w:rsid w:val="00CF5EB2"/>
    <w:rsid w:val="00CF6BC0"/>
    <w:rsid w:val="00D0005F"/>
    <w:rsid w:val="00D000AE"/>
    <w:rsid w:val="00D00D74"/>
    <w:rsid w:val="00D023EB"/>
    <w:rsid w:val="00D02D37"/>
    <w:rsid w:val="00D03460"/>
    <w:rsid w:val="00D048CD"/>
    <w:rsid w:val="00D0529F"/>
    <w:rsid w:val="00D10235"/>
    <w:rsid w:val="00D12855"/>
    <w:rsid w:val="00D1435E"/>
    <w:rsid w:val="00D15E73"/>
    <w:rsid w:val="00D170A6"/>
    <w:rsid w:val="00D20348"/>
    <w:rsid w:val="00D219BF"/>
    <w:rsid w:val="00D23FEA"/>
    <w:rsid w:val="00D2525E"/>
    <w:rsid w:val="00D2556C"/>
    <w:rsid w:val="00D25A68"/>
    <w:rsid w:val="00D25EE0"/>
    <w:rsid w:val="00D27293"/>
    <w:rsid w:val="00D31D05"/>
    <w:rsid w:val="00D33D94"/>
    <w:rsid w:val="00D37A22"/>
    <w:rsid w:val="00D37F87"/>
    <w:rsid w:val="00D42582"/>
    <w:rsid w:val="00D43704"/>
    <w:rsid w:val="00D465ED"/>
    <w:rsid w:val="00D46648"/>
    <w:rsid w:val="00D475F6"/>
    <w:rsid w:val="00D47BEC"/>
    <w:rsid w:val="00D50B0D"/>
    <w:rsid w:val="00D51369"/>
    <w:rsid w:val="00D52EE7"/>
    <w:rsid w:val="00D539D2"/>
    <w:rsid w:val="00D55846"/>
    <w:rsid w:val="00D55920"/>
    <w:rsid w:val="00D568AA"/>
    <w:rsid w:val="00D60CE1"/>
    <w:rsid w:val="00D611AC"/>
    <w:rsid w:val="00D62B24"/>
    <w:rsid w:val="00D63D1C"/>
    <w:rsid w:val="00D66604"/>
    <w:rsid w:val="00D67008"/>
    <w:rsid w:val="00D67EE9"/>
    <w:rsid w:val="00D74093"/>
    <w:rsid w:val="00D74305"/>
    <w:rsid w:val="00D74E7E"/>
    <w:rsid w:val="00D761D1"/>
    <w:rsid w:val="00D769A2"/>
    <w:rsid w:val="00D76EBB"/>
    <w:rsid w:val="00D802AA"/>
    <w:rsid w:val="00D81366"/>
    <w:rsid w:val="00D8147F"/>
    <w:rsid w:val="00D82FE4"/>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EB7"/>
    <w:rsid w:val="00DB02DD"/>
    <w:rsid w:val="00DB046D"/>
    <w:rsid w:val="00DB1A52"/>
    <w:rsid w:val="00DB6E52"/>
    <w:rsid w:val="00DB7B10"/>
    <w:rsid w:val="00DC115B"/>
    <w:rsid w:val="00DC1198"/>
    <w:rsid w:val="00DC26F3"/>
    <w:rsid w:val="00DC33FD"/>
    <w:rsid w:val="00DC51D7"/>
    <w:rsid w:val="00DC5C44"/>
    <w:rsid w:val="00DC7D70"/>
    <w:rsid w:val="00DD1284"/>
    <w:rsid w:val="00DD1CBF"/>
    <w:rsid w:val="00DD2A04"/>
    <w:rsid w:val="00DD50C8"/>
    <w:rsid w:val="00DD5E26"/>
    <w:rsid w:val="00DD7DBD"/>
    <w:rsid w:val="00DE0885"/>
    <w:rsid w:val="00DE1BC0"/>
    <w:rsid w:val="00DE36DD"/>
    <w:rsid w:val="00DE3768"/>
    <w:rsid w:val="00DE4F3C"/>
    <w:rsid w:val="00DE5264"/>
    <w:rsid w:val="00DE6839"/>
    <w:rsid w:val="00DE7118"/>
    <w:rsid w:val="00DF0BEB"/>
    <w:rsid w:val="00DF24FA"/>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2423"/>
    <w:rsid w:val="00E3420C"/>
    <w:rsid w:val="00E35F06"/>
    <w:rsid w:val="00E36020"/>
    <w:rsid w:val="00E36D75"/>
    <w:rsid w:val="00E37A3B"/>
    <w:rsid w:val="00E40B62"/>
    <w:rsid w:val="00E42B3A"/>
    <w:rsid w:val="00E434D7"/>
    <w:rsid w:val="00E44966"/>
    <w:rsid w:val="00E45DE4"/>
    <w:rsid w:val="00E47C48"/>
    <w:rsid w:val="00E5323D"/>
    <w:rsid w:val="00E53285"/>
    <w:rsid w:val="00E55714"/>
    <w:rsid w:val="00E5603C"/>
    <w:rsid w:val="00E56679"/>
    <w:rsid w:val="00E57106"/>
    <w:rsid w:val="00E601A5"/>
    <w:rsid w:val="00E60383"/>
    <w:rsid w:val="00E606C5"/>
    <w:rsid w:val="00E62EAE"/>
    <w:rsid w:val="00E6481E"/>
    <w:rsid w:val="00E65AE9"/>
    <w:rsid w:val="00E669D4"/>
    <w:rsid w:val="00E70BC3"/>
    <w:rsid w:val="00E71D28"/>
    <w:rsid w:val="00E71EC6"/>
    <w:rsid w:val="00E732E0"/>
    <w:rsid w:val="00E74028"/>
    <w:rsid w:val="00E75D1D"/>
    <w:rsid w:val="00E776AB"/>
    <w:rsid w:val="00E803EA"/>
    <w:rsid w:val="00E82A2B"/>
    <w:rsid w:val="00E8390D"/>
    <w:rsid w:val="00E87F1B"/>
    <w:rsid w:val="00E93803"/>
    <w:rsid w:val="00E93CE6"/>
    <w:rsid w:val="00E960B2"/>
    <w:rsid w:val="00E96F4D"/>
    <w:rsid w:val="00EA1DA8"/>
    <w:rsid w:val="00EA2034"/>
    <w:rsid w:val="00EA24FD"/>
    <w:rsid w:val="00EA2B2B"/>
    <w:rsid w:val="00EA6078"/>
    <w:rsid w:val="00EB528C"/>
    <w:rsid w:val="00EB53EC"/>
    <w:rsid w:val="00EB563B"/>
    <w:rsid w:val="00EC2992"/>
    <w:rsid w:val="00EC38FD"/>
    <w:rsid w:val="00EC556A"/>
    <w:rsid w:val="00EC574C"/>
    <w:rsid w:val="00EC62E7"/>
    <w:rsid w:val="00ED05B4"/>
    <w:rsid w:val="00ED0823"/>
    <w:rsid w:val="00ED141F"/>
    <w:rsid w:val="00ED3CCC"/>
    <w:rsid w:val="00ED4DDE"/>
    <w:rsid w:val="00ED602C"/>
    <w:rsid w:val="00EE0783"/>
    <w:rsid w:val="00EE5303"/>
    <w:rsid w:val="00EE56D3"/>
    <w:rsid w:val="00EE738D"/>
    <w:rsid w:val="00EE7636"/>
    <w:rsid w:val="00EE76C6"/>
    <w:rsid w:val="00EF05F7"/>
    <w:rsid w:val="00EF1836"/>
    <w:rsid w:val="00EF1C90"/>
    <w:rsid w:val="00EF219A"/>
    <w:rsid w:val="00EF5670"/>
    <w:rsid w:val="00F00A61"/>
    <w:rsid w:val="00F02765"/>
    <w:rsid w:val="00F03A09"/>
    <w:rsid w:val="00F04C84"/>
    <w:rsid w:val="00F10399"/>
    <w:rsid w:val="00F1080D"/>
    <w:rsid w:val="00F118A2"/>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855"/>
    <w:rsid w:val="00F41FD7"/>
    <w:rsid w:val="00F43D0D"/>
    <w:rsid w:val="00F43EC2"/>
    <w:rsid w:val="00F4406C"/>
    <w:rsid w:val="00F440D8"/>
    <w:rsid w:val="00F44184"/>
    <w:rsid w:val="00F50B9B"/>
    <w:rsid w:val="00F54C26"/>
    <w:rsid w:val="00F60B43"/>
    <w:rsid w:val="00F60FC8"/>
    <w:rsid w:val="00F641E2"/>
    <w:rsid w:val="00F67FF8"/>
    <w:rsid w:val="00F7023E"/>
    <w:rsid w:val="00F76183"/>
    <w:rsid w:val="00F761B0"/>
    <w:rsid w:val="00F77DD3"/>
    <w:rsid w:val="00F8159F"/>
    <w:rsid w:val="00F81849"/>
    <w:rsid w:val="00F8255B"/>
    <w:rsid w:val="00F8339C"/>
    <w:rsid w:val="00F925D2"/>
    <w:rsid w:val="00F92EAF"/>
    <w:rsid w:val="00F93C3B"/>
    <w:rsid w:val="00F94435"/>
    <w:rsid w:val="00F95054"/>
    <w:rsid w:val="00F96497"/>
    <w:rsid w:val="00FA1418"/>
    <w:rsid w:val="00FB0435"/>
    <w:rsid w:val="00FB3524"/>
    <w:rsid w:val="00FB4A25"/>
    <w:rsid w:val="00FB5916"/>
    <w:rsid w:val="00FC1988"/>
    <w:rsid w:val="00FC1A2C"/>
    <w:rsid w:val="00FC4178"/>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3097"/>
    <w:rsid w:val="00FE3CF1"/>
    <w:rsid w:val="00FE3F04"/>
    <w:rsid w:val="00FE7D04"/>
    <w:rsid w:val="00FF144E"/>
    <w:rsid w:val="00FF2D85"/>
    <w:rsid w:val="00FF33E7"/>
    <w:rsid w:val="00FF3ACF"/>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63791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6"/>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9"/>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3"/>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3"/>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6"/>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9"/>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3"/>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3"/>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B88E4-DE02-4439-AFC3-82BC024AF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4474</Words>
  <Characters>25508</Characters>
  <Application>Microsoft Office Word</Application>
  <DocSecurity>0</DocSecurity>
  <Lines>212</Lines>
  <Paragraphs>59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29923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2018-06-27T12:30:00Z</cp:lastPrinted>
  <dcterms:created xsi:type="dcterms:W3CDTF">2019-07-31T08:35:00Z</dcterms:created>
  <dcterms:modified xsi:type="dcterms:W3CDTF">2019-07-31T08:35:00Z</dcterms:modified>
</cp:coreProperties>
</file>