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PROGRAMA DELA LOKALNEGA DRUŠTVA </w: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  LETU </w:t>
      </w:r>
      <w:r w:rsidR="007B1802">
        <w:rPr>
          <w:rFonts w:ascii="Calibri" w:hAnsi="Calibri"/>
          <w:b/>
          <w:sz w:val="24"/>
          <w:szCs w:val="24"/>
        </w:rPr>
        <w:t>20</w:t>
      </w:r>
      <w:r w:rsidR="007401C6">
        <w:rPr>
          <w:rFonts w:ascii="Calibri" w:hAnsi="Calibri"/>
          <w:b/>
          <w:sz w:val="24"/>
          <w:szCs w:val="24"/>
        </w:rPr>
        <w:t>20</w:t>
      </w:r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RAZPISNI OBRAZEC ŠT. 2/D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RAZPISNI OBRAZEC ŠT. 2/D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3. Delež kmetov in nekmetov v  MOL: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lastRenderedPageBreak/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KMET</w:t>
            </w: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NEKMET</w:t>
            </w: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7023A4" w:rsidRDefault="007023A4" w:rsidP="00D50051">
      <w:pPr>
        <w:rPr>
          <w:rFonts w:ascii="Calibri" w:hAnsi="Calibri"/>
        </w:rPr>
        <w:sectPr w:rsidR="007023A4" w:rsidSect="00D50051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E60F4F" w:rsidRDefault="00E157F6" w:rsidP="00D50051">
      <w:pPr>
        <w:rPr>
          <w:rFonts w:ascii="Calibri" w:hAnsi="Calibri"/>
          <w:b/>
          <w:sz w:val="24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 RAZPISNI OBRAZEC ŠT. 3/D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003B" id="Text Box 4" o:spid="_x0000_s1028" type="#_x0000_t202" style="position:absolute;margin-left:-5pt;margin-top:25.3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Cvf3tv3wAAAAkBAAAPAAAAZHJzL2Rvd25y&#10;ZXYueG1sTI/BbsIwEETvlfoP1iL1BjZVg2iIg6oizqVQqerNsZc4Il6nsQmhX19zam+7O6PZN8V6&#10;dC0bsA+NJwnzmQCGpL1pqJbwcdhOl8BCVGRU6wklXDHAury/K1Ru/IXecdjHmqUQCrmSYGPscs6D&#10;tuhUmPkOKWlH3zsV09rX3PTqksJdyx+FWHCnGkofrOrw1aI+7c9OQtjsvjt93FUna64/b5sh05/b&#10;LykfJuPLCljEMf6Z4Yaf0KFMTJU/kwmslTCdi9QlSsjEAlgyPD/dDlUasiXwsuD/G5S/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K9/e2/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 RAZPISNI OBRAZEC ŠT. 3/D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>PODATKI O IZVAJANJU PROGRAMA DELA LOKALNEGA DRUŠTVA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 opredeljeno v predmetu razpisa!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1. 1. </w:t>
      </w:r>
      <w:r w:rsidR="007B1802">
        <w:rPr>
          <w:rFonts w:ascii="Calibri" w:hAnsi="Calibri"/>
          <w:b/>
          <w:sz w:val="24"/>
          <w:szCs w:val="24"/>
          <w:u w:val="single"/>
        </w:rPr>
        <w:t>20</w:t>
      </w:r>
      <w:r w:rsidR="007401C6">
        <w:rPr>
          <w:rFonts w:ascii="Calibri" w:hAnsi="Calibri"/>
          <w:b/>
          <w:sz w:val="24"/>
          <w:szCs w:val="24"/>
          <w:u w:val="single"/>
        </w:rPr>
        <w:t>20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</w:t>
      </w:r>
      <w:r w:rsidR="007401C6">
        <w:rPr>
          <w:rFonts w:ascii="Calibri" w:hAnsi="Calibri"/>
          <w:b/>
          <w:sz w:val="24"/>
          <w:szCs w:val="24"/>
          <w:u w:val="single"/>
        </w:rPr>
        <w:t>20</w:t>
      </w:r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potrjenim programom dela društva!</w:t>
      </w:r>
    </w:p>
    <w:p w:rsidR="00D50051" w:rsidRPr="00B61646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50051" w:rsidRPr="00B61646" w:rsidTr="00D50051"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Izobraževalne  vsebine splošnega pomena za razvoj podeželja ter dvig stanovske pripadnosti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(splošna predavanja, tečaji brez pridobitve certifikata, seminarji, posveti, okrogle mize, krožki, strokovne ekskurz</w:t>
            </w:r>
            <w:r w:rsidR="004C04C1">
              <w:rPr>
                <w:rFonts w:ascii="Calibri" w:hAnsi="Calibri"/>
                <w:sz w:val="22"/>
                <w:szCs w:val="22"/>
              </w:rPr>
              <w:t xml:space="preserve">ije, prenos znanj domače obrti in ohranjanju </w:t>
            </w:r>
            <w:r w:rsidRPr="00B61646">
              <w:rPr>
                <w:rFonts w:ascii="Calibri" w:hAnsi="Calibri"/>
                <w:sz w:val="22"/>
                <w:szCs w:val="22"/>
              </w:rPr>
              <w:t>običajev). Upravičljivi stroški so: honorarji predavateljem, materialni stroški povezani z izvedbo izobraževanja, najemnine prostorov, obveščanje medijev.</w:t>
            </w:r>
          </w:p>
        </w:tc>
        <w:bookmarkStart w:id="0" w:name="_GoBack"/>
        <w:bookmarkEnd w:id="0"/>
      </w:tr>
      <w:tr w:rsidR="00D50051" w:rsidRPr="00B61646" w:rsidTr="00D50051">
        <w:trPr>
          <w:trHeight w:val="240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Vrsta izobraževalne vsebine </w:t>
            </w:r>
            <w:r w:rsidR="00C62A5E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62A5E">
              <w:rPr>
                <w:rFonts w:ascii="Calibri" w:hAnsi="Calibri"/>
                <w:sz w:val="22"/>
                <w:szCs w:val="22"/>
              </w:rPr>
              <w:t>predavanje, tečaj, seminar…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Naslov izobraževalne vsebine</w:t>
            </w: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 izobraževanja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Stroški v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Pr="00B61646" w:rsidRDefault="00D50051" w:rsidP="00795694">
      <w:pPr>
        <w:spacing w:line="360" w:lineRule="atLeast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1900"/>
      </w:tblGrid>
      <w:tr w:rsidR="00D50051" w:rsidRPr="00B61646" w:rsidTr="00D50051">
        <w:tc>
          <w:tcPr>
            <w:tcW w:w="9470" w:type="dxa"/>
            <w:gridSpan w:val="2"/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Predstavitev in promocija  dejavnosti društva pomembna  za  razvoj podeželja</w:t>
            </w:r>
            <w:r w:rsidR="00E053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</w:rPr>
              <w:t>(zloženke, različne publikacije, objave v medijih, izdelava internetnih strani).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stroški izdelave predstavitvenih gradiv in spletnih strani.</w:t>
            </w:r>
          </w:p>
        </w:tc>
      </w:tr>
      <w:tr w:rsidR="00D50051" w:rsidRPr="00B61646" w:rsidTr="00D50051">
        <w:trPr>
          <w:trHeight w:val="252"/>
        </w:trPr>
        <w:tc>
          <w:tcPr>
            <w:tcW w:w="757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gradiva, spletne strani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Skupaj stroški:</w:t>
            </w: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54969" w:rsidRDefault="00E5496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p w:rsidR="004C04C1" w:rsidRDefault="004C04C1" w:rsidP="00D50051">
      <w:pPr>
        <w:rPr>
          <w:rFonts w:ascii="Calibri" w:hAnsi="Calibri"/>
        </w:rPr>
      </w:pPr>
    </w:p>
    <w:p w:rsidR="004C04C1" w:rsidRDefault="004C04C1" w:rsidP="00D50051">
      <w:pPr>
        <w:rPr>
          <w:rFonts w:ascii="Calibri" w:hAnsi="Calibri"/>
        </w:rPr>
      </w:pPr>
    </w:p>
    <w:p w:rsidR="00D50051" w:rsidRDefault="00D50051" w:rsidP="00D50051">
      <w:pPr>
        <w:rPr>
          <w:rFonts w:ascii="Calibri" w:hAnsi="Calibri"/>
        </w:rPr>
      </w:pP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1701"/>
        <w:gridCol w:w="1134"/>
      </w:tblGrid>
      <w:tr w:rsidR="004C04C1" w:rsidRPr="00B61646" w:rsidTr="004C04C1">
        <w:tc>
          <w:tcPr>
            <w:tcW w:w="94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C04C1" w:rsidRPr="00B61646" w:rsidRDefault="004C04C1" w:rsidP="004C04C1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</w:rPr>
              <w:t>Predstavitev društev na prireditvah lokalnega, regionalnega, državnega ali mednarodnega pomena in na prireditvah drugih društev</w:t>
            </w:r>
            <w:r>
              <w:rPr>
                <w:rFonts w:ascii="Calibri" w:hAnsi="Calibri"/>
                <w:b/>
                <w:i/>
                <w:sz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  <w:szCs w:val="22"/>
              </w:rPr>
              <w:t>Upravičljivi stroški so: stroški prevozov, postavitve stojnic, promocijski material</w:t>
            </w:r>
            <w:r>
              <w:rPr>
                <w:rFonts w:ascii="Calibri" w:hAnsi="Calibri"/>
                <w:sz w:val="22"/>
                <w:szCs w:val="22"/>
              </w:rPr>
              <w:t xml:space="preserve">; </w:t>
            </w:r>
          </w:p>
        </w:tc>
      </w:tr>
      <w:tr w:rsidR="004C04C1" w:rsidRPr="00B61646" w:rsidTr="004C04C1">
        <w:trPr>
          <w:trHeight w:val="252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B66AB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Prireditev</w:t>
            </w:r>
          </w:p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ratek opis predstavitve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4C04C1" w:rsidRPr="00B61646" w:rsidRDefault="004C04C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04C1" w:rsidRPr="00B61646" w:rsidRDefault="004C04C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053D5" w:rsidRDefault="00E053D5">
      <w:r>
        <w:br/>
      </w: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1701"/>
        <w:gridCol w:w="1111"/>
        <w:gridCol w:w="23"/>
      </w:tblGrid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4C04C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" w:type="dxa"/>
          <w:trHeight w:val="249"/>
        </w:trPr>
        <w:tc>
          <w:tcPr>
            <w:tcW w:w="8359" w:type="dxa"/>
            <w:gridSpan w:val="3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111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B66ABE" w:rsidRDefault="00B66ABE" w:rsidP="00D50051">
      <w:pPr>
        <w:rPr>
          <w:rFonts w:ascii="Calibri" w:hAnsi="Calibri"/>
          <w:sz w:val="40"/>
        </w:rPr>
      </w:pPr>
    </w:p>
    <w:tbl>
      <w:tblPr>
        <w:tblW w:w="94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912"/>
        <w:gridCol w:w="789"/>
        <w:gridCol w:w="1111"/>
        <w:gridCol w:w="23"/>
      </w:tblGrid>
      <w:tr w:rsidR="00D50051" w:rsidRPr="00B61646" w:rsidTr="004C04C1">
        <w:trPr>
          <w:gridAfter w:val="1"/>
          <w:wAfter w:w="23" w:type="dxa"/>
        </w:trPr>
        <w:tc>
          <w:tcPr>
            <w:tcW w:w="94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 xml:space="preserve">Organizacija in izvedba različnih aktivnosti </w:t>
            </w:r>
            <w:r w:rsidRPr="00B61646">
              <w:rPr>
                <w:rFonts w:ascii="Calibri" w:hAnsi="Calibri"/>
                <w:b/>
                <w:i/>
                <w:sz w:val="22"/>
              </w:rPr>
              <w:t>kot so</w:t>
            </w:r>
            <w:r w:rsidRPr="00B61646">
              <w:rPr>
                <w:rFonts w:ascii="Calibri" w:hAnsi="Calibri"/>
                <w:sz w:val="22"/>
              </w:rPr>
              <w:t xml:space="preserve">: </w:t>
            </w:r>
            <w:r w:rsidRPr="00B61646">
              <w:rPr>
                <w:rFonts w:ascii="Calibri" w:hAnsi="Calibri"/>
                <w:i/>
                <w:sz w:val="22"/>
              </w:rPr>
              <w:t>razstave, prikazi  tehnične dediščine, običajev, domače obrti, tekmovanja, sejmi,  čistilne in olepševalne  akcije ter društvene prireditve, ki niso predmet druge točke javnega razpisa</w:t>
            </w:r>
            <w:r w:rsidRPr="00B61646">
              <w:rPr>
                <w:rFonts w:ascii="Calibri" w:hAnsi="Calibri"/>
                <w:sz w:val="22"/>
              </w:rPr>
              <w:t>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materialni stroški organizacije in izvedbe razstav, prikazov tehnične dediščine, običajev, domače obrti, tekmovanj, sejmov, čistilnih in olepševalnih akcij in društvenih prireditev, ki niso predmet druge točke javnega razpisa.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aktivnosti</w:t>
            </w:r>
          </w:p>
        </w:tc>
        <w:tc>
          <w:tcPr>
            <w:tcW w:w="2835" w:type="dxa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i/>
              </w:rPr>
            </w:pPr>
            <w:r w:rsidRPr="004C04C1">
              <w:rPr>
                <w:rFonts w:ascii="Calibri" w:hAnsi="Calibri"/>
                <w:b/>
                <w:sz w:val="22"/>
                <w:szCs w:val="22"/>
              </w:rPr>
              <w:t>Kratek opis vsebine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</w:t>
            </w:r>
          </w:p>
          <w:p w:rsidR="004C04C1" w:rsidRPr="00B61646" w:rsidRDefault="004C04C1" w:rsidP="004C04C1">
            <w:pPr>
              <w:spacing w:line="360" w:lineRule="atLeast"/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4C04C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4C04C1" w:rsidRPr="00B61646" w:rsidRDefault="004C04C1" w:rsidP="004C04C1">
            <w:pPr>
              <w:spacing w:line="360" w:lineRule="atLeast"/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4C04C1" w:rsidRPr="00B61646" w:rsidTr="004C04C1">
        <w:trPr>
          <w:trHeight w:val="249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2835" w:type="dxa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4C04C1" w:rsidRPr="00B61646" w:rsidRDefault="004C04C1" w:rsidP="00FB0A2D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4C04C1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23" w:type="dxa"/>
          <w:trHeight w:val="249"/>
        </w:trPr>
        <w:tc>
          <w:tcPr>
            <w:tcW w:w="7570" w:type="dxa"/>
            <w:gridSpan w:val="3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  <w:gridSpan w:val="2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0D5D1A" w:rsidRDefault="000D5D1A"/>
    <w:p w:rsidR="007023A4" w:rsidRDefault="007023A4"/>
    <w:p w:rsidR="006656B7" w:rsidRDefault="006656B7"/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6062"/>
        <w:gridCol w:w="1843"/>
        <w:gridCol w:w="1701"/>
      </w:tblGrid>
      <w:tr w:rsidR="000D5D1A" w:rsidTr="002A2806">
        <w:tc>
          <w:tcPr>
            <w:tcW w:w="9606" w:type="dxa"/>
            <w:gridSpan w:val="3"/>
          </w:tcPr>
          <w:p w:rsidR="000D5D1A" w:rsidRPr="00E053D5" w:rsidRDefault="000D5D1A" w:rsidP="00E053D5">
            <w:pPr>
              <w:rPr>
                <w:b/>
                <w:sz w:val="24"/>
                <w:szCs w:val="28"/>
              </w:rPr>
            </w:pP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Udeležba na promocijskih prireditvah MOL</w:t>
            </w:r>
            <w:r w:rsidRPr="00E053D5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0D5D1A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0D5D1A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ljubljanskega in slovenskega podeželja (oktober)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7023A4" w:rsidRPr="007023A4" w:rsidRDefault="007023A4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7023A4" w:rsidRPr="007023A4" w:rsidRDefault="007023A4" w:rsidP="002A2806">
            <w:pPr>
              <w:jc w:val="center"/>
              <w:rPr>
                <w:sz w:val="14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sz w:val="22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 (</w:t>
            </w:r>
            <w:r w:rsidR="006656B7">
              <w:rPr>
                <w:rFonts w:asciiTheme="minorHAnsi" w:hAnsiTheme="minorHAnsi"/>
                <w:sz w:val="22"/>
                <w:szCs w:val="22"/>
              </w:rPr>
              <w:t>september/</w:t>
            </w:r>
            <w:r w:rsidRPr="00E053D5">
              <w:rPr>
                <w:rFonts w:asciiTheme="minorHAnsi" w:hAnsiTheme="minorHAnsi"/>
                <w:sz w:val="22"/>
                <w:szCs w:val="22"/>
              </w:rPr>
              <w:t>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Teden Ljubljanskega jabolka (</w:t>
            </w:r>
            <w:r w:rsidR="006656B7">
              <w:rPr>
                <w:rFonts w:asciiTheme="minorHAnsi" w:hAnsiTheme="minorHAnsi"/>
                <w:sz w:val="22"/>
                <w:szCs w:val="22"/>
              </w:rPr>
              <w:t>september/</w:t>
            </w:r>
            <w:r w:rsidRPr="00E053D5">
              <w:rPr>
                <w:rFonts w:asciiTheme="minorHAnsi" w:hAnsiTheme="minorHAnsi"/>
                <w:sz w:val="22"/>
                <w:szCs w:val="22"/>
              </w:rPr>
              <w:t>oktober)</w:t>
            </w:r>
          </w:p>
          <w:p w:rsidR="000D5D1A" w:rsidRPr="007023A4" w:rsidRDefault="000D5D1A" w:rsidP="002A2806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8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6656B7" w:rsidTr="00C6264B">
        <w:tc>
          <w:tcPr>
            <w:tcW w:w="7905" w:type="dxa"/>
            <w:gridSpan w:val="2"/>
          </w:tcPr>
          <w:p w:rsidR="006656B7" w:rsidRPr="006656B7" w:rsidRDefault="006656B7" w:rsidP="006656B7">
            <w:pPr>
              <w:rPr>
                <w:rFonts w:ascii="Calibri" w:hAnsi="Calibri"/>
                <w:b/>
                <w:i/>
                <w:sz w:val="12"/>
                <w:szCs w:val="22"/>
              </w:rPr>
            </w:pPr>
          </w:p>
          <w:p w:rsidR="006656B7" w:rsidRPr="006656B7" w:rsidRDefault="006656B7" w:rsidP="006656B7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656B7">
              <w:rPr>
                <w:rFonts w:ascii="Calibri" w:hAnsi="Calibri"/>
                <w:b/>
                <w:i/>
                <w:sz w:val="22"/>
                <w:szCs w:val="22"/>
              </w:rPr>
              <w:t>Kratek opis vsebine s katero se boste predstavili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(izpolnite za aktivnosti, ki se jih boste udeležili)</w:t>
            </w:r>
          </w:p>
          <w:p w:rsidR="006656B7" w:rsidRPr="006656B7" w:rsidRDefault="006656B7" w:rsidP="002A2806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1701" w:type="dxa"/>
          </w:tcPr>
          <w:p w:rsidR="006656B7" w:rsidRPr="00B61646" w:rsidRDefault="006656B7" w:rsidP="002A28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6656B7" w:rsidTr="00135339">
        <w:tc>
          <w:tcPr>
            <w:tcW w:w="7905" w:type="dxa"/>
            <w:gridSpan w:val="2"/>
          </w:tcPr>
          <w:p w:rsidR="006656B7" w:rsidRDefault="006656B7" w:rsidP="006656B7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ljubljanskega in slovenskega podeželja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6656B7">
            <w:pPr>
              <w:rPr>
                <w:sz w:val="24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656B7" w:rsidTr="00F11272">
        <w:tc>
          <w:tcPr>
            <w:tcW w:w="7905" w:type="dxa"/>
            <w:gridSpan w:val="2"/>
          </w:tcPr>
          <w:p w:rsidR="006656B7" w:rsidRDefault="006656B7" w:rsidP="006656B7">
            <w:pPr>
              <w:rPr>
                <w:sz w:val="24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2A2806">
            <w:pPr>
              <w:jc w:val="center"/>
              <w:rPr>
                <w:sz w:val="24"/>
                <w:szCs w:val="28"/>
              </w:rPr>
            </w:pP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656B7" w:rsidTr="00FF6727">
        <w:tc>
          <w:tcPr>
            <w:tcW w:w="7905" w:type="dxa"/>
            <w:gridSpan w:val="2"/>
          </w:tcPr>
          <w:p w:rsidR="006656B7" w:rsidRDefault="006656B7" w:rsidP="006656B7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Teden Ljubljanskega jabolka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6656B7">
            <w:pPr>
              <w:rPr>
                <w:sz w:val="24"/>
                <w:szCs w:val="28"/>
              </w:rPr>
            </w:pP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023A4" w:rsidTr="002A2806">
        <w:tc>
          <w:tcPr>
            <w:tcW w:w="7905" w:type="dxa"/>
            <w:gridSpan w:val="2"/>
          </w:tcPr>
          <w:p w:rsidR="007023A4" w:rsidRDefault="007023A4" w:rsidP="006656B7">
            <w:pPr>
              <w:spacing w:line="360" w:lineRule="atLeast"/>
              <w:jc w:val="right"/>
              <w:rPr>
                <w:b/>
                <w:sz w:val="24"/>
                <w:szCs w:val="28"/>
              </w:rPr>
            </w:pPr>
            <w:r w:rsidRPr="006656B7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701" w:type="dxa"/>
          </w:tcPr>
          <w:p w:rsidR="007023A4" w:rsidRDefault="007023A4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D5D1A" w:rsidRDefault="000D5D1A"/>
    <w:p w:rsidR="008053E9" w:rsidRDefault="008053E9" w:rsidP="008053E9">
      <w:pPr>
        <w:ind w:left="720"/>
      </w:pPr>
    </w:p>
    <w:p w:rsidR="006656B7" w:rsidRDefault="006656B7" w:rsidP="008053E9">
      <w:pPr>
        <w:ind w:left="720"/>
      </w:pPr>
    </w:p>
    <w:p w:rsidR="006656B7" w:rsidRDefault="006656B7" w:rsidP="003C768F">
      <w:pPr>
        <w:ind w:left="720" w:right="-428"/>
      </w:pPr>
    </w:p>
    <w:p w:rsidR="006656B7" w:rsidRDefault="006656B7" w:rsidP="008053E9">
      <w:pPr>
        <w:ind w:left="720"/>
      </w:pPr>
    </w:p>
    <w:p w:rsidR="006656B7" w:rsidRDefault="006656B7" w:rsidP="008053E9">
      <w:pPr>
        <w:ind w:left="72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3/D:                                                         EUR</w:t>
            </w:r>
          </w:p>
        </w:tc>
      </w:tr>
    </w:tbl>
    <w:p w:rsidR="008053E9" w:rsidRDefault="008053E9" w:rsidP="00CD1BDF">
      <w:pPr>
        <w:jc w:val="both"/>
        <w:rPr>
          <w:rFonts w:ascii="Calibri" w:hAnsi="Calibri"/>
          <w:sz w:val="22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  <w:r w:rsidRPr="00B61646">
        <w:rPr>
          <w:rFonts w:ascii="Calibri" w:hAnsi="Calibri"/>
          <w:b/>
          <w:sz w:val="24"/>
          <w:szCs w:val="24"/>
        </w:rPr>
        <w:t>ZBIRNIK FINANČNEGA OVREDNOTENJA PROGRAMA DELA LOKALNEGA DRUŠTVA</w:t>
      </w: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RAZPISNI OBRAZEC ŠT. 5/D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VLAGATELJA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2"/>
          <w:szCs w:val="22"/>
        </w:rPr>
      </w:pPr>
      <w:r w:rsidRPr="00B61646">
        <w:rPr>
          <w:rFonts w:ascii="Calibri" w:hAnsi="Calibri"/>
          <w:b/>
          <w:sz w:val="22"/>
          <w:szCs w:val="22"/>
        </w:rPr>
        <w:t>Izjavljamo da: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so vse kopije dokumentov, ki so priložene k vlogi, enake originalom;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vse navedbe, ki smo jih podali v prijavi, ustrezajo dejanskemu stanju;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5F776A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</w:t>
      </w:r>
      <w:r w:rsidR="006656B7">
        <w:rPr>
          <w:rFonts w:ascii="Calibri" w:hAnsi="Calibri"/>
          <w:sz w:val="22"/>
          <w:szCs w:val="22"/>
        </w:rPr>
        <w:t xml:space="preserve"> oziroma</w:t>
      </w:r>
      <w:r w:rsidR="005A360A" w:rsidRPr="005F776A">
        <w:rPr>
          <w:rFonts w:ascii="Calibri" w:hAnsi="Calibri"/>
          <w:sz w:val="22"/>
          <w:szCs w:val="22"/>
        </w:rPr>
        <w:t xml:space="preserve"> 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za isti namen prejeli oz. so nam bila odobrena še druga javna sredstva :</w:t>
      </w:r>
    </w:p>
    <w:p w:rsidR="00D50051" w:rsidRPr="00B61646" w:rsidRDefault="00D50051" w:rsidP="00D50051">
      <w:pPr>
        <w:pStyle w:val="Telobesedila3"/>
        <w:spacing w:after="0"/>
        <w:ind w:left="360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ind w:left="360"/>
        <w:rPr>
          <w:rFonts w:ascii="Calibri" w:hAnsi="Calibr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D50051" w:rsidRPr="00B61646" w:rsidTr="00D50051">
        <w:tc>
          <w:tcPr>
            <w:tcW w:w="5418" w:type="dxa"/>
          </w:tcPr>
          <w:p w:rsidR="00D50051" w:rsidRPr="00B61646" w:rsidRDefault="00D50051" w:rsidP="00CD1BDF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bCs/>
                <w:sz w:val="22"/>
                <w:szCs w:val="22"/>
              </w:rPr>
              <w:t>Organizacija, ki je dodelila sredstva</w:t>
            </w:r>
            <w:r w:rsidRPr="00B6164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D50051" w:rsidRPr="00B61646" w:rsidRDefault="00D50051" w:rsidP="00D50051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Cs/>
                <w:sz w:val="22"/>
                <w:szCs w:val="22"/>
              </w:rPr>
              <w:t>Višina odobrenih sredstev</w:t>
            </w: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  <w:sz w:val="22"/>
              </w:rPr>
            </w:pPr>
            <w:r w:rsidRPr="00CD1BDF">
              <w:rPr>
                <w:rFonts w:ascii="Calibri" w:hAnsi="Calibri"/>
                <w:sz w:val="22"/>
              </w:rPr>
              <w:t>Ministrstvo za kmetijstvo, gozdarstvo in prehrano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Zavod Turizem Ljubljana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CD1BDF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Drugo: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</w:tbl>
    <w:p w:rsidR="00D50051" w:rsidRPr="00CD1BDF" w:rsidRDefault="00D50051" w:rsidP="00D50051">
      <w:pPr>
        <w:pStyle w:val="Telobesedila3"/>
        <w:rPr>
          <w:rFonts w:ascii="Calibri" w:hAnsi="Calibri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CD1BDF" w:rsidRPr="00B61646" w:rsidRDefault="00CD1BDF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A7" w:rsidRDefault="000011A7" w:rsidP="00C62A5E">
      <w:r>
        <w:separator/>
      </w:r>
    </w:p>
  </w:endnote>
  <w:endnote w:type="continuationSeparator" w:id="0">
    <w:p w:rsidR="000011A7" w:rsidRDefault="000011A7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A7" w:rsidRDefault="000011A7" w:rsidP="00C62A5E">
      <w:r>
        <w:separator/>
      </w:r>
    </w:p>
  </w:footnote>
  <w:footnote w:type="continuationSeparator" w:id="0">
    <w:p w:rsidR="000011A7" w:rsidRDefault="000011A7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5E" w:rsidRDefault="00E157F6" w:rsidP="001C19DC">
    <w:pPr>
      <w:pStyle w:val="Glava"/>
      <w:ind w:left="-851"/>
    </w:pPr>
    <w:r>
      <w:rPr>
        <w:noProof/>
        <w:lang w:eastAsia="sl-SI"/>
      </w:rPr>
      <w:drawing>
        <wp:inline distT="0" distB="0" distL="0" distR="0" wp14:anchorId="4E5127B8" wp14:editId="1A6DA10D">
          <wp:extent cx="7077075" cy="828675"/>
          <wp:effectExtent l="0" t="0" r="9525" b="9525"/>
          <wp:docPr id="3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51"/>
    <w:rsid w:val="000011A7"/>
    <w:rsid w:val="000C3820"/>
    <w:rsid w:val="000D5D1A"/>
    <w:rsid w:val="000F03B2"/>
    <w:rsid w:val="00192BA0"/>
    <w:rsid w:val="001C19DC"/>
    <w:rsid w:val="001D16AE"/>
    <w:rsid w:val="001F53BB"/>
    <w:rsid w:val="00306AB1"/>
    <w:rsid w:val="003A25D6"/>
    <w:rsid w:val="003C768F"/>
    <w:rsid w:val="00433D37"/>
    <w:rsid w:val="004C04C1"/>
    <w:rsid w:val="0053043F"/>
    <w:rsid w:val="005A360A"/>
    <w:rsid w:val="005F776A"/>
    <w:rsid w:val="006656B7"/>
    <w:rsid w:val="007023A4"/>
    <w:rsid w:val="00711D07"/>
    <w:rsid w:val="007401C6"/>
    <w:rsid w:val="007560FD"/>
    <w:rsid w:val="00795694"/>
    <w:rsid w:val="007B1802"/>
    <w:rsid w:val="007E6FFA"/>
    <w:rsid w:val="008053E9"/>
    <w:rsid w:val="008C775C"/>
    <w:rsid w:val="009A7F81"/>
    <w:rsid w:val="009C6B2A"/>
    <w:rsid w:val="00A06241"/>
    <w:rsid w:val="00AE0AC3"/>
    <w:rsid w:val="00B30F83"/>
    <w:rsid w:val="00B52FBE"/>
    <w:rsid w:val="00B61646"/>
    <w:rsid w:val="00B66ABE"/>
    <w:rsid w:val="00C62A5E"/>
    <w:rsid w:val="00CB2519"/>
    <w:rsid w:val="00CD1BDF"/>
    <w:rsid w:val="00D50051"/>
    <w:rsid w:val="00E053D5"/>
    <w:rsid w:val="00E157F6"/>
    <w:rsid w:val="00E54969"/>
    <w:rsid w:val="00E60F4F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ED209E-7638-4CC3-A9D1-B280389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667</Words>
  <Characters>6680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2</cp:revision>
  <cp:lastPrinted>2015-10-05T07:14:00Z</cp:lastPrinted>
  <dcterms:created xsi:type="dcterms:W3CDTF">2019-10-21T11:42:00Z</dcterms:created>
  <dcterms:modified xsi:type="dcterms:W3CDTF">2019-10-21T11:42:00Z</dcterms:modified>
</cp:coreProperties>
</file>