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 xml:space="preserve">za prodajo nepremičnin: </w:t>
      </w:r>
      <w:r w:rsidR="00775E8A" w:rsidRPr="00775E8A">
        <w:rPr>
          <w:rFonts w:ascii="Tahoma" w:hAnsi="Tahoma" w:cs="Tahoma"/>
          <w:sz w:val="20"/>
          <w:szCs w:val="20"/>
        </w:rPr>
        <w:t>posamezn</w:t>
      </w:r>
      <w:r w:rsidR="00775E8A">
        <w:rPr>
          <w:rFonts w:ascii="Tahoma" w:hAnsi="Tahoma" w:cs="Tahoma"/>
          <w:sz w:val="20"/>
          <w:szCs w:val="20"/>
        </w:rPr>
        <w:t>ega</w:t>
      </w:r>
      <w:r w:rsidR="00775E8A" w:rsidRPr="00775E8A">
        <w:rPr>
          <w:rFonts w:ascii="Tahoma" w:hAnsi="Tahoma" w:cs="Tahoma"/>
          <w:sz w:val="20"/>
          <w:szCs w:val="20"/>
        </w:rPr>
        <w:t xml:space="preserve"> del</w:t>
      </w:r>
      <w:r w:rsidR="00775E8A">
        <w:rPr>
          <w:rFonts w:ascii="Tahoma" w:hAnsi="Tahoma" w:cs="Tahoma"/>
          <w:sz w:val="20"/>
          <w:szCs w:val="20"/>
        </w:rPr>
        <w:t>a</w:t>
      </w:r>
      <w:r w:rsidR="00775E8A" w:rsidRPr="00775E8A">
        <w:rPr>
          <w:rFonts w:ascii="Tahoma" w:hAnsi="Tahoma" w:cs="Tahoma"/>
          <w:sz w:val="20"/>
          <w:szCs w:val="20"/>
        </w:rPr>
        <w:t xml:space="preserve"> stavbe z ID št. 1727-1996-227, ki v naravi predstavlja stanovanjsko enoto v </w:t>
      </w:r>
      <w:r w:rsidR="00775E8A">
        <w:rPr>
          <w:rFonts w:ascii="Tahoma" w:hAnsi="Tahoma" w:cs="Tahoma"/>
          <w:sz w:val="20"/>
          <w:szCs w:val="20"/>
        </w:rPr>
        <w:t xml:space="preserve">izmeri 123,7 m2 v 3. nadstropju in </w:t>
      </w:r>
      <w:r w:rsidR="00775E8A" w:rsidRPr="00775E8A">
        <w:rPr>
          <w:rFonts w:ascii="Tahoma" w:hAnsi="Tahoma" w:cs="Tahoma"/>
          <w:sz w:val="20"/>
          <w:szCs w:val="20"/>
        </w:rPr>
        <w:t>posamezn</w:t>
      </w:r>
      <w:r w:rsidR="00775E8A">
        <w:rPr>
          <w:rFonts w:ascii="Tahoma" w:hAnsi="Tahoma" w:cs="Tahoma"/>
          <w:sz w:val="20"/>
          <w:szCs w:val="20"/>
        </w:rPr>
        <w:t>ega</w:t>
      </w:r>
      <w:r w:rsidR="00775E8A" w:rsidRPr="00775E8A">
        <w:rPr>
          <w:rFonts w:ascii="Tahoma" w:hAnsi="Tahoma" w:cs="Tahoma"/>
          <w:sz w:val="20"/>
          <w:szCs w:val="20"/>
        </w:rPr>
        <w:t xml:space="preserve"> del</w:t>
      </w:r>
      <w:r w:rsidR="00775E8A">
        <w:rPr>
          <w:rFonts w:ascii="Tahoma" w:hAnsi="Tahoma" w:cs="Tahoma"/>
          <w:sz w:val="20"/>
          <w:szCs w:val="20"/>
        </w:rPr>
        <w:t>a</w:t>
      </w:r>
      <w:r w:rsidR="00775E8A" w:rsidRPr="00775E8A">
        <w:rPr>
          <w:rFonts w:ascii="Tahoma" w:hAnsi="Tahoma" w:cs="Tahoma"/>
          <w:sz w:val="20"/>
          <w:szCs w:val="20"/>
        </w:rPr>
        <w:t xml:space="preserve"> stavbe z ID št. 1727-1996-228, ki v naravi predstavlja shrambo v izmeri 16,2 m2, v kleti, oboje v stavbi na naslovu Poljanska cesta 15 v Ljubljani, ki je povezana z zemljiščem s parcelnimi številkami: 214/7, 214/9, 214/11, 214/13, 214/15, 214/18, 214/22, 214/23, 214/24 in 214/27, vse </w:t>
      </w:r>
      <w:proofErr w:type="spellStart"/>
      <w:r w:rsidR="00775E8A" w:rsidRPr="00775E8A">
        <w:rPr>
          <w:rFonts w:ascii="Tahoma" w:hAnsi="Tahoma" w:cs="Tahoma"/>
          <w:sz w:val="20"/>
          <w:szCs w:val="20"/>
        </w:rPr>
        <w:t>k.o</w:t>
      </w:r>
      <w:proofErr w:type="spellEnd"/>
      <w:r w:rsidR="00775E8A" w:rsidRPr="00775E8A">
        <w:rPr>
          <w:rFonts w:ascii="Tahoma" w:hAnsi="Tahoma" w:cs="Tahoma"/>
          <w:sz w:val="20"/>
          <w:szCs w:val="20"/>
        </w:rPr>
        <w:t xml:space="preserve">. 1727 – Poljansko predmestje, skupaj s pripadajočim solastniškim deležem na splošnih skupnih delih stavbe. </w:t>
      </w:r>
      <w:bookmarkStart w:id="0" w:name="_GoBack"/>
      <w:bookmarkEnd w:id="0"/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C"/>
    <w:rsid w:val="00022766"/>
    <w:rsid w:val="001021C9"/>
    <w:rsid w:val="001C365D"/>
    <w:rsid w:val="00522DF6"/>
    <w:rsid w:val="005A77C2"/>
    <w:rsid w:val="006572F1"/>
    <w:rsid w:val="006C66C5"/>
    <w:rsid w:val="00775E8A"/>
    <w:rsid w:val="00905C0E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7211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2021-05-17T12:15:00Z</dcterms:created>
  <dcterms:modified xsi:type="dcterms:W3CDTF">2021-05-17T12:15:00Z</dcterms:modified>
</cp:coreProperties>
</file>