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536BAC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13699430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D93104" w:rsidRPr="00067B1A" w:rsidRDefault="00D93104" w:rsidP="00D93104">
      <w:pPr>
        <w:rPr>
          <w:sz w:val="22"/>
          <w:szCs w:val="22"/>
          <w:u w:val="single"/>
        </w:rPr>
      </w:pPr>
      <w:r w:rsidRPr="00067B1A">
        <w:rPr>
          <w:sz w:val="22"/>
          <w:szCs w:val="22"/>
          <w:u w:val="single"/>
        </w:rPr>
        <w:t>2.</w:t>
      </w:r>
      <w:r w:rsidR="00A04D43">
        <w:rPr>
          <w:sz w:val="22"/>
          <w:szCs w:val="22"/>
          <w:u w:val="single"/>
        </w:rPr>
        <w:t>1</w:t>
      </w:r>
      <w:r w:rsidRPr="00067B1A">
        <w:rPr>
          <w:sz w:val="22"/>
          <w:szCs w:val="22"/>
          <w:u w:val="single"/>
        </w:rPr>
        <w:t xml:space="preserve">. Predmet javne dražbe </w:t>
      </w:r>
      <w:r w:rsidR="00EB4B25" w:rsidRPr="00067B1A">
        <w:rPr>
          <w:sz w:val="22"/>
          <w:szCs w:val="22"/>
          <w:u w:val="single"/>
        </w:rPr>
        <w:t>je nepozidano</w:t>
      </w:r>
      <w:r w:rsidRPr="00067B1A">
        <w:rPr>
          <w:sz w:val="22"/>
          <w:szCs w:val="22"/>
          <w:u w:val="single"/>
        </w:rPr>
        <w:t xml:space="preserve"> stavbn</w:t>
      </w:r>
      <w:r w:rsidR="00EB4B25" w:rsidRPr="00067B1A">
        <w:rPr>
          <w:sz w:val="22"/>
          <w:szCs w:val="22"/>
          <w:u w:val="single"/>
        </w:rPr>
        <w:t>o</w:t>
      </w:r>
      <w:r w:rsidRPr="00067B1A">
        <w:rPr>
          <w:sz w:val="22"/>
          <w:szCs w:val="22"/>
          <w:u w:val="single"/>
        </w:rPr>
        <w:t xml:space="preserve"> zemljišč</w:t>
      </w:r>
      <w:r w:rsidR="00EB4B25" w:rsidRPr="00067B1A">
        <w:rPr>
          <w:sz w:val="22"/>
          <w:szCs w:val="22"/>
          <w:u w:val="single"/>
        </w:rPr>
        <w:t>e</w:t>
      </w:r>
      <w:r w:rsidRPr="00067B1A">
        <w:rPr>
          <w:sz w:val="22"/>
          <w:szCs w:val="22"/>
          <w:u w:val="single"/>
        </w:rPr>
        <w:t>:</w:t>
      </w:r>
    </w:p>
    <w:p w:rsidR="00D93104" w:rsidRDefault="006E276A" w:rsidP="00D931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428</w:t>
      </w:r>
      <w:r w:rsidR="00A04D43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60</w:t>
      </w:r>
      <w:r w:rsidR="00D93104" w:rsidRPr="005959EA">
        <w:rPr>
          <w:sz w:val="22"/>
          <w:szCs w:val="22"/>
        </w:rPr>
        <w:t xml:space="preserve"> </w:t>
      </w:r>
      <w:r w:rsidR="00D93104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1722</w:t>
      </w:r>
      <w:r w:rsidR="00EB4B25">
        <w:rPr>
          <w:sz w:val="22"/>
          <w:szCs w:val="22"/>
        </w:rPr>
        <w:t xml:space="preserve"> </w:t>
      </w:r>
      <w:r>
        <w:rPr>
          <w:sz w:val="22"/>
          <w:szCs w:val="22"/>
        </w:rPr>
        <w:t>428</w:t>
      </w:r>
      <w:r w:rsidR="00A04D43">
        <w:rPr>
          <w:sz w:val="22"/>
          <w:szCs w:val="22"/>
        </w:rPr>
        <w:t>/</w:t>
      </w:r>
      <w:r>
        <w:rPr>
          <w:sz w:val="22"/>
          <w:szCs w:val="22"/>
        </w:rPr>
        <w:t>60</w:t>
      </w:r>
      <w:r w:rsidR="00D93104">
        <w:rPr>
          <w:sz w:val="22"/>
          <w:szCs w:val="22"/>
        </w:rPr>
        <w:t>)</w:t>
      </w:r>
      <w:r w:rsidR="00D93104"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81</w:t>
      </w:r>
      <w:r w:rsidR="00EB4B25">
        <w:rPr>
          <w:sz w:val="22"/>
          <w:szCs w:val="22"/>
        </w:rPr>
        <w:t xml:space="preserve"> </w:t>
      </w:r>
      <w:r w:rsidR="00D93104">
        <w:rPr>
          <w:sz w:val="22"/>
          <w:szCs w:val="22"/>
        </w:rPr>
        <w:t>m2</w:t>
      </w:r>
      <w:r w:rsidR="00D93104" w:rsidRPr="005959EA">
        <w:rPr>
          <w:sz w:val="22"/>
          <w:szCs w:val="22"/>
        </w:rPr>
        <w:t xml:space="preserve">, k. o. </w:t>
      </w:r>
      <w:r w:rsidR="00A04D43">
        <w:rPr>
          <w:sz w:val="22"/>
          <w:szCs w:val="22"/>
        </w:rPr>
        <w:t>17</w:t>
      </w:r>
      <w:r>
        <w:rPr>
          <w:sz w:val="22"/>
          <w:szCs w:val="22"/>
        </w:rPr>
        <w:t>22</w:t>
      </w:r>
      <w:r w:rsidR="00EB4B25">
        <w:rPr>
          <w:sz w:val="22"/>
          <w:szCs w:val="22"/>
        </w:rPr>
        <w:t xml:space="preserve"> </w:t>
      </w:r>
      <w:r>
        <w:rPr>
          <w:sz w:val="22"/>
          <w:szCs w:val="22"/>
        </w:rPr>
        <w:t>Trnovsko predmestje</w:t>
      </w:r>
    </w:p>
    <w:p w:rsidR="00D93104" w:rsidRPr="005959EA" w:rsidRDefault="00D93104" w:rsidP="00D93104">
      <w:pPr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 w:rsidR="00067B1A"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 w:rsidR="00067B1A">
        <w:rPr>
          <w:sz w:val="22"/>
          <w:szCs w:val="22"/>
        </w:rPr>
        <w:t xml:space="preserve">o </w:t>
      </w:r>
      <w:r w:rsidRPr="005959EA">
        <w:rPr>
          <w:sz w:val="22"/>
          <w:szCs w:val="22"/>
        </w:rPr>
        <w:t>zemljišč</w:t>
      </w:r>
      <w:r w:rsidR="00067B1A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067B1A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EB4B25">
        <w:rPr>
          <w:sz w:val="22"/>
          <w:szCs w:val="22"/>
        </w:rPr>
        <w:t xml:space="preserve">ra (EUP) </w:t>
      </w:r>
      <w:r w:rsidR="006E276A">
        <w:rPr>
          <w:sz w:val="22"/>
          <w:szCs w:val="22"/>
        </w:rPr>
        <w:t>TR</w:t>
      </w:r>
      <w:r w:rsidR="00EB4B25">
        <w:rPr>
          <w:sz w:val="22"/>
          <w:szCs w:val="22"/>
        </w:rPr>
        <w:t>-</w:t>
      </w:r>
      <w:r w:rsidR="006E276A">
        <w:rPr>
          <w:sz w:val="22"/>
          <w:szCs w:val="22"/>
        </w:rPr>
        <w:t>148</w:t>
      </w:r>
      <w:r w:rsidR="00EB4B25">
        <w:rPr>
          <w:sz w:val="22"/>
          <w:szCs w:val="22"/>
        </w:rPr>
        <w:t xml:space="preserve"> z namembnostjo </w:t>
      </w:r>
      <w:proofErr w:type="spellStart"/>
      <w:r w:rsidR="006E276A"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</w:t>
      </w:r>
      <w:r w:rsidR="006E276A">
        <w:rPr>
          <w:sz w:val="22"/>
          <w:szCs w:val="22"/>
        </w:rPr>
        <w:t>območje centralnih dejavnosti.</w:t>
      </w:r>
    </w:p>
    <w:p w:rsidR="006E276A" w:rsidRDefault="006E276A" w:rsidP="00D93104">
      <w:pPr>
        <w:jc w:val="both"/>
        <w:rPr>
          <w:sz w:val="22"/>
          <w:szCs w:val="22"/>
        </w:rPr>
      </w:pPr>
    </w:p>
    <w:p w:rsidR="006E276A" w:rsidRDefault="006E276A" w:rsidP="006E27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Pri predmetnem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428/60 k. o. 1722 Trnovsko predmestje je vknjižena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in Elektro Ljubljana,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6E276A" w:rsidRDefault="006E276A" w:rsidP="00D93104">
      <w:pPr>
        <w:jc w:val="both"/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Pr="006473BE" w:rsidRDefault="00D93104" w:rsidP="00D9310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6E276A">
        <w:rPr>
          <w:b/>
          <w:sz w:val="22"/>
          <w:szCs w:val="22"/>
        </w:rPr>
        <w:t>: 20</w:t>
      </w:r>
      <w:r w:rsidR="00067B1A">
        <w:rPr>
          <w:b/>
          <w:sz w:val="22"/>
          <w:szCs w:val="22"/>
        </w:rPr>
        <w:t>.</w:t>
      </w:r>
      <w:r w:rsidR="006E276A">
        <w:rPr>
          <w:b/>
          <w:sz w:val="22"/>
          <w:szCs w:val="22"/>
        </w:rPr>
        <w:t>25</w:t>
      </w:r>
      <w:r w:rsidR="00A04D43">
        <w:rPr>
          <w:b/>
          <w:sz w:val="22"/>
          <w:szCs w:val="22"/>
        </w:rPr>
        <w:t>0</w:t>
      </w:r>
      <w:r w:rsidR="00067B1A">
        <w:rPr>
          <w:b/>
          <w:sz w:val="22"/>
          <w:szCs w:val="22"/>
        </w:rPr>
        <w:t xml:space="preserve">,00 </w:t>
      </w:r>
      <w:r>
        <w:rPr>
          <w:b/>
          <w:sz w:val="22"/>
          <w:szCs w:val="22"/>
        </w:rPr>
        <w:t>EUR</w:t>
      </w:r>
    </w:p>
    <w:p w:rsidR="00067B1A" w:rsidRPr="006473BE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6E276A">
        <w:rPr>
          <w:sz w:val="22"/>
          <w:szCs w:val="22"/>
        </w:rPr>
        <w:t xml:space="preserve">dvajset tisoč </w:t>
      </w:r>
      <w:proofErr w:type="spellStart"/>
      <w:r w:rsidR="006E276A">
        <w:rPr>
          <w:sz w:val="22"/>
          <w:szCs w:val="22"/>
        </w:rPr>
        <w:t>dvestopetdeset</w:t>
      </w:r>
      <w:proofErr w:type="spellEnd"/>
      <w:r w:rsidR="00067B1A">
        <w:rPr>
          <w:sz w:val="22"/>
          <w:szCs w:val="22"/>
        </w:rPr>
        <w:t xml:space="preserve">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D93104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FD42F0" w:rsidRDefault="00FD42F0" w:rsidP="00D93104">
      <w:pPr>
        <w:rPr>
          <w:sz w:val="22"/>
          <w:szCs w:val="22"/>
        </w:rPr>
      </w:pPr>
    </w:p>
    <w:p w:rsidR="00CF59B1" w:rsidRPr="00D57925" w:rsidRDefault="00CF59B1" w:rsidP="00CF59B1">
      <w:pPr>
        <w:rPr>
          <w:sz w:val="22"/>
          <w:szCs w:val="22"/>
        </w:rPr>
      </w:pPr>
    </w:p>
    <w:p w:rsidR="00BC1D5E" w:rsidRDefault="00BC1D5E" w:rsidP="00BC1D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BE0D16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 v lasti MOL</w:t>
      </w:r>
      <w:r>
        <w:rPr>
          <w:b/>
          <w:sz w:val="22"/>
          <w:szCs w:val="22"/>
        </w:rPr>
        <w:t>:</w:t>
      </w:r>
    </w:p>
    <w:p w:rsidR="00BC1D5E" w:rsidRDefault="00BE0D16" w:rsidP="00BC1D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837</w:t>
      </w:r>
      <w:r w:rsidR="00BC1D5E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8</w:t>
      </w:r>
      <w:r w:rsidR="00BC1D5E">
        <w:rPr>
          <w:b/>
          <w:sz w:val="22"/>
          <w:szCs w:val="22"/>
        </w:rPr>
        <w:t xml:space="preserve"> </w:t>
      </w:r>
      <w:r w:rsidR="00BC1D5E">
        <w:rPr>
          <w:sz w:val="22"/>
          <w:szCs w:val="22"/>
        </w:rPr>
        <w:t>(ID znak: parcela 17</w:t>
      </w:r>
      <w:r>
        <w:rPr>
          <w:sz w:val="22"/>
          <w:szCs w:val="22"/>
        </w:rPr>
        <w:t>54 837</w:t>
      </w:r>
      <w:r w:rsidR="00BC1D5E">
        <w:rPr>
          <w:sz w:val="22"/>
          <w:szCs w:val="22"/>
        </w:rPr>
        <w:t>/</w:t>
      </w:r>
      <w:r>
        <w:rPr>
          <w:sz w:val="22"/>
          <w:szCs w:val="22"/>
        </w:rPr>
        <w:t>8</w:t>
      </w:r>
      <w:r w:rsidR="00BC1D5E">
        <w:rPr>
          <w:sz w:val="22"/>
          <w:szCs w:val="22"/>
        </w:rPr>
        <w:t xml:space="preserve">) v izmeri </w:t>
      </w:r>
      <w:r>
        <w:rPr>
          <w:sz w:val="22"/>
          <w:szCs w:val="22"/>
        </w:rPr>
        <w:t>852</w:t>
      </w:r>
      <w:r w:rsidR="00BC1D5E">
        <w:rPr>
          <w:sz w:val="22"/>
          <w:szCs w:val="22"/>
        </w:rPr>
        <w:t xml:space="preserve"> m²,  k. o. 17</w:t>
      </w:r>
      <w:r>
        <w:rPr>
          <w:sz w:val="22"/>
          <w:szCs w:val="22"/>
        </w:rPr>
        <w:t>54</w:t>
      </w:r>
      <w:r w:rsidR="00BC1D5E">
        <w:rPr>
          <w:sz w:val="22"/>
          <w:szCs w:val="22"/>
        </w:rPr>
        <w:t xml:space="preserve"> </w:t>
      </w:r>
      <w:r>
        <w:rPr>
          <w:sz w:val="22"/>
          <w:szCs w:val="22"/>
        </w:rPr>
        <w:t>Šentvid nad Ljubljano</w:t>
      </w:r>
      <w:r w:rsidR="00BC1D5E">
        <w:rPr>
          <w:b/>
          <w:sz w:val="22"/>
          <w:szCs w:val="22"/>
        </w:rPr>
        <w:t>.</w:t>
      </w:r>
    </w:p>
    <w:p w:rsidR="00BC1D5E" w:rsidRDefault="00BC1D5E" w:rsidP="00BC1D5E">
      <w:pPr>
        <w:jc w:val="both"/>
        <w:rPr>
          <w:b/>
          <w:sz w:val="22"/>
          <w:szCs w:val="22"/>
        </w:rPr>
      </w:pPr>
    </w:p>
    <w:p w:rsidR="00BC1D5E" w:rsidRDefault="00BC1D5E" w:rsidP="00BC1D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</w:t>
      </w:r>
      <w:r>
        <w:rPr>
          <w:sz w:val="22"/>
          <w:szCs w:val="22"/>
        </w:rPr>
        <w:lastRenderedPageBreak/>
        <w:t xml:space="preserve">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je predmetno zemljišče opredeljeno v</w:t>
      </w:r>
      <w:r w:rsidR="00BE0D16">
        <w:rPr>
          <w:sz w:val="22"/>
          <w:szCs w:val="22"/>
        </w:rPr>
        <w:t xml:space="preserve"> enoti urejanja prostora (EUP) DR</w:t>
      </w:r>
      <w:r>
        <w:rPr>
          <w:sz w:val="22"/>
          <w:szCs w:val="22"/>
        </w:rPr>
        <w:t>-</w:t>
      </w:r>
      <w:r w:rsidR="00BE0D16">
        <w:rPr>
          <w:sz w:val="22"/>
          <w:szCs w:val="22"/>
        </w:rPr>
        <w:t>661</w:t>
      </w:r>
      <w:r>
        <w:rPr>
          <w:sz w:val="22"/>
          <w:szCs w:val="22"/>
        </w:rPr>
        <w:t>, z namembnostjo IG – gospodarska cona</w:t>
      </w:r>
      <w:r w:rsidR="00BE0D16">
        <w:rPr>
          <w:sz w:val="22"/>
          <w:szCs w:val="22"/>
        </w:rPr>
        <w:t>, PŽ- površine železnic</w:t>
      </w:r>
      <w:r>
        <w:rPr>
          <w:sz w:val="22"/>
          <w:szCs w:val="22"/>
        </w:rPr>
        <w:t>.</w:t>
      </w:r>
    </w:p>
    <w:p w:rsidR="00BC1D5E" w:rsidRDefault="00BC1D5E" w:rsidP="00BC1D5E">
      <w:pPr>
        <w:rPr>
          <w:b/>
          <w:sz w:val="22"/>
          <w:szCs w:val="22"/>
        </w:rPr>
      </w:pPr>
    </w:p>
    <w:p w:rsidR="00BC1D5E" w:rsidRDefault="00BC1D5E" w:rsidP="00BC1D5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Pri </w:t>
      </w:r>
      <w:r w:rsidR="00FF7E44">
        <w:rPr>
          <w:sz w:val="22"/>
          <w:szCs w:val="22"/>
        </w:rPr>
        <w:t xml:space="preserve">predmetnem zemljišču </w:t>
      </w:r>
      <w:proofErr w:type="spellStart"/>
      <w:r w:rsidR="00FF7E44">
        <w:rPr>
          <w:sz w:val="22"/>
          <w:szCs w:val="22"/>
        </w:rPr>
        <w:t>parc</w:t>
      </w:r>
      <w:proofErr w:type="spellEnd"/>
      <w:r w:rsidR="00FF7E44">
        <w:rPr>
          <w:sz w:val="22"/>
          <w:szCs w:val="22"/>
        </w:rPr>
        <w:t>. št. 837</w:t>
      </w:r>
      <w:r>
        <w:rPr>
          <w:sz w:val="22"/>
          <w:szCs w:val="22"/>
        </w:rPr>
        <w:t>/</w:t>
      </w:r>
      <w:r w:rsidR="00FF7E44">
        <w:rPr>
          <w:sz w:val="22"/>
          <w:szCs w:val="22"/>
        </w:rPr>
        <w:t>8</w:t>
      </w:r>
      <w:r>
        <w:rPr>
          <w:sz w:val="22"/>
          <w:szCs w:val="22"/>
        </w:rPr>
        <w:t xml:space="preserve"> k. o. 17</w:t>
      </w:r>
      <w:r w:rsidR="00FF7E44">
        <w:rPr>
          <w:sz w:val="22"/>
          <w:szCs w:val="22"/>
        </w:rPr>
        <w:t>54</w:t>
      </w:r>
      <w:r>
        <w:rPr>
          <w:sz w:val="22"/>
          <w:szCs w:val="22"/>
        </w:rPr>
        <w:t xml:space="preserve"> </w:t>
      </w:r>
      <w:r w:rsidR="00FF7E44">
        <w:rPr>
          <w:sz w:val="22"/>
          <w:szCs w:val="22"/>
        </w:rPr>
        <w:t>Šentvid nad Ljubljano</w:t>
      </w:r>
      <w:r>
        <w:rPr>
          <w:sz w:val="22"/>
          <w:szCs w:val="22"/>
        </w:rPr>
        <w:t xml:space="preserve"> je vknjižena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  <w:r w:rsidR="00FF7E44">
        <w:rPr>
          <w:sz w:val="22"/>
          <w:szCs w:val="22"/>
        </w:rPr>
        <w:t xml:space="preserve"> in Plinovodi, d.o.o.</w:t>
      </w:r>
    </w:p>
    <w:p w:rsidR="00BC1D5E" w:rsidRDefault="00BC1D5E" w:rsidP="00BC1D5E">
      <w:pPr>
        <w:rPr>
          <w:b/>
          <w:sz w:val="22"/>
          <w:szCs w:val="22"/>
        </w:rPr>
      </w:pPr>
    </w:p>
    <w:p w:rsidR="00BC1D5E" w:rsidRDefault="00FF7E44" w:rsidP="00BC1D5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170</w:t>
      </w:r>
      <w:r w:rsidR="00BC1D5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400</w:t>
      </w:r>
      <w:r w:rsidR="00BC1D5E">
        <w:rPr>
          <w:b/>
          <w:sz w:val="22"/>
          <w:szCs w:val="22"/>
        </w:rPr>
        <w:t>,00 EUR</w:t>
      </w:r>
    </w:p>
    <w:p w:rsidR="00BC1D5E" w:rsidRDefault="00FF7E44" w:rsidP="00BC1D5E">
      <w:pPr>
        <w:rPr>
          <w:sz w:val="22"/>
          <w:szCs w:val="22"/>
        </w:rPr>
      </w:pPr>
      <w:r>
        <w:rPr>
          <w:sz w:val="22"/>
          <w:szCs w:val="22"/>
        </w:rPr>
        <w:t>(z besedo: sto sedemdeset</w:t>
      </w:r>
      <w:r w:rsidR="00BC1D5E">
        <w:rPr>
          <w:sz w:val="22"/>
          <w:szCs w:val="22"/>
        </w:rPr>
        <w:t xml:space="preserve"> tisoč </w:t>
      </w:r>
      <w:r>
        <w:rPr>
          <w:sz w:val="22"/>
          <w:szCs w:val="22"/>
        </w:rPr>
        <w:t>štiristo</w:t>
      </w:r>
      <w:r w:rsidR="00BC1D5E">
        <w:rPr>
          <w:sz w:val="22"/>
          <w:szCs w:val="22"/>
        </w:rPr>
        <w:t xml:space="preserve"> eurov in 00/100).</w:t>
      </w:r>
    </w:p>
    <w:p w:rsidR="00BC1D5E" w:rsidRDefault="00BC1D5E" w:rsidP="00BC1D5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C1D5E" w:rsidRDefault="00BC1D5E" w:rsidP="00FD42F0">
      <w:pPr>
        <w:rPr>
          <w:sz w:val="22"/>
          <w:szCs w:val="22"/>
          <w:u w:val="single"/>
        </w:rPr>
      </w:pPr>
    </w:p>
    <w:p w:rsidR="00BC1D5E" w:rsidRDefault="00BC1D5E" w:rsidP="00FD42F0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067B1A">
        <w:rPr>
          <w:sz w:val="22"/>
          <w:szCs w:val="22"/>
        </w:rPr>
        <w:t>, 2.2</w:t>
      </w:r>
      <w:r w:rsidR="00453976">
        <w:rPr>
          <w:sz w:val="22"/>
          <w:szCs w:val="22"/>
        </w:rPr>
        <w:t>. j</w:t>
      </w:r>
      <w:r w:rsidR="00067B1A">
        <w:rPr>
          <w:sz w:val="22"/>
          <w:szCs w:val="22"/>
        </w:rPr>
        <w:t>e 1</w:t>
      </w:r>
      <w:r w:rsidR="00D76DAC">
        <w:rPr>
          <w:sz w:val="22"/>
          <w:szCs w:val="22"/>
        </w:rPr>
        <w:t xml:space="preserve">.000,00 </w:t>
      </w:r>
      <w:r w:rsidR="00275481">
        <w:rPr>
          <w:sz w:val="22"/>
          <w:szCs w:val="22"/>
        </w:rPr>
        <w:t>EUR</w:t>
      </w:r>
      <w:r w:rsidR="00E73803">
        <w:rPr>
          <w:sz w:val="22"/>
          <w:szCs w:val="22"/>
        </w:rPr>
        <w:t>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Default="00D76DAC" w:rsidP="00D76DAC">
      <w:pPr>
        <w:jc w:val="both"/>
        <w:rPr>
          <w:sz w:val="22"/>
          <w:szCs w:val="22"/>
        </w:rPr>
      </w:pPr>
    </w:p>
    <w:p w:rsidR="00E73803" w:rsidRPr="00D76DAC" w:rsidRDefault="00E73803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E54C15" w:rsidRDefault="00E54C15" w:rsidP="00287915">
      <w:pPr>
        <w:ind w:left="180"/>
        <w:jc w:val="both"/>
        <w:rPr>
          <w:sz w:val="22"/>
          <w:szCs w:val="22"/>
        </w:rPr>
      </w:pPr>
    </w:p>
    <w:p w:rsidR="00BF5573" w:rsidRDefault="00BF5573" w:rsidP="00287915">
      <w:pPr>
        <w:ind w:left="180"/>
        <w:jc w:val="both"/>
        <w:rPr>
          <w:sz w:val="22"/>
          <w:szCs w:val="22"/>
        </w:rPr>
      </w:pPr>
    </w:p>
    <w:p w:rsidR="00BF5573" w:rsidRPr="00306195" w:rsidRDefault="00BF5573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Javna dražba se bo vršila dne</w:t>
      </w:r>
      <w:r w:rsidR="00D76DAC">
        <w:rPr>
          <w:b/>
          <w:sz w:val="22"/>
          <w:szCs w:val="22"/>
        </w:rPr>
        <w:t xml:space="preserve"> </w:t>
      </w:r>
      <w:r w:rsidR="00BF5573">
        <w:rPr>
          <w:b/>
          <w:sz w:val="22"/>
          <w:szCs w:val="22"/>
        </w:rPr>
        <w:t>2</w:t>
      </w:r>
      <w:r w:rsidR="00135B12">
        <w:rPr>
          <w:b/>
          <w:sz w:val="22"/>
          <w:szCs w:val="22"/>
        </w:rPr>
        <w:t>.</w:t>
      </w:r>
      <w:r w:rsidR="00260B7E">
        <w:rPr>
          <w:b/>
          <w:sz w:val="22"/>
          <w:szCs w:val="22"/>
        </w:rPr>
        <w:t xml:space="preserve"> </w:t>
      </w:r>
      <w:bookmarkStart w:id="0" w:name="_GoBack"/>
      <w:bookmarkEnd w:id="0"/>
      <w:r w:rsidR="00E73803">
        <w:rPr>
          <w:b/>
          <w:sz w:val="22"/>
          <w:szCs w:val="22"/>
        </w:rPr>
        <w:t>6</w:t>
      </w:r>
      <w:r w:rsidR="00135B12">
        <w:rPr>
          <w:b/>
          <w:sz w:val="22"/>
          <w:szCs w:val="22"/>
        </w:rPr>
        <w:t xml:space="preserve">. </w:t>
      </w:r>
      <w:r w:rsidR="00AD5B43" w:rsidRPr="00E02FB1">
        <w:rPr>
          <w:b/>
          <w:sz w:val="22"/>
          <w:szCs w:val="22"/>
        </w:rPr>
        <w:t>202</w:t>
      </w:r>
      <w:r w:rsidR="0013433D">
        <w:rPr>
          <w:b/>
          <w:sz w:val="22"/>
          <w:szCs w:val="22"/>
        </w:rPr>
        <w:t>2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DE0D43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5D4E44" w:rsidRPr="00493B40" w:rsidRDefault="005D4E44" w:rsidP="00287915">
      <w:pPr>
        <w:ind w:left="227"/>
        <w:jc w:val="both"/>
        <w:rPr>
          <w:sz w:val="22"/>
          <w:szCs w:val="22"/>
        </w:rPr>
      </w:pP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DC2B85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D76DAC">
        <w:rPr>
          <w:sz w:val="22"/>
          <w:szCs w:val="22"/>
        </w:rPr>
        <w:t>0</w:t>
      </w:r>
      <w:r w:rsidR="00C901A6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E73803">
        <w:rPr>
          <w:sz w:val="22"/>
          <w:szCs w:val="22"/>
        </w:rPr>
        <w:t>Trnovsko predmestje</w:t>
      </w:r>
    </w:p>
    <w:p w:rsidR="009F606A" w:rsidRDefault="007931EC" w:rsidP="0013433D">
      <w:pPr>
        <w:ind w:left="227"/>
        <w:jc w:val="both"/>
        <w:rPr>
          <w:sz w:val="22"/>
          <w:szCs w:val="22"/>
        </w:rPr>
      </w:pPr>
      <w:r w:rsidRPr="00275481">
        <w:rPr>
          <w:sz w:val="22"/>
          <w:szCs w:val="22"/>
        </w:rPr>
        <w:t xml:space="preserve">- </w:t>
      </w:r>
      <w:r w:rsidR="00D834AE">
        <w:rPr>
          <w:sz w:val="22"/>
          <w:szCs w:val="22"/>
        </w:rPr>
        <w:t>1</w:t>
      </w:r>
      <w:r w:rsidR="00DC2B85">
        <w:rPr>
          <w:sz w:val="22"/>
          <w:szCs w:val="22"/>
        </w:rPr>
        <w:t>1</w:t>
      </w:r>
      <w:r w:rsidRPr="00275481">
        <w:rPr>
          <w:sz w:val="22"/>
          <w:szCs w:val="22"/>
        </w:rPr>
        <w:t>:</w:t>
      </w:r>
      <w:r w:rsidR="00D76DAC" w:rsidRPr="00275481">
        <w:rPr>
          <w:sz w:val="22"/>
          <w:szCs w:val="22"/>
        </w:rPr>
        <w:t>2</w:t>
      </w:r>
      <w:r w:rsidRPr="00275481">
        <w:rPr>
          <w:sz w:val="22"/>
          <w:szCs w:val="22"/>
        </w:rPr>
        <w:t>0 za</w:t>
      </w:r>
      <w:r w:rsidRPr="00493B40">
        <w:rPr>
          <w:sz w:val="22"/>
          <w:szCs w:val="22"/>
        </w:rPr>
        <w:t xml:space="preserve"> zemljišč</w:t>
      </w:r>
      <w:r w:rsidR="00275481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E73803">
        <w:rPr>
          <w:sz w:val="22"/>
          <w:szCs w:val="22"/>
        </w:rPr>
        <w:t>Šentvid nad Ljubljano</w:t>
      </w: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06D97" w:rsidRDefault="00206D97" w:rsidP="00D37370">
      <w:pPr>
        <w:tabs>
          <w:tab w:val="left" w:pos="540"/>
        </w:tabs>
        <w:rPr>
          <w:sz w:val="22"/>
          <w:szCs w:val="22"/>
        </w:rPr>
      </w:pPr>
    </w:p>
    <w:p w:rsidR="00206D97" w:rsidRDefault="00206D97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 w:rsidR="00BF5573">
        <w:rPr>
          <w:b/>
          <w:sz w:val="22"/>
          <w:szCs w:val="22"/>
        </w:rPr>
        <w:t xml:space="preserve"> 27</w:t>
      </w:r>
      <w:r>
        <w:rPr>
          <w:b/>
          <w:sz w:val="22"/>
          <w:szCs w:val="22"/>
        </w:rPr>
        <w:t>.</w:t>
      </w:r>
      <w:r w:rsidR="00BF5573">
        <w:rPr>
          <w:b/>
          <w:sz w:val="22"/>
          <w:szCs w:val="22"/>
        </w:rPr>
        <w:t>5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BF5573" w:rsidRDefault="00BF5573" w:rsidP="00287915">
      <w:pPr>
        <w:jc w:val="both"/>
        <w:rPr>
          <w:b/>
          <w:sz w:val="22"/>
          <w:szCs w:val="22"/>
        </w:rPr>
      </w:pPr>
    </w:p>
    <w:p w:rsidR="00BF5573" w:rsidRDefault="00BF5573" w:rsidP="00287915">
      <w:pPr>
        <w:jc w:val="both"/>
        <w:rPr>
          <w:b/>
          <w:sz w:val="22"/>
          <w:szCs w:val="22"/>
        </w:rPr>
      </w:pPr>
    </w:p>
    <w:p w:rsidR="00BF5573" w:rsidRDefault="00BF5573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C34BCE" w:rsidRPr="003373B7" w:rsidRDefault="00853283" w:rsidP="003373B7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>,</w:t>
      </w:r>
      <w:r w:rsidR="00757ED1">
        <w:rPr>
          <w:sz w:val="22"/>
          <w:szCs w:val="22"/>
        </w:rPr>
        <w:t xml:space="preserve"> 2.2.,</w:t>
      </w:r>
      <w:r w:rsidR="00135B12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13433D">
        <w:rPr>
          <w:sz w:val="22"/>
          <w:szCs w:val="22"/>
        </w:rPr>
        <w:t>01 306 4</w:t>
      </w:r>
      <w:r w:rsidR="00C34BCE" w:rsidRPr="006C4350">
        <w:rPr>
          <w:sz w:val="22"/>
          <w:szCs w:val="22"/>
        </w:rPr>
        <w:t xml:space="preserve">1 </w:t>
      </w:r>
      <w:r w:rsidR="0013433D">
        <w:rPr>
          <w:sz w:val="22"/>
          <w:szCs w:val="22"/>
        </w:rPr>
        <w:t>76</w:t>
      </w:r>
      <w:r w:rsidR="00C34BCE" w:rsidRPr="006C4350">
        <w:rPr>
          <w:sz w:val="22"/>
          <w:szCs w:val="22"/>
        </w:rPr>
        <w:t>, kontaktna oseba je Ta</w:t>
      </w:r>
      <w:r w:rsidR="0013433D">
        <w:rPr>
          <w:sz w:val="22"/>
          <w:szCs w:val="22"/>
        </w:rPr>
        <w:t>nja Starman</w:t>
      </w:r>
      <w:r w:rsidR="00611E45">
        <w:rPr>
          <w:sz w:val="22"/>
          <w:szCs w:val="22"/>
        </w:rPr>
        <w:t>,</w:t>
      </w:r>
      <w:r w:rsidR="003373B7">
        <w:rPr>
          <w:sz w:val="22"/>
          <w:szCs w:val="22"/>
        </w:rPr>
        <w:t xml:space="preserve"> </w:t>
      </w:r>
      <w:r w:rsidR="00C34BCE" w:rsidRPr="003373B7">
        <w:rPr>
          <w:sz w:val="22"/>
          <w:szCs w:val="22"/>
        </w:rPr>
        <w:t xml:space="preserve">e-mail: </w:t>
      </w:r>
      <w:hyperlink r:id="rId11" w:history="1">
        <w:r w:rsidR="0013433D" w:rsidRPr="003938AF">
          <w:rPr>
            <w:rStyle w:val="Hiperpovezava"/>
            <w:sz w:val="22"/>
            <w:szCs w:val="22"/>
          </w:rPr>
          <w:t>tanja.starman@ljubljana.si</w:t>
        </w:r>
      </w:hyperlink>
      <w:r w:rsidR="00C34BCE" w:rsidRPr="003373B7">
        <w:rPr>
          <w:rStyle w:val="Hiperpovezava"/>
          <w:color w:val="auto"/>
          <w:sz w:val="22"/>
          <w:szCs w:val="22"/>
        </w:rPr>
        <w:t>,</w:t>
      </w:r>
    </w:p>
    <w:p w:rsidR="00724535" w:rsidRDefault="00724535" w:rsidP="00287915">
      <w:pPr>
        <w:jc w:val="both"/>
        <w:rPr>
          <w:b/>
          <w:sz w:val="22"/>
          <w:szCs w:val="22"/>
        </w:rPr>
      </w:pPr>
    </w:p>
    <w:p w:rsidR="00724535" w:rsidRDefault="0072453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AC" w:rsidRDefault="00536BAC" w:rsidP="00FE57F3">
      <w:r>
        <w:separator/>
      </w:r>
    </w:p>
  </w:endnote>
  <w:endnote w:type="continuationSeparator" w:id="0">
    <w:p w:rsidR="00536BAC" w:rsidRDefault="00536BA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260B7E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44737F">
          <w:rPr>
            <w:sz w:val="20"/>
            <w:szCs w:val="20"/>
          </w:rPr>
          <w:t>/5</w:t>
        </w:r>
      </w:p>
      <w:p w:rsidR="0044737F" w:rsidRDefault="0044737F">
        <w:pPr>
          <w:pStyle w:val="Noga"/>
          <w:jc w:val="right"/>
          <w:rPr>
            <w:sz w:val="20"/>
            <w:szCs w:val="20"/>
          </w:rPr>
        </w:pPr>
      </w:p>
      <w:p w:rsidR="00AB1E3F" w:rsidRPr="00BF31A3" w:rsidRDefault="00536BAC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AC" w:rsidRDefault="00536BAC" w:rsidP="00FE57F3">
      <w:r>
        <w:separator/>
      </w:r>
    </w:p>
  </w:footnote>
  <w:footnote w:type="continuationSeparator" w:id="0">
    <w:p w:rsidR="00536BAC" w:rsidRDefault="00536BA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6AF"/>
    <w:rsid w:val="000237F7"/>
    <w:rsid w:val="00031D21"/>
    <w:rsid w:val="00033ABC"/>
    <w:rsid w:val="000375EE"/>
    <w:rsid w:val="00037E37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120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433D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D97"/>
    <w:rsid w:val="00206F47"/>
    <w:rsid w:val="002132B9"/>
    <w:rsid w:val="00213523"/>
    <w:rsid w:val="002155A5"/>
    <w:rsid w:val="00217B09"/>
    <w:rsid w:val="00220B9C"/>
    <w:rsid w:val="00226466"/>
    <w:rsid w:val="00226A79"/>
    <w:rsid w:val="00231967"/>
    <w:rsid w:val="00232211"/>
    <w:rsid w:val="0024080B"/>
    <w:rsid w:val="0024792C"/>
    <w:rsid w:val="00250E53"/>
    <w:rsid w:val="0025484A"/>
    <w:rsid w:val="00260B7E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429F"/>
    <w:rsid w:val="002F64C9"/>
    <w:rsid w:val="00300E9A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373E6"/>
    <w:rsid w:val="0034309D"/>
    <w:rsid w:val="003430CB"/>
    <w:rsid w:val="00343317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4E60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3976"/>
    <w:rsid w:val="004543DD"/>
    <w:rsid w:val="0045505B"/>
    <w:rsid w:val="00455626"/>
    <w:rsid w:val="0046115E"/>
    <w:rsid w:val="00463621"/>
    <w:rsid w:val="0046495A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36BAC"/>
    <w:rsid w:val="00540DA0"/>
    <w:rsid w:val="0054401B"/>
    <w:rsid w:val="005443C4"/>
    <w:rsid w:val="00545FA2"/>
    <w:rsid w:val="0054609E"/>
    <w:rsid w:val="0054615A"/>
    <w:rsid w:val="00552249"/>
    <w:rsid w:val="005600D3"/>
    <w:rsid w:val="00564334"/>
    <w:rsid w:val="00567A50"/>
    <w:rsid w:val="00573A07"/>
    <w:rsid w:val="00573B66"/>
    <w:rsid w:val="00575B1D"/>
    <w:rsid w:val="0058137A"/>
    <w:rsid w:val="00582C81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1E45"/>
    <w:rsid w:val="00612404"/>
    <w:rsid w:val="0061447B"/>
    <w:rsid w:val="00617B97"/>
    <w:rsid w:val="00624529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76A"/>
    <w:rsid w:val="006E2CEF"/>
    <w:rsid w:val="006E34D5"/>
    <w:rsid w:val="006E554A"/>
    <w:rsid w:val="006E5D56"/>
    <w:rsid w:val="006E7E12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4535"/>
    <w:rsid w:val="007268D3"/>
    <w:rsid w:val="00730C76"/>
    <w:rsid w:val="0073190D"/>
    <w:rsid w:val="00734140"/>
    <w:rsid w:val="007357D6"/>
    <w:rsid w:val="00736D91"/>
    <w:rsid w:val="00736E01"/>
    <w:rsid w:val="007414DE"/>
    <w:rsid w:val="007469F2"/>
    <w:rsid w:val="007474D3"/>
    <w:rsid w:val="007504BB"/>
    <w:rsid w:val="007545EB"/>
    <w:rsid w:val="00757ED1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803"/>
    <w:rsid w:val="007F0AAC"/>
    <w:rsid w:val="007F11B1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36D4"/>
    <w:rsid w:val="00817BA8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2AF6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B4111"/>
    <w:rsid w:val="009C327F"/>
    <w:rsid w:val="009C69FB"/>
    <w:rsid w:val="009D34A5"/>
    <w:rsid w:val="009E2308"/>
    <w:rsid w:val="009E4C14"/>
    <w:rsid w:val="009E53DD"/>
    <w:rsid w:val="009E7A37"/>
    <w:rsid w:val="009F2099"/>
    <w:rsid w:val="009F2C86"/>
    <w:rsid w:val="009F606A"/>
    <w:rsid w:val="00A04D43"/>
    <w:rsid w:val="00A0712E"/>
    <w:rsid w:val="00A1054A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0092"/>
    <w:rsid w:val="00A516D6"/>
    <w:rsid w:val="00A56341"/>
    <w:rsid w:val="00A60109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968E9"/>
    <w:rsid w:val="00AA52B2"/>
    <w:rsid w:val="00AA6A87"/>
    <w:rsid w:val="00AB1999"/>
    <w:rsid w:val="00AB1E3F"/>
    <w:rsid w:val="00AB2777"/>
    <w:rsid w:val="00AB3AAB"/>
    <w:rsid w:val="00AB4B9C"/>
    <w:rsid w:val="00AB5CD7"/>
    <w:rsid w:val="00AB6E54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1D5E"/>
    <w:rsid w:val="00BC39AC"/>
    <w:rsid w:val="00BC57C2"/>
    <w:rsid w:val="00BC687A"/>
    <w:rsid w:val="00BC712A"/>
    <w:rsid w:val="00BD2B48"/>
    <w:rsid w:val="00BD37EE"/>
    <w:rsid w:val="00BD4056"/>
    <w:rsid w:val="00BD7E9E"/>
    <w:rsid w:val="00BE0D16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5573"/>
    <w:rsid w:val="00BF6C0D"/>
    <w:rsid w:val="00C00CF9"/>
    <w:rsid w:val="00C04E39"/>
    <w:rsid w:val="00C11E32"/>
    <w:rsid w:val="00C12FE4"/>
    <w:rsid w:val="00C135AE"/>
    <w:rsid w:val="00C1377E"/>
    <w:rsid w:val="00C156AA"/>
    <w:rsid w:val="00C219A0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9B1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221A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1279"/>
    <w:rsid w:val="00DB20CE"/>
    <w:rsid w:val="00DC0604"/>
    <w:rsid w:val="00DC0935"/>
    <w:rsid w:val="00DC22FA"/>
    <w:rsid w:val="00DC2B85"/>
    <w:rsid w:val="00DC4A56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3D43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4C15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3803"/>
    <w:rsid w:val="00E7646D"/>
    <w:rsid w:val="00E77DA1"/>
    <w:rsid w:val="00E77E1F"/>
    <w:rsid w:val="00E81B3B"/>
    <w:rsid w:val="00E82173"/>
    <w:rsid w:val="00E82C1F"/>
    <w:rsid w:val="00E82C4E"/>
    <w:rsid w:val="00E86A5E"/>
    <w:rsid w:val="00E943F2"/>
    <w:rsid w:val="00E972CC"/>
    <w:rsid w:val="00EA2A1C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388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443B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E3C17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5C2F1D5-36CF-4FFA-9740-F5DD828B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1430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12</cp:revision>
  <cp:lastPrinted>2021-03-30T12:36:00Z</cp:lastPrinted>
  <dcterms:created xsi:type="dcterms:W3CDTF">2022-05-05T09:12:00Z</dcterms:created>
  <dcterms:modified xsi:type="dcterms:W3CDTF">2022-05-10T12:51:00Z</dcterms:modified>
</cp:coreProperties>
</file>