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7B1CCB"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4434061"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C0065E">
        <w:rPr>
          <w:sz w:val="22"/>
          <w:szCs w:val="22"/>
        </w:rPr>
        <w:t>23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 xml:space="preserve">za prodajo nepremičnin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031D21" w:rsidRPr="00306195" w:rsidRDefault="00031D21" w:rsidP="00287915">
      <w:pPr>
        <w:jc w:val="both"/>
        <w:rPr>
          <w:sz w:val="22"/>
          <w:szCs w:val="22"/>
        </w:rPr>
      </w:pPr>
    </w:p>
    <w:p w:rsidR="008F1CB5" w:rsidRPr="00EA3A30" w:rsidRDefault="00A807BC" w:rsidP="00EA3A30">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0A0BA7" w:rsidRDefault="000A0BA7" w:rsidP="004131F3">
      <w:pPr>
        <w:rPr>
          <w:sz w:val="22"/>
          <w:szCs w:val="22"/>
        </w:rPr>
      </w:pPr>
    </w:p>
    <w:p w:rsidR="00425C99" w:rsidRDefault="00425C99" w:rsidP="00425C99">
      <w:pPr>
        <w:jc w:val="both"/>
        <w:rPr>
          <w:b/>
          <w:sz w:val="22"/>
          <w:szCs w:val="22"/>
        </w:rPr>
      </w:pPr>
      <w:r>
        <w:rPr>
          <w:sz w:val="22"/>
          <w:szCs w:val="22"/>
          <w:u w:val="single"/>
        </w:rPr>
        <w:t xml:space="preserve">2.1. Predmet javne dražbe </w:t>
      </w:r>
      <w:r w:rsidR="005C693A">
        <w:rPr>
          <w:sz w:val="22"/>
          <w:szCs w:val="22"/>
          <w:u w:val="single"/>
        </w:rPr>
        <w:t>je nepozidano stavbno zemljišč</w:t>
      </w:r>
      <w:r w:rsidR="005C693A" w:rsidRPr="005C693A">
        <w:rPr>
          <w:sz w:val="22"/>
          <w:szCs w:val="22"/>
          <w:u w:val="single"/>
        </w:rPr>
        <w:t>e</w:t>
      </w:r>
      <w:r w:rsidRPr="005C693A">
        <w:rPr>
          <w:sz w:val="22"/>
          <w:szCs w:val="22"/>
        </w:rPr>
        <w:t>:</w:t>
      </w:r>
    </w:p>
    <w:p w:rsidR="00BE035D" w:rsidRPr="00BE035D" w:rsidRDefault="00BE035D" w:rsidP="009F606A">
      <w:pPr>
        <w:rPr>
          <w:sz w:val="22"/>
          <w:szCs w:val="22"/>
          <w:u w:val="single"/>
        </w:rPr>
      </w:pPr>
    </w:p>
    <w:p w:rsidR="009F606A" w:rsidRDefault="009F606A" w:rsidP="009F606A">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E840C6">
        <w:rPr>
          <w:b/>
          <w:sz w:val="22"/>
          <w:szCs w:val="22"/>
        </w:rPr>
        <w:t>714</w:t>
      </w:r>
      <w:r w:rsidR="000B172F">
        <w:rPr>
          <w:b/>
          <w:sz w:val="22"/>
          <w:szCs w:val="22"/>
        </w:rPr>
        <w:t>/</w:t>
      </w:r>
      <w:r w:rsidR="00E840C6">
        <w:rPr>
          <w:b/>
          <w:sz w:val="22"/>
          <w:szCs w:val="22"/>
        </w:rPr>
        <w:t>3</w:t>
      </w:r>
      <w:r>
        <w:rPr>
          <w:sz w:val="22"/>
          <w:szCs w:val="22"/>
        </w:rPr>
        <w:t xml:space="preserve"> (ID znak: parcela </w:t>
      </w:r>
      <w:r w:rsidR="000B172F">
        <w:rPr>
          <w:sz w:val="22"/>
          <w:szCs w:val="22"/>
        </w:rPr>
        <w:t>17</w:t>
      </w:r>
      <w:r w:rsidR="00E840C6">
        <w:rPr>
          <w:sz w:val="22"/>
          <w:szCs w:val="22"/>
        </w:rPr>
        <w:t>7</w:t>
      </w:r>
      <w:r w:rsidR="003F489A">
        <w:rPr>
          <w:sz w:val="22"/>
          <w:szCs w:val="22"/>
        </w:rPr>
        <w:t>3</w:t>
      </w:r>
      <w:r w:rsidR="000B172F">
        <w:rPr>
          <w:sz w:val="22"/>
          <w:szCs w:val="22"/>
        </w:rPr>
        <w:t xml:space="preserve"> </w:t>
      </w:r>
      <w:r w:rsidR="00E840C6">
        <w:rPr>
          <w:sz w:val="22"/>
          <w:szCs w:val="22"/>
        </w:rPr>
        <w:t>714</w:t>
      </w:r>
      <w:r w:rsidR="000B172F">
        <w:rPr>
          <w:sz w:val="22"/>
          <w:szCs w:val="22"/>
        </w:rPr>
        <w:t>/</w:t>
      </w:r>
      <w:r w:rsidR="00E840C6">
        <w:rPr>
          <w:sz w:val="22"/>
          <w:szCs w:val="22"/>
        </w:rPr>
        <w:t>3</w:t>
      </w:r>
      <w:r>
        <w:rPr>
          <w:sz w:val="22"/>
          <w:szCs w:val="22"/>
        </w:rPr>
        <w:t xml:space="preserve">) v izmeri </w:t>
      </w:r>
      <w:r w:rsidR="003F489A">
        <w:rPr>
          <w:sz w:val="22"/>
          <w:szCs w:val="22"/>
        </w:rPr>
        <w:t>21</w:t>
      </w:r>
      <w:r w:rsidR="00E840C6">
        <w:rPr>
          <w:sz w:val="22"/>
          <w:szCs w:val="22"/>
        </w:rPr>
        <w:t>0</w:t>
      </w:r>
      <w:r>
        <w:rPr>
          <w:sz w:val="22"/>
          <w:szCs w:val="22"/>
        </w:rPr>
        <w:t xml:space="preserve"> m</w:t>
      </w:r>
      <w:r w:rsidRPr="00F423AB">
        <w:rPr>
          <w:sz w:val="22"/>
          <w:szCs w:val="22"/>
          <w:vertAlign w:val="superscript"/>
        </w:rPr>
        <w:t>2</w:t>
      </w:r>
      <w:r w:rsidR="005C693A">
        <w:rPr>
          <w:sz w:val="22"/>
          <w:szCs w:val="22"/>
        </w:rPr>
        <w:t>,</w:t>
      </w:r>
      <w:r w:rsidR="00425C99">
        <w:rPr>
          <w:sz w:val="22"/>
          <w:szCs w:val="22"/>
        </w:rPr>
        <w:t xml:space="preserve"> </w:t>
      </w:r>
      <w:proofErr w:type="spellStart"/>
      <w:r>
        <w:rPr>
          <w:sz w:val="22"/>
          <w:szCs w:val="22"/>
        </w:rPr>
        <w:t>k.o</w:t>
      </w:r>
      <w:proofErr w:type="spellEnd"/>
      <w:r>
        <w:rPr>
          <w:sz w:val="22"/>
          <w:szCs w:val="22"/>
        </w:rPr>
        <w:t xml:space="preserve">. </w:t>
      </w:r>
      <w:r w:rsidR="003F489A">
        <w:rPr>
          <w:sz w:val="22"/>
          <w:szCs w:val="22"/>
        </w:rPr>
        <w:t>17</w:t>
      </w:r>
      <w:r w:rsidR="00E840C6">
        <w:rPr>
          <w:sz w:val="22"/>
          <w:szCs w:val="22"/>
        </w:rPr>
        <w:t>7</w:t>
      </w:r>
      <w:r w:rsidR="003F489A">
        <w:rPr>
          <w:sz w:val="22"/>
          <w:szCs w:val="22"/>
        </w:rPr>
        <w:t>3</w:t>
      </w:r>
      <w:r w:rsidR="000B172F">
        <w:rPr>
          <w:sz w:val="22"/>
          <w:szCs w:val="22"/>
        </w:rPr>
        <w:t xml:space="preserve"> </w:t>
      </w:r>
      <w:r w:rsidR="00E840C6">
        <w:rPr>
          <w:sz w:val="22"/>
          <w:szCs w:val="22"/>
        </w:rPr>
        <w:t>Dobrunje</w:t>
      </w:r>
    </w:p>
    <w:p w:rsidR="009F606A" w:rsidRDefault="009F606A" w:rsidP="009F606A">
      <w:pPr>
        <w:rPr>
          <w:sz w:val="22"/>
          <w:szCs w:val="22"/>
        </w:rPr>
      </w:pPr>
    </w:p>
    <w:p w:rsidR="009F606A" w:rsidRDefault="009F606A" w:rsidP="009F606A">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92/14 – DPN, 17/15 – DPN, 50/15 – DPN, 88/15 – DPN, 95/15, 38/16 – avtentična razlaga, 63/16 in 12/1</w:t>
      </w:r>
      <w:r w:rsidR="00942C13">
        <w:rPr>
          <w:sz w:val="22"/>
          <w:szCs w:val="22"/>
        </w:rPr>
        <w:t xml:space="preserve">7 – </w:t>
      </w:r>
      <w:proofErr w:type="spellStart"/>
      <w:r w:rsidR="00942C13">
        <w:rPr>
          <w:sz w:val="22"/>
          <w:szCs w:val="22"/>
        </w:rPr>
        <w:t>popr</w:t>
      </w:r>
      <w:proofErr w:type="spellEnd"/>
      <w:r w:rsidR="00942C13">
        <w:rPr>
          <w:sz w:val="22"/>
          <w:szCs w:val="22"/>
        </w:rPr>
        <w:t>., 12/18 – DPN, 42/18,</w:t>
      </w:r>
      <w:r>
        <w:rPr>
          <w:sz w:val="22"/>
          <w:szCs w:val="22"/>
        </w:rPr>
        <w:t xml:space="preserve"> 78/19 – DPN</w:t>
      </w:r>
      <w:r w:rsidR="00942C13">
        <w:rPr>
          <w:color w:val="111111"/>
          <w:sz w:val="22"/>
          <w:szCs w:val="22"/>
          <w:shd w:val="clear" w:color="auto" w:fill="FFFFFF"/>
        </w:rPr>
        <w:t xml:space="preserve"> in </w:t>
      </w:r>
      <w:r w:rsidR="00942C13" w:rsidRPr="00942C13">
        <w:rPr>
          <w:color w:val="111111"/>
          <w:sz w:val="22"/>
          <w:szCs w:val="22"/>
          <w:shd w:val="clear" w:color="auto" w:fill="FFFFFF"/>
        </w:rPr>
        <w:t>59/22</w:t>
      </w:r>
      <w:r w:rsidR="00942C13" w:rsidRPr="00942C13">
        <w:rPr>
          <w:sz w:val="22"/>
          <w:szCs w:val="22"/>
        </w:rPr>
        <w:t>)</w:t>
      </w:r>
      <w:r>
        <w:rPr>
          <w:sz w:val="22"/>
          <w:szCs w:val="22"/>
        </w:rPr>
        <w:t xml:space="preserve"> </w:t>
      </w:r>
      <w:r w:rsidR="005C693A">
        <w:rPr>
          <w:sz w:val="22"/>
          <w:szCs w:val="22"/>
        </w:rPr>
        <w:t xml:space="preserve">je </w:t>
      </w:r>
      <w:r>
        <w:rPr>
          <w:sz w:val="22"/>
          <w:szCs w:val="22"/>
        </w:rPr>
        <w:t>predmetn</w:t>
      </w:r>
      <w:r w:rsidR="005C693A">
        <w:rPr>
          <w:sz w:val="22"/>
          <w:szCs w:val="22"/>
        </w:rPr>
        <w:t>o</w:t>
      </w:r>
      <w:r>
        <w:rPr>
          <w:sz w:val="22"/>
          <w:szCs w:val="22"/>
        </w:rPr>
        <w:t xml:space="preserve"> zemljišč</w:t>
      </w:r>
      <w:r w:rsidR="005C693A">
        <w:rPr>
          <w:sz w:val="22"/>
          <w:szCs w:val="22"/>
        </w:rPr>
        <w:t>e</w:t>
      </w:r>
      <w:r>
        <w:rPr>
          <w:sz w:val="22"/>
          <w:szCs w:val="22"/>
        </w:rPr>
        <w:t xml:space="preserve"> opredeljen</w:t>
      </w:r>
      <w:r w:rsidR="005C693A">
        <w:rPr>
          <w:sz w:val="22"/>
          <w:szCs w:val="22"/>
        </w:rPr>
        <w:t>o</w:t>
      </w:r>
      <w:r>
        <w:rPr>
          <w:sz w:val="22"/>
          <w:szCs w:val="22"/>
        </w:rPr>
        <w:t xml:space="preserve"> v enoti urejanja prostora (EUP) </w:t>
      </w:r>
      <w:r w:rsidR="00C15A50">
        <w:rPr>
          <w:sz w:val="22"/>
          <w:szCs w:val="22"/>
        </w:rPr>
        <w:t>JA-388</w:t>
      </w:r>
      <w:r w:rsidR="00425C99">
        <w:rPr>
          <w:sz w:val="22"/>
          <w:szCs w:val="22"/>
        </w:rPr>
        <w:t xml:space="preserve"> </w:t>
      </w:r>
      <w:r>
        <w:rPr>
          <w:sz w:val="22"/>
          <w:szCs w:val="22"/>
        </w:rPr>
        <w:t xml:space="preserve">z namembnostjo </w:t>
      </w:r>
      <w:r w:rsidR="00C15A50">
        <w:rPr>
          <w:sz w:val="22"/>
          <w:szCs w:val="22"/>
        </w:rPr>
        <w:t>SK – površine podeželskega naselja.</w:t>
      </w:r>
    </w:p>
    <w:p w:rsidR="00BE035D" w:rsidRDefault="00BE035D" w:rsidP="009F606A">
      <w:pPr>
        <w:jc w:val="both"/>
        <w:rPr>
          <w:sz w:val="22"/>
          <w:szCs w:val="22"/>
        </w:rPr>
      </w:pPr>
    </w:p>
    <w:p w:rsidR="009F606A" w:rsidRDefault="005C693A" w:rsidP="009F606A">
      <w:pPr>
        <w:jc w:val="both"/>
        <w:rPr>
          <w:sz w:val="22"/>
          <w:szCs w:val="22"/>
        </w:rPr>
      </w:pPr>
      <w:r>
        <w:rPr>
          <w:sz w:val="22"/>
          <w:szCs w:val="22"/>
        </w:rPr>
        <w:t xml:space="preserve">Pri predmetnem zemljišču je vknjižena neprava stvarna služnost v </w:t>
      </w:r>
      <w:r w:rsidR="00E840C6">
        <w:rPr>
          <w:sz w:val="22"/>
          <w:szCs w:val="22"/>
        </w:rPr>
        <w:t xml:space="preserve">korist Telekoma Slovenije </w:t>
      </w:r>
      <w:proofErr w:type="spellStart"/>
      <w:r w:rsidR="00E840C6">
        <w:rPr>
          <w:sz w:val="22"/>
          <w:szCs w:val="22"/>
        </w:rPr>
        <w:t>d.d</w:t>
      </w:r>
      <w:proofErr w:type="spellEnd"/>
      <w:r w:rsidR="00E840C6">
        <w:rPr>
          <w:sz w:val="22"/>
          <w:szCs w:val="22"/>
        </w:rPr>
        <w:t>.</w:t>
      </w:r>
    </w:p>
    <w:p w:rsidR="005C693A" w:rsidRDefault="005C693A" w:rsidP="009F606A">
      <w:pPr>
        <w:jc w:val="both"/>
        <w:rPr>
          <w:sz w:val="22"/>
          <w:szCs w:val="22"/>
        </w:rPr>
      </w:pPr>
    </w:p>
    <w:p w:rsidR="009F606A" w:rsidRDefault="009F606A" w:rsidP="00751878">
      <w:pPr>
        <w:pStyle w:val="Naslov1"/>
      </w:pPr>
      <w:r>
        <w:t>Izklicna cena</w:t>
      </w:r>
      <w:r w:rsidR="00C43FA3">
        <w:t xml:space="preserve">: </w:t>
      </w:r>
      <w:r w:rsidR="003F489A">
        <w:t>3</w:t>
      </w:r>
      <w:r w:rsidR="00E840C6">
        <w:t>1</w:t>
      </w:r>
      <w:r w:rsidR="003F489A">
        <w:t>.</w:t>
      </w:r>
      <w:r w:rsidR="00E840C6">
        <w:t>50</w:t>
      </w:r>
      <w:r w:rsidR="003F489A">
        <w:t>0</w:t>
      </w:r>
      <w:r>
        <w:t>,00 EUR</w:t>
      </w:r>
    </w:p>
    <w:p w:rsidR="009F606A" w:rsidRDefault="009F606A" w:rsidP="009F606A">
      <w:pPr>
        <w:rPr>
          <w:sz w:val="22"/>
          <w:szCs w:val="22"/>
        </w:rPr>
      </w:pPr>
      <w:r>
        <w:rPr>
          <w:sz w:val="22"/>
          <w:szCs w:val="22"/>
        </w:rPr>
        <w:t xml:space="preserve">(z besedo: </w:t>
      </w:r>
      <w:r w:rsidR="00E840C6">
        <w:rPr>
          <w:sz w:val="22"/>
          <w:szCs w:val="22"/>
        </w:rPr>
        <w:t>enaintrideset</w:t>
      </w:r>
      <w:r w:rsidR="000A0BA7">
        <w:rPr>
          <w:sz w:val="22"/>
          <w:szCs w:val="22"/>
        </w:rPr>
        <w:t xml:space="preserve"> tisoč </w:t>
      </w:r>
      <w:r w:rsidR="00E840C6">
        <w:rPr>
          <w:sz w:val="22"/>
          <w:szCs w:val="22"/>
        </w:rPr>
        <w:t>petsto</w:t>
      </w:r>
      <w:r>
        <w:rPr>
          <w:sz w:val="22"/>
          <w:szCs w:val="22"/>
        </w:rPr>
        <w:t xml:space="preserve"> eurov 00/100).</w:t>
      </w:r>
    </w:p>
    <w:p w:rsidR="009F606A" w:rsidRDefault="009F606A" w:rsidP="009F606A">
      <w:pPr>
        <w:rPr>
          <w:sz w:val="22"/>
          <w:szCs w:val="22"/>
        </w:rPr>
      </w:pPr>
      <w:r>
        <w:rPr>
          <w:sz w:val="22"/>
          <w:szCs w:val="22"/>
        </w:rPr>
        <w:t xml:space="preserve">Navedena izklicna cena ne vključuje </w:t>
      </w:r>
      <w:r w:rsidR="005C693A">
        <w:rPr>
          <w:sz w:val="22"/>
          <w:szCs w:val="22"/>
        </w:rPr>
        <w:t>2</w:t>
      </w:r>
      <w:r w:rsidR="00E840C6">
        <w:rPr>
          <w:sz w:val="22"/>
          <w:szCs w:val="22"/>
        </w:rPr>
        <w:t>2</w:t>
      </w:r>
      <w:r>
        <w:rPr>
          <w:sz w:val="22"/>
          <w:szCs w:val="22"/>
        </w:rPr>
        <w:t xml:space="preserve">% </w:t>
      </w:r>
      <w:r w:rsidR="00F811D1">
        <w:rPr>
          <w:sz w:val="22"/>
          <w:szCs w:val="22"/>
        </w:rPr>
        <w:t xml:space="preserve">davka na </w:t>
      </w:r>
      <w:r w:rsidR="00E840C6">
        <w:rPr>
          <w:sz w:val="22"/>
          <w:szCs w:val="22"/>
        </w:rPr>
        <w:t>dodano vrednost</w:t>
      </w:r>
      <w:r>
        <w:rPr>
          <w:sz w:val="22"/>
          <w:szCs w:val="22"/>
        </w:rPr>
        <w:t>, ki ga plača kupec.</w:t>
      </w:r>
    </w:p>
    <w:p w:rsidR="003153FE" w:rsidRDefault="003153FE" w:rsidP="00C232EE">
      <w:pPr>
        <w:rPr>
          <w:sz w:val="22"/>
          <w:szCs w:val="22"/>
        </w:rPr>
      </w:pPr>
    </w:p>
    <w:p w:rsidR="00C232EE" w:rsidRDefault="00C15A50" w:rsidP="00C232EE">
      <w:pPr>
        <w:jc w:val="both"/>
        <w:rPr>
          <w:sz w:val="22"/>
          <w:szCs w:val="22"/>
        </w:rPr>
      </w:pPr>
      <w:r>
        <w:rPr>
          <w:sz w:val="22"/>
          <w:szCs w:val="22"/>
          <w:u w:val="single"/>
        </w:rPr>
        <w:t xml:space="preserve">2.2. Predmet javne dražbe je </w:t>
      </w:r>
      <w:r w:rsidR="00E840C6">
        <w:rPr>
          <w:sz w:val="22"/>
          <w:szCs w:val="22"/>
          <w:u w:val="single"/>
        </w:rPr>
        <w:t>pozidano stavbno zemljišč</w:t>
      </w:r>
      <w:r w:rsidR="00E840C6" w:rsidRPr="005C693A">
        <w:rPr>
          <w:sz w:val="22"/>
          <w:szCs w:val="22"/>
          <w:u w:val="single"/>
        </w:rPr>
        <w:t>e</w:t>
      </w:r>
      <w:r w:rsidR="00E840C6">
        <w:rPr>
          <w:sz w:val="22"/>
          <w:szCs w:val="22"/>
          <w:u w:val="single"/>
        </w:rPr>
        <w:t>:</w:t>
      </w:r>
    </w:p>
    <w:p w:rsidR="00C15A50" w:rsidRDefault="00C15A50" w:rsidP="00C15A50">
      <w:pPr>
        <w:rPr>
          <w:sz w:val="22"/>
          <w:szCs w:val="22"/>
        </w:rPr>
      </w:pPr>
      <w:r>
        <w:rPr>
          <w:sz w:val="22"/>
          <w:szCs w:val="22"/>
        </w:rPr>
        <w:t xml:space="preserve">- </w:t>
      </w:r>
      <w:proofErr w:type="spellStart"/>
      <w:r>
        <w:rPr>
          <w:b/>
          <w:sz w:val="22"/>
          <w:szCs w:val="22"/>
        </w:rPr>
        <w:t>parc</w:t>
      </w:r>
      <w:proofErr w:type="spellEnd"/>
      <w:r>
        <w:rPr>
          <w:b/>
          <w:sz w:val="22"/>
          <w:szCs w:val="22"/>
        </w:rPr>
        <w:t xml:space="preserve">. št. </w:t>
      </w:r>
      <w:r w:rsidR="00284D7B">
        <w:rPr>
          <w:b/>
          <w:sz w:val="22"/>
          <w:szCs w:val="22"/>
        </w:rPr>
        <w:t>2239/25</w:t>
      </w:r>
      <w:r w:rsidR="00284D7B">
        <w:rPr>
          <w:sz w:val="22"/>
          <w:szCs w:val="22"/>
        </w:rPr>
        <w:t xml:space="preserve"> (ID znak: parcela 1735</w:t>
      </w:r>
      <w:r>
        <w:rPr>
          <w:sz w:val="22"/>
          <w:szCs w:val="22"/>
        </w:rPr>
        <w:t xml:space="preserve"> </w:t>
      </w:r>
      <w:r w:rsidR="00284D7B">
        <w:rPr>
          <w:sz w:val="22"/>
          <w:szCs w:val="22"/>
        </w:rPr>
        <w:t>2239/25) v izmeri 346</w:t>
      </w:r>
      <w:r>
        <w:rPr>
          <w:sz w:val="22"/>
          <w:szCs w:val="22"/>
        </w:rPr>
        <w:t xml:space="preserve">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xml:space="preserve">. </w:t>
      </w:r>
      <w:r w:rsidR="00284D7B">
        <w:rPr>
          <w:sz w:val="22"/>
          <w:szCs w:val="22"/>
        </w:rPr>
        <w:t>1735 Stožice</w:t>
      </w:r>
    </w:p>
    <w:p w:rsidR="00C15A50" w:rsidRDefault="00C15A50" w:rsidP="00C15A50">
      <w:pPr>
        <w:rPr>
          <w:sz w:val="22"/>
          <w:szCs w:val="22"/>
        </w:rPr>
      </w:pPr>
    </w:p>
    <w:p w:rsidR="00C15A50" w:rsidRDefault="00C15A50" w:rsidP="00C15A50">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w:t>
      </w:r>
      <w:r w:rsidR="00C0065E">
        <w:rPr>
          <w:sz w:val="22"/>
          <w:szCs w:val="22"/>
        </w:rPr>
        <w:t>BE-390</w:t>
      </w:r>
      <w:r>
        <w:rPr>
          <w:sz w:val="22"/>
          <w:szCs w:val="22"/>
        </w:rPr>
        <w:t xml:space="preserve"> z namembnostjo </w:t>
      </w:r>
      <w:proofErr w:type="spellStart"/>
      <w:r>
        <w:rPr>
          <w:sz w:val="22"/>
          <w:szCs w:val="22"/>
        </w:rPr>
        <w:t>SSse</w:t>
      </w:r>
      <w:proofErr w:type="spellEnd"/>
      <w:r>
        <w:rPr>
          <w:sz w:val="22"/>
          <w:szCs w:val="22"/>
        </w:rPr>
        <w:t xml:space="preserve"> – splošne eno in dvostanovanjske površine. </w:t>
      </w:r>
    </w:p>
    <w:p w:rsidR="00C15A50" w:rsidRDefault="00C15A50" w:rsidP="00C15A50">
      <w:pPr>
        <w:jc w:val="both"/>
        <w:rPr>
          <w:sz w:val="22"/>
          <w:szCs w:val="22"/>
        </w:rPr>
      </w:pPr>
    </w:p>
    <w:p w:rsidR="00C15A50" w:rsidRDefault="00C15A50" w:rsidP="00C15A50">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w:t>
      </w:r>
    </w:p>
    <w:p w:rsidR="00F71F65" w:rsidRDefault="00F71F65" w:rsidP="00C15A50">
      <w:pPr>
        <w:jc w:val="both"/>
        <w:rPr>
          <w:sz w:val="22"/>
          <w:szCs w:val="22"/>
        </w:rPr>
      </w:pPr>
    </w:p>
    <w:p w:rsidR="00F71F65" w:rsidRDefault="00F71F65" w:rsidP="00F71F65">
      <w:pPr>
        <w:jc w:val="both"/>
        <w:rPr>
          <w:sz w:val="22"/>
          <w:szCs w:val="22"/>
        </w:rPr>
      </w:pPr>
      <w:r>
        <w:rPr>
          <w:sz w:val="22"/>
          <w:szCs w:val="22"/>
        </w:rPr>
        <w:lastRenderedPageBreak/>
        <w:t>Na zemljišču stoji objekt, ki ga ni zgradila Mestna občina Ljubljana in je zaseden z uporabnikom. Prodaja se zemljišče pod objektom.</w:t>
      </w:r>
    </w:p>
    <w:p w:rsidR="00C15A50" w:rsidRDefault="00C15A50" w:rsidP="00C15A50">
      <w:pPr>
        <w:jc w:val="both"/>
        <w:rPr>
          <w:sz w:val="22"/>
          <w:szCs w:val="22"/>
        </w:rPr>
      </w:pPr>
    </w:p>
    <w:p w:rsidR="00C15A50" w:rsidRDefault="00C15A50" w:rsidP="00C15A50">
      <w:pPr>
        <w:pStyle w:val="Naslov1"/>
      </w:pPr>
      <w:r>
        <w:t xml:space="preserve">Izklicna cena: </w:t>
      </w:r>
      <w:r w:rsidR="00C0065E">
        <w:t>60.896</w:t>
      </w:r>
      <w:r>
        <w:t>,00 EUR</w:t>
      </w:r>
    </w:p>
    <w:p w:rsidR="00C15A50" w:rsidRDefault="00C15A50" w:rsidP="00C15A50">
      <w:pPr>
        <w:rPr>
          <w:sz w:val="22"/>
          <w:szCs w:val="22"/>
        </w:rPr>
      </w:pPr>
      <w:r>
        <w:rPr>
          <w:sz w:val="22"/>
          <w:szCs w:val="22"/>
        </w:rPr>
        <w:t xml:space="preserve">(z besedo: </w:t>
      </w:r>
      <w:r w:rsidR="00C0065E">
        <w:rPr>
          <w:sz w:val="22"/>
          <w:szCs w:val="22"/>
        </w:rPr>
        <w:t xml:space="preserve">šestdeset tisoč osemsto šestindevetdeset </w:t>
      </w:r>
      <w:r>
        <w:rPr>
          <w:sz w:val="22"/>
          <w:szCs w:val="22"/>
        </w:rPr>
        <w:t>eurov 00/100).</w:t>
      </w:r>
    </w:p>
    <w:p w:rsidR="00C15A50" w:rsidRDefault="00C15A50" w:rsidP="00C15A50">
      <w:pPr>
        <w:rPr>
          <w:sz w:val="22"/>
          <w:szCs w:val="22"/>
        </w:rPr>
      </w:pPr>
      <w:r>
        <w:rPr>
          <w:sz w:val="22"/>
          <w:szCs w:val="22"/>
        </w:rPr>
        <w:t>Navede</w:t>
      </w:r>
      <w:r w:rsidR="00C0065E">
        <w:rPr>
          <w:sz w:val="22"/>
          <w:szCs w:val="22"/>
        </w:rPr>
        <w:t>na izklicna cena ne vključuje 2</w:t>
      </w:r>
      <w:r>
        <w:rPr>
          <w:sz w:val="22"/>
          <w:szCs w:val="22"/>
        </w:rPr>
        <w:t xml:space="preserve">% davka na </w:t>
      </w:r>
      <w:r w:rsidR="00C0065E">
        <w:rPr>
          <w:sz w:val="22"/>
          <w:szCs w:val="22"/>
        </w:rPr>
        <w:t>promet nepremičnin</w:t>
      </w:r>
      <w:r>
        <w:rPr>
          <w:sz w:val="22"/>
          <w:szCs w:val="22"/>
        </w:rPr>
        <w:t>, ki ga plača kupec.</w:t>
      </w:r>
    </w:p>
    <w:p w:rsidR="00C232EE" w:rsidRDefault="00C232EE" w:rsidP="00287915">
      <w:pPr>
        <w:jc w:val="both"/>
        <w:rPr>
          <w:b/>
          <w:sz w:val="22"/>
          <w:szCs w:val="22"/>
        </w:rPr>
      </w:pPr>
    </w:p>
    <w:p w:rsidR="0048078E" w:rsidRDefault="0048078E" w:rsidP="00287915">
      <w:pPr>
        <w:jc w:val="both"/>
        <w:rPr>
          <w:b/>
          <w:sz w:val="22"/>
          <w:szCs w:val="22"/>
        </w:rPr>
      </w:pPr>
    </w:p>
    <w:p w:rsidR="0048078E" w:rsidRDefault="0048078E" w:rsidP="0048078E">
      <w:pPr>
        <w:jc w:val="both"/>
        <w:rPr>
          <w:sz w:val="22"/>
          <w:szCs w:val="22"/>
        </w:rPr>
      </w:pPr>
      <w:r w:rsidRPr="0048078E">
        <w:rPr>
          <w:sz w:val="22"/>
          <w:szCs w:val="22"/>
        </w:rPr>
        <w:t xml:space="preserve">2.3. </w:t>
      </w:r>
      <w:r w:rsidRPr="0048078E">
        <w:rPr>
          <w:sz w:val="22"/>
          <w:szCs w:val="22"/>
          <w:u w:val="single"/>
        </w:rPr>
        <w:t>Predmet</w:t>
      </w:r>
      <w:r>
        <w:rPr>
          <w:sz w:val="22"/>
          <w:szCs w:val="22"/>
          <w:u w:val="single"/>
        </w:rPr>
        <w:t xml:space="preserve"> javne dražbe je pozidano stavbno zemljišč</w:t>
      </w:r>
      <w:r w:rsidRPr="005C693A">
        <w:rPr>
          <w:sz w:val="22"/>
          <w:szCs w:val="22"/>
          <w:u w:val="single"/>
        </w:rPr>
        <w:t>e</w:t>
      </w:r>
      <w:r>
        <w:rPr>
          <w:sz w:val="22"/>
          <w:szCs w:val="22"/>
          <w:u w:val="single"/>
        </w:rPr>
        <w:t>:</w:t>
      </w:r>
    </w:p>
    <w:p w:rsidR="0048078E" w:rsidRDefault="0048078E" w:rsidP="0048078E">
      <w:pPr>
        <w:rPr>
          <w:sz w:val="22"/>
          <w:szCs w:val="22"/>
        </w:rPr>
      </w:pPr>
      <w:r>
        <w:rPr>
          <w:sz w:val="22"/>
          <w:szCs w:val="22"/>
        </w:rPr>
        <w:t xml:space="preserve">- </w:t>
      </w:r>
      <w:proofErr w:type="spellStart"/>
      <w:r>
        <w:rPr>
          <w:b/>
          <w:sz w:val="22"/>
          <w:szCs w:val="22"/>
        </w:rPr>
        <w:t>parc</w:t>
      </w:r>
      <w:proofErr w:type="spellEnd"/>
      <w:r>
        <w:rPr>
          <w:b/>
          <w:sz w:val="22"/>
          <w:szCs w:val="22"/>
        </w:rPr>
        <w:t>. št. 142/1</w:t>
      </w:r>
      <w:r>
        <w:rPr>
          <w:sz w:val="22"/>
          <w:szCs w:val="22"/>
        </w:rPr>
        <w:t xml:space="preserve"> (ID znak: parcela 1729 142/1) v izmeri 160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1729 Šmartno ob Savi</w:t>
      </w:r>
    </w:p>
    <w:p w:rsidR="0048078E" w:rsidRDefault="0048078E" w:rsidP="0048078E">
      <w:pPr>
        <w:rPr>
          <w:sz w:val="22"/>
          <w:szCs w:val="22"/>
        </w:rPr>
      </w:pPr>
    </w:p>
    <w:p w:rsidR="0048078E" w:rsidRDefault="0048078E" w:rsidP="0048078E">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JA-388 z namembnostjo SK – površine podeželskega naselja.</w:t>
      </w:r>
    </w:p>
    <w:p w:rsidR="0048078E" w:rsidRDefault="0048078E" w:rsidP="0048078E">
      <w:pPr>
        <w:jc w:val="both"/>
        <w:rPr>
          <w:sz w:val="22"/>
          <w:szCs w:val="22"/>
        </w:rPr>
      </w:pPr>
    </w:p>
    <w:p w:rsidR="0048078E" w:rsidRDefault="0048078E" w:rsidP="0048078E">
      <w:pPr>
        <w:jc w:val="both"/>
        <w:rPr>
          <w:sz w:val="22"/>
          <w:szCs w:val="22"/>
        </w:rPr>
      </w:pPr>
      <w:r>
        <w:rPr>
          <w:sz w:val="22"/>
          <w:szCs w:val="22"/>
        </w:rPr>
        <w:t xml:space="preserve">Pri predmetnem zemljišču je vknjižena neprava stvarna služnost v korist Telekoma Slovenije </w:t>
      </w:r>
      <w:proofErr w:type="spellStart"/>
      <w:r>
        <w:rPr>
          <w:sz w:val="22"/>
          <w:szCs w:val="22"/>
        </w:rPr>
        <w:t>d.d</w:t>
      </w:r>
      <w:proofErr w:type="spellEnd"/>
      <w:r>
        <w:rPr>
          <w:sz w:val="22"/>
          <w:szCs w:val="22"/>
        </w:rPr>
        <w:t>.</w:t>
      </w:r>
    </w:p>
    <w:p w:rsidR="0048078E" w:rsidRDefault="0048078E" w:rsidP="0048078E">
      <w:pPr>
        <w:jc w:val="both"/>
        <w:rPr>
          <w:sz w:val="22"/>
          <w:szCs w:val="22"/>
        </w:rPr>
      </w:pPr>
    </w:p>
    <w:p w:rsidR="0048078E" w:rsidRDefault="0048078E" w:rsidP="0048078E">
      <w:pPr>
        <w:jc w:val="both"/>
        <w:rPr>
          <w:sz w:val="22"/>
          <w:szCs w:val="22"/>
        </w:rPr>
      </w:pPr>
      <w:r>
        <w:rPr>
          <w:sz w:val="22"/>
          <w:szCs w:val="22"/>
        </w:rPr>
        <w:t>Na zemljišču stojijo lope, ki jih ni zgradila Mestna občina Ljubljana. Prodaja se zgolj zemljišče.</w:t>
      </w:r>
    </w:p>
    <w:p w:rsidR="0048078E" w:rsidRDefault="0048078E" w:rsidP="0048078E">
      <w:pPr>
        <w:jc w:val="both"/>
        <w:rPr>
          <w:sz w:val="22"/>
          <w:szCs w:val="22"/>
        </w:rPr>
      </w:pPr>
    </w:p>
    <w:p w:rsidR="0048078E" w:rsidRDefault="0048078E" w:rsidP="0048078E">
      <w:pPr>
        <w:pStyle w:val="Naslov1"/>
      </w:pPr>
      <w:r>
        <w:t>Izklicna cena: 28.160,00 EUR</w:t>
      </w:r>
    </w:p>
    <w:p w:rsidR="0048078E" w:rsidRDefault="0048078E" w:rsidP="0048078E">
      <w:pPr>
        <w:rPr>
          <w:sz w:val="22"/>
          <w:szCs w:val="22"/>
        </w:rPr>
      </w:pPr>
      <w:r>
        <w:rPr>
          <w:sz w:val="22"/>
          <w:szCs w:val="22"/>
        </w:rPr>
        <w:t>(z besedo: osemindvajset tisoč sto šestdeset eurov 00/100).</w:t>
      </w:r>
    </w:p>
    <w:p w:rsidR="0048078E" w:rsidRDefault="0048078E" w:rsidP="0048078E">
      <w:pPr>
        <w:rPr>
          <w:sz w:val="22"/>
          <w:szCs w:val="22"/>
        </w:rPr>
      </w:pPr>
      <w:r>
        <w:rPr>
          <w:sz w:val="22"/>
          <w:szCs w:val="22"/>
        </w:rPr>
        <w:t>Navedena izklicna cena ne vključuje 2% davka na promet nepremičnin, ki ga plača kupec.</w:t>
      </w:r>
    </w:p>
    <w:p w:rsidR="0048078E" w:rsidRDefault="0048078E" w:rsidP="0048078E">
      <w:pPr>
        <w:jc w:val="both"/>
        <w:rPr>
          <w:b/>
          <w:sz w:val="22"/>
          <w:szCs w:val="22"/>
        </w:rPr>
      </w:pPr>
    </w:p>
    <w:p w:rsidR="0048078E" w:rsidRDefault="0048078E" w:rsidP="00C0065E">
      <w:pPr>
        <w:jc w:val="both"/>
        <w:rPr>
          <w:sz w:val="22"/>
          <w:szCs w:val="22"/>
          <w:u w:val="single"/>
        </w:rPr>
      </w:pPr>
    </w:p>
    <w:p w:rsidR="00C0065E" w:rsidRDefault="0048078E" w:rsidP="00C0065E">
      <w:pPr>
        <w:jc w:val="both"/>
        <w:rPr>
          <w:sz w:val="22"/>
          <w:szCs w:val="22"/>
        </w:rPr>
      </w:pPr>
      <w:r>
        <w:rPr>
          <w:sz w:val="22"/>
          <w:szCs w:val="22"/>
          <w:u w:val="single"/>
        </w:rPr>
        <w:t>2.4</w:t>
      </w:r>
      <w:r w:rsidR="00C0065E">
        <w:rPr>
          <w:sz w:val="22"/>
          <w:szCs w:val="22"/>
          <w:u w:val="single"/>
        </w:rPr>
        <w:t>. Predmet javne dražbe je pozidano stavbno zemljišč</w:t>
      </w:r>
      <w:r w:rsidR="00C0065E" w:rsidRPr="005C693A">
        <w:rPr>
          <w:sz w:val="22"/>
          <w:szCs w:val="22"/>
          <w:u w:val="single"/>
        </w:rPr>
        <w:t>e</w:t>
      </w:r>
      <w:r w:rsidR="00C0065E">
        <w:rPr>
          <w:sz w:val="22"/>
          <w:szCs w:val="22"/>
          <w:u w:val="single"/>
        </w:rPr>
        <w:t>:</w:t>
      </w:r>
    </w:p>
    <w:p w:rsidR="00C0065E" w:rsidRDefault="00C0065E" w:rsidP="00C0065E">
      <w:pPr>
        <w:rPr>
          <w:sz w:val="22"/>
          <w:szCs w:val="22"/>
        </w:rPr>
      </w:pPr>
      <w:r>
        <w:rPr>
          <w:sz w:val="22"/>
          <w:szCs w:val="22"/>
        </w:rPr>
        <w:t xml:space="preserve">- </w:t>
      </w:r>
      <w:proofErr w:type="spellStart"/>
      <w:r>
        <w:rPr>
          <w:b/>
          <w:sz w:val="22"/>
          <w:szCs w:val="22"/>
        </w:rPr>
        <w:t>parc</w:t>
      </w:r>
      <w:proofErr w:type="spellEnd"/>
      <w:r>
        <w:rPr>
          <w:b/>
          <w:sz w:val="22"/>
          <w:szCs w:val="22"/>
        </w:rPr>
        <w:t>. št. 2260/232</w:t>
      </w:r>
      <w:r>
        <w:rPr>
          <w:sz w:val="22"/>
          <w:szCs w:val="22"/>
        </w:rPr>
        <w:t xml:space="preserve"> (ID znak: parcela 1735 2260/232) v izmeri 571 m</w:t>
      </w:r>
      <w:r w:rsidRPr="00F423AB">
        <w:rPr>
          <w:sz w:val="22"/>
          <w:szCs w:val="22"/>
          <w:vertAlign w:val="superscript"/>
        </w:rPr>
        <w:t>2</w:t>
      </w:r>
      <w:r>
        <w:rPr>
          <w:sz w:val="22"/>
          <w:szCs w:val="22"/>
        </w:rPr>
        <w:t xml:space="preserve">, </w:t>
      </w:r>
      <w:proofErr w:type="spellStart"/>
      <w:r>
        <w:rPr>
          <w:sz w:val="22"/>
          <w:szCs w:val="22"/>
        </w:rPr>
        <w:t>k.o</w:t>
      </w:r>
      <w:proofErr w:type="spellEnd"/>
      <w:r>
        <w:rPr>
          <w:sz w:val="22"/>
          <w:szCs w:val="22"/>
        </w:rPr>
        <w:t>. 1735 Stožice</w:t>
      </w:r>
    </w:p>
    <w:p w:rsidR="00C0065E" w:rsidRDefault="00C0065E" w:rsidP="00C0065E">
      <w:pPr>
        <w:rPr>
          <w:sz w:val="22"/>
          <w:szCs w:val="22"/>
        </w:rPr>
      </w:pPr>
    </w:p>
    <w:p w:rsidR="00C0065E" w:rsidRDefault="00C0065E" w:rsidP="00C0065E">
      <w:pPr>
        <w:jc w:val="both"/>
        <w:rPr>
          <w:sz w:val="22"/>
          <w:szCs w:val="22"/>
        </w:rPr>
      </w:pPr>
      <w:r>
        <w:rPr>
          <w:sz w:val="22"/>
          <w:szCs w:val="22"/>
        </w:rPr>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12/18 – DPN, 42/18, 78/19 – DPN</w:t>
      </w:r>
      <w:r>
        <w:rPr>
          <w:color w:val="111111"/>
          <w:sz w:val="22"/>
          <w:szCs w:val="22"/>
          <w:shd w:val="clear" w:color="auto" w:fill="FFFFFF"/>
        </w:rPr>
        <w:t xml:space="preserve"> in </w:t>
      </w:r>
      <w:r w:rsidRPr="00942C13">
        <w:rPr>
          <w:color w:val="111111"/>
          <w:sz w:val="22"/>
          <w:szCs w:val="22"/>
          <w:shd w:val="clear" w:color="auto" w:fill="FFFFFF"/>
        </w:rPr>
        <w:t>59/22</w:t>
      </w:r>
      <w:r w:rsidRPr="00942C13">
        <w:rPr>
          <w:sz w:val="22"/>
          <w:szCs w:val="22"/>
        </w:rPr>
        <w:t>)</w:t>
      </w:r>
      <w:r>
        <w:rPr>
          <w:sz w:val="22"/>
          <w:szCs w:val="22"/>
        </w:rPr>
        <w:t xml:space="preserve"> je predmetno zemljišče opredeljeno v enoti urejanja prostora (EUP) </w:t>
      </w:r>
      <w:r w:rsidR="00F71F65">
        <w:rPr>
          <w:sz w:val="22"/>
          <w:szCs w:val="22"/>
        </w:rPr>
        <w:t>BE-615</w:t>
      </w:r>
      <w:r>
        <w:rPr>
          <w:sz w:val="22"/>
          <w:szCs w:val="22"/>
        </w:rPr>
        <w:t xml:space="preserve"> z namembnostjo </w:t>
      </w:r>
      <w:proofErr w:type="spellStart"/>
      <w:r>
        <w:rPr>
          <w:sz w:val="22"/>
          <w:szCs w:val="22"/>
        </w:rPr>
        <w:t>SSse</w:t>
      </w:r>
      <w:proofErr w:type="spellEnd"/>
      <w:r>
        <w:rPr>
          <w:sz w:val="22"/>
          <w:szCs w:val="22"/>
        </w:rPr>
        <w:t xml:space="preserve"> – splošne eno in dvostanovanjske površine. </w:t>
      </w:r>
    </w:p>
    <w:p w:rsidR="00C0065E" w:rsidRDefault="00C0065E" w:rsidP="00C0065E">
      <w:pPr>
        <w:jc w:val="both"/>
        <w:rPr>
          <w:sz w:val="22"/>
          <w:szCs w:val="22"/>
        </w:rPr>
      </w:pPr>
    </w:p>
    <w:p w:rsidR="00C0065E" w:rsidRDefault="00C0065E" w:rsidP="00C0065E">
      <w:pPr>
        <w:jc w:val="both"/>
        <w:rPr>
          <w:sz w:val="22"/>
          <w:szCs w:val="22"/>
        </w:rPr>
      </w:pPr>
      <w:r>
        <w:rPr>
          <w:sz w:val="22"/>
          <w:szCs w:val="22"/>
        </w:rPr>
        <w:t xml:space="preserve">Pri predmetnem zemljišču je vknjižena neprava stvarna služnost v korist </w:t>
      </w:r>
      <w:r w:rsidR="00F71F65">
        <w:rPr>
          <w:sz w:val="22"/>
          <w:szCs w:val="22"/>
        </w:rPr>
        <w:t>Elektro Ljubljana</w:t>
      </w:r>
      <w:r>
        <w:rPr>
          <w:sz w:val="22"/>
          <w:szCs w:val="22"/>
        </w:rPr>
        <w:t xml:space="preserve"> </w:t>
      </w:r>
      <w:proofErr w:type="spellStart"/>
      <w:r>
        <w:rPr>
          <w:sz w:val="22"/>
          <w:szCs w:val="22"/>
        </w:rPr>
        <w:t>d.d</w:t>
      </w:r>
      <w:proofErr w:type="spellEnd"/>
      <w:r>
        <w:rPr>
          <w:sz w:val="22"/>
          <w:szCs w:val="22"/>
        </w:rPr>
        <w:t>.</w:t>
      </w:r>
      <w:r w:rsidR="00F71F65">
        <w:rPr>
          <w:sz w:val="22"/>
          <w:szCs w:val="22"/>
        </w:rPr>
        <w:t>, vknjižuje pa se tudi služnost v korist Telemacha d.o.o.</w:t>
      </w:r>
    </w:p>
    <w:p w:rsidR="00C0065E" w:rsidRDefault="00C0065E" w:rsidP="00C0065E">
      <w:pPr>
        <w:jc w:val="both"/>
        <w:rPr>
          <w:sz w:val="22"/>
          <w:szCs w:val="22"/>
        </w:rPr>
      </w:pPr>
    </w:p>
    <w:p w:rsidR="00F71F65" w:rsidRDefault="00F71F65" w:rsidP="00C0065E">
      <w:pPr>
        <w:jc w:val="both"/>
        <w:rPr>
          <w:sz w:val="22"/>
          <w:szCs w:val="22"/>
        </w:rPr>
      </w:pPr>
      <w:r>
        <w:rPr>
          <w:sz w:val="22"/>
          <w:szCs w:val="22"/>
        </w:rPr>
        <w:t>Na zemljišču stoji objekt, ki ga ni zgradila Mestna občina Ljubljana in je zaseden z uporabnikom. Prodaja se zemljišče pod objektom.</w:t>
      </w:r>
    </w:p>
    <w:p w:rsidR="00F71F65" w:rsidRDefault="00F71F65" w:rsidP="00C0065E">
      <w:pPr>
        <w:jc w:val="both"/>
        <w:rPr>
          <w:sz w:val="22"/>
          <w:szCs w:val="22"/>
        </w:rPr>
      </w:pPr>
    </w:p>
    <w:p w:rsidR="00C0065E" w:rsidRDefault="00C0065E" w:rsidP="00C0065E">
      <w:pPr>
        <w:pStyle w:val="Naslov1"/>
      </w:pPr>
      <w:r>
        <w:t xml:space="preserve">Izklicna cena: </w:t>
      </w:r>
      <w:r w:rsidR="00F71F65">
        <w:t>100.496</w:t>
      </w:r>
      <w:r>
        <w:t>,00 EUR</w:t>
      </w:r>
    </w:p>
    <w:p w:rsidR="00C0065E" w:rsidRDefault="00C0065E" w:rsidP="00C0065E">
      <w:pPr>
        <w:rPr>
          <w:sz w:val="22"/>
          <w:szCs w:val="22"/>
        </w:rPr>
      </w:pPr>
      <w:r>
        <w:rPr>
          <w:sz w:val="22"/>
          <w:szCs w:val="22"/>
        </w:rPr>
        <w:t xml:space="preserve">(z besedo: </w:t>
      </w:r>
      <w:r w:rsidR="00F71F65">
        <w:rPr>
          <w:sz w:val="22"/>
          <w:szCs w:val="22"/>
        </w:rPr>
        <w:t>sto tisoč štiristo šestindevetdeset</w:t>
      </w:r>
      <w:r>
        <w:rPr>
          <w:sz w:val="22"/>
          <w:szCs w:val="22"/>
        </w:rPr>
        <w:t xml:space="preserve"> eurov 00/100).</w:t>
      </w:r>
    </w:p>
    <w:p w:rsidR="00C0065E" w:rsidRDefault="00C0065E" w:rsidP="00C0065E">
      <w:pPr>
        <w:rPr>
          <w:sz w:val="22"/>
          <w:szCs w:val="22"/>
        </w:rPr>
      </w:pPr>
      <w:r>
        <w:rPr>
          <w:sz w:val="22"/>
          <w:szCs w:val="22"/>
        </w:rPr>
        <w:t>Navedena izklicna cena ne vključuje 2% davka na promet nepremičnin, ki ga plača kupec.</w:t>
      </w:r>
    </w:p>
    <w:p w:rsidR="000A0BA7" w:rsidRDefault="000A0BA7" w:rsidP="00287915">
      <w:pPr>
        <w:jc w:val="both"/>
        <w:rPr>
          <w:b/>
          <w:sz w:val="22"/>
          <w:szCs w:val="22"/>
        </w:rPr>
      </w:pPr>
    </w:p>
    <w:p w:rsidR="000A0BA7" w:rsidRDefault="000A0BA7"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DA2DD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48078E">
        <w:rPr>
          <w:sz w:val="22"/>
          <w:szCs w:val="22"/>
        </w:rPr>
        <w:t xml:space="preserve"> – 2.4</w:t>
      </w:r>
      <w:r w:rsidR="00D20DDB">
        <w:rPr>
          <w:sz w:val="22"/>
          <w:szCs w:val="22"/>
        </w:rPr>
        <w:t>.</w:t>
      </w:r>
      <w:r w:rsidR="006276E4" w:rsidRPr="003070F1">
        <w:rPr>
          <w:sz w:val="22"/>
          <w:szCs w:val="22"/>
        </w:rPr>
        <w:t xml:space="preserve"> </w:t>
      </w:r>
      <w:r w:rsidR="003070F1">
        <w:rPr>
          <w:sz w:val="22"/>
          <w:szCs w:val="22"/>
        </w:rPr>
        <w:t>je 1.000,00 EUR.</w:t>
      </w:r>
    </w:p>
    <w:p w:rsidR="00EB5491" w:rsidRDefault="00EB5491" w:rsidP="00287915">
      <w:pPr>
        <w:jc w:val="both"/>
        <w:rPr>
          <w:sz w:val="22"/>
          <w:szCs w:val="22"/>
        </w:rPr>
      </w:pPr>
    </w:p>
    <w:p w:rsidR="005C693A" w:rsidRDefault="005C693A" w:rsidP="00287915">
      <w:pPr>
        <w:jc w:val="both"/>
        <w:rPr>
          <w:sz w:val="22"/>
          <w:szCs w:val="22"/>
        </w:rPr>
      </w:pPr>
    </w:p>
    <w:p w:rsidR="0048078E" w:rsidRDefault="0048078E" w:rsidP="00287915">
      <w:pPr>
        <w:jc w:val="both"/>
        <w:rPr>
          <w:sz w:val="22"/>
          <w:szCs w:val="22"/>
        </w:rPr>
      </w:pPr>
    </w:p>
    <w:p w:rsidR="0048078E" w:rsidRDefault="0048078E" w:rsidP="00287915">
      <w:pPr>
        <w:jc w:val="both"/>
        <w:rPr>
          <w:sz w:val="22"/>
          <w:szCs w:val="22"/>
        </w:rPr>
      </w:pPr>
    </w:p>
    <w:p w:rsidR="00287915" w:rsidRPr="00493B40" w:rsidRDefault="00287915" w:rsidP="00287915">
      <w:pPr>
        <w:jc w:val="both"/>
        <w:rPr>
          <w:b/>
          <w:sz w:val="22"/>
          <w:szCs w:val="22"/>
        </w:rPr>
      </w:pPr>
      <w:r w:rsidRPr="00493B40">
        <w:rPr>
          <w:b/>
          <w:sz w:val="22"/>
          <w:szCs w:val="22"/>
        </w:rPr>
        <w:lastRenderedPageBreak/>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bookmarkStart w:id="0" w:name="_GoBack"/>
      <w:bookmarkEnd w:id="0"/>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D564E6">
        <w:rPr>
          <w:b/>
          <w:sz w:val="22"/>
          <w:szCs w:val="22"/>
        </w:rPr>
        <w:t>26</w:t>
      </w:r>
      <w:r w:rsidR="00135B12" w:rsidRPr="007451C2">
        <w:rPr>
          <w:b/>
          <w:sz w:val="22"/>
          <w:szCs w:val="22"/>
        </w:rPr>
        <w:t xml:space="preserve">. </w:t>
      </w:r>
      <w:r w:rsidR="005C693A" w:rsidRPr="007451C2">
        <w:rPr>
          <w:b/>
          <w:sz w:val="22"/>
          <w:szCs w:val="22"/>
        </w:rPr>
        <w:t>1</w:t>
      </w:r>
      <w:r w:rsidR="00135B12" w:rsidRPr="007451C2">
        <w:rPr>
          <w:b/>
          <w:sz w:val="22"/>
          <w:szCs w:val="22"/>
        </w:rPr>
        <w:t xml:space="preserve">. </w:t>
      </w:r>
      <w:r w:rsidR="00AD5B43" w:rsidRPr="007451C2">
        <w:rPr>
          <w:b/>
          <w:sz w:val="22"/>
          <w:szCs w:val="22"/>
        </w:rPr>
        <w:t>202</w:t>
      </w:r>
      <w:r w:rsidR="00D564E6">
        <w:rPr>
          <w:b/>
          <w:sz w:val="22"/>
          <w:szCs w:val="22"/>
        </w:rPr>
        <w:t>3</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3F6C82" w:rsidRPr="003F6C82">
        <w:rPr>
          <w:b/>
          <w:sz w:val="22"/>
          <w:szCs w:val="22"/>
        </w:rPr>
        <w:t xml:space="preserve"> 1</w:t>
      </w:r>
      <w:r w:rsidR="00715C03">
        <w:rPr>
          <w:b/>
          <w:sz w:val="22"/>
          <w:szCs w:val="22"/>
        </w:rPr>
        <w:t>1</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1" w:name="_Hlk109209400"/>
      <w:r w:rsidRPr="00BE53D2">
        <w:rPr>
          <w:sz w:val="22"/>
          <w:szCs w:val="22"/>
        </w:rPr>
        <w:t xml:space="preserve">- </w:t>
      </w:r>
      <w:r w:rsidR="00E5275F" w:rsidRPr="00BE53D2">
        <w:rPr>
          <w:sz w:val="22"/>
          <w:szCs w:val="22"/>
        </w:rPr>
        <w:t>1</w:t>
      </w:r>
      <w:r w:rsidR="00FB0CC1">
        <w:rPr>
          <w:sz w:val="22"/>
          <w:szCs w:val="22"/>
        </w:rPr>
        <w:t>1</w:t>
      </w:r>
      <w:r w:rsidR="00E5275F" w:rsidRPr="00BE53D2">
        <w:rPr>
          <w:sz w:val="22"/>
          <w:szCs w:val="22"/>
        </w:rPr>
        <w:t>:</w:t>
      </w:r>
      <w:r w:rsidR="00D564E6">
        <w:rPr>
          <w:sz w:val="22"/>
          <w:szCs w:val="22"/>
        </w:rPr>
        <w:t>0</w:t>
      </w:r>
      <w:r w:rsidR="00C901A6" w:rsidRPr="00BE53D2">
        <w:rPr>
          <w:sz w:val="22"/>
          <w:szCs w:val="22"/>
        </w:rPr>
        <w:t>0</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D564E6">
        <w:rPr>
          <w:sz w:val="22"/>
          <w:szCs w:val="22"/>
        </w:rPr>
        <w:t>Dobrunje</w:t>
      </w:r>
    </w:p>
    <w:p w:rsidR="00D20DDB" w:rsidRDefault="00D20DDB" w:rsidP="00CB2C17">
      <w:pPr>
        <w:ind w:left="227"/>
        <w:jc w:val="both"/>
        <w:rPr>
          <w:sz w:val="22"/>
          <w:szCs w:val="22"/>
        </w:rPr>
      </w:pPr>
      <w:r>
        <w:rPr>
          <w:sz w:val="22"/>
          <w:szCs w:val="22"/>
        </w:rPr>
        <w:t>- 1</w:t>
      </w:r>
      <w:r w:rsidR="00FB0CC1">
        <w:rPr>
          <w:sz w:val="22"/>
          <w:szCs w:val="22"/>
        </w:rPr>
        <w:t>1</w:t>
      </w:r>
      <w:r>
        <w:rPr>
          <w:sz w:val="22"/>
          <w:szCs w:val="22"/>
        </w:rPr>
        <w:t xml:space="preserve">:20 za zemljišče pod točko 2.2. v </w:t>
      </w:r>
      <w:proofErr w:type="spellStart"/>
      <w:r>
        <w:rPr>
          <w:sz w:val="22"/>
          <w:szCs w:val="22"/>
        </w:rPr>
        <w:t>k.o</w:t>
      </w:r>
      <w:proofErr w:type="spellEnd"/>
      <w:r>
        <w:rPr>
          <w:sz w:val="22"/>
          <w:szCs w:val="22"/>
        </w:rPr>
        <w:t>. Stožice</w:t>
      </w:r>
    </w:p>
    <w:p w:rsidR="0048078E" w:rsidRDefault="0048078E" w:rsidP="00CB2C17">
      <w:pPr>
        <w:ind w:left="227"/>
        <w:jc w:val="both"/>
        <w:rPr>
          <w:sz w:val="22"/>
          <w:szCs w:val="22"/>
        </w:rPr>
      </w:pPr>
      <w:r>
        <w:rPr>
          <w:sz w:val="22"/>
          <w:szCs w:val="22"/>
        </w:rPr>
        <w:t xml:space="preserve">- 11:40 za zemljišče pod točko 2.3. v </w:t>
      </w:r>
      <w:proofErr w:type="spellStart"/>
      <w:r>
        <w:rPr>
          <w:sz w:val="22"/>
          <w:szCs w:val="22"/>
        </w:rPr>
        <w:t>k.o</w:t>
      </w:r>
      <w:proofErr w:type="spellEnd"/>
      <w:r>
        <w:rPr>
          <w:sz w:val="22"/>
          <w:szCs w:val="22"/>
        </w:rPr>
        <w:t>. Šmartno ob Savi</w:t>
      </w:r>
    </w:p>
    <w:p w:rsidR="00D20DDB" w:rsidRDefault="00D20DDB" w:rsidP="00CB2C17">
      <w:pPr>
        <w:ind w:left="227"/>
        <w:jc w:val="both"/>
        <w:rPr>
          <w:sz w:val="22"/>
          <w:szCs w:val="22"/>
        </w:rPr>
      </w:pPr>
      <w:r>
        <w:rPr>
          <w:sz w:val="22"/>
          <w:szCs w:val="22"/>
        </w:rPr>
        <w:t>- 1</w:t>
      </w:r>
      <w:r w:rsidR="0048078E">
        <w:rPr>
          <w:sz w:val="22"/>
          <w:szCs w:val="22"/>
        </w:rPr>
        <w:t>2.0</w:t>
      </w:r>
      <w:r w:rsidR="007B1CCB">
        <w:rPr>
          <w:sz w:val="22"/>
          <w:szCs w:val="22"/>
        </w:rPr>
        <w:t>0 za zemljišče pod točko 2.4</w:t>
      </w:r>
      <w:r>
        <w:rPr>
          <w:sz w:val="22"/>
          <w:szCs w:val="22"/>
        </w:rPr>
        <w:t xml:space="preserve">. v </w:t>
      </w:r>
      <w:proofErr w:type="spellStart"/>
      <w:r>
        <w:rPr>
          <w:sz w:val="22"/>
          <w:szCs w:val="22"/>
        </w:rPr>
        <w:t>k.o</w:t>
      </w:r>
      <w:proofErr w:type="spellEnd"/>
      <w:r>
        <w:rPr>
          <w:sz w:val="22"/>
          <w:szCs w:val="22"/>
        </w:rPr>
        <w:t>. Stožice</w:t>
      </w:r>
      <w:r w:rsidR="0048078E">
        <w:rPr>
          <w:sz w:val="22"/>
          <w:szCs w:val="22"/>
        </w:rPr>
        <w:t>.</w:t>
      </w:r>
    </w:p>
    <w:bookmarkEnd w:id="1"/>
    <w:p w:rsidR="000A0BA7" w:rsidRDefault="000A0BA7" w:rsidP="00C34BCE">
      <w:pPr>
        <w:ind w:left="227"/>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48078E" w:rsidRDefault="0048078E" w:rsidP="00AB5CD7">
      <w:pPr>
        <w:jc w:val="both"/>
        <w:rPr>
          <w:sz w:val="22"/>
          <w:szCs w:val="22"/>
        </w:rPr>
      </w:pPr>
    </w:p>
    <w:p w:rsidR="0048078E" w:rsidRDefault="0048078E" w:rsidP="00AB5CD7">
      <w:pPr>
        <w:jc w:val="both"/>
        <w:rPr>
          <w:sz w:val="22"/>
          <w:szCs w:val="22"/>
        </w:rPr>
      </w:pPr>
    </w:p>
    <w:p w:rsidR="0048078E" w:rsidRDefault="0048078E" w:rsidP="00AB5CD7">
      <w:pPr>
        <w:jc w:val="both"/>
        <w:rPr>
          <w:sz w:val="22"/>
          <w:szCs w:val="22"/>
        </w:rPr>
      </w:pPr>
    </w:p>
    <w:p w:rsidR="0048078E" w:rsidRDefault="0048078E" w:rsidP="00AB5CD7">
      <w:pPr>
        <w:jc w:val="both"/>
        <w:rPr>
          <w:sz w:val="22"/>
          <w:szCs w:val="22"/>
        </w:rPr>
      </w:pPr>
    </w:p>
    <w:p w:rsidR="0048078E" w:rsidRDefault="0048078E" w:rsidP="00AB5CD7">
      <w:pPr>
        <w:jc w:val="both"/>
        <w:rPr>
          <w:sz w:val="22"/>
          <w:szCs w:val="22"/>
        </w:rPr>
      </w:pPr>
    </w:p>
    <w:p w:rsidR="0048078E" w:rsidRDefault="0048078E" w:rsidP="00AB5CD7">
      <w:pPr>
        <w:jc w:val="both"/>
        <w:rPr>
          <w:sz w:val="22"/>
          <w:szCs w:val="22"/>
        </w:rPr>
      </w:pPr>
    </w:p>
    <w:p w:rsidR="0048078E" w:rsidRDefault="0048078E" w:rsidP="00AB5CD7">
      <w:pPr>
        <w:jc w:val="both"/>
        <w:rPr>
          <w:sz w:val="22"/>
          <w:szCs w:val="22"/>
        </w:rPr>
      </w:pPr>
    </w:p>
    <w:p w:rsidR="00BE53D2" w:rsidRPr="00306195" w:rsidRDefault="00BE53D2" w:rsidP="00BE53D2">
      <w:pPr>
        <w:jc w:val="both"/>
        <w:rPr>
          <w:b/>
          <w:sz w:val="22"/>
          <w:szCs w:val="22"/>
        </w:rPr>
      </w:pPr>
      <w:r w:rsidRPr="00306195">
        <w:rPr>
          <w:b/>
          <w:sz w:val="22"/>
          <w:szCs w:val="22"/>
        </w:rPr>
        <w:lastRenderedPageBreak/>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D564E6">
        <w:rPr>
          <w:b/>
          <w:sz w:val="22"/>
          <w:szCs w:val="22"/>
        </w:rPr>
        <w:t xml:space="preserve"> 20</w:t>
      </w:r>
      <w:r>
        <w:rPr>
          <w:b/>
          <w:sz w:val="22"/>
          <w:szCs w:val="22"/>
        </w:rPr>
        <w:t>. 1</w:t>
      </w:r>
      <w:r w:rsidRPr="00135B12">
        <w:rPr>
          <w:b/>
          <w:sz w:val="22"/>
          <w:szCs w:val="22"/>
        </w:rPr>
        <w:t>. 202</w:t>
      </w:r>
      <w:r w:rsidR="00D564E6">
        <w:rPr>
          <w:b/>
          <w:sz w:val="22"/>
          <w:szCs w:val="22"/>
        </w:rPr>
        <w:t>3</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BE53D2" w:rsidRPr="00D20DDB" w:rsidRDefault="00BE53D2" w:rsidP="00BE53D2">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točko 2.1</w:t>
      </w:r>
      <w:r w:rsidRPr="006C4350">
        <w:rPr>
          <w:sz w:val="22"/>
          <w:szCs w:val="22"/>
        </w:rPr>
        <w:t>.</w:t>
      </w:r>
      <w:r w:rsidR="003F6C82">
        <w:rPr>
          <w:sz w:val="22"/>
          <w:szCs w:val="22"/>
        </w:rPr>
        <w:t xml:space="preserve"> </w:t>
      </w:r>
      <w:r w:rsidRPr="006C4350">
        <w:rPr>
          <w:sz w:val="22"/>
          <w:szCs w:val="22"/>
        </w:rPr>
        <w:t xml:space="preserve">kontaktna oseba je </w:t>
      </w:r>
      <w:r w:rsidR="000A0BA7">
        <w:rPr>
          <w:rStyle w:val="Hiperpovezava"/>
          <w:color w:val="auto"/>
          <w:sz w:val="22"/>
          <w:szCs w:val="22"/>
          <w:u w:val="none"/>
        </w:rPr>
        <w:t>Tanja Starman</w:t>
      </w:r>
      <w:r w:rsidRPr="00432E5B">
        <w:rPr>
          <w:rStyle w:val="Hiperpovezava"/>
          <w:color w:val="auto"/>
          <w:sz w:val="22"/>
          <w:szCs w:val="22"/>
          <w:u w:val="none"/>
        </w:rPr>
        <w:t>,</w:t>
      </w:r>
      <w:r>
        <w:rPr>
          <w:rStyle w:val="Hiperpovezava"/>
          <w:color w:val="auto"/>
          <w:sz w:val="22"/>
          <w:szCs w:val="22"/>
          <w:u w:val="none"/>
        </w:rPr>
        <w:t xml:space="preserve"> </w:t>
      </w:r>
      <w:r w:rsidRPr="00432E5B">
        <w:rPr>
          <w:rStyle w:val="Hiperpovezava"/>
          <w:color w:val="auto"/>
          <w:sz w:val="22"/>
          <w:szCs w:val="22"/>
          <w:u w:val="none"/>
        </w:rPr>
        <w:t>e-mail</w:t>
      </w:r>
      <w:r w:rsidRPr="00D20DDB">
        <w:rPr>
          <w:rStyle w:val="Hiperpovezava"/>
          <w:color w:val="auto"/>
          <w:sz w:val="22"/>
          <w:szCs w:val="22"/>
          <w:u w:val="none"/>
        </w:rPr>
        <w:t xml:space="preserve">: </w:t>
      </w:r>
      <w:hyperlink r:id="rId11" w:history="1">
        <w:r w:rsidR="00F90C48" w:rsidRPr="00D20DDB">
          <w:rPr>
            <w:rStyle w:val="Hiperpovezava"/>
            <w:color w:val="auto"/>
            <w:sz w:val="22"/>
            <w:szCs w:val="22"/>
            <w:u w:val="none"/>
          </w:rPr>
          <w:t>tanja.starman@ljubljana.si</w:t>
        </w:r>
      </w:hyperlink>
    </w:p>
    <w:p w:rsidR="00D20DDB" w:rsidRPr="00004D31" w:rsidRDefault="0048078E" w:rsidP="00BE53D2">
      <w:pPr>
        <w:pStyle w:val="Odstavekseznama"/>
        <w:numPr>
          <w:ilvl w:val="0"/>
          <w:numId w:val="31"/>
        </w:numPr>
        <w:ind w:left="426"/>
        <w:jc w:val="both"/>
        <w:rPr>
          <w:rStyle w:val="Hiperpovezava"/>
          <w:color w:val="auto"/>
          <w:sz w:val="22"/>
          <w:szCs w:val="22"/>
          <w:u w:val="none"/>
        </w:rPr>
      </w:pPr>
      <w:r>
        <w:rPr>
          <w:rStyle w:val="Hiperpovezava"/>
          <w:color w:val="auto"/>
          <w:sz w:val="22"/>
          <w:szCs w:val="22"/>
          <w:u w:val="none"/>
        </w:rPr>
        <w:t>pod točko 2.2. – 2.4</w:t>
      </w:r>
      <w:r w:rsidR="00D20DDB">
        <w:rPr>
          <w:rStyle w:val="Hiperpovezava"/>
          <w:color w:val="auto"/>
          <w:sz w:val="22"/>
          <w:szCs w:val="22"/>
          <w:u w:val="none"/>
        </w:rPr>
        <w:t>. kontaktna oseba je Andreja Lavrič, e-mail: andreja.lavric@ljubljana.si</w:t>
      </w:r>
    </w:p>
    <w:p w:rsidR="00BE53D2" w:rsidRPr="00751878" w:rsidRDefault="00BE53D2" w:rsidP="00BE53D2">
      <w:pPr>
        <w:ind w:left="66"/>
        <w:jc w:val="both"/>
        <w:rPr>
          <w:sz w:val="22"/>
          <w:szCs w:val="22"/>
        </w:rPr>
      </w:pPr>
    </w:p>
    <w:p w:rsidR="00BE53D2" w:rsidRDefault="00BE53D2" w:rsidP="00BE53D2">
      <w:pPr>
        <w:pStyle w:val="Odstavekseznama"/>
        <w:ind w:left="426"/>
        <w:jc w:val="both"/>
        <w:rPr>
          <w:sz w:val="22"/>
          <w:szCs w:val="22"/>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lastRenderedPageBreak/>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E3" w:rsidRDefault="000879E3" w:rsidP="00FE57F3">
      <w:r>
        <w:separator/>
      </w:r>
    </w:p>
  </w:endnote>
  <w:endnote w:type="continuationSeparator" w:id="0">
    <w:p w:rsidR="000879E3" w:rsidRDefault="000879E3"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7B1CCB">
          <w:rPr>
            <w:noProof/>
          </w:rPr>
          <w:t>5</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E3" w:rsidRDefault="000879E3" w:rsidP="00FE57F3">
      <w:r>
        <w:separator/>
      </w:r>
    </w:p>
  </w:footnote>
  <w:footnote w:type="continuationSeparator" w:id="0">
    <w:p w:rsidR="000879E3" w:rsidRDefault="000879E3"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879E3"/>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38F3"/>
    <w:rsid w:val="000F415D"/>
    <w:rsid w:val="000F4306"/>
    <w:rsid w:val="000F4BD8"/>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376AF"/>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4D7B"/>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0F8"/>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078E"/>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3419"/>
    <w:rsid w:val="005136C6"/>
    <w:rsid w:val="005159E5"/>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F59B4"/>
    <w:rsid w:val="006F6475"/>
    <w:rsid w:val="006F7909"/>
    <w:rsid w:val="007006B1"/>
    <w:rsid w:val="0070096B"/>
    <w:rsid w:val="007019F8"/>
    <w:rsid w:val="0070437A"/>
    <w:rsid w:val="0070437C"/>
    <w:rsid w:val="00704958"/>
    <w:rsid w:val="007071F2"/>
    <w:rsid w:val="007109AC"/>
    <w:rsid w:val="007126A8"/>
    <w:rsid w:val="00715C03"/>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1CCB"/>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482"/>
    <w:rsid w:val="00BE6A29"/>
    <w:rsid w:val="00BF1534"/>
    <w:rsid w:val="00BF1CBD"/>
    <w:rsid w:val="00BF20A0"/>
    <w:rsid w:val="00BF303B"/>
    <w:rsid w:val="00BF30C1"/>
    <w:rsid w:val="00BF31A3"/>
    <w:rsid w:val="00BF4FD4"/>
    <w:rsid w:val="00BF6C0D"/>
    <w:rsid w:val="00C0065E"/>
    <w:rsid w:val="00C00CF9"/>
    <w:rsid w:val="00C04E39"/>
    <w:rsid w:val="00C11E32"/>
    <w:rsid w:val="00C12FE4"/>
    <w:rsid w:val="00C135AE"/>
    <w:rsid w:val="00C1377E"/>
    <w:rsid w:val="00C156AA"/>
    <w:rsid w:val="00C15A50"/>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2C17"/>
    <w:rsid w:val="00CB45B0"/>
    <w:rsid w:val="00CB50C7"/>
    <w:rsid w:val="00CB6B08"/>
    <w:rsid w:val="00CB7AEC"/>
    <w:rsid w:val="00CC13AC"/>
    <w:rsid w:val="00CC22EA"/>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DDB"/>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4E6"/>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0EF6"/>
    <w:rsid w:val="00DF1E51"/>
    <w:rsid w:val="00DF495A"/>
    <w:rsid w:val="00DF78A4"/>
    <w:rsid w:val="00E0251B"/>
    <w:rsid w:val="00E029EA"/>
    <w:rsid w:val="00E02FB1"/>
    <w:rsid w:val="00E0380D"/>
    <w:rsid w:val="00E03F90"/>
    <w:rsid w:val="00E1092C"/>
    <w:rsid w:val="00E12579"/>
    <w:rsid w:val="00E1456F"/>
    <w:rsid w:val="00E14837"/>
    <w:rsid w:val="00E20385"/>
    <w:rsid w:val="00E215D5"/>
    <w:rsid w:val="00E26D3E"/>
    <w:rsid w:val="00E30795"/>
    <w:rsid w:val="00E31D11"/>
    <w:rsid w:val="00E33759"/>
    <w:rsid w:val="00E34552"/>
    <w:rsid w:val="00E350DC"/>
    <w:rsid w:val="00E36882"/>
    <w:rsid w:val="00E376AC"/>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40C6"/>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4DCE"/>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1F65"/>
    <w:rsid w:val="00F766FB"/>
    <w:rsid w:val="00F77C74"/>
    <w:rsid w:val="00F80F70"/>
    <w:rsid w:val="00F811D1"/>
    <w:rsid w:val="00F8233A"/>
    <w:rsid w:val="00F84CFC"/>
    <w:rsid w:val="00F87DE8"/>
    <w:rsid w:val="00F90145"/>
    <w:rsid w:val="00F90C48"/>
    <w:rsid w:val="00F927D5"/>
    <w:rsid w:val="00F92936"/>
    <w:rsid w:val="00F953B3"/>
    <w:rsid w:val="00F97E2D"/>
    <w:rsid w:val="00FA01B9"/>
    <w:rsid w:val="00FA29FB"/>
    <w:rsid w:val="00FA4CA8"/>
    <w:rsid w:val="00FA5F4F"/>
    <w:rsid w:val="00FB0CC1"/>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E6FBF"/>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UnresolvedMention">
    <w:name w:val="Unresolved Mention"/>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starman@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1BD5AF-AC16-4DBE-AA38-990931BE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1741</Words>
  <Characters>9927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Andreja Lavrič</cp:lastModifiedBy>
  <cp:revision>5</cp:revision>
  <cp:lastPrinted>2022-09-29T07:45:00Z</cp:lastPrinted>
  <dcterms:created xsi:type="dcterms:W3CDTF">2023-01-05T08:07:00Z</dcterms:created>
  <dcterms:modified xsi:type="dcterms:W3CDTF">2023-01-05T13:28:00Z</dcterms:modified>
</cp:coreProperties>
</file>