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15" w:rsidRDefault="00E72213" w:rsidP="00287915">
      <w:pPr>
        <w:jc w:val="center"/>
        <w:rPr>
          <w:i/>
          <w:color w:val="000000"/>
          <w:sz w:val="22"/>
          <w:szCs w:val="22"/>
        </w:rPr>
      </w:pPr>
      <w:r>
        <w:rPr>
          <w:i/>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575874976" r:id="rId9"/>
        </w:object>
      </w:r>
    </w:p>
    <w:p w:rsidR="00287915" w:rsidRDefault="00287915" w:rsidP="00287915">
      <w:pPr>
        <w:jc w:val="center"/>
        <w:rPr>
          <w:i/>
          <w:color w:val="000000"/>
          <w:sz w:val="22"/>
          <w:szCs w:val="22"/>
        </w:rPr>
      </w:pPr>
    </w:p>
    <w:p w:rsidR="00287915" w:rsidRDefault="00287915" w:rsidP="00287915">
      <w:pPr>
        <w:jc w:val="center"/>
        <w:rPr>
          <w:i/>
          <w:color w:val="000000"/>
          <w:sz w:val="22"/>
          <w:szCs w:val="22"/>
        </w:rPr>
      </w:pPr>
    </w:p>
    <w:p w:rsidR="00287915" w:rsidRDefault="00287915" w:rsidP="00287915">
      <w:pPr>
        <w:jc w:val="center"/>
        <w:rPr>
          <w:i/>
          <w:color w:val="000000"/>
          <w:sz w:val="22"/>
          <w:szCs w:val="22"/>
        </w:rPr>
      </w:pPr>
    </w:p>
    <w:p w:rsidR="00287915" w:rsidRDefault="00287915" w:rsidP="00287915">
      <w:pPr>
        <w:jc w:val="center"/>
        <w:rPr>
          <w:i/>
          <w:color w:val="000000"/>
          <w:sz w:val="22"/>
          <w:szCs w:val="22"/>
        </w:rPr>
      </w:pPr>
    </w:p>
    <w:p w:rsidR="00031D21" w:rsidRPr="00F20185" w:rsidRDefault="00031D21" w:rsidP="00287915">
      <w:pPr>
        <w:jc w:val="center"/>
        <w:rPr>
          <w:i/>
          <w:color w:val="000000"/>
          <w:sz w:val="22"/>
          <w:szCs w:val="22"/>
        </w:rPr>
      </w:pPr>
    </w:p>
    <w:p w:rsidR="00287915" w:rsidRPr="00F20185" w:rsidRDefault="00287915" w:rsidP="00287915">
      <w:pPr>
        <w:jc w:val="center"/>
        <w:rPr>
          <w:b/>
          <w:color w:val="000000"/>
          <w:sz w:val="22"/>
          <w:szCs w:val="22"/>
        </w:rPr>
      </w:pPr>
      <w:r w:rsidRPr="00F20185">
        <w:rPr>
          <w:b/>
          <w:color w:val="000000"/>
          <w:sz w:val="22"/>
          <w:szCs w:val="22"/>
        </w:rPr>
        <w:t>MESTNA OBČINA LJUBLJANA</w:t>
      </w:r>
    </w:p>
    <w:p w:rsidR="00287915" w:rsidRPr="00F20185" w:rsidRDefault="00287915" w:rsidP="00287915">
      <w:pPr>
        <w:jc w:val="both"/>
        <w:rPr>
          <w:i/>
          <w:color w:val="000000"/>
          <w:sz w:val="22"/>
          <w:szCs w:val="22"/>
        </w:rPr>
      </w:pPr>
    </w:p>
    <w:p w:rsidR="00287915" w:rsidRPr="00F20185" w:rsidRDefault="00287915" w:rsidP="00287915">
      <w:pPr>
        <w:jc w:val="both"/>
        <w:rPr>
          <w:color w:val="000000"/>
          <w:sz w:val="22"/>
          <w:szCs w:val="22"/>
        </w:rPr>
      </w:pPr>
      <w:r w:rsidRPr="00F20185">
        <w:rPr>
          <w:color w:val="000000"/>
          <w:sz w:val="22"/>
          <w:szCs w:val="22"/>
        </w:rPr>
        <w:t>Mestna občina Ljubljana, Mestni trg 1, Ljubljana</w:t>
      </w:r>
      <w:r w:rsidR="00853B4F">
        <w:rPr>
          <w:color w:val="000000"/>
          <w:sz w:val="22"/>
          <w:szCs w:val="22"/>
        </w:rPr>
        <w:t>,</w:t>
      </w:r>
      <w:r w:rsidRPr="00F20185">
        <w:rPr>
          <w:color w:val="000000"/>
          <w:sz w:val="22"/>
          <w:szCs w:val="22"/>
        </w:rPr>
        <w:t xml:space="preserve"> na podlagi 21. člena Zakona o stvarnem premoženju države in samoupravnih lokalnih skupnosti (Uradni list RS, št</w:t>
      </w:r>
      <w:r w:rsidRPr="007A113C">
        <w:rPr>
          <w:sz w:val="22"/>
          <w:szCs w:val="22"/>
        </w:rPr>
        <w:t xml:space="preserve">. </w:t>
      </w:r>
      <w:hyperlink r:id="rId10" w:tgtFrame="_blank" w:tooltip="Zakon o stvarnem premoženju države in samoupravnih lokalnih skupnosti (ZSPDSLS)" w:history="1">
        <w:r w:rsidR="007A113C" w:rsidRPr="007A113C">
          <w:rPr>
            <w:rFonts w:ascii="Arial" w:hAnsi="Arial" w:cs="Arial"/>
            <w:bCs/>
            <w:sz w:val="18"/>
            <w:szCs w:val="18"/>
          </w:rPr>
          <w:t>86/10</w:t>
        </w:r>
      </w:hyperlink>
      <w:r w:rsidR="007A113C" w:rsidRPr="007A113C">
        <w:rPr>
          <w:rFonts w:ascii="Arial" w:hAnsi="Arial" w:cs="Arial"/>
          <w:bCs/>
          <w:sz w:val="18"/>
          <w:szCs w:val="18"/>
        </w:rPr>
        <w:t xml:space="preserve">, </w:t>
      </w:r>
      <w:hyperlink r:id="rId11" w:tgtFrame="_blank" w:tooltip="Zakon o spremembah in dopolnitvah Zakona o stvarnem premoženju države in samoupravnih lokalnih skupnosti" w:history="1">
        <w:r w:rsidR="007A113C" w:rsidRPr="007A113C">
          <w:rPr>
            <w:rFonts w:ascii="Arial" w:hAnsi="Arial" w:cs="Arial"/>
            <w:bCs/>
            <w:sz w:val="18"/>
            <w:szCs w:val="18"/>
          </w:rPr>
          <w:t>75/12</w:t>
        </w:r>
      </w:hyperlink>
      <w:r w:rsidR="007A113C" w:rsidRPr="007A113C">
        <w:rPr>
          <w:rFonts w:ascii="Arial" w:hAnsi="Arial" w:cs="Arial"/>
          <w:bCs/>
          <w:sz w:val="18"/>
          <w:szCs w:val="18"/>
        </w:rPr>
        <w:t xml:space="preserve">, </w:t>
      </w:r>
      <w:hyperlink r:id="rId12" w:tgtFrame="_blank" w:tooltip="Zakon o spremembah in dopolnitvah Zakona o državni upravi" w:history="1">
        <w:r w:rsidR="007A113C" w:rsidRPr="007A113C">
          <w:rPr>
            <w:rFonts w:ascii="Arial" w:hAnsi="Arial" w:cs="Arial"/>
            <w:bCs/>
            <w:sz w:val="18"/>
            <w:szCs w:val="18"/>
          </w:rPr>
          <w:t>47/13</w:t>
        </w:r>
      </w:hyperlink>
      <w:r w:rsidR="007A113C" w:rsidRPr="007A113C">
        <w:rPr>
          <w:rFonts w:ascii="Arial" w:hAnsi="Arial" w:cs="Arial"/>
          <w:bCs/>
          <w:sz w:val="18"/>
          <w:szCs w:val="18"/>
        </w:rPr>
        <w:t xml:space="preserve"> – ZDU-1G, </w:t>
      </w:r>
      <w:hyperlink r:id="rId13" w:tgtFrame="_blank" w:tooltip="Zakon o spremembah in dopolnitvah Zakona o stvarnem premoženju države in samoupravnih lokalnih skupnosti" w:history="1">
        <w:r w:rsidR="007A113C" w:rsidRPr="007A113C">
          <w:rPr>
            <w:rFonts w:ascii="Arial" w:hAnsi="Arial" w:cs="Arial"/>
            <w:bCs/>
            <w:sz w:val="18"/>
            <w:szCs w:val="18"/>
          </w:rPr>
          <w:t>50/14</w:t>
        </w:r>
      </w:hyperlink>
      <w:r w:rsidR="007A113C" w:rsidRPr="007A113C">
        <w:rPr>
          <w:rFonts w:ascii="Arial" w:hAnsi="Arial" w:cs="Arial"/>
          <w:bCs/>
          <w:sz w:val="18"/>
          <w:szCs w:val="18"/>
        </w:rPr>
        <w:t xml:space="preserve">, </w:t>
      </w:r>
      <w:hyperlink r:id="rId14" w:tgtFrame="_blank" w:tooltip="Zakon o spremembah in dopolnitvah Zakona o državni upravi" w:history="1">
        <w:r w:rsidR="007A113C" w:rsidRPr="007A113C">
          <w:rPr>
            <w:rFonts w:ascii="Arial" w:hAnsi="Arial" w:cs="Arial"/>
            <w:bCs/>
            <w:sz w:val="18"/>
            <w:szCs w:val="18"/>
          </w:rPr>
          <w:t>90/14</w:t>
        </w:r>
      </w:hyperlink>
      <w:r w:rsidR="007A113C" w:rsidRPr="007A113C">
        <w:rPr>
          <w:rFonts w:ascii="Arial" w:hAnsi="Arial" w:cs="Arial"/>
          <w:bCs/>
          <w:sz w:val="18"/>
          <w:szCs w:val="18"/>
        </w:rPr>
        <w:t xml:space="preserve"> – ZDU-1I, </w:t>
      </w:r>
      <w:hyperlink r:id="rId15" w:tgtFrame="_blank" w:tooltip="Zakon o ukrepih za uravnoteženje javnih financ občin" w:history="1">
        <w:r w:rsidR="007A113C" w:rsidRPr="007A113C">
          <w:rPr>
            <w:rFonts w:ascii="Arial" w:hAnsi="Arial" w:cs="Arial"/>
            <w:bCs/>
            <w:sz w:val="18"/>
            <w:szCs w:val="18"/>
          </w:rPr>
          <w:t>14/15</w:t>
        </w:r>
      </w:hyperlink>
      <w:r w:rsidR="007A113C" w:rsidRPr="007A113C">
        <w:rPr>
          <w:rFonts w:ascii="Arial" w:hAnsi="Arial" w:cs="Arial"/>
          <w:bCs/>
          <w:sz w:val="18"/>
          <w:szCs w:val="18"/>
        </w:rPr>
        <w:t xml:space="preserve"> – ZUUJFO in </w:t>
      </w:r>
      <w:hyperlink r:id="rId16" w:tgtFrame="_blank" w:tooltip="Zakon o spremembi in dopolnitvi Zakona o stvarnem premoženju države in samoupravnih lokalnih skupnosti" w:history="1">
        <w:r w:rsidR="007A113C" w:rsidRPr="007A113C">
          <w:rPr>
            <w:rFonts w:ascii="Arial" w:hAnsi="Arial" w:cs="Arial"/>
            <w:bCs/>
            <w:sz w:val="18"/>
            <w:szCs w:val="18"/>
          </w:rPr>
          <w:t>76/15</w:t>
        </w:r>
      </w:hyperlink>
      <w:r w:rsidR="007A113C" w:rsidRPr="007A113C">
        <w:rPr>
          <w:rFonts w:ascii="Arial" w:hAnsi="Arial" w:cs="Arial"/>
          <w:bCs/>
          <w:sz w:val="18"/>
          <w:szCs w:val="18"/>
        </w:rPr>
        <w:t xml:space="preserve">) </w:t>
      </w:r>
      <w:r w:rsidRPr="007A113C">
        <w:rPr>
          <w:sz w:val="22"/>
          <w:szCs w:val="22"/>
        </w:rPr>
        <w:t xml:space="preserve">in 30. člena Uredbe o stvarnem premoženju države in samoupravnih </w:t>
      </w:r>
      <w:r w:rsidRPr="00F20185">
        <w:rPr>
          <w:color w:val="000000"/>
          <w:sz w:val="22"/>
          <w:szCs w:val="22"/>
        </w:rPr>
        <w:t>lokalnih skupnosti (Uradni list RS, št. 34/2011, 42/2012 in 24/2013</w:t>
      </w:r>
      <w:r>
        <w:rPr>
          <w:color w:val="000000"/>
          <w:sz w:val="22"/>
          <w:szCs w:val="22"/>
        </w:rPr>
        <w:t>, 10/2014</w:t>
      </w:r>
      <w:r w:rsidR="00DE4DF0">
        <w:rPr>
          <w:color w:val="000000"/>
          <w:sz w:val="22"/>
          <w:szCs w:val="22"/>
        </w:rPr>
        <w:t xml:space="preserve"> in 58/16</w:t>
      </w:r>
      <w:r w:rsidRPr="00F20185">
        <w:rPr>
          <w:color w:val="000000"/>
          <w:sz w:val="22"/>
          <w:szCs w:val="22"/>
        </w:rPr>
        <w:t>) in Načrta razpolaganja z nepremičnim premoženjem Mest</w:t>
      </w:r>
      <w:r>
        <w:rPr>
          <w:color w:val="000000"/>
          <w:sz w:val="22"/>
          <w:szCs w:val="22"/>
        </w:rPr>
        <w:t>ne občine Ljubljana z</w:t>
      </w:r>
      <w:r w:rsidR="003B5BF7">
        <w:rPr>
          <w:color w:val="000000"/>
          <w:sz w:val="22"/>
          <w:szCs w:val="22"/>
        </w:rPr>
        <w:t>a leto 2017</w:t>
      </w:r>
      <w:r w:rsidR="00853B4F" w:rsidRPr="00853B4F">
        <w:rPr>
          <w:color w:val="000000"/>
          <w:sz w:val="22"/>
          <w:szCs w:val="22"/>
        </w:rPr>
        <w:t xml:space="preserve"> </w:t>
      </w:r>
      <w:r w:rsidR="00853B4F" w:rsidRPr="00F20185">
        <w:rPr>
          <w:color w:val="000000"/>
          <w:sz w:val="22"/>
          <w:szCs w:val="22"/>
        </w:rPr>
        <w:t>objavlja</w:t>
      </w:r>
    </w:p>
    <w:p w:rsidR="00287915" w:rsidRPr="00F20185" w:rsidRDefault="00287915" w:rsidP="00287915">
      <w:pPr>
        <w:jc w:val="both"/>
        <w:rPr>
          <w:b/>
          <w:sz w:val="22"/>
          <w:szCs w:val="22"/>
        </w:rPr>
      </w:pPr>
    </w:p>
    <w:p w:rsidR="00287915" w:rsidRDefault="00287915" w:rsidP="00287915">
      <w:pPr>
        <w:jc w:val="both"/>
        <w:rPr>
          <w:b/>
          <w:sz w:val="22"/>
          <w:szCs w:val="22"/>
        </w:rPr>
      </w:pPr>
    </w:p>
    <w:p w:rsidR="00031D21" w:rsidRPr="00F20185" w:rsidRDefault="00031D21" w:rsidP="00287915">
      <w:pPr>
        <w:jc w:val="both"/>
        <w:rPr>
          <w:b/>
          <w:sz w:val="22"/>
          <w:szCs w:val="22"/>
        </w:rPr>
      </w:pPr>
    </w:p>
    <w:p w:rsidR="00287915" w:rsidRPr="00F20185" w:rsidRDefault="00F24EDC" w:rsidP="00287915">
      <w:pPr>
        <w:jc w:val="center"/>
        <w:rPr>
          <w:b/>
          <w:sz w:val="22"/>
          <w:szCs w:val="22"/>
        </w:rPr>
      </w:pPr>
      <w:r>
        <w:rPr>
          <w:b/>
          <w:sz w:val="22"/>
          <w:szCs w:val="22"/>
        </w:rPr>
        <w:t>JAVNO</w:t>
      </w:r>
      <w:r w:rsidR="00687F9A">
        <w:rPr>
          <w:b/>
          <w:sz w:val="22"/>
          <w:szCs w:val="22"/>
        </w:rPr>
        <w:t xml:space="preserve"> DRAŽB</w:t>
      </w:r>
      <w:r>
        <w:rPr>
          <w:b/>
          <w:sz w:val="22"/>
          <w:szCs w:val="22"/>
        </w:rPr>
        <w:t>O</w:t>
      </w:r>
    </w:p>
    <w:p w:rsidR="00287915" w:rsidRPr="00F20185" w:rsidRDefault="00287915" w:rsidP="00287915">
      <w:pPr>
        <w:jc w:val="center"/>
        <w:rPr>
          <w:b/>
          <w:sz w:val="22"/>
          <w:szCs w:val="22"/>
        </w:rPr>
      </w:pPr>
      <w:r w:rsidRPr="00F20185">
        <w:rPr>
          <w:b/>
          <w:sz w:val="22"/>
          <w:szCs w:val="22"/>
        </w:rPr>
        <w:t xml:space="preserve">za prodajo nepremičnin </w:t>
      </w:r>
    </w:p>
    <w:p w:rsidR="00287915" w:rsidRPr="00F20185" w:rsidRDefault="00287915" w:rsidP="00287915">
      <w:pPr>
        <w:jc w:val="center"/>
        <w:rPr>
          <w:b/>
          <w:sz w:val="22"/>
          <w:szCs w:val="22"/>
        </w:rPr>
      </w:pPr>
      <w:r w:rsidRPr="00F20185">
        <w:rPr>
          <w:b/>
          <w:sz w:val="22"/>
          <w:szCs w:val="22"/>
        </w:rPr>
        <w:t>Mestne občine Ljubljana</w:t>
      </w:r>
    </w:p>
    <w:p w:rsidR="00287915" w:rsidRPr="00F20185" w:rsidRDefault="00287915" w:rsidP="00287915">
      <w:pPr>
        <w:jc w:val="both"/>
        <w:rPr>
          <w:sz w:val="22"/>
          <w:szCs w:val="22"/>
        </w:rPr>
      </w:pPr>
    </w:p>
    <w:p w:rsidR="00287915" w:rsidRPr="00F20185" w:rsidRDefault="00287915" w:rsidP="00287915">
      <w:pPr>
        <w:jc w:val="both"/>
        <w:rPr>
          <w:sz w:val="22"/>
          <w:szCs w:val="22"/>
        </w:rPr>
      </w:pPr>
    </w:p>
    <w:p w:rsidR="00287915" w:rsidRPr="00F20185" w:rsidRDefault="00287915" w:rsidP="00287915">
      <w:pPr>
        <w:jc w:val="both"/>
        <w:rPr>
          <w:b/>
          <w:sz w:val="22"/>
          <w:szCs w:val="22"/>
        </w:rPr>
      </w:pPr>
      <w:r w:rsidRPr="00F20185">
        <w:rPr>
          <w:b/>
          <w:sz w:val="22"/>
          <w:szCs w:val="22"/>
        </w:rPr>
        <w:t>1</w:t>
      </w:r>
      <w:r w:rsidRPr="00F20185">
        <w:rPr>
          <w:sz w:val="22"/>
          <w:szCs w:val="22"/>
        </w:rPr>
        <w:t xml:space="preserve">. </w:t>
      </w:r>
      <w:r w:rsidRPr="00F20185">
        <w:rPr>
          <w:b/>
          <w:sz w:val="22"/>
          <w:szCs w:val="22"/>
        </w:rPr>
        <w:t>NAZIV IN SEDEŽ PRODAJALCA IN ORGANIZATORJA JAVNE DRAŽBE</w:t>
      </w:r>
    </w:p>
    <w:p w:rsidR="00287915" w:rsidRPr="00F20185" w:rsidRDefault="00287915" w:rsidP="00287915">
      <w:pPr>
        <w:jc w:val="both"/>
        <w:rPr>
          <w:b/>
          <w:sz w:val="22"/>
          <w:szCs w:val="22"/>
        </w:rPr>
      </w:pPr>
    </w:p>
    <w:p w:rsidR="00287915" w:rsidRPr="00F20185" w:rsidRDefault="00287915" w:rsidP="00287915">
      <w:pPr>
        <w:jc w:val="both"/>
        <w:rPr>
          <w:sz w:val="22"/>
          <w:szCs w:val="22"/>
        </w:rPr>
      </w:pPr>
      <w:r w:rsidRPr="00F20185">
        <w:rPr>
          <w:b/>
          <w:sz w:val="22"/>
          <w:szCs w:val="22"/>
        </w:rPr>
        <w:t>Mestna občina Ljubljana</w:t>
      </w:r>
      <w:r w:rsidR="00853B4F">
        <w:rPr>
          <w:sz w:val="22"/>
          <w:szCs w:val="22"/>
        </w:rPr>
        <w:t xml:space="preserve">, Mestni trg 1, Ljubljana, matična </w:t>
      </w:r>
      <w:r w:rsidRPr="00F20185">
        <w:rPr>
          <w:sz w:val="22"/>
          <w:szCs w:val="22"/>
        </w:rPr>
        <w:t>številka: 5874025</w:t>
      </w:r>
      <w:r w:rsidR="00612404">
        <w:rPr>
          <w:sz w:val="22"/>
          <w:szCs w:val="22"/>
        </w:rPr>
        <w:t>000</w:t>
      </w:r>
      <w:r w:rsidRPr="00F20185">
        <w:rPr>
          <w:sz w:val="22"/>
          <w:szCs w:val="22"/>
        </w:rPr>
        <w:t>, ID št. za DDV: SI67593321</w:t>
      </w:r>
    </w:p>
    <w:p w:rsidR="00287915" w:rsidRDefault="00287915" w:rsidP="00287915">
      <w:pPr>
        <w:jc w:val="both"/>
        <w:rPr>
          <w:sz w:val="22"/>
          <w:szCs w:val="22"/>
        </w:rPr>
      </w:pPr>
    </w:p>
    <w:p w:rsidR="00031D21" w:rsidRPr="00F20185" w:rsidRDefault="00031D21" w:rsidP="00287915">
      <w:pPr>
        <w:jc w:val="both"/>
        <w:rPr>
          <w:sz w:val="22"/>
          <w:szCs w:val="22"/>
        </w:rPr>
      </w:pPr>
    </w:p>
    <w:p w:rsidR="00287915" w:rsidRPr="00F20185" w:rsidRDefault="00287915" w:rsidP="00287915">
      <w:pPr>
        <w:jc w:val="both"/>
        <w:rPr>
          <w:b/>
          <w:sz w:val="22"/>
          <w:szCs w:val="22"/>
        </w:rPr>
      </w:pPr>
      <w:r w:rsidRPr="00F20185">
        <w:rPr>
          <w:b/>
          <w:sz w:val="22"/>
          <w:szCs w:val="22"/>
        </w:rPr>
        <w:t>2.</w:t>
      </w:r>
      <w:r w:rsidRPr="00F20185">
        <w:rPr>
          <w:sz w:val="22"/>
          <w:szCs w:val="22"/>
        </w:rPr>
        <w:t xml:space="preserve"> </w:t>
      </w:r>
      <w:r w:rsidRPr="00F20185">
        <w:rPr>
          <w:b/>
          <w:sz w:val="22"/>
          <w:szCs w:val="22"/>
        </w:rPr>
        <w:t>PREDMET JAVNE DRAŽBE IN IZKLICNA CENA</w:t>
      </w:r>
      <w:r w:rsidRPr="00F20185">
        <w:rPr>
          <w:sz w:val="22"/>
          <w:szCs w:val="22"/>
        </w:rPr>
        <w:t xml:space="preserve"> </w:t>
      </w:r>
    </w:p>
    <w:p w:rsidR="00415AC6" w:rsidRPr="00787BD6" w:rsidRDefault="00415AC6" w:rsidP="00287915">
      <w:pPr>
        <w:rPr>
          <w:sz w:val="22"/>
          <w:szCs w:val="22"/>
          <w:u w:val="single"/>
        </w:rPr>
      </w:pPr>
    </w:p>
    <w:p w:rsidR="00E86A5E" w:rsidRDefault="005F7BDD" w:rsidP="00E86A5E">
      <w:pPr>
        <w:jc w:val="both"/>
        <w:rPr>
          <w:b/>
          <w:sz w:val="22"/>
          <w:szCs w:val="22"/>
        </w:rPr>
      </w:pPr>
      <w:r>
        <w:rPr>
          <w:sz w:val="22"/>
          <w:szCs w:val="22"/>
          <w:u w:val="single"/>
        </w:rPr>
        <w:t>2.1</w:t>
      </w:r>
      <w:r w:rsidR="00E86A5E">
        <w:rPr>
          <w:sz w:val="22"/>
          <w:szCs w:val="22"/>
          <w:u w:val="single"/>
        </w:rPr>
        <w:t>.</w:t>
      </w:r>
      <w:r w:rsidR="00E86A5E">
        <w:rPr>
          <w:sz w:val="22"/>
          <w:szCs w:val="22"/>
        </w:rPr>
        <w:t xml:space="preserve"> </w:t>
      </w:r>
      <w:r w:rsidR="00E348B6">
        <w:rPr>
          <w:sz w:val="22"/>
          <w:szCs w:val="22"/>
          <w:u w:val="single"/>
        </w:rPr>
        <w:t>Predmet javne dražbe so nepozidana stavbna zemljišča</w:t>
      </w:r>
      <w:r w:rsidR="00E86A5E">
        <w:rPr>
          <w:b/>
          <w:sz w:val="22"/>
          <w:szCs w:val="22"/>
        </w:rPr>
        <w:t>:</w:t>
      </w:r>
    </w:p>
    <w:p w:rsidR="00C44190" w:rsidRPr="00C44190" w:rsidRDefault="00E86A5E" w:rsidP="00C44190">
      <w:pPr>
        <w:rPr>
          <w:sz w:val="22"/>
          <w:szCs w:val="22"/>
        </w:rPr>
      </w:pPr>
      <w:r w:rsidRPr="00C44190">
        <w:rPr>
          <w:sz w:val="22"/>
          <w:szCs w:val="22"/>
        </w:rPr>
        <w:t xml:space="preserve">- </w:t>
      </w:r>
      <w:r w:rsidR="00C44190" w:rsidRPr="00C44190">
        <w:rPr>
          <w:sz w:val="22"/>
          <w:szCs w:val="22"/>
        </w:rPr>
        <w:t>parc. št. 477/19 (ID znak: parcela 1736 477/19</w:t>
      </w:r>
      <w:r w:rsidR="00C44190">
        <w:rPr>
          <w:sz w:val="22"/>
          <w:szCs w:val="22"/>
        </w:rPr>
        <w:t>)</w:t>
      </w:r>
      <w:r w:rsidR="00C44190" w:rsidRPr="00C44190">
        <w:rPr>
          <w:sz w:val="22"/>
          <w:szCs w:val="22"/>
        </w:rPr>
        <w:t xml:space="preserve"> v izmeri 1019 m2</w:t>
      </w:r>
      <w:r w:rsidR="00C44190">
        <w:rPr>
          <w:sz w:val="22"/>
          <w:szCs w:val="22"/>
        </w:rPr>
        <w:t xml:space="preserve">, k.o. </w:t>
      </w:r>
      <w:r w:rsidR="00BD1E4A">
        <w:rPr>
          <w:sz w:val="22"/>
          <w:szCs w:val="22"/>
        </w:rPr>
        <w:t>1736 Brinje I;</w:t>
      </w:r>
    </w:p>
    <w:p w:rsidR="00C44190" w:rsidRPr="00C44190" w:rsidRDefault="00C44190" w:rsidP="00C44190">
      <w:pPr>
        <w:rPr>
          <w:sz w:val="22"/>
          <w:szCs w:val="22"/>
        </w:rPr>
      </w:pPr>
      <w:r w:rsidRPr="00C44190">
        <w:rPr>
          <w:sz w:val="22"/>
          <w:szCs w:val="22"/>
        </w:rPr>
        <w:t>- parc. št. 476/7 (ID znak: parcela 1736 476/7</w:t>
      </w:r>
      <w:r>
        <w:rPr>
          <w:sz w:val="22"/>
          <w:szCs w:val="22"/>
        </w:rPr>
        <w:t>)</w:t>
      </w:r>
      <w:r w:rsidRPr="00C44190">
        <w:rPr>
          <w:sz w:val="22"/>
          <w:szCs w:val="22"/>
        </w:rPr>
        <w:t xml:space="preserve"> v izmeri 547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sidRPr="00C44190">
        <w:rPr>
          <w:sz w:val="22"/>
          <w:szCs w:val="22"/>
        </w:rPr>
        <w:t xml:space="preserve">- parc. št. 475/14 (ID znak: parcela 1736 </w:t>
      </w:r>
      <w:r>
        <w:rPr>
          <w:sz w:val="22"/>
          <w:szCs w:val="22"/>
        </w:rPr>
        <w:t>475/14)</w:t>
      </w:r>
      <w:r w:rsidRPr="00C44190">
        <w:rPr>
          <w:sz w:val="22"/>
          <w:szCs w:val="22"/>
        </w:rPr>
        <w:t xml:space="preserve"> v izmeri 458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 xml:space="preserve">parc. št. 474/20 (ID znak: parcela 1736 </w:t>
      </w:r>
      <w:r>
        <w:rPr>
          <w:sz w:val="22"/>
          <w:szCs w:val="22"/>
        </w:rPr>
        <w:t>474/20)</w:t>
      </w:r>
      <w:r w:rsidRPr="00C44190">
        <w:rPr>
          <w:sz w:val="22"/>
          <w:szCs w:val="22"/>
        </w:rPr>
        <w:t xml:space="preserve"> v izmeri 631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 xml:space="preserve">parc. št. 473/18 (ID znak: parcela 1736 </w:t>
      </w:r>
      <w:r>
        <w:rPr>
          <w:sz w:val="22"/>
          <w:szCs w:val="22"/>
        </w:rPr>
        <w:t>473/18)</w:t>
      </w:r>
      <w:r w:rsidRPr="00C44190">
        <w:rPr>
          <w:sz w:val="22"/>
          <w:szCs w:val="22"/>
        </w:rPr>
        <w:t xml:space="preserve"> v izmeri 812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 xml:space="preserve">parc. št. 471/26 (ID znak: parcela 1736 </w:t>
      </w:r>
      <w:r>
        <w:rPr>
          <w:sz w:val="22"/>
          <w:szCs w:val="22"/>
        </w:rPr>
        <w:t>471/26)</w:t>
      </w:r>
      <w:r w:rsidRPr="00C44190">
        <w:rPr>
          <w:sz w:val="22"/>
          <w:szCs w:val="22"/>
        </w:rPr>
        <w:t xml:space="preserve"> v izmeri 823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parc. št. 470/28 (ID znak: parcela 1</w:t>
      </w:r>
      <w:r>
        <w:rPr>
          <w:sz w:val="22"/>
          <w:szCs w:val="22"/>
        </w:rPr>
        <w:t>736 470/28)</w:t>
      </w:r>
      <w:r w:rsidRPr="00C44190">
        <w:rPr>
          <w:sz w:val="22"/>
          <w:szCs w:val="22"/>
        </w:rPr>
        <w:t xml:space="preserve"> v izmeri 394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parc. št. 473/20 (ID znak: parcela 1736 473/20</w:t>
      </w:r>
      <w:r>
        <w:rPr>
          <w:sz w:val="22"/>
          <w:szCs w:val="22"/>
        </w:rPr>
        <w:t>)</w:t>
      </w:r>
      <w:r w:rsidRPr="00C44190">
        <w:rPr>
          <w:sz w:val="22"/>
          <w:szCs w:val="22"/>
        </w:rPr>
        <w:t xml:space="preserve"> v izmeri 164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 xml:space="preserve">parc. št. 471/28 (ID znak: parcela 1736 </w:t>
      </w:r>
      <w:r>
        <w:rPr>
          <w:sz w:val="22"/>
          <w:szCs w:val="22"/>
        </w:rPr>
        <w:t>471/28)</w:t>
      </w:r>
      <w:r w:rsidRPr="00C44190">
        <w:rPr>
          <w:sz w:val="22"/>
          <w:szCs w:val="22"/>
        </w:rPr>
        <w:t xml:space="preserve"> v izmeri 50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 xml:space="preserve">parc. št. 474/7 (ID znak: parcela 1736 </w:t>
      </w:r>
      <w:r>
        <w:rPr>
          <w:sz w:val="22"/>
          <w:szCs w:val="22"/>
        </w:rPr>
        <w:t>474/7)</w:t>
      </w:r>
      <w:r w:rsidRPr="00C44190">
        <w:rPr>
          <w:sz w:val="22"/>
          <w:szCs w:val="22"/>
        </w:rPr>
        <w:t xml:space="preserve"> v izmeri 2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 xml:space="preserve">parc. št. 474/5 (ID znak: parcela 1736 </w:t>
      </w:r>
      <w:r>
        <w:rPr>
          <w:sz w:val="22"/>
          <w:szCs w:val="22"/>
        </w:rPr>
        <w:t>474/5)</w:t>
      </w:r>
      <w:r w:rsidRPr="00C44190">
        <w:rPr>
          <w:sz w:val="22"/>
          <w:szCs w:val="22"/>
        </w:rPr>
        <w:t xml:space="preserve"> v izmeri 63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 xml:space="preserve">parc. št. 473/7 (ID znak: parcela 1736 </w:t>
      </w:r>
      <w:r>
        <w:rPr>
          <w:sz w:val="22"/>
          <w:szCs w:val="22"/>
        </w:rPr>
        <w:t>473/7)</w:t>
      </w:r>
      <w:r w:rsidRPr="00C44190">
        <w:rPr>
          <w:sz w:val="22"/>
          <w:szCs w:val="22"/>
        </w:rPr>
        <w:t xml:space="preserve"> v izmeri 101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 xml:space="preserve">parc. št. 494/15 (ID znak: parcela 1736 </w:t>
      </w:r>
      <w:r>
        <w:rPr>
          <w:sz w:val="22"/>
          <w:szCs w:val="22"/>
        </w:rPr>
        <w:t>494/15)</w:t>
      </w:r>
      <w:r w:rsidR="00BD1E4A">
        <w:rPr>
          <w:sz w:val="22"/>
          <w:szCs w:val="22"/>
        </w:rPr>
        <w:t xml:space="preserve"> v izmeri 38 m2,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parc. št. 4</w:t>
      </w:r>
      <w:r w:rsidR="00BD1E4A">
        <w:rPr>
          <w:sz w:val="22"/>
          <w:szCs w:val="22"/>
        </w:rPr>
        <w:t>92/10 (ID znak: parcela 1736 492/10</w:t>
      </w:r>
      <w:r>
        <w:rPr>
          <w:sz w:val="22"/>
          <w:szCs w:val="22"/>
        </w:rPr>
        <w:t>)</w:t>
      </w:r>
      <w:r w:rsidRPr="00C44190">
        <w:rPr>
          <w:sz w:val="22"/>
          <w:szCs w:val="22"/>
        </w:rPr>
        <w:t xml:space="preserve"> v izmeri 87 m2,</w:t>
      </w:r>
      <w:r w:rsidR="00BD1E4A">
        <w:rPr>
          <w:sz w:val="22"/>
          <w:szCs w:val="22"/>
        </w:rPr>
        <w:t xml:space="preserve"> </w:t>
      </w:r>
      <w:r w:rsidR="00BD1E4A">
        <w:rPr>
          <w:sz w:val="22"/>
          <w:szCs w:val="22"/>
        </w:rPr>
        <w:t>1736 Brinje I;</w:t>
      </w:r>
    </w:p>
    <w:p w:rsidR="00C44190" w:rsidRPr="00C44190" w:rsidRDefault="00C44190" w:rsidP="00C44190">
      <w:pPr>
        <w:rPr>
          <w:sz w:val="22"/>
          <w:szCs w:val="22"/>
        </w:rPr>
      </w:pPr>
      <w:r>
        <w:rPr>
          <w:sz w:val="22"/>
          <w:szCs w:val="22"/>
        </w:rPr>
        <w:t xml:space="preserve">- </w:t>
      </w:r>
      <w:r w:rsidRPr="00C44190">
        <w:rPr>
          <w:sz w:val="22"/>
          <w:szCs w:val="22"/>
        </w:rPr>
        <w:t>parc. št. 493/7 (ID znak: p</w:t>
      </w:r>
      <w:r w:rsidR="00BD1E4A">
        <w:rPr>
          <w:sz w:val="22"/>
          <w:szCs w:val="22"/>
        </w:rPr>
        <w:t>arcela 1736 493/7</w:t>
      </w:r>
      <w:r>
        <w:rPr>
          <w:sz w:val="22"/>
          <w:szCs w:val="22"/>
        </w:rPr>
        <w:t>)</w:t>
      </w:r>
      <w:r w:rsidRPr="00C44190">
        <w:rPr>
          <w:sz w:val="22"/>
          <w:szCs w:val="22"/>
        </w:rPr>
        <w:t xml:space="preserve"> v izmeri 270 m2,</w:t>
      </w:r>
      <w:r w:rsidR="00BD1E4A">
        <w:rPr>
          <w:sz w:val="22"/>
          <w:szCs w:val="22"/>
        </w:rPr>
        <w:t xml:space="preserve"> </w:t>
      </w:r>
      <w:r w:rsidR="00BD1E4A">
        <w:rPr>
          <w:sz w:val="22"/>
          <w:szCs w:val="22"/>
        </w:rPr>
        <w:t>1736 Brinje I;</w:t>
      </w:r>
    </w:p>
    <w:p w:rsidR="00E348B6" w:rsidRDefault="00C44190" w:rsidP="00C44190">
      <w:pPr>
        <w:jc w:val="both"/>
        <w:rPr>
          <w:sz w:val="22"/>
          <w:szCs w:val="22"/>
        </w:rPr>
      </w:pPr>
      <w:r>
        <w:rPr>
          <w:sz w:val="22"/>
          <w:szCs w:val="22"/>
        </w:rPr>
        <w:t xml:space="preserve">- </w:t>
      </w:r>
      <w:r w:rsidRPr="00C44190">
        <w:rPr>
          <w:sz w:val="22"/>
          <w:szCs w:val="22"/>
        </w:rPr>
        <w:t>parc. št. 4</w:t>
      </w:r>
      <w:r w:rsidR="00BD1E4A">
        <w:rPr>
          <w:sz w:val="22"/>
          <w:szCs w:val="22"/>
        </w:rPr>
        <w:t>94/25 (ID znak: parcela 1736 494/25</w:t>
      </w:r>
      <w:r>
        <w:rPr>
          <w:sz w:val="22"/>
          <w:szCs w:val="22"/>
        </w:rPr>
        <w:t>)</w:t>
      </w:r>
      <w:r w:rsidRPr="00C44190">
        <w:rPr>
          <w:sz w:val="22"/>
          <w:szCs w:val="22"/>
        </w:rPr>
        <w:t xml:space="preserve"> v izmeri 861 m2,</w:t>
      </w:r>
      <w:r w:rsidR="00BD1E4A">
        <w:rPr>
          <w:sz w:val="22"/>
          <w:szCs w:val="22"/>
        </w:rPr>
        <w:t xml:space="preserve"> 1736 Brinje I.</w:t>
      </w:r>
    </w:p>
    <w:p w:rsidR="00C44190" w:rsidRDefault="00C44190" w:rsidP="00C44190">
      <w:pPr>
        <w:jc w:val="both"/>
        <w:rPr>
          <w:sz w:val="22"/>
          <w:szCs w:val="22"/>
        </w:rPr>
      </w:pPr>
    </w:p>
    <w:p w:rsidR="00C44190" w:rsidRDefault="00BD1E4A" w:rsidP="00C44190">
      <w:pPr>
        <w:jc w:val="both"/>
        <w:rPr>
          <w:sz w:val="22"/>
          <w:szCs w:val="22"/>
        </w:rPr>
      </w:pPr>
      <w:r>
        <w:rPr>
          <w:sz w:val="22"/>
          <w:szCs w:val="22"/>
        </w:rPr>
        <w:t>Skupna izmera zemlišč je 6.320 m</w:t>
      </w:r>
      <w:r>
        <w:rPr>
          <w:sz w:val="22"/>
          <w:szCs w:val="22"/>
          <w:vertAlign w:val="superscript"/>
        </w:rPr>
        <w:t>2</w:t>
      </w:r>
      <w:r>
        <w:rPr>
          <w:sz w:val="22"/>
          <w:szCs w:val="22"/>
        </w:rPr>
        <w:t>.</w:t>
      </w:r>
    </w:p>
    <w:p w:rsidR="00BD1E4A" w:rsidRPr="00BD1E4A" w:rsidRDefault="00BD1E4A" w:rsidP="00C44190">
      <w:pPr>
        <w:jc w:val="both"/>
        <w:rPr>
          <w:sz w:val="22"/>
          <w:szCs w:val="22"/>
        </w:rPr>
      </w:pPr>
    </w:p>
    <w:p w:rsidR="00E86A5E" w:rsidRDefault="00E86A5E" w:rsidP="00E86A5E">
      <w:pPr>
        <w:jc w:val="both"/>
        <w:rPr>
          <w:sz w:val="22"/>
          <w:szCs w:val="22"/>
        </w:rPr>
      </w:pPr>
      <w:r>
        <w:rPr>
          <w:sz w:val="22"/>
          <w:szCs w:val="22"/>
        </w:rPr>
        <w:t xml:space="preserve">V Odloku o občinskem prostorskem načrtu Mestne občine Ljubljana – izvedbeni del (Uradni list RS, št. 78/10, 10/11 - DPN, 22/11 - popr., 43/11-ZKZ-C, 53/12 - obv. razl., 9/13, 23/13 - popr., 72/13 - DPN, 71/14 - popr., 92/14 - DPN, 17/15 - DPN, 50/15 </w:t>
      </w:r>
      <w:r w:rsidR="00034BAB">
        <w:rPr>
          <w:sz w:val="22"/>
          <w:szCs w:val="22"/>
        </w:rPr>
        <w:t>- DPN, 88/15 – DPN,</w:t>
      </w:r>
      <w:r w:rsidR="00E348B6">
        <w:rPr>
          <w:sz w:val="22"/>
          <w:szCs w:val="22"/>
        </w:rPr>
        <w:t xml:space="preserve"> 95/15</w:t>
      </w:r>
      <w:r w:rsidR="00034BAB">
        <w:rPr>
          <w:sz w:val="22"/>
          <w:szCs w:val="22"/>
        </w:rPr>
        <w:t>,</w:t>
      </w:r>
      <w:r w:rsidR="00034BAB" w:rsidRPr="009F1998">
        <w:rPr>
          <w:sz w:val="22"/>
          <w:szCs w:val="22"/>
        </w:rPr>
        <w:t>38/16 – avtentična razlaga, 63/16 in 12/17 – popr.</w:t>
      </w:r>
      <w:r w:rsidR="00E348B6">
        <w:rPr>
          <w:sz w:val="22"/>
          <w:szCs w:val="22"/>
        </w:rPr>
        <w:t>)  so predmetna zemljišča opredeljena</w:t>
      </w:r>
      <w:r>
        <w:rPr>
          <w:sz w:val="22"/>
          <w:szCs w:val="22"/>
        </w:rPr>
        <w:t xml:space="preserve"> v </w:t>
      </w:r>
      <w:r w:rsidR="00E348B6">
        <w:rPr>
          <w:sz w:val="22"/>
          <w:szCs w:val="22"/>
        </w:rPr>
        <w:t xml:space="preserve">enoti urejanja prostora (EUP) </w:t>
      </w:r>
      <w:r w:rsidR="00BD1E4A">
        <w:rPr>
          <w:sz w:val="22"/>
          <w:szCs w:val="22"/>
        </w:rPr>
        <w:t>BE-463</w:t>
      </w:r>
      <w:r>
        <w:rPr>
          <w:sz w:val="22"/>
          <w:szCs w:val="22"/>
        </w:rPr>
        <w:t xml:space="preserve">, z namembnostjo </w:t>
      </w:r>
      <w:r w:rsidR="00BD1E4A">
        <w:rPr>
          <w:sz w:val="22"/>
          <w:szCs w:val="22"/>
        </w:rPr>
        <w:t>CDd</w:t>
      </w:r>
      <w:r w:rsidR="00E348B6">
        <w:rPr>
          <w:sz w:val="22"/>
          <w:szCs w:val="22"/>
        </w:rPr>
        <w:t xml:space="preserve"> – </w:t>
      </w:r>
      <w:r w:rsidR="00BD1E4A">
        <w:rPr>
          <w:sz w:val="22"/>
          <w:szCs w:val="22"/>
        </w:rPr>
        <w:t>območja centralnih dejavnosti brez stanovanj</w:t>
      </w:r>
      <w:r w:rsidR="006B2F79">
        <w:rPr>
          <w:sz w:val="22"/>
          <w:szCs w:val="22"/>
        </w:rPr>
        <w:t xml:space="preserve"> z urbanističnim pogojem »</w:t>
      </w:r>
      <w:r w:rsidR="00BD1E4A" w:rsidRPr="00BD1E4A">
        <w:rPr>
          <w:sz w:val="22"/>
          <w:szCs w:val="22"/>
        </w:rPr>
        <w:t>Območje je namenjeno objektom in dejavnostim za potrebe RTP Bežigrad in dejavnost upravljavca distribucijskega elektroenergetskega omrežja. Novogradnje je treba umestiti ob zahodni in južni rob območja, tako da vključujejo tudi stikališče elektroenergetske razdelilne transformatorske postaje.</w:t>
      </w:r>
      <w:r w:rsidR="006B2F79">
        <w:rPr>
          <w:sz w:val="22"/>
          <w:szCs w:val="22"/>
        </w:rPr>
        <w:t>«</w:t>
      </w:r>
    </w:p>
    <w:p w:rsidR="00E86A5E" w:rsidRDefault="00E86A5E" w:rsidP="00E86A5E">
      <w:pPr>
        <w:jc w:val="both"/>
        <w:rPr>
          <w:sz w:val="22"/>
          <w:szCs w:val="22"/>
        </w:rPr>
      </w:pPr>
    </w:p>
    <w:p w:rsidR="006B2F79" w:rsidRDefault="00E348B6" w:rsidP="000751B4">
      <w:pPr>
        <w:jc w:val="both"/>
        <w:rPr>
          <w:sz w:val="22"/>
          <w:szCs w:val="22"/>
        </w:rPr>
      </w:pPr>
      <w:r>
        <w:rPr>
          <w:sz w:val="22"/>
          <w:szCs w:val="22"/>
        </w:rPr>
        <w:lastRenderedPageBreak/>
        <w:t xml:space="preserve">Pri </w:t>
      </w:r>
      <w:r w:rsidR="007550F7">
        <w:rPr>
          <w:sz w:val="22"/>
          <w:szCs w:val="22"/>
        </w:rPr>
        <w:t xml:space="preserve">zemljiščih </w:t>
      </w:r>
      <w:r w:rsidR="006B2F79">
        <w:rPr>
          <w:sz w:val="22"/>
          <w:szCs w:val="22"/>
        </w:rPr>
        <w:t>parc. št. 477/19, 476/7, 475/14, 474/20, 473/18, 474/7, 473/20, 471/28, 474/5, 473/7</w:t>
      </w:r>
      <w:r w:rsidR="007550F7">
        <w:rPr>
          <w:sz w:val="22"/>
          <w:szCs w:val="22"/>
        </w:rPr>
        <w:t>, 492/10</w:t>
      </w:r>
      <w:r w:rsidR="006B2F79">
        <w:rPr>
          <w:sz w:val="22"/>
          <w:szCs w:val="22"/>
        </w:rPr>
        <w:t xml:space="preserve"> </w:t>
      </w:r>
      <w:r w:rsidR="000751B4">
        <w:rPr>
          <w:sz w:val="22"/>
          <w:szCs w:val="22"/>
        </w:rPr>
        <w:t>je vpisana neprava stvarna služnost za že zgrajeno javno komunikacijsko omrežje in pripadajočo infrastrukturo v korist Telekoma Slovenije d.d.</w:t>
      </w:r>
    </w:p>
    <w:p w:rsidR="000751B4" w:rsidRDefault="006B2F79" w:rsidP="000751B4">
      <w:pPr>
        <w:jc w:val="both"/>
        <w:rPr>
          <w:sz w:val="22"/>
          <w:szCs w:val="22"/>
        </w:rPr>
      </w:pPr>
      <w:r>
        <w:rPr>
          <w:sz w:val="22"/>
          <w:szCs w:val="22"/>
        </w:rPr>
        <w:t>Pri</w:t>
      </w:r>
      <w:r w:rsidR="007550F7">
        <w:rPr>
          <w:sz w:val="22"/>
          <w:szCs w:val="22"/>
        </w:rPr>
        <w:t xml:space="preserve"> zemljiščih</w:t>
      </w:r>
      <w:r>
        <w:rPr>
          <w:sz w:val="22"/>
          <w:szCs w:val="22"/>
        </w:rPr>
        <w:t xml:space="preserve"> parc. št. 477/19, 476/7, 473/18, 471/26, 473/20, 471/28, 474/5, 494/15, 494/25 je vpisana neprava stvarna služnost izgradnje vzdrževanja, popravila in rekonstrukcije infrastrukturnega omrežja, vključno z ustreznimi dovozi in dostopi v korist Elektra Ljubljana d.d.</w:t>
      </w:r>
    </w:p>
    <w:p w:rsidR="000751B4" w:rsidRDefault="000751B4" w:rsidP="00E86A5E">
      <w:pPr>
        <w:jc w:val="both"/>
        <w:rPr>
          <w:sz w:val="22"/>
          <w:szCs w:val="22"/>
        </w:rPr>
      </w:pPr>
    </w:p>
    <w:p w:rsidR="00E86A5E" w:rsidRDefault="00E348B6" w:rsidP="00E86A5E">
      <w:pPr>
        <w:rPr>
          <w:b/>
          <w:sz w:val="22"/>
          <w:szCs w:val="22"/>
        </w:rPr>
      </w:pPr>
      <w:r>
        <w:rPr>
          <w:b/>
          <w:sz w:val="22"/>
          <w:szCs w:val="22"/>
        </w:rPr>
        <w:t xml:space="preserve">Izklicna cena: </w:t>
      </w:r>
      <w:r w:rsidR="007550F7">
        <w:rPr>
          <w:b/>
          <w:sz w:val="22"/>
          <w:szCs w:val="22"/>
        </w:rPr>
        <w:t>1.264</w:t>
      </w:r>
      <w:r>
        <w:rPr>
          <w:b/>
          <w:sz w:val="22"/>
          <w:szCs w:val="22"/>
        </w:rPr>
        <w:t>.0</w:t>
      </w:r>
      <w:r w:rsidR="00E86A5E">
        <w:rPr>
          <w:b/>
          <w:sz w:val="22"/>
          <w:szCs w:val="22"/>
        </w:rPr>
        <w:t>0</w:t>
      </w:r>
      <w:r w:rsidR="00C02ECC">
        <w:rPr>
          <w:b/>
          <w:sz w:val="22"/>
          <w:szCs w:val="22"/>
        </w:rPr>
        <w:t>0</w:t>
      </w:r>
      <w:r w:rsidR="00E86A5E">
        <w:rPr>
          <w:b/>
          <w:sz w:val="22"/>
          <w:szCs w:val="22"/>
        </w:rPr>
        <w:t>,00 EUR</w:t>
      </w:r>
    </w:p>
    <w:p w:rsidR="00E86A5E" w:rsidRDefault="00E86A5E" w:rsidP="00E86A5E">
      <w:pPr>
        <w:rPr>
          <w:sz w:val="22"/>
          <w:szCs w:val="22"/>
        </w:rPr>
      </w:pPr>
      <w:r>
        <w:rPr>
          <w:sz w:val="22"/>
          <w:szCs w:val="22"/>
        </w:rPr>
        <w:t xml:space="preserve">(z besedo: </w:t>
      </w:r>
      <w:r w:rsidR="007550F7">
        <w:rPr>
          <w:sz w:val="22"/>
          <w:szCs w:val="22"/>
        </w:rPr>
        <w:t>en milijon dvesto</w:t>
      </w:r>
      <w:r>
        <w:rPr>
          <w:sz w:val="22"/>
          <w:szCs w:val="22"/>
        </w:rPr>
        <w:t xml:space="preserve"> </w:t>
      </w:r>
      <w:r w:rsidR="007550F7">
        <w:rPr>
          <w:sz w:val="22"/>
          <w:szCs w:val="22"/>
        </w:rPr>
        <w:t>štiriinšestdeset</w:t>
      </w:r>
      <w:r>
        <w:rPr>
          <w:sz w:val="22"/>
          <w:szCs w:val="22"/>
        </w:rPr>
        <w:t xml:space="preserve"> tisoč evrov in 00/100).</w:t>
      </w:r>
    </w:p>
    <w:p w:rsidR="00E86A5E" w:rsidRDefault="00E86A5E" w:rsidP="00E86A5E">
      <w:pPr>
        <w:rPr>
          <w:sz w:val="22"/>
          <w:szCs w:val="22"/>
        </w:rPr>
      </w:pPr>
      <w:r>
        <w:rPr>
          <w:sz w:val="22"/>
          <w:szCs w:val="22"/>
        </w:rPr>
        <w:t>Navedena izklicna cena ne vključuje 22 % davka na dodano vrednost, ki ga plača kupec.</w:t>
      </w:r>
    </w:p>
    <w:p w:rsidR="00031D21" w:rsidRDefault="00031D21" w:rsidP="00346157">
      <w:pPr>
        <w:rPr>
          <w:sz w:val="22"/>
          <w:szCs w:val="22"/>
        </w:rPr>
      </w:pPr>
    </w:p>
    <w:p w:rsidR="00E72213" w:rsidRDefault="00E72213" w:rsidP="00346157">
      <w:pPr>
        <w:rPr>
          <w:sz w:val="22"/>
          <w:szCs w:val="22"/>
        </w:rPr>
      </w:pPr>
    </w:p>
    <w:p w:rsidR="0052716F" w:rsidRDefault="0052716F" w:rsidP="0052716F">
      <w:pPr>
        <w:jc w:val="both"/>
        <w:rPr>
          <w:sz w:val="22"/>
          <w:szCs w:val="22"/>
          <w:u w:val="single"/>
        </w:rPr>
      </w:pPr>
      <w:r>
        <w:rPr>
          <w:sz w:val="22"/>
          <w:szCs w:val="22"/>
          <w:u w:val="single"/>
        </w:rPr>
        <w:t>2.2</w:t>
      </w:r>
      <w:r w:rsidR="00CD61C6">
        <w:rPr>
          <w:sz w:val="22"/>
          <w:szCs w:val="22"/>
          <w:u w:val="single"/>
        </w:rPr>
        <w:t xml:space="preserve">. Predmet javne dražbe je nepozidano </w:t>
      </w:r>
      <w:r w:rsidR="002C0AD1">
        <w:rPr>
          <w:sz w:val="22"/>
          <w:szCs w:val="22"/>
          <w:u w:val="single"/>
        </w:rPr>
        <w:t xml:space="preserve">stavbno </w:t>
      </w:r>
      <w:r w:rsidR="00CD61C6">
        <w:rPr>
          <w:sz w:val="22"/>
          <w:szCs w:val="22"/>
          <w:u w:val="single"/>
        </w:rPr>
        <w:t>zemljišče v solastniškem deležu do 364/764</w:t>
      </w:r>
      <w:r>
        <w:rPr>
          <w:sz w:val="22"/>
          <w:szCs w:val="22"/>
          <w:u w:val="single"/>
        </w:rPr>
        <w:t>:</w:t>
      </w:r>
    </w:p>
    <w:p w:rsidR="0052716F" w:rsidRDefault="0052716F" w:rsidP="0052716F">
      <w:pPr>
        <w:jc w:val="both"/>
        <w:rPr>
          <w:sz w:val="22"/>
          <w:szCs w:val="22"/>
        </w:rPr>
      </w:pPr>
      <w:r>
        <w:rPr>
          <w:b/>
          <w:sz w:val="22"/>
          <w:szCs w:val="22"/>
        </w:rPr>
        <w:t xml:space="preserve">-  parc. št. </w:t>
      </w:r>
      <w:r w:rsidR="00CD61C6">
        <w:rPr>
          <w:b/>
          <w:sz w:val="22"/>
          <w:szCs w:val="22"/>
        </w:rPr>
        <w:t>855/7</w:t>
      </w:r>
      <w:r>
        <w:rPr>
          <w:b/>
          <w:sz w:val="22"/>
          <w:szCs w:val="22"/>
        </w:rPr>
        <w:t xml:space="preserve"> </w:t>
      </w:r>
      <w:r>
        <w:rPr>
          <w:sz w:val="22"/>
          <w:szCs w:val="22"/>
        </w:rPr>
        <w:t xml:space="preserve">(ID znak: parcela </w:t>
      </w:r>
      <w:r w:rsidR="00EA4FB1">
        <w:rPr>
          <w:sz w:val="22"/>
          <w:szCs w:val="22"/>
        </w:rPr>
        <w:t>17</w:t>
      </w:r>
      <w:r w:rsidR="00CD61C6">
        <w:rPr>
          <w:sz w:val="22"/>
          <w:szCs w:val="22"/>
        </w:rPr>
        <w:t>22</w:t>
      </w:r>
      <w:r>
        <w:rPr>
          <w:sz w:val="22"/>
          <w:szCs w:val="22"/>
        </w:rPr>
        <w:t xml:space="preserve"> </w:t>
      </w:r>
      <w:r w:rsidR="00CD61C6">
        <w:rPr>
          <w:sz w:val="22"/>
          <w:szCs w:val="22"/>
        </w:rPr>
        <w:t>855/7</w:t>
      </w:r>
      <w:r>
        <w:rPr>
          <w:sz w:val="22"/>
          <w:szCs w:val="22"/>
        </w:rPr>
        <w:t xml:space="preserve">) v izmeri </w:t>
      </w:r>
      <w:r w:rsidR="00CD61C6">
        <w:rPr>
          <w:sz w:val="22"/>
          <w:szCs w:val="22"/>
        </w:rPr>
        <w:t>764</w:t>
      </w:r>
      <w:r w:rsidR="00EA4FB1">
        <w:rPr>
          <w:sz w:val="22"/>
          <w:szCs w:val="22"/>
        </w:rPr>
        <w:t xml:space="preserve"> m</w:t>
      </w:r>
      <w:r w:rsidR="00EA4FB1">
        <w:rPr>
          <w:sz w:val="22"/>
          <w:szCs w:val="22"/>
          <w:vertAlign w:val="superscript"/>
        </w:rPr>
        <w:t>2</w:t>
      </w:r>
      <w:r>
        <w:rPr>
          <w:sz w:val="22"/>
          <w:szCs w:val="22"/>
        </w:rPr>
        <w:t xml:space="preserve">, k.o. </w:t>
      </w:r>
      <w:r w:rsidR="00EA4FB1">
        <w:rPr>
          <w:sz w:val="22"/>
          <w:szCs w:val="22"/>
        </w:rPr>
        <w:t>17</w:t>
      </w:r>
      <w:r w:rsidR="00CD61C6">
        <w:rPr>
          <w:sz w:val="22"/>
          <w:szCs w:val="22"/>
        </w:rPr>
        <w:t>22</w:t>
      </w:r>
      <w:r w:rsidR="00EA4FB1">
        <w:rPr>
          <w:sz w:val="22"/>
          <w:szCs w:val="22"/>
        </w:rPr>
        <w:t xml:space="preserve"> </w:t>
      </w:r>
      <w:r w:rsidR="00CD61C6">
        <w:rPr>
          <w:sz w:val="22"/>
          <w:szCs w:val="22"/>
        </w:rPr>
        <w:t>Trnovsko predmestje, do 364/764</w:t>
      </w:r>
      <w:r>
        <w:rPr>
          <w:sz w:val="22"/>
          <w:szCs w:val="22"/>
        </w:rPr>
        <w:t>.</w:t>
      </w:r>
    </w:p>
    <w:p w:rsidR="0052716F" w:rsidRDefault="0052716F" w:rsidP="0052716F">
      <w:pPr>
        <w:jc w:val="both"/>
        <w:rPr>
          <w:sz w:val="22"/>
          <w:szCs w:val="22"/>
        </w:rPr>
      </w:pPr>
    </w:p>
    <w:p w:rsidR="00EA4FB1" w:rsidRDefault="0052716F" w:rsidP="0052716F">
      <w:pPr>
        <w:jc w:val="both"/>
        <w:rPr>
          <w:sz w:val="22"/>
          <w:szCs w:val="22"/>
        </w:rPr>
      </w:pPr>
      <w:r w:rsidRPr="00F20185">
        <w:rPr>
          <w:sz w:val="22"/>
          <w:szCs w:val="22"/>
        </w:rPr>
        <w:t xml:space="preserve">V Odloku o občinskem prostorskem načrtu Mestne občine Ljubljana – izvedbeni del </w:t>
      </w:r>
      <w:r w:rsidRPr="00B35921">
        <w:rPr>
          <w:sz w:val="22"/>
          <w:szCs w:val="22"/>
        </w:rPr>
        <w:t xml:space="preserve">(Uradni list RS, št. 78/10, 10/11 - DPN, 22/11 - popr., 43/11-ZKZ-C, 53/12 - obv. razl., 9/13, 23/13 - popr., 72/13 - DPN, 71/14 - popr., 92/14 - DPN, 17/15 - </w:t>
      </w:r>
      <w:r w:rsidR="00034BAB">
        <w:rPr>
          <w:sz w:val="22"/>
          <w:szCs w:val="22"/>
        </w:rPr>
        <w:t>DPN, 50/15 - DPN, 88/15 – DPN,</w:t>
      </w:r>
      <w:r w:rsidRPr="00B35921">
        <w:rPr>
          <w:sz w:val="22"/>
          <w:szCs w:val="22"/>
        </w:rPr>
        <w:t xml:space="preserve"> 95/15</w:t>
      </w:r>
      <w:r w:rsidR="00034BAB">
        <w:rPr>
          <w:sz w:val="22"/>
          <w:szCs w:val="22"/>
        </w:rPr>
        <w:t xml:space="preserve">, </w:t>
      </w:r>
      <w:r w:rsidR="00034BAB" w:rsidRPr="009F1998">
        <w:rPr>
          <w:sz w:val="22"/>
          <w:szCs w:val="22"/>
        </w:rPr>
        <w:t>38/16 – avtentična razlaga, 63/16 in 12/17 – popr.</w:t>
      </w:r>
      <w:r w:rsidRPr="00B35921">
        <w:rPr>
          <w:sz w:val="22"/>
          <w:szCs w:val="22"/>
        </w:rPr>
        <w:t>)</w:t>
      </w:r>
      <w:r>
        <w:rPr>
          <w:sz w:val="22"/>
          <w:szCs w:val="22"/>
        </w:rPr>
        <w:t xml:space="preserve"> </w:t>
      </w:r>
      <w:r w:rsidR="00EA4FB1">
        <w:rPr>
          <w:sz w:val="22"/>
          <w:szCs w:val="22"/>
        </w:rPr>
        <w:t>se predmetno</w:t>
      </w:r>
      <w:r w:rsidRPr="00F20185">
        <w:rPr>
          <w:sz w:val="22"/>
          <w:szCs w:val="22"/>
        </w:rPr>
        <w:t xml:space="preserve"> </w:t>
      </w:r>
      <w:r>
        <w:rPr>
          <w:sz w:val="22"/>
          <w:szCs w:val="22"/>
        </w:rPr>
        <w:t xml:space="preserve">zemljišče </w:t>
      </w:r>
      <w:r w:rsidR="00EA4FB1">
        <w:rPr>
          <w:sz w:val="22"/>
          <w:szCs w:val="22"/>
        </w:rPr>
        <w:t>nahaja</w:t>
      </w:r>
      <w:r w:rsidRPr="00F20185">
        <w:rPr>
          <w:sz w:val="22"/>
          <w:szCs w:val="22"/>
        </w:rPr>
        <w:t xml:space="preserve"> v enoti urejanja prostora </w:t>
      </w:r>
      <w:r w:rsidR="00CD61C6">
        <w:rPr>
          <w:sz w:val="22"/>
          <w:szCs w:val="22"/>
        </w:rPr>
        <w:t>TR-94, z namembnostjo SS</w:t>
      </w:r>
      <w:r>
        <w:rPr>
          <w:sz w:val="22"/>
          <w:szCs w:val="22"/>
        </w:rPr>
        <w:t>se</w:t>
      </w:r>
      <w:r w:rsidRPr="00F20185">
        <w:rPr>
          <w:sz w:val="22"/>
          <w:szCs w:val="22"/>
        </w:rPr>
        <w:t xml:space="preserve"> </w:t>
      </w:r>
      <w:r>
        <w:rPr>
          <w:sz w:val="22"/>
          <w:szCs w:val="22"/>
        </w:rPr>
        <w:t>–</w:t>
      </w:r>
      <w:r w:rsidRPr="00F20185">
        <w:rPr>
          <w:sz w:val="22"/>
          <w:szCs w:val="22"/>
        </w:rPr>
        <w:t xml:space="preserve"> </w:t>
      </w:r>
      <w:r>
        <w:rPr>
          <w:sz w:val="22"/>
          <w:szCs w:val="22"/>
        </w:rPr>
        <w:t>splošne eno in dvostanovanjske površine</w:t>
      </w:r>
      <w:r w:rsidR="00EA4FB1">
        <w:rPr>
          <w:sz w:val="22"/>
          <w:szCs w:val="22"/>
        </w:rPr>
        <w:t>.</w:t>
      </w:r>
    </w:p>
    <w:p w:rsidR="0052716F" w:rsidRDefault="0052716F" w:rsidP="0052716F">
      <w:pPr>
        <w:jc w:val="both"/>
        <w:rPr>
          <w:sz w:val="22"/>
          <w:szCs w:val="22"/>
        </w:rPr>
      </w:pPr>
    </w:p>
    <w:p w:rsidR="0052716F" w:rsidRDefault="0052716F" w:rsidP="0052716F">
      <w:pPr>
        <w:rPr>
          <w:b/>
          <w:sz w:val="22"/>
          <w:szCs w:val="22"/>
        </w:rPr>
      </w:pPr>
      <w:r w:rsidRPr="00DE7BC8">
        <w:rPr>
          <w:b/>
          <w:sz w:val="22"/>
          <w:szCs w:val="22"/>
        </w:rPr>
        <w:t>Iz</w:t>
      </w:r>
      <w:r>
        <w:rPr>
          <w:b/>
          <w:sz w:val="22"/>
          <w:szCs w:val="22"/>
        </w:rPr>
        <w:t xml:space="preserve">klicna cena: </w:t>
      </w:r>
      <w:r w:rsidR="00CD61C6">
        <w:rPr>
          <w:b/>
          <w:sz w:val="22"/>
          <w:szCs w:val="22"/>
        </w:rPr>
        <w:t>72.8</w:t>
      </w:r>
      <w:r w:rsidR="00EA4FB1">
        <w:rPr>
          <w:b/>
          <w:sz w:val="22"/>
          <w:szCs w:val="22"/>
        </w:rPr>
        <w:t>00</w:t>
      </w:r>
      <w:r w:rsidRPr="00841FAA">
        <w:rPr>
          <w:b/>
          <w:sz w:val="22"/>
          <w:szCs w:val="22"/>
        </w:rPr>
        <w:t>,00 EUR</w:t>
      </w:r>
      <w:r>
        <w:rPr>
          <w:b/>
          <w:sz w:val="22"/>
          <w:szCs w:val="22"/>
        </w:rPr>
        <w:t>.</w:t>
      </w:r>
    </w:p>
    <w:p w:rsidR="0052716F" w:rsidRDefault="0052716F" w:rsidP="0052716F">
      <w:pPr>
        <w:rPr>
          <w:b/>
          <w:sz w:val="22"/>
          <w:szCs w:val="22"/>
        </w:rPr>
      </w:pPr>
      <w:r>
        <w:rPr>
          <w:sz w:val="22"/>
          <w:szCs w:val="22"/>
        </w:rPr>
        <w:t xml:space="preserve">(z besedo: </w:t>
      </w:r>
      <w:r w:rsidR="00CD61C6">
        <w:rPr>
          <w:sz w:val="22"/>
          <w:szCs w:val="22"/>
        </w:rPr>
        <w:t>dvainsedemdeset</w:t>
      </w:r>
      <w:r w:rsidR="00EA4FB1">
        <w:rPr>
          <w:sz w:val="22"/>
          <w:szCs w:val="22"/>
        </w:rPr>
        <w:t xml:space="preserve"> </w:t>
      </w:r>
      <w:r>
        <w:rPr>
          <w:sz w:val="22"/>
          <w:szCs w:val="22"/>
        </w:rPr>
        <w:t xml:space="preserve">tisoč </w:t>
      </w:r>
      <w:r w:rsidR="00CD61C6">
        <w:rPr>
          <w:sz w:val="22"/>
          <w:szCs w:val="22"/>
        </w:rPr>
        <w:t>osemsto</w:t>
      </w:r>
      <w:r w:rsidR="00C02ECC">
        <w:rPr>
          <w:sz w:val="22"/>
          <w:szCs w:val="22"/>
        </w:rPr>
        <w:t xml:space="preserve"> evrov in</w:t>
      </w:r>
      <w:r>
        <w:rPr>
          <w:sz w:val="22"/>
          <w:szCs w:val="22"/>
        </w:rPr>
        <w:t xml:space="preserve"> 00/100)</w:t>
      </w:r>
    </w:p>
    <w:p w:rsidR="0052716F" w:rsidRDefault="0052716F" w:rsidP="0052716F">
      <w:pPr>
        <w:rPr>
          <w:sz w:val="22"/>
          <w:szCs w:val="22"/>
        </w:rPr>
      </w:pPr>
      <w:r>
        <w:rPr>
          <w:sz w:val="22"/>
          <w:szCs w:val="22"/>
        </w:rPr>
        <w:t>Navedena</w:t>
      </w:r>
      <w:r w:rsidRPr="00DE7BC8">
        <w:rPr>
          <w:sz w:val="22"/>
          <w:szCs w:val="22"/>
        </w:rPr>
        <w:t xml:space="preserve"> izklicn</w:t>
      </w:r>
      <w:r>
        <w:rPr>
          <w:sz w:val="22"/>
          <w:szCs w:val="22"/>
        </w:rPr>
        <w:t>a</w:t>
      </w:r>
      <w:r w:rsidRPr="00DE7BC8">
        <w:rPr>
          <w:sz w:val="22"/>
          <w:szCs w:val="22"/>
        </w:rPr>
        <w:t xml:space="preserve"> cen</w:t>
      </w:r>
      <w:r>
        <w:rPr>
          <w:sz w:val="22"/>
          <w:szCs w:val="22"/>
        </w:rPr>
        <w:t>a</w:t>
      </w:r>
      <w:r w:rsidRPr="00DE7BC8">
        <w:rPr>
          <w:sz w:val="22"/>
          <w:szCs w:val="22"/>
        </w:rPr>
        <w:t xml:space="preserve"> ne vključuje 2</w:t>
      </w:r>
      <w:r>
        <w:rPr>
          <w:sz w:val="22"/>
          <w:szCs w:val="22"/>
        </w:rPr>
        <w:t>2</w:t>
      </w:r>
      <w:r w:rsidRPr="00DE7BC8">
        <w:rPr>
          <w:sz w:val="22"/>
          <w:szCs w:val="22"/>
        </w:rPr>
        <w:t xml:space="preserve"> % davk</w:t>
      </w:r>
      <w:r>
        <w:rPr>
          <w:sz w:val="22"/>
          <w:szCs w:val="22"/>
        </w:rPr>
        <w:t>a</w:t>
      </w:r>
      <w:r w:rsidRPr="00DE7BC8">
        <w:rPr>
          <w:sz w:val="22"/>
          <w:szCs w:val="22"/>
        </w:rPr>
        <w:t xml:space="preserve"> n</w:t>
      </w:r>
      <w:r>
        <w:rPr>
          <w:sz w:val="22"/>
          <w:szCs w:val="22"/>
        </w:rPr>
        <w:t>a dodano vrednost, ki ga plača</w:t>
      </w:r>
      <w:r w:rsidRPr="00DE7BC8">
        <w:rPr>
          <w:sz w:val="22"/>
          <w:szCs w:val="22"/>
        </w:rPr>
        <w:t xml:space="preserve"> kupec.</w:t>
      </w:r>
    </w:p>
    <w:p w:rsidR="0052716F" w:rsidRDefault="0052716F" w:rsidP="0052716F">
      <w:pPr>
        <w:rPr>
          <w:sz w:val="22"/>
          <w:szCs w:val="22"/>
        </w:rPr>
      </w:pPr>
    </w:p>
    <w:p w:rsidR="00E72213" w:rsidRDefault="00E72213" w:rsidP="0052716F">
      <w:pPr>
        <w:rPr>
          <w:sz w:val="22"/>
          <w:szCs w:val="22"/>
        </w:rPr>
      </w:pPr>
    </w:p>
    <w:p w:rsidR="00862435" w:rsidRDefault="00862435" w:rsidP="00862435">
      <w:pPr>
        <w:rPr>
          <w:sz w:val="22"/>
          <w:szCs w:val="22"/>
          <w:u w:val="single"/>
        </w:rPr>
      </w:pPr>
      <w:r w:rsidRPr="00787BD6">
        <w:rPr>
          <w:sz w:val="22"/>
          <w:szCs w:val="22"/>
          <w:u w:val="single"/>
        </w:rPr>
        <w:t>2.</w:t>
      </w:r>
      <w:r>
        <w:rPr>
          <w:sz w:val="22"/>
          <w:szCs w:val="22"/>
          <w:u w:val="single"/>
        </w:rPr>
        <w:t>3.</w:t>
      </w:r>
      <w:r w:rsidRPr="00787BD6">
        <w:rPr>
          <w:sz w:val="22"/>
          <w:szCs w:val="22"/>
          <w:u w:val="single"/>
        </w:rPr>
        <w:t xml:space="preserve"> Predmet javne dražbe </w:t>
      </w:r>
      <w:r w:rsidR="002C0AD1">
        <w:rPr>
          <w:sz w:val="22"/>
          <w:szCs w:val="22"/>
          <w:u w:val="single"/>
        </w:rPr>
        <w:t>sta</w:t>
      </w:r>
      <w:r w:rsidRPr="00787BD6">
        <w:rPr>
          <w:sz w:val="22"/>
          <w:szCs w:val="22"/>
          <w:u w:val="single"/>
        </w:rPr>
        <w:t xml:space="preserve"> </w:t>
      </w:r>
      <w:r w:rsidR="002C0AD1">
        <w:rPr>
          <w:sz w:val="22"/>
          <w:szCs w:val="22"/>
          <w:u w:val="single"/>
        </w:rPr>
        <w:t>nepozidani stavbni</w:t>
      </w:r>
      <w:r w:rsidRPr="00787BD6">
        <w:rPr>
          <w:sz w:val="22"/>
          <w:szCs w:val="22"/>
          <w:u w:val="single"/>
        </w:rPr>
        <w:t xml:space="preserve"> zemljišč</w:t>
      </w:r>
      <w:r w:rsidR="002C0AD1">
        <w:rPr>
          <w:sz w:val="22"/>
          <w:szCs w:val="22"/>
          <w:u w:val="single"/>
        </w:rPr>
        <w:t>i</w:t>
      </w:r>
      <w:r w:rsidRPr="00787BD6">
        <w:rPr>
          <w:sz w:val="22"/>
          <w:szCs w:val="22"/>
          <w:u w:val="single"/>
        </w:rPr>
        <w:t xml:space="preserve"> s:</w:t>
      </w:r>
    </w:p>
    <w:p w:rsidR="00862435" w:rsidRDefault="00862435" w:rsidP="00862435">
      <w:pPr>
        <w:jc w:val="both"/>
        <w:rPr>
          <w:sz w:val="22"/>
          <w:szCs w:val="22"/>
        </w:rPr>
      </w:pPr>
      <w:r>
        <w:rPr>
          <w:b/>
          <w:sz w:val="22"/>
          <w:szCs w:val="22"/>
        </w:rPr>
        <w:t xml:space="preserve">- parc. št. </w:t>
      </w:r>
      <w:r w:rsidR="002C0AD1">
        <w:rPr>
          <w:b/>
          <w:sz w:val="22"/>
          <w:szCs w:val="22"/>
        </w:rPr>
        <w:t>250/711</w:t>
      </w:r>
      <w:r>
        <w:rPr>
          <w:b/>
          <w:sz w:val="22"/>
          <w:szCs w:val="22"/>
        </w:rPr>
        <w:t xml:space="preserve"> </w:t>
      </w:r>
      <w:r w:rsidR="00034BAB">
        <w:rPr>
          <w:sz w:val="22"/>
          <w:szCs w:val="22"/>
        </w:rPr>
        <w:t>(ID znak: parcela 1722</w:t>
      </w:r>
      <w:r>
        <w:rPr>
          <w:sz w:val="22"/>
          <w:szCs w:val="22"/>
        </w:rPr>
        <w:t xml:space="preserve"> </w:t>
      </w:r>
      <w:r w:rsidR="002C0AD1">
        <w:rPr>
          <w:sz w:val="22"/>
          <w:szCs w:val="22"/>
        </w:rPr>
        <w:t>250/711</w:t>
      </w:r>
      <w:r w:rsidR="00034BAB">
        <w:rPr>
          <w:sz w:val="22"/>
          <w:szCs w:val="22"/>
        </w:rPr>
        <w:t xml:space="preserve">) v izmeri </w:t>
      </w:r>
      <w:r w:rsidR="002C0AD1">
        <w:rPr>
          <w:sz w:val="22"/>
          <w:szCs w:val="22"/>
        </w:rPr>
        <w:t>152</w:t>
      </w:r>
      <w:r w:rsidRPr="009702D5">
        <w:rPr>
          <w:sz w:val="22"/>
          <w:szCs w:val="22"/>
        </w:rPr>
        <w:t xml:space="preserve"> m², k.o. </w:t>
      </w:r>
      <w:r w:rsidR="00034BAB">
        <w:rPr>
          <w:sz w:val="22"/>
          <w:szCs w:val="22"/>
        </w:rPr>
        <w:t>1722</w:t>
      </w:r>
      <w:r>
        <w:rPr>
          <w:sz w:val="22"/>
          <w:szCs w:val="22"/>
        </w:rPr>
        <w:t xml:space="preserve"> – </w:t>
      </w:r>
      <w:r w:rsidR="002C0AD1">
        <w:rPr>
          <w:sz w:val="22"/>
          <w:szCs w:val="22"/>
        </w:rPr>
        <w:t>Trnovsko predmestje;</w:t>
      </w:r>
    </w:p>
    <w:p w:rsidR="002C0AD1" w:rsidRDefault="002C0AD1" w:rsidP="002C0AD1">
      <w:pPr>
        <w:jc w:val="both"/>
        <w:rPr>
          <w:sz w:val="22"/>
          <w:szCs w:val="22"/>
        </w:rPr>
      </w:pPr>
      <w:r>
        <w:rPr>
          <w:b/>
          <w:sz w:val="22"/>
          <w:szCs w:val="22"/>
        </w:rPr>
        <w:t xml:space="preserve">- </w:t>
      </w:r>
      <w:r>
        <w:rPr>
          <w:b/>
          <w:sz w:val="22"/>
          <w:szCs w:val="22"/>
        </w:rPr>
        <w:t xml:space="preserve">parc. št. </w:t>
      </w:r>
      <w:r>
        <w:rPr>
          <w:b/>
          <w:sz w:val="22"/>
          <w:szCs w:val="22"/>
        </w:rPr>
        <w:t>250/712</w:t>
      </w:r>
      <w:r>
        <w:rPr>
          <w:b/>
          <w:sz w:val="22"/>
          <w:szCs w:val="22"/>
        </w:rPr>
        <w:t xml:space="preserve"> </w:t>
      </w:r>
      <w:r>
        <w:rPr>
          <w:sz w:val="22"/>
          <w:szCs w:val="22"/>
        </w:rPr>
        <w:t xml:space="preserve">(ID znak: parcela 1722 </w:t>
      </w:r>
      <w:r>
        <w:rPr>
          <w:sz w:val="22"/>
          <w:szCs w:val="22"/>
        </w:rPr>
        <w:t>250/712</w:t>
      </w:r>
      <w:r>
        <w:rPr>
          <w:sz w:val="22"/>
          <w:szCs w:val="22"/>
        </w:rPr>
        <w:t xml:space="preserve">) v izmeri </w:t>
      </w:r>
      <w:r>
        <w:rPr>
          <w:sz w:val="22"/>
          <w:szCs w:val="22"/>
        </w:rPr>
        <w:t>20</w:t>
      </w:r>
      <w:r w:rsidRPr="009702D5">
        <w:rPr>
          <w:sz w:val="22"/>
          <w:szCs w:val="22"/>
        </w:rPr>
        <w:t xml:space="preserve"> m², k.o. </w:t>
      </w:r>
      <w:r>
        <w:rPr>
          <w:sz w:val="22"/>
          <w:szCs w:val="22"/>
        </w:rPr>
        <w:t xml:space="preserve">1722 – </w:t>
      </w:r>
      <w:r>
        <w:rPr>
          <w:sz w:val="22"/>
          <w:szCs w:val="22"/>
        </w:rPr>
        <w:t>Trnovsko predmestje.</w:t>
      </w:r>
    </w:p>
    <w:p w:rsidR="00862435" w:rsidRDefault="00862435" w:rsidP="00862435">
      <w:pPr>
        <w:jc w:val="both"/>
        <w:rPr>
          <w:b/>
          <w:sz w:val="22"/>
          <w:szCs w:val="22"/>
        </w:rPr>
      </w:pPr>
    </w:p>
    <w:p w:rsidR="00862435" w:rsidRDefault="00862435" w:rsidP="00862435">
      <w:pPr>
        <w:jc w:val="both"/>
        <w:rPr>
          <w:sz w:val="22"/>
          <w:szCs w:val="22"/>
        </w:rPr>
      </w:pPr>
      <w:r>
        <w:rPr>
          <w:sz w:val="22"/>
          <w:szCs w:val="22"/>
        </w:rPr>
        <w:t xml:space="preserve">V Odloku o občinskem prostorskem </w:t>
      </w:r>
      <w:r w:rsidRPr="009C4843">
        <w:rPr>
          <w:sz w:val="22"/>
          <w:szCs w:val="22"/>
        </w:rPr>
        <w:t>načrtu Mestne občine Ljubljana – izvedbeni del (</w:t>
      </w:r>
      <w:r w:rsidRPr="009F1998">
        <w:rPr>
          <w:sz w:val="22"/>
          <w:szCs w:val="22"/>
        </w:rPr>
        <w:t>Uradni list RS, št. 78/10, 10/11 – DPN, 22/11 – popr., 43/11 – ZKZ-C, 53/12 – obv. razl., 9/13, 23/13 – popr., 72/13 – DPN, 71/14 – popr., 92/14 – DPN, 17/15 – DPN, 50/15 – DPN, 88/15 – DPN, 95/15, 38/16 – avtentična razlaga, 63/16 in 12/17 – popr.</w:t>
      </w:r>
      <w:r w:rsidRPr="009C4843">
        <w:rPr>
          <w:sz w:val="22"/>
          <w:szCs w:val="22"/>
        </w:rPr>
        <w:t xml:space="preserve">) </w:t>
      </w:r>
      <w:r>
        <w:rPr>
          <w:sz w:val="22"/>
          <w:szCs w:val="22"/>
        </w:rPr>
        <w:t xml:space="preserve">je predmetno zemljišče opredeljeno </w:t>
      </w:r>
      <w:r w:rsidRPr="009C4843">
        <w:rPr>
          <w:sz w:val="22"/>
          <w:szCs w:val="22"/>
        </w:rPr>
        <w:t>v enoti urejanja</w:t>
      </w:r>
      <w:r>
        <w:rPr>
          <w:sz w:val="22"/>
          <w:szCs w:val="22"/>
        </w:rPr>
        <w:t xml:space="preserve"> prostora (EUP)</w:t>
      </w:r>
      <w:r w:rsidR="002C0AD1">
        <w:rPr>
          <w:sz w:val="22"/>
          <w:szCs w:val="22"/>
        </w:rPr>
        <w:t xml:space="preserve"> TR-542</w:t>
      </w:r>
      <w:r w:rsidR="00034BAB">
        <w:rPr>
          <w:sz w:val="22"/>
          <w:szCs w:val="22"/>
        </w:rPr>
        <w:t xml:space="preserve">, z namembnostjo </w:t>
      </w:r>
      <w:r w:rsidR="002C0AD1">
        <w:rPr>
          <w:sz w:val="22"/>
          <w:szCs w:val="22"/>
        </w:rPr>
        <w:t>CU</w:t>
      </w:r>
      <w:r>
        <w:rPr>
          <w:sz w:val="22"/>
          <w:szCs w:val="22"/>
        </w:rPr>
        <w:t xml:space="preserve"> – </w:t>
      </w:r>
      <w:r w:rsidR="002C0AD1">
        <w:rPr>
          <w:sz w:val="22"/>
          <w:szCs w:val="22"/>
        </w:rPr>
        <w:t>osrednja območja centralnih dejavnosti</w:t>
      </w:r>
      <w:r>
        <w:rPr>
          <w:sz w:val="22"/>
          <w:szCs w:val="22"/>
        </w:rPr>
        <w:t xml:space="preserve">. </w:t>
      </w:r>
    </w:p>
    <w:p w:rsidR="00862435" w:rsidRDefault="00862435" w:rsidP="00862435">
      <w:pPr>
        <w:pStyle w:val="Telobesedila"/>
        <w:ind w:right="264"/>
        <w:jc w:val="both"/>
        <w:rPr>
          <w:lang w:val="sl-SI"/>
        </w:rPr>
      </w:pPr>
    </w:p>
    <w:p w:rsidR="00862435" w:rsidRDefault="00B1590D" w:rsidP="00862435">
      <w:pPr>
        <w:jc w:val="both"/>
        <w:rPr>
          <w:sz w:val="22"/>
          <w:szCs w:val="22"/>
        </w:rPr>
      </w:pPr>
      <w:r>
        <w:rPr>
          <w:sz w:val="22"/>
          <w:szCs w:val="22"/>
        </w:rPr>
        <w:t>Pri predmetnih zemljiščih</w:t>
      </w:r>
      <w:r w:rsidR="00862435">
        <w:rPr>
          <w:sz w:val="22"/>
          <w:szCs w:val="22"/>
        </w:rPr>
        <w:t xml:space="preserve"> je vpisana neprava stvarna služnost za že zgrajeno javno komunikacijsko omrežje in pripadajočo infrastrukturo v korist Telekoma Slovenije d.d. </w:t>
      </w:r>
    </w:p>
    <w:p w:rsidR="00862435" w:rsidRDefault="00862435" w:rsidP="0052716F">
      <w:pPr>
        <w:rPr>
          <w:sz w:val="22"/>
          <w:szCs w:val="22"/>
        </w:rPr>
      </w:pPr>
    </w:p>
    <w:p w:rsidR="00A60B7F" w:rsidRDefault="00A60B7F" w:rsidP="00A60B7F">
      <w:pPr>
        <w:rPr>
          <w:b/>
          <w:sz w:val="22"/>
          <w:szCs w:val="22"/>
        </w:rPr>
      </w:pPr>
      <w:r w:rsidRPr="00DE7BC8">
        <w:rPr>
          <w:b/>
          <w:sz w:val="22"/>
          <w:szCs w:val="22"/>
        </w:rPr>
        <w:t>Iz</w:t>
      </w:r>
      <w:r w:rsidR="002C0AD1">
        <w:rPr>
          <w:b/>
          <w:sz w:val="22"/>
          <w:szCs w:val="22"/>
        </w:rPr>
        <w:t>klicna cena: 34</w:t>
      </w:r>
      <w:r>
        <w:rPr>
          <w:b/>
          <w:sz w:val="22"/>
          <w:szCs w:val="22"/>
        </w:rPr>
        <w:t>.</w:t>
      </w:r>
      <w:r w:rsidR="002C0AD1">
        <w:rPr>
          <w:b/>
          <w:sz w:val="22"/>
          <w:szCs w:val="22"/>
        </w:rPr>
        <w:t>400</w:t>
      </w:r>
      <w:r>
        <w:rPr>
          <w:b/>
          <w:sz w:val="22"/>
          <w:szCs w:val="22"/>
        </w:rPr>
        <w:t>,00 EUR.</w:t>
      </w:r>
    </w:p>
    <w:p w:rsidR="00A60B7F" w:rsidRDefault="00A60B7F" w:rsidP="00A60B7F">
      <w:pPr>
        <w:rPr>
          <w:b/>
          <w:sz w:val="22"/>
          <w:szCs w:val="22"/>
        </w:rPr>
      </w:pPr>
      <w:r>
        <w:rPr>
          <w:sz w:val="22"/>
          <w:szCs w:val="22"/>
        </w:rPr>
        <w:t xml:space="preserve">(z besedo: </w:t>
      </w:r>
      <w:r w:rsidR="002C0AD1">
        <w:rPr>
          <w:sz w:val="22"/>
          <w:szCs w:val="22"/>
        </w:rPr>
        <w:t>štiriintrideset tisoč štiristo</w:t>
      </w:r>
      <w:r w:rsidR="00C02ECC">
        <w:rPr>
          <w:sz w:val="22"/>
          <w:szCs w:val="22"/>
        </w:rPr>
        <w:t xml:space="preserve"> </w:t>
      </w:r>
      <w:r>
        <w:rPr>
          <w:sz w:val="22"/>
          <w:szCs w:val="22"/>
        </w:rPr>
        <w:t>evrov</w:t>
      </w:r>
      <w:r w:rsidR="00C02ECC">
        <w:rPr>
          <w:sz w:val="22"/>
          <w:szCs w:val="22"/>
        </w:rPr>
        <w:t xml:space="preserve"> in</w:t>
      </w:r>
      <w:r>
        <w:rPr>
          <w:sz w:val="22"/>
          <w:szCs w:val="22"/>
        </w:rPr>
        <w:t xml:space="preserve"> 00/100)</w:t>
      </w:r>
    </w:p>
    <w:p w:rsidR="00A60B7F" w:rsidRDefault="00A60B7F" w:rsidP="00A60B7F">
      <w:pPr>
        <w:rPr>
          <w:sz w:val="22"/>
          <w:szCs w:val="22"/>
        </w:rPr>
      </w:pPr>
      <w:r>
        <w:rPr>
          <w:sz w:val="22"/>
          <w:szCs w:val="22"/>
        </w:rPr>
        <w:t>Navedena</w:t>
      </w:r>
      <w:r w:rsidRPr="00DE7BC8">
        <w:rPr>
          <w:sz w:val="22"/>
          <w:szCs w:val="22"/>
        </w:rPr>
        <w:t xml:space="preserve"> izklicn</w:t>
      </w:r>
      <w:r>
        <w:rPr>
          <w:sz w:val="22"/>
          <w:szCs w:val="22"/>
        </w:rPr>
        <w:t>a</w:t>
      </w:r>
      <w:r w:rsidRPr="00DE7BC8">
        <w:rPr>
          <w:sz w:val="22"/>
          <w:szCs w:val="22"/>
        </w:rPr>
        <w:t xml:space="preserve"> cen</w:t>
      </w:r>
      <w:r>
        <w:rPr>
          <w:sz w:val="22"/>
          <w:szCs w:val="22"/>
        </w:rPr>
        <w:t>a</w:t>
      </w:r>
      <w:r w:rsidR="002C0AD1">
        <w:rPr>
          <w:sz w:val="22"/>
          <w:szCs w:val="22"/>
        </w:rPr>
        <w:t xml:space="preserve"> ne vključuje 2</w:t>
      </w:r>
      <w:r w:rsidR="006F6475">
        <w:rPr>
          <w:sz w:val="22"/>
          <w:szCs w:val="22"/>
        </w:rPr>
        <w:t>2</w:t>
      </w:r>
      <w:r w:rsidRPr="00DE7BC8">
        <w:rPr>
          <w:sz w:val="22"/>
          <w:szCs w:val="22"/>
        </w:rPr>
        <w:t xml:space="preserve"> % davk</w:t>
      </w:r>
      <w:r>
        <w:rPr>
          <w:sz w:val="22"/>
          <w:szCs w:val="22"/>
        </w:rPr>
        <w:t>a</w:t>
      </w:r>
      <w:r w:rsidRPr="00DE7BC8">
        <w:rPr>
          <w:sz w:val="22"/>
          <w:szCs w:val="22"/>
        </w:rPr>
        <w:t xml:space="preserve"> n</w:t>
      </w:r>
      <w:r>
        <w:rPr>
          <w:sz w:val="22"/>
          <w:szCs w:val="22"/>
        </w:rPr>
        <w:t>a dodano vrednost, ki ga plača</w:t>
      </w:r>
      <w:r w:rsidRPr="00DE7BC8">
        <w:rPr>
          <w:sz w:val="22"/>
          <w:szCs w:val="22"/>
        </w:rPr>
        <w:t xml:space="preserve"> kupec.</w:t>
      </w:r>
    </w:p>
    <w:p w:rsidR="00A60B7F" w:rsidRDefault="00A60B7F" w:rsidP="00A60B7F">
      <w:pPr>
        <w:jc w:val="both"/>
        <w:rPr>
          <w:b/>
          <w:sz w:val="22"/>
          <w:szCs w:val="22"/>
        </w:rPr>
      </w:pPr>
    </w:p>
    <w:p w:rsidR="00E72213" w:rsidRDefault="00E72213" w:rsidP="00A60B7F">
      <w:pPr>
        <w:jc w:val="both"/>
        <w:rPr>
          <w:b/>
          <w:sz w:val="22"/>
          <w:szCs w:val="22"/>
        </w:rPr>
      </w:pPr>
    </w:p>
    <w:p w:rsidR="009C327F" w:rsidRDefault="009C327F" w:rsidP="009C327F">
      <w:pPr>
        <w:rPr>
          <w:sz w:val="22"/>
          <w:szCs w:val="22"/>
          <w:u w:val="single"/>
        </w:rPr>
      </w:pPr>
      <w:r w:rsidRPr="00787BD6">
        <w:rPr>
          <w:sz w:val="22"/>
          <w:szCs w:val="22"/>
          <w:u w:val="single"/>
        </w:rPr>
        <w:t>2.</w:t>
      </w:r>
      <w:r w:rsidR="00BC687A">
        <w:rPr>
          <w:sz w:val="22"/>
          <w:szCs w:val="22"/>
          <w:u w:val="single"/>
        </w:rPr>
        <w:t>4</w:t>
      </w:r>
      <w:r>
        <w:rPr>
          <w:sz w:val="22"/>
          <w:szCs w:val="22"/>
          <w:u w:val="single"/>
        </w:rPr>
        <w:t>.</w:t>
      </w:r>
      <w:r w:rsidRPr="00787BD6">
        <w:rPr>
          <w:sz w:val="22"/>
          <w:szCs w:val="22"/>
          <w:u w:val="single"/>
        </w:rPr>
        <w:t xml:space="preserve"> Predmet javne dražbe </w:t>
      </w:r>
      <w:r>
        <w:rPr>
          <w:sz w:val="22"/>
          <w:szCs w:val="22"/>
          <w:u w:val="single"/>
        </w:rPr>
        <w:t>je</w:t>
      </w:r>
      <w:r w:rsidRPr="00787BD6">
        <w:rPr>
          <w:sz w:val="22"/>
          <w:szCs w:val="22"/>
          <w:u w:val="single"/>
        </w:rPr>
        <w:t xml:space="preserve"> </w:t>
      </w:r>
      <w:r>
        <w:rPr>
          <w:sz w:val="22"/>
          <w:szCs w:val="22"/>
          <w:u w:val="single"/>
        </w:rPr>
        <w:t>pozidano stavbno</w:t>
      </w:r>
      <w:r w:rsidRPr="00787BD6">
        <w:rPr>
          <w:sz w:val="22"/>
          <w:szCs w:val="22"/>
          <w:u w:val="single"/>
        </w:rPr>
        <w:t xml:space="preserve"> zemljišč</w:t>
      </w:r>
      <w:r>
        <w:rPr>
          <w:sz w:val="22"/>
          <w:szCs w:val="22"/>
          <w:u w:val="single"/>
        </w:rPr>
        <w:t>e</w:t>
      </w:r>
      <w:r w:rsidRPr="00787BD6">
        <w:rPr>
          <w:sz w:val="22"/>
          <w:szCs w:val="22"/>
          <w:u w:val="single"/>
        </w:rPr>
        <w:t xml:space="preserve"> s:</w:t>
      </w:r>
    </w:p>
    <w:p w:rsidR="009C327F" w:rsidRDefault="009C327F" w:rsidP="009C327F">
      <w:pPr>
        <w:jc w:val="both"/>
        <w:rPr>
          <w:sz w:val="22"/>
          <w:szCs w:val="22"/>
        </w:rPr>
      </w:pPr>
      <w:r>
        <w:rPr>
          <w:b/>
          <w:sz w:val="22"/>
          <w:szCs w:val="22"/>
        </w:rPr>
        <w:t xml:space="preserve">- parc. št. </w:t>
      </w:r>
      <w:r w:rsidR="005320C6">
        <w:rPr>
          <w:b/>
          <w:sz w:val="22"/>
          <w:szCs w:val="22"/>
        </w:rPr>
        <w:t>730/2</w:t>
      </w:r>
      <w:r>
        <w:rPr>
          <w:b/>
          <w:sz w:val="22"/>
          <w:szCs w:val="22"/>
        </w:rPr>
        <w:t xml:space="preserve"> </w:t>
      </w:r>
      <w:r>
        <w:rPr>
          <w:sz w:val="22"/>
          <w:szCs w:val="22"/>
        </w:rPr>
        <w:t>(ID znak: parcela 17</w:t>
      </w:r>
      <w:r w:rsidR="005320C6">
        <w:rPr>
          <w:sz w:val="22"/>
          <w:szCs w:val="22"/>
        </w:rPr>
        <w:t>54</w:t>
      </w:r>
      <w:r>
        <w:rPr>
          <w:sz w:val="22"/>
          <w:szCs w:val="22"/>
        </w:rPr>
        <w:t xml:space="preserve"> </w:t>
      </w:r>
      <w:r w:rsidR="005320C6">
        <w:rPr>
          <w:sz w:val="22"/>
          <w:szCs w:val="22"/>
        </w:rPr>
        <w:t>730/2</w:t>
      </w:r>
      <w:r>
        <w:rPr>
          <w:sz w:val="22"/>
          <w:szCs w:val="22"/>
        </w:rPr>
        <w:t xml:space="preserve">) v izmeri </w:t>
      </w:r>
      <w:r w:rsidR="005320C6">
        <w:rPr>
          <w:sz w:val="22"/>
          <w:szCs w:val="22"/>
        </w:rPr>
        <w:t>151</w:t>
      </w:r>
      <w:r w:rsidRPr="009702D5">
        <w:rPr>
          <w:sz w:val="22"/>
          <w:szCs w:val="22"/>
        </w:rPr>
        <w:t xml:space="preserve"> m², k.o. </w:t>
      </w:r>
      <w:r>
        <w:rPr>
          <w:sz w:val="22"/>
          <w:szCs w:val="22"/>
        </w:rPr>
        <w:t>17</w:t>
      </w:r>
      <w:r w:rsidR="005320C6">
        <w:rPr>
          <w:sz w:val="22"/>
          <w:szCs w:val="22"/>
        </w:rPr>
        <w:t>54</w:t>
      </w:r>
      <w:r>
        <w:rPr>
          <w:sz w:val="22"/>
          <w:szCs w:val="22"/>
        </w:rPr>
        <w:t xml:space="preserve"> – </w:t>
      </w:r>
      <w:r w:rsidR="005320C6">
        <w:rPr>
          <w:sz w:val="22"/>
          <w:szCs w:val="22"/>
        </w:rPr>
        <w:t>Šentvid nad Ljubljano</w:t>
      </w:r>
      <w:r>
        <w:rPr>
          <w:sz w:val="22"/>
          <w:szCs w:val="22"/>
        </w:rPr>
        <w:t>.</w:t>
      </w:r>
    </w:p>
    <w:p w:rsidR="009C327F" w:rsidRDefault="009C327F" w:rsidP="009C327F">
      <w:pPr>
        <w:jc w:val="both"/>
        <w:rPr>
          <w:b/>
          <w:sz w:val="22"/>
          <w:szCs w:val="22"/>
        </w:rPr>
      </w:pPr>
    </w:p>
    <w:p w:rsidR="009C327F" w:rsidRDefault="009C327F" w:rsidP="009C327F">
      <w:pPr>
        <w:jc w:val="both"/>
        <w:rPr>
          <w:sz w:val="22"/>
          <w:szCs w:val="22"/>
        </w:rPr>
      </w:pPr>
      <w:r>
        <w:rPr>
          <w:sz w:val="22"/>
          <w:szCs w:val="22"/>
        </w:rPr>
        <w:t xml:space="preserve">V Odloku o občinskem prostorskem </w:t>
      </w:r>
      <w:r w:rsidRPr="009C4843">
        <w:rPr>
          <w:sz w:val="22"/>
          <w:szCs w:val="22"/>
        </w:rPr>
        <w:t>načrtu Mestne občine Ljubljana – izvedbeni del (</w:t>
      </w:r>
      <w:r w:rsidRPr="009F1998">
        <w:rPr>
          <w:sz w:val="22"/>
          <w:szCs w:val="22"/>
        </w:rPr>
        <w:t>Uradni list RS, št. 78/10, 10/11 – DPN, 22/11 – popr., 43/11 – ZKZ-C, 53/12 – obv. razl., 9/13, 23/13 – popr., 72/13 – DPN, 71/14 – popr., 92/14 – DPN, 17/15 – DPN, 50/15 – DPN, 88/15 – DPN, 95/15, 38/16 – avtentična razlaga, 63/16 in 12/17 – popr.</w:t>
      </w:r>
      <w:r w:rsidRPr="009C4843">
        <w:rPr>
          <w:sz w:val="22"/>
          <w:szCs w:val="22"/>
        </w:rPr>
        <w:t xml:space="preserve">) </w:t>
      </w:r>
      <w:r>
        <w:rPr>
          <w:sz w:val="22"/>
          <w:szCs w:val="22"/>
        </w:rPr>
        <w:t xml:space="preserve">je predmetno zemljišče opredeljeno </w:t>
      </w:r>
      <w:r w:rsidRPr="009C4843">
        <w:rPr>
          <w:sz w:val="22"/>
          <w:szCs w:val="22"/>
        </w:rPr>
        <w:t>v enoti urejanja</w:t>
      </w:r>
      <w:r>
        <w:rPr>
          <w:sz w:val="22"/>
          <w:szCs w:val="22"/>
        </w:rPr>
        <w:t xml:space="preserve"> prostora (EUP) </w:t>
      </w:r>
      <w:r w:rsidR="005320C6">
        <w:rPr>
          <w:sz w:val="22"/>
          <w:szCs w:val="22"/>
        </w:rPr>
        <w:t>DR-374, z namembnostjo IG</w:t>
      </w:r>
      <w:r>
        <w:rPr>
          <w:sz w:val="22"/>
          <w:szCs w:val="22"/>
        </w:rPr>
        <w:t xml:space="preserve"> – </w:t>
      </w:r>
      <w:r w:rsidR="005320C6">
        <w:rPr>
          <w:sz w:val="22"/>
          <w:szCs w:val="22"/>
        </w:rPr>
        <w:t>gospodarske cone</w:t>
      </w:r>
      <w:r>
        <w:rPr>
          <w:sz w:val="22"/>
          <w:szCs w:val="22"/>
        </w:rPr>
        <w:t xml:space="preserve">. </w:t>
      </w:r>
    </w:p>
    <w:p w:rsidR="009C327F" w:rsidRDefault="009C327F" w:rsidP="009C327F">
      <w:pPr>
        <w:pStyle w:val="Telobesedila"/>
        <w:ind w:right="264"/>
        <w:jc w:val="both"/>
        <w:rPr>
          <w:lang w:val="sl-SI"/>
        </w:rPr>
      </w:pPr>
    </w:p>
    <w:p w:rsidR="005320C6" w:rsidRDefault="00B1590D" w:rsidP="005320C6">
      <w:pPr>
        <w:jc w:val="both"/>
        <w:rPr>
          <w:sz w:val="22"/>
          <w:szCs w:val="22"/>
        </w:rPr>
      </w:pPr>
      <w:r>
        <w:rPr>
          <w:sz w:val="22"/>
          <w:szCs w:val="22"/>
        </w:rPr>
        <w:t>Pri predmetnem zemljišču sta vpisani</w:t>
      </w:r>
      <w:r w:rsidR="005320C6">
        <w:rPr>
          <w:sz w:val="22"/>
          <w:szCs w:val="22"/>
        </w:rPr>
        <w:t xml:space="preserve"> neprava stvarna služnost za že zgrajeno javno komunikacijsko omrežje in pripadajočo infrastrukturo v korist Telekoma Slovenije d.d. </w:t>
      </w:r>
      <w:r w:rsidR="005320C6">
        <w:rPr>
          <w:sz w:val="22"/>
          <w:szCs w:val="22"/>
        </w:rPr>
        <w:t xml:space="preserve">ter </w:t>
      </w:r>
      <w:r>
        <w:rPr>
          <w:sz w:val="22"/>
          <w:szCs w:val="22"/>
        </w:rPr>
        <w:t>neprava stvarna služnost poteka plinovoda M3 in L30000 ter vzdrževanja, popravila in nadzora plinovodov vključno z rekonstrukcijo in ustreznim dostopom v korist družbe Plinovodi d.o.o.</w:t>
      </w:r>
    </w:p>
    <w:p w:rsidR="009C327F" w:rsidRDefault="009C327F" w:rsidP="009C327F">
      <w:pPr>
        <w:rPr>
          <w:sz w:val="22"/>
          <w:szCs w:val="22"/>
        </w:rPr>
      </w:pPr>
    </w:p>
    <w:p w:rsidR="009C327F" w:rsidRDefault="009C327F" w:rsidP="009C327F">
      <w:pPr>
        <w:rPr>
          <w:b/>
          <w:sz w:val="22"/>
          <w:szCs w:val="22"/>
        </w:rPr>
      </w:pPr>
      <w:r w:rsidRPr="00DE7BC8">
        <w:rPr>
          <w:b/>
          <w:sz w:val="22"/>
          <w:szCs w:val="22"/>
        </w:rPr>
        <w:t>Iz</w:t>
      </w:r>
      <w:r>
        <w:rPr>
          <w:b/>
          <w:sz w:val="22"/>
          <w:szCs w:val="22"/>
        </w:rPr>
        <w:t xml:space="preserve">klicna cena: </w:t>
      </w:r>
      <w:r w:rsidR="005320C6">
        <w:rPr>
          <w:b/>
          <w:sz w:val="22"/>
          <w:szCs w:val="22"/>
        </w:rPr>
        <w:t>22.65</w:t>
      </w:r>
      <w:r w:rsidR="00C02ECC">
        <w:rPr>
          <w:b/>
          <w:sz w:val="22"/>
          <w:szCs w:val="22"/>
        </w:rPr>
        <w:t>0</w:t>
      </w:r>
      <w:r>
        <w:rPr>
          <w:b/>
          <w:sz w:val="22"/>
          <w:szCs w:val="22"/>
        </w:rPr>
        <w:t>,00 EUR.</w:t>
      </w:r>
    </w:p>
    <w:p w:rsidR="009C327F" w:rsidRDefault="009C327F" w:rsidP="009C327F">
      <w:pPr>
        <w:rPr>
          <w:b/>
          <w:sz w:val="22"/>
          <w:szCs w:val="22"/>
        </w:rPr>
      </w:pPr>
      <w:r>
        <w:rPr>
          <w:sz w:val="22"/>
          <w:szCs w:val="22"/>
        </w:rPr>
        <w:t xml:space="preserve">(z besedo: </w:t>
      </w:r>
      <w:r w:rsidR="005320C6">
        <w:rPr>
          <w:sz w:val="22"/>
          <w:szCs w:val="22"/>
        </w:rPr>
        <w:t>dvaindvajset</w:t>
      </w:r>
      <w:r w:rsidR="00BC687A">
        <w:rPr>
          <w:sz w:val="22"/>
          <w:szCs w:val="22"/>
        </w:rPr>
        <w:t xml:space="preserve"> tisoč </w:t>
      </w:r>
      <w:r w:rsidR="00C02ECC">
        <w:rPr>
          <w:sz w:val="22"/>
          <w:szCs w:val="22"/>
        </w:rPr>
        <w:t xml:space="preserve">šesto </w:t>
      </w:r>
      <w:r w:rsidR="005320C6">
        <w:rPr>
          <w:sz w:val="22"/>
          <w:szCs w:val="22"/>
        </w:rPr>
        <w:t>petdese</w:t>
      </w:r>
      <w:r w:rsidR="00C02ECC">
        <w:rPr>
          <w:sz w:val="22"/>
          <w:szCs w:val="22"/>
        </w:rPr>
        <w:t xml:space="preserve">t </w:t>
      </w:r>
      <w:r>
        <w:rPr>
          <w:sz w:val="22"/>
          <w:szCs w:val="22"/>
        </w:rPr>
        <w:t xml:space="preserve">evrov </w:t>
      </w:r>
      <w:r w:rsidR="00B70717">
        <w:rPr>
          <w:sz w:val="22"/>
          <w:szCs w:val="22"/>
        </w:rPr>
        <w:t xml:space="preserve">in </w:t>
      </w:r>
      <w:r>
        <w:rPr>
          <w:sz w:val="22"/>
          <w:szCs w:val="22"/>
        </w:rPr>
        <w:t>00/100)</w:t>
      </w:r>
    </w:p>
    <w:p w:rsidR="009C327F" w:rsidRDefault="009C327F" w:rsidP="009C327F">
      <w:pPr>
        <w:rPr>
          <w:sz w:val="22"/>
          <w:szCs w:val="22"/>
        </w:rPr>
      </w:pPr>
      <w:r>
        <w:rPr>
          <w:sz w:val="22"/>
          <w:szCs w:val="22"/>
        </w:rPr>
        <w:t>Navedena</w:t>
      </w:r>
      <w:r w:rsidRPr="00DE7BC8">
        <w:rPr>
          <w:sz w:val="22"/>
          <w:szCs w:val="22"/>
        </w:rPr>
        <w:t xml:space="preserve"> izklicn</w:t>
      </w:r>
      <w:r>
        <w:rPr>
          <w:sz w:val="22"/>
          <w:szCs w:val="22"/>
        </w:rPr>
        <w:t>a</w:t>
      </w:r>
      <w:r w:rsidRPr="00DE7BC8">
        <w:rPr>
          <w:sz w:val="22"/>
          <w:szCs w:val="22"/>
        </w:rPr>
        <w:t xml:space="preserve"> cen</w:t>
      </w:r>
      <w:r>
        <w:rPr>
          <w:sz w:val="22"/>
          <w:szCs w:val="22"/>
        </w:rPr>
        <w:t>a</w:t>
      </w:r>
      <w:r w:rsidRPr="00DE7BC8">
        <w:rPr>
          <w:sz w:val="22"/>
          <w:szCs w:val="22"/>
        </w:rPr>
        <w:t xml:space="preserve"> ne vključuje 2 % davk</w:t>
      </w:r>
      <w:r>
        <w:rPr>
          <w:sz w:val="22"/>
          <w:szCs w:val="22"/>
        </w:rPr>
        <w:t>a</w:t>
      </w:r>
      <w:r w:rsidRPr="00DE7BC8">
        <w:rPr>
          <w:sz w:val="22"/>
          <w:szCs w:val="22"/>
        </w:rPr>
        <w:t xml:space="preserve"> n</w:t>
      </w:r>
      <w:r>
        <w:rPr>
          <w:sz w:val="22"/>
          <w:szCs w:val="22"/>
        </w:rPr>
        <w:t xml:space="preserve">a </w:t>
      </w:r>
      <w:r w:rsidR="00B1590D">
        <w:rPr>
          <w:sz w:val="22"/>
          <w:szCs w:val="22"/>
        </w:rPr>
        <w:t>promet nepremičnin</w:t>
      </w:r>
      <w:r>
        <w:rPr>
          <w:sz w:val="22"/>
          <w:szCs w:val="22"/>
        </w:rPr>
        <w:t>, ki ga plača</w:t>
      </w:r>
      <w:r w:rsidRPr="00DE7BC8">
        <w:rPr>
          <w:sz w:val="22"/>
          <w:szCs w:val="22"/>
        </w:rPr>
        <w:t xml:space="preserve"> kupec.</w:t>
      </w:r>
    </w:p>
    <w:p w:rsidR="008B60C8" w:rsidRDefault="008B60C8" w:rsidP="008B60C8">
      <w:pPr>
        <w:rPr>
          <w:sz w:val="22"/>
          <w:szCs w:val="22"/>
        </w:rPr>
      </w:pPr>
    </w:p>
    <w:p w:rsidR="00E72213" w:rsidRDefault="00E72213" w:rsidP="008B60C8">
      <w:pPr>
        <w:rPr>
          <w:sz w:val="22"/>
          <w:szCs w:val="22"/>
        </w:rPr>
      </w:pPr>
    </w:p>
    <w:p w:rsidR="00B1590D" w:rsidRDefault="00B1590D" w:rsidP="00B1590D">
      <w:pPr>
        <w:rPr>
          <w:sz w:val="22"/>
          <w:szCs w:val="22"/>
          <w:u w:val="single"/>
        </w:rPr>
      </w:pPr>
      <w:r w:rsidRPr="00787BD6">
        <w:rPr>
          <w:sz w:val="22"/>
          <w:szCs w:val="22"/>
          <w:u w:val="single"/>
        </w:rPr>
        <w:t>2.</w:t>
      </w:r>
      <w:r>
        <w:rPr>
          <w:sz w:val="22"/>
          <w:szCs w:val="22"/>
          <w:u w:val="single"/>
        </w:rPr>
        <w:t>5</w:t>
      </w:r>
      <w:r>
        <w:rPr>
          <w:sz w:val="22"/>
          <w:szCs w:val="22"/>
          <w:u w:val="single"/>
        </w:rPr>
        <w:t>.</w:t>
      </w:r>
      <w:r w:rsidRPr="00787BD6">
        <w:rPr>
          <w:sz w:val="22"/>
          <w:szCs w:val="22"/>
          <w:u w:val="single"/>
        </w:rPr>
        <w:t xml:space="preserve"> Predmet javne dražbe </w:t>
      </w:r>
      <w:r>
        <w:rPr>
          <w:sz w:val="22"/>
          <w:szCs w:val="22"/>
          <w:u w:val="single"/>
        </w:rPr>
        <w:t>sta</w:t>
      </w:r>
      <w:r w:rsidRPr="00787BD6">
        <w:rPr>
          <w:sz w:val="22"/>
          <w:szCs w:val="22"/>
          <w:u w:val="single"/>
        </w:rPr>
        <w:t xml:space="preserve"> </w:t>
      </w:r>
      <w:r>
        <w:rPr>
          <w:sz w:val="22"/>
          <w:szCs w:val="22"/>
          <w:u w:val="single"/>
        </w:rPr>
        <w:t>nepozidani stavbni</w:t>
      </w:r>
      <w:r w:rsidRPr="00787BD6">
        <w:rPr>
          <w:sz w:val="22"/>
          <w:szCs w:val="22"/>
          <w:u w:val="single"/>
        </w:rPr>
        <w:t xml:space="preserve"> zemljišč</w:t>
      </w:r>
      <w:r>
        <w:rPr>
          <w:sz w:val="22"/>
          <w:szCs w:val="22"/>
          <w:u w:val="single"/>
        </w:rPr>
        <w:t>i</w:t>
      </w:r>
      <w:r w:rsidRPr="00787BD6">
        <w:rPr>
          <w:sz w:val="22"/>
          <w:szCs w:val="22"/>
          <w:u w:val="single"/>
        </w:rPr>
        <w:t xml:space="preserve"> s:</w:t>
      </w:r>
    </w:p>
    <w:p w:rsidR="00B1590D" w:rsidRDefault="00B1590D" w:rsidP="00B1590D">
      <w:pPr>
        <w:jc w:val="both"/>
        <w:rPr>
          <w:sz w:val="22"/>
          <w:szCs w:val="22"/>
        </w:rPr>
      </w:pPr>
      <w:r>
        <w:rPr>
          <w:b/>
          <w:sz w:val="22"/>
          <w:szCs w:val="22"/>
        </w:rPr>
        <w:t xml:space="preserve">- parc. št. </w:t>
      </w:r>
      <w:r w:rsidR="008A6623">
        <w:rPr>
          <w:b/>
          <w:sz w:val="22"/>
          <w:szCs w:val="22"/>
        </w:rPr>
        <w:t>846</w:t>
      </w:r>
      <w:r>
        <w:rPr>
          <w:b/>
          <w:sz w:val="22"/>
          <w:szCs w:val="22"/>
        </w:rPr>
        <w:t xml:space="preserve"> </w:t>
      </w:r>
      <w:r w:rsidR="008A6623">
        <w:rPr>
          <w:sz w:val="22"/>
          <w:szCs w:val="22"/>
        </w:rPr>
        <w:t>(ID znak: parcela 1730</w:t>
      </w:r>
      <w:r>
        <w:rPr>
          <w:sz w:val="22"/>
          <w:szCs w:val="22"/>
        </w:rPr>
        <w:t xml:space="preserve"> </w:t>
      </w:r>
      <w:r w:rsidR="008A6623">
        <w:rPr>
          <w:sz w:val="22"/>
          <w:szCs w:val="22"/>
        </w:rPr>
        <w:t>846</w:t>
      </w:r>
      <w:r>
        <w:rPr>
          <w:sz w:val="22"/>
          <w:szCs w:val="22"/>
        </w:rPr>
        <w:t xml:space="preserve">) v izmeri </w:t>
      </w:r>
      <w:r w:rsidR="008A6623">
        <w:rPr>
          <w:sz w:val="22"/>
          <w:szCs w:val="22"/>
        </w:rPr>
        <w:t>696</w:t>
      </w:r>
      <w:r w:rsidRPr="009702D5">
        <w:rPr>
          <w:sz w:val="22"/>
          <w:szCs w:val="22"/>
        </w:rPr>
        <w:t xml:space="preserve"> m², k.o. </w:t>
      </w:r>
      <w:r w:rsidR="008A6623">
        <w:rPr>
          <w:sz w:val="22"/>
          <w:szCs w:val="22"/>
        </w:rPr>
        <w:t>1730</w:t>
      </w:r>
      <w:r>
        <w:rPr>
          <w:sz w:val="22"/>
          <w:szCs w:val="22"/>
        </w:rPr>
        <w:t xml:space="preserve"> – </w:t>
      </w:r>
      <w:r w:rsidR="008A6623">
        <w:rPr>
          <w:sz w:val="22"/>
          <w:szCs w:val="22"/>
        </w:rPr>
        <w:t>Moste</w:t>
      </w:r>
      <w:r>
        <w:rPr>
          <w:sz w:val="22"/>
          <w:szCs w:val="22"/>
        </w:rPr>
        <w:t>;</w:t>
      </w:r>
    </w:p>
    <w:p w:rsidR="00B1590D" w:rsidRDefault="00B1590D" w:rsidP="00B1590D">
      <w:pPr>
        <w:jc w:val="both"/>
        <w:rPr>
          <w:sz w:val="22"/>
          <w:szCs w:val="22"/>
        </w:rPr>
      </w:pPr>
      <w:r>
        <w:rPr>
          <w:b/>
          <w:sz w:val="22"/>
          <w:szCs w:val="22"/>
        </w:rPr>
        <w:t xml:space="preserve">- parc. št. </w:t>
      </w:r>
      <w:r w:rsidR="008A6623">
        <w:rPr>
          <w:b/>
          <w:sz w:val="22"/>
          <w:szCs w:val="22"/>
        </w:rPr>
        <w:t>847/2</w:t>
      </w:r>
      <w:r>
        <w:rPr>
          <w:b/>
          <w:sz w:val="22"/>
          <w:szCs w:val="22"/>
        </w:rPr>
        <w:t xml:space="preserve"> </w:t>
      </w:r>
      <w:r>
        <w:rPr>
          <w:sz w:val="22"/>
          <w:szCs w:val="22"/>
        </w:rPr>
        <w:t>(ID znak: parcela 17</w:t>
      </w:r>
      <w:r w:rsidR="008A6623">
        <w:rPr>
          <w:sz w:val="22"/>
          <w:szCs w:val="22"/>
        </w:rPr>
        <w:t>30</w:t>
      </w:r>
      <w:r>
        <w:rPr>
          <w:sz w:val="22"/>
          <w:szCs w:val="22"/>
        </w:rPr>
        <w:t xml:space="preserve"> </w:t>
      </w:r>
      <w:r w:rsidR="008A6623">
        <w:rPr>
          <w:sz w:val="22"/>
          <w:szCs w:val="22"/>
        </w:rPr>
        <w:t>847/2</w:t>
      </w:r>
      <w:r>
        <w:rPr>
          <w:sz w:val="22"/>
          <w:szCs w:val="22"/>
        </w:rPr>
        <w:t xml:space="preserve">) v izmeri </w:t>
      </w:r>
      <w:r w:rsidR="008A6623">
        <w:rPr>
          <w:sz w:val="22"/>
          <w:szCs w:val="22"/>
        </w:rPr>
        <w:t>175</w:t>
      </w:r>
      <w:r w:rsidRPr="009702D5">
        <w:rPr>
          <w:sz w:val="22"/>
          <w:szCs w:val="22"/>
        </w:rPr>
        <w:t xml:space="preserve"> m², k.o. </w:t>
      </w:r>
      <w:r w:rsidR="008A6623">
        <w:rPr>
          <w:sz w:val="22"/>
          <w:szCs w:val="22"/>
        </w:rPr>
        <w:t>1730</w:t>
      </w:r>
      <w:r>
        <w:rPr>
          <w:sz w:val="22"/>
          <w:szCs w:val="22"/>
        </w:rPr>
        <w:t xml:space="preserve"> – </w:t>
      </w:r>
      <w:r w:rsidR="008A6623">
        <w:rPr>
          <w:sz w:val="22"/>
          <w:szCs w:val="22"/>
        </w:rPr>
        <w:t>Moste</w:t>
      </w:r>
      <w:r>
        <w:rPr>
          <w:sz w:val="22"/>
          <w:szCs w:val="22"/>
        </w:rPr>
        <w:t>.</w:t>
      </w:r>
    </w:p>
    <w:p w:rsidR="00B1590D" w:rsidRDefault="00B1590D" w:rsidP="00B1590D">
      <w:pPr>
        <w:jc w:val="both"/>
        <w:rPr>
          <w:b/>
          <w:sz w:val="22"/>
          <w:szCs w:val="22"/>
        </w:rPr>
      </w:pPr>
    </w:p>
    <w:p w:rsidR="00B1590D" w:rsidRDefault="00B1590D" w:rsidP="00B1590D">
      <w:pPr>
        <w:jc w:val="both"/>
        <w:rPr>
          <w:sz w:val="22"/>
          <w:szCs w:val="22"/>
        </w:rPr>
      </w:pPr>
      <w:r>
        <w:rPr>
          <w:sz w:val="22"/>
          <w:szCs w:val="22"/>
        </w:rPr>
        <w:t xml:space="preserve">V Odloku o občinskem prostorskem </w:t>
      </w:r>
      <w:r w:rsidRPr="009C4843">
        <w:rPr>
          <w:sz w:val="22"/>
          <w:szCs w:val="22"/>
        </w:rPr>
        <w:t>načrtu Mestne občine Ljubljana – izvedbeni del (</w:t>
      </w:r>
      <w:r w:rsidRPr="009F1998">
        <w:rPr>
          <w:sz w:val="22"/>
          <w:szCs w:val="22"/>
        </w:rPr>
        <w:t>Uradni list RS, št. 78/10, 10/11 – DPN, 22/11 – popr., 43/11 – ZKZ-C, 53/12 – obv. razl., 9/13, 23/13 – popr., 72/13 – DPN, 71/14 – popr., 92/14 – DPN, 17/15 – DPN, 50/15 – DPN, 88/15 – DPN, 95/15, 38/16 – avtentična razlaga, 63/16 in 12/17 – popr.</w:t>
      </w:r>
      <w:r w:rsidRPr="009C4843">
        <w:rPr>
          <w:sz w:val="22"/>
          <w:szCs w:val="22"/>
        </w:rPr>
        <w:t xml:space="preserve">) </w:t>
      </w:r>
      <w:r w:rsidR="008A6623">
        <w:rPr>
          <w:sz w:val="22"/>
          <w:szCs w:val="22"/>
        </w:rPr>
        <w:t>sta predmetni zemljišči</w:t>
      </w:r>
      <w:r w:rsidR="00E72213">
        <w:rPr>
          <w:sz w:val="22"/>
          <w:szCs w:val="22"/>
        </w:rPr>
        <w:t xml:space="preserve"> opredeljeni</w:t>
      </w:r>
      <w:r>
        <w:rPr>
          <w:sz w:val="22"/>
          <w:szCs w:val="22"/>
        </w:rPr>
        <w:t xml:space="preserve"> </w:t>
      </w:r>
      <w:r w:rsidRPr="009C4843">
        <w:rPr>
          <w:sz w:val="22"/>
          <w:szCs w:val="22"/>
        </w:rPr>
        <w:t>v enoti urejanja</w:t>
      </w:r>
      <w:r>
        <w:rPr>
          <w:sz w:val="22"/>
          <w:szCs w:val="22"/>
        </w:rPr>
        <w:t xml:space="preserve"> prostora (EUP)</w:t>
      </w:r>
      <w:r w:rsidR="00E72213">
        <w:rPr>
          <w:sz w:val="22"/>
          <w:szCs w:val="22"/>
        </w:rPr>
        <w:t xml:space="preserve"> MO-140</w:t>
      </w:r>
      <w:r>
        <w:rPr>
          <w:sz w:val="22"/>
          <w:szCs w:val="22"/>
        </w:rPr>
        <w:t xml:space="preserve">, z namembnostjo </w:t>
      </w:r>
      <w:r w:rsidR="00E72213">
        <w:rPr>
          <w:sz w:val="22"/>
          <w:szCs w:val="22"/>
        </w:rPr>
        <w:t>E</w:t>
      </w:r>
      <w:r>
        <w:rPr>
          <w:sz w:val="22"/>
          <w:szCs w:val="22"/>
        </w:rPr>
        <w:t xml:space="preserve"> – </w:t>
      </w:r>
      <w:r w:rsidR="00E72213">
        <w:rPr>
          <w:sz w:val="22"/>
          <w:szCs w:val="22"/>
        </w:rPr>
        <w:t>območja energetske infrastrukture.</w:t>
      </w:r>
      <w:r>
        <w:rPr>
          <w:sz w:val="22"/>
          <w:szCs w:val="22"/>
        </w:rPr>
        <w:t xml:space="preserve"> </w:t>
      </w:r>
    </w:p>
    <w:p w:rsidR="00B1590D" w:rsidRDefault="00B1590D" w:rsidP="00B1590D">
      <w:pPr>
        <w:pStyle w:val="Telobesedila"/>
        <w:ind w:right="264"/>
        <w:jc w:val="both"/>
        <w:rPr>
          <w:lang w:val="sl-SI"/>
        </w:rPr>
      </w:pPr>
    </w:p>
    <w:p w:rsidR="00B1590D" w:rsidRDefault="00B1590D" w:rsidP="00B1590D">
      <w:pPr>
        <w:jc w:val="both"/>
        <w:rPr>
          <w:sz w:val="22"/>
          <w:szCs w:val="22"/>
        </w:rPr>
      </w:pPr>
      <w:r>
        <w:rPr>
          <w:sz w:val="22"/>
          <w:szCs w:val="22"/>
        </w:rPr>
        <w:t xml:space="preserve">Pri predmetnih zemljiščih je vpisana neprava stvarna služnost za že zgrajeno javno komunikacijsko omrežje in pripadajočo infrastrukturo v korist Telekoma Slovenije d.d. </w:t>
      </w:r>
    </w:p>
    <w:p w:rsidR="00B1590D" w:rsidRDefault="00B1590D" w:rsidP="00B1590D">
      <w:pPr>
        <w:rPr>
          <w:sz w:val="22"/>
          <w:szCs w:val="22"/>
        </w:rPr>
      </w:pPr>
    </w:p>
    <w:p w:rsidR="00B1590D" w:rsidRDefault="00B1590D" w:rsidP="00B1590D">
      <w:pPr>
        <w:rPr>
          <w:b/>
          <w:sz w:val="22"/>
          <w:szCs w:val="22"/>
        </w:rPr>
      </w:pPr>
      <w:r w:rsidRPr="00DE7BC8">
        <w:rPr>
          <w:b/>
          <w:sz w:val="22"/>
          <w:szCs w:val="22"/>
        </w:rPr>
        <w:t>Iz</w:t>
      </w:r>
      <w:r w:rsidR="00E72213">
        <w:rPr>
          <w:b/>
          <w:sz w:val="22"/>
          <w:szCs w:val="22"/>
        </w:rPr>
        <w:t>klicna cena: 261</w:t>
      </w:r>
      <w:r>
        <w:rPr>
          <w:b/>
          <w:sz w:val="22"/>
          <w:szCs w:val="22"/>
        </w:rPr>
        <w:t>.</w:t>
      </w:r>
      <w:r w:rsidR="00E72213">
        <w:rPr>
          <w:b/>
          <w:sz w:val="22"/>
          <w:szCs w:val="22"/>
        </w:rPr>
        <w:t>3</w:t>
      </w:r>
      <w:r>
        <w:rPr>
          <w:b/>
          <w:sz w:val="22"/>
          <w:szCs w:val="22"/>
        </w:rPr>
        <w:t>00,00 EUR.</w:t>
      </w:r>
    </w:p>
    <w:p w:rsidR="00B1590D" w:rsidRDefault="00B1590D" w:rsidP="00B1590D">
      <w:pPr>
        <w:rPr>
          <w:b/>
          <w:sz w:val="22"/>
          <w:szCs w:val="22"/>
        </w:rPr>
      </w:pPr>
      <w:r>
        <w:rPr>
          <w:sz w:val="22"/>
          <w:szCs w:val="22"/>
        </w:rPr>
        <w:t xml:space="preserve">(z besedo: </w:t>
      </w:r>
      <w:r w:rsidR="00E72213">
        <w:rPr>
          <w:sz w:val="22"/>
          <w:szCs w:val="22"/>
        </w:rPr>
        <w:t>dvesto enainšestdeset tisoč tristo</w:t>
      </w:r>
      <w:r>
        <w:rPr>
          <w:sz w:val="22"/>
          <w:szCs w:val="22"/>
        </w:rPr>
        <w:t xml:space="preserve"> evrov in 00/100)</w:t>
      </w:r>
    </w:p>
    <w:p w:rsidR="00B1590D" w:rsidRDefault="00B1590D" w:rsidP="00B1590D">
      <w:pPr>
        <w:rPr>
          <w:sz w:val="22"/>
          <w:szCs w:val="22"/>
        </w:rPr>
      </w:pPr>
      <w:r>
        <w:rPr>
          <w:sz w:val="22"/>
          <w:szCs w:val="22"/>
        </w:rPr>
        <w:t>Navedena</w:t>
      </w:r>
      <w:r w:rsidRPr="00DE7BC8">
        <w:rPr>
          <w:sz w:val="22"/>
          <w:szCs w:val="22"/>
        </w:rPr>
        <w:t xml:space="preserve"> izklicn</w:t>
      </w:r>
      <w:r>
        <w:rPr>
          <w:sz w:val="22"/>
          <w:szCs w:val="22"/>
        </w:rPr>
        <w:t>a</w:t>
      </w:r>
      <w:r w:rsidRPr="00DE7BC8">
        <w:rPr>
          <w:sz w:val="22"/>
          <w:szCs w:val="22"/>
        </w:rPr>
        <w:t xml:space="preserve"> cen</w:t>
      </w:r>
      <w:r>
        <w:rPr>
          <w:sz w:val="22"/>
          <w:szCs w:val="22"/>
        </w:rPr>
        <w:t>a ne vključuje 22</w:t>
      </w:r>
      <w:r w:rsidRPr="00DE7BC8">
        <w:rPr>
          <w:sz w:val="22"/>
          <w:szCs w:val="22"/>
        </w:rPr>
        <w:t xml:space="preserve"> % davk</w:t>
      </w:r>
      <w:r>
        <w:rPr>
          <w:sz w:val="22"/>
          <w:szCs w:val="22"/>
        </w:rPr>
        <w:t>a</w:t>
      </w:r>
      <w:r w:rsidRPr="00DE7BC8">
        <w:rPr>
          <w:sz w:val="22"/>
          <w:szCs w:val="22"/>
        </w:rPr>
        <w:t xml:space="preserve"> n</w:t>
      </w:r>
      <w:r>
        <w:rPr>
          <w:sz w:val="22"/>
          <w:szCs w:val="22"/>
        </w:rPr>
        <w:t>a dodano vrednost, ki ga plača</w:t>
      </w:r>
      <w:r w:rsidRPr="00DE7BC8">
        <w:rPr>
          <w:sz w:val="22"/>
          <w:szCs w:val="22"/>
        </w:rPr>
        <w:t xml:space="preserve"> kupec.</w:t>
      </w:r>
    </w:p>
    <w:p w:rsidR="00B1590D" w:rsidRDefault="00B1590D" w:rsidP="008B60C8">
      <w:pPr>
        <w:rPr>
          <w:sz w:val="22"/>
          <w:szCs w:val="22"/>
        </w:rPr>
      </w:pPr>
    </w:p>
    <w:p w:rsidR="005F7BDD" w:rsidRDefault="005F7BDD" w:rsidP="00346157">
      <w:pPr>
        <w:rPr>
          <w:sz w:val="22"/>
          <w:szCs w:val="22"/>
        </w:rPr>
      </w:pPr>
    </w:p>
    <w:p w:rsidR="00287915" w:rsidRDefault="00287915" w:rsidP="00287915">
      <w:pPr>
        <w:jc w:val="both"/>
        <w:rPr>
          <w:b/>
          <w:sz w:val="22"/>
          <w:szCs w:val="22"/>
        </w:rPr>
      </w:pPr>
      <w:r w:rsidRPr="00F20185">
        <w:rPr>
          <w:b/>
          <w:sz w:val="22"/>
          <w:szCs w:val="22"/>
        </w:rPr>
        <w:t>3.</w:t>
      </w:r>
      <w:r w:rsidRPr="00F20185">
        <w:rPr>
          <w:sz w:val="22"/>
          <w:szCs w:val="22"/>
        </w:rPr>
        <w:t xml:space="preserve"> </w:t>
      </w:r>
      <w:r w:rsidRPr="00F20185">
        <w:rPr>
          <w:b/>
          <w:sz w:val="22"/>
          <w:szCs w:val="22"/>
        </w:rPr>
        <w:t xml:space="preserve">NAJNIŽJI ZNESEK VIŠANJA </w:t>
      </w:r>
    </w:p>
    <w:p w:rsidR="00386DB5" w:rsidRPr="00F20185" w:rsidRDefault="00386DB5" w:rsidP="00287915">
      <w:pPr>
        <w:jc w:val="both"/>
        <w:rPr>
          <w:b/>
          <w:sz w:val="22"/>
          <w:szCs w:val="22"/>
        </w:rPr>
      </w:pPr>
    </w:p>
    <w:p w:rsidR="00FA29FB" w:rsidRPr="002D182A" w:rsidRDefault="00287915" w:rsidP="00287915">
      <w:pPr>
        <w:jc w:val="both"/>
        <w:rPr>
          <w:sz w:val="22"/>
          <w:szCs w:val="22"/>
        </w:rPr>
      </w:pPr>
      <w:r w:rsidRPr="00F20185">
        <w:rPr>
          <w:sz w:val="22"/>
          <w:szCs w:val="22"/>
        </w:rPr>
        <w:t xml:space="preserve">Najnižji znesek višanja kupnine </w:t>
      </w:r>
      <w:r w:rsidR="004A04A1">
        <w:rPr>
          <w:sz w:val="22"/>
          <w:szCs w:val="22"/>
        </w:rPr>
        <w:t xml:space="preserve">je </w:t>
      </w:r>
      <w:r w:rsidR="009902BD" w:rsidRPr="002D182A">
        <w:rPr>
          <w:sz w:val="22"/>
          <w:szCs w:val="22"/>
        </w:rPr>
        <w:t>1</w:t>
      </w:r>
      <w:r w:rsidRPr="002D182A">
        <w:rPr>
          <w:sz w:val="22"/>
          <w:szCs w:val="22"/>
        </w:rPr>
        <w:t>.000,00 EUR.</w:t>
      </w:r>
    </w:p>
    <w:p w:rsidR="00C02ECC" w:rsidRDefault="00C02ECC" w:rsidP="00287915">
      <w:pPr>
        <w:jc w:val="both"/>
        <w:rPr>
          <w:b/>
          <w:sz w:val="22"/>
          <w:szCs w:val="22"/>
        </w:rPr>
      </w:pPr>
    </w:p>
    <w:p w:rsidR="00C02ECC" w:rsidRPr="002D182A" w:rsidRDefault="00C02ECC" w:rsidP="00287915">
      <w:pPr>
        <w:jc w:val="both"/>
        <w:rPr>
          <w:b/>
          <w:sz w:val="22"/>
          <w:szCs w:val="22"/>
        </w:rPr>
      </w:pPr>
    </w:p>
    <w:p w:rsidR="00287915" w:rsidRPr="002D182A" w:rsidRDefault="00287915" w:rsidP="00287915">
      <w:pPr>
        <w:jc w:val="both"/>
        <w:rPr>
          <w:b/>
          <w:sz w:val="22"/>
          <w:szCs w:val="22"/>
        </w:rPr>
      </w:pPr>
      <w:r w:rsidRPr="002D182A">
        <w:rPr>
          <w:b/>
          <w:sz w:val="22"/>
          <w:szCs w:val="22"/>
        </w:rPr>
        <w:t>4. POGOJI PRODAJE</w:t>
      </w:r>
      <w:r w:rsidRPr="002D182A">
        <w:rPr>
          <w:b/>
          <w:sz w:val="22"/>
          <w:szCs w:val="22"/>
        </w:rPr>
        <w:tab/>
      </w:r>
    </w:p>
    <w:p w:rsidR="00287915" w:rsidRPr="002D182A" w:rsidRDefault="00287915" w:rsidP="00287915">
      <w:pPr>
        <w:jc w:val="both"/>
        <w:rPr>
          <w:b/>
          <w:sz w:val="22"/>
          <w:szCs w:val="22"/>
        </w:rPr>
      </w:pPr>
    </w:p>
    <w:p w:rsidR="00DA0793" w:rsidRPr="002D182A" w:rsidRDefault="00287915" w:rsidP="00C87BE7">
      <w:pPr>
        <w:rPr>
          <w:sz w:val="22"/>
          <w:szCs w:val="22"/>
        </w:rPr>
      </w:pPr>
      <w:r w:rsidRPr="002D182A">
        <w:rPr>
          <w:sz w:val="22"/>
          <w:szCs w:val="22"/>
        </w:rPr>
        <w:t>4.1</w:t>
      </w:r>
      <w:r w:rsidR="00C87BE7">
        <w:rPr>
          <w:sz w:val="22"/>
          <w:szCs w:val="22"/>
        </w:rPr>
        <w:t>.</w:t>
      </w:r>
      <w:r w:rsidR="000751B4">
        <w:rPr>
          <w:sz w:val="22"/>
          <w:szCs w:val="22"/>
        </w:rPr>
        <w:t xml:space="preserve"> Prodajne pogodbe</w:t>
      </w:r>
      <w:r w:rsidRPr="002D182A">
        <w:rPr>
          <w:sz w:val="22"/>
          <w:szCs w:val="22"/>
        </w:rPr>
        <w:t xml:space="preserve"> za predmet javne dražbe pod št. </w:t>
      </w:r>
      <w:r w:rsidR="00BE3A31" w:rsidRPr="002D182A">
        <w:rPr>
          <w:sz w:val="22"/>
          <w:szCs w:val="22"/>
        </w:rPr>
        <w:t>2.</w:t>
      </w:r>
      <w:r w:rsidR="00D212C7" w:rsidRPr="002D182A">
        <w:rPr>
          <w:sz w:val="22"/>
          <w:szCs w:val="22"/>
        </w:rPr>
        <w:t>1</w:t>
      </w:r>
      <w:r w:rsidR="004A04A1">
        <w:rPr>
          <w:sz w:val="22"/>
          <w:szCs w:val="22"/>
        </w:rPr>
        <w:t xml:space="preserve"> do vključno </w:t>
      </w:r>
      <w:r w:rsidR="003758F9">
        <w:rPr>
          <w:sz w:val="22"/>
          <w:szCs w:val="22"/>
        </w:rPr>
        <w:t xml:space="preserve">št. </w:t>
      </w:r>
      <w:r w:rsidR="00B1667F">
        <w:rPr>
          <w:sz w:val="22"/>
          <w:szCs w:val="22"/>
        </w:rPr>
        <w:t>2.</w:t>
      </w:r>
      <w:r w:rsidR="00E72213">
        <w:rPr>
          <w:sz w:val="22"/>
          <w:szCs w:val="22"/>
        </w:rPr>
        <w:t>5</w:t>
      </w:r>
      <w:r w:rsidR="009902BD" w:rsidRPr="002D182A">
        <w:rPr>
          <w:sz w:val="22"/>
          <w:szCs w:val="22"/>
        </w:rPr>
        <w:t>.</w:t>
      </w:r>
      <w:r w:rsidR="00DA0793" w:rsidRPr="002D182A">
        <w:rPr>
          <w:sz w:val="22"/>
          <w:szCs w:val="22"/>
        </w:rPr>
        <w:t xml:space="preserve"> </w:t>
      </w:r>
      <w:r w:rsidRPr="002D182A">
        <w:rPr>
          <w:sz w:val="22"/>
          <w:szCs w:val="22"/>
        </w:rPr>
        <w:t>bo</w:t>
      </w:r>
      <w:r w:rsidR="000751B4">
        <w:rPr>
          <w:sz w:val="22"/>
          <w:szCs w:val="22"/>
        </w:rPr>
        <w:t>do</w:t>
      </w:r>
      <w:r w:rsidRPr="002D182A">
        <w:rPr>
          <w:sz w:val="22"/>
          <w:szCs w:val="22"/>
        </w:rPr>
        <w:t xml:space="preserve"> sklenjen</w:t>
      </w:r>
      <w:r w:rsidR="000751B4">
        <w:rPr>
          <w:sz w:val="22"/>
          <w:szCs w:val="22"/>
        </w:rPr>
        <w:t>e</w:t>
      </w:r>
      <w:r w:rsidRPr="002D182A">
        <w:rPr>
          <w:sz w:val="22"/>
          <w:szCs w:val="22"/>
        </w:rPr>
        <w:t xml:space="preserve"> v obliki </w:t>
      </w:r>
      <w:r w:rsidR="00DA0793" w:rsidRPr="002D182A">
        <w:rPr>
          <w:sz w:val="22"/>
          <w:szCs w:val="22"/>
        </w:rPr>
        <w:t xml:space="preserve">   </w:t>
      </w:r>
    </w:p>
    <w:p w:rsidR="00287915" w:rsidRPr="002D182A" w:rsidRDefault="00DA0793" w:rsidP="00C87BE7">
      <w:pPr>
        <w:rPr>
          <w:sz w:val="22"/>
          <w:szCs w:val="22"/>
        </w:rPr>
      </w:pPr>
      <w:r w:rsidRPr="002D182A">
        <w:rPr>
          <w:sz w:val="22"/>
          <w:szCs w:val="22"/>
        </w:rPr>
        <w:t xml:space="preserve">   </w:t>
      </w:r>
      <w:r w:rsidR="00C87BE7">
        <w:rPr>
          <w:sz w:val="22"/>
          <w:szCs w:val="22"/>
        </w:rPr>
        <w:t xml:space="preserve"> </w:t>
      </w:r>
      <w:r w:rsidRPr="002D182A">
        <w:rPr>
          <w:sz w:val="22"/>
          <w:szCs w:val="22"/>
        </w:rPr>
        <w:t xml:space="preserve">   </w:t>
      </w:r>
      <w:r w:rsidR="00287915" w:rsidRPr="002D182A">
        <w:rPr>
          <w:sz w:val="22"/>
          <w:szCs w:val="22"/>
        </w:rPr>
        <w:t>notarskega zapisa;</w:t>
      </w:r>
    </w:p>
    <w:p w:rsidR="00DA0793" w:rsidRPr="002D182A" w:rsidRDefault="00B7081C" w:rsidP="00C87BE7">
      <w:pPr>
        <w:rPr>
          <w:sz w:val="22"/>
          <w:szCs w:val="22"/>
        </w:rPr>
      </w:pPr>
      <w:r w:rsidRPr="002D182A">
        <w:rPr>
          <w:sz w:val="22"/>
          <w:szCs w:val="22"/>
        </w:rPr>
        <w:t>4.2</w:t>
      </w:r>
      <w:r w:rsidR="00C87BE7">
        <w:rPr>
          <w:sz w:val="22"/>
          <w:szCs w:val="22"/>
        </w:rPr>
        <w:t>.</w:t>
      </w:r>
      <w:r w:rsidRPr="002D182A">
        <w:rPr>
          <w:sz w:val="22"/>
          <w:szCs w:val="22"/>
        </w:rPr>
        <w:t xml:space="preserve"> Nepremičnin</w:t>
      </w:r>
      <w:r w:rsidR="00DA0793" w:rsidRPr="002D182A">
        <w:rPr>
          <w:sz w:val="22"/>
          <w:szCs w:val="22"/>
        </w:rPr>
        <w:t>e</w:t>
      </w:r>
      <w:r w:rsidR="00287915" w:rsidRPr="002D182A">
        <w:rPr>
          <w:sz w:val="22"/>
          <w:szCs w:val="22"/>
        </w:rPr>
        <w:t xml:space="preserve"> pod točko 2.1.</w:t>
      </w:r>
      <w:r w:rsidR="00DA0793" w:rsidRPr="002D182A">
        <w:rPr>
          <w:sz w:val="22"/>
          <w:szCs w:val="22"/>
        </w:rPr>
        <w:t xml:space="preserve"> do vključno 2.</w:t>
      </w:r>
      <w:r w:rsidR="00E72213">
        <w:rPr>
          <w:sz w:val="22"/>
          <w:szCs w:val="22"/>
        </w:rPr>
        <w:t>5</w:t>
      </w:r>
      <w:r w:rsidR="00DA0793" w:rsidRPr="002D182A">
        <w:rPr>
          <w:sz w:val="22"/>
          <w:szCs w:val="22"/>
        </w:rPr>
        <w:t>.</w:t>
      </w:r>
      <w:r w:rsidR="00287915" w:rsidRPr="002D182A">
        <w:rPr>
          <w:sz w:val="22"/>
          <w:szCs w:val="22"/>
        </w:rPr>
        <w:t xml:space="preserve"> </w:t>
      </w:r>
      <w:r w:rsidR="00687F9A" w:rsidRPr="002D182A">
        <w:rPr>
          <w:sz w:val="22"/>
          <w:szCs w:val="22"/>
        </w:rPr>
        <w:t>bo</w:t>
      </w:r>
      <w:r w:rsidR="00DA0793" w:rsidRPr="002D182A">
        <w:rPr>
          <w:sz w:val="22"/>
          <w:szCs w:val="22"/>
        </w:rPr>
        <w:t>do</w:t>
      </w:r>
      <w:r w:rsidR="00287915" w:rsidRPr="002D182A">
        <w:rPr>
          <w:sz w:val="22"/>
          <w:szCs w:val="22"/>
        </w:rPr>
        <w:t xml:space="preserve"> prodan</w:t>
      </w:r>
      <w:r w:rsidR="00DA0793" w:rsidRPr="002D182A">
        <w:rPr>
          <w:sz w:val="22"/>
          <w:szCs w:val="22"/>
        </w:rPr>
        <w:t>e</w:t>
      </w:r>
      <w:r w:rsidR="00287915" w:rsidRPr="002D182A">
        <w:rPr>
          <w:sz w:val="22"/>
          <w:szCs w:val="22"/>
        </w:rPr>
        <w:t xml:space="preserve"> dražitelju, ki bo ponudil najvišjo </w:t>
      </w:r>
    </w:p>
    <w:p w:rsidR="00287915" w:rsidRPr="002D182A" w:rsidRDefault="00DA0793" w:rsidP="00C87BE7">
      <w:pPr>
        <w:rPr>
          <w:sz w:val="22"/>
          <w:szCs w:val="22"/>
        </w:rPr>
      </w:pPr>
      <w:r w:rsidRPr="002D182A">
        <w:rPr>
          <w:sz w:val="22"/>
          <w:szCs w:val="22"/>
        </w:rPr>
        <w:t xml:space="preserve">  </w:t>
      </w:r>
      <w:r w:rsidR="00C87BE7">
        <w:rPr>
          <w:sz w:val="22"/>
          <w:szCs w:val="22"/>
        </w:rPr>
        <w:t xml:space="preserve"> </w:t>
      </w:r>
      <w:r w:rsidRPr="002D182A">
        <w:rPr>
          <w:sz w:val="22"/>
          <w:szCs w:val="22"/>
        </w:rPr>
        <w:t xml:space="preserve">    </w:t>
      </w:r>
      <w:r w:rsidR="00287915" w:rsidRPr="002D182A">
        <w:rPr>
          <w:sz w:val="22"/>
          <w:szCs w:val="22"/>
        </w:rPr>
        <w:t>ceno;</w:t>
      </w:r>
    </w:p>
    <w:p w:rsidR="00DA0793" w:rsidRDefault="00AE2E16" w:rsidP="00C87BE7">
      <w:pPr>
        <w:rPr>
          <w:sz w:val="22"/>
          <w:szCs w:val="22"/>
        </w:rPr>
      </w:pPr>
      <w:r w:rsidRPr="002D182A">
        <w:rPr>
          <w:sz w:val="22"/>
          <w:szCs w:val="22"/>
        </w:rPr>
        <w:t>4.3</w:t>
      </w:r>
      <w:r w:rsidR="00C87BE7">
        <w:rPr>
          <w:sz w:val="22"/>
          <w:szCs w:val="22"/>
        </w:rPr>
        <w:t>.</w:t>
      </w:r>
      <w:r w:rsidRPr="002D182A">
        <w:rPr>
          <w:sz w:val="22"/>
          <w:szCs w:val="22"/>
        </w:rPr>
        <w:t xml:space="preserve"> V roku 30</w:t>
      </w:r>
      <w:r w:rsidR="00287915" w:rsidRPr="002D182A">
        <w:rPr>
          <w:sz w:val="22"/>
          <w:szCs w:val="22"/>
        </w:rPr>
        <w:t xml:space="preserve"> dni </w:t>
      </w:r>
      <w:r w:rsidR="00DA0793" w:rsidRPr="002D182A">
        <w:rPr>
          <w:sz w:val="22"/>
          <w:szCs w:val="22"/>
        </w:rPr>
        <w:t xml:space="preserve">od dneva dražbe </w:t>
      </w:r>
      <w:r w:rsidR="00287915" w:rsidRPr="002D182A">
        <w:rPr>
          <w:sz w:val="22"/>
          <w:szCs w:val="22"/>
        </w:rPr>
        <w:t>oz. po poteku roka za uveljavitev predkupne pravice</w:t>
      </w:r>
      <w:r w:rsidR="00287915" w:rsidRPr="00F20185">
        <w:rPr>
          <w:sz w:val="22"/>
          <w:szCs w:val="22"/>
        </w:rPr>
        <w:t xml:space="preserve"> bo z </w:t>
      </w:r>
    </w:p>
    <w:p w:rsidR="00DA0793" w:rsidRDefault="00DA0793" w:rsidP="00C87BE7">
      <w:pPr>
        <w:rPr>
          <w:sz w:val="22"/>
          <w:szCs w:val="22"/>
        </w:rPr>
      </w:pPr>
      <w:r>
        <w:rPr>
          <w:sz w:val="22"/>
          <w:szCs w:val="22"/>
        </w:rPr>
        <w:t xml:space="preserve">    </w:t>
      </w:r>
      <w:r w:rsidR="00C87BE7">
        <w:rPr>
          <w:sz w:val="22"/>
          <w:szCs w:val="22"/>
        </w:rPr>
        <w:t xml:space="preserve"> </w:t>
      </w:r>
      <w:r>
        <w:rPr>
          <w:sz w:val="22"/>
          <w:szCs w:val="22"/>
        </w:rPr>
        <w:t xml:space="preserve">  </w:t>
      </w:r>
      <w:r w:rsidR="00287915" w:rsidRPr="00F20185">
        <w:rPr>
          <w:sz w:val="22"/>
          <w:szCs w:val="22"/>
        </w:rPr>
        <w:t xml:space="preserve">najugodnejšim dražiteljem sklenjena pogodba. Če dražitelj v </w:t>
      </w:r>
      <w:r w:rsidR="00287915">
        <w:rPr>
          <w:sz w:val="22"/>
          <w:szCs w:val="22"/>
        </w:rPr>
        <w:t>tem roku ne bo podpisal pogodbe</w:t>
      </w:r>
      <w:r w:rsidR="00287915" w:rsidRPr="00F20185">
        <w:rPr>
          <w:sz w:val="22"/>
          <w:szCs w:val="22"/>
        </w:rPr>
        <w:t xml:space="preserve"> se </w:t>
      </w:r>
    </w:p>
    <w:p w:rsidR="00C87BE7" w:rsidRDefault="00DA0793" w:rsidP="00C87BE7">
      <w:pPr>
        <w:rPr>
          <w:sz w:val="22"/>
          <w:szCs w:val="22"/>
        </w:rPr>
      </w:pPr>
      <w:r>
        <w:rPr>
          <w:sz w:val="22"/>
          <w:szCs w:val="22"/>
        </w:rPr>
        <w:t xml:space="preserve">    </w:t>
      </w:r>
      <w:r w:rsidR="00C87BE7">
        <w:rPr>
          <w:sz w:val="22"/>
          <w:szCs w:val="22"/>
        </w:rPr>
        <w:t xml:space="preserve"> </w:t>
      </w:r>
      <w:r>
        <w:rPr>
          <w:sz w:val="22"/>
          <w:szCs w:val="22"/>
        </w:rPr>
        <w:t xml:space="preserve">  </w:t>
      </w:r>
      <w:r w:rsidR="00287915" w:rsidRPr="00F20185">
        <w:rPr>
          <w:sz w:val="22"/>
          <w:szCs w:val="22"/>
        </w:rPr>
        <w:t xml:space="preserve">šteje, da je od nakupa odstopil in ima Mestna občina Ljubljana pravico zadržati vplačano </w:t>
      </w:r>
    </w:p>
    <w:p w:rsidR="00287915" w:rsidRPr="00F20185" w:rsidRDefault="00C87BE7" w:rsidP="00C87BE7">
      <w:pPr>
        <w:rPr>
          <w:sz w:val="22"/>
          <w:szCs w:val="22"/>
        </w:rPr>
      </w:pPr>
      <w:r>
        <w:rPr>
          <w:sz w:val="22"/>
          <w:szCs w:val="22"/>
        </w:rPr>
        <w:t xml:space="preserve">       </w:t>
      </w:r>
      <w:r w:rsidR="00287915" w:rsidRPr="00F20185">
        <w:rPr>
          <w:sz w:val="22"/>
          <w:szCs w:val="22"/>
        </w:rPr>
        <w:t>varščino;</w:t>
      </w:r>
    </w:p>
    <w:p w:rsidR="00C87BE7" w:rsidRDefault="00C87BE7" w:rsidP="00C87BE7">
      <w:pPr>
        <w:rPr>
          <w:sz w:val="22"/>
          <w:szCs w:val="22"/>
        </w:rPr>
      </w:pPr>
      <w:r>
        <w:rPr>
          <w:sz w:val="22"/>
          <w:szCs w:val="22"/>
        </w:rPr>
        <w:t xml:space="preserve">4.4. </w:t>
      </w:r>
      <w:r w:rsidR="00287915" w:rsidRPr="00F20185">
        <w:rPr>
          <w:sz w:val="22"/>
          <w:szCs w:val="22"/>
        </w:rPr>
        <w:t xml:space="preserve">Po plačilu celotne kupnine in po poravnanih vseh stroških se bo kupcu nepremičnina izročila v </w:t>
      </w:r>
      <w:r>
        <w:rPr>
          <w:sz w:val="22"/>
          <w:szCs w:val="22"/>
        </w:rPr>
        <w:t xml:space="preserve"> </w:t>
      </w:r>
    </w:p>
    <w:p w:rsidR="00C87BE7" w:rsidRDefault="00C87BE7" w:rsidP="00C87BE7">
      <w:pPr>
        <w:rPr>
          <w:sz w:val="22"/>
          <w:szCs w:val="22"/>
        </w:rPr>
      </w:pPr>
      <w:r>
        <w:rPr>
          <w:sz w:val="22"/>
          <w:szCs w:val="22"/>
        </w:rPr>
        <w:t xml:space="preserve">       </w:t>
      </w:r>
      <w:r w:rsidR="00E72213">
        <w:rPr>
          <w:sz w:val="22"/>
          <w:szCs w:val="22"/>
        </w:rPr>
        <w:t>last in posest s pravico vpisa</w:t>
      </w:r>
      <w:r w:rsidR="00287915" w:rsidRPr="00F20185">
        <w:rPr>
          <w:sz w:val="22"/>
          <w:szCs w:val="22"/>
        </w:rPr>
        <w:t xml:space="preserve"> lastninske pravice na kupljeni nepremičnini v pristojni zemljiški </w:t>
      </w:r>
    </w:p>
    <w:p w:rsidR="00287915" w:rsidRPr="00F20185" w:rsidRDefault="00C87BE7" w:rsidP="00C87BE7">
      <w:pPr>
        <w:rPr>
          <w:sz w:val="22"/>
          <w:szCs w:val="22"/>
        </w:rPr>
      </w:pPr>
      <w:r>
        <w:rPr>
          <w:sz w:val="22"/>
          <w:szCs w:val="22"/>
        </w:rPr>
        <w:t xml:space="preserve">       </w:t>
      </w:r>
      <w:r w:rsidR="00287915" w:rsidRPr="00F20185">
        <w:rPr>
          <w:sz w:val="22"/>
          <w:szCs w:val="22"/>
        </w:rPr>
        <w:t>knjigi;</w:t>
      </w:r>
    </w:p>
    <w:p w:rsidR="00287915" w:rsidRPr="00C87BE7" w:rsidRDefault="00287915" w:rsidP="00C87BE7">
      <w:pPr>
        <w:pStyle w:val="Odstavekseznama"/>
        <w:numPr>
          <w:ilvl w:val="1"/>
          <w:numId w:val="9"/>
        </w:numPr>
        <w:rPr>
          <w:sz w:val="22"/>
          <w:szCs w:val="22"/>
        </w:rPr>
      </w:pPr>
      <w:r w:rsidRPr="00C87BE7">
        <w:rPr>
          <w:sz w:val="22"/>
          <w:szCs w:val="22"/>
        </w:rPr>
        <w:t>Plačilo celotne kupnine v roku 8 dni po sklenitvi prodajne pogodbe je bistvena sestavina pogodbe;</w:t>
      </w:r>
    </w:p>
    <w:p w:rsidR="00287915" w:rsidRPr="00C87BE7" w:rsidRDefault="00287915" w:rsidP="00C87BE7">
      <w:pPr>
        <w:pStyle w:val="Odstavekseznama"/>
        <w:numPr>
          <w:ilvl w:val="1"/>
          <w:numId w:val="9"/>
        </w:numPr>
        <w:jc w:val="both"/>
        <w:rPr>
          <w:sz w:val="22"/>
          <w:szCs w:val="22"/>
        </w:rPr>
      </w:pPr>
      <w:r w:rsidRPr="00C87BE7">
        <w:rPr>
          <w:sz w:val="22"/>
          <w:szCs w:val="22"/>
        </w:rPr>
        <w:t>Kupec bo poleg ponujene kupnine dolžan plačati še davek na pro</w:t>
      </w:r>
      <w:r w:rsidR="00C87BE7" w:rsidRPr="00C87BE7">
        <w:rPr>
          <w:sz w:val="22"/>
          <w:szCs w:val="22"/>
        </w:rPr>
        <w:t xml:space="preserve">met nepremičnin/davek na dodano </w:t>
      </w:r>
      <w:r w:rsidRPr="00C87BE7">
        <w:rPr>
          <w:sz w:val="22"/>
          <w:szCs w:val="22"/>
        </w:rPr>
        <w:t xml:space="preserve">vrednost, vse stroške notarja ter stroške vknjižbe lastninske pravice na svoje ime in v svojo korist v </w:t>
      </w:r>
      <w:r w:rsidR="00C87BE7">
        <w:rPr>
          <w:sz w:val="22"/>
          <w:szCs w:val="22"/>
        </w:rPr>
        <w:t xml:space="preserve"> </w:t>
      </w:r>
      <w:r w:rsidRPr="00C87BE7">
        <w:rPr>
          <w:sz w:val="22"/>
          <w:szCs w:val="22"/>
        </w:rPr>
        <w:t>zemljiški knjigi pristojnega sodišča.</w:t>
      </w:r>
    </w:p>
    <w:p w:rsidR="00287915" w:rsidRDefault="00287915" w:rsidP="00287915">
      <w:pPr>
        <w:jc w:val="both"/>
        <w:rPr>
          <w:sz w:val="22"/>
          <w:szCs w:val="22"/>
        </w:rPr>
      </w:pPr>
    </w:p>
    <w:p w:rsidR="00031D21" w:rsidRDefault="00031D21" w:rsidP="00287915">
      <w:pPr>
        <w:jc w:val="both"/>
        <w:rPr>
          <w:sz w:val="22"/>
          <w:szCs w:val="22"/>
        </w:rPr>
      </w:pPr>
    </w:p>
    <w:p w:rsidR="00287915" w:rsidRPr="00F20185" w:rsidRDefault="00287915" w:rsidP="00287915">
      <w:pPr>
        <w:jc w:val="both"/>
        <w:rPr>
          <w:b/>
          <w:sz w:val="22"/>
          <w:szCs w:val="22"/>
        </w:rPr>
      </w:pPr>
      <w:r w:rsidRPr="00F20185">
        <w:rPr>
          <w:b/>
          <w:sz w:val="22"/>
          <w:szCs w:val="22"/>
        </w:rPr>
        <w:t>5. NAČIN IN ROK PLAČILA KUPNINE</w:t>
      </w:r>
    </w:p>
    <w:p w:rsidR="00287915" w:rsidRPr="00F20185" w:rsidRDefault="00287915" w:rsidP="00287915">
      <w:pPr>
        <w:jc w:val="both"/>
        <w:rPr>
          <w:b/>
          <w:sz w:val="22"/>
          <w:szCs w:val="22"/>
        </w:rPr>
      </w:pPr>
    </w:p>
    <w:p w:rsidR="00287915" w:rsidRDefault="00287915" w:rsidP="00287915">
      <w:pPr>
        <w:ind w:left="180"/>
        <w:jc w:val="both"/>
        <w:rPr>
          <w:sz w:val="22"/>
          <w:szCs w:val="22"/>
        </w:rPr>
      </w:pPr>
      <w:r w:rsidRPr="00F20185">
        <w:rPr>
          <w:sz w:val="22"/>
          <w:szCs w:val="22"/>
        </w:rPr>
        <w:t>Kupnino bo kupec poravnal na podračun enotnega zakladniškega računa Mestne občine Ljubljana odprtega pri Banki Slovenije številka: 01261-</w:t>
      </w:r>
      <w:r w:rsidR="006F6475">
        <w:rPr>
          <w:sz w:val="22"/>
          <w:szCs w:val="22"/>
        </w:rPr>
        <w:t>0100000114 v 8</w:t>
      </w:r>
      <w:r w:rsidRPr="00F20185">
        <w:rPr>
          <w:sz w:val="22"/>
          <w:szCs w:val="22"/>
        </w:rPr>
        <w:t xml:space="preserve"> (osmih) dneh od dneva sklenitve prodajne pogodbe oziroma izstavitve računa, v enkratnem znesku.</w:t>
      </w:r>
    </w:p>
    <w:p w:rsidR="006A64BF" w:rsidRDefault="006A64BF" w:rsidP="00287915">
      <w:pPr>
        <w:ind w:left="180"/>
        <w:jc w:val="both"/>
        <w:rPr>
          <w:sz w:val="22"/>
          <w:szCs w:val="22"/>
        </w:rPr>
      </w:pPr>
    </w:p>
    <w:p w:rsidR="00031D21" w:rsidRPr="00F20185" w:rsidRDefault="00031D21" w:rsidP="00287915">
      <w:pPr>
        <w:ind w:left="180"/>
        <w:jc w:val="both"/>
        <w:rPr>
          <w:sz w:val="22"/>
          <w:szCs w:val="22"/>
        </w:rPr>
      </w:pPr>
    </w:p>
    <w:p w:rsidR="00287915" w:rsidRPr="00F20185" w:rsidRDefault="00287915" w:rsidP="00FE57F3">
      <w:pPr>
        <w:jc w:val="both"/>
        <w:rPr>
          <w:b/>
          <w:sz w:val="22"/>
          <w:szCs w:val="22"/>
        </w:rPr>
      </w:pPr>
      <w:r w:rsidRPr="00F20185">
        <w:rPr>
          <w:b/>
          <w:sz w:val="22"/>
          <w:szCs w:val="22"/>
        </w:rPr>
        <w:t>6.</w:t>
      </w:r>
      <w:r w:rsidRPr="00F20185">
        <w:rPr>
          <w:sz w:val="22"/>
          <w:szCs w:val="22"/>
        </w:rPr>
        <w:t xml:space="preserve"> </w:t>
      </w:r>
      <w:r w:rsidRPr="00F20185">
        <w:rPr>
          <w:b/>
          <w:sz w:val="22"/>
          <w:szCs w:val="22"/>
        </w:rPr>
        <w:t>KRAJ IN ČAS JAVNE DRAŽBE</w:t>
      </w:r>
    </w:p>
    <w:p w:rsidR="00287915" w:rsidRPr="00F20185" w:rsidRDefault="00287915" w:rsidP="00287915">
      <w:pPr>
        <w:jc w:val="both"/>
        <w:rPr>
          <w:b/>
          <w:sz w:val="22"/>
          <w:szCs w:val="22"/>
        </w:rPr>
      </w:pPr>
    </w:p>
    <w:p w:rsidR="00287915" w:rsidRPr="00AF7828" w:rsidRDefault="00287915" w:rsidP="00287915">
      <w:pPr>
        <w:ind w:left="227"/>
        <w:jc w:val="both"/>
        <w:rPr>
          <w:sz w:val="22"/>
          <w:szCs w:val="22"/>
        </w:rPr>
      </w:pPr>
      <w:r w:rsidRPr="00F20185">
        <w:rPr>
          <w:sz w:val="22"/>
          <w:szCs w:val="22"/>
        </w:rPr>
        <w:t xml:space="preserve">Javna dražba se bo vršila </w:t>
      </w:r>
      <w:r w:rsidRPr="00DA0793">
        <w:rPr>
          <w:sz w:val="22"/>
          <w:szCs w:val="22"/>
        </w:rPr>
        <w:t xml:space="preserve">dne </w:t>
      </w:r>
      <w:r w:rsidR="00E72213">
        <w:rPr>
          <w:b/>
          <w:sz w:val="22"/>
          <w:szCs w:val="22"/>
        </w:rPr>
        <w:t>16</w:t>
      </w:r>
      <w:r w:rsidR="000123C8" w:rsidRPr="00DA0793">
        <w:rPr>
          <w:b/>
          <w:sz w:val="22"/>
          <w:szCs w:val="22"/>
        </w:rPr>
        <w:t>.</w:t>
      </w:r>
      <w:r w:rsidR="007A290C" w:rsidRPr="00DA0793">
        <w:rPr>
          <w:b/>
          <w:sz w:val="22"/>
          <w:szCs w:val="22"/>
        </w:rPr>
        <w:t xml:space="preserve"> </w:t>
      </w:r>
      <w:r w:rsidR="00E72213">
        <w:rPr>
          <w:b/>
          <w:sz w:val="22"/>
          <w:szCs w:val="22"/>
        </w:rPr>
        <w:t>1</w:t>
      </w:r>
      <w:r w:rsidR="000123C8" w:rsidRPr="00DA0793">
        <w:rPr>
          <w:b/>
          <w:sz w:val="22"/>
          <w:szCs w:val="22"/>
        </w:rPr>
        <w:t>.</w:t>
      </w:r>
      <w:r w:rsidR="007A290C" w:rsidRPr="00DA0793">
        <w:rPr>
          <w:b/>
          <w:sz w:val="22"/>
          <w:szCs w:val="22"/>
        </w:rPr>
        <w:t xml:space="preserve"> </w:t>
      </w:r>
      <w:r w:rsidRPr="00DA0793">
        <w:rPr>
          <w:b/>
          <w:sz w:val="22"/>
          <w:szCs w:val="22"/>
        </w:rPr>
        <w:t>201</w:t>
      </w:r>
      <w:r w:rsidR="00E72213">
        <w:rPr>
          <w:b/>
          <w:sz w:val="22"/>
          <w:szCs w:val="22"/>
        </w:rPr>
        <w:t>8</w:t>
      </w:r>
      <w:r w:rsidRPr="00DA0793">
        <w:rPr>
          <w:sz w:val="22"/>
          <w:szCs w:val="22"/>
        </w:rPr>
        <w:t xml:space="preserve"> na</w:t>
      </w:r>
      <w:r w:rsidRPr="00F20185">
        <w:rPr>
          <w:sz w:val="22"/>
          <w:szCs w:val="22"/>
        </w:rPr>
        <w:t xml:space="preserve"> sedežu Mestne občine Ljubljana, Mestni trg 1, Ljubljana, </w:t>
      </w:r>
      <w:r>
        <w:rPr>
          <w:sz w:val="22"/>
          <w:szCs w:val="22"/>
        </w:rPr>
        <w:t xml:space="preserve">v </w:t>
      </w:r>
      <w:r w:rsidRPr="00AF7828">
        <w:rPr>
          <w:b/>
          <w:sz w:val="22"/>
          <w:szCs w:val="22"/>
        </w:rPr>
        <w:t>KLUB 15</w:t>
      </w:r>
      <w:r w:rsidRPr="00AF7828">
        <w:rPr>
          <w:sz w:val="22"/>
          <w:szCs w:val="22"/>
        </w:rPr>
        <w:t>, s pričetkom ob</w:t>
      </w:r>
    </w:p>
    <w:p w:rsidR="00287915" w:rsidRPr="002D182A" w:rsidRDefault="00287915" w:rsidP="00287915">
      <w:pPr>
        <w:ind w:left="227"/>
        <w:jc w:val="both"/>
        <w:rPr>
          <w:sz w:val="22"/>
          <w:szCs w:val="22"/>
        </w:rPr>
      </w:pPr>
      <w:r w:rsidRPr="002D182A">
        <w:rPr>
          <w:sz w:val="22"/>
          <w:szCs w:val="22"/>
        </w:rPr>
        <w:t>- 1</w:t>
      </w:r>
      <w:r w:rsidR="00B1590D">
        <w:rPr>
          <w:sz w:val="22"/>
          <w:szCs w:val="22"/>
        </w:rPr>
        <w:t>2</w:t>
      </w:r>
      <w:r w:rsidR="009902BD" w:rsidRPr="002D182A">
        <w:rPr>
          <w:sz w:val="22"/>
          <w:szCs w:val="22"/>
        </w:rPr>
        <w:t>:</w:t>
      </w:r>
      <w:r w:rsidR="00862435">
        <w:rPr>
          <w:sz w:val="22"/>
          <w:szCs w:val="22"/>
        </w:rPr>
        <w:t>0</w:t>
      </w:r>
      <w:r w:rsidRPr="002D182A">
        <w:rPr>
          <w:sz w:val="22"/>
          <w:szCs w:val="22"/>
        </w:rPr>
        <w:t>0</w:t>
      </w:r>
      <w:r w:rsidRPr="002D182A">
        <w:rPr>
          <w:b/>
          <w:sz w:val="22"/>
          <w:szCs w:val="22"/>
        </w:rPr>
        <w:t xml:space="preserve"> </w:t>
      </w:r>
      <w:r w:rsidR="00E72213">
        <w:rPr>
          <w:sz w:val="22"/>
          <w:szCs w:val="22"/>
        </w:rPr>
        <w:t>za zemljišča</w:t>
      </w:r>
      <w:r w:rsidRPr="002D182A">
        <w:rPr>
          <w:sz w:val="22"/>
          <w:szCs w:val="22"/>
        </w:rPr>
        <w:t xml:space="preserve"> pod točko 2.1. v k.o. </w:t>
      </w:r>
      <w:r w:rsidR="00E72213">
        <w:rPr>
          <w:sz w:val="22"/>
          <w:szCs w:val="22"/>
        </w:rPr>
        <w:t>Brinje I</w:t>
      </w:r>
      <w:r w:rsidRPr="002D182A">
        <w:rPr>
          <w:sz w:val="22"/>
          <w:szCs w:val="22"/>
        </w:rPr>
        <w:t>,</w:t>
      </w:r>
    </w:p>
    <w:p w:rsidR="00FE57F3" w:rsidRPr="002D182A" w:rsidRDefault="008A3C61" w:rsidP="00AE2E16">
      <w:pPr>
        <w:ind w:left="227"/>
        <w:jc w:val="both"/>
        <w:rPr>
          <w:sz w:val="22"/>
          <w:szCs w:val="22"/>
        </w:rPr>
      </w:pPr>
      <w:r w:rsidRPr="002D182A">
        <w:rPr>
          <w:sz w:val="22"/>
          <w:szCs w:val="22"/>
        </w:rPr>
        <w:t xml:space="preserve">- </w:t>
      </w:r>
      <w:r w:rsidR="00F20850" w:rsidRPr="002D182A">
        <w:rPr>
          <w:sz w:val="22"/>
          <w:szCs w:val="22"/>
        </w:rPr>
        <w:t>1</w:t>
      </w:r>
      <w:r w:rsidR="00B1590D">
        <w:rPr>
          <w:sz w:val="22"/>
          <w:szCs w:val="22"/>
        </w:rPr>
        <w:t>2</w:t>
      </w:r>
      <w:r w:rsidR="009902BD" w:rsidRPr="002D182A">
        <w:rPr>
          <w:sz w:val="22"/>
          <w:szCs w:val="22"/>
        </w:rPr>
        <w:t>:</w:t>
      </w:r>
      <w:r w:rsidR="006B7A72">
        <w:rPr>
          <w:sz w:val="22"/>
          <w:szCs w:val="22"/>
        </w:rPr>
        <w:t>2</w:t>
      </w:r>
      <w:r w:rsidR="009902BD" w:rsidRPr="002D182A">
        <w:rPr>
          <w:sz w:val="22"/>
          <w:szCs w:val="22"/>
        </w:rPr>
        <w:t xml:space="preserve">0 za zemljišče pod točko 2.2. v k.o. </w:t>
      </w:r>
      <w:r w:rsidR="00E72213">
        <w:rPr>
          <w:sz w:val="22"/>
          <w:szCs w:val="22"/>
        </w:rPr>
        <w:t>Trnovsko predmestje</w:t>
      </w:r>
      <w:r w:rsidR="007D661F">
        <w:rPr>
          <w:sz w:val="22"/>
          <w:szCs w:val="22"/>
        </w:rPr>
        <w:t>,</w:t>
      </w:r>
    </w:p>
    <w:p w:rsidR="00287915" w:rsidRDefault="007268D3" w:rsidP="00287915">
      <w:pPr>
        <w:ind w:firstLine="227"/>
        <w:jc w:val="both"/>
        <w:rPr>
          <w:sz w:val="22"/>
          <w:szCs w:val="22"/>
        </w:rPr>
      </w:pPr>
      <w:r>
        <w:rPr>
          <w:sz w:val="22"/>
          <w:szCs w:val="22"/>
        </w:rPr>
        <w:t>- 1</w:t>
      </w:r>
      <w:r w:rsidR="00B1590D">
        <w:rPr>
          <w:sz w:val="22"/>
          <w:szCs w:val="22"/>
        </w:rPr>
        <w:t>2</w:t>
      </w:r>
      <w:r>
        <w:rPr>
          <w:sz w:val="22"/>
          <w:szCs w:val="22"/>
        </w:rPr>
        <w:t>:</w:t>
      </w:r>
      <w:r w:rsidR="00EE1D3B">
        <w:rPr>
          <w:sz w:val="22"/>
          <w:szCs w:val="22"/>
        </w:rPr>
        <w:t>4</w:t>
      </w:r>
      <w:r w:rsidR="007D661F">
        <w:rPr>
          <w:sz w:val="22"/>
          <w:szCs w:val="22"/>
        </w:rPr>
        <w:t>0</w:t>
      </w:r>
      <w:r w:rsidR="00E72213">
        <w:rPr>
          <w:sz w:val="22"/>
          <w:szCs w:val="22"/>
        </w:rPr>
        <w:t xml:space="preserve"> za zemljišči</w:t>
      </w:r>
      <w:r w:rsidR="00EE1D3B">
        <w:rPr>
          <w:sz w:val="22"/>
          <w:szCs w:val="22"/>
        </w:rPr>
        <w:t xml:space="preserve"> pod točko 2.3. v k.o. </w:t>
      </w:r>
      <w:r w:rsidR="00B70717">
        <w:rPr>
          <w:sz w:val="22"/>
          <w:szCs w:val="22"/>
        </w:rPr>
        <w:t>Trnovsko predmestje</w:t>
      </w:r>
      <w:r w:rsidR="00EE1D3B">
        <w:rPr>
          <w:sz w:val="22"/>
          <w:szCs w:val="22"/>
        </w:rPr>
        <w:t>,</w:t>
      </w:r>
    </w:p>
    <w:p w:rsidR="006F6475" w:rsidRDefault="007D661F" w:rsidP="00B70717">
      <w:pPr>
        <w:ind w:firstLine="227"/>
        <w:jc w:val="both"/>
        <w:rPr>
          <w:sz w:val="22"/>
          <w:szCs w:val="22"/>
        </w:rPr>
      </w:pPr>
      <w:r>
        <w:rPr>
          <w:sz w:val="22"/>
          <w:szCs w:val="22"/>
        </w:rPr>
        <w:t>- 1</w:t>
      </w:r>
      <w:r w:rsidR="00B1590D">
        <w:rPr>
          <w:sz w:val="22"/>
          <w:szCs w:val="22"/>
        </w:rPr>
        <w:t>3</w:t>
      </w:r>
      <w:r w:rsidR="007268D3">
        <w:rPr>
          <w:sz w:val="22"/>
          <w:szCs w:val="22"/>
        </w:rPr>
        <w:t>:</w:t>
      </w:r>
      <w:r w:rsidR="00EE1D3B">
        <w:rPr>
          <w:sz w:val="22"/>
          <w:szCs w:val="22"/>
        </w:rPr>
        <w:t>0</w:t>
      </w:r>
      <w:r>
        <w:rPr>
          <w:sz w:val="22"/>
          <w:szCs w:val="22"/>
        </w:rPr>
        <w:t>0 za zemljišče pod točko 2.4. v k.o.</w:t>
      </w:r>
      <w:r w:rsidR="00E72213">
        <w:rPr>
          <w:sz w:val="22"/>
          <w:szCs w:val="22"/>
        </w:rPr>
        <w:t xml:space="preserve"> Šentvid nad Ljubljano,</w:t>
      </w:r>
    </w:p>
    <w:p w:rsidR="00E72213" w:rsidRDefault="00E72213" w:rsidP="00B70717">
      <w:pPr>
        <w:ind w:firstLine="227"/>
        <w:jc w:val="both"/>
        <w:rPr>
          <w:sz w:val="22"/>
          <w:szCs w:val="22"/>
        </w:rPr>
      </w:pPr>
      <w:r>
        <w:rPr>
          <w:sz w:val="22"/>
          <w:szCs w:val="22"/>
        </w:rPr>
        <w:t>- 13:20 za zemljišči pod točko 2.5. v k.o. Moste.</w:t>
      </w:r>
    </w:p>
    <w:p w:rsidR="003D3E8E" w:rsidRDefault="003D3E8E" w:rsidP="00287915">
      <w:pPr>
        <w:ind w:firstLine="227"/>
        <w:jc w:val="both"/>
        <w:rPr>
          <w:sz w:val="22"/>
          <w:szCs w:val="22"/>
        </w:rPr>
      </w:pPr>
    </w:p>
    <w:p w:rsidR="00287915" w:rsidRPr="00F20185" w:rsidRDefault="00287915" w:rsidP="00AB5CD7">
      <w:pPr>
        <w:jc w:val="both"/>
        <w:rPr>
          <w:sz w:val="22"/>
          <w:szCs w:val="22"/>
        </w:rPr>
      </w:pPr>
      <w:r w:rsidRPr="00F20185">
        <w:rPr>
          <w:sz w:val="22"/>
          <w:szCs w:val="22"/>
        </w:rPr>
        <w:t xml:space="preserve">Kandidati se bodo morali 15 minut pred začetkom </w:t>
      </w:r>
      <w:r w:rsidR="0010326C">
        <w:rPr>
          <w:sz w:val="22"/>
          <w:szCs w:val="22"/>
        </w:rPr>
        <w:t xml:space="preserve">posamezne </w:t>
      </w:r>
      <w:r w:rsidRPr="00F20185">
        <w:rPr>
          <w:sz w:val="22"/>
          <w:szCs w:val="22"/>
        </w:rPr>
        <w:t>javne dražbe izkazati z dokazili iz 7. točke te objave.</w:t>
      </w:r>
    </w:p>
    <w:p w:rsidR="006A64BF" w:rsidRDefault="006A64BF" w:rsidP="00287915">
      <w:pPr>
        <w:jc w:val="both"/>
        <w:rPr>
          <w:b/>
          <w:sz w:val="22"/>
          <w:szCs w:val="22"/>
        </w:rPr>
      </w:pPr>
    </w:p>
    <w:p w:rsidR="00031D21" w:rsidRDefault="00031D21" w:rsidP="00287915">
      <w:pPr>
        <w:jc w:val="both"/>
        <w:rPr>
          <w:b/>
          <w:sz w:val="22"/>
          <w:szCs w:val="22"/>
        </w:rPr>
      </w:pPr>
    </w:p>
    <w:p w:rsidR="00287915" w:rsidRPr="00F20185" w:rsidRDefault="00287915" w:rsidP="00287915">
      <w:pPr>
        <w:jc w:val="both"/>
        <w:rPr>
          <w:b/>
          <w:sz w:val="22"/>
          <w:szCs w:val="22"/>
        </w:rPr>
      </w:pPr>
      <w:r w:rsidRPr="00F20185">
        <w:rPr>
          <w:b/>
          <w:sz w:val="22"/>
          <w:szCs w:val="22"/>
        </w:rPr>
        <w:t>7. POGOJI ZA UDELEŽBO NA JAVNI DRAŽBI</w:t>
      </w:r>
    </w:p>
    <w:p w:rsidR="00287915" w:rsidRPr="00F20185" w:rsidRDefault="00287915" w:rsidP="00287915">
      <w:pPr>
        <w:jc w:val="both"/>
        <w:rPr>
          <w:b/>
          <w:sz w:val="22"/>
          <w:szCs w:val="22"/>
        </w:rPr>
      </w:pPr>
    </w:p>
    <w:p w:rsidR="00AB5CD7" w:rsidRDefault="00287915" w:rsidP="00287915">
      <w:pPr>
        <w:autoSpaceDE w:val="0"/>
        <w:autoSpaceDN w:val="0"/>
        <w:adjustRightInd w:val="0"/>
        <w:rPr>
          <w:sz w:val="22"/>
          <w:szCs w:val="22"/>
        </w:rPr>
      </w:pPr>
      <w:r w:rsidRPr="00F20185">
        <w:rPr>
          <w:sz w:val="22"/>
          <w:szCs w:val="22"/>
        </w:rPr>
        <w:t xml:space="preserve">7.1. Na javni dražbi lahko sodeluje domača ali tuja,  pravna ali fizična oseba, ki lahko v skladu s </w:t>
      </w:r>
    </w:p>
    <w:p w:rsidR="00AB5CD7" w:rsidRDefault="00287915" w:rsidP="00AB5CD7">
      <w:pPr>
        <w:autoSpaceDE w:val="0"/>
        <w:autoSpaceDN w:val="0"/>
        <w:adjustRightInd w:val="0"/>
        <w:ind w:firstLine="360"/>
        <w:rPr>
          <w:sz w:val="22"/>
          <w:szCs w:val="22"/>
        </w:rPr>
      </w:pPr>
      <w:r w:rsidRPr="00F20185">
        <w:rPr>
          <w:sz w:val="22"/>
          <w:szCs w:val="22"/>
        </w:rPr>
        <w:t xml:space="preserve">pravnim redom Republike Slovenije ali druge članice EU postane lastnik nepremičnine, kar </w:t>
      </w:r>
    </w:p>
    <w:p w:rsidR="00287915" w:rsidRPr="00F20185" w:rsidRDefault="00287915" w:rsidP="00AB5CD7">
      <w:pPr>
        <w:autoSpaceDE w:val="0"/>
        <w:autoSpaceDN w:val="0"/>
        <w:adjustRightInd w:val="0"/>
        <w:ind w:firstLine="360"/>
        <w:rPr>
          <w:sz w:val="22"/>
          <w:szCs w:val="22"/>
        </w:rPr>
      </w:pPr>
      <w:r w:rsidRPr="00F20185">
        <w:rPr>
          <w:sz w:val="22"/>
          <w:szCs w:val="22"/>
        </w:rPr>
        <w:t>preveri vsak dražitelj zase  ter se pravočasno in pravilno prijavi, tako da:</w:t>
      </w:r>
      <w:r w:rsidRPr="00F20185">
        <w:rPr>
          <w:rFonts w:eastAsia="ArialMT"/>
          <w:sz w:val="22"/>
          <w:szCs w:val="22"/>
        </w:rPr>
        <w:t xml:space="preserve"> </w:t>
      </w:r>
    </w:p>
    <w:p w:rsidR="00287915" w:rsidRPr="00F20185" w:rsidRDefault="003D3E8E" w:rsidP="00287915">
      <w:pPr>
        <w:ind w:left="360"/>
        <w:jc w:val="both"/>
        <w:rPr>
          <w:sz w:val="22"/>
          <w:szCs w:val="22"/>
        </w:rPr>
      </w:pPr>
      <w:r>
        <w:rPr>
          <w:sz w:val="22"/>
          <w:szCs w:val="22"/>
        </w:rPr>
        <w:t>- p</w:t>
      </w:r>
      <w:r w:rsidR="00287915" w:rsidRPr="00F20185">
        <w:rPr>
          <w:sz w:val="22"/>
          <w:szCs w:val="22"/>
        </w:rPr>
        <w:t>lača varščino in predloži dokazilo o njenem plačilu;</w:t>
      </w:r>
    </w:p>
    <w:p w:rsidR="00287915" w:rsidRPr="00F20185" w:rsidRDefault="003D3E8E" w:rsidP="00287915">
      <w:pPr>
        <w:ind w:left="360"/>
        <w:jc w:val="both"/>
        <w:rPr>
          <w:sz w:val="22"/>
          <w:szCs w:val="22"/>
        </w:rPr>
      </w:pPr>
      <w:r>
        <w:rPr>
          <w:sz w:val="22"/>
          <w:szCs w:val="22"/>
        </w:rPr>
        <w:t>- p</w:t>
      </w:r>
      <w:r w:rsidR="00287915" w:rsidRPr="00F20185">
        <w:rPr>
          <w:sz w:val="22"/>
          <w:szCs w:val="22"/>
        </w:rPr>
        <w:t xml:space="preserve">redloži pooblastilo, ki se mora nanašati na predmet javne dražbe, pri čemer mora biti podpis </w:t>
      </w:r>
    </w:p>
    <w:p w:rsidR="00287915" w:rsidRPr="00F20185" w:rsidRDefault="00287915" w:rsidP="00287915">
      <w:pPr>
        <w:ind w:left="227" w:firstLine="133"/>
        <w:jc w:val="both"/>
        <w:rPr>
          <w:sz w:val="22"/>
          <w:szCs w:val="22"/>
        </w:rPr>
      </w:pPr>
      <w:r w:rsidRPr="00F20185">
        <w:rPr>
          <w:sz w:val="22"/>
          <w:szCs w:val="22"/>
        </w:rPr>
        <w:t xml:space="preserve">  pooblastitelja overjen pri notarju, v primeru, če se v imenu ponudnika javne dražbe udeleži </w:t>
      </w:r>
    </w:p>
    <w:p w:rsidR="00287915" w:rsidRPr="00F20185" w:rsidRDefault="00287915" w:rsidP="00287915">
      <w:pPr>
        <w:ind w:left="227" w:firstLine="133"/>
        <w:jc w:val="both"/>
        <w:rPr>
          <w:sz w:val="22"/>
          <w:szCs w:val="22"/>
        </w:rPr>
      </w:pPr>
      <w:r w:rsidRPr="00F20185">
        <w:rPr>
          <w:sz w:val="22"/>
          <w:szCs w:val="22"/>
        </w:rPr>
        <w:t xml:space="preserve">  pooblaščenec. </w:t>
      </w:r>
    </w:p>
    <w:p w:rsidR="00AB5CD7" w:rsidRDefault="003D3E8E" w:rsidP="00287915">
      <w:pPr>
        <w:ind w:left="227" w:firstLine="133"/>
        <w:jc w:val="both"/>
        <w:rPr>
          <w:sz w:val="22"/>
          <w:szCs w:val="22"/>
        </w:rPr>
      </w:pPr>
      <w:r>
        <w:rPr>
          <w:sz w:val="22"/>
          <w:szCs w:val="22"/>
        </w:rPr>
        <w:lastRenderedPageBreak/>
        <w:t>- p</w:t>
      </w:r>
      <w:r w:rsidR="00287915" w:rsidRPr="00F20185">
        <w:rPr>
          <w:sz w:val="22"/>
          <w:szCs w:val="22"/>
        </w:rPr>
        <w:t xml:space="preserve">redloži izpisek iz sodnega registra (samo za pravne osebe) oz.  priglasitveni list (za samostojne </w:t>
      </w:r>
    </w:p>
    <w:p w:rsidR="00287915" w:rsidRPr="00F20185" w:rsidRDefault="00AB5CD7" w:rsidP="00AB5CD7">
      <w:pPr>
        <w:ind w:left="227" w:firstLine="133"/>
        <w:jc w:val="both"/>
        <w:rPr>
          <w:sz w:val="22"/>
          <w:szCs w:val="22"/>
        </w:rPr>
      </w:pPr>
      <w:r>
        <w:rPr>
          <w:sz w:val="22"/>
          <w:szCs w:val="22"/>
        </w:rPr>
        <w:t xml:space="preserve">  </w:t>
      </w:r>
      <w:r w:rsidR="00287915" w:rsidRPr="00F20185">
        <w:rPr>
          <w:sz w:val="22"/>
          <w:szCs w:val="22"/>
        </w:rPr>
        <w:t xml:space="preserve">podjetnike), ki ne sme biti starejši od treh mesecev, </w:t>
      </w:r>
    </w:p>
    <w:p w:rsidR="00AB5CD7" w:rsidRDefault="00287915" w:rsidP="00287915">
      <w:pPr>
        <w:jc w:val="both"/>
        <w:rPr>
          <w:sz w:val="22"/>
          <w:szCs w:val="22"/>
        </w:rPr>
      </w:pPr>
      <w:r w:rsidRPr="00F20185">
        <w:rPr>
          <w:sz w:val="22"/>
          <w:szCs w:val="22"/>
        </w:rPr>
        <w:t xml:space="preserve">      </w:t>
      </w:r>
      <w:r w:rsidR="003D3E8E">
        <w:rPr>
          <w:sz w:val="22"/>
          <w:szCs w:val="22"/>
        </w:rPr>
        <w:t>- p</w:t>
      </w:r>
      <w:r w:rsidRPr="00F20185">
        <w:rPr>
          <w:sz w:val="22"/>
          <w:szCs w:val="22"/>
        </w:rPr>
        <w:t>redloži izvirnik  osebnega dokumenta (potni list ali osebna izkaznica),</w:t>
      </w:r>
      <w:r w:rsidR="003275BE">
        <w:rPr>
          <w:sz w:val="22"/>
          <w:szCs w:val="22"/>
        </w:rPr>
        <w:t xml:space="preserve"> če se prijavi fizična </w:t>
      </w:r>
    </w:p>
    <w:p w:rsidR="00287915" w:rsidRPr="00F20185" w:rsidRDefault="00AB5CD7" w:rsidP="00AB5CD7">
      <w:pPr>
        <w:ind w:firstLine="360"/>
        <w:jc w:val="both"/>
        <w:rPr>
          <w:sz w:val="22"/>
          <w:szCs w:val="22"/>
        </w:rPr>
      </w:pPr>
      <w:r>
        <w:rPr>
          <w:sz w:val="22"/>
          <w:szCs w:val="22"/>
        </w:rPr>
        <w:t xml:space="preserve">  </w:t>
      </w:r>
      <w:r w:rsidR="003275BE">
        <w:rPr>
          <w:sz w:val="22"/>
          <w:szCs w:val="22"/>
        </w:rPr>
        <w:t xml:space="preserve">oseba, </w:t>
      </w:r>
      <w:r w:rsidR="00287915" w:rsidRPr="00F20185">
        <w:rPr>
          <w:sz w:val="22"/>
          <w:szCs w:val="22"/>
        </w:rPr>
        <w:t>samostojni podjetnik ter zastopniki in pooblaščenci pravnih oseb)</w:t>
      </w:r>
    </w:p>
    <w:p w:rsidR="00287915" w:rsidRPr="002C5B99" w:rsidRDefault="00287915" w:rsidP="002C5B99">
      <w:pPr>
        <w:pStyle w:val="Odstavekseznama"/>
        <w:numPr>
          <w:ilvl w:val="1"/>
          <w:numId w:val="6"/>
        </w:numPr>
        <w:rPr>
          <w:sz w:val="22"/>
          <w:szCs w:val="22"/>
        </w:rPr>
      </w:pPr>
      <w:r w:rsidRPr="002C5B99">
        <w:rPr>
          <w:sz w:val="22"/>
          <w:szCs w:val="22"/>
        </w:rPr>
        <w:t>Vse listine (razen dokazila o plačilu va</w:t>
      </w:r>
      <w:r w:rsidR="00E72213">
        <w:rPr>
          <w:sz w:val="22"/>
          <w:szCs w:val="22"/>
        </w:rPr>
        <w:t>rščine) je potrebno  predložiti</w:t>
      </w:r>
      <w:r w:rsidRPr="002C5B99">
        <w:rPr>
          <w:sz w:val="22"/>
          <w:szCs w:val="22"/>
        </w:rPr>
        <w:t xml:space="preserve"> v izvirniku ali pa overjeno    kopijo listine. </w:t>
      </w:r>
    </w:p>
    <w:p w:rsidR="00287915" w:rsidRPr="002C5B99" w:rsidRDefault="00287915" w:rsidP="002C5B99">
      <w:pPr>
        <w:pStyle w:val="Odstavekseznama"/>
        <w:numPr>
          <w:ilvl w:val="1"/>
          <w:numId w:val="6"/>
        </w:numPr>
        <w:tabs>
          <w:tab w:val="left" w:pos="540"/>
        </w:tabs>
        <w:rPr>
          <w:sz w:val="22"/>
          <w:szCs w:val="22"/>
        </w:rPr>
      </w:pPr>
      <w:r w:rsidRPr="002C5B99">
        <w:rPr>
          <w:sz w:val="22"/>
          <w:szCs w:val="22"/>
        </w:rPr>
        <w:t>Organizator javne dražbe bo potrdil vse pravilne in pravočasne prijave.</w:t>
      </w:r>
    </w:p>
    <w:p w:rsidR="00287915" w:rsidRDefault="00287915" w:rsidP="002C5B99">
      <w:pPr>
        <w:numPr>
          <w:ilvl w:val="1"/>
          <w:numId w:val="6"/>
        </w:numPr>
        <w:tabs>
          <w:tab w:val="left" w:pos="540"/>
        </w:tabs>
        <w:rPr>
          <w:sz w:val="22"/>
          <w:szCs w:val="22"/>
        </w:rPr>
      </w:pPr>
      <w:r w:rsidRPr="00F20185">
        <w:rPr>
          <w:sz w:val="22"/>
          <w:szCs w:val="22"/>
        </w:rPr>
        <w:t xml:space="preserve">Javna dražba se </w:t>
      </w:r>
      <w:r w:rsidR="00CE13A9">
        <w:rPr>
          <w:sz w:val="22"/>
          <w:szCs w:val="22"/>
        </w:rPr>
        <w:t>bo opravila v slovenskem jeziku.</w:t>
      </w:r>
    </w:p>
    <w:p w:rsidR="00031D21" w:rsidRDefault="00031D21" w:rsidP="00287915">
      <w:pPr>
        <w:jc w:val="both"/>
        <w:rPr>
          <w:b/>
          <w:sz w:val="22"/>
          <w:szCs w:val="22"/>
        </w:rPr>
      </w:pPr>
    </w:p>
    <w:p w:rsidR="00C41BF6" w:rsidRDefault="00C41BF6" w:rsidP="00287915">
      <w:pPr>
        <w:jc w:val="both"/>
        <w:rPr>
          <w:b/>
          <w:sz w:val="22"/>
          <w:szCs w:val="22"/>
        </w:rPr>
      </w:pPr>
    </w:p>
    <w:p w:rsidR="00287915" w:rsidRPr="00F20185" w:rsidRDefault="00287915" w:rsidP="00287915">
      <w:pPr>
        <w:jc w:val="both"/>
        <w:rPr>
          <w:b/>
          <w:sz w:val="22"/>
          <w:szCs w:val="22"/>
        </w:rPr>
      </w:pPr>
      <w:r w:rsidRPr="00F20185">
        <w:rPr>
          <w:b/>
          <w:sz w:val="22"/>
          <w:szCs w:val="22"/>
        </w:rPr>
        <w:t xml:space="preserve">8. VARŠČINA </w:t>
      </w:r>
    </w:p>
    <w:p w:rsidR="00287915" w:rsidRPr="00F20185" w:rsidRDefault="00287915" w:rsidP="00287915">
      <w:pPr>
        <w:jc w:val="both"/>
        <w:rPr>
          <w:b/>
          <w:sz w:val="22"/>
          <w:szCs w:val="22"/>
        </w:rPr>
      </w:pPr>
    </w:p>
    <w:p w:rsidR="00287915" w:rsidRPr="00C87BE7" w:rsidRDefault="00287915" w:rsidP="00C87BE7">
      <w:pPr>
        <w:pStyle w:val="Odstavekseznama"/>
        <w:numPr>
          <w:ilvl w:val="1"/>
          <w:numId w:val="8"/>
        </w:numPr>
        <w:jc w:val="both"/>
        <w:rPr>
          <w:sz w:val="22"/>
          <w:szCs w:val="22"/>
        </w:rPr>
      </w:pPr>
      <w:r w:rsidRPr="00C87BE7">
        <w:rPr>
          <w:sz w:val="22"/>
          <w:szCs w:val="22"/>
        </w:rPr>
        <w:t>Dražitelji in morebitni predkupni upravičenci morajo do začetka javne dražbe prodaje</w:t>
      </w:r>
      <w:r w:rsidR="0042410E" w:rsidRPr="00C87BE7">
        <w:rPr>
          <w:sz w:val="22"/>
          <w:szCs w:val="22"/>
        </w:rPr>
        <w:t xml:space="preserve"> zemljišča</w:t>
      </w:r>
      <w:r w:rsidRPr="00C87BE7">
        <w:rPr>
          <w:sz w:val="22"/>
          <w:szCs w:val="22"/>
        </w:rPr>
        <w:t xml:space="preserve"> vplačati varščino, ki znaša 10% izklicne cene, na podračun enotnega zakladniškega računa Mestne občine Ljubljana, odprtega pri Banki Slovenije:</w:t>
      </w:r>
    </w:p>
    <w:p w:rsidR="00287915" w:rsidRDefault="00287915" w:rsidP="00287915">
      <w:pPr>
        <w:pStyle w:val="Odstavekseznama"/>
        <w:ind w:left="360"/>
        <w:jc w:val="both"/>
        <w:rPr>
          <w:sz w:val="22"/>
          <w:szCs w:val="22"/>
        </w:rPr>
      </w:pPr>
      <w:r>
        <w:rPr>
          <w:sz w:val="22"/>
          <w:szCs w:val="22"/>
        </w:rPr>
        <w:t>-</w:t>
      </w:r>
      <w:r w:rsidRPr="00F20185">
        <w:rPr>
          <w:sz w:val="22"/>
          <w:szCs w:val="22"/>
        </w:rPr>
        <w:t xml:space="preserve"> številka: 01261-0100000114, sklic na številko: 007-432000, z navedbo »plačilo varščine – parc. št. </w:t>
      </w:r>
      <w:r w:rsidR="00E72213">
        <w:rPr>
          <w:sz w:val="22"/>
          <w:szCs w:val="22"/>
        </w:rPr>
        <w:t>477/19</w:t>
      </w:r>
      <w:r w:rsidR="00912CD4">
        <w:rPr>
          <w:sz w:val="22"/>
          <w:szCs w:val="22"/>
        </w:rPr>
        <w:t xml:space="preserve">, k. o. </w:t>
      </w:r>
      <w:r w:rsidR="00E72213">
        <w:rPr>
          <w:sz w:val="22"/>
          <w:szCs w:val="22"/>
        </w:rPr>
        <w:t>Brinje I</w:t>
      </w:r>
      <w:r w:rsidR="00B7081C">
        <w:rPr>
          <w:sz w:val="22"/>
          <w:szCs w:val="22"/>
        </w:rPr>
        <w:t>«</w:t>
      </w:r>
      <w:r w:rsidR="00851486">
        <w:rPr>
          <w:sz w:val="22"/>
          <w:szCs w:val="22"/>
        </w:rPr>
        <w:t>,</w:t>
      </w:r>
    </w:p>
    <w:p w:rsidR="00851486" w:rsidRDefault="00851486" w:rsidP="00851486">
      <w:pPr>
        <w:pStyle w:val="Odstavekseznama"/>
        <w:ind w:left="360"/>
        <w:jc w:val="both"/>
        <w:rPr>
          <w:sz w:val="22"/>
          <w:szCs w:val="22"/>
        </w:rPr>
      </w:pPr>
      <w:r w:rsidRPr="002D182A">
        <w:rPr>
          <w:sz w:val="22"/>
          <w:szCs w:val="22"/>
        </w:rPr>
        <w:t>- številka: 01261-0100000114, sklic na številko: 007-432000, z navedbo »plačilo varščine – parc. št.</w:t>
      </w:r>
      <w:r w:rsidR="006B7A72">
        <w:rPr>
          <w:sz w:val="22"/>
          <w:szCs w:val="22"/>
        </w:rPr>
        <w:t xml:space="preserve"> </w:t>
      </w:r>
      <w:r w:rsidR="00E72213">
        <w:rPr>
          <w:sz w:val="22"/>
          <w:szCs w:val="22"/>
        </w:rPr>
        <w:t>855/7</w:t>
      </w:r>
      <w:r w:rsidR="00920617">
        <w:rPr>
          <w:sz w:val="22"/>
          <w:szCs w:val="22"/>
        </w:rPr>
        <w:t>, k.o.</w:t>
      </w:r>
      <w:r w:rsidR="006B7A72">
        <w:rPr>
          <w:sz w:val="22"/>
          <w:szCs w:val="22"/>
        </w:rPr>
        <w:t xml:space="preserve"> </w:t>
      </w:r>
      <w:r w:rsidR="00E72213">
        <w:rPr>
          <w:sz w:val="22"/>
          <w:szCs w:val="22"/>
        </w:rPr>
        <w:t>Trnovsko predmestje</w:t>
      </w:r>
      <w:r w:rsidRPr="002D182A">
        <w:rPr>
          <w:sz w:val="22"/>
          <w:szCs w:val="22"/>
        </w:rPr>
        <w:t>«,</w:t>
      </w:r>
    </w:p>
    <w:p w:rsidR="00EE1D3B" w:rsidRPr="002D182A" w:rsidRDefault="00EE1D3B" w:rsidP="00EE1D3B">
      <w:pPr>
        <w:pStyle w:val="Odstavekseznama"/>
        <w:ind w:left="360"/>
        <w:jc w:val="both"/>
        <w:rPr>
          <w:sz w:val="22"/>
          <w:szCs w:val="22"/>
        </w:rPr>
      </w:pPr>
      <w:r w:rsidRPr="002D182A">
        <w:rPr>
          <w:sz w:val="22"/>
          <w:szCs w:val="22"/>
        </w:rPr>
        <w:t>- številka: 01261-0100000114, sklic na številko: 007-432000, z navedbo »plačilo varščine – parc. št.</w:t>
      </w:r>
      <w:r>
        <w:rPr>
          <w:sz w:val="22"/>
          <w:szCs w:val="22"/>
        </w:rPr>
        <w:t xml:space="preserve"> </w:t>
      </w:r>
      <w:r w:rsidR="00E72213">
        <w:rPr>
          <w:sz w:val="22"/>
          <w:szCs w:val="22"/>
        </w:rPr>
        <w:t>250/711</w:t>
      </w:r>
      <w:r>
        <w:rPr>
          <w:sz w:val="22"/>
          <w:szCs w:val="22"/>
        </w:rPr>
        <w:t xml:space="preserve">, k.o. </w:t>
      </w:r>
      <w:r w:rsidR="00B70717">
        <w:rPr>
          <w:sz w:val="22"/>
          <w:szCs w:val="22"/>
        </w:rPr>
        <w:t>Trnovsko predmestje</w:t>
      </w:r>
      <w:r w:rsidRPr="002D182A">
        <w:rPr>
          <w:sz w:val="22"/>
          <w:szCs w:val="22"/>
        </w:rPr>
        <w:t>«,</w:t>
      </w:r>
    </w:p>
    <w:p w:rsidR="007D661F" w:rsidRDefault="007D661F" w:rsidP="007D661F">
      <w:pPr>
        <w:pStyle w:val="Odstavekseznama"/>
        <w:ind w:left="360"/>
        <w:jc w:val="both"/>
        <w:rPr>
          <w:sz w:val="22"/>
          <w:szCs w:val="22"/>
        </w:rPr>
      </w:pPr>
      <w:r>
        <w:rPr>
          <w:sz w:val="22"/>
          <w:szCs w:val="22"/>
        </w:rPr>
        <w:t xml:space="preserve">- </w:t>
      </w:r>
      <w:r w:rsidRPr="002D182A">
        <w:rPr>
          <w:sz w:val="22"/>
          <w:szCs w:val="22"/>
        </w:rPr>
        <w:t>številka: 01261-0100000114, sklic na številko: 007-432000, z navedbo »plačilo varščine – parc.</w:t>
      </w:r>
      <w:r>
        <w:rPr>
          <w:sz w:val="22"/>
          <w:szCs w:val="22"/>
        </w:rPr>
        <w:t xml:space="preserve"> št. </w:t>
      </w:r>
      <w:r w:rsidR="006B7A72">
        <w:rPr>
          <w:sz w:val="22"/>
          <w:szCs w:val="22"/>
        </w:rPr>
        <w:t xml:space="preserve"> </w:t>
      </w:r>
      <w:r w:rsidR="00E72213">
        <w:rPr>
          <w:sz w:val="22"/>
          <w:szCs w:val="22"/>
        </w:rPr>
        <w:t>730/2,</w:t>
      </w:r>
      <w:r>
        <w:rPr>
          <w:sz w:val="22"/>
          <w:szCs w:val="22"/>
        </w:rPr>
        <w:t xml:space="preserve"> k.o. </w:t>
      </w:r>
      <w:r w:rsidR="00E72213">
        <w:rPr>
          <w:sz w:val="22"/>
          <w:szCs w:val="22"/>
        </w:rPr>
        <w:t>Šentvid nad Ljubljano«,</w:t>
      </w:r>
    </w:p>
    <w:p w:rsidR="00E72213" w:rsidRDefault="00E72213" w:rsidP="00E72213">
      <w:pPr>
        <w:pStyle w:val="Odstavekseznama"/>
        <w:ind w:left="360"/>
        <w:jc w:val="both"/>
        <w:rPr>
          <w:sz w:val="22"/>
          <w:szCs w:val="22"/>
        </w:rPr>
      </w:pPr>
      <w:r>
        <w:rPr>
          <w:sz w:val="22"/>
          <w:szCs w:val="22"/>
        </w:rPr>
        <w:t xml:space="preserve">- </w:t>
      </w:r>
      <w:r w:rsidRPr="002D182A">
        <w:rPr>
          <w:sz w:val="22"/>
          <w:szCs w:val="22"/>
        </w:rPr>
        <w:t>številka: 01261-0100000114, sklic na številko: 007-432000, z navedbo »plačilo varščine – parc.</w:t>
      </w:r>
      <w:r>
        <w:rPr>
          <w:sz w:val="22"/>
          <w:szCs w:val="22"/>
        </w:rPr>
        <w:t xml:space="preserve"> št.  </w:t>
      </w:r>
      <w:r>
        <w:rPr>
          <w:sz w:val="22"/>
          <w:szCs w:val="22"/>
        </w:rPr>
        <w:t>846</w:t>
      </w:r>
      <w:r>
        <w:rPr>
          <w:sz w:val="22"/>
          <w:szCs w:val="22"/>
        </w:rPr>
        <w:t xml:space="preserve">, k.o. </w:t>
      </w:r>
      <w:r>
        <w:rPr>
          <w:sz w:val="22"/>
          <w:szCs w:val="22"/>
        </w:rPr>
        <w:t>Moste</w:t>
      </w:r>
      <w:bookmarkStart w:id="0" w:name="_GoBack"/>
      <w:bookmarkEnd w:id="0"/>
      <w:r>
        <w:rPr>
          <w:sz w:val="22"/>
          <w:szCs w:val="22"/>
        </w:rPr>
        <w:t>«.</w:t>
      </w:r>
    </w:p>
    <w:p w:rsidR="00E72213" w:rsidRDefault="00E72213" w:rsidP="007D661F">
      <w:pPr>
        <w:pStyle w:val="Odstavekseznama"/>
        <w:ind w:left="360"/>
        <w:jc w:val="both"/>
        <w:rPr>
          <w:sz w:val="22"/>
          <w:szCs w:val="22"/>
        </w:rPr>
      </w:pPr>
    </w:p>
    <w:p w:rsidR="007D661F" w:rsidRPr="006F6475" w:rsidRDefault="007D661F" w:rsidP="006F6475">
      <w:pPr>
        <w:jc w:val="both"/>
        <w:rPr>
          <w:sz w:val="22"/>
          <w:szCs w:val="22"/>
        </w:rPr>
      </w:pPr>
    </w:p>
    <w:p w:rsidR="00287915" w:rsidRPr="007D661F" w:rsidRDefault="00287915" w:rsidP="007D661F">
      <w:pPr>
        <w:jc w:val="both"/>
        <w:rPr>
          <w:sz w:val="22"/>
          <w:szCs w:val="22"/>
        </w:rPr>
      </w:pPr>
      <w:r w:rsidRPr="007D661F">
        <w:rPr>
          <w:sz w:val="22"/>
          <w:szCs w:val="22"/>
        </w:rPr>
        <w:t>Plačana varščina se najugodnejšemu dražitelju vračuna v kupnino, ostalim dražiteljem, ki niso uspeli na javni dražbi</w:t>
      </w:r>
      <w:r w:rsidR="00C87BE7" w:rsidRPr="007D661F">
        <w:rPr>
          <w:sz w:val="22"/>
          <w:szCs w:val="22"/>
        </w:rPr>
        <w:t>,</w:t>
      </w:r>
      <w:r w:rsidRPr="007D661F">
        <w:rPr>
          <w:sz w:val="22"/>
          <w:szCs w:val="22"/>
        </w:rPr>
        <w:t xml:space="preserve"> pa se varščina vrne brez obresti v roku 15 dni po zaključku javne dražbe.</w:t>
      </w:r>
    </w:p>
    <w:p w:rsidR="009A608E" w:rsidRPr="00F20185" w:rsidRDefault="009A608E" w:rsidP="00287915">
      <w:pPr>
        <w:rPr>
          <w:sz w:val="22"/>
          <w:szCs w:val="22"/>
        </w:rPr>
      </w:pPr>
    </w:p>
    <w:p w:rsidR="00287915" w:rsidRPr="00C87BE7" w:rsidRDefault="00287915" w:rsidP="00C87BE7">
      <w:pPr>
        <w:pStyle w:val="Odstavekseznama"/>
        <w:numPr>
          <w:ilvl w:val="1"/>
          <w:numId w:val="7"/>
        </w:numPr>
        <w:jc w:val="both"/>
        <w:rPr>
          <w:sz w:val="22"/>
          <w:szCs w:val="22"/>
        </w:rPr>
      </w:pPr>
      <w:r w:rsidRPr="00C87BE7">
        <w:rPr>
          <w:sz w:val="22"/>
          <w:szCs w:val="22"/>
        </w:rPr>
        <w:t>Če dražitelj ne sklene pogodbe ali ne plača kupnine, prodajalec obdrži varščino.</w:t>
      </w:r>
    </w:p>
    <w:p w:rsidR="00287915" w:rsidRDefault="00287915" w:rsidP="00287915">
      <w:pPr>
        <w:jc w:val="both"/>
        <w:rPr>
          <w:b/>
          <w:sz w:val="22"/>
          <w:szCs w:val="22"/>
        </w:rPr>
      </w:pPr>
    </w:p>
    <w:p w:rsidR="00031D21" w:rsidRPr="00F20185" w:rsidRDefault="00031D21" w:rsidP="00287915">
      <w:pPr>
        <w:jc w:val="both"/>
        <w:rPr>
          <w:b/>
          <w:sz w:val="22"/>
          <w:szCs w:val="22"/>
        </w:rPr>
      </w:pPr>
    </w:p>
    <w:p w:rsidR="00287915" w:rsidRPr="00F20185" w:rsidRDefault="00287915" w:rsidP="00287915">
      <w:pPr>
        <w:jc w:val="both"/>
        <w:rPr>
          <w:b/>
          <w:sz w:val="22"/>
          <w:szCs w:val="22"/>
        </w:rPr>
      </w:pPr>
      <w:r w:rsidRPr="00F20185">
        <w:rPr>
          <w:b/>
          <w:sz w:val="22"/>
          <w:szCs w:val="22"/>
        </w:rPr>
        <w:t>9. DODATNE INFORMACIJE</w:t>
      </w:r>
    </w:p>
    <w:p w:rsidR="00287915" w:rsidRPr="00F20185" w:rsidRDefault="00287915" w:rsidP="00287915">
      <w:pPr>
        <w:jc w:val="both"/>
        <w:rPr>
          <w:sz w:val="22"/>
          <w:szCs w:val="22"/>
        </w:rPr>
      </w:pPr>
    </w:p>
    <w:p w:rsidR="006F6475" w:rsidRPr="00C41BF6" w:rsidRDefault="009A608E" w:rsidP="00C41BF6">
      <w:pPr>
        <w:jc w:val="both"/>
        <w:rPr>
          <w:sz w:val="22"/>
          <w:szCs w:val="22"/>
        </w:rPr>
      </w:pPr>
      <w:r w:rsidRPr="00B35921">
        <w:rPr>
          <w:sz w:val="22"/>
          <w:szCs w:val="22"/>
        </w:rPr>
        <w:t>Dodatne podrobnejše</w:t>
      </w:r>
      <w:r w:rsidRPr="00B35921">
        <w:rPr>
          <w:rFonts w:ascii="Palatino Linotype" w:hAnsi="Palatino Linotype"/>
          <w:sz w:val="22"/>
          <w:szCs w:val="22"/>
        </w:rPr>
        <w:t xml:space="preserve"> </w:t>
      </w:r>
      <w:r w:rsidRPr="00B35921">
        <w:rPr>
          <w:sz w:val="22"/>
          <w:szCs w:val="22"/>
        </w:rPr>
        <w:t>informacije o pogojih javn</w:t>
      </w:r>
      <w:r w:rsidR="00912CD4">
        <w:rPr>
          <w:sz w:val="22"/>
          <w:szCs w:val="22"/>
        </w:rPr>
        <w:t>e dražbe in podatke o predmetnih</w:t>
      </w:r>
      <w:r w:rsidR="006542DB">
        <w:rPr>
          <w:sz w:val="22"/>
          <w:szCs w:val="22"/>
        </w:rPr>
        <w:t xml:space="preserve"> </w:t>
      </w:r>
      <w:r w:rsidR="00912CD4">
        <w:rPr>
          <w:sz w:val="22"/>
          <w:szCs w:val="22"/>
        </w:rPr>
        <w:t>nepremičninah</w:t>
      </w:r>
      <w:r w:rsidRPr="00B35921">
        <w:rPr>
          <w:sz w:val="22"/>
          <w:szCs w:val="22"/>
        </w:rPr>
        <w:t xml:space="preserve"> i</w:t>
      </w:r>
      <w:r w:rsidR="00912CD4">
        <w:rPr>
          <w:sz w:val="22"/>
          <w:szCs w:val="22"/>
        </w:rPr>
        <w:t>n informacije za ogled zemljišč</w:t>
      </w:r>
      <w:r w:rsidRPr="00B35921">
        <w:rPr>
          <w:sz w:val="22"/>
          <w:szCs w:val="22"/>
        </w:rPr>
        <w:t xml:space="preserve"> dobijo interesenti na Mestni občini Ljubljana, Mestna uprava, Oddelek za ravnanje z nepre</w:t>
      </w:r>
      <w:r w:rsidR="00C87BE7">
        <w:rPr>
          <w:sz w:val="22"/>
          <w:szCs w:val="22"/>
        </w:rPr>
        <w:t>mičninami,</w:t>
      </w:r>
      <w:r w:rsidR="00C41BF6">
        <w:rPr>
          <w:sz w:val="22"/>
          <w:szCs w:val="22"/>
        </w:rPr>
        <w:t xml:space="preserve"> in sicer </w:t>
      </w:r>
      <w:r w:rsidR="006E5D56" w:rsidRPr="00C41BF6">
        <w:rPr>
          <w:sz w:val="22"/>
          <w:szCs w:val="22"/>
        </w:rPr>
        <w:t>na tel. št.: 01 306</w:t>
      </w:r>
      <w:r w:rsidR="00A459E3">
        <w:rPr>
          <w:sz w:val="22"/>
          <w:szCs w:val="22"/>
        </w:rPr>
        <w:t xml:space="preserve"> 41 76</w:t>
      </w:r>
      <w:r w:rsidR="006E5D56" w:rsidRPr="00C41BF6">
        <w:rPr>
          <w:sz w:val="22"/>
          <w:szCs w:val="22"/>
        </w:rPr>
        <w:t>, konta</w:t>
      </w:r>
      <w:r w:rsidR="006F6475" w:rsidRPr="00C41BF6">
        <w:rPr>
          <w:sz w:val="22"/>
          <w:szCs w:val="22"/>
        </w:rPr>
        <w:t xml:space="preserve">ktna oseba je </w:t>
      </w:r>
      <w:r w:rsidR="00B70717" w:rsidRPr="00C41BF6">
        <w:rPr>
          <w:sz w:val="22"/>
          <w:szCs w:val="22"/>
        </w:rPr>
        <w:t>Ana Šavor.</w:t>
      </w:r>
    </w:p>
    <w:p w:rsidR="00C87BE7" w:rsidRDefault="00C87BE7" w:rsidP="009A608E">
      <w:pPr>
        <w:jc w:val="both"/>
        <w:rPr>
          <w:sz w:val="22"/>
          <w:szCs w:val="22"/>
        </w:rPr>
      </w:pPr>
    </w:p>
    <w:p w:rsidR="00851486" w:rsidRDefault="006542DB" w:rsidP="00287915">
      <w:pPr>
        <w:jc w:val="both"/>
        <w:rPr>
          <w:sz w:val="22"/>
          <w:szCs w:val="22"/>
        </w:rPr>
      </w:pPr>
      <w:r>
        <w:rPr>
          <w:sz w:val="22"/>
          <w:szCs w:val="22"/>
        </w:rPr>
        <w:t>Ogled nepremičn</w:t>
      </w:r>
      <w:r w:rsidR="00AB5CD7">
        <w:rPr>
          <w:sz w:val="22"/>
          <w:szCs w:val="22"/>
        </w:rPr>
        <w:t>in</w:t>
      </w:r>
      <w:r w:rsidR="00287915" w:rsidRPr="00F20185">
        <w:rPr>
          <w:sz w:val="22"/>
          <w:szCs w:val="22"/>
        </w:rPr>
        <w:t xml:space="preserve"> in doku</w:t>
      </w:r>
      <w:r w:rsidR="00287915">
        <w:rPr>
          <w:sz w:val="22"/>
          <w:szCs w:val="22"/>
        </w:rPr>
        <w:t>me</w:t>
      </w:r>
      <w:r>
        <w:rPr>
          <w:sz w:val="22"/>
          <w:szCs w:val="22"/>
        </w:rPr>
        <w:t>ntacije v zvezi z nepremičnin</w:t>
      </w:r>
      <w:r w:rsidR="00AB5CD7">
        <w:rPr>
          <w:sz w:val="22"/>
          <w:szCs w:val="22"/>
        </w:rPr>
        <w:t>ami</w:t>
      </w:r>
      <w:r w:rsidR="00287915" w:rsidRPr="00F20185">
        <w:rPr>
          <w:sz w:val="22"/>
          <w:szCs w:val="22"/>
        </w:rPr>
        <w:t xml:space="preserve"> je možen po predhodnem dogovoru.</w:t>
      </w:r>
    </w:p>
    <w:p w:rsidR="00B70717" w:rsidRPr="006F6475" w:rsidRDefault="00B70717" w:rsidP="00287915">
      <w:pPr>
        <w:jc w:val="both"/>
        <w:rPr>
          <w:sz w:val="22"/>
          <w:szCs w:val="22"/>
        </w:rPr>
      </w:pPr>
    </w:p>
    <w:p w:rsidR="00031D21" w:rsidRDefault="00031D21" w:rsidP="00287915">
      <w:pPr>
        <w:jc w:val="both"/>
        <w:rPr>
          <w:b/>
          <w:sz w:val="22"/>
          <w:szCs w:val="22"/>
        </w:rPr>
      </w:pPr>
    </w:p>
    <w:p w:rsidR="00287915" w:rsidRPr="00F20185" w:rsidRDefault="00287915" w:rsidP="00287915">
      <w:pPr>
        <w:jc w:val="both"/>
        <w:rPr>
          <w:b/>
          <w:sz w:val="22"/>
          <w:szCs w:val="22"/>
        </w:rPr>
      </w:pPr>
      <w:r w:rsidRPr="00F20185">
        <w:rPr>
          <w:b/>
          <w:sz w:val="22"/>
          <w:szCs w:val="22"/>
        </w:rPr>
        <w:t>10. DRUGI POGOJI IN PRAVILA JAVNE DRAŽBE</w:t>
      </w:r>
    </w:p>
    <w:p w:rsidR="00287915" w:rsidRPr="00F20185" w:rsidRDefault="00287915" w:rsidP="00287915">
      <w:pPr>
        <w:jc w:val="both"/>
        <w:rPr>
          <w:b/>
          <w:sz w:val="22"/>
          <w:szCs w:val="22"/>
        </w:rPr>
      </w:pPr>
    </w:p>
    <w:p w:rsidR="00287915" w:rsidRPr="00F20185" w:rsidRDefault="006542DB" w:rsidP="00287915">
      <w:pPr>
        <w:ind w:left="540" w:hanging="540"/>
        <w:jc w:val="both"/>
        <w:rPr>
          <w:sz w:val="22"/>
          <w:szCs w:val="22"/>
        </w:rPr>
      </w:pPr>
      <w:r>
        <w:rPr>
          <w:sz w:val="22"/>
          <w:szCs w:val="22"/>
        </w:rPr>
        <w:t>10.1</w:t>
      </w:r>
      <w:r w:rsidR="003758F9">
        <w:rPr>
          <w:sz w:val="22"/>
          <w:szCs w:val="22"/>
        </w:rPr>
        <w:t>.</w:t>
      </w:r>
      <w:r>
        <w:rPr>
          <w:sz w:val="22"/>
          <w:szCs w:val="22"/>
        </w:rPr>
        <w:t xml:space="preserve"> Nepremičnina je</w:t>
      </w:r>
      <w:r w:rsidR="00287915" w:rsidRPr="00F20185">
        <w:rPr>
          <w:sz w:val="22"/>
          <w:szCs w:val="22"/>
        </w:rPr>
        <w:t xml:space="preserve"> naprodaj po načelu »videno – kupljeno«.</w:t>
      </w:r>
    </w:p>
    <w:p w:rsidR="00287915" w:rsidRPr="00F20185" w:rsidRDefault="00287915" w:rsidP="00287915">
      <w:pPr>
        <w:jc w:val="both"/>
        <w:rPr>
          <w:sz w:val="22"/>
          <w:szCs w:val="22"/>
        </w:rPr>
      </w:pPr>
      <w:r w:rsidRPr="00F20185">
        <w:rPr>
          <w:sz w:val="22"/>
          <w:szCs w:val="22"/>
        </w:rPr>
        <w:t>10.2</w:t>
      </w:r>
      <w:r w:rsidR="00C87BE7">
        <w:rPr>
          <w:sz w:val="22"/>
          <w:szCs w:val="22"/>
        </w:rPr>
        <w:t>.</w:t>
      </w:r>
      <w:r w:rsidRPr="00F20185">
        <w:rPr>
          <w:sz w:val="22"/>
          <w:szCs w:val="22"/>
        </w:rPr>
        <w:t xml:space="preserve"> Na javni dražbi uspe dražitelj, ki ponudi najvišjo ceno.</w:t>
      </w:r>
    </w:p>
    <w:p w:rsidR="00FD50D1" w:rsidRDefault="00287915" w:rsidP="00287915">
      <w:pPr>
        <w:jc w:val="both"/>
        <w:rPr>
          <w:sz w:val="22"/>
          <w:szCs w:val="22"/>
        </w:rPr>
      </w:pPr>
      <w:r w:rsidRPr="00F20185">
        <w:rPr>
          <w:sz w:val="22"/>
          <w:szCs w:val="22"/>
        </w:rPr>
        <w:t>10.3</w:t>
      </w:r>
      <w:r w:rsidR="00C87BE7">
        <w:rPr>
          <w:sz w:val="22"/>
          <w:szCs w:val="22"/>
        </w:rPr>
        <w:t>.</w:t>
      </w:r>
      <w:r w:rsidRPr="00F20185">
        <w:rPr>
          <w:sz w:val="22"/>
          <w:szCs w:val="22"/>
        </w:rPr>
        <w:t xml:space="preserve"> Javna dražba za nepremičnino je končana, ko voditelj dražbe trikrat neuspešno ponovi isto </w:t>
      </w:r>
    </w:p>
    <w:p w:rsidR="00287915" w:rsidRPr="00F20185" w:rsidRDefault="00FD50D1" w:rsidP="00FD50D1">
      <w:pPr>
        <w:jc w:val="both"/>
        <w:rPr>
          <w:sz w:val="22"/>
          <w:szCs w:val="22"/>
        </w:rPr>
      </w:pPr>
      <w:r>
        <w:rPr>
          <w:sz w:val="22"/>
          <w:szCs w:val="22"/>
        </w:rPr>
        <w:t xml:space="preserve">        </w:t>
      </w:r>
      <w:r w:rsidR="00287915" w:rsidRPr="00F20185">
        <w:rPr>
          <w:sz w:val="22"/>
          <w:szCs w:val="22"/>
        </w:rPr>
        <w:t xml:space="preserve">najvišjo ponudbo. </w:t>
      </w:r>
    </w:p>
    <w:p w:rsidR="00FD50D1" w:rsidRDefault="00287915" w:rsidP="00287915">
      <w:pPr>
        <w:jc w:val="both"/>
        <w:rPr>
          <w:sz w:val="22"/>
          <w:szCs w:val="22"/>
        </w:rPr>
      </w:pPr>
      <w:r w:rsidRPr="00F20185">
        <w:rPr>
          <w:sz w:val="22"/>
          <w:szCs w:val="22"/>
        </w:rPr>
        <w:t>10.4</w:t>
      </w:r>
      <w:r w:rsidR="00C87BE7">
        <w:rPr>
          <w:sz w:val="22"/>
          <w:szCs w:val="22"/>
        </w:rPr>
        <w:t>.</w:t>
      </w:r>
      <w:r w:rsidRPr="00F20185">
        <w:rPr>
          <w:sz w:val="22"/>
          <w:szCs w:val="22"/>
        </w:rPr>
        <w:t xml:space="preserve"> Ugovore proti dražbenemu postopku je mogoče podati, dokler ni končan zapisnik o poteku </w:t>
      </w:r>
    </w:p>
    <w:p w:rsidR="00287915" w:rsidRPr="00F20185" w:rsidRDefault="00FD50D1" w:rsidP="00FD50D1">
      <w:pPr>
        <w:jc w:val="both"/>
        <w:rPr>
          <w:sz w:val="22"/>
          <w:szCs w:val="22"/>
        </w:rPr>
      </w:pPr>
      <w:r>
        <w:rPr>
          <w:sz w:val="22"/>
          <w:szCs w:val="22"/>
        </w:rPr>
        <w:t xml:space="preserve">        </w:t>
      </w:r>
      <w:r w:rsidR="00287915" w:rsidRPr="00F20185">
        <w:rPr>
          <w:sz w:val="22"/>
          <w:szCs w:val="22"/>
        </w:rPr>
        <w:t>dražbe.</w:t>
      </w:r>
    </w:p>
    <w:p w:rsidR="00FD50D1" w:rsidRDefault="00287915" w:rsidP="00287915">
      <w:pPr>
        <w:jc w:val="both"/>
        <w:rPr>
          <w:sz w:val="22"/>
          <w:szCs w:val="22"/>
        </w:rPr>
      </w:pPr>
      <w:r w:rsidRPr="00F20185">
        <w:rPr>
          <w:sz w:val="22"/>
          <w:szCs w:val="22"/>
        </w:rPr>
        <w:t>10.5</w:t>
      </w:r>
      <w:r w:rsidR="00C87BE7">
        <w:rPr>
          <w:sz w:val="22"/>
          <w:szCs w:val="22"/>
        </w:rPr>
        <w:t>.</w:t>
      </w:r>
      <w:r w:rsidRPr="00F20185">
        <w:rPr>
          <w:sz w:val="22"/>
          <w:szCs w:val="22"/>
        </w:rPr>
        <w:t xml:space="preserve"> Javno dražbo bo izvedla Komisija za pridobivanje, razpolaganje in upravljanje s  stvarnim </w:t>
      </w:r>
      <w:r w:rsidR="006542DB">
        <w:rPr>
          <w:sz w:val="22"/>
          <w:szCs w:val="22"/>
        </w:rPr>
        <w:t xml:space="preserve"> </w:t>
      </w:r>
    </w:p>
    <w:p w:rsidR="00FD50D1" w:rsidRDefault="00FD50D1" w:rsidP="00287915">
      <w:pPr>
        <w:jc w:val="both"/>
        <w:rPr>
          <w:sz w:val="22"/>
          <w:szCs w:val="22"/>
        </w:rPr>
      </w:pPr>
      <w:r>
        <w:rPr>
          <w:sz w:val="22"/>
          <w:szCs w:val="22"/>
        </w:rPr>
        <w:t xml:space="preserve">        </w:t>
      </w:r>
      <w:r w:rsidR="00287915" w:rsidRPr="00F20185">
        <w:rPr>
          <w:sz w:val="22"/>
          <w:szCs w:val="22"/>
        </w:rPr>
        <w:t>premoženjem Mestne občine Ljubljana v skladu z Uredbo o stvarnem premoženju države</w:t>
      </w:r>
      <w:r w:rsidR="00287915">
        <w:rPr>
          <w:sz w:val="22"/>
          <w:szCs w:val="22"/>
        </w:rPr>
        <w:t xml:space="preserve"> in </w:t>
      </w:r>
    </w:p>
    <w:p w:rsidR="00FD50D1" w:rsidRDefault="00FD50D1" w:rsidP="00287915">
      <w:pPr>
        <w:jc w:val="both"/>
        <w:rPr>
          <w:sz w:val="22"/>
          <w:szCs w:val="22"/>
        </w:rPr>
      </w:pPr>
      <w:r>
        <w:rPr>
          <w:sz w:val="22"/>
          <w:szCs w:val="22"/>
        </w:rPr>
        <w:t xml:space="preserve">        </w:t>
      </w:r>
      <w:r w:rsidR="00287915">
        <w:rPr>
          <w:sz w:val="22"/>
          <w:szCs w:val="22"/>
        </w:rPr>
        <w:t>samoupravnih lokalnih skupnosti</w:t>
      </w:r>
      <w:r w:rsidR="00287915" w:rsidRPr="00F20185">
        <w:rPr>
          <w:sz w:val="22"/>
          <w:szCs w:val="22"/>
        </w:rPr>
        <w:t xml:space="preserve"> (Uradni list RS, št. 34/2011, 42/2012, 24/2013</w:t>
      </w:r>
      <w:r w:rsidR="00287915">
        <w:rPr>
          <w:sz w:val="22"/>
          <w:szCs w:val="22"/>
        </w:rPr>
        <w:t>, 10/2014</w:t>
      </w:r>
      <w:r w:rsidR="006542DB">
        <w:rPr>
          <w:sz w:val="22"/>
          <w:szCs w:val="22"/>
        </w:rPr>
        <w:t xml:space="preserve"> in </w:t>
      </w:r>
    </w:p>
    <w:p w:rsidR="00287915" w:rsidRPr="00F20185" w:rsidRDefault="00FD50D1" w:rsidP="00FD50D1">
      <w:pPr>
        <w:jc w:val="both"/>
        <w:rPr>
          <w:sz w:val="22"/>
          <w:szCs w:val="22"/>
        </w:rPr>
      </w:pPr>
      <w:r>
        <w:rPr>
          <w:sz w:val="22"/>
          <w:szCs w:val="22"/>
        </w:rPr>
        <w:t xml:space="preserve">        </w:t>
      </w:r>
      <w:r w:rsidR="006542DB">
        <w:rPr>
          <w:sz w:val="22"/>
          <w:szCs w:val="22"/>
        </w:rPr>
        <w:t>58/16</w:t>
      </w:r>
      <w:r w:rsidR="00287915" w:rsidRPr="00F20185">
        <w:rPr>
          <w:sz w:val="22"/>
          <w:szCs w:val="22"/>
        </w:rPr>
        <w:t xml:space="preserve">). </w:t>
      </w:r>
    </w:p>
    <w:p w:rsidR="00FD50D1" w:rsidRDefault="00287915" w:rsidP="00287915">
      <w:pPr>
        <w:tabs>
          <w:tab w:val="left" w:pos="720"/>
        </w:tabs>
        <w:jc w:val="both"/>
        <w:rPr>
          <w:sz w:val="22"/>
          <w:szCs w:val="22"/>
        </w:rPr>
      </w:pPr>
      <w:r w:rsidRPr="00F20185">
        <w:rPr>
          <w:sz w:val="22"/>
          <w:szCs w:val="22"/>
        </w:rPr>
        <w:t>10.6</w:t>
      </w:r>
      <w:r w:rsidR="00C87BE7">
        <w:rPr>
          <w:sz w:val="22"/>
          <w:szCs w:val="22"/>
        </w:rPr>
        <w:t>.</w:t>
      </w:r>
      <w:r w:rsidRPr="00F20185">
        <w:rPr>
          <w:sz w:val="22"/>
          <w:szCs w:val="22"/>
        </w:rPr>
        <w:t xml:space="preserve"> Prodajalec lahko začeti postopek prodaje kadarkoli do sklenitve pravnega posla brez obrazložitve </w:t>
      </w:r>
    </w:p>
    <w:p w:rsidR="00287915" w:rsidRPr="00F20185" w:rsidRDefault="00FD50D1" w:rsidP="00287915">
      <w:pPr>
        <w:tabs>
          <w:tab w:val="left" w:pos="720"/>
        </w:tabs>
        <w:jc w:val="both"/>
        <w:rPr>
          <w:sz w:val="22"/>
          <w:szCs w:val="22"/>
        </w:rPr>
      </w:pPr>
      <w:r>
        <w:rPr>
          <w:sz w:val="22"/>
          <w:szCs w:val="22"/>
        </w:rPr>
        <w:lastRenderedPageBreak/>
        <w:t xml:space="preserve">        </w:t>
      </w:r>
      <w:r w:rsidR="00287915" w:rsidRPr="00F20185">
        <w:rPr>
          <w:sz w:val="22"/>
          <w:szCs w:val="22"/>
        </w:rPr>
        <w:t>in brez odškodninske odgovornosti ustavi, dolžan pa je vrniti vplačano varščino brez obresti.</w:t>
      </w:r>
    </w:p>
    <w:p w:rsidR="00851486" w:rsidRDefault="00851486" w:rsidP="00851486">
      <w:pPr>
        <w:jc w:val="both"/>
        <w:rPr>
          <w:sz w:val="22"/>
          <w:szCs w:val="22"/>
        </w:rPr>
      </w:pPr>
    </w:p>
    <w:p w:rsidR="00287915" w:rsidRPr="00F20185" w:rsidRDefault="00287915" w:rsidP="00851486">
      <w:pPr>
        <w:jc w:val="both"/>
        <w:rPr>
          <w:sz w:val="22"/>
          <w:szCs w:val="22"/>
        </w:rPr>
      </w:pPr>
      <w:r w:rsidRPr="00F20185">
        <w:rPr>
          <w:sz w:val="22"/>
          <w:szCs w:val="22"/>
        </w:rPr>
        <w:t xml:space="preserve">Besedilo javne dražbe  je objavljeno na spletni strani Mestne občine Ljubljana </w:t>
      </w:r>
      <w:r w:rsidRPr="00F20185">
        <w:rPr>
          <w:b/>
          <w:sz w:val="22"/>
          <w:szCs w:val="22"/>
        </w:rPr>
        <w:t>www.ljubljana.si</w:t>
      </w:r>
      <w:r w:rsidRPr="00F20185">
        <w:rPr>
          <w:sz w:val="22"/>
          <w:szCs w:val="22"/>
        </w:rPr>
        <w:t>.</w:t>
      </w:r>
    </w:p>
    <w:p w:rsidR="00287915" w:rsidRPr="00F20185" w:rsidRDefault="00287915" w:rsidP="00287915">
      <w:pPr>
        <w:ind w:left="360"/>
        <w:jc w:val="both"/>
        <w:rPr>
          <w:sz w:val="22"/>
          <w:szCs w:val="22"/>
        </w:rPr>
      </w:pPr>
      <w:r w:rsidRPr="00F20185">
        <w:rPr>
          <w:sz w:val="22"/>
          <w:szCs w:val="22"/>
        </w:rPr>
        <w:tab/>
      </w:r>
      <w:r w:rsidRPr="00F20185">
        <w:rPr>
          <w:sz w:val="22"/>
          <w:szCs w:val="22"/>
        </w:rPr>
        <w:tab/>
      </w:r>
      <w:r w:rsidRPr="00F20185">
        <w:rPr>
          <w:sz w:val="22"/>
          <w:szCs w:val="22"/>
        </w:rPr>
        <w:tab/>
      </w:r>
      <w:r w:rsidRPr="00F20185">
        <w:rPr>
          <w:sz w:val="22"/>
          <w:szCs w:val="22"/>
        </w:rPr>
        <w:tab/>
      </w:r>
    </w:p>
    <w:p w:rsidR="00287915" w:rsidRPr="00F20185" w:rsidRDefault="00287915" w:rsidP="00287915">
      <w:pPr>
        <w:ind w:left="360"/>
        <w:jc w:val="both"/>
        <w:rPr>
          <w:sz w:val="22"/>
          <w:szCs w:val="22"/>
        </w:rPr>
      </w:pPr>
    </w:p>
    <w:p w:rsidR="00287915" w:rsidRPr="00F20185" w:rsidRDefault="00287915" w:rsidP="00287915">
      <w:pPr>
        <w:ind w:left="360"/>
        <w:jc w:val="right"/>
        <w:rPr>
          <w:b/>
          <w:sz w:val="22"/>
          <w:szCs w:val="22"/>
        </w:rPr>
      </w:pPr>
      <w:r w:rsidRPr="00F20185">
        <w:rPr>
          <w:b/>
          <w:sz w:val="22"/>
          <w:szCs w:val="22"/>
        </w:rPr>
        <w:t>MESTNA OBČINA LJUBLJANA</w:t>
      </w:r>
    </w:p>
    <w:p w:rsidR="00287915" w:rsidRPr="00F20185" w:rsidRDefault="00287915" w:rsidP="00287915">
      <w:pPr>
        <w:rPr>
          <w:sz w:val="22"/>
          <w:szCs w:val="22"/>
        </w:rPr>
      </w:pPr>
    </w:p>
    <w:p w:rsidR="00287915" w:rsidRPr="00F20185" w:rsidRDefault="00287915" w:rsidP="00287915">
      <w:pPr>
        <w:rPr>
          <w:sz w:val="22"/>
          <w:szCs w:val="22"/>
        </w:rPr>
      </w:pPr>
    </w:p>
    <w:p w:rsidR="00287915" w:rsidRPr="00F20185" w:rsidRDefault="00287915" w:rsidP="00287915">
      <w:pPr>
        <w:rPr>
          <w:sz w:val="22"/>
          <w:szCs w:val="22"/>
        </w:rPr>
      </w:pPr>
    </w:p>
    <w:p w:rsidR="00E51DDA" w:rsidRDefault="00E51DDA"/>
    <w:sectPr w:rsidR="00E51DDA" w:rsidSect="006771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C2" w:rsidRDefault="006005C2" w:rsidP="00FE57F3">
      <w:r>
        <w:separator/>
      </w:r>
    </w:p>
  </w:endnote>
  <w:endnote w:type="continuationSeparator" w:id="0">
    <w:p w:rsidR="006005C2" w:rsidRDefault="006005C2"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C2" w:rsidRDefault="006005C2" w:rsidP="00FE57F3">
      <w:r>
        <w:separator/>
      </w:r>
    </w:p>
  </w:footnote>
  <w:footnote w:type="continuationSeparator" w:id="0">
    <w:p w:rsidR="006005C2" w:rsidRDefault="006005C2" w:rsidP="00FE5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210D"/>
    <w:multiLevelType w:val="hybridMultilevel"/>
    <w:tmpl w:val="95E886A6"/>
    <w:lvl w:ilvl="0" w:tplc="4E76825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B45BE9"/>
    <w:multiLevelType w:val="hybridMultilevel"/>
    <w:tmpl w:val="7764BC14"/>
    <w:lvl w:ilvl="0" w:tplc="B1104E70">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6"/>
  </w:num>
  <w:num w:numId="6">
    <w:abstractNumId w:val="7"/>
  </w:num>
  <w:num w:numId="7">
    <w:abstractNumId w:val="4"/>
  </w:num>
  <w:num w:numId="8">
    <w:abstractNumId w:val="5"/>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123C8"/>
    <w:rsid w:val="0002247F"/>
    <w:rsid w:val="00031D21"/>
    <w:rsid w:val="00033ABC"/>
    <w:rsid w:val="00034BAB"/>
    <w:rsid w:val="00040408"/>
    <w:rsid w:val="00042D6A"/>
    <w:rsid w:val="00064B6C"/>
    <w:rsid w:val="00065790"/>
    <w:rsid w:val="000751B4"/>
    <w:rsid w:val="000961CE"/>
    <w:rsid w:val="00097A58"/>
    <w:rsid w:val="000B512D"/>
    <w:rsid w:val="000D4ABA"/>
    <w:rsid w:val="000D61F7"/>
    <w:rsid w:val="0010326C"/>
    <w:rsid w:val="00113994"/>
    <w:rsid w:val="0013280F"/>
    <w:rsid w:val="00166F9D"/>
    <w:rsid w:val="001A247F"/>
    <w:rsid w:val="001D69B7"/>
    <w:rsid w:val="00206F47"/>
    <w:rsid w:val="002155A5"/>
    <w:rsid w:val="00217B09"/>
    <w:rsid w:val="00226A79"/>
    <w:rsid w:val="00280E05"/>
    <w:rsid w:val="002869EF"/>
    <w:rsid w:val="00287915"/>
    <w:rsid w:val="002A2F1F"/>
    <w:rsid w:val="002C0AD1"/>
    <w:rsid w:val="002C14AF"/>
    <w:rsid w:val="002C5B99"/>
    <w:rsid w:val="002D182A"/>
    <w:rsid w:val="002E66B8"/>
    <w:rsid w:val="00320571"/>
    <w:rsid w:val="003259D1"/>
    <w:rsid w:val="003275BE"/>
    <w:rsid w:val="00346157"/>
    <w:rsid w:val="00353301"/>
    <w:rsid w:val="00363B32"/>
    <w:rsid w:val="00373AAE"/>
    <w:rsid w:val="003758F9"/>
    <w:rsid w:val="00385876"/>
    <w:rsid w:val="00386119"/>
    <w:rsid w:val="00386DB5"/>
    <w:rsid w:val="003B0184"/>
    <w:rsid w:val="003B57C8"/>
    <w:rsid w:val="003B5BF7"/>
    <w:rsid w:val="003C0E48"/>
    <w:rsid w:val="003D3E8E"/>
    <w:rsid w:val="003E32E7"/>
    <w:rsid w:val="003F0CFE"/>
    <w:rsid w:val="00415AC6"/>
    <w:rsid w:val="0042410E"/>
    <w:rsid w:val="00465E4D"/>
    <w:rsid w:val="004772EF"/>
    <w:rsid w:val="00484560"/>
    <w:rsid w:val="00491B61"/>
    <w:rsid w:val="004A04A1"/>
    <w:rsid w:val="004B135F"/>
    <w:rsid w:val="004F300A"/>
    <w:rsid w:val="004F47AF"/>
    <w:rsid w:val="00513419"/>
    <w:rsid w:val="005136C6"/>
    <w:rsid w:val="0052716F"/>
    <w:rsid w:val="005320C6"/>
    <w:rsid w:val="0054401B"/>
    <w:rsid w:val="00552249"/>
    <w:rsid w:val="00582D90"/>
    <w:rsid w:val="005B1EE4"/>
    <w:rsid w:val="005B7A02"/>
    <w:rsid w:val="005F7BDD"/>
    <w:rsid w:val="006005C2"/>
    <w:rsid w:val="00612404"/>
    <w:rsid w:val="006303D6"/>
    <w:rsid w:val="00644480"/>
    <w:rsid w:val="00650F9C"/>
    <w:rsid w:val="0065224B"/>
    <w:rsid w:val="006542DB"/>
    <w:rsid w:val="00660C9C"/>
    <w:rsid w:val="006771DA"/>
    <w:rsid w:val="00683A49"/>
    <w:rsid w:val="0068762C"/>
    <w:rsid w:val="00687F9A"/>
    <w:rsid w:val="00696163"/>
    <w:rsid w:val="006A64BF"/>
    <w:rsid w:val="006B0A66"/>
    <w:rsid w:val="006B2F79"/>
    <w:rsid w:val="006B7A72"/>
    <w:rsid w:val="006E5D56"/>
    <w:rsid w:val="006F59B4"/>
    <w:rsid w:val="006F6475"/>
    <w:rsid w:val="0070096B"/>
    <w:rsid w:val="007019F8"/>
    <w:rsid w:val="0070437C"/>
    <w:rsid w:val="00704958"/>
    <w:rsid w:val="007071F2"/>
    <w:rsid w:val="00717682"/>
    <w:rsid w:val="007268D3"/>
    <w:rsid w:val="007357D6"/>
    <w:rsid w:val="00736D91"/>
    <w:rsid w:val="007550F7"/>
    <w:rsid w:val="007A113C"/>
    <w:rsid w:val="007A290C"/>
    <w:rsid w:val="007B2C2B"/>
    <w:rsid w:val="007B60B9"/>
    <w:rsid w:val="007B79F7"/>
    <w:rsid w:val="007C7D63"/>
    <w:rsid w:val="007D03DE"/>
    <w:rsid w:val="007D661F"/>
    <w:rsid w:val="007E5C45"/>
    <w:rsid w:val="007F58A6"/>
    <w:rsid w:val="007F5BDB"/>
    <w:rsid w:val="0080351A"/>
    <w:rsid w:val="00826C98"/>
    <w:rsid w:val="00834186"/>
    <w:rsid w:val="00841FAA"/>
    <w:rsid w:val="00845127"/>
    <w:rsid w:val="008458CF"/>
    <w:rsid w:val="008460CE"/>
    <w:rsid w:val="008503EE"/>
    <w:rsid w:val="00851486"/>
    <w:rsid w:val="00853B4F"/>
    <w:rsid w:val="00856AEF"/>
    <w:rsid w:val="00862435"/>
    <w:rsid w:val="0086395A"/>
    <w:rsid w:val="00881201"/>
    <w:rsid w:val="0089589C"/>
    <w:rsid w:val="008A3C61"/>
    <w:rsid w:val="008A4A2A"/>
    <w:rsid w:val="008A6623"/>
    <w:rsid w:val="008B60C8"/>
    <w:rsid w:val="008C49F9"/>
    <w:rsid w:val="00912CD1"/>
    <w:rsid w:val="00912CD4"/>
    <w:rsid w:val="009161AC"/>
    <w:rsid w:val="00920617"/>
    <w:rsid w:val="00924714"/>
    <w:rsid w:val="009307D5"/>
    <w:rsid w:val="0094253B"/>
    <w:rsid w:val="009518EF"/>
    <w:rsid w:val="009902BD"/>
    <w:rsid w:val="009A0097"/>
    <w:rsid w:val="009A608E"/>
    <w:rsid w:val="009C327F"/>
    <w:rsid w:val="00A0712E"/>
    <w:rsid w:val="00A32F6F"/>
    <w:rsid w:val="00A459E3"/>
    <w:rsid w:val="00A475A7"/>
    <w:rsid w:val="00A60B7F"/>
    <w:rsid w:val="00A649BC"/>
    <w:rsid w:val="00A66FC2"/>
    <w:rsid w:val="00A71268"/>
    <w:rsid w:val="00A73DBB"/>
    <w:rsid w:val="00A86338"/>
    <w:rsid w:val="00AB1999"/>
    <w:rsid w:val="00AB5CD7"/>
    <w:rsid w:val="00AD235C"/>
    <w:rsid w:val="00AD7777"/>
    <w:rsid w:val="00AE2E16"/>
    <w:rsid w:val="00AF6BB8"/>
    <w:rsid w:val="00B1193F"/>
    <w:rsid w:val="00B1590D"/>
    <w:rsid w:val="00B1667F"/>
    <w:rsid w:val="00B3018A"/>
    <w:rsid w:val="00B44816"/>
    <w:rsid w:val="00B45A42"/>
    <w:rsid w:val="00B45D51"/>
    <w:rsid w:val="00B70717"/>
    <w:rsid w:val="00B7081C"/>
    <w:rsid w:val="00B95658"/>
    <w:rsid w:val="00B973FA"/>
    <w:rsid w:val="00BB0B74"/>
    <w:rsid w:val="00BB3C48"/>
    <w:rsid w:val="00BB6C17"/>
    <w:rsid w:val="00BC57C2"/>
    <w:rsid w:val="00BC687A"/>
    <w:rsid w:val="00BC712A"/>
    <w:rsid w:val="00BD1E4A"/>
    <w:rsid w:val="00BD7E9E"/>
    <w:rsid w:val="00BE3A31"/>
    <w:rsid w:val="00BF1CBD"/>
    <w:rsid w:val="00BF6C0D"/>
    <w:rsid w:val="00C02ECC"/>
    <w:rsid w:val="00C04E39"/>
    <w:rsid w:val="00C12FE4"/>
    <w:rsid w:val="00C156AA"/>
    <w:rsid w:val="00C2652A"/>
    <w:rsid w:val="00C41BF6"/>
    <w:rsid w:val="00C41F7C"/>
    <w:rsid w:val="00C44190"/>
    <w:rsid w:val="00C46AB6"/>
    <w:rsid w:val="00C7019C"/>
    <w:rsid w:val="00C87BE7"/>
    <w:rsid w:val="00C93DCA"/>
    <w:rsid w:val="00C9611F"/>
    <w:rsid w:val="00CA1EA2"/>
    <w:rsid w:val="00CA381B"/>
    <w:rsid w:val="00CC41B1"/>
    <w:rsid w:val="00CD42D3"/>
    <w:rsid w:val="00CD61C6"/>
    <w:rsid w:val="00CE13A9"/>
    <w:rsid w:val="00CF6E94"/>
    <w:rsid w:val="00D073BE"/>
    <w:rsid w:val="00D20E6C"/>
    <w:rsid w:val="00D212C7"/>
    <w:rsid w:val="00D77CC8"/>
    <w:rsid w:val="00D9064F"/>
    <w:rsid w:val="00D96747"/>
    <w:rsid w:val="00DA0793"/>
    <w:rsid w:val="00DB20CE"/>
    <w:rsid w:val="00DC6881"/>
    <w:rsid w:val="00DE4DF0"/>
    <w:rsid w:val="00DE53D8"/>
    <w:rsid w:val="00E029EA"/>
    <w:rsid w:val="00E12579"/>
    <w:rsid w:val="00E348B6"/>
    <w:rsid w:val="00E36882"/>
    <w:rsid w:val="00E51DDA"/>
    <w:rsid w:val="00E67607"/>
    <w:rsid w:val="00E72213"/>
    <w:rsid w:val="00E77E1F"/>
    <w:rsid w:val="00E81B3B"/>
    <w:rsid w:val="00E86A5E"/>
    <w:rsid w:val="00EA3B51"/>
    <w:rsid w:val="00EA4FB1"/>
    <w:rsid w:val="00EB032E"/>
    <w:rsid w:val="00EB4BF5"/>
    <w:rsid w:val="00EC59A9"/>
    <w:rsid w:val="00EE07D6"/>
    <w:rsid w:val="00EE1D3B"/>
    <w:rsid w:val="00F20850"/>
    <w:rsid w:val="00F24EDC"/>
    <w:rsid w:val="00F32B7F"/>
    <w:rsid w:val="00F60B6E"/>
    <w:rsid w:val="00F71891"/>
    <w:rsid w:val="00F80F70"/>
    <w:rsid w:val="00F87DE8"/>
    <w:rsid w:val="00F927D5"/>
    <w:rsid w:val="00F92936"/>
    <w:rsid w:val="00FA01B9"/>
    <w:rsid w:val="00FA29FB"/>
    <w:rsid w:val="00FA4CA8"/>
    <w:rsid w:val="00FB1056"/>
    <w:rsid w:val="00FB7B77"/>
    <w:rsid w:val="00FD50D1"/>
    <w:rsid w:val="00FE57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131D45C-29D3-432A-ADE0-91211C33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4-01-20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17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5-01-2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2849" TargetMode="External"/><Relationship Id="rId5" Type="http://schemas.openxmlformats.org/officeDocument/2006/relationships/webSettings" Target="webSettings.xml"/><Relationship Id="rId15" Type="http://schemas.openxmlformats.org/officeDocument/2006/relationships/hyperlink" Target="http://www.uradni-list.si/1/objava.jsp?sop=2015-01-0505" TargetMode="Externa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radni-list.si/1/objava.jsp?sop=2014-01-36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06C83D-5657-4110-BBC5-37FA5F8F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2218</Words>
  <Characters>12649</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Škulj</dc:creator>
  <cp:lastModifiedBy>Ana Šavor</cp:lastModifiedBy>
  <cp:revision>3</cp:revision>
  <cp:lastPrinted>2017-10-10T10:43:00Z</cp:lastPrinted>
  <dcterms:created xsi:type="dcterms:W3CDTF">2017-12-22T12:36:00Z</dcterms:created>
  <dcterms:modified xsi:type="dcterms:W3CDTF">2017-12-27T09:17:00Z</dcterms:modified>
</cp:coreProperties>
</file>