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95D" w:rsidRPr="006C4AA9" w:rsidRDefault="00C1252B">
      <w:pPr>
        <w:rPr>
          <w:b/>
          <w:color w:val="538135" w:themeColor="accent6" w:themeShade="BF"/>
          <w:sz w:val="32"/>
          <w:szCs w:val="32"/>
        </w:rPr>
      </w:pPr>
      <w:r w:rsidRPr="006C4AA9">
        <w:rPr>
          <w:b/>
          <w:color w:val="538135" w:themeColor="accent6" w:themeShade="BF"/>
          <w:sz w:val="32"/>
          <w:szCs w:val="32"/>
        </w:rPr>
        <w:t>Jesenske setve</w:t>
      </w:r>
    </w:p>
    <w:p w:rsidR="00C1252B" w:rsidRDefault="00C1252B"/>
    <w:p w:rsidR="00C1252B" w:rsidRPr="00C1252B" w:rsidRDefault="00C1252B">
      <w:pPr>
        <w:rPr>
          <w:sz w:val="24"/>
          <w:szCs w:val="24"/>
        </w:rPr>
      </w:pPr>
      <w:r w:rsidRPr="00C1252B">
        <w:rPr>
          <w:sz w:val="24"/>
          <w:szCs w:val="24"/>
        </w:rPr>
        <w:t>Tudi v jesenskih mesecih imamo poleg spravila pridelka še kar nekaj dela s setvami, s katerimi bomo poskrbeli, da bomo z vrtninami založeni tudi v zimskem času in zgodaj spomladi.</w:t>
      </w:r>
    </w:p>
    <w:p w:rsidR="00C1252B" w:rsidRPr="00C1252B" w:rsidRDefault="00C1252B">
      <w:pPr>
        <w:rPr>
          <w:sz w:val="24"/>
          <w:szCs w:val="24"/>
        </w:rPr>
      </w:pPr>
      <w:r w:rsidRPr="00C1252B">
        <w:rPr>
          <w:sz w:val="24"/>
          <w:szCs w:val="24"/>
        </w:rPr>
        <w:t>Najprej moramo poskrbeti za gredice. Ko poberemo pridelke, poskrbimo za temeljito pletje in rahljanje površine, saj bomo tako imeli manj dela v kasnejših mesecih. Ko si delamo načrt sejanja, ne pozabimo na upoštevanje kolobarja; pazimo, da si na isti gredici ne sledijo vrtnine iz iste družine.</w:t>
      </w:r>
    </w:p>
    <w:p w:rsidR="00C1252B" w:rsidRDefault="00C1252B">
      <w:pPr>
        <w:rPr>
          <w:sz w:val="24"/>
          <w:szCs w:val="24"/>
        </w:rPr>
      </w:pPr>
      <w:r w:rsidRPr="00C1252B">
        <w:rPr>
          <w:sz w:val="24"/>
          <w:szCs w:val="24"/>
        </w:rPr>
        <w:t>Tipičn</w:t>
      </w:r>
      <w:r w:rsidR="003F1E5C">
        <w:rPr>
          <w:sz w:val="24"/>
          <w:szCs w:val="24"/>
        </w:rPr>
        <w:t>i</w:t>
      </w:r>
      <w:r w:rsidRPr="00C1252B">
        <w:rPr>
          <w:sz w:val="24"/>
          <w:szCs w:val="24"/>
        </w:rPr>
        <w:t xml:space="preserve"> jesensk</w:t>
      </w:r>
      <w:r w:rsidR="003F1E5C">
        <w:rPr>
          <w:sz w:val="24"/>
          <w:szCs w:val="24"/>
        </w:rPr>
        <w:t>i</w:t>
      </w:r>
      <w:r w:rsidRPr="00C1252B">
        <w:rPr>
          <w:sz w:val="24"/>
          <w:szCs w:val="24"/>
        </w:rPr>
        <w:t xml:space="preserve"> set</w:t>
      </w:r>
      <w:r w:rsidR="003F1E5C">
        <w:rPr>
          <w:sz w:val="24"/>
          <w:szCs w:val="24"/>
        </w:rPr>
        <w:t>vi</w:t>
      </w:r>
      <w:r w:rsidRPr="00C1252B">
        <w:rPr>
          <w:sz w:val="24"/>
          <w:szCs w:val="24"/>
        </w:rPr>
        <w:t xml:space="preserve"> sta motovilec in špinača. Če pohitimo in ju bomo posejali do sredine meseca septembra, bomo ob ugodnem vremenu že pozno jeseni pobrali prvi pridelek. Ob kasnejših setvah bo pridelek spomladi, ko bomo po dolgi zimi zelo veseli prvega zdravega zelenja. </w:t>
      </w:r>
      <w:r>
        <w:rPr>
          <w:sz w:val="24"/>
          <w:szCs w:val="24"/>
        </w:rPr>
        <w:t xml:space="preserve">Motovilec na gredicah lahko nadomesti vse vrtnine, razen solatnice, špinača pa bo vesela gredice, na kateri je prej rasel nizek fižol, čičerika, leča, grah ali korenček. </w:t>
      </w:r>
      <w:r w:rsidR="007D7213">
        <w:rPr>
          <w:sz w:val="24"/>
          <w:szCs w:val="24"/>
        </w:rPr>
        <w:t xml:space="preserve">Pazimo tudi na dobre sosede motovilca: že hiter pogled v tabelo nam pove, da bo dobro uspeval v družbi </w:t>
      </w:r>
      <w:r w:rsidR="007D7213" w:rsidRPr="007D7213">
        <w:rPr>
          <w:rFonts w:eastAsia="Times New Roman" w:cstheme="minorHAnsi"/>
          <w:color w:val="424143"/>
          <w:sz w:val="24"/>
          <w:szCs w:val="24"/>
          <w:lang w:eastAsia="sl-SI"/>
        </w:rPr>
        <w:t>kitajsk</w:t>
      </w:r>
      <w:r w:rsidR="007D7213" w:rsidRPr="007D7213">
        <w:rPr>
          <w:rFonts w:eastAsia="Times New Roman" w:cstheme="minorHAnsi"/>
          <w:color w:val="424143"/>
          <w:sz w:val="24"/>
          <w:szCs w:val="24"/>
          <w:lang w:eastAsia="sl-SI"/>
        </w:rPr>
        <w:t>ega</w:t>
      </w:r>
      <w:r w:rsidR="007D7213" w:rsidRPr="007D7213">
        <w:rPr>
          <w:rFonts w:eastAsia="Times New Roman" w:cstheme="minorHAnsi"/>
          <w:color w:val="424143"/>
          <w:sz w:val="24"/>
          <w:szCs w:val="24"/>
          <w:lang w:eastAsia="sl-SI"/>
        </w:rPr>
        <w:t xml:space="preserve"> zelj</w:t>
      </w:r>
      <w:r w:rsidR="007D7213" w:rsidRPr="007D7213">
        <w:rPr>
          <w:rFonts w:eastAsia="Times New Roman" w:cstheme="minorHAnsi"/>
          <w:color w:val="424143"/>
          <w:sz w:val="24"/>
          <w:szCs w:val="24"/>
          <w:lang w:eastAsia="sl-SI"/>
        </w:rPr>
        <w:t>a</w:t>
      </w:r>
      <w:r w:rsidR="007D7213" w:rsidRPr="007D7213">
        <w:rPr>
          <w:rFonts w:eastAsia="Times New Roman" w:cstheme="minorHAnsi"/>
          <w:color w:val="424143"/>
          <w:sz w:val="24"/>
          <w:szCs w:val="24"/>
          <w:lang w:eastAsia="sl-SI"/>
        </w:rPr>
        <w:t>, redkvice, kumar</w:t>
      </w:r>
      <w:r w:rsidR="007D7213" w:rsidRPr="007D7213">
        <w:rPr>
          <w:rFonts w:eastAsia="Times New Roman" w:cstheme="minorHAnsi"/>
          <w:color w:val="424143"/>
          <w:sz w:val="24"/>
          <w:szCs w:val="24"/>
          <w:lang w:eastAsia="sl-SI"/>
        </w:rPr>
        <w:t xml:space="preserve">, </w:t>
      </w:r>
      <w:r w:rsidR="007D7213" w:rsidRPr="007D7213">
        <w:rPr>
          <w:rFonts w:eastAsia="Times New Roman" w:cstheme="minorHAnsi"/>
          <w:color w:val="424143"/>
          <w:sz w:val="24"/>
          <w:szCs w:val="24"/>
          <w:lang w:eastAsia="sl-SI"/>
        </w:rPr>
        <w:t>fižol</w:t>
      </w:r>
      <w:r w:rsidR="007D7213" w:rsidRPr="007D7213">
        <w:rPr>
          <w:rFonts w:eastAsia="Times New Roman" w:cstheme="minorHAnsi"/>
          <w:color w:val="424143"/>
          <w:sz w:val="24"/>
          <w:szCs w:val="24"/>
          <w:lang w:eastAsia="sl-SI"/>
        </w:rPr>
        <w:t>a</w:t>
      </w:r>
      <w:r w:rsidR="007D7213" w:rsidRPr="007D7213">
        <w:rPr>
          <w:rFonts w:eastAsia="Times New Roman" w:cstheme="minorHAnsi"/>
          <w:color w:val="424143"/>
          <w:sz w:val="24"/>
          <w:szCs w:val="24"/>
          <w:lang w:eastAsia="sl-SI"/>
        </w:rPr>
        <w:t>, bob</w:t>
      </w:r>
      <w:r w:rsidR="007D7213" w:rsidRPr="007D7213">
        <w:rPr>
          <w:rFonts w:eastAsia="Times New Roman" w:cstheme="minorHAnsi"/>
          <w:color w:val="424143"/>
          <w:sz w:val="24"/>
          <w:szCs w:val="24"/>
          <w:lang w:eastAsia="sl-SI"/>
        </w:rPr>
        <w:t>a in seveda paradižnika ter paprike</w:t>
      </w:r>
      <w:r w:rsidR="007D7213">
        <w:rPr>
          <w:rFonts w:ascii="Arial" w:eastAsia="Times New Roman" w:hAnsi="Arial" w:cs="Arial"/>
          <w:color w:val="424143"/>
          <w:sz w:val="28"/>
          <w:szCs w:val="28"/>
          <w:lang w:eastAsia="sl-SI"/>
        </w:rPr>
        <w:t>.</w:t>
      </w:r>
      <w:r w:rsidR="007D7213">
        <w:rPr>
          <w:sz w:val="24"/>
          <w:szCs w:val="24"/>
        </w:rPr>
        <w:t xml:space="preserve"> </w:t>
      </w:r>
      <w:r>
        <w:rPr>
          <w:sz w:val="24"/>
          <w:szCs w:val="24"/>
        </w:rPr>
        <w:t xml:space="preserve">Sorte motovilca so ljubljanski, holandski, žličar in pomladin, ki še posebej dobro prezimi. </w:t>
      </w:r>
      <w:r w:rsidR="007D7213">
        <w:rPr>
          <w:sz w:val="24"/>
          <w:szCs w:val="24"/>
        </w:rPr>
        <w:t xml:space="preserve">Motovilec lahko sejemo povprek, kjer bomo tudi najbolj izkoristili prostor, ki ga imamo na voljo; lahko pa poskusite tudi setev v vrsticah, kjer pa je lažje kasnejše pletje in okopavanje. Med kaljenjem je motovilec rad v senci, zato je tudi navada, da ga jeseni sejemo pod druge, višje rastline, na primer pod paradižnik ali papriko. </w:t>
      </w:r>
      <w:r>
        <w:rPr>
          <w:sz w:val="24"/>
          <w:szCs w:val="24"/>
        </w:rPr>
        <w:t xml:space="preserve">Med špinačami se lahko odločimo za sorto matador, ki </w:t>
      </w:r>
      <w:r w:rsidR="002216B7">
        <w:rPr>
          <w:sz w:val="24"/>
          <w:szCs w:val="24"/>
        </w:rPr>
        <w:t>hitro kali in bujno raste</w:t>
      </w:r>
      <w:r w:rsidR="007D7213">
        <w:rPr>
          <w:sz w:val="24"/>
          <w:szCs w:val="24"/>
        </w:rPr>
        <w:t xml:space="preserve"> tudi v jesenskem času.</w:t>
      </w:r>
    </w:p>
    <w:p w:rsidR="007D7213" w:rsidRDefault="007D7213">
      <w:pPr>
        <w:rPr>
          <w:sz w:val="24"/>
          <w:szCs w:val="24"/>
        </w:rPr>
      </w:pPr>
      <w:r>
        <w:rPr>
          <w:sz w:val="24"/>
          <w:szCs w:val="24"/>
        </w:rPr>
        <w:t xml:space="preserve">Do konca septembra lahko sejemo tudi zimske solate. Jeseni jih ne redčimo, pustimo jih na gredici skupaj, saj tako tudi lažje prezimijo, redčimo in presajamo jih šele spomladi. </w:t>
      </w:r>
      <w:r w:rsidR="00EE3FD2">
        <w:rPr>
          <w:sz w:val="24"/>
          <w:szCs w:val="24"/>
        </w:rPr>
        <w:t>Če boste zamudili septembrske setve, lahko v začetku oktobra zimsko solato posadite s sadikami. Pri milih zimah solata prezimi brez posebne zaščite, pri hujšem mrazu pa lepše uspeva, če jo prekrijemo z zimsko kopreno, še boljši pa so tuneli, kjer solate tudi ne potlači morebiten sneg. Zimske solate so nam v veselje zgodaj spomladi, kasneje toplo sonce poskrbi, da gredo hitro v cvet. Najbolj znane sorte zimske solate so: med mehkolistnimi zimska rjavka in nansen, med krhkolistnimi pa vegorka, ameriška rjavka in posavka.</w:t>
      </w:r>
    </w:p>
    <w:p w:rsidR="00E15554" w:rsidRDefault="003F1E5C">
      <w:pPr>
        <w:rPr>
          <w:sz w:val="24"/>
          <w:szCs w:val="24"/>
        </w:rPr>
      </w:pPr>
      <w:r>
        <w:rPr>
          <w:sz w:val="24"/>
          <w:szCs w:val="24"/>
        </w:rPr>
        <w:t>Skušajmo zapolniti čimveč gredic. Če se bomo odločili za jesensko sajenja česna in čebule, rezervirajmo nekaj prostora, ostalo pa posejmo z zimskimi solatnicami. Ne puščajmo praznih gredic, ki jih bo prerasel plevel; rajši se potrudimo s setvijo, ki nam bo v prvih pomladnih mesecih prinesla polno skledo svežega zelenja z obilico vitaminov.</w:t>
      </w:r>
      <w:bookmarkStart w:id="0" w:name="_GoBack"/>
      <w:bookmarkEnd w:id="0"/>
    </w:p>
    <w:p w:rsidR="00E15554" w:rsidRDefault="00E15554">
      <w:pPr>
        <w:rPr>
          <w:sz w:val="24"/>
          <w:szCs w:val="24"/>
        </w:rPr>
      </w:pPr>
    </w:p>
    <w:p w:rsidR="00E15554" w:rsidRPr="007C510A" w:rsidRDefault="00E15554" w:rsidP="00E15554">
      <w:pPr>
        <w:pStyle w:val="Brezrazmikov"/>
        <w:rPr>
          <w:b/>
        </w:rPr>
      </w:pPr>
      <w:r w:rsidRPr="007C510A">
        <w:rPr>
          <w:b/>
        </w:rPr>
        <w:t>Marjana Kajzer Nagode</w:t>
      </w:r>
    </w:p>
    <w:p w:rsidR="00E15554" w:rsidRPr="007C510A" w:rsidRDefault="00E15554" w:rsidP="00E15554">
      <w:pPr>
        <w:pStyle w:val="Brezrazmikov"/>
        <w:rPr>
          <w:color w:val="7F7F7F" w:themeColor="text1" w:themeTint="80"/>
        </w:rPr>
      </w:pPr>
      <w:r w:rsidRPr="007C510A">
        <w:rPr>
          <w:color w:val="7F7F7F" w:themeColor="text1" w:themeTint="80"/>
        </w:rPr>
        <w:t>mentorica na Učnem vrtu MOL</w:t>
      </w:r>
    </w:p>
    <w:p w:rsidR="00E15554" w:rsidRPr="007C510A" w:rsidRDefault="00E15554" w:rsidP="00E15554">
      <w:pPr>
        <w:pStyle w:val="Brezrazmikov"/>
        <w:rPr>
          <w:color w:val="7F7F7F" w:themeColor="text1" w:themeTint="80"/>
        </w:rPr>
      </w:pPr>
      <w:r w:rsidRPr="007C510A">
        <w:rPr>
          <w:color w:val="7F7F7F" w:themeColor="text1" w:themeTint="80"/>
        </w:rPr>
        <w:t>vrt@isaznanje.si</w:t>
      </w:r>
    </w:p>
    <w:p w:rsidR="00E15554" w:rsidRPr="00C1252B" w:rsidRDefault="00E15554">
      <w:pPr>
        <w:rPr>
          <w:sz w:val="24"/>
          <w:szCs w:val="24"/>
        </w:rPr>
      </w:pPr>
    </w:p>
    <w:sectPr w:rsidR="00E15554" w:rsidRPr="00C125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33"/>
    <w:rsid w:val="002216B7"/>
    <w:rsid w:val="003F1E5C"/>
    <w:rsid w:val="005F7133"/>
    <w:rsid w:val="006C4AA9"/>
    <w:rsid w:val="007D7213"/>
    <w:rsid w:val="00C1252B"/>
    <w:rsid w:val="00E15554"/>
    <w:rsid w:val="00EC095D"/>
    <w:rsid w:val="00EE3F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BCF48"/>
  <w15:chartTrackingRefBased/>
  <w15:docId w15:val="{C0B03EF6-116F-49AD-9D03-8C2F3B62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E155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412</Words>
  <Characters>2350</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Marjana Nagode</dc:creator>
  <cp:keywords/>
  <dc:description/>
  <cp:lastModifiedBy>Marjana Nagode</cp:lastModifiedBy>
  <cp:revision>5</cp:revision>
  <dcterms:created xsi:type="dcterms:W3CDTF">2019-09-10T17:30:00Z</dcterms:created>
  <dcterms:modified xsi:type="dcterms:W3CDTF">2019-09-10T18:06:00Z</dcterms:modified>
</cp:coreProperties>
</file>