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7F2CBC" w14:textId="77777777" w:rsidR="00843AEB" w:rsidRPr="003218E2" w:rsidRDefault="00843AEB" w:rsidP="003218E2">
      <w:pPr>
        <w:pStyle w:val="Brezrazmikov1"/>
        <w:rPr>
          <w:rFonts w:ascii="Times New Roman" w:hAnsi="Times New Roman"/>
        </w:rPr>
      </w:pPr>
    </w:p>
    <w:p w14:paraId="02E3E19F" w14:textId="527F84C3" w:rsidR="00843AEB" w:rsidRPr="003218E2" w:rsidRDefault="00843AEB" w:rsidP="003218E2">
      <w:pPr>
        <w:pStyle w:val="Brezrazmikov1"/>
        <w:rPr>
          <w:rFonts w:ascii="Times New Roman" w:hAnsi="Times New Roman"/>
        </w:rPr>
      </w:pPr>
      <w:r w:rsidRPr="003218E2">
        <w:rPr>
          <w:rFonts w:ascii="Times New Roman" w:hAnsi="Times New Roman"/>
        </w:rPr>
        <w:t>Številka: 90000-</w:t>
      </w:r>
      <w:r w:rsidR="0016661D" w:rsidRPr="003218E2">
        <w:rPr>
          <w:rFonts w:ascii="Times New Roman" w:hAnsi="Times New Roman"/>
        </w:rPr>
        <w:t>21</w:t>
      </w:r>
      <w:r w:rsidR="004A4150" w:rsidRPr="003218E2">
        <w:rPr>
          <w:rFonts w:ascii="Times New Roman" w:hAnsi="Times New Roman"/>
        </w:rPr>
        <w:t>/</w:t>
      </w:r>
      <w:r w:rsidR="00E121D6" w:rsidRPr="003218E2">
        <w:rPr>
          <w:rFonts w:ascii="Times New Roman" w:hAnsi="Times New Roman"/>
        </w:rPr>
        <w:t>2019</w:t>
      </w:r>
      <w:r w:rsidR="00276D83" w:rsidRPr="003218E2">
        <w:rPr>
          <w:rFonts w:ascii="Times New Roman" w:hAnsi="Times New Roman"/>
        </w:rPr>
        <w:t>-</w:t>
      </w:r>
      <w:r w:rsidR="003218E2">
        <w:rPr>
          <w:rFonts w:ascii="Times New Roman" w:hAnsi="Times New Roman"/>
        </w:rPr>
        <w:t>5</w:t>
      </w:r>
    </w:p>
    <w:p w14:paraId="7B534283" w14:textId="2ACB38AE" w:rsidR="00843AEB" w:rsidRPr="003218E2" w:rsidRDefault="00843AEB" w:rsidP="003218E2">
      <w:pPr>
        <w:pStyle w:val="Brezrazmikov1"/>
        <w:rPr>
          <w:rFonts w:ascii="Times New Roman" w:hAnsi="Times New Roman"/>
        </w:rPr>
      </w:pPr>
      <w:r w:rsidRPr="003218E2">
        <w:rPr>
          <w:rFonts w:ascii="Times New Roman" w:hAnsi="Times New Roman"/>
        </w:rPr>
        <w:t xml:space="preserve">Datum: </w:t>
      </w:r>
      <w:r w:rsidR="004828C8" w:rsidRPr="003218E2">
        <w:rPr>
          <w:rFonts w:ascii="Times New Roman" w:hAnsi="Times New Roman"/>
        </w:rPr>
        <w:t>21. 1</w:t>
      </w:r>
      <w:r w:rsidR="00276D83" w:rsidRPr="003218E2">
        <w:rPr>
          <w:rFonts w:ascii="Times New Roman" w:hAnsi="Times New Roman"/>
        </w:rPr>
        <w:t>0</w:t>
      </w:r>
      <w:r w:rsidR="004828C8" w:rsidRPr="003218E2">
        <w:rPr>
          <w:rFonts w:ascii="Times New Roman" w:hAnsi="Times New Roman"/>
        </w:rPr>
        <w:t>. 2019</w:t>
      </w:r>
    </w:p>
    <w:p w14:paraId="442B8CCF" w14:textId="77777777" w:rsidR="00843AEB" w:rsidRPr="003218E2" w:rsidRDefault="00843AEB" w:rsidP="003218E2">
      <w:pPr>
        <w:pStyle w:val="Brezrazmikov1"/>
        <w:rPr>
          <w:rFonts w:ascii="Times New Roman" w:hAnsi="Times New Roman"/>
        </w:rPr>
      </w:pPr>
    </w:p>
    <w:p w14:paraId="55C5BD49" w14:textId="77777777" w:rsidR="00843AEB" w:rsidRPr="003218E2" w:rsidRDefault="00843AEB" w:rsidP="003218E2">
      <w:pPr>
        <w:pStyle w:val="Brezrazmikov1"/>
        <w:rPr>
          <w:rFonts w:ascii="Times New Roman" w:hAnsi="Times New Roman"/>
        </w:rPr>
      </w:pPr>
    </w:p>
    <w:p w14:paraId="1DFB7C6D" w14:textId="7FB2E0DE" w:rsidR="00843AEB" w:rsidRPr="003218E2" w:rsidRDefault="00843AEB" w:rsidP="003218E2">
      <w:pPr>
        <w:pStyle w:val="Brezrazmikov1"/>
        <w:rPr>
          <w:rFonts w:ascii="Times New Roman" w:hAnsi="Times New Roman"/>
          <w:b/>
        </w:rPr>
      </w:pPr>
      <w:r w:rsidRPr="003218E2">
        <w:rPr>
          <w:rFonts w:ascii="Times New Roman" w:hAnsi="Times New Roman"/>
          <w:b/>
        </w:rPr>
        <w:t>MAGNETOGRAM</w:t>
      </w:r>
      <w:r w:rsidR="00276D83" w:rsidRPr="003218E2">
        <w:rPr>
          <w:rFonts w:ascii="Times New Roman" w:hAnsi="Times New Roman"/>
          <w:b/>
        </w:rPr>
        <w:t>SKI ZAPIS PO ZVOČNEM POSNETKU 3</w:t>
      </w:r>
      <w:r w:rsidR="00E121D6" w:rsidRPr="003218E2">
        <w:rPr>
          <w:rFonts w:ascii="Times New Roman" w:hAnsi="Times New Roman"/>
          <w:b/>
        </w:rPr>
        <w:t>.</w:t>
      </w:r>
      <w:r w:rsidR="004828C8" w:rsidRPr="003218E2">
        <w:rPr>
          <w:rFonts w:ascii="Times New Roman" w:hAnsi="Times New Roman"/>
          <w:b/>
        </w:rPr>
        <w:t xml:space="preserve"> IZREDNE</w:t>
      </w:r>
      <w:r w:rsidRPr="003218E2">
        <w:rPr>
          <w:rFonts w:ascii="Times New Roman" w:hAnsi="Times New Roman"/>
          <w:b/>
        </w:rPr>
        <w:t xml:space="preserve"> SEJE MESTNEGA SVETA MESTNE OBČINE LJUBLJANA, </w:t>
      </w:r>
    </w:p>
    <w:p w14:paraId="53E13272" w14:textId="77777777" w:rsidR="00843AEB" w:rsidRPr="003218E2" w:rsidRDefault="00843AEB" w:rsidP="003218E2">
      <w:pPr>
        <w:pStyle w:val="Brezrazmikov1"/>
        <w:rPr>
          <w:rFonts w:ascii="Times New Roman" w:hAnsi="Times New Roman"/>
          <w:b/>
        </w:rPr>
      </w:pPr>
    </w:p>
    <w:p w14:paraId="015918E2" w14:textId="4AF07494" w:rsidR="00843AEB" w:rsidRPr="003218E2" w:rsidRDefault="00843AEB" w:rsidP="003218E2">
      <w:pPr>
        <w:jc w:val="both"/>
        <w:rPr>
          <w:b/>
          <w:szCs w:val="22"/>
        </w:rPr>
      </w:pPr>
      <w:r w:rsidRPr="003218E2">
        <w:rPr>
          <w:b/>
          <w:szCs w:val="22"/>
        </w:rPr>
        <w:t xml:space="preserve">ki je potekala v ponedeljek, </w:t>
      </w:r>
      <w:r w:rsidR="004828C8" w:rsidRPr="003218E2">
        <w:rPr>
          <w:b/>
          <w:szCs w:val="22"/>
        </w:rPr>
        <w:t>21</w:t>
      </w:r>
      <w:r w:rsidRPr="003218E2">
        <w:rPr>
          <w:b/>
          <w:szCs w:val="22"/>
        </w:rPr>
        <w:t xml:space="preserve">. </w:t>
      </w:r>
      <w:r w:rsidR="00276D83" w:rsidRPr="003218E2">
        <w:rPr>
          <w:b/>
          <w:szCs w:val="22"/>
        </w:rPr>
        <w:t>oktobra</w:t>
      </w:r>
      <w:r w:rsidRPr="003218E2">
        <w:rPr>
          <w:b/>
          <w:szCs w:val="22"/>
        </w:rPr>
        <w:t xml:space="preserve"> 201</w:t>
      </w:r>
      <w:r w:rsidR="004828C8" w:rsidRPr="003218E2">
        <w:rPr>
          <w:b/>
          <w:szCs w:val="22"/>
        </w:rPr>
        <w:t>9</w:t>
      </w:r>
      <w:r w:rsidRPr="003218E2">
        <w:rPr>
          <w:b/>
          <w:szCs w:val="22"/>
        </w:rPr>
        <w:t xml:space="preserve"> s pričetkom ob 1</w:t>
      </w:r>
      <w:r w:rsidR="00276D83" w:rsidRPr="003218E2">
        <w:rPr>
          <w:b/>
          <w:szCs w:val="22"/>
        </w:rPr>
        <w:t>7.42</w:t>
      </w:r>
      <w:r w:rsidRPr="003218E2">
        <w:rPr>
          <w:b/>
          <w:szCs w:val="22"/>
        </w:rPr>
        <w:t xml:space="preserve"> uri, v Veliki sejni dvorani Mestne hiše, na Mestnem trgu 1, v Ljubljani.</w:t>
      </w:r>
    </w:p>
    <w:p w14:paraId="521C44EE" w14:textId="77777777" w:rsidR="00843AEB" w:rsidRPr="003218E2" w:rsidRDefault="00843AEB" w:rsidP="003218E2">
      <w:pPr>
        <w:jc w:val="both"/>
        <w:rPr>
          <w:b/>
          <w:szCs w:val="22"/>
        </w:rPr>
      </w:pPr>
    </w:p>
    <w:p w14:paraId="218D4C76" w14:textId="77777777" w:rsidR="00843AEB" w:rsidRPr="003218E2" w:rsidRDefault="00843AEB" w:rsidP="003218E2">
      <w:pPr>
        <w:jc w:val="both"/>
        <w:rPr>
          <w:b/>
          <w:szCs w:val="22"/>
        </w:rPr>
      </w:pPr>
      <w:r w:rsidRPr="003218E2">
        <w:rPr>
          <w:b/>
          <w:szCs w:val="22"/>
        </w:rPr>
        <w:t>GOSPOD ZORAN JANKOVIĆ</w:t>
      </w:r>
    </w:p>
    <w:p w14:paraId="13988B98" w14:textId="77777777" w:rsidR="00AB6166" w:rsidRPr="003218E2" w:rsidRDefault="0016661D" w:rsidP="003218E2">
      <w:pPr>
        <w:jc w:val="both"/>
        <w:rPr>
          <w:szCs w:val="22"/>
        </w:rPr>
      </w:pPr>
      <w:r w:rsidRPr="003218E2">
        <w:rPr>
          <w:szCs w:val="22"/>
        </w:rPr>
        <w:t xml:space="preserve">Prisotnih je 43 svetnic in svetnikov. Tako, da smo sklepčni, lahko glasujemo. </w:t>
      </w:r>
    </w:p>
    <w:p w14:paraId="72C1655E" w14:textId="77777777" w:rsidR="00AB6166" w:rsidRPr="003218E2" w:rsidRDefault="00AB6166" w:rsidP="003218E2">
      <w:pPr>
        <w:jc w:val="both"/>
        <w:rPr>
          <w:szCs w:val="22"/>
        </w:rPr>
      </w:pPr>
    </w:p>
    <w:p w14:paraId="22FACD15" w14:textId="60B68306" w:rsidR="00AB6166" w:rsidRPr="003218E2" w:rsidRDefault="00AB6166" w:rsidP="003218E2">
      <w:pPr>
        <w:jc w:val="both"/>
        <w:rPr>
          <w:b/>
          <w:szCs w:val="22"/>
        </w:rPr>
      </w:pPr>
      <w:r w:rsidRPr="003218E2">
        <w:rPr>
          <w:b/>
          <w:szCs w:val="22"/>
        </w:rPr>
        <w:t xml:space="preserve">AD 1. PREDLOG SKLEPA O SOGLASJU K OSNUTKU BESEDILA PRAVNEGA POSLA – PRODAJNE POGODBE ZA POZIDANO STAVBNO ZEMLJIŠČE PARC. ŠT. </w:t>
      </w:r>
      <w:hyperlink r:id="rId12" w:history="1">
        <w:r w:rsidRPr="003218E2">
          <w:rPr>
            <w:rStyle w:val="Hiperpovezava"/>
            <w:b/>
            <w:color w:val="auto"/>
            <w:szCs w:val="22"/>
            <w:u w:val="none"/>
          </w:rPr>
          <w:t>345/5, 345/11, 345/14, 345/15, 345/16, 345/17, 345/18, 345/19, 345/20, 345/21, 345/22, 345/23, 345/24, 345/25, 345/26, K. O. 1730 M</w:t>
        </w:r>
      </w:hyperlink>
      <w:r w:rsidRPr="003218E2">
        <w:rPr>
          <w:b/>
          <w:szCs w:val="22"/>
        </w:rPr>
        <w:t>OSTE</w:t>
      </w:r>
    </w:p>
    <w:p w14:paraId="02AB035B" w14:textId="5D1252AE" w:rsidR="0016661D" w:rsidRPr="003218E2" w:rsidRDefault="0016661D" w:rsidP="003218E2">
      <w:pPr>
        <w:jc w:val="both"/>
        <w:rPr>
          <w:szCs w:val="22"/>
        </w:rPr>
      </w:pPr>
      <w:r w:rsidRPr="003218E2">
        <w:rPr>
          <w:szCs w:val="22"/>
        </w:rPr>
        <w:t xml:space="preserve">Izredna seja je zato nastala, ker smo danes dobili kot je rekla gospa. A ne, ni rekla, bo rekla, Simona bo </w:t>
      </w:r>
      <w:proofErr w:type="spellStart"/>
      <w:r w:rsidRPr="003218E2">
        <w:rPr>
          <w:szCs w:val="22"/>
        </w:rPr>
        <w:t>zdej</w:t>
      </w:r>
      <w:proofErr w:type="spellEnd"/>
      <w:r w:rsidRPr="003218E2">
        <w:rPr>
          <w:szCs w:val="22"/>
        </w:rPr>
        <w:t xml:space="preserve"> rekla, ker smo danes dobili po</w:t>
      </w:r>
      <w:bookmarkStart w:id="0" w:name="_GoBack"/>
      <w:bookmarkEnd w:id="0"/>
      <w:r w:rsidRPr="003218E2">
        <w:rPr>
          <w:szCs w:val="22"/>
        </w:rPr>
        <w:t xml:space="preserve">godbo stečajnega upravitelja za odkup zemljišča </w:t>
      </w:r>
      <w:proofErr w:type="spellStart"/>
      <w:r w:rsidRPr="003218E2">
        <w:rPr>
          <w:szCs w:val="22"/>
        </w:rPr>
        <w:t>Protect</w:t>
      </w:r>
      <w:proofErr w:type="spellEnd"/>
      <w:r w:rsidRPr="003218E2">
        <w:rPr>
          <w:szCs w:val="22"/>
        </w:rPr>
        <w:t xml:space="preserve"> ob Ikei in nam je dal gospod Veljko Jan 3 dni časa za podpis pogodbe, kjer bo dal potem predkupno pravico. Prosim gospo Remih za uvodno obrazložitev. </w:t>
      </w:r>
    </w:p>
    <w:p w14:paraId="0A7D286D" w14:textId="7E84A467" w:rsidR="0016661D" w:rsidRPr="003218E2" w:rsidRDefault="0016661D" w:rsidP="003218E2">
      <w:pPr>
        <w:jc w:val="both"/>
        <w:rPr>
          <w:szCs w:val="22"/>
        </w:rPr>
      </w:pPr>
    </w:p>
    <w:p w14:paraId="41A3F635" w14:textId="1B294EFB" w:rsidR="0016661D" w:rsidRPr="003218E2" w:rsidRDefault="0016661D" w:rsidP="003218E2">
      <w:pPr>
        <w:jc w:val="both"/>
        <w:rPr>
          <w:b/>
          <w:szCs w:val="22"/>
        </w:rPr>
      </w:pPr>
      <w:r w:rsidRPr="003218E2">
        <w:rPr>
          <w:b/>
          <w:szCs w:val="22"/>
        </w:rPr>
        <w:t>GOSPA SIMONA REMIH</w:t>
      </w:r>
    </w:p>
    <w:p w14:paraId="1AC7BD71" w14:textId="5362B646" w:rsidR="0016661D" w:rsidRPr="003218E2" w:rsidRDefault="0016661D" w:rsidP="003218E2">
      <w:pPr>
        <w:jc w:val="both"/>
        <w:rPr>
          <w:szCs w:val="22"/>
        </w:rPr>
      </w:pPr>
      <w:r w:rsidRPr="003218E2">
        <w:rPr>
          <w:szCs w:val="22"/>
        </w:rPr>
        <w:t xml:space="preserve">Še enkrat lepo pozdravljeni. Mestnemu svetu v sprejem predlagamo Sklep o soglasju k osnutku besedila pravnega posla prodajne pogodbe za pozidana stavbna zemljišča v katastrski občini Moste. Mestna občina Ljubljana je dne, torej danes, 21. 10. s strani stečajnega upravitelja družbe </w:t>
      </w:r>
      <w:proofErr w:type="spellStart"/>
      <w:r w:rsidRPr="003218E2">
        <w:rPr>
          <w:szCs w:val="22"/>
        </w:rPr>
        <w:t>Protect</w:t>
      </w:r>
      <w:proofErr w:type="spellEnd"/>
      <w:r w:rsidRPr="003218E2">
        <w:rPr>
          <w:szCs w:val="22"/>
        </w:rPr>
        <w:t xml:space="preserve"> GL prejela prodajno pogodbo za nakup pozidanih stavbnih zemljišč v Mostah, navedenih v predlogu sklepa s 3-dnevnim rokom za podpis pogodbe. Mestna občina predmetne nepremičnine potrebuje za izgradnjo povezovalno razbremenilne ceste med Kavčičevo ulico in Ameriško ulico in za ureditev potrebnega parka na predmetnem območju. Peti odstavek 29. člena Zakona o stvarnem premoženju države in samoupravnih lokalnih skupnosti določa, da mora svet samoupravne lokalne skupnosti podati predhodno pisno soglasje k osnutku besedila pravnega posla nad vrednostjo 500.000 evrov. Mestnemu svetu Mestne občine Ljubljana tako predlagamo izdajo soglasja k osnutku besedila pravnega posla, torej prodajne pogodbe za pozidana stavbna zemljišča v k.o. Moste. Hvala lepa. </w:t>
      </w:r>
    </w:p>
    <w:p w14:paraId="0CF77160" w14:textId="0BC53077" w:rsidR="0016661D" w:rsidRPr="003218E2" w:rsidRDefault="0016661D" w:rsidP="003218E2">
      <w:pPr>
        <w:jc w:val="both"/>
        <w:rPr>
          <w:szCs w:val="22"/>
        </w:rPr>
      </w:pPr>
    </w:p>
    <w:p w14:paraId="709710D3" w14:textId="77777777" w:rsidR="0016661D" w:rsidRPr="003218E2" w:rsidRDefault="0016661D" w:rsidP="003218E2">
      <w:pPr>
        <w:jc w:val="both"/>
        <w:rPr>
          <w:b/>
          <w:szCs w:val="22"/>
        </w:rPr>
      </w:pPr>
      <w:r w:rsidRPr="003218E2">
        <w:rPr>
          <w:b/>
          <w:szCs w:val="22"/>
        </w:rPr>
        <w:t>GOSPOD ZORAN JANKOVIĆ</w:t>
      </w:r>
    </w:p>
    <w:p w14:paraId="1DB89587" w14:textId="5307A596" w:rsidR="0016661D" w:rsidRPr="003218E2" w:rsidRDefault="0016661D" w:rsidP="003218E2">
      <w:pPr>
        <w:jc w:val="both"/>
        <w:rPr>
          <w:szCs w:val="22"/>
        </w:rPr>
      </w:pPr>
      <w:r w:rsidRPr="003218E2">
        <w:rPr>
          <w:szCs w:val="22"/>
        </w:rPr>
        <w:t xml:space="preserve">Hvala lepa. Prosim gospo Žekar za stališče odbora. </w:t>
      </w:r>
    </w:p>
    <w:p w14:paraId="676858CF" w14:textId="6870845E" w:rsidR="0016661D" w:rsidRPr="003218E2" w:rsidRDefault="0016661D" w:rsidP="003218E2">
      <w:pPr>
        <w:jc w:val="both"/>
        <w:rPr>
          <w:szCs w:val="22"/>
        </w:rPr>
      </w:pPr>
    </w:p>
    <w:p w14:paraId="3F9305B5" w14:textId="497FB578" w:rsidR="0016661D" w:rsidRPr="003218E2" w:rsidRDefault="0016661D" w:rsidP="003218E2">
      <w:pPr>
        <w:jc w:val="both"/>
        <w:rPr>
          <w:b/>
          <w:szCs w:val="22"/>
        </w:rPr>
      </w:pPr>
      <w:r w:rsidRPr="003218E2">
        <w:rPr>
          <w:b/>
          <w:szCs w:val="22"/>
        </w:rPr>
        <w:t>GOSPA JELKA ŽEKAR</w:t>
      </w:r>
    </w:p>
    <w:p w14:paraId="43619C6D" w14:textId="64ACFDBE" w:rsidR="0016661D" w:rsidRPr="003218E2" w:rsidRDefault="0016661D" w:rsidP="003218E2">
      <w:pPr>
        <w:jc w:val="both"/>
        <w:rPr>
          <w:szCs w:val="22"/>
        </w:rPr>
      </w:pPr>
      <w:r w:rsidRPr="003218E2">
        <w:rPr>
          <w:szCs w:val="22"/>
        </w:rPr>
        <w:t xml:space="preserve">Torej Odbor za ravnanje z nepremičninami se je sestal na prvi izredni seji danes, obravnaval </w:t>
      </w:r>
      <w:r w:rsidR="00717763" w:rsidRPr="003218E2">
        <w:rPr>
          <w:szCs w:val="22"/>
        </w:rPr>
        <w:t>p</w:t>
      </w:r>
      <w:r w:rsidRPr="003218E2">
        <w:rPr>
          <w:szCs w:val="22"/>
        </w:rPr>
        <w:t xml:space="preserve">redlog </w:t>
      </w:r>
      <w:r w:rsidR="00717763" w:rsidRPr="003218E2">
        <w:rPr>
          <w:szCs w:val="22"/>
        </w:rPr>
        <w:t>o</w:t>
      </w:r>
      <w:r w:rsidRPr="003218E2">
        <w:rPr>
          <w:szCs w:val="22"/>
        </w:rPr>
        <w:t>snutka besedila pravnega posla in na osnovi s strani strokovne službe temeljite obrazložitve zakaj je pač ta točka, zakaj smo sklical iz</w:t>
      </w:r>
      <w:r w:rsidR="00717763" w:rsidRPr="003218E2">
        <w:rPr>
          <w:szCs w:val="22"/>
        </w:rPr>
        <w:t>redno sejo tudi ob prisotnosti štirih</w:t>
      </w:r>
      <w:r w:rsidRPr="003218E2">
        <w:rPr>
          <w:szCs w:val="22"/>
        </w:rPr>
        <w:t xml:space="preserve"> članov soglasno potrdil in predlaga Mestnemu svetu v sprejem. </w:t>
      </w:r>
    </w:p>
    <w:p w14:paraId="3F439A28" w14:textId="268B44DF" w:rsidR="00717763" w:rsidRPr="003218E2" w:rsidRDefault="00717763" w:rsidP="003218E2">
      <w:pPr>
        <w:jc w:val="both"/>
        <w:rPr>
          <w:szCs w:val="22"/>
        </w:rPr>
      </w:pPr>
    </w:p>
    <w:p w14:paraId="6A0FB50B" w14:textId="77777777" w:rsidR="00717763" w:rsidRPr="003218E2" w:rsidRDefault="00717763" w:rsidP="003218E2">
      <w:pPr>
        <w:jc w:val="both"/>
        <w:rPr>
          <w:b/>
          <w:szCs w:val="22"/>
        </w:rPr>
      </w:pPr>
      <w:r w:rsidRPr="003218E2">
        <w:rPr>
          <w:b/>
          <w:szCs w:val="22"/>
        </w:rPr>
        <w:t>GOSPOD ZORAN JANKOVIĆ</w:t>
      </w:r>
    </w:p>
    <w:p w14:paraId="47DDED76" w14:textId="6638BB35" w:rsidR="00717763" w:rsidRPr="003218E2" w:rsidRDefault="00717763" w:rsidP="003218E2">
      <w:pPr>
        <w:jc w:val="both"/>
        <w:rPr>
          <w:szCs w:val="22"/>
        </w:rPr>
      </w:pPr>
      <w:r w:rsidRPr="003218E2">
        <w:rPr>
          <w:szCs w:val="22"/>
        </w:rPr>
        <w:t>Hvala lepa. Gospod Sedmak.</w:t>
      </w:r>
    </w:p>
    <w:p w14:paraId="2972CFAD" w14:textId="3495D725" w:rsidR="00717763" w:rsidRPr="003218E2" w:rsidRDefault="00717763" w:rsidP="003218E2">
      <w:pPr>
        <w:jc w:val="both"/>
        <w:rPr>
          <w:szCs w:val="22"/>
        </w:rPr>
      </w:pPr>
    </w:p>
    <w:p w14:paraId="736B823A" w14:textId="4BDE06DF" w:rsidR="00717763" w:rsidRPr="003218E2" w:rsidRDefault="00717763" w:rsidP="003218E2">
      <w:pPr>
        <w:jc w:val="both"/>
        <w:rPr>
          <w:b/>
          <w:szCs w:val="22"/>
        </w:rPr>
      </w:pPr>
      <w:r w:rsidRPr="003218E2">
        <w:rPr>
          <w:b/>
          <w:szCs w:val="22"/>
        </w:rPr>
        <w:t>GOSPOD MARJAN SEDMAK</w:t>
      </w:r>
    </w:p>
    <w:p w14:paraId="1FBA7BC5" w14:textId="7EB3A89F" w:rsidR="00717763" w:rsidRPr="003218E2" w:rsidRDefault="00717763" w:rsidP="003218E2">
      <w:pPr>
        <w:jc w:val="both"/>
        <w:rPr>
          <w:szCs w:val="22"/>
        </w:rPr>
      </w:pPr>
      <w:r w:rsidRPr="003218E2">
        <w:rPr>
          <w:szCs w:val="22"/>
        </w:rPr>
        <w:lastRenderedPageBreak/>
        <w:t>Hvala lepa za besedo. Tudi statutarno pravna komisija se je sestala danes nep</w:t>
      </w:r>
      <w:r w:rsidR="007920DF" w:rsidRPr="003218E2">
        <w:rPr>
          <w:szCs w:val="22"/>
        </w:rPr>
        <w:t>osredno pred sejo, ugotovila z štiri proti ena</w:t>
      </w:r>
      <w:r w:rsidRPr="003218E2">
        <w:rPr>
          <w:szCs w:val="22"/>
        </w:rPr>
        <w:t xml:space="preserve"> glasovi, da je sklic izredne seje upravičen in, da nima pripomb statutarno pravnega značaja k samemu predlogu sklepa. Hvala. </w:t>
      </w:r>
    </w:p>
    <w:p w14:paraId="297E5219" w14:textId="133FC315" w:rsidR="00717763" w:rsidRPr="003218E2" w:rsidRDefault="00717763" w:rsidP="003218E2">
      <w:pPr>
        <w:jc w:val="both"/>
        <w:rPr>
          <w:szCs w:val="22"/>
        </w:rPr>
      </w:pPr>
    </w:p>
    <w:p w14:paraId="055FB12A" w14:textId="77777777" w:rsidR="00717763" w:rsidRPr="003218E2" w:rsidRDefault="00717763" w:rsidP="003218E2">
      <w:pPr>
        <w:jc w:val="both"/>
        <w:rPr>
          <w:b/>
          <w:szCs w:val="22"/>
        </w:rPr>
      </w:pPr>
      <w:r w:rsidRPr="003218E2">
        <w:rPr>
          <w:b/>
          <w:szCs w:val="22"/>
        </w:rPr>
        <w:t>GOSPOD ZORAN JANKOVIĆ</w:t>
      </w:r>
    </w:p>
    <w:p w14:paraId="102BA5FE" w14:textId="074C11F9" w:rsidR="00717763" w:rsidRPr="003218E2" w:rsidRDefault="00717763" w:rsidP="003218E2">
      <w:pPr>
        <w:jc w:val="both"/>
        <w:rPr>
          <w:szCs w:val="22"/>
        </w:rPr>
      </w:pPr>
      <w:r w:rsidRPr="003218E2">
        <w:rPr>
          <w:szCs w:val="22"/>
        </w:rPr>
        <w:t xml:space="preserve">Hvala lepa. Razprava. Ni razprave. O, gospa, </w:t>
      </w:r>
      <w:proofErr w:type="spellStart"/>
      <w:r w:rsidRPr="003218E2">
        <w:rPr>
          <w:szCs w:val="22"/>
        </w:rPr>
        <w:t>izvolte</w:t>
      </w:r>
      <w:proofErr w:type="spellEnd"/>
      <w:r w:rsidRPr="003218E2">
        <w:rPr>
          <w:szCs w:val="22"/>
        </w:rPr>
        <w:t xml:space="preserve"> gospa </w:t>
      </w:r>
      <w:proofErr w:type="spellStart"/>
      <w:r w:rsidRPr="003218E2">
        <w:rPr>
          <w:szCs w:val="22"/>
        </w:rPr>
        <w:t>Honzak</w:t>
      </w:r>
      <w:proofErr w:type="spellEnd"/>
      <w:r w:rsidRPr="003218E2">
        <w:rPr>
          <w:szCs w:val="22"/>
        </w:rPr>
        <w:t xml:space="preserve">. </w:t>
      </w:r>
    </w:p>
    <w:p w14:paraId="0C5A2EC3" w14:textId="46A731FB" w:rsidR="00717763" w:rsidRPr="003218E2" w:rsidRDefault="00717763" w:rsidP="003218E2">
      <w:pPr>
        <w:jc w:val="both"/>
        <w:rPr>
          <w:szCs w:val="22"/>
        </w:rPr>
      </w:pPr>
    </w:p>
    <w:p w14:paraId="17353B1C" w14:textId="32BEBD7D" w:rsidR="00717763" w:rsidRPr="003218E2" w:rsidRDefault="00717763" w:rsidP="003218E2">
      <w:pPr>
        <w:jc w:val="both"/>
        <w:rPr>
          <w:b/>
          <w:szCs w:val="22"/>
        </w:rPr>
      </w:pPr>
      <w:r w:rsidRPr="003218E2">
        <w:rPr>
          <w:b/>
          <w:szCs w:val="22"/>
        </w:rPr>
        <w:t>GOSPA URŠKA HONZAK</w:t>
      </w:r>
    </w:p>
    <w:p w14:paraId="5A78249F" w14:textId="78642388" w:rsidR="00717763" w:rsidRPr="003218E2" w:rsidRDefault="00717763" w:rsidP="003218E2">
      <w:pPr>
        <w:jc w:val="both"/>
        <w:rPr>
          <w:szCs w:val="22"/>
        </w:rPr>
      </w:pPr>
      <w:r w:rsidRPr="003218E2">
        <w:rPr>
          <w:szCs w:val="22"/>
        </w:rPr>
        <w:t xml:space="preserve">Hvala za besedo. Jaz mislim, da o vsebini sklepa pravzaprav ne moremo razpravljat, ker smo gradivo dobili eno uro pred redno sejo in takšna praksa sklicevanja izrednih sej nikakor ni primerna. V Poslovniku seveda zapisano le izredna seja se skliče kadar ni pogojev za redno sejo, to je pa v resnici lahko kadarkoli za karkoli. </w:t>
      </w:r>
      <w:proofErr w:type="spellStart"/>
      <w:r w:rsidRPr="003218E2">
        <w:rPr>
          <w:szCs w:val="22"/>
        </w:rPr>
        <w:t>Zdej</w:t>
      </w:r>
      <w:proofErr w:type="spellEnd"/>
      <w:r w:rsidRPr="003218E2">
        <w:rPr>
          <w:szCs w:val="22"/>
        </w:rPr>
        <w:t xml:space="preserve"> se v Levici sprašujemo ali bomo naslednjič dobili gradivo in sklic 5 minut pred samo sejo in kako naj odločamo o nečem, s čimer se nismo imeli priložnosti seznaniti. O tem, da bo Mestna občina Ljubljana neko zemljišče kupila za več kot 1,5 milijona evrov naj se odločamo na podlagi gradiva, ki smo ga prejeli pred nekaj urami, vmes smo pa </w:t>
      </w:r>
      <w:proofErr w:type="spellStart"/>
      <w:r w:rsidRPr="003218E2">
        <w:rPr>
          <w:szCs w:val="22"/>
        </w:rPr>
        <w:t>itak</w:t>
      </w:r>
      <w:proofErr w:type="spellEnd"/>
      <w:r w:rsidRPr="003218E2">
        <w:rPr>
          <w:szCs w:val="22"/>
        </w:rPr>
        <w:t xml:space="preserve"> vsi bili tukaj in imel to redno sejo, ki je bila pred tem in to nikakor ni sprejemljivo. Hvala. </w:t>
      </w:r>
    </w:p>
    <w:p w14:paraId="34B420ED" w14:textId="0E56D2B7" w:rsidR="00717763" w:rsidRPr="003218E2" w:rsidRDefault="00717763" w:rsidP="003218E2">
      <w:pPr>
        <w:jc w:val="both"/>
        <w:rPr>
          <w:szCs w:val="22"/>
        </w:rPr>
      </w:pPr>
    </w:p>
    <w:p w14:paraId="37A03608" w14:textId="77777777" w:rsidR="00717763" w:rsidRPr="003218E2" w:rsidRDefault="00717763" w:rsidP="003218E2">
      <w:pPr>
        <w:jc w:val="both"/>
        <w:rPr>
          <w:b/>
          <w:szCs w:val="22"/>
        </w:rPr>
      </w:pPr>
      <w:r w:rsidRPr="003218E2">
        <w:rPr>
          <w:b/>
          <w:szCs w:val="22"/>
        </w:rPr>
        <w:t>GOSPOD ZORAN JANKOVIĆ</w:t>
      </w:r>
    </w:p>
    <w:p w14:paraId="33DE6696" w14:textId="4BFB45DF" w:rsidR="00717763" w:rsidRPr="003218E2" w:rsidRDefault="00717763" w:rsidP="003218E2">
      <w:pPr>
        <w:jc w:val="both"/>
        <w:rPr>
          <w:szCs w:val="22"/>
        </w:rPr>
      </w:pPr>
      <w:r w:rsidRPr="003218E2">
        <w:rPr>
          <w:szCs w:val="22"/>
        </w:rPr>
        <w:t xml:space="preserve">Poslovnik pravi, da lahko dobite gradivo tudi na sami seji ne tako mimogrede. Ugotavljam navzočnost po točki. Sej ni treba odločat, sej </w:t>
      </w:r>
      <w:proofErr w:type="spellStart"/>
      <w:r w:rsidRPr="003218E2">
        <w:rPr>
          <w:szCs w:val="22"/>
        </w:rPr>
        <w:t>tut</w:t>
      </w:r>
      <w:proofErr w:type="spellEnd"/>
      <w:r w:rsidRPr="003218E2">
        <w:rPr>
          <w:szCs w:val="22"/>
        </w:rPr>
        <w:t xml:space="preserve"> prej niste odločal, pa ste mel cel mesec. Rezultat navzočnosti: 43. Sej pravim, pa so mel cel mesec. </w:t>
      </w:r>
    </w:p>
    <w:p w14:paraId="619D9D60" w14:textId="4883FB42" w:rsidR="00A047D4" w:rsidRPr="003218E2" w:rsidRDefault="00A047D4" w:rsidP="003218E2">
      <w:pPr>
        <w:jc w:val="both"/>
        <w:rPr>
          <w:szCs w:val="22"/>
        </w:rPr>
      </w:pPr>
    </w:p>
    <w:p w14:paraId="041DCD54" w14:textId="389A8715" w:rsidR="00A047D4" w:rsidRPr="003218E2" w:rsidRDefault="005B36E9" w:rsidP="003218E2">
      <w:pPr>
        <w:jc w:val="both"/>
        <w:rPr>
          <w:b/>
          <w:szCs w:val="22"/>
        </w:rPr>
      </w:pPr>
      <w:r w:rsidRPr="003218E2">
        <w:rPr>
          <w:b/>
          <w:szCs w:val="22"/>
        </w:rPr>
        <w:t>Glasovanje poteka o</w:t>
      </w:r>
      <w:r w:rsidR="00A047D4" w:rsidRPr="003218E2">
        <w:rPr>
          <w:b/>
          <w:szCs w:val="22"/>
        </w:rPr>
        <w:t xml:space="preserve"> PREDLOGU SKLEPA:</w:t>
      </w:r>
      <w:r w:rsidR="0086484C" w:rsidRPr="003218E2">
        <w:rPr>
          <w:b/>
          <w:szCs w:val="22"/>
        </w:rPr>
        <w:t xml:space="preserve"> </w:t>
      </w:r>
      <w:r w:rsidR="00A047D4" w:rsidRPr="003218E2">
        <w:rPr>
          <w:b/>
          <w:szCs w:val="22"/>
        </w:rPr>
        <w:t xml:space="preserve">Mestni svet Mestne občine Ljubljana </w:t>
      </w:r>
      <w:r w:rsidR="00717763" w:rsidRPr="003218E2">
        <w:rPr>
          <w:b/>
          <w:szCs w:val="22"/>
        </w:rPr>
        <w:t xml:space="preserve">sprejme </w:t>
      </w:r>
      <w:hyperlink r:id="rId13" w:history="1">
        <w:r w:rsidR="00717763" w:rsidRPr="003218E2">
          <w:rPr>
            <w:rStyle w:val="Hiperpovezava"/>
            <w:b/>
            <w:color w:val="auto"/>
            <w:szCs w:val="22"/>
            <w:u w:val="none"/>
          </w:rPr>
          <w:t xml:space="preserve">Predlog Sklepa o soglasju k osnutku besedila pravnega posla – prodajne pogodbe za pozidano stavbno zemljišče </w:t>
        </w:r>
        <w:proofErr w:type="spellStart"/>
        <w:r w:rsidR="00717763" w:rsidRPr="003218E2">
          <w:rPr>
            <w:rStyle w:val="Hiperpovezava"/>
            <w:b/>
            <w:color w:val="auto"/>
            <w:szCs w:val="22"/>
            <w:u w:val="none"/>
          </w:rPr>
          <w:t>parc</w:t>
        </w:r>
        <w:proofErr w:type="spellEnd"/>
        <w:r w:rsidR="00717763" w:rsidRPr="003218E2">
          <w:rPr>
            <w:rStyle w:val="Hiperpovezava"/>
            <w:b/>
            <w:color w:val="auto"/>
            <w:szCs w:val="22"/>
            <w:u w:val="none"/>
          </w:rPr>
          <w:t>. št. 345/5, 345/11, 345/14, 345/15, 345/16, 345/17, 345/18, 345/19, 345/20, 345/21, 345/22, 345/23, 345/24, 345/25, 345/26, k. o. 1730 Moste</w:t>
        </w:r>
      </w:hyperlink>
      <w:r w:rsidR="00717763" w:rsidRPr="003218E2">
        <w:rPr>
          <w:b/>
          <w:szCs w:val="22"/>
        </w:rPr>
        <w:t>.</w:t>
      </w:r>
    </w:p>
    <w:p w14:paraId="1B3D15B6" w14:textId="6A09FA10" w:rsidR="00717763" w:rsidRPr="003218E2" w:rsidRDefault="00717763" w:rsidP="003218E2">
      <w:pPr>
        <w:jc w:val="both"/>
        <w:rPr>
          <w:b/>
          <w:szCs w:val="22"/>
        </w:rPr>
      </w:pPr>
    </w:p>
    <w:p w14:paraId="1BCB2523" w14:textId="503F96E9" w:rsidR="00717763" w:rsidRPr="003218E2" w:rsidRDefault="00717763" w:rsidP="003218E2">
      <w:pPr>
        <w:jc w:val="both"/>
        <w:rPr>
          <w:b/>
          <w:szCs w:val="22"/>
        </w:rPr>
      </w:pPr>
      <w:r w:rsidRPr="003218E2">
        <w:rPr>
          <w:b/>
          <w:szCs w:val="22"/>
        </w:rPr>
        <w:t xml:space="preserve">Prosim za vaš glas. </w:t>
      </w:r>
    </w:p>
    <w:p w14:paraId="328D4CC0" w14:textId="19FE804E" w:rsidR="00717763" w:rsidRPr="003218E2" w:rsidRDefault="00717763" w:rsidP="003218E2">
      <w:pPr>
        <w:jc w:val="both"/>
        <w:rPr>
          <w:b/>
          <w:szCs w:val="22"/>
        </w:rPr>
      </w:pPr>
      <w:r w:rsidRPr="003218E2">
        <w:rPr>
          <w:b/>
          <w:szCs w:val="22"/>
        </w:rPr>
        <w:t>35 ZA</w:t>
      </w:r>
    </w:p>
    <w:p w14:paraId="538CF80B" w14:textId="1EF3354F" w:rsidR="00717763" w:rsidRPr="003218E2" w:rsidRDefault="00717763" w:rsidP="003218E2">
      <w:pPr>
        <w:jc w:val="both"/>
        <w:rPr>
          <w:b/>
          <w:szCs w:val="22"/>
        </w:rPr>
      </w:pPr>
      <w:r w:rsidRPr="003218E2">
        <w:rPr>
          <w:b/>
          <w:szCs w:val="22"/>
        </w:rPr>
        <w:t xml:space="preserve">0 PROTI. </w:t>
      </w:r>
    </w:p>
    <w:p w14:paraId="7FC1C45C" w14:textId="77777777" w:rsidR="004D42EC" w:rsidRPr="003218E2" w:rsidRDefault="00717763" w:rsidP="003218E2">
      <w:pPr>
        <w:jc w:val="both"/>
        <w:rPr>
          <w:szCs w:val="22"/>
        </w:rPr>
      </w:pPr>
      <w:r w:rsidRPr="003218E2">
        <w:rPr>
          <w:szCs w:val="22"/>
        </w:rPr>
        <w:t xml:space="preserve">Hvala, sprejeto. Tut brez vašega odločanja. </w:t>
      </w:r>
    </w:p>
    <w:p w14:paraId="17166866" w14:textId="43BF76F9" w:rsidR="004D42EC" w:rsidRPr="003218E2" w:rsidRDefault="004D42EC" w:rsidP="003218E2">
      <w:pPr>
        <w:jc w:val="both"/>
        <w:rPr>
          <w:szCs w:val="22"/>
        </w:rPr>
      </w:pPr>
    </w:p>
    <w:p w14:paraId="234411AA" w14:textId="4A53A721" w:rsidR="004D42EC" w:rsidRPr="003218E2" w:rsidRDefault="004D42EC" w:rsidP="003218E2">
      <w:pPr>
        <w:jc w:val="both"/>
        <w:rPr>
          <w:b/>
          <w:szCs w:val="22"/>
        </w:rPr>
      </w:pPr>
      <w:r w:rsidRPr="003218E2">
        <w:rPr>
          <w:b/>
          <w:szCs w:val="22"/>
        </w:rPr>
        <w:t>GOSPOD ZORAN JANKOVIĆ</w:t>
      </w:r>
    </w:p>
    <w:p w14:paraId="0FC54305" w14:textId="156777D8" w:rsidR="00717763" w:rsidRPr="003218E2" w:rsidRDefault="004D42EC" w:rsidP="003218E2">
      <w:pPr>
        <w:jc w:val="both"/>
        <w:rPr>
          <w:szCs w:val="22"/>
        </w:rPr>
      </w:pPr>
      <w:r w:rsidRPr="003218E2">
        <w:rPr>
          <w:szCs w:val="22"/>
        </w:rPr>
        <w:t xml:space="preserve">Seja je zaključena, se opravičujem. </w:t>
      </w:r>
      <w:proofErr w:type="spellStart"/>
      <w:r w:rsidRPr="003218E2">
        <w:rPr>
          <w:szCs w:val="22"/>
        </w:rPr>
        <w:t>Izvolte</w:t>
      </w:r>
      <w:proofErr w:type="spellEnd"/>
      <w:r w:rsidRPr="003218E2">
        <w:rPr>
          <w:szCs w:val="22"/>
        </w:rPr>
        <w:t xml:space="preserve">, dober tek. Žal mi je no, </w:t>
      </w:r>
      <w:proofErr w:type="spellStart"/>
      <w:r w:rsidRPr="003218E2">
        <w:rPr>
          <w:szCs w:val="22"/>
        </w:rPr>
        <w:t>evo</w:t>
      </w:r>
      <w:proofErr w:type="spellEnd"/>
      <w:r w:rsidRPr="003218E2">
        <w:rPr>
          <w:szCs w:val="22"/>
        </w:rPr>
        <w:t xml:space="preserve"> </w:t>
      </w:r>
      <w:proofErr w:type="spellStart"/>
      <w:r w:rsidRPr="003218E2">
        <w:rPr>
          <w:szCs w:val="22"/>
        </w:rPr>
        <w:t>zdej</w:t>
      </w:r>
      <w:proofErr w:type="spellEnd"/>
      <w:r w:rsidRPr="003218E2">
        <w:rPr>
          <w:szCs w:val="22"/>
        </w:rPr>
        <w:t xml:space="preserve"> </w:t>
      </w:r>
      <w:proofErr w:type="spellStart"/>
      <w:r w:rsidRPr="003218E2">
        <w:rPr>
          <w:szCs w:val="22"/>
        </w:rPr>
        <w:t>laufamo</w:t>
      </w:r>
      <w:proofErr w:type="spellEnd"/>
      <w:r w:rsidRPr="003218E2">
        <w:rPr>
          <w:szCs w:val="22"/>
        </w:rPr>
        <w:t xml:space="preserve"> </w:t>
      </w:r>
      <w:proofErr w:type="spellStart"/>
      <w:r w:rsidRPr="003218E2">
        <w:rPr>
          <w:szCs w:val="22"/>
        </w:rPr>
        <w:t>tko</w:t>
      </w:r>
      <w:proofErr w:type="spellEnd"/>
      <w:r w:rsidRPr="003218E2">
        <w:rPr>
          <w:szCs w:val="22"/>
        </w:rPr>
        <w:t xml:space="preserve">, da zaključena seja, hvala lepa. </w:t>
      </w:r>
    </w:p>
    <w:p w14:paraId="3D6D472D" w14:textId="77C7C93F" w:rsidR="004D42EC" w:rsidRPr="003218E2" w:rsidRDefault="004D42EC" w:rsidP="003218E2">
      <w:pPr>
        <w:jc w:val="both"/>
        <w:rPr>
          <w:szCs w:val="22"/>
        </w:rPr>
      </w:pPr>
    </w:p>
    <w:p w14:paraId="46805FFC" w14:textId="12DC5AE5" w:rsidR="004D42EC" w:rsidRPr="003218E2" w:rsidRDefault="004D42EC" w:rsidP="003218E2">
      <w:pPr>
        <w:jc w:val="both"/>
        <w:rPr>
          <w:szCs w:val="22"/>
        </w:rPr>
      </w:pPr>
      <w:r w:rsidRPr="003218E2">
        <w:rPr>
          <w:szCs w:val="22"/>
        </w:rPr>
        <w:t>------------------------------------------------------------------KONEC POSNETKA ŠT. 20191021_173615</w:t>
      </w:r>
    </w:p>
    <w:p w14:paraId="3C6966A9" w14:textId="77777777" w:rsidR="00717763" w:rsidRPr="003218E2" w:rsidRDefault="00717763" w:rsidP="003218E2">
      <w:pPr>
        <w:jc w:val="both"/>
        <w:rPr>
          <w:szCs w:val="22"/>
        </w:rPr>
      </w:pPr>
    </w:p>
    <w:sectPr w:rsidR="00717763" w:rsidRPr="003218E2" w:rsidSect="000A1FC8">
      <w:headerReference w:type="default" r:id="rId14"/>
      <w:footerReference w:type="default" r:id="rId15"/>
      <w:headerReference w:type="first" r:id="rId16"/>
      <w:footerReference w:type="first" r:id="rId17"/>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8D3F8" w14:textId="77777777" w:rsidR="00FC12A4" w:rsidRDefault="00FC12A4">
      <w:r>
        <w:separator/>
      </w:r>
    </w:p>
  </w:endnote>
  <w:endnote w:type="continuationSeparator" w:id="0">
    <w:p w14:paraId="5A79AE41" w14:textId="77777777" w:rsidR="00FC12A4" w:rsidRDefault="00FC1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14:paraId="7E9356CA" w14:textId="356F0C5F" w:rsidR="00E121D6" w:rsidRDefault="00E121D6">
        <w:pPr>
          <w:pStyle w:val="Noga"/>
          <w:jc w:val="center"/>
        </w:pPr>
        <w:r>
          <w:fldChar w:fldCharType="begin"/>
        </w:r>
        <w:r>
          <w:instrText>PAGE   \* MERGEFORMAT</w:instrText>
        </w:r>
        <w:r>
          <w:fldChar w:fldCharType="separate"/>
        </w:r>
        <w:r w:rsidR="00502135">
          <w:rPr>
            <w:noProof/>
          </w:rPr>
          <w:t>2</w:t>
        </w:r>
        <w:r>
          <w:fldChar w:fldCharType="end"/>
        </w:r>
      </w:p>
    </w:sdtContent>
  </w:sdt>
  <w:p w14:paraId="2A4CF43C" w14:textId="77777777" w:rsidR="00FC12A4" w:rsidRDefault="00FC12A4"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4D74" w14:textId="25B9CB86" w:rsidR="00E121D6" w:rsidRDefault="00E121D6"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8BF55" w14:textId="77777777" w:rsidR="00FC12A4" w:rsidRDefault="00FC12A4">
      <w:r>
        <w:separator/>
      </w:r>
    </w:p>
  </w:footnote>
  <w:footnote w:type="continuationSeparator" w:id="0">
    <w:p w14:paraId="4CC35BFD" w14:textId="77777777" w:rsidR="00FC12A4" w:rsidRDefault="00FC12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B" w14:textId="77777777" w:rsidR="00FC12A4" w:rsidRDefault="00FC12A4"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D" w14:textId="77777777" w:rsidR="00FC12A4" w:rsidRPr="00246999" w:rsidRDefault="00FC12A4"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502135">
      <w:rPr>
        <w:szCs w:val="20"/>
        <w:lang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KTexD427cS9INMa02/tRmBCdxv4=" w:salt="ckPyR611a5RTLoMDI1yTr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A1FC8"/>
    <w:rsid w:val="000F332A"/>
    <w:rsid w:val="0016661D"/>
    <w:rsid w:val="00190C3D"/>
    <w:rsid w:val="001B306A"/>
    <w:rsid w:val="00205DEA"/>
    <w:rsid w:val="00221008"/>
    <w:rsid w:val="00276D83"/>
    <w:rsid w:val="002F4AFB"/>
    <w:rsid w:val="003218E2"/>
    <w:rsid w:val="00372FD1"/>
    <w:rsid w:val="00416EDB"/>
    <w:rsid w:val="004828C8"/>
    <w:rsid w:val="004A32B8"/>
    <w:rsid w:val="004A4150"/>
    <w:rsid w:val="004B7E3E"/>
    <w:rsid w:val="004D42EC"/>
    <w:rsid w:val="004E794D"/>
    <w:rsid w:val="00502135"/>
    <w:rsid w:val="005439C9"/>
    <w:rsid w:val="005B36E9"/>
    <w:rsid w:val="005F31D0"/>
    <w:rsid w:val="0063686E"/>
    <w:rsid w:val="006504CF"/>
    <w:rsid w:val="00661A5D"/>
    <w:rsid w:val="006657C3"/>
    <w:rsid w:val="006931FE"/>
    <w:rsid w:val="006C5035"/>
    <w:rsid w:val="00717763"/>
    <w:rsid w:val="0074108F"/>
    <w:rsid w:val="00773CC1"/>
    <w:rsid w:val="007920DF"/>
    <w:rsid w:val="007A08A4"/>
    <w:rsid w:val="007E6DCD"/>
    <w:rsid w:val="008045BE"/>
    <w:rsid w:val="008211CE"/>
    <w:rsid w:val="00843AEB"/>
    <w:rsid w:val="0086484C"/>
    <w:rsid w:val="00893870"/>
    <w:rsid w:val="009504D4"/>
    <w:rsid w:val="00950AB3"/>
    <w:rsid w:val="009D4EEC"/>
    <w:rsid w:val="00A047D4"/>
    <w:rsid w:val="00A55BED"/>
    <w:rsid w:val="00A92036"/>
    <w:rsid w:val="00AB6166"/>
    <w:rsid w:val="00AE59A6"/>
    <w:rsid w:val="00B3466E"/>
    <w:rsid w:val="00BE0E2C"/>
    <w:rsid w:val="00BE4BCB"/>
    <w:rsid w:val="00BF3002"/>
    <w:rsid w:val="00C0515B"/>
    <w:rsid w:val="00C726DD"/>
    <w:rsid w:val="00C75344"/>
    <w:rsid w:val="00C916F5"/>
    <w:rsid w:val="00D947CC"/>
    <w:rsid w:val="00DE75F2"/>
    <w:rsid w:val="00E121D6"/>
    <w:rsid w:val="00E30184"/>
    <w:rsid w:val="00E42885"/>
    <w:rsid w:val="00E52899"/>
    <w:rsid w:val="00EA1545"/>
    <w:rsid w:val="00F52888"/>
    <w:rsid w:val="00F7594A"/>
    <w:rsid w:val="00F852B8"/>
    <w:rsid w:val="00FB63C0"/>
    <w:rsid w:val="00FC12A4"/>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A4C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character" w:styleId="Hiperpovezava">
    <w:name w:val="Hyperlink"/>
    <w:basedOn w:val="Privzetapisavaodstavka"/>
    <w:uiPriority w:val="99"/>
    <w:semiHidden/>
    <w:unhideWhenUsed/>
    <w:rsid w:val="007177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ljubljana.si/assets/Uploads/Predlog-Sklepa-o-soglasju-k-osnutku-besedila-pravnega-posla-.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www.ljubljana.si/assets/Uploads/Predlog-Sklepa-o-soglasju-k-osnutku-besedila-pravnega-posla-.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A4DB58-E464-4C26-A733-DE253F659642}">
  <ds:schemaRefs>
    <ds:schemaRef ds:uri="http://purl.org/dc/elements/1.1/"/>
    <ds:schemaRef ds:uri="http://schemas.microsoft.com/office/2006/metadata/properties"/>
    <ds:schemaRef ds:uri="9e64acbf-6b21-4fb4-a1a6-b4d7d6a1c7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4.xml><?xml version="1.0" encoding="utf-8"?>
<ds:datastoreItem xmlns:ds="http://schemas.openxmlformats.org/officeDocument/2006/customXml" ds:itemID="{D5B78677-E45B-407E-971D-D3120B8A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709</Words>
  <Characters>4173</Characters>
  <Application>Microsoft Office Word</Application>
  <DocSecurity>8</DocSecurity>
  <Lines>34</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4873</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10</cp:revision>
  <cp:lastPrinted>2019-01-22T12:56:00Z</cp:lastPrinted>
  <dcterms:created xsi:type="dcterms:W3CDTF">2019-10-23T11:54:00Z</dcterms:created>
  <dcterms:modified xsi:type="dcterms:W3CDTF">2019-10-28T10:11:00Z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