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B7" w:rsidRPr="000E7FB7" w:rsidRDefault="000E7FB7" w:rsidP="000E7FB7">
      <w:pPr>
        <w:jc w:val="both"/>
        <w:rPr>
          <w:rFonts w:ascii="Tahoma" w:hAnsi="Tahoma" w:cs="Tahoma"/>
          <w:color w:val="000000"/>
          <w:sz w:val="28"/>
          <w:szCs w:val="28"/>
        </w:rPr>
      </w:pPr>
      <w:r w:rsidRPr="000E7FB7">
        <w:rPr>
          <w:rFonts w:ascii="Tahoma" w:hAnsi="Tahoma" w:cs="Tahoma"/>
          <w:color w:val="000000"/>
          <w:sz w:val="28"/>
          <w:szCs w:val="28"/>
        </w:rPr>
        <w:t xml:space="preserve">Mestna občina Ljubljana, Mestni trg 1, 1000 Ljubljana, na podlagi 218 c. in 218 č. člena Zakona o graditvi objektov (Uradni list RS, št. 102/04 – uradno prečiščeno besedilo, 14/05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popr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., 92/05 – ZJC-B, 93/05 – ZVMS, 111/05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126/07, 108/09, 61/10 – ZRud-1, 20/11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57/12, 101/13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ZDavNepr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, 110/13, 22/14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19/15, 61/17 – GZ in 66/17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US) ter 12. </w:t>
      </w:r>
      <w:r w:rsidR="00F655A2">
        <w:rPr>
          <w:rFonts w:ascii="Tahoma" w:hAnsi="Tahoma" w:cs="Tahoma"/>
          <w:color w:val="000000"/>
          <w:sz w:val="28"/>
          <w:szCs w:val="28"/>
        </w:rPr>
        <w:t>i</w:t>
      </w:r>
      <w:r w:rsidRPr="000E7FB7">
        <w:rPr>
          <w:rFonts w:ascii="Tahoma" w:hAnsi="Tahoma" w:cs="Tahoma"/>
          <w:color w:val="000000"/>
          <w:sz w:val="28"/>
          <w:szCs w:val="28"/>
        </w:rPr>
        <w:t xml:space="preserve">n 15. člena Odloka o nadomestilu za uporabo stavbnega zemljišča (Uradni list RS, št. 130/03, 120/05, 4/06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popr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., 57/06, 122/07, 107/09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obv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>. razlaga, 101/13</w:t>
      </w:r>
      <w:r>
        <w:rPr>
          <w:rFonts w:ascii="Tahoma" w:hAnsi="Tahoma" w:cs="Tahoma"/>
          <w:color w:val="000000"/>
          <w:sz w:val="28"/>
          <w:szCs w:val="28"/>
        </w:rPr>
        <w:t xml:space="preserve"> –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ZdavNepr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in 22/14 –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 US)</w:t>
      </w:r>
      <w:r w:rsidRPr="000E7FB7">
        <w:rPr>
          <w:rFonts w:ascii="Tahoma" w:hAnsi="Tahoma" w:cs="Tahoma"/>
          <w:color w:val="000000"/>
          <w:sz w:val="28"/>
          <w:szCs w:val="28"/>
        </w:rPr>
        <w:t xml:space="preserve"> objavlja</w:t>
      </w:r>
    </w:p>
    <w:p w:rsidR="000E7FB7" w:rsidRDefault="000E7FB7" w:rsidP="000E7FB7">
      <w:pPr>
        <w:jc w:val="both"/>
        <w:rPr>
          <w:color w:val="1F497D"/>
        </w:rPr>
      </w:pPr>
    </w:p>
    <w:p w:rsidR="000E7FB7" w:rsidRDefault="000E7FB7" w:rsidP="000E7FB7">
      <w:pPr>
        <w:rPr>
          <w:color w:val="1F497D"/>
        </w:rPr>
      </w:pPr>
    </w:p>
    <w:p w:rsidR="004461F1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 </w:t>
      </w: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J A V N O  N A Z N A N I L O </w:t>
      </w:r>
    </w:p>
    <w:p w:rsidR="004461F1" w:rsidRPr="004A38D7" w:rsidRDefault="004461F1" w:rsidP="00926DC5">
      <w:pPr>
        <w:pStyle w:val="Default"/>
        <w:jc w:val="center"/>
        <w:rPr>
          <w:b/>
          <w:bCs/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o razgrnitvi podatkov za odmero nadomestila za uporabo stavbnega zemljišča in </w:t>
      </w: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>poziv k priglasitvi sprememb podatkov v zvezi z odmero nadomestila za uporabo stavbnega zemljišča na območju Mest</w:t>
      </w:r>
      <w:r w:rsidR="00A6354E" w:rsidRPr="004A38D7">
        <w:rPr>
          <w:b/>
          <w:bCs/>
          <w:sz w:val="28"/>
          <w:szCs w:val="28"/>
        </w:rPr>
        <w:t>ne občine Ljubljana za leto 20</w:t>
      </w:r>
      <w:r w:rsidR="00B76537">
        <w:rPr>
          <w:b/>
          <w:bCs/>
          <w:sz w:val="28"/>
          <w:szCs w:val="28"/>
        </w:rPr>
        <w:t>2</w:t>
      </w:r>
      <w:r w:rsidR="00320D87">
        <w:rPr>
          <w:b/>
          <w:bCs/>
          <w:sz w:val="28"/>
          <w:szCs w:val="28"/>
        </w:rPr>
        <w:t>2</w:t>
      </w: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</w:p>
    <w:p w:rsidR="004461F1" w:rsidRPr="004A38D7" w:rsidRDefault="004461F1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Javni poziv je namenjen vsem zavezancem za plačilo nadomestila za uporabo stavbnega zemljišča v Mest</w:t>
      </w:r>
      <w:r w:rsidR="00656552" w:rsidRPr="004A38D7">
        <w:rPr>
          <w:sz w:val="28"/>
          <w:szCs w:val="28"/>
        </w:rPr>
        <w:t xml:space="preserve">ni občini Ljubljana za leto </w:t>
      </w:r>
      <w:r w:rsidR="00A6354E" w:rsidRPr="004A38D7">
        <w:rPr>
          <w:sz w:val="28"/>
          <w:szCs w:val="28"/>
        </w:rPr>
        <w:t>20</w:t>
      </w:r>
      <w:r w:rsidR="002147E3">
        <w:rPr>
          <w:sz w:val="28"/>
          <w:szCs w:val="28"/>
        </w:rPr>
        <w:t>2</w:t>
      </w:r>
      <w:r w:rsidR="00320D87">
        <w:rPr>
          <w:sz w:val="28"/>
          <w:szCs w:val="28"/>
        </w:rPr>
        <w:t>2</w:t>
      </w:r>
      <w:r w:rsidRPr="004A38D7">
        <w:rPr>
          <w:sz w:val="28"/>
          <w:szCs w:val="28"/>
        </w:rPr>
        <w:t xml:space="preserve">. </w:t>
      </w:r>
    </w:p>
    <w:p w:rsidR="00320D87" w:rsidRDefault="00926DC5" w:rsidP="00926DC5">
      <w:pPr>
        <w:pStyle w:val="Default"/>
        <w:jc w:val="both"/>
        <w:rPr>
          <w:color w:val="auto"/>
          <w:sz w:val="28"/>
          <w:szCs w:val="28"/>
        </w:rPr>
      </w:pPr>
      <w:r w:rsidRPr="004A38D7">
        <w:rPr>
          <w:sz w:val="28"/>
          <w:szCs w:val="28"/>
        </w:rPr>
        <w:t>Zavezanci za plačilo nadomestila za uporabo stavbnega zemljišča lahko pre</w:t>
      </w:r>
      <w:r w:rsidR="00202B79">
        <w:rPr>
          <w:sz w:val="28"/>
          <w:szCs w:val="28"/>
        </w:rPr>
        <w:t>verijo</w:t>
      </w:r>
      <w:r w:rsidRPr="004A38D7">
        <w:rPr>
          <w:sz w:val="28"/>
          <w:szCs w:val="28"/>
        </w:rPr>
        <w:t xml:space="preserve"> podatke </w:t>
      </w:r>
      <w:r w:rsidR="001938A7" w:rsidRPr="004A38D7">
        <w:rPr>
          <w:color w:val="auto"/>
          <w:sz w:val="28"/>
          <w:szCs w:val="28"/>
        </w:rPr>
        <w:t xml:space="preserve">v času </w:t>
      </w:r>
      <w:r w:rsidR="00F929A5">
        <w:rPr>
          <w:color w:val="auto"/>
          <w:sz w:val="28"/>
          <w:szCs w:val="28"/>
        </w:rPr>
        <w:t xml:space="preserve">uradnih ur </w:t>
      </w:r>
      <w:r w:rsidRPr="004A38D7">
        <w:rPr>
          <w:color w:val="auto"/>
          <w:sz w:val="28"/>
          <w:szCs w:val="28"/>
        </w:rPr>
        <w:t xml:space="preserve">od </w:t>
      </w:r>
      <w:r w:rsidR="00320D87">
        <w:rPr>
          <w:color w:val="auto"/>
          <w:sz w:val="28"/>
          <w:szCs w:val="28"/>
        </w:rPr>
        <w:t>3</w:t>
      </w:r>
      <w:r w:rsidR="009B5368">
        <w:rPr>
          <w:color w:val="auto"/>
          <w:sz w:val="28"/>
          <w:szCs w:val="28"/>
        </w:rPr>
        <w:t xml:space="preserve">. </w:t>
      </w:r>
      <w:r w:rsidR="006E6DEB" w:rsidRPr="004A38D7">
        <w:rPr>
          <w:color w:val="auto"/>
          <w:sz w:val="28"/>
          <w:szCs w:val="28"/>
        </w:rPr>
        <w:t>1</w:t>
      </w:r>
      <w:r w:rsidR="00780C25" w:rsidRPr="004A38D7">
        <w:rPr>
          <w:color w:val="auto"/>
          <w:sz w:val="28"/>
          <w:szCs w:val="28"/>
        </w:rPr>
        <w:t xml:space="preserve">. </w:t>
      </w:r>
      <w:r w:rsidR="00EA05BA" w:rsidRPr="004A38D7">
        <w:rPr>
          <w:color w:val="auto"/>
          <w:sz w:val="28"/>
          <w:szCs w:val="28"/>
        </w:rPr>
        <w:t>20</w:t>
      </w:r>
      <w:r w:rsidR="002147E3">
        <w:rPr>
          <w:color w:val="auto"/>
          <w:sz w:val="28"/>
          <w:szCs w:val="28"/>
        </w:rPr>
        <w:t>2</w:t>
      </w:r>
      <w:r w:rsidR="00F929A5">
        <w:rPr>
          <w:color w:val="auto"/>
          <w:sz w:val="28"/>
          <w:szCs w:val="28"/>
        </w:rPr>
        <w:t>2</w:t>
      </w:r>
      <w:r w:rsidRPr="004A38D7">
        <w:rPr>
          <w:color w:val="auto"/>
          <w:sz w:val="28"/>
          <w:szCs w:val="28"/>
        </w:rPr>
        <w:t xml:space="preserve"> do</w:t>
      </w:r>
      <w:r w:rsidR="00E221BD">
        <w:rPr>
          <w:color w:val="auto"/>
          <w:sz w:val="28"/>
          <w:szCs w:val="28"/>
        </w:rPr>
        <w:t xml:space="preserve"> </w:t>
      </w:r>
      <w:r w:rsidR="00AC1896" w:rsidRPr="004A38D7">
        <w:rPr>
          <w:color w:val="auto"/>
          <w:sz w:val="28"/>
          <w:szCs w:val="28"/>
        </w:rPr>
        <w:t xml:space="preserve">vključno </w:t>
      </w:r>
      <w:r w:rsidR="00320D87">
        <w:rPr>
          <w:color w:val="auto"/>
          <w:sz w:val="28"/>
          <w:szCs w:val="28"/>
        </w:rPr>
        <w:t>14</w:t>
      </w:r>
      <w:r w:rsidR="00A6354E" w:rsidRPr="004A38D7">
        <w:rPr>
          <w:color w:val="auto"/>
          <w:sz w:val="28"/>
          <w:szCs w:val="28"/>
        </w:rPr>
        <w:t>.</w:t>
      </w:r>
      <w:r w:rsidR="00320D87">
        <w:rPr>
          <w:color w:val="auto"/>
          <w:sz w:val="28"/>
          <w:szCs w:val="28"/>
        </w:rPr>
        <w:t xml:space="preserve"> 1. </w:t>
      </w:r>
      <w:r w:rsidR="00A6354E" w:rsidRPr="004A38D7">
        <w:rPr>
          <w:color w:val="auto"/>
          <w:sz w:val="28"/>
          <w:szCs w:val="28"/>
        </w:rPr>
        <w:t>20</w:t>
      </w:r>
      <w:r w:rsidR="002147E3">
        <w:rPr>
          <w:color w:val="auto"/>
          <w:sz w:val="28"/>
          <w:szCs w:val="28"/>
        </w:rPr>
        <w:t>2</w:t>
      </w:r>
      <w:r w:rsidR="00F929A5">
        <w:rPr>
          <w:color w:val="auto"/>
          <w:sz w:val="28"/>
          <w:szCs w:val="28"/>
        </w:rPr>
        <w:t>2</w:t>
      </w:r>
      <w:r w:rsidR="0024731E">
        <w:rPr>
          <w:color w:val="auto"/>
          <w:sz w:val="28"/>
          <w:szCs w:val="28"/>
        </w:rPr>
        <w:t xml:space="preserve">, </w:t>
      </w:r>
      <w:r w:rsidR="00DF4273">
        <w:rPr>
          <w:color w:val="auto"/>
          <w:sz w:val="28"/>
          <w:szCs w:val="28"/>
        </w:rPr>
        <w:t xml:space="preserve">na način: po </w:t>
      </w:r>
      <w:r w:rsidR="000A2E38">
        <w:rPr>
          <w:color w:val="auto"/>
          <w:sz w:val="28"/>
          <w:szCs w:val="28"/>
        </w:rPr>
        <w:t>e</w:t>
      </w:r>
      <w:r w:rsidR="00DF4273">
        <w:rPr>
          <w:color w:val="auto"/>
          <w:sz w:val="28"/>
          <w:szCs w:val="28"/>
        </w:rPr>
        <w:t>lektronski pošti</w:t>
      </w:r>
      <w:r w:rsidR="00E221BD">
        <w:rPr>
          <w:color w:val="auto"/>
          <w:sz w:val="28"/>
          <w:szCs w:val="28"/>
        </w:rPr>
        <w:t xml:space="preserve"> </w:t>
      </w:r>
      <w:r w:rsidR="00DF4273">
        <w:rPr>
          <w:color w:val="auto"/>
          <w:sz w:val="28"/>
          <w:szCs w:val="28"/>
        </w:rPr>
        <w:t xml:space="preserve"> </w:t>
      </w:r>
      <w:hyperlink r:id="rId5" w:history="1">
        <w:r w:rsidR="00202B79" w:rsidRPr="00CD71DB">
          <w:rPr>
            <w:rStyle w:val="Hiperpovezava"/>
            <w:sz w:val="28"/>
            <w:szCs w:val="28"/>
          </w:rPr>
          <w:t>glavna.pisarna@ljubljana.si</w:t>
        </w:r>
      </w:hyperlink>
      <w:r w:rsidR="00202B79">
        <w:rPr>
          <w:color w:val="auto"/>
          <w:sz w:val="28"/>
          <w:szCs w:val="28"/>
        </w:rPr>
        <w:t>,</w:t>
      </w:r>
      <w:r w:rsidR="00DF4273">
        <w:rPr>
          <w:color w:val="auto"/>
          <w:sz w:val="28"/>
          <w:szCs w:val="28"/>
        </w:rPr>
        <w:t xml:space="preserve"> po telefonu številka 01 306 46 25 ali osebno po predhodn</w:t>
      </w:r>
      <w:r w:rsidR="00320D87">
        <w:rPr>
          <w:color w:val="auto"/>
          <w:sz w:val="28"/>
          <w:szCs w:val="28"/>
        </w:rPr>
        <w:t xml:space="preserve">i najavi po telefonu ob upoštevanju veljavnih ukrepov za zajezitev širjenja </w:t>
      </w:r>
      <w:r w:rsidR="00605FCF">
        <w:rPr>
          <w:color w:val="auto"/>
          <w:sz w:val="28"/>
          <w:szCs w:val="28"/>
        </w:rPr>
        <w:t>okužb z virusom SARS</w:t>
      </w:r>
      <w:bookmarkStart w:id="0" w:name="_GoBack"/>
      <w:bookmarkEnd w:id="0"/>
      <w:r w:rsidR="00605FCF">
        <w:rPr>
          <w:color w:val="auto"/>
          <w:sz w:val="28"/>
          <w:szCs w:val="28"/>
        </w:rPr>
        <w:t>-CoV-2</w:t>
      </w:r>
      <w:r w:rsidR="00320D87">
        <w:rPr>
          <w:color w:val="auto"/>
          <w:sz w:val="28"/>
          <w:szCs w:val="28"/>
        </w:rPr>
        <w:t xml:space="preserve">. </w:t>
      </w:r>
    </w:p>
    <w:p w:rsidR="00F85102" w:rsidRDefault="00F85102" w:rsidP="00926DC5">
      <w:pPr>
        <w:pStyle w:val="Default"/>
        <w:jc w:val="center"/>
        <w:rPr>
          <w:sz w:val="28"/>
          <w:szCs w:val="28"/>
        </w:rPr>
      </w:pPr>
    </w:p>
    <w:p w:rsidR="00926DC5" w:rsidRPr="0024731E" w:rsidRDefault="00926DC5" w:rsidP="00926DC5">
      <w:pPr>
        <w:pStyle w:val="Default"/>
        <w:jc w:val="center"/>
        <w:rPr>
          <w:sz w:val="28"/>
          <w:szCs w:val="28"/>
        </w:rPr>
      </w:pPr>
      <w:r w:rsidRPr="0024731E">
        <w:rPr>
          <w:sz w:val="28"/>
          <w:szCs w:val="28"/>
        </w:rPr>
        <w:t xml:space="preserve">II.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trike/>
          <w:sz w:val="28"/>
          <w:szCs w:val="28"/>
        </w:rPr>
      </w:pPr>
      <w:r w:rsidRPr="004A38D7">
        <w:rPr>
          <w:color w:val="auto"/>
          <w:sz w:val="28"/>
          <w:szCs w:val="28"/>
        </w:rPr>
        <w:t xml:space="preserve">Zavezanci so Mestni občini Ljubljana dolžni </w:t>
      </w:r>
      <w:r w:rsidR="00A6354E" w:rsidRPr="004A38D7">
        <w:rPr>
          <w:color w:val="auto"/>
          <w:sz w:val="28"/>
          <w:szCs w:val="28"/>
        </w:rPr>
        <w:t xml:space="preserve">do vključno </w:t>
      </w:r>
      <w:r w:rsidR="0019303B" w:rsidRPr="004A38D7">
        <w:rPr>
          <w:color w:val="auto"/>
          <w:sz w:val="28"/>
          <w:szCs w:val="28"/>
        </w:rPr>
        <w:t>3</w:t>
      </w:r>
      <w:r w:rsidR="002147E3">
        <w:rPr>
          <w:color w:val="auto"/>
          <w:sz w:val="28"/>
          <w:szCs w:val="28"/>
        </w:rPr>
        <w:t>1</w:t>
      </w:r>
      <w:r w:rsidR="00A6354E" w:rsidRPr="004A38D7">
        <w:rPr>
          <w:color w:val="auto"/>
          <w:sz w:val="28"/>
          <w:szCs w:val="28"/>
        </w:rPr>
        <w:t>.0</w:t>
      </w:r>
      <w:r w:rsidR="0019303B" w:rsidRPr="004A38D7">
        <w:rPr>
          <w:color w:val="auto"/>
          <w:sz w:val="28"/>
          <w:szCs w:val="28"/>
        </w:rPr>
        <w:t>1</w:t>
      </w:r>
      <w:r w:rsidR="00A6354E" w:rsidRPr="004A38D7">
        <w:rPr>
          <w:color w:val="auto"/>
          <w:sz w:val="28"/>
          <w:szCs w:val="28"/>
        </w:rPr>
        <w:t>.20</w:t>
      </w:r>
      <w:r w:rsidR="008127C0">
        <w:rPr>
          <w:color w:val="auto"/>
          <w:sz w:val="28"/>
          <w:szCs w:val="28"/>
        </w:rPr>
        <w:t>2</w:t>
      </w:r>
      <w:r w:rsidR="00F929A5">
        <w:rPr>
          <w:color w:val="auto"/>
          <w:sz w:val="28"/>
          <w:szCs w:val="28"/>
        </w:rPr>
        <w:t xml:space="preserve">2 </w:t>
      </w:r>
      <w:r w:rsidRPr="004A38D7">
        <w:rPr>
          <w:color w:val="auto"/>
          <w:sz w:val="28"/>
          <w:szCs w:val="28"/>
        </w:rPr>
        <w:t xml:space="preserve">sporočiti </w:t>
      </w:r>
      <w:r w:rsidRPr="004A38D7">
        <w:rPr>
          <w:sz w:val="28"/>
          <w:szCs w:val="28"/>
        </w:rPr>
        <w:t>vsako spremembo zavezanca in spremembe ostalih podatkov, pomembnih za odmero nadomestila za uporabo stavbnega zem</w:t>
      </w:r>
      <w:r w:rsidR="00A6354E" w:rsidRPr="004A38D7">
        <w:rPr>
          <w:sz w:val="28"/>
          <w:szCs w:val="28"/>
        </w:rPr>
        <w:t>ljišča za leto 20</w:t>
      </w:r>
      <w:r w:rsidR="002147E3">
        <w:rPr>
          <w:sz w:val="28"/>
          <w:szCs w:val="28"/>
        </w:rPr>
        <w:t>2</w:t>
      </w:r>
      <w:r w:rsidR="00320D87">
        <w:rPr>
          <w:sz w:val="28"/>
          <w:szCs w:val="28"/>
        </w:rPr>
        <w:t>2</w:t>
      </w:r>
      <w:r w:rsidRPr="004A38D7">
        <w:rPr>
          <w:sz w:val="28"/>
          <w:szCs w:val="28"/>
        </w:rPr>
        <w:t xml:space="preserve">. </w:t>
      </w:r>
    </w:p>
    <w:p w:rsidR="00BF6211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Spremembe in obvestila, ki so pomembna za odmero nadomestila</w:t>
      </w:r>
      <w:r w:rsidR="004637EF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so: sprememba zavezanca, sprememba vrste dejavnosti ali namembnosti </w:t>
      </w:r>
      <w:r w:rsidRPr="004A38D7">
        <w:rPr>
          <w:sz w:val="28"/>
          <w:szCs w:val="28"/>
        </w:rPr>
        <w:lastRenderedPageBreak/>
        <w:t xml:space="preserve">prostora, objekta ali zemljišča, sprememba poslovne ali stanovanjske površine, </w:t>
      </w:r>
      <w:r w:rsidR="007A65E6" w:rsidRPr="004A38D7">
        <w:rPr>
          <w:sz w:val="28"/>
          <w:szCs w:val="28"/>
        </w:rPr>
        <w:t xml:space="preserve">podatki potrebni za oprostitev plačila nadomestila </w:t>
      </w:r>
      <w:r w:rsidRPr="004A38D7">
        <w:rPr>
          <w:sz w:val="28"/>
          <w:szCs w:val="28"/>
        </w:rPr>
        <w:t xml:space="preserve">in podobno. </w:t>
      </w:r>
    </w:p>
    <w:p w:rsidR="00D0742E" w:rsidRPr="004A38D7" w:rsidRDefault="00D0742E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Zavezanci so </w:t>
      </w:r>
      <w:r w:rsidR="0024731E">
        <w:rPr>
          <w:sz w:val="28"/>
          <w:szCs w:val="28"/>
        </w:rPr>
        <w:t xml:space="preserve">po 12. členu Odloka o nadomestilu za uporabo stavbnega zemljišča </w:t>
      </w:r>
      <w:r w:rsidRPr="004A38D7">
        <w:rPr>
          <w:sz w:val="28"/>
          <w:szCs w:val="28"/>
        </w:rPr>
        <w:t xml:space="preserve">dolžni sporočiti </w:t>
      </w:r>
      <w:r w:rsidR="0024731E">
        <w:rPr>
          <w:sz w:val="28"/>
          <w:szCs w:val="28"/>
        </w:rPr>
        <w:t xml:space="preserve">pristojnemu organu </w:t>
      </w:r>
      <w:r w:rsidRPr="004A38D7">
        <w:rPr>
          <w:sz w:val="28"/>
          <w:szCs w:val="28"/>
        </w:rPr>
        <w:t>vse spremembe, ki vplivajo na določitev višine nadomestila in spremembo statusa zavezanca</w:t>
      </w:r>
      <w:r w:rsidR="0024731E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najpozneje v 30 dneh od nastanka spremembe.</w:t>
      </w: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Če zavezanec nastalih sprememb</w:t>
      </w:r>
      <w:r w:rsidR="001938A7" w:rsidRPr="004A38D7">
        <w:rPr>
          <w:sz w:val="28"/>
          <w:szCs w:val="28"/>
        </w:rPr>
        <w:t xml:space="preserve"> ne sporoči</w:t>
      </w:r>
      <w:r w:rsidRPr="004A38D7">
        <w:rPr>
          <w:sz w:val="28"/>
          <w:szCs w:val="28"/>
        </w:rPr>
        <w:t>, se za odmero uporabijo podatki, s katerim</w:t>
      </w:r>
      <w:r w:rsidR="006E6DEB" w:rsidRPr="004A38D7">
        <w:rPr>
          <w:sz w:val="28"/>
          <w:szCs w:val="28"/>
        </w:rPr>
        <w:t>i</w:t>
      </w:r>
      <w:r w:rsidRPr="004A38D7">
        <w:rPr>
          <w:sz w:val="28"/>
          <w:szCs w:val="28"/>
        </w:rPr>
        <w:t xml:space="preserve"> razpolaga občina</w:t>
      </w:r>
      <w:r w:rsidR="001332E6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ali se lahko pridobijo brez sodelovanja zavezanca. </w:t>
      </w:r>
    </w:p>
    <w:p w:rsidR="006E6DEB" w:rsidRPr="004A38D7" w:rsidRDefault="006E6DEB" w:rsidP="00926DC5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III.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Zavezanci spremembe sporoč</w:t>
      </w:r>
      <w:r w:rsidR="00B76537">
        <w:rPr>
          <w:sz w:val="28"/>
          <w:szCs w:val="28"/>
        </w:rPr>
        <w:t>ijo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Mestni o</w:t>
      </w:r>
      <w:r w:rsidRPr="004A38D7">
        <w:rPr>
          <w:sz w:val="28"/>
          <w:szCs w:val="28"/>
        </w:rPr>
        <w:t xml:space="preserve">bčini </w:t>
      </w:r>
      <w:r w:rsidR="006E6DEB" w:rsidRPr="004A38D7">
        <w:rPr>
          <w:sz w:val="28"/>
          <w:szCs w:val="28"/>
        </w:rPr>
        <w:t>Ljubljana</w:t>
      </w:r>
      <w:r w:rsidRPr="004A38D7">
        <w:rPr>
          <w:sz w:val="28"/>
          <w:szCs w:val="28"/>
        </w:rPr>
        <w:t xml:space="preserve"> s pisno in podpisano vlogo</w:t>
      </w:r>
      <w:r w:rsidR="00421CD0">
        <w:rPr>
          <w:sz w:val="28"/>
          <w:szCs w:val="28"/>
        </w:rPr>
        <w:t xml:space="preserve"> z dokazili na način:</w:t>
      </w:r>
      <w:r w:rsidRPr="004A38D7">
        <w:rPr>
          <w:sz w:val="28"/>
          <w:szCs w:val="28"/>
        </w:rPr>
        <w:t xml:space="preserve"> </w:t>
      </w:r>
    </w:p>
    <w:p w:rsidR="00B76537" w:rsidRDefault="00926DC5" w:rsidP="00297F44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</w:t>
      </w:r>
      <w:r w:rsidR="00B76537">
        <w:rPr>
          <w:sz w:val="28"/>
          <w:szCs w:val="28"/>
        </w:rPr>
        <w:t xml:space="preserve"> </w:t>
      </w:r>
      <w:r w:rsidR="00421CD0">
        <w:rPr>
          <w:sz w:val="28"/>
          <w:szCs w:val="28"/>
        </w:rPr>
        <w:t xml:space="preserve"> </w:t>
      </w:r>
      <w:r w:rsidR="00B76537">
        <w:rPr>
          <w:sz w:val="28"/>
          <w:szCs w:val="28"/>
        </w:rPr>
        <w:t xml:space="preserve">po elektronski pošti na naslov </w:t>
      </w:r>
      <w:hyperlink r:id="rId6" w:history="1">
        <w:r w:rsidR="00B76537" w:rsidRPr="00323D15">
          <w:rPr>
            <w:rStyle w:val="Hiperpovezava"/>
            <w:sz w:val="28"/>
            <w:szCs w:val="28"/>
          </w:rPr>
          <w:t>glavna.pisarna@ljubljana.si</w:t>
        </w:r>
      </w:hyperlink>
    </w:p>
    <w:p w:rsidR="00926DC5" w:rsidRPr="004A38D7" w:rsidRDefault="00B76537" w:rsidP="00297F44">
      <w:pPr>
        <w:pStyle w:val="Defaul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CD0">
        <w:rPr>
          <w:sz w:val="28"/>
          <w:szCs w:val="28"/>
        </w:rPr>
        <w:t xml:space="preserve"> </w:t>
      </w:r>
      <w:r w:rsidR="00926DC5" w:rsidRPr="004A38D7">
        <w:rPr>
          <w:sz w:val="28"/>
          <w:szCs w:val="28"/>
        </w:rPr>
        <w:t xml:space="preserve">s priporočeno poštno pošiljko na naslov: </w:t>
      </w:r>
      <w:r w:rsidR="006E6DEB" w:rsidRPr="004A38D7">
        <w:rPr>
          <w:sz w:val="28"/>
          <w:szCs w:val="28"/>
        </w:rPr>
        <w:t>Mestna o</w:t>
      </w:r>
      <w:r w:rsidR="00926DC5" w:rsidRPr="004A38D7">
        <w:rPr>
          <w:sz w:val="28"/>
          <w:szCs w:val="28"/>
        </w:rPr>
        <w:t xml:space="preserve">bčina </w:t>
      </w:r>
      <w:r w:rsidR="006E6DEB" w:rsidRPr="004A38D7">
        <w:rPr>
          <w:sz w:val="28"/>
          <w:szCs w:val="28"/>
        </w:rPr>
        <w:t xml:space="preserve">Ljubljana, Mestna uprava, Oddelek za </w:t>
      </w:r>
      <w:r w:rsidR="00BD63DD" w:rsidRPr="004A38D7">
        <w:rPr>
          <w:sz w:val="28"/>
          <w:szCs w:val="28"/>
        </w:rPr>
        <w:t>ravnanje z nepremičninami</w:t>
      </w:r>
      <w:r w:rsidR="00926DC5"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>Adamič–Lundrovo nabrežje 2</w:t>
      </w:r>
      <w:r w:rsidR="00926DC5" w:rsidRPr="004A38D7">
        <w:rPr>
          <w:sz w:val="28"/>
          <w:szCs w:val="28"/>
        </w:rPr>
        <w:t>, 1</w:t>
      </w:r>
      <w:r w:rsidR="006E6DEB" w:rsidRPr="004A38D7">
        <w:rPr>
          <w:sz w:val="28"/>
          <w:szCs w:val="28"/>
        </w:rPr>
        <w:t>000</w:t>
      </w:r>
      <w:r w:rsidR="00926DC5"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Ljubljana</w:t>
      </w:r>
      <w:r w:rsidR="009B5368">
        <w:rPr>
          <w:sz w:val="28"/>
          <w:szCs w:val="28"/>
        </w:rPr>
        <w:t>,</w:t>
      </w:r>
      <w:r w:rsidR="00A82906" w:rsidRPr="004A38D7">
        <w:rPr>
          <w:sz w:val="28"/>
          <w:szCs w:val="28"/>
        </w:rPr>
        <w:t xml:space="preserve"> </w:t>
      </w:r>
    </w:p>
    <w:p w:rsidR="00BF6211" w:rsidRDefault="00926DC5" w:rsidP="00A82906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</w:t>
      </w:r>
      <w:r w:rsidR="00421CD0">
        <w:rPr>
          <w:sz w:val="28"/>
          <w:szCs w:val="28"/>
        </w:rPr>
        <w:t xml:space="preserve"> </w:t>
      </w:r>
      <w:r w:rsidRPr="004A38D7">
        <w:rPr>
          <w:sz w:val="28"/>
          <w:szCs w:val="28"/>
        </w:rPr>
        <w:t xml:space="preserve">z vložitvijo v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>ravnanje z nepremičninami</w:t>
      </w:r>
      <w:r w:rsidR="006E6DEB"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 xml:space="preserve">Mačkova </w:t>
      </w:r>
      <w:r w:rsidR="009B5368">
        <w:rPr>
          <w:sz w:val="28"/>
          <w:szCs w:val="28"/>
        </w:rPr>
        <w:t xml:space="preserve">ulica </w:t>
      </w:r>
      <w:r w:rsidR="00BD63DD" w:rsidRPr="004A38D7">
        <w:rPr>
          <w:sz w:val="28"/>
          <w:szCs w:val="28"/>
        </w:rPr>
        <w:t>1</w:t>
      </w:r>
      <w:r w:rsidR="006E6DEB" w:rsidRPr="004A38D7">
        <w:rPr>
          <w:sz w:val="28"/>
          <w:szCs w:val="28"/>
        </w:rPr>
        <w:t>, 1000 Ljubljana</w:t>
      </w:r>
      <w:r w:rsidR="00B76537">
        <w:rPr>
          <w:sz w:val="28"/>
          <w:szCs w:val="28"/>
        </w:rPr>
        <w:t>.</w:t>
      </w:r>
    </w:p>
    <w:p w:rsidR="00E2114B" w:rsidRPr="004A38D7" w:rsidRDefault="00E2114B" w:rsidP="00B765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4BA" w:rsidRDefault="00926DC5" w:rsidP="004D27EE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Vloga je lahko prosto napisana, obrazc</w:t>
      </w:r>
      <w:r w:rsidR="00104DC7">
        <w:rPr>
          <w:sz w:val="28"/>
          <w:szCs w:val="28"/>
        </w:rPr>
        <w:t>i</w:t>
      </w:r>
      <w:r w:rsidR="000E34BA">
        <w:rPr>
          <w:sz w:val="28"/>
          <w:szCs w:val="28"/>
        </w:rPr>
        <w:t xml:space="preserve"> in</w:t>
      </w:r>
      <w:r w:rsidRPr="004A38D7">
        <w:rPr>
          <w:sz w:val="28"/>
          <w:szCs w:val="28"/>
        </w:rPr>
        <w:t xml:space="preserve"> vloge </w:t>
      </w:r>
      <w:r w:rsidR="000E34BA">
        <w:rPr>
          <w:sz w:val="28"/>
          <w:szCs w:val="28"/>
        </w:rPr>
        <w:t>so</w:t>
      </w:r>
      <w:r w:rsidRPr="004A38D7">
        <w:rPr>
          <w:sz w:val="28"/>
          <w:szCs w:val="28"/>
        </w:rPr>
        <w:t xml:space="preserve"> na voljo </w:t>
      </w:r>
      <w:r w:rsidR="006E6DEB" w:rsidRPr="004A38D7">
        <w:rPr>
          <w:sz w:val="28"/>
          <w:szCs w:val="28"/>
        </w:rPr>
        <w:t>v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 xml:space="preserve">ravnanje z nepremičninami </w:t>
      </w:r>
      <w:r w:rsidR="00DE2948" w:rsidRPr="004A38D7">
        <w:rPr>
          <w:sz w:val="28"/>
          <w:szCs w:val="28"/>
        </w:rPr>
        <w:t>in na internetnih</w:t>
      </w:r>
      <w:r w:rsidRPr="004A38D7">
        <w:rPr>
          <w:sz w:val="28"/>
          <w:szCs w:val="28"/>
        </w:rPr>
        <w:t xml:space="preserve"> straneh občine</w:t>
      </w:r>
      <w:r w:rsidR="00DE2948" w:rsidRPr="004A38D7">
        <w:rPr>
          <w:sz w:val="28"/>
          <w:szCs w:val="28"/>
        </w:rPr>
        <w:t>:</w:t>
      </w:r>
      <w:r w:rsidR="004D27EE" w:rsidRPr="004A38D7">
        <w:rPr>
          <w:sz w:val="28"/>
          <w:szCs w:val="28"/>
        </w:rPr>
        <w:t xml:space="preserve">  </w:t>
      </w:r>
    </w:p>
    <w:p w:rsidR="003D762E" w:rsidRPr="00B76537" w:rsidRDefault="00605FCF" w:rsidP="004D27EE">
      <w:pPr>
        <w:pStyle w:val="Default"/>
        <w:jc w:val="both"/>
        <w:rPr>
          <w:rStyle w:val="Hiperpovezava"/>
          <w:color w:val="1F497D" w:themeColor="text2"/>
        </w:rPr>
      </w:pPr>
      <w:hyperlink r:id="rId7" w:history="1">
        <w:r w:rsidR="00ED2F63" w:rsidRPr="00235D57">
          <w:rPr>
            <w:rStyle w:val="Hiperpovezava"/>
            <w:sz w:val="28"/>
            <w:szCs w:val="28"/>
          </w:rPr>
          <w:t>https://www.ljubljana.si/sl/mestna-obcina/vloge-in-obrazci/</w:t>
        </w:r>
      </w:hyperlink>
      <w:r w:rsidR="00ED2F63">
        <w:rPr>
          <w:sz w:val="28"/>
          <w:szCs w:val="28"/>
        </w:rPr>
        <w:t xml:space="preserve"> </w:t>
      </w:r>
    </w:p>
    <w:p w:rsidR="00421CD0" w:rsidRDefault="00421CD0" w:rsidP="00297F4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421CD0" w:rsidRDefault="00421CD0" w:rsidP="00297F4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7A0A7F" w:rsidRPr="004A38D7" w:rsidRDefault="006E6DEB" w:rsidP="00297F44">
      <w:pPr>
        <w:jc w:val="center"/>
        <w:rPr>
          <w:rFonts w:ascii="Tahoma" w:hAnsi="Tahoma" w:cs="Tahoma"/>
          <w:sz w:val="28"/>
          <w:szCs w:val="28"/>
        </w:rPr>
      </w:pPr>
      <w:r w:rsidRPr="004A38D7">
        <w:rPr>
          <w:rFonts w:ascii="Tahoma" w:hAnsi="Tahoma" w:cs="Tahoma"/>
          <w:b/>
          <w:bCs/>
          <w:sz w:val="28"/>
          <w:szCs w:val="28"/>
        </w:rPr>
        <w:t>Mestna občina Ljubljana</w:t>
      </w:r>
    </w:p>
    <w:sectPr w:rsidR="007A0A7F" w:rsidRPr="004A38D7" w:rsidSect="0077524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C5"/>
    <w:rsid w:val="00001D5D"/>
    <w:rsid w:val="00006236"/>
    <w:rsid w:val="00034E8B"/>
    <w:rsid w:val="00065E16"/>
    <w:rsid w:val="000A2E38"/>
    <w:rsid w:val="000A3C0F"/>
    <w:rsid w:val="000B06A0"/>
    <w:rsid w:val="000D69DF"/>
    <w:rsid w:val="000E34BA"/>
    <w:rsid w:val="000E7FB7"/>
    <w:rsid w:val="00104DC7"/>
    <w:rsid w:val="00106B77"/>
    <w:rsid w:val="001332E6"/>
    <w:rsid w:val="00150663"/>
    <w:rsid w:val="00150B58"/>
    <w:rsid w:val="00160F9B"/>
    <w:rsid w:val="001614F8"/>
    <w:rsid w:val="001769F8"/>
    <w:rsid w:val="0017739E"/>
    <w:rsid w:val="0019303B"/>
    <w:rsid w:val="001938A7"/>
    <w:rsid w:val="001A6984"/>
    <w:rsid w:val="001C2159"/>
    <w:rsid w:val="00202B79"/>
    <w:rsid w:val="00204822"/>
    <w:rsid w:val="00205D04"/>
    <w:rsid w:val="002147E3"/>
    <w:rsid w:val="00237D67"/>
    <w:rsid w:val="002414A6"/>
    <w:rsid w:val="0024731E"/>
    <w:rsid w:val="00254365"/>
    <w:rsid w:val="00255040"/>
    <w:rsid w:val="00272364"/>
    <w:rsid w:val="00287BE0"/>
    <w:rsid w:val="0029580E"/>
    <w:rsid w:val="00297F44"/>
    <w:rsid w:val="002A638A"/>
    <w:rsid w:val="002B6B7A"/>
    <w:rsid w:val="00311BC3"/>
    <w:rsid w:val="00320D87"/>
    <w:rsid w:val="0032441D"/>
    <w:rsid w:val="003307D6"/>
    <w:rsid w:val="00342938"/>
    <w:rsid w:val="003D06A4"/>
    <w:rsid w:val="003D43E3"/>
    <w:rsid w:val="003D762E"/>
    <w:rsid w:val="00421992"/>
    <w:rsid w:val="00421CD0"/>
    <w:rsid w:val="004234AA"/>
    <w:rsid w:val="004461F1"/>
    <w:rsid w:val="004637EF"/>
    <w:rsid w:val="004801FD"/>
    <w:rsid w:val="0049507B"/>
    <w:rsid w:val="004A38D7"/>
    <w:rsid w:val="004B439A"/>
    <w:rsid w:val="004B60A4"/>
    <w:rsid w:val="004D27EE"/>
    <w:rsid w:val="004D4E9D"/>
    <w:rsid w:val="00535D88"/>
    <w:rsid w:val="00587C46"/>
    <w:rsid w:val="005B39DC"/>
    <w:rsid w:val="005F5A85"/>
    <w:rsid w:val="00605FCF"/>
    <w:rsid w:val="006238AD"/>
    <w:rsid w:val="00656552"/>
    <w:rsid w:val="00665DD7"/>
    <w:rsid w:val="006772FD"/>
    <w:rsid w:val="006944BD"/>
    <w:rsid w:val="006A0841"/>
    <w:rsid w:val="006A5CC2"/>
    <w:rsid w:val="006B76A5"/>
    <w:rsid w:val="006B7A1D"/>
    <w:rsid w:val="006C1AEE"/>
    <w:rsid w:val="006D75D1"/>
    <w:rsid w:val="006E6DEB"/>
    <w:rsid w:val="006F185C"/>
    <w:rsid w:val="006F62F6"/>
    <w:rsid w:val="00716742"/>
    <w:rsid w:val="007237ED"/>
    <w:rsid w:val="007379EF"/>
    <w:rsid w:val="00744BFA"/>
    <w:rsid w:val="00775241"/>
    <w:rsid w:val="00780C25"/>
    <w:rsid w:val="007A0A7F"/>
    <w:rsid w:val="007A2984"/>
    <w:rsid w:val="007A65E6"/>
    <w:rsid w:val="008003BD"/>
    <w:rsid w:val="008127C0"/>
    <w:rsid w:val="00846702"/>
    <w:rsid w:val="0085723F"/>
    <w:rsid w:val="00864898"/>
    <w:rsid w:val="0086578B"/>
    <w:rsid w:val="008A173A"/>
    <w:rsid w:val="008A3AC5"/>
    <w:rsid w:val="008D5875"/>
    <w:rsid w:val="008E39FD"/>
    <w:rsid w:val="008F7185"/>
    <w:rsid w:val="008F76B2"/>
    <w:rsid w:val="00925FC6"/>
    <w:rsid w:val="00926DC5"/>
    <w:rsid w:val="0093112B"/>
    <w:rsid w:val="00940088"/>
    <w:rsid w:val="00992C5E"/>
    <w:rsid w:val="009B5368"/>
    <w:rsid w:val="009C5B34"/>
    <w:rsid w:val="00A02DD0"/>
    <w:rsid w:val="00A1248A"/>
    <w:rsid w:val="00A27613"/>
    <w:rsid w:val="00A33F4C"/>
    <w:rsid w:val="00A6354E"/>
    <w:rsid w:val="00A82906"/>
    <w:rsid w:val="00A866B5"/>
    <w:rsid w:val="00AA57CF"/>
    <w:rsid w:val="00AC1896"/>
    <w:rsid w:val="00AE0275"/>
    <w:rsid w:val="00AF0713"/>
    <w:rsid w:val="00AF0DFF"/>
    <w:rsid w:val="00B03AF9"/>
    <w:rsid w:val="00B46B04"/>
    <w:rsid w:val="00B76537"/>
    <w:rsid w:val="00B77AB3"/>
    <w:rsid w:val="00B87DA3"/>
    <w:rsid w:val="00BA69BB"/>
    <w:rsid w:val="00BB0E78"/>
    <w:rsid w:val="00BC2B58"/>
    <w:rsid w:val="00BD2D35"/>
    <w:rsid w:val="00BD63DD"/>
    <w:rsid w:val="00BF6211"/>
    <w:rsid w:val="00C00093"/>
    <w:rsid w:val="00C20508"/>
    <w:rsid w:val="00C55D56"/>
    <w:rsid w:val="00C70055"/>
    <w:rsid w:val="00CC3F4E"/>
    <w:rsid w:val="00CE7757"/>
    <w:rsid w:val="00D00829"/>
    <w:rsid w:val="00D0742E"/>
    <w:rsid w:val="00D17F25"/>
    <w:rsid w:val="00D32324"/>
    <w:rsid w:val="00D518AD"/>
    <w:rsid w:val="00D96464"/>
    <w:rsid w:val="00D96615"/>
    <w:rsid w:val="00DA25F1"/>
    <w:rsid w:val="00DA3E32"/>
    <w:rsid w:val="00DA5694"/>
    <w:rsid w:val="00DB10F6"/>
    <w:rsid w:val="00DD27EC"/>
    <w:rsid w:val="00DD3B23"/>
    <w:rsid w:val="00DE2948"/>
    <w:rsid w:val="00DF0A86"/>
    <w:rsid w:val="00DF379E"/>
    <w:rsid w:val="00DF4273"/>
    <w:rsid w:val="00E2114B"/>
    <w:rsid w:val="00E221BD"/>
    <w:rsid w:val="00E4037D"/>
    <w:rsid w:val="00E978B0"/>
    <w:rsid w:val="00EA05BA"/>
    <w:rsid w:val="00EA5475"/>
    <w:rsid w:val="00EC6124"/>
    <w:rsid w:val="00ED2F63"/>
    <w:rsid w:val="00EE30D9"/>
    <w:rsid w:val="00EF3E35"/>
    <w:rsid w:val="00EF6071"/>
    <w:rsid w:val="00F060CC"/>
    <w:rsid w:val="00F20EB7"/>
    <w:rsid w:val="00F23A9F"/>
    <w:rsid w:val="00F36FCD"/>
    <w:rsid w:val="00F655A2"/>
    <w:rsid w:val="00F85102"/>
    <w:rsid w:val="00F929A5"/>
    <w:rsid w:val="00FC193B"/>
    <w:rsid w:val="00FC6E0F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2A6FF"/>
  <w15:docId w15:val="{8B74606E-3870-4359-8503-4822A9C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4E8B"/>
    <w:rPr>
      <w:sz w:val="24"/>
      <w:szCs w:val="24"/>
    </w:rPr>
  </w:style>
  <w:style w:type="paragraph" w:styleId="Naslov2">
    <w:name w:val="heading 2"/>
    <w:basedOn w:val="Navaden"/>
    <w:link w:val="Naslov2Znak"/>
    <w:uiPriority w:val="9"/>
    <w:qFormat/>
    <w:rsid w:val="00320D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26DC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semiHidden/>
    <w:rsid w:val="00EF3E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87BE0"/>
    <w:rPr>
      <w:color w:val="0000FF"/>
      <w:u w:val="single"/>
    </w:rPr>
  </w:style>
  <w:style w:type="character" w:styleId="SledenaHiperpovezava">
    <w:name w:val="FollowedHyperlink"/>
    <w:basedOn w:val="Privzetapisavaodstavka"/>
    <w:rsid w:val="00287BE0"/>
    <w:rPr>
      <w:color w:val="800080"/>
      <w:u w:val="single"/>
    </w:rPr>
  </w:style>
  <w:style w:type="paragraph" w:styleId="Navadensplet">
    <w:name w:val="Normal (Web)"/>
    <w:basedOn w:val="Navaden"/>
    <w:uiPriority w:val="99"/>
    <w:unhideWhenUsed/>
    <w:rsid w:val="00E221BD"/>
    <w:pPr>
      <w:spacing w:before="100" w:beforeAutospacing="1" w:after="100" w:afterAutospacing="1"/>
    </w:pPr>
  </w:style>
  <w:style w:type="character" w:customStyle="1" w:styleId="header1">
    <w:name w:val="header1"/>
    <w:basedOn w:val="Privzetapisavaodstavka"/>
    <w:rsid w:val="00E221BD"/>
  </w:style>
  <w:style w:type="character" w:customStyle="1" w:styleId="header3">
    <w:name w:val="header3"/>
    <w:basedOn w:val="Privzetapisavaodstavka"/>
    <w:rsid w:val="00E221BD"/>
  </w:style>
  <w:style w:type="character" w:customStyle="1" w:styleId="Naslov2Znak">
    <w:name w:val="Naslov 2 Znak"/>
    <w:basedOn w:val="Privzetapisavaodstavka"/>
    <w:link w:val="Naslov2"/>
    <w:uiPriority w:val="9"/>
    <w:rsid w:val="00320D87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jubljana.si/sl/mestna-obcina/vloge-in-obrazc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hyperlink" Target="mailto:glavna.pisarna@ljubljana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F713-0D53-4F8E-A0E9-0D805E3F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Ljubljana, Mestni trg 1, 1000 Ljubljana, na podlagi 218 c</vt:lpstr>
    </vt:vector>
  </TitlesOfParts>
  <Company>MESTNA OBČINA LJUBLJANA</Company>
  <LinksUpToDate>false</LinksUpToDate>
  <CharactersWithSpaces>3102</CharactersWithSpaces>
  <SharedDoc>false</SharedDoc>
  <HLinks>
    <vt:vector size="6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http://www.ljubljana.si/si/zivljenje-v-ljubljani/obrazci-in-upravni-postopki/obrazci/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Ljubljana, Mestni trg 1, 1000 Ljubljana, na podlagi 218 c</dc:title>
  <dc:creator>verbovsek</dc:creator>
  <cp:lastModifiedBy>Severina Gliha</cp:lastModifiedBy>
  <cp:revision>5</cp:revision>
  <cp:lastPrinted>2021-11-02T11:18:00Z</cp:lastPrinted>
  <dcterms:created xsi:type="dcterms:W3CDTF">2021-11-02T11:17:00Z</dcterms:created>
  <dcterms:modified xsi:type="dcterms:W3CDTF">2021-11-05T07:33:00Z</dcterms:modified>
</cp:coreProperties>
</file>