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3F" w:rsidRPr="00D14AA0" w:rsidRDefault="0015213F" w:rsidP="0015213F">
      <w:pPr>
        <w:ind w:left="1134" w:right="-488"/>
        <w:rPr>
          <w:sz w:val="22"/>
          <w:szCs w:val="22"/>
        </w:rPr>
      </w:pPr>
    </w:p>
    <w:p w:rsidR="0015213F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>Številka: 4780-</w:t>
      </w:r>
      <w:r w:rsidR="00314E3B">
        <w:rPr>
          <w:sz w:val="22"/>
          <w:szCs w:val="22"/>
        </w:rPr>
        <w:t>1433/2017-2</w:t>
      </w:r>
    </w:p>
    <w:p w:rsidR="0015213F" w:rsidRPr="00D258A6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 xml:space="preserve">Datum:  </w:t>
      </w:r>
      <w:r w:rsidR="00314E3B">
        <w:rPr>
          <w:sz w:val="22"/>
          <w:szCs w:val="22"/>
        </w:rPr>
        <w:t>13</w:t>
      </w:r>
      <w:r w:rsidRPr="00D258A6">
        <w:rPr>
          <w:sz w:val="22"/>
          <w:szCs w:val="22"/>
        </w:rPr>
        <w:t>.</w:t>
      </w:r>
      <w:r w:rsidR="0024085F">
        <w:rPr>
          <w:sz w:val="22"/>
          <w:szCs w:val="22"/>
        </w:rPr>
        <w:t>1</w:t>
      </w:r>
      <w:r w:rsidR="00314E3B">
        <w:rPr>
          <w:sz w:val="22"/>
          <w:szCs w:val="22"/>
        </w:rPr>
        <w:t>1</w:t>
      </w:r>
      <w:r w:rsidRPr="00D258A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258A6">
        <w:rPr>
          <w:sz w:val="22"/>
          <w:szCs w:val="22"/>
        </w:rPr>
        <w:t>2017</w:t>
      </w:r>
    </w:p>
    <w:p w:rsidR="0015213F" w:rsidRPr="00D258A6" w:rsidRDefault="0015213F" w:rsidP="0015213F">
      <w:pPr>
        <w:ind w:left="-57"/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 w:firstLine="6"/>
        <w:rPr>
          <w:sz w:val="22"/>
          <w:szCs w:val="22"/>
        </w:rPr>
      </w:pPr>
      <w:r w:rsidRPr="00D258A6">
        <w:rPr>
          <w:sz w:val="22"/>
          <w:szCs w:val="22"/>
        </w:rPr>
        <w:t xml:space="preserve">V skladu s </w:t>
      </w:r>
      <w:r>
        <w:rPr>
          <w:sz w:val="22"/>
          <w:szCs w:val="22"/>
        </w:rPr>
        <w:t>prvim</w:t>
      </w:r>
      <w:r w:rsidRPr="00D258A6">
        <w:rPr>
          <w:sz w:val="22"/>
          <w:szCs w:val="22"/>
        </w:rPr>
        <w:t xml:space="preserve"> odstavkom 40. člena Uredbe o stvarnem premoženju države in samoupravnih lokalnih skupnosti (Uradni list RS, št. 34/2011</w:t>
      </w:r>
      <w:r>
        <w:rPr>
          <w:sz w:val="22"/>
          <w:szCs w:val="22"/>
        </w:rPr>
        <w:t>, 42/12, 24/13 10/14 in 58/16</w:t>
      </w:r>
      <w:r w:rsidRPr="00D258A6">
        <w:rPr>
          <w:sz w:val="22"/>
          <w:szCs w:val="22"/>
        </w:rPr>
        <w:t>) Mestna občina Ljubljana objavlja:</w:t>
      </w: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  <w:r w:rsidRPr="00D258A6">
        <w:rPr>
          <w:b/>
          <w:sz w:val="22"/>
          <w:szCs w:val="22"/>
        </w:rPr>
        <w:t>NAMERO O SKLENITVI NEPOSREDNE POGODBE</w:t>
      </w: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</w:p>
    <w:p w:rsidR="0024085F" w:rsidRDefault="0015213F" w:rsidP="0015213F">
      <w:pPr>
        <w:spacing w:before="100" w:beforeAutospacing="1" w:after="100" w:afterAutospacing="1"/>
        <w:ind w:left="-57" w:right="113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Mestna občina Ljubljana, Mestni trg 1, Ljubljana, objav</w:t>
      </w:r>
      <w:r>
        <w:rPr>
          <w:sz w:val="22"/>
          <w:szCs w:val="22"/>
        </w:rPr>
        <w:t>lja namero o sklenitvi prodajne</w:t>
      </w:r>
      <w:r w:rsidRPr="00D258A6">
        <w:rPr>
          <w:sz w:val="22"/>
          <w:szCs w:val="22"/>
        </w:rPr>
        <w:t xml:space="preserve"> pogodbe za  </w:t>
      </w:r>
      <w:r w:rsidR="00704E9F">
        <w:rPr>
          <w:sz w:val="22"/>
          <w:szCs w:val="22"/>
        </w:rPr>
        <w:t>zemljišč</w:t>
      </w:r>
      <w:r w:rsidR="0024085F">
        <w:rPr>
          <w:sz w:val="22"/>
          <w:szCs w:val="22"/>
        </w:rPr>
        <w:t>e</w:t>
      </w:r>
      <w:r w:rsidR="00314E3B">
        <w:rPr>
          <w:sz w:val="22"/>
          <w:szCs w:val="22"/>
        </w:rPr>
        <w:t xml:space="preserve"> </w:t>
      </w:r>
      <w:proofErr w:type="spellStart"/>
      <w:r w:rsidR="00314E3B">
        <w:rPr>
          <w:sz w:val="22"/>
          <w:szCs w:val="22"/>
        </w:rPr>
        <w:t>parc</w:t>
      </w:r>
      <w:proofErr w:type="spellEnd"/>
      <w:r w:rsidR="00314E3B">
        <w:rPr>
          <w:sz w:val="22"/>
          <w:szCs w:val="22"/>
        </w:rPr>
        <w:t>.št. 1051/3 k.o. Šentvid nad Ljubljano.</w:t>
      </w: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Prodajna  pogodba bo sklenjena po poteku najmanj 15 dni od objave te namere na spletni strani Mestne občine Ljubljana.</w:t>
      </w:r>
    </w:p>
    <w:p w:rsidR="00640FD8" w:rsidRDefault="00640FD8" w:rsidP="0015213F">
      <w:pPr>
        <w:ind w:left="-57"/>
        <w:jc w:val="both"/>
      </w:pPr>
    </w:p>
    <w:p w:rsidR="0015213F" w:rsidRDefault="00640FD8" w:rsidP="0015213F">
      <w:pPr>
        <w:ind w:left="-57"/>
        <w:jc w:val="both"/>
      </w:pPr>
      <w:r>
        <w:t>Mestna občina Ljubljana si pridržuje pravico, da do sklenitve pogodbe ustavi ta postopek, pri čemer se – ker za interesente ni nobenih obveznih stroškov – morebitni stroški ne povrnejo nobenemu interesentu.</w:t>
      </w:r>
    </w:p>
    <w:p w:rsidR="00640FD8" w:rsidRDefault="00640FD8" w:rsidP="0015213F">
      <w:pPr>
        <w:ind w:left="-57"/>
        <w:jc w:val="both"/>
      </w:pPr>
    </w:p>
    <w:p w:rsidR="00640FD8" w:rsidRDefault="00640FD8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MESTNA OBČINA LJUBLJANA</w:t>
      </w: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sz w:val="22"/>
          <w:szCs w:val="22"/>
        </w:rPr>
      </w:pPr>
    </w:p>
    <w:p w:rsidR="0015213F" w:rsidRPr="00D14AA0" w:rsidRDefault="0015213F" w:rsidP="0015213F">
      <w:pPr>
        <w:ind w:left="-57" w:right="-488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FB0EBF" w:rsidRPr="0015213F" w:rsidRDefault="009E4DE1" w:rsidP="0015213F">
      <w:r w:rsidRPr="0015213F">
        <w:t xml:space="preserve"> </w:t>
      </w:r>
    </w:p>
    <w:sectPr w:rsidR="00FB0EBF" w:rsidRPr="0015213F" w:rsidSect="00E45AFC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775" w:rsidRDefault="00267775">
      <w:r>
        <w:separator/>
      </w:r>
    </w:p>
  </w:endnote>
  <w:endnote w:type="continuationSeparator" w:id="0">
    <w:p w:rsidR="00267775" w:rsidRDefault="0026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F85332" w:rsidP="00F85332">
    <w:pPr>
      <w:ind w:left="-900"/>
      <w:jc w:val="center"/>
    </w:pPr>
    <w:r>
      <w:rPr>
        <w:noProof/>
        <w:lang w:eastAsia="sl-SI"/>
      </w:rPr>
      <w:drawing>
        <wp:inline distT="0" distB="0" distL="0" distR="0" wp14:anchorId="3A57A2BC" wp14:editId="4F0AE8D4">
          <wp:extent cx="966216" cy="554736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AC" w:rsidRDefault="00021FAC" w:rsidP="00021FAC">
    <w:pPr>
      <w:pStyle w:val="Noga"/>
      <w:jc w:val="center"/>
    </w:pPr>
    <w:r>
      <w:rPr>
        <w:noProof/>
        <w:lang w:eastAsia="sl-SI"/>
      </w:rPr>
      <w:drawing>
        <wp:inline distT="0" distB="0" distL="0" distR="0" wp14:anchorId="512CD1FD" wp14:editId="3F80B58C">
          <wp:extent cx="966216" cy="554736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284A">
      <w:rPr>
        <w:noProof/>
        <w:lang w:eastAsia="sl-SI"/>
      </w:rPr>
      <w:drawing>
        <wp:inline distT="0" distB="0" distL="0" distR="0" wp14:anchorId="63BBABF1">
          <wp:extent cx="1109345" cy="567055"/>
          <wp:effectExtent l="0" t="0" r="0" b="444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775" w:rsidRDefault="00267775">
      <w:r>
        <w:separator/>
      </w:r>
    </w:p>
  </w:footnote>
  <w:footnote w:type="continuationSeparator" w:id="0">
    <w:p w:rsidR="00267775" w:rsidRDefault="00267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E45AFC" w:rsidP="00E45AFC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A6" w:rsidRDefault="00CC68A6" w:rsidP="00E45AFC">
    <w:pPr>
      <w:ind w:left="-1219"/>
    </w:pPr>
  </w:p>
  <w:p w:rsidR="00E45AFC" w:rsidRPr="00246999" w:rsidRDefault="00CD262A" w:rsidP="00E45AFC">
    <w:pPr>
      <w:ind w:left="-1219"/>
    </w:pPr>
    <w:r>
      <w:rPr>
        <w:noProof/>
        <w:lang w:eastAsia="sl-SI"/>
      </w:rPr>
      <w:drawing>
        <wp:inline distT="0" distB="0" distL="0" distR="0" wp14:anchorId="37D7A826" wp14:editId="675A9823">
          <wp:extent cx="6772275" cy="944880"/>
          <wp:effectExtent l="0" t="0" r="9525" b="762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8B6ADB" wp14:editId="148F1BDE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BB901D3"/>
    <w:multiLevelType w:val="hybridMultilevel"/>
    <w:tmpl w:val="534CF382"/>
    <w:lvl w:ilvl="0" w:tplc="0AFE2EEA">
      <w:start w:val="7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2">
    <w:nsid w:val="371615D2"/>
    <w:multiLevelType w:val="hybridMultilevel"/>
    <w:tmpl w:val="0B62242A"/>
    <w:lvl w:ilvl="0" w:tplc="7C6A5C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4314C"/>
    <w:multiLevelType w:val="hybridMultilevel"/>
    <w:tmpl w:val="EAAA11FA"/>
    <w:lvl w:ilvl="0" w:tplc="A522A942"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>
    <w:nsid w:val="595C6C94"/>
    <w:multiLevelType w:val="hybridMultilevel"/>
    <w:tmpl w:val="019AD204"/>
    <w:lvl w:ilvl="0" w:tplc="88465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5E"/>
    <w:rsid w:val="0001635A"/>
    <w:rsid w:val="00021FAC"/>
    <w:rsid w:val="00030671"/>
    <w:rsid w:val="00045122"/>
    <w:rsid w:val="00072BCB"/>
    <w:rsid w:val="000B6FA6"/>
    <w:rsid w:val="000D1481"/>
    <w:rsid w:val="000E1C7A"/>
    <w:rsid w:val="0011717A"/>
    <w:rsid w:val="001315BA"/>
    <w:rsid w:val="00143E4B"/>
    <w:rsid w:val="0015213F"/>
    <w:rsid w:val="00172A86"/>
    <w:rsid w:val="00191000"/>
    <w:rsid w:val="001B1E9E"/>
    <w:rsid w:val="001D40A6"/>
    <w:rsid w:val="0024085F"/>
    <w:rsid w:val="00267775"/>
    <w:rsid w:val="00275262"/>
    <w:rsid w:val="00277100"/>
    <w:rsid w:val="002836FC"/>
    <w:rsid w:val="002919F0"/>
    <w:rsid w:val="002D479A"/>
    <w:rsid w:val="00314E3B"/>
    <w:rsid w:val="003806CA"/>
    <w:rsid w:val="00385251"/>
    <w:rsid w:val="003B3EA4"/>
    <w:rsid w:val="00404E13"/>
    <w:rsid w:val="00437EA8"/>
    <w:rsid w:val="00444AC7"/>
    <w:rsid w:val="00455D0E"/>
    <w:rsid w:val="004A5318"/>
    <w:rsid w:val="004D0FE4"/>
    <w:rsid w:val="005916A8"/>
    <w:rsid w:val="005E26C0"/>
    <w:rsid w:val="00637280"/>
    <w:rsid w:val="00640FD8"/>
    <w:rsid w:val="00671F4D"/>
    <w:rsid w:val="006818A1"/>
    <w:rsid w:val="00704E9F"/>
    <w:rsid w:val="00704F7A"/>
    <w:rsid w:val="00730979"/>
    <w:rsid w:val="007644DA"/>
    <w:rsid w:val="007F04FD"/>
    <w:rsid w:val="00815B9A"/>
    <w:rsid w:val="008511CC"/>
    <w:rsid w:val="00866D7C"/>
    <w:rsid w:val="009001F6"/>
    <w:rsid w:val="009471C9"/>
    <w:rsid w:val="00992980"/>
    <w:rsid w:val="009E4DE1"/>
    <w:rsid w:val="00A2280E"/>
    <w:rsid w:val="00A25633"/>
    <w:rsid w:val="00A428CE"/>
    <w:rsid w:val="00A9575E"/>
    <w:rsid w:val="00AA6A38"/>
    <w:rsid w:val="00B8738E"/>
    <w:rsid w:val="00B9284A"/>
    <w:rsid w:val="00BD18A5"/>
    <w:rsid w:val="00C5581C"/>
    <w:rsid w:val="00C9548E"/>
    <w:rsid w:val="00CA031B"/>
    <w:rsid w:val="00CC1F1F"/>
    <w:rsid w:val="00CC68A6"/>
    <w:rsid w:val="00CD262A"/>
    <w:rsid w:val="00D16221"/>
    <w:rsid w:val="00D5121B"/>
    <w:rsid w:val="00D7155D"/>
    <w:rsid w:val="00D834BE"/>
    <w:rsid w:val="00DD09C6"/>
    <w:rsid w:val="00E0273A"/>
    <w:rsid w:val="00E371E7"/>
    <w:rsid w:val="00E45AFC"/>
    <w:rsid w:val="00E97A03"/>
    <w:rsid w:val="00EB75BB"/>
    <w:rsid w:val="00F4693B"/>
    <w:rsid w:val="00F63561"/>
    <w:rsid w:val="00F6467E"/>
    <w:rsid w:val="00F76C1D"/>
    <w:rsid w:val="00F82087"/>
    <w:rsid w:val="00F85332"/>
    <w:rsid w:val="00FA12E7"/>
    <w:rsid w:val="00FB0EBF"/>
    <w:rsid w:val="00FB501D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446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5825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41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18548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9197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7127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87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604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ovicd\AppData\Local\Microsoft\Windows\Temporary%20Internet%20Files\Content.Outlook\GQ5XS0CF\ORN_2.do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F75F4-631E-4AFE-B747-76A4900201F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F96CC5B-39AB-4CA0-877D-67D90A36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6CE05-A4A6-44E3-AF26-0DC7219D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ORN_2.doc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razpolaganje z nepremičninami</vt:lpstr>
      <vt:lpstr>Ime Priimek</vt:lpstr>
    </vt:vector>
  </TitlesOfParts>
  <Company>Mestna občina ljubljana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razpolaganje z nepremičninami</dc:title>
  <dc:creator>Damjana Popović Ljubi</dc:creator>
  <cp:lastModifiedBy>Irena Plausteiner</cp:lastModifiedBy>
  <cp:revision>2</cp:revision>
  <cp:lastPrinted>2017-11-13T09:24:00Z</cp:lastPrinted>
  <dcterms:created xsi:type="dcterms:W3CDTF">2017-11-13T09:24:00Z</dcterms:created>
  <dcterms:modified xsi:type="dcterms:W3CDTF">2017-11-13T09:24:00Z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delek/služba">
    <vt:lpwstr>ORN - Oddelek za ravnanje z nepremičninami</vt:lpwstr>
  </property>
  <property fmtid="{D5CDD505-2E9C-101B-9397-08002B2CF9AE}" pid="3" name="Rang">
    <vt:lpwstr>5.00000000000000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