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4C" w:rsidRDefault="00747C4C" w:rsidP="00C64255">
      <w:pPr>
        <w:rPr>
          <w:b/>
          <w:i w:val="0"/>
          <w:sz w:val="22"/>
          <w:szCs w:val="22"/>
        </w:rPr>
      </w:pPr>
    </w:p>
    <w:p w:rsidR="00747C4C" w:rsidRDefault="00F04EC2" w:rsidP="00C64255">
      <w:pPr>
        <w:rPr>
          <w:b/>
          <w:i w:val="0"/>
          <w:sz w:val="22"/>
          <w:szCs w:val="22"/>
        </w:rPr>
      </w:pPr>
      <w:r>
        <w:rPr>
          <w:b/>
          <w:i w:val="0"/>
          <w:noProof/>
          <w:sz w:val="22"/>
          <w:szCs w:val="22"/>
        </w:rPr>
        <w:drawing>
          <wp:inline distT="0" distB="0" distL="0" distR="0" wp14:anchorId="1AF85091" wp14:editId="43378678">
            <wp:extent cx="6120130" cy="8261018"/>
            <wp:effectExtent l="0" t="0" r="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8261018"/>
                    </a:xfrm>
                    <a:prstGeom prst="rect">
                      <a:avLst/>
                    </a:prstGeom>
                    <a:noFill/>
                    <a:ln>
                      <a:noFill/>
                    </a:ln>
                  </pic:spPr>
                </pic:pic>
              </a:graphicData>
            </a:graphic>
          </wp:inline>
        </w:drawing>
      </w:r>
    </w:p>
    <w:p w:rsidR="002D5E39" w:rsidRDefault="002D5E39" w:rsidP="00C64255">
      <w:pPr>
        <w:rPr>
          <w:b/>
          <w:i w:val="0"/>
          <w:sz w:val="22"/>
          <w:szCs w:val="22"/>
        </w:rPr>
      </w:pPr>
    </w:p>
    <w:p w:rsidR="00747C4C" w:rsidRDefault="00747C4C" w:rsidP="00C64255">
      <w:pPr>
        <w:rPr>
          <w:b/>
          <w:i w:val="0"/>
          <w:sz w:val="22"/>
          <w:szCs w:val="22"/>
        </w:rPr>
      </w:pPr>
    </w:p>
    <w:p w:rsidR="00747C4C" w:rsidRDefault="00747C4C" w:rsidP="00C64255">
      <w:pPr>
        <w:rPr>
          <w:b/>
          <w:i w:val="0"/>
          <w:sz w:val="22"/>
          <w:szCs w:val="22"/>
        </w:rPr>
      </w:pPr>
    </w:p>
    <w:p w:rsidR="00643C64" w:rsidRDefault="00643C64"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391DEF" w:rsidRDefault="00804464"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391DEF" w:rsidRDefault="00391DEF" w:rsidP="00C64255">
      <w:pPr>
        <w:jc w:val="both"/>
        <w:rPr>
          <w:i w:val="0"/>
          <w:sz w:val="22"/>
          <w:szCs w:val="22"/>
        </w:rPr>
      </w:pPr>
    </w:p>
    <w:p w:rsidR="00643C64" w:rsidRPr="0079325B" w:rsidRDefault="00643C64" w:rsidP="00C64255">
      <w:pPr>
        <w:jc w:val="both"/>
        <w:rPr>
          <w:i w:val="0"/>
          <w:sz w:val="22"/>
          <w:szCs w:val="22"/>
        </w:rPr>
      </w:pPr>
    </w:p>
    <w:p w:rsidR="00B005A7" w:rsidRDefault="001A6BC7" w:rsidP="00C64255">
      <w:pPr>
        <w:pStyle w:val="Zoran1"/>
        <w:numPr>
          <w:ilvl w:val="0"/>
          <w:numId w:val="0"/>
        </w:numPr>
        <w:rPr>
          <w:rFonts w:ascii="Times New Roman" w:hAnsi="Times New Roman" w:cs="Times New Roman"/>
        </w:rPr>
      </w:pPr>
      <w:r>
        <w:rPr>
          <w:rFonts w:ascii="Times New Roman" w:hAnsi="Times New Roman" w:cs="Times New Roman"/>
        </w:rPr>
        <w:t xml:space="preserve">1. </w:t>
      </w:r>
      <w:r w:rsidR="009123D1" w:rsidRPr="0079325B">
        <w:rPr>
          <w:rFonts w:ascii="Times New Roman" w:hAnsi="Times New Roman" w:cs="Times New Roman"/>
        </w:rPr>
        <w:t>Naročnik</w:t>
      </w:r>
      <w:r>
        <w:rPr>
          <w:rFonts w:ascii="Times New Roman" w:hAnsi="Times New Roman" w:cs="Times New Roman"/>
        </w:rPr>
        <w:t xml:space="preserve">. </w:t>
      </w:r>
    </w:p>
    <w:p w:rsidR="00B005A7" w:rsidRDefault="00B005A7" w:rsidP="00C64255">
      <w:pPr>
        <w:pStyle w:val="Zoran1"/>
        <w:numPr>
          <w:ilvl w:val="0"/>
          <w:numId w:val="0"/>
        </w:numPr>
        <w:rPr>
          <w:rFonts w:ascii="Times New Roman" w:hAnsi="Times New Roman" w:cs="Times New Roman"/>
        </w:rPr>
      </w:pPr>
    </w:p>
    <w:p w:rsidR="00B005A7" w:rsidRPr="00B005A7" w:rsidRDefault="009123D1" w:rsidP="00C64255">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C64255">
      <w:pPr>
        <w:jc w:val="both"/>
        <w:rPr>
          <w:i w:val="0"/>
          <w:sz w:val="22"/>
          <w:szCs w:val="22"/>
        </w:rPr>
      </w:pPr>
    </w:p>
    <w:p w:rsidR="009123D1" w:rsidRPr="0079325B" w:rsidRDefault="001A6BC7" w:rsidP="00C64255">
      <w:pPr>
        <w:pStyle w:val="Zoran1"/>
        <w:numPr>
          <w:ilvl w:val="0"/>
          <w:numId w:val="0"/>
        </w:numPr>
        <w:rPr>
          <w:rFonts w:ascii="Times New Roman" w:hAnsi="Times New Roman" w:cs="Times New Roman"/>
        </w:rPr>
      </w:pPr>
      <w:r>
        <w:rPr>
          <w:rFonts w:ascii="Times New Roman" w:hAnsi="Times New Roman" w:cs="Times New Roman"/>
        </w:rPr>
        <w:t xml:space="preserve">2. </w:t>
      </w:r>
      <w:r w:rsidR="00F93C3B">
        <w:rPr>
          <w:rFonts w:ascii="Times New Roman" w:hAnsi="Times New Roman" w:cs="Times New Roman"/>
        </w:rPr>
        <w:t>Gospodarski subjekt</w:t>
      </w:r>
    </w:p>
    <w:p w:rsidR="009123D1" w:rsidRPr="0079325B" w:rsidRDefault="009123D1" w:rsidP="00C64255">
      <w:pPr>
        <w:jc w:val="both"/>
        <w:rPr>
          <w:i w:val="0"/>
          <w:sz w:val="22"/>
          <w:szCs w:val="22"/>
        </w:rPr>
      </w:pPr>
    </w:p>
    <w:p w:rsidR="000A5DE4" w:rsidRPr="0079325B" w:rsidRDefault="00671036" w:rsidP="00C64255">
      <w:pPr>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C64255">
      <w:pPr>
        <w:jc w:val="both"/>
        <w:rPr>
          <w:i w:val="0"/>
          <w:sz w:val="16"/>
          <w:szCs w:val="16"/>
        </w:rPr>
      </w:pPr>
    </w:p>
    <w:p w:rsidR="000A5DE4" w:rsidRDefault="00BB5E27" w:rsidP="00C64255">
      <w:pPr>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C64255">
      <w:pPr>
        <w:jc w:val="both"/>
        <w:rPr>
          <w:i w:val="0"/>
          <w:sz w:val="22"/>
          <w:szCs w:val="22"/>
        </w:rPr>
      </w:pPr>
    </w:p>
    <w:p w:rsidR="00B17BC9" w:rsidRPr="0079325B" w:rsidRDefault="00B17BC9" w:rsidP="00C64255">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C64255">
      <w:pPr>
        <w:jc w:val="both"/>
        <w:rPr>
          <w:i w:val="0"/>
          <w:sz w:val="16"/>
          <w:szCs w:val="16"/>
        </w:rPr>
      </w:pPr>
    </w:p>
    <w:p w:rsidR="000A5DE4" w:rsidRPr="0079325B" w:rsidRDefault="00BB5E27" w:rsidP="00C64255">
      <w:pPr>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C64255">
      <w:pPr>
        <w:jc w:val="both"/>
        <w:rPr>
          <w:i w:val="0"/>
          <w:sz w:val="22"/>
          <w:szCs w:val="22"/>
        </w:rPr>
      </w:pPr>
    </w:p>
    <w:p w:rsidR="00391DEF" w:rsidRPr="0079325B" w:rsidRDefault="001A6BC7"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w:t>
      </w:r>
      <w:r w:rsidR="004F0821">
        <w:rPr>
          <w:rFonts w:ascii="Times New Roman" w:hAnsi="Times New Roman" w:cs="Times New Roman"/>
        </w:rPr>
        <w:t xml:space="preserve">3. </w:t>
      </w:r>
      <w:r w:rsidR="00995413">
        <w:rPr>
          <w:rFonts w:ascii="Times New Roman" w:hAnsi="Times New Roman" w:cs="Times New Roman"/>
        </w:rPr>
        <w:t>Postopek</w:t>
      </w:r>
    </w:p>
    <w:p w:rsidR="00391DEF" w:rsidRPr="0079325B" w:rsidRDefault="00391DEF" w:rsidP="00C64255">
      <w:pPr>
        <w:jc w:val="both"/>
        <w:rPr>
          <w:i w:val="0"/>
          <w:sz w:val="22"/>
          <w:szCs w:val="22"/>
        </w:rPr>
      </w:pPr>
    </w:p>
    <w:p w:rsidR="009C18B7" w:rsidRPr="009C18B7" w:rsidRDefault="00BD1D59" w:rsidP="00C64255">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C64255">
      <w:pPr>
        <w:jc w:val="both"/>
        <w:rPr>
          <w:i w:val="0"/>
          <w:sz w:val="16"/>
          <w:szCs w:val="16"/>
        </w:rPr>
      </w:pPr>
    </w:p>
    <w:p w:rsidR="00D86980" w:rsidRPr="00F440D8" w:rsidRDefault="00B73AC3" w:rsidP="00C64255">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C64255">
      <w:pPr>
        <w:pStyle w:val="Telobesedila"/>
        <w:spacing w:line="264" w:lineRule="auto"/>
        <w:rPr>
          <w:rFonts w:ascii="Times New Roman" w:hAnsi="Times New Roman"/>
          <w:b w:val="0"/>
          <w:sz w:val="16"/>
          <w:szCs w:val="16"/>
        </w:rPr>
      </w:pPr>
    </w:p>
    <w:p w:rsidR="00147A95" w:rsidRPr="00B73AC3" w:rsidRDefault="00B73AC3" w:rsidP="00C64255">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C64255">
      <w:pPr>
        <w:jc w:val="both"/>
        <w:rPr>
          <w:sz w:val="22"/>
          <w:szCs w:val="22"/>
        </w:rPr>
      </w:pPr>
    </w:p>
    <w:p w:rsidR="009123D1" w:rsidRPr="0079325B" w:rsidRDefault="004F0821" w:rsidP="00C64255">
      <w:pPr>
        <w:pStyle w:val="Zoran1"/>
        <w:numPr>
          <w:ilvl w:val="0"/>
          <w:numId w:val="0"/>
        </w:numPr>
        <w:rPr>
          <w:rFonts w:ascii="Times New Roman" w:hAnsi="Times New Roman" w:cs="Times New Roman"/>
        </w:rPr>
      </w:pPr>
      <w:r>
        <w:rPr>
          <w:rFonts w:ascii="Times New Roman" w:hAnsi="Times New Roman" w:cs="Times New Roman"/>
        </w:rPr>
        <w:t xml:space="preserve">4. </w:t>
      </w:r>
      <w:r w:rsidR="001A6BC7">
        <w:rPr>
          <w:rFonts w:ascii="Times New Roman" w:hAnsi="Times New Roman" w:cs="Times New Roman"/>
        </w:rPr>
        <w:t xml:space="preserve"> </w:t>
      </w:r>
      <w:r w:rsidR="00C57307" w:rsidRPr="0079325B">
        <w:rPr>
          <w:rFonts w:ascii="Times New Roman" w:hAnsi="Times New Roman" w:cs="Times New Roman"/>
        </w:rPr>
        <w:t>P</w:t>
      </w:r>
      <w:r w:rsidR="009123D1" w:rsidRPr="0079325B">
        <w:rPr>
          <w:rFonts w:ascii="Times New Roman" w:hAnsi="Times New Roman" w:cs="Times New Roman"/>
        </w:rPr>
        <w:t>ojasnila</w:t>
      </w:r>
      <w:r w:rsidR="00C57307" w:rsidRPr="0079325B">
        <w:rPr>
          <w:rFonts w:ascii="Times New Roman" w:hAnsi="Times New Roman" w:cs="Times New Roman"/>
        </w:rPr>
        <w:t xml:space="preserve"> in spremembe </w:t>
      </w:r>
      <w:r w:rsidR="009123D1" w:rsidRPr="0079325B">
        <w:rPr>
          <w:rFonts w:ascii="Times New Roman" w:hAnsi="Times New Roman" w:cs="Times New Roman"/>
        </w:rPr>
        <w:t>razpisn</w:t>
      </w:r>
      <w:r w:rsidR="00C57307" w:rsidRPr="0079325B">
        <w:rPr>
          <w:rFonts w:ascii="Times New Roman" w:hAnsi="Times New Roman" w:cs="Times New Roman"/>
        </w:rPr>
        <w:t>e</w:t>
      </w:r>
      <w:r w:rsidR="009123D1" w:rsidRPr="0079325B">
        <w:rPr>
          <w:rFonts w:ascii="Times New Roman" w:hAnsi="Times New Roman" w:cs="Times New Roman"/>
        </w:rPr>
        <w:t xml:space="preserve"> dokumentacij</w:t>
      </w:r>
      <w:r w:rsidR="00C57307" w:rsidRPr="0079325B">
        <w:rPr>
          <w:rFonts w:ascii="Times New Roman" w:hAnsi="Times New Roman" w:cs="Times New Roman"/>
        </w:rPr>
        <w:t>e</w:t>
      </w:r>
    </w:p>
    <w:p w:rsidR="009123D1" w:rsidRPr="0079325B" w:rsidRDefault="009123D1" w:rsidP="00C64255">
      <w:pPr>
        <w:jc w:val="both"/>
        <w:rPr>
          <w:i w:val="0"/>
          <w:sz w:val="22"/>
          <w:szCs w:val="22"/>
        </w:rPr>
      </w:pPr>
    </w:p>
    <w:p w:rsidR="009123D1" w:rsidRPr="008A1897" w:rsidRDefault="00BD1D59" w:rsidP="00C64255">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9C60E0">
        <w:rPr>
          <w:i w:val="0"/>
          <w:sz w:val="22"/>
          <w:szCs w:val="22"/>
        </w:rPr>
        <w:t xml:space="preserve"> </w:t>
      </w:r>
      <w:r w:rsidR="009C60E0" w:rsidRPr="009C60E0">
        <w:rPr>
          <w:b/>
          <w:i w:val="0"/>
          <w:sz w:val="22"/>
          <w:szCs w:val="22"/>
        </w:rPr>
        <w:t>22.3. 2019 do 15.00 ure</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D364E2" w:rsidRPr="00D364E2">
        <w:rPr>
          <w:b/>
          <w:i w:val="0"/>
          <w:sz w:val="22"/>
          <w:szCs w:val="22"/>
        </w:rPr>
        <w:t>21. 3. 2019</w:t>
      </w:r>
      <w:r w:rsidR="00D364E2">
        <w:rPr>
          <w:i w:val="0"/>
          <w:sz w:val="22"/>
          <w:szCs w:val="22"/>
        </w:rPr>
        <w:t xml:space="preserve"> </w:t>
      </w:r>
      <w:r w:rsidR="0058272D">
        <w:rPr>
          <w:i w:val="0"/>
          <w:sz w:val="22"/>
          <w:szCs w:val="22"/>
        </w:rPr>
        <w:t xml:space="preserve"> </w:t>
      </w:r>
      <w:r w:rsidR="00B32E73">
        <w:rPr>
          <w:i w:val="0"/>
          <w:sz w:val="22"/>
          <w:szCs w:val="22"/>
        </w:rPr>
        <w:t xml:space="preserve">do </w:t>
      </w:r>
      <w:r w:rsidR="00D364E2" w:rsidRPr="00D364E2">
        <w:rPr>
          <w:b/>
          <w:i w:val="0"/>
          <w:sz w:val="22"/>
          <w:szCs w:val="22"/>
        </w:rPr>
        <w:t xml:space="preserve">15.00 </w:t>
      </w:r>
      <w:r w:rsidR="00B32E73" w:rsidRPr="00D364E2">
        <w:rPr>
          <w:b/>
          <w:i w:val="0"/>
          <w:sz w:val="22"/>
          <w:szCs w:val="22"/>
        </w:rPr>
        <w:t>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C64255">
      <w:pPr>
        <w:jc w:val="both"/>
        <w:rPr>
          <w:i w:val="0"/>
          <w:sz w:val="16"/>
          <w:szCs w:val="16"/>
        </w:rPr>
      </w:pPr>
    </w:p>
    <w:p w:rsidR="00315691" w:rsidRPr="008A1897" w:rsidRDefault="00315691" w:rsidP="00C64255">
      <w:pPr>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C64255">
      <w:pPr>
        <w:jc w:val="both"/>
        <w:rPr>
          <w:i w:val="0"/>
          <w:sz w:val="22"/>
          <w:szCs w:val="22"/>
        </w:rPr>
      </w:pPr>
    </w:p>
    <w:p w:rsidR="00BA3748" w:rsidRDefault="00BA3748" w:rsidP="00C64255">
      <w:pPr>
        <w:jc w:val="both"/>
        <w:rPr>
          <w:i w:val="0"/>
          <w:sz w:val="22"/>
          <w:szCs w:val="22"/>
        </w:rPr>
      </w:pPr>
    </w:p>
    <w:p w:rsidR="00BA3748" w:rsidRDefault="00BA3748" w:rsidP="00C64255">
      <w:pPr>
        <w:jc w:val="both"/>
        <w:rPr>
          <w:i w:val="0"/>
          <w:sz w:val="22"/>
          <w:szCs w:val="22"/>
        </w:rPr>
      </w:pPr>
    </w:p>
    <w:p w:rsidR="00BA3748" w:rsidRDefault="00BA3748" w:rsidP="00C64255">
      <w:pPr>
        <w:jc w:val="both"/>
        <w:rPr>
          <w:i w:val="0"/>
          <w:sz w:val="22"/>
          <w:szCs w:val="22"/>
        </w:rPr>
      </w:pPr>
    </w:p>
    <w:p w:rsidR="00556FA0" w:rsidRPr="00B37F9D" w:rsidRDefault="007F519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w:t>
      </w:r>
      <w:r w:rsidR="00840A60">
        <w:rPr>
          <w:rFonts w:ascii="Times New Roman" w:hAnsi="Times New Roman" w:cs="Times New Roman"/>
        </w:rPr>
        <w:t xml:space="preserve">5. </w:t>
      </w:r>
      <w:r w:rsidR="00A13EB4" w:rsidRPr="00B37F9D">
        <w:rPr>
          <w:rFonts w:ascii="Times New Roman" w:hAnsi="Times New Roman" w:cs="Times New Roman"/>
        </w:rPr>
        <w:t>P</w:t>
      </w:r>
      <w:r w:rsidR="00CD41ED" w:rsidRPr="00B37F9D">
        <w:rPr>
          <w:rFonts w:ascii="Times New Roman" w:hAnsi="Times New Roman" w:cs="Times New Roman"/>
        </w:rPr>
        <w:t>onudbena</w:t>
      </w:r>
      <w:r w:rsidR="00A13EB4"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C64255">
      <w:pPr>
        <w:pStyle w:val="Glava"/>
        <w:tabs>
          <w:tab w:val="clear" w:pos="4536"/>
          <w:tab w:val="clear" w:pos="9072"/>
        </w:tabs>
        <w:jc w:val="both"/>
        <w:rPr>
          <w:i w:val="0"/>
          <w:sz w:val="16"/>
          <w:szCs w:val="16"/>
        </w:rPr>
      </w:pPr>
    </w:p>
    <w:p w:rsidR="00CD41ED" w:rsidRPr="00B37F9D" w:rsidRDefault="00CD41ED" w:rsidP="00C64255">
      <w:pPr>
        <w:pStyle w:val="Glava"/>
        <w:tabs>
          <w:tab w:val="clear" w:pos="4536"/>
          <w:tab w:val="clear" w:pos="9072"/>
        </w:tabs>
        <w:jc w:val="both"/>
        <w:rPr>
          <w:i w:val="0"/>
          <w:sz w:val="16"/>
          <w:szCs w:val="16"/>
        </w:rPr>
      </w:pPr>
    </w:p>
    <w:p w:rsidR="00CD41ED" w:rsidRPr="007B6C5F" w:rsidRDefault="00CD41ED" w:rsidP="00C64255">
      <w:pPr>
        <w:pStyle w:val="Glava"/>
        <w:tabs>
          <w:tab w:val="clear" w:pos="4536"/>
          <w:tab w:val="clear" w:pos="9072"/>
        </w:tabs>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64255">
      <w:pPr>
        <w:pStyle w:val="Glava"/>
        <w:tabs>
          <w:tab w:val="clear" w:pos="4536"/>
          <w:tab w:val="clear" w:pos="9072"/>
        </w:tabs>
        <w:jc w:val="both"/>
        <w:rPr>
          <w:i w:val="0"/>
          <w:sz w:val="16"/>
          <w:szCs w:val="16"/>
        </w:rPr>
      </w:pPr>
    </w:p>
    <w:p w:rsidR="00643C64" w:rsidRDefault="00643C64" w:rsidP="00C64255">
      <w:pPr>
        <w:pStyle w:val="Glava"/>
        <w:tabs>
          <w:tab w:val="clear" w:pos="4536"/>
          <w:tab w:val="clear" w:pos="9072"/>
        </w:tabs>
        <w:jc w:val="both"/>
        <w:rPr>
          <w:i w:val="0"/>
          <w:sz w:val="16"/>
          <w:szCs w:val="16"/>
        </w:rPr>
      </w:pPr>
    </w:p>
    <w:p w:rsidR="00643C64" w:rsidRPr="007B6C5F" w:rsidRDefault="00643C64" w:rsidP="00C64255">
      <w:pPr>
        <w:pStyle w:val="Glava"/>
        <w:tabs>
          <w:tab w:val="clear" w:pos="4536"/>
          <w:tab w:val="clear" w:pos="9072"/>
        </w:tabs>
        <w:jc w:val="both"/>
        <w:rPr>
          <w:i w:val="0"/>
          <w:sz w:val="16"/>
          <w:szCs w:val="16"/>
        </w:rPr>
      </w:pPr>
      <w:bookmarkStart w:id="0" w:name="_GoBack"/>
      <w:bookmarkEnd w:id="0"/>
    </w:p>
    <w:p w:rsidR="00B50181" w:rsidRPr="0079325B" w:rsidRDefault="00B50181" w:rsidP="00C64255">
      <w:pPr>
        <w:pStyle w:val="Glava"/>
        <w:tabs>
          <w:tab w:val="clear" w:pos="4536"/>
          <w:tab w:val="clear" w:pos="9072"/>
        </w:tabs>
        <w:jc w:val="both"/>
        <w:rPr>
          <w:i w:val="0"/>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6466"/>
      </w:tblGrid>
      <w:tr w:rsidR="00B50181" w:rsidRPr="0079325B" w:rsidTr="00DD0BD8">
        <w:tc>
          <w:tcPr>
            <w:tcW w:w="1472" w:type="dxa"/>
            <w:shd w:val="clear" w:color="auto" w:fill="F2F2F2" w:themeFill="background1" w:themeFillShade="F2"/>
            <w:vAlign w:val="center"/>
          </w:tcPr>
          <w:p w:rsidR="00B50181" w:rsidRPr="000B18E0" w:rsidRDefault="00B50181" w:rsidP="00C64255">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64255">
            <w:pPr>
              <w:pStyle w:val="Glava"/>
              <w:tabs>
                <w:tab w:val="clear" w:pos="4536"/>
                <w:tab w:val="clear" w:pos="9072"/>
              </w:tabs>
              <w:rPr>
                <w:b/>
                <w:i w:val="0"/>
                <w:sz w:val="18"/>
                <w:szCs w:val="18"/>
              </w:rPr>
            </w:pPr>
            <w:r w:rsidRPr="000B18E0">
              <w:rPr>
                <w:b/>
                <w:i w:val="0"/>
                <w:sz w:val="18"/>
                <w:szCs w:val="18"/>
              </w:rPr>
              <w:t>Naziv priloge</w:t>
            </w:r>
          </w:p>
        </w:tc>
        <w:tc>
          <w:tcPr>
            <w:tcW w:w="6466" w:type="dxa"/>
            <w:shd w:val="clear" w:color="auto" w:fill="F2F2F2" w:themeFill="background1" w:themeFillShade="F2"/>
            <w:vAlign w:val="center"/>
          </w:tcPr>
          <w:p w:rsidR="00643C64" w:rsidRDefault="00643C64" w:rsidP="00C64255">
            <w:pPr>
              <w:pStyle w:val="Glava"/>
              <w:tabs>
                <w:tab w:val="clear" w:pos="4536"/>
                <w:tab w:val="clear" w:pos="9072"/>
              </w:tabs>
              <w:jc w:val="both"/>
              <w:rPr>
                <w:b/>
                <w:i w:val="0"/>
                <w:sz w:val="18"/>
                <w:szCs w:val="18"/>
              </w:rPr>
            </w:pPr>
          </w:p>
          <w:p w:rsidR="00B50181" w:rsidRDefault="00B50181" w:rsidP="00C64255">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C64255">
            <w:pPr>
              <w:pStyle w:val="Glava"/>
              <w:tabs>
                <w:tab w:val="clear" w:pos="4536"/>
                <w:tab w:val="clear" w:pos="9072"/>
              </w:tabs>
              <w:jc w:val="both"/>
              <w:rPr>
                <w:b/>
                <w:i w:val="0"/>
                <w:sz w:val="18"/>
                <w:szCs w:val="18"/>
              </w:rPr>
            </w:pPr>
          </w:p>
        </w:tc>
      </w:tr>
      <w:tr w:rsidR="00C378D9" w:rsidRPr="0079325B" w:rsidTr="00DD0BD8">
        <w:tc>
          <w:tcPr>
            <w:tcW w:w="1472" w:type="dxa"/>
            <w:shd w:val="clear" w:color="auto" w:fill="auto"/>
            <w:vAlign w:val="center"/>
          </w:tcPr>
          <w:p w:rsidR="00C378D9" w:rsidRPr="002C6A1E" w:rsidRDefault="00C378D9" w:rsidP="00C64255">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C64255">
            <w:pPr>
              <w:pStyle w:val="Glava"/>
              <w:tabs>
                <w:tab w:val="clear" w:pos="4536"/>
                <w:tab w:val="clear" w:pos="9072"/>
              </w:tabs>
              <w:rPr>
                <w:i w:val="0"/>
                <w:sz w:val="18"/>
                <w:szCs w:val="18"/>
                <w:highlight w:val="yellow"/>
              </w:rPr>
            </w:pPr>
            <w:r w:rsidRPr="00B37F9D">
              <w:rPr>
                <w:i w:val="0"/>
                <w:sz w:val="18"/>
                <w:szCs w:val="18"/>
              </w:rPr>
              <w:t>Predračun</w:t>
            </w:r>
          </w:p>
        </w:tc>
        <w:tc>
          <w:tcPr>
            <w:tcW w:w="6466" w:type="dxa"/>
            <w:shd w:val="clear" w:color="auto" w:fill="auto"/>
            <w:vAlign w:val="center"/>
          </w:tcPr>
          <w:p w:rsidR="0041324C" w:rsidRPr="00A2470C" w:rsidRDefault="0041324C" w:rsidP="00C64255">
            <w:pPr>
              <w:jc w:val="both"/>
              <w:rPr>
                <w:i w:val="0"/>
                <w:sz w:val="18"/>
                <w:szCs w:val="18"/>
              </w:rPr>
            </w:pPr>
          </w:p>
          <w:p w:rsidR="00F030DB" w:rsidRPr="00A2470C" w:rsidRDefault="002E445C" w:rsidP="00C64255">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C64255">
            <w:pPr>
              <w:jc w:val="both"/>
              <w:rPr>
                <w:i w:val="0"/>
                <w:sz w:val="18"/>
                <w:szCs w:val="18"/>
              </w:rPr>
            </w:pPr>
          </w:p>
        </w:tc>
      </w:tr>
      <w:tr w:rsidR="004C1C69" w:rsidRPr="0079325B" w:rsidTr="00DD0BD8">
        <w:tc>
          <w:tcPr>
            <w:tcW w:w="1472" w:type="dxa"/>
            <w:shd w:val="clear" w:color="auto" w:fill="auto"/>
            <w:vAlign w:val="center"/>
          </w:tcPr>
          <w:p w:rsidR="004C1C69" w:rsidRPr="002C6A1E" w:rsidRDefault="004C1C69" w:rsidP="00C64255">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C64255">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6466" w:type="dxa"/>
            <w:shd w:val="clear" w:color="auto" w:fill="auto"/>
            <w:vAlign w:val="center"/>
          </w:tcPr>
          <w:p w:rsidR="0041324C" w:rsidRPr="00A2470C" w:rsidRDefault="0041324C" w:rsidP="00C64255">
            <w:pPr>
              <w:jc w:val="both"/>
              <w:rPr>
                <w:i w:val="0"/>
                <w:sz w:val="10"/>
                <w:szCs w:val="10"/>
              </w:rPr>
            </w:pPr>
          </w:p>
          <w:p w:rsidR="004C1C69" w:rsidRPr="00A2470C" w:rsidRDefault="004C1C69" w:rsidP="00C64255">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C64255">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C64255">
            <w:pPr>
              <w:jc w:val="both"/>
              <w:rPr>
                <w:i w:val="0"/>
                <w:sz w:val="18"/>
                <w:szCs w:val="18"/>
              </w:rPr>
            </w:pPr>
          </w:p>
          <w:p w:rsidR="004C1C69" w:rsidRPr="00A2470C" w:rsidRDefault="004C1C69" w:rsidP="00C64255">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C64255">
            <w:pPr>
              <w:jc w:val="both"/>
              <w:rPr>
                <w:i w:val="0"/>
                <w:sz w:val="18"/>
                <w:szCs w:val="18"/>
              </w:rPr>
            </w:pPr>
          </w:p>
          <w:p w:rsidR="0041324C" w:rsidRPr="00A2470C" w:rsidRDefault="00B37F9D" w:rsidP="00C64255">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C64255">
            <w:pPr>
              <w:jc w:val="both"/>
              <w:rPr>
                <w:i w:val="0"/>
                <w:sz w:val="18"/>
                <w:szCs w:val="18"/>
              </w:rPr>
            </w:pPr>
          </w:p>
          <w:p w:rsidR="00E06409" w:rsidRPr="00A2470C" w:rsidRDefault="00B37F9D" w:rsidP="00C64255">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C64255">
            <w:pPr>
              <w:jc w:val="both"/>
              <w:rPr>
                <w:i w:val="0"/>
                <w:sz w:val="18"/>
                <w:szCs w:val="18"/>
              </w:rPr>
            </w:pPr>
          </w:p>
        </w:tc>
      </w:tr>
      <w:tr w:rsidR="00C378D9" w:rsidRPr="0079325B" w:rsidTr="00DD0BD8">
        <w:tc>
          <w:tcPr>
            <w:tcW w:w="1472" w:type="dxa"/>
            <w:shd w:val="clear" w:color="auto" w:fill="auto"/>
            <w:vAlign w:val="center"/>
          </w:tcPr>
          <w:p w:rsidR="00C378D9" w:rsidRPr="002C6A1E" w:rsidRDefault="00C378D9" w:rsidP="00C64255">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64255">
            <w:pPr>
              <w:pStyle w:val="Glava"/>
              <w:tabs>
                <w:tab w:val="clear" w:pos="4536"/>
                <w:tab w:val="clear" w:pos="9072"/>
              </w:tabs>
              <w:rPr>
                <w:i w:val="0"/>
                <w:sz w:val="18"/>
                <w:szCs w:val="18"/>
                <w:highlight w:val="yellow"/>
              </w:rPr>
            </w:pPr>
            <w:r w:rsidRPr="000B18E0">
              <w:rPr>
                <w:i w:val="0"/>
                <w:sz w:val="18"/>
                <w:szCs w:val="18"/>
              </w:rPr>
              <w:t>Obrazec ESPD</w:t>
            </w:r>
          </w:p>
        </w:tc>
        <w:tc>
          <w:tcPr>
            <w:tcW w:w="6466" w:type="dxa"/>
            <w:shd w:val="clear" w:color="auto" w:fill="auto"/>
            <w:vAlign w:val="center"/>
          </w:tcPr>
          <w:p w:rsidR="00C378D9" w:rsidRPr="00A2470C" w:rsidRDefault="00C378D9" w:rsidP="00C64255">
            <w:pPr>
              <w:jc w:val="both"/>
              <w:rPr>
                <w:i w:val="0"/>
                <w:sz w:val="16"/>
                <w:szCs w:val="16"/>
              </w:rPr>
            </w:pPr>
          </w:p>
          <w:p w:rsidR="00C378D9" w:rsidRPr="00A2470C" w:rsidRDefault="00C378D9" w:rsidP="00C64255">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C64255">
            <w:pPr>
              <w:pStyle w:val="Odstavekseznama"/>
              <w:keepNext/>
              <w:keepLines/>
              <w:numPr>
                <w:ilvl w:val="0"/>
                <w:numId w:val="19"/>
              </w:numPr>
              <w:ind w:left="0"/>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C64255">
            <w:pPr>
              <w:pStyle w:val="Odstavekseznama"/>
              <w:keepNext/>
              <w:keepLines/>
              <w:numPr>
                <w:ilvl w:val="0"/>
                <w:numId w:val="19"/>
              </w:numPr>
              <w:ind w:left="0"/>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C64255">
            <w:pPr>
              <w:keepNext/>
              <w:keepLines/>
              <w:jc w:val="both"/>
              <w:rPr>
                <w:i w:val="0"/>
                <w:sz w:val="18"/>
                <w:szCs w:val="18"/>
              </w:rPr>
            </w:pPr>
          </w:p>
          <w:p w:rsidR="00C378D9" w:rsidRPr="00A2470C" w:rsidRDefault="00C378D9" w:rsidP="00C64255">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C64255">
            <w:pPr>
              <w:keepNext/>
              <w:keepLines/>
              <w:jc w:val="both"/>
              <w:rPr>
                <w:i w:val="0"/>
                <w:sz w:val="18"/>
                <w:szCs w:val="18"/>
              </w:rPr>
            </w:pPr>
          </w:p>
          <w:p w:rsidR="00C378D9" w:rsidRPr="00A2470C" w:rsidRDefault="00C378D9" w:rsidP="00C64255">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C64255">
            <w:pPr>
              <w:keepNext/>
              <w:keepLines/>
              <w:jc w:val="both"/>
              <w:rPr>
                <w:i w:val="0"/>
                <w:sz w:val="18"/>
                <w:szCs w:val="18"/>
              </w:rPr>
            </w:pPr>
          </w:p>
          <w:p w:rsidR="00C378D9" w:rsidRPr="00A2470C" w:rsidRDefault="00C378D9" w:rsidP="00C64255">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C64255">
            <w:pPr>
              <w:jc w:val="both"/>
              <w:rPr>
                <w:i w:val="0"/>
                <w:sz w:val="18"/>
                <w:szCs w:val="18"/>
              </w:rPr>
            </w:pPr>
          </w:p>
          <w:p w:rsidR="000A41CA" w:rsidRPr="00A2470C" w:rsidRDefault="000A41CA" w:rsidP="00C64255">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0"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C64255">
            <w:pPr>
              <w:jc w:val="both"/>
              <w:rPr>
                <w:i w:val="0"/>
                <w:sz w:val="18"/>
                <w:szCs w:val="18"/>
              </w:rPr>
            </w:pPr>
          </w:p>
          <w:p w:rsidR="000A41CA" w:rsidRDefault="000A41CA" w:rsidP="00C64255">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2566DF" w:rsidRDefault="002566DF" w:rsidP="00C64255">
            <w:pPr>
              <w:jc w:val="both"/>
              <w:rPr>
                <w:i w:val="0"/>
                <w:sz w:val="18"/>
                <w:szCs w:val="18"/>
              </w:rPr>
            </w:pPr>
          </w:p>
          <w:p w:rsidR="002566DF" w:rsidRPr="000171C7" w:rsidRDefault="002566DF" w:rsidP="00C64255">
            <w:pPr>
              <w:jc w:val="both"/>
              <w:rPr>
                <w:b/>
                <w:i w:val="0"/>
                <w:sz w:val="18"/>
                <w:szCs w:val="18"/>
              </w:rPr>
            </w:pPr>
            <w:r w:rsidRPr="000171C7">
              <w:rPr>
                <w:b/>
                <w:i w:val="0"/>
                <w:sz w:val="20"/>
              </w:rPr>
              <w:t xml:space="preserve">Ponudnik, ki v sistemu e-JN oddaja ponudbo, naloži svoj ESPD v razdelek »ESPD – ponudnik«, ESPD ostalih sodelujočih pa naloži v </w:t>
            </w:r>
            <w:r w:rsidRPr="000171C7">
              <w:rPr>
                <w:b/>
                <w:i w:val="0"/>
                <w:sz w:val="20"/>
              </w:rPr>
              <w:lastRenderedPageBreak/>
              <w:t xml:space="preserve">razdelek »ESPD – ostali sodelujoči«. Ponudnik, ki v sistemu e-JN oddaja ponudbo, naloži elektronsko podpisan ESPD v xml. obliki ali nepodpisan ESPD v xml. obliki, </w:t>
            </w:r>
            <w:bookmarkStart w:id="1" w:name="_Hlk531606225"/>
            <w:r w:rsidRPr="000171C7">
              <w:rPr>
                <w:b/>
                <w:i w:val="0"/>
                <w:sz w:val="20"/>
              </w:rPr>
              <w:t>pri čemer se v slednjem primeru v skladu Splošnimi pogoji uporabe informacijskega sistema e-JN šteje, da je oddan pravno zavezujoč dokument, ki ima enako veljavnost kot podpisan</w:t>
            </w:r>
            <w:bookmarkEnd w:id="1"/>
            <w:r w:rsidRPr="000171C7">
              <w:rPr>
                <w:b/>
              </w:rPr>
              <w:t>.</w:t>
            </w:r>
          </w:p>
          <w:p w:rsidR="000A41CA" w:rsidRPr="002566DF" w:rsidRDefault="000A41CA" w:rsidP="00C64255">
            <w:pPr>
              <w:jc w:val="both"/>
              <w:rPr>
                <w:i w:val="0"/>
                <w:sz w:val="18"/>
                <w:szCs w:val="18"/>
              </w:rPr>
            </w:pPr>
          </w:p>
          <w:p w:rsidR="000A41CA" w:rsidRPr="00A2470C" w:rsidRDefault="000A41CA" w:rsidP="00C64255">
            <w:pPr>
              <w:jc w:val="both"/>
              <w:rPr>
                <w:i w:val="0"/>
                <w:sz w:val="18"/>
                <w:szCs w:val="18"/>
              </w:rPr>
            </w:pPr>
            <w:bookmarkStart w:id="2" w:name="_Toc466382905"/>
            <w:bookmarkStart w:id="3" w:name="_Toc466382906"/>
            <w:bookmarkEnd w:id="2"/>
            <w:bookmarkEnd w:id="3"/>
          </w:p>
          <w:p w:rsidR="002D7AD1" w:rsidRPr="00A2470C" w:rsidRDefault="000A41CA" w:rsidP="00C64255">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6B102C">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C64255">
            <w:pPr>
              <w:jc w:val="both"/>
              <w:rPr>
                <w:i w:val="0"/>
                <w:sz w:val="18"/>
                <w:szCs w:val="18"/>
              </w:rPr>
            </w:pPr>
          </w:p>
        </w:tc>
      </w:tr>
      <w:tr w:rsidR="00973CFA" w:rsidRPr="0079325B" w:rsidTr="00DD0BD8">
        <w:tc>
          <w:tcPr>
            <w:tcW w:w="1472" w:type="dxa"/>
            <w:shd w:val="clear" w:color="auto" w:fill="auto"/>
            <w:vAlign w:val="center"/>
          </w:tcPr>
          <w:p w:rsidR="00973CFA" w:rsidRPr="002C6A1E" w:rsidRDefault="00973CFA" w:rsidP="00C64255">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64255">
            <w:pPr>
              <w:pStyle w:val="Telobesedila-zamik"/>
              <w:spacing w:after="0"/>
              <w:ind w:left="0"/>
              <w:rPr>
                <w:i w:val="0"/>
                <w:sz w:val="14"/>
                <w:szCs w:val="14"/>
                <w:highlight w:val="yellow"/>
              </w:rPr>
            </w:pPr>
            <w:r w:rsidRPr="007A2EB0">
              <w:rPr>
                <w:i w:val="0"/>
                <w:sz w:val="18"/>
                <w:szCs w:val="18"/>
              </w:rPr>
              <w:t>Pooblastilo pravne osebe</w:t>
            </w:r>
          </w:p>
        </w:tc>
        <w:tc>
          <w:tcPr>
            <w:tcW w:w="6466" w:type="dxa"/>
            <w:shd w:val="clear" w:color="auto" w:fill="auto"/>
            <w:vAlign w:val="center"/>
          </w:tcPr>
          <w:p w:rsidR="00643C64" w:rsidRPr="00A2470C" w:rsidRDefault="00643C64" w:rsidP="00C64255">
            <w:pPr>
              <w:jc w:val="both"/>
              <w:rPr>
                <w:i w:val="0"/>
                <w:sz w:val="18"/>
                <w:szCs w:val="18"/>
              </w:rPr>
            </w:pPr>
          </w:p>
          <w:p w:rsidR="002E445C" w:rsidRPr="00A2470C" w:rsidRDefault="002E445C" w:rsidP="00C64255">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C64255">
            <w:pPr>
              <w:jc w:val="both"/>
              <w:rPr>
                <w:i w:val="0"/>
                <w:sz w:val="18"/>
                <w:szCs w:val="18"/>
              </w:rPr>
            </w:pPr>
          </w:p>
          <w:p w:rsidR="00154C25" w:rsidRPr="00A2470C" w:rsidRDefault="002E445C" w:rsidP="00C64255">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C64255">
            <w:pPr>
              <w:jc w:val="both"/>
              <w:rPr>
                <w:i w:val="0"/>
                <w:sz w:val="18"/>
                <w:szCs w:val="18"/>
              </w:rPr>
            </w:pPr>
          </w:p>
        </w:tc>
      </w:tr>
      <w:tr w:rsidR="00973CFA" w:rsidRPr="0079325B" w:rsidTr="00DD0BD8">
        <w:tc>
          <w:tcPr>
            <w:tcW w:w="1472" w:type="dxa"/>
            <w:shd w:val="clear" w:color="auto" w:fill="auto"/>
            <w:vAlign w:val="center"/>
          </w:tcPr>
          <w:p w:rsidR="00973CFA" w:rsidRPr="002C6A1E" w:rsidRDefault="00973CFA" w:rsidP="00C64255">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64255">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6466" w:type="dxa"/>
            <w:shd w:val="clear" w:color="auto" w:fill="auto"/>
            <w:vAlign w:val="center"/>
          </w:tcPr>
          <w:p w:rsidR="00643C64" w:rsidRPr="00A2470C" w:rsidRDefault="00643C64" w:rsidP="00C64255">
            <w:pPr>
              <w:jc w:val="both"/>
              <w:rPr>
                <w:i w:val="0"/>
                <w:sz w:val="18"/>
                <w:szCs w:val="18"/>
              </w:rPr>
            </w:pPr>
          </w:p>
          <w:p w:rsidR="002E445C" w:rsidRPr="00A2470C" w:rsidRDefault="002E445C" w:rsidP="00C64255">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C64255">
            <w:pPr>
              <w:jc w:val="both"/>
              <w:rPr>
                <w:i w:val="0"/>
                <w:sz w:val="18"/>
                <w:szCs w:val="18"/>
              </w:rPr>
            </w:pPr>
          </w:p>
          <w:p w:rsidR="00980EF5" w:rsidRPr="00A2470C" w:rsidRDefault="002E445C" w:rsidP="00C64255">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C64255">
            <w:pPr>
              <w:jc w:val="both"/>
              <w:rPr>
                <w:i w:val="0"/>
                <w:sz w:val="18"/>
                <w:szCs w:val="18"/>
              </w:rPr>
            </w:pPr>
          </w:p>
        </w:tc>
      </w:tr>
      <w:tr w:rsidR="00973CFA" w:rsidRPr="0079325B" w:rsidTr="00DD0BD8">
        <w:tc>
          <w:tcPr>
            <w:tcW w:w="1472" w:type="dxa"/>
            <w:shd w:val="clear" w:color="auto" w:fill="auto"/>
            <w:vAlign w:val="center"/>
          </w:tcPr>
          <w:p w:rsidR="00973CFA" w:rsidRPr="002C6A1E" w:rsidRDefault="00973CFA" w:rsidP="00C64255">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C64255">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6466" w:type="dxa"/>
            <w:shd w:val="clear" w:color="auto" w:fill="auto"/>
            <w:vAlign w:val="center"/>
          </w:tcPr>
          <w:p w:rsidR="00643C64" w:rsidRPr="00A2470C" w:rsidRDefault="00643C64" w:rsidP="00C64255">
            <w:pPr>
              <w:jc w:val="both"/>
              <w:rPr>
                <w:i w:val="0"/>
                <w:sz w:val="18"/>
                <w:szCs w:val="18"/>
              </w:rPr>
            </w:pPr>
          </w:p>
          <w:p w:rsidR="00FE5146" w:rsidRPr="00A2470C" w:rsidRDefault="00973CFA" w:rsidP="00C64255">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C64255">
            <w:pPr>
              <w:jc w:val="both"/>
              <w:rPr>
                <w:i w:val="0"/>
                <w:sz w:val="18"/>
                <w:szCs w:val="18"/>
              </w:rPr>
            </w:pPr>
          </w:p>
        </w:tc>
      </w:tr>
      <w:tr w:rsidR="00973CFA" w:rsidRPr="0079325B" w:rsidTr="00DD0BD8">
        <w:tc>
          <w:tcPr>
            <w:tcW w:w="1472" w:type="dxa"/>
            <w:shd w:val="clear" w:color="auto" w:fill="auto"/>
            <w:vAlign w:val="center"/>
          </w:tcPr>
          <w:p w:rsidR="00973CFA" w:rsidRPr="002C6A1E" w:rsidRDefault="00973CFA" w:rsidP="00C64255">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C64255">
            <w:pPr>
              <w:pStyle w:val="Telobesedila-zamik"/>
              <w:spacing w:after="0"/>
              <w:ind w:left="0"/>
              <w:rPr>
                <w:i w:val="0"/>
                <w:sz w:val="16"/>
                <w:szCs w:val="16"/>
                <w:highlight w:val="yellow"/>
              </w:rPr>
            </w:pPr>
            <w:r w:rsidRPr="0079325B">
              <w:rPr>
                <w:i w:val="0"/>
                <w:sz w:val="18"/>
                <w:szCs w:val="18"/>
              </w:rPr>
              <w:t>Seznam kadrov</w:t>
            </w:r>
          </w:p>
        </w:tc>
        <w:tc>
          <w:tcPr>
            <w:tcW w:w="6466" w:type="dxa"/>
            <w:shd w:val="clear" w:color="auto" w:fill="auto"/>
            <w:vAlign w:val="center"/>
          </w:tcPr>
          <w:p w:rsidR="00643C64" w:rsidRPr="00A2470C" w:rsidRDefault="00643C64" w:rsidP="00C64255">
            <w:pPr>
              <w:jc w:val="both"/>
              <w:rPr>
                <w:i w:val="0"/>
                <w:sz w:val="18"/>
                <w:szCs w:val="18"/>
              </w:rPr>
            </w:pPr>
          </w:p>
          <w:p w:rsidR="00973CFA" w:rsidRPr="00A2470C" w:rsidRDefault="006E536E" w:rsidP="00C64255">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C64255">
            <w:pPr>
              <w:jc w:val="both"/>
              <w:rPr>
                <w:i w:val="0"/>
                <w:sz w:val="18"/>
                <w:szCs w:val="18"/>
              </w:rPr>
            </w:pPr>
          </w:p>
        </w:tc>
      </w:tr>
      <w:tr w:rsidR="00973CFA" w:rsidRPr="002C6A1E" w:rsidTr="00DD0BD8">
        <w:tc>
          <w:tcPr>
            <w:tcW w:w="1472" w:type="dxa"/>
            <w:shd w:val="clear" w:color="auto" w:fill="auto"/>
            <w:vAlign w:val="center"/>
          </w:tcPr>
          <w:p w:rsidR="00643C64" w:rsidRDefault="00973CFA" w:rsidP="00C64255">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C64255">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64255">
            <w:pPr>
              <w:pStyle w:val="Telobesedila-zamik"/>
              <w:spacing w:after="0"/>
              <w:ind w:left="0"/>
              <w:rPr>
                <w:i w:val="0"/>
                <w:sz w:val="16"/>
                <w:szCs w:val="16"/>
              </w:rPr>
            </w:pPr>
            <w:r w:rsidRPr="002C6A1E">
              <w:rPr>
                <w:i w:val="0"/>
                <w:sz w:val="18"/>
                <w:szCs w:val="18"/>
              </w:rPr>
              <w:t>Podizvajalci</w:t>
            </w:r>
          </w:p>
        </w:tc>
        <w:tc>
          <w:tcPr>
            <w:tcW w:w="6466" w:type="dxa"/>
            <w:shd w:val="clear" w:color="auto" w:fill="auto"/>
            <w:vAlign w:val="center"/>
          </w:tcPr>
          <w:p w:rsidR="00643C64" w:rsidRPr="00A2470C" w:rsidRDefault="00643C64" w:rsidP="00C64255">
            <w:pPr>
              <w:jc w:val="both"/>
              <w:rPr>
                <w:i w:val="0"/>
                <w:sz w:val="18"/>
                <w:szCs w:val="18"/>
              </w:rPr>
            </w:pPr>
          </w:p>
          <w:p w:rsidR="00973CFA" w:rsidRPr="00A2470C" w:rsidRDefault="006E536E" w:rsidP="00C64255">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C64255">
            <w:pPr>
              <w:jc w:val="both"/>
              <w:rPr>
                <w:i w:val="0"/>
                <w:sz w:val="18"/>
                <w:szCs w:val="18"/>
              </w:rPr>
            </w:pPr>
          </w:p>
        </w:tc>
      </w:tr>
      <w:tr w:rsidR="00973CFA" w:rsidRPr="0079325B" w:rsidTr="00DD0BD8">
        <w:tc>
          <w:tcPr>
            <w:tcW w:w="1472" w:type="dxa"/>
            <w:shd w:val="clear" w:color="auto" w:fill="auto"/>
            <w:vAlign w:val="center"/>
          </w:tcPr>
          <w:p w:rsidR="00973CFA" w:rsidRPr="002C6A1E" w:rsidRDefault="00973CFA" w:rsidP="00C64255">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64255">
            <w:pPr>
              <w:pStyle w:val="Telobesedila-zamik"/>
              <w:spacing w:after="0"/>
              <w:ind w:left="0"/>
              <w:rPr>
                <w:i w:val="0"/>
                <w:sz w:val="16"/>
                <w:szCs w:val="16"/>
              </w:rPr>
            </w:pPr>
            <w:r w:rsidRPr="002C6A1E">
              <w:rPr>
                <w:i w:val="0"/>
                <w:sz w:val="18"/>
                <w:szCs w:val="18"/>
              </w:rPr>
              <w:t>Skupna ponudba</w:t>
            </w:r>
          </w:p>
        </w:tc>
        <w:tc>
          <w:tcPr>
            <w:tcW w:w="6466" w:type="dxa"/>
            <w:shd w:val="clear" w:color="auto" w:fill="auto"/>
            <w:vAlign w:val="center"/>
          </w:tcPr>
          <w:p w:rsidR="00643C64" w:rsidRPr="00A2470C" w:rsidRDefault="00643C64" w:rsidP="00C64255">
            <w:pPr>
              <w:pStyle w:val="Glava"/>
              <w:tabs>
                <w:tab w:val="clear" w:pos="4536"/>
                <w:tab w:val="clear" w:pos="9072"/>
              </w:tabs>
              <w:jc w:val="both"/>
              <w:rPr>
                <w:i w:val="0"/>
                <w:sz w:val="18"/>
                <w:szCs w:val="18"/>
              </w:rPr>
            </w:pPr>
          </w:p>
          <w:p w:rsidR="00973CFA" w:rsidRPr="00A2470C" w:rsidRDefault="006E536E" w:rsidP="00C64255">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C64255">
            <w:pPr>
              <w:pStyle w:val="Glava"/>
              <w:numPr>
                <w:ilvl w:val="0"/>
                <w:numId w:val="17"/>
              </w:numPr>
              <w:tabs>
                <w:tab w:val="clear" w:pos="4536"/>
                <w:tab w:val="clear" w:pos="9072"/>
              </w:tabs>
              <w:ind w:left="0"/>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C64255">
            <w:pPr>
              <w:pStyle w:val="Glava"/>
              <w:numPr>
                <w:ilvl w:val="0"/>
                <w:numId w:val="17"/>
              </w:numPr>
              <w:tabs>
                <w:tab w:val="clear" w:pos="4536"/>
                <w:tab w:val="clear" w:pos="9072"/>
              </w:tabs>
              <w:ind w:left="0"/>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C64255">
            <w:pPr>
              <w:pStyle w:val="Glava"/>
              <w:tabs>
                <w:tab w:val="clear" w:pos="4536"/>
                <w:tab w:val="clear" w:pos="9072"/>
              </w:tabs>
              <w:jc w:val="both"/>
              <w:rPr>
                <w:i w:val="0"/>
                <w:sz w:val="18"/>
                <w:szCs w:val="18"/>
              </w:rPr>
            </w:pPr>
          </w:p>
        </w:tc>
      </w:tr>
    </w:tbl>
    <w:p w:rsidR="008359FC" w:rsidRDefault="008359FC" w:rsidP="00C64255">
      <w:pPr>
        <w:pStyle w:val="Glava"/>
        <w:tabs>
          <w:tab w:val="clear" w:pos="4536"/>
          <w:tab w:val="clear" w:pos="9072"/>
        </w:tabs>
        <w:jc w:val="both"/>
        <w:rPr>
          <w:i w:val="0"/>
          <w:sz w:val="22"/>
          <w:szCs w:val="22"/>
        </w:rPr>
      </w:pPr>
    </w:p>
    <w:p w:rsidR="009123D1" w:rsidRPr="0079325B" w:rsidRDefault="0050164E"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w:t>
      </w:r>
      <w:r w:rsidR="002156AD">
        <w:rPr>
          <w:rFonts w:ascii="Times New Roman" w:hAnsi="Times New Roman" w:cs="Times New Roman"/>
        </w:rPr>
        <w:t>6.</w:t>
      </w:r>
      <w:r>
        <w:rPr>
          <w:rFonts w:ascii="Times New Roman" w:hAnsi="Times New Roman" w:cs="Times New Roman"/>
        </w:rPr>
        <w:t xml:space="preserve"> </w:t>
      </w:r>
      <w:r w:rsidR="009123D1"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C64255">
      <w:pPr>
        <w:jc w:val="both"/>
        <w:rPr>
          <w:i w:val="0"/>
          <w:sz w:val="16"/>
          <w:szCs w:val="16"/>
        </w:rPr>
      </w:pPr>
    </w:p>
    <w:p w:rsidR="009123D1" w:rsidRDefault="00FE5146" w:rsidP="00C64255">
      <w:pPr>
        <w:jc w:val="both"/>
        <w:rPr>
          <w:i w:val="0"/>
          <w:sz w:val="22"/>
          <w:szCs w:val="22"/>
        </w:rPr>
      </w:pPr>
      <w:r w:rsidRPr="005822C8">
        <w:rPr>
          <w:i w:val="0"/>
          <w:sz w:val="22"/>
          <w:szCs w:val="22"/>
        </w:rPr>
        <w:t xml:space="preserve">Ponudba mora biti veljavna </w:t>
      </w:r>
      <w:r w:rsidR="00A10D6E">
        <w:rPr>
          <w:i w:val="0"/>
          <w:sz w:val="22"/>
          <w:szCs w:val="22"/>
        </w:rPr>
        <w:t xml:space="preserve">180 dni od dneva odpiranja ponudb. </w:t>
      </w:r>
    </w:p>
    <w:p w:rsidR="00643C64" w:rsidRPr="0079325B" w:rsidRDefault="00643C64" w:rsidP="00C64255">
      <w:pPr>
        <w:jc w:val="both"/>
        <w:rPr>
          <w:i w:val="0"/>
          <w:sz w:val="22"/>
          <w:szCs w:val="22"/>
        </w:rPr>
      </w:pPr>
    </w:p>
    <w:p w:rsidR="000C3E44" w:rsidRDefault="000C3E44" w:rsidP="00C64255">
      <w:pPr>
        <w:jc w:val="both"/>
        <w:rPr>
          <w:i w:val="0"/>
          <w:sz w:val="16"/>
          <w:szCs w:val="16"/>
        </w:rPr>
      </w:pPr>
    </w:p>
    <w:p w:rsidR="00123AEC" w:rsidRDefault="00123AEC" w:rsidP="00C64255">
      <w:pPr>
        <w:jc w:val="both"/>
        <w:rPr>
          <w:i w:val="0"/>
          <w:sz w:val="16"/>
          <w:szCs w:val="16"/>
        </w:rPr>
      </w:pPr>
    </w:p>
    <w:p w:rsidR="00123AEC" w:rsidRPr="00852E20" w:rsidRDefault="00123AEC" w:rsidP="00C64255">
      <w:pPr>
        <w:jc w:val="both"/>
        <w:rPr>
          <w:i w:val="0"/>
          <w:sz w:val="16"/>
          <w:szCs w:val="16"/>
        </w:rPr>
      </w:pPr>
    </w:p>
    <w:p w:rsidR="009123D1" w:rsidRPr="0079325B" w:rsidRDefault="00C77CC8"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7. </w:t>
      </w:r>
      <w:r w:rsidR="009123D1" w:rsidRPr="0079325B">
        <w:rPr>
          <w:rFonts w:ascii="Times New Roman" w:hAnsi="Times New Roman" w:cs="Times New Roman"/>
        </w:rPr>
        <w:t>Jezik, valuta</w:t>
      </w:r>
    </w:p>
    <w:p w:rsidR="009123D1" w:rsidRPr="0079325B" w:rsidRDefault="009123D1" w:rsidP="00C64255">
      <w:pPr>
        <w:jc w:val="both"/>
        <w:rPr>
          <w:i w:val="0"/>
          <w:sz w:val="16"/>
          <w:szCs w:val="16"/>
        </w:rPr>
      </w:pPr>
    </w:p>
    <w:p w:rsidR="000372A0" w:rsidRDefault="00A2433A" w:rsidP="00C64255">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C64255">
      <w:pPr>
        <w:shd w:val="clear" w:color="auto" w:fill="FFFFFF"/>
        <w:jc w:val="both"/>
        <w:rPr>
          <w:i w:val="0"/>
          <w:sz w:val="22"/>
          <w:szCs w:val="22"/>
        </w:rPr>
      </w:pPr>
    </w:p>
    <w:p w:rsidR="00C12574" w:rsidRPr="00EA2B2B" w:rsidRDefault="00C12574" w:rsidP="00C64255">
      <w:pPr>
        <w:jc w:val="both"/>
        <w:rPr>
          <w:i w:val="0"/>
          <w:sz w:val="16"/>
          <w:szCs w:val="16"/>
        </w:rPr>
      </w:pPr>
    </w:p>
    <w:p w:rsidR="009123D1" w:rsidRPr="0079325B" w:rsidRDefault="00C77CC8"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8. </w:t>
      </w:r>
      <w:r w:rsidR="009123D1" w:rsidRPr="0079325B">
        <w:rPr>
          <w:rFonts w:ascii="Times New Roman" w:hAnsi="Times New Roman" w:cs="Times New Roman"/>
        </w:rPr>
        <w:t>Stroški</w:t>
      </w:r>
    </w:p>
    <w:p w:rsidR="009123D1" w:rsidRPr="0079325B" w:rsidRDefault="009123D1" w:rsidP="00C64255">
      <w:pPr>
        <w:jc w:val="both"/>
        <w:rPr>
          <w:i w:val="0"/>
          <w:sz w:val="16"/>
          <w:szCs w:val="16"/>
        </w:rPr>
      </w:pPr>
    </w:p>
    <w:p w:rsidR="009123D1" w:rsidRDefault="00A2433A" w:rsidP="00C64255">
      <w:pPr>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C64255">
      <w:pPr>
        <w:jc w:val="both"/>
        <w:rPr>
          <w:i w:val="0"/>
          <w:sz w:val="22"/>
          <w:szCs w:val="22"/>
        </w:rPr>
      </w:pPr>
    </w:p>
    <w:p w:rsidR="00A16F6B" w:rsidRDefault="00A16F6B" w:rsidP="00C64255">
      <w:pPr>
        <w:jc w:val="both"/>
        <w:rPr>
          <w:i w:val="0"/>
          <w:sz w:val="22"/>
          <w:szCs w:val="22"/>
        </w:rPr>
      </w:pPr>
    </w:p>
    <w:p w:rsidR="00A16F6B" w:rsidRPr="0079325B" w:rsidRDefault="00C77CC8" w:rsidP="00C64255">
      <w:pPr>
        <w:pStyle w:val="Zoran1"/>
        <w:numPr>
          <w:ilvl w:val="0"/>
          <w:numId w:val="0"/>
        </w:numPr>
        <w:ind w:hanging="340"/>
        <w:rPr>
          <w:rFonts w:ascii="Times New Roman" w:hAnsi="Times New Roman" w:cs="Times New Roman"/>
        </w:rPr>
      </w:pPr>
      <w:r>
        <w:rPr>
          <w:rFonts w:ascii="Times New Roman" w:hAnsi="Times New Roman" w:cs="Times New Roman"/>
        </w:rPr>
        <w:lastRenderedPageBreak/>
        <w:t xml:space="preserve">         9. </w:t>
      </w:r>
      <w:r w:rsidR="00A16F6B" w:rsidRPr="0079325B">
        <w:rPr>
          <w:rFonts w:ascii="Times New Roman" w:hAnsi="Times New Roman" w:cs="Times New Roman"/>
        </w:rPr>
        <w:t>Variantne ponudbe</w:t>
      </w:r>
    </w:p>
    <w:p w:rsidR="00A16F6B" w:rsidRPr="0079325B" w:rsidRDefault="00A16F6B" w:rsidP="00C64255">
      <w:pPr>
        <w:jc w:val="both"/>
        <w:rPr>
          <w:i w:val="0"/>
          <w:sz w:val="16"/>
          <w:szCs w:val="16"/>
        </w:rPr>
      </w:pPr>
    </w:p>
    <w:p w:rsidR="00A16F6B" w:rsidRDefault="00A16F6B" w:rsidP="00C64255">
      <w:pPr>
        <w:jc w:val="both"/>
        <w:rPr>
          <w:i w:val="0"/>
          <w:sz w:val="22"/>
          <w:szCs w:val="22"/>
        </w:rPr>
      </w:pPr>
      <w:r w:rsidRPr="0079325B">
        <w:rPr>
          <w:i w:val="0"/>
          <w:sz w:val="22"/>
          <w:szCs w:val="22"/>
        </w:rPr>
        <w:t>Variantne ponudbe niso dovoljene.</w:t>
      </w:r>
    </w:p>
    <w:p w:rsidR="0005577F" w:rsidRPr="0079325B" w:rsidRDefault="0005577F" w:rsidP="00C64255">
      <w:pPr>
        <w:jc w:val="both"/>
        <w:rPr>
          <w:i w:val="0"/>
          <w:sz w:val="22"/>
          <w:szCs w:val="22"/>
        </w:rPr>
      </w:pPr>
    </w:p>
    <w:p w:rsidR="00D67EE9" w:rsidRPr="004657D3" w:rsidRDefault="00C77CC8"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10. </w:t>
      </w:r>
      <w:r w:rsidR="00D67EE9"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C64255">
      <w:pPr>
        <w:jc w:val="both"/>
        <w:rPr>
          <w:i w:val="0"/>
          <w:sz w:val="22"/>
          <w:szCs w:val="22"/>
        </w:rPr>
      </w:pPr>
    </w:p>
    <w:p w:rsidR="00C12574" w:rsidRPr="004657D3" w:rsidRDefault="00A2433A" w:rsidP="00C64255">
      <w:pPr>
        <w:shd w:val="clear" w:color="auto" w:fill="FFFFFF"/>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64255">
      <w:pPr>
        <w:shd w:val="clear" w:color="auto" w:fill="FFFFFF"/>
        <w:jc w:val="both"/>
        <w:rPr>
          <w:rFonts w:cs="Arial"/>
          <w:i w:val="0"/>
          <w:iCs/>
          <w:color w:val="000000" w:themeColor="text1"/>
          <w:sz w:val="16"/>
          <w:szCs w:val="16"/>
        </w:rPr>
      </w:pPr>
    </w:p>
    <w:p w:rsidR="00C12574" w:rsidRPr="004657D3" w:rsidRDefault="00C12574" w:rsidP="00C64255">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C64255">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C64255">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C64255">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C64255">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C64255">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C64255">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C64255">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64255">
      <w:pPr>
        <w:jc w:val="both"/>
        <w:rPr>
          <w:i w:val="0"/>
          <w:color w:val="000000" w:themeColor="text1"/>
          <w:sz w:val="16"/>
          <w:szCs w:val="16"/>
        </w:rPr>
      </w:pPr>
    </w:p>
    <w:p w:rsidR="00C12574" w:rsidRPr="004657D3" w:rsidRDefault="00A2433A" w:rsidP="00C64255">
      <w:pPr>
        <w:pStyle w:val="Glava"/>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64255">
      <w:pPr>
        <w:jc w:val="both"/>
        <w:rPr>
          <w:i w:val="0"/>
          <w:sz w:val="22"/>
          <w:szCs w:val="22"/>
        </w:rPr>
      </w:pPr>
    </w:p>
    <w:p w:rsidR="00643C64" w:rsidRPr="004657D3" w:rsidRDefault="00643C64" w:rsidP="00C64255">
      <w:pPr>
        <w:jc w:val="both"/>
        <w:rPr>
          <w:i w:val="0"/>
          <w:sz w:val="22"/>
          <w:szCs w:val="22"/>
        </w:rPr>
      </w:pPr>
    </w:p>
    <w:p w:rsidR="00D67EE9" w:rsidRPr="004657D3" w:rsidRDefault="00F7391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w:t>
      </w:r>
      <w:r w:rsidR="007D70A5">
        <w:rPr>
          <w:rFonts w:ascii="Times New Roman" w:hAnsi="Times New Roman" w:cs="Times New Roman"/>
        </w:rPr>
        <w:t>11.</w:t>
      </w:r>
      <w:r>
        <w:rPr>
          <w:rFonts w:ascii="Times New Roman" w:hAnsi="Times New Roman" w:cs="Times New Roman"/>
        </w:rPr>
        <w:t xml:space="preserve"> </w:t>
      </w:r>
      <w:r w:rsidR="00D67EE9" w:rsidRPr="004657D3">
        <w:rPr>
          <w:rFonts w:ascii="Times New Roman" w:hAnsi="Times New Roman" w:cs="Times New Roman"/>
        </w:rPr>
        <w:t>Podizvajalci</w:t>
      </w:r>
    </w:p>
    <w:p w:rsidR="0073128F" w:rsidRPr="004657D3" w:rsidRDefault="0073128F" w:rsidP="00C64255">
      <w:pPr>
        <w:pStyle w:val="Odstavekseznama"/>
        <w:tabs>
          <w:tab w:val="left" w:pos="567"/>
          <w:tab w:val="left" w:pos="993"/>
        </w:tabs>
        <w:ind w:left="0"/>
        <w:rPr>
          <w:i w:val="0"/>
          <w:sz w:val="22"/>
          <w:szCs w:val="22"/>
        </w:rPr>
      </w:pPr>
    </w:p>
    <w:p w:rsidR="00291814" w:rsidRPr="004657D3" w:rsidRDefault="00291814" w:rsidP="00C64255">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C64255">
      <w:pPr>
        <w:pStyle w:val="Odstavekseznama"/>
        <w:numPr>
          <w:ilvl w:val="0"/>
          <w:numId w:val="20"/>
        </w:numPr>
        <w:ind w:left="0" w:firstLine="0"/>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C64255">
      <w:pPr>
        <w:pStyle w:val="Odstavekseznama"/>
        <w:numPr>
          <w:ilvl w:val="0"/>
          <w:numId w:val="20"/>
        </w:numPr>
        <w:ind w:left="0" w:firstLine="0"/>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C64255">
      <w:pPr>
        <w:pStyle w:val="Odstavekseznama"/>
        <w:numPr>
          <w:ilvl w:val="0"/>
          <w:numId w:val="20"/>
        </w:numPr>
        <w:ind w:left="0" w:firstLine="0"/>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C64255">
      <w:pPr>
        <w:pStyle w:val="Odstavekseznama"/>
        <w:numPr>
          <w:ilvl w:val="0"/>
          <w:numId w:val="20"/>
        </w:numPr>
        <w:ind w:left="0" w:firstLine="0"/>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C64255">
      <w:pPr>
        <w:autoSpaceDE w:val="0"/>
        <w:autoSpaceDN w:val="0"/>
        <w:adjustRightInd w:val="0"/>
        <w:jc w:val="both"/>
        <w:rPr>
          <w:i w:val="0"/>
          <w:sz w:val="22"/>
          <w:szCs w:val="22"/>
        </w:rPr>
      </w:pPr>
    </w:p>
    <w:p w:rsidR="00643C64" w:rsidRPr="004657D3" w:rsidRDefault="00643C64" w:rsidP="00C64255">
      <w:pPr>
        <w:autoSpaceDE w:val="0"/>
        <w:autoSpaceDN w:val="0"/>
        <w:adjustRightInd w:val="0"/>
        <w:jc w:val="both"/>
        <w:rPr>
          <w:i w:val="0"/>
          <w:sz w:val="22"/>
          <w:szCs w:val="22"/>
        </w:rPr>
      </w:pPr>
    </w:p>
    <w:p w:rsidR="009123D1" w:rsidRPr="00F074B1" w:rsidRDefault="00F7391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12. </w:t>
      </w:r>
      <w:r w:rsidR="00F074B1"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C64255">
      <w:pPr>
        <w:pStyle w:val="Zoran1"/>
        <w:numPr>
          <w:ilvl w:val="0"/>
          <w:numId w:val="0"/>
        </w:numPr>
        <w:rPr>
          <w:rFonts w:ascii="Times New Roman" w:hAnsi="Times New Roman" w:cs="Times New Roman"/>
          <w:color w:val="FF0000"/>
        </w:rPr>
      </w:pPr>
    </w:p>
    <w:p w:rsidR="009F5C89" w:rsidRPr="00A2470C" w:rsidRDefault="009F5C89" w:rsidP="00C64255">
      <w:pPr>
        <w:jc w:val="both"/>
        <w:rPr>
          <w:i w:val="0"/>
          <w:sz w:val="22"/>
          <w:szCs w:val="22"/>
        </w:rPr>
      </w:pPr>
      <w:r w:rsidRPr="00A2470C">
        <w:rPr>
          <w:i w:val="0"/>
          <w:sz w:val="22"/>
          <w:szCs w:val="22"/>
        </w:rPr>
        <w:t xml:space="preserve">Ponudniki morajo ponudbe predložiti v informacijski sistem e-JN na spletnem naslovu </w:t>
      </w:r>
      <w:hyperlink r:id="rId11"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C64255">
      <w:pPr>
        <w:jc w:val="both"/>
        <w:rPr>
          <w:i w:val="0"/>
          <w:sz w:val="22"/>
          <w:szCs w:val="22"/>
        </w:rPr>
      </w:pPr>
    </w:p>
    <w:p w:rsidR="009F5C89" w:rsidRPr="00A2470C" w:rsidRDefault="009F5C89" w:rsidP="00C64255">
      <w:pPr>
        <w:jc w:val="both"/>
        <w:rPr>
          <w:i w:val="0"/>
          <w:sz w:val="22"/>
          <w:szCs w:val="22"/>
        </w:rPr>
      </w:pPr>
      <w:r w:rsidRPr="00A2470C">
        <w:rPr>
          <w:i w:val="0"/>
          <w:sz w:val="22"/>
          <w:szCs w:val="22"/>
        </w:rPr>
        <w:t xml:space="preserve">Ponudnik se mora pred oddajo ponudbe registrirati na spletnem naslovu </w:t>
      </w:r>
      <w:hyperlink r:id="rId13"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C64255">
      <w:pPr>
        <w:jc w:val="both"/>
        <w:rPr>
          <w:i w:val="0"/>
          <w:sz w:val="22"/>
          <w:szCs w:val="22"/>
        </w:rPr>
      </w:pPr>
    </w:p>
    <w:p w:rsidR="009F5C89" w:rsidRDefault="009F5C89" w:rsidP="00C64255">
      <w:pPr>
        <w:jc w:val="both"/>
        <w:rPr>
          <w:i w:val="0"/>
          <w:sz w:val="22"/>
          <w:szCs w:val="22"/>
        </w:rPr>
      </w:pPr>
    </w:p>
    <w:p w:rsidR="00B9073E" w:rsidRPr="00BF37E3" w:rsidRDefault="00B9073E" w:rsidP="00C64255">
      <w:pPr>
        <w:jc w:val="both"/>
        <w:rPr>
          <w:b/>
          <w:i w:val="0"/>
          <w:sz w:val="22"/>
          <w:szCs w:val="22"/>
        </w:rPr>
      </w:pPr>
      <w:r w:rsidRPr="00BF37E3">
        <w:rPr>
          <w:b/>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B9073E" w:rsidRPr="00BF37E3" w:rsidRDefault="00B9073E" w:rsidP="00C64255">
      <w:pPr>
        <w:jc w:val="both"/>
        <w:rPr>
          <w:b/>
          <w:i w:val="0"/>
          <w:sz w:val="22"/>
          <w:szCs w:val="22"/>
        </w:rPr>
      </w:pPr>
    </w:p>
    <w:p w:rsidR="00B9073E" w:rsidRPr="00A2470C" w:rsidRDefault="00B9073E" w:rsidP="00C64255">
      <w:pPr>
        <w:jc w:val="both"/>
        <w:rPr>
          <w:i w:val="0"/>
          <w:sz w:val="22"/>
          <w:szCs w:val="22"/>
        </w:rPr>
      </w:pPr>
    </w:p>
    <w:p w:rsidR="009F5C89" w:rsidRPr="00A2470C" w:rsidRDefault="009F5C89" w:rsidP="00C64255">
      <w:pPr>
        <w:jc w:val="both"/>
        <w:rPr>
          <w:i w:val="0"/>
          <w:sz w:val="22"/>
          <w:szCs w:val="22"/>
        </w:rPr>
      </w:pPr>
      <w:r w:rsidRPr="00A2470C">
        <w:rPr>
          <w:i w:val="0"/>
          <w:sz w:val="22"/>
          <w:szCs w:val="22"/>
        </w:rPr>
        <w:t xml:space="preserve">Ponudba se šteje za pravočasno oddano, če jo naročnik prejme preko sistema e-JN </w:t>
      </w:r>
      <w:r w:rsidR="007E189B" w:rsidRPr="00E37C6C">
        <w:rPr>
          <w:sz w:val="22"/>
          <w:szCs w:val="22"/>
        </w:rPr>
        <w:t>https://ejn.gov.si/eJN</w:t>
      </w:r>
      <w:r w:rsidR="007E189B" w:rsidRPr="00E37C6C">
        <w:rPr>
          <w:i w:val="0"/>
          <w:sz w:val="22"/>
          <w:szCs w:val="22"/>
        </w:rPr>
        <w:t xml:space="preserve">2 </w:t>
      </w:r>
      <w:r w:rsidR="007E189B" w:rsidRPr="00E37C6C">
        <w:rPr>
          <w:b/>
          <w:i w:val="0"/>
          <w:sz w:val="22"/>
          <w:szCs w:val="22"/>
        </w:rPr>
        <w:t>najkasneje do</w:t>
      </w:r>
      <w:r w:rsidR="007E189B" w:rsidRPr="00E37C6C">
        <w:rPr>
          <w:i w:val="0"/>
          <w:sz w:val="22"/>
          <w:szCs w:val="22"/>
        </w:rPr>
        <w:t xml:space="preserve"> </w:t>
      </w:r>
      <w:r w:rsidR="00EF1BA7">
        <w:rPr>
          <w:b/>
          <w:i w:val="0"/>
          <w:sz w:val="22"/>
          <w:szCs w:val="22"/>
        </w:rPr>
        <w:t>28.3. 2019</w:t>
      </w:r>
      <w:r w:rsidRPr="00A2470C">
        <w:rPr>
          <w:sz w:val="22"/>
          <w:szCs w:val="22"/>
        </w:rPr>
        <w:t xml:space="preserve"> </w:t>
      </w:r>
      <w:r w:rsidRPr="00A2470C">
        <w:rPr>
          <w:b/>
          <w:i w:val="0"/>
          <w:sz w:val="22"/>
          <w:szCs w:val="22"/>
        </w:rPr>
        <w:t xml:space="preserve">do </w:t>
      </w:r>
      <w:r w:rsidR="007E189B" w:rsidRPr="00EF1BA7">
        <w:rPr>
          <w:b/>
          <w:i w:val="0"/>
          <w:sz w:val="22"/>
          <w:szCs w:val="22"/>
        </w:rPr>
        <w:t>9.00</w:t>
      </w:r>
      <w:r w:rsidR="007E189B">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C64255">
      <w:pPr>
        <w:jc w:val="both"/>
        <w:rPr>
          <w:i w:val="0"/>
          <w:sz w:val="22"/>
          <w:szCs w:val="22"/>
        </w:rPr>
      </w:pPr>
    </w:p>
    <w:p w:rsidR="009F5C89" w:rsidRPr="00A2470C" w:rsidRDefault="009F5C89" w:rsidP="00C64255">
      <w:pPr>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C64255">
      <w:pPr>
        <w:jc w:val="both"/>
        <w:rPr>
          <w:i w:val="0"/>
          <w:sz w:val="22"/>
          <w:szCs w:val="22"/>
        </w:rPr>
      </w:pPr>
    </w:p>
    <w:p w:rsidR="009F5C89" w:rsidRPr="00A2470C" w:rsidRDefault="009F5C89" w:rsidP="00C64255">
      <w:pPr>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C64255">
      <w:pPr>
        <w:jc w:val="both"/>
        <w:rPr>
          <w:i w:val="0"/>
          <w:sz w:val="22"/>
          <w:szCs w:val="22"/>
        </w:rPr>
      </w:pPr>
    </w:p>
    <w:p w:rsidR="009F5C89" w:rsidRPr="00A2470C" w:rsidRDefault="009F5C89" w:rsidP="00C64255">
      <w:pPr>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C64255">
      <w:pPr>
        <w:jc w:val="both"/>
        <w:rPr>
          <w:i w:val="0"/>
          <w:color w:val="FF0000"/>
          <w:sz w:val="22"/>
          <w:szCs w:val="22"/>
        </w:rPr>
      </w:pPr>
    </w:p>
    <w:p w:rsidR="00643C64" w:rsidRPr="00A2470C" w:rsidRDefault="00643C64" w:rsidP="00C64255">
      <w:pPr>
        <w:jc w:val="both"/>
        <w:rPr>
          <w:i w:val="0"/>
          <w:color w:val="FF0000"/>
          <w:sz w:val="22"/>
          <w:szCs w:val="22"/>
        </w:rPr>
      </w:pPr>
    </w:p>
    <w:p w:rsidR="00EF1FDD" w:rsidRPr="00A2470C" w:rsidRDefault="00F7391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13. </w:t>
      </w:r>
      <w:r w:rsidR="00F074B1" w:rsidRPr="00A2470C">
        <w:rPr>
          <w:rFonts w:ascii="Times New Roman" w:hAnsi="Times New Roman" w:cs="Times New Roman"/>
        </w:rPr>
        <w:t>Informacije v zvezi z odpiranjem ponudb</w:t>
      </w:r>
    </w:p>
    <w:p w:rsidR="000B6004" w:rsidRPr="00A2470C" w:rsidRDefault="000B6004" w:rsidP="00C64255">
      <w:pPr>
        <w:jc w:val="both"/>
        <w:rPr>
          <w:i w:val="0"/>
          <w:sz w:val="22"/>
          <w:szCs w:val="22"/>
        </w:rPr>
      </w:pPr>
    </w:p>
    <w:p w:rsidR="001652D2" w:rsidRPr="00A2470C" w:rsidRDefault="001652D2" w:rsidP="00C64255">
      <w:pPr>
        <w:jc w:val="both"/>
        <w:rPr>
          <w:i w:val="0"/>
          <w:sz w:val="22"/>
          <w:szCs w:val="22"/>
        </w:rPr>
      </w:pPr>
      <w:r w:rsidRPr="00A2470C">
        <w:rPr>
          <w:i w:val="0"/>
          <w:sz w:val="22"/>
          <w:szCs w:val="22"/>
        </w:rPr>
        <w:t>Odpiranje ponudb bo potekalo avtomatično v informacijskem sistemu e-JN dne</w:t>
      </w:r>
      <w:r w:rsidR="00F15827">
        <w:rPr>
          <w:i w:val="0"/>
          <w:sz w:val="22"/>
          <w:szCs w:val="22"/>
        </w:rPr>
        <w:t xml:space="preserve"> </w:t>
      </w:r>
      <w:r w:rsidR="00F15827">
        <w:rPr>
          <w:b/>
          <w:i w:val="0"/>
          <w:sz w:val="22"/>
          <w:szCs w:val="22"/>
        </w:rPr>
        <w:t xml:space="preserve">28.3. 2019 </w:t>
      </w:r>
      <w:r w:rsidRPr="00A2470C">
        <w:rPr>
          <w:i w:val="0"/>
          <w:sz w:val="22"/>
          <w:szCs w:val="22"/>
        </w:rPr>
        <w:t xml:space="preserve">in se bo začelo </w:t>
      </w:r>
      <w:r w:rsidRPr="00A2470C">
        <w:rPr>
          <w:b/>
          <w:i w:val="0"/>
          <w:sz w:val="22"/>
          <w:szCs w:val="22"/>
        </w:rPr>
        <w:t>ob</w:t>
      </w:r>
      <w:r w:rsidR="00F15827">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C64255">
      <w:pPr>
        <w:jc w:val="both"/>
        <w:rPr>
          <w:i w:val="0"/>
          <w:sz w:val="22"/>
          <w:szCs w:val="22"/>
        </w:rPr>
      </w:pPr>
    </w:p>
    <w:p w:rsidR="001652D2" w:rsidRPr="00A2470C" w:rsidRDefault="001652D2" w:rsidP="00C64255">
      <w:pPr>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Javna objava se avtomatično zaključi po preteku 60 minut.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C64255">
      <w:pPr>
        <w:jc w:val="both"/>
        <w:rPr>
          <w:i w:val="0"/>
          <w:sz w:val="22"/>
          <w:szCs w:val="22"/>
        </w:rPr>
      </w:pPr>
    </w:p>
    <w:p w:rsidR="00237A17" w:rsidRPr="00A2470C" w:rsidRDefault="00237A17" w:rsidP="00C64255">
      <w:pPr>
        <w:jc w:val="both"/>
        <w:rPr>
          <w:i w:val="0"/>
          <w:sz w:val="22"/>
          <w:szCs w:val="22"/>
        </w:rPr>
      </w:pPr>
      <w:r w:rsidRPr="00A2470C">
        <w:rPr>
          <w:i w:val="0"/>
          <w:sz w:val="22"/>
          <w:szCs w:val="22"/>
        </w:rPr>
        <w:t>S tem se šteje, da je bil ponudnikom vročen zapisnik o odpiranju ponudb.</w:t>
      </w:r>
    </w:p>
    <w:p w:rsidR="00EF1FDD" w:rsidRPr="00A2470C" w:rsidRDefault="00EF1FDD" w:rsidP="00C64255">
      <w:pPr>
        <w:jc w:val="both"/>
        <w:rPr>
          <w:i w:val="0"/>
          <w:sz w:val="22"/>
          <w:szCs w:val="22"/>
        </w:rPr>
      </w:pPr>
    </w:p>
    <w:p w:rsidR="00FA0269" w:rsidRPr="00A2470C" w:rsidRDefault="00FA0269" w:rsidP="00C64255">
      <w:pPr>
        <w:jc w:val="both"/>
        <w:rPr>
          <w:i w:val="0"/>
          <w:sz w:val="22"/>
          <w:szCs w:val="22"/>
        </w:rPr>
      </w:pPr>
    </w:p>
    <w:p w:rsidR="00315691" w:rsidRPr="00A2470C" w:rsidRDefault="00F7391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14. </w:t>
      </w:r>
      <w:r w:rsidR="00315691"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C64255">
      <w:pPr>
        <w:jc w:val="both"/>
        <w:rPr>
          <w:i w:val="0"/>
          <w:sz w:val="22"/>
          <w:szCs w:val="22"/>
        </w:rPr>
      </w:pPr>
    </w:p>
    <w:p w:rsidR="00315691" w:rsidRDefault="00A16F6B" w:rsidP="00C64255">
      <w:pPr>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C64255">
      <w:pPr>
        <w:jc w:val="both"/>
        <w:rPr>
          <w:i w:val="0"/>
          <w:sz w:val="22"/>
          <w:szCs w:val="22"/>
        </w:rPr>
      </w:pPr>
    </w:p>
    <w:p w:rsidR="00FA0269" w:rsidRPr="00120F46" w:rsidRDefault="00FA0269" w:rsidP="00C64255">
      <w:pPr>
        <w:jc w:val="both"/>
        <w:rPr>
          <w:i w:val="0"/>
          <w:sz w:val="22"/>
          <w:szCs w:val="22"/>
        </w:rPr>
      </w:pPr>
    </w:p>
    <w:p w:rsidR="009123D1" w:rsidRPr="0079325B" w:rsidRDefault="0067593F"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15. </w:t>
      </w:r>
      <w:r w:rsidR="009123D1"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C64255">
      <w:pPr>
        <w:jc w:val="both"/>
        <w:rPr>
          <w:i w:val="0"/>
          <w:sz w:val="22"/>
          <w:szCs w:val="22"/>
        </w:rPr>
      </w:pPr>
    </w:p>
    <w:p w:rsidR="00A16F6B" w:rsidRPr="00A16F6B" w:rsidRDefault="00A16F6B" w:rsidP="00C64255">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C64255">
      <w:pPr>
        <w:overflowPunct w:val="0"/>
        <w:autoSpaceDE w:val="0"/>
        <w:autoSpaceDN w:val="0"/>
        <w:adjustRightInd w:val="0"/>
        <w:jc w:val="both"/>
        <w:textAlignment w:val="baseline"/>
        <w:rPr>
          <w:i w:val="0"/>
          <w:sz w:val="22"/>
          <w:szCs w:val="22"/>
          <w:highlight w:val="yellow"/>
        </w:rPr>
      </w:pPr>
    </w:p>
    <w:p w:rsidR="00A16F6B" w:rsidRPr="00676FD1" w:rsidRDefault="00A16F6B" w:rsidP="00C64255">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C64255">
      <w:pPr>
        <w:overflowPunct w:val="0"/>
        <w:autoSpaceDE w:val="0"/>
        <w:autoSpaceDN w:val="0"/>
        <w:adjustRightInd w:val="0"/>
        <w:jc w:val="both"/>
        <w:textAlignment w:val="baseline"/>
        <w:rPr>
          <w:i w:val="0"/>
          <w:sz w:val="22"/>
          <w:szCs w:val="22"/>
        </w:rPr>
      </w:pPr>
    </w:p>
    <w:p w:rsidR="00234BAD" w:rsidRDefault="00A16F6B" w:rsidP="00C64255">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C64255">
      <w:pPr>
        <w:overflowPunct w:val="0"/>
        <w:autoSpaceDE w:val="0"/>
        <w:autoSpaceDN w:val="0"/>
        <w:adjustRightInd w:val="0"/>
        <w:jc w:val="both"/>
        <w:textAlignment w:val="baseline"/>
        <w:rPr>
          <w:i w:val="0"/>
          <w:sz w:val="22"/>
          <w:szCs w:val="22"/>
        </w:rPr>
      </w:pPr>
    </w:p>
    <w:p w:rsidR="00C12574" w:rsidRDefault="00C12574" w:rsidP="00C64255">
      <w:pPr>
        <w:overflowPunct w:val="0"/>
        <w:autoSpaceDE w:val="0"/>
        <w:autoSpaceDN w:val="0"/>
        <w:adjustRightInd w:val="0"/>
        <w:jc w:val="both"/>
        <w:textAlignment w:val="baseline"/>
        <w:rPr>
          <w:i w:val="0"/>
          <w:sz w:val="16"/>
          <w:szCs w:val="16"/>
        </w:rPr>
      </w:pPr>
    </w:p>
    <w:p w:rsidR="00A16F6B" w:rsidRPr="0079325B" w:rsidRDefault="0067593F"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16. </w:t>
      </w:r>
      <w:r w:rsidR="00A16F6B">
        <w:rPr>
          <w:rFonts w:ascii="Times New Roman" w:hAnsi="Times New Roman" w:cs="Times New Roman"/>
        </w:rPr>
        <w:t>P</w:t>
      </w:r>
      <w:r w:rsidR="00A16F6B" w:rsidRPr="0079325B">
        <w:rPr>
          <w:rFonts w:ascii="Times New Roman" w:hAnsi="Times New Roman" w:cs="Times New Roman"/>
        </w:rPr>
        <w:t>ogajan</w:t>
      </w:r>
      <w:r>
        <w:rPr>
          <w:rFonts w:ascii="Times New Roman" w:hAnsi="Times New Roman" w:cs="Times New Roman"/>
        </w:rPr>
        <w:t>ja</w:t>
      </w:r>
    </w:p>
    <w:p w:rsidR="00A16F6B" w:rsidRPr="00905196" w:rsidRDefault="00A16F6B" w:rsidP="00C64255">
      <w:pPr>
        <w:jc w:val="both"/>
        <w:rPr>
          <w:i w:val="0"/>
          <w:sz w:val="16"/>
          <w:szCs w:val="16"/>
        </w:rPr>
      </w:pPr>
    </w:p>
    <w:p w:rsidR="00A16F6B" w:rsidRDefault="00A16F6B" w:rsidP="00C64255">
      <w:pPr>
        <w:overflowPunct w:val="0"/>
        <w:autoSpaceDE w:val="0"/>
        <w:autoSpaceDN w:val="0"/>
        <w:adjustRightInd w:val="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C64255">
      <w:pPr>
        <w:overflowPunct w:val="0"/>
        <w:autoSpaceDE w:val="0"/>
        <w:autoSpaceDN w:val="0"/>
        <w:adjustRightInd w:val="0"/>
        <w:jc w:val="both"/>
        <w:textAlignment w:val="baseline"/>
        <w:rPr>
          <w:i w:val="0"/>
          <w:sz w:val="16"/>
          <w:szCs w:val="16"/>
        </w:rPr>
      </w:pPr>
    </w:p>
    <w:p w:rsidR="00C9624F" w:rsidRDefault="00C9624F" w:rsidP="00C64255">
      <w:pPr>
        <w:overflowPunct w:val="0"/>
        <w:autoSpaceDE w:val="0"/>
        <w:autoSpaceDN w:val="0"/>
        <w:adjustRightInd w:val="0"/>
        <w:jc w:val="both"/>
        <w:textAlignment w:val="baseline"/>
        <w:rPr>
          <w:i w:val="0"/>
          <w:sz w:val="16"/>
          <w:szCs w:val="16"/>
        </w:rPr>
      </w:pPr>
    </w:p>
    <w:p w:rsidR="00A16F6B" w:rsidRPr="00EA2B2B" w:rsidRDefault="00A16F6B" w:rsidP="00C64255">
      <w:pPr>
        <w:overflowPunct w:val="0"/>
        <w:autoSpaceDE w:val="0"/>
        <w:autoSpaceDN w:val="0"/>
        <w:adjustRightInd w:val="0"/>
        <w:jc w:val="both"/>
        <w:textAlignment w:val="baseline"/>
        <w:rPr>
          <w:i w:val="0"/>
          <w:sz w:val="16"/>
          <w:szCs w:val="16"/>
        </w:rPr>
      </w:pPr>
    </w:p>
    <w:p w:rsidR="009123D1" w:rsidRPr="0079325B" w:rsidRDefault="0067593F"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17. </w:t>
      </w:r>
      <w:r w:rsidR="00D27293"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00D27293" w:rsidRPr="0079325B">
        <w:rPr>
          <w:rFonts w:ascii="Times New Roman" w:hAnsi="Times New Roman" w:cs="Times New Roman"/>
        </w:rPr>
        <w:t>, odstop od izvedbe javnega naročila</w:t>
      </w:r>
    </w:p>
    <w:p w:rsidR="009123D1" w:rsidRPr="0079325B" w:rsidRDefault="009123D1" w:rsidP="00C64255">
      <w:pPr>
        <w:jc w:val="both"/>
        <w:rPr>
          <w:i w:val="0"/>
          <w:sz w:val="22"/>
          <w:szCs w:val="22"/>
        </w:rPr>
      </w:pPr>
    </w:p>
    <w:p w:rsidR="009123D1" w:rsidRDefault="009123D1" w:rsidP="00C64255">
      <w:pPr>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C64255">
      <w:pPr>
        <w:jc w:val="both"/>
        <w:rPr>
          <w:i w:val="0"/>
          <w:sz w:val="22"/>
          <w:szCs w:val="22"/>
        </w:rPr>
      </w:pPr>
    </w:p>
    <w:p w:rsidR="003057AC" w:rsidRPr="0079325B" w:rsidRDefault="003057AC" w:rsidP="00C64255">
      <w:pPr>
        <w:jc w:val="both"/>
        <w:rPr>
          <w:i w:val="0"/>
          <w:sz w:val="22"/>
          <w:szCs w:val="22"/>
        </w:rPr>
      </w:pPr>
    </w:p>
    <w:p w:rsidR="0024742F" w:rsidRPr="007565C6" w:rsidRDefault="00054AAA" w:rsidP="00C64255">
      <w:pPr>
        <w:pStyle w:val="Zoran1"/>
        <w:numPr>
          <w:ilvl w:val="0"/>
          <w:numId w:val="0"/>
        </w:numPr>
        <w:ind w:hanging="340"/>
        <w:rPr>
          <w:rFonts w:ascii="Times New Roman" w:hAnsi="Times New Roman" w:cs="Times New Roman"/>
        </w:rPr>
      </w:pPr>
      <w:r>
        <w:rPr>
          <w:rFonts w:ascii="Times New Roman" w:hAnsi="Times New Roman" w:cs="Times New Roman"/>
        </w:rPr>
        <w:t xml:space="preserve">        18. </w:t>
      </w:r>
      <w:r w:rsidR="0024742F" w:rsidRPr="007565C6">
        <w:rPr>
          <w:rFonts w:ascii="Times New Roman" w:hAnsi="Times New Roman" w:cs="Times New Roman"/>
        </w:rPr>
        <w:t>Nači</w:t>
      </w:r>
      <w:r>
        <w:rPr>
          <w:rFonts w:ascii="Times New Roman" w:hAnsi="Times New Roman" w:cs="Times New Roman"/>
        </w:rPr>
        <w:t>n v</w:t>
      </w:r>
      <w:r w:rsidR="0024742F" w:rsidRPr="007565C6">
        <w:rPr>
          <w:rFonts w:ascii="Times New Roman" w:hAnsi="Times New Roman" w:cs="Times New Roman"/>
        </w:rPr>
        <w:t>ložitve revizijskega zahtevka</w:t>
      </w:r>
    </w:p>
    <w:p w:rsidR="0024742F" w:rsidRPr="007565C6" w:rsidRDefault="0024742F" w:rsidP="00C64255">
      <w:pPr>
        <w:jc w:val="both"/>
        <w:rPr>
          <w:color w:val="000000" w:themeColor="text1"/>
          <w:sz w:val="22"/>
          <w:szCs w:val="22"/>
        </w:rPr>
      </w:pPr>
    </w:p>
    <w:p w:rsidR="00A16F6B" w:rsidRPr="00C01C3D" w:rsidRDefault="00A16F6B" w:rsidP="00C64255">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C64255">
      <w:pPr>
        <w:rPr>
          <w:i w:val="0"/>
          <w:color w:val="000000" w:themeColor="text1"/>
          <w:sz w:val="16"/>
          <w:szCs w:val="16"/>
        </w:rPr>
      </w:pPr>
    </w:p>
    <w:p w:rsidR="00A16F6B" w:rsidRPr="00C01C3D" w:rsidRDefault="00A16F6B" w:rsidP="00C64255">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C64255">
      <w:pPr>
        <w:jc w:val="both"/>
        <w:rPr>
          <w:i w:val="0"/>
          <w:sz w:val="16"/>
          <w:szCs w:val="16"/>
        </w:rPr>
      </w:pPr>
      <w:r w:rsidRPr="0093250B">
        <w:rPr>
          <w:i w:val="0"/>
          <w:sz w:val="16"/>
          <w:szCs w:val="16"/>
        </w:rPr>
        <w:t xml:space="preserve"> </w:t>
      </w:r>
    </w:p>
    <w:p w:rsidR="0024742F" w:rsidRPr="007565C6" w:rsidRDefault="00A16F6B" w:rsidP="00C64255">
      <w:pPr>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C64255">
      <w:pPr>
        <w:pStyle w:val="Navadensplet"/>
        <w:spacing w:before="0" w:beforeAutospacing="0" w:after="0" w:afterAutospacing="0"/>
        <w:jc w:val="both"/>
        <w:rPr>
          <w:sz w:val="22"/>
          <w:szCs w:val="22"/>
        </w:rPr>
      </w:pPr>
    </w:p>
    <w:p w:rsidR="000840A7" w:rsidRPr="007565C6" w:rsidRDefault="000840A7" w:rsidP="00C64255">
      <w:pPr>
        <w:pStyle w:val="Navadensplet"/>
        <w:spacing w:before="0" w:beforeAutospacing="0" w:after="0" w:afterAutospacing="0"/>
        <w:jc w:val="both"/>
        <w:rPr>
          <w:sz w:val="22"/>
          <w:szCs w:val="22"/>
        </w:rPr>
      </w:pPr>
    </w:p>
    <w:p w:rsidR="00FA0269" w:rsidRDefault="00FA0269"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861CFE" w:rsidRDefault="00FD35AC"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861CFE" w:rsidRPr="002C6A1E" w:rsidRDefault="00861CFE" w:rsidP="00C64255">
      <w:pPr>
        <w:jc w:val="both"/>
        <w:rPr>
          <w:i w:val="0"/>
          <w:sz w:val="16"/>
          <w:szCs w:val="16"/>
        </w:rPr>
      </w:pPr>
    </w:p>
    <w:p w:rsidR="005D0AA6" w:rsidRPr="000C06CD" w:rsidRDefault="005D0AA6" w:rsidP="00C64255">
      <w:pPr>
        <w:autoSpaceDE w:val="0"/>
        <w:autoSpaceDN w:val="0"/>
        <w:jc w:val="both"/>
        <w:rPr>
          <w:rFonts w:eastAsia="Calibri"/>
          <w:b/>
          <w:i w:val="0"/>
          <w:sz w:val="22"/>
          <w:szCs w:val="22"/>
          <w:lang w:eastAsia="en-US"/>
        </w:rPr>
      </w:pPr>
      <w:r w:rsidRPr="000C06CD">
        <w:rPr>
          <w:rFonts w:eastAsia="Calibri"/>
          <w:b/>
          <w:i w:val="0"/>
          <w:sz w:val="22"/>
          <w:szCs w:val="22"/>
          <w:lang w:eastAsia="en-US"/>
        </w:rPr>
        <w:t>1 OPIS OBJEKTA</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Objekt Kongresni trg 15, zgrajen 1809. leta, zunanjih mer cca 24,4 x 15 m, višine cca</w:t>
      </w:r>
      <w:r>
        <w:rPr>
          <w:rFonts w:eastAsia="Calibri"/>
          <w:i w:val="0"/>
          <w:sz w:val="22"/>
          <w:szCs w:val="22"/>
          <w:lang w:eastAsia="en-US"/>
        </w:rPr>
        <w:t xml:space="preserve"> </w:t>
      </w:r>
      <w:r w:rsidRPr="005D0AA6">
        <w:rPr>
          <w:rFonts w:eastAsia="Calibri"/>
          <w:i w:val="0"/>
          <w:sz w:val="22"/>
          <w:szCs w:val="22"/>
          <w:lang w:eastAsia="en-US"/>
        </w:rPr>
        <w:t>15,4 m, zaključuje niz stanovanjskih hiš postavljenih na južni strani Trga in prestavlja</w:t>
      </w:r>
      <w:r>
        <w:rPr>
          <w:rFonts w:eastAsia="Calibri"/>
          <w:i w:val="0"/>
          <w:sz w:val="22"/>
          <w:szCs w:val="22"/>
          <w:lang w:eastAsia="en-US"/>
        </w:rPr>
        <w:t xml:space="preserve"> </w:t>
      </w:r>
      <w:r w:rsidRPr="005D0AA6">
        <w:rPr>
          <w:rFonts w:eastAsia="Calibri"/>
          <w:i w:val="0"/>
          <w:sz w:val="22"/>
          <w:szCs w:val="22"/>
          <w:lang w:eastAsia="en-US"/>
        </w:rPr>
        <w:t>zadnjo stavbo na zahodni strani, ki s svojo zahodno stranico gleda proti Slovenski cesti,</w:t>
      </w:r>
      <w:r>
        <w:rPr>
          <w:rFonts w:eastAsia="Calibri"/>
          <w:i w:val="0"/>
          <w:sz w:val="22"/>
          <w:szCs w:val="22"/>
          <w:lang w:eastAsia="en-US"/>
        </w:rPr>
        <w:t xml:space="preserve"> </w:t>
      </w:r>
      <w:r w:rsidRPr="005D0AA6">
        <w:rPr>
          <w:rFonts w:eastAsia="Calibri"/>
          <w:i w:val="0"/>
          <w:sz w:val="22"/>
          <w:szCs w:val="22"/>
          <w:lang w:eastAsia="en-US"/>
        </w:rPr>
        <w:t>kot vogalni zaključek tega niza.</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Objekt je delno podkleten in ga poleg kleti sestavljajo še pritličje , dve nadstropji in</w:t>
      </w:r>
      <w:r>
        <w:rPr>
          <w:rFonts w:eastAsia="Calibri"/>
          <w:i w:val="0"/>
          <w:sz w:val="22"/>
          <w:szCs w:val="22"/>
          <w:lang w:eastAsia="en-US"/>
        </w:rPr>
        <w:t xml:space="preserve"> </w:t>
      </w:r>
      <w:r w:rsidRPr="005D0AA6">
        <w:rPr>
          <w:rFonts w:eastAsia="Calibri"/>
          <w:i w:val="0"/>
          <w:sz w:val="22"/>
          <w:szCs w:val="22"/>
          <w:lang w:eastAsia="en-US"/>
        </w:rPr>
        <w:t>izkoriščeno podstrešje. Pritličje je namenjeno poslovni dejavnosti, nadstropji in</w:t>
      </w:r>
      <w:r>
        <w:rPr>
          <w:rFonts w:eastAsia="Calibri"/>
          <w:i w:val="0"/>
          <w:sz w:val="22"/>
          <w:szCs w:val="22"/>
          <w:lang w:eastAsia="en-US"/>
        </w:rPr>
        <w:t xml:space="preserve"> </w:t>
      </w:r>
      <w:r w:rsidRPr="005D0AA6">
        <w:rPr>
          <w:rFonts w:eastAsia="Calibri"/>
          <w:i w:val="0"/>
          <w:sz w:val="22"/>
          <w:szCs w:val="22"/>
          <w:lang w:eastAsia="en-US"/>
        </w:rPr>
        <w:t>mansarda pa so stanovanjski. Etažna višina pritličja je cca 3 m, etažni višini nadstropij</w:t>
      </w:r>
      <w:r>
        <w:rPr>
          <w:rFonts w:eastAsia="Calibri"/>
          <w:i w:val="0"/>
          <w:sz w:val="22"/>
          <w:szCs w:val="22"/>
          <w:lang w:eastAsia="en-US"/>
        </w:rPr>
        <w:t xml:space="preserve"> </w:t>
      </w:r>
      <w:r w:rsidRPr="005D0AA6">
        <w:rPr>
          <w:rFonts w:eastAsia="Calibri"/>
          <w:i w:val="0"/>
          <w:sz w:val="22"/>
          <w:szCs w:val="22"/>
          <w:lang w:eastAsia="en-US"/>
        </w:rPr>
        <w:t>pa cca 2,8 m.</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Podkleten del ima obokane kamnite in mešane zidove, pritličje in obe nadstropji pa so</w:t>
      </w:r>
      <w:r>
        <w:rPr>
          <w:rFonts w:eastAsia="Calibri"/>
          <w:i w:val="0"/>
          <w:sz w:val="22"/>
          <w:szCs w:val="22"/>
          <w:lang w:eastAsia="en-US"/>
        </w:rPr>
        <w:t xml:space="preserve"> </w:t>
      </w:r>
      <w:r w:rsidRPr="005D0AA6">
        <w:rPr>
          <w:rFonts w:eastAsia="Calibri"/>
          <w:i w:val="0"/>
          <w:sz w:val="22"/>
          <w:szCs w:val="22"/>
          <w:lang w:eastAsia="en-US"/>
        </w:rPr>
        <w:t>zgrajeni iz polne opeke. Stropovi nad pritličjem in nadstropjem so leseni, nad kletjo pa</w:t>
      </w:r>
      <w:r>
        <w:rPr>
          <w:rFonts w:eastAsia="Calibri"/>
          <w:i w:val="0"/>
          <w:sz w:val="22"/>
          <w:szCs w:val="22"/>
          <w:lang w:eastAsia="en-US"/>
        </w:rPr>
        <w:t xml:space="preserve"> </w:t>
      </w:r>
      <w:r w:rsidRPr="005D0AA6">
        <w:rPr>
          <w:rFonts w:eastAsia="Calibri"/>
          <w:i w:val="0"/>
          <w:sz w:val="22"/>
          <w:szCs w:val="22"/>
          <w:lang w:eastAsia="en-US"/>
        </w:rPr>
        <w:t>obokani. Strešna konstrukcija je lesena s frčadami in je pokrita z opečno kritino -</w:t>
      </w:r>
      <w:r>
        <w:rPr>
          <w:rFonts w:eastAsia="Calibri"/>
          <w:i w:val="0"/>
          <w:sz w:val="22"/>
          <w:szCs w:val="22"/>
          <w:lang w:eastAsia="en-US"/>
        </w:rPr>
        <w:t xml:space="preserve"> </w:t>
      </w:r>
      <w:r w:rsidRPr="005D0AA6">
        <w:rPr>
          <w:rFonts w:eastAsia="Calibri"/>
          <w:i w:val="0"/>
          <w:sz w:val="22"/>
          <w:szCs w:val="22"/>
          <w:lang w:eastAsia="en-US"/>
        </w:rPr>
        <w:t>bobrovcem. Stopnice so kamnite.</w:t>
      </w:r>
      <w:r>
        <w:rPr>
          <w:rFonts w:eastAsia="Calibri"/>
          <w:i w:val="0"/>
          <w:sz w:val="22"/>
          <w:szCs w:val="22"/>
          <w:lang w:eastAsia="en-US"/>
        </w:rPr>
        <w:t xml:space="preserve"> </w:t>
      </w:r>
      <w:r w:rsidRPr="005D0AA6">
        <w:rPr>
          <w:rFonts w:eastAsia="Calibri"/>
          <w:i w:val="0"/>
          <w:sz w:val="22"/>
          <w:szCs w:val="22"/>
          <w:lang w:eastAsia="en-US"/>
        </w:rPr>
        <w:t>Razpoke zidov so zmerne, pretežno usmerjene vertikalno in poševno. V stanovanjih so</w:t>
      </w:r>
      <w:r>
        <w:rPr>
          <w:rFonts w:eastAsia="Calibri"/>
          <w:i w:val="0"/>
          <w:sz w:val="22"/>
          <w:szCs w:val="22"/>
          <w:lang w:eastAsia="en-US"/>
        </w:rPr>
        <w:t xml:space="preserve"> </w:t>
      </w:r>
      <w:r w:rsidRPr="005D0AA6">
        <w:rPr>
          <w:rFonts w:eastAsia="Calibri"/>
          <w:i w:val="0"/>
          <w:sz w:val="22"/>
          <w:szCs w:val="22"/>
          <w:lang w:eastAsia="en-US"/>
        </w:rPr>
        <w:t>nekatere razpoke že sanirane, saj je bilo nekaj stanovanj v tem času že obnovljenih. Na</w:t>
      </w:r>
      <w:r>
        <w:rPr>
          <w:rFonts w:eastAsia="Calibri"/>
          <w:i w:val="0"/>
          <w:sz w:val="22"/>
          <w:szCs w:val="22"/>
          <w:lang w:eastAsia="en-US"/>
        </w:rPr>
        <w:t xml:space="preserve"> </w:t>
      </w:r>
      <w:r w:rsidRPr="005D0AA6">
        <w:rPr>
          <w:rFonts w:eastAsia="Calibri"/>
          <w:i w:val="0"/>
          <w:sz w:val="22"/>
          <w:szCs w:val="22"/>
          <w:lang w:eastAsia="en-US"/>
        </w:rPr>
        <w:t>fasadi so izrazitejše razpoke v območju severozahodnega vogala, vertikalne in poševne</w:t>
      </w:r>
      <w:r>
        <w:rPr>
          <w:rFonts w:eastAsia="Calibri"/>
          <w:i w:val="0"/>
          <w:sz w:val="22"/>
          <w:szCs w:val="22"/>
          <w:lang w:eastAsia="en-US"/>
        </w:rPr>
        <w:t xml:space="preserve"> </w:t>
      </w:r>
      <w:r w:rsidRPr="005D0AA6">
        <w:rPr>
          <w:rFonts w:eastAsia="Calibri"/>
          <w:i w:val="0"/>
          <w:sz w:val="22"/>
          <w:szCs w:val="22"/>
          <w:lang w:eastAsia="en-US"/>
        </w:rPr>
        <w:t>razpoke med okenskimi in vratnimi odprtinami, nekaj je tudi horizontalnih razpok. Nekaj</w:t>
      </w:r>
      <w:r>
        <w:rPr>
          <w:rFonts w:eastAsia="Calibri"/>
          <w:i w:val="0"/>
          <w:sz w:val="22"/>
          <w:szCs w:val="22"/>
          <w:lang w:eastAsia="en-US"/>
        </w:rPr>
        <w:t xml:space="preserve"> </w:t>
      </w:r>
      <w:r w:rsidRPr="005D0AA6">
        <w:rPr>
          <w:rFonts w:eastAsia="Calibri"/>
          <w:i w:val="0"/>
          <w:sz w:val="22"/>
          <w:szCs w:val="22"/>
          <w:lang w:eastAsia="en-US"/>
        </w:rPr>
        <w:t>razpok je na stikih predelnih sten z nosilnimi, razpokani so stiki lesenega stropa s</w:t>
      </w:r>
      <w:r>
        <w:rPr>
          <w:rFonts w:eastAsia="Calibri"/>
          <w:i w:val="0"/>
          <w:sz w:val="22"/>
          <w:szCs w:val="22"/>
          <w:lang w:eastAsia="en-US"/>
        </w:rPr>
        <w:t xml:space="preserve"> </w:t>
      </w:r>
      <w:r w:rsidRPr="005D0AA6">
        <w:rPr>
          <w:rFonts w:eastAsia="Calibri"/>
          <w:i w:val="0"/>
          <w:sz w:val="22"/>
          <w:szCs w:val="22"/>
          <w:lang w:eastAsia="en-US"/>
        </w:rPr>
        <w:t>stenami, vidne pa so tudi lasaste razpoke v ometu, razpoke nad prekladami in na</w:t>
      </w:r>
      <w:r>
        <w:rPr>
          <w:rFonts w:eastAsia="Calibri"/>
          <w:i w:val="0"/>
          <w:sz w:val="22"/>
          <w:szCs w:val="22"/>
          <w:lang w:eastAsia="en-US"/>
        </w:rPr>
        <w:t xml:space="preserve"> </w:t>
      </w:r>
      <w:r w:rsidRPr="005D0AA6">
        <w:rPr>
          <w:rFonts w:eastAsia="Calibri"/>
          <w:i w:val="0"/>
          <w:sz w:val="22"/>
          <w:szCs w:val="22"/>
          <w:lang w:eastAsia="en-US"/>
        </w:rPr>
        <w:t>stropnem ometu. Večje razpoke in posedanja so vidna tudi v tlaku v pritličju,</w:t>
      </w:r>
      <w:r>
        <w:rPr>
          <w:rFonts w:eastAsia="Calibri"/>
          <w:i w:val="0"/>
          <w:sz w:val="22"/>
          <w:szCs w:val="22"/>
          <w:lang w:eastAsia="en-US"/>
        </w:rPr>
        <w:t xml:space="preserve"> </w:t>
      </w:r>
      <w:r w:rsidRPr="005D0AA6">
        <w:rPr>
          <w:rFonts w:eastAsia="Calibri"/>
          <w:i w:val="0"/>
          <w:sz w:val="22"/>
          <w:szCs w:val="22"/>
          <w:lang w:eastAsia="en-US"/>
        </w:rPr>
        <w:t>poškodovani so kamniti elementi (razpoke, odlomi, drobljenje zaradi pritiskov ... )</w:t>
      </w:r>
      <w:r>
        <w:rPr>
          <w:rFonts w:eastAsia="Calibri"/>
          <w:i w:val="0"/>
          <w:sz w:val="22"/>
          <w:szCs w:val="22"/>
          <w:lang w:eastAsia="en-US"/>
        </w:rPr>
        <w:t xml:space="preserve"> </w:t>
      </w:r>
      <w:r w:rsidRPr="005D0AA6">
        <w:rPr>
          <w:rFonts w:eastAsia="Calibri"/>
          <w:i w:val="0"/>
          <w:sz w:val="22"/>
          <w:szCs w:val="22"/>
          <w:lang w:eastAsia="en-US"/>
        </w:rPr>
        <w:t>predvsem na severni strani objekta. Povečali so se tudi razmaki med kamnitimi elementi</w:t>
      </w:r>
      <w:r>
        <w:rPr>
          <w:rFonts w:eastAsia="Calibri"/>
          <w:i w:val="0"/>
          <w:sz w:val="22"/>
          <w:szCs w:val="22"/>
          <w:lang w:eastAsia="en-US"/>
        </w:rPr>
        <w:t xml:space="preserve"> </w:t>
      </w:r>
      <w:r w:rsidRPr="005D0AA6">
        <w:rPr>
          <w:rFonts w:eastAsia="Calibri"/>
          <w:i w:val="0"/>
          <w:sz w:val="22"/>
          <w:szCs w:val="22"/>
          <w:lang w:eastAsia="en-US"/>
        </w:rPr>
        <w:t>ob odprtinah.</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Pri sondiranju je bilo ugotovljeno, da temeljev ni in gre samo za poglobitev kamnitega</w:t>
      </w:r>
      <w:r>
        <w:rPr>
          <w:rFonts w:eastAsia="Calibri"/>
          <w:i w:val="0"/>
          <w:sz w:val="22"/>
          <w:szCs w:val="22"/>
          <w:lang w:eastAsia="en-US"/>
        </w:rPr>
        <w:t xml:space="preserve"> </w:t>
      </w:r>
      <w:r w:rsidRPr="005D0AA6">
        <w:rPr>
          <w:rFonts w:eastAsia="Calibri"/>
          <w:i w:val="0"/>
          <w:sz w:val="22"/>
          <w:szCs w:val="22"/>
          <w:lang w:eastAsia="en-US"/>
        </w:rPr>
        <w:t>zidu v tla.</w:t>
      </w:r>
    </w:p>
    <w:p w:rsid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Objekt je zaščiten kot kulturni spomenik državnega pomena!</w:t>
      </w:r>
    </w:p>
    <w:p w:rsidR="005D0AA6" w:rsidRPr="005D0AA6" w:rsidRDefault="005D0AA6" w:rsidP="00C64255">
      <w:pPr>
        <w:autoSpaceDE w:val="0"/>
        <w:autoSpaceDN w:val="0"/>
        <w:jc w:val="both"/>
        <w:rPr>
          <w:rFonts w:eastAsia="Calibri"/>
          <w:i w:val="0"/>
          <w:sz w:val="22"/>
          <w:szCs w:val="22"/>
          <w:lang w:eastAsia="en-US"/>
        </w:rPr>
      </w:pPr>
    </w:p>
    <w:p w:rsidR="005D0AA6" w:rsidRPr="000C06CD" w:rsidRDefault="005D0AA6" w:rsidP="00C64255">
      <w:pPr>
        <w:autoSpaceDE w:val="0"/>
        <w:autoSpaceDN w:val="0"/>
        <w:jc w:val="both"/>
        <w:rPr>
          <w:rFonts w:eastAsia="Calibri"/>
          <w:b/>
          <w:i w:val="0"/>
          <w:sz w:val="22"/>
          <w:szCs w:val="22"/>
          <w:lang w:eastAsia="en-US"/>
        </w:rPr>
      </w:pPr>
      <w:r w:rsidRPr="000C06CD">
        <w:rPr>
          <w:rFonts w:eastAsia="Calibri"/>
          <w:b/>
          <w:i w:val="0"/>
          <w:sz w:val="22"/>
          <w:szCs w:val="22"/>
          <w:lang w:eastAsia="en-US"/>
        </w:rPr>
        <w:t>1 OPIS SANACIJE</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Da bi objektu zagotovili ustrezno varnost in stabilnost v skladu z veljavnimi tehničnimi</w:t>
      </w:r>
      <w:r>
        <w:rPr>
          <w:rFonts w:eastAsia="Calibri"/>
          <w:i w:val="0"/>
          <w:sz w:val="22"/>
          <w:szCs w:val="22"/>
          <w:lang w:eastAsia="en-US"/>
        </w:rPr>
        <w:t xml:space="preserve"> </w:t>
      </w:r>
      <w:r w:rsidRPr="005D0AA6">
        <w:rPr>
          <w:rFonts w:eastAsia="Calibri"/>
          <w:i w:val="0"/>
          <w:sz w:val="22"/>
          <w:szCs w:val="22"/>
          <w:lang w:eastAsia="en-US"/>
        </w:rPr>
        <w:t>predpisi in sodobnimi dognanji o obnašanju objektov pri redni in potresni obtežbi ter</w:t>
      </w:r>
      <w:r>
        <w:rPr>
          <w:rFonts w:eastAsia="Calibri"/>
          <w:i w:val="0"/>
          <w:sz w:val="22"/>
          <w:szCs w:val="22"/>
          <w:lang w:eastAsia="en-US"/>
        </w:rPr>
        <w:t xml:space="preserve"> </w:t>
      </w:r>
      <w:r w:rsidRPr="005D0AA6">
        <w:rPr>
          <w:rFonts w:eastAsia="Calibri"/>
          <w:i w:val="0"/>
          <w:sz w:val="22"/>
          <w:szCs w:val="22"/>
          <w:lang w:eastAsia="en-US"/>
        </w:rPr>
        <w:t>drugih vplivih, bo</w:t>
      </w:r>
      <w:r>
        <w:rPr>
          <w:rFonts w:eastAsia="Calibri"/>
          <w:i w:val="0"/>
          <w:sz w:val="22"/>
          <w:szCs w:val="22"/>
          <w:lang w:eastAsia="en-US"/>
        </w:rPr>
        <w:t>do</w:t>
      </w:r>
      <w:r w:rsidRPr="005D0AA6">
        <w:rPr>
          <w:rFonts w:eastAsia="Calibri"/>
          <w:i w:val="0"/>
          <w:sz w:val="22"/>
          <w:szCs w:val="22"/>
          <w:lang w:eastAsia="en-US"/>
        </w:rPr>
        <w:t xml:space="preserve"> po</w:t>
      </w:r>
      <w:r>
        <w:rPr>
          <w:rFonts w:eastAsia="Calibri"/>
          <w:i w:val="0"/>
          <w:sz w:val="22"/>
          <w:szCs w:val="22"/>
          <w:lang w:eastAsia="en-US"/>
        </w:rPr>
        <w:t>trebni</w:t>
      </w:r>
      <w:r w:rsidRPr="005D0AA6">
        <w:rPr>
          <w:rFonts w:eastAsia="Calibri"/>
          <w:i w:val="0"/>
          <w:sz w:val="22"/>
          <w:szCs w:val="22"/>
          <w:lang w:eastAsia="en-US"/>
        </w:rPr>
        <w:t>.</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Glede na zahtevane osnovne predpostavke o povezanosti objekta v nivoju lesenih</w:t>
      </w:r>
      <w:r>
        <w:rPr>
          <w:rFonts w:eastAsia="Calibri"/>
          <w:i w:val="0"/>
          <w:sz w:val="22"/>
          <w:szCs w:val="22"/>
          <w:lang w:eastAsia="en-US"/>
        </w:rPr>
        <w:t xml:space="preserve"> </w:t>
      </w:r>
      <w:r w:rsidRPr="005D0AA6">
        <w:rPr>
          <w:rFonts w:eastAsia="Calibri"/>
          <w:i w:val="0"/>
          <w:sz w:val="22"/>
          <w:szCs w:val="22"/>
          <w:lang w:eastAsia="en-US"/>
        </w:rPr>
        <w:t>stropov, ki je ponekod na objektu vidno in glede na izvedene preračune, je</w:t>
      </w:r>
      <w:r>
        <w:rPr>
          <w:rFonts w:eastAsia="Calibri"/>
          <w:i w:val="0"/>
          <w:sz w:val="22"/>
          <w:szCs w:val="22"/>
          <w:lang w:eastAsia="en-US"/>
        </w:rPr>
        <w:t xml:space="preserve"> </w:t>
      </w:r>
      <w:r w:rsidRPr="005D0AA6">
        <w:rPr>
          <w:rFonts w:eastAsia="Calibri"/>
          <w:i w:val="0"/>
          <w:sz w:val="22"/>
          <w:szCs w:val="22"/>
          <w:lang w:eastAsia="en-US"/>
        </w:rPr>
        <w:t xml:space="preserve">protipotresna in statična stabilnost objekta zadostna kar </w:t>
      </w:r>
      <w:r w:rsidRPr="005D0AA6">
        <w:rPr>
          <w:rFonts w:eastAsia="Calibri"/>
          <w:i w:val="0"/>
          <w:sz w:val="22"/>
          <w:szCs w:val="22"/>
          <w:lang w:eastAsia="en-US"/>
        </w:rPr>
        <w:lastRenderedPageBreak/>
        <w:t>pomeni, da razen popravil</w:t>
      </w:r>
      <w:r>
        <w:rPr>
          <w:rFonts w:eastAsia="Calibri"/>
          <w:i w:val="0"/>
          <w:sz w:val="22"/>
          <w:szCs w:val="22"/>
          <w:lang w:eastAsia="en-US"/>
        </w:rPr>
        <w:t xml:space="preserve"> </w:t>
      </w:r>
      <w:r w:rsidRPr="005D0AA6">
        <w:rPr>
          <w:rFonts w:eastAsia="Calibri"/>
          <w:i w:val="0"/>
          <w:sz w:val="22"/>
          <w:szCs w:val="22"/>
          <w:lang w:eastAsia="en-US"/>
        </w:rPr>
        <w:t>razpok v zidovih in sanacije drugih elementov objekta, kot so kamniti tlaki in kamniti</w:t>
      </w:r>
      <w:r>
        <w:rPr>
          <w:rFonts w:eastAsia="Calibri"/>
          <w:i w:val="0"/>
          <w:sz w:val="22"/>
          <w:szCs w:val="22"/>
          <w:lang w:eastAsia="en-US"/>
        </w:rPr>
        <w:t xml:space="preserve"> </w:t>
      </w:r>
      <w:r w:rsidRPr="005D0AA6">
        <w:rPr>
          <w:rFonts w:eastAsia="Calibri"/>
          <w:i w:val="0"/>
          <w:sz w:val="22"/>
          <w:szCs w:val="22"/>
          <w:lang w:eastAsia="en-US"/>
        </w:rPr>
        <w:t>elementi, večji posegi na objektu ne bodo potrebni.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Pri prenovi fasade bo potrebno preveriti, ali so izvedene obojestranske jeklene vezi in</w:t>
      </w:r>
      <w:r>
        <w:rPr>
          <w:rFonts w:eastAsia="Calibri"/>
          <w:i w:val="0"/>
          <w:sz w:val="22"/>
          <w:szCs w:val="22"/>
          <w:lang w:eastAsia="en-US"/>
        </w:rPr>
        <w:t xml:space="preserve"> </w:t>
      </w:r>
      <w:r w:rsidRPr="005D0AA6">
        <w:rPr>
          <w:rFonts w:eastAsia="Calibri"/>
          <w:i w:val="0"/>
          <w:sz w:val="22"/>
          <w:szCs w:val="22"/>
          <w:lang w:eastAsia="en-US"/>
        </w:rPr>
        <w:t>po potrebi dodatno vgraditi manjkajoče obojestranske, oziroma kjer to ni mogoče,</w:t>
      </w:r>
      <w:r>
        <w:rPr>
          <w:rFonts w:eastAsia="Calibri"/>
          <w:i w:val="0"/>
          <w:sz w:val="22"/>
          <w:szCs w:val="22"/>
          <w:lang w:eastAsia="en-US"/>
        </w:rPr>
        <w:t xml:space="preserve"> </w:t>
      </w:r>
      <w:r w:rsidRPr="005D0AA6">
        <w:rPr>
          <w:rFonts w:eastAsia="Calibri"/>
          <w:i w:val="0"/>
          <w:sz w:val="22"/>
          <w:szCs w:val="22"/>
          <w:lang w:eastAsia="en-US"/>
        </w:rPr>
        <w:t>izvesti enostranske jeklene vezi na nivoju lesenih stropov vsakega nadstropja.</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Predlog geotehničnih ukrepov na nosilni konstrukciji stavbe (glej geomehanski del</w:t>
      </w:r>
      <w:r>
        <w:rPr>
          <w:rFonts w:eastAsia="Calibri"/>
          <w:i w:val="0"/>
          <w:sz w:val="22"/>
          <w:szCs w:val="22"/>
          <w:lang w:eastAsia="en-US"/>
        </w:rPr>
        <w:t xml:space="preserve"> </w:t>
      </w:r>
      <w:r w:rsidRPr="005D0AA6">
        <w:rPr>
          <w:rFonts w:eastAsia="Calibri"/>
          <w:i w:val="0"/>
          <w:sz w:val="22"/>
          <w:szCs w:val="22"/>
          <w:lang w:eastAsia="en-US"/>
        </w:rPr>
        <w:t>Poročila o stanju temeljev in temeljnih tal!) vključuje ustrezno temeljenje, kar naj bi se</w:t>
      </w:r>
      <w:r>
        <w:rPr>
          <w:rFonts w:eastAsia="Calibri"/>
          <w:i w:val="0"/>
          <w:sz w:val="22"/>
          <w:szCs w:val="22"/>
          <w:lang w:eastAsia="en-US"/>
        </w:rPr>
        <w:t xml:space="preserve"> </w:t>
      </w:r>
      <w:r w:rsidRPr="005D0AA6">
        <w:rPr>
          <w:rFonts w:eastAsia="Calibri"/>
          <w:i w:val="0"/>
          <w:sz w:val="22"/>
          <w:szCs w:val="22"/>
          <w:lang w:eastAsia="en-US"/>
        </w:rPr>
        <w:t>zagotovilo z izvedbo armirano betonske plošče v kleti, oz. z obbetoniranjem temeljev</w:t>
      </w:r>
      <w:r>
        <w:rPr>
          <w:rFonts w:eastAsia="Calibri"/>
          <w:i w:val="0"/>
          <w:sz w:val="22"/>
          <w:szCs w:val="22"/>
          <w:lang w:eastAsia="en-US"/>
        </w:rPr>
        <w:t xml:space="preserve"> </w:t>
      </w:r>
      <w:r w:rsidRPr="005D0AA6">
        <w:rPr>
          <w:rFonts w:eastAsia="Calibri"/>
          <w:i w:val="0"/>
          <w:sz w:val="22"/>
          <w:szCs w:val="22"/>
          <w:lang w:eastAsia="en-US"/>
        </w:rPr>
        <w:t>do potrebne širine za nove obtežbe.</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Predvideni sanacijski posegi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Glede na omenjene smernice za izvedbo ojačitveno sanacijskih del in predloge</w:t>
      </w:r>
      <w:r>
        <w:rPr>
          <w:rFonts w:eastAsia="Calibri"/>
          <w:i w:val="0"/>
          <w:sz w:val="22"/>
          <w:szCs w:val="22"/>
          <w:lang w:eastAsia="en-US"/>
        </w:rPr>
        <w:t xml:space="preserve"> </w:t>
      </w:r>
      <w:r w:rsidRPr="005D0AA6">
        <w:rPr>
          <w:rFonts w:eastAsia="Calibri"/>
          <w:i w:val="0"/>
          <w:sz w:val="22"/>
          <w:szCs w:val="22"/>
          <w:lang w:eastAsia="en-US"/>
        </w:rPr>
        <w:t>geotehničnih ukrepov (glej Poročilo ZRMK!) bo potrebno na objektu izvesti naslednje</w:t>
      </w:r>
      <w:r>
        <w:rPr>
          <w:rFonts w:eastAsia="Calibri"/>
          <w:i w:val="0"/>
          <w:sz w:val="22"/>
          <w:szCs w:val="22"/>
          <w:lang w:eastAsia="en-US"/>
        </w:rPr>
        <w:t xml:space="preserve"> </w:t>
      </w:r>
      <w:r w:rsidRPr="005D0AA6">
        <w:rPr>
          <w:rFonts w:eastAsia="Calibri"/>
          <w:i w:val="0"/>
          <w:sz w:val="22"/>
          <w:szCs w:val="22"/>
          <w:lang w:eastAsia="en-US"/>
        </w:rPr>
        <w:t>ojačitveno-sanacijske ukrepe:</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Ojačitev temeljev</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Ojačitev temeljev v kleti se izvede z izvedbo armirano betonske plošče in</w:t>
      </w:r>
      <w:r>
        <w:rPr>
          <w:rFonts w:eastAsia="Calibri"/>
          <w:i w:val="0"/>
          <w:sz w:val="22"/>
          <w:szCs w:val="22"/>
          <w:lang w:eastAsia="en-US"/>
        </w:rPr>
        <w:t xml:space="preserve"> </w:t>
      </w:r>
      <w:r w:rsidRPr="005D0AA6">
        <w:rPr>
          <w:rFonts w:eastAsia="Calibri"/>
          <w:i w:val="0"/>
          <w:sz w:val="22"/>
          <w:szCs w:val="22"/>
          <w:lang w:eastAsia="en-US"/>
        </w:rPr>
        <w:t>obbetoniranjem obstoječih temeljev. Glede na ugotovitve ob izkopu se po potrebi in</w:t>
      </w:r>
      <w:r>
        <w:rPr>
          <w:rFonts w:eastAsia="Calibri"/>
          <w:i w:val="0"/>
          <w:sz w:val="22"/>
          <w:szCs w:val="22"/>
          <w:lang w:eastAsia="en-US"/>
        </w:rPr>
        <w:t xml:space="preserve"> </w:t>
      </w:r>
      <w:r w:rsidRPr="005D0AA6">
        <w:rPr>
          <w:rFonts w:eastAsia="Calibri"/>
          <w:i w:val="0"/>
          <w:sz w:val="22"/>
          <w:szCs w:val="22"/>
          <w:lang w:eastAsia="en-US"/>
        </w:rPr>
        <w:t>glede na dejansko stanje ob odkopu temelje tudi podbetonira z vodonepropustnim</w:t>
      </w:r>
      <w:r>
        <w:rPr>
          <w:rFonts w:eastAsia="Calibri"/>
          <w:i w:val="0"/>
          <w:sz w:val="22"/>
          <w:szCs w:val="22"/>
          <w:lang w:eastAsia="en-US"/>
        </w:rPr>
        <w:t xml:space="preserve"> </w:t>
      </w:r>
      <w:r w:rsidRPr="005D0AA6">
        <w:rPr>
          <w:rFonts w:eastAsia="Calibri"/>
          <w:i w:val="0"/>
          <w:sz w:val="22"/>
          <w:szCs w:val="22"/>
          <w:lang w:eastAsia="en-US"/>
        </w:rPr>
        <w:t>betonom. To delo se izvede v kampadah, dolžine največ do 2 m. Dopustno je istočasno</w:t>
      </w:r>
      <w:r>
        <w:rPr>
          <w:rFonts w:eastAsia="Calibri"/>
          <w:i w:val="0"/>
          <w:sz w:val="22"/>
          <w:szCs w:val="22"/>
          <w:lang w:eastAsia="en-US"/>
        </w:rPr>
        <w:t xml:space="preserve"> </w:t>
      </w:r>
      <w:r w:rsidRPr="005D0AA6">
        <w:rPr>
          <w:rFonts w:eastAsia="Calibri"/>
          <w:i w:val="0"/>
          <w:sz w:val="22"/>
          <w:szCs w:val="22"/>
          <w:lang w:eastAsia="en-US"/>
        </w:rPr>
        <w:t>izvesti več kampad, ki se ne stikajo. Obstoječi kamniti zidovi se zasekajo v nivoju novih</w:t>
      </w:r>
      <w:r>
        <w:rPr>
          <w:rFonts w:eastAsia="Calibri"/>
          <w:i w:val="0"/>
          <w:sz w:val="22"/>
          <w:szCs w:val="22"/>
          <w:lang w:eastAsia="en-US"/>
        </w:rPr>
        <w:t xml:space="preserve"> </w:t>
      </w:r>
      <w:r w:rsidRPr="005D0AA6">
        <w:rPr>
          <w:rFonts w:eastAsia="Calibri"/>
          <w:i w:val="0"/>
          <w:sz w:val="22"/>
          <w:szCs w:val="22"/>
          <w:lang w:eastAsia="en-US"/>
        </w:rPr>
        <w:t>temeljnih gred do globine od 20 do 30 cm. Nato se vgradijo sidra v obstoječe kamnite</w:t>
      </w:r>
      <w:r>
        <w:rPr>
          <w:rFonts w:eastAsia="Calibri"/>
          <w:i w:val="0"/>
          <w:sz w:val="22"/>
          <w:szCs w:val="22"/>
          <w:lang w:eastAsia="en-US"/>
        </w:rPr>
        <w:t xml:space="preserve"> </w:t>
      </w:r>
      <w:r w:rsidRPr="005D0AA6">
        <w:rPr>
          <w:rFonts w:eastAsia="Calibri"/>
          <w:i w:val="0"/>
          <w:sz w:val="22"/>
          <w:szCs w:val="22"/>
          <w:lang w:eastAsia="en-US"/>
        </w:rPr>
        <w:t>temelje, ki se jih po potrebi obbetonira. Sledi polaganje armature in betoniranje.</w:t>
      </w:r>
      <w:r>
        <w:rPr>
          <w:rFonts w:eastAsia="Calibri"/>
          <w:i w:val="0"/>
          <w:sz w:val="22"/>
          <w:szCs w:val="22"/>
          <w:lang w:eastAsia="en-US"/>
        </w:rPr>
        <w:t xml:space="preserve"> </w:t>
      </w:r>
      <w:r w:rsidRPr="005D0AA6">
        <w:rPr>
          <w:rFonts w:eastAsia="Calibri"/>
          <w:i w:val="0"/>
          <w:sz w:val="22"/>
          <w:szCs w:val="22"/>
          <w:lang w:eastAsia="en-US"/>
        </w:rPr>
        <w:t>Naslednje kampade se lahko odkopljejo šele, ko beton doseže cca 60% nazivne</w:t>
      </w:r>
      <w:r>
        <w:rPr>
          <w:rFonts w:eastAsia="Calibri"/>
          <w:i w:val="0"/>
          <w:sz w:val="22"/>
          <w:szCs w:val="22"/>
          <w:lang w:eastAsia="en-US"/>
        </w:rPr>
        <w:t xml:space="preserve"> </w:t>
      </w:r>
      <w:r w:rsidRPr="005D0AA6">
        <w:rPr>
          <w:rFonts w:eastAsia="Calibri"/>
          <w:i w:val="0"/>
          <w:sz w:val="22"/>
          <w:szCs w:val="22"/>
          <w:lang w:eastAsia="en-US"/>
        </w:rPr>
        <w:t>trdnosti.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Armirano betonsko ploščo iz vodonepropustnega betona debeline 30 cm se vkoplje v tla</w:t>
      </w:r>
      <w:r>
        <w:rPr>
          <w:rFonts w:eastAsia="Calibri"/>
          <w:i w:val="0"/>
          <w:sz w:val="22"/>
          <w:szCs w:val="22"/>
          <w:lang w:eastAsia="en-US"/>
        </w:rPr>
        <w:t xml:space="preserve"> </w:t>
      </w:r>
      <w:r w:rsidRPr="005D0AA6">
        <w:rPr>
          <w:rFonts w:eastAsia="Calibri"/>
          <w:i w:val="0"/>
          <w:sz w:val="22"/>
          <w:szCs w:val="22"/>
          <w:lang w:eastAsia="en-US"/>
        </w:rPr>
        <w:t>v kleti tako, da bo še vedno zagotovljena zadostna višina prostorov v kleti in sidra v</w:t>
      </w:r>
      <w:r>
        <w:rPr>
          <w:rFonts w:eastAsia="Calibri"/>
          <w:i w:val="0"/>
          <w:sz w:val="22"/>
          <w:szCs w:val="22"/>
          <w:lang w:eastAsia="en-US"/>
        </w:rPr>
        <w:t xml:space="preserve"> </w:t>
      </w:r>
      <w:r w:rsidRPr="005D0AA6">
        <w:rPr>
          <w:rFonts w:eastAsia="Calibri"/>
          <w:i w:val="0"/>
          <w:sz w:val="22"/>
          <w:szCs w:val="22"/>
          <w:lang w:eastAsia="en-US"/>
        </w:rPr>
        <w:t>obstoječe kamnite temelje, ki se jih po potrebi podbetonira, lot je opisano zgoraj.</w:t>
      </w:r>
    </w:p>
    <w:p w:rsid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Ojačitev kamnitih in mešanih zidov z injektiranjem</w:t>
      </w:r>
      <w:r>
        <w:rPr>
          <w:rFonts w:eastAsia="Calibri"/>
          <w:i w:val="0"/>
          <w:sz w:val="22"/>
          <w:szCs w:val="22"/>
          <w:lang w:eastAsia="en-US"/>
        </w:rPr>
        <w:t xml:space="preserve"> </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Kletne zidove in pas zidov v pritličju se sistematično injektira z injekcijsko maso s</w:t>
      </w:r>
      <w:r>
        <w:rPr>
          <w:rFonts w:eastAsia="Calibri"/>
          <w:i w:val="0"/>
          <w:sz w:val="22"/>
          <w:szCs w:val="22"/>
          <w:lang w:eastAsia="en-US"/>
        </w:rPr>
        <w:t xml:space="preserve"> </w:t>
      </w:r>
      <w:r w:rsidRPr="005D0AA6">
        <w:rPr>
          <w:rFonts w:eastAsia="Calibri"/>
          <w:i w:val="0"/>
          <w:sz w:val="22"/>
          <w:szCs w:val="22"/>
          <w:lang w:eastAsia="en-US"/>
        </w:rPr>
        <w:t>hidrofobnim dodatkom tako, da se zapolnijo morebitna prazna in votla mesta med</w:t>
      </w:r>
      <w:r>
        <w:rPr>
          <w:rFonts w:eastAsia="Calibri"/>
          <w:i w:val="0"/>
          <w:sz w:val="22"/>
          <w:szCs w:val="22"/>
          <w:lang w:eastAsia="en-US"/>
        </w:rPr>
        <w:t xml:space="preserve"> </w:t>
      </w:r>
      <w:r w:rsidRPr="005D0AA6">
        <w:rPr>
          <w:rFonts w:eastAsia="Calibri"/>
          <w:i w:val="0"/>
          <w:sz w:val="22"/>
          <w:szCs w:val="22"/>
          <w:lang w:eastAsia="en-US"/>
        </w:rPr>
        <w:t>gradniki in se po strjevanju kamnito zidovje poveže v monolitno strukturo in da se v</w:t>
      </w:r>
      <w:r>
        <w:rPr>
          <w:rFonts w:eastAsia="Calibri"/>
          <w:i w:val="0"/>
          <w:sz w:val="22"/>
          <w:szCs w:val="22"/>
          <w:lang w:eastAsia="en-US"/>
        </w:rPr>
        <w:t xml:space="preserve"> </w:t>
      </w:r>
      <w:r w:rsidRPr="005D0AA6">
        <w:rPr>
          <w:rFonts w:eastAsia="Calibri"/>
          <w:i w:val="0"/>
          <w:sz w:val="22"/>
          <w:szCs w:val="22"/>
          <w:lang w:eastAsia="en-US"/>
        </w:rPr>
        <w:t>največji meri izboljša zaščita zidov proti kapilarni vlagi.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Pred začetkom izvedbe sistemskega injektiranja se izvede vzorčno polje, na podlagi</w:t>
      </w:r>
      <w:r>
        <w:rPr>
          <w:rFonts w:eastAsia="Calibri"/>
          <w:i w:val="0"/>
          <w:sz w:val="22"/>
          <w:szCs w:val="22"/>
          <w:lang w:eastAsia="en-US"/>
        </w:rPr>
        <w:t xml:space="preserve"> </w:t>
      </w:r>
      <w:r w:rsidRPr="005D0AA6">
        <w:rPr>
          <w:rFonts w:eastAsia="Calibri"/>
          <w:i w:val="0"/>
          <w:sz w:val="22"/>
          <w:szCs w:val="22"/>
          <w:lang w:eastAsia="en-US"/>
        </w:rPr>
        <w:t>katerega se določijo podrobni parametri injektiranja in preveri njegovo učinkovitost.</w:t>
      </w:r>
      <w:r>
        <w:rPr>
          <w:rFonts w:eastAsia="Calibri"/>
          <w:i w:val="0"/>
          <w:sz w:val="22"/>
          <w:szCs w:val="22"/>
          <w:lang w:eastAsia="en-US"/>
        </w:rPr>
        <w:t xml:space="preserve"> </w:t>
      </w:r>
      <w:r w:rsidRPr="005D0AA6">
        <w:rPr>
          <w:rFonts w:eastAsia="Calibri"/>
          <w:i w:val="0"/>
          <w:sz w:val="22"/>
          <w:szCs w:val="22"/>
          <w:lang w:eastAsia="en-US"/>
        </w:rPr>
        <w:t>Najprej se v medsebojni ra zda lji 0,5 do 1 m izvrtajo luknje do polovice debeline zidov in</w:t>
      </w:r>
      <w:r>
        <w:rPr>
          <w:rFonts w:eastAsia="Calibri"/>
          <w:i w:val="0"/>
          <w:sz w:val="22"/>
          <w:szCs w:val="22"/>
          <w:lang w:eastAsia="en-US"/>
        </w:rPr>
        <w:t xml:space="preserve"> </w:t>
      </w:r>
      <w:r w:rsidRPr="005D0AA6">
        <w:rPr>
          <w:rFonts w:eastAsia="Calibri"/>
          <w:i w:val="0"/>
          <w:sz w:val="22"/>
          <w:szCs w:val="22"/>
          <w:lang w:eastAsia="en-US"/>
        </w:rPr>
        <w:t>v njih s pomočjo hitrovezoče malte vgradijo injekcijske cevke z nastavki. Pred tem</w:t>
      </w:r>
      <w:r>
        <w:rPr>
          <w:rFonts w:eastAsia="Calibri"/>
          <w:i w:val="0"/>
          <w:sz w:val="22"/>
          <w:szCs w:val="22"/>
          <w:lang w:eastAsia="en-US"/>
        </w:rPr>
        <w:t xml:space="preserve"> </w:t>
      </w:r>
      <w:r w:rsidRPr="005D0AA6">
        <w:rPr>
          <w:rFonts w:eastAsia="Calibri"/>
          <w:i w:val="0"/>
          <w:sz w:val="22"/>
          <w:szCs w:val="22"/>
          <w:lang w:eastAsia="en-US"/>
        </w:rPr>
        <w:t>površine morebitno poškodovanega ometa zapremo s cementnim obrizgom ali malto.</w:t>
      </w:r>
      <w:r>
        <w:rPr>
          <w:rFonts w:eastAsia="Calibri"/>
          <w:i w:val="0"/>
          <w:sz w:val="22"/>
          <w:szCs w:val="22"/>
          <w:lang w:eastAsia="en-US"/>
        </w:rPr>
        <w:t xml:space="preserve"> </w:t>
      </w:r>
      <w:r w:rsidRPr="005D0AA6">
        <w:rPr>
          <w:rFonts w:eastAsia="Calibri"/>
          <w:i w:val="0"/>
          <w:sz w:val="22"/>
          <w:szCs w:val="22"/>
          <w:lang w:eastAsia="en-US"/>
        </w:rPr>
        <w:t>Nato zidovje omočimo in injekcijsko maso vtisnemo v zid skozi injekcijske cevke pod</w:t>
      </w:r>
      <w:r>
        <w:rPr>
          <w:rFonts w:eastAsia="Calibri"/>
          <w:i w:val="0"/>
          <w:sz w:val="22"/>
          <w:szCs w:val="22"/>
          <w:lang w:eastAsia="en-US"/>
        </w:rPr>
        <w:t xml:space="preserve"> </w:t>
      </w:r>
      <w:r w:rsidRPr="005D0AA6">
        <w:rPr>
          <w:rFonts w:eastAsia="Calibri"/>
          <w:i w:val="0"/>
          <w:sz w:val="22"/>
          <w:szCs w:val="22"/>
          <w:lang w:eastAsia="en-US"/>
        </w:rPr>
        <w:t>pritiskom in ga v pasovih injektiramo od spodaj navzgor.</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Izvedba manjkajočih obojestranskih protipotresnih vezi</w:t>
      </w:r>
      <w:r>
        <w:rPr>
          <w:rFonts w:eastAsia="Calibri"/>
          <w:i w:val="0"/>
          <w:sz w:val="22"/>
          <w:szCs w:val="22"/>
          <w:lang w:eastAsia="en-US"/>
        </w:rPr>
        <w:t xml:space="preserve"> </w:t>
      </w:r>
      <w:r w:rsidRPr="005D0AA6">
        <w:rPr>
          <w:rFonts w:eastAsia="Calibri"/>
          <w:i w:val="0"/>
          <w:sz w:val="22"/>
          <w:szCs w:val="22"/>
          <w:lang w:eastAsia="en-US"/>
        </w:rPr>
        <w:t>Na nivoju lesenih stropov nad pritl ičjem in nadstropjem se izvedejo morebitne</w:t>
      </w:r>
      <w:r>
        <w:rPr>
          <w:rFonts w:eastAsia="Calibri"/>
          <w:i w:val="0"/>
          <w:sz w:val="22"/>
          <w:szCs w:val="22"/>
          <w:lang w:eastAsia="en-US"/>
        </w:rPr>
        <w:t xml:space="preserve"> </w:t>
      </w:r>
      <w:r w:rsidRPr="005D0AA6">
        <w:rPr>
          <w:rFonts w:eastAsia="Calibri"/>
          <w:i w:val="0"/>
          <w:sz w:val="22"/>
          <w:szCs w:val="22"/>
          <w:lang w:eastAsia="en-US"/>
        </w:rPr>
        <w:t>manjkajoče obojestranske protipotresne jeklene vezi fi 20 mm in v primeru, ko to ni</w:t>
      </w:r>
      <w:r>
        <w:rPr>
          <w:rFonts w:eastAsia="Calibri"/>
          <w:i w:val="0"/>
          <w:sz w:val="22"/>
          <w:szCs w:val="22"/>
          <w:lang w:eastAsia="en-US"/>
        </w:rPr>
        <w:t xml:space="preserve"> </w:t>
      </w:r>
      <w:r w:rsidRPr="005D0AA6">
        <w:rPr>
          <w:rFonts w:eastAsia="Calibri"/>
          <w:i w:val="0"/>
          <w:sz w:val="22"/>
          <w:szCs w:val="22"/>
          <w:lang w:eastAsia="en-US"/>
        </w:rPr>
        <w:t>mogoče, se izvedejo enostranske protipotresne vezi.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Zainjektiranje prezidav</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Vse prezidave je potrebno na stikih starih zidov in pozidav vratnih odprtin zainjektirati s</w:t>
      </w:r>
      <w:r>
        <w:rPr>
          <w:rFonts w:eastAsia="Calibri"/>
          <w:i w:val="0"/>
          <w:sz w:val="22"/>
          <w:szCs w:val="22"/>
          <w:lang w:eastAsia="en-US"/>
        </w:rPr>
        <w:t xml:space="preserve"> </w:t>
      </w:r>
      <w:r w:rsidRPr="005D0AA6">
        <w:rPr>
          <w:rFonts w:eastAsia="Calibri"/>
          <w:i w:val="0"/>
          <w:sz w:val="22"/>
          <w:szCs w:val="22"/>
          <w:lang w:eastAsia="en-US"/>
        </w:rPr>
        <w:t>cementno silikatno injekcijsko maso.</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Sanacija razpok v zidovih</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Razpoke manjše širine (širina razpok od 0,3 do 3,0 mm) v zidovih manjših debelin se</w:t>
      </w:r>
      <w:r>
        <w:rPr>
          <w:rFonts w:eastAsia="Calibri"/>
          <w:i w:val="0"/>
          <w:sz w:val="22"/>
          <w:szCs w:val="22"/>
          <w:lang w:eastAsia="en-US"/>
        </w:rPr>
        <w:t xml:space="preserve"> </w:t>
      </w:r>
      <w:r w:rsidRPr="005D0AA6">
        <w:rPr>
          <w:rFonts w:eastAsia="Calibri"/>
          <w:i w:val="0"/>
          <w:sz w:val="22"/>
          <w:szCs w:val="22"/>
          <w:lang w:eastAsia="en-US"/>
        </w:rPr>
        <w:t>zaprejo z malto, pri debelejših zidovih pa se razpoke linijsko injektirajo z apneno</w:t>
      </w:r>
      <w:r>
        <w:rPr>
          <w:rFonts w:eastAsia="Calibri"/>
          <w:i w:val="0"/>
          <w:sz w:val="22"/>
          <w:szCs w:val="22"/>
          <w:lang w:eastAsia="en-US"/>
        </w:rPr>
        <w:t xml:space="preserve"> </w:t>
      </w:r>
      <w:r w:rsidRPr="005D0AA6">
        <w:rPr>
          <w:rFonts w:eastAsia="Calibri"/>
          <w:i w:val="0"/>
          <w:sz w:val="22"/>
          <w:szCs w:val="22"/>
          <w:lang w:eastAsia="en-US"/>
        </w:rPr>
        <w:t>injekcijsko malto. Pred sanacijo odstranimo poškodovan omet, pri linijskem injektiranju</w:t>
      </w:r>
      <w:r>
        <w:rPr>
          <w:rFonts w:eastAsia="Calibri"/>
          <w:i w:val="0"/>
          <w:sz w:val="22"/>
          <w:szCs w:val="22"/>
          <w:lang w:eastAsia="en-US"/>
        </w:rPr>
        <w:t xml:space="preserve"> </w:t>
      </w:r>
      <w:r w:rsidRPr="005D0AA6">
        <w:rPr>
          <w:rFonts w:eastAsia="Calibri"/>
          <w:i w:val="0"/>
          <w:sz w:val="22"/>
          <w:szCs w:val="22"/>
          <w:lang w:eastAsia="en-US"/>
        </w:rPr>
        <w:t>se izvrtajo luknje in vstavijo injekcijski nastavki v hitrovezočo malto.</w:t>
      </w:r>
      <w:r>
        <w:rPr>
          <w:rFonts w:eastAsia="Calibri"/>
          <w:i w:val="0"/>
          <w:sz w:val="22"/>
          <w:szCs w:val="22"/>
          <w:lang w:eastAsia="en-US"/>
        </w:rPr>
        <w:t xml:space="preserve"> </w:t>
      </w:r>
      <w:r w:rsidRPr="005D0AA6">
        <w:rPr>
          <w:rFonts w:eastAsia="Calibri"/>
          <w:i w:val="0"/>
          <w:sz w:val="22"/>
          <w:szCs w:val="22"/>
          <w:lang w:eastAsia="en-US"/>
        </w:rPr>
        <w:t>zelo široke razpoke se zaprejo z apneno malto. V nosilnih zidovih se najprej odstrani</w:t>
      </w:r>
      <w:r>
        <w:rPr>
          <w:rFonts w:eastAsia="Calibri"/>
          <w:i w:val="0"/>
          <w:sz w:val="22"/>
          <w:szCs w:val="22"/>
          <w:lang w:eastAsia="en-US"/>
        </w:rPr>
        <w:t xml:space="preserve"> </w:t>
      </w:r>
      <w:r w:rsidRPr="005D0AA6">
        <w:rPr>
          <w:rFonts w:eastAsia="Calibri"/>
          <w:i w:val="0"/>
          <w:sz w:val="22"/>
          <w:szCs w:val="22"/>
          <w:lang w:eastAsia="en-US"/>
        </w:rPr>
        <w:t>omet in izpraska slaba malta iz rege ali razpoke do globine cca 7 cm izmenično</w:t>
      </w:r>
      <w:r>
        <w:rPr>
          <w:rFonts w:eastAsia="Calibri"/>
          <w:i w:val="0"/>
          <w:sz w:val="22"/>
          <w:szCs w:val="22"/>
          <w:lang w:eastAsia="en-US"/>
        </w:rPr>
        <w:t xml:space="preserve"> </w:t>
      </w:r>
      <w:r w:rsidRPr="005D0AA6">
        <w:rPr>
          <w:rFonts w:eastAsia="Calibri"/>
          <w:i w:val="0"/>
          <w:sz w:val="22"/>
          <w:szCs w:val="22"/>
          <w:lang w:eastAsia="en-US"/>
        </w:rPr>
        <w:t>obojestransko. Nato se razpoko očisti, navlaži in zapolni z apneno malto.</w:t>
      </w:r>
      <w:r>
        <w:rPr>
          <w:rFonts w:eastAsia="Calibri"/>
          <w:i w:val="0"/>
          <w:sz w:val="22"/>
          <w:szCs w:val="22"/>
          <w:lang w:eastAsia="en-US"/>
        </w:rPr>
        <w:t xml:space="preserve"> </w:t>
      </w:r>
      <w:r w:rsidRPr="005D0AA6">
        <w:rPr>
          <w:rFonts w:eastAsia="Calibri"/>
          <w:i w:val="0"/>
          <w:sz w:val="22"/>
          <w:szCs w:val="22"/>
          <w:lang w:eastAsia="en-US"/>
        </w:rPr>
        <w:t>Razpoke v predelnih zidovih se sanira po istem principu. Odstrani se omet v območju</w:t>
      </w:r>
      <w:r>
        <w:rPr>
          <w:rFonts w:eastAsia="Calibri"/>
          <w:i w:val="0"/>
          <w:sz w:val="22"/>
          <w:szCs w:val="22"/>
          <w:lang w:eastAsia="en-US"/>
        </w:rPr>
        <w:t xml:space="preserve"> </w:t>
      </w:r>
      <w:r w:rsidRPr="005D0AA6">
        <w:rPr>
          <w:rFonts w:eastAsia="Calibri"/>
          <w:i w:val="0"/>
          <w:sz w:val="22"/>
          <w:szCs w:val="22"/>
          <w:lang w:eastAsia="en-US"/>
        </w:rPr>
        <w:t>razpoke, le ta se poglobi in razširi v obliki črke V do ene tretjine debeline zidu, očisti in</w:t>
      </w:r>
      <w:r>
        <w:rPr>
          <w:rFonts w:eastAsia="Calibri"/>
          <w:i w:val="0"/>
          <w:sz w:val="22"/>
          <w:szCs w:val="22"/>
          <w:lang w:eastAsia="en-US"/>
        </w:rPr>
        <w:t xml:space="preserve"> </w:t>
      </w:r>
      <w:r w:rsidRPr="005D0AA6">
        <w:rPr>
          <w:rFonts w:eastAsia="Calibri"/>
          <w:i w:val="0"/>
          <w:sz w:val="22"/>
          <w:szCs w:val="22"/>
          <w:lang w:eastAsia="en-US"/>
        </w:rPr>
        <w:t>navlaži ter popolni z apneno malto.</w:t>
      </w:r>
      <w:r>
        <w:rPr>
          <w:rFonts w:eastAsia="Calibri"/>
          <w:i w:val="0"/>
          <w:sz w:val="22"/>
          <w:szCs w:val="22"/>
          <w:lang w:eastAsia="en-US"/>
        </w:rPr>
        <w:t xml:space="preserve"> </w:t>
      </w:r>
      <w:r w:rsidRPr="005D0AA6">
        <w:rPr>
          <w:rFonts w:eastAsia="Calibri"/>
          <w:i w:val="0"/>
          <w:sz w:val="22"/>
          <w:szCs w:val="22"/>
          <w:lang w:eastAsia="en-US"/>
        </w:rPr>
        <w:t>Po sanaciji razpok se na teh mestih obnovijo ometi.</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Restavratorska dela</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Konservatorsko-restavratorska dela se izvedejo v skladu s programom in</w:t>
      </w:r>
      <w:r>
        <w:rPr>
          <w:rFonts w:eastAsia="Calibri"/>
          <w:i w:val="0"/>
          <w:sz w:val="22"/>
          <w:szCs w:val="22"/>
          <w:lang w:eastAsia="en-US"/>
        </w:rPr>
        <w:t xml:space="preserve">  </w:t>
      </w:r>
      <w:r w:rsidRPr="005D0AA6">
        <w:rPr>
          <w:rFonts w:eastAsia="Calibri"/>
          <w:i w:val="0"/>
          <w:sz w:val="22"/>
          <w:szCs w:val="22"/>
          <w:lang w:eastAsia="en-US"/>
        </w:rPr>
        <w:t>konservatorskim načrtom Restavratorskega centra RS, pod strokovnim nadzorom</w:t>
      </w:r>
      <w:r>
        <w:rPr>
          <w:rFonts w:eastAsia="Calibri"/>
          <w:i w:val="0"/>
          <w:sz w:val="22"/>
          <w:szCs w:val="22"/>
          <w:lang w:eastAsia="en-US"/>
        </w:rPr>
        <w:t xml:space="preserve"> </w:t>
      </w:r>
      <w:r w:rsidRPr="005D0AA6">
        <w:rPr>
          <w:rFonts w:eastAsia="Calibri"/>
          <w:i w:val="0"/>
          <w:sz w:val="22"/>
          <w:szCs w:val="22"/>
          <w:lang w:eastAsia="en-US"/>
        </w:rPr>
        <w:t>pooblaščenega konservatorja ZVKDS, OE Ljubljana.</w:t>
      </w:r>
    </w:p>
    <w:p w:rsidR="005D0AA6" w:rsidRPr="005D0AA6"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Sanacija fasade</w:t>
      </w:r>
    </w:p>
    <w:p w:rsidR="005C4678" w:rsidRDefault="005D0AA6" w:rsidP="00C64255">
      <w:pPr>
        <w:autoSpaceDE w:val="0"/>
        <w:autoSpaceDN w:val="0"/>
        <w:jc w:val="both"/>
        <w:rPr>
          <w:rFonts w:eastAsia="Calibri"/>
          <w:i w:val="0"/>
          <w:sz w:val="22"/>
          <w:szCs w:val="22"/>
          <w:lang w:eastAsia="en-US"/>
        </w:rPr>
      </w:pPr>
      <w:r w:rsidRPr="005D0AA6">
        <w:rPr>
          <w:rFonts w:eastAsia="Calibri"/>
          <w:i w:val="0"/>
          <w:sz w:val="22"/>
          <w:szCs w:val="22"/>
          <w:lang w:eastAsia="en-US"/>
        </w:rPr>
        <w:t>Predvidena je sanacija poškodovanih delov fasade in ponovna izvedba zaključnega</w:t>
      </w:r>
      <w:r>
        <w:rPr>
          <w:rFonts w:eastAsia="Calibri"/>
          <w:i w:val="0"/>
          <w:sz w:val="22"/>
          <w:szCs w:val="22"/>
          <w:lang w:eastAsia="en-US"/>
        </w:rPr>
        <w:t xml:space="preserve"> </w:t>
      </w:r>
      <w:r w:rsidRPr="005D0AA6">
        <w:rPr>
          <w:rFonts w:eastAsia="Calibri"/>
          <w:i w:val="0"/>
          <w:sz w:val="22"/>
          <w:szCs w:val="22"/>
          <w:lang w:eastAsia="en-US"/>
        </w:rPr>
        <w:t>sloja.</w:t>
      </w:r>
    </w:p>
    <w:p w:rsidR="005D0AA6" w:rsidRPr="00603D01" w:rsidRDefault="005D0AA6" w:rsidP="00C64255">
      <w:pPr>
        <w:autoSpaceDE w:val="0"/>
        <w:autoSpaceDN w:val="0"/>
        <w:jc w:val="both"/>
        <w:rPr>
          <w:rFonts w:eastAsia="Calibri"/>
          <w:i w:val="0"/>
          <w:sz w:val="22"/>
          <w:szCs w:val="22"/>
          <w:lang w:eastAsia="en-US"/>
        </w:rPr>
      </w:pPr>
      <w:r>
        <w:rPr>
          <w:rFonts w:eastAsia="Calibri"/>
          <w:i w:val="0"/>
          <w:sz w:val="22"/>
          <w:szCs w:val="22"/>
          <w:lang w:eastAsia="en-US"/>
        </w:rPr>
        <w:t xml:space="preserve"> </w:t>
      </w:r>
    </w:p>
    <w:p w:rsidR="00B91CCC" w:rsidRDefault="00B91CCC" w:rsidP="00C64255">
      <w:pPr>
        <w:pStyle w:val="Telobesedila2"/>
        <w:rPr>
          <w:rFonts w:ascii="Times New Roman" w:hAnsi="Times New Roman"/>
          <w:color w:val="000000" w:themeColor="text1"/>
          <w:sz w:val="16"/>
          <w:szCs w:val="16"/>
          <w:highlight w:val="yellow"/>
        </w:rPr>
      </w:pPr>
    </w:p>
    <w:p w:rsidR="00F45A28" w:rsidRDefault="00F45A28" w:rsidP="00C64255">
      <w:pPr>
        <w:pStyle w:val="Telobesedila2"/>
        <w:rPr>
          <w:rFonts w:ascii="Times New Roman" w:hAnsi="Times New Roman"/>
          <w:color w:val="000000" w:themeColor="text1"/>
          <w:sz w:val="16"/>
          <w:szCs w:val="16"/>
          <w:highlight w:val="yellow"/>
        </w:rPr>
      </w:pPr>
    </w:p>
    <w:p w:rsidR="00F45A28" w:rsidRPr="00A16F6B" w:rsidRDefault="00F45A28" w:rsidP="00C64255">
      <w:pPr>
        <w:pStyle w:val="Telobesedila2"/>
        <w:rPr>
          <w:rFonts w:ascii="Times New Roman" w:hAnsi="Times New Roman"/>
          <w:color w:val="000000" w:themeColor="text1"/>
          <w:sz w:val="16"/>
          <w:szCs w:val="16"/>
          <w:highlight w:val="yellow"/>
        </w:rPr>
      </w:pPr>
    </w:p>
    <w:p w:rsidR="00DE4F3C" w:rsidRDefault="00DE4F3C" w:rsidP="00C64255">
      <w:pPr>
        <w:pStyle w:val="Default"/>
        <w:jc w:val="both"/>
        <w:rPr>
          <w:rFonts w:ascii="Times New Roman" w:hAnsi="Times New Roman" w:cs="Times New Roman"/>
          <w:color w:val="auto"/>
          <w:sz w:val="22"/>
          <w:szCs w:val="22"/>
        </w:rPr>
      </w:pPr>
    </w:p>
    <w:p w:rsidR="00FA0269" w:rsidRDefault="00FA0269"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80310C" w:rsidRDefault="0080310C"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0840A7" w:rsidRPr="00FF47F1" w:rsidRDefault="000840A7" w:rsidP="00C64255">
      <w:pPr>
        <w:pStyle w:val="Telobesedila"/>
        <w:rPr>
          <w:rFonts w:ascii="Times New Roman" w:hAnsi="Times New Roman"/>
          <w:b w:val="0"/>
          <w:bCs/>
          <w:sz w:val="16"/>
          <w:szCs w:val="16"/>
        </w:rPr>
      </w:pPr>
    </w:p>
    <w:p w:rsidR="00BD1D59" w:rsidRDefault="00BD1D59" w:rsidP="00C64255">
      <w:pPr>
        <w:overflowPunct w:val="0"/>
        <w:autoSpaceDE w:val="0"/>
        <w:autoSpaceDN w:val="0"/>
        <w:adjustRightInd w:val="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C64255">
      <w:pPr>
        <w:overflowPunct w:val="0"/>
        <w:autoSpaceDE w:val="0"/>
        <w:autoSpaceDN w:val="0"/>
        <w:adjustRightInd w:val="0"/>
        <w:jc w:val="both"/>
        <w:textAlignment w:val="baseline"/>
        <w:rPr>
          <w:bCs/>
          <w:i w:val="0"/>
          <w:sz w:val="16"/>
          <w:szCs w:val="16"/>
        </w:rPr>
      </w:pPr>
    </w:p>
    <w:p w:rsidR="00BD1D59" w:rsidRPr="00831D84" w:rsidRDefault="005F71F9" w:rsidP="00C64255">
      <w:pPr>
        <w:pStyle w:val="Telobesedila"/>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C64255">
      <w:pPr>
        <w:tabs>
          <w:tab w:val="left" w:pos="567"/>
          <w:tab w:val="left" w:pos="993"/>
        </w:tabs>
        <w:jc w:val="both"/>
        <w:rPr>
          <w:i w:val="0"/>
          <w:sz w:val="22"/>
          <w:szCs w:val="22"/>
        </w:rPr>
      </w:pPr>
    </w:p>
    <w:p w:rsidR="00BD1D59" w:rsidRPr="007565C6" w:rsidRDefault="00BD1D59" w:rsidP="00C64255">
      <w:pPr>
        <w:tabs>
          <w:tab w:val="left" w:pos="567"/>
          <w:tab w:val="left" w:pos="993"/>
        </w:tabs>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C64255">
      <w:pPr>
        <w:pStyle w:val="Odstavekseznama"/>
        <w:numPr>
          <w:ilvl w:val="0"/>
          <w:numId w:val="16"/>
        </w:numPr>
        <w:tabs>
          <w:tab w:val="left" w:pos="993"/>
        </w:tabs>
        <w:ind w:left="0"/>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C64255">
      <w:pPr>
        <w:pStyle w:val="Odstavekseznama"/>
        <w:numPr>
          <w:ilvl w:val="0"/>
          <w:numId w:val="16"/>
        </w:numPr>
        <w:tabs>
          <w:tab w:val="left" w:pos="993"/>
        </w:tabs>
        <w:ind w:left="0"/>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C64255">
      <w:pPr>
        <w:pStyle w:val="Telobesedila"/>
        <w:rPr>
          <w:rFonts w:ascii="Times New Roman" w:hAnsi="Times New Roman"/>
          <w:b w:val="0"/>
          <w:sz w:val="16"/>
          <w:szCs w:val="16"/>
        </w:rPr>
      </w:pPr>
    </w:p>
    <w:p w:rsidR="00BD1D59" w:rsidRDefault="00BD1D59" w:rsidP="00C64255">
      <w:pPr>
        <w:pStyle w:val="Telobesedila"/>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C64255">
      <w:pPr>
        <w:pStyle w:val="Telobesedila"/>
        <w:rPr>
          <w:rFonts w:ascii="Times New Roman" w:hAnsi="Times New Roman"/>
          <w:b w:val="0"/>
          <w:sz w:val="16"/>
          <w:szCs w:val="16"/>
        </w:rPr>
      </w:pPr>
    </w:p>
    <w:tbl>
      <w:tblPr>
        <w:tblStyle w:val="Tabelamrea"/>
        <w:tblW w:w="9213" w:type="dxa"/>
        <w:tblInd w:w="108" w:type="dxa"/>
        <w:tblLayout w:type="fixed"/>
        <w:tblLook w:val="04A0" w:firstRow="1" w:lastRow="0" w:firstColumn="1" w:lastColumn="0" w:noHBand="0" w:noVBand="1"/>
      </w:tblPr>
      <w:tblGrid>
        <w:gridCol w:w="5244"/>
        <w:gridCol w:w="3969"/>
      </w:tblGrid>
      <w:tr w:rsidR="00A22995" w:rsidRPr="007565C6" w:rsidTr="00DD0BD8">
        <w:tc>
          <w:tcPr>
            <w:tcW w:w="9213" w:type="dxa"/>
            <w:gridSpan w:val="2"/>
            <w:shd w:val="clear" w:color="auto" w:fill="F2F2F2" w:themeFill="background1" w:themeFillShade="F2"/>
          </w:tcPr>
          <w:p w:rsidR="00FA0269" w:rsidRDefault="00FA0269" w:rsidP="00C64255">
            <w:pPr>
              <w:jc w:val="both"/>
              <w:rPr>
                <w:b/>
                <w:sz w:val="22"/>
                <w:szCs w:val="22"/>
              </w:rPr>
            </w:pPr>
          </w:p>
          <w:p w:rsidR="00A22995" w:rsidRDefault="00D859BE" w:rsidP="00C64255">
            <w:pPr>
              <w:jc w:val="both"/>
              <w:rPr>
                <w:b/>
                <w:sz w:val="22"/>
                <w:szCs w:val="22"/>
              </w:rPr>
            </w:pPr>
            <w:r w:rsidRPr="007565C6">
              <w:rPr>
                <w:b/>
                <w:sz w:val="22"/>
                <w:szCs w:val="22"/>
              </w:rPr>
              <w:t>RAZLOGI ZA IZKLJUČITEV</w:t>
            </w:r>
          </w:p>
          <w:p w:rsidR="00FA0269" w:rsidRPr="007565C6" w:rsidRDefault="00FA0269" w:rsidP="00C64255">
            <w:pPr>
              <w:jc w:val="both"/>
              <w:rPr>
                <w:b/>
                <w:sz w:val="22"/>
                <w:szCs w:val="22"/>
              </w:rPr>
            </w:pPr>
          </w:p>
        </w:tc>
      </w:tr>
      <w:tr w:rsidR="007A2FD0" w:rsidTr="00DD0BD8">
        <w:tc>
          <w:tcPr>
            <w:tcW w:w="5244" w:type="dxa"/>
            <w:shd w:val="clear" w:color="auto" w:fill="F2F2F2" w:themeFill="background1" w:themeFillShade="F2"/>
            <w:vAlign w:val="center"/>
          </w:tcPr>
          <w:p w:rsidR="00FA0269" w:rsidRDefault="00FA0269" w:rsidP="00C64255">
            <w:pPr>
              <w:jc w:val="both"/>
              <w:rPr>
                <w:b/>
                <w:i w:val="0"/>
                <w:color w:val="000000" w:themeColor="text1"/>
                <w:sz w:val="20"/>
              </w:rPr>
            </w:pPr>
          </w:p>
          <w:p w:rsidR="007A2FD0" w:rsidRDefault="007A2FD0" w:rsidP="00C64255">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C64255">
            <w:pPr>
              <w:jc w:val="both"/>
              <w:rPr>
                <w:b/>
                <w:i w:val="0"/>
                <w:iCs/>
                <w:color w:val="000000" w:themeColor="text1"/>
                <w:sz w:val="20"/>
              </w:rPr>
            </w:pPr>
          </w:p>
          <w:p w:rsidR="007A2FD0" w:rsidRDefault="007A2FD0" w:rsidP="00C64255">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C64255">
            <w:pPr>
              <w:pStyle w:val="Default"/>
              <w:jc w:val="both"/>
              <w:rPr>
                <w:rFonts w:ascii="Times New Roman" w:hAnsi="Times New Roman" w:cs="Times New Roman"/>
                <w:sz w:val="20"/>
                <w:szCs w:val="20"/>
              </w:rPr>
            </w:pPr>
          </w:p>
        </w:tc>
        <w:tc>
          <w:tcPr>
            <w:tcW w:w="3969" w:type="dxa"/>
            <w:vAlign w:val="center"/>
          </w:tcPr>
          <w:p w:rsidR="007A2FD0" w:rsidRPr="004D7850" w:rsidRDefault="007A2FD0" w:rsidP="00C64255">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rsidR="00077534" w:rsidRDefault="00077534" w:rsidP="00C64255">
            <w:pPr>
              <w:jc w:val="both"/>
              <w:rPr>
                <w:i w:val="0"/>
                <w:sz w:val="20"/>
              </w:rPr>
            </w:pPr>
          </w:p>
          <w:p w:rsidR="00C869E6" w:rsidRDefault="00C869E6" w:rsidP="00C64255">
            <w:pPr>
              <w:jc w:val="both"/>
              <w:rPr>
                <w:i w:val="0"/>
                <w:sz w:val="20"/>
              </w:rPr>
            </w:pPr>
          </w:p>
          <w:p w:rsidR="00077534" w:rsidRPr="00B70B7E" w:rsidRDefault="00077534" w:rsidP="00C64255">
            <w:pPr>
              <w:jc w:val="both"/>
              <w:rPr>
                <w:i w:val="0"/>
                <w:sz w:val="20"/>
              </w:rPr>
            </w:pPr>
            <w:r w:rsidRPr="00B70B7E">
              <w:rPr>
                <w:i w:val="0"/>
                <w:sz w:val="20"/>
              </w:rPr>
              <w:t>Izpolnjen ESPD obrazec.</w:t>
            </w:r>
          </w:p>
          <w:p w:rsidR="00077534" w:rsidRPr="00B70B7E" w:rsidRDefault="00077534" w:rsidP="00C64255">
            <w:pPr>
              <w:jc w:val="both"/>
              <w:rPr>
                <w:i w:val="0"/>
                <w:sz w:val="20"/>
              </w:rPr>
            </w:pPr>
          </w:p>
          <w:p w:rsidR="00077534" w:rsidRPr="004D7850" w:rsidRDefault="00077534" w:rsidP="00C64255">
            <w:pPr>
              <w:tabs>
                <w:tab w:val="left" w:pos="1128"/>
              </w:tabs>
              <w:jc w:val="both"/>
              <w:rPr>
                <w:i w:val="0"/>
                <w:sz w:val="20"/>
              </w:rPr>
            </w:pPr>
            <w:r w:rsidRPr="004F15EF">
              <w:rPr>
                <w:i w:val="0"/>
                <w:sz w:val="20"/>
              </w:rPr>
              <w:t xml:space="preserve">Naročnik bo izpolnjevanje pogoja preveril pri pristojnem organu na podlagi pooblastila pravne osebe (priloga </w:t>
            </w:r>
            <w:r>
              <w:rPr>
                <w:i w:val="0"/>
                <w:sz w:val="20"/>
              </w:rPr>
              <w:t>…</w:t>
            </w:r>
            <w:r w:rsidRPr="004F15EF">
              <w:rPr>
                <w:i w:val="0"/>
                <w:sz w:val="20"/>
              </w:rPr>
              <w:t xml:space="preserve">) in pooblastila fizične osebe (priloga </w:t>
            </w:r>
            <w:r>
              <w:rPr>
                <w:i w:val="0"/>
                <w:sz w:val="20"/>
              </w:rPr>
              <w:t>…</w:t>
            </w:r>
            <w:r w:rsidRPr="004F15EF">
              <w:rPr>
                <w:i w:val="0"/>
                <w:sz w:val="20"/>
              </w:rPr>
              <w:t>), ki jih bo predložil ponudnik, kateremu naročnik namerava oddati javno naročilo.</w:t>
            </w:r>
          </w:p>
          <w:p w:rsidR="0000356F" w:rsidRPr="004D7850" w:rsidRDefault="0000356F" w:rsidP="00C64255">
            <w:pPr>
              <w:tabs>
                <w:tab w:val="left" w:pos="1128"/>
              </w:tabs>
              <w:jc w:val="both"/>
              <w:rPr>
                <w:i w:val="0"/>
                <w:sz w:val="20"/>
              </w:rPr>
            </w:pPr>
          </w:p>
        </w:tc>
      </w:tr>
      <w:tr w:rsidR="007A2FD0" w:rsidTr="00DD0BD8">
        <w:tc>
          <w:tcPr>
            <w:tcW w:w="5244" w:type="dxa"/>
            <w:shd w:val="clear" w:color="auto" w:fill="F2F2F2" w:themeFill="background1" w:themeFillShade="F2"/>
            <w:vAlign w:val="center"/>
          </w:tcPr>
          <w:p w:rsidR="00FA0269" w:rsidRDefault="00FA0269" w:rsidP="00C64255">
            <w:pPr>
              <w:jc w:val="both"/>
              <w:rPr>
                <w:b/>
                <w:i w:val="0"/>
                <w:color w:val="000000" w:themeColor="text1"/>
                <w:sz w:val="20"/>
              </w:rPr>
            </w:pPr>
          </w:p>
          <w:p w:rsidR="007A2FD0" w:rsidRDefault="007A2FD0" w:rsidP="00C64255">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C64255">
            <w:pPr>
              <w:jc w:val="both"/>
              <w:rPr>
                <w:b/>
                <w:i w:val="0"/>
                <w:color w:val="000000" w:themeColor="text1"/>
                <w:sz w:val="20"/>
              </w:rPr>
            </w:pPr>
          </w:p>
          <w:p w:rsidR="007A2FD0" w:rsidRDefault="004D7850" w:rsidP="00C6425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C64255">
            <w:pPr>
              <w:pStyle w:val="Default"/>
              <w:jc w:val="both"/>
              <w:rPr>
                <w:rFonts w:ascii="Times New Roman" w:hAnsi="Times New Roman" w:cs="Times New Roman"/>
                <w:sz w:val="20"/>
                <w:szCs w:val="20"/>
              </w:rPr>
            </w:pPr>
          </w:p>
        </w:tc>
        <w:tc>
          <w:tcPr>
            <w:tcW w:w="3969" w:type="dxa"/>
            <w:vAlign w:val="center"/>
          </w:tcPr>
          <w:p w:rsidR="007A2FD0" w:rsidRPr="00C378D9" w:rsidRDefault="007A2FD0" w:rsidP="00C64255">
            <w:pPr>
              <w:jc w:val="both"/>
              <w:rPr>
                <w:i w:val="0"/>
                <w:sz w:val="20"/>
              </w:rPr>
            </w:pPr>
            <w:r w:rsidRPr="00C378D9">
              <w:rPr>
                <w:i w:val="0"/>
                <w:sz w:val="20"/>
              </w:rPr>
              <w:t>DOKAZILO:</w:t>
            </w:r>
          </w:p>
          <w:p w:rsidR="00077534" w:rsidRDefault="00077534" w:rsidP="00C64255">
            <w:pPr>
              <w:jc w:val="both"/>
              <w:rPr>
                <w:sz w:val="20"/>
              </w:rPr>
            </w:pPr>
          </w:p>
          <w:p w:rsidR="00C869E6" w:rsidRDefault="00C869E6" w:rsidP="00C64255">
            <w:pPr>
              <w:jc w:val="both"/>
              <w:rPr>
                <w:i w:val="0"/>
                <w:sz w:val="20"/>
              </w:rPr>
            </w:pPr>
          </w:p>
          <w:p w:rsidR="00077534" w:rsidRPr="00B70B7E" w:rsidRDefault="00077534" w:rsidP="00C64255">
            <w:pPr>
              <w:jc w:val="both"/>
              <w:rPr>
                <w:i w:val="0"/>
                <w:sz w:val="20"/>
              </w:rPr>
            </w:pPr>
            <w:r w:rsidRPr="00B70B7E">
              <w:rPr>
                <w:i w:val="0"/>
                <w:sz w:val="20"/>
              </w:rPr>
              <w:t>Izpolnjen ESPD obrazec.</w:t>
            </w:r>
          </w:p>
          <w:p w:rsidR="00077534" w:rsidRPr="00B70B7E" w:rsidRDefault="00077534" w:rsidP="00C64255">
            <w:pPr>
              <w:jc w:val="both"/>
              <w:rPr>
                <w:i w:val="0"/>
                <w:sz w:val="20"/>
              </w:rPr>
            </w:pPr>
          </w:p>
          <w:p w:rsidR="00077534" w:rsidRPr="00B70B7E" w:rsidRDefault="00077534" w:rsidP="00C64255">
            <w:pPr>
              <w:jc w:val="both"/>
              <w:rPr>
                <w:i w:val="0"/>
                <w:sz w:val="20"/>
              </w:rPr>
            </w:pPr>
            <w:r w:rsidRPr="00B70B7E">
              <w:rPr>
                <w:i w:val="0"/>
                <w:sz w:val="20"/>
              </w:rPr>
              <w:t>Naročnik bo izpolnjevanje pogoja preveril v uradni evidenci oz. v enotnem informacijskem sistemu.</w:t>
            </w:r>
          </w:p>
          <w:p w:rsidR="00077534" w:rsidRPr="00B70B7E" w:rsidRDefault="00077534" w:rsidP="00C64255">
            <w:pPr>
              <w:jc w:val="both"/>
              <w:rPr>
                <w:i w:val="0"/>
                <w:sz w:val="20"/>
              </w:rPr>
            </w:pPr>
          </w:p>
          <w:p w:rsidR="00077534" w:rsidRPr="00077534" w:rsidRDefault="00077534" w:rsidP="00C64255">
            <w:pPr>
              <w:pStyle w:val="Default"/>
              <w:jc w:val="both"/>
              <w:rPr>
                <w:rFonts w:ascii="Times New Roman" w:hAnsi="Times New Roman" w:cs="Times New Roman"/>
                <w:sz w:val="20"/>
                <w:szCs w:val="20"/>
              </w:rPr>
            </w:pPr>
            <w:r w:rsidRPr="005855EC">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C64255">
            <w:pPr>
              <w:pStyle w:val="Default"/>
              <w:jc w:val="both"/>
              <w:rPr>
                <w:rFonts w:ascii="Times New Roman" w:hAnsi="Times New Roman" w:cs="Times New Roman"/>
                <w:sz w:val="20"/>
                <w:szCs w:val="20"/>
              </w:rPr>
            </w:pPr>
          </w:p>
        </w:tc>
      </w:tr>
      <w:tr w:rsidR="007A2FD0" w:rsidTr="00DD0BD8">
        <w:tc>
          <w:tcPr>
            <w:tcW w:w="5244" w:type="dxa"/>
            <w:shd w:val="clear" w:color="auto" w:fill="F2F2F2" w:themeFill="background1" w:themeFillShade="F2"/>
            <w:vAlign w:val="center"/>
          </w:tcPr>
          <w:p w:rsidR="00FA0269" w:rsidRDefault="007A2FD0" w:rsidP="00C64255">
            <w:pPr>
              <w:jc w:val="both"/>
              <w:rPr>
                <w:b/>
                <w:i w:val="0"/>
                <w:color w:val="000000" w:themeColor="text1"/>
                <w:sz w:val="20"/>
              </w:rPr>
            </w:pPr>
            <w:r w:rsidRPr="00E53C10">
              <w:rPr>
                <w:b/>
                <w:i w:val="0"/>
                <w:color w:val="000000" w:themeColor="text1"/>
                <w:sz w:val="20"/>
              </w:rPr>
              <w:t xml:space="preserve"> </w:t>
            </w:r>
          </w:p>
          <w:p w:rsidR="007A2FD0" w:rsidRDefault="007A2FD0" w:rsidP="00C64255">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C64255">
            <w:pPr>
              <w:jc w:val="both"/>
              <w:rPr>
                <w:b/>
                <w:i w:val="0"/>
                <w:color w:val="000000" w:themeColor="text1"/>
                <w:sz w:val="16"/>
                <w:szCs w:val="16"/>
              </w:rPr>
            </w:pPr>
          </w:p>
          <w:p w:rsidR="007565C6" w:rsidRDefault="004D7850" w:rsidP="00C64255">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C64255">
            <w:pPr>
              <w:jc w:val="both"/>
              <w:rPr>
                <w:i w:val="0"/>
                <w:sz w:val="20"/>
              </w:rPr>
            </w:pPr>
          </w:p>
        </w:tc>
        <w:tc>
          <w:tcPr>
            <w:tcW w:w="3969" w:type="dxa"/>
            <w:vAlign w:val="center"/>
          </w:tcPr>
          <w:p w:rsidR="007A2FD0" w:rsidRPr="00B92051" w:rsidRDefault="007A2FD0" w:rsidP="00C64255">
            <w:pPr>
              <w:rPr>
                <w:i w:val="0"/>
                <w:sz w:val="20"/>
              </w:rPr>
            </w:pPr>
            <w:r w:rsidRPr="00B92051">
              <w:rPr>
                <w:i w:val="0"/>
                <w:sz w:val="20"/>
              </w:rPr>
              <w:t>DOKAZILO:</w:t>
            </w:r>
          </w:p>
          <w:p w:rsidR="00077534" w:rsidRDefault="00077534" w:rsidP="00C64255">
            <w:pPr>
              <w:jc w:val="both"/>
              <w:rPr>
                <w:i w:val="0"/>
                <w:sz w:val="20"/>
              </w:rPr>
            </w:pPr>
          </w:p>
          <w:p w:rsidR="00077534" w:rsidRPr="00B70B7E" w:rsidRDefault="00077534" w:rsidP="00C64255">
            <w:pPr>
              <w:jc w:val="both"/>
              <w:rPr>
                <w:i w:val="0"/>
                <w:sz w:val="20"/>
              </w:rPr>
            </w:pPr>
            <w:r w:rsidRPr="00B70B7E">
              <w:rPr>
                <w:i w:val="0"/>
                <w:sz w:val="20"/>
              </w:rPr>
              <w:t>Izpolnjen ESPD obrazec.</w:t>
            </w:r>
          </w:p>
          <w:p w:rsidR="00077534" w:rsidRPr="00B70B7E" w:rsidRDefault="00077534" w:rsidP="00C64255">
            <w:pPr>
              <w:jc w:val="both"/>
              <w:rPr>
                <w:i w:val="0"/>
                <w:sz w:val="20"/>
              </w:rPr>
            </w:pPr>
          </w:p>
          <w:p w:rsidR="00077534" w:rsidRPr="00B70B7E" w:rsidRDefault="00077534" w:rsidP="00C64255">
            <w:pPr>
              <w:jc w:val="both"/>
              <w:rPr>
                <w:i w:val="0"/>
                <w:sz w:val="20"/>
              </w:rPr>
            </w:pPr>
            <w:r w:rsidRPr="00B70B7E">
              <w:rPr>
                <w:i w:val="0"/>
                <w:sz w:val="20"/>
              </w:rPr>
              <w:t>Naročnik bo izpolnjevanje pogoja preveril v uradni evidenci oz. v enotnem informacijskem sistemu.</w:t>
            </w:r>
          </w:p>
          <w:p w:rsidR="00077534" w:rsidRPr="00B70B7E" w:rsidRDefault="00077534" w:rsidP="00C64255">
            <w:pPr>
              <w:jc w:val="both"/>
              <w:rPr>
                <w:i w:val="0"/>
                <w:sz w:val="20"/>
              </w:rPr>
            </w:pPr>
          </w:p>
          <w:p w:rsidR="00077534" w:rsidRPr="00077534" w:rsidRDefault="00077534" w:rsidP="00C64255">
            <w:pPr>
              <w:pStyle w:val="Default"/>
              <w:rPr>
                <w:rFonts w:ascii="Times New Roman" w:hAnsi="Times New Roman" w:cs="Times New Roman"/>
                <w:sz w:val="20"/>
                <w:szCs w:val="20"/>
              </w:rPr>
            </w:pPr>
            <w:r w:rsidRPr="005855EC">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DD0BD8">
        <w:tc>
          <w:tcPr>
            <w:tcW w:w="5244" w:type="dxa"/>
            <w:shd w:val="clear" w:color="auto" w:fill="F2F2F2" w:themeFill="background1" w:themeFillShade="F2"/>
            <w:vAlign w:val="center"/>
          </w:tcPr>
          <w:p w:rsidR="00FA0269" w:rsidRDefault="00FA0269" w:rsidP="00C64255">
            <w:pPr>
              <w:jc w:val="both"/>
              <w:rPr>
                <w:rFonts w:cs="Arial"/>
                <w:b/>
                <w:i w:val="0"/>
                <w:iCs/>
                <w:color w:val="000000" w:themeColor="text1"/>
                <w:sz w:val="20"/>
              </w:rPr>
            </w:pPr>
          </w:p>
          <w:p w:rsidR="007A2FD0" w:rsidRDefault="007A2FD0" w:rsidP="00C64255">
            <w:pPr>
              <w:jc w:val="both"/>
              <w:rPr>
                <w:rFonts w:cs="Arial"/>
                <w:b/>
                <w:i w:val="0"/>
                <w:iCs/>
                <w:color w:val="000000" w:themeColor="text1"/>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5855EC">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C64255">
            <w:pPr>
              <w:jc w:val="both"/>
              <w:rPr>
                <w:rFonts w:cs="Arial"/>
                <w:b/>
                <w:i w:val="0"/>
                <w:iCs/>
                <w:color w:val="000000" w:themeColor="text1"/>
                <w:sz w:val="20"/>
              </w:rPr>
            </w:pPr>
          </w:p>
          <w:p w:rsidR="007A2FD0" w:rsidRDefault="004D7850" w:rsidP="00C64255">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C64255">
            <w:pPr>
              <w:jc w:val="both"/>
              <w:rPr>
                <w:b/>
                <w:i w:val="0"/>
                <w:color w:val="000000" w:themeColor="text1"/>
                <w:sz w:val="20"/>
              </w:rPr>
            </w:pPr>
          </w:p>
        </w:tc>
        <w:tc>
          <w:tcPr>
            <w:tcW w:w="3969" w:type="dxa"/>
            <w:vAlign w:val="center"/>
          </w:tcPr>
          <w:p w:rsidR="007A2FD0" w:rsidRPr="00B92051" w:rsidRDefault="007A2FD0" w:rsidP="00C64255">
            <w:pPr>
              <w:jc w:val="both"/>
              <w:rPr>
                <w:i w:val="0"/>
                <w:sz w:val="20"/>
              </w:rPr>
            </w:pPr>
            <w:r w:rsidRPr="00B92051">
              <w:rPr>
                <w:i w:val="0"/>
                <w:sz w:val="20"/>
              </w:rPr>
              <w:t>DOKAZILO:</w:t>
            </w:r>
          </w:p>
          <w:p w:rsidR="00077534" w:rsidRDefault="00077534" w:rsidP="00C64255">
            <w:pPr>
              <w:jc w:val="both"/>
              <w:rPr>
                <w:i w:val="0"/>
                <w:sz w:val="20"/>
              </w:rPr>
            </w:pPr>
          </w:p>
          <w:p w:rsidR="00077534" w:rsidRDefault="00077534" w:rsidP="00C64255">
            <w:pPr>
              <w:jc w:val="both"/>
              <w:rPr>
                <w:i w:val="0"/>
                <w:sz w:val="20"/>
              </w:rPr>
            </w:pPr>
          </w:p>
          <w:p w:rsidR="00077534" w:rsidRPr="00B70B7E" w:rsidRDefault="00077534" w:rsidP="00C64255">
            <w:pPr>
              <w:jc w:val="both"/>
              <w:rPr>
                <w:i w:val="0"/>
                <w:sz w:val="20"/>
              </w:rPr>
            </w:pPr>
            <w:r w:rsidRPr="00B70B7E">
              <w:rPr>
                <w:i w:val="0"/>
                <w:sz w:val="20"/>
              </w:rPr>
              <w:t>Izpolnjen ESPD obrazec.</w:t>
            </w:r>
          </w:p>
          <w:p w:rsidR="00077534" w:rsidRPr="00B70B7E" w:rsidRDefault="00077534" w:rsidP="00C64255">
            <w:pPr>
              <w:jc w:val="both"/>
              <w:rPr>
                <w:i w:val="0"/>
                <w:sz w:val="20"/>
              </w:rPr>
            </w:pPr>
          </w:p>
          <w:p w:rsidR="00077534" w:rsidRPr="00B70B7E" w:rsidRDefault="00077534" w:rsidP="00C64255">
            <w:pPr>
              <w:jc w:val="both"/>
              <w:rPr>
                <w:i w:val="0"/>
                <w:sz w:val="20"/>
              </w:rPr>
            </w:pPr>
            <w:r w:rsidRPr="00B70B7E">
              <w:rPr>
                <w:i w:val="0"/>
                <w:sz w:val="20"/>
              </w:rPr>
              <w:t>Naročnik bo izpolnjevanje pogoja preveril v uradni evidenci oz. v enotnem informacijskem sistemu.</w:t>
            </w:r>
          </w:p>
          <w:p w:rsidR="00077534" w:rsidRPr="00B70B7E" w:rsidRDefault="00077534" w:rsidP="00C64255">
            <w:pPr>
              <w:jc w:val="both"/>
              <w:rPr>
                <w:i w:val="0"/>
                <w:sz w:val="20"/>
              </w:rPr>
            </w:pPr>
          </w:p>
          <w:p w:rsidR="00077534" w:rsidRPr="0000356F" w:rsidRDefault="00077534" w:rsidP="00C64255">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C64255">
            <w:pPr>
              <w:jc w:val="both"/>
              <w:rPr>
                <w:i w:val="0"/>
                <w:sz w:val="20"/>
              </w:rPr>
            </w:pPr>
          </w:p>
        </w:tc>
      </w:tr>
      <w:tr w:rsidR="00EA1DA8" w:rsidRPr="007565C6" w:rsidTr="00DD0BD8">
        <w:tc>
          <w:tcPr>
            <w:tcW w:w="9213" w:type="dxa"/>
            <w:gridSpan w:val="2"/>
            <w:shd w:val="clear" w:color="auto" w:fill="F2F2F2" w:themeFill="background1" w:themeFillShade="F2"/>
          </w:tcPr>
          <w:p w:rsidR="00FA0269" w:rsidRDefault="00FA0269" w:rsidP="00C64255">
            <w:pPr>
              <w:pStyle w:val="Default"/>
              <w:jc w:val="both"/>
              <w:rPr>
                <w:rFonts w:ascii="Times New Roman" w:hAnsi="Times New Roman" w:cs="Times New Roman"/>
                <w:b/>
                <w:i/>
                <w:sz w:val="22"/>
                <w:szCs w:val="22"/>
              </w:rPr>
            </w:pPr>
          </w:p>
          <w:p w:rsidR="00EA1DA8" w:rsidRDefault="00EA1DA8" w:rsidP="00C64255">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C64255">
            <w:pPr>
              <w:pStyle w:val="Default"/>
              <w:jc w:val="both"/>
              <w:rPr>
                <w:rFonts w:ascii="Times New Roman" w:hAnsi="Times New Roman" w:cs="Times New Roman"/>
                <w:i/>
                <w:sz w:val="22"/>
                <w:szCs w:val="22"/>
              </w:rPr>
            </w:pPr>
          </w:p>
        </w:tc>
      </w:tr>
      <w:tr w:rsidR="007A2FD0" w:rsidTr="00DD0BD8">
        <w:tc>
          <w:tcPr>
            <w:tcW w:w="5244" w:type="dxa"/>
            <w:shd w:val="clear" w:color="auto" w:fill="F2F2F2" w:themeFill="background1" w:themeFillShade="F2"/>
          </w:tcPr>
          <w:p w:rsidR="00FA0269" w:rsidRDefault="00FA0269" w:rsidP="00C64255">
            <w:pPr>
              <w:jc w:val="both"/>
              <w:rPr>
                <w:b/>
                <w:i w:val="0"/>
                <w:sz w:val="20"/>
              </w:rPr>
            </w:pPr>
          </w:p>
          <w:p w:rsidR="007A2FD0" w:rsidRDefault="007565C6" w:rsidP="00C64255">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C64255">
            <w:pPr>
              <w:jc w:val="both"/>
              <w:rPr>
                <w:b/>
                <w:i w:val="0"/>
                <w:sz w:val="20"/>
              </w:rPr>
            </w:pPr>
          </w:p>
          <w:p w:rsidR="007A2FD0" w:rsidRDefault="004D7850" w:rsidP="00C64255">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C64255">
            <w:pPr>
              <w:pStyle w:val="Default"/>
              <w:jc w:val="both"/>
              <w:rPr>
                <w:rFonts w:ascii="Times New Roman" w:hAnsi="Times New Roman" w:cs="Times New Roman"/>
                <w:sz w:val="20"/>
                <w:szCs w:val="20"/>
              </w:rPr>
            </w:pPr>
          </w:p>
        </w:tc>
        <w:tc>
          <w:tcPr>
            <w:tcW w:w="3969" w:type="dxa"/>
            <w:vAlign w:val="center"/>
          </w:tcPr>
          <w:p w:rsidR="007A2FD0" w:rsidRPr="008D2D2A" w:rsidRDefault="007A2FD0" w:rsidP="00C64255">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64255">
            <w:pPr>
              <w:jc w:val="both"/>
              <w:rPr>
                <w:i w:val="0"/>
                <w:sz w:val="18"/>
                <w:szCs w:val="18"/>
              </w:rPr>
            </w:pPr>
            <w:r w:rsidRPr="003A4777">
              <w:rPr>
                <w:i w:val="0"/>
                <w:sz w:val="18"/>
                <w:szCs w:val="18"/>
              </w:rPr>
              <w:t>Izpolnjen ESPD obrazec.</w:t>
            </w:r>
          </w:p>
          <w:p w:rsidR="00C869E6" w:rsidRPr="003A4777" w:rsidRDefault="00C869E6" w:rsidP="00C64255">
            <w:pPr>
              <w:jc w:val="both"/>
              <w:rPr>
                <w:i w:val="0"/>
                <w:sz w:val="18"/>
                <w:szCs w:val="18"/>
              </w:rPr>
            </w:pPr>
          </w:p>
          <w:p w:rsidR="00C869E6" w:rsidRPr="003A4777" w:rsidRDefault="00C869E6" w:rsidP="00C64255">
            <w:pPr>
              <w:jc w:val="both"/>
              <w:rPr>
                <w:i w:val="0"/>
                <w:sz w:val="18"/>
                <w:szCs w:val="18"/>
              </w:rPr>
            </w:pPr>
            <w:r w:rsidRPr="003A4777">
              <w:rPr>
                <w:i w:val="0"/>
                <w:sz w:val="18"/>
                <w:szCs w:val="18"/>
              </w:rPr>
              <w:t>Naročnik bo izpolnjevanje pogoja preveril v uradni evidenci.</w:t>
            </w:r>
          </w:p>
          <w:p w:rsidR="00C869E6" w:rsidRPr="003A4777" w:rsidRDefault="00C869E6" w:rsidP="00C64255">
            <w:pPr>
              <w:pStyle w:val="Default"/>
              <w:jc w:val="both"/>
              <w:rPr>
                <w:rFonts w:ascii="Times New Roman" w:hAnsi="Times New Roman" w:cs="Times New Roman"/>
                <w:sz w:val="18"/>
                <w:szCs w:val="18"/>
              </w:rPr>
            </w:pPr>
          </w:p>
          <w:p w:rsidR="00E65AE9" w:rsidRPr="00676FD1" w:rsidRDefault="00C869E6" w:rsidP="00C64255">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DD0BD8">
        <w:trPr>
          <w:trHeight w:val="274"/>
        </w:trPr>
        <w:tc>
          <w:tcPr>
            <w:tcW w:w="5244" w:type="dxa"/>
            <w:shd w:val="clear" w:color="auto" w:fill="F2F2F2" w:themeFill="background1" w:themeFillShade="F2"/>
          </w:tcPr>
          <w:p w:rsidR="00FA0269" w:rsidRDefault="00FA0269" w:rsidP="00C64255">
            <w:pPr>
              <w:jc w:val="both"/>
              <w:rPr>
                <w:b/>
                <w:i w:val="0"/>
                <w:sz w:val="20"/>
              </w:rPr>
            </w:pPr>
          </w:p>
          <w:p w:rsidR="007A2FD0" w:rsidRDefault="007565C6" w:rsidP="00C64255">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C64255">
            <w:pPr>
              <w:jc w:val="both"/>
              <w:rPr>
                <w:b/>
                <w:i w:val="0"/>
                <w:sz w:val="20"/>
              </w:rPr>
            </w:pPr>
          </w:p>
          <w:p w:rsidR="007565C6" w:rsidRDefault="00C869E6" w:rsidP="00C64255">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C64255">
            <w:pPr>
              <w:jc w:val="both"/>
              <w:rPr>
                <w:b/>
                <w:i w:val="0"/>
                <w:sz w:val="20"/>
              </w:rPr>
            </w:pPr>
          </w:p>
        </w:tc>
        <w:tc>
          <w:tcPr>
            <w:tcW w:w="3969" w:type="dxa"/>
            <w:vAlign w:val="center"/>
          </w:tcPr>
          <w:p w:rsidR="007A2FD0" w:rsidRPr="008D2D2A" w:rsidRDefault="007A2FD0" w:rsidP="00C64255">
            <w:pPr>
              <w:jc w:val="both"/>
              <w:rPr>
                <w:i w:val="0"/>
                <w:sz w:val="20"/>
              </w:rPr>
            </w:pPr>
            <w:r w:rsidRPr="008D2D2A">
              <w:rPr>
                <w:i w:val="0"/>
                <w:sz w:val="20"/>
              </w:rPr>
              <w:t>DOKAZILO:</w:t>
            </w:r>
          </w:p>
          <w:p w:rsidR="00C869E6" w:rsidRPr="003A4777" w:rsidRDefault="00C869E6" w:rsidP="00C64255">
            <w:pPr>
              <w:jc w:val="both"/>
              <w:rPr>
                <w:i w:val="0"/>
                <w:sz w:val="18"/>
                <w:szCs w:val="18"/>
              </w:rPr>
            </w:pPr>
            <w:r w:rsidRPr="003A4777">
              <w:rPr>
                <w:i w:val="0"/>
                <w:sz w:val="18"/>
                <w:szCs w:val="18"/>
              </w:rPr>
              <w:t>Izpolnjen ESPD obrazec.</w:t>
            </w:r>
          </w:p>
          <w:p w:rsidR="00C869E6" w:rsidRDefault="00C869E6" w:rsidP="00C64255">
            <w:pPr>
              <w:jc w:val="both"/>
              <w:rPr>
                <w:i w:val="0"/>
                <w:sz w:val="18"/>
                <w:szCs w:val="18"/>
              </w:rPr>
            </w:pPr>
          </w:p>
          <w:p w:rsidR="00C869E6" w:rsidRPr="003A4777" w:rsidRDefault="00C869E6" w:rsidP="00C64255">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64255">
            <w:pPr>
              <w:jc w:val="both"/>
              <w:rPr>
                <w:i w:val="0"/>
                <w:sz w:val="18"/>
                <w:szCs w:val="18"/>
              </w:rPr>
            </w:pPr>
          </w:p>
          <w:p w:rsidR="00E65AE9" w:rsidRPr="008D2D2A" w:rsidRDefault="00C869E6" w:rsidP="00C64255">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DD0BD8">
        <w:tc>
          <w:tcPr>
            <w:tcW w:w="5244" w:type="dxa"/>
            <w:shd w:val="clear" w:color="auto" w:fill="F2F2F2" w:themeFill="background1" w:themeFillShade="F2"/>
          </w:tcPr>
          <w:p w:rsidR="00FA0269" w:rsidRDefault="00FA0269" w:rsidP="00C64255">
            <w:pPr>
              <w:jc w:val="both"/>
              <w:rPr>
                <w:b/>
                <w:i w:val="0"/>
                <w:sz w:val="20"/>
              </w:rPr>
            </w:pPr>
          </w:p>
          <w:p w:rsidR="007C74BB" w:rsidRPr="00005FF4" w:rsidRDefault="007565C6" w:rsidP="00C64255">
            <w:pPr>
              <w:jc w:val="both"/>
              <w:rPr>
                <w:rFonts w:eastAsia="Calibri"/>
                <w:i w:val="0"/>
                <w:sz w:val="20"/>
                <w:lang w:eastAsia="en-US"/>
              </w:rPr>
            </w:pPr>
            <w:r w:rsidRPr="00005FF4">
              <w:rPr>
                <w:b/>
                <w:i w:val="0"/>
                <w:sz w:val="20"/>
              </w:rPr>
              <w:t xml:space="preserve">3. </w:t>
            </w:r>
            <w:r w:rsidR="00520112" w:rsidRPr="00005FF4">
              <w:rPr>
                <w:b/>
                <w:i w:val="0"/>
                <w:sz w:val="20"/>
              </w:rPr>
              <w:t>Gospodarski subjekt</w:t>
            </w:r>
            <w:r w:rsidR="007C74BB" w:rsidRPr="00005FF4">
              <w:rPr>
                <w:b/>
                <w:i w:val="0"/>
                <w:sz w:val="20"/>
              </w:rPr>
              <w:t xml:space="preserve"> je v obdobju zadnji petih let pred oddajo ponudbe uspešno, kakovostno in pravočasno izvedel:</w:t>
            </w:r>
          </w:p>
          <w:p w:rsidR="00DF0BEB" w:rsidRDefault="007C74BB" w:rsidP="00C64255">
            <w:pPr>
              <w:jc w:val="both"/>
              <w:rPr>
                <w:b/>
                <w:i w:val="0"/>
                <w:sz w:val="20"/>
              </w:rPr>
            </w:pPr>
            <w:r w:rsidRPr="00005FF4">
              <w:rPr>
                <w:b/>
                <w:i w:val="0"/>
                <w:sz w:val="20"/>
              </w:rPr>
              <w:t xml:space="preserve">- vsaj dva istovrstna posla </w:t>
            </w:r>
            <w:r w:rsidR="008501EF" w:rsidRPr="00005FF4">
              <w:rPr>
                <w:b/>
                <w:i w:val="0"/>
                <w:sz w:val="20"/>
              </w:rPr>
              <w:t xml:space="preserve">obnove </w:t>
            </w:r>
            <w:r w:rsidR="005A0748" w:rsidRPr="00005FF4">
              <w:rPr>
                <w:b/>
                <w:i w:val="0"/>
                <w:sz w:val="20"/>
              </w:rPr>
              <w:t>stavb</w:t>
            </w:r>
            <w:r w:rsidRPr="00005FF4">
              <w:rPr>
                <w:b/>
                <w:i w:val="0"/>
                <w:sz w:val="20"/>
              </w:rPr>
              <w:t xml:space="preserve">, kot je predmet tega javnega naročila, skladno z razpisno dokumentacijo, v vrednosti vsakega najmanj </w:t>
            </w:r>
            <w:r w:rsidR="00EF2AEE">
              <w:rPr>
                <w:b/>
                <w:i w:val="0"/>
                <w:sz w:val="20"/>
              </w:rPr>
              <w:t>250.000</w:t>
            </w:r>
            <w:r w:rsidRPr="00005FF4">
              <w:rPr>
                <w:b/>
                <w:i w:val="0"/>
                <w:sz w:val="20"/>
              </w:rPr>
              <w:t>,00 EUR brez DDV</w:t>
            </w:r>
            <w:r w:rsidR="00FF6BA7" w:rsidRPr="00FF6BA7">
              <w:rPr>
                <w:b/>
                <w:i w:val="0"/>
                <w:sz w:val="20"/>
              </w:rPr>
              <w:t xml:space="preserve">, pri čemer so restavratorsko-konservatorska dela znašala vsaj </w:t>
            </w:r>
            <w:r w:rsidR="00FF6BA7">
              <w:rPr>
                <w:b/>
                <w:i w:val="0"/>
                <w:sz w:val="20"/>
              </w:rPr>
              <w:t>1</w:t>
            </w:r>
            <w:r w:rsidR="00FF6BA7" w:rsidRPr="00FF6BA7">
              <w:rPr>
                <w:b/>
                <w:i w:val="0"/>
                <w:sz w:val="20"/>
              </w:rPr>
              <w:t>00.000,00 EUR z DDV</w:t>
            </w:r>
          </w:p>
          <w:p w:rsidR="00FA0269" w:rsidRPr="00005FF4" w:rsidRDefault="00FA0269" w:rsidP="00C64255">
            <w:pPr>
              <w:jc w:val="both"/>
              <w:rPr>
                <w:b/>
                <w:i w:val="0"/>
                <w:sz w:val="20"/>
              </w:rPr>
            </w:pPr>
          </w:p>
          <w:p w:rsidR="007A2FD0" w:rsidRDefault="007A2FD0" w:rsidP="00C64255">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9E3554" w:rsidRDefault="00FA0269" w:rsidP="00C64255">
            <w:pPr>
              <w:jc w:val="both"/>
              <w:rPr>
                <w:b/>
                <w:i w:val="0"/>
                <w:sz w:val="20"/>
                <w:highlight w:val="yellow"/>
              </w:rPr>
            </w:pPr>
          </w:p>
        </w:tc>
        <w:tc>
          <w:tcPr>
            <w:tcW w:w="3969" w:type="dxa"/>
            <w:vAlign w:val="center"/>
          </w:tcPr>
          <w:p w:rsidR="007A2FD0" w:rsidRPr="00005FF4" w:rsidRDefault="007A2FD0" w:rsidP="00C64255">
            <w:pPr>
              <w:jc w:val="both"/>
              <w:rPr>
                <w:i w:val="0"/>
                <w:sz w:val="20"/>
              </w:rPr>
            </w:pPr>
            <w:r w:rsidRPr="00005FF4">
              <w:rPr>
                <w:i w:val="0"/>
                <w:sz w:val="20"/>
              </w:rPr>
              <w:t>DOKAZILO:</w:t>
            </w:r>
          </w:p>
          <w:p w:rsidR="00E65AE9" w:rsidRPr="009E3554" w:rsidRDefault="00C869E6" w:rsidP="00C64255">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rsidRPr="00FE5146" w:rsidTr="00DD0BD8">
        <w:tc>
          <w:tcPr>
            <w:tcW w:w="5244" w:type="dxa"/>
            <w:shd w:val="clear" w:color="auto" w:fill="F2F2F2" w:themeFill="background1" w:themeFillShade="F2"/>
          </w:tcPr>
          <w:p w:rsidR="00FA0269" w:rsidRDefault="00FA0269" w:rsidP="00C64255">
            <w:pPr>
              <w:jc w:val="both"/>
              <w:rPr>
                <w:b/>
                <w:i w:val="0"/>
                <w:sz w:val="20"/>
              </w:rPr>
            </w:pPr>
          </w:p>
          <w:p w:rsidR="00B832E7" w:rsidRDefault="007565C6" w:rsidP="00C64255">
            <w:pPr>
              <w:jc w:val="both"/>
              <w:rPr>
                <w:b/>
                <w:i w:val="0"/>
                <w:sz w:val="20"/>
              </w:rPr>
            </w:pPr>
            <w:r w:rsidRPr="00005FF4">
              <w:rPr>
                <w:b/>
                <w:i w:val="0"/>
                <w:sz w:val="20"/>
              </w:rPr>
              <w:t xml:space="preserve">4. </w:t>
            </w:r>
            <w:r w:rsidR="00B832E7">
              <w:rPr>
                <w:b/>
                <w:i w:val="0"/>
                <w:sz w:val="20"/>
              </w:rPr>
              <w:t>Gospodarski subjekt mora razpolagati s tehničnim osebjem oz. strokovnimi kadri, ki bodo sodelovali pri izvedbi naročila in so odgovorni za izvedbo raz</w:t>
            </w:r>
            <w:r w:rsidR="00720E7B">
              <w:rPr>
                <w:b/>
                <w:i w:val="0"/>
                <w:sz w:val="20"/>
              </w:rPr>
              <w:t>p</w:t>
            </w:r>
            <w:r w:rsidR="00B832E7">
              <w:rPr>
                <w:b/>
                <w:i w:val="0"/>
                <w:sz w:val="20"/>
              </w:rPr>
              <w:t>isanih del in sicer:</w:t>
            </w:r>
          </w:p>
          <w:p w:rsidR="007A21A0" w:rsidRDefault="00B832E7" w:rsidP="00C64255">
            <w:pPr>
              <w:jc w:val="both"/>
              <w:rPr>
                <w:b/>
                <w:i w:val="0"/>
                <w:sz w:val="20"/>
              </w:rPr>
            </w:pPr>
            <w:r>
              <w:rPr>
                <w:b/>
                <w:i w:val="0"/>
                <w:sz w:val="20"/>
              </w:rPr>
              <w:t xml:space="preserve">- izpolnjevati pogoje za poklicni naziv Vz- vodja del na podlagi 14. člena </w:t>
            </w:r>
            <w:r w:rsidR="00D130FE">
              <w:rPr>
                <w:b/>
                <w:i w:val="0"/>
                <w:sz w:val="20"/>
              </w:rPr>
              <w:t>Gradbenega zakona (Uradni list RS, št. 61/17; v nadaljevanju: GZ);</w:t>
            </w:r>
          </w:p>
          <w:p w:rsidR="00D130FE" w:rsidRDefault="001B1A4F" w:rsidP="00C64255">
            <w:pPr>
              <w:jc w:val="both"/>
              <w:rPr>
                <w:b/>
                <w:i w:val="0"/>
                <w:sz w:val="20"/>
              </w:rPr>
            </w:pPr>
            <w:r>
              <w:rPr>
                <w:b/>
                <w:i w:val="0"/>
                <w:sz w:val="20"/>
              </w:rPr>
              <w:t xml:space="preserve">- biti vpisan v imenik pooblaščenih inženirjev z aktivnim poklicnim nazivom ali v imenik aktivnih vodij del pristojne poklicne zbornice v Republiki Sloveniji (IZS), oziroma za ta vpis izpolnjuje predpisane pogoje. </w:t>
            </w:r>
          </w:p>
          <w:p w:rsidR="001B1A4F" w:rsidRPr="00005FF4" w:rsidRDefault="001B1A4F" w:rsidP="00C64255">
            <w:pPr>
              <w:jc w:val="both"/>
              <w:rPr>
                <w:b/>
                <w:i w:val="0"/>
                <w:sz w:val="20"/>
              </w:rPr>
            </w:pPr>
            <w:r>
              <w:rPr>
                <w:b/>
                <w:i w:val="0"/>
                <w:sz w:val="20"/>
              </w:rPr>
              <w:t xml:space="preserve">- v zadnjih </w:t>
            </w:r>
            <w:r w:rsidR="00FF6BA7">
              <w:rPr>
                <w:b/>
                <w:i w:val="0"/>
                <w:sz w:val="20"/>
              </w:rPr>
              <w:t>petih</w:t>
            </w:r>
            <w:r>
              <w:rPr>
                <w:b/>
                <w:i w:val="0"/>
                <w:sz w:val="20"/>
              </w:rPr>
              <w:t xml:space="preserve"> letih pred rokom za oddajo ponudb je vsaj enkrat kot odgovorni vodja del ali gradbišča  ali kot odgovorni vodja posameznih del vodil izvedbo na vsaj dveh istovrstnih poslih, katerih skupna vrednost zgrajenih objektov znaša vsaj 250.000 EUR brez DDV. </w:t>
            </w:r>
          </w:p>
          <w:p w:rsidR="00A55529" w:rsidRPr="00005FF4" w:rsidRDefault="00FF6BA7" w:rsidP="00C64255">
            <w:pPr>
              <w:jc w:val="both"/>
              <w:rPr>
                <w:b/>
                <w:i w:val="0"/>
                <w:sz w:val="20"/>
              </w:rPr>
            </w:pPr>
            <w:r w:rsidRPr="00FF6BA7">
              <w:rPr>
                <w:b/>
                <w:i w:val="0"/>
                <w:sz w:val="20"/>
              </w:rPr>
              <w:t xml:space="preserve">Gospodarski subjekt mora zagotoviti še  vodjo restavratorsko-konservatorskih del, ki mora imeti opravljen strokovni izpit s področja konservatorstva  - restavratorstva pri Ministrstvu za kulturo </w:t>
            </w:r>
            <w:r>
              <w:rPr>
                <w:b/>
                <w:i w:val="0"/>
                <w:sz w:val="20"/>
              </w:rPr>
              <w:t xml:space="preserve">in je </w:t>
            </w:r>
            <w:r w:rsidRPr="00FF6BA7">
              <w:rPr>
                <w:b/>
                <w:i w:val="0"/>
                <w:sz w:val="20"/>
              </w:rPr>
              <w:t xml:space="preserve">v zadnjih desetih letih pred rokom za oddajo ponudb opravljal funkcijo pri najmanj </w:t>
            </w:r>
            <w:r>
              <w:rPr>
                <w:b/>
                <w:i w:val="0"/>
                <w:sz w:val="20"/>
              </w:rPr>
              <w:t>enem istovrstnem poslu</w:t>
            </w:r>
            <w:r w:rsidRPr="00FF6BA7">
              <w:rPr>
                <w:b/>
                <w:i w:val="0"/>
                <w:sz w:val="20"/>
              </w:rPr>
              <w:t>, kot je predmet naročila.</w:t>
            </w:r>
          </w:p>
          <w:p w:rsidR="007A2FD0" w:rsidRPr="00005FF4" w:rsidRDefault="007A2FD0" w:rsidP="00C64255">
            <w:pPr>
              <w:jc w:val="both"/>
              <w:rPr>
                <w:i w:val="0"/>
                <w:sz w:val="10"/>
                <w:szCs w:val="10"/>
              </w:rPr>
            </w:pPr>
          </w:p>
          <w:p w:rsidR="007A2FD0" w:rsidRDefault="000A22E4" w:rsidP="00C64255">
            <w:pPr>
              <w:jc w:val="both"/>
              <w:rPr>
                <w:i w:val="0"/>
                <w:sz w:val="20"/>
              </w:rPr>
            </w:pPr>
            <w:r w:rsidRPr="00005FF4">
              <w:rPr>
                <w:i w:val="0"/>
                <w:sz w:val="20"/>
              </w:rPr>
              <w:lastRenderedPageBreak/>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005FF4" w:rsidRDefault="00FA0269" w:rsidP="00C64255">
            <w:pPr>
              <w:jc w:val="both"/>
              <w:rPr>
                <w:b/>
                <w:i w:val="0"/>
                <w:sz w:val="20"/>
              </w:rPr>
            </w:pPr>
          </w:p>
        </w:tc>
        <w:tc>
          <w:tcPr>
            <w:tcW w:w="3969" w:type="dxa"/>
            <w:vAlign w:val="center"/>
          </w:tcPr>
          <w:p w:rsidR="007A2FD0" w:rsidRPr="00005FF4" w:rsidRDefault="007A2FD0" w:rsidP="00C64255">
            <w:pPr>
              <w:rPr>
                <w:i w:val="0"/>
                <w:sz w:val="20"/>
              </w:rPr>
            </w:pPr>
            <w:r w:rsidRPr="00005FF4">
              <w:rPr>
                <w:i w:val="0"/>
                <w:sz w:val="20"/>
              </w:rPr>
              <w:lastRenderedPageBreak/>
              <w:t>DOKAZILO:</w:t>
            </w:r>
          </w:p>
          <w:p w:rsidR="00E65AE9" w:rsidRPr="00005FF4" w:rsidRDefault="00C869E6" w:rsidP="00C64255">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DD0BD8">
        <w:tc>
          <w:tcPr>
            <w:tcW w:w="5244" w:type="dxa"/>
            <w:shd w:val="clear" w:color="auto" w:fill="F2F2F2" w:themeFill="background1" w:themeFillShade="F2"/>
          </w:tcPr>
          <w:p w:rsidR="00FA0269" w:rsidRDefault="00FA0269" w:rsidP="00C64255">
            <w:pPr>
              <w:jc w:val="both"/>
              <w:rPr>
                <w:b/>
                <w:i w:val="0"/>
                <w:sz w:val="20"/>
              </w:rPr>
            </w:pPr>
          </w:p>
          <w:p w:rsidR="00520112" w:rsidRDefault="00021912" w:rsidP="00C64255">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C64255">
            <w:pPr>
              <w:jc w:val="both"/>
              <w:rPr>
                <w:b/>
                <w:i w:val="0"/>
                <w:sz w:val="20"/>
              </w:rPr>
            </w:pPr>
          </w:p>
          <w:p w:rsidR="007A2FD0" w:rsidRDefault="00026DCA" w:rsidP="00C64255">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C64255">
            <w:pPr>
              <w:pStyle w:val="Default"/>
              <w:jc w:val="both"/>
              <w:rPr>
                <w:rFonts w:ascii="Times New Roman" w:hAnsi="Times New Roman" w:cs="Times New Roman"/>
                <w:sz w:val="20"/>
                <w:szCs w:val="20"/>
              </w:rPr>
            </w:pPr>
          </w:p>
        </w:tc>
        <w:tc>
          <w:tcPr>
            <w:tcW w:w="3969" w:type="dxa"/>
            <w:vAlign w:val="center"/>
          </w:tcPr>
          <w:p w:rsidR="007A2FD0" w:rsidRPr="00005FF4" w:rsidRDefault="007A2FD0" w:rsidP="00C64255">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C64255">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DD0BD8">
        <w:tc>
          <w:tcPr>
            <w:tcW w:w="5244" w:type="dxa"/>
            <w:shd w:val="clear" w:color="auto" w:fill="F2F2F2" w:themeFill="background1" w:themeFillShade="F2"/>
          </w:tcPr>
          <w:p w:rsidR="00FA0269" w:rsidRDefault="00FA0269" w:rsidP="00C64255">
            <w:pPr>
              <w:jc w:val="both"/>
              <w:rPr>
                <w:b/>
                <w:i w:val="0"/>
                <w:sz w:val="20"/>
              </w:rPr>
            </w:pPr>
          </w:p>
          <w:p w:rsidR="00EC2179" w:rsidRPr="00AE5C17" w:rsidRDefault="00520112" w:rsidP="00C64255">
            <w:pPr>
              <w:jc w:val="both"/>
              <w:rPr>
                <w:b/>
                <w:i w:val="0"/>
                <w:color w:val="000000" w:themeColor="text1"/>
                <w:sz w:val="20"/>
              </w:rPr>
            </w:pPr>
            <w:r w:rsidRPr="00AE5C17">
              <w:rPr>
                <w:b/>
                <w:i w:val="0"/>
                <w:sz w:val="20"/>
              </w:rPr>
              <w:t xml:space="preserve">6. </w:t>
            </w:r>
            <w:r w:rsidR="008D2D2A" w:rsidRPr="00AE5C17">
              <w:rPr>
                <w:b/>
                <w:i w:val="0"/>
                <w:color w:val="000000" w:themeColor="text1"/>
                <w:sz w:val="20"/>
              </w:rPr>
              <w:t xml:space="preserve">Izvajalec </w:t>
            </w:r>
            <w:r w:rsidR="00EC2179" w:rsidRPr="00AE5C17">
              <w:rPr>
                <w:b/>
                <w:i w:val="0"/>
                <w:color w:val="000000" w:themeColor="text1"/>
                <w:sz w:val="20"/>
              </w:rPr>
              <w:t xml:space="preserve">bo zagotovil zavarovanje pred odgovornostjo za škodo iz dejavnosti, ki bi utegnila nastati investitorjem in tretjim osebam v zvezi z opravljanjem njihove dejavnosti </w:t>
            </w:r>
            <w:r w:rsidR="003769BC" w:rsidRPr="00AE5C17">
              <w:rPr>
                <w:b/>
                <w:i w:val="0"/>
                <w:color w:val="000000" w:themeColor="text1"/>
                <w:sz w:val="20"/>
              </w:rPr>
              <w:t>in pred začetkom izvajanja pogodbenih storitev predložiti naročniku fotokopijo zavarovalne police in potrdila o plačilu zavarovalne premije</w:t>
            </w:r>
            <w:r w:rsidR="003769BC" w:rsidRPr="00AE5C17">
              <w:rPr>
                <w:b/>
                <w:color w:val="000000" w:themeColor="text1"/>
                <w:sz w:val="20"/>
              </w:rPr>
              <w:t>.</w:t>
            </w:r>
          </w:p>
          <w:p w:rsidR="00EC2179" w:rsidRPr="00AE5C17" w:rsidRDefault="00EC2179" w:rsidP="00C64255">
            <w:pPr>
              <w:jc w:val="both"/>
              <w:rPr>
                <w:b/>
                <w:i w:val="0"/>
                <w:color w:val="000000" w:themeColor="text1"/>
                <w:sz w:val="20"/>
              </w:rPr>
            </w:pPr>
          </w:p>
          <w:p w:rsidR="00026DCA" w:rsidRDefault="004D7850" w:rsidP="00C64255">
            <w:pPr>
              <w:jc w:val="both"/>
              <w:rPr>
                <w:i w:val="0"/>
                <w:sz w:val="20"/>
              </w:rPr>
            </w:pPr>
            <w:r w:rsidRPr="00AE5C17">
              <w:rPr>
                <w:i w:val="0"/>
                <w:sz w:val="20"/>
              </w:rPr>
              <w:t>V primeru skupne ponudbe mora pogoj izpolniti vsak izmed partnerjev</w:t>
            </w:r>
          </w:p>
          <w:p w:rsidR="00FA0269" w:rsidRPr="00AE5C17" w:rsidRDefault="00FA0269" w:rsidP="00C64255">
            <w:pPr>
              <w:jc w:val="both"/>
              <w:rPr>
                <w:i w:val="0"/>
                <w:sz w:val="20"/>
              </w:rPr>
            </w:pPr>
          </w:p>
        </w:tc>
        <w:tc>
          <w:tcPr>
            <w:tcW w:w="3969" w:type="dxa"/>
            <w:vAlign w:val="center"/>
          </w:tcPr>
          <w:p w:rsidR="007A2FD0" w:rsidRPr="00AE5C17" w:rsidRDefault="007A2FD0" w:rsidP="00C64255">
            <w:pPr>
              <w:rPr>
                <w:i w:val="0"/>
                <w:sz w:val="20"/>
              </w:rPr>
            </w:pPr>
            <w:r w:rsidRPr="00AE5C17">
              <w:rPr>
                <w:i w:val="0"/>
                <w:sz w:val="20"/>
              </w:rPr>
              <w:t>DOKAZILO:</w:t>
            </w:r>
          </w:p>
          <w:p w:rsidR="00E65AE9" w:rsidRPr="00F45A28" w:rsidRDefault="00C869E6" w:rsidP="00C64255">
            <w:pPr>
              <w:jc w:val="both"/>
              <w:rPr>
                <w:i w:val="0"/>
                <w:sz w:val="20"/>
              </w:rPr>
            </w:pPr>
            <w:r w:rsidRPr="00F45A28">
              <w:rPr>
                <w:i w:val="0"/>
                <w:sz w:val="20"/>
              </w:rPr>
              <w:t>Izpolnjen ESPD obrazec.</w:t>
            </w:r>
          </w:p>
        </w:tc>
      </w:tr>
      <w:tr w:rsidR="007A2FD0" w:rsidTr="00DD0BD8">
        <w:tc>
          <w:tcPr>
            <w:tcW w:w="5244" w:type="dxa"/>
            <w:shd w:val="clear" w:color="auto" w:fill="F2F2F2" w:themeFill="background1" w:themeFillShade="F2"/>
            <w:vAlign w:val="center"/>
          </w:tcPr>
          <w:p w:rsidR="00FA0269" w:rsidRDefault="00FA0269" w:rsidP="00C64255">
            <w:pPr>
              <w:jc w:val="both"/>
              <w:rPr>
                <w:b/>
                <w:i w:val="0"/>
                <w:sz w:val="20"/>
                <w:shd w:val="clear" w:color="auto" w:fill="F2F2F2" w:themeFill="background1" w:themeFillShade="F2"/>
              </w:rPr>
            </w:pPr>
          </w:p>
          <w:p w:rsidR="007A2FD0" w:rsidRDefault="00021912" w:rsidP="00C64255">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C64255">
            <w:pPr>
              <w:jc w:val="both"/>
              <w:rPr>
                <w:b/>
                <w:i w:val="0"/>
                <w:sz w:val="20"/>
              </w:rPr>
            </w:pPr>
          </w:p>
        </w:tc>
        <w:tc>
          <w:tcPr>
            <w:tcW w:w="3969" w:type="dxa"/>
          </w:tcPr>
          <w:p w:rsidR="007A2FD0" w:rsidRPr="00005FF4" w:rsidRDefault="007A2FD0" w:rsidP="00C64255">
            <w:pPr>
              <w:jc w:val="both"/>
              <w:rPr>
                <w:i w:val="0"/>
                <w:sz w:val="20"/>
              </w:rPr>
            </w:pPr>
            <w:r w:rsidRPr="00005FF4">
              <w:rPr>
                <w:i w:val="0"/>
                <w:sz w:val="20"/>
              </w:rPr>
              <w:t>DOKAZILO:</w:t>
            </w:r>
          </w:p>
          <w:p w:rsidR="00E65AE9" w:rsidRPr="00005FF4" w:rsidRDefault="00C869E6" w:rsidP="00C64255">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C64255">
      <w:pPr>
        <w:pStyle w:val="Glava"/>
        <w:tabs>
          <w:tab w:val="clear" w:pos="4536"/>
          <w:tab w:val="clear" w:pos="9072"/>
        </w:tabs>
        <w:jc w:val="both"/>
        <w:rPr>
          <w:i w:val="0"/>
          <w:sz w:val="22"/>
          <w:szCs w:val="22"/>
        </w:rPr>
      </w:pPr>
    </w:p>
    <w:p w:rsidR="00C9624F" w:rsidRDefault="00C9624F" w:rsidP="00C64255">
      <w:pPr>
        <w:pStyle w:val="Glava"/>
        <w:tabs>
          <w:tab w:val="clear" w:pos="4536"/>
          <w:tab w:val="clear" w:pos="9072"/>
        </w:tabs>
        <w:jc w:val="both"/>
        <w:rPr>
          <w:i w:val="0"/>
          <w:sz w:val="22"/>
          <w:szCs w:val="22"/>
        </w:rPr>
      </w:pPr>
    </w:p>
    <w:p w:rsidR="00C9624F" w:rsidRDefault="00C9624F"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ED0823" w:rsidRDefault="00ED0823"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p>
    <w:p w:rsidR="00ED0823" w:rsidRPr="002C6A1E" w:rsidRDefault="00ED0823" w:rsidP="00C64255">
      <w:pPr>
        <w:pStyle w:val="Glava"/>
        <w:tabs>
          <w:tab w:val="clear" w:pos="4536"/>
          <w:tab w:val="clear" w:pos="9072"/>
        </w:tabs>
        <w:jc w:val="both"/>
        <w:rPr>
          <w:i w:val="0"/>
          <w:sz w:val="16"/>
          <w:szCs w:val="16"/>
        </w:rPr>
      </w:pPr>
    </w:p>
    <w:p w:rsidR="00021912" w:rsidRPr="00641F5F" w:rsidRDefault="00021912" w:rsidP="00C64255">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C64255">
      <w:pPr>
        <w:rPr>
          <w:i w:val="0"/>
          <w:sz w:val="12"/>
          <w:szCs w:val="12"/>
        </w:rPr>
      </w:pPr>
    </w:p>
    <w:p w:rsidR="00ED0823" w:rsidRPr="0079325B" w:rsidRDefault="00ED0823" w:rsidP="00C64255">
      <w:pPr>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rsidP="00C64255">
      <w:pPr>
        <w:rPr>
          <w:b/>
          <w:bCs/>
          <w:i w:val="0"/>
          <w:kern w:val="28"/>
          <w:sz w:val="16"/>
          <w:szCs w:val="16"/>
        </w:rPr>
      </w:pPr>
    </w:p>
    <w:p w:rsidR="000840A7" w:rsidRPr="007B601D" w:rsidRDefault="000840A7" w:rsidP="00C64255">
      <w:pPr>
        <w:rPr>
          <w:b/>
          <w:bCs/>
          <w:i w:val="0"/>
          <w:kern w:val="28"/>
          <w:sz w:val="16"/>
          <w:szCs w:val="16"/>
        </w:rPr>
      </w:pPr>
    </w:p>
    <w:p w:rsidR="00FA0269" w:rsidRDefault="00FA0269" w:rsidP="00C64255">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p>
    <w:p w:rsidR="00C7578A" w:rsidRDefault="00C7578A" w:rsidP="00C64255">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64255">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p>
    <w:p w:rsidR="00C7578A" w:rsidRPr="007B601D" w:rsidRDefault="00C7578A" w:rsidP="00C64255">
      <w:pPr>
        <w:jc w:val="both"/>
        <w:rPr>
          <w:i w:val="0"/>
          <w:sz w:val="16"/>
          <w:szCs w:val="16"/>
        </w:rPr>
      </w:pPr>
    </w:p>
    <w:p w:rsidR="00C7578A" w:rsidRDefault="00684DFD" w:rsidP="00C64255">
      <w:pPr>
        <w:overflowPunct w:val="0"/>
        <w:adjustRightInd w:val="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64255">
      <w:pPr>
        <w:overflowPunct w:val="0"/>
        <w:adjustRightInd w:val="0"/>
        <w:jc w:val="both"/>
        <w:rPr>
          <w:i w:val="0"/>
          <w:sz w:val="22"/>
          <w:szCs w:val="22"/>
        </w:rPr>
      </w:pPr>
    </w:p>
    <w:p w:rsidR="00F13EB4" w:rsidRDefault="00F13EB4" w:rsidP="00C64255">
      <w:pPr>
        <w:overflowPunct w:val="0"/>
        <w:adjustRightInd w:val="0"/>
        <w:jc w:val="both"/>
        <w:rPr>
          <w:i w:val="0"/>
          <w:sz w:val="22"/>
          <w:szCs w:val="22"/>
        </w:rPr>
      </w:pPr>
    </w:p>
    <w:p w:rsidR="00036587" w:rsidRDefault="00036587" w:rsidP="00C64255">
      <w:pPr>
        <w:overflowPunct w:val="0"/>
        <w:adjustRightInd w:val="0"/>
        <w:jc w:val="both"/>
        <w:rPr>
          <w:i w:val="0"/>
          <w:sz w:val="22"/>
          <w:szCs w:val="22"/>
        </w:rPr>
      </w:pPr>
    </w:p>
    <w:p w:rsidR="00036587" w:rsidRDefault="00036587" w:rsidP="00C64255">
      <w:pPr>
        <w:overflowPunct w:val="0"/>
        <w:adjustRightInd w:val="0"/>
        <w:jc w:val="both"/>
        <w:rPr>
          <w:i w:val="0"/>
          <w:sz w:val="22"/>
          <w:szCs w:val="22"/>
        </w:rPr>
      </w:pPr>
    </w:p>
    <w:p w:rsidR="00036587" w:rsidRDefault="00036587" w:rsidP="00C64255">
      <w:pPr>
        <w:overflowPunct w:val="0"/>
        <w:adjustRightInd w:val="0"/>
        <w:jc w:val="both"/>
        <w:rPr>
          <w:i w:val="0"/>
          <w:sz w:val="22"/>
          <w:szCs w:val="22"/>
        </w:rPr>
      </w:pPr>
    </w:p>
    <w:p w:rsidR="00036587" w:rsidRDefault="00036587" w:rsidP="00C64255">
      <w:pPr>
        <w:overflowPunct w:val="0"/>
        <w:adjustRightInd w:val="0"/>
        <w:jc w:val="both"/>
        <w:rPr>
          <w:i w:val="0"/>
          <w:sz w:val="22"/>
          <w:szCs w:val="22"/>
        </w:rPr>
      </w:pPr>
    </w:p>
    <w:p w:rsidR="00F13EB4" w:rsidRPr="0079325B" w:rsidRDefault="00F13EB4" w:rsidP="00C64255">
      <w:pPr>
        <w:pBdr>
          <w:top w:val="single" w:sz="4" w:space="1" w:color="auto"/>
          <w:left w:val="single" w:sz="4" w:space="4" w:color="auto"/>
          <w:bottom w:val="single" w:sz="4" w:space="1" w:color="auto"/>
          <w:right w:val="single" w:sz="4" w:space="4" w:color="auto"/>
        </w:pBdr>
        <w:overflowPunct w:val="0"/>
        <w:adjustRightInd w:val="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C64255">
      <w:pPr>
        <w:overflowPunct w:val="0"/>
        <w:adjustRightInd w:val="0"/>
        <w:jc w:val="both"/>
        <w:rPr>
          <w:bCs/>
          <w:i w:val="0"/>
          <w:sz w:val="16"/>
          <w:szCs w:val="16"/>
        </w:rPr>
      </w:pPr>
    </w:p>
    <w:p w:rsidR="00F13EB4" w:rsidRDefault="00F13EB4" w:rsidP="00C64255">
      <w:pPr>
        <w:overflowPunct w:val="0"/>
        <w:adjustRightInd w:val="0"/>
        <w:jc w:val="both"/>
        <w:rPr>
          <w:bCs/>
          <w:i w:val="0"/>
          <w:sz w:val="22"/>
          <w:szCs w:val="22"/>
        </w:rPr>
      </w:pPr>
      <w:r>
        <w:rPr>
          <w:bCs/>
          <w:i w:val="0"/>
          <w:sz w:val="22"/>
          <w:szCs w:val="22"/>
        </w:rPr>
        <w:t>Kot finančno zavarovanje za resnost ponudbe lahko ponudnik predloži:</w:t>
      </w:r>
    </w:p>
    <w:p w:rsidR="00F13EB4" w:rsidRDefault="00F13EB4" w:rsidP="00C64255">
      <w:pPr>
        <w:pStyle w:val="Odstavekseznama"/>
        <w:numPr>
          <w:ilvl w:val="0"/>
          <w:numId w:val="21"/>
        </w:numPr>
        <w:overflowPunct w:val="0"/>
        <w:adjustRightInd w:val="0"/>
        <w:ind w:left="0"/>
        <w:jc w:val="both"/>
        <w:rPr>
          <w:bCs/>
          <w:i w:val="0"/>
          <w:sz w:val="22"/>
          <w:szCs w:val="22"/>
        </w:rPr>
      </w:pPr>
      <w:r>
        <w:rPr>
          <w:bCs/>
          <w:i w:val="0"/>
          <w:sz w:val="22"/>
          <w:szCs w:val="22"/>
        </w:rPr>
        <w:t>Bančno garancijo za resnost ponudbe ali</w:t>
      </w:r>
    </w:p>
    <w:p w:rsidR="00F13EB4" w:rsidRDefault="00F13EB4" w:rsidP="00C64255">
      <w:pPr>
        <w:pStyle w:val="Odstavekseznama"/>
        <w:numPr>
          <w:ilvl w:val="0"/>
          <w:numId w:val="21"/>
        </w:numPr>
        <w:overflowPunct w:val="0"/>
        <w:adjustRightInd w:val="0"/>
        <w:ind w:left="0"/>
        <w:jc w:val="both"/>
        <w:rPr>
          <w:bCs/>
          <w:i w:val="0"/>
          <w:sz w:val="22"/>
          <w:szCs w:val="22"/>
        </w:rPr>
      </w:pPr>
      <w:r>
        <w:rPr>
          <w:bCs/>
          <w:i w:val="0"/>
          <w:sz w:val="22"/>
          <w:szCs w:val="22"/>
        </w:rPr>
        <w:t>Kavcijsko zavarovanje za resnost ponudbe ali</w:t>
      </w:r>
    </w:p>
    <w:p w:rsidR="00F13EB4" w:rsidRDefault="00F13EB4" w:rsidP="00C64255">
      <w:pPr>
        <w:pStyle w:val="Odstavekseznama"/>
        <w:numPr>
          <w:ilvl w:val="0"/>
          <w:numId w:val="21"/>
        </w:numPr>
        <w:overflowPunct w:val="0"/>
        <w:adjustRightInd w:val="0"/>
        <w:ind w:left="0"/>
        <w:jc w:val="both"/>
        <w:rPr>
          <w:bCs/>
          <w:i w:val="0"/>
          <w:sz w:val="22"/>
          <w:szCs w:val="22"/>
        </w:rPr>
      </w:pPr>
      <w:r>
        <w:rPr>
          <w:bCs/>
          <w:i w:val="0"/>
          <w:sz w:val="22"/>
          <w:szCs w:val="22"/>
        </w:rPr>
        <w:t>Varščino za resnost ponudbe.</w:t>
      </w:r>
    </w:p>
    <w:p w:rsidR="00F13EB4" w:rsidRPr="009036E2" w:rsidRDefault="00F13EB4" w:rsidP="00C64255">
      <w:pPr>
        <w:overflowPunct w:val="0"/>
        <w:adjustRightInd w:val="0"/>
        <w:jc w:val="both"/>
        <w:rPr>
          <w:bCs/>
          <w:i w:val="0"/>
          <w:sz w:val="22"/>
          <w:szCs w:val="22"/>
        </w:rPr>
      </w:pPr>
    </w:p>
    <w:p w:rsidR="00F13EB4" w:rsidRDefault="00F13EB4" w:rsidP="00C64255">
      <w:pPr>
        <w:overflowPunct w:val="0"/>
        <w:adjustRightInd w:val="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C64255">
      <w:pPr>
        <w:overflowPunct w:val="0"/>
        <w:adjustRightInd w:val="0"/>
        <w:jc w:val="both"/>
        <w:rPr>
          <w:i w:val="0"/>
          <w:sz w:val="22"/>
          <w:szCs w:val="22"/>
        </w:rPr>
      </w:pPr>
    </w:p>
    <w:p w:rsidR="00F13EB4" w:rsidRDefault="00F13EB4" w:rsidP="00C64255">
      <w:pPr>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w:t>
      </w:r>
      <w:r w:rsidR="00ED509D">
        <w:rPr>
          <w:i w:val="0"/>
          <w:sz w:val="22"/>
          <w:szCs w:val="22"/>
        </w:rPr>
        <w:t>7560-18-220101</w:t>
      </w:r>
      <w:r>
        <w:rPr>
          <w:i w:val="0"/>
          <w:sz w:val="22"/>
          <w:szCs w:val="22"/>
        </w:rPr>
        <w:t xml:space="preserve"> odprt pri banki SLOVENIJE.  </w:t>
      </w:r>
    </w:p>
    <w:p w:rsidR="00F13EB4" w:rsidRDefault="00F13EB4" w:rsidP="00C64255">
      <w:pPr>
        <w:jc w:val="both"/>
        <w:rPr>
          <w:b/>
          <w:i w:val="0"/>
          <w:sz w:val="22"/>
          <w:szCs w:val="22"/>
        </w:rPr>
      </w:pPr>
    </w:p>
    <w:p w:rsidR="00CD60E3" w:rsidRPr="00C82307" w:rsidRDefault="00F13EB4" w:rsidP="00C64255">
      <w:pPr>
        <w:jc w:val="both"/>
        <w:rPr>
          <w:b/>
          <w:i w:val="0"/>
          <w:sz w:val="22"/>
          <w:szCs w:val="22"/>
        </w:rPr>
      </w:pPr>
      <w:r w:rsidRPr="00C82307">
        <w:rPr>
          <w:b/>
          <w:i w:val="0"/>
          <w:sz w:val="22"/>
          <w:szCs w:val="22"/>
        </w:rPr>
        <w:t>DOKAZILA:</w:t>
      </w:r>
    </w:p>
    <w:p w:rsidR="00DB0F94" w:rsidRPr="00C82307" w:rsidRDefault="00DB0F94" w:rsidP="00C64255">
      <w:pPr>
        <w:jc w:val="both"/>
        <w:rPr>
          <w:i w:val="0"/>
          <w:sz w:val="22"/>
          <w:szCs w:val="22"/>
        </w:rPr>
      </w:pPr>
    </w:p>
    <w:p w:rsidR="00A2470C" w:rsidRPr="00C82307" w:rsidRDefault="00A2470C" w:rsidP="00C64255">
      <w:pPr>
        <w:jc w:val="both"/>
        <w:rPr>
          <w:i w:val="0"/>
          <w:sz w:val="22"/>
          <w:szCs w:val="22"/>
        </w:rPr>
      </w:pPr>
      <w:r w:rsidRPr="00C82307">
        <w:rPr>
          <w:i w:val="0"/>
          <w:sz w:val="22"/>
          <w:szCs w:val="22"/>
        </w:rPr>
        <w:t>Naročnik mora dokazilo o izvedenem finančnem zavarovanju za resnost prijave in ponudbe prejeti osebno ali po pošti najkasneje do</w:t>
      </w:r>
      <w:r w:rsidR="005A5DD1">
        <w:rPr>
          <w:i w:val="0"/>
          <w:sz w:val="22"/>
          <w:szCs w:val="22"/>
        </w:rPr>
        <w:t xml:space="preserve"> </w:t>
      </w:r>
      <w:r w:rsidR="005A5DD1">
        <w:rPr>
          <w:b/>
          <w:i w:val="0"/>
          <w:sz w:val="22"/>
          <w:szCs w:val="22"/>
        </w:rPr>
        <w:t>28.3. 2019</w:t>
      </w:r>
      <w:r w:rsidRPr="00C82307">
        <w:rPr>
          <w:i w:val="0"/>
          <w:sz w:val="22"/>
          <w:szCs w:val="22"/>
        </w:rPr>
        <w:t xml:space="preserve"> do </w:t>
      </w:r>
      <w:r w:rsidR="00C84E11">
        <w:rPr>
          <w:b/>
          <w:i w:val="0"/>
          <w:sz w:val="22"/>
          <w:szCs w:val="22"/>
        </w:rPr>
        <w:t xml:space="preserve">9.00 </w:t>
      </w:r>
      <w:r w:rsidRPr="00C82307">
        <w:rPr>
          <w:i w:val="0"/>
          <w:sz w:val="22"/>
          <w:szCs w:val="22"/>
        </w:rPr>
        <w:t xml:space="preserve">ure na naslov: Mestna občina Ljubljana, Služba za javna naročila, Dalmatinova 1/II. nadstropje, 1000 Ljubljana. </w:t>
      </w:r>
    </w:p>
    <w:p w:rsidR="00A2470C" w:rsidRPr="00564463" w:rsidRDefault="00A2470C" w:rsidP="00C64255">
      <w:pPr>
        <w:jc w:val="both"/>
        <w:rPr>
          <w:i w:val="0"/>
          <w:sz w:val="22"/>
          <w:szCs w:val="22"/>
        </w:rPr>
      </w:pPr>
      <w:r w:rsidRPr="00C82307">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DE42C8" w:rsidRPr="00C82307" w:rsidRDefault="00DE42C8" w:rsidP="00C64255">
      <w:pPr>
        <w:jc w:val="both"/>
        <w:rPr>
          <w:i w:val="0"/>
          <w:sz w:val="22"/>
          <w:szCs w:val="22"/>
        </w:rPr>
      </w:pPr>
    </w:p>
    <w:p w:rsidR="00C57374" w:rsidRPr="00BB0671" w:rsidRDefault="00C57374" w:rsidP="00C64255">
      <w:pPr>
        <w:jc w:val="both"/>
        <w:rPr>
          <w:i w:val="0"/>
          <w:sz w:val="22"/>
          <w:szCs w:val="22"/>
        </w:rPr>
      </w:pPr>
    </w:p>
    <w:p w:rsidR="00DB0F94" w:rsidRPr="00A2470C" w:rsidRDefault="00DB0F94" w:rsidP="00C64255">
      <w:pPr>
        <w:pStyle w:val="Odstavekseznama"/>
        <w:numPr>
          <w:ilvl w:val="0"/>
          <w:numId w:val="24"/>
        </w:numPr>
        <w:ind w:left="0"/>
        <w:jc w:val="both"/>
        <w:rPr>
          <w:b/>
          <w:i w:val="0"/>
          <w:sz w:val="22"/>
          <w:szCs w:val="22"/>
        </w:rPr>
      </w:pPr>
      <w:r w:rsidRPr="00A2470C">
        <w:rPr>
          <w:b/>
          <w:i w:val="0"/>
          <w:sz w:val="22"/>
          <w:szCs w:val="22"/>
        </w:rPr>
        <w:t>Bančna garancija za resnost ponudbe:</w:t>
      </w:r>
    </w:p>
    <w:p w:rsidR="00DB0F94" w:rsidRPr="00A2470C" w:rsidRDefault="00DB0F94" w:rsidP="00C64255">
      <w:pPr>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BB0671">
        <w:rPr>
          <w:b/>
          <w:i w:val="0"/>
          <w:sz w:val="22"/>
          <w:szCs w:val="22"/>
        </w:rPr>
        <w:t xml:space="preserve">7560-18-220101 - </w:t>
      </w:r>
      <w:r w:rsidR="00C53529">
        <w:rPr>
          <w:b/>
          <w:i w:val="0"/>
          <w:sz w:val="22"/>
          <w:szCs w:val="22"/>
        </w:rPr>
        <w:t xml:space="preserve">Sanacija objekta Kongresni trg </w:t>
      </w:r>
      <w:r w:rsidR="00173672">
        <w:rPr>
          <w:b/>
          <w:i w:val="0"/>
          <w:sz w:val="22"/>
          <w:szCs w:val="22"/>
        </w:rPr>
        <w:t xml:space="preserve">15 </w:t>
      </w:r>
      <w:r w:rsidR="00C53529">
        <w:rPr>
          <w:b/>
          <w:i w:val="0"/>
          <w:sz w:val="22"/>
          <w:szCs w:val="22"/>
        </w:rPr>
        <w:t xml:space="preserve">v Ljubljani </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C64255">
      <w:pPr>
        <w:jc w:val="both"/>
        <w:rPr>
          <w:i w:val="0"/>
          <w:sz w:val="22"/>
          <w:szCs w:val="22"/>
        </w:rPr>
      </w:pPr>
    </w:p>
    <w:p w:rsidR="00DB0F94" w:rsidRPr="00A2470C" w:rsidRDefault="00DB0F94" w:rsidP="00C64255">
      <w:pPr>
        <w:pStyle w:val="Odstavekseznama"/>
        <w:numPr>
          <w:ilvl w:val="0"/>
          <w:numId w:val="24"/>
        </w:numPr>
        <w:ind w:left="0"/>
        <w:jc w:val="both"/>
        <w:rPr>
          <w:b/>
          <w:i w:val="0"/>
          <w:sz w:val="22"/>
          <w:szCs w:val="22"/>
        </w:rPr>
      </w:pPr>
      <w:r w:rsidRPr="00A2470C">
        <w:rPr>
          <w:b/>
          <w:i w:val="0"/>
          <w:sz w:val="22"/>
          <w:szCs w:val="22"/>
        </w:rPr>
        <w:t>Kavcijsko zavarovanje pri zavarovalnici za resnost ponudbe:</w:t>
      </w:r>
    </w:p>
    <w:p w:rsidR="00DB0F94" w:rsidRPr="00A2470C" w:rsidRDefault="00DB0F94" w:rsidP="00C64255">
      <w:pPr>
        <w:pStyle w:val="Odstavekseznama"/>
        <w:ind w:left="0"/>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D32D8C" w:rsidRPr="009A2192">
        <w:rPr>
          <w:b/>
          <w:i w:val="0"/>
          <w:sz w:val="22"/>
          <w:szCs w:val="22"/>
        </w:rPr>
        <w:t xml:space="preserve">7560-18-220101- </w:t>
      </w:r>
      <w:r w:rsidRPr="009F1F69">
        <w:rPr>
          <w:b/>
          <w:i w:val="0"/>
          <w:sz w:val="22"/>
          <w:szCs w:val="22"/>
        </w:rPr>
        <w:t xml:space="preserve"> </w:t>
      </w:r>
      <w:r w:rsidR="00074176" w:rsidRPr="009F1F69">
        <w:rPr>
          <w:b/>
          <w:i w:val="0"/>
          <w:sz w:val="22"/>
          <w:szCs w:val="22"/>
        </w:rPr>
        <w:t>Sanacija</w:t>
      </w:r>
      <w:r w:rsidR="00074176">
        <w:rPr>
          <w:b/>
          <w:i w:val="0"/>
          <w:sz w:val="22"/>
          <w:szCs w:val="22"/>
        </w:rPr>
        <w:t xml:space="preserve"> objekta Kongresni trg </w:t>
      </w:r>
      <w:r w:rsidR="00173672">
        <w:rPr>
          <w:b/>
          <w:i w:val="0"/>
          <w:sz w:val="22"/>
          <w:szCs w:val="22"/>
        </w:rPr>
        <w:t xml:space="preserve">15 </w:t>
      </w:r>
      <w:r w:rsidR="00074176">
        <w:rPr>
          <w:b/>
          <w:i w:val="0"/>
          <w:sz w:val="22"/>
          <w:szCs w:val="22"/>
        </w:rPr>
        <w:t xml:space="preserve">v Ljubljani </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C64255">
      <w:pPr>
        <w:pStyle w:val="Odstavekseznama"/>
        <w:ind w:left="0"/>
        <w:jc w:val="both"/>
        <w:rPr>
          <w:i w:val="0"/>
          <w:sz w:val="22"/>
          <w:szCs w:val="22"/>
        </w:rPr>
      </w:pPr>
    </w:p>
    <w:p w:rsidR="00DB0F94" w:rsidRPr="00A2470C" w:rsidRDefault="00DB0F94" w:rsidP="00C64255">
      <w:pPr>
        <w:pStyle w:val="Odstavekseznama"/>
        <w:numPr>
          <w:ilvl w:val="0"/>
          <w:numId w:val="24"/>
        </w:numPr>
        <w:ind w:left="0"/>
        <w:jc w:val="both"/>
        <w:rPr>
          <w:b/>
          <w:i w:val="0"/>
          <w:sz w:val="22"/>
          <w:szCs w:val="22"/>
        </w:rPr>
      </w:pPr>
      <w:r w:rsidRPr="00A2470C">
        <w:rPr>
          <w:b/>
          <w:i w:val="0"/>
          <w:sz w:val="22"/>
          <w:szCs w:val="22"/>
        </w:rPr>
        <w:t>Potrdilo o vplačilu varščine za resnost ponudbe:</w:t>
      </w:r>
    </w:p>
    <w:p w:rsidR="00DB0F94" w:rsidRDefault="00DB0F94" w:rsidP="00C64255">
      <w:pPr>
        <w:pStyle w:val="Odstavekseznama"/>
        <w:ind w:left="0"/>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C64255">
      <w:pPr>
        <w:jc w:val="both"/>
        <w:rPr>
          <w:i w:val="0"/>
          <w:sz w:val="22"/>
          <w:szCs w:val="22"/>
        </w:rPr>
      </w:pPr>
    </w:p>
    <w:p w:rsidR="00CD60E3" w:rsidRPr="00AF38FC" w:rsidRDefault="00CD60E3" w:rsidP="00C64255">
      <w:pPr>
        <w:jc w:val="both"/>
        <w:rPr>
          <w:i w:val="0"/>
          <w:sz w:val="22"/>
          <w:szCs w:val="22"/>
        </w:rPr>
      </w:pPr>
    </w:p>
    <w:p w:rsidR="00F13EB4" w:rsidRDefault="00F13EB4" w:rsidP="00C64255">
      <w:pPr>
        <w:overflowPunct w:val="0"/>
        <w:adjustRightInd w:val="0"/>
        <w:jc w:val="both"/>
        <w:rPr>
          <w:i w:val="0"/>
          <w:sz w:val="22"/>
          <w:szCs w:val="22"/>
        </w:rPr>
      </w:pPr>
    </w:p>
    <w:p w:rsidR="00F13EB4" w:rsidRDefault="00F13EB4" w:rsidP="00C64255">
      <w:pPr>
        <w:overflowPunct w:val="0"/>
        <w:adjustRightInd w:val="0"/>
        <w:jc w:val="both"/>
        <w:rPr>
          <w:i w:val="0"/>
          <w:sz w:val="22"/>
          <w:szCs w:val="22"/>
        </w:rPr>
      </w:pPr>
      <w:r>
        <w:rPr>
          <w:i w:val="0"/>
          <w:sz w:val="22"/>
          <w:szCs w:val="22"/>
        </w:rPr>
        <w:t>VRAČILO FINANČNEGA ZAVAROVANJA ZA RESNOST PONUDBE:</w:t>
      </w:r>
    </w:p>
    <w:p w:rsidR="00F13EB4" w:rsidRDefault="00F13EB4" w:rsidP="00C64255">
      <w:pPr>
        <w:overflowPunct w:val="0"/>
        <w:adjustRightInd w:val="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C64255">
      <w:pPr>
        <w:overflowPunct w:val="0"/>
        <w:adjustRightInd w:val="0"/>
        <w:jc w:val="both"/>
        <w:rPr>
          <w:i w:val="0"/>
          <w:sz w:val="22"/>
          <w:szCs w:val="22"/>
        </w:rPr>
      </w:pPr>
    </w:p>
    <w:p w:rsidR="00F13EB4" w:rsidRDefault="00F13EB4" w:rsidP="00C64255">
      <w:pPr>
        <w:overflowPunct w:val="0"/>
        <w:adjustRightInd w:val="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C64255">
      <w:pPr>
        <w:jc w:val="both"/>
        <w:rPr>
          <w:i w:val="0"/>
          <w:sz w:val="22"/>
          <w:szCs w:val="22"/>
        </w:rPr>
      </w:pPr>
    </w:p>
    <w:p w:rsidR="00F13EB4" w:rsidRDefault="00F13EB4" w:rsidP="00C64255">
      <w:pPr>
        <w:overflowPunct w:val="0"/>
        <w:adjustRightInd w:val="0"/>
        <w:jc w:val="both"/>
        <w:rPr>
          <w:i w:val="0"/>
          <w:sz w:val="22"/>
          <w:szCs w:val="22"/>
        </w:rPr>
      </w:pPr>
      <w:r>
        <w:rPr>
          <w:i w:val="0"/>
          <w:sz w:val="22"/>
          <w:szCs w:val="22"/>
        </w:rPr>
        <w:t>UNOVČITEV FINANČNEGA ZAVAROVANJA ZA RESNOST PONUDBE:</w:t>
      </w:r>
    </w:p>
    <w:p w:rsidR="00F13EB4" w:rsidRPr="0079325B" w:rsidRDefault="00F13EB4" w:rsidP="00C64255">
      <w:pPr>
        <w:overflowPunct w:val="0"/>
        <w:adjustRightInd w:val="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C64255">
      <w:pPr>
        <w:numPr>
          <w:ilvl w:val="0"/>
          <w:numId w:val="20"/>
        </w:numPr>
        <w:tabs>
          <w:tab w:val="clear" w:pos="340"/>
        </w:tabs>
        <w:overflowPunct w:val="0"/>
        <w:adjustRightInd w:val="0"/>
        <w:ind w:left="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C64255">
      <w:pPr>
        <w:numPr>
          <w:ilvl w:val="0"/>
          <w:numId w:val="20"/>
        </w:numPr>
        <w:tabs>
          <w:tab w:val="clear" w:pos="340"/>
        </w:tabs>
        <w:overflowPunct w:val="0"/>
        <w:adjustRightInd w:val="0"/>
        <w:ind w:left="0"/>
        <w:jc w:val="both"/>
        <w:rPr>
          <w:i w:val="0"/>
          <w:sz w:val="22"/>
          <w:szCs w:val="22"/>
        </w:rPr>
      </w:pPr>
      <w:r>
        <w:rPr>
          <w:i w:val="0"/>
          <w:sz w:val="22"/>
          <w:szCs w:val="22"/>
        </w:rPr>
        <w:t>zavrne sklenitev pogodbe ali</w:t>
      </w:r>
    </w:p>
    <w:p w:rsidR="00F13EB4" w:rsidRPr="00A74860" w:rsidRDefault="00F13EB4" w:rsidP="00C64255">
      <w:pPr>
        <w:numPr>
          <w:ilvl w:val="0"/>
          <w:numId w:val="20"/>
        </w:numPr>
        <w:tabs>
          <w:tab w:val="clear" w:pos="340"/>
        </w:tabs>
        <w:overflowPunct w:val="0"/>
        <w:adjustRightInd w:val="0"/>
        <w:ind w:left="0"/>
        <w:jc w:val="both"/>
        <w:rPr>
          <w:i w:val="0"/>
          <w:sz w:val="22"/>
          <w:szCs w:val="22"/>
        </w:rPr>
      </w:pPr>
      <w:r w:rsidRPr="0079325B">
        <w:rPr>
          <w:i w:val="0"/>
          <w:sz w:val="22"/>
          <w:szCs w:val="22"/>
        </w:rPr>
        <w:t>po sklenitvi pogodbe ne predloži bančne garancije za dobro izvedbo pogodbenih obveznosti.</w:t>
      </w:r>
    </w:p>
    <w:p w:rsidR="00F13EB4" w:rsidRDefault="00F13EB4" w:rsidP="00C64255">
      <w:pPr>
        <w:overflowPunct w:val="0"/>
        <w:adjustRightInd w:val="0"/>
        <w:jc w:val="both"/>
        <w:rPr>
          <w:i w:val="0"/>
          <w:sz w:val="22"/>
          <w:szCs w:val="22"/>
        </w:rPr>
      </w:pPr>
    </w:p>
    <w:p w:rsidR="00DA6FB6" w:rsidRDefault="00DA6FB6" w:rsidP="00C64255">
      <w:pPr>
        <w:overflowPunct w:val="0"/>
        <w:adjustRightInd w:val="0"/>
        <w:jc w:val="both"/>
        <w:rPr>
          <w:i w:val="0"/>
          <w:sz w:val="22"/>
          <w:szCs w:val="22"/>
        </w:rPr>
      </w:pPr>
    </w:p>
    <w:p w:rsidR="00DE799A" w:rsidRDefault="00DE799A" w:rsidP="00C64255">
      <w:pPr>
        <w:overflowPunct w:val="0"/>
        <w:adjustRightInd w:val="0"/>
        <w:jc w:val="both"/>
        <w:rPr>
          <w:i w:val="0"/>
          <w:sz w:val="22"/>
          <w:szCs w:val="22"/>
        </w:rPr>
      </w:pPr>
    </w:p>
    <w:p w:rsidR="00DE799A" w:rsidRDefault="00DE799A" w:rsidP="00C64255">
      <w:pPr>
        <w:overflowPunct w:val="0"/>
        <w:adjustRightInd w:val="0"/>
        <w:jc w:val="both"/>
        <w:rPr>
          <w:i w:val="0"/>
          <w:sz w:val="22"/>
          <w:szCs w:val="22"/>
        </w:rPr>
      </w:pPr>
    </w:p>
    <w:p w:rsidR="00A5338E" w:rsidRDefault="00A5338E" w:rsidP="00C64255">
      <w:pPr>
        <w:overflowPunct w:val="0"/>
        <w:adjustRightInd w:val="0"/>
        <w:jc w:val="both"/>
        <w:rPr>
          <w:i w:val="0"/>
          <w:sz w:val="22"/>
          <w:szCs w:val="22"/>
        </w:rPr>
      </w:pPr>
    </w:p>
    <w:p w:rsidR="00A5338E" w:rsidRDefault="00A5338E" w:rsidP="00C64255">
      <w:pPr>
        <w:overflowPunct w:val="0"/>
        <w:adjustRightInd w:val="0"/>
        <w:jc w:val="both"/>
        <w:rPr>
          <w:i w:val="0"/>
          <w:sz w:val="22"/>
          <w:szCs w:val="22"/>
        </w:rPr>
      </w:pPr>
    </w:p>
    <w:p w:rsidR="00F13EB4" w:rsidRDefault="00F13EB4" w:rsidP="00C64255">
      <w:pPr>
        <w:overflowPunct w:val="0"/>
        <w:adjustRightInd w:val="0"/>
        <w:jc w:val="both"/>
        <w:rPr>
          <w:i w:val="0"/>
          <w:sz w:val="22"/>
          <w:szCs w:val="22"/>
        </w:rPr>
      </w:pPr>
    </w:p>
    <w:p w:rsidR="00C7578A" w:rsidRPr="006C1ABC" w:rsidRDefault="00C7578A" w:rsidP="00C64255">
      <w:pPr>
        <w:pBdr>
          <w:top w:val="single" w:sz="4" w:space="1" w:color="auto"/>
          <w:left w:val="single" w:sz="4" w:space="4" w:color="auto"/>
          <w:bottom w:val="single" w:sz="4" w:space="1" w:color="auto"/>
          <w:right w:val="single" w:sz="4" w:space="4" w:color="auto"/>
        </w:pBdr>
        <w:jc w:val="both"/>
        <w:rPr>
          <w:b/>
          <w:i w:val="0"/>
          <w:sz w:val="22"/>
          <w:szCs w:val="22"/>
        </w:rPr>
      </w:pPr>
      <w:r w:rsidRPr="006C1ABC">
        <w:rPr>
          <w:b/>
          <w:i w:val="0"/>
          <w:sz w:val="22"/>
          <w:szCs w:val="22"/>
        </w:rPr>
        <w:t>Finančno zavarovanje za dobro izvedbo pogodbenih obveznosti</w:t>
      </w:r>
    </w:p>
    <w:p w:rsidR="00C7578A" w:rsidRPr="006C1ABC" w:rsidRDefault="00C7578A" w:rsidP="00C64255">
      <w:pPr>
        <w:jc w:val="both"/>
        <w:rPr>
          <w:i w:val="0"/>
          <w:sz w:val="16"/>
          <w:szCs w:val="16"/>
        </w:rPr>
      </w:pPr>
    </w:p>
    <w:p w:rsidR="00C7578A" w:rsidRDefault="00C7578A" w:rsidP="00C64255">
      <w:pPr>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787C83" w:rsidRPr="00F13EB4">
        <w:rPr>
          <w:i w:val="0"/>
          <w:sz w:val="22"/>
          <w:szCs w:val="22"/>
        </w:rPr>
        <w:t>D</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64255">
      <w:pPr>
        <w:jc w:val="both"/>
        <w:rPr>
          <w:i w:val="0"/>
          <w:sz w:val="22"/>
          <w:szCs w:val="22"/>
        </w:rPr>
      </w:pPr>
    </w:p>
    <w:p w:rsidR="00C7578A" w:rsidRPr="006C1ABC" w:rsidRDefault="00C7578A" w:rsidP="00C64255">
      <w:pPr>
        <w:pStyle w:val="naslov4"/>
        <w:numPr>
          <w:ilvl w:val="0"/>
          <w:numId w:val="0"/>
        </w:numPr>
        <w:pBdr>
          <w:top w:val="single" w:sz="4" w:space="1" w:color="auto"/>
          <w:left w:val="single" w:sz="4" w:space="4" w:color="auto"/>
          <w:bottom w:val="single" w:sz="4" w:space="1" w:color="auto"/>
          <w:right w:val="single" w:sz="4" w:space="4" w:color="auto"/>
        </w:pBdr>
        <w:tabs>
          <w:tab w:val="left" w:pos="708"/>
        </w:tabs>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64255">
      <w:pPr>
        <w:pStyle w:val="Glava"/>
        <w:tabs>
          <w:tab w:val="left" w:pos="708"/>
        </w:tabs>
        <w:jc w:val="both"/>
        <w:rPr>
          <w:i w:val="0"/>
          <w:sz w:val="16"/>
          <w:szCs w:val="16"/>
        </w:rPr>
      </w:pPr>
    </w:p>
    <w:p w:rsidR="00C7578A" w:rsidRDefault="00C7578A" w:rsidP="00C64255">
      <w:pPr>
        <w:pStyle w:val="Glava"/>
        <w:tabs>
          <w:tab w:val="left" w:pos="708"/>
        </w:tabs>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C64255">
      <w:pPr>
        <w:pStyle w:val="Glava"/>
        <w:tabs>
          <w:tab w:val="clear" w:pos="4536"/>
          <w:tab w:val="clear" w:pos="9072"/>
        </w:tabs>
        <w:jc w:val="both"/>
        <w:rPr>
          <w:i w:val="0"/>
          <w:sz w:val="16"/>
          <w:szCs w:val="16"/>
        </w:rPr>
      </w:pPr>
    </w:p>
    <w:p w:rsidR="00C9624F" w:rsidRDefault="00C9624F"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C64255" w:rsidRDefault="00C64255"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E46658" w:rsidRDefault="00E46658" w:rsidP="00C64255">
      <w:pPr>
        <w:pStyle w:val="Glava"/>
        <w:tabs>
          <w:tab w:val="clear" w:pos="4536"/>
          <w:tab w:val="clear" w:pos="9072"/>
        </w:tabs>
        <w:jc w:val="both"/>
        <w:rPr>
          <w:i w:val="0"/>
          <w:sz w:val="16"/>
          <w:szCs w:val="16"/>
        </w:rPr>
      </w:pPr>
    </w:p>
    <w:p w:rsidR="00C9624F" w:rsidRDefault="00C9624F" w:rsidP="00C64255">
      <w:pPr>
        <w:pStyle w:val="Glava"/>
        <w:tabs>
          <w:tab w:val="clear" w:pos="4536"/>
          <w:tab w:val="clear" w:pos="9072"/>
        </w:tabs>
        <w:jc w:val="both"/>
        <w:rPr>
          <w:i w:val="0"/>
          <w:sz w:val="16"/>
          <w:szCs w:val="16"/>
        </w:rPr>
      </w:pPr>
    </w:p>
    <w:p w:rsidR="00592709" w:rsidRPr="002C6A1E" w:rsidRDefault="00592709" w:rsidP="00C64255">
      <w:pPr>
        <w:pStyle w:val="Glava"/>
        <w:tabs>
          <w:tab w:val="clear" w:pos="4536"/>
          <w:tab w:val="clear" w:pos="9072"/>
        </w:tabs>
        <w:jc w:val="both"/>
        <w:rPr>
          <w:i w:val="0"/>
          <w:sz w:val="16"/>
          <w:szCs w:val="16"/>
        </w:rPr>
      </w:pPr>
    </w:p>
    <w:p w:rsidR="005B2B95" w:rsidRDefault="005B2B95"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p>
    <w:p w:rsidR="00180DBD" w:rsidRDefault="00180DBD"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C64255">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p>
    <w:p w:rsidR="00180DBD" w:rsidRPr="002C6A1E" w:rsidRDefault="00180DBD" w:rsidP="00C64255">
      <w:pPr>
        <w:pStyle w:val="Glava"/>
        <w:tabs>
          <w:tab w:val="left" w:pos="708"/>
        </w:tabs>
        <w:jc w:val="both"/>
        <w:rPr>
          <w:i w:val="0"/>
          <w:sz w:val="16"/>
          <w:szCs w:val="16"/>
        </w:rPr>
      </w:pPr>
    </w:p>
    <w:p w:rsidR="00A25525" w:rsidRPr="00FC6843" w:rsidRDefault="00FC6843" w:rsidP="00C64255">
      <w:pPr>
        <w:numPr>
          <w:ilvl w:val="0"/>
          <w:numId w:val="9"/>
        </w:numPr>
        <w:ind w:left="0"/>
        <w:rPr>
          <w:i w:val="0"/>
          <w:sz w:val="22"/>
          <w:szCs w:val="22"/>
        </w:rPr>
      </w:pPr>
      <w:r w:rsidRPr="00FC6843">
        <w:rPr>
          <w:i w:val="0"/>
          <w:sz w:val="22"/>
          <w:szCs w:val="22"/>
        </w:rPr>
        <w:t>Popis del</w:t>
      </w:r>
    </w:p>
    <w:p w:rsidR="00A25525" w:rsidRPr="000F6CF9" w:rsidRDefault="00A25525" w:rsidP="00C64255">
      <w:pPr>
        <w:numPr>
          <w:ilvl w:val="0"/>
          <w:numId w:val="9"/>
        </w:numPr>
        <w:ind w:left="0"/>
        <w:rPr>
          <w:i w:val="0"/>
          <w:sz w:val="22"/>
          <w:szCs w:val="22"/>
        </w:rPr>
      </w:pPr>
      <w:r w:rsidRPr="000F6CF9">
        <w:rPr>
          <w:i w:val="0"/>
          <w:sz w:val="22"/>
          <w:szCs w:val="22"/>
        </w:rPr>
        <w:t>Vzorec pogodbe (priloga B)</w:t>
      </w:r>
    </w:p>
    <w:p w:rsidR="00F13EB4" w:rsidRPr="000C3306" w:rsidRDefault="000C3306" w:rsidP="00C64255">
      <w:pPr>
        <w:numPr>
          <w:ilvl w:val="0"/>
          <w:numId w:val="9"/>
        </w:numPr>
        <w:ind w:left="0"/>
        <w:rPr>
          <w:i w:val="0"/>
          <w:sz w:val="22"/>
          <w:szCs w:val="22"/>
        </w:rPr>
      </w:pPr>
      <w:r w:rsidRPr="0079325B">
        <w:rPr>
          <w:i w:val="0"/>
          <w:sz w:val="22"/>
          <w:szCs w:val="22"/>
        </w:rPr>
        <w:lastRenderedPageBreak/>
        <w:t>Vzorec bančne garancije</w:t>
      </w:r>
      <w:r>
        <w:rPr>
          <w:i w:val="0"/>
          <w:sz w:val="22"/>
          <w:szCs w:val="22"/>
        </w:rPr>
        <w:t>/kavcijsko zavarovanje za resnost ponudbe (priloga C</w:t>
      </w:r>
      <w:r w:rsidRPr="0079325B">
        <w:rPr>
          <w:i w:val="0"/>
          <w:sz w:val="22"/>
          <w:szCs w:val="22"/>
        </w:rPr>
        <w:t>/1)</w:t>
      </w:r>
    </w:p>
    <w:p w:rsidR="00A25525" w:rsidRDefault="00A25525" w:rsidP="00C64255">
      <w:pPr>
        <w:numPr>
          <w:ilvl w:val="0"/>
          <w:numId w:val="9"/>
        </w:numPr>
        <w:ind w:left="0"/>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C64255">
      <w:pPr>
        <w:pStyle w:val="Odstavekseznama"/>
        <w:numPr>
          <w:ilvl w:val="0"/>
          <w:numId w:val="9"/>
        </w:numPr>
        <w:ind w:left="0"/>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C64255">
      <w:pPr>
        <w:rPr>
          <w:i w:val="0"/>
          <w:sz w:val="22"/>
          <w:szCs w:val="22"/>
        </w:rPr>
      </w:pPr>
    </w:p>
    <w:p w:rsidR="00E015B4" w:rsidRDefault="00E015B4" w:rsidP="00C64255">
      <w:pPr>
        <w:pStyle w:val="Glava"/>
        <w:tabs>
          <w:tab w:val="clear" w:pos="4536"/>
          <w:tab w:val="clear" w:pos="9072"/>
        </w:tabs>
        <w:jc w:val="center"/>
        <w:rPr>
          <w:b/>
          <w:i w:val="0"/>
          <w:sz w:val="28"/>
          <w:szCs w:val="28"/>
        </w:rPr>
      </w:pPr>
    </w:p>
    <w:p w:rsidR="00676FD1" w:rsidRDefault="00676FD1" w:rsidP="00C64255">
      <w:pPr>
        <w:pStyle w:val="Glava"/>
        <w:tabs>
          <w:tab w:val="clear" w:pos="4536"/>
          <w:tab w:val="clear" w:pos="9072"/>
        </w:tabs>
        <w:jc w:val="center"/>
        <w:rPr>
          <w:b/>
          <w:i w:val="0"/>
          <w:sz w:val="28"/>
          <w:szCs w:val="28"/>
        </w:rPr>
      </w:pPr>
    </w:p>
    <w:p w:rsidR="00D439D5" w:rsidRDefault="00D439D5" w:rsidP="00C64255">
      <w:pPr>
        <w:pStyle w:val="Glava"/>
        <w:tabs>
          <w:tab w:val="clear" w:pos="4536"/>
          <w:tab w:val="clear" w:pos="9072"/>
        </w:tabs>
        <w:rPr>
          <w:b/>
          <w:i w:val="0"/>
          <w:sz w:val="28"/>
          <w:szCs w:val="28"/>
        </w:rPr>
      </w:pPr>
    </w:p>
    <w:p w:rsidR="00D439D5" w:rsidRPr="00592709" w:rsidRDefault="00D439D5" w:rsidP="00C64255">
      <w:pPr>
        <w:pStyle w:val="Glava"/>
        <w:tabs>
          <w:tab w:val="clear" w:pos="4536"/>
          <w:tab w:val="clear" w:pos="9072"/>
        </w:tabs>
        <w:jc w:val="center"/>
        <w:rPr>
          <w:i w:val="0"/>
          <w:sz w:val="28"/>
          <w:szCs w:val="28"/>
        </w:rPr>
      </w:pPr>
    </w:p>
    <w:p w:rsidR="00D439D5" w:rsidRDefault="00D439D5" w:rsidP="00C64255">
      <w:pPr>
        <w:pStyle w:val="Glava"/>
        <w:tabs>
          <w:tab w:val="clear" w:pos="4536"/>
          <w:tab w:val="clear" w:pos="9072"/>
        </w:tabs>
        <w:jc w:val="center"/>
        <w:rPr>
          <w:b/>
          <w:i w:val="0"/>
          <w:sz w:val="28"/>
          <w:szCs w:val="28"/>
        </w:rPr>
      </w:pPr>
    </w:p>
    <w:p w:rsidR="00D439D5" w:rsidRDefault="00D439D5" w:rsidP="00C64255">
      <w:pPr>
        <w:pStyle w:val="Glava"/>
        <w:tabs>
          <w:tab w:val="clear" w:pos="4536"/>
          <w:tab w:val="clear" w:pos="9072"/>
        </w:tabs>
        <w:jc w:val="center"/>
        <w:rPr>
          <w:b/>
          <w:i w:val="0"/>
          <w:sz w:val="28"/>
          <w:szCs w:val="28"/>
        </w:rPr>
      </w:pPr>
    </w:p>
    <w:p w:rsidR="008D2D2A" w:rsidRDefault="008D2D2A" w:rsidP="00C64255">
      <w:pPr>
        <w:pStyle w:val="Glava"/>
        <w:tabs>
          <w:tab w:val="clear" w:pos="4536"/>
          <w:tab w:val="clear" w:pos="9072"/>
        </w:tabs>
        <w:rPr>
          <w:b/>
          <w:i w:val="0"/>
          <w:sz w:val="22"/>
          <w:szCs w:val="22"/>
        </w:rPr>
      </w:pPr>
    </w:p>
    <w:p w:rsidR="005B2B95" w:rsidRDefault="005B2B95" w:rsidP="00C64255">
      <w:pPr>
        <w:rPr>
          <w:b/>
          <w:i w:val="0"/>
          <w:sz w:val="22"/>
          <w:szCs w:val="22"/>
        </w:rPr>
      </w:pPr>
      <w:r>
        <w:rPr>
          <w:b/>
          <w:i w:val="0"/>
          <w:sz w:val="22"/>
          <w:szCs w:val="22"/>
        </w:rPr>
        <w:br w:type="page"/>
      </w:r>
    </w:p>
    <w:p w:rsidR="00FF5AD3" w:rsidRPr="0079325B" w:rsidRDefault="00FF5AD3" w:rsidP="00C64255">
      <w:pPr>
        <w:pStyle w:val="Glava"/>
        <w:tabs>
          <w:tab w:val="clear" w:pos="4536"/>
          <w:tab w:val="clear" w:pos="9072"/>
        </w:tabs>
        <w:jc w:val="right"/>
        <w:rPr>
          <w:b/>
          <w:i w:val="0"/>
          <w:sz w:val="22"/>
          <w:szCs w:val="22"/>
        </w:rPr>
      </w:pPr>
      <w:r w:rsidRPr="0079325B">
        <w:rPr>
          <w:b/>
          <w:i w:val="0"/>
          <w:sz w:val="22"/>
          <w:szCs w:val="22"/>
        </w:rPr>
        <w:lastRenderedPageBreak/>
        <w:t>PRILOGA 1</w:t>
      </w:r>
    </w:p>
    <w:p w:rsidR="00DA4A73" w:rsidRDefault="00DA4A73" w:rsidP="00C64255">
      <w:pPr>
        <w:pStyle w:val="Glava"/>
        <w:tabs>
          <w:tab w:val="clear" w:pos="4536"/>
          <w:tab w:val="clear" w:pos="9072"/>
          <w:tab w:val="left" w:pos="9034"/>
        </w:tabs>
        <w:jc w:val="both"/>
        <w:rPr>
          <w:i w:val="0"/>
          <w:sz w:val="22"/>
          <w:szCs w:val="22"/>
        </w:rPr>
      </w:pPr>
    </w:p>
    <w:p w:rsidR="00696163" w:rsidRPr="0079325B" w:rsidRDefault="00696163" w:rsidP="00C64255">
      <w:pPr>
        <w:pStyle w:val="Glava"/>
        <w:tabs>
          <w:tab w:val="clear" w:pos="4536"/>
          <w:tab w:val="clear" w:pos="9072"/>
          <w:tab w:val="left" w:pos="9034"/>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43"/>
        <w:gridCol w:w="6523"/>
      </w:tblGrid>
      <w:tr w:rsidR="00696163" w:rsidRPr="0079325B" w:rsidTr="00DA4A73">
        <w:tc>
          <w:tcPr>
            <w:tcW w:w="2181" w:type="dxa"/>
          </w:tcPr>
          <w:p w:rsidR="00696163" w:rsidRPr="0079325B" w:rsidRDefault="00DA4A73" w:rsidP="00C64255">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C64255">
            <w:pPr>
              <w:pStyle w:val="Glava"/>
              <w:tabs>
                <w:tab w:val="clear" w:pos="4536"/>
                <w:tab w:val="clear" w:pos="9072"/>
              </w:tabs>
              <w:jc w:val="both"/>
              <w:rPr>
                <w:i w:val="0"/>
                <w:sz w:val="22"/>
                <w:szCs w:val="22"/>
              </w:rPr>
            </w:pPr>
          </w:p>
        </w:tc>
      </w:tr>
    </w:tbl>
    <w:p w:rsidR="00696163" w:rsidRPr="0079325B" w:rsidRDefault="00696163" w:rsidP="00C64255">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C64255">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C64255">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C64255">
            <w:pPr>
              <w:pStyle w:val="Glava"/>
              <w:tabs>
                <w:tab w:val="clear" w:pos="4536"/>
                <w:tab w:val="clear" w:pos="9072"/>
              </w:tabs>
              <w:jc w:val="both"/>
              <w:rPr>
                <w:i w:val="0"/>
                <w:sz w:val="22"/>
                <w:szCs w:val="22"/>
              </w:rPr>
            </w:pPr>
          </w:p>
        </w:tc>
        <w:tc>
          <w:tcPr>
            <w:tcW w:w="7068" w:type="dxa"/>
            <w:gridSpan w:val="2"/>
          </w:tcPr>
          <w:p w:rsidR="00696163" w:rsidRPr="0079325B" w:rsidRDefault="00696163" w:rsidP="00C64255">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C64255">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C64255">
            <w:pPr>
              <w:pStyle w:val="Glava"/>
              <w:tabs>
                <w:tab w:val="clear" w:pos="4536"/>
                <w:tab w:val="clear" w:pos="9072"/>
              </w:tabs>
              <w:jc w:val="both"/>
              <w:rPr>
                <w:i w:val="0"/>
                <w:sz w:val="22"/>
                <w:szCs w:val="22"/>
              </w:rPr>
            </w:pPr>
          </w:p>
        </w:tc>
      </w:tr>
    </w:tbl>
    <w:p w:rsidR="00696163" w:rsidRDefault="00696163" w:rsidP="00C64255">
      <w:pPr>
        <w:pStyle w:val="Glava"/>
        <w:tabs>
          <w:tab w:val="clear" w:pos="4536"/>
          <w:tab w:val="clear" w:pos="9072"/>
        </w:tabs>
        <w:jc w:val="both"/>
        <w:rPr>
          <w:i w:val="0"/>
          <w:sz w:val="22"/>
          <w:szCs w:val="22"/>
        </w:rPr>
      </w:pPr>
    </w:p>
    <w:p w:rsidR="00696163" w:rsidRDefault="00696163" w:rsidP="00C64255">
      <w:pPr>
        <w:pStyle w:val="Glava"/>
        <w:tabs>
          <w:tab w:val="clear" w:pos="4536"/>
          <w:tab w:val="clear" w:pos="9072"/>
        </w:tabs>
        <w:jc w:val="both"/>
        <w:rPr>
          <w:i w:val="0"/>
          <w:sz w:val="22"/>
          <w:szCs w:val="22"/>
        </w:rPr>
      </w:pPr>
    </w:p>
    <w:p w:rsidR="00696163" w:rsidRPr="0079325B" w:rsidRDefault="00A67392" w:rsidP="00C64255">
      <w:pPr>
        <w:pStyle w:val="Glava"/>
        <w:tabs>
          <w:tab w:val="clear" w:pos="4536"/>
          <w:tab w:val="clear" w:pos="9072"/>
        </w:tabs>
        <w:jc w:val="center"/>
        <w:rPr>
          <w:b/>
          <w:i w:val="0"/>
          <w:sz w:val="36"/>
          <w:szCs w:val="36"/>
        </w:rPr>
      </w:pPr>
      <w:r w:rsidRPr="00771EF0">
        <w:rPr>
          <w:b/>
          <w:i w:val="0"/>
          <w:sz w:val="36"/>
          <w:szCs w:val="36"/>
        </w:rPr>
        <w:t>PREDRAČUN</w:t>
      </w:r>
      <w:r w:rsidRPr="009A2192">
        <w:rPr>
          <w:b/>
          <w:i w:val="0"/>
          <w:sz w:val="36"/>
          <w:szCs w:val="36"/>
        </w:rPr>
        <w:t xml:space="preserve"> </w:t>
      </w:r>
      <w:r w:rsidR="00696163" w:rsidRPr="009A2192">
        <w:rPr>
          <w:b/>
          <w:i w:val="0"/>
          <w:sz w:val="36"/>
          <w:szCs w:val="36"/>
        </w:rPr>
        <w:t>št.____________</w:t>
      </w:r>
    </w:p>
    <w:p w:rsidR="00696163" w:rsidRDefault="00696163" w:rsidP="00C64255">
      <w:pPr>
        <w:pStyle w:val="Glava"/>
        <w:tabs>
          <w:tab w:val="clear" w:pos="4536"/>
          <w:tab w:val="clear" w:pos="9072"/>
        </w:tabs>
        <w:jc w:val="both"/>
        <w:rPr>
          <w:i w:val="0"/>
          <w:sz w:val="22"/>
          <w:szCs w:val="22"/>
        </w:rPr>
      </w:pPr>
    </w:p>
    <w:p w:rsidR="00081321" w:rsidRDefault="00081321" w:rsidP="00C64255">
      <w:pPr>
        <w:pStyle w:val="Glava"/>
        <w:tabs>
          <w:tab w:val="clear" w:pos="4536"/>
          <w:tab w:val="clear" w:pos="9072"/>
        </w:tabs>
        <w:jc w:val="both"/>
        <w:rPr>
          <w:i w:val="0"/>
          <w:sz w:val="22"/>
          <w:szCs w:val="22"/>
        </w:rPr>
      </w:pPr>
    </w:p>
    <w:p w:rsidR="00081321" w:rsidRDefault="00081321" w:rsidP="00C64255">
      <w:pPr>
        <w:pStyle w:val="Glava"/>
        <w:tabs>
          <w:tab w:val="clear" w:pos="4536"/>
          <w:tab w:val="clear" w:pos="9072"/>
        </w:tabs>
        <w:jc w:val="both"/>
        <w:rPr>
          <w:i w:val="0"/>
          <w:sz w:val="22"/>
          <w:szCs w:val="22"/>
        </w:rPr>
      </w:pPr>
    </w:p>
    <w:p w:rsidR="00081321" w:rsidRPr="00081321" w:rsidRDefault="00081321" w:rsidP="00C64255">
      <w:pPr>
        <w:pStyle w:val="Glava"/>
        <w:tabs>
          <w:tab w:val="clear" w:pos="4536"/>
          <w:tab w:val="clear" w:pos="9072"/>
        </w:tabs>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5696A">
        <w:rPr>
          <w:b/>
          <w:i w:val="0"/>
          <w:sz w:val="22"/>
          <w:szCs w:val="22"/>
        </w:rPr>
        <w:t>Sanacija objekta Kongresni trg</w:t>
      </w:r>
      <w:r w:rsidR="009A69C5">
        <w:rPr>
          <w:b/>
          <w:i w:val="0"/>
          <w:sz w:val="22"/>
          <w:szCs w:val="22"/>
        </w:rPr>
        <w:t xml:space="preserve"> 15</w:t>
      </w:r>
      <w:r w:rsidR="0065696A">
        <w:rPr>
          <w:b/>
          <w:i w:val="0"/>
          <w:sz w:val="22"/>
          <w:szCs w:val="22"/>
        </w:rPr>
        <w:t xml:space="preserve"> v Ljubljani«</w:t>
      </w:r>
    </w:p>
    <w:p w:rsidR="00696163" w:rsidRDefault="00696163" w:rsidP="00C64255">
      <w:pPr>
        <w:pStyle w:val="Glava"/>
        <w:tabs>
          <w:tab w:val="clear" w:pos="4536"/>
          <w:tab w:val="clear" w:pos="9072"/>
        </w:tabs>
        <w:jc w:val="both"/>
        <w:rPr>
          <w:i w:val="0"/>
          <w:sz w:val="22"/>
          <w:szCs w:val="22"/>
        </w:rPr>
      </w:pPr>
    </w:p>
    <w:p w:rsidR="00081321" w:rsidRDefault="00081321" w:rsidP="00C64255">
      <w:pPr>
        <w:pStyle w:val="Glava"/>
        <w:tabs>
          <w:tab w:val="clear" w:pos="4536"/>
          <w:tab w:val="clear" w:pos="9072"/>
        </w:tabs>
        <w:jc w:val="both"/>
        <w:rPr>
          <w:i w:val="0"/>
          <w:sz w:val="22"/>
          <w:szCs w:val="22"/>
        </w:rPr>
      </w:pPr>
    </w:p>
    <w:p w:rsidR="00696163" w:rsidRPr="0079325B" w:rsidRDefault="00696163" w:rsidP="00C64255">
      <w:pPr>
        <w:jc w:val="both"/>
        <w:rPr>
          <w:i w:val="0"/>
          <w:sz w:val="22"/>
          <w:szCs w:val="22"/>
        </w:rPr>
      </w:pPr>
    </w:p>
    <w:p w:rsidR="00696163" w:rsidRPr="0079325B" w:rsidRDefault="00696163" w:rsidP="00C64255">
      <w:pPr>
        <w:pStyle w:val="Glava"/>
        <w:tabs>
          <w:tab w:val="clear" w:pos="4536"/>
          <w:tab w:val="clear" w:pos="9072"/>
        </w:tabs>
        <w:jc w:val="both"/>
        <w:rPr>
          <w:i w:val="0"/>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DD0BD8">
        <w:trPr>
          <w:trHeight w:val="496"/>
        </w:trPr>
        <w:tc>
          <w:tcPr>
            <w:tcW w:w="4590" w:type="dxa"/>
            <w:tcBorders>
              <w:top w:val="single" w:sz="4" w:space="0" w:color="auto"/>
            </w:tcBorders>
            <w:vAlign w:val="center"/>
          </w:tcPr>
          <w:p w:rsidR="00696163" w:rsidRPr="00994C93" w:rsidRDefault="00696163" w:rsidP="00C64255">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C64255">
            <w:pPr>
              <w:pStyle w:val="Seznam2"/>
              <w:spacing w:line="240" w:lineRule="atLeast"/>
              <w:ind w:left="0" w:firstLine="0"/>
              <w:jc w:val="both"/>
              <w:rPr>
                <w:rFonts w:ascii="Times New Roman" w:hAnsi="Times New Roman"/>
                <w:b/>
                <w:sz w:val="22"/>
                <w:szCs w:val="22"/>
              </w:rPr>
            </w:pPr>
          </w:p>
        </w:tc>
      </w:tr>
      <w:tr w:rsidR="00696163" w:rsidRPr="00994C93" w:rsidTr="00DD0BD8">
        <w:trPr>
          <w:trHeight w:val="410"/>
        </w:trPr>
        <w:tc>
          <w:tcPr>
            <w:tcW w:w="4590" w:type="dxa"/>
            <w:vAlign w:val="center"/>
          </w:tcPr>
          <w:p w:rsidR="00696163" w:rsidRPr="00994C93" w:rsidRDefault="00696163" w:rsidP="00C64255">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C64255">
            <w:pPr>
              <w:pStyle w:val="Seznam2"/>
              <w:spacing w:line="240" w:lineRule="atLeast"/>
              <w:ind w:left="0" w:firstLine="0"/>
              <w:jc w:val="both"/>
              <w:rPr>
                <w:rFonts w:ascii="Times New Roman" w:hAnsi="Times New Roman"/>
                <w:b/>
                <w:sz w:val="22"/>
                <w:szCs w:val="22"/>
              </w:rPr>
            </w:pPr>
          </w:p>
          <w:p w:rsidR="00696163" w:rsidRPr="00994C93" w:rsidRDefault="00696163" w:rsidP="00C64255">
            <w:pPr>
              <w:pStyle w:val="Seznam2"/>
              <w:spacing w:line="240" w:lineRule="atLeast"/>
              <w:ind w:left="0" w:firstLine="0"/>
              <w:jc w:val="both"/>
              <w:rPr>
                <w:rFonts w:ascii="Times New Roman" w:hAnsi="Times New Roman"/>
                <w:b/>
                <w:sz w:val="22"/>
                <w:szCs w:val="22"/>
              </w:rPr>
            </w:pPr>
          </w:p>
        </w:tc>
      </w:tr>
      <w:tr w:rsidR="00696163" w:rsidRPr="00994C93" w:rsidTr="00DD0BD8">
        <w:trPr>
          <w:trHeight w:val="417"/>
        </w:trPr>
        <w:tc>
          <w:tcPr>
            <w:tcW w:w="4590" w:type="dxa"/>
            <w:vAlign w:val="center"/>
          </w:tcPr>
          <w:p w:rsidR="00696163" w:rsidRPr="00994C93" w:rsidRDefault="00696163" w:rsidP="00C64255">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C64255">
            <w:pPr>
              <w:pStyle w:val="Seznam2"/>
              <w:spacing w:line="240" w:lineRule="atLeast"/>
              <w:ind w:left="0" w:firstLine="0"/>
              <w:jc w:val="both"/>
              <w:rPr>
                <w:rFonts w:ascii="Times New Roman" w:hAnsi="Times New Roman"/>
                <w:b/>
                <w:sz w:val="22"/>
                <w:szCs w:val="22"/>
              </w:rPr>
            </w:pPr>
          </w:p>
          <w:p w:rsidR="00696163" w:rsidRPr="00994C93" w:rsidRDefault="00696163" w:rsidP="00C64255">
            <w:pPr>
              <w:pStyle w:val="Seznam2"/>
              <w:spacing w:line="240" w:lineRule="atLeast"/>
              <w:ind w:left="0" w:firstLine="0"/>
              <w:jc w:val="both"/>
              <w:rPr>
                <w:rFonts w:ascii="Times New Roman" w:hAnsi="Times New Roman"/>
                <w:b/>
                <w:sz w:val="22"/>
                <w:szCs w:val="22"/>
              </w:rPr>
            </w:pPr>
          </w:p>
        </w:tc>
      </w:tr>
    </w:tbl>
    <w:p w:rsidR="00696163" w:rsidRDefault="00696163" w:rsidP="00C64255">
      <w:pPr>
        <w:pStyle w:val="Glava"/>
        <w:tabs>
          <w:tab w:val="clear" w:pos="4536"/>
          <w:tab w:val="clear" w:pos="9072"/>
        </w:tabs>
        <w:jc w:val="both"/>
        <w:rPr>
          <w:i w:val="0"/>
          <w:sz w:val="22"/>
          <w:szCs w:val="22"/>
        </w:rPr>
      </w:pPr>
    </w:p>
    <w:p w:rsidR="00696163" w:rsidRPr="0079325B" w:rsidRDefault="00696163" w:rsidP="00C64255">
      <w:pPr>
        <w:pStyle w:val="Glava"/>
        <w:tabs>
          <w:tab w:val="clear" w:pos="4536"/>
          <w:tab w:val="clear" w:pos="9072"/>
        </w:tabs>
        <w:jc w:val="both"/>
        <w:rPr>
          <w:i w:val="0"/>
          <w:sz w:val="22"/>
          <w:szCs w:val="22"/>
        </w:rPr>
      </w:pPr>
    </w:p>
    <w:p w:rsidR="00957501" w:rsidRPr="0079325B" w:rsidRDefault="00957501" w:rsidP="00C64255">
      <w:pPr>
        <w:jc w:val="both"/>
        <w:rPr>
          <w:i w:val="0"/>
          <w:sz w:val="22"/>
          <w:szCs w:val="22"/>
        </w:rPr>
      </w:pPr>
      <w:r w:rsidRPr="0079325B">
        <w:rPr>
          <w:i w:val="0"/>
          <w:sz w:val="22"/>
          <w:szCs w:val="22"/>
        </w:rPr>
        <w:t xml:space="preserve">Ponudba velja </w:t>
      </w:r>
      <w:r w:rsidR="003456EE">
        <w:rPr>
          <w:i w:val="0"/>
          <w:sz w:val="22"/>
          <w:szCs w:val="22"/>
        </w:rPr>
        <w:t xml:space="preserve">180 dni od dneva odpiranja ponudb. </w:t>
      </w:r>
    </w:p>
    <w:p w:rsidR="00696163" w:rsidRDefault="00696163" w:rsidP="00C64255">
      <w:pPr>
        <w:pStyle w:val="Glava"/>
        <w:tabs>
          <w:tab w:val="clear" w:pos="4536"/>
          <w:tab w:val="clear" w:pos="9072"/>
        </w:tabs>
        <w:jc w:val="both"/>
        <w:rPr>
          <w:i w:val="0"/>
          <w:sz w:val="22"/>
          <w:szCs w:val="22"/>
        </w:rPr>
      </w:pPr>
    </w:p>
    <w:p w:rsidR="00696163" w:rsidRDefault="00696163" w:rsidP="00C64255">
      <w:pPr>
        <w:pStyle w:val="Glava"/>
        <w:tabs>
          <w:tab w:val="clear" w:pos="4536"/>
          <w:tab w:val="clear" w:pos="9072"/>
        </w:tabs>
        <w:jc w:val="both"/>
        <w:rPr>
          <w:i w:val="0"/>
          <w:sz w:val="22"/>
          <w:szCs w:val="22"/>
        </w:rPr>
      </w:pPr>
    </w:p>
    <w:p w:rsidR="00696163" w:rsidRPr="0079325B" w:rsidRDefault="00696163" w:rsidP="00C64255">
      <w:pPr>
        <w:pStyle w:val="Glava"/>
        <w:tabs>
          <w:tab w:val="clear" w:pos="4536"/>
          <w:tab w:val="clear" w:pos="9072"/>
        </w:tabs>
        <w:jc w:val="both"/>
        <w:rPr>
          <w:i w:val="0"/>
          <w:sz w:val="22"/>
          <w:szCs w:val="22"/>
        </w:rPr>
      </w:pPr>
    </w:p>
    <w:p w:rsidR="00696163" w:rsidRPr="0079325B" w:rsidRDefault="00696163" w:rsidP="00C64255">
      <w:pPr>
        <w:pStyle w:val="Glava"/>
        <w:tabs>
          <w:tab w:val="clear" w:pos="4536"/>
          <w:tab w:val="clear" w:pos="9072"/>
        </w:tabs>
        <w:jc w:val="both"/>
        <w:rPr>
          <w:i w:val="0"/>
          <w:sz w:val="22"/>
          <w:szCs w:val="22"/>
        </w:rPr>
      </w:pPr>
    </w:p>
    <w:p w:rsidR="00696163" w:rsidRDefault="00696163" w:rsidP="00C64255">
      <w:pPr>
        <w:pStyle w:val="Glava"/>
        <w:tabs>
          <w:tab w:val="clear" w:pos="4536"/>
          <w:tab w:val="clear" w:pos="9072"/>
        </w:tabs>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C64255">
      <w:pPr>
        <w:pStyle w:val="Glava"/>
        <w:tabs>
          <w:tab w:val="clear" w:pos="4536"/>
          <w:tab w:val="clear" w:pos="9072"/>
        </w:tabs>
        <w:rPr>
          <w:b/>
          <w:i w:val="0"/>
          <w:sz w:val="22"/>
          <w:szCs w:val="22"/>
        </w:rPr>
      </w:pPr>
    </w:p>
    <w:p w:rsidR="005C4678" w:rsidRDefault="005C4678" w:rsidP="00C64255">
      <w:pPr>
        <w:pStyle w:val="Glava"/>
        <w:tabs>
          <w:tab w:val="clear" w:pos="4536"/>
          <w:tab w:val="clear" w:pos="9072"/>
        </w:tabs>
        <w:rPr>
          <w:b/>
          <w:i w:val="0"/>
          <w:sz w:val="22"/>
          <w:szCs w:val="22"/>
        </w:rPr>
      </w:pPr>
    </w:p>
    <w:p w:rsidR="005C4678" w:rsidRDefault="005C4678" w:rsidP="00C64255">
      <w:pPr>
        <w:pStyle w:val="Glava"/>
        <w:tabs>
          <w:tab w:val="clear" w:pos="4536"/>
          <w:tab w:val="clear" w:pos="9072"/>
        </w:tabs>
        <w:rPr>
          <w:b/>
          <w:i w:val="0"/>
          <w:sz w:val="22"/>
          <w:szCs w:val="22"/>
        </w:rPr>
      </w:pPr>
    </w:p>
    <w:p w:rsidR="005C4678" w:rsidRDefault="005C4678" w:rsidP="00C64255">
      <w:pPr>
        <w:pStyle w:val="Glava"/>
        <w:tabs>
          <w:tab w:val="clear" w:pos="4536"/>
          <w:tab w:val="clear" w:pos="9072"/>
        </w:tabs>
        <w:rPr>
          <w:b/>
          <w:i w:val="0"/>
          <w:sz w:val="22"/>
          <w:szCs w:val="22"/>
        </w:rPr>
      </w:pPr>
    </w:p>
    <w:p w:rsidR="005C4678" w:rsidRDefault="005C4678" w:rsidP="00C64255">
      <w:pPr>
        <w:pStyle w:val="Glava"/>
        <w:tabs>
          <w:tab w:val="clear" w:pos="4536"/>
          <w:tab w:val="clear" w:pos="9072"/>
        </w:tabs>
        <w:rPr>
          <w:b/>
          <w:i w:val="0"/>
          <w:sz w:val="22"/>
          <w:szCs w:val="22"/>
        </w:rPr>
      </w:pPr>
    </w:p>
    <w:p w:rsidR="005C4678" w:rsidRDefault="005C4678" w:rsidP="00C64255">
      <w:pPr>
        <w:pStyle w:val="Glava"/>
        <w:tabs>
          <w:tab w:val="clear" w:pos="4536"/>
          <w:tab w:val="clear" w:pos="9072"/>
        </w:tabs>
        <w:rPr>
          <w:b/>
          <w:i w:val="0"/>
          <w:sz w:val="22"/>
          <w:szCs w:val="22"/>
        </w:rPr>
      </w:pPr>
    </w:p>
    <w:p w:rsidR="00696163" w:rsidRDefault="00696163" w:rsidP="00C64255">
      <w:pPr>
        <w:pStyle w:val="Glava"/>
        <w:tabs>
          <w:tab w:val="clear" w:pos="4536"/>
          <w:tab w:val="clear" w:pos="9072"/>
        </w:tabs>
        <w:jc w:val="right"/>
        <w:rPr>
          <w:b/>
          <w:i w:val="0"/>
          <w:sz w:val="22"/>
          <w:szCs w:val="22"/>
        </w:rPr>
      </w:pPr>
    </w:p>
    <w:p w:rsidR="00696163" w:rsidRDefault="00696163" w:rsidP="00C64255">
      <w:pPr>
        <w:pStyle w:val="Glava"/>
        <w:tabs>
          <w:tab w:val="clear" w:pos="4536"/>
          <w:tab w:val="clear" w:pos="9072"/>
        </w:tabs>
        <w:jc w:val="right"/>
        <w:rPr>
          <w:b/>
          <w:i w:val="0"/>
          <w:sz w:val="22"/>
          <w:szCs w:val="22"/>
        </w:rPr>
      </w:pPr>
    </w:p>
    <w:p w:rsidR="00C63CC1" w:rsidRDefault="00C63CC1" w:rsidP="00C64255">
      <w:pPr>
        <w:pStyle w:val="Glava"/>
        <w:tabs>
          <w:tab w:val="clear" w:pos="4536"/>
          <w:tab w:val="clear" w:pos="9072"/>
        </w:tabs>
        <w:rPr>
          <w:b/>
          <w:i w:val="0"/>
          <w:sz w:val="22"/>
          <w:szCs w:val="22"/>
        </w:rPr>
      </w:pPr>
    </w:p>
    <w:p w:rsidR="00A140F6" w:rsidRDefault="00A140F6" w:rsidP="00C64255">
      <w:pPr>
        <w:pStyle w:val="Glava"/>
        <w:tabs>
          <w:tab w:val="clear" w:pos="4536"/>
          <w:tab w:val="clear" w:pos="9072"/>
        </w:tabs>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54766C" w:rsidRDefault="0054766C" w:rsidP="00C64255">
      <w:pPr>
        <w:pStyle w:val="Glava"/>
        <w:tabs>
          <w:tab w:val="clear" w:pos="4536"/>
          <w:tab w:val="clear" w:pos="9072"/>
        </w:tabs>
        <w:jc w:val="right"/>
        <w:rPr>
          <w:b/>
          <w:i w:val="0"/>
          <w:sz w:val="22"/>
          <w:szCs w:val="22"/>
        </w:rPr>
      </w:pPr>
    </w:p>
    <w:p w:rsidR="0054766C" w:rsidRDefault="0054766C"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C57374" w:rsidRDefault="00C57374" w:rsidP="00C64255">
      <w:pPr>
        <w:pStyle w:val="Glava"/>
        <w:tabs>
          <w:tab w:val="clear" w:pos="4536"/>
          <w:tab w:val="clear" w:pos="9072"/>
        </w:tabs>
        <w:jc w:val="right"/>
        <w:rPr>
          <w:b/>
          <w:i w:val="0"/>
          <w:sz w:val="22"/>
          <w:szCs w:val="22"/>
        </w:rPr>
      </w:pPr>
    </w:p>
    <w:p w:rsidR="005225D2" w:rsidRPr="004E3642" w:rsidRDefault="005225D2" w:rsidP="00C64255">
      <w:pPr>
        <w:pStyle w:val="Glava"/>
        <w:tabs>
          <w:tab w:val="clear" w:pos="4536"/>
          <w:tab w:val="clear" w:pos="9072"/>
        </w:tabs>
        <w:jc w:val="right"/>
        <w:rPr>
          <w:b/>
          <w:i w:val="0"/>
          <w:sz w:val="22"/>
          <w:szCs w:val="22"/>
        </w:rPr>
      </w:pPr>
      <w:r w:rsidRPr="004E3642">
        <w:rPr>
          <w:b/>
          <w:i w:val="0"/>
          <w:sz w:val="22"/>
          <w:szCs w:val="22"/>
        </w:rPr>
        <w:t xml:space="preserve">PRILOGA </w:t>
      </w:r>
      <w:r>
        <w:rPr>
          <w:b/>
          <w:i w:val="0"/>
          <w:sz w:val="22"/>
          <w:szCs w:val="22"/>
        </w:rPr>
        <w:t>3</w:t>
      </w: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Pr="00FF38DC" w:rsidRDefault="005225D2" w:rsidP="00C64255">
      <w:pPr>
        <w:pStyle w:val="Glava"/>
        <w:tabs>
          <w:tab w:val="clear" w:pos="4536"/>
          <w:tab w:val="clear" w:pos="9072"/>
        </w:tabs>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C64255">
      <w:pPr>
        <w:pStyle w:val="Glava"/>
        <w:tabs>
          <w:tab w:val="clear" w:pos="4536"/>
          <w:tab w:val="clear" w:pos="9072"/>
        </w:tabs>
        <w:jc w:val="both"/>
        <w:rPr>
          <w:i w:val="0"/>
          <w:sz w:val="22"/>
          <w:szCs w:val="22"/>
        </w:rPr>
      </w:pPr>
    </w:p>
    <w:p w:rsidR="005225D2" w:rsidRPr="00FF38DC"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830EF2" w:rsidRPr="00830EF2">
        <w:rPr>
          <w:b/>
          <w:i w:val="0"/>
          <w:sz w:val="22"/>
          <w:szCs w:val="22"/>
        </w:rPr>
        <w:t>Sanacija objekta Kongresni trg</w:t>
      </w:r>
      <w:r w:rsidR="009A69C5">
        <w:rPr>
          <w:b/>
          <w:i w:val="0"/>
          <w:sz w:val="22"/>
          <w:szCs w:val="22"/>
        </w:rPr>
        <w:t xml:space="preserve"> 15</w:t>
      </w:r>
      <w:r w:rsidR="00830EF2" w:rsidRPr="00830EF2">
        <w:rPr>
          <w:b/>
          <w:i w:val="0"/>
          <w:sz w:val="22"/>
          <w:szCs w:val="22"/>
        </w:rPr>
        <w:t xml:space="preserve"> v Ljubljani</w:t>
      </w:r>
      <w:r w:rsidR="00830EF2">
        <w:rPr>
          <w:i w:val="0"/>
          <w:sz w:val="22"/>
          <w:szCs w:val="22"/>
        </w:rPr>
        <w:t>«</w:t>
      </w:r>
    </w:p>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Za nas kot gospodarski subjekt z naslednjimi podatki:</w:t>
      </w:r>
    </w:p>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0"/>
        <w:gridCol w:w="5813"/>
      </w:tblGrid>
      <w:tr w:rsidR="005225D2" w:rsidTr="00DD0BD8">
        <w:tc>
          <w:tcPr>
            <w:tcW w:w="2940" w:type="dxa"/>
          </w:tcPr>
          <w:p w:rsidR="005225D2" w:rsidRDefault="005225D2" w:rsidP="00C64255">
            <w:pPr>
              <w:pStyle w:val="Glava"/>
              <w:tabs>
                <w:tab w:val="clear" w:pos="4536"/>
                <w:tab w:val="clear" w:pos="9072"/>
              </w:tabs>
              <w:jc w:val="both"/>
              <w:rPr>
                <w:i w:val="0"/>
                <w:sz w:val="22"/>
                <w:szCs w:val="22"/>
              </w:rPr>
            </w:pPr>
            <w:r>
              <w:rPr>
                <w:i w:val="0"/>
                <w:sz w:val="22"/>
                <w:szCs w:val="22"/>
              </w:rPr>
              <w:t>Polno ime pravne osebe:</w:t>
            </w:r>
          </w:p>
        </w:tc>
        <w:tc>
          <w:tcPr>
            <w:tcW w:w="5813" w:type="dxa"/>
            <w:tcBorders>
              <w:bottom w:val="single" w:sz="4" w:space="0" w:color="auto"/>
            </w:tcBorders>
          </w:tcPr>
          <w:p w:rsidR="005225D2" w:rsidRDefault="005225D2" w:rsidP="00C64255">
            <w:pPr>
              <w:pStyle w:val="Glava"/>
              <w:tabs>
                <w:tab w:val="clear" w:pos="4536"/>
                <w:tab w:val="clear" w:pos="9072"/>
              </w:tabs>
              <w:jc w:val="both"/>
              <w:rPr>
                <w:i w:val="0"/>
                <w:sz w:val="22"/>
                <w:szCs w:val="22"/>
              </w:rPr>
            </w:pPr>
          </w:p>
        </w:tc>
      </w:tr>
      <w:tr w:rsidR="005225D2" w:rsidTr="00DD0BD8">
        <w:tc>
          <w:tcPr>
            <w:tcW w:w="2940" w:type="dxa"/>
          </w:tcPr>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Sedež pravne osebe:</w:t>
            </w:r>
          </w:p>
        </w:tc>
        <w:tc>
          <w:tcPr>
            <w:tcW w:w="5813" w:type="dxa"/>
            <w:tcBorders>
              <w:top w:val="single" w:sz="4" w:space="0" w:color="auto"/>
              <w:bottom w:val="single" w:sz="4" w:space="0" w:color="auto"/>
            </w:tcBorders>
          </w:tcPr>
          <w:p w:rsidR="005225D2" w:rsidRDefault="005225D2" w:rsidP="00C64255">
            <w:pPr>
              <w:pStyle w:val="Glava"/>
              <w:tabs>
                <w:tab w:val="clear" w:pos="4536"/>
                <w:tab w:val="clear" w:pos="9072"/>
              </w:tabs>
              <w:jc w:val="both"/>
              <w:rPr>
                <w:i w:val="0"/>
                <w:sz w:val="22"/>
                <w:szCs w:val="22"/>
              </w:rPr>
            </w:pPr>
          </w:p>
        </w:tc>
      </w:tr>
      <w:tr w:rsidR="005225D2" w:rsidTr="00DD0BD8">
        <w:tc>
          <w:tcPr>
            <w:tcW w:w="2940" w:type="dxa"/>
          </w:tcPr>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Občina sedeža pravne osebe:</w:t>
            </w:r>
          </w:p>
        </w:tc>
        <w:tc>
          <w:tcPr>
            <w:tcW w:w="5813" w:type="dxa"/>
            <w:tcBorders>
              <w:top w:val="single" w:sz="4" w:space="0" w:color="auto"/>
              <w:bottom w:val="single" w:sz="4" w:space="0" w:color="auto"/>
            </w:tcBorders>
          </w:tcPr>
          <w:p w:rsidR="005225D2" w:rsidRDefault="005225D2" w:rsidP="00C64255">
            <w:pPr>
              <w:pStyle w:val="Glava"/>
              <w:tabs>
                <w:tab w:val="clear" w:pos="4536"/>
                <w:tab w:val="clear" w:pos="9072"/>
              </w:tabs>
              <w:jc w:val="both"/>
              <w:rPr>
                <w:i w:val="0"/>
                <w:sz w:val="22"/>
                <w:szCs w:val="22"/>
              </w:rPr>
            </w:pPr>
          </w:p>
        </w:tc>
      </w:tr>
      <w:tr w:rsidR="005225D2" w:rsidTr="00DD0BD8">
        <w:tc>
          <w:tcPr>
            <w:tcW w:w="2940" w:type="dxa"/>
          </w:tcPr>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Matična številka pravne osebe:</w:t>
            </w:r>
          </w:p>
        </w:tc>
        <w:tc>
          <w:tcPr>
            <w:tcW w:w="5813" w:type="dxa"/>
            <w:tcBorders>
              <w:top w:val="single" w:sz="4" w:space="0" w:color="auto"/>
              <w:bottom w:val="single" w:sz="4" w:space="0" w:color="auto"/>
            </w:tcBorders>
          </w:tcPr>
          <w:p w:rsidR="005225D2" w:rsidRDefault="005225D2" w:rsidP="00C64255">
            <w:pPr>
              <w:pStyle w:val="Glava"/>
              <w:tabs>
                <w:tab w:val="clear" w:pos="4536"/>
                <w:tab w:val="clear" w:pos="9072"/>
              </w:tabs>
              <w:jc w:val="both"/>
              <w:rPr>
                <w:i w:val="0"/>
                <w:sz w:val="22"/>
                <w:szCs w:val="22"/>
              </w:rPr>
            </w:pPr>
          </w:p>
        </w:tc>
      </w:tr>
    </w:tbl>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both"/>
        <w:rPr>
          <w:i w:val="0"/>
          <w:sz w:val="22"/>
          <w:szCs w:val="22"/>
        </w:rPr>
      </w:pPr>
    </w:p>
    <w:p w:rsidR="005225D2" w:rsidRDefault="005225D2" w:rsidP="00C64255">
      <w:pPr>
        <w:jc w:val="both"/>
        <w:rPr>
          <w:i w:val="0"/>
          <w:sz w:val="22"/>
          <w:szCs w:val="22"/>
        </w:rPr>
      </w:pPr>
    </w:p>
    <w:p w:rsidR="005225D2" w:rsidRDefault="005225D2" w:rsidP="00C64255">
      <w:pPr>
        <w:jc w:val="both"/>
        <w:rPr>
          <w:i w:val="0"/>
          <w:sz w:val="22"/>
          <w:szCs w:val="22"/>
        </w:rPr>
      </w:pPr>
    </w:p>
    <w:p w:rsidR="005225D2" w:rsidRDefault="005225D2" w:rsidP="00C64255">
      <w:pPr>
        <w:jc w:val="both"/>
        <w:rPr>
          <w:i w:val="0"/>
          <w:sz w:val="22"/>
          <w:szCs w:val="22"/>
        </w:rPr>
      </w:pP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02"/>
        <w:gridCol w:w="1761"/>
        <w:gridCol w:w="4568"/>
      </w:tblGrid>
      <w:tr w:rsidR="005225D2" w:rsidTr="00DD0BD8">
        <w:tc>
          <w:tcPr>
            <w:tcW w:w="822" w:type="dxa"/>
          </w:tcPr>
          <w:p w:rsidR="005225D2" w:rsidRDefault="005225D2" w:rsidP="00C64255">
            <w:pPr>
              <w:ind w:hanging="54"/>
              <w:jc w:val="both"/>
              <w:rPr>
                <w:i w:val="0"/>
                <w:sz w:val="22"/>
                <w:szCs w:val="22"/>
              </w:rPr>
            </w:pPr>
            <w:r>
              <w:rPr>
                <w:i w:val="0"/>
                <w:sz w:val="22"/>
                <w:szCs w:val="22"/>
              </w:rPr>
              <w:t>Datum:</w:t>
            </w:r>
          </w:p>
        </w:tc>
        <w:tc>
          <w:tcPr>
            <w:tcW w:w="1602" w:type="dxa"/>
            <w:tcBorders>
              <w:bottom w:val="single" w:sz="4" w:space="0" w:color="auto"/>
            </w:tcBorders>
          </w:tcPr>
          <w:p w:rsidR="005225D2" w:rsidRDefault="005225D2" w:rsidP="00C64255">
            <w:pPr>
              <w:ind w:hanging="54"/>
              <w:jc w:val="both"/>
              <w:rPr>
                <w:i w:val="0"/>
                <w:sz w:val="22"/>
                <w:szCs w:val="22"/>
              </w:rPr>
            </w:pPr>
          </w:p>
        </w:tc>
        <w:tc>
          <w:tcPr>
            <w:tcW w:w="1761" w:type="dxa"/>
          </w:tcPr>
          <w:p w:rsidR="005225D2" w:rsidRDefault="005225D2" w:rsidP="00C64255">
            <w:pPr>
              <w:ind w:hanging="54"/>
              <w:jc w:val="both"/>
              <w:rPr>
                <w:i w:val="0"/>
                <w:sz w:val="22"/>
                <w:szCs w:val="22"/>
              </w:rPr>
            </w:pPr>
            <w:r>
              <w:rPr>
                <w:i w:val="0"/>
                <w:sz w:val="22"/>
                <w:szCs w:val="22"/>
              </w:rPr>
              <w:t xml:space="preserve">       Žig:</w:t>
            </w:r>
          </w:p>
        </w:tc>
        <w:tc>
          <w:tcPr>
            <w:tcW w:w="4568" w:type="dxa"/>
          </w:tcPr>
          <w:p w:rsidR="005225D2" w:rsidRDefault="005225D2" w:rsidP="00C64255">
            <w:pPr>
              <w:ind w:hanging="54"/>
              <w:jc w:val="both"/>
              <w:rPr>
                <w:i w:val="0"/>
                <w:sz w:val="22"/>
                <w:szCs w:val="22"/>
              </w:rPr>
            </w:pPr>
            <w:r>
              <w:rPr>
                <w:i w:val="0"/>
                <w:sz w:val="22"/>
                <w:szCs w:val="22"/>
              </w:rPr>
              <w:t>Ime in priimek zakonitega zastopnika:</w:t>
            </w:r>
          </w:p>
        </w:tc>
      </w:tr>
      <w:tr w:rsidR="005225D2" w:rsidTr="00DD0BD8">
        <w:tc>
          <w:tcPr>
            <w:tcW w:w="822" w:type="dxa"/>
          </w:tcPr>
          <w:p w:rsidR="005225D2" w:rsidRDefault="005225D2" w:rsidP="00C64255">
            <w:pPr>
              <w:ind w:hanging="54"/>
              <w:jc w:val="both"/>
              <w:rPr>
                <w:i w:val="0"/>
                <w:sz w:val="22"/>
                <w:szCs w:val="22"/>
              </w:rPr>
            </w:pPr>
          </w:p>
        </w:tc>
        <w:tc>
          <w:tcPr>
            <w:tcW w:w="1602" w:type="dxa"/>
            <w:tcBorders>
              <w:top w:val="single" w:sz="4" w:space="0" w:color="auto"/>
            </w:tcBorders>
          </w:tcPr>
          <w:p w:rsidR="005225D2" w:rsidRDefault="005225D2" w:rsidP="00C64255">
            <w:pPr>
              <w:ind w:hanging="54"/>
              <w:jc w:val="both"/>
              <w:rPr>
                <w:i w:val="0"/>
                <w:sz w:val="22"/>
                <w:szCs w:val="22"/>
              </w:rPr>
            </w:pPr>
          </w:p>
        </w:tc>
        <w:tc>
          <w:tcPr>
            <w:tcW w:w="1761" w:type="dxa"/>
          </w:tcPr>
          <w:p w:rsidR="005225D2" w:rsidRDefault="005225D2" w:rsidP="00C64255">
            <w:pPr>
              <w:ind w:hanging="54"/>
              <w:jc w:val="both"/>
              <w:rPr>
                <w:i w:val="0"/>
                <w:sz w:val="22"/>
                <w:szCs w:val="22"/>
              </w:rPr>
            </w:pPr>
          </w:p>
        </w:tc>
        <w:tc>
          <w:tcPr>
            <w:tcW w:w="4568" w:type="dxa"/>
            <w:tcBorders>
              <w:bottom w:val="single" w:sz="4" w:space="0" w:color="auto"/>
            </w:tcBorders>
          </w:tcPr>
          <w:p w:rsidR="005225D2" w:rsidRDefault="005225D2" w:rsidP="00C64255">
            <w:pPr>
              <w:ind w:hanging="54"/>
              <w:jc w:val="both"/>
              <w:rPr>
                <w:i w:val="0"/>
                <w:sz w:val="22"/>
                <w:szCs w:val="22"/>
              </w:rPr>
            </w:pPr>
          </w:p>
        </w:tc>
      </w:tr>
      <w:tr w:rsidR="005225D2" w:rsidTr="00DD0BD8">
        <w:tc>
          <w:tcPr>
            <w:tcW w:w="822" w:type="dxa"/>
          </w:tcPr>
          <w:p w:rsidR="005225D2" w:rsidRDefault="005225D2" w:rsidP="00C64255">
            <w:pPr>
              <w:ind w:hanging="54"/>
              <w:jc w:val="both"/>
              <w:rPr>
                <w:i w:val="0"/>
                <w:sz w:val="22"/>
                <w:szCs w:val="22"/>
              </w:rPr>
            </w:pPr>
          </w:p>
        </w:tc>
        <w:tc>
          <w:tcPr>
            <w:tcW w:w="1602" w:type="dxa"/>
          </w:tcPr>
          <w:p w:rsidR="005225D2" w:rsidRDefault="005225D2" w:rsidP="00C64255">
            <w:pPr>
              <w:ind w:hanging="54"/>
              <w:jc w:val="both"/>
              <w:rPr>
                <w:i w:val="0"/>
                <w:sz w:val="22"/>
                <w:szCs w:val="22"/>
              </w:rPr>
            </w:pPr>
          </w:p>
        </w:tc>
        <w:tc>
          <w:tcPr>
            <w:tcW w:w="1761" w:type="dxa"/>
          </w:tcPr>
          <w:p w:rsidR="005225D2" w:rsidRDefault="005225D2" w:rsidP="00C64255">
            <w:pPr>
              <w:ind w:hanging="54"/>
              <w:jc w:val="both"/>
              <w:rPr>
                <w:i w:val="0"/>
                <w:sz w:val="22"/>
                <w:szCs w:val="22"/>
              </w:rPr>
            </w:pPr>
          </w:p>
        </w:tc>
        <w:tc>
          <w:tcPr>
            <w:tcW w:w="4568" w:type="dxa"/>
            <w:tcBorders>
              <w:top w:val="single" w:sz="4" w:space="0" w:color="auto"/>
            </w:tcBorders>
          </w:tcPr>
          <w:p w:rsidR="005225D2" w:rsidRDefault="005225D2" w:rsidP="00C64255">
            <w:pPr>
              <w:ind w:hanging="54"/>
              <w:jc w:val="both"/>
              <w:rPr>
                <w:i w:val="0"/>
                <w:sz w:val="22"/>
                <w:szCs w:val="22"/>
              </w:rPr>
            </w:pPr>
          </w:p>
        </w:tc>
      </w:tr>
      <w:tr w:rsidR="005225D2" w:rsidTr="00DD0BD8">
        <w:tc>
          <w:tcPr>
            <w:tcW w:w="822" w:type="dxa"/>
          </w:tcPr>
          <w:p w:rsidR="005225D2" w:rsidRDefault="005225D2" w:rsidP="00C64255">
            <w:pPr>
              <w:jc w:val="both"/>
              <w:rPr>
                <w:i w:val="0"/>
                <w:sz w:val="22"/>
                <w:szCs w:val="22"/>
              </w:rPr>
            </w:pPr>
          </w:p>
        </w:tc>
        <w:tc>
          <w:tcPr>
            <w:tcW w:w="1602" w:type="dxa"/>
          </w:tcPr>
          <w:p w:rsidR="005225D2" w:rsidRDefault="005225D2" w:rsidP="00C64255">
            <w:pPr>
              <w:jc w:val="both"/>
              <w:rPr>
                <w:i w:val="0"/>
                <w:sz w:val="22"/>
                <w:szCs w:val="22"/>
              </w:rPr>
            </w:pPr>
          </w:p>
        </w:tc>
        <w:tc>
          <w:tcPr>
            <w:tcW w:w="1761" w:type="dxa"/>
          </w:tcPr>
          <w:p w:rsidR="005225D2" w:rsidRDefault="005225D2" w:rsidP="00C64255">
            <w:pPr>
              <w:jc w:val="both"/>
              <w:rPr>
                <w:i w:val="0"/>
                <w:sz w:val="22"/>
                <w:szCs w:val="22"/>
              </w:rPr>
            </w:pPr>
          </w:p>
        </w:tc>
        <w:tc>
          <w:tcPr>
            <w:tcW w:w="4568" w:type="dxa"/>
          </w:tcPr>
          <w:p w:rsidR="005225D2" w:rsidRDefault="005225D2" w:rsidP="00C64255">
            <w:pPr>
              <w:jc w:val="both"/>
              <w:rPr>
                <w:i w:val="0"/>
                <w:sz w:val="22"/>
                <w:szCs w:val="22"/>
              </w:rPr>
            </w:pPr>
            <w:r>
              <w:rPr>
                <w:i w:val="0"/>
                <w:sz w:val="22"/>
                <w:szCs w:val="22"/>
              </w:rPr>
              <w:t xml:space="preserve">                        (podpis)</w:t>
            </w:r>
          </w:p>
        </w:tc>
      </w:tr>
    </w:tbl>
    <w:p w:rsidR="005225D2" w:rsidRDefault="005225D2" w:rsidP="00C64255">
      <w:pPr>
        <w:jc w:val="both"/>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Default="005225D2" w:rsidP="00C64255">
      <w:pPr>
        <w:pStyle w:val="Glava"/>
        <w:tabs>
          <w:tab w:val="clear" w:pos="4536"/>
          <w:tab w:val="clear" w:pos="9072"/>
        </w:tabs>
        <w:jc w:val="right"/>
        <w:rPr>
          <w:i w:val="0"/>
          <w:sz w:val="22"/>
          <w:szCs w:val="22"/>
        </w:rPr>
      </w:pPr>
    </w:p>
    <w:p w:rsidR="005225D2" w:rsidRPr="00EE738D" w:rsidRDefault="005225D2" w:rsidP="00C6425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C64255">
      <w:pPr>
        <w:pStyle w:val="Glava"/>
        <w:tabs>
          <w:tab w:val="clear" w:pos="4536"/>
          <w:tab w:val="clear" w:pos="9072"/>
        </w:tabs>
        <w:rPr>
          <w:i w:val="0"/>
          <w:sz w:val="18"/>
          <w:szCs w:val="18"/>
        </w:rPr>
      </w:pPr>
    </w:p>
    <w:p w:rsidR="005225D2" w:rsidRDefault="005225D2" w:rsidP="00C64255">
      <w:pPr>
        <w:pStyle w:val="Glava"/>
        <w:tabs>
          <w:tab w:val="clear" w:pos="4536"/>
          <w:tab w:val="clear" w:pos="9072"/>
        </w:tabs>
        <w:jc w:val="right"/>
        <w:rPr>
          <w:i w:val="0"/>
          <w:sz w:val="22"/>
          <w:szCs w:val="22"/>
        </w:rPr>
      </w:pPr>
    </w:p>
    <w:p w:rsidR="006F7EB4" w:rsidRDefault="006F7EB4" w:rsidP="00C64255">
      <w:pPr>
        <w:pStyle w:val="Glava"/>
        <w:tabs>
          <w:tab w:val="clear" w:pos="4536"/>
          <w:tab w:val="clear" w:pos="9072"/>
        </w:tabs>
        <w:jc w:val="right"/>
        <w:rPr>
          <w:i w:val="0"/>
          <w:sz w:val="22"/>
          <w:szCs w:val="22"/>
        </w:rPr>
      </w:pPr>
    </w:p>
    <w:p w:rsidR="005225D2" w:rsidRPr="009D6CEB" w:rsidRDefault="005225D2" w:rsidP="00C64255">
      <w:pPr>
        <w:pStyle w:val="Glava"/>
        <w:tabs>
          <w:tab w:val="clear" w:pos="4536"/>
          <w:tab w:val="clear" w:pos="9072"/>
        </w:tabs>
        <w:jc w:val="right"/>
        <w:rPr>
          <w:i w:val="0"/>
          <w:sz w:val="22"/>
          <w:szCs w:val="22"/>
        </w:rPr>
      </w:pPr>
    </w:p>
    <w:p w:rsidR="00A244F4" w:rsidRDefault="00A244F4" w:rsidP="00C64255">
      <w:pPr>
        <w:pStyle w:val="Glava"/>
        <w:tabs>
          <w:tab w:val="clear" w:pos="4536"/>
          <w:tab w:val="clear" w:pos="9072"/>
        </w:tabs>
        <w:jc w:val="right"/>
        <w:rPr>
          <w:b/>
          <w:i w:val="0"/>
          <w:sz w:val="22"/>
          <w:szCs w:val="22"/>
        </w:rPr>
      </w:pPr>
    </w:p>
    <w:p w:rsidR="00EE738D" w:rsidRDefault="00EE738D" w:rsidP="00C64255">
      <w:pPr>
        <w:pStyle w:val="Glava"/>
        <w:tabs>
          <w:tab w:val="clear" w:pos="4536"/>
          <w:tab w:val="clear" w:pos="9072"/>
        </w:tabs>
        <w:jc w:val="right"/>
        <w:rPr>
          <w:b/>
          <w:i w:val="0"/>
          <w:sz w:val="22"/>
          <w:szCs w:val="22"/>
        </w:rPr>
      </w:pPr>
    </w:p>
    <w:p w:rsidR="00783EE4" w:rsidRDefault="00783EE4" w:rsidP="00C64255">
      <w:pPr>
        <w:pStyle w:val="Glava"/>
        <w:tabs>
          <w:tab w:val="clear" w:pos="4536"/>
          <w:tab w:val="clear" w:pos="9072"/>
        </w:tabs>
        <w:rPr>
          <w:b/>
          <w:i w:val="0"/>
          <w:sz w:val="22"/>
          <w:szCs w:val="22"/>
        </w:rPr>
      </w:pPr>
    </w:p>
    <w:p w:rsidR="00DD766D" w:rsidRDefault="00DD766D" w:rsidP="00C64255">
      <w:pPr>
        <w:rPr>
          <w:b/>
          <w:i w:val="0"/>
          <w:sz w:val="22"/>
          <w:szCs w:val="22"/>
        </w:rPr>
      </w:pPr>
    </w:p>
    <w:p w:rsidR="005225D2" w:rsidRPr="0079325B" w:rsidRDefault="005225D2" w:rsidP="00C64255">
      <w:pPr>
        <w:pStyle w:val="Glava"/>
        <w:tabs>
          <w:tab w:val="clear" w:pos="4536"/>
          <w:tab w:val="clear" w:pos="9072"/>
        </w:tabs>
        <w:jc w:val="right"/>
        <w:rPr>
          <w:b/>
          <w:i w:val="0"/>
          <w:sz w:val="22"/>
          <w:szCs w:val="22"/>
        </w:rPr>
      </w:pPr>
      <w:r>
        <w:rPr>
          <w:b/>
          <w:i w:val="0"/>
          <w:sz w:val="22"/>
          <w:szCs w:val="22"/>
        </w:rPr>
        <w:t>PRILOGA 4</w:t>
      </w:r>
    </w:p>
    <w:p w:rsidR="005225D2" w:rsidRPr="0079325B" w:rsidRDefault="005225D2" w:rsidP="00C6425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32"/>
        <w:gridCol w:w="6534"/>
      </w:tblGrid>
      <w:tr w:rsidR="005225D2" w:rsidRPr="00FF38DC" w:rsidTr="006C198D">
        <w:tc>
          <w:tcPr>
            <w:tcW w:w="2181" w:type="dxa"/>
            <w:vMerge w:val="restart"/>
          </w:tcPr>
          <w:p w:rsidR="005225D2" w:rsidRPr="00FF38DC" w:rsidRDefault="005225D2" w:rsidP="00C64255">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C64255">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C64255">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C64255">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C64255">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C64255">
            <w:pPr>
              <w:pStyle w:val="Glava"/>
              <w:tabs>
                <w:tab w:val="clear" w:pos="4536"/>
                <w:tab w:val="clear" w:pos="9072"/>
              </w:tabs>
              <w:jc w:val="both"/>
              <w:rPr>
                <w:i w:val="0"/>
                <w:szCs w:val="24"/>
              </w:rPr>
            </w:pPr>
          </w:p>
        </w:tc>
      </w:tr>
    </w:tbl>
    <w:p w:rsidR="005225D2" w:rsidRDefault="005225D2" w:rsidP="00C64255">
      <w:pPr>
        <w:pStyle w:val="Glava"/>
        <w:tabs>
          <w:tab w:val="clear" w:pos="4536"/>
          <w:tab w:val="clear" w:pos="9072"/>
          <w:tab w:val="left" w:pos="2523"/>
        </w:tabs>
        <w:rPr>
          <w:b/>
          <w:i w:val="0"/>
          <w:sz w:val="22"/>
          <w:szCs w:val="22"/>
        </w:rPr>
      </w:pPr>
    </w:p>
    <w:p w:rsidR="005225D2" w:rsidRPr="00FF38DC" w:rsidRDefault="005225D2" w:rsidP="00C64255">
      <w:pPr>
        <w:pStyle w:val="Glava"/>
        <w:tabs>
          <w:tab w:val="clear" w:pos="4536"/>
          <w:tab w:val="clear" w:pos="9072"/>
          <w:tab w:val="left" w:pos="2523"/>
        </w:tabs>
        <w:rPr>
          <w:b/>
          <w:i w:val="0"/>
          <w:sz w:val="22"/>
          <w:szCs w:val="22"/>
        </w:rPr>
      </w:pPr>
    </w:p>
    <w:p w:rsidR="005225D2" w:rsidRPr="00E23471" w:rsidRDefault="005225D2" w:rsidP="00C64255">
      <w:pPr>
        <w:pStyle w:val="Glava"/>
        <w:tabs>
          <w:tab w:val="clear" w:pos="4536"/>
          <w:tab w:val="clear" w:pos="9072"/>
        </w:tabs>
        <w:jc w:val="center"/>
        <w:rPr>
          <w:b/>
          <w:i w:val="0"/>
          <w:sz w:val="28"/>
          <w:szCs w:val="28"/>
        </w:rPr>
      </w:pPr>
      <w:r w:rsidRPr="00E23471">
        <w:rPr>
          <w:b/>
          <w:i w:val="0"/>
          <w:sz w:val="28"/>
          <w:szCs w:val="28"/>
        </w:rPr>
        <w:t>POOBLASTILO FIZIČNE OSEBE</w:t>
      </w:r>
    </w:p>
    <w:p w:rsidR="005225D2" w:rsidRPr="00600D75" w:rsidRDefault="005225D2" w:rsidP="00C64255">
      <w:pPr>
        <w:pStyle w:val="Glava"/>
        <w:tabs>
          <w:tab w:val="clear" w:pos="4536"/>
          <w:tab w:val="clear" w:pos="9072"/>
        </w:tabs>
        <w:jc w:val="right"/>
        <w:rPr>
          <w:b/>
          <w:i w:val="0"/>
          <w:sz w:val="22"/>
          <w:szCs w:val="22"/>
        </w:rPr>
      </w:pPr>
    </w:p>
    <w:p w:rsidR="005225D2" w:rsidRDefault="005225D2" w:rsidP="00C64255">
      <w:pPr>
        <w:pStyle w:val="Glava"/>
        <w:tabs>
          <w:tab w:val="clear" w:pos="4536"/>
          <w:tab w:val="clear" w:pos="9072"/>
        </w:tabs>
        <w:jc w:val="both"/>
        <w:rPr>
          <w:i w:val="0"/>
          <w:sz w:val="22"/>
          <w:szCs w:val="22"/>
        </w:rPr>
      </w:pPr>
    </w:p>
    <w:p w:rsidR="005225D2" w:rsidRPr="004A7751" w:rsidRDefault="005225D2" w:rsidP="00C64255">
      <w:pPr>
        <w:pStyle w:val="Glava"/>
        <w:tabs>
          <w:tab w:val="clear" w:pos="4536"/>
          <w:tab w:val="clear" w:pos="9072"/>
        </w:tabs>
        <w:jc w:val="both"/>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1A0863" w:rsidRPr="004A7751">
        <w:rPr>
          <w:b/>
          <w:i w:val="0"/>
          <w:sz w:val="22"/>
          <w:szCs w:val="22"/>
        </w:rPr>
        <w:t>Sanacija objekta Kongresni trg</w:t>
      </w:r>
      <w:r w:rsidR="009A69C5">
        <w:rPr>
          <w:b/>
          <w:i w:val="0"/>
          <w:sz w:val="22"/>
          <w:szCs w:val="22"/>
        </w:rPr>
        <w:t xml:space="preserve"> 15</w:t>
      </w:r>
      <w:r w:rsidR="001A0863" w:rsidRPr="004A7751">
        <w:rPr>
          <w:b/>
          <w:i w:val="0"/>
          <w:sz w:val="22"/>
          <w:szCs w:val="22"/>
        </w:rPr>
        <w:t xml:space="preserve"> v Ljubljani </w:t>
      </w:r>
      <w:r w:rsidRPr="004A7751">
        <w:rPr>
          <w:b/>
          <w:i w:val="0"/>
          <w:sz w:val="22"/>
          <w:szCs w:val="22"/>
        </w:rPr>
        <w:t>«, od Ministrstva za pravosodje pridobi potrdilo iz kazenske evidence fizičnih oseb.</w:t>
      </w:r>
    </w:p>
    <w:p w:rsidR="005225D2" w:rsidRPr="004A7751" w:rsidRDefault="005225D2" w:rsidP="00C64255">
      <w:pPr>
        <w:pStyle w:val="Glava"/>
        <w:tabs>
          <w:tab w:val="clear" w:pos="4536"/>
          <w:tab w:val="clear" w:pos="9072"/>
        </w:tabs>
        <w:jc w:val="both"/>
        <w:rPr>
          <w:b/>
          <w:i w:val="0"/>
          <w:sz w:val="22"/>
          <w:szCs w:val="22"/>
        </w:rPr>
      </w:pPr>
    </w:p>
    <w:p w:rsidR="005225D2" w:rsidRPr="00FF38DC" w:rsidRDefault="005225D2" w:rsidP="00C64255">
      <w:pPr>
        <w:pStyle w:val="Glava"/>
        <w:tabs>
          <w:tab w:val="clear" w:pos="4536"/>
          <w:tab w:val="clear" w:pos="9072"/>
        </w:tabs>
        <w:jc w:val="both"/>
        <w:rPr>
          <w:i w:val="0"/>
          <w:sz w:val="22"/>
          <w:szCs w:val="22"/>
        </w:rPr>
      </w:pPr>
      <w:r>
        <w:rPr>
          <w:i w:val="0"/>
          <w:sz w:val="22"/>
          <w:szCs w:val="22"/>
        </w:rPr>
        <w:t>Moji osebni podatki so:</w:t>
      </w:r>
    </w:p>
    <w:p w:rsidR="005225D2" w:rsidRPr="00FF38DC" w:rsidRDefault="005225D2" w:rsidP="00C64255">
      <w:pPr>
        <w:pStyle w:val="Glava"/>
        <w:tabs>
          <w:tab w:val="clear" w:pos="4536"/>
          <w:tab w:val="clear" w:pos="9072"/>
        </w:tabs>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DD0BD8">
        <w:tc>
          <w:tcPr>
            <w:tcW w:w="1701" w:type="dxa"/>
            <w:gridSpan w:val="3"/>
          </w:tcPr>
          <w:p w:rsidR="005225D2" w:rsidRPr="00B42EA8" w:rsidRDefault="005225D2" w:rsidP="00C64255">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2853" w:type="dxa"/>
            <w:gridSpan w:val="5"/>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1621" w:type="dxa"/>
            <w:gridSpan w:val="2"/>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1418" w:type="dxa"/>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1621" w:type="dxa"/>
            <w:gridSpan w:val="2"/>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8928" w:type="dxa"/>
            <w:gridSpan w:val="8"/>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DD0BD8">
        <w:tc>
          <w:tcPr>
            <w:tcW w:w="2325" w:type="dxa"/>
            <w:gridSpan w:val="4"/>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2325" w:type="dxa"/>
            <w:gridSpan w:val="4"/>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1621" w:type="dxa"/>
            <w:gridSpan w:val="2"/>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r w:rsidR="005225D2" w:rsidRPr="00FF38DC" w:rsidTr="00DD0BD8">
        <w:tc>
          <w:tcPr>
            <w:tcW w:w="4432" w:type="dxa"/>
            <w:gridSpan w:val="7"/>
          </w:tcPr>
          <w:p w:rsidR="005225D2" w:rsidRPr="00FF38DC" w:rsidRDefault="005225D2" w:rsidP="00C64255">
            <w:pPr>
              <w:pStyle w:val="Glava"/>
              <w:tabs>
                <w:tab w:val="clear" w:pos="4536"/>
                <w:tab w:val="clear" w:pos="9072"/>
              </w:tabs>
              <w:jc w:val="both"/>
              <w:rPr>
                <w:i w:val="0"/>
                <w:sz w:val="16"/>
                <w:szCs w:val="16"/>
              </w:rPr>
            </w:pPr>
          </w:p>
        </w:tc>
        <w:tc>
          <w:tcPr>
            <w:tcW w:w="4496" w:type="dxa"/>
          </w:tcPr>
          <w:p w:rsidR="005225D2" w:rsidRPr="00FF38DC" w:rsidRDefault="005225D2" w:rsidP="00C64255">
            <w:pPr>
              <w:pStyle w:val="Glava"/>
              <w:tabs>
                <w:tab w:val="clear" w:pos="4536"/>
                <w:tab w:val="clear" w:pos="9072"/>
              </w:tabs>
              <w:jc w:val="both"/>
              <w:rPr>
                <w:i w:val="0"/>
                <w:sz w:val="16"/>
                <w:szCs w:val="16"/>
              </w:rPr>
            </w:pPr>
          </w:p>
        </w:tc>
      </w:tr>
      <w:tr w:rsidR="005225D2" w:rsidRPr="00FF38DC" w:rsidTr="00DD0BD8">
        <w:tc>
          <w:tcPr>
            <w:tcW w:w="4253" w:type="dxa"/>
            <w:gridSpan w:val="6"/>
          </w:tcPr>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C64255">
            <w:pPr>
              <w:pStyle w:val="Glava"/>
              <w:tabs>
                <w:tab w:val="clear" w:pos="4536"/>
                <w:tab w:val="clear" w:pos="9072"/>
              </w:tabs>
              <w:jc w:val="both"/>
              <w:rPr>
                <w:i w:val="0"/>
                <w:sz w:val="22"/>
                <w:szCs w:val="22"/>
              </w:rPr>
            </w:pPr>
          </w:p>
        </w:tc>
      </w:tr>
    </w:tbl>
    <w:p w:rsidR="005225D2" w:rsidRPr="00FF38DC" w:rsidRDefault="005225D2" w:rsidP="00C64255">
      <w:pPr>
        <w:pStyle w:val="Glava"/>
        <w:tabs>
          <w:tab w:val="clear" w:pos="4536"/>
          <w:tab w:val="clear" w:pos="9072"/>
        </w:tabs>
        <w:jc w:val="both"/>
        <w:rPr>
          <w:i w:val="0"/>
          <w:sz w:val="22"/>
          <w:szCs w:val="22"/>
        </w:rPr>
      </w:pPr>
    </w:p>
    <w:p w:rsidR="005225D2" w:rsidRPr="00FF38DC" w:rsidRDefault="005225D2" w:rsidP="00C64255">
      <w:pPr>
        <w:pStyle w:val="Glava"/>
        <w:tabs>
          <w:tab w:val="clear" w:pos="4536"/>
          <w:tab w:val="clear" w:pos="9072"/>
        </w:tabs>
        <w:jc w:val="both"/>
        <w:rPr>
          <w:i w:val="0"/>
          <w:sz w:val="22"/>
          <w:szCs w:val="22"/>
        </w:rPr>
      </w:pPr>
    </w:p>
    <w:p w:rsidR="005225D2" w:rsidRPr="00FF38DC" w:rsidRDefault="005225D2" w:rsidP="00C64255">
      <w:pPr>
        <w:pStyle w:val="Glava"/>
        <w:tabs>
          <w:tab w:val="clear" w:pos="4536"/>
          <w:tab w:val="clear" w:pos="9072"/>
        </w:tabs>
        <w:jc w:val="both"/>
        <w:rPr>
          <w:i w:val="0"/>
          <w:sz w:val="22"/>
          <w:szCs w:val="22"/>
        </w:rPr>
      </w:pPr>
    </w:p>
    <w:p w:rsidR="005225D2" w:rsidRPr="00FF38DC" w:rsidRDefault="005225D2" w:rsidP="00C64255">
      <w:pPr>
        <w:pStyle w:val="Glava"/>
        <w:tabs>
          <w:tab w:val="clear" w:pos="4536"/>
          <w:tab w:val="clear" w:pos="9072"/>
        </w:tabs>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C64255">
      <w:pPr>
        <w:pStyle w:val="Glava"/>
        <w:tabs>
          <w:tab w:val="clear" w:pos="4536"/>
          <w:tab w:val="clear" w:pos="9072"/>
        </w:tabs>
        <w:jc w:val="both"/>
        <w:rPr>
          <w:i w:val="0"/>
          <w:sz w:val="22"/>
          <w:szCs w:val="22"/>
        </w:rPr>
      </w:pPr>
    </w:p>
    <w:p w:rsidR="005225D2" w:rsidRPr="00FF38DC" w:rsidRDefault="005225D2" w:rsidP="00C64255">
      <w:pPr>
        <w:pStyle w:val="Glava"/>
        <w:tabs>
          <w:tab w:val="clear" w:pos="4536"/>
          <w:tab w:val="clear" w:pos="9072"/>
        </w:tabs>
        <w:jc w:val="both"/>
        <w:rPr>
          <w:i w:val="0"/>
          <w:sz w:val="22"/>
          <w:szCs w:val="22"/>
        </w:rPr>
      </w:pPr>
    </w:p>
    <w:p w:rsidR="005225D2" w:rsidRPr="009D6CEB" w:rsidRDefault="005225D2" w:rsidP="00C64255">
      <w:pPr>
        <w:pStyle w:val="Glava"/>
        <w:tabs>
          <w:tab w:val="clear" w:pos="4536"/>
          <w:tab w:val="clear" w:pos="9072"/>
        </w:tabs>
        <w:jc w:val="both"/>
        <w:rPr>
          <w:i w:val="0"/>
          <w:sz w:val="22"/>
          <w:szCs w:val="22"/>
        </w:rPr>
      </w:pPr>
    </w:p>
    <w:p w:rsidR="005225D2" w:rsidRDefault="005225D2" w:rsidP="00C64255">
      <w:pPr>
        <w:pStyle w:val="Glava"/>
        <w:tabs>
          <w:tab w:val="clear" w:pos="4536"/>
          <w:tab w:val="clear" w:pos="9072"/>
        </w:tabs>
        <w:jc w:val="right"/>
        <w:rPr>
          <w:b/>
          <w:i w:val="0"/>
          <w:sz w:val="22"/>
          <w:szCs w:val="22"/>
        </w:rPr>
      </w:pPr>
    </w:p>
    <w:p w:rsidR="005225D2" w:rsidRDefault="005225D2" w:rsidP="00C64255">
      <w:pPr>
        <w:pStyle w:val="Glava"/>
        <w:tabs>
          <w:tab w:val="clear" w:pos="4536"/>
          <w:tab w:val="clear" w:pos="9072"/>
        </w:tabs>
        <w:jc w:val="right"/>
        <w:rPr>
          <w:b/>
          <w:i w:val="0"/>
          <w:sz w:val="22"/>
          <w:szCs w:val="22"/>
        </w:rPr>
      </w:pPr>
    </w:p>
    <w:p w:rsidR="005225D2" w:rsidRPr="00EE738D" w:rsidRDefault="005225D2" w:rsidP="00C6425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C64255">
      <w:pPr>
        <w:pStyle w:val="Glava"/>
        <w:tabs>
          <w:tab w:val="clear" w:pos="4536"/>
          <w:tab w:val="clear" w:pos="9072"/>
        </w:tabs>
        <w:jc w:val="both"/>
        <w:rPr>
          <w:i w:val="0"/>
          <w:sz w:val="18"/>
          <w:szCs w:val="18"/>
        </w:rPr>
      </w:pPr>
    </w:p>
    <w:p w:rsidR="005225D2" w:rsidRDefault="005225D2" w:rsidP="00C64255">
      <w:pPr>
        <w:pStyle w:val="Glava"/>
        <w:tabs>
          <w:tab w:val="clear" w:pos="4536"/>
          <w:tab w:val="clear" w:pos="9072"/>
        </w:tabs>
        <w:jc w:val="right"/>
        <w:rPr>
          <w:b/>
          <w:i w:val="0"/>
          <w:sz w:val="22"/>
          <w:szCs w:val="22"/>
        </w:rPr>
      </w:pPr>
    </w:p>
    <w:p w:rsidR="006F7EB4" w:rsidRDefault="006F7EB4" w:rsidP="00C64255">
      <w:pPr>
        <w:pStyle w:val="Glava"/>
        <w:tabs>
          <w:tab w:val="clear" w:pos="4536"/>
          <w:tab w:val="clear" w:pos="9072"/>
        </w:tabs>
        <w:jc w:val="right"/>
        <w:rPr>
          <w:b/>
          <w:i w:val="0"/>
          <w:sz w:val="22"/>
          <w:szCs w:val="22"/>
        </w:rPr>
      </w:pPr>
    </w:p>
    <w:p w:rsidR="005225D2" w:rsidRDefault="005225D2" w:rsidP="00C64255">
      <w:pPr>
        <w:pStyle w:val="Glava"/>
        <w:tabs>
          <w:tab w:val="clear" w:pos="4536"/>
          <w:tab w:val="clear" w:pos="9072"/>
        </w:tabs>
        <w:jc w:val="right"/>
        <w:rPr>
          <w:b/>
          <w:i w:val="0"/>
          <w:sz w:val="22"/>
          <w:szCs w:val="22"/>
        </w:rPr>
      </w:pPr>
    </w:p>
    <w:p w:rsidR="00671036" w:rsidRDefault="00671036" w:rsidP="00C64255">
      <w:pPr>
        <w:pStyle w:val="Glava"/>
        <w:tabs>
          <w:tab w:val="clear" w:pos="4536"/>
          <w:tab w:val="clear" w:pos="9072"/>
        </w:tabs>
        <w:jc w:val="right"/>
        <w:rPr>
          <w:b/>
          <w:i w:val="0"/>
          <w:sz w:val="22"/>
          <w:szCs w:val="22"/>
        </w:rPr>
      </w:pPr>
    </w:p>
    <w:p w:rsidR="00AF6863" w:rsidRPr="004E3642" w:rsidRDefault="00AF6863" w:rsidP="00C64255">
      <w:pPr>
        <w:pStyle w:val="Glava"/>
        <w:tabs>
          <w:tab w:val="clear" w:pos="4536"/>
          <w:tab w:val="clear" w:pos="9072"/>
        </w:tabs>
        <w:jc w:val="right"/>
        <w:rPr>
          <w:b/>
          <w:i w:val="0"/>
          <w:sz w:val="22"/>
          <w:szCs w:val="22"/>
        </w:rPr>
      </w:pPr>
      <w:r w:rsidRPr="00711130">
        <w:rPr>
          <w:b/>
          <w:i w:val="0"/>
          <w:sz w:val="22"/>
          <w:szCs w:val="22"/>
        </w:rPr>
        <w:t xml:space="preserve">PRILOGA </w:t>
      </w:r>
      <w:r w:rsidR="005225D2" w:rsidRPr="00711130">
        <w:rPr>
          <w:b/>
          <w:i w:val="0"/>
          <w:sz w:val="22"/>
          <w:szCs w:val="22"/>
        </w:rPr>
        <w:t>5</w:t>
      </w:r>
    </w:p>
    <w:p w:rsidR="00AB4134" w:rsidRDefault="00AB4134" w:rsidP="00C64255">
      <w:pPr>
        <w:pStyle w:val="Glava"/>
        <w:tabs>
          <w:tab w:val="clear" w:pos="4536"/>
          <w:tab w:val="clear" w:pos="9072"/>
        </w:tabs>
        <w:jc w:val="right"/>
        <w:rPr>
          <w:i w:val="0"/>
          <w:sz w:val="22"/>
          <w:szCs w:val="22"/>
        </w:rPr>
      </w:pPr>
    </w:p>
    <w:p w:rsidR="00AB4134" w:rsidRDefault="00AB4134" w:rsidP="00C64255">
      <w:pPr>
        <w:pStyle w:val="Glava"/>
        <w:tabs>
          <w:tab w:val="clear" w:pos="4536"/>
          <w:tab w:val="clear" w:pos="9072"/>
        </w:tabs>
        <w:jc w:val="right"/>
        <w:rPr>
          <w:i w:val="0"/>
          <w:sz w:val="22"/>
          <w:szCs w:val="22"/>
        </w:rPr>
      </w:pPr>
    </w:p>
    <w:p w:rsidR="00FE3CF1" w:rsidRPr="0079325B" w:rsidRDefault="00FE3CF1" w:rsidP="00C64255">
      <w:pPr>
        <w:pStyle w:val="Glava"/>
        <w:tabs>
          <w:tab w:val="clear" w:pos="4536"/>
          <w:tab w:val="clear" w:pos="9072"/>
        </w:tabs>
        <w:jc w:val="center"/>
        <w:rPr>
          <w:b/>
          <w:i w:val="0"/>
          <w:sz w:val="28"/>
          <w:szCs w:val="28"/>
        </w:rPr>
      </w:pPr>
      <w:r w:rsidRPr="0079325B">
        <w:rPr>
          <w:b/>
          <w:i w:val="0"/>
          <w:sz w:val="28"/>
          <w:szCs w:val="28"/>
        </w:rPr>
        <w:t>REFERENČNA TABELA</w:t>
      </w:r>
    </w:p>
    <w:p w:rsidR="00FE3CF1" w:rsidRPr="0079325B" w:rsidRDefault="00FE3CF1" w:rsidP="00C64255">
      <w:pPr>
        <w:pStyle w:val="Glava"/>
        <w:tabs>
          <w:tab w:val="clear" w:pos="4536"/>
          <w:tab w:val="clear" w:pos="9072"/>
        </w:tabs>
        <w:jc w:val="both"/>
        <w:rPr>
          <w:i w:val="0"/>
          <w:sz w:val="22"/>
          <w:szCs w:val="22"/>
        </w:rPr>
      </w:pPr>
    </w:p>
    <w:p w:rsidR="00FE3CF1" w:rsidRPr="0079325B" w:rsidRDefault="00FE3CF1" w:rsidP="00C6425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32"/>
        <w:gridCol w:w="6534"/>
      </w:tblGrid>
      <w:tr w:rsidR="00FE3CF1" w:rsidRPr="0079325B" w:rsidTr="00E10884">
        <w:tc>
          <w:tcPr>
            <w:tcW w:w="2181" w:type="dxa"/>
          </w:tcPr>
          <w:p w:rsidR="00FE3CF1" w:rsidRPr="0079325B" w:rsidRDefault="007A68D1" w:rsidP="00C64255">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64255">
            <w:pPr>
              <w:pStyle w:val="Glava"/>
              <w:tabs>
                <w:tab w:val="clear" w:pos="4536"/>
                <w:tab w:val="clear" w:pos="9072"/>
              </w:tabs>
              <w:jc w:val="both"/>
              <w:rPr>
                <w:i w:val="0"/>
                <w:szCs w:val="24"/>
              </w:rPr>
            </w:pPr>
          </w:p>
        </w:tc>
      </w:tr>
    </w:tbl>
    <w:p w:rsidR="00FE3CF1" w:rsidRPr="0079325B" w:rsidRDefault="00FE3CF1" w:rsidP="00C64255">
      <w:pPr>
        <w:pStyle w:val="Glava"/>
        <w:tabs>
          <w:tab w:val="clear" w:pos="4536"/>
          <w:tab w:val="clear" w:pos="9072"/>
        </w:tabs>
        <w:jc w:val="both"/>
        <w:rPr>
          <w:i w:val="0"/>
          <w:sz w:val="22"/>
          <w:szCs w:val="22"/>
        </w:rPr>
      </w:pPr>
    </w:p>
    <w:p w:rsidR="00FE3CF1" w:rsidRPr="0079325B" w:rsidRDefault="00FE3CF1" w:rsidP="00C64255">
      <w:pPr>
        <w:pStyle w:val="Glava"/>
        <w:tabs>
          <w:tab w:val="clear" w:pos="4536"/>
          <w:tab w:val="clear" w:pos="9072"/>
        </w:tabs>
        <w:jc w:val="both"/>
        <w:rPr>
          <w:i w:val="0"/>
          <w:sz w:val="22"/>
          <w:szCs w:val="22"/>
        </w:rPr>
      </w:pPr>
    </w:p>
    <w:p w:rsidR="00925C1B" w:rsidRPr="00005FF4" w:rsidRDefault="00925C1B" w:rsidP="00C64255">
      <w:pPr>
        <w:jc w:val="both"/>
        <w:rPr>
          <w:rFonts w:eastAsia="Calibri"/>
          <w:i w:val="0"/>
          <w:sz w:val="20"/>
          <w:lang w:eastAsia="en-US"/>
        </w:rPr>
      </w:pPr>
      <w:r w:rsidRPr="00005FF4">
        <w:rPr>
          <w:b/>
          <w:i w:val="0"/>
          <w:sz w:val="20"/>
        </w:rPr>
        <w:t xml:space="preserve">Gospodarski subjekt je v obdobju zadnji petih let pred oddajo ponudbe uspešno, kakovostno in </w:t>
      </w:r>
      <w:r>
        <w:rPr>
          <w:b/>
          <w:i w:val="0"/>
          <w:sz w:val="20"/>
        </w:rPr>
        <w:t xml:space="preserve">    </w:t>
      </w:r>
      <w:r w:rsidRPr="00005FF4">
        <w:rPr>
          <w:b/>
          <w:i w:val="0"/>
          <w:sz w:val="20"/>
        </w:rPr>
        <w:t>pravočasno izvedel:</w:t>
      </w:r>
    </w:p>
    <w:p w:rsidR="00925C1B" w:rsidRDefault="00925C1B" w:rsidP="00C64255">
      <w:pPr>
        <w:jc w:val="both"/>
        <w:rPr>
          <w:b/>
          <w:i w:val="0"/>
          <w:sz w:val="20"/>
        </w:rPr>
      </w:pPr>
      <w:r w:rsidRPr="00005FF4">
        <w:rPr>
          <w:b/>
          <w:i w:val="0"/>
          <w:sz w:val="20"/>
        </w:rPr>
        <w:t xml:space="preserve">- vsaj dva istovrstna posla obnove stavb, kot je predmet tega javnega naročila, skladno z razpisno dokumentacijo, v vrednosti vsakega najmanj </w:t>
      </w:r>
      <w:r>
        <w:rPr>
          <w:b/>
          <w:i w:val="0"/>
          <w:sz w:val="20"/>
        </w:rPr>
        <w:t>250.000</w:t>
      </w:r>
      <w:r w:rsidRPr="00005FF4">
        <w:rPr>
          <w:b/>
          <w:i w:val="0"/>
          <w:sz w:val="20"/>
        </w:rPr>
        <w:t>,00 EUR brez DDV</w:t>
      </w:r>
      <w:r w:rsidRPr="00FF6BA7">
        <w:rPr>
          <w:b/>
          <w:i w:val="0"/>
          <w:sz w:val="20"/>
        </w:rPr>
        <w:t xml:space="preserve">, pri čemer so restavratorsko-konservatorska dela znašala vsaj </w:t>
      </w:r>
      <w:r>
        <w:rPr>
          <w:b/>
          <w:i w:val="0"/>
          <w:sz w:val="20"/>
        </w:rPr>
        <w:t>1</w:t>
      </w:r>
      <w:r w:rsidRPr="00FF6BA7">
        <w:rPr>
          <w:b/>
          <w:i w:val="0"/>
          <w:sz w:val="20"/>
        </w:rPr>
        <w:t>00.000,00 EUR z DDV</w:t>
      </w:r>
    </w:p>
    <w:p w:rsidR="00621353" w:rsidRPr="00654023" w:rsidRDefault="00621353" w:rsidP="00C64255">
      <w:pPr>
        <w:pStyle w:val="Glava"/>
        <w:rPr>
          <w:i w:val="0"/>
          <w:sz w:val="22"/>
          <w:szCs w:val="22"/>
        </w:rPr>
      </w:pPr>
    </w:p>
    <w:p w:rsidR="00FE3CF1" w:rsidRPr="00021AC4" w:rsidRDefault="00FE3CF1" w:rsidP="00C64255">
      <w:pPr>
        <w:pStyle w:val="Glava"/>
        <w:tabs>
          <w:tab w:val="clear" w:pos="4536"/>
          <w:tab w:val="clear" w:pos="9072"/>
        </w:tabs>
        <w:jc w:val="both"/>
        <w:rPr>
          <w:i w:val="0"/>
          <w:sz w:val="22"/>
          <w:szCs w:val="22"/>
        </w:rPr>
      </w:pPr>
    </w:p>
    <w:p w:rsidR="00FE3CF1" w:rsidRPr="0079325B" w:rsidRDefault="00FE3CF1" w:rsidP="00C64255">
      <w:pPr>
        <w:pStyle w:val="Glava"/>
        <w:tabs>
          <w:tab w:val="clear" w:pos="4536"/>
          <w:tab w:val="clear" w:pos="9072"/>
        </w:tabs>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C64255">
      <w:pPr>
        <w:pStyle w:val="Glava"/>
        <w:tabs>
          <w:tab w:val="clear" w:pos="4536"/>
          <w:tab w:val="clear" w:pos="9072"/>
        </w:tabs>
        <w:jc w:val="both"/>
        <w:rPr>
          <w:i w:val="0"/>
          <w:sz w:val="22"/>
          <w:szCs w:val="22"/>
        </w:rPr>
      </w:pPr>
    </w:p>
    <w:tbl>
      <w:tblPr>
        <w:tblW w:w="8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2126"/>
      </w:tblGrid>
      <w:tr w:rsidR="0090743E" w:rsidRPr="005B2B95" w:rsidTr="00DD0BD8">
        <w:tc>
          <w:tcPr>
            <w:tcW w:w="2322" w:type="dxa"/>
            <w:shd w:val="clear" w:color="auto" w:fill="D9D9D9" w:themeFill="background1" w:themeFillShade="D9"/>
            <w:vAlign w:val="center"/>
          </w:tcPr>
          <w:p w:rsidR="0090743E" w:rsidRPr="005B2B95" w:rsidRDefault="0090743E" w:rsidP="00C64255">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90743E" w:rsidRPr="005B2B95" w:rsidRDefault="0090743E" w:rsidP="00C64255">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90743E" w:rsidRPr="005B2B95" w:rsidRDefault="0090743E" w:rsidP="00C64255">
            <w:pPr>
              <w:jc w:val="center"/>
              <w:rPr>
                <w:b/>
                <w:i w:val="0"/>
                <w:sz w:val="18"/>
                <w:szCs w:val="18"/>
              </w:rPr>
            </w:pPr>
            <w:r w:rsidRPr="005B2B95">
              <w:rPr>
                <w:b/>
                <w:i w:val="0"/>
                <w:sz w:val="18"/>
                <w:szCs w:val="18"/>
              </w:rPr>
              <w:t>Datum začetka in končanja posla</w:t>
            </w:r>
          </w:p>
        </w:tc>
        <w:tc>
          <w:tcPr>
            <w:tcW w:w="2126" w:type="dxa"/>
            <w:shd w:val="clear" w:color="auto" w:fill="D9D9D9" w:themeFill="background1" w:themeFillShade="D9"/>
            <w:vAlign w:val="center"/>
          </w:tcPr>
          <w:p w:rsidR="0090743E" w:rsidRPr="005B2B95" w:rsidRDefault="0090743E" w:rsidP="00C64255">
            <w:pPr>
              <w:jc w:val="center"/>
              <w:rPr>
                <w:b/>
                <w:i w:val="0"/>
                <w:sz w:val="18"/>
                <w:szCs w:val="18"/>
              </w:rPr>
            </w:pPr>
            <w:r w:rsidRPr="005B2B95">
              <w:rPr>
                <w:b/>
                <w:i w:val="0"/>
                <w:sz w:val="18"/>
                <w:szCs w:val="18"/>
              </w:rPr>
              <w:t>Vrednost posla</w:t>
            </w:r>
          </w:p>
          <w:p w:rsidR="0090743E" w:rsidRPr="005B2B95" w:rsidRDefault="0090743E" w:rsidP="00C64255">
            <w:pPr>
              <w:jc w:val="center"/>
              <w:rPr>
                <w:b/>
                <w:i w:val="0"/>
                <w:sz w:val="18"/>
                <w:szCs w:val="18"/>
              </w:rPr>
            </w:pPr>
            <w:r w:rsidRPr="005B2B95">
              <w:rPr>
                <w:b/>
                <w:i w:val="0"/>
                <w:sz w:val="18"/>
                <w:szCs w:val="18"/>
              </w:rPr>
              <w:t>v EUR brez DDV</w:t>
            </w:r>
          </w:p>
        </w:tc>
      </w:tr>
      <w:tr w:rsidR="0090743E" w:rsidRPr="0079325B" w:rsidTr="00DD0BD8">
        <w:tc>
          <w:tcPr>
            <w:tcW w:w="2322" w:type="dxa"/>
          </w:tcPr>
          <w:p w:rsidR="0090743E" w:rsidRPr="0079325B" w:rsidRDefault="0090743E" w:rsidP="00C64255">
            <w:pPr>
              <w:pStyle w:val="Glava"/>
              <w:tabs>
                <w:tab w:val="clear" w:pos="4536"/>
                <w:tab w:val="clear" w:pos="9072"/>
              </w:tabs>
              <w:jc w:val="both"/>
              <w:rPr>
                <w:i w:val="0"/>
                <w:sz w:val="22"/>
                <w:szCs w:val="22"/>
              </w:rPr>
            </w:pPr>
          </w:p>
        </w:tc>
        <w:tc>
          <w:tcPr>
            <w:tcW w:w="2835" w:type="dxa"/>
          </w:tcPr>
          <w:p w:rsidR="0090743E" w:rsidRPr="0079325B" w:rsidRDefault="0090743E" w:rsidP="00C64255">
            <w:pPr>
              <w:pStyle w:val="Glava"/>
              <w:tabs>
                <w:tab w:val="clear" w:pos="4536"/>
                <w:tab w:val="clear" w:pos="9072"/>
              </w:tabs>
              <w:jc w:val="both"/>
              <w:rPr>
                <w:i w:val="0"/>
                <w:sz w:val="22"/>
                <w:szCs w:val="22"/>
              </w:rPr>
            </w:pPr>
          </w:p>
        </w:tc>
        <w:tc>
          <w:tcPr>
            <w:tcW w:w="1276" w:type="dxa"/>
          </w:tcPr>
          <w:p w:rsidR="0090743E" w:rsidRPr="0079325B" w:rsidRDefault="0090743E" w:rsidP="00C64255">
            <w:pPr>
              <w:pStyle w:val="Glava"/>
              <w:tabs>
                <w:tab w:val="clear" w:pos="4536"/>
                <w:tab w:val="clear" w:pos="9072"/>
              </w:tabs>
              <w:jc w:val="both"/>
              <w:rPr>
                <w:i w:val="0"/>
                <w:sz w:val="22"/>
                <w:szCs w:val="22"/>
              </w:rPr>
            </w:pPr>
          </w:p>
        </w:tc>
        <w:tc>
          <w:tcPr>
            <w:tcW w:w="2126" w:type="dxa"/>
          </w:tcPr>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tc>
      </w:tr>
      <w:tr w:rsidR="0090743E" w:rsidRPr="0079325B" w:rsidTr="00DD0BD8">
        <w:tc>
          <w:tcPr>
            <w:tcW w:w="2322" w:type="dxa"/>
          </w:tcPr>
          <w:p w:rsidR="0090743E" w:rsidRPr="0079325B" w:rsidRDefault="0090743E" w:rsidP="00C64255">
            <w:pPr>
              <w:pStyle w:val="Glava"/>
              <w:tabs>
                <w:tab w:val="clear" w:pos="4536"/>
                <w:tab w:val="clear" w:pos="9072"/>
              </w:tabs>
              <w:jc w:val="both"/>
              <w:rPr>
                <w:i w:val="0"/>
                <w:sz w:val="22"/>
                <w:szCs w:val="22"/>
              </w:rPr>
            </w:pPr>
          </w:p>
        </w:tc>
        <w:tc>
          <w:tcPr>
            <w:tcW w:w="2835" w:type="dxa"/>
          </w:tcPr>
          <w:p w:rsidR="0090743E" w:rsidRPr="0079325B" w:rsidRDefault="0090743E" w:rsidP="00C64255">
            <w:pPr>
              <w:pStyle w:val="Glava"/>
              <w:tabs>
                <w:tab w:val="clear" w:pos="4536"/>
                <w:tab w:val="clear" w:pos="9072"/>
              </w:tabs>
              <w:jc w:val="both"/>
              <w:rPr>
                <w:i w:val="0"/>
                <w:sz w:val="22"/>
                <w:szCs w:val="22"/>
              </w:rPr>
            </w:pPr>
          </w:p>
        </w:tc>
        <w:tc>
          <w:tcPr>
            <w:tcW w:w="1276" w:type="dxa"/>
          </w:tcPr>
          <w:p w:rsidR="0090743E" w:rsidRPr="0079325B" w:rsidRDefault="0090743E" w:rsidP="00C64255">
            <w:pPr>
              <w:pStyle w:val="Glava"/>
              <w:tabs>
                <w:tab w:val="clear" w:pos="4536"/>
                <w:tab w:val="clear" w:pos="9072"/>
              </w:tabs>
              <w:jc w:val="both"/>
              <w:rPr>
                <w:i w:val="0"/>
                <w:sz w:val="22"/>
                <w:szCs w:val="22"/>
              </w:rPr>
            </w:pPr>
          </w:p>
        </w:tc>
        <w:tc>
          <w:tcPr>
            <w:tcW w:w="2126" w:type="dxa"/>
          </w:tcPr>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tc>
      </w:tr>
      <w:tr w:rsidR="0090743E" w:rsidRPr="0079325B" w:rsidTr="00DD0BD8">
        <w:tc>
          <w:tcPr>
            <w:tcW w:w="2322" w:type="dxa"/>
          </w:tcPr>
          <w:p w:rsidR="0090743E" w:rsidRPr="0079325B" w:rsidRDefault="0090743E" w:rsidP="00C64255">
            <w:pPr>
              <w:pStyle w:val="Glava"/>
              <w:tabs>
                <w:tab w:val="clear" w:pos="4536"/>
                <w:tab w:val="clear" w:pos="9072"/>
              </w:tabs>
              <w:jc w:val="both"/>
              <w:rPr>
                <w:i w:val="0"/>
                <w:sz w:val="22"/>
                <w:szCs w:val="22"/>
              </w:rPr>
            </w:pPr>
          </w:p>
        </w:tc>
        <w:tc>
          <w:tcPr>
            <w:tcW w:w="2835" w:type="dxa"/>
          </w:tcPr>
          <w:p w:rsidR="0090743E" w:rsidRPr="0079325B" w:rsidRDefault="0090743E" w:rsidP="00C64255">
            <w:pPr>
              <w:pStyle w:val="Glava"/>
              <w:tabs>
                <w:tab w:val="clear" w:pos="4536"/>
                <w:tab w:val="clear" w:pos="9072"/>
              </w:tabs>
              <w:jc w:val="both"/>
              <w:rPr>
                <w:i w:val="0"/>
                <w:sz w:val="22"/>
                <w:szCs w:val="22"/>
              </w:rPr>
            </w:pPr>
          </w:p>
        </w:tc>
        <w:tc>
          <w:tcPr>
            <w:tcW w:w="1276" w:type="dxa"/>
          </w:tcPr>
          <w:p w:rsidR="0090743E" w:rsidRPr="0079325B" w:rsidRDefault="0090743E" w:rsidP="00C64255">
            <w:pPr>
              <w:pStyle w:val="Glava"/>
              <w:tabs>
                <w:tab w:val="clear" w:pos="4536"/>
                <w:tab w:val="clear" w:pos="9072"/>
              </w:tabs>
              <w:jc w:val="both"/>
              <w:rPr>
                <w:i w:val="0"/>
                <w:sz w:val="22"/>
                <w:szCs w:val="22"/>
              </w:rPr>
            </w:pPr>
          </w:p>
        </w:tc>
        <w:tc>
          <w:tcPr>
            <w:tcW w:w="2126" w:type="dxa"/>
          </w:tcPr>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tc>
      </w:tr>
      <w:tr w:rsidR="0090743E" w:rsidRPr="0079325B" w:rsidTr="00DD0BD8">
        <w:tc>
          <w:tcPr>
            <w:tcW w:w="2322" w:type="dxa"/>
          </w:tcPr>
          <w:p w:rsidR="0090743E" w:rsidRPr="0079325B" w:rsidRDefault="0090743E" w:rsidP="00C64255">
            <w:pPr>
              <w:pStyle w:val="Glava"/>
              <w:tabs>
                <w:tab w:val="clear" w:pos="4536"/>
                <w:tab w:val="clear" w:pos="9072"/>
              </w:tabs>
              <w:jc w:val="both"/>
              <w:rPr>
                <w:i w:val="0"/>
                <w:sz w:val="22"/>
                <w:szCs w:val="22"/>
              </w:rPr>
            </w:pPr>
          </w:p>
        </w:tc>
        <w:tc>
          <w:tcPr>
            <w:tcW w:w="2835" w:type="dxa"/>
          </w:tcPr>
          <w:p w:rsidR="0090743E" w:rsidRPr="0079325B" w:rsidRDefault="0090743E" w:rsidP="00C64255">
            <w:pPr>
              <w:pStyle w:val="Glava"/>
              <w:tabs>
                <w:tab w:val="clear" w:pos="4536"/>
                <w:tab w:val="clear" w:pos="9072"/>
              </w:tabs>
              <w:jc w:val="both"/>
              <w:rPr>
                <w:i w:val="0"/>
                <w:sz w:val="22"/>
                <w:szCs w:val="22"/>
              </w:rPr>
            </w:pPr>
          </w:p>
        </w:tc>
        <w:tc>
          <w:tcPr>
            <w:tcW w:w="1276" w:type="dxa"/>
          </w:tcPr>
          <w:p w:rsidR="0090743E" w:rsidRPr="0079325B" w:rsidRDefault="0090743E" w:rsidP="00C64255">
            <w:pPr>
              <w:pStyle w:val="Glava"/>
              <w:tabs>
                <w:tab w:val="clear" w:pos="4536"/>
                <w:tab w:val="clear" w:pos="9072"/>
              </w:tabs>
              <w:jc w:val="both"/>
              <w:rPr>
                <w:i w:val="0"/>
                <w:sz w:val="22"/>
                <w:szCs w:val="22"/>
              </w:rPr>
            </w:pPr>
          </w:p>
        </w:tc>
        <w:tc>
          <w:tcPr>
            <w:tcW w:w="2126" w:type="dxa"/>
          </w:tcPr>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p w:rsidR="0090743E" w:rsidRPr="0079325B" w:rsidRDefault="0090743E" w:rsidP="00C64255">
            <w:pPr>
              <w:pStyle w:val="Glava"/>
              <w:tabs>
                <w:tab w:val="clear" w:pos="4536"/>
                <w:tab w:val="clear" w:pos="9072"/>
              </w:tabs>
              <w:jc w:val="both"/>
              <w:rPr>
                <w:i w:val="0"/>
                <w:sz w:val="28"/>
                <w:szCs w:val="28"/>
              </w:rPr>
            </w:pPr>
          </w:p>
        </w:tc>
      </w:tr>
    </w:tbl>
    <w:p w:rsidR="00C8061D" w:rsidRDefault="00C8061D" w:rsidP="00C64255">
      <w:pPr>
        <w:pStyle w:val="Glava"/>
        <w:tabs>
          <w:tab w:val="clear" w:pos="4536"/>
          <w:tab w:val="clear" w:pos="9072"/>
        </w:tabs>
        <w:jc w:val="both"/>
        <w:rPr>
          <w:i w:val="0"/>
          <w:sz w:val="22"/>
          <w:szCs w:val="22"/>
        </w:rPr>
      </w:pPr>
    </w:p>
    <w:p w:rsidR="00D15E73" w:rsidRPr="0079325B" w:rsidRDefault="00D15E73" w:rsidP="00C64255">
      <w:pPr>
        <w:pStyle w:val="Glava"/>
        <w:tabs>
          <w:tab w:val="clear" w:pos="4536"/>
          <w:tab w:val="clear" w:pos="9072"/>
        </w:tabs>
        <w:jc w:val="both"/>
        <w:rPr>
          <w:i w:val="0"/>
          <w:sz w:val="22"/>
          <w:szCs w:val="22"/>
        </w:rPr>
      </w:pPr>
    </w:p>
    <w:p w:rsidR="00FE3CF1" w:rsidRDefault="00FE3CF1" w:rsidP="00C64255">
      <w:pPr>
        <w:pStyle w:val="Glava"/>
        <w:tabs>
          <w:tab w:val="clear" w:pos="4536"/>
          <w:tab w:val="clear" w:pos="9072"/>
        </w:tabs>
        <w:jc w:val="both"/>
        <w:rPr>
          <w:i w:val="0"/>
          <w:sz w:val="22"/>
          <w:szCs w:val="22"/>
        </w:rPr>
      </w:pPr>
    </w:p>
    <w:p w:rsidR="006F7EB4" w:rsidRPr="0079325B" w:rsidRDefault="006F7EB4" w:rsidP="00C64255">
      <w:pPr>
        <w:pStyle w:val="Glava"/>
        <w:tabs>
          <w:tab w:val="clear" w:pos="4536"/>
          <w:tab w:val="clear" w:pos="9072"/>
        </w:tabs>
        <w:jc w:val="both"/>
        <w:rPr>
          <w:i w:val="0"/>
          <w:sz w:val="22"/>
          <w:szCs w:val="22"/>
        </w:rPr>
      </w:pPr>
    </w:p>
    <w:p w:rsidR="00FE3CF1" w:rsidRPr="0079325B" w:rsidRDefault="00FE3CF1" w:rsidP="00C64255">
      <w:pPr>
        <w:pStyle w:val="Glava"/>
        <w:tabs>
          <w:tab w:val="clear" w:pos="4536"/>
          <w:tab w:val="clear" w:pos="9072"/>
        </w:tabs>
        <w:jc w:val="both"/>
        <w:rPr>
          <w:i w:val="0"/>
          <w:sz w:val="22"/>
          <w:szCs w:val="22"/>
        </w:rPr>
      </w:pPr>
    </w:p>
    <w:p w:rsidR="00277AD1" w:rsidRDefault="00FE3CF1" w:rsidP="00C64255">
      <w:pPr>
        <w:pStyle w:val="Glava"/>
        <w:tabs>
          <w:tab w:val="clear" w:pos="4536"/>
          <w:tab w:val="clear" w:pos="9072"/>
        </w:tabs>
        <w:jc w:val="both"/>
        <w:rPr>
          <w:i w:val="0"/>
          <w:sz w:val="22"/>
          <w:szCs w:val="22"/>
        </w:rPr>
      </w:pPr>
      <w:r w:rsidRPr="0079325B">
        <w:rPr>
          <w:i w:val="0"/>
          <w:sz w:val="22"/>
          <w:szCs w:val="22"/>
        </w:rPr>
        <w:t>Obrazec se po potrebi fotokopira.</w:t>
      </w:r>
    </w:p>
    <w:p w:rsidR="00277AD1" w:rsidRDefault="00277AD1" w:rsidP="00C64255">
      <w:pPr>
        <w:pStyle w:val="Glava"/>
        <w:tabs>
          <w:tab w:val="clear" w:pos="4536"/>
          <w:tab w:val="clear" w:pos="9072"/>
        </w:tabs>
        <w:jc w:val="both"/>
        <w:rPr>
          <w:i w:val="0"/>
          <w:sz w:val="22"/>
          <w:szCs w:val="22"/>
        </w:rPr>
      </w:pPr>
    </w:p>
    <w:p w:rsidR="00277AD1" w:rsidRDefault="00277AD1" w:rsidP="00C64255">
      <w:pPr>
        <w:pStyle w:val="Glava"/>
        <w:tabs>
          <w:tab w:val="clear" w:pos="4536"/>
          <w:tab w:val="clear" w:pos="9072"/>
        </w:tabs>
        <w:jc w:val="both"/>
        <w:rPr>
          <w:i w:val="0"/>
          <w:sz w:val="22"/>
          <w:szCs w:val="22"/>
        </w:rPr>
      </w:pPr>
    </w:p>
    <w:p w:rsidR="00277AD1" w:rsidRDefault="00277AD1" w:rsidP="00C64255">
      <w:pPr>
        <w:pStyle w:val="Glava"/>
        <w:tabs>
          <w:tab w:val="clear" w:pos="4536"/>
          <w:tab w:val="clear" w:pos="9072"/>
        </w:tabs>
        <w:jc w:val="right"/>
        <w:rPr>
          <w:i w:val="0"/>
          <w:sz w:val="22"/>
          <w:szCs w:val="22"/>
        </w:rPr>
      </w:pPr>
    </w:p>
    <w:p w:rsidR="00277AD1" w:rsidRDefault="00277AD1" w:rsidP="00C64255">
      <w:pPr>
        <w:pStyle w:val="Glava"/>
        <w:tabs>
          <w:tab w:val="clear" w:pos="4536"/>
          <w:tab w:val="clear" w:pos="9072"/>
        </w:tabs>
        <w:jc w:val="right"/>
        <w:rPr>
          <w:i w:val="0"/>
          <w:sz w:val="22"/>
          <w:szCs w:val="22"/>
        </w:rPr>
      </w:pPr>
    </w:p>
    <w:p w:rsidR="001C1F1C" w:rsidRDefault="00FE3CF1" w:rsidP="00C64255">
      <w:pPr>
        <w:pStyle w:val="Glava"/>
        <w:tabs>
          <w:tab w:val="clear" w:pos="4536"/>
          <w:tab w:val="clear" w:pos="9072"/>
        </w:tabs>
        <w:jc w:val="right"/>
        <w:rPr>
          <w:i w:val="0"/>
          <w:sz w:val="18"/>
          <w:szCs w:val="18"/>
        </w:rPr>
      </w:pPr>
      <w:r>
        <w:rPr>
          <w:i w:val="0"/>
          <w:sz w:val="22"/>
          <w:szCs w:val="22"/>
        </w:rPr>
        <w:br w:type="page"/>
      </w:r>
    </w:p>
    <w:p w:rsidR="00FE3CF1" w:rsidRPr="0079325B" w:rsidRDefault="000B18E0" w:rsidP="00C64255">
      <w:pPr>
        <w:pStyle w:val="Glava"/>
        <w:tabs>
          <w:tab w:val="clear" w:pos="4536"/>
          <w:tab w:val="clear" w:pos="9072"/>
        </w:tabs>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C64255">
      <w:pPr>
        <w:rPr>
          <w:i w:val="0"/>
          <w:sz w:val="22"/>
          <w:szCs w:val="22"/>
        </w:rPr>
      </w:pPr>
    </w:p>
    <w:p w:rsidR="00FE3CF1" w:rsidRPr="0079325B" w:rsidRDefault="00FE3CF1" w:rsidP="00C64255">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C64255">
      <w:pPr>
        <w:jc w:val="center"/>
        <w:rPr>
          <w:b/>
          <w:i w:val="0"/>
          <w:sz w:val="28"/>
          <w:szCs w:val="28"/>
        </w:rPr>
      </w:pPr>
      <w:r w:rsidRPr="0079325B">
        <w:rPr>
          <w:b/>
          <w:i w:val="0"/>
          <w:sz w:val="28"/>
          <w:szCs w:val="28"/>
        </w:rPr>
        <w:t>SEZNAM KADROV</w:t>
      </w:r>
    </w:p>
    <w:p w:rsidR="00FE3CF1" w:rsidRPr="0079325B" w:rsidRDefault="00FE3CF1" w:rsidP="00C64255">
      <w:pPr>
        <w:rPr>
          <w:i w:val="0"/>
          <w:sz w:val="22"/>
          <w:szCs w:val="22"/>
        </w:rPr>
      </w:pPr>
    </w:p>
    <w:p w:rsidR="00FE3CF1" w:rsidRPr="0079325B" w:rsidRDefault="00FE3CF1" w:rsidP="00C64255">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64255">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64255">
            <w:pPr>
              <w:pStyle w:val="Glava"/>
              <w:tabs>
                <w:tab w:val="clear" w:pos="4536"/>
                <w:tab w:val="clear" w:pos="9072"/>
              </w:tabs>
              <w:jc w:val="both"/>
              <w:rPr>
                <w:i w:val="0"/>
                <w:szCs w:val="24"/>
              </w:rPr>
            </w:pPr>
          </w:p>
        </w:tc>
      </w:tr>
    </w:tbl>
    <w:p w:rsidR="00FE3CF1" w:rsidRPr="0079325B" w:rsidRDefault="00FE3CF1" w:rsidP="00C64255">
      <w:pPr>
        <w:pStyle w:val="Glava"/>
        <w:tabs>
          <w:tab w:val="clear" w:pos="4536"/>
          <w:tab w:val="clear" w:pos="9072"/>
        </w:tabs>
        <w:jc w:val="both"/>
        <w:rPr>
          <w:i w:val="0"/>
          <w:sz w:val="22"/>
          <w:szCs w:val="22"/>
        </w:rPr>
      </w:pPr>
    </w:p>
    <w:p w:rsidR="00FE3CF1" w:rsidRPr="0079325B" w:rsidRDefault="00FE3CF1" w:rsidP="00C64255">
      <w:pPr>
        <w:pStyle w:val="Glava"/>
        <w:tabs>
          <w:tab w:val="clear" w:pos="4536"/>
          <w:tab w:val="clear" w:pos="9072"/>
        </w:tabs>
        <w:jc w:val="both"/>
        <w:rPr>
          <w:i w:val="0"/>
          <w:sz w:val="22"/>
          <w:szCs w:val="22"/>
        </w:rPr>
      </w:pPr>
    </w:p>
    <w:tbl>
      <w:tblPr>
        <w:tblW w:w="91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552"/>
        <w:gridCol w:w="1701"/>
        <w:gridCol w:w="1701"/>
        <w:gridCol w:w="992"/>
        <w:gridCol w:w="1559"/>
      </w:tblGrid>
      <w:tr w:rsidR="00FE3CF1" w:rsidRPr="0079325B" w:rsidTr="00DD0BD8">
        <w:tc>
          <w:tcPr>
            <w:tcW w:w="621" w:type="dxa"/>
            <w:tcBorders>
              <w:bottom w:val="single" w:sz="4" w:space="0" w:color="auto"/>
            </w:tcBorders>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Zap. št.</w:t>
            </w:r>
          </w:p>
        </w:tc>
        <w:tc>
          <w:tcPr>
            <w:tcW w:w="2552" w:type="dxa"/>
            <w:tcBorders>
              <w:bottom w:val="single" w:sz="4" w:space="0" w:color="auto"/>
            </w:tcBorders>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Funkcija pri projektu</w:t>
            </w:r>
          </w:p>
        </w:tc>
        <w:tc>
          <w:tcPr>
            <w:tcW w:w="1701" w:type="dxa"/>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Delovna doba</w:t>
            </w:r>
          </w:p>
          <w:p w:rsidR="00FE3CF1" w:rsidRPr="0079325B" w:rsidRDefault="00FE3CF1" w:rsidP="00C64255">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64255">
            <w:pPr>
              <w:jc w:val="center"/>
              <w:rPr>
                <w:b/>
                <w:i w:val="0"/>
                <w:sz w:val="20"/>
              </w:rPr>
            </w:pPr>
            <w:r w:rsidRPr="0079325B">
              <w:rPr>
                <w:b/>
                <w:i w:val="0"/>
                <w:sz w:val="20"/>
              </w:rPr>
              <w:t>Strokovni izpit</w:t>
            </w:r>
          </w:p>
          <w:p w:rsidR="00FE3CF1" w:rsidRPr="0079325B" w:rsidRDefault="00FE3CF1" w:rsidP="00C64255">
            <w:pPr>
              <w:jc w:val="center"/>
              <w:rPr>
                <w:b/>
                <w:i w:val="0"/>
                <w:sz w:val="20"/>
              </w:rPr>
            </w:pPr>
            <w:r w:rsidRPr="0079325B">
              <w:rPr>
                <w:b/>
                <w:i w:val="0"/>
                <w:sz w:val="20"/>
              </w:rPr>
              <w:t>(št. potrdila)</w:t>
            </w:r>
          </w:p>
        </w:tc>
      </w:tr>
      <w:tr w:rsidR="00FE3CF1" w:rsidRPr="0079325B" w:rsidTr="00DD0BD8">
        <w:tc>
          <w:tcPr>
            <w:tcW w:w="621" w:type="dxa"/>
            <w:shd w:val="clear" w:color="auto" w:fill="D9D9D9" w:themeFill="background1" w:themeFillShade="D9"/>
            <w:vAlign w:val="center"/>
          </w:tcPr>
          <w:p w:rsidR="00FE3CF1" w:rsidRPr="00021AC4" w:rsidRDefault="00FE3CF1" w:rsidP="00C64255">
            <w:pPr>
              <w:pStyle w:val="Glava"/>
              <w:tabs>
                <w:tab w:val="clear" w:pos="4536"/>
                <w:tab w:val="clear" w:pos="9072"/>
              </w:tabs>
              <w:jc w:val="center"/>
              <w:rPr>
                <w:i w:val="0"/>
                <w:sz w:val="22"/>
                <w:szCs w:val="22"/>
              </w:rPr>
            </w:pPr>
            <w:r w:rsidRPr="00021AC4">
              <w:rPr>
                <w:i w:val="0"/>
                <w:sz w:val="22"/>
                <w:szCs w:val="22"/>
              </w:rPr>
              <w:t>1</w:t>
            </w:r>
          </w:p>
        </w:tc>
        <w:tc>
          <w:tcPr>
            <w:tcW w:w="2552" w:type="dxa"/>
            <w:shd w:val="clear" w:color="auto" w:fill="D9D9D9" w:themeFill="background1" w:themeFillShade="D9"/>
            <w:vAlign w:val="center"/>
          </w:tcPr>
          <w:p w:rsidR="00FE3CF1" w:rsidRPr="00A8796C" w:rsidRDefault="00FE3CF1" w:rsidP="00C64255">
            <w:pPr>
              <w:pStyle w:val="Glava"/>
              <w:tabs>
                <w:tab w:val="clear" w:pos="4536"/>
                <w:tab w:val="clear" w:pos="9072"/>
              </w:tabs>
              <w:rPr>
                <w:b/>
                <w:i w:val="0"/>
                <w:sz w:val="22"/>
                <w:szCs w:val="22"/>
              </w:rPr>
            </w:pPr>
            <w:r w:rsidRPr="00A8796C">
              <w:rPr>
                <w:b/>
                <w:i w:val="0"/>
                <w:sz w:val="22"/>
                <w:szCs w:val="22"/>
              </w:rPr>
              <w:t xml:space="preserve"> VODJA DEL</w:t>
            </w:r>
          </w:p>
        </w:tc>
        <w:tc>
          <w:tcPr>
            <w:tcW w:w="1701" w:type="dxa"/>
          </w:tcPr>
          <w:p w:rsidR="00FE3CF1" w:rsidRPr="0079325B" w:rsidRDefault="00FE3CF1" w:rsidP="00C64255">
            <w:pPr>
              <w:pStyle w:val="Glava"/>
              <w:tabs>
                <w:tab w:val="clear" w:pos="4536"/>
                <w:tab w:val="clear" w:pos="9072"/>
              </w:tabs>
              <w:jc w:val="both"/>
              <w:rPr>
                <w:i w:val="0"/>
                <w:sz w:val="22"/>
                <w:szCs w:val="22"/>
              </w:rPr>
            </w:pPr>
          </w:p>
        </w:tc>
        <w:tc>
          <w:tcPr>
            <w:tcW w:w="1701" w:type="dxa"/>
          </w:tcPr>
          <w:p w:rsidR="00FE3CF1" w:rsidRPr="0079325B" w:rsidRDefault="00FE3CF1" w:rsidP="00C64255">
            <w:pPr>
              <w:pStyle w:val="Glava"/>
              <w:tabs>
                <w:tab w:val="clear" w:pos="4536"/>
                <w:tab w:val="clear" w:pos="9072"/>
              </w:tabs>
              <w:jc w:val="both"/>
              <w:rPr>
                <w:i w:val="0"/>
                <w:sz w:val="22"/>
                <w:szCs w:val="22"/>
              </w:rPr>
            </w:pPr>
          </w:p>
        </w:tc>
        <w:tc>
          <w:tcPr>
            <w:tcW w:w="992" w:type="dxa"/>
          </w:tcPr>
          <w:p w:rsidR="00FE3CF1" w:rsidRPr="0079325B" w:rsidRDefault="00FE3CF1" w:rsidP="00C64255">
            <w:pPr>
              <w:pStyle w:val="Glava"/>
              <w:tabs>
                <w:tab w:val="clear" w:pos="4536"/>
                <w:tab w:val="clear" w:pos="9072"/>
              </w:tabs>
              <w:jc w:val="both"/>
              <w:rPr>
                <w:i w:val="0"/>
                <w:sz w:val="22"/>
                <w:szCs w:val="22"/>
              </w:rPr>
            </w:pPr>
          </w:p>
        </w:tc>
        <w:tc>
          <w:tcPr>
            <w:tcW w:w="1559" w:type="dxa"/>
          </w:tcPr>
          <w:p w:rsidR="00FE3CF1" w:rsidRDefault="00FE3CF1" w:rsidP="00C64255">
            <w:pPr>
              <w:pStyle w:val="Glava"/>
              <w:tabs>
                <w:tab w:val="clear" w:pos="4536"/>
                <w:tab w:val="clear" w:pos="9072"/>
              </w:tabs>
              <w:jc w:val="both"/>
              <w:rPr>
                <w:i w:val="0"/>
                <w:sz w:val="28"/>
                <w:szCs w:val="28"/>
              </w:rPr>
            </w:pPr>
          </w:p>
          <w:p w:rsidR="00D439D5" w:rsidRPr="0079325B" w:rsidRDefault="00D439D5" w:rsidP="00C64255">
            <w:pPr>
              <w:pStyle w:val="Glava"/>
              <w:tabs>
                <w:tab w:val="clear" w:pos="4536"/>
                <w:tab w:val="clear" w:pos="9072"/>
              </w:tabs>
              <w:jc w:val="both"/>
              <w:rPr>
                <w:i w:val="0"/>
                <w:sz w:val="28"/>
                <w:szCs w:val="28"/>
              </w:rPr>
            </w:pPr>
          </w:p>
          <w:p w:rsidR="00FE3CF1" w:rsidRPr="0079325B" w:rsidRDefault="00FE3CF1" w:rsidP="00C64255">
            <w:pPr>
              <w:pStyle w:val="Glava"/>
              <w:tabs>
                <w:tab w:val="clear" w:pos="4536"/>
                <w:tab w:val="clear" w:pos="9072"/>
              </w:tabs>
              <w:jc w:val="both"/>
              <w:rPr>
                <w:i w:val="0"/>
                <w:sz w:val="28"/>
                <w:szCs w:val="28"/>
              </w:rPr>
            </w:pPr>
          </w:p>
        </w:tc>
      </w:tr>
      <w:tr w:rsidR="00600FAF" w:rsidRPr="0079325B" w:rsidTr="00DD0BD8">
        <w:tc>
          <w:tcPr>
            <w:tcW w:w="621" w:type="dxa"/>
            <w:shd w:val="clear" w:color="auto" w:fill="D9D9D9" w:themeFill="background1" w:themeFillShade="D9"/>
            <w:vAlign w:val="center"/>
          </w:tcPr>
          <w:p w:rsidR="00600FAF" w:rsidRPr="00021AC4" w:rsidRDefault="00600FAF" w:rsidP="00C64255">
            <w:pPr>
              <w:pStyle w:val="Glava"/>
              <w:tabs>
                <w:tab w:val="clear" w:pos="4536"/>
                <w:tab w:val="clear" w:pos="9072"/>
              </w:tabs>
              <w:jc w:val="center"/>
              <w:rPr>
                <w:i w:val="0"/>
                <w:sz w:val="22"/>
                <w:szCs w:val="22"/>
              </w:rPr>
            </w:pPr>
            <w:r>
              <w:rPr>
                <w:i w:val="0"/>
                <w:sz w:val="22"/>
                <w:szCs w:val="22"/>
              </w:rPr>
              <w:t>2</w:t>
            </w:r>
          </w:p>
        </w:tc>
        <w:tc>
          <w:tcPr>
            <w:tcW w:w="2552" w:type="dxa"/>
            <w:shd w:val="clear" w:color="auto" w:fill="D9D9D9" w:themeFill="background1" w:themeFillShade="D9"/>
            <w:vAlign w:val="center"/>
          </w:tcPr>
          <w:p w:rsidR="00600FAF" w:rsidRDefault="00600FAF" w:rsidP="00C64255">
            <w:pPr>
              <w:pStyle w:val="Glava"/>
              <w:tabs>
                <w:tab w:val="clear" w:pos="4536"/>
                <w:tab w:val="clear" w:pos="9072"/>
              </w:tabs>
              <w:rPr>
                <w:b/>
                <w:i w:val="0"/>
                <w:sz w:val="22"/>
                <w:szCs w:val="22"/>
              </w:rPr>
            </w:pPr>
          </w:p>
          <w:p w:rsidR="00600FAF" w:rsidRDefault="00600FAF" w:rsidP="00C64255">
            <w:pPr>
              <w:pStyle w:val="Glava"/>
              <w:tabs>
                <w:tab w:val="clear" w:pos="4536"/>
                <w:tab w:val="clear" w:pos="9072"/>
              </w:tabs>
              <w:rPr>
                <w:b/>
                <w:i w:val="0"/>
                <w:sz w:val="22"/>
                <w:szCs w:val="22"/>
              </w:rPr>
            </w:pPr>
            <w:r>
              <w:rPr>
                <w:b/>
                <w:i w:val="0"/>
                <w:sz w:val="22"/>
                <w:szCs w:val="22"/>
              </w:rPr>
              <w:t xml:space="preserve">VODJA RESTAVRATORSKO </w:t>
            </w:r>
          </w:p>
          <w:p w:rsidR="00600FAF" w:rsidRDefault="00600FAF" w:rsidP="00C64255">
            <w:pPr>
              <w:pStyle w:val="Glava"/>
              <w:tabs>
                <w:tab w:val="clear" w:pos="4536"/>
                <w:tab w:val="clear" w:pos="9072"/>
              </w:tabs>
              <w:rPr>
                <w:b/>
                <w:i w:val="0"/>
                <w:sz w:val="22"/>
                <w:szCs w:val="22"/>
              </w:rPr>
            </w:pPr>
            <w:r>
              <w:rPr>
                <w:b/>
                <w:i w:val="0"/>
                <w:sz w:val="22"/>
                <w:szCs w:val="22"/>
              </w:rPr>
              <w:t xml:space="preserve">KONSERVATORSKIH DEL </w:t>
            </w:r>
          </w:p>
          <w:p w:rsidR="00600FAF" w:rsidRDefault="00600FAF" w:rsidP="00C64255">
            <w:pPr>
              <w:pStyle w:val="Glava"/>
              <w:tabs>
                <w:tab w:val="clear" w:pos="4536"/>
                <w:tab w:val="clear" w:pos="9072"/>
              </w:tabs>
              <w:rPr>
                <w:b/>
                <w:i w:val="0"/>
                <w:sz w:val="22"/>
                <w:szCs w:val="22"/>
              </w:rPr>
            </w:pPr>
          </w:p>
          <w:p w:rsidR="00600FAF" w:rsidRPr="00A8796C" w:rsidRDefault="00600FAF" w:rsidP="00C64255">
            <w:pPr>
              <w:pStyle w:val="Glava"/>
              <w:tabs>
                <w:tab w:val="clear" w:pos="4536"/>
                <w:tab w:val="clear" w:pos="9072"/>
              </w:tabs>
              <w:rPr>
                <w:b/>
                <w:i w:val="0"/>
                <w:sz w:val="22"/>
                <w:szCs w:val="22"/>
              </w:rPr>
            </w:pPr>
          </w:p>
        </w:tc>
        <w:tc>
          <w:tcPr>
            <w:tcW w:w="1701" w:type="dxa"/>
          </w:tcPr>
          <w:p w:rsidR="00600FAF" w:rsidRPr="0079325B" w:rsidRDefault="00600FAF" w:rsidP="00C64255">
            <w:pPr>
              <w:pStyle w:val="Glava"/>
              <w:tabs>
                <w:tab w:val="clear" w:pos="4536"/>
                <w:tab w:val="clear" w:pos="9072"/>
              </w:tabs>
              <w:jc w:val="both"/>
              <w:rPr>
                <w:i w:val="0"/>
                <w:sz w:val="22"/>
                <w:szCs w:val="22"/>
              </w:rPr>
            </w:pPr>
          </w:p>
        </w:tc>
        <w:tc>
          <w:tcPr>
            <w:tcW w:w="1701" w:type="dxa"/>
          </w:tcPr>
          <w:p w:rsidR="00600FAF" w:rsidRPr="0079325B" w:rsidRDefault="00600FAF" w:rsidP="00C64255">
            <w:pPr>
              <w:pStyle w:val="Glava"/>
              <w:tabs>
                <w:tab w:val="clear" w:pos="4536"/>
                <w:tab w:val="clear" w:pos="9072"/>
              </w:tabs>
              <w:jc w:val="both"/>
              <w:rPr>
                <w:i w:val="0"/>
                <w:sz w:val="22"/>
                <w:szCs w:val="22"/>
              </w:rPr>
            </w:pPr>
          </w:p>
        </w:tc>
        <w:tc>
          <w:tcPr>
            <w:tcW w:w="992" w:type="dxa"/>
          </w:tcPr>
          <w:p w:rsidR="00600FAF" w:rsidRPr="0079325B" w:rsidRDefault="00600FAF" w:rsidP="00C64255">
            <w:pPr>
              <w:pStyle w:val="Glava"/>
              <w:tabs>
                <w:tab w:val="clear" w:pos="4536"/>
                <w:tab w:val="clear" w:pos="9072"/>
              </w:tabs>
              <w:jc w:val="both"/>
              <w:rPr>
                <w:i w:val="0"/>
                <w:sz w:val="22"/>
                <w:szCs w:val="22"/>
              </w:rPr>
            </w:pPr>
          </w:p>
        </w:tc>
        <w:tc>
          <w:tcPr>
            <w:tcW w:w="1559" w:type="dxa"/>
          </w:tcPr>
          <w:p w:rsidR="00600FAF" w:rsidRDefault="00600FAF" w:rsidP="00C64255">
            <w:pPr>
              <w:pStyle w:val="Glava"/>
              <w:tabs>
                <w:tab w:val="clear" w:pos="4536"/>
                <w:tab w:val="clear" w:pos="9072"/>
              </w:tabs>
              <w:jc w:val="both"/>
              <w:rPr>
                <w:i w:val="0"/>
                <w:sz w:val="28"/>
                <w:szCs w:val="28"/>
              </w:rPr>
            </w:pPr>
          </w:p>
        </w:tc>
      </w:tr>
    </w:tbl>
    <w:p w:rsidR="00FE3CF1" w:rsidRDefault="00FE3CF1" w:rsidP="00C64255">
      <w:pPr>
        <w:pStyle w:val="Glava"/>
        <w:tabs>
          <w:tab w:val="clear" w:pos="4536"/>
          <w:tab w:val="clear" w:pos="9072"/>
        </w:tabs>
        <w:jc w:val="both"/>
        <w:rPr>
          <w:i w:val="0"/>
          <w:sz w:val="22"/>
          <w:szCs w:val="22"/>
        </w:rPr>
      </w:pPr>
    </w:p>
    <w:p w:rsidR="001A38D3" w:rsidRDefault="001A38D3" w:rsidP="00C64255">
      <w:pPr>
        <w:pStyle w:val="Glava"/>
        <w:tabs>
          <w:tab w:val="clear" w:pos="4536"/>
          <w:tab w:val="clear" w:pos="9072"/>
        </w:tabs>
        <w:jc w:val="both"/>
        <w:rPr>
          <w:i w:val="0"/>
          <w:sz w:val="22"/>
          <w:szCs w:val="22"/>
        </w:rPr>
      </w:pPr>
    </w:p>
    <w:p w:rsidR="001A38D3" w:rsidRDefault="001A38D3"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r>
        <w:rPr>
          <w:b/>
          <w:i w:val="0"/>
          <w:sz w:val="20"/>
        </w:rPr>
        <w:t>Referenčni posli vodje del:</w:t>
      </w:r>
    </w:p>
    <w:p w:rsidR="009E683B" w:rsidRDefault="009E683B" w:rsidP="00C64255">
      <w:pPr>
        <w:pStyle w:val="Glava"/>
        <w:tabs>
          <w:tab w:val="clear" w:pos="4536"/>
          <w:tab w:val="clear" w:pos="9072"/>
        </w:tabs>
        <w:jc w:val="both"/>
        <w:rPr>
          <w:i w:val="0"/>
          <w:sz w:val="22"/>
          <w:szCs w:val="22"/>
        </w:rPr>
      </w:pPr>
    </w:p>
    <w:tbl>
      <w:tblPr>
        <w:tblW w:w="91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560"/>
        <w:gridCol w:w="2409"/>
      </w:tblGrid>
      <w:tr w:rsidR="009E683B" w:rsidRPr="005B2B95" w:rsidTr="00DD0BD8">
        <w:tc>
          <w:tcPr>
            <w:tcW w:w="2322" w:type="dxa"/>
            <w:shd w:val="clear" w:color="auto" w:fill="D9D9D9" w:themeFill="background1" w:themeFillShade="D9"/>
            <w:vAlign w:val="center"/>
          </w:tcPr>
          <w:p w:rsidR="009E683B" w:rsidRPr="005B2B95" w:rsidRDefault="009E683B" w:rsidP="00C64255">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9E683B" w:rsidRPr="005B2B95" w:rsidRDefault="009E683B" w:rsidP="00C64255">
            <w:pPr>
              <w:jc w:val="center"/>
              <w:rPr>
                <w:b/>
                <w:i w:val="0"/>
                <w:sz w:val="18"/>
                <w:szCs w:val="18"/>
              </w:rPr>
            </w:pPr>
            <w:r w:rsidRPr="005B2B95">
              <w:rPr>
                <w:b/>
                <w:i w:val="0"/>
                <w:sz w:val="18"/>
                <w:szCs w:val="18"/>
              </w:rPr>
              <w:t>Predmet referenčnega posla – kratek opis del</w:t>
            </w:r>
          </w:p>
        </w:tc>
        <w:tc>
          <w:tcPr>
            <w:tcW w:w="1560" w:type="dxa"/>
            <w:shd w:val="clear" w:color="auto" w:fill="D9D9D9" w:themeFill="background1" w:themeFillShade="D9"/>
            <w:vAlign w:val="center"/>
          </w:tcPr>
          <w:p w:rsidR="009E683B" w:rsidRPr="005B2B95" w:rsidRDefault="009E683B" w:rsidP="00C64255">
            <w:pPr>
              <w:jc w:val="center"/>
              <w:rPr>
                <w:b/>
                <w:i w:val="0"/>
                <w:sz w:val="18"/>
                <w:szCs w:val="18"/>
              </w:rPr>
            </w:pPr>
            <w:r w:rsidRPr="005B2B95">
              <w:rPr>
                <w:b/>
                <w:i w:val="0"/>
                <w:sz w:val="18"/>
                <w:szCs w:val="18"/>
              </w:rPr>
              <w:t>Datum začetka in končanja posla</w:t>
            </w:r>
          </w:p>
        </w:tc>
        <w:tc>
          <w:tcPr>
            <w:tcW w:w="2409" w:type="dxa"/>
            <w:shd w:val="clear" w:color="auto" w:fill="D9D9D9" w:themeFill="background1" w:themeFillShade="D9"/>
            <w:vAlign w:val="center"/>
          </w:tcPr>
          <w:p w:rsidR="009E683B" w:rsidRPr="005B2B95" w:rsidRDefault="009E683B" w:rsidP="00C64255">
            <w:pPr>
              <w:jc w:val="center"/>
              <w:rPr>
                <w:b/>
                <w:i w:val="0"/>
                <w:sz w:val="18"/>
                <w:szCs w:val="18"/>
              </w:rPr>
            </w:pPr>
            <w:r w:rsidRPr="005B2B95">
              <w:rPr>
                <w:b/>
                <w:i w:val="0"/>
                <w:sz w:val="18"/>
                <w:szCs w:val="18"/>
              </w:rPr>
              <w:t>Vrednost posla</w:t>
            </w:r>
          </w:p>
          <w:p w:rsidR="009E683B" w:rsidRPr="005B2B95" w:rsidRDefault="009E683B" w:rsidP="00C64255">
            <w:pPr>
              <w:jc w:val="center"/>
              <w:rPr>
                <w:b/>
                <w:i w:val="0"/>
                <w:sz w:val="18"/>
                <w:szCs w:val="18"/>
              </w:rPr>
            </w:pPr>
            <w:r w:rsidRPr="005B2B95">
              <w:rPr>
                <w:b/>
                <w:i w:val="0"/>
                <w:sz w:val="18"/>
                <w:szCs w:val="18"/>
              </w:rPr>
              <w:t>v EUR brez DDV</w:t>
            </w:r>
          </w:p>
        </w:tc>
      </w:tr>
      <w:tr w:rsidR="009E683B" w:rsidRPr="0079325B" w:rsidTr="00DD0BD8">
        <w:tc>
          <w:tcPr>
            <w:tcW w:w="2322" w:type="dxa"/>
          </w:tcPr>
          <w:p w:rsidR="009E683B" w:rsidRPr="0079325B" w:rsidRDefault="009E683B" w:rsidP="00C64255">
            <w:pPr>
              <w:pStyle w:val="Glava"/>
              <w:tabs>
                <w:tab w:val="clear" w:pos="4536"/>
                <w:tab w:val="clear" w:pos="9072"/>
              </w:tabs>
              <w:jc w:val="both"/>
              <w:rPr>
                <w:i w:val="0"/>
                <w:sz w:val="22"/>
                <w:szCs w:val="22"/>
              </w:rPr>
            </w:pPr>
          </w:p>
        </w:tc>
        <w:tc>
          <w:tcPr>
            <w:tcW w:w="2835" w:type="dxa"/>
          </w:tcPr>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Pr="0079325B" w:rsidRDefault="009E683B" w:rsidP="00C64255">
            <w:pPr>
              <w:pStyle w:val="Glava"/>
              <w:tabs>
                <w:tab w:val="clear" w:pos="4536"/>
                <w:tab w:val="clear" w:pos="9072"/>
              </w:tabs>
              <w:jc w:val="both"/>
              <w:rPr>
                <w:i w:val="0"/>
                <w:sz w:val="22"/>
                <w:szCs w:val="22"/>
              </w:rPr>
            </w:pPr>
          </w:p>
        </w:tc>
        <w:tc>
          <w:tcPr>
            <w:tcW w:w="1560" w:type="dxa"/>
          </w:tcPr>
          <w:p w:rsidR="009E683B" w:rsidRPr="0079325B" w:rsidRDefault="009E683B" w:rsidP="00C64255">
            <w:pPr>
              <w:pStyle w:val="Glava"/>
              <w:tabs>
                <w:tab w:val="clear" w:pos="4536"/>
                <w:tab w:val="clear" w:pos="9072"/>
              </w:tabs>
              <w:jc w:val="both"/>
              <w:rPr>
                <w:i w:val="0"/>
                <w:sz w:val="22"/>
                <w:szCs w:val="22"/>
              </w:rPr>
            </w:pPr>
          </w:p>
        </w:tc>
        <w:tc>
          <w:tcPr>
            <w:tcW w:w="2409" w:type="dxa"/>
          </w:tcPr>
          <w:p w:rsidR="009E683B" w:rsidRPr="0079325B" w:rsidRDefault="009E683B" w:rsidP="00C64255">
            <w:pPr>
              <w:pStyle w:val="Glava"/>
              <w:tabs>
                <w:tab w:val="clear" w:pos="4536"/>
                <w:tab w:val="clear" w:pos="9072"/>
              </w:tabs>
              <w:jc w:val="both"/>
              <w:rPr>
                <w:i w:val="0"/>
                <w:sz w:val="28"/>
                <w:szCs w:val="28"/>
              </w:rPr>
            </w:pPr>
          </w:p>
          <w:p w:rsidR="009E683B" w:rsidRPr="0079325B" w:rsidRDefault="009E683B" w:rsidP="00C64255">
            <w:pPr>
              <w:pStyle w:val="Glava"/>
              <w:tabs>
                <w:tab w:val="clear" w:pos="4536"/>
                <w:tab w:val="clear" w:pos="9072"/>
              </w:tabs>
              <w:jc w:val="both"/>
              <w:rPr>
                <w:i w:val="0"/>
                <w:sz w:val="28"/>
                <w:szCs w:val="28"/>
              </w:rPr>
            </w:pPr>
          </w:p>
        </w:tc>
      </w:tr>
      <w:tr w:rsidR="009E683B" w:rsidRPr="0079325B" w:rsidTr="00DD0BD8">
        <w:tc>
          <w:tcPr>
            <w:tcW w:w="2322" w:type="dxa"/>
          </w:tcPr>
          <w:p w:rsidR="009E683B" w:rsidRPr="0079325B" w:rsidRDefault="009E683B" w:rsidP="00C64255">
            <w:pPr>
              <w:pStyle w:val="Glava"/>
              <w:tabs>
                <w:tab w:val="clear" w:pos="4536"/>
                <w:tab w:val="clear" w:pos="9072"/>
              </w:tabs>
              <w:jc w:val="both"/>
              <w:rPr>
                <w:i w:val="0"/>
                <w:sz w:val="22"/>
                <w:szCs w:val="22"/>
              </w:rPr>
            </w:pPr>
          </w:p>
        </w:tc>
        <w:tc>
          <w:tcPr>
            <w:tcW w:w="2835" w:type="dxa"/>
          </w:tcPr>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Pr="0079325B" w:rsidRDefault="009E683B" w:rsidP="00C64255">
            <w:pPr>
              <w:pStyle w:val="Glava"/>
              <w:tabs>
                <w:tab w:val="clear" w:pos="4536"/>
                <w:tab w:val="clear" w:pos="9072"/>
              </w:tabs>
              <w:jc w:val="both"/>
              <w:rPr>
                <w:i w:val="0"/>
                <w:sz w:val="22"/>
                <w:szCs w:val="22"/>
              </w:rPr>
            </w:pPr>
          </w:p>
        </w:tc>
        <w:tc>
          <w:tcPr>
            <w:tcW w:w="1560" w:type="dxa"/>
          </w:tcPr>
          <w:p w:rsidR="009E683B" w:rsidRPr="0079325B" w:rsidRDefault="009E683B" w:rsidP="00C64255">
            <w:pPr>
              <w:pStyle w:val="Glava"/>
              <w:tabs>
                <w:tab w:val="clear" w:pos="4536"/>
                <w:tab w:val="clear" w:pos="9072"/>
              </w:tabs>
              <w:jc w:val="both"/>
              <w:rPr>
                <w:i w:val="0"/>
                <w:sz w:val="22"/>
                <w:szCs w:val="22"/>
              </w:rPr>
            </w:pPr>
          </w:p>
        </w:tc>
        <w:tc>
          <w:tcPr>
            <w:tcW w:w="2409" w:type="dxa"/>
          </w:tcPr>
          <w:p w:rsidR="009E683B" w:rsidRPr="0079325B" w:rsidRDefault="009E683B" w:rsidP="00C64255">
            <w:pPr>
              <w:pStyle w:val="Glava"/>
              <w:tabs>
                <w:tab w:val="clear" w:pos="4536"/>
                <w:tab w:val="clear" w:pos="9072"/>
              </w:tabs>
              <w:jc w:val="both"/>
              <w:rPr>
                <w:i w:val="0"/>
                <w:sz w:val="28"/>
                <w:szCs w:val="28"/>
              </w:rPr>
            </w:pPr>
          </w:p>
          <w:p w:rsidR="009E683B" w:rsidRPr="0079325B" w:rsidRDefault="009E683B" w:rsidP="00C64255">
            <w:pPr>
              <w:pStyle w:val="Glava"/>
              <w:tabs>
                <w:tab w:val="clear" w:pos="4536"/>
                <w:tab w:val="clear" w:pos="9072"/>
              </w:tabs>
              <w:jc w:val="both"/>
              <w:rPr>
                <w:i w:val="0"/>
                <w:sz w:val="28"/>
                <w:szCs w:val="28"/>
              </w:rPr>
            </w:pPr>
          </w:p>
        </w:tc>
      </w:tr>
      <w:tr w:rsidR="009E683B" w:rsidRPr="0079325B" w:rsidTr="00DD0BD8">
        <w:tc>
          <w:tcPr>
            <w:tcW w:w="2322" w:type="dxa"/>
          </w:tcPr>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Pr="0079325B" w:rsidRDefault="009E683B" w:rsidP="00C64255">
            <w:pPr>
              <w:pStyle w:val="Glava"/>
              <w:tabs>
                <w:tab w:val="clear" w:pos="4536"/>
                <w:tab w:val="clear" w:pos="9072"/>
              </w:tabs>
              <w:jc w:val="both"/>
              <w:rPr>
                <w:i w:val="0"/>
                <w:sz w:val="22"/>
                <w:szCs w:val="22"/>
              </w:rPr>
            </w:pPr>
          </w:p>
        </w:tc>
        <w:tc>
          <w:tcPr>
            <w:tcW w:w="2835" w:type="dxa"/>
          </w:tcPr>
          <w:p w:rsidR="009E683B" w:rsidRDefault="009E683B" w:rsidP="00C64255">
            <w:pPr>
              <w:pStyle w:val="Glava"/>
              <w:tabs>
                <w:tab w:val="clear" w:pos="4536"/>
                <w:tab w:val="clear" w:pos="9072"/>
              </w:tabs>
              <w:jc w:val="both"/>
              <w:rPr>
                <w:i w:val="0"/>
                <w:sz w:val="22"/>
                <w:szCs w:val="22"/>
              </w:rPr>
            </w:pPr>
          </w:p>
        </w:tc>
        <w:tc>
          <w:tcPr>
            <w:tcW w:w="1560" w:type="dxa"/>
          </w:tcPr>
          <w:p w:rsidR="009E683B" w:rsidRPr="0079325B" w:rsidRDefault="009E683B" w:rsidP="00C64255">
            <w:pPr>
              <w:pStyle w:val="Glava"/>
              <w:tabs>
                <w:tab w:val="clear" w:pos="4536"/>
                <w:tab w:val="clear" w:pos="9072"/>
              </w:tabs>
              <w:jc w:val="both"/>
              <w:rPr>
                <w:i w:val="0"/>
                <w:sz w:val="22"/>
                <w:szCs w:val="22"/>
              </w:rPr>
            </w:pPr>
          </w:p>
        </w:tc>
        <w:tc>
          <w:tcPr>
            <w:tcW w:w="2409" w:type="dxa"/>
          </w:tcPr>
          <w:p w:rsidR="009E683B" w:rsidRPr="0079325B" w:rsidRDefault="009E683B" w:rsidP="00C64255">
            <w:pPr>
              <w:pStyle w:val="Glava"/>
              <w:tabs>
                <w:tab w:val="clear" w:pos="4536"/>
                <w:tab w:val="clear" w:pos="9072"/>
              </w:tabs>
              <w:jc w:val="both"/>
              <w:rPr>
                <w:i w:val="0"/>
                <w:sz w:val="28"/>
                <w:szCs w:val="28"/>
              </w:rPr>
            </w:pPr>
          </w:p>
        </w:tc>
      </w:tr>
    </w:tbl>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2C6A1E" w:rsidRDefault="00361220" w:rsidP="00C64255">
      <w:pPr>
        <w:pStyle w:val="Glava"/>
        <w:tabs>
          <w:tab w:val="clear" w:pos="4536"/>
          <w:tab w:val="clear" w:pos="9072"/>
        </w:tabs>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w:t>
      </w:r>
      <w:r w:rsidR="00F226A1">
        <w:rPr>
          <w:b/>
          <w:i w:val="0"/>
          <w:sz w:val="20"/>
        </w:rPr>
        <w:t xml:space="preserve">restavratorsko – konservatorskih del: </w:t>
      </w:r>
    </w:p>
    <w:p w:rsidR="002C6A1E" w:rsidRDefault="002C6A1E" w:rsidP="00C64255">
      <w:pPr>
        <w:pStyle w:val="Glava"/>
        <w:tabs>
          <w:tab w:val="clear" w:pos="4536"/>
          <w:tab w:val="clear" w:pos="9072"/>
        </w:tabs>
        <w:jc w:val="both"/>
        <w:rPr>
          <w:i w:val="0"/>
          <w:sz w:val="22"/>
          <w:szCs w:val="22"/>
        </w:rPr>
      </w:pPr>
    </w:p>
    <w:tbl>
      <w:tblPr>
        <w:tblW w:w="8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985"/>
      </w:tblGrid>
      <w:tr w:rsidR="00FD677B" w:rsidRPr="005B2B95" w:rsidTr="00DD0BD8">
        <w:tc>
          <w:tcPr>
            <w:tcW w:w="2322" w:type="dxa"/>
            <w:shd w:val="clear" w:color="auto" w:fill="D9D9D9" w:themeFill="background1" w:themeFillShade="D9"/>
            <w:vAlign w:val="center"/>
          </w:tcPr>
          <w:p w:rsidR="00FD677B" w:rsidRPr="005B2B95" w:rsidRDefault="00FD677B" w:rsidP="00C64255">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FD677B" w:rsidRPr="005B2B95" w:rsidRDefault="00FD677B" w:rsidP="00C64255">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FD677B" w:rsidRPr="005B2B95" w:rsidRDefault="00FD677B" w:rsidP="00C64255">
            <w:pPr>
              <w:jc w:val="center"/>
              <w:rPr>
                <w:b/>
                <w:i w:val="0"/>
                <w:sz w:val="18"/>
                <w:szCs w:val="18"/>
              </w:rPr>
            </w:pPr>
            <w:r w:rsidRPr="005B2B95">
              <w:rPr>
                <w:b/>
                <w:i w:val="0"/>
                <w:sz w:val="18"/>
                <w:szCs w:val="18"/>
              </w:rPr>
              <w:t>Datum začetka in končanja posla</w:t>
            </w:r>
          </w:p>
        </w:tc>
        <w:tc>
          <w:tcPr>
            <w:tcW w:w="1985" w:type="dxa"/>
            <w:shd w:val="clear" w:color="auto" w:fill="D9D9D9" w:themeFill="background1" w:themeFillShade="D9"/>
            <w:vAlign w:val="center"/>
          </w:tcPr>
          <w:p w:rsidR="00FD677B" w:rsidRPr="005B2B95" w:rsidRDefault="00FD677B" w:rsidP="00C64255">
            <w:pPr>
              <w:jc w:val="center"/>
              <w:rPr>
                <w:b/>
                <w:i w:val="0"/>
                <w:sz w:val="18"/>
                <w:szCs w:val="18"/>
              </w:rPr>
            </w:pPr>
            <w:r w:rsidRPr="005B2B95">
              <w:rPr>
                <w:b/>
                <w:i w:val="0"/>
                <w:sz w:val="18"/>
                <w:szCs w:val="18"/>
              </w:rPr>
              <w:t>Vrednost posla</w:t>
            </w:r>
          </w:p>
          <w:p w:rsidR="00FD677B" w:rsidRPr="005B2B95" w:rsidRDefault="00FD677B" w:rsidP="00C64255">
            <w:pPr>
              <w:jc w:val="center"/>
              <w:rPr>
                <w:b/>
                <w:i w:val="0"/>
                <w:sz w:val="18"/>
                <w:szCs w:val="18"/>
              </w:rPr>
            </w:pPr>
            <w:r w:rsidRPr="005B2B95">
              <w:rPr>
                <w:b/>
                <w:i w:val="0"/>
                <w:sz w:val="18"/>
                <w:szCs w:val="18"/>
              </w:rPr>
              <w:t>v EUR brez DDV</w:t>
            </w:r>
          </w:p>
        </w:tc>
      </w:tr>
      <w:tr w:rsidR="00FD677B" w:rsidRPr="0079325B" w:rsidTr="00DD0BD8">
        <w:tc>
          <w:tcPr>
            <w:tcW w:w="2322" w:type="dxa"/>
          </w:tcPr>
          <w:p w:rsidR="00FD677B" w:rsidRPr="0079325B" w:rsidRDefault="00FD677B" w:rsidP="00C64255">
            <w:pPr>
              <w:pStyle w:val="Glava"/>
              <w:tabs>
                <w:tab w:val="clear" w:pos="4536"/>
                <w:tab w:val="clear" w:pos="9072"/>
              </w:tabs>
              <w:jc w:val="both"/>
              <w:rPr>
                <w:i w:val="0"/>
                <w:sz w:val="22"/>
                <w:szCs w:val="22"/>
              </w:rPr>
            </w:pPr>
          </w:p>
        </w:tc>
        <w:tc>
          <w:tcPr>
            <w:tcW w:w="2835" w:type="dxa"/>
          </w:tcPr>
          <w:p w:rsidR="00FD677B" w:rsidRDefault="00FD677B" w:rsidP="00C64255">
            <w:pPr>
              <w:pStyle w:val="Glava"/>
              <w:tabs>
                <w:tab w:val="clear" w:pos="4536"/>
                <w:tab w:val="clear" w:pos="9072"/>
              </w:tabs>
              <w:jc w:val="both"/>
              <w:rPr>
                <w:i w:val="0"/>
                <w:sz w:val="22"/>
                <w:szCs w:val="22"/>
              </w:rPr>
            </w:pPr>
          </w:p>
          <w:p w:rsidR="00FD677B" w:rsidRDefault="00FD677B" w:rsidP="00C64255">
            <w:pPr>
              <w:pStyle w:val="Glava"/>
              <w:tabs>
                <w:tab w:val="clear" w:pos="4536"/>
                <w:tab w:val="clear" w:pos="9072"/>
              </w:tabs>
              <w:jc w:val="both"/>
              <w:rPr>
                <w:i w:val="0"/>
                <w:sz w:val="22"/>
                <w:szCs w:val="22"/>
              </w:rPr>
            </w:pPr>
          </w:p>
          <w:p w:rsidR="00FD677B" w:rsidRDefault="00FD677B" w:rsidP="00C64255">
            <w:pPr>
              <w:pStyle w:val="Glava"/>
              <w:tabs>
                <w:tab w:val="clear" w:pos="4536"/>
                <w:tab w:val="clear" w:pos="9072"/>
              </w:tabs>
              <w:jc w:val="both"/>
              <w:rPr>
                <w:i w:val="0"/>
                <w:sz w:val="22"/>
                <w:szCs w:val="22"/>
              </w:rPr>
            </w:pPr>
          </w:p>
          <w:p w:rsidR="00FD677B" w:rsidRPr="0079325B" w:rsidRDefault="00FD677B" w:rsidP="00C64255">
            <w:pPr>
              <w:pStyle w:val="Glava"/>
              <w:tabs>
                <w:tab w:val="clear" w:pos="4536"/>
                <w:tab w:val="clear" w:pos="9072"/>
              </w:tabs>
              <w:jc w:val="both"/>
              <w:rPr>
                <w:i w:val="0"/>
                <w:sz w:val="22"/>
                <w:szCs w:val="22"/>
              </w:rPr>
            </w:pPr>
          </w:p>
        </w:tc>
        <w:tc>
          <w:tcPr>
            <w:tcW w:w="1276" w:type="dxa"/>
          </w:tcPr>
          <w:p w:rsidR="00FD677B" w:rsidRPr="0079325B" w:rsidRDefault="00FD677B" w:rsidP="00C64255">
            <w:pPr>
              <w:pStyle w:val="Glava"/>
              <w:tabs>
                <w:tab w:val="clear" w:pos="4536"/>
                <w:tab w:val="clear" w:pos="9072"/>
              </w:tabs>
              <w:jc w:val="both"/>
              <w:rPr>
                <w:i w:val="0"/>
                <w:sz w:val="22"/>
                <w:szCs w:val="22"/>
              </w:rPr>
            </w:pPr>
          </w:p>
        </w:tc>
        <w:tc>
          <w:tcPr>
            <w:tcW w:w="1985" w:type="dxa"/>
          </w:tcPr>
          <w:p w:rsidR="00FD677B" w:rsidRPr="0079325B" w:rsidRDefault="00FD677B" w:rsidP="00C64255">
            <w:pPr>
              <w:pStyle w:val="Glava"/>
              <w:tabs>
                <w:tab w:val="clear" w:pos="4536"/>
                <w:tab w:val="clear" w:pos="9072"/>
              </w:tabs>
              <w:jc w:val="both"/>
              <w:rPr>
                <w:i w:val="0"/>
                <w:sz w:val="28"/>
                <w:szCs w:val="28"/>
              </w:rPr>
            </w:pPr>
          </w:p>
          <w:p w:rsidR="00FD677B" w:rsidRPr="0079325B" w:rsidRDefault="00FD677B" w:rsidP="00C64255">
            <w:pPr>
              <w:pStyle w:val="Glava"/>
              <w:tabs>
                <w:tab w:val="clear" w:pos="4536"/>
                <w:tab w:val="clear" w:pos="9072"/>
              </w:tabs>
              <w:jc w:val="both"/>
              <w:rPr>
                <w:i w:val="0"/>
                <w:sz w:val="28"/>
                <w:szCs w:val="28"/>
              </w:rPr>
            </w:pPr>
          </w:p>
        </w:tc>
      </w:tr>
      <w:tr w:rsidR="00FD677B" w:rsidRPr="0079325B" w:rsidTr="00DD0BD8">
        <w:tc>
          <w:tcPr>
            <w:tcW w:w="2322" w:type="dxa"/>
          </w:tcPr>
          <w:p w:rsidR="00FD677B" w:rsidRPr="0079325B" w:rsidRDefault="00FD677B" w:rsidP="00C64255">
            <w:pPr>
              <w:pStyle w:val="Glava"/>
              <w:tabs>
                <w:tab w:val="clear" w:pos="4536"/>
                <w:tab w:val="clear" w:pos="9072"/>
              </w:tabs>
              <w:jc w:val="both"/>
              <w:rPr>
                <w:i w:val="0"/>
                <w:sz w:val="22"/>
                <w:szCs w:val="22"/>
              </w:rPr>
            </w:pPr>
          </w:p>
        </w:tc>
        <w:tc>
          <w:tcPr>
            <w:tcW w:w="2835" w:type="dxa"/>
          </w:tcPr>
          <w:p w:rsidR="00FD677B" w:rsidRDefault="00FD677B" w:rsidP="00C64255">
            <w:pPr>
              <w:pStyle w:val="Glava"/>
              <w:tabs>
                <w:tab w:val="clear" w:pos="4536"/>
                <w:tab w:val="clear" w:pos="9072"/>
              </w:tabs>
              <w:jc w:val="both"/>
              <w:rPr>
                <w:i w:val="0"/>
                <w:sz w:val="22"/>
                <w:szCs w:val="22"/>
              </w:rPr>
            </w:pPr>
          </w:p>
          <w:p w:rsidR="00FD677B" w:rsidRDefault="00FD677B" w:rsidP="00C64255">
            <w:pPr>
              <w:pStyle w:val="Glava"/>
              <w:tabs>
                <w:tab w:val="clear" w:pos="4536"/>
                <w:tab w:val="clear" w:pos="9072"/>
              </w:tabs>
              <w:jc w:val="both"/>
              <w:rPr>
                <w:i w:val="0"/>
                <w:sz w:val="22"/>
                <w:szCs w:val="22"/>
              </w:rPr>
            </w:pPr>
          </w:p>
          <w:p w:rsidR="00FD677B" w:rsidRDefault="00FD677B" w:rsidP="00C64255">
            <w:pPr>
              <w:pStyle w:val="Glava"/>
              <w:tabs>
                <w:tab w:val="clear" w:pos="4536"/>
                <w:tab w:val="clear" w:pos="9072"/>
              </w:tabs>
              <w:jc w:val="both"/>
              <w:rPr>
                <w:i w:val="0"/>
                <w:sz w:val="22"/>
                <w:szCs w:val="22"/>
              </w:rPr>
            </w:pPr>
          </w:p>
          <w:p w:rsidR="00FD677B" w:rsidRPr="0079325B" w:rsidRDefault="00FD677B" w:rsidP="00C64255">
            <w:pPr>
              <w:pStyle w:val="Glava"/>
              <w:tabs>
                <w:tab w:val="clear" w:pos="4536"/>
                <w:tab w:val="clear" w:pos="9072"/>
              </w:tabs>
              <w:jc w:val="both"/>
              <w:rPr>
                <w:i w:val="0"/>
                <w:sz w:val="22"/>
                <w:szCs w:val="22"/>
              </w:rPr>
            </w:pPr>
          </w:p>
        </w:tc>
        <w:tc>
          <w:tcPr>
            <w:tcW w:w="1276" w:type="dxa"/>
          </w:tcPr>
          <w:p w:rsidR="00FD677B" w:rsidRPr="0079325B" w:rsidRDefault="00FD677B" w:rsidP="00C64255">
            <w:pPr>
              <w:pStyle w:val="Glava"/>
              <w:tabs>
                <w:tab w:val="clear" w:pos="4536"/>
                <w:tab w:val="clear" w:pos="9072"/>
              </w:tabs>
              <w:jc w:val="both"/>
              <w:rPr>
                <w:i w:val="0"/>
                <w:sz w:val="22"/>
                <w:szCs w:val="22"/>
              </w:rPr>
            </w:pPr>
          </w:p>
        </w:tc>
        <w:tc>
          <w:tcPr>
            <w:tcW w:w="1985" w:type="dxa"/>
          </w:tcPr>
          <w:p w:rsidR="00FD677B" w:rsidRPr="0079325B" w:rsidRDefault="00FD677B" w:rsidP="00C64255">
            <w:pPr>
              <w:pStyle w:val="Glava"/>
              <w:tabs>
                <w:tab w:val="clear" w:pos="4536"/>
                <w:tab w:val="clear" w:pos="9072"/>
              </w:tabs>
              <w:jc w:val="both"/>
              <w:rPr>
                <w:i w:val="0"/>
                <w:sz w:val="28"/>
                <w:szCs w:val="28"/>
              </w:rPr>
            </w:pPr>
          </w:p>
          <w:p w:rsidR="00FD677B" w:rsidRPr="0079325B" w:rsidRDefault="00FD677B" w:rsidP="00C64255">
            <w:pPr>
              <w:pStyle w:val="Glava"/>
              <w:tabs>
                <w:tab w:val="clear" w:pos="4536"/>
                <w:tab w:val="clear" w:pos="9072"/>
              </w:tabs>
              <w:jc w:val="both"/>
              <w:rPr>
                <w:i w:val="0"/>
                <w:sz w:val="28"/>
                <w:szCs w:val="28"/>
              </w:rPr>
            </w:pPr>
          </w:p>
        </w:tc>
      </w:tr>
      <w:tr w:rsidR="009E683B" w:rsidRPr="0079325B" w:rsidTr="00DD0BD8">
        <w:tc>
          <w:tcPr>
            <w:tcW w:w="2322" w:type="dxa"/>
          </w:tcPr>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Default="009E683B" w:rsidP="00C64255">
            <w:pPr>
              <w:pStyle w:val="Glava"/>
              <w:tabs>
                <w:tab w:val="clear" w:pos="4536"/>
                <w:tab w:val="clear" w:pos="9072"/>
              </w:tabs>
              <w:jc w:val="both"/>
              <w:rPr>
                <w:i w:val="0"/>
                <w:sz w:val="22"/>
                <w:szCs w:val="22"/>
              </w:rPr>
            </w:pPr>
          </w:p>
          <w:p w:rsidR="009E683B" w:rsidRPr="0079325B" w:rsidRDefault="009E683B" w:rsidP="00C64255">
            <w:pPr>
              <w:pStyle w:val="Glava"/>
              <w:tabs>
                <w:tab w:val="clear" w:pos="4536"/>
                <w:tab w:val="clear" w:pos="9072"/>
              </w:tabs>
              <w:jc w:val="both"/>
              <w:rPr>
                <w:i w:val="0"/>
                <w:sz w:val="22"/>
                <w:szCs w:val="22"/>
              </w:rPr>
            </w:pPr>
          </w:p>
        </w:tc>
        <w:tc>
          <w:tcPr>
            <w:tcW w:w="2835" w:type="dxa"/>
          </w:tcPr>
          <w:p w:rsidR="009E683B" w:rsidRDefault="009E683B" w:rsidP="00C64255">
            <w:pPr>
              <w:pStyle w:val="Glava"/>
              <w:tabs>
                <w:tab w:val="clear" w:pos="4536"/>
                <w:tab w:val="clear" w:pos="9072"/>
              </w:tabs>
              <w:jc w:val="both"/>
              <w:rPr>
                <w:i w:val="0"/>
                <w:sz w:val="22"/>
                <w:szCs w:val="22"/>
              </w:rPr>
            </w:pPr>
          </w:p>
        </w:tc>
        <w:tc>
          <w:tcPr>
            <w:tcW w:w="1276" w:type="dxa"/>
          </w:tcPr>
          <w:p w:rsidR="009E683B" w:rsidRPr="0079325B" w:rsidRDefault="009E683B" w:rsidP="00C64255">
            <w:pPr>
              <w:pStyle w:val="Glava"/>
              <w:tabs>
                <w:tab w:val="clear" w:pos="4536"/>
                <w:tab w:val="clear" w:pos="9072"/>
              </w:tabs>
              <w:jc w:val="both"/>
              <w:rPr>
                <w:i w:val="0"/>
                <w:sz w:val="22"/>
                <w:szCs w:val="22"/>
              </w:rPr>
            </w:pPr>
          </w:p>
        </w:tc>
        <w:tc>
          <w:tcPr>
            <w:tcW w:w="1985" w:type="dxa"/>
          </w:tcPr>
          <w:p w:rsidR="009E683B" w:rsidRPr="0079325B" w:rsidRDefault="009E683B" w:rsidP="00C64255">
            <w:pPr>
              <w:pStyle w:val="Glava"/>
              <w:tabs>
                <w:tab w:val="clear" w:pos="4536"/>
                <w:tab w:val="clear" w:pos="9072"/>
              </w:tabs>
              <w:jc w:val="both"/>
              <w:rPr>
                <w:i w:val="0"/>
                <w:sz w:val="28"/>
                <w:szCs w:val="28"/>
              </w:rPr>
            </w:pPr>
          </w:p>
        </w:tc>
      </w:tr>
    </w:tbl>
    <w:p w:rsidR="00361220" w:rsidRDefault="00361220" w:rsidP="00C64255">
      <w:pPr>
        <w:pStyle w:val="Glava"/>
        <w:tabs>
          <w:tab w:val="clear" w:pos="4536"/>
          <w:tab w:val="clear" w:pos="9072"/>
        </w:tabs>
        <w:jc w:val="both"/>
        <w:rPr>
          <w:i w:val="0"/>
          <w:sz w:val="22"/>
          <w:szCs w:val="22"/>
        </w:rPr>
      </w:pPr>
    </w:p>
    <w:p w:rsidR="002C6A1E" w:rsidRDefault="002C6A1E" w:rsidP="00C64255">
      <w:pPr>
        <w:pStyle w:val="Glava"/>
        <w:tabs>
          <w:tab w:val="clear" w:pos="4536"/>
          <w:tab w:val="clear" w:pos="9072"/>
        </w:tabs>
        <w:jc w:val="both"/>
        <w:rPr>
          <w:i w:val="0"/>
          <w:sz w:val="22"/>
          <w:szCs w:val="22"/>
        </w:rPr>
      </w:pPr>
    </w:p>
    <w:p w:rsidR="001A38D3" w:rsidRDefault="001A38D3" w:rsidP="00C64255">
      <w:pPr>
        <w:pStyle w:val="Glava"/>
        <w:tabs>
          <w:tab w:val="clear" w:pos="4536"/>
          <w:tab w:val="clear" w:pos="9072"/>
        </w:tabs>
        <w:jc w:val="both"/>
        <w:rPr>
          <w:i w:val="0"/>
          <w:sz w:val="22"/>
          <w:szCs w:val="22"/>
        </w:rPr>
      </w:pPr>
    </w:p>
    <w:p w:rsidR="001A38D3" w:rsidRDefault="001A38D3" w:rsidP="00C64255">
      <w:pPr>
        <w:pStyle w:val="Glava"/>
        <w:tabs>
          <w:tab w:val="clear" w:pos="4536"/>
          <w:tab w:val="clear" w:pos="9072"/>
        </w:tabs>
        <w:jc w:val="both"/>
        <w:rPr>
          <w:i w:val="0"/>
          <w:sz w:val="22"/>
          <w:szCs w:val="22"/>
        </w:rPr>
      </w:pPr>
    </w:p>
    <w:p w:rsidR="001A38D3" w:rsidRPr="0079325B" w:rsidRDefault="001A38D3" w:rsidP="00C64255">
      <w:pPr>
        <w:pStyle w:val="Glava"/>
        <w:tabs>
          <w:tab w:val="clear" w:pos="4536"/>
          <w:tab w:val="clear" w:pos="9072"/>
        </w:tabs>
        <w:jc w:val="both"/>
        <w:rPr>
          <w:i w:val="0"/>
          <w:sz w:val="22"/>
          <w:szCs w:val="22"/>
        </w:rPr>
      </w:pPr>
    </w:p>
    <w:p w:rsidR="00FE3CF1" w:rsidRDefault="00FE3CF1" w:rsidP="00C64255">
      <w:pPr>
        <w:pStyle w:val="Glava"/>
        <w:tabs>
          <w:tab w:val="clear" w:pos="4536"/>
          <w:tab w:val="clear" w:pos="9072"/>
        </w:tabs>
        <w:jc w:val="both"/>
        <w:rPr>
          <w:i w:val="0"/>
          <w:sz w:val="22"/>
          <w:szCs w:val="22"/>
        </w:rPr>
      </w:pPr>
    </w:p>
    <w:p w:rsidR="00EF219A" w:rsidRPr="0079325B" w:rsidRDefault="00EF219A" w:rsidP="00C64255">
      <w:pPr>
        <w:pStyle w:val="Glava"/>
        <w:tabs>
          <w:tab w:val="clear" w:pos="4536"/>
          <w:tab w:val="clear" w:pos="9072"/>
        </w:tabs>
        <w:jc w:val="both"/>
        <w:rPr>
          <w:i w:val="0"/>
          <w:sz w:val="22"/>
          <w:szCs w:val="22"/>
        </w:rPr>
      </w:pPr>
    </w:p>
    <w:p w:rsidR="00EF219A" w:rsidRDefault="00EF219A" w:rsidP="00C64255">
      <w:pPr>
        <w:pStyle w:val="Glava"/>
        <w:tabs>
          <w:tab w:val="clear" w:pos="4536"/>
          <w:tab w:val="clear" w:pos="9072"/>
        </w:tabs>
        <w:jc w:val="both"/>
        <w:rPr>
          <w:i w:val="0"/>
          <w:sz w:val="22"/>
          <w:szCs w:val="22"/>
        </w:rPr>
      </w:pPr>
    </w:p>
    <w:p w:rsidR="00EF219A" w:rsidRPr="0079325B" w:rsidRDefault="00EF219A" w:rsidP="00C64255">
      <w:pPr>
        <w:pStyle w:val="Glava"/>
        <w:tabs>
          <w:tab w:val="clear" w:pos="4536"/>
          <w:tab w:val="clear" w:pos="9072"/>
        </w:tabs>
        <w:jc w:val="both"/>
        <w:rPr>
          <w:i w:val="0"/>
          <w:sz w:val="22"/>
          <w:szCs w:val="22"/>
        </w:rPr>
      </w:pPr>
    </w:p>
    <w:p w:rsidR="00FE3CF1" w:rsidRDefault="00FE3CF1" w:rsidP="00C64255">
      <w:pPr>
        <w:pStyle w:val="Glava"/>
        <w:tabs>
          <w:tab w:val="clear" w:pos="4536"/>
          <w:tab w:val="clear" w:pos="9072"/>
        </w:tabs>
        <w:jc w:val="both"/>
        <w:rPr>
          <w:i w:val="0"/>
          <w:sz w:val="22"/>
          <w:szCs w:val="22"/>
        </w:rPr>
      </w:pPr>
      <w:r w:rsidRPr="0079325B">
        <w:rPr>
          <w:i w:val="0"/>
          <w:sz w:val="22"/>
          <w:szCs w:val="22"/>
        </w:rPr>
        <w:t>Obrazec se po potrebi fotokopira.</w:t>
      </w:r>
    </w:p>
    <w:p w:rsidR="00FE3CF1" w:rsidRDefault="00FE3CF1" w:rsidP="00C64255">
      <w:pPr>
        <w:pStyle w:val="Glava"/>
        <w:tabs>
          <w:tab w:val="clear" w:pos="4536"/>
          <w:tab w:val="clear" w:pos="9072"/>
        </w:tabs>
        <w:jc w:val="both"/>
        <w:rPr>
          <w:i w:val="0"/>
          <w:sz w:val="22"/>
          <w:szCs w:val="22"/>
        </w:rPr>
      </w:pPr>
    </w:p>
    <w:p w:rsidR="00FE3CF1" w:rsidRPr="00EE738D" w:rsidRDefault="00FE3CF1" w:rsidP="00C64255">
      <w:pPr>
        <w:pStyle w:val="Glava"/>
        <w:tabs>
          <w:tab w:val="clear" w:pos="4536"/>
          <w:tab w:val="clear" w:pos="9072"/>
        </w:tabs>
        <w:jc w:val="right"/>
        <w:rPr>
          <w:i w:val="0"/>
          <w:sz w:val="18"/>
          <w:szCs w:val="18"/>
        </w:rPr>
      </w:pPr>
      <w:r>
        <w:rPr>
          <w:i w:val="0"/>
          <w:sz w:val="22"/>
          <w:szCs w:val="22"/>
        </w:rPr>
        <w:br w:type="page"/>
      </w:r>
    </w:p>
    <w:p w:rsidR="001F1894" w:rsidRPr="001F1894" w:rsidRDefault="000B18E0" w:rsidP="00C64255">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C64255">
      <w:pPr>
        <w:jc w:val="both"/>
        <w:rPr>
          <w:i w:val="0"/>
          <w:sz w:val="22"/>
          <w:szCs w:val="22"/>
        </w:rPr>
      </w:pPr>
    </w:p>
    <w:p w:rsidR="006A0F24" w:rsidRDefault="006A0F24" w:rsidP="00C64255">
      <w:pPr>
        <w:jc w:val="both"/>
        <w:rPr>
          <w:i w:val="0"/>
          <w:sz w:val="22"/>
          <w:szCs w:val="22"/>
        </w:rPr>
      </w:pPr>
    </w:p>
    <w:p w:rsidR="006A0F24" w:rsidRDefault="006A0F24" w:rsidP="00C64255">
      <w:pPr>
        <w:jc w:val="both"/>
        <w:rPr>
          <w:i w:val="0"/>
          <w:sz w:val="22"/>
          <w:szCs w:val="22"/>
        </w:rPr>
      </w:pPr>
    </w:p>
    <w:p w:rsidR="006A0F24" w:rsidRPr="00F81849" w:rsidRDefault="006A0F24" w:rsidP="00C64255">
      <w:pPr>
        <w:pStyle w:val="Glava"/>
        <w:tabs>
          <w:tab w:val="clear" w:pos="4536"/>
          <w:tab w:val="clear" w:pos="9072"/>
        </w:tabs>
        <w:jc w:val="center"/>
        <w:rPr>
          <w:b/>
          <w:i w:val="0"/>
          <w:sz w:val="28"/>
          <w:szCs w:val="28"/>
        </w:rPr>
      </w:pPr>
      <w:r w:rsidRPr="00F81849">
        <w:rPr>
          <w:b/>
          <w:i w:val="0"/>
          <w:sz w:val="28"/>
          <w:szCs w:val="28"/>
        </w:rPr>
        <w:t>UDELEŽBA PODIZVAJALCEV</w:t>
      </w: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r w:rsidRPr="00AA3A4C">
        <w:rPr>
          <w:i w:val="0"/>
          <w:sz w:val="22"/>
          <w:szCs w:val="22"/>
        </w:rPr>
        <w:t>V zvezi z javnim naročilom »</w:t>
      </w:r>
      <w:r w:rsidR="007E1C86" w:rsidRPr="007E1C86">
        <w:rPr>
          <w:b/>
          <w:i w:val="0"/>
          <w:sz w:val="22"/>
          <w:szCs w:val="22"/>
        </w:rPr>
        <w:t>Sanacija objekta Kongresni trg</w:t>
      </w:r>
      <w:r w:rsidR="001954B1">
        <w:rPr>
          <w:b/>
          <w:i w:val="0"/>
          <w:sz w:val="22"/>
          <w:szCs w:val="22"/>
        </w:rPr>
        <w:t xml:space="preserve"> 15</w:t>
      </w:r>
      <w:r w:rsidR="007E1C86" w:rsidRPr="007E1C86">
        <w:rPr>
          <w:b/>
          <w:i w:val="0"/>
          <w:sz w:val="22"/>
          <w:szCs w:val="22"/>
        </w:rPr>
        <w:t xml:space="preserve"> v Ljubljani</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720"/>
        <w:gridCol w:w="713"/>
        <w:gridCol w:w="1778"/>
        <w:gridCol w:w="1833"/>
        <w:gridCol w:w="859"/>
        <w:gridCol w:w="1008"/>
        <w:gridCol w:w="351"/>
        <w:gridCol w:w="169"/>
        <w:gridCol w:w="338"/>
        <w:gridCol w:w="180"/>
        <w:gridCol w:w="717"/>
      </w:tblGrid>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Podizvajalec</w:t>
            </w:r>
          </w:p>
        </w:tc>
        <w:tc>
          <w:tcPr>
            <w:tcW w:w="6336" w:type="dxa"/>
            <w:gridSpan w:val="7"/>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897"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(naziv)</w:t>
            </w:r>
          </w:p>
        </w:tc>
      </w:tr>
      <w:tr w:rsidR="006A0F24" w:rsidRPr="00994C93" w:rsidTr="00DD0BD8">
        <w:tc>
          <w:tcPr>
            <w:tcW w:w="720" w:type="dxa"/>
          </w:tcPr>
          <w:p w:rsidR="006A0F24" w:rsidRPr="00994C93" w:rsidRDefault="006A0F24" w:rsidP="00C64255">
            <w:pPr>
              <w:pStyle w:val="Glava"/>
              <w:tabs>
                <w:tab w:val="clear" w:pos="4536"/>
                <w:tab w:val="clear" w:pos="9072"/>
              </w:tabs>
              <w:jc w:val="both"/>
              <w:rPr>
                <w:i w:val="0"/>
                <w:sz w:val="16"/>
                <w:szCs w:val="16"/>
              </w:rPr>
            </w:pPr>
          </w:p>
        </w:tc>
        <w:tc>
          <w:tcPr>
            <w:tcW w:w="6191" w:type="dxa"/>
            <w:gridSpan w:val="5"/>
          </w:tcPr>
          <w:p w:rsidR="006A0F24" w:rsidRPr="00994C93" w:rsidRDefault="006A0F24" w:rsidP="00C64255">
            <w:pPr>
              <w:pStyle w:val="Glava"/>
              <w:tabs>
                <w:tab w:val="clear" w:pos="4536"/>
                <w:tab w:val="clear" w:pos="9072"/>
              </w:tabs>
              <w:jc w:val="both"/>
              <w:rPr>
                <w:i w:val="0"/>
                <w:sz w:val="16"/>
                <w:szCs w:val="16"/>
              </w:rPr>
            </w:pPr>
          </w:p>
        </w:tc>
        <w:tc>
          <w:tcPr>
            <w:tcW w:w="351" w:type="dxa"/>
          </w:tcPr>
          <w:p w:rsidR="006A0F24" w:rsidRPr="00994C93" w:rsidRDefault="006A0F24" w:rsidP="00C64255">
            <w:pPr>
              <w:pStyle w:val="Glava"/>
              <w:tabs>
                <w:tab w:val="clear" w:pos="4536"/>
                <w:tab w:val="clear" w:pos="9072"/>
              </w:tabs>
              <w:jc w:val="both"/>
              <w:rPr>
                <w:i w:val="0"/>
                <w:sz w:val="16"/>
                <w:szCs w:val="16"/>
              </w:rPr>
            </w:pPr>
          </w:p>
        </w:tc>
        <w:tc>
          <w:tcPr>
            <w:tcW w:w="687" w:type="dxa"/>
            <w:gridSpan w:val="3"/>
          </w:tcPr>
          <w:p w:rsidR="006A0F24" w:rsidRPr="00994C93" w:rsidRDefault="006A0F24" w:rsidP="00C64255">
            <w:pPr>
              <w:pStyle w:val="Glava"/>
              <w:tabs>
                <w:tab w:val="clear" w:pos="4536"/>
                <w:tab w:val="clear" w:pos="9072"/>
              </w:tabs>
              <w:jc w:val="both"/>
              <w:rPr>
                <w:i w:val="0"/>
                <w:sz w:val="16"/>
                <w:szCs w:val="16"/>
              </w:rPr>
            </w:pPr>
          </w:p>
        </w:tc>
        <w:tc>
          <w:tcPr>
            <w:tcW w:w="717" w:type="dxa"/>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bo izvedel</w:t>
            </w:r>
          </w:p>
        </w:tc>
        <w:tc>
          <w:tcPr>
            <w:tcW w:w="5998"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1235" w:type="dxa"/>
            <w:gridSpan w:val="3"/>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DD0BD8">
        <w:tc>
          <w:tcPr>
            <w:tcW w:w="8666" w:type="dxa"/>
            <w:gridSpan w:val="11"/>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količini</w:t>
            </w:r>
          </w:p>
        </w:tc>
        <w:tc>
          <w:tcPr>
            <w:tcW w:w="7233" w:type="dxa"/>
            <w:gridSpan w:val="9"/>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vrednosti</w:t>
            </w:r>
          </w:p>
        </w:tc>
        <w:tc>
          <w:tcPr>
            <w:tcW w:w="3611" w:type="dxa"/>
            <w:gridSpan w:val="2"/>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3622" w:type="dxa"/>
            <w:gridSpan w:val="7"/>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kraj izvedbe</w:t>
            </w:r>
          </w:p>
        </w:tc>
        <w:tc>
          <w:tcPr>
            <w:tcW w:w="1778" w:type="dxa"/>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2692"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rok izvedbe del podizvajalca</w:t>
            </w:r>
          </w:p>
        </w:tc>
        <w:tc>
          <w:tcPr>
            <w:tcW w:w="2763"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bl>
    <w:p w:rsidR="006A0F24" w:rsidRDefault="006A0F24" w:rsidP="00C64255">
      <w:pPr>
        <w:pStyle w:val="Glava"/>
        <w:tabs>
          <w:tab w:val="clear" w:pos="4536"/>
          <w:tab w:val="clear" w:pos="9072"/>
        </w:tabs>
        <w:jc w:val="both"/>
        <w:rPr>
          <w:i w:val="0"/>
          <w:sz w:val="22"/>
          <w:szCs w:val="22"/>
        </w:rPr>
      </w:pPr>
    </w:p>
    <w:p w:rsidR="006A0F24" w:rsidRDefault="006A0F24" w:rsidP="00C64255">
      <w:pPr>
        <w:pStyle w:val="Glava"/>
        <w:tabs>
          <w:tab w:val="clear" w:pos="4536"/>
          <w:tab w:val="clear" w:pos="9072"/>
        </w:tabs>
        <w:jc w:val="both"/>
        <w:rPr>
          <w:i w:val="0"/>
          <w:sz w:val="22"/>
          <w:szCs w:val="22"/>
        </w:rPr>
      </w:pPr>
    </w:p>
    <w:tbl>
      <w:tblPr>
        <w:tblW w:w="0" w:type="auto"/>
        <w:tblInd w:w="-34" w:type="dxa"/>
        <w:tblLook w:val="01E0" w:firstRow="1" w:lastRow="1" w:firstColumn="1" w:lastColumn="1" w:noHBand="0" w:noVBand="0"/>
      </w:tblPr>
      <w:tblGrid>
        <w:gridCol w:w="720"/>
        <w:gridCol w:w="713"/>
        <w:gridCol w:w="1778"/>
        <w:gridCol w:w="1833"/>
        <w:gridCol w:w="859"/>
        <w:gridCol w:w="1008"/>
        <w:gridCol w:w="351"/>
        <w:gridCol w:w="169"/>
        <w:gridCol w:w="338"/>
        <w:gridCol w:w="180"/>
        <w:gridCol w:w="717"/>
      </w:tblGrid>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Podizvajalec</w:t>
            </w:r>
          </w:p>
        </w:tc>
        <w:tc>
          <w:tcPr>
            <w:tcW w:w="6336" w:type="dxa"/>
            <w:gridSpan w:val="7"/>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897"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(naziv)</w:t>
            </w:r>
          </w:p>
        </w:tc>
      </w:tr>
      <w:tr w:rsidR="006A0F24" w:rsidRPr="00994C93" w:rsidTr="00DD0BD8">
        <w:tc>
          <w:tcPr>
            <w:tcW w:w="720" w:type="dxa"/>
          </w:tcPr>
          <w:p w:rsidR="006A0F24" w:rsidRPr="00994C93" w:rsidRDefault="006A0F24" w:rsidP="00C64255">
            <w:pPr>
              <w:pStyle w:val="Glava"/>
              <w:tabs>
                <w:tab w:val="clear" w:pos="4536"/>
                <w:tab w:val="clear" w:pos="9072"/>
              </w:tabs>
              <w:jc w:val="both"/>
              <w:rPr>
                <w:i w:val="0"/>
                <w:sz w:val="16"/>
                <w:szCs w:val="16"/>
              </w:rPr>
            </w:pPr>
          </w:p>
        </w:tc>
        <w:tc>
          <w:tcPr>
            <w:tcW w:w="6191" w:type="dxa"/>
            <w:gridSpan w:val="5"/>
          </w:tcPr>
          <w:p w:rsidR="006A0F24" w:rsidRPr="00994C93" w:rsidRDefault="006A0F24" w:rsidP="00C64255">
            <w:pPr>
              <w:pStyle w:val="Glava"/>
              <w:tabs>
                <w:tab w:val="clear" w:pos="4536"/>
                <w:tab w:val="clear" w:pos="9072"/>
              </w:tabs>
              <w:jc w:val="both"/>
              <w:rPr>
                <w:i w:val="0"/>
                <w:sz w:val="16"/>
                <w:szCs w:val="16"/>
              </w:rPr>
            </w:pPr>
          </w:p>
        </w:tc>
        <w:tc>
          <w:tcPr>
            <w:tcW w:w="351" w:type="dxa"/>
          </w:tcPr>
          <w:p w:rsidR="006A0F24" w:rsidRPr="00994C93" w:rsidRDefault="006A0F24" w:rsidP="00C64255">
            <w:pPr>
              <w:pStyle w:val="Glava"/>
              <w:tabs>
                <w:tab w:val="clear" w:pos="4536"/>
                <w:tab w:val="clear" w:pos="9072"/>
              </w:tabs>
              <w:jc w:val="both"/>
              <w:rPr>
                <w:i w:val="0"/>
                <w:sz w:val="16"/>
                <w:szCs w:val="16"/>
              </w:rPr>
            </w:pPr>
          </w:p>
        </w:tc>
        <w:tc>
          <w:tcPr>
            <w:tcW w:w="687" w:type="dxa"/>
            <w:gridSpan w:val="3"/>
          </w:tcPr>
          <w:p w:rsidR="006A0F24" w:rsidRPr="00994C93" w:rsidRDefault="006A0F24" w:rsidP="00C64255">
            <w:pPr>
              <w:pStyle w:val="Glava"/>
              <w:tabs>
                <w:tab w:val="clear" w:pos="4536"/>
                <w:tab w:val="clear" w:pos="9072"/>
              </w:tabs>
              <w:jc w:val="both"/>
              <w:rPr>
                <w:i w:val="0"/>
                <w:sz w:val="16"/>
                <w:szCs w:val="16"/>
              </w:rPr>
            </w:pPr>
          </w:p>
        </w:tc>
        <w:tc>
          <w:tcPr>
            <w:tcW w:w="717" w:type="dxa"/>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bo izvedel</w:t>
            </w:r>
          </w:p>
        </w:tc>
        <w:tc>
          <w:tcPr>
            <w:tcW w:w="5998"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1235" w:type="dxa"/>
            <w:gridSpan w:val="3"/>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DD0BD8">
        <w:tc>
          <w:tcPr>
            <w:tcW w:w="8666" w:type="dxa"/>
            <w:gridSpan w:val="11"/>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količini</w:t>
            </w:r>
          </w:p>
        </w:tc>
        <w:tc>
          <w:tcPr>
            <w:tcW w:w="7233" w:type="dxa"/>
            <w:gridSpan w:val="9"/>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vrednosti</w:t>
            </w:r>
          </w:p>
        </w:tc>
        <w:tc>
          <w:tcPr>
            <w:tcW w:w="3611" w:type="dxa"/>
            <w:gridSpan w:val="2"/>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3622" w:type="dxa"/>
            <w:gridSpan w:val="7"/>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kraj izvedbe</w:t>
            </w:r>
          </w:p>
        </w:tc>
        <w:tc>
          <w:tcPr>
            <w:tcW w:w="1778" w:type="dxa"/>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2692"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rok izvedbe del podizvajalca</w:t>
            </w:r>
          </w:p>
        </w:tc>
        <w:tc>
          <w:tcPr>
            <w:tcW w:w="2763"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bl>
    <w:p w:rsidR="006A0F24" w:rsidRDefault="006A0F24" w:rsidP="00C64255">
      <w:pPr>
        <w:pStyle w:val="Glava"/>
        <w:tabs>
          <w:tab w:val="clear" w:pos="4536"/>
          <w:tab w:val="clear" w:pos="9072"/>
        </w:tabs>
        <w:jc w:val="both"/>
        <w:rPr>
          <w:i w:val="0"/>
          <w:sz w:val="22"/>
          <w:szCs w:val="22"/>
        </w:rPr>
      </w:pPr>
    </w:p>
    <w:p w:rsidR="006A0F24" w:rsidRDefault="006A0F24" w:rsidP="00C64255">
      <w:pPr>
        <w:pStyle w:val="Glava"/>
        <w:tabs>
          <w:tab w:val="clear" w:pos="4536"/>
          <w:tab w:val="clear" w:pos="9072"/>
        </w:tabs>
        <w:jc w:val="both"/>
        <w:rPr>
          <w:i w:val="0"/>
          <w:sz w:val="22"/>
          <w:szCs w:val="22"/>
        </w:rPr>
      </w:pPr>
    </w:p>
    <w:tbl>
      <w:tblPr>
        <w:tblW w:w="0" w:type="auto"/>
        <w:tblInd w:w="-34" w:type="dxa"/>
        <w:tblLook w:val="01E0" w:firstRow="1" w:lastRow="1" w:firstColumn="1" w:lastColumn="1" w:noHBand="0" w:noVBand="0"/>
      </w:tblPr>
      <w:tblGrid>
        <w:gridCol w:w="720"/>
        <w:gridCol w:w="713"/>
        <w:gridCol w:w="1778"/>
        <w:gridCol w:w="1833"/>
        <w:gridCol w:w="859"/>
        <w:gridCol w:w="1008"/>
        <w:gridCol w:w="351"/>
        <w:gridCol w:w="169"/>
        <w:gridCol w:w="338"/>
        <w:gridCol w:w="180"/>
        <w:gridCol w:w="717"/>
      </w:tblGrid>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Podizvajalec</w:t>
            </w:r>
          </w:p>
        </w:tc>
        <w:tc>
          <w:tcPr>
            <w:tcW w:w="6336" w:type="dxa"/>
            <w:gridSpan w:val="7"/>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897"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(naziv)</w:t>
            </w:r>
          </w:p>
        </w:tc>
      </w:tr>
      <w:tr w:rsidR="006A0F24" w:rsidRPr="00994C93" w:rsidTr="00DD0BD8">
        <w:tc>
          <w:tcPr>
            <w:tcW w:w="720" w:type="dxa"/>
          </w:tcPr>
          <w:p w:rsidR="006A0F24" w:rsidRPr="00994C93" w:rsidRDefault="006A0F24" w:rsidP="00C64255">
            <w:pPr>
              <w:pStyle w:val="Glava"/>
              <w:tabs>
                <w:tab w:val="clear" w:pos="4536"/>
                <w:tab w:val="clear" w:pos="9072"/>
              </w:tabs>
              <w:jc w:val="both"/>
              <w:rPr>
                <w:i w:val="0"/>
                <w:sz w:val="16"/>
                <w:szCs w:val="16"/>
              </w:rPr>
            </w:pPr>
          </w:p>
        </w:tc>
        <w:tc>
          <w:tcPr>
            <w:tcW w:w="6191" w:type="dxa"/>
            <w:gridSpan w:val="5"/>
          </w:tcPr>
          <w:p w:rsidR="006A0F24" w:rsidRPr="00994C93" w:rsidRDefault="006A0F24" w:rsidP="00C64255">
            <w:pPr>
              <w:pStyle w:val="Glava"/>
              <w:tabs>
                <w:tab w:val="clear" w:pos="4536"/>
                <w:tab w:val="clear" w:pos="9072"/>
              </w:tabs>
              <w:jc w:val="both"/>
              <w:rPr>
                <w:i w:val="0"/>
                <w:sz w:val="16"/>
                <w:szCs w:val="16"/>
              </w:rPr>
            </w:pPr>
          </w:p>
        </w:tc>
        <w:tc>
          <w:tcPr>
            <w:tcW w:w="351" w:type="dxa"/>
          </w:tcPr>
          <w:p w:rsidR="006A0F24" w:rsidRPr="00994C93" w:rsidRDefault="006A0F24" w:rsidP="00C64255">
            <w:pPr>
              <w:pStyle w:val="Glava"/>
              <w:tabs>
                <w:tab w:val="clear" w:pos="4536"/>
                <w:tab w:val="clear" w:pos="9072"/>
              </w:tabs>
              <w:jc w:val="both"/>
              <w:rPr>
                <w:i w:val="0"/>
                <w:sz w:val="16"/>
                <w:szCs w:val="16"/>
              </w:rPr>
            </w:pPr>
          </w:p>
        </w:tc>
        <w:tc>
          <w:tcPr>
            <w:tcW w:w="687" w:type="dxa"/>
            <w:gridSpan w:val="3"/>
          </w:tcPr>
          <w:p w:rsidR="006A0F24" w:rsidRPr="00994C93" w:rsidRDefault="006A0F24" w:rsidP="00C64255">
            <w:pPr>
              <w:pStyle w:val="Glava"/>
              <w:tabs>
                <w:tab w:val="clear" w:pos="4536"/>
                <w:tab w:val="clear" w:pos="9072"/>
              </w:tabs>
              <w:jc w:val="both"/>
              <w:rPr>
                <w:i w:val="0"/>
                <w:sz w:val="16"/>
                <w:szCs w:val="16"/>
              </w:rPr>
            </w:pPr>
          </w:p>
        </w:tc>
        <w:tc>
          <w:tcPr>
            <w:tcW w:w="717" w:type="dxa"/>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bo izvedel</w:t>
            </w:r>
          </w:p>
        </w:tc>
        <w:tc>
          <w:tcPr>
            <w:tcW w:w="5998"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1235" w:type="dxa"/>
            <w:gridSpan w:val="3"/>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DD0BD8">
        <w:tc>
          <w:tcPr>
            <w:tcW w:w="8666" w:type="dxa"/>
            <w:gridSpan w:val="11"/>
          </w:tcPr>
          <w:p w:rsidR="006A0F24" w:rsidRPr="00994C93" w:rsidRDefault="006A0F24" w:rsidP="00C64255">
            <w:pPr>
              <w:pStyle w:val="Glava"/>
              <w:tabs>
                <w:tab w:val="clear" w:pos="4536"/>
                <w:tab w:val="clear" w:pos="9072"/>
              </w:tabs>
              <w:jc w:val="both"/>
              <w:rPr>
                <w:i w:val="0"/>
                <w:sz w:val="16"/>
                <w:szCs w:val="16"/>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količini</w:t>
            </w:r>
          </w:p>
        </w:tc>
        <w:tc>
          <w:tcPr>
            <w:tcW w:w="7233" w:type="dxa"/>
            <w:gridSpan w:val="9"/>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v vrednosti</w:t>
            </w:r>
          </w:p>
        </w:tc>
        <w:tc>
          <w:tcPr>
            <w:tcW w:w="3611" w:type="dxa"/>
            <w:gridSpan w:val="2"/>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3622" w:type="dxa"/>
            <w:gridSpan w:val="7"/>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p>
        </w:tc>
        <w:tc>
          <w:tcPr>
            <w:tcW w:w="7233" w:type="dxa"/>
            <w:gridSpan w:val="9"/>
          </w:tcPr>
          <w:p w:rsidR="006A0F24" w:rsidRPr="00994C93" w:rsidRDefault="006A0F24" w:rsidP="00C64255">
            <w:pPr>
              <w:pStyle w:val="Glava"/>
              <w:tabs>
                <w:tab w:val="clear" w:pos="4536"/>
                <w:tab w:val="clear" w:pos="9072"/>
              </w:tabs>
              <w:jc w:val="both"/>
              <w:rPr>
                <w:i w:val="0"/>
                <w:sz w:val="22"/>
                <w:szCs w:val="22"/>
              </w:rPr>
            </w:pPr>
          </w:p>
        </w:tc>
      </w:tr>
      <w:tr w:rsidR="006A0F24" w:rsidRPr="00994C93" w:rsidTr="00DD0BD8">
        <w:tc>
          <w:tcPr>
            <w:tcW w:w="1433"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kraj izvedbe</w:t>
            </w:r>
          </w:p>
        </w:tc>
        <w:tc>
          <w:tcPr>
            <w:tcW w:w="1778" w:type="dxa"/>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c>
          <w:tcPr>
            <w:tcW w:w="2692" w:type="dxa"/>
            <w:gridSpan w:val="2"/>
          </w:tcPr>
          <w:p w:rsidR="006A0F24" w:rsidRPr="00994C93" w:rsidRDefault="006A0F24" w:rsidP="00C64255">
            <w:pPr>
              <w:pStyle w:val="Glava"/>
              <w:tabs>
                <w:tab w:val="clear" w:pos="4536"/>
                <w:tab w:val="clear" w:pos="9072"/>
              </w:tabs>
              <w:jc w:val="both"/>
              <w:rPr>
                <w:i w:val="0"/>
                <w:sz w:val="22"/>
                <w:szCs w:val="22"/>
              </w:rPr>
            </w:pPr>
            <w:r w:rsidRPr="00994C93">
              <w:rPr>
                <w:i w:val="0"/>
                <w:sz w:val="22"/>
                <w:szCs w:val="22"/>
              </w:rPr>
              <w:t>rok izvedbe del podizvajalca</w:t>
            </w:r>
          </w:p>
        </w:tc>
        <w:tc>
          <w:tcPr>
            <w:tcW w:w="2763" w:type="dxa"/>
            <w:gridSpan w:val="6"/>
            <w:tcBorders>
              <w:bottom w:val="single" w:sz="4" w:space="0" w:color="auto"/>
            </w:tcBorders>
          </w:tcPr>
          <w:p w:rsidR="006A0F24" w:rsidRPr="00994C93" w:rsidRDefault="006A0F24" w:rsidP="00C64255">
            <w:pPr>
              <w:pStyle w:val="Glava"/>
              <w:tabs>
                <w:tab w:val="clear" w:pos="4536"/>
                <w:tab w:val="clear" w:pos="9072"/>
              </w:tabs>
              <w:jc w:val="both"/>
              <w:rPr>
                <w:i w:val="0"/>
                <w:sz w:val="22"/>
                <w:szCs w:val="22"/>
              </w:rPr>
            </w:pPr>
          </w:p>
        </w:tc>
      </w:tr>
    </w:tbl>
    <w:p w:rsidR="006A0F24" w:rsidRDefault="006A0F24" w:rsidP="00C64255">
      <w:pPr>
        <w:pStyle w:val="Glava"/>
        <w:tabs>
          <w:tab w:val="clear" w:pos="4536"/>
          <w:tab w:val="clear" w:pos="9072"/>
        </w:tabs>
        <w:jc w:val="both"/>
        <w:rPr>
          <w:i w:val="0"/>
          <w:sz w:val="22"/>
          <w:szCs w:val="22"/>
        </w:rPr>
      </w:pPr>
    </w:p>
    <w:p w:rsidR="006A0F24"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p w:rsidR="006A0F24" w:rsidRPr="00F81849" w:rsidRDefault="006A0F24" w:rsidP="00C64255">
      <w:pPr>
        <w:pStyle w:val="Glava"/>
        <w:tabs>
          <w:tab w:val="clear" w:pos="4536"/>
          <w:tab w:val="clear" w:pos="9072"/>
        </w:tabs>
        <w:jc w:val="both"/>
        <w:rPr>
          <w:i w:val="0"/>
          <w:sz w:val="22"/>
          <w:szCs w:val="22"/>
        </w:rPr>
      </w:pPr>
    </w:p>
    <w:p w:rsidR="006A0F24" w:rsidRDefault="00690B44" w:rsidP="00C64255">
      <w:pPr>
        <w:pStyle w:val="Glava"/>
        <w:tabs>
          <w:tab w:val="clear" w:pos="4536"/>
          <w:tab w:val="clear" w:pos="9072"/>
        </w:tabs>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C64255">
      <w:pPr>
        <w:pStyle w:val="Glava"/>
        <w:tabs>
          <w:tab w:val="clear" w:pos="4536"/>
          <w:tab w:val="clear" w:pos="9072"/>
        </w:tabs>
        <w:jc w:val="both"/>
        <w:rPr>
          <w:i w:val="0"/>
          <w:sz w:val="22"/>
          <w:szCs w:val="22"/>
        </w:rPr>
      </w:pPr>
    </w:p>
    <w:p w:rsidR="006A0F24" w:rsidRPr="001F1894" w:rsidRDefault="006A0F24" w:rsidP="00C64255">
      <w:pPr>
        <w:jc w:val="both"/>
        <w:rPr>
          <w:i w:val="0"/>
          <w:sz w:val="22"/>
          <w:szCs w:val="22"/>
        </w:rPr>
      </w:pPr>
      <w:r w:rsidRPr="00F81849">
        <w:rPr>
          <w:i w:val="0"/>
          <w:sz w:val="22"/>
          <w:szCs w:val="22"/>
        </w:rPr>
        <w:t>Obrazec se po potrebi fotokopira.</w:t>
      </w:r>
    </w:p>
    <w:p w:rsidR="00B652AC" w:rsidRDefault="00B652AC" w:rsidP="00C64255">
      <w:pPr>
        <w:jc w:val="center"/>
        <w:rPr>
          <w:i w:val="0"/>
          <w:sz w:val="22"/>
          <w:szCs w:val="22"/>
        </w:rPr>
      </w:pPr>
    </w:p>
    <w:p w:rsidR="00B652AC" w:rsidRDefault="00B652AC" w:rsidP="00C64255">
      <w:pPr>
        <w:rPr>
          <w:i w:val="0"/>
          <w:sz w:val="22"/>
          <w:szCs w:val="22"/>
        </w:rPr>
      </w:pPr>
    </w:p>
    <w:p w:rsidR="00DD766D" w:rsidRDefault="00DD766D" w:rsidP="00C64255">
      <w:pPr>
        <w:rPr>
          <w:b/>
          <w:i w:val="0"/>
          <w:sz w:val="22"/>
          <w:szCs w:val="22"/>
        </w:rPr>
      </w:pPr>
      <w:r>
        <w:rPr>
          <w:b/>
          <w:i w:val="0"/>
          <w:sz w:val="22"/>
          <w:szCs w:val="22"/>
        </w:rPr>
        <w:br w:type="page"/>
      </w:r>
    </w:p>
    <w:p w:rsidR="006761A9" w:rsidRPr="00FB2342" w:rsidRDefault="00FB2342" w:rsidP="00C64255">
      <w:pPr>
        <w:jc w:val="right"/>
        <w:rPr>
          <w:b/>
          <w:i w:val="0"/>
          <w:sz w:val="22"/>
          <w:szCs w:val="22"/>
        </w:rPr>
      </w:pPr>
      <w:r w:rsidRPr="00FB2342">
        <w:rPr>
          <w:b/>
          <w:i w:val="0"/>
          <w:sz w:val="22"/>
          <w:szCs w:val="22"/>
        </w:rPr>
        <w:lastRenderedPageBreak/>
        <w:t>PRILOGA 8</w:t>
      </w:r>
    </w:p>
    <w:p w:rsidR="006761A9" w:rsidRDefault="006761A9" w:rsidP="00C64255">
      <w:pPr>
        <w:jc w:val="center"/>
        <w:rPr>
          <w:i w:val="0"/>
          <w:sz w:val="22"/>
          <w:szCs w:val="22"/>
        </w:rPr>
      </w:pPr>
    </w:p>
    <w:p w:rsidR="00CA763F" w:rsidRDefault="00CA763F" w:rsidP="00C64255">
      <w:pPr>
        <w:jc w:val="center"/>
        <w:rPr>
          <w:i w:val="0"/>
          <w:sz w:val="22"/>
          <w:szCs w:val="22"/>
        </w:rPr>
      </w:pPr>
    </w:p>
    <w:p w:rsidR="00B652AC" w:rsidRDefault="00B652AC" w:rsidP="00C64255">
      <w:pPr>
        <w:jc w:val="center"/>
        <w:rPr>
          <w:i w:val="0"/>
          <w:sz w:val="22"/>
          <w:szCs w:val="22"/>
        </w:rPr>
      </w:pPr>
    </w:p>
    <w:p w:rsidR="00FB2342" w:rsidRDefault="00FB2342" w:rsidP="00C64255">
      <w:pPr>
        <w:jc w:val="center"/>
        <w:rPr>
          <w:i w:val="0"/>
          <w:sz w:val="22"/>
          <w:szCs w:val="22"/>
        </w:rPr>
      </w:pPr>
    </w:p>
    <w:p w:rsidR="00FB2342" w:rsidRPr="001F1894" w:rsidRDefault="00FB2342" w:rsidP="00C64255">
      <w:pPr>
        <w:jc w:val="center"/>
        <w:rPr>
          <w:i w:val="0"/>
          <w:sz w:val="22"/>
          <w:szCs w:val="22"/>
        </w:rPr>
      </w:pPr>
    </w:p>
    <w:p w:rsidR="00B652AC" w:rsidRPr="001F1894" w:rsidRDefault="00B652AC" w:rsidP="00C64255">
      <w:pPr>
        <w:spacing w:before="240" w:after="6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C64255">
      <w:pPr>
        <w:rPr>
          <w:i w:val="0"/>
          <w:sz w:val="22"/>
          <w:szCs w:val="22"/>
        </w:rPr>
      </w:pPr>
    </w:p>
    <w:p w:rsidR="00B652AC" w:rsidRPr="001F1894" w:rsidRDefault="00B652AC" w:rsidP="00C64255">
      <w:pPr>
        <w:rPr>
          <w:i w:val="0"/>
          <w:sz w:val="22"/>
          <w:szCs w:val="22"/>
        </w:rPr>
      </w:pPr>
    </w:p>
    <w:p w:rsidR="006761A9" w:rsidRDefault="006761A9" w:rsidP="00C64255">
      <w:pPr>
        <w:pStyle w:val="Glava"/>
        <w:tabs>
          <w:tab w:val="clear" w:pos="4536"/>
          <w:tab w:val="clear" w:pos="9072"/>
        </w:tabs>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F01324" w:rsidRPr="00F01324">
        <w:rPr>
          <w:b/>
          <w:i w:val="0"/>
          <w:sz w:val="22"/>
          <w:szCs w:val="22"/>
        </w:rPr>
        <w:t>Sanacija objekta Kongresni trg v Ljubljani</w:t>
      </w:r>
      <w:r w:rsidR="00F01324">
        <w:rPr>
          <w:i w:val="0"/>
          <w:sz w:val="22"/>
          <w:szCs w:val="22"/>
        </w:rPr>
        <w:t xml:space="preserve"> </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C64255">
      <w:pPr>
        <w:jc w:val="right"/>
        <w:rPr>
          <w:b/>
          <w:i w:val="0"/>
          <w:sz w:val="22"/>
          <w:szCs w:val="22"/>
        </w:rPr>
      </w:pPr>
    </w:p>
    <w:p w:rsidR="00B652AC" w:rsidRDefault="00B652AC" w:rsidP="00C64255">
      <w:pPr>
        <w:jc w:val="right"/>
        <w:rPr>
          <w:b/>
          <w:i w:val="0"/>
          <w:sz w:val="22"/>
          <w:szCs w:val="22"/>
        </w:rPr>
      </w:pPr>
    </w:p>
    <w:p w:rsidR="00B652AC" w:rsidRPr="001F1894" w:rsidRDefault="00B652AC" w:rsidP="00C64255">
      <w:pPr>
        <w:jc w:val="right"/>
        <w:rPr>
          <w:b/>
          <w:i w:val="0"/>
          <w:sz w:val="22"/>
          <w:szCs w:val="22"/>
        </w:rPr>
      </w:pPr>
    </w:p>
    <w:p w:rsidR="00B652AC" w:rsidRDefault="006761A9" w:rsidP="00C64255">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Default="009A1150" w:rsidP="00C64255">
      <w:pPr>
        <w:jc w:val="both"/>
        <w:rPr>
          <w:i w:val="0"/>
          <w:sz w:val="22"/>
          <w:szCs w:val="22"/>
        </w:rPr>
      </w:pPr>
    </w:p>
    <w:p w:rsidR="009A1150" w:rsidRPr="006761A9" w:rsidRDefault="009A1150" w:rsidP="00C64255">
      <w:pPr>
        <w:jc w:val="both"/>
        <w:rPr>
          <w:i w:val="0"/>
          <w:sz w:val="22"/>
          <w:szCs w:val="22"/>
        </w:rPr>
      </w:pPr>
      <w:r w:rsidRPr="00EE738D">
        <w:rPr>
          <w:i w:val="0"/>
          <w:sz w:val="18"/>
          <w:szCs w:val="18"/>
        </w:rPr>
        <w:t>Obrazec se po potrebi fotokopira.</w:t>
      </w:r>
    </w:p>
    <w:p w:rsidR="006761A9" w:rsidRDefault="006761A9" w:rsidP="00C64255">
      <w:pPr>
        <w:rPr>
          <w:b/>
          <w:i w:val="0"/>
          <w:sz w:val="22"/>
          <w:szCs w:val="22"/>
        </w:rPr>
      </w:pPr>
      <w:r>
        <w:rPr>
          <w:b/>
          <w:i w:val="0"/>
          <w:sz w:val="22"/>
          <w:szCs w:val="22"/>
        </w:rPr>
        <w:br w:type="page"/>
      </w:r>
    </w:p>
    <w:p w:rsidR="00FF47F1" w:rsidRPr="001F1894" w:rsidRDefault="00FF47F1" w:rsidP="00C64255">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C64255">
      <w:pPr>
        <w:jc w:val="both"/>
        <w:rPr>
          <w:i w:val="0"/>
          <w:sz w:val="22"/>
          <w:szCs w:val="22"/>
        </w:rPr>
      </w:pPr>
    </w:p>
    <w:p w:rsidR="00FF47F1" w:rsidRDefault="00FF47F1" w:rsidP="00C64255">
      <w:pPr>
        <w:jc w:val="both"/>
        <w:rPr>
          <w:i w:val="0"/>
          <w:sz w:val="22"/>
          <w:szCs w:val="22"/>
        </w:rPr>
      </w:pPr>
    </w:p>
    <w:p w:rsidR="00FF47F1" w:rsidRDefault="00FF47F1" w:rsidP="00C64255">
      <w:pPr>
        <w:jc w:val="both"/>
        <w:rPr>
          <w:i w:val="0"/>
          <w:sz w:val="22"/>
          <w:szCs w:val="22"/>
        </w:rPr>
      </w:pPr>
    </w:p>
    <w:p w:rsidR="00FF47F1" w:rsidRDefault="00FF47F1" w:rsidP="00C64255">
      <w:pPr>
        <w:jc w:val="both"/>
        <w:rPr>
          <w:i w:val="0"/>
          <w:sz w:val="22"/>
          <w:szCs w:val="22"/>
        </w:rPr>
      </w:pPr>
    </w:p>
    <w:p w:rsidR="00FF47F1" w:rsidRDefault="00FF47F1" w:rsidP="00C64255">
      <w:pPr>
        <w:jc w:val="both"/>
        <w:rPr>
          <w:i w:val="0"/>
          <w:sz w:val="22"/>
          <w:szCs w:val="22"/>
        </w:rPr>
      </w:pPr>
    </w:p>
    <w:p w:rsidR="00FF47F1" w:rsidRPr="001F1894" w:rsidRDefault="00FF47F1" w:rsidP="00C64255">
      <w:pPr>
        <w:jc w:val="both"/>
        <w:rPr>
          <w:i w:val="0"/>
          <w:sz w:val="22"/>
          <w:szCs w:val="22"/>
        </w:rPr>
      </w:pPr>
    </w:p>
    <w:p w:rsidR="00FF47F1" w:rsidRPr="001F1894" w:rsidRDefault="00FF47F1" w:rsidP="00C64255">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C64255">
      <w:pPr>
        <w:jc w:val="both"/>
        <w:rPr>
          <w:i w:val="0"/>
          <w:sz w:val="22"/>
          <w:szCs w:val="22"/>
        </w:rPr>
      </w:pPr>
    </w:p>
    <w:p w:rsidR="00FF47F1" w:rsidRPr="001F1894" w:rsidRDefault="00FF47F1" w:rsidP="00C64255">
      <w:pPr>
        <w:jc w:val="both"/>
        <w:rPr>
          <w:i w:val="0"/>
          <w:sz w:val="22"/>
          <w:szCs w:val="22"/>
        </w:rPr>
      </w:pPr>
    </w:p>
    <w:p w:rsidR="00FF47F1" w:rsidRPr="001F1894" w:rsidRDefault="00FF47F1" w:rsidP="00C64255">
      <w:pPr>
        <w:jc w:val="right"/>
        <w:rPr>
          <w:i w:val="0"/>
          <w:sz w:val="22"/>
          <w:szCs w:val="22"/>
        </w:rPr>
      </w:pPr>
    </w:p>
    <w:p w:rsidR="00FF47F1" w:rsidRPr="001F1894" w:rsidRDefault="00FF47F1" w:rsidP="00C64255">
      <w:pPr>
        <w:jc w:val="center"/>
        <w:rPr>
          <w:i w:val="0"/>
          <w:sz w:val="22"/>
          <w:szCs w:val="22"/>
        </w:rPr>
      </w:pPr>
    </w:p>
    <w:p w:rsidR="00FF47F1" w:rsidRPr="001F1894" w:rsidRDefault="00FF47F1" w:rsidP="00C64255">
      <w:pPr>
        <w:spacing w:before="240" w:after="60"/>
        <w:jc w:val="center"/>
        <w:outlineLvl w:val="6"/>
        <w:rPr>
          <w:b/>
          <w:i w:val="0"/>
          <w:sz w:val="32"/>
          <w:szCs w:val="32"/>
        </w:rPr>
      </w:pPr>
      <w:r>
        <w:rPr>
          <w:b/>
          <w:i w:val="0"/>
          <w:sz w:val="32"/>
          <w:szCs w:val="32"/>
        </w:rPr>
        <w:t>SOGLASJE</w:t>
      </w:r>
    </w:p>
    <w:p w:rsidR="00FF47F1" w:rsidRPr="001F1894" w:rsidRDefault="00FF47F1" w:rsidP="00C64255">
      <w:pPr>
        <w:rPr>
          <w:i w:val="0"/>
          <w:sz w:val="22"/>
          <w:szCs w:val="22"/>
        </w:rPr>
      </w:pPr>
    </w:p>
    <w:p w:rsidR="00FF47F1" w:rsidRPr="001F1894" w:rsidRDefault="00FF47F1" w:rsidP="00C64255">
      <w:pPr>
        <w:rPr>
          <w:i w:val="0"/>
          <w:sz w:val="22"/>
          <w:szCs w:val="22"/>
        </w:rPr>
      </w:pPr>
    </w:p>
    <w:p w:rsidR="00FF47F1" w:rsidRPr="001F1894" w:rsidRDefault="00FF47F1" w:rsidP="00C64255">
      <w:pPr>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C64255">
      <w:pPr>
        <w:rPr>
          <w:i w:val="0"/>
          <w:sz w:val="22"/>
          <w:szCs w:val="22"/>
        </w:rPr>
      </w:pPr>
    </w:p>
    <w:p w:rsidR="00FF47F1" w:rsidRPr="0035574B" w:rsidRDefault="00FF47F1" w:rsidP="00C64255">
      <w:pPr>
        <w:jc w:val="right"/>
        <w:rPr>
          <w:i w:val="0"/>
          <w:sz w:val="22"/>
          <w:szCs w:val="22"/>
        </w:rPr>
      </w:pPr>
    </w:p>
    <w:p w:rsidR="00FF47F1" w:rsidRPr="0079325B" w:rsidRDefault="00FF47F1" w:rsidP="00C64255">
      <w:pPr>
        <w:jc w:val="both"/>
        <w:rPr>
          <w:i w:val="0"/>
          <w:sz w:val="22"/>
          <w:szCs w:val="22"/>
        </w:rPr>
      </w:pPr>
    </w:p>
    <w:p w:rsidR="00FF47F1" w:rsidRPr="001F1894" w:rsidRDefault="00FF47F1" w:rsidP="00C64255">
      <w:pPr>
        <w:jc w:val="right"/>
        <w:rPr>
          <w:i w:val="0"/>
          <w:sz w:val="22"/>
          <w:szCs w:val="22"/>
        </w:rPr>
      </w:pPr>
    </w:p>
    <w:p w:rsidR="00FF47F1" w:rsidRPr="001F1894" w:rsidRDefault="00FF47F1" w:rsidP="00C64255">
      <w:pPr>
        <w:jc w:val="right"/>
        <w:rPr>
          <w:i w:val="0"/>
          <w:sz w:val="22"/>
          <w:szCs w:val="22"/>
        </w:rPr>
      </w:pPr>
    </w:p>
    <w:p w:rsidR="00FF47F1" w:rsidRPr="001F1894" w:rsidRDefault="00FF47F1" w:rsidP="00C64255">
      <w:pPr>
        <w:jc w:val="right"/>
        <w:rPr>
          <w:i w:val="0"/>
          <w:sz w:val="22"/>
          <w:szCs w:val="22"/>
        </w:rPr>
      </w:pPr>
    </w:p>
    <w:p w:rsidR="00FF47F1" w:rsidRPr="001F1894" w:rsidRDefault="00FF47F1" w:rsidP="00C64255">
      <w:pPr>
        <w:jc w:val="both"/>
        <w:rPr>
          <w:i w:val="0"/>
          <w:sz w:val="22"/>
          <w:szCs w:val="22"/>
        </w:rPr>
      </w:pPr>
    </w:p>
    <w:p w:rsidR="00FF47F1" w:rsidRPr="001F1894" w:rsidRDefault="00FF47F1" w:rsidP="00C64255">
      <w:pPr>
        <w:jc w:val="both"/>
        <w:rPr>
          <w:i w:val="0"/>
          <w:sz w:val="22"/>
          <w:szCs w:val="22"/>
        </w:rPr>
      </w:pPr>
    </w:p>
    <w:p w:rsidR="00FF47F1" w:rsidRPr="001F1894" w:rsidRDefault="00FF47F1" w:rsidP="00C64255">
      <w:pPr>
        <w:jc w:val="both"/>
        <w:rPr>
          <w:i w:val="0"/>
          <w:sz w:val="22"/>
          <w:szCs w:val="22"/>
        </w:rPr>
      </w:pPr>
    </w:p>
    <w:p w:rsidR="00FF47F1" w:rsidRDefault="00FF47F1" w:rsidP="00C64255">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i w:val="0"/>
          <w:sz w:val="22"/>
          <w:szCs w:val="22"/>
        </w:rPr>
      </w:pPr>
    </w:p>
    <w:p w:rsidR="009A1150" w:rsidRDefault="009A1150" w:rsidP="00C64255">
      <w:pPr>
        <w:rPr>
          <w:b/>
          <w:i w:val="0"/>
          <w:sz w:val="22"/>
          <w:szCs w:val="22"/>
        </w:rPr>
      </w:pPr>
      <w:r w:rsidRPr="00EE738D">
        <w:rPr>
          <w:i w:val="0"/>
          <w:sz w:val="18"/>
          <w:szCs w:val="18"/>
        </w:rPr>
        <w:t>Obrazec se po potrebi fotokopira.</w:t>
      </w:r>
    </w:p>
    <w:p w:rsidR="00FF47F1" w:rsidRDefault="00FF47F1" w:rsidP="00C64255">
      <w:pPr>
        <w:jc w:val="right"/>
        <w:rPr>
          <w:b/>
          <w:i w:val="0"/>
          <w:sz w:val="22"/>
          <w:szCs w:val="22"/>
        </w:rPr>
      </w:pPr>
    </w:p>
    <w:p w:rsidR="00FF47F1" w:rsidRDefault="00FF47F1" w:rsidP="00C64255">
      <w:pPr>
        <w:jc w:val="right"/>
        <w:rPr>
          <w:b/>
          <w:i w:val="0"/>
          <w:sz w:val="22"/>
          <w:szCs w:val="22"/>
        </w:rPr>
      </w:pPr>
    </w:p>
    <w:p w:rsidR="00FF47F1" w:rsidRDefault="00FF47F1" w:rsidP="00C64255">
      <w:pPr>
        <w:jc w:val="right"/>
        <w:rPr>
          <w:b/>
          <w:i w:val="0"/>
          <w:sz w:val="22"/>
          <w:szCs w:val="22"/>
        </w:rPr>
      </w:pPr>
    </w:p>
    <w:p w:rsidR="00FF47F1" w:rsidRDefault="00FF47F1" w:rsidP="00C64255">
      <w:pPr>
        <w:jc w:val="right"/>
        <w:rPr>
          <w:b/>
          <w:i w:val="0"/>
          <w:sz w:val="22"/>
          <w:szCs w:val="22"/>
        </w:rPr>
      </w:pPr>
    </w:p>
    <w:p w:rsidR="001F1894" w:rsidRPr="001F1894" w:rsidRDefault="004E3642" w:rsidP="00C64255">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C64255">
      <w:pPr>
        <w:rPr>
          <w:b/>
          <w:i w:val="0"/>
          <w:sz w:val="28"/>
          <w:szCs w:val="28"/>
        </w:rPr>
      </w:pPr>
    </w:p>
    <w:p w:rsidR="001F1894" w:rsidRPr="001F1894" w:rsidRDefault="001F1894" w:rsidP="00C64255">
      <w:pPr>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C64255">
      <w:pPr>
        <w:jc w:val="both"/>
        <w:rPr>
          <w:i w:val="0"/>
          <w:sz w:val="22"/>
          <w:szCs w:val="22"/>
        </w:rPr>
      </w:pPr>
    </w:p>
    <w:p w:rsidR="00A707AE" w:rsidRPr="00B72D54" w:rsidRDefault="00A707AE" w:rsidP="00C64255">
      <w:pPr>
        <w:numPr>
          <w:ilvl w:val="0"/>
          <w:numId w:val="8"/>
        </w:numPr>
        <w:ind w:left="0"/>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C64255">
      <w:pPr>
        <w:pStyle w:val="Odstavekseznama"/>
        <w:numPr>
          <w:ilvl w:val="0"/>
          <w:numId w:val="8"/>
        </w:numPr>
        <w:ind w:left="0"/>
        <w:jc w:val="both"/>
      </w:pPr>
    </w:p>
    <w:p w:rsidR="001F1894" w:rsidRPr="001F1894" w:rsidRDefault="001F1894" w:rsidP="00C64255">
      <w:pPr>
        <w:jc w:val="both"/>
        <w:rPr>
          <w:i w:val="0"/>
          <w:sz w:val="22"/>
          <w:szCs w:val="22"/>
        </w:rPr>
      </w:pPr>
    </w:p>
    <w:tbl>
      <w:tblPr>
        <w:tblW w:w="0" w:type="auto"/>
        <w:tblInd w:w="108" w:type="dxa"/>
        <w:tblLook w:val="01E0" w:firstRow="1" w:lastRow="1" w:firstColumn="1" w:lastColumn="1" w:noHBand="0" w:noVBand="0"/>
      </w:tblPr>
      <w:tblGrid>
        <w:gridCol w:w="2549"/>
        <w:gridCol w:w="6117"/>
      </w:tblGrid>
      <w:tr w:rsidR="00387121" w:rsidRPr="0079325B" w:rsidTr="00DD0BD8">
        <w:tc>
          <w:tcPr>
            <w:tcW w:w="2549" w:type="dxa"/>
          </w:tcPr>
          <w:p w:rsidR="00387121" w:rsidRPr="0079325B" w:rsidRDefault="00387121" w:rsidP="00C64255">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C64255">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117" w:type="dxa"/>
            <w:vAlign w:val="center"/>
          </w:tcPr>
          <w:p w:rsidR="00387121" w:rsidRDefault="004E3642" w:rsidP="00C64255">
            <w:pPr>
              <w:pStyle w:val="Glava"/>
              <w:numPr>
                <w:ilvl w:val="0"/>
                <w:numId w:val="7"/>
              </w:numPr>
              <w:tabs>
                <w:tab w:val="clear" w:pos="4536"/>
                <w:tab w:val="clear" w:pos="9072"/>
              </w:tabs>
              <w:ind w:left="0"/>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C64255">
            <w:pPr>
              <w:pStyle w:val="Glava"/>
              <w:numPr>
                <w:ilvl w:val="0"/>
                <w:numId w:val="7"/>
              </w:numPr>
              <w:tabs>
                <w:tab w:val="clear" w:pos="4536"/>
                <w:tab w:val="clear" w:pos="9072"/>
              </w:tabs>
              <w:ind w:left="0"/>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C64255">
            <w:pPr>
              <w:pStyle w:val="Glava"/>
              <w:numPr>
                <w:ilvl w:val="0"/>
                <w:numId w:val="7"/>
              </w:numPr>
              <w:tabs>
                <w:tab w:val="clear" w:pos="4536"/>
                <w:tab w:val="clear" w:pos="9072"/>
              </w:tabs>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DD0BD8">
        <w:tc>
          <w:tcPr>
            <w:tcW w:w="2549" w:type="dxa"/>
          </w:tcPr>
          <w:p w:rsidR="00387121" w:rsidRPr="0079325B" w:rsidRDefault="00387121" w:rsidP="00C64255">
            <w:pPr>
              <w:pStyle w:val="Glava"/>
              <w:tabs>
                <w:tab w:val="clear" w:pos="4536"/>
                <w:tab w:val="clear" w:pos="9072"/>
              </w:tabs>
              <w:jc w:val="both"/>
              <w:rPr>
                <w:i w:val="0"/>
                <w:sz w:val="22"/>
                <w:szCs w:val="22"/>
              </w:rPr>
            </w:pPr>
          </w:p>
        </w:tc>
        <w:tc>
          <w:tcPr>
            <w:tcW w:w="6117" w:type="dxa"/>
          </w:tcPr>
          <w:p w:rsidR="00387121" w:rsidRPr="0079325B" w:rsidRDefault="00387121" w:rsidP="00C64255">
            <w:pPr>
              <w:pStyle w:val="Glava"/>
              <w:tabs>
                <w:tab w:val="clear" w:pos="4536"/>
                <w:tab w:val="clear" w:pos="9072"/>
              </w:tabs>
              <w:jc w:val="both"/>
              <w:rPr>
                <w:i w:val="0"/>
                <w:sz w:val="22"/>
                <w:szCs w:val="22"/>
              </w:rPr>
            </w:pPr>
          </w:p>
        </w:tc>
      </w:tr>
      <w:tr w:rsidR="00387121" w:rsidRPr="003F67FD" w:rsidTr="00DD0BD8">
        <w:tc>
          <w:tcPr>
            <w:tcW w:w="2549" w:type="dxa"/>
          </w:tcPr>
          <w:p w:rsidR="00387121" w:rsidRPr="0079325B" w:rsidRDefault="00387121" w:rsidP="00C64255">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C64255">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117" w:type="dxa"/>
            <w:vAlign w:val="center"/>
          </w:tcPr>
          <w:p w:rsidR="00C84AB9" w:rsidRDefault="00A707AE" w:rsidP="00C64255">
            <w:pPr>
              <w:pStyle w:val="Glava"/>
              <w:numPr>
                <w:ilvl w:val="0"/>
                <w:numId w:val="7"/>
              </w:numPr>
              <w:tabs>
                <w:tab w:val="clear" w:pos="4536"/>
                <w:tab w:val="clear" w:pos="9072"/>
              </w:tabs>
              <w:ind w:left="0"/>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C64255">
            <w:pPr>
              <w:pStyle w:val="Glava"/>
              <w:numPr>
                <w:ilvl w:val="0"/>
                <w:numId w:val="7"/>
              </w:numPr>
              <w:tabs>
                <w:tab w:val="clear" w:pos="4536"/>
                <w:tab w:val="clear" w:pos="9072"/>
              </w:tabs>
              <w:ind w:left="0"/>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C64255">
            <w:pPr>
              <w:pStyle w:val="Glava"/>
              <w:numPr>
                <w:ilvl w:val="0"/>
                <w:numId w:val="7"/>
              </w:numPr>
              <w:tabs>
                <w:tab w:val="clear" w:pos="4536"/>
                <w:tab w:val="clear" w:pos="9072"/>
              </w:tabs>
              <w:ind w:left="0"/>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C64255">
            <w:pPr>
              <w:pStyle w:val="Glava"/>
              <w:numPr>
                <w:ilvl w:val="0"/>
                <w:numId w:val="7"/>
              </w:numPr>
              <w:tabs>
                <w:tab w:val="clear" w:pos="4536"/>
                <w:tab w:val="clear" w:pos="9072"/>
              </w:tabs>
              <w:ind w:left="0"/>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5575D1" w:rsidRPr="006B71C8" w:rsidRDefault="005575D1" w:rsidP="00C64255">
            <w:pPr>
              <w:pStyle w:val="Glava"/>
              <w:numPr>
                <w:ilvl w:val="0"/>
                <w:numId w:val="7"/>
              </w:numPr>
              <w:tabs>
                <w:tab w:val="clear" w:pos="4536"/>
                <w:tab w:val="clear" w:pos="9072"/>
              </w:tabs>
              <w:ind w:left="0"/>
              <w:rPr>
                <w:i w:val="0"/>
                <w:color w:val="000000" w:themeColor="text1"/>
                <w:sz w:val="22"/>
                <w:szCs w:val="22"/>
              </w:rPr>
            </w:pPr>
            <w:r>
              <w:rPr>
                <w:i w:val="0"/>
                <w:color w:val="000000" w:themeColor="text1"/>
                <w:sz w:val="22"/>
                <w:szCs w:val="22"/>
              </w:rPr>
              <w:t>Bančna garancija (kavcijsko zavarovanje za resnost ponudbe (priloga B/1)</w:t>
            </w:r>
          </w:p>
        </w:tc>
      </w:tr>
    </w:tbl>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1F1894" w:rsidRDefault="001F1894" w:rsidP="00C64255">
      <w:pPr>
        <w:jc w:val="both"/>
        <w:rPr>
          <w:i w:val="0"/>
          <w:sz w:val="22"/>
          <w:szCs w:val="22"/>
        </w:rPr>
      </w:pPr>
    </w:p>
    <w:p w:rsidR="001F1894" w:rsidRPr="0079325B" w:rsidRDefault="001F1894" w:rsidP="00C64255">
      <w:pPr>
        <w:pStyle w:val="Glava"/>
        <w:tabs>
          <w:tab w:val="clear" w:pos="4536"/>
          <w:tab w:val="clear" w:pos="9072"/>
        </w:tabs>
        <w:jc w:val="both"/>
        <w:rPr>
          <w:i w:val="0"/>
          <w:sz w:val="22"/>
          <w:szCs w:val="22"/>
        </w:rPr>
      </w:pPr>
    </w:p>
    <w:p w:rsidR="00F81849" w:rsidRPr="0079325B" w:rsidRDefault="00F81849" w:rsidP="00C64255">
      <w:pPr>
        <w:pStyle w:val="Glava"/>
        <w:tabs>
          <w:tab w:val="clear" w:pos="4536"/>
          <w:tab w:val="clear" w:pos="9072"/>
        </w:tabs>
        <w:jc w:val="both"/>
        <w:rPr>
          <w:i w:val="0"/>
          <w:sz w:val="22"/>
          <w:szCs w:val="22"/>
        </w:rPr>
      </w:pPr>
    </w:p>
    <w:p w:rsidR="0059599D" w:rsidRDefault="0059599D" w:rsidP="00C64255">
      <w:pPr>
        <w:rPr>
          <w:b/>
          <w:i w:val="0"/>
          <w:sz w:val="22"/>
          <w:szCs w:val="22"/>
        </w:rPr>
      </w:pPr>
      <w:r>
        <w:rPr>
          <w:b/>
          <w:i w:val="0"/>
          <w:sz w:val="22"/>
          <w:szCs w:val="22"/>
        </w:rPr>
        <w:br w:type="page"/>
      </w:r>
    </w:p>
    <w:p w:rsidR="008B431E" w:rsidRDefault="00AC25FD" w:rsidP="00C64255">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B7154" w:rsidRDefault="007B7154" w:rsidP="00C64255">
      <w:pPr>
        <w:pStyle w:val="Glava"/>
        <w:tabs>
          <w:tab w:val="clear" w:pos="4536"/>
          <w:tab w:val="clear" w:pos="9072"/>
        </w:tabs>
        <w:jc w:val="right"/>
        <w:rPr>
          <w:b/>
          <w:i w:val="0"/>
          <w:sz w:val="22"/>
          <w:szCs w:val="22"/>
        </w:rPr>
      </w:pPr>
    </w:p>
    <w:p w:rsidR="007B7154" w:rsidRDefault="007B7154" w:rsidP="00C64255">
      <w:pPr>
        <w:pStyle w:val="Glava"/>
        <w:tabs>
          <w:tab w:val="clear" w:pos="4536"/>
          <w:tab w:val="clear" w:pos="9072"/>
        </w:tabs>
        <w:jc w:val="right"/>
        <w:rPr>
          <w:b/>
          <w:i w:val="0"/>
          <w:sz w:val="22"/>
          <w:szCs w:val="22"/>
        </w:rPr>
      </w:pPr>
    </w:p>
    <w:p w:rsidR="007B7154" w:rsidRDefault="007B7154" w:rsidP="00C64255">
      <w:pPr>
        <w:pStyle w:val="Glava"/>
        <w:tabs>
          <w:tab w:val="clear" w:pos="4536"/>
          <w:tab w:val="clear" w:pos="9072"/>
        </w:tabs>
        <w:jc w:val="right"/>
        <w:rPr>
          <w:b/>
          <w:i w:val="0"/>
          <w:sz w:val="22"/>
          <w:szCs w:val="22"/>
        </w:rPr>
      </w:pPr>
    </w:p>
    <w:p w:rsidR="007B7154" w:rsidRDefault="007B7154" w:rsidP="00C64255">
      <w:pPr>
        <w:pStyle w:val="Glava"/>
        <w:tabs>
          <w:tab w:val="clear" w:pos="4536"/>
          <w:tab w:val="clear" w:pos="9072"/>
        </w:tabs>
        <w:jc w:val="right"/>
        <w:rPr>
          <w:b/>
          <w:i w:val="0"/>
          <w:sz w:val="22"/>
          <w:szCs w:val="22"/>
        </w:rPr>
      </w:pPr>
    </w:p>
    <w:p w:rsidR="007B7154" w:rsidRDefault="007B7154"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AC25FD" w:rsidRPr="00AC25FD" w:rsidRDefault="00AC25FD" w:rsidP="00C64255">
      <w:pPr>
        <w:pStyle w:val="Glava"/>
        <w:numPr>
          <w:ilvl w:val="0"/>
          <w:numId w:val="9"/>
        </w:numPr>
        <w:ind w:left="0"/>
        <w:rPr>
          <w:b/>
          <w:i w:val="0"/>
          <w:sz w:val="22"/>
          <w:szCs w:val="22"/>
        </w:rPr>
      </w:pPr>
      <w:r w:rsidRPr="00AC25FD">
        <w:rPr>
          <w:b/>
          <w:i w:val="0"/>
          <w:sz w:val="22"/>
          <w:szCs w:val="22"/>
        </w:rPr>
        <w:t>Popis del</w:t>
      </w:r>
    </w:p>
    <w:p w:rsidR="007B7154" w:rsidRPr="005B2B95" w:rsidRDefault="007B7154" w:rsidP="00C64255">
      <w:pPr>
        <w:pStyle w:val="Glava"/>
        <w:rPr>
          <w:b/>
          <w:i w:val="0"/>
          <w:strike/>
          <w:color w:val="BFBFBF" w:themeColor="background1" w:themeShade="BF"/>
          <w:sz w:val="22"/>
          <w:szCs w:val="22"/>
        </w:rPr>
      </w:pPr>
    </w:p>
    <w:p w:rsidR="00AC25FD" w:rsidRDefault="00AC25FD" w:rsidP="00C64255">
      <w:pPr>
        <w:pStyle w:val="Glava"/>
        <w:tabs>
          <w:tab w:val="clear" w:pos="4536"/>
          <w:tab w:val="clear" w:pos="9072"/>
        </w:tabs>
        <w:jc w:val="center"/>
        <w:rPr>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jc w:val="right"/>
        <w:rPr>
          <w:b/>
          <w:i w:val="0"/>
          <w:sz w:val="22"/>
          <w:szCs w:val="22"/>
        </w:rPr>
      </w:pPr>
    </w:p>
    <w:p w:rsidR="00787C83" w:rsidRDefault="00787C83" w:rsidP="00C64255">
      <w:pPr>
        <w:pStyle w:val="Glava"/>
        <w:tabs>
          <w:tab w:val="clear" w:pos="4536"/>
          <w:tab w:val="clear" w:pos="9072"/>
        </w:tabs>
        <w:rPr>
          <w:b/>
          <w:i w:val="0"/>
          <w:sz w:val="22"/>
          <w:szCs w:val="22"/>
        </w:rPr>
      </w:pPr>
    </w:p>
    <w:p w:rsidR="00F96652" w:rsidRDefault="00F96652" w:rsidP="00C64255">
      <w:pPr>
        <w:rPr>
          <w:b/>
          <w:i w:val="0"/>
          <w:sz w:val="22"/>
          <w:szCs w:val="22"/>
        </w:rPr>
      </w:pPr>
      <w:r>
        <w:rPr>
          <w:b/>
          <w:i w:val="0"/>
          <w:sz w:val="22"/>
          <w:szCs w:val="22"/>
        </w:rPr>
        <w:br w:type="page"/>
      </w:r>
    </w:p>
    <w:p w:rsidR="009E7A2B" w:rsidRPr="0079325B" w:rsidRDefault="003B1634" w:rsidP="00C64255">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C64255">
      <w:pPr>
        <w:jc w:val="both"/>
        <w:rPr>
          <w:b/>
          <w:i w:val="0"/>
          <w:sz w:val="22"/>
          <w:szCs w:val="22"/>
        </w:rPr>
      </w:pPr>
    </w:p>
    <w:p w:rsidR="00C735EA" w:rsidRPr="009B318C" w:rsidRDefault="00C735EA" w:rsidP="00C64255">
      <w:pPr>
        <w:jc w:val="both"/>
        <w:rPr>
          <w:i w:val="0"/>
          <w:sz w:val="22"/>
          <w:szCs w:val="22"/>
        </w:rPr>
      </w:pPr>
    </w:p>
    <w:p w:rsidR="00EF1FB2" w:rsidRDefault="00EF1FB2" w:rsidP="00C64255">
      <w:pPr>
        <w:jc w:val="right"/>
        <w:rPr>
          <w:b/>
          <w:i w:val="0"/>
          <w:sz w:val="22"/>
          <w:szCs w:val="22"/>
        </w:rPr>
      </w:pPr>
    </w:p>
    <w:p w:rsidR="009F486B" w:rsidRPr="0060430A" w:rsidRDefault="009F486B" w:rsidP="00C64255">
      <w:pPr>
        <w:ind w:firstLine="708"/>
        <w:jc w:val="center"/>
        <w:rPr>
          <w:b/>
          <w:i w:val="0"/>
          <w:sz w:val="22"/>
          <w:szCs w:val="22"/>
        </w:rPr>
      </w:pPr>
      <w:r>
        <w:rPr>
          <w:b/>
          <w:i w:val="0"/>
          <w:sz w:val="22"/>
          <w:szCs w:val="22"/>
        </w:rPr>
        <w:t xml:space="preserve"> </w:t>
      </w:r>
      <w:r w:rsidRPr="0060430A">
        <w:rPr>
          <w:b/>
          <w:i w:val="0"/>
          <w:sz w:val="22"/>
          <w:szCs w:val="22"/>
        </w:rPr>
        <w:t xml:space="preserve">   </w:t>
      </w:r>
    </w:p>
    <w:p w:rsidR="009F486B" w:rsidRPr="0060430A" w:rsidRDefault="009F486B" w:rsidP="00C64255">
      <w:pPr>
        <w:jc w:val="both"/>
        <w:rPr>
          <w:i w:val="0"/>
          <w:sz w:val="22"/>
          <w:szCs w:val="22"/>
        </w:rPr>
      </w:pPr>
      <w:r w:rsidRPr="0060430A">
        <w:rPr>
          <w:b/>
          <w:i w:val="0"/>
          <w:sz w:val="22"/>
          <w:szCs w:val="22"/>
        </w:rPr>
        <w:t>MESTNA OBČINA LJUBLJANA</w:t>
      </w:r>
      <w:r w:rsidRPr="0060430A">
        <w:rPr>
          <w:i w:val="0"/>
          <w:sz w:val="22"/>
          <w:szCs w:val="22"/>
        </w:rPr>
        <w:t xml:space="preserve">, Mestni trg 1, 1000 Ljubljana, ki jo zastopa župan Zoran Janković, </w:t>
      </w:r>
    </w:p>
    <w:p w:rsidR="009F486B" w:rsidRPr="0060430A" w:rsidRDefault="009F486B" w:rsidP="00C64255">
      <w:pPr>
        <w:jc w:val="both"/>
        <w:rPr>
          <w:i w:val="0"/>
          <w:sz w:val="22"/>
          <w:szCs w:val="22"/>
        </w:rPr>
      </w:pPr>
      <w:r w:rsidRPr="0060430A">
        <w:rPr>
          <w:i w:val="0"/>
          <w:sz w:val="22"/>
          <w:szCs w:val="22"/>
        </w:rPr>
        <w:t>matična številka: 5874025000</w:t>
      </w:r>
    </w:p>
    <w:p w:rsidR="009F486B" w:rsidRPr="0060430A" w:rsidRDefault="009F486B" w:rsidP="00C64255">
      <w:pPr>
        <w:jc w:val="both"/>
        <w:rPr>
          <w:i w:val="0"/>
          <w:sz w:val="22"/>
          <w:szCs w:val="22"/>
        </w:rPr>
      </w:pPr>
      <w:r w:rsidRPr="0060430A">
        <w:rPr>
          <w:i w:val="0"/>
          <w:sz w:val="22"/>
          <w:szCs w:val="22"/>
        </w:rPr>
        <w:t>identifikacijska številka za DDV: SI67593321</w:t>
      </w:r>
    </w:p>
    <w:p w:rsidR="009F486B" w:rsidRPr="0060430A" w:rsidRDefault="009F486B" w:rsidP="00C64255">
      <w:pPr>
        <w:jc w:val="both"/>
        <w:rPr>
          <w:i w:val="0"/>
          <w:sz w:val="22"/>
          <w:szCs w:val="22"/>
        </w:rPr>
      </w:pPr>
      <w:r w:rsidRPr="0060430A">
        <w:rPr>
          <w:i w:val="0"/>
          <w:sz w:val="22"/>
          <w:szCs w:val="22"/>
        </w:rPr>
        <w:t>(v nadaljevanju: naročnik)</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in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b/>
          <w:i w:val="0"/>
          <w:sz w:val="22"/>
          <w:szCs w:val="22"/>
        </w:rPr>
        <w:t>………………………………………………,</w:t>
      </w:r>
      <w:r w:rsidRPr="0060430A">
        <w:rPr>
          <w:i w:val="0"/>
          <w:sz w:val="22"/>
          <w:szCs w:val="22"/>
        </w:rPr>
        <w:t xml:space="preserve"> ki ga zastopa …………………….. (navesti funkcijo, ime in priimek osebe, pooblaščene za zastopanje),</w:t>
      </w:r>
    </w:p>
    <w:p w:rsidR="009F486B" w:rsidRPr="0060430A" w:rsidRDefault="009F486B" w:rsidP="00C64255">
      <w:pPr>
        <w:jc w:val="both"/>
        <w:rPr>
          <w:i w:val="0"/>
          <w:sz w:val="22"/>
          <w:szCs w:val="22"/>
        </w:rPr>
      </w:pPr>
      <w:r w:rsidRPr="0060430A">
        <w:rPr>
          <w:i w:val="0"/>
          <w:sz w:val="22"/>
          <w:szCs w:val="22"/>
        </w:rPr>
        <w:t>matična številka: ……………………………..</w:t>
      </w:r>
    </w:p>
    <w:p w:rsidR="009F486B" w:rsidRPr="0060430A" w:rsidRDefault="009F486B" w:rsidP="00C64255">
      <w:pPr>
        <w:jc w:val="both"/>
        <w:rPr>
          <w:i w:val="0"/>
          <w:sz w:val="22"/>
          <w:szCs w:val="22"/>
        </w:rPr>
      </w:pPr>
      <w:r w:rsidRPr="0060430A">
        <w:rPr>
          <w:i w:val="0"/>
          <w:sz w:val="22"/>
          <w:szCs w:val="22"/>
        </w:rPr>
        <w:t>identifikacijska številka za DDV: ………………</w:t>
      </w:r>
    </w:p>
    <w:p w:rsidR="009F486B" w:rsidRPr="0060430A" w:rsidRDefault="009F486B" w:rsidP="00C64255">
      <w:pPr>
        <w:jc w:val="both"/>
        <w:rPr>
          <w:i w:val="0"/>
          <w:sz w:val="22"/>
          <w:szCs w:val="22"/>
        </w:rPr>
      </w:pPr>
      <w:r w:rsidRPr="0060430A">
        <w:rPr>
          <w:i w:val="0"/>
          <w:sz w:val="22"/>
          <w:szCs w:val="22"/>
        </w:rPr>
        <w:t>(v nadaljevanju: izvajalec)</w:t>
      </w:r>
    </w:p>
    <w:p w:rsidR="009F486B" w:rsidRPr="0060430A" w:rsidRDefault="009F486B" w:rsidP="00C64255">
      <w:pPr>
        <w:jc w:val="both"/>
        <w:rPr>
          <w:i w:val="0"/>
          <w:sz w:val="22"/>
          <w:szCs w:val="22"/>
        </w:rPr>
      </w:pPr>
      <w:r w:rsidRPr="0060430A">
        <w:rPr>
          <w:i w:val="0"/>
          <w:sz w:val="22"/>
          <w:szCs w:val="22"/>
        </w:rPr>
        <w:tab/>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skleneta naslednjo</w:t>
      </w:r>
    </w:p>
    <w:p w:rsidR="009F486B" w:rsidRPr="0060430A" w:rsidRDefault="009F486B" w:rsidP="00C64255">
      <w:pPr>
        <w:jc w:val="both"/>
        <w:rPr>
          <w:i w:val="0"/>
          <w:sz w:val="22"/>
          <w:szCs w:val="22"/>
        </w:rPr>
      </w:pPr>
    </w:p>
    <w:p w:rsidR="009F486B" w:rsidRPr="0060430A" w:rsidRDefault="009F486B" w:rsidP="00C64255">
      <w:pPr>
        <w:tabs>
          <w:tab w:val="left" w:pos="4120"/>
        </w:tabs>
        <w:jc w:val="both"/>
        <w:rPr>
          <w:i w:val="0"/>
          <w:sz w:val="22"/>
          <w:szCs w:val="22"/>
        </w:rPr>
      </w:pPr>
      <w:r w:rsidRPr="0060430A">
        <w:rPr>
          <w:i w:val="0"/>
          <w:sz w:val="22"/>
          <w:szCs w:val="22"/>
        </w:rPr>
        <w:tab/>
      </w:r>
    </w:p>
    <w:p w:rsidR="009F486B" w:rsidRPr="0060430A" w:rsidRDefault="009F486B" w:rsidP="00C64255">
      <w:pPr>
        <w:jc w:val="center"/>
        <w:rPr>
          <w:b/>
          <w:bCs/>
          <w:i w:val="0"/>
          <w:spacing w:val="56"/>
          <w:sz w:val="22"/>
          <w:szCs w:val="22"/>
        </w:rPr>
      </w:pPr>
      <w:r w:rsidRPr="0060430A">
        <w:rPr>
          <w:b/>
          <w:bCs/>
          <w:i w:val="0"/>
          <w:spacing w:val="56"/>
          <w:sz w:val="22"/>
          <w:szCs w:val="22"/>
        </w:rPr>
        <w:t xml:space="preserve">GRADBENO POGODBO </w:t>
      </w:r>
    </w:p>
    <w:p w:rsidR="009F486B" w:rsidRPr="0060430A" w:rsidRDefault="009F486B" w:rsidP="00C64255">
      <w:pPr>
        <w:jc w:val="center"/>
        <w:rPr>
          <w:b/>
          <w:i w:val="0"/>
          <w:sz w:val="22"/>
          <w:szCs w:val="22"/>
        </w:rPr>
      </w:pPr>
      <w:r w:rsidRPr="0060430A">
        <w:rPr>
          <w:b/>
          <w:i w:val="0"/>
          <w:caps/>
          <w:sz w:val="22"/>
          <w:szCs w:val="22"/>
        </w:rPr>
        <w:t>ZA sanacijo objekta kongresni trg  15 v ljubljani</w:t>
      </w: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Uvodne določbe</w:t>
      </w: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Pogodbeni stranki ugotavljata, da:</w:t>
      </w:r>
    </w:p>
    <w:p w:rsidR="009F486B" w:rsidRPr="007F7D31" w:rsidRDefault="009F486B" w:rsidP="00C64255">
      <w:pPr>
        <w:numPr>
          <w:ilvl w:val="0"/>
          <w:numId w:val="25"/>
        </w:numPr>
        <w:ind w:left="0"/>
        <w:contextualSpacing/>
        <w:jc w:val="both"/>
        <w:rPr>
          <w:i w:val="0"/>
          <w:sz w:val="22"/>
          <w:szCs w:val="22"/>
        </w:rPr>
      </w:pPr>
      <w:r w:rsidRPr="0060430A">
        <w:rPr>
          <w:i w:val="0"/>
          <w:sz w:val="22"/>
          <w:szCs w:val="22"/>
        </w:rPr>
        <w:t xml:space="preserve">je v načrtu razvojnih programov Mestne občine Ljubljana predvidena izvedba sanacijskih ukrepov na objektih in ploščadi znotraj vplivnega območja GH </w:t>
      </w:r>
      <w:r w:rsidRPr="007F7D31">
        <w:rPr>
          <w:i w:val="0"/>
          <w:sz w:val="22"/>
          <w:szCs w:val="22"/>
        </w:rPr>
        <w:t>Kongresnega trga, NRP 7560-10-0240,</w:t>
      </w:r>
    </w:p>
    <w:p w:rsidR="009F486B" w:rsidRPr="0060430A" w:rsidRDefault="009F486B" w:rsidP="00C64255">
      <w:pPr>
        <w:numPr>
          <w:ilvl w:val="0"/>
          <w:numId w:val="25"/>
        </w:numPr>
        <w:ind w:left="0"/>
        <w:contextualSpacing/>
        <w:jc w:val="both"/>
        <w:rPr>
          <w:i w:val="0"/>
          <w:sz w:val="22"/>
          <w:szCs w:val="22"/>
        </w:rPr>
      </w:pPr>
      <w:r w:rsidRPr="0060430A">
        <w:rPr>
          <w:i w:val="0"/>
          <w:sz w:val="22"/>
          <w:szCs w:val="22"/>
        </w:rPr>
        <w:t>je bil izvajalec izbran na podlagi izvedenega konkurenčnega postopka s pogajanji skladno s 44.  členom Zakona o javnem naročanju (</w:t>
      </w:r>
      <w:r w:rsidRPr="0060430A">
        <w:rPr>
          <w:i w:val="0"/>
          <w:iCs/>
          <w:sz w:val="22"/>
          <w:szCs w:val="22"/>
        </w:rPr>
        <w:t>Uradni list RS, št. 91/15 in 14/18; v nadaljevanju: ZJN-3</w:t>
      </w:r>
      <w:r w:rsidRPr="0060430A">
        <w:rPr>
          <w:i w:val="0"/>
          <w:sz w:val="22"/>
          <w:szCs w:val="22"/>
        </w:rPr>
        <w:t>),</w:t>
      </w:r>
    </w:p>
    <w:p w:rsidR="009F486B" w:rsidRPr="0060430A" w:rsidRDefault="009F486B" w:rsidP="00C64255">
      <w:pPr>
        <w:numPr>
          <w:ilvl w:val="0"/>
          <w:numId w:val="25"/>
        </w:numPr>
        <w:ind w:left="0"/>
        <w:contextualSpacing/>
        <w:jc w:val="both"/>
        <w:rPr>
          <w:i w:val="0"/>
          <w:sz w:val="22"/>
          <w:szCs w:val="22"/>
        </w:rPr>
      </w:pPr>
      <w:r w:rsidRPr="0060430A">
        <w:rPr>
          <w:i w:val="0"/>
          <w:sz w:val="22"/>
          <w:szCs w:val="22"/>
        </w:rPr>
        <w:t xml:space="preserve">je bilo obvestilo o javnem naročilu objavljeno na Portalu javnih naročil dne …………. pod številko objave …………, </w:t>
      </w:r>
    </w:p>
    <w:p w:rsidR="009F486B" w:rsidRPr="0060430A" w:rsidRDefault="009F486B" w:rsidP="00C64255">
      <w:pPr>
        <w:numPr>
          <w:ilvl w:val="0"/>
          <w:numId w:val="25"/>
        </w:numPr>
        <w:ind w:left="0"/>
        <w:contextualSpacing/>
        <w:jc w:val="both"/>
        <w:rPr>
          <w:i w:val="0"/>
          <w:sz w:val="22"/>
          <w:szCs w:val="22"/>
        </w:rPr>
      </w:pPr>
      <w:r w:rsidRPr="0060430A">
        <w:rPr>
          <w:i w:val="0"/>
          <w:sz w:val="22"/>
          <w:szCs w:val="22"/>
        </w:rPr>
        <w:t>je bil izvajalec izbran kot najugodnejši ponudnik z Odločitvijo o oddaji javnega naročila št. 430-3032/2018-……… z dne ……………,</w:t>
      </w:r>
    </w:p>
    <w:p w:rsidR="009F486B" w:rsidRPr="0060430A" w:rsidRDefault="009F486B" w:rsidP="00C64255">
      <w:pPr>
        <w:numPr>
          <w:ilvl w:val="0"/>
          <w:numId w:val="25"/>
        </w:numPr>
        <w:ind w:left="0"/>
        <w:contextualSpacing/>
        <w:jc w:val="both"/>
        <w:rPr>
          <w:i w:val="0"/>
          <w:sz w:val="22"/>
          <w:szCs w:val="22"/>
        </w:rPr>
      </w:pPr>
      <w:r w:rsidRPr="0060430A">
        <w:rPr>
          <w:i w:val="0"/>
          <w:sz w:val="22"/>
          <w:szCs w:val="22"/>
        </w:rPr>
        <w:t xml:space="preserve">je skladno z Uredbo o zelenem javnem naročanju (Uradni list RS, št. 51/17) naročnik pri oddaji javnega naročila v razpisni dokumentaciji upošteval okoljske </w:t>
      </w:r>
      <w:r>
        <w:rPr>
          <w:i w:val="0"/>
          <w:sz w:val="22"/>
          <w:szCs w:val="22"/>
        </w:rPr>
        <w:t>vidike in cilje zelenega javnega naročanja</w:t>
      </w:r>
      <w:r w:rsidRPr="0060430A">
        <w:rPr>
          <w:i w:val="0"/>
          <w:sz w:val="22"/>
          <w:szCs w:val="22"/>
        </w:rPr>
        <w:t>,</w:t>
      </w:r>
    </w:p>
    <w:p w:rsidR="009F486B" w:rsidRPr="0060430A" w:rsidRDefault="009F486B" w:rsidP="00C64255">
      <w:pPr>
        <w:numPr>
          <w:ilvl w:val="0"/>
          <w:numId w:val="25"/>
        </w:numPr>
        <w:ind w:left="0"/>
        <w:contextualSpacing/>
        <w:jc w:val="both"/>
        <w:rPr>
          <w:i w:val="0"/>
          <w:sz w:val="22"/>
          <w:szCs w:val="22"/>
        </w:rPr>
      </w:pPr>
      <w:r w:rsidRPr="0060430A">
        <w:rPr>
          <w:i w:val="0"/>
          <w:sz w:val="22"/>
          <w:szCs w:val="22"/>
        </w:rPr>
        <w:t xml:space="preserve">ima naročnik v </w:t>
      </w:r>
      <w:r>
        <w:rPr>
          <w:i w:val="0"/>
          <w:sz w:val="22"/>
          <w:szCs w:val="22"/>
        </w:rPr>
        <w:t>Rebalansu proračuna MOL</w:t>
      </w:r>
      <w:r w:rsidRPr="0060430A">
        <w:rPr>
          <w:i w:val="0"/>
          <w:sz w:val="22"/>
          <w:szCs w:val="22"/>
        </w:rPr>
        <w:t xml:space="preserve"> 2019 predvidena sredstva za plačilo pogodbenih del po tej pogodbi za leti 2019 v okviru NRP št. 7560-10-</w:t>
      </w:r>
      <w:r>
        <w:rPr>
          <w:i w:val="0"/>
          <w:sz w:val="22"/>
          <w:szCs w:val="22"/>
        </w:rPr>
        <w:t>0</w:t>
      </w:r>
      <w:r w:rsidRPr="0060430A">
        <w:rPr>
          <w:i w:val="0"/>
          <w:sz w:val="22"/>
          <w:szCs w:val="22"/>
        </w:rPr>
        <w:t xml:space="preserve">240 UREDITEV KONGRESNEGA TRGA na proračunskih postavkah 045135, konto 420402. </w:t>
      </w:r>
    </w:p>
    <w:p w:rsidR="009F486B" w:rsidRPr="0060430A" w:rsidRDefault="009F486B" w:rsidP="00C64255">
      <w:pPr>
        <w:contextualSpacing/>
        <w:jc w:val="both"/>
        <w:rPr>
          <w:i w:val="0"/>
          <w:sz w:val="22"/>
          <w:szCs w:val="22"/>
        </w:rPr>
      </w:pPr>
    </w:p>
    <w:p w:rsidR="009F486B" w:rsidRPr="0060430A" w:rsidRDefault="009F486B" w:rsidP="00C64255">
      <w:pPr>
        <w:jc w:val="both"/>
        <w:rPr>
          <w:i w:val="0"/>
          <w:sz w:val="22"/>
          <w:szCs w:val="22"/>
        </w:rPr>
      </w:pPr>
      <w:r w:rsidRPr="0060430A">
        <w:rPr>
          <w:i w:val="0"/>
          <w:sz w:val="22"/>
          <w:szCs w:val="22"/>
        </w:rPr>
        <w:t>Izvajalec izjavlja, da je seznanjen z razpisnimi zahtevami, ter da so mu razumljivi in jasni pogoji ter okoliščine za pravilno in kvalitetno izvedbo prevzetih del.</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b/>
          <w:i w:val="0"/>
          <w:sz w:val="22"/>
          <w:szCs w:val="22"/>
        </w:rPr>
      </w:pPr>
      <w:r w:rsidRPr="0060430A">
        <w:rPr>
          <w:b/>
          <w:i w:val="0"/>
          <w:sz w:val="22"/>
          <w:szCs w:val="22"/>
        </w:rPr>
        <w:t>Predmet pogodbe</w:t>
      </w: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S to pogodbo naročnik odda, izvajalec pa prevzame v izvedbo vsa gradbena dela za sanacijo objekta Kongresni trg 15 v Ljubljani v skladu s projekt</w:t>
      </w:r>
      <w:r>
        <w:rPr>
          <w:i w:val="0"/>
          <w:sz w:val="22"/>
          <w:szCs w:val="22"/>
        </w:rPr>
        <w:t>no dokumentacijo za izvedbo gradnje (PZI)</w:t>
      </w:r>
      <w:r w:rsidRPr="0060430A">
        <w:rPr>
          <w:i w:val="0"/>
          <w:sz w:val="22"/>
          <w:szCs w:val="22"/>
        </w:rPr>
        <w:t xml:space="preserve"> SANACIJA </w:t>
      </w:r>
      <w:r w:rsidRPr="0060430A">
        <w:rPr>
          <w:i w:val="0"/>
          <w:sz w:val="22"/>
          <w:szCs w:val="22"/>
        </w:rPr>
        <w:lastRenderedPageBreak/>
        <w:t>OBJEKTA KONGRESNI TRG 15 V LJUBLJANI številka 22- 688-33, ABR Plus d.o.o.,v Ljubljani, julij 2018,  kar obsega:</w:t>
      </w:r>
    </w:p>
    <w:p w:rsidR="009F486B" w:rsidRPr="0060430A" w:rsidRDefault="009F486B" w:rsidP="00C64255">
      <w:pPr>
        <w:jc w:val="both"/>
        <w:rPr>
          <w:i w:val="0"/>
          <w:sz w:val="22"/>
          <w:szCs w:val="22"/>
        </w:rPr>
      </w:pP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zagotovitev varnost in stabilnost objekta v skladu z veljavnimi tehničnimi predpisi in sodobnimi dognanji o obnašanju objektov pri redni in potresni obtežbi ter drugih vplivih,</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popravila razpok v zidovih in sanacije drugih elementov objekta, kot so kamniti tlaki in kamniti elementi,</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ojačitev kamnitih in mešanih zidov z injektiranjem,</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izvedbo jeklene vezi na nivoju lesenih stropov vsakega nadstropja,</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restavratorska dela,</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geotehničine ukrepe na nosilni konstrukciji stavbe,</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sanacijo poškodovanih delov fasade in ponovna izvedba zaključnega sloja,</w:t>
      </w:r>
    </w:p>
    <w:p w:rsidR="009F486B" w:rsidRPr="0060430A" w:rsidRDefault="009F486B" w:rsidP="00C64255">
      <w:pPr>
        <w:pStyle w:val="Odstavekseznama"/>
        <w:numPr>
          <w:ilvl w:val="0"/>
          <w:numId w:val="32"/>
        </w:numPr>
        <w:ind w:left="0" w:hanging="425"/>
        <w:jc w:val="both"/>
        <w:rPr>
          <w:i w:val="0"/>
          <w:sz w:val="22"/>
          <w:szCs w:val="22"/>
        </w:rPr>
      </w:pPr>
      <w:r w:rsidRPr="0060430A">
        <w:rPr>
          <w:i w:val="0"/>
          <w:sz w:val="22"/>
          <w:szCs w:val="22"/>
        </w:rPr>
        <w:t>izvedbo armirano betonske plošče v kleti, oz. obbetoniranje temeljev.</w:t>
      </w:r>
    </w:p>
    <w:p w:rsidR="009F486B" w:rsidRPr="0060430A" w:rsidRDefault="009F486B" w:rsidP="00C64255">
      <w:pPr>
        <w:jc w:val="both"/>
        <w:rPr>
          <w:i w:val="0"/>
          <w:sz w:val="22"/>
          <w:szCs w:val="22"/>
        </w:rPr>
      </w:pP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overflowPunct w:val="0"/>
        <w:autoSpaceDE w:val="0"/>
        <w:autoSpaceDN w:val="0"/>
        <w:adjustRightInd w:val="0"/>
        <w:jc w:val="both"/>
        <w:textAlignment w:val="baseline"/>
        <w:rPr>
          <w:i w:val="0"/>
          <w:sz w:val="22"/>
          <w:szCs w:val="22"/>
        </w:rPr>
      </w:pPr>
    </w:p>
    <w:p w:rsidR="009F486B" w:rsidRPr="0060430A" w:rsidRDefault="009F486B" w:rsidP="00C64255">
      <w:pPr>
        <w:jc w:val="both"/>
        <w:rPr>
          <w:i w:val="0"/>
          <w:sz w:val="22"/>
          <w:szCs w:val="22"/>
        </w:rPr>
      </w:pPr>
      <w:r w:rsidRPr="0060430A">
        <w:rPr>
          <w:i w:val="0"/>
          <w:sz w:val="22"/>
          <w:szCs w:val="22"/>
        </w:rPr>
        <w:t>Izvajalec se obvezuje, da bo izvršil pogodbena dela v skladu in v obsegu z naslednjimi dokumenti:</w:t>
      </w:r>
    </w:p>
    <w:p w:rsidR="009F486B" w:rsidRPr="0060430A" w:rsidRDefault="009F486B" w:rsidP="00C64255">
      <w:pPr>
        <w:numPr>
          <w:ilvl w:val="0"/>
          <w:numId w:val="31"/>
        </w:numPr>
        <w:ind w:left="0"/>
        <w:contextualSpacing/>
        <w:jc w:val="both"/>
        <w:rPr>
          <w:i w:val="0"/>
          <w:sz w:val="22"/>
          <w:szCs w:val="22"/>
        </w:rPr>
      </w:pPr>
      <w:r w:rsidRPr="0060430A">
        <w:rPr>
          <w:i w:val="0"/>
          <w:sz w:val="22"/>
          <w:szCs w:val="22"/>
        </w:rPr>
        <w:t xml:space="preserve">razpisno dokumentacijo naročnika, št. 430- 3032 /2018-3  z dne ……….…., </w:t>
      </w:r>
    </w:p>
    <w:p w:rsidR="009F486B" w:rsidRPr="007F7D31" w:rsidRDefault="009F486B" w:rsidP="00C64255">
      <w:pPr>
        <w:numPr>
          <w:ilvl w:val="0"/>
          <w:numId w:val="31"/>
        </w:numPr>
        <w:ind w:left="0"/>
        <w:contextualSpacing/>
        <w:jc w:val="both"/>
        <w:rPr>
          <w:i w:val="0"/>
          <w:sz w:val="22"/>
          <w:szCs w:val="22"/>
        </w:rPr>
      </w:pPr>
      <w:r w:rsidRPr="0060430A">
        <w:rPr>
          <w:i w:val="0"/>
          <w:sz w:val="22"/>
          <w:szCs w:val="22"/>
        </w:rPr>
        <w:t xml:space="preserve">ponudbo izvajalca št. ………… z dne ……………… in končno ponudbo dogovorjeno na </w:t>
      </w:r>
      <w:r w:rsidRPr="007F7D31">
        <w:rPr>
          <w:i w:val="0"/>
          <w:sz w:val="22"/>
          <w:szCs w:val="22"/>
        </w:rPr>
        <w:t>pogajanjih dne ……………..,</w:t>
      </w:r>
    </w:p>
    <w:p w:rsidR="009F486B" w:rsidRPr="00584868" w:rsidRDefault="009F486B" w:rsidP="00C64255">
      <w:pPr>
        <w:contextualSpacing/>
        <w:jc w:val="both"/>
        <w:rPr>
          <w:i w:val="0"/>
          <w:sz w:val="22"/>
          <w:szCs w:val="22"/>
          <w:highlight w:val="yellow"/>
        </w:rPr>
      </w:pPr>
      <w:r w:rsidRPr="00584868">
        <w:rPr>
          <w:i w:val="0"/>
          <w:sz w:val="22"/>
          <w:szCs w:val="22"/>
        </w:rPr>
        <w:t>-</w:t>
      </w:r>
      <w:r>
        <w:rPr>
          <w:i w:val="0"/>
          <w:sz w:val="22"/>
          <w:szCs w:val="22"/>
        </w:rPr>
        <w:t xml:space="preserve"> </w:t>
      </w:r>
      <w:r w:rsidRPr="00584868">
        <w:rPr>
          <w:i w:val="0"/>
          <w:sz w:val="22"/>
          <w:szCs w:val="22"/>
        </w:rPr>
        <w:t>projektno dokumentacijo za izvedbo gradnje (PZI) SANACIJA OBJEKTA KONGRESNI TRG 15 V LJUBLJANI, št. 22- 688-33, ABR Plus d.o.o.,v Ljubljani, julij 2018,</w:t>
      </w:r>
    </w:p>
    <w:p w:rsidR="009F486B" w:rsidRPr="0060430A" w:rsidRDefault="009F486B" w:rsidP="00C64255">
      <w:pPr>
        <w:numPr>
          <w:ilvl w:val="0"/>
          <w:numId w:val="31"/>
        </w:numPr>
        <w:ind w:left="0"/>
        <w:contextualSpacing/>
        <w:jc w:val="both"/>
        <w:rPr>
          <w:i w:val="0"/>
          <w:sz w:val="22"/>
          <w:szCs w:val="22"/>
        </w:rPr>
      </w:pPr>
      <w:r>
        <w:rPr>
          <w:i w:val="0"/>
          <w:sz w:val="22"/>
          <w:szCs w:val="22"/>
        </w:rPr>
        <w:t>p</w:t>
      </w:r>
      <w:r w:rsidRPr="0060430A">
        <w:rPr>
          <w:i w:val="0"/>
          <w:sz w:val="22"/>
          <w:szCs w:val="22"/>
        </w:rPr>
        <w:t>oročilo</w:t>
      </w:r>
      <w:r>
        <w:rPr>
          <w:i w:val="0"/>
          <w:sz w:val="22"/>
          <w:szCs w:val="22"/>
        </w:rPr>
        <w:t>m</w:t>
      </w:r>
      <w:r w:rsidRPr="0060430A">
        <w:rPr>
          <w:i w:val="0"/>
          <w:sz w:val="22"/>
          <w:szCs w:val="22"/>
        </w:rPr>
        <w:t xml:space="preserve"> o gradbeno tehničnem stanju objekta Kongresni trg 15 s statično in sezmično presojo, ter predlogi za sanacijo z okvirno oceno stroškov štev. DN 2006387/2018 z 22.6.2018, ki ga je izdelal Gradbeni inštitut ZRMK d.o.o. Ljubljana,</w:t>
      </w:r>
    </w:p>
    <w:p w:rsidR="009F486B" w:rsidRPr="0060430A" w:rsidRDefault="009F486B" w:rsidP="00C64255">
      <w:pPr>
        <w:numPr>
          <w:ilvl w:val="0"/>
          <w:numId w:val="31"/>
        </w:numPr>
        <w:ind w:left="0"/>
        <w:jc w:val="both"/>
        <w:rPr>
          <w:i w:val="0"/>
          <w:sz w:val="22"/>
          <w:szCs w:val="22"/>
        </w:rPr>
      </w:pPr>
      <w:r w:rsidRPr="0060430A">
        <w:rPr>
          <w:i w:val="0"/>
          <w:sz w:val="22"/>
          <w:szCs w:val="22"/>
        </w:rPr>
        <w:t xml:space="preserve">terminskim planom izvedbe pogodbenih del, </w:t>
      </w:r>
    </w:p>
    <w:p w:rsidR="009F486B" w:rsidRPr="0060430A" w:rsidRDefault="009F486B" w:rsidP="00C64255">
      <w:pPr>
        <w:numPr>
          <w:ilvl w:val="0"/>
          <w:numId w:val="31"/>
        </w:numPr>
        <w:ind w:left="0"/>
        <w:jc w:val="both"/>
        <w:rPr>
          <w:i w:val="0"/>
          <w:sz w:val="22"/>
          <w:szCs w:val="22"/>
        </w:rPr>
      </w:pPr>
      <w:r w:rsidRPr="0060430A">
        <w:rPr>
          <w:i w:val="0"/>
          <w:sz w:val="22"/>
          <w:szCs w:val="22"/>
        </w:rPr>
        <w:t>določbami te pogodbe.</w:t>
      </w:r>
    </w:p>
    <w:p w:rsidR="009F486B" w:rsidRPr="0060430A" w:rsidRDefault="009F486B" w:rsidP="00C64255">
      <w:pPr>
        <w:overflowPunct w:val="0"/>
        <w:autoSpaceDE w:val="0"/>
        <w:autoSpaceDN w:val="0"/>
        <w:adjustRightInd w:val="0"/>
        <w:jc w:val="both"/>
        <w:textAlignment w:val="baseline"/>
        <w:rPr>
          <w:i w:val="0"/>
          <w:sz w:val="22"/>
          <w:szCs w:val="22"/>
        </w:rPr>
      </w:pPr>
    </w:p>
    <w:p w:rsidR="009F486B" w:rsidRPr="0060430A" w:rsidRDefault="009F486B" w:rsidP="00C64255">
      <w:pPr>
        <w:overflowPunct w:val="0"/>
        <w:autoSpaceDE w:val="0"/>
        <w:autoSpaceDN w:val="0"/>
        <w:adjustRightInd w:val="0"/>
        <w:jc w:val="both"/>
        <w:textAlignment w:val="baseline"/>
        <w:rPr>
          <w:i w:val="0"/>
          <w:sz w:val="22"/>
          <w:szCs w:val="22"/>
        </w:rPr>
      </w:pPr>
    </w:p>
    <w:p w:rsidR="009F486B" w:rsidRPr="0060430A" w:rsidRDefault="009F486B" w:rsidP="00C64255">
      <w:pPr>
        <w:tabs>
          <w:tab w:val="center" w:pos="4536"/>
          <w:tab w:val="right" w:pos="9072"/>
        </w:tabs>
        <w:jc w:val="both"/>
        <w:rPr>
          <w:b/>
          <w:i w:val="0"/>
          <w:sz w:val="22"/>
          <w:szCs w:val="22"/>
        </w:rPr>
      </w:pPr>
      <w:r w:rsidRPr="0060430A">
        <w:rPr>
          <w:b/>
          <w:i w:val="0"/>
          <w:sz w:val="22"/>
          <w:szCs w:val="22"/>
        </w:rPr>
        <w:t>Cena pogodbenih del</w:t>
      </w: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contextualSpacing/>
        <w:rPr>
          <w:i w:val="0"/>
          <w:sz w:val="22"/>
          <w:szCs w:val="22"/>
        </w:rPr>
      </w:pPr>
    </w:p>
    <w:p w:rsidR="009F486B" w:rsidRPr="0060430A" w:rsidRDefault="009F486B" w:rsidP="00C64255">
      <w:pPr>
        <w:jc w:val="both"/>
        <w:rPr>
          <w:i w:val="0"/>
          <w:sz w:val="22"/>
          <w:szCs w:val="22"/>
        </w:rPr>
      </w:pPr>
      <w:r w:rsidRPr="0060430A">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9F486B" w:rsidRPr="0060430A" w:rsidRDefault="009F486B" w:rsidP="00C64255">
      <w:pPr>
        <w:tabs>
          <w:tab w:val="right" w:pos="8789"/>
        </w:tabs>
        <w:jc w:val="both"/>
        <w:rPr>
          <w:i w:val="0"/>
          <w:iCs/>
          <w:sz w:val="22"/>
          <w:szCs w:val="22"/>
        </w:rPr>
      </w:pPr>
    </w:p>
    <w:p w:rsidR="009F486B" w:rsidRPr="0060430A" w:rsidRDefault="009F486B" w:rsidP="00C64255">
      <w:pPr>
        <w:tabs>
          <w:tab w:val="right" w:pos="9072"/>
        </w:tabs>
        <w:jc w:val="both"/>
        <w:rPr>
          <w:i w:val="0"/>
          <w:iCs/>
          <w:sz w:val="22"/>
          <w:szCs w:val="22"/>
        </w:rPr>
      </w:pPr>
      <w:r w:rsidRPr="0060430A">
        <w:rPr>
          <w:i w:val="0"/>
          <w:iCs/>
          <w:sz w:val="22"/>
          <w:szCs w:val="22"/>
        </w:rPr>
        <w:t>Cena pogodbenih del brez DDV</w:t>
      </w:r>
      <w:r>
        <w:rPr>
          <w:i w:val="0"/>
          <w:iCs/>
          <w:sz w:val="22"/>
          <w:szCs w:val="22"/>
        </w:rPr>
        <w:t xml:space="preserve">                                                                                           </w:t>
      </w:r>
      <w:r w:rsidRPr="0060430A">
        <w:rPr>
          <w:i w:val="0"/>
          <w:iCs/>
          <w:sz w:val="22"/>
          <w:szCs w:val="22"/>
        </w:rPr>
        <w:t>EUR</w:t>
      </w:r>
    </w:p>
    <w:p w:rsidR="009F486B" w:rsidRPr="0060430A" w:rsidRDefault="009F486B" w:rsidP="00C64255">
      <w:pPr>
        <w:jc w:val="both"/>
        <w:rPr>
          <w:i w:val="0"/>
          <w:sz w:val="22"/>
          <w:szCs w:val="22"/>
        </w:rPr>
      </w:pPr>
      <w:r w:rsidRPr="0060430A">
        <w:rPr>
          <w:i w:val="0"/>
          <w:sz w:val="22"/>
          <w:szCs w:val="22"/>
          <w:u w:val="single"/>
        </w:rPr>
        <w:t>Popust</w:t>
      </w:r>
      <w:r w:rsidRPr="0060430A">
        <w:rPr>
          <w:i w:val="0"/>
          <w:sz w:val="22"/>
          <w:szCs w:val="22"/>
          <w:u w:val="single"/>
        </w:rPr>
        <w:tab/>
        <w:t xml:space="preserve"> …… % </w:t>
      </w:r>
      <w:r w:rsidRPr="0060430A">
        <w:rPr>
          <w:i w:val="0"/>
          <w:sz w:val="22"/>
          <w:szCs w:val="22"/>
          <w:u w:val="single"/>
        </w:rPr>
        <w:tab/>
      </w:r>
      <w:r w:rsidRPr="0060430A">
        <w:rPr>
          <w:i w:val="0"/>
          <w:sz w:val="22"/>
          <w:szCs w:val="22"/>
          <w:u w:val="single"/>
        </w:rPr>
        <w:tab/>
      </w:r>
      <w:r w:rsidRPr="0060430A">
        <w:rPr>
          <w:i w:val="0"/>
          <w:sz w:val="22"/>
          <w:szCs w:val="22"/>
          <w:u w:val="single"/>
        </w:rPr>
        <w:tab/>
      </w:r>
      <w:r w:rsidRPr="0060430A">
        <w:rPr>
          <w:i w:val="0"/>
          <w:sz w:val="22"/>
          <w:szCs w:val="22"/>
          <w:u w:val="single"/>
        </w:rPr>
        <w:tab/>
      </w:r>
      <w:r w:rsidRPr="0060430A">
        <w:rPr>
          <w:i w:val="0"/>
          <w:sz w:val="22"/>
          <w:szCs w:val="22"/>
          <w:u w:val="single"/>
        </w:rPr>
        <w:tab/>
        <w:t xml:space="preserve">              </w:t>
      </w:r>
      <w:r w:rsidRPr="0060430A">
        <w:rPr>
          <w:i w:val="0"/>
          <w:sz w:val="22"/>
          <w:szCs w:val="22"/>
          <w:u w:val="single"/>
        </w:rPr>
        <w:tab/>
        <w:t xml:space="preserve">                                    EUR</w:t>
      </w:r>
    </w:p>
    <w:p w:rsidR="009F486B" w:rsidRPr="0060430A" w:rsidRDefault="009F486B" w:rsidP="00C64255">
      <w:pPr>
        <w:jc w:val="both"/>
        <w:rPr>
          <w:i w:val="0"/>
          <w:sz w:val="22"/>
          <w:szCs w:val="22"/>
        </w:rPr>
      </w:pPr>
      <w:r w:rsidRPr="0060430A">
        <w:rPr>
          <w:i w:val="0"/>
          <w:sz w:val="22"/>
          <w:szCs w:val="22"/>
        </w:rPr>
        <w:t>Cena pogodbenih del s popustom - brez DDV</w:t>
      </w:r>
      <w:r w:rsidRPr="0060430A">
        <w:rPr>
          <w:i w:val="0"/>
          <w:sz w:val="22"/>
          <w:szCs w:val="22"/>
        </w:rPr>
        <w:tab/>
      </w:r>
      <w:r w:rsidRPr="0060430A">
        <w:rPr>
          <w:i w:val="0"/>
          <w:sz w:val="22"/>
          <w:szCs w:val="22"/>
        </w:rPr>
        <w:tab/>
      </w:r>
      <w:r w:rsidRPr="0060430A">
        <w:rPr>
          <w:i w:val="0"/>
          <w:sz w:val="22"/>
          <w:szCs w:val="22"/>
        </w:rPr>
        <w:tab/>
      </w:r>
      <w:r w:rsidRPr="0060430A">
        <w:rPr>
          <w:i w:val="0"/>
          <w:sz w:val="22"/>
          <w:szCs w:val="22"/>
        </w:rPr>
        <w:tab/>
        <w:t xml:space="preserve">                                    EUR</w:t>
      </w:r>
    </w:p>
    <w:p w:rsidR="009F486B" w:rsidRPr="0060430A" w:rsidRDefault="009F486B" w:rsidP="00C64255">
      <w:pPr>
        <w:overflowPunct w:val="0"/>
        <w:autoSpaceDE w:val="0"/>
        <w:autoSpaceDN w:val="0"/>
        <w:adjustRightInd w:val="0"/>
        <w:jc w:val="both"/>
        <w:textAlignment w:val="baseline"/>
        <w:rPr>
          <w:i w:val="0"/>
          <w:sz w:val="22"/>
          <w:szCs w:val="22"/>
          <w:u w:val="single"/>
        </w:rPr>
      </w:pPr>
      <w:r w:rsidRPr="0060430A">
        <w:rPr>
          <w:i w:val="0"/>
          <w:sz w:val="22"/>
          <w:szCs w:val="22"/>
          <w:u w:val="single"/>
        </w:rPr>
        <w:t>22 %</w:t>
      </w:r>
      <w:r w:rsidRPr="0060430A">
        <w:rPr>
          <w:i w:val="0"/>
          <w:sz w:val="22"/>
          <w:szCs w:val="22"/>
          <w:u w:val="single"/>
        </w:rPr>
        <w:tab/>
        <w:t xml:space="preserve"> DDV             </w:t>
      </w:r>
      <w:r w:rsidRPr="0060430A">
        <w:rPr>
          <w:i w:val="0"/>
          <w:sz w:val="22"/>
          <w:szCs w:val="22"/>
          <w:u w:val="single"/>
        </w:rPr>
        <w:tab/>
      </w:r>
      <w:r w:rsidRPr="0060430A">
        <w:rPr>
          <w:i w:val="0"/>
          <w:sz w:val="22"/>
          <w:szCs w:val="22"/>
          <w:u w:val="single"/>
        </w:rPr>
        <w:tab/>
      </w:r>
      <w:r w:rsidRPr="0060430A">
        <w:rPr>
          <w:i w:val="0"/>
          <w:sz w:val="22"/>
          <w:szCs w:val="22"/>
          <w:u w:val="single"/>
        </w:rPr>
        <w:tab/>
      </w:r>
      <w:r w:rsidRPr="0060430A">
        <w:rPr>
          <w:i w:val="0"/>
          <w:sz w:val="22"/>
          <w:szCs w:val="22"/>
          <w:u w:val="single"/>
        </w:rPr>
        <w:tab/>
      </w:r>
      <w:r w:rsidRPr="0060430A">
        <w:rPr>
          <w:i w:val="0"/>
          <w:sz w:val="22"/>
          <w:szCs w:val="22"/>
          <w:u w:val="single"/>
        </w:rPr>
        <w:tab/>
      </w:r>
      <w:r w:rsidRPr="0060430A">
        <w:rPr>
          <w:i w:val="0"/>
          <w:sz w:val="22"/>
          <w:szCs w:val="22"/>
          <w:u w:val="single"/>
        </w:rPr>
        <w:tab/>
        <w:t xml:space="preserve">  </w:t>
      </w:r>
      <w:r w:rsidRPr="0060430A">
        <w:rPr>
          <w:i w:val="0"/>
          <w:sz w:val="22"/>
          <w:szCs w:val="22"/>
          <w:u w:val="single"/>
        </w:rPr>
        <w:tab/>
      </w:r>
      <w:r w:rsidRPr="0060430A">
        <w:rPr>
          <w:i w:val="0"/>
          <w:sz w:val="22"/>
          <w:szCs w:val="22"/>
          <w:u w:val="single"/>
        </w:rPr>
        <w:tab/>
        <w:t xml:space="preserve">                         EUR</w:t>
      </w:r>
    </w:p>
    <w:p w:rsidR="009F486B" w:rsidRPr="0060430A" w:rsidRDefault="009F486B" w:rsidP="00C64255">
      <w:pPr>
        <w:overflowPunct w:val="0"/>
        <w:autoSpaceDE w:val="0"/>
        <w:autoSpaceDN w:val="0"/>
        <w:adjustRightInd w:val="0"/>
        <w:jc w:val="both"/>
        <w:textAlignment w:val="baseline"/>
        <w:rPr>
          <w:i w:val="0"/>
          <w:sz w:val="22"/>
          <w:szCs w:val="22"/>
          <w:u w:val="single"/>
        </w:rPr>
      </w:pPr>
    </w:p>
    <w:p w:rsidR="009F486B" w:rsidRPr="0060430A" w:rsidRDefault="009F486B" w:rsidP="00C64255">
      <w:pPr>
        <w:overflowPunct w:val="0"/>
        <w:autoSpaceDE w:val="0"/>
        <w:autoSpaceDN w:val="0"/>
        <w:adjustRightInd w:val="0"/>
        <w:jc w:val="both"/>
        <w:textAlignment w:val="baseline"/>
        <w:rPr>
          <w:b/>
          <w:i w:val="0"/>
          <w:sz w:val="22"/>
          <w:szCs w:val="22"/>
        </w:rPr>
      </w:pPr>
      <w:r w:rsidRPr="0060430A">
        <w:rPr>
          <w:b/>
          <w:i w:val="0"/>
          <w:sz w:val="22"/>
          <w:szCs w:val="22"/>
        </w:rPr>
        <w:t>SKUPAJ Z DDV</w:t>
      </w:r>
      <w:r w:rsidRPr="0060430A">
        <w:rPr>
          <w:b/>
          <w:i w:val="0"/>
          <w:sz w:val="22"/>
          <w:szCs w:val="22"/>
        </w:rPr>
        <w:tab/>
      </w:r>
      <w:r w:rsidRPr="0060430A">
        <w:rPr>
          <w:b/>
          <w:i w:val="0"/>
          <w:sz w:val="22"/>
          <w:szCs w:val="22"/>
        </w:rPr>
        <w:tab/>
        <w:t xml:space="preserve">  </w:t>
      </w:r>
      <w:r w:rsidRPr="0060430A">
        <w:rPr>
          <w:b/>
          <w:i w:val="0"/>
          <w:sz w:val="22"/>
          <w:szCs w:val="22"/>
        </w:rPr>
        <w:tab/>
      </w:r>
      <w:r w:rsidRPr="0060430A">
        <w:rPr>
          <w:b/>
          <w:i w:val="0"/>
          <w:sz w:val="22"/>
          <w:szCs w:val="22"/>
        </w:rPr>
        <w:tab/>
      </w:r>
      <w:r w:rsidRPr="0060430A">
        <w:rPr>
          <w:b/>
          <w:i w:val="0"/>
          <w:sz w:val="22"/>
          <w:szCs w:val="22"/>
        </w:rPr>
        <w:tab/>
      </w:r>
      <w:r w:rsidRPr="0060430A">
        <w:rPr>
          <w:b/>
          <w:i w:val="0"/>
          <w:sz w:val="22"/>
          <w:szCs w:val="22"/>
        </w:rPr>
        <w:tab/>
      </w:r>
      <w:r w:rsidRPr="0060430A">
        <w:rPr>
          <w:b/>
          <w:i w:val="0"/>
          <w:sz w:val="22"/>
          <w:szCs w:val="22"/>
        </w:rPr>
        <w:tab/>
        <w:t xml:space="preserve">                                    EUR</w:t>
      </w:r>
    </w:p>
    <w:p w:rsidR="009F486B" w:rsidRPr="0060430A" w:rsidRDefault="009F486B" w:rsidP="00C64255">
      <w:pPr>
        <w:overflowPunct w:val="0"/>
        <w:autoSpaceDE w:val="0"/>
        <w:autoSpaceDN w:val="0"/>
        <w:adjustRightInd w:val="0"/>
        <w:jc w:val="both"/>
        <w:textAlignment w:val="baseline"/>
        <w:rPr>
          <w:i w:val="0"/>
          <w:sz w:val="22"/>
          <w:szCs w:val="22"/>
        </w:rPr>
      </w:pPr>
    </w:p>
    <w:p w:rsidR="009F486B" w:rsidRPr="0060430A" w:rsidRDefault="009F486B" w:rsidP="00C64255">
      <w:pPr>
        <w:overflowPunct w:val="0"/>
        <w:autoSpaceDE w:val="0"/>
        <w:autoSpaceDN w:val="0"/>
        <w:adjustRightInd w:val="0"/>
        <w:jc w:val="center"/>
        <w:textAlignment w:val="baseline"/>
        <w:rPr>
          <w:i w:val="0"/>
          <w:iCs/>
          <w:sz w:val="22"/>
          <w:szCs w:val="22"/>
        </w:rPr>
      </w:pPr>
      <w:r w:rsidRPr="0060430A">
        <w:rPr>
          <w:i w:val="0"/>
          <w:iCs/>
          <w:sz w:val="22"/>
          <w:szCs w:val="22"/>
        </w:rPr>
        <w:t>(z besedo: ………………………………………………….. e</w:t>
      </w:r>
      <w:r>
        <w:rPr>
          <w:i w:val="0"/>
          <w:iCs/>
          <w:sz w:val="22"/>
          <w:szCs w:val="22"/>
        </w:rPr>
        <w:t>u</w:t>
      </w:r>
      <w:r w:rsidRPr="0060430A">
        <w:rPr>
          <w:i w:val="0"/>
          <w:iCs/>
          <w:sz w:val="22"/>
          <w:szCs w:val="22"/>
        </w:rPr>
        <w:t>rov in …../100 ).</w:t>
      </w:r>
    </w:p>
    <w:p w:rsidR="009F486B" w:rsidRPr="0060430A" w:rsidRDefault="009F486B" w:rsidP="00C64255">
      <w:pPr>
        <w:overflowPunct w:val="0"/>
        <w:autoSpaceDE w:val="0"/>
        <w:autoSpaceDN w:val="0"/>
        <w:adjustRightInd w:val="0"/>
        <w:jc w:val="center"/>
        <w:textAlignment w:val="baseline"/>
        <w:rPr>
          <w:i w:val="0"/>
          <w:iCs/>
          <w:sz w:val="22"/>
          <w:szCs w:val="22"/>
        </w:rPr>
      </w:pPr>
    </w:p>
    <w:p w:rsidR="009F486B" w:rsidRPr="0060430A" w:rsidRDefault="009F486B" w:rsidP="00C64255">
      <w:pPr>
        <w:jc w:val="both"/>
        <w:rPr>
          <w:i w:val="0"/>
          <w:sz w:val="22"/>
          <w:szCs w:val="22"/>
        </w:rPr>
      </w:pPr>
      <w:r w:rsidRPr="0060430A">
        <w:rPr>
          <w:i w:val="0"/>
          <w:sz w:val="22"/>
          <w:szCs w:val="22"/>
        </w:rPr>
        <w:t>Cene na enoto in popust/i, dogovorjen s to pogodbo, so fiksni ves čas izvedbe do uspešnega prevzema pogodbenih del.</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9F486B" w:rsidRPr="0060430A" w:rsidRDefault="009F486B" w:rsidP="00C64255">
      <w:pPr>
        <w:tabs>
          <w:tab w:val="center" w:pos="4536"/>
          <w:tab w:val="right" w:pos="9072"/>
        </w:tabs>
        <w:jc w:val="both"/>
        <w:rPr>
          <w:b/>
          <w:i w:val="0"/>
          <w:sz w:val="22"/>
          <w:szCs w:val="22"/>
        </w:rPr>
      </w:pPr>
    </w:p>
    <w:p w:rsidR="009F486B" w:rsidRPr="0060430A" w:rsidRDefault="009F486B" w:rsidP="00C64255">
      <w:pPr>
        <w:tabs>
          <w:tab w:val="center" w:pos="4536"/>
          <w:tab w:val="right" w:pos="9072"/>
        </w:tabs>
        <w:jc w:val="both"/>
        <w:rPr>
          <w:i w:val="0"/>
          <w:sz w:val="22"/>
          <w:szCs w:val="22"/>
        </w:rPr>
      </w:pPr>
      <w:r w:rsidRPr="0060430A">
        <w:rPr>
          <w:i w:val="0"/>
          <w:sz w:val="22"/>
          <w:szCs w:val="22"/>
        </w:rPr>
        <w:t>Končna pogodbena cena bo razvidna iz končnega obračuna del. Če bo vrednost izvedenih del nižja ali višja od pogodbene cene del, določene s to pogodbo, bosta pogodbeni stranki sklenili aneks k tej pogodbi, s katerim bosta ugotovili pogodbeno ceno izvedenih del.</w:t>
      </w:r>
    </w:p>
    <w:p w:rsidR="009F486B" w:rsidRPr="0060430A" w:rsidRDefault="009F486B" w:rsidP="00C64255">
      <w:pPr>
        <w:tabs>
          <w:tab w:val="center" w:pos="4536"/>
          <w:tab w:val="right" w:pos="9072"/>
        </w:tabs>
        <w:jc w:val="both"/>
        <w:rPr>
          <w:i w:val="0"/>
          <w:sz w:val="22"/>
          <w:szCs w:val="22"/>
        </w:rPr>
      </w:pPr>
    </w:p>
    <w:p w:rsidR="009F486B" w:rsidRDefault="009F486B" w:rsidP="00C64255">
      <w:pPr>
        <w:tabs>
          <w:tab w:val="center" w:pos="4536"/>
          <w:tab w:val="right" w:pos="9072"/>
        </w:tabs>
        <w:jc w:val="both"/>
        <w:rPr>
          <w:b/>
          <w:i w:val="0"/>
          <w:sz w:val="22"/>
          <w:szCs w:val="22"/>
        </w:rPr>
      </w:pPr>
    </w:p>
    <w:p w:rsidR="00C250B1" w:rsidRDefault="00C250B1" w:rsidP="00C64255">
      <w:pPr>
        <w:tabs>
          <w:tab w:val="center" w:pos="4536"/>
          <w:tab w:val="right" w:pos="9072"/>
        </w:tabs>
        <w:jc w:val="both"/>
        <w:rPr>
          <w:b/>
          <w:i w:val="0"/>
          <w:sz w:val="22"/>
          <w:szCs w:val="22"/>
        </w:rPr>
      </w:pPr>
    </w:p>
    <w:p w:rsidR="00C250B1" w:rsidRPr="0060430A" w:rsidRDefault="00C250B1" w:rsidP="00C64255">
      <w:pPr>
        <w:tabs>
          <w:tab w:val="center" w:pos="4536"/>
          <w:tab w:val="right" w:pos="9072"/>
        </w:tabs>
        <w:jc w:val="both"/>
        <w:rPr>
          <w:b/>
          <w:i w:val="0"/>
          <w:sz w:val="22"/>
          <w:szCs w:val="22"/>
        </w:rPr>
      </w:pPr>
    </w:p>
    <w:p w:rsidR="009F486B" w:rsidRPr="0060430A" w:rsidRDefault="009F486B" w:rsidP="00C64255">
      <w:pPr>
        <w:tabs>
          <w:tab w:val="center" w:pos="4536"/>
          <w:tab w:val="right" w:pos="9072"/>
        </w:tabs>
        <w:jc w:val="both"/>
        <w:rPr>
          <w:b/>
          <w:i w:val="0"/>
          <w:sz w:val="22"/>
          <w:szCs w:val="22"/>
        </w:rPr>
      </w:pPr>
      <w:r w:rsidRPr="0060430A">
        <w:rPr>
          <w:b/>
          <w:i w:val="0"/>
          <w:sz w:val="22"/>
          <w:szCs w:val="22"/>
        </w:rPr>
        <w:t>Podizvajalci</w:t>
      </w: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tabs>
          <w:tab w:val="num" w:pos="1495"/>
        </w:tabs>
        <w:jc w:val="both"/>
        <w:rPr>
          <w:i w:val="0"/>
          <w:sz w:val="22"/>
          <w:szCs w:val="22"/>
        </w:rPr>
      </w:pPr>
      <w:r w:rsidRPr="0060430A">
        <w:rPr>
          <w:i w:val="0"/>
          <w:sz w:val="22"/>
          <w:szCs w:val="22"/>
        </w:rPr>
        <w:t xml:space="preserve">      </w:t>
      </w:r>
    </w:p>
    <w:p w:rsidR="009F486B" w:rsidRPr="0060430A" w:rsidRDefault="009F486B" w:rsidP="00C64255">
      <w:pPr>
        <w:jc w:val="both"/>
        <w:rPr>
          <w:sz w:val="22"/>
          <w:szCs w:val="22"/>
        </w:rPr>
      </w:pPr>
      <w:r w:rsidRPr="0060430A">
        <w:rPr>
          <w:sz w:val="22"/>
          <w:szCs w:val="22"/>
        </w:rPr>
        <w:t>(Opomba: Določbe tega člena veljajo samo v primeru, če bo izvajalec nastopal skupaj s podizvajalci. V nasprotnem primeru se ta člen črta, ostale člene te pogodbe pa se ustrezno preštevilči.)</w:t>
      </w:r>
    </w:p>
    <w:p w:rsidR="009F486B"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Izvajalec bo pogodbena dela izvedel skupaj z naslednjim/i podizvajalcem/i:</w:t>
      </w:r>
    </w:p>
    <w:p w:rsidR="009F486B" w:rsidRPr="0060430A" w:rsidRDefault="009F486B" w:rsidP="00C64255">
      <w:pPr>
        <w:jc w:val="both"/>
        <w:rPr>
          <w:i w:val="0"/>
          <w:sz w:val="22"/>
          <w:szCs w:val="22"/>
        </w:rPr>
      </w:pPr>
      <w:r w:rsidRPr="0060430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9F486B" w:rsidRPr="0060430A" w:rsidRDefault="009F486B" w:rsidP="00C64255">
      <w:pPr>
        <w:jc w:val="both"/>
        <w:rPr>
          <w:sz w:val="22"/>
          <w:szCs w:val="22"/>
        </w:rPr>
      </w:pPr>
      <w:r w:rsidRPr="0060430A">
        <w:rPr>
          <w:sz w:val="22"/>
          <w:szCs w:val="22"/>
        </w:rPr>
        <w:t xml:space="preserve">(Opomba: Če je podizvajalcev več, se zgornje podatke navede za vsakega podizvajalca posebej in  preostalo besedilo tega člena ustrezno spremeni, glede na število podizvajalcev.) </w:t>
      </w:r>
    </w:p>
    <w:p w:rsidR="009F486B" w:rsidRPr="0060430A" w:rsidRDefault="009F486B" w:rsidP="00C64255">
      <w:pPr>
        <w:jc w:val="both"/>
        <w:rPr>
          <w:i w:val="0"/>
          <w:sz w:val="22"/>
          <w:szCs w:val="22"/>
        </w:rPr>
      </w:pPr>
      <w:r w:rsidRPr="0060430A">
        <w:rPr>
          <w:i w:val="0"/>
          <w:sz w:val="22"/>
          <w:szCs w:val="22"/>
        </w:rPr>
        <w:t xml:space="preserve"> </w:t>
      </w:r>
    </w:p>
    <w:p w:rsidR="009F486B" w:rsidRPr="0060430A" w:rsidRDefault="009F486B" w:rsidP="00C64255">
      <w:pPr>
        <w:jc w:val="both"/>
        <w:rPr>
          <w:i w:val="0"/>
          <w:sz w:val="22"/>
          <w:szCs w:val="22"/>
        </w:rPr>
      </w:pPr>
      <w:r w:rsidRPr="0060430A">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Zamenjavo podizvajalcev ali vključitev novega podizvajalca pogodbeni stranki uredita z aneksom k tej pogodbi.</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V razmerju do naročnika izvajalec v celoti odgovarja za izvedbo del, ki so predmet te pogodbe.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Izvajalec mora za vse podizvajalce, ki niso zahtevali neposrednega plačila in za katere neposredno plačilo ni obvezno, naročniku najpozneje v 60 (šestdesetih) dneh od plačila končne situacije, naročniku poslati s</w:t>
      </w:r>
      <w:r w:rsidRPr="0060430A">
        <w:rPr>
          <w:rFonts w:eastAsia="Calibri"/>
          <w:i w:val="0"/>
          <w:color w:val="000000"/>
          <w:sz w:val="22"/>
          <w:szCs w:val="22"/>
          <w:shd w:val="clear" w:color="auto" w:fill="FFFFFF"/>
        </w:rPr>
        <w:t xml:space="preserve">vojo pisno izjavo in pisno izjavo podizvajalca, da je podizvajalec prejel plačilo za izvedena dela po tej pogodbi.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b/>
          <w:i w:val="0"/>
          <w:sz w:val="22"/>
          <w:szCs w:val="22"/>
        </w:rPr>
        <w:t>Neposredna plačila podizvajalcem</w:t>
      </w:r>
    </w:p>
    <w:p w:rsidR="009F486B" w:rsidRPr="00D204CC" w:rsidRDefault="009F486B" w:rsidP="00C64255">
      <w:pPr>
        <w:pStyle w:val="Odstavekseznama"/>
        <w:numPr>
          <w:ilvl w:val="0"/>
          <w:numId w:val="38"/>
        </w:numPr>
        <w:ind w:left="0"/>
        <w:jc w:val="center"/>
        <w:rPr>
          <w:i w:val="0"/>
          <w:sz w:val="22"/>
          <w:szCs w:val="22"/>
        </w:rPr>
      </w:pPr>
      <w:r w:rsidRPr="00D204CC">
        <w:rPr>
          <w:i w:val="0"/>
          <w:sz w:val="22"/>
          <w:szCs w:val="22"/>
        </w:rPr>
        <w:t>člen</w:t>
      </w:r>
    </w:p>
    <w:p w:rsidR="009F486B" w:rsidRPr="0060430A" w:rsidRDefault="009F486B" w:rsidP="00C64255">
      <w:pPr>
        <w:rPr>
          <w:i w:val="0"/>
          <w:sz w:val="22"/>
          <w:szCs w:val="22"/>
        </w:rPr>
      </w:pPr>
    </w:p>
    <w:p w:rsidR="009F486B" w:rsidRPr="0060430A" w:rsidRDefault="009F486B" w:rsidP="00C64255">
      <w:pPr>
        <w:jc w:val="both"/>
        <w:rPr>
          <w:sz w:val="22"/>
          <w:szCs w:val="22"/>
        </w:rPr>
      </w:pPr>
      <w:r w:rsidRPr="0060430A">
        <w:rPr>
          <w:sz w:val="22"/>
          <w:szCs w:val="22"/>
        </w:rPr>
        <w:t>(Opomba: Določbe tega člena veljajo samo v primeru, če podizvajalec zahteva neposredno plačilo s strani naročnika. V nasprotnem primeru se ta člen črta, ostale člene te pogodbe pa se ustrezno preštevilči.)</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Izvajalec je naročniku v ponudbi priložil zahteve za neposredno plačilo za naslednj-ega/-e podizvajalc-a/-e:</w:t>
      </w:r>
    </w:p>
    <w:p w:rsidR="009F486B" w:rsidRPr="0060430A" w:rsidRDefault="009F486B" w:rsidP="00C64255">
      <w:pPr>
        <w:rPr>
          <w:i w:val="0"/>
          <w:sz w:val="22"/>
          <w:szCs w:val="22"/>
        </w:rPr>
      </w:pPr>
      <w:r w:rsidRPr="0060430A">
        <w:rPr>
          <w:i w:val="0"/>
          <w:sz w:val="22"/>
          <w:szCs w:val="22"/>
        </w:rPr>
        <w:t>- ……………………………………,</w:t>
      </w:r>
    </w:p>
    <w:p w:rsidR="009F486B" w:rsidRPr="0060430A" w:rsidRDefault="009F486B" w:rsidP="00C64255">
      <w:pPr>
        <w:rPr>
          <w:i w:val="0"/>
          <w:sz w:val="22"/>
          <w:szCs w:val="22"/>
        </w:rPr>
      </w:pPr>
      <w:r w:rsidRPr="0060430A">
        <w:rPr>
          <w:i w:val="0"/>
          <w:sz w:val="22"/>
          <w:szCs w:val="22"/>
        </w:rPr>
        <w:t>- …………………………………….</w:t>
      </w:r>
    </w:p>
    <w:p w:rsidR="009F486B" w:rsidRPr="0060430A" w:rsidRDefault="009F486B" w:rsidP="00C64255">
      <w:pPr>
        <w:rPr>
          <w:i w:val="0"/>
          <w:sz w:val="22"/>
          <w:szCs w:val="22"/>
        </w:rPr>
      </w:pPr>
    </w:p>
    <w:p w:rsidR="009F486B" w:rsidRPr="0060430A" w:rsidRDefault="009F486B" w:rsidP="00C64255">
      <w:pPr>
        <w:jc w:val="both"/>
        <w:rPr>
          <w:i w:val="0"/>
          <w:sz w:val="22"/>
          <w:szCs w:val="22"/>
        </w:rPr>
      </w:pPr>
      <w:r w:rsidRPr="0060430A">
        <w:rPr>
          <w:i w:val="0"/>
          <w:sz w:val="22"/>
          <w:szCs w:val="22"/>
        </w:rPr>
        <w:t>Izvajalec je naročniku za podizvajalce, ki so zahtevali neposredno plačilo za opravljena dela, priložil tudi soglasje, na podlagi katerega naročnik namesto izvajalca poravna podizvajalčevo terjatev do izvajalca.</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lastRenderedPageBreak/>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rsidR="009F486B" w:rsidRPr="0060430A" w:rsidRDefault="009F486B" w:rsidP="00C64255">
      <w:pPr>
        <w:jc w:val="both"/>
        <w:rPr>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Način obračuna in plačila pogodbenih del</w:t>
      </w:r>
    </w:p>
    <w:p w:rsidR="009F486B" w:rsidRPr="0060430A" w:rsidRDefault="009F486B" w:rsidP="00C64255">
      <w:pPr>
        <w:jc w:val="both"/>
        <w:rPr>
          <w:b/>
          <w:i w:val="0"/>
          <w:sz w:val="22"/>
          <w:szCs w:val="22"/>
        </w:rPr>
      </w:pPr>
    </w:p>
    <w:p w:rsidR="009F486B" w:rsidRPr="00D204CC" w:rsidRDefault="009F486B" w:rsidP="00C64255">
      <w:pPr>
        <w:pStyle w:val="Odstavekseznama"/>
        <w:numPr>
          <w:ilvl w:val="0"/>
          <w:numId w:val="38"/>
        </w:numPr>
        <w:ind w:left="0"/>
        <w:contextualSpacing/>
        <w:jc w:val="center"/>
        <w:rPr>
          <w:i w:val="0"/>
          <w:sz w:val="22"/>
          <w:szCs w:val="22"/>
        </w:rPr>
      </w:pPr>
      <w:r w:rsidRPr="00D204CC">
        <w:rPr>
          <w:i w:val="0"/>
          <w:sz w:val="22"/>
          <w:szCs w:val="22"/>
        </w:rPr>
        <w:t>člen</w:t>
      </w:r>
    </w:p>
    <w:p w:rsidR="009F486B" w:rsidRPr="0060430A" w:rsidRDefault="009F486B" w:rsidP="00C64255">
      <w:pPr>
        <w:jc w:val="both"/>
        <w:rPr>
          <w:b/>
          <w:i w:val="0"/>
          <w:sz w:val="22"/>
          <w:szCs w:val="22"/>
        </w:rPr>
      </w:pPr>
    </w:p>
    <w:p w:rsidR="009F486B" w:rsidRPr="0060430A" w:rsidRDefault="009F486B" w:rsidP="00C64255">
      <w:pPr>
        <w:jc w:val="both"/>
        <w:rPr>
          <w:rFonts w:eastAsia="Calibri"/>
          <w:i w:val="0"/>
          <w:sz w:val="22"/>
          <w:szCs w:val="22"/>
        </w:rPr>
      </w:pPr>
      <w:r w:rsidRPr="0060430A">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rsidR="009F486B" w:rsidRPr="0060430A" w:rsidRDefault="009F486B" w:rsidP="00C64255">
      <w:p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Obračunsko obdobje je od prvega do zadnjega dne v mesecu.</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 xml:space="preserve">Opravljena dela izvajalec obračuna z izstavitvijo začasnih in končne situacije. </w:t>
      </w:r>
    </w:p>
    <w:p w:rsidR="009F486B" w:rsidRPr="0060430A" w:rsidRDefault="009F486B" w:rsidP="00C64255">
      <w:pPr>
        <w:numPr>
          <w:ilvl w:val="12"/>
          <w:numId w:val="0"/>
        </w:numPr>
        <w:jc w:val="both"/>
        <w:rPr>
          <w:bCs/>
          <w:i w:val="0"/>
          <w:sz w:val="22"/>
          <w:szCs w:val="22"/>
        </w:rPr>
      </w:pPr>
    </w:p>
    <w:p w:rsidR="009F486B" w:rsidRPr="0060430A" w:rsidRDefault="009F486B" w:rsidP="00C64255">
      <w:pPr>
        <w:numPr>
          <w:ilvl w:val="12"/>
          <w:numId w:val="0"/>
        </w:numPr>
        <w:jc w:val="both"/>
        <w:rPr>
          <w:bCs/>
          <w:i w:val="0"/>
          <w:sz w:val="22"/>
          <w:szCs w:val="22"/>
        </w:rPr>
      </w:pPr>
    </w:p>
    <w:p w:rsidR="009F486B" w:rsidRPr="0060430A" w:rsidRDefault="009F486B" w:rsidP="00C64255">
      <w:pPr>
        <w:jc w:val="both"/>
        <w:rPr>
          <w:sz w:val="22"/>
          <w:szCs w:val="22"/>
        </w:rPr>
      </w:pPr>
      <w:r w:rsidRPr="0060430A">
        <w:rPr>
          <w:sz w:val="22"/>
          <w:szCs w:val="22"/>
        </w:rPr>
        <w:t>(Opomba: Te določbe se uporabljajo namesto zgornjih določb tega člena v primeru, če bo izvajalec pri izvedbi javnega naročila nastopal skupaj s podizvajalci. V nasprotnem primeru se te določbe črtajo).</w:t>
      </w:r>
    </w:p>
    <w:p w:rsidR="009F486B" w:rsidRPr="0060430A" w:rsidRDefault="009F486B" w:rsidP="00C64255">
      <w:pPr>
        <w:jc w:val="both"/>
        <w:rPr>
          <w:i w:val="0"/>
          <w:sz w:val="22"/>
          <w:szCs w:val="22"/>
        </w:rPr>
      </w:pPr>
      <w:r w:rsidRPr="0060430A">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rsidR="009F486B" w:rsidRPr="0060430A" w:rsidRDefault="009F486B" w:rsidP="00C64255">
      <w:p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Obračunsko obdobje je od prvega do zadnjega dne v mesecu.</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Opravljena dela izvajalec obračuna z izstavitvijo začasnih in končne situacije, v katerih mora prikazati obračun deležev plačil vsem nominiranim podizvajalcem.</w:t>
      </w:r>
    </w:p>
    <w:p w:rsidR="009F486B" w:rsidRPr="0060430A" w:rsidRDefault="009F486B" w:rsidP="00C64255">
      <w:pPr>
        <w:numPr>
          <w:ilvl w:val="12"/>
          <w:numId w:val="0"/>
        </w:numPr>
        <w:jc w:val="both"/>
        <w:rPr>
          <w:i w:val="0"/>
          <w:sz w:val="22"/>
          <w:szCs w:val="22"/>
        </w:rPr>
      </w:pPr>
    </w:p>
    <w:p w:rsidR="009F486B" w:rsidRPr="0060430A" w:rsidRDefault="009F486B" w:rsidP="00C64255">
      <w:pPr>
        <w:jc w:val="center"/>
        <w:rPr>
          <w:i w:val="0"/>
          <w:sz w:val="22"/>
          <w:szCs w:val="22"/>
        </w:rPr>
      </w:pPr>
      <w:r w:rsidRPr="0060430A">
        <w:rPr>
          <w:i w:val="0"/>
          <w:sz w:val="22"/>
          <w:szCs w:val="22"/>
        </w:rPr>
        <w:t>8.  člen</w:t>
      </w:r>
    </w:p>
    <w:p w:rsidR="009F486B" w:rsidRPr="0060430A" w:rsidRDefault="009F486B" w:rsidP="00C64255">
      <w:p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Izvajalec je dolžan situacije posredovati naročniku izključno v elektronski obliki (e-račun).</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Situacije (e-računi)</w:t>
      </w:r>
      <w:r w:rsidRPr="0060430A">
        <w:rPr>
          <w:i w:val="0"/>
          <w:color w:val="FF0000"/>
          <w:sz w:val="22"/>
          <w:szCs w:val="22"/>
        </w:rPr>
        <w:t xml:space="preserve"> </w:t>
      </w:r>
      <w:r w:rsidRPr="0060430A">
        <w:rPr>
          <w:i w:val="0"/>
          <w:sz w:val="22"/>
          <w:szCs w:val="22"/>
        </w:rPr>
        <w:t>se naročniku izstavijo na naslov: Mestna občina Ljubljana, Mestni trg 1, 1000 Ljubljana, za OGDP. Na situaciji (e-računu) mora biti obvezno navedena številka pogodbe C7560-18-220101, sicer bo naročnik situacijo (e-račun) zavrnil kot nepopolno. Številka C7560-18-220101 je hkrati številka referenčnega dokumenta na e-računu.</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Naročnik</w:t>
      </w:r>
      <w:r w:rsidRPr="0060430A">
        <w:rPr>
          <w:i w:val="0"/>
          <w:color w:val="000000"/>
          <w:sz w:val="22"/>
          <w:szCs w:val="22"/>
        </w:rPr>
        <w:t xml:space="preserve"> in </w:t>
      </w:r>
      <w:r>
        <w:rPr>
          <w:i w:val="0"/>
          <w:color w:val="000000"/>
          <w:sz w:val="22"/>
          <w:szCs w:val="22"/>
        </w:rPr>
        <w:t xml:space="preserve">odgovorni </w:t>
      </w:r>
      <w:r w:rsidRPr="0060430A">
        <w:rPr>
          <w:i w:val="0"/>
          <w:sz w:val="22"/>
          <w:szCs w:val="22"/>
        </w:rPr>
        <w:t xml:space="preserve">nadzornik </w:t>
      </w:r>
      <w:r w:rsidRPr="0060430A">
        <w:rPr>
          <w:i w:val="0"/>
          <w:color w:val="000000"/>
          <w:sz w:val="22"/>
          <w:szCs w:val="22"/>
        </w:rPr>
        <w:t xml:space="preserve">sta dolžna situacijo pregledati v roku 15 (petnajstih) dni po prejemu in jo potrditi oziroma zavrniti. </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9F486B" w:rsidRPr="0060430A" w:rsidRDefault="009F486B" w:rsidP="00C64255">
      <w:pPr>
        <w:numPr>
          <w:ilvl w:val="12"/>
          <w:numId w:val="0"/>
        </w:numPr>
        <w:jc w:val="both"/>
        <w:rPr>
          <w:i w:val="0"/>
          <w:sz w:val="22"/>
          <w:szCs w:val="22"/>
        </w:rPr>
      </w:pPr>
    </w:p>
    <w:p w:rsidR="009F486B" w:rsidRPr="0060430A" w:rsidRDefault="009F486B" w:rsidP="00C64255">
      <w:pPr>
        <w:jc w:val="both"/>
        <w:rPr>
          <w:i w:val="0"/>
          <w:sz w:val="22"/>
          <w:szCs w:val="22"/>
        </w:rPr>
      </w:pPr>
      <w:r w:rsidRPr="0060430A">
        <w:rPr>
          <w:i w:val="0"/>
          <w:sz w:val="22"/>
          <w:szCs w:val="22"/>
        </w:rPr>
        <w:t>Naročnik</w:t>
      </w:r>
      <w:r w:rsidRPr="0060430A">
        <w:rPr>
          <w:i w:val="0"/>
          <w:color w:val="FF0000"/>
          <w:sz w:val="22"/>
          <w:szCs w:val="22"/>
        </w:rPr>
        <w:t xml:space="preserve"> </w:t>
      </w:r>
      <w:r w:rsidRPr="0060430A">
        <w:rPr>
          <w:i w:val="0"/>
          <w:sz w:val="22"/>
          <w:szCs w:val="22"/>
        </w:rPr>
        <w:t>bo potrjene situacije (e-račune) izvajalca plačeval na transakcijski račun izvajalca številka IBAN SI56…………….., odprt pri………..</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sz w:val="22"/>
          <w:szCs w:val="22"/>
        </w:rPr>
      </w:pPr>
      <w:r w:rsidRPr="0060430A">
        <w:rPr>
          <w:sz w:val="22"/>
          <w:szCs w:val="22"/>
        </w:rPr>
        <w:lastRenderedPageBreak/>
        <w:t>(Opomba: Te določbe se uporabljajo namesto zgornjih določb tega člena, če bo izvajalec pri izvedbi javnega naročila nastopal skupaj s podizvajalcem/i, ki zahteva/jo neposredna plačila s strani naročnika. V nasprotnem primeru se te določbe črta.)</w:t>
      </w:r>
    </w:p>
    <w:p w:rsidR="009F486B" w:rsidRPr="0060430A" w:rsidRDefault="009F486B" w:rsidP="00C64255">
      <w:p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9F486B" w:rsidRPr="0060430A" w:rsidRDefault="009F486B" w:rsidP="00C64255">
      <w:p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Izvajalec je dolžan situacije posredovati naročniku izključno v elektronski obliki (e-račun).</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color w:val="FF0000"/>
          <w:sz w:val="22"/>
          <w:szCs w:val="22"/>
        </w:rPr>
      </w:pPr>
      <w:r w:rsidRPr="0060430A">
        <w:rPr>
          <w:i w:val="0"/>
          <w:sz w:val="22"/>
          <w:szCs w:val="22"/>
        </w:rPr>
        <w:t>Situacije</w:t>
      </w:r>
      <w:r w:rsidRPr="0060430A">
        <w:rPr>
          <w:i w:val="0"/>
          <w:color w:val="FF0000"/>
          <w:sz w:val="22"/>
          <w:szCs w:val="22"/>
        </w:rPr>
        <w:t xml:space="preserve"> </w:t>
      </w:r>
      <w:r w:rsidRPr="0060430A">
        <w:rPr>
          <w:i w:val="0"/>
          <w:sz w:val="22"/>
          <w:szCs w:val="22"/>
        </w:rPr>
        <w:t>se naročniku izstavijo na naslov Mestna občina Ljubljana, Mestni trg 1, 1000 Ljubljana, za OGDP. Na situaciji (e-računu) mora biti obvezno navedena številka pogodbe C7560-18-220101, sicer bo naročnik situacijo (e-račun) zavrnil kot nepopolno. Številka C7560-18-220101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 xml:space="preserve">Naročnik in </w:t>
      </w:r>
      <w:r>
        <w:rPr>
          <w:i w:val="0"/>
          <w:sz w:val="22"/>
          <w:szCs w:val="22"/>
        </w:rPr>
        <w:t xml:space="preserve">odgovorni </w:t>
      </w:r>
      <w:r w:rsidRPr="0060430A">
        <w:rPr>
          <w:i w:val="0"/>
          <w:sz w:val="22"/>
          <w:szCs w:val="22"/>
        </w:rPr>
        <w:t xml:space="preserve">nadzornik sta dolžna situacije izvajalca in podizvajalcev, ki za opravljena dela zahtevajo neposredno plačilo s strani naročnika, pregledati v roku 20 (dvajsetih) dni po prejemu in jih potrditi oziroma zavrniti. </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rsidR="009F486B" w:rsidRPr="0060430A" w:rsidRDefault="009F486B" w:rsidP="00C64255">
      <w:pPr>
        <w:numPr>
          <w:ilvl w:val="12"/>
          <w:numId w:val="0"/>
        </w:numPr>
        <w:jc w:val="both"/>
        <w:rPr>
          <w:i w:val="0"/>
          <w:sz w:val="22"/>
          <w:szCs w:val="22"/>
        </w:rPr>
      </w:pPr>
    </w:p>
    <w:p w:rsidR="009F486B" w:rsidRPr="0060430A" w:rsidRDefault="009F486B" w:rsidP="00C64255">
      <w:pPr>
        <w:numPr>
          <w:ilvl w:val="12"/>
          <w:numId w:val="0"/>
        </w:numPr>
        <w:jc w:val="both"/>
        <w:rPr>
          <w:i w:val="0"/>
          <w:sz w:val="22"/>
          <w:szCs w:val="22"/>
        </w:rPr>
      </w:pPr>
      <w:r w:rsidRPr="0060430A">
        <w:rPr>
          <w:i w:val="0"/>
          <w:sz w:val="22"/>
          <w:szCs w:val="22"/>
        </w:rPr>
        <w:t>Naročnik bo potrjene situacije (e-račune) izvajalca plačeval na transakcijski račun izvajalca številka IBAN SI56………………………. odprt pri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9F486B" w:rsidRPr="0060430A" w:rsidRDefault="009F486B" w:rsidP="00C64255">
      <w:pPr>
        <w:jc w:val="both"/>
        <w:rPr>
          <w:i w:val="0"/>
          <w:sz w:val="22"/>
          <w:szCs w:val="22"/>
        </w:rPr>
      </w:pPr>
    </w:p>
    <w:p w:rsidR="009F486B" w:rsidRPr="0060430A" w:rsidRDefault="009F486B" w:rsidP="00C64255">
      <w:pPr>
        <w:numPr>
          <w:ilvl w:val="0"/>
          <w:numId w:val="26"/>
        </w:numPr>
        <w:ind w:left="0" w:firstLine="0"/>
        <w:contextualSpacing/>
        <w:jc w:val="both"/>
        <w:rPr>
          <w:i w:val="0"/>
          <w:sz w:val="22"/>
          <w:szCs w:val="22"/>
        </w:rPr>
      </w:pPr>
      <w:r w:rsidRPr="0060430A">
        <w:rPr>
          <w:i w:val="0"/>
          <w:sz w:val="22"/>
          <w:szCs w:val="22"/>
        </w:rPr>
        <w:t>podizvajalcu … ……………… na transakcijski račun št. …. IBAN SI56……………. pri …………….,</w:t>
      </w:r>
    </w:p>
    <w:p w:rsidR="009F486B" w:rsidRPr="0060430A" w:rsidRDefault="009F486B" w:rsidP="00C64255">
      <w:pPr>
        <w:numPr>
          <w:ilvl w:val="0"/>
          <w:numId w:val="26"/>
        </w:numPr>
        <w:ind w:left="0" w:firstLine="0"/>
        <w:contextualSpacing/>
        <w:jc w:val="both"/>
        <w:rPr>
          <w:i w:val="0"/>
          <w:sz w:val="22"/>
          <w:szCs w:val="22"/>
        </w:rPr>
      </w:pPr>
      <w:r w:rsidRPr="0060430A">
        <w:rPr>
          <w:i w:val="0"/>
          <w:sz w:val="22"/>
          <w:szCs w:val="22"/>
        </w:rPr>
        <w:t>podizvajalcu …………………na transakcijski račun št. … IBAN SI56……………. pri …………….</w:t>
      </w:r>
    </w:p>
    <w:p w:rsidR="009F486B" w:rsidRPr="0060430A" w:rsidRDefault="009F486B" w:rsidP="00C64255">
      <w:pPr>
        <w:contextualSpacing/>
        <w:jc w:val="both"/>
        <w:rPr>
          <w:i w:val="0"/>
          <w:sz w:val="22"/>
          <w:szCs w:val="22"/>
        </w:rPr>
      </w:pPr>
    </w:p>
    <w:p w:rsidR="009F486B" w:rsidRPr="0060430A" w:rsidRDefault="009F486B" w:rsidP="00C64255">
      <w:pPr>
        <w:contextualSpacing/>
        <w:jc w:val="both"/>
        <w:rPr>
          <w:i w:val="0"/>
          <w:sz w:val="22"/>
          <w:szCs w:val="22"/>
        </w:rPr>
      </w:pPr>
    </w:p>
    <w:p w:rsidR="009F486B" w:rsidRPr="0060430A" w:rsidRDefault="009F486B" w:rsidP="00C64255">
      <w:pPr>
        <w:contextualSpacing/>
        <w:jc w:val="both"/>
        <w:rPr>
          <w:i w:val="0"/>
          <w:sz w:val="22"/>
          <w:szCs w:val="22"/>
        </w:rPr>
      </w:pPr>
    </w:p>
    <w:p w:rsidR="009F486B" w:rsidRPr="0060430A" w:rsidRDefault="009F486B" w:rsidP="00C64255">
      <w:pPr>
        <w:jc w:val="both"/>
        <w:rPr>
          <w:b/>
          <w:i w:val="0"/>
          <w:sz w:val="22"/>
          <w:szCs w:val="22"/>
        </w:rPr>
      </w:pPr>
      <w:r w:rsidRPr="0060430A">
        <w:rPr>
          <w:b/>
          <w:i w:val="0"/>
          <w:sz w:val="22"/>
          <w:szCs w:val="22"/>
        </w:rPr>
        <w:t>Rok za izvedbo pogodbenih del</w:t>
      </w:r>
    </w:p>
    <w:p w:rsidR="009F486B" w:rsidRPr="0060430A" w:rsidRDefault="009F486B" w:rsidP="00C64255">
      <w:pPr>
        <w:jc w:val="center"/>
        <w:rPr>
          <w:i w:val="0"/>
          <w:sz w:val="22"/>
          <w:szCs w:val="22"/>
        </w:rPr>
      </w:pPr>
      <w:r w:rsidRPr="0060430A">
        <w:rPr>
          <w:i w:val="0"/>
          <w:sz w:val="22"/>
          <w:szCs w:val="22"/>
        </w:rPr>
        <w:t>9.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lang w:eastAsia="en-US"/>
        </w:rPr>
      </w:pPr>
      <w:r w:rsidRPr="0060430A">
        <w:rPr>
          <w:i w:val="0"/>
          <w:sz w:val="22"/>
          <w:szCs w:val="22"/>
        </w:rPr>
        <w:t>Izvajalec se obvezuje, da bo pričel z izvajanjem pogodbenih del najkasneje v roku 5 (pet) dni po</w:t>
      </w:r>
      <w:r w:rsidRPr="0060430A">
        <w:rPr>
          <w:i w:val="0"/>
          <w:strike/>
          <w:sz w:val="22"/>
          <w:szCs w:val="22"/>
        </w:rPr>
        <w:t xml:space="preserve"> </w:t>
      </w:r>
      <w:r w:rsidRPr="0060430A">
        <w:rPr>
          <w:i w:val="0"/>
          <w:sz w:val="22"/>
          <w:szCs w:val="22"/>
        </w:rPr>
        <w:t xml:space="preserve">uvedbi izvajalca v posel. </w:t>
      </w:r>
    </w:p>
    <w:p w:rsidR="009F486B" w:rsidRPr="0060430A" w:rsidRDefault="009F486B" w:rsidP="00C64255">
      <w:pPr>
        <w:jc w:val="both"/>
        <w:rPr>
          <w:i w:val="0"/>
          <w:sz w:val="22"/>
          <w:szCs w:val="22"/>
        </w:rPr>
      </w:pPr>
    </w:p>
    <w:p w:rsidR="009F486B" w:rsidRPr="00A72D05" w:rsidRDefault="009F486B" w:rsidP="00C64255">
      <w:pPr>
        <w:jc w:val="both"/>
        <w:rPr>
          <w:i w:val="0"/>
          <w:sz w:val="22"/>
          <w:szCs w:val="22"/>
        </w:rPr>
      </w:pPr>
      <w:r w:rsidRPr="0060430A">
        <w:rPr>
          <w:i w:val="0"/>
          <w:sz w:val="22"/>
          <w:szCs w:val="22"/>
        </w:rPr>
        <w:t xml:space="preserve">Izvajalec se obvezuje dela izvajati v skladu s potrjenim terminskim planom izvedbe pogodbenih del in jih dokončati najkasneje v </w:t>
      </w:r>
      <w:r w:rsidRPr="00A72D05">
        <w:rPr>
          <w:i w:val="0"/>
          <w:sz w:val="22"/>
          <w:szCs w:val="22"/>
        </w:rPr>
        <w:t xml:space="preserve">roku </w:t>
      </w:r>
      <w:r w:rsidRPr="00A72D05">
        <w:rPr>
          <w:b/>
          <w:i w:val="0"/>
          <w:sz w:val="22"/>
          <w:szCs w:val="22"/>
        </w:rPr>
        <w:t>150 (sto petdeset)</w:t>
      </w:r>
      <w:r w:rsidRPr="00A72D05">
        <w:rPr>
          <w:i w:val="0"/>
          <w:sz w:val="22"/>
          <w:szCs w:val="22"/>
        </w:rPr>
        <w:t xml:space="preserve"> koledarskih dni od sklenitve te pogodbe:</w:t>
      </w:r>
    </w:p>
    <w:p w:rsidR="009F486B" w:rsidRPr="00A72D05" w:rsidRDefault="009F486B" w:rsidP="00C64255">
      <w:pPr>
        <w:pStyle w:val="Odstavekseznama"/>
        <w:numPr>
          <w:ilvl w:val="0"/>
          <w:numId w:val="26"/>
        </w:numPr>
        <w:ind w:left="0" w:firstLine="0"/>
        <w:contextualSpacing/>
        <w:jc w:val="both"/>
        <w:rPr>
          <w:i w:val="0"/>
          <w:sz w:val="22"/>
          <w:szCs w:val="22"/>
        </w:rPr>
      </w:pPr>
      <w:r w:rsidRPr="00A72D05">
        <w:rPr>
          <w:i w:val="0"/>
          <w:sz w:val="22"/>
          <w:szCs w:val="22"/>
        </w:rPr>
        <w:t xml:space="preserve">gradbena dela izvajati skladno s podrobnim potrjenim terminskim planom gradnje in jih dokončati v roku </w:t>
      </w:r>
      <w:r w:rsidRPr="00A72D05">
        <w:rPr>
          <w:b/>
          <w:i w:val="0"/>
          <w:sz w:val="22"/>
          <w:szCs w:val="22"/>
        </w:rPr>
        <w:t>90 (devetdeset)</w:t>
      </w:r>
      <w:r w:rsidRPr="00A72D05">
        <w:rPr>
          <w:i w:val="0"/>
          <w:sz w:val="22"/>
          <w:szCs w:val="22"/>
        </w:rPr>
        <w:t xml:space="preserve"> koledarskih dni po sklenitvi pogodbe. Šteje se, da so gradbena dela po tej pogodbi </w:t>
      </w:r>
      <w:r w:rsidRPr="00A72D05">
        <w:rPr>
          <w:i w:val="0"/>
          <w:sz w:val="22"/>
          <w:szCs w:val="22"/>
        </w:rPr>
        <w:lastRenderedPageBreak/>
        <w:t>končana, ko je objekt zgrajen in pripravljen za komisijski pregled izvedenih del, izdelana projektna dokumentacija izvedenih del (PID), oddana vsa izvedbena dokumentacija, uspešno opravljen komisijski pregled za vsa pogodbena dela ter odpravljene vse pomanjkljivosti, ugotovljene na komisijskem pregledu;</w:t>
      </w:r>
    </w:p>
    <w:p w:rsidR="009F486B" w:rsidRPr="00A72D05" w:rsidRDefault="009F486B" w:rsidP="00C64255">
      <w:pPr>
        <w:pStyle w:val="Odstavekseznama"/>
        <w:numPr>
          <w:ilvl w:val="0"/>
          <w:numId w:val="26"/>
        </w:numPr>
        <w:ind w:left="0" w:firstLine="0"/>
        <w:contextualSpacing/>
        <w:jc w:val="both"/>
        <w:rPr>
          <w:i w:val="0"/>
          <w:sz w:val="22"/>
          <w:szCs w:val="22"/>
        </w:rPr>
      </w:pPr>
      <w:r w:rsidRPr="00A72D05">
        <w:rPr>
          <w:i w:val="0"/>
          <w:sz w:val="22"/>
          <w:szCs w:val="22"/>
        </w:rPr>
        <w:t>končni obračun mora izvajalec izdelati najkasneje v roku 30 (trideset) dni po odpravi vseh pomanjkljivosti ugotovljenih na komisijskem pregledu.</w:t>
      </w:r>
    </w:p>
    <w:p w:rsidR="009F486B" w:rsidRPr="00A72D05" w:rsidRDefault="009F486B" w:rsidP="00C64255">
      <w:pPr>
        <w:pStyle w:val="Odstavekseznama"/>
        <w:numPr>
          <w:ilvl w:val="0"/>
          <w:numId w:val="26"/>
        </w:numPr>
        <w:ind w:left="0" w:firstLine="0"/>
        <w:contextualSpacing/>
        <w:jc w:val="both"/>
        <w:rPr>
          <w:i w:val="0"/>
          <w:sz w:val="22"/>
          <w:szCs w:val="22"/>
        </w:rPr>
      </w:pPr>
      <w:r w:rsidRPr="00A72D05">
        <w:rPr>
          <w:i w:val="0"/>
          <w:sz w:val="22"/>
          <w:szCs w:val="22"/>
        </w:rPr>
        <w:t xml:space="preserve">opraviti kvalitativni pregled in končni prevzem objekta s končnim obračunom v roku </w:t>
      </w:r>
      <w:r w:rsidRPr="00A72D05">
        <w:rPr>
          <w:b/>
          <w:i w:val="0"/>
          <w:sz w:val="22"/>
          <w:szCs w:val="22"/>
        </w:rPr>
        <w:t>60 (šestdeset)</w:t>
      </w:r>
      <w:r w:rsidRPr="00A72D05">
        <w:rPr>
          <w:i w:val="0"/>
          <w:sz w:val="22"/>
          <w:szCs w:val="22"/>
        </w:rPr>
        <w:t xml:space="preserve"> dni po odpravi vseh pomanjkljivosti, ugotovljenih na komisijskem pregledu. O končnem prevzemu se sestavi zapisnik.</w:t>
      </w:r>
    </w:p>
    <w:p w:rsidR="009F486B" w:rsidRPr="00A72D05" w:rsidRDefault="009F486B" w:rsidP="00C64255">
      <w:pPr>
        <w:jc w:val="both"/>
        <w:rPr>
          <w:i w:val="0"/>
          <w:sz w:val="22"/>
          <w:szCs w:val="22"/>
        </w:rPr>
      </w:pPr>
    </w:p>
    <w:p w:rsidR="009F486B" w:rsidRPr="0060430A" w:rsidRDefault="009F486B" w:rsidP="00C64255">
      <w:pPr>
        <w:jc w:val="both"/>
        <w:rPr>
          <w:i w:val="0"/>
          <w:sz w:val="22"/>
          <w:szCs w:val="22"/>
        </w:rPr>
      </w:pPr>
      <w:r w:rsidRPr="00A72D05">
        <w:rPr>
          <w:i w:val="0"/>
          <w:sz w:val="22"/>
          <w:szCs w:val="22"/>
        </w:rPr>
        <w:t>Če izvajalec iz objektivnih razlogov zamuja z izvajanjem pogodbenih del glede na rok dokončanja</w:t>
      </w:r>
      <w:r w:rsidRPr="0060430A">
        <w:rPr>
          <w:i w:val="0"/>
          <w:sz w:val="22"/>
          <w:szCs w:val="22"/>
        </w:rPr>
        <w:t xml:space="preserve">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Vzroke za podaljšanje roka, potrebni čas ter posledice ugotavljata naročnik in izvajalec sproti ter jih evidentirata v gradbenem dnevniku.</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b/>
          <w:i w:val="0"/>
          <w:sz w:val="22"/>
          <w:szCs w:val="22"/>
        </w:rPr>
      </w:pPr>
      <w:r w:rsidRPr="0060430A">
        <w:rPr>
          <w:b/>
          <w:i w:val="0"/>
          <w:sz w:val="22"/>
          <w:szCs w:val="22"/>
        </w:rPr>
        <w:t>Obveznosti naročnika</w:t>
      </w:r>
    </w:p>
    <w:p w:rsidR="009F486B" w:rsidRPr="0060430A" w:rsidRDefault="009F486B" w:rsidP="00C64255">
      <w:pPr>
        <w:jc w:val="center"/>
        <w:rPr>
          <w:i w:val="0"/>
          <w:sz w:val="22"/>
          <w:szCs w:val="22"/>
        </w:rPr>
      </w:pPr>
      <w:r w:rsidRPr="0060430A">
        <w:rPr>
          <w:i w:val="0"/>
          <w:sz w:val="22"/>
          <w:szCs w:val="22"/>
        </w:rPr>
        <w:t>10. člen</w:t>
      </w:r>
    </w:p>
    <w:p w:rsidR="009F486B" w:rsidRPr="0060430A" w:rsidRDefault="009F486B" w:rsidP="00C64255">
      <w:pPr>
        <w:jc w:val="center"/>
        <w:rPr>
          <w:i w:val="0"/>
          <w:sz w:val="22"/>
          <w:szCs w:val="22"/>
        </w:rPr>
      </w:pPr>
    </w:p>
    <w:p w:rsidR="009F486B" w:rsidRPr="0060430A" w:rsidRDefault="009F486B" w:rsidP="00C64255">
      <w:pPr>
        <w:jc w:val="both"/>
        <w:rPr>
          <w:i w:val="0"/>
          <w:sz w:val="22"/>
          <w:szCs w:val="22"/>
        </w:rPr>
      </w:pPr>
      <w:r w:rsidRPr="0060430A">
        <w:rPr>
          <w:i w:val="0"/>
          <w:sz w:val="22"/>
          <w:szCs w:val="22"/>
        </w:rPr>
        <w:t xml:space="preserve">Naročnik je dolžan pred pričetkom izvajanja </w:t>
      </w:r>
      <w:r>
        <w:rPr>
          <w:i w:val="0"/>
          <w:sz w:val="22"/>
          <w:szCs w:val="22"/>
        </w:rPr>
        <w:t xml:space="preserve">pogodbenih </w:t>
      </w:r>
      <w:r w:rsidRPr="0060430A">
        <w:rPr>
          <w:i w:val="0"/>
          <w:sz w:val="22"/>
          <w:szCs w:val="22"/>
        </w:rPr>
        <w:t>del izvajalca uvesti v posel. Izvajalec je uveden v posel, ko mu naročnik izroči oziroma zagotovi:</w:t>
      </w:r>
    </w:p>
    <w:p w:rsidR="009F486B" w:rsidRPr="0060430A" w:rsidRDefault="009F486B" w:rsidP="00C64255">
      <w:pPr>
        <w:pStyle w:val="Odstavekseznama"/>
        <w:numPr>
          <w:ilvl w:val="0"/>
          <w:numId w:val="27"/>
        </w:numPr>
        <w:ind w:left="0"/>
        <w:contextualSpacing/>
        <w:jc w:val="both"/>
        <w:rPr>
          <w:i w:val="0"/>
          <w:sz w:val="22"/>
          <w:szCs w:val="22"/>
        </w:rPr>
      </w:pPr>
      <w:r w:rsidRPr="0060430A">
        <w:rPr>
          <w:i w:val="0"/>
          <w:sz w:val="22"/>
          <w:szCs w:val="22"/>
        </w:rPr>
        <w:t xml:space="preserve">1 (en) izvod </w:t>
      </w:r>
      <w:r>
        <w:rPr>
          <w:i w:val="0"/>
          <w:sz w:val="22"/>
          <w:szCs w:val="22"/>
        </w:rPr>
        <w:t xml:space="preserve">projektne </w:t>
      </w:r>
      <w:r w:rsidRPr="0060430A">
        <w:rPr>
          <w:i w:val="0"/>
          <w:sz w:val="22"/>
          <w:szCs w:val="22"/>
        </w:rPr>
        <w:t xml:space="preserve">dokumentacije </w:t>
      </w:r>
      <w:r>
        <w:rPr>
          <w:i w:val="0"/>
          <w:sz w:val="22"/>
          <w:szCs w:val="22"/>
        </w:rPr>
        <w:t>za izvedbo gradnje (</w:t>
      </w:r>
      <w:r w:rsidRPr="0060430A">
        <w:rPr>
          <w:i w:val="0"/>
          <w:sz w:val="22"/>
          <w:szCs w:val="22"/>
        </w:rPr>
        <w:t>PZI</w:t>
      </w:r>
      <w:r>
        <w:rPr>
          <w:i w:val="0"/>
          <w:sz w:val="22"/>
          <w:szCs w:val="22"/>
        </w:rPr>
        <w:t xml:space="preserve">) </w:t>
      </w:r>
      <w:r w:rsidRPr="0060430A">
        <w:rPr>
          <w:i w:val="0"/>
          <w:sz w:val="22"/>
          <w:szCs w:val="22"/>
        </w:rPr>
        <w:t>SANACIJA OBJEKTA KONGRESNI TRG 15 V LJUBLJANI, št. 22- 688-33, ABR Plus d.o.o.,v Ljubljani, julij 2018,</w:t>
      </w:r>
    </w:p>
    <w:p w:rsidR="009F486B" w:rsidRPr="0060430A" w:rsidRDefault="009F486B" w:rsidP="00C64255">
      <w:pPr>
        <w:pStyle w:val="Odstavekseznama"/>
        <w:numPr>
          <w:ilvl w:val="0"/>
          <w:numId w:val="27"/>
        </w:numPr>
        <w:ind w:left="0"/>
        <w:contextualSpacing/>
        <w:jc w:val="both"/>
        <w:rPr>
          <w:i w:val="0"/>
          <w:sz w:val="22"/>
          <w:szCs w:val="22"/>
        </w:rPr>
      </w:pPr>
      <w:r w:rsidRPr="0060430A">
        <w:rPr>
          <w:i w:val="0"/>
          <w:sz w:val="22"/>
          <w:szCs w:val="22"/>
        </w:rPr>
        <w:t>1 (en) izvod Poročil</w:t>
      </w:r>
      <w:r>
        <w:rPr>
          <w:i w:val="0"/>
          <w:sz w:val="22"/>
          <w:szCs w:val="22"/>
        </w:rPr>
        <w:t>a</w:t>
      </w:r>
      <w:r w:rsidRPr="0060430A">
        <w:rPr>
          <w:i w:val="0"/>
          <w:sz w:val="22"/>
          <w:szCs w:val="22"/>
        </w:rPr>
        <w:t xml:space="preserve"> o gradbeno tehničnem stanju objekta Kongresni trg 15 s statično in sezmično presojo, ter predlogi za sanacijo z okvirno oceno stroškov štev. DN 2006387/2018 z 22.6.2018, ki ga je izdelal Gradbeni inštitut ZRMK d.o.o. Ljubljana,</w:t>
      </w:r>
    </w:p>
    <w:p w:rsidR="009F486B" w:rsidRPr="0060430A" w:rsidRDefault="009F486B" w:rsidP="00C64255">
      <w:pPr>
        <w:pStyle w:val="Odstavekseznama"/>
        <w:numPr>
          <w:ilvl w:val="0"/>
          <w:numId w:val="27"/>
        </w:numPr>
        <w:ind w:left="0"/>
        <w:contextualSpacing/>
        <w:jc w:val="both"/>
        <w:rPr>
          <w:rFonts w:eastAsiaTheme="minorHAnsi"/>
          <w:i w:val="0"/>
          <w:sz w:val="22"/>
          <w:szCs w:val="22"/>
          <w:lang w:eastAsia="en-US"/>
        </w:rPr>
      </w:pPr>
      <w:r w:rsidRPr="0060430A">
        <w:rPr>
          <w:i w:val="0"/>
          <w:sz w:val="22"/>
          <w:szCs w:val="22"/>
        </w:rPr>
        <w:t>prosto zemljišče, na katerem se bodo izvajala pogodbena dela,</w:t>
      </w:r>
    </w:p>
    <w:p w:rsidR="009F486B" w:rsidRPr="0060430A" w:rsidRDefault="009F486B" w:rsidP="00C64255">
      <w:pPr>
        <w:numPr>
          <w:ilvl w:val="0"/>
          <w:numId w:val="27"/>
        </w:numPr>
        <w:ind w:left="0"/>
        <w:jc w:val="both"/>
        <w:rPr>
          <w:i w:val="0"/>
          <w:sz w:val="22"/>
          <w:szCs w:val="22"/>
        </w:rPr>
      </w:pPr>
      <w:r w:rsidRPr="0060430A">
        <w:rPr>
          <w:i w:val="0"/>
          <w:sz w:val="22"/>
          <w:szCs w:val="22"/>
        </w:rPr>
        <w:t>izvajanje nadzora v skladu z določili te pogodbe,</w:t>
      </w:r>
    </w:p>
    <w:p w:rsidR="009F486B" w:rsidRPr="0060430A" w:rsidRDefault="009F486B" w:rsidP="00C64255">
      <w:pPr>
        <w:numPr>
          <w:ilvl w:val="0"/>
          <w:numId w:val="27"/>
        </w:numPr>
        <w:ind w:left="0"/>
        <w:jc w:val="both"/>
        <w:rPr>
          <w:i w:val="0"/>
          <w:sz w:val="22"/>
          <w:szCs w:val="22"/>
        </w:rPr>
      </w:pPr>
      <w:r w:rsidRPr="0060430A">
        <w:rPr>
          <w:i w:val="0"/>
          <w:sz w:val="22"/>
          <w:szCs w:val="22"/>
        </w:rPr>
        <w:t>varnostni načrt in koordinacijo zagotavljanja varnosti in zdravja pri delu,</w:t>
      </w:r>
    </w:p>
    <w:p w:rsidR="009F486B" w:rsidRPr="0060430A" w:rsidRDefault="009F486B" w:rsidP="00C64255">
      <w:pPr>
        <w:numPr>
          <w:ilvl w:val="0"/>
          <w:numId w:val="27"/>
        </w:numPr>
        <w:ind w:left="0"/>
        <w:jc w:val="both"/>
        <w:rPr>
          <w:i w:val="0"/>
          <w:sz w:val="22"/>
          <w:szCs w:val="22"/>
        </w:rPr>
      </w:pPr>
      <w:r w:rsidRPr="0060430A">
        <w:rPr>
          <w:i w:val="0"/>
          <w:sz w:val="22"/>
          <w:szCs w:val="22"/>
        </w:rPr>
        <w:t>prijavo začetka gradnje pri pristojnem upravnem organu za gradbene zadeve,</w:t>
      </w:r>
    </w:p>
    <w:p w:rsidR="009F486B" w:rsidRPr="0060430A" w:rsidRDefault="009F486B" w:rsidP="00C64255">
      <w:pPr>
        <w:numPr>
          <w:ilvl w:val="0"/>
          <w:numId w:val="27"/>
        </w:numPr>
        <w:ind w:left="0"/>
        <w:jc w:val="both"/>
        <w:rPr>
          <w:i w:val="0"/>
          <w:sz w:val="22"/>
          <w:szCs w:val="22"/>
        </w:rPr>
      </w:pPr>
      <w:r w:rsidRPr="0060430A">
        <w:rPr>
          <w:i w:val="0"/>
          <w:sz w:val="22"/>
          <w:szCs w:val="22"/>
        </w:rPr>
        <w:t>pooblastilo s katerim zadolži izvajalca za oddajo gradbenih in drugih odpadkov ter izpolnitev evidenčnih listov v imenu naročnika.</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Naročnik se obvezuje izvajalca uvesti v posel v roku 3 (treh) dni po začetku veljavnosti te pogodbe.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O uvedbi izvajalca v posel se sestavi poseben zapisnik in to ugotovi v gradbenem dnevniku. </w:t>
      </w:r>
    </w:p>
    <w:p w:rsidR="009F486B" w:rsidRPr="0060430A" w:rsidRDefault="009F486B" w:rsidP="00C64255">
      <w:pPr>
        <w:jc w:val="both"/>
        <w:rPr>
          <w:i w:val="0"/>
          <w:sz w:val="22"/>
          <w:szCs w:val="22"/>
        </w:rPr>
      </w:pPr>
    </w:p>
    <w:p w:rsidR="009F486B" w:rsidRPr="0060430A" w:rsidRDefault="009F486B" w:rsidP="00C64255">
      <w:pPr>
        <w:jc w:val="center"/>
        <w:rPr>
          <w:i w:val="0"/>
          <w:sz w:val="22"/>
          <w:szCs w:val="22"/>
        </w:rPr>
      </w:pPr>
      <w:r w:rsidRPr="0060430A">
        <w:rPr>
          <w:i w:val="0"/>
          <w:sz w:val="22"/>
          <w:szCs w:val="22"/>
        </w:rPr>
        <w:t>11.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V zvezi z izvajanjem pogodbenih del se naročnik obvezuje, da bo:</w:t>
      </w:r>
    </w:p>
    <w:p w:rsidR="009F486B" w:rsidRPr="0060430A" w:rsidRDefault="009F486B" w:rsidP="00C64255">
      <w:pPr>
        <w:numPr>
          <w:ilvl w:val="0"/>
          <w:numId w:val="28"/>
        </w:numPr>
        <w:ind w:left="0" w:firstLine="0"/>
        <w:contextualSpacing/>
        <w:jc w:val="both"/>
        <w:rPr>
          <w:i w:val="0"/>
          <w:sz w:val="22"/>
          <w:szCs w:val="22"/>
        </w:rPr>
      </w:pPr>
      <w:r w:rsidRPr="0060430A">
        <w:rPr>
          <w:i w:val="0"/>
          <w:sz w:val="22"/>
          <w:szCs w:val="22"/>
        </w:rPr>
        <w:t>izvajalcu dal na razpolago vso ostalo dokumentacijo in informacije s katerimi razpolaga,</w:t>
      </w:r>
    </w:p>
    <w:p w:rsidR="009F486B" w:rsidRPr="0060430A" w:rsidRDefault="009F486B" w:rsidP="00C64255">
      <w:pPr>
        <w:numPr>
          <w:ilvl w:val="0"/>
          <w:numId w:val="28"/>
        </w:numPr>
        <w:ind w:left="0" w:hanging="284"/>
        <w:contextualSpacing/>
        <w:jc w:val="both"/>
        <w:rPr>
          <w:i w:val="0"/>
          <w:sz w:val="22"/>
          <w:szCs w:val="22"/>
        </w:rPr>
      </w:pPr>
      <w:r w:rsidRPr="0060430A">
        <w:rPr>
          <w:i w:val="0"/>
          <w:sz w:val="22"/>
          <w:szCs w:val="22"/>
        </w:rPr>
        <w:t xml:space="preserve">sodeloval z izvajalcem s ciljem, da prevzete obveznosti izvrši pravočasno in v skladu z določili te </w:t>
      </w:r>
      <w:r>
        <w:rPr>
          <w:i w:val="0"/>
          <w:sz w:val="22"/>
          <w:szCs w:val="22"/>
        </w:rPr>
        <w:t xml:space="preserve"> </w:t>
      </w:r>
      <w:r w:rsidRPr="0060430A">
        <w:rPr>
          <w:i w:val="0"/>
          <w:sz w:val="22"/>
          <w:szCs w:val="22"/>
        </w:rPr>
        <w:t>pogodbe,</w:t>
      </w:r>
    </w:p>
    <w:p w:rsidR="009F486B" w:rsidRPr="0060430A" w:rsidRDefault="009F486B" w:rsidP="00C64255">
      <w:pPr>
        <w:numPr>
          <w:ilvl w:val="0"/>
          <w:numId w:val="28"/>
        </w:numPr>
        <w:ind w:left="0" w:hanging="284"/>
        <w:contextualSpacing/>
        <w:jc w:val="both"/>
        <w:rPr>
          <w:i w:val="0"/>
          <w:sz w:val="22"/>
          <w:szCs w:val="22"/>
        </w:rPr>
      </w:pPr>
      <w:r w:rsidRPr="0060430A">
        <w:rPr>
          <w:i w:val="0"/>
          <w:sz w:val="22"/>
          <w:szCs w:val="22"/>
        </w:rPr>
        <w:t>tekoče spremljal izvajanje pogodbenih del, potrjeval predložene dokumente in plačeval naročena dela v dogovorjenih rokih.</w:t>
      </w:r>
    </w:p>
    <w:p w:rsidR="009F486B" w:rsidRDefault="009F486B" w:rsidP="00C64255">
      <w:pPr>
        <w:jc w:val="both"/>
        <w:rPr>
          <w:b/>
          <w:i w:val="0"/>
          <w:sz w:val="22"/>
          <w:szCs w:val="22"/>
        </w:rPr>
      </w:pPr>
    </w:p>
    <w:p w:rsidR="009F486B"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 xml:space="preserve">Obveznosti </w:t>
      </w:r>
      <w:r>
        <w:rPr>
          <w:b/>
          <w:i w:val="0"/>
          <w:sz w:val="22"/>
          <w:szCs w:val="22"/>
        </w:rPr>
        <w:t>izvajalca</w:t>
      </w:r>
    </w:p>
    <w:p w:rsidR="009F486B" w:rsidRPr="0060430A" w:rsidRDefault="009F486B" w:rsidP="00C64255">
      <w:pPr>
        <w:contextualSpacing/>
        <w:jc w:val="center"/>
        <w:rPr>
          <w:i w:val="0"/>
          <w:sz w:val="22"/>
          <w:szCs w:val="22"/>
        </w:rPr>
      </w:pPr>
      <w:r w:rsidRPr="0060430A">
        <w:rPr>
          <w:i w:val="0"/>
          <w:sz w:val="22"/>
          <w:szCs w:val="22"/>
        </w:rPr>
        <w:t>12.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V zvezi z izvajanjem pogodbenih del se izvajalec obvezuje:</w:t>
      </w:r>
    </w:p>
    <w:p w:rsidR="009F486B" w:rsidRPr="0060430A" w:rsidRDefault="009F486B" w:rsidP="00C64255">
      <w:pPr>
        <w:pStyle w:val="Odstavekseznama"/>
        <w:numPr>
          <w:ilvl w:val="0"/>
          <w:numId w:val="29"/>
        </w:numPr>
        <w:ind w:left="0"/>
        <w:contextualSpacing/>
        <w:jc w:val="both"/>
        <w:rPr>
          <w:rFonts w:eastAsiaTheme="minorHAnsi"/>
          <w:i w:val="0"/>
          <w:sz w:val="22"/>
          <w:szCs w:val="22"/>
          <w:lang w:eastAsia="en-US"/>
        </w:rPr>
      </w:pPr>
      <w:r w:rsidRPr="0060430A">
        <w:rPr>
          <w:i w:val="0"/>
          <w:sz w:val="22"/>
          <w:szCs w:val="22"/>
        </w:rPr>
        <w:lastRenderedPageBreak/>
        <w:t>zagotoviti ustrezen načrt organizacije gradbišča,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naročniku ob uvedbi v posel predložiti terminski plan izvedbe pogodbenih del, organizacijsko shemo gradbišča, tehnološko-ekonomski elaborat, gradbeni dnevnik z izpolnjenimi uvodnimi stranmi,</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 xml:space="preserve">zagotoviti zakoličenje objekta in prevzeti zakoličbo na terenu,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pisno obvestiti naročnika o pričetku izvajanja del,</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pred pričetkom del izvršiti posnetek dejanskega stanja,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pred pričetkom del predložiti potrjen plan tekoče kontrole kvalitete,</w:t>
      </w:r>
    </w:p>
    <w:p w:rsidR="009F486B" w:rsidRPr="0060430A" w:rsidRDefault="009F486B" w:rsidP="00C64255">
      <w:pPr>
        <w:numPr>
          <w:ilvl w:val="0"/>
          <w:numId w:val="34"/>
        </w:numPr>
        <w:tabs>
          <w:tab w:val="clear" w:pos="340"/>
          <w:tab w:val="num" w:pos="709"/>
        </w:tabs>
        <w:ind w:left="0" w:hanging="425"/>
        <w:jc w:val="both"/>
        <w:rPr>
          <w:i w:val="0"/>
          <w:sz w:val="22"/>
          <w:szCs w:val="22"/>
        </w:rPr>
      </w:pPr>
      <w:r w:rsidRPr="0060430A">
        <w:rPr>
          <w:i w:val="0"/>
          <w:sz w:val="22"/>
          <w:szCs w:val="22"/>
        </w:rPr>
        <w:t xml:space="preserve">pričeti z deli v pogodbeno dogovorjenem roku in jih dokončati v roku, določenem s to pogodbo, </w:t>
      </w:r>
    </w:p>
    <w:p w:rsidR="009F486B" w:rsidRPr="0060430A" w:rsidRDefault="009F486B" w:rsidP="00C64255">
      <w:pPr>
        <w:numPr>
          <w:ilvl w:val="0"/>
          <w:numId w:val="34"/>
        </w:numPr>
        <w:tabs>
          <w:tab w:val="clear" w:pos="340"/>
          <w:tab w:val="num" w:pos="709"/>
        </w:tabs>
        <w:ind w:left="0" w:hanging="425"/>
        <w:jc w:val="both"/>
        <w:rPr>
          <w:i w:val="0"/>
          <w:sz w:val="22"/>
          <w:szCs w:val="22"/>
        </w:rPr>
      </w:pPr>
      <w:r w:rsidRPr="0060430A">
        <w:rPr>
          <w:i w:val="0"/>
          <w:sz w:val="22"/>
          <w:szCs w:val="22"/>
        </w:rPr>
        <w:t>ob pričetku del predložiti naročniku seznam zemljišč, ki jih bo uporabljal za trajno ali začasno deponijo odvečnega materiala pri gradnji,</w:t>
      </w:r>
    </w:p>
    <w:p w:rsidR="009F486B" w:rsidRPr="0060430A" w:rsidRDefault="009F486B" w:rsidP="00C64255">
      <w:pPr>
        <w:numPr>
          <w:ilvl w:val="0"/>
          <w:numId w:val="34"/>
        </w:numPr>
        <w:tabs>
          <w:tab w:val="clear" w:pos="340"/>
          <w:tab w:val="num" w:pos="709"/>
        </w:tabs>
        <w:ind w:left="0" w:hanging="425"/>
        <w:contextualSpacing/>
        <w:jc w:val="both"/>
        <w:rPr>
          <w:i w:val="0"/>
          <w:sz w:val="22"/>
          <w:szCs w:val="22"/>
        </w:rPr>
      </w:pPr>
      <w:r w:rsidRPr="0060430A">
        <w:rPr>
          <w:i w:val="0"/>
          <w:sz w:val="22"/>
          <w:szCs w:val="22"/>
        </w:rPr>
        <w:t>na svoje stroške organizirati gradbišče, urediti dostopne poti in deponije,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ves čas gradnje na gradbišču ažurno voditi gradbeni dnevnik ter vanj vnašati pomembne podatke o izvajanju gradnje, in knjigo obračunskih izmer,</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za vsak predlog sprememb pri izvajanju del pridobiti predhodno potrditev nadzornika, naročnika in projektanta,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zagotoviti da se v projektni dokumentaciji izvedenih del (PID) zabeležijo spremembe, nastale med gradnjo,</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med gradnjo izročati nadzorniku potrdila o skladnosti in ustreznosti gradbenih in drugih proizvodov, materialov ter naprav in s kakovostnimi zahtevami naročnika,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v skladu z gradbenim zakonom in pravili stroke zagotavljati kakovost izvedbe najmanj take ravni kot je predpisana</w:t>
      </w:r>
      <w:r>
        <w:rPr>
          <w:i w:val="0"/>
          <w:sz w:val="22"/>
          <w:szCs w:val="22"/>
        </w:rPr>
        <w:t xml:space="preserve"> s tem zakonom</w:t>
      </w:r>
      <w:r w:rsidRPr="0060430A">
        <w:rPr>
          <w:i w:val="0"/>
          <w:sz w:val="22"/>
          <w:szCs w:val="22"/>
        </w:rPr>
        <w:t>,</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 xml:space="preserve">izvajati gradnjo v skladu z </w:t>
      </w:r>
      <w:r>
        <w:rPr>
          <w:i w:val="0"/>
          <w:sz w:val="22"/>
          <w:szCs w:val="22"/>
        </w:rPr>
        <w:t xml:space="preserve">projektno </w:t>
      </w:r>
      <w:r w:rsidRPr="0060430A">
        <w:rPr>
          <w:i w:val="0"/>
          <w:sz w:val="22"/>
          <w:szCs w:val="22"/>
        </w:rPr>
        <w:t xml:space="preserve">dokumentacijo za izvedbo gradnje, to pogodbo, predpisi </w:t>
      </w:r>
      <w:r>
        <w:rPr>
          <w:i w:val="0"/>
          <w:sz w:val="22"/>
          <w:szCs w:val="22"/>
        </w:rPr>
        <w:t>in</w:t>
      </w:r>
      <w:r w:rsidRPr="0060430A">
        <w:rPr>
          <w:i w:val="0"/>
          <w:sz w:val="22"/>
          <w:szCs w:val="22"/>
        </w:rPr>
        <w:t xml:space="preserve"> pravili stroke,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sodelovati z naročnikom na vseh operativnih sestankih, pregledu obračuna del in vseh pregledih objekta do izteka garancijskega roka,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opozoriti naročnika na morebitne pomanjkljivosti ali nepravilnosti, ki jih je kot strokovno usposobljen izvajalec pri izvajanju del odkril (opozorilo poda z vpisom v gradbeni dnevnik),</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izvajati vsa dela s strokovno usposobljenimi delavci in odgovarjati ter garantirati za svoje delo, kakor tudi za delo svojih podizvajalcev,</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ob dokončanju del zagotoviti posnetek objekta in eventualnih sprememb poteka komunalnih naprav z vrisom v kataster,</w:t>
      </w:r>
    </w:p>
    <w:p w:rsidR="009F486B" w:rsidRPr="0060430A" w:rsidRDefault="009F486B" w:rsidP="00C64255">
      <w:pPr>
        <w:numPr>
          <w:ilvl w:val="0"/>
          <w:numId w:val="33"/>
        </w:numPr>
        <w:tabs>
          <w:tab w:val="clear" w:pos="340"/>
        </w:tabs>
        <w:ind w:left="0" w:hanging="56"/>
        <w:jc w:val="both"/>
        <w:rPr>
          <w:i w:val="0"/>
          <w:sz w:val="22"/>
          <w:szCs w:val="22"/>
        </w:rPr>
      </w:pPr>
      <w:r w:rsidRPr="0060430A">
        <w:rPr>
          <w:i w:val="0"/>
          <w:sz w:val="22"/>
          <w:szCs w:val="22"/>
        </w:rPr>
        <w:t>zagotoviti izdelavo dokumentacij</w:t>
      </w:r>
      <w:r>
        <w:rPr>
          <w:i w:val="0"/>
          <w:sz w:val="22"/>
          <w:szCs w:val="22"/>
        </w:rPr>
        <w:t>e</w:t>
      </w:r>
      <w:r w:rsidRPr="0060430A">
        <w:rPr>
          <w:i w:val="0"/>
          <w:sz w:val="22"/>
          <w:szCs w:val="22"/>
        </w:rPr>
        <w:t xml:space="preserve"> iz tretje alineje 1</w:t>
      </w:r>
      <w:r>
        <w:rPr>
          <w:i w:val="0"/>
          <w:sz w:val="22"/>
          <w:szCs w:val="22"/>
        </w:rPr>
        <w:t xml:space="preserve">9 </w:t>
      </w:r>
      <w:r w:rsidRPr="0060430A">
        <w:rPr>
          <w:i w:val="0"/>
          <w:sz w:val="22"/>
          <w:szCs w:val="22"/>
        </w:rPr>
        <w:t>. člena te pogodbe,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da v primeru zamenjave vodje nadzora ne bo izvajal gradnje, dokler je ne prevzame nov vodja nadzora,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pravočasno obvestiti nadzornika pred vsako pomembno fazo izvajanja gradnje,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 xml:space="preserve">zagotavljati varnost in zdravje delavcev, varnost ljudi in predmetov pri izvajanju gradnje ter preprečevati čezmerne obremenitve okolja,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vse prisotne na delovišču seznaniti z varnostnim načrtom in v primeru skupnega delovišča skleniti pisni sporazum o skupnih ukrepih za zagotavljanje varnosti in zdravja pri delu,</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skrbeti za to, da je zagotovljena varnost objekta, varnost vseh del, ki se izvajajo na gradbišču, opreme, materiala in strojnega parka, življenje in zdravje ljudi, mimoidočih, prometa, sosednjih objektov in okolice,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izbirati tehnološke in delovne procese, ki povzročajo najmanjše možno tveganje za nastanek nezgod pri delu, poklicnih bolezni ali bolezni v zvezi z delom ter najmanjše negativne vplive na okolje in objekte,</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v primeru zahteve naročnika zamenjati vodjo del ali posameznika iz operative, v kolikor le-ti ne upoštevajo zahtev naročnika oz. nadzornika ali malomarno oziroma nekvalitetno izvajajo dela,</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lastRenderedPageBreak/>
        <w:t xml:space="preserve">po končani gradnji odstraniti gradbene ovire in omejitve dostopa, na območju gradnje pa odstraniti in očistiti odpadke ter gradbišče ustrezno urediti,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 xml:space="preserve">ob opozorilu vodje nadzora </w:t>
      </w:r>
      <w:r>
        <w:rPr>
          <w:i w:val="0"/>
          <w:sz w:val="22"/>
          <w:szCs w:val="22"/>
        </w:rPr>
        <w:t>bo odpravil</w:t>
      </w:r>
      <w:r w:rsidRPr="0060430A">
        <w:rPr>
          <w:i w:val="0"/>
          <w:sz w:val="22"/>
          <w:szCs w:val="22"/>
        </w:rPr>
        <w:t xml:space="preserve"> nepravilnosti pri gradnji v roku, ki ga določi vodja nadzora,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podpisa</w:t>
      </w:r>
      <w:r>
        <w:rPr>
          <w:i w:val="0"/>
          <w:sz w:val="22"/>
          <w:szCs w:val="22"/>
        </w:rPr>
        <w:t>t</w:t>
      </w:r>
      <w:r w:rsidRPr="0060430A">
        <w:rPr>
          <w:i w:val="0"/>
          <w:sz w:val="22"/>
          <w:szCs w:val="22"/>
        </w:rPr>
        <w:t>i izjavo o dokončanju gradnje</w:t>
      </w:r>
      <w:r>
        <w:rPr>
          <w:i w:val="0"/>
          <w:sz w:val="22"/>
          <w:szCs w:val="22"/>
        </w:rPr>
        <w:t xml:space="preserve"> in dokazila o zanesljivosti</w:t>
      </w:r>
      <w:r w:rsidRPr="0060430A">
        <w:rPr>
          <w:i w:val="0"/>
          <w:sz w:val="22"/>
          <w:szCs w:val="22"/>
        </w:rPr>
        <w:t xml:space="preserve">,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9F486B" w:rsidRPr="0060430A" w:rsidRDefault="009F486B" w:rsidP="00C64255">
      <w:pPr>
        <w:pStyle w:val="Odstavekseznama"/>
        <w:numPr>
          <w:ilvl w:val="0"/>
          <w:numId w:val="29"/>
        </w:numPr>
        <w:ind w:left="0"/>
        <w:contextualSpacing/>
        <w:jc w:val="both"/>
        <w:rPr>
          <w:i w:val="0"/>
          <w:sz w:val="22"/>
          <w:szCs w:val="22"/>
        </w:rPr>
      </w:pPr>
      <w:r w:rsidRPr="0060430A">
        <w:rPr>
          <w:i w:val="0"/>
          <w:sz w:val="22"/>
          <w:szCs w:val="22"/>
        </w:rPr>
        <w:t>sodelovati pri primopredaji objekta uporabniku,</w:t>
      </w:r>
    </w:p>
    <w:p w:rsidR="009F486B" w:rsidRPr="0060430A" w:rsidRDefault="009F486B" w:rsidP="00C64255">
      <w:pPr>
        <w:pStyle w:val="Odstavekseznama"/>
        <w:numPr>
          <w:ilvl w:val="0"/>
          <w:numId w:val="29"/>
        </w:numPr>
        <w:ind w:left="0"/>
        <w:contextualSpacing/>
        <w:jc w:val="both"/>
        <w:rPr>
          <w:i w:val="0"/>
          <w:strike/>
          <w:sz w:val="22"/>
          <w:szCs w:val="22"/>
        </w:rPr>
      </w:pPr>
      <w:r w:rsidRPr="0060430A">
        <w:rPr>
          <w:i w:val="0"/>
          <w:sz w:val="22"/>
          <w:szCs w:val="22"/>
        </w:rPr>
        <w:t>v določenem roku odpraviti nepravilnosti, ugotovljene ob kvalitativnem pregledu, komisijskem pregledu, ali po ponovnem ogledu ali pregledu izvedenih del,</w:t>
      </w:r>
    </w:p>
    <w:p w:rsidR="009F486B" w:rsidRPr="0060430A" w:rsidRDefault="009F486B" w:rsidP="00C64255">
      <w:pPr>
        <w:numPr>
          <w:ilvl w:val="0"/>
          <w:numId w:val="35"/>
        </w:numPr>
        <w:tabs>
          <w:tab w:val="clear" w:pos="340"/>
          <w:tab w:val="num" w:pos="709"/>
        </w:tabs>
        <w:ind w:left="0" w:hanging="425"/>
        <w:jc w:val="both"/>
        <w:rPr>
          <w:i w:val="0"/>
          <w:sz w:val="22"/>
          <w:szCs w:val="22"/>
        </w:rPr>
      </w:pPr>
      <w:r w:rsidRPr="0060430A">
        <w:rPr>
          <w:i w:val="0"/>
          <w:sz w:val="22"/>
          <w:szCs w:val="22"/>
        </w:rPr>
        <w:t xml:space="preserve">pred prevzemom pogodbenih del izročiti naročniku oz. vodji nadzora </w:t>
      </w:r>
      <w:r w:rsidRPr="0060430A">
        <w:rPr>
          <w:i w:val="0"/>
          <w:color w:val="000000"/>
          <w:sz w:val="22"/>
          <w:szCs w:val="22"/>
        </w:rPr>
        <w:t xml:space="preserve">originale potrebne dokumentacije o kvaliteti izvedenih del, vgrajenih </w:t>
      </w:r>
      <w:r w:rsidRPr="0060430A">
        <w:rPr>
          <w:i w:val="0"/>
          <w:sz w:val="22"/>
          <w:szCs w:val="22"/>
        </w:rPr>
        <w:t xml:space="preserve">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infrastrukture v skladu z Navodilom o prevzemu komunalne opreme MOL, </w:t>
      </w:r>
    </w:p>
    <w:p w:rsidR="009F486B" w:rsidRPr="0060430A" w:rsidRDefault="009F486B" w:rsidP="00C64255">
      <w:pPr>
        <w:numPr>
          <w:ilvl w:val="0"/>
          <w:numId w:val="35"/>
        </w:numPr>
        <w:tabs>
          <w:tab w:val="clear" w:pos="340"/>
          <w:tab w:val="num" w:pos="709"/>
        </w:tabs>
        <w:ind w:left="0" w:hanging="425"/>
        <w:jc w:val="both"/>
        <w:rPr>
          <w:i w:val="0"/>
          <w:sz w:val="22"/>
          <w:szCs w:val="22"/>
        </w:rPr>
      </w:pPr>
      <w:r w:rsidRPr="0060430A">
        <w:rPr>
          <w:i w:val="0"/>
          <w:sz w:val="22"/>
          <w:szCs w:val="22"/>
        </w:rPr>
        <w:t>da bo dela izvajal ves svetli del dneva vse dni v tednu, razen ob dela prostih dnevih določenimi s predpisi, pri čemer je svetli del dneva definiran z naslednjimi polnimi urami:</w:t>
      </w:r>
    </w:p>
    <w:p w:rsidR="009F486B" w:rsidRPr="0060430A" w:rsidRDefault="009F486B" w:rsidP="00C64255">
      <w:pPr>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9F486B" w:rsidRPr="0060430A" w:rsidTr="00C64255">
        <w:trPr>
          <w:trHeight w:val="341"/>
        </w:trPr>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Polne ure dneva</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8.00 – 17.00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8.00 – 17.00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7.00 – 17.00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7.00 – 18.00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6.00 – 18.00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6.00 – 19.00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 xml:space="preserve">22. avgust – 21. september </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6.00 – 19.00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6.00 – 19.00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7.00 – 17.00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7.00 – 17.00 h</w:t>
            </w:r>
          </w:p>
        </w:tc>
      </w:tr>
      <w:tr w:rsidR="009F486B" w:rsidRPr="0060430A" w:rsidTr="00C64255">
        <w:tc>
          <w:tcPr>
            <w:tcW w:w="4442"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9F486B" w:rsidRPr="0060430A" w:rsidRDefault="009F486B" w:rsidP="00C64255">
            <w:pPr>
              <w:rPr>
                <w:i w:val="0"/>
                <w:sz w:val="22"/>
                <w:szCs w:val="22"/>
              </w:rPr>
            </w:pPr>
            <w:r w:rsidRPr="0060430A">
              <w:rPr>
                <w:i w:val="0"/>
                <w:sz w:val="22"/>
                <w:szCs w:val="22"/>
              </w:rPr>
              <w:t>8.00 – 17.00 h</w:t>
            </w:r>
          </w:p>
        </w:tc>
      </w:tr>
    </w:tbl>
    <w:p w:rsidR="009F486B" w:rsidRPr="0060430A" w:rsidRDefault="009F486B" w:rsidP="00C64255">
      <w:pPr>
        <w:jc w:val="both"/>
        <w:rPr>
          <w:i w:val="0"/>
          <w:sz w:val="22"/>
          <w:szCs w:val="22"/>
        </w:rPr>
      </w:pPr>
    </w:p>
    <w:p w:rsidR="009F486B" w:rsidRPr="0060430A" w:rsidRDefault="009F486B" w:rsidP="00C64255">
      <w:pPr>
        <w:numPr>
          <w:ilvl w:val="0"/>
          <w:numId w:val="36"/>
        </w:numPr>
        <w:tabs>
          <w:tab w:val="clear" w:pos="340"/>
          <w:tab w:val="num" w:pos="709"/>
        </w:tabs>
        <w:ind w:left="0" w:hanging="567"/>
        <w:jc w:val="both"/>
        <w:rPr>
          <w:i w:val="0"/>
          <w:sz w:val="22"/>
          <w:szCs w:val="22"/>
        </w:rPr>
      </w:pPr>
      <w:r w:rsidRPr="0060430A">
        <w:rPr>
          <w:i w:val="0"/>
          <w:sz w:val="22"/>
          <w:szCs w:val="22"/>
        </w:rPr>
        <w:t>dela izvajati tako, da bodo ves čas gradnje omogočeni dostopi do bližnjih stanovanjskih in poslovnih objektov v območju gradnje,</w:t>
      </w:r>
    </w:p>
    <w:p w:rsidR="009F486B" w:rsidRPr="0060430A" w:rsidRDefault="009F486B" w:rsidP="00C64255">
      <w:pPr>
        <w:numPr>
          <w:ilvl w:val="0"/>
          <w:numId w:val="36"/>
        </w:numPr>
        <w:tabs>
          <w:tab w:val="clear" w:pos="340"/>
          <w:tab w:val="left" w:pos="284"/>
          <w:tab w:val="num" w:pos="709"/>
        </w:tabs>
        <w:ind w:left="0" w:hanging="567"/>
        <w:jc w:val="both"/>
        <w:rPr>
          <w:i w:val="0"/>
          <w:sz w:val="22"/>
          <w:szCs w:val="22"/>
        </w:rPr>
      </w:pPr>
      <w:r w:rsidRPr="0060430A">
        <w:rPr>
          <w:i w:val="0"/>
          <w:sz w:val="22"/>
          <w:szCs w:val="22"/>
        </w:rPr>
        <w:t xml:space="preserve">       upoštevati strokovne ocene in pripombe nadzornika glede kvalitete izvedenih del in že med izvajanjem del sproti odpraviti napake in pomanjkljivosti, na katere ga ta opozori,</w:t>
      </w:r>
    </w:p>
    <w:p w:rsidR="009F486B" w:rsidRPr="0060430A" w:rsidRDefault="009F486B" w:rsidP="00C64255">
      <w:pPr>
        <w:numPr>
          <w:ilvl w:val="0"/>
          <w:numId w:val="36"/>
        </w:numPr>
        <w:tabs>
          <w:tab w:val="clear" w:pos="340"/>
          <w:tab w:val="num" w:pos="709"/>
        </w:tabs>
        <w:ind w:left="0" w:hanging="567"/>
        <w:jc w:val="both"/>
        <w:rPr>
          <w:i w:val="0"/>
          <w:color w:val="000000"/>
          <w:sz w:val="22"/>
          <w:szCs w:val="22"/>
        </w:rPr>
      </w:pPr>
      <w:r w:rsidRPr="0060430A">
        <w:rPr>
          <w:i w:val="0"/>
          <w:color w:val="000000"/>
          <w:sz w:val="22"/>
          <w:szCs w:val="22"/>
        </w:rPr>
        <w:t>na gradbišču hraniti ali začasno skladiščiti odpadke, ki nastanejo med izvajanjem del, ločeno po vrstah gradbenih odpadkov iz klasifikacijskega seznama odpadkov.</w:t>
      </w:r>
    </w:p>
    <w:p w:rsidR="009F486B" w:rsidRPr="0060430A" w:rsidRDefault="009F486B" w:rsidP="00C64255">
      <w:pPr>
        <w:jc w:val="both"/>
        <w:rPr>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Pridobitev vse potrebne dokumentacije za zaporo cest v času gradnje in izvedbo le teh, ograditev in označba gradbišča s panoji ter gradbiščno ograjo, morebitni gradbiščni priključek elektrike in vode, sprotno čiščenje in odvoz smeti iz gradbišča, je dolžnost in strošek izvajalca.</w:t>
      </w:r>
    </w:p>
    <w:p w:rsidR="009F486B" w:rsidRPr="0060430A" w:rsidRDefault="009F486B" w:rsidP="00C64255">
      <w:pPr>
        <w:jc w:val="both"/>
        <w:rPr>
          <w:i w:val="0"/>
          <w:sz w:val="22"/>
          <w:szCs w:val="22"/>
        </w:rPr>
      </w:pPr>
      <w:r w:rsidRPr="0060430A">
        <w:rPr>
          <w:i w:val="0"/>
          <w:sz w:val="22"/>
          <w:szCs w:val="22"/>
        </w:rPr>
        <w:tab/>
      </w:r>
    </w:p>
    <w:p w:rsidR="009F486B" w:rsidRPr="0060430A" w:rsidRDefault="009F486B" w:rsidP="00C64255">
      <w:pPr>
        <w:jc w:val="both"/>
        <w:rPr>
          <w:i w:val="0"/>
          <w:color w:val="000000"/>
          <w:sz w:val="22"/>
          <w:szCs w:val="22"/>
        </w:rPr>
      </w:pPr>
      <w:r w:rsidRPr="0060430A">
        <w:rPr>
          <w:i w:val="0"/>
          <w:color w:val="000000"/>
          <w:sz w:val="22"/>
          <w:szCs w:val="22"/>
        </w:rPr>
        <w:t>Vsi dokumenti v zvezi z izvedbo pogodbenih del morajo biti v slovenskem jeziku. V primeru ugotovljenih pomanjkljivosti posameznih dokumentov s strani naročnika ali komisije za izvedbo komisijskega pregleda ter čiščenje po zaključnih delih je izvajalec dolžan pomanjkljivosti odpraviti v roku, ki ga določil naročnik.</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b/>
          <w:i w:val="0"/>
          <w:sz w:val="22"/>
          <w:szCs w:val="22"/>
        </w:rPr>
      </w:pPr>
      <w:r w:rsidRPr="0060430A">
        <w:rPr>
          <w:b/>
          <w:i w:val="0"/>
          <w:sz w:val="22"/>
          <w:szCs w:val="22"/>
        </w:rPr>
        <w:t>Odgovornost za škodo</w:t>
      </w:r>
    </w:p>
    <w:p w:rsidR="009F486B" w:rsidRPr="0060430A" w:rsidRDefault="009F486B" w:rsidP="00C64255">
      <w:pPr>
        <w:jc w:val="center"/>
        <w:rPr>
          <w:i w:val="0"/>
          <w:sz w:val="22"/>
          <w:szCs w:val="22"/>
        </w:rPr>
      </w:pPr>
      <w:r w:rsidRPr="0060430A">
        <w:rPr>
          <w:i w:val="0"/>
          <w:sz w:val="22"/>
          <w:szCs w:val="22"/>
        </w:rPr>
        <w:t>13.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Izvajalec odgovarja neposredno za škodo, ki nastane naročniku in tretjim osebam in izvira iz njegovega dela in njegovih pogodbenih obveznosti. </w:t>
      </w:r>
    </w:p>
    <w:p w:rsidR="009F486B" w:rsidRPr="0060430A" w:rsidRDefault="009F486B" w:rsidP="00C64255">
      <w:pPr>
        <w:jc w:val="both"/>
        <w:rPr>
          <w:i w:val="0"/>
          <w:sz w:val="22"/>
          <w:szCs w:val="22"/>
        </w:rPr>
      </w:pPr>
      <w:r w:rsidRPr="0060430A">
        <w:rPr>
          <w:i w:val="0"/>
          <w:sz w:val="22"/>
          <w:szCs w:val="22"/>
        </w:rPr>
        <w:t xml:space="preserve"> </w:t>
      </w:r>
    </w:p>
    <w:p w:rsidR="009F486B" w:rsidRPr="0060430A" w:rsidRDefault="009F486B" w:rsidP="00C64255">
      <w:pPr>
        <w:jc w:val="both"/>
        <w:rPr>
          <w:i w:val="0"/>
          <w:sz w:val="22"/>
          <w:szCs w:val="22"/>
        </w:rPr>
      </w:pPr>
      <w:r w:rsidRPr="0060430A">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w:t>
      </w:r>
      <w:r w:rsidRPr="0060430A">
        <w:rPr>
          <w:i w:val="0"/>
          <w:sz w:val="22"/>
          <w:szCs w:val="22"/>
        </w:rPr>
        <w:lastRenderedPageBreak/>
        <w:t xml:space="preserve">za vgraditev pred nevarnostmi, ki se določijo glede na vse okoliščine, ki bi v danem primeru lahko vplivale na njihov nastanek, do njihove polne vrednosti. Prav tako je dolžan zavarovati tudi dodatne nevarnosti (poplava, visoka voda ipd).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Izvajalec mora imeti ves čas svojega poslovanja do poteka vseh zastaralnih rokov za morebitne odškodninske zahtevke po tej pogodbi, zavarovano svojo odgovornost za škodo skladno z 14. členom Gradbenega zakona (Uradni list RS, št. </w:t>
      </w:r>
      <w:r>
        <w:rPr>
          <w:i w:val="0"/>
          <w:sz w:val="22"/>
          <w:szCs w:val="22"/>
        </w:rPr>
        <w:t>6</w:t>
      </w:r>
      <w:r w:rsidRPr="0060430A">
        <w:rPr>
          <w:i w:val="0"/>
          <w:sz w:val="22"/>
          <w:szCs w:val="22"/>
        </w:rPr>
        <w:t xml:space="preserve">1/17 in 72/17 popr.), ki bi utegnila nastati naročniku in tretjim osebam v zvezi z opravljanjem njegove dejavnosti z minimalno zavarovalno vsoto v višini 500.000,00 EUR (z besedo: petsto tisoč </w:t>
      </w:r>
      <w:r>
        <w:rPr>
          <w:i w:val="0"/>
          <w:sz w:val="22"/>
          <w:szCs w:val="22"/>
        </w:rPr>
        <w:t xml:space="preserve">eurov in </w:t>
      </w:r>
      <w:r w:rsidRPr="0060430A">
        <w:rPr>
          <w:i w:val="0"/>
          <w:sz w:val="22"/>
          <w:szCs w:val="22"/>
        </w:rPr>
        <w:t xml:space="preserve">00/100).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V primeru, da izvajalec izvaja pogodbo s podizvajalci, morajo vsa zavarovanja po tem členu zajemati tudi podizvajalce ali morajo podizvajalci imeti sklenjeno enako zavarovanje kot izvajalec.</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Fotokopija obeh zavarovalnih polic je priloga te pogodbe. </w:t>
      </w:r>
    </w:p>
    <w:p w:rsidR="009F486B" w:rsidRPr="0060430A" w:rsidRDefault="009F486B" w:rsidP="00C64255">
      <w:pPr>
        <w:jc w:val="both"/>
        <w:rPr>
          <w:rFonts w:eastAsiaTheme="minorHAnsi"/>
          <w:i w:val="0"/>
          <w:sz w:val="22"/>
          <w:szCs w:val="22"/>
          <w:lang w:eastAsia="en-US"/>
        </w:rPr>
      </w:pPr>
    </w:p>
    <w:p w:rsidR="009F486B" w:rsidRPr="0060430A" w:rsidRDefault="009F486B" w:rsidP="00C64255">
      <w:pPr>
        <w:jc w:val="both"/>
        <w:rPr>
          <w:i w:val="0"/>
          <w:color w:val="000000"/>
          <w:sz w:val="22"/>
          <w:szCs w:val="22"/>
        </w:rPr>
      </w:pPr>
      <w:r w:rsidRPr="0060430A">
        <w:rPr>
          <w:i w:val="0"/>
          <w:color w:val="000000"/>
          <w:sz w:val="22"/>
          <w:szCs w:val="22"/>
        </w:rPr>
        <w:t xml:space="preserve"> </w:t>
      </w:r>
    </w:p>
    <w:p w:rsidR="009F486B" w:rsidRPr="0060430A" w:rsidRDefault="009F486B" w:rsidP="00C64255">
      <w:pPr>
        <w:jc w:val="both"/>
        <w:rPr>
          <w:b/>
          <w:i w:val="0"/>
          <w:sz w:val="22"/>
          <w:szCs w:val="22"/>
        </w:rPr>
      </w:pPr>
      <w:r w:rsidRPr="0060430A">
        <w:rPr>
          <w:b/>
          <w:i w:val="0"/>
          <w:sz w:val="22"/>
          <w:szCs w:val="22"/>
        </w:rPr>
        <w:t xml:space="preserve">Finančno zavarovanje za  dobro izvedbo pogodbenih obveznosti </w:t>
      </w:r>
    </w:p>
    <w:p w:rsidR="009F486B" w:rsidRPr="0060430A" w:rsidRDefault="009F486B" w:rsidP="00C64255">
      <w:pPr>
        <w:jc w:val="both"/>
        <w:rPr>
          <w:i w:val="0"/>
          <w:sz w:val="22"/>
          <w:szCs w:val="22"/>
        </w:rPr>
      </w:pPr>
    </w:p>
    <w:p w:rsidR="009F486B" w:rsidRPr="0060430A" w:rsidRDefault="009F486B" w:rsidP="00C64255">
      <w:pPr>
        <w:jc w:val="center"/>
        <w:rPr>
          <w:i w:val="0"/>
          <w:sz w:val="22"/>
          <w:szCs w:val="22"/>
        </w:rPr>
      </w:pPr>
      <w:r w:rsidRPr="0060430A">
        <w:rPr>
          <w:i w:val="0"/>
          <w:sz w:val="22"/>
          <w:szCs w:val="22"/>
        </w:rPr>
        <w:t>1</w:t>
      </w:r>
      <w:r>
        <w:rPr>
          <w:i w:val="0"/>
          <w:sz w:val="22"/>
          <w:szCs w:val="22"/>
        </w:rPr>
        <w:t>4</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60430A">
        <w:rPr>
          <w:i w:val="0"/>
          <w:sz w:val="22"/>
          <w:szCs w:val="22"/>
        </w:rPr>
        <w:t xml:space="preserve">cene pogodbenih del z DDV </w:t>
      </w:r>
      <w:r w:rsidRPr="0060430A">
        <w:rPr>
          <w:i w:val="0"/>
          <w:color w:val="000000"/>
          <w:sz w:val="22"/>
          <w:szCs w:val="22"/>
        </w:rPr>
        <w:t>to je ……….…</w:t>
      </w:r>
      <w:r w:rsidRPr="0060430A">
        <w:rPr>
          <w:i w:val="0"/>
          <w:sz w:val="22"/>
          <w:szCs w:val="22"/>
        </w:rPr>
        <w:t xml:space="preserve"> </w:t>
      </w:r>
      <w:r w:rsidRPr="0060430A">
        <w:rPr>
          <w:i w:val="0"/>
          <w:color w:val="000000"/>
          <w:sz w:val="22"/>
          <w:szCs w:val="22"/>
        </w:rPr>
        <w:t>EUR (z besedo: ....................</w:t>
      </w:r>
      <w:r>
        <w:rPr>
          <w:i w:val="0"/>
          <w:color w:val="000000"/>
          <w:sz w:val="22"/>
          <w:szCs w:val="22"/>
        </w:rPr>
        <w:t>eurov in</w:t>
      </w:r>
      <w:r w:rsidRPr="0060430A">
        <w:rPr>
          <w:i w:val="0"/>
          <w:color w:val="000000"/>
          <w:sz w:val="22"/>
          <w:szCs w:val="22"/>
        </w:rPr>
        <w:t xml:space="preserve"> 00/100), ki ga bo naročnik unovčil v primeru, če izvajalec svoje pogodbene obveznosti ne bo  izpolnil v dogovorjeni kakovosti, količini ali rokih. Finančno zavarovanje mora veljati </w:t>
      </w:r>
      <w:r w:rsidRPr="0060430A">
        <w:rPr>
          <w:i w:val="0"/>
          <w:sz w:val="22"/>
          <w:szCs w:val="22"/>
        </w:rPr>
        <w:t xml:space="preserve">še najmanj 90 (devetdeset) dni po preteku roka za dokončanje pogodbenih del.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V kolikor izvajalec v roku iz prvega odstavka tega člena ne predloži finančnega zavarovanja za dobro izvedbo pogodbenih obveznosti, bo naročnik unovčil finančno zavarovanje za resnost ponudbe.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lang w:eastAsia="en-US"/>
        </w:rPr>
      </w:pPr>
      <w:r w:rsidRPr="0060430A">
        <w:rPr>
          <w:i w:val="0"/>
          <w:color w:val="000000"/>
          <w:sz w:val="22"/>
          <w:szCs w:val="22"/>
        </w:rPr>
        <w:t>Če se med trajanjem izvedbe pogodbe spremeni rok za izvedbo pogodbenih del, kakovost ali  količina, mora izvajalec predložiti v roku 10 (desetih) dni od sklenitve aneksa k tej pogodbi, kot pogoj za njegovo veljavnost, novo finančno zavarovanje z novim rokom trajanja le-te</w:t>
      </w:r>
      <w:r w:rsidRPr="0060430A">
        <w:rPr>
          <w:i w:val="0"/>
          <w:sz w:val="22"/>
          <w:szCs w:val="22"/>
        </w:rPr>
        <w:t>ga</w:t>
      </w:r>
      <w:r w:rsidRPr="0060430A">
        <w:rPr>
          <w:i w:val="0"/>
          <w:color w:val="000000"/>
          <w:sz w:val="22"/>
          <w:szCs w:val="22"/>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p>
    <w:p w:rsidR="009F486B" w:rsidRPr="0060430A" w:rsidRDefault="009F486B" w:rsidP="00C64255">
      <w:pPr>
        <w:jc w:val="both"/>
        <w:rPr>
          <w:b/>
          <w:i w:val="0"/>
          <w:sz w:val="22"/>
          <w:szCs w:val="22"/>
        </w:rPr>
      </w:pPr>
      <w:r w:rsidRPr="0060430A">
        <w:rPr>
          <w:b/>
          <w:i w:val="0"/>
          <w:sz w:val="22"/>
          <w:szCs w:val="22"/>
        </w:rPr>
        <w:t>Pogodbena kazen</w:t>
      </w:r>
    </w:p>
    <w:p w:rsidR="009F486B" w:rsidRPr="0060430A" w:rsidRDefault="009F486B" w:rsidP="00C64255">
      <w:pPr>
        <w:jc w:val="center"/>
        <w:rPr>
          <w:i w:val="0"/>
          <w:sz w:val="22"/>
          <w:szCs w:val="22"/>
        </w:rPr>
      </w:pPr>
      <w:r w:rsidRPr="0060430A">
        <w:rPr>
          <w:i w:val="0"/>
          <w:sz w:val="22"/>
          <w:szCs w:val="22"/>
        </w:rPr>
        <w:t>1</w:t>
      </w:r>
      <w:r>
        <w:rPr>
          <w:i w:val="0"/>
          <w:sz w:val="22"/>
          <w:szCs w:val="22"/>
        </w:rPr>
        <w:t>5</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60430A">
        <w:rPr>
          <w:i w:val="0"/>
          <w:sz w:val="22"/>
          <w:szCs w:val="22"/>
          <w:vertAlign w:val="superscript"/>
        </w:rPr>
        <w:t>0</w:t>
      </w:r>
      <w:r w:rsidRPr="0060430A">
        <w:rPr>
          <w:i w:val="0"/>
          <w:sz w:val="22"/>
          <w:szCs w:val="22"/>
        </w:rPr>
        <w:t>/</w:t>
      </w:r>
      <w:r w:rsidRPr="0060430A">
        <w:rPr>
          <w:i w:val="0"/>
          <w:sz w:val="22"/>
          <w:szCs w:val="22"/>
          <w:vertAlign w:val="subscript"/>
        </w:rPr>
        <w:t xml:space="preserve">00  </w:t>
      </w:r>
      <w:r w:rsidRPr="0060430A">
        <w:rPr>
          <w:i w:val="0"/>
          <w:sz w:val="22"/>
          <w:szCs w:val="22"/>
        </w:rPr>
        <w:t xml:space="preserve">(pet promilov) od cene pogodbenih del z DDV, to je ……..... EUR. Pogodbena kazen skupno ne sme preseči 10 % (deset odstotkov) cene pogodbenih del z DDV. </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Če naročniku zaradi zamude nastane škoda, ki je večja od pogodbene kazni, ima naročnik pravico zahtevati od izvajalca razliko do popolne odškodnine</w:t>
      </w:r>
      <w:r w:rsidRPr="0060430A">
        <w:rPr>
          <w:b/>
          <w:i w:val="0"/>
          <w:sz w:val="22"/>
          <w:szCs w:val="22"/>
        </w:rPr>
        <w:t xml:space="preserve"> </w:t>
      </w:r>
      <w:r w:rsidRPr="0060430A">
        <w:rPr>
          <w:i w:val="0"/>
          <w:sz w:val="22"/>
          <w:szCs w:val="22"/>
        </w:rPr>
        <w:t>in vso škodo zaradi slabo ali nestrokovno izvedenih pogodbenih del.</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Plačilo pogodbene kazni izvajalca ne odvezuje od izpolnitve pogodbenih obveznosti.</w:t>
      </w:r>
    </w:p>
    <w:p w:rsidR="009F486B" w:rsidRPr="0060430A" w:rsidRDefault="009F486B" w:rsidP="00C64255">
      <w:pPr>
        <w:jc w:val="both"/>
        <w:rPr>
          <w:i w:val="0"/>
          <w:sz w:val="22"/>
          <w:szCs w:val="22"/>
        </w:rPr>
      </w:pPr>
    </w:p>
    <w:p w:rsidR="009F486B" w:rsidRPr="00E443F5" w:rsidRDefault="009F486B" w:rsidP="00C64255">
      <w:pPr>
        <w:jc w:val="both"/>
        <w:rPr>
          <w:i w:val="0"/>
          <w:sz w:val="22"/>
          <w:szCs w:val="22"/>
        </w:rPr>
      </w:pPr>
      <w:r w:rsidRPr="00A72D05">
        <w:rPr>
          <w:i w:val="0"/>
          <w:sz w:val="22"/>
          <w:szCs w:val="22"/>
        </w:rPr>
        <w:t>Za znesek pogodbene kazni bo naročnik izvajalcu izstavil račun, ki ga mora izvajalec poravnati v roku 30 (trideset) dni.</w:t>
      </w:r>
      <w:r w:rsidRPr="00E443F5">
        <w:rPr>
          <w:i w:val="0"/>
          <w:sz w:val="22"/>
          <w:szCs w:val="22"/>
        </w:rPr>
        <w:t xml:space="preserve"> </w:t>
      </w:r>
    </w:p>
    <w:p w:rsidR="009F486B" w:rsidRPr="0060430A" w:rsidRDefault="009F486B" w:rsidP="00C64255">
      <w:pPr>
        <w:jc w:val="both"/>
        <w:rPr>
          <w:i w:val="0"/>
          <w:sz w:val="22"/>
          <w:szCs w:val="22"/>
        </w:rPr>
      </w:pPr>
    </w:p>
    <w:p w:rsidR="009F486B" w:rsidRPr="0060430A" w:rsidRDefault="009F486B" w:rsidP="00C64255">
      <w:pPr>
        <w:overflowPunct w:val="0"/>
        <w:autoSpaceDE w:val="0"/>
        <w:autoSpaceDN w:val="0"/>
        <w:adjustRightInd w:val="0"/>
        <w:jc w:val="center"/>
        <w:rPr>
          <w:i w:val="0"/>
          <w:sz w:val="22"/>
          <w:szCs w:val="22"/>
        </w:rPr>
      </w:pPr>
      <w:r w:rsidRPr="0060430A">
        <w:rPr>
          <w:i w:val="0"/>
          <w:sz w:val="22"/>
          <w:szCs w:val="22"/>
        </w:rPr>
        <w:t>1</w:t>
      </w:r>
      <w:r>
        <w:rPr>
          <w:i w:val="0"/>
          <w:sz w:val="22"/>
          <w:szCs w:val="22"/>
        </w:rPr>
        <w:t>6</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9F486B" w:rsidRPr="0060430A" w:rsidRDefault="009F486B" w:rsidP="00C64255">
      <w:pPr>
        <w:jc w:val="both"/>
        <w:rPr>
          <w:i w:val="0"/>
          <w:sz w:val="22"/>
          <w:szCs w:val="22"/>
        </w:rPr>
      </w:pPr>
    </w:p>
    <w:p w:rsidR="009F486B" w:rsidRPr="0060430A" w:rsidRDefault="009F486B" w:rsidP="00C64255">
      <w:pPr>
        <w:jc w:val="center"/>
        <w:rPr>
          <w:i w:val="0"/>
          <w:sz w:val="22"/>
          <w:szCs w:val="22"/>
        </w:rPr>
      </w:pPr>
      <w:r w:rsidRPr="0060430A">
        <w:rPr>
          <w:i w:val="0"/>
          <w:sz w:val="22"/>
          <w:szCs w:val="22"/>
        </w:rPr>
        <w:t>1</w:t>
      </w:r>
      <w:r>
        <w:rPr>
          <w:i w:val="0"/>
          <w:sz w:val="22"/>
          <w:szCs w:val="22"/>
        </w:rPr>
        <w:t>7</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Pogodbeno kazen v višini 10 % (deset odstotkov) cene pogodbenih del z DDV, to je …………………… EUR (z besedo: .................... </w:t>
      </w:r>
      <w:r>
        <w:rPr>
          <w:i w:val="0"/>
          <w:sz w:val="22"/>
          <w:szCs w:val="22"/>
        </w:rPr>
        <w:t xml:space="preserve">eurov in </w:t>
      </w:r>
      <w:r w:rsidRPr="0060430A">
        <w:rPr>
          <w:i w:val="0"/>
          <w:sz w:val="22"/>
          <w:szCs w:val="22"/>
        </w:rPr>
        <w:t>00/100), je dolžan izvajalec plačati naročniku tudi v primeru njegove neizpolnitve pogodbe.</w:t>
      </w:r>
    </w:p>
    <w:p w:rsidR="009F486B" w:rsidRPr="0060430A" w:rsidRDefault="009F486B" w:rsidP="00C64255">
      <w:pPr>
        <w:jc w:val="both"/>
        <w:rPr>
          <w:b/>
          <w:i w:val="0"/>
          <w:sz w:val="22"/>
          <w:szCs w:val="22"/>
        </w:rPr>
      </w:pPr>
    </w:p>
    <w:p w:rsidR="009F486B" w:rsidRPr="0060430A" w:rsidRDefault="009F486B" w:rsidP="00C64255">
      <w:pPr>
        <w:jc w:val="both"/>
        <w:rPr>
          <w:i w:val="0"/>
          <w:sz w:val="22"/>
          <w:szCs w:val="22"/>
        </w:rPr>
      </w:pPr>
      <w:r w:rsidRPr="0060430A">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Garancije izvajalca</w:t>
      </w:r>
    </w:p>
    <w:p w:rsidR="009F486B" w:rsidRPr="0060430A" w:rsidRDefault="009F486B" w:rsidP="00C64255">
      <w:pPr>
        <w:jc w:val="center"/>
        <w:rPr>
          <w:i w:val="0"/>
          <w:sz w:val="22"/>
          <w:szCs w:val="22"/>
        </w:rPr>
      </w:pPr>
      <w:r w:rsidRPr="0060430A">
        <w:rPr>
          <w:i w:val="0"/>
          <w:sz w:val="22"/>
          <w:szCs w:val="22"/>
        </w:rPr>
        <w:t>1</w:t>
      </w:r>
      <w:r>
        <w:rPr>
          <w:i w:val="0"/>
          <w:sz w:val="22"/>
          <w:szCs w:val="22"/>
        </w:rPr>
        <w:t>8</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se s to pogodbo zavezuje, da bo odpravil vse stvarne napake, ki se bodo pokazale po prevzemu opravljenih del in daje garancijo za vsa opravljena dela (tudi za dela podizvajalcev), in sicer:</w:t>
      </w:r>
    </w:p>
    <w:p w:rsidR="009F486B" w:rsidRPr="0060430A" w:rsidRDefault="009F486B" w:rsidP="00C64255">
      <w:pPr>
        <w:numPr>
          <w:ilvl w:val="0"/>
          <w:numId w:val="30"/>
        </w:numPr>
        <w:overflowPunct w:val="0"/>
        <w:autoSpaceDE w:val="0"/>
        <w:autoSpaceDN w:val="0"/>
        <w:adjustRightInd w:val="0"/>
        <w:ind w:left="0" w:firstLine="0"/>
        <w:jc w:val="both"/>
        <w:textAlignment w:val="baseline"/>
        <w:rPr>
          <w:i w:val="0"/>
          <w:color w:val="000000"/>
          <w:sz w:val="22"/>
          <w:szCs w:val="22"/>
        </w:rPr>
      </w:pPr>
      <w:r w:rsidRPr="0060430A">
        <w:rPr>
          <w:i w:val="0"/>
          <w:color w:val="000000"/>
          <w:sz w:val="22"/>
          <w:szCs w:val="22"/>
        </w:rPr>
        <w:t>splošni garancijski rok za izvedena dela 5 (pet) let,</w:t>
      </w:r>
    </w:p>
    <w:p w:rsidR="009F486B" w:rsidRPr="0060430A" w:rsidRDefault="009F486B" w:rsidP="00C64255">
      <w:pPr>
        <w:numPr>
          <w:ilvl w:val="0"/>
          <w:numId w:val="30"/>
        </w:numPr>
        <w:overflowPunct w:val="0"/>
        <w:autoSpaceDE w:val="0"/>
        <w:autoSpaceDN w:val="0"/>
        <w:adjustRightInd w:val="0"/>
        <w:ind w:left="0" w:firstLine="0"/>
        <w:jc w:val="both"/>
        <w:textAlignment w:val="baseline"/>
        <w:rPr>
          <w:i w:val="0"/>
          <w:color w:val="000000"/>
          <w:sz w:val="22"/>
          <w:szCs w:val="22"/>
        </w:rPr>
      </w:pPr>
      <w:r w:rsidRPr="0060430A">
        <w:rPr>
          <w:i w:val="0"/>
          <w:color w:val="000000"/>
          <w:sz w:val="22"/>
          <w:szCs w:val="22"/>
        </w:rPr>
        <w:t>solidnost gradbe 10 (deset) let.</w:t>
      </w:r>
    </w:p>
    <w:p w:rsidR="009F486B" w:rsidRPr="0060430A" w:rsidRDefault="009F486B" w:rsidP="00C64255">
      <w:pPr>
        <w:overflowPunct w:val="0"/>
        <w:autoSpaceDE w:val="0"/>
        <w:autoSpaceDN w:val="0"/>
        <w:adjustRightInd w:val="0"/>
        <w:jc w:val="both"/>
        <w:textAlignment w:val="baseline"/>
        <w:rPr>
          <w:i w:val="0"/>
          <w:color w:val="000000"/>
          <w:sz w:val="22"/>
          <w:szCs w:val="22"/>
        </w:rPr>
      </w:pP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0430A">
        <w:rPr>
          <w:i w:val="0"/>
          <w:color w:val="000000"/>
          <w:sz w:val="22"/>
          <w:szCs w:val="22"/>
        </w:rPr>
        <w:t>Za vgrajeno opremo in industrijske izdelke, ki imajo garancijske liste, daje izvajalec garancijo v takšnem obsegu, kot jo nudijo dobavitelji navedenih izdelkov, ki pa ne smejo biti krajši od 2 (dveh) let.</w:t>
      </w: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0430A">
        <w:rPr>
          <w:i w:val="0"/>
          <w:color w:val="000000"/>
          <w:sz w:val="22"/>
          <w:szCs w:val="22"/>
        </w:rPr>
        <w:t>Izvajalec mora za vgrajeno opremo in naprave naročniku dostaviti pravilno izpolnjene in s strani proizvajalcev oziroma dobaviteljev izpolnjene, podpisane in ožigosane garancijske liste.</w:t>
      </w: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60430A">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9F486B" w:rsidRPr="0060430A" w:rsidRDefault="009F486B" w:rsidP="00C64255">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rsidR="009F486B" w:rsidRPr="0060430A" w:rsidRDefault="009F486B" w:rsidP="00C64255">
      <w:pPr>
        <w:jc w:val="both"/>
        <w:rPr>
          <w:i w:val="0"/>
          <w:sz w:val="22"/>
          <w:szCs w:val="22"/>
        </w:rPr>
      </w:pPr>
      <w:r w:rsidRPr="0060430A">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je dolžan na svoje stroške odpraviti vse pomanjkljivosti, za katere jamči in ki se pokažejo med garancijskim rokom.</w:t>
      </w: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Prevzem pogodbenih del</w:t>
      </w:r>
    </w:p>
    <w:p w:rsidR="009F486B" w:rsidRPr="0060430A" w:rsidRDefault="009F486B" w:rsidP="00C64255">
      <w:pPr>
        <w:jc w:val="center"/>
        <w:rPr>
          <w:i w:val="0"/>
          <w:sz w:val="22"/>
          <w:szCs w:val="22"/>
        </w:rPr>
      </w:pPr>
      <w:r w:rsidRPr="0060430A">
        <w:rPr>
          <w:i w:val="0"/>
          <w:sz w:val="22"/>
          <w:szCs w:val="22"/>
        </w:rPr>
        <w:t>1</w:t>
      </w:r>
      <w:r>
        <w:rPr>
          <w:i w:val="0"/>
          <w:sz w:val="22"/>
          <w:szCs w:val="22"/>
        </w:rPr>
        <w:t>9</w:t>
      </w:r>
      <w:r w:rsidRPr="0060430A">
        <w:rPr>
          <w:i w:val="0"/>
          <w:sz w:val="22"/>
          <w:szCs w:val="22"/>
        </w:rPr>
        <w:t>. člen</w:t>
      </w:r>
    </w:p>
    <w:p w:rsidR="009F486B" w:rsidRPr="0060430A" w:rsidRDefault="009F486B" w:rsidP="00C64255">
      <w:pPr>
        <w:jc w:val="both"/>
        <w:rPr>
          <w:b/>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lastRenderedPageBreak/>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9F486B" w:rsidRPr="0060430A" w:rsidRDefault="009F486B" w:rsidP="00C64255">
      <w:pPr>
        <w:jc w:val="both"/>
        <w:rPr>
          <w:i w:val="0"/>
          <w:color w:val="000000"/>
          <w:sz w:val="22"/>
          <w:szCs w:val="22"/>
        </w:rPr>
      </w:pPr>
    </w:p>
    <w:p w:rsidR="009F486B" w:rsidRPr="0060430A" w:rsidRDefault="009F486B" w:rsidP="00C64255">
      <w:pPr>
        <w:keepNext/>
        <w:jc w:val="both"/>
        <w:rPr>
          <w:i w:val="0"/>
          <w:color w:val="000000"/>
          <w:sz w:val="22"/>
          <w:szCs w:val="22"/>
        </w:rPr>
      </w:pPr>
      <w:r w:rsidRPr="0060430A">
        <w:rPr>
          <w:i w:val="0"/>
          <w:color w:val="000000"/>
          <w:sz w:val="22"/>
          <w:szCs w:val="22"/>
        </w:rPr>
        <w:t xml:space="preserve">Kot predpogoj za prevzem objekta mora izvajalec predložiti naročniku 3 (tri) tiskane izvode in 2 (dva) izvoda v elektronski obliki </w:t>
      </w:r>
      <w:r>
        <w:rPr>
          <w:i w:val="0"/>
          <w:color w:val="000000"/>
          <w:sz w:val="22"/>
          <w:szCs w:val="22"/>
        </w:rPr>
        <w:t>projektne dokumentacije</w:t>
      </w:r>
      <w:r w:rsidRPr="0060430A">
        <w:rPr>
          <w:i w:val="0"/>
          <w:color w:val="000000"/>
          <w:sz w:val="22"/>
          <w:szCs w:val="22"/>
        </w:rPr>
        <w:t xml:space="preserve"> izvedenih del (PID) in 3 (tri) izvode Projekta za vzdrževanje in obratovanje in 2</w:t>
      </w:r>
      <w:r>
        <w:rPr>
          <w:i w:val="0"/>
          <w:color w:val="000000"/>
          <w:sz w:val="22"/>
          <w:szCs w:val="22"/>
        </w:rPr>
        <w:t xml:space="preserve"> (dva</w:t>
      </w:r>
      <w:r w:rsidRPr="0060430A">
        <w:rPr>
          <w:i w:val="0"/>
          <w:color w:val="000000"/>
          <w:sz w:val="22"/>
          <w:szCs w:val="22"/>
        </w:rPr>
        <w:t>)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60430A">
        <w:rPr>
          <w:i w:val="0"/>
          <w:sz w:val="22"/>
          <w:szCs w:val="22"/>
        </w:rPr>
        <w:t>, vključno z izpolnjenimi in potrjenimi obrazci iz katerih je razvidna vrsta, obseg in vrednost zgrajene komunalne infrastrukture v skladu z Navodilom o prevzemu komunalne opreme MOL.</w:t>
      </w:r>
      <w:r w:rsidRPr="0060430A">
        <w:rPr>
          <w:i w:val="0"/>
          <w:color w:val="000000"/>
          <w:sz w:val="22"/>
          <w:szCs w:val="22"/>
        </w:rPr>
        <w:t xml:space="preserve"> Projektna dokumentacija v elektronski obliki mora biti pripravljena v naslednjih formatih (nezaklenjeno):</w:t>
      </w:r>
    </w:p>
    <w:p w:rsidR="009F486B" w:rsidRPr="0060430A" w:rsidRDefault="009F486B" w:rsidP="00C64255">
      <w:pPr>
        <w:numPr>
          <w:ilvl w:val="0"/>
          <w:numId w:val="37"/>
        </w:numPr>
        <w:ind w:left="0"/>
        <w:jc w:val="both"/>
        <w:rPr>
          <w:i w:val="0"/>
          <w:color w:val="000000"/>
          <w:sz w:val="22"/>
          <w:szCs w:val="22"/>
        </w:rPr>
      </w:pPr>
      <w:r w:rsidRPr="0060430A">
        <w:rPr>
          <w:i w:val="0"/>
          <w:color w:val="000000"/>
          <w:sz w:val="22"/>
          <w:szCs w:val="22"/>
        </w:rPr>
        <w:t>grafični del v vektorskem formatu .dwg in .dxf,</w:t>
      </w:r>
    </w:p>
    <w:p w:rsidR="009F486B" w:rsidRPr="0060430A" w:rsidRDefault="009F486B" w:rsidP="00C64255">
      <w:pPr>
        <w:numPr>
          <w:ilvl w:val="0"/>
          <w:numId w:val="37"/>
        </w:numPr>
        <w:ind w:left="0"/>
        <w:jc w:val="both"/>
        <w:rPr>
          <w:i w:val="0"/>
          <w:color w:val="000000"/>
          <w:sz w:val="22"/>
          <w:szCs w:val="22"/>
        </w:rPr>
      </w:pPr>
      <w:r w:rsidRPr="0060430A">
        <w:rPr>
          <w:i w:val="0"/>
          <w:color w:val="000000"/>
          <w:sz w:val="22"/>
          <w:szCs w:val="22"/>
        </w:rPr>
        <w:t>tekstualni del v formatu .doc,</w:t>
      </w:r>
    </w:p>
    <w:p w:rsidR="009F486B" w:rsidRPr="0060430A" w:rsidRDefault="009F486B" w:rsidP="00C64255">
      <w:pPr>
        <w:numPr>
          <w:ilvl w:val="0"/>
          <w:numId w:val="37"/>
        </w:numPr>
        <w:ind w:left="0"/>
        <w:jc w:val="both"/>
        <w:rPr>
          <w:i w:val="0"/>
          <w:color w:val="000000"/>
          <w:sz w:val="22"/>
          <w:szCs w:val="22"/>
        </w:rPr>
      </w:pPr>
      <w:r w:rsidRPr="0060430A">
        <w:rPr>
          <w:i w:val="0"/>
          <w:color w:val="000000"/>
          <w:sz w:val="22"/>
          <w:szCs w:val="22"/>
        </w:rPr>
        <w:t>tabelarični del v formatu .xls.</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mora pred končnim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cene pogodbenih del z DDV. Rok trajanja garancije mora biti za 30 (trideset) dni daljši kot je garancijski rok za solidnost gradbe, to je 10 (deset) let</w:t>
      </w:r>
      <w:r>
        <w:rPr>
          <w:i w:val="0"/>
          <w:color w:val="000000"/>
          <w:sz w:val="22"/>
          <w:szCs w:val="22"/>
        </w:rPr>
        <w:t xml:space="preserve"> in 30 (trideset) dni</w:t>
      </w:r>
      <w:r w:rsidRPr="0060430A">
        <w:rPr>
          <w:i w:val="0"/>
          <w:color w:val="000000"/>
          <w:sz w:val="22"/>
          <w:szCs w:val="22"/>
        </w:rPr>
        <w:t>. Garancija služi naročniku kot jamstvo za vestno izpolnjevanje izvajalčevih obveznosti do naročnika v času garancijskega roka. V kolikor se garancijski rok podaljša, se mora hkrati podaljšati za enak čas tudi rok trajanja garancije.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lahko namesto garancije, kot je določena v prejšnjem odstavku,  pred  končnim prevzemom pogodbenih del izroči naročniku nepreklicno in brezpogojno bančno garancijo ali kavcijsko zavarovanje pri zavarovalnici za odpravo napak v garancijskem roku plačljivo na prvi poziv, in sicer v višini 5 % (pet odstotkov) od končne cene pogodbenih del z DDV, za več neprekinjenih zaporednih krajših obdobij, pri čemer mora biti skupna doba trajanja predloženih finančnih zavarovanj enaka celotnemu obdobju zahtevanega finančnega zavarovanja skladno s to pogodbo.</w:t>
      </w:r>
    </w:p>
    <w:p w:rsidR="009F486B" w:rsidRPr="0060430A" w:rsidRDefault="009F486B" w:rsidP="00C64255">
      <w:pPr>
        <w:jc w:val="both"/>
        <w:rPr>
          <w:i w:val="0"/>
          <w:color w:val="000000"/>
          <w:sz w:val="22"/>
          <w:szCs w:val="22"/>
        </w:rPr>
      </w:pPr>
    </w:p>
    <w:p w:rsidR="009F486B" w:rsidRPr="0060430A" w:rsidRDefault="009F486B" w:rsidP="00C64255">
      <w:pPr>
        <w:numPr>
          <w:ilvl w:val="12"/>
          <w:numId w:val="0"/>
        </w:numPr>
        <w:jc w:val="both"/>
        <w:rPr>
          <w:i w:val="0"/>
          <w:color w:val="000000"/>
          <w:sz w:val="22"/>
          <w:szCs w:val="22"/>
        </w:rPr>
      </w:pPr>
      <w:r w:rsidRPr="0060430A">
        <w:rPr>
          <w:i w:val="0"/>
          <w:color w:val="000000"/>
          <w:sz w:val="22"/>
          <w:szCs w:val="22"/>
        </w:rPr>
        <w:t>Vsako zaporedno finančno zavarovanje, ki ga bo izvajalec na način iz prejšnjega odstavka tega člena predložil naročniku, mora biti v višini 5% od končne cene pogodbeni del z DDV in trajati najmanj 2  (dve) leti, pri čemer mora izvajalec vsako novo finančno zavarovanje naročniku MOL predložiti najkasneje 30</w:t>
      </w:r>
      <w:r>
        <w:rPr>
          <w:i w:val="0"/>
          <w:color w:val="000000"/>
          <w:sz w:val="22"/>
          <w:szCs w:val="22"/>
        </w:rPr>
        <w:t>.</w:t>
      </w:r>
      <w:r w:rsidRPr="0060430A">
        <w:rPr>
          <w:i w:val="0"/>
          <w:color w:val="000000"/>
          <w:sz w:val="22"/>
          <w:szCs w:val="22"/>
        </w:rPr>
        <w:t xml:space="preserve"> (trideset</w:t>
      </w:r>
      <w:r>
        <w:rPr>
          <w:i w:val="0"/>
          <w:color w:val="000000"/>
          <w:sz w:val="22"/>
          <w:szCs w:val="22"/>
        </w:rPr>
        <w:t>i</w:t>
      </w:r>
      <w:r w:rsidRPr="0060430A">
        <w:rPr>
          <w:i w:val="0"/>
          <w:color w:val="000000"/>
          <w:sz w:val="22"/>
          <w:szCs w:val="22"/>
        </w:rPr>
        <w:t xml:space="preserve">) </w:t>
      </w:r>
      <w:r>
        <w:rPr>
          <w:i w:val="0"/>
          <w:color w:val="000000"/>
          <w:sz w:val="22"/>
          <w:szCs w:val="22"/>
        </w:rPr>
        <w:t>dan</w:t>
      </w:r>
      <w:r w:rsidRPr="0060430A">
        <w:rPr>
          <w:i w:val="0"/>
          <w:color w:val="000000"/>
          <w:sz w:val="22"/>
          <w:szCs w:val="22"/>
        </w:rPr>
        <w:t xml:space="preserve">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9F486B" w:rsidRPr="0060430A" w:rsidRDefault="009F486B" w:rsidP="00C64255">
      <w:pPr>
        <w:numPr>
          <w:ilvl w:val="12"/>
          <w:numId w:val="0"/>
        </w:numPr>
        <w:jc w:val="both"/>
        <w:rPr>
          <w:i w:val="0"/>
          <w:color w:val="000000"/>
          <w:sz w:val="22"/>
          <w:szCs w:val="22"/>
        </w:rPr>
      </w:pPr>
    </w:p>
    <w:p w:rsidR="009F486B" w:rsidRPr="0060430A" w:rsidRDefault="009F486B" w:rsidP="00C64255">
      <w:pPr>
        <w:numPr>
          <w:ilvl w:val="12"/>
          <w:numId w:val="0"/>
        </w:numPr>
        <w:jc w:val="both"/>
        <w:rPr>
          <w:i w:val="0"/>
          <w:color w:val="000000"/>
          <w:sz w:val="22"/>
          <w:szCs w:val="22"/>
        </w:rPr>
      </w:pPr>
      <w:r w:rsidRPr="0060430A">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9F486B" w:rsidRPr="0060430A" w:rsidRDefault="009F486B" w:rsidP="00C64255">
      <w:pPr>
        <w:numPr>
          <w:ilvl w:val="12"/>
          <w:numId w:val="0"/>
        </w:numPr>
        <w:jc w:val="both"/>
        <w:rPr>
          <w:i w:val="0"/>
          <w:color w:val="000000"/>
          <w:sz w:val="22"/>
          <w:szCs w:val="22"/>
        </w:rPr>
      </w:pPr>
    </w:p>
    <w:p w:rsidR="009F486B" w:rsidRPr="0060430A" w:rsidRDefault="009F486B" w:rsidP="00C64255">
      <w:pPr>
        <w:numPr>
          <w:ilvl w:val="12"/>
          <w:numId w:val="0"/>
        </w:numPr>
        <w:jc w:val="both"/>
        <w:rPr>
          <w:i w:val="0"/>
          <w:color w:val="000000"/>
          <w:sz w:val="22"/>
          <w:szCs w:val="22"/>
        </w:rPr>
      </w:pPr>
      <w:r w:rsidRPr="0060430A">
        <w:rPr>
          <w:i w:val="0"/>
          <w:color w:val="000000"/>
          <w:sz w:val="22"/>
          <w:szCs w:val="22"/>
        </w:rPr>
        <w:t xml:space="preserve">Izvajalec odgovarja za odpravo stvarnih napak v garancijskih rokih skladno s to pogodbo, tudi če bo </w:t>
      </w:r>
      <w:r>
        <w:rPr>
          <w:i w:val="0"/>
          <w:color w:val="000000"/>
          <w:sz w:val="22"/>
          <w:szCs w:val="22"/>
        </w:rPr>
        <w:t>naročnik</w:t>
      </w:r>
      <w:r w:rsidRPr="0060430A">
        <w:rPr>
          <w:i w:val="0"/>
          <w:color w:val="000000"/>
          <w:sz w:val="22"/>
          <w:szCs w:val="22"/>
        </w:rPr>
        <w:t xml:space="preserve"> iz kateregakoli razloga unovčil prejeto zavarovanje za odpravo napak v garancijskem roku.</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Brez predložene garancije za odpravo napak v garancijski dobi prevzem pogodbenih del po tej pogodbi ni opravljen. </w:t>
      </w:r>
    </w:p>
    <w:p w:rsidR="009F486B" w:rsidRPr="0060430A" w:rsidRDefault="009F486B" w:rsidP="00C64255">
      <w:pPr>
        <w:keepNext/>
        <w:jc w:val="both"/>
        <w:rPr>
          <w:bCs/>
          <w:i w:val="0"/>
          <w:sz w:val="22"/>
          <w:szCs w:val="22"/>
        </w:rPr>
      </w:pPr>
    </w:p>
    <w:p w:rsidR="009F486B" w:rsidRPr="0060430A" w:rsidRDefault="009F486B" w:rsidP="00C64255">
      <w:pPr>
        <w:jc w:val="center"/>
        <w:rPr>
          <w:i w:val="0"/>
          <w:sz w:val="22"/>
          <w:szCs w:val="22"/>
        </w:rPr>
      </w:pPr>
      <w:r>
        <w:rPr>
          <w:i w:val="0"/>
          <w:sz w:val="22"/>
          <w:szCs w:val="22"/>
        </w:rPr>
        <w:t>20</w:t>
      </w:r>
      <w:r w:rsidRPr="0060430A">
        <w:rPr>
          <w:i w:val="0"/>
          <w:sz w:val="22"/>
          <w:szCs w:val="22"/>
        </w:rPr>
        <w:t>. člen</w:t>
      </w:r>
    </w:p>
    <w:p w:rsidR="009F486B" w:rsidRPr="0060430A" w:rsidRDefault="009F486B" w:rsidP="00C64255">
      <w:pPr>
        <w:jc w:val="both"/>
        <w:rPr>
          <w:b/>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Za skrite napake, ki se pokažejo v garancijski dobi, je naročnik dolžan obvestiti izvajalca </w:t>
      </w:r>
      <w:r w:rsidRPr="0060430A">
        <w:rPr>
          <w:i w:val="0"/>
          <w:sz w:val="22"/>
          <w:szCs w:val="22"/>
        </w:rPr>
        <w:t>brez odlašanja</w:t>
      </w:r>
      <w:r w:rsidRPr="0060430A">
        <w:rPr>
          <w:i w:val="0"/>
          <w:color w:val="000000"/>
          <w:sz w:val="22"/>
          <w:szCs w:val="22"/>
        </w:rPr>
        <w:t>. Stranki sporazumno določita primeren rok za odpravo napak, če to ne bo mogoče, pa ga določi naročnik sam.</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Izvajalec je k odpravi napak dolžan pristopiti v dogovorjenem roku, v nujnih primerih pa takoj, ko je to mogoče.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9F486B" w:rsidRPr="0060430A" w:rsidRDefault="009F486B" w:rsidP="00C64255">
      <w:pPr>
        <w:jc w:val="both"/>
        <w:rPr>
          <w:b/>
          <w:i w:val="0"/>
          <w:color w:val="000000"/>
          <w:sz w:val="22"/>
          <w:szCs w:val="22"/>
        </w:rPr>
      </w:pPr>
    </w:p>
    <w:p w:rsidR="009F486B" w:rsidRPr="0060430A" w:rsidRDefault="009F486B" w:rsidP="00C64255">
      <w:pPr>
        <w:rPr>
          <w:b/>
          <w:i w:val="0"/>
          <w:color w:val="000000"/>
          <w:sz w:val="22"/>
          <w:szCs w:val="22"/>
        </w:rPr>
      </w:pPr>
    </w:p>
    <w:p w:rsidR="009F486B" w:rsidRPr="0060430A" w:rsidRDefault="009F486B" w:rsidP="00C64255">
      <w:pPr>
        <w:jc w:val="both"/>
        <w:rPr>
          <w:b/>
          <w:i w:val="0"/>
          <w:color w:val="000000"/>
          <w:sz w:val="22"/>
          <w:szCs w:val="22"/>
        </w:rPr>
      </w:pPr>
      <w:r w:rsidRPr="0060430A">
        <w:rPr>
          <w:b/>
          <w:i w:val="0"/>
          <w:color w:val="000000"/>
          <w:sz w:val="22"/>
          <w:szCs w:val="22"/>
        </w:rPr>
        <w:t>Varstvo podatkov</w:t>
      </w:r>
    </w:p>
    <w:p w:rsidR="009F486B" w:rsidRPr="0060430A" w:rsidRDefault="009F486B" w:rsidP="00C64255">
      <w:pPr>
        <w:jc w:val="center"/>
        <w:rPr>
          <w:i w:val="0"/>
          <w:sz w:val="22"/>
          <w:szCs w:val="22"/>
        </w:rPr>
      </w:pPr>
      <w:r w:rsidRPr="0060430A">
        <w:rPr>
          <w:i w:val="0"/>
          <w:sz w:val="22"/>
          <w:szCs w:val="22"/>
        </w:rPr>
        <w:t>2</w:t>
      </w:r>
      <w:r>
        <w:rPr>
          <w:i w:val="0"/>
          <w:sz w:val="22"/>
          <w:szCs w:val="22"/>
        </w:rPr>
        <w:t>1</w:t>
      </w:r>
      <w:r w:rsidRPr="0060430A">
        <w:rPr>
          <w:i w:val="0"/>
          <w:sz w:val="22"/>
          <w:szCs w:val="22"/>
        </w:rPr>
        <w:t>. člen</w:t>
      </w:r>
    </w:p>
    <w:p w:rsidR="009F486B" w:rsidRPr="0060430A" w:rsidRDefault="009F486B" w:rsidP="00C64255">
      <w:pPr>
        <w:jc w:val="both"/>
        <w:rPr>
          <w:b/>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V primeru kršitve določb o varovanju poslovne skrivnosti, sta pogodbeni stranki odškodninsko odgovorni za vso posredno in neposredno škodo.</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p>
    <w:p w:rsidR="009F486B" w:rsidRPr="0060430A" w:rsidRDefault="009F486B" w:rsidP="00C64255">
      <w:pPr>
        <w:jc w:val="both"/>
        <w:rPr>
          <w:b/>
          <w:i w:val="0"/>
          <w:sz w:val="22"/>
          <w:szCs w:val="22"/>
        </w:rPr>
      </w:pPr>
      <w:r w:rsidRPr="0060430A">
        <w:rPr>
          <w:b/>
          <w:i w:val="0"/>
          <w:sz w:val="22"/>
          <w:szCs w:val="22"/>
        </w:rPr>
        <w:t>Pooblaščeni predstavniki pogodbenih strank</w:t>
      </w:r>
    </w:p>
    <w:p w:rsidR="009F486B" w:rsidRPr="0060430A" w:rsidRDefault="009F486B" w:rsidP="00C64255">
      <w:pPr>
        <w:jc w:val="both"/>
        <w:rPr>
          <w:i w:val="0"/>
          <w:sz w:val="22"/>
          <w:szCs w:val="22"/>
        </w:rPr>
      </w:pPr>
    </w:p>
    <w:p w:rsidR="009F486B" w:rsidRPr="0060430A" w:rsidRDefault="009F486B" w:rsidP="00C64255">
      <w:pPr>
        <w:jc w:val="center"/>
        <w:rPr>
          <w:i w:val="0"/>
          <w:sz w:val="22"/>
          <w:szCs w:val="22"/>
        </w:rPr>
      </w:pPr>
      <w:r w:rsidRPr="0060430A">
        <w:rPr>
          <w:i w:val="0"/>
          <w:sz w:val="22"/>
          <w:szCs w:val="22"/>
        </w:rPr>
        <w:t>2</w:t>
      </w:r>
      <w:r>
        <w:rPr>
          <w:i w:val="0"/>
          <w:sz w:val="22"/>
          <w:szCs w:val="22"/>
        </w:rPr>
        <w:t>2</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Pooblaščen predstavnik naročnika za izvajanje te pogodbe je:  Darko Drole, e-mail: </w:t>
      </w:r>
      <w:hyperlink r:id="rId15" w:history="1">
        <w:r w:rsidRPr="0060430A">
          <w:rPr>
            <w:rStyle w:val="Hiperpovezava"/>
            <w:i w:val="0"/>
            <w:sz w:val="22"/>
            <w:szCs w:val="22"/>
          </w:rPr>
          <w:t>darko.drole@ljubljana.si</w:t>
        </w:r>
      </w:hyperlink>
      <w:r w:rsidRPr="0060430A">
        <w:rPr>
          <w:i w:val="0"/>
          <w:sz w:val="22"/>
          <w:szCs w:val="22"/>
        </w:rPr>
        <w:t xml:space="preserve"> tel. št. 30</w:t>
      </w:r>
      <w:r w:rsidRPr="0060430A">
        <w:rPr>
          <w:i w:val="0"/>
          <w:color w:val="000000"/>
          <w:sz w:val="22"/>
          <w:szCs w:val="22"/>
        </w:rPr>
        <w:t>6 17 97, ki je skrbnik te pogodbe.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Pooblaščen predstavnik na strani izvajalca: ………………. e-mail:……………tel. št………………</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v skladu z 14. členom Gradbenega zakona (Uradni list RS, št. 61/17 in 72/17</w:t>
      </w:r>
      <w:r>
        <w:rPr>
          <w:i w:val="0"/>
          <w:color w:val="000000"/>
          <w:sz w:val="22"/>
          <w:szCs w:val="22"/>
        </w:rPr>
        <w:t xml:space="preserve"> – popr.</w:t>
      </w:r>
      <w:r w:rsidRPr="0060430A">
        <w:rPr>
          <w:i w:val="0"/>
          <w:color w:val="000000"/>
          <w:sz w:val="22"/>
          <w:szCs w:val="22"/>
        </w:rPr>
        <w:t>) imenuje za vodjo del:</w:t>
      </w:r>
      <w:r>
        <w:rPr>
          <w:i w:val="0"/>
          <w:color w:val="000000"/>
          <w:sz w:val="22"/>
          <w:szCs w:val="22"/>
        </w:rPr>
        <w:t xml:space="preserve"> ……….</w:t>
      </w:r>
      <w:r w:rsidRPr="0060430A">
        <w:rPr>
          <w:i w:val="0"/>
          <w:color w:val="000000"/>
          <w:sz w:val="22"/>
          <w:szCs w:val="22"/>
        </w:rPr>
        <w:t>……………………, e-mail…………….tel. št………………</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Izvajalec mora na zahtevo naročnika zamenjati odgovorno osebo, če delo opravlja nestrokovno ali v nasprotju z interesi naročnika.</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sz w:val="22"/>
          <w:szCs w:val="22"/>
        </w:rPr>
        <w:t xml:space="preserve">V primeru spremembe pooblaščenih predstavnikov se pogodbeni stranki pisno obvestita. </w:t>
      </w:r>
      <w:r w:rsidRPr="0060430A">
        <w:rPr>
          <w:i w:val="0"/>
          <w:color w:val="000000"/>
          <w:sz w:val="22"/>
          <w:szCs w:val="22"/>
        </w:rPr>
        <w:t xml:space="preserve">Zamenjavo vodje del pa pogodbeni stranki uredita z aneksom k tej pogodbi.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Nadzor nad gradnjo, kot tudi urejanje vseh drugih vprašanj, ki bodo nastala ob izvajanju te pogodbe, bo naročnik uredil pred začetkom izvajanja pogodbenih del in o tem obvestil izvajalca.</w:t>
      </w:r>
    </w:p>
    <w:p w:rsidR="009F486B" w:rsidRPr="0060430A" w:rsidRDefault="009F486B" w:rsidP="00C64255">
      <w:pPr>
        <w:jc w:val="both"/>
        <w:rPr>
          <w:i w:val="0"/>
          <w:color w:val="000000"/>
          <w:sz w:val="22"/>
          <w:szCs w:val="22"/>
        </w:rPr>
      </w:pPr>
    </w:p>
    <w:p w:rsidR="009F486B" w:rsidRPr="0060430A" w:rsidRDefault="009F486B" w:rsidP="00C64255">
      <w:pPr>
        <w:overflowPunct w:val="0"/>
        <w:autoSpaceDE w:val="0"/>
        <w:autoSpaceDN w:val="0"/>
        <w:adjustRightInd w:val="0"/>
        <w:jc w:val="both"/>
        <w:textAlignment w:val="baseline"/>
        <w:rPr>
          <w:i w:val="0"/>
          <w:color w:val="000000"/>
          <w:sz w:val="22"/>
          <w:szCs w:val="22"/>
        </w:rPr>
      </w:pPr>
      <w:r w:rsidRPr="0060430A">
        <w:rPr>
          <w:i w:val="0"/>
          <w:color w:val="000000"/>
          <w:sz w:val="22"/>
          <w:szCs w:val="22"/>
        </w:rPr>
        <w:t>Izvajanje nalog koordinatorja za varnost in zdravje pri delu v izvajalni fazi projekta bo naročnik uredil pred začetkom izvajanja pogodbenih del in o tem obvestil izvajalca.</w:t>
      </w:r>
    </w:p>
    <w:p w:rsidR="009F486B" w:rsidRPr="0060430A" w:rsidRDefault="009F486B" w:rsidP="00C64255">
      <w:pPr>
        <w:jc w:val="both"/>
        <w:rPr>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Odstop od pogodbe</w:t>
      </w:r>
    </w:p>
    <w:p w:rsidR="009F486B" w:rsidRPr="0060430A" w:rsidRDefault="009F486B" w:rsidP="00C64255">
      <w:pPr>
        <w:jc w:val="center"/>
        <w:rPr>
          <w:i w:val="0"/>
          <w:sz w:val="22"/>
          <w:szCs w:val="22"/>
        </w:rPr>
      </w:pPr>
      <w:r w:rsidRPr="0060430A">
        <w:rPr>
          <w:i w:val="0"/>
          <w:sz w:val="22"/>
          <w:szCs w:val="22"/>
        </w:rPr>
        <w:t>2</w:t>
      </w:r>
      <w:r>
        <w:rPr>
          <w:i w:val="0"/>
          <w:sz w:val="22"/>
          <w:szCs w:val="22"/>
        </w:rPr>
        <w:t>3</w:t>
      </w:r>
      <w:r w:rsidRPr="0060430A">
        <w:rPr>
          <w:i w:val="0"/>
          <w:sz w:val="22"/>
          <w:szCs w:val="22"/>
        </w:rPr>
        <w:t>. člen</w:t>
      </w:r>
    </w:p>
    <w:p w:rsidR="009F486B" w:rsidRPr="0060430A" w:rsidRDefault="009F486B" w:rsidP="00C64255">
      <w:pPr>
        <w:jc w:val="both"/>
        <w:rPr>
          <w:b/>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 xml:space="preserve">Naročnik lahko odstopi od pogodbe, če izvajalec ne začne z izvedbo </w:t>
      </w:r>
      <w:r>
        <w:rPr>
          <w:i w:val="0"/>
          <w:color w:val="000000"/>
          <w:sz w:val="22"/>
          <w:szCs w:val="22"/>
        </w:rPr>
        <w:t xml:space="preserve">pogodbenih </w:t>
      </w:r>
      <w:r w:rsidRPr="0060430A">
        <w:rPr>
          <w:i w:val="0"/>
          <w:color w:val="000000"/>
          <w:sz w:val="22"/>
          <w:szCs w:val="22"/>
        </w:rPr>
        <w:t xml:space="preserve">del v roku, določenem s to pogodbo, in niti v naknadnem roku, ki mu ga določi naročnik. </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lastRenderedPageBreak/>
        <w:t>Če pride do odstopanj od terminskega plana izvajanja pogodbenih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60430A">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60430A">
        <w:rPr>
          <w:i w:val="0"/>
          <w:color w:val="000000"/>
          <w:sz w:val="22"/>
          <w:szCs w:val="22"/>
        </w:rPr>
        <w:t>V primeru odstopa od pogodbe po tem členu je izvajalec dolžan povrniti naročniku vse stroške, povezane z izborom novega izvajalca kot tudi škodo, ki nastane naročniku zaradi zamude.</w:t>
      </w: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9F486B" w:rsidRPr="0060430A" w:rsidRDefault="009F486B" w:rsidP="00C64255">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rsidR="009F486B" w:rsidRPr="0060430A" w:rsidRDefault="009F486B" w:rsidP="00C64255">
      <w:pPr>
        <w:jc w:val="both"/>
        <w:outlineLvl w:val="0"/>
        <w:rPr>
          <w:b/>
          <w:i w:val="0"/>
          <w:sz w:val="22"/>
          <w:szCs w:val="22"/>
        </w:rPr>
      </w:pPr>
      <w:r w:rsidRPr="0060430A">
        <w:rPr>
          <w:b/>
          <w:i w:val="0"/>
          <w:sz w:val="22"/>
          <w:szCs w:val="22"/>
        </w:rPr>
        <w:t>Prenehanje pogodbe</w:t>
      </w:r>
    </w:p>
    <w:p w:rsidR="009F486B" w:rsidRPr="0060430A" w:rsidRDefault="009F486B" w:rsidP="00C64255">
      <w:pPr>
        <w:jc w:val="center"/>
        <w:rPr>
          <w:i w:val="0"/>
          <w:sz w:val="22"/>
          <w:szCs w:val="22"/>
        </w:rPr>
      </w:pPr>
      <w:r w:rsidRPr="0060430A">
        <w:rPr>
          <w:i w:val="0"/>
          <w:sz w:val="22"/>
          <w:szCs w:val="22"/>
        </w:rPr>
        <w:t>2</w:t>
      </w:r>
      <w:r>
        <w:rPr>
          <w:i w:val="0"/>
          <w:sz w:val="22"/>
          <w:szCs w:val="22"/>
        </w:rPr>
        <w:t>4</w:t>
      </w:r>
      <w:r w:rsidRPr="0060430A">
        <w:rPr>
          <w:i w:val="0"/>
          <w:sz w:val="22"/>
          <w:szCs w:val="22"/>
        </w:rPr>
        <w:t>. člen</w:t>
      </w:r>
    </w:p>
    <w:p w:rsidR="009F486B" w:rsidRPr="0060430A" w:rsidRDefault="009F486B" w:rsidP="00C64255">
      <w:pPr>
        <w:jc w:val="both"/>
        <w:rPr>
          <w:b/>
          <w:i w:val="0"/>
          <w:sz w:val="22"/>
          <w:szCs w:val="22"/>
        </w:rPr>
      </w:pPr>
    </w:p>
    <w:p w:rsidR="009F486B" w:rsidRPr="00032660" w:rsidRDefault="009F486B" w:rsidP="00C64255">
      <w:pPr>
        <w:jc w:val="both"/>
        <w:rPr>
          <w:i w:val="0"/>
          <w:sz w:val="22"/>
          <w:szCs w:val="22"/>
        </w:rPr>
      </w:pPr>
      <w:r w:rsidRPr="00032660">
        <w:rPr>
          <w:i w:val="0"/>
          <w:sz w:val="22"/>
          <w:szCs w:val="22"/>
        </w:rPr>
        <w:t>Ta pogodba je skladno s 67. členom ZJN-3 sklenjena pod razveznim pogojem, ki se uresniči v primeru izpolnitve ene od naslednjih okoliščin:</w:t>
      </w:r>
    </w:p>
    <w:p w:rsidR="009F486B" w:rsidRPr="00032660" w:rsidRDefault="009F486B" w:rsidP="00C64255">
      <w:pPr>
        <w:pStyle w:val="Odstavekseznama"/>
        <w:numPr>
          <w:ilvl w:val="0"/>
          <w:numId w:val="40"/>
        </w:numPr>
        <w:ind w:left="0"/>
        <w:contextualSpacing/>
        <w:jc w:val="both"/>
        <w:rPr>
          <w:i w:val="0"/>
          <w:sz w:val="22"/>
          <w:szCs w:val="22"/>
        </w:rPr>
      </w:pPr>
      <w:r w:rsidRPr="00032660">
        <w:rPr>
          <w:i w:val="0"/>
          <w:sz w:val="22"/>
          <w:szCs w:val="22"/>
        </w:rPr>
        <w:t xml:space="preserve">če bo naročnik seznanjen, da je sodišče s pravnomočno odločitvijo ugotovilo kršitev obveznosti iz delovne, okoljske ali socialne zakonodaje s strani izvajalca ali podizvajalca ali </w:t>
      </w:r>
    </w:p>
    <w:p w:rsidR="009F486B" w:rsidRPr="00032660" w:rsidRDefault="009F486B" w:rsidP="00C64255">
      <w:pPr>
        <w:pStyle w:val="Odstavekseznama"/>
        <w:numPr>
          <w:ilvl w:val="0"/>
          <w:numId w:val="40"/>
        </w:numPr>
        <w:ind w:left="0"/>
        <w:contextualSpacing/>
        <w:jc w:val="both"/>
        <w:rPr>
          <w:i w:val="0"/>
          <w:sz w:val="22"/>
          <w:szCs w:val="22"/>
        </w:rPr>
      </w:pPr>
      <w:r w:rsidRPr="00032660">
        <w:rPr>
          <w:i w:val="0"/>
          <w:sz w:val="22"/>
          <w:szCs w:val="22"/>
        </w:rPr>
        <w:t xml:space="preserve">če bo naročnik seznanjen, da je pristojni državni organ pri izvajalcu ali podizvajalcu v času izvajanja pogodbe ugotovil najmanj </w:t>
      </w:r>
      <w:r>
        <w:rPr>
          <w:i w:val="0"/>
          <w:sz w:val="22"/>
          <w:szCs w:val="22"/>
        </w:rPr>
        <w:t>2 (</w:t>
      </w:r>
      <w:r w:rsidRPr="00032660">
        <w:rPr>
          <w:i w:val="0"/>
          <w:sz w:val="22"/>
          <w:szCs w:val="22"/>
        </w:rPr>
        <w:t>dve</w:t>
      </w:r>
      <w:r>
        <w:rPr>
          <w:i w:val="0"/>
          <w:sz w:val="22"/>
          <w:szCs w:val="22"/>
        </w:rPr>
        <w:t>)</w:t>
      </w:r>
      <w:r w:rsidRPr="00032660">
        <w:rPr>
          <w:i w:val="0"/>
          <w:sz w:val="22"/>
          <w:szCs w:val="22"/>
        </w:rPr>
        <w:t xml:space="preserve"> kršitvi v zvezi s:</w:t>
      </w:r>
    </w:p>
    <w:p w:rsidR="009F486B" w:rsidRPr="00032660" w:rsidRDefault="009F486B" w:rsidP="00C64255">
      <w:pPr>
        <w:pStyle w:val="Odstavekseznama"/>
        <w:numPr>
          <w:ilvl w:val="1"/>
          <w:numId w:val="39"/>
        </w:numPr>
        <w:ind w:left="0"/>
        <w:contextualSpacing/>
        <w:jc w:val="both"/>
        <w:rPr>
          <w:i w:val="0"/>
          <w:sz w:val="22"/>
          <w:szCs w:val="22"/>
        </w:rPr>
      </w:pPr>
      <w:r w:rsidRPr="00032660">
        <w:rPr>
          <w:i w:val="0"/>
          <w:sz w:val="22"/>
          <w:szCs w:val="22"/>
        </w:rPr>
        <w:t xml:space="preserve">plačilom za delo, </w:t>
      </w:r>
    </w:p>
    <w:p w:rsidR="009F486B" w:rsidRPr="00032660" w:rsidRDefault="009F486B" w:rsidP="00C64255">
      <w:pPr>
        <w:pStyle w:val="Odstavekseznama"/>
        <w:numPr>
          <w:ilvl w:val="1"/>
          <w:numId w:val="39"/>
        </w:numPr>
        <w:ind w:left="0"/>
        <w:contextualSpacing/>
        <w:jc w:val="both"/>
        <w:rPr>
          <w:i w:val="0"/>
          <w:sz w:val="22"/>
          <w:szCs w:val="22"/>
        </w:rPr>
      </w:pPr>
      <w:r w:rsidRPr="00032660">
        <w:rPr>
          <w:i w:val="0"/>
          <w:sz w:val="22"/>
          <w:szCs w:val="22"/>
        </w:rPr>
        <w:t xml:space="preserve">delovnim časom, </w:t>
      </w:r>
    </w:p>
    <w:p w:rsidR="009F486B" w:rsidRPr="00032660" w:rsidRDefault="009F486B" w:rsidP="00C64255">
      <w:pPr>
        <w:pStyle w:val="Odstavekseznama"/>
        <w:numPr>
          <w:ilvl w:val="1"/>
          <w:numId w:val="39"/>
        </w:numPr>
        <w:ind w:left="0"/>
        <w:contextualSpacing/>
        <w:jc w:val="both"/>
        <w:rPr>
          <w:i w:val="0"/>
          <w:sz w:val="22"/>
          <w:szCs w:val="22"/>
        </w:rPr>
      </w:pPr>
      <w:r w:rsidRPr="00032660">
        <w:rPr>
          <w:i w:val="0"/>
          <w:sz w:val="22"/>
          <w:szCs w:val="22"/>
        </w:rPr>
        <w:t xml:space="preserve">počitki, </w:t>
      </w:r>
    </w:p>
    <w:p w:rsidR="009F486B" w:rsidRPr="00032660" w:rsidRDefault="009F486B" w:rsidP="00C64255">
      <w:pPr>
        <w:pStyle w:val="Odstavekseznama"/>
        <w:numPr>
          <w:ilvl w:val="1"/>
          <w:numId w:val="39"/>
        </w:numPr>
        <w:ind w:left="0"/>
        <w:contextualSpacing/>
        <w:jc w:val="both"/>
        <w:rPr>
          <w:i w:val="0"/>
          <w:sz w:val="22"/>
          <w:szCs w:val="22"/>
        </w:rPr>
      </w:pPr>
      <w:r w:rsidRPr="00032660">
        <w:rPr>
          <w:i w:val="0"/>
          <w:sz w:val="22"/>
          <w:szCs w:val="22"/>
        </w:rPr>
        <w:t xml:space="preserve">opravljanjem dela na podlagi pogodb civilnega prava kljub obstoju elementov delovnega razmerja ali v zvezi z zaposlovanjem na črno </w:t>
      </w:r>
    </w:p>
    <w:p w:rsidR="009F486B" w:rsidRPr="00032660" w:rsidRDefault="009F486B" w:rsidP="00C64255">
      <w:pPr>
        <w:jc w:val="both"/>
        <w:rPr>
          <w:i w:val="0"/>
          <w:sz w:val="22"/>
          <w:szCs w:val="22"/>
        </w:rPr>
      </w:pPr>
      <w:r w:rsidRPr="00032660">
        <w:rPr>
          <w:i w:val="0"/>
          <w:sz w:val="22"/>
          <w:szCs w:val="22"/>
        </w:rPr>
        <w:t>in za kateri mu je bila s pravnomočno odločitvijo ali več pravnomočnimi odločitvami izrečena globa za prekršek,</w:t>
      </w:r>
    </w:p>
    <w:p w:rsidR="009F486B" w:rsidRPr="00032660" w:rsidRDefault="009F486B" w:rsidP="00C64255">
      <w:pPr>
        <w:jc w:val="both"/>
        <w:rPr>
          <w:i w:val="0"/>
          <w:sz w:val="22"/>
          <w:szCs w:val="22"/>
        </w:rPr>
      </w:pPr>
      <w:r w:rsidRPr="00032660">
        <w:rPr>
          <w:i w:val="0"/>
          <w:sz w:val="22"/>
          <w:szCs w:val="22"/>
        </w:rPr>
        <w:t>in pod pogojem, da je od seznanitve s kršitvijo in do izteka veljavnosti pogodbe še najmanj 6</w:t>
      </w:r>
      <w:r>
        <w:rPr>
          <w:i w:val="0"/>
          <w:sz w:val="22"/>
          <w:szCs w:val="22"/>
        </w:rPr>
        <w:t xml:space="preserve"> (šest</w:t>
      </w:r>
      <w:r w:rsidRPr="00032660">
        <w:rPr>
          <w:i w:val="0"/>
          <w:sz w:val="22"/>
          <w:szCs w:val="22"/>
        </w:rPr>
        <w:t xml:space="preserve">) mesecev oziroma če izvajalec nastopa s podizvajalcem pa tudi, če zaradi ugotovljene kršitve pri podizvajalcu izvajalec ne nadomesti ali zamenja tega podizvajalca v </w:t>
      </w:r>
      <w:r w:rsidRPr="00032660">
        <w:rPr>
          <w:i w:val="0"/>
          <w:iCs/>
          <w:sz w:val="22"/>
          <w:szCs w:val="22"/>
        </w:rPr>
        <w:t>skladu s 94. členom ZJN-3</w:t>
      </w:r>
      <w:r w:rsidRPr="00032660">
        <w:rPr>
          <w:i w:val="0"/>
          <w:sz w:val="22"/>
          <w:szCs w:val="22"/>
        </w:rPr>
        <w:t xml:space="preserve"> in določili te pogodbe v roku 30</w:t>
      </w:r>
      <w:r>
        <w:rPr>
          <w:i w:val="0"/>
          <w:sz w:val="22"/>
          <w:szCs w:val="22"/>
        </w:rPr>
        <w:t xml:space="preserve"> (trideset</w:t>
      </w:r>
      <w:r w:rsidRPr="00032660">
        <w:rPr>
          <w:i w:val="0"/>
          <w:sz w:val="22"/>
          <w:szCs w:val="22"/>
        </w:rPr>
        <w:t xml:space="preserve">) dni od seznanitve s kršitvijo. </w:t>
      </w:r>
    </w:p>
    <w:p w:rsidR="009F486B" w:rsidRPr="00032660" w:rsidRDefault="009F486B" w:rsidP="00C64255">
      <w:pPr>
        <w:jc w:val="both"/>
        <w:rPr>
          <w:i w:val="0"/>
          <w:sz w:val="22"/>
          <w:szCs w:val="22"/>
        </w:rPr>
      </w:pPr>
    </w:p>
    <w:p w:rsidR="009F486B" w:rsidRPr="00032660" w:rsidRDefault="009F486B" w:rsidP="00C64255">
      <w:pPr>
        <w:jc w:val="both"/>
        <w:rPr>
          <w:i w:val="0"/>
          <w:sz w:val="22"/>
          <w:szCs w:val="22"/>
        </w:rPr>
      </w:pPr>
      <w:r w:rsidRPr="00032660">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9F486B" w:rsidRPr="00032660" w:rsidRDefault="009F486B" w:rsidP="00C64255">
      <w:pPr>
        <w:jc w:val="both"/>
        <w:rPr>
          <w:i w:val="0"/>
          <w:sz w:val="22"/>
          <w:szCs w:val="22"/>
        </w:rPr>
      </w:pPr>
    </w:p>
    <w:p w:rsidR="009F486B" w:rsidRPr="00032660" w:rsidRDefault="009F486B" w:rsidP="00C64255">
      <w:pPr>
        <w:jc w:val="both"/>
        <w:rPr>
          <w:i w:val="0"/>
          <w:sz w:val="22"/>
          <w:szCs w:val="22"/>
        </w:rPr>
      </w:pPr>
      <w:r w:rsidRPr="00032660">
        <w:rPr>
          <w:i w:val="0"/>
          <w:sz w:val="22"/>
          <w:szCs w:val="22"/>
        </w:rPr>
        <w:t>Če naročnik v roku 30</w:t>
      </w:r>
      <w:r>
        <w:rPr>
          <w:i w:val="0"/>
          <w:sz w:val="22"/>
          <w:szCs w:val="22"/>
        </w:rPr>
        <w:t xml:space="preserve"> (tridesetih</w:t>
      </w:r>
      <w:r w:rsidRPr="00032660">
        <w:rPr>
          <w:i w:val="0"/>
          <w:sz w:val="22"/>
          <w:szCs w:val="22"/>
        </w:rPr>
        <w:t>) dni od seznanitve s kršitvijo ne začne novega postopka javnega naročila, se šteje, da je pogodba razvezana 30.</w:t>
      </w:r>
      <w:r>
        <w:rPr>
          <w:i w:val="0"/>
          <w:sz w:val="22"/>
          <w:szCs w:val="22"/>
        </w:rPr>
        <w:t xml:space="preserve"> (trideseti</w:t>
      </w:r>
      <w:r w:rsidRPr="00032660">
        <w:rPr>
          <w:i w:val="0"/>
          <w:sz w:val="22"/>
          <w:szCs w:val="22"/>
        </w:rPr>
        <w:t>) dan od seznanitve s kršitvijo.</w:t>
      </w:r>
    </w:p>
    <w:p w:rsidR="009F486B" w:rsidRPr="00032660" w:rsidRDefault="009F486B" w:rsidP="00C64255">
      <w:pPr>
        <w:jc w:val="both"/>
        <w:rPr>
          <w:b/>
          <w:i w:val="0"/>
          <w:sz w:val="22"/>
          <w:szCs w:val="22"/>
        </w:rPr>
      </w:pPr>
    </w:p>
    <w:p w:rsidR="009F486B" w:rsidRPr="0060430A" w:rsidRDefault="009F486B" w:rsidP="00C64255">
      <w:pPr>
        <w:rPr>
          <w:i w:val="0"/>
          <w:color w:val="000000"/>
          <w:sz w:val="22"/>
          <w:szCs w:val="22"/>
        </w:rPr>
      </w:pPr>
    </w:p>
    <w:p w:rsidR="009F486B" w:rsidRPr="0060430A" w:rsidRDefault="009F486B" w:rsidP="00C64255">
      <w:pPr>
        <w:rPr>
          <w:b/>
          <w:i w:val="0"/>
          <w:color w:val="000000"/>
          <w:sz w:val="22"/>
          <w:szCs w:val="22"/>
        </w:rPr>
      </w:pPr>
      <w:r w:rsidRPr="0060430A">
        <w:rPr>
          <w:b/>
          <w:i w:val="0"/>
          <w:color w:val="000000"/>
          <w:sz w:val="22"/>
          <w:szCs w:val="22"/>
        </w:rPr>
        <w:t>Prepoved prenosa bodočih terjatev</w:t>
      </w:r>
    </w:p>
    <w:p w:rsidR="009F486B" w:rsidRPr="0060430A" w:rsidRDefault="009F486B" w:rsidP="00C64255">
      <w:pPr>
        <w:jc w:val="center"/>
        <w:rPr>
          <w:i w:val="0"/>
          <w:color w:val="000000"/>
          <w:sz w:val="22"/>
          <w:szCs w:val="22"/>
        </w:rPr>
      </w:pPr>
      <w:r w:rsidRPr="0060430A">
        <w:rPr>
          <w:i w:val="0"/>
          <w:color w:val="000000"/>
          <w:sz w:val="22"/>
          <w:szCs w:val="22"/>
        </w:rPr>
        <w:t>2</w:t>
      </w:r>
      <w:r>
        <w:rPr>
          <w:i w:val="0"/>
          <w:color w:val="000000"/>
          <w:sz w:val="22"/>
          <w:szCs w:val="22"/>
        </w:rPr>
        <w:t>5</w:t>
      </w:r>
      <w:r w:rsidRPr="0060430A">
        <w:rPr>
          <w:i w:val="0"/>
          <w:color w:val="000000"/>
          <w:sz w:val="22"/>
          <w:szCs w:val="22"/>
        </w:rPr>
        <w:t>. člen</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lastRenderedPageBreak/>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to je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r w:rsidRPr="0060430A">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9F486B" w:rsidRPr="0060430A" w:rsidRDefault="009F486B" w:rsidP="00C64255">
      <w:pPr>
        <w:jc w:val="both"/>
        <w:rPr>
          <w:i w:val="0"/>
          <w:color w:val="000000"/>
          <w:sz w:val="22"/>
          <w:szCs w:val="22"/>
        </w:rPr>
      </w:pPr>
    </w:p>
    <w:p w:rsidR="009F486B" w:rsidRPr="0060430A" w:rsidRDefault="009F486B" w:rsidP="00C64255">
      <w:pPr>
        <w:jc w:val="both"/>
        <w:rPr>
          <w:i w:val="0"/>
          <w:color w:val="000000"/>
          <w:sz w:val="22"/>
          <w:szCs w:val="22"/>
        </w:rPr>
      </w:pPr>
    </w:p>
    <w:p w:rsidR="009F486B" w:rsidRPr="0060430A" w:rsidRDefault="009F486B" w:rsidP="00C64255">
      <w:pPr>
        <w:jc w:val="both"/>
        <w:outlineLvl w:val="0"/>
        <w:rPr>
          <w:b/>
          <w:i w:val="0"/>
          <w:sz w:val="22"/>
          <w:szCs w:val="22"/>
        </w:rPr>
      </w:pPr>
      <w:r w:rsidRPr="0060430A">
        <w:rPr>
          <w:b/>
          <w:i w:val="0"/>
          <w:sz w:val="22"/>
          <w:szCs w:val="22"/>
        </w:rPr>
        <w:t>Spremembe pogodbe</w:t>
      </w:r>
    </w:p>
    <w:p w:rsidR="009F486B" w:rsidRPr="0060430A" w:rsidRDefault="009F486B" w:rsidP="00C64255">
      <w:pPr>
        <w:jc w:val="center"/>
        <w:rPr>
          <w:i w:val="0"/>
          <w:sz w:val="22"/>
          <w:szCs w:val="22"/>
        </w:rPr>
      </w:pPr>
      <w:r w:rsidRPr="0060430A">
        <w:rPr>
          <w:i w:val="0"/>
          <w:sz w:val="22"/>
          <w:szCs w:val="22"/>
        </w:rPr>
        <w:t>2</w:t>
      </w:r>
      <w:r>
        <w:rPr>
          <w:i w:val="0"/>
          <w:sz w:val="22"/>
          <w:szCs w:val="22"/>
        </w:rPr>
        <w:t>6</w:t>
      </w:r>
      <w:r w:rsidRPr="0060430A">
        <w:rPr>
          <w:i w:val="0"/>
          <w:sz w:val="22"/>
          <w:szCs w:val="22"/>
        </w:rPr>
        <w:t>. člen</w:t>
      </w:r>
    </w:p>
    <w:p w:rsidR="009F486B" w:rsidRPr="0060430A" w:rsidRDefault="009F486B" w:rsidP="00C64255">
      <w:pPr>
        <w:jc w:val="both"/>
        <w:rPr>
          <w:b/>
          <w:i w:val="0"/>
          <w:sz w:val="22"/>
          <w:szCs w:val="22"/>
        </w:rPr>
      </w:pPr>
    </w:p>
    <w:p w:rsidR="009F486B" w:rsidRPr="0060430A" w:rsidRDefault="009F486B" w:rsidP="00C64255">
      <w:pPr>
        <w:jc w:val="both"/>
        <w:rPr>
          <w:i w:val="0"/>
          <w:sz w:val="22"/>
          <w:szCs w:val="22"/>
        </w:rPr>
      </w:pPr>
      <w:r w:rsidRPr="0060430A">
        <w:rPr>
          <w:i w:val="0"/>
          <w:sz w:val="22"/>
          <w:szCs w:val="22"/>
        </w:rPr>
        <w:t>Vse spremembe in dopolnitve te pogodbe se sklenejo v obliki pisnih aneksov k tej pogodbi.</w:t>
      </w: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Reševanje sporov</w:t>
      </w:r>
    </w:p>
    <w:p w:rsidR="009F486B" w:rsidRPr="0060430A" w:rsidRDefault="009F486B" w:rsidP="00C64255">
      <w:pPr>
        <w:jc w:val="center"/>
        <w:rPr>
          <w:i w:val="0"/>
          <w:sz w:val="22"/>
          <w:szCs w:val="22"/>
        </w:rPr>
      </w:pPr>
      <w:r w:rsidRPr="0060430A">
        <w:rPr>
          <w:i w:val="0"/>
          <w:sz w:val="22"/>
          <w:szCs w:val="22"/>
        </w:rPr>
        <w:t>2</w:t>
      </w:r>
      <w:r>
        <w:rPr>
          <w:i w:val="0"/>
          <w:sz w:val="22"/>
          <w:szCs w:val="22"/>
        </w:rPr>
        <w:t>7</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rPr>
          <w:i w:val="0"/>
          <w:sz w:val="22"/>
          <w:szCs w:val="22"/>
        </w:rPr>
      </w:pPr>
      <w:r w:rsidRPr="0060430A">
        <w:rPr>
          <w:i w:val="0"/>
          <w:sz w:val="22"/>
          <w:szCs w:val="22"/>
        </w:rPr>
        <w:t>Morebitne spore iz te pogodbe bosta pogodbeni stranki</w:t>
      </w:r>
      <w:r w:rsidRPr="0060430A">
        <w:rPr>
          <w:i w:val="0"/>
          <w:color w:val="FF0000"/>
          <w:sz w:val="22"/>
          <w:szCs w:val="22"/>
        </w:rPr>
        <w:t xml:space="preserve"> </w:t>
      </w:r>
      <w:r w:rsidRPr="0060430A">
        <w:rPr>
          <w:i w:val="0"/>
          <w:sz w:val="22"/>
          <w:szCs w:val="22"/>
        </w:rPr>
        <w:t>reševali sporazumno, če pa to ne bo mogoče, bo o sporih odločalo stvarno pristojno sodišče v Ljubljani po slovenskem pravu.</w:t>
      </w: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p>
    <w:p w:rsidR="009F486B" w:rsidRPr="0060430A" w:rsidRDefault="009F486B" w:rsidP="00C64255">
      <w:pPr>
        <w:jc w:val="both"/>
        <w:rPr>
          <w:b/>
          <w:i w:val="0"/>
          <w:sz w:val="22"/>
          <w:szCs w:val="22"/>
        </w:rPr>
      </w:pPr>
      <w:r w:rsidRPr="0060430A">
        <w:rPr>
          <w:b/>
          <w:i w:val="0"/>
          <w:sz w:val="22"/>
          <w:szCs w:val="22"/>
        </w:rPr>
        <w:t>Uporaba prava</w:t>
      </w:r>
    </w:p>
    <w:p w:rsidR="009F486B" w:rsidRPr="0060430A" w:rsidRDefault="009F486B" w:rsidP="00C64255">
      <w:pPr>
        <w:jc w:val="center"/>
        <w:rPr>
          <w:i w:val="0"/>
          <w:sz w:val="22"/>
          <w:szCs w:val="22"/>
        </w:rPr>
      </w:pPr>
      <w:r w:rsidRPr="0060430A">
        <w:rPr>
          <w:i w:val="0"/>
          <w:sz w:val="22"/>
          <w:szCs w:val="22"/>
        </w:rPr>
        <w:t>2</w:t>
      </w:r>
      <w:r>
        <w:rPr>
          <w:i w:val="0"/>
          <w:sz w:val="22"/>
          <w:szCs w:val="22"/>
        </w:rPr>
        <w:t>8</w:t>
      </w:r>
      <w:r w:rsidRPr="0060430A">
        <w:rPr>
          <w:i w:val="0"/>
          <w:sz w:val="22"/>
          <w:szCs w:val="22"/>
        </w:rPr>
        <w:t>. člen</w:t>
      </w:r>
    </w:p>
    <w:p w:rsidR="009F486B" w:rsidRPr="0060430A" w:rsidRDefault="009F486B" w:rsidP="00C64255">
      <w:pPr>
        <w:jc w:val="both"/>
        <w:rPr>
          <w:b/>
          <w:i w:val="0"/>
          <w:sz w:val="22"/>
          <w:szCs w:val="22"/>
        </w:rPr>
      </w:pPr>
    </w:p>
    <w:p w:rsidR="009F486B" w:rsidRPr="0060430A" w:rsidRDefault="009F486B" w:rsidP="00C64255">
      <w:pPr>
        <w:jc w:val="both"/>
        <w:rPr>
          <w:i w:val="0"/>
          <w:sz w:val="22"/>
          <w:szCs w:val="22"/>
        </w:rPr>
      </w:pPr>
      <w:r w:rsidRPr="0060430A">
        <w:rPr>
          <w:i w:val="0"/>
          <w:sz w:val="22"/>
          <w:szCs w:val="22"/>
        </w:rPr>
        <w:t>Za vprašanja, ki jih pogodbeni stranki nista uredili s to pogodbo, se uporabljajo slovenski predpisi.</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b/>
          <w:i w:val="0"/>
          <w:sz w:val="22"/>
          <w:szCs w:val="22"/>
        </w:rPr>
        <w:t>Protikorupcijska klavzula</w:t>
      </w:r>
    </w:p>
    <w:p w:rsidR="009F486B" w:rsidRPr="0060430A" w:rsidRDefault="009F486B" w:rsidP="00C64255">
      <w:pPr>
        <w:jc w:val="center"/>
        <w:rPr>
          <w:i w:val="0"/>
          <w:sz w:val="22"/>
          <w:szCs w:val="22"/>
        </w:rPr>
      </w:pPr>
      <w:r w:rsidRPr="0060430A">
        <w:rPr>
          <w:i w:val="0"/>
          <w:sz w:val="22"/>
          <w:szCs w:val="22"/>
        </w:rPr>
        <w:t>2</w:t>
      </w:r>
      <w:r>
        <w:rPr>
          <w:i w:val="0"/>
          <w:sz w:val="22"/>
          <w:szCs w:val="22"/>
        </w:rPr>
        <w:t>9</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 xml:space="preserve">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w:t>
      </w:r>
      <w:r w:rsidRPr="0060430A">
        <w:rPr>
          <w:i w:val="0"/>
          <w:sz w:val="22"/>
          <w:szCs w:val="22"/>
        </w:rPr>
        <w:lastRenderedPageBreak/>
        <w:t>javnemu uslužbencu mestne uprave ali funkcionarju naročnika, izvajalcu ali njegovemu predstavniku, zastopniku</w:t>
      </w:r>
      <w:r>
        <w:rPr>
          <w:i w:val="0"/>
          <w:sz w:val="22"/>
          <w:szCs w:val="22"/>
        </w:rPr>
        <w:t xml:space="preserve"> ali</w:t>
      </w:r>
      <w:r w:rsidRPr="0060430A">
        <w:rPr>
          <w:i w:val="0"/>
          <w:sz w:val="22"/>
          <w:szCs w:val="22"/>
        </w:rPr>
        <w:t xml:space="preserve"> posredniku, je ta pogodba nična.</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9F486B" w:rsidRPr="0060430A" w:rsidRDefault="009F486B" w:rsidP="00C64255">
      <w:pPr>
        <w:tabs>
          <w:tab w:val="center" w:pos="4536"/>
          <w:tab w:val="right" w:pos="9072"/>
        </w:tabs>
        <w:jc w:val="both"/>
        <w:rPr>
          <w:i w:val="0"/>
          <w:sz w:val="22"/>
          <w:szCs w:val="22"/>
        </w:rPr>
      </w:pPr>
    </w:p>
    <w:p w:rsidR="009F486B" w:rsidRPr="0060430A" w:rsidRDefault="009F486B" w:rsidP="00C64255">
      <w:pPr>
        <w:tabs>
          <w:tab w:val="center" w:pos="4536"/>
          <w:tab w:val="right" w:pos="9072"/>
        </w:tabs>
        <w:jc w:val="both"/>
        <w:rPr>
          <w:i w:val="0"/>
          <w:sz w:val="22"/>
          <w:szCs w:val="22"/>
        </w:rPr>
      </w:pPr>
    </w:p>
    <w:p w:rsidR="009F486B" w:rsidRPr="0060430A" w:rsidRDefault="009F486B" w:rsidP="00C64255">
      <w:pPr>
        <w:jc w:val="both"/>
        <w:rPr>
          <w:b/>
          <w:i w:val="0"/>
          <w:sz w:val="22"/>
          <w:szCs w:val="22"/>
        </w:rPr>
      </w:pPr>
      <w:r w:rsidRPr="0060430A">
        <w:rPr>
          <w:b/>
          <w:i w:val="0"/>
          <w:sz w:val="22"/>
          <w:szCs w:val="22"/>
        </w:rPr>
        <w:t>Končne določbe</w:t>
      </w:r>
    </w:p>
    <w:p w:rsidR="009F486B" w:rsidRPr="0060430A" w:rsidRDefault="009F486B" w:rsidP="00C64255">
      <w:pPr>
        <w:jc w:val="center"/>
        <w:rPr>
          <w:i w:val="0"/>
          <w:sz w:val="22"/>
          <w:szCs w:val="22"/>
        </w:rPr>
      </w:pPr>
      <w:r>
        <w:rPr>
          <w:i w:val="0"/>
          <w:sz w:val="22"/>
          <w:szCs w:val="22"/>
        </w:rPr>
        <w:t>30</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rsidR="009F486B" w:rsidRPr="0060430A" w:rsidRDefault="009F486B" w:rsidP="00C64255">
      <w:pPr>
        <w:jc w:val="both"/>
        <w:rPr>
          <w:i w:val="0"/>
          <w:sz w:val="22"/>
          <w:szCs w:val="22"/>
        </w:rPr>
      </w:pPr>
    </w:p>
    <w:p w:rsidR="009F486B" w:rsidRPr="0060430A" w:rsidRDefault="009F486B" w:rsidP="00C64255">
      <w:pPr>
        <w:jc w:val="center"/>
        <w:rPr>
          <w:i w:val="0"/>
          <w:sz w:val="22"/>
          <w:szCs w:val="22"/>
        </w:rPr>
      </w:pPr>
      <w:r>
        <w:rPr>
          <w:i w:val="0"/>
          <w:sz w:val="22"/>
          <w:szCs w:val="22"/>
        </w:rPr>
        <w:t>31</w:t>
      </w:r>
      <w:r w:rsidRPr="0060430A">
        <w:rPr>
          <w:i w:val="0"/>
          <w:sz w:val="22"/>
          <w:szCs w:val="22"/>
        </w:rPr>
        <w:t>. člen</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color w:val="000000"/>
          <w:sz w:val="22"/>
          <w:szCs w:val="22"/>
        </w:rPr>
        <w:t xml:space="preserve">Ta pogodba je sestavljena v </w:t>
      </w:r>
      <w:r w:rsidRPr="0060430A">
        <w:rPr>
          <w:i w:val="0"/>
          <w:sz w:val="22"/>
          <w:szCs w:val="22"/>
        </w:rPr>
        <w:t>6 (šest)</w:t>
      </w:r>
      <w:r w:rsidRPr="0060430A">
        <w:rPr>
          <w:i w:val="0"/>
          <w:color w:val="000000"/>
          <w:sz w:val="22"/>
          <w:szCs w:val="22"/>
        </w:rPr>
        <w:t xml:space="preserve"> enakih izvodih, od katerih prejme naročnik</w:t>
      </w:r>
      <w:r w:rsidRPr="0060430A">
        <w:rPr>
          <w:i w:val="0"/>
          <w:color w:val="FF0000"/>
          <w:sz w:val="22"/>
          <w:szCs w:val="22"/>
        </w:rPr>
        <w:t xml:space="preserve"> </w:t>
      </w:r>
      <w:r w:rsidRPr="0060430A">
        <w:rPr>
          <w:i w:val="0"/>
          <w:sz w:val="22"/>
          <w:szCs w:val="22"/>
        </w:rPr>
        <w:t xml:space="preserve">4 (štiri) izvode,  izvajalec pa </w:t>
      </w:r>
      <w:r>
        <w:rPr>
          <w:i w:val="0"/>
          <w:sz w:val="22"/>
          <w:szCs w:val="22"/>
        </w:rPr>
        <w:t>2</w:t>
      </w:r>
      <w:r w:rsidRPr="0060430A">
        <w:rPr>
          <w:i w:val="0"/>
          <w:sz w:val="22"/>
          <w:szCs w:val="22"/>
        </w:rPr>
        <w:t xml:space="preserve"> (dva) izvoda.</w:t>
      </w:r>
    </w:p>
    <w:p w:rsidR="009F486B"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Priloge</w:t>
      </w:r>
      <w:r>
        <w:rPr>
          <w:i w:val="0"/>
          <w:sz w:val="22"/>
          <w:szCs w:val="22"/>
        </w:rPr>
        <w:t>, ki so sestavni del te pogodbe</w:t>
      </w:r>
      <w:r w:rsidRPr="0060430A">
        <w:rPr>
          <w:i w:val="0"/>
          <w:sz w:val="22"/>
          <w:szCs w:val="22"/>
        </w:rPr>
        <w:t xml:space="preserve"> so:</w:t>
      </w:r>
    </w:p>
    <w:p w:rsidR="009F486B" w:rsidRPr="0060430A" w:rsidRDefault="009F486B" w:rsidP="00C64255">
      <w:pPr>
        <w:numPr>
          <w:ilvl w:val="0"/>
          <w:numId w:val="30"/>
        </w:numPr>
        <w:ind w:left="0" w:firstLine="0"/>
        <w:contextualSpacing/>
        <w:jc w:val="both"/>
        <w:rPr>
          <w:i w:val="0"/>
          <w:sz w:val="22"/>
          <w:szCs w:val="22"/>
        </w:rPr>
      </w:pPr>
      <w:r w:rsidRPr="0060430A">
        <w:rPr>
          <w:i w:val="0"/>
          <w:sz w:val="22"/>
          <w:szCs w:val="22"/>
        </w:rPr>
        <w:t>razpisni pogoji naročnika, št. 430-</w:t>
      </w:r>
      <w:r>
        <w:rPr>
          <w:i w:val="0"/>
          <w:sz w:val="22"/>
          <w:szCs w:val="22"/>
        </w:rPr>
        <w:t>…………..</w:t>
      </w:r>
      <w:r w:rsidRPr="0060430A">
        <w:rPr>
          <w:i w:val="0"/>
          <w:sz w:val="22"/>
          <w:szCs w:val="22"/>
        </w:rPr>
        <w:t>….. z dne …….</w:t>
      </w:r>
      <w:r>
        <w:rPr>
          <w:i w:val="0"/>
          <w:sz w:val="22"/>
          <w:szCs w:val="22"/>
        </w:rPr>
        <w:t>,</w:t>
      </w:r>
    </w:p>
    <w:p w:rsidR="009F486B" w:rsidRPr="0060430A" w:rsidRDefault="009F486B" w:rsidP="00C64255">
      <w:pPr>
        <w:numPr>
          <w:ilvl w:val="0"/>
          <w:numId w:val="30"/>
        </w:numPr>
        <w:ind w:left="0" w:firstLine="0"/>
        <w:contextualSpacing/>
        <w:jc w:val="both"/>
        <w:rPr>
          <w:i w:val="0"/>
          <w:sz w:val="22"/>
          <w:szCs w:val="22"/>
        </w:rPr>
      </w:pPr>
      <w:r w:rsidRPr="0060430A">
        <w:rPr>
          <w:i w:val="0"/>
          <w:sz w:val="22"/>
          <w:szCs w:val="22"/>
        </w:rPr>
        <w:t xml:space="preserve">ponudba izvajalca št. ………… z dne ……………… in končno ponudbo dogovorjeno na </w:t>
      </w:r>
    </w:p>
    <w:p w:rsidR="009F486B" w:rsidRPr="0060430A" w:rsidRDefault="009F486B" w:rsidP="00C64255">
      <w:pPr>
        <w:contextualSpacing/>
        <w:jc w:val="both"/>
        <w:rPr>
          <w:i w:val="0"/>
          <w:sz w:val="22"/>
          <w:szCs w:val="22"/>
        </w:rPr>
      </w:pPr>
      <w:r w:rsidRPr="0060430A">
        <w:rPr>
          <w:i w:val="0"/>
          <w:sz w:val="22"/>
          <w:szCs w:val="22"/>
        </w:rPr>
        <w:t xml:space="preserve">      pogajanjih dne …………….</w:t>
      </w:r>
      <w:r>
        <w:rPr>
          <w:i w:val="0"/>
          <w:sz w:val="22"/>
          <w:szCs w:val="22"/>
        </w:rPr>
        <w:t>,</w:t>
      </w:r>
    </w:p>
    <w:p w:rsidR="009F486B" w:rsidRPr="0060430A" w:rsidRDefault="009F486B" w:rsidP="00C64255">
      <w:pPr>
        <w:numPr>
          <w:ilvl w:val="0"/>
          <w:numId w:val="30"/>
        </w:numPr>
        <w:ind w:left="0"/>
        <w:contextualSpacing/>
        <w:jc w:val="both"/>
        <w:rPr>
          <w:i w:val="0"/>
          <w:sz w:val="22"/>
          <w:szCs w:val="22"/>
        </w:rPr>
      </w:pPr>
      <w:r>
        <w:rPr>
          <w:i w:val="0"/>
          <w:sz w:val="22"/>
          <w:szCs w:val="22"/>
        </w:rPr>
        <w:t>projektna dokumentacija za izvedbo gradnje (</w:t>
      </w:r>
      <w:r w:rsidRPr="0060430A">
        <w:rPr>
          <w:i w:val="0"/>
          <w:sz w:val="22"/>
          <w:szCs w:val="22"/>
        </w:rPr>
        <w:t>PZI</w:t>
      </w:r>
      <w:r>
        <w:rPr>
          <w:i w:val="0"/>
          <w:sz w:val="22"/>
          <w:szCs w:val="22"/>
        </w:rPr>
        <w:t>)</w:t>
      </w:r>
      <w:r w:rsidRPr="0060430A">
        <w:rPr>
          <w:i w:val="0"/>
          <w:sz w:val="22"/>
          <w:szCs w:val="22"/>
        </w:rPr>
        <w:t xml:space="preserve"> SANACIJA OBJEKTA KONGRESNI TRG 15 V LJUBLJANI, št. 22- 688-33, ABR Plus d.o.o.,v Ljubljani, julij 2018</w:t>
      </w:r>
      <w:r>
        <w:rPr>
          <w:i w:val="0"/>
          <w:sz w:val="22"/>
          <w:szCs w:val="22"/>
        </w:rPr>
        <w:t>,</w:t>
      </w:r>
    </w:p>
    <w:p w:rsidR="009F486B" w:rsidRPr="0060430A" w:rsidRDefault="009F486B" w:rsidP="00C64255">
      <w:pPr>
        <w:numPr>
          <w:ilvl w:val="0"/>
          <w:numId w:val="30"/>
        </w:numPr>
        <w:ind w:left="0"/>
        <w:contextualSpacing/>
        <w:jc w:val="both"/>
        <w:rPr>
          <w:i w:val="0"/>
          <w:sz w:val="22"/>
          <w:szCs w:val="22"/>
        </w:rPr>
      </w:pPr>
      <w:r>
        <w:rPr>
          <w:i w:val="0"/>
          <w:sz w:val="22"/>
          <w:szCs w:val="22"/>
        </w:rPr>
        <w:t>p</w:t>
      </w:r>
      <w:r w:rsidRPr="0060430A">
        <w:rPr>
          <w:i w:val="0"/>
          <w:sz w:val="22"/>
          <w:szCs w:val="22"/>
        </w:rPr>
        <w:t>oročilo o gradbeno tehničnem stanju objekta Kongresni trg 15 s statično in sezmično presojo, ter predlogi za sanacijo z okvirno oceno stroškov štev. DN 2006387/2018 z 22.6.2018, ki ga je izdelal Gradbeni inštitut ZRMK d.o.o. Ljubljana</w:t>
      </w:r>
      <w:r>
        <w:rPr>
          <w:i w:val="0"/>
          <w:sz w:val="22"/>
          <w:szCs w:val="22"/>
        </w:rPr>
        <w:t>,</w:t>
      </w:r>
    </w:p>
    <w:p w:rsidR="009F486B" w:rsidRPr="0060430A" w:rsidRDefault="009F486B" w:rsidP="00C64255">
      <w:pPr>
        <w:numPr>
          <w:ilvl w:val="0"/>
          <w:numId w:val="30"/>
        </w:numPr>
        <w:ind w:left="0" w:firstLine="0"/>
        <w:contextualSpacing/>
        <w:jc w:val="both"/>
        <w:rPr>
          <w:i w:val="0"/>
          <w:sz w:val="22"/>
          <w:szCs w:val="22"/>
        </w:rPr>
      </w:pPr>
      <w:r w:rsidRPr="0060430A">
        <w:rPr>
          <w:i w:val="0"/>
          <w:sz w:val="22"/>
          <w:szCs w:val="22"/>
        </w:rPr>
        <w:t>terminski plan izvedbe pogodbenih del</w:t>
      </w:r>
      <w:r>
        <w:rPr>
          <w:i w:val="0"/>
          <w:sz w:val="22"/>
          <w:szCs w:val="22"/>
        </w:rPr>
        <w:t>,</w:t>
      </w:r>
    </w:p>
    <w:p w:rsidR="009F486B" w:rsidRPr="0060430A" w:rsidRDefault="009F486B" w:rsidP="00C64255">
      <w:pPr>
        <w:numPr>
          <w:ilvl w:val="0"/>
          <w:numId w:val="30"/>
        </w:numPr>
        <w:ind w:left="0" w:firstLine="0"/>
        <w:contextualSpacing/>
        <w:jc w:val="both"/>
        <w:rPr>
          <w:i w:val="0"/>
          <w:sz w:val="22"/>
          <w:szCs w:val="22"/>
        </w:rPr>
      </w:pPr>
      <w:r w:rsidRPr="0060430A">
        <w:rPr>
          <w:i w:val="0"/>
          <w:sz w:val="22"/>
          <w:szCs w:val="22"/>
        </w:rPr>
        <w:t xml:space="preserve">fotokopija zavarovalne police št. ……………………………………. </w:t>
      </w:r>
    </w:p>
    <w:p w:rsidR="009F486B" w:rsidRDefault="009F486B" w:rsidP="00C64255">
      <w:pPr>
        <w:jc w:val="both"/>
        <w:rPr>
          <w:i w:val="0"/>
          <w:sz w:val="22"/>
          <w:szCs w:val="22"/>
        </w:rPr>
      </w:pP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p>
    <w:tbl>
      <w:tblPr>
        <w:tblW w:w="0" w:type="auto"/>
        <w:tblLook w:val="01E0" w:firstRow="1" w:lastRow="1" w:firstColumn="1" w:lastColumn="1" w:noHBand="0" w:noVBand="0"/>
      </w:tblPr>
      <w:tblGrid>
        <w:gridCol w:w="4928"/>
        <w:gridCol w:w="4252"/>
      </w:tblGrid>
      <w:tr w:rsidR="009F486B" w:rsidRPr="0060430A" w:rsidTr="00C64255">
        <w:tc>
          <w:tcPr>
            <w:tcW w:w="4928" w:type="dxa"/>
            <w:hideMark/>
          </w:tcPr>
          <w:p w:rsidR="009F486B" w:rsidRPr="0060430A" w:rsidRDefault="009F486B" w:rsidP="00C64255">
            <w:pPr>
              <w:jc w:val="both"/>
              <w:rPr>
                <w:i w:val="0"/>
                <w:sz w:val="22"/>
                <w:szCs w:val="22"/>
                <w:lang w:eastAsia="en-US"/>
              </w:rPr>
            </w:pPr>
          </w:p>
        </w:tc>
        <w:tc>
          <w:tcPr>
            <w:tcW w:w="4252" w:type="dxa"/>
            <w:hideMark/>
          </w:tcPr>
          <w:p w:rsidR="009F486B" w:rsidRPr="0060430A" w:rsidRDefault="009F486B" w:rsidP="00C64255">
            <w:pPr>
              <w:spacing w:line="256" w:lineRule="auto"/>
              <w:rPr>
                <w:i w:val="0"/>
                <w:sz w:val="22"/>
                <w:szCs w:val="22"/>
                <w:lang w:eastAsia="en-US"/>
              </w:rPr>
            </w:pPr>
          </w:p>
        </w:tc>
      </w:tr>
      <w:tr w:rsidR="009F486B" w:rsidRPr="0060430A" w:rsidTr="00C64255">
        <w:tc>
          <w:tcPr>
            <w:tcW w:w="4928" w:type="dxa"/>
          </w:tcPr>
          <w:p w:rsidR="009F486B" w:rsidRPr="0060430A" w:rsidRDefault="009F486B" w:rsidP="00C64255">
            <w:pPr>
              <w:jc w:val="both"/>
              <w:rPr>
                <w:i w:val="0"/>
                <w:sz w:val="22"/>
                <w:szCs w:val="22"/>
                <w:lang w:eastAsia="en-US"/>
              </w:rPr>
            </w:pPr>
          </w:p>
        </w:tc>
        <w:tc>
          <w:tcPr>
            <w:tcW w:w="4252" w:type="dxa"/>
            <w:hideMark/>
          </w:tcPr>
          <w:p w:rsidR="009F486B" w:rsidRPr="0060430A" w:rsidRDefault="009F486B" w:rsidP="00C64255">
            <w:pPr>
              <w:jc w:val="both"/>
              <w:rPr>
                <w:b/>
                <w:i w:val="0"/>
                <w:sz w:val="22"/>
                <w:szCs w:val="22"/>
                <w:lang w:eastAsia="en-US"/>
              </w:rPr>
            </w:pPr>
            <w:r w:rsidRPr="0060430A">
              <w:rPr>
                <w:b/>
                <w:i w:val="0"/>
                <w:sz w:val="22"/>
                <w:szCs w:val="22"/>
              </w:rPr>
              <w:t>Številka pogodbe: C7560-18-</w:t>
            </w:r>
            <w:r>
              <w:rPr>
                <w:b/>
                <w:i w:val="0"/>
                <w:sz w:val="22"/>
                <w:szCs w:val="22"/>
              </w:rPr>
              <w:t>220101</w:t>
            </w:r>
          </w:p>
        </w:tc>
      </w:tr>
      <w:tr w:rsidR="009F486B" w:rsidRPr="0060430A" w:rsidTr="00C64255">
        <w:tc>
          <w:tcPr>
            <w:tcW w:w="4928" w:type="dxa"/>
          </w:tcPr>
          <w:p w:rsidR="009F486B" w:rsidRPr="0060430A" w:rsidRDefault="009F486B" w:rsidP="00C64255">
            <w:pPr>
              <w:jc w:val="both"/>
              <w:rPr>
                <w:i w:val="0"/>
                <w:sz w:val="22"/>
                <w:szCs w:val="22"/>
                <w:lang w:eastAsia="en-US"/>
              </w:rPr>
            </w:pPr>
          </w:p>
        </w:tc>
        <w:tc>
          <w:tcPr>
            <w:tcW w:w="4252" w:type="dxa"/>
            <w:hideMark/>
          </w:tcPr>
          <w:p w:rsidR="009F486B" w:rsidRPr="0060430A" w:rsidRDefault="009F486B" w:rsidP="00C64255">
            <w:pPr>
              <w:jc w:val="both"/>
              <w:rPr>
                <w:i w:val="0"/>
                <w:sz w:val="22"/>
                <w:szCs w:val="22"/>
                <w:lang w:eastAsia="en-US"/>
              </w:rPr>
            </w:pPr>
            <w:r w:rsidRPr="0060430A">
              <w:rPr>
                <w:i w:val="0"/>
                <w:sz w:val="22"/>
                <w:szCs w:val="22"/>
              </w:rPr>
              <w:t>Številka dok. DS: 430-</w:t>
            </w:r>
            <w:r>
              <w:rPr>
                <w:i w:val="0"/>
                <w:sz w:val="22"/>
                <w:szCs w:val="22"/>
              </w:rPr>
              <w:t xml:space="preserve">3032/2018-2  </w:t>
            </w:r>
          </w:p>
        </w:tc>
      </w:tr>
      <w:tr w:rsidR="009F486B" w:rsidRPr="0060430A" w:rsidTr="00C64255">
        <w:tc>
          <w:tcPr>
            <w:tcW w:w="4928" w:type="dxa"/>
            <w:hideMark/>
          </w:tcPr>
          <w:p w:rsidR="009F486B" w:rsidRPr="0060430A" w:rsidRDefault="009F486B" w:rsidP="00C64255">
            <w:pPr>
              <w:jc w:val="both"/>
              <w:rPr>
                <w:i w:val="0"/>
                <w:sz w:val="22"/>
                <w:szCs w:val="22"/>
                <w:lang w:eastAsia="en-US"/>
              </w:rPr>
            </w:pPr>
            <w:r w:rsidRPr="0060430A">
              <w:rPr>
                <w:i w:val="0"/>
                <w:sz w:val="22"/>
                <w:szCs w:val="22"/>
              </w:rPr>
              <w:t>Datum:</w:t>
            </w:r>
          </w:p>
        </w:tc>
        <w:tc>
          <w:tcPr>
            <w:tcW w:w="4252" w:type="dxa"/>
            <w:hideMark/>
          </w:tcPr>
          <w:p w:rsidR="009F486B" w:rsidRPr="0060430A" w:rsidRDefault="009F486B" w:rsidP="00C64255">
            <w:pPr>
              <w:jc w:val="both"/>
              <w:rPr>
                <w:i w:val="0"/>
                <w:sz w:val="22"/>
                <w:szCs w:val="22"/>
                <w:lang w:eastAsia="en-US"/>
              </w:rPr>
            </w:pPr>
            <w:r w:rsidRPr="0060430A">
              <w:rPr>
                <w:i w:val="0"/>
                <w:sz w:val="22"/>
                <w:szCs w:val="22"/>
              </w:rPr>
              <w:t>Datum:</w:t>
            </w:r>
          </w:p>
        </w:tc>
      </w:tr>
      <w:tr w:rsidR="009F486B" w:rsidRPr="0060430A" w:rsidTr="00C64255">
        <w:tc>
          <w:tcPr>
            <w:tcW w:w="4928" w:type="dxa"/>
          </w:tcPr>
          <w:p w:rsidR="009F486B" w:rsidRPr="0060430A" w:rsidRDefault="009F486B" w:rsidP="00C64255">
            <w:pPr>
              <w:jc w:val="both"/>
              <w:rPr>
                <w:i w:val="0"/>
                <w:sz w:val="22"/>
                <w:szCs w:val="22"/>
              </w:rPr>
            </w:pPr>
          </w:p>
          <w:p w:rsidR="009F486B" w:rsidRPr="0060430A" w:rsidRDefault="009F486B" w:rsidP="00C64255">
            <w:pPr>
              <w:jc w:val="both"/>
              <w:rPr>
                <w:i w:val="0"/>
                <w:sz w:val="22"/>
                <w:szCs w:val="22"/>
                <w:lang w:eastAsia="en-US"/>
              </w:rPr>
            </w:pPr>
          </w:p>
        </w:tc>
        <w:tc>
          <w:tcPr>
            <w:tcW w:w="4252" w:type="dxa"/>
          </w:tcPr>
          <w:p w:rsidR="009F486B" w:rsidRPr="0060430A" w:rsidRDefault="009F486B" w:rsidP="00C64255">
            <w:pPr>
              <w:jc w:val="both"/>
              <w:rPr>
                <w:i w:val="0"/>
                <w:sz w:val="22"/>
                <w:szCs w:val="22"/>
                <w:lang w:eastAsia="en-US"/>
              </w:rPr>
            </w:pPr>
          </w:p>
        </w:tc>
      </w:tr>
      <w:tr w:rsidR="009F486B" w:rsidRPr="0060430A" w:rsidTr="00C64255">
        <w:tc>
          <w:tcPr>
            <w:tcW w:w="4928" w:type="dxa"/>
            <w:hideMark/>
          </w:tcPr>
          <w:p w:rsidR="009F486B" w:rsidRDefault="009F486B" w:rsidP="00C64255">
            <w:pPr>
              <w:jc w:val="both"/>
              <w:rPr>
                <w:i w:val="0"/>
                <w:sz w:val="22"/>
                <w:szCs w:val="22"/>
              </w:rPr>
            </w:pPr>
          </w:p>
          <w:p w:rsidR="009F486B" w:rsidRPr="0060430A" w:rsidRDefault="009F486B" w:rsidP="00C64255">
            <w:pPr>
              <w:jc w:val="both"/>
              <w:rPr>
                <w:i w:val="0"/>
                <w:sz w:val="22"/>
                <w:szCs w:val="22"/>
                <w:lang w:eastAsia="en-US"/>
              </w:rPr>
            </w:pPr>
            <w:r w:rsidRPr="0060430A">
              <w:rPr>
                <w:i w:val="0"/>
                <w:sz w:val="22"/>
                <w:szCs w:val="22"/>
              </w:rPr>
              <w:t>Izvajalec:</w:t>
            </w:r>
          </w:p>
        </w:tc>
        <w:tc>
          <w:tcPr>
            <w:tcW w:w="4252" w:type="dxa"/>
            <w:hideMark/>
          </w:tcPr>
          <w:p w:rsidR="009F486B" w:rsidRDefault="009F486B" w:rsidP="00C64255">
            <w:pPr>
              <w:jc w:val="both"/>
              <w:rPr>
                <w:i w:val="0"/>
                <w:sz w:val="22"/>
                <w:szCs w:val="22"/>
              </w:rPr>
            </w:pPr>
          </w:p>
          <w:p w:rsidR="009F486B" w:rsidRPr="0060430A" w:rsidRDefault="009F486B" w:rsidP="00C64255">
            <w:pPr>
              <w:jc w:val="both"/>
              <w:rPr>
                <w:i w:val="0"/>
                <w:sz w:val="22"/>
                <w:szCs w:val="22"/>
                <w:lang w:eastAsia="en-US"/>
              </w:rPr>
            </w:pPr>
            <w:r w:rsidRPr="0060430A">
              <w:rPr>
                <w:i w:val="0"/>
                <w:sz w:val="22"/>
                <w:szCs w:val="22"/>
              </w:rPr>
              <w:t>Naročnik:</w:t>
            </w:r>
          </w:p>
        </w:tc>
      </w:tr>
      <w:tr w:rsidR="009F486B" w:rsidRPr="0060430A" w:rsidTr="00C64255">
        <w:tc>
          <w:tcPr>
            <w:tcW w:w="4928" w:type="dxa"/>
          </w:tcPr>
          <w:p w:rsidR="009F486B" w:rsidRPr="0060430A" w:rsidRDefault="009F486B" w:rsidP="00C64255">
            <w:pPr>
              <w:jc w:val="both"/>
              <w:rPr>
                <w:b/>
                <w:i w:val="0"/>
                <w:sz w:val="22"/>
                <w:szCs w:val="22"/>
                <w:lang w:eastAsia="en-US"/>
              </w:rPr>
            </w:pPr>
            <w:r w:rsidRPr="0060430A">
              <w:rPr>
                <w:b/>
                <w:i w:val="0"/>
                <w:sz w:val="22"/>
                <w:szCs w:val="22"/>
                <w:lang w:eastAsia="en-US"/>
              </w:rPr>
              <w:t>………………………….</w:t>
            </w:r>
          </w:p>
          <w:p w:rsidR="009F486B" w:rsidRPr="0060430A" w:rsidRDefault="009F486B" w:rsidP="00C64255">
            <w:pPr>
              <w:jc w:val="both"/>
              <w:rPr>
                <w:b/>
                <w:i w:val="0"/>
                <w:sz w:val="22"/>
                <w:szCs w:val="22"/>
                <w:lang w:eastAsia="en-US"/>
              </w:rPr>
            </w:pPr>
          </w:p>
          <w:p w:rsidR="009F486B" w:rsidRPr="0060430A" w:rsidRDefault="009F486B" w:rsidP="00C64255">
            <w:pPr>
              <w:jc w:val="both"/>
              <w:rPr>
                <w:i w:val="0"/>
                <w:sz w:val="22"/>
                <w:szCs w:val="22"/>
                <w:lang w:eastAsia="en-US"/>
              </w:rPr>
            </w:pPr>
            <w:r w:rsidRPr="0060430A">
              <w:rPr>
                <w:i w:val="0"/>
                <w:sz w:val="22"/>
                <w:szCs w:val="22"/>
                <w:lang w:eastAsia="en-US"/>
              </w:rPr>
              <w:t>……….</w:t>
            </w:r>
          </w:p>
          <w:p w:rsidR="009F486B" w:rsidRPr="0060430A" w:rsidRDefault="009F486B" w:rsidP="00C64255">
            <w:pPr>
              <w:jc w:val="both"/>
              <w:rPr>
                <w:i w:val="0"/>
                <w:sz w:val="22"/>
                <w:szCs w:val="22"/>
                <w:lang w:eastAsia="en-US"/>
              </w:rPr>
            </w:pPr>
            <w:r w:rsidRPr="0060430A">
              <w:rPr>
                <w:i w:val="0"/>
                <w:sz w:val="22"/>
                <w:szCs w:val="22"/>
                <w:lang w:eastAsia="en-US"/>
              </w:rPr>
              <w:t>…………………….</w:t>
            </w:r>
          </w:p>
          <w:p w:rsidR="009F486B" w:rsidRPr="0060430A" w:rsidRDefault="009F486B" w:rsidP="00C64255">
            <w:pPr>
              <w:jc w:val="both"/>
              <w:rPr>
                <w:b/>
                <w:i w:val="0"/>
                <w:sz w:val="22"/>
                <w:szCs w:val="22"/>
                <w:lang w:eastAsia="en-US"/>
              </w:rPr>
            </w:pPr>
          </w:p>
        </w:tc>
        <w:tc>
          <w:tcPr>
            <w:tcW w:w="4252" w:type="dxa"/>
          </w:tcPr>
          <w:p w:rsidR="009F486B" w:rsidRPr="0060430A" w:rsidRDefault="009F486B" w:rsidP="00C64255">
            <w:pPr>
              <w:jc w:val="both"/>
              <w:rPr>
                <w:b/>
                <w:i w:val="0"/>
                <w:sz w:val="22"/>
                <w:szCs w:val="22"/>
              </w:rPr>
            </w:pPr>
            <w:r w:rsidRPr="0060430A">
              <w:rPr>
                <w:b/>
                <w:i w:val="0"/>
                <w:sz w:val="22"/>
                <w:szCs w:val="22"/>
              </w:rPr>
              <w:t>MESTNA OBČINA LJUBLJANA</w:t>
            </w:r>
          </w:p>
          <w:p w:rsidR="009F486B" w:rsidRPr="0060430A" w:rsidRDefault="009F486B" w:rsidP="00C64255">
            <w:pPr>
              <w:jc w:val="both"/>
              <w:rPr>
                <w:i w:val="0"/>
                <w:sz w:val="22"/>
                <w:szCs w:val="22"/>
              </w:rPr>
            </w:pPr>
          </w:p>
          <w:p w:rsidR="009F486B" w:rsidRPr="0060430A" w:rsidRDefault="009F486B" w:rsidP="00C64255">
            <w:pPr>
              <w:jc w:val="both"/>
              <w:rPr>
                <w:i w:val="0"/>
                <w:sz w:val="22"/>
                <w:szCs w:val="22"/>
              </w:rPr>
            </w:pPr>
            <w:r w:rsidRPr="0060430A">
              <w:rPr>
                <w:i w:val="0"/>
                <w:sz w:val="22"/>
                <w:szCs w:val="22"/>
              </w:rPr>
              <w:t>Župan</w:t>
            </w:r>
          </w:p>
          <w:p w:rsidR="009F486B" w:rsidRPr="0060430A" w:rsidRDefault="009F486B" w:rsidP="00C64255">
            <w:pPr>
              <w:jc w:val="both"/>
              <w:rPr>
                <w:b/>
                <w:i w:val="0"/>
                <w:sz w:val="22"/>
                <w:szCs w:val="22"/>
                <w:lang w:eastAsia="en-US"/>
              </w:rPr>
            </w:pPr>
            <w:r w:rsidRPr="0060430A">
              <w:rPr>
                <w:i w:val="0"/>
                <w:sz w:val="22"/>
                <w:szCs w:val="22"/>
              </w:rPr>
              <w:t>Zoran Janković</w:t>
            </w:r>
          </w:p>
        </w:tc>
      </w:tr>
    </w:tbl>
    <w:p w:rsidR="009F486B" w:rsidRPr="0060430A" w:rsidRDefault="009F486B" w:rsidP="00C64255">
      <w:pPr>
        <w:rPr>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DD0BD8" w:rsidRDefault="00DD0BD8"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EF1FB2" w:rsidRDefault="00EF1FB2" w:rsidP="00C64255">
      <w:pPr>
        <w:jc w:val="right"/>
        <w:rPr>
          <w:b/>
          <w:i w:val="0"/>
          <w:sz w:val="22"/>
          <w:szCs w:val="22"/>
        </w:rPr>
      </w:pPr>
    </w:p>
    <w:p w:rsidR="00FC3942" w:rsidRPr="0079325B" w:rsidRDefault="00FC3942" w:rsidP="00C64255">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center"/>
        <w:rPr>
          <w:b/>
          <w:i w:val="0"/>
          <w:sz w:val="28"/>
          <w:szCs w:val="28"/>
        </w:rPr>
      </w:pPr>
      <w:r w:rsidRPr="0079325B">
        <w:rPr>
          <w:b/>
          <w:i w:val="0"/>
          <w:sz w:val="28"/>
          <w:szCs w:val="28"/>
        </w:rPr>
        <w:t>FINANČNA ZAVAROVANJA</w:t>
      </w: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D77CD7" w:rsidRDefault="00D77CD7" w:rsidP="00C64255">
      <w:pPr>
        <w:numPr>
          <w:ilvl w:val="0"/>
          <w:numId w:val="22"/>
        </w:numPr>
        <w:ind w:left="0"/>
        <w:rPr>
          <w:i w:val="0"/>
          <w:sz w:val="22"/>
          <w:szCs w:val="22"/>
        </w:rPr>
      </w:pPr>
      <w:r>
        <w:rPr>
          <w:i w:val="0"/>
          <w:sz w:val="22"/>
          <w:szCs w:val="22"/>
        </w:rPr>
        <w:t xml:space="preserve">Vzorec bančne garancije/kavcijsko zavarovanje za </w:t>
      </w:r>
      <w:r w:rsidR="009025EA">
        <w:rPr>
          <w:i w:val="0"/>
          <w:sz w:val="22"/>
          <w:szCs w:val="22"/>
        </w:rPr>
        <w:t>resnost ponudbe</w:t>
      </w:r>
      <w:r>
        <w:rPr>
          <w:i w:val="0"/>
          <w:sz w:val="22"/>
          <w:szCs w:val="22"/>
        </w:rPr>
        <w:t xml:space="preserve"> (priloga </w:t>
      </w:r>
      <w:r w:rsidR="00DD0BD8">
        <w:rPr>
          <w:i w:val="0"/>
          <w:sz w:val="22"/>
          <w:szCs w:val="22"/>
        </w:rPr>
        <w:t>C</w:t>
      </w:r>
      <w:r>
        <w:rPr>
          <w:i w:val="0"/>
          <w:sz w:val="22"/>
          <w:szCs w:val="22"/>
        </w:rPr>
        <w:t>/1)</w:t>
      </w:r>
    </w:p>
    <w:p w:rsidR="00FC3942" w:rsidRDefault="00FC3942" w:rsidP="00C64255">
      <w:pPr>
        <w:numPr>
          <w:ilvl w:val="0"/>
          <w:numId w:val="22"/>
        </w:numPr>
        <w:ind w:left="0"/>
        <w:rPr>
          <w:i w:val="0"/>
          <w:sz w:val="22"/>
          <w:szCs w:val="22"/>
        </w:rPr>
      </w:pPr>
      <w:r>
        <w:rPr>
          <w:i w:val="0"/>
          <w:sz w:val="22"/>
          <w:szCs w:val="22"/>
        </w:rPr>
        <w:t xml:space="preserve">Vzorec bančne garancije/kavcijsko zavarovanje za dobro izvedbo pogodbenih obveznosti (priloga </w:t>
      </w:r>
      <w:r w:rsidR="00DD0BD8">
        <w:rPr>
          <w:i w:val="0"/>
          <w:sz w:val="22"/>
          <w:szCs w:val="22"/>
        </w:rPr>
        <w:t>C</w:t>
      </w:r>
      <w:r>
        <w:rPr>
          <w:i w:val="0"/>
          <w:sz w:val="22"/>
          <w:szCs w:val="22"/>
        </w:rPr>
        <w:t>/2)</w:t>
      </w:r>
    </w:p>
    <w:p w:rsidR="00D77CD7" w:rsidRPr="00D77CD7" w:rsidRDefault="00D77CD7" w:rsidP="00C64255">
      <w:pPr>
        <w:numPr>
          <w:ilvl w:val="0"/>
          <w:numId w:val="22"/>
        </w:numPr>
        <w:ind w:left="0"/>
        <w:rPr>
          <w:i w:val="0"/>
          <w:sz w:val="22"/>
          <w:szCs w:val="22"/>
        </w:rPr>
      </w:pPr>
      <w:r>
        <w:rPr>
          <w:i w:val="0"/>
          <w:sz w:val="22"/>
          <w:szCs w:val="22"/>
        </w:rPr>
        <w:t>Varšči</w:t>
      </w:r>
      <w:r w:rsidR="006C00A5">
        <w:rPr>
          <w:i w:val="0"/>
          <w:sz w:val="22"/>
          <w:szCs w:val="22"/>
        </w:rPr>
        <w:t xml:space="preserve">na za resnost ponudbe (priloga </w:t>
      </w:r>
      <w:r w:rsidR="00DD0BD8">
        <w:rPr>
          <w:i w:val="0"/>
          <w:sz w:val="22"/>
          <w:szCs w:val="22"/>
        </w:rPr>
        <w:t>C</w:t>
      </w:r>
      <w:r>
        <w:rPr>
          <w:i w:val="0"/>
          <w:sz w:val="22"/>
          <w:szCs w:val="22"/>
        </w:rPr>
        <w:t>/3)</w:t>
      </w:r>
    </w:p>
    <w:p w:rsidR="00FC3942" w:rsidRPr="00497112" w:rsidRDefault="00FC3942" w:rsidP="00C64255">
      <w:pPr>
        <w:numPr>
          <w:ilvl w:val="0"/>
          <w:numId w:val="22"/>
        </w:numPr>
        <w:ind w:left="0"/>
        <w:rPr>
          <w:i w:val="0"/>
          <w:sz w:val="22"/>
          <w:szCs w:val="22"/>
        </w:rPr>
      </w:pPr>
      <w:r w:rsidRPr="00426DCC">
        <w:rPr>
          <w:i w:val="0"/>
          <w:sz w:val="22"/>
          <w:szCs w:val="22"/>
        </w:rPr>
        <w:t xml:space="preserve">Vzorec zavarovanja za odpravo napak v garancijski dobi (priloga </w:t>
      </w:r>
      <w:r w:rsidR="00DD0BD8">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C64255">
      <w:pPr>
        <w:pStyle w:val="Glava"/>
        <w:tabs>
          <w:tab w:val="clear" w:pos="4536"/>
          <w:tab w:val="clear" w:pos="9072"/>
        </w:tabs>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Default="00C64255" w:rsidP="00C64255">
      <w:pPr>
        <w:pStyle w:val="Glava"/>
        <w:tabs>
          <w:tab w:val="clear" w:pos="4536"/>
          <w:tab w:val="clear" w:pos="9072"/>
        </w:tabs>
        <w:jc w:val="both"/>
        <w:rPr>
          <w:i w:val="0"/>
          <w:sz w:val="22"/>
          <w:szCs w:val="22"/>
        </w:rPr>
      </w:pPr>
    </w:p>
    <w:p w:rsidR="00C64255" w:rsidRPr="0079325B" w:rsidRDefault="00C64255"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FC3942" w:rsidRPr="0079325B" w:rsidRDefault="00FC3942" w:rsidP="00C64255">
      <w:pPr>
        <w:pStyle w:val="Glava"/>
        <w:tabs>
          <w:tab w:val="clear" w:pos="4536"/>
          <w:tab w:val="clear" w:pos="9072"/>
        </w:tabs>
        <w:jc w:val="both"/>
        <w:rPr>
          <w:i w:val="0"/>
          <w:sz w:val="22"/>
          <w:szCs w:val="22"/>
        </w:rPr>
      </w:pPr>
    </w:p>
    <w:p w:rsidR="00D77CD7" w:rsidRPr="0079325B" w:rsidRDefault="00D77CD7" w:rsidP="00DD0BD8">
      <w:pPr>
        <w:ind w:left="7788"/>
        <w:rPr>
          <w:b/>
          <w:i w:val="0"/>
          <w:sz w:val="22"/>
          <w:szCs w:val="22"/>
        </w:rPr>
      </w:pPr>
      <w:r>
        <w:rPr>
          <w:b/>
          <w:i w:val="0"/>
          <w:sz w:val="22"/>
          <w:szCs w:val="22"/>
        </w:rPr>
        <w:t xml:space="preserve">PRILOGA </w:t>
      </w:r>
      <w:r w:rsidR="00DD0BD8">
        <w:rPr>
          <w:b/>
          <w:i w:val="0"/>
          <w:sz w:val="22"/>
          <w:szCs w:val="22"/>
        </w:rPr>
        <w:t>C</w:t>
      </w:r>
      <w:r w:rsidRPr="0079325B">
        <w:rPr>
          <w:b/>
          <w:i w:val="0"/>
          <w:sz w:val="22"/>
          <w:szCs w:val="22"/>
        </w:rPr>
        <w:t>/1</w:t>
      </w:r>
    </w:p>
    <w:p w:rsidR="00D77CD7" w:rsidRPr="00D25321" w:rsidRDefault="00D77CD7" w:rsidP="00C64255">
      <w:pPr>
        <w:pStyle w:val="Glava"/>
        <w:tabs>
          <w:tab w:val="clear" w:pos="4536"/>
          <w:tab w:val="clear" w:pos="9072"/>
        </w:tabs>
        <w:rPr>
          <w:i w:val="0"/>
          <w:sz w:val="22"/>
          <w:szCs w:val="22"/>
        </w:rPr>
      </w:pPr>
    </w:p>
    <w:p w:rsidR="00D77CD7" w:rsidRPr="00D25321" w:rsidRDefault="00D77CD7" w:rsidP="00C64255">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C64255">
      <w:pPr>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4"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4"/>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szCs w:val="22"/>
        </w:rPr>
      </w:pPr>
    </w:p>
    <w:p w:rsidR="00D77CD7" w:rsidRPr="00D25321" w:rsidRDefault="00D77CD7" w:rsidP="00C64255">
      <w:pPr>
        <w:jc w:val="both"/>
        <w:rPr>
          <w:sz w:val="22"/>
          <w:szCs w:val="22"/>
        </w:rPr>
      </w:pPr>
      <w:r w:rsidRPr="00D25321">
        <w:rPr>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C64255">
      <w:pPr>
        <w:jc w:val="both"/>
        <w:rPr>
          <w:sz w:val="22"/>
          <w:szCs w:val="22"/>
        </w:rPr>
      </w:pPr>
    </w:p>
    <w:p w:rsidR="00D77CD7" w:rsidRPr="00D25321" w:rsidRDefault="00D77CD7" w:rsidP="00C64255">
      <w:pPr>
        <w:jc w:val="both"/>
        <w:rPr>
          <w:sz w:val="22"/>
          <w:szCs w:val="22"/>
        </w:rPr>
      </w:pPr>
      <w:r w:rsidRPr="00D25321">
        <w:rPr>
          <w:sz w:val="22"/>
          <w:szCs w:val="22"/>
        </w:rPr>
        <w:t xml:space="preserve">Zavarovanje se lahko unovči iz naslednjih razlogov, ki morajo biti navedeni v izjavi upravičenca oziroma zahtevi za plačilo: </w:t>
      </w:r>
    </w:p>
    <w:p w:rsidR="00D77CD7" w:rsidRPr="00D25321" w:rsidRDefault="00D77CD7" w:rsidP="00C64255">
      <w:pPr>
        <w:numPr>
          <w:ilvl w:val="0"/>
          <w:numId w:val="23"/>
        </w:numPr>
        <w:ind w:left="0"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C64255">
      <w:pPr>
        <w:numPr>
          <w:ilvl w:val="0"/>
          <w:numId w:val="23"/>
        </w:numPr>
        <w:ind w:left="0" w:firstLine="0"/>
        <w:jc w:val="both"/>
        <w:rPr>
          <w:sz w:val="22"/>
          <w:szCs w:val="22"/>
        </w:rPr>
      </w:pPr>
      <w:r w:rsidRPr="00D25321">
        <w:rPr>
          <w:sz w:val="22"/>
          <w:szCs w:val="22"/>
        </w:rPr>
        <w:t>izbrani naročnik zavarovanja na poziv upravičenca ni podpisal pogodbe; ali</w:t>
      </w:r>
    </w:p>
    <w:p w:rsidR="00D77CD7" w:rsidRPr="00D25321" w:rsidRDefault="00D77CD7" w:rsidP="00C64255">
      <w:pPr>
        <w:numPr>
          <w:ilvl w:val="0"/>
          <w:numId w:val="23"/>
        </w:numPr>
        <w:ind w:left="0"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C64255">
      <w:pPr>
        <w:jc w:val="both"/>
        <w:rPr>
          <w:sz w:val="22"/>
          <w:szCs w:val="22"/>
        </w:rPr>
      </w:pPr>
    </w:p>
    <w:p w:rsidR="00D77CD7" w:rsidRPr="00D25321" w:rsidRDefault="00D77CD7" w:rsidP="00C64255">
      <w:pPr>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C64255">
      <w:pPr>
        <w:jc w:val="both"/>
        <w:rPr>
          <w:sz w:val="22"/>
          <w:szCs w:val="22"/>
        </w:rPr>
      </w:pPr>
    </w:p>
    <w:p w:rsidR="00D77CD7" w:rsidRPr="00D25321" w:rsidRDefault="00D77CD7" w:rsidP="00C64255">
      <w:pPr>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D77CD7" w:rsidRPr="00D25321" w:rsidRDefault="00D77CD7"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C64255">
      <w:pPr>
        <w:pStyle w:val="Glava"/>
        <w:tabs>
          <w:tab w:val="clear" w:pos="4536"/>
          <w:tab w:val="clear" w:pos="9072"/>
        </w:tabs>
        <w:jc w:val="both"/>
        <w:rPr>
          <w:i w:val="0"/>
          <w:sz w:val="22"/>
          <w:szCs w:val="22"/>
        </w:rPr>
      </w:pPr>
    </w:p>
    <w:p w:rsidR="00D77CD7" w:rsidRPr="0079325B" w:rsidRDefault="00D77CD7" w:rsidP="00C64255">
      <w:pPr>
        <w:pStyle w:val="Glava"/>
        <w:tabs>
          <w:tab w:val="clear" w:pos="4536"/>
          <w:tab w:val="clear" w:pos="9072"/>
        </w:tabs>
        <w:jc w:val="both"/>
        <w:rPr>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pStyle w:val="Glava"/>
        <w:tabs>
          <w:tab w:val="clear" w:pos="4536"/>
          <w:tab w:val="clear" w:pos="9072"/>
        </w:tabs>
        <w:jc w:val="right"/>
        <w:rPr>
          <w:b/>
          <w:i w:val="0"/>
          <w:sz w:val="22"/>
          <w:szCs w:val="22"/>
        </w:rPr>
      </w:pPr>
    </w:p>
    <w:p w:rsidR="00D77CD7" w:rsidRDefault="00D77CD7" w:rsidP="00C64255">
      <w:pPr>
        <w:rPr>
          <w:b/>
          <w:i w:val="0"/>
          <w:sz w:val="22"/>
          <w:szCs w:val="22"/>
        </w:rPr>
      </w:pPr>
      <w:r>
        <w:rPr>
          <w:b/>
          <w:i w:val="0"/>
          <w:sz w:val="22"/>
          <w:szCs w:val="22"/>
        </w:rPr>
        <w:br w:type="page"/>
      </w:r>
    </w:p>
    <w:p w:rsidR="00FC3942" w:rsidRPr="0079325B" w:rsidRDefault="00FC3942" w:rsidP="00C64255">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DD0BD8">
        <w:rPr>
          <w:b/>
          <w:i w:val="0"/>
          <w:sz w:val="22"/>
          <w:szCs w:val="22"/>
        </w:rPr>
        <w:t>C</w:t>
      </w:r>
      <w:r w:rsidRPr="0079325B">
        <w:rPr>
          <w:b/>
          <w:i w:val="0"/>
          <w:sz w:val="22"/>
          <w:szCs w:val="22"/>
        </w:rPr>
        <w:t>/2</w:t>
      </w:r>
    </w:p>
    <w:p w:rsidR="00FC3942" w:rsidRPr="0079325B" w:rsidRDefault="00FC3942" w:rsidP="00C64255">
      <w:pPr>
        <w:pStyle w:val="Glava"/>
        <w:tabs>
          <w:tab w:val="clear" w:pos="4536"/>
          <w:tab w:val="clear" w:pos="9072"/>
        </w:tabs>
        <w:jc w:val="both"/>
        <w:rPr>
          <w:i w:val="0"/>
          <w:sz w:val="22"/>
          <w:szCs w:val="22"/>
        </w:rPr>
      </w:pPr>
    </w:p>
    <w:p w:rsidR="00FC3942" w:rsidRDefault="00FC3942" w:rsidP="00C64255">
      <w:pPr>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C64255">
      <w:pPr>
        <w:rPr>
          <w:rFonts w:eastAsia="Calibri"/>
          <w:i w:val="0"/>
          <w:iCs/>
          <w:sz w:val="22"/>
          <w:szCs w:val="22"/>
          <w:lang w:eastAsia="en-US"/>
        </w:rPr>
      </w:pPr>
    </w:p>
    <w:p w:rsidR="00FC3942" w:rsidRDefault="00FC3942" w:rsidP="00C64255">
      <w:pPr>
        <w:rPr>
          <w:rFonts w:eastAsia="Calibri"/>
          <w:i w:val="0"/>
          <w:sz w:val="22"/>
          <w:szCs w:val="22"/>
          <w:lang w:eastAsia="en-US"/>
        </w:rPr>
      </w:pPr>
    </w:p>
    <w:p w:rsidR="00FC3942" w:rsidRDefault="00FC3942" w:rsidP="00C64255">
      <w:pPr>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C64255">
      <w:pPr>
        <w:jc w:val="both"/>
        <w:rPr>
          <w:rFonts w:eastAsia="Calibri"/>
          <w:b/>
          <w:bCs/>
          <w:i w:val="0"/>
          <w:iCs/>
          <w:sz w:val="22"/>
          <w:szCs w:val="22"/>
          <w:lang w:eastAsia="en-US"/>
        </w:rPr>
      </w:pPr>
    </w:p>
    <w:p w:rsidR="00FC3942" w:rsidRDefault="00FC3942" w:rsidP="00C64255">
      <w:pPr>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C64255">
      <w:pPr>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C64255">
      <w:pPr>
        <w:jc w:val="both"/>
        <w:rPr>
          <w:rFonts w:eastAsia="Calibri"/>
          <w:i w:val="0"/>
          <w:iCs/>
          <w:sz w:val="22"/>
          <w:szCs w:val="22"/>
          <w:lang w:eastAsia="en-US"/>
        </w:rPr>
      </w:pPr>
      <w:r>
        <w:rPr>
          <w:rFonts w:eastAsia="Calibri"/>
          <w:i w:val="0"/>
          <w:iCs/>
          <w:sz w:val="22"/>
          <w:szCs w:val="22"/>
          <w:lang w:eastAsia="en-US"/>
        </w:rPr>
        <w:t> </w:t>
      </w: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C64255">
      <w:pPr>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C64255">
      <w:pPr>
        <w:jc w:val="both"/>
        <w:rPr>
          <w:rFonts w:eastAsia="Calibri"/>
          <w:i w:val="0"/>
          <w:iCs/>
          <w:sz w:val="22"/>
          <w:szCs w:val="22"/>
          <w:lang w:eastAsia="en-US"/>
        </w:rPr>
      </w:pPr>
      <w:r>
        <w:rPr>
          <w:rFonts w:eastAsia="Calibri"/>
          <w:i w:val="0"/>
          <w:iCs/>
          <w:sz w:val="22"/>
          <w:szCs w:val="22"/>
          <w:lang w:eastAsia="en-US"/>
        </w:rPr>
        <w:t>  </w:t>
      </w: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C64255">
      <w:pPr>
        <w:jc w:val="both"/>
        <w:rPr>
          <w:rFonts w:eastAsia="Calibri"/>
          <w:b/>
          <w:bCs/>
          <w:i w:val="0"/>
          <w:iCs/>
          <w:sz w:val="22"/>
          <w:szCs w:val="22"/>
          <w:lang w:eastAsia="en-US"/>
        </w:rPr>
      </w:pPr>
    </w:p>
    <w:p w:rsidR="00FC3942" w:rsidRDefault="00FC3942" w:rsidP="00C64255">
      <w:pPr>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i w:val="0"/>
          <w:iCs/>
          <w:sz w:val="22"/>
          <w:szCs w:val="22"/>
          <w:lang w:eastAsia="en-US"/>
        </w:rPr>
        <w:lastRenderedPageBreak/>
        <w:t>Katerokoli zahtevo za plačilo po tem zavarovanju moramo prejeti na datum veljavnosti zavarovanja ali pred njim v zgoraj navedenem kraju predložitve.</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C64255">
      <w:pPr>
        <w:jc w:val="both"/>
        <w:rPr>
          <w:rFonts w:eastAsia="Calibri"/>
          <w:i w:val="0"/>
          <w:iCs/>
          <w:sz w:val="22"/>
          <w:szCs w:val="22"/>
          <w:lang w:eastAsia="en-US"/>
        </w:rPr>
      </w:pPr>
    </w:p>
    <w:p w:rsidR="00FC3942" w:rsidRDefault="00FC3942" w:rsidP="00C64255">
      <w:pPr>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C64255">
      <w:pPr>
        <w:jc w:val="both"/>
        <w:rPr>
          <w:rFonts w:eastAsia="Calibri"/>
          <w:i w:val="0"/>
          <w:iCs/>
          <w:sz w:val="22"/>
          <w:szCs w:val="22"/>
          <w:lang w:eastAsia="en-US"/>
        </w:rPr>
      </w:pPr>
    </w:p>
    <w:p w:rsidR="00FC3942" w:rsidRDefault="00FC3942" w:rsidP="00C64255">
      <w:pPr>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FC3942" w:rsidRDefault="00FC3942" w:rsidP="00C64255">
      <w:pPr>
        <w:pStyle w:val="Glava"/>
        <w:tabs>
          <w:tab w:val="clear" w:pos="4536"/>
          <w:tab w:val="clear" w:pos="9072"/>
        </w:tabs>
        <w:jc w:val="both"/>
        <w:rPr>
          <w:i w:val="0"/>
          <w:sz w:val="22"/>
          <w:szCs w:val="22"/>
        </w:rPr>
      </w:pPr>
    </w:p>
    <w:p w:rsidR="005B2B95" w:rsidRDefault="005B2B95" w:rsidP="00C64255">
      <w:pPr>
        <w:rPr>
          <w:b/>
          <w:i w:val="0"/>
          <w:sz w:val="22"/>
          <w:szCs w:val="22"/>
        </w:rPr>
      </w:pPr>
    </w:p>
    <w:p w:rsidR="00DD0BD8" w:rsidRDefault="00DD0BD8" w:rsidP="00C64255">
      <w:pPr>
        <w:rPr>
          <w:b/>
          <w:i w:val="0"/>
          <w:sz w:val="22"/>
          <w:szCs w:val="22"/>
        </w:rPr>
      </w:pPr>
    </w:p>
    <w:p w:rsidR="00DD0BD8" w:rsidRDefault="00DD0BD8" w:rsidP="00C64255">
      <w:pPr>
        <w:rPr>
          <w:b/>
          <w:i w:val="0"/>
          <w:sz w:val="22"/>
          <w:szCs w:val="22"/>
        </w:rPr>
      </w:pPr>
    </w:p>
    <w:p w:rsidR="005B2B95" w:rsidRDefault="005B2B95" w:rsidP="00C64255">
      <w:pPr>
        <w:rPr>
          <w:b/>
          <w:i w:val="0"/>
          <w:sz w:val="22"/>
          <w:szCs w:val="22"/>
        </w:rPr>
      </w:pPr>
    </w:p>
    <w:p w:rsidR="00D77CD7" w:rsidRDefault="00D77CD7" w:rsidP="00DD0BD8">
      <w:pPr>
        <w:ind w:left="6372" w:firstLine="708"/>
        <w:rPr>
          <w:b/>
          <w:i w:val="0"/>
          <w:sz w:val="22"/>
          <w:szCs w:val="22"/>
        </w:rPr>
      </w:pPr>
      <w:r w:rsidRPr="0079325B">
        <w:rPr>
          <w:b/>
          <w:i w:val="0"/>
          <w:sz w:val="22"/>
          <w:szCs w:val="22"/>
        </w:rPr>
        <w:t xml:space="preserve">PRILOGA </w:t>
      </w:r>
      <w:r w:rsidR="00DD0BD8">
        <w:rPr>
          <w:b/>
          <w:i w:val="0"/>
          <w:sz w:val="22"/>
          <w:szCs w:val="22"/>
        </w:rPr>
        <w:t>C</w:t>
      </w:r>
      <w:r>
        <w:rPr>
          <w:b/>
          <w:i w:val="0"/>
          <w:sz w:val="22"/>
          <w:szCs w:val="22"/>
        </w:rPr>
        <w:t>/3</w:t>
      </w: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Pr="005876E8" w:rsidRDefault="00D77CD7" w:rsidP="00C64255">
      <w:pPr>
        <w:jc w:val="center"/>
        <w:rPr>
          <w:b/>
          <w:i w:val="0"/>
          <w:caps/>
          <w:sz w:val="22"/>
          <w:szCs w:val="22"/>
        </w:rPr>
      </w:pPr>
      <w:r w:rsidRPr="005876E8">
        <w:rPr>
          <w:b/>
          <w:i w:val="0"/>
          <w:caps/>
          <w:sz w:val="22"/>
          <w:szCs w:val="22"/>
        </w:rPr>
        <w:t>Varščina za resnost ponudbe</w:t>
      </w:r>
    </w:p>
    <w:p w:rsidR="00D77CD7" w:rsidRDefault="00D77CD7" w:rsidP="00C64255">
      <w:pPr>
        <w:jc w:val="center"/>
        <w:rPr>
          <w:i w:val="0"/>
          <w:sz w:val="22"/>
          <w:szCs w:val="22"/>
        </w:rPr>
      </w:pPr>
    </w:p>
    <w:p w:rsidR="00D77CD7" w:rsidRDefault="00D77CD7" w:rsidP="00C64255">
      <w:pPr>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p>
    <w:p w:rsidR="00D77CD7" w:rsidRDefault="00D77CD7" w:rsidP="00C64255">
      <w:pPr>
        <w:rPr>
          <w:b/>
          <w:i w:val="0"/>
          <w:sz w:val="22"/>
          <w:szCs w:val="22"/>
        </w:rPr>
      </w:pPr>
      <w:r>
        <w:rPr>
          <w:b/>
          <w:i w:val="0"/>
          <w:sz w:val="22"/>
          <w:szCs w:val="22"/>
        </w:rPr>
        <w:br w:type="page"/>
      </w:r>
    </w:p>
    <w:p w:rsidR="00FC3942" w:rsidRDefault="00FC3942" w:rsidP="00DD0BD8">
      <w:pPr>
        <w:ind w:left="6372" w:firstLine="708"/>
        <w:rPr>
          <w:b/>
          <w:i w:val="0"/>
          <w:sz w:val="22"/>
          <w:szCs w:val="22"/>
        </w:rPr>
      </w:pPr>
      <w:r w:rsidRPr="0079325B">
        <w:rPr>
          <w:b/>
          <w:i w:val="0"/>
          <w:sz w:val="22"/>
          <w:szCs w:val="22"/>
        </w:rPr>
        <w:lastRenderedPageBreak/>
        <w:t xml:space="preserve">PRILOGA </w:t>
      </w:r>
      <w:r w:rsidR="00DD0BD8">
        <w:rPr>
          <w:b/>
          <w:i w:val="0"/>
          <w:sz w:val="22"/>
          <w:szCs w:val="22"/>
        </w:rPr>
        <w:t>C</w:t>
      </w:r>
      <w:r>
        <w:rPr>
          <w:b/>
          <w:i w:val="0"/>
          <w:sz w:val="22"/>
          <w:szCs w:val="22"/>
        </w:rPr>
        <w:t>/4</w:t>
      </w:r>
    </w:p>
    <w:p w:rsidR="00FC3942"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i w:val="0"/>
          <w:sz w:val="22"/>
          <w:szCs w:val="22"/>
        </w:rPr>
        <w:t>Glava s podatki o garantu (zavarovalnici/banki) ali SWIFT ključ</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C64255">
      <w:pPr>
        <w:keepNext/>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C64255">
      <w:pPr>
        <w:keepNext/>
        <w:jc w:val="both"/>
        <w:rPr>
          <w:i w:val="0"/>
          <w:sz w:val="22"/>
          <w:szCs w:val="22"/>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C64255">
      <w:pPr>
        <w:keepNext/>
        <w:jc w:val="both"/>
        <w:rPr>
          <w:i w:val="0"/>
          <w:sz w:val="22"/>
          <w:szCs w:val="22"/>
        </w:rPr>
      </w:pPr>
    </w:p>
    <w:p w:rsidR="00FC3942" w:rsidRPr="00A53D75" w:rsidRDefault="00FC3942" w:rsidP="00C64255">
      <w:pPr>
        <w:keepNext/>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C64255">
      <w:pPr>
        <w:keepNext/>
        <w:jc w:val="both"/>
        <w:rPr>
          <w:i w:val="0"/>
          <w:sz w:val="22"/>
          <w:szCs w:val="22"/>
        </w:rPr>
      </w:pPr>
    </w:p>
    <w:p w:rsidR="00FC3942" w:rsidRPr="00A53D75" w:rsidRDefault="00FC3942" w:rsidP="00C64255">
      <w:pPr>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C64255">
      <w:pPr>
        <w:jc w:val="both"/>
        <w:rPr>
          <w:i w:val="0"/>
          <w:sz w:val="22"/>
          <w:szCs w:val="22"/>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rsidR="00FC3942" w:rsidRPr="00A53D75" w:rsidRDefault="00FC3942" w:rsidP="00C64255">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C64255">
      <w:pPr>
        <w:pStyle w:val="Glava"/>
        <w:tabs>
          <w:tab w:val="clear" w:pos="4536"/>
          <w:tab w:val="clear" w:pos="9072"/>
        </w:tabs>
        <w:jc w:val="both"/>
        <w:rPr>
          <w:i w:val="0"/>
          <w:sz w:val="22"/>
          <w:szCs w:val="22"/>
        </w:rPr>
      </w:pPr>
    </w:p>
    <w:p w:rsidR="00224D85" w:rsidRDefault="00224D85" w:rsidP="00C64255">
      <w:pPr>
        <w:rPr>
          <w:i w:val="0"/>
          <w:sz w:val="22"/>
          <w:szCs w:val="22"/>
        </w:rPr>
        <w:sectPr w:rsidR="00224D85" w:rsidSect="00DD0BD8">
          <w:footerReference w:type="default" r:id="rId16"/>
          <w:pgSz w:w="11906" w:h="16838"/>
          <w:pgMar w:top="1400" w:right="1134" w:bottom="1202" w:left="1134" w:header="709" w:footer="709" w:gutter="0"/>
          <w:cols w:space="708"/>
          <w:docGrid w:linePitch="360"/>
        </w:sectPr>
      </w:pPr>
    </w:p>
    <w:p w:rsidR="00224D85" w:rsidRPr="0079325B" w:rsidRDefault="00224D85" w:rsidP="00C64255">
      <w:pPr>
        <w:jc w:val="right"/>
        <w:rPr>
          <w:b/>
          <w:i w:val="0"/>
          <w:sz w:val="22"/>
          <w:szCs w:val="22"/>
        </w:rPr>
      </w:pPr>
      <w:r w:rsidRPr="0079325B">
        <w:rPr>
          <w:b/>
          <w:i w:val="0"/>
          <w:sz w:val="22"/>
          <w:szCs w:val="22"/>
        </w:rPr>
        <w:lastRenderedPageBreak/>
        <w:t xml:space="preserve">PRILOGA </w:t>
      </w:r>
      <w:r w:rsidR="00DD0BD8">
        <w:rPr>
          <w:b/>
          <w:i w:val="0"/>
          <w:sz w:val="22"/>
          <w:szCs w:val="22"/>
        </w:rPr>
        <w:t>C</w:t>
      </w:r>
      <w:r>
        <w:rPr>
          <w:b/>
          <w:i w:val="0"/>
          <w:sz w:val="22"/>
          <w:szCs w:val="22"/>
        </w:rPr>
        <w:t>/5</w:t>
      </w:r>
    </w:p>
    <w:p w:rsidR="00224D85" w:rsidRPr="0079325B" w:rsidRDefault="00224D85" w:rsidP="00C64255">
      <w:pPr>
        <w:rPr>
          <w:b/>
          <w:i w:val="0"/>
          <w:sz w:val="22"/>
          <w:szCs w:val="22"/>
        </w:rPr>
      </w:pPr>
    </w:p>
    <w:p w:rsidR="00224D85" w:rsidRPr="0079325B" w:rsidRDefault="00224D85" w:rsidP="00C64255">
      <w:pPr>
        <w:pStyle w:val="Glava"/>
        <w:tabs>
          <w:tab w:val="clear" w:pos="4536"/>
          <w:tab w:val="clear" w:pos="9072"/>
        </w:tabs>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64255">
            <w:pPr>
              <w:ind w:hanging="209"/>
              <w:jc w:val="both"/>
              <w:rPr>
                <w:b/>
                <w:i w:val="0"/>
                <w:sz w:val="22"/>
                <w:szCs w:val="22"/>
              </w:rPr>
            </w:pPr>
          </w:p>
          <w:p w:rsidR="00224D85" w:rsidRDefault="00224D85" w:rsidP="00C64255">
            <w:pPr>
              <w:ind w:hanging="209"/>
              <w:jc w:val="both"/>
              <w:rPr>
                <w:b/>
                <w:i w:val="0"/>
                <w:sz w:val="22"/>
                <w:szCs w:val="22"/>
              </w:rPr>
            </w:pPr>
            <w:r>
              <w:rPr>
                <w:b/>
                <w:i w:val="0"/>
                <w:sz w:val="22"/>
                <w:szCs w:val="22"/>
              </w:rPr>
              <w:t>P</w:t>
            </w:r>
            <w:r w:rsidR="00DD0BD8">
              <w:rPr>
                <w:b/>
                <w:i w:val="0"/>
                <w:sz w:val="22"/>
                <w:szCs w:val="22"/>
              </w:rPr>
              <w:t>P</w:t>
            </w:r>
            <w:r>
              <w:rPr>
                <w:b/>
                <w:i w:val="0"/>
                <w:sz w:val="22"/>
                <w:szCs w:val="22"/>
              </w:rPr>
              <w:t xml:space="preserve">OŠILJATELJ </w:t>
            </w:r>
            <w:r>
              <w:rPr>
                <w:i w:val="0"/>
                <w:sz w:val="22"/>
                <w:szCs w:val="22"/>
              </w:rPr>
              <w:t>(ponudnik)</w:t>
            </w:r>
            <w:r>
              <w:rPr>
                <w:b/>
                <w:i w:val="0"/>
                <w:sz w:val="22"/>
                <w:szCs w:val="22"/>
              </w:rPr>
              <w:t>:</w:t>
            </w: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p w:rsidR="00224D85" w:rsidRDefault="00224D85" w:rsidP="00C64255">
            <w:pPr>
              <w:ind w:hanging="209"/>
              <w:jc w:val="both"/>
              <w:rPr>
                <w:i w:val="0"/>
                <w:sz w:val="22"/>
                <w:szCs w:val="22"/>
              </w:rPr>
            </w:pPr>
          </w:p>
        </w:tc>
      </w:tr>
    </w:tbl>
    <w:p w:rsidR="00224D85" w:rsidRDefault="00224D85" w:rsidP="00C64255">
      <w:pPr>
        <w:rPr>
          <w:b/>
          <w:i w:val="0"/>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tbl>
      <w:tblPr>
        <w:tblpPr w:leftFromText="141" w:rightFromText="141" w:vertAnchor="text" w:horzAnchor="margin" w:tblpX="-72"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7"/>
      </w:tblGrid>
      <w:tr w:rsidR="00224D85" w:rsidTr="00DD0BD8">
        <w:tc>
          <w:tcPr>
            <w:tcW w:w="4887"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DD0BD8">
            <w:pPr>
              <w:jc w:val="both"/>
              <w:rPr>
                <w:b/>
                <w:i w:val="0"/>
                <w:sz w:val="22"/>
                <w:szCs w:val="22"/>
              </w:rPr>
            </w:pPr>
          </w:p>
          <w:p w:rsidR="00224D85" w:rsidRDefault="00224D85" w:rsidP="00DD0BD8">
            <w:pPr>
              <w:jc w:val="both"/>
              <w:rPr>
                <w:i w:val="0"/>
                <w:sz w:val="22"/>
                <w:szCs w:val="22"/>
              </w:rPr>
            </w:pPr>
            <w:r>
              <w:rPr>
                <w:i w:val="0"/>
                <w:sz w:val="22"/>
                <w:szCs w:val="22"/>
              </w:rPr>
              <w:t xml:space="preserve">PREJEM </w:t>
            </w:r>
            <w:r w:rsidR="00DD0BD8">
              <w:rPr>
                <w:i w:val="0"/>
                <w:sz w:val="22"/>
                <w:szCs w:val="22"/>
              </w:rPr>
              <w:t>FINANČNEGA ZAVAROVANJA ZA RESNOST PONUDBE</w:t>
            </w:r>
            <w:r>
              <w:rPr>
                <w:i w:val="0"/>
                <w:sz w:val="22"/>
                <w:szCs w:val="22"/>
              </w:rPr>
              <w:t xml:space="preserve"> (izpolni prejemnik):</w:t>
            </w:r>
          </w:p>
          <w:p w:rsidR="00224D85" w:rsidRDefault="00224D85" w:rsidP="00DD0BD8">
            <w:pPr>
              <w:jc w:val="both"/>
              <w:rPr>
                <w:i w:val="0"/>
                <w:sz w:val="22"/>
                <w:szCs w:val="22"/>
              </w:rPr>
            </w:pPr>
          </w:p>
          <w:p w:rsidR="00224D85" w:rsidRPr="00DB479F" w:rsidRDefault="00224D85" w:rsidP="00DD0BD8">
            <w:pPr>
              <w:jc w:val="both"/>
              <w:rPr>
                <w:i w:val="0"/>
                <w:smallCaps/>
                <w:sz w:val="22"/>
                <w:szCs w:val="22"/>
              </w:rPr>
            </w:pPr>
            <w:r w:rsidRPr="00DB479F">
              <w:rPr>
                <w:i w:val="0"/>
                <w:smallCaps/>
                <w:sz w:val="22"/>
                <w:szCs w:val="22"/>
              </w:rPr>
              <w:t>osebno                             po pošti</w:t>
            </w:r>
          </w:p>
          <w:p w:rsidR="00224D85" w:rsidRPr="00DB479F" w:rsidRDefault="00224D85" w:rsidP="00DD0BD8">
            <w:pPr>
              <w:jc w:val="both"/>
              <w:rPr>
                <w:i w:val="0"/>
                <w:sz w:val="16"/>
                <w:szCs w:val="16"/>
              </w:rPr>
            </w:pPr>
          </w:p>
          <w:p w:rsidR="00224D85" w:rsidRDefault="00224D85" w:rsidP="00DD0BD8">
            <w:pPr>
              <w:jc w:val="both"/>
              <w:rPr>
                <w:i w:val="0"/>
                <w:sz w:val="22"/>
                <w:szCs w:val="22"/>
              </w:rPr>
            </w:pPr>
            <w:r>
              <w:rPr>
                <w:i w:val="0"/>
                <w:sz w:val="22"/>
                <w:szCs w:val="22"/>
              </w:rPr>
              <w:t>Datum:</w:t>
            </w:r>
          </w:p>
          <w:p w:rsidR="00224D85" w:rsidRPr="00186C2C" w:rsidRDefault="00224D85" w:rsidP="00DD0BD8">
            <w:pPr>
              <w:jc w:val="both"/>
              <w:rPr>
                <w:i w:val="0"/>
                <w:sz w:val="10"/>
                <w:szCs w:val="10"/>
              </w:rPr>
            </w:pPr>
          </w:p>
          <w:p w:rsidR="00224D85" w:rsidRDefault="00224D85" w:rsidP="00DD0BD8">
            <w:pPr>
              <w:jc w:val="both"/>
              <w:rPr>
                <w:i w:val="0"/>
                <w:sz w:val="22"/>
                <w:szCs w:val="22"/>
              </w:rPr>
            </w:pPr>
            <w:r>
              <w:rPr>
                <w:i w:val="0"/>
                <w:sz w:val="22"/>
                <w:szCs w:val="22"/>
              </w:rPr>
              <w:t>Ura:</w:t>
            </w:r>
          </w:p>
          <w:p w:rsidR="00224D85" w:rsidRPr="00186C2C" w:rsidRDefault="00224D85" w:rsidP="00DD0BD8">
            <w:pPr>
              <w:jc w:val="both"/>
              <w:rPr>
                <w:i w:val="0"/>
                <w:sz w:val="10"/>
                <w:szCs w:val="10"/>
              </w:rPr>
            </w:pPr>
          </w:p>
          <w:p w:rsidR="00771EF0" w:rsidRPr="00771EF0" w:rsidRDefault="00224D85" w:rsidP="00DD0BD8">
            <w:pPr>
              <w:jc w:val="both"/>
              <w:rPr>
                <w:i w:val="0"/>
                <w:sz w:val="22"/>
                <w:szCs w:val="22"/>
              </w:rPr>
            </w:pPr>
            <w:r>
              <w:rPr>
                <w:i w:val="0"/>
                <w:sz w:val="22"/>
                <w:szCs w:val="22"/>
              </w:rPr>
              <w:t>Številka</w:t>
            </w:r>
            <w:r w:rsidRPr="00771EF0">
              <w:rPr>
                <w:i w:val="0"/>
                <w:sz w:val="22"/>
                <w:szCs w:val="22"/>
              </w:rPr>
              <w:t xml:space="preserve">: </w:t>
            </w:r>
            <w:r w:rsidRPr="00771EF0">
              <w:t xml:space="preserve"> </w:t>
            </w:r>
            <w:r w:rsidRPr="00771EF0">
              <w:rPr>
                <w:i w:val="0"/>
                <w:sz w:val="22"/>
                <w:szCs w:val="22"/>
              </w:rPr>
              <w:t>430-</w:t>
            </w:r>
            <w:r w:rsidR="005B2B95" w:rsidRPr="00771EF0">
              <w:rPr>
                <w:i w:val="0"/>
                <w:sz w:val="22"/>
                <w:szCs w:val="22"/>
              </w:rPr>
              <w:t xml:space="preserve"> </w:t>
            </w:r>
            <w:r w:rsidR="00771EF0" w:rsidRPr="00771EF0">
              <w:rPr>
                <w:i w:val="0"/>
                <w:sz w:val="22"/>
                <w:szCs w:val="22"/>
              </w:rPr>
              <w:t>3032/2018</w:t>
            </w:r>
          </w:p>
          <w:p w:rsidR="00224D85" w:rsidRDefault="00224D85" w:rsidP="00DD0BD8">
            <w:pPr>
              <w:jc w:val="both"/>
              <w:rPr>
                <w:i w:val="0"/>
                <w:sz w:val="22"/>
                <w:szCs w:val="22"/>
              </w:rPr>
            </w:pPr>
          </w:p>
          <w:p w:rsidR="00224D85" w:rsidRPr="00186C2C" w:rsidRDefault="00224D85" w:rsidP="00DD0BD8">
            <w:pPr>
              <w:jc w:val="both"/>
              <w:rPr>
                <w:i w:val="0"/>
                <w:sz w:val="10"/>
                <w:szCs w:val="10"/>
              </w:rPr>
            </w:pPr>
          </w:p>
          <w:p w:rsidR="00224D85" w:rsidRDefault="00224D85" w:rsidP="00DD0BD8">
            <w:pPr>
              <w:jc w:val="both"/>
              <w:rPr>
                <w:i w:val="0"/>
                <w:sz w:val="22"/>
                <w:szCs w:val="22"/>
              </w:rPr>
            </w:pPr>
            <w:r>
              <w:rPr>
                <w:i w:val="0"/>
                <w:sz w:val="22"/>
                <w:szCs w:val="22"/>
              </w:rPr>
              <w:t>Zaporedna številka ponudbe:</w:t>
            </w:r>
          </w:p>
        </w:tc>
      </w:tr>
    </w:tbl>
    <w:p w:rsidR="00224D85" w:rsidRDefault="00224D85" w:rsidP="00C64255">
      <w:pPr>
        <w:rPr>
          <w:sz w:val="22"/>
          <w:szCs w:val="22"/>
        </w:rPr>
      </w:pPr>
    </w:p>
    <w:p w:rsidR="00224D85" w:rsidRPr="007C06E8" w:rsidRDefault="00224D85" w:rsidP="00C64255">
      <w:pPr>
        <w:rPr>
          <w:sz w:val="22"/>
          <w:szCs w:val="22"/>
        </w:rPr>
      </w:pPr>
    </w:p>
    <w:p w:rsidR="00224D85" w:rsidRDefault="00224D85" w:rsidP="00C64255">
      <w:pPr>
        <w:rPr>
          <w:sz w:val="22"/>
          <w:szCs w:val="22"/>
        </w:rPr>
      </w:pPr>
    </w:p>
    <w:p w:rsidR="00224D85" w:rsidRDefault="00224D85" w:rsidP="00C64255">
      <w:pPr>
        <w:rPr>
          <w:sz w:val="22"/>
          <w:szCs w:val="22"/>
        </w:rPr>
      </w:pPr>
    </w:p>
    <w:p w:rsidR="00224D85"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224D85" w:rsidP="00C64255">
      <w:pPr>
        <w:rPr>
          <w:sz w:val="22"/>
          <w:szCs w:val="22"/>
        </w:rPr>
      </w:pPr>
    </w:p>
    <w:p w:rsidR="00224D85" w:rsidRPr="007C06E8" w:rsidRDefault="00DD0BD8" w:rsidP="00C64255">
      <w:pPr>
        <w:rPr>
          <w:sz w:val="22"/>
          <w:szCs w:val="22"/>
        </w:rPr>
      </w:pPr>
      <w:r w:rsidRPr="004962ED">
        <w:rPr>
          <w:noProof/>
        </w:rPr>
        <mc:AlternateContent>
          <mc:Choice Requires="wps">
            <w:drawing>
              <wp:anchor distT="0" distB="0" distL="114300" distR="114300" simplePos="0" relativeHeight="251655168" behindDoc="0" locked="0" layoutInCell="1" allowOverlap="1" wp14:anchorId="0C2434A7" wp14:editId="640495E6">
                <wp:simplePos x="0" y="0"/>
                <wp:positionH relativeFrom="column">
                  <wp:posOffset>504825</wp:posOffset>
                </wp:positionH>
                <wp:positionV relativeFrom="paragraph">
                  <wp:posOffset>27305</wp:posOffset>
                </wp:positionV>
                <wp:extent cx="4243705" cy="1390015"/>
                <wp:effectExtent l="0" t="0" r="0" b="0"/>
                <wp:wrapNone/>
                <wp:docPr id="7" name="Pravokotnik 7"/>
                <wp:cNvGraphicFramePr/>
                <a:graphic xmlns:a="http://schemas.openxmlformats.org/drawingml/2006/main">
                  <a:graphicData uri="http://schemas.microsoft.com/office/word/2010/wordprocessingShape">
                    <wps:wsp>
                      <wps:cNvSpPr/>
                      <wps:spPr>
                        <a:xfrm>
                          <a:off x="0" y="0"/>
                          <a:ext cx="4243705" cy="13900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64255" w:rsidRPr="007C06E8" w:rsidRDefault="00C64255"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771EF0">
                              <w:rPr>
                                <w:b/>
                                <w:i w:val="0"/>
                                <w:color w:val="000000" w:themeColor="text1"/>
                                <w:szCs w:val="22"/>
                              </w:rPr>
                              <w:t>JN 7560-18-220101 Sanacija objekta Kongresni trg 15 v Ljubljani«</w:t>
                            </w:r>
                          </w:p>
                          <w:p w:rsidR="00C64255" w:rsidRPr="007C06E8" w:rsidRDefault="00C64255" w:rsidP="00224D85">
                            <w:pPr>
                              <w:ind w:left="1080" w:hanging="1080"/>
                              <w:rPr>
                                <w:i w:val="0"/>
                                <w:color w:val="000000" w:themeColor="text1"/>
                                <w:sz w:val="12"/>
                                <w:szCs w:val="10"/>
                              </w:rPr>
                            </w:pPr>
                          </w:p>
                          <w:p w:rsidR="00C64255" w:rsidRPr="005B2B95" w:rsidRDefault="00C64255" w:rsidP="00224D85">
                            <w:pPr>
                              <w:jc w:val="both"/>
                              <w:rPr>
                                <w:b/>
                                <w:strike/>
                                <w:color w:val="BFBFBF" w:themeColor="background1" w:themeShade="BF"/>
                                <w:szCs w:val="24"/>
                              </w:rPr>
                            </w:pPr>
                          </w:p>
                          <w:p w:rsidR="00C64255" w:rsidRDefault="00C64255" w:rsidP="00224D8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7" o:spid="_x0000_s1026" style="position:absolute;margin-left:39.75pt;margin-top:2.15pt;width:334.15pt;height:109.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" filled="f" stroked="f" strokeweight="2pt">
                <v:textbox>
                  <w:txbxContent>
                    <w:p w:rsidR="00C64255" w:rsidRPr="007C06E8" w:rsidRDefault="00C64255"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w:t>
                      </w:r>
                      <w:r w:rsidRPr="00771EF0">
                        <w:rPr>
                          <w:b/>
                          <w:i w:val="0"/>
                          <w:color w:val="000000" w:themeColor="text1"/>
                          <w:szCs w:val="22"/>
                        </w:rPr>
                        <w:t>JN 7560-18-220101 Sanacija objekta Kongresni trg 15 v Ljubljani«</w:t>
                      </w:r>
                    </w:p>
                    <w:p w:rsidR="00C64255" w:rsidRPr="007C06E8" w:rsidRDefault="00C64255" w:rsidP="00224D85">
                      <w:pPr>
                        <w:ind w:left="1080" w:hanging="1080"/>
                        <w:rPr>
                          <w:i w:val="0"/>
                          <w:color w:val="000000" w:themeColor="text1"/>
                          <w:sz w:val="12"/>
                          <w:szCs w:val="10"/>
                        </w:rPr>
                      </w:pPr>
                    </w:p>
                    <w:p w:rsidR="00C64255" w:rsidRPr="005B2B95" w:rsidRDefault="00C64255" w:rsidP="00224D85">
                      <w:pPr>
                        <w:jc w:val="both"/>
                        <w:rPr>
                          <w:b/>
                          <w:strike/>
                          <w:color w:val="BFBFBF" w:themeColor="background1" w:themeShade="BF"/>
                          <w:szCs w:val="24"/>
                        </w:rPr>
                      </w:pPr>
                    </w:p>
                    <w:p w:rsidR="00C64255" w:rsidRDefault="00C64255" w:rsidP="00224D85">
                      <w:pPr>
                        <w:jc w:val="center"/>
                      </w:pPr>
                    </w:p>
                  </w:txbxContent>
                </v:textbox>
              </v:rect>
            </w:pict>
          </mc:Fallback>
        </mc:AlternateContent>
      </w:r>
    </w:p>
    <w:p w:rsidR="00224D85" w:rsidRPr="007C06E8" w:rsidRDefault="00224D85" w:rsidP="00C64255">
      <w:pPr>
        <w:tabs>
          <w:tab w:val="left" w:pos="11700"/>
        </w:tabs>
        <w:rPr>
          <w:sz w:val="22"/>
          <w:szCs w:val="22"/>
        </w:rPr>
      </w:pPr>
      <w:r>
        <w:rPr>
          <w:sz w:val="22"/>
          <w:szCs w:val="22"/>
        </w:rPr>
        <w:tab/>
      </w:r>
    </w:p>
    <w:p w:rsidR="00230711" w:rsidRDefault="00925C1B" w:rsidP="00C64255">
      <w:pPr>
        <w:rPr>
          <w:i w:val="0"/>
          <w:sz w:val="22"/>
          <w:szCs w:val="22"/>
        </w:rPr>
      </w:pPr>
      <w:r w:rsidRPr="004962ED">
        <w:rPr>
          <w:noProof/>
        </w:rPr>
        <mc:AlternateContent>
          <mc:Choice Requires="wps">
            <w:drawing>
              <wp:anchor distT="0" distB="0" distL="114300" distR="114300" simplePos="0" relativeHeight="251662336" behindDoc="0" locked="0" layoutInCell="1" allowOverlap="1" wp14:anchorId="57ECB25E" wp14:editId="2E83AA2C">
                <wp:simplePos x="0" y="0"/>
                <wp:positionH relativeFrom="column">
                  <wp:posOffset>-12412</wp:posOffset>
                </wp:positionH>
                <wp:positionV relativeFrom="paragraph">
                  <wp:posOffset>491143</wp:posOffset>
                </wp:positionV>
                <wp:extent cx="8790065" cy="1196316"/>
                <wp:effectExtent l="0" t="0" r="0" b="4445"/>
                <wp:wrapNone/>
                <wp:docPr id="9" name="Pravokotnik 9"/>
                <wp:cNvGraphicFramePr/>
                <a:graphic xmlns:a="http://schemas.openxmlformats.org/drawingml/2006/main">
                  <a:graphicData uri="http://schemas.microsoft.com/office/word/2010/wordprocessingShape">
                    <wps:wsp>
                      <wps:cNvSpPr/>
                      <wps:spPr>
                        <a:xfrm>
                          <a:off x="0" y="0"/>
                          <a:ext cx="8790065" cy="1196316"/>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C64255" w:rsidRPr="00A70F52" w:rsidRDefault="00C64255" w:rsidP="00224D85">
                            <w:pPr>
                              <w:ind w:left="284"/>
                              <w:jc w:val="center"/>
                              <w:rPr>
                                <w:b/>
                                <w:i w:val="0"/>
                                <w:color w:val="000000" w:themeColor="text1"/>
                                <w:sz w:val="22"/>
                                <w:szCs w:val="22"/>
                              </w:rPr>
                            </w:pP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64255" w:rsidRPr="00E753C8" w:rsidRDefault="00C64255" w:rsidP="00224D85">
                            <w:pPr>
                              <w:ind w:left="284"/>
                              <w:jc w:val="center"/>
                              <w:rPr>
                                <w:i w:val="0"/>
                                <w:color w:val="000000" w:themeColor="text1"/>
                                <w:sz w:val="22"/>
                                <w:szCs w:val="22"/>
                              </w:rPr>
                            </w:pP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1000 Ljubljana</w:t>
                            </w:r>
                          </w:p>
                          <w:p w:rsidR="00C64255" w:rsidRDefault="00C64255"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9" o:spid="_x0000_s1027" style="position:absolute;margin-left:-1pt;margin-top:38.65pt;width:692.15pt;height:9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" fillcolor="white [3212]" stroked="f" strokeweight=".25pt">
                <v:textbox>
                  <w:txbxContent>
                    <w:p w:rsidR="00C64255" w:rsidRPr="00A70F52" w:rsidRDefault="00C64255" w:rsidP="00224D85">
                      <w:pPr>
                        <w:ind w:left="284"/>
                        <w:jc w:val="center"/>
                        <w:rPr>
                          <w:b/>
                          <w:i w:val="0"/>
                          <w:color w:val="000000" w:themeColor="text1"/>
                          <w:sz w:val="22"/>
                          <w:szCs w:val="22"/>
                        </w:rPr>
                      </w:pP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C64255" w:rsidRPr="00E753C8" w:rsidRDefault="00C64255" w:rsidP="00224D85">
                      <w:pPr>
                        <w:ind w:left="284"/>
                        <w:jc w:val="center"/>
                        <w:rPr>
                          <w:i w:val="0"/>
                          <w:color w:val="000000" w:themeColor="text1"/>
                          <w:sz w:val="22"/>
                          <w:szCs w:val="22"/>
                        </w:rPr>
                      </w:pP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C64255" w:rsidRPr="00E753C8" w:rsidRDefault="00C64255" w:rsidP="00224D85">
                      <w:pPr>
                        <w:ind w:left="284"/>
                        <w:jc w:val="center"/>
                        <w:rPr>
                          <w:b/>
                          <w:i w:val="0"/>
                          <w:color w:val="000000" w:themeColor="text1"/>
                          <w:sz w:val="22"/>
                          <w:szCs w:val="22"/>
                        </w:rPr>
                      </w:pPr>
                      <w:r w:rsidRPr="00E753C8">
                        <w:rPr>
                          <w:b/>
                          <w:i w:val="0"/>
                          <w:color w:val="000000" w:themeColor="text1"/>
                          <w:sz w:val="22"/>
                          <w:szCs w:val="22"/>
                        </w:rPr>
                        <w:t>1000 Ljubljana</w:t>
                      </w:r>
                    </w:p>
                    <w:p w:rsidR="00C64255" w:rsidRDefault="00C64255" w:rsidP="00224D85">
                      <w:pPr>
                        <w:ind w:left="284"/>
                        <w:jc w:val="center"/>
                      </w:pPr>
                    </w:p>
                  </w:txbxContent>
                </v:textbox>
              </v:rect>
            </w:pict>
          </mc:Fallback>
        </mc:AlternateContent>
      </w: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255" w:rsidRDefault="00C64255">
      <w:r>
        <w:separator/>
      </w:r>
    </w:p>
  </w:endnote>
  <w:endnote w:type="continuationSeparator" w:id="0">
    <w:p w:rsidR="00C64255" w:rsidRDefault="00C64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255" w:rsidRPr="00733B9A" w:rsidRDefault="00C64255" w:rsidP="00DD0BD8">
    <w:pPr>
      <w:pStyle w:val="Noga"/>
      <w:pBdr>
        <w:top w:val="single" w:sz="4" w:space="1" w:color="auto"/>
        <w:left w:val="single" w:sz="4" w:space="0" w:color="auto"/>
        <w:bottom w:val="single" w:sz="4" w:space="1" w:color="auto"/>
        <w:right w:val="single" w:sz="4" w:space="4" w:color="auto"/>
      </w:pBdr>
      <w:tabs>
        <w:tab w:val="clear" w:pos="4536"/>
        <w:tab w:val="clear" w:pos="9072"/>
      </w:tabs>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04EC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04EC2">
      <w:rPr>
        <w:rStyle w:val="tevilkastrani"/>
        <w:i w:val="0"/>
        <w:noProof/>
        <w:sz w:val="18"/>
        <w:szCs w:val="18"/>
      </w:rPr>
      <w:t>50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255" w:rsidRDefault="00C64255">
      <w:r>
        <w:separator/>
      </w:r>
    </w:p>
  </w:footnote>
  <w:footnote w:type="continuationSeparator" w:id="0">
    <w:p w:rsidR="00C64255" w:rsidRDefault="00C642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2C1159"/>
    <w:multiLevelType w:val="hybridMultilevel"/>
    <w:tmpl w:val="774C39E0"/>
    <w:lvl w:ilvl="0" w:tplc="E2B02D32">
      <w:start w:val="1"/>
      <w:numFmt w:val="bullet"/>
      <w:lvlText w:val="-"/>
      <w:lvlJc w:val="left"/>
      <w:pPr>
        <w:tabs>
          <w:tab w:val="num" w:pos="340"/>
        </w:tabs>
        <w:ind w:left="340" w:hanging="340"/>
      </w:pPr>
      <w:rPr>
        <w:rFonts w:ascii="Arial" w:eastAsia="Palatino Linotype" w:hAnsi="Arial"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nsid w:val="150638DA"/>
    <w:multiLevelType w:val="multilevel"/>
    <w:tmpl w:val="9EF25274"/>
    <w:styleLink w:val="Slog1"/>
    <w:lvl w:ilvl="0">
      <w:start w:val="15"/>
      <w:numFmt w:val="bullet"/>
      <w:lvlText w:val="-"/>
      <w:lvlJc w:val="left"/>
      <w:pPr>
        <w:tabs>
          <w:tab w:val="num" w:pos="4488"/>
        </w:tabs>
        <w:ind w:left="1068" w:hanging="360"/>
      </w:pPr>
      <w:rPr>
        <w:rFonts w:ascii="Tms Rmn" w:hAnsi="Tms Rmn" w:hint="default"/>
      </w:rPr>
    </w:lvl>
    <w:lvl w:ilvl="1">
      <w:start w:val="1"/>
      <w:numFmt w:val="bullet"/>
      <w:lvlText w:val="o"/>
      <w:lvlJc w:val="left"/>
      <w:pPr>
        <w:tabs>
          <w:tab w:val="num" w:pos="5568"/>
        </w:tabs>
        <w:ind w:left="5568" w:hanging="360"/>
      </w:pPr>
      <w:rPr>
        <w:rFonts w:ascii="Courier New" w:hAnsi="Courier New" w:cs="Courier New" w:hint="default"/>
      </w:rPr>
    </w:lvl>
    <w:lvl w:ilvl="2">
      <w:start w:val="1"/>
      <w:numFmt w:val="bullet"/>
      <w:lvlText w:val=""/>
      <w:lvlJc w:val="left"/>
      <w:pPr>
        <w:tabs>
          <w:tab w:val="num" w:pos="6288"/>
        </w:tabs>
        <w:ind w:left="6288" w:hanging="360"/>
      </w:pPr>
      <w:rPr>
        <w:rFonts w:ascii="Wingdings" w:hAnsi="Wingdings" w:hint="default"/>
      </w:rPr>
    </w:lvl>
    <w:lvl w:ilvl="3">
      <w:start w:val="1"/>
      <w:numFmt w:val="bullet"/>
      <w:lvlText w:val=""/>
      <w:lvlJc w:val="left"/>
      <w:pPr>
        <w:tabs>
          <w:tab w:val="num" w:pos="7008"/>
        </w:tabs>
        <w:ind w:left="7008" w:hanging="360"/>
      </w:pPr>
      <w:rPr>
        <w:rFonts w:ascii="Symbol" w:hAnsi="Symbol" w:hint="default"/>
      </w:rPr>
    </w:lvl>
    <w:lvl w:ilvl="4">
      <w:start w:val="1"/>
      <w:numFmt w:val="bullet"/>
      <w:lvlText w:val="o"/>
      <w:lvlJc w:val="left"/>
      <w:pPr>
        <w:tabs>
          <w:tab w:val="num" w:pos="7728"/>
        </w:tabs>
        <w:ind w:left="7728" w:hanging="360"/>
      </w:pPr>
      <w:rPr>
        <w:rFonts w:ascii="Courier New" w:hAnsi="Courier New" w:cs="Courier New" w:hint="default"/>
      </w:rPr>
    </w:lvl>
    <w:lvl w:ilvl="5">
      <w:start w:val="1"/>
      <w:numFmt w:val="bullet"/>
      <w:lvlText w:val=""/>
      <w:lvlJc w:val="left"/>
      <w:pPr>
        <w:tabs>
          <w:tab w:val="num" w:pos="8448"/>
        </w:tabs>
        <w:ind w:left="8448" w:hanging="360"/>
      </w:pPr>
      <w:rPr>
        <w:rFonts w:ascii="Wingdings" w:hAnsi="Wingdings" w:hint="default"/>
      </w:rPr>
    </w:lvl>
    <w:lvl w:ilvl="6">
      <w:start w:val="1"/>
      <w:numFmt w:val="bullet"/>
      <w:lvlText w:val=""/>
      <w:lvlJc w:val="left"/>
      <w:pPr>
        <w:tabs>
          <w:tab w:val="num" w:pos="9168"/>
        </w:tabs>
        <w:ind w:left="9168" w:hanging="360"/>
      </w:pPr>
      <w:rPr>
        <w:rFonts w:ascii="Symbol" w:hAnsi="Symbol" w:hint="default"/>
      </w:rPr>
    </w:lvl>
    <w:lvl w:ilvl="7">
      <w:start w:val="1"/>
      <w:numFmt w:val="bullet"/>
      <w:lvlText w:val="o"/>
      <w:lvlJc w:val="left"/>
      <w:pPr>
        <w:tabs>
          <w:tab w:val="num" w:pos="9888"/>
        </w:tabs>
        <w:ind w:left="9888" w:hanging="360"/>
      </w:pPr>
      <w:rPr>
        <w:rFonts w:ascii="Courier New" w:hAnsi="Courier New" w:cs="Courier New" w:hint="default"/>
      </w:rPr>
    </w:lvl>
    <w:lvl w:ilvl="8">
      <w:start w:val="1"/>
      <w:numFmt w:val="bullet"/>
      <w:lvlText w:val=""/>
      <w:lvlJc w:val="left"/>
      <w:pPr>
        <w:tabs>
          <w:tab w:val="num" w:pos="10608"/>
        </w:tabs>
        <w:ind w:left="10608" w:hanging="360"/>
      </w:pPr>
      <w:rPr>
        <w:rFonts w:ascii="Wingdings" w:hAnsi="Wingdings" w:hint="default"/>
      </w:rPr>
    </w:lvl>
  </w:abstractNum>
  <w:abstractNum w:abstractNumId="9">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nsid w:val="25FA0EBC"/>
    <w:multiLevelType w:val="hybridMultilevel"/>
    <w:tmpl w:val="0ED210EC"/>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nsid w:val="322E5D2B"/>
    <w:multiLevelType w:val="hybridMultilevel"/>
    <w:tmpl w:val="3C6EA4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8">
    <w:nsid w:val="36D0053C"/>
    <w:multiLevelType w:val="hybridMultilevel"/>
    <w:tmpl w:val="DEFC0960"/>
    <w:lvl w:ilvl="0" w:tplc="E2B02D32">
      <w:start w:val="1"/>
      <w:numFmt w:val="bullet"/>
      <w:lvlText w:val="-"/>
      <w:lvlJc w:val="left"/>
      <w:pPr>
        <w:ind w:left="720"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nsid w:val="4B0B18FC"/>
    <w:multiLevelType w:val="hybridMultilevel"/>
    <w:tmpl w:val="41444966"/>
    <w:lvl w:ilvl="0" w:tplc="EA5C7F0A">
      <w:start w:val="1000"/>
      <w:numFmt w:val="bullet"/>
      <w:lvlText w:val="-"/>
      <w:lvlJc w:val="left"/>
      <w:pPr>
        <w:ind w:left="502" w:hanging="360"/>
      </w:pPr>
      <w:rPr>
        <w:rFonts w:ascii="Times New Roman" w:eastAsia="Times New Roman" w:hAnsi="Times New Roman" w:cs="Times New Roman" w:hint="default"/>
        <w:b w:val="0"/>
        <w:sz w:val="22"/>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5DF601D7"/>
    <w:multiLevelType w:val="multilevel"/>
    <w:tmpl w:val="A81E07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5">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nsid w:val="75840EAD"/>
    <w:multiLevelType w:val="hybridMultilevel"/>
    <w:tmpl w:val="6E9A625E"/>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764508AB"/>
    <w:multiLevelType w:val="hybridMultilevel"/>
    <w:tmpl w:val="4DA0567A"/>
    <w:lvl w:ilvl="0" w:tplc="E2B02D32">
      <w:start w:val="1"/>
      <w:numFmt w:val="bullet"/>
      <w:lvlText w:val="-"/>
      <w:lvlJc w:val="left"/>
      <w:pPr>
        <w:tabs>
          <w:tab w:val="num" w:pos="340"/>
        </w:tabs>
        <w:ind w:left="340" w:hanging="340"/>
      </w:pPr>
      <w:rPr>
        <w:rFonts w:ascii="Arial" w:eastAsia="Palatino Linotype" w:hAnsi="Arial" w:cs="Times New Roman"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786F1E8E"/>
    <w:multiLevelType w:val="hybridMultilevel"/>
    <w:tmpl w:val="B462987E"/>
    <w:lvl w:ilvl="0" w:tplc="EA5C7F0A">
      <w:start w:val="1000"/>
      <w:numFmt w:val="bullet"/>
      <w:lvlText w:val="-"/>
      <w:lvlJc w:val="left"/>
      <w:pPr>
        <w:tabs>
          <w:tab w:val="num" w:pos="1287"/>
        </w:tabs>
        <w:ind w:left="1287" w:hanging="360"/>
      </w:pPr>
      <w:rPr>
        <w:rFonts w:ascii="Times New Roman" w:eastAsia="Times New Roman" w:hAnsi="Times New Roman" w:cs="Times New Roman" w:hint="default"/>
        <w:b w:val="0"/>
        <w:sz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7"/>
  </w:num>
  <w:num w:numId="2">
    <w:abstractNumId w:val="31"/>
  </w:num>
  <w:num w:numId="3">
    <w:abstractNumId w:val="21"/>
  </w:num>
  <w:num w:numId="4">
    <w:abstractNumId w:val="24"/>
  </w:num>
  <w:num w:numId="5">
    <w:abstractNumId w:val="29"/>
  </w:num>
  <w:num w:numId="6">
    <w:abstractNumId w:val="37"/>
  </w:num>
  <w:num w:numId="7">
    <w:abstractNumId w:val="9"/>
  </w:num>
  <w:num w:numId="8">
    <w:abstractNumId w:val="10"/>
  </w:num>
  <w:num w:numId="9">
    <w:abstractNumId w:val="2"/>
  </w:num>
  <w:num w:numId="10">
    <w:abstractNumId w:val="0"/>
  </w:num>
  <w:num w:numId="11">
    <w:abstractNumId w:val="35"/>
  </w:num>
  <w:num w:numId="12">
    <w:abstractNumId w:val="8"/>
  </w:num>
  <w:num w:numId="13">
    <w:abstractNumId w:val="1"/>
  </w:num>
  <w:num w:numId="14">
    <w:abstractNumId w:val="27"/>
  </w:num>
  <w:num w:numId="15">
    <w:abstractNumId w:val="25"/>
  </w:num>
  <w:num w:numId="16">
    <w:abstractNumId w:val="23"/>
  </w:num>
  <w:num w:numId="17">
    <w:abstractNumId w:val="30"/>
  </w:num>
  <w:num w:numId="18">
    <w:abstractNumId w:val="5"/>
  </w:num>
  <w:num w:numId="19">
    <w:abstractNumId w:val="36"/>
  </w:num>
  <w:num w:numId="20">
    <w:abstractNumId w:val="33"/>
  </w:num>
  <w:num w:numId="21">
    <w:abstractNumId w:val="13"/>
  </w:num>
  <w:num w:numId="22">
    <w:abstractNumId w:val="2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17"/>
  </w:num>
  <w:num w:numId="26">
    <w:abstractNumId w:val="12"/>
  </w:num>
  <w:num w:numId="27">
    <w:abstractNumId w:val="26"/>
  </w:num>
  <w:num w:numId="28">
    <w:abstractNumId w:val="15"/>
  </w:num>
  <w:num w:numId="29">
    <w:abstractNumId w:val="19"/>
  </w:num>
  <w:num w:numId="30">
    <w:abstractNumId w:val="6"/>
  </w:num>
  <w:num w:numId="31">
    <w:abstractNumId w:val="28"/>
  </w:num>
  <w:num w:numId="32">
    <w:abstractNumId w:val="18"/>
  </w:num>
  <w:num w:numId="33">
    <w:abstractNumId w:val="3"/>
  </w:num>
  <w:num w:numId="34">
    <w:abstractNumId w:val="39"/>
  </w:num>
  <w:num w:numId="35">
    <w:abstractNumId w:val="14"/>
  </w:num>
  <w:num w:numId="36">
    <w:abstractNumId w:val="38"/>
  </w:num>
  <w:num w:numId="37">
    <w:abstractNumId w:val="40"/>
  </w:num>
  <w:num w:numId="38">
    <w:abstractNumId w:val="16"/>
  </w:num>
  <w:num w:numId="39">
    <w:abstractNumId w:val="11"/>
  </w:num>
  <w:num w:numId="40">
    <w:abstractNumId w:val="20"/>
  </w:num>
  <w:num w:numId="41">
    <w:abstractNumId w:val="32"/>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16AAE"/>
    <w:rsid w:val="000171C7"/>
    <w:rsid w:val="000206F2"/>
    <w:rsid w:val="00021912"/>
    <w:rsid w:val="000226D3"/>
    <w:rsid w:val="000240A5"/>
    <w:rsid w:val="00025F32"/>
    <w:rsid w:val="00026DCA"/>
    <w:rsid w:val="00027C0D"/>
    <w:rsid w:val="00027C68"/>
    <w:rsid w:val="000316EB"/>
    <w:rsid w:val="00032554"/>
    <w:rsid w:val="000333F7"/>
    <w:rsid w:val="00035153"/>
    <w:rsid w:val="0003641A"/>
    <w:rsid w:val="00036587"/>
    <w:rsid w:val="000372A0"/>
    <w:rsid w:val="0003779B"/>
    <w:rsid w:val="00037A31"/>
    <w:rsid w:val="00037E00"/>
    <w:rsid w:val="00041340"/>
    <w:rsid w:val="00042741"/>
    <w:rsid w:val="00044915"/>
    <w:rsid w:val="000450B4"/>
    <w:rsid w:val="00047823"/>
    <w:rsid w:val="00050911"/>
    <w:rsid w:val="00051E0F"/>
    <w:rsid w:val="00051F75"/>
    <w:rsid w:val="00052E2A"/>
    <w:rsid w:val="000543D0"/>
    <w:rsid w:val="00054AAA"/>
    <w:rsid w:val="0005577F"/>
    <w:rsid w:val="00056C75"/>
    <w:rsid w:val="00057068"/>
    <w:rsid w:val="00060A57"/>
    <w:rsid w:val="00065B68"/>
    <w:rsid w:val="00067E87"/>
    <w:rsid w:val="0007020E"/>
    <w:rsid w:val="00070622"/>
    <w:rsid w:val="0007131D"/>
    <w:rsid w:val="00072BC1"/>
    <w:rsid w:val="00073663"/>
    <w:rsid w:val="00073698"/>
    <w:rsid w:val="00074176"/>
    <w:rsid w:val="00076A4D"/>
    <w:rsid w:val="00076B75"/>
    <w:rsid w:val="00077534"/>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6B8C"/>
    <w:rsid w:val="000A7DB1"/>
    <w:rsid w:val="000B0056"/>
    <w:rsid w:val="000B05EC"/>
    <w:rsid w:val="000B1223"/>
    <w:rsid w:val="000B13BA"/>
    <w:rsid w:val="000B18E0"/>
    <w:rsid w:val="000B219E"/>
    <w:rsid w:val="000B4152"/>
    <w:rsid w:val="000B5029"/>
    <w:rsid w:val="000B54B9"/>
    <w:rsid w:val="000B55DF"/>
    <w:rsid w:val="000B6004"/>
    <w:rsid w:val="000C01F1"/>
    <w:rsid w:val="000C06CD"/>
    <w:rsid w:val="000C2960"/>
    <w:rsid w:val="000C3306"/>
    <w:rsid w:val="000C3C8E"/>
    <w:rsid w:val="000C3E44"/>
    <w:rsid w:val="000C43DD"/>
    <w:rsid w:val="000C4538"/>
    <w:rsid w:val="000C67E8"/>
    <w:rsid w:val="000C7983"/>
    <w:rsid w:val="000D065D"/>
    <w:rsid w:val="000D2860"/>
    <w:rsid w:val="000D5E4B"/>
    <w:rsid w:val="000D6025"/>
    <w:rsid w:val="000D708C"/>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3D12"/>
    <w:rsid w:val="00104F4E"/>
    <w:rsid w:val="00111666"/>
    <w:rsid w:val="00113B4C"/>
    <w:rsid w:val="00114541"/>
    <w:rsid w:val="00114F70"/>
    <w:rsid w:val="00120AEF"/>
    <w:rsid w:val="00120F46"/>
    <w:rsid w:val="00121952"/>
    <w:rsid w:val="00121CFA"/>
    <w:rsid w:val="00122C5A"/>
    <w:rsid w:val="00123AEC"/>
    <w:rsid w:val="00123D39"/>
    <w:rsid w:val="00124C84"/>
    <w:rsid w:val="00125161"/>
    <w:rsid w:val="0012535E"/>
    <w:rsid w:val="00125B23"/>
    <w:rsid w:val="00125E94"/>
    <w:rsid w:val="00127979"/>
    <w:rsid w:val="00130144"/>
    <w:rsid w:val="001306CE"/>
    <w:rsid w:val="001308C9"/>
    <w:rsid w:val="00130CEB"/>
    <w:rsid w:val="00131B4C"/>
    <w:rsid w:val="00131BAE"/>
    <w:rsid w:val="00133C02"/>
    <w:rsid w:val="00134FE4"/>
    <w:rsid w:val="001372C5"/>
    <w:rsid w:val="00137BFF"/>
    <w:rsid w:val="00140CEE"/>
    <w:rsid w:val="00142A8D"/>
    <w:rsid w:val="00144778"/>
    <w:rsid w:val="00145287"/>
    <w:rsid w:val="00147A95"/>
    <w:rsid w:val="00150045"/>
    <w:rsid w:val="00154C25"/>
    <w:rsid w:val="00155281"/>
    <w:rsid w:val="00160B63"/>
    <w:rsid w:val="00162293"/>
    <w:rsid w:val="00163ADA"/>
    <w:rsid w:val="001652D2"/>
    <w:rsid w:val="00166DA7"/>
    <w:rsid w:val="00170136"/>
    <w:rsid w:val="00170954"/>
    <w:rsid w:val="00171115"/>
    <w:rsid w:val="00171744"/>
    <w:rsid w:val="00173672"/>
    <w:rsid w:val="00180DBD"/>
    <w:rsid w:val="00181C09"/>
    <w:rsid w:val="00183218"/>
    <w:rsid w:val="00183F97"/>
    <w:rsid w:val="00186341"/>
    <w:rsid w:val="00190512"/>
    <w:rsid w:val="00192AE3"/>
    <w:rsid w:val="00194127"/>
    <w:rsid w:val="001954B1"/>
    <w:rsid w:val="0019634B"/>
    <w:rsid w:val="001975CB"/>
    <w:rsid w:val="001A061C"/>
    <w:rsid w:val="001A0863"/>
    <w:rsid w:val="001A123C"/>
    <w:rsid w:val="001A1A19"/>
    <w:rsid w:val="001A1AA2"/>
    <w:rsid w:val="001A2E08"/>
    <w:rsid w:val="001A35EA"/>
    <w:rsid w:val="001A38D3"/>
    <w:rsid w:val="001A47A6"/>
    <w:rsid w:val="001A5CBB"/>
    <w:rsid w:val="001A5FC7"/>
    <w:rsid w:val="001A6BC7"/>
    <w:rsid w:val="001A7C88"/>
    <w:rsid w:val="001B1A4F"/>
    <w:rsid w:val="001B1C19"/>
    <w:rsid w:val="001B201D"/>
    <w:rsid w:val="001B37BC"/>
    <w:rsid w:val="001B3A0A"/>
    <w:rsid w:val="001B47DB"/>
    <w:rsid w:val="001B4930"/>
    <w:rsid w:val="001B4996"/>
    <w:rsid w:val="001B5DBA"/>
    <w:rsid w:val="001B6BB4"/>
    <w:rsid w:val="001B7531"/>
    <w:rsid w:val="001B7EED"/>
    <w:rsid w:val="001C00F3"/>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0424"/>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49F6"/>
    <w:rsid w:val="00215308"/>
    <w:rsid w:val="002156AD"/>
    <w:rsid w:val="0021590F"/>
    <w:rsid w:val="00215C92"/>
    <w:rsid w:val="0021687C"/>
    <w:rsid w:val="00221D54"/>
    <w:rsid w:val="002223CD"/>
    <w:rsid w:val="0022289B"/>
    <w:rsid w:val="0022291E"/>
    <w:rsid w:val="00224483"/>
    <w:rsid w:val="00224D85"/>
    <w:rsid w:val="002261E0"/>
    <w:rsid w:val="00230711"/>
    <w:rsid w:val="00230B11"/>
    <w:rsid w:val="00230D17"/>
    <w:rsid w:val="00231528"/>
    <w:rsid w:val="00233219"/>
    <w:rsid w:val="00233CD3"/>
    <w:rsid w:val="00234BAD"/>
    <w:rsid w:val="00237A17"/>
    <w:rsid w:val="002432D9"/>
    <w:rsid w:val="0024574F"/>
    <w:rsid w:val="00245E86"/>
    <w:rsid w:val="0024742F"/>
    <w:rsid w:val="0025077A"/>
    <w:rsid w:val="00250AFE"/>
    <w:rsid w:val="00253BBE"/>
    <w:rsid w:val="002566DF"/>
    <w:rsid w:val="00262D26"/>
    <w:rsid w:val="002642F8"/>
    <w:rsid w:val="00264770"/>
    <w:rsid w:val="00265952"/>
    <w:rsid w:val="0026783B"/>
    <w:rsid w:val="00267C57"/>
    <w:rsid w:val="0027445B"/>
    <w:rsid w:val="00274567"/>
    <w:rsid w:val="00274D08"/>
    <w:rsid w:val="00277AD1"/>
    <w:rsid w:val="00283364"/>
    <w:rsid w:val="002879A4"/>
    <w:rsid w:val="0029147C"/>
    <w:rsid w:val="0029161F"/>
    <w:rsid w:val="002916AC"/>
    <w:rsid w:val="00291814"/>
    <w:rsid w:val="00291853"/>
    <w:rsid w:val="002920AD"/>
    <w:rsid w:val="002921C5"/>
    <w:rsid w:val="002935CC"/>
    <w:rsid w:val="00294A64"/>
    <w:rsid w:val="0029526B"/>
    <w:rsid w:val="0029710E"/>
    <w:rsid w:val="0029742C"/>
    <w:rsid w:val="002A14CD"/>
    <w:rsid w:val="002A1DA8"/>
    <w:rsid w:val="002A4AED"/>
    <w:rsid w:val="002A4EDD"/>
    <w:rsid w:val="002A61BB"/>
    <w:rsid w:val="002A6FAA"/>
    <w:rsid w:val="002B0CFD"/>
    <w:rsid w:val="002B1ADB"/>
    <w:rsid w:val="002B30BE"/>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6D3"/>
    <w:rsid w:val="002D5E39"/>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200D1"/>
    <w:rsid w:val="003208E0"/>
    <w:rsid w:val="0032177B"/>
    <w:rsid w:val="00321A1B"/>
    <w:rsid w:val="00321E1D"/>
    <w:rsid w:val="00324126"/>
    <w:rsid w:val="00324EA4"/>
    <w:rsid w:val="003304CB"/>
    <w:rsid w:val="0033175B"/>
    <w:rsid w:val="0033291C"/>
    <w:rsid w:val="00333CC8"/>
    <w:rsid w:val="00333E0F"/>
    <w:rsid w:val="0033563F"/>
    <w:rsid w:val="00344800"/>
    <w:rsid w:val="00344B52"/>
    <w:rsid w:val="00344C46"/>
    <w:rsid w:val="003456EE"/>
    <w:rsid w:val="003463AF"/>
    <w:rsid w:val="003479B7"/>
    <w:rsid w:val="00347CF7"/>
    <w:rsid w:val="00347E64"/>
    <w:rsid w:val="0035069E"/>
    <w:rsid w:val="0035227C"/>
    <w:rsid w:val="0035574B"/>
    <w:rsid w:val="00356170"/>
    <w:rsid w:val="00356B8A"/>
    <w:rsid w:val="00356E80"/>
    <w:rsid w:val="00360E90"/>
    <w:rsid w:val="00361220"/>
    <w:rsid w:val="00361293"/>
    <w:rsid w:val="003635AD"/>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536"/>
    <w:rsid w:val="003A4D22"/>
    <w:rsid w:val="003A6F0D"/>
    <w:rsid w:val="003B1634"/>
    <w:rsid w:val="003B3C47"/>
    <w:rsid w:val="003B4F4D"/>
    <w:rsid w:val="003C10CA"/>
    <w:rsid w:val="003C287C"/>
    <w:rsid w:val="003C5E63"/>
    <w:rsid w:val="003C5EEA"/>
    <w:rsid w:val="003C7484"/>
    <w:rsid w:val="003C7D0A"/>
    <w:rsid w:val="003D0F01"/>
    <w:rsid w:val="003D2636"/>
    <w:rsid w:val="003D4C49"/>
    <w:rsid w:val="003D5A9B"/>
    <w:rsid w:val="003D6152"/>
    <w:rsid w:val="003E0F4D"/>
    <w:rsid w:val="003E1BC4"/>
    <w:rsid w:val="003E1BC5"/>
    <w:rsid w:val="003E1E60"/>
    <w:rsid w:val="003E2C00"/>
    <w:rsid w:val="003E2DFC"/>
    <w:rsid w:val="003E3FEF"/>
    <w:rsid w:val="003E6674"/>
    <w:rsid w:val="003F1A18"/>
    <w:rsid w:val="003F3413"/>
    <w:rsid w:val="003F457D"/>
    <w:rsid w:val="003F57DB"/>
    <w:rsid w:val="003F5A32"/>
    <w:rsid w:val="003F6E05"/>
    <w:rsid w:val="00402159"/>
    <w:rsid w:val="00402C51"/>
    <w:rsid w:val="00402DFE"/>
    <w:rsid w:val="00412062"/>
    <w:rsid w:val="00412773"/>
    <w:rsid w:val="00412887"/>
    <w:rsid w:val="0041324C"/>
    <w:rsid w:val="0041421F"/>
    <w:rsid w:val="00415319"/>
    <w:rsid w:val="00416851"/>
    <w:rsid w:val="00417373"/>
    <w:rsid w:val="004175F3"/>
    <w:rsid w:val="00417F49"/>
    <w:rsid w:val="00421116"/>
    <w:rsid w:val="00421A33"/>
    <w:rsid w:val="00426C9A"/>
    <w:rsid w:val="004275F0"/>
    <w:rsid w:val="00427C92"/>
    <w:rsid w:val="00427CE0"/>
    <w:rsid w:val="004300E3"/>
    <w:rsid w:val="00431B75"/>
    <w:rsid w:val="004357D5"/>
    <w:rsid w:val="00435C5A"/>
    <w:rsid w:val="00436694"/>
    <w:rsid w:val="00437329"/>
    <w:rsid w:val="0043739E"/>
    <w:rsid w:val="0044132E"/>
    <w:rsid w:val="004413C6"/>
    <w:rsid w:val="00441BD3"/>
    <w:rsid w:val="00444221"/>
    <w:rsid w:val="004455A9"/>
    <w:rsid w:val="00446245"/>
    <w:rsid w:val="004468AE"/>
    <w:rsid w:val="00447CEE"/>
    <w:rsid w:val="00453F99"/>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05E"/>
    <w:rsid w:val="0047449E"/>
    <w:rsid w:val="00475443"/>
    <w:rsid w:val="0047631C"/>
    <w:rsid w:val="0047654D"/>
    <w:rsid w:val="0048013A"/>
    <w:rsid w:val="004809EA"/>
    <w:rsid w:val="00480CF3"/>
    <w:rsid w:val="0048247E"/>
    <w:rsid w:val="004836EC"/>
    <w:rsid w:val="004853F5"/>
    <w:rsid w:val="00486AE5"/>
    <w:rsid w:val="00487F94"/>
    <w:rsid w:val="00490077"/>
    <w:rsid w:val="00491159"/>
    <w:rsid w:val="00491CDD"/>
    <w:rsid w:val="00492305"/>
    <w:rsid w:val="00492D40"/>
    <w:rsid w:val="004947E1"/>
    <w:rsid w:val="00494BD1"/>
    <w:rsid w:val="00495F6D"/>
    <w:rsid w:val="00496090"/>
    <w:rsid w:val="004962ED"/>
    <w:rsid w:val="00497881"/>
    <w:rsid w:val="004A0C77"/>
    <w:rsid w:val="004A1F08"/>
    <w:rsid w:val="004A2D9C"/>
    <w:rsid w:val="004A4BED"/>
    <w:rsid w:val="004A57A9"/>
    <w:rsid w:val="004A699A"/>
    <w:rsid w:val="004A7751"/>
    <w:rsid w:val="004B02EB"/>
    <w:rsid w:val="004B04EA"/>
    <w:rsid w:val="004B0A83"/>
    <w:rsid w:val="004B0CF7"/>
    <w:rsid w:val="004B10B0"/>
    <w:rsid w:val="004B3DAD"/>
    <w:rsid w:val="004B4808"/>
    <w:rsid w:val="004B5329"/>
    <w:rsid w:val="004B587B"/>
    <w:rsid w:val="004C1C69"/>
    <w:rsid w:val="004C49E4"/>
    <w:rsid w:val="004C650B"/>
    <w:rsid w:val="004C6CCC"/>
    <w:rsid w:val="004D1E8E"/>
    <w:rsid w:val="004D5356"/>
    <w:rsid w:val="004D59E8"/>
    <w:rsid w:val="004D7850"/>
    <w:rsid w:val="004D7E29"/>
    <w:rsid w:val="004E0FA3"/>
    <w:rsid w:val="004E3642"/>
    <w:rsid w:val="004E3D94"/>
    <w:rsid w:val="004E4EE7"/>
    <w:rsid w:val="004E5C19"/>
    <w:rsid w:val="004E67FF"/>
    <w:rsid w:val="004F0821"/>
    <w:rsid w:val="004F189F"/>
    <w:rsid w:val="004F3490"/>
    <w:rsid w:val="004F74D1"/>
    <w:rsid w:val="00500227"/>
    <w:rsid w:val="0050164E"/>
    <w:rsid w:val="00505578"/>
    <w:rsid w:val="00505CE0"/>
    <w:rsid w:val="0050712A"/>
    <w:rsid w:val="00510694"/>
    <w:rsid w:val="00512895"/>
    <w:rsid w:val="00516A5D"/>
    <w:rsid w:val="0051729D"/>
    <w:rsid w:val="00520112"/>
    <w:rsid w:val="0052028D"/>
    <w:rsid w:val="005225D2"/>
    <w:rsid w:val="005226B8"/>
    <w:rsid w:val="00522EE3"/>
    <w:rsid w:val="0052330F"/>
    <w:rsid w:val="00524482"/>
    <w:rsid w:val="005245B7"/>
    <w:rsid w:val="00527712"/>
    <w:rsid w:val="00530563"/>
    <w:rsid w:val="005307A0"/>
    <w:rsid w:val="00531669"/>
    <w:rsid w:val="005334E4"/>
    <w:rsid w:val="00533B55"/>
    <w:rsid w:val="005355B4"/>
    <w:rsid w:val="0053576F"/>
    <w:rsid w:val="00536CEA"/>
    <w:rsid w:val="00537320"/>
    <w:rsid w:val="00537B55"/>
    <w:rsid w:val="0054060B"/>
    <w:rsid w:val="00540635"/>
    <w:rsid w:val="00540729"/>
    <w:rsid w:val="005410D4"/>
    <w:rsid w:val="00541C3A"/>
    <w:rsid w:val="00542129"/>
    <w:rsid w:val="005434C2"/>
    <w:rsid w:val="00543A42"/>
    <w:rsid w:val="0054504C"/>
    <w:rsid w:val="00545B01"/>
    <w:rsid w:val="0054685D"/>
    <w:rsid w:val="0054766C"/>
    <w:rsid w:val="00550D30"/>
    <w:rsid w:val="005538F8"/>
    <w:rsid w:val="00554AAA"/>
    <w:rsid w:val="0055629D"/>
    <w:rsid w:val="00556FA0"/>
    <w:rsid w:val="005575D1"/>
    <w:rsid w:val="00560B17"/>
    <w:rsid w:val="00560EC3"/>
    <w:rsid w:val="00561E34"/>
    <w:rsid w:val="00564463"/>
    <w:rsid w:val="00564598"/>
    <w:rsid w:val="00565ECE"/>
    <w:rsid w:val="005701B6"/>
    <w:rsid w:val="00570D8C"/>
    <w:rsid w:val="00572314"/>
    <w:rsid w:val="005741DA"/>
    <w:rsid w:val="0057443B"/>
    <w:rsid w:val="005750A9"/>
    <w:rsid w:val="00575625"/>
    <w:rsid w:val="00576A61"/>
    <w:rsid w:val="005822B5"/>
    <w:rsid w:val="005822C8"/>
    <w:rsid w:val="0058272D"/>
    <w:rsid w:val="005845FB"/>
    <w:rsid w:val="005855EC"/>
    <w:rsid w:val="0058589C"/>
    <w:rsid w:val="005862E8"/>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5DD1"/>
    <w:rsid w:val="005A637A"/>
    <w:rsid w:val="005B12CA"/>
    <w:rsid w:val="005B2B95"/>
    <w:rsid w:val="005B2F55"/>
    <w:rsid w:val="005B4B1A"/>
    <w:rsid w:val="005B4F36"/>
    <w:rsid w:val="005B5278"/>
    <w:rsid w:val="005B7870"/>
    <w:rsid w:val="005C4678"/>
    <w:rsid w:val="005C5A41"/>
    <w:rsid w:val="005C7919"/>
    <w:rsid w:val="005C7FE8"/>
    <w:rsid w:val="005D008F"/>
    <w:rsid w:val="005D0AA6"/>
    <w:rsid w:val="005D10DB"/>
    <w:rsid w:val="005D12AD"/>
    <w:rsid w:val="005D14C6"/>
    <w:rsid w:val="005D16DB"/>
    <w:rsid w:val="005D2B1D"/>
    <w:rsid w:val="005D2BD2"/>
    <w:rsid w:val="005D3625"/>
    <w:rsid w:val="005D39BE"/>
    <w:rsid w:val="005D41F3"/>
    <w:rsid w:val="005D44F2"/>
    <w:rsid w:val="005D50B5"/>
    <w:rsid w:val="005D5336"/>
    <w:rsid w:val="005D6776"/>
    <w:rsid w:val="005D6BFA"/>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0FAF"/>
    <w:rsid w:val="0060274D"/>
    <w:rsid w:val="006033C9"/>
    <w:rsid w:val="00603729"/>
    <w:rsid w:val="00603D01"/>
    <w:rsid w:val="00605064"/>
    <w:rsid w:val="00605204"/>
    <w:rsid w:val="00605339"/>
    <w:rsid w:val="006119F6"/>
    <w:rsid w:val="00612A9D"/>
    <w:rsid w:val="00615D77"/>
    <w:rsid w:val="0061612D"/>
    <w:rsid w:val="00616796"/>
    <w:rsid w:val="00616B08"/>
    <w:rsid w:val="00616FF9"/>
    <w:rsid w:val="00621353"/>
    <w:rsid w:val="0062390E"/>
    <w:rsid w:val="00624570"/>
    <w:rsid w:val="00624861"/>
    <w:rsid w:val="00627042"/>
    <w:rsid w:val="00627AA2"/>
    <w:rsid w:val="006305F5"/>
    <w:rsid w:val="00632D37"/>
    <w:rsid w:val="006337C3"/>
    <w:rsid w:val="00635936"/>
    <w:rsid w:val="00635EE5"/>
    <w:rsid w:val="0064117A"/>
    <w:rsid w:val="00641C4A"/>
    <w:rsid w:val="00642A83"/>
    <w:rsid w:val="00643C64"/>
    <w:rsid w:val="00644B84"/>
    <w:rsid w:val="00646122"/>
    <w:rsid w:val="006501A2"/>
    <w:rsid w:val="00651637"/>
    <w:rsid w:val="00651A29"/>
    <w:rsid w:val="0065204E"/>
    <w:rsid w:val="00652371"/>
    <w:rsid w:val="006526E6"/>
    <w:rsid w:val="006537C7"/>
    <w:rsid w:val="00654023"/>
    <w:rsid w:val="00654797"/>
    <w:rsid w:val="00654859"/>
    <w:rsid w:val="006552BD"/>
    <w:rsid w:val="0065696A"/>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593F"/>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A68AB"/>
    <w:rsid w:val="006A6FB1"/>
    <w:rsid w:val="006B00EC"/>
    <w:rsid w:val="006B0CC4"/>
    <w:rsid w:val="006B102C"/>
    <w:rsid w:val="006B3527"/>
    <w:rsid w:val="006B40FC"/>
    <w:rsid w:val="006B4FF6"/>
    <w:rsid w:val="006B6C39"/>
    <w:rsid w:val="006B6E08"/>
    <w:rsid w:val="006B71C8"/>
    <w:rsid w:val="006B7900"/>
    <w:rsid w:val="006C00A5"/>
    <w:rsid w:val="006C03B4"/>
    <w:rsid w:val="006C0FB5"/>
    <w:rsid w:val="006C198D"/>
    <w:rsid w:val="006C1F58"/>
    <w:rsid w:val="006C250D"/>
    <w:rsid w:val="006C2F6A"/>
    <w:rsid w:val="006C3A74"/>
    <w:rsid w:val="006C3E8A"/>
    <w:rsid w:val="006C4767"/>
    <w:rsid w:val="006C4BD1"/>
    <w:rsid w:val="006C5252"/>
    <w:rsid w:val="006C5A2E"/>
    <w:rsid w:val="006C7CA5"/>
    <w:rsid w:val="006D112F"/>
    <w:rsid w:val="006D466B"/>
    <w:rsid w:val="006D4AD6"/>
    <w:rsid w:val="006D68B8"/>
    <w:rsid w:val="006D77F6"/>
    <w:rsid w:val="006E16A7"/>
    <w:rsid w:val="006E1E27"/>
    <w:rsid w:val="006E47C4"/>
    <w:rsid w:val="006E536E"/>
    <w:rsid w:val="006E6127"/>
    <w:rsid w:val="006E793A"/>
    <w:rsid w:val="006F0BEB"/>
    <w:rsid w:val="006F0C48"/>
    <w:rsid w:val="006F1302"/>
    <w:rsid w:val="006F1D8F"/>
    <w:rsid w:val="006F23C8"/>
    <w:rsid w:val="006F3DE9"/>
    <w:rsid w:val="006F5743"/>
    <w:rsid w:val="006F76BD"/>
    <w:rsid w:val="006F7EB4"/>
    <w:rsid w:val="00700339"/>
    <w:rsid w:val="0070143C"/>
    <w:rsid w:val="00702906"/>
    <w:rsid w:val="0070316E"/>
    <w:rsid w:val="007049B1"/>
    <w:rsid w:val="00704D08"/>
    <w:rsid w:val="007054DD"/>
    <w:rsid w:val="00705A76"/>
    <w:rsid w:val="00706D5A"/>
    <w:rsid w:val="0071090E"/>
    <w:rsid w:val="00711130"/>
    <w:rsid w:val="00711750"/>
    <w:rsid w:val="007121C6"/>
    <w:rsid w:val="00712CED"/>
    <w:rsid w:val="00713F74"/>
    <w:rsid w:val="00714814"/>
    <w:rsid w:val="00716604"/>
    <w:rsid w:val="00716AA4"/>
    <w:rsid w:val="00720E7B"/>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3BB4"/>
    <w:rsid w:val="007450C9"/>
    <w:rsid w:val="007454CA"/>
    <w:rsid w:val="00747C4C"/>
    <w:rsid w:val="00747D48"/>
    <w:rsid w:val="00751DF6"/>
    <w:rsid w:val="007530DA"/>
    <w:rsid w:val="00753B83"/>
    <w:rsid w:val="00754DBD"/>
    <w:rsid w:val="007552E1"/>
    <w:rsid w:val="00755ED6"/>
    <w:rsid w:val="007565C6"/>
    <w:rsid w:val="007578B6"/>
    <w:rsid w:val="00764369"/>
    <w:rsid w:val="00767454"/>
    <w:rsid w:val="0076785E"/>
    <w:rsid w:val="00771EF0"/>
    <w:rsid w:val="0077284D"/>
    <w:rsid w:val="00772C66"/>
    <w:rsid w:val="00772D8A"/>
    <w:rsid w:val="007739E2"/>
    <w:rsid w:val="0077569F"/>
    <w:rsid w:val="007759AD"/>
    <w:rsid w:val="00782499"/>
    <w:rsid w:val="00783EE4"/>
    <w:rsid w:val="007846D8"/>
    <w:rsid w:val="00784974"/>
    <w:rsid w:val="00784FD7"/>
    <w:rsid w:val="007850B9"/>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0A3D"/>
    <w:rsid w:val="007B0D95"/>
    <w:rsid w:val="007B2904"/>
    <w:rsid w:val="007B56C5"/>
    <w:rsid w:val="007B601D"/>
    <w:rsid w:val="007B7154"/>
    <w:rsid w:val="007B78F0"/>
    <w:rsid w:val="007C06E8"/>
    <w:rsid w:val="007C0FB6"/>
    <w:rsid w:val="007C51B8"/>
    <w:rsid w:val="007C558B"/>
    <w:rsid w:val="007C6F17"/>
    <w:rsid w:val="007C700D"/>
    <w:rsid w:val="007C74BB"/>
    <w:rsid w:val="007C78A6"/>
    <w:rsid w:val="007D587D"/>
    <w:rsid w:val="007D70A5"/>
    <w:rsid w:val="007E1060"/>
    <w:rsid w:val="007E189B"/>
    <w:rsid w:val="007E1A1E"/>
    <w:rsid w:val="007E1C86"/>
    <w:rsid w:val="007E1E30"/>
    <w:rsid w:val="007E20F1"/>
    <w:rsid w:val="007E2137"/>
    <w:rsid w:val="007E22DE"/>
    <w:rsid w:val="007E339A"/>
    <w:rsid w:val="007E4208"/>
    <w:rsid w:val="007E44D4"/>
    <w:rsid w:val="007E7DDB"/>
    <w:rsid w:val="007F2B0D"/>
    <w:rsid w:val="007F30B7"/>
    <w:rsid w:val="007F4D1D"/>
    <w:rsid w:val="007F519A"/>
    <w:rsid w:val="007F71BF"/>
    <w:rsid w:val="00800CD8"/>
    <w:rsid w:val="0080310C"/>
    <w:rsid w:val="008031E9"/>
    <w:rsid w:val="00804464"/>
    <w:rsid w:val="00805996"/>
    <w:rsid w:val="00805CF6"/>
    <w:rsid w:val="008074E6"/>
    <w:rsid w:val="00815BE4"/>
    <w:rsid w:val="00816D13"/>
    <w:rsid w:val="0081763D"/>
    <w:rsid w:val="00821B3F"/>
    <w:rsid w:val="008236AA"/>
    <w:rsid w:val="00823FEE"/>
    <w:rsid w:val="00824CE4"/>
    <w:rsid w:val="00824FEA"/>
    <w:rsid w:val="0082605D"/>
    <w:rsid w:val="00830EF2"/>
    <w:rsid w:val="00831D84"/>
    <w:rsid w:val="00832167"/>
    <w:rsid w:val="00833021"/>
    <w:rsid w:val="00834B0D"/>
    <w:rsid w:val="008359FC"/>
    <w:rsid w:val="008376E2"/>
    <w:rsid w:val="00837A16"/>
    <w:rsid w:val="00840A60"/>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1C9F"/>
    <w:rsid w:val="00872BF8"/>
    <w:rsid w:val="008745D4"/>
    <w:rsid w:val="00874A84"/>
    <w:rsid w:val="00876A96"/>
    <w:rsid w:val="00877CAC"/>
    <w:rsid w:val="00880152"/>
    <w:rsid w:val="00881529"/>
    <w:rsid w:val="00886629"/>
    <w:rsid w:val="008873C9"/>
    <w:rsid w:val="008913A6"/>
    <w:rsid w:val="00891992"/>
    <w:rsid w:val="0089415D"/>
    <w:rsid w:val="0089664E"/>
    <w:rsid w:val="00896848"/>
    <w:rsid w:val="008974CE"/>
    <w:rsid w:val="008A0AF3"/>
    <w:rsid w:val="008A0E2C"/>
    <w:rsid w:val="008A1897"/>
    <w:rsid w:val="008A385E"/>
    <w:rsid w:val="008A40B1"/>
    <w:rsid w:val="008A46AE"/>
    <w:rsid w:val="008A4907"/>
    <w:rsid w:val="008A499E"/>
    <w:rsid w:val="008A4DA4"/>
    <w:rsid w:val="008A6335"/>
    <w:rsid w:val="008A6F71"/>
    <w:rsid w:val="008A7000"/>
    <w:rsid w:val="008A7B1D"/>
    <w:rsid w:val="008B0745"/>
    <w:rsid w:val="008B269C"/>
    <w:rsid w:val="008B2A52"/>
    <w:rsid w:val="008B3CFF"/>
    <w:rsid w:val="008B431E"/>
    <w:rsid w:val="008B4431"/>
    <w:rsid w:val="008B45AA"/>
    <w:rsid w:val="008B729B"/>
    <w:rsid w:val="008C257F"/>
    <w:rsid w:val="008C31C1"/>
    <w:rsid w:val="008C5A0A"/>
    <w:rsid w:val="008C5C01"/>
    <w:rsid w:val="008C72C4"/>
    <w:rsid w:val="008C7A8E"/>
    <w:rsid w:val="008D0680"/>
    <w:rsid w:val="008D215B"/>
    <w:rsid w:val="008D2D2A"/>
    <w:rsid w:val="008D3A63"/>
    <w:rsid w:val="008D4C3B"/>
    <w:rsid w:val="008D5204"/>
    <w:rsid w:val="008D6147"/>
    <w:rsid w:val="008E3183"/>
    <w:rsid w:val="008E3D1E"/>
    <w:rsid w:val="008E3E07"/>
    <w:rsid w:val="008E48C2"/>
    <w:rsid w:val="008E7BF0"/>
    <w:rsid w:val="008F0E7A"/>
    <w:rsid w:val="008F1428"/>
    <w:rsid w:val="008F34F6"/>
    <w:rsid w:val="008F39C9"/>
    <w:rsid w:val="008F6BFA"/>
    <w:rsid w:val="009002F1"/>
    <w:rsid w:val="00900C59"/>
    <w:rsid w:val="009025EA"/>
    <w:rsid w:val="009045F4"/>
    <w:rsid w:val="009047F1"/>
    <w:rsid w:val="00905AF1"/>
    <w:rsid w:val="00906FFD"/>
    <w:rsid w:val="0090743E"/>
    <w:rsid w:val="00910E99"/>
    <w:rsid w:val="009123D1"/>
    <w:rsid w:val="00912B19"/>
    <w:rsid w:val="0091490E"/>
    <w:rsid w:val="009161E8"/>
    <w:rsid w:val="009166B2"/>
    <w:rsid w:val="009175CD"/>
    <w:rsid w:val="0092105B"/>
    <w:rsid w:val="00921CDB"/>
    <w:rsid w:val="00921FB1"/>
    <w:rsid w:val="00922B66"/>
    <w:rsid w:val="00922F46"/>
    <w:rsid w:val="00924E91"/>
    <w:rsid w:val="00924F89"/>
    <w:rsid w:val="00925C1B"/>
    <w:rsid w:val="00925D12"/>
    <w:rsid w:val="00926049"/>
    <w:rsid w:val="00926F33"/>
    <w:rsid w:val="0092794B"/>
    <w:rsid w:val="0093056F"/>
    <w:rsid w:val="00932B98"/>
    <w:rsid w:val="00932EE0"/>
    <w:rsid w:val="00934E24"/>
    <w:rsid w:val="00940C39"/>
    <w:rsid w:val="00940E7D"/>
    <w:rsid w:val="00941D77"/>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4E71"/>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13C"/>
    <w:rsid w:val="00986780"/>
    <w:rsid w:val="009916E4"/>
    <w:rsid w:val="009918B7"/>
    <w:rsid w:val="0099224D"/>
    <w:rsid w:val="0099377A"/>
    <w:rsid w:val="00994C93"/>
    <w:rsid w:val="00995413"/>
    <w:rsid w:val="0099550E"/>
    <w:rsid w:val="00996AA9"/>
    <w:rsid w:val="00997C68"/>
    <w:rsid w:val="009A1150"/>
    <w:rsid w:val="009A2192"/>
    <w:rsid w:val="009A3344"/>
    <w:rsid w:val="009A44D8"/>
    <w:rsid w:val="009A69C5"/>
    <w:rsid w:val="009B06D2"/>
    <w:rsid w:val="009B1103"/>
    <w:rsid w:val="009B6DE3"/>
    <w:rsid w:val="009C10D7"/>
    <w:rsid w:val="009C18B7"/>
    <w:rsid w:val="009C60E0"/>
    <w:rsid w:val="009C702D"/>
    <w:rsid w:val="009C70C2"/>
    <w:rsid w:val="009D06E2"/>
    <w:rsid w:val="009D5E50"/>
    <w:rsid w:val="009D6B18"/>
    <w:rsid w:val="009E16DA"/>
    <w:rsid w:val="009E19B4"/>
    <w:rsid w:val="009E1C83"/>
    <w:rsid w:val="009E3554"/>
    <w:rsid w:val="009E683B"/>
    <w:rsid w:val="009E6901"/>
    <w:rsid w:val="009E7752"/>
    <w:rsid w:val="009E7A2B"/>
    <w:rsid w:val="009E7C6D"/>
    <w:rsid w:val="009F0196"/>
    <w:rsid w:val="009F1F69"/>
    <w:rsid w:val="009F3DF3"/>
    <w:rsid w:val="009F486B"/>
    <w:rsid w:val="009F5423"/>
    <w:rsid w:val="009F5C89"/>
    <w:rsid w:val="009F6785"/>
    <w:rsid w:val="00A007E9"/>
    <w:rsid w:val="00A00BD0"/>
    <w:rsid w:val="00A02E0C"/>
    <w:rsid w:val="00A034ED"/>
    <w:rsid w:val="00A04499"/>
    <w:rsid w:val="00A06436"/>
    <w:rsid w:val="00A06943"/>
    <w:rsid w:val="00A10934"/>
    <w:rsid w:val="00A10D6E"/>
    <w:rsid w:val="00A11EB6"/>
    <w:rsid w:val="00A13EB4"/>
    <w:rsid w:val="00A140F6"/>
    <w:rsid w:val="00A14960"/>
    <w:rsid w:val="00A14D5C"/>
    <w:rsid w:val="00A1618F"/>
    <w:rsid w:val="00A16F6B"/>
    <w:rsid w:val="00A216FF"/>
    <w:rsid w:val="00A21ECD"/>
    <w:rsid w:val="00A22347"/>
    <w:rsid w:val="00A224B9"/>
    <w:rsid w:val="00A22995"/>
    <w:rsid w:val="00A23AD8"/>
    <w:rsid w:val="00A2433A"/>
    <w:rsid w:val="00A244F4"/>
    <w:rsid w:val="00A2470C"/>
    <w:rsid w:val="00A25525"/>
    <w:rsid w:val="00A25D61"/>
    <w:rsid w:val="00A26743"/>
    <w:rsid w:val="00A31335"/>
    <w:rsid w:val="00A317A5"/>
    <w:rsid w:val="00A3297A"/>
    <w:rsid w:val="00A339CB"/>
    <w:rsid w:val="00A33A52"/>
    <w:rsid w:val="00A343F1"/>
    <w:rsid w:val="00A350D5"/>
    <w:rsid w:val="00A410EC"/>
    <w:rsid w:val="00A41364"/>
    <w:rsid w:val="00A43314"/>
    <w:rsid w:val="00A43D11"/>
    <w:rsid w:val="00A44512"/>
    <w:rsid w:val="00A44FA9"/>
    <w:rsid w:val="00A455AF"/>
    <w:rsid w:val="00A46058"/>
    <w:rsid w:val="00A46A95"/>
    <w:rsid w:val="00A47D68"/>
    <w:rsid w:val="00A51583"/>
    <w:rsid w:val="00A5338E"/>
    <w:rsid w:val="00A5408B"/>
    <w:rsid w:val="00A5484D"/>
    <w:rsid w:val="00A55529"/>
    <w:rsid w:val="00A5638F"/>
    <w:rsid w:val="00A577D4"/>
    <w:rsid w:val="00A57B16"/>
    <w:rsid w:val="00A57CCB"/>
    <w:rsid w:val="00A601D9"/>
    <w:rsid w:val="00A6261E"/>
    <w:rsid w:val="00A63A8E"/>
    <w:rsid w:val="00A641A4"/>
    <w:rsid w:val="00A6462D"/>
    <w:rsid w:val="00A656D1"/>
    <w:rsid w:val="00A66C05"/>
    <w:rsid w:val="00A67392"/>
    <w:rsid w:val="00A70600"/>
    <w:rsid w:val="00A707AE"/>
    <w:rsid w:val="00A70CE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2FFA"/>
    <w:rsid w:val="00A94EB8"/>
    <w:rsid w:val="00A95A87"/>
    <w:rsid w:val="00AA27B7"/>
    <w:rsid w:val="00AA382B"/>
    <w:rsid w:val="00AA6B28"/>
    <w:rsid w:val="00AA7011"/>
    <w:rsid w:val="00AB00F7"/>
    <w:rsid w:val="00AB32E1"/>
    <w:rsid w:val="00AB3EF5"/>
    <w:rsid w:val="00AB4134"/>
    <w:rsid w:val="00AC14EA"/>
    <w:rsid w:val="00AC2123"/>
    <w:rsid w:val="00AC2131"/>
    <w:rsid w:val="00AC25DD"/>
    <w:rsid w:val="00AC25FD"/>
    <w:rsid w:val="00AC2626"/>
    <w:rsid w:val="00AC2E64"/>
    <w:rsid w:val="00AC314C"/>
    <w:rsid w:val="00AC338C"/>
    <w:rsid w:val="00AC57C8"/>
    <w:rsid w:val="00AC583F"/>
    <w:rsid w:val="00AC708C"/>
    <w:rsid w:val="00AC785C"/>
    <w:rsid w:val="00AD0BBB"/>
    <w:rsid w:val="00AD0CD0"/>
    <w:rsid w:val="00AD0E2D"/>
    <w:rsid w:val="00AD143D"/>
    <w:rsid w:val="00AD1558"/>
    <w:rsid w:val="00AD4185"/>
    <w:rsid w:val="00AD5017"/>
    <w:rsid w:val="00AD5511"/>
    <w:rsid w:val="00AD55BA"/>
    <w:rsid w:val="00AD58BD"/>
    <w:rsid w:val="00AD7BB4"/>
    <w:rsid w:val="00AE1BE8"/>
    <w:rsid w:val="00AE2E89"/>
    <w:rsid w:val="00AE354F"/>
    <w:rsid w:val="00AE3F35"/>
    <w:rsid w:val="00AE4A7B"/>
    <w:rsid w:val="00AE5C17"/>
    <w:rsid w:val="00AF0760"/>
    <w:rsid w:val="00AF0E35"/>
    <w:rsid w:val="00AF100B"/>
    <w:rsid w:val="00AF1E24"/>
    <w:rsid w:val="00AF5A5E"/>
    <w:rsid w:val="00AF614B"/>
    <w:rsid w:val="00AF6863"/>
    <w:rsid w:val="00AF77B4"/>
    <w:rsid w:val="00B002F3"/>
    <w:rsid w:val="00B004C5"/>
    <w:rsid w:val="00B005A7"/>
    <w:rsid w:val="00B02436"/>
    <w:rsid w:val="00B02689"/>
    <w:rsid w:val="00B02AF3"/>
    <w:rsid w:val="00B02DAC"/>
    <w:rsid w:val="00B03140"/>
    <w:rsid w:val="00B0321F"/>
    <w:rsid w:val="00B046A4"/>
    <w:rsid w:val="00B047F4"/>
    <w:rsid w:val="00B05027"/>
    <w:rsid w:val="00B05B33"/>
    <w:rsid w:val="00B05C00"/>
    <w:rsid w:val="00B067F8"/>
    <w:rsid w:val="00B07744"/>
    <w:rsid w:val="00B1103A"/>
    <w:rsid w:val="00B11237"/>
    <w:rsid w:val="00B11732"/>
    <w:rsid w:val="00B132B2"/>
    <w:rsid w:val="00B14316"/>
    <w:rsid w:val="00B160BD"/>
    <w:rsid w:val="00B17BC9"/>
    <w:rsid w:val="00B17DD6"/>
    <w:rsid w:val="00B20477"/>
    <w:rsid w:val="00B213CA"/>
    <w:rsid w:val="00B215BC"/>
    <w:rsid w:val="00B26E00"/>
    <w:rsid w:val="00B274AA"/>
    <w:rsid w:val="00B32803"/>
    <w:rsid w:val="00B32E73"/>
    <w:rsid w:val="00B32EE8"/>
    <w:rsid w:val="00B341EA"/>
    <w:rsid w:val="00B34BB0"/>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17A"/>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32E7"/>
    <w:rsid w:val="00B87110"/>
    <w:rsid w:val="00B87685"/>
    <w:rsid w:val="00B87D06"/>
    <w:rsid w:val="00B9073E"/>
    <w:rsid w:val="00B91201"/>
    <w:rsid w:val="00B91CCC"/>
    <w:rsid w:val="00B92035"/>
    <w:rsid w:val="00B92051"/>
    <w:rsid w:val="00B96264"/>
    <w:rsid w:val="00B97321"/>
    <w:rsid w:val="00B9786C"/>
    <w:rsid w:val="00BA02E8"/>
    <w:rsid w:val="00BA0A34"/>
    <w:rsid w:val="00BA1264"/>
    <w:rsid w:val="00BA2ACA"/>
    <w:rsid w:val="00BA3748"/>
    <w:rsid w:val="00BA6F7D"/>
    <w:rsid w:val="00BA72A9"/>
    <w:rsid w:val="00BB0671"/>
    <w:rsid w:val="00BB0AAB"/>
    <w:rsid w:val="00BB2D7E"/>
    <w:rsid w:val="00BB3D06"/>
    <w:rsid w:val="00BB3F41"/>
    <w:rsid w:val="00BB47EA"/>
    <w:rsid w:val="00BB5E27"/>
    <w:rsid w:val="00BB724A"/>
    <w:rsid w:val="00BB7697"/>
    <w:rsid w:val="00BC17CA"/>
    <w:rsid w:val="00BC3601"/>
    <w:rsid w:val="00BC48A8"/>
    <w:rsid w:val="00BC7B1B"/>
    <w:rsid w:val="00BD091B"/>
    <w:rsid w:val="00BD1D59"/>
    <w:rsid w:val="00BD315E"/>
    <w:rsid w:val="00BD3D5C"/>
    <w:rsid w:val="00BD3E28"/>
    <w:rsid w:val="00BD3FA2"/>
    <w:rsid w:val="00BD4A3D"/>
    <w:rsid w:val="00BD4EAB"/>
    <w:rsid w:val="00BD4ECD"/>
    <w:rsid w:val="00BD7ECA"/>
    <w:rsid w:val="00BE1D1E"/>
    <w:rsid w:val="00BE1ECF"/>
    <w:rsid w:val="00BE2187"/>
    <w:rsid w:val="00BE26C1"/>
    <w:rsid w:val="00BF03F9"/>
    <w:rsid w:val="00BF1B7E"/>
    <w:rsid w:val="00BF292D"/>
    <w:rsid w:val="00BF32CF"/>
    <w:rsid w:val="00BF363F"/>
    <w:rsid w:val="00BF37E3"/>
    <w:rsid w:val="00BF79E5"/>
    <w:rsid w:val="00C01564"/>
    <w:rsid w:val="00C01D7F"/>
    <w:rsid w:val="00C04525"/>
    <w:rsid w:val="00C0518A"/>
    <w:rsid w:val="00C05840"/>
    <w:rsid w:val="00C05F9B"/>
    <w:rsid w:val="00C05FA0"/>
    <w:rsid w:val="00C117BC"/>
    <w:rsid w:val="00C12574"/>
    <w:rsid w:val="00C129C2"/>
    <w:rsid w:val="00C16249"/>
    <w:rsid w:val="00C1754C"/>
    <w:rsid w:val="00C204B1"/>
    <w:rsid w:val="00C238F8"/>
    <w:rsid w:val="00C245F1"/>
    <w:rsid w:val="00C250B1"/>
    <w:rsid w:val="00C250E0"/>
    <w:rsid w:val="00C27DE0"/>
    <w:rsid w:val="00C3018F"/>
    <w:rsid w:val="00C30D7D"/>
    <w:rsid w:val="00C324C4"/>
    <w:rsid w:val="00C32572"/>
    <w:rsid w:val="00C32884"/>
    <w:rsid w:val="00C35D3B"/>
    <w:rsid w:val="00C378D9"/>
    <w:rsid w:val="00C40ED4"/>
    <w:rsid w:val="00C40F6B"/>
    <w:rsid w:val="00C418FE"/>
    <w:rsid w:val="00C4336A"/>
    <w:rsid w:val="00C43CAE"/>
    <w:rsid w:val="00C44335"/>
    <w:rsid w:val="00C44BBC"/>
    <w:rsid w:val="00C44E00"/>
    <w:rsid w:val="00C44F96"/>
    <w:rsid w:val="00C458C0"/>
    <w:rsid w:val="00C476D2"/>
    <w:rsid w:val="00C504FF"/>
    <w:rsid w:val="00C53060"/>
    <w:rsid w:val="00C53529"/>
    <w:rsid w:val="00C57307"/>
    <w:rsid w:val="00C57374"/>
    <w:rsid w:val="00C61130"/>
    <w:rsid w:val="00C63ABF"/>
    <w:rsid w:val="00C63CC1"/>
    <w:rsid w:val="00C64255"/>
    <w:rsid w:val="00C64AAA"/>
    <w:rsid w:val="00C64B92"/>
    <w:rsid w:val="00C7158B"/>
    <w:rsid w:val="00C71C6B"/>
    <w:rsid w:val="00C735EA"/>
    <w:rsid w:val="00C74953"/>
    <w:rsid w:val="00C74C49"/>
    <w:rsid w:val="00C7578A"/>
    <w:rsid w:val="00C759CB"/>
    <w:rsid w:val="00C7743B"/>
    <w:rsid w:val="00C77CC8"/>
    <w:rsid w:val="00C77D87"/>
    <w:rsid w:val="00C8061D"/>
    <w:rsid w:val="00C81370"/>
    <w:rsid w:val="00C8185E"/>
    <w:rsid w:val="00C82307"/>
    <w:rsid w:val="00C82390"/>
    <w:rsid w:val="00C84AB9"/>
    <w:rsid w:val="00C84E11"/>
    <w:rsid w:val="00C869E6"/>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2453"/>
    <w:rsid w:val="00CB2551"/>
    <w:rsid w:val="00CB3216"/>
    <w:rsid w:val="00CB36B8"/>
    <w:rsid w:val="00CB6A70"/>
    <w:rsid w:val="00CB7418"/>
    <w:rsid w:val="00CB7AC7"/>
    <w:rsid w:val="00CC25A3"/>
    <w:rsid w:val="00CC2B18"/>
    <w:rsid w:val="00CC2B50"/>
    <w:rsid w:val="00CC30C0"/>
    <w:rsid w:val="00CC3E47"/>
    <w:rsid w:val="00CC4841"/>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2816"/>
    <w:rsid w:val="00CF38D0"/>
    <w:rsid w:val="00CF4870"/>
    <w:rsid w:val="00CF4CFB"/>
    <w:rsid w:val="00CF5260"/>
    <w:rsid w:val="00CF5D47"/>
    <w:rsid w:val="00CF6306"/>
    <w:rsid w:val="00CF6BC0"/>
    <w:rsid w:val="00D0005F"/>
    <w:rsid w:val="00D000AE"/>
    <w:rsid w:val="00D00D74"/>
    <w:rsid w:val="00D0284E"/>
    <w:rsid w:val="00D02C6D"/>
    <w:rsid w:val="00D02D37"/>
    <w:rsid w:val="00D048CD"/>
    <w:rsid w:val="00D04B55"/>
    <w:rsid w:val="00D0529F"/>
    <w:rsid w:val="00D0568B"/>
    <w:rsid w:val="00D076D8"/>
    <w:rsid w:val="00D10235"/>
    <w:rsid w:val="00D127DC"/>
    <w:rsid w:val="00D130FE"/>
    <w:rsid w:val="00D1435E"/>
    <w:rsid w:val="00D1535F"/>
    <w:rsid w:val="00D15B48"/>
    <w:rsid w:val="00D15E73"/>
    <w:rsid w:val="00D20348"/>
    <w:rsid w:val="00D219BF"/>
    <w:rsid w:val="00D21BC1"/>
    <w:rsid w:val="00D23FEA"/>
    <w:rsid w:val="00D25A68"/>
    <w:rsid w:val="00D25EE0"/>
    <w:rsid w:val="00D27293"/>
    <w:rsid w:val="00D31D05"/>
    <w:rsid w:val="00D3259F"/>
    <w:rsid w:val="00D32D8C"/>
    <w:rsid w:val="00D33D94"/>
    <w:rsid w:val="00D34A8E"/>
    <w:rsid w:val="00D364E2"/>
    <w:rsid w:val="00D37A22"/>
    <w:rsid w:val="00D37F87"/>
    <w:rsid w:val="00D42582"/>
    <w:rsid w:val="00D43704"/>
    <w:rsid w:val="00D439D5"/>
    <w:rsid w:val="00D465ED"/>
    <w:rsid w:val="00D46648"/>
    <w:rsid w:val="00D475F6"/>
    <w:rsid w:val="00D47BEC"/>
    <w:rsid w:val="00D50404"/>
    <w:rsid w:val="00D50B0D"/>
    <w:rsid w:val="00D51369"/>
    <w:rsid w:val="00D55020"/>
    <w:rsid w:val="00D55846"/>
    <w:rsid w:val="00D55920"/>
    <w:rsid w:val="00D568AA"/>
    <w:rsid w:val="00D57A8F"/>
    <w:rsid w:val="00D60CE1"/>
    <w:rsid w:val="00D62B24"/>
    <w:rsid w:val="00D636BA"/>
    <w:rsid w:val="00D63D1C"/>
    <w:rsid w:val="00D67008"/>
    <w:rsid w:val="00D67EE9"/>
    <w:rsid w:val="00D711EE"/>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A6FB6"/>
    <w:rsid w:val="00DB02DD"/>
    <w:rsid w:val="00DB046D"/>
    <w:rsid w:val="00DB0F94"/>
    <w:rsid w:val="00DB1A52"/>
    <w:rsid w:val="00DB56A2"/>
    <w:rsid w:val="00DB5AE6"/>
    <w:rsid w:val="00DB5B35"/>
    <w:rsid w:val="00DB6E52"/>
    <w:rsid w:val="00DB7B10"/>
    <w:rsid w:val="00DC115B"/>
    <w:rsid w:val="00DC1198"/>
    <w:rsid w:val="00DC26F3"/>
    <w:rsid w:val="00DC33FD"/>
    <w:rsid w:val="00DC51D7"/>
    <w:rsid w:val="00DC5C44"/>
    <w:rsid w:val="00DD0BD8"/>
    <w:rsid w:val="00DD1284"/>
    <w:rsid w:val="00DD1CBF"/>
    <w:rsid w:val="00DD2A04"/>
    <w:rsid w:val="00DD50C8"/>
    <w:rsid w:val="00DD5E26"/>
    <w:rsid w:val="00DD6F27"/>
    <w:rsid w:val="00DD6F6D"/>
    <w:rsid w:val="00DD72B0"/>
    <w:rsid w:val="00DD766D"/>
    <w:rsid w:val="00DD7DBD"/>
    <w:rsid w:val="00DE0885"/>
    <w:rsid w:val="00DE1BC0"/>
    <w:rsid w:val="00DE2232"/>
    <w:rsid w:val="00DE3768"/>
    <w:rsid w:val="00DE42C8"/>
    <w:rsid w:val="00DE4F3C"/>
    <w:rsid w:val="00DE5264"/>
    <w:rsid w:val="00DE65F8"/>
    <w:rsid w:val="00DE6839"/>
    <w:rsid w:val="00DE799A"/>
    <w:rsid w:val="00DF0BEB"/>
    <w:rsid w:val="00DF3FC6"/>
    <w:rsid w:val="00DF4006"/>
    <w:rsid w:val="00DF5BB7"/>
    <w:rsid w:val="00DF60F4"/>
    <w:rsid w:val="00DF641B"/>
    <w:rsid w:val="00DF65D6"/>
    <w:rsid w:val="00DF6C22"/>
    <w:rsid w:val="00DF6D41"/>
    <w:rsid w:val="00DF7995"/>
    <w:rsid w:val="00E00491"/>
    <w:rsid w:val="00E00EE3"/>
    <w:rsid w:val="00E015B4"/>
    <w:rsid w:val="00E04E35"/>
    <w:rsid w:val="00E05A54"/>
    <w:rsid w:val="00E06409"/>
    <w:rsid w:val="00E064D3"/>
    <w:rsid w:val="00E073D1"/>
    <w:rsid w:val="00E10884"/>
    <w:rsid w:val="00E10E4F"/>
    <w:rsid w:val="00E115AB"/>
    <w:rsid w:val="00E11F8D"/>
    <w:rsid w:val="00E12CCC"/>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37C6C"/>
    <w:rsid w:val="00E40B62"/>
    <w:rsid w:val="00E42B3A"/>
    <w:rsid w:val="00E42C47"/>
    <w:rsid w:val="00E434D7"/>
    <w:rsid w:val="00E44966"/>
    <w:rsid w:val="00E44974"/>
    <w:rsid w:val="00E46658"/>
    <w:rsid w:val="00E5323D"/>
    <w:rsid w:val="00E53285"/>
    <w:rsid w:val="00E53540"/>
    <w:rsid w:val="00E55714"/>
    <w:rsid w:val="00E5603C"/>
    <w:rsid w:val="00E56679"/>
    <w:rsid w:val="00E57106"/>
    <w:rsid w:val="00E602EA"/>
    <w:rsid w:val="00E60383"/>
    <w:rsid w:val="00E606C5"/>
    <w:rsid w:val="00E62EAE"/>
    <w:rsid w:val="00E6481E"/>
    <w:rsid w:val="00E64836"/>
    <w:rsid w:val="00E65AE9"/>
    <w:rsid w:val="00E669D4"/>
    <w:rsid w:val="00E70BC3"/>
    <w:rsid w:val="00E71EC6"/>
    <w:rsid w:val="00E732E0"/>
    <w:rsid w:val="00E74028"/>
    <w:rsid w:val="00E75D1D"/>
    <w:rsid w:val="00E776AB"/>
    <w:rsid w:val="00E82A2B"/>
    <w:rsid w:val="00E8390D"/>
    <w:rsid w:val="00E87F1B"/>
    <w:rsid w:val="00E919F1"/>
    <w:rsid w:val="00E93803"/>
    <w:rsid w:val="00E93CE6"/>
    <w:rsid w:val="00E960B2"/>
    <w:rsid w:val="00E96F4D"/>
    <w:rsid w:val="00EA1DA8"/>
    <w:rsid w:val="00EA2034"/>
    <w:rsid w:val="00EA24FD"/>
    <w:rsid w:val="00EA2B2B"/>
    <w:rsid w:val="00EA3A2F"/>
    <w:rsid w:val="00EA57A7"/>
    <w:rsid w:val="00EA6078"/>
    <w:rsid w:val="00EB37DE"/>
    <w:rsid w:val="00EB528C"/>
    <w:rsid w:val="00EB563B"/>
    <w:rsid w:val="00EC1FB7"/>
    <w:rsid w:val="00EC2179"/>
    <w:rsid w:val="00EC2992"/>
    <w:rsid w:val="00EC38FD"/>
    <w:rsid w:val="00EC556A"/>
    <w:rsid w:val="00EC574C"/>
    <w:rsid w:val="00ED05B4"/>
    <w:rsid w:val="00ED0823"/>
    <w:rsid w:val="00ED141F"/>
    <w:rsid w:val="00ED3CCC"/>
    <w:rsid w:val="00ED3F1A"/>
    <w:rsid w:val="00ED4DDE"/>
    <w:rsid w:val="00ED509D"/>
    <w:rsid w:val="00ED602C"/>
    <w:rsid w:val="00EE2DF5"/>
    <w:rsid w:val="00EE5303"/>
    <w:rsid w:val="00EE56D3"/>
    <w:rsid w:val="00EE67FD"/>
    <w:rsid w:val="00EE738D"/>
    <w:rsid w:val="00EE7636"/>
    <w:rsid w:val="00EE76C6"/>
    <w:rsid w:val="00EF05F7"/>
    <w:rsid w:val="00EF064F"/>
    <w:rsid w:val="00EF1836"/>
    <w:rsid w:val="00EF1BA7"/>
    <w:rsid w:val="00EF1C90"/>
    <w:rsid w:val="00EF1F3F"/>
    <w:rsid w:val="00EF1FB2"/>
    <w:rsid w:val="00EF1FDD"/>
    <w:rsid w:val="00EF219A"/>
    <w:rsid w:val="00EF2AEE"/>
    <w:rsid w:val="00EF5670"/>
    <w:rsid w:val="00F00C82"/>
    <w:rsid w:val="00F01324"/>
    <w:rsid w:val="00F019AB"/>
    <w:rsid w:val="00F0263A"/>
    <w:rsid w:val="00F02765"/>
    <w:rsid w:val="00F0295D"/>
    <w:rsid w:val="00F030DB"/>
    <w:rsid w:val="00F047BB"/>
    <w:rsid w:val="00F04EC2"/>
    <w:rsid w:val="00F074B1"/>
    <w:rsid w:val="00F10399"/>
    <w:rsid w:val="00F1080D"/>
    <w:rsid w:val="00F118A2"/>
    <w:rsid w:val="00F13EB4"/>
    <w:rsid w:val="00F14643"/>
    <w:rsid w:val="00F15827"/>
    <w:rsid w:val="00F15C49"/>
    <w:rsid w:val="00F16CC9"/>
    <w:rsid w:val="00F1715F"/>
    <w:rsid w:val="00F21A8D"/>
    <w:rsid w:val="00F21C56"/>
    <w:rsid w:val="00F21EF4"/>
    <w:rsid w:val="00F226A1"/>
    <w:rsid w:val="00F26453"/>
    <w:rsid w:val="00F26B9A"/>
    <w:rsid w:val="00F27148"/>
    <w:rsid w:val="00F30730"/>
    <w:rsid w:val="00F308E2"/>
    <w:rsid w:val="00F340BA"/>
    <w:rsid w:val="00F351F2"/>
    <w:rsid w:val="00F36855"/>
    <w:rsid w:val="00F40B9D"/>
    <w:rsid w:val="00F43D0D"/>
    <w:rsid w:val="00F43EC2"/>
    <w:rsid w:val="00F4406C"/>
    <w:rsid w:val="00F440D8"/>
    <w:rsid w:val="00F44184"/>
    <w:rsid w:val="00F45A28"/>
    <w:rsid w:val="00F507A0"/>
    <w:rsid w:val="00F50B9B"/>
    <w:rsid w:val="00F541D8"/>
    <w:rsid w:val="00F54C26"/>
    <w:rsid w:val="00F564DA"/>
    <w:rsid w:val="00F60B43"/>
    <w:rsid w:val="00F60FC8"/>
    <w:rsid w:val="00F61C7D"/>
    <w:rsid w:val="00F641E2"/>
    <w:rsid w:val="00F657B4"/>
    <w:rsid w:val="00F67FF8"/>
    <w:rsid w:val="00F7023E"/>
    <w:rsid w:val="00F724EA"/>
    <w:rsid w:val="00F7391A"/>
    <w:rsid w:val="00F73A38"/>
    <w:rsid w:val="00F76183"/>
    <w:rsid w:val="00F761B0"/>
    <w:rsid w:val="00F77DD3"/>
    <w:rsid w:val="00F80115"/>
    <w:rsid w:val="00F81849"/>
    <w:rsid w:val="00F8255B"/>
    <w:rsid w:val="00F8339C"/>
    <w:rsid w:val="00F925D2"/>
    <w:rsid w:val="00F92EAF"/>
    <w:rsid w:val="00F93C3B"/>
    <w:rsid w:val="00F940DC"/>
    <w:rsid w:val="00F95054"/>
    <w:rsid w:val="00F96497"/>
    <w:rsid w:val="00F96652"/>
    <w:rsid w:val="00F96C5A"/>
    <w:rsid w:val="00FA0153"/>
    <w:rsid w:val="00FA0269"/>
    <w:rsid w:val="00FA139D"/>
    <w:rsid w:val="00FA1824"/>
    <w:rsid w:val="00FA3B0A"/>
    <w:rsid w:val="00FA77B6"/>
    <w:rsid w:val="00FA7C14"/>
    <w:rsid w:val="00FB0435"/>
    <w:rsid w:val="00FB2342"/>
    <w:rsid w:val="00FB3524"/>
    <w:rsid w:val="00FB4A25"/>
    <w:rsid w:val="00FB50CD"/>
    <w:rsid w:val="00FB5916"/>
    <w:rsid w:val="00FC1988"/>
    <w:rsid w:val="00FC1A2C"/>
    <w:rsid w:val="00FC32E0"/>
    <w:rsid w:val="00FC3942"/>
    <w:rsid w:val="00FC547A"/>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677B"/>
    <w:rsid w:val="00FD7C43"/>
    <w:rsid w:val="00FD7D29"/>
    <w:rsid w:val="00FE0B9A"/>
    <w:rsid w:val="00FE0CB7"/>
    <w:rsid w:val="00FE1201"/>
    <w:rsid w:val="00FE1CB6"/>
    <w:rsid w:val="00FE2C6F"/>
    <w:rsid w:val="00FE3097"/>
    <w:rsid w:val="00FE3CF1"/>
    <w:rsid w:val="00FE3F04"/>
    <w:rsid w:val="00FE3FCA"/>
    <w:rsid w:val="00FE5146"/>
    <w:rsid w:val="00FE7D04"/>
    <w:rsid w:val="00FF02B8"/>
    <w:rsid w:val="00FF03A4"/>
    <w:rsid w:val="00FF068C"/>
    <w:rsid w:val="00FF2D85"/>
    <w:rsid w:val="00FF33E7"/>
    <w:rsid w:val="00FF3AEB"/>
    <w:rsid w:val="00FF4063"/>
    <w:rsid w:val="00FF47F1"/>
    <w:rsid w:val="00FF5AD3"/>
    <w:rsid w:val="00FF6BA7"/>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5" Type="http://schemas.openxmlformats.org/officeDocument/2006/relationships/settings" Target="settings.xml"/><Relationship Id="rId15" Type="http://schemas.openxmlformats.org/officeDocument/2006/relationships/hyperlink" Target="mailto:darko.drole@ljubljana.si" TargetMode="External"/><Relationship Id="rId10" Type="http://schemas.openxmlformats.org/officeDocument/2006/relationships/hyperlink" Target="http://www.enarocanje.si/_ESPD/"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CD3AA-CE02-445F-A5EF-DCE9720A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50</Pages>
  <Words>16064</Words>
  <Characters>91569</Characters>
  <Application>Microsoft Office Word</Application>
  <DocSecurity>0</DocSecurity>
  <Lines>763</Lines>
  <Paragraphs>214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107419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7</cp:revision>
  <cp:lastPrinted>2019-03-18T09:42:00Z</cp:lastPrinted>
  <dcterms:created xsi:type="dcterms:W3CDTF">2019-03-18T08:39:00Z</dcterms:created>
  <dcterms:modified xsi:type="dcterms:W3CDTF">2019-03-18T09:54:00Z</dcterms:modified>
</cp:coreProperties>
</file>