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EF" w:rsidRDefault="00526834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</w:t>
      </w:r>
      <w:r w:rsidR="001B066E">
        <w:rPr>
          <w:rFonts w:ascii="Garamond" w:hAnsi="Garamond"/>
          <w:sz w:val="24"/>
          <w:lang w:val="sl-SI"/>
        </w:rPr>
        <w:t>155</w:t>
      </w:r>
      <w:bookmarkStart w:id="0" w:name="_GoBack"/>
      <w:bookmarkEnd w:id="0"/>
      <w:r w:rsidR="001B02EF">
        <w:rPr>
          <w:rFonts w:ascii="Garamond" w:hAnsi="Garamond"/>
          <w:sz w:val="24"/>
          <w:lang w:val="sl-SI"/>
        </w:rPr>
        <w:t>/202</w:t>
      </w:r>
      <w:r>
        <w:rPr>
          <w:rFonts w:ascii="Garamond" w:hAnsi="Garamond"/>
          <w:sz w:val="24"/>
          <w:lang w:val="sl-SI"/>
        </w:rPr>
        <w:t>3</w:t>
      </w:r>
      <w:r w:rsidR="001B02EF">
        <w:rPr>
          <w:rFonts w:ascii="Garamond" w:hAnsi="Garamond"/>
          <w:sz w:val="24"/>
          <w:lang w:val="sl-SI"/>
        </w:rPr>
        <w:t>-</w:t>
      </w:r>
      <w:r>
        <w:rPr>
          <w:rFonts w:ascii="Garamond" w:hAnsi="Garamond"/>
          <w:sz w:val="24"/>
          <w:lang w:val="sl-SI"/>
        </w:rPr>
        <w:t>2</w:t>
      </w:r>
    </w:p>
    <w:p w:rsidR="001B02EF" w:rsidRDefault="00526834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Datum: 22</w:t>
      </w:r>
      <w:r w:rsidR="001B02EF">
        <w:rPr>
          <w:rFonts w:ascii="Garamond" w:hAnsi="Garamond"/>
          <w:sz w:val="24"/>
          <w:lang w:val="sl-SI"/>
        </w:rPr>
        <w:t>.</w:t>
      </w:r>
      <w:r w:rsidR="00B00231">
        <w:rPr>
          <w:rFonts w:ascii="Garamond" w:hAnsi="Garamond"/>
          <w:sz w:val="24"/>
          <w:lang w:val="sl-SI"/>
        </w:rPr>
        <w:t>2</w:t>
      </w:r>
      <w:r w:rsidR="001B02EF">
        <w:rPr>
          <w:rFonts w:ascii="Garamond" w:hAnsi="Garamond"/>
          <w:sz w:val="24"/>
          <w:lang w:val="sl-SI"/>
        </w:rPr>
        <w:t>.202</w:t>
      </w:r>
      <w:r w:rsidR="00B00231">
        <w:rPr>
          <w:rFonts w:ascii="Garamond" w:hAnsi="Garamond"/>
          <w:sz w:val="24"/>
          <w:lang w:val="sl-SI"/>
        </w:rPr>
        <w:t>3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:rsidR="001B02EF" w:rsidRDefault="001B02EF" w:rsidP="001B02EF">
      <w:pPr>
        <w:jc w:val="center"/>
        <w:rPr>
          <w:rFonts w:ascii="Garamond" w:hAnsi="Garamond"/>
          <w:b/>
          <w:sz w:val="24"/>
          <w:lang w:val="sl-SI"/>
        </w:rPr>
      </w:pPr>
    </w:p>
    <w:p w:rsidR="001B02EF" w:rsidRDefault="001B02EF" w:rsidP="001B02EF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</w:t>
      </w:r>
      <w:r>
        <w:rPr>
          <w:rFonts w:ascii="Garamond" w:hAnsi="Garamond"/>
          <w:sz w:val="24"/>
          <w:lang w:val="sl-SI"/>
        </w:rPr>
        <w:t xml:space="preserve">za </w:t>
      </w:r>
      <w:r>
        <w:rPr>
          <w:rFonts w:ascii="Garamond" w:hAnsi="Garamond"/>
          <w:b/>
          <w:sz w:val="24"/>
          <w:lang w:val="sl-SI"/>
        </w:rPr>
        <w:t>prodajo</w:t>
      </w:r>
      <w:r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zemljišča</w:t>
      </w:r>
      <w:r>
        <w:rPr>
          <w:rFonts w:ascii="Garamond" w:hAnsi="Garamond"/>
          <w:sz w:val="24"/>
          <w:lang w:val="sl-SI"/>
        </w:rPr>
        <w:t xml:space="preserve">: </w:t>
      </w:r>
    </w:p>
    <w:p w:rsidR="001B02EF" w:rsidRDefault="00526834" w:rsidP="001B02EF">
      <w:pPr>
        <w:numPr>
          <w:ilvl w:val="0"/>
          <w:numId w:val="11"/>
        </w:numPr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zemljišče </w:t>
      </w:r>
      <w:proofErr w:type="spellStart"/>
      <w:r>
        <w:rPr>
          <w:rFonts w:ascii="Garamond" w:hAnsi="Garamond"/>
          <w:sz w:val="24"/>
          <w:lang w:val="sl-SI"/>
        </w:rPr>
        <w:t>parc</w:t>
      </w:r>
      <w:proofErr w:type="spellEnd"/>
      <w:r>
        <w:rPr>
          <w:rFonts w:ascii="Garamond" w:hAnsi="Garamond"/>
          <w:sz w:val="24"/>
          <w:lang w:val="sl-SI"/>
        </w:rPr>
        <w:t>. št. 246</w:t>
      </w:r>
      <w:r w:rsidR="001B02EF">
        <w:rPr>
          <w:rFonts w:ascii="Garamond" w:hAnsi="Garamond"/>
          <w:sz w:val="24"/>
          <w:lang w:val="sl-SI"/>
        </w:rPr>
        <w:t>/</w:t>
      </w:r>
      <w:r>
        <w:rPr>
          <w:rFonts w:ascii="Garamond" w:hAnsi="Garamond"/>
          <w:sz w:val="24"/>
          <w:lang w:val="sl-SI"/>
        </w:rPr>
        <w:t>196</w:t>
      </w:r>
      <w:r w:rsidR="001B02EF">
        <w:rPr>
          <w:rFonts w:ascii="Garamond" w:hAnsi="Garamond"/>
          <w:sz w:val="24"/>
          <w:lang w:val="sl-SI"/>
        </w:rPr>
        <w:t xml:space="preserve"> v izmeri </w:t>
      </w:r>
      <w:r>
        <w:rPr>
          <w:rFonts w:ascii="Garamond" w:hAnsi="Garamond"/>
          <w:sz w:val="24"/>
          <w:lang w:val="sl-SI"/>
        </w:rPr>
        <w:t>4</w:t>
      </w:r>
      <w:r w:rsidR="001B02EF">
        <w:rPr>
          <w:rFonts w:ascii="Garamond" w:hAnsi="Garamond"/>
          <w:sz w:val="24"/>
          <w:lang w:val="sl-SI"/>
        </w:rPr>
        <w:t xml:space="preserve"> 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 w:rsidR="00D62CF5">
        <w:rPr>
          <w:rFonts w:ascii="Garamond" w:hAnsi="Garamond"/>
          <w:sz w:val="24"/>
          <w:lang w:val="sl-SI"/>
        </w:rPr>
        <w:t>, k. o. 1</w:t>
      </w:r>
      <w:r w:rsidR="001B066E">
        <w:rPr>
          <w:rFonts w:ascii="Garamond" w:hAnsi="Garamond"/>
          <w:sz w:val="24"/>
          <w:lang w:val="sl-SI"/>
        </w:rPr>
        <w:t>695</w:t>
      </w:r>
      <w:r w:rsidR="00B26B8F">
        <w:rPr>
          <w:rFonts w:ascii="Garamond" w:hAnsi="Garamond"/>
          <w:sz w:val="24"/>
          <w:lang w:val="sl-SI"/>
        </w:rPr>
        <w:t xml:space="preserve"> </w:t>
      </w:r>
      <w:r w:rsidR="001B066E">
        <w:rPr>
          <w:rFonts w:ascii="Garamond" w:hAnsi="Garamond"/>
          <w:sz w:val="24"/>
          <w:lang w:val="sl-SI"/>
        </w:rPr>
        <w:t>Karlovško predmestje, (ID znak: parcela 1695</w:t>
      </w:r>
      <w:r w:rsidR="001B02EF">
        <w:rPr>
          <w:rFonts w:ascii="Garamond" w:hAnsi="Garamond"/>
          <w:sz w:val="24"/>
          <w:lang w:val="sl-SI"/>
        </w:rPr>
        <w:t xml:space="preserve"> </w:t>
      </w:r>
      <w:r w:rsidR="001B066E">
        <w:rPr>
          <w:rFonts w:ascii="Garamond" w:hAnsi="Garamond"/>
          <w:sz w:val="24"/>
          <w:lang w:val="sl-SI"/>
        </w:rPr>
        <w:t>246</w:t>
      </w:r>
      <w:r w:rsidR="001B02EF">
        <w:rPr>
          <w:rFonts w:ascii="Garamond" w:hAnsi="Garamond"/>
          <w:sz w:val="24"/>
          <w:lang w:val="sl-SI"/>
        </w:rPr>
        <w:t>/</w:t>
      </w:r>
      <w:r w:rsidR="001B066E">
        <w:rPr>
          <w:rFonts w:ascii="Garamond" w:hAnsi="Garamond"/>
          <w:sz w:val="24"/>
          <w:lang w:val="sl-SI"/>
        </w:rPr>
        <w:t>196</w:t>
      </w:r>
      <w:r w:rsidR="001B02EF">
        <w:rPr>
          <w:rFonts w:ascii="Garamond" w:hAnsi="Garamond"/>
          <w:sz w:val="24"/>
          <w:lang w:val="sl-SI"/>
        </w:rPr>
        <w:t>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firstLine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Cena navedene nepremičnine </w:t>
      </w:r>
      <w:r w:rsidR="001B066E">
        <w:rPr>
          <w:rFonts w:ascii="Garamond" w:hAnsi="Garamond"/>
          <w:b/>
          <w:sz w:val="24"/>
          <w:lang w:val="sl-SI"/>
        </w:rPr>
        <w:t>1</w:t>
      </w:r>
      <w:r w:rsidRPr="00D62CF5">
        <w:rPr>
          <w:rFonts w:ascii="Garamond" w:hAnsi="Garamond"/>
          <w:b/>
          <w:sz w:val="24"/>
          <w:lang w:val="sl-SI"/>
        </w:rPr>
        <w:t>.</w:t>
      </w:r>
      <w:r w:rsidR="001B066E">
        <w:rPr>
          <w:rFonts w:ascii="Garamond" w:hAnsi="Garamond"/>
          <w:b/>
          <w:sz w:val="24"/>
          <w:lang w:val="sl-SI"/>
        </w:rPr>
        <w:t>00</w:t>
      </w:r>
      <w:r w:rsidR="00D62CF5">
        <w:rPr>
          <w:rFonts w:ascii="Garamond" w:hAnsi="Garamond"/>
          <w:b/>
          <w:sz w:val="24"/>
          <w:lang w:val="sl-SI"/>
        </w:rPr>
        <w:t>0</w:t>
      </w:r>
      <w:r>
        <w:rPr>
          <w:rFonts w:ascii="Garamond" w:hAnsi="Garamond"/>
          <w:b/>
          <w:sz w:val="24"/>
          <w:lang w:val="sl-SI"/>
        </w:rPr>
        <w:t>,00</w:t>
      </w:r>
      <w:r>
        <w:rPr>
          <w:rFonts w:ascii="Garamond" w:hAnsi="Garamond"/>
          <w:b/>
          <w:color w:val="FF0000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EUR brez 2% DPN.</w:t>
      </w:r>
    </w:p>
    <w:p w:rsidR="001B02EF" w:rsidRDefault="001B02EF" w:rsidP="001B02EF">
      <w:pPr>
        <w:ind w:firstLine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o ceni in bo prodajna pogodba sklenjena z najugodnejšim ponudnikom. Poleg kupnine bo kupec zavezan plačati tudi stroške davka na promet nepremičnine, strošek notarske overitve podpisa prodajalca ter stroške vpisa v zemljiško knjigo v njegovo korist.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sz w:val="24"/>
          <w:lang w:val="sl-SI"/>
        </w:rPr>
        <w:t xml:space="preserve">Tanja Starman, </w:t>
      </w:r>
      <w:hyperlink r:id="rId12" w:history="1">
        <w:r>
          <w:rPr>
            <w:rStyle w:val="Hiperpovezava"/>
            <w:rFonts w:ascii="Garamond" w:hAnsi="Garamond"/>
            <w:sz w:val="24"/>
            <w:lang w:val="sl-SI"/>
          </w:rPr>
          <w:t>tanja.starman@ljubljana.si</w:t>
        </w:r>
      </w:hyperlink>
      <w:r>
        <w:rPr>
          <w:rFonts w:ascii="Garamond" w:hAnsi="Garamond"/>
          <w:sz w:val="24"/>
          <w:lang w:val="sl-SI"/>
        </w:rPr>
        <w:t>, 01/306-41-76.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right="-488"/>
        <w:rPr>
          <w:szCs w:val="22"/>
          <w:lang w:val="sl-SI"/>
        </w:rPr>
      </w:pPr>
    </w:p>
    <w:p w:rsidR="001B02EF" w:rsidRDefault="00B26B8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lastRenderedPageBreak/>
        <w:t>PRIJAVA NA NAMERO št.: 4780-1</w:t>
      </w:r>
      <w:r w:rsidR="001B066E">
        <w:rPr>
          <w:rFonts w:ascii="Garamond" w:hAnsi="Garamond"/>
          <w:b/>
          <w:sz w:val="24"/>
          <w:lang w:val="sl-SI"/>
        </w:rPr>
        <w:t>55</w:t>
      </w:r>
      <w:r w:rsidR="001B02EF">
        <w:rPr>
          <w:rFonts w:ascii="Garamond" w:hAnsi="Garamond"/>
          <w:b/>
          <w:sz w:val="24"/>
          <w:lang w:val="sl-SI"/>
        </w:rPr>
        <w:t>/202</w:t>
      </w:r>
      <w:r w:rsidR="001B066E">
        <w:rPr>
          <w:rFonts w:ascii="Garamond" w:hAnsi="Garamond"/>
          <w:b/>
          <w:sz w:val="24"/>
          <w:lang w:val="sl-SI"/>
        </w:rPr>
        <w:t>3</w:t>
      </w:r>
      <w:r w:rsidR="001B02EF">
        <w:rPr>
          <w:rFonts w:ascii="Garamond" w:hAnsi="Garamond"/>
          <w:b/>
          <w:sz w:val="24"/>
          <w:lang w:val="sl-SI"/>
        </w:rPr>
        <w:t>-</w:t>
      </w:r>
      <w:r w:rsidR="001B066E">
        <w:rPr>
          <w:rFonts w:ascii="Garamond" w:hAnsi="Garamond"/>
          <w:b/>
          <w:sz w:val="24"/>
          <w:lang w:val="sl-SI"/>
        </w:rPr>
        <w:t>2</w:t>
      </w:r>
      <w:r w:rsidR="001B02EF">
        <w:rPr>
          <w:rFonts w:ascii="Garamond" w:hAnsi="Garamond"/>
          <w:b/>
          <w:sz w:val="24"/>
          <w:lang w:val="sl-SI"/>
        </w:rPr>
        <w:t xml:space="preserve">, z dne ___________, 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za nakup nepremičnine 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Arial" w:hAnsi="Arial"/>
          <w:sz w:val="20"/>
          <w:szCs w:val="20"/>
          <w:lang w:val="sl-SI" w:eastAsia="sl-SI"/>
        </w:rPr>
      </w:pPr>
      <w:r>
        <w:rPr>
          <w:rFonts w:ascii="Garamond" w:hAnsi="Garamond"/>
          <w:b/>
          <w:sz w:val="24"/>
          <w:lang w:val="sl-SI"/>
        </w:rPr>
        <w:t>ID znak: parcela 1</w:t>
      </w:r>
      <w:r w:rsidR="001B066E">
        <w:rPr>
          <w:rFonts w:ascii="Garamond" w:hAnsi="Garamond"/>
          <w:b/>
          <w:sz w:val="24"/>
          <w:lang w:val="sl-SI"/>
        </w:rPr>
        <w:t>695</w:t>
      </w:r>
      <w:r>
        <w:rPr>
          <w:rFonts w:ascii="Garamond" w:hAnsi="Garamond"/>
          <w:b/>
          <w:sz w:val="24"/>
          <w:lang w:val="sl-SI"/>
        </w:rPr>
        <w:t xml:space="preserve"> </w:t>
      </w:r>
      <w:r w:rsidR="001B066E">
        <w:rPr>
          <w:rFonts w:ascii="Garamond" w:hAnsi="Garamond"/>
          <w:b/>
          <w:sz w:val="24"/>
          <w:lang w:val="sl-SI"/>
        </w:rPr>
        <w:t>246</w:t>
      </w:r>
      <w:r>
        <w:rPr>
          <w:rFonts w:ascii="Garamond" w:hAnsi="Garamond"/>
          <w:b/>
          <w:sz w:val="24"/>
          <w:lang w:val="sl-SI"/>
        </w:rPr>
        <w:t>/</w:t>
      </w:r>
      <w:r w:rsidR="001B066E">
        <w:rPr>
          <w:rFonts w:ascii="Garamond" w:hAnsi="Garamond"/>
          <w:b/>
          <w:sz w:val="24"/>
          <w:lang w:val="sl-SI"/>
        </w:rPr>
        <w:t>196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</w:t>
      </w:r>
      <w:r>
        <w:rPr>
          <w:rFonts w:ascii="Garamond" w:hAnsi="Garamond"/>
          <w:sz w:val="24"/>
          <w:lang w:val="sl-SI"/>
        </w:rPr>
        <w:tab/>
        <w:t xml:space="preserve">      </w:t>
      </w:r>
    </w:p>
    <w:p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:rsidR="001B02EF" w:rsidRDefault="001B02EF" w:rsidP="001B02EF">
      <w:pPr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p w:rsidR="001B02EF" w:rsidRDefault="001B02EF" w:rsidP="001B02EF">
      <w:pPr>
        <w:rPr>
          <w:lang w:val="sl-SI"/>
        </w:rPr>
      </w:pPr>
    </w:p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2EF" w:rsidRDefault="001B02EF" w:rsidP="00AE28DE">
      <w:r>
        <w:separator/>
      </w:r>
    </w:p>
  </w:endnote>
  <w:endnote w:type="continuationSeparator" w:id="0">
    <w:p w:rsidR="001B02EF" w:rsidRDefault="001B02EF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7738EA5" wp14:editId="173425E3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469E360E" wp14:editId="3E8C8097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2F2E01F7" wp14:editId="130E23CB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2EF" w:rsidRDefault="001B02EF" w:rsidP="00AE28DE">
      <w:r>
        <w:separator/>
      </w:r>
    </w:p>
  </w:footnote>
  <w:footnote w:type="continuationSeparator" w:id="0">
    <w:p w:rsidR="001B02EF" w:rsidRDefault="001B02EF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50D02BE9" wp14:editId="6AF5A3E9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4AD95CAF" wp14:editId="0FC584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F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53DCD"/>
    <w:rsid w:val="00161AAF"/>
    <w:rsid w:val="00171DDC"/>
    <w:rsid w:val="001A2AE3"/>
    <w:rsid w:val="001B02EF"/>
    <w:rsid w:val="001B066E"/>
    <w:rsid w:val="001B3DDD"/>
    <w:rsid w:val="001E1D96"/>
    <w:rsid w:val="0021055C"/>
    <w:rsid w:val="00285DED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D4527"/>
    <w:rsid w:val="004D6629"/>
    <w:rsid w:val="004E56C9"/>
    <w:rsid w:val="004F3710"/>
    <w:rsid w:val="005230DA"/>
    <w:rsid w:val="00526834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43B6B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A05CD"/>
    <w:rsid w:val="00AC4DB9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C1424"/>
    <w:rsid w:val="00BC56F7"/>
    <w:rsid w:val="00BE6B55"/>
    <w:rsid w:val="00BF12E5"/>
    <w:rsid w:val="00C352EC"/>
    <w:rsid w:val="00C66166"/>
    <w:rsid w:val="00C70939"/>
    <w:rsid w:val="00C73098"/>
    <w:rsid w:val="00CB0D2B"/>
    <w:rsid w:val="00CB76D1"/>
    <w:rsid w:val="00D045F5"/>
    <w:rsid w:val="00D62CF5"/>
    <w:rsid w:val="00D74E16"/>
    <w:rsid w:val="00D97F3B"/>
    <w:rsid w:val="00DA6F49"/>
    <w:rsid w:val="00DB28C1"/>
    <w:rsid w:val="00DC089D"/>
    <w:rsid w:val="00E15AA4"/>
    <w:rsid w:val="00E540C5"/>
    <w:rsid w:val="00EA11DC"/>
    <w:rsid w:val="00EB3D77"/>
    <w:rsid w:val="00EC5607"/>
    <w:rsid w:val="00F07B08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186038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semiHidden/>
    <w:unhideWhenUsed/>
    <w:rsid w:val="001B0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32A722-15CD-4383-9936-A49417BC4BBA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f84e652a-0d05-45c8-865c-d460bc23617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AF1562F-4458-4D8A-98B5-7E0435B55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84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3</cp:revision>
  <cp:lastPrinted>2022-09-22T10:07:00Z</cp:lastPrinted>
  <dcterms:created xsi:type="dcterms:W3CDTF">2023-02-22T08:35:00Z</dcterms:created>
  <dcterms:modified xsi:type="dcterms:W3CDTF">2023-02-22T09:59:00Z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