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2EF" w:rsidRDefault="002C1345" w:rsidP="001B02EF">
      <w:pPr>
        <w:tabs>
          <w:tab w:val="left" w:pos="1170"/>
        </w:tabs>
        <w:ind w:left="1123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Številka: 4780-1139</w:t>
      </w:r>
      <w:r w:rsidR="004556DF">
        <w:rPr>
          <w:rFonts w:ascii="Garamond" w:hAnsi="Garamond"/>
          <w:sz w:val="24"/>
          <w:lang w:val="sl-SI"/>
        </w:rPr>
        <w:t>/202</w:t>
      </w:r>
      <w:r>
        <w:rPr>
          <w:rFonts w:ascii="Garamond" w:hAnsi="Garamond"/>
          <w:sz w:val="24"/>
          <w:lang w:val="sl-SI"/>
        </w:rPr>
        <w:t>3</w:t>
      </w:r>
      <w:r w:rsidR="001B02EF">
        <w:rPr>
          <w:rFonts w:ascii="Garamond" w:hAnsi="Garamond"/>
          <w:sz w:val="24"/>
          <w:lang w:val="sl-SI"/>
        </w:rPr>
        <w:t>-</w:t>
      </w:r>
      <w:r>
        <w:rPr>
          <w:rFonts w:ascii="Garamond" w:hAnsi="Garamond"/>
          <w:sz w:val="24"/>
          <w:lang w:val="sl-SI"/>
        </w:rPr>
        <w:t>11</w:t>
      </w:r>
    </w:p>
    <w:p w:rsidR="001B02EF" w:rsidRDefault="002C1345" w:rsidP="001B02EF">
      <w:pPr>
        <w:tabs>
          <w:tab w:val="left" w:pos="1170"/>
        </w:tabs>
        <w:ind w:left="1123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Datum: 14</w:t>
      </w:r>
      <w:r w:rsidR="001B02EF">
        <w:rPr>
          <w:rFonts w:ascii="Garamond" w:hAnsi="Garamond"/>
          <w:sz w:val="24"/>
          <w:lang w:val="sl-SI"/>
        </w:rPr>
        <w:t>.</w:t>
      </w:r>
      <w:r>
        <w:rPr>
          <w:rFonts w:ascii="Garamond" w:hAnsi="Garamond"/>
          <w:sz w:val="24"/>
          <w:lang w:val="sl-SI"/>
        </w:rPr>
        <w:t>4</w:t>
      </w:r>
      <w:r w:rsidR="001B02EF">
        <w:rPr>
          <w:rFonts w:ascii="Garamond" w:hAnsi="Garamond"/>
          <w:sz w:val="24"/>
          <w:lang w:val="sl-SI"/>
        </w:rPr>
        <w:t>.202</w:t>
      </w:r>
      <w:r w:rsidR="000F5778">
        <w:rPr>
          <w:rFonts w:ascii="Garamond" w:hAnsi="Garamond"/>
          <w:sz w:val="24"/>
          <w:lang w:val="sl-SI"/>
        </w:rPr>
        <w:t>5</w:t>
      </w: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Mestna občina Ljubljana na podlagi 52. člena Zakona o stvarnem premoženju države in samoupravnih lokalnih skupnosti (Uradni list RS, št. 11/18, 79/18), v povezavi s 19. členom Uredbe o stvarnem premoženju države in samoupravnih lokalnih skupnosti (Uradni list RS, št. 31/18), objavlja</w:t>
      </w: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 w:firstLine="6"/>
        <w:jc w:val="center"/>
        <w:rPr>
          <w:rFonts w:ascii="Garamond" w:hAnsi="Garamond"/>
          <w:b/>
          <w:sz w:val="28"/>
          <w:szCs w:val="28"/>
          <w:lang w:val="sl-SI"/>
        </w:rPr>
      </w:pPr>
      <w:r>
        <w:rPr>
          <w:rFonts w:ascii="Garamond" w:hAnsi="Garamond"/>
          <w:b/>
          <w:sz w:val="28"/>
          <w:szCs w:val="28"/>
          <w:lang w:val="sl-SI"/>
        </w:rPr>
        <w:t>NAMERO O SKLENITVI NEPOSREDNE POGODBE</w:t>
      </w:r>
    </w:p>
    <w:p w:rsidR="001B02EF" w:rsidRDefault="001B02EF" w:rsidP="001B02EF">
      <w:pPr>
        <w:jc w:val="center"/>
        <w:rPr>
          <w:rFonts w:ascii="Garamond" w:hAnsi="Garamond"/>
          <w:b/>
          <w:sz w:val="24"/>
          <w:lang w:val="sl-SI"/>
        </w:rPr>
      </w:pPr>
    </w:p>
    <w:p w:rsidR="001B02EF" w:rsidRDefault="001B02EF" w:rsidP="001B02EF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                  </w:t>
      </w:r>
      <w:r>
        <w:rPr>
          <w:rFonts w:ascii="Garamond" w:hAnsi="Garamond"/>
          <w:sz w:val="24"/>
          <w:lang w:val="sl-SI"/>
        </w:rPr>
        <w:t xml:space="preserve">za </w:t>
      </w:r>
      <w:r>
        <w:rPr>
          <w:rFonts w:ascii="Garamond" w:hAnsi="Garamond"/>
          <w:b/>
          <w:sz w:val="24"/>
          <w:lang w:val="sl-SI"/>
        </w:rPr>
        <w:t>prodajo</w:t>
      </w:r>
      <w:r>
        <w:rPr>
          <w:rFonts w:ascii="Garamond" w:hAnsi="Garamond"/>
          <w:sz w:val="24"/>
          <w:lang w:val="sl-SI"/>
        </w:rPr>
        <w:t xml:space="preserve"> </w:t>
      </w:r>
      <w:r w:rsidR="00153DCD">
        <w:rPr>
          <w:rFonts w:ascii="Garamond" w:hAnsi="Garamond"/>
          <w:sz w:val="24"/>
          <w:lang w:val="sl-SI"/>
        </w:rPr>
        <w:t>zemljišča</w:t>
      </w:r>
      <w:r>
        <w:rPr>
          <w:rFonts w:ascii="Garamond" w:hAnsi="Garamond"/>
          <w:sz w:val="24"/>
          <w:lang w:val="sl-SI"/>
        </w:rPr>
        <w:t xml:space="preserve">: </w:t>
      </w:r>
    </w:p>
    <w:p w:rsidR="001B02EF" w:rsidRDefault="002C1345" w:rsidP="001B02EF">
      <w:pPr>
        <w:numPr>
          <w:ilvl w:val="0"/>
          <w:numId w:val="11"/>
        </w:numPr>
        <w:jc w:val="both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zemljišče </w:t>
      </w:r>
      <w:proofErr w:type="spellStart"/>
      <w:r>
        <w:rPr>
          <w:rFonts w:ascii="Garamond" w:hAnsi="Garamond"/>
          <w:sz w:val="24"/>
          <w:lang w:val="sl-SI"/>
        </w:rPr>
        <w:t>parc</w:t>
      </w:r>
      <w:proofErr w:type="spellEnd"/>
      <w:r>
        <w:rPr>
          <w:rFonts w:ascii="Garamond" w:hAnsi="Garamond"/>
          <w:sz w:val="24"/>
          <w:lang w:val="sl-SI"/>
        </w:rPr>
        <w:t>. št. 530</w:t>
      </w:r>
      <w:r w:rsidR="001B02EF">
        <w:rPr>
          <w:rFonts w:ascii="Garamond" w:hAnsi="Garamond"/>
          <w:sz w:val="24"/>
          <w:lang w:val="sl-SI"/>
        </w:rPr>
        <w:t>/</w:t>
      </w:r>
      <w:r>
        <w:rPr>
          <w:rFonts w:ascii="Garamond" w:hAnsi="Garamond"/>
          <w:sz w:val="24"/>
          <w:lang w:val="sl-SI"/>
        </w:rPr>
        <w:t>6</w:t>
      </w:r>
      <w:r w:rsidR="00105EE1">
        <w:rPr>
          <w:rFonts w:ascii="Garamond" w:hAnsi="Garamond"/>
          <w:sz w:val="24"/>
          <w:lang w:val="sl-SI"/>
        </w:rPr>
        <w:t xml:space="preserve"> </w:t>
      </w:r>
      <w:r w:rsidR="001B02EF">
        <w:rPr>
          <w:rFonts w:ascii="Garamond" w:hAnsi="Garamond"/>
          <w:sz w:val="24"/>
          <w:lang w:val="sl-SI"/>
        </w:rPr>
        <w:t xml:space="preserve">v izmeri </w:t>
      </w:r>
      <w:r w:rsidR="00766407">
        <w:rPr>
          <w:rFonts w:ascii="Garamond" w:hAnsi="Garamond"/>
          <w:sz w:val="24"/>
          <w:lang w:val="sl-SI"/>
        </w:rPr>
        <w:t>104</w:t>
      </w:r>
      <w:r w:rsidR="001B02EF">
        <w:rPr>
          <w:rFonts w:ascii="Garamond" w:hAnsi="Garamond"/>
          <w:sz w:val="24"/>
          <w:lang w:val="sl-SI"/>
        </w:rPr>
        <w:t xml:space="preserve"> m</w:t>
      </w:r>
      <w:r w:rsidR="001B02EF">
        <w:rPr>
          <w:rFonts w:ascii="Garamond" w:hAnsi="Garamond"/>
          <w:sz w:val="24"/>
          <w:vertAlign w:val="superscript"/>
          <w:lang w:val="sl-SI"/>
        </w:rPr>
        <w:t>2</w:t>
      </w:r>
      <w:r w:rsidR="00766407">
        <w:rPr>
          <w:rFonts w:ascii="Garamond" w:hAnsi="Garamond"/>
          <w:sz w:val="24"/>
          <w:lang w:val="sl-SI"/>
        </w:rPr>
        <w:t>, k. o. 2636</w:t>
      </w:r>
      <w:r w:rsidR="00B26B8F">
        <w:rPr>
          <w:rFonts w:ascii="Garamond" w:hAnsi="Garamond"/>
          <w:sz w:val="24"/>
          <w:lang w:val="sl-SI"/>
        </w:rPr>
        <w:t xml:space="preserve"> </w:t>
      </w:r>
      <w:r w:rsidR="00766407">
        <w:rPr>
          <w:rFonts w:ascii="Garamond" w:hAnsi="Garamond"/>
          <w:sz w:val="24"/>
          <w:lang w:val="sl-SI"/>
        </w:rPr>
        <w:t>Bežigrad</w:t>
      </w:r>
      <w:r w:rsidR="001B02EF">
        <w:rPr>
          <w:rFonts w:ascii="Garamond" w:hAnsi="Garamond"/>
          <w:sz w:val="24"/>
          <w:lang w:val="sl-SI"/>
        </w:rPr>
        <w:t xml:space="preserve">, (ID znak: parcela </w:t>
      </w:r>
      <w:r w:rsidR="00766407">
        <w:rPr>
          <w:rFonts w:ascii="Garamond" w:hAnsi="Garamond"/>
          <w:sz w:val="24"/>
          <w:lang w:val="sl-SI"/>
        </w:rPr>
        <w:t>2636</w:t>
      </w:r>
      <w:r w:rsidR="001B02EF">
        <w:rPr>
          <w:rFonts w:ascii="Garamond" w:hAnsi="Garamond"/>
          <w:sz w:val="24"/>
          <w:lang w:val="sl-SI"/>
        </w:rPr>
        <w:t xml:space="preserve"> </w:t>
      </w:r>
      <w:r w:rsidR="00766407">
        <w:rPr>
          <w:rFonts w:ascii="Garamond" w:hAnsi="Garamond"/>
          <w:sz w:val="24"/>
          <w:lang w:val="sl-SI"/>
        </w:rPr>
        <w:t>530</w:t>
      </w:r>
      <w:r w:rsidR="001B02EF">
        <w:rPr>
          <w:rFonts w:ascii="Garamond" w:hAnsi="Garamond"/>
          <w:sz w:val="24"/>
          <w:lang w:val="sl-SI"/>
        </w:rPr>
        <w:t>/</w:t>
      </w:r>
      <w:r w:rsidR="00766407">
        <w:rPr>
          <w:rFonts w:ascii="Garamond" w:hAnsi="Garamond"/>
          <w:sz w:val="24"/>
          <w:lang w:val="sl-SI"/>
        </w:rPr>
        <w:t>6</w:t>
      </w:r>
      <w:r w:rsidR="001B02EF">
        <w:rPr>
          <w:rFonts w:ascii="Garamond" w:hAnsi="Garamond"/>
          <w:sz w:val="24"/>
          <w:lang w:val="sl-SI"/>
        </w:rPr>
        <w:t>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firstLine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Cena navedene nepremičnine </w:t>
      </w:r>
      <w:r w:rsidR="00766407">
        <w:rPr>
          <w:rFonts w:ascii="Garamond" w:hAnsi="Garamond"/>
          <w:b/>
          <w:sz w:val="24"/>
          <w:lang w:val="sl-SI"/>
        </w:rPr>
        <w:t>18</w:t>
      </w:r>
      <w:r w:rsidRPr="00D62CF5">
        <w:rPr>
          <w:rFonts w:ascii="Garamond" w:hAnsi="Garamond"/>
          <w:b/>
          <w:sz w:val="24"/>
          <w:lang w:val="sl-SI"/>
        </w:rPr>
        <w:t>.</w:t>
      </w:r>
      <w:r w:rsidR="008741F8">
        <w:rPr>
          <w:rFonts w:ascii="Garamond" w:hAnsi="Garamond"/>
          <w:b/>
          <w:sz w:val="24"/>
          <w:lang w:val="sl-SI"/>
        </w:rPr>
        <w:t>30</w:t>
      </w:r>
      <w:r w:rsidR="00766407">
        <w:rPr>
          <w:rFonts w:ascii="Garamond" w:hAnsi="Garamond"/>
          <w:b/>
          <w:sz w:val="24"/>
          <w:lang w:val="sl-SI"/>
        </w:rPr>
        <w:t>4</w:t>
      </w:r>
      <w:r>
        <w:rPr>
          <w:rFonts w:ascii="Garamond" w:hAnsi="Garamond"/>
          <w:b/>
          <w:sz w:val="24"/>
          <w:lang w:val="sl-SI"/>
        </w:rPr>
        <w:t>,00</w:t>
      </w:r>
      <w:r>
        <w:rPr>
          <w:rFonts w:ascii="Garamond" w:hAnsi="Garamond"/>
          <w:b/>
          <w:color w:val="FF0000"/>
          <w:sz w:val="24"/>
          <w:lang w:val="sl-SI"/>
        </w:rPr>
        <w:t xml:space="preserve"> </w:t>
      </w:r>
      <w:r>
        <w:rPr>
          <w:rFonts w:ascii="Garamond" w:hAnsi="Garamond"/>
          <w:sz w:val="24"/>
          <w:lang w:val="sl-SI"/>
        </w:rPr>
        <w:t>EUR brez 2% DPN.</w:t>
      </w:r>
    </w:p>
    <w:p w:rsidR="001B02EF" w:rsidRDefault="001B02EF" w:rsidP="001B02EF">
      <w:pPr>
        <w:ind w:firstLine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Za prodajo predmetne nepremičnine bo sklenjena neposredna pogodba. Prodajna pogodba bo sklenjena po poteku roka za prijavo na namero. Kupnina mora biti plačana v roku 15 dni od sklenitve prodajne pogodbe, rok za plačilo kupnine je bistvena sestavina pogodbe.</w:t>
      </w:r>
      <w:r w:rsidR="004556DF">
        <w:rPr>
          <w:rFonts w:ascii="Garamond" w:hAnsi="Garamond"/>
          <w:sz w:val="24"/>
          <w:lang w:val="sl-SI"/>
        </w:rPr>
        <w:t xml:space="preserve"> </w:t>
      </w:r>
    </w:p>
    <w:p w:rsidR="00766407" w:rsidRDefault="00766407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Prijavo na namero je potrebno oddati na priloženem obrazcu. </w:t>
      </w:r>
      <w:r>
        <w:rPr>
          <w:rFonts w:ascii="Garamond" w:hAnsi="Garamond"/>
          <w:b/>
          <w:sz w:val="24"/>
          <w:lang w:val="sl-SI"/>
        </w:rPr>
        <w:t>Rok za prijavo na namero je 20 dni</w:t>
      </w:r>
      <w:r>
        <w:rPr>
          <w:rFonts w:ascii="Garamond" w:hAnsi="Garamond"/>
          <w:sz w:val="24"/>
          <w:lang w:val="sl-SI"/>
        </w:rPr>
        <w:t xml:space="preserve"> od objave na spletni strani. Prijavo na namero lahko ponudniki oddajo pisno na naslov Mestna občina Ljubljana, Mestni trg 1, 1000 Ljubljana, oz. po e-pošti na e-naslov </w:t>
      </w:r>
      <w:hyperlink r:id="rId11" w:history="1">
        <w:r>
          <w:rPr>
            <w:rStyle w:val="Hiperpovezava"/>
            <w:rFonts w:ascii="Garamond" w:hAnsi="Garamond"/>
            <w:sz w:val="24"/>
            <w:lang w:val="sl-SI"/>
          </w:rPr>
          <w:t>glavna.pisarna@ljubljana.si</w:t>
        </w:r>
      </w:hyperlink>
      <w:r>
        <w:rPr>
          <w:rFonts w:ascii="Garamond" w:hAnsi="Garamond"/>
          <w:sz w:val="24"/>
          <w:lang w:val="sl-SI"/>
        </w:rPr>
        <w:t xml:space="preserve">. Upoštevane bodo vse prijave, ki bodo prispele na e-naslov do izteka zadnjega dne objave oz. bodo oddane po pošti z oznako priporočeno zadnji dan objave.      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V primeru, da se bo na namero prijavilo več zainteresiranih oseb, bodo z njimi opravljena pogajanja o ceni in bo prodajna pogodba sklenjena z najugodnejšim ponudnikom. Poleg kupnine bo kupec zavezan plačati tudi stroške davka na promet nepremičnine, strošek notarske overitve podpisa prodajalca ter stroške vpisa v zemljiško knjigo v njegovo korist. 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Kontaktna oseba za dodatne informacije o predmetni nepremičnini je </w:t>
      </w:r>
      <w:r>
        <w:rPr>
          <w:rFonts w:ascii="Garamond" w:hAnsi="Garamond"/>
          <w:b/>
          <w:sz w:val="24"/>
          <w:lang w:val="sl-SI"/>
        </w:rPr>
        <w:t xml:space="preserve">Tanja Starman, </w:t>
      </w:r>
      <w:hyperlink r:id="rId12" w:history="1">
        <w:r>
          <w:rPr>
            <w:rStyle w:val="Hiperpovezava"/>
            <w:rFonts w:ascii="Garamond" w:hAnsi="Garamond"/>
            <w:sz w:val="24"/>
            <w:lang w:val="sl-SI"/>
          </w:rPr>
          <w:t>tanja.starman@ljubljana.si</w:t>
        </w:r>
      </w:hyperlink>
      <w:r>
        <w:rPr>
          <w:rFonts w:ascii="Garamond" w:hAnsi="Garamond"/>
          <w:sz w:val="24"/>
          <w:lang w:val="sl-SI"/>
        </w:rPr>
        <w:t>, 01/306-41-76.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Organizator si pridržuje pravico, da lahko do sklenitve pravnega posla, brez odškodninske odgovornosti, ustavi postopek.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                                    </w:t>
      </w:r>
    </w:p>
    <w:p w:rsidR="001B02EF" w:rsidRDefault="001B02EF" w:rsidP="001B02EF">
      <w:pPr>
        <w:ind w:right="130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MESTNA OBČINA LJUBLJANA</w:t>
      </w:r>
    </w:p>
    <w:p w:rsidR="001B02EF" w:rsidRDefault="001B02EF" w:rsidP="001B02EF">
      <w:pPr>
        <w:ind w:right="130"/>
        <w:jc w:val="center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right="-488"/>
        <w:rPr>
          <w:szCs w:val="22"/>
          <w:lang w:val="sl-SI"/>
        </w:rPr>
      </w:pPr>
    </w:p>
    <w:p w:rsidR="001B02EF" w:rsidRDefault="008741F8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lastRenderedPageBreak/>
        <w:t>PRIJAVA NA NAMERO št.: 4780-</w:t>
      </w:r>
      <w:r w:rsidR="00766407">
        <w:rPr>
          <w:rFonts w:ascii="Garamond" w:hAnsi="Garamond"/>
          <w:b/>
          <w:sz w:val="24"/>
          <w:lang w:val="sl-SI"/>
        </w:rPr>
        <w:t>1139</w:t>
      </w:r>
      <w:r w:rsidR="001B02EF">
        <w:rPr>
          <w:rFonts w:ascii="Garamond" w:hAnsi="Garamond"/>
          <w:b/>
          <w:sz w:val="24"/>
          <w:lang w:val="sl-SI"/>
        </w:rPr>
        <w:t>/202</w:t>
      </w:r>
      <w:r w:rsidR="00766407">
        <w:rPr>
          <w:rFonts w:ascii="Garamond" w:hAnsi="Garamond"/>
          <w:b/>
          <w:sz w:val="24"/>
          <w:lang w:val="sl-SI"/>
        </w:rPr>
        <w:t>3</w:t>
      </w:r>
      <w:r w:rsidR="001B02EF">
        <w:rPr>
          <w:rFonts w:ascii="Garamond" w:hAnsi="Garamond"/>
          <w:b/>
          <w:sz w:val="24"/>
          <w:lang w:val="sl-SI"/>
        </w:rPr>
        <w:t>-</w:t>
      </w:r>
      <w:r w:rsidR="00766407">
        <w:rPr>
          <w:rFonts w:ascii="Garamond" w:hAnsi="Garamond"/>
          <w:b/>
          <w:sz w:val="24"/>
          <w:lang w:val="sl-SI"/>
        </w:rPr>
        <w:t>11</w:t>
      </w:r>
      <w:r w:rsidR="001B02EF">
        <w:rPr>
          <w:rFonts w:ascii="Garamond" w:hAnsi="Garamond"/>
          <w:b/>
          <w:sz w:val="24"/>
          <w:lang w:val="sl-SI"/>
        </w:rPr>
        <w:t xml:space="preserve">, z dne ___________, </w:t>
      </w:r>
    </w:p>
    <w:p w:rsidR="001B02EF" w:rsidRDefault="001B02EF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za nakup nepremičnine </w:t>
      </w:r>
    </w:p>
    <w:p w:rsidR="001B02EF" w:rsidRDefault="001B02EF" w:rsidP="001B02EF">
      <w:pPr>
        <w:tabs>
          <w:tab w:val="left" w:pos="1701"/>
        </w:tabs>
        <w:spacing w:line="260" w:lineRule="exact"/>
        <w:ind w:left="1134"/>
        <w:jc w:val="center"/>
        <w:rPr>
          <w:rFonts w:ascii="Arial" w:hAnsi="Arial"/>
          <w:sz w:val="20"/>
          <w:szCs w:val="20"/>
          <w:lang w:val="sl-SI" w:eastAsia="sl-SI"/>
        </w:rPr>
      </w:pPr>
      <w:r>
        <w:rPr>
          <w:rFonts w:ascii="Garamond" w:hAnsi="Garamond"/>
          <w:b/>
          <w:sz w:val="24"/>
          <w:lang w:val="sl-SI"/>
        </w:rPr>
        <w:t xml:space="preserve">ID znak: parcela </w:t>
      </w:r>
      <w:r w:rsidR="00766407">
        <w:rPr>
          <w:rFonts w:ascii="Garamond" w:hAnsi="Garamond"/>
          <w:b/>
          <w:sz w:val="24"/>
          <w:lang w:val="sl-SI"/>
        </w:rPr>
        <w:t>2636</w:t>
      </w:r>
      <w:r>
        <w:rPr>
          <w:rFonts w:ascii="Garamond" w:hAnsi="Garamond"/>
          <w:b/>
          <w:sz w:val="24"/>
          <w:lang w:val="sl-SI"/>
        </w:rPr>
        <w:t xml:space="preserve"> </w:t>
      </w:r>
      <w:r w:rsidR="00766407">
        <w:rPr>
          <w:rFonts w:ascii="Garamond" w:hAnsi="Garamond"/>
          <w:b/>
          <w:sz w:val="24"/>
          <w:lang w:val="sl-SI"/>
        </w:rPr>
        <w:t>530</w:t>
      </w:r>
      <w:r>
        <w:rPr>
          <w:rFonts w:ascii="Garamond" w:hAnsi="Garamond"/>
          <w:b/>
          <w:sz w:val="24"/>
          <w:lang w:val="sl-SI"/>
        </w:rPr>
        <w:t>/</w:t>
      </w:r>
      <w:r w:rsidR="00766407">
        <w:rPr>
          <w:rFonts w:ascii="Garamond" w:hAnsi="Garamond"/>
          <w:b/>
          <w:sz w:val="24"/>
          <w:lang w:val="sl-SI"/>
        </w:rPr>
        <w:t>6</w:t>
      </w:r>
      <w:bookmarkStart w:id="0" w:name="_GoBack"/>
      <w:bookmarkEnd w:id="0"/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</w:t>
      </w:r>
      <w:r>
        <w:rPr>
          <w:rFonts w:ascii="Garamond" w:hAnsi="Garamond"/>
          <w:sz w:val="24"/>
          <w:lang w:val="sl-SI"/>
        </w:rPr>
        <w:tab/>
        <w:t xml:space="preserve">      </w:t>
      </w:r>
    </w:p>
    <w:p w:rsidR="001B02EF" w:rsidRDefault="001B02EF" w:rsidP="001B02EF">
      <w:pPr>
        <w:spacing w:line="480" w:lineRule="auto"/>
        <w:ind w:left="414" w:firstLine="720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Ime in priimek / naziv pravne osebe: 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Naslov: _____________________________________________________________________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Kontaktna oseba: _____________________________________________________________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Elektronski naslov kontaktne osebe: 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Telefon: ____________________________________________________________________</w:t>
      </w:r>
    </w:p>
    <w:p w:rsidR="001B02EF" w:rsidRDefault="001B02EF" w:rsidP="001B02EF">
      <w:pPr>
        <w:spacing w:line="480" w:lineRule="auto"/>
        <w:ind w:left="42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Zemljišče bom-o kupil-i v naslednjih solastniških deležih:</w:t>
      </w:r>
    </w:p>
    <w:p w:rsidR="001B02EF" w:rsidRDefault="001B02EF" w:rsidP="001B02EF">
      <w:pPr>
        <w:spacing w:line="480" w:lineRule="auto"/>
        <w:ind w:left="1276" w:hanging="55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02EF" w:rsidRDefault="001B02EF" w:rsidP="001B02EF">
      <w:pPr>
        <w:tabs>
          <w:tab w:val="left" w:pos="1701"/>
        </w:tabs>
        <w:spacing w:line="260" w:lineRule="exact"/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Izjavljam, da sem skrbno pregledal(a) vsebino namere o sklenitvi neposredne pogodbe in da sem z njo seznanjen(a) ter jo sprejemam v celoti. Izjavljam, da mi je stanje nepremičnine v naravi poznano in da sem seznanjen(a) s tem, da se bo pogodba sklenila na način videno-kupljeno. V skladu s tem se v predpisanem roku prijavljam na namero.  </w:t>
      </w:r>
    </w:p>
    <w:p w:rsidR="001B02EF" w:rsidRDefault="001B02EF" w:rsidP="001B02EF">
      <w:pPr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Kraj in datum: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_________________________________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</w:t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Podpis*: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</w:t>
      </w:r>
    </w:p>
    <w:p w:rsidR="001B02EF" w:rsidRDefault="001B02EF" w:rsidP="001B02EF">
      <w:pPr>
        <w:rPr>
          <w:lang w:val="sl-SI"/>
        </w:rPr>
      </w:pPr>
    </w:p>
    <w:p w:rsidR="00A10416" w:rsidRPr="002E00D7" w:rsidRDefault="00A10416" w:rsidP="002E00D7">
      <w:pPr>
        <w:pStyle w:val="Brezrazmikov"/>
      </w:pPr>
    </w:p>
    <w:sectPr w:rsidR="00A10416" w:rsidRPr="002E00D7" w:rsidSect="00140417">
      <w:headerReference w:type="default" r:id="rId13"/>
      <w:headerReference w:type="first" r:id="rId14"/>
      <w:footerReference w:type="first" r:id="rId15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2EF" w:rsidRDefault="001B02EF" w:rsidP="00AE28DE">
      <w:r>
        <w:separator/>
      </w:r>
    </w:p>
  </w:endnote>
  <w:endnote w:type="continuationSeparator" w:id="0">
    <w:p w:rsidR="001B02EF" w:rsidRDefault="001B02EF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24" w:rsidRPr="005230DA" w:rsidRDefault="00BC1424" w:rsidP="005230DA">
    <w:pPr>
      <w:pStyle w:val="NOGAlogotiokvirV14mm"/>
      <w:framePr w:wrap="around"/>
    </w:pPr>
    <w:r w:rsidRPr="005230DA">
      <w:rPr>
        <w:noProof/>
        <w:lang w:val="sl-SI" w:eastAsia="sl-SI"/>
      </w:rPr>
      <w:drawing>
        <wp:inline distT="0" distB="0" distL="0" distR="0" wp14:anchorId="27738EA5" wp14:editId="173425E3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val="sl-SI" w:eastAsia="sl-SI"/>
      </w:rPr>
      <w:drawing>
        <wp:inline distT="0" distB="0" distL="0" distR="0" wp14:anchorId="469E360E" wp14:editId="3E8C8097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val="sl-SI" w:eastAsia="sl-SI"/>
      </w:rPr>
      <w:drawing>
        <wp:inline distT="0" distB="0" distL="0" distR="0" wp14:anchorId="2F2E01F7" wp14:editId="130E23CB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2EF" w:rsidRDefault="001B02EF" w:rsidP="00AE28DE">
      <w:r>
        <w:separator/>
      </w:r>
    </w:p>
  </w:footnote>
  <w:footnote w:type="continuationSeparator" w:id="0">
    <w:p w:rsidR="001B02EF" w:rsidRDefault="001B02EF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50D02BE9" wp14:editId="6AF5A3E9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629" w:rsidRPr="00777742" w:rsidRDefault="004A765C" w:rsidP="0072348C">
    <w:pPr>
      <w:pStyle w:val="GLAVAlogotiokvirV14mm"/>
      <w:framePr w:wrap="around"/>
    </w:pPr>
    <w:r w:rsidRPr="00777742">
      <w:rPr>
        <w:noProof/>
        <w:lang w:val="sl-SI" w:eastAsia="sl-SI"/>
      </w:rPr>
      <w:drawing>
        <wp:inline distT="0" distB="0" distL="0" distR="0" wp14:anchorId="4AD95CAF" wp14:editId="0FC5845D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F62683"/>
    <w:multiLevelType w:val="hybridMultilevel"/>
    <w:tmpl w:val="BA422B06"/>
    <w:lvl w:ilvl="0" w:tplc="38F0DA0C"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b w:val="0"/>
        <w:color w:val="auto"/>
      </w:rPr>
    </w:lvl>
    <w:lvl w:ilvl="1" w:tplc="0424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EF"/>
    <w:rsid w:val="00006C04"/>
    <w:rsid w:val="000134A5"/>
    <w:rsid w:val="00014448"/>
    <w:rsid w:val="00090BD3"/>
    <w:rsid w:val="00095BF4"/>
    <w:rsid w:val="000B1CA2"/>
    <w:rsid w:val="000F5778"/>
    <w:rsid w:val="00105EE1"/>
    <w:rsid w:val="0011174F"/>
    <w:rsid w:val="00133A8B"/>
    <w:rsid w:val="00140417"/>
    <w:rsid w:val="00153DCD"/>
    <w:rsid w:val="00161AAF"/>
    <w:rsid w:val="00171DDC"/>
    <w:rsid w:val="001A2AE3"/>
    <w:rsid w:val="001B02EF"/>
    <w:rsid w:val="001B3DDD"/>
    <w:rsid w:val="001E1D96"/>
    <w:rsid w:val="0021055C"/>
    <w:rsid w:val="00285DED"/>
    <w:rsid w:val="002A13AE"/>
    <w:rsid w:val="002C1345"/>
    <w:rsid w:val="002E00D7"/>
    <w:rsid w:val="002E214F"/>
    <w:rsid w:val="003053E5"/>
    <w:rsid w:val="0031006E"/>
    <w:rsid w:val="00314DA6"/>
    <w:rsid w:val="003B1286"/>
    <w:rsid w:val="003D0C1C"/>
    <w:rsid w:val="003E278F"/>
    <w:rsid w:val="003E509D"/>
    <w:rsid w:val="004061E0"/>
    <w:rsid w:val="0042651B"/>
    <w:rsid w:val="004556DF"/>
    <w:rsid w:val="004703A1"/>
    <w:rsid w:val="004A765C"/>
    <w:rsid w:val="004D4527"/>
    <w:rsid w:val="004D6629"/>
    <w:rsid w:val="004E56C9"/>
    <w:rsid w:val="004F3710"/>
    <w:rsid w:val="005230DA"/>
    <w:rsid w:val="00536721"/>
    <w:rsid w:val="00560532"/>
    <w:rsid w:val="0056130C"/>
    <w:rsid w:val="005658EB"/>
    <w:rsid w:val="005A3769"/>
    <w:rsid w:val="005B2921"/>
    <w:rsid w:val="00600B67"/>
    <w:rsid w:val="00630F21"/>
    <w:rsid w:val="0065630E"/>
    <w:rsid w:val="00665D25"/>
    <w:rsid w:val="0066693D"/>
    <w:rsid w:val="00671AA7"/>
    <w:rsid w:val="00672732"/>
    <w:rsid w:val="00692321"/>
    <w:rsid w:val="00694D13"/>
    <w:rsid w:val="00696AF0"/>
    <w:rsid w:val="006A243B"/>
    <w:rsid w:val="006C4B22"/>
    <w:rsid w:val="006E686B"/>
    <w:rsid w:val="006F69F5"/>
    <w:rsid w:val="006F6E19"/>
    <w:rsid w:val="006F706A"/>
    <w:rsid w:val="00700E4F"/>
    <w:rsid w:val="007069D3"/>
    <w:rsid w:val="0072348C"/>
    <w:rsid w:val="00743B6B"/>
    <w:rsid w:val="0075700F"/>
    <w:rsid w:val="00766407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741F8"/>
    <w:rsid w:val="008D288B"/>
    <w:rsid w:val="008E2891"/>
    <w:rsid w:val="008F3155"/>
    <w:rsid w:val="00953FCA"/>
    <w:rsid w:val="00983597"/>
    <w:rsid w:val="009A1141"/>
    <w:rsid w:val="009A7A91"/>
    <w:rsid w:val="009C29A1"/>
    <w:rsid w:val="009E3508"/>
    <w:rsid w:val="009F122B"/>
    <w:rsid w:val="00A01CE2"/>
    <w:rsid w:val="00A10416"/>
    <w:rsid w:val="00AA05CD"/>
    <w:rsid w:val="00AB767A"/>
    <w:rsid w:val="00AC4DB9"/>
    <w:rsid w:val="00AE17D0"/>
    <w:rsid w:val="00AE28DE"/>
    <w:rsid w:val="00AF6154"/>
    <w:rsid w:val="00AF7F5E"/>
    <w:rsid w:val="00B00231"/>
    <w:rsid w:val="00B26B8F"/>
    <w:rsid w:val="00B40A69"/>
    <w:rsid w:val="00B412D8"/>
    <w:rsid w:val="00B7710A"/>
    <w:rsid w:val="00BC1424"/>
    <w:rsid w:val="00BC56F7"/>
    <w:rsid w:val="00BE6B55"/>
    <w:rsid w:val="00BF12E5"/>
    <w:rsid w:val="00C352EC"/>
    <w:rsid w:val="00C66166"/>
    <w:rsid w:val="00C70939"/>
    <w:rsid w:val="00C73098"/>
    <w:rsid w:val="00CB0D2B"/>
    <w:rsid w:val="00CB76D1"/>
    <w:rsid w:val="00D045F5"/>
    <w:rsid w:val="00D62CF5"/>
    <w:rsid w:val="00D74E16"/>
    <w:rsid w:val="00D97F3B"/>
    <w:rsid w:val="00DA6F49"/>
    <w:rsid w:val="00DB28C1"/>
    <w:rsid w:val="00E15AA4"/>
    <w:rsid w:val="00E540C5"/>
    <w:rsid w:val="00EA11DC"/>
    <w:rsid w:val="00EB3D77"/>
    <w:rsid w:val="00EC5607"/>
    <w:rsid w:val="00F07B08"/>
    <w:rsid w:val="00F3060B"/>
    <w:rsid w:val="00F51DEE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802DDCC"/>
  <w15:chartTrackingRefBased/>
  <w15:docId w15:val="{8B45E24A-B053-4FE4-9D2F-D177CFA9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02EF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character" w:styleId="Hiperpovezava">
    <w:name w:val="Hyperlink"/>
    <w:basedOn w:val="Privzetapisavaodstavka"/>
    <w:uiPriority w:val="99"/>
    <w:semiHidden/>
    <w:unhideWhenUsed/>
    <w:rsid w:val="001B02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nja.starman@ljubljana.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man\Desktop\nova%20glava%20M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e652a-0d05-45c8-865c-d460bc236176">
      <UserInfo>
        <DisplayName>Miha Šipek</DisplayName>
        <AccountId>1110</AccountId>
        <AccountType/>
      </UserInfo>
      <UserInfo>
        <DisplayName>Elizabeta Šebela</DisplayName>
        <AccountId>2051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C2743C-AEC2-4DEB-B8AC-F49CBEA0F1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6A820C-E715-44C8-965F-539DDDDA7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32A722-15CD-4383-9936-A49417BC4BBA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f84e652a-0d05-45c8-865c-d460bc23617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F43F45C-4DAF-4B98-8E61-BDA8968D3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nova glava MOL</Template>
  <TotalTime>11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Starman</dc:creator>
  <cp:keywords/>
  <dc:description/>
  <cp:lastModifiedBy>Tanja Starman</cp:lastModifiedBy>
  <cp:revision>3</cp:revision>
  <cp:lastPrinted>2022-09-22T10:07:00Z</cp:lastPrinted>
  <dcterms:created xsi:type="dcterms:W3CDTF">2025-04-14T07:38:00Z</dcterms:created>
  <dcterms:modified xsi:type="dcterms:W3CDTF">2025-04-14T07:50:00Z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