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F9B04" w14:textId="77777777" w:rsidR="0082333C" w:rsidRPr="00DB6262" w:rsidRDefault="002A6CE2" w:rsidP="00CD1C88">
      <w:pPr>
        <w:pStyle w:val="Glava"/>
        <w:tabs>
          <w:tab w:val="clear" w:pos="9072"/>
        </w:tabs>
      </w:pPr>
      <w:r w:rsidRPr="0042651B">
        <w:rPr>
          <w:noProof/>
        </w:rPr>
        <w:drawing>
          <wp:inline distT="0" distB="0" distL="0" distR="0" wp14:anchorId="4C49CBDC" wp14:editId="461E866C">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6D3AB51A" w14:textId="77777777" w:rsidR="008E396A" w:rsidRPr="00DB6262" w:rsidRDefault="008E396A" w:rsidP="00CD1C88">
      <w:pPr>
        <w:jc w:val="right"/>
        <w:rPr>
          <w:i w:val="0"/>
          <w:sz w:val="22"/>
          <w:szCs w:val="22"/>
        </w:rPr>
      </w:pPr>
    </w:p>
    <w:p w14:paraId="3651EC23" w14:textId="77777777" w:rsidR="00F61CA3" w:rsidRPr="00DB6262" w:rsidRDefault="00F61CA3" w:rsidP="00CD1C88">
      <w:pPr>
        <w:jc w:val="right"/>
        <w:rPr>
          <w:i w:val="0"/>
          <w:sz w:val="22"/>
          <w:szCs w:val="22"/>
        </w:rPr>
      </w:pPr>
    </w:p>
    <w:p w14:paraId="7FDCB887" w14:textId="77777777" w:rsidR="00F61CA3" w:rsidRPr="00DB6262" w:rsidRDefault="00F61CA3" w:rsidP="00CD1C88">
      <w:pPr>
        <w:jc w:val="right"/>
        <w:rPr>
          <w:b/>
          <w:i w:val="0"/>
          <w:sz w:val="22"/>
          <w:szCs w:val="22"/>
        </w:rPr>
      </w:pPr>
    </w:p>
    <w:p w14:paraId="51A00DA0" w14:textId="77777777" w:rsidR="00FD136D" w:rsidRPr="00DB6262" w:rsidRDefault="00FD136D" w:rsidP="00CD1C88">
      <w:pPr>
        <w:jc w:val="both"/>
        <w:rPr>
          <w:sz w:val="22"/>
          <w:szCs w:val="22"/>
        </w:rPr>
      </w:pPr>
    </w:p>
    <w:p w14:paraId="04379343" w14:textId="77777777" w:rsidR="00FD136D" w:rsidRPr="00DB6262" w:rsidRDefault="00FD136D" w:rsidP="00CD1C88">
      <w:pPr>
        <w:jc w:val="both"/>
        <w:rPr>
          <w:sz w:val="22"/>
          <w:szCs w:val="22"/>
        </w:rPr>
      </w:pPr>
    </w:p>
    <w:p w14:paraId="6319268A" w14:textId="0BC8BCF6" w:rsidR="00E3190F" w:rsidRPr="00DB6262" w:rsidRDefault="0082333C" w:rsidP="00CD1C88">
      <w:pPr>
        <w:jc w:val="both"/>
        <w:rPr>
          <w:i w:val="0"/>
          <w:sz w:val="22"/>
          <w:szCs w:val="22"/>
        </w:rPr>
      </w:pPr>
      <w:r w:rsidRPr="00DB6262">
        <w:rPr>
          <w:i w:val="0"/>
          <w:sz w:val="22"/>
          <w:szCs w:val="22"/>
        </w:rPr>
        <w:t xml:space="preserve">Številka: </w:t>
      </w:r>
      <w:r w:rsidR="00994F0A" w:rsidRPr="00DB6262">
        <w:rPr>
          <w:i w:val="0"/>
          <w:sz w:val="22"/>
          <w:szCs w:val="22"/>
        </w:rPr>
        <w:t>430</w:t>
      </w:r>
      <w:r w:rsidR="006B5F35">
        <w:rPr>
          <w:i w:val="0"/>
          <w:sz w:val="22"/>
          <w:szCs w:val="22"/>
        </w:rPr>
        <w:t>-2114</w:t>
      </w:r>
      <w:r w:rsidR="00BF48C9">
        <w:rPr>
          <w:i w:val="0"/>
          <w:sz w:val="22"/>
          <w:szCs w:val="22"/>
        </w:rPr>
        <w:t>/2</w:t>
      </w:r>
      <w:r w:rsidR="00482D00">
        <w:rPr>
          <w:i w:val="0"/>
          <w:sz w:val="22"/>
          <w:szCs w:val="22"/>
        </w:rPr>
        <w:t>023-2</w:t>
      </w:r>
    </w:p>
    <w:p w14:paraId="56E8549F" w14:textId="7FC38115" w:rsidR="0082333C" w:rsidRPr="00DB6262" w:rsidRDefault="0082333C" w:rsidP="00EC7B35">
      <w:pPr>
        <w:shd w:val="clear" w:color="auto" w:fill="FFFFFF" w:themeFill="background1"/>
        <w:jc w:val="both"/>
        <w:rPr>
          <w:i w:val="0"/>
          <w:sz w:val="22"/>
          <w:szCs w:val="22"/>
        </w:rPr>
      </w:pPr>
      <w:r w:rsidRPr="00DB6262">
        <w:rPr>
          <w:i w:val="0"/>
          <w:sz w:val="22"/>
          <w:szCs w:val="22"/>
        </w:rPr>
        <w:t xml:space="preserve">Oznaka JN: </w:t>
      </w:r>
      <w:r w:rsidR="0073229A">
        <w:rPr>
          <w:i w:val="0"/>
          <w:sz w:val="22"/>
          <w:szCs w:val="22"/>
          <w:highlight w:val="lightGray"/>
        </w:rPr>
        <w:t>7560-23-600013</w:t>
      </w:r>
    </w:p>
    <w:p w14:paraId="2A034575" w14:textId="77777777" w:rsidR="0082333C" w:rsidRPr="00DB6262" w:rsidRDefault="0082333C" w:rsidP="00EC7B35">
      <w:pPr>
        <w:shd w:val="clear" w:color="auto" w:fill="FFFFFF" w:themeFill="background1"/>
        <w:jc w:val="both"/>
        <w:rPr>
          <w:i w:val="0"/>
          <w:sz w:val="22"/>
          <w:szCs w:val="22"/>
        </w:rPr>
      </w:pPr>
      <w:r w:rsidRPr="00DB6262">
        <w:rPr>
          <w:i w:val="0"/>
          <w:sz w:val="22"/>
          <w:szCs w:val="22"/>
        </w:rPr>
        <w:t>Datum:</w:t>
      </w:r>
      <w:r w:rsidR="007C1CE0" w:rsidRPr="00DB6262">
        <w:rPr>
          <w:i w:val="0"/>
          <w:sz w:val="22"/>
          <w:szCs w:val="22"/>
        </w:rPr>
        <w:t xml:space="preserve"> </w:t>
      </w:r>
      <w:r w:rsidR="00FB68B4" w:rsidRPr="00DB6262">
        <w:rPr>
          <w:i w:val="0"/>
          <w:sz w:val="22"/>
          <w:szCs w:val="22"/>
          <w:highlight w:val="lightGray"/>
        </w:rPr>
        <w:t>____________</w:t>
      </w:r>
    </w:p>
    <w:p w14:paraId="5A8C7058" w14:textId="77777777" w:rsidR="0082333C" w:rsidRPr="00DB6262" w:rsidRDefault="0082333C" w:rsidP="00CD1C88">
      <w:pPr>
        <w:jc w:val="both"/>
        <w:rPr>
          <w:i w:val="0"/>
          <w:sz w:val="22"/>
          <w:szCs w:val="22"/>
        </w:rPr>
      </w:pPr>
    </w:p>
    <w:p w14:paraId="58BECDD0" w14:textId="77777777" w:rsidR="004A5E0F" w:rsidRPr="00DB6262" w:rsidRDefault="004A5E0F" w:rsidP="00CD1C88">
      <w:pPr>
        <w:jc w:val="both"/>
        <w:rPr>
          <w:i w:val="0"/>
          <w:sz w:val="22"/>
          <w:szCs w:val="22"/>
        </w:rPr>
      </w:pPr>
    </w:p>
    <w:p w14:paraId="2AEA8958" w14:textId="77777777" w:rsidR="0082333C" w:rsidRPr="00DB6262" w:rsidRDefault="0082333C" w:rsidP="00CD1C88">
      <w:pPr>
        <w:jc w:val="both"/>
        <w:rPr>
          <w:i w:val="0"/>
          <w:sz w:val="22"/>
          <w:szCs w:val="22"/>
        </w:rPr>
      </w:pPr>
    </w:p>
    <w:p w14:paraId="02A3B436" w14:textId="77777777" w:rsidR="0082333C" w:rsidRPr="00DB6262" w:rsidRDefault="004A5E0F" w:rsidP="00CD1C88">
      <w:pPr>
        <w:jc w:val="center"/>
        <w:rPr>
          <w:i w:val="0"/>
          <w:szCs w:val="24"/>
        </w:rPr>
      </w:pPr>
      <w:r w:rsidRPr="00DB6262">
        <w:rPr>
          <w:i w:val="0"/>
          <w:szCs w:val="24"/>
        </w:rPr>
        <w:t>JAVNI RAZPIS</w:t>
      </w:r>
    </w:p>
    <w:p w14:paraId="5D453AC8" w14:textId="5918AA08" w:rsidR="004A5E0F" w:rsidRPr="00DB6262" w:rsidRDefault="004A5E0F" w:rsidP="00CD1C88">
      <w:pPr>
        <w:jc w:val="center"/>
        <w:rPr>
          <w:i w:val="0"/>
          <w:szCs w:val="24"/>
        </w:rPr>
      </w:pPr>
      <w:r w:rsidRPr="00DB6262">
        <w:rPr>
          <w:i w:val="0"/>
          <w:szCs w:val="24"/>
        </w:rPr>
        <w:t xml:space="preserve">ZA ODDAJO JAVNEGA NAROČILA BLAGA </w:t>
      </w:r>
      <w:r w:rsidRPr="00207C6B">
        <w:rPr>
          <w:i w:val="0"/>
          <w:szCs w:val="24"/>
        </w:rPr>
        <w:t>PO ODPRTEM POSTOPKU</w:t>
      </w:r>
      <w:r w:rsidR="00AF782D" w:rsidRPr="00DB6262">
        <w:rPr>
          <w:i w:val="0"/>
          <w:szCs w:val="24"/>
        </w:rPr>
        <w:t xml:space="preserve"> </w:t>
      </w:r>
    </w:p>
    <w:p w14:paraId="43ECE938" w14:textId="77777777" w:rsidR="004A5E0F" w:rsidRPr="00DB6262" w:rsidRDefault="004A5E0F" w:rsidP="00CD1C88">
      <w:pPr>
        <w:jc w:val="center"/>
        <w:rPr>
          <w:i w:val="0"/>
          <w:szCs w:val="24"/>
        </w:rPr>
      </w:pPr>
    </w:p>
    <w:p w14:paraId="72BBDCA9" w14:textId="77777777" w:rsidR="004A5E0F" w:rsidRPr="00DB6262" w:rsidRDefault="004A5E0F" w:rsidP="00CD1C88">
      <w:pPr>
        <w:jc w:val="center"/>
        <w:rPr>
          <w:i w:val="0"/>
          <w:szCs w:val="24"/>
        </w:rPr>
      </w:pPr>
    </w:p>
    <w:p w14:paraId="2C0D3F00" w14:textId="77777777" w:rsidR="004A5E0F" w:rsidRPr="00DB6262" w:rsidRDefault="004A5E0F" w:rsidP="00CD1C88">
      <w:pPr>
        <w:jc w:val="center"/>
        <w:rPr>
          <w:i w:val="0"/>
          <w:szCs w:val="24"/>
        </w:rPr>
      </w:pPr>
    </w:p>
    <w:p w14:paraId="1336A35E" w14:textId="77777777" w:rsidR="00994F0A" w:rsidRPr="00DB6262" w:rsidRDefault="00994F0A" w:rsidP="00CD1C88">
      <w:pPr>
        <w:jc w:val="center"/>
        <w:rPr>
          <w:b/>
          <w:bCs/>
          <w:i w:val="0"/>
          <w:iCs/>
          <w:sz w:val="36"/>
          <w:szCs w:val="36"/>
        </w:rPr>
      </w:pPr>
      <w:r w:rsidRPr="00DB6262">
        <w:rPr>
          <w:b/>
          <w:bCs/>
          <w:i w:val="0"/>
          <w:iCs/>
          <w:sz w:val="36"/>
          <w:szCs w:val="36"/>
        </w:rPr>
        <w:t>DOKUMENT V ZVEZI Z ODDAJO</w:t>
      </w:r>
    </w:p>
    <w:p w14:paraId="322601C0" w14:textId="77777777" w:rsidR="0082333C" w:rsidRPr="00DB6262" w:rsidRDefault="00675B03" w:rsidP="00CD1C88">
      <w:pPr>
        <w:jc w:val="center"/>
        <w:rPr>
          <w:b/>
          <w:bCs/>
          <w:i w:val="0"/>
          <w:iCs/>
          <w:sz w:val="36"/>
          <w:szCs w:val="36"/>
        </w:rPr>
      </w:pPr>
      <w:r w:rsidRPr="00DB6262">
        <w:rPr>
          <w:b/>
          <w:bCs/>
          <w:i w:val="0"/>
          <w:iCs/>
          <w:sz w:val="36"/>
          <w:szCs w:val="36"/>
        </w:rPr>
        <w:t xml:space="preserve">JAVNEGA NAROČILA </w:t>
      </w:r>
    </w:p>
    <w:p w14:paraId="771DE9DB" w14:textId="77777777" w:rsidR="004A5E0F" w:rsidRPr="00DB6262" w:rsidRDefault="004A5E0F" w:rsidP="00CD1C88">
      <w:pPr>
        <w:jc w:val="center"/>
        <w:rPr>
          <w:i w:val="0"/>
          <w:sz w:val="36"/>
          <w:szCs w:val="36"/>
        </w:rPr>
      </w:pPr>
    </w:p>
    <w:p w14:paraId="51A15EDC" w14:textId="3FB79EA8" w:rsidR="0082333C" w:rsidRPr="00DB6262" w:rsidRDefault="004A5E0F" w:rsidP="00CD1C88">
      <w:pPr>
        <w:jc w:val="center"/>
        <w:rPr>
          <w:b/>
          <w:i w:val="0"/>
          <w:sz w:val="28"/>
          <w:szCs w:val="28"/>
        </w:rPr>
      </w:pPr>
      <w:r w:rsidRPr="00DB6262">
        <w:rPr>
          <w:b/>
          <w:i w:val="0"/>
          <w:sz w:val="28"/>
          <w:szCs w:val="28"/>
        </w:rPr>
        <w:t xml:space="preserve">za izbiro dobaviteljev </w:t>
      </w:r>
      <w:r w:rsidR="00D22125" w:rsidRPr="00DB6262">
        <w:rPr>
          <w:b/>
          <w:i w:val="0"/>
          <w:sz w:val="28"/>
          <w:szCs w:val="28"/>
        </w:rPr>
        <w:t>sukcesivn</w:t>
      </w:r>
      <w:r w:rsidR="00294164" w:rsidRPr="00DB6262">
        <w:rPr>
          <w:b/>
          <w:i w:val="0"/>
          <w:sz w:val="28"/>
          <w:szCs w:val="28"/>
        </w:rPr>
        <w:t>e</w:t>
      </w:r>
      <w:r w:rsidR="00D22125" w:rsidRPr="00DB6262">
        <w:rPr>
          <w:b/>
          <w:i w:val="0"/>
          <w:sz w:val="28"/>
          <w:szCs w:val="28"/>
        </w:rPr>
        <w:t xml:space="preserve"> dobav</w:t>
      </w:r>
      <w:r w:rsidR="00294164" w:rsidRPr="00DB6262">
        <w:rPr>
          <w:b/>
          <w:i w:val="0"/>
          <w:sz w:val="28"/>
          <w:szCs w:val="28"/>
        </w:rPr>
        <w:t>e</w:t>
      </w:r>
      <w:r w:rsidRPr="00DB6262">
        <w:rPr>
          <w:b/>
          <w:i w:val="0"/>
          <w:sz w:val="28"/>
          <w:szCs w:val="28"/>
        </w:rPr>
        <w:t xml:space="preserve"> </w:t>
      </w:r>
      <w:r w:rsidR="00D47A6C">
        <w:rPr>
          <w:b/>
          <w:i w:val="0"/>
          <w:sz w:val="28"/>
          <w:szCs w:val="28"/>
        </w:rPr>
        <w:t xml:space="preserve">konvencionalnih </w:t>
      </w:r>
      <w:r w:rsidRPr="00DB6262">
        <w:rPr>
          <w:b/>
          <w:i w:val="0"/>
          <w:sz w:val="28"/>
          <w:szCs w:val="28"/>
        </w:rPr>
        <w:t xml:space="preserve">živil </w:t>
      </w:r>
      <w:r w:rsidR="001D40F5">
        <w:rPr>
          <w:b/>
          <w:i w:val="0"/>
          <w:sz w:val="28"/>
          <w:szCs w:val="28"/>
        </w:rPr>
        <w:t xml:space="preserve">in živil iz shem kakovosti </w:t>
      </w:r>
      <w:r w:rsidRPr="00DB6262">
        <w:rPr>
          <w:b/>
          <w:i w:val="0"/>
          <w:sz w:val="28"/>
          <w:szCs w:val="28"/>
        </w:rPr>
        <w:t xml:space="preserve">po </w:t>
      </w:r>
      <w:r w:rsidRPr="00207C6B">
        <w:rPr>
          <w:b/>
          <w:i w:val="0"/>
          <w:sz w:val="28"/>
          <w:szCs w:val="28"/>
        </w:rPr>
        <w:t>sklopih</w:t>
      </w:r>
      <w:r w:rsidR="00207C6B">
        <w:rPr>
          <w:b/>
          <w:i w:val="0"/>
          <w:sz w:val="28"/>
          <w:szCs w:val="28"/>
        </w:rPr>
        <w:t xml:space="preserve"> za obdobje treh</w:t>
      </w:r>
      <w:r w:rsidRPr="00207C6B">
        <w:rPr>
          <w:b/>
          <w:i w:val="0"/>
          <w:sz w:val="28"/>
          <w:szCs w:val="28"/>
        </w:rPr>
        <w:t xml:space="preserve"> let</w:t>
      </w:r>
      <w:r w:rsidRPr="00DB6262">
        <w:rPr>
          <w:b/>
          <w:i w:val="0"/>
          <w:sz w:val="28"/>
          <w:szCs w:val="28"/>
        </w:rPr>
        <w:t xml:space="preserve"> za potrebe </w:t>
      </w:r>
      <w:r w:rsidR="00207C6B">
        <w:rPr>
          <w:b/>
          <w:i w:val="0"/>
          <w:sz w:val="28"/>
          <w:szCs w:val="28"/>
        </w:rPr>
        <w:t>Osnovne šole Nove Fužine</w:t>
      </w:r>
    </w:p>
    <w:p w14:paraId="36C0F1C4" w14:textId="77777777" w:rsidR="00BF7FC9" w:rsidRPr="00DB6262" w:rsidRDefault="00BF7FC9" w:rsidP="00CD1C88">
      <w:pPr>
        <w:jc w:val="center"/>
        <w:rPr>
          <w:b/>
          <w:i w:val="0"/>
          <w:szCs w:val="24"/>
        </w:rPr>
      </w:pPr>
    </w:p>
    <w:p w14:paraId="2307CFDC" w14:textId="77777777" w:rsidR="00675B03" w:rsidRPr="00DB6262" w:rsidRDefault="00675B03" w:rsidP="00CD1C88">
      <w:pPr>
        <w:jc w:val="center"/>
        <w:rPr>
          <w:b/>
          <w:i w:val="0"/>
          <w:szCs w:val="24"/>
        </w:rPr>
      </w:pPr>
      <w:r w:rsidRPr="00DB6262">
        <w:rPr>
          <w:b/>
          <w:i w:val="0"/>
          <w:szCs w:val="24"/>
        </w:rPr>
        <w:t>(v nadaljevanju: razpisna dokumentacija)</w:t>
      </w:r>
    </w:p>
    <w:p w14:paraId="7DBDF4B9" w14:textId="77777777" w:rsidR="00B14BBB" w:rsidRPr="00DB6262" w:rsidRDefault="00B14BBB" w:rsidP="00CD1C88">
      <w:pPr>
        <w:jc w:val="center"/>
        <w:rPr>
          <w:b/>
          <w:i w:val="0"/>
          <w:szCs w:val="24"/>
        </w:rPr>
      </w:pPr>
    </w:p>
    <w:p w14:paraId="08FA3277" w14:textId="77777777" w:rsidR="000547D8" w:rsidRDefault="000547D8" w:rsidP="00CD1C88">
      <w:pPr>
        <w:rPr>
          <w:b/>
          <w:i w:val="0"/>
          <w:szCs w:val="24"/>
        </w:rPr>
      </w:pPr>
    </w:p>
    <w:p w14:paraId="5C1669F0" w14:textId="77777777" w:rsidR="000547D8" w:rsidRDefault="000547D8" w:rsidP="00CD1C88">
      <w:pPr>
        <w:rPr>
          <w:b/>
          <w:i w:val="0"/>
          <w:szCs w:val="24"/>
        </w:rPr>
      </w:pPr>
    </w:p>
    <w:p w14:paraId="4C401C71" w14:textId="77777777" w:rsidR="000547D8" w:rsidRDefault="000547D8" w:rsidP="00CD1C88">
      <w:pPr>
        <w:rPr>
          <w:b/>
          <w:i w:val="0"/>
          <w:szCs w:val="24"/>
        </w:rPr>
      </w:pPr>
    </w:p>
    <w:p w14:paraId="42165DA8" w14:textId="77777777" w:rsidR="000547D8" w:rsidRDefault="000547D8" w:rsidP="00CD1C88">
      <w:pPr>
        <w:rPr>
          <w:b/>
          <w:i w:val="0"/>
          <w:szCs w:val="24"/>
        </w:rPr>
      </w:pPr>
    </w:p>
    <w:p w14:paraId="334A3DF9" w14:textId="77777777" w:rsidR="000547D8" w:rsidRDefault="000547D8" w:rsidP="00CD1C88">
      <w:pPr>
        <w:rPr>
          <w:b/>
          <w:i w:val="0"/>
          <w:szCs w:val="24"/>
        </w:rPr>
      </w:pPr>
    </w:p>
    <w:p w14:paraId="17DF5C39" w14:textId="77777777" w:rsidR="000547D8" w:rsidRDefault="000547D8" w:rsidP="00CD1C88">
      <w:pPr>
        <w:rPr>
          <w:b/>
          <w:i w:val="0"/>
          <w:szCs w:val="24"/>
        </w:rPr>
      </w:pPr>
    </w:p>
    <w:p w14:paraId="24B4FAEF" w14:textId="77777777" w:rsidR="000547D8" w:rsidRDefault="000547D8" w:rsidP="00CD1C88">
      <w:pPr>
        <w:rPr>
          <w:b/>
          <w:i w:val="0"/>
          <w:szCs w:val="24"/>
        </w:rPr>
      </w:pPr>
    </w:p>
    <w:p w14:paraId="230279D0" w14:textId="77777777" w:rsidR="000547D8" w:rsidRDefault="000547D8" w:rsidP="00CD1C88">
      <w:pPr>
        <w:rPr>
          <w:b/>
          <w:i w:val="0"/>
          <w:szCs w:val="24"/>
        </w:rPr>
      </w:pPr>
    </w:p>
    <w:p w14:paraId="6D00FB57" w14:textId="77777777" w:rsidR="000547D8" w:rsidRDefault="000547D8" w:rsidP="00CD1C88">
      <w:pPr>
        <w:rPr>
          <w:b/>
          <w:i w:val="0"/>
          <w:szCs w:val="24"/>
        </w:rPr>
      </w:pPr>
    </w:p>
    <w:p w14:paraId="3C8682A4" w14:textId="77777777" w:rsidR="000547D8" w:rsidRDefault="000547D8" w:rsidP="00CD1C88">
      <w:pPr>
        <w:rPr>
          <w:b/>
          <w:i w:val="0"/>
          <w:szCs w:val="24"/>
        </w:rPr>
      </w:pPr>
    </w:p>
    <w:p w14:paraId="1142F5C0" w14:textId="77777777" w:rsidR="000547D8" w:rsidRDefault="000547D8" w:rsidP="00CD1C88">
      <w:pPr>
        <w:rPr>
          <w:b/>
          <w:i w:val="0"/>
          <w:szCs w:val="24"/>
        </w:rPr>
      </w:pPr>
    </w:p>
    <w:p w14:paraId="48E3266F" w14:textId="77777777" w:rsidR="000547D8" w:rsidRDefault="000547D8" w:rsidP="00CD1C88">
      <w:pPr>
        <w:rPr>
          <w:b/>
          <w:i w:val="0"/>
          <w:szCs w:val="24"/>
        </w:rPr>
      </w:pPr>
    </w:p>
    <w:p w14:paraId="13122A25" w14:textId="77777777" w:rsidR="000547D8" w:rsidRDefault="000547D8" w:rsidP="00CD1C88">
      <w:pPr>
        <w:rPr>
          <w:b/>
          <w:i w:val="0"/>
          <w:szCs w:val="24"/>
        </w:rPr>
      </w:pPr>
    </w:p>
    <w:p w14:paraId="7B625A2F" w14:textId="4FCD53BC" w:rsidR="00DB0FF7" w:rsidRPr="00DB6262" w:rsidRDefault="00DB0FF7" w:rsidP="00CD1C88">
      <w:pPr>
        <w:rPr>
          <w:b/>
          <w:i w:val="0"/>
          <w:szCs w:val="24"/>
        </w:rPr>
      </w:pPr>
      <w:r w:rsidRPr="00DB6262">
        <w:rPr>
          <w:b/>
          <w:i w:val="0"/>
          <w:szCs w:val="24"/>
        </w:rPr>
        <w:br w:type="page"/>
      </w:r>
    </w:p>
    <w:p w14:paraId="072ABC62" w14:textId="744AF471" w:rsidR="009B79D5" w:rsidRDefault="009B79D5" w:rsidP="009673A6">
      <w:pPr>
        <w:ind w:left="360"/>
      </w:pPr>
    </w:p>
    <w:p w14:paraId="7A90871D" w14:textId="77777777" w:rsidR="000430C1" w:rsidRPr="000F0DDC" w:rsidRDefault="000430C1" w:rsidP="009673A6">
      <w:pPr>
        <w:ind w:left="360"/>
      </w:pPr>
    </w:p>
    <w:p w14:paraId="72D759B5" w14:textId="77777777" w:rsidR="00DB0FF7" w:rsidRPr="00DB6262" w:rsidRDefault="00DB0FF7" w:rsidP="004C5D6B"/>
    <w:p w14:paraId="4A995928" w14:textId="77777777" w:rsidR="00DB0FF7" w:rsidRPr="00DB6262" w:rsidRDefault="00DB0FF7" w:rsidP="00CD1C88"/>
    <w:p w14:paraId="77FE3CA7" w14:textId="77777777" w:rsidR="00DB0FF7" w:rsidRPr="00DB6262" w:rsidRDefault="00DB0FF7" w:rsidP="00CD1C88"/>
    <w:p w14:paraId="6F69CCCC" w14:textId="77777777" w:rsidR="00DB0FF7" w:rsidRPr="00DB6262" w:rsidRDefault="00DB0FF7" w:rsidP="00CD1C88"/>
    <w:p w14:paraId="48E2B14F" w14:textId="77777777" w:rsidR="00DB0FF7" w:rsidRPr="00DB6262" w:rsidRDefault="00DB0FF7" w:rsidP="00CD1C88"/>
    <w:p w14:paraId="3BB8FFA3" w14:textId="77777777" w:rsidR="00DB0FF7" w:rsidRPr="00DB6262" w:rsidRDefault="00DB0FF7" w:rsidP="00CD1C88"/>
    <w:p w14:paraId="4333E52F" w14:textId="77777777" w:rsidR="00DB0FF7" w:rsidRPr="00DB6262" w:rsidRDefault="00DB0FF7" w:rsidP="00CD1C88"/>
    <w:p w14:paraId="38EC152A" w14:textId="77777777" w:rsidR="00DB0FF7" w:rsidRPr="00DB6262" w:rsidRDefault="00DB0FF7" w:rsidP="00CD1C88"/>
    <w:p w14:paraId="53F4C4F9" w14:textId="77777777" w:rsidR="00DB0FF7" w:rsidRPr="00DB6262" w:rsidRDefault="00DB0FF7" w:rsidP="00CD1C88"/>
    <w:p w14:paraId="703560B1" w14:textId="77777777" w:rsidR="0082333C" w:rsidRPr="00DB6262" w:rsidRDefault="0082333C" w:rsidP="00CD1C88">
      <w:pPr>
        <w:pStyle w:val="Naslov5"/>
        <w:spacing w:before="0" w:after="0"/>
        <w:jc w:val="center"/>
        <w:rPr>
          <w:i w:val="0"/>
          <w:sz w:val="40"/>
          <w:szCs w:val="40"/>
        </w:rPr>
      </w:pPr>
      <w:r w:rsidRPr="00DB6262">
        <w:rPr>
          <w:i w:val="0"/>
          <w:sz w:val="40"/>
          <w:szCs w:val="40"/>
        </w:rPr>
        <w:t>POVABILO K PREDLOŽITVI PONUDBE</w:t>
      </w:r>
    </w:p>
    <w:p w14:paraId="4ACB5724" w14:textId="77777777" w:rsidR="0082333C" w:rsidRPr="00DB6262" w:rsidRDefault="0082333C" w:rsidP="00CD1C88">
      <w:pPr>
        <w:jc w:val="both"/>
        <w:rPr>
          <w:b/>
          <w:i w:val="0"/>
          <w:sz w:val="22"/>
          <w:szCs w:val="22"/>
        </w:rPr>
      </w:pPr>
    </w:p>
    <w:p w14:paraId="75DAEF32" w14:textId="48D8D974" w:rsidR="0082333C" w:rsidRPr="00DB6262" w:rsidRDefault="0082333C" w:rsidP="00CD1C88">
      <w:pPr>
        <w:jc w:val="both"/>
        <w:rPr>
          <w:b/>
          <w:i w:val="0"/>
          <w:sz w:val="22"/>
          <w:szCs w:val="22"/>
        </w:rPr>
      </w:pPr>
    </w:p>
    <w:p w14:paraId="6B173950" w14:textId="77777777" w:rsidR="0082333C" w:rsidRPr="00DB6262" w:rsidRDefault="0082333C" w:rsidP="00CD1C88">
      <w:pPr>
        <w:jc w:val="both"/>
        <w:rPr>
          <w:b/>
          <w:i w:val="0"/>
          <w:sz w:val="22"/>
          <w:szCs w:val="22"/>
        </w:rPr>
      </w:pPr>
    </w:p>
    <w:p w14:paraId="74FE9E7B" w14:textId="77777777" w:rsidR="0082333C" w:rsidRPr="00DB6262" w:rsidRDefault="0082333C" w:rsidP="00CD1C88">
      <w:pPr>
        <w:jc w:val="both"/>
        <w:rPr>
          <w:b/>
          <w:i w:val="0"/>
          <w:sz w:val="22"/>
          <w:szCs w:val="22"/>
        </w:rPr>
      </w:pPr>
    </w:p>
    <w:p w14:paraId="6712CE97" w14:textId="77777777" w:rsidR="0082333C" w:rsidRPr="00DB6262" w:rsidRDefault="0082333C" w:rsidP="00CD1C88">
      <w:pPr>
        <w:jc w:val="both"/>
        <w:rPr>
          <w:b/>
          <w:i w:val="0"/>
          <w:sz w:val="22"/>
          <w:szCs w:val="22"/>
        </w:rPr>
      </w:pPr>
    </w:p>
    <w:p w14:paraId="578C6513" w14:textId="77777777" w:rsidR="0082333C" w:rsidRPr="00DB6262" w:rsidRDefault="0082333C" w:rsidP="00CD1C88">
      <w:pPr>
        <w:jc w:val="both"/>
        <w:rPr>
          <w:b/>
          <w:i w:val="0"/>
          <w:sz w:val="22"/>
          <w:szCs w:val="22"/>
        </w:rPr>
      </w:pPr>
    </w:p>
    <w:p w14:paraId="400E6B29" w14:textId="77777777" w:rsidR="0082333C" w:rsidRPr="00DB6262" w:rsidRDefault="0082333C" w:rsidP="00CD1C88">
      <w:pPr>
        <w:jc w:val="center"/>
        <w:rPr>
          <w:i w:val="0"/>
          <w:szCs w:val="24"/>
        </w:rPr>
      </w:pPr>
      <w:r w:rsidRPr="00DB6262">
        <w:rPr>
          <w:i w:val="0"/>
          <w:szCs w:val="24"/>
        </w:rPr>
        <w:t>Vabimo vas, da nam predložite ponudbo za izvedbo javnega naročila</w:t>
      </w:r>
    </w:p>
    <w:p w14:paraId="0431D4E5" w14:textId="77777777" w:rsidR="0082333C" w:rsidRPr="00DB6262" w:rsidRDefault="0082333C" w:rsidP="00CD1C88">
      <w:pPr>
        <w:jc w:val="center"/>
        <w:rPr>
          <w:i w:val="0"/>
          <w:szCs w:val="24"/>
        </w:rPr>
      </w:pPr>
    </w:p>
    <w:p w14:paraId="387EA263" w14:textId="1ECA3BFC" w:rsidR="0082333C" w:rsidRPr="00DB6262" w:rsidRDefault="0082333C" w:rsidP="003D01EA">
      <w:pPr>
        <w:shd w:val="clear" w:color="auto" w:fill="FFFFFF" w:themeFill="background1"/>
        <w:jc w:val="center"/>
        <w:rPr>
          <w:b/>
          <w:i w:val="0"/>
          <w:szCs w:val="24"/>
        </w:rPr>
      </w:pPr>
      <w:r w:rsidRPr="00DB6262">
        <w:rPr>
          <w:b/>
          <w:i w:val="0"/>
          <w:szCs w:val="24"/>
        </w:rPr>
        <w:t>»</w:t>
      </w:r>
      <w:r w:rsidR="00D22125" w:rsidRPr="00DB6262">
        <w:rPr>
          <w:b/>
          <w:i w:val="0"/>
          <w:szCs w:val="24"/>
        </w:rPr>
        <w:t xml:space="preserve">Sukcesivna dobava </w:t>
      </w:r>
      <w:r w:rsidR="00E16F2E">
        <w:rPr>
          <w:b/>
          <w:i w:val="0"/>
          <w:szCs w:val="24"/>
        </w:rPr>
        <w:t xml:space="preserve">konvencionalnih </w:t>
      </w:r>
      <w:r w:rsidR="00D22125" w:rsidRPr="00DB6262">
        <w:rPr>
          <w:b/>
          <w:i w:val="0"/>
          <w:szCs w:val="24"/>
        </w:rPr>
        <w:t>živil</w:t>
      </w:r>
      <w:r w:rsidRPr="00DB6262">
        <w:rPr>
          <w:b/>
          <w:i w:val="0"/>
          <w:szCs w:val="24"/>
        </w:rPr>
        <w:t xml:space="preserve"> </w:t>
      </w:r>
      <w:r w:rsidR="00E16F2E">
        <w:rPr>
          <w:b/>
          <w:i w:val="0"/>
          <w:szCs w:val="24"/>
        </w:rPr>
        <w:t xml:space="preserve">in živil iz shem kakovosti </w:t>
      </w:r>
      <w:r w:rsidRPr="00DB6262">
        <w:rPr>
          <w:b/>
          <w:i w:val="0"/>
          <w:szCs w:val="24"/>
        </w:rPr>
        <w:t xml:space="preserve">po sklopih za </w:t>
      </w:r>
      <w:r w:rsidRPr="003D01EA">
        <w:rPr>
          <w:b/>
          <w:i w:val="0"/>
          <w:szCs w:val="24"/>
        </w:rPr>
        <w:t xml:space="preserve">obdobje </w:t>
      </w:r>
      <w:r w:rsidR="00182C4D" w:rsidRPr="003D01EA">
        <w:rPr>
          <w:b/>
          <w:i w:val="0"/>
          <w:szCs w:val="24"/>
        </w:rPr>
        <w:t>treh</w:t>
      </w:r>
      <w:r w:rsidRPr="003D01EA">
        <w:rPr>
          <w:b/>
          <w:i w:val="0"/>
          <w:szCs w:val="24"/>
        </w:rPr>
        <w:t xml:space="preserve"> </w:t>
      </w:r>
      <w:r w:rsidR="00994F0A" w:rsidRPr="003D01EA">
        <w:rPr>
          <w:b/>
          <w:i w:val="0"/>
          <w:szCs w:val="24"/>
        </w:rPr>
        <w:t>let</w:t>
      </w:r>
      <w:r w:rsidR="003D01EA">
        <w:rPr>
          <w:b/>
          <w:i w:val="0"/>
          <w:szCs w:val="24"/>
        </w:rPr>
        <w:t xml:space="preserve"> </w:t>
      </w:r>
      <w:r w:rsidRPr="003D01EA">
        <w:rPr>
          <w:b/>
          <w:i w:val="0"/>
          <w:szCs w:val="24"/>
        </w:rPr>
        <w:t>za potrebe</w:t>
      </w:r>
      <w:r w:rsidR="00994F0A" w:rsidRPr="003D01EA">
        <w:rPr>
          <w:b/>
          <w:i w:val="0"/>
          <w:szCs w:val="24"/>
        </w:rPr>
        <w:t xml:space="preserve"> </w:t>
      </w:r>
      <w:r w:rsidR="003D01EA">
        <w:rPr>
          <w:b/>
          <w:i w:val="0"/>
          <w:szCs w:val="24"/>
        </w:rPr>
        <w:t>Osnovne šole Nove Fužine</w:t>
      </w:r>
      <w:r w:rsidRPr="00DB6262">
        <w:rPr>
          <w:b/>
          <w:i w:val="0"/>
          <w:szCs w:val="24"/>
        </w:rPr>
        <w:t>«</w:t>
      </w:r>
    </w:p>
    <w:p w14:paraId="6D287858" w14:textId="77777777" w:rsidR="0082333C" w:rsidRPr="00DB6262" w:rsidRDefault="0082333C" w:rsidP="00CD1C88">
      <w:pPr>
        <w:jc w:val="center"/>
        <w:rPr>
          <w:b/>
          <w:i w:val="0"/>
          <w:szCs w:val="24"/>
        </w:rPr>
      </w:pPr>
    </w:p>
    <w:p w14:paraId="449DB3A4" w14:textId="77777777" w:rsidR="0082333C" w:rsidRPr="00DB6262" w:rsidRDefault="0082333C" w:rsidP="00CD1C88">
      <w:pPr>
        <w:jc w:val="both"/>
        <w:rPr>
          <w:b/>
          <w:i w:val="0"/>
          <w:szCs w:val="24"/>
        </w:rPr>
      </w:pPr>
    </w:p>
    <w:p w14:paraId="7101752A" w14:textId="77777777" w:rsidR="0082333C" w:rsidRPr="00DB6262" w:rsidRDefault="0082333C" w:rsidP="00CD1C88">
      <w:pPr>
        <w:jc w:val="both"/>
        <w:rPr>
          <w:b/>
          <w:i w:val="0"/>
          <w:szCs w:val="24"/>
        </w:rPr>
      </w:pPr>
    </w:p>
    <w:p w14:paraId="5FF8BD40" w14:textId="77777777" w:rsidR="0082333C" w:rsidRPr="00DB6262" w:rsidRDefault="0082333C" w:rsidP="00CD1C88">
      <w:pPr>
        <w:jc w:val="both"/>
        <w:rPr>
          <w:b/>
          <w:i w:val="0"/>
          <w:szCs w:val="24"/>
        </w:rPr>
      </w:pPr>
    </w:p>
    <w:p w14:paraId="648116CA" w14:textId="77777777" w:rsidR="0082333C" w:rsidRPr="00DB6262" w:rsidRDefault="0082333C" w:rsidP="00CD1C88">
      <w:pPr>
        <w:jc w:val="both"/>
        <w:rPr>
          <w:b/>
          <w:i w:val="0"/>
          <w:szCs w:val="24"/>
        </w:rPr>
      </w:pPr>
    </w:p>
    <w:p w14:paraId="47543BB8" w14:textId="77777777" w:rsidR="00AC0056" w:rsidRPr="00DB6262" w:rsidRDefault="00AC0056" w:rsidP="00CD1C88">
      <w:pPr>
        <w:pStyle w:val="besedilo"/>
        <w:ind w:left="0"/>
        <w:rPr>
          <w:rFonts w:ascii="Times New Roman" w:hAnsi="Times New Roman"/>
          <w:lang w:val="sl-SI"/>
        </w:rPr>
      </w:pPr>
    </w:p>
    <w:p w14:paraId="0583D0BF" w14:textId="77777777" w:rsidR="0082333C" w:rsidRPr="00DB6262" w:rsidRDefault="0082333C" w:rsidP="00CD1C88">
      <w:pPr>
        <w:pStyle w:val="podpisime"/>
        <w:ind w:left="0"/>
        <w:rPr>
          <w:i w:val="0"/>
          <w:color w:val="auto"/>
          <w:szCs w:val="24"/>
          <w:lang w:val="sl-SI"/>
        </w:rPr>
      </w:pPr>
    </w:p>
    <w:p w14:paraId="2CEBED21" w14:textId="77777777"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lang w:val="sl-SI"/>
        </w:rPr>
        <w:tab/>
        <w:t>Tadeja Möderndorfer</w:t>
      </w:r>
    </w:p>
    <w:p w14:paraId="71F4D83D" w14:textId="77777777"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i/>
          <w:lang w:val="sl-SI"/>
        </w:rPr>
        <w:tab/>
        <w:t>Vodja službe</w:t>
      </w:r>
    </w:p>
    <w:p w14:paraId="5918806A" w14:textId="77777777" w:rsidR="0082333C" w:rsidRPr="00DB6262" w:rsidRDefault="0082333C" w:rsidP="00CD1C88">
      <w:pPr>
        <w:jc w:val="both"/>
        <w:rPr>
          <w:i w:val="0"/>
          <w:szCs w:val="24"/>
        </w:rPr>
      </w:pPr>
    </w:p>
    <w:p w14:paraId="1C033DD9" w14:textId="77777777" w:rsidR="0082333C" w:rsidRPr="00DB6262" w:rsidRDefault="0082333C" w:rsidP="00CD1C88">
      <w:pPr>
        <w:jc w:val="both"/>
        <w:rPr>
          <w:i w:val="0"/>
          <w:sz w:val="22"/>
          <w:szCs w:val="22"/>
        </w:rPr>
      </w:pPr>
    </w:p>
    <w:p w14:paraId="4368716B" w14:textId="77777777"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i/>
          <w:color w:val="auto"/>
          <w:sz w:val="22"/>
          <w:szCs w:val="22"/>
        </w:rPr>
        <w:id w:val="657118938"/>
        <w:docPartObj>
          <w:docPartGallery w:val="Table of Contents"/>
          <w:docPartUnique/>
        </w:docPartObj>
      </w:sdtPr>
      <w:sdtEndPr>
        <w:rPr>
          <w:b/>
          <w:bCs/>
          <w:sz w:val="24"/>
          <w:szCs w:val="20"/>
        </w:rPr>
      </w:sdtEndPr>
      <w:sdtContent>
        <w:p w14:paraId="18D3E992" w14:textId="77777777" w:rsidR="00983F1F" w:rsidRDefault="000D40A1" w:rsidP="00566B94">
          <w:pPr>
            <w:pStyle w:val="NaslovTOC"/>
            <w:spacing w:before="0" w:line="264" w:lineRule="auto"/>
            <w:rPr>
              <w:rFonts w:ascii="Times New Roman" w:hAnsi="Times New Roman" w:cs="Times New Roman"/>
              <w:b/>
              <w:color w:val="auto"/>
              <w:sz w:val="28"/>
              <w:szCs w:val="28"/>
            </w:rPr>
          </w:pPr>
          <w:r w:rsidRPr="00DB6262">
            <w:rPr>
              <w:rFonts w:ascii="Times New Roman" w:hAnsi="Times New Roman" w:cs="Times New Roman"/>
              <w:b/>
              <w:color w:val="auto"/>
              <w:sz w:val="28"/>
              <w:szCs w:val="28"/>
            </w:rPr>
            <w:t>KAZALO</w:t>
          </w:r>
        </w:p>
        <w:p w14:paraId="14B43566" w14:textId="77777777" w:rsidR="00566B94" w:rsidRPr="00566B94" w:rsidRDefault="00566B94" w:rsidP="00566B94">
          <w:pPr>
            <w:rPr>
              <w:i w:val="0"/>
              <w:sz w:val="22"/>
              <w:szCs w:val="22"/>
            </w:rPr>
          </w:pPr>
        </w:p>
        <w:p w14:paraId="607135BC" w14:textId="617174A3" w:rsidR="00DB6262" w:rsidRPr="00566B94" w:rsidRDefault="00983F1F" w:rsidP="00566B94">
          <w:pPr>
            <w:pStyle w:val="Kazalovsebine1"/>
            <w:tabs>
              <w:tab w:val="clear" w:pos="480"/>
              <w:tab w:val="left" w:pos="284"/>
            </w:tabs>
            <w:spacing w:before="0" w:line="336" w:lineRule="auto"/>
            <w:rPr>
              <w:rFonts w:ascii="Times New Roman" w:hAnsi="Times New Roman" w:cs="Times New Roman"/>
              <w:noProof/>
              <w:sz w:val="22"/>
              <w:szCs w:val="22"/>
              <w:u w:val="single"/>
            </w:rPr>
          </w:pPr>
          <w:r w:rsidRPr="00DB6262">
            <w:rPr>
              <w:rFonts w:ascii="Times New Roman" w:hAnsi="Times New Roman" w:cs="Times New Roman"/>
              <w:sz w:val="22"/>
              <w:szCs w:val="22"/>
            </w:rPr>
            <w:fldChar w:fldCharType="begin"/>
          </w:r>
          <w:r w:rsidRPr="00DB6262">
            <w:rPr>
              <w:rFonts w:ascii="Times New Roman" w:hAnsi="Times New Roman" w:cs="Times New Roman"/>
              <w:sz w:val="22"/>
              <w:szCs w:val="22"/>
            </w:rPr>
            <w:instrText xml:space="preserve"> TOC \o "1-3" \h \z \u </w:instrText>
          </w:r>
          <w:r w:rsidRPr="00DB6262">
            <w:rPr>
              <w:rFonts w:ascii="Times New Roman" w:hAnsi="Times New Roman" w:cs="Times New Roman"/>
              <w:sz w:val="22"/>
              <w:szCs w:val="22"/>
            </w:rPr>
            <w:fldChar w:fldCharType="separate"/>
          </w:r>
          <w:hyperlink w:anchor="_Toc106094625" w:history="1">
            <w:r w:rsidR="00DB6262" w:rsidRPr="00DB6262">
              <w:rPr>
                <w:rStyle w:val="Hiperpovezava"/>
                <w:rFonts w:ascii="Times New Roman" w:hAnsi="Times New Roman"/>
                <w:noProof/>
                <w:color w:val="auto"/>
                <w:sz w:val="22"/>
                <w:szCs w:val="22"/>
              </w:rPr>
              <w:t>I. NAVODILO ZA IZDELAVO PONUDBE IN DRUGE INFORMACIJE</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_Toc106094625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7105E">
              <w:rPr>
                <w:rFonts w:ascii="Times New Roman" w:hAnsi="Times New Roman" w:cs="Times New Roman"/>
                <w:noProof/>
                <w:webHidden/>
                <w:sz w:val="22"/>
                <w:szCs w:val="22"/>
              </w:rPr>
              <w:t>5</w:t>
            </w:r>
            <w:r w:rsidR="00DB6262" w:rsidRPr="00DB6262">
              <w:rPr>
                <w:rFonts w:ascii="Times New Roman" w:hAnsi="Times New Roman" w:cs="Times New Roman"/>
                <w:noProof/>
                <w:webHidden/>
                <w:sz w:val="22"/>
                <w:szCs w:val="22"/>
              </w:rPr>
              <w:fldChar w:fldCharType="end"/>
            </w:r>
          </w:hyperlink>
        </w:p>
        <w:p w14:paraId="72276986" w14:textId="5C0A8737"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26" w:history="1">
            <w:r w:rsidR="00DB6262" w:rsidRPr="00DB6262">
              <w:rPr>
                <w:rStyle w:val="Hiperpovezava"/>
                <w:noProof/>
                <w:color w:val="auto"/>
                <w:sz w:val="22"/>
                <w:szCs w:val="22"/>
              </w:rPr>
              <w:t>1.</w:t>
            </w:r>
            <w:r w:rsidR="00DB6262" w:rsidRPr="00DB6262">
              <w:rPr>
                <w:rFonts w:eastAsiaTheme="minorEastAsia"/>
                <w:b w:val="0"/>
                <w:bCs w:val="0"/>
                <w:noProof/>
                <w:sz w:val="22"/>
                <w:szCs w:val="22"/>
              </w:rPr>
              <w:tab/>
            </w:r>
            <w:r w:rsidR="00DB6262" w:rsidRPr="00DB6262">
              <w:rPr>
                <w:rStyle w:val="Hiperpovezava"/>
                <w:noProof/>
                <w:color w:val="auto"/>
                <w:sz w:val="22"/>
                <w:szCs w:val="22"/>
              </w:rPr>
              <w:t>Naročnik</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_Toc106094626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5</w:t>
            </w:r>
            <w:r w:rsidR="00DB6262" w:rsidRPr="00DB6262">
              <w:rPr>
                <w:noProof/>
                <w:webHidden/>
                <w:sz w:val="22"/>
                <w:szCs w:val="22"/>
              </w:rPr>
              <w:fldChar w:fldCharType="end"/>
            </w:r>
          </w:hyperlink>
        </w:p>
        <w:p w14:paraId="6D084006" w14:textId="55B029A6"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27" w:history="1">
            <w:r w:rsidR="00DB6262" w:rsidRPr="00DB6262">
              <w:rPr>
                <w:rStyle w:val="Hiperpovezava"/>
                <w:noProof/>
                <w:color w:val="auto"/>
                <w:sz w:val="22"/>
                <w:szCs w:val="22"/>
              </w:rPr>
              <w:t>2.</w:t>
            </w:r>
            <w:r w:rsidR="00DB6262" w:rsidRPr="00DB6262">
              <w:rPr>
                <w:rFonts w:eastAsiaTheme="minorEastAsia"/>
                <w:b w:val="0"/>
                <w:bCs w:val="0"/>
                <w:noProof/>
                <w:sz w:val="22"/>
                <w:szCs w:val="22"/>
              </w:rPr>
              <w:tab/>
            </w:r>
            <w:r w:rsidR="00DB6262" w:rsidRPr="00DB6262">
              <w:rPr>
                <w:rStyle w:val="Hiperpovezava"/>
                <w:noProof/>
                <w:color w:val="auto"/>
                <w:sz w:val="22"/>
                <w:szCs w:val="22"/>
              </w:rPr>
              <w:t>Gospodarski subjekt</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_Toc106094627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5</w:t>
            </w:r>
            <w:r w:rsidR="00DB6262" w:rsidRPr="00DB6262">
              <w:rPr>
                <w:noProof/>
                <w:webHidden/>
                <w:sz w:val="22"/>
                <w:szCs w:val="22"/>
              </w:rPr>
              <w:fldChar w:fldCharType="end"/>
            </w:r>
          </w:hyperlink>
        </w:p>
        <w:p w14:paraId="708D1A3E" w14:textId="021430C9"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28" w:history="1">
            <w:r w:rsidR="00DB6262" w:rsidRPr="00DB6262">
              <w:rPr>
                <w:rStyle w:val="Hiperpovezava"/>
                <w:noProof/>
                <w:color w:val="auto"/>
                <w:sz w:val="22"/>
                <w:szCs w:val="22"/>
              </w:rPr>
              <w:t>3.</w:t>
            </w:r>
            <w:r w:rsidR="00DB6262" w:rsidRPr="00DB6262">
              <w:rPr>
                <w:rFonts w:eastAsiaTheme="minorEastAsia"/>
                <w:b w:val="0"/>
                <w:bCs w:val="0"/>
                <w:noProof/>
                <w:sz w:val="22"/>
                <w:szCs w:val="22"/>
              </w:rPr>
              <w:tab/>
            </w:r>
            <w:r w:rsidR="00DB6262" w:rsidRPr="00DB6262">
              <w:rPr>
                <w:rStyle w:val="Hiperpovezava"/>
                <w:noProof/>
                <w:color w:val="auto"/>
                <w:sz w:val="22"/>
                <w:szCs w:val="22"/>
              </w:rPr>
              <w:t>Pravna podlaga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_Toc106094628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5</w:t>
            </w:r>
            <w:r w:rsidR="00DB6262" w:rsidRPr="00DB6262">
              <w:rPr>
                <w:noProof/>
                <w:webHidden/>
                <w:sz w:val="22"/>
                <w:szCs w:val="22"/>
              </w:rPr>
              <w:fldChar w:fldCharType="end"/>
            </w:r>
          </w:hyperlink>
        </w:p>
        <w:p w14:paraId="7034A44C" w14:textId="2C40E98A" w:rsidR="00DB6262" w:rsidRPr="00DB6262" w:rsidRDefault="00E933B8" w:rsidP="00566B94">
          <w:pPr>
            <w:pStyle w:val="Kazalovsebine2"/>
            <w:tabs>
              <w:tab w:val="left" w:pos="284"/>
              <w:tab w:val="right" w:leader="dot" w:pos="9062"/>
            </w:tabs>
            <w:spacing w:before="0" w:line="336" w:lineRule="auto"/>
            <w:rPr>
              <w:rFonts w:eastAsiaTheme="minorEastAsia"/>
              <w:b w:val="0"/>
              <w:bCs w:val="0"/>
              <w:noProof/>
              <w:sz w:val="22"/>
              <w:szCs w:val="22"/>
            </w:rPr>
          </w:pPr>
          <w:hyperlink w:anchor="_Toc106094629" w:history="1">
            <w:r w:rsidR="00DB6262" w:rsidRPr="00DB6262">
              <w:rPr>
                <w:rStyle w:val="Hiperpovezava"/>
                <w:noProof/>
                <w:color w:val="auto"/>
                <w:sz w:val="22"/>
                <w:szCs w:val="22"/>
              </w:rPr>
              <w:t>4.</w:t>
            </w:r>
            <w:r w:rsidR="00DB6262" w:rsidRPr="00DB6262">
              <w:rPr>
                <w:rFonts w:eastAsiaTheme="minorEastAsia"/>
                <w:b w:val="0"/>
                <w:bCs w:val="0"/>
                <w:noProof/>
                <w:sz w:val="22"/>
                <w:szCs w:val="22"/>
              </w:rPr>
              <w:tab/>
            </w:r>
            <w:r w:rsidR="00DB6262" w:rsidRPr="00DB6262">
              <w:rPr>
                <w:rStyle w:val="Hiperpovezava"/>
                <w:noProof/>
                <w:color w:val="auto"/>
                <w:sz w:val="22"/>
                <w:szCs w:val="22"/>
              </w:rPr>
              <w:t>Izbira dobaviteljev, sklenitev okvirnega sporazuma in fiksnost cen</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_Toc106094629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6</w:t>
            </w:r>
            <w:r w:rsidR="00DB6262" w:rsidRPr="00DB6262">
              <w:rPr>
                <w:noProof/>
                <w:webHidden/>
                <w:sz w:val="22"/>
                <w:szCs w:val="22"/>
              </w:rPr>
              <w:fldChar w:fldCharType="end"/>
            </w:r>
          </w:hyperlink>
        </w:p>
        <w:p w14:paraId="2E8FE77B" w14:textId="704C964F" w:rsidR="00DB6262" w:rsidRPr="00DB6262" w:rsidRDefault="00E933B8" w:rsidP="00566B94">
          <w:pPr>
            <w:pStyle w:val="Kazalovsebine3"/>
            <w:spacing w:line="336" w:lineRule="auto"/>
            <w:rPr>
              <w:rFonts w:eastAsiaTheme="minorEastAsia"/>
              <w:noProof/>
            </w:rPr>
          </w:pPr>
          <w:hyperlink w:anchor="_Toc106094630" w:history="1">
            <w:r w:rsidR="00DB6262" w:rsidRPr="00DB6262">
              <w:rPr>
                <w:rStyle w:val="Hiperpovezava"/>
                <w:noProof/>
                <w:color w:val="auto"/>
                <w:sz w:val="22"/>
                <w:szCs w:val="22"/>
              </w:rPr>
              <w:t>4.1</w:t>
            </w:r>
            <w:r w:rsidR="00DB6262" w:rsidRPr="00DB6262">
              <w:rPr>
                <w:rFonts w:eastAsiaTheme="minorEastAsia"/>
                <w:noProof/>
              </w:rPr>
              <w:tab/>
            </w:r>
            <w:r w:rsidR="00DB6262" w:rsidRPr="00DB6262">
              <w:rPr>
                <w:rStyle w:val="Hiperpovezava"/>
                <w:noProof/>
                <w:color w:val="auto"/>
                <w:sz w:val="22"/>
                <w:szCs w:val="22"/>
              </w:rPr>
              <w:t>Vsi sklopi, z izjemo sklopov svežega sadja in zelenjave</w:t>
            </w:r>
            <w:r w:rsidR="00DB6262" w:rsidRPr="00DB6262">
              <w:rPr>
                <w:noProof/>
                <w:webHidden/>
              </w:rPr>
              <w:tab/>
            </w:r>
            <w:r w:rsidR="00DB6262" w:rsidRPr="00DB6262">
              <w:rPr>
                <w:noProof/>
                <w:webHidden/>
              </w:rPr>
              <w:fldChar w:fldCharType="begin"/>
            </w:r>
            <w:r w:rsidR="00DB6262" w:rsidRPr="00DB6262">
              <w:rPr>
                <w:noProof/>
                <w:webHidden/>
              </w:rPr>
              <w:instrText xml:space="preserve"> PAGEREF _Toc106094630 \h </w:instrText>
            </w:r>
            <w:r w:rsidR="00DB6262" w:rsidRPr="00DB6262">
              <w:rPr>
                <w:noProof/>
                <w:webHidden/>
              </w:rPr>
            </w:r>
            <w:r w:rsidR="00DB6262" w:rsidRPr="00DB6262">
              <w:rPr>
                <w:noProof/>
                <w:webHidden/>
              </w:rPr>
              <w:fldChar w:fldCharType="separate"/>
            </w:r>
            <w:r w:rsidR="00F7105E">
              <w:rPr>
                <w:noProof/>
                <w:webHidden/>
              </w:rPr>
              <w:t>6</w:t>
            </w:r>
            <w:r w:rsidR="00DB6262" w:rsidRPr="00DB6262">
              <w:rPr>
                <w:noProof/>
                <w:webHidden/>
              </w:rPr>
              <w:fldChar w:fldCharType="end"/>
            </w:r>
          </w:hyperlink>
        </w:p>
        <w:p w14:paraId="61B01480" w14:textId="44490EB2" w:rsidR="00DB6262" w:rsidRPr="00566B94" w:rsidRDefault="00E933B8" w:rsidP="00566B94">
          <w:pPr>
            <w:pStyle w:val="Kazalovsebine3"/>
            <w:spacing w:line="336" w:lineRule="auto"/>
            <w:rPr>
              <w:noProof/>
              <w:sz w:val="22"/>
              <w:szCs w:val="22"/>
              <w:u w:val="single"/>
            </w:rPr>
          </w:pPr>
          <w:hyperlink w:anchor="_Toc106094631" w:history="1">
            <w:r w:rsidR="00DB6262" w:rsidRPr="00DB6262">
              <w:rPr>
                <w:rStyle w:val="Hiperpovezava"/>
                <w:noProof/>
                <w:color w:val="auto"/>
                <w:sz w:val="22"/>
                <w:szCs w:val="22"/>
              </w:rPr>
              <w:t>4.2</w:t>
            </w:r>
            <w:r w:rsidR="00DB6262" w:rsidRPr="00DB6262">
              <w:rPr>
                <w:rFonts w:eastAsiaTheme="minorEastAsia"/>
                <w:noProof/>
              </w:rPr>
              <w:tab/>
            </w:r>
            <w:r w:rsidR="00DB6262" w:rsidRPr="00DB6262">
              <w:rPr>
                <w:rStyle w:val="Hiperpovezava"/>
                <w:noProof/>
                <w:color w:val="auto"/>
                <w:sz w:val="22"/>
                <w:szCs w:val="22"/>
              </w:rPr>
              <w:t>Sklopi svežega sadja in zelenjave</w:t>
            </w:r>
            <w:r w:rsidR="00DB6262" w:rsidRPr="00DB6262">
              <w:rPr>
                <w:noProof/>
                <w:webHidden/>
              </w:rPr>
              <w:tab/>
            </w:r>
            <w:r w:rsidR="00DB6262" w:rsidRPr="00DB6262">
              <w:rPr>
                <w:noProof/>
                <w:webHidden/>
              </w:rPr>
              <w:fldChar w:fldCharType="begin"/>
            </w:r>
            <w:r w:rsidR="00DB6262" w:rsidRPr="00DB6262">
              <w:rPr>
                <w:noProof/>
                <w:webHidden/>
              </w:rPr>
              <w:instrText xml:space="preserve"> PAGEREF _Toc106094631 \h </w:instrText>
            </w:r>
            <w:r w:rsidR="00DB6262" w:rsidRPr="00DB6262">
              <w:rPr>
                <w:noProof/>
                <w:webHidden/>
              </w:rPr>
            </w:r>
            <w:r w:rsidR="00DB6262" w:rsidRPr="00DB6262">
              <w:rPr>
                <w:noProof/>
                <w:webHidden/>
              </w:rPr>
              <w:fldChar w:fldCharType="separate"/>
            </w:r>
            <w:r w:rsidR="00F7105E">
              <w:rPr>
                <w:noProof/>
                <w:webHidden/>
              </w:rPr>
              <w:t>6</w:t>
            </w:r>
            <w:r w:rsidR="00DB6262" w:rsidRPr="00DB6262">
              <w:rPr>
                <w:noProof/>
                <w:webHidden/>
              </w:rPr>
              <w:fldChar w:fldCharType="end"/>
            </w:r>
          </w:hyperlink>
        </w:p>
        <w:p w14:paraId="3B0F62E5" w14:textId="560067CD"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2" w:history="1">
            <w:r w:rsidR="00DB6262" w:rsidRPr="00DB6262">
              <w:rPr>
                <w:rStyle w:val="Hiperpovezava"/>
                <w:noProof/>
                <w:color w:val="auto"/>
                <w:sz w:val="22"/>
                <w:szCs w:val="22"/>
              </w:rPr>
              <w:t>5.</w:t>
            </w:r>
            <w:r w:rsidR="00DB6262" w:rsidRPr="00DB6262">
              <w:rPr>
                <w:rFonts w:eastAsiaTheme="minorEastAsia"/>
                <w:b w:val="0"/>
                <w:bCs w:val="0"/>
                <w:noProof/>
                <w:sz w:val="22"/>
                <w:szCs w:val="22"/>
              </w:rPr>
              <w:tab/>
            </w:r>
            <w:r w:rsidR="00DB6262" w:rsidRPr="00DB6262">
              <w:rPr>
                <w:rStyle w:val="Hiperpovezava"/>
                <w:noProof/>
                <w:color w:val="auto"/>
                <w:sz w:val="22"/>
                <w:szCs w:val="22"/>
              </w:rPr>
              <w:t>Pojasnila in spremembe razpisne dokumentacije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_Toc106094632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8</w:t>
            </w:r>
            <w:r w:rsidR="00DB6262" w:rsidRPr="00DB6262">
              <w:rPr>
                <w:noProof/>
                <w:webHidden/>
                <w:sz w:val="22"/>
                <w:szCs w:val="22"/>
              </w:rPr>
              <w:fldChar w:fldCharType="end"/>
            </w:r>
          </w:hyperlink>
        </w:p>
        <w:p w14:paraId="5851B059" w14:textId="1D5F12F4"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3" w:history="1">
            <w:r w:rsidR="00DB6262" w:rsidRPr="00DB6262">
              <w:rPr>
                <w:rStyle w:val="Hiperpovezava"/>
                <w:noProof/>
                <w:color w:val="auto"/>
                <w:sz w:val="22"/>
                <w:szCs w:val="22"/>
              </w:rPr>
              <w:t>6.</w:t>
            </w:r>
            <w:r w:rsidR="00DB6262" w:rsidRPr="00DB6262">
              <w:rPr>
                <w:rFonts w:eastAsiaTheme="minorEastAsia"/>
                <w:b w:val="0"/>
                <w:bCs w:val="0"/>
                <w:noProof/>
                <w:sz w:val="22"/>
                <w:szCs w:val="22"/>
              </w:rPr>
              <w:tab/>
            </w:r>
            <w:r w:rsidR="00DB6262" w:rsidRPr="00DB6262">
              <w:rPr>
                <w:rStyle w:val="Hiperpovezava"/>
                <w:noProof/>
                <w:color w:val="auto"/>
                <w:sz w:val="22"/>
                <w:szCs w:val="22"/>
              </w:rPr>
              <w:t>Ponudbena dokumentacija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_Toc106094633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8</w:t>
            </w:r>
            <w:r w:rsidR="00DB6262" w:rsidRPr="00DB6262">
              <w:rPr>
                <w:noProof/>
                <w:webHidden/>
                <w:sz w:val="22"/>
                <w:szCs w:val="22"/>
              </w:rPr>
              <w:fldChar w:fldCharType="end"/>
            </w:r>
          </w:hyperlink>
        </w:p>
        <w:p w14:paraId="50E73945" w14:textId="7A1245A9"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4" w:history="1">
            <w:r w:rsidR="00DB6262" w:rsidRPr="00DB6262">
              <w:rPr>
                <w:rStyle w:val="Hiperpovezava"/>
                <w:noProof/>
                <w:color w:val="auto"/>
                <w:sz w:val="22"/>
                <w:szCs w:val="22"/>
              </w:rPr>
              <w:t>7.</w:t>
            </w:r>
            <w:r w:rsidR="00DB6262" w:rsidRPr="00DB6262">
              <w:rPr>
                <w:rFonts w:eastAsiaTheme="minorEastAsia"/>
                <w:b w:val="0"/>
                <w:bCs w:val="0"/>
                <w:noProof/>
                <w:sz w:val="22"/>
                <w:szCs w:val="22"/>
              </w:rPr>
              <w:tab/>
            </w:r>
            <w:r w:rsidR="00DB6262" w:rsidRPr="00DB6262">
              <w:rPr>
                <w:rStyle w:val="Hiperpovezava"/>
                <w:noProof/>
                <w:color w:val="auto"/>
                <w:sz w:val="22"/>
                <w:szCs w:val="22"/>
              </w:rPr>
              <w:t>Rok veljavnosti ponudbe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_Toc106094634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12</w:t>
            </w:r>
            <w:r w:rsidR="00DB6262" w:rsidRPr="00DB6262">
              <w:rPr>
                <w:noProof/>
                <w:webHidden/>
                <w:sz w:val="22"/>
                <w:szCs w:val="22"/>
              </w:rPr>
              <w:fldChar w:fldCharType="end"/>
            </w:r>
          </w:hyperlink>
        </w:p>
        <w:p w14:paraId="518CFE55" w14:textId="7A06E39A"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5" w:history="1">
            <w:r w:rsidR="00DB6262" w:rsidRPr="00DB6262">
              <w:rPr>
                <w:rStyle w:val="Hiperpovezava"/>
                <w:noProof/>
                <w:color w:val="auto"/>
                <w:sz w:val="22"/>
                <w:szCs w:val="22"/>
              </w:rPr>
              <w:t>8.</w:t>
            </w:r>
            <w:r w:rsidR="00DB6262" w:rsidRPr="00DB6262">
              <w:rPr>
                <w:rFonts w:eastAsiaTheme="minorEastAsia"/>
                <w:b w:val="0"/>
                <w:bCs w:val="0"/>
                <w:noProof/>
                <w:sz w:val="22"/>
                <w:szCs w:val="22"/>
              </w:rPr>
              <w:tab/>
            </w:r>
            <w:r w:rsidR="00DB6262" w:rsidRPr="00DB6262">
              <w:rPr>
                <w:rStyle w:val="Hiperpovezava"/>
                <w:noProof/>
                <w:color w:val="auto"/>
                <w:sz w:val="22"/>
                <w:szCs w:val="22"/>
              </w:rPr>
              <w:t>Oddaja ponudb po sklopih</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_Toc106094635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12</w:t>
            </w:r>
            <w:r w:rsidR="00DB6262" w:rsidRPr="00DB6262">
              <w:rPr>
                <w:noProof/>
                <w:webHidden/>
                <w:sz w:val="22"/>
                <w:szCs w:val="22"/>
              </w:rPr>
              <w:fldChar w:fldCharType="end"/>
            </w:r>
          </w:hyperlink>
        </w:p>
        <w:p w14:paraId="2905DCCB" w14:textId="1416A347"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6" w:history="1">
            <w:r w:rsidR="00DB6262" w:rsidRPr="00DB6262">
              <w:rPr>
                <w:rStyle w:val="Hiperpovezava"/>
                <w:noProof/>
                <w:color w:val="auto"/>
                <w:sz w:val="22"/>
                <w:szCs w:val="22"/>
              </w:rPr>
              <w:t>9.</w:t>
            </w:r>
            <w:r w:rsidR="00DB6262" w:rsidRPr="00DB6262">
              <w:rPr>
                <w:rFonts w:eastAsiaTheme="minorEastAsia"/>
                <w:b w:val="0"/>
                <w:bCs w:val="0"/>
                <w:noProof/>
                <w:sz w:val="22"/>
                <w:szCs w:val="22"/>
              </w:rPr>
              <w:tab/>
            </w:r>
            <w:r w:rsidR="00DB6262" w:rsidRPr="00DB6262">
              <w:rPr>
                <w:rStyle w:val="Hiperpovezava"/>
                <w:noProof/>
                <w:color w:val="auto"/>
                <w:sz w:val="22"/>
                <w:szCs w:val="22"/>
              </w:rPr>
              <w:t>Jezik, valuta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_Toc106094636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12</w:t>
            </w:r>
            <w:r w:rsidR="00DB6262" w:rsidRPr="00DB6262">
              <w:rPr>
                <w:noProof/>
                <w:webHidden/>
                <w:sz w:val="22"/>
                <w:szCs w:val="22"/>
              </w:rPr>
              <w:fldChar w:fldCharType="end"/>
            </w:r>
          </w:hyperlink>
        </w:p>
        <w:p w14:paraId="60F43062" w14:textId="01F7C5FC"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7" w:history="1">
            <w:r w:rsidR="00DB6262" w:rsidRPr="00DB6262">
              <w:rPr>
                <w:rStyle w:val="Hiperpovezava"/>
                <w:noProof/>
                <w:color w:val="auto"/>
                <w:sz w:val="22"/>
                <w:szCs w:val="22"/>
              </w:rPr>
              <w:t>10.</w:t>
            </w:r>
            <w:r w:rsidR="00DB6262" w:rsidRPr="00DB6262">
              <w:rPr>
                <w:rFonts w:eastAsiaTheme="minorEastAsia"/>
                <w:b w:val="0"/>
                <w:bCs w:val="0"/>
                <w:noProof/>
                <w:sz w:val="22"/>
                <w:szCs w:val="22"/>
              </w:rPr>
              <w:tab/>
            </w:r>
            <w:r w:rsidR="00DB6262" w:rsidRPr="00DB6262">
              <w:rPr>
                <w:rStyle w:val="Hiperpovezava"/>
                <w:noProof/>
                <w:color w:val="auto"/>
                <w:sz w:val="22"/>
                <w:szCs w:val="22"/>
              </w:rPr>
              <w:t>Priprava ponudbene dokumentacije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_Toc106094637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12</w:t>
            </w:r>
            <w:r w:rsidR="00DB6262" w:rsidRPr="00DB6262">
              <w:rPr>
                <w:noProof/>
                <w:webHidden/>
                <w:sz w:val="22"/>
                <w:szCs w:val="22"/>
              </w:rPr>
              <w:fldChar w:fldCharType="end"/>
            </w:r>
          </w:hyperlink>
        </w:p>
        <w:p w14:paraId="12F11B3C" w14:textId="6D0D5F98"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8" w:history="1">
            <w:r w:rsidR="00DB6262" w:rsidRPr="00DB6262">
              <w:rPr>
                <w:rStyle w:val="Hiperpovezava"/>
                <w:noProof/>
                <w:color w:val="auto"/>
                <w:sz w:val="22"/>
                <w:szCs w:val="22"/>
              </w:rPr>
              <w:t>11.</w:t>
            </w:r>
            <w:r w:rsidR="00DB6262" w:rsidRPr="00DB6262">
              <w:rPr>
                <w:rFonts w:eastAsiaTheme="minorEastAsia"/>
                <w:b w:val="0"/>
                <w:bCs w:val="0"/>
                <w:noProof/>
                <w:sz w:val="22"/>
                <w:szCs w:val="22"/>
              </w:rPr>
              <w:tab/>
            </w:r>
            <w:r w:rsidR="00DB6262" w:rsidRPr="00DB6262">
              <w:rPr>
                <w:rStyle w:val="Hiperpovezava"/>
                <w:noProof/>
                <w:color w:val="auto"/>
                <w:sz w:val="22"/>
                <w:szCs w:val="22"/>
              </w:rPr>
              <w:t>Stroški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_Toc106094638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13</w:t>
            </w:r>
            <w:r w:rsidR="00DB6262" w:rsidRPr="00DB6262">
              <w:rPr>
                <w:noProof/>
                <w:webHidden/>
                <w:sz w:val="22"/>
                <w:szCs w:val="22"/>
              </w:rPr>
              <w:fldChar w:fldCharType="end"/>
            </w:r>
          </w:hyperlink>
        </w:p>
        <w:p w14:paraId="46AE9B66" w14:textId="22AE2C92"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39" w:history="1">
            <w:r w:rsidR="00DB6262" w:rsidRPr="00DB6262">
              <w:rPr>
                <w:rStyle w:val="Hiperpovezava"/>
                <w:noProof/>
                <w:color w:val="auto"/>
                <w:sz w:val="22"/>
                <w:szCs w:val="22"/>
              </w:rPr>
              <w:t>12.</w:t>
            </w:r>
            <w:r w:rsidR="00DB6262" w:rsidRPr="00DB6262">
              <w:rPr>
                <w:rFonts w:eastAsiaTheme="minorEastAsia"/>
                <w:b w:val="0"/>
                <w:bCs w:val="0"/>
                <w:noProof/>
                <w:sz w:val="22"/>
                <w:szCs w:val="22"/>
              </w:rPr>
              <w:tab/>
            </w:r>
            <w:r w:rsidR="00DB6262" w:rsidRPr="00DB6262">
              <w:rPr>
                <w:rStyle w:val="Hiperpovezava"/>
                <w:noProof/>
                <w:color w:val="auto"/>
                <w:sz w:val="22"/>
                <w:szCs w:val="22"/>
              </w:rPr>
              <w:t>Variantne ponudbe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_Toc106094639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13</w:t>
            </w:r>
            <w:r w:rsidR="00DB6262" w:rsidRPr="00DB6262">
              <w:rPr>
                <w:noProof/>
                <w:webHidden/>
                <w:sz w:val="22"/>
                <w:szCs w:val="22"/>
              </w:rPr>
              <w:fldChar w:fldCharType="end"/>
            </w:r>
          </w:hyperlink>
        </w:p>
        <w:p w14:paraId="338C6049" w14:textId="42B05267"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0" w:history="1">
            <w:r w:rsidR="00DB6262" w:rsidRPr="00DB6262">
              <w:rPr>
                <w:rStyle w:val="Hiperpovezava"/>
                <w:noProof/>
                <w:color w:val="auto"/>
                <w:sz w:val="22"/>
                <w:szCs w:val="22"/>
              </w:rPr>
              <w:t>13.</w:t>
            </w:r>
            <w:r w:rsidR="00DB6262" w:rsidRPr="00DB6262">
              <w:rPr>
                <w:rFonts w:eastAsiaTheme="minorEastAsia"/>
                <w:b w:val="0"/>
                <w:bCs w:val="0"/>
                <w:noProof/>
                <w:sz w:val="22"/>
                <w:szCs w:val="22"/>
              </w:rPr>
              <w:tab/>
            </w:r>
            <w:r w:rsidR="00DB6262" w:rsidRPr="00DB6262">
              <w:rPr>
                <w:rStyle w:val="Hiperpovezava"/>
                <w:noProof/>
                <w:color w:val="auto"/>
                <w:sz w:val="22"/>
                <w:szCs w:val="22"/>
              </w:rPr>
              <w:t>Skupna ponudba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_Toc106094640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13</w:t>
            </w:r>
            <w:r w:rsidR="00DB6262" w:rsidRPr="00DB6262">
              <w:rPr>
                <w:noProof/>
                <w:webHidden/>
                <w:sz w:val="22"/>
                <w:szCs w:val="22"/>
              </w:rPr>
              <w:fldChar w:fldCharType="end"/>
            </w:r>
          </w:hyperlink>
        </w:p>
        <w:p w14:paraId="2B56AE42" w14:textId="5EDCF4C2"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1" w:history="1">
            <w:r w:rsidR="00DB6262" w:rsidRPr="00DB6262">
              <w:rPr>
                <w:rStyle w:val="Hiperpovezava"/>
                <w:noProof/>
                <w:color w:val="auto"/>
                <w:sz w:val="22"/>
                <w:szCs w:val="22"/>
              </w:rPr>
              <w:t>14.</w:t>
            </w:r>
            <w:r w:rsidR="00DB6262" w:rsidRPr="00DB6262">
              <w:rPr>
                <w:rFonts w:eastAsiaTheme="minorEastAsia"/>
                <w:b w:val="0"/>
                <w:bCs w:val="0"/>
                <w:noProof/>
                <w:sz w:val="22"/>
                <w:szCs w:val="22"/>
              </w:rPr>
              <w:tab/>
            </w:r>
            <w:r w:rsidR="00DB6262" w:rsidRPr="00DB6262">
              <w:rPr>
                <w:rStyle w:val="Hiperpovezava"/>
                <w:noProof/>
                <w:color w:val="auto"/>
                <w:sz w:val="22"/>
                <w:szCs w:val="22"/>
              </w:rPr>
              <w:t>Podizvajalci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_Toc106094641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13</w:t>
            </w:r>
            <w:r w:rsidR="00DB6262" w:rsidRPr="00DB6262">
              <w:rPr>
                <w:noProof/>
                <w:webHidden/>
                <w:sz w:val="22"/>
                <w:szCs w:val="22"/>
              </w:rPr>
              <w:fldChar w:fldCharType="end"/>
            </w:r>
          </w:hyperlink>
        </w:p>
        <w:p w14:paraId="3767D65F" w14:textId="5C7C53B8"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2" w:history="1">
            <w:r w:rsidR="00DB6262" w:rsidRPr="00DB6262">
              <w:rPr>
                <w:rStyle w:val="Hiperpovezava"/>
                <w:noProof/>
                <w:color w:val="auto"/>
                <w:sz w:val="22"/>
                <w:szCs w:val="22"/>
              </w:rPr>
              <w:t>15.</w:t>
            </w:r>
            <w:r w:rsidR="00DB6262" w:rsidRPr="00DB6262">
              <w:rPr>
                <w:rFonts w:eastAsiaTheme="minorEastAsia"/>
                <w:b w:val="0"/>
                <w:bCs w:val="0"/>
                <w:noProof/>
                <w:sz w:val="22"/>
                <w:szCs w:val="22"/>
              </w:rPr>
              <w:tab/>
            </w:r>
            <w:r w:rsidR="00DB6262" w:rsidRPr="00DB6262">
              <w:rPr>
                <w:rStyle w:val="Hiperpovezava"/>
                <w:noProof/>
                <w:color w:val="auto"/>
                <w:sz w:val="22"/>
                <w:szCs w:val="22"/>
              </w:rPr>
              <w:t>Rok in način predložitve ponudb</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_Toc106094642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14</w:t>
            </w:r>
            <w:r w:rsidR="00DB6262" w:rsidRPr="00DB6262">
              <w:rPr>
                <w:noProof/>
                <w:webHidden/>
                <w:sz w:val="22"/>
                <w:szCs w:val="22"/>
              </w:rPr>
              <w:fldChar w:fldCharType="end"/>
            </w:r>
          </w:hyperlink>
        </w:p>
        <w:p w14:paraId="2597BD6D" w14:textId="517F7BAB"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3" w:history="1">
            <w:r w:rsidR="00DB6262" w:rsidRPr="00DB6262">
              <w:rPr>
                <w:rStyle w:val="Hiperpovezava"/>
                <w:noProof/>
                <w:color w:val="auto"/>
                <w:sz w:val="22"/>
                <w:szCs w:val="22"/>
              </w:rPr>
              <w:t>16.</w:t>
            </w:r>
            <w:r w:rsidR="00DB6262" w:rsidRPr="00DB6262">
              <w:rPr>
                <w:rFonts w:eastAsiaTheme="minorEastAsia"/>
                <w:b w:val="0"/>
                <w:bCs w:val="0"/>
                <w:noProof/>
                <w:sz w:val="22"/>
                <w:szCs w:val="22"/>
              </w:rPr>
              <w:tab/>
            </w:r>
            <w:r w:rsidR="00DB6262" w:rsidRPr="00DB6262">
              <w:rPr>
                <w:rStyle w:val="Hiperpovezava"/>
                <w:noProof/>
                <w:color w:val="auto"/>
                <w:sz w:val="22"/>
                <w:szCs w:val="22"/>
              </w:rPr>
              <w:t>Umik, sprememba ali dopolnitev ponudbe</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_Toc106094643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14</w:t>
            </w:r>
            <w:r w:rsidR="00DB6262" w:rsidRPr="00DB6262">
              <w:rPr>
                <w:noProof/>
                <w:webHidden/>
                <w:sz w:val="22"/>
                <w:szCs w:val="22"/>
              </w:rPr>
              <w:fldChar w:fldCharType="end"/>
            </w:r>
          </w:hyperlink>
        </w:p>
        <w:p w14:paraId="494AB9F1" w14:textId="11CE0B97"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4" w:history="1">
            <w:r w:rsidR="00DB6262" w:rsidRPr="00DB6262">
              <w:rPr>
                <w:rStyle w:val="Hiperpovezava"/>
                <w:noProof/>
                <w:color w:val="auto"/>
                <w:sz w:val="22"/>
                <w:szCs w:val="22"/>
              </w:rPr>
              <w:t>17.</w:t>
            </w:r>
            <w:r w:rsidR="00DB6262" w:rsidRPr="00DB6262">
              <w:rPr>
                <w:rFonts w:eastAsiaTheme="minorEastAsia"/>
                <w:b w:val="0"/>
                <w:bCs w:val="0"/>
                <w:noProof/>
                <w:sz w:val="22"/>
                <w:szCs w:val="22"/>
              </w:rPr>
              <w:tab/>
            </w:r>
            <w:r w:rsidR="00DB6262" w:rsidRPr="00DB6262">
              <w:rPr>
                <w:rStyle w:val="Hiperpovezava"/>
                <w:noProof/>
                <w:color w:val="auto"/>
                <w:sz w:val="22"/>
                <w:szCs w:val="22"/>
              </w:rPr>
              <w:t>Informacije v zvezi z odpiranjem ponudb</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_Toc106094644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14</w:t>
            </w:r>
            <w:r w:rsidR="00DB6262" w:rsidRPr="00DB6262">
              <w:rPr>
                <w:noProof/>
                <w:webHidden/>
                <w:sz w:val="22"/>
                <w:szCs w:val="22"/>
              </w:rPr>
              <w:fldChar w:fldCharType="end"/>
            </w:r>
          </w:hyperlink>
        </w:p>
        <w:p w14:paraId="52CC26FF" w14:textId="02B17C8A"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5" w:history="1">
            <w:r w:rsidR="00DB6262" w:rsidRPr="00DB6262">
              <w:rPr>
                <w:rStyle w:val="Hiperpovezava"/>
                <w:noProof/>
                <w:color w:val="auto"/>
                <w:sz w:val="22"/>
                <w:szCs w:val="22"/>
              </w:rPr>
              <w:t>18.</w:t>
            </w:r>
            <w:r w:rsidR="00DB6262" w:rsidRPr="00DB6262">
              <w:rPr>
                <w:rFonts w:eastAsiaTheme="minorEastAsia"/>
                <w:b w:val="0"/>
                <w:bCs w:val="0"/>
                <w:noProof/>
                <w:sz w:val="22"/>
                <w:szCs w:val="22"/>
              </w:rPr>
              <w:tab/>
            </w:r>
            <w:r w:rsidR="00DB6262" w:rsidRPr="00DB6262">
              <w:rPr>
                <w:rStyle w:val="Hiperpovezava"/>
                <w:noProof/>
                <w:color w:val="auto"/>
                <w:sz w:val="22"/>
                <w:szCs w:val="22"/>
              </w:rPr>
              <w:t>Obveščanje ponudnikov</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_Toc106094645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14</w:t>
            </w:r>
            <w:r w:rsidR="00DB6262" w:rsidRPr="00DB6262">
              <w:rPr>
                <w:noProof/>
                <w:webHidden/>
                <w:sz w:val="22"/>
                <w:szCs w:val="22"/>
              </w:rPr>
              <w:fldChar w:fldCharType="end"/>
            </w:r>
          </w:hyperlink>
        </w:p>
        <w:p w14:paraId="7D00D34F" w14:textId="135A5951"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6" w:history="1">
            <w:r w:rsidR="00DB6262" w:rsidRPr="00DB6262">
              <w:rPr>
                <w:rStyle w:val="Hiperpovezava"/>
                <w:noProof/>
                <w:color w:val="auto"/>
                <w:sz w:val="22"/>
                <w:szCs w:val="22"/>
              </w:rPr>
              <w:t>19.</w:t>
            </w:r>
            <w:r w:rsidR="00DB6262" w:rsidRPr="00DB6262">
              <w:rPr>
                <w:rFonts w:eastAsiaTheme="minorEastAsia"/>
                <w:b w:val="0"/>
                <w:bCs w:val="0"/>
                <w:noProof/>
                <w:sz w:val="22"/>
                <w:szCs w:val="22"/>
              </w:rPr>
              <w:tab/>
            </w:r>
            <w:r w:rsidR="00DB6262" w:rsidRPr="00DB6262">
              <w:rPr>
                <w:rStyle w:val="Hiperpovezava"/>
                <w:noProof/>
                <w:color w:val="auto"/>
                <w:sz w:val="22"/>
                <w:szCs w:val="22"/>
              </w:rPr>
              <w:t>Pregled in presoja ponudb</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_Toc106094646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15</w:t>
            </w:r>
            <w:r w:rsidR="00DB6262" w:rsidRPr="00DB6262">
              <w:rPr>
                <w:noProof/>
                <w:webHidden/>
                <w:sz w:val="22"/>
                <w:szCs w:val="22"/>
              </w:rPr>
              <w:fldChar w:fldCharType="end"/>
            </w:r>
          </w:hyperlink>
        </w:p>
        <w:p w14:paraId="23B77344" w14:textId="70B7C1EA"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7" w:history="1">
            <w:r w:rsidR="00DB6262" w:rsidRPr="00DB6262">
              <w:rPr>
                <w:rStyle w:val="Hiperpovezava"/>
                <w:noProof/>
                <w:color w:val="auto"/>
                <w:sz w:val="22"/>
                <w:szCs w:val="22"/>
              </w:rPr>
              <w:t>20.</w:t>
            </w:r>
            <w:r w:rsidR="00DB6262" w:rsidRPr="00DB6262">
              <w:rPr>
                <w:rFonts w:eastAsiaTheme="minorEastAsia"/>
                <w:b w:val="0"/>
                <w:bCs w:val="0"/>
                <w:noProof/>
                <w:sz w:val="22"/>
                <w:szCs w:val="22"/>
              </w:rPr>
              <w:tab/>
            </w:r>
            <w:r w:rsidR="00DB6262" w:rsidRPr="00DB6262">
              <w:rPr>
                <w:rStyle w:val="Hiperpovezava"/>
                <w:noProof/>
                <w:color w:val="auto"/>
                <w:sz w:val="22"/>
                <w:szCs w:val="22"/>
              </w:rPr>
              <w:t>Ustavitev postopka, zavrnitev vseh ponudb, odstop od izvedbe javnega naročila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_Toc106094647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15</w:t>
            </w:r>
            <w:r w:rsidR="00DB6262" w:rsidRPr="00DB6262">
              <w:rPr>
                <w:noProof/>
                <w:webHidden/>
                <w:sz w:val="22"/>
                <w:szCs w:val="22"/>
              </w:rPr>
              <w:fldChar w:fldCharType="end"/>
            </w:r>
          </w:hyperlink>
        </w:p>
        <w:p w14:paraId="4FCDAB07" w14:textId="43BB430F"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8" w:history="1">
            <w:r w:rsidR="00DB6262" w:rsidRPr="00DB6262">
              <w:rPr>
                <w:rStyle w:val="Hiperpovezava"/>
                <w:noProof/>
                <w:color w:val="auto"/>
                <w:sz w:val="22"/>
                <w:szCs w:val="22"/>
              </w:rPr>
              <w:t>21.</w:t>
            </w:r>
            <w:r w:rsidR="00DB6262" w:rsidRPr="00DB6262">
              <w:rPr>
                <w:rFonts w:eastAsiaTheme="minorEastAsia"/>
                <w:b w:val="0"/>
                <w:bCs w:val="0"/>
                <w:noProof/>
                <w:sz w:val="22"/>
                <w:szCs w:val="22"/>
              </w:rPr>
              <w:tab/>
            </w:r>
            <w:r w:rsidR="00DB6262" w:rsidRPr="00DB6262">
              <w:rPr>
                <w:rStyle w:val="Hiperpovezava"/>
                <w:noProof/>
                <w:color w:val="auto"/>
                <w:sz w:val="22"/>
                <w:szCs w:val="22"/>
              </w:rPr>
              <w:t>Okvirni sporazum</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_Toc106094648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15</w:t>
            </w:r>
            <w:r w:rsidR="00DB6262" w:rsidRPr="00DB6262">
              <w:rPr>
                <w:noProof/>
                <w:webHidden/>
                <w:sz w:val="22"/>
                <w:szCs w:val="22"/>
              </w:rPr>
              <w:fldChar w:fldCharType="end"/>
            </w:r>
          </w:hyperlink>
        </w:p>
        <w:p w14:paraId="202715A5" w14:textId="17BD4496"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49" w:history="1">
            <w:r w:rsidR="00DB6262" w:rsidRPr="00DB6262">
              <w:rPr>
                <w:rStyle w:val="Hiperpovezava"/>
                <w:noProof/>
                <w:color w:val="auto"/>
                <w:sz w:val="22"/>
                <w:szCs w:val="22"/>
              </w:rPr>
              <w:t>22.</w:t>
            </w:r>
            <w:r w:rsidR="00DB6262" w:rsidRPr="00DB6262">
              <w:rPr>
                <w:rFonts w:eastAsiaTheme="minorEastAsia"/>
                <w:b w:val="0"/>
                <w:bCs w:val="0"/>
                <w:noProof/>
                <w:sz w:val="22"/>
                <w:szCs w:val="22"/>
              </w:rPr>
              <w:tab/>
            </w:r>
            <w:r w:rsidR="00DB6262" w:rsidRPr="00DB6262">
              <w:rPr>
                <w:rStyle w:val="Hiperpovezava"/>
                <w:noProof/>
                <w:color w:val="auto"/>
                <w:sz w:val="22"/>
                <w:szCs w:val="22"/>
              </w:rPr>
              <w:t>Način vložitve revizijskega zahtevka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_Toc106094649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15</w:t>
            </w:r>
            <w:r w:rsidR="00DB6262" w:rsidRPr="00DB6262">
              <w:rPr>
                <w:noProof/>
                <w:webHidden/>
                <w:sz w:val="22"/>
                <w:szCs w:val="22"/>
              </w:rPr>
              <w:fldChar w:fldCharType="end"/>
            </w:r>
          </w:hyperlink>
        </w:p>
        <w:p w14:paraId="16761636" w14:textId="4A563131" w:rsidR="00DB6262" w:rsidRPr="00566B94" w:rsidRDefault="00E933B8" w:rsidP="00566B94">
          <w:pPr>
            <w:pStyle w:val="Kazalovsebine1"/>
            <w:tabs>
              <w:tab w:val="clear" w:pos="480"/>
              <w:tab w:val="left" w:pos="284"/>
            </w:tabs>
            <w:spacing w:before="0" w:line="336" w:lineRule="auto"/>
            <w:rPr>
              <w:rFonts w:ascii="Times New Roman" w:hAnsi="Times New Roman" w:cs="Times New Roman"/>
              <w:noProof/>
              <w:sz w:val="22"/>
              <w:szCs w:val="22"/>
              <w:u w:val="single"/>
            </w:rPr>
          </w:pPr>
          <w:hyperlink w:anchor="_Toc106094650" w:history="1">
            <w:r w:rsidR="00DB6262" w:rsidRPr="00DB6262">
              <w:rPr>
                <w:rStyle w:val="Hiperpovezava"/>
                <w:rFonts w:ascii="Times New Roman" w:hAnsi="Times New Roman"/>
                <w:noProof/>
                <w:color w:val="auto"/>
                <w:sz w:val="22"/>
                <w:szCs w:val="22"/>
              </w:rPr>
              <w:t>II. OPIS PREDMETA JAVNEGA NAROČILA IN VKLJUČEVANJE OKOLJSKIH VIDIKOV, SKLADNIH Z UREDBO O ZELENEM JAVNEM NAROČANJU</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_Toc106094650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7105E">
              <w:rPr>
                <w:rFonts w:ascii="Times New Roman" w:hAnsi="Times New Roman" w:cs="Times New Roman"/>
                <w:noProof/>
                <w:webHidden/>
                <w:sz w:val="22"/>
                <w:szCs w:val="22"/>
              </w:rPr>
              <w:t>16</w:t>
            </w:r>
            <w:r w:rsidR="00DB6262" w:rsidRPr="00DB6262">
              <w:rPr>
                <w:rFonts w:ascii="Times New Roman" w:hAnsi="Times New Roman" w:cs="Times New Roman"/>
                <w:noProof/>
                <w:webHidden/>
                <w:sz w:val="22"/>
                <w:szCs w:val="22"/>
              </w:rPr>
              <w:fldChar w:fldCharType="end"/>
            </w:r>
          </w:hyperlink>
        </w:p>
        <w:p w14:paraId="4B3EE318" w14:textId="7F38EFA5"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51" w:history="1">
            <w:r w:rsidR="00DB6262" w:rsidRPr="00DB6262">
              <w:rPr>
                <w:rStyle w:val="Hiperpovezava"/>
                <w:noProof/>
                <w:color w:val="auto"/>
                <w:sz w:val="22"/>
                <w:szCs w:val="22"/>
              </w:rPr>
              <w:t>1.</w:t>
            </w:r>
            <w:r w:rsidR="00DB6262" w:rsidRPr="00DB6262">
              <w:rPr>
                <w:rFonts w:eastAsiaTheme="minorEastAsia"/>
                <w:b w:val="0"/>
                <w:bCs w:val="0"/>
                <w:noProof/>
                <w:sz w:val="22"/>
                <w:szCs w:val="22"/>
              </w:rPr>
              <w:tab/>
            </w:r>
            <w:r w:rsidR="00DB6262" w:rsidRPr="00DB6262">
              <w:rPr>
                <w:rStyle w:val="Hiperpovezava"/>
                <w:noProof/>
                <w:color w:val="auto"/>
                <w:sz w:val="22"/>
                <w:szCs w:val="22"/>
              </w:rPr>
              <w:t>Opis predmeta javnega naročila</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_Toc106094651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16</w:t>
            </w:r>
            <w:r w:rsidR="00DB6262" w:rsidRPr="00DB6262">
              <w:rPr>
                <w:noProof/>
                <w:webHidden/>
                <w:sz w:val="22"/>
                <w:szCs w:val="22"/>
              </w:rPr>
              <w:fldChar w:fldCharType="end"/>
            </w:r>
          </w:hyperlink>
        </w:p>
        <w:p w14:paraId="469AE284" w14:textId="464E7F5B"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52" w:history="1">
            <w:r w:rsidR="00DB6262" w:rsidRPr="00DB6262">
              <w:rPr>
                <w:rStyle w:val="Hiperpovezava"/>
                <w:noProof/>
                <w:color w:val="auto"/>
                <w:sz w:val="22"/>
                <w:szCs w:val="22"/>
              </w:rPr>
              <w:t>2.</w:t>
            </w:r>
            <w:r w:rsidR="00DB6262" w:rsidRPr="00DB6262">
              <w:rPr>
                <w:rFonts w:eastAsiaTheme="minorEastAsia"/>
                <w:b w:val="0"/>
                <w:bCs w:val="0"/>
                <w:noProof/>
                <w:sz w:val="22"/>
                <w:szCs w:val="22"/>
              </w:rPr>
              <w:tab/>
            </w:r>
            <w:r w:rsidR="00DB6262" w:rsidRPr="00DB6262">
              <w:rPr>
                <w:rStyle w:val="Hiperpovezava"/>
                <w:noProof/>
                <w:color w:val="auto"/>
                <w:sz w:val="22"/>
                <w:szCs w:val="22"/>
              </w:rPr>
              <w:t>Vključevanje okoljskih vidikov</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_Toc106094652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17</w:t>
            </w:r>
            <w:r w:rsidR="00DB6262" w:rsidRPr="00DB6262">
              <w:rPr>
                <w:noProof/>
                <w:webHidden/>
                <w:sz w:val="22"/>
                <w:szCs w:val="22"/>
              </w:rPr>
              <w:fldChar w:fldCharType="end"/>
            </w:r>
          </w:hyperlink>
        </w:p>
        <w:p w14:paraId="3EF0B0C7" w14:textId="4CB773EA" w:rsidR="00DB6262" w:rsidRPr="00566B94" w:rsidRDefault="00E933B8" w:rsidP="00566B94">
          <w:pPr>
            <w:pStyle w:val="Kazalovsebine1"/>
            <w:tabs>
              <w:tab w:val="clear" w:pos="480"/>
              <w:tab w:val="left" w:pos="284"/>
            </w:tabs>
            <w:spacing w:before="0" w:line="336" w:lineRule="auto"/>
            <w:rPr>
              <w:rFonts w:ascii="Times New Roman" w:hAnsi="Times New Roman" w:cs="Times New Roman"/>
              <w:noProof/>
              <w:sz w:val="22"/>
              <w:szCs w:val="22"/>
              <w:u w:val="single"/>
            </w:rPr>
          </w:pPr>
          <w:hyperlink w:anchor="_Toc106094653" w:history="1">
            <w:r w:rsidR="00DB6262" w:rsidRPr="00DB6262">
              <w:rPr>
                <w:rStyle w:val="Hiperpovezava"/>
                <w:rFonts w:ascii="Times New Roman" w:hAnsi="Times New Roman"/>
                <w:noProof/>
                <w:color w:val="auto"/>
                <w:sz w:val="22"/>
                <w:szCs w:val="22"/>
              </w:rPr>
              <w:t>III. POGOJI ZA UGOTAVLJANJE SPOSOBNOSTI IN NAVODILA O NAČINU DOKAZOVANJA SPOSOBNOSTI PONUDNIKA</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_Toc106094653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7105E">
              <w:rPr>
                <w:rFonts w:ascii="Times New Roman" w:hAnsi="Times New Roman" w:cs="Times New Roman"/>
                <w:noProof/>
                <w:webHidden/>
                <w:sz w:val="22"/>
                <w:szCs w:val="22"/>
              </w:rPr>
              <w:t>17</w:t>
            </w:r>
            <w:r w:rsidR="00DB6262" w:rsidRPr="00DB6262">
              <w:rPr>
                <w:rFonts w:ascii="Times New Roman" w:hAnsi="Times New Roman" w:cs="Times New Roman"/>
                <w:noProof/>
                <w:webHidden/>
                <w:sz w:val="22"/>
                <w:szCs w:val="22"/>
              </w:rPr>
              <w:fldChar w:fldCharType="end"/>
            </w:r>
          </w:hyperlink>
        </w:p>
        <w:p w14:paraId="32BA9F6E" w14:textId="1010F137"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54" w:history="1">
            <w:r w:rsidR="00DB6262" w:rsidRPr="00DB6262">
              <w:rPr>
                <w:rStyle w:val="Hiperpovezava"/>
                <w:noProof/>
                <w:color w:val="auto"/>
                <w:sz w:val="22"/>
                <w:szCs w:val="22"/>
              </w:rPr>
              <w:t>1.</w:t>
            </w:r>
            <w:r w:rsidR="00DB6262" w:rsidRPr="00DB6262">
              <w:rPr>
                <w:rFonts w:eastAsiaTheme="minorEastAsia"/>
                <w:b w:val="0"/>
                <w:bCs w:val="0"/>
                <w:noProof/>
                <w:sz w:val="22"/>
                <w:szCs w:val="22"/>
              </w:rPr>
              <w:tab/>
            </w:r>
            <w:r w:rsidR="00DB6262" w:rsidRPr="00DB6262">
              <w:rPr>
                <w:rStyle w:val="Hiperpovezava"/>
                <w:noProof/>
                <w:color w:val="auto"/>
                <w:sz w:val="22"/>
                <w:szCs w:val="22"/>
              </w:rPr>
              <w:t>Obvezni pogoji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_Toc106094654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17</w:t>
            </w:r>
            <w:r w:rsidR="00DB6262" w:rsidRPr="00DB6262">
              <w:rPr>
                <w:noProof/>
                <w:webHidden/>
                <w:sz w:val="22"/>
                <w:szCs w:val="22"/>
              </w:rPr>
              <w:fldChar w:fldCharType="end"/>
            </w:r>
          </w:hyperlink>
        </w:p>
        <w:p w14:paraId="3C831055" w14:textId="7DE20757"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55" w:history="1">
            <w:r w:rsidR="00DB6262" w:rsidRPr="00DB6262">
              <w:rPr>
                <w:rStyle w:val="Hiperpovezava"/>
                <w:noProof/>
                <w:color w:val="auto"/>
                <w:sz w:val="22"/>
                <w:szCs w:val="22"/>
              </w:rPr>
              <w:t>2.</w:t>
            </w:r>
            <w:r w:rsidR="00DB6262" w:rsidRPr="00DB6262">
              <w:rPr>
                <w:rFonts w:eastAsiaTheme="minorEastAsia"/>
                <w:b w:val="0"/>
                <w:bCs w:val="0"/>
                <w:noProof/>
                <w:sz w:val="22"/>
                <w:szCs w:val="22"/>
              </w:rPr>
              <w:tab/>
            </w:r>
            <w:r w:rsidR="00DB6262" w:rsidRPr="00DB6262">
              <w:rPr>
                <w:rStyle w:val="Hiperpovezava"/>
                <w:noProof/>
                <w:color w:val="auto"/>
                <w:sz w:val="22"/>
                <w:szCs w:val="22"/>
              </w:rPr>
              <w:t>Posebni pogoji po sklopih</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_Toc106094655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24</w:t>
            </w:r>
            <w:r w:rsidR="00DB6262" w:rsidRPr="00DB6262">
              <w:rPr>
                <w:noProof/>
                <w:webHidden/>
                <w:sz w:val="22"/>
                <w:szCs w:val="22"/>
              </w:rPr>
              <w:fldChar w:fldCharType="end"/>
            </w:r>
          </w:hyperlink>
        </w:p>
        <w:p w14:paraId="0B1670C3" w14:textId="6340A2E4" w:rsidR="00DB6262" w:rsidRPr="00566B94" w:rsidRDefault="00E933B8" w:rsidP="00566B94">
          <w:pPr>
            <w:pStyle w:val="Kazalovsebine2"/>
            <w:tabs>
              <w:tab w:val="left" w:pos="284"/>
              <w:tab w:val="right" w:leader="dot" w:pos="9062"/>
            </w:tabs>
            <w:spacing w:before="0" w:line="336" w:lineRule="auto"/>
            <w:rPr>
              <w:noProof/>
              <w:sz w:val="22"/>
              <w:szCs w:val="22"/>
              <w:u w:val="single"/>
            </w:rPr>
          </w:pPr>
          <w:hyperlink w:anchor="_Toc106094656" w:history="1">
            <w:r w:rsidR="00DB6262" w:rsidRPr="00DB6262">
              <w:rPr>
                <w:rStyle w:val="Hiperpovezava"/>
                <w:noProof/>
                <w:color w:val="auto"/>
                <w:sz w:val="22"/>
                <w:szCs w:val="22"/>
              </w:rPr>
              <w:t>3.</w:t>
            </w:r>
            <w:r w:rsidR="00DB6262" w:rsidRPr="00DB6262">
              <w:rPr>
                <w:rFonts w:eastAsiaTheme="minorEastAsia"/>
                <w:b w:val="0"/>
                <w:bCs w:val="0"/>
                <w:noProof/>
                <w:sz w:val="22"/>
                <w:szCs w:val="22"/>
              </w:rPr>
              <w:tab/>
            </w:r>
            <w:r w:rsidR="00DB6262" w:rsidRPr="00DB6262">
              <w:rPr>
                <w:rStyle w:val="Hiperpovezava"/>
                <w:noProof/>
                <w:color w:val="auto"/>
                <w:sz w:val="22"/>
                <w:szCs w:val="22"/>
              </w:rPr>
              <w:t>Certifikati za ekološko pridelana živila in živila iz drugih shem kakovosti</w:t>
            </w:r>
            <w:r w:rsidR="00DB6262" w:rsidRPr="00DB6262">
              <w:rPr>
                <w:noProof/>
                <w:webHidden/>
                <w:sz w:val="22"/>
                <w:szCs w:val="22"/>
              </w:rPr>
              <w:tab/>
            </w:r>
            <w:r w:rsidR="00DB6262" w:rsidRPr="00DB6262">
              <w:rPr>
                <w:noProof/>
                <w:webHidden/>
                <w:sz w:val="22"/>
                <w:szCs w:val="22"/>
              </w:rPr>
              <w:fldChar w:fldCharType="begin"/>
            </w:r>
            <w:r w:rsidR="00DB6262" w:rsidRPr="00DB6262">
              <w:rPr>
                <w:noProof/>
                <w:webHidden/>
                <w:sz w:val="22"/>
                <w:szCs w:val="22"/>
              </w:rPr>
              <w:instrText xml:space="preserve"> PAGEREF _Toc106094656 \h </w:instrText>
            </w:r>
            <w:r w:rsidR="00DB6262" w:rsidRPr="00DB6262">
              <w:rPr>
                <w:noProof/>
                <w:webHidden/>
                <w:sz w:val="22"/>
                <w:szCs w:val="22"/>
              </w:rPr>
            </w:r>
            <w:r w:rsidR="00DB6262" w:rsidRPr="00DB6262">
              <w:rPr>
                <w:noProof/>
                <w:webHidden/>
                <w:sz w:val="22"/>
                <w:szCs w:val="22"/>
              </w:rPr>
              <w:fldChar w:fldCharType="separate"/>
            </w:r>
            <w:r w:rsidR="00F7105E">
              <w:rPr>
                <w:noProof/>
                <w:webHidden/>
                <w:sz w:val="22"/>
                <w:szCs w:val="22"/>
              </w:rPr>
              <w:t>24</w:t>
            </w:r>
            <w:r w:rsidR="00DB6262" w:rsidRPr="00DB6262">
              <w:rPr>
                <w:noProof/>
                <w:webHidden/>
                <w:sz w:val="22"/>
                <w:szCs w:val="22"/>
              </w:rPr>
              <w:fldChar w:fldCharType="end"/>
            </w:r>
          </w:hyperlink>
        </w:p>
        <w:p w14:paraId="76F0A12F" w14:textId="7E8FD9B7" w:rsidR="00DB6262" w:rsidRPr="00566B94" w:rsidRDefault="00E933B8" w:rsidP="00566B94">
          <w:pPr>
            <w:pStyle w:val="Kazalovsebine1"/>
            <w:tabs>
              <w:tab w:val="clear" w:pos="480"/>
              <w:tab w:val="left" w:pos="284"/>
            </w:tabs>
            <w:spacing w:before="0" w:line="336" w:lineRule="auto"/>
            <w:rPr>
              <w:rFonts w:ascii="Times New Roman" w:hAnsi="Times New Roman" w:cs="Times New Roman"/>
              <w:noProof/>
              <w:sz w:val="22"/>
              <w:szCs w:val="22"/>
              <w:u w:val="single"/>
            </w:rPr>
          </w:pPr>
          <w:hyperlink w:anchor="_Toc106094657" w:history="1">
            <w:r w:rsidR="00DB6262" w:rsidRPr="00DB6262">
              <w:rPr>
                <w:rStyle w:val="Hiperpovezava"/>
                <w:rFonts w:ascii="Times New Roman" w:hAnsi="Times New Roman"/>
                <w:noProof/>
                <w:color w:val="auto"/>
                <w:sz w:val="22"/>
                <w:szCs w:val="22"/>
              </w:rPr>
              <w:t>IV. MERILA</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_Toc106094657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7105E">
              <w:rPr>
                <w:rFonts w:ascii="Times New Roman" w:hAnsi="Times New Roman" w:cs="Times New Roman"/>
                <w:noProof/>
                <w:webHidden/>
                <w:sz w:val="22"/>
                <w:szCs w:val="22"/>
              </w:rPr>
              <w:t>25</w:t>
            </w:r>
            <w:r w:rsidR="00DB6262" w:rsidRPr="00DB6262">
              <w:rPr>
                <w:rFonts w:ascii="Times New Roman" w:hAnsi="Times New Roman" w:cs="Times New Roman"/>
                <w:noProof/>
                <w:webHidden/>
                <w:sz w:val="22"/>
                <w:szCs w:val="22"/>
              </w:rPr>
              <w:fldChar w:fldCharType="end"/>
            </w:r>
          </w:hyperlink>
        </w:p>
        <w:p w14:paraId="086478B2" w14:textId="6FA02BA7" w:rsidR="00DB6262" w:rsidRPr="00566B94" w:rsidRDefault="00E933B8" w:rsidP="00566B94">
          <w:pPr>
            <w:pStyle w:val="Kazalovsebine1"/>
            <w:tabs>
              <w:tab w:val="clear" w:pos="480"/>
              <w:tab w:val="left" w:pos="284"/>
            </w:tabs>
            <w:spacing w:before="0" w:line="336" w:lineRule="auto"/>
            <w:rPr>
              <w:rFonts w:ascii="Times New Roman" w:hAnsi="Times New Roman" w:cs="Times New Roman"/>
              <w:noProof/>
              <w:sz w:val="22"/>
              <w:szCs w:val="22"/>
              <w:u w:val="single"/>
            </w:rPr>
          </w:pPr>
          <w:hyperlink w:anchor="_Toc106094658" w:history="1">
            <w:r w:rsidR="00DB6262" w:rsidRPr="00DB6262">
              <w:rPr>
                <w:rStyle w:val="Hiperpovezava"/>
                <w:rFonts w:ascii="Times New Roman" w:hAnsi="Times New Roman"/>
                <w:noProof/>
                <w:color w:val="auto"/>
                <w:sz w:val="22"/>
                <w:szCs w:val="22"/>
              </w:rPr>
              <w:t>V.</w:t>
            </w:r>
            <w:r w:rsidR="00DB6262" w:rsidRPr="00DB6262">
              <w:rPr>
                <w:rFonts w:ascii="Times New Roman" w:eastAsiaTheme="minorEastAsia" w:hAnsi="Times New Roman" w:cs="Times New Roman"/>
                <w:b w:val="0"/>
                <w:bCs w:val="0"/>
                <w:caps w:val="0"/>
                <w:noProof/>
                <w:sz w:val="22"/>
                <w:szCs w:val="22"/>
              </w:rPr>
              <w:tab/>
            </w:r>
            <w:r w:rsidR="00DB6262" w:rsidRPr="00DB6262">
              <w:rPr>
                <w:rStyle w:val="Hiperpovezava"/>
                <w:rFonts w:ascii="Times New Roman" w:hAnsi="Times New Roman"/>
                <w:noProof/>
                <w:color w:val="auto"/>
                <w:sz w:val="22"/>
                <w:szCs w:val="22"/>
              </w:rPr>
              <w:t>PRILOGE RAZPISNE DOKUMENTACIJE</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_Toc106094658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7105E">
              <w:rPr>
                <w:rFonts w:ascii="Times New Roman" w:hAnsi="Times New Roman" w:cs="Times New Roman"/>
                <w:noProof/>
                <w:webHidden/>
                <w:sz w:val="22"/>
                <w:szCs w:val="22"/>
              </w:rPr>
              <w:t>27</w:t>
            </w:r>
            <w:r w:rsidR="00DB6262" w:rsidRPr="00DB6262">
              <w:rPr>
                <w:rFonts w:ascii="Times New Roman" w:hAnsi="Times New Roman" w:cs="Times New Roman"/>
                <w:noProof/>
                <w:webHidden/>
                <w:sz w:val="22"/>
                <w:szCs w:val="22"/>
              </w:rPr>
              <w:fldChar w:fldCharType="end"/>
            </w:r>
          </w:hyperlink>
        </w:p>
        <w:p w14:paraId="1176F871" w14:textId="12DC965F" w:rsidR="00DB6262" w:rsidRPr="00DB6262" w:rsidRDefault="00E933B8" w:rsidP="00566B94">
          <w:pPr>
            <w:pStyle w:val="Kazalovsebine1"/>
            <w:tabs>
              <w:tab w:val="clear" w:pos="480"/>
              <w:tab w:val="left" w:pos="284"/>
            </w:tabs>
            <w:spacing w:before="0" w:line="336" w:lineRule="auto"/>
            <w:rPr>
              <w:rFonts w:ascii="Times New Roman" w:eastAsiaTheme="minorEastAsia" w:hAnsi="Times New Roman" w:cs="Times New Roman"/>
              <w:b w:val="0"/>
              <w:bCs w:val="0"/>
              <w:caps w:val="0"/>
              <w:noProof/>
              <w:sz w:val="22"/>
              <w:szCs w:val="22"/>
            </w:rPr>
          </w:pPr>
          <w:hyperlink w:anchor="_Toc106094659" w:history="1">
            <w:r w:rsidR="00DB6262" w:rsidRPr="00DB6262">
              <w:rPr>
                <w:rStyle w:val="Hiperpovezava"/>
                <w:rFonts w:ascii="Times New Roman" w:hAnsi="Times New Roman"/>
                <w:noProof/>
                <w:color w:val="auto"/>
                <w:sz w:val="22"/>
                <w:szCs w:val="22"/>
              </w:rPr>
              <w:t>VI. PONUDBENA DOKUMENTACIJA</w:t>
            </w:r>
            <w:r w:rsidR="00DB6262" w:rsidRPr="00DB6262">
              <w:rPr>
                <w:rFonts w:ascii="Times New Roman" w:hAnsi="Times New Roman" w:cs="Times New Roman"/>
                <w:noProof/>
                <w:webHidden/>
                <w:sz w:val="22"/>
                <w:szCs w:val="22"/>
              </w:rPr>
              <w:tab/>
            </w:r>
            <w:r w:rsidR="00DB6262" w:rsidRPr="00DB6262">
              <w:rPr>
                <w:rFonts w:ascii="Times New Roman" w:hAnsi="Times New Roman" w:cs="Times New Roman"/>
                <w:noProof/>
                <w:webHidden/>
                <w:sz w:val="22"/>
                <w:szCs w:val="22"/>
              </w:rPr>
              <w:fldChar w:fldCharType="begin"/>
            </w:r>
            <w:r w:rsidR="00DB6262" w:rsidRPr="00DB6262">
              <w:rPr>
                <w:rFonts w:ascii="Times New Roman" w:hAnsi="Times New Roman" w:cs="Times New Roman"/>
                <w:noProof/>
                <w:webHidden/>
                <w:sz w:val="22"/>
                <w:szCs w:val="22"/>
              </w:rPr>
              <w:instrText xml:space="preserve"> PAGEREF _Toc106094659 \h </w:instrText>
            </w:r>
            <w:r w:rsidR="00DB6262" w:rsidRPr="00DB6262">
              <w:rPr>
                <w:rFonts w:ascii="Times New Roman" w:hAnsi="Times New Roman" w:cs="Times New Roman"/>
                <w:noProof/>
                <w:webHidden/>
                <w:sz w:val="22"/>
                <w:szCs w:val="22"/>
              </w:rPr>
            </w:r>
            <w:r w:rsidR="00DB6262" w:rsidRPr="00DB6262">
              <w:rPr>
                <w:rFonts w:ascii="Times New Roman" w:hAnsi="Times New Roman" w:cs="Times New Roman"/>
                <w:noProof/>
                <w:webHidden/>
                <w:sz w:val="22"/>
                <w:szCs w:val="22"/>
              </w:rPr>
              <w:fldChar w:fldCharType="separate"/>
            </w:r>
            <w:r w:rsidR="00F7105E">
              <w:rPr>
                <w:rFonts w:ascii="Times New Roman" w:hAnsi="Times New Roman" w:cs="Times New Roman"/>
                <w:noProof/>
                <w:webHidden/>
                <w:sz w:val="22"/>
                <w:szCs w:val="22"/>
              </w:rPr>
              <w:t>55</w:t>
            </w:r>
            <w:r w:rsidR="00DB6262" w:rsidRPr="00DB6262">
              <w:rPr>
                <w:rFonts w:ascii="Times New Roman" w:hAnsi="Times New Roman" w:cs="Times New Roman"/>
                <w:noProof/>
                <w:webHidden/>
                <w:sz w:val="22"/>
                <w:szCs w:val="22"/>
              </w:rPr>
              <w:fldChar w:fldCharType="end"/>
            </w:r>
          </w:hyperlink>
        </w:p>
        <w:p w14:paraId="1C25CE3C" w14:textId="77777777" w:rsidR="00E6707B" w:rsidRPr="00DB6262" w:rsidRDefault="00983F1F" w:rsidP="00566B94">
          <w:pPr>
            <w:tabs>
              <w:tab w:val="left" w:pos="284"/>
            </w:tabs>
            <w:spacing w:line="336" w:lineRule="auto"/>
          </w:pPr>
          <w:r w:rsidRPr="00DB6262">
            <w:rPr>
              <w:b/>
              <w:bCs/>
              <w:sz w:val="22"/>
              <w:szCs w:val="22"/>
            </w:rPr>
            <w:fldChar w:fldCharType="end"/>
          </w:r>
        </w:p>
      </w:sdtContent>
    </w:sdt>
    <w:p w14:paraId="71659CB3" w14:textId="77777777" w:rsidR="00190A14" w:rsidRPr="00DB6262" w:rsidRDefault="00190A14" w:rsidP="00CD1C88">
      <w:pPr>
        <w:rPr>
          <w:b/>
          <w:i w:val="0"/>
          <w:sz w:val="22"/>
          <w:szCs w:val="22"/>
        </w:rPr>
        <w:sectPr w:rsidR="00190A14" w:rsidRPr="00DB6262" w:rsidSect="00DB0FF7">
          <w:footerReference w:type="default" r:id="rId9"/>
          <w:pgSz w:w="11906" w:h="16838"/>
          <w:pgMar w:top="1417" w:right="1417" w:bottom="1417" w:left="1417" w:header="709" w:footer="709" w:gutter="0"/>
          <w:cols w:space="708"/>
          <w:rtlGutter/>
          <w:docGrid w:linePitch="360"/>
        </w:sectPr>
      </w:pPr>
    </w:p>
    <w:p w14:paraId="6239751D" w14:textId="77777777" w:rsidR="0082333C" w:rsidRPr="00DB6262" w:rsidRDefault="0082333C" w:rsidP="00CD1C88">
      <w:pPr>
        <w:pStyle w:val="Naslov1"/>
        <w:numPr>
          <w:ilvl w:val="0"/>
          <w:numId w:val="0"/>
        </w:numPr>
        <w:spacing w:before="0" w:after="0"/>
        <w:rPr>
          <w:rFonts w:cs="Times New Roman"/>
          <w:szCs w:val="22"/>
        </w:rPr>
      </w:pPr>
      <w:bookmarkStart w:id="0" w:name="_Toc94783281"/>
      <w:bookmarkStart w:id="1" w:name="_Toc106094625"/>
      <w:r w:rsidRPr="00DB6262">
        <w:rPr>
          <w:rFonts w:cs="Times New Roman"/>
          <w:szCs w:val="22"/>
        </w:rPr>
        <w:lastRenderedPageBreak/>
        <w:t>I. NAVODILO ZA IZDELAVO PONUDBE IN DRUGE INFORMACIJE</w:t>
      </w:r>
      <w:bookmarkEnd w:id="0"/>
      <w:bookmarkEnd w:id="1"/>
    </w:p>
    <w:p w14:paraId="514EBD90" w14:textId="77777777" w:rsidR="00190A14" w:rsidRPr="00DB6262" w:rsidRDefault="00190A14" w:rsidP="00CD1C88">
      <w:pPr>
        <w:jc w:val="both"/>
        <w:rPr>
          <w:i w:val="0"/>
          <w:sz w:val="22"/>
          <w:szCs w:val="22"/>
        </w:rPr>
      </w:pPr>
    </w:p>
    <w:p w14:paraId="54CB29F5" w14:textId="77777777" w:rsidR="00CD1C88" w:rsidRPr="00DB6262" w:rsidRDefault="00CD1C88" w:rsidP="00CD1C88">
      <w:pPr>
        <w:jc w:val="both"/>
        <w:rPr>
          <w:i w:val="0"/>
          <w:sz w:val="22"/>
          <w:szCs w:val="22"/>
        </w:rPr>
      </w:pPr>
    </w:p>
    <w:p w14:paraId="11158462" w14:textId="77777777" w:rsidR="0082333C" w:rsidRPr="00DB6262" w:rsidRDefault="0082333C" w:rsidP="00AD6F9F">
      <w:pPr>
        <w:pStyle w:val="Naslov2"/>
        <w:numPr>
          <w:ilvl w:val="0"/>
          <w:numId w:val="14"/>
        </w:numPr>
        <w:spacing w:before="0" w:after="0"/>
        <w:ind w:left="284" w:hanging="284"/>
        <w:rPr>
          <w:rFonts w:cs="Times New Roman"/>
          <w:szCs w:val="22"/>
        </w:rPr>
      </w:pPr>
      <w:bookmarkStart w:id="2" w:name="_Toc94783282"/>
      <w:bookmarkStart w:id="3" w:name="_Toc106094626"/>
      <w:r w:rsidRPr="00DB6262">
        <w:rPr>
          <w:rFonts w:cs="Times New Roman"/>
          <w:szCs w:val="22"/>
        </w:rPr>
        <w:t>Naročnik</w:t>
      </w:r>
      <w:bookmarkEnd w:id="2"/>
      <w:bookmarkEnd w:id="3"/>
    </w:p>
    <w:p w14:paraId="0184580E" w14:textId="77777777" w:rsidR="0082333C" w:rsidRPr="00DB6262" w:rsidRDefault="0082333C" w:rsidP="00CD1C88">
      <w:pPr>
        <w:jc w:val="both"/>
        <w:rPr>
          <w:i w:val="0"/>
          <w:sz w:val="22"/>
          <w:szCs w:val="22"/>
        </w:rPr>
      </w:pPr>
    </w:p>
    <w:p w14:paraId="4D32CA41" w14:textId="2446B8F5" w:rsidR="00FB68B4" w:rsidRPr="00DB6262" w:rsidRDefault="0082333C" w:rsidP="00CD1C88">
      <w:pPr>
        <w:jc w:val="both"/>
        <w:rPr>
          <w:i w:val="0"/>
          <w:sz w:val="22"/>
          <w:szCs w:val="22"/>
        </w:rPr>
      </w:pPr>
      <w:r w:rsidRPr="00DB6262">
        <w:rPr>
          <w:i w:val="0"/>
          <w:sz w:val="22"/>
          <w:szCs w:val="22"/>
        </w:rPr>
        <w:t>Naziv JZ:</w:t>
      </w:r>
      <w:r w:rsidR="00994F0A" w:rsidRPr="00DB6262">
        <w:rPr>
          <w:i w:val="0"/>
          <w:sz w:val="22"/>
          <w:szCs w:val="22"/>
        </w:rPr>
        <w:t xml:space="preserve"> </w:t>
      </w:r>
      <w:r w:rsidR="003D01EA">
        <w:rPr>
          <w:i w:val="0"/>
          <w:sz w:val="22"/>
          <w:szCs w:val="22"/>
        </w:rPr>
        <w:t>Osnovna šola Nove Fužine, Preglov trg 8, 1000 Ljubljana</w:t>
      </w:r>
    </w:p>
    <w:p w14:paraId="30861028" w14:textId="586D774A" w:rsidR="0082333C" w:rsidRPr="00DB6262" w:rsidRDefault="0082333C" w:rsidP="00CD1C88">
      <w:pPr>
        <w:jc w:val="both"/>
        <w:rPr>
          <w:i w:val="0"/>
          <w:sz w:val="22"/>
          <w:szCs w:val="22"/>
        </w:rPr>
      </w:pPr>
      <w:r w:rsidRPr="00DB6262">
        <w:rPr>
          <w:i w:val="0"/>
          <w:sz w:val="22"/>
          <w:szCs w:val="22"/>
        </w:rPr>
        <w:t>Odgovorna oseba:</w:t>
      </w:r>
      <w:r w:rsidR="004536B3" w:rsidRPr="00DB6262">
        <w:rPr>
          <w:i w:val="0"/>
          <w:sz w:val="22"/>
          <w:szCs w:val="22"/>
        </w:rPr>
        <w:t xml:space="preserve"> </w:t>
      </w:r>
      <w:r w:rsidR="003D01EA">
        <w:rPr>
          <w:i w:val="0"/>
          <w:sz w:val="22"/>
          <w:szCs w:val="22"/>
        </w:rPr>
        <w:t>ravnateljica, Damjana Korošec</w:t>
      </w:r>
    </w:p>
    <w:p w14:paraId="2226AD18" w14:textId="7B213CCF" w:rsidR="0082333C" w:rsidRPr="00DB6262" w:rsidRDefault="0082333C" w:rsidP="00CD1C88">
      <w:pPr>
        <w:jc w:val="both"/>
        <w:rPr>
          <w:i w:val="0"/>
          <w:sz w:val="22"/>
          <w:szCs w:val="22"/>
        </w:rPr>
      </w:pPr>
      <w:r w:rsidRPr="00DB6262">
        <w:rPr>
          <w:i w:val="0"/>
          <w:sz w:val="22"/>
          <w:szCs w:val="22"/>
        </w:rPr>
        <w:t>ID za DDV:</w:t>
      </w:r>
      <w:r w:rsidR="004536B3" w:rsidRPr="00DB6262">
        <w:rPr>
          <w:i w:val="0"/>
          <w:sz w:val="22"/>
          <w:szCs w:val="22"/>
        </w:rPr>
        <w:t xml:space="preserve"> </w:t>
      </w:r>
      <w:r w:rsidR="001005B9">
        <w:rPr>
          <w:i w:val="0"/>
          <w:sz w:val="22"/>
          <w:szCs w:val="22"/>
        </w:rPr>
        <w:t>SI59223332</w:t>
      </w:r>
    </w:p>
    <w:p w14:paraId="40CB2E09" w14:textId="7B173254" w:rsidR="0082333C" w:rsidRPr="00DB6262" w:rsidRDefault="0082333C" w:rsidP="00CD1C88">
      <w:pPr>
        <w:jc w:val="both"/>
        <w:rPr>
          <w:i w:val="0"/>
          <w:sz w:val="22"/>
          <w:szCs w:val="22"/>
        </w:rPr>
      </w:pPr>
      <w:r w:rsidRPr="00DB6262">
        <w:rPr>
          <w:i w:val="0"/>
          <w:sz w:val="22"/>
          <w:szCs w:val="22"/>
        </w:rPr>
        <w:t>Matična številka:</w:t>
      </w:r>
      <w:r w:rsidR="001005B9">
        <w:rPr>
          <w:i w:val="0"/>
          <w:sz w:val="22"/>
          <w:szCs w:val="22"/>
        </w:rPr>
        <w:t xml:space="preserve"> 5280052000</w:t>
      </w:r>
      <w:r w:rsidR="004536B3" w:rsidRPr="00DB6262">
        <w:rPr>
          <w:i w:val="0"/>
          <w:sz w:val="22"/>
          <w:szCs w:val="22"/>
        </w:rPr>
        <w:t xml:space="preserve"> </w:t>
      </w:r>
    </w:p>
    <w:p w14:paraId="4DB1F193" w14:textId="77777777" w:rsidR="0082333C" w:rsidRPr="00DB6262" w:rsidRDefault="0082333C" w:rsidP="00CD1C88">
      <w:pPr>
        <w:jc w:val="both"/>
        <w:rPr>
          <w:i w:val="0"/>
          <w:sz w:val="22"/>
          <w:szCs w:val="22"/>
        </w:rPr>
      </w:pPr>
    </w:p>
    <w:p w14:paraId="3E8D7A3B" w14:textId="77777777" w:rsidR="0082333C" w:rsidRPr="00DB6262" w:rsidRDefault="0082333C" w:rsidP="00CD1C88">
      <w:pPr>
        <w:jc w:val="both"/>
        <w:rPr>
          <w:i w:val="0"/>
          <w:sz w:val="22"/>
          <w:szCs w:val="22"/>
        </w:rPr>
      </w:pPr>
      <w:r w:rsidRPr="00DB6262">
        <w:rPr>
          <w:i w:val="0"/>
          <w:sz w:val="22"/>
          <w:szCs w:val="22"/>
        </w:rPr>
        <w:t xml:space="preserve">Naročnik je s pooblastilom in na podlagi tretjega odstavka </w:t>
      </w:r>
      <w:r w:rsidR="007F03AB" w:rsidRPr="00DB6262">
        <w:rPr>
          <w:i w:val="0"/>
          <w:sz w:val="22"/>
          <w:szCs w:val="22"/>
        </w:rPr>
        <w:t>66</w:t>
      </w:r>
      <w:r w:rsidRPr="00DB6262">
        <w:rPr>
          <w:i w:val="0"/>
          <w:sz w:val="22"/>
          <w:szCs w:val="22"/>
        </w:rPr>
        <w:t xml:space="preserve">. člena </w:t>
      </w:r>
      <w:r w:rsidR="004A5E0F" w:rsidRPr="00DB6262">
        <w:rPr>
          <w:i w:val="0"/>
          <w:sz w:val="22"/>
          <w:szCs w:val="22"/>
        </w:rPr>
        <w:t>Zakona o javnem naročanju (Uradni list RS, št. 91/15</w:t>
      </w:r>
      <w:r w:rsidR="00182F3C" w:rsidRPr="00DB6262">
        <w:rPr>
          <w:i w:val="0"/>
          <w:sz w:val="22"/>
          <w:szCs w:val="22"/>
        </w:rPr>
        <w:t xml:space="preserve">, </w:t>
      </w:r>
      <w:r w:rsidR="00771378" w:rsidRPr="00DB6262">
        <w:rPr>
          <w:i w:val="0"/>
          <w:sz w:val="22"/>
          <w:szCs w:val="22"/>
        </w:rPr>
        <w:t xml:space="preserve">s sprem. in </w:t>
      </w:r>
      <w:proofErr w:type="spellStart"/>
      <w:r w:rsidR="00771378" w:rsidRPr="00DB6262">
        <w:rPr>
          <w:i w:val="0"/>
          <w:sz w:val="22"/>
          <w:szCs w:val="22"/>
        </w:rPr>
        <w:t>dopol</w:t>
      </w:r>
      <w:proofErr w:type="spellEnd"/>
      <w:r w:rsidR="00771378" w:rsidRPr="00DB6262">
        <w:rPr>
          <w:i w:val="0"/>
          <w:sz w:val="22"/>
          <w:szCs w:val="22"/>
        </w:rPr>
        <w:t>.</w:t>
      </w:r>
      <w:r w:rsidR="004A5E0F" w:rsidRPr="00DB6262">
        <w:rPr>
          <w:i w:val="0"/>
          <w:sz w:val="22"/>
          <w:szCs w:val="22"/>
        </w:rPr>
        <w:t xml:space="preserve">; v nadaljevanju: ZJN-3) </w:t>
      </w:r>
      <w:r w:rsidRPr="00DB6262">
        <w:rPr>
          <w:i w:val="0"/>
          <w:sz w:val="22"/>
          <w:szCs w:val="22"/>
        </w:rPr>
        <w:t>za izvedbo oziroma odločanje v postopku oddaje javnega naročila pooblastil Mestno občino Ljubljana, Mestni trg 1, 1000 Ljubljana.</w:t>
      </w:r>
      <w:r w:rsidR="00EB3CEB" w:rsidRPr="00DB6262">
        <w:rPr>
          <w:i w:val="0"/>
          <w:sz w:val="22"/>
          <w:szCs w:val="22"/>
        </w:rPr>
        <w:t xml:space="preserve"> V nadaljevanju se za pooblaščenca uporablja izraz naročnik.</w:t>
      </w:r>
    </w:p>
    <w:p w14:paraId="5496FD81" w14:textId="77777777" w:rsidR="00CD1C88" w:rsidRPr="00DB6262" w:rsidRDefault="00CD1C88" w:rsidP="00CD1C88">
      <w:pPr>
        <w:jc w:val="both"/>
        <w:rPr>
          <w:i w:val="0"/>
          <w:sz w:val="22"/>
          <w:szCs w:val="22"/>
        </w:rPr>
      </w:pPr>
    </w:p>
    <w:p w14:paraId="3F88100F" w14:textId="77777777" w:rsidR="0082333C" w:rsidRPr="00DB6262" w:rsidRDefault="004A5E0F" w:rsidP="00AD6F9F">
      <w:pPr>
        <w:pStyle w:val="Naslov2"/>
        <w:numPr>
          <w:ilvl w:val="0"/>
          <w:numId w:val="14"/>
        </w:numPr>
        <w:spacing w:before="0" w:after="0"/>
        <w:ind w:left="284" w:hanging="284"/>
        <w:rPr>
          <w:rFonts w:cs="Times New Roman"/>
          <w:szCs w:val="22"/>
        </w:rPr>
      </w:pPr>
      <w:bookmarkStart w:id="4" w:name="_Toc94783283"/>
      <w:bookmarkStart w:id="5" w:name="_Toc106094627"/>
      <w:r w:rsidRPr="00DB6262">
        <w:rPr>
          <w:rFonts w:cs="Times New Roman"/>
          <w:szCs w:val="22"/>
        </w:rPr>
        <w:t>Gospodarski subjekt</w:t>
      </w:r>
      <w:bookmarkEnd w:id="4"/>
      <w:bookmarkEnd w:id="5"/>
    </w:p>
    <w:p w14:paraId="61DCF341" w14:textId="77777777" w:rsidR="000A66F0" w:rsidRPr="00DB6262" w:rsidRDefault="000A66F0" w:rsidP="00CD1C88">
      <w:pPr>
        <w:jc w:val="both"/>
        <w:rPr>
          <w:i w:val="0"/>
          <w:sz w:val="22"/>
          <w:szCs w:val="22"/>
        </w:rPr>
      </w:pPr>
    </w:p>
    <w:p w14:paraId="746CDC5A" w14:textId="77777777"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0F4E5D70" w14:textId="77777777" w:rsidR="0082333C" w:rsidRPr="00DB6262" w:rsidRDefault="0082333C" w:rsidP="00CD1C88">
      <w:pPr>
        <w:jc w:val="both"/>
        <w:rPr>
          <w:i w:val="0"/>
          <w:sz w:val="22"/>
          <w:szCs w:val="22"/>
        </w:rPr>
      </w:pPr>
    </w:p>
    <w:p w14:paraId="4C63452A" w14:textId="77777777"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17612DEF" w14:textId="77777777" w:rsidR="0061773C" w:rsidRPr="00DB6262" w:rsidRDefault="0061773C" w:rsidP="00CD1C88">
      <w:pPr>
        <w:jc w:val="both"/>
        <w:rPr>
          <w:i w:val="0"/>
          <w:sz w:val="22"/>
          <w:szCs w:val="22"/>
        </w:rPr>
      </w:pPr>
    </w:p>
    <w:p w14:paraId="062BDCDB" w14:textId="77777777"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5BC4656B" w14:textId="77777777" w:rsidR="00D839C0" w:rsidRPr="00DB6262" w:rsidRDefault="00D839C0" w:rsidP="00CD1C88">
      <w:pPr>
        <w:jc w:val="both"/>
        <w:rPr>
          <w:i w:val="0"/>
          <w:sz w:val="22"/>
          <w:szCs w:val="22"/>
        </w:rPr>
      </w:pPr>
    </w:p>
    <w:p w14:paraId="1873ABFD" w14:textId="77777777"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2899D4E4" w14:textId="77777777" w:rsidR="0061773C" w:rsidRPr="00DB6262" w:rsidRDefault="0061773C" w:rsidP="00CD1C88">
      <w:pPr>
        <w:jc w:val="both"/>
        <w:rPr>
          <w:i w:val="0"/>
          <w:sz w:val="22"/>
          <w:szCs w:val="22"/>
        </w:rPr>
      </w:pPr>
    </w:p>
    <w:p w14:paraId="3088E959" w14:textId="77777777" w:rsidR="0061773C" w:rsidRPr="00DB6262" w:rsidRDefault="0061773C" w:rsidP="00CD1C88">
      <w:pPr>
        <w:jc w:val="both"/>
        <w:rPr>
          <w:i w:val="0"/>
          <w:sz w:val="22"/>
          <w:szCs w:val="22"/>
        </w:rPr>
      </w:pPr>
      <w:r w:rsidRPr="00DB6262">
        <w:rPr>
          <w:i w:val="0"/>
          <w:sz w:val="22"/>
          <w:szCs w:val="22"/>
        </w:rPr>
        <w:t>V nadaljevanju se za gospodarski subjekt uporablja izraz ponudnik.</w:t>
      </w:r>
    </w:p>
    <w:p w14:paraId="0F6CCFDB" w14:textId="77777777" w:rsidR="00CD1C88" w:rsidRPr="00DB6262" w:rsidRDefault="00CD1C88" w:rsidP="00CD1C88">
      <w:pPr>
        <w:jc w:val="both"/>
        <w:rPr>
          <w:i w:val="0"/>
          <w:sz w:val="22"/>
          <w:szCs w:val="22"/>
        </w:rPr>
      </w:pPr>
    </w:p>
    <w:p w14:paraId="5C6EB3D6" w14:textId="77777777" w:rsidR="0082333C" w:rsidRPr="00DB6262" w:rsidRDefault="0082333C" w:rsidP="00AD6F9F">
      <w:pPr>
        <w:pStyle w:val="Naslov2"/>
        <w:numPr>
          <w:ilvl w:val="0"/>
          <w:numId w:val="14"/>
        </w:numPr>
        <w:spacing w:before="0" w:after="0"/>
        <w:ind w:left="284" w:hanging="284"/>
        <w:rPr>
          <w:rFonts w:cs="Times New Roman"/>
          <w:szCs w:val="22"/>
        </w:rPr>
      </w:pPr>
      <w:bookmarkStart w:id="6" w:name="_Toc94783284"/>
      <w:bookmarkStart w:id="7" w:name="_Toc106094628"/>
      <w:r w:rsidRPr="00DB6262">
        <w:rPr>
          <w:rFonts w:cs="Times New Roman"/>
          <w:szCs w:val="22"/>
        </w:rPr>
        <w:t>Pravna podlaga</w:t>
      </w:r>
      <w:bookmarkEnd w:id="6"/>
      <w:bookmarkEnd w:id="7"/>
    </w:p>
    <w:p w14:paraId="1DF60A30" w14:textId="77777777" w:rsidR="0082333C" w:rsidRPr="00DB6262" w:rsidRDefault="0082333C" w:rsidP="00CD1C88">
      <w:pPr>
        <w:jc w:val="both"/>
        <w:rPr>
          <w:i w:val="0"/>
          <w:sz w:val="22"/>
          <w:szCs w:val="22"/>
        </w:rPr>
      </w:pPr>
    </w:p>
    <w:p w14:paraId="02F18711" w14:textId="77777777" w:rsidR="0082333C" w:rsidRPr="00DB6262" w:rsidRDefault="0082333C" w:rsidP="00CD1C88">
      <w:pPr>
        <w:jc w:val="both"/>
        <w:rPr>
          <w:i w:val="0"/>
          <w:sz w:val="22"/>
          <w:szCs w:val="22"/>
        </w:rPr>
      </w:pPr>
      <w:r w:rsidRPr="00DB6262">
        <w:rPr>
          <w:i w:val="0"/>
          <w:sz w:val="22"/>
          <w:szCs w:val="22"/>
        </w:rPr>
        <w:t>Javno naročilo se bo izvedlo upoštevajoč naslednje veljavne predpise:</w:t>
      </w:r>
    </w:p>
    <w:p w14:paraId="06D7506D"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javnem naročanju;</w:t>
      </w:r>
    </w:p>
    <w:p w14:paraId="0D351063"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pravnem varstvu v postopkih javnega naročanja;</w:t>
      </w:r>
    </w:p>
    <w:p w14:paraId="47C26592"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Obligacijski zakonik;</w:t>
      </w:r>
    </w:p>
    <w:p w14:paraId="07BF64CB"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davku na dodano vrednost;</w:t>
      </w:r>
    </w:p>
    <w:p w14:paraId="548A68A8"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pravdnem postopku;</w:t>
      </w:r>
    </w:p>
    <w:p w14:paraId="5CDDD59D"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splošnem upravnem postopku;</w:t>
      </w:r>
    </w:p>
    <w:p w14:paraId="4558C70B"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kmetijstvu;</w:t>
      </w:r>
    </w:p>
    <w:p w14:paraId="79D8D71F"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veterinarstvu;</w:t>
      </w:r>
    </w:p>
    <w:p w14:paraId="0EC1B035"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veterinarskih merilih skladnosti;</w:t>
      </w:r>
    </w:p>
    <w:p w14:paraId="3791A31E"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zdravstveni ustreznosti živil in izdelkov ter snovi, ki prihajajo v stik z živili;</w:t>
      </w:r>
    </w:p>
    <w:p w14:paraId="692B82C6"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Uredba o zelenem javnem naročanju;</w:t>
      </w:r>
    </w:p>
    <w:p w14:paraId="4544CDB5" w14:textId="77777777" w:rsidR="00EC0AE4" w:rsidRPr="00DB6262" w:rsidRDefault="002420DF" w:rsidP="00BB1788">
      <w:pPr>
        <w:pStyle w:val="ListParagraph1"/>
        <w:numPr>
          <w:ilvl w:val="0"/>
          <w:numId w:val="13"/>
        </w:numPr>
        <w:jc w:val="both"/>
        <w:rPr>
          <w:i w:val="0"/>
          <w:sz w:val="22"/>
          <w:szCs w:val="22"/>
        </w:rPr>
      </w:pPr>
      <w:r w:rsidRPr="00DB6262">
        <w:rPr>
          <w:i w:val="0"/>
          <w:sz w:val="22"/>
          <w:szCs w:val="22"/>
        </w:rPr>
        <w:t>u</w:t>
      </w:r>
      <w:r w:rsidR="00EC0AE4" w:rsidRPr="00DB6262">
        <w:rPr>
          <w:i w:val="0"/>
          <w:sz w:val="22"/>
          <w:szCs w:val="22"/>
        </w:rPr>
        <w:t>redbe ES s področja predmeta naročila</w:t>
      </w:r>
      <w:r w:rsidR="005D6D64" w:rsidRPr="00DB6262">
        <w:rPr>
          <w:i w:val="0"/>
          <w:sz w:val="22"/>
          <w:szCs w:val="22"/>
        </w:rPr>
        <w:t>;</w:t>
      </w:r>
    </w:p>
    <w:p w14:paraId="7B94622E"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druga pozitivna zakonodaja, k</w:t>
      </w:r>
      <w:r w:rsidR="00BA4159" w:rsidRPr="00DB6262">
        <w:rPr>
          <w:i w:val="0"/>
          <w:sz w:val="22"/>
          <w:szCs w:val="22"/>
        </w:rPr>
        <w:t>i ureja področje javnih naročil</w:t>
      </w:r>
      <w:r w:rsidR="008C5C31" w:rsidRPr="00DB6262">
        <w:rPr>
          <w:i w:val="0"/>
          <w:sz w:val="22"/>
          <w:szCs w:val="22"/>
        </w:rPr>
        <w:t xml:space="preserve">, </w:t>
      </w:r>
      <w:r w:rsidRPr="00DB6262">
        <w:rPr>
          <w:i w:val="0"/>
          <w:sz w:val="22"/>
          <w:szCs w:val="22"/>
        </w:rPr>
        <w:t>javnih financ</w:t>
      </w:r>
      <w:r w:rsidR="008C5C31" w:rsidRPr="00DB6262">
        <w:rPr>
          <w:i w:val="0"/>
          <w:sz w:val="22"/>
          <w:szCs w:val="22"/>
        </w:rPr>
        <w:t xml:space="preserve"> in predmeta naročila.</w:t>
      </w:r>
    </w:p>
    <w:p w14:paraId="06877F37" w14:textId="77777777" w:rsidR="0082333C" w:rsidRPr="00DB6262" w:rsidRDefault="0082333C" w:rsidP="00CD1C88">
      <w:pPr>
        <w:jc w:val="both"/>
        <w:rPr>
          <w:i w:val="0"/>
          <w:sz w:val="22"/>
          <w:szCs w:val="22"/>
        </w:rPr>
      </w:pPr>
    </w:p>
    <w:p w14:paraId="1728283D" w14:textId="026D84CD" w:rsidR="00D839C0" w:rsidRPr="00DB6262" w:rsidRDefault="00D839C0" w:rsidP="00CD1C88">
      <w:pPr>
        <w:jc w:val="both"/>
        <w:rPr>
          <w:i w:val="0"/>
          <w:iCs/>
          <w:sz w:val="22"/>
          <w:szCs w:val="22"/>
        </w:rPr>
      </w:pPr>
      <w:r w:rsidRPr="001005B9">
        <w:rPr>
          <w:i w:val="0"/>
          <w:iCs/>
          <w:sz w:val="22"/>
          <w:szCs w:val="22"/>
        </w:rPr>
        <w:t xml:space="preserve">Za oddajo tega naročila se v skladu s </w:t>
      </w:r>
      <w:r w:rsidR="004A5E0F" w:rsidRPr="001005B9">
        <w:rPr>
          <w:i w:val="0"/>
          <w:iCs/>
          <w:sz w:val="22"/>
          <w:szCs w:val="22"/>
        </w:rPr>
        <w:t xml:space="preserve">40. </w:t>
      </w:r>
      <w:r w:rsidRPr="001005B9">
        <w:rPr>
          <w:i w:val="0"/>
          <w:iCs/>
          <w:sz w:val="22"/>
          <w:szCs w:val="22"/>
        </w:rPr>
        <w:t xml:space="preserve">členom </w:t>
      </w:r>
      <w:r w:rsidR="004A5E0F" w:rsidRPr="001005B9">
        <w:rPr>
          <w:i w:val="0"/>
          <w:iCs/>
          <w:sz w:val="22"/>
          <w:szCs w:val="22"/>
        </w:rPr>
        <w:t>ZJN-3</w:t>
      </w:r>
      <w:r w:rsidRPr="001005B9">
        <w:rPr>
          <w:bCs/>
          <w:i w:val="0"/>
          <w:sz w:val="22"/>
          <w:szCs w:val="22"/>
        </w:rPr>
        <w:t xml:space="preserve"> </w:t>
      </w:r>
      <w:r w:rsidRPr="001005B9">
        <w:rPr>
          <w:i w:val="0"/>
          <w:iCs/>
          <w:sz w:val="22"/>
          <w:szCs w:val="22"/>
        </w:rPr>
        <w:t>izvede</w:t>
      </w:r>
      <w:r w:rsidR="004A5E0F" w:rsidRPr="001005B9">
        <w:rPr>
          <w:i w:val="0"/>
          <w:iCs/>
          <w:sz w:val="22"/>
          <w:szCs w:val="22"/>
        </w:rPr>
        <w:t xml:space="preserve"> odprti postopek.</w:t>
      </w:r>
    </w:p>
    <w:p w14:paraId="7A9C7C08" w14:textId="77777777" w:rsidR="00D839C0" w:rsidRPr="00DB6262" w:rsidRDefault="00D839C0" w:rsidP="00CD1C88">
      <w:pPr>
        <w:jc w:val="both"/>
        <w:rPr>
          <w:i w:val="0"/>
          <w:iCs/>
          <w:sz w:val="22"/>
          <w:szCs w:val="22"/>
        </w:rPr>
      </w:pPr>
    </w:p>
    <w:p w14:paraId="604F30DF" w14:textId="77777777" w:rsidR="0082333C" w:rsidRPr="00DB6262" w:rsidRDefault="0082333C" w:rsidP="00AD6F9F">
      <w:pPr>
        <w:pStyle w:val="Naslov2"/>
        <w:numPr>
          <w:ilvl w:val="0"/>
          <w:numId w:val="14"/>
        </w:numPr>
        <w:spacing w:before="0" w:after="0"/>
        <w:ind w:left="284" w:hanging="284"/>
        <w:rPr>
          <w:rFonts w:cs="Times New Roman"/>
          <w:szCs w:val="22"/>
        </w:rPr>
      </w:pPr>
      <w:bookmarkStart w:id="8" w:name="_Toc94783285"/>
      <w:bookmarkStart w:id="9" w:name="_Toc106094629"/>
      <w:r w:rsidRPr="00DB6262">
        <w:rPr>
          <w:rFonts w:cs="Times New Roman"/>
          <w:szCs w:val="22"/>
        </w:rPr>
        <w:t>Izbira dobaviteljev</w:t>
      </w:r>
      <w:r w:rsidR="00B10200" w:rsidRPr="00DB6262">
        <w:rPr>
          <w:rFonts w:cs="Times New Roman"/>
          <w:szCs w:val="22"/>
        </w:rPr>
        <w:t xml:space="preserve">, </w:t>
      </w:r>
      <w:r w:rsidRPr="00DB6262">
        <w:rPr>
          <w:rFonts w:cs="Times New Roman"/>
          <w:szCs w:val="22"/>
        </w:rPr>
        <w:t>sklenitev okvirnega sporazuma</w:t>
      </w:r>
      <w:r w:rsidR="00B10200" w:rsidRPr="00DB6262">
        <w:rPr>
          <w:rFonts w:cs="Times New Roman"/>
          <w:szCs w:val="22"/>
        </w:rPr>
        <w:t xml:space="preserve"> in fiksnost cen</w:t>
      </w:r>
      <w:bookmarkEnd w:id="8"/>
      <w:bookmarkEnd w:id="9"/>
    </w:p>
    <w:p w14:paraId="5912BF7D" w14:textId="77777777" w:rsidR="0082333C" w:rsidRPr="00DB6262" w:rsidRDefault="0082333C" w:rsidP="00CD1C88">
      <w:pPr>
        <w:jc w:val="both"/>
        <w:rPr>
          <w:i w:val="0"/>
          <w:iCs/>
          <w:sz w:val="22"/>
          <w:szCs w:val="22"/>
        </w:rPr>
      </w:pPr>
    </w:p>
    <w:p w14:paraId="3F490E81" w14:textId="77777777" w:rsidR="0082333C" w:rsidRPr="00DB6262" w:rsidRDefault="004A5E0F" w:rsidP="00CD1C88">
      <w:pPr>
        <w:jc w:val="both"/>
        <w:rPr>
          <w:i w:val="0"/>
          <w:iCs/>
          <w:sz w:val="22"/>
          <w:szCs w:val="22"/>
        </w:rPr>
      </w:pPr>
      <w:r w:rsidRPr="00DB6262">
        <w:rPr>
          <w:i w:val="0"/>
          <w:iCs/>
          <w:sz w:val="22"/>
          <w:szCs w:val="22"/>
        </w:rPr>
        <w:lastRenderedPageBreak/>
        <w:t>Dobavitelj</w:t>
      </w:r>
      <w:r w:rsidR="00EB3CEB" w:rsidRPr="00DB6262">
        <w:rPr>
          <w:i w:val="0"/>
          <w:iCs/>
          <w:sz w:val="22"/>
          <w:szCs w:val="22"/>
        </w:rPr>
        <w:t>a oz. dobavitelje</w:t>
      </w:r>
      <w:r w:rsidR="0082333C" w:rsidRPr="00DB6262">
        <w:rPr>
          <w:i w:val="0"/>
          <w:iCs/>
          <w:sz w:val="22"/>
          <w:szCs w:val="22"/>
        </w:rPr>
        <w:t xml:space="preserve"> za posamezen sklop živil bo naročnik izbral na podlagi vnaprej določenih pogojev in meril.</w:t>
      </w:r>
    </w:p>
    <w:p w14:paraId="70BE3A82" w14:textId="77777777" w:rsidR="0082333C" w:rsidRPr="00DB6262" w:rsidRDefault="0082333C" w:rsidP="00CD1C88">
      <w:pPr>
        <w:jc w:val="both"/>
        <w:rPr>
          <w:i w:val="0"/>
          <w:iCs/>
          <w:sz w:val="22"/>
          <w:szCs w:val="22"/>
        </w:rPr>
      </w:pPr>
    </w:p>
    <w:p w14:paraId="4CD790A6" w14:textId="350B2F33" w:rsidR="0082333C" w:rsidRPr="00DB6262" w:rsidRDefault="0082333C" w:rsidP="00CD1C88">
      <w:pPr>
        <w:jc w:val="both"/>
        <w:rPr>
          <w:i w:val="0"/>
          <w:iCs/>
          <w:sz w:val="22"/>
          <w:szCs w:val="22"/>
        </w:rPr>
      </w:pPr>
      <w:r w:rsidRPr="00DB6262">
        <w:rPr>
          <w:i w:val="0"/>
          <w:iCs/>
          <w:sz w:val="22"/>
          <w:szCs w:val="22"/>
        </w:rPr>
        <w:t>Naročnik bo z izbranimi ponudniki za posamezne sklope živil sklenil o</w:t>
      </w:r>
      <w:r w:rsidR="00845301" w:rsidRPr="00DB6262">
        <w:rPr>
          <w:i w:val="0"/>
          <w:iCs/>
          <w:sz w:val="22"/>
          <w:szCs w:val="22"/>
        </w:rPr>
        <w:t xml:space="preserve">kvirne sporazume </w:t>
      </w:r>
      <w:r w:rsidR="00845301" w:rsidRPr="00A71273">
        <w:rPr>
          <w:i w:val="0"/>
          <w:iCs/>
          <w:sz w:val="22"/>
          <w:szCs w:val="22"/>
        </w:rPr>
        <w:t>za obdobje treh</w:t>
      </w:r>
      <w:r w:rsidRPr="00A71273">
        <w:rPr>
          <w:i w:val="0"/>
          <w:iCs/>
          <w:sz w:val="22"/>
          <w:szCs w:val="22"/>
        </w:rPr>
        <w:t xml:space="preserve"> let</w:t>
      </w:r>
      <w:r w:rsidRPr="00DB6262">
        <w:rPr>
          <w:i w:val="0"/>
          <w:iCs/>
          <w:sz w:val="22"/>
          <w:szCs w:val="22"/>
        </w:rPr>
        <w:t xml:space="preserve"> (predvidoma od </w:t>
      </w:r>
      <w:r w:rsidR="001005B9">
        <w:rPr>
          <w:i w:val="0"/>
          <w:iCs/>
          <w:sz w:val="22"/>
          <w:szCs w:val="22"/>
        </w:rPr>
        <w:t>22. 1. 2024</w:t>
      </w:r>
      <w:r w:rsidR="001005B9" w:rsidRPr="00DB6262">
        <w:rPr>
          <w:i w:val="0"/>
          <w:iCs/>
          <w:sz w:val="22"/>
          <w:szCs w:val="22"/>
        </w:rPr>
        <w:t xml:space="preserve"> </w:t>
      </w:r>
      <w:r w:rsidRPr="00DB6262">
        <w:rPr>
          <w:i w:val="0"/>
          <w:iCs/>
          <w:sz w:val="22"/>
          <w:szCs w:val="22"/>
        </w:rPr>
        <w:t xml:space="preserve">do </w:t>
      </w:r>
      <w:r w:rsidR="001005B9">
        <w:rPr>
          <w:i w:val="0"/>
          <w:iCs/>
          <w:sz w:val="22"/>
          <w:szCs w:val="22"/>
        </w:rPr>
        <w:t>21. 1. 2027</w:t>
      </w:r>
      <w:r w:rsidR="001005B9" w:rsidRPr="00DB6262">
        <w:rPr>
          <w:i w:val="0"/>
          <w:iCs/>
          <w:sz w:val="22"/>
          <w:szCs w:val="22"/>
        </w:rPr>
        <w:t xml:space="preserve">), </w:t>
      </w:r>
      <w:r w:rsidRPr="00DB6262">
        <w:rPr>
          <w:i w:val="0"/>
          <w:iCs/>
          <w:sz w:val="22"/>
          <w:szCs w:val="22"/>
        </w:rPr>
        <w:t>na podlagi katerih bo sukcesivno naročal živila, ki so predmet tega okvirnega sporazuma</w:t>
      </w:r>
      <w:r w:rsidR="00D22125" w:rsidRPr="00DB6262">
        <w:rPr>
          <w:i w:val="0"/>
          <w:iCs/>
          <w:sz w:val="22"/>
          <w:szCs w:val="22"/>
        </w:rPr>
        <w:t xml:space="preserve"> (konvencionalna živila, ekološka živila in živila iz drugih shem kakovosti)</w:t>
      </w:r>
      <w:r w:rsidRPr="00DB6262">
        <w:rPr>
          <w:i w:val="0"/>
          <w:iCs/>
          <w:sz w:val="22"/>
          <w:szCs w:val="22"/>
        </w:rPr>
        <w:t xml:space="preserve">. </w:t>
      </w:r>
    </w:p>
    <w:p w14:paraId="04D5213A" w14:textId="77777777" w:rsidR="002420DF" w:rsidRPr="00DB6262" w:rsidRDefault="002420DF" w:rsidP="00CD1C88">
      <w:pPr>
        <w:jc w:val="both"/>
        <w:rPr>
          <w:i w:val="0"/>
          <w:iCs/>
          <w:sz w:val="22"/>
          <w:szCs w:val="22"/>
        </w:rPr>
      </w:pPr>
    </w:p>
    <w:p w14:paraId="7F685747" w14:textId="77777777" w:rsidR="0002189D" w:rsidRPr="00DB6262" w:rsidRDefault="0080304A" w:rsidP="0080304A">
      <w:pPr>
        <w:pStyle w:val="Naslov3"/>
        <w:tabs>
          <w:tab w:val="left" w:pos="284"/>
        </w:tabs>
        <w:spacing w:before="0" w:after="0"/>
        <w:ind w:left="0" w:firstLine="0"/>
        <w:rPr>
          <w:rFonts w:cs="Times New Roman"/>
          <w:szCs w:val="22"/>
        </w:rPr>
      </w:pPr>
      <w:bookmarkStart w:id="10" w:name="_Toc94783286"/>
      <w:r w:rsidRPr="00DB6262">
        <w:rPr>
          <w:rFonts w:cs="Times New Roman"/>
          <w:szCs w:val="22"/>
        </w:rPr>
        <w:t xml:space="preserve"> </w:t>
      </w:r>
      <w:bookmarkStart w:id="11" w:name="_Toc106094630"/>
      <w:r w:rsidR="0002189D" w:rsidRPr="00DB6262">
        <w:rPr>
          <w:rFonts w:cs="Times New Roman"/>
          <w:szCs w:val="22"/>
        </w:rPr>
        <w:t>Vsi sklopi, z izjemo sklopov svežega sadja in zelenjave</w:t>
      </w:r>
      <w:bookmarkEnd w:id="10"/>
      <w:bookmarkEnd w:id="11"/>
    </w:p>
    <w:p w14:paraId="60E93B3F" w14:textId="77777777" w:rsidR="0002189D" w:rsidRPr="00DB6262" w:rsidRDefault="0002189D" w:rsidP="00CD1C88">
      <w:pPr>
        <w:jc w:val="both"/>
        <w:rPr>
          <w:i w:val="0"/>
          <w:sz w:val="22"/>
          <w:szCs w:val="22"/>
        </w:rPr>
      </w:pPr>
    </w:p>
    <w:p w14:paraId="6E92D4D9" w14:textId="39AE81CB" w:rsidR="004A5E0F" w:rsidRPr="00DB6262" w:rsidRDefault="0082333C" w:rsidP="00CD1C88">
      <w:pPr>
        <w:jc w:val="both"/>
        <w:rPr>
          <w:i w:val="0"/>
          <w:iCs/>
          <w:sz w:val="22"/>
          <w:szCs w:val="22"/>
        </w:rPr>
      </w:pPr>
      <w:r w:rsidRPr="00DB6262">
        <w:rPr>
          <w:i w:val="0"/>
          <w:iCs/>
          <w:sz w:val="22"/>
          <w:szCs w:val="22"/>
        </w:rPr>
        <w:t>Naročnik bo za posamezen sklop</w:t>
      </w:r>
      <w:r w:rsidR="00476EF8" w:rsidRPr="00DB6262">
        <w:rPr>
          <w:i w:val="0"/>
          <w:iCs/>
          <w:sz w:val="22"/>
          <w:szCs w:val="22"/>
        </w:rPr>
        <w:t xml:space="preserve"> </w:t>
      </w:r>
      <w:r w:rsidRPr="00DB6262">
        <w:rPr>
          <w:i w:val="0"/>
          <w:iCs/>
          <w:sz w:val="22"/>
          <w:szCs w:val="22"/>
        </w:rPr>
        <w:t>z ocenjevanjem po merilih izbral praviloma enega najugodnejšega ponudn</w:t>
      </w:r>
      <w:r w:rsidR="004A3782" w:rsidRPr="00DB6262">
        <w:rPr>
          <w:i w:val="0"/>
          <w:iCs/>
          <w:sz w:val="22"/>
          <w:szCs w:val="22"/>
        </w:rPr>
        <w:t xml:space="preserve">ika, ki bo oddal </w:t>
      </w:r>
      <w:r w:rsidR="001F6DA1" w:rsidRPr="00DB6262">
        <w:rPr>
          <w:i w:val="0"/>
          <w:iCs/>
          <w:sz w:val="22"/>
          <w:szCs w:val="22"/>
        </w:rPr>
        <w:t xml:space="preserve">dopustno </w:t>
      </w:r>
      <w:r w:rsidR="004A3782" w:rsidRPr="00DB6262">
        <w:rPr>
          <w:i w:val="0"/>
          <w:iCs/>
          <w:sz w:val="22"/>
          <w:szCs w:val="22"/>
        </w:rPr>
        <w:t>ponudb</w:t>
      </w:r>
      <w:r w:rsidR="00FF61BC" w:rsidRPr="00DB6262">
        <w:rPr>
          <w:i w:val="0"/>
          <w:iCs/>
          <w:sz w:val="22"/>
          <w:szCs w:val="22"/>
        </w:rPr>
        <w:t>o</w:t>
      </w:r>
      <w:r w:rsidRPr="00DB6262">
        <w:rPr>
          <w:i w:val="0"/>
          <w:iCs/>
          <w:sz w:val="22"/>
          <w:szCs w:val="22"/>
        </w:rPr>
        <w:t>. V primeru, da bosta najugodnejši ponudbi (po številu točk glede na merila na dve decimalni mesti natančno) za posamezen sklop dve ali da jih bo več, bo naročnik okvirni sporazum za tak sklop sklenil s tistim med njimi, ki bo najugo</w:t>
      </w:r>
      <w:r w:rsidR="00692C76" w:rsidRPr="00DB6262">
        <w:rPr>
          <w:i w:val="0"/>
          <w:iCs/>
          <w:sz w:val="22"/>
          <w:szCs w:val="22"/>
        </w:rPr>
        <w:t>dnejši po merilu »ponudbena vrednost</w:t>
      </w:r>
      <w:r w:rsidR="007D0149" w:rsidRPr="00DB6262">
        <w:rPr>
          <w:i w:val="0"/>
          <w:iCs/>
          <w:sz w:val="22"/>
          <w:szCs w:val="22"/>
        </w:rPr>
        <w:t>«, določeni</w:t>
      </w:r>
      <w:r w:rsidRPr="00DB6262">
        <w:rPr>
          <w:i w:val="0"/>
          <w:iCs/>
          <w:sz w:val="22"/>
          <w:szCs w:val="22"/>
        </w:rPr>
        <w:t xml:space="preserve"> na dve decimalni mesti natančno. V primeru, da bosta tudi z dodatnim kriterijem najugodnejši dve ali več ponudb, bo naročnik okvirni sporazum sklenil </w:t>
      </w:r>
      <w:r w:rsidR="009F37FB">
        <w:rPr>
          <w:i w:val="0"/>
          <w:iCs/>
          <w:sz w:val="22"/>
          <w:szCs w:val="22"/>
        </w:rPr>
        <w:t>s</w:t>
      </w:r>
      <w:r w:rsidRPr="00DB6262">
        <w:rPr>
          <w:i w:val="0"/>
          <w:iCs/>
          <w:sz w:val="22"/>
          <w:szCs w:val="22"/>
        </w:rPr>
        <w:t xml:space="preserve"> </w:t>
      </w:r>
      <w:r w:rsidR="009F37FB">
        <w:rPr>
          <w:i w:val="0"/>
          <w:iCs/>
          <w:sz w:val="22"/>
          <w:szCs w:val="22"/>
        </w:rPr>
        <w:t>tistim od ponudnikov, ki bo v sistemu e-</w:t>
      </w:r>
      <w:r w:rsidR="00F465CF">
        <w:rPr>
          <w:i w:val="0"/>
          <w:iCs/>
          <w:sz w:val="22"/>
          <w:szCs w:val="22"/>
        </w:rPr>
        <w:t>JN prvi oddal ponudbo za</w:t>
      </w:r>
      <w:r w:rsidR="009F37FB">
        <w:rPr>
          <w:i w:val="0"/>
          <w:iCs/>
          <w:sz w:val="22"/>
          <w:szCs w:val="22"/>
        </w:rPr>
        <w:t xml:space="preserve"> predmetni sklop. </w:t>
      </w:r>
      <w:bookmarkStart w:id="12" w:name="OLE_LINK9"/>
      <w:bookmarkStart w:id="13" w:name="OLE_LINK10"/>
      <w:bookmarkStart w:id="14" w:name="OLE_LINK3"/>
      <w:bookmarkStart w:id="15" w:name="OLE_LINK4"/>
    </w:p>
    <w:p w14:paraId="11FC776E" w14:textId="77777777" w:rsidR="004A5E0F" w:rsidRPr="00DB6262" w:rsidRDefault="004A5E0F" w:rsidP="00CD1C88">
      <w:pPr>
        <w:jc w:val="both"/>
        <w:rPr>
          <w:i w:val="0"/>
          <w:iCs/>
          <w:sz w:val="22"/>
          <w:szCs w:val="22"/>
        </w:rPr>
      </w:pPr>
    </w:p>
    <w:p w14:paraId="1D7E6E56" w14:textId="7241EEDC" w:rsidR="00247C7B" w:rsidRPr="00DB6262" w:rsidRDefault="000A7B7C" w:rsidP="00CD1C88">
      <w:pPr>
        <w:jc w:val="both"/>
        <w:rPr>
          <w:i w:val="0"/>
          <w:iCs/>
          <w:sz w:val="22"/>
          <w:szCs w:val="22"/>
        </w:rPr>
      </w:pPr>
      <w:r w:rsidRPr="00DB6262">
        <w:rPr>
          <w:i w:val="0"/>
          <w:iCs/>
          <w:sz w:val="22"/>
          <w:szCs w:val="22"/>
        </w:rPr>
        <w:t xml:space="preserve">Naročnik bo v času trajanja okvirnega sporazuma posamezno živilo kupoval po ceni na enoto mere kot bo opredeljena v </w:t>
      </w:r>
      <w:r w:rsidR="00764111" w:rsidRPr="00DB6262">
        <w:rPr>
          <w:i w:val="0"/>
          <w:iCs/>
          <w:sz w:val="22"/>
          <w:szCs w:val="22"/>
        </w:rPr>
        <w:t xml:space="preserve">obrazcu Popis blaga, ki je del </w:t>
      </w:r>
      <w:r w:rsidRPr="00DB6262">
        <w:rPr>
          <w:i w:val="0"/>
          <w:iCs/>
          <w:sz w:val="22"/>
          <w:szCs w:val="22"/>
        </w:rPr>
        <w:t>predračunske</w:t>
      </w:r>
      <w:r w:rsidR="00764111" w:rsidRPr="00DB6262">
        <w:rPr>
          <w:i w:val="0"/>
          <w:iCs/>
          <w:sz w:val="22"/>
          <w:szCs w:val="22"/>
        </w:rPr>
        <w:t>ga</w:t>
      </w:r>
      <w:r w:rsidRPr="00DB6262">
        <w:rPr>
          <w:i w:val="0"/>
          <w:iCs/>
          <w:sz w:val="22"/>
          <w:szCs w:val="22"/>
        </w:rPr>
        <w:t xml:space="preserve"> obrazc</w:t>
      </w:r>
      <w:r w:rsidR="00764111" w:rsidRPr="00DB6262">
        <w:rPr>
          <w:i w:val="0"/>
          <w:iCs/>
          <w:sz w:val="22"/>
          <w:szCs w:val="22"/>
        </w:rPr>
        <w:t>a</w:t>
      </w:r>
      <w:r w:rsidRPr="00DB6262">
        <w:rPr>
          <w:i w:val="0"/>
          <w:iCs/>
          <w:sz w:val="22"/>
          <w:szCs w:val="22"/>
        </w:rPr>
        <w:t xml:space="preserve"> ponudbe izbranega dobavitelja. Izbrani ponudnik bo cene na enoto mere živil iz </w:t>
      </w:r>
      <w:r w:rsidR="00DE729A" w:rsidRPr="00DB6262">
        <w:rPr>
          <w:i w:val="0"/>
          <w:iCs/>
          <w:sz w:val="22"/>
          <w:szCs w:val="22"/>
        </w:rPr>
        <w:t xml:space="preserve">obrazca Popis blaga, ki je del </w:t>
      </w:r>
      <w:r w:rsidRPr="00DB6262">
        <w:rPr>
          <w:i w:val="0"/>
          <w:iCs/>
          <w:sz w:val="22"/>
          <w:szCs w:val="22"/>
        </w:rPr>
        <w:t>ponudbenega predračuna</w:t>
      </w:r>
      <w:r w:rsidR="00764111" w:rsidRPr="00DB6262">
        <w:rPr>
          <w:i w:val="0"/>
          <w:iCs/>
          <w:sz w:val="22"/>
          <w:szCs w:val="22"/>
        </w:rPr>
        <w:t>,</w:t>
      </w:r>
      <w:r w:rsidRPr="00DB6262">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sidRPr="00DB6262">
        <w:rPr>
          <w:i w:val="0"/>
          <w:iCs/>
          <w:sz w:val="22"/>
          <w:szCs w:val="22"/>
        </w:rPr>
        <w:t>z določili Pravilnika o načinih valorizacije denarnih obveznosti, ki jih v večletnih pogodbah dogovarjajo pravne osebe javnega sektorja (Uradni list RS, št. 1/04)</w:t>
      </w:r>
      <w:r w:rsidRPr="00DB6262">
        <w:rPr>
          <w:i w:val="0"/>
          <w:iCs/>
          <w:sz w:val="22"/>
          <w:szCs w:val="22"/>
        </w:rPr>
        <w:t xml:space="preserve">. Za regulacijo cen </w:t>
      </w:r>
      <w:r w:rsidR="009F37FB">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w:t>
      </w:r>
      <w:bookmarkEnd w:id="12"/>
      <w:bookmarkEnd w:id="13"/>
      <w:r w:rsidR="00DE729A" w:rsidRPr="00DB6262">
        <w:rPr>
          <w:i w:val="0"/>
          <w:iCs/>
          <w:sz w:val="22"/>
          <w:szCs w:val="22"/>
        </w:rPr>
        <w:t xml:space="preserve">Povišanje cen </w:t>
      </w:r>
      <w:r w:rsidR="009F37FB">
        <w:rPr>
          <w:i w:val="0"/>
          <w:iCs/>
          <w:sz w:val="22"/>
          <w:szCs w:val="22"/>
        </w:rPr>
        <w:t xml:space="preserve">posameznih artiklov (živil) </w:t>
      </w:r>
      <w:r w:rsidR="00DE729A" w:rsidRPr="00DB6262">
        <w:rPr>
          <w:i w:val="0"/>
          <w:iCs/>
          <w:sz w:val="22"/>
          <w:szCs w:val="22"/>
        </w:rPr>
        <w:t>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sidRPr="00DB6262">
        <w:rPr>
          <w:i w:val="0"/>
          <w:iCs/>
          <w:sz w:val="22"/>
          <w:szCs w:val="22"/>
        </w:rPr>
        <w:t>, šteto od preteka enega leta od</w:t>
      </w:r>
      <w:r w:rsidR="00DE729A" w:rsidRPr="00DB6262">
        <w:rPr>
          <w:i w:val="0"/>
          <w:iCs/>
          <w:sz w:val="22"/>
          <w:szCs w:val="22"/>
        </w:rPr>
        <w:t xml:space="preserve"> sklenitve okvirnega sporazuma oziroma od zadnjega povišanja cen. Vsako povišanje cen </w:t>
      </w:r>
      <w:r w:rsidR="009F37FB">
        <w:rPr>
          <w:i w:val="0"/>
          <w:iCs/>
          <w:sz w:val="22"/>
          <w:szCs w:val="22"/>
        </w:rPr>
        <w:t xml:space="preserve">posameznih artiklov (živil) </w:t>
      </w:r>
      <w:r w:rsidR="00DE729A" w:rsidRPr="00DB6262">
        <w:rPr>
          <w:i w:val="0"/>
          <w:iCs/>
          <w:sz w:val="22"/>
          <w:szCs w:val="22"/>
        </w:rPr>
        <w:t xml:space="preserve">lahko znaša največ 80 (osemdeset) % povečanja z okvirnim </w:t>
      </w:r>
      <w:r w:rsidR="003951F0" w:rsidRPr="00DB6262">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aneksa</w:t>
      </w:r>
      <w:r w:rsidR="003951F0" w:rsidRPr="00DB6262">
        <w:rPr>
          <w:i w:val="0"/>
          <w:iCs/>
          <w:sz w:val="22"/>
          <w:szCs w:val="22"/>
        </w:rPr>
        <w:t xml:space="preserve"> k okvirnemu sporazumu.</w:t>
      </w:r>
    </w:p>
    <w:p w14:paraId="165B95A3" w14:textId="77777777" w:rsidR="000D7EB3" w:rsidRPr="00DB6262" w:rsidRDefault="000D7EB3" w:rsidP="00CD1C88">
      <w:pPr>
        <w:jc w:val="both"/>
        <w:rPr>
          <w:i w:val="0"/>
          <w:iCs/>
          <w:sz w:val="22"/>
          <w:szCs w:val="22"/>
        </w:rPr>
      </w:pPr>
    </w:p>
    <w:p w14:paraId="52885120" w14:textId="77777777" w:rsidR="002E4DCD" w:rsidRPr="00DB6262" w:rsidRDefault="00896BE6" w:rsidP="00CD1C88">
      <w:pPr>
        <w:jc w:val="both"/>
        <w:rPr>
          <w:i w:val="0"/>
          <w:iCs/>
          <w:sz w:val="22"/>
          <w:szCs w:val="22"/>
        </w:rPr>
      </w:pPr>
      <w:r w:rsidRPr="00DB6262">
        <w:rPr>
          <w:i w:val="0"/>
          <w:iCs/>
          <w:sz w:val="22"/>
          <w:szCs w:val="22"/>
        </w:rPr>
        <w:t xml:space="preserve">Naročnik si pridržuje pravico od izbranega ponudnika zahtevati preračun cene na ponujeno pakiranje posameznega živila. </w:t>
      </w:r>
    </w:p>
    <w:p w14:paraId="529D1A55" w14:textId="77777777" w:rsidR="00D22125" w:rsidRPr="00DB6262" w:rsidRDefault="00D22125" w:rsidP="00CD1C88">
      <w:pPr>
        <w:jc w:val="both"/>
        <w:rPr>
          <w:i w:val="0"/>
          <w:iCs/>
          <w:sz w:val="22"/>
          <w:szCs w:val="22"/>
        </w:rPr>
      </w:pPr>
    </w:p>
    <w:p w14:paraId="70080352" w14:textId="77777777" w:rsidR="00311E0A" w:rsidRPr="00DB6262" w:rsidRDefault="00311E0A" w:rsidP="00CD1C88">
      <w:pPr>
        <w:jc w:val="both"/>
        <w:rPr>
          <w:i w:val="0"/>
          <w:iCs/>
          <w:sz w:val="22"/>
          <w:szCs w:val="22"/>
        </w:rPr>
      </w:pPr>
      <w:r w:rsidRPr="00DB6262">
        <w:rPr>
          <w:i w:val="0"/>
          <w:iCs/>
          <w:sz w:val="22"/>
          <w:szCs w:val="22"/>
        </w:rPr>
        <w:t>Ponudnik</w:t>
      </w:r>
      <w:r w:rsidRPr="00DB6262">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7E7455D3" w14:textId="77777777" w:rsidR="00311E0A" w:rsidRPr="00DB6262" w:rsidRDefault="00311E0A" w:rsidP="00CD1C88">
      <w:pPr>
        <w:jc w:val="both"/>
        <w:rPr>
          <w:i w:val="0"/>
          <w:sz w:val="22"/>
          <w:szCs w:val="22"/>
        </w:rPr>
      </w:pPr>
    </w:p>
    <w:p w14:paraId="500D755D" w14:textId="3166D1F7" w:rsidR="0002189D" w:rsidRPr="00DB6262" w:rsidRDefault="00AD6F9F" w:rsidP="0080304A">
      <w:pPr>
        <w:pStyle w:val="Naslov3"/>
        <w:tabs>
          <w:tab w:val="left" w:pos="284"/>
        </w:tabs>
        <w:spacing w:before="0" w:after="0"/>
        <w:ind w:left="0" w:firstLine="0"/>
        <w:rPr>
          <w:rFonts w:cs="Times New Roman"/>
          <w:szCs w:val="22"/>
        </w:rPr>
      </w:pPr>
      <w:bookmarkStart w:id="16" w:name="_Toc94783287"/>
      <w:bookmarkStart w:id="17" w:name="_Toc106094631"/>
      <w:r>
        <w:rPr>
          <w:rFonts w:cs="Times New Roman"/>
          <w:szCs w:val="22"/>
        </w:rPr>
        <w:t xml:space="preserve"> </w:t>
      </w:r>
      <w:r w:rsidR="0002189D" w:rsidRPr="00DB6262">
        <w:rPr>
          <w:rFonts w:cs="Times New Roman"/>
          <w:szCs w:val="22"/>
        </w:rPr>
        <w:t>Sklopi svežega sadja in zelenjave</w:t>
      </w:r>
      <w:bookmarkEnd w:id="16"/>
      <w:bookmarkEnd w:id="17"/>
    </w:p>
    <w:p w14:paraId="2F5C586A" w14:textId="77777777" w:rsidR="0002189D" w:rsidRPr="00DB6262" w:rsidRDefault="0002189D" w:rsidP="00CD1C88">
      <w:pPr>
        <w:jc w:val="both"/>
        <w:rPr>
          <w:i w:val="0"/>
          <w:sz w:val="22"/>
          <w:szCs w:val="22"/>
        </w:rPr>
      </w:pPr>
    </w:p>
    <w:p w14:paraId="7551BE41" w14:textId="613FD97C" w:rsidR="00665B7F" w:rsidRPr="00DB6262" w:rsidRDefault="004C00C9" w:rsidP="00CD1C88">
      <w:pPr>
        <w:jc w:val="both"/>
        <w:rPr>
          <w:i w:val="0"/>
          <w:iCs/>
          <w:sz w:val="22"/>
          <w:szCs w:val="22"/>
        </w:rPr>
      </w:pPr>
      <w:r w:rsidRPr="00DB6262">
        <w:rPr>
          <w:i w:val="0"/>
          <w:iCs/>
          <w:sz w:val="22"/>
          <w:szCs w:val="22"/>
        </w:rPr>
        <w:t>Naročnik bo za sklop svežega sadja in zelenjave</w:t>
      </w:r>
      <w:r w:rsidR="0028251B" w:rsidRPr="00DB6262">
        <w:rPr>
          <w:i w:val="0"/>
          <w:iCs/>
          <w:sz w:val="22"/>
          <w:szCs w:val="22"/>
        </w:rPr>
        <w:t>,</w:t>
      </w:r>
      <w:r w:rsidR="00EB3CEB" w:rsidRPr="00DB6262">
        <w:rPr>
          <w:i w:val="0"/>
          <w:iCs/>
          <w:sz w:val="22"/>
          <w:szCs w:val="22"/>
        </w:rPr>
        <w:t xml:space="preserve"> </w:t>
      </w:r>
      <w:r w:rsidR="0028251B" w:rsidRPr="00DB6262">
        <w:rPr>
          <w:i w:val="0"/>
          <w:iCs/>
          <w:sz w:val="22"/>
          <w:szCs w:val="22"/>
        </w:rPr>
        <w:t xml:space="preserve">tj. za </w:t>
      </w:r>
      <w:r w:rsidR="0028251B" w:rsidRPr="00734444">
        <w:rPr>
          <w:i w:val="0"/>
          <w:iCs/>
          <w:sz w:val="22"/>
          <w:szCs w:val="22"/>
        </w:rPr>
        <w:t xml:space="preserve">sklop </w:t>
      </w:r>
      <w:r w:rsidR="00A71273" w:rsidRPr="00734444">
        <w:rPr>
          <w:i w:val="0"/>
          <w:iCs/>
          <w:sz w:val="22"/>
          <w:szCs w:val="22"/>
        </w:rPr>
        <w:t>5.1</w:t>
      </w:r>
      <w:r w:rsidR="00A71273">
        <w:rPr>
          <w:i w:val="0"/>
          <w:iCs/>
          <w:sz w:val="22"/>
          <w:szCs w:val="22"/>
        </w:rPr>
        <w:t xml:space="preserve"> </w:t>
      </w:r>
      <w:r w:rsidR="00A71273" w:rsidRPr="00DB6262">
        <w:rPr>
          <w:i w:val="0"/>
          <w:iCs/>
          <w:sz w:val="22"/>
          <w:szCs w:val="22"/>
        </w:rPr>
        <w:t xml:space="preserve"> </w:t>
      </w:r>
      <w:r w:rsidRPr="00DB6262">
        <w:rPr>
          <w:i w:val="0"/>
          <w:iCs/>
          <w:sz w:val="22"/>
          <w:szCs w:val="22"/>
        </w:rPr>
        <w:t xml:space="preserve">po merilih izbral </w:t>
      </w:r>
      <w:r w:rsidR="00A71273">
        <w:rPr>
          <w:i w:val="0"/>
          <w:iCs/>
          <w:sz w:val="22"/>
          <w:szCs w:val="22"/>
        </w:rPr>
        <w:t xml:space="preserve">3 </w:t>
      </w:r>
      <w:r w:rsidR="003951F0" w:rsidRPr="009727DD">
        <w:rPr>
          <w:i w:val="0"/>
          <w:iCs/>
          <w:sz w:val="22"/>
          <w:szCs w:val="22"/>
        </w:rPr>
        <w:t>(</w:t>
      </w:r>
      <w:r w:rsidR="00A71273" w:rsidRPr="009727DD">
        <w:rPr>
          <w:i w:val="0"/>
          <w:iCs/>
          <w:sz w:val="22"/>
          <w:szCs w:val="22"/>
        </w:rPr>
        <w:t>tri</w:t>
      </w:r>
      <w:r w:rsidR="003951F0" w:rsidRPr="009727DD">
        <w:rPr>
          <w:i w:val="0"/>
          <w:iCs/>
          <w:sz w:val="22"/>
          <w:szCs w:val="22"/>
        </w:rPr>
        <w:t>)</w:t>
      </w:r>
      <w:r w:rsidR="004208C4" w:rsidRPr="009727DD">
        <w:rPr>
          <w:i w:val="0"/>
          <w:iCs/>
          <w:sz w:val="22"/>
          <w:szCs w:val="22"/>
        </w:rPr>
        <w:t xml:space="preserve"> </w:t>
      </w:r>
      <w:r w:rsidRPr="009727DD">
        <w:rPr>
          <w:i w:val="0"/>
          <w:iCs/>
          <w:sz w:val="22"/>
          <w:szCs w:val="22"/>
        </w:rPr>
        <w:t>najugodnejše ponudnike</w:t>
      </w:r>
      <w:r w:rsidRPr="00DB6262">
        <w:rPr>
          <w:i w:val="0"/>
          <w:iCs/>
          <w:sz w:val="22"/>
          <w:szCs w:val="22"/>
        </w:rPr>
        <w:t xml:space="preserve">, ki bodo oddali dopustne ponudbe. </w:t>
      </w:r>
      <w:r w:rsidR="00D47D69" w:rsidRPr="00DB6262">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665B7F">
        <w:rPr>
          <w:i w:val="0"/>
          <w:iCs/>
          <w:sz w:val="22"/>
          <w:szCs w:val="22"/>
        </w:rPr>
        <w:t>V primeru, da bo tudi ob upoštevanju dodatnega kriterija po točkovanju po merilih enakovrednih več ponudb, bo naročnik kot dodatni kriterij za izbor upošteval, katera od ponudb je bila v sistem e-JN oddana časovno prej.</w:t>
      </w:r>
    </w:p>
    <w:p w14:paraId="385F6062" w14:textId="77777777" w:rsidR="004C00C9" w:rsidRPr="00DB6262" w:rsidRDefault="004C00C9" w:rsidP="00CD1C88">
      <w:pPr>
        <w:jc w:val="both"/>
        <w:rPr>
          <w:i w:val="0"/>
          <w:iCs/>
          <w:sz w:val="22"/>
          <w:szCs w:val="22"/>
        </w:rPr>
      </w:pPr>
      <w:r w:rsidRPr="00DB6262">
        <w:rPr>
          <w:i w:val="0"/>
          <w:iCs/>
          <w:sz w:val="22"/>
          <w:szCs w:val="22"/>
        </w:rPr>
        <w:t xml:space="preserve">V primeru, da bo najugodnejših ponudb manj, bo </w:t>
      </w:r>
      <w:r w:rsidR="002141A3" w:rsidRPr="00DB6262">
        <w:rPr>
          <w:i w:val="0"/>
          <w:iCs/>
          <w:sz w:val="22"/>
          <w:szCs w:val="22"/>
        </w:rPr>
        <w:t xml:space="preserve">naročnik </w:t>
      </w:r>
      <w:r w:rsidRPr="00DB6262">
        <w:rPr>
          <w:i w:val="0"/>
          <w:iCs/>
          <w:sz w:val="22"/>
          <w:szCs w:val="22"/>
        </w:rPr>
        <w:t xml:space="preserve">izbral vse ponudnike, ki bodo oddali dopustne ponudbe. </w:t>
      </w:r>
      <w:r w:rsidR="004208C4" w:rsidRPr="00DB6262">
        <w:rPr>
          <w:i w:val="0"/>
          <w:iCs/>
          <w:sz w:val="22"/>
          <w:szCs w:val="22"/>
        </w:rPr>
        <w:t>Izjema velja za primer, ko bo naročnik preje</w:t>
      </w:r>
      <w:r w:rsidR="00D47D69" w:rsidRPr="00DB6262">
        <w:rPr>
          <w:i w:val="0"/>
          <w:iCs/>
          <w:sz w:val="22"/>
          <w:szCs w:val="22"/>
        </w:rPr>
        <w:t>l</w:t>
      </w:r>
      <w:r w:rsidR="004208C4" w:rsidRPr="00DB6262">
        <w:rPr>
          <w:i w:val="0"/>
          <w:iCs/>
          <w:sz w:val="22"/>
          <w:szCs w:val="22"/>
        </w:rPr>
        <w:t xml:space="preserve"> le eno dopustno ponudbo. V takem primeru </w:t>
      </w:r>
      <w:r w:rsidR="004208C4" w:rsidRPr="00DB6262">
        <w:rPr>
          <w:i w:val="0"/>
          <w:iCs/>
          <w:sz w:val="22"/>
          <w:szCs w:val="22"/>
        </w:rPr>
        <w:lastRenderedPageBreak/>
        <w:t xml:space="preserve">ponudbe edinega ponudnika z dopustno ponudbo ne bo sprejel, ampak jo bo zavrnil in </w:t>
      </w:r>
      <w:r w:rsidR="00147B2A" w:rsidRPr="00DB6262">
        <w:rPr>
          <w:i w:val="0"/>
          <w:iCs/>
          <w:sz w:val="22"/>
          <w:szCs w:val="22"/>
        </w:rPr>
        <w:t xml:space="preserve">javno naročilo </w:t>
      </w:r>
      <w:r w:rsidR="004208C4" w:rsidRPr="00DB6262">
        <w:rPr>
          <w:i w:val="0"/>
          <w:iCs/>
          <w:sz w:val="22"/>
          <w:szCs w:val="22"/>
        </w:rPr>
        <w:t xml:space="preserve">za tak sklop ponovil, saj ne bodo izpolnjeni pogoji za odpiranje konkurence, na podlagi katerih si naročnik zagotovi gospodarno porabo javnih sredstev. </w:t>
      </w:r>
    </w:p>
    <w:p w14:paraId="3E015609" w14:textId="77777777" w:rsidR="004C00C9" w:rsidRPr="00DB6262" w:rsidRDefault="004C00C9" w:rsidP="00CD1C88">
      <w:pPr>
        <w:jc w:val="both"/>
        <w:rPr>
          <w:i w:val="0"/>
          <w:iCs/>
          <w:sz w:val="22"/>
          <w:szCs w:val="22"/>
        </w:rPr>
      </w:pPr>
    </w:p>
    <w:p w14:paraId="544E6738" w14:textId="4870CCA2" w:rsidR="00FE03CE" w:rsidRPr="00DB6262" w:rsidRDefault="002141A3" w:rsidP="00CD1C88">
      <w:pPr>
        <w:jc w:val="both"/>
        <w:rPr>
          <w:iCs/>
          <w:sz w:val="22"/>
          <w:szCs w:val="22"/>
        </w:rPr>
      </w:pPr>
      <w:r w:rsidRPr="00DB6262">
        <w:rPr>
          <w:i w:val="0"/>
          <w:iCs/>
          <w:sz w:val="22"/>
          <w:szCs w:val="22"/>
        </w:rPr>
        <w:t xml:space="preserve">Naročnik bo z izbranimi ponudniki sklenil okvirne sporazume s ponovnim odpiranjem konkurence,  </w:t>
      </w:r>
      <w:r w:rsidR="00F72C2A" w:rsidRPr="00DB6262">
        <w:rPr>
          <w:i w:val="0"/>
          <w:iCs/>
          <w:sz w:val="22"/>
          <w:szCs w:val="22"/>
        </w:rPr>
        <w:t xml:space="preserve">pri čemer </w:t>
      </w:r>
      <w:r w:rsidRPr="00DB6262">
        <w:rPr>
          <w:i w:val="0"/>
          <w:iCs/>
          <w:sz w:val="22"/>
          <w:szCs w:val="22"/>
        </w:rPr>
        <w:t xml:space="preserve">bo </w:t>
      </w:r>
      <w:r w:rsidR="00F72C2A" w:rsidRPr="00DB6262">
        <w:rPr>
          <w:i w:val="0"/>
          <w:iCs/>
          <w:sz w:val="22"/>
          <w:szCs w:val="22"/>
        </w:rPr>
        <w:t xml:space="preserve">obdobje vsakokrat natančneje </w:t>
      </w:r>
      <w:r w:rsidRPr="00DB6262">
        <w:rPr>
          <w:i w:val="0"/>
          <w:iCs/>
          <w:sz w:val="22"/>
          <w:szCs w:val="22"/>
        </w:rPr>
        <w:t>definiral v povabilu k oddaji ponudbe</w:t>
      </w:r>
      <w:r w:rsidR="00ED1D97">
        <w:rPr>
          <w:i w:val="0"/>
          <w:iCs/>
          <w:sz w:val="22"/>
          <w:szCs w:val="22"/>
        </w:rPr>
        <w:t>, praviloma na vsake 4</w:t>
      </w:r>
      <w:r w:rsidR="00387CFD" w:rsidRPr="00DB6262">
        <w:rPr>
          <w:i w:val="0"/>
          <w:iCs/>
          <w:sz w:val="22"/>
          <w:szCs w:val="22"/>
        </w:rPr>
        <w:t xml:space="preserve"> mesece do izteka okvirnega sporazuma.</w:t>
      </w:r>
      <w:r w:rsidR="00FE03CE" w:rsidRPr="00DB6262">
        <w:rPr>
          <w:i w:val="0"/>
          <w:iCs/>
          <w:sz w:val="22"/>
          <w:szCs w:val="22"/>
        </w:rPr>
        <w:t xml:space="preserve"> Odpiranje konkurence bo praviloma potekalo z</w:t>
      </w:r>
      <w:r w:rsidR="00CD2E0D" w:rsidRPr="00DB6262">
        <w:rPr>
          <w:i w:val="0"/>
          <w:iCs/>
          <w:sz w:val="22"/>
          <w:szCs w:val="22"/>
        </w:rPr>
        <w:t xml:space="preserve"> uporabo</w:t>
      </w:r>
      <w:r w:rsidR="00FE03CE" w:rsidRPr="00DB6262">
        <w:rPr>
          <w:i w:val="0"/>
          <w:iCs/>
          <w:sz w:val="22"/>
          <w:szCs w:val="22"/>
        </w:rPr>
        <w:t xml:space="preserve"> informacijskega sistema e-JN. O odpiranju konkurence bo ponudnik v takem primeru obveščen preko informacijskega sistema e-JN in po elektronski pošti</w:t>
      </w:r>
      <w:r w:rsidR="007D0149" w:rsidRPr="00DB6262">
        <w:rPr>
          <w:i w:val="0"/>
          <w:iCs/>
          <w:sz w:val="22"/>
          <w:szCs w:val="22"/>
        </w:rPr>
        <w:t xml:space="preserve"> (avtomatsko, ob upoštevanju funkcionalnosti informacijskega sistema e-JN)</w:t>
      </w:r>
      <w:r w:rsidR="00FE03CE" w:rsidRPr="00DB6262">
        <w:rPr>
          <w:i w:val="0"/>
          <w:iCs/>
          <w:sz w:val="22"/>
          <w:szCs w:val="22"/>
        </w:rPr>
        <w:t xml:space="preserve">, posredovani </w:t>
      </w:r>
      <w:r w:rsidR="003951F0" w:rsidRPr="00DB6262">
        <w:rPr>
          <w:i w:val="0"/>
          <w:iCs/>
          <w:sz w:val="22"/>
          <w:szCs w:val="22"/>
        </w:rPr>
        <w:t>na elektronski naslov, ki ga ponudnik opredeli v informacijskem sistemu e-JN</w:t>
      </w:r>
      <w:r w:rsidR="00F64F73" w:rsidRPr="00DB6262">
        <w:rPr>
          <w:i w:val="0"/>
          <w:iCs/>
          <w:sz w:val="22"/>
          <w:szCs w:val="22"/>
        </w:rPr>
        <w:t xml:space="preserve"> ali </w:t>
      </w:r>
      <w:r w:rsidR="00FE03CE" w:rsidRPr="00DB6262">
        <w:rPr>
          <w:i w:val="0"/>
          <w:iCs/>
          <w:sz w:val="22"/>
          <w:szCs w:val="22"/>
        </w:rPr>
        <w:t>skrbniku okvirnega sporazuma.</w:t>
      </w:r>
    </w:p>
    <w:p w14:paraId="5EDAA1EA" w14:textId="77777777" w:rsidR="002141A3" w:rsidRPr="00DB6262" w:rsidRDefault="002141A3" w:rsidP="00CD1C88">
      <w:pPr>
        <w:jc w:val="both"/>
        <w:rPr>
          <w:i w:val="0"/>
          <w:iCs/>
          <w:sz w:val="22"/>
          <w:szCs w:val="22"/>
        </w:rPr>
      </w:pPr>
    </w:p>
    <w:p w14:paraId="04826E4B" w14:textId="664B7CEB" w:rsidR="00881295" w:rsidRPr="00DB6262" w:rsidRDefault="007558EE" w:rsidP="00CD1C88">
      <w:pPr>
        <w:jc w:val="both"/>
        <w:rPr>
          <w:i w:val="0"/>
          <w:iCs/>
          <w:sz w:val="22"/>
          <w:szCs w:val="22"/>
        </w:rPr>
      </w:pPr>
      <w:r w:rsidRPr="00DB6262">
        <w:rPr>
          <w:i w:val="0"/>
          <w:iCs/>
          <w:sz w:val="22"/>
          <w:szCs w:val="22"/>
        </w:rPr>
        <w:t>Naročnik si pridružuje pravico, da konkurence za določeno obdobje sploh ne bo odpiral</w:t>
      </w:r>
      <w:r w:rsidR="004C00C9" w:rsidRPr="00DB6262">
        <w:rPr>
          <w:i w:val="0"/>
          <w:iCs/>
          <w:sz w:val="22"/>
          <w:szCs w:val="22"/>
        </w:rPr>
        <w:t>,</w:t>
      </w:r>
      <w:r w:rsidRPr="00DB6262">
        <w:rPr>
          <w:i w:val="0"/>
          <w:iCs/>
          <w:sz w:val="22"/>
          <w:szCs w:val="22"/>
        </w:rPr>
        <w:t xml:space="preserve"> in sicer za sklope</w:t>
      </w:r>
      <w:r w:rsidR="00557571" w:rsidRPr="00DB6262">
        <w:rPr>
          <w:i w:val="0"/>
          <w:iCs/>
          <w:sz w:val="22"/>
          <w:szCs w:val="22"/>
        </w:rPr>
        <w:t xml:space="preserve"> oziroma </w:t>
      </w:r>
      <w:r w:rsidR="009F37FB">
        <w:rPr>
          <w:i w:val="0"/>
          <w:iCs/>
          <w:sz w:val="22"/>
          <w:szCs w:val="22"/>
        </w:rPr>
        <w:t>živila</w:t>
      </w:r>
      <w:r w:rsidR="009F37FB" w:rsidRPr="00DB6262">
        <w:rPr>
          <w:i w:val="0"/>
          <w:iCs/>
          <w:sz w:val="22"/>
          <w:szCs w:val="22"/>
        </w:rPr>
        <w:t xml:space="preserve"> </w:t>
      </w:r>
      <w:r w:rsidRPr="00DB6262">
        <w:rPr>
          <w:i w:val="0"/>
          <w:iCs/>
          <w:sz w:val="22"/>
          <w:szCs w:val="22"/>
        </w:rPr>
        <w:t xml:space="preserve">z izrazito sezonskim značajem, </w:t>
      </w:r>
      <w:r w:rsidR="00F72C2A" w:rsidRPr="00DB6262">
        <w:rPr>
          <w:i w:val="0"/>
          <w:iCs/>
          <w:sz w:val="22"/>
          <w:szCs w:val="22"/>
        </w:rPr>
        <w:t xml:space="preserve">oziroma </w:t>
      </w:r>
      <w:r w:rsidRPr="00DB6262">
        <w:rPr>
          <w:i w:val="0"/>
          <w:iCs/>
          <w:sz w:val="22"/>
          <w:szCs w:val="22"/>
        </w:rPr>
        <w:t xml:space="preserve">če v določenem obdobju ne bo imel potreb </w:t>
      </w:r>
      <w:r w:rsidR="00DB653A" w:rsidRPr="00DB6262">
        <w:rPr>
          <w:i w:val="0"/>
          <w:iCs/>
          <w:sz w:val="22"/>
          <w:szCs w:val="22"/>
        </w:rPr>
        <w:t xml:space="preserve">po </w:t>
      </w:r>
      <w:r w:rsidR="00412783" w:rsidRPr="00DB6262">
        <w:rPr>
          <w:i w:val="0"/>
          <w:iCs/>
          <w:sz w:val="22"/>
          <w:szCs w:val="22"/>
        </w:rPr>
        <w:t xml:space="preserve">vseh </w:t>
      </w:r>
      <w:r w:rsidR="009F37FB">
        <w:rPr>
          <w:i w:val="0"/>
          <w:iCs/>
          <w:sz w:val="22"/>
          <w:szCs w:val="22"/>
        </w:rPr>
        <w:t>živilih</w:t>
      </w:r>
      <w:r w:rsidR="009F37FB" w:rsidRPr="00DB6262">
        <w:rPr>
          <w:i w:val="0"/>
          <w:iCs/>
          <w:sz w:val="22"/>
          <w:szCs w:val="22"/>
        </w:rPr>
        <w:t xml:space="preserve"> </w:t>
      </w:r>
      <w:r w:rsidR="00412783" w:rsidRPr="00DB6262">
        <w:rPr>
          <w:i w:val="0"/>
          <w:iCs/>
          <w:sz w:val="22"/>
          <w:szCs w:val="22"/>
        </w:rPr>
        <w:t>določenega sklopa oz</w:t>
      </w:r>
      <w:r w:rsidR="00F72C2A" w:rsidRPr="00DB6262">
        <w:rPr>
          <w:i w:val="0"/>
          <w:iCs/>
          <w:sz w:val="22"/>
          <w:szCs w:val="22"/>
        </w:rPr>
        <w:t>iroma</w:t>
      </w:r>
      <w:r w:rsidR="00412783" w:rsidRPr="00DB6262">
        <w:rPr>
          <w:i w:val="0"/>
          <w:iCs/>
          <w:sz w:val="22"/>
          <w:szCs w:val="22"/>
        </w:rPr>
        <w:t xml:space="preserve"> le dela</w:t>
      </w:r>
      <w:r w:rsidR="00DB653A" w:rsidRPr="00DB6262">
        <w:rPr>
          <w:i w:val="0"/>
          <w:iCs/>
          <w:sz w:val="22"/>
          <w:szCs w:val="22"/>
        </w:rPr>
        <w:t xml:space="preserve"> </w:t>
      </w:r>
      <w:r w:rsidR="009F37FB">
        <w:rPr>
          <w:i w:val="0"/>
          <w:iCs/>
          <w:sz w:val="22"/>
          <w:szCs w:val="22"/>
        </w:rPr>
        <w:t>živil</w:t>
      </w:r>
      <w:r w:rsidR="009F37FB" w:rsidRPr="00DB6262">
        <w:rPr>
          <w:i w:val="0"/>
          <w:iCs/>
          <w:sz w:val="22"/>
          <w:szCs w:val="22"/>
        </w:rPr>
        <w:t xml:space="preserve"> </w:t>
      </w:r>
      <w:r w:rsidR="00BE58E8" w:rsidRPr="00DB6262">
        <w:rPr>
          <w:i w:val="0"/>
          <w:iCs/>
          <w:sz w:val="22"/>
          <w:szCs w:val="22"/>
        </w:rPr>
        <w:t>določenega sklopa</w:t>
      </w:r>
      <w:r w:rsidR="00DB653A" w:rsidRPr="00DB6262">
        <w:rPr>
          <w:i w:val="0"/>
          <w:iCs/>
          <w:sz w:val="22"/>
          <w:szCs w:val="22"/>
        </w:rPr>
        <w:t xml:space="preserve">. </w:t>
      </w:r>
    </w:p>
    <w:p w14:paraId="1ACDF662" w14:textId="77777777" w:rsidR="00881295" w:rsidRPr="00DB6262" w:rsidRDefault="00881295" w:rsidP="00CD1C88">
      <w:pPr>
        <w:jc w:val="both"/>
        <w:rPr>
          <w:i w:val="0"/>
          <w:iCs/>
          <w:sz w:val="22"/>
          <w:szCs w:val="22"/>
        </w:rPr>
      </w:pPr>
    </w:p>
    <w:p w14:paraId="6A71DDD9" w14:textId="00AA034B" w:rsidR="00E93C6F" w:rsidRPr="00DB6262" w:rsidRDefault="00207C6B" w:rsidP="00CD1C88">
      <w:pPr>
        <w:jc w:val="both"/>
        <w:rPr>
          <w:i w:val="0"/>
          <w:iCs/>
          <w:sz w:val="22"/>
          <w:szCs w:val="22"/>
        </w:rPr>
      </w:pPr>
      <w:r>
        <w:rPr>
          <w:i w:val="0"/>
          <w:iCs/>
          <w:sz w:val="22"/>
          <w:szCs w:val="22"/>
        </w:rPr>
        <w:t>Ponudniki na sklop</w:t>
      </w:r>
      <w:r w:rsidR="00E93C6F" w:rsidRPr="00DB6262">
        <w:rPr>
          <w:i w:val="0"/>
          <w:iCs/>
          <w:sz w:val="22"/>
          <w:szCs w:val="22"/>
        </w:rPr>
        <w:t xml:space="preserve"> svežega sadja in zelenjave morajo v ponudbi na razpis za posamezne vrste sadja in zelenjave opredeliti najvišje cene</w:t>
      </w:r>
      <w:r w:rsidR="009F37FB">
        <w:rPr>
          <w:i w:val="0"/>
          <w:iCs/>
          <w:sz w:val="22"/>
          <w:szCs w:val="22"/>
        </w:rPr>
        <w:t xml:space="preserve"> posameznih živil</w:t>
      </w:r>
      <w:r w:rsidR="00E93C6F" w:rsidRPr="00DB6262">
        <w:rPr>
          <w:i w:val="0"/>
          <w:iCs/>
          <w:sz w:val="22"/>
          <w:szCs w:val="22"/>
        </w:rPr>
        <w:t xml:space="preserve">. V primeru izbire bodo v fazi odpiranja konkurence lahko ponudili le enake ali nižje cene kot izhaja iz ponudbe. </w:t>
      </w:r>
    </w:p>
    <w:p w14:paraId="2D58BC47" w14:textId="77777777" w:rsidR="003951F0" w:rsidRPr="00DB6262" w:rsidRDefault="003951F0" w:rsidP="00CD1C88">
      <w:pPr>
        <w:jc w:val="both"/>
        <w:rPr>
          <w:i w:val="0"/>
          <w:iCs/>
          <w:sz w:val="22"/>
          <w:szCs w:val="22"/>
        </w:rPr>
      </w:pPr>
    </w:p>
    <w:p w14:paraId="403BBF98" w14:textId="6A821DB3" w:rsidR="003951F0" w:rsidRPr="00DB6262" w:rsidRDefault="003951F0" w:rsidP="00CD1C88">
      <w:pPr>
        <w:jc w:val="both"/>
        <w:rPr>
          <w:i w:val="0"/>
          <w:iCs/>
          <w:sz w:val="22"/>
          <w:szCs w:val="22"/>
        </w:rPr>
      </w:pPr>
      <w:r w:rsidRPr="00DB6262">
        <w:rPr>
          <w:i w:val="0"/>
          <w:iCs/>
          <w:sz w:val="22"/>
          <w:szCs w:val="22"/>
        </w:rPr>
        <w:t>Izbrani ponudnik – sklenitelj okvirnega sporazuma bo maksimalne cene na enoto mere živil iz obrazca Popis blaga, ki je del ponudbenega predračuna</w:t>
      </w:r>
      <w:r w:rsidR="008C3345" w:rsidRPr="00DB6262">
        <w:rPr>
          <w:i w:val="0"/>
          <w:iCs/>
          <w:sz w:val="22"/>
          <w:szCs w:val="22"/>
        </w:rPr>
        <w:t>,</w:t>
      </w:r>
      <w:r w:rsidRPr="00DB6262">
        <w:rPr>
          <w:i w:val="0"/>
          <w:iCs/>
          <w:sz w:val="22"/>
          <w:szCs w:val="22"/>
        </w:rPr>
        <w:t xml:space="preserve"> lahko spremenil le ob soglasju naročnika. Naročnik bo pisno soglasje za spremembo maksimalnih cen ponudniku – sklenitelju okvirnega sporazuma izdal na njegov predhodni pisni predlog, in sicer le zaradi regulacije cen, v skladu z določili Pravilnika o načinih valorizacije denarnih obveznosti, ki jih v večletnih pogodbah dogovarjajo pravne osebe javnega sektorja (Uradni list RS, št. 1/04). Za regulacijo cen </w:t>
      </w:r>
      <w:r w:rsidR="009F37FB">
        <w:rPr>
          <w:i w:val="0"/>
          <w:iCs/>
          <w:sz w:val="22"/>
          <w:szCs w:val="22"/>
        </w:rPr>
        <w:t xml:space="preserve">posameznih </w:t>
      </w:r>
      <w:r w:rsidR="002C7B28">
        <w:rPr>
          <w:i w:val="0"/>
          <w:iCs/>
          <w:sz w:val="22"/>
          <w:szCs w:val="22"/>
        </w:rPr>
        <w:t>živil</w:t>
      </w:r>
      <w:r w:rsidR="009F37FB">
        <w:rPr>
          <w:i w:val="0"/>
          <w:iCs/>
          <w:sz w:val="22"/>
          <w:szCs w:val="22"/>
        </w:rPr>
        <w:t xml:space="preserve"> (vrst sadja in zelenjave)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Povišanje cen </w:t>
      </w:r>
      <w:r w:rsidR="009F37FB">
        <w:rPr>
          <w:i w:val="0"/>
          <w:iCs/>
          <w:sz w:val="22"/>
          <w:szCs w:val="22"/>
        </w:rPr>
        <w:t xml:space="preserve">posameznih </w:t>
      </w:r>
      <w:r w:rsidR="002C7B28">
        <w:rPr>
          <w:i w:val="0"/>
          <w:iCs/>
          <w:sz w:val="22"/>
          <w:szCs w:val="22"/>
        </w:rPr>
        <w:t xml:space="preserve">živil </w:t>
      </w:r>
      <w:r w:rsidR="009F37FB">
        <w:rPr>
          <w:i w:val="0"/>
          <w:iCs/>
          <w:sz w:val="22"/>
          <w:szCs w:val="22"/>
        </w:rPr>
        <w:t xml:space="preserve">(vrst sadja in zelenjave) </w:t>
      </w:r>
      <w:r w:rsidRPr="00DB6262">
        <w:rPr>
          <w:i w:val="0"/>
          <w:iCs/>
          <w:sz w:val="22"/>
          <w:szCs w:val="22"/>
        </w:rPr>
        <w:t xml:space="preserve">iz Popisa blaga, ki je del ponudbenega predračuna se lahko, v skladu z navedenim pravilnikom, prvič izvede po preteku enega leta od sklenitve okvirnega sporazuma in ko kumulativno povišanje indeksa cen hrane po podatkih Statističnega urada RS preseže 4 (štiri) </w:t>
      </w:r>
      <w:r w:rsidR="008C3345" w:rsidRPr="00DB6262">
        <w:rPr>
          <w:i w:val="0"/>
          <w:iCs/>
          <w:sz w:val="22"/>
          <w:szCs w:val="22"/>
        </w:rPr>
        <w:t xml:space="preserve">% </w:t>
      </w:r>
      <w:r w:rsidRPr="00DB6262">
        <w:rPr>
          <w:i w:val="0"/>
          <w:iCs/>
          <w:sz w:val="22"/>
          <w:szCs w:val="22"/>
        </w:rPr>
        <w:t>vrednosti</w:t>
      </w:r>
      <w:r w:rsidR="0017203B" w:rsidRPr="00DB6262">
        <w:rPr>
          <w:i w:val="0"/>
          <w:iCs/>
          <w:sz w:val="22"/>
          <w:szCs w:val="22"/>
        </w:rPr>
        <w:t>, šteto od preteka enega leta od</w:t>
      </w:r>
      <w:r w:rsidRPr="00DB6262">
        <w:rPr>
          <w:i w:val="0"/>
          <w:iCs/>
          <w:sz w:val="22"/>
          <w:szCs w:val="22"/>
        </w:rPr>
        <w:t xml:space="preserve"> sklenitve okvirnega sporazuma oziroma od zadnjega povišanja cen. Vsako povišanje cen </w:t>
      </w:r>
      <w:r w:rsidR="009F37FB">
        <w:rPr>
          <w:i w:val="0"/>
          <w:iCs/>
          <w:sz w:val="22"/>
          <w:szCs w:val="22"/>
        </w:rPr>
        <w:t xml:space="preserve">posameznih </w:t>
      </w:r>
      <w:r w:rsidR="002C7B28">
        <w:rPr>
          <w:i w:val="0"/>
          <w:iCs/>
          <w:sz w:val="22"/>
          <w:szCs w:val="22"/>
        </w:rPr>
        <w:t>živil</w:t>
      </w:r>
      <w:r w:rsidR="009F37FB">
        <w:rPr>
          <w:i w:val="0"/>
          <w:iCs/>
          <w:sz w:val="22"/>
          <w:szCs w:val="22"/>
        </w:rPr>
        <w:t xml:space="preserve"> (vrst sadja in zelenjave) </w:t>
      </w:r>
      <w:r w:rsidRPr="00DB6262">
        <w:rPr>
          <w:i w:val="0"/>
          <w:iCs/>
          <w:sz w:val="22"/>
          <w:szCs w:val="22"/>
        </w:rPr>
        <w:t xml:space="preserve">lahko znaša največ 80 (osemdeset) % povečanja z okvirnim 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w:t>
      </w:r>
      <w:r w:rsidR="001B1CB4" w:rsidRPr="00DB6262">
        <w:rPr>
          <w:i w:val="0"/>
          <w:iCs/>
          <w:sz w:val="22"/>
          <w:szCs w:val="22"/>
        </w:rPr>
        <w:t>a</w:t>
      </w:r>
      <w:r w:rsidRPr="00DB6262">
        <w:rPr>
          <w:i w:val="0"/>
          <w:iCs/>
          <w:sz w:val="22"/>
          <w:szCs w:val="22"/>
        </w:rPr>
        <w:t xml:space="preserve"> k okvirnemu sporazumu.</w:t>
      </w:r>
    </w:p>
    <w:p w14:paraId="4F31EEDA" w14:textId="77777777" w:rsidR="00E93C6F" w:rsidRPr="00DB6262" w:rsidRDefault="00E93C6F" w:rsidP="00CD1C88">
      <w:pPr>
        <w:jc w:val="both"/>
        <w:rPr>
          <w:i w:val="0"/>
          <w:iCs/>
          <w:sz w:val="22"/>
          <w:szCs w:val="22"/>
        </w:rPr>
      </w:pPr>
    </w:p>
    <w:p w14:paraId="49A509B8" w14:textId="77777777" w:rsidR="00E93C6F" w:rsidRPr="00DB6262" w:rsidRDefault="00412783" w:rsidP="00CD1C88">
      <w:pPr>
        <w:jc w:val="both"/>
        <w:rPr>
          <w:i w:val="0"/>
          <w:iCs/>
          <w:sz w:val="22"/>
          <w:szCs w:val="22"/>
        </w:rPr>
      </w:pPr>
      <w:r w:rsidRPr="00DB6262">
        <w:rPr>
          <w:i w:val="0"/>
          <w:iCs/>
          <w:sz w:val="22"/>
          <w:szCs w:val="22"/>
        </w:rPr>
        <w:t>Ponudba p</w:t>
      </w:r>
      <w:r w:rsidR="00E93C6F" w:rsidRPr="00DB6262">
        <w:rPr>
          <w:i w:val="0"/>
          <w:iCs/>
          <w:sz w:val="22"/>
          <w:szCs w:val="22"/>
        </w:rPr>
        <w:t>onudnik</w:t>
      </w:r>
      <w:r w:rsidRPr="00DB6262">
        <w:rPr>
          <w:i w:val="0"/>
          <w:iCs/>
          <w:sz w:val="22"/>
          <w:szCs w:val="22"/>
        </w:rPr>
        <w:t>a</w:t>
      </w:r>
      <w:r w:rsidR="00E93C6F" w:rsidRPr="00DB6262">
        <w:rPr>
          <w:i w:val="0"/>
          <w:iCs/>
          <w:sz w:val="22"/>
          <w:szCs w:val="22"/>
        </w:rPr>
        <w:t xml:space="preserve">, ki bo v fazi odpiranja konkurence za določeno vrsto sadja </w:t>
      </w:r>
      <w:r w:rsidR="002279E1" w:rsidRPr="00DB6262">
        <w:rPr>
          <w:i w:val="0"/>
          <w:iCs/>
          <w:sz w:val="22"/>
          <w:szCs w:val="22"/>
        </w:rPr>
        <w:t xml:space="preserve">ali zelenjave </w:t>
      </w:r>
      <w:r w:rsidRPr="00DB6262">
        <w:rPr>
          <w:i w:val="0"/>
          <w:iCs/>
          <w:sz w:val="22"/>
          <w:szCs w:val="22"/>
        </w:rPr>
        <w:t xml:space="preserve">za posamezno živilo vsebovala </w:t>
      </w:r>
      <w:r w:rsidR="002279E1" w:rsidRPr="00DB6262">
        <w:rPr>
          <w:i w:val="0"/>
          <w:iCs/>
          <w:sz w:val="22"/>
          <w:szCs w:val="22"/>
        </w:rPr>
        <w:t>višjo ceno</w:t>
      </w:r>
      <w:r w:rsidR="00E93C6F" w:rsidRPr="00DB6262">
        <w:rPr>
          <w:i w:val="0"/>
          <w:iCs/>
          <w:sz w:val="22"/>
          <w:szCs w:val="22"/>
        </w:rPr>
        <w:t xml:space="preserve"> od cene iz ponudbe oz. s strani naročnika odobrenih cen kot izhaja iz predhodnega odstavka, bo izločen</w:t>
      </w:r>
      <w:r w:rsidRPr="00DB6262">
        <w:rPr>
          <w:i w:val="0"/>
          <w:iCs/>
          <w:sz w:val="22"/>
          <w:szCs w:val="22"/>
        </w:rPr>
        <w:t>a</w:t>
      </w:r>
      <w:r w:rsidR="00E93C6F" w:rsidRPr="00DB6262">
        <w:rPr>
          <w:i w:val="0"/>
          <w:iCs/>
          <w:sz w:val="22"/>
          <w:szCs w:val="22"/>
        </w:rPr>
        <w:t xml:space="preserve"> iz ocenjevanja za sklop.  </w:t>
      </w:r>
    </w:p>
    <w:p w14:paraId="5B72C098" w14:textId="77777777" w:rsidR="00D22125" w:rsidRPr="00DB6262" w:rsidRDefault="00D22125" w:rsidP="00CD1C88">
      <w:pPr>
        <w:jc w:val="both"/>
        <w:rPr>
          <w:i w:val="0"/>
          <w:iCs/>
          <w:sz w:val="22"/>
          <w:szCs w:val="22"/>
        </w:rPr>
      </w:pPr>
    </w:p>
    <w:p w14:paraId="5C535E82" w14:textId="77777777" w:rsidR="002141A3" w:rsidRPr="00DB6262" w:rsidRDefault="002141A3" w:rsidP="00CD1C88">
      <w:pPr>
        <w:jc w:val="both"/>
        <w:rPr>
          <w:i w:val="0"/>
          <w:iCs/>
          <w:sz w:val="22"/>
          <w:szCs w:val="22"/>
        </w:rPr>
      </w:pPr>
      <w:r w:rsidRPr="00DB6262">
        <w:rPr>
          <w:i w:val="0"/>
          <w:iCs/>
          <w:sz w:val="22"/>
          <w:szCs w:val="22"/>
        </w:rPr>
        <w:t>Ponudniki, ki bo</w:t>
      </w:r>
      <w:r w:rsidR="002712D3" w:rsidRPr="00DB6262">
        <w:rPr>
          <w:i w:val="0"/>
          <w:iCs/>
          <w:sz w:val="22"/>
          <w:szCs w:val="22"/>
        </w:rPr>
        <w:t>do</w:t>
      </w:r>
      <w:r w:rsidRPr="00DB6262">
        <w:rPr>
          <w:i w:val="0"/>
          <w:iCs/>
          <w:sz w:val="22"/>
          <w:szCs w:val="22"/>
        </w:rPr>
        <w:t xml:space="preserve"> v ponudbi na razpis ponudil</w:t>
      </w:r>
      <w:r w:rsidR="00412783" w:rsidRPr="00DB6262">
        <w:rPr>
          <w:i w:val="0"/>
          <w:iCs/>
          <w:sz w:val="22"/>
          <w:szCs w:val="22"/>
        </w:rPr>
        <w:t>i</w:t>
      </w:r>
      <w:r w:rsidRPr="00DB6262">
        <w:rPr>
          <w:i w:val="0"/>
          <w:iCs/>
          <w:sz w:val="22"/>
          <w:szCs w:val="22"/>
        </w:rPr>
        <w:t xml:space="preserve"> živila iz shem kakovosti, bodo morali v primeru izbora v fazi odpiranja konkurence zagotavljati enako kakovost živil kot izhaja iz ponudbe.</w:t>
      </w:r>
    </w:p>
    <w:p w14:paraId="055D9286" w14:textId="77777777" w:rsidR="002141A3" w:rsidRPr="00DB6262" w:rsidRDefault="002141A3" w:rsidP="00CD1C88">
      <w:pPr>
        <w:jc w:val="both"/>
        <w:rPr>
          <w:i w:val="0"/>
          <w:iCs/>
          <w:sz w:val="22"/>
          <w:szCs w:val="22"/>
        </w:rPr>
      </w:pPr>
    </w:p>
    <w:p w14:paraId="71CAC45E" w14:textId="6B3A2CCA" w:rsidR="0002189D" w:rsidRDefault="00DB653A" w:rsidP="00CD1C88">
      <w:pPr>
        <w:jc w:val="both"/>
        <w:rPr>
          <w:i w:val="0"/>
          <w:iCs/>
          <w:sz w:val="22"/>
          <w:szCs w:val="22"/>
        </w:rPr>
      </w:pPr>
      <w:r w:rsidRPr="00DB6262">
        <w:rPr>
          <w:i w:val="0"/>
          <w:iCs/>
          <w:sz w:val="22"/>
          <w:szCs w:val="22"/>
        </w:rPr>
        <w:t>Meril</w:t>
      </w:r>
      <w:r w:rsidR="00403521" w:rsidRPr="00DB6262">
        <w:rPr>
          <w:i w:val="0"/>
          <w:iCs/>
          <w:sz w:val="22"/>
          <w:szCs w:val="22"/>
        </w:rPr>
        <w:t>o</w:t>
      </w:r>
      <w:r w:rsidRPr="00DB6262">
        <w:rPr>
          <w:i w:val="0"/>
          <w:iCs/>
          <w:sz w:val="22"/>
          <w:szCs w:val="22"/>
        </w:rPr>
        <w:t xml:space="preserve"> za izbor p</w:t>
      </w:r>
      <w:r w:rsidR="00E41231" w:rsidRPr="00DB6262">
        <w:rPr>
          <w:i w:val="0"/>
          <w:iCs/>
          <w:sz w:val="22"/>
          <w:szCs w:val="22"/>
        </w:rPr>
        <w:t xml:space="preserve">onudnika za posamezno </w:t>
      </w:r>
      <w:r w:rsidRPr="00DB6262">
        <w:rPr>
          <w:i w:val="0"/>
          <w:iCs/>
          <w:sz w:val="22"/>
          <w:szCs w:val="22"/>
        </w:rPr>
        <w:t xml:space="preserve">obdobje </w:t>
      </w:r>
      <w:r w:rsidR="002E4DCD" w:rsidRPr="00DB6262">
        <w:rPr>
          <w:i w:val="0"/>
          <w:iCs/>
          <w:sz w:val="22"/>
          <w:szCs w:val="22"/>
        </w:rPr>
        <w:t xml:space="preserve">odpiranja konkurence </w:t>
      </w:r>
      <w:r w:rsidRPr="00DB6262">
        <w:rPr>
          <w:i w:val="0"/>
          <w:iCs/>
          <w:sz w:val="22"/>
          <w:szCs w:val="22"/>
        </w:rPr>
        <w:t xml:space="preserve">bo ponudbena </w:t>
      </w:r>
      <w:r w:rsidR="00BE58E8" w:rsidRPr="00DB6262">
        <w:rPr>
          <w:i w:val="0"/>
          <w:iCs/>
          <w:sz w:val="22"/>
          <w:szCs w:val="22"/>
        </w:rPr>
        <w:t>vrednost</w:t>
      </w:r>
      <w:r w:rsidRPr="00DB6262">
        <w:rPr>
          <w:i w:val="0"/>
          <w:iCs/>
          <w:sz w:val="22"/>
          <w:szCs w:val="22"/>
        </w:rPr>
        <w:t>.</w:t>
      </w:r>
      <w:r w:rsidR="001520FB" w:rsidRPr="00DB6262">
        <w:rPr>
          <w:i w:val="0"/>
          <w:iCs/>
          <w:sz w:val="22"/>
          <w:szCs w:val="22"/>
        </w:rPr>
        <w:t xml:space="preserve"> </w:t>
      </w:r>
    </w:p>
    <w:p w14:paraId="31D53F43" w14:textId="4C871249" w:rsidR="002C7B28" w:rsidRDefault="002C7B28" w:rsidP="00CD1C88">
      <w:pPr>
        <w:jc w:val="both"/>
        <w:rPr>
          <w:i w:val="0"/>
          <w:iCs/>
          <w:sz w:val="22"/>
          <w:szCs w:val="22"/>
        </w:rPr>
      </w:pPr>
    </w:p>
    <w:p w14:paraId="74D56118" w14:textId="6DA9603D" w:rsidR="002C7B28" w:rsidRDefault="002C7B28" w:rsidP="00CD1C88">
      <w:pPr>
        <w:jc w:val="both"/>
        <w:rPr>
          <w:i w:val="0"/>
          <w:iCs/>
          <w:sz w:val="22"/>
          <w:szCs w:val="22"/>
        </w:rPr>
      </w:pPr>
      <w:r>
        <w:rPr>
          <w:i w:val="0"/>
          <w:iCs/>
          <w:sz w:val="22"/>
          <w:szCs w:val="22"/>
        </w:rPr>
        <w:t>Ponudniki – sklenitelji okvirnega sporazuma za posamezen sklop bodo o izbiri iz posamezne faze odpiranja konkurence obveščeni z objavo odločitve na Portalu javnih naročil, pod predmetno objavo javnega naročila oziroma obvestila o oddaji javnega naročila.</w:t>
      </w:r>
    </w:p>
    <w:p w14:paraId="15DDF5C1" w14:textId="0467FE36" w:rsidR="009D76E8" w:rsidRDefault="009D76E8" w:rsidP="00CD1C88">
      <w:pPr>
        <w:jc w:val="both"/>
        <w:rPr>
          <w:i w:val="0"/>
          <w:iCs/>
          <w:sz w:val="22"/>
          <w:szCs w:val="22"/>
        </w:rPr>
      </w:pPr>
    </w:p>
    <w:p w14:paraId="24ADE9A9" w14:textId="77777777" w:rsidR="009D76E8" w:rsidRPr="00DB6262" w:rsidRDefault="009D76E8" w:rsidP="009D76E8">
      <w:pPr>
        <w:jc w:val="both"/>
        <w:rPr>
          <w:i w:val="0"/>
          <w:iCs/>
          <w:sz w:val="22"/>
          <w:szCs w:val="22"/>
        </w:rPr>
      </w:pPr>
      <w:r w:rsidRPr="00DB6262">
        <w:rPr>
          <w:i w:val="0"/>
          <w:iCs/>
          <w:sz w:val="22"/>
          <w:szCs w:val="22"/>
        </w:rPr>
        <w:t>Naročnik bo v času trajanja pogodbe posamezno živilo kupoval po ceni na enoto mere kot bo opredeljena v predračunskem obrazcu ponudbe iz odpiranja konkurence izbranega dobavitelja.</w:t>
      </w:r>
    </w:p>
    <w:p w14:paraId="0ADC3201" w14:textId="77777777" w:rsidR="002141A3" w:rsidRPr="00DB6262" w:rsidRDefault="002141A3" w:rsidP="00CD1C88">
      <w:pPr>
        <w:jc w:val="both"/>
        <w:rPr>
          <w:i w:val="0"/>
          <w:iCs/>
          <w:sz w:val="22"/>
          <w:szCs w:val="22"/>
        </w:rPr>
      </w:pPr>
    </w:p>
    <w:p w14:paraId="3B76B0D0" w14:textId="77777777" w:rsidR="00E93C6F" w:rsidRPr="00DB6262" w:rsidRDefault="00E93C6F" w:rsidP="00CD1C88">
      <w:pPr>
        <w:jc w:val="both"/>
        <w:rPr>
          <w:i w:val="0"/>
          <w:iCs/>
          <w:sz w:val="22"/>
          <w:szCs w:val="22"/>
        </w:rPr>
      </w:pPr>
    </w:p>
    <w:p w14:paraId="716F4E92" w14:textId="546CA2CB" w:rsidR="00242497" w:rsidRPr="00DB6262" w:rsidRDefault="00242497" w:rsidP="00242497">
      <w:pPr>
        <w:jc w:val="both"/>
        <w:rPr>
          <w:i w:val="0"/>
          <w:iCs/>
          <w:sz w:val="22"/>
          <w:szCs w:val="22"/>
        </w:rPr>
      </w:pPr>
      <w:r>
        <w:rPr>
          <w:i w:val="0"/>
          <w:iCs/>
          <w:sz w:val="22"/>
          <w:szCs w:val="22"/>
        </w:rPr>
        <w:lastRenderedPageBreak/>
        <w:t xml:space="preserve">V </w:t>
      </w:r>
      <w:r w:rsidR="00DC1099" w:rsidRPr="00DB6262">
        <w:rPr>
          <w:i w:val="0"/>
          <w:iCs/>
          <w:sz w:val="22"/>
          <w:szCs w:val="22"/>
        </w:rPr>
        <w:t>primeru, da izbrani ponudnik po fazi odpiranja konkurence ne bo zagotovi</w:t>
      </w:r>
      <w:r w:rsidR="009869F1">
        <w:rPr>
          <w:i w:val="0"/>
          <w:iCs/>
          <w:sz w:val="22"/>
          <w:szCs w:val="22"/>
        </w:rPr>
        <w:t>l</w:t>
      </w:r>
      <w:r w:rsidR="00DC1099" w:rsidRPr="00DB6262">
        <w:rPr>
          <w:i w:val="0"/>
          <w:iCs/>
          <w:sz w:val="22"/>
          <w:szCs w:val="22"/>
        </w:rPr>
        <w:t xml:space="preserve"> posamezne dobave ali dela dobave</w:t>
      </w:r>
      <w:r>
        <w:rPr>
          <w:i w:val="0"/>
          <w:iCs/>
          <w:sz w:val="22"/>
          <w:szCs w:val="22"/>
        </w:rPr>
        <w:t xml:space="preserve"> živil posameznega sklopa, </w:t>
      </w:r>
      <w:r w:rsidR="009869F1">
        <w:rPr>
          <w:i w:val="0"/>
          <w:iCs/>
          <w:sz w:val="22"/>
          <w:szCs w:val="22"/>
        </w:rPr>
        <w:t>bo naročnik ravnal skladno z določbami okvirnega sporazuma in nabavo živil opravil prosto na trgu.</w:t>
      </w:r>
      <w:r w:rsidR="000048C3" w:rsidRPr="00DB6262">
        <w:rPr>
          <w:i w:val="0"/>
          <w:iCs/>
          <w:sz w:val="22"/>
          <w:szCs w:val="22"/>
        </w:rPr>
        <w:t xml:space="preserve"> </w:t>
      </w:r>
    </w:p>
    <w:p w14:paraId="24BE6DA9" w14:textId="77777777" w:rsidR="00E5697A" w:rsidRPr="00DB6262" w:rsidRDefault="00E5697A" w:rsidP="00CD1C88">
      <w:pPr>
        <w:jc w:val="both"/>
        <w:rPr>
          <w:i w:val="0"/>
          <w:iCs/>
          <w:sz w:val="22"/>
          <w:szCs w:val="22"/>
        </w:rPr>
      </w:pPr>
    </w:p>
    <w:bookmarkEnd w:id="14"/>
    <w:bookmarkEnd w:id="15"/>
    <w:p w14:paraId="5FF5FEA6" w14:textId="77777777" w:rsidR="00E93C6F" w:rsidRPr="00DB6262" w:rsidRDefault="00E93C6F" w:rsidP="00CD1C88">
      <w:pPr>
        <w:jc w:val="both"/>
        <w:rPr>
          <w:i w:val="0"/>
          <w:iCs/>
          <w:sz w:val="22"/>
          <w:szCs w:val="22"/>
        </w:rPr>
      </w:pPr>
    </w:p>
    <w:p w14:paraId="7B370516" w14:textId="77777777" w:rsidR="0082333C" w:rsidRPr="00DB6262" w:rsidRDefault="0082333C" w:rsidP="00AD6F9F">
      <w:pPr>
        <w:pStyle w:val="Naslov2"/>
        <w:numPr>
          <w:ilvl w:val="0"/>
          <w:numId w:val="14"/>
        </w:numPr>
        <w:spacing w:before="0" w:after="0"/>
        <w:ind w:left="284" w:hanging="284"/>
        <w:rPr>
          <w:rFonts w:cs="Times New Roman"/>
          <w:szCs w:val="22"/>
        </w:rPr>
      </w:pPr>
      <w:bookmarkStart w:id="18" w:name="_Toc94783288"/>
      <w:bookmarkStart w:id="19" w:name="_Toc106094632"/>
      <w:r w:rsidRPr="00DB6262">
        <w:rPr>
          <w:rFonts w:cs="Times New Roman"/>
          <w:szCs w:val="22"/>
        </w:rPr>
        <w:t>Pojasnila in spremembe razpisne dokumentacije</w:t>
      </w:r>
      <w:bookmarkEnd w:id="18"/>
      <w:bookmarkEnd w:id="19"/>
    </w:p>
    <w:p w14:paraId="08CB1495" w14:textId="77777777" w:rsidR="0082333C" w:rsidRPr="00DB6262" w:rsidRDefault="0082333C" w:rsidP="00CD1C88">
      <w:pPr>
        <w:jc w:val="both"/>
        <w:rPr>
          <w:i w:val="0"/>
          <w:sz w:val="22"/>
          <w:szCs w:val="22"/>
        </w:rPr>
      </w:pPr>
    </w:p>
    <w:p w14:paraId="71E147B5" w14:textId="77777777"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6A88D1B4" w14:textId="77777777" w:rsidR="008846C9" w:rsidRPr="00DB6262" w:rsidRDefault="008846C9" w:rsidP="00CD1C88">
      <w:pPr>
        <w:jc w:val="both"/>
        <w:rPr>
          <w:i w:val="0"/>
          <w:iCs/>
          <w:sz w:val="22"/>
          <w:szCs w:val="22"/>
        </w:rPr>
      </w:pPr>
    </w:p>
    <w:p w14:paraId="7BEB42D2" w14:textId="08357EF9" w:rsidR="000A66F0" w:rsidRDefault="008846C9" w:rsidP="00CD1C88">
      <w:pPr>
        <w:jc w:val="both"/>
        <w:rPr>
          <w:i w:val="0"/>
          <w:sz w:val="22"/>
          <w:szCs w:val="22"/>
        </w:rPr>
      </w:pPr>
      <w:r w:rsidRPr="00DB6262">
        <w:rPr>
          <w:i w:val="0"/>
          <w:iCs/>
          <w:sz w:val="22"/>
          <w:szCs w:val="22"/>
        </w:rPr>
        <w:t xml:space="preserve">Naročnik bo zahtevo za pojasnilo razpisne dokumentacije oziroma kakršnokoli drugo vprašanje v zvezi z naročilom štel kot pravočasno, v kolikor bo na </w:t>
      </w:r>
      <w:r w:rsidR="0061773C" w:rsidRPr="00DB6262">
        <w:rPr>
          <w:i w:val="0"/>
          <w:iCs/>
          <w:sz w:val="22"/>
          <w:szCs w:val="22"/>
        </w:rPr>
        <w:t>P</w:t>
      </w:r>
      <w:r w:rsidRPr="00DB6262">
        <w:rPr>
          <w:i w:val="0"/>
          <w:iCs/>
          <w:sz w:val="22"/>
          <w:szCs w:val="22"/>
        </w:rPr>
        <w:t xml:space="preserve">ortalu javnih naročil </w:t>
      </w:r>
      <w:r w:rsidR="0061773C" w:rsidRPr="00DB6262">
        <w:rPr>
          <w:i w:val="0"/>
          <w:iCs/>
          <w:sz w:val="22"/>
          <w:szCs w:val="22"/>
        </w:rPr>
        <w:t xml:space="preserve">RS </w:t>
      </w:r>
      <w:r w:rsidRPr="00DB6262">
        <w:rPr>
          <w:i w:val="0"/>
          <w:iCs/>
          <w:sz w:val="22"/>
          <w:szCs w:val="22"/>
        </w:rPr>
        <w:t xml:space="preserve">zastavljeno najkasneje do vključno </w:t>
      </w:r>
      <w:r w:rsidR="00E933B8">
        <w:rPr>
          <w:b/>
          <w:i w:val="0"/>
          <w:iCs/>
          <w:sz w:val="22"/>
          <w:szCs w:val="22"/>
        </w:rPr>
        <w:t>26.10</w:t>
      </w:r>
      <w:r w:rsidR="00663F79" w:rsidRPr="00663F79">
        <w:rPr>
          <w:b/>
          <w:i w:val="0"/>
          <w:iCs/>
          <w:sz w:val="22"/>
          <w:szCs w:val="22"/>
        </w:rPr>
        <w:t>.2023</w:t>
      </w:r>
      <w:r w:rsidRPr="00663F79">
        <w:rPr>
          <w:b/>
          <w:i w:val="0"/>
          <w:sz w:val="22"/>
          <w:szCs w:val="22"/>
        </w:rPr>
        <w:t xml:space="preserve"> do </w:t>
      </w:r>
      <w:r w:rsidR="00663F79" w:rsidRPr="00663F79">
        <w:rPr>
          <w:b/>
          <w:i w:val="0"/>
          <w:sz w:val="22"/>
          <w:szCs w:val="22"/>
          <w:highlight w:val="lightGray"/>
        </w:rPr>
        <w:t>1</w:t>
      </w:r>
      <w:r w:rsidR="00663F79">
        <w:rPr>
          <w:b/>
          <w:i w:val="0"/>
          <w:sz w:val="22"/>
          <w:szCs w:val="22"/>
          <w:highlight w:val="lightGray"/>
        </w:rPr>
        <w:t>2</w:t>
      </w:r>
      <w:r w:rsidR="00663F79" w:rsidRPr="00663F79">
        <w:rPr>
          <w:b/>
          <w:i w:val="0"/>
          <w:sz w:val="22"/>
          <w:szCs w:val="22"/>
          <w:highlight w:val="lightGray"/>
        </w:rPr>
        <w:t>.</w:t>
      </w:r>
      <w:r w:rsidR="00663F79">
        <w:rPr>
          <w:b/>
          <w:i w:val="0"/>
          <w:sz w:val="22"/>
          <w:szCs w:val="22"/>
          <w:highlight w:val="lightGray"/>
        </w:rPr>
        <w:t xml:space="preserve">00 </w:t>
      </w:r>
      <w:r w:rsidRPr="00DB6262">
        <w:rPr>
          <w:b/>
          <w:i w:val="0"/>
          <w:sz w:val="22"/>
          <w:szCs w:val="22"/>
        </w:rPr>
        <w:t>ure</w:t>
      </w:r>
      <w:r w:rsidRPr="00DB6262">
        <w:rPr>
          <w:i w:val="0"/>
          <w:sz w:val="22"/>
          <w:szCs w:val="22"/>
        </w:rPr>
        <w:t xml:space="preserve">. Naročnik bo odgovore objavil najkasneje </w:t>
      </w:r>
      <w:r w:rsidR="00663F79">
        <w:rPr>
          <w:i w:val="0"/>
          <w:sz w:val="22"/>
          <w:szCs w:val="22"/>
        </w:rPr>
        <w:t xml:space="preserve">do </w:t>
      </w:r>
      <w:r w:rsidR="00BD0E81">
        <w:rPr>
          <w:i w:val="0"/>
          <w:sz w:val="22"/>
          <w:szCs w:val="22"/>
        </w:rPr>
        <w:t>vključno</w:t>
      </w:r>
      <w:r w:rsidR="00EC7B35">
        <w:rPr>
          <w:i w:val="0"/>
          <w:sz w:val="22"/>
          <w:szCs w:val="22"/>
        </w:rPr>
        <w:t xml:space="preserve"> </w:t>
      </w:r>
      <w:r w:rsidR="00E933B8">
        <w:rPr>
          <w:b/>
          <w:i w:val="0"/>
          <w:sz w:val="22"/>
          <w:szCs w:val="22"/>
        </w:rPr>
        <w:t>3</w:t>
      </w:r>
      <w:r w:rsidR="00663F79" w:rsidRPr="00663F79">
        <w:rPr>
          <w:b/>
          <w:i w:val="0"/>
          <w:sz w:val="22"/>
          <w:szCs w:val="22"/>
        </w:rPr>
        <w:t>.11.2023.</w:t>
      </w:r>
    </w:p>
    <w:p w14:paraId="3C9C9894" w14:textId="77777777" w:rsidR="00663F79" w:rsidRPr="00DB6262" w:rsidRDefault="00663F79" w:rsidP="00CD1C88">
      <w:pPr>
        <w:jc w:val="both"/>
        <w:rPr>
          <w:i w:val="0"/>
          <w:iCs/>
          <w:sz w:val="22"/>
          <w:szCs w:val="22"/>
        </w:rPr>
      </w:pPr>
    </w:p>
    <w:p w14:paraId="0B6F79D6" w14:textId="77777777"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4EA1D0D8" w14:textId="77777777" w:rsidR="008846C9" w:rsidRPr="00DB6262" w:rsidRDefault="008846C9" w:rsidP="00CD1C88">
      <w:pPr>
        <w:jc w:val="both"/>
        <w:rPr>
          <w:i w:val="0"/>
          <w:iCs/>
          <w:sz w:val="22"/>
          <w:szCs w:val="22"/>
        </w:rPr>
      </w:pPr>
    </w:p>
    <w:p w14:paraId="30D5E0F6" w14:textId="77777777" w:rsidR="0082333C" w:rsidRPr="00DB6262" w:rsidRDefault="0082333C" w:rsidP="00CD1C88">
      <w:pPr>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182405D3" w14:textId="77777777" w:rsidR="0082333C" w:rsidRPr="00DB6262" w:rsidRDefault="0082333C" w:rsidP="00CD1C88">
      <w:pPr>
        <w:jc w:val="both"/>
        <w:rPr>
          <w:i w:val="0"/>
          <w:sz w:val="22"/>
          <w:szCs w:val="22"/>
        </w:rPr>
      </w:pPr>
    </w:p>
    <w:p w14:paraId="39003BEE" w14:textId="77777777" w:rsidR="0082333C" w:rsidRPr="00DB6262" w:rsidRDefault="0082333C" w:rsidP="00AD6F9F">
      <w:pPr>
        <w:pStyle w:val="Naslov2"/>
        <w:numPr>
          <w:ilvl w:val="0"/>
          <w:numId w:val="14"/>
        </w:numPr>
        <w:spacing w:before="0" w:after="0"/>
        <w:ind w:left="284" w:hanging="284"/>
        <w:rPr>
          <w:rFonts w:cs="Times New Roman"/>
          <w:szCs w:val="22"/>
        </w:rPr>
      </w:pPr>
      <w:bookmarkStart w:id="20" w:name="_Toc94783289"/>
      <w:bookmarkStart w:id="21" w:name="_Toc106094633"/>
      <w:r w:rsidRPr="00DB6262">
        <w:rPr>
          <w:rFonts w:cs="Times New Roman"/>
          <w:szCs w:val="22"/>
        </w:rPr>
        <w:t>Ponudbena dokumentacija</w:t>
      </w:r>
      <w:bookmarkEnd w:id="20"/>
      <w:bookmarkEnd w:id="21"/>
    </w:p>
    <w:p w14:paraId="5907EFDA" w14:textId="77777777" w:rsidR="00CA3904" w:rsidRPr="00DB6262" w:rsidRDefault="00CA3904" w:rsidP="0080304A">
      <w:pPr>
        <w:pStyle w:val="Glava"/>
        <w:tabs>
          <w:tab w:val="clear" w:pos="4536"/>
          <w:tab w:val="clear" w:pos="9072"/>
        </w:tabs>
        <w:jc w:val="both"/>
        <w:rPr>
          <w:i w:val="0"/>
          <w:sz w:val="22"/>
          <w:szCs w:val="22"/>
        </w:rPr>
      </w:pPr>
    </w:p>
    <w:p w14:paraId="20896899" w14:textId="77777777"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14:paraId="527E665C" w14:textId="77777777"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14:paraId="788ED3A8" w14:textId="77777777" w:rsidTr="0080304A">
        <w:tc>
          <w:tcPr>
            <w:tcW w:w="1642" w:type="dxa"/>
            <w:shd w:val="clear" w:color="auto" w:fill="E6E6E6"/>
            <w:vAlign w:val="center"/>
          </w:tcPr>
          <w:p w14:paraId="5629BAC7"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14:paraId="19EF3897"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14:paraId="095AB999"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5426D4F8" w14:textId="77777777" w:rsidTr="0080304A">
        <w:tc>
          <w:tcPr>
            <w:tcW w:w="1642" w:type="dxa"/>
            <w:shd w:val="clear" w:color="auto" w:fill="E6E6E6"/>
            <w:vAlign w:val="center"/>
          </w:tcPr>
          <w:p w14:paraId="1A5AD343"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14:paraId="2967754D" w14:textId="77777777"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14:paraId="010BDB26" w14:textId="77777777"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3EE301EB" w14:textId="77777777" w:rsidR="0082333C" w:rsidRPr="00DB6262" w:rsidRDefault="0082333C" w:rsidP="00CD1C88">
            <w:pPr>
              <w:rPr>
                <w:i w:val="0"/>
                <w:sz w:val="22"/>
                <w:szCs w:val="22"/>
              </w:rPr>
            </w:pPr>
            <w:r w:rsidRPr="00DB6262">
              <w:rPr>
                <w:i w:val="0"/>
                <w:sz w:val="22"/>
                <w:szCs w:val="22"/>
              </w:rPr>
              <w:t xml:space="preserve">V primeru skupne ponudbe obrazec izpolni vsak partner v skupni ponudbi. </w:t>
            </w:r>
          </w:p>
          <w:p w14:paraId="25CD684B" w14:textId="77777777"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108A016A" w14:textId="77777777" w:rsidTr="0080304A">
        <w:tc>
          <w:tcPr>
            <w:tcW w:w="1642" w:type="dxa"/>
            <w:shd w:val="clear" w:color="auto" w:fill="E6E6E6"/>
            <w:vAlign w:val="center"/>
          </w:tcPr>
          <w:p w14:paraId="70C5121F" w14:textId="77777777"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14:paraId="53551BE8" w14:textId="77777777"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14:paraId="031C7BCF" w14:textId="77777777" w:rsidR="001E3F66" w:rsidRPr="00DB6262" w:rsidRDefault="001E3F66" w:rsidP="00CD1C88">
            <w:pPr>
              <w:jc w:val="both"/>
              <w:rPr>
                <w:i w:val="0"/>
                <w:sz w:val="22"/>
                <w:szCs w:val="22"/>
              </w:rPr>
            </w:pPr>
            <w:r w:rsidRPr="00DB6262">
              <w:rPr>
                <w:i w:val="0"/>
                <w:sz w:val="22"/>
                <w:szCs w:val="22"/>
              </w:rPr>
              <w:t>Obrazec ponudnik izpolni in potrdi.</w:t>
            </w:r>
          </w:p>
          <w:p w14:paraId="76C67695" w14:textId="77777777" w:rsidR="001E3F66" w:rsidRPr="00DB6262" w:rsidRDefault="001E3F66" w:rsidP="00CD1C88">
            <w:pPr>
              <w:jc w:val="both"/>
              <w:rPr>
                <w:i w:val="0"/>
                <w:sz w:val="22"/>
                <w:szCs w:val="22"/>
              </w:rPr>
            </w:pPr>
            <w:r w:rsidRPr="00DB6262">
              <w:rPr>
                <w:i w:val="0"/>
                <w:sz w:val="22"/>
                <w:szCs w:val="22"/>
              </w:rPr>
              <w:t>V primeru skupne ponudbe obrazec izpolni le vodilni partner.</w:t>
            </w:r>
          </w:p>
          <w:p w14:paraId="36C02FC9" w14:textId="77777777"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05F613F4" w14:textId="77777777" w:rsidR="00A52687" w:rsidRPr="00DB6262" w:rsidRDefault="00A52687" w:rsidP="00CD1C88">
            <w:pPr>
              <w:jc w:val="both"/>
              <w:rPr>
                <w:i w:val="0"/>
                <w:sz w:val="22"/>
                <w:szCs w:val="22"/>
              </w:rPr>
            </w:pPr>
            <w:r w:rsidRPr="00DB6262">
              <w:rPr>
                <w:i w:val="0"/>
                <w:sz w:val="22"/>
                <w:szCs w:val="22"/>
              </w:rPr>
              <w:t>Ponudnik v stolpec »Ponudbena vrednost z DDV za ocenjeno količino«</w:t>
            </w:r>
            <w:r w:rsidR="00990664" w:rsidRPr="00DB6262">
              <w:rPr>
                <w:i w:val="0"/>
                <w:sz w:val="22"/>
                <w:szCs w:val="22"/>
              </w:rPr>
              <w:t xml:space="preserve"> Predračuna za posamezen sklop živil prepiše skupno vrednost sklopa iz stolpca 9 Popisa blaga.</w:t>
            </w:r>
          </w:p>
          <w:p w14:paraId="4C683AA0" w14:textId="77777777" w:rsidR="00D01ABD" w:rsidRPr="00DB6262" w:rsidRDefault="00D01ABD" w:rsidP="00CD1C88">
            <w:pPr>
              <w:jc w:val="both"/>
              <w:rPr>
                <w:i w:val="0"/>
                <w:sz w:val="22"/>
                <w:szCs w:val="22"/>
              </w:rPr>
            </w:pPr>
            <w:r w:rsidRPr="00DB6262">
              <w:rPr>
                <w:i w:val="0"/>
                <w:sz w:val="22"/>
                <w:szCs w:val="22"/>
              </w:rPr>
              <w:t xml:space="preserve">Ponudnik v stolpec »Število živil po merilu sheme kakovosti« Predračuna za posamezen sklop živil iz stolpca 10 Popisa blaga prepiše vsoto ponujenih vrst živil, ki so uvrščena v shemo kakovosti. </w:t>
            </w:r>
          </w:p>
          <w:p w14:paraId="559DF4CD" w14:textId="77777777" w:rsidR="00D01ABD" w:rsidRPr="00DB6262" w:rsidRDefault="00D01ABD" w:rsidP="00CD1C88">
            <w:pPr>
              <w:jc w:val="both"/>
              <w:rPr>
                <w:i w:val="0"/>
                <w:sz w:val="22"/>
                <w:szCs w:val="22"/>
              </w:rPr>
            </w:pPr>
          </w:p>
          <w:p w14:paraId="27C52CCC" w14:textId="77777777" w:rsidR="001E3F66" w:rsidRPr="00DB6262" w:rsidRDefault="001E3F66" w:rsidP="00CD1C88">
            <w:pPr>
              <w:jc w:val="both"/>
              <w:rPr>
                <w:i w:val="0"/>
                <w:sz w:val="22"/>
                <w:szCs w:val="22"/>
              </w:rPr>
            </w:pPr>
            <w:r w:rsidRPr="00DB6262">
              <w:rPr>
                <w:i w:val="0"/>
                <w:sz w:val="22"/>
                <w:szCs w:val="22"/>
              </w:rPr>
              <w:t xml:space="preserve">Ponudnik v sistem e-JN, v razdelek »Skupna ponudbena vrednost«, v zato namenjen prostor vpiše skupni ponudbeni znesek brez davka v EUR in znesek davka v EUR ZA VSE SKLOPE, ZA KATERE ODDAJA PONUDBO SKUPAJ (vsoto!). Znesek skupaj z davkom v EUR se izračuna samodejno. Navedena skupna vrednost vseh sklopov NE BO merodajna za </w:t>
            </w:r>
            <w:r w:rsidRPr="00DB6262">
              <w:rPr>
                <w:i w:val="0"/>
                <w:sz w:val="22"/>
                <w:szCs w:val="22"/>
              </w:rPr>
              <w:lastRenderedPageBreak/>
              <w:t xml:space="preserve">naročnikovo presojo dopustnosti ponudbe in za ocenjevanje ponudb, ki se izvede po posameznih sklopih. </w:t>
            </w:r>
          </w:p>
          <w:p w14:paraId="52545D28" w14:textId="77777777" w:rsidR="001E3F66" w:rsidRPr="00DB6262"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0986B993" w14:textId="04DAC82B" w:rsidR="002D50BA" w:rsidRPr="00DB6262" w:rsidRDefault="001E3F66" w:rsidP="00CD1C88">
            <w:pPr>
              <w:jc w:val="both"/>
              <w:rPr>
                <w:i w:val="0"/>
                <w:sz w:val="22"/>
                <w:szCs w:val="22"/>
              </w:rPr>
            </w:pPr>
            <w:r w:rsidRPr="00DB6262">
              <w:rPr>
                <w:i w:val="0"/>
                <w:sz w:val="22"/>
                <w:szCs w:val="22"/>
              </w:rPr>
              <w:t>V primeru razhajanj v skupnih ponudbenih vrednostih za ocenjeno količino z DDV in/ali v številu po merilu »Sheme kakovosti« za posamezen sklop v obrazcu Predračun in obrazcu Popis blaga, se kot veljavni štejejo podatki, navedeni v obrazcu Popis blaga.</w:t>
            </w:r>
          </w:p>
        </w:tc>
      </w:tr>
      <w:tr w:rsidR="0082333C" w:rsidRPr="00DB6262" w14:paraId="400EEB16" w14:textId="77777777" w:rsidTr="0080304A">
        <w:tc>
          <w:tcPr>
            <w:tcW w:w="1642" w:type="dxa"/>
            <w:shd w:val="clear" w:color="auto" w:fill="E6E6E6"/>
            <w:vAlign w:val="center"/>
          </w:tcPr>
          <w:p w14:paraId="1964FE27" w14:textId="77777777" w:rsidR="0082333C" w:rsidRPr="00DB6262" w:rsidRDefault="0082333C" w:rsidP="00CD1C88">
            <w:pPr>
              <w:pStyle w:val="Telobesedila-zamik"/>
              <w:spacing w:after="0"/>
              <w:ind w:left="0"/>
              <w:rPr>
                <w:b/>
                <w:i w:val="0"/>
                <w:sz w:val="22"/>
                <w:szCs w:val="22"/>
              </w:rPr>
            </w:pPr>
            <w:r w:rsidRPr="00DB6262">
              <w:rPr>
                <w:b/>
                <w:i w:val="0"/>
                <w:sz w:val="22"/>
                <w:szCs w:val="22"/>
              </w:rPr>
              <w:lastRenderedPageBreak/>
              <w:t>P</w:t>
            </w:r>
            <w:r w:rsidR="00CA3904" w:rsidRPr="00DB6262">
              <w:rPr>
                <w:b/>
                <w:i w:val="0"/>
                <w:sz w:val="22"/>
                <w:szCs w:val="22"/>
              </w:rPr>
              <w:t>RILOG</w:t>
            </w:r>
            <w:r w:rsidR="001E3F66" w:rsidRPr="00DB6262">
              <w:rPr>
                <w:b/>
                <w:i w:val="0"/>
                <w:sz w:val="22"/>
                <w:szCs w:val="22"/>
              </w:rPr>
              <w:t>A</w:t>
            </w:r>
            <w:r w:rsidR="00CA3904" w:rsidRPr="00DB6262">
              <w:rPr>
                <w:b/>
                <w:i w:val="0"/>
                <w:sz w:val="22"/>
                <w:szCs w:val="22"/>
              </w:rPr>
              <w:t xml:space="preserve"> </w:t>
            </w:r>
            <w:r w:rsidR="00C930E5" w:rsidRPr="00DB6262">
              <w:rPr>
                <w:b/>
                <w:i w:val="0"/>
                <w:sz w:val="22"/>
                <w:szCs w:val="22"/>
              </w:rPr>
              <w:t>2/1</w:t>
            </w:r>
          </w:p>
        </w:tc>
        <w:tc>
          <w:tcPr>
            <w:tcW w:w="1663" w:type="dxa"/>
            <w:shd w:val="clear" w:color="auto" w:fill="E6E6E6"/>
            <w:vAlign w:val="center"/>
          </w:tcPr>
          <w:p w14:paraId="5276CBF3" w14:textId="77777777" w:rsidR="0082333C" w:rsidRPr="00DB6262" w:rsidRDefault="00F62C10" w:rsidP="00CD1C88">
            <w:pPr>
              <w:pStyle w:val="Telobesedila-zamik"/>
              <w:spacing w:after="0"/>
              <w:ind w:left="0"/>
              <w:rPr>
                <w:i w:val="0"/>
                <w:sz w:val="22"/>
                <w:szCs w:val="22"/>
              </w:rPr>
            </w:pPr>
            <w:r w:rsidRPr="00DB6262">
              <w:rPr>
                <w:i w:val="0"/>
                <w:sz w:val="22"/>
                <w:szCs w:val="22"/>
              </w:rPr>
              <w:t>Popis blaga</w:t>
            </w:r>
          </w:p>
        </w:tc>
        <w:tc>
          <w:tcPr>
            <w:tcW w:w="5904" w:type="dxa"/>
            <w:vAlign w:val="center"/>
          </w:tcPr>
          <w:p w14:paraId="327B0271" w14:textId="77777777" w:rsidR="0082333C" w:rsidRPr="00DB6262" w:rsidRDefault="00990664" w:rsidP="00CD1C88">
            <w:pPr>
              <w:jc w:val="both"/>
              <w:rPr>
                <w:i w:val="0"/>
                <w:sz w:val="22"/>
                <w:szCs w:val="22"/>
              </w:rPr>
            </w:pPr>
            <w:r w:rsidRPr="00DB6262">
              <w:rPr>
                <w:i w:val="0"/>
                <w:sz w:val="22"/>
                <w:szCs w:val="22"/>
              </w:rPr>
              <w:t>Ponudnik izpolni obrazce za sklope (enega ali več), za katere oddaja ponudbo.</w:t>
            </w:r>
          </w:p>
          <w:p w14:paraId="341988BC" w14:textId="77777777" w:rsidR="009357B8" w:rsidRPr="00DB6262" w:rsidRDefault="0082333C" w:rsidP="00CD1C88">
            <w:pPr>
              <w:jc w:val="both"/>
              <w:rPr>
                <w:i w:val="0"/>
                <w:sz w:val="22"/>
                <w:szCs w:val="22"/>
              </w:rPr>
            </w:pPr>
            <w:r w:rsidRPr="00DB6262">
              <w:rPr>
                <w:i w:val="0"/>
                <w:sz w:val="22"/>
                <w:szCs w:val="22"/>
              </w:rPr>
              <w:t>V primeru skupne ponudbe obraz</w:t>
            </w:r>
            <w:r w:rsidR="004D00E9" w:rsidRPr="00DB6262">
              <w:rPr>
                <w:i w:val="0"/>
                <w:sz w:val="22"/>
                <w:szCs w:val="22"/>
              </w:rPr>
              <w:t>ca</w:t>
            </w:r>
            <w:r w:rsidRPr="00DB6262">
              <w:rPr>
                <w:i w:val="0"/>
                <w:sz w:val="22"/>
                <w:szCs w:val="22"/>
              </w:rPr>
              <w:t xml:space="preserve"> izpolni le vodilni partner. </w:t>
            </w:r>
            <w:r w:rsidR="009357B8" w:rsidRPr="00DB6262">
              <w:rPr>
                <w:i w:val="0"/>
                <w:sz w:val="22"/>
                <w:szCs w:val="22"/>
              </w:rPr>
              <w:t>Ponudnik pri izpolnjevanju obrazcev ne</w:t>
            </w:r>
            <w:r w:rsidR="00F647BD" w:rsidRPr="00DB6262">
              <w:rPr>
                <w:i w:val="0"/>
                <w:sz w:val="22"/>
                <w:szCs w:val="22"/>
              </w:rPr>
              <w:t xml:space="preserve"> smejo spreminjati opisa vrste blaga</w:t>
            </w:r>
            <w:r w:rsidR="00BA31F9" w:rsidRPr="00DB6262">
              <w:rPr>
                <w:i w:val="0"/>
                <w:sz w:val="22"/>
                <w:szCs w:val="22"/>
              </w:rPr>
              <w:t>, ocenjene</w:t>
            </w:r>
            <w:r w:rsidR="009357B8" w:rsidRPr="00DB6262">
              <w:rPr>
                <w:i w:val="0"/>
                <w:sz w:val="22"/>
                <w:szCs w:val="22"/>
              </w:rPr>
              <w:t xml:space="preserve"> količine in enote mere. </w:t>
            </w:r>
          </w:p>
          <w:p w14:paraId="529F6C69" w14:textId="77777777" w:rsidR="009357B8" w:rsidRPr="00DB6262" w:rsidRDefault="009357B8" w:rsidP="00CD1C88">
            <w:pPr>
              <w:jc w:val="both"/>
              <w:rPr>
                <w:i w:val="0"/>
                <w:sz w:val="22"/>
                <w:szCs w:val="22"/>
              </w:rPr>
            </w:pPr>
            <w:r w:rsidRPr="00DB6262">
              <w:rPr>
                <w:i w:val="0"/>
                <w:sz w:val="22"/>
                <w:szCs w:val="22"/>
              </w:rPr>
              <w:t xml:space="preserve">Ponudnik mora ponuditi živila take kvalitete in </w:t>
            </w:r>
            <w:proofErr w:type="spellStart"/>
            <w:r w:rsidRPr="00DB6262">
              <w:rPr>
                <w:i w:val="0"/>
                <w:sz w:val="22"/>
                <w:szCs w:val="22"/>
              </w:rPr>
              <w:t>gramature</w:t>
            </w:r>
            <w:proofErr w:type="spellEnd"/>
            <w:r w:rsidRPr="00DB6262">
              <w:rPr>
                <w:i w:val="0"/>
                <w:sz w:val="22"/>
                <w:szCs w:val="22"/>
              </w:rPr>
              <w:t xml:space="preserve">/volumna oz. v dobavljivi enoti kot je zahtevano v </w:t>
            </w:r>
            <w:r w:rsidR="00D01ABD" w:rsidRPr="00DB6262">
              <w:rPr>
                <w:i w:val="0"/>
                <w:sz w:val="22"/>
                <w:szCs w:val="22"/>
              </w:rPr>
              <w:t>opisu artikla (živila)</w:t>
            </w:r>
          </w:p>
          <w:p w14:paraId="490EE95C" w14:textId="77777777" w:rsidR="00D01ABD" w:rsidRPr="00DB6262" w:rsidRDefault="00D01ABD" w:rsidP="00CD1C88">
            <w:pPr>
              <w:jc w:val="both"/>
              <w:rPr>
                <w:i w:val="0"/>
                <w:sz w:val="22"/>
                <w:szCs w:val="22"/>
              </w:rPr>
            </w:pPr>
            <w:r w:rsidRPr="00DB6262">
              <w:rPr>
                <w:i w:val="0"/>
                <w:sz w:val="22"/>
                <w:szCs w:val="22"/>
              </w:rPr>
              <w:t>V navedbi ponujenega artikla</w:t>
            </w:r>
            <w:r w:rsidR="009357B8" w:rsidRPr="00DB6262">
              <w:rPr>
                <w:i w:val="0"/>
                <w:sz w:val="22"/>
                <w:szCs w:val="22"/>
              </w:rPr>
              <w:t xml:space="preserve"> MORA biti navedena blagovna znamka (oz. trgovinska znamka, če tega ni, pa vsaj proizvajalec) ponujenega artikla</w:t>
            </w:r>
            <w:r w:rsidR="00E0078A" w:rsidRPr="00DB6262">
              <w:rPr>
                <w:i w:val="0"/>
                <w:sz w:val="22"/>
                <w:szCs w:val="22"/>
              </w:rPr>
              <w:t xml:space="preserve">. </w:t>
            </w:r>
            <w:r w:rsidR="009357B8" w:rsidRPr="00DB6262">
              <w:rPr>
                <w:i w:val="0"/>
                <w:sz w:val="22"/>
                <w:szCs w:val="22"/>
              </w:rPr>
              <w:t>Navedba</w:t>
            </w:r>
            <w:r w:rsidR="00E0078A" w:rsidRPr="00DB6262">
              <w:rPr>
                <w:i w:val="0"/>
                <w:sz w:val="22"/>
                <w:szCs w:val="22"/>
              </w:rPr>
              <w:t xml:space="preserve"> v fazi analize ponudb</w:t>
            </w:r>
            <w:r w:rsidR="009357B8" w:rsidRPr="00DB6262">
              <w:rPr>
                <w:i w:val="0"/>
                <w:sz w:val="22"/>
                <w:szCs w:val="22"/>
              </w:rPr>
              <w:t xml:space="preserve"> naročniku omogoča presojanje, ali je ponudnik ponudil živilo ustrezne kvalitete.</w:t>
            </w:r>
            <w:r w:rsidR="006314CD" w:rsidRPr="00DB6262">
              <w:rPr>
                <w:b/>
                <w:i w:val="0"/>
                <w:sz w:val="22"/>
                <w:szCs w:val="22"/>
              </w:rPr>
              <w:t xml:space="preserve"> </w:t>
            </w:r>
            <w:r w:rsidR="006314CD" w:rsidRPr="00DB6262">
              <w:rPr>
                <w:i w:val="0"/>
                <w:sz w:val="22"/>
                <w:szCs w:val="22"/>
              </w:rPr>
              <w:t>Izjema velja za sveže meso, sveže ribe ter sveže sadje in zelenjavo</w:t>
            </w:r>
            <w:r w:rsidR="00F62C10" w:rsidRPr="00DB6262">
              <w:rPr>
                <w:i w:val="0"/>
                <w:sz w:val="22"/>
                <w:szCs w:val="22"/>
              </w:rPr>
              <w:t xml:space="preserve"> ter za blago, ki se označuje skladno s </w:t>
            </w:r>
            <w:r w:rsidR="00E60787" w:rsidRPr="00DB6262">
              <w:rPr>
                <w:i w:val="0"/>
                <w:sz w:val="22"/>
                <w:szCs w:val="22"/>
              </w:rPr>
              <w:t>Pravilnikom o sp</w:t>
            </w:r>
            <w:r w:rsidR="00F62C10" w:rsidRPr="00DB6262">
              <w:rPr>
                <w:i w:val="0"/>
                <w:sz w:val="22"/>
                <w:szCs w:val="22"/>
              </w:rPr>
              <w:t>lošnem označevanju živil, ki niso predpakirana (U</w:t>
            </w:r>
            <w:r w:rsidR="00452CCC" w:rsidRPr="00DB6262">
              <w:rPr>
                <w:i w:val="0"/>
                <w:sz w:val="22"/>
                <w:szCs w:val="22"/>
              </w:rPr>
              <w:t xml:space="preserve">radni list RS, št. 66/16, s </w:t>
            </w:r>
            <w:proofErr w:type="spellStart"/>
            <w:r w:rsidR="00452CCC" w:rsidRPr="00DB6262">
              <w:rPr>
                <w:i w:val="0"/>
                <w:sz w:val="22"/>
                <w:szCs w:val="22"/>
              </w:rPr>
              <w:t>spremem</w:t>
            </w:r>
            <w:proofErr w:type="spellEnd"/>
            <w:r w:rsidR="00771378" w:rsidRPr="00DB6262">
              <w:rPr>
                <w:i w:val="0"/>
                <w:sz w:val="22"/>
                <w:szCs w:val="22"/>
              </w:rPr>
              <w:t>.</w:t>
            </w:r>
            <w:r w:rsidR="00452CCC" w:rsidRPr="00DB6262">
              <w:rPr>
                <w:i w:val="0"/>
                <w:sz w:val="22"/>
                <w:szCs w:val="22"/>
              </w:rPr>
              <w:t xml:space="preserve"> in </w:t>
            </w:r>
            <w:proofErr w:type="spellStart"/>
            <w:r w:rsidR="00452CCC" w:rsidRPr="00DB6262">
              <w:rPr>
                <w:i w:val="0"/>
                <w:sz w:val="22"/>
                <w:szCs w:val="22"/>
              </w:rPr>
              <w:t>dopol</w:t>
            </w:r>
            <w:proofErr w:type="spellEnd"/>
            <w:r w:rsidR="00771378" w:rsidRPr="00DB6262">
              <w:rPr>
                <w:i w:val="0"/>
                <w:sz w:val="22"/>
                <w:szCs w:val="22"/>
              </w:rPr>
              <w:t>.</w:t>
            </w:r>
            <w:r w:rsidR="00F62C10" w:rsidRPr="00DB6262">
              <w:rPr>
                <w:i w:val="0"/>
                <w:sz w:val="22"/>
                <w:szCs w:val="22"/>
              </w:rPr>
              <w:t>)</w:t>
            </w:r>
            <w:r w:rsidR="00CB3185" w:rsidRPr="00DB6262">
              <w:rPr>
                <w:i w:val="0"/>
                <w:sz w:val="22"/>
                <w:szCs w:val="22"/>
              </w:rPr>
              <w:t>,</w:t>
            </w:r>
            <w:r w:rsidR="006314CD" w:rsidRPr="00DB6262">
              <w:rPr>
                <w:i w:val="0"/>
                <w:sz w:val="22"/>
                <w:szCs w:val="22"/>
              </w:rPr>
              <w:t xml:space="preserve"> kjer navedba blagovne znamke ni potrebna.</w:t>
            </w:r>
            <w:r w:rsidR="00E0078A" w:rsidRPr="00DB6262">
              <w:rPr>
                <w:i w:val="0"/>
                <w:sz w:val="22"/>
                <w:szCs w:val="22"/>
              </w:rPr>
              <w:t xml:space="preserve"> </w:t>
            </w:r>
          </w:p>
          <w:p w14:paraId="5C1B59DE" w14:textId="77777777" w:rsidR="009357B8" w:rsidRPr="00DB6262" w:rsidRDefault="00E0078A" w:rsidP="00CD1C88">
            <w:pPr>
              <w:jc w:val="both"/>
              <w:rPr>
                <w:i w:val="0"/>
                <w:sz w:val="22"/>
                <w:szCs w:val="22"/>
              </w:rPr>
            </w:pPr>
            <w:r w:rsidRPr="00DB6262">
              <w:rPr>
                <w:i w:val="0"/>
                <w:sz w:val="22"/>
                <w:szCs w:val="22"/>
              </w:rPr>
              <w:t xml:space="preserve">Izbrani ponudnik je v času izvajanja okvirnega sporazuma dolžan dobavljati v </w:t>
            </w:r>
            <w:r w:rsidR="00F62C10" w:rsidRPr="00DB6262">
              <w:rPr>
                <w:i w:val="0"/>
                <w:sz w:val="22"/>
                <w:szCs w:val="22"/>
              </w:rPr>
              <w:t xml:space="preserve">Popisu blaga </w:t>
            </w:r>
            <w:r w:rsidRPr="00DB6262">
              <w:rPr>
                <w:i w:val="0"/>
                <w:sz w:val="22"/>
                <w:szCs w:val="22"/>
              </w:rPr>
              <w:t>definiran</w:t>
            </w:r>
            <w:r w:rsidR="00F62C10" w:rsidRPr="00DB6262">
              <w:rPr>
                <w:i w:val="0"/>
                <w:sz w:val="22"/>
                <w:szCs w:val="22"/>
              </w:rPr>
              <w:t>e</w:t>
            </w:r>
            <w:r w:rsidRPr="00DB6262">
              <w:rPr>
                <w:i w:val="0"/>
                <w:sz w:val="22"/>
                <w:szCs w:val="22"/>
              </w:rPr>
              <w:t xml:space="preserve"> artikl</w:t>
            </w:r>
            <w:r w:rsidR="00F62C10" w:rsidRPr="00DB6262">
              <w:rPr>
                <w:i w:val="0"/>
                <w:sz w:val="22"/>
                <w:szCs w:val="22"/>
              </w:rPr>
              <w:t>e</w:t>
            </w:r>
            <w:r w:rsidRPr="00DB6262">
              <w:rPr>
                <w:i w:val="0"/>
                <w:sz w:val="22"/>
                <w:szCs w:val="22"/>
              </w:rPr>
              <w:t>.</w:t>
            </w:r>
          </w:p>
          <w:p w14:paraId="2053859F" w14:textId="77777777" w:rsidR="009357B8" w:rsidRPr="00DB6262" w:rsidRDefault="009357B8" w:rsidP="00CD1C88">
            <w:pPr>
              <w:jc w:val="both"/>
              <w:rPr>
                <w:i w:val="0"/>
                <w:sz w:val="22"/>
                <w:szCs w:val="22"/>
              </w:rPr>
            </w:pPr>
            <w:r w:rsidRPr="00DB6262">
              <w:rPr>
                <w:i w:val="0"/>
                <w:sz w:val="22"/>
                <w:szCs w:val="22"/>
              </w:rPr>
              <w:t xml:space="preserve">Za informacijo ponudnikom, za lažjo pripravo ponudbe, je v </w:t>
            </w:r>
            <w:r w:rsidR="00FE547E" w:rsidRPr="00DB6262">
              <w:rPr>
                <w:i w:val="0"/>
                <w:sz w:val="22"/>
                <w:szCs w:val="22"/>
              </w:rPr>
              <w:t>Popisu</w:t>
            </w:r>
            <w:r w:rsidR="00F62C10" w:rsidRPr="00DB6262">
              <w:rPr>
                <w:i w:val="0"/>
                <w:sz w:val="22"/>
                <w:szCs w:val="22"/>
              </w:rPr>
              <w:t xml:space="preserve"> blaga </w:t>
            </w:r>
            <w:r w:rsidRPr="00DB6262">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DB6262">
              <w:rPr>
                <w:i w:val="0"/>
                <w:sz w:val="22"/>
                <w:szCs w:val="22"/>
              </w:rPr>
              <w:t xml:space="preserve"> razpisanim živilom. Navedba »ali</w:t>
            </w:r>
            <w:r w:rsidRPr="00DB6262">
              <w:rPr>
                <w:i w:val="0"/>
                <w:sz w:val="22"/>
                <w:szCs w:val="22"/>
              </w:rPr>
              <w:t xml:space="preserve"> enako</w:t>
            </w:r>
            <w:r w:rsidR="003E2512" w:rsidRPr="00DB6262">
              <w:rPr>
                <w:i w:val="0"/>
                <w:sz w:val="22"/>
                <w:szCs w:val="22"/>
              </w:rPr>
              <w:t>vredno« se uporablja skladn</w:t>
            </w:r>
            <w:r w:rsidR="00B46644" w:rsidRPr="00DB6262">
              <w:rPr>
                <w:i w:val="0"/>
                <w:sz w:val="22"/>
                <w:szCs w:val="22"/>
              </w:rPr>
              <w:t>o s četrtim odstavkom 42. člena</w:t>
            </w:r>
            <w:r w:rsidR="003E2512" w:rsidRPr="00DB6262">
              <w:rPr>
                <w:i w:val="0"/>
                <w:sz w:val="22"/>
                <w:szCs w:val="22"/>
              </w:rPr>
              <w:t xml:space="preserve"> Direktive 2014/24/EU</w:t>
            </w:r>
            <w:r w:rsidR="00B46644" w:rsidRPr="00DB6262">
              <w:rPr>
                <w:i w:val="0"/>
                <w:sz w:val="22"/>
                <w:szCs w:val="22"/>
              </w:rPr>
              <w:t xml:space="preserve"> oz. šestega odstavka 68. člena ZJN-3</w:t>
            </w:r>
            <w:r w:rsidRPr="00DB6262">
              <w:rPr>
                <w:i w:val="0"/>
                <w:sz w:val="22"/>
                <w:szCs w:val="22"/>
              </w:rPr>
              <w:t>, ki določa</w:t>
            </w:r>
            <w:r w:rsidR="00B46644" w:rsidRPr="00DB6262">
              <w:rPr>
                <w:i w:val="0"/>
                <w:sz w:val="22"/>
                <w:szCs w:val="22"/>
              </w:rPr>
              <w:t>ta</w:t>
            </w:r>
            <w:r w:rsidRPr="00DB6262">
              <w:rPr>
                <w:i w:val="0"/>
                <w:sz w:val="22"/>
                <w:szCs w:val="22"/>
              </w:rPr>
              <w:t xml:space="preserve">, da je sklicevanje na posamezno blagovno znamko, tip ali </w:t>
            </w:r>
            <w:r w:rsidR="00B46644" w:rsidRPr="00DB6262">
              <w:rPr>
                <w:i w:val="0"/>
                <w:sz w:val="22"/>
                <w:szCs w:val="22"/>
              </w:rPr>
              <w:t xml:space="preserve">določeno </w:t>
            </w:r>
            <w:r w:rsidRPr="00DB6262">
              <w:rPr>
                <w:i w:val="0"/>
                <w:sz w:val="22"/>
                <w:szCs w:val="22"/>
              </w:rPr>
              <w:t>poreklo dovoljeno, kadar ni mogoče dovolj natančno in razumljivo opisati predmeta naročila in če se s tem navajanjem ne daje prednosti nekaterim podjetjem  ali proizvodom.</w:t>
            </w:r>
          </w:p>
          <w:p w14:paraId="3F39F4C9" w14:textId="4904CCEF" w:rsidR="00E4440A" w:rsidRPr="00DB6262" w:rsidRDefault="0082333C" w:rsidP="00CD1C88">
            <w:pPr>
              <w:jc w:val="both"/>
              <w:rPr>
                <w:i w:val="0"/>
                <w:sz w:val="22"/>
                <w:szCs w:val="22"/>
              </w:rPr>
            </w:pPr>
            <w:r w:rsidRPr="00DB6262">
              <w:rPr>
                <w:i w:val="0"/>
                <w:sz w:val="22"/>
                <w:szCs w:val="22"/>
              </w:rPr>
              <w:t xml:space="preserve">Vse opredeljene cene morajo biti višje od »0«. Naročnik bo </w:t>
            </w:r>
            <w:r w:rsidR="00ED634E" w:rsidRPr="00DB6262">
              <w:rPr>
                <w:i w:val="0"/>
                <w:sz w:val="22"/>
                <w:szCs w:val="22"/>
              </w:rPr>
              <w:t>ponudbe</w:t>
            </w:r>
            <w:r w:rsidRPr="00DB6262">
              <w:rPr>
                <w:i w:val="0"/>
                <w:sz w:val="22"/>
                <w:szCs w:val="22"/>
              </w:rPr>
              <w:t xml:space="preserve"> </w:t>
            </w:r>
            <w:r w:rsidR="00ED634E" w:rsidRPr="00DB6262">
              <w:rPr>
                <w:i w:val="0"/>
                <w:sz w:val="22"/>
                <w:szCs w:val="22"/>
              </w:rPr>
              <w:t>za</w:t>
            </w:r>
            <w:r w:rsidRPr="00DB6262">
              <w:rPr>
                <w:i w:val="0"/>
                <w:sz w:val="22"/>
                <w:szCs w:val="22"/>
              </w:rPr>
              <w:t xml:space="preserve"> sklop</w:t>
            </w:r>
            <w:r w:rsidR="00ED634E" w:rsidRPr="00DB6262">
              <w:rPr>
                <w:i w:val="0"/>
                <w:sz w:val="22"/>
                <w:szCs w:val="22"/>
              </w:rPr>
              <w:t>e</w:t>
            </w:r>
            <w:r w:rsidRPr="00DB6262">
              <w:rPr>
                <w:i w:val="0"/>
                <w:sz w:val="22"/>
                <w:szCs w:val="22"/>
              </w:rPr>
              <w:t>, ki bodo vseboval</w:t>
            </w:r>
            <w:r w:rsidR="0051205C" w:rsidRPr="00DB6262">
              <w:rPr>
                <w:i w:val="0"/>
                <w:sz w:val="22"/>
                <w:szCs w:val="22"/>
              </w:rPr>
              <w:t>i</w:t>
            </w:r>
            <w:r w:rsidRPr="00DB6262">
              <w:rPr>
                <w:i w:val="0"/>
                <w:sz w:val="22"/>
                <w:szCs w:val="22"/>
              </w:rPr>
              <w:t xml:space="preserve"> cene</w:t>
            </w:r>
            <w:r w:rsidR="00ED634E" w:rsidRPr="00DB6262">
              <w:rPr>
                <w:i w:val="0"/>
                <w:sz w:val="22"/>
                <w:szCs w:val="22"/>
              </w:rPr>
              <w:t xml:space="preserve"> </w:t>
            </w:r>
            <w:r w:rsidR="00242497">
              <w:rPr>
                <w:i w:val="0"/>
                <w:sz w:val="22"/>
                <w:szCs w:val="22"/>
              </w:rPr>
              <w:t>živil</w:t>
            </w:r>
            <w:r w:rsidR="00242497" w:rsidRPr="00DB6262">
              <w:rPr>
                <w:i w:val="0"/>
                <w:sz w:val="22"/>
                <w:szCs w:val="22"/>
              </w:rPr>
              <w:t xml:space="preserve"> </w:t>
            </w:r>
            <w:r w:rsidRPr="00DB6262">
              <w:rPr>
                <w:i w:val="0"/>
                <w:sz w:val="22"/>
                <w:szCs w:val="22"/>
              </w:rPr>
              <w:t>z vrednostjo »0«, izločil iz nadaljnjega ocenjevanja.</w:t>
            </w:r>
          </w:p>
          <w:p w14:paraId="2D709C8F" w14:textId="77777777" w:rsidR="0082333C" w:rsidRPr="00DB6262" w:rsidRDefault="0082333C" w:rsidP="00CD1C88">
            <w:pPr>
              <w:jc w:val="both"/>
              <w:rPr>
                <w:i w:val="0"/>
                <w:sz w:val="22"/>
                <w:szCs w:val="22"/>
              </w:rPr>
            </w:pPr>
            <w:r w:rsidRPr="00DB6262">
              <w:rPr>
                <w:i w:val="0"/>
                <w:sz w:val="22"/>
                <w:szCs w:val="22"/>
              </w:rPr>
              <w:t>Ponudbene cene morajo biti podane na zahtevano enoto mere, ki je opredeljena s kilo</w:t>
            </w:r>
            <w:r w:rsidR="00791BFF" w:rsidRPr="00DB6262">
              <w:rPr>
                <w:i w:val="0"/>
                <w:sz w:val="22"/>
                <w:szCs w:val="22"/>
              </w:rPr>
              <w:t>gramom, litrom ali kosom</w:t>
            </w:r>
            <w:r w:rsidRPr="00DB6262">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DB6262">
              <w:rPr>
                <w:i w:val="0"/>
                <w:sz w:val="22"/>
                <w:szCs w:val="22"/>
              </w:rPr>
              <w:t>vanje, stroški embalaže in podo</w:t>
            </w:r>
            <w:r w:rsidRPr="00DB6262">
              <w:rPr>
                <w:i w:val="0"/>
                <w:sz w:val="22"/>
                <w:szCs w:val="22"/>
              </w:rPr>
              <w:t>b</w:t>
            </w:r>
            <w:r w:rsidR="004921DB" w:rsidRPr="00DB6262">
              <w:rPr>
                <w:i w:val="0"/>
                <w:sz w:val="22"/>
                <w:szCs w:val="22"/>
              </w:rPr>
              <w:t>n</w:t>
            </w:r>
            <w:r w:rsidRPr="00DB6262">
              <w:rPr>
                <w:i w:val="0"/>
                <w:sz w:val="22"/>
                <w:szCs w:val="22"/>
              </w:rPr>
              <w:t>o), davki in dajatve.</w:t>
            </w:r>
          </w:p>
          <w:p w14:paraId="5432F61C" w14:textId="5836BF65" w:rsidR="0082333C" w:rsidRPr="00DB6262" w:rsidRDefault="00C930E5" w:rsidP="00CD1C88">
            <w:pPr>
              <w:jc w:val="both"/>
              <w:rPr>
                <w:i w:val="0"/>
                <w:sz w:val="22"/>
                <w:szCs w:val="22"/>
              </w:rPr>
            </w:pPr>
            <w:r w:rsidRPr="00DB6262">
              <w:rPr>
                <w:i w:val="0"/>
                <w:sz w:val="22"/>
                <w:szCs w:val="22"/>
              </w:rPr>
              <w:t xml:space="preserve">Ponudnik v stolpcu </w:t>
            </w:r>
            <w:r w:rsidR="00E16F2E" w:rsidRPr="00DB6262">
              <w:rPr>
                <w:i w:val="0"/>
                <w:sz w:val="22"/>
                <w:szCs w:val="22"/>
              </w:rPr>
              <w:t xml:space="preserve"> »</w:t>
            </w:r>
            <w:r w:rsidR="00D01ABD" w:rsidRPr="00DB6262">
              <w:rPr>
                <w:i w:val="0"/>
                <w:sz w:val="22"/>
                <w:szCs w:val="22"/>
              </w:rPr>
              <w:t>Št. živil po merilu Shema kakovosti«</w:t>
            </w:r>
            <w:r w:rsidRPr="00DB6262">
              <w:rPr>
                <w:i w:val="0"/>
                <w:sz w:val="22"/>
                <w:szCs w:val="22"/>
              </w:rPr>
              <w:t xml:space="preserve"> v posamezno celico vnese vrednost »1« za živila, ki so uvrščena v shemo kakovosti iz 3. točke III. poglavja predmetne razpisne </w:t>
            </w:r>
            <w:r w:rsidRPr="00DB6262">
              <w:rPr>
                <w:i w:val="0"/>
                <w:sz w:val="22"/>
                <w:szCs w:val="22"/>
              </w:rPr>
              <w:lastRenderedPageBreak/>
              <w:t>dokumentacije (ekološka živila,  živila iz drugih shem kakovosti)</w:t>
            </w:r>
            <w:r w:rsidR="00075E6C" w:rsidRPr="00DB6262">
              <w:rPr>
                <w:i w:val="0"/>
                <w:sz w:val="22"/>
                <w:szCs w:val="22"/>
              </w:rPr>
              <w:t xml:space="preserve">, ne glede na morebitno uvrščenost živila v večje število shem kakovosti. </w:t>
            </w:r>
            <w:r w:rsidR="001E1D52" w:rsidRPr="00DB6262">
              <w:rPr>
                <w:i w:val="0"/>
                <w:sz w:val="22"/>
                <w:szCs w:val="22"/>
              </w:rPr>
              <w:t xml:space="preserve">Stolpec ni definiran v </w:t>
            </w:r>
            <w:r w:rsidR="00F62C10" w:rsidRPr="00DB6262">
              <w:rPr>
                <w:i w:val="0"/>
                <w:sz w:val="22"/>
                <w:szCs w:val="22"/>
              </w:rPr>
              <w:t>Popisu blaga</w:t>
            </w:r>
            <w:r w:rsidR="001E1D52" w:rsidRPr="00DB6262">
              <w:rPr>
                <w:i w:val="0"/>
                <w:sz w:val="22"/>
                <w:szCs w:val="22"/>
              </w:rPr>
              <w:t xml:space="preserve"> za sklope, kjer so ekološka živila ali živila iz drugih shem kakovosti zahtevana kot pogoj.</w:t>
            </w:r>
            <w:r w:rsidR="00D22125" w:rsidRPr="00DB6262">
              <w:rPr>
                <w:i w:val="0"/>
                <w:sz w:val="22"/>
                <w:szCs w:val="22"/>
              </w:rPr>
              <w:t xml:space="preserve"> </w:t>
            </w:r>
            <w:r w:rsidR="008B5C0D" w:rsidRPr="00DB6262">
              <w:rPr>
                <w:i w:val="0"/>
                <w:sz w:val="22"/>
                <w:szCs w:val="22"/>
              </w:rPr>
              <w:t xml:space="preserve">Natančna navodila za izpolnjevanje </w:t>
            </w:r>
            <w:r w:rsidR="00F62C10" w:rsidRPr="00DB6262">
              <w:rPr>
                <w:i w:val="0"/>
                <w:sz w:val="22"/>
                <w:szCs w:val="22"/>
              </w:rPr>
              <w:t>Popisa blaga</w:t>
            </w:r>
            <w:r w:rsidR="00964F1C" w:rsidRPr="00DB6262">
              <w:rPr>
                <w:i w:val="0"/>
                <w:sz w:val="22"/>
                <w:szCs w:val="22"/>
              </w:rPr>
              <w:t xml:space="preserve"> so zapisana v legendi</w:t>
            </w:r>
            <w:r w:rsidR="008B5C0D" w:rsidRPr="00DB6262">
              <w:rPr>
                <w:i w:val="0"/>
                <w:sz w:val="22"/>
                <w:szCs w:val="22"/>
              </w:rPr>
              <w:t xml:space="preserve">. </w:t>
            </w:r>
          </w:p>
          <w:p w14:paraId="42187A0C" w14:textId="77777777" w:rsidR="00CF52B8" w:rsidRPr="00DB6262" w:rsidRDefault="00F62C10" w:rsidP="00CD1C88">
            <w:pPr>
              <w:jc w:val="both"/>
              <w:rPr>
                <w:i w:val="0"/>
                <w:sz w:val="22"/>
                <w:szCs w:val="22"/>
              </w:rPr>
            </w:pPr>
            <w:r w:rsidRPr="00DB6262">
              <w:rPr>
                <w:i w:val="0"/>
                <w:sz w:val="22"/>
                <w:szCs w:val="22"/>
              </w:rPr>
              <w:t>Ponudnik</w:t>
            </w:r>
            <w:r w:rsidR="009C2056" w:rsidRPr="00DB6262">
              <w:rPr>
                <w:i w:val="0"/>
                <w:sz w:val="22"/>
                <w:szCs w:val="22"/>
              </w:rPr>
              <w:t xml:space="preserve"> izpolnjen obrazec Popis blaga naloži v sistem e-JN, pod predmetno obj</w:t>
            </w:r>
            <w:r w:rsidR="0063200E" w:rsidRPr="00DB6262">
              <w:rPr>
                <w:i w:val="0"/>
                <w:sz w:val="22"/>
                <w:szCs w:val="22"/>
              </w:rPr>
              <w:t xml:space="preserve">avo, v razdelek </w:t>
            </w:r>
            <w:r w:rsidR="00F1515A" w:rsidRPr="00DB6262">
              <w:rPr>
                <w:i w:val="0"/>
                <w:sz w:val="22"/>
                <w:szCs w:val="22"/>
              </w:rPr>
              <w:t>»Dokumenti«, del »Ostale</w:t>
            </w:r>
            <w:r w:rsidR="0063200E" w:rsidRPr="00DB6262">
              <w:rPr>
                <w:i w:val="0"/>
                <w:sz w:val="22"/>
                <w:szCs w:val="22"/>
              </w:rPr>
              <w:t xml:space="preserve"> priloge</w:t>
            </w:r>
            <w:r w:rsidR="009C2056" w:rsidRPr="00DB6262">
              <w:rPr>
                <w:i w:val="0"/>
                <w:sz w:val="22"/>
                <w:szCs w:val="22"/>
              </w:rPr>
              <w:t>«.</w:t>
            </w:r>
          </w:p>
        </w:tc>
      </w:tr>
      <w:tr w:rsidR="00983F1F" w:rsidRPr="00DB6262" w14:paraId="5DEDB3C8" w14:textId="77777777" w:rsidTr="0080304A">
        <w:tc>
          <w:tcPr>
            <w:tcW w:w="1642" w:type="dxa"/>
            <w:shd w:val="clear" w:color="auto" w:fill="E6E6E6"/>
            <w:vAlign w:val="center"/>
          </w:tcPr>
          <w:p w14:paraId="175D84D6"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3</w:t>
            </w:r>
          </w:p>
        </w:tc>
        <w:tc>
          <w:tcPr>
            <w:tcW w:w="1663" w:type="dxa"/>
            <w:shd w:val="clear" w:color="auto" w:fill="E6E6E6"/>
            <w:vAlign w:val="center"/>
          </w:tcPr>
          <w:p w14:paraId="79BDB10C" w14:textId="77777777" w:rsidR="00983F1F" w:rsidRPr="00DB6262" w:rsidRDefault="00983F1F" w:rsidP="00CD1C88">
            <w:pPr>
              <w:pStyle w:val="Telobesedila-zamik"/>
              <w:spacing w:after="0"/>
              <w:ind w:left="0"/>
              <w:rPr>
                <w:i w:val="0"/>
                <w:sz w:val="22"/>
                <w:szCs w:val="22"/>
              </w:rPr>
            </w:pPr>
            <w:r w:rsidRPr="00DB6262">
              <w:rPr>
                <w:i w:val="0"/>
                <w:sz w:val="22"/>
                <w:szCs w:val="22"/>
              </w:rPr>
              <w:t>ESPD obrazec</w:t>
            </w:r>
          </w:p>
        </w:tc>
        <w:tc>
          <w:tcPr>
            <w:tcW w:w="5904" w:type="dxa"/>
            <w:vAlign w:val="center"/>
          </w:tcPr>
          <w:p w14:paraId="7D3E191C" w14:textId="77777777" w:rsidR="00983F1F" w:rsidRPr="00DB6262" w:rsidRDefault="00983F1F" w:rsidP="00CD1C88">
            <w:pPr>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52563BD6" w14:textId="77777777" w:rsidR="00983F1F" w:rsidRPr="00DB6262" w:rsidRDefault="00983F1F" w:rsidP="00CD1C88">
            <w:pPr>
              <w:jc w:val="both"/>
              <w:rPr>
                <w:i w:val="0"/>
                <w:sz w:val="22"/>
                <w:szCs w:val="22"/>
              </w:rPr>
            </w:pPr>
          </w:p>
          <w:p w14:paraId="5142538A" w14:textId="77777777" w:rsidR="00983F1F" w:rsidRPr="00DB6262" w:rsidRDefault="00983F1F" w:rsidP="00CD1C88">
            <w:pPr>
              <w:jc w:val="both"/>
              <w:rPr>
                <w:i w:val="0"/>
                <w:sz w:val="22"/>
                <w:szCs w:val="22"/>
              </w:rPr>
            </w:pPr>
            <w:r w:rsidRPr="00DB6262">
              <w:rPr>
                <w:i w:val="0"/>
                <w:sz w:val="22"/>
                <w:szCs w:val="22"/>
              </w:rPr>
              <w:t>Izpolnjen ESPD obrazec predstavlja uradno izjavo kot predhodni dokaz ponudnika, da ta:</w:t>
            </w:r>
          </w:p>
          <w:p w14:paraId="788BA3F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ni v enem od položajev iz 75. člena ZJN-3, zaradi katerega je ali bi lahko bil izključen iz sodelovanja v postopku javnega naročanja,</w:t>
            </w:r>
          </w:p>
          <w:p w14:paraId="201DCB2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izpolnjuje pogoje za sodelovanje, opredeljene v 76. členu ZJN-3 in skladne z razpisno dokumentacijo.</w:t>
            </w:r>
          </w:p>
          <w:p w14:paraId="3206F587"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 xml:space="preserve">Hkrati zagotavlja ustrezne informacije, ki jih naročnik zahteva z razpisno dokumentacijo. </w:t>
            </w:r>
          </w:p>
          <w:p w14:paraId="50060087" w14:textId="7644BA20" w:rsidR="00983F1F" w:rsidRPr="009625E0" w:rsidRDefault="00983F1F" w:rsidP="009625E0">
            <w:pPr>
              <w:jc w:val="both"/>
              <w:rPr>
                <w:i w:val="0"/>
                <w:sz w:val="22"/>
                <w:szCs w:val="22"/>
              </w:rPr>
            </w:pPr>
          </w:p>
          <w:p w14:paraId="20C38FA7" w14:textId="3F876660" w:rsidR="009625E0" w:rsidRPr="00871DFD" w:rsidRDefault="009625E0" w:rsidP="009625E0">
            <w:pPr>
              <w:jc w:val="both"/>
              <w:rPr>
                <w:i w:val="0"/>
                <w:iCs/>
                <w:sz w:val="22"/>
                <w:szCs w:val="22"/>
              </w:rPr>
            </w:pPr>
            <w:r w:rsidRPr="00871DFD">
              <w:rPr>
                <w:i w:val="0"/>
                <w:iCs/>
                <w:sz w:val="22"/>
                <w:szCs w:val="22"/>
              </w:rPr>
              <w:t>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45A562FF" w14:textId="77777777" w:rsidR="009625E0" w:rsidRDefault="009625E0" w:rsidP="00CD1C88">
            <w:pPr>
              <w:jc w:val="both"/>
              <w:rPr>
                <w:i w:val="0"/>
                <w:sz w:val="22"/>
                <w:szCs w:val="22"/>
              </w:rPr>
            </w:pPr>
          </w:p>
          <w:p w14:paraId="57FF09FA" w14:textId="414E12CB" w:rsidR="00ED595E" w:rsidRPr="00ED595E" w:rsidRDefault="00ED595E" w:rsidP="00CD1C88">
            <w:pPr>
              <w:jc w:val="both"/>
              <w:rPr>
                <w:i w:val="0"/>
                <w:sz w:val="22"/>
                <w:szCs w:val="22"/>
              </w:rPr>
            </w:pPr>
            <w:r w:rsidRPr="00ED595E">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D595E">
              <w:rPr>
                <w:i w:val="0"/>
                <w:sz w:val="22"/>
                <w:szCs w:val="22"/>
              </w:rPr>
              <w:t>.</w:t>
            </w:r>
          </w:p>
          <w:p w14:paraId="1C7EC09C" w14:textId="77777777" w:rsidR="00ED595E" w:rsidRPr="00DB6262" w:rsidRDefault="00ED595E" w:rsidP="00CD1C88">
            <w:pPr>
              <w:jc w:val="both"/>
              <w:rPr>
                <w:i w:val="0"/>
                <w:sz w:val="22"/>
                <w:szCs w:val="22"/>
              </w:rPr>
            </w:pPr>
          </w:p>
          <w:p w14:paraId="114F15A2" w14:textId="77777777" w:rsidR="00983F1F" w:rsidRPr="00DB6262" w:rsidRDefault="00983F1F" w:rsidP="00CD1C88">
            <w:pPr>
              <w:jc w:val="both"/>
              <w:rPr>
                <w:i w:val="0"/>
                <w:sz w:val="22"/>
                <w:szCs w:val="22"/>
              </w:rPr>
            </w:pPr>
            <w:r w:rsidRPr="00DB6262">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21FDB27B" w14:textId="77777777" w:rsidR="00983F1F" w:rsidRPr="00DB6262" w:rsidRDefault="00983F1F" w:rsidP="00CD1C88">
            <w:pPr>
              <w:jc w:val="both"/>
              <w:rPr>
                <w:i w:val="0"/>
                <w:sz w:val="22"/>
                <w:szCs w:val="22"/>
              </w:rPr>
            </w:pPr>
          </w:p>
          <w:p w14:paraId="1CB4EF3A" w14:textId="4D760B56" w:rsidR="00983F1F" w:rsidRDefault="00983F1F" w:rsidP="00CD1C88">
            <w:pPr>
              <w:jc w:val="both"/>
              <w:rPr>
                <w:i w:val="0"/>
                <w:sz w:val="22"/>
                <w:szCs w:val="22"/>
              </w:rPr>
            </w:pPr>
            <w:r w:rsidRPr="00DB6262">
              <w:rPr>
                <w:i w:val="0"/>
                <w:sz w:val="22"/>
                <w:szCs w:val="22"/>
              </w:rPr>
              <w:t>Navedbe v ESPD morajo biti veljavne.</w:t>
            </w:r>
          </w:p>
          <w:p w14:paraId="449DCCA4" w14:textId="77777777" w:rsidR="009D76E8" w:rsidRPr="00DB6262" w:rsidRDefault="009D76E8" w:rsidP="00CD1C88">
            <w:pPr>
              <w:jc w:val="both"/>
              <w:rPr>
                <w:i w:val="0"/>
                <w:sz w:val="22"/>
                <w:szCs w:val="22"/>
              </w:rPr>
            </w:pPr>
          </w:p>
          <w:p w14:paraId="644A560A" w14:textId="77777777" w:rsidR="00983F1F" w:rsidRPr="00DB6262" w:rsidRDefault="00983F1F" w:rsidP="00CD1C88">
            <w:pPr>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2D3B2E6" w14:textId="77777777" w:rsidR="00983F1F" w:rsidRPr="00DB6262" w:rsidRDefault="00983F1F" w:rsidP="00CD1C88">
            <w:pPr>
              <w:jc w:val="both"/>
              <w:rPr>
                <w:i w:val="0"/>
                <w:sz w:val="22"/>
                <w:szCs w:val="22"/>
              </w:rPr>
            </w:pPr>
          </w:p>
          <w:p w14:paraId="5E82DF4B" w14:textId="553D68C6" w:rsidR="00983F1F" w:rsidRPr="00DB6262" w:rsidRDefault="00983F1F" w:rsidP="00CD1C88">
            <w:pPr>
              <w:jc w:val="both"/>
              <w:rPr>
                <w:i w:val="0"/>
                <w:sz w:val="22"/>
                <w:szCs w:val="22"/>
              </w:rPr>
            </w:pPr>
            <w:r w:rsidRPr="00DB6262">
              <w:rPr>
                <w:i w:val="0"/>
                <w:sz w:val="22"/>
                <w:szCs w:val="22"/>
              </w:rPr>
              <w:t>Ponudnik naročnikov ESPD obrazec (datoteka XML) uvozi na spletni strani (</w:t>
            </w:r>
            <w:hyperlink r:id="rId10"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14:paraId="5DBD33DC" w14:textId="77777777" w:rsidR="00983F1F" w:rsidRPr="00DB6262" w:rsidRDefault="00983F1F" w:rsidP="00CD1C88">
            <w:pPr>
              <w:jc w:val="both"/>
              <w:rPr>
                <w:i w:val="0"/>
                <w:sz w:val="22"/>
                <w:szCs w:val="22"/>
              </w:rPr>
            </w:pPr>
          </w:p>
          <w:p w14:paraId="00477790" w14:textId="699D2D0C" w:rsidR="009D76E8" w:rsidRPr="00DB6262" w:rsidRDefault="00983F1F" w:rsidP="00CD1C88">
            <w:pPr>
              <w:jc w:val="both"/>
              <w:rPr>
                <w:i w:val="0"/>
                <w:sz w:val="22"/>
                <w:szCs w:val="22"/>
              </w:rPr>
            </w:pPr>
            <w:r w:rsidRPr="00DB6262">
              <w:rPr>
                <w:i w:val="0"/>
                <w:sz w:val="22"/>
                <w:szCs w:val="22"/>
              </w:rPr>
              <w:lastRenderedPageBreak/>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DB6262">
              <w:rPr>
                <w:i w:val="0"/>
                <w:sz w:val="22"/>
                <w:szCs w:val="22"/>
              </w:rPr>
              <w:t>xml</w:t>
            </w:r>
            <w:proofErr w:type="spellEnd"/>
            <w:r w:rsidRPr="00DB6262">
              <w:rPr>
                <w:i w:val="0"/>
                <w:sz w:val="22"/>
                <w:szCs w:val="22"/>
              </w:rPr>
              <w:t xml:space="preserve">. obliki ali nepodpisan izpolnjen ESPD  v </w:t>
            </w:r>
            <w:proofErr w:type="spellStart"/>
            <w:r w:rsidRPr="00DB6262">
              <w:rPr>
                <w:i w:val="0"/>
                <w:sz w:val="22"/>
                <w:szCs w:val="22"/>
              </w:rPr>
              <w:t>xml</w:t>
            </w:r>
            <w:proofErr w:type="spellEnd"/>
            <w:r w:rsidRPr="00DB6262">
              <w:rPr>
                <w:i w:val="0"/>
                <w:sz w:val="22"/>
                <w:szCs w:val="22"/>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DB6262">
              <w:rPr>
                <w:i w:val="0"/>
                <w:sz w:val="22"/>
                <w:szCs w:val="22"/>
              </w:rPr>
              <w:t>pdf</w:t>
            </w:r>
            <w:proofErr w:type="spellEnd"/>
            <w:r w:rsidRPr="00DB6262">
              <w:rPr>
                <w:i w:val="0"/>
                <w:sz w:val="22"/>
                <w:szCs w:val="22"/>
              </w:rPr>
              <w:t xml:space="preserve"> obliki.</w:t>
            </w:r>
          </w:p>
          <w:p w14:paraId="1E98908A" w14:textId="77777777" w:rsidR="00983F1F" w:rsidRPr="00DB6262" w:rsidRDefault="00983F1F" w:rsidP="00CD1C88">
            <w:pPr>
              <w:jc w:val="both"/>
              <w:rPr>
                <w:i w:val="0"/>
                <w:sz w:val="22"/>
                <w:szCs w:val="22"/>
              </w:rPr>
            </w:pPr>
            <w:r w:rsidRPr="00DB6262">
              <w:rPr>
                <w:i w:val="0"/>
                <w:sz w:val="22"/>
                <w:szCs w:val="22"/>
              </w:rPr>
              <w:t xml:space="preserve">Za ostale sodelujoče ponudnik v razdelek »Sodelujoči«, del »ESPD – ostali sodelujoči« priloži izpolnjene in podpisane ESPD v </w:t>
            </w:r>
            <w:proofErr w:type="spellStart"/>
            <w:r w:rsidRPr="00DB6262">
              <w:rPr>
                <w:i w:val="0"/>
                <w:sz w:val="22"/>
                <w:szCs w:val="22"/>
              </w:rPr>
              <w:t>pdf</w:t>
            </w:r>
            <w:proofErr w:type="spellEnd"/>
            <w:r w:rsidRPr="00DB6262">
              <w:rPr>
                <w:i w:val="0"/>
                <w:sz w:val="22"/>
                <w:szCs w:val="22"/>
              </w:rPr>
              <w:t xml:space="preserve">. obliki, ali v elektronski obliki podpisan </w:t>
            </w:r>
            <w:proofErr w:type="spellStart"/>
            <w:r w:rsidRPr="00DB6262">
              <w:rPr>
                <w:i w:val="0"/>
                <w:sz w:val="22"/>
                <w:szCs w:val="22"/>
              </w:rPr>
              <w:t>xml</w:t>
            </w:r>
            <w:proofErr w:type="spellEnd"/>
            <w:r w:rsidRPr="00DB6262">
              <w:rPr>
                <w:i w:val="0"/>
                <w:sz w:val="22"/>
                <w:szCs w:val="22"/>
              </w:rPr>
              <w:t xml:space="preserve">. </w:t>
            </w:r>
          </w:p>
        </w:tc>
      </w:tr>
      <w:tr w:rsidR="00983F1F" w:rsidRPr="00DB6262" w14:paraId="139E9763" w14:textId="77777777" w:rsidTr="0080304A">
        <w:tc>
          <w:tcPr>
            <w:tcW w:w="1642" w:type="dxa"/>
            <w:shd w:val="clear" w:color="auto" w:fill="E6E6E6"/>
            <w:vAlign w:val="center"/>
          </w:tcPr>
          <w:p w14:paraId="0316DB99"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4</w:t>
            </w:r>
          </w:p>
        </w:tc>
        <w:tc>
          <w:tcPr>
            <w:tcW w:w="1663" w:type="dxa"/>
            <w:shd w:val="clear" w:color="auto" w:fill="E6E6E6"/>
            <w:vAlign w:val="center"/>
          </w:tcPr>
          <w:p w14:paraId="1EF32B31" w14:textId="77777777" w:rsidR="00983F1F" w:rsidRPr="00DB6262" w:rsidRDefault="00983F1F" w:rsidP="00CD1C88">
            <w:pPr>
              <w:pStyle w:val="Telobesedila-zamik"/>
              <w:spacing w:after="0"/>
              <w:ind w:left="0"/>
              <w:rPr>
                <w:i w:val="0"/>
                <w:sz w:val="22"/>
                <w:szCs w:val="22"/>
              </w:rPr>
            </w:pPr>
            <w:r w:rsidRPr="00DB6262">
              <w:rPr>
                <w:i w:val="0"/>
                <w:sz w:val="22"/>
                <w:szCs w:val="22"/>
              </w:rPr>
              <w:t>Certifikati</w:t>
            </w:r>
          </w:p>
        </w:tc>
        <w:tc>
          <w:tcPr>
            <w:tcW w:w="5904" w:type="dxa"/>
            <w:vAlign w:val="center"/>
          </w:tcPr>
          <w:p w14:paraId="71CCA987" w14:textId="77777777" w:rsidR="00983F1F" w:rsidRPr="00DB6262" w:rsidRDefault="00983F1F" w:rsidP="00CD1C88">
            <w:pPr>
              <w:jc w:val="both"/>
              <w:rPr>
                <w:i w:val="0"/>
                <w:sz w:val="22"/>
                <w:szCs w:val="22"/>
              </w:rPr>
            </w:pPr>
            <w:r w:rsidRPr="00DB6262">
              <w:rPr>
                <w:i w:val="0"/>
                <w:sz w:val="22"/>
                <w:szCs w:val="22"/>
              </w:rPr>
              <w:t>Ponudnik, ki ponuja ekološka živila oziroma živila iz drugih shem kakovosti, predloži veljavne certifikate, vključno s prilogami, v kolikor je priloga del certif</w:t>
            </w:r>
            <w:r w:rsidR="00990664" w:rsidRPr="00DB6262">
              <w:rPr>
                <w:i w:val="0"/>
                <w:sz w:val="22"/>
                <w:szCs w:val="22"/>
              </w:rPr>
              <w:t>ik</w:t>
            </w:r>
            <w:r w:rsidRPr="00DB6262">
              <w:rPr>
                <w:i w:val="0"/>
                <w:sz w:val="22"/>
                <w:szCs w:val="22"/>
              </w:rPr>
              <w:t>a</w:t>
            </w:r>
            <w:r w:rsidR="00990664" w:rsidRPr="00DB6262">
              <w:rPr>
                <w:i w:val="0"/>
                <w:sz w:val="22"/>
                <w:szCs w:val="22"/>
              </w:rPr>
              <w:t>t</w:t>
            </w:r>
            <w:r w:rsidRPr="00DB6262">
              <w:rPr>
                <w:i w:val="0"/>
                <w:sz w:val="22"/>
                <w:szCs w:val="22"/>
              </w:rPr>
              <w:t xml:space="preserve">a, ki dokazujejo ekološko oziroma višjo kvaliteto ponujenih živil (priloga 4). </w:t>
            </w:r>
            <w:r w:rsidRPr="002D50BA">
              <w:rPr>
                <w:i w:val="0"/>
                <w:sz w:val="22"/>
                <w:szCs w:val="22"/>
                <w:u w:val="single"/>
              </w:rPr>
              <w:t xml:space="preserve">Na kopijo certifikata zapiše zaporedno številko živila </w:t>
            </w:r>
            <w:r w:rsidR="006853F1" w:rsidRPr="002D50BA">
              <w:rPr>
                <w:i w:val="0"/>
                <w:sz w:val="22"/>
                <w:szCs w:val="22"/>
                <w:u w:val="single"/>
              </w:rPr>
              <w:t xml:space="preserve">in sklop živil </w:t>
            </w:r>
            <w:r w:rsidRPr="002D50BA">
              <w:rPr>
                <w:i w:val="0"/>
                <w:sz w:val="22"/>
                <w:szCs w:val="22"/>
                <w:u w:val="single"/>
              </w:rPr>
              <w:t>iz obrazca Popis blaga, ki je del ponudbenega predračuna, na katerega se certifikat nanaša</w:t>
            </w:r>
            <w:r w:rsidRPr="002D50BA">
              <w:rPr>
                <w:i w:val="0"/>
                <w:sz w:val="22"/>
                <w:szCs w:val="22"/>
              </w:rPr>
              <w:t>.</w:t>
            </w:r>
            <w:r w:rsidR="006853F1">
              <w:rPr>
                <w:i w:val="0"/>
                <w:sz w:val="22"/>
                <w:szCs w:val="22"/>
              </w:rPr>
              <w:t xml:space="preserve"> Ponudnikom, ki ponujajo le živila iz shem kakovosti lastne proizvodnje, zaporedne številke živila in sklopa živila na (edini priložen) certifikat ni potrebno zapisati.</w:t>
            </w:r>
          </w:p>
          <w:p w14:paraId="53908FC3" w14:textId="77777777" w:rsidR="00983F1F" w:rsidRPr="00DB6262" w:rsidRDefault="00983F1F" w:rsidP="00CD1C88">
            <w:pPr>
              <w:jc w:val="both"/>
              <w:rPr>
                <w:i w:val="0"/>
                <w:sz w:val="22"/>
                <w:szCs w:val="22"/>
              </w:rPr>
            </w:pPr>
          </w:p>
          <w:p w14:paraId="6BE7FF15" w14:textId="77777777" w:rsidR="00983F1F" w:rsidRPr="00DB6262" w:rsidRDefault="00983F1F" w:rsidP="00CD1C88">
            <w:pPr>
              <w:jc w:val="both"/>
              <w:rPr>
                <w:i w:val="0"/>
                <w:sz w:val="22"/>
                <w:szCs w:val="22"/>
              </w:rPr>
            </w:pPr>
            <w:r w:rsidRPr="00DB6262">
              <w:rPr>
                <w:i w:val="0"/>
                <w:sz w:val="22"/>
                <w:szCs w:val="22"/>
              </w:rPr>
              <w:t>V primeru, da je ponudnik le distributer in ne proizvajalec ponujenih živil iz shem kakovosti:</w:t>
            </w:r>
          </w:p>
          <w:p w14:paraId="3E31C14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 xml:space="preserve">ekološka pridelava in </w:t>
            </w:r>
          </w:p>
          <w:p w14:paraId="15D0124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 xml:space="preserve">izbrana kakovost (za sektor mesa in sektor sadja), </w:t>
            </w:r>
          </w:p>
          <w:p w14:paraId="6A5975E5" w14:textId="77777777" w:rsidR="00983F1F" w:rsidRPr="00DB6262" w:rsidRDefault="00983F1F" w:rsidP="0080304A">
            <w:pPr>
              <w:jc w:val="both"/>
              <w:rPr>
                <w:i w:val="0"/>
                <w:sz w:val="22"/>
                <w:szCs w:val="22"/>
              </w:rPr>
            </w:pPr>
            <w:r w:rsidRPr="00DB6262">
              <w:rPr>
                <w:i w:val="0"/>
                <w:sz w:val="22"/>
                <w:szCs w:val="22"/>
              </w:rPr>
              <w:t>predloži veljavni certifikat dobavitelja za distribucijo, ki se glasi na njegovo ime.</w:t>
            </w:r>
          </w:p>
          <w:p w14:paraId="050CBF11" w14:textId="77777777" w:rsidR="00983F1F" w:rsidRPr="00DB6262" w:rsidRDefault="00983F1F" w:rsidP="00CD1C88">
            <w:pPr>
              <w:jc w:val="both"/>
              <w:rPr>
                <w:i w:val="0"/>
                <w:sz w:val="22"/>
                <w:szCs w:val="22"/>
              </w:rPr>
            </w:pPr>
          </w:p>
          <w:p w14:paraId="550A9FBA" w14:textId="77777777" w:rsidR="00983F1F" w:rsidRPr="00DB6262" w:rsidRDefault="00983F1F" w:rsidP="00CD1C88">
            <w:pPr>
              <w:tabs>
                <w:tab w:val="left" w:pos="0"/>
              </w:tabs>
              <w:jc w:val="both"/>
              <w:rPr>
                <w:i w:val="0"/>
                <w:sz w:val="22"/>
                <w:szCs w:val="22"/>
              </w:rPr>
            </w:pPr>
            <w:r w:rsidRPr="00DB6262">
              <w:rPr>
                <w:i w:val="0"/>
                <w:sz w:val="22"/>
                <w:szCs w:val="22"/>
              </w:rPr>
              <w:t>Ponudnik veljavne certifikate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 </w:t>
            </w:r>
          </w:p>
        </w:tc>
      </w:tr>
      <w:tr w:rsidR="00983F1F" w:rsidRPr="00DB6262" w14:paraId="71DFF569" w14:textId="77777777" w:rsidTr="0080304A">
        <w:tc>
          <w:tcPr>
            <w:tcW w:w="1642" w:type="dxa"/>
            <w:shd w:val="clear" w:color="auto" w:fill="E6E6E6"/>
            <w:vAlign w:val="center"/>
          </w:tcPr>
          <w:p w14:paraId="46226B42" w14:textId="77777777" w:rsidR="00983F1F" w:rsidRPr="00DB6262" w:rsidRDefault="00983F1F" w:rsidP="0080304A">
            <w:pPr>
              <w:pStyle w:val="Telobesedila-zamik"/>
              <w:spacing w:after="0"/>
              <w:ind w:left="0"/>
              <w:rPr>
                <w:b/>
                <w:i w:val="0"/>
                <w:sz w:val="22"/>
                <w:szCs w:val="22"/>
              </w:rPr>
            </w:pPr>
            <w:r w:rsidRPr="00DB6262">
              <w:rPr>
                <w:b/>
                <w:i w:val="0"/>
                <w:sz w:val="22"/>
                <w:szCs w:val="22"/>
              </w:rPr>
              <w:t>PRILOGA 5</w:t>
            </w:r>
          </w:p>
        </w:tc>
        <w:tc>
          <w:tcPr>
            <w:tcW w:w="1663" w:type="dxa"/>
            <w:shd w:val="clear" w:color="auto" w:fill="E6E6E6"/>
            <w:vAlign w:val="center"/>
          </w:tcPr>
          <w:p w14:paraId="3179A8F5" w14:textId="77777777" w:rsidR="00983F1F" w:rsidRPr="00DB6262" w:rsidRDefault="00983F1F" w:rsidP="00CD1C88">
            <w:pPr>
              <w:pStyle w:val="Telobesedila-zamik"/>
              <w:spacing w:after="0"/>
              <w:ind w:left="0"/>
              <w:rPr>
                <w:i w:val="0"/>
                <w:sz w:val="22"/>
                <w:szCs w:val="22"/>
                <w:highlight w:val="yellow"/>
              </w:rPr>
            </w:pPr>
            <w:r w:rsidRPr="00DB6262">
              <w:rPr>
                <w:i w:val="0"/>
                <w:sz w:val="22"/>
                <w:szCs w:val="22"/>
              </w:rPr>
              <w:t>Izjava – izpolnjevanje predpisanih zahtev s področja varnosti živil</w:t>
            </w:r>
          </w:p>
        </w:tc>
        <w:tc>
          <w:tcPr>
            <w:tcW w:w="5904" w:type="dxa"/>
            <w:vAlign w:val="center"/>
          </w:tcPr>
          <w:p w14:paraId="23537AA6" w14:textId="77777777" w:rsidR="00983F1F" w:rsidRPr="00DB6262" w:rsidRDefault="00983F1F" w:rsidP="00CD1C88">
            <w:pPr>
              <w:rPr>
                <w:i w:val="0"/>
                <w:sz w:val="22"/>
                <w:szCs w:val="22"/>
              </w:rPr>
            </w:pPr>
            <w:r w:rsidRPr="00DB6262">
              <w:rPr>
                <w:i w:val="0"/>
                <w:sz w:val="22"/>
                <w:szCs w:val="22"/>
              </w:rPr>
              <w:t>Obrazec ponudnik izpolni in potrdi.</w:t>
            </w:r>
          </w:p>
          <w:p w14:paraId="5494FC42" w14:textId="77777777" w:rsidR="00983F1F" w:rsidRPr="00DB6262" w:rsidRDefault="00983F1F" w:rsidP="00CD1C88">
            <w:pPr>
              <w:jc w:val="both"/>
              <w:rPr>
                <w:i w:val="0"/>
                <w:sz w:val="22"/>
                <w:szCs w:val="22"/>
              </w:rPr>
            </w:pPr>
            <w:r w:rsidRPr="00DB6262">
              <w:rPr>
                <w:i w:val="0"/>
                <w:sz w:val="22"/>
                <w:szCs w:val="22"/>
              </w:rPr>
              <w:t xml:space="preserve">V primeru, da ponudnik nastopa s podizvajalcem ali partnerjem v skupni ponudbi, obrazec izpolni, podpiše in žigosa vsak podizvajalec ali partner v skupni ponudbi. </w:t>
            </w:r>
          </w:p>
          <w:p w14:paraId="729E5487"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p w14:paraId="3F1DB61B" w14:textId="77777777" w:rsidR="00983F1F" w:rsidRPr="00DB6262" w:rsidRDefault="00983F1F" w:rsidP="00CD1C88">
            <w:pPr>
              <w:jc w:val="both"/>
              <w:rPr>
                <w:i w:val="0"/>
                <w:sz w:val="22"/>
                <w:szCs w:val="22"/>
              </w:rPr>
            </w:pPr>
            <w:r w:rsidRPr="00DB6262">
              <w:rPr>
                <w:i w:val="0"/>
                <w:sz w:val="22"/>
                <w:szCs w:val="22"/>
              </w:rPr>
              <w:t>Ponudnik s strani podizvajalcev in partnerjev izpolnjene, žigosane in podpisane izjave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618747AF"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8C4923C" w14:textId="475965F9"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82AEA68" w14:textId="77777777"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14:paraId="716F4CC1" w14:textId="77777777"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14:paraId="55E07210" w14:textId="77777777" w:rsidR="00983F1F" w:rsidRPr="00DB6262" w:rsidRDefault="00983F1F" w:rsidP="00CD1C88">
            <w:pPr>
              <w:jc w:val="both"/>
              <w:rPr>
                <w:i w:val="0"/>
                <w:sz w:val="22"/>
                <w:szCs w:val="22"/>
              </w:rPr>
            </w:pPr>
            <w:r w:rsidRPr="00DB6262">
              <w:rPr>
                <w:i w:val="0"/>
                <w:sz w:val="22"/>
                <w:szCs w:val="22"/>
              </w:rPr>
              <w:t>V primeru skupne ponudbe obrazec izpolni le vodilni partner.</w:t>
            </w:r>
          </w:p>
          <w:p w14:paraId="1E84A3A9"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68C69741"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DD5F4BF" w14:textId="4BA9EAF5"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41AF3A4" w14:textId="77777777" w:rsidR="00983F1F" w:rsidRPr="00DB6262" w:rsidRDefault="00983F1F" w:rsidP="00CD1C88">
            <w:pPr>
              <w:pStyle w:val="Telobesedila-zamik"/>
              <w:spacing w:after="0"/>
              <w:ind w:left="0"/>
              <w:rPr>
                <w:i w:val="0"/>
                <w:sz w:val="22"/>
                <w:szCs w:val="22"/>
              </w:rPr>
            </w:pPr>
            <w:r w:rsidRPr="00DB6262">
              <w:rPr>
                <w:i w:val="0"/>
                <w:sz w:val="22"/>
                <w:szCs w:val="22"/>
              </w:rPr>
              <w:t xml:space="preserve">Zahteva podizvajalca za neposredno plačilo / Soglasje podizvajalca za </w:t>
            </w:r>
            <w:r w:rsidRPr="00DB6262">
              <w:rPr>
                <w:i w:val="0"/>
                <w:sz w:val="22"/>
                <w:szCs w:val="22"/>
              </w:rPr>
              <w:lastRenderedPageBreak/>
              <w:t>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14:paraId="0901B386" w14:textId="4F32E414" w:rsidR="00983F1F" w:rsidRPr="00DB6262" w:rsidRDefault="00983F1F" w:rsidP="00CD1C88">
            <w:pPr>
              <w:jc w:val="both"/>
              <w:rPr>
                <w:i w:val="0"/>
                <w:sz w:val="22"/>
                <w:szCs w:val="22"/>
              </w:rPr>
            </w:pPr>
            <w:r w:rsidRPr="00DB6262">
              <w:rPr>
                <w:i w:val="0"/>
                <w:sz w:val="22"/>
                <w:szCs w:val="22"/>
              </w:rPr>
              <w:lastRenderedPageBreak/>
              <w:t>Ponudnik predloži zahtevo oz. soglasje podizvajalca, če z njim nastopa v ponudbi.</w:t>
            </w:r>
          </w:p>
          <w:p w14:paraId="2150C019" w14:textId="16D1C7DB"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14:paraId="31E63D33" w14:textId="77777777" w:rsidR="00983F1F" w:rsidRPr="00DB6262" w:rsidRDefault="00983F1F" w:rsidP="00CD1C88">
            <w:pPr>
              <w:jc w:val="both"/>
              <w:rPr>
                <w:i w:val="0"/>
                <w:sz w:val="22"/>
                <w:szCs w:val="22"/>
              </w:rPr>
            </w:pPr>
            <w:r w:rsidRPr="00DB6262">
              <w:rPr>
                <w:i w:val="0"/>
                <w:sz w:val="22"/>
                <w:szCs w:val="22"/>
              </w:rPr>
              <w:lastRenderedPageBreak/>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122FBE25"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5A58EA1" w14:textId="50A78940"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7F46BB">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B5D6D2F" w14:textId="77777777"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14:paraId="2A3294D8" w14:textId="46494AB2" w:rsidR="00983F1F" w:rsidRPr="00DB6262" w:rsidRDefault="00983F1F" w:rsidP="00CD1C88">
            <w:pPr>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14:paraId="7184E41A" w14:textId="266BACEF"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r w:rsidR="00CF3A05">
              <w:rPr>
                <w:i w:val="0"/>
                <w:sz w:val="22"/>
                <w:szCs w:val="22"/>
              </w:rPr>
              <w:t>.</w:t>
            </w:r>
          </w:p>
        </w:tc>
      </w:tr>
      <w:tr w:rsidR="00983F1F" w:rsidRPr="00DB6262" w14:paraId="087D88F0"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EFEB1CE" w14:textId="04C35E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BF819FC" w14:textId="77777777"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14:paraId="18098C7A" w14:textId="77777777"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15ED313" w14:textId="77777777" w:rsidR="00983F1F" w:rsidRPr="00DB6262" w:rsidRDefault="00983F1F" w:rsidP="00CD1C88">
            <w:pPr>
              <w:jc w:val="both"/>
              <w:rPr>
                <w:i w:val="0"/>
                <w:sz w:val="22"/>
                <w:szCs w:val="22"/>
              </w:rPr>
            </w:pPr>
          </w:p>
          <w:p w14:paraId="6DD466ED" w14:textId="2BDD80F5" w:rsidR="00983F1F" w:rsidRPr="00DB6262" w:rsidRDefault="00983F1F" w:rsidP="00CD1C88">
            <w:pPr>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bl>
    <w:p w14:paraId="52FB15F6" w14:textId="77777777" w:rsidR="0082333C" w:rsidRPr="00DB6262" w:rsidRDefault="0082333C" w:rsidP="00CD1C88">
      <w:pPr>
        <w:pStyle w:val="Glava"/>
        <w:tabs>
          <w:tab w:val="clear" w:pos="4536"/>
          <w:tab w:val="clear" w:pos="9072"/>
        </w:tabs>
        <w:jc w:val="both"/>
        <w:rPr>
          <w:i w:val="0"/>
          <w:sz w:val="22"/>
          <w:szCs w:val="22"/>
        </w:rPr>
      </w:pPr>
    </w:p>
    <w:p w14:paraId="05864FBE" w14:textId="77777777" w:rsidR="00F36CB6" w:rsidRPr="00DB6262"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0CADE98B" w14:textId="77777777" w:rsidR="00F36CB6" w:rsidRPr="00DB6262" w:rsidRDefault="00F36CB6" w:rsidP="00CD1C88">
      <w:pPr>
        <w:pStyle w:val="Glava"/>
        <w:tabs>
          <w:tab w:val="clear" w:pos="4536"/>
          <w:tab w:val="clear" w:pos="9072"/>
        </w:tabs>
        <w:jc w:val="both"/>
        <w:rPr>
          <w:i w:val="0"/>
          <w:sz w:val="22"/>
          <w:szCs w:val="22"/>
        </w:rPr>
      </w:pPr>
    </w:p>
    <w:p w14:paraId="06E531D9" w14:textId="77777777" w:rsidR="0082333C" w:rsidRPr="00DB6262" w:rsidRDefault="0082333C" w:rsidP="00AD6F9F">
      <w:pPr>
        <w:pStyle w:val="Naslov2"/>
        <w:numPr>
          <w:ilvl w:val="0"/>
          <w:numId w:val="14"/>
        </w:numPr>
        <w:spacing w:before="0" w:after="0"/>
        <w:ind w:left="284" w:hanging="284"/>
        <w:rPr>
          <w:rFonts w:cs="Times New Roman"/>
          <w:szCs w:val="22"/>
        </w:rPr>
      </w:pPr>
      <w:bookmarkStart w:id="22" w:name="_Toc94783290"/>
      <w:bookmarkStart w:id="23" w:name="_Toc106094634"/>
      <w:r w:rsidRPr="00DB6262">
        <w:rPr>
          <w:rFonts w:cs="Times New Roman"/>
          <w:szCs w:val="22"/>
        </w:rPr>
        <w:t>Rok veljavnosti ponudbe</w:t>
      </w:r>
      <w:bookmarkEnd w:id="22"/>
      <w:bookmarkEnd w:id="23"/>
    </w:p>
    <w:p w14:paraId="21B5F5BA" w14:textId="77777777" w:rsidR="0082333C" w:rsidRPr="00DB6262" w:rsidRDefault="0082333C" w:rsidP="00CD1C88">
      <w:pPr>
        <w:jc w:val="both"/>
        <w:rPr>
          <w:i w:val="0"/>
          <w:sz w:val="22"/>
          <w:szCs w:val="22"/>
        </w:rPr>
      </w:pPr>
    </w:p>
    <w:p w14:paraId="5CA09445" w14:textId="77777777"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176501A5" w14:textId="77777777" w:rsidR="0082333C" w:rsidRPr="00DB6262" w:rsidRDefault="0082333C" w:rsidP="00CD1C88">
      <w:pPr>
        <w:jc w:val="both"/>
        <w:rPr>
          <w:i w:val="0"/>
          <w:sz w:val="22"/>
          <w:szCs w:val="22"/>
        </w:rPr>
      </w:pPr>
    </w:p>
    <w:p w14:paraId="18FCE3F8" w14:textId="77777777" w:rsidR="001F3F40" w:rsidRPr="00DB6262" w:rsidRDefault="001F3F40" w:rsidP="00AD6F9F">
      <w:pPr>
        <w:pStyle w:val="Naslov2"/>
        <w:numPr>
          <w:ilvl w:val="0"/>
          <w:numId w:val="14"/>
        </w:numPr>
        <w:spacing w:before="0" w:after="0"/>
        <w:ind w:left="284" w:hanging="284"/>
        <w:rPr>
          <w:rFonts w:cs="Times New Roman"/>
          <w:szCs w:val="22"/>
        </w:rPr>
      </w:pPr>
      <w:bookmarkStart w:id="24" w:name="_Toc94783291"/>
      <w:bookmarkStart w:id="25" w:name="_Toc106094635"/>
      <w:r w:rsidRPr="00DB6262">
        <w:rPr>
          <w:rFonts w:cs="Times New Roman"/>
          <w:szCs w:val="22"/>
        </w:rPr>
        <w:t>Oddaja ponudb po sklopih</w:t>
      </w:r>
      <w:bookmarkEnd w:id="24"/>
      <w:bookmarkEnd w:id="25"/>
    </w:p>
    <w:p w14:paraId="38C27072" w14:textId="77777777" w:rsidR="0026743E" w:rsidRPr="00DB6262" w:rsidRDefault="0026743E" w:rsidP="0080304A">
      <w:pPr>
        <w:jc w:val="both"/>
        <w:rPr>
          <w:i w:val="0"/>
          <w:sz w:val="22"/>
          <w:szCs w:val="22"/>
        </w:rPr>
      </w:pPr>
    </w:p>
    <w:p w14:paraId="1660869B" w14:textId="77777777" w:rsidR="001F3F40" w:rsidRPr="00DB6262" w:rsidRDefault="000620C3" w:rsidP="0080304A">
      <w:pPr>
        <w:jc w:val="both"/>
        <w:rPr>
          <w:i w:val="0"/>
          <w:sz w:val="22"/>
          <w:szCs w:val="22"/>
        </w:rPr>
      </w:pPr>
      <w:r w:rsidRPr="00DB6262">
        <w:rPr>
          <w:i w:val="0"/>
          <w:sz w:val="22"/>
          <w:szCs w:val="22"/>
        </w:rPr>
        <w:t>Ponudnik lahko odda ponudbo za posamezen sklop ali več sklopov živil. Pogoj pa je, da ponudi vse artikle oziroma živila, ki so zahtevana znotraj enega sklopa. Seznam artiklov posamezneg</w:t>
      </w:r>
      <w:r w:rsidR="008601F3" w:rsidRPr="00DB6262">
        <w:rPr>
          <w:i w:val="0"/>
          <w:sz w:val="22"/>
          <w:szCs w:val="22"/>
        </w:rPr>
        <w:t>a sklopa je razviden iz obrazca Popis blaga (Priloga 2/1)</w:t>
      </w:r>
      <w:r w:rsidR="00B519F3" w:rsidRPr="00DB6262">
        <w:rPr>
          <w:i w:val="0"/>
          <w:sz w:val="22"/>
          <w:szCs w:val="22"/>
        </w:rPr>
        <w:t xml:space="preserve">, ki je del </w:t>
      </w:r>
      <w:r w:rsidR="00453D0C" w:rsidRPr="00DB6262">
        <w:rPr>
          <w:i w:val="0"/>
          <w:sz w:val="22"/>
          <w:szCs w:val="22"/>
        </w:rPr>
        <w:t xml:space="preserve">ponudbenega </w:t>
      </w:r>
      <w:r w:rsidRPr="00DB6262">
        <w:rPr>
          <w:i w:val="0"/>
          <w:sz w:val="22"/>
          <w:szCs w:val="22"/>
        </w:rPr>
        <w:t>predračuna.</w:t>
      </w:r>
    </w:p>
    <w:p w14:paraId="10189CD6" w14:textId="77777777" w:rsidR="0026743E" w:rsidRPr="00DB6262" w:rsidRDefault="0026743E" w:rsidP="0080304A">
      <w:pPr>
        <w:jc w:val="both"/>
        <w:rPr>
          <w:i w:val="0"/>
          <w:sz w:val="22"/>
          <w:szCs w:val="22"/>
        </w:rPr>
      </w:pPr>
    </w:p>
    <w:p w14:paraId="1B457DE2" w14:textId="77777777" w:rsidR="0082333C" w:rsidRPr="00DB6262" w:rsidRDefault="0082333C" w:rsidP="00AD6F9F">
      <w:pPr>
        <w:pStyle w:val="Naslov2"/>
        <w:numPr>
          <w:ilvl w:val="0"/>
          <w:numId w:val="14"/>
        </w:numPr>
        <w:spacing w:before="0" w:after="0"/>
        <w:ind w:left="284" w:hanging="284"/>
        <w:rPr>
          <w:rFonts w:cs="Times New Roman"/>
          <w:szCs w:val="22"/>
        </w:rPr>
      </w:pPr>
      <w:bookmarkStart w:id="26" w:name="_Toc94783292"/>
      <w:bookmarkStart w:id="27" w:name="_Toc106094636"/>
      <w:r w:rsidRPr="00DB6262">
        <w:rPr>
          <w:rFonts w:cs="Times New Roman"/>
          <w:szCs w:val="22"/>
        </w:rPr>
        <w:t>Jezik, valuta</w:t>
      </w:r>
      <w:bookmarkEnd w:id="26"/>
      <w:bookmarkEnd w:id="27"/>
    </w:p>
    <w:p w14:paraId="53FB0D29" w14:textId="77777777" w:rsidR="0082333C" w:rsidRPr="00DB6262" w:rsidRDefault="0082333C" w:rsidP="00CD1C88">
      <w:pPr>
        <w:jc w:val="both"/>
        <w:rPr>
          <w:i w:val="0"/>
          <w:sz w:val="22"/>
          <w:szCs w:val="22"/>
        </w:rPr>
      </w:pPr>
    </w:p>
    <w:p w14:paraId="6134B15D" w14:textId="77777777"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14:paraId="3D8523F6" w14:textId="77777777" w:rsidR="0082333C" w:rsidRPr="00DB6262" w:rsidRDefault="0082333C" w:rsidP="00CD1C88">
      <w:pPr>
        <w:jc w:val="both"/>
        <w:rPr>
          <w:i w:val="0"/>
          <w:sz w:val="22"/>
          <w:szCs w:val="22"/>
        </w:rPr>
      </w:pPr>
    </w:p>
    <w:p w14:paraId="37C172C7" w14:textId="77777777" w:rsidR="000D7DAF" w:rsidRPr="00DB6262" w:rsidRDefault="00EC0AE4" w:rsidP="00CD1C88">
      <w:pPr>
        <w:jc w:val="both"/>
        <w:rPr>
          <w:i w:val="0"/>
          <w:sz w:val="22"/>
          <w:szCs w:val="22"/>
        </w:rPr>
      </w:pPr>
      <w:r w:rsidRPr="00DB6262">
        <w:rPr>
          <w:i w:val="0"/>
          <w:sz w:val="22"/>
          <w:szCs w:val="22"/>
        </w:rPr>
        <w:t>Certifikate</w:t>
      </w:r>
      <w:r w:rsidR="0082333C" w:rsidRPr="00DB6262">
        <w:rPr>
          <w:i w:val="0"/>
          <w:sz w:val="22"/>
          <w:szCs w:val="22"/>
        </w:rPr>
        <w:t xml:space="preserve">, </w:t>
      </w:r>
      <w:r w:rsidRPr="00DB6262">
        <w:rPr>
          <w:i w:val="0"/>
          <w:sz w:val="22"/>
          <w:szCs w:val="22"/>
        </w:rPr>
        <w:t>sezname</w:t>
      </w:r>
      <w:r w:rsidR="0082333C" w:rsidRPr="00DB6262">
        <w:rPr>
          <w:i w:val="0"/>
          <w:sz w:val="22"/>
          <w:szCs w:val="22"/>
        </w:rPr>
        <w:t xml:space="preserve"> ali potrdila in druga dokazila lahko ponudnik razen v slovenskem jeziku priloži v </w:t>
      </w:r>
      <w:r w:rsidR="00DC027E" w:rsidRPr="00DB6262">
        <w:rPr>
          <w:i w:val="0"/>
          <w:sz w:val="22"/>
          <w:szCs w:val="22"/>
        </w:rPr>
        <w:t>kateremkoli</w:t>
      </w:r>
      <w:r w:rsidR="00F45B09" w:rsidRPr="00DB6262">
        <w:rPr>
          <w:i w:val="0"/>
          <w:sz w:val="22"/>
          <w:szCs w:val="22"/>
        </w:rPr>
        <w:t xml:space="preserve"> drug</w:t>
      </w:r>
      <w:r w:rsidR="00DC027E" w:rsidRPr="00DB6262">
        <w:rPr>
          <w:i w:val="0"/>
          <w:sz w:val="22"/>
          <w:szCs w:val="22"/>
        </w:rPr>
        <w:t>em</w:t>
      </w:r>
      <w:r w:rsidR="00F45B09" w:rsidRPr="00DB6262">
        <w:rPr>
          <w:i w:val="0"/>
          <w:sz w:val="22"/>
          <w:szCs w:val="22"/>
        </w:rPr>
        <w:t xml:space="preserve"> uradn</w:t>
      </w:r>
      <w:r w:rsidR="00DC027E" w:rsidRPr="00DB6262">
        <w:rPr>
          <w:i w:val="0"/>
          <w:sz w:val="22"/>
          <w:szCs w:val="22"/>
        </w:rPr>
        <w:t>em</w:t>
      </w:r>
      <w:r w:rsidR="00F45B09" w:rsidRPr="00DB6262">
        <w:rPr>
          <w:i w:val="0"/>
          <w:sz w:val="22"/>
          <w:szCs w:val="22"/>
        </w:rPr>
        <w:t xml:space="preserve"> jezik</w:t>
      </w:r>
      <w:r w:rsidR="00DC027E" w:rsidRPr="00DB6262">
        <w:rPr>
          <w:i w:val="0"/>
          <w:sz w:val="22"/>
          <w:szCs w:val="22"/>
        </w:rPr>
        <w:t>u</w:t>
      </w:r>
      <w:r w:rsidR="00F45B09" w:rsidRPr="00DB6262">
        <w:rPr>
          <w:i w:val="0"/>
          <w:sz w:val="22"/>
          <w:szCs w:val="22"/>
        </w:rPr>
        <w:t xml:space="preserve"> EU</w:t>
      </w:r>
      <w:r w:rsidR="0082333C" w:rsidRPr="00DB6262">
        <w:rPr>
          <w:i w:val="0"/>
          <w:sz w:val="22"/>
          <w:szCs w:val="22"/>
        </w:rPr>
        <w:t>. Če bo naročnik ob pregledovanju in ocenjevanju ponudb menil, da je dokazilo, ki ne bo predloženo v slovenskem jeziku, potrebno uradno prevesti v slovenski jezik, bo to zahteval od ponudnika in mu določil ustrezen rok. Stroške prevoda bo nosil ponudnik.</w:t>
      </w:r>
    </w:p>
    <w:p w14:paraId="135D110A" w14:textId="77777777" w:rsidR="00A27F31" w:rsidRPr="00DB6262" w:rsidRDefault="00A27F31" w:rsidP="00CD1C88">
      <w:pPr>
        <w:jc w:val="both"/>
        <w:rPr>
          <w:i w:val="0"/>
          <w:sz w:val="22"/>
          <w:szCs w:val="22"/>
        </w:rPr>
      </w:pPr>
    </w:p>
    <w:p w14:paraId="746370D1" w14:textId="77777777" w:rsidR="0082333C" w:rsidRPr="00DB6262" w:rsidRDefault="0080304A" w:rsidP="00AD6F9F">
      <w:pPr>
        <w:pStyle w:val="Naslov2"/>
        <w:numPr>
          <w:ilvl w:val="0"/>
          <w:numId w:val="14"/>
        </w:numPr>
        <w:spacing w:before="0" w:after="0"/>
        <w:ind w:left="284" w:hanging="284"/>
        <w:rPr>
          <w:rFonts w:cs="Times New Roman"/>
          <w:szCs w:val="22"/>
        </w:rPr>
      </w:pPr>
      <w:bookmarkStart w:id="28" w:name="_Toc94783293"/>
      <w:r w:rsidRPr="00DB6262">
        <w:rPr>
          <w:rFonts w:cs="Times New Roman"/>
          <w:szCs w:val="22"/>
        </w:rPr>
        <w:t xml:space="preserve"> </w:t>
      </w:r>
      <w:bookmarkStart w:id="29" w:name="_Toc106094637"/>
      <w:r w:rsidR="0082333C" w:rsidRPr="00DB6262">
        <w:rPr>
          <w:rFonts w:cs="Times New Roman"/>
          <w:szCs w:val="22"/>
        </w:rPr>
        <w:t>Priprava ponudbene dokumentacije</w:t>
      </w:r>
      <w:bookmarkEnd w:id="28"/>
      <w:bookmarkEnd w:id="29"/>
    </w:p>
    <w:p w14:paraId="25EBE702" w14:textId="77777777" w:rsidR="0082333C" w:rsidRPr="00DB6262" w:rsidRDefault="0082333C" w:rsidP="00CD1C88">
      <w:pPr>
        <w:jc w:val="both"/>
        <w:rPr>
          <w:i w:val="0"/>
          <w:sz w:val="22"/>
          <w:szCs w:val="22"/>
        </w:rPr>
      </w:pPr>
    </w:p>
    <w:p w14:paraId="6609EC8D" w14:textId="77777777"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25C4B93D" w14:textId="77777777" w:rsidR="008C5086" w:rsidRPr="00DB6262" w:rsidRDefault="008C5086" w:rsidP="00CD1C88">
      <w:pPr>
        <w:jc w:val="both"/>
        <w:rPr>
          <w:i w:val="0"/>
          <w:sz w:val="22"/>
          <w:szCs w:val="22"/>
          <w:highlight w:val="cyan"/>
        </w:rPr>
      </w:pPr>
    </w:p>
    <w:p w14:paraId="07030EBD" w14:textId="77777777"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1B591745" w14:textId="77777777" w:rsidR="008C10FE" w:rsidRPr="00DB6262" w:rsidRDefault="008C10FE" w:rsidP="00CD1C88">
      <w:pPr>
        <w:jc w:val="both"/>
        <w:rPr>
          <w:i w:val="0"/>
          <w:sz w:val="22"/>
          <w:szCs w:val="22"/>
        </w:rPr>
      </w:pPr>
    </w:p>
    <w:p w14:paraId="43DE64CB" w14:textId="77777777"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45CD9876" w14:textId="77777777" w:rsidR="0082333C" w:rsidRPr="00DB6262" w:rsidRDefault="0082333C" w:rsidP="00CD1C88">
      <w:pPr>
        <w:jc w:val="both"/>
        <w:rPr>
          <w:i w:val="0"/>
          <w:sz w:val="22"/>
          <w:szCs w:val="22"/>
        </w:rPr>
      </w:pPr>
    </w:p>
    <w:p w14:paraId="7B5EC31A" w14:textId="77777777" w:rsidR="0082333C" w:rsidRPr="00DB6262" w:rsidRDefault="0080304A" w:rsidP="00AD6F9F">
      <w:pPr>
        <w:pStyle w:val="Naslov2"/>
        <w:numPr>
          <w:ilvl w:val="0"/>
          <w:numId w:val="14"/>
        </w:numPr>
        <w:spacing w:before="0" w:after="0"/>
        <w:ind w:left="284" w:hanging="284"/>
        <w:rPr>
          <w:rFonts w:cs="Times New Roman"/>
          <w:szCs w:val="22"/>
        </w:rPr>
      </w:pPr>
      <w:bookmarkStart w:id="30" w:name="_Toc94783294"/>
      <w:r w:rsidRPr="00DB6262">
        <w:rPr>
          <w:rFonts w:cs="Times New Roman"/>
          <w:szCs w:val="22"/>
        </w:rPr>
        <w:t xml:space="preserve"> </w:t>
      </w:r>
      <w:bookmarkStart w:id="31" w:name="_Toc106094638"/>
      <w:r w:rsidR="0082333C" w:rsidRPr="00DB6262">
        <w:rPr>
          <w:rFonts w:cs="Times New Roman"/>
          <w:szCs w:val="22"/>
        </w:rPr>
        <w:t>Stroški</w:t>
      </w:r>
      <w:bookmarkEnd w:id="30"/>
      <w:bookmarkEnd w:id="31"/>
    </w:p>
    <w:p w14:paraId="7D6FAD49" w14:textId="77777777" w:rsidR="0082333C" w:rsidRPr="00DB6262" w:rsidRDefault="0082333C" w:rsidP="00CD1C88">
      <w:pPr>
        <w:jc w:val="both"/>
        <w:rPr>
          <w:i w:val="0"/>
          <w:sz w:val="22"/>
          <w:szCs w:val="22"/>
        </w:rPr>
      </w:pPr>
    </w:p>
    <w:p w14:paraId="4057B8A3" w14:textId="77777777"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14:paraId="00532D72" w14:textId="77777777" w:rsidR="0082333C" w:rsidRPr="00DB6262" w:rsidRDefault="0082333C" w:rsidP="00CD1C88">
      <w:pPr>
        <w:jc w:val="both"/>
        <w:rPr>
          <w:i w:val="0"/>
          <w:sz w:val="22"/>
          <w:szCs w:val="22"/>
        </w:rPr>
      </w:pPr>
    </w:p>
    <w:p w14:paraId="120314EE" w14:textId="77777777" w:rsidR="0082333C" w:rsidRPr="00DB6262" w:rsidRDefault="0080304A" w:rsidP="00AD6F9F">
      <w:pPr>
        <w:pStyle w:val="Naslov2"/>
        <w:numPr>
          <w:ilvl w:val="0"/>
          <w:numId w:val="14"/>
        </w:numPr>
        <w:spacing w:before="0" w:after="0"/>
        <w:ind w:left="284" w:hanging="284"/>
        <w:rPr>
          <w:rFonts w:cs="Times New Roman"/>
          <w:szCs w:val="22"/>
        </w:rPr>
      </w:pPr>
      <w:bookmarkStart w:id="32" w:name="_Toc94783295"/>
      <w:r w:rsidRPr="00DB6262">
        <w:rPr>
          <w:rFonts w:cs="Times New Roman"/>
          <w:szCs w:val="22"/>
        </w:rPr>
        <w:t xml:space="preserve"> </w:t>
      </w:r>
      <w:bookmarkStart w:id="33" w:name="_Toc106094639"/>
      <w:r w:rsidR="0082333C" w:rsidRPr="00DB6262">
        <w:rPr>
          <w:rFonts w:cs="Times New Roman"/>
          <w:szCs w:val="22"/>
        </w:rPr>
        <w:t>Variantne ponudbe</w:t>
      </w:r>
      <w:bookmarkEnd w:id="32"/>
      <w:bookmarkEnd w:id="33"/>
    </w:p>
    <w:p w14:paraId="1B46AFE1" w14:textId="77777777" w:rsidR="0082333C" w:rsidRPr="00DB6262" w:rsidRDefault="0082333C" w:rsidP="00CD1C88">
      <w:pPr>
        <w:jc w:val="both"/>
        <w:rPr>
          <w:i w:val="0"/>
          <w:sz w:val="22"/>
          <w:szCs w:val="22"/>
        </w:rPr>
      </w:pPr>
    </w:p>
    <w:p w14:paraId="01D5FC2D" w14:textId="77777777"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09380133" w14:textId="77777777" w:rsidR="0082333C" w:rsidRPr="00DB6262" w:rsidRDefault="0082333C" w:rsidP="00CD1C88">
      <w:pPr>
        <w:jc w:val="both"/>
        <w:rPr>
          <w:i w:val="0"/>
          <w:sz w:val="22"/>
          <w:szCs w:val="22"/>
        </w:rPr>
      </w:pPr>
    </w:p>
    <w:p w14:paraId="4492B382" w14:textId="77777777" w:rsidR="0082333C" w:rsidRPr="00DB6262" w:rsidRDefault="0080304A" w:rsidP="00AD6F9F">
      <w:pPr>
        <w:pStyle w:val="Naslov2"/>
        <w:numPr>
          <w:ilvl w:val="0"/>
          <w:numId w:val="14"/>
        </w:numPr>
        <w:spacing w:before="0" w:after="0"/>
        <w:ind w:left="284" w:hanging="284"/>
        <w:rPr>
          <w:rFonts w:cs="Times New Roman"/>
          <w:szCs w:val="22"/>
        </w:rPr>
      </w:pPr>
      <w:bookmarkStart w:id="34" w:name="_Toc94783296"/>
      <w:r w:rsidRPr="00DB6262">
        <w:rPr>
          <w:rFonts w:cs="Times New Roman"/>
          <w:szCs w:val="22"/>
        </w:rPr>
        <w:t xml:space="preserve"> </w:t>
      </w:r>
      <w:bookmarkStart w:id="35" w:name="_Toc106094640"/>
      <w:r w:rsidR="0082333C" w:rsidRPr="00DB6262">
        <w:rPr>
          <w:rFonts w:cs="Times New Roman"/>
          <w:szCs w:val="22"/>
        </w:rPr>
        <w:t>Skupna ponudba</w:t>
      </w:r>
      <w:bookmarkEnd w:id="34"/>
      <w:bookmarkEnd w:id="35"/>
    </w:p>
    <w:p w14:paraId="4AFD529D" w14:textId="77777777" w:rsidR="0082333C" w:rsidRPr="00DB6262" w:rsidRDefault="0082333C" w:rsidP="00CD1C88">
      <w:pPr>
        <w:jc w:val="both"/>
        <w:rPr>
          <w:i w:val="0"/>
          <w:sz w:val="22"/>
          <w:szCs w:val="22"/>
        </w:rPr>
      </w:pPr>
    </w:p>
    <w:p w14:paraId="73573E21" w14:textId="560BBFDD" w:rsidR="005F4F00" w:rsidRPr="00DB6262" w:rsidRDefault="005F4F00" w:rsidP="00CD1C88">
      <w:pPr>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14:paraId="74F763CF" w14:textId="77777777" w:rsidR="00096910" w:rsidRPr="00DB6262" w:rsidRDefault="00096910" w:rsidP="00CD1C88">
      <w:pPr>
        <w:jc w:val="both"/>
        <w:rPr>
          <w:i w:val="0"/>
          <w:sz w:val="22"/>
          <w:szCs w:val="22"/>
        </w:rPr>
      </w:pPr>
    </w:p>
    <w:p w14:paraId="51BCE4B9" w14:textId="0C0412F4" w:rsidR="00096910" w:rsidRPr="00DB6262" w:rsidRDefault="00096910" w:rsidP="00CD1C88">
      <w:pPr>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14:paraId="569F7608"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3E7FEF2B"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pooblastilo vodilnemu partnerju v skupini,</w:t>
      </w:r>
    </w:p>
    <w:p w14:paraId="4D070B6E"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neomejeno solidarno odgovornost vseh partnerjev v skupini do naročnika,</w:t>
      </w:r>
    </w:p>
    <w:p w14:paraId="224E4764"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3015854C"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način plačila preko vodilnega partnerja v skupini ali vsakemu partnerju v skupini,</w:t>
      </w:r>
    </w:p>
    <w:p w14:paraId="44A77067"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druge morebitne pravice in obveznosti med partnerji v skupini,</w:t>
      </w:r>
    </w:p>
    <w:p w14:paraId="668FF74F"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rok veljavnosti pravnega akta.</w:t>
      </w:r>
    </w:p>
    <w:p w14:paraId="3C0F6E03" w14:textId="77777777" w:rsidR="00096910" w:rsidRPr="00DB6262" w:rsidRDefault="00096910" w:rsidP="00CD1C88">
      <w:pPr>
        <w:jc w:val="both"/>
        <w:rPr>
          <w:i w:val="0"/>
          <w:sz w:val="22"/>
          <w:szCs w:val="22"/>
        </w:rPr>
      </w:pPr>
    </w:p>
    <w:p w14:paraId="36FC3A8A" w14:textId="1357CB92" w:rsidR="00096910" w:rsidRPr="00DB6262" w:rsidRDefault="00096910" w:rsidP="00CD1C88">
      <w:pPr>
        <w:jc w:val="both"/>
        <w:rPr>
          <w:i w:val="0"/>
          <w:sz w:val="22"/>
          <w:szCs w:val="22"/>
        </w:rPr>
      </w:pPr>
      <w:r w:rsidRPr="00DB6262">
        <w:rPr>
          <w:i w:val="0"/>
          <w:sz w:val="22"/>
          <w:szCs w:val="22"/>
        </w:rPr>
        <w:t xml:space="preserve">Gospodarski subjekti v skupni ponudbi predložijo ponudbeno dokumentacijo kot je zahtevana v prilogi </w:t>
      </w:r>
      <w:r w:rsidR="007F46BB">
        <w:rPr>
          <w:i w:val="0"/>
          <w:sz w:val="22"/>
          <w:szCs w:val="22"/>
        </w:rPr>
        <w:t>8</w:t>
      </w:r>
      <w:r w:rsidRPr="00DB6262">
        <w:rPr>
          <w:i w:val="0"/>
          <w:sz w:val="22"/>
          <w:szCs w:val="22"/>
        </w:rPr>
        <w:t>.</w:t>
      </w:r>
    </w:p>
    <w:p w14:paraId="055E849F" w14:textId="77777777" w:rsidR="00DE1C89" w:rsidRPr="00DB6262" w:rsidRDefault="00DE1C89" w:rsidP="00CD1C88">
      <w:pPr>
        <w:jc w:val="both"/>
        <w:rPr>
          <w:i w:val="0"/>
          <w:sz w:val="22"/>
          <w:szCs w:val="22"/>
        </w:rPr>
      </w:pPr>
    </w:p>
    <w:p w14:paraId="16127BFD" w14:textId="77777777" w:rsidR="0082333C" w:rsidRPr="00DB6262" w:rsidRDefault="0080304A" w:rsidP="00AD6F9F">
      <w:pPr>
        <w:pStyle w:val="Naslov2"/>
        <w:numPr>
          <w:ilvl w:val="0"/>
          <w:numId w:val="14"/>
        </w:numPr>
        <w:spacing w:before="0" w:after="0"/>
        <w:ind w:left="284" w:hanging="284"/>
        <w:rPr>
          <w:rFonts w:cs="Times New Roman"/>
          <w:szCs w:val="22"/>
        </w:rPr>
      </w:pPr>
      <w:bookmarkStart w:id="36" w:name="_Toc94783297"/>
      <w:r w:rsidRPr="00DB6262">
        <w:rPr>
          <w:rFonts w:cs="Times New Roman"/>
          <w:szCs w:val="22"/>
        </w:rPr>
        <w:t xml:space="preserve"> </w:t>
      </w:r>
      <w:bookmarkStart w:id="37" w:name="_Toc106094641"/>
      <w:r w:rsidR="0082333C" w:rsidRPr="00DB6262">
        <w:rPr>
          <w:rFonts w:cs="Times New Roman"/>
          <w:szCs w:val="22"/>
        </w:rPr>
        <w:t>Podizvajalci</w:t>
      </w:r>
      <w:bookmarkEnd w:id="36"/>
      <w:bookmarkEnd w:id="37"/>
    </w:p>
    <w:p w14:paraId="5E2B638A" w14:textId="77777777" w:rsidR="0082333C" w:rsidRPr="00DB6262" w:rsidRDefault="0082333C" w:rsidP="00CD1C88">
      <w:pPr>
        <w:pStyle w:val="Telobesedila2"/>
        <w:rPr>
          <w:rFonts w:ascii="Times New Roman" w:hAnsi="Times New Roman"/>
          <w:sz w:val="22"/>
          <w:szCs w:val="22"/>
        </w:rPr>
      </w:pPr>
    </w:p>
    <w:p w14:paraId="41967BAD" w14:textId="77777777" w:rsidR="0082333C" w:rsidRPr="00DB6262" w:rsidRDefault="0082333C" w:rsidP="00CD1C88">
      <w:pPr>
        <w:jc w:val="both"/>
        <w:rPr>
          <w:i w:val="0"/>
          <w:sz w:val="22"/>
          <w:szCs w:val="22"/>
        </w:rPr>
      </w:pPr>
      <w:r w:rsidRPr="00DB6262">
        <w:rPr>
          <w:i w:val="0"/>
          <w:sz w:val="22"/>
          <w:szCs w:val="22"/>
        </w:rPr>
        <w:t xml:space="preserve">V primeru, da bo ponudnik v </w:t>
      </w:r>
      <w:r w:rsidR="00BF5E39" w:rsidRPr="00DB6262">
        <w:rPr>
          <w:i w:val="0"/>
          <w:sz w:val="22"/>
          <w:szCs w:val="22"/>
        </w:rPr>
        <w:t xml:space="preserve">ESPD obrazcu </w:t>
      </w:r>
      <w:r w:rsidRPr="00DB6262">
        <w:rPr>
          <w:i w:val="0"/>
          <w:sz w:val="22"/>
          <w:szCs w:val="22"/>
        </w:rPr>
        <w:t>navedel, da bo pri izvedbi naročila sodeloval s podizvajalci bo moral predložiti:</w:t>
      </w:r>
    </w:p>
    <w:p w14:paraId="45136DD2" w14:textId="77777777" w:rsidR="00311E0A" w:rsidRPr="00DB6262" w:rsidRDefault="00311E0A" w:rsidP="009D7082">
      <w:pPr>
        <w:pStyle w:val="ListParagraph1"/>
        <w:numPr>
          <w:ilvl w:val="0"/>
          <w:numId w:val="13"/>
        </w:numPr>
        <w:jc w:val="both"/>
        <w:rPr>
          <w:i w:val="0"/>
          <w:sz w:val="22"/>
          <w:szCs w:val="22"/>
        </w:rPr>
      </w:pPr>
      <w:r w:rsidRPr="00DB6262">
        <w:rPr>
          <w:i w:val="0"/>
          <w:sz w:val="22"/>
          <w:szCs w:val="22"/>
        </w:rPr>
        <w:t>ESPD obrazec (</w:t>
      </w:r>
      <w:r w:rsidR="00865721" w:rsidRPr="00DB6262">
        <w:rPr>
          <w:i w:val="0"/>
          <w:sz w:val="22"/>
          <w:szCs w:val="22"/>
        </w:rPr>
        <w:t>P</w:t>
      </w:r>
      <w:r w:rsidRPr="00DB6262">
        <w:rPr>
          <w:i w:val="0"/>
          <w:sz w:val="22"/>
          <w:szCs w:val="22"/>
        </w:rPr>
        <w:t>riloga 3)</w:t>
      </w:r>
      <w:r w:rsidR="005A6447" w:rsidRPr="00DB6262">
        <w:rPr>
          <w:i w:val="0"/>
          <w:sz w:val="22"/>
          <w:szCs w:val="22"/>
        </w:rPr>
        <w:t>,</w:t>
      </w:r>
    </w:p>
    <w:p w14:paraId="1568E031" w14:textId="2A296AF8" w:rsidR="0082333C" w:rsidRPr="00DB6262" w:rsidRDefault="0082333C" w:rsidP="009D7082">
      <w:pPr>
        <w:pStyle w:val="ListParagraph1"/>
        <w:numPr>
          <w:ilvl w:val="0"/>
          <w:numId w:val="13"/>
        </w:numPr>
        <w:jc w:val="both"/>
        <w:rPr>
          <w:i w:val="0"/>
          <w:sz w:val="22"/>
          <w:szCs w:val="22"/>
        </w:rPr>
      </w:pPr>
      <w:r w:rsidRPr="00DB6262">
        <w:rPr>
          <w:i w:val="0"/>
          <w:sz w:val="22"/>
          <w:szCs w:val="22"/>
        </w:rPr>
        <w:t>obrazec Udeležba podizvajalcev (</w:t>
      </w:r>
      <w:r w:rsidR="00865721" w:rsidRPr="00DB6262">
        <w:rPr>
          <w:i w:val="0"/>
          <w:sz w:val="22"/>
          <w:szCs w:val="22"/>
        </w:rPr>
        <w:t>P</w:t>
      </w:r>
      <w:r w:rsidRPr="00DB6262">
        <w:rPr>
          <w:i w:val="0"/>
          <w:sz w:val="22"/>
          <w:szCs w:val="22"/>
        </w:rPr>
        <w:t xml:space="preserve">riloga </w:t>
      </w:r>
      <w:r w:rsidR="007F46BB">
        <w:rPr>
          <w:i w:val="0"/>
          <w:sz w:val="22"/>
          <w:szCs w:val="22"/>
        </w:rPr>
        <w:t>6</w:t>
      </w:r>
      <w:r w:rsidRPr="00DB6262">
        <w:rPr>
          <w:i w:val="0"/>
          <w:sz w:val="22"/>
          <w:szCs w:val="22"/>
        </w:rPr>
        <w:t>),</w:t>
      </w:r>
    </w:p>
    <w:p w14:paraId="736D758A" w14:textId="11F97826" w:rsidR="00D671C4" w:rsidRPr="00DB6262" w:rsidRDefault="00850422" w:rsidP="009D7082">
      <w:pPr>
        <w:pStyle w:val="ListParagraph1"/>
        <w:numPr>
          <w:ilvl w:val="0"/>
          <w:numId w:val="13"/>
        </w:numPr>
        <w:jc w:val="both"/>
        <w:rPr>
          <w:i w:val="0"/>
          <w:sz w:val="22"/>
          <w:szCs w:val="22"/>
        </w:rPr>
      </w:pPr>
      <w:r w:rsidRPr="00DB6262">
        <w:rPr>
          <w:i w:val="0"/>
          <w:sz w:val="22"/>
          <w:szCs w:val="22"/>
        </w:rPr>
        <w:t xml:space="preserve">obrazec </w:t>
      </w:r>
      <w:r w:rsidR="009E3C49" w:rsidRPr="00DB6262">
        <w:rPr>
          <w:i w:val="0"/>
          <w:sz w:val="22"/>
          <w:szCs w:val="22"/>
        </w:rPr>
        <w:t>Z</w:t>
      </w:r>
      <w:r w:rsidR="0011247A" w:rsidRPr="00DB6262">
        <w:rPr>
          <w:i w:val="0"/>
          <w:sz w:val="22"/>
          <w:szCs w:val="22"/>
        </w:rPr>
        <w:t>ahteva podizvajalca za</w:t>
      </w:r>
      <w:r w:rsidR="005D1940" w:rsidRPr="00DB6262">
        <w:rPr>
          <w:i w:val="0"/>
          <w:sz w:val="22"/>
          <w:szCs w:val="22"/>
        </w:rPr>
        <w:t xml:space="preserve"> neposredno plačilo</w:t>
      </w:r>
      <w:r w:rsidR="009E3C49" w:rsidRPr="00DB6262">
        <w:rPr>
          <w:i w:val="0"/>
          <w:sz w:val="22"/>
          <w:szCs w:val="22"/>
        </w:rPr>
        <w:t xml:space="preserve"> / Soglasje podizvajalca za neposredno plačilo</w:t>
      </w:r>
      <w:r w:rsidR="005D1940" w:rsidRPr="00DB6262">
        <w:rPr>
          <w:i w:val="0"/>
          <w:sz w:val="22"/>
          <w:szCs w:val="22"/>
        </w:rPr>
        <w:t xml:space="preserve"> (</w:t>
      </w:r>
      <w:r w:rsidR="00825396" w:rsidRPr="00DB6262">
        <w:rPr>
          <w:i w:val="0"/>
          <w:sz w:val="22"/>
          <w:szCs w:val="22"/>
        </w:rPr>
        <w:t xml:space="preserve">priloga </w:t>
      </w:r>
      <w:r w:rsidR="007F46BB">
        <w:rPr>
          <w:i w:val="0"/>
          <w:sz w:val="22"/>
          <w:szCs w:val="22"/>
        </w:rPr>
        <w:t>7</w:t>
      </w:r>
      <w:r w:rsidR="0011247A" w:rsidRPr="00DB6262">
        <w:rPr>
          <w:i w:val="0"/>
          <w:sz w:val="22"/>
          <w:szCs w:val="22"/>
        </w:rPr>
        <w:t>)</w:t>
      </w:r>
      <w:r w:rsidR="005A6447" w:rsidRPr="00DB6262">
        <w:rPr>
          <w:i w:val="0"/>
          <w:sz w:val="22"/>
          <w:szCs w:val="22"/>
        </w:rPr>
        <w:t>,</w:t>
      </w:r>
    </w:p>
    <w:p w14:paraId="494322BF" w14:textId="3E6C1756" w:rsidR="005A6447" w:rsidRPr="00DB6262" w:rsidRDefault="00865721" w:rsidP="009D7082">
      <w:pPr>
        <w:pStyle w:val="ListParagraph1"/>
        <w:numPr>
          <w:ilvl w:val="0"/>
          <w:numId w:val="13"/>
        </w:numPr>
        <w:jc w:val="both"/>
        <w:rPr>
          <w:i w:val="0"/>
          <w:sz w:val="22"/>
          <w:szCs w:val="22"/>
        </w:rPr>
      </w:pPr>
      <w:r w:rsidRPr="00DB6262">
        <w:rPr>
          <w:i w:val="0"/>
          <w:sz w:val="22"/>
          <w:szCs w:val="22"/>
        </w:rPr>
        <w:t xml:space="preserve">obrazec </w:t>
      </w:r>
      <w:r w:rsidR="005A6447" w:rsidRPr="00DB6262">
        <w:rPr>
          <w:i w:val="0"/>
          <w:sz w:val="22"/>
          <w:szCs w:val="22"/>
        </w:rPr>
        <w:t xml:space="preserve">Izjava – izpolnjevanje </w:t>
      </w:r>
      <w:r w:rsidR="001400E2" w:rsidRPr="00DB6262">
        <w:rPr>
          <w:i w:val="0"/>
          <w:sz w:val="22"/>
          <w:szCs w:val="22"/>
        </w:rPr>
        <w:t>predpisanih zahtev s področja varnosti živil</w:t>
      </w:r>
      <w:r w:rsidR="005A6447" w:rsidRPr="00DB6262">
        <w:rPr>
          <w:i w:val="0"/>
          <w:sz w:val="22"/>
          <w:szCs w:val="22"/>
        </w:rPr>
        <w:t xml:space="preserve"> (za podizvajalca) (</w:t>
      </w:r>
      <w:r w:rsidRPr="00DB6262">
        <w:rPr>
          <w:i w:val="0"/>
          <w:sz w:val="22"/>
          <w:szCs w:val="22"/>
        </w:rPr>
        <w:t>P</w:t>
      </w:r>
      <w:r w:rsidR="005A6447" w:rsidRPr="00DB6262">
        <w:rPr>
          <w:i w:val="0"/>
          <w:sz w:val="22"/>
          <w:szCs w:val="22"/>
        </w:rPr>
        <w:t xml:space="preserve">riloga 5). </w:t>
      </w:r>
    </w:p>
    <w:p w14:paraId="47B8881F" w14:textId="009D0313" w:rsidR="008A3700" w:rsidRPr="00DB6262" w:rsidRDefault="00865721" w:rsidP="009D7082">
      <w:pPr>
        <w:pStyle w:val="ListParagraph1"/>
        <w:numPr>
          <w:ilvl w:val="0"/>
          <w:numId w:val="13"/>
        </w:numPr>
        <w:jc w:val="both"/>
        <w:rPr>
          <w:i w:val="0"/>
          <w:sz w:val="22"/>
          <w:szCs w:val="22"/>
        </w:rPr>
      </w:pPr>
      <w:r w:rsidRPr="00DB6262">
        <w:rPr>
          <w:i w:val="0"/>
          <w:sz w:val="22"/>
          <w:szCs w:val="22"/>
        </w:rPr>
        <w:t xml:space="preserve">obrazec </w:t>
      </w:r>
      <w:r w:rsidR="008A3700" w:rsidRPr="00DB6262">
        <w:rPr>
          <w:i w:val="0"/>
          <w:sz w:val="22"/>
          <w:szCs w:val="22"/>
        </w:rPr>
        <w:t>Izjav</w:t>
      </w:r>
      <w:r w:rsidRPr="00DB6262">
        <w:rPr>
          <w:i w:val="0"/>
          <w:sz w:val="22"/>
          <w:szCs w:val="22"/>
        </w:rPr>
        <w:t>a</w:t>
      </w:r>
      <w:r w:rsidR="008A3700" w:rsidRPr="00DB6262">
        <w:rPr>
          <w:i w:val="0"/>
          <w:sz w:val="22"/>
          <w:szCs w:val="22"/>
        </w:rPr>
        <w:t xml:space="preserve"> fizične osebe oziroma odgovorne osebe poslovnega subjekta o nepovezanosti s funkcionarjem ali njegovim družinskim članom (</w:t>
      </w:r>
      <w:r w:rsidRPr="00DB6262">
        <w:rPr>
          <w:i w:val="0"/>
          <w:sz w:val="22"/>
          <w:szCs w:val="22"/>
        </w:rPr>
        <w:t>P</w:t>
      </w:r>
      <w:r w:rsidR="008A3700" w:rsidRPr="00DB6262">
        <w:rPr>
          <w:i w:val="0"/>
          <w:sz w:val="22"/>
          <w:szCs w:val="22"/>
        </w:rPr>
        <w:t xml:space="preserve">riloga </w:t>
      </w:r>
      <w:r w:rsidR="007F46BB">
        <w:rPr>
          <w:i w:val="0"/>
          <w:sz w:val="22"/>
          <w:szCs w:val="22"/>
        </w:rPr>
        <w:t>9</w:t>
      </w:r>
      <w:r w:rsidR="008A3700" w:rsidRPr="00DB6262">
        <w:rPr>
          <w:i w:val="0"/>
          <w:sz w:val="22"/>
          <w:szCs w:val="22"/>
        </w:rPr>
        <w:t>).</w:t>
      </w:r>
    </w:p>
    <w:p w14:paraId="0D4ADEB6" w14:textId="77777777" w:rsidR="00D708FA" w:rsidRPr="00DB6262" w:rsidRDefault="00D708FA" w:rsidP="00CD1C88">
      <w:pPr>
        <w:jc w:val="both"/>
        <w:rPr>
          <w:i w:val="0"/>
          <w:sz w:val="22"/>
          <w:szCs w:val="22"/>
        </w:rPr>
      </w:pPr>
    </w:p>
    <w:p w14:paraId="0C4EB09B" w14:textId="77777777"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1D9DE89" w14:textId="77777777" w:rsidR="00093121" w:rsidRPr="00DB6262" w:rsidRDefault="00093121" w:rsidP="00CD1C88">
      <w:pPr>
        <w:jc w:val="both"/>
        <w:rPr>
          <w:i w:val="0"/>
          <w:sz w:val="22"/>
          <w:szCs w:val="22"/>
        </w:rPr>
      </w:pPr>
    </w:p>
    <w:p w14:paraId="5E3AF866" w14:textId="77777777"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1758379A" w14:textId="77777777" w:rsidR="00B15180" w:rsidRPr="00DB6262" w:rsidRDefault="00B15180" w:rsidP="00CD1C88">
      <w:pPr>
        <w:jc w:val="both"/>
        <w:rPr>
          <w:i w:val="0"/>
          <w:sz w:val="22"/>
          <w:szCs w:val="22"/>
        </w:rPr>
      </w:pPr>
    </w:p>
    <w:p w14:paraId="2E59BA8E" w14:textId="77777777" w:rsidR="0082333C" w:rsidRPr="00DB6262" w:rsidRDefault="0080304A" w:rsidP="00AD6F9F">
      <w:pPr>
        <w:pStyle w:val="Naslov2"/>
        <w:numPr>
          <w:ilvl w:val="0"/>
          <w:numId w:val="14"/>
        </w:numPr>
        <w:spacing w:before="0" w:after="0"/>
        <w:ind w:left="284" w:hanging="284"/>
        <w:rPr>
          <w:rFonts w:cs="Times New Roman"/>
          <w:szCs w:val="22"/>
        </w:rPr>
      </w:pPr>
      <w:bookmarkStart w:id="38" w:name="_Toc94783298"/>
      <w:r w:rsidRPr="00DB6262">
        <w:rPr>
          <w:rFonts w:cs="Times New Roman"/>
          <w:szCs w:val="22"/>
        </w:rPr>
        <w:lastRenderedPageBreak/>
        <w:t xml:space="preserve"> </w:t>
      </w:r>
      <w:bookmarkStart w:id="39" w:name="_Toc106094642"/>
      <w:r w:rsidR="008B74C5" w:rsidRPr="00DB6262">
        <w:rPr>
          <w:rFonts w:cs="Times New Roman"/>
          <w:szCs w:val="22"/>
        </w:rPr>
        <w:t xml:space="preserve">Rok </w:t>
      </w:r>
      <w:r w:rsidR="009831D4" w:rsidRPr="00DB6262">
        <w:rPr>
          <w:rFonts w:cs="Times New Roman"/>
          <w:szCs w:val="22"/>
        </w:rPr>
        <w:t>in način predložitve ponudb</w:t>
      </w:r>
      <w:bookmarkEnd w:id="38"/>
      <w:bookmarkEnd w:id="39"/>
    </w:p>
    <w:p w14:paraId="4356A87C" w14:textId="77777777" w:rsidR="0082333C" w:rsidRPr="00DB6262" w:rsidRDefault="0082333C" w:rsidP="00CD1C88">
      <w:pPr>
        <w:jc w:val="both"/>
        <w:rPr>
          <w:i w:val="0"/>
          <w:sz w:val="22"/>
          <w:szCs w:val="22"/>
        </w:rPr>
      </w:pPr>
    </w:p>
    <w:p w14:paraId="6E8A8126" w14:textId="77777777"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1"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B6262">
          <w:rPr>
            <w:rStyle w:val="Hiperpovezava"/>
            <w:i w:val="0"/>
            <w:color w:val="auto"/>
            <w:sz w:val="22"/>
            <w:szCs w:val="22"/>
          </w:rPr>
          <w:t>https://ejn.gov.si</w:t>
        </w:r>
      </w:hyperlink>
      <w:r w:rsidRPr="00DB6262">
        <w:rPr>
          <w:i w:val="0"/>
          <w:sz w:val="22"/>
          <w:szCs w:val="22"/>
        </w:rPr>
        <w:t xml:space="preserve">.  </w:t>
      </w:r>
    </w:p>
    <w:p w14:paraId="5289826B" w14:textId="77777777" w:rsidR="00610BF6" w:rsidRPr="00DB6262" w:rsidRDefault="00610BF6" w:rsidP="00CD1C88">
      <w:pPr>
        <w:jc w:val="both"/>
        <w:rPr>
          <w:i w:val="0"/>
          <w:sz w:val="22"/>
          <w:szCs w:val="22"/>
        </w:rPr>
      </w:pPr>
    </w:p>
    <w:p w14:paraId="005D2734" w14:textId="77777777"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3"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10B5B1B0" w14:textId="77777777" w:rsidR="00610BF6" w:rsidRPr="00DB6262" w:rsidRDefault="00610BF6" w:rsidP="00CD1C88">
      <w:pPr>
        <w:jc w:val="both"/>
        <w:rPr>
          <w:i w:val="0"/>
          <w:sz w:val="22"/>
          <w:szCs w:val="22"/>
        </w:rPr>
      </w:pPr>
    </w:p>
    <w:p w14:paraId="256E5E78" w14:textId="77777777" w:rsidR="00610BF6" w:rsidRPr="00DB6262" w:rsidRDefault="00610BF6" w:rsidP="00CD1C88">
      <w:pPr>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62AE5EA" w14:textId="77777777" w:rsidR="00610BF6" w:rsidRPr="00DB6262" w:rsidRDefault="00610BF6" w:rsidP="00CD1C88">
      <w:pPr>
        <w:jc w:val="both"/>
        <w:rPr>
          <w:i w:val="0"/>
          <w:sz w:val="22"/>
          <w:szCs w:val="22"/>
        </w:rPr>
      </w:pPr>
    </w:p>
    <w:p w14:paraId="06C2F02B" w14:textId="04F41847"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4" w:history="1">
        <w:r w:rsidRPr="00DB6262">
          <w:rPr>
            <w:rStyle w:val="Hiperpovezava"/>
            <w:i w:val="0"/>
            <w:color w:val="auto"/>
            <w:sz w:val="22"/>
            <w:szCs w:val="22"/>
          </w:rPr>
          <w:t>https://ejn.gov.si</w:t>
        </w:r>
      </w:hyperlink>
      <w:r w:rsidRPr="00DB6262">
        <w:rPr>
          <w:i w:val="0"/>
          <w:sz w:val="22"/>
          <w:szCs w:val="22"/>
        </w:rPr>
        <w:t xml:space="preserve"> </w:t>
      </w:r>
      <w:r w:rsidRPr="00DB6262">
        <w:rPr>
          <w:b/>
          <w:i w:val="0"/>
          <w:sz w:val="22"/>
          <w:szCs w:val="22"/>
        </w:rPr>
        <w:t>najkasneje do</w:t>
      </w:r>
      <w:r w:rsidRPr="00DB6262">
        <w:rPr>
          <w:i w:val="0"/>
          <w:sz w:val="22"/>
          <w:szCs w:val="22"/>
        </w:rPr>
        <w:t xml:space="preserve"> </w:t>
      </w:r>
      <w:r w:rsidR="00E933B8">
        <w:rPr>
          <w:b/>
          <w:i w:val="0"/>
          <w:sz w:val="22"/>
          <w:szCs w:val="22"/>
        </w:rPr>
        <w:t>14.</w:t>
      </w:r>
      <w:r w:rsidR="00663F79" w:rsidRPr="00663F79">
        <w:rPr>
          <w:b/>
          <w:i w:val="0"/>
          <w:sz w:val="22"/>
          <w:szCs w:val="22"/>
        </w:rPr>
        <w:t>11.2023</w:t>
      </w:r>
      <w:r w:rsidRPr="00663F79">
        <w:rPr>
          <w:b/>
          <w:i w:val="0"/>
          <w:sz w:val="22"/>
          <w:szCs w:val="22"/>
        </w:rPr>
        <w:t xml:space="preserve"> do </w:t>
      </w:r>
      <w:r w:rsidR="00195C64" w:rsidRPr="00663F79">
        <w:rPr>
          <w:b/>
          <w:i w:val="0"/>
          <w:sz w:val="22"/>
          <w:szCs w:val="22"/>
        </w:rPr>
        <w:t xml:space="preserve">12.00 </w:t>
      </w:r>
      <w:r w:rsidRPr="00663F79">
        <w:rPr>
          <w:b/>
          <w:i w:val="0"/>
          <w:sz w:val="22"/>
          <w:szCs w:val="22"/>
        </w:rPr>
        <w:t>ure</w:t>
      </w:r>
      <w:r w:rsidRPr="00DB6262">
        <w:rPr>
          <w:i w:val="0"/>
          <w:sz w:val="22"/>
          <w:szCs w:val="22"/>
        </w:rPr>
        <w:t xml:space="preserve">. Za oddano ponudbo se šteje ponudba, ki je v informacijskem sistemu </w:t>
      </w:r>
      <w:r w:rsidR="00AE4A0A" w:rsidRPr="00DB6262">
        <w:rPr>
          <w:i w:val="0"/>
          <w:sz w:val="22"/>
          <w:szCs w:val="22"/>
        </w:rPr>
        <w:t>e-JN označena s statusom »ODDANA</w:t>
      </w:r>
      <w:r w:rsidRPr="00DB6262">
        <w:rPr>
          <w:i w:val="0"/>
          <w:sz w:val="22"/>
          <w:szCs w:val="22"/>
        </w:rPr>
        <w:t>«.</w:t>
      </w:r>
    </w:p>
    <w:p w14:paraId="7F8450E6" w14:textId="77777777" w:rsidR="00875E84" w:rsidRPr="00DB6262" w:rsidRDefault="00875E84" w:rsidP="00CD1C88">
      <w:pPr>
        <w:jc w:val="both"/>
        <w:rPr>
          <w:i w:val="0"/>
          <w:sz w:val="22"/>
          <w:szCs w:val="22"/>
        </w:rPr>
      </w:pPr>
    </w:p>
    <w:p w14:paraId="12207900" w14:textId="77777777" w:rsidR="00875E84" w:rsidRPr="00DB6262" w:rsidRDefault="00875E84" w:rsidP="00CD1C88">
      <w:pPr>
        <w:jc w:val="both"/>
        <w:rPr>
          <w:i w:val="0"/>
          <w:sz w:val="22"/>
          <w:szCs w:val="22"/>
        </w:rPr>
      </w:pPr>
      <w:r w:rsidRPr="00DB6262">
        <w:rPr>
          <w:i w:val="0"/>
          <w:sz w:val="22"/>
          <w:szCs w:val="22"/>
        </w:rPr>
        <w:t>Po preteku roka za predložitev ponudb ponudbe ne bo več mogoče oddati.</w:t>
      </w:r>
    </w:p>
    <w:p w14:paraId="02CEA8C8" w14:textId="77777777" w:rsidR="0082333C" w:rsidRPr="00DB6262" w:rsidRDefault="0082333C" w:rsidP="00CD1C88">
      <w:pPr>
        <w:jc w:val="both"/>
        <w:rPr>
          <w:i w:val="0"/>
          <w:sz w:val="22"/>
          <w:szCs w:val="22"/>
        </w:rPr>
      </w:pPr>
    </w:p>
    <w:p w14:paraId="4D2DA179" w14:textId="77777777" w:rsidR="0082333C" w:rsidRPr="00DB6262" w:rsidRDefault="0080304A" w:rsidP="00AD6F9F">
      <w:pPr>
        <w:pStyle w:val="Naslov2"/>
        <w:numPr>
          <w:ilvl w:val="0"/>
          <w:numId w:val="14"/>
        </w:numPr>
        <w:spacing w:before="0" w:after="0"/>
        <w:ind w:left="284" w:hanging="284"/>
        <w:rPr>
          <w:rFonts w:cs="Times New Roman"/>
          <w:szCs w:val="22"/>
        </w:rPr>
      </w:pPr>
      <w:bookmarkStart w:id="40" w:name="_Toc94783299"/>
      <w:r w:rsidRPr="00DB6262">
        <w:rPr>
          <w:rFonts w:cs="Times New Roman"/>
          <w:szCs w:val="22"/>
        </w:rPr>
        <w:t xml:space="preserve"> </w:t>
      </w:r>
      <w:bookmarkStart w:id="41" w:name="_Toc106094643"/>
      <w:r w:rsidR="0082333C" w:rsidRPr="00DB6262">
        <w:rPr>
          <w:rFonts w:cs="Times New Roman"/>
          <w:szCs w:val="22"/>
        </w:rPr>
        <w:t>Umik, sprememba ali dopolnitev ponudbe</w:t>
      </w:r>
      <w:bookmarkEnd w:id="40"/>
      <w:bookmarkEnd w:id="41"/>
    </w:p>
    <w:p w14:paraId="6A988E3A" w14:textId="77777777" w:rsidR="0082333C" w:rsidRPr="00DB6262" w:rsidRDefault="0082333C" w:rsidP="00CD1C88">
      <w:pPr>
        <w:jc w:val="both"/>
        <w:rPr>
          <w:i w:val="0"/>
          <w:sz w:val="22"/>
          <w:szCs w:val="22"/>
        </w:rPr>
      </w:pPr>
    </w:p>
    <w:p w14:paraId="79952DCB" w14:textId="77777777"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6B0AC612" w14:textId="77777777" w:rsidR="00AE4A0A" w:rsidRPr="00DB6262" w:rsidRDefault="00AE4A0A" w:rsidP="00CD1C88">
      <w:pPr>
        <w:jc w:val="both"/>
        <w:rPr>
          <w:i w:val="0"/>
          <w:sz w:val="22"/>
          <w:szCs w:val="22"/>
        </w:rPr>
      </w:pPr>
    </w:p>
    <w:p w14:paraId="175D8E29" w14:textId="77777777"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14:paraId="7B238AD7" w14:textId="77777777" w:rsidR="0082333C" w:rsidRPr="00DB6262" w:rsidRDefault="0082333C" w:rsidP="00CD1C88">
      <w:pPr>
        <w:jc w:val="both"/>
        <w:rPr>
          <w:i w:val="0"/>
          <w:sz w:val="22"/>
          <w:szCs w:val="22"/>
        </w:rPr>
      </w:pPr>
    </w:p>
    <w:p w14:paraId="1D92530B" w14:textId="77777777" w:rsidR="0082333C" w:rsidRPr="00DB6262" w:rsidRDefault="0080304A" w:rsidP="00AD6F9F">
      <w:pPr>
        <w:pStyle w:val="Naslov2"/>
        <w:numPr>
          <w:ilvl w:val="0"/>
          <w:numId w:val="14"/>
        </w:numPr>
        <w:spacing w:before="0" w:after="0"/>
        <w:ind w:left="284" w:hanging="284"/>
        <w:rPr>
          <w:rFonts w:cs="Times New Roman"/>
          <w:szCs w:val="22"/>
        </w:rPr>
      </w:pPr>
      <w:bookmarkStart w:id="42" w:name="_Toc94783300"/>
      <w:r w:rsidRPr="00DB6262">
        <w:rPr>
          <w:rFonts w:cs="Times New Roman"/>
          <w:szCs w:val="22"/>
        </w:rPr>
        <w:t xml:space="preserve"> </w:t>
      </w:r>
      <w:bookmarkStart w:id="43" w:name="_Toc106094644"/>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42"/>
      <w:bookmarkEnd w:id="43"/>
    </w:p>
    <w:p w14:paraId="11888712" w14:textId="77777777" w:rsidR="0082333C" w:rsidRPr="00DB6262" w:rsidRDefault="0082333C" w:rsidP="00CD1C88">
      <w:pPr>
        <w:jc w:val="both"/>
        <w:rPr>
          <w:i w:val="0"/>
          <w:sz w:val="22"/>
          <w:szCs w:val="22"/>
        </w:rPr>
      </w:pPr>
    </w:p>
    <w:p w14:paraId="3DB26840" w14:textId="328EE160" w:rsidR="008C22AA" w:rsidRPr="00DB6262" w:rsidRDefault="008C22AA" w:rsidP="00CD1C88">
      <w:pPr>
        <w:jc w:val="both"/>
        <w:rPr>
          <w:i w:val="0"/>
          <w:sz w:val="22"/>
          <w:szCs w:val="22"/>
        </w:rPr>
      </w:pPr>
      <w:r w:rsidRPr="00DB6262">
        <w:rPr>
          <w:i w:val="0"/>
          <w:sz w:val="22"/>
          <w:szCs w:val="22"/>
        </w:rPr>
        <w:t xml:space="preserve">Odpiranje ponudb bo potekalo avtomatično v informacijskem sistemu e-JN dne </w:t>
      </w:r>
      <w:r w:rsidR="00E933B8">
        <w:rPr>
          <w:b/>
          <w:i w:val="0"/>
          <w:sz w:val="22"/>
          <w:szCs w:val="22"/>
        </w:rPr>
        <w:t>14.11</w:t>
      </w:r>
      <w:bookmarkStart w:id="44" w:name="_GoBack"/>
      <w:bookmarkEnd w:id="44"/>
      <w:r w:rsidR="00510666">
        <w:rPr>
          <w:b/>
          <w:i w:val="0"/>
          <w:sz w:val="22"/>
          <w:szCs w:val="22"/>
        </w:rPr>
        <w:t>.2023</w:t>
      </w:r>
      <w:r w:rsidRPr="00DB6262">
        <w:rPr>
          <w:i w:val="0"/>
          <w:sz w:val="22"/>
          <w:szCs w:val="22"/>
        </w:rPr>
        <w:t xml:space="preserve"> in se bo </w:t>
      </w:r>
      <w:r w:rsidR="008C10FE" w:rsidRPr="00DB6262">
        <w:rPr>
          <w:i w:val="0"/>
          <w:sz w:val="22"/>
          <w:szCs w:val="22"/>
        </w:rPr>
        <w:t>izvedlo</w:t>
      </w:r>
      <w:r w:rsidRPr="00DB6262">
        <w:rPr>
          <w:i w:val="0"/>
          <w:sz w:val="22"/>
          <w:szCs w:val="22"/>
        </w:rPr>
        <w:t xml:space="preserve"> </w:t>
      </w:r>
      <w:r w:rsidRPr="00DB6262">
        <w:rPr>
          <w:b/>
          <w:i w:val="0"/>
          <w:sz w:val="22"/>
          <w:szCs w:val="22"/>
        </w:rPr>
        <w:t xml:space="preserve">ob </w:t>
      </w:r>
      <w:r w:rsidR="00195C64" w:rsidRPr="00DB6262">
        <w:rPr>
          <w:b/>
          <w:i w:val="0"/>
          <w:sz w:val="22"/>
          <w:szCs w:val="22"/>
        </w:rPr>
        <w:t xml:space="preserve">14:00 </w:t>
      </w:r>
      <w:r w:rsidRPr="00DB6262">
        <w:rPr>
          <w:b/>
          <w:i w:val="0"/>
          <w:sz w:val="22"/>
          <w:szCs w:val="22"/>
        </w:rPr>
        <w:t>uri</w:t>
      </w:r>
      <w:r w:rsidRPr="00DB6262">
        <w:rPr>
          <w:i w:val="0"/>
          <w:sz w:val="22"/>
          <w:szCs w:val="22"/>
        </w:rPr>
        <w:t xml:space="preserve"> na spletnem naslovu </w:t>
      </w:r>
      <w:hyperlink r:id="rId15" w:history="1">
        <w:r w:rsidRPr="00DB6262">
          <w:rPr>
            <w:rStyle w:val="Hiperpovezava"/>
            <w:i w:val="0"/>
            <w:color w:val="auto"/>
            <w:sz w:val="22"/>
            <w:szCs w:val="22"/>
          </w:rPr>
          <w:t>https://ejn.gov.si</w:t>
        </w:r>
      </w:hyperlink>
      <w:r w:rsidRPr="00DB6262">
        <w:rPr>
          <w:i w:val="0"/>
          <w:sz w:val="22"/>
          <w:szCs w:val="22"/>
        </w:rPr>
        <w:t xml:space="preserve">. </w:t>
      </w:r>
    </w:p>
    <w:p w14:paraId="00562743" w14:textId="77777777" w:rsidR="008C22AA" w:rsidRPr="00DB6262" w:rsidRDefault="008C22AA" w:rsidP="00CD1C88">
      <w:pPr>
        <w:jc w:val="both"/>
        <w:rPr>
          <w:i w:val="0"/>
          <w:sz w:val="22"/>
          <w:szCs w:val="22"/>
        </w:rPr>
      </w:pPr>
    </w:p>
    <w:p w14:paraId="042CD7D0" w14:textId="77777777"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475FE8F5" w14:textId="77777777" w:rsidR="009E3C49" w:rsidRPr="00DB6262" w:rsidRDefault="009E3C49" w:rsidP="00CD1C88">
      <w:pPr>
        <w:jc w:val="both"/>
        <w:rPr>
          <w:i w:val="0"/>
          <w:sz w:val="22"/>
          <w:szCs w:val="22"/>
        </w:rPr>
      </w:pPr>
    </w:p>
    <w:p w14:paraId="4578CF2A" w14:textId="77777777" w:rsidR="0082333C" w:rsidRPr="00DB6262" w:rsidRDefault="0080304A" w:rsidP="00AD6F9F">
      <w:pPr>
        <w:pStyle w:val="Naslov2"/>
        <w:numPr>
          <w:ilvl w:val="0"/>
          <w:numId w:val="14"/>
        </w:numPr>
        <w:spacing w:before="0" w:after="0"/>
        <w:ind w:left="284" w:hanging="284"/>
        <w:rPr>
          <w:rFonts w:cs="Times New Roman"/>
          <w:szCs w:val="22"/>
        </w:rPr>
      </w:pPr>
      <w:bookmarkStart w:id="45" w:name="_Toc94783301"/>
      <w:r w:rsidRPr="00DB6262">
        <w:rPr>
          <w:rFonts w:cs="Times New Roman"/>
          <w:szCs w:val="22"/>
        </w:rPr>
        <w:t xml:space="preserve"> </w:t>
      </w:r>
      <w:bookmarkStart w:id="46" w:name="_Toc106094645"/>
      <w:r w:rsidR="0082333C" w:rsidRPr="00DB6262">
        <w:rPr>
          <w:rFonts w:cs="Times New Roman"/>
          <w:szCs w:val="22"/>
        </w:rPr>
        <w:t>Obveščanje ponudnikov</w:t>
      </w:r>
      <w:bookmarkEnd w:id="45"/>
      <w:bookmarkEnd w:id="46"/>
    </w:p>
    <w:p w14:paraId="46B04EE1" w14:textId="77777777" w:rsidR="0082333C" w:rsidRPr="00DB6262" w:rsidRDefault="0082333C" w:rsidP="00CD1C88">
      <w:pPr>
        <w:jc w:val="both"/>
        <w:rPr>
          <w:i w:val="0"/>
          <w:sz w:val="22"/>
          <w:szCs w:val="22"/>
        </w:rPr>
      </w:pPr>
    </w:p>
    <w:p w14:paraId="74CEF8A8" w14:textId="77777777"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43264CF4" w14:textId="77777777" w:rsidR="006025F7" w:rsidRPr="00DB6262" w:rsidRDefault="006025F7" w:rsidP="00CD1C88">
      <w:pPr>
        <w:jc w:val="both"/>
        <w:rPr>
          <w:bCs/>
          <w:i w:val="0"/>
          <w:sz w:val="22"/>
          <w:szCs w:val="22"/>
        </w:rPr>
      </w:pPr>
    </w:p>
    <w:p w14:paraId="2F62F34D" w14:textId="77777777" w:rsidR="0082333C" w:rsidRPr="00DB6262" w:rsidRDefault="0080304A" w:rsidP="00AD6F9F">
      <w:pPr>
        <w:pStyle w:val="Naslov2"/>
        <w:numPr>
          <w:ilvl w:val="0"/>
          <w:numId w:val="14"/>
        </w:numPr>
        <w:spacing w:before="0" w:after="0"/>
        <w:ind w:left="284" w:hanging="284"/>
        <w:rPr>
          <w:rFonts w:cs="Times New Roman"/>
          <w:szCs w:val="22"/>
        </w:rPr>
      </w:pPr>
      <w:bookmarkStart w:id="47" w:name="_Toc94783302"/>
      <w:r w:rsidRPr="00DB6262">
        <w:rPr>
          <w:rFonts w:cs="Times New Roman"/>
          <w:szCs w:val="22"/>
        </w:rPr>
        <w:t xml:space="preserve"> </w:t>
      </w:r>
      <w:bookmarkStart w:id="48" w:name="_Toc106094646"/>
      <w:r w:rsidR="0082333C" w:rsidRPr="00DB6262">
        <w:rPr>
          <w:rFonts w:cs="Times New Roman"/>
          <w:szCs w:val="22"/>
        </w:rPr>
        <w:t>Pregled in presoja ponudb</w:t>
      </w:r>
      <w:bookmarkEnd w:id="47"/>
      <w:bookmarkEnd w:id="48"/>
    </w:p>
    <w:p w14:paraId="021C8F78" w14:textId="77777777" w:rsidR="0082333C" w:rsidRPr="00DB6262" w:rsidRDefault="0082333C" w:rsidP="00CD1C88">
      <w:pPr>
        <w:jc w:val="both"/>
        <w:rPr>
          <w:i w:val="0"/>
          <w:sz w:val="22"/>
          <w:szCs w:val="22"/>
        </w:rPr>
      </w:pPr>
    </w:p>
    <w:p w14:paraId="1CB88E71" w14:textId="77777777" w:rsidR="00094E6E" w:rsidRPr="00DB6262" w:rsidRDefault="00094E6E" w:rsidP="00CD1C88">
      <w:pPr>
        <w:jc w:val="both"/>
        <w:rPr>
          <w:i w:val="0"/>
          <w:iCs/>
          <w:sz w:val="22"/>
          <w:szCs w:val="22"/>
        </w:rPr>
      </w:pPr>
      <w:r w:rsidRPr="00DB6262">
        <w:rPr>
          <w:i w:val="0"/>
          <w:iCs/>
          <w:sz w:val="22"/>
          <w:szCs w:val="22"/>
        </w:rPr>
        <w:t>Naročnik bo opravil pregled in ocenjevanje ponudb skladno z možnostjo, opredeljeno v 4. odstavku 89. člena ZJN-3.</w:t>
      </w:r>
    </w:p>
    <w:p w14:paraId="6F3D4018" w14:textId="77777777" w:rsidR="00094E6E" w:rsidRPr="00DB6262" w:rsidRDefault="00094E6E" w:rsidP="00CD1C88">
      <w:pPr>
        <w:pStyle w:val="Telobesedila2"/>
        <w:rPr>
          <w:rFonts w:ascii="Times New Roman" w:hAnsi="Times New Roman"/>
          <w:sz w:val="22"/>
          <w:szCs w:val="22"/>
        </w:rPr>
      </w:pPr>
    </w:p>
    <w:p w14:paraId="1BD0CEA9"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lastRenderedPageBreak/>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3494D946" w14:textId="77777777" w:rsidR="00207474" w:rsidRPr="00DB6262" w:rsidRDefault="00207474" w:rsidP="00CD1C88">
      <w:pPr>
        <w:pStyle w:val="Telobesedila2"/>
        <w:rPr>
          <w:rFonts w:ascii="Times New Roman" w:hAnsi="Times New Roman"/>
          <w:sz w:val="22"/>
          <w:szCs w:val="22"/>
        </w:rPr>
      </w:pPr>
    </w:p>
    <w:p w14:paraId="4D602EE4" w14:textId="77777777" w:rsidR="00894E1B" w:rsidRPr="00DB6262" w:rsidRDefault="00894E1B" w:rsidP="00CD1C88">
      <w:pPr>
        <w:pStyle w:val="Telobesedila2"/>
        <w:rPr>
          <w:rFonts w:ascii="Times New Roman" w:hAnsi="Times New Roman"/>
          <w:sz w:val="22"/>
          <w:szCs w:val="22"/>
        </w:rPr>
      </w:pPr>
      <w:r w:rsidRPr="00DB6262">
        <w:rPr>
          <w:rFonts w:ascii="Times New Roman" w:hAnsi="Times New Roman"/>
          <w:sz w:val="22"/>
          <w:szCs w:val="22"/>
        </w:rPr>
        <w:t>Predložene certifikate za živila</w:t>
      </w:r>
      <w:r w:rsidR="004E2989" w:rsidRPr="00DB6262">
        <w:rPr>
          <w:rFonts w:ascii="Times New Roman" w:hAnsi="Times New Roman"/>
          <w:sz w:val="22"/>
          <w:szCs w:val="22"/>
        </w:rPr>
        <w:t xml:space="preserve"> iz shem kakovosti</w:t>
      </w:r>
      <w:r w:rsidRPr="00DB6262">
        <w:rPr>
          <w:rFonts w:ascii="Times New Roman" w:hAnsi="Times New Roman"/>
          <w:sz w:val="22"/>
          <w:szCs w:val="22"/>
        </w:rPr>
        <w:t xml:space="preserve"> bo naročnik presojal le z vidika zahtevane kvalitete ponujenih živil.</w:t>
      </w:r>
    </w:p>
    <w:p w14:paraId="7DF3C035" w14:textId="77777777" w:rsidR="00894E1B" w:rsidRPr="00DB6262" w:rsidRDefault="00894E1B" w:rsidP="00CD1C88">
      <w:pPr>
        <w:pStyle w:val="Telobesedila2"/>
        <w:rPr>
          <w:rFonts w:ascii="Times New Roman" w:hAnsi="Times New Roman"/>
          <w:sz w:val="22"/>
          <w:szCs w:val="22"/>
        </w:rPr>
      </w:pPr>
    </w:p>
    <w:p w14:paraId="0B21BA3A"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 xml:space="preserve">Ponudbo se izloči, če </w:t>
      </w:r>
      <w:r w:rsidR="00C16E52" w:rsidRPr="00DB6262">
        <w:rPr>
          <w:rFonts w:ascii="Times New Roman" w:hAnsi="Times New Roman"/>
          <w:sz w:val="22"/>
          <w:szCs w:val="22"/>
        </w:rPr>
        <w:t xml:space="preserve">pri ponudniku obstajajo razlogi za izključitev, če </w:t>
      </w:r>
      <w:r w:rsidRPr="00DB6262">
        <w:rPr>
          <w:rFonts w:ascii="Times New Roman" w:hAnsi="Times New Roman"/>
          <w:sz w:val="22"/>
          <w:szCs w:val="22"/>
        </w:rPr>
        <w:t xml:space="preserve">ponudnik ne izpolnjuje pogojev za </w:t>
      </w:r>
      <w:r w:rsidR="00C16E52" w:rsidRPr="00DB6262">
        <w:rPr>
          <w:rFonts w:ascii="Times New Roman" w:hAnsi="Times New Roman"/>
          <w:sz w:val="22"/>
          <w:szCs w:val="22"/>
        </w:rPr>
        <w:t>sodelovanje</w:t>
      </w:r>
      <w:r w:rsidRPr="00DB6262">
        <w:rPr>
          <w:rFonts w:ascii="Times New Roman" w:hAnsi="Times New Roman"/>
          <w:sz w:val="22"/>
          <w:szCs w:val="22"/>
        </w:rPr>
        <w:t xml:space="preserve"> ali </w:t>
      </w:r>
      <w:r w:rsidR="00C821C5" w:rsidRPr="00DB6262">
        <w:rPr>
          <w:rFonts w:ascii="Times New Roman" w:hAnsi="Times New Roman"/>
          <w:sz w:val="22"/>
          <w:szCs w:val="22"/>
        </w:rPr>
        <w:t xml:space="preserve">posebnih </w:t>
      </w:r>
      <w:r w:rsidRPr="00DB6262">
        <w:rPr>
          <w:rFonts w:ascii="Times New Roman" w:hAnsi="Times New Roman"/>
          <w:sz w:val="22"/>
          <w:szCs w:val="22"/>
        </w:rPr>
        <w:t>zahtev iz razpisne dokumentacije.</w:t>
      </w:r>
    </w:p>
    <w:p w14:paraId="27F1F80C" w14:textId="77777777" w:rsidR="00207474" w:rsidRPr="00DB6262" w:rsidRDefault="00207474" w:rsidP="00CD1C88">
      <w:pPr>
        <w:pStyle w:val="Telobesedila2"/>
        <w:rPr>
          <w:rFonts w:ascii="Times New Roman" w:hAnsi="Times New Roman"/>
          <w:sz w:val="22"/>
          <w:szCs w:val="22"/>
        </w:rPr>
      </w:pPr>
    </w:p>
    <w:p w14:paraId="08C5A7F3"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Ponudbo se izloči, če ponudnik v roku, ki ga določi naročnik, ne predloži zahtevanih pojasnil ali stvarnih dokazil ali predložena pojasnila in dokazila niso skladna z zahtevami iz razpisne dokumentacije.</w:t>
      </w:r>
    </w:p>
    <w:p w14:paraId="21C8C29C" w14:textId="77777777" w:rsidR="00207474" w:rsidRPr="00DB6262" w:rsidRDefault="00207474" w:rsidP="00CD1C88">
      <w:pPr>
        <w:pStyle w:val="Telobesedila2"/>
        <w:rPr>
          <w:rFonts w:ascii="Times New Roman" w:hAnsi="Times New Roman"/>
          <w:sz w:val="22"/>
          <w:szCs w:val="22"/>
        </w:rPr>
      </w:pPr>
    </w:p>
    <w:p w14:paraId="2DDEB064" w14:textId="18F36775"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Naročnik si pridružuje pravico, da od ponudnika v fazi analize ponudb</w:t>
      </w:r>
      <w:r w:rsidR="00510666">
        <w:rPr>
          <w:rFonts w:ascii="Times New Roman" w:hAnsi="Times New Roman"/>
          <w:sz w:val="22"/>
          <w:szCs w:val="22"/>
        </w:rPr>
        <w:t xml:space="preserve"> </w:t>
      </w:r>
      <w:r w:rsidRPr="00DB6262">
        <w:rPr>
          <w:rFonts w:ascii="Times New Roman" w:hAnsi="Times New Roman"/>
          <w:sz w:val="22"/>
          <w:szCs w:val="22"/>
        </w:rPr>
        <w:t>zahteva predstavitev posameznih ali vseh živil iz ponudbe in v ta namen zahteva deklaracije, proizvodne specifikacije ali vzorce živil</w:t>
      </w:r>
      <w:r w:rsidR="002F14D3" w:rsidRPr="00DB6262">
        <w:rPr>
          <w:rFonts w:ascii="Times New Roman" w:hAnsi="Times New Roman"/>
          <w:sz w:val="22"/>
          <w:szCs w:val="22"/>
        </w:rPr>
        <w:t>, z namenom preverjanja ustrezne kvalitete</w:t>
      </w:r>
      <w:r w:rsidRPr="00DB6262">
        <w:rPr>
          <w:rFonts w:ascii="Times New Roman" w:hAnsi="Times New Roman"/>
          <w:sz w:val="22"/>
          <w:szCs w:val="22"/>
        </w:rPr>
        <w:t>. Vzorci ponujenih živil morajo biti brezplačni.</w:t>
      </w:r>
    </w:p>
    <w:p w14:paraId="5321BE60" w14:textId="77777777" w:rsidR="00207474" w:rsidRPr="00DB6262" w:rsidRDefault="00207474" w:rsidP="00CD1C88">
      <w:pPr>
        <w:pStyle w:val="Telobesedila2"/>
        <w:rPr>
          <w:rFonts w:ascii="Times New Roman" w:hAnsi="Times New Roman"/>
          <w:sz w:val="22"/>
          <w:szCs w:val="22"/>
        </w:rPr>
      </w:pPr>
    </w:p>
    <w:p w14:paraId="50913EBE"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F20DF01" w14:textId="77777777" w:rsidR="0082333C" w:rsidRPr="00DB6262" w:rsidRDefault="0082333C" w:rsidP="00CD1C88">
      <w:pPr>
        <w:jc w:val="both"/>
        <w:rPr>
          <w:i w:val="0"/>
          <w:sz w:val="22"/>
          <w:szCs w:val="22"/>
        </w:rPr>
      </w:pPr>
    </w:p>
    <w:p w14:paraId="5B181D5A" w14:textId="77777777" w:rsidR="0082333C" w:rsidRPr="00DB6262" w:rsidRDefault="0080304A" w:rsidP="00AD6F9F">
      <w:pPr>
        <w:pStyle w:val="Naslov2"/>
        <w:numPr>
          <w:ilvl w:val="0"/>
          <w:numId w:val="14"/>
        </w:numPr>
        <w:spacing w:before="0" w:after="0"/>
        <w:ind w:left="284" w:hanging="284"/>
        <w:rPr>
          <w:rFonts w:cs="Times New Roman"/>
          <w:szCs w:val="22"/>
        </w:rPr>
      </w:pPr>
      <w:bookmarkStart w:id="49" w:name="_Toc94783303"/>
      <w:r w:rsidRPr="00DB6262">
        <w:rPr>
          <w:rFonts w:cs="Times New Roman"/>
          <w:szCs w:val="22"/>
        </w:rPr>
        <w:t xml:space="preserve"> </w:t>
      </w:r>
      <w:bookmarkStart w:id="50" w:name="_Toc106094647"/>
      <w:r w:rsidR="0082333C" w:rsidRPr="00DB6262">
        <w:rPr>
          <w:rFonts w:cs="Times New Roman"/>
          <w:szCs w:val="22"/>
        </w:rPr>
        <w:t>Ustavitev postopka, zavrnitev vseh ponudb, odstop od izvedbe javnega naročila</w:t>
      </w:r>
      <w:bookmarkEnd w:id="49"/>
      <w:bookmarkEnd w:id="50"/>
    </w:p>
    <w:p w14:paraId="472AE66D" w14:textId="77777777" w:rsidR="0082333C" w:rsidRPr="00DB6262" w:rsidRDefault="0082333C" w:rsidP="00CD1C88">
      <w:pPr>
        <w:jc w:val="both"/>
        <w:rPr>
          <w:i w:val="0"/>
          <w:sz w:val="22"/>
          <w:szCs w:val="22"/>
        </w:rPr>
      </w:pPr>
    </w:p>
    <w:p w14:paraId="53D6D08B" w14:textId="77777777"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14:paraId="730B4261" w14:textId="77777777" w:rsidR="00771378" w:rsidRPr="00DB6262" w:rsidRDefault="00771378" w:rsidP="00CD1C88">
      <w:pPr>
        <w:jc w:val="both"/>
        <w:rPr>
          <w:i w:val="0"/>
          <w:sz w:val="22"/>
          <w:szCs w:val="22"/>
        </w:rPr>
      </w:pPr>
    </w:p>
    <w:p w14:paraId="11FE73EF" w14:textId="77777777" w:rsidR="00207474" w:rsidRPr="00DB6262" w:rsidRDefault="0080304A" w:rsidP="00AD6F9F">
      <w:pPr>
        <w:pStyle w:val="Naslov2"/>
        <w:numPr>
          <w:ilvl w:val="0"/>
          <w:numId w:val="14"/>
        </w:numPr>
        <w:spacing w:before="0" w:after="0"/>
        <w:ind w:left="284" w:hanging="284"/>
        <w:rPr>
          <w:rFonts w:cs="Times New Roman"/>
          <w:szCs w:val="22"/>
        </w:rPr>
      </w:pPr>
      <w:bookmarkStart w:id="51" w:name="_Toc94783304"/>
      <w:r w:rsidRPr="00DB6262">
        <w:rPr>
          <w:rFonts w:cs="Times New Roman"/>
          <w:szCs w:val="22"/>
        </w:rPr>
        <w:t xml:space="preserve"> </w:t>
      </w:r>
      <w:bookmarkStart w:id="52" w:name="_Toc106094648"/>
      <w:r w:rsidR="00207474" w:rsidRPr="00DB6262">
        <w:rPr>
          <w:rFonts w:cs="Times New Roman"/>
          <w:szCs w:val="22"/>
        </w:rPr>
        <w:t>Okvirni sporazum</w:t>
      </w:r>
      <w:bookmarkEnd w:id="51"/>
      <w:bookmarkEnd w:id="52"/>
    </w:p>
    <w:p w14:paraId="69B2527E" w14:textId="77777777" w:rsidR="00207474" w:rsidRPr="00DB6262" w:rsidRDefault="00207474" w:rsidP="00AE767C">
      <w:pPr>
        <w:jc w:val="both"/>
        <w:rPr>
          <w:i w:val="0"/>
          <w:sz w:val="22"/>
          <w:szCs w:val="22"/>
        </w:rPr>
      </w:pPr>
    </w:p>
    <w:p w14:paraId="7E443AD5" w14:textId="19B45815" w:rsidR="0082333C" w:rsidRDefault="00207474" w:rsidP="00AE767C">
      <w:pPr>
        <w:jc w:val="both"/>
        <w:rPr>
          <w:i w:val="0"/>
          <w:sz w:val="22"/>
          <w:szCs w:val="22"/>
        </w:rPr>
      </w:pPr>
      <w:r w:rsidRPr="00DB6262">
        <w:rPr>
          <w:i w:val="0"/>
          <w:sz w:val="22"/>
          <w:szCs w:val="22"/>
        </w:rPr>
        <w:t xml:space="preserve">Okvirni sporazum bo z izbranimi ponudniki sklenil naročnik – </w:t>
      </w:r>
      <w:r w:rsidR="00207C6B">
        <w:rPr>
          <w:i w:val="0"/>
          <w:sz w:val="22"/>
          <w:szCs w:val="22"/>
        </w:rPr>
        <w:t>Osnovna šola Nove Fužine.</w:t>
      </w:r>
    </w:p>
    <w:p w14:paraId="36A3CB1C" w14:textId="77777777" w:rsidR="003F081B" w:rsidRPr="00DB6262" w:rsidRDefault="003F081B" w:rsidP="00AE767C">
      <w:pPr>
        <w:jc w:val="both"/>
        <w:rPr>
          <w:i w:val="0"/>
          <w:sz w:val="22"/>
          <w:szCs w:val="22"/>
        </w:rPr>
      </w:pPr>
    </w:p>
    <w:p w14:paraId="1A91EFA6" w14:textId="77777777" w:rsidR="0082333C" w:rsidRPr="00DB6262" w:rsidRDefault="0080304A" w:rsidP="00AD6F9F">
      <w:pPr>
        <w:pStyle w:val="Naslov2"/>
        <w:numPr>
          <w:ilvl w:val="0"/>
          <w:numId w:val="14"/>
        </w:numPr>
        <w:spacing w:before="0" w:after="0"/>
        <w:ind w:left="284" w:hanging="284"/>
        <w:rPr>
          <w:rFonts w:cs="Times New Roman"/>
          <w:szCs w:val="22"/>
        </w:rPr>
      </w:pPr>
      <w:bookmarkStart w:id="53" w:name="_Toc94783305"/>
      <w:r w:rsidRPr="00DB6262">
        <w:rPr>
          <w:rFonts w:cs="Times New Roman"/>
          <w:szCs w:val="22"/>
        </w:rPr>
        <w:t xml:space="preserve"> </w:t>
      </w:r>
      <w:bookmarkStart w:id="54" w:name="_Toc106094649"/>
      <w:r w:rsidR="0082333C" w:rsidRPr="00DB6262">
        <w:rPr>
          <w:rFonts w:cs="Times New Roman"/>
          <w:szCs w:val="22"/>
        </w:rPr>
        <w:t>Način vložitve revizijskega zahtevka</w:t>
      </w:r>
      <w:bookmarkEnd w:id="53"/>
      <w:bookmarkEnd w:id="54"/>
    </w:p>
    <w:p w14:paraId="6BA366EE" w14:textId="77777777" w:rsidR="00DA00B1" w:rsidRPr="00DB6262" w:rsidRDefault="00DA00B1" w:rsidP="00AE767C">
      <w:pPr>
        <w:jc w:val="both"/>
        <w:rPr>
          <w:i w:val="0"/>
          <w:sz w:val="22"/>
          <w:szCs w:val="22"/>
        </w:rPr>
      </w:pPr>
    </w:p>
    <w:p w14:paraId="76B09811" w14:textId="77777777"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14:paraId="6FC6BBAF" w14:textId="77777777" w:rsidR="00873834" w:rsidRPr="00DB6262" w:rsidRDefault="00873834" w:rsidP="00CD1C88">
      <w:pPr>
        <w:rPr>
          <w:i w:val="0"/>
          <w:sz w:val="22"/>
          <w:szCs w:val="22"/>
        </w:rPr>
      </w:pPr>
    </w:p>
    <w:p w14:paraId="361B1DFD" w14:textId="77777777" w:rsidR="00743DA5" w:rsidRPr="00DB6262" w:rsidRDefault="00743DA5" w:rsidP="00CD1C88">
      <w:pPr>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95A3EAA" w14:textId="77777777" w:rsidR="00743DA5" w:rsidRPr="00DB6262" w:rsidRDefault="00743DA5" w:rsidP="00CD1C88">
      <w:pPr>
        <w:jc w:val="both"/>
        <w:rPr>
          <w:i w:val="0"/>
          <w:sz w:val="22"/>
          <w:szCs w:val="22"/>
        </w:rPr>
      </w:pPr>
    </w:p>
    <w:p w14:paraId="2622CBBD" w14:textId="2491D8B7" w:rsidR="00743DA5" w:rsidRPr="00DB6262" w:rsidRDefault="00743DA5" w:rsidP="00CD1C88">
      <w:pPr>
        <w:jc w:val="both"/>
        <w:rPr>
          <w:i w:val="0"/>
          <w:iCs/>
          <w:sz w:val="22"/>
          <w:szCs w:val="22"/>
        </w:rPr>
      </w:pPr>
      <w:r w:rsidRPr="00DB6262">
        <w:rPr>
          <w:i w:val="0"/>
          <w:sz w:val="22"/>
          <w:szCs w:val="22"/>
        </w:rPr>
        <w:t xml:space="preserve">Vlagatelj je ob vložitvi zahtevka za revizijo dolžan vplačati takso v višini </w:t>
      </w:r>
      <w:r w:rsidRPr="00207C6B">
        <w:rPr>
          <w:i w:val="0"/>
          <w:sz w:val="22"/>
          <w:szCs w:val="22"/>
        </w:rPr>
        <w:t>4.000,00 EUR</w:t>
      </w:r>
      <w:r w:rsidR="00297323" w:rsidRPr="00207C6B">
        <w:rPr>
          <w:i w:val="0"/>
          <w:sz w:val="22"/>
          <w:szCs w:val="22"/>
        </w:rPr>
        <w:t xml:space="preserve"> </w:t>
      </w:r>
      <w:r w:rsidRPr="00DB6262">
        <w:rPr>
          <w:i w:val="0"/>
          <w:sz w:val="22"/>
          <w:szCs w:val="22"/>
        </w:rPr>
        <w:t>na transakcijski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 xml:space="preserve">navede se številka objave javnega naročila, zadnji dve navedbi izhajata iz letnice iz številke objave oz. </w:t>
      </w:r>
      <w:r w:rsidRPr="00DB6262">
        <w:rPr>
          <w:sz w:val="22"/>
          <w:szCs w:val="22"/>
        </w:rPr>
        <w:lastRenderedPageBreak/>
        <w:t>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1FEECC2E" w14:textId="77777777" w:rsidR="00743DA5" w:rsidRPr="00DB6262" w:rsidRDefault="00743DA5" w:rsidP="00CD1C88">
      <w:pPr>
        <w:jc w:val="both"/>
        <w:rPr>
          <w:i w:val="0"/>
          <w:iCs/>
          <w:sz w:val="22"/>
          <w:szCs w:val="22"/>
        </w:rPr>
      </w:pPr>
    </w:p>
    <w:p w14:paraId="271BD53B" w14:textId="77777777" w:rsidR="00743DA5" w:rsidRPr="00DB6262" w:rsidRDefault="00743DA5" w:rsidP="00CD1C88">
      <w:pPr>
        <w:jc w:val="both"/>
        <w:rPr>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6"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p>
    <w:p w14:paraId="71D00E13" w14:textId="4B55132B" w:rsidR="00592DFF" w:rsidRDefault="00592DFF" w:rsidP="00CD1C88">
      <w:pPr>
        <w:jc w:val="both"/>
        <w:rPr>
          <w:i w:val="0"/>
          <w:sz w:val="22"/>
          <w:szCs w:val="22"/>
        </w:rPr>
      </w:pPr>
    </w:p>
    <w:p w14:paraId="19CD2EF1" w14:textId="77777777" w:rsidR="006B5EAE" w:rsidRPr="00DB6262" w:rsidRDefault="006B5EAE" w:rsidP="00CD1C88">
      <w:pPr>
        <w:jc w:val="both"/>
        <w:rPr>
          <w:i w:val="0"/>
          <w:sz w:val="22"/>
          <w:szCs w:val="22"/>
        </w:rPr>
      </w:pPr>
    </w:p>
    <w:p w14:paraId="30836A1C" w14:textId="77777777" w:rsidR="0082333C" w:rsidRPr="00DB6262" w:rsidRDefault="0082333C" w:rsidP="00CD1C88">
      <w:pPr>
        <w:pStyle w:val="Naslov1"/>
        <w:numPr>
          <w:ilvl w:val="0"/>
          <w:numId w:val="0"/>
        </w:numPr>
        <w:spacing w:before="0" w:after="0"/>
        <w:jc w:val="both"/>
      </w:pPr>
      <w:bookmarkStart w:id="55" w:name="_Toc94783306"/>
      <w:bookmarkStart w:id="56" w:name="_Toc106094650"/>
      <w:r w:rsidRPr="00DB6262">
        <w:t>II. OPIS PREDMETA JAVNEGA NAROČILA</w:t>
      </w:r>
      <w:r w:rsidR="00942C42" w:rsidRPr="00DB6262">
        <w:t xml:space="preserve"> IN VKLJUČEVANJE OKOLJSKIH VIDIKOV, SKLADNIH Z UREDBO O ZELENEM JAVNEM NAROČANJU</w:t>
      </w:r>
      <w:bookmarkEnd w:id="55"/>
      <w:bookmarkEnd w:id="56"/>
    </w:p>
    <w:p w14:paraId="3C8A7B5B" w14:textId="77777777" w:rsidR="00942C42" w:rsidRPr="00DB6262" w:rsidRDefault="00942C42" w:rsidP="00CD1C88"/>
    <w:p w14:paraId="27AB1AF7" w14:textId="77777777" w:rsidR="00942C42" w:rsidRPr="00DB6262" w:rsidRDefault="00942C42" w:rsidP="00AD6F9F">
      <w:pPr>
        <w:pStyle w:val="Naslov2"/>
        <w:numPr>
          <w:ilvl w:val="0"/>
          <w:numId w:val="15"/>
        </w:numPr>
        <w:spacing w:before="0" w:after="0"/>
        <w:ind w:left="284" w:hanging="284"/>
      </w:pPr>
      <w:bookmarkStart w:id="57" w:name="_Toc94783307"/>
      <w:bookmarkStart w:id="58" w:name="_Toc106094651"/>
      <w:r w:rsidRPr="00DB6262">
        <w:t>Opis predmeta javnega naročila</w:t>
      </w:r>
      <w:bookmarkEnd w:id="57"/>
      <w:bookmarkEnd w:id="58"/>
    </w:p>
    <w:p w14:paraId="6A364574" w14:textId="77777777" w:rsidR="0082333C" w:rsidRPr="00DB6262" w:rsidRDefault="0082333C" w:rsidP="00CD1C88">
      <w:pPr>
        <w:jc w:val="both"/>
        <w:rPr>
          <w:i w:val="0"/>
          <w:sz w:val="22"/>
          <w:szCs w:val="22"/>
        </w:rPr>
      </w:pPr>
    </w:p>
    <w:p w14:paraId="3F13572C" w14:textId="2BBF0B32"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Predmet javnega naročila je sukcesivna dobava konve</w:t>
      </w:r>
      <w:r w:rsidR="003B71A0" w:rsidRPr="00DB6262">
        <w:rPr>
          <w:rFonts w:ascii="Times New Roman" w:hAnsi="Times New Roman"/>
          <w:sz w:val="22"/>
          <w:szCs w:val="22"/>
        </w:rPr>
        <w:t>ncionalnih</w:t>
      </w:r>
      <w:r w:rsidR="00CD51D7" w:rsidRPr="00DB6262">
        <w:rPr>
          <w:rFonts w:ascii="Times New Roman" w:hAnsi="Times New Roman"/>
          <w:sz w:val="22"/>
          <w:szCs w:val="22"/>
        </w:rPr>
        <w:t xml:space="preserve"> </w:t>
      </w:r>
      <w:r w:rsidR="003B71A0" w:rsidRPr="00DB6262">
        <w:rPr>
          <w:rFonts w:ascii="Times New Roman" w:hAnsi="Times New Roman"/>
          <w:sz w:val="22"/>
          <w:szCs w:val="22"/>
        </w:rPr>
        <w:t>živil</w:t>
      </w:r>
      <w:r w:rsidR="001D40F5">
        <w:rPr>
          <w:rFonts w:ascii="Times New Roman" w:hAnsi="Times New Roman"/>
          <w:sz w:val="22"/>
          <w:szCs w:val="22"/>
        </w:rPr>
        <w:t>, ekoloških živil</w:t>
      </w:r>
      <w:r w:rsidRPr="00DB6262">
        <w:rPr>
          <w:rFonts w:ascii="Times New Roman" w:hAnsi="Times New Roman"/>
          <w:sz w:val="22"/>
          <w:szCs w:val="22"/>
        </w:rPr>
        <w:t xml:space="preserve"> </w:t>
      </w:r>
      <w:r w:rsidR="00CD51D7" w:rsidRPr="00DB6262">
        <w:rPr>
          <w:rFonts w:ascii="Times New Roman" w:hAnsi="Times New Roman"/>
          <w:sz w:val="22"/>
          <w:szCs w:val="22"/>
        </w:rPr>
        <w:t>ter</w:t>
      </w:r>
      <w:r w:rsidR="00E74C9C" w:rsidRPr="00DB6262">
        <w:rPr>
          <w:rFonts w:ascii="Times New Roman" w:hAnsi="Times New Roman"/>
          <w:sz w:val="22"/>
          <w:szCs w:val="22"/>
        </w:rPr>
        <w:t xml:space="preserve"> živil iz drugih shem kakovosti </w:t>
      </w:r>
      <w:r w:rsidRPr="00DB6262">
        <w:rPr>
          <w:rFonts w:ascii="Times New Roman" w:hAnsi="Times New Roman"/>
          <w:sz w:val="22"/>
          <w:szCs w:val="22"/>
        </w:rPr>
        <w:t xml:space="preserve">po sklopih </w:t>
      </w:r>
      <w:r w:rsidRPr="00207C6B">
        <w:rPr>
          <w:rFonts w:ascii="Times New Roman" w:hAnsi="Times New Roman"/>
          <w:sz w:val="22"/>
          <w:szCs w:val="22"/>
        </w:rPr>
        <w:t xml:space="preserve">za </w:t>
      </w:r>
      <w:r w:rsidR="00845301" w:rsidRPr="00207C6B">
        <w:rPr>
          <w:rFonts w:ascii="Times New Roman" w:hAnsi="Times New Roman"/>
          <w:sz w:val="22"/>
          <w:szCs w:val="22"/>
        </w:rPr>
        <w:t>triletno</w:t>
      </w:r>
      <w:r w:rsidRPr="00207C6B">
        <w:rPr>
          <w:rFonts w:ascii="Times New Roman" w:hAnsi="Times New Roman"/>
          <w:sz w:val="22"/>
          <w:szCs w:val="22"/>
        </w:rPr>
        <w:t xml:space="preserve"> obdobje</w:t>
      </w:r>
      <w:r w:rsidRPr="00DB6262">
        <w:rPr>
          <w:rFonts w:ascii="Times New Roman" w:hAnsi="Times New Roman"/>
          <w:sz w:val="22"/>
          <w:szCs w:val="22"/>
        </w:rPr>
        <w:t xml:space="preserve"> za potrebe </w:t>
      </w:r>
      <w:r w:rsidR="00207C6B">
        <w:rPr>
          <w:rFonts w:ascii="Times New Roman" w:hAnsi="Times New Roman"/>
          <w:sz w:val="22"/>
          <w:szCs w:val="22"/>
        </w:rPr>
        <w:t>Osnovne šole Nove Fužine</w:t>
      </w:r>
      <w:r w:rsidRPr="00DB6262">
        <w:rPr>
          <w:rFonts w:ascii="Times New Roman" w:hAnsi="Times New Roman"/>
          <w:sz w:val="22"/>
          <w:szCs w:val="22"/>
        </w:rPr>
        <w:t>, v skladu s specifikacijami blaga in zahtevami naročnika, ki so del razpisne dokumentacije.</w:t>
      </w:r>
    </w:p>
    <w:p w14:paraId="6403F944" w14:textId="77777777" w:rsidR="0082333C" w:rsidRPr="00DB6262" w:rsidRDefault="0082333C" w:rsidP="00AE767C">
      <w:pPr>
        <w:pStyle w:val="Telobesedila2"/>
        <w:rPr>
          <w:rFonts w:ascii="Times New Roman" w:hAnsi="Times New Roman"/>
          <w:sz w:val="22"/>
          <w:szCs w:val="22"/>
        </w:rPr>
      </w:pPr>
    </w:p>
    <w:p w14:paraId="077E8E15"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Naročnik je ob upoštevanju načela gospodarnosti predmet javnega naročila </w:t>
      </w:r>
      <w:r w:rsidR="00CF333A" w:rsidRPr="00DB6262">
        <w:rPr>
          <w:rFonts w:ascii="Times New Roman" w:hAnsi="Times New Roman"/>
          <w:sz w:val="22"/>
          <w:szCs w:val="22"/>
        </w:rPr>
        <w:t xml:space="preserve">po tem postopku </w:t>
      </w:r>
      <w:r w:rsidRPr="00DB6262">
        <w:rPr>
          <w:rFonts w:ascii="Times New Roman" w:hAnsi="Times New Roman"/>
          <w:sz w:val="22"/>
          <w:szCs w:val="22"/>
        </w:rPr>
        <w:t>oblikoval v smiselno sklenjene celote (v nadaljnjem besedilu: sklope), tako, da jih je mogoče oddajati ločeno.</w:t>
      </w:r>
      <w:r w:rsidR="00186F39" w:rsidRPr="00DB6262">
        <w:rPr>
          <w:rFonts w:ascii="Times New Roman" w:hAnsi="Times New Roman"/>
          <w:sz w:val="22"/>
          <w:szCs w:val="22"/>
        </w:rPr>
        <w:t xml:space="preserve"> Razpisani sklopi so opredeljeni v </w:t>
      </w:r>
      <w:r w:rsidR="001206E6" w:rsidRPr="00DB6262">
        <w:rPr>
          <w:rFonts w:ascii="Times New Roman" w:hAnsi="Times New Roman"/>
          <w:sz w:val="22"/>
          <w:szCs w:val="22"/>
        </w:rPr>
        <w:t>obrazc</w:t>
      </w:r>
      <w:r w:rsidR="0070633D" w:rsidRPr="00DB6262">
        <w:rPr>
          <w:rFonts w:ascii="Times New Roman" w:hAnsi="Times New Roman"/>
          <w:sz w:val="22"/>
          <w:szCs w:val="22"/>
        </w:rPr>
        <w:t>ih</w:t>
      </w:r>
      <w:r w:rsidR="001206E6" w:rsidRPr="00DB6262">
        <w:rPr>
          <w:rFonts w:ascii="Times New Roman" w:hAnsi="Times New Roman"/>
          <w:sz w:val="22"/>
          <w:szCs w:val="22"/>
        </w:rPr>
        <w:t xml:space="preserve"> </w:t>
      </w:r>
      <w:r w:rsidR="0070633D" w:rsidRPr="00DB6262">
        <w:rPr>
          <w:rFonts w:ascii="Times New Roman" w:hAnsi="Times New Roman"/>
          <w:sz w:val="22"/>
          <w:szCs w:val="22"/>
        </w:rPr>
        <w:t>Predračun in Popis blaga</w:t>
      </w:r>
      <w:r w:rsidR="00493B05" w:rsidRPr="00DB6262">
        <w:rPr>
          <w:rFonts w:ascii="Times New Roman" w:hAnsi="Times New Roman"/>
          <w:sz w:val="22"/>
          <w:szCs w:val="22"/>
        </w:rPr>
        <w:t xml:space="preserve"> </w:t>
      </w:r>
      <w:r w:rsidR="001206E6" w:rsidRPr="00DB6262">
        <w:rPr>
          <w:rFonts w:ascii="Times New Roman" w:hAnsi="Times New Roman"/>
          <w:sz w:val="22"/>
          <w:szCs w:val="22"/>
        </w:rPr>
        <w:t>v prilog</w:t>
      </w:r>
      <w:r w:rsidR="0070633D" w:rsidRPr="00DB6262">
        <w:rPr>
          <w:rFonts w:ascii="Times New Roman" w:hAnsi="Times New Roman"/>
          <w:sz w:val="22"/>
          <w:szCs w:val="22"/>
        </w:rPr>
        <w:t>ah 2 in</w:t>
      </w:r>
      <w:r w:rsidR="001206E6" w:rsidRPr="00DB6262">
        <w:rPr>
          <w:rFonts w:ascii="Times New Roman" w:hAnsi="Times New Roman"/>
          <w:sz w:val="22"/>
          <w:szCs w:val="22"/>
        </w:rPr>
        <w:t xml:space="preserve"> </w:t>
      </w:r>
      <w:r w:rsidR="004E2989" w:rsidRPr="00DB6262">
        <w:rPr>
          <w:rFonts w:ascii="Times New Roman" w:hAnsi="Times New Roman"/>
          <w:sz w:val="22"/>
          <w:szCs w:val="22"/>
        </w:rPr>
        <w:t>2</w:t>
      </w:r>
      <w:r w:rsidR="0070633D" w:rsidRPr="00DB6262">
        <w:rPr>
          <w:rFonts w:ascii="Times New Roman" w:hAnsi="Times New Roman"/>
          <w:sz w:val="22"/>
          <w:szCs w:val="22"/>
        </w:rPr>
        <w:t>/1</w:t>
      </w:r>
      <w:r w:rsidR="00186F39" w:rsidRPr="00DB6262">
        <w:rPr>
          <w:rFonts w:ascii="Times New Roman" w:hAnsi="Times New Roman"/>
          <w:sz w:val="22"/>
          <w:szCs w:val="22"/>
        </w:rPr>
        <w:t>.</w:t>
      </w:r>
    </w:p>
    <w:p w14:paraId="1D1D7015" w14:textId="77777777" w:rsidR="0082333C" w:rsidRPr="00DB6262" w:rsidRDefault="0082333C" w:rsidP="00AE767C">
      <w:pPr>
        <w:pStyle w:val="Telobesedila2"/>
        <w:rPr>
          <w:rFonts w:ascii="Times New Roman" w:hAnsi="Times New Roman"/>
          <w:sz w:val="22"/>
          <w:szCs w:val="22"/>
        </w:rPr>
      </w:pPr>
    </w:p>
    <w:p w14:paraId="0D618ECD"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Količina živil, ki so predmet javnega naročila, predstavlja</w:t>
      </w:r>
      <w:r w:rsidR="00845301" w:rsidRPr="00DB6262">
        <w:rPr>
          <w:rFonts w:ascii="Times New Roman" w:hAnsi="Times New Roman"/>
          <w:sz w:val="22"/>
          <w:szCs w:val="22"/>
        </w:rPr>
        <w:t xml:space="preserve"> potrebe naročnika za obdobje </w:t>
      </w:r>
      <w:r w:rsidR="00845301" w:rsidRPr="00207C6B">
        <w:rPr>
          <w:rFonts w:ascii="Times New Roman" w:hAnsi="Times New Roman"/>
          <w:sz w:val="22"/>
          <w:szCs w:val="22"/>
        </w:rPr>
        <w:t>36</w:t>
      </w:r>
      <w:r w:rsidRPr="00207C6B">
        <w:rPr>
          <w:rFonts w:ascii="Times New Roman" w:hAnsi="Times New Roman"/>
          <w:sz w:val="22"/>
          <w:szCs w:val="22"/>
        </w:rPr>
        <w:t xml:space="preserve"> mesecev.</w:t>
      </w:r>
      <w:r w:rsidRPr="00DB6262">
        <w:rPr>
          <w:rFonts w:ascii="Times New Roman" w:hAnsi="Times New Roman"/>
          <w:sz w:val="22"/>
          <w:szCs w:val="22"/>
        </w:rPr>
        <w:t xml:space="preserve"> Naročnik si pridružuje pravico do sprememb količin posameznih vrst prehrambnega blaga, navedenih v razpisni dokumentaciji, glede na spremembe potreb, na katere nima vpliva (povečanje ali zmanjšanje števila obrokov, otrok</w:t>
      </w:r>
      <w:r w:rsidR="00C77814" w:rsidRPr="00DB6262">
        <w:rPr>
          <w:rFonts w:ascii="Times New Roman" w:hAnsi="Times New Roman"/>
          <w:sz w:val="22"/>
          <w:szCs w:val="22"/>
        </w:rPr>
        <w:t xml:space="preserve"> i</w:t>
      </w:r>
      <w:r w:rsidRPr="00DB6262">
        <w:rPr>
          <w:rFonts w:ascii="Times New Roman" w:hAnsi="Times New Roman"/>
          <w:sz w:val="22"/>
          <w:szCs w:val="22"/>
        </w:rPr>
        <w:t>n drugih odjemalcev, pomanjkanje finančnih sredstev ipd.)</w:t>
      </w:r>
      <w:r w:rsidR="00C77814" w:rsidRPr="00DB6262">
        <w:rPr>
          <w:rFonts w:ascii="Times New Roman" w:hAnsi="Times New Roman"/>
          <w:sz w:val="22"/>
          <w:szCs w:val="22"/>
        </w:rPr>
        <w:t>.</w:t>
      </w:r>
    </w:p>
    <w:p w14:paraId="72B018A6" w14:textId="77777777" w:rsidR="00DE781E" w:rsidRPr="00DB6262" w:rsidRDefault="00DE781E" w:rsidP="00AE767C">
      <w:pPr>
        <w:pStyle w:val="Telobesedila2"/>
        <w:rPr>
          <w:rFonts w:ascii="Times New Roman" w:hAnsi="Times New Roman"/>
          <w:sz w:val="22"/>
          <w:szCs w:val="22"/>
        </w:rPr>
      </w:pPr>
    </w:p>
    <w:p w14:paraId="68AE91C3"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Ponudniki se lahko prijavijo na enega ali več razpisanih sklopov. Pogoj je, da ponudnik, ki </w:t>
      </w:r>
      <w:r w:rsidR="003B71A0" w:rsidRPr="00DB6262">
        <w:rPr>
          <w:rFonts w:ascii="Times New Roman" w:hAnsi="Times New Roman"/>
          <w:sz w:val="22"/>
          <w:szCs w:val="22"/>
        </w:rPr>
        <w:t xml:space="preserve">se prijavlja na določen sklop, </w:t>
      </w:r>
      <w:r w:rsidRPr="00DB6262">
        <w:rPr>
          <w:rFonts w:ascii="Times New Roman" w:hAnsi="Times New Roman"/>
          <w:sz w:val="22"/>
          <w:szCs w:val="22"/>
        </w:rPr>
        <w:t>ponudi vsa predvidena živila za posamezen sklop in izpolnjuje pogoje, ki jih je naročnik opredelil za vse sklope in še tiste, ki jih je posebej določil za posamezen sklop oz. z opisom živil v sklopu.</w:t>
      </w:r>
    </w:p>
    <w:p w14:paraId="0C1AD09E" w14:textId="77777777" w:rsidR="0082333C" w:rsidRPr="00DB6262" w:rsidRDefault="0082333C" w:rsidP="00AE767C">
      <w:pPr>
        <w:pStyle w:val="Telobesedila2"/>
        <w:rPr>
          <w:rFonts w:ascii="Times New Roman" w:hAnsi="Times New Roman"/>
          <w:sz w:val="22"/>
          <w:szCs w:val="22"/>
        </w:rPr>
      </w:pPr>
    </w:p>
    <w:p w14:paraId="7BC1EAA7"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Zahteve glede kakovosti in dobavljive enote živil so opisane:</w:t>
      </w:r>
    </w:p>
    <w:p w14:paraId="5953FDC8" w14:textId="77777777" w:rsidR="0082333C" w:rsidRPr="00DB6262" w:rsidRDefault="0082333C" w:rsidP="00AD6F9F">
      <w:pPr>
        <w:pStyle w:val="ListParagraph1"/>
        <w:numPr>
          <w:ilvl w:val="0"/>
          <w:numId w:val="13"/>
        </w:numPr>
        <w:rPr>
          <w:i w:val="0"/>
          <w:sz w:val="22"/>
          <w:szCs w:val="22"/>
        </w:rPr>
      </w:pPr>
      <w:r w:rsidRPr="00DB6262">
        <w:rPr>
          <w:i w:val="0"/>
          <w:sz w:val="22"/>
          <w:szCs w:val="22"/>
        </w:rPr>
        <w:t xml:space="preserve">v Priročniku z merili kakovosti za živila v vzgojno-izobraževalnih ustanovah, ki je dostopen na </w:t>
      </w:r>
      <w:r w:rsidR="008C3345" w:rsidRPr="00DB6262">
        <w:rPr>
          <w:i w:val="0"/>
          <w:sz w:val="22"/>
          <w:szCs w:val="22"/>
        </w:rPr>
        <w:t>povezavi</w:t>
      </w:r>
      <w:r w:rsidRPr="00DB6262">
        <w:rPr>
          <w:i w:val="0"/>
          <w:sz w:val="22"/>
          <w:szCs w:val="22"/>
        </w:rPr>
        <w:t xml:space="preserve">: </w:t>
      </w:r>
      <w:hyperlink r:id="rId17" w:history="1">
        <w:r w:rsidR="00AE767C" w:rsidRPr="00DB6262">
          <w:rPr>
            <w:rStyle w:val="Hiperpovezava"/>
            <w:i w:val="0"/>
            <w:color w:val="auto"/>
            <w:sz w:val="22"/>
            <w:szCs w:val="22"/>
          </w:rPr>
          <w:t>https://ejn.gov.si/dam/jcr:0cf055b1-068f-47ec-b6e7-9ed0b7e41499/PRIROCNIK_Z_MERILI_KAKOVOSTI.pdf</w:t>
        </w:r>
      </w:hyperlink>
      <w:r w:rsidR="00AE767C" w:rsidRPr="00DB6262">
        <w:rPr>
          <w:i w:val="0"/>
          <w:sz w:val="22"/>
          <w:szCs w:val="22"/>
        </w:rPr>
        <w:t xml:space="preserve"> </w:t>
      </w:r>
    </w:p>
    <w:p w14:paraId="063BB7E7" w14:textId="77777777" w:rsidR="00607F97" w:rsidRPr="00DB6262" w:rsidRDefault="0082333C" w:rsidP="00AD6F9F">
      <w:pPr>
        <w:pStyle w:val="ListParagraph1"/>
        <w:numPr>
          <w:ilvl w:val="0"/>
          <w:numId w:val="13"/>
        </w:numPr>
        <w:jc w:val="both"/>
        <w:rPr>
          <w:i w:val="0"/>
          <w:sz w:val="22"/>
          <w:szCs w:val="22"/>
        </w:rPr>
      </w:pPr>
      <w:r w:rsidRPr="00DB6262">
        <w:rPr>
          <w:i w:val="0"/>
          <w:sz w:val="22"/>
          <w:szCs w:val="22"/>
        </w:rPr>
        <w:t>v splošnih pogojih za vse sklope,</w:t>
      </w:r>
    </w:p>
    <w:p w14:paraId="3C0ACF04" w14:textId="77777777" w:rsidR="00607F97" w:rsidRPr="00DB6262" w:rsidRDefault="0082333C" w:rsidP="00AD6F9F">
      <w:pPr>
        <w:pStyle w:val="ListParagraph1"/>
        <w:numPr>
          <w:ilvl w:val="0"/>
          <w:numId w:val="13"/>
        </w:numPr>
        <w:jc w:val="both"/>
        <w:rPr>
          <w:i w:val="0"/>
          <w:sz w:val="22"/>
          <w:szCs w:val="22"/>
        </w:rPr>
      </w:pPr>
      <w:r w:rsidRPr="00DB6262">
        <w:rPr>
          <w:i w:val="0"/>
          <w:sz w:val="22"/>
          <w:szCs w:val="22"/>
        </w:rPr>
        <w:t xml:space="preserve">v posebnih pogojih za posamezen sklop živil in </w:t>
      </w:r>
    </w:p>
    <w:p w14:paraId="05B4ABD7" w14:textId="77777777" w:rsidR="0082333C" w:rsidRPr="00DB6262" w:rsidRDefault="0082333C" w:rsidP="00AD6F9F">
      <w:pPr>
        <w:pStyle w:val="ListParagraph1"/>
        <w:numPr>
          <w:ilvl w:val="0"/>
          <w:numId w:val="13"/>
        </w:numPr>
        <w:jc w:val="both"/>
        <w:rPr>
          <w:i w:val="0"/>
          <w:sz w:val="22"/>
          <w:szCs w:val="22"/>
        </w:rPr>
      </w:pPr>
      <w:r w:rsidRPr="00DB6262">
        <w:rPr>
          <w:i w:val="0"/>
          <w:sz w:val="22"/>
          <w:szCs w:val="22"/>
        </w:rPr>
        <w:t xml:space="preserve">v opisu posameznih živil v obrazcu </w:t>
      </w:r>
      <w:r w:rsidR="0070633D" w:rsidRPr="00DB6262">
        <w:rPr>
          <w:i w:val="0"/>
          <w:sz w:val="22"/>
          <w:szCs w:val="22"/>
        </w:rPr>
        <w:t>Popis blaga</w:t>
      </w:r>
      <w:r w:rsidR="00FA6B27" w:rsidRPr="00DB6262">
        <w:rPr>
          <w:i w:val="0"/>
          <w:sz w:val="22"/>
          <w:szCs w:val="22"/>
        </w:rPr>
        <w:t xml:space="preserve"> (P</w:t>
      </w:r>
      <w:r w:rsidRPr="00DB6262">
        <w:rPr>
          <w:i w:val="0"/>
          <w:sz w:val="22"/>
          <w:szCs w:val="22"/>
        </w:rPr>
        <w:t>ri</w:t>
      </w:r>
      <w:r w:rsidR="001206E6" w:rsidRPr="00DB6262">
        <w:rPr>
          <w:i w:val="0"/>
          <w:sz w:val="22"/>
          <w:szCs w:val="22"/>
        </w:rPr>
        <w:t xml:space="preserve">loga </w:t>
      </w:r>
      <w:r w:rsidR="00E74C9C" w:rsidRPr="00DB6262">
        <w:rPr>
          <w:i w:val="0"/>
          <w:sz w:val="22"/>
          <w:szCs w:val="22"/>
        </w:rPr>
        <w:t>2</w:t>
      </w:r>
      <w:r w:rsidR="00983C53" w:rsidRPr="00DB6262">
        <w:rPr>
          <w:i w:val="0"/>
          <w:sz w:val="22"/>
          <w:szCs w:val="22"/>
        </w:rPr>
        <w:t>/1</w:t>
      </w:r>
      <w:r w:rsidRPr="00DB6262">
        <w:rPr>
          <w:i w:val="0"/>
          <w:sz w:val="22"/>
          <w:szCs w:val="22"/>
        </w:rPr>
        <w:t>).</w:t>
      </w:r>
    </w:p>
    <w:p w14:paraId="7F311358" w14:textId="77777777" w:rsidR="0082333C" w:rsidRPr="00DB6262" w:rsidRDefault="0082333C" w:rsidP="00AE767C">
      <w:pPr>
        <w:pStyle w:val="Telobesedila2"/>
        <w:rPr>
          <w:rFonts w:ascii="Times New Roman" w:hAnsi="Times New Roman"/>
          <w:sz w:val="22"/>
          <w:szCs w:val="22"/>
        </w:rPr>
      </w:pPr>
    </w:p>
    <w:p w14:paraId="18C018AC"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Predvidena količina, zahtevana kvaliteta in </w:t>
      </w:r>
      <w:r w:rsidR="005D5413" w:rsidRPr="00DB6262">
        <w:rPr>
          <w:rFonts w:ascii="Times New Roman" w:hAnsi="Times New Roman"/>
          <w:sz w:val="22"/>
          <w:szCs w:val="22"/>
        </w:rPr>
        <w:t xml:space="preserve">masa </w:t>
      </w:r>
      <w:r w:rsidRPr="00DB6262">
        <w:rPr>
          <w:rFonts w:ascii="Times New Roman" w:hAnsi="Times New Roman"/>
          <w:sz w:val="22"/>
          <w:szCs w:val="22"/>
        </w:rPr>
        <w:t xml:space="preserve">oz. volumen (dobavljiva enota) živil, ki jih bo naročnik naročal v okviru sklopa je razvidna iz obrazca </w:t>
      </w:r>
      <w:r w:rsidR="00AB0594" w:rsidRPr="00DB6262">
        <w:rPr>
          <w:rFonts w:ascii="Times New Roman" w:hAnsi="Times New Roman"/>
          <w:sz w:val="22"/>
          <w:szCs w:val="22"/>
        </w:rPr>
        <w:t xml:space="preserve">Popis blaga, ki je del </w:t>
      </w:r>
      <w:r w:rsidRPr="00DB6262">
        <w:rPr>
          <w:rFonts w:ascii="Times New Roman" w:hAnsi="Times New Roman"/>
          <w:sz w:val="22"/>
          <w:szCs w:val="22"/>
        </w:rPr>
        <w:t>ponudbenega predračuna.</w:t>
      </w:r>
    </w:p>
    <w:p w14:paraId="1C7F4226" w14:textId="77777777" w:rsidR="0082333C" w:rsidRPr="00DB6262" w:rsidRDefault="0082333C" w:rsidP="00AE767C">
      <w:pPr>
        <w:pStyle w:val="Telobesedila2"/>
        <w:rPr>
          <w:rFonts w:ascii="Times New Roman" w:hAnsi="Times New Roman"/>
          <w:sz w:val="22"/>
          <w:szCs w:val="22"/>
        </w:rPr>
      </w:pPr>
    </w:p>
    <w:p w14:paraId="5919601A" w14:textId="49877844"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Ponudniki morajo pri pripravi ponudbe upoštevati, da bodo živila namenjena pripravi obrokov za šolske otroke, pri katerih je zelo pomembno, da uživajo zdrava in kvalitetna živila, kar izhaja tudi iz Smernic zdravega prehranjevanja otrok v vzgojno izobraževalnih organizacijah in iz</w:t>
      </w:r>
      <w:r w:rsidR="00026715">
        <w:rPr>
          <w:rFonts w:ascii="Times New Roman" w:hAnsi="Times New Roman"/>
          <w:sz w:val="22"/>
          <w:szCs w:val="22"/>
        </w:rPr>
        <w:t xml:space="preserve"> Nacionalnega programa o prehrani in gibanju 2015 </w:t>
      </w:r>
      <w:r w:rsidR="001038F8">
        <w:rPr>
          <w:rFonts w:ascii="Times New Roman" w:hAnsi="Times New Roman"/>
          <w:sz w:val="22"/>
          <w:szCs w:val="22"/>
        </w:rPr>
        <w:t>–</w:t>
      </w:r>
      <w:r w:rsidR="00026715">
        <w:rPr>
          <w:rFonts w:ascii="Times New Roman" w:hAnsi="Times New Roman"/>
          <w:sz w:val="22"/>
          <w:szCs w:val="22"/>
        </w:rPr>
        <w:t xml:space="preserve"> 2025</w:t>
      </w:r>
      <w:r w:rsidR="001038F8">
        <w:rPr>
          <w:rFonts w:ascii="Times New Roman" w:hAnsi="Times New Roman"/>
          <w:sz w:val="22"/>
          <w:szCs w:val="22"/>
        </w:rPr>
        <w:t>.</w:t>
      </w:r>
    </w:p>
    <w:p w14:paraId="3D88BD68" w14:textId="77777777" w:rsidR="0082333C" w:rsidRPr="00DB6262" w:rsidRDefault="0082333C" w:rsidP="00AE767C">
      <w:pPr>
        <w:pStyle w:val="Telobesedila2"/>
        <w:rPr>
          <w:rFonts w:ascii="Times New Roman" w:hAnsi="Times New Roman"/>
          <w:sz w:val="22"/>
          <w:szCs w:val="22"/>
        </w:rPr>
      </w:pPr>
    </w:p>
    <w:p w14:paraId="41D71134" w14:textId="6E4EA745" w:rsidR="0082333C" w:rsidRDefault="0082333C" w:rsidP="00AE767C">
      <w:pPr>
        <w:pStyle w:val="Telobesedila2"/>
        <w:rPr>
          <w:rFonts w:ascii="Times New Roman" w:hAnsi="Times New Roman"/>
          <w:sz w:val="22"/>
          <w:szCs w:val="22"/>
        </w:rPr>
      </w:pPr>
      <w:r w:rsidRPr="00DB6262">
        <w:rPr>
          <w:rFonts w:ascii="Times New Roman" w:hAnsi="Times New Roman"/>
          <w:sz w:val="22"/>
          <w:szCs w:val="22"/>
        </w:rPr>
        <w:t>Izbrani ponudnik za posamezen sklop bo moral dostavljati živila</w:t>
      </w:r>
      <w:r w:rsidR="00E0078A" w:rsidRPr="00DB6262">
        <w:rPr>
          <w:rFonts w:ascii="Times New Roman" w:hAnsi="Times New Roman"/>
          <w:sz w:val="22"/>
          <w:szCs w:val="22"/>
        </w:rPr>
        <w:t xml:space="preserve">, ki jih je navedel v </w:t>
      </w:r>
      <w:r w:rsidR="0070633D" w:rsidRPr="00DB6262">
        <w:rPr>
          <w:rFonts w:ascii="Times New Roman" w:hAnsi="Times New Roman"/>
          <w:sz w:val="22"/>
          <w:szCs w:val="22"/>
        </w:rPr>
        <w:t>Popisu blaga</w:t>
      </w:r>
      <w:r w:rsidR="00B519F3" w:rsidRPr="00DB6262">
        <w:rPr>
          <w:rFonts w:ascii="Times New Roman" w:hAnsi="Times New Roman"/>
          <w:sz w:val="22"/>
          <w:szCs w:val="22"/>
        </w:rPr>
        <w:t>, ki je del ponudbenega predračuna</w:t>
      </w:r>
      <w:r w:rsidR="00E0078A" w:rsidRPr="00DB6262">
        <w:rPr>
          <w:rFonts w:ascii="Times New Roman" w:hAnsi="Times New Roman"/>
          <w:sz w:val="22"/>
          <w:szCs w:val="22"/>
        </w:rPr>
        <w:t>,</w:t>
      </w:r>
      <w:r w:rsidRPr="00DB6262">
        <w:rPr>
          <w:rFonts w:ascii="Times New Roman" w:hAnsi="Times New Roman"/>
          <w:sz w:val="22"/>
          <w:szCs w:val="22"/>
        </w:rPr>
        <w:t xml:space="preserve"> pod pogoji in na način kot je določeno v razpisni dokumentaciji oziroma v okvirnem sporazumu. </w:t>
      </w:r>
    </w:p>
    <w:p w14:paraId="72BBCA3C" w14:textId="77777777" w:rsidR="00E0078A" w:rsidRPr="00DB6262" w:rsidRDefault="00E0078A" w:rsidP="00AE767C">
      <w:pPr>
        <w:pStyle w:val="Telobesedila2"/>
        <w:rPr>
          <w:rFonts w:ascii="Times New Roman" w:hAnsi="Times New Roman"/>
          <w:sz w:val="22"/>
          <w:szCs w:val="22"/>
        </w:rPr>
      </w:pPr>
    </w:p>
    <w:p w14:paraId="294A518A" w14:textId="09F8F71A" w:rsidR="00E0078A" w:rsidRDefault="00E0078A" w:rsidP="00AE767C">
      <w:pPr>
        <w:pStyle w:val="Telobesedila2"/>
        <w:rPr>
          <w:rFonts w:ascii="Times New Roman" w:hAnsi="Times New Roman"/>
          <w:sz w:val="22"/>
          <w:szCs w:val="22"/>
        </w:rPr>
      </w:pPr>
      <w:r w:rsidRPr="00DB6262">
        <w:rPr>
          <w:rFonts w:ascii="Times New Roman" w:hAnsi="Times New Roman"/>
          <w:sz w:val="22"/>
          <w:szCs w:val="22"/>
        </w:rPr>
        <w:t xml:space="preserve">Ponudnik se zavezuje, da bo na pobudo naročnika zaradi s strani otrok zavrnjenega določenega v ponudbi ponujenega živila pod enakimi pogoji zagotovil drugo istovrstno živilo po enaki ali nižji ceni </w:t>
      </w:r>
      <w:r w:rsidRPr="00DB6262">
        <w:rPr>
          <w:rFonts w:ascii="Times New Roman" w:hAnsi="Times New Roman"/>
          <w:sz w:val="22"/>
          <w:szCs w:val="22"/>
        </w:rPr>
        <w:lastRenderedPageBreak/>
        <w:t>na enoto mere, v nasprotnem primeru pa bo naročnik lahko, brez kakršne koli odgovornosti do dobavitelja, istovrstno blago kupoval pri drugem ponudniku.</w:t>
      </w:r>
    </w:p>
    <w:p w14:paraId="2F2C64A2" w14:textId="4023CA8F" w:rsidR="00026715" w:rsidRDefault="00026715" w:rsidP="00AE767C">
      <w:pPr>
        <w:pStyle w:val="Telobesedila2"/>
        <w:rPr>
          <w:rFonts w:ascii="Times New Roman" w:hAnsi="Times New Roman"/>
          <w:sz w:val="22"/>
          <w:szCs w:val="22"/>
        </w:rPr>
      </w:pPr>
    </w:p>
    <w:p w14:paraId="2326EAC9" w14:textId="77777777" w:rsidR="003A1459" w:rsidRPr="00DB6262" w:rsidRDefault="003A1459" w:rsidP="00AE767C">
      <w:pPr>
        <w:pStyle w:val="Telobesedila2"/>
        <w:rPr>
          <w:rFonts w:ascii="Times New Roman" w:hAnsi="Times New Roman"/>
          <w:sz w:val="22"/>
          <w:szCs w:val="22"/>
        </w:rPr>
      </w:pPr>
    </w:p>
    <w:p w14:paraId="2709D7B8" w14:textId="77777777" w:rsidR="0093073A" w:rsidRPr="00DB6262" w:rsidRDefault="00942C42" w:rsidP="00AD6F9F">
      <w:pPr>
        <w:pStyle w:val="Naslov2"/>
        <w:numPr>
          <w:ilvl w:val="0"/>
          <w:numId w:val="15"/>
        </w:numPr>
        <w:spacing w:before="0" w:after="0"/>
        <w:ind w:left="284" w:hanging="284"/>
      </w:pPr>
      <w:bookmarkStart w:id="59" w:name="_Toc94783308"/>
      <w:bookmarkStart w:id="60" w:name="_Toc106094652"/>
      <w:r w:rsidRPr="00DB6262">
        <w:t xml:space="preserve">Vključevanje </w:t>
      </w:r>
      <w:proofErr w:type="spellStart"/>
      <w:r w:rsidRPr="00DB6262">
        <w:t>okoljskih</w:t>
      </w:r>
      <w:proofErr w:type="spellEnd"/>
      <w:r w:rsidRPr="00DB6262">
        <w:t xml:space="preserve"> vidikov</w:t>
      </w:r>
      <w:bookmarkEnd w:id="59"/>
      <w:bookmarkEnd w:id="60"/>
    </w:p>
    <w:p w14:paraId="3FA5783F" w14:textId="77777777" w:rsidR="00942C42" w:rsidRPr="00DB6262" w:rsidRDefault="00942C42" w:rsidP="00CD1C88"/>
    <w:p w14:paraId="4A02F0E3" w14:textId="77777777" w:rsidR="002C6048" w:rsidRPr="00DB6262" w:rsidRDefault="0082333C" w:rsidP="00383706">
      <w:pPr>
        <w:pStyle w:val="ListParagraph1"/>
        <w:ind w:left="0"/>
        <w:jc w:val="both"/>
        <w:rPr>
          <w:i w:val="0"/>
          <w:sz w:val="22"/>
          <w:szCs w:val="22"/>
        </w:rPr>
      </w:pPr>
      <w:r w:rsidRPr="00DB6262">
        <w:rPr>
          <w:bCs/>
          <w:i w:val="0"/>
          <w:sz w:val="22"/>
          <w:szCs w:val="22"/>
        </w:rPr>
        <w:t xml:space="preserve">Naročnik je v skladu z veljavno Uredbo o </w:t>
      </w:r>
      <w:r w:rsidR="008C393F" w:rsidRPr="00DB6262">
        <w:rPr>
          <w:bCs/>
          <w:i w:val="0"/>
          <w:sz w:val="22"/>
          <w:szCs w:val="22"/>
        </w:rPr>
        <w:t>Ze</w:t>
      </w:r>
      <w:r w:rsidR="00214DAB" w:rsidRPr="00DB6262">
        <w:rPr>
          <w:bCs/>
          <w:i w:val="0"/>
          <w:sz w:val="22"/>
          <w:szCs w:val="22"/>
        </w:rPr>
        <w:t>lenem javnem naročanju (Uradni list RS, 51/17, s sprem.</w:t>
      </w:r>
      <w:r w:rsidR="00214DAB" w:rsidRPr="00DB6262">
        <w:rPr>
          <w:bCs/>
          <w:sz w:val="22"/>
          <w:szCs w:val="22"/>
        </w:rPr>
        <w:t xml:space="preserve"> </w:t>
      </w:r>
      <w:r w:rsidR="00214DAB" w:rsidRPr="00DB6262">
        <w:rPr>
          <w:i w:val="0"/>
          <w:sz w:val="22"/>
          <w:szCs w:val="22"/>
        </w:rPr>
        <w:t xml:space="preserve">in </w:t>
      </w:r>
      <w:proofErr w:type="spellStart"/>
      <w:r w:rsidR="00214DAB" w:rsidRPr="00DB6262">
        <w:rPr>
          <w:i w:val="0"/>
          <w:sz w:val="22"/>
          <w:szCs w:val="22"/>
        </w:rPr>
        <w:t>dopol</w:t>
      </w:r>
      <w:proofErr w:type="spellEnd"/>
      <w:r w:rsidR="00214DAB" w:rsidRPr="00DB6262">
        <w:rPr>
          <w:i w:val="0"/>
          <w:sz w:val="22"/>
          <w:szCs w:val="22"/>
        </w:rPr>
        <w:t xml:space="preserve">.; v nadaljevanju Uredba o </w:t>
      </w:r>
      <w:proofErr w:type="spellStart"/>
      <w:r w:rsidR="00214DAB" w:rsidRPr="00DB6262">
        <w:rPr>
          <w:i w:val="0"/>
          <w:sz w:val="22"/>
          <w:szCs w:val="22"/>
        </w:rPr>
        <w:t>ZeJN</w:t>
      </w:r>
      <w:proofErr w:type="spellEnd"/>
      <w:r w:rsidR="00214DAB" w:rsidRPr="00DB6262">
        <w:rPr>
          <w:i w:val="0"/>
          <w:sz w:val="22"/>
          <w:szCs w:val="22"/>
        </w:rPr>
        <w:t>)</w:t>
      </w:r>
      <w:r w:rsidR="008C393F" w:rsidRPr="00DB6262">
        <w:rPr>
          <w:i w:val="0"/>
          <w:sz w:val="22"/>
          <w:szCs w:val="22"/>
        </w:rPr>
        <w:t xml:space="preserve"> </w:t>
      </w:r>
      <w:r w:rsidRPr="00DB6262">
        <w:rPr>
          <w:i w:val="0"/>
          <w:sz w:val="22"/>
          <w:szCs w:val="22"/>
        </w:rPr>
        <w:t xml:space="preserve">temeljne </w:t>
      </w:r>
      <w:proofErr w:type="spellStart"/>
      <w:r w:rsidRPr="00DB6262">
        <w:rPr>
          <w:i w:val="0"/>
          <w:sz w:val="22"/>
          <w:szCs w:val="22"/>
        </w:rPr>
        <w:t>okoljske</w:t>
      </w:r>
      <w:proofErr w:type="spellEnd"/>
      <w:r w:rsidRPr="00DB6262">
        <w:rPr>
          <w:i w:val="0"/>
          <w:sz w:val="22"/>
          <w:szCs w:val="22"/>
        </w:rPr>
        <w:t xml:space="preserve"> zahteve za predmet naročila vključil:</w:t>
      </w:r>
    </w:p>
    <w:p w14:paraId="6DE012CC" w14:textId="77777777" w:rsidR="005A3396" w:rsidRPr="00DB6262" w:rsidRDefault="0082333C" w:rsidP="00AD6F9F">
      <w:pPr>
        <w:pStyle w:val="ListParagraph1"/>
        <w:numPr>
          <w:ilvl w:val="0"/>
          <w:numId w:val="13"/>
        </w:numPr>
        <w:jc w:val="both"/>
        <w:rPr>
          <w:i w:val="0"/>
          <w:sz w:val="22"/>
          <w:szCs w:val="22"/>
        </w:rPr>
      </w:pPr>
      <w:r w:rsidRPr="00DB6262">
        <w:rPr>
          <w:i w:val="0"/>
          <w:sz w:val="22"/>
          <w:szCs w:val="22"/>
        </w:rPr>
        <w:t xml:space="preserve">med </w:t>
      </w:r>
      <w:r w:rsidR="00214DAB" w:rsidRPr="00DB6262">
        <w:rPr>
          <w:i w:val="0"/>
          <w:sz w:val="22"/>
          <w:szCs w:val="22"/>
        </w:rPr>
        <w:t>pogoje za sodelovanje ponudnika pri izvedbi javnega naročila</w:t>
      </w:r>
      <w:r w:rsidRPr="00DB6262">
        <w:rPr>
          <w:i w:val="0"/>
          <w:sz w:val="22"/>
          <w:szCs w:val="22"/>
        </w:rPr>
        <w:t xml:space="preserve">, tako da </w:t>
      </w:r>
      <w:r w:rsidR="00214DAB" w:rsidRPr="00DB6262">
        <w:rPr>
          <w:i w:val="0"/>
          <w:sz w:val="22"/>
          <w:szCs w:val="22"/>
        </w:rPr>
        <w:t>se na predmetno javno naročilo lahko prijavijo le ponudniki, ki v zvezi z živili, ki jih je potrebno dobaviti po tem razpisu za posamezen sklop, na katerega se ponudnik prijavi, razpolagajo s certifikati, ki jih izdajajo uradne pristojne ustanove ali agencije za nadzor kakovosti in s katerimi se na podlagi jasnih sklicevanj na tehnične specifikacije ali standarde potrdi skladnost živil, in sicer da so ponujena živila</w:t>
      </w:r>
      <w:r w:rsidR="005A3396" w:rsidRPr="00DB6262">
        <w:rPr>
          <w:i w:val="0"/>
          <w:sz w:val="22"/>
          <w:szCs w:val="22"/>
        </w:rPr>
        <w:t>:</w:t>
      </w:r>
    </w:p>
    <w:p w14:paraId="483E1040" w14:textId="77777777" w:rsidR="0082333C" w:rsidRPr="00DB6262" w:rsidRDefault="0082333C" w:rsidP="00AD6F9F">
      <w:pPr>
        <w:pStyle w:val="ListParagraph1"/>
        <w:numPr>
          <w:ilvl w:val="1"/>
          <w:numId w:val="18"/>
        </w:numPr>
        <w:ind w:left="993"/>
        <w:jc w:val="both"/>
        <w:rPr>
          <w:i w:val="0"/>
          <w:sz w:val="22"/>
          <w:szCs w:val="22"/>
        </w:rPr>
      </w:pPr>
      <w:r w:rsidRPr="00DB6262">
        <w:rPr>
          <w:i w:val="0"/>
          <w:sz w:val="22"/>
          <w:szCs w:val="22"/>
        </w:rPr>
        <w:t xml:space="preserve">pridelana na ekološki način kot ga določajo Uredba </w:t>
      </w:r>
      <w:r w:rsidR="00707390" w:rsidRPr="00DB6262">
        <w:rPr>
          <w:i w:val="0"/>
          <w:sz w:val="22"/>
          <w:szCs w:val="22"/>
        </w:rPr>
        <w:t xml:space="preserve">Sveta </w:t>
      </w:r>
      <w:r w:rsidRPr="00DB6262">
        <w:rPr>
          <w:i w:val="0"/>
          <w:sz w:val="22"/>
          <w:szCs w:val="22"/>
        </w:rPr>
        <w:t>(ES) št. 834/2007</w:t>
      </w:r>
      <w:r w:rsidR="00707390" w:rsidRPr="00DB6262">
        <w:rPr>
          <w:i w:val="0"/>
          <w:sz w:val="22"/>
          <w:szCs w:val="22"/>
        </w:rPr>
        <w:t xml:space="preserve"> (s spremembami in dopolnitvami)</w:t>
      </w:r>
      <w:r w:rsidRPr="00DB6262">
        <w:rPr>
          <w:i w:val="0"/>
          <w:sz w:val="22"/>
          <w:szCs w:val="22"/>
        </w:rPr>
        <w:t xml:space="preserve">, Uredba Komisije (ES) št. 889/2008 </w:t>
      </w:r>
      <w:r w:rsidR="00707390" w:rsidRPr="00DB6262">
        <w:rPr>
          <w:i w:val="0"/>
          <w:sz w:val="22"/>
          <w:szCs w:val="22"/>
        </w:rPr>
        <w:t xml:space="preserve">(s spremembami in dopolnitvami) </w:t>
      </w:r>
      <w:r w:rsidRPr="00DB6262">
        <w:rPr>
          <w:i w:val="0"/>
          <w:sz w:val="22"/>
          <w:szCs w:val="22"/>
        </w:rPr>
        <w:t>ali predpis, ki ureja ekološko pridelavo in predelavo kmetijskih pridelkov oziroma živil</w:t>
      </w:r>
      <w:r w:rsidR="00AB0707" w:rsidRPr="00DB6262">
        <w:rPr>
          <w:i w:val="0"/>
          <w:sz w:val="22"/>
          <w:szCs w:val="22"/>
        </w:rPr>
        <w:t xml:space="preserve">. Skladno </w:t>
      </w:r>
      <w:r w:rsidR="00942C42" w:rsidRPr="00DB6262">
        <w:rPr>
          <w:i w:val="0"/>
          <w:sz w:val="22"/>
          <w:szCs w:val="22"/>
        </w:rPr>
        <w:t xml:space="preserve">s Primeri </w:t>
      </w:r>
      <w:proofErr w:type="spellStart"/>
      <w:r w:rsidR="00942C42" w:rsidRPr="00DB6262">
        <w:rPr>
          <w:i w:val="0"/>
          <w:sz w:val="22"/>
          <w:szCs w:val="22"/>
        </w:rPr>
        <w:t>okoljskih</w:t>
      </w:r>
      <w:proofErr w:type="spellEnd"/>
      <w:r w:rsidR="00942C42" w:rsidRPr="00DB6262">
        <w:rPr>
          <w:i w:val="0"/>
          <w:sz w:val="22"/>
          <w:szCs w:val="22"/>
        </w:rPr>
        <w:t xml:space="preserve"> zahtev in meril za živila in gostinske storitve (verzija 1.2, avgust 2021)</w:t>
      </w:r>
      <w:r w:rsidR="007615ED" w:rsidRPr="00DB6262">
        <w:rPr>
          <w:i w:val="0"/>
          <w:sz w:val="22"/>
          <w:szCs w:val="22"/>
        </w:rPr>
        <w:t xml:space="preserve"> </w:t>
      </w:r>
      <w:r w:rsidR="00AB0707" w:rsidRPr="00DB6262">
        <w:rPr>
          <w:i w:val="0"/>
          <w:sz w:val="22"/>
          <w:szCs w:val="22"/>
        </w:rPr>
        <w:t xml:space="preserve">bo naročnik živila, ki so pridelana v </w:t>
      </w:r>
      <w:proofErr w:type="spellStart"/>
      <w:r w:rsidR="00AB0707" w:rsidRPr="00DB6262">
        <w:rPr>
          <w:i w:val="0"/>
          <w:sz w:val="22"/>
          <w:szCs w:val="22"/>
        </w:rPr>
        <w:t>preusmeritvenem</w:t>
      </w:r>
      <w:proofErr w:type="spellEnd"/>
      <w:r w:rsidR="00AB0707" w:rsidRPr="00DB6262">
        <w:rPr>
          <w:i w:val="0"/>
          <w:sz w:val="22"/>
          <w:szCs w:val="22"/>
        </w:rPr>
        <w:t xml:space="preserve"> obdobju, štel za </w:t>
      </w:r>
      <w:r w:rsidR="00F521E9" w:rsidRPr="00DB6262">
        <w:rPr>
          <w:i w:val="0"/>
          <w:sz w:val="22"/>
          <w:szCs w:val="22"/>
        </w:rPr>
        <w:t>ekološka</w:t>
      </w:r>
      <w:r w:rsidR="00AB0707" w:rsidRPr="00DB6262">
        <w:rPr>
          <w:i w:val="0"/>
          <w:sz w:val="22"/>
          <w:szCs w:val="22"/>
        </w:rPr>
        <w:t>; oziroma</w:t>
      </w:r>
    </w:p>
    <w:p w14:paraId="10022FB5" w14:textId="77777777" w:rsidR="005A3396" w:rsidRPr="00DB6262" w:rsidRDefault="005A3396" w:rsidP="00AD6F9F">
      <w:pPr>
        <w:pStyle w:val="ListParagraph1"/>
        <w:numPr>
          <w:ilvl w:val="1"/>
          <w:numId w:val="18"/>
        </w:numPr>
        <w:ind w:left="993"/>
        <w:jc w:val="both"/>
        <w:rPr>
          <w:i w:val="0"/>
          <w:sz w:val="22"/>
          <w:szCs w:val="22"/>
        </w:rPr>
      </w:pPr>
      <w:r w:rsidRPr="00DB6262">
        <w:rPr>
          <w:i w:val="0"/>
          <w:sz w:val="22"/>
          <w:szCs w:val="22"/>
        </w:rPr>
        <w:t xml:space="preserve">vključena v sheme kakovosti, ki so opredeljene v Zakonu o kmetijstvu (Uradni list RS, št. </w:t>
      </w:r>
      <w:hyperlink r:id="rId18" w:tgtFrame="_blank" w:tooltip="Zakon o kmetijstvu (ZKme-1)" w:history="1">
        <w:r w:rsidRPr="00DB6262">
          <w:rPr>
            <w:i w:val="0"/>
            <w:sz w:val="22"/>
            <w:szCs w:val="22"/>
          </w:rPr>
          <w:t>45/08</w:t>
        </w:r>
      </w:hyperlink>
      <w:r w:rsidRPr="00DB6262">
        <w:rPr>
          <w:i w:val="0"/>
          <w:sz w:val="22"/>
          <w:szCs w:val="22"/>
        </w:rPr>
        <w:t xml:space="preserve">, </w:t>
      </w:r>
      <w:r w:rsidR="007D4B9A" w:rsidRPr="00DB6262">
        <w:rPr>
          <w:i w:val="0"/>
          <w:sz w:val="22"/>
          <w:szCs w:val="22"/>
        </w:rPr>
        <w:t>s sprem</w:t>
      </w:r>
      <w:r w:rsidR="00B519F3" w:rsidRPr="00DB6262">
        <w:rPr>
          <w:i w:val="0"/>
          <w:sz w:val="22"/>
          <w:szCs w:val="22"/>
        </w:rPr>
        <w:t xml:space="preserve">. in </w:t>
      </w:r>
      <w:proofErr w:type="spellStart"/>
      <w:r w:rsidR="00B519F3" w:rsidRPr="00DB6262">
        <w:rPr>
          <w:i w:val="0"/>
          <w:sz w:val="22"/>
          <w:szCs w:val="22"/>
        </w:rPr>
        <w:t>dopoln</w:t>
      </w:r>
      <w:proofErr w:type="spellEnd"/>
      <w:r w:rsidR="00B519F3" w:rsidRPr="00DB6262">
        <w:rPr>
          <w:i w:val="0"/>
          <w:sz w:val="22"/>
          <w:szCs w:val="22"/>
        </w:rPr>
        <w:t>.; ZKme-1</w:t>
      </w:r>
      <w:r w:rsidRPr="00DB6262">
        <w:rPr>
          <w:i w:val="0"/>
          <w:sz w:val="22"/>
          <w:szCs w:val="22"/>
        </w:rPr>
        <w:t xml:space="preserve">) ali </w:t>
      </w:r>
      <w:r w:rsidR="00EF3C2F" w:rsidRPr="00DB6262">
        <w:rPr>
          <w:i w:val="0"/>
          <w:sz w:val="22"/>
          <w:szCs w:val="22"/>
        </w:rPr>
        <w:t>p</w:t>
      </w:r>
      <w:r w:rsidR="00942C42" w:rsidRPr="00DB6262">
        <w:rPr>
          <w:i w:val="0"/>
          <w:sz w:val="22"/>
          <w:szCs w:val="22"/>
        </w:rPr>
        <w:t>redpisih, ki urejajo sheme kakovosti.</w:t>
      </w:r>
    </w:p>
    <w:p w14:paraId="3EECFF08" w14:textId="77777777" w:rsidR="0082333C" w:rsidRPr="00DB6262" w:rsidRDefault="0082333C" w:rsidP="00AD6F9F">
      <w:pPr>
        <w:pStyle w:val="ListParagraph1"/>
        <w:numPr>
          <w:ilvl w:val="0"/>
          <w:numId w:val="13"/>
        </w:numPr>
        <w:jc w:val="both"/>
        <w:rPr>
          <w:i w:val="0"/>
          <w:sz w:val="22"/>
          <w:szCs w:val="22"/>
        </w:rPr>
      </w:pPr>
      <w:r w:rsidRPr="00DB6262">
        <w:rPr>
          <w:i w:val="0"/>
          <w:sz w:val="22"/>
          <w:szCs w:val="22"/>
        </w:rPr>
        <w:t>med merila</w:t>
      </w:r>
      <w:r w:rsidR="003C47E6" w:rsidRPr="00DB6262">
        <w:rPr>
          <w:i w:val="0"/>
          <w:sz w:val="22"/>
          <w:szCs w:val="22"/>
        </w:rPr>
        <w:t xml:space="preserve"> za izbor</w:t>
      </w:r>
      <w:r w:rsidRPr="00DB6262">
        <w:rPr>
          <w:i w:val="0"/>
          <w:sz w:val="22"/>
          <w:szCs w:val="22"/>
        </w:rPr>
        <w:t xml:space="preserve"> tako</w:t>
      </w:r>
      <w:r w:rsidR="00F521E9" w:rsidRPr="00DB6262">
        <w:rPr>
          <w:i w:val="0"/>
          <w:sz w:val="22"/>
          <w:szCs w:val="22"/>
        </w:rPr>
        <w:t>,</w:t>
      </w:r>
      <w:r w:rsidRPr="00DB6262">
        <w:rPr>
          <w:i w:val="0"/>
          <w:sz w:val="22"/>
          <w:szCs w:val="22"/>
        </w:rPr>
        <w:t xml:space="preserve"> da je </w:t>
      </w:r>
      <w:r w:rsidR="006A4F88" w:rsidRPr="00DB6262">
        <w:rPr>
          <w:i w:val="0"/>
          <w:sz w:val="22"/>
          <w:szCs w:val="22"/>
        </w:rPr>
        <w:t>za razvrstitev ponudb poleg meril</w:t>
      </w:r>
      <w:r w:rsidR="00707390" w:rsidRPr="00DB6262">
        <w:rPr>
          <w:i w:val="0"/>
          <w:sz w:val="22"/>
          <w:szCs w:val="22"/>
        </w:rPr>
        <w:t>a</w:t>
      </w:r>
      <w:r w:rsidR="006A4F88" w:rsidRPr="00DB6262">
        <w:rPr>
          <w:i w:val="0"/>
          <w:sz w:val="22"/>
          <w:szCs w:val="22"/>
        </w:rPr>
        <w:t xml:space="preserve"> »</w:t>
      </w:r>
      <w:r w:rsidR="0025200F" w:rsidRPr="00DB6262">
        <w:rPr>
          <w:i w:val="0"/>
          <w:sz w:val="22"/>
          <w:szCs w:val="22"/>
        </w:rPr>
        <w:t>P</w:t>
      </w:r>
      <w:r w:rsidR="006A4F88" w:rsidRPr="00DB6262">
        <w:rPr>
          <w:i w:val="0"/>
          <w:sz w:val="22"/>
          <w:szCs w:val="22"/>
        </w:rPr>
        <w:t>onudbena vrednost«</w:t>
      </w:r>
      <w:r w:rsidRPr="00DB6262">
        <w:rPr>
          <w:i w:val="0"/>
          <w:sz w:val="22"/>
          <w:szCs w:val="22"/>
        </w:rPr>
        <w:t xml:space="preserve"> </w:t>
      </w:r>
      <w:r w:rsidR="00F521E9" w:rsidRPr="00DB6262">
        <w:rPr>
          <w:i w:val="0"/>
          <w:sz w:val="22"/>
          <w:szCs w:val="22"/>
        </w:rPr>
        <w:t>določil meril</w:t>
      </w:r>
      <w:r w:rsidR="00E74C9C" w:rsidRPr="00DB6262">
        <w:rPr>
          <w:i w:val="0"/>
          <w:sz w:val="22"/>
          <w:szCs w:val="22"/>
        </w:rPr>
        <w:t>o</w:t>
      </w:r>
      <w:r w:rsidR="00F521E9" w:rsidRPr="00DB6262">
        <w:rPr>
          <w:i w:val="0"/>
          <w:sz w:val="22"/>
          <w:szCs w:val="22"/>
        </w:rPr>
        <w:t xml:space="preserve"> </w:t>
      </w:r>
      <w:r w:rsidR="0025200F" w:rsidRPr="00DB6262">
        <w:rPr>
          <w:i w:val="0"/>
          <w:sz w:val="22"/>
          <w:szCs w:val="22"/>
        </w:rPr>
        <w:t>»Sheme kakovosti«</w:t>
      </w:r>
      <w:r w:rsidRPr="00DB6262">
        <w:rPr>
          <w:i w:val="0"/>
          <w:sz w:val="22"/>
          <w:szCs w:val="22"/>
        </w:rPr>
        <w:t xml:space="preserve">. Naročnik bo ponudbe v okviru teh meril točkoval na način kot je opredeljeno v IV. </w:t>
      </w:r>
      <w:r w:rsidR="003C47E6" w:rsidRPr="00DB6262">
        <w:rPr>
          <w:i w:val="0"/>
          <w:sz w:val="22"/>
          <w:szCs w:val="22"/>
        </w:rPr>
        <w:t>p</w:t>
      </w:r>
      <w:r w:rsidRPr="00DB6262">
        <w:rPr>
          <w:i w:val="0"/>
          <w:sz w:val="22"/>
          <w:szCs w:val="22"/>
        </w:rPr>
        <w:t>oglavju »Merila«. Izjema velja za sklope živil, kjer morajo biti vsa živila pridelana na ekološki način</w:t>
      </w:r>
      <w:r w:rsidR="00E74C9C" w:rsidRPr="00DB6262">
        <w:rPr>
          <w:i w:val="0"/>
          <w:sz w:val="22"/>
          <w:szCs w:val="22"/>
        </w:rPr>
        <w:t xml:space="preserve"> ali uvrščena v druge sheme kakovosti,</w:t>
      </w:r>
      <w:r w:rsidR="00F521E9" w:rsidRPr="00DB6262">
        <w:rPr>
          <w:i w:val="0"/>
          <w:sz w:val="22"/>
          <w:szCs w:val="22"/>
        </w:rPr>
        <w:t xml:space="preserve"> </w:t>
      </w:r>
      <w:r w:rsidRPr="00DB6262">
        <w:rPr>
          <w:i w:val="0"/>
          <w:sz w:val="22"/>
          <w:szCs w:val="22"/>
        </w:rPr>
        <w:t>in je naročnik za razvrsti</w:t>
      </w:r>
      <w:r w:rsidR="006A4F88" w:rsidRPr="00DB6262">
        <w:rPr>
          <w:i w:val="0"/>
          <w:sz w:val="22"/>
          <w:szCs w:val="22"/>
        </w:rPr>
        <w:t>tev ponudb</w:t>
      </w:r>
      <w:r w:rsidR="00E74C9C" w:rsidRPr="00DB6262">
        <w:rPr>
          <w:i w:val="0"/>
          <w:sz w:val="22"/>
          <w:szCs w:val="22"/>
        </w:rPr>
        <w:t xml:space="preserve"> določil le merilo »Ponudbena vrednost«.</w:t>
      </w:r>
      <w:r w:rsidRPr="00DB6262">
        <w:rPr>
          <w:i w:val="0"/>
          <w:sz w:val="22"/>
          <w:szCs w:val="22"/>
        </w:rPr>
        <w:t xml:space="preserve"> Naročnik bo ponudbe v okviru tega merila točkoval na način kot je opredeljeno v  IV. </w:t>
      </w:r>
      <w:r w:rsidR="003C47E6" w:rsidRPr="00DB6262">
        <w:rPr>
          <w:i w:val="0"/>
          <w:sz w:val="22"/>
          <w:szCs w:val="22"/>
        </w:rPr>
        <w:t>p</w:t>
      </w:r>
      <w:r w:rsidRPr="00DB6262">
        <w:rPr>
          <w:i w:val="0"/>
          <w:sz w:val="22"/>
          <w:szCs w:val="22"/>
        </w:rPr>
        <w:t>oglavju »Merila«.</w:t>
      </w:r>
    </w:p>
    <w:p w14:paraId="2500AC4D" w14:textId="77777777" w:rsidR="0082333C" w:rsidRPr="00DB6262" w:rsidRDefault="0082333C" w:rsidP="00CD1C88">
      <w:pPr>
        <w:jc w:val="both"/>
        <w:rPr>
          <w:i w:val="0"/>
          <w:sz w:val="22"/>
          <w:szCs w:val="22"/>
        </w:rPr>
      </w:pPr>
    </w:p>
    <w:p w14:paraId="25DECA02" w14:textId="77777777" w:rsidR="00AE767C" w:rsidRPr="00DB6262" w:rsidRDefault="00AE767C" w:rsidP="00CD1C88">
      <w:pPr>
        <w:jc w:val="both"/>
        <w:rPr>
          <w:i w:val="0"/>
          <w:sz w:val="22"/>
          <w:szCs w:val="22"/>
        </w:rPr>
      </w:pPr>
    </w:p>
    <w:p w14:paraId="6EF885DE" w14:textId="77777777" w:rsidR="0082333C" w:rsidRPr="00DB6262" w:rsidRDefault="0082333C" w:rsidP="00CD1C88">
      <w:pPr>
        <w:pStyle w:val="Naslov1"/>
        <w:numPr>
          <w:ilvl w:val="0"/>
          <w:numId w:val="0"/>
        </w:numPr>
        <w:spacing w:before="0" w:after="0"/>
        <w:jc w:val="both"/>
      </w:pPr>
      <w:bookmarkStart w:id="61" w:name="_Toc94783309"/>
      <w:bookmarkStart w:id="62" w:name="_Toc106094653"/>
      <w:r w:rsidRPr="00DB6262">
        <w:t>III. POGOJI ZA UGOTAVLJANJE SPOSOBNOSTI IN NAVODILA O NAČINU DOKAZOVANJA SPOSOBNOSTI PONUDNIKA</w:t>
      </w:r>
      <w:bookmarkEnd w:id="61"/>
      <w:bookmarkEnd w:id="62"/>
    </w:p>
    <w:p w14:paraId="4F347901" w14:textId="77777777" w:rsidR="0082333C" w:rsidRPr="00DB6262" w:rsidRDefault="0082333C" w:rsidP="00CD1C88">
      <w:pPr>
        <w:jc w:val="both"/>
        <w:rPr>
          <w:i w:val="0"/>
          <w:sz w:val="22"/>
          <w:szCs w:val="22"/>
        </w:rPr>
      </w:pPr>
    </w:p>
    <w:p w14:paraId="2B12EFCF" w14:textId="25E2ED40" w:rsidR="0082333C" w:rsidRPr="00DB6262" w:rsidRDefault="00AD6F9F" w:rsidP="00AD6F9F">
      <w:pPr>
        <w:pStyle w:val="Naslov2"/>
        <w:numPr>
          <w:ilvl w:val="0"/>
          <w:numId w:val="0"/>
        </w:numPr>
        <w:spacing w:before="0" w:after="0"/>
      </w:pPr>
      <w:bookmarkStart w:id="63" w:name="_Toc94783310"/>
      <w:bookmarkStart w:id="64" w:name="_Toc106094654"/>
      <w:r>
        <w:t xml:space="preserve">1. </w:t>
      </w:r>
      <w:r w:rsidR="0082333C" w:rsidRPr="00DB6262">
        <w:t>Obvezni pogoji</w:t>
      </w:r>
      <w:bookmarkEnd w:id="63"/>
      <w:bookmarkEnd w:id="64"/>
    </w:p>
    <w:p w14:paraId="1086A6E1" w14:textId="77777777"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31071886" w14:textId="77777777" w:rsidTr="00383706">
        <w:tc>
          <w:tcPr>
            <w:tcW w:w="9067" w:type="dxa"/>
            <w:gridSpan w:val="2"/>
            <w:shd w:val="clear" w:color="auto" w:fill="E6E6E6"/>
          </w:tcPr>
          <w:p w14:paraId="18BCAE94" w14:textId="77777777"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19821705" w14:textId="77777777" w:rsidR="00CE2792" w:rsidRPr="00DB6262" w:rsidRDefault="00CE2792" w:rsidP="00383706">
            <w:pPr>
              <w:pStyle w:val="Telobesedila"/>
              <w:tabs>
                <w:tab w:val="left" w:pos="2439"/>
              </w:tabs>
              <w:rPr>
                <w:rFonts w:ascii="Times New Roman" w:hAnsi="Times New Roman"/>
                <w:b w:val="0"/>
                <w:bCs/>
                <w:sz w:val="22"/>
                <w:szCs w:val="22"/>
              </w:rPr>
            </w:pPr>
          </w:p>
          <w:p w14:paraId="2EB9D796" w14:textId="77777777"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2A9054E2" w14:textId="77777777" w:rsidR="00CE2792" w:rsidRPr="00DB6262" w:rsidRDefault="00CE2792" w:rsidP="00383706">
            <w:pPr>
              <w:tabs>
                <w:tab w:val="left" w:pos="2439"/>
              </w:tabs>
              <w:jc w:val="both"/>
              <w:rPr>
                <w:i w:val="0"/>
                <w:sz w:val="22"/>
                <w:szCs w:val="22"/>
              </w:rPr>
            </w:pPr>
          </w:p>
          <w:p w14:paraId="7E152F33" w14:textId="2EEC70DE" w:rsidR="00AD2850" w:rsidRPr="00DB6262" w:rsidRDefault="00AD2850" w:rsidP="00383706">
            <w:pPr>
              <w:tabs>
                <w:tab w:val="left" w:pos="2439"/>
              </w:tabs>
              <w:jc w:val="both"/>
              <w:rPr>
                <w:i w:val="0"/>
                <w:sz w:val="22"/>
                <w:szCs w:val="22"/>
              </w:rPr>
            </w:pPr>
            <w:r w:rsidRPr="00DB6262">
              <w:rPr>
                <w:i w:val="0"/>
                <w:sz w:val="22"/>
                <w:szCs w:val="22"/>
              </w:rPr>
              <w:lastRenderedPageBreak/>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14:paraId="0DC0B436" w14:textId="77777777" w:rsidR="00AC1661" w:rsidRPr="00DB6262" w:rsidRDefault="00AC1661" w:rsidP="00383706">
            <w:pPr>
              <w:pStyle w:val="Telobesedila"/>
              <w:tabs>
                <w:tab w:val="left" w:pos="0"/>
                <w:tab w:val="left" w:pos="2439"/>
              </w:tabs>
              <w:rPr>
                <w:rFonts w:ascii="Times New Roman" w:hAnsi="Times New Roman"/>
                <w:b w:val="0"/>
                <w:sz w:val="22"/>
                <w:szCs w:val="22"/>
              </w:rPr>
            </w:pPr>
          </w:p>
          <w:p w14:paraId="34CE38AF" w14:textId="0AF289DD"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6616CD6" w14:textId="77777777" w:rsidR="00AC1661" w:rsidRPr="00DB6262" w:rsidRDefault="00AC1661" w:rsidP="00383706">
            <w:pPr>
              <w:tabs>
                <w:tab w:val="left" w:pos="0"/>
                <w:tab w:val="left" w:pos="567"/>
                <w:tab w:val="left" w:pos="2439"/>
              </w:tabs>
              <w:jc w:val="both"/>
              <w:rPr>
                <w:i w:val="0"/>
                <w:sz w:val="22"/>
                <w:szCs w:val="22"/>
              </w:rPr>
            </w:pPr>
          </w:p>
          <w:p w14:paraId="429930B9" w14:textId="67B2C533"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14:paraId="09EF0107" w14:textId="77777777"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14:paraId="7C11355B" w14:textId="77777777" w:rsidTr="00383706">
        <w:tc>
          <w:tcPr>
            <w:tcW w:w="9067" w:type="dxa"/>
            <w:gridSpan w:val="2"/>
            <w:shd w:val="clear" w:color="auto" w:fill="E6E6E6"/>
          </w:tcPr>
          <w:p w14:paraId="7844A23F" w14:textId="77777777"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lastRenderedPageBreak/>
              <w:t>RAZLOGI ZA IZKLJUČITEV</w:t>
            </w:r>
          </w:p>
        </w:tc>
      </w:tr>
      <w:tr w:rsidR="00D708FA" w:rsidRPr="00DB6262" w14:paraId="1E724C1C" w14:textId="77777777" w:rsidTr="004925D3">
        <w:tc>
          <w:tcPr>
            <w:tcW w:w="4673" w:type="dxa"/>
            <w:shd w:val="clear" w:color="auto" w:fill="E6E6E6"/>
            <w:vAlign w:val="center"/>
          </w:tcPr>
          <w:p w14:paraId="6B2E2136" w14:textId="0BD74B06" w:rsidR="00863572" w:rsidRDefault="00655C03" w:rsidP="00FF0201">
            <w:pPr>
              <w:pStyle w:val="Odstavekseznama"/>
              <w:numPr>
                <w:ilvl w:val="0"/>
                <w:numId w:val="63"/>
              </w:numPr>
              <w:tabs>
                <w:tab w:val="left" w:pos="306"/>
              </w:tabs>
              <w:ind w:left="22" w:hanging="22"/>
              <w:jc w:val="both"/>
              <w:rPr>
                <w:b/>
                <w:i w:val="0"/>
                <w:sz w:val="22"/>
                <w:szCs w:val="22"/>
              </w:rPr>
            </w:pPr>
            <w:r w:rsidRPr="00EB0F5A">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RS, št. 50/12 – uradno prečiščeno besedilo, 6/16 – </w:t>
            </w:r>
            <w:proofErr w:type="spellStart"/>
            <w:r w:rsidR="00E65572" w:rsidRPr="00EB0F5A">
              <w:rPr>
                <w:b/>
                <w:i w:val="0"/>
                <w:sz w:val="22"/>
                <w:szCs w:val="22"/>
              </w:rPr>
              <w:t>popr</w:t>
            </w:r>
            <w:proofErr w:type="spellEnd"/>
            <w:r w:rsidR="00E65572" w:rsidRPr="00EB0F5A">
              <w:rPr>
                <w:b/>
                <w:i w:val="0"/>
                <w:sz w:val="22"/>
                <w:szCs w:val="22"/>
              </w:rPr>
              <w:t>., 54/15, 38/16, 27/17, 23/20, 91/20, 95/21, 186/21 in 105/22 – ZZNŠPP; v nadaljnjem besedilu KZ-1) ali primerljiva kazniva dejanja, ki so jih izrekla tuja sodišča, in so določena v prvem odstavku 75. člena ZJN-3</w:t>
            </w:r>
            <w:r w:rsidR="00863572">
              <w:rPr>
                <w:b/>
                <w:i w:val="0"/>
                <w:sz w:val="22"/>
                <w:szCs w:val="22"/>
              </w:rPr>
              <w:t>.</w:t>
            </w:r>
          </w:p>
          <w:p w14:paraId="5D65D701" w14:textId="13A5A4D9" w:rsidR="00863572" w:rsidRDefault="00863572" w:rsidP="00FF0201">
            <w:pPr>
              <w:tabs>
                <w:tab w:val="left" w:pos="306"/>
              </w:tabs>
              <w:ind w:left="22"/>
              <w:jc w:val="both"/>
              <w:rPr>
                <w:b/>
                <w:i w:val="0"/>
                <w:sz w:val="22"/>
                <w:szCs w:val="22"/>
              </w:rPr>
            </w:pPr>
          </w:p>
          <w:p w14:paraId="4377F1BE" w14:textId="4A97FFE4" w:rsidR="00863572" w:rsidRPr="00FF0201" w:rsidRDefault="00863572" w:rsidP="00E16F2E">
            <w:pPr>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14:paraId="11406897" w14:textId="77777777" w:rsidR="00655C03" w:rsidRPr="00DB6262" w:rsidRDefault="00655C03" w:rsidP="00383706">
            <w:pPr>
              <w:tabs>
                <w:tab w:val="left" w:pos="306"/>
              </w:tabs>
              <w:jc w:val="both"/>
              <w:rPr>
                <w:b/>
                <w:i w:val="0"/>
                <w:sz w:val="22"/>
                <w:szCs w:val="22"/>
              </w:rPr>
            </w:pPr>
          </w:p>
          <w:p w14:paraId="6EF91A02" w14:textId="77777777"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5679E8F" w14:textId="77777777" w:rsidR="00D708FA" w:rsidRPr="00DB6262" w:rsidRDefault="00D708FA" w:rsidP="00383706">
            <w:pPr>
              <w:tabs>
                <w:tab w:val="left" w:pos="306"/>
              </w:tabs>
              <w:jc w:val="both"/>
              <w:rPr>
                <w:i w:val="0"/>
                <w:sz w:val="22"/>
                <w:szCs w:val="22"/>
              </w:rPr>
            </w:pPr>
            <w:r w:rsidRPr="00DB6262">
              <w:rPr>
                <w:i w:val="0"/>
                <w:sz w:val="22"/>
                <w:szCs w:val="22"/>
              </w:rPr>
              <w:t>DOKAZILO:</w:t>
            </w:r>
          </w:p>
          <w:p w14:paraId="533ABA13" w14:textId="1EDCBC4C" w:rsidR="00D708FA" w:rsidRPr="00DB6262" w:rsidRDefault="003D3E16" w:rsidP="00AD6F9F">
            <w:pPr>
              <w:pStyle w:val="Odstavekseznama"/>
              <w:numPr>
                <w:ilvl w:val="0"/>
                <w:numId w:val="17"/>
              </w:numPr>
              <w:ind w:left="409" w:hanging="284"/>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14:paraId="0F015AD9" w14:textId="77777777" w:rsidR="000F273A" w:rsidRPr="00DB6262" w:rsidRDefault="000F273A" w:rsidP="00383706">
            <w:pPr>
              <w:pStyle w:val="Odstavekseznama"/>
              <w:tabs>
                <w:tab w:val="left" w:pos="306"/>
              </w:tabs>
              <w:ind w:left="0"/>
              <w:jc w:val="both"/>
              <w:rPr>
                <w:i w:val="0"/>
                <w:sz w:val="22"/>
                <w:szCs w:val="22"/>
              </w:rPr>
            </w:pPr>
          </w:p>
          <w:p w14:paraId="4D1E0DAB" w14:textId="77777777" w:rsidR="003D3E16" w:rsidRPr="00DB6262" w:rsidRDefault="003D3E16" w:rsidP="00383706">
            <w:pPr>
              <w:pStyle w:val="Odstavekseznama"/>
              <w:tabs>
                <w:tab w:val="left" w:pos="306"/>
              </w:tabs>
              <w:ind w:left="0"/>
              <w:jc w:val="both"/>
              <w:rPr>
                <w:i w:val="0"/>
                <w:sz w:val="22"/>
                <w:szCs w:val="22"/>
              </w:rPr>
            </w:pPr>
          </w:p>
          <w:p w14:paraId="388481A9" w14:textId="48408319" w:rsidR="00156245" w:rsidRPr="00DB6262" w:rsidRDefault="00156245" w:rsidP="00156245">
            <w:pPr>
              <w:pStyle w:val="Odstavekseznama"/>
              <w:tabs>
                <w:tab w:val="left" w:pos="306"/>
              </w:tabs>
              <w:ind w:left="0"/>
              <w:jc w:val="both"/>
              <w:rPr>
                <w:i w:val="0"/>
                <w:sz w:val="22"/>
                <w:szCs w:val="22"/>
              </w:rPr>
            </w:pPr>
            <w:r w:rsidRPr="00207C6B">
              <w:rPr>
                <w:i w:val="0"/>
                <w:sz w:val="22"/>
                <w:szCs w:val="22"/>
              </w:rPr>
              <w:t xml:space="preserve">Naročnik bo izpolnjevanje pogoja </w:t>
            </w:r>
            <w:r w:rsidR="00207C6B" w:rsidRPr="00207C6B">
              <w:rPr>
                <w:i w:val="0"/>
                <w:sz w:val="22"/>
                <w:szCs w:val="22"/>
              </w:rPr>
              <w:t>preveril</w:t>
            </w:r>
            <w:r w:rsidRPr="00DB6262">
              <w:rPr>
                <w:i w:val="0"/>
                <w:sz w:val="22"/>
                <w:szCs w:val="22"/>
              </w:rPr>
              <w:t xml:space="preserve"> v uradni evidenci oz. v enotnem informacijskem sistemu.</w:t>
            </w:r>
          </w:p>
          <w:p w14:paraId="093808FD" w14:textId="77777777" w:rsidR="00156245" w:rsidRDefault="00156245" w:rsidP="00383706">
            <w:pPr>
              <w:pStyle w:val="Odstavekseznama"/>
              <w:tabs>
                <w:tab w:val="left" w:pos="306"/>
              </w:tabs>
              <w:ind w:left="0"/>
              <w:jc w:val="both"/>
              <w:rPr>
                <w:i w:val="0"/>
                <w:sz w:val="22"/>
                <w:szCs w:val="22"/>
              </w:rPr>
            </w:pPr>
          </w:p>
          <w:p w14:paraId="67129B64" w14:textId="0DA00637" w:rsidR="006B1F9F" w:rsidRDefault="00CE1B60" w:rsidP="00383706">
            <w:pPr>
              <w:pStyle w:val="Odstavekseznama"/>
              <w:tabs>
                <w:tab w:val="left" w:pos="306"/>
              </w:tabs>
              <w:ind w:left="0"/>
              <w:jc w:val="both"/>
              <w:rPr>
                <w:i w:val="0"/>
                <w:sz w:val="22"/>
                <w:szCs w:val="22"/>
              </w:rPr>
            </w:pPr>
            <w:r w:rsidRPr="00DB6262">
              <w:rPr>
                <w:i w:val="0"/>
                <w:sz w:val="22"/>
                <w:szCs w:val="22"/>
              </w:rPr>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4F1B2DFE" w14:textId="12E4CE69" w:rsidR="00863572" w:rsidRDefault="00863572" w:rsidP="00383706">
            <w:pPr>
              <w:pStyle w:val="Odstavekseznama"/>
              <w:tabs>
                <w:tab w:val="left" w:pos="306"/>
              </w:tabs>
              <w:ind w:left="0"/>
              <w:jc w:val="both"/>
              <w:rPr>
                <w:i w:val="0"/>
                <w:sz w:val="22"/>
                <w:szCs w:val="22"/>
              </w:rPr>
            </w:pPr>
            <w:r>
              <w:rPr>
                <w:i w:val="0"/>
                <w:sz w:val="22"/>
                <w:szCs w:val="22"/>
              </w:rPr>
              <w:t>Predložena dokazila ne smejo biti starejša od 4 mesecev od roka za oddajo ponudbe.</w:t>
            </w:r>
          </w:p>
          <w:p w14:paraId="3C005418" w14:textId="77777777" w:rsidR="001121C8" w:rsidRDefault="001121C8" w:rsidP="00383706">
            <w:pPr>
              <w:pStyle w:val="Odstavekseznama"/>
              <w:tabs>
                <w:tab w:val="left" w:pos="306"/>
              </w:tabs>
              <w:ind w:left="0"/>
              <w:jc w:val="both"/>
              <w:rPr>
                <w:i w:val="0"/>
                <w:sz w:val="22"/>
                <w:szCs w:val="22"/>
              </w:rPr>
            </w:pPr>
          </w:p>
          <w:p w14:paraId="14FF3A75" w14:textId="3E7DB848" w:rsidR="001121C8" w:rsidRPr="001121C8" w:rsidRDefault="001121C8" w:rsidP="00E16F2E">
            <w:pPr>
              <w:pStyle w:val="Odstavekseznama"/>
              <w:tabs>
                <w:tab w:val="left" w:pos="306"/>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14:paraId="71532374" w14:textId="77777777" w:rsidTr="004925D3">
        <w:tc>
          <w:tcPr>
            <w:tcW w:w="4673" w:type="dxa"/>
            <w:shd w:val="clear" w:color="auto" w:fill="E6E6E6"/>
            <w:vAlign w:val="center"/>
          </w:tcPr>
          <w:p w14:paraId="718ABEAE" w14:textId="429C4ED0" w:rsidR="00655C03" w:rsidRPr="007F07C6" w:rsidRDefault="00655C03" w:rsidP="00EB0F5A">
            <w:pPr>
              <w:pStyle w:val="Odstavekseznama"/>
              <w:numPr>
                <w:ilvl w:val="0"/>
                <w:numId w:val="63"/>
              </w:numPr>
              <w:tabs>
                <w:tab w:val="left" w:pos="306"/>
              </w:tabs>
              <w:ind w:left="0" w:firstLine="0"/>
              <w:jc w:val="both"/>
              <w:rPr>
                <w:i w:val="0"/>
                <w:sz w:val="22"/>
                <w:szCs w:val="22"/>
              </w:rPr>
            </w:pPr>
            <w:r w:rsidRPr="0031310C">
              <w:rPr>
                <w:b/>
                <w:i w:val="0"/>
                <w:sz w:val="22"/>
                <w:szCs w:val="22"/>
              </w:rPr>
              <w:t xml:space="preserve">Naročnik bo iz sodelovanja v postopku javnega naročila izključil ponudnika, če bo pri preverjanju v skladu s 77., 79. </w:t>
            </w:r>
            <w:r w:rsidR="002A5699" w:rsidRPr="0031310C">
              <w:rPr>
                <w:b/>
                <w:i w:val="0"/>
                <w:sz w:val="22"/>
                <w:szCs w:val="22"/>
              </w:rPr>
              <w:t>i</w:t>
            </w:r>
            <w:r w:rsidRPr="0031310C">
              <w:rPr>
                <w:b/>
                <w:i w:val="0"/>
                <w:sz w:val="22"/>
                <w:szCs w:val="22"/>
              </w:rPr>
              <w:t xml:space="preserve">n 80. </w:t>
            </w:r>
            <w:r w:rsidR="002A5699" w:rsidRPr="0031310C">
              <w:rPr>
                <w:b/>
                <w:i w:val="0"/>
                <w:sz w:val="22"/>
                <w:szCs w:val="22"/>
              </w:rPr>
              <w:t>č</w:t>
            </w:r>
            <w:r w:rsidRPr="0031310C">
              <w:rPr>
                <w:b/>
                <w:i w:val="0"/>
                <w:sz w:val="22"/>
                <w:szCs w:val="22"/>
              </w:rPr>
              <w:t xml:space="preserve">lenom </w:t>
            </w:r>
            <w:r w:rsidRPr="0031310C">
              <w:rPr>
                <w:b/>
                <w:i w:val="0"/>
                <w:sz w:val="22"/>
                <w:szCs w:val="22"/>
              </w:rPr>
              <w:lastRenderedPageBreak/>
              <w:t xml:space="preserve">ZJN-3 ugotovil, da ponudnik </w:t>
            </w:r>
            <w:r w:rsidR="002A5699" w:rsidRPr="0031310C">
              <w:rPr>
                <w:b/>
                <w:i w:val="0"/>
                <w:sz w:val="22"/>
                <w:szCs w:val="22"/>
              </w:rPr>
              <w:t xml:space="preserve">ne izpolnjuje obveznih dajatev </w:t>
            </w:r>
            <w:r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01885291" w14:textId="65D42AD0" w:rsidR="00313CAA" w:rsidRDefault="00313CAA" w:rsidP="00313CAA">
            <w:pPr>
              <w:pStyle w:val="Odstavekseznama"/>
              <w:tabs>
                <w:tab w:val="left" w:pos="306"/>
              </w:tabs>
              <w:ind w:left="0"/>
              <w:jc w:val="both"/>
              <w:rPr>
                <w:i w:val="0"/>
                <w:sz w:val="22"/>
                <w:szCs w:val="22"/>
              </w:rPr>
            </w:pPr>
          </w:p>
          <w:p w14:paraId="177B58DD" w14:textId="6B62DD33" w:rsidR="00313CAA" w:rsidRPr="007F07C6" w:rsidRDefault="00313CAA" w:rsidP="00313CAA">
            <w:pPr>
              <w:pStyle w:val="Odstavekseznama"/>
              <w:tabs>
                <w:tab w:val="left" w:pos="306"/>
              </w:tabs>
              <w:ind w:left="0"/>
              <w:jc w:val="both"/>
              <w:rPr>
                <w:b/>
                <w:i w:val="0"/>
                <w:sz w:val="22"/>
                <w:szCs w:val="22"/>
              </w:rPr>
            </w:pPr>
            <w:r w:rsidRPr="007F07C6">
              <w:rPr>
                <w:b/>
                <w:i w:val="0"/>
                <w:sz w:val="22"/>
                <w:szCs w:val="22"/>
              </w:rPr>
              <w:t>Naročnik bo pri presoji obstoja razloga za izključitev dopustil popravni mehanizem v skladu z določili drugega odstavka 55. člena Zakona o spremembah in dopolnitvah Zakona o odpravi posledic naravnih nesreč (UL RS, št. 88/23).</w:t>
            </w:r>
          </w:p>
          <w:p w14:paraId="71FDD47B" w14:textId="77777777" w:rsidR="00313CAA" w:rsidRPr="0031310C" w:rsidRDefault="00313CAA" w:rsidP="007F07C6">
            <w:pPr>
              <w:pStyle w:val="Odstavekseznama"/>
              <w:tabs>
                <w:tab w:val="left" w:pos="306"/>
              </w:tabs>
              <w:ind w:left="0"/>
              <w:jc w:val="both"/>
              <w:rPr>
                <w:i w:val="0"/>
                <w:sz w:val="22"/>
                <w:szCs w:val="22"/>
              </w:rPr>
            </w:pPr>
          </w:p>
          <w:p w14:paraId="72C2046E" w14:textId="77777777" w:rsidR="00D708FA" w:rsidRPr="00DB6262" w:rsidRDefault="006D65A4" w:rsidP="00EB0F5A">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830ED78"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0AF30BAD" w14:textId="77777777" w:rsidR="00A50F0E" w:rsidRPr="00DB6262" w:rsidRDefault="003D3E16" w:rsidP="00A50F0E">
            <w:pPr>
              <w:pStyle w:val="Odstavekseznama"/>
              <w:numPr>
                <w:ilvl w:val="0"/>
                <w:numId w:val="17"/>
              </w:numPr>
              <w:ind w:left="409" w:hanging="284"/>
              <w:jc w:val="both"/>
              <w:rPr>
                <w:i w:val="0"/>
                <w:sz w:val="22"/>
                <w:szCs w:val="22"/>
              </w:rPr>
            </w:pPr>
            <w:r w:rsidRPr="00DB6262">
              <w:rPr>
                <w:i w:val="0"/>
                <w:sz w:val="22"/>
                <w:szCs w:val="22"/>
              </w:rPr>
              <w:t>Izpolnjen ESPD obrazec</w:t>
            </w:r>
            <w:r w:rsidR="00A50F0E">
              <w:rPr>
                <w:i w:val="0"/>
                <w:sz w:val="22"/>
                <w:szCs w:val="22"/>
              </w:rPr>
              <w:t xml:space="preserve"> (Del III: Razlogi za izključitev; B: Razlogi, povezani s </w:t>
            </w:r>
            <w:r w:rsidR="00A50F0E">
              <w:rPr>
                <w:i w:val="0"/>
                <w:sz w:val="22"/>
                <w:szCs w:val="22"/>
              </w:rPr>
              <w:lastRenderedPageBreak/>
              <w:t>plačilom davkov ali prispevkov za socialno varnost)</w:t>
            </w:r>
            <w:r w:rsidR="00A50F0E" w:rsidRPr="00DB6262">
              <w:rPr>
                <w:i w:val="0"/>
                <w:sz w:val="22"/>
                <w:szCs w:val="22"/>
              </w:rPr>
              <w:t>.</w:t>
            </w:r>
          </w:p>
          <w:p w14:paraId="75021BA7" w14:textId="77777777" w:rsidR="00D708FA" w:rsidRPr="00DB6262" w:rsidRDefault="00D708FA" w:rsidP="00383706">
            <w:pPr>
              <w:pStyle w:val="Odstavekseznama"/>
              <w:tabs>
                <w:tab w:val="left" w:pos="306"/>
              </w:tabs>
              <w:ind w:left="0"/>
              <w:jc w:val="both"/>
              <w:rPr>
                <w:i w:val="0"/>
                <w:sz w:val="22"/>
                <w:szCs w:val="22"/>
              </w:rPr>
            </w:pPr>
          </w:p>
          <w:p w14:paraId="6CEBDF02" w14:textId="6B8FA027" w:rsidR="00277385" w:rsidRPr="00DB6262" w:rsidRDefault="00277385" w:rsidP="00383706">
            <w:pPr>
              <w:pStyle w:val="Odstavekseznama"/>
              <w:tabs>
                <w:tab w:val="left" w:pos="306"/>
              </w:tabs>
              <w:ind w:left="0"/>
              <w:jc w:val="both"/>
              <w:rPr>
                <w:i w:val="0"/>
                <w:sz w:val="22"/>
                <w:szCs w:val="22"/>
              </w:rPr>
            </w:pPr>
            <w:r w:rsidRPr="00DB6262">
              <w:rPr>
                <w:i w:val="0"/>
                <w:sz w:val="22"/>
                <w:szCs w:val="22"/>
              </w:rPr>
              <w:t xml:space="preserve">Naročnik </w:t>
            </w:r>
            <w:r w:rsidRPr="00207C6B">
              <w:rPr>
                <w:i w:val="0"/>
                <w:sz w:val="22"/>
                <w:szCs w:val="22"/>
              </w:rPr>
              <w:t>bo</w:t>
            </w:r>
            <w:r w:rsidR="00162A86" w:rsidRPr="00207C6B">
              <w:rPr>
                <w:i w:val="0"/>
                <w:sz w:val="22"/>
                <w:szCs w:val="22"/>
              </w:rPr>
              <w:t xml:space="preserve"> </w:t>
            </w:r>
            <w:r w:rsidRPr="00207C6B">
              <w:rPr>
                <w:i w:val="0"/>
                <w:sz w:val="22"/>
                <w:szCs w:val="22"/>
              </w:rPr>
              <w:t>izpolnjevanje po</w:t>
            </w:r>
            <w:r w:rsidR="00EB6E00" w:rsidRPr="00207C6B">
              <w:rPr>
                <w:i w:val="0"/>
                <w:sz w:val="22"/>
                <w:szCs w:val="22"/>
              </w:rPr>
              <w:t>goja preveril</w:t>
            </w:r>
            <w:r w:rsidR="00207C6B" w:rsidRPr="00207C6B">
              <w:rPr>
                <w:i w:val="0"/>
                <w:sz w:val="22"/>
                <w:szCs w:val="22"/>
              </w:rPr>
              <w:t xml:space="preserve"> </w:t>
            </w:r>
            <w:r w:rsidR="00EB6E00" w:rsidRPr="00207C6B">
              <w:rPr>
                <w:i w:val="0"/>
                <w:sz w:val="22"/>
                <w:szCs w:val="22"/>
              </w:rPr>
              <w:t>v uradni evidenci oz. v enotnem informacijskem</w:t>
            </w:r>
            <w:r w:rsidR="00EB6E00" w:rsidRPr="00DB6262">
              <w:rPr>
                <w:i w:val="0"/>
                <w:sz w:val="22"/>
                <w:szCs w:val="22"/>
              </w:rPr>
              <w:t xml:space="preserve"> sistemu.</w:t>
            </w:r>
          </w:p>
          <w:p w14:paraId="2FD74DFB" w14:textId="77777777" w:rsidR="002A5699" w:rsidRPr="00DB6262" w:rsidRDefault="002A5699" w:rsidP="00383706">
            <w:pPr>
              <w:pStyle w:val="Odstavekseznama"/>
              <w:tabs>
                <w:tab w:val="left" w:pos="306"/>
              </w:tabs>
              <w:ind w:left="0"/>
              <w:jc w:val="both"/>
              <w:rPr>
                <w:i w:val="0"/>
                <w:sz w:val="22"/>
                <w:szCs w:val="22"/>
              </w:rPr>
            </w:pPr>
          </w:p>
          <w:p w14:paraId="71D77291" w14:textId="40D8AF61" w:rsidR="002A5699" w:rsidRPr="00DB6262" w:rsidRDefault="00162A86" w:rsidP="00207C6B">
            <w:pPr>
              <w:pStyle w:val="Odstavekseznama"/>
              <w:tabs>
                <w:tab w:val="left" w:pos="306"/>
              </w:tabs>
              <w:ind w:left="0"/>
              <w:jc w:val="both"/>
              <w:rPr>
                <w:i w:val="0"/>
                <w:sz w:val="22"/>
                <w:szCs w:val="22"/>
              </w:rPr>
            </w:pPr>
            <w:r w:rsidRPr="00207C6B">
              <w:rPr>
                <w:i w:val="0"/>
                <w:sz w:val="22"/>
                <w:szCs w:val="22"/>
              </w:rPr>
              <w:t>Naročnik b</w:t>
            </w:r>
            <w:r w:rsidR="002A5699" w:rsidRPr="00207C6B">
              <w:rPr>
                <w:i w:val="0"/>
                <w:sz w:val="22"/>
                <w:szCs w:val="22"/>
              </w:rPr>
              <w:t>o</w:t>
            </w:r>
            <w:r w:rsidRPr="00207C6B">
              <w:rPr>
                <w:i w:val="0"/>
                <w:sz w:val="22"/>
                <w:szCs w:val="22"/>
              </w:rPr>
              <w:t xml:space="preserve"> </w:t>
            </w:r>
            <w:r w:rsidR="00A47DC6" w:rsidRPr="00DB6262">
              <w:rPr>
                <w:i w:val="0"/>
                <w:sz w:val="22"/>
                <w:szCs w:val="22"/>
              </w:rPr>
              <w:t xml:space="preserve"> </w:t>
            </w:r>
            <w:r w:rsidR="002A5699" w:rsidRPr="00DB6262">
              <w:rPr>
                <w:i w:val="0"/>
                <w:sz w:val="22"/>
                <w:szCs w:val="22"/>
              </w:rPr>
              <w:t>ponudnika, kateremu namerava oddati javno naročilo, pozval k predložitvi dokazil, v kolikor podatkov ne bo mogel pridobiti iz uradnih evidenc.</w:t>
            </w:r>
          </w:p>
        </w:tc>
      </w:tr>
      <w:tr w:rsidR="007E58B6" w:rsidRPr="00DB6262" w14:paraId="10902A6E" w14:textId="77777777" w:rsidTr="004925D3">
        <w:tc>
          <w:tcPr>
            <w:tcW w:w="4673" w:type="dxa"/>
            <w:shd w:val="clear" w:color="auto" w:fill="E6E6E6"/>
            <w:vAlign w:val="center"/>
          </w:tcPr>
          <w:p w14:paraId="5EA401A3" w14:textId="77777777" w:rsidR="007E58B6" w:rsidRPr="007E58B6" w:rsidRDefault="007E58B6" w:rsidP="007E58B6">
            <w:pPr>
              <w:pStyle w:val="Odstavekseznama"/>
              <w:numPr>
                <w:ilvl w:val="0"/>
                <w:numId w:val="63"/>
              </w:numPr>
              <w:tabs>
                <w:tab w:val="left" w:pos="306"/>
              </w:tabs>
              <w:ind w:left="22" w:hanging="22"/>
              <w:jc w:val="both"/>
              <w:rPr>
                <w:b/>
                <w:i w:val="0"/>
                <w:sz w:val="22"/>
                <w:szCs w:val="22"/>
              </w:rPr>
            </w:pPr>
            <w:r w:rsidRPr="007E58B6">
              <w:rPr>
                <w:b/>
                <w:i w:val="0"/>
                <w:sz w:val="22"/>
                <w:szCs w:val="22"/>
              </w:rPr>
              <w:lastRenderedPageBreak/>
              <w:t>Proti ponudniku ni začet postopek zaradi insolventnosti ali prisilnega prenehanja po zakonu, ki ureja postopek zaradi insolventnosti in prisilnega prenehanja, ali postopek likvidacije po zakonu, ki ureja gospodarske družbe, ali z njegovimi sredstvi ali poslovanjem ne upravlja upravitelj ali sodišče ali njegove poslovne dejavnosti začasno niso ustavljene ali se v skladu s predpisi druge države nad njim ni začel postopek ali pa nastal enak položaj z enakimi pravnimi posledicami.</w:t>
            </w:r>
          </w:p>
          <w:p w14:paraId="10B595C5" w14:textId="77777777" w:rsidR="007E58B6" w:rsidRDefault="007E58B6" w:rsidP="007E58B6">
            <w:pPr>
              <w:pStyle w:val="Odstavekseznama"/>
              <w:tabs>
                <w:tab w:val="left" w:pos="306"/>
              </w:tabs>
              <w:ind w:left="0"/>
              <w:jc w:val="both"/>
              <w:rPr>
                <w:b/>
                <w:i w:val="0"/>
                <w:sz w:val="22"/>
                <w:szCs w:val="22"/>
              </w:rPr>
            </w:pPr>
          </w:p>
          <w:p w14:paraId="5AA085ED" w14:textId="15D7BE8B" w:rsidR="007E58B6" w:rsidRPr="0031310C" w:rsidRDefault="007E58B6" w:rsidP="007E58B6">
            <w:pPr>
              <w:pStyle w:val="Odstavekseznama"/>
              <w:tabs>
                <w:tab w:val="left" w:pos="306"/>
              </w:tabs>
              <w:ind w:left="0"/>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7AEA2A6"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71A27C50" w14:textId="29EB82C9" w:rsidR="007E58B6" w:rsidRPr="00F465CF"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C: Razlogi, povezani z insolventnostjo, nasprotjem interesov ali kršitvijo poklicnih pravil; Stečaj, Insolventnost, Položaj, ki je v skladu z nacionalno zakonodajo podoben stečaju, Sredstva upravlja stečajni upravitelj, Poslovne dejavnosti so začasno ustavljene).</w:t>
            </w:r>
          </w:p>
          <w:p w14:paraId="01880A3E" w14:textId="77777777" w:rsidR="007E58B6" w:rsidRPr="00DB6262" w:rsidRDefault="007E58B6" w:rsidP="007E58B6">
            <w:pPr>
              <w:pStyle w:val="Odstavekseznama"/>
              <w:tabs>
                <w:tab w:val="left" w:pos="306"/>
              </w:tabs>
              <w:ind w:left="0"/>
              <w:jc w:val="both"/>
              <w:rPr>
                <w:i w:val="0"/>
                <w:sz w:val="22"/>
                <w:szCs w:val="22"/>
              </w:rPr>
            </w:pPr>
          </w:p>
          <w:p w14:paraId="5AFDA5B1" w14:textId="445C40E8" w:rsidR="007E58B6" w:rsidRPr="00DB6262" w:rsidRDefault="007E58B6" w:rsidP="007E58B6">
            <w:pPr>
              <w:pStyle w:val="Odstavekseznama"/>
              <w:tabs>
                <w:tab w:val="left" w:pos="306"/>
              </w:tabs>
              <w:ind w:left="0"/>
              <w:jc w:val="both"/>
              <w:rPr>
                <w:i w:val="0"/>
                <w:sz w:val="22"/>
                <w:szCs w:val="22"/>
              </w:rPr>
            </w:pPr>
            <w:r w:rsidRPr="00E41082">
              <w:rPr>
                <w:i w:val="0"/>
                <w:sz w:val="22"/>
                <w:szCs w:val="22"/>
              </w:rPr>
              <w:t>Naročnik bo izpolnjevanje pogoja preveril v uradni evidenci oz. v enotnem informacijskem sistemu.</w:t>
            </w:r>
          </w:p>
          <w:p w14:paraId="4FCA67D8" w14:textId="77777777" w:rsidR="007E58B6" w:rsidRPr="00DB6262" w:rsidRDefault="007E58B6" w:rsidP="007E58B6">
            <w:pPr>
              <w:pStyle w:val="Odstavekseznama"/>
              <w:tabs>
                <w:tab w:val="left" w:pos="306"/>
              </w:tabs>
              <w:ind w:left="0"/>
              <w:jc w:val="both"/>
              <w:rPr>
                <w:i w:val="0"/>
                <w:sz w:val="22"/>
                <w:szCs w:val="22"/>
              </w:rPr>
            </w:pPr>
          </w:p>
          <w:p w14:paraId="5B3EBAC6" w14:textId="407D51E7" w:rsidR="007E58B6" w:rsidRPr="00DB6262" w:rsidRDefault="007E58B6" w:rsidP="00E41082">
            <w:pPr>
              <w:tabs>
                <w:tab w:val="left" w:pos="306"/>
              </w:tabs>
              <w:jc w:val="both"/>
              <w:rPr>
                <w:i w:val="0"/>
                <w:sz w:val="22"/>
                <w:szCs w:val="22"/>
              </w:rPr>
            </w:pPr>
            <w:r w:rsidRPr="00DB6262">
              <w:rPr>
                <w:i w:val="0"/>
                <w:sz w:val="22"/>
                <w:szCs w:val="22"/>
              </w:rPr>
              <w:t xml:space="preserve">Naročnik </w:t>
            </w:r>
            <w:r w:rsidRPr="00E41082">
              <w:rPr>
                <w:i w:val="0"/>
                <w:sz w:val="22"/>
                <w:szCs w:val="22"/>
              </w:rPr>
              <w:t>bo ponudnika, kateremu namerava oddati javno naročilo, pozval k predložitvi dokazil, v kolikor podatkov ne bo mogel pridobiti iz uradnih evidenc.</w:t>
            </w:r>
          </w:p>
        </w:tc>
      </w:tr>
      <w:tr w:rsidR="007E58B6" w:rsidRPr="00DB6262" w14:paraId="27C6D742" w14:textId="77777777" w:rsidTr="004925D3">
        <w:tc>
          <w:tcPr>
            <w:tcW w:w="4673" w:type="dxa"/>
            <w:shd w:val="clear" w:color="auto" w:fill="E6E6E6"/>
            <w:vAlign w:val="center"/>
          </w:tcPr>
          <w:p w14:paraId="1D83FFDF" w14:textId="7F30FA48" w:rsidR="007E58B6" w:rsidRPr="007E58B6" w:rsidRDefault="007E58B6" w:rsidP="007E58B6">
            <w:pPr>
              <w:pStyle w:val="Odstavekseznama"/>
              <w:numPr>
                <w:ilvl w:val="0"/>
                <w:numId w:val="63"/>
              </w:numPr>
              <w:tabs>
                <w:tab w:val="left" w:pos="306"/>
              </w:tabs>
              <w:ind w:left="22" w:hanging="22"/>
              <w:jc w:val="both"/>
              <w:rPr>
                <w:b/>
                <w:i w:val="0"/>
                <w:sz w:val="22"/>
                <w:szCs w:val="22"/>
              </w:rPr>
            </w:pPr>
            <w:r w:rsidRPr="007E58B6">
              <w:rPr>
                <w:b/>
                <w:i w:val="0"/>
                <w:sz w:val="22"/>
                <w:szCs w:val="22"/>
              </w:rPr>
              <w:t xml:space="preserve">Naročnik bo iz postopka javnega naročila izključil ponudnika, če je ta na dan, ko poteče rok za oddajo ponudbe, izločen iz postopkov oddaje javnih naročil zaradi uvrstitve v </w:t>
            </w:r>
            <w:r w:rsidRPr="007E58B6">
              <w:rPr>
                <w:b/>
                <w:i w:val="0"/>
                <w:sz w:val="22"/>
                <w:szCs w:val="22"/>
              </w:rPr>
              <w:lastRenderedPageBreak/>
              <w:t>evidenco gospodarskih subjektov z izrečenimi stranskimi sankcijami izločitve iz postopkov javnega naročanja.</w:t>
            </w:r>
          </w:p>
          <w:p w14:paraId="6BFBC2AF" w14:textId="77777777" w:rsidR="007E58B6" w:rsidRPr="00DB6262" w:rsidRDefault="007E58B6" w:rsidP="007E58B6">
            <w:pPr>
              <w:tabs>
                <w:tab w:val="left" w:pos="306"/>
              </w:tabs>
              <w:jc w:val="both"/>
              <w:rPr>
                <w:b/>
                <w:i w:val="0"/>
                <w:sz w:val="22"/>
                <w:szCs w:val="22"/>
              </w:rPr>
            </w:pPr>
          </w:p>
          <w:p w14:paraId="3468A804"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E025F6C" w14:textId="77777777" w:rsidR="007E58B6" w:rsidRPr="00DB6262" w:rsidRDefault="007E58B6" w:rsidP="007E58B6">
            <w:pPr>
              <w:tabs>
                <w:tab w:val="left" w:pos="306"/>
              </w:tabs>
              <w:jc w:val="both"/>
              <w:rPr>
                <w:i w:val="0"/>
                <w:sz w:val="22"/>
                <w:szCs w:val="22"/>
              </w:rPr>
            </w:pPr>
            <w:r w:rsidRPr="00DB6262">
              <w:rPr>
                <w:i w:val="0"/>
                <w:sz w:val="22"/>
                <w:szCs w:val="22"/>
              </w:rPr>
              <w:lastRenderedPageBreak/>
              <w:t>DOKAZILO:</w:t>
            </w:r>
          </w:p>
          <w:p w14:paraId="2C136E07" w14:textId="4E25A5A2"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r w:rsidRPr="00DB6262">
              <w:rPr>
                <w:i w:val="0"/>
                <w:sz w:val="22"/>
                <w:szCs w:val="22"/>
              </w:rPr>
              <w:t>.</w:t>
            </w:r>
          </w:p>
          <w:p w14:paraId="0070DA70" w14:textId="77777777" w:rsidR="007E58B6" w:rsidRPr="00DB6262" w:rsidRDefault="007E58B6" w:rsidP="007E58B6">
            <w:pPr>
              <w:pStyle w:val="Odstavekseznama"/>
              <w:tabs>
                <w:tab w:val="left" w:pos="306"/>
              </w:tabs>
              <w:ind w:left="0"/>
              <w:jc w:val="both"/>
              <w:rPr>
                <w:i w:val="0"/>
                <w:sz w:val="22"/>
                <w:szCs w:val="22"/>
              </w:rPr>
            </w:pPr>
          </w:p>
          <w:p w14:paraId="0478B0A4" w14:textId="7125A2B3" w:rsidR="007E58B6" w:rsidRPr="00DB6262" w:rsidRDefault="007E58B6" w:rsidP="007E58B6">
            <w:pPr>
              <w:pStyle w:val="Odstavekseznama"/>
              <w:tabs>
                <w:tab w:val="left" w:pos="306"/>
              </w:tabs>
              <w:ind w:left="0"/>
              <w:jc w:val="both"/>
              <w:rPr>
                <w:i w:val="0"/>
                <w:sz w:val="22"/>
                <w:szCs w:val="22"/>
              </w:rPr>
            </w:pPr>
            <w:r w:rsidRPr="00E41082">
              <w:rPr>
                <w:i w:val="0"/>
                <w:sz w:val="22"/>
                <w:szCs w:val="22"/>
              </w:rPr>
              <w:t>Naročnik bo izpolnjevanje pogoja preveril  v uradni evidenci oz. v enotnem informacijskem sistemu.</w:t>
            </w:r>
          </w:p>
          <w:p w14:paraId="251D2EAA" w14:textId="77777777" w:rsidR="007E58B6" w:rsidRPr="00DB6262" w:rsidRDefault="007E58B6" w:rsidP="007E58B6">
            <w:pPr>
              <w:pStyle w:val="Odstavekseznama"/>
              <w:tabs>
                <w:tab w:val="left" w:pos="306"/>
              </w:tabs>
              <w:ind w:left="0"/>
              <w:jc w:val="both"/>
              <w:rPr>
                <w:i w:val="0"/>
                <w:sz w:val="22"/>
                <w:szCs w:val="22"/>
              </w:rPr>
            </w:pPr>
          </w:p>
          <w:p w14:paraId="6B93FFBD" w14:textId="395EF829" w:rsidR="007E58B6" w:rsidRPr="00DB6262" w:rsidRDefault="007E58B6" w:rsidP="00E41082">
            <w:pPr>
              <w:pStyle w:val="Odstavekseznama"/>
              <w:tabs>
                <w:tab w:val="left" w:pos="306"/>
              </w:tabs>
              <w:ind w:left="0"/>
              <w:jc w:val="both"/>
              <w:rPr>
                <w:i w:val="0"/>
                <w:sz w:val="22"/>
                <w:szCs w:val="22"/>
              </w:rPr>
            </w:pPr>
            <w:r w:rsidRPr="00DB6262">
              <w:rPr>
                <w:i w:val="0"/>
                <w:sz w:val="22"/>
                <w:szCs w:val="22"/>
              </w:rPr>
              <w:t xml:space="preserve">Naročnik </w:t>
            </w:r>
            <w:r w:rsidRPr="00E41082">
              <w:rPr>
                <w:i w:val="0"/>
                <w:sz w:val="22"/>
                <w:szCs w:val="22"/>
              </w:rPr>
              <w:t>bo ponudnika, kateremu namerava oddati javno naročilo, pozval k predložitvi dokazil, v kolikor podatkov ne bo mogel pridobiti iz uradnih evidenc.</w:t>
            </w:r>
          </w:p>
        </w:tc>
      </w:tr>
      <w:tr w:rsidR="007E58B6" w:rsidRPr="00DB6262" w14:paraId="54D016B6" w14:textId="77777777" w:rsidTr="004925D3">
        <w:tc>
          <w:tcPr>
            <w:tcW w:w="4673" w:type="dxa"/>
            <w:shd w:val="clear" w:color="auto" w:fill="E6E6E6"/>
            <w:vAlign w:val="center"/>
          </w:tcPr>
          <w:p w14:paraId="123CB5E7" w14:textId="5CDF2930" w:rsidR="007E58B6" w:rsidRPr="00DB6262" w:rsidRDefault="007E58B6" w:rsidP="007E58B6">
            <w:pPr>
              <w:pStyle w:val="Odstavekseznama"/>
              <w:numPr>
                <w:ilvl w:val="0"/>
                <w:numId w:val="63"/>
              </w:numPr>
              <w:tabs>
                <w:tab w:val="left" w:pos="306"/>
              </w:tabs>
              <w:ind w:left="22" w:hanging="22"/>
              <w:jc w:val="both"/>
              <w:rPr>
                <w:b/>
                <w:i w:val="0"/>
                <w:sz w:val="22"/>
                <w:szCs w:val="22"/>
              </w:rPr>
            </w:pPr>
            <w:r w:rsidRPr="00DB6262">
              <w:rPr>
                <w:b/>
                <w:i w:val="0"/>
                <w:sz w:val="22"/>
                <w:szCs w:val="22"/>
              </w:rPr>
              <w:lastRenderedPageBreak/>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287F700C" w14:textId="77777777" w:rsidR="00863572" w:rsidRPr="00863572" w:rsidRDefault="00863572" w:rsidP="00863572">
            <w:pPr>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513CD861" w14:textId="77777777" w:rsidR="00863572" w:rsidRPr="00DB6262" w:rsidRDefault="00863572" w:rsidP="007E58B6">
            <w:pPr>
              <w:tabs>
                <w:tab w:val="left" w:pos="306"/>
              </w:tabs>
              <w:jc w:val="both"/>
              <w:rPr>
                <w:b/>
                <w:i w:val="0"/>
                <w:sz w:val="22"/>
                <w:szCs w:val="22"/>
              </w:rPr>
            </w:pPr>
          </w:p>
          <w:p w14:paraId="3A19C132" w14:textId="77777777" w:rsidR="007E58B6" w:rsidRPr="00DB6262" w:rsidRDefault="007E58B6" w:rsidP="007E58B6">
            <w:pPr>
              <w:tabs>
                <w:tab w:val="left" w:pos="306"/>
              </w:tabs>
              <w:jc w:val="both"/>
              <w:rPr>
                <w:b/>
                <w:i w:val="0"/>
                <w:sz w:val="22"/>
                <w:szCs w:val="22"/>
              </w:rPr>
            </w:pPr>
          </w:p>
          <w:p w14:paraId="09155E61" w14:textId="77777777" w:rsidR="007E58B6" w:rsidRPr="00DB6262" w:rsidRDefault="007E58B6" w:rsidP="007E58B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3D26018"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52D4654C" w14:textId="19FB1A34" w:rsidR="007E58B6" w:rsidRPr="00F465CF"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p>
          <w:p w14:paraId="08BD3CAF" w14:textId="31466FC3" w:rsidR="007E58B6" w:rsidRPr="005754B8" w:rsidRDefault="007E58B6" w:rsidP="007E58B6">
            <w:pPr>
              <w:jc w:val="both"/>
              <w:rPr>
                <w:i w:val="0"/>
                <w:sz w:val="22"/>
                <w:szCs w:val="22"/>
              </w:rPr>
            </w:pPr>
          </w:p>
          <w:p w14:paraId="5ECDAF62" w14:textId="77777777" w:rsidR="007E58B6" w:rsidRPr="00DB6262" w:rsidRDefault="007E58B6" w:rsidP="007E58B6">
            <w:pPr>
              <w:pStyle w:val="Odstavekseznama"/>
              <w:tabs>
                <w:tab w:val="left" w:pos="306"/>
              </w:tabs>
              <w:ind w:left="0"/>
              <w:jc w:val="both"/>
              <w:rPr>
                <w:i w:val="0"/>
                <w:sz w:val="22"/>
                <w:szCs w:val="22"/>
              </w:rPr>
            </w:pPr>
          </w:p>
          <w:p w14:paraId="13CE2A15" w14:textId="75FABDDA" w:rsidR="007E58B6" w:rsidRPr="00E41082" w:rsidRDefault="007E58B6" w:rsidP="007E58B6">
            <w:pPr>
              <w:tabs>
                <w:tab w:val="left" w:pos="306"/>
              </w:tabs>
              <w:jc w:val="both"/>
              <w:rPr>
                <w:i w:val="0"/>
                <w:sz w:val="22"/>
                <w:szCs w:val="22"/>
              </w:rPr>
            </w:pPr>
            <w:r w:rsidRPr="00DB6262">
              <w:rPr>
                <w:i w:val="0"/>
                <w:sz w:val="22"/>
                <w:szCs w:val="22"/>
              </w:rPr>
              <w:t xml:space="preserve">Naročnik </w:t>
            </w:r>
            <w:r w:rsidRPr="00E41082">
              <w:rPr>
                <w:i w:val="0"/>
                <w:sz w:val="22"/>
                <w:szCs w:val="22"/>
              </w:rPr>
              <w:t>bo izpolnjevanje pogoja preveril v uradni evidenci oz. v enotnem informacijskem sistemu.</w:t>
            </w:r>
          </w:p>
          <w:p w14:paraId="6731152F" w14:textId="77777777" w:rsidR="007E58B6" w:rsidRPr="00E41082" w:rsidRDefault="007E58B6" w:rsidP="007E58B6">
            <w:pPr>
              <w:pStyle w:val="Odstavekseznama"/>
              <w:tabs>
                <w:tab w:val="left" w:pos="306"/>
              </w:tabs>
              <w:ind w:left="0"/>
              <w:jc w:val="both"/>
              <w:rPr>
                <w:i w:val="0"/>
                <w:sz w:val="22"/>
                <w:szCs w:val="22"/>
              </w:rPr>
            </w:pPr>
          </w:p>
          <w:p w14:paraId="610696B2" w14:textId="150D883B" w:rsidR="007E58B6" w:rsidRPr="00DB6262" w:rsidRDefault="007E58B6" w:rsidP="00E41082">
            <w:pPr>
              <w:tabs>
                <w:tab w:val="left" w:pos="306"/>
              </w:tabs>
              <w:jc w:val="both"/>
              <w:rPr>
                <w:i w:val="0"/>
                <w:sz w:val="22"/>
                <w:szCs w:val="22"/>
              </w:rPr>
            </w:pPr>
            <w:r w:rsidRPr="00E41082">
              <w:rPr>
                <w:i w:val="0"/>
                <w:sz w:val="22"/>
                <w:szCs w:val="22"/>
              </w:rPr>
              <w:t>Naročnik bo ponudnika, kateremu namerava oddati javno naročilo, pozval k predložitvi dokazil, v kolikor podatkov ne bo mogel pridobiti iz uradnih evidenc.</w:t>
            </w:r>
          </w:p>
        </w:tc>
      </w:tr>
      <w:tr w:rsidR="007E58B6" w:rsidRPr="00DB6262" w14:paraId="0E90D698" w14:textId="77777777" w:rsidTr="00383706">
        <w:tc>
          <w:tcPr>
            <w:tcW w:w="9067" w:type="dxa"/>
            <w:gridSpan w:val="2"/>
            <w:shd w:val="clear" w:color="auto" w:fill="E6E6E6"/>
            <w:vAlign w:val="center"/>
          </w:tcPr>
          <w:p w14:paraId="4E041B1C" w14:textId="77777777" w:rsidR="007E58B6" w:rsidRPr="00DB6262" w:rsidRDefault="007E58B6" w:rsidP="007E58B6">
            <w:pPr>
              <w:tabs>
                <w:tab w:val="left" w:pos="306"/>
              </w:tabs>
              <w:jc w:val="both"/>
              <w:rPr>
                <w:i w:val="0"/>
                <w:sz w:val="22"/>
                <w:szCs w:val="22"/>
              </w:rPr>
            </w:pPr>
            <w:r w:rsidRPr="00DB6262">
              <w:rPr>
                <w:bCs/>
                <w:i w:val="0"/>
                <w:sz w:val="22"/>
                <w:szCs w:val="22"/>
              </w:rPr>
              <w:t>POGOJI ZA SODELOVANJE</w:t>
            </w:r>
          </w:p>
        </w:tc>
      </w:tr>
      <w:tr w:rsidR="007E58B6" w:rsidRPr="00DB6262" w14:paraId="2616067F" w14:textId="77777777" w:rsidTr="004925D3">
        <w:tc>
          <w:tcPr>
            <w:tcW w:w="4673" w:type="dxa"/>
            <w:shd w:val="clear" w:color="auto" w:fill="E6E6E6"/>
            <w:vAlign w:val="center"/>
          </w:tcPr>
          <w:p w14:paraId="16ADB2DE" w14:textId="1F71DD3E" w:rsidR="007E58B6" w:rsidRPr="00DB6262" w:rsidRDefault="007E58B6" w:rsidP="007E58B6">
            <w:pPr>
              <w:pStyle w:val="Odstavekseznama"/>
              <w:numPr>
                <w:ilvl w:val="0"/>
                <w:numId w:val="64"/>
              </w:numPr>
              <w:tabs>
                <w:tab w:val="left" w:pos="306"/>
              </w:tabs>
              <w:ind w:left="22" w:firstLine="0"/>
              <w:jc w:val="both"/>
              <w:rPr>
                <w:b/>
                <w:i w:val="0"/>
                <w:sz w:val="22"/>
                <w:szCs w:val="22"/>
              </w:rPr>
            </w:pPr>
            <w:r w:rsidRPr="00DB6262">
              <w:rPr>
                <w:b/>
                <w:i w:val="0"/>
                <w:sz w:val="22"/>
                <w:szCs w:val="22"/>
              </w:rPr>
              <w:t>Ponudnik mora biti registriran za dejavnost, ki je predmet javnega naročila.</w:t>
            </w:r>
          </w:p>
          <w:p w14:paraId="20B39ADC" w14:textId="77777777" w:rsidR="007E58B6" w:rsidRPr="00DB6262" w:rsidRDefault="007E58B6" w:rsidP="007E58B6">
            <w:pPr>
              <w:tabs>
                <w:tab w:val="left" w:pos="306"/>
              </w:tabs>
              <w:jc w:val="both"/>
              <w:rPr>
                <w:i w:val="0"/>
                <w:sz w:val="22"/>
                <w:szCs w:val="22"/>
              </w:rPr>
            </w:pPr>
          </w:p>
          <w:p w14:paraId="2548BAD9"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7234D0E6"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6F3EFEFD" w14:textId="6B2F12D4"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IV: Pogoji za sodelovanje; A: Ustreznost) – Vpis v poslovni register (Sodni register)</w:t>
            </w:r>
            <w:r w:rsidRPr="00DB6262">
              <w:rPr>
                <w:i w:val="0"/>
                <w:sz w:val="22"/>
                <w:szCs w:val="22"/>
              </w:rPr>
              <w:t>.</w:t>
            </w:r>
          </w:p>
          <w:p w14:paraId="5EC91E6E" w14:textId="77777777" w:rsidR="007E58B6" w:rsidRPr="00DB6262" w:rsidRDefault="007E58B6" w:rsidP="007E58B6">
            <w:pPr>
              <w:tabs>
                <w:tab w:val="left" w:pos="306"/>
              </w:tabs>
              <w:jc w:val="both"/>
              <w:rPr>
                <w:i w:val="0"/>
                <w:sz w:val="22"/>
                <w:szCs w:val="22"/>
              </w:rPr>
            </w:pPr>
          </w:p>
          <w:p w14:paraId="64A138CD" w14:textId="3334DDFB" w:rsidR="007E58B6" w:rsidRPr="00DB6262" w:rsidRDefault="007E58B6" w:rsidP="007E58B6">
            <w:pPr>
              <w:tabs>
                <w:tab w:val="left" w:pos="306"/>
              </w:tabs>
              <w:jc w:val="both"/>
              <w:rPr>
                <w:i w:val="0"/>
                <w:sz w:val="22"/>
                <w:szCs w:val="22"/>
              </w:rPr>
            </w:pPr>
            <w:r w:rsidRPr="00DB6262">
              <w:rPr>
                <w:i w:val="0"/>
                <w:sz w:val="22"/>
                <w:szCs w:val="22"/>
              </w:rPr>
              <w:t xml:space="preserve">Naročnik </w:t>
            </w:r>
            <w:r w:rsidRPr="00E41082">
              <w:rPr>
                <w:i w:val="0"/>
                <w:sz w:val="22"/>
                <w:szCs w:val="22"/>
              </w:rPr>
              <w:t>bo izpolnjevanje pogoja preveril v uradni evidenci oz. v enotnem informacijskem sistemu.</w:t>
            </w:r>
          </w:p>
          <w:p w14:paraId="180CFE52" w14:textId="77777777" w:rsidR="007E58B6" w:rsidRPr="00DB6262" w:rsidRDefault="007E58B6" w:rsidP="007E58B6">
            <w:pPr>
              <w:tabs>
                <w:tab w:val="left" w:pos="306"/>
              </w:tabs>
              <w:jc w:val="both"/>
              <w:rPr>
                <w:i w:val="0"/>
                <w:sz w:val="22"/>
                <w:szCs w:val="22"/>
              </w:rPr>
            </w:pPr>
          </w:p>
          <w:p w14:paraId="45854E34" w14:textId="73BAFE99" w:rsidR="007E58B6" w:rsidRPr="00DB6262" w:rsidRDefault="007E58B6" w:rsidP="00E41082">
            <w:pPr>
              <w:tabs>
                <w:tab w:val="left" w:pos="306"/>
              </w:tabs>
              <w:jc w:val="both"/>
              <w:rPr>
                <w:i w:val="0"/>
                <w:sz w:val="22"/>
                <w:szCs w:val="22"/>
              </w:rPr>
            </w:pPr>
            <w:r w:rsidRPr="00DB6262">
              <w:rPr>
                <w:i w:val="0"/>
                <w:sz w:val="22"/>
                <w:szCs w:val="22"/>
              </w:rPr>
              <w:t xml:space="preserve">Naročnik </w:t>
            </w:r>
            <w:r w:rsidRPr="00E41082">
              <w:rPr>
                <w:i w:val="0"/>
                <w:sz w:val="22"/>
                <w:szCs w:val="22"/>
              </w:rPr>
              <w:t>bo ponudnika, kateremu namerava oddati javno naročilo, pozval k predložitvi dokazil, v kolikor podatkov ne bo mogel pridobiti iz uradnih evidenc.</w:t>
            </w:r>
          </w:p>
        </w:tc>
      </w:tr>
      <w:tr w:rsidR="007E58B6" w:rsidRPr="00DB6262" w14:paraId="627B29C9" w14:textId="77777777" w:rsidTr="004925D3">
        <w:tc>
          <w:tcPr>
            <w:tcW w:w="4673" w:type="dxa"/>
            <w:shd w:val="clear" w:color="auto" w:fill="E6E6E6"/>
            <w:vAlign w:val="center"/>
          </w:tcPr>
          <w:p w14:paraId="3603F54D" w14:textId="3B2A5C08" w:rsidR="007E58B6" w:rsidRPr="00DB6262" w:rsidRDefault="007E58B6" w:rsidP="007E58B6">
            <w:pPr>
              <w:pStyle w:val="Odstavekseznama"/>
              <w:numPr>
                <w:ilvl w:val="0"/>
                <w:numId w:val="64"/>
              </w:numPr>
              <w:tabs>
                <w:tab w:val="left" w:pos="306"/>
              </w:tabs>
              <w:ind w:left="22" w:hanging="22"/>
              <w:jc w:val="both"/>
              <w:rPr>
                <w:b/>
                <w:bCs/>
                <w:i w:val="0"/>
                <w:iCs/>
                <w:sz w:val="22"/>
                <w:szCs w:val="22"/>
              </w:rPr>
            </w:pPr>
            <w:r w:rsidRPr="00DB6262">
              <w:rPr>
                <w:b/>
                <w:bCs/>
                <w:i w:val="0"/>
                <w:iCs/>
                <w:sz w:val="22"/>
                <w:szCs w:val="22"/>
              </w:rPr>
              <w:lastRenderedPageBreak/>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50E66988" w14:textId="77777777" w:rsidR="007E58B6" w:rsidRPr="00DB6262" w:rsidRDefault="007E58B6" w:rsidP="007E58B6">
            <w:pPr>
              <w:tabs>
                <w:tab w:val="left" w:pos="306"/>
              </w:tabs>
              <w:jc w:val="both"/>
              <w:rPr>
                <w:i w:val="0"/>
                <w:sz w:val="22"/>
                <w:szCs w:val="22"/>
              </w:rPr>
            </w:pPr>
          </w:p>
          <w:p w14:paraId="326B6917"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5DAB534C" w14:textId="55EFC350" w:rsidR="007E58B6" w:rsidRPr="00DB6262" w:rsidRDefault="007E58B6" w:rsidP="007E58B6">
            <w:pPr>
              <w:tabs>
                <w:tab w:val="left" w:pos="306"/>
              </w:tabs>
              <w:jc w:val="both"/>
              <w:rPr>
                <w:i w:val="0"/>
                <w:sz w:val="22"/>
                <w:szCs w:val="22"/>
              </w:rPr>
            </w:pPr>
            <w:r w:rsidRPr="00DB6262">
              <w:rPr>
                <w:i w:val="0"/>
                <w:sz w:val="22"/>
                <w:szCs w:val="22"/>
              </w:rPr>
              <w:t>DOKAZIL</w:t>
            </w:r>
            <w:r w:rsidR="0092406C">
              <w:rPr>
                <w:i w:val="0"/>
                <w:sz w:val="22"/>
                <w:szCs w:val="22"/>
              </w:rPr>
              <w:t>O</w:t>
            </w:r>
            <w:r w:rsidRPr="00DB6262">
              <w:rPr>
                <w:i w:val="0"/>
                <w:sz w:val="22"/>
                <w:szCs w:val="22"/>
              </w:rPr>
              <w:t>:</w:t>
            </w:r>
          </w:p>
          <w:p w14:paraId="10A77071" w14:textId="77777777" w:rsidR="007E58B6" w:rsidRPr="00DB6262" w:rsidRDefault="007E58B6" w:rsidP="007E58B6">
            <w:pPr>
              <w:tabs>
                <w:tab w:val="left" w:pos="306"/>
              </w:tabs>
              <w:jc w:val="both"/>
              <w:rPr>
                <w:i w:val="0"/>
                <w:sz w:val="22"/>
                <w:szCs w:val="22"/>
              </w:rPr>
            </w:pPr>
          </w:p>
          <w:p w14:paraId="1B3A80AD"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Izjava – izpolnjevanje predpisanih zahtev s področja varnosti živil (priloga 5)</w:t>
            </w:r>
          </w:p>
          <w:p w14:paraId="2E672A4B" w14:textId="77777777" w:rsidR="007E58B6" w:rsidRPr="00DB6262" w:rsidRDefault="007E58B6" w:rsidP="007E58B6">
            <w:pPr>
              <w:tabs>
                <w:tab w:val="left" w:pos="306"/>
              </w:tabs>
              <w:jc w:val="both"/>
              <w:rPr>
                <w:i w:val="0"/>
                <w:sz w:val="22"/>
                <w:szCs w:val="22"/>
              </w:rPr>
            </w:pPr>
          </w:p>
          <w:p w14:paraId="46CE47A0" w14:textId="77777777" w:rsidR="007E58B6" w:rsidRPr="00DB6262" w:rsidRDefault="007E58B6" w:rsidP="007E58B6">
            <w:pPr>
              <w:tabs>
                <w:tab w:val="left" w:pos="306"/>
              </w:tabs>
              <w:jc w:val="both"/>
              <w:rPr>
                <w:i w:val="0"/>
                <w:sz w:val="22"/>
                <w:szCs w:val="22"/>
              </w:rPr>
            </w:pPr>
            <w:r w:rsidRPr="00DB6262">
              <w:rPr>
                <w:i w:val="0"/>
                <w:sz w:val="22"/>
                <w:szCs w:val="22"/>
              </w:rPr>
              <w:t>Naročnik si pridružuje pravico ponudnika, kateremu namerava oddati javno naročilo, pozvati k predložitvi dokazil, v kolikor podatkov ne bo mogel pridobiti iz uradnih evidenc.</w:t>
            </w:r>
          </w:p>
          <w:p w14:paraId="729EB0CB" w14:textId="77777777" w:rsidR="007E58B6" w:rsidRPr="00DB6262" w:rsidRDefault="007E58B6" w:rsidP="007E58B6">
            <w:pPr>
              <w:tabs>
                <w:tab w:val="left" w:pos="306"/>
              </w:tabs>
              <w:jc w:val="both"/>
              <w:rPr>
                <w:i w:val="0"/>
                <w:sz w:val="22"/>
                <w:szCs w:val="22"/>
              </w:rPr>
            </w:pPr>
          </w:p>
          <w:p w14:paraId="4CF15C9F" w14:textId="77777777" w:rsidR="007E58B6" w:rsidRPr="00DB6262" w:rsidRDefault="007E58B6" w:rsidP="007E58B6">
            <w:pPr>
              <w:tabs>
                <w:tab w:val="left" w:pos="306"/>
              </w:tabs>
              <w:jc w:val="both"/>
              <w:rPr>
                <w:i w:val="0"/>
                <w:sz w:val="22"/>
                <w:szCs w:val="22"/>
              </w:rPr>
            </w:pPr>
            <w:r w:rsidRPr="00DB6262">
              <w:rPr>
                <w:i w:val="0"/>
                <w:sz w:val="22"/>
                <w:szCs w:val="22"/>
              </w:rPr>
              <w:t>Trditve na izjavi morajo odražati dejansko stanje.</w:t>
            </w:r>
          </w:p>
        </w:tc>
      </w:tr>
      <w:tr w:rsidR="007E58B6" w:rsidRPr="00DB6262" w14:paraId="3098F124" w14:textId="77777777" w:rsidTr="004925D3">
        <w:tc>
          <w:tcPr>
            <w:tcW w:w="4673" w:type="dxa"/>
            <w:shd w:val="clear" w:color="auto" w:fill="E6E6E6"/>
            <w:vAlign w:val="center"/>
          </w:tcPr>
          <w:p w14:paraId="29FEDEAF" w14:textId="1AFE0245" w:rsidR="007E58B6" w:rsidRPr="00DB6262" w:rsidRDefault="007E58B6" w:rsidP="007E58B6">
            <w:pPr>
              <w:pStyle w:val="Odstavekseznama"/>
              <w:numPr>
                <w:ilvl w:val="0"/>
                <w:numId w:val="64"/>
              </w:numPr>
              <w:tabs>
                <w:tab w:val="left" w:pos="306"/>
              </w:tabs>
              <w:ind w:left="22" w:hanging="22"/>
              <w:jc w:val="both"/>
              <w:rPr>
                <w:b/>
                <w:i w:val="0"/>
                <w:sz w:val="22"/>
                <w:szCs w:val="22"/>
              </w:rPr>
            </w:pPr>
            <w:r w:rsidRPr="00DB6262">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1B1B12C" w14:textId="77777777" w:rsidR="007E58B6" w:rsidRPr="00DB6262" w:rsidRDefault="007E58B6" w:rsidP="007E58B6">
            <w:pPr>
              <w:tabs>
                <w:tab w:val="left" w:pos="306"/>
              </w:tabs>
              <w:jc w:val="both"/>
              <w:rPr>
                <w:b/>
                <w:i w:val="0"/>
                <w:sz w:val="22"/>
                <w:szCs w:val="22"/>
              </w:rPr>
            </w:pPr>
          </w:p>
          <w:p w14:paraId="08E6B769"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616E321" w14:textId="6A24C2A8" w:rsidR="007E58B6" w:rsidRPr="00DB6262" w:rsidRDefault="007E58B6" w:rsidP="007E58B6">
            <w:pPr>
              <w:tabs>
                <w:tab w:val="left" w:pos="306"/>
              </w:tabs>
              <w:jc w:val="both"/>
              <w:rPr>
                <w:i w:val="0"/>
                <w:sz w:val="22"/>
                <w:szCs w:val="22"/>
              </w:rPr>
            </w:pPr>
            <w:r w:rsidRPr="00DB6262">
              <w:rPr>
                <w:i w:val="0"/>
                <w:sz w:val="22"/>
                <w:szCs w:val="22"/>
              </w:rPr>
              <w:t>DOKAZILI</w:t>
            </w:r>
            <w:r w:rsidR="0092406C">
              <w:rPr>
                <w:i w:val="0"/>
                <w:sz w:val="22"/>
                <w:szCs w:val="22"/>
              </w:rPr>
              <w:t>O</w:t>
            </w:r>
          </w:p>
          <w:p w14:paraId="2D29C9A6"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Izjava – izpolnjevanje predpisanih zahtev s področja varnosti živil (priloga 5)</w:t>
            </w:r>
          </w:p>
          <w:p w14:paraId="3729B46E" w14:textId="77777777" w:rsidR="007E58B6" w:rsidRPr="00DB6262" w:rsidRDefault="007E58B6" w:rsidP="007E58B6">
            <w:pPr>
              <w:tabs>
                <w:tab w:val="left" w:pos="306"/>
              </w:tabs>
              <w:jc w:val="both"/>
              <w:rPr>
                <w:i w:val="0"/>
                <w:sz w:val="22"/>
                <w:szCs w:val="22"/>
              </w:rPr>
            </w:pPr>
          </w:p>
          <w:p w14:paraId="55FBB29B" w14:textId="77777777" w:rsidR="007E58B6" w:rsidRPr="00DB6262" w:rsidRDefault="007E58B6" w:rsidP="007E58B6">
            <w:pPr>
              <w:tabs>
                <w:tab w:val="left" w:pos="306"/>
              </w:tabs>
              <w:jc w:val="both"/>
              <w:rPr>
                <w:iCs/>
                <w:sz w:val="22"/>
                <w:szCs w:val="22"/>
              </w:rPr>
            </w:pPr>
            <w:r w:rsidRPr="00DB6262">
              <w:rPr>
                <w:i w:val="0"/>
                <w:iCs/>
                <w:sz w:val="22"/>
                <w:szCs w:val="22"/>
              </w:rPr>
              <w:t>Naročnik si pridružuje pravico izpolnjevanje pogoja preveriti v uradni evidenci oz. v enotnem informacijskem sistemu.</w:t>
            </w:r>
          </w:p>
          <w:p w14:paraId="33FFCB90" w14:textId="77777777" w:rsidR="007E58B6" w:rsidRPr="00DB6262" w:rsidRDefault="007E58B6" w:rsidP="007E58B6">
            <w:pPr>
              <w:pStyle w:val="Odstavekseznama"/>
              <w:tabs>
                <w:tab w:val="left" w:pos="306"/>
              </w:tabs>
              <w:ind w:left="0"/>
              <w:jc w:val="both"/>
              <w:rPr>
                <w:i w:val="0"/>
                <w:iCs/>
                <w:sz w:val="22"/>
                <w:szCs w:val="22"/>
              </w:rPr>
            </w:pPr>
          </w:p>
          <w:p w14:paraId="77311253" w14:textId="77777777" w:rsidR="007E58B6" w:rsidRPr="00DB6262" w:rsidRDefault="007E58B6" w:rsidP="007E58B6">
            <w:pPr>
              <w:tabs>
                <w:tab w:val="left" w:pos="306"/>
              </w:tabs>
              <w:jc w:val="both"/>
              <w:rPr>
                <w:i w:val="0"/>
                <w:sz w:val="22"/>
                <w:szCs w:val="22"/>
              </w:rPr>
            </w:pPr>
            <w:r w:rsidRPr="00DB6262">
              <w:rPr>
                <w:i w:val="0"/>
                <w:iCs/>
                <w:sz w:val="22"/>
                <w:szCs w:val="22"/>
              </w:rPr>
              <w:t>Naročnik si pridružuje pravico ponudnika, kateremu namerava oddati javno naročilo, pozvati k predložitvi dokazil, v kolikor podatkov ne bo mogel pridobiti iz uradnih evidenc. Trditve na izjavi morajo odražati dejansko stanje.</w:t>
            </w:r>
          </w:p>
        </w:tc>
      </w:tr>
      <w:tr w:rsidR="007E58B6" w:rsidRPr="00DB6262" w14:paraId="584D9A88" w14:textId="77777777" w:rsidTr="004925D3">
        <w:tc>
          <w:tcPr>
            <w:tcW w:w="4673" w:type="dxa"/>
            <w:shd w:val="clear" w:color="auto" w:fill="E6E6E6"/>
            <w:vAlign w:val="center"/>
          </w:tcPr>
          <w:p w14:paraId="72F08C21" w14:textId="3E4F2EDD" w:rsidR="007E58B6" w:rsidRPr="00DB6262" w:rsidRDefault="007E58B6" w:rsidP="007E58B6">
            <w:pPr>
              <w:pStyle w:val="Odstavekseznama"/>
              <w:numPr>
                <w:ilvl w:val="0"/>
                <w:numId w:val="64"/>
              </w:numPr>
              <w:tabs>
                <w:tab w:val="left" w:pos="306"/>
              </w:tabs>
              <w:ind w:left="22" w:hanging="22"/>
              <w:jc w:val="both"/>
              <w:rPr>
                <w:b/>
                <w:i w:val="0"/>
                <w:sz w:val="22"/>
                <w:szCs w:val="22"/>
              </w:rPr>
            </w:pPr>
            <w:r w:rsidRPr="00DB6262">
              <w:rPr>
                <w:b/>
                <w:i w:val="0"/>
                <w:sz w:val="22"/>
                <w:szCs w:val="22"/>
              </w:rPr>
              <w:t>Ponudnik, ki ponuja ekološka živila, mora imeti veljavna potrdila, da ima blago znak za okolje tipa I (veljavne certifikate).</w:t>
            </w:r>
          </w:p>
          <w:p w14:paraId="113CC414" w14:textId="77777777" w:rsidR="007E58B6" w:rsidRPr="00DB6262" w:rsidRDefault="007E58B6" w:rsidP="007E58B6">
            <w:pPr>
              <w:tabs>
                <w:tab w:val="left" w:pos="306"/>
              </w:tabs>
              <w:jc w:val="both"/>
              <w:rPr>
                <w:b/>
                <w:i w:val="0"/>
                <w:sz w:val="22"/>
                <w:szCs w:val="22"/>
              </w:rPr>
            </w:pPr>
          </w:p>
          <w:p w14:paraId="633AF0EE" w14:textId="77777777" w:rsidR="007E58B6" w:rsidRPr="00DB6262" w:rsidRDefault="007E58B6" w:rsidP="007E58B6">
            <w:pPr>
              <w:tabs>
                <w:tab w:val="left" w:pos="306"/>
              </w:tabs>
              <w:jc w:val="both"/>
              <w:rPr>
                <w:i w:val="0"/>
                <w:sz w:val="22"/>
                <w:szCs w:val="22"/>
              </w:rPr>
            </w:pPr>
            <w:r w:rsidRPr="00DB6262">
              <w:rPr>
                <w:i w:val="0"/>
                <w:sz w:val="22"/>
                <w:szCs w:val="22"/>
              </w:rPr>
              <w:t>V primeru skupne ponudbe partnerji pogoj izpolnjujejo skupno. V primeru ponudbe s podizvajalci, ki bodo tudi dobavitelji ponujenih ekoloških živil, mora pogoj izpolnjevati tudi podizvajalec.</w:t>
            </w:r>
          </w:p>
        </w:tc>
        <w:tc>
          <w:tcPr>
            <w:tcW w:w="4394" w:type="dxa"/>
            <w:vAlign w:val="center"/>
          </w:tcPr>
          <w:p w14:paraId="6739C71B" w14:textId="3AC9192D"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21BCC8E4"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Kopija veljavnega certifikata za ponujeno ekološko živilo (priloga 4)</w:t>
            </w:r>
          </w:p>
          <w:p w14:paraId="62738BFF" w14:textId="77777777" w:rsidR="007E58B6" w:rsidRPr="00DB6262" w:rsidRDefault="007E58B6" w:rsidP="007E58B6">
            <w:pPr>
              <w:tabs>
                <w:tab w:val="left" w:pos="306"/>
              </w:tabs>
              <w:jc w:val="both"/>
              <w:rPr>
                <w:i w:val="0"/>
                <w:sz w:val="22"/>
                <w:szCs w:val="22"/>
              </w:rPr>
            </w:pPr>
          </w:p>
          <w:p w14:paraId="05CEA62F" w14:textId="77777777" w:rsidR="007E58B6" w:rsidRPr="00DB6262" w:rsidRDefault="007E58B6" w:rsidP="007E58B6">
            <w:pPr>
              <w:tabs>
                <w:tab w:val="left" w:pos="306"/>
              </w:tabs>
              <w:jc w:val="both"/>
              <w:rPr>
                <w:i w:val="0"/>
                <w:sz w:val="22"/>
                <w:szCs w:val="22"/>
              </w:rPr>
            </w:pPr>
            <w:r w:rsidRPr="00DB6262">
              <w:rPr>
                <w:i w:val="0"/>
                <w:sz w:val="22"/>
                <w:szCs w:val="22"/>
              </w:rPr>
              <w:t>Naročnik lahko dodatno zahteva tudi:</w:t>
            </w:r>
          </w:p>
          <w:p w14:paraId="63CA05CE"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vzorce živil ali deklaracije ali proizvodne specifikacije, ki jih naročnik od ponudnika lahko zahteva v fazi analize ponudb</w:t>
            </w:r>
          </w:p>
        </w:tc>
      </w:tr>
      <w:tr w:rsidR="007E58B6" w:rsidRPr="00DB6262" w14:paraId="0A2CD683" w14:textId="77777777" w:rsidTr="004925D3">
        <w:tc>
          <w:tcPr>
            <w:tcW w:w="4673" w:type="dxa"/>
            <w:shd w:val="clear" w:color="auto" w:fill="E6E6E6"/>
            <w:vAlign w:val="center"/>
          </w:tcPr>
          <w:p w14:paraId="342E466C" w14:textId="42D96A1A" w:rsidR="007E58B6" w:rsidRPr="00DB6262" w:rsidRDefault="007E58B6" w:rsidP="007E58B6">
            <w:pPr>
              <w:pStyle w:val="Odstavekseznama"/>
              <w:numPr>
                <w:ilvl w:val="0"/>
                <w:numId w:val="64"/>
              </w:numPr>
              <w:tabs>
                <w:tab w:val="left" w:pos="306"/>
              </w:tabs>
              <w:ind w:left="22" w:hanging="22"/>
              <w:jc w:val="both"/>
              <w:rPr>
                <w:b/>
                <w:i w:val="0"/>
                <w:sz w:val="22"/>
                <w:szCs w:val="22"/>
              </w:rPr>
            </w:pPr>
            <w:r w:rsidRPr="00DB6262">
              <w:rPr>
                <w:b/>
                <w:i w:val="0"/>
                <w:sz w:val="22"/>
                <w:szCs w:val="22"/>
              </w:rPr>
              <w:t>Ponudnik, ki ponuja živila, uvrščena v druge sheme kakovosti, razen ekološke kakovosti, ki jih je naročnik opredelil v 3. točki III. poglavja predmetne razpisne dokumentacije, mora imeti veljavne certifikate, ki dokazujejo kakovost iz shem kakovosti.</w:t>
            </w:r>
          </w:p>
          <w:p w14:paraId="6E50701A" w14:textId="77777777" w:rsidR="007E58B6" w:rsidRPr="00DB6262" w:rsidRDefault="007E58B6" w:rsidP="007E58B6">
            <w:pPr>
              <w:tabs>
                <w:tab w:val="left" w:pos="306"/>
              </w:tabs>
              <w:jc w:val="both"/>
              <w:rPr>
                <w:i w:val="0"/>
                <w:sz w:val="22"/>
                <w:szCs w:val="22"/>
              </w:rPr>
            </w:pPr>
          </w:p>
          <w:p w14:paraId="1EE9919B"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partnerji pogoj izpolnjujejo skupno. V primeru ponudbe s podizvajalci, ki bodo tudi dobavitelji ponujenih živil, mora pogoj izpolnjevati tudi podizvajalec.</w:t>
            </w:r>
          </w:p>
        </w:tc>
        <w:tc>
          <w:tcPr>
            <w:tcW w:w="4394" w:type="dxa"/>
            <w:vAlign w:val="center"/>
          </w:tcPr>
          <w:p w14:paraId="01839A0A" w14:textId="4FD7A192"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49A656C9"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Kopija veljavnega certifikata, ki dokazuje višjo kvaliteto živila iz shem kakovosti (priloga 4)</w:t>
            </w:r>
          </w:p>
          <w:p w14:paraId="0D5C3301" w14:textId="77777777" w:rsidR="007E58B6" w:rsidRPr="00DB6262" w:rsidRDefault="007E58B6" w:rsidP="007E58B6">
            <w:pPr>
              <w:tabs>
                <w:tab w:val="left" w:pos="306"/>
              </w:tabs>
              <w:jc w:val="both"/>
              <w:rPr>
                <w:i w:val="0"/>
                <w:sz w:val="22"/>
                <w:szCs w:val="22"/>
              </w:rPr>
            </w:pPr>
          </w:p>
          <w:p w14:paraId="251D5E38" w14:textId="77777777" w:rsidR="007E58B6" w:rsidRPr="00DB6262" w:rsidRDefault="007E58B6" w:rsidP="007E58B6">
            <w:pPr>
              <w:tabs>
                <w:tab w:val="left" w:pos="306"/>
              </w:tabs>
              <w:jc w:val="both"/>
              <w:rPr>
                <w:i w:val="0"/>
                <w:sz w:val="22"/>
                <w:szCs w:val="22"/>
              </w:rPr>
            </w:pPr>
            <w:r w:rsidRPr="00DB6262">
              <w:rPr>
                <w:i w:val="0"/>
                <w:sz w:val="22"/>
                <w:szCs w:val="22"/>
              </w:rPr>
              <w:t>Naročnik lahko dodatno zahteva tudi:</w:t>
            </w:r>
          </w:p>
          <w:p w14:paraId="72B44E4D"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vzorce živil ali deklaracije ali proizvodne specifikacije, ki jih naročnik od ponudnika lahko zahteva v fazi analize ponudb</w:t>
            </w:r>
          </w:p>
        </w:tc>
      </w:tr>
      <w:tr w:rsidR="007E58B6" w:rsidRPr="00DB6262" w14:paraId="04D18B9B" w14:textId="77777777" w:rsidTr="004925D3">
        <w:tc>
          <w:tcPr>
            <w:tcW w:w="4673" w:type="dxa"/>
            <w:shd w:val="clear" w:color="auto" w:fill="E6E6E6"/>
            <w:vAlign w:val="center"/>
          </w:tcPr>
          <w:p w14:paraId="752E20D9" w14:textId="77777777" w:rsidR="007E58B6" w:rsidRPr="00DB6262" w:rsidRDefault="007E58B6" w:rsidP="007E58B6">
            <w:pPr>
              <w:pStyle w:val="Odstavekseznama"/>
              <w:numPr>
                <w:ilvl w:val="0"/>
                <w:numId w:val="64"/>
              </w:numPr>
              <w:tabs>
                <w:tab w:val="left" w:pos="306"/>
              </w:tabs>
              <w:ind w:left="0" w:firstLine="0"/>
              <w:jc w:val="both"/>
              <w:rPr>
                <w:b/>
                <w:i w:val="0"/>
                <w:sz w:val="22"/>
                <w:szCs w:val="22"/>
              </w:rPr>
            </w:pPr>
            <w:r w:rsidRPr="00DB6262">
              <w:rPr>
                <w:b/>
                <w:i w:val="0"/>
                <w:sz w:val="22"/>
                <w:szCs w:val="22"/>
              </w:rPr>
              <w:t xml:space="preserve">Ponudnik, ki ponuja živila iz shem kakovosti ekološka pridelava in izbrana kakovost (za sektor mesa in sektor sadja) in je le distributer, ne pa proizvajalec ponujenih živil, mora </w:t>
            </w:r>
            <w:r w:rsidRPr="00DB6262">
              <w:rPr>
                <w:b/>
                <w:i w:val="0"/>
                <w:sz w:val="22"/>
                <w:szCs w:val="22"/>
              </w:rPr>
              <w:lastRenderedPageBreak/>
              <w:t>priložiti tudi veljavni certifikat za distribucijo živil z opredeljeno shemo kakovosti, ki se glasi na njegovo ime.</w:t>
            </w:r>
          </w:p>
          <w:p w14:paraId="05AF2D0E" w14:textId="77777777" w:rsidR="007E58B6" w:rsidRPr="00DB6262" w:rsidRDefault="007E58B6" w:rsidP="007E58B6">
            <w:pPr>
              <w:tabs>
                <w:tab w:val="left" w:pos="306"/>
              </w:tabs>
              <w:jc w:val="both"/>
              <w:rPr>
                <w:i w:val="0"/>
                <w:sz w:val="22"/>
                <w:szCs w:val="22"/>
              </w:rPr>
            </w:pPr>
          </w:p>
          <w:p w14:paraId="2C602E41"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partnerji pogoj izpolnjujejo skupno. V primeru, da ponudnik nastopa s podizvajalcem, ki bo dobavljal ponujena ekološka živila, mora pogoj izpolnjevati tudi podizvajalec.</w:t>
            </w:r>
          </w:p>
        </w:tc>
        <w:tc>
          <w:tcPr>
            <w:tcW w:w="4394" w:type="dxa"/>
            <w:vAlign w:val="center"/>
          </w:tcPr>
          <w:p w14:paraId="00DB47FD" w14:textId="1E5E5028" w:rsidR="007E58B6" w:rsidRPr="00DB6262" w:rsidRDefault="007E58B6" w:rsidP="007E58B6">
            <w:pPr>
              <w:tabs>
                <w:tab w:val="left" w:pos="306"/>
              </w:tabs>
              <w:jc w:val="both"/>
              <w:rPr>
                <w:i w:val="0"/>
                <w:sz w:val="22"/>
                <w:szCs w:val="22"/>
              </w:rPr>
            </w:pPr>
            <w:r w:rsidRPr="00DB6262">
              <w:rPr>
                <w:i w:val="0"/>
                <w:sz w:val="22"/>
                <w:szCs w:val="22"/>
              </w:rPr>
              <w:lastRenderedPageBreak/>
              <w:t>DOKAZIL</w:t>
            </w:r>
            <w:r w:rsidR="00412F13">
              <w:rPr>
                <w:i w:val="0"/>
                <w:sz w:val="22"/>
                <w:szCs w:val="22"/>
              </w:rPr>
              <w:t>O</w:t>
            </w:r>
            <w:r w:rsidRPr="00DB6262">
              <w:rPr>
                <w:i w:val="0"/>
                <w:sz w:val="22"/>
                <w:szCs w:val="22"/>
              </w:rPr>
              <w:t>:</w:t>
            </w:r>
          </w:p>
          <w:p w14:paraId="05AACEF0"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Kopija veljavnega certifikata distributerja živil z opredeljeno shemo kakovosti, ki se glasi na ime ponudnika (priloga 4)</w:t>
            </w:r>
          </w:p>
        </w:tc>
      </w:tr>
      <w:tr w:rsidR="007E58B6" w:rsidRPr="00DB6262" w14:paraId="15D3FB43" w14:textId="77777777" w:rsidTr="004925D3">
        <w:tc>
          <w:tcPr>
            <w:tcW w:w="4673" w:type="dxa"/>
            <w:shd w:val="clear" w:color="auto" w:fill="E6E6E6"/>
            <w:vAlign w:val="center"/>
          </w:tcPr>
          <w:p w14:paraId="7F4E7862" w14:textId="6468C703" w:rsidR="007E58B6" w:rsidRPr="007F07C6" w:rsidRDefault="007E58B6" w:rsidP="007F07C6">
            <w:pPr>
              <w:pStyle w:val="Odstavekseznama"/>
              <w:numPr>
                <w:ilvl w:val="0"/>
                <w:numId w:val="64"/>
              </w:numPr>
              <w:tabs>
                <w:tab w:val="left" w:pos="306"/>
              </w:tabs>
              <w:ind w:left="0" w:firstLine="0"/>
              <w:jc w:val="both"/>
              <w:rPr>
                <w:b/>
                <w:i w:val="0"/>
                <w:sz w:val="22"/>
                <w:szCs w:val="22"/>
              </w:rPr>
            </w:pPr>
            <w:r w:rsidRPr="007F07C6">
              <w:rPr>
                <w:b/>
                <w:i w:val="0"/>
                <w:sz w:val="22"/>
                <w:szCs w:val="22"/>
              </w:rPr>
              <w:t xml:space="preserve">Za ponudnika ne obstajajo razlogi, zaradi katerih zanj velja omejitev poslovanja kot to določa prvi odstavek 35. člena Zakona o integriteti in preprečevanju korupcije (Uradni list RS, št. 69/11 – UPB, s sprem. in </w:t>
            </w:r>
            <w:proofErr w:type="spellStart"/>
            <w:r w:rsidRPr="007F07C6">
              <w:rPr>
                <w:b/>
                <w:i w:val="0"/>
                <w:sz w:val="22"/>
                <w:szCs w:val="22"/>
              </w:rPr>
              <w:t>dopol</w:t>
            </w:r>
            <w:proofErr w:type="spellEnd"/>
            <w:r w:rsidRPr="007F07C6">
              <w:rPr>
                <w:b/>
                <w:i w:val="0"/>
                <w:sz w:val="22"/>
                <w:szCs w:val="22"/>
              </w:rPr>
              <w:t>.).</w:t>
            </w:r>
          </w:p>
          <w:p w14:paraId="22A7B860" w14:textId="79F80830" w:rsidR="007E58B6" w:rsidRPr="007F07C6" w:rsidRDefault="007E58B6" w:rsidP="007F07C6">
            <w:pPr>
              <w:pStyle w:val="Odstavekseznama"/>
              <w:tabs>
                <w:tab w:val="left" w:pos="306"/>
              </w:tabs>
              <w:ind w:left="0"/>
              <w:jc w:val="both"/>
              <w:rPr>
                <w:b/>
                <w:i w:val="0"/>
                <w:sz w:val="22"/>
                <w:szCs w:val="22"/>
              </w:rPr>
            </w:pPr>
            <w:r w:rsidRPr="007F07C6">
              <w:rPr>
                <w:b/>
                <w:i w:val="0"/>
                <w:sz w:val="22"/>
                <w:szCs w:val="22"/>
              </w:rPr>
              <w:t>Omejitev poslovanja velja za ponudnike, v katerih je funkcionar, ki pri naročniku opravlja funkcijo, ali njegov družinski član:</w:t>
            </w:r>
          </w:p>
          <w:p w14:paraId="3B5F10B9" w14:textId="5BB20553" w:rsidR="007E58B6" w:rsidRPr="00A52C81" w:rsidRDefault="007E58B6" w:rsidP="00850D76">
            <w:pPr>
              <w:pStyle w:val="Odstavekseznama"/>
              <w:numPr>
                <w:ilvl w:val="0"/>
                <w:numId w:val="17"/>
              </w:numPr>
              <w:tabs>
                <w:tab w:val="left" w:pos="306"/>
              </w:tabs>
              <w:ind w:left="22" w:firstLine="0"/>
              <w:jc w:val="both"/>
              <w:rPr>
                <w:b/>
                <w:i w:val="0"/>
                <w:iCs/>
                <w:sz w:val="22"/>
                <w:szCs w:val="22"/>
              </w:rPr>
            </w:pPr>
            <w:r w:rsidRPr="00A52C81">
              <w:rPr>
                <w:b/>
                <w:i w:val="0"/>
                <w:iCs/>
                <w:sz w:val="22"/>
                <w:szCs w:val="22"/>
              </w:rPr>
              <w:t>udeležen kot poslovodja, član poslovodstva ali zakoniti zastopnik ali</w:t>
            </w:r>
          </w:p>
          <w:p w14:paraId="11D71B21" w14:textId="2E6E3BFB" w:rsidR="007E58B6" w:rsidRPr="00A52C81" w:rsidRDefault="007E58B6" w:rsidP="00850D76">
            <w:pPr>
              <w:pStyle w:val="Odstavekseznama"/>
              <w:numPr>
                <w:ilvl w:val="0"/>
                <w:numId w:val="17"/>
              </w:numPr>
              <w:tabs>
                <w:tab w:val="left" w:pos="306"/>
              </w:tabs>
              <w:ind w:left="22" w:firstLine="0"/>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14:paraId="55FFCBF2" w14:textId="35212831" w:rsidR="007E58B6" w:rsidRDefault="007E58B6" w:rsidP="007E58B6">
            <w:pPr>
              <w:tabs>
                <w:tab w:val="left" w:pos="22"/>
              </w:tabs>
              <w:jc w:val="both"/>
              <w:rPr>
                <w:i w:val="0"/>
                <w:iCs/>
                <w:sz w:val="22"/>
                <w:szCs w:val="22"/>
              </w:rPr>
            </w:pPr>
          </w:p>
          <w:p w14:paraId="540FA4F5" w14:textId="41B8E4A1" w:rsidR="007E58B6" w:rsidRDefault="007E58B6" w:rsidP="007E58B6">
            <w:pPr>
              <w:tabs>
                <w:tab w:val="left" w:pos="22"/>
              </w:tabs>
              <w:jc w:val="both"/>
              <w:rPr>
                <w:i w:val="0"/>
                <w:iCs/>
                <w:sz w:val="22"/>
                <w:szCs w:val="22"/>
              </w:rPr>
            </w:pPr>
            <w:r>
              <w:rPr>
                <w:i w:val="0"/>
                <w:iCs/>
                <w:sz w:val="22"/>
                <w:szCs w:val="22"/>
              </w:rPr>
              <w:t>V primeru omejitev sodelovanja bo naročnik ponudnika izločil iz postopka ocenjevanja ponudb.</w:t>
            </w:r>
          </w:p>
          <w:p w14:paraId="604A2065" w14:textId="77777777" w:rsidR="007E58B6" w:rsidRPr="00A52C81" w:rsidRDefault="007E58B6" w:rsidP="007E58B6">
            <w:pPr>
              <w:tabs>
                <w:tab w:val="left" w:pos="22"/>
              </w:tabs>
              <w:jc w:val="both"/>
              <w:rPr>
                <w:i w:val="0"/>
                <w:iCs/>
                <w:sz w:val="22"/>
                <w:szCs w:val="22"/>
              </w:rPr>
            </w:pPr>
          </w:p>
          <w:p w14:paraId="006D4C9A"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7C20734D" w14:textId="77777777" w:rsidR="007E58B6" w:rsidRPr="00DB6262" w:rsidRDefault="007E58B6" w:rsidP="007E58B6">
            <w:pPr>
              <w:pStyle w:val="Default"/>
              <w:tabs>
                <w:tab w:val="left" w:pos="306"/>
              </w:tabs>
              <w:rPr>
                <w:rFonts w:ascii="Times New Roman" w:hAnsi="Times New Roman" w:cs="Times New Roman"/>
                <w:color w:val="auto"/>
                <w:sz w:val="22"/>
                <w:szCs w:val="22"/>
              </w:rPr>
            </w:pPr>
            <w:r w:rsidRPr="00DB6262">
              <w:rPr>
                <w:rFonts w:ascii="Times New Roman" w:hAnsi="Times New Roman" w:cs="Times New Roman"/>
                <w:color w:val="auto"/>
                <w:sz w:val="22"/>
                <w:szCs w:val="22"/>
              </w:rPr>
              <w:t>DOKAZILO:</w:t>
            </w:r>
          </w:p>
          <w:p w14:paraId="03F45C7F" w14:textId="640C8E1B" w:rsidR="007E58B6" w:rsidRPr="00DB6262" w:rsidRDefault="007E58B6" w:rsidP="007E58B6">
            <w:pPr>
              <w:tabs>
                <w:tab w:val="left" w:pos="306"/>
              </w:tabs>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E16F2E">
              <w:rPr>
                <w:i w:val="0"/>
                <w:sz w:val="22"/>
                <w:szCs w:val="22"/>
              </w:rPr>
              <w:t>9</w:t>
            </w:r>
            <w:r w:rsidRPr="00DB6262">
              <w:rPr>
                <w:i w:val="0"/>
                <w:sz w:val="22"/>
                <w:szCs w:val="22"/>
              </w:rPr>
              <w:t>).</w:t>
            </w:r>
          </w:p>
          <w:p w14:paraId="508D1508" w14:textId="77777777" w:rsidR="007E58B6" w:rsidRPr="00DB6262" w:rsidRDefault="007E58B6" w:rsidP="007E58B6">
            <w:pPr>
              <w:tabs>
                <w:tab w:val="left" w:pos="306"/>
              </w:tabs>
              <w:jc w:val="both"/>
              <w:rPr>
                <w:i w:val="0"/>
                <w:sz w:val="22"/>
                <w:szCs w:val="22"/>
              </w:rPr>
            </w:pPr>
          </w:p>
          <w:p w14:paraId="085F4305" w14:textId="77777777" w:rsidR="007E58B6" w:rsidRDefault="007E58B6" w:rsidP="007E58B6">
            <w:pPr>
              <w:tabs>
                <w:tab w:val="left" w:pos="306"/>
              </w:tabs>
              <w:jc w:val="both"/>
              <w:rPr>
                <w:i w:val="0"/>
                <w:sz w:val="22"/>
                <w:szCs w:val="22"/>
              </w:rPr>
            </w:pPr>
            <w:r w:rsidRPr="00DB6262">
              <w:rPr>
                <w:i w:val="0"/>
                <w:sz w:val="22"/>
                <w:szCs w:val="22"/>
              </w:rPr>
              <w:t>Trditve na izjavi morajo odražati dejansko stanje.</w:t>
            </w:r>
          </w:p>
          <w:p w14:paraId="2644A2DA" w14:textId="77777777" w:rsidR="007E58B6" w:rsidRDefault="007E58B6" w:rsidP="007E58B6">
            <w:pPr>
              <w:tabs>
                <w:tab w:val="left" w:pos="306"/>
              </w:tabs>
              <w:jc w:val="both"/>
              <w:rPr>
                <w:i w:val="0"/>
                <w:sz w:val="22"/>
                <w:szCs w:val="22"/>
              </w:rPr>
            </w:pPr>
          </w:p>
          <w:p w14:paraId="4F6CA3C7" w14:textId="33FB801B" w:rsidR="007E58B6" w:rsidRPr="00DB6262" w:rsidRDefault="007E58B6" w:rsidP="007E58B6">
            <w:pPr>
              <w:tabs>
                <w:tab w:val="left" w:pos="306"/>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bl>
    <w:p w14:paraId="223DDE8F" w14:textId="77777777" w:rsidR="004925D3" w:rsidRPr="00DB6262" w:rsidRDefault="004925D3" w:rsidP="00CD1C88">
      <w:pPr>
        <w:pStyle w:val="Glava"/>
        <w:tabs>
          <w:tab w:val="clear" w:pos="4536"/>
          <w:tab w:val="clear" w:pos="9072"/>
        </w:tabs>
        <w:jc w:val="both"/>
        <w:rPr>
          <w:i w:val="0"/>
          <w:sz w:val="22"/>
          <w:szCs w:val="22"/>
        </w:rPr>
      </w:pPr>
    </w:p>
    <w:p w14:paraId="2520F08E" w14:textId="77777777" w:rsidR="0082333C" w:rsidRPr="00DB6262" w:rsidRDefault="0082333C" w:rsidP="00CD1C88">
      <w:pPr>
        <w:pStyle w:val="Glava"/>
        <w:tabs>
          <w:tab w:val="clear" w:pos="4536"/>
          <w:tab w:val="clear" w:pos="9072"/>
        </w:tabs>
        <w:jc w:val="both"/>
        <w:rPr>
          <w:b/>
          <w:i w:val="0"/>
          <w:sz w:val="22"/>
          <w:szCs w:val="22"/>
        </w:rPr>
      </w:pPr>
      <w:r w:rsidRPr="00DB6262">
        <w:rPr>
          <w:b/>
          <w:i w:val="0"/>
          <w:sz w:val="22"/>
          <w:szCs w:val="22"/>
        </w:rPr>
        <w:t>OPIS POGOJEV GLEDE NAROČANJA IN DOSTAVE</w:t>
      </w:r>
    </w:p>
    <w:p w14:paraId="7BB933AD" w14:textId="77777777" w:rsidR="0082333C" w:rsidRPr="00DB6262" w:rsidRDefault="0082333C" w:rsidP="00CD1C88">
      <w:pPr>
        <w:pStyle w:val="Glava"/>
        <w:tabs>
          <w:tab w:val="clear" w:pos="4536"/>
          <w:tab w:val="clear" w:pos="9072"/>
        </w:tabs>
        <w:jc w:val="both"/>
        <w:rPr>
          <w:i w:val="0"/>
          <w:sz w:val="22"/>
          <w:szCs w:val="22"/>
        </w:rPr>
      </w:pPr>
    </w:p>
    <w:p w14:paraId="0ECCC517" w14:textId="77777777" w:rsidR="002436F4" w:rsidRDefault="002436F4" w:rsidP="002436F4">
      <w:pPr>
        <w:pStyle w:val="Telobesedila2"/>
        <w:rPr>
          <w:rFonts w:ascii="Times New Roman" w:hAnsi="Times New Roman"/>
          <w:sz w:val="22"/>
          <w:szCs w:val="22"/>
        </w:rPr>
      </w:pPr>
      <w:r>
        <w:rPr>
          <w:rFonts w:ascii="Times New Roman" w:hAnsi="Times New Roman"/>
          <w:sz w:val="22"/>
          <w:szCs w:val="22"/>
        </w:rPr>
        <w:t>Izbrani ponudnik bo moral zagotavljati:</w:t>
      </w:r>
    </w:p>
    <w:p w14:paraId="60B1BC60"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zahtevane količine posameznih ponujenih živil v ponudbi na razpis,</w:t>
      </w:r>
    </w:p>
    <w:p w14:paraId="1D94917C"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sukcesivno dostavo živil FCA skladišče naročnika – razloženo (</w:t>
      </w:r>
      <w:proofErr w:type="spellStart"/>
      <w:r>
        <w:rPr>
          <w:rFonts w:ascii="Times New Roman" w:hAnsi="Times New Roman"/>
          <w:sz w:val="22"/>
          <w:szCs w:val="22"/>
        </w:rPr>
        <w:t>Incoterms</w:t>
      </w:r>
      <w:proofErr w:type="spellEnd"/>
      <w:r>
        <w:rPr>
          <w:rFonts w:ascii="Times New Roman" w:hAnsi="Times New Roman"/>
          <w:sz w:val="22"/>
          <w:szCs w:val="22"/>
        </w:rPr>
        <w:t xml:space="preserve"> 2010), v skladu z naročili naročnika in ob času, ki je določen v razpisni dokumentaciji predmetnega naročila oz. bo dogovorjen z naročnikom na vsa odjemna mesta,</w:t>
      </w:r>
    </w:p>
    <w:p w14:paraId="679DF705"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odzivni čas za potrditev naročnikovih naročil dve uri od oddaje naročila s strani naročnika,</w:t>
      </w:r>
    </w:p>
    <w:p w14:paraId="321A64C4"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odzivni čas za dobavo rednih naročil en delovni dan, v primeru reševanja reklamacij pa dve uri od prejema reklamacije oz. ustrezno v več časa, če tako določi naročnik,</w:t>
      </w:r>
    </w:p>
    <w:p w14:paraId="399886E6"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ustrezno deklariranje živil, skladno z veljavnimi predpisi na tem področju (ima vsa embalaža slovensko deklaracijo z datumom proizvodnje in navedenim rokom uporabe, živila živalskega izvora pa veterinarsko oznako),</w:t>
      </w:r>
    </w:p>
    <w:p w14:paraId="2B7BFB46"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rok uporabe živil, ki je ob dobavi še vsaj 2/3 celotnega roka uporabe oz. kot izhaja iz posebnih pogojev za posamezen sklop,</w:t>
      </w:r>
    </w:p>
    <w:p w14:paraId="4E637E7A"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dostavo živil po kosih, litrih in kilogramih, pri čemer od naročnika ne bo zahteval prevzema transportnega pakiranja,</w:t>
      </w:r>
    </w:p>
    <w:p w14:paraId="59F7E430" w14:textId="4D0F54EB"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 xml:space="preserve">odvoz povratne embalaže, takoj po izprazniti oziroma </w:t>
      </w:r>
      <w:r w:rsidR="00E41082">
        <w:rPr>
          <w:rFonts w:ascii="Times New Roman" w:hAnsi="Times New Roman"/>
          <w:sz w:val="22"/>
          <w:szCs w:val="22"/>
        </w:rPr>
        <w:t>najkasneje ob naslednji dostavi.</w:t>
      </w:r>
    </w:p>
    <w:p w14:paraId="75DA065D" w14:textId="77777777" w:rsidR="002436F4" w:rsidRDefault="002436F4" w:rsidP="00CD1C88">
      <w:pPr>
        <w:pStyle w:val="Glava"/>
        <w:tabs>
          <w:tab w:val="clear" w:pos="4536"/>
          <w:tab w:val="clear" w:pos="9072"/>
        </w:tabs>
        <w:jc w:val="both"/>
        <w:rPr>
          <w:i w:val="0"/>
          <w:sz w:val="22"/>
          <w:szCs w:val="22"/>
        </w:rPr>
      </w:pPr>
    </w:p>
    <w:p w14:paraId="0B00679E" w14:textId="254E6092" w:rsidR="0082333C" w:rsidRPr="00DB6262" w:rsidRDefault="0082333C" w:rsidP="00CD1C88">
      <w:pPr>
        <w:pStyle w:val="Glava"/>
        <w:tabs>
          <w:tab w:val="clear" w:pos="4536"/>
          <w:tab w:val="clear" w:pos="9072"/>
        </w:tabs>
        <w:jc w:val="both"/>
        <w:rPr>
          <w:i w:val="0"/>
          <w:sz w:val="22"/>
          <w:szCs w:val="22"/>
        </w:rPr>
      </w:pPr>
      <w:r w:rsidRPr="00DB6262">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2993BDF0" w14:textId="77777777" w:rsidR="00535252" w:rsidRPr="00DB6262" w:rsidRDefault="00535252" w:rsidP="00CD1C88">
      <w:pPr>
        <w:pStyle w:val="Glava"/>
        <w:tabs>
          <w:tab w:val="clear" w:pos="4536"/>
          <w:tab w:val="clear" w:pos="9072"/>
        </w:tabs>
        <w:jc w:val="both"/>
        <w:rPr>
          <w:i w:val="0"/>
          <w:sz w:val="22"/>
          <w:szCs w:val="22"/>
        </w:rPr>
      </w:pPr>
    </w:p>
    <w:p w14:paraId="23EA7A1A" w14:textId="77777777" w:rsidR="0082333C" w:rsidRPr="00DB6262" w:rsidRDefault="0082333C" w:rsidP="00CD1C88">
      <w:pPr>
        <w:pStyle w:val="Glava"/>
        <w:tabs>
          <w:tab w:val="clear" w:pos="4536"/>
          <w:tab w:val="clear" w:pos="9072"/>
        </w:tabs>
        <w:jc w:val="both"/>
        <w:rPr>
          <w:i w:val="0"/>
          <w:sz w:val="22"/>
          <w:szCs w:val="22"/>
        </w:rPr>
      </w:pPr>
      <w:r w:rsidRPr="00DB6262">
        <w:rPr>
          <w:i w:val="0"/>
          <w:sz w:val="22"/>
          <w:szCs w:val="22"/>
        </w:rPr>
        <w:t xml:space="preserve">Naročnik naroča živila praviloma ob </w:t>
      </w:r>
      <w:r w:rsidRPr="00E41082">
        <w:rPr>
          <w:i w:val="0"/>
          <w:sz w:val="22"/>
          <w:szCs w:val="22"/>
        </w:rPr>
        <w:t>petkih</w:t>
      </w:r>
      <w:r w:rsidR="00734AE6" w:rsidRPr="00E41082">
        <w:rPr>
          <w:i w:val="0"/>
          <w:sz w:val="22"/>
          <w:szCs w:val="22"/>
        </w:rPr>
        <w:t xml:space="preserve"> </w:t>
      </w:r>
      <w:r w:rsidRPr="00E41082">
        <w:rPr>
          <w:i w:val="0"/>
          <w:sz w:val="22"/>
          <w:szCs w:val="22"/>
        </w:rPr>
        <w:t>za naslednji teden, izjemoma pa dnevno</w:t>
      </w:r>
      <w:r w:rsidRPr="00DB6262">
        <w:rPr>
          <w:i w:val="0"/>
          <w:sz w:val="22"/>
          <w:szCs w:val="22"/>
        </w:rPr>
        <w:t xml:space="preserve">, z odzivnim časom </w:t>
      </w:r>
      <w:r w:rsidR="00C14BB9" w:rsidRPr="00DB6262">
        <w:rPr>
          <w:i w:val="0"/>
          <w:sz w:val="22"/>
          <w:szCs w:val="22"/>
        </w:rPr>
        <w:t xml:space="preserve">za redna naročila </w:t>
      </w:r>
      <w:r w:rsidRPr="00DB6262">
        <w:rPr>
          <w:i w:val="0"/>
          <w:sz w:val="22"/>
          <w:szCs w:val="22"/>
        </w:rPr>
        <w:t>en delovni dan. Naročnik ima pravico en delovni dan pred naročeno dostavo spremeniti količino naroče</w:t>
      </w:r>
      <w:r w:rsidR="00060296" w:rsidRPr="00DB6262">
        <w:rPr>
          <w:i w:val="0"/>
          <w:sz w:val="22"/>
          <w:szCs w:val="22"/>
        </w:rPr>
        <w:t>nih živil zaradi spreme</w:t>
      </w:r>
      <w:r w:rsidRPr="00DB6262">
        <w:rPr>
          <w:i w:val="0"/>
          <w:sz w:val="22"/>
          <w:szCs w:val="22"/>
        </w:rPr>
        <w:t>n</w:t>
      </w:r>
      <w:r w:rsidR="00060296" w:rsidRPr="00DB6262">
        <w:rPr>
          <w:i w:val="0"/>
          <w:sz w:val="22"/>
          <w:szCs w:val="22"/>
        </w:rPr>
        <w:t>j</w:t>
      </w:r>
      <w:r w:rsidRPr="00DB6262">
        <w:rPr>
          <w:i w:val="0"/>
          <w:sz w:val="22"/>
          <w:szCs w:val="22"/>
        </w:rPr>
        <w:t xml:space="preserve">enih potreb (sprememba števila prisotnih otrok </w:t>
      </w:r>
      <w:r w:rsidR="00762179" w:rsidRPr="00DB6262">
        <w:rPr>
          <w:i w:val="0"/>
          <w:sz w:val="22"/>
          <w:szCs w:val="22"/>
        </w:rPr>
        <w:t xml:space="preserve"> </w:t>
      </w:r>
      <w:r w:rsidRPr="00DB6262">
        <w:rPr>
          <w:i w:val="0"/>
          <w:sz w:val="22"/>
          <w:szCs w:val="22"/>
        </w:rPr>
        <w:t>ipd.). V takem pri</w:t>
      </w:r>
      <w:r w:rsidR="001D5FE0" w:rsidRPr="00DB6262">
        <w:rPr>
          <w:i w:val="0"/>
          <w:sz w:val="22"/>
          <w:szCs w:val="22"/>
        </w:rPr>
        <w:t>meru b</w:t>
      </w:r>
      <w:r w:rsidR="00060296" w:rsidRPr="00DB6262">
        <w:rPr>
          <w:i w:val="0"/>
          <w:sz w:val="22"/>
          <w:szCs w:val="22"/>
        </w:rPr>
        <w:t>o dobavitelju poslal tedensko naročilnico z vnes</w:t>
      </w:r>
      <w:r w:rsidRPr="00DB6262">
        <w:rPr>
          <w:i w:val="0"/>
          <w:sz w:val="22"/>
          <w:szCs w:val="22"/>
        </w:rPr>
        <w:t xml:space="preserve">enimi popravki glede naročene količine živil.  </w:t>
      </w:r>
    </w:p>
    <w:p w14:paraId="755B1015" w14:textId="77777777" w:rsidR="0082333C" w:rsidRPr="00DB6262" w:rsidRDefault="0082333C" w:rsidP="00CD1C88">
      <w:pPr>
        <w:pStyle w:val="Glava"/>
        <w:tabs>
          <w:tab w:val="clear" w:pos="4536"/>
          <w:tab w:val="clear" w:pos="9072"/>
        </w:tabs>
        <w:jc w:val="both"/>
        <w:rPr>
          <w:i w:val="0"/>
          <w:sz w:val="22"/>
          <w:szCs w:val="22"/>
        </w:rPr>
      </w:pPr>
    </w:p>
    <w:p w14:paraId="4184F143" w14:textId="3CCC332B" w:rsidR="00256B8D" w:rsidRDefault="00F528B5" w:rsidP="00CD1C88">
      <w:pPr>
        <w:pStyle w:val="Glava"/>
        <w:tabs>
          <w:tab w:val="clear" w:pos="4536"/>
          <w:tab w:val="clear" w:pos="9072"/>
        </w:tabs>
        <w:jc w:val="both"/>
        <w:rPr>
          <w:i w:val="0"/>
          <w:sz w:val="22"/>
          <w:szCs w:val="22"/>
        </w:rPr>
      </w:pPr>
      <w:r>
        <w:rPr>
          <w:i w:val="0"/>
          <w:sz w:val="22"/>
          <w:szCs w:val="22"/>
        </w:rPr>
        <w:t>Odjemni mesti naročnika sta</w:t>
      </w:r>
      <w:r w:rsidR="0082333C" w:rsidRPr="00DB6262">
        <w:rPr>
          <w:i w:val="0"/>
          <w:sz w:val="22"/>
          <w:szCs w:val="22"/>
        </w:rPr>
        <w:t xml:space="preserve">: </w:t>
      </w:r>
    </w:p>
    <w:p w14:paraId="00D3D037" w14:textId="6FE954F2" w:rsidR="00F528B5" w:rsidRDefault="00F528B5" w:rsidP="00F528B5">
      <w:pPr>
        <w:pStyle w:val="Glava"/>
        <w:numPr>
          <w:ilvl w:val="6"/>
          <w:numId w:val="18"/>
        </w:numPr>
        <w:tabs>
          <w:tab w:val="clear" w:pos="4536"/>
          <w:tab w:val="clear" w:pos="9072"/>
        </w:tabs>
        <w:ind w:left="567" w:hanging="567"/>
        <w:jc w:val="both"/>
        <w:rPr>
          <w:i w:val="0"/>
          <w:sz w:val="22"/>
          <w:szCs w:val="22"/>
        </w:rPr>
      </w:pPr>
      <w:r>
        <w:rPr>
          <w:i w:val="0"/>
          <w:sz w:val="22"/>
          <w:szCs w:val="22"/>
        </w:rPr>
        <w:t>Osnovna šola Nove Fužine, Preglov trg 8, 1000 Ljubljana IN</w:t>
      </w:r>
    </w:p>
    <w:p w14:paraId="656CB349" w14:textId="5AD81B32" w:rsidR="00F528B5" w:rsidRPr="00DB6262" w:rsidRDefault="00F528B5" w:rsidP="00F528B5">
      <w:pPr>
        <w:pStyle w:val="Glava"/>
        <w:numPr>
          <w:ilvl w:val="6"/>
          <w:numId w:val="18"/>
        </w:numPr>
        <w:tabs>
          <w:tab w:val="clear" w:pos="4536"/>
          <w:tab w:val="clear" w:pos="9072"/>
        </w:tabs>
        <w:ind w:left="567" w:hanging="567"/>
        <w:jc w:val="both"/>
        <w:rPr>
          <w:i w:val="0"/>
          <w:sz w:val="22"/>
          <w:szCs w:val="22"/>
        </w:rPr>
      </w:pPr>
      <w:r>
        <w:rPr>
          <w:i w:val="0"/>
          <w:sz w:val="22"/>
          <w:szCs w:val="22"/>
        </w:rPr>
        <w:t>Osnovna šola Nove Jarše, Clevelandska ulica 11, 1000 Ljubljana</w:t>
      </w:r>
    </w:p>
    <w:p w14:paraId="24286617" w14:textId="77777777" w:rsidR="00265423" w:rsidRPr="00DB6262" w:rsidRDefault="00265423" w:rsidP="00CD1C88">
      <w:pPr>
        <w:pStyle w:val="Glava"/>
        <w:tabs>
          <w:tab w:val="clear" w:pos="4536"/>
          <w:tab w:val="clear" w:pos="9072"/>
        </w:tabs>
        <w:jc w:val="both"/>
        <w:rPr>
          <w:i w:val="0"/>
          <w:sz w:val="22"/>
          <w:szCs w:val="22"/>
        </w:rPr>
      </w:pPr>
    </w:p>
    <w:p w14:paraId="3CE15686" w14:textId="039B33ED" w:rsidR="004B0CB3" w:rsidRPr="00DB6262" w:rsidRDefault="00D37EE8" w:rsidP="00CD1C88">
      <w:pPr>
        <w:pStyle w:val="Glava"/>
        <w:tabs>
          <w:tab w:val="clear" w:pos="4536"/>
          <w:tab w:val="clear" w:pos="9072"/>
        </w:tabs>
        <w:jc w:val="both"/>
        <w:rPr>
          <w:i w:val="0"/>
          <w:sz w:val="22"/>
          <w:szCs w:val="22"/>
        </w:rPr>
      </w:pPr>
      <w:r w:rsidRPr="00DB6262">
        <w:rPr>
          <w:i w:val="0"/>
          <w:sz w:val="22"/>
          <w:szCs w:val="22"/>
        </w:rPr>
        <w:t xml:space="preserve">Dobavitelj </w:t>
      </w:r>
      <w:r w:rsidR="004B0CB3" w:rsidRPr="00DB6262">
        <w:rPr>
          <w:i w:val="0"/>
          <w:sz w:val="22"/>
          <w:szCs w:val="22"/>
        </w:rPr>
        <w:t xml:space="preserve">bo moral živila za vse sklope dostavljati </w:t>
      </w:r>
      <w:r w:rsidR="004B0CB3" w:rsidRPr="00F528B5">
        <w:rPr>
          <w:i w:val="0"/>
          <w:sz w:val="22"/>
          <w:szCs w:val="22"/>
        </w:rPr>
        <w:t xml:space="preserve">vsak dan, od ponedeljka do petka, </w:t>
      </w:r>
      <w:r w:rsidR="00F528B5" w:rsidRPr="00F528B5">
        <w:rPr>
          <w:i w:val="0"/>
          <w:sz w:val="22"/>
          <w:szCs w:val="22"/>
        </w:rPr>
        <w:t>do 7.30 ure</w:t>
      </w:r>
      <w:r w:rsidR="004B0CB3" w:rsidRPr="00F528B5">
        <w:rPr>
          <w:i w:val="0"/>
          <w:sz w:val="22"/>
          <w:szCs w:val="22"/>
        </w:rPr>
        <w:t xml:space="preserve"> ali po dogovoru z naročnikom.</w:t>
      </w:r>
    </w:p>
    <w:p w14:paraId="2BC1282D" w14:textId="77777777" w:rsidR="0082333C" w:rsidRPr="00DB6262" w:rsidRDefault="0082333C" w:rsidP="00CD1C88">
      <w:pPr>
        <w:pStyle w:val="Glava"/>
        <w:tabs>
          <w:tab w:val="clear" w:pos="4536"/>
          <w:tab w:val="clear" w:pos="9072"/>
        </w:tabs>
        <w:jc w:val="both"/>
        <w:rPr>
          <w:i w:val="0"/>
          <w:sz w:val="22"/>
          <w:szCs w:val="22"/>
        </w:rPr>
      </w:pPr>
    </w:p>
    <w:p w14:paraId="2C2F037E" w14:textId="7B6B2FF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 xml:space="preserve">Dobavitelj bo moral na svoje stroške zagotoviti ustrezen transport živil in predpisano embalažo v skladu z veljavnimi predpisi in standardi v RS. </w:t>
      </w:r>
      <w:r w:rsidR="00982036" w:rsidRPr="00DB6262">
        <w:rPr>
          <w:i w:val="0"/>
          <w:sz w:val="22"/>
          <w:szCs w:val="22"/>
        </w:rPr>
        <w:t xml:space="preserve">Dobavitelj bo moral odvažati povratno embalažo takoj po izpraznitvi ali najkasneje ob naslednji dostavi. </w:t>
      </w:r>
      <w:r w:rsidRPr="00DB6262">
        <w:rPr>
          <w:i w:val="0"/>
          <w:sz w:val="22"/>
          <w:szCs w:val="22"/>
        </w:rPr>
        <w:t>Vsa živila bodo morala biti med transportom ustrezno higiensko zavarovana in transportirana v skladu s predpisanimi pogoji, tako da ne pride do prekinitve hladne ali zamrzovalne verige.</w:t>
      </w:r>
    </w:p>
    <w:p w14:paraId="22A5B4A5" w14:textId="77777777" w:rsidR="00AD2850" w:rsidRPr="00DB6262" w:rsidRDefault="00AD2850" w:rsidP="00CD1C88">
      <w:pPr>
        <w:pStyle w:val="Glava"/>
        <w:tabs>
          <w:tab w:val="clear" w:pos="4536"/>
          <w:tab w:val="clear" w:pos="9072"/>
        </w:tabs>
        <w:jc w:val="both"/>
        <w:rPr>
          <w:i w:val="0"/>
          <w:sz w:val="22"/>
          <w:szCs w:val="22"/>
        </w:rPr>
      </w:pPr>
    </w:p>
    <w:p w14:paraId="4A0FD670" w14:textId="7777777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CA25EE0" w14:textId="77777777" w:rsidR="00AD2850" w:rsidRPr="00DB6262" w:rsidRDefault="00AD2850" w:rsidP="00CD1C88">
      <w:pPr>
        <w:pStyle w:val="Glava"/>
        <w:tabs>
          <w:tab w:val="clear" w:pos="4536"/>
          <w:tab w:val="clear" w:pos="9072"/>
        </w:tabs>
        <w:jc w:val="both"/>
        <w:rPr>
          <w:i w:val="0"/>
          <w:sz w:val="22"/>
          <w:szCs w:val="22"/>
        </w:rPr>
      </w:pPr>
    </w:p>
    <w:p w14:paraId="5C1EAF8F" w14:textId="7777777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sidRPr="00DB6262">
        <w:rPr>
          <w:i w:val="0"/>
          <w:sz w:val="22"/>
          <w:szCs w:val="22"/>
        </w:rPr>
        <w:t>, vsebinskih</w:t>
      </w:r>
      <w:r w:rsidRPr="00DB6262">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2041E847" w14:textId="77777777" w:rsidR="00AD2850" w:rsidRPr="00DB6262" w:rsidRDefault="00AD2850" w:rsidP="00CD1C88">
      <w:pPr>
        <w:pStyle w:val="Glava"/>
        <w:tabs>
          <w:tab w:val="clear" w:pos="4536"/>
          <w:tab w:val="clear" w:pos="9072"/>
        </w:tabs>
        <w:jc w:val="both"/>
        <w:rPr>
          <w:i w:val="0"/>
          <w:sz w:val="22"/>
          <w:szCs w:val="22"/>
        </w:rPr>
      </w:pPr>
    </w:p>
    <w:p w14:paraId="1B78B1C7" w14:textId="20970162" w:rsidR="00AD2850" w:rsidRDefault="00AD2850" w:rsidP="00CD1C88">
      <w:pPr>
        <w:pStyle w:val="Glava"/>
        <w:tabs>
          <w:tab w:val="clear" w:pos="4536"/>
          <w:tab w:val="clear" w:pos="9072"/>
        </w:tabs>
        <w:jc w:val="both"/>
        <w:rPr>
          <w:i w:val="0"/>
          <w:sz w:val="22"/>
          <w:szCs w:val="22"/>
        </w:rPr>
      </w:pPr>
      <w:r w:rsidRPr="00DB6262">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sidRPr="00DB6262">
        <w:rPr>
          <w:i w:val="0"/>
          <w:sz w:val="22"/>
          <w:szCs w:val="22"/>
        </w:rPr>
        <w:t xml:space="preserve">povratne </w:t>
      </w:r>
      <w:r w:rsidRPr="00DB6262">
        <w:rPr>
          <w:i w:val="0"/>
          <w:sz w:val="22"/>
          <w:szCs w:val="22"/>
        </w:rPr>
        <w:t>embalaže</w:t>
      </w:r>
      <w:r w:rsidR="00982036" w:rsidRPr="00DB6262">
        <w:rPr>
          <w:i w:val="0"/>
          <w:sz w:val="22"/>
          <w:szCs w:val="22"/>
        </w:rPr>
        <w:t xml:space="preserve"> takoj po izpraznitvi ali najkasneje ob naslednji dobavi.</w:t>
      </w:r>
      <w:r w:rsidRPr="00DB6262">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71B61458" w14:textId="77777777" w:rsidR="00CE2754" w:rsidRPr="00DB6262" w:rsidRDefault="00CE2754" w:rsidP="00CD1C88">
      <w:pPr>
        <w:pStyle w:val="Glava"/>
        <w:tabs>
          <w:tab w:val="clear" w:pos="4536"/>
          <w:tab w:val="clear" w:pos="9072"/>
        </w:tabs>
        <w:jc w:val="both"/>
        <w:rPr>
          <w:i w:val="0"/>
          <w:sz w:val="22"/>
          <w:szCs w:val="22"/>
        </w:rPr>
      </w:pPr>
    </w:p>
    <w:p w14:paraId="088AB60C" w14:textId="3735819B" w:rsidR="0082333C" w:rsidRPr="00DB6262" w:rsidRDefault="00AD6F9F" w:rsidP="00AD6F9F">
      <w:pPr>
        <w:pStyle w:val="Naslov2"/>
        <w:numPr>
          <w:ilvl w:val="0"/>
          <w:numId w:val="0"/>
        </w:numPr>
        <w:spacing w:before="0" w:after="0"/>
      </w:pPr>
      <w:bookmarkStart w:id="65" w:name="_Toc94783311"/>
      <w:bookmarkStart w:id="66" w:name="_Toc106094655"/>
      <w:r>
        <w:t xml:space="preserve">2. </w:t>
      </w:r>
      <w:r w:rsidR="0082333C" w:rsidRPr="00DB6262">
        <w:t>Posebni pogoji po sklopih</w:t>
      </w:r>
      <w:bookmarkEnd w:id="65"/>
      <w:bookmarkEnd w:id="66"/>
    </w:p>
    <w:p w14:paraId="4C76A208" w14:textId="77777777" w:rsidR="0082333C" w:rsidRPr="00DB6262" w:rsidRDefault="0082333C" w:rsidP="00CD1C88">
      <w:pPr>
        <w:pStyle w:val="Glava"/>
        <w:tabs>
          <w:tab w:val="clear" w:pos="4536"/>
          <w:tab w:val="clear" w:pos="9072"/>
        </w:tabs>
        <w:jc w:val="both"/>
        <w:rPr>
          <w:b/>
          <w:i w:val="0"/>
          <w:sz w:val="22"/>
          <w:szCs w:val="22"/>
        </w:rPr>
      </w:pPr>
    </w:p>
    <w:p w14:paraId="7E32F38C" w14:textId="77777777" w:rsidR="0048656F" w:rsidRPr="00DB6262" w:rsidRDefault="0082333C" w:rsidP="00CD1C88">
      <w:pPr>
        <w:pStyle w:val="Glava"/>
        <w:tabs>
          <w:tab w:val="clear" w:pos="4536"/>
          <w:tab w:val="clear" w:pos="9072"/>
        </w:tabs>
        <w:jc w:val="both"/>
        <w:rPr>
          <w:i w:val="0"/>
          <w:sz w:val="22"/>
          <w:szCs w:val="22"/>
        </w:rPr>
      </w:pPr>
      <w:r w:rsidRPr="00DB6262">
        <w:rPr>
          <w:i w:val="0"/>
          <w:sz w:val="22"/>
          <w:szCs w:val="22"/>
        </w:rPr>
        <w:t>Posebne pogoje za posamezne sklop mora izpolnjevati ponudnik, ki se na sklop prija</w:t>
      </w:r>
      <w:r w:rsidR="0048656F" w:rsidRPr="00DB6262">
        <w:rPr>
          <w:i w:val="0"/>
          <w:sz w:val="22"/>
          <w:szCs w:val="22"/>
        </w:rPr>
        <w:t>v</w:t>
      </w:r>
      <w:r w:rsidRPr="00DB6262">
        <w:rPr>
          <w:i w:val="0"/>
          <w:sz w:val="22"/>
          <w:szCs w:val="22"/>
        </w:rPr>
        <w:t xml:space="preserve">lja. </w:t>
      </w:r>
    </w:p>
    <w:p w14:paraId="03B62CF0" w14:textId="77777777" w:rsidR="0048656F" w:rsidRPr="00DB6262" w:rsidRDefault="0048656F" w:rsidP="00CD1C88">
      <w:pPr>
        <w:pStyle w:val="Glava"/>
        <w:tabs>
          <w:tab w:val="clear" w:pos="4536"/>
          <w:tab w:val="clear" w:pos="9072"/>
        </w:tabs>
        <w:jc w:val="both"/>
        <w:rPr>
          <w:i w:val="0"/>
          <w:sz w:val="22"/>
          <w:szCs w:val="22"/>
        </w:rPr>
      </w:pPr>
    </w:p>
    <w:p w14:paraId="7EE69607" w14:textId="77777777" w:rsidR="00BC6335" w:rsidRPr="00DB6262" w:rsidRDefault="00BC6335" w:rsidP="00CD1C88">
      <w:pPr>
        <w:pStyle w:val="Glava"/>
        <w:tabs>
          <w:tab w:val="clear" w:pos="4536"/>
          <w:tab w:val="clear" w:pos="9072"/>
        </w:tabs>
        <w:jc w:val="both"/>
        <w:rPr>
          <w:i w:val="0"/>
          <w:sz w:val="22"/>
          <w:szCs w:val="22"/>
        </w:rPr>
      </w:pPr>
      <w:r w:rsidRPr="00DB6262">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6F167623" w14:textId="77777777" w:rsidR="00982036" w:rsidRPr="00DB6262" w:rsidRDefault="00982036" w:rsidP="00CD1C88">
      <w:pPr>
        <w:pStyle w:val="Glava"/>
        <w:tabs>
          <w:tab w:val="clear" w:pos="4536"/>
          <w:tab w:val="clear" w:pos="9072"/>
        </w:tabs>
        <w:jc w:val="both"/>
        <w:rPr>
          <w:i w:val="0"/>
          <w:sz w:val="22"/>
          <w:szCs w:val="22"/>
        </w:rPr>
      </w:pPr>
    </w:p>
    <w:p w14:paraId="7CD3BFFA" w14:textId="77777777" w:rsidR="00C97D2B" w:rsidRPr="00DB6262" w:rsidRDefault="00C97D2B" w:rsidP="00CD1C88">
      <w:pPr>
        <w:pStyle w:val="Glava"/>
        <w:tabs>
          <w:tab w:val="clear" w:pos="4536"/>
          <w:tab w:val="clear" w:pos="9072"/>
        </w:tabs>
        <w:jc w:val="both"/>
        <w:rPr>
          <w:i w:val="0"/>
          <w:sz w:val="22"/>
          <w:szCs w:val="22"/>
        </w:rPr>
      </w:pPr>
    </w:p>
    <w:p w14:paraId="6278E170" w14:textId="2BCE5932" w:rsidR="0082333C" w:rsidRPr="00DB6262" w:rsidRDefault="00AD6F9F" w:rsidP="00AD6F9F">
      <w:pPr>
        <w:pStyle w:val="Naslov2"/>
        <w:numPr>
          <w:ilvl w:val="0"/>
          <w:numId w:val="0"/>
        </w:numPr>
        <w:spacing w:before="0" w:after="0"/>
      </w:pPr>
      <w:bookmarkStart w:id="67" w:name="_Toc94783312"/>
      <w:bookmarkStart w:id="68" w:name="_Toc106094656"/>
      <w:r>
        <w:t xml:space="preserve">3. </w:t>
      </w:r>
      <w:r w:rsidR="0082333C" w:rsidRPr="00DB6262">
        <w:t>Certifikati za ekološko pridelana živila</w:t>
      </w:r>
      <w:r w:rsidR="00E74C9C" w:rsidRPr="00DB6262">
        <w:t xml:space="preserve"> in živila iz drugih shem kakovosti</w:t>
      </w:r>
      <w:bookmarkEnd w:id="67"/>
      <w:bookmarkEnd w:id="68"/>
    </w:p>
    <w:p w14:paraId="526D7D33" w14:textId="77777777" w:rsidR="00205770" w:rsidRPr="00DB6262" w:rsidRDefault="00205770" w:rsidP="00FB2855">
      <w:pPr>
        <w:pStyle w:val="Glava"/>
        <w:tabs>
          <w:tab w:val="clear" w:pos="4536"/>
          <w:tab w:val="clear" w:pos="9072"/>
        </w:tabs>
        <w:jc w:val="both"/>
        <w:rPr>
          <w:i w:val="0"/>
          <w:sz w:val="22"/>
          <w:szCs w:val="22"/>
        </w:rPr>
      </w:pPr>
    </w:p>
    <w:p w14:paraId="4D68DC80" w14:textId="77777777" w:rsidR="00666A32" w:rsidRPr="00DB6262" w:rsidRDefault="00666A32" w:rsidP="00FB2855">
      <w:pPr>
        <w:pStyle w:val="Glava"/>
        <w:tabs>
          <w:tab w:val="clear" w:pos="4536"/>
          <w:tab w:val="clear" w:pos="9072"/>
        </w:tabs>
        <w:jc w:val="both"/>
        <w:rPr>
          <w:i w:val="0"/>
          <w:sz w:val="22"/>
          <w:szCs w:val="22"/>
        </w:rPr>
      </w:pPr>
      <w:r w:rsidRPr="00DB6262">
        <w:rPr>
          <w:i w:val="0"/>
          <w:sz w:val="22"/>
          <w:szCs w:val="22"/>
        </w:rPr>
        <w:t xml:space="preserve">Naročnik bo dodatno kakovost priznal živilom, ki imajo </w:t>
      </w:r>
      <w:r w:rsidR="00A14824" w:rsidRPr="00DB6262">
        <w:rPr>
          <w:i w:val="0"/>
          <w:sz w:val="22"/>
          <w:szCs w:val="22"/>
        </w:rPr>
        <w:t xml:space="preserve">(certificirano) </w:t>
      </w:r>
      <w:r w:rsidRPr="00DB6262">
        <w:rPr>
          <w:i w:val="0"/>
          <w:sz w:val="22"/>
          <w:szCs w:val="22"/>
        </w:rPr>
        <w:t xml:space="preserve">znak višje kakovosti na podlagi evropskih shem kakovosti ali nacionalnih shem kakovosti. Naročnik bo kot ustrezne priznal naslednje sheme kakovosti: </w:t>
      </w:r>
      <w:r w:rsidR="00326D5C" w:rsidRPr="00DB6262">
        <w:rPr>
          <w:i w:val="0"/>
          <w:sz w:val="22"/>
          <w:szCs w:val="22"/>
        </w:rPr>
        <w:t xml:space="preserve">ekološka kakovost, </w:t>
      </w:r>
      <w:r w:rsidRPr="00DB6262">
        <w:rPr>
          <w:i w:val="0"/>
          <w:sz w:val="22"/>
          <w:szCs w:val="22"/>
        </w:rPr>
        <w:t xml:space="preserve">označba porekla (ZOP), geografska označba  (ZGO), zajamčena </w:t>
      </w:r>
      <w:r w:rsidRPr="00DB6262">
        <w:rPr>
          <w:i w:val="0"/>
          <w:sz w:val="22"/>
          <w:szCs w:val="22"/>
        </w:rPr>
        <w:lastRenderedPageBreak/>
        <w:t>tradicionalna posebnost (ZTP), višja kakovost (VK), integrirana pridelava (IP), dobrote iz naših kmetij, izbrana kakovost</w:t>
      </w:r>
      <w:r w:rsidR="00474B4E" w:rsidRPr="00DB6262">
        <w:rPr>
          <w:i w:val="0"/>
          <w:sz w:val="22"/>
          <w:szCs w:val="22"/>
        </w:rPr>
        <w:t xml:space="preserve"> (IK)</w:t>
      </w:r>
      <w:r w:rsidR="00886B9F" w:rsidRPr="00DB6262">
        <w:rPr>
          <w:i w:val="0"/>
          <w:sz w:val="22"/>
          <w:szCs w:val="22"/>
        </w:rPr>
        <w:t xml:space="preserve"> in gorski proizvod.</w:t>
      </w:r>
    </w:p>
    <w:p w14:paraId="4AE00592" w14:textId="77777777" w:rsidR="00E0078A" w:rsidRPr="00DB6262" w:rsidRDefault="00E0078A" w:rsidP="00FB2855">
      <w:pPr>
        <w:pStyle w:val="Glava"/>
        <w:tabs>
          <w:tab w:val="clear" w:pos="4536"/>
          <w:tab w:val="clear" w:pos="9072"/>
        </w:tabs>
        <w:jc w:val="both"/>
        <w:rPr>
          <w:i w:val="0"/>
          <w:sz w:val="22"/>
          <w:szCs w:val="22"/>
        </w:rPr>
      </w:pPr>
    </w:p>
    <w:p w14:paraId="0F42A189" w14:textId="77777777" w:rsidR="00E0078A" w:rsidRPr="00DB6262" w:rsidRDefault="00E0078A" w:rsidP="00FB2855">
      <w:pPr>
        <w:pStyle w:val="Glava"/>
        <w:tabs>
          <w:tab w:val="clear" w:pos="4536"/>
          <w:tab w:val="clear" w:pos="9072"/>
        </w:tabs>
        <w:jc w:val="both"/>
        <w:rPr>
          <w:b/>
          <w:i w:val="0"/>
          <w:sz w:val="22"/>
          <w:szCs w:val="22"/>
        </w:rPr>
      </w:pPr>
      <w:r w:rsidRPr="00DB6262">
        <w:rPr>
          <w:b/>
          <w:i w:val="0"/>
          <w:sz w:val="22"/>
          <w:szCs w:val="22"/>
        </w:rPr>
        <w:t xml:space="preserve">Kot znak kvalitete (kakovosti) pri posameznem živilu bo naročnik upošteval izključno samo kateregakoli od zgoraj navedenih znakov ali označb, ki so uradno podeljeni (certificirani) in priznani in se nanašajo izključno na kakovost živil. Zasebnih shem kakovosti </w:t>
      </w:r>
      <w:r w:rsidR="009556FB" w:rsidRPr="00DB6262">
        <w:rPr>
          <w:b/>
          <w:i w:val="0"/>
          <w:sz w:val="22"/>
          <w:szCs w:val="22"/>
        </w:rPr>
        <w:t xml:space="preserve">oziroma standardov dobre kmetijske prakse oz. ocenjevanja proizvajalcev živil ipd. </w:t>
      </w:r>
      <w:r w:rsidRPr="00DB6262">
        <w:rPr>
          <w:b/>
          <w:i w:val="0"/>
          <w:sz w:val="22"/>
          <w:szCs w:val="22"/>
        </w:rPr>
        <w:t>naročnik ne priznava (npr. Global G.A.P., IFS ipd.). Naročnik ne bo upošteval tudi drugih potrdil, nagrad, medalj (npr. SQ). ISO standard, ki se nanaša na urejenost poslovanja, proizvodnje, skladiščenja ipd. ni znak kvalitete (kakovosti) živil.</w:t>
      </w:r>
    </w:p>
    <w:p w14:paraId="0A3BC30A" w14:textId="77777777" w:rsidR="00666A32" w:rsidRPr="00DB6262" w:rsidRDefault="00666A32" w:rsidP="00FB2855">
      <w:pPr>
        <w:pStyle w:val="Glava"/>
        <w:tabs>
          <w:tab w:val="clear" w:pos="4536"/>
          <w:tab w:val="clear" w:pos="9072"/>
        </w:tabs>
        <w:jc w:val="both"/>
        <w:rPr>
          <w:i w:val="0"/>
          <w:sz w:val="22"/>
          <w:szCs w:val="22"/>
        </w:rPr>
      </w:pPr>
    </w:p>
    <w:p w14:paraId="31B607F0" w14:textId="77777777" w:rsidR="00666A32" w:rsidRPr="00DB6262" w:rsidRDefault="00666A32" w:rsidP="00FB2855">
      <w:pPr>
        <w:pStyle w:val="Glava"/>
        <w:tabs>
          <w:tab w:val="clear" w:pos="4536"/>
          <w:tab w:val="clear" w:pos="9072"/>
        </w:tabs>
        <w:jc w:val="both"/>
        <w:rPr>
          <w:i w:val="0"/>
          <w:sz w:val="22"/>
          <w:szCs w:val="22"/>
        </w:rPr>
      </w:pPr>
      <w:r w:rsidRPr="00DB6262">
        <w:rPr>
          <w:i w:val="0"/>
          <w:sz w:val="22"/>
          <w:szCs w:val="22"/>
        </w:rPr>
        <w:t xml:space="preserve">Naročnik bo priznal veljavne certifikate oz. potrdila, ki jih v RS izdajajo Inštitut KON-CERT, Inštitut za kontrolo in certifikacijo Univerze v Mariboru, </w:t>
      </w:r>
      <w:proofErr w:type="spellStart"/>
      <w:r w:rsidRPr="00DB6262">
        <w:rPr>
          <w:i w:val="0"/>
          <w:sz w:val="22"/>
          <w:szCs w:val="22"/>
        </w:rPr>
        <w:t>Bureau</w:t>
      </w:r>
      <w:proofErr w:type="spellEnd"/>
      <w:r w:rsidRPr="00DB6262">
        <w:rPr>
          <w:i w:val="0"/>
          <w:sz w:val="22"/>
          <w:szCs w:val="22"/>
        </w:rPr>
        <w:t xml:space="preserve"> </w:t>
      </w:r>
      <w:proofErr w:type="spellStart"/>
      <w:r w:rsidRPr="00DB6262">
        <w:rPr>
          <w:i w:val="0"/>
          <w:sz w:val="22"/>
          <w:szCs w:val="22"/>
        </w:rPr>
        <w:t>Veritas</w:t>
      </w:r>
      <w:proofErr w:type="spellEnd"/>
      <w:r w:rsidR="002C7A0C" w:rsidRPr="00DB6262">
        <w:rPr>
          <w:i w:val="0"/>
          <w:sz w:val="22"/>
          <w:szCs w:val="22"/>
        </w:rPr>
        <w:t xml:space="preserve">, TÜV SÜD Sava </w:t>
      </w:r>
      <w:proofErr w:type="spellStart"/>
      <w:r w:rsidR="002C7A0C" w:rsidRPr="00DB6262">
        <w:rPr>
          <w:i w:val="0"/>
          <w:sz w:val="22"/>
          <w:szCs w:val="22"/>
        </w:rPr>
        <w:t>d.o.o</w:t>
      </w:r>
      <w:proofErr w:type="spellEnd"/>
      <w:r w:rsidR="002C7A0C" w:rsidRPr="00DB6262">
        <w:rPr>
          <w:i w:val="0"/>
          <w:sz w:val="22"/>
          <w:szCs w:val="22"/>
        </w:rPr>
        <w:t xml:space="preserve">. </w:t>
      </w:r>
      <w:r w:rsidR="00CC5603" w:rsidRPr="00DB6262">
        <w:rPr>
          <w:i w:val="0"/>
          <w:sz w:val="22"/>
          <w:szCs w:val="22"/>
        </w:rPr>
        <w:t xml:space="preserve">in </w:t>
      </w:r>
      <w:r w:rsidRPr="00DB6262">
        <w:rPr>
          <w:i w:val="0"/>
          <w:sz w:val="22"/>
          <w:szCs w:val="22"/>
        </w:rPr>
        <w:t xml:space="preserve">pooblaščene organizacije </w:t>
      </w:r>
      <w:r w:rsidR="009556FB" w:rsidRPr="00DB6262">
        <w:rPr>
          <w:i w:val="0"/>
          <w:sz w:val="22"/>
          <w:szCs w:val="22"/>
        </w:rPr>
        <w:t xml:space="preserve">oz. uradne pristojne ustanove </w:t>
      </w:r>
      <w:r w:rsidRPr="00DB6262">
        <w:rPr>
          <w:i w:val="0"/>
          <w:sz w:val="22"/>
          <w:szCs w:val="22"/>
        </w:rPr>
        <w:t>drugih držav.</w:t>
      </w:r>
    </w:p>
    <w:p w14:paraId="2F5B4998" w14:textId="77777777" w:rsidR="00326D5C" w:rsidRPr="00DB6262" w:rsidRDefault="00326D5C" w:rsidP="00FB2855">
      <w:pPr>
        <w:pStyle w:val="Glava"/>
        <w:tabs>
          <w:tab w:val="clear" w:pos="4536"/>
          <w:tab w:val="clear" w:pos="9072"/>
        </w:tabs>
        <w:jc w:val="both"/>
        <w:rPr>
          <w:i w:val="0"/>
          <w:sz w:val="22"/>
          <w:szCs w:val="22"/>
        </w:rPr>
      </w:pPr>
    </w:p>
    <w:p w14:paraId="5C232A07" w14:textId="2CF556A9" w:rsidR="009556FB"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Naročnik bo kot ekološka živila priznal le živila, za katera bo ponudnik predložil kopijo ustrezno veljavnega potrdila, da ima blago znak za okolje tipa I (veljavni certifikat, ki dokazuje ekološko kvaliteto živila). Upoštevajo se ekološka živila, kot </w:t>
      </w:r>
      <w:r w:rsidR="006853F1">
        <w:rPr>
          <w:i w:val="0"/>
          <w:sz w:val="22"/>
          <w:szCs w:val="22"/>
        </w:rPr>
        <w:t>jih</w:t>
      </w:r>
      <w:r w:rsidRPr="00DB6262">
        <w:rPr>
          <w:i w:val="0"/>
          <w:sz w:val="22"/>
          <w:szCs w:val="22"/>
        </w:rPr>
        <w:t xml:space="preserve"> določa</w:t>
      </w:r>
      <w:r w:rsidR="006853F1">
        <w:rPr>
          <w:i w:val="0"/>
          <w:sz w:val="22"/>
          <w:szCs w:val="22"/>
        </w:rPr>
        <w:t xml:space="preserve"> Uredba (EU) 2018/848</w:t>
      </w:r>
      <w:r w:rsidR="007A67CC">
        <w:rPr>
          <w:i w:val="0"/>
          <w:sz w:val="22"/>
          <w:szCs w:val="22"/>
        </w:rPr>
        <w:t xml:space="preserve"> Evropskega parlamenta in Sveta z dne 30. maja 2018 o ekološki pridelavi in označevanju ekoloških proizvodov in razveljavitvi Uredbe Sveta (ES) št. 834/2007 ali predpis, ki ureja ekološko pridelavo in predelavo kmetijskih pridelkov.. V prehodnem obdobju se upoštevajo tudi veljavni certifikati za ekološka živila, kot jih določa </w:t>
      </w:r>
      <w:r w:rsidRPr="00DB6262">
        <w:rPr>
          <w:i w:val="0"/>
          <w:sz w:val="22"/>
          <w:szCs w:val="22"/>
        </w:rPr>
        <w:t xml:space="preserve"> Uredba</w:t>
      </w:r>
      <w:r w:rsidR="009556FB" w:rsidRPr="00DB6262">
        <w:rPr>
          <w:i w:val="0"/>
          <w:sz w:val="22"/>
          <w:szCs w:val="22"/>
        </w:rPr>
        <w:t xml:space="preserve"> Sveta</w:t>
      </w:r>
      <w:r w:rsidRPr="00DB6262">
        <w:rPr>
          <w:i w:val="0"/>
          <w:sz w:val="22"/>
          <w:szCs w:val="22"/>
        </w:rPr>
        <w:t xml:space="preserve"> (ES) št. 834/2007</w:t>
      </w:r>
      <w:r w:rsidR="007A67CC">
        <w:rPr>
          <w:i w:val="0"/>
          <w:sz w:val="22"/>
          <w:szCs w:val="22"/>
        </w:rPr>
        <w:t xml:space="preserve"> in</w:t>
      </w:r>
      <w:r w:rsidRPr="00DB6262">
        <w:rPr>
          <w:i w:val="0"/>
          <w:sz w:val="22"/>
          <w:szCs w:val="22"/>
        </w:rPr>
        <w:t xml:space="preserve"> Uredba Komisije (ES) št. 889/2008. Skladno z Uredb</w:t>
      </w:r>
      <w:r w:rsidR="0087048D" w:rsidRPr="00DB6262">
        <w:rPr>
          <w:i w:val="0"/>
          <w:sz w:val="22"/>
          <w:szCs w:val="22"/>
        </w:rPr>
        <w:t>o o</w:t>
      </w:r>
      <w:r w:rsidRPr="00DB6262">
        <w:rPr>
          <w:i w:val="0"/>
          <w:sz w:val="22"/>
          <w:szCs w:val="22"/>
        </w:rPr>
        <w:t xml:space="preserve"> </w:t>
      </w:r>
      <w:proofErr w:type="spellStart"/>
      <w:r w:rsidRPr="00DB6262">
        <w:rPr>
          <w:i w:val="0"/>
          <w:sz w:val="22"/>
          <w:szCs w:val="22"/>
        </w:rPr>
        <w:t>ZeJN</w:t>
      </w:r>
      <w:proofErr w:type="spellEnd"/>
      <w:r w:rsidRPr="00DB6262">
        <w:rPr>
          <w:i w:val="0"/>
          <w:sz w:val="22"/>
          <w:szCs w:val="22"/>
        </w:rPr>
        <w:t xml:space="preserve"> bo naročnik živila, ki so pridelana v </w:t>
      </w:r>
      <w:proofErr w:type="spellStart"/>
      <w:r w:rsidRPr="00DB6262">
        <w:rPr>
          <w:i w:val="0"/>
          <w:sz w:val="22"/>
          <w:szCs w:val="22"/>
        </w:rPr>
        <w:t>preusmeritvenem</w:t>
      </w:r>
      <w:proofErr w:type="spellEnd"/>
      <w:r w:rsidRPr="00DB6262">
        <w:rPr>
          <w:i w:val="0"/>
          <w:sz w:val="22"/>
          <w:szCs w:val="22"/>
        </w:rPr>
        <w:t xml:space="preserve"> obdobju, štel za ekološka. </w:t>
      </w:r>
    </w:p>
    <w:p w14:paraId="4C103844" w14:textId="77777777" w:rsidR="009556FB" w:rsidRPr="00DB6262" w:rsidRDefault="009556FB" w:rsidP="00FB2855">
      <w:pPr>
        <w:pStyle w:val="Glava"/>
        <w:tabs>
          <w:tab w:val="clear" w:pos="4536"/>
          <w:tab w:val="clear" w:pos="9072"/>
        </w:tabs>
        <w:jc w:val="both"/>
        <w:rPr>
          <w:i w:val="0"/>
          <w:sz w:val="22"/>
          <w:szCs w:val="22"/>
        </w:rPr>
      </w:pPr>
    </w:p>
    <w:p w14:paraId="254B6DDC" w14:textId="77777777" w:rsidR="00233974"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Dobavljena ekološka živila bodo morala biti pakirana tako, da bo iz deklaracije razvidno ime in koda nadzorne organizacije. </w:t>
      </w:r>
    </w:p>
    <w:p w14:paraId="59C24CA3" w14:textId="77777777" w:rsidR="00233974" w:rsidRPr="00DB6262" w:rsidRDefault="00233974" w:rsidP="00FB2855">
      <w:pPr>
        <w:pStyle w:val="Glava"/>
        <w:tabs>
          <w:tab w:val="clear" w:pos="4536"/>
          <w:tab w:val="clear" w:pos="9072"/>
        </w:tabs>
        <w:jc w:val="both"/>
        <w:rPr>
          <w:i w:val="0"/>
          <w:sz w:val="22"/>
          <w:szCs w:val="22"/>
        </w:rPr>
      </w:pPr>
    </w:p>
    <w:p w14:paraId="0E030081" w14:textId="77777777" w:rsidR="00326D5C"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Dobavitelj nepakiranih živil </w:t>
      </w:r>
      <w:r w:rsidR="00233974" w:rsidRPr="00DB6262">
        <w:rPr>
          <w:i w:val="0"/>
          <w:sz w:val="22"/>
          <w:szCs w:val="22"/>
        </w:rPr>
        <w:t xml:space="preserve">z znakom iz shem kakovosti </w:t>
      </w:r>
      <w:r w:rsidRPr="00DB6262">
        <w:rPr>
          <w:i w:val="0"/>
          <w:sz w:val="22"/>
          <w:szCs w:val="22"/>
        </w:rPr>
        <w:t>bo moral ob vsakokratni dostavi predložiti kopijo veljavnega certifikata, ki bo dokazoval kvaliteto dobavljenega blaga</w:t>
      </w:r>
      <w:r w:rsidR="00233974" w:rsidRPr="00DB6262">
        <w:rPr>
          <w:i w:val="0"/>
          <w:sz w:val="22"/>
          <w:szCs w:val="22"/>
        </w:rPr>
        <w:t>, skladno z v ponudbi opredeljeno shemo kakovosti</w:t>
      </w:r>
      <w:r w:rsidRPr="00DB6262">
        <w:rPr>
          <w:i w:val="0"/>
          <w:sz w:val="22"/>
          <w:szCs w:val="22"/>
        </w:rPr>
        <w:t>.</w:t>
      </w:r>
    </w:p>
    <w:p w14:paraId="24370EEF" w14:textId="77777777" w:rsidR="004B0CB3" w:rsidRPr="00DB6262" w:rsidRDefault="004B0CB3" w:rsidP="00CD1C88">
      <w:pPr>
        <w:tabs>
          <w:tab w:val="num" w:pos="1134"/>
        </w:tabs>
        <w:jc w:val="both"/>
        <w:rPr>
          <w:i w:val="0"/>
          <w:sz w:val="22"/>
          <w:szCs w:val="22"/>
        </w:rPr>
      </w:pPr>
    </w:p>
    <w:p w14:paraId="6F44B7E5" w14:textId="77777777" w:rsidR="00FB2855" w:rsidRPr="00DB6262" w:rsidRDefault="00FB2855" w:rsidP="00CD1C88">
      <w:pPr>
        <w:tabs>
          <w:tab w:val="num" w:pos="1134"/>
        </w:tabs>
        <w:jc w:val="both"/>
        <w:rPr>
          <w:i w:val="0"/>
          <w:sz w:val="22"/>
          <w:szCs w:val="22"/>
        </w:rPr>
      </w:pPr>
    </w:p>
    <w:p w14:paraId="3A4FBA90" w14:textId="77777777" w:rsidR="0082333C" w:rsidRPr="00DB6262" w:rsidRDefault="009556FB" w:rsidP="00CD1C88">
      <w:pPr>
        <w:pStyle w:val="Naslov1"/>
        <w:numPr>
          <w:ilvl w:val="0"/>
          <w:numId w:val="0"/>
        </w:numPr>
        <w:spacing w:before="0" w:after="0"/>
      </w:pPr>
      <w:bookmarkStart w:id="69" w:name="_Toc94783313"/>
      <w:bookmarkStart w:id="70" w:name="_Toc106094657"/>
      <w:r w:rsidRPr="00DB6262">
        <w:t>IV</w:t>
      </w:r>
      <w:r w:rsidR="00031957" w:rsidRPr="00DB6262">
        <w:t xml:space="preserve">. </w:t>
      </w:r>
      <w:r w:rsidR="00AC0D85" w:rsidRPr="00DB6262">
        <w:t>MERILA</w:t>
      </w:r>
      <w:bookmarkEnd w:id="69"/>
      <w:bookmarkEnd w:id="70"/>
    </w:p>
    <w:p w14:paraId="1FB4EF38" w14:textId="77777777" w:rsidR="0082333C" w:rsidRPr="00DB6262" w:rsidRDefault="0082333C" w:rsidP="00CD1C88">
      <w:pPr>
        <w:pStyle w:val="Glava"/>
        <w:tabs>
          <w:tab w:val="clear" w:pos="4536"/>
          <w:tab w:val="clear" w:pos="9072"/>
        </w:tabs>
        <w:jc w:val="both"/>
        <w:rPr>
          <w:i w:val="0"/>
          <w:sz w:val="22"/>
          <w:szCs w:val="22"/>
        </w:rPr>
      </w:pPr>
    </w:p>
    <w:p w14:paraId="7B4A0710" w14:textId="77777777" w:rsidR="0082333C" w:rsidRPr="00DB6262" w:rsidRDefault="00097FEF" w:rsidP="00CD1C88">
      <w:pPr>
        <w:jc w:val="both"/>
        <w:rPr>
          <w:i w:val="0"/>
          <w:sz w:val="22"/>
          <w:szCs w:val="22"/>
        </w:rPr>
      </w:pPr>
      <w:r w:rsidRPr="00DB6262">
        <w:rPr>
          <w:i w:val="0"/>
          <w:sz w:val="22"/>
          <w:szCs w:val="22"/>
        </w:rPr>
        <w:t>Naročnik bo za posamezne sklope izbral ekonomsko najugodnejše ponudbe z upoštevanjem v nadaljevanju navedenih merilih.</w:t>
      </w:r>
    </w:p>
    <w:p w14:paraId="61FDFB34" w14:textId="77777777" w:rsidR="0082333C" w:rsidRPr="00DB6262" w:rsidRDefault="0082333C" w:rsidP="00CD1C88">
      <w:pPr>
        <w:jc w:val="both"/>
        <w:rPr>
          <w:i w:val="0"/>
          <w:sz w:val="22"/>
          <w:szCs w:val="22"/>
        </w:rPr>
      </w:pPr>
    </w:p>
    <w:p w14:paraId="679AE69C" w14:textId="77777777" w:rsidR="0082333C" w:rsidRPr="00AD6F9F" w:rsidRDefault="0082333C" w:rsidP="00AD6F9F">
      <w:pPr>
        <w:jc w:val="both"/>
        <w:rPr>
          <w:b/>
          <w:i w:val="0"/>
          <w:sz w:val="22"/>
          <w:szCs w:val="22"/>
        </w:rPr>
      </w:pPr>
      <w:r w:rsidRPr="00AD6F9F">
        <w:rPr>
          <w:b/>
          <w:i w:val="0"/>
          <w:sz w:val="22"/>
          <w:szCs w:val="22"/>
        </w:rPr>
        <w:t xml:space="preserve">Merila za izbor (vsi sklopi, razen </w:t>
      </w:r>
      <w:r w:rsidR="00476EF8" w:rsidRPr="00AD6F9F">
        <w:rPr>
          <w:b/>
          <w:i w:val="0"/>
          <w:sz w:val="22"/>
          <w:szCs w:val="22"/>
        </w:rPr>
        <w:t>za sklope</w:t>
      </w:r>
      <w:r w:rsidRPr="00AD6F9F">
        <w:rPr>
          <w:b/>
          <w:i w:val="0"/>
          <w:sz w:val="22"/>
          <w:szCs w:val="22"/>
        </w:rPr>
        <w:t xml:space="preserve"> ekoloških živil</w:t>
      </w:r>
      <w:r w:rsidR="00C97D2B" w:rsidRPr="00AD6F9F">
        <w:rPr>
          <w:b/>
          <w:i w:val="0"/>
          <w:sz w:val="22"/>
          <w:szCs w:val="22"/>
        </w:rPr>
        <w:t xml:space="preserve"> in živil iz shem kakovosti</w:t>
      </w:r>
      <w:r w:rsidRPr="00AD6F9F">
        <w:rPr>
          <w:b/>
          <w:i w:val="0"/>
          <w:sz w:val="22"/>
          <w:szCs w:val="22"/>
        </w:rPr>
        <w:t>):</w:t>
      </w:r>
      <w:r w:rsidR="00666A32" w:rsidRPr="00AD6F9F">
        <w:rPr>
          <w:b/>
          <w:i w:val="0"/>
          <w:sz w:val="22"/>
          <w:szCs w:val="22"/>
        </w:rPr>
        <w:t xml:space="preserve"> </w:t>
      </w:r>
    </w:p>
    <w:p w14:paraId="3C8DDE04" w14:textId="77777777" w:rsidR="00666A32" w:rsidRPr="00DB6262" w:rsidRDefault="00666A32" w:rsidP="00AD6F9F">
      <w:pPr>
        <w:pStyle w:val="Odstavekseznama"/>
        <w:numPr>
          <w:ilvl w:val="0"/>
          <w:numId w:val="20"/>
        </w:numPr>
        <w:tabs>
          <w:tab w:val="num" w:pos="1701"/>
        </w:tabs>
        <w:jc w:val="both"/>
        <w:rPr>
          <w:i w:val="0"/>
          <w:sz w:val="22"/>
          <w:szCs w:val="22"/>
        </w:rPr>
      </w:pPr>
      <w:r w:rsidRPr="00DB6262">
        <w:rPr>
          <w:i w:val="0"/>
          <w:sz w:val="22"/>
          <w:szCs w:val="22"/>
        </w:rPr>
        <w:t xml:space="preserve">ponudbena vrednost (PC): </w:t>
      </w:r>
      <w:proofErr w:type="spellStart"/>
      <w:r w:rsidRPr="00DB6262">
        <w:rPr>
          <w:i w:val="0"/>
          <w:sz w:val="22"/>
          <w:szCs w:val="22"/>
        </w:rPr>
        <w:t>ponder</w:t>
      </w:r>
      <w:proofErr w:type="spellEnd"/>
      <w:r w:rsidRPr="00DB6262">
        <w:rPr>
          <w:i w:val="0"/>
          <w:sz w:val="22"/>
          <w:szCs w:val="22"/>
        </w:rPr>
        <w:t xml:space="preserve"> 0,8</w:t>
      </w:r>
      <w:r w:rsidR="00982036" w:rsidRPr="00DB6262">
        <w:rPr>
          <w:i w:val="0"/>
          <w:sz w:val="22"/>
          <w:szCs w:val="22"/>
        </w:rPr>
        <w:t>5</w:t>
      </w:r>
    </w:p>
    <w:p w14:paraId="298B1626" w14:textId="77777777" w:rsidR="00666A32" w:rsidRPr="00DB6262" w:rsidRDefault="00666A32" w:rsidP="00AD6F9F">
      <w:pPr>
        <w:pStyle w:val="Odstavekseznama"/>
        <w:numPr>
          <w:ilvl w:val="0"/>
          <w:numId w:val="20"/>
        </w:numPr>
        <w:tabs>
          <w:tab w:val="num" w:pos="1701"/>
        </w:tabs>
        <w:jc w:val="both"/>
        <w:rPr>
          <w:i w:val="0"/>
          <w:sz w:val="22"/>
          <w:szCs w:val="22"/>
        </w:rPr>
      </w:pPr>
      <w:r w:rsidRPr="00DB6262">
        <w:rPr>
          <w:i w:val="0"/>
          <w:sz w:val="22"/>
          <w:szCs w:val="22"/>
        </w:rPr>
        <w:t xml:space="preserve">živila iz shem kakovosti ali nacionalnih shem kakovosti (SK): </w:t>
      </w:r>
      <w:proofErr w:type="spellStart"/>
      <w:r w:rsidRPr="00DB6262">
        <w:rPr>
          <w:i w:val="0"/>
          <w:sz w:val="22"/>
          <w:szCs w:val="22"/>
        </w:rPr>
        <w:t>ponder</w:t>
      </w:r>
      <w:proofErr w:type="spellEnd"/>
      <w:r w:rsidRPr="00DB6262">
        <w:rPr>
          <w:i w:val="0"/>
          <w:sz w:val="22"/>
          <w:szCs w:val="22"/>
        </w:rPr>
        <w:t xml:space="preserve"> 0,1</w:t>
      </w:r>
      <w:r w:rsidR="00326D5C" w:rsidRPr="00DB6262">
        <w:rPr>
          <w:i w:val="0"/>
          <w:sz w:val="22"/>
          <w:szCs w:val="22"/>
        </w:rPr>
        <w:t>5</w:t>
      </w:r>
    </w:p>
    <w:p w14:paraId="57DD6959" w14:textId="77777777" w:rsidR="0082333C" w:rsidRPr="00DB6262" w:rsidRDefault="0082333C" w:rsidP="00CD1C88">
      <w:pPr>
        <w:tabs>
          <w:tab w:val="num" w:pos="1134"/>
        </w:tabs>
        <w:jc w:val="both"/>
        <w:rPr>
          <w:i w:val="0"/>
          <w:sz w:val="22"/>
          <w:szCs w:val="22"/>
        </w:rPr>
      </w:pPr>
    </w:p>
    <w:p w14:paraId="641F685A" w14:textId="77777777" w:rsidR="00666A32" w:rsidRPr="00DB6262" w:rsidRDefault="00666A32" w:rsidP="00CD1C88">
      <w:pPr>
        <w:jc w:val="both"/>
        <w:rPr>
          <w:i w:val="0"/>
          <w:sz w:val="22"/>
          <w:szCs w:val="22"/>
        </w:rPr>
      </w:pPr>
      <w:r w:rsidRPr="00DB6262">
        <w:rPr>
          <w:i w:val="0"/>
          <w:sz w:val="22"/>
          <w:szCs w:val="22"/>
        </w:rPr>
        <w:t xml:space="preserve">Število točk posameznega ponudnika </w:t>
      </w:r>
      <w:r w:rsidR="00BB1637" w:rsidRPr="00DB6262">
        <w:rPr>
          <w:i w:val="0"/>
          <w:sz w:val="22"/>
          <w:szCs w:val="22"/>
        </w:rPr>
        <w:t xml:space="preserve">se </w:t>
      </w:r>
      <w:r w:rsidRPr="00DB6262">
        <w:rPr>
          <w:i w:val="0"/>
          <w:sz w:val="22"/>
          <w:szCs w:val="22"/>
        </w:rPr>
        <w:t xml:space="preserve">za posamezen sklop </w:t>
      </w:r>
      <w:r w:rsidR="00703DEC" w:rsidRPr="00DB6262">
        <w:rPr>
          <w:i w:val="0"/>
          <w:sz w:val="22"/>
          <w:szCs w:val="22"/>
        </w:rPr>
        <w:t>izračuna po sledeči formuli:</w:t>
      </w:r>
    </w:p>
    <w:p w14:paraId="23F3298D" w14:textId="77777777" w:rsidR="00703DEC" w:rsidRPr="00DB6262" w:rsidRDefault="00703DEC" w:rsidP="00CD1C88">
      <w:pPr>
        <w:jc w:val="both"/>
        <w:rPr>
          <w:i w:val="0"/>
          <w:sz w:val="22"/>
          <w:szCs w:val="22"/>
        </w:rPr>
      </w:pPr>
      <w:proofErr w:type="spellStart"/>
      <w:r w:rsidRPr="00DB6262">
        <w:rPr>
          <w:i w:val="0"/>
          <w:sz w:val="22"/>
          <w:szCs w:val="22"/>
        </w:rPr>
        <w:t>ŠTp</w:t>
      </w:r>
      <w:proofErr w:type="spellEnd"/>
      <w:r w:rsidRPr="00DB6262">
        <w:rPr>
          <w:i w:val="0"/>
          <w:sz w:val="22"/>
          <w:szCs w:val="22"/>
        </w:rPr>
        <w:t xml:space="preserve"> = (8</w:t>
      </w:r>
      <w:r w:rsidR="00982036" w:rsidRPr="00DB6262">
        <w:rPr>
          <w:i w:val="0"/>
          <w:sz w:val="22"/>
          <w:szCs w:val="22"/>
        </w:rPr>
        <w:t>5</w:t>
      </w:r>
      <w:r w:rsidRPr="00DB6262">
        <w:rPr>
          <w:i w:val="0"/>
          <w:sz w:val="22"/>
          <w:szCs w:val="22"/>
        </w:rPr>
        <w:t xml:space="preserve"> * </w:t>
      </w:r>
      <w:proofErr w:type="spellStart"/>
      <w:r w:rsidRPr="00DB6262">
        <w:rPr>
          <w:i w:val="0"/>
          <w:sz w:val="22"/>
          <w:szCs w:val="22"/>
        </w:rPr>
        <w:t>ŠTPCp</w:t>
      </w:r>
      <w:proofErr w:type="spellEnd"/>
      <w:r w:rsidRPr="00DB6262">
        <w:rPr>
          <w:i w:val="0"/>
          <w:sz w:val="22"/>
          <w:szCs w:val="22"/>
        </w:rPr>
        <w:t>) + (1</w:t>
      </w:r>
      <w:r w:rsidR="00326D5C" w:rsidRPr="00DB6262">
        <w:rPr>
          <w:i w:val="0"/>
          <w:sz w:val="22"/>
          <w:szCs w:val="22"/>
        </w:rPr>
        <w:t>5</w:t>
      </w:r>
      <w:r w:rsidRPr="00DB6262">
        <w:rPr>
          <w:i w:val="0"/>
          <w:sz w:val="22"/>
          <w:szCs w:val="22"/>
        </w:rPr>
        <w:t xml:space="preserve"> * </w:t>
      </w:r>
      <w:proofErr w:type="spellStart"/>
      <w:r w:rsidRPr="00DB6262">
        <w:rPr>
          <w:i w:val="0"/>
          <w:sz w:val="22"/>
          <w:szCs w:val="22"/>
        </w:rPr>
        <w:t>ŠTSKp</w:t>
      </w:r>
      <w:proofErr w:type="spellEnd"/>
      <w:r w:rsidRPr="00DB6262">
        <w:rPr>
          <w:i w:val="0"/>
          <w:sz w:val="22"/>
          <w:szCs w:val="22"/>
        </w:rPr>
        <w:t xml:space="preserve">) </w:t>
      </w:r>
    </w:p>
    <w:p w14:paraId="428DCC6E" w14:textId="77777777" w:rsidR="00666A32" w:rsidRPr="00DB6262" w:rsidRDefault="00666A32" w:rsidP="00CD1C88">
      <w:pPr>
        <w:jc w:val="both"/>
        <w:rPr>
          <w:i w:val="0"/>
          <w:sz w:val="22"/>
          <w:szCs w:val="22"/>
        </w:rPr>
      </w:pPr>
    </w:p>
    <w:p w14:paraId="54E8795E" w14:textId="77777777" w:rsidR="00703DEC" w:rsidRPr="00DB6262" w:rsidRDefault="0082333C" w:rsidP="00CD1C88">
      <w:pPr>
        <w:jc w:val="both"/>
        <w:rPr>
          <w:i w:val="0"/>
          <w:sz w:val="22"/>
          <w:szCs w:val="22"/>
        </w:rPr>
      </w:pPr>
      <w:r w:rsidRPr="00DB6262">
        <w:rPr>
          <w:i w:val="0"/>
          <w:sz w:val="22"/>
          <w:szCs w:val="22"/>
        </w:rPr>
        <w:t>Največje število točk je 100.</w:t>
      </w:r>
    </w:p>
    <w:p w14:paraId="7584EA14" w14:textId="77777777" w:rsidR="00592DFF" w:rsidRPr="00DB6262" w:rsidRDefault="00592DFF" w:rsidP="00CD1C88">
      <w:pPr>
        <w:jc w:val="both"/>
        <w:rPr>
          <w:i w:val="0"/>
          <w:sz w:val="22"/>
          <w:szCs w:val="22"/>
        </w:rPr>
      </w:pPr>
    </w:p>
    <w:p w14:paraId="071506CB" w14:textId="77777777" w:rsidR="00703DEC" w:rsidRPr="00DB6262" w:rsidRDefault="00703DEC" w:rsidP="00AD6F9F">
      <w:pPr>
        <w:pStyle w:val="Odstavekseznama"/>
        <w:numPr>
          <w:ilvl w:val="0"/>
          <w:numId w:val="28"/>
        </w:numPr>
        <w:rPr>
          <w:b/>
          <w:bCs/>
          <w:sz w:val="22"/>
          <w:szCs w:val="22"/>
        </w:rPr>
      </w:pPr>
      <w:r w:rsidRPr="00DB6262">
        <w:rPr>
          <w:b/>
          <w:bCs/>
          <w:sz w:val="22"/>
          <w:szCs w:val="22"/>
        </w:rPr>
        <w:t>Izračun točk po merilu ponudbena vrednost:</w:t>
      </w:r>
    </w:p>
    <w:p w14:paraId="4CB2413C" w14:textId="77777777" w:rsidR="00703DEC" w:rsidRPr="00DB6262" w:rsidRDefault="00703DEC" w:rsidP="00CD1C88">
      <w:pPr>
        <w:jc w:val="both"/>
        <w:rPr>
          <w:iCs/>
          <w:sz w:val="22"/>
          <w:szCs w:val="22"/>
        </w:rPr>
      </w:pPr>
      <w:r w:rsidRPr="00DB6262">
        <w:rPr>
          <w:i w:val="0"/>
          <w:iCs/>
          <w:sz w:val="22"/>
          <w:szCs w:val="22"/>
        </w:rPr>
        <w:t>Naročnik bo točkoval skupno ponudbeno vrednost za ocenjeno količino z DDV do največ 8</w:t>
      </w:r>
      <w:r w:rsidR="00982036" w:rsidRPr="00DB6262">
        <w:rPr>
          <w:i w:val="0"/>
          <w:iCs/>
          <w:sz w:val="22"/>
          <w:szCs w:val="22"/>
        </w:rPr>
        <w:t>5</w:t>
      </w:r>
      <w:r w:rsidRPr="00DB6262">
        <w:rPr>
          <w:i w:val="0"/>
          <w:iCs/>
          <w:sz w:val="22"/>
          <w:szCs w:val="22"/>
        </w:rPr>
        <w:t xml:space="preserve"> točk, in sicer na način, da bo najugodnejši ponudnik dobil najvišje število točk, to je 8</w:t>
      </w:r>
      <w:r w:rsidR="00982036" w:rsidRPr="00DB6262">
        <w:rPr>
          <w:i w:val="0"/>
          <w:iCs/>
          <w:sz w:val="22"/>
          <w:szCs w:val="22"/>
        </w:rPr>
        <w:t>5</w:t>
      </w:r>
      <w:r w:rsidRPr="00DB6262">
        <w:rPr>
          <w:i w:val="0"/>
          <w:iCs/>
          <w:sz w:val="22"/>
          <w:szCs w:val="22"/>
        </w:rPr>
        <w:t xml:space="preserve"> točk, vsak naslednji pa glede na najcenejšo ponudbo sorazmerno manjše število točk.</w:t>
      </w:r>
    </w:p>
    <w:p w14:paraId="6D7D6A12" w14:textId="77777777" w:rsidR="00703DEC" w:rsidRPr="00DB6262" w:rsidRDefault="00703DEC" w:rsidP="00CD1C88">
      <w:pPr>
        <w:jc w:val="both"/>
        <w:rPr>
          <w:i w:val="0"/>
          <w:iCs/>
          <w:sz w:val="22"/>
          <w:szCs w:val="22"/>
        </w:rPr>
      </w:pPr>
    </w:p>
    <w:p w14:paraId="7F5B151E" w14:textId="77777777" w:rsidR="00703DEC" w:rsidRPr="00DB6262" w:rsidRDefault="00703DEC"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 8</w:t>
      </w:r>
      <w:r w:rsidR="00982036" w:rsidRPr="00DB6262">
        <w:rPr>
          <w:i w:val="0"/>
          <w:iCs/>
          <w:sz w:val="22"/>
          <w:szCs w:val="22"/>
        </w:rPr>
        <w:t>5</w:t>
      </w:r>
      <w:r w:rsidRPr="00DB6262">
        <w:rPr>
          <w:i w:val="0"/>
          <w:iCs/>
          <w:sz w:val="22"/>
          <w:szCs w:val="22"/>
        </w:rPr>
        <w:t xml:space="preserve"> pri čemer je:</w:t>
      </w:r>
    </w:p>
    <w:p w14:paraId="64462558" w14:textId="77777777" w:rsidR="00703DEC" w:rsidRPr="00DB6262" w:rsidRDefault="00703DEC"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72138E23" w14:textId="77777777" w:rsidR="00703DEC" w:rsidRPr="00DB6262" w:rsidRDefault="00703DEC"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7340C781" w14:textId="77777777" w:rsidR="00703DEC" w:rsidRPr="00DB6262" w:rsidRDefault="00703DEC"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17328432" w14:textId="77777777" w:rsidR="00703DEC" w:rsidRPr="00DB6262" w:rsidRDefault="00703DEC" w:rsidP="00CD1C88">
      <w:pPr>
        <w:rPr>
          <w:sz w:val="22"/>
          <w:szCs w:val="22"/>
        </w:rPr>
      </w:pPr>
    </w:p>
    <w:p w14:paraId="08062E09" w14:textId="77777777" w:rsidR="00703DEC" w:rsidRPr="00DB6262" w:rsidRDefault="00703DEC" w:rsidP="00AD6F9F">
      <w:pPr>
        <w:pStyle w:val="Odstavekseznama"/>
        <w:numPr>
          <w:ilvl w:val="0"/>
          <w:numId w:val="28"/>
        </w:numPr>
        <w:rPr>
          <w:b/>
          <w:bCs/>
          <w:sz w:val="22"/>
          <w:szCs w:val="22"/>
        </w:rPr>
      </w:pPr>
      <w:r w:rsidRPr="00DB6262">
        <w:rPr>
          <w:b/>
          <w:bCs/>
          <w:sz w:val="22"/>
          <w:szCs w:val="22"/>
        </w:rPr>
        <w:t>Izračun točk po merilu živila iz shem kakovosti ali nacionalnih shem kakovosti:</w:t>
      </w:r>
    </w:p>
    <w:p w14:paraId="7020C7C3" w14:textId="77777777" w:rsidR="00703DEC" w:rsidRPr="00DB6262" w:rsidRDefault="00703DEC" w:rsidP="00CD1C88">
      <w:pPr>
        <w:jc w:val="both"/>
        <w:rPr>
          <w:b/>
          <w:bCs/>
          <w:sz w:val="22"/>
          <w:szCs w:val="22"/>
        </w:rPr>
      </w:pPr>
      <w:r w:rsidRPr="00DB6262">
        <w:rPr>
          <w:i w:val="0"/>
          <w:iCs/>
          <w:sz w:val="22"/>
          <w:szCs w:val="22"/>
        </w:rPr>
        <w:t>Naročnik bo točkoval ponudbe ponudnikov, ki bodo ponudili živila, ki imajo vsaj en znak iz evropskih shem kakovosti ali iz nacionalnih shem kakovosti</w:t>
      </w:r>
      <w:r w:rsidR="0028468C" w:rsidRPr="00DB6262">
        <w:rPr>
          <w:i w:val="0"/>
          <w:iCs/>
          <w:sz w:val="22"/>
          <w:szCs w:val="22"/>
        </w:rPr>
        <w:t xml:space="preserve">, opredeljenih v </w:t>
      </w:r>
      <w:r w:rsidR="00326D5C" w:rsidRPr="00DB6262">
        <w:rPr>
          <w:i w:val="0"/>
          <w:iCs/>
          <w:sz w:val="22"/>
          <w:szCs w:val="22"/>
        </w:rPr>
        <w:t>3</w:t>
      </w:r>
      <w:r w:rsidR="0028468C" w:rsidRPr="00DB6262">
        <w:rPr>
          <w:i w:val="0"/>
          <w:iCs/>
          <w:sz w:val="22"/>
          <w:szCs w:val="22"/>
        </w:rPr>
        <w:t>. točki III. poglavja predmetne razpisne dokumentacije,</w:t>
      </w:r>
      <w:r w:rsidRPr="00DB6262">
        <w:rPr>
          <w:i w:val="0"/>
          <w:iCs/>
          <w:sz w:val="22"/>
          <w:szCs w:val="22"/>
        </w:rPr>
        <w:t xml:space="preserve"> in zanje predložili potrdila (certifikat, ki ga izda neodvisna akreditirana institucija</w:t>
      </w:r>
      <w:r w:rsidR="00031957" w:rsidRPr="00DB6262">
        <w:rPr>
          <w:i w:val="0"/>
          <w:iCs/>
          <w:sz w:val="22"/>
          <w:szCs w:val="22"/>
        </w:rPr>
        <w:t xml:space="preserve"> oz. uradna pristojna ustanova</w:t>
      </w:r>
      <w:r w:rsidRPr="00DB6262">
        <w:rPr>
          <w:i w:val="0"/>
          <w:iCs/>
          <w:sz w:val="22"/>
          <w:szCs w:val="22"/>
        </w:rPr>
        <w:t>). Najvišje število točk je 1</w:t>
      </w:r>
      <w:r w:rsidR="00326D5C" w:rsidRPr="00DB6262">
        <w:rPr>
          <w:i w:val="0"/>
          <w:iCs/>
          <w:sz w:val="22"/>
          <w:szCs w:val="22"/>
        </w:rPr>
        <w:t>5</w:t>
      </w:r>
      <w:r w:rsidRPr="00DB6262">
        <w:rPr>
          <w:i w:val="0"/>
          <w:iCs/>
          <w:sz w:val="22"/>
          <w:szCs w:val="22"/>
        </w:rPr>
        <w:t>, ki jih prejme ponudnik, ki ponudi vsa živila, ki imajo vsaj eno izmed oznak iz shem kakovosti ali nacionalnih shem kakovosti.</w:t>
      </w:r>
      <w:r w:rsidR="00496FC2" w:rsidRPr="00DB6262">
        <w:rPr>
          <w:i w:val="0"/>
          <w:iCs/>
          <w:sz w:val="22"/>
          <w:szCs w:val="22"/>
        </w:rPr>
        <w:t xml:space="preserve"> </w:t>
      </w:r>
    </w:p>
    <w:p w14:paraId="349C8265" w14:textId="77777777" w:rsidR="00703DEC" w:rsidRPr="00DB6262" w:rsidRDefault="00703DEC" w:rsidP="00CD1C88">
      <w:pPr>
        <w:rPr>
          <w:iCs/>
          <w:sz w:val="22"/>
          <w:szCs w:val="22"/>
          <w:u w:val="single"/>
        </w:rPr>
      </w:pPr>
    </w:p>
    <w:p w14:paraId="73432E96" w14:textId="77777777" w:rsidR="00703DEC" w:rsidRPr="00DB6262" w:rsidRDefault="00703DEC" w:rsidP="00CD1C88">
      <w:pPr>
        <w:jc w:val="both"/>
        <w:rPr>
          <w:i w:val="0"/>
          <w:sz w:val="22"/>
          <w:szCs w:val="22"/>
        </w:rPr>
      </w:pPr>
      <w:r w:rsidRPr="00DB6262">
        <w:rPr>
          <w:i w:val="0"/>
          <w:iCs/>
          <w:sz w:val="22"/>
          <w:szCs w:val="22"/>
          <w:u w:val="single"/>
        </w:rPr>
        <w:t>Način dokazovanja</w:t>
      </w:r>
      <w:r w:rsidRPr="00DB6262">
        <w:rPr>
          <w:i w:val="0"/>
          <w:iCs/>
          <w:sz w:val="22"/>
          <w:szCs w:val="22"/>
        </w:rPr>
        <w:t xml:space="preserve">: Ponudnik mora v obrazcu </w:t>
      </w:r>
      <w:r w:rsidR="008D309D" w:rsidRPr="00DB6262">
        <w:rPr>
          <w:i w:val="0"/>
          <w:iCs/>
          <w:sz w:val="22"/>
          <w:szCs w:val="22"/>
        </w:rPr>
        <w:t>Popis blaga</w:t>
      </w:r>
      <w:r w:rsidR="008F3ADE" w:rsidRPr="00DB6262">
        <w:rPr>
          <w:i w:val="0"/>
          <w:iCs/>
          <w:sz w:val="22"/>
          <w:szCs w:val="22"/>
        </w:rPr>
        <w:t>, ki je del ponudbenega predračuna</w:t>
      </w:r>
      <w:r w:rsidR="0011656B" w:rsidRPr="00DB6262">
        <w:rPr>
          <w:i w:val="0"/>
          <w:iCs/>
          <w:sz w:val="22"/>
          <w:szCs w:val="22"/>
        </w:rPr>
        <w:t xml:space="preserve"> </w:t>
      </w:r>
      <w:r w:rsidRPr="00DB6262">
        <w:rPr>
          <w:i w:val="0"/>
          <w:iCs/>
          <w:sz w:val="22"/>
          <w:szCs w:val="22"/>
        </w:rPr>
        <w:t>označiti, katera živila izpolnjujejo kriterije iz shem kakovosti in zanje predložiti prej navedena potrdila.</w:t>
      </w:r>
    </w:p>
    <w:p w14:paraId="735F1EC9" w14:textId="77777777" w:rsidR="00703DEC" w:rsidRPr="00DB6262" w:rsidRDefault="00703DEC" w:rsidP="00CD1C88">
      <w:pPr>
        <w:rPr>
          <w:sz w:val="22"/>
          <w:szCs w:val="22"/>
        </w:rPr>
      </w:pPr>
    </w:p>
    <w:p w14:paraId="232CED3F" w14:textId="77777777" w:rsidR="00703DEC" w:rsidRPr="00DB6262" w:rsidRDefault="00703DEC" w:rsidP="00CD1C88">
      <w:pPr>
        <w:jc w:val="both"/>
        <w:rPr>
          <w:sz w:val="22"/>
          <w:szCs w:val="22"/>
        </w:rPr>
      </w:pPr>
      <w:proofErr w:type="spellStart"/>
      <w:r w:rsidRPr="00DB6262">
        <w:rPr>
          <w:i w:val="0"/>
          <w:iCs/>
          <w:sz w:val="22"/>
          <w:szCs w:val="22"/>
        </w:rPr>
        <w:t>ŠT</w:t>
      </w:r>
      <w:r w:rsidRPr="00DB6262">
        <w:rPr>
          <w:i w:val="0"/>
          <w:iCs/>
          <w:sz w:val="22"/>
          <w:szCs w:val="22"/>
          <w:vertAlign w:val="subscript"/>
        </w:rPr>
        <w:t>SKp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SKp</w:t>
      </w:r>
      <w:proofErr w:type="spellEnd"/>
      <w:r w:rsidRPr="00DB6262">
        <w:rPr>
          <w:i w:val="0"/>
          <w:iCs/>
          <w:sz w:val="22"/>
          <w:szCs w:val="22"/>
        </w:rPr>
        <w:t xml:space="preserve"> / </w:t>
      </w:r>
      <w:proofErr w:type="spellStart"/>
      <w:r w:rsidRPr="00DB6262">
        <w:rPr>
          <w:i w:val="0"/>
          <w:iCs/>
          <w:sz w:val="22"/>
          <w:szCs w:val="22"/>
        </w:rPr>
        <w:t>SK</w:t>
      </w:r>
      <w:r w:rsidRPr="00DB6262">
        <w:rPr>
          <w:i w:val="0"/>
          <w:iCs/>
          <w:sz w:val="22"/>
          <w:szCs w:val="22"/>
          <w:vertAlign w:val="subscript"/>
        </w:rPr>
        <w:t>ž</w:t>
      </w:r>
      <w:proofErr w:type="spellEnd"/>
      <w:r w:rsidRPr="00DB6262">
        <w:rPr>
          <w:i w:val="0"/>
          <w:iCs/>
          <w:sz w:val="22"/>
          <w:szCs w:val="22"/>
        </w:rPr>
        <w:t>) x 1</w:t>
      </w:r>
      <w:r w:rsidR="003A3882" w:rsidRPr="00DB6262">
        <w:rPr>
          <w:i w:val="0"/>
          <w:iCs/>
          <w:sz w:val="22"/>
          <w:szCs w:val="22"/>
        </w:rPr>
        <w:t>5</w:t>
      </w:r>
      <w:r w:rsidRPr="00DB6262">
        <w:rPr>
          <w:i w:val="0"/>
          <w:iCs/>
          <w:sz w:val="22"/>
          <w:szCs w:val="22"/>
        </w:rPr>
        <w:t xml:space="preserve"> pri čemer je:</w:t>
      </w:r>
    </w:p>
    <w:p w14:paraId="0D9656D7" w14:textId="77777777" w:rsidR="00703DEC" w:rsidRPr="00DB6262" w:rsidRDefault="00703DEC" w:rsidP="00CD1C88">
      <w:pPr>
        <w:jc w:val="both"/>
        <w:rPr>
          <w:iCs/>
          <w:sz w:val="22"/>
          <w:szCs w:val="22"/>
        </w:rPr>
      </w:pPr>
      <w:proofErr w:type="spellStart"/>
      <w:r w:rsidRPr="00DB6262">
        <w:rPr>
          <w:i w:val="0"/>
          <w:iCs/>
          <w:sz w:val="22"/>
          <w:szCs w:val="22"/>
        </w:rPr>
        <w:t>ŠT</w:t>
      </w:r>
      <w:r w:rsidRPr="00DB6262">
        <w:rPr>
          <w:i w:val="0"/>
          <w:iCs/>
          <w:sz w:val="22"/>
          <w:szCs w:val="22"/>
          <w:vertAlign w:val="subscript"/>
        </w:rPr>
        <w:t>SKp</w:t>
      </w:r>
      <w:proofErr w:type="spellEnd"/>
      <w:r w:rsidRPr="00DB6262">
        <w:rPr>
          <w:i w:val="0"/>
          <w:iCs/>
          <w:sz w:val="22"/>
          <w:szCs w:val="22"/>
        </w:rPr>
        <w:t>= število točk, ki jih dobi ponudnik</w:t>
      </w:r>
    </w:p>
    <w:p w14:paraId="5B8E3E7C" w14:textId="77777777" w:rsidR="00703DEC" w:rsidRPr="00DB6262" w:rsidRDefault="00703DEC" w:rsidP="00CD1C88">
      <w:pPr>
        <w:jc w:val="both"/>
        <w:rPr>
          <w:i w:val="0"/>
          <w:iCs/>
          <w:sz w:val="22"/>
          <w:szCs w:val="22"/>
        </w:rPr>
      </w:pPr>
      <w:proofErr w:type="spellStart"/>
      <w:r w:rsidRPr="00DB6262">
        <w:rPr>
          <w:i w:val="0"/>
          <w:iCs/>
          <w:sz w:val="22"/>
          <w:szCs w:val="22"/>
        </w:rPr>
        <w:t>SKp</w:t>
      </w:r>
      <w:proofErr w:type="spellEnd"/>
      <w:r w:rsidRPr="00DB6262">
        <w:rPr>
          <w:i w:val="0"/>
          <w:iCs/>
          <w:sz w:val="22"/>
          <w:szCs w:val="22"/>
        </w:rPr>
        <w:t xml:space="preserve"> = št. ponujenih vrst živil ponudnika, ki imajo vsa</w:t>
      </w:r>
      <w:r w:rsidR="00FC76AB" w:rsidRPr="00DB6262">
        <w:rPr>
          <w:i w:val="0"/>
          <w:iCs/>
          <w:sz w:val="22"/>
          <w:szCs w:val="22"/>
        </w:rPr>
        <w:t>j</w:t>
      </w:r>
      <w:r w:rsidRPr="00DB6262">
        <w:rPr>
          <w:i w:val="0"/>
          <w:iCs/>
          <w:sz w:val="22"/>
          <w:szCs w:val="22"/>
        </w:rPr>
        <w:t xml:space="preserve"> en znak kakovosti</w:t>
      </w:r>
    </w:p>
    <w:p w14:paraId="7B0006B7" w14:textId="77777777" w:rsidR="00703DEC" w:rsidRPr="00DB6262" w:rsidRDefault="00703DEC" w:rsidP="00CD1C88">
      <w:pPr>
        <w:jc w:val="both"/>
        <w:rPr>
          <w:i w:val="0"/>
          <w:iCs/>
          <w:sz w:val="22"/>
          <w:szCs w:val="22"/>
        </w:rPr>
      </w:pPr>
      <w:proofErr w:type="spellStart"/>
      <w:r w:rsidRPr="00DB6262">
        <w:rPr>
          <w:i w:val="0"/>
          <w:iCs/>
          <w:sz w:val="22"/>
          <w:szCs w:val="22"/>
        </w:rPr>
        <w:t>SK</w:t>
      </w:r>
      <w:r w:rsidRPr="00DB6262">
        <w:rPr>
          <w:i w:val="0"/>
          <w:iCs/>
          <w:sz w:val="22"/>
          <w:szCs w:val="22"/>
          <w:vertAlign w:val="subscript"/>
        </w:rPr>
        <w:t>ž</w:t>
      </w:r>
      <w:proofErr w:type="spellEnd"/>
      <w:r w:rsidRPr="00DB6262">
        <w:rPr>
          <w:i w:val="0"/>
          <w:iCs/>
          <w:sz w:val="22"/>
          <w:szCs w:val="22"/>
        </w:rPr>
        <w:t xml:space="preserve"> = št. vseh živil v sklopu</w:t>
      </w:r>
      <w:r w:rsidR="00496FC2" w:rsidRPr="00DB6262">
        <w:rPr>
          <w:i w:val="0"/>
          <w:iCs/>
          <w:sz w:val="22"/>
          <w:szCs w:val="22"/>
        </w:rPr>
        <w:t>, kjer je shema kakovosti merilo</w:t>
      </w:r>
      <w:r w:rsidRPr="00DB6262">
        <w:rPr>
          <w:i w:val="0"/>
          <w:iCs/>
          <w:sz w:val="22"/>
          <w:szCs w:val="22"/>
        </w:rPr>
        <w:t xml:space="preserve">             </w:t>
      </w:r>
    </w:p>
    <w:p w14:paraId="4B0E9B5B" w14:textId="77777777" w:rsidR="00703DEC" w:rsidRPr="00DB6262" w:rsidRDefault="00703DEC" w:rsidP="00CD1C88">
      <w:pPr>
        <w:jc w:val="both"/>
        <w:rPr>
          <w:i w:val="0"/>
          <w:iCs/>
          <w:sz w:val="22"/>
          <w:szCs w:val="22"/>
        </w:rPr>
      </w:pPr>
    </w:p>
    <w:p w14:paraId="4089EC4B" w14:textId="77777777" w:rsidR="00FD763C" w:rsidRPr="00AD6F9F" w:rsidRDefault="00E20F46" w:rsidP="00AD6F9F">
      <w:pPr>
        <w:jc w:val="both"/>
        <w:rPr>
          <w:b/>
          <w:i w:val="0"/>
          <w:sz w:val="22"/>
          <w:szCs w:val="22"/>
        </w:rPr>
      </w:pPr>
      <w:r w:rsidRPr="00AD6F9F">
        <w:rPr>
          <w:b/>
          <w:i w:val="0"/>
          <w:sz w:val="22"/>
          <w:szCs w:val="22"/>
        </w:rPr>
        <w:t>Meril</w:t>
      </w:r>
      <w:r w:rsidR="00FC76AB" w:rsidRPr="00AD6F9F">
        <w:rPr>
          <w:b/>
          <w:i w:val="0"/>
          <w:sz w:val="22"/>
          <w:szCs w:val="22"/>
        </w:rPr>
        <w:t>a</w:t>
      </w:r>
      <w:r w:rsidRPr="00AD6F9F">
        <w:rPr>
          <w:b/>
          <w:i w:val="0"/>
          <w:sz w:val="22"/>
          <w:szCs w:val="22"/>
        </w:rPr>
        <w:t xml:space="preserve"> za izbor za sklope ekoloških živil</w:t>
      </w:r>
      <w:r w:rsidR="00FD763C" w:rsidRPr="00AD6F9F">
        <w:rPr>
          <w:b/>
          <w:i w:val="0"/>
          <w:sz w:val="22"/>
          <w:szCs w:val="22"/>
        </w:rPr>
        <w:t>:</w:t>
      </w:r>
    </w:p>
    <w:p w14:paraId="063ACAD9" w14:textId="77777777" w:rsidR="00BB1637" w:rsidRPr="00DB6262" w:rsidRDefault="00BB1637" w:rsidP="00AD6F9F">
      <w:pPr>
        <w:pStyle w:val="Odstavekseznama"/>
        <w:numPr>
          <w:ilvl w:val="0"/>
          <w:numId w:val="27"/>
        </w:numPr>
        <w:tabs>
          <w:tab w:val="num" w:pos="1701"/>
        </w:tabs>
        <w:jc w:val="both"/>
        <w:rPr>
          <w:i w:val="0"/>
          <w:sz w:val="22"/>
          <w:szCs w:val="22"/>
        </w:rPr>
      </w:pPr>
      <w:r w:rsidRPr="00DB6262">
        <w:rPr>
          <w:i w:val="0"/>
          <w:sz w:val="22"/>
          <w:szCs w:val="22"/>
        </w:rPr>
        <w:t xml:space="preserve">ponudbena vrednost (PC): </w:t>
      </w:r>
      <w:r w:rsidR="003A3882" w:rsidRPr="00DB6262">
        <w:rPr>
          <w:i w:val="0"/>
          <w:sz w:val="22"/>
          <w:szCs w:val="22"/>
        </w:rPr>
        <w:t>do 100 točk</w:t>
      </w:r>
    </w:p>
    <w:p w14:paraId="188492E5" w14:textId="77777777" w:rsidR="0082333C" w:rsidRPr="00DB6262" w:rsidRDefault="0082333C" w:rsidP="00CD1C88">
      <w:pPr>
        <w:tabs>
          <w:tab w:val="num" w:pos="1134"/>
        </w:tabs>
        <w:jc w:val="both"/>
        <w:rPr>
          <w:i w:val="0"/>
          <w:sz w:val="22"/>
          <w:szCs w:val="22"/>
          <w:u w:val="single"/>
        </w:rPr>
      </w:pPr>
    </w:p>
    <w:p w14:paraId="3104072D" w14:textId="77777777" w:rsidR="003A3882" w:rsidRPr="00DB6262" w:rsidRDefault="003A3882" w:rsidP="00CD1C88">
      <w:pPr>
        <w:tabs>
          <w:tab w:val="num" w:pos="1134"/>
        </w:tabs>
        <w:jc w:val="both"/>
        <w:rPr>
          <w:i w:val="0"/>
          <w:sz w:val="22"/>
          <w:szCs w:val="22"/>
        </w:rPr>
      </w:pPr>
      <w:r w:rsidRPr="00DB6262">
        <w:rPr>
          <w:i w:val="0"/>
          <w:sz w:val="22"/>
          <w:szCs w:val="22"/>
        </w:rPr>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029414BB" w14:textId="77777777" w:rsidR="003A3882" w:rsidRPr="00DB6262" w:rsidRDefault="003A3882" w:rsidP="00CD1C88">
      <w:pPr>
        <w:tabs>
          <w:tab w:val="num" w:pos="1134"/>
        </w:tabs>
        <w:jc w:val="both"/>
        <w:rPr>
          <w:i w:val="0"/>
          <w:sz w:val="22"/>
          <w:szCs w:val="22"/>
        </w:rPr>
      </w:pPr>
    </w:p>
    <w:p w14:paraId="05EBF313" w14:textId="77777777" w:rsidR="003A3882" w:rsidRPr="00DB6262" w:rsidRDefault="003A3882" w:rsidP="00CD1C88">
      <w:pPr>
        <w:tabs>
          <w:tab w:val="num" w:pos="1134"/>
        </w:tabs>
        <w:jc w:val="both"/>
        <w:rPr>
          <w:i w:val="0"/>
          <w:sz w:val="22"/>
          <w:szCs w:val="22"/>
        </w:rPr>
      </w:pPr>
      <w:r w:rsidRPr="00DB6262">
        <w:rPr>
          <w:i w:val="0"/>
          <w:sz w:val="22"/>
          <w:szCs w:val="22"/>
        </w:rPr>
        <w:t>Število točk za konkretnega ponudnika se določi po enačbi:</w:t>
      </w:r>
    </w:p>
    <w:p w14:paraId="47D8C8AA" w14:textId="77777777" w:rsidR="00BB1637" w:rsidRPr="00DB6262" w:rsidRDefault="00BB1637"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x </w:t>
      </w:r>
      <w:r w:rsidR="003A3882" w:rsidRPr="00DB6262">
        <w:rPr>
          <w:i w:val="0"/>
          <w:iCs/>
          <w:sz w:val="22"/>
          <w:szCs w:val="22"/>
        </w:rPr>
        <w:t>10</w:t>
      </w:r>
      <w:r w:rsidR="004B00D0" w:rsidRPr="00DB6262">
        <w:rPr>
          <w:i w:val="0"/>
          <w:iCs/>
          <w:sz w:val="22"/>
          <w:szCs w:val="22"/>
        </w:rPr>
        <w:t xml:space="preserve">0 </w:t>
      </w:r>
      <w:r w:rsidRPr="00DB6262">
        <w:rPr>
          <w:i w:val="0"/>
          <w:iCs/>
          <w:sz w:val="22"/>
          <w:szCs w:val="22"/>
        </w:rPr>
        <w:t>pri čemer je:</w:t>
      </w:r>
    </w:p>
    <w:p w14:paraId="62970B65" w14:textId="77777777" w:rsidR="00BB1637" w:rsidRPr="00DB6262" w:rsidRDefault="00BB1637"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579D16F4" w14:textId="77777777" w:rsidR="00BB1637" w:rsidRPr="00DB6262" w:rsidRDefault="00BB1637"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08672BF" w14:textId="77777777" w:rsidR="00BB1637" w:rsidRPr="00DB6262" w:rsidRDefault="00BB1637"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00ECD6A4" w14:textId="77777777" w:rsidR="00E3190F" w:rsidRPr="00DB6262" w:rsidRDefault="00E3190F" w:rsidP="00CD1C88">
      <w:pPr>
        <w:pStyle w:val="Odstavekseznama"/>
        <w:ind w:left="0"/>
        <w:rPr>
          <w:sz w:val="22"/>
          <w:szCs w:val="22"/>
        </w:rPr>
      </w:pPr>
    </w:p>
    <w:p w14:paraId="3FA549C8" w14:textId="77777777" w:rsidR="00C97D2B" w:rsidRPr="00AD6F9F" w:rsidRDefault="00C97D2B" w:rsidP="00AD6F9F">
      <w:pPr>
        <w:jc w:val="both"/>
        <w:rPr>
          <w:b/>
          <w:i w:val="0"/>
          <w:sz w:val="22"/>
          <w:szCs w:val="22"/>
        </w:rPr>
      </w:pPr>
      <w:r w:rsidRPr="00AD6F9F">
        <w:rPr>
          <w:b/>
          <w:i w:val="0"/>
          <w:sz w:val="22"/>
          <w:szCs w:val="22"/>
        </w:rPr>
        <w:t>Merila za izbor za sklope živil iz shem kakovosti:</w:t>
      </w:r>
    </w:p>
    <w:p w14:paraId="430C652B" w14:textId="77777777" w:rsidR="003A3882" w:rsidRPr="00DB6262" w:rsidRDefault="003A3882" w:rsidP="00AD6F9F">
      <w:pPr>
        <w:pStyle w:val="Odstavekseznama"/>
        <w:numPr>
          <w:ilvl w:val="0"/>
          <w:numId w:val="27"/>
        </w:numPr>
        <w:tabs>
          <w:tab w:val="num" w:pos="1701"/>
        </w:tabs>
        <w:jc w:val="both"/>
        <w:rPr>
          <w:i w:val="0"/>
          <w:sz w:val="22"/>
          <w:szCs w:val="22"/>
        </w:rPr>
      </w:pPr>
      <w:r w:rsidRPr="00DB6262">
        <w:rPr>
          <w:i w:val="0"/>
          <w:sz w:val="22"/>
          <w:szCs w:val="22"/>
        </w:rPr>
        <w:t>ponudbena vrednost (PC): do 100 točk</w:t>
      </w:r>
    </w:p>
    <w:p w14:paraId="4D920D2B" w14:textId="77777777" w:rsidR="003A3882" w:rsidRPr="00DB6262" w:rsidRDefault="003A3882" w:rsidP="00CD1C88">
      <w:pPr>
        <w:tabs>
          <w:tab w:val="num" w:pos="1134"/>
        </w:tabs>
        <w:jc w:val="both"/>
        <w:rPr>
          <w:i w:val="0"/>
          <w:sz w:val="22"/>
          <w:szCs w:val="22"/>
          <w:u w:val="single"/>
        </w:rPr>
      </w:pPr>
    </w:p>
    <w:p w14:paraId="77100FB2" w14:textId="77777777" w:rsidR="003A3882" w:rsidRPr="00DB6262" w:rsidRDefault="003A3882" w:rsidP="00CD1C88">
      <w:pPr>
        <w:tabs>
          <w:tab w:val="num" w:pos="1134"/>
        </w:tabs>
        <w:jc w:val="both"/>
        <w:rPr>
          <w:i w:val="0"/>
          <w:sz w:val="22"/>
          <w:szCs w:val="22"/>
        </w:rPr>
      </w:pPr>
      <w:r w:rsidRPr="00DB6262">
        <w:rPr>
          <w:i w:val="0"/>
          <w:sz w:val="22"/>
          <w:szCs w:val="22"/>
        </w:rPr>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3E372124" w14:textId="77777777" w:rsidR="003A3882" w:rsidRPr="00DB6262" w:rsidRDefault="003A3882" w:rsidP="00CD1C88">
      <w:pPr>
        <w:tabs>
          <w:tab w:val="num" w:pos="1134"/>
        </w:tabs>
        <w:jc w:val="both"/>
        <w:rPr>
          <w:i w:val="0"/>
          <w:sz w:val="22"/>
          <w:szCs w:val="22"/>
        </w:rPr>
      </w:pPr>
    </w:p>
    <w:p w14:paraId="63FF371F" w14:textId="77777777" w:rsidR="003A3882" w:rsidRPr="00DB6262" w:rsidRDefault="003A3882" w:rsidP="00CD1C88">
      <w:pPr>
        <w:tabs>
          <w:tab w:val="num" w:pos="1134"/>
        </w:tabs>
        <w:jc w:val="both"/>
        <w:rPr>
          <w:i w:val="0"/>
          <w:sz w:val="22"/>
          <w:szCs w:val="22"/>
        </w:rPr>
      </w:pPr>
      <w:r w:rsidRPr="00DB6262">
        <w:rPr>
          <w:i w:val="0"/>
          <w:sz w:val="22"/>
          <w:szCs w:val="22"/>
        </w:rPr>
        <w:t>Število točk za konkretnega ponudnika se določi po enačbi:</w:t>
      </w:r>
    </w:p>
    <w:p w14:paraId="50F28052" w14:textId="77777777" w:rsidR="003A3882" w:rsidRPr="00DB6262" w:rsidRDefault="003A3882"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 100 pri čemer je:</w:t>
      </w:r>
    </w:p>
    <w:p w14:paraId="02319E63" w14:textId="77777777" w:rsidR="003A3882" w:rsidRPr="00DB6262" w:rsidRDefault="003A3882"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4495F237" w14:textId="77777777" w:rsidR="003A3882" w:rsidRPr="00DB6262" w:rsidRDefault="003A3882"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779EEF1" w14:textId="77777777" w:rsidR="003A3882" w:rsidRPr="00DB6262" w:rsidRDefault="003A3882"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2BD05E8E" w14:textId="77777777" w:rsidR="004B00D0" w:rsidRPr="00DB6262" w:rsidRDefault="004B00D0" w:rsidP="00CD1C88">
      <w:pPr>
        <w:tabs>
          <w:tab w:val="num" w:pos="1134"/>
        </w:tabs>
        <w:jc w:val="both"/>
        <w:rPr>
          <w:i w:val="0"/>
          <w:sz w:val="22"/>
          <w:szCs w:val="22"/>
        </w:rPr>
      </w:pPr>
    </w:p>
    <w:p w14:paraId="73C8409B" w14:textId="77777777" w:rsidR="00FE23F1" w:rsidRPr="00DB6262" w:rsidRDefault="00FE23F1" w:rsidP="00CD1C88">
      <w:pPr>
        <w:jc w:val="both"/>
        <w:rPr>
          <w:i w:val="0"/>
          <w:sz w:val="22"/>
          <w:szCs w:val="22"/>
        </w:rPr>
      </w:pPr>
    </w:p>
    <w:p w14:paraId="64635E09" w14:textId="77777777" w:rsidR="008E3ED8" w:rsidRPr="00DB6262" w:rsidRDefault="008E3ED8" w:rsidP="00CD1C88">
      <w:pPr>
        <w:pBdr>
          <w:top w:val="single" w:sz="4" w:space="1" w:color="auto"/>
          <w:left w:val="single" w:sz="4" w:space="4" w:color="auto"/>
          <w:bottom w:val="single" w:sz="4" w:space="1" w:color="auto"/>
          <w:right w:val="single" w:sz="4" w:space="4" w:color="auto"/>
        </w:pBdr>
        <w:jc w:val="both"/>
        <w:rPr>
          <w:i w:val="0"/>
          <w:sz w:val="22"/>
          <w:szCs w:val="22"/>
        </w:rPr>
      </w:pPr>
      <w:r w:rsidRPr="00DB6262">
        <w:rPr>
          <w:i w:val="0"/>
          <w:sz w:val="22"/>
          <w:szCs w:val="22"/>
        </w:rPr>
        <w:t>MERILO ZA IZBOR V FAZI ODPIRANJA KONKURENCE</w:t>
      </w:r>
      <w:r w:rsidR="007E0764" w:rsidRPr="00DB6262">
        <w:rPr>
          <w:i w:val="0"/>
          <w:sz w:val="22"/>
          <w:szCs w:val="22"/>
        </w:rPr>
        <w:t xml:space="preserve"> (ZA SKLOPE SVEŽEGA SADJA IN ZELENJAVE)</w:t>
      </w:r>
      <w:r w:rsidRPr="00DB6262">
        <w:rPr>
          <w:i w:val="0"/>
          <w:sz w:val="22"/>
          <w:szCs w:val="22"/>
        </w:rPr>
        <w:t>:</w:t>
      </w:r>
    </w:p>
    <w:p w14:paraId="531B767B" w14:textId="77777777" w:rsidR="00D44A29" w:rsidRPr="00DB6262" w:rsidRDefault="00D44A29" w:rsidP="00CD1C88">
      <w:pPr>
        <w:pStyle w:val="ListParagraph1"/>
        <w:ind w:left="0"/>
        <w:jc w:val="both"/>
        <w:rPr>
          <w:i w:val="0"/>
          <w:sz w:val="22"/>
          <w:szCs w:val="22"/>
        </w:rPr>
      </w:pPr>
    </w:p>
    <w:p w14:paraId="5F9D2625" w14:textId="77777777" w:rsidR="00FE23F1" w:rsidRPr="00DB6262" w:rsidRDefault="00FE23F1" w:rsidP="00AD6F9F">
      <w:pPr>
        <w:pStyle w:val="Odstavekseznama"/>
        <w:numPr>
          <w:ilvl w:val="0"/>
          <w:numId w:val="20"/>
        </w:numPr>
        <w:tabs>
          <w:tab w:val="num" w:pos="1701"/>
        </w:tabs>
        <w:jc w:val="both"/>
        <w:rPr>
          <w:i w:val="0"/>
          <w:sz w:val="22"/>
          <w:szCs w:val="22"/>
        </w:rPr>
      </w:pPr>
      <w:r w:rsidRPr="00DB6262">
        <w:rPr>
          <w:i w:val="0"/>
          <w:sz w:val="22"/>
          <w:szCs w:val="22"/>
        </w:rPr>
        <w:t xml:space="preserve">ponudbena vrednost: do </w:t>
      </w:r>
      <w:r w:rsidR="00BB1637" w:rsidRPr="00DB6262">
        <w:rPr>
          <w:i w:val="0"/>
          <w:sz w:val="22"/>
          <w:szCs w:val="22"/>
        </w:rPr>
        <w:t>100</w:t>
      </w:r>
      <w:r w:rsidRPr="00DB6262">
        <w:rPr>
          <w:i w:val="0"/>
          <w:sz w:val="22"/>
          <w:szCs w:val="22"/>
        </w:rPr>
        <w:t xml:space="preserve"> točk</w:t>
      </w:r>
    </w:p>
    <w:p w14:paraId="2ACD5500" w14:textId="77777777" w:rsidR="00FE23F1" w:rsidRPr="00DB6262" w:rsidRDefault="00FE23F1" w:rsidP="00CD1C88">
      <w:pPr>
        <w:tabs>
          <w:tab w:val="num" w:pos="1134"/>
        </w:tabs>
        <w:jc w:val="both"/>
        <w:rPr>
          <w:i w:val="0"/>
          <w:sz w:val="22"/>
          <w:szCs w:val="22"/>
        </w:rPr>
      </w:pPr>
    </w:p>
    <w:p w14:paraId="2242A8A2" w14:textId="77777777" w:rsidR="00FE23F1" w:rsidRPr="00DB6262" w:rsidRDefault="00FE23F1" w:rsidP="00CD1C88">
      <w:pPr>
        <w:tabs>
          <w:tab w:val="num" w:pos="1134"/>
        </w:tabs>
        <w:jc w:val="both"/>
        <w:rPr>
          <w:i w:val="0"/>
          <w:sz w:val="22"/>
          <w:szCs w:val="22"/>
        </w:rPr>
      </w:pPr>
      <w:r w:rsidRPr="00DB6262">
        <w:rPr>
          <w:i w:val="0"/>
          <w:sz w:val="22"/>
          <w:szCs w:val="22"/>
        </w:rPr>
        <w:t xml:space="preserve">Naročnik bo točkoval skupno ponudbeno vrednost za ocenjeno količino z DDV do največ </w:t>
      </w:r>
      <w:r w:rsidR="00BB1637" w:rsidRPr="00DB6262">
        <w:rPr>
          <w:i w:val="0"/>
          <w:sz w:val="22"/>
          <w:szCs w:val="22"/>
        </w:rPr>
        <w:t xml:space="preserve">100 </w:t>
      </w:r>
      <w:r w:rsidRPr="00DB6262">
        <w:rPr>
          <w:i w:val="0"/>
          <w:sz w:val="22"/>
          <w:szCs w:val="22"/>
        </w:rPr>
        <w:t>točk, in sicer na način, da bo najugodnejši ponudnik dobil najvišje število točk, vsak naslednji pa glede na najcenejšo ponudbo sorazmerno manjše število točk.</w:t>
      </w:r>
    </w:p>
    <w:p w14:paraId="724C1B33" w14:textId="77777777" w:rsidR="00FE23F1" w:rsidRPr="00DB6262" w:rsidRDefault="00FE23F1" w:rsidP="00CD1C88">
      <w:pPr>
        <w:tabs>
          <w:tab w:val="num" w:pos="1134"/>
        </w:tabs>
        <w:jc w:val="both"/>
        <w:rPr>
          <w:i w:val="0"/>
          <w:sz w:val="22"/>
          <w:szCs w:val="22"/>
        </w:rPr>
      </w:pPr>
    </w:p>
    <w:p w14:paraId="6CBC7740" w14:textId="77777777" w:rsidR="00FE23F1" w:rsidRPr="00DB6262" w:rsidRDefault="00FE23F1" w:rsidP="00CD1C88">
      <w:pPr>
        <w:tabs>
          <w:tab w:val="num" w:pos="1134"/>
        </w:tabs>
        <w:jc w:val="both"/>
        <w:rPr>
          <w:i w:val="0"/>
          <w:sz w:val="22"/>
          <w:szCs w:val="22"/>
        </w:rPr>
      </w:pPr>
      <w:r w:rsidRPr="00DB6262">
        <w:rPr>
          <w:i w:val="0"/>
          <w:sz w:val="22"/>
          <w:szCs w:val="22"/>
        </w:rPr>
        <w:t>Število točk za konkretnega ponudnika se določi po enačbi:</w:t>
      </w:r>
    </w:p>
    <w:p w14:paraId="1537B8AE" w14:textId="77777777" w:rsidR="00FE23F1" w:rsidRPr="00DB6262" w:rsidRDefault="00FE23F1" w:rsidP="00CD1C88">
      <w:pPr>
        <w:pStyle w:val="Golobesedilo"/>
        <w:jc w:val="both"/>
        <w:rPr>
          <w:rFonts w:ascii="Times New Roman" w:hAnsi="Times New Roman"/>
          <w:sz w:val="22"/>
          <w:szCs w:val="22"/>
        </w:rPr>
      </w:pPr>
      <w:proofErr w:type="spellStart"/>
      <w:r w:rsidRPr="00DB6262">
        <w:rPr>
          <w:rFonts w:ascii="Times New Roman" w:hAnsi="Times New Roman"/>
          <w:sz w:val="22"/>
          <w:szCs w:val="22"/>
        </w:rPr>
        <w:t>ŠTp</w:t>
      </w:r>
      <w:proofErr w:type="spellEnd"/>
      <w:r w:rsidRPr="00DB6262">
        <w:rPr>
          <w:rFonts w:ascii="Times New Roman" w:hAnsi="Times New Roman"/>
          <w:sz w:val="22"/>
          <w:szCs w:val="22"/>
        </w:rPr>
        <w:t xml:space="preserve"> = (</w:t>
      </w:r>
      <w:proofErr w:type="spellStart"/>
      <w:r w:rsidRPr="00DB6262">
        <w:rPr>
          <w:rFonts w:ascii="Times New Roman" w:hAnsi="Times New Roman"/>
          <w:sz w:val="22"/>
          <w:szCs w:val="22"/>
        </w:rPr>
        <w:t>Px</w:t>
      </w:r>
      <w:proofErr w:type="spellEnd"/>
      <w:r w:rsidRPr="00DB6262">
        <w:rPr>
          <w:rFonts w:ascii="Times New Roman" w:hAnsi="Times New Roman"/>
          <w:sz w:val="22"/>
          <w:szCs w:val="22"/>
        </w:rPr>
        <w:t xml:space="preserve"> / Pi) x </w:t>
      </w:r>
      <w:r w:rsidR="00BB1637" w:rsidRPr="00DB6262">
        <w:rPr>
          <w:rFonts w:ascii="Times New Roman" w:hAnsi="Times New Roman"/>
          <w:sz w:val="22"/>
          <w:szCs w:val="22"/>
        </w:rPr>
        <w:t>100</w:t>
      </w:r>
      <w:r w:rsidRPr="00DB6262">
        <w:rPr>
          <w:rFonts w:ascii="Times New Roman" w:hAnsi="Times New Roman"/>
          <w:sz w:val="22"/>
          <w:szCs w:val="22"/>
        </w:rPr>
        <w:t>, pri čemer je:</w:t>
      </w:r>
    </w:p>
    <w:p w14:paraId="15B4AA61" w14:textId="77777777" w:rsidR="00FE23F1" w:rsidRPr="00DB6262" w:rsidRDefault="00FE23F1" w:rsidP="00CD1C88">
      <w:pPr>
        <w:pStyle w:val="Golobesedilo"/>
        <w:jc w:val="both"/>
        <w:rPr>
          <w:rFonts w:ascii="Times New Roman" w:hAnsi="Times New Roman"/>
          <w:sz w:val="22"/>
          <w:szCs w:val="22"/>
        </w:rPr>
      </w:pPr>
      <w:proofErr w:type="spellStart"/>
      <w:r w:rsidRPr="00DB6262">
        <w:rPr>
          <w:rFonts w:ascii="Times New Roman" w:hAnsi="Times New Roman"/>
          <w:sz w:val="22"/>
          <w:szCs w:val="22"/>
        </w:rPr>
        <w:t>ŠTp</w:t>
      </w:r>
      <w:proofErr w:type="spellEnd"/>
      <w:r w:rsidRPr="00DB6262">
        <w:rPr>
          <w:rFonts w:ascii="Times New Roman" w:hAnsi="Times New Roman"/>
          <w:sz w:val="22"/>
          <w:szCs w:val="22"/>
        </w:rPr>
        <w:t>= število točk, ki jih dobi ponudnik</w:t>
      </w:r>
    </w:p>
    <w:p w14:paraId="4EF9036F" w14:textId="77777777" w:rsidR="00FE23F1" w:rsidRPr="00DB6262" w:rsidRDefault="00FE23F1" w:rsidP="00CD1C88">
      <w:pPr>
        <w:pStyle w:val="Golobesedilo"/>
        <w:jc w:val="both"/>
        <w:rPr>
          <w:rFonts w:ascii="Times New Roman" w:hAnsi="Times New Roman"/>
          <w:sz w:val="22"/>
          <w:szCs w:val="22"/>
        </w:rPr>
      </w:pPr>
      <w:proofErr w:type="spellStart"/>
      <w:r w:rsidRPr="00DB6262">
        <w:rPr>
          <w:rFonts w:ascii="Times New Roman" w:hAnsi="Times New Roman"/>
          <w:sz w:val="22"/>
          <w:szCs w:val="22"/>
        </w:rPr>
        <w:lastRenderedPageBreak/>
        <w:t>Px</w:t>
      </w:r>
      <w:proofErr w:type="spellEnd"/>
      <w:r w:rsidRPr="00DB6262">
        <w:rPr>
          <w:rFonts w:ascii="Times New Roman" w:hAnsi="Times New Roman"/>
          <w:sz w:val="22"/>
          <w:szCs w:val="22"/>
        </w:rPr>
        <w:t xml:space="preserve"> = najnižja ponudbena vrednost</w:t>
      </w:r>
    </w:p>
    <w:p w14:paraId="42059C01" w14:textId="77777777" w:rsidR="00FE23F1" w:rsidRPr="00DB6262" w:rsidRDefault="00FE23F1" w:rsidP="00CD1C88">
      <w:pPr>
        <w:pStyle w:val="Golobesedilo"/>
        <w:jc w:val="both"/>
        <w:rPr>
          <w:rFonts w:ascii="Times New Roman" w:hAnsi="Times New Roman"/>
          <w:sz w:val="22"/>
          <w:szCs w:val="22"/>
        </w:rPr>
      </w:pPr>
      <w:r w:rsidRPr="00DB6262">
        <w:rPr>
          <w:rFonts w:ascii="Times New Roman" w:hAnsi="Times New Roman"/>
          <w:sz w:val="22"/>
          <w:szCs w:val="22"/>
        </w:rPr>
        <w:t>Pi = ponudbena vrednost obravnavanega ponudnika</w:t>
      </w:r>
    </w:p>
    <w:p w14:paraId="6C3EB4AB" w14:textId="77777777" w:rsidR="00FE23F1" w:rsidRPr="00DB6262" w:rsidRDefault="00FE23F1" w:rsidP="00CD1C88">
      <w:pPr>
        <w:tabs>
          <w:tab w:val="num" w:pos="1134"/>
        </w:tabs>
        <w:jc w:val="both"/>
        <w:rPr>
          <w:i w:val="0"/>
          <w:sz w:val="22"/>
          <w:szCs w:val="22"/>
        </w:rPr>
      </w:pPr>
    </w:p>
    <w:p w14:paraId="3CA5E9F3" w14:textId="77777777" w:rsidR="00AD2850" w:rsidRPr="00DB6262" w:rsidRDefault="00AD2850" w:rsidP="00CD1C88">
      <w:pPr>
        <w:jc w:val="both"/>
        <w:rPr>
          <w:i w:val="0"/>
          <w:sz w:val="22"/>
          <w:szCs w:val="22"/>
        </w:rPr>
      </w:pPr>
    </w:p>
    <w:p w14:paraId="440CE36C" w14:textId="77777777" w:rsidR="0082333C" w:rsidRPr="00DB6262" w:rsidRDefault="001733B1" w:rsidP="001733B1">
      <w:pPr>
        <w:pStyle w:val="Naslov1"/>
        <w:numPr>
          <w:ilvl w:val="0"/>
          <w:numId w:val="0"/>
        </w:numPr>
        <w:spacing w:before="0" w:after="0"/>
      </w:pPr>
      <w:bookmarkStart w:id="71" w:name="_Toc94783314"/>
      <w:bookmarkStart w:id="72" w:name="_Toc106094658"/>
      <w:r>
        <w:t xml:space="preserve">V. </w:t>
      </w:r>
      <w:r w:rsidR="0082333C" w:rsidRPr="00DB6262">
        <w:t>PRILOGE RAZPISNE DOKUMENTACIJE</w:t>
      </w:r>
      <w:bookmarkEnd w:id="71"/>
      <w:bookmarkEnd w:id="72"/>
    </w:p>
    <w:p w14:paraId="3D7D7F66" w14:textId="77777777" w:rsidR="0082333C" w:rsidRPr="00DB6262" w:rsidRDefault="0082333C" w:rsidP="00CD1C88">
      <w:pPr>
        <w:pStyle w:val="Glava"/>
        <w:tabs>
          <w:tab w:val="clear" w:pos="4536"/>
          <w:tab w:val="clear" w:pos="9072"/>
        </w:tabs>
        <w:jc w:val="both"/>
        <w:rPr>
          <w:i w:val="0"/>
          <w:sz w:val="22"/>
          <w:szCs w:val="22"/>
        </w:rPr>
      </w:pPr>
    </w:p>
    <w:p w14:paraId="128D4BBE" w14:textId="77777777" w:rsidR="0082333C" w:rsidRPr="00DB6262" w:rsidRDefault="0082333C" w:rsidP="00AD6F9F">
      <w:pPr>
        <w:pStyle w:val="Odstavekseznama"/>
        <w:numPr>
          <w:ilvl w:val="0"/>
          <w:numId w:val="20"/>
        </w:numPr>
        <w:tabs>
          <w:tab w:val="num" w:pos="1701"/>
        </w:tabs>
        <w:jc w:val="both"/>
        <w:rPr>
          <w:i w:val="0"/>
          <w:sz w:val="22"/>
          <w:szCs w:val="22"/>
        </w:rPr>
      </w:pPr>
      <w:r w:rsidRPr="00DB6262">
        <w:rPr>
          <w:i w:val="0"/>
          <w:sz w:val="22"/>
          <w:szCs w:val="22"/>
        </w:rPr>
        <w:t xml:space="preserve">Vzorec okvirnega sporazuma </w:t>
      </w:r>
      <w:r w:rsidR="00007E22" w:rsidRPr="00DB6262">
        <w:rPr>
          <w:i w:val="0"/>
          <w:sz w:val="22"/>
          <w:szCs w:val="22"/>
        </w:rPr>
        <w:t xml:space="preserve">brez odpiranja konkurence </w:t>
      </w:r>
      <w:r w:rsidRPr="00DB6262">
        <w:rPr>
          <w:i w:val="0"/>
          <w:sz w:val="22"/>
          <w:szCs w:val="22"/>
        </w:rPr>
        <w:t>(priloga A</w:t>
      </w:r>
      <w:r w:rsidR="00007E22" w:rsidRPr="00DB6262">
        <w:rPr>
          <w:i w:val="0"/>
          <w:sz w:val="22"/>
          <w:szCs w:val="22"/>
        </w:rPr>
        <w:t>/1</w:t>
      </w:r>
      <w:r w:rsidRPr="00DB6262">
        <w:rPr>
          <w:i w:val="0"/>
          <w:sz w:val="22"/>
          <w:szCs w:val="22"/>
        </w:rPr>
        <w:t>)</w:t>
      </w:r>
    </w:p>
    <w:p w14:paraId="519F69C6" w14:textId="77777777" w:rsidR="00007E22" w:rsidRPr="00DB6262" w:rsidRDefault="00007E22" w:rsidP="00AD6F9F">
      <w:pPr>
        <w:pStyle w:val="Odstavekseznama"/>
        <w:numPr>
          <w:ilvl w:val="0"/>
          <w:numId w:val="20"/>
        </w:numPr>
        <w:tabs>
          <w:tab w:val="num" w:pos="1701"/>
        </w:tabs>
        <w:jc w:val="both"/>
        <w:rPr>
          <w:i w:val="0"/>
          <w:sz w:val="22"/>
          <w:szCs w:val="22"/>
        </w:rPr>
      </w:pPr>
      <w:r w:rsidRPr="00DB6262">
        <w:rPr>
          <w:i w:val="0"/>
          <w:sz w:val="22"/>
          <w:szCs w:val="22"/>
        </w:rPr>
        <w:t>Vzorec okvirnega sporazuma z odpiranjem konkurence (za sklope svežega sadja in zelenjave) (priloga A/2)</w:t>
      </w:r>
    </w:p>
    <w:p w14:paraId="6BA9C225" w14:textId="77777777" w:rsidR="00007E22" w:rsidRPr="00DB6262" w:rsidRDefault="00007E22" w:rsidP="00AD6F9F">
      <w:pPr>
        <w:pStyle w:val="Odstavekseznama"/>
        <w:numPr>
          <w:ilvl w:val="0"/>
          <w:numId w:val="20"/>
        </w:numPr>
        <w:tabs>
          <w:tab w:val="num" w:pos="1701"/>
        </w:tabs>
        <w:jc w:val="both"/>
        <w:rPr>
          <w:i w:val="0"/>
          <w:sz w:val="22"/>
          <w:szCs w:val="22"/>
        </w:rPr>
      </w:pPr>
      <w:r w:rsidRPr="00DB6262">
        <w:rPr>
          <w:i w:val="0"/>
          <w:sz w:val="22"/>
          <w:szCs w:val="22"/>
        </w:rPr>
        <w:t>Vzorec pogodbe iz odpiranja konkurence (za sklope svežega sadja in zelenjave) (priloga A/3)</w:t>
      </w:r>
    </w:p>
    <w:p w14:paraId="6A89F0E3" w14:textId="77777777" w:rsidR="00FB2855" w:rsidRPr="00DB6262" w:rsidRDefault="00FB2855" w:rsidP="00FB2855">
      <w:pPr>
        <w:jc w:val="both"/>
        <w:rPr>
          <w:i w:val="0"/>
          <w:sz w:val="22"/>
          <w:szCs w:val="22"/>
        </w:rPr>
      </w:pPr>
    </w:p>
    <w:p w14:paraId="48EB209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7F4DF873" w14:textId="77777777" w:rsidR="00B32372" w:rsidRPr="00DB6262" w:rsidRDefault="00B32372" w:rsidP="00CD1C88">
      <w:pPr>
        <w:jc w:val="right"/>
        <w:rPr>
          <w:b/>
          <w:i w:val="0"/>
          <w:sz w:val="22"/>
          <w:szCs w:val="22"/>
        </w:rPr>
      </w:pPr>
      <w:r w:rsidRPr="00DB6262">
        <w:rPr>
          <w:b/>
          <w:i w:val="0"/>
          <w:sz w:val="22"/>
          <w:szCs w:val="22"/>
        </w:rPr>
        <w:lastRenderedPageBreak/>
        <w:t>PRILOGA A/1</w:t>
      </w:r>
    </w:p>
    <w:p w14:paraId="6D414B6F" w14:textId="77777777" w:rsidR="00B32372" w:rsidRPr="00DB6262" w:rsidRDefault="00B32372" w:rsidP="00D43E18">
      <w:pPr>
        <w:rPr>
          <w:i w:val="0"/>
          <w:sz w:val="22"/>
          <w:szCs w:val="22"/>
        </w:rPr>
      </w:pPr>
    </w:p>
    <w:p w14:paraId="7CF7E4AC" w14:textId="77777777" w:rsidR="00B32372" w:rsidRPr="00DB6262" w:rsidRDefault="00B32372" w:rsidP="00CD1C88">
      <w:pPr>
        <w:rPr>
          <w:b/>
          <w:i w:val="0"/>
          <w:sz w:val="22"/>
          <w:szCs w:val="22"/>
        </w:rPr>
      </w:pPr>
      <w:r w:rsidRPr="00DB6262">
        <w:rPr>
          <w:b/>
          <w:i w:val="0"/>
          <w:sz w:val="22"/>
          <w:szCs w:val="22"/>
        </w:rPr>
        <w:t>OSNUTEK OKVIRNEGA SPORAZUMA ŽIVILA (brez odpiranja konkurence)</w:t>
      </w:r>
    </w:p>
    <w:p w14:paraId="4D0C845C" w14:textId="77777777" w:rsidR="00B32372" w:rsidRPr="00DB6262" w:rsidRDefault="00B32372" w:rsidP="00CD1C88">
      <w:pPr>
        <w:jc w:val="both"/>
        <w:rPr>
          <w:i w:val="0"/>
          <w:sz w:val="22"/>
          <w:szCs w:val="22"/>
        </w:rPr>
      </w:pPr>
    </w:p>
    <w:p w14:paraId="743E8A38" w14:textId="77777777" w:rsidR="00B32372" w:rsidRPr="00DB6262" w:rsidRDefault="00B32372" w:rsidP="00CD1C88">
      <w:pPr>
        <w:jc w:val="both"/>
        <w:rPr>
          <w:i w:val="0"/>
          <w:sz w:val="22"/>
          <w:szCs w:val="22"/>
        </w:rPr>
      </w:pPr>
    </w:p>
    <w:p w14:paraId="1E498D84" w14:textId="50EAA1C7" w:rsidR="00B32372" w:rsidRPr="00DB6262" w:rsidRDefault="00F528B5" w:rsidP="00CD1C88">
      <w:pPr>
        <w:jc w:val="both"/>
        <w:rPr>
          <w:i w:val="0"/>
          <w:sz w:val="22"/>
          <w:szCs w:val="22"/>
        </w:rPr>
      </w:pPr>
      <w:r>
        <w:rPr>
          <w:b/>
          <w:i w:val="0"/>
          <w:sz w:val="22"/>
          <w:szCs w:val="22"/>
        </w:rPr>
        <w:t>Osnovna šola Nove Fužine, Preglov trg 8, 1000 Ljubljana</w:t>
      </w:r>
      <w:r w:rsidR="00B32372" w:rsidRPr="00DB6262">
        <w:rPr>
          <w:i w:val="0"/>
          <w:sz w:val="22"/>
          <w:szCs w:val="22"/>
        </w:rPr>
        <w:t xml:space="preserve">, ki </w:t>
      </w:r>
      <w:r>
        <w:rPr>
          <w:i w:val="0"/>
          <w:sz w:val="22"/>
          <w:szCs w:val="22"/>
        </w:rPr>
        <w:t>jo</w:t>
      </w:r>
      <w:r w:rsidR="00B32372" w:rsidRPr="00DB6262">
        <w:rPr>
          <w:i w:val="0"/>
          <w:sz w:val="22"/>
          <w:szCs w:val="22"/>
        </w:rPr>
        <w:t xml:space="preserve"> zastopa rav</w:t>
      </w:r>
      <w:r w:rsidR="00B32372" w:rsidRPr="00F528B5">
        <w:rPr>
          <w:i w:val="0"/>
          <w:sz w:val="22"/>
          <w:szCs w:val="22"/>
        </w:rPr>
        <w:t>nateljica</w:t>
      </w:r>
      <w:r w:rsidR="00B32372" w:rsidRPr="00DB6262">
        <w:rPr>
          <w:i w:val="0"/>
          <w:sz w:val="22"/>
          <w:szCs w:val="22"/>
        </w:rPr>
        <w:t xml:space="preserve"> </w:t>
      </w:r>
      <w:r>
        <w:rPr>
          <w:i w:val="0"/>
          <w:sz w:val="22"/>
          <w:szCs w:val="22"/>
        </w:rPr>
        <w:t>Damjana Korošec</w:t>
      </w:r>
    </w:p>
    <w:p w14:paraId="06C6CE82" w14:textId="4C51D16F" w:rsidR="00B32372" w:rsidRPr="00DB6262" w:rsidRDefault="00F528B5" w:rsidP="00CD1C88">
      <w:pPr>
        <w:rPr>
          <w:i w:val="0"/>
          <w:sz w:val="22"/>
          <w:szCs w:val="22"/>
        </w:rPr>
      </w:pPr>
      <w:r>
        <w:rPr>
          <w:i w:val="0"/>
          <w:sz w:val="22"/>
          <w:szCs w:val="22"/>
        </w:rPr>
        <w:t>Davčna številka</w:t>
      </w:r>
      <w:r w:rsidR="00B32372" w:rsidRPr="00DB6262">
        <w:rPr>
          <w:i w:val="0"/>
          <w:sz w:val="22"/>
          <w:szCs w:val="22"/>
        </w:rPr>
        <w:t xml:space="preserve">: </w:t>
      </w:r>
      <w:r>
        <w:rPr>
          <w:i w:val="0"/>
          <w:sz w:val="22"/>
          <w:szCs w:val="22"/>
        </w:rPr>
        <w:t>59223332</w:t>
      </w:r>
    </w:p>
    <w:p w14:paraId="13ED04A1" w14:textId="393A6FB2" w:rsidR="00B32372" w:rsidRPr="00DB6262" w:rsidRDefault="00B32372" w:rsidP="00CD1C88">
      <w:pPr>
        <w:jc w:val="both"/>
        <w:rPr>
          <w:i w:val="0"/>
          <w:sz w:val="22"/>
          <w:szCs w:val="22"/>
        </w:rPr>
      </w:pPr>
      <w:r w:rsidRPr="00DB6262">
        <w:rPr>
          <w:i w:val="0"/>
          <w:sz w:val="22"/>
          <w:szCs w:val="22"/>
        </w:rPr>
        <w:t xml:space="preserve">Matična številka: </w:t>
      </w:r>
      <w:r w:rsidR="00F528B5">
        <w:rPr>
          <w:i w:val="0"/>
          <w:sz w:val="22"/>
          <w:szCs w:val="22"/>
        </w:rPr>
        <w:t>5280052000</w:t>
      </w:r>
    </w:p>
    <w:p w14:paraId="06D75F32" w14:textId="77777777" w:rsidR="00B32372" w:rsidRPr="00DB6262" w:rsidRDefault="00B32372" w:rsidP="00CD1C88">
      <w:pPr>
        <w:rPr>
          <w:i w:val="0"/>
          <w:sz w:val="22"/>
          <w:szCs w:val="22"/>
        </w:rPr>
      </w:pPr>
      <w:r w:rsidRPr="00DB6262">
        <w:rPr>
          <w:i w:val="0"/>
          <w:sz w:val="22"/>
          <w:szCs w:val="22"/>
        </w:rPr>
        <w:t>(v nadaljevanju: naročnik)</w:t>
      </w:r>
    </w:p>
    <w:p w14:paraId="0F6BB851" w14:textId="77777777" w:rsidR="00B32372" w:rsidRPr="00DB6262" w:rsidRDefault="00B32372" w:rsidP="00CD1C88">
      <w:pPr>
        <w:rPr>
          <w:i w:val="0"/>
          <w:sz w:val="22"/>
          <w:szCs w:val="22"/>
        </w:rPr>
      </w:pPr>
    </w:p>
    <w:p w14:paraId="328AA2EA" w14:textId="77777777" w:rsidR="00B32372" w:rsidRPr="00DB6262" w:rsidRDefault="00B32372" w:rsidP="00CD1C88">
      <w:pPr>
        <w:rPr>
          <w:i w:val="0"/>
          <w:sz w:val="22"/>
          <w:szCs w:val="22"/>
        </w:rPr>
      </w:pPr>
      <w:r w:rsidRPr="00DB6262">
        <w:rPr>
          <w:i w:val="0"/>
          <w:sz w:val="22"/>
          <w:szCs w:val="22"/>
        </w:rPr>
        <w:t>in</w:t>
      </w:r>
    </w:p>
    <w:p w14:paraId="0B98BA49" w14:textId="77777777" w:rsidR="00B32372" w:rsidRPr="00DB6262" w:rsidRDefault="00B32372" w:rsidP="00CD1C88">
      <w:pPr>
        <w:rPr>
          <w:i w:val="0"/>
          <w:sz w:val="22"/>
          <w:szCs w:val="22"/>
        </w:rPr>
      </w:pPr>
    </w:p>
    <w:p w14:paraId="7D2F3CBC"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1839FDAC"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03C56F41" w14:textId="77777777" w:rsidR="00B32372" w:rsidRPr="00DB6262" w:rsidRDefault="00B32372" w:rsidP="00CD1C88">
      <w:pPr>
        <w:jc w:val="both"/>
        <w:rPr>
          <w:i w:val="0"/>
          <w:sz w:val="22"/>
          <w:szCs w:val="22"/>
        </w:rPr>
      </w:pPr>
      <w:r w:rsidRPr="00DB6262">
        <w:rPr>
          <w:i w:val="0"/>
          <w:sz w:val="22"/>
          <w:szCs w:val="22"/>
        </w:rPr>
        <w:t>Matična številka: …………………………………….</w:t>
      </w:r>
    </w:p>
    <w:p w14:paraId="4849B3D4" w14:textId="77777777" w:rsidR="00B32372" w:rsidRPr="00DB6262" w:rsidRDefault="00B32372" w:rsidP="00CD1C88">
      <w:pPr>
        <w:jc w:val="both"/>
        <w:rPr>
          <w:i w:val="0"/>
          <w:sz w:val="22"/>
          <w:szCs w:val="22"/>
        </w:rPr>
      </w:pPr>
      <w:r w:rsidRPr="00DB6262">
        <w:rPr>
          <w:i w:val="0"/>
          <w:sz w:val="22"/>
          <w:szCs w:val="22"/>
        </w:rPr>
        <w:t>(v nadaljevanju: dobavitelj)</w:t>
      </w:r>
    </w:p>
    <w:p w14:paraId="4E84B417" w14:textId="77777777" w:rsidR="00B32372" w:rsidRPr="00DB6262" w:rsidRDefault="00B32372" w:rsidP="00CD1C88">
      <w:pPr>
        <w:rPr>
          <w:i w:val="0"/>
          <w:sz w:val="22"/>
          <w:szCs w:val="22"/>
        </w:rPr>
      </w:pPr>
    </w:p>
    <w:p w14:paraId="53FDBBA8" w14:textId="77777777" w:rsidR="00B32372" w:rsidRPr="00DB6262" w:rsidRDefault="00B32372" w:rsidP="00CD1C88">
      <w:pPr>
        <w:rPr>
          <w:i w:val="0"/>
          <w:sz w:val="22"/>
          <w:szCs w:val="22"/>
        </w:rPr>
      </w:pPr>
      <w:r w:rsidRPr="00DB6262">
        <w:rPr>
          <w:i w:val="0"/>
          <w:sz w:val="22"/>
          <w:szCs w:val="22"/>
        </w:rPr>
        <w:t xml:space="preserve">skleneta naslednji: </w:t>
      </w:r>
    </w:p>
    <w:p w14:paraId="48150C0D" w14:textId="77777777" w:rsidR="00B32372" w:rsidRPr="00DB6262" w:rsidRDefault="00B32372" w:rsidP="00CD1C88">
      <w:pPr>
        <w:rPr>
          <w:i w:val="0"/>
          <w:sz w:val="22"/>
          <w:szCs w:val="22"/>
        </w:rPr>
      </w:pPr>
    </w:p>
    <w:p w14:paraId="6A7C1767" w14:textId="77777777" w:rsidR="00B32372" w:rsidRPr="00DB6262" w:rsidRDefault="00B32372" w:rsidP="00CD1C88">
      <w:pPr>
        <w:rPr>
          <w:i w:val="0"/>
          <w:sz w:val="22"/>
          <w:szCs w:val="22"/>
        </w:rPr>
      </w:pPr>
    </w:p>
    <w:p w14:paraId="359AAB9A" w14:textId="77777777" w:rsidR="00B32372" w:rsidRPr="00DB6262" w:rsidRDefault="00B32372" w:rsidP="00CD1C88">
      <w:pPr>
        <w:jc w:val="center"/>
        <w:rPr>
          <w:b/>
          <w:i w:val="0"/>
          <w:sz w:val="22"/>
          <w:szCs w:val="22"/>
        </w:rPr>
      </w:pPr>
      <w:r w:rsidRPr="00DB6262">
        <w:rPr>
          <w:b/>
          <w:i w:val="0"/>
          <w:sz w:val="22"/>
          <w:szCs w:val="22"/>
        </w:rPr>
        <w:t>OKVIRNI SPORAZUM ZA SUKCESIVNE NAKUPE IN DOBAVE</w:t>
      </w:r>
    </w:p>
    <w:p w14:paraId="09B5FCFA" w14:textId="77777777" w:rsidR="00B32372" w:rsidRPr="00DB6262" w:rsidRDefault="00B32372" w:rsidP="00CD1C88">
      <w:pPr>
        <w:jc w:val="center"/>
        <w:rPr>
          <w:b/>
          <w:i w:val="0"/>
          <w:sz w:val="22"/>
          <w:szCs w:val="22"/>
        </w:rPr>
      </w:pPr>
      <w:r w:rsidRPr="00DB6262">
        <w:rPr>
          <w:b/>
          <w:i w:val="0"/>
          <w:sz w:val="22"/>
          <w:szCs w:val="22"/>
        </w:rPr>
        <w:t>ŽIVIL</w:t>
      </w:r>
    </w:p>
    <w:p w14:paraId="25B6C7FB" w14:textId="77777777" w:rsidR="00B32372" w:rsidRPr="00DB6262" w:rsidRDefault="00B32372" w:rsidP="00CD1C88">
      <w:pPr>
        <w:rPr>
          <w:i w:val="0"/>
          <w:sz w:val="22"/>
          <w:szCs w:val="22"/>
        </w:rPr>
      </w:pPr>
    </w:p>
    <w:p w14:paraId="7022B4C2" w14:textId="77777777" w:rsidR="00B32372" w:rsidRPr="00DB6262" w:rsidRDefault="00B32372" w:rsidP="00CD1C88">
      <w:pPr>
        <w:rPr>
          <w:i w:val="0"/>
          <w:sz w:val="22"/>
          <w:szCs w:val="22"/>
        </w:rPr>
      </w:pPr>
    </w:p>
    <w:p w14:paraId="7E7D68BD" w14:textId="77777777" w:rsidR="00B32372" w:rsidRPr="00DB6262" w:rsidRDefault="00B32372" w:rsidP="00CD1C88">
      <w:pPr>
        <w:tabs>
          <w:tab w:val="left" w:pos="1276"/>
        </w:tabs>
        <w:rPr>
          <w:b/>
          <w:i w:val="0"/>
          <w:sz w:val="22"/>
          <w:szCs w:val="22"/>
        </w:rPr>
      </w:pPr>
      <w:r w:rsidRPr="00DB6262">
        <w:rPr>
          <w:b/>
          <w:i w:val="0"/>
          <w:sz w:val="22"/>
          <w:szCs w:val="22"/>
        </w:rPr>
        <w:t>Splošne določbe</w:t>
      </w:r>
    </w:p>
    <w:p w14:paraId="2C281B04"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9A121C7" w14:textId="77777777" w:rsidR="00B32372" w:rsidRPr="00DB6262" w:rsidRDefault="00B32372" w:rsidP="00CD1C88">
      <w:pPr>
        <w:jc w:val="both"/>
        <w:rPr>
          <w:i w:val="0"/>
          <w:sz w:val="22"/>
          <w:szCs w:val="22"/>
        </w:rPr>
      </w:pPr>
    </w:p>
    <w:p w14:paraId="5599810B" w14:textId="77777777" w:rsidR="00B32372" w:rsidRPr="00DB6262" w:rsidRDefault="00B32372" w:rsidP="00CD1C88">
      <w:pPr>
        <w:jc w:val="both"/>
        <w:rPr>
          <w:i w:val="0"/>
          <w:sz w:val="22"/>
          <w:szCs w:val="22"/>
        </w:rPr>
      </w:pPr>
      <w:r w:rsidRPr="00DB6262">
        <w:rPr>
          <w:i w:val="0"/>
          <w:sz w:val="22"/>
          <w:szCs w:val="22"/>
        </w:rPr>
        <w:t>Stranki okvirnega sporazuma uvodoma ugotavljata:</w:t>
      </w:r>
    </w:p>
    <w:p w14:paraId="7CF87436"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da je bilo obvestilo o javnem naročilu objavljeno </w:t>
      </w:r>
      <w:r w:rsidRPr="00F528B5">
        <w:rPr>
          <w:i w:val="0"/>
          <w:sz w:val="22"/>
          <w:szCs w:val="22"/>
        </w:rPr>
        <w:t>v Uradnem listu EU št. ______ dne ______</w:t>
      </w:r>
      <w:r w:rsidRPr="00DB6262">
        <w:rPr>
          <w:i w:val="0"/>
          <w:sz w:val="22"/>
          <w:szCs w:val="22"/>
        </w:rPr>
        <w:t xml:space="preserve"> in na Portalu javnih naročil RS št. ____ dne ______; </w:t>
      </w:r>
    </w:p>
    <w:p w14:paraId="628F2710" w14:textId="2E8BE85E"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da je naročnik izvedel postopek oddaje javnega naročila po odprtem postopku   v skladu </w:t>
      </w:r>
      <w:r w:rsidRPr="00F528B5">
        <w:rPr>
          <w:i w:val="0"/>
          <w:sz w:val="22"/>
          <w:szCs w:val="22"/>
        </w:rPr>
        <w:t xml:space="preserve">s </w:t>
      </w:r>
      <w:r w:rsidR="00F528B5" w:rsidRPr="00F528B5">
        <w:rPr>
          <w:i w:val="0"/>
          <w:sz w:val="22"/>
          <w:szCs w:val="22"/>
        </w:rPr>
        <w:t xml:space="preserve">40. </w:t>
      </w:r>
      <w:r w:rsidRPr="00DB6262">
        <w:rPr>
          <w:i w:val="0"/>
          <w:sz w:val="22"/>
          <w:szCs w:val="22"/>
        </w:rPr>
        <w:t xml:space="preserve"> členom Zakona o javnem naročanju (</w:t>
      </w:r>
      <w:r w:rsidRPr="00DB6262">
        <w:rPr>
          <w:bCs/>
          <w:i w:val="0"/>
          <w:sz w:val="22"/>
          <w:szCs w:val="22"/>
        </w:rPr>
        <w:t xml:space="preserve">Uradni list RS, št. </w:t>
      </w:r>
      <w:hyperlink r:id="rId19" w:tgtFrame="_blank" w:tooltip="Zakon o javnem naročanju (uradno prečiščeno besedilo)" w:history="1">
        <w:r w:rsidRPr="00DB6262">
          <w:rPr>
            <w:bCs/>
            <w:i w:val="0"/>
            <w:sz w:val="22"/>
            <w:szCs w:val="22"/>
          </w:rPr>
          <w:t>91/</w:t>
        </w:r>
      </w:hyperlink>
      <w:r w:rsidRPr="00DB6262">
        <w:rPr>
          <w:bCs/>
          <w:i w:val="0"/>
          <w:sz w:val="22"/>
          <w:szCs w:val="22"/>
        </w:rPr>
        <w:t>15, 14/18 in 121/21</w:t>
      </w:r>
      <w:r w:rsidR="00155718">
        <w:rPr>
          <w:bCs/>
          <w:i w:val="0"/>
          <w:sz w:val="22"/>
          <w:szCs w:val="22"/>
        </w:rPr>
        <w:t>, 10/22, 74/</w:t>
      </w:r>
      <w:r w:rsidR="00F528B5">
        <w:rPr>
          <w:bCs/>
          <w:i w:val="0"/>
          <w:sz w:val="22"/>
          <w:szCs w:val="22"/>
        </w:rPr>
        <w:t xml:space="preserve">22 – </w:t>
      </w:r>
      <w:proofErr w:type="spellStart"/>
      <w:r w:rsidR="00F528B5">
        <w:rPr>
          <w:bCs/>
          <w:i w:val="0"/>
          <w:sz w:val="22"/>
          <w:szCs w:val="22"/>
        </w:rPr>
        <w:t>odl</w:t>
      </w:r>
      <w:proofErr w:type="spellEnd"/>
      <w:r w:rsidR="00F528B5">
        <w:rPr>
          <w:bCs/>
          <w:i w:val="0"/>
          <w:sz w:val="22"/>
          <w:szCs w:val="22"/>
        </w:rPr>
        <w:t xml:space="preserve">. US, 100/22-ZNUZSZS, </w:t>
      </w:r>
      <w:r w:rsidR="00155718">
        <w:rPr>
          <w:bCs/>
          <w:i w:val="0"/>
          <w:sz w:val="22"/>
          <w:szCs w:val="22"/>
        </w:rPr>
        <w:t>28/23</w:t>
      </w:r>
      <w:r w:rsidR="00F528B5">
        <w:rPr>
          <w:bCs/>
          <w:i w:val="0"/>
          <w:sz w:val="22"/>
          <w:szCs w:val="22"/>
        </w:rPr>
        <w:t xml:space="preserve"> in 88/23 – ZOPNN-F</w:t>
      </w:r>
      <w:r w:rsidRPr="00DB6262">
        <w:rPr>
          <w:bCs/>
          <w:i w:val="0"/>
          <w:sz w:val="22"/>
          <w:szCs w:val="22"/>
        </w:rPr>
        <w:t>; v nadaljevanju: ZJN-3</w:t>
      </w:r>
      <w:r w:rsidRPr="00DB6262">
        <w:rPr>
          <w:i w:val="0"/>
          <w:sz w:val="22"/>
          <w:szCs w:val="22"/>
        </w:rPr>
        <w:t>) z namenom sklenitve okvirnega sporazuma (v nadaljevanju: sporazum) v skladu z 48. člena ZJN-3;</w:t>
      </w:r>
    </w:p>
    <w:p w14:paraId="28DA7CF0"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da se pri izvajanju sporazuma upošteva Uredba o zelenem javnem naročanju (Uradni list RS, št. 51/17, 64/19 in 121/21);</w:t>
      </w:r>
    </w:p>
    <w:p w14:paraId="60F7BAC8" w14:textId="33110E7B"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da je bil dobavitelj izbran kot ponudnik, ki izpolnjuje pogoje, na podlagi meril z Odločitvijo o oddaji naročila za »Sukcesivna dobava </w:t>
      </w:r>
      <w:r w:rsidR="00927DC3">
        <w:rPr>
          <w:i w:val="0"/>
          <w:sz w:val="22"/>
          <w:szCs w:val="22"/>
        </w:rPr>
        <w:t xml:space="preserve">konvencionalnih </w:t>
      </w:r>
      <w:r w:rsidRPr="00DB6262">
        <w:rPr>
          <w:i w:val="0"/>
          <w:sz w:val="22"/>
          <w:szCs w:val="22"/>
        </w:rPr>
        <w:t xml:space="preserve">živil </w:t>
      </w:r>
      <w:r w:rsidR="008B1EBE">
        <w:rPr>
          <w:i w:val="0"/>
          <w:sz w:val="22"/>
          <w:szCs w:val="22"/>
        </w:rPr>
        <w:t xml:space="preserve">in živil iz shem kakovosti </w:t>
      </w:r>
      <w:r w:rsidRPr="00DB6262">
        <w:rPr>
          <w:i w:val="0"/>
          <w:sz w:val="22"/>
          <w:szCs w:val="22"/>
        </w:rPr>
        <w:t xml:space="preserve">po sklopih za </w:t>
      </w:r>
      <w:r w:rsidRPr="00F528B5">
        <w:rPr>
          <w:i w:val="0"/>
          <w:sz w:val="22"/>
          <w:szCs w:val="22"/>
        </w:rPr>
        <w:t xml:space="preserve">obdobje treh let za potrebe </w:t>
      </w:r>
      <w:r w:rsidR="00F528B5">
        <w:rPr>
          <w:i w:val="0"/>
          <w:sz w:val="22"/>
          <w:szCs w:val="22"/>
        </w:rPr>
        <w:t>Osnovne šole Nove Fužine</w:t>
      </w:r>
      <w:r w:rsidRPr="00F528B5">
        <w:rPr>
          <w:i w:val="0"/>
          <w:sz w:val="22"/>
          <w:szCs w:val="22"/>
        </w:rPr>
        <w:t>«,</w:t>
      </w:r>
      <w:r w:rsidRPr="00DB6262">
        <w:rPr>
          <w:i w:val="0"/>
          <w:sz w:val="22"/>
          <w:szCs w:val="22"/>
        </w:rPr>
        <w:t xml:space="preserve"> št. ______ z dne ________;</w:t>
      </w:r>
    </w:p>
    <w:p w14:paraId="1AC58252" w14:textId="77777777" w:rsidR="00B32372" w:rsidRPr="000713AE" w:rsidRDefault="00B32372" w:rsidP="00AD6F9F">
      <w:pPr>
        <w:pStyle w:val="Odstavekseznama"/>
        <w:numPr>
          <w:ilvl w:val="0"/>
          <w:numId w:val="23"/>
        </w:numPr>
        <w:ind w:left="426"/>
        <w:jc w:val="both"/>
        <w:rPr>
          <w:i w:val="0"/>
          <w:sz w:val="22"/>
          <w:szCs w:val="22"/>
        </w:rPr>
      </w:pPr>
      <w:r w:rsidRPr="00DB6262">
        <w:rPr>
          <w:i w:val="0"/>
          <w:sz w:val="22"/>
          <w:szCs w:val="22"/>
        </w:rPr>
        <w:t xml:space="preserve">da so sredstva za dobave blaga, ki so predmet tega sporazuma, predvidena v finančnem načrtu naročnika za </w:t>
      </w:r>
      <w:r w:rsidRPr="000713AE">
        <w:rPr>
          <w:i w:val="0"/>
          <w:sz w:val="22"/>
          <w:szCs w:val="22"/>
        </w:rPr>
        <w:t>leto ______</w:t>
      </w:r>
      <w:r w:rsidR="004803F3" w:rsidRPr="000713AE">
        <w:rPr>
          <w:i w:val="0"/>
          <w:sz w:val="22"/>
          <w:szCs w:val="22"/>
        </w:rPr>
        <w:t>;</w:t>
      </w:r>
    </w:p>
    <w:p w14:paraId="26253A57" w14:textId="77777777" w:rsidR="00B32372" w:rsidRPr="000713AE" w:rsidRDefault="00B32372" w:rsidP="00AD6F9F">
      <w:pPr>
        <w:pStyle w:val="Odstavekseznama"/>
        <w:numPr>
          <w:ilvl w:val="0"/>
          <w:numId w:val="23"/>
        </w:numPr>
        <w:ind w:left="426"/>
        <w:jc w:val="both"/>
        <w:rPr>
          <w:i w:val="0"/>
          <w:sz w:val="22"/>
          <w:szCs w:val="22"/>
        </w:rPr>
      </w:pPr>
      <w:r w:rsidRPr="000713AE">
        <w:rPr>
          <w:i w:val="0"/>
          <w:sz w:val="22"/>
          <w:szCs w:val="22"/>
        </w:rPr>
        <w:t>da se bodo sredstva za naročila blaga, ki so predmet tega sporazuma, za leti _____ in ____ predvidela v finančnem načrtu naročnika za posamezno leto;</w:t>
      </w:r>
    </w:p>
    <w:p w14:paraId="7D3BD812"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7BDD1AC7" w14:textId="77777777" w:rsidR="00B32372" w:rsidRPr="00DB6262" w:rsidRDefault="00B32372" w:rsidP="00CD1C88">
      <w:pPr>
        <w:jc w:val="both"/>
        <w:rPr>
          <w:i w:val="0"/>
          <w:sz w:val="22"/>
          <w:szCs w:val="22"/>
        </w:rPr>
      </w:pPr>
    </w:p>
    <w:p w14:paraId="6C594864" w14:textId="77777777" w:rsidR="00B32372" w:rsidRPr="00DB6262" w:rsidRDefault="00B32372" w:rsidP="00CD1C88">
      <w:pPr>
        <w:jc w:val="both"/>
        <w:rPr>
          <w:i w:val="0"/>
          <w:sz w:val="22"/>
          <w:szCs w:val="22"/>
        </w:rPr>
      </w:pPr>
    </w:p>
    <w:p w14:paraId="383B0729" w14:textId="77777777" w:rsidR="00B32372" w:rsidRPr="00DB6262" w:rsidRDefault="00B32372" w:rsidP="00CD1C88">
      <w:pPr>
        <w:jc w:val="both"/>
        <w:rPr>
          <w:b/>
          <w:i w:val="0"/>
          <w:sz w:val="22"/>
          <w:szCs w:val="22"/>
        </w:rPr>
      </w:pPr>
      <w:r w:rsidRPr="00DB6262">
        <w:rPr>
          <w:b/>
          <w:i w:val="0"/>
          <w:sz w:val="22"/>
          <w:szCs w:val="22"/>
        </w:rPr>
        <w:t>Predmet sporazuma</w:t>
      </w:r>
    </w:p>
    <w:p w14:paraId="4B8E79D9"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33E55E63" w14:textId="77777777" w:rsidR="00B32372" w:rsidRPr="00DB6262" w:rsidRDefault="00B32372" w:rsidP="00CD1C88">
      <w:pPr>
        <w:jc w:val="both"/>
        <w:rPr>
          <w:i w:val="0"/>
          <w:sz w:val="22"/>
          <w:szCs w:val="22"/>
        </w:rPr>
      </w:pPr>
    </w:p>
    <w:p w14:paraId="0162CCAB" w14:textId="77777777" w:rsidR="00B32372" w:rsidRPr="00DB6262" w:rsidRDefault="00B32372" w:rsidP="00CD1C88">
      <w:pPr>
        <w:jc w:val="both"/>
        <w:rPr>
          <w:i w:val="0"/>
          <w:sz w:val="22"/>
          <w:szCs w:val="22"/>
        </w:rPr>
      </w:pPr>
      <w:r w:rsidRPr="00DB6262">
        <w:rPr>
          <w:i w:val="0"/>
          <w:sz w:val="22"/>
          <w:szCs w:val="22"/>
        </w:rPr>
        <w:t xml:space="preserve">S tem sporazumom se naročnik in dobavitelj dogovorita o pogojih izvajanja posameznega naročila nakupa in dobave živil po naslednjih sklopih: </w:t>
      </w:r>
    </w:p>
    <w:p w14:paraId="46526149" w14:textId="77777777" w:rsidR="00B32372" w:rsidRPr="00DB6262" w:rsidRDefault="00B32372" w:rsidP="00CD1C88">
      <w:pPr>
        <w:jc w:val="both"/>
        <w:rPr>
          <w:i w:val="0"/>
          <w:sz w:val="22"/>
          <w:szCs w:val="22"/>
        </w:rPr>
      </w:pPr>
    </w:p>
    <w:p w14:paraId="616B0AF4" w14:textId="77777777" w:rsidR="00B32372" w:rsidRPr="00DB6262" w:rsidRDefault="00B32372" w:rsidP="00CD1C88">
      <w:pPr>
        <w:jc w:val="both"/>
        <w:rPr>
          <w:sz w:val="22"/>
          <w:szCs w:val="22"/>
        </w:rPr>
      </w:pPr>
      <w:r w:rsidRPr="00DB6262">
        <w:rPr>
          <w:sz w:val="22"/>
          <w:szCs w:val="22"/>
        </w:rPr>
        <w:t>(navede se sklope za katere je bil ponudnik / dobavitelj izbran in če je izbranih več, kateri je po vrsti glede na merila)</w:t>
      </w:r>
    </w:p>
    <w:p w14:paraId="62902B59" w14:textId="77777777" w:rsidR="004E0435" w:rsidRPr="00DB6262" w:rsidRDefault="004E0435" w:rsidP="00AD6F9F">
      <w:pPr>
        <w:pStyle w:val="Odstavekseznama"/>
        <w:numPr>
          <w:ilvl w:val="0"/>
          <w:numId w:val="23"/>
        </w:numPr>
        <w:ind w:left="426"/>
        <w:jc w:val="both"/>
        <w:rPr>
          <w:i w:val="0"/>
          <w:sz w:val="22"/>
          <w:szCs w:val="22"/>
        </w:rPr>
      </w:pPr>
    </w:p>
    <w:p w14:paraId="4FDBE713" w14:textId="77777777" w:rsidR="004E0435" w:rsidRPr="00DB6262" w:rsidRDefault="004E0435" w:rsidP="00CD1C88">
      <w:pPr>
        <w:jc w:val="both"/>
        <w:rPr>
          <w:i w:val="0"/>
          <w:sz w:val="22"/>
          <w:szCs w:val="22"/>
        </w:rPr>
      </w:pPr>
    </w:p>
    <w:p w14:paraId="423C9367" w14:textId="09102E12" w:rsidR="00B32372" w:rsidRPr="00DB6262" w:rsidRDefault="00B32372" w:rsidP="00CD1C88">
      <w:pPr>
        <w:jc w:val="both"/>
        <w:rPr>
          <w:i w:val="0"/>
          <w:sz w:val="22"/>
          <w:szCs w:val="22"/>
        </w:rPr>
      </w:pPr>
      <w:r w:rsidRPr="00DB6262">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w:t>
      </w:r>
      <w:r w:rsidR="00927DC3">
        <w:rPr>
          <w:i w:val="0"/>
          <w:sz w:val="22"/>
          <w:szCs w:val="22"/>
        </w:rPr>
        <w:t>____</w:t>
      </w:r>
      <w:r w:rsidR="00927DC3" w:rsidRPr="00DB6262">
        <w:rPr>
          <w:i w:val="0"/>
          <w:sz w:val="22"/>
          <w:szCs w:val="22"/>
        </w:rPr>
        <w:t xml:space="preserve"> </w:t>
      </w:r>
      <w:r w:rsidRPr="00DB6262">
        <w:rPr>
          <w:i w:val="0"/>
          <w:sz w:val="22"/>
          <w:szCs w:val="22"/>
        </w:rPr>
        <w:t xml:space="preserve">(v nadaljevanju: ponudba), ki sta prilogi tega sporazuma. </w:t>
      </w:r>
    </w:p>
    <w:p w14:paraId="28EFA58B" w14:textId="77777777" w:rsidR="00B32372" w:rsidRPr="00DB6262" w:rsidRDefault="00B32372" w:rsidP="00CD1C88">
      <w:pPr>
        <w:jc w:val="both"/>
        <w:rPr>
          <w:i w:val="0"/>
          <w:sz w:val="22"/>
          <w:szCs w:val="22"/>
        </w:rPr>
      </w:pPr>
    </w:p>
    <w:p w14:paraId="0CAE9825" w14:textId="554708C8" w:rsidR="00B32372" w:rsidRPr="00DB6262" w:rsidRDefault="00B32372" w:rsidP="00CD1C88">
      <w:pPr>
        <w:jc w:val="both"/>
        <w:rPr>
          <w:i w:val="0"/>
          <w:sz w:val="22"/>
          <w:szCs w:val="22"/>
        </w:rPr>
      </w:pPr>
      <w:r w:rsidRPr="00DB6262">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210F8455" w14:textId="77777777" w:rsidR="00B32372" w:rsidRPr="00DB6262" w:rsidRDefault="00B32372" w:rsidP="00CD1C88">
      <w:pPr>
        <w:jc w:val="both"/>
        <w:rPr>
          <w:i w:val="0"/>
          <w:sz w:val="22"/>
          <w:szCs w:val="22"/>
        </w:rPr>
      </w:pPr>
    </w:p>
    <w:p w14:paraId="6B546FE4" w14:textId="77777777" w:rsidR="00B32372" w:rsidRPr="00DB6262" w:rsidRDefault="00B32372" w:rsidP="00CD1C88">
      <w:pPr>
        <w:jc w:val="both"/>
        <w:rPr>
          <w:i w:val="0"/>
          <w:sz w:val="22"/>
          <w:szCs w:val="22"/>
        </w:rPr>
      </w:pPr>
      <w:r w:rsidRPr="00DB6262">
        <w:rPr>
          <w:i w:val="0"/>
          <w:sz w:val="22"/>
          <w:szCs w:val="22"/>
        </w:rPr>
        <w:t xml:space="preserve">Naročnik bo dobavitelju oddal vsa naročila. Če ta ne bo izpolnil naročila v dogovorjenem roku oziroma odzivnem času, kot je opredeljeno s tem sporazumom, bo naročnik nabavil živilo na trgu.  </w:t>
      </w:r>
    </w:p>
    <w:p w14:paraId="215574D1" w14:textId="77777777" w:rsidR="00B32372" w:rsidRPr="00DB6262" w:rsidRDefault="00B32372" w:rsidP="00CD1C88">
      <w:pPr>
        <w:jc w:val="both"/>
        <w:rPr>
          <w:i w:val="0"/>
          <w:sz w:val="22"/>
          <w:szCs w:val="22"/>
        </w:rPr>
      </w:pPr>
    </w:p>
    <w:p w14:paraId="666F3A7C" w14:textId="77777777" w:rsidR="00B32372" w:rsidRPr="00DB6262" w:rsidRDefault="00B32372" w:rsidP="00CD1C88">
      <w:pPr>
        <w:jc w:val="both"/>
        <w:rPr>
          <w:i w:val="0"/>
          <w:sz w:val="22"/>
          <w:szCs w:val="22"/>
        </w:rPr>
      </w:pPr>
    </w:p>
    <w:p w14:paraId="5423889A" w14:textId="77777777" w:rsidR="00B32372" w:rsidRPr="00DB6262" w:rsidRDefault="00B32372" w:rsidP="00CD1C88">
      <w:pPr>
        <w:jc w:val="both"/>
        <w:rPr>
          <w:b/>
          <w:i w:val="0"/>
          <w:sz w:val="22"/>
          <w:szCs w:val="22"/>
        </w:rPr>
      </w:pPr>
      <w:r w:rsidRPr="00DB6262">
        <w:rPr>
          <w:b/>
          <w:i w:val="0"/>
          <w:sz w:val="22"/>
          <w:szCs w:val="22"/>
        </w:rPr>
        <w:t>Pravila za izvajanje sporazuma</w:t>
      </w:r>
    </w:p>
    <w:p w14:paraId="723C68D0"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28DF0D8" w14:textId="77777777" w:rsidR="00B32372" w:rsidRPr="00DB6262" w:rsidRDefault="00B32372" w:rsidP="00CD1C88">
      <w:pPr>
        <w:jc w:val="both"/>
        <w:rPr>
          <w:i w:val="0"/>
          <w:sz w:val="22"/>
          <w:szCs w:val="22"/>
        </w:rPr>
      </w:pPr>
    </w:p>
    <w:p w14:paraId="6A5D5CEB" w14:textId="77777777" w:rsidR="00B32372" w:rsidRPr="00DB6262" w:rsidRDefault="00B32372" w:rsidP="00CD1C88">
      <w:pPr>
        <w:jc w:val="both"/>
        <w:rPr>
          <w:i w:val="0"/>
          <w:sz w:val="22"/>
          <w:szCs w:val="22"/>
        </w:rPr>
      </w:pPr>
      <w:r w:rsidRPr="00DB6262">
        <w:rPr>
          <w:i w:val="0"/>
          <w:sz w:val="22"/>
          <w:szCs w:val="22"/>
        </w:rPr>
        <w:t>Za izvajanje sporazuma veljajo naslednja pravila:</w:t>
      </w:r>
    </w:p>
    <w:p w14:paraId="1AC28408"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predmet razpisa so stalne dobave živil, ki jih naročnik po obsegu in časovno ne more v naprej določiti;</w:t>
      </w:r>
    </w:p>
    <w:p w14:paraId="334FE685"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količine in vrste živil v Popisu blaga, ki je del ponudbenega predračuna, so okvirne, pri čemer naročnik ne nosi odškodninske odgovornosti zaradi nedoseganja nakupov v količini in vrednosti kot izhaja iz ocene v razpisni dokumentaciji in ponudbi dobavitelja;</w:t>
      </w:r>
    </w:p>
    <w:p w14:paraId="1B4B5E53" w14:textId="594B213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naročnik bo naročal in kupoval le tiste vrste in količine živil iz Popisa blaga, ki je </w:t>
      </w:r>
      <w:r w:rsidR="00927DC3">
        <w:rPr>
          <w:i w:val="0"/>
          <w:sz w:val="22"/>
          <w:szCs w:val="22"/>
        </w:rPr>
        <w:t xml:space="preserve">del </w:t>
      </w:r>
      <w:r w:rsidRPr="00DB6262">
        <w:rPr>
          <w:i w:val="0"/>
          <w:sz w:val="22"/>
          <w:szCs w:val="22"/>
        </w:rPr>
        <w:t>ponudbenega predračuna, ki jih bo dejansko potreboval (glede na dejanske potrebe (št. prisotnih otrok, ostalih odjemalcev ipd.) in glede na sestavljene tedenske jedilnike);</w:t>
      </w:r>
    </w:p>
    <w:p w14:paraId="356E601C"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v primeru, da otroci katero od ponujenih živil iz dobaviteljeve ponudbe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obrazcu Popis blaga, ki je del ponudbenega predračuna.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669D05C" w14:textId="77777777" w:rsidR="00B32372" w:rsidRPr="00DB6262" w:rsidRDefault="00B32372" w:rsidP="00CD1C88">
      <w:pPr>
        <w:jc w:val="both"/>
        <w:rPr>
          <w:b/>
          <w:i w:val="0"/>
          <w:sz w:val="22"/>
          <w:szCs w:val="22"/>
        </w:rPr>
      </w:pPr>
    </w:p>
    <w:p w14:paraId="046B507D" w14:textId="77777777" w:rsidR="00B32372" w:rsidRPr="00DB6262" w:rsidRDefault="00B32372" w:rsidP="00CD1C88">
      <w:pPr>
        <w:jc w:val="both"/>
        <w:rPr>
          <w:b/>
          <w:i w:val="0"/>
          <w:sz w:val="22"/>
          <w:szCs w:val="22"/>
        </w:rPr>
      </w:pPr>
    </w:p>
    <w:p w14:paraId="23FB7094" w14:textId="77777777" w:rsidR="00B32372" w:rsidRPr="00DB6262" w:rsidRDefault="00B32372" w:rsidP="00CD1C88">
      <w:pPr>
        <w:jc w:val="both"/>
        <w:rPr>
          <w:b/>
          <w:i w:val="0"/>
          <w:sz w:val="22"/>
          <w:szCs w:val="22"/>
        </w:rPr>
      </w:pPr>
      <w:r w:rsidRPr="00DB6262">
        <w:rPr>
          <w:b/>
          <w:i w:val="0"/>
          <w:sz w:val="22"/>
          <w:szCs w:val="22"/>
        </w:rPr>
        <w:t>Cene živil</w:t>
      </w:r>
    </w:p>
    <w:p w14:paraId="001A94D8"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6CCC2FE" w14:textId="77777777" w:rsidR="00B32372" w:rsidRPr="00DB6262" w:rsidRDefault="00B32372" w:rsidP="00CD1C88">
      <w:pPr>
        <w:jc w:val="both"/>
        <w:rPr>
          <w:i w:val="0"/>
          <w:sz w:val="22"/>
          <w:szCs w:val="22"/>
        </w:rPr>
      </w:pPr>
    </w:p>
    <w:p w14:paraId="4861374E" w14:textId="77777777" w:rsidR="00B32372" w:rsidRPr="00DB6262" w:rsidRDefault="00B32372" w:rsidP="00CD1C88">
      <w:pPr>
        <w:jc w:val="both"/>
        <w:rPr>
          <w:i w:val="0"/>
          <w:sz w:val="22"/>
          <w:szCs w:val="22"/>
        </w:rPr>
      </w:pPr>
      <w:r w:rsidRPr="00DB6262">
        <w:rPr>
          <w:i w:val="0"/>
          <w:sz w:val="22"/>
          <w:szCs w:val="22"/>
        </w:rPr>
        <w:t>Cene vseh živil iz obrazca Popis blaga, ki je del ponudbenega predračuna, so opredeljene na enoto mere (kilogram ali liter ali ko</w:t>
      </w:r>
      <w:r w:rsidR="00B31271" w:rsidRPr="00DB6262">
        <w:rPr>
          <w:i w:val="0"/>
          <w:sz w:val="22"/>
          <w:szCs w:val="22"/>
        </w:rPr>
        <w:t>s</w:t>
      </w:r>
      <w:r w:rsidRPr="00DB6262">
        <w:rPr>
          <w:i w:val="0"/>
          <w:sz w:val="22"/>
          <w:szCs w:val="22"/>
        </w:rPr>
        <w:t>)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w:t>
      </w:r>
      <w:r w:rsidR="00B31271" w:rsidRPr="00DB6262">
        <w:rPr>
          <w:i w:val="0"/>
          <w:sz w:val="22"/>
          <w:szCs w:val="22"/>
        </w:rPr>
        <w:t>«</w:t>
      </w:r>
      <w:r w:rsidRPr="00DB6262">
        <w:rPr>
          <w:i w:val="0"/>
          <w:sz w:val="22"/>
          <w:szCs w:val="22"/>
        </w:rPr>
        <w:t xml:space="preserve">. </w:t>
      </w:r>
    </w:p>
    <w:p w14:paraId="549399E9" w14:textId="77777777" w:rsidR="00B32372" w:rsidRPr="00DB6262" w:rsidRDefault="00B32372" w:rsidP="00CD1C88">
      <w:pPr>
        <w:jc w:val="both"/>
        <w:rPr>
          <w:i w:val="0"/>
          <w:sz w:val="22"/>
          <w:szCs w:val="22"/>
        </w:rPr>
      </w:pPr>
    </w:p>
    <w:p w14:paraId="3D84653F" w14:textId="6FF48880" w:rsidR="00B32372" w:rsidRPr="00DB6262" w:rsidRDefault="00B32372" w:rsidP="00CD1C88">
      <w:pPr>
        <w:jc w:val="both"/>
        <w:rPr>
          <w:i w:val="0"/>
          <w:iCs/>
          <w:sz w:val="22"/>
          <w:szCs w:val="22"/>
        </w:rPr>
      </w:pPr>
      <w:r w:rsidRPr="00DB6262">
        <w:rPr>
          <w:i w:val="0"/>
          <w:iCs/>
          <w:sz w:val="22"/>
          <w:szCs w:val="22"/>
        </w:rPr>
        <w:t xml:space="preserve">Naročnik bo v času trajanja sporazuma posamezno živilo kupoval po ceni na enoto mere kot bo opredeljena v </w:t>
      </w:r>
      <w:r w:rsidR="00B31271" w:rsidRPr="00DB6262">
        <w:rPr>
          <w:i w:val="0"/>
          <w:iCs/>
          <w:sz w:val="22"/>
          <w:szCs w:val="22"/>
        </w:rPr>
        <w:t xml:space="preserve">obrazcu Popis blaga, ki je del </w:t>
      </w:r>
      <w:r w:rsidRPr="00DB6262">
        <w:rPr>
          <w:i w:val="0"/>
          <w:iCs/>
          <w:sz w:val="22"/>
          <w:szCs w:val="22"/>
        </w:rPr>
        <w:t>predračunske</w:t>
      </w:r>
      <w:r w:rsidR="00B31271" w:rsidRPr="00DB6262">
        <w:rPr>
          <w:i w:val="0"/>
          <w:iCs/>
          <w:sz w:val="22"/>
          <w:szCs w:val="22"/>
        </w:rPr>
        <w:t>ga</w:t>
      </w:r>
      <w:r w:rsidRPr="00DB6262">
        <w:rPr>
          <w:i w:val="0"/>
          <w:iCs/>
          <w:sz w:val="22"/>
          <w:szCs w:val="22"/>
        </w:rPr>
        <w:t xml:space="preserve"> obrazc</w:t>
      </w:r>
      <w:r w:rsidR="00B31271" w:rsidRPr="00DB6262">
        <w:rPr>
          <w:i w:val="0"/>
          <w:iCs/>
          <w:sz w:val="22"/>
          <w:szCs w:val="22"/>
        </w:rPr>
        <w:t>a</w:t>
      </w:r>
      <w:r w:rsidRPr="00DB6262">
        <w:rPr>
          <w:i w:val="0"/>
          <w:iCs/>
          <w:sz w:val="22"/>
          <w:szCs w:val="22"/>
        </w:rPr>
        <w:t xml:space="preserve"> ponudbe izbranega dobavitelja. Dobavitelj bo cene na enoto mere živil iz obrazca Popis blaga, ki je del ponudbenega predračuna, lahko spremenil le ob soglasju naročnika. Naročnik bo pisno soglasje za spremembo cen dobavitelju izdal na njegov predhodni pisni predlog in sicer le zaradi regulacije cen, v skladu z določili Pravilnika o načinih valorizacije denarnih obveznosti, ki jih v večletnih pogodbah dogovarjajo pravne osebe javnega sektorja </w:t>
      </w:r>
      <w:r w:rsidRPr="00DB6262">
        <w:rPr>
          <w:i w:val="0"/>
          <w:iCs/>
          <w:sz w:val="22"/>
          <w:szCs w:val="22"/>
        </w:rPr>
        <w:lastRenderedPageBreak/>
        <w:t xml:space="preserve">(Uradni list RS, št. 1/04). Za regulacijo cen </w:t>
      </w:r>
      <w:r w:rsidR="00927DC3">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iz Popisa blaga, ki je del ponudbenega predračuna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w:t>
      </w:r>
      <w:r w:rsidR="00927DC3">
        <w:rPr>
          <w:i w:val="0"/>
          <w:iCs/>
          <w:sz w:val="22"/>
          <w:szCs w:val="22"/>
        </w:rPr>
        <w:t xml:space="preserve">posameznih artiklov (živil) </w:t>
      </w:r>
      <w:r w:rsidRPr="00DB6262">
        <w:rPr>
          <w:i w:val="0"/>
          <w:iCs/>
          <w:sz w:val="22"/>
          <w:szCs w:val="22"/>
        </w:rPr>
        <w:t>lahko znaša največ 80 (osemdeset) % povečanja s sporazumom dogovorjenega indeksa cen. V primeru, da bodo izpolnjeni pogoji za spremembo cen, bo naročnik z dobaviteljem spremembe cen uredil s sklenitvijo aneksa k sporazumu.</w:t>
      </w:r>
    </w:p>
    <w:p w14:paraId="1B2D076B" w14:textId="77777777" w:rsidR="00D35A6A" w:rsidRPr="00DB6262" w:rsidRDefault="00D35A6A" w:rsidP="00CD1C88">
      <w:pPr>
        <w:jc w:val="both"/>
        <w:rPr>
          <w:i w:val="0"/>
          <w:iCs/>
          <w:sz w:val="22"/>
          <w:szCs w:val="22"/>
        </w:rPr>
      </w:pPr>
    </w:p>
    <w:p w14:paraId="29824C12" w14:textId="77777777" w:rsidR="00D35A6A" w:rsidRPr="00DB6262" w:rsidRDefault="00D35A6A" w:rsidP="00CD1C88">
      <w:pPr>
        <w:jc w:val="both"/>
        <w:rPr>
          <w:i w:val="0"/>
          <w:iCs/>
          <w:sz w:val="22"/>
          <w:szCs w:val="22"/>
        </w:rPr>
      </w:pPr>
      <w:r w:rsidRPr="00DB6262">
        <w:rPr>
          <w:i w:val="0"/>
          <w:iCs/>
          <w:sz w:val="22"/>
          <w:szCs w:val="22"/>
        </w:rPr>
        <w:t xml:space="preserve">Določbe drugega odstavka tega člena se smiselno uporabljajo tudi za znižanje denarnih obveznosti. </w:t>
      </w:r>
    </w:p>
    <w:p w14:paraId="06AD0ADC" w14:textId="77777777" w:rsidR="00B32372" w:rsidRPr="00DB6262" w:rsidRDefault="00B32372" w:rsidP="00CD1C88">
      <w:pPr>
        <w:jc w:val="both"/>
        <w:rPr>
          <w:i w:val="0"/>
          <w:sz w:val="22"/>
          <w:szCs w:val="22"/>
        </w:rPr>
      </w:pPr>
    </w:p>
    <w:p w14:paraId="378655DE" w14:textId="77777777" w:rsidR="00B32372" w:rsidRPr="00DB6262" w:rsidRDefault="00B32372" w:rsidP="00CD1C88">
      <w:pPr>
        <w:jc w:val="both"/>
        <w:rPr>
          <w:i w:val="0"/>
          <w:sz w:val="22"/>
          <w:szCs w:val="22"/>
        </w:rPr>
      </w:pPr>
      <w:r w:rsidRPr="00DB6262">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3798E51D" w14:textId="77777777" w:rsidR="00B32372" w:rsidRPr="00DB6262" w:rsidRDefault="00B32372" w:rsidP="00CD1C88">
      <w:pPr>
        <w:jc w:val="both"/>
        <w:rPr>
          <w:i w:val="0"/>
          <w:sz w:val="22"/>
          <w:szCs w:val="22"/>
        </w:rPr>
      </w:pPr>
    </w:p>
    <w:p w14:paraId="7F9A5D9A" w14:textId="77777777" w:rsidR="00B32372" w:rsidRPr="00DB6262" w:rsidRDefault="00B32372" w:rsidP="00CD1C88">
      <w:pPr>
        <w:jc w:val="both"/>
        <w:rPr>
          <w:i w:val="0"/>
          <w:sz w:val="22"/>
          <w:szCs w:val="22"/>
        </w:rPr>
      </w:pPr>
    </w:p>
    <w:p w14:paraId="6005D581" w14:textId="77777777" w:rsidR="00B32372" w:rsidRPr="00DB6262" w:rsidRDefault="00B32372" w:rsidP="00CD1C88">
      <w:pPr>
        <w:jc w:val="both"/>
        <w:rPr>
          <w:b/>
          <w:i w:val="0"/>
          <w:sz w:val="22"/>
          <w:szCs w:val="22"/>
        </w:rPr>
      </w:pPr>
      <w:r w:rsidRPr="00DB6262">
        <w:rPr>
          <w:b/>
          <w:i w:val="0"/>
          <w:sz w:val="22"/>
          <w:szCs w:val="22"/>
        </w:rPr>
        <w:t>Način obračuna in plačila živil</w:t>
      </w:r>
    </w:p>
    <w:p w14:paraId="5ADC99BE"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C02ECBB" w14:textId="77777777" w:rsidR="00B32372" w:rsidRPr="00DB6262" w:rsidRDefault="00B32372" w:rsidP="00CD1C88">
      <w:pPr>
        <w:jc w:val="both"/>
        <w:rPr>
          <w:i w:val="0"/>
          <w:sz w:val="22"/>
          <w:szCs w:val="22"/>
        </w:rPr>
      </w:pPr>
    </w:p>
    <w:p w14:paraId="7740B28C" w14:textId="77777777" w:rsidR="00B32372" w:rsidRPr="00DB6262" w:rsidRDefault="00B32372" w:rsidP="00CD1C88">
      <w:pPr>
        <w:jc w:val="both"/>
        <w:rPr>
          <w:i w:val="0"/>
          <w:sz w:val="22"/>
          <w:szCs w:val="22"/>
        </w:rPr>
      </w:pPr>
      <w:r w:rsidRPr="00DB6262">
        <w:rPr>
          <w:i w:val="0"/>
          <w:sz w:val="22"/>
          <w:szCs w:val="22"/>
        </w:rPr>
        <w:t>Naročnik bo plačal le dejansko dostavljena. Računi bodo izstavljeni na podlagi potrjenih dobavnic - prevzemnic in cen živil, ki izhajajo izključno iz ponudbenih cen na enoto mere, opredeljenih v obrazcu Popis blaga, ki je del ponudbenega predračuna. Dobavitelj bo račune izstavljal enkrat mesečno, in sicer do petega dne v mesecu za realizirane redne dostave v preteklem mesecu. Redna dostava obsega obdobje od prvega do zadnjega dne v mesecu.</w:t>
      </w:r>
    </w:p>
    <w:p w14:paraId="080EA54A" w14:textId="77777777" w:rsidR="00B32372" w:rsidRPr="00DB6262" w:rsidRDefault="00B32372" w:rsidP="00CD1C88">
      <w:pPr>
        <w:jc w:val="both"/>
        <w:rPr>
          <w:i w:val="0"/>
          <w:sz w:val="22"/>
          <w:szCs w:val="22"/>
        </w:rPr>
      </w:pPr>
    </w:p>
    <w:p w14:paraId="34E7C83F" w14:textId="77777777" w:rsidR="00B32372" w:rsidRPr="00DB6262" w:rsidRDefault="00B32372" w:rsidP="00CD1C88">
      <w:pPr>
        <w:jc w:val="both"/>
        <w:rPr>
          <w:i w:val="0"/>
          <w:sz w:val="22"/>
          <w:szCs w:val="22"/>
        </w:rPr>
      </w:pPr>
      <w:r w:rsidRPr="00DB6262">
        <w:rPr>
          <w:i w:val="0"/>
          <w:sz w:val="22"/>
          <w:szCs w:val="22"/>
        </w:rPr>
        <w:t xml:space="preserve">Naročnik bo prejete račune plačal 30. </w:t>
      </w:r>
      <w:r w:rsidR="00AB0594" w:rsidRPr="00DB6262">
        <w:rPr>
          <w:i w:val="0"/>
          <w:sz w:val="22"/>
          <w:szCs w:val="22"/>
        </w:rPr>
        <w:t xml:space="preserve">(trideseti) </w:t>
      </w:r>
      <w:r w:rsidRPr="00DB6262">
        <w:rPr>
          <w:i w:val="0"/>
          <w:sz w:val="22"/>
          <w:szCs w:val="22"/>
        </w:rPr>
        <w:t>dan po koncu obdobja redne dostave na dobaviteljev transakcijski račun številka SI56______________ pri ________________.</w:t>
      </w:r>
    </w:p>
    <w:p w14:paraId="3AF9F3DA" w14:textId="77777777" w:rsidR="00B32372" w:rsidRPr="00DB6262" w:rsidRDefault="00B32372" w:rsidP="00CD1C88">
      <w:pPr>
        <w:jc w:val="both"/>
        <w:rPr>
          <w:i w:val="0"/>
          <w:sz w:val="22"/>
          <w:szCs w:val="22"/>
        </w:rPr>
      </w:pPr>
    </w:p>
    <w:p w14:paraId="220CB94E" w14:textId="77777777" w:rsidR="00B32372" w:rsidRPr="00DB6262" w:rsidRDefault="00B32372" w:rsidP="00CD1C88">
      <w:pPr>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5D2DA745" w14:textId="77777777" w:rsidR="00B32372" w:rsidRPr="00DB6262" w:rsidRDefault="00B32372" w:rsidP="00CD1C88">
      <w:pPr>
        <w:jc w:val="both"/>
        <w:rPr>
          <w:i w:val="0"/>
          <w:sz w:val="22"/>
          <w:szCs w:val="22"/>
        </w:rPr>
      </w:pPr>
    </w:p>
    <w:p w14:paraId="3B76FC46" w14:textId="77777777" w:rsidR="00B32372" w:rsidRPr="00DB6262" w:rsidRDefault="00B32372" w:rsidP="00CD1C88">
      <w:pPr>
        <w:jc w:val="both"/>
        <w:rPr>
          <w:i w:val="0"/>
          <w:sz w:val="22"/>
          <w:szCs w:val="22"/>
        </w:rPr>
      </w:pPr>
      <w:r w:rsidRPr="00DB6262">
        <w:rPr>
          <w:i w:val="0"/>
          <w:sz w:val="22"/>
          <w:szCs w:val="22"/>
        </w:rPr>
        <w:t xml:space="preserve">Naročnik se obvezuje, da bo ugovor na nepravilno izstavljen račun podal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računa. Dobavitelj pa bo ugovor naročnika na račun prav tako rešil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ugovora Če naročnik računa ne potrdi ali mu ugovarja v tem roku, se šteje, da je račun potrdil.</w:t>
      </w:r>
    </w:p>
    <w:p w14:paraId="5EB8ED15" w14:textId="77777777" w:rsidR="00B32372" w:rsidRPr="00DB6262" w:rsidRDefault="00B32372" w:rsidP="00CD1C88">
      <w:pPr>
        <w:jc w:val="both"/>
        <w:rPr>
          <w:i w:val="0"/>
          <w:sz w:val="22"/>
          <w:szCs w:val="22"/>
        </w:rPr>
      </w:pPr>
    </w:p>
    <w:p w14:paraId="776C2ECB" w14:textId="62D232A5" w:rsidR="00B32372" w:rsidRPr="00DB6262" w:rsidRDefault="00B32372" w:rsidP="00CD1C88">
      <w:pPr>
        <w:jc w:val="both"/>
        <w:rPr>
          <w:i w:val="0"/>
          <w:sz w:val="22"/>
          <w:szCs w:val="22"/>
        </w:rPr>
      </w:pPr>
      <w:r w:rsidRPr="00DB6262">
        <w:rPr>
          <w:i w:val="0"/>
          <w:sz w:val="22"/>
          <w:szCs w:val="22"/>
        </w:rPr>
        <w:t xml:space="preserve">Račun se izstavi na naslov: </w:t>
      </w:r>
      <w:r w:rsidR="000713AE">
        <w:rPr>
          <w:i w:val="0"/>
          <w:sz w:val="22"/>
          <w:szCs w:val="22"/>
        </w:rPr>
        <w:t>Osnovna šola Nove Fužine, Preglov trg 8, 1000 Ljubljana</w:t>
      </w:r>
      <w:r w:rsidR="000C6069" w:rsidRPr="00DB6262">
        <w:rPr>
          <w:i w:val="0"/>
          <w:sz w:val="22"/>
          <w:szCs w:val="22"/>
        </w:rPr>
        <w:t>.</w:t>
      </w:r>
    </w:p>
    <w:p w14:paraId="0C4C1EBB" w14:textId="77777777" w:rsidR="00B32372" w:rsidRPr="00DB6262" w:rsidRDefault="00B32372" w:rsidP="00CD1C88">
      <w:pPr>
        <w:jc w:val="both"/>
        <w:rPr>
          <w:i w:val="0"/>
          <w:sz w:val="22"/>
          <w:szCs w:val="22"/>
        </w:rPr>
      </w:pPr>
      <w:r w:rsidRPr="00DB6262">
        <w:rPr>
          <w:i w:val="0"/>
          <w:sz w:val="22"/>
          <w:szCs w:val="22"/>
        </w:rPr>
        <w:t>Na računu mora biti obvezno navedena številka sporazuma.</w:t>
      </w:r>
    </w:p>
    <w:p w14:paraId="5F439E82" w14:textId="77777777" w:rsidR="00B32372" w:rsidRPr="00DB6262" w:rsidRDefault="00B32372" w:rsidP="00CD1C88">
      <w:pPr>
        <w:jc w:val="both"/>
        <w:rPr>
          <w:i w:val="0"/>
          <w:sz w:val="22"/>
          <w:szCs w:val="22"/>
        </w:rPr>
      </w:pPr>
    </w:p>
    <w:p w14:paraId="4024D25E" w14:textId="77777777" w:rsidR="00B32372" w:rsidRPr="00DB6262" w:rsidRDefault="00B32372" w:rsidP="00CD1C88">
      <w:pPr>
        <w:jc w:val="both"/>
        <w:rPr>
          <w:i w:val="0"/>
          <w:sz w:val="22"/>
          <w:szCs w:val="22"/>
        </w:rPr>
      </w:pPr>
      <w:r w:rsidRPr="00DB6262">
        <w:rPr>
          <w:i w:val="0"/>
          <w:sz w:val="22"/>
          <w:szCs w:val="22"/>
        </w:rPr>
        <w:t>Dobavitelj je dolžan račune posredovati naročniku izključno v elektronski obliki (e-račun), skladno z veljavno zakonodajo.</w:t>
      </w:r>
    </w:p>
    <w:p w14:paraId="5FA744A0" w14:textId="77777777" w:rsidR="00B32372" w:rsidRPr="00DB6262" w:rsidRDefault="00B32372" w:rsidP="00CD1C88">
      <w:pPr>
        <w:jc w:val="both"/>
        <w:rPr>
          <w:i w:val="0"/>
          <w:sz w:val="22"/>
          <w:szCs w:val="22"/>
        </w:rPr>
      </w:pPr>
    </w:p>
    <w:p w14:paraId="2F009E38" w14:textId="77777777" w:rsidR="00B32372" w:rsidRPr="00DB6262" w:rsidRDefault="00B32372" w:rsidP="00CD1C88">
      <w:pPr>
        <w:jc w:val="both"/>
        <w:rPr>
          <w:i w:val="0"/>
          <w:sz w:val="22"/>
          <w:szCs w:val="22"/>
        </w:rPr>
      </w:pPr>
      <w:r w:rsidRPr="00DB6262">
        <w:rPr>
          <w:i w:val="0"/>
          <w:sz w:val="22"/>
          <w:szCs w:val="22"/>
        </w:rPr>
        <w:t>Če naročnik zamudi s plačilom lahko dobavitelj zahteva plačilo zakonitih zamudnih obresti.</w:t>
      </w:r>
    </w:p>
    <w:p w14:paraId="45C299FE" w14:textId="77777777" w:rsidR="00B32372" w:rsidRPr="00DB6262" w:rsidRDefault="00B32372" w:rsidP="00CD1C88">
      <w:pPr>
        <w:jc w:val="both"/>
        <w:rPr>
          <w:i w:val="0"/>
          <w:sz w:val="22"/>
          <w:szCs w:val="22"/>
        </w:rPr>
      </w:pPr>
    </w:p>
    <w:p w14:paraId="559A8255"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2386E7A6" w14:textId="77777777" w:rsidR="00B32372" w:rsidRPr="00DB6262" w:rsidRDefault="00B32372" w:rsidP="00CD1C88">
      <w:pPr>
        <w:jc w:val="both"/>
        <w:rPr>
          <w:i w:val="0"/>
          <w:sz w:val="22"/>
          <w:szCs w:val="22"/>
        </w:rPr>
      </w:pPr>
    </w:p>
    <w:p w14:paraId="09718CF2" w14:textId="77777777" w:rsidR="00B32372" w:rsidRPr="00DB6262" w:rsidRDefault="00B32372" w:rsidP="00CD1C88">
      <w:pPr>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6438D7E2" w14:textId="77777777" w:rsidR="00B32372" w:rsidRPr="00DB6262" w:rsidRDefault="00B32372" w:rsidP="00CD1C88">
      <w:pPr>
        <w:jc w:val="both"/>
        <w:rPr>
          <w:i w:val="0"/>
          <w:sz w:val="22"/>
          <w:szCs w:val="22"/>
        </w:rPr>
      </w:pPr>
    </w:p>
    <w:p w14:paraId="73BEED3D" w14:textId="77777777" w:rsidR="00B32372" w:rsidRPr="00DB6262" w:rsidRDefault="00B32372" w:rsidP="00CD1C88">
      <w:pPr>
        <w:jc w:val="both"/>
        <w:rPr>
          <w:i w:val="0"/>
          <w:sz w:val="22"/>
          <w:szCs w:val="22"/>
        </w:rPr>
      </w:pPr>
    </w:p>
    <w:p w14:paraId="7EA02BD3" w14:textId="77777777" w:rsidR="00B32372" w:rsidRPr="00DB6262" w:rsidRDefault="00B32372" w:rsidP="00CD1C88">
      <w:pPr>
        <w:rPr>
          <w:b/>
          <w:bCs/>
          <w:i w:val="0"/>
          <w:sz w:val="22"/>
          <w:szCs w:val="22"/>
        </w:rPr>
      </w:pPr>
      <w:r w:rsidRPr="00DB6262">
        <w:rPr>
          <w:b/>
          <w:bCs/>
          <w:i w:val="0"/>
          <w:sz w:val="22"/>
          <w:szCs w:val="22"/>
        </w:rPr>
        <w:t>Obveznosti dobavitelja</w:t>
      </w:r>
    </w:p>
    <w:p w14:paraId="61BE48CB"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BFB796C" w14:textId="77777777" w:rsidR="00B32372" w:rsidRPr="00DB6262" w:rsidRDefault="00B32372" w:rsidP="00CD1C88">
      <w:pPr>
        <w:jc w:val="both"/>
        <w:rPr>
          <w:i w:val="0"/>
          <w:sz w:val="22"/>
          <w:szCs w:val="22"/>
        </w:rPr>
      </w:pPr>
    </w:p>
    <w:p w14:paraId="596E10BB" w14:textId="77777777" w:rsidR="00B32372" w:rsidRPr="00DB6262" w:rsidRDefault="00B32372" w:rsidP="00CD1C88">
      <w:pPr>
        <w:jc w:val="both"/>
        <w:rPr>
          <w:i w:val="0"/>
          <w:sz w:val="22"/>
          <w:szCs w:val="22"/>
        </w:rPr>
      </w:pPr>
      <w:r w:rsidRPr="00DB6262">
        <w:rPr>
          <w:i w:val="0"/>
          <w:sz w:val="22"/>
          <w:szCs w:val="22"/>
        </w:rPr>
        <w:t xml:space="preserve">Dobavitelj se zavezuje, da bo: </w:t>
      </w:r>
    </w:p>
    <w:p w14:paraId="6E84B05F"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lastRenderedPageBreak/>
        <w:t xml:space="preserve">svoje naloge opravil skladno z določili tega sporazuma, predpisi, ki urejajo področje živil in v interesu naročnika; </w:t>
      </w:r>
    </w:p>
    <w:p w14:paraId="736F0F90"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 xml:space="preserve">dobave opravljal tako, da ne bo moten delovni proces naročnika; </w:t>
      </w:r>
    </w:p>
    <w:p w14:paraId="06B50C9D" w14:textId="77777777" w:rsidR="00B32372" w:rsidRPr="00DB6262" w:rsidRDefault="00B32372" w:rsidP="00AD6F9F">
      <w:pPr>
        <w:pStyle w:val="Odstavekseznama"/>
        <w:numPr>
          <w:ilvl w:val="0"/>
          <w:numId w:val="24"/>
        </w:numPr>
        <w:ind w:left="426"/>
        <w:jc w:val="both"/>
        <w:rPr>
          <w:i w:val="0"/>
          <w:strike/>
          <w:sz w:val="22"/>
          <w:szCs w:val="22"/>
        </w:rPr>
      </w:pPr>
      <w:r w:rsidRPr="00DB6262">
        <w:rPr>
          <w:i w:val="0"/>
          <w:sz w:val="22"/>
          <w:szCs w:val="22"/>
        </w:rPr>
        <w:t>sukcesivne dobave živil izvajal pravočasno;</w:t>
      </w:r>
    </w:p>
    <w:p w14:paraId="6AB19BE7"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 xml:space="preserve">pisno obvestil naročnika o morebitnem nastopu okoliščin, ki bi utegnile vplivati na vsebinsko, vrednostno in terminsko izvršitev določil sporazuma; </w:t>
      </w:r>
    </w:p>
    <w:p w14:paraId="3AB6E7F3"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izvajal dobave živil v skladu z določili v razpisni dokumentaciji naročnika;</w:t>
      </w:r>
    </w:p>
    <w:p w14:paraId="15ED38DC"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naročniku omogočil ustrezen nadzor pri izvajanju javnega naročila;</w:t>
      </w:r>
    </w:p>
    <w:p w14:paraId="48AB12C2"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5FB7736"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izvajal svoje obveznosti, izhajajoč iz tega sporazuma, s skrbnostjo dobrega strokovnjaka;</w:t>
      </w:r>
    </w:p>
    <w:p w14:paraId="7B19518B" w14:textId="5E1EF942" w:rsidR="00B32372" w:rsidRPr="00DB6262" w:rsidRDefault="00B32372" w:rsidP="00AD6F9F">
      <w:pPr>
        <w:pStyle w:val="Odstavekseznama"/>
        <w:numPr>
          <w:ilvl w:val="0"/>
          <w:numId w:val="24"/>
        </w:numPr>
        <w:ind w:left="426"/>
        <w:jc w:val="both"/>
        <w:rPr>
          <w:i w:val="0"/>
          <w:iCs/>
          <w:sz w:val="22"/>
          <w:szCs w:val="22"/>
        </w:rPr>
      </w:pPr>
      <w:r w:rsidRPr="00DB6262">
        <w:rPr>
          <w:i w:val="0"/>
          <w:iCs/>
          <w:sz w:val="22"/>
          <w:szCs w:val="22"/>
        </w:rPr>
        <w:t>v primeru, če bo ugotovil, da kater</w:t>
      </w:r>
      <w:r w:rsidR="00127AB8">
        <w:rPr>
          <w:i w:val="0"/>
          <w:iCs/>
          <w:sz w:val="22"/>
          <w:szCs w:val="22"/>
        </w:rPr>
        <w:t>o</w:t>
      </w:r>
      <w:r w:rsidRPr="00DB6262">
        <w:rPr>
          <w:i w:val="0"/>
          <w:iCs/>
          <w:sz w:val="22"/>
          <w:szCs w:val="22"/>
        </w:rPr>
        <w:t xml:space="preserve">koli </w:t>
      </w:r>
      <w:r w:rsidR="00127AB8">
        <w:rPr>
          <w:i w:val="0"/>
          <w:iCs/>
          <w:sz w:val="22"/>
          <w:szCs w:val="22"/>
        </w:rPr>
        <w:t>živilo</w:t>
      </w:r>
      <w:r w:rsidRPr="00DB6262">
        <w:rPr>
          <w:i w:val="0"/>
          <w:iCs/>
          <w:sz w:val="22"/>
          <w:szCs w:val="22"/>
        </w:rPr>
        <w:t>, ki ga dobavlja, predstavlja tveganje za zdravje ljudi, takoj izvedel predpisane postopke umika oziroma odpoklica in o tem nemudoma obvestil naročnika;</w:t>
      </w:r>
    </w:p>
    <w:p w14:paraId="155A362A" w14:textId="77777777" w:rsidR="00B32372" w:rsidRPr="00FA5BE2" w:rsidRDefault="00B32372" w:rsidP="00AD6F9F">
      <w:pPr>
        <w:pStyle w:val="Odstavekseznama"/>
        <w:numPr>
          <w:ilvl w:val="0"/>
          <w:numId w:val="24"/>
        </w:numPr>
        <w:ind w:left="426"/>
        <w:jc w:val="both"/>
        <w:rPr>
          <w:i w:val="0"/>
          <w:iCs/>
          <w:color w:val="FF0000"/>
          <w:sz w:val="22"/>
          <w:szCs w:val="22"/>
        </w:rPr>
      </w:pPr>
      <w:r w:rsidRPr="00DB6262">
        <w:rPr>
          <w:i w:val="0"/>
          <w:iCs/>
          <w:sz w:val="22"/>
          <w:szCs w:val="22"/>
        </w:rPr>
        <w:t>naročniku na njegov pisni poziv posredoval vso potrebno dokumentacijo za živila, ki so predmet tega sporazuma in s katero je dolžan razpolagati nosilec živilske dejavnosti, ki je odgovoren za zagotovitev informacij o živilu;</w:t>
      </w:r>
    </w:p>
    <w:p w14:paraId="40DC95B1" w14:textId="1F64D3F9" w:rsidR="00B32372" w:rsidRPr="00DB6262" w:rsidRDefault="00B32372" w:rsidP="00AD6F9F">
      <w:pPr>
        <w:pStyle w:val="Odstavekseznama"/>
        <w:numPr>
          <w:ilvl w:val="0"/>
          <w:numId w:val="24"/>
        </w:numPr>
        <w:ind w:left="426"/>
        <w:jc w:val="both"/>
        <w:rPr>
          <w:i w:val="0"/>
          <w:iCs/>
          <w:sz w:val="22"/>
          <w:szCs w:val="22"/>
        </w:rPr>
      </w:pPr>
      <w:r w:rsidRPr="000713AE">
        <w:rPr>
          <w:i w:val="0"/>
          <w:iCs/>
          <w:sz w:val="22"/>
          <w:szCs w:val="22"/>
        </w:rPr>
        <w:t xml:space="preserve">naročniku ob njegovem vsakokratnem pisnem pozivu </w:t>
      </w:r>
      <w:r w:rsidRPr="00DB6262">
        <w:rPr>
          <w:i w:val="0"/>
          <w:iCs/>
          <w:sz w:val="22"/>
          <w:szCs w:val="22"/>
        </w:rPr>
        <w:t xml:space="preserve">v roku 30. </w:t>
      </w:r>
      <w:r w:rsidR="001E4FD7" w:rsidRPr="00DB6262">
        <w:rPr>
          <w:i w:val="0"/>
          <w:iCs/>
          <w:sz w:val="22"/>
          <w:szCs w:val="22"/>
        </w:rPr>
        <w:t xml:space="preserve">(tridesetih) </w:t>
      </w:r>
      <w:r w:rsidRPr="00DB6262">
        <w:rPr>
          <w:i w:val="0"/>
          <w:iCs/>
          <w:sz w:val="22"/>
          <w:szCs w:val="22"/>
        </w:rPr>
        <w:t>dni od pisne zahteve posredoval poročilo oziroma izvide o rezultatih mikrobioloških in kemičnih analiz ponujenih živil, pri čemer bo nosil tudi vse stroške, nastale v zvezi s tem</w:t>
      </w:r>
      <w:r w:rsidR="00865C19" w:rsidRPr="00DB6262">
        <w:rPr>
          <w:i w:val="0"/>
          <w:iCs/>
          <w:sz w:val="22"/>
          <w:szCs w:val="22"/>
        </w:rPr>
        <w:t>;</w:t>
      </w:r>
    </w:p>
    <w:p w14:paraId="69677620" w14:textId="77777777" w:rsidR="00865C19" w:rsidRPr="00DB6262" w:rsidRDefault="00865C19" w:rsidP="00AD6F9F">
      <w:pPr>
        <w:pStyle w:val="Odstavekseznama"/>
        <w:numPr>
          <w:ilvl w:val="0"/>
          <w:numId w:val="24"/>
        </w:numPr>
        <w:ind w:left="426"/>
        <w:jc w:val="both"/>
        <w:rPr>
          <w:i w:val="0"/>
          <w:iCs/>
          <w:sz w:val="22"/>
          <w:szCs w:val="22"/>
        </w:rPr>
      </w:pPr>
      <w:r w:rsidRPr="00DB6262">
        <w:rPr>
          <w:i w:val="0"/>
          <w:iCs/>
          <w:sz w:val="22"/>
          <w:szCs w:val="22"/>
        </w:rPr>
        <w:t>v primeru nastopa spremenjenih, objektivno preverljivih okoliščin naročnika pisno obvestil o nezmožnosti dobave v predmetnem javnem naročilu ponujenega živila, pri čemer bo navedel in priložil vse potrebne dokaze, s katerimi bo spremenjene, nepredvidene okoliščine dokazal in naročniku v zameno ponudil dobavo enakovrednega ali boljšega živila po enaki ceni na enoto mere, kot izhaja iz ponudbe na predmetno naročilo (upoštevaje morebitno valorizacijo cen, skladno s 4. členom sporazuma. Ob izpolnjenosti navedenih pogojev bo naročnik dobavitelju odobril zamenjavo živila;</w:t>
      </w:r>
    </w:p>
    <w:p w14:paraId="412B86C3"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najkasneje v 30</w:t>
      </w:r>
      <w:r w:rsidR="001E4FD7" w:rsidRPr="00DB6262">
        <w:rPr>
          <w:i w:val="0"/>
          <w:sz w:val="22"/>
          <w:szCs w:val="22"/>
        </w:rPr>
        <w:t>. (tridesetih)</w:t>
      </w:r>
      <w:r w:rsidRPr="00DB6262">
        <w:rPr>
          <w:i w:val="0"/>
          <w:sz w:val="22"/>
          <w:szCs w:val="22"/>
        </w:rPr>
        <w:t xml:space="preserve"> dneh od sklenitve tega sporazuma v tabeli popisov živil v ločenem stolpcu navedel vse alergene za posamezna živila v okviru sklopov, za katere je izbran, o morebitni spremembi pa bo naročnika nemudoma pisno obvestil.</w:t>
      </w:r>
    </w:p>
    <w:p w14:paraId="3DDDB836" w14:textId="77777777" w:rsidR="00B32372" w:rsidRPr="00DB6262" w:rsidRDefault="00B32372" w:rsidP="00CD1C88">
      <w:pPr>
        <w:overflowPunct w:val="0"/>
        <w:autoSpaceDE w:val="0"/>
        <w:autoSpaceDN w:val="0"/>
        <w:adjustRightInd w:val="0"/>
        <w:jc w:val="both"/>
        <w:textAlignment w:val="baseline"/>
        <w:rPr>
          <w:b/>
          <w:sz w:val="22"/>
          <w:szCs w:val="22"/>
        </w:rPr>
      </w:pPr>
    </w:p>
    <w:p w14:paraId="7DF0D37E" w14:textId="77777777" w:rsidR="00B32372" w:rsidRPr="00DB6262" w:rsidRDefault="00B32372" w:rsidP="00CD1C88">
      <w:pPr>
        <w:overflowPunct w:val="0"/>
        <w:autoSpaceDE w:val="0"/>
        <w:autoSpaceDN w:val="0"/>
        <w:adjustRightInd w:val="0"/>
        <w:jc w:val="both"/>
        <w:textAlignment w:val="baseline"/>
        <w:rPr>
          <w:b/>
          <w:sz w:val="22"/>
          <w:szCs w:val="22"/>
        </w:rPr>
      </w:pPr>
    </w:p>
    <w:p w14:paraId="1AEE8DD9" w14:textId="77777777" w:rsidR="00B32372" w:rsidRPr="00DB6262" w:rsidRDefault="00B32372" w:rsidP="00CD1C88">
      <w:pPr>
        <w:numPr>
          <w:ilvl w:val="12"/>
          <w:numId w:val="0"/>
        </w:numPr>
        <w:rPr>
          <w:b/>
          <w:bCs/>
          <w:i w:val="0"/>
          <w:sz w:val="22"/>
          <w:szCs w:val="22"/>
        </w:rPr>
      </w:pPr>
      <w:r w:rsidRPr="00DB6262">
        <w:rPr>
          <w:b/>
          <w:bCs/>
          <w:i w:val="0"/>
          <w:sz w:val="22"/>
          <w:szCs w:val="22"/>
        </w:rPr>
        <w:t>Obveznosti naročnika</w:t>
      </w:r>
    </w:p>
    <w:p w14:paraId="4CC48816"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2AA58E0F" w14:textId="77777777" w:rsidR="00B32372" w:rsidRPr="00DB6262" w:rsidRDefault="00B32372" w:rsidP="00CD1C88">
      <w:pPr>
        <w:numPr>
          <w:ilvl w:val="12"/>
          <w:numId w:val="0"/>
        </w:numPr>
        <w:jc w:val="both"/>
        <w:rPr>
          <w:i w:val="0"/>
          <w:sz w:val="22"/>
          <w:szCs w:val="22"/>
        </w:rPr>
      </w:pPr>
    </w:p>
    <w:p w14:paraId="2C4795AA" w14:textId="77777777" w:rsidR="00B32372" w:rsidRPr="00DB6262" w:rsidRDefault="00B32372" w:rsidP="00CD1C88">
      <w:pPr>
        <w:numPr>
          <w:ilvl w:val="12"/>
          <w:numId w:val="0"/>
        </w:numPr>
        <w:jc w:val="both"/>
        <w:rPr>
          <w:i w:val="0"/>
          <w:sz w:val="22"/>
          <w:szCs w:val="22"/>
        </w:rPr>
      </w:pPr>
      <w:r w:rsidRPr="00DB6262">
        <w:rPr>
          <w:i w:val="0"/>
          <w:sz w:val="22"/>
          <w:szCs w:val="22"/>
        </w:rPr>
        <w:t xml:space="preserve">Naročnik se zavezuje, da bo: </w:t>
      </w:r>
    </w:p>
    <w:p w14:paraId="514567C9"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živila naročal pri dobavitelju;</w:t>
      </w:r>
    </w:p>
    <w:p w14:paraId="6EAB595E"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dobavitelju pravočasno naročal potrebne količine živil;</w:t>
      </w:r>
    </w:p>
    <w:p w14:paraId="3E9052B3"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izpolnjeval vse predvidene obveznosti v rokih in na predviden način;</w:t>
      </w:r>
    </w:p>
    <w:p w14:paraId="41C17811"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 xml:space="preserve">obveščal dobavitelja o morebitnih ugotovljenih napakah in pomanjkljivostih v zvezi z izpolnitvijo njegovih obveznosti. </w:t>
      </w:r>
    </w:p>
    <w:p w14:paraId="3627F241" w14:textId="77777777" w:rsidR="00B32372" w:rsidRPr="00DB6262" w:rsidRDefault="00B32372" w:rsidP="00CD1C88">
      <w:pPr>
        <w:autoSpaceDE w:val="0"/>
        <w:autoSpaceDN w:val="0"/>
        <w:adjustRightInd w:val="0"/>
        <w:jc w:val="both"/>
        <w:rPr>
          <w:sz w:val="22"/>
          <w:szCs w:val="22"/>
        </w:rPr>
      </w:pPr>
    </w:p>
    <w:p w14:paraId="3585656E" w14:textId="77777777" w:rsidR="0087048D" w:rsidRPr="00DB6262" w:rsidRDefault="0087048D" w:rsidP="00CD1C88">
      <w:pPr>
        <w:autoSpaceDE w:val="0"/>
        <w:autoSpaceDN w:val="0"/>
        <w:adjustRightInd w:val="0"/>
        <w:jc w:val="both"/>
        <w:rPr>
          <w:sz w:val="22"/>
          <w:szCs w:val="22"/>
        </w:rPr>
      </w:pPr>
    </w:p>
    <w:p w14:paraId="5991012E" w14:textId="77777777" w:rsidR="00B32372" w:rsidRPr="00DB6262" w:rsidRDefault="00B32372" w:rsidP="00CD1C88">
      <w:pPr>
        <w:autoSpaceDE w:val="0"/>
        <w:autoSpaceDN w:val="0"/>
        <w:adjustRightInd w:val="0"/>
        <w:jc w:val="both"/>
        <w:rPr>
          <w:b/>
          <w:i w:val="0"/>
          <w:sz w:val="22"/>
          <w:szCs w:val="22"/>
        </w:rPr>
      </w:pPr>
      <w:r w:rsidRPr="00DB6262">
        <w:rPr>
          <w:b/>
          <w:i w:val="0"/>
          <w:sz w:val="22"/>
          <w:szCs w:val="22"/>
        </w:rPr>
        <w:t>Naročanje in dobava živil</w:t>
      </w:r>
    </w:p>
    <w:p w14:paraId="2AE721D8"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000A3709" w14:textId="77777777" w:rsidR="0087048D" w:rsidRPr="00DB6262" w:rsidRDefault="0087048D" w:rsidP="00CD1C88">
      <w:pPr>
        <w:autoSpaceDE w:val="0"/>
        <w:autoSpaceDN w:val="0"/>
        <w:adjustRightInd w:val="0"/>
        <w:jc w:val="both"/>
        <w:rPr>
          <w:i w:val="0"/>
          <w:sz w:val="22"/>
          <w:szCs w:val="22"/>
        </w:rPr>
      </w:pPr>
    </w:p>
    <w:p w14:paraId="22EE0666" w14:textId="77777777" w:rsidR="00B32372" w:rsidRPr="00DB6262" w:rsidRDefault="00B32372" w:rsidP="00CD1C88">
      <w:pPr>
        <w:autoSpaceDE w:val="0"/>
        <w:autoSpaceDN w:val="0"/>
        <w:adjustRightInd w:val="0"/>
        <w:jc w:val="both"/>
        <w:rPr>
          <w:i w:val="0"/>
          <w:sz w:val="22"/>
          <w:szCs w:val="22"/>
        </w:rPr>
      </w:pPr>
      <w:r w:rsidRPr="00DB6262">
        <w:rPr>
          <w:i w:val="0"/>
          <w:sz w:val="22"/>
          <w:szCs w:val="22"/>
        </w:rPr>
        <w:t>Dobava živil bo potekala sukcesivno.</w:t>
      </w:r>
    </w:p>
    <w:p w14:paraId="20783E64" w14:textId="77777777" w:rsidR="00B32372" w:rsidRPr="00DB6262" w:rsidRDefault="00B32372" w:rsidP="00CD1C88">
      <w:pPr>
        <w:jc w:val="both"/>
        <w:rPr>
          <w:i w:val="0"/>
          <w:sz w:val="22"/>
          <w:szCs w:val="22"/>
        </w:rPr>
      </w:pPr>
    </w:p>
    <w:p w14:paraId="3FFE4072" w14:textId="77777777" w:rsidR="00B32372" w:rsidRPr="00DB6262" w:rsidRDefault="00B32372" w:rsidP="00CD1C88">
      <w:pPr>
        <w:jc w:val="both"/>
        <w:rPr>
          <w:i w:val="0"/>
          <w:sz w:val="22"/>
          <w:szCs w:val="22"/>
        </w:rPr>
      </w:pPr>
      <w:r w:rsidRPr="00DB6262">
        <w:rPr>
          <w:i w:val="0"/>
          <w:sz w:val="22"/>
          <w:szCs w:val="22"/>
        </w:rPr>
        <w:t xml:space="preserve">Naročnik </w:t>
      </w:r>
      <w:r w:rsidR="00AB0594" w:rsidRPr="00DB6262">
        <w:rPr>
          <w:i w:val="0"/>
          <w:sz w:val="22"/>
          <w:szCs w:val="22"/>
        </w:rPr>
        <w:t xml:space="preserve">naroča </w:t>
      </w:r>
      <w:r w:rsidRPr="00DB6262">
        <w:rPr>
          <w:i w:val="0"/>
          <w:sz w:val="22"/>
          <w:szCs w:val="22"/>
        </w:rPr>
        <w:t xml:space="preserve">živila praviloma </w:t>
      </w:r>
      <w:r w:rsidR="00AB0594" w:rsidRPr="000713AE">
        <w:rPr>
          <w:i w:val="0"/>
          <w:sz w:val="22"/>
          <w:szCs w:val="22"/>
        </w:rPr>
        <w:t>ob petkih za naslednji teden</w:t>
      </w:r>
      <w:r w:rsidR="0052414C" w:rsidRPr="000713AE">
        <w:rPr>
          <w:i w:val="0"/>
          <w:sz w:val="22"/>
          <w:szCs w:val="22"/>
        </w:rPr>
        <w:t xml:space="preserve">. </w:t>
      </w:r>
      <w:r w:rsidR="0052414C" w:rsidRPr="00DB6262">
        <w:rPr>
          <w:i w:val="0"/>
          <w:sz w:val="22"/>
          <w:szCs w:val="22"/>
        </w:rPr>
        <w:t>Naročnik ima pravico en delovni dan pred naročeno dostavo spremeniti količino naročenih živil zaradi spremenjenih potreb (sprememba števila prisotnih otrok in drugih odjemalcev ipd.). Odzivni čas za redna naročila je določen v drugem odstavku 10. člena tega sporazuma.</w:t>
      </w:r>
    </w:p>
    <w:p w14:paraId="17FB1F25" w14:textId="77777777" w:rsidR="00B32372" w:rsidRPr="00DB6262" w:rsidRDefault="00B32372" w:rsidP="00CD1C88">
      <w:pPr>
        <w:jc w:val="both"/>
        <w:rPr>
          <w:i w:val="0"/>
          <w:sz w:val="22"/>
          <w:szCs w:val="22"/>
        </w:rPr>
      </w:pPr>
    </w:p>
    <w:p w14:paraId="17E69E18" w14:textId="77777777" w:rsidR="00B32372" w:rsidRPr="00DB6262" w:rsidRDefault="00B32372" w:rsidP="00CD1C88">
      <w:pPr>
        <w:jc w:val="both"/>
        <w:rPr>
          <w:i w:val="0"/>
          <w:sz w:val="22"/>
          <w:szCs w:val="22"/>
        </w:rPr>
      </w:pPr>
      <w:r w:rsidRPr="00DB6262">
        <w:rPr>
          <w:i w:val="0"/>
          <w:sz w:val="22"/>
          <w:szCs w:val="22"/>
        </w:rPr>
        <w:lastRenderedPageBreak/>
        <w:t>Naročnik si pridržuje pravico, da živila naroča po merski enoti, opredeljeni v razpisni dokumentaciji, in ni dolžan prevzeti transportnega pakiranja.</w:t>
      </w:r>
    </w:p>
    <w:p w14:paraId="53F4296E" w14:textId="6B543B34" w:rsidR="00B32372" w:rsidRPr="00DB6262" w:rsidRDefault="00B32372" w:rsidP="00CD1C88">
      <w:pPr>
        <w:jc w:val="both"/>
        <w:rPr>
          <w:i w:val="0"/>
          <w:sz w:val="22"/>
          <w:szCs w:val="22"/>
        </w:rPr>
      </w:pPr>
    </w:p>
    <w:p w14:paraId="58E63F4B" w14:textId="77777777" w:rsidR="00B32372" w:rsidRPr="00DB6262" w:rsidRDefault="00B32372" w:rsidP="00CD1C88">
      <w:pPr>
        <w:jc w:val="both"/>
        <w:rPr>
          <w:i w:val="0"/>
          <w:sz w:val="22"/>
          <w:szCs w:val="22"/>
        </w:rPr>
      </w:pPr>
      <w:r w:rsidRPr="00DB6262">
        <w:rPr>
          <w:i w:val="0"/>
          <w:sz w:val="22"/>
          <w:szCs w:val="22"/>
        </w:rPr>
        <w:t>Naročnik naroča pisno na elektronski naslov</w:t>
      </w:r>
      <w:r w:rsidR="00AB0594" w:rsidRPr="00DB6262">
        <w:rPr>
          <w:i w:val="0"/>
          <w:sz w:val="22"/>
          <w:szCs w:val="22"/>
        </w:rPr>
        <w:t>________________</w:t>
      </w:r>
      <w:r w:rsidRPr="00DB6262">
        <w:rPr>
          <w:i w:val="0"/>
          <w:sz w:val="22"/>
          <w:szCs w:val="22"/>
        </w:rPr>
        <w:t>, pri čemer dobavitelj v 2</w:t>
      </w:r>
      <w:r w:rsidR="00AB0594" w:rsidRPr="00DB6262">
        <w:rPr>
          <w:i w:val="0"/>
          <w:sz w:val="22"/>
          <w:szCs w:val="22"/>
        </w:rPr>
        <w:t>. (dveh)</w:t>
      </w:r>
      <w:r w:rsidRPr="00DB6262">
        <w:rPr>
          <w:i w:val="0"/>
          <w:sz w:val="22"/>
          <w:szCs w:val="22"/>
        </w:rPr>
        <w:t xml:space="preserve"> urah od prejema naročila, pisno potrdi izvedbo naročila oziroma mu navede problematiko dobave.</w:t>
      </w:r>
    </w:p>
    <w:p w14:paraId="14171463" w14:textId="77777777" w:rsidR="00B32372" w:rsidRPr="00DB6262" w:rsidRDefault="00B32372" w:rsidP="00CD1C88">
      <w:pPr>
        <w:jc w:val="both"/>
        <w:rPr>
          <w:i w:val="0"/>
          <w:sz w:val="22"/>
          <w:szCs w:val="22"/>
        </w:rPr>
      </w:pPr>
    </w:p>
    <w:p w14:paraId="5475E245"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497655C5" w14:textId="77777777" w:rsidR="00B32372" w:rsidRPr="00DB6262" w:rsidRDefault="00B32372" w:rsidP="00CD1C88">
      <w:pPr>
        <w:jc w:val="both"/>
        <w:rPr>
          <w:i w:val="0"/>
          <w:sz w:val="22"/>
          <w:szCs w:val="22"/>
        </w:rPr>
      </w:pPr>
    </w:p>
    <w:p w14:paraId="5BC54533" w14:textId="3CFCD373" w:rsidR="00B32372" w:rsidRPr="00DB6262" w:rsidRDefault="00B32372" w:rsidP="00CD1C88">
      <w:pPr>
        <w:jc w:val="both"/>
        <w:rPr>
          <w:i w:val="0"/>
          <w:sz w:val="22"/>
          <w:szCs w:val="22"/>
        </w:rPr>
      </w:pPr>
      <w:r w:rsidRPr="00DB6262">
        <w:rPr>
          <w:i w:val="0"/>
          <w:sz w:val="22"/>
          <w:szCs w:val="22"/>
        </w:rPr>
        <w:t>Dobavitelj mo</w:t>
      </w:r>
      <w:r w:rsidR="000713AE">
        <w:rPr>
          <w:i w:val="0"/>
          <w:sz w:val="22"/>
          <w:szCs w:val="22"/>
        </w:rPr>
        <w:t>ra živila dostavljati na odjemni mesti</w:t>
      </w:r>
      <w:r w:rsidRPr="00DB6262">
        <w:rPr>
          <w:i w:val="0"/>
          <w:sz w:val="22"/>
          <w:szCs w:val="22"/>
        </w:rPr>
        <w:t xml:space="preserve"> naročnika: </w:t>
      </w:r>
      <w:r w:rsidR="000713AE">
        <w:rPr>
          <w:i w:val="0"/>
          <w:sz w:val="22"/>
          <w:szCs w:val="22"/>
        </w:rPr>
        <w:t>Osnovna šola Nove Fužine, Preglov trg 8, 1000 Ljubljana in Osnovna šola Nove Jarše, Clevelandska ulica 11, 1000 Ljubljana.</w:t>
      </w:r>
    </w:p>
    <w:p w14:paraId="39FC9F2D" w14:textId="77777777" w:rsidR="00B32372" w:rsidRPr="00DB6262" w:rsidRDefault="00B32372" w:rsidP="00CD1C88">
      <w:pPr>
        <w:jc w:val="both"/>
        <w:rPr>
          <w:i w:val="0"/>
          <w:sz w:val="22"/>
          <w:szCs w:val="22"/>
        </w:rPr>
      </w:pPr>
    </w:p>
    <w:p w14:paraId="2B735F89" w14:textId="77777777" w:rsidR="00B32372" w:rsidRPr="00DB6262" w:rsidRDefault="00B32372" w:rsidP="00CD1C88">
      <w:pPr>
        <w:jc w:val="both"/>
        <w:rPr>
          <w:i w:val="0"/>
          <w:sz w:val="22"/>
          <w:szCs w:val="22"/>
        </w:rPr>
      </w:pPr>
      <w:r w:rsidRPr="00DB6262">
        <w:rPr>
          <w:i w:val="0"/>
          <w:sz w:val="22"/>
          <w:szCs w:val="22"/>
        </w:rPr>
        <w:t xml:space="preserve">Odzivni čas za dostavo živil ob rednem naročilu  je </w:t>
      </w:r>
      <w:r w:rsidR="00AB0594" w:rsidRPr="00DB6262">
        <w:rPr>
          <w:i w:val="0"/>
          <w:sz w:val="22"/>
          <w:szCs w:val="22"/>
        </w:rPr>
        <w:t>1 (</w:t>
      </w:r>
      <w:r w:rsidRPr="00DB6262">
        <w:rPr>
          <w:i w:val="0"/>
          <w:sz w:val="22"/>
          <w:szCs w:val="22"/>
        </w:rPr>
        <w:t>en</w:t>
      </w:r>
      <w:r w:rsidR="00AB0594" w:rsidRPr="00DB6262">
        <w:rPr>
          <w:i w:val="0"/>
          <w:sz w:val="22"/>
          <w:szCs w:val="22"/>
        </w:rPr>
        <w:t>)</w:t>
      </w:r>
      <w:r w:rsidRPr="00DB6262">
        <w:rPr>
          <w:i w:val="0"/>
          <w:sz w:val="22"/>
          <w:szCs w:val="22"/>
        </w:rPr>
        <w:t xml:space="preserve"> delovni dan od oddaje naročila oz. glede na zahtevo naročnika, podano ob naročilu.</w:t>
      </w:r>
    </w:p>
    <w:p w14:paraId="0424CA9D" w14:textId="77777777" w:rsidR="00B32372" w:rsidRPr="00DB6262" w:rsidRDefault="00B32372" w:rsidP="00CD1C88">
      <w:pPr>
        <w:jc w:val="both"/>
        <w:rPr>
          <w:i w:val="0"/>
          <w:sz w:val="22"/>
          <w:szCs w:val="22"/>
        </w:rPr>
      </w:pPr>
    </w:p>
    <w:p w14:paraId="127D9339" w14:textId="77777777" w:rsidR="00B32372" w:rsidRPr="00DB6262" w:rsidRDefault="00B32372" w:rsidP="00CD1C88">
      <w:pPr>
        <w:jc w:val="both"/>
        <w:rPr>
          <w:i w:val="0"/>
          <w:sz w:val="22"/>
          <w:szCs w:val="22"/>
        </w:rPr>
      </w:pPr>
      <w:r w:rsidRPr="00DB6262">
        <w:rPr>
          <w:i w:val="0"/>
          <w:sz w:val="22"/>
          <w:szCs w:val="22"/>
        </w:rPr>
        <w:t xml:space="preserve">Podrobnejša določila glede dostave na odjemna mesta naročnika so določene v razpisni dokumentaciji, ki je priloga tega sporazuma. </w:t>
      </w:r>
    </w:p>
    <w:p w14:paraId="7685AF4C" w14:textId="77777777" w:rsidR="00B32372" w:rsidRPr="00DB6262" w:rsidRDefault="00B32372" w:rsidP="00CD1C88">
      <w:pPr>
        <w:jc w:val="both"/>
        <w:rPr>
          <w:i w:val="0"/>
          <w:sz w:val="22"/>
          <w:szCs w:val="22"/>
        </w:rPr>
      </w:pPr>
    </w:p>
    <w:p w14:paraId="01A2DC4B" w14:textId="77777777" w:rsidR="00B32372" w:rsidRPr="00DB6262" w:rsidRDefault="00B32372" w:rsidP="00CD1C88">
      <w:pPr>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5FE9C917" w14:textId="77777777" w:rsidR="00B32372" w:rsidRPr="00DB6262" w:rsidRDefault="00B32372" w:rsidP="00CD1C88">
      <w:pPr>
        <w:rPr>
          <w:i w:val="0"/>
          <w:sz w:val="22"/>
          <w:szCs w:val="22"/>
        </w:rPr>
      </w:pPr>
    </w:p>
    <w:p w14:paraId="26D458C4" w14:textId="77777777" w:rsidR="00B32372" w:rsidRPr="00DB6262" w:rsidRDefault="00B32372" w:rsidP="00CD1C88">
      <w:pPr>
        <w:jc w:val="both"/>
        <w:rPr>
          <w:i w:val="0"/>
          <w:sz w:val="22"/>
          <w:szCs w:val="22"/>
        </w:rPr>
      </w:pPr>
      <w:r w:rsidRPr="00DB6262">
        <w:rPr>
          <w:i w:val="0"/>
          <w:sz w:val="22"/>
          <w:szCs w:val="22"/>
        </w:rPr>
        <w:t>Dostava na posamezno odjemno mesto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B5E1B3D" w14:textId="77777777" w:rsidR="00B32372" w:rsidRPr="00DB6262" w:rsidRDefault="00B32372" w:rsidP="00CD1C88">
      <w:pPr>
        <w:jc w:val="both"/>
        <w:rPr>
          <w:i w:val="0"/>
          <w:sz w:val="22"/>
          <w:szCs w:val="22"/>
        </w:rPr>
      </w:pPr>
    </w:p>
    <w:p w14:paraId="2447CA4E" w14:textId="77777777" w:rsidR="00B32372" w:rsidRPr="00DB6262" w:rsidRDefault="00B32372" w:rsidP="00CD1C88">
      <w:pPr>
        <w:jc w:val="both"/>
        <w:rPr>
          <w:i w:val="0"/>
          <w:sz w:val="22"/>
          <w:szCs w:val="22"/>
        </w:rPr>
      </w:pPr>
      <w:r w:rsidRPr="00DB6262">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7128CF53" w14:textId="77777777" w:rsidR="00B32372" w:rsidRPr="00DB6262" w:rsidRDefault="00B32372" w:rsidP="00CD1C88">
      <w:pPr>
        <w:jc w:val="both"/>
        <w:rPr>
          <w:i w:val="0"/>
          <w:sz w:val="22"/>
          <w:szCs w:val="22"/>
        </w:rPr>
      </w:pPr>
    </w:p>
    <w:p w14:paraId="45A69DCF" w14:textId="77777777" w:rsidR="00B32372" w:rsidRPr="00DB6262" w:rsidRDefault="00B32372" w:rsidP="00CD1C88">
      <w:pPr>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00F561" w14:textId="77777777" w:rsidR="00B32372" w:rsidRPr="00DB6262" w:rsidRDefault="00B32372" w:rsidP="00CD1C88">
      <w:pPr>
        <w:jc w:val="both"/>
        <w:rPr>
          <w:i w:val="0"/>
          <w:sz w:val="22"/>
          <w:szCs w:val="22"/>
        </w:rPr>
      </w:pPr>
    </w:p>
    <w:p w14:paraId="53D24249" w14:textId="654D36C9" w:rsidR="00B32372" w:rsidRPr="00DB6262" w:rsidRDefault="00B32372" w:rsidP="00CD1C88">
      <w:pPr>
        <w:jc w:val="both"/>
        <w:rPr>
          <w:i w:val="0"/>
          <w:sz w:val="22"/>
          <w:szCs w:val="22"/>
        </w:rPr>
      </w:pPr>
      <w:r w:rsidRPr="00DB6262">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w:t>
      </w:r>
      <w:r w:rsidR="004524E7" w:rsidRPr="00DB6262">
        <w:rPr>
          <w:i w:val="0"/>
          <w:sz w:val="22"/>
          <w:szCs w:val="22"/>
        </w:rPr>
        <w:t>2 (</w:t>
      </w:r>
      <w:r w:rsidRPr="00DB6262">
        <w:rPr>
          <w:i w:val="0"/>
          <w:sz w:val="22"/>
          <w:szCs w:val="22"/>
        </w:rPr>
        <w:t>dve</w:t>
      </w:r>
      <w:r w:rsidR="004524E7" w:rsidRPr="00DB6262">
        <w:rPr>
          <w:i w:val="0"/>
          <w:sz w:val="22"/>
          <w:szCs w:val="22"/>
        </w:rPr>
        <w:t>)</w:t>
      </w:r>
      <w:r w:rsidRPr="00DB6262">
        <w:rPr>
          <w:i w:val="0"/>
          <w:sz w:val="22"/>
          <w:szCs w:val="22"/>
        </w:rPr>
        <w:t xml:space="preserve"> uri od prejema poziva ali daljši rok, če ga izrecno določi naročnik.</w:t>
      </w:r>
    </w:p>
    <w:p w14:paraId="4445BF43" w14:textId="77777777" w:rsidR="00B32372" w:rsidRPr="00DB6262" w:rsidRDefault="00B32372" w:rsidP="00CD1C88">
      <w:pPr>
        <w:jc w:val="both"/>
        <w:rPr>
          <w:i w:val="0"/>
          <w:strike/>
          <w:sz w:val="22"/>
          <w:szCs w:val="22"/>
        </w:rPr>
      </w:pPr>
    </w:p>
    <w:p w14:paraId="42C757E3" w14:textId="77777777" w:rsidR="00B32372" w:rsidRPr="00DB6262" w:rsidRDefault="00B32372" w:rsidP="00CD1C88">
      <w:pPr>
        <w:jc w:val="both"/>
        <w:rPr>
          <w:i w:val="0"/>
          <w:sz w:val="22"/>
          <w:szCs w:val="22"/>
        </w:rPr>
      </w:pPr>
      <w:r w:rsidRPr="00DB6262">
        <w:rPr>
          <w:i w:val="0"/>
          <w:sz w:val="22"/>
          <w:szCs w:val="22"/>
        </w:rPr>
        <w:t xml:space="preserve">Kakovost proizvodov mora ustrezati obstoječim standardom in deklarirani kakovosti na embalaži oziroma spremljajočih dokumentih. </w:t>
      </w:r>
    </w:p>
    <w:p w14:paraId="7483848A" w14:textId="77777777" w:rsidR="00B32372" w:rsidRPr="00DB6262" w:rsidRDefault="00B32372" w:rsidP="00CD1C88">
      <w:pPr>
        <w:jc w:val="both"/>
        <w:rPr>
          <w:i w:val="0"/>
          <w:sz w:val="22"/>
          <w:szCs w:val="22"/>
        </w:rPr>
      </w:pPr>
    </w:p>
    <w:p w14:paraId="7480A39B" w14:textId="77777777" w:rsidR="00B32372" w:rsidRPr="00DB6262" w:rsidRDefault="00B32372" w:rsidP="00CD1C88">
      <w:pPr>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6116CB8" w14:textId="77777777" w:rsidR="00B32372" w:rsidRPr="00DB6262" w:rsidRDefault="00B32372" w:rsidP="00CD1C88">
      <w:pPr>
        <w:jc w:val="both"/>
        <w:rPr>
          <w:i w:val="0"/>
          <w:sz w:val="22"/>
          <w:szCs w:val="22"/>
        </w:rPr>
      </w:pPr>
    </w:p>
    <w:p w14:paraId="6584889D" w14:textId="77777777" w:rsidR="00B32372" w:rsidRPr="00DB6262" w:rsidRDefault="00B32372" w:rsidP="00CD1C88">
      <w:pPr>
        <w:jc w:val="both"/>
        <w:rPr>
          <w:i w:val="0"/>
          <w:sz w:val="22"/>
          <w:szCs w:val="22"/>
        </w:rPr>
      </w:pPr>
      <w:r w:rsidRPr="00DB6262">
        <w:rPr>
          <w:i w:val="0"/>
          <w:sz w:val="22"/>
          <w:szCs w:val="22"/>
        </w:rPr>
        <w:t>Dobavitelj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2879CA99" w14:textId="77777777" w:rsidR="00B32372" w:rsidRPr="00DB6262" w:rsidRDefault="00B32372" w:rsidP="00CD1C88">
      <w:pPr>
        <w:jc w:val="both"/>
        <w:rPr>
          <w:i w:val="0"/>
          <w:sz w:val="22"/>
          <w:szCs w:val="22"/>
        </w:rPr>
      </w:pPr>
    </w:p>
    <w:p w14:paraId="635E2812"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2E34283C" w14:textId="77777777" w:rsidR="00B32372" w:rsidRPr="00DB6262" w:rsidRDefault="00B32372" w:rsidP="00CD1C88">
      <w:pPr>
        <w:jc w:val="both"/>
        <w:rPr>
          <w:i w:val="0"/>
          <w:sz w:val="22"/>
          <w:szCs w:val="22"/>
        </w:rPr>
      </w:pPr>
    </w:p>
    <w:p w14:paraId="21F85CA4" w14:textId="77777777" w:rsidR="00B32372" w:rsidRPr="00DB6262" w:rsidRDefault="00B32372" w:rsidP="00CD1C88">
      <w:pPr>
        <w:jc w:val="both"/>
        <w:rPr>
          <w:i w:val="0"/>
          <w:sz w:val="22"/>
          <w:szCs w:val="22"/>
        </w:rPr>
      </w:pPr>
      <w:r w:rsidRPr="00DB6262">
        <w:rPr>
          <w:i w:val="0"/>
          <w:sz w:val="22"/>
          <w:szCs w:val="22"/>
        </w:rPr>
        <w:t xml:space="preserve">Dobavitelj mora prevoz izvajati v skladu z veljavnimi zdravstveno-higienskimi predpisi in zahtevami, ki zagotavljajo kakovost in zdravstveno neoporečnost živil. </w:t>
      </w:r>
    </w:p>
    <w:p w14:paraId="5006C70F" w14:textId="77777777" w:rsidR="00B32372" w:rsidRPr="00DB6262" w:rsidRDefault="00B32372" w:rsidP="00CD1C88">
      <w:pPr>
        <w:jc w:val="both"/>
        <w:rPr>
          <w:i w:val="0"/>
          <w:sz w:val="22"/>
          <w:szCs w:val="22"/>
        </w:rPr>
      </w:pPr>
    </w:p>
    <w:p w14:paraId="2F0F6F3B" w14:textId="77777777" w:rsidR="00B32372" w:rsidRPr="00DB6262" w:rsidRDefault="00B32372" w:rsidP="00CD1C88">
      <w:pPr>
        <w:jc w:val="both"/>
        <w:rPr>
          <w:i w:val="0"/>
          <w:sz w:val="22"/>
          <w:szCs w:val="22"/>
        </w:rPr>
      </w:pPr>
      <w:r w:rsidRPr="00DB6262">
        <w:rPr>
          <w:i w:val="0"/>
          <w:sz w:val="22"/>
          <w:szCs w:val="22"/>
        </w:rPr>
        <w:lastRenderedPageBreak/>
        <w:t>Vsa živila morajo biti med transportom ustrezno higiensko zavarovana in transportirana v skladu s predpisanimi pogoji, tako da ne pride do prekinitve hladne ali zamrzovalne verige.</w:t>
      </w:r>
    </w:p>
    <w:p w14:paraId="7E2AE9AB" w14:textId="77777777" w:rsidR="00B32372" w:rsidRPr="00DB6262" w:rsidRDefault="00B32372" w:rsidP="00CD1C88">
      <w:pPr>
        <w:rPr>
          <w:i w:val="0"/>
          <w:sz w:val="22"/>
          <w:szCs w:val="22"/>
        </w:rPr>
      </w:pPr>
    </w:p>
    <w:p w14:paraId="4F535103" w14:textId="523A632A" w:rsidR="00B32372" w:rsidRPr="00127AB8" w:rsidRDefault="00B32372" w:rsidP="00CD1C88">
      <w:pPr>
        <w:jc w:val="both"/>
        <w:rPr>
          <w:i w:val="0"/>
          <w:color w:val="FF0000"/>
          <w:sz w:val="22"/>
          <w:szCs w:val="22"/>
        </w:rPr>
      </w:pPr>
      <w:r w:rsidRPr="00DB6262">
        <w:rPr>
          <w:i w:val="0"/>
          <w:sz w:val="22"/>
          <w:szCs w:val="22"/>
        </w:rPr>
        <w:t xml:space="preserve">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w:t>
      </w:r>
    </w:p>
    <w:p w14:paraId="4A57BEB9" w14:textId="77777777" w:rsidR="00B32372" w:rsidRPr="00DB6262" w:rsidRDefault="00B32372" w:rsidP="00CD1C88">
      <w:pPr>
        <w:rPr>
          <w:i w:val="0"/>
          <w:sz w:val="22"/>
          <w:szCs w:val="22"/>
        </w:rPr>
      </w:pPr>
    </w:p>
    <w:p w14:paraId="233CA8DC"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6926B7BE" w14:textId="77777777" w:rsidR="00B32372" w:rsidRPr="00DB6262" w:rsidRDefault="00B32372" w:rsidP="00CD1C88">
      <w:pPr>
        <w:jc w:val="both"/>
        <w:rPr>
          <w:i w:val="0"/>
          <w:sz w:val="22"/>
          <w:szCs w:val="22"/>
        </w:rPr>
      </w:pPr>
    </w:p>
    <w:p w14:paraId="0D63DA3B" w14:textId="77777777" w:rsidR="00B32372" w:rsidRPr="00DB6262" w:rsidRDefault="00B32372" w:rsidP="00CD1C88">
      <w:pPr>
        <w:jc w:val="both"/>
        <w:rPr>
          <w:i w:val="0"/>
          <w:sz w:val="22"/>
          <w:szCs w:val="22"/>
        </w:rPr>
      </w:pPr>
      <w:r w:rsidRPr="00DB6262">
        <w:rPr>
          <w:i w:val="0"/>
          <w:sz w:val="22"/>
          <w:szCs w:val="22"/>
        </w:rPr>
        <w:t xml:space="preserve">Naročnik prejem živil za posamezno naročilo potrdi s podpisom dobavnice (prevzemnice). </w:t>
      </w:r>
    </w:p>
    <w:p w14:paraId="4AB7B39E" w14:textId="77777777" w:rsidR="00B32372" w:rsidRPr="00DB6262" w:rsidRDefault="00B32372" w:rsidP="00CD1C88">
      <w:pPr>
        <w:jc w:val="both"/>
        <w:rPr>
          <w:i w:val="0"/>
          <w:sz w:val="22"/>
          <w:szCs w:val="22"/>
        </w:rPr>
      </w:pPr>
    </w:p>
    <w:p w14:paraId="0472985B" w14:textId="77777777" w:rsidR="00B32372" w:rsidRPr="00DB6262" w:rsidRDefault="00B32372" w:rsidP="00CD1C88">
      <w:pPr>
        <w:jc w:val="both"/>
        <w:rPr>
          <w:i w:val="0"/>
          <w:sz w:val="22"/>
          <w:szCs w:val="22"/>
        </w:rPr>
      </w:pPr>
      <w:r w:rsidRPr="00DB6262">
        <w:rPr>
          <w:i w:val="0"/>
          <w:sz w:val="22"/>
          <w:szCs w:val="22"/>
        </w:rPr>
        <w:t xml:space="preserve">Na dobavnici (prevzemnici) mora biti naveden natančen opis živila (tudi z navedbo sheme kakovosti, skladno s ponudbo na razpis), količina pakiranja, cena na enoto oziroma enoto pakiranja brez DDV. </w:t>
      </w:r>
      <w:r w:rsidRPr="000713AE">
        <w:rPr>
          <w:i w:val="0"/>
          <w:sz w:val="22"/>
          <w:szCs w:val="22"/>
        </w:rPr>
        <w:t>(</w:t>
      </w:r>
      <w:r w:rsidRPr="000713AE">
        <w:rPr>
          <w:sz w:val="22"/>
          <w:szCs w:val="22"/>
        </w:rPr>
        <w:t>Opomba: Stavek v nadaljevanju velja za izbrane ponudnike svežega mesa</w:t>
      </w:r>
      <w:r w:rsidRPr="000713AE">
        <w:rPr>
          <w:i w:val="0"/>
          <w:sz w:val="22"/>
          <w:szCs w:val="22"/>
        </w:rPr>
        <w:t>):</w:t>
      </w:r>
      <w:r w:rsidRPr="00DB6262">
        <w:rPr>
          <w:i w:val="0"/>
          <w:sz w:val="22"/>
          <w:szCs w:val="22"/>
        </w:rPr>
        <w:t xml:space="preserve"> Pri sklopu svežega mesa je poleg navedenih podatkov obvezna še navedba lot številke oziroma številke šarža. Količine dostavljenih živil se morajo ujemati s količinami, ki so navedene na dobavnici.</w:t>
      </w:r>
    </w:p>
    <w:p w14:paraId="3B4B9A60" w14:textId="77777777" w:rsidR="00B32372" w:rsidRPr="00DB6262" w:rsidRDefault="00B32372" w:rsidP="00CD1C88">
      <w:pPr>
        <w:jc w:val="both"/>
        <w:rPr>
          <w:i w:val="0"/>
          <w:sz w:val="22"/>
          <w:szCs w:val="22"/>
        </w:rPr>
      </w:pPr>
    </w:p>
    <w:p w14:paraId="5E6E1B02" w14:textId="77777777" w:rsidR="00B32372" w:rsidRPr="00DB6262" w:rsidRDefault="00B32372" w:rsidP="00CD1C88">
      <w:pPr>
        <w:jc w:val="both"/>
        <w:rPr>
          <w:i w:val="0"/>
          <w:sz w:val="22"/>
          <w:szCs w:val="22"/>
        </w:rPr>
      </w:pPr>
      <w:r w:rsidRPr="00DB6262">
        <w:rPr>
          <w:i w:val="0"/>
          <w:sz w:val="22"/>
          <w:szCs w:val="22"/>
        </w:rPr>
        <w:t>Ob prevzemu morata pooblaščeni osebi naročnika in dobavitelja dobavnico (prevzemnico) podpisati in nanjo takoj vpisati očitne pomanjkljivosti in neskladnosti z naročenim (reklamacija).</w:t>
      </w:r>
    </w:p>
    <w:p w14:paraId="410EF62A" w14:textId="77777777" w:rsidR="00B32372" w:rsidRPr="00DB6262" w:rsidRDefault="00B32372" w:rsidP="00CD1C88">
      <w:pPr>
        <w:jc w:val="both"/>
        <w:rPr>
          <w:i w:val="0"/>
          <w:sz w:val="22"/>
          <w:szCs w:val="22"/>
        </w:rPr>
      </w:pPr>
    </w:p>
    <w:p w14:paraId="76068C4F" w14:textId="77777777" w:rsidR="00B32372" w:rsidRPr="00DB6262" w:rsidRDefault="00B32372" w:rsidP="00CD1C88">
      <w:pPr>
        <w:jc w:val="both"/>
        <w:rPr>
          <w:i w:val="0"/>
          <w:sz w:val="22"/>
          <w:szCs w:val="22"/>
        </w:rPr>
      </w:pPr>
      <w:r w:rsidRPr="00DB6262">
        <w:rPr>
          <w:i w:val="0"/>
          <w:sz w:val="22"/>
          <w:szCs w:val="22"/>
        </w:rPr>
        <w:t>Vse elemente na dobavnici (prevzemnici) lahko naročnik reklamira takoj ali v roku 8</w:t>
      </w:r>
      <w:r w:rsidR="004524E7" w:rsidRPr="00DB6262">
        <w:rPr>
          <w:i w:val="0"/>
          <w:sz w:val="22"/>
          <w:szCs w:val="22"/>
        </w:rPr>
        <w:t>. (osmih)</w:t>
      </w:r>
      <w:r w:rsidRPr="00DB6262">
        <w:rPr>
          <w:i w:val="0"/>
          <w:sz w:val="22"/>
          <w:szCs w:val="22"/>
        </w:rPr>
        <w:t xml:space="preserve"> delovnih dni od prevzema živil.</w:t>
      </w:r>
    </w:p>
    <w:p w14:paraId="7441B7D8" w14:textId="77777777" w:rsidR="00B32372" w:rsidRPr="00DB6262" w:rsidRDefault="00B32372" w:rsidP="00CD1C88">
      <w:pPr>
        <w:jc w:val="both"/>
        <w:rPr>
          <w:i w:val="0"/>
          <w:sz w:val="22"/>
          <w:szCs w:val="22"/>
        </w:rPr>
      </w:pPr>
    </w:p>
    <w:p w14:paraId="1836D122" w14:textId="77777777" w:rsidR="00B32372" w:rsidRPr="00DB6262" w:rsidRDefault="00B32372" w:rsidP="00CD1C88">
      <w:pPr>
        <w:jc w:val="both"/>
        <w:rPr>
          <w:i w:val="0"/>
          <w:sz w:val="22"/>
          <w:szCs w:val="22"/>
        </w:rPr>
      </w:pPr>
      <w:r w:rsidRPr="00DB6262">
        <w:rPr>
          <w:i w:val="0"/>
          <w:sz w:val="22"/>
          <w:szCs w:val="22"/>
        </w:rPr>
        <w:t>Če dobavljena živila ne ustrezajo naročenemu, jih naročnik zavrne-reklamira in zahteva, da dobavitelj dobavi nova, ustrezna, v odzivnem času</w:t>
      </w:r>
      <w:r w:rsidR="004524E7" w:rsidRPr="00DB6262">
        <w:rPr>
          <w:i w:val="0"/>
          <w:sz w:val="22"/>
          <w:szCs w:val="22"/>
        </w:rPr>
        <w:t xml:space="preserve"> za interventna naročila</w:t>
      </w:r>
      <w:r w:rsidRPr="00DB6262">
        <w:rPr>
          <w:i w:val="0"/>
          <w:sz w:val="22"/>
          <w:szCs w:val="22"/>
        </w:rPr>
        <w:t xml:space="preserve">, ki ga naročnik določi skladno z osmim odstavkom 10. člena.  </w:t>
      </w:r>
    </w:p>
    <w:p w14:paraId="0A01BBFA" w14:textId="77777777" w:rsidR="00B32372" w:rsidRPr="00DB6262" w:rsidRDefault="00B32372" w:rsidP="00CD1C88">
      <w:pPr>
        <w:jc w:val="both"/>
        <w:rPr>
          <w:i w:val="0"/>
          <w:sz w:val="22"/>
          <w:szCs w:val="22"/>
        </w:rPr>
      </w:pPr>
    </w:p>
    <w:p w14:paraId="7F952941" w14:textId="77777777" w:rsidR="00B32372" w:rsidRPr="00DB6262" w:rsidRDefault="00B32372" w:rsidP="00CD1C88">
      <w:pPr>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z osmim odstavkom 10. člena.</w:t>
      </w:r>
    </w:p>
    <w:p w14:paraId="185C8EBD" w14:textId="77777777" w:rsidR="00B32372" w:rsidRPr="00DB6262" w:rsidRDefault="00B32372" w:rsidP="00CD1C88">
      <w:pPr>
        <w:jc w:val="both"/>
        <w:rPr>
          <w:i w:val="0"/>
          <w:sz w:val="22"/>
          <w:szCs w:val="22"/>
        </w:rPr>
      </w:pPr>
    </w:p>
    <w:p w14:paraId="31DCA055" w14:textId="77777777" w:rsidR="00B32372" w:rsidRPr="00DB6262" w:rsidRDefault="00B32372" w:rsidP="00CD1C88">
      <w:pPr>
        <w:jc w:val="both"/>
        <w:rPr>
          <w:i w:val="0"/>
          <w:sz w:val="22"/>
          <w:szCs w:val="22"/>
        </w:rPr>
      </w:pPr>
      <w:r w:rsidRPr="00DB6262">
        <w:rPr>
          <w:i w:val="0"/>
          <w:sz w:val="22"/>
          <w:szCs w:val="22"/>
        </w:rPr>
        <w:t>Če naročnik  neustreznost dostave ugotovi naknadno, o ugotovitvah pripravi reklamacijski zapisnik, ki ga posreduje na elektronski naslov s strani dobavitelja pooblaščenega predstavnika sporazuma</w:t>
      </w:r>
      <w:r w:rsidRPr="00DB6262">
        <w:rPr>
          <w:rFonts w:eastAsiaTheme="minorHAnsi"/>
          <w:i w:val="0"/>
          <w:sz w:val="22"/>
          <w:szCs w:val="22"/>
          <w:lang w:eastAsia="en-US"/>
        </w:rPr>
        <w:t xml:space="preserve"> </w:t>
      </w:r>
      <w:r w:rsidRPr="00DB6262">
        <w:rPr>
          <w:i w:val="0"/>
          <w:sz w:val="22"/>
          <w:szCs w:val="22"/>
        </w:rPr>
        <w:t>in na elektronski naslov, s strani dobavitelja pooblaščene osebe pristojne za sprejem in reševanje reklamacij. Rok za rešitev reklamacije se določi skladno z osmim odstavkom 10. člena tega sporazuma.</w:t>
      </w:r>
    </w:p>
    <w:p w14:paraId="77FFB524" w14:textId="77777777" w:rsidR="00B32372" w:rsidRPr="00DB6262" w:rsidRDefault="00B32372" w:rsidP="00CD1C88">
      <w:pPr>
        <w:jc w:val="both"/>
        <w:rPr>
          <w:i w:val="0"/>
          <w:sz w:val="22"/>
          <w:szCs w:val="22"/>
        </w:rPr>
      </w:pPr>
    </w:p>
    <w:p w14:paraId="27D5253C" w14:textId="77777777" w:rsidR="00B32372" w:rsidRPr="00DB6262" w:rsidRDefault="00B32372" w:rsidP="00CD1C88">
      <w:pPr>
        <w:jc w:val="both"/>
        <w:rPr>
          <w:i w:val="0"/>
          <w:sz w:val="22"/>
          <w:szCs w:val="22"/>
        </w:rPr>
      </w:pPr>
    </w:p>
    <w:p w14:paraId="37022BB7" w14:textId="77777777" w:rsidR="00B32372" w:rsidRPr="00DB6262" w:rsidRDefault="00B32372" w:rsidP="00CD1C88">
      <w:pPr>
        <w:jc w:val="both"/>
        <w:rPr>
          <w:b/>
          <w:i w:val="0"/>
          <w:sz w:val="22"/>
          <w:szCs w:val="22"/>
        </w:rPr>
      </w:pPr>
      <w:r w:rsidRPr="00DB6262">
        <w:rPr>
          <w:b/>
          <w:i w:val="0"/>
          <w:sz w:val="22"/>
          <w:szCs w:val="22"/>
        </w:rPr>
        <w:t>Podizvajalci</w:t>
      </w:r>
    </w:p>
    <w:p w14:paraId="6953D8CE"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0B1420F" w14:textId="77777777" w:rsidR="00B32372" w:rsidRPr="00DB6262" w:rsidRDefault="00B32372" w:rsidP="00CD1C88">
      <w:pPr>
        <w:jc w:val="both"/>
        <w:rPr>
          <w:sz w:val="22"/>
          <w:szCs w:val="22"/>
        </w:rPr>
      </w:pPr>
    </w:p>
    <w:p w14:paraId="3B401084"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23C67457" w14:textId="77777777" w:rsidR="00B32372" w:rsidRPr="00DB6262" w:rsidRDefault="00B32372" w:rsidP="00CD1C88">
      <w:pPr>
        <w:jc w:val="both"/>
        <w:rPr>
          <w:i w:val="0"/>
          <w:sz w:val="22"/>
          <w:szCs w:val="22"/>
        </w:rPr>
      </w:pPr>
    </w:p>
    <w:p w14:paraId="0F6A0606" w14:textId="77777777" w:rsidR="00B32372" w:rsidRPr="00DB6262" w:rsidRDefault="00B32372" w:rsidP="00CD1C88">
      <w:pPr>
        <w:jc w:val="both"/>
        <w:rPr>
          <w:rFonts w:eastAsia="Calibri"/>
          <w:i w:val="0"/>
          <w:sz w:val="22"/>
          <w:szCs w:val="22"/>
          <w:lang w:eastAsia="en-US"/>
        </w:rPr>
      </w:pPr>
      <w:r w:rsidRPr="00DB6262">
        <w:rPr>
          <w:rFonts w:eastAsia="Calibri"/>
          <w:i w:val="0"/>
          <w:iCs/>
          <w:sz w:val="22"/>
          <w:szCs w:val="22"/>
          <w:lang w:eastAsia="en-US"/>
        </w:rPr>
        <w:t>Dobavitelj bo dobave iz tega sporazuma izvedel skupaj z naslednjim/i podizvajalcem/i:</w:t>
      </w:r>
    </w:p>
    <w:p w14:paraId="7175D48A"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067B375" w14:textId="77777777" w:rsidR="00B32372" w:rsidRPr="00DB6262" w:rsidRDefault="00B32372" w:rsidP="00CD1C88">
      <w:pPr>
        <w:jc w:val="both"/>
        <w:rPr>
          <w:rFonts w:eastAsia="Calibri"/>
          <w:i w:val="0"/>
          <w:iCs/>
          <w:sz w:val="22"/>
          <w:szCs w:val="22"/>
          <w:lang w:eastAsia="en-US"/>
        </w:rPr>
      </w:pPr>
    </w:p>
    <w:p w14:paraId="355C7D20" w14:textId="77777777" w:rsidR="00B32372" w:rsidRPr="00DB6262" w:rsidRDefault="00B32372" w:rsidP="00CD1C88">
      <w:pPr>
        <w:jc w:val="both"/>
        <w:rPr>
          <w:rFonts w:eastAsia="Calibri"/>
          <w:i w:val="0"/>
          <w:iCs/>
          <w:sz w:val="22"/>
          <w:szCs w:val="22"/>
          <w:lang w:eastAsia="en-US"/>
        </w:rPr>
      </w:pPr>
      <w:r w:rsidRPr="00DB6262">
        <w:rPr>
          <w:rFonts w:eastAsia="Calibri"/>
          <w:i w:val="0"/>
          <w:sz w:val="22"/>
          <w:szCs w:val="22"/>
          <w:lang w:eastAsia="en-US"/>
        </w:rPr>
        <w:t>(</w:t>
      </w:r>
      <w:r w:rsidRPr="00DB6262">
        <w:rPr>
          <w:rFonts w:eastAsia="Calibri"/>
          <w:sz w:val="22"/>
          <w:szCs w:val="22"/>
          <w:lang w:eastAsia="en-US"/>
        </w:rPr>
        <w:t>Opomba: Če je podizvajalcev več, se zgornje podatke navede za vsakega podizvajalca posebej in preostalo besedilo tega člena ustrezno spremeni, glede na število podizvajalcev.</w:t>
      </w:r>
      <w:r w:rsidRPr="00DB6262">
        <w:rPr>
          <w:rFonts w:eastAsia="Calibri"/>
          <w:i w:val="0"/>
          <w:sz w:val="22"/>
          <w:szCs w:val="22"/>
          <w:lang w:eastAsia="en-US"/>
        </w:rPr>
        <w:t xml:space="preserve">) </w:t>
      </w:r>
    </w:p>
    <w:p w14:paraId="38390480" w14:textId="77777777" w:rsidR="00B32372" w:rsidRPr="00DB6262" w:rsidRDefault="00B32372" w:rsidP="00CD1C88">
      <w:pPr>
        <w:jc w:val="both"/>
        <w:rPr>
          <w:rFonts w:eastAsia="Calibri"/>
          <w:i w:val="0"/>
          <w:sz w:val="22"/>
          <w:szCs w:val="22"/>
          <w:lang w:eastAsia="en-US"/>
        </w:rPr>
      </w:pPr>
    </w:p>
    <w:p w14:paraId="7E6E6E19"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xml:space="preserve">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w:t>
      </w:r>
      <w:r w:rsidRPr="00DB6262">
        <w:rPr>
          <w:rFonts w:eastAsia="Calibri"/>
          <w:i w:val="0"/>
          <w:iCs/>
          <w:sz w:val="22"/>
          <w:szCs w:val="22"/>
          <w:lang w:eastAsia="en-US"/>
        </w:rPr>
        <w:lastRenderedPageBreak/>
        <w:t>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82BFD9" w14:textId="77777777" w:rsidR="00B32372" w:rsidRPr="00DB6262" w:rsidRDefault="00B32372" w:rsidP="00CD1C88">
      <w:pPr>
        <w:jc w:val="both"/>
        <w:rPr>
          <w:rFonts w:eastAsia="Calibri"/>
          <w:i w:val="0"/>
          <w:iCs/>
          <w:sz w:val="22"/>
          <w:szCs w:val="22"/>
          <w:lang w:eastAsia="en-US"/>
        </w:rPr>
      </w:pPr>
    </w:p>
    <w:p w14:paraId="4C06D0F5"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Zamenjavo podizvajalcev ali vključitev novega podizvajalca stranki sporazuma uredita z aneksom k temu sporazumu.</w:t>
      </w:r>
    </w:p>
    <w:p w14:paraId="3C8B1AD9" w14:textId="77777777" w:rsidR="00B32372" w:rsidRPr="00DB6262" w:rsidRDefault="00B32372" w:rsidP="00CD1C88">
      <w:pPr>
        <w:jc w:val="both"/>
        <w:rPr>
          <w:rFonts w:eastAsia="Calibri"/>
          <w:i w:val="0"/>
          <w:iCs/>
          <w:sz w:val="22"/>
          <w:szCs w:val="22"/>
          <w:lang w:eastAsia="en-US"/>
        </w:rPr>
      </w:pPr>
    </w:p>
    <w:p w14:paraId="3F91DA7D"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xml:space="preserve">V razmerju do naročnika dobavitelj v celoti odgovarja za izvedbo dobav, ki so predmet tega sporazuma. </w:t>
      </w:r>
    </w:p>
    <w:p w14:paraId="5977B737" w14:textId="77777777" w:rsidR="00B32372" w:rsidRPr="00DB6262" w:rsidRDefault="00B32372" w:rsidP="00CD1C88">
      <w:pPr>
        <w:jc w:val="both"/>
        <w:rPr>
          <w:rFonts w:eastAsia="Calibri"/>
          <w:i w:val="0"/>
          <w:iCs/>
          <w:sz w:val="22"/>
          <w:szCs w:val="22"/>
          <w:lang w:eastAsia="en-US"/>
        </w:rPr>
      </w:pPr>
    </w:p>
    <w:p w14:paraId="60BC8F99"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CDDB986" w14:textId="77777777" w:rsidR="00B32372" w:rsidRPr="00DB6262" w:rsidRDefault="00B32372" w:rsidP="00CD1C88">
      <w:pPr>
        <w:jc w:val="both"/>
        <w:rPr>
          <w:rFonts w:eastAsia="Calibri"/>
          <w:i w:val="0"/>
          <w:iCs/>
          <w:sz w:val="22"/>
          <w:szCs w:val="22"/>
          <w:lang w:eastAsia="en-US"/>
        </w:rPr>
      </w:pPr>
    </w:p>
    <w:p w14:paraId="21231476"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59D4B0FB" w14:textId="77777777" w:rsidR="00B32372" w:rsidRPr="00DB6262" w:rsidRDefault="00B32372" w:rsidP="00CD1C88">
      <w:pPr>
        <w:jc w:val="both"/>
        <w:rPr>
          <w:i w:val="0"/>
          <w:sz w:val="22"/>
          <w:szCs w:val="22"/>
        </w:rPr>
      </w:pPr>
    </w:p>
    <w:p w14:paraId="4F967D47"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B50DC71" w14:textId="77777777" w:rsidR="00B32372" w:rsidRPr="00DB6262" w:rsidRDefault="00B32372" w:rsidP="00CD1C88">
      <w:pPr>
        <w:jc w:val="both"/>
        <w:rPr>
          <w:sz w:val="22"/>
          <w:szCs w:val="22"/>
        </w:rPr>
      </w:pPr>
    </w:p>
    <w:p w14:paraId="4825B81D"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6A14FAF0" w14:textId="77777777" w:rsidR="00B32372" w:rsidRPr="00DB6262" w:rsidRDefault="00B32372" w:rsidP="00CD1C88">
      <w:pPr>
        <w:jc w:val="both"/>
        <w:rPr>
          <w:sz w:val="22"/>
          <w:szCs w:val="22"/>
        </w:rPr>
      </w:pPr>
    </w:p>
    <w:p w14:paraId="41EBB130" w14:textId="77777777" w:rsidR="00B32372" w:rsidRPr="00DB6262" w:rsidRDefault="00B32372" w:rsidP="00CD1C88">
      <w:pPr>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09F95CC7" w14:textId="77777777" w:rsidR="00B32372" w:rsidRPr="00DB6262" w:rsidRDefault="00B32372" w:rsidP="00AD6F9F">
      <w:pPr>
        <w:pStyle w:val="Odstavekseznama"/>
        <w:numPr>
          <w:ilvl w:val="0"/>
          <w:numId w:val="26"/>
        </w:numPr>
        <w:ind w:left="426"/>
        <w:jc w:val="both"/>
        <w:rPr>
          <w:i w:val="0"/>
          <w:iCs/>
          <w:sz w:val="22"/>
          <w:szCs w:val="22"/>
        </w:rPr>
      </w:pPr>
      <w:r w:rsidRPr="00DB6262">
        <w:rPr>
          <w:i w:val="0"/>
          <w:iCs/>
          <w:sz w:val="22"/>
          <w:szCs w:val="22"/>
        </w:rPr>
        <w:t>……………………………,</w:t>
      </w:r>
    </w:p>
    <w:p w14:paraId="3E68E5B5" w14:textId="77777777" w:rsidR="00B32372" w:rsidRPr="00DB6262" w:rsidRDefault="00B32372" w:rsidP="00AD6F9F">
      <w:pPr>
        <w:pStyle w:val="Odstavekseznama"/>
        <w:numPr>
          <w:ilvl w:val="0"/>
          <w:numId w:val="26"/>
        </w:numPr>
        <w:ind w:left="426"/>
        <w:jc w:val="both"/>
        <w:rPr>
          <w:i w:val="0"/>
          <w:iCs/>
          <w:sz w:val="22"/>
          <w:szCs w:val="22"/>
        </w:rPr>
      </w:pPr>
      <w:r w:rsidRPr="00DB6262">
        <w:rPr>
          <w:i w:val="0"/>
          <w:iCs/>
          <w:sz w:val="22"/>
          <w:szCs w:val="22"/>
        </w:rPr>
        <w:t xml:space="preserve">…………………………… </w:t>
      </w:r>
    </w:p>
    <w:p w14:paraId="5941190F" w14:textId="77777777" w:rsidR="00B32372" w:rsidRPr="00DB6262" w:rsidRDefault="00B32372" w:rsidP="00CD1C88">
      <w:pPr>
        <w:jc w:val="both"/>
        <w:rPr>
          <w:i w:val="0"/>
          <w:iCs/>
          <w:sz w:val="22"/>
          <w:szCs w:val="22"/>
        </w:rPr>
      </w:pPr>
    </w:p>
    <w:p w14:paraId="316B3927" w14:textId="77777777" w:rsidR="00B32372" w:rsidRPr="00DB6262" w:rsidRDefault="00B32372" w:rsidP="00CD1C88">
      <w:pPr>
        <w:jc w:val="both"/>
        <w:rPr>
          <w:i w:val="0"/>
          <w:iCs/>
          <w:sz w:val="22"/>
          <w:szCs w:val="22"/>
        </w:rPr>
      </w:pPr>
      <w:r w:rsidRPr="00DB6262">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797C6BCD" w14:textId="77777777" w:rsidR="00B32372" w:rsidRPr="00DB6262" w:rsidRDefault="00B32372" w:rsidP="00CD1C88">
      <w:pPr>
        <w:jc w:val="both"/>
        <w:rPr>
          <w:i w:val="0"/>
          <w:sz w:val="22"/>
          <w:szCs w:val="22"/>
        </w:rPr>
      </w:pPr>
    </w:p>
    <w:p w14:paraId="3540811F" w14:textId="77777777" w:rsidR="00B32372" w:rsidRPr="00DB6262" w:rsidRDefault="00B32372" w:rsidP="00CD1C88">
      <w:pPr>
        <w:jc w:val="both"/>
        <w:rPr>
          <w:i w:val="0"/>
          <w:sz w:val="22"/>
          <w:szCs w:val="22"/>
        </w:rPr>
      </w:pPr>
      <w:r w:rsidRPr="00DB6262">
        <w:rPr>
          <w:i w:val="0"/>
          <w:sz w:val="22"/>
          <w:szCs w:val="22"/>
        </w:rPr>
        <w:t>Naročnik bo potrjene račune podizvajalcev poravnal neposredno podizvajalcem na način in v roku kot je dogovorjeno za plačilo dobavitelju v 5. členu tega sporazuma, na njegov transakcijski račun:</w:t>
      </w:r>
    </w:p>
    <w:p w14:paraId="06A6609A" w14:textId="77777777" w:rsidR="00B32372" w:rsidRPr="00DB6262" w:rsidRDefault="00B32372" w:rsidP="00AD6F9F">
      <w:pPr>
        <w:pStyle w:val="Odstavekseznama"/>
        <w:numPr>
          <w:ilvl w:val="0"/>
          <w:numId w:val="27"/>
        </w:numPr>
        <w:ind w:left="426"/>
        <w:jc w:val="both"/>
        <w:rPr>
          <w:i w:val="0"/>
          <w:sz w:val="22"/>
          <w:szCs w:val="22"/>
        </w:rPr>
      </w:pPr>
      <w:r w:rsidRPr="00DB6262">
        <w:rPr>
          <w:i w:val="0"/>
          <w:sz w:val="22"/>
          <w:szCs w:val="22"/>
        </w:rPr>
        <w:t>podizvajalcu ……….. na transakcijski račun št. …………… pri………..,</w:t>
      </w:r>
    </w:p>
    <w:p w14:paraId="37D49B5C" w14:textId="77777777" w:rsidR="00B32372" w:rsidRPr="00DB6262" w:rsidRDefault="00B32372" w:rsidP="00AD6F9F">
      <w:pPr>
        <w:pStyle w:val="Odstavekseznama"/>
        <w:numPr>
          <w:ilvl w:val="0"/>
          <w:numId w:val="27"/>
        </w:numPr>
        <w:ind w:left="426"/>
        <w:jc w:val="both"/>
        <w:rPr>
          <w:i w:val="0"/>
          <w:sz w:val="22"/>
          <w:szCs w:val="22"/>
        </w:rPr>
      </w:pPr>
      <w:r w:rsidRPr="00DB6262">
        <w:rPr>
          <w:i w:val="0"/>
          <w:sz w:val="22"/>
          <w:szCs w:val="22"/>
        </w:rPr>
        <w:t>podizvajalcu ……….. na transakcijski račun št. …………… pri………..,</w:t>
      </w:r>
    </w:p>
    <w:p w14:paraId="7258E0BA" w14:textId="77777777" w:rsidR="00B32372" w:rsidRPr="00DB6262" w:rsidRDefault="00B32372" w:rsidP="00AD6F9F">
      <w:pPr>
        <w:pStyle w:val="Odstavekseznama"/>
        <w:numPr>
          <w:ilvl w:val="0"/>
          <w:numId w:val="27"/>
        </w:numPr>
        <w:ind w:left="426"/>
        <w:jc w:val="both"/>
        <w:rPr>
          <w:i w:val="0"/>
          <w:sz w:val="22"/>
          <w:szCs w:val="22"/>
        </w:rPr>
      </w:pPr>
      <w:r w:rsidRPr="00DB6262">
        <w:rPr>
          <w:i w:val="0"/>
          <w:sz w:val="22"/>
          <w:szCs w:val="22"/>
        </w:rPr>
        <w:t>podizvajalcu ……….. na transakcijski račun št. …………… pri…………</w:t>
      </w:r>
    </w:p>
    <w:p w14:paraId="56B22446" w14:textId="77777777" w:rsidR="00B32372" w:rsidRPr="00DB6262" w:rsidRDefault="00B32372" w:rsidP="00CD1C88">
      <w:pPr>
        <w:jc w:val="both"/>
        <w:rPr>
          <w:i w:val="0"/>
          <w:sz w:val="22"/>
          <w:szCs w:val="22"/>
        </w:rPr>
      </w:pPr>
    </w:p>
    <w:p w14:paraId="0B267011" w14:textId="77777777" w:rsidR="00B32372" w:rsidRPr="00DB6262" w:rsidRDefault="00B32372" w:rsidP="00CD1C88">
      <w:pPr>
        <w:jc w:val="both"/>
        <w:rPr>
          <w:i w:val="0"/>
          <w:sz w:val="22"/>
          <w:szCs w:val="22"/>
        </w:rPr>
      </w:pPr>
      <w:r w:rsidRPr="00DB6262">
        <w:rPr>
          <w:i w:val="0"/>
          <w:sz w:val="22"/>
          <w:szCs w:val="22"/>
        </w:rPr>
        <w:t>V primeru plačilne zamude naročnika pri plačilu, lahko podizvajalec za čas zamude zaračuna zakonite zamudne obresti.</w:t>
      </w:r>
    </w:p>
    <w:p w14:paraId="5CA5FF76" w14:textId="77777777" w:rsidR="00B32372" w:rsidRPr="00DB6262" w:rsidRDefault="00B32372" w:rsidP="00CD1C88">
      <w:pPr>
        <w:autoSpaceDE w:val="0"/>
        <w:autoSpaceDN w:val="0"/>
        <w:adjustRightInd w:val="0"/>
        <w:jc w:val="both"/>
        <w:rPr>
          <w:i w:val="0"/>
          <w:sz w:val="22"/>
          <w:szCs w:val="22"/>
        </w:rPr>
      </w:pPr>
    </w:p>
    <w:p w14:paraId="6746300D" w14:textId="77777777" w:rsidR="00B32372" w:rsidRPr="00DB6262" w:rsidRDefault="00B32372" w:rsidP="00CD1C88">
      <w:pPr>
        <w:autoSpaceDE w:val="0"/>
        <w:autoSpaceDN w:val="0"/>
        <w:adjustRightInd w:val="0"/>
        <w:jc w:val="both"/>
        <w:rPr>
          <w:i w:val="0"/>
          <w:sz w:val="22"/>
          <w:szCs w:val="22"/>
        </w:rPr>
      </w:pPr>
    </w:p>
    <w:p w14:paraId="0AAE48EE" w14:textId="77777777" w:rsidR="00B32372" w:rsidRPr="00DB6262" w:rsidRDefault="00B32372" w:rsidP="00CD1C88">
      <w:pPr>
        <w:rPr>
          <w:b/>
          <w:i w:val="0"/>
          <w:sz w:val="22"/>
          <w:szCs w:val="22"/>
        </w:rPr>
      </w:pPr>
      <w:r w:rsidRPr="00DB6262">
        <w:rPr>
          <w:b/>
          <w:i w:val="0"/>
          <w:sz w:val="22"/>
          <w:szCs w:val="22"/>
        </w:rPr>
        <w:t>Pogodbena kazen</w:t>
      </w:r>
    </w:p>
    <w:p w14:paraId="5B307CA5"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6E2AA9E5" w14:textId="77777777" w:rsidR="00B32372" w:rsidRPr="00DB6262" w:rsidRDefault="00B32372" w:rsidP="00CD1C88">
      <w:pPr>
        <w:jc w:val="both"/>
        <w:rPr>
          <w:i w:val="0"/>
          <w:sz w:val="22"/>
          <w:szCs w:val="22"/>
        </w:rPr>
      </w:pPr>
    </w:p>
    <w:p w14:paraId="75C49BDE" w14:textId="77777777" w:rsidR="00B32372" w:rsidRPr="00DB6262" w:rsidRDefault="00B32372" w:rsidP="00CD1C88">
      <w:pPr>
        <w:jc w:val="both"/>
        <w:rPr>
          <w:i w:val="0"/>
          <w:sz w:val="22"/>
          <w:szCs w:val="22"/>
        </w:rPr>
      </w:pPr>
      <w:r w:rsidRPr="00DB6262">
        <w:rPr>
          <w:i w:val="0"/>
          <w:sz w:val="22"/>
          <w:szCs w:val="22"/>
        </w:rPr>
        <w:t>Naročnik dobavitelju zaračuna pogodbeno kazen v višini stroška nadomestnega nakupa in v višini stroška vračila živil v primerih, ko ta dobave ne izvrši ali ne izvrši ustrezno</w:t>
      </w:r>
      <w:r w:rsidRPr="00DB6262" w:rsidDel="0011771B">
        <w:rPr>
          <w:i w:val="0"/>
          <w:sz w:val="22"/>
          <w:szCs w:val="22"/>
        </w:rPr>
        <w:t xml:space="preserve"> </w:t>
      </w:r>
      <w:r w:rsidRPr="00DB6262">
        <w:rPr>
          <w:i w:val="0"/>
          <w:sz w:val="22"/>
          <w:szCs w:val="22"/>
        </w:rPr>
        <w:t>ali reklamacije ne reši niti po pozivu k ponovni dobavi ob reklamaciji, in sicer:</w:t>
      </w:r>
    </w:p>
    <w:p w14:paraId="129C8039" w14:textId="77777777" w:rsidR="00B32372" w:rsidRPr="00DB6262" w:rsidRDefault="00B32372" w:rsidP="00AD6F9F">
      <w:pPr>
        <w:pStyle w:val="Odstavekseznama"/>
        <w:numPr>
          <w:ilvl w:val="0"/>
          <w:numId w:val="28"/>
        </w:numPr>
        <w:ind w:left="426"/>
        <w:jc w:val="both"/>
        <w:rPr>
          <w:i w:val="0"/>
          <w:sz w:val="22"/>
          <w:szCs w:val="22"/>
        </w:rPr>
      </w:pPr>
      <w:r w:rsidRPr="00DB6262">
        <w:rPr>
          <w:i w:val="0"/>
          <w:sz w:val="22"/>
          <w:szCs w:val="22"/>
        </w:rPr>
        <w:t>če dobavitelj naročniku dobavi živila, ki ne ustrezajo dogovorjeni vrsti (živilo, navedeno v obrazcu Popisu blaga, ki je del ponudbenega predračuna), zahtevani dobavljivi enoti ali kakovosti,</w:t>
      </w:r>
    </w:p>
    <w:p w14:paraId="18EFC5D4" w14:textId="77777777" w:rsidR="00B32372" w:rsidRPr="00DB6262" w:rsidRDefault="00B32372" w:rsidP="00AD6F9F">
      <w:pPr>
        <w:pStyle w:val="Odstavekseznama"/>
        <w:numPr>
          <w:ilvl w:val="0"/>
          <w:numId w:val="28"/>
        </w:numPr>
        <w:ind w:left="426"/>
        <w:jc w:val="both"/>
        <w:rPr>
          <w:i w:val="0"/>
          <w:sz w:val="22"/>
          <w:szCs w:val="22"/>
        </w:rPr>
      </w:pPr>
      <w:r w:rsidRPr="00DB6262">
        <w:rPr>
          <w:i w:val="0"/>
          <w:sz w:val="22"/>
          <w:szCs w:val="22"/>
        </w:rPr>
        <w:t>če dobavitelj ne dobavi živil ob dogovorjenem času,</w:t>
      </w:r>
    </w:p>
    <w:p w14:paraId="4185158E" w14:textId="77777777" w:rsidR="00B32372" w:rsidRPr="00DB6262" w:rsidRDefault="00B32372" w:rsidP="00AD6F9F">
      <w:pPr>
        <w:pStyle w:val="Odstavekseznama"/>
        <w:numPr>
          <w:ilvl w:val="0"/>
          <w:numId w:val="28"/>
        </w:numPr>
        <w:ind w:left="426"/>
        <w:jc w:val="both"/>
        <w:rPr>
          <w:i w:val="0"/>
          <w:sz w:val="22"/>
          <w:szCs w:val="22"/>
        </w:rPr>
      </w:pPr>
      <w:r w:rsidRPr="00DB6262">
        <w:rPr>
          <w:i w:val="0"/>
          <w:sz w:val="22"/>
          <w:szCs w:val="22"/>
        </w:rPr>
        <w:lastRenderedPageBreak/>
        <w:t>če dobavitelj ne dobavi živil na dogovorjen način, to je v skladu z zdravstveno sanitarnimi predpisi oziroma po pravilih HACCP.</w:t>
      </w:r>
    </w:p>
    <w:p w14:paraId="2998C3A0" w14:textId="77777777" w:rsidR="00B32372" w:rsidRPr="00DB6262" w:rsidRDefault="00B32372" w:rsidP="00CD1C88">
      <w:pPr>
        <w:tabs>
          <w:tab w:val="num" w:pos="284"/>
        </w:tabs>
        <w:jc w:val="both"/>
        <w:rPr>
          <w:i w:val="0"/>
          <w:sz w:val="22"/>
          <w:szCs w:val="22"/>
        </w:rPr>
      </w:pPr>
    </w:p>
    <w:p w14:paraId="64959F33" w14:textId="77777777" w:rsidR="00B32372" w:rsidRPr="00DB6262" w:rsidRDefault="00B32372" w:rsidP="00CD1C88">
      <w:pPr>
        <w:jc w:val="both"/>
        <w:rPr>
          <w:i w:val="0"/>
          <w:sz w:val="22"/>
          <w:szCs w:val="22"/>
        </w:rPr>
      </w:pPr>
      <w:r w:rsidRPr="00DB6262">
        <w:rPr>
          <w:i w:val="0"/>
          <w:sz w:val="22"/>
          <w:szCs w:val="22"/>
        </w:rPr>
        <w:t>V primerih iz prejšnjega odstavka naročnik dobavitelju neustrezna živila vrne (ne velja v primeru, ko dobava ni bila izvršena), nakup pa opravi na trgu.</w:t>
      </w:r>
    </w:p>
    <w:p w14:paraId="5B094BB5" w14:textId="77777777" w:rsidR="00B32372" w:rsidRPr="00DB6262" w:rsidRDefault="00B32372" w:rsidP="00CD1C88">
      <w:pPr>
        <w:jc w:val="both"/>
        <w:rPr>
          <w:i w:val="0"/>
          <w:sz w:val="22"/>
          <w:szCs w:val="22"/>
        </w:rPr>
      </w:pPr>
    </w:p>
    <w:p w14:paraId="0EAA32FA" w14:textId="0BFCACA4" w:rsidR="00B32372" w:rsidRPr="00DB6262" w:rsidRDefault="00B32372" w:rsidP="00CD1C88">
      <w:pPr>
        <w:jc w:val="both"/>
        <w:rPr>
          <w:i w:val="0"/>
          <w:sz w:val="22"/>
          <w:szCs w:val="22"/>
        </w:rPr>
      </w:pPr>
      <w:r w:rsidRPr="00DB6262">
        <w:rPr>
          <w:i w:val="0"/>
          <w:sz w:val="22"/>
          <w:szCs w:val="22"/>
        </w:rPr>
        <w:t>Naročnik dobavitelju zaračuna pogodbeno kazen v višini 10</w:t>
      </w:r>
      <w:r w:rsidR="004D7D51" w:rsidRPr="00DB6262">
        <w:rPr>
          <w:i w:val="0"/>
          <w:sz w:val="22"/>
          <w:szCs w:val="22"/>
        </w:rPr>
        <w:t xml:space="preserve"> </w:t>
      </w:r>
      <w:r w:rsidRPr="00DB6262">
        <w:rPr>
          <w:i w:val="0"/>
          <w:sz w:val="22"/>
          <w:szCs w:val="22"/>
        </w:rPr>
        <w:t xml:space="preserve">% </w:t>
      </w:r>
      <w:r w:rsidR="004D7D51" w:rsidRPr="00DB6262">
        <w:rPr>
          <w:i w:val="0"/>
          <w:sz w:val="22"/>
          <w:szCs w:val="22"/>
        </w:rPr>
        <w:t xml:space="preserve">(deset odstotkov) </w:t>
      </w:r>
      <w:r w:rsidRPr="00DB6262">
        <w:rPr>
          <w:i w:val="0"/>
          <w:sz w:val="22"/>
          <w:szCs w:val="22"/>
        </w:rPr>
        <w:t>vrednosti dobave živil, ki je v povratni embalaži</w:t>
      </w:r>
      <w:r w:rsidR="000713AE">
        <w:rPr>
          <w:i w:val="0"/>
          <w:sz w:val="22"/>
          <w:szCs w:val="22"/>
        </w:rPr>
        <w:t>,</w:t>
      </w:r>
      <w:r w:rsidRPr="00DB6262">
        <w:rPr>
          <w:i w:val="0"/>
          <w:sz w:val="22"/>
          <w:szCs w:val="22"/>
        </w:rPr>
        <w:t xml:space="preserve"> če dobavitelj te embalaže ne prevzame v roku, opredeljenim s tem sporazumom oziroma razpisni dokumentaciji.</w:t>
      </w:r>
    </w:p>
    <w:p w14:paraId="32725A97" w14:textId="77777777" w:rsidR="00B32372" w:rsidRPr="00DB6262" w:rsidRDefault="00B32372" w:rsidP="00CD1C88">
      <w:pPr>
        <w:jc w:val="both"/>
        <w:rPr>
          <w:i w:val="0"/>
          <w:sz w:val="22"/>
          <w:szCs w:val="22"/>
        </w:rPr>
      </w:pPr>
    </w:p>
    <w:p w14:paraId="680A2E6A" w14:textId="77777777" w:rsidR="00B32372" w:rsidRPr="00DB6262" w:rsidRDefault="00B32372" w:rsidP="00CD1C88">
      <w:pPr>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69A3975C" w14:textId="77777777" w:rsidR="00B32372" w:rsidRPr="00DB6262" w:rsidRDefault="00B32372" w:rsidP="00CD1C88">
      <w:pPr>
        <w:jc w:val="both"/>
        <w:rPr>
          <w:i w:val="0"/>
          <w:sz w:val="22"/>
          <w:szCs w:val="22"/>
        </w:rPr>
      </w:pPr>
    </w:p>
    <w:p w14:paraId="43F2921E" w14:textId="77777777" w:rsidR="00B32372" w:rsidRPr="00DB6262" w:rsidRDefault="00B32372" w:rsidP="00CD1C88">
      <w:pPr>
        <w:jc w:val="both"/>
        <w:rPr>
          <w:i w:val="0"/>
          <w:sz w:val="22"/>
          <w:szCs w:val="22"/>
        </w:rPr>
      </w:pPr>
      <w:r w:rsidRPr="00237127">
        <w:rPr>
          <w:i w:val="0"/>
          <w:sz w:val="22"/>
          <w:szCs w:val="22"/>
        </w:rPr>
        <w:t xml:space="preserve">Plačilo pogodbene kazni </w:t>
      </w:r>
      <w:r w:rsidR="009673A6" w:rsidRPr="00237127">
        <w:rPr>
          <w:i w:val="0"/>
          <w:sz w:val="22"/>
          <w:szCs w:val="22"/>
        </w:rPr>
        <w:t xml:space="preserve">za primer posamezne neizpolnitve naročila, za katerega je bila obračunana pogodbena kazen, </w:t>
      </w:r>
      <w:r w:rsidRPr="00237127">
        <w:rPr>
          <w:i w:val="0"/>
          <w:sz w:val="22"/>
          <w:szCs w:val="22"/>
        </w:rPr>
        <w:t>dobavitelja ne odvezuje od izpolnitve pogodbenih obveznosti.</w:t>
      </w:r>
    </w:p>
    <w:p w14:paraId="4BDC5FBD" w14:textId="77777777" w:rsidR="00B32372" w:rsidRPr="00DB6262" w:rsidRDefault="00B32372" w:rsidP="00CD1C88">
      <w:pPr>
        <w:jc w:val="both"/>
        <w:rPr>
          <w:i w:val="0"/>
          <w:sz w:val="22"/>
          <w:szCs w:val="22"/>
        </w:rPr>
      </w:pPr>
    </w:p>
    <w:p w14:paraId="6051C381" w14:textId="77777777" w:rsidR="00B32372" w:rsidRPr="00DB6262" w:rsidRDefault="00B32372" w:rsidP="00CD1C88">
      <w:pPr>
        <w:rPr>
          <w:i w:val="0"/>
          <w:sz w:val="22"/>
          <w:szCs w:val="22"/>
        </w:rPr>
      </w:pPr>
      <w:r w:rsidRPr="00DB6262">
        <w:rPr>
          <w:i w:val="0"/>
          <w:sz w:val="22"/>
          <w:szCs w:val="22"/>
        </w:rPr>
        <w:t>Če naročniku nastane večja škoda kot je pogodbena kazen, je dobavitelj dolžan plačati naročniku tudi razliko do popolne odškodnine.</w:t>
      </w:r>
    </w:p>
    <w:p w14:paraId="3BC610A4" w14:textId="77777777" w:rsidR="00B32372" w:rsidRPr="00DB6262" w:rsidRDefault="00B32372" w:rsidP="00CD1C88">
      <w:pPr>
        <w:jc w:val="both"/>
        <w:rPr>
          <w:i w:val="0"/>
          <w:sz w:val="22"/>
          <w:szCs w:val="22"/>
        </w:rPr>
      </w:pPr>
    </w:p>
    <w:p w14:paraId="3879492F"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FF94F3E" w14:textId="77777777" w:rsidR="00B32372" w:rsidRPr="00DB6262" w:rsidRDefault="00B32372" w:rsidP="00CD1C88">
      <w:pPr>
        <w:jc w:val="both"/>
        <w:rPr>
          <w:i w:val="0"/>
          <w:sz w:val="22"/>
          <w:szCs w:val="22"/>
        </w:rPr>
      </w:pPr>
    </w:p>
    <w:p w14:paraId="3A61B5B8" w14:textId="2144DF3C" w:rsidR="00B32372" w:rsidRPr="00DB6262" w:rsidRDefault="00B32372" w:rsidP="00CD1C88">
      <w:pPr>
        <w:jc w:val="both"/>
        <w:rPr>
          <w:i w:val="0"/>
          <w:sz w:val="22"/>
          <w:szCs w:val="22"/>
        </w:rPr>
      </w:pPr>
      <w:r w:rsidRPr="00DB6262">
        <w:rPr>
          <w:i w:val="0"/>
          <w:sz w:val="22"/>
          <w:szCs w:val="22"/>
        </w:rPr>
        <w:t xml:space="preserve">Naročnik </w:t>
      </w:r>
      <w:r w:rsidR="00127AB8">
        <w:rPr>
          <w:i w:val="0"/>
          <w:sz w:val="22"/>
          <w:szCs w:val="22"/>
        </w:rPr>
        <w:t xml:space="preserve">lahko </w:t>
      </w:r>
      <w:r w:rsidRPr="00DB6262">
        <w:rPr>
          <w:i w:val="0"/>
          <w:sz w:val="22"/>
          <w:szCs w:val="22"/>
        </w:rPr>
        <w:t xml:space="preserve">odstopi od sporazuma v primeru, da dobavitelj dvakrat krši sledeče obveznosti: </w:t>
      </w:r>
    </w:p>
    <w:p w14:paraId="51853686"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se dobavitelj v času trajanja sporazuma ne odzove na naročilo naročnika ali</w:t>
      </w:r>
    </w:p>
    <w:p w14:paraId="7E8994FB"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dobavitelj naročniku v času trajanja sporazuma ne dobavi – preda živil ob dogovorjeni uri ali na dogovorjenem kraju ali na dogovorjen dan ali dogovorjen način ali</w:t>
      </w:r>
    </w:p>
    <w:p w14:paraId="7F256D5F"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dobavitelj ne reši reklamacije v odzivnem času, ki je opredeljen skladno s tem sporazumom ali</w:t>
      </w:r>
    </w:p>
    <w:p w14:paraId="59E1D005"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dobavitelj v času trajanja sporazuma dobavi živila, ki ne ustrezajo dogovorjeni vrsti (živilo, navedeno v obrazcu Popis blaga, ki je del ponudbenega predračuna) ali kakovosti ali količini ali dobavljivi enoti ali zdravstveno-higienskim standardom in jih na zahtevo naročnika ni zamenjal v odzivnem času, ki je opredeljen v reklamaciji.</w:t>
      </w:r>
    </w:p>
    <w:p w14:paraId="46F6290E" w14:textId="77777777" w:rsidR="00B32372" w:rsidRPr="00DB6262" w:rsidRDefault="00B32372" w:rsidP="00CD1C88">
      <w:pPr>
        <w:jc w:val="both"/>
        <w:rPr>
          <w:i w:val="0"/>
          <w:sz w:val="22"/>
          <w:szCs w:val="22"/>
        </w:rPr>
      </w:pPr>
    </w:p>
    <w:p w14:paraId="6C91E4BC" w14:textId="4A475B36" w:rsidR="00B32372" w:rsidRPr="00DB6262" w:rsidRDefault="00B32372" w:rsidP="00CD1C88">
      <w:pPr>
        <w:jc w:val="both"/>
        <w:rPr>
          <w:i w:val="0"/>
          <w:sz w:val="22"/>
          <w:szCs w:val="22"/>
        </w:rPr>
      </w:pPr>
      <w:r w:rsidRPr="00DB6262">
        <w:rPr>
          <w:i w:val="0"/>
          <w:sz w:val="22"/>
          <w:szCs w:val="22"/>
        </w:rPr>
        <w:t>Naročnik</w:t>
      </w:r>
      <w:r w:rsidR="00127AB8">
        <w:rPr>
          <w:i w:val="0"/>
          <w:sz w:val="22"/>
          <w:szCs w:val="22"/>
        </w:rPr>
        <w:t xml:space="preserve"> lahko</w:t>
      </w:r>
      <w:r w:rsidRPr="00DB6262">
        <w:rPr>
          <w:i w:val="0"/>
          <w:sz w:val="22"/>
          <w:szCs w:val="22"/>
        </w:rPr>
        <w:t xml:space="preserve"> odstopi od sporazuma tudi v naslednjih primerih:</w:t>
      </w:r>
    </w:p>
    <w:p w14:paraId="3400FAA8" w14:textId="5E3BA6BE"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 xml:space="preserve">če naročnik v času izvajanja tega sporazuma dobavitelja </w:t>
      </w:r>
      <w:r w:rsidR="00127AB8">
        <w:rPr>
          <w:i w:val="0"/>
          <w:sz w:val="22"/>
          <w:szCs w:val="22"/>
        </w:rPr>
        <w:t>petkrat</w:t>
      </w:r>
      <w:r w:rsidR="00127AB8" w:rsidRPr="00DB6262">
        <w:rPr>
          <w:i w:val="0"/>
          <w:sz w:val="22"/>
          <w:szCs w:val="22"/>
        </w:rPr>
        <w:t xml:space="preserve"> </w:t>
      </w:r>
      <w:r w:rsidRPr="00DB6262">
        <w:rPr>
          <w:i w:val="0"/>
          <w:sz w:val="22"/>
          <w:szCs w:val="22"/>
        </w:rPr>
        <w:t>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249CCA56"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če dobavitelj naročniku v času trajanja sporazuma trikrat ne prevzame embalaže v roku, opredeljenim s tem sporazumom oz. razpisno dokumentacijo ali</w:t>
      </w:r>
    </w:p>
    <w:p w14:paraId="2E0B0DC6"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91C382C"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če dobavitelj ne upošteva pravil in pogojev v zvezi s prevozi živil ali</w:t>
      </w:r>
    </w:p>
    <w:p w14:paraId="4AA3E89E"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 xml:space="preserve">če dobavitelj ne spoštuje tehničnih specifikacij in zahtev, ki jih je prevzel pri </w:t>
      </w:r>
      <w:proofErr w:type="spellStart"/>
      <w:r w:rsidRPr="00DB6262">
        <w:rPr>
          <w:i w:val="0"/>
          <w:sz w:val="22"/>
          <w:szCs w:val="22"/>
        </w:rPr>
        <w:t>okoljskih</w:t>
      </w:r>
      <w:proofErr w:type="spellEnd"/>
      <w:r w:rsidRPr="00DB6262">
        <w:rPr>
          <w:i w:val="0"/>
          <w:sz w:val="22"/>
          <w:szCs w:val="22"/>
        </w:rPr>
        <w:t xml:space="preserve"> merilih na podlagi temeljnih </w:t>
      </w:r>
      <w:proofErr w:type="spellStart"/>
      <w:r w:rsidRPr="00DB6262">
        <w:rPr>
          <w:i w:val="0"/>
          <w:sz w:val="22"/>
          <w:szCs w:val="22"/>
        </w:rPr>
        <w:t>okoljskih</w:t>
      </w:r>
      <w:proofErr w:type="spellEnd"/>
      <w:r w:rsidRPr="00DB6262">
        <w:rPr>
          <w:i w:val="0"/>
          <w:sz w:val="22"/>
          <w:szCs w:val="22"/>
        </w:rPr>
        <w:t xml:space="preserve"> zahtev za živila, pijače in kmetijske pridelke za prehrano iz veljavne Uredbe o zelenem javnem naročanju ali</w:t>
      </w:r>
    </w:p>
    <w:p w14:paraId="0D1FE053" w14:textId="77777777" w:rsidR="00B32372" w:rsidRPr="00DB6262" w:rsidRDefault="00B32372" w:rsidP="00AD6F9F">
      <w:pPr>
        <w:pStyle w:val="Odstavekseznama"/>
        <w:numPr>
          <w:ilvl w:val="0"/>
          <w:numId w:val="37"/>
        </w:numPr>
        <w:tabs>
          <w:tab w:val="left" w:pos="993"/>
        </w:tabs>
        <w:ind w:left="426"/>
        <w:jc w:val="both"/>
        <w:rPr>
          <w:i w:val="0"/>
          <w:sz w:val="22"/>
          <w:szCs w:val="22"/>
        </w:rPr>
      </w:pPr>
      <w:r w:rsidRPr="00DB6262">
        <w:rPr>
          <w:i w:val="0"/>
          <w:sz w:val="22"/>
          <w:szCs w:val="22"/>
        </w:rPr>
        <w:t>po predhodnem dvakratnem pisnem opominu s strani naročnika, če dobavitelj naročniku v tabelo popisov živil za sklope, za katere je izbran, ne bo navedel vseh alergenov za posamezna živila v okviru sklopa ali</w:t>
      </w:r>
    </w:p>
    <w:p w14:paraId="1AED8B59" w14:textId="3178AC2E" w:rsidR="00B32372" w:rsidRPr="00DB6262" w:rsidRDefault="00B32372" w:rsidP="00AD6F9F">
      <w:pPr>
        <w:pStyle w:val="Odstavekseznama"/>
        <w:numPr>
          <w:ilvl w:val="0"/>
          <w:numId w:val="37"/>
        </w:numPr>
        <w:tabs>
          <w:tab w:val="left" w:pos="993"/>
        </w:tabs>
        <w:ind w:left="426"/>
        <w:jc w:val="both"/>
        <w:rPr>
          <w:i w:val="0"/>
          <w:sz w:val="22"/>
          <w:szCs w:val="22"/>
        </w:rPr>
      </w:pPr>
      <w:r w:rsidRPr="00DB6262">
        <w:rPr>
          <w:i w:val="0"/>
          <w:sz w:val="22"/>
          <w:szCs w:val="22"/>
        </w:rPr>
        <w:t xml:space="preserve">če dobavitelj ne izpolni obveznosti v vsebini in na način, predviden s tem sporazumom. </w:t>
      </w:r>
    </w:p>
    <w:p w14:paraId="26079BD7" w14:textId="77777777" w:rsidR="00B32372" w:rsidRPr="00DB6262" w:rsidRDefault="00B32372" w:rsidP="00CD1C88">
      <w:pPr>
        <w:rPr>
          <w:i w:val="0"/>
          <w:sz w:val="22"/>
          <w:szCs w:val="22"/>
        </w:rPr>
      </w:pPr>
    </w:p>
    <w:p w14:paraId="0CF25E07" w14:textId="77777777" w:rsidR="00B32372" w:rsidRPr="00DB6262" w:rsidRDefault="00B32372" w:rsidP="00CD1C88">
      <w:pPr>
        <w:jc w:val="both"/>
        <w:rPr>
          <w:i w:val="0"/>
          <w:sz w:val="22"/>
          <w:szCs w:val="22"/>
        </w:rPr>
      </w:pPr>
      <w:r w:rsidRPr="00DB6262">
        <w:rPr>
          <w:i w:val="0"/>
          <w:sz w:val="22"/>
          <w:szCs w:val="22"/>
        </w:rPr>
        <w:t>Naročnik bo vse pripombe v zvezi s morebitnimi kršitvami tega sporazuma sporočal v pisni obliki.</w:t>
      </w:r>
    </w:p>
    <w:p w14:paraId="490DDAA1" w14:textId="77777777" w:rsidR="00B32372" w:rsidRPr="00DB6262" w:rsidRDefault="00B32372" w:rsidP="00CD1C88">
      <w:pPr>
        <w:jc w:val="both"/>
        <w:rPr>
          <w:i w:val="0"/>
          <w:sz w:val="22"/>
          <w:szCs w:val="22"/>
        </w:rPr>
      </w:pPr>
    </w:p>
    <w:p w14:paraId="33893326" w14:textId="77777777" w:rsidR="00B32372" w:rsidRPr="00DB6262" w:rsidRDefault="00B32372" w:rsidP="00CD1C88">
      <w:pPr>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7BF602E0" w14:textId="77777777" w:rsidR="00B32372" w:rsidRPr="00DB6262" w:rsidRDefault="00B32372" w:rsidP="00CD1C88">
      <w:pPr>
        <w:jc w:val="both"/>
        <w:rPr>
          <w:i w:val="0"/>
          <w:sz w:val="22"/>
          <w:szCs w:val="22"/>
        </w:rPr>
      </w:pPr>
      <w:r w:rsidRPr="00DB6262">
        <w:rPr>
          <w:i w:val="0"/>
          <w:sz w:val="22"/>
          <w:szCs w:val="22"/>
        </w:rPr>
        <w:lastRenderedPageBreak/>
        <w:t>V primeru odstopa od sporazuma je naročnik stranki sporazuma dolžan poravnati vse še neporavnane nesporne obveznosti iz posameznih naročil, dobavitelj pa naročniku morebitno nastalo škodo.</w:t>
      </w:r>
    </w:p>
    <w:p w14:paraId="27D93BB2" w14:textId="77777777" w:rsidR="00B32372" w:rsidRPr="00DB6262" w:rsidRDefault="00B32372" w:rsidP="00CD1C88">
      <w:pPr>
        <w:jc w:val="both"/>
        <w:rPr>
          <w:i w:val="0"/>
          <w:sz w:val="22"/>
          <w:szCs w:val="22"/>
        </w:rPr>
      </w:pPr>
    </w:p>
    <w:p w14:paraId="53D3D9EE"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015C5722" w14:textId="77777777" w:rsidR="00B32372" w:rsidRPr="00DB6262" w:rsidRDefault="00B32372" w:rsidP="00CD1C88">
      <w:pPr>
        <w:jc w:val="both"/>
        <w:rPr>
          <w:i w:val="0"/>
          <w:sz w:val="22"/>
          <w:szCs w:val="22"/>
        </w:rPr>
      </w:pPr>
    </w:p>
    <w:p w14:paraId="36B6EFD5" w14:textId="6995AB1D" w:rsidR="00A27B63" w:rsidRDefault="00A27B63" w:rsidP="00A27B63">
      <w:pPr>
        <w:jc w:val="both"/>
        <w:rPr>
          <w:i w:val="0"/>
          <w:sz w:val="22"/>
          <w:szCs w:val="22"/>
        </w:rPr>
      </w:pPr>
      <w:r>
        <w:rPr>
          <w:i w:val="0"/>
          <w:sz w:val="22"/>
          <w:szCs w:val="22"/>
        </w:rPr>
        <w:t>Ta sporazum je skladno s 67. členom ZJN-3 sklenjena pod razveznim pogojem, ki se uresniči v primeru izpolnitve ene od naslednjih okoliščin:</w:t>
      </w:r>
    </w:p>
    <w:p w14:paraId="231B827E" w14:textId="76451C8E" w:rsidR="00A27B63" w:rsidRDefault="00A27B63" w:rsidP="00AD6F9F">
      <w:pPr>
        <w:numPr>
          <w:ilvl w:val="0"/>
          <w:numId w:val="55"/>
        </w:numPr>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dobavitelja ali njegovega podizvajalca ali </w:t>
      </w:r>
    </w:p>
    <w:p w14:paraId="7169D384" w14:textId="3B819BC3" w:rsidR="00A27B63" w:rsidRDefault="00A27B63" w:rsidP="00AD6F9F">
      <w:pPr>
        <w:numPr>
          <w:ilvl w:val="0"/>
          <w:numId w:val="55"/>
        </w:numPr>
        <w:ind w:left="0" w:firstLine="0"/>
        <w:contextualSpacing/>
        <w:jc w:val="both"/>
        <w:rPr>
          <w:i w:val="0"/>
          <w:sz w:val="22"/>
          <w:szCs w:val="22"/>
        </w:rPr>
      </w:pPr>
      <w:r>
        <w:rPr>
          <w:i w:val="0"/>
          <w:sz w:val="22"/>
          <w:szCs w:val="22"/>
        </w:rPr>
        <w:t>če bo naročnik seznanjen, da je pristojni državni organ pri dobavitelju ali njegovem podizvajalcu v času izvajanja pogodbe ugotovil najmanj dve (2) kršitvi v zvezi s:</w:t>
      </w:r>
    </w:p>
    <w:p w14:paraId="03E4748E" w14:textId="77777777" w:rsidR="00A27B63" w:rsidRDefault="00A27B63" w:rsidP="00AD6F9F">
      <w:pPr>
        <w:numPr>
          <w:ilvl w:val="1"/>
          <w:numId w:val="56"/>
        </w:numPr>
        <w:ind w:left="1276"/>
        <w:contextualSpacing/>
        <w:jc w:val="both"/>
        <w:rPr>
          <w:i w:val="0"/>
          <w:sz w:val="22"/>
          <w:szCs w:val="22"/>
        </w:rPr>
      </w:pPr>
      <w:r>
        <w:rPr>
          <w:i w:val="0"/>
          <w:sz w:val="22"/>
          <w:szCs w:val="22"/>
        </w:rPr>
        <w:t xml:space="preserve">plačilom za delo, </w:t>
      </w:r>
    </w:p>
    <w:p w14:paraId="6E5819F7" w14:textId="77777777" w:rsidR="00A27B63" w:rsidRDefault="00A27B63" w:rsidP="00AD6F9F">
      <w:pPr>
        <w:numPr>
          <w:ilvl w:val="1"/>
          <w:numId w:val="56"/>
        </w:numPr>
        <w:ind w:left="1276"/>
        <w:contextualSpacing/>
        <w:jc w:val="both"/>
        <w:rPr>
          <w:i w:val="0"/>
          <w:sz w:val="22"/>
          <w:szCs w:val="22"/>
        </w:rPr>
      </w:pPr>
      <w:r>
        <w:rPr>
          <w:i w:val="0"/>
          <w:sz w:val="22"/>
          <w:szCs w:val="22"/>
        </w:rPr>
        <w:t xml:space="preserve">delovnim časom, </w:t>
      </w:r>
    </w:p>
    <w:p w14:paraId="44E90347" w14:textId="77777777" w:rsidR="00A27B63" w:rsidRDefault="00A27B63" w:rsidP="00AD6F9F">
      <w:pPr>
        <w:numPr>
          <w:ilvl w:val="1"/>
          <w:numId w:val="56"/>
        </w:numPr>
        <w:ind w:left="1276"/>
        <w:contextualSpacing/>
        <w:jc w:val="both"/>
        <w:rPr>
          <w:i w:val="0"/>
          <w:sz w:val="22"/>
          <w:szCs w:val="22"/>
        </w:rPr>
      </w:pPr>
      <w:r>
        <w:rPr>
          <w:i w:val="0"/>
          <w:sz w:val="22"/>
          <w:szCs w:val="22"/>
        </w:rPr>
        <w:t xml:space="preserve">počitki, </w:t>
      </w:r>
    </w:p>
    <w:p w14:paraId="3A2FA006" w14:textId="77777777" w:rsidR="00A27B63" w:rsidRDefault="00A27B63" w:rsidP="00AD6F9F">
      <w:pPr>
        <w:numPr>
          <w:ilvl w:val="1"/>
          <w:numId w:val="56"/>
        </w:numPr>
        <w:ind w:left="1276"/>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501AC8DD" w14:textId="77777777" w:rsidR="00A27B63" w:rsidRDefault="00A27B63" w:rsidP="00A27B63">
      <w:pPr>
        <w:ind w:left="709"/>
        <w:jc w:val="both"/>
        <w:rPr>
          <w:i w:val="0"/>
          <w:sz w:val="22"/>
          <w:szCs w:val="22"/>
        </w:rPr>
      </w:pPr>
      <w:r>
        <w:rPr>
          <w:i w:val="0"/>
          <w:sz w:val="22"/>
          <w:szCs w:val="22"/>
        </w:rPr>
        <w:t>in za kateri mu je bila s pravnomočno odločitvijo ali več pravnomočnimi odločitvami izrečena globa za prekršek.</w:t>
      </w:r>
    </w:p>
    <w:p w14:paraId="2E98B974" w14:textId="77777777" w:rsidR="00A27B63" w:rsidRDefault="00A27B63" w:rsidP="00A27B63">
      <w:pPr>
        <w:jc w:val="both"/>
        <w:rPr>
          <w:i w:val="0"/>
          <w:sz w:val="22"/>
          <w:szCs w:val="22"/>
        </w:rPr>
      </w:pPr>
    </w:p>
    <w:p w14:paraId="340F5196" w14:textId="41908EF7" w:rsidR="00A27B63" w:rsidRDefault="00A27B63" w:rsidP="00A27B63">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dobavitelja</w:t>
      </w:r>
      <w:r w:rsidRPr="00AA4A6F">
        <w:rPr>
          <w:i w:val="0"/>
          <w:sz w:val="22"/>
          <w:szCs w:val="22"/>
        </w:rPr>
        <w:t xml:space="preserve"> v desetih </w:t>
      </w:r>
      <w:r>
        <w:rPr>
          <w:i w:val="0"/>
          <w:sz w:val="22"/>
          <w:szCs w:val="22"/>
        </w:rPr>
        <w:t>(10) dneh. Dobavitelj</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dobavitelj</w:t>
      </w:r>
      <w:r w:rsidRPr="00AA4A6F">
        <w:rPr>
          <w:i w:val="0"/>
          <w:sz w:val="22"/>
          <w:szCs w:val="22"/>
        </w:rPr>
        <w:t xml:space="preserve"> v istem roku predloži dokaze, da je podizvajalec sprejel zadostne ukrepe, s katerimi lahko dokaže svojo zanesljivost kljub obstoju kršitev.</w:t>
      </w:r>
    </w:p>
    <w:p w14:paraId="4AB9B50B" w14:textId="77777777" w:rsidR="00A27B63" w:rsidRDefault="00A27B63" w:rsidP="00A27B63">
      <w:pPr>
        <w:jc w:val="both"/>
        <w:rPr>
          <w:i w:val="0"/>
          <w:sz w:val="22"/>
          <w:szCs w:val="22"/>
        </w:rPr>
      </w:pPr>
    </w:p>
    <w:p w14:paraId="516340C2" w14:textId="5F831CD8" w:rsidR="00A27B63" w:rsidRDefault="00A27B63" w:rsidP="00A27B63">
      <w:pPr>
        <w:jc w:val="both"/>
        <w:rPr>
          <w:i w:val="0"/>
          <w:sz w:val="22"/>
          <w:szCs w:val="22"/>
        </w:rPr>
      </w:pPr>
      <w:r>
        <w:rPr>
          <w:i w:val="0"/>
          <w:sz w:val="22"/>
          <w:szCs w:val="22"/>
        </w:rPr>
        <w:t>Če dobavitelj</w:t>
      </w:r>
      <w:r w:rsidRPr="00AA4A6F">
        <w:rPr>
          <w:i w:val="0"/>
          <w:sz w:val="22"/>
          <w:szCs w:val="22"/>
        </w:rPr>
        <w:t xml:space="preserve"> ni predložil dokazov za podizvajalca ali če jih je, pa naročnik oceni, da ti ukrepi</w:t>
      </w:r>
      <w:r>
        <w:rPr>
          <w:i w:val="0"/>
          <w:sz w:val="22"/>
          <w:szCs w:val="22"/>
        </w:rPr>
        <w:t xml:space="preserve"> ne zadoščajo, lahko dobavitelj</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r w:rsidR="005262CA">
        <w:rPr>
          <w:i w:val="0"/>
          <w:sz w:val="22"/>
          <w:szCs w:val="22"/>
        </w:rPr>
        <w:t>.</w:t>
      </w:r>
    </w:p>
    <w:p w14:paraId="67B8438B" w14:textId="77777777" w:rsidR="00A27B63" w:rsidRDefault="00A27B63" w:rsidP="00A27B63">
      <w:pPr>
        <w:jc w:val="both"/>
        <w:rPr>
          <w:i w:val="0"/>
          <w:sz w:val="22"/>
          <w:szCs w:val="22"/>
        </w:rPr>
      </w:pPr>
    </w:p>
    <w:p w14:paraId="23040902" w14:textId="403E07F9" w:rsidR="00A27B63" w:rsidRDefault="00A27B63" w:rsidP="00A27B63">
      <w:pPr>
        <w:jc w:val="both"/>
        <w:rPr>
          <w:i w:val="0"/>
          <w:sz w:val="22"/>
          <w:szCs w:val="22"/>
        </w:rPr>
      </w:pPr>
      <w:r>
        <w:rPr>
          <w:i w:val="0"/>
          <w:sz w:val="22"/>
          <w:szCs w:val="22"/>
        </w:rPr>
        <w:t>Če dobavitelj</w:t>
      </w:r>
      <w:r w:rsidRPr="00AA4A6F">
        <w:rPr>
          <w:i w:val="0"/>
          <w:sz w:val="22"/>
          <w:szCs w:val="22"/>
        </w:rPr>
        <w:t xml:space="preserve"> ni predložil dokazov zase ali za podizvajalca ali če jih je, pa naročnik oceni, da ti ukrep</w:t>
      </w:r>
      <w:r>
        <w:rPr>
          <w:i w:val="0"/>
          <w:sz w:val="22"/>
          <w:szCs w:val="22"/>
        </w:rPr>
        <w:t>i ne zadoščajo, ali če dobavitelj</w:t>
      </w:r>
      <w:r w:rsidRPr="00AA4A6F">
        <w:rPr>
          <w:i w:val="0"/>
          <w:sz w:val="22"/>
          <w:szCs w:val="22"/>
        </w:rPr>
        <w:t xml:space="preserve">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6CDA5F93" w14:textId="77777777" w:rsidR="00A27B63" w:rsidRDefault="00A27B63" w:rsidP="00A27B63">
      <w:pPr>
        <w:jc w:val="both"/>
        <w:rPr>
          <w:i w:val="0"/>
          <w:sz w:val="22"/>
          <w:szCs w:val="22"/>
        </w:rPr>
      </w:pPr>
    </w:p>
    <w:p w14:paraId="1091800B" w14:textId="23BB64E2" w:rsidR="00A27B63" w:rsidRDefault="00A27B63" w:rsidP="00A27B63">
      <w:pPr>
        <w:jc w:val="both"/>
        <w:rPr>
          <w:i w:val="0"/>
          <w:sz w:val="22"/>
          <w:szCs w:val="22"/>
        </w:rPr>
      </w:pPr>
      <w:r w:rsidRPr="00AA4A6F">
        <w:rPr>
          <w:i w:val="0"/>
          <w:sz w:val="22"/>
          <w:szCs w:val="22"/>
        </w:rPr>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38E9E05E" w14:textId="77777777" w:rsidR="00A27B63" w:rsidRDefault="00A27B63" w:rsidP="00A27B63"/>
    <w:p w14:paraId="35DFA313" w14:textId="77777777" w:rsidR="00B32372" w:rsidRPr="00DB6262" w:rsidRDefault="00B32372" w:rsidP="00CD1C88">
      <w:pPr>
        <w:rPr>
          <w:i w:val="0"/>
          <w:sz w:val="22"/>
          <w:szCs w:val="22"/>
        </w:rPr>
      </w:pPr>
    </w:p>
    <w:p w14:paraId="5F7FD5F5" w14:textId="77777777" w:rsidR="00B32372" w:rsidRPr="00DB6262" w:rsidRDefault="00B32372" w:rsidP="00CD1C88">
      <w:pPr>
        <w:jc w:val="both"/>
        <w:rPr>
          <w:b/>
          <w:i w:val="0"/>
          <w:sz w:val="22"/>
          <w:szCs w:val="22"/>
        </w:rPr>
      </w:pPr>
      <w:r w:rsidRPr="00DB6262">
        <w:rPr>
          <w:b/>
          <w:i w:val="0"/>
          <w:sz w:val="22"/>
          <w:szCs w:val="22"/>
        </w:rPr>
        <w:t>Pooblaščena predstavnika sporazuma</w:t>
      </w:r>
    </w:p>
    <w:p w14:paraId="464011D6"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22F925EC" w14:textId="77777777" w:rsidR="00B32372" w:rsidRPr="00DB6262" w:rsidRDefault="00B32372" w:rsidP="00CD1C88">
      <w:pPr>
        <w:jc w:val="both"/>
        <w:rPr>
          <w:i w:val="0"/>
          <w:sz w:val="22"/>
          <w:szCs w:val="22"/>
        </w:rPr>
      </w:pPr>
    </w:p>
    <w:p w14:paraId="4B3086C8" w14:textId="77777777" w:rsidR="00B32372" w:rsidRPr="00DB6262" w:rsidRDefault="00B32372" w:rsidP="00CD1C88">
      <w:pPr>
        <w:jc w:val="both"/>
        <w:rPr>
          <w:i w:val="0"/>
          <w:sz w:val="22"/>
          <w:szCs w:val="22"/>
        </w:rPr>
      </w:pPr>
      <w:r w:rsidRPr="00DB6262">
        <w:rPr>
          <w:i w:val="0"/>
          <w:sz w:val="22"/>
          <w:szCs w:val="22"/>
        </w:rPr>
        <w:t>Pogodbeni stranki se dogovorita, da sta za izvajanje sporazuma odgovorna naslednja pooblaščena predstavnika:</w:t>
      </w:r>
    </w:p>
    <w:p w14:paraId="1FAF7B67" w14:textId="77777777" w:rsidR="00B32372" w:rsidRPr="00DB6262" w:rsidRDefault="00B32372" w:rsidP="00304F74">
      <w:pPr>
        <w:pStyle w:val="Odstavekseznama"/>
        <w:numPr>
          <w:ilvl w:val="0"/>
          <w:numId w:val="32"/>
        </w:numPr>
        <w:ind w:left="426"/>
        <w:jc w:val="both"/>
        <w:rPr>
          <w:i w:val="0"/>
          <w:sz w:val="22"/>
          <w:szCs w:val="22"/>
        </w:rPr>
      </w:pPr>
      <w:r w:rsidRPr="00DB6262">
        <w:rPr>
          <w:i w:val="0"/>
          <w:sz w:val="22"/>
          <w:szCs w:val="22"/>
        </w:rPr>
        <w:t>na strani naročnika:  ______________________________, tel. ______, e-pošta________,</w:t>
      </w:r>
    </w:p>
    <w:p w14:paraId="2A1DE29B" w14:textId="77777777" w:rsidR="00B32372" w:rsidRPr="00DB6262" w:rsidRDefault="00B32372" w:rsidP="00304F74">
      <w:pPr>
        <w:pStyle w:val="Odstavekseznama"/>
        <w:numPr>
          <w:ilvl w:val="0"/>
          <w:numId w:val="32"/>
        </w:numPr>
        <w:ind w:left="426"/>
        <w:jc w:val="both"/>
        <w:rPr>
          <w:i w:val="0"/>
          <w:sz w:val="22"/>
          <w:szCs w:val="22"/>
        </w:rPr>
      </w:pPr>
      <w:r w:rsidRPr="00DB6262">
        <w:rPr>
          <w:i w:val="0"/>
          <w:sz w:val="22"/>
          <w:szCs w:val="22"/>
        </w:rPr>
        <w:t>na strani dobavitelja:  ______________________________, tel. ______, e-pošta________,.</w:t>
      </w:r>
    </w:p>
    <w:p w14:paraId="578B1306" w14:textId="77777777" w:rsidR="00B32372" w:rsidRPr="00DB6262" w:rsidRDefault="00B32372" w:rsidP="00CD1C88">
      <w:pPr>
        <w:jc w:val="both"/>
        <w:rPr>
          <w:i w:val="0"/>
          <w:sz w:val="22"/>
          <w:szCs w:val="22"/>
        </w:rPr>
      </w:pPr>
    </w:p>
    <w:p w14:paraId="0D65A84C" w14:textId="77777777" w:rsidR="00B32372" w:rsidRPr="00DB6262" w:rsidRDefault="00B32372" w:rsidP="00CD1C88">
      <w:pPr>
        <w:jc w:val="both"/>
        <w:rPr>
          <w:i w:val="0"/>
          <w:sz w:val="22"/>
          <w:szCs w:val="22"/>
        </w:rPr>
      </w:pPr>
      <w:r w:rsidRPr="00DB6262">
        <w:rPr>
          <w:i w:val="0"/>
          <w:sz w:val="22"/>
          <w:szCs w:val="22"/>
        </w:rPr>
        <w:t>O morebitnih spremembah pooblaščenih predstavnikov se stranki sporazuma pisno obvestita.</w:t>
      </w:r>
    </w:p>
    <w:p w14:paraId="0FF61A4B" w14:textId="77777777" w:rsidR="00B32372" w:rsidRPr="00DB6262" w:rsidRDefault="00B32372" w:rsidP="00CD1C88">
      <w:pPr>
        <w:jc w:val="both"/>
        <w:rPr>
          <w:b/>
          <w:i w:val="0"/>
          <w:sz w:val="22"/>
          <w:szCs w:val="22"/>
        </w:rPr>
      </w:pPr>
    </w:p>
    <w:p w14:paraId="6F5B68F0" w14:textId="77777777" w:rsidR="00B32372" w:rsidRPr="00DB6262" w:rsidRDefault="00B32372" w:rsidP="00CD1C88">
      <w:pPr>
        <w:jc w:val="both"/>
        <w:rPr>
          <w:b/>
          <w:i w:val="0"/>
          <w:sz w:val="22"/>
          <w:szCs w:val="22"/>
        </w:rPr>
      </w:pPr>
    </w:p>
    <w:p w14:paraId="20D5BA26" w14:textId="77777777" w:rsidR="00B32372" w:rsidRPr="00DB6262" w:rsidRDefault="00B32372" w:rsidP="00CD1C88">
      <w:pPr>
        <w:jc w:val="both"/>
        <w:rPr>
          <w:b/>
          <w:i w:val="0"/>
          <w:sz w:val="22"/>
          <w:szCs w:val="22"/>
        </w:rPr>
      </w:pPr>
      <w:r w:rsidRPr="00DB6262">
        <w:rPr>
          <w:b/>
          <w:i w:val="0"/>
          <w:sz w:val="22"/>
          <w:szCs w:val="22"/>
        </w:rPr>
        <w:t>Reševanje sporov</w:t>
      </w:r>
    </w:p>
    <w:p w14:paraId="4252FA21"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6EB4943F" w14:textId="77777777" w:rsidR="00B32372" w:rsidRPr="00DB6262" w:rsidRDefault="00B32372" w:rsidP="00CD1C88">
      <w:pPr>
        <w:jc w:val="both"/>
        <w:rPr>
          <w:i w:val="0"/>
          <w:sz w:val="22"/>
          <w:szCs w:val="22"/>
        </w:rPr>
      </w:pPr>
      <w:r w:rsidRPr="00DB6262">
        <w:rPr>
          <w:i w:val="0"/>
          <w:sz w:val="22"/>
          <w:szCs w:val="22"/>
        </w:rPr>
        <w:lastRenderedPageBreak/>
        <w:t>Vse morebitne spore iz tega sporazuma bosta stranki reševali sporazumno. Če sporazumna rešitev ne bo mogoča, bo o sporu odločalo stvarno pristojno sodišče v Ljubljani.</w:t>
      </w:r>
    </w:p>
    <w:p w14:paraId="20A837B7" w14:textId="77777777" w:rsidR="00B32372" w:rsidRPr="00DB6262" w:rsidRDefault="00B32372" w:rsidP="00CD1C88">
      <w:pPr>
        <w:jc w:val="both"/>
        <w:rPr>
          <w:i w:val="0"/>
          <w:sz w:val="22"/>
          <w:szCs w:val="22"/>
        </w:rPr>
      </w:pPr>
    </w:p>
    <w:p w14:paraId="706E20A6" w14:textId="77777777" w:rsidR="00B32372" w:rsidRPr="00DB6262" w:rsidRDefault="00B32372" w:rsidP="00CD1C88">
      <w:pPr>
        <w:jc w:val="both"/>
        <w:rPr>
          <w:i w:val="0"/>
          <w:sz w:val="22"/>
          <w:szCs w:val="22"/>
        </w:rPr>
      </w:pPr>
    </w:p>
    <w:p w14:paraId="4BE770D9" w14:textId="77777777" w:rsidR="00B32372" w:rsidRPr="00DB6262" w:rsidRDefault="00B32372" w:rsidP="00CD1C88">
      <w:pPr>
        <w:jc w:val="both"/>
        <w:rPr>
          <w:b/>
          <w:i w:val="0"/>
          <w:sz w:val="22"/>
          <w:szCs w:val="22"/>
        </w:rPr>
      </w:pPr>
      <w:r w:rsidRPr="00DB6262">
        <w:rPr>
          <w:b/>
          <w:i w:val="0"/>
          <w:sz w:val="22"/>
          <w:szCs w:val="22"/>
        </w:rPr>
        <w:t>Protikorupcijska klavzula</w:t>
      </w:r>
    </w:p>
    <w:p w14:paraId="08E10815"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3BFFB98A" w14:textId="77777777" w:rsidR="00B32372" w:rsidRPr="00DB6262" w:rsidRDefault="00B32372" w:rsidP="00CD1C88">
      <w:pPr>
        <w:jc w:val="both"/>
        <w:rPr>
          <w:i w:val="0"/>
          <w:sz w:val="22"/>
          <w:szCs w:val="22"/>
        </w:rPr>
      </w:pPr>
    </w:p>
    <w:p w14:paraId="5C7DA78A" w14:textId="77777777" w:rsidR="00B32372" w:rsidRPr="00DB6262" w:rsidRDefault="00B32372" w:rsidP="00CD1C88">
      <w:pPr>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5B91531D"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pridobitev posla ali</w:t>
      </w:r>
    </w:p>
    <w:p w14:paraId="712E74A5"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za sklenitev posla pod ugodnejšimi pogoji ali</w:t>
      </w:r>
    </w:p>
    <w:p w14:paraId="1E3DDA7A"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za opustitev dolžnega nadzora nad izvajanjem pogodbenih obveznosti ali</w:t>
      </w:r>
    </w:p>
    <w:p w14:paraId="45F3299A"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C8FC407" w14:textId="77777777" w:rsidR="00B32372" w:rsidRPr="00DB6262" w:rsidRDefault="00B32372" w:rsidP="00CD1C88">
      <w:pPr>
        <w:jc w:val="both"/>
        <w:rPr>
          <w:i w:val="0"/>
          <w:sz w:val="22"/>
          <w:szCs w:val="22"/>
        </w:rPr>
      </w:pPr>
      <w:r w:rsidRPr="00DB6262">
        <w:rPr>
          <w:i w:val="0"/>
          <w:sz w:val="22"/>
          <w:szCs w:val="22"/>
        </w:rPr>
        <w:t xml:space="preserve">je ničen. </w:t>
      </w:r>
    </w:p>
    <w:p w14:paraId="525FF42B" w14:textId="77777777" w:rsidR="00B32372" w:rsidRPr="00DB6262" w:rsidRDefault="00B32372" w:rsidP="00CD1C88">
      <w:pPr>
        <w:rPr>
          <w:i w:val="0"/>
          <w:sz w:val="22"/>
          <w:szCs w:val="22"/>
        </w:rPr>
      </w:pPr>
    </w:p>
    <w:p w14:paraId="4626F53B" w14:textId="77777777" w:rsidR="00B32372" w:rsidRPr="00DB6262" w:rsidRDefault="00B32372" w:rsidP="00CD1C88">
      <w:pPr>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F9AA994" w14:textId="77777777" w:rsidR="00B32372" w:rsidRPr="00DB6262" w:rsidRDefault="00B32372" w:rsidP="00CD1C88">
      <w:pPr>
        <w:rPr>
          <w:i w:val="0"/>
          <w:sz w:val="22"/>
          <w:szCs w:val="22"/>
        </w:rPr>
      </w:pPr>
    </w:p>
    <w:p w14:paraId="4B68881A" w14:textId="77777777" w:rsidR="00B32372" w:rsidRPr="00DB6262" w:rsidRDefault="00B32372" w:rsidP="00CD1C88">
      <w:pPr>
        <w:rPr>
          <w:i w:val="0"/>
          <w:sz w:val="22"/>
          <w:szCs w:val="22"/>
        </w:rPr>
      </w:pPr>
    </w:p>
    <w:p w14:paraId="043A3886" w14:textId="77777777" w:rsidR="00B32372" w:rsidRPr="00DB6262" w:rsidRDefault="00B32372" w:rsidP="00CD1C88">
      <w:pPr>
        <w:rPr>
          <w:b/>
          <w:i w:val="0"/>
          <w:sz w:val="22"/>
          <w:szCs w:val="22"/>
        </w:rPr>
      </w:pPr>
      <w:r w:rsidRPr="00DB6262">
        <w:rPr>
          <w:b/>
          <w:i w:val="0"/>
          <w:sz w:val="22"/>
          <w:szCs w:val="22"/>
        </w:rPr>
        <w:t>Trajanje sporazuma</w:t>
      </w:r>
    </w:p>
    <w:p w14:paraId="48970F72"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66386D0A" w14:textId="77777777" w:rsidR="00B32372" w:rsidRPr="00DB6262" w:rsidRDefault="00B32372" w:rsidP="00CD1C88">
      <w:pPr>
        <w:tabs>
          <w:tab w:val="left" w:pos="1134"/>
        </w:tabs>
        <w:jc w:val="both"/>
        <w:rPr>
          <w:i w:val="0"/>
          <w:sz w:val="22"/>
          <w:szCs w:val="22"/>
        </w:rPr>
      </w:pPr>
    </w:p>
    <w:p w14:paraId="1DBC16AA" w14:textId="6FE8C43C" w:rsidR="00B32372" w:rsidRPr="00DB6262" w:rsidRDefault="00B32372" w:rsidP="00CD1C88">
      <w:pPr>
        <w:tabs>
          <w:tab w:val="left" w:pos="1134"/>
        </w:tabs>
        <w:jc w:val="both"/>
        <w:rPr>
          <w:sz w:val="22"/>
          <w:szCs w:val="22"/>
        </w:rPr>
      </w:pPr>
      <w:r w:rsidRPr="00DB6262">
        <w:rPr>
          <w:i w:val="0"/>
          <w:sz w:val="22"/>
          <w:szCs w:val="22"/>
        </w:rPr>
        <w:t>Ta sporazum je sklenjen z dnem podpisa obeh pogodbenih st</w:t>
      </w:r>
      <w:r w:rsidR="000713AE">
        <w:rPr>
          <w:i w:val="0"/>
          <w:sz w:val="22"/>
          <w:szCs w:val="22"/>
        </w:rPr>
        <w:t>rank in se uporablja od 22. 1. 2024 do 21. 1. 2027</w:t>
      </w:r>
      <w:r w:rsidRPr="00DB6262">
        <w:rPr>
          <w:i w:val="0"/>
          <w:sz w:val="22"/>
          <w:szCs w:val="22"/>
        </w:rPr>
        <w:t>.</w:t>
      </w:r>
    </w:p>
    <w:p w14:paraId="53BE3F2A" w14:textId="77777777" w:rsidR="00B32372" w:rsidRPr="00DB6262" w:rsidRDefault="00B32372" w:rsidP="00CD1C88">
      <w:pPr>
        <w:jc w:val="both"/>
        <w:rPr>
          <w:i w:val="0"/>
          <w:sz w:val="22"/>
          <w:szCs w:val="22"/>
        </w:rPr>
      </w:pPr>
    </w:p>
    <w:p w14:paraId="448A0C11" w14:textId="77777777" w:rsidR="00B32372" w:rsidRPr="00DB6262" w:rsidRDefault="00B32372" w:rsidP="00CD1C88">
      <w:pPr>
        <w:jc w:val="both"/>
        <w:rPr>
          <w:i w:val="0"/>
          <w:sz w:val="22"/>
          <w:szCs w:val="22"/>
        </w:rPr>
      </w:pPr>
    </w:p>
    <w:p w14:paraId="7EFDD1E5" w14:textId="77777777" w:rsidR="00B32372" w:rsidRPr="00DB6262" w:rsidRDefault="00B32372" w:rsidP="00CD1C88">
      <w:pPr>
        <w:jc w:val="both"/>
        <w:rPr>
          <w:b/>
          <w:i w:val="0"/>
          <w:sz w:val="22"/>
          <w:szCs w:val="22"/>
        </w:rPr>
      </w:pPr>
      <w:r w:rsidRPr="00DB6262">
        <w:rPr>
          <w:b/>
          <w:i w:val="0"/>
          <w:sz w:val="22"/>
          <w:szCs w:val="22"/>
        </w:rPr>
        <w:t>Končne določbe</w:t>
      </w:r>
    </w:p>
    <w:p w14:paraId="6A6A49B5"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0A9A86FD" w14:textId="77777777" w:rsidR="00B32372" w:rsidRPr="00DB6262" w:rsidRDefault="00B32372" w:rsidP="00CD1C88">
      <w:pPr>
        <w:jc w:val="both"/>
        <w:rPr>
          <w:i w:val="0"/>
          <w:sz w:val="22"/>
          <w:szCs w:val="22"/>
        </w:rPr>
      </w:pPr>
    </w:p>
    <w:p w14:paraId="65395067" w14:textId="77777777" w:rsidR="00B32372" w:rsidRPr="00DB6262" w:rsidRDefault="00B32372" w:rsidP="00CD1C88">
      <w:pPr>
        <w:jc w:val="both"/>
        <w:rPr>
          <w:i w:val="0"/>
          <w:sz w:val="22"/>
          <w:szCs w:val="22"/>
        </w:rPr>
      </w:pPr>
      <w:r w:rsidRPr="00DB6262">
        <w:rPr>
          <w:i w:val="0"/>
          <w:sz w:val="22"/>
          <w:szCs w:val="22"/>
        </w:rPr>
        <w:t>Vsaka stranka sporazuma lahko predlaga spremembe in dopolnitve k temu sporazumu, ki so veljavne le, če so sklenjene v pisni obliki kot aneks k sporazumu.</w:t>
      </w:r>
    </w:p>
    <w:p w14:paraId="62CE7DF8" w14:textId="77777777" w:rsidR="00B32372" w:rsidRPr="00DB6262" w:rsidRDefault="00B32372" w:rsidP="00CD1C88">
      <w:pPr>
        <w:jc w:val="both"/>
        <w:rPr>
          <w:i w:val="0"/>
          <w:sz w:val="22"/>
          <w:szCs w:val="22"/>
        </w:rPr>
      </w:pPr>
    </w:p>
    <w:p w14:paraId="26C38B48"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36C30A1F" w14:textId="77777777" w:rsidR="00B32372" w:rsidRPr="00DB6262" w:rsidRDefault="00B32372" w:rsidP="00CD1C88">
      <w:pPr>
        <w:jc w:val="both"/>
        <w:rPr>
          <w:i w:val="0"/>
          <w:sz w:val="22"/>
          <w:szCs w:val="22"/>
        </w:rPr>
      </w:pPr>
    </w:p>
    <w:p w14:paraId="73680D3E" w14:textId="77777777" w:rsidR="00B32372" w:rsidRPr="00DB6262" w:rsidRDefault="00B32372" w:rsidP="00CD1C88">
      <w:pPr>
        <w:jc w:val="both"/>
        <w:rPr>
          <w:i w:val="0"/>
          <w:sz w:val="22"/>
          <w:szCs w:val="22"/>
        </w:rPr>
      </w:pPr>
      <w:r w:rsidRPr="00DB6262">
        <w:rPr>
          <w:i w:val="0"/>
          <w:sz w:val="22"/>
          <w:szCs w:val="22"/>
        </w:rPr>
        <w:t xml:space="preserve">Sporazum je sestavljen in podpisan v 2 (dveh) enakih izvodih, od katerih prejme vsaka od pogodbenih strank po en izvod. </w:t>
      </w:r>
    </w:p>
    <w:p w14:paraId="79D0F663" w14:textId="77777777" w:rsidR="00B32372" w:rsidRPr="00DB6262" w:rsidRDefault="00B32372" w:rsidP="00CD1C88">
      <w:pPr>
        <w:rPr>
          <w:i w:val="0"/>
          <w:sz w:val="22"/>
          <w:szCs w:val="22"/>
        </w:rPr>
      </w:pPr>
    </w:p>
    <w:p w14:paraId="60891F56" w14:textId="77777777" w:rsidR="00B32372" w:rsidRPr="00DB6262" w:rsidRDefault="00B32372" w:rsidP="00CD1C88">
      <w:pPr>
        <w:rPr>
          <w:i w:val="0"/>
          <w:sz w:val="22"/>
          <w:szCs w:val="22"/>
        </w:rPr>
      </w:pPr>
    </w:p>
    <w:p w14:paraId="07840B53" w14:textId="77777777" w:rsidR="00B32372" w:rsidRPr="00DB6262" w:rsidRDefault="00B32372" w:rsidP="00CD1C88">
      <w:pPr>
        <w:rPr>
          <w:i w:val="0"/>
          <w:sz w:val="22"/>
          <w:szCs w:val="22"/>
        </w:rPr>
      </w:pPr>
      <w:r w:rsidRPr="00DB6262">
        <w:rPr>
          <w:i w:val="0"/>
          <w:sz w:val="22"/>
          <w:szCs w:val="22"/>
        </w:rPr>
        <w:t>Priloge:</w:t>
      </w:r>
    </w:p>
    <w:p w14:paraId="6FB323E6" w14:textId="77777777" w:rsidR="00B32372" w:rsidRPr="00DB6262" w:rsidRDefault="00B32372" w:rsidP="00304F74">
      <w:pPr>
        <w:pStyle w:val="Odstavekseznama"/>
        <w:numPr>
          <w:ilvl w:val="0"/>
          <w:numId w:val="41"/>
        </w:numPr>
        <w:ind w:left="426"/>
        <w:rPr>
          <w:i w:val="0"/>
          <w:sz w:val="22"/>
          <w:szCs w:val="22"/>
        </w:rPr>
      </w:pPr>
      <w:r w:rsidRPr="00DB6262">
        <w:rPr>
          <w:i w:val="0"/>
          <w:sz w:val="22"/>
          <w:szCs w:val="22"/>
        </w:rPr>
        <w:t>ponudba  št. ______ z dne _______</w:t>
      </w:r>
    </w:p>
    <w:p w14:paraId="467529F6" w14:textId="77777777" w:rsidR="00B32372" w:rsidRPr="00DB6262" w:rsidRDefault="00B32372" w:rsidP="00304F74">
      <w:pPr>
        <w:pStyle w:val="Odstavekseznama"/>
        <w:numPr>
          <w:ilvl w:val="0"/>
          <w:numId w:val="41"/>
        </w:numPr>
        <w:ind w:left="426"/>
        <w:rPr>
          <w:i w:val="0"/>
          <w:sz w:val="22"/>
          <w:szCs w:val="22"/>
        </w:rPr>
      </w:pPr>
      <w:r w:rsidRPr="00DB6262">
        <w:rPr>
          <w:i w:val="0"/>
          <w:sz w:val="22"/>
          <w:szCs w:val="22"/>
        </w:rPr>
        <w:t>razpisna dokumentacija št. _________ z dne _________</w:t>
      </w:r>
    </w:p>
    <w:p w14:paraId="17D7A281" w14:textId="77777777" w:rsidR="00B32372" w:rsidRPr="00DB6262" w:rsidRDefault="00B32372" w:rsidP="00CD1C88">
      <w:pPr>
        <w:rPr>
          <w:i w:val="0"/>
          <w:sz w:val="22"/>
          <w:szCs w:val="22"/>
        </w:rPr>
      </w:pPr>
    </w:p>
    <w:p w14:paraId="4681E410" w14:textId="77777777" w:rsidR="00B32372" w:rsidRPr="00DB6262" w:rsidRDefault="00B32372" w:rsidP="00CD1C88">
      <w:pPr>
        <w:rPr>
          <w:i w:val="0"/>
          <w:sz w:val="22"/>
          <w:szCs w:val="22"/>
        </w:rPr>
      </w:pPr>
    </w:p>
    <w:tbl>
      <w:tblPr>
        <w:tblStyle w:val="Tabelamrea"/>
        <w:tblW w:w="9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374"/>
        <w:gridCol w:w="3596"/>
      </w:tblGrid>
      <w:tr w:rsidR="00DB6262" w:rsidRPr="00DB6262" w14:paraId="29427FDF" w14:textId="77777777" w:rsidTr="00063E0F">
        <w:tc>
          <w:tcPr>
            <w:tcW w:w="3296" w:type="dxa"/>
            <w:hideMark/>
          </w:tcPr>
          <w:p w14:paraId="0017124F" w14:textId="77777777" w:rsidR="004E0435" w:rsidRPr="00DB6262" w:rsidRDefault="004E0435" w:rsidP="0074640D">
            <w:pPr>
              <w:ind w:right="-2"/>
              <w:rPr>
                <w:i w:val="0"/>
                <w:sz w:val="22"/>
                <w:szCs w:val="22"/>
              </w:rPr>
            </w:pPr>
            <w:r w:rsidRPr="00DB6262">
              <w:rPr>
                <w:i w:val="0"/>
                <w:sz w:val="22"/>
                <w:szCs w:val="22"/>
              </w:rPr>
              <w:t>Številka: ____________</w:t>
            </w:r>
          </w:p>
        </w:tc>
        <w:tc>
          <w:tcPr>
            <w:tcW w:w="2374" w:type="dxa"/>
          </w:tcPr>
          <w:p w14:paraId="102601AC" w14:textId="77777777" w:rsidR="004E0435" w:rsidRPr="00DB6262" w:rsidRDefault="004E0435" w:rsidP="0074640D">
            <w:pPr>
              <w:ind w:right="-2"/>
              <w:rPr>
                <w:i w:val="0"/>
                <w:sz w:val="22"/>
                <w:szCs w:val="22"/>
              </w:rPr>
            </w:pPr>
          </w:p>
        </w:tc>
        <w:tc>
          <w:tcPr>
            <w:tcW w:w="3596" w:type="dxa"/>
            <w:hideMark/>
          </w:tcPr>
          <w:p w14:paraId="1D1AD3F8" w14:textId="77777777" w:rsidR="004E0435" w:rsidRPr="00DB6262" w:rsidRDefault="004E0435" w:rsidP="0074640D">
            <w:pPr>
              <w:ind w:right="-2"/>
              <w:rPr>
                <w:i w:val="0"/>
                <w:sz w:val="22"/>
                <w:szCs w:val="22"/>
              </w:rPr>
            </w:pPr>
            <w:r w:rsidRPr="00DB6262">
              <w:rPr>
                <w:i w:val="0"/>
                <w:sz w:val="22"/>
                <w:szCs w:val="22"/>
              </w:rPr>
              <w:t>Številka: ____________</w:t>
            </w:r>
          </w:p>
        </w:tc>
      </w:tr>
      <w:tr w:rsidR="00DB6262" w:rsidRPr="00DB6262" w14:paraId="1D7C4950" w14:textId="77777777" w:rsidTr="00063E0F">
        <w:tc>
          <w:tcPr>
            <w:tcW w:w="3296" w:type="dxa"/>
            <w:hideMark/>
          </w:tcPr>
          <w:p w14:paraId="773046CE" w14:textId="77777777" w:rsidR="004E0435" w:rsidRPr="00DB6262" w:rsidRDefault="004E0435" w:rsidP="0074640D">
            <w:pPr>
              <w:ind w:right="-2"/>
              <w:rPr>
                <w:i w:val="0"/>
                <w:sz w:val="22"/>
                <w:szCs w:val="22"/>
              </w:rPr>
            </w:pPr>
            <w:r w:rsidRPr="00DB6262">
              <w:rPr>
                <w:i w:val="0"/>
                <w:sz w:val="22"/>
                <w:szCs w:val="22"/>
              </w:rPr>
              <w:t>Datum: _____________</w:t>
            </w:r>
          </w:p>
        </w:tc>
        <w:tc>
          <w:tcPr>
            <w:tcW w:w="2374" w:type="dxa"/>
          </w:tcPr>
          <w:p w14:paraId="121940E7" w14:textId="77777777" w:rsidR="004E0435" w:rsidRPr="00DB6262" w:rsidRDefault="004E0435" w:rsidP="0074640D">
            <w:pPr>
              <w:ind w:right="-2"/>
              <w:rPr>
                <w:i w:val="0"/>
                <w:sz w:val="22"/>
                <w:szCs w:val="22"/>
              </w:rPr>
            </w:pPr>
          </w:p>
        </w:tc>
        <w:tc>
          <w:tcPr>
            <w:tcW w:w="3596" w:type="dxa"/>
            <w:hideMark/>
          </w:tcPr>
          <w:p w14:paraId="6DDB9F54" w14:textId="77777777" w:rsidR="004E0435" w:rsidRPr="00DB6262" w:rsidRDefault="004E0435" w:rsidP="0074640D">
            <w:pPr>
              <w:ind w:right="-2"/>
              <w:rPr>
                <w:i w:val="0"/>
                <w:sz w:val="22"/>
                <w:szCs w:val="22"/>
              </w:rPr>
            </w:pPr>
            <w:r w:rsidRPr="00DB6262">
              <w:rPr>
                <w:i w:val="0"/>
                <w:sz w:val="22"/>
                <w:szCs w:val="22"/>
              </w:rPr>
              <w:t>Datum: _____________</w:t>
            </w:r>
          </w:p>
        </w:tc>
      </w:tr>
      <w:tr w:rsidR="00DB6262" w:rsidRPr="00DB6262" w14:paraId="625A582E" w14:textId="77777777" w:rsidTr="00063E0F">
        <w:tc>
          <w:tcPr>
            <w:tcW w:w="3296" w:type="dxa"/>
          </w:tcPr>
          <w:p w14:paraId="441535D7" w14:textId="77777777" w:rsidR="004E0435" w:rsidRPr="00DB6262" w:rsidRDefault="004E0435" w:rsidP="0074640D">
            <w:pPr>
              <w:ind w:right="-2"/>
              <w:rPr>
                <w:i w:val="0"/>
                <w:sz w:val="22"/>
                <w:szCs w:val="22"/>
              </w:rPr>
            </w:pPr>
          </w:p>
        </w:tc>
        <w:tc>
          <w:tcPr>
            <w:tcW w:w="2374" w:type="dxa"/>
          </w:tcPr>
          <w:p w14:paraId="7CBF4049" w14:textId="77777777" w:rsidR="004E0435" w:rsidRPr="00DB6262" w:rsidRDefault="004E0435" w:rsidP="0074640D">
            <w:pPr>
              <w:ind w:right="-2"/>
              <w:rPr>
                <w:i w:val="0"/>
                <w:sz w:val="22"/>
                <w:szCs w:val="22"/>
              </w:rPr>
            </w:pPr>
          </w:p>
        </w:tc>
        <w:tc>
          <w:tcPr>
            <w:tcW w:w="3596" w:type="dxa"/>
          </w:tcPr>
          <w:p w14:paraId="50121FCA" w14:textId="77777777" w:rsidR="004E0435" w:rsidRPr="00DB6262" w:rsidRDefault="004E0435" w:rsidP="0074640D">
            <w:pPr>
              <w:ind w:right="-2"/>
              <w:rPr>
                <w:i w:val="0"/>
                <w:sz w:val="22"/>
                <w:szCs w:val="22"/>
              </w:rPr>
            </w:pPr>
          </w:p>
        </w:tc>
      </w:tr>
      <w:tr w:rsidR="00DB6262" w:rsidRPr="00DB6262" w14:paraId="0D12B2F1" w14:textId="77777777" w:rsidTr="00063E0F">
        <w:tc>
          <w:tcPr>
            <w:tcW w:w="3296" w:type="dxa"/>
            <w:hideMark/>
          </w:tcPr>
          <w:p w14:paraId="3EF5C7B5" w14:textId="77777777" w:rsidR="004E0435" w:rsidRPr="00DB6262" w:rsidRDefault="004E0435" w:rsidP="0074640D">
            <w:pPr>
              <w:ind w:right="-2"/>
              <w:rPr>
                <w:i w:val="0"/>
                <w:sz w:val="22"/>
                <w:szCs w:val="22"/>
              </w:rPr>
            </w:pPr>
            <w:r w:rsidRPr="00DB6262">
              <w:rPr>
                <w:i w:val="0"/>
                <w:sz w:val="22"/>
                <w:szCs w:val="22"/>
              </w:rPr>
              <w:t>DOBAVITELJ:</w:t>
            </w:r>
          </w:p>
        </w:tc>
        <w:tc>
          <w:tcPr>
            <w:tcW w:w="2374" w:type="dxa"/>
          </w:tcPr>
          <w:p w14:paraId="75FB5347" w14:textId="77777777" w:rsidR="004E0435" w:rsidRPr="00DB6262" w:rsidRDefault="004E0435" w:rsidP="0074640D">
            <w:pPr>
              <w:ind w:right="-2"/>
              <w:rPr>
                <w:i w:val="0"/>
                <w:sz w:val="22"/>
                <w:szCs w:val="22"/>
              </w:rPr>
            </w:pPr>
          </w:p>
        </w:tc>
        <w:tc>
          <w:tcPr>
            <w:tcW w:w="3596" w:type="dxa"/>
            <w:hideMark/>
          </w:tcPr>
          <w:p w14:paraId="45B6B38B" w14:textId="77777777" w:rsidR="004E0435" w:rsidRPr="00DB6262" w:rsidRDefault="004E0435" w:rsidP="0074640D">
            <w:pPr>
              <w:ind w:right="-2"/>
              <w:rPr>
                <w:i w:val="0"/>
                <w:sz w:val="22"/>
                <w:szCs w:val="22"/>
              </w:rPr>
            </w:pPr>
            <w:r w:rsidRPr="00DB6262">
              <w:rPr>
                <w:i w:val="0"/>
                <w:sz w:val="22"/>
                <w:szCs w:val="22"/>
              </w:rPr>
              <w:t>NAROČNIK:</w:t>
            </w:r>
          </w:p>
        </w:tc>
      </w:tr>
      <w:tr w:rsidR="00DB6262" w:rsidRPr="00DB6262" w14:paraId="65350819" w14:textId="77777777" w:rsidTr="00063E0F">
        <w:tc>
          <w:tcPr>
            <w:tcW w:w="3296" w:type="dxa"/>
            <w:hideMark/>
          </w:tcPr>
          <w:p w14:paraId="21677A0E" w14:textId="77777777" w:rsidR="004E0435" w:rsidRPr="00DB6262" w:rsidRDefault="004E0435" w:rsidP="0074640D">
            <w:pPr>
              <w:ind w:right="-2"/>
              <w:rPr>
                <w:i w:val="0"/>
                <w:sz w:val="22"/>
                <w:szCs w:val="22"/>
              </w:rPr>
            </w:pPr>
            <w:r w:rsidRPr="00DB6262">
              <w:rPr>
                <w:i w:val="0"/>
                <w:sz w:val="22"/>
                <w:szCs w:val="22"/>
              </w:rPr>
              <w:t>____________________________</w:t>
            </w:r>
          </w:p>
        </w:tc>
        <w:tc>
          <w:tcPr>
            <w:tcW w:w="2374" w:type="dxa"/>
          </w:tcPr>
          <w:p w14:paraId="19C22EE6" w14:textId="77777777" w:rsidR="004E0435" w:rsidRPr="00DB6262" w:rsidRDefault="004E0435" w:rsidP="0074640D">
            <w:pPr>
              <w:ind w:right="-2"/>
              <w:rPr>
                <w:i w:val="0"/>
                <w:sz w:val="22"/>
                <w:szCs w:val="22"/>
              </w:rPr>
            </w:pPr>
          </w:p>
        </w:tc>
        <w:tc>
          <w:tcPr>
            <w:tcW w:w="3596" w:type="dxa"/>
            <w:shd w:val="clear" w:color="auto" w:fill="auto"/>
            <w:hideMark/>
          </w:tcPr>
          <w:p w14:paraId="7259999D" w14:textId="77777777" w:rsidR="004E0435" w:rsidRPr="000713AE" w:rsidRDefault="000713AE" w:rsidP="0074640D">
            <w:pPr>
              <w:ind w:right="-2"/>
              <w:rPr>
                <w:i w:val="0"/>
                <w:sz w:val="22"/>
                <w:szCs w:val="22"/>
              </w:rPr>
            </w:pPr>
            <w:r w:rsidRPr="000713AE">
              <w:rPr>
                <w:i w:val="0"/>
                <w:sz w:val="22"/>
                <w:szCs w:val="22"/>
              </w:rPr>
              <w:t>OSNOVNA ŠOLA NOVE FUŽINE</w:t>
            </w:r>
          </w:p>
          <w:p w14:paraId="498DEFCB" w14:textId="5B8A2346" w:rsidR="000713AE" w:rsidRPr="000713AE" w:rsidRDefault="000713AE" w:rsidP="0074640D">
            <w:pPr>
              <w:ind w:right="-2"/>
              <w:rPr>
                <w:i w:val="0"/>
                <w:sz w:val="22"/>
                <w:szCs w:val="22"/>
              </w:rPr>
            </w:pPr>
            <w:r w:rsidRPr="000713AE">
              <w:rPr>
                <w:i w:val="0"/>
                <w:sz w:val="22"/>
                <w:szCs w:val="22"/>
              </w:rPr>
              <w:t>Damjana Korošec, ravnateljica</w:t>
            </w:r>
          </w:p>
        </w:tc>
      </w:tr>
      <w:tr w:rsidR="00DB6262" w:rsidRPr="00DB6262" w14:paraId="5918A5FB" w14:textId="77777777" w:rsidTr="00063E0F">
        <w:tc>
          <w:tcPr>
            <w:tcW w:w="3296" w:type="dxa"/>
          </w:tcPr>
          <w:p w14:paraId="3E84A09E" w14:textId="77777777" w:rsidR="004E0435" w:rsidRPr="00DB6262" w:rsidRDefault="004E0435" w:rsidP="0074640D">
            <w:pPr>
              <w:ind w:right="-2"/>
              <w:rPr>
                <w:i w:val="0"/>
                <w:sz w:val="22"/>
                <w:szCs w:val="22"/>
              </w:rPr>
            </w:pPr>
          </w:p>
        </w:tc>
        <w:tc>
          <w:tcPr>
            <w:tcW w:w="2374" w:type="dxa"/>
          </w:tcPr>
          <w:p w14:paraId="011298B5" w14:textId="77777777" w:rsidR="004E0435" w:rsidRPr="00DB6262" w:rsidRDefault="004E0435" w:rsidP="0074640D">
            <w:pPr>
              <w:ind w:right="-2"/>
              <w:rPr>
                <w:i w:val="0"/>
                <w:sz w:val="22"/>
                <w:szCs w:val="22"/>
              </w:rPr>
            </w:pPr>
          </w:p>
        </w:tc>
        <w:tc>
          <w:tcPr>
            <w:tcW w:w="3596" w:type="dxa"/>
            <w:shd w:val="clear" w:color="auto" w:fill="auto"/>
            <w:hideMark/>
          </w:tcPr>
          <w:p w14:paraId="4178F9EC" w14:textId="77777777" w:rsidR="004E0435" w:rsidRPr="00DB6262" w:rsidRDefault="004E0435" w:rsidP="0074640D">
            <w:pPr>
              <w:ind w:right="-2"/>
              <w:rPr>
                <w:i w:val="0"/>
                <w:sz w:val="22"/>
                <w:szCs w:val="22"/>
              </w:rPr>
            </w:pPr>
          </w:p>
        </w:tc>
      </w:tr>
    </w:tbl>
    <w:p w14:paraId="21A46BEC" w14:textId="77777777" w:rsidR="00B32372" w:rsidRPr="00DB6262" w:rsidRDefault="00B32372" w:rsidP="00CD1C88">
      <w:pPr>
        <w:rPr>
          <w:b/>
          <w:i w:val="0"/>
          <w:sz w:val="22"/>
          <w:szCs w:val="22"/>
        </w:rPr>
      </w:pPr>
    </w:p>
    <w:p w14:paraId="3BCCF921" w14:textId="77777777" w:rsidR="00B32372" w:rsidRPr="00DB6262" w:rsidRDefault="00B32372" w:rsidP="00CD1C88">
      <w:pPr>
        <w:rPr>
          <w:b/>
          <w:i w:val="0"/>
          <w:sz w:val="22"/>
          <w:szCs w:val="22"/>
        </w:rPr>
      </w:pPr>
      <w:r w:rsidRPr="00DB6262">
        <w:rPr>
          <w:b/>
          <w:i w:val="0"/>
          <w:sz w:val="22"/>
          <w:szCs w:val="22"/>
        </w:rPr>
        <w:br w:type="page"/>
      </w:r>
    </w:p>
    <w:p w14:paraId="417E29E6" w14:textId="77777777" w:rsidR="00B32372" w:rsidRPr="00DB6262" w:rsidRDefault="00B32372" w:rsidP="00CD1C88">
      <w:pPr>
        <w:rPr>
          <w:b/>
          <w:i w:val="0"/>
          <w:sz w:val="22"/>
          <w:szCs w:val="22"/>
        </w:rPr>
      </w:pPr>
      <w:r w:rsidRPr="00DB6262">
        <w:rPr>
          <w:b/>
          <w:i w:val="0"/>
          <w:sz w:val="22"/>
          <w:szCs w:val="22"/>
        </w:rPr>
        <w:lastRenderedPageBreak/>
        <w:t>OSNUTEK NAROČILNICE ZA SUKCESIVNO NAROČANJE ŽIVIL PO TEM OKVIRNEM SPORAZUMU</w:t>
      </w:r>
    </w:p>
    <w:p w14:paraId="201A3E43" w14:textId="77777777" w:rsidR="00B32372" w:rsidRPr="00DB6262" w:rsidRDefault="00B32372" w:rsidP="00CD1C88">
      <w:pPr>
        <w:rPr>
          <w:i w:val="0"/>
          <w:sz w:val="22"/>
          <w:szCs w:val="22"/>
        </w:rPr>
      </w:pPr>
    </w:p>
    <w:p w14:paraId="29D364C9" w14:textId="77777777" w:rsidR="00D43E18" w:rsidRPr="00DB6262" w:rsidRDefault="00D43E18" w:rsidP="00CD1C88">
      <w:pPr>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4E0435" w:rsidRPr="00DB6262" w14:paraId="10B5AFE7" w14:textId="77777777" w:rsidTr="0074640D">
        <w:tc>
          <w:tcPr>
            <w:tcW w:w="4262" w:type="dxa"/>
            <w:vMerge w:val="restart"/>
          </w:tcPr>
          <w:p w14:paraId="2DCE41B2" w14:textId="77777777" w:rsidR="004E0435" w:rsidRPr="00DB6262" w:rsidRDefault="004E0435" w:rsidP="0074640D">
            <w:pPr>
              <w:rPr>
                <w:i w:val="0"/>
                <w:sz w:val="22"/>
                <w:szCs w:val="22"/>
              </w:rPr>
            </w:pPr>
            <w:r w:rsidRPr="00DB6262">
              <w:rPr>
                <w:i w:val="0"/>
                <w:sz w:val="22"/>
                <w:szCs w:val="22"/>
              </w:rPr>
              <w:t>NAROČNIK:</w:t>
            </w:r>
          </w:p>
        </w:tc>
        <w:tc>
          <w:tcPr>
            <w:tcW w:w="5071" w:type="dxa"/>
          </w:tcPr>
          <w:p w14:paraId="5CBB18DD" w14:textId="77777777" w:rsidR="004E0435" w:rsidRPr="00DB6262" w:rsidRDefault="004E0435" w:rsidP="0074640D">
            <w:pPr>
              <w:rPr>
                <w:i w:val="0"/>
                <w:sz w:val="22"/>
                <w:szCs w:val="22"/>
              </w:rPr>
            </w:pPr>
            <w:r w:rsidRPr="00DB6262">
              <w:rPr>
                <w:i w:val="0"/>
                <w:sz w:val="22"/>
                <w:szCs w:val="22"/>
              </w:rPr>
              <w:t>Naziv</w:t>
            </w:r>
          </w:p>
        </w:tc>
      </w:tr>
      <w:tr w:rsidR="004E0435" w:rsidRPr="00DB6262" w14:paraId="3BCDBB9E" w14:textId="77777777" w:rsidTr="0074640D">
        <w:tc>
          <w:tcPr>
            <w:tcW w:w="4262" w:type="dxa"/>
            <w:vMerge/>
          </w:tcPr>
          <w:p w14:paraId="2529EDB0" w14:textId="77777777" w:rsidR="004E0435" w:rsidRPr="00DB6262" w:rsidRDefault="004E0435" w:rsidP="0074640D">
            <w:pPr>
              <w:rPr>
                <w:i w:val="0"/>
                <w:sz w:val="22"/>
                <w:szCs w:val="22"/>
              </w:rPr>
            </w:pPr>
          </w:p>
        </w:tc>
        <w:tc>
          <w:tcPr>
            <w:tcW w:w="5071" w:type="dxa"/>
          </w:tcPr>
          <w:p w14:paraId="54903853" w14:textId="77777777" w:rsidR="004E0435" w:rsidRPr="00DB6262" w:rsidRDefault="004E0435" w:rsidP="0074640D">
            <w:pPr>
              <w:rPr>
                <w:i w:val="0"/>
                <w:sz w:val="22"/>
                <w:szCs w:val="22"/>
              </w:rPr>
            </w:pPr>
            <w:r w:rsidRPr="00DB6262">
              <w:rPr>
                <w:i w:val="0"/>
                <w:sz w:val="22"/>
                <w:szCs w:val="22"/>
              </w:rPr>
              <w:t>Sedež</w:t>
            </w:r>
          </w:p>
        </w:tc>
      </w:tr>
      <w:tr w:rsidR="004E0435" w:rsidRPr="00DB6262" w14:paraId="7C0CFAE7" w14:textId="77777777" w:rsidTr="0074640D">
        <w:tc>
          <w:tcPr>
            <w:tcW w:w="4262" w:type="dxa"/>
            <w:vMerge/>
          </w:tcPr>
          <w:p w14:paraId="5EA372B7" w14:textId="77777777" w:rsidR="004E0435" w:rsidRPr="00DB6262" w:rsidRDefault="004E0435" w:rsidP="0074640D">
            <w:pPr>
              <w:rPr>
                <w:i w:val="0"/>
                <w:sz w:val="22"/>
                <w:szCs w:val="22"/>
              </w:rPr>
            </w:pPr>
          </w:p>
        </w:tc>
        <w:tc>
          <w:tcPr>
            <w:tcW w:w="5071" w:type="dxa"/>
          </w:tcPr>
          <w:p w14:paraId="3F74B9E9" w14:textId="77777777" w:rsidR="004E0435" w:rsidRPr="00DB6262" w:rsidRDefault="004E0435" w:rsidP="0074640D">
            <w:pPr>
              <w:rPr>
                <w:i w:val="0"/>
                <w:sz w:val="22"/>
                <w:szCs w:val="22"/>
              </w:rPr>
            </w:pPr>
            <w:r w:rsidRPr="00DB6262">
              <w:rPr>
                <w:i w:val="0"/>
                <w:sz w:val="22"/>
                <w:szCs w:val="22"/>
              </w:rPr>
              <w:t>Davčna številka</w:t>
            </w:r>
          </w:p>
        </w:tc>
      </w:tr>
      <w:tr w:rsidR="004E0435" w:rsidRPr="00DB6262" w14:paraId="1537CEC0" w14:textId="77777777" w:rsidTr="0074640D">
        <w:tc>
          <w:tcPr>
            <w:tcW w:w="4262" w:type="dxa"/>
            <w:vMerge w:val="restart"/>
          </w:tcPr>
          <w:p w14:paraId="19027944" w14:textId="77777777" w:rsidR="004E0435" w:rsidRPr="00DB6262" w:rsidRDefault="004E0435" w:rsidP="0074640D">
            <w:pPr>
              <w:rPr>
                <w:i w:val="0"/>
                <w:sz w:val="22"/>
                <w:szCs w:val="22"/>
              </w:rPr>
            </w:pPr>
            <w:r w:rsidRPr="00DB6262">
              <w:rPr>
                <w:i w:val="0"/>
                <w:sz w:val="22"/>
                <w:szCs w:val="22"/>
              </w:rPr>
              <w:t>DOBAVITELJ:</w:t>
            </w:r>
          </w:p>
        </w:tc>
        <w:tc>
          <w:tcPr>
            <w:tcW w:w="5071" w:type="dxa"/>
          </w:tcPr>
          <w:p w14:paraId="0EF2D73C" w14:textId="77777777" w:rsidR="004E0435" w:rsidRPr="00DB6262" w:rsidRDefault="004E0435" w:rsidP="0074640D">
            <w:pPr>
              <w:rPr>
                <w:i w:val="0"/>
                <w:sz w:val="22"/>
                <w:szCs w:val="22"/>
              </w:rPr>
            </w:pPr>
            <w:r w:rsidRPr="00DB6262">
              <w:rPr>
                <w:i w:val="0"/>
                <w:sz w:val="22"/>
                <w:szCs w:val="22"/>
              </w:rPr>
              <w:t>Naziv</w:t>
            </w:r>
          </w:p>
        </w:tc>
      </w:tr>
      <w:tr w:rsidR="004E0435" w:rsidRPr="00DB6262" w14:paraId="6A633FA8" w14:textId="77777777" w:rsidTr="0074640D">
        <w:tc>
          <w:tcPr>
            <w:tcW w:w="4262" w:type="dxa"/>
            <w:vMerge/>
          </w:tcPr>
          <w:p w14:paraId="190346D6" w14:textId="77777777" w:rsidR="004E0435" w:rsidRPr="00DB6262" w:rsidRDefault="004E0435" w:rsidP="0074640D">
            <w:pPr>
              <w:rPr>
                <w:i w:val="0"/>
                <w:sz w:val="22"/>
                <w:szCs w:val="22"/>
              </w:rPr>
            </w:pPr>
          </w:p>
        </w:tc>
        <w:tc>
          <w:tcPr>
            <w:tcW w:w="5071" w:type="dxa"/>
          </w:tcPr>
          <w:p w14:paraId="2DC1443A" w14:textId="77777777" w:rsidR="004E0435" w:rsidRPr="00DB6262" w:rsidRDefault="004E0435" w:rsidP="0074640D">
            <w:pPr>
              <w:rPr>
                <w:i w:val="0"/>
                <w:sz w:val="22"/>
                <w:szCs w:val="22"/>
              </w:rPr>
            </w:pPr>
            <w:r w:rsidRPr="00DB6262">
              <w:rPr>
                <w:i w:val="0"/>
                <w:sz w:val="22"/>
                <w:szCs w:val="22"/>
              </w:rPr>
              <w:t>Sedež</w:t>
            </w:r>
          </w:p>
        </w:tc>
      </w:tr>
      <w:tr w:rsidR="004E0435" w:rsidRPr="00DB6262" w14:paraId="5A49A041" w14:textId="77777777" w:rsidTr="0074640D">
        <w:tc>
          <w:tcPr>
            <w:tcW w:w="4262" w:type="dxa"/>
            <w:vMerge/>
          </w:tcPr>
          <w:p w14:paraId="7C8E0105" w14:textId="77777777" w:rsidR="004E0435" w:rsidRPr="00DB6262" w:rsidRDefault="004E0435" w:rsidP="0074640D">
            <w:pPr>
              <w:rPr>
                <w:i w:val="0"/>
                <w:sz w:val="22"/>
                <w:szCs w:val="22"/>
              </w:rPr>
            </w:pPr>
          </w:p>
        </w:tc>
        <w:tc>
          <w:tcPr>
            <w:tcW w:w="5071" w:type="dxa"/>
          </w:tcPr>
          <w:p w14:paraId="6ECA19B8" w14:textId="77777777" w:rsidR="004E0435" w:rsidRPr="00DB6262" w:rsidRDefault="004E0435" w:rsidP="0074640D">
            <w:pPr>
              <w:rPr>
                <w:i w:val="0"/>
                <w:sz w:val="22"/>
                <w:szCs w:val="22"/>
              </w:rPr>
            </w:pPr>
            <w:r w:rsidRPr="00DB6262">
              <w:rPr>
                <w:i w:val="0"/>
                <w:sz w:val="22"/>
                <w:szCs w:val="22"/>
              </w:rPr>
              <w:t>Davčna številka</w:t>
            </w:r>
          </w:p>
        </w:tc>
      </w:tr>
      <w:tr w:rsidR="004E0435" w:rsidRPr="00DB6262" w14:paraId="4E10B8A3" w14:textId="77777777" w:rsidTr="0074640D">
        <w:tc>
          <w:tcPr>
            <w:tcW w:w="4262" w:type="dxa"/>
          </w:tcPr>
          <w:p w14:paraId="5595B38E" w14:textId="77777777" w:rsidR="004E0435" w:rsidRPr="00DB6262" w:rsidRDefault="004E0435" w:rsidP="0074640D">
            <w:pPr>
              <w:rPr>
                <w:i w:val="0"/>
                <w:sz w:val="22"/>
                <w:szCs w:val="22"/>
              </w:rPr>
            </w:pPr>
            <w:r w:rsidRPr="00DB6262">
              <w:rPr>
                <w:i w:val="0"/>
                <w:sz w:val="22"/>
                <w:szCs w:val="22"/>
              </w:rPr>
              <w:t>KONTAKTNI PODATKI DOBAVITELJA (ime osebe, ki sprejema naročila in kontakt (el. naslov, te</w:t>
            </w:r>
            <w:r w:rsidR="00D43E18" w:rsidRPr="00DB6262">
              <w:rPr>
                <w:i w:val="0"/>
                <w:sz w:val="22"/>
                <w:szCs w:val="22"/>
              </w:rPr>
              <w:t>lefonska</w:t>
            </w:r>
            <w:r w:rsidRPr="00DB6262">
              <w:rPr>
                <w:i w:val="0"/>
                <w:sz w:val="22"/>
                <w:szCs w:val="22"/>
              </w:rPr>
              <w:t xml:space="preserve"> številka):</w:t>
            </w:r>
          </w:p>
        </w:tc>
        <w:tc>
          <w:tcPr>
            <w:tcW w:w="5071" w:type="dxa"/>
          </w:tcPr>
          <w:p w14:paraId="6B163589" w14:textId="77777777" w:rsidR="004E0435" w:rsidRPr="00DB6262" w:rsidRDefault="004E0435" w:rsidP="0074640D">
            <w:pPr>
              <w:rPr>
                <w:i w:val="0"/>
                <w:sz w:val="22"/>
                <w:szCs w:val="22"/>
              </w:rPr>
            </w:pPr>
          </w:p>
        </w:tc>
      </w:tr>
      <w:tr w:rsidR="004E0435" w:rsidRPr="00DB6262" w14:paraId="6A08CE26" w14:textId="77777777" w:rsidTr="0074640D">
        <w:tc>
          <w:tcPr>
            <w:tcW w:w="4262" w:type="dxa"/>
          </w:tcPr>
          <w:p w14:paraId="72882665" w14:textId="77777777" w:rsidR="004E0435" w:rsidRPr="00DB6262" w:rsidRDefault="004E0435" w:rsidP="0074640D">
            <w:pPr>
              <w:rPr>
                <w:i w:val="0"/>
                <w:sz w:val="22"/>
                <w:szCs w:val="22"/>
              </w:rPr>
            </w:pPr>
            <w:r w:rsidRPr="00DB6262">
              <w:rPr>
                <w:i w:val="0"/>
                <w:sz w:val="22"/>
                <w:szCs w:val="22"/>
              </w:rPr>
              <w:t>ŠT. NAROČILNICE:</w:t>
            </w:r>
          </w:p>
        </w:tc>
        <w:tc>
          <w:tcPr>
            <w:tcW w:w="5071" w:type="dxa"/>
          </w:tcPr>
          <w:p w14:paraId="6C35E115" w14:textId="77777777" w:rsidR="004E0435" w:rsidRPr="00DB6262" w:rsidRDefault="004E0435" w:rsidP="0074640D">
            <w:pPr>
              <w:rPr>
                <w:i w:val="0"/>
                <w:sz w:val="22"/>
                <w:szCs w:val="22"/>
              </w:rPr>
            </w:pPr>
            <w:r w:rsidRPr="00DB6262">
              <w:rPr>
                <w:i w:val="0"/>
                <w:sz w:val="22"/>
                <w:szCs w:val="22"/>
              </w:rPr>
              <w:t>Zaporedna številka naročilnice</w:t>
            </w:r>
          </w:p>
        </w:tc>
      </w:tr>
      <w:tr w:rsidR="004E0435" w:rsidRPr="00DB6262" w14:paraId="2B1F03D7" w14:textId="77777777" w:rsidTr="0074640D">
        <w:tc>
          <w:tcPr>
            <w:tcW w:w="4262" w:type="dxa"/>
          </w:tcPr>
          <w:p w14:paraId="6ED97AD1" w14:textId="77777777" w:rsidR="004E0435" w:rsidRPr="00DB6262" w:rsidRDefault="004E0435" w:rsidP="0074640D">
            <w:pPr>
              <w:rPr>
                <w:i w:val="0"/>
                <w:sz w:val="22"/>
                <w:szCs w:val="22"/>
              </w:rPr>
            </w:pPr>
            <w:r w:rsidRPr="00DB6262">
              <w:rPr>
                <w:i w:val="0"/>
                <w:sz w:val="22"/>
                <w:szCs w:val="22"/>
              </w:rPr>
              <w:t>DATUM IZDAJE:</w:t>
            </w:r>
          </w:p>
        </w:tc>
        <w:tc>
          <w:tcPr>
            <w:tcW w:w="5071" w:type="dxa"/>
          </w:tcPr>
          <w:p w14:paraId="28499D29" w14:textId="77777777" w:rsidR="004E0435" w:rsidRPr="00DB6262" w:rsidRDefault="004E0435" w:rsidP="0074640D">
            <w:pPr>
              <w:rPr>
                <w:i w:val="0"/>
                <w:sz w:val="22"/>
                <w:szCs w:val="22"/>
              </w:rPr>
            </w:pPr>
          </w:p>
        </w:tc>
      </w:tr>
      <w:tr w:rsidR="004E0435" w:rsidRPr="00DB6262" w14:paraId="7046F7BA" w14:textId="77777777" w:rsidTr="0074640D">
        <w:tc>
          <w:tcPr>
            <w:tcW w:w="4262" w:type="dxa"/>
          </w:tcPr>
          <w:p w14:paraId="5FE30FB1" w14:textId="77777777" w:rsidR="004E0435" w:rsidRPr="00DB6262" w:rsidRDefault="004E0435" w:rsidP="0074640D">
            <w:pPr>
              <w:rPr>
                <w:i w:val="0"/>
                <w:sz w:val="22"/>
                <w:szCs w:val="22"/>
              </w:rPr>
            </w:pPr>
            <w:r w:rsidRPr="00DB6262">
              <w:rPr>
                <w:i w:val="0"/>
                <w:sz w:val="22"/>
                <w:szCs w:val="22"/>
              </w:rPr>
              <w:t>PODLAGA ZA IZDAJO NAROČILNICE (številka in datum okvirnega sporazuma, sklenjenega z dobaviteljem)</w:t>
            </w:r>
          </w:p>
        </w:tc>
        <w:tc>
          <w:tcPr>
            <w:tcW w:w="5071" w:type="dxa"/>
          </w:tcPr>
          <w:p w14:paraId="24DDE92C" w14:textId="77777777" w:rsidR="004E0435" w:rsidRPr="00DB6262" w:rsidRDefault="004E0435" w:rsidP="0074640D">
            <w:pPr>
              <w:rPr>
                <w:i w:val="0"/>
                <w:sz w:val="22"/>
                <w:szCs w:val="22"/>
              </w:rPr>
            </w:pPr>
          </w:p>
        </w:tc>
      </w:tr>
      <w:tr w:rsidR="004E0435" w:rsidRPr="00DB6262" w14:paraId="6C9B6184" w14:textId="77777777" w:rsidTr="0074640D">
        <w:tc>
          <w:tcPr>
            <w:tcW w:w="4262" w:type="dxa"/>
          </w:tcPr>
          <w:p w14:paraId="6D9A83FE" w14:textId="77777777" w:rsidR="004E0435" w:rsidRPr="00DB6262" w:rsidRDefault="004E0435" w:rsidP="0074640D">
            <w:pPr>
              <w:rPr>
                <w:i w:val="0"/>
                <w:sz w:val="22"/>
                <w:szCs w:val="22"/>
              </w:rPr>
            </w:pPr>
            <w:r w:rsidRPr="00DB6262">
              <w:rPr>
                <w:i w:val="0"/>
                <w:sz w:val="22"/>
                <w:szCs w:val="22"/>
              </w:rPr>
              <w:t>ROK PLAČILA:</w:t>
            </w:r>
          </w:p>
        </w:tc>
        <w:tc>
          <w:tcPr>
            <w:tcW w:w="5071" w:type="dxa"/>
          </w:tcPr>
          <w:p w14:paraId="5BC696FD" w14:textId="77777777" w:rsidR="004E0435" w:rsidRPr="00DB6262" w:rsidRDefault="004E0435" w:rsidP="0074640D">
            <w:pPr>
              <w:rPr>
                <w:i w:val="0"/>
                <w:sz w:val="22"/>
                <w:szCs w:val="22"/>
              </w:rPr>
            </w:pPr>
            <w:r w:rsidRPr="00DB6262">
              <w:rPr>
                <w:i w:val="0"/>
                <w:sz w:val="22"/>
                <w:szCs w:val="22"/>
              </w:rPr>
              <w:t>V roku 30 dni po prejemu zbirnega računa, v skladu s sklenjenim okvirnim sporazumom</w:t>
            </w:r>
          </w:p>
        </w:tc>
      </w:tr>
    </w:tbl>
    <w:p w14:paraId="1FF8FD97" w14:textId="77777777" w:rsidR="004E0435" w:rsidRPr="00DB6262" w:rsidRDefault="004E0435" w:rsidP="004E0435">
      <w:pPr>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1280"/>
        <w:gridCol w:w="1311"/>
        <w:gridCol w:w="1791"/>
        <w:gridCol w:w="1229"/>
        <w:gridCol w:w="1255"/>
      </w:tblGrid>
      <w:tr w:rsidR="004E0435" w:rsidRPr="00DB6262" w14:paraId="2EB9BF5E" w14:textId="77777777" w:rsidTr="0074640D">
        <w:tc>
          <w:tcPr>
            <w:tcW w:w="2234" w:type="dxa"/>
            <w:vMerge w:val="restart"/>
            <w:vAlign w:val="center"/>
          </w:tcPr>
          <w:p w14:paraId="2E254E6B" w14:textId="77777777" w:rsidR="004E0435" w:rsidRPr="00DB6262" w:rsidRDefault="004E0435" w:rsidP="0074640D">
            <w:pPr>
              <w:jc w:val="center"/>
              <w:rPr>
                <w:i w:val="0"/>
                <w:sz w:val="22"/>
                <w:szCs w:val="22"/>
              </w:rPr>
            </w:pPr>
            <w:r w:rsidRPr="00DB6262">
              <w:rPr>
                <w:i w:val="0"/>
                <w:sz w:val="22"/>
                <w:szCs w:val="22"/>
              </w:rPr>
              <w:t>VRSTA NAROČENEGA BLAGA</w:t>
            </w:r>
          </w:p>
          <w:p w14:paraId="683E1A10" w14:textId="77777777" w:rsidR="004E0435" w:rsidRPr="00DB6262" w:rsidRDefault="004E0435" w:rsidP="0074640D">
            <w:pPr>
              <w:jc w:val="center"/>
              <w:rPr>
                <w:i w:val="0"/>
                <w:sz w:val="22"/>
                <w:szCs w:val="22"/>
              </w:rPr>
            </w:pPr>
            <w:r w:rsidRPr="00DB6262">
              <w:rPr>
                <w:i w:val="0"/>
                <w:sz w:val="22"/>
                <w:szCs w:val="22"/>
              </w:rPr>
              <w:t>(z vsemi zahtevami)</w:t>
            </w:r>
          </w:p>
        </w:tc>
        <w:tc>
          <w:tcPr>
            <w:tcW w:w="1152" w:type="dxa"/>
            <w:vMerge w:val="restart"/>
            <w:vAlign w:val="center"/>
          </w:tcPr>
          <w:p w14:paraId="317AC4AF" w14:textId="77777777" w:rsidR="004E0435" w:rsidRPr="00DB6262" w:rsidRDefault="004E0435" w:rsidP="0074640D">
            <w:pPr>
              <w:jc w:val="center"/>
              <w:rPr>
                <w:i w:val="0"/>
                <w:sz w:val="22"/>
                <w:szCs w:val="22"/>
              </w:rPr>
            </w:pPr>
            <w:r w:rsidRPr="00DB6262">
              <w:rPr>
                <w:i w:val="0"/>
                <w:sz w:val="22"/>
                <w:szCs w:val="22"/>
              </w:rPr>
              <w:t>KOLIČINA</w:t>
            </w:r>
          </w:p>
        </w:tc>
        <w:tc>
          <w:tcPr>
            <w:tcW w:w="1336" w:type="dxa"/>
            <w:vMerge w:val="restart"/>
            <w:vAlign w:val="center"/>
          </w:tcPr>
          <w:p w14:paraId="4DD8447E" w14:textId="77777777" w:rsidR="004E0435" w:rsidRPr="00DB6262" w:rsidRDefault="004E0435" w:rsidP="0074640D">
            <w:pPr>
              <w:jc w:val="center"/>
              <w:rPr>
                <w:i w:val="0"/>
                <w:sz w:val="22"/>
                <w:szCs w:val="22"/>
              </w:rPr>
            </w:pPr>
            <w:r w:rsidRPr="00DB6262">
              <w:rPr>
                <w:i w:val="0"/>
                <w:sz w:val="22"/>
                <w:szCs w:val="22"/>
              </w:rPr>
              <w:t>ENOTA MERE</w:t>
            </w:r>
          </w:p>
        </w:tc>
        <w:tc>
          <w:tcPr>
            <w:tcW w:w="4345" w:type="dxa"/>
            <w:gridSpan w:val="3"/>
            <w:vAlign w:val="center"/>
          </w:tcPr>
          <w:p w14:paraId="7CC86438" w14:textId="77777777" w:rsidR="004E0435" w:rsidRPr="00DB6262" w:rsidRDefault="004E0435" w:rsidP="0074640D">
            <w:pPr>
              <w:jc w:val="center"/>
              <w:rPr>
                <w:i w:val="0"/>
                <w:sz w:val="22"/>
                <w:szCs w:val="22"/>
              </w:rPr>
            </w:pPr>
            <w:r w:rsidRPr="00DB6262">
              <w:rPr>
                <w:i w:val="0"/>
                <w:sz w:val="22"/>
                <w:szCs w:val="22"/>
              </w:rPr>
              <w:t>KORIGIRANE VREDNOSTI</w:t>
            </w:r>
          </w:p>
        </w:tc>
      </w:tr>
      <w:tr w:rsidR="004E0435" w:rsidRPr="00DB6262" w14:paraId="55DB7D33" w14:textId="77777777" w:rsidTr="0074640D">
        <w:tc>
          <w:tcPr>
            <w:tcW w:w="2234" w:type="dxa"/>
            <w:vMerge/>
            <w:vAlign w:val="center"/>
          </w:tcPr>
          <w:p w14:paraId="26EF38EA" w14:textId="77777777" w:rsidR="004E0435" w:rsidRPr="00DB6262" w:rsidRDefault="004E0435" w:rsidP="0074640D">
            <w:pPr>
              <w:rPr>
                <w:i w:val="0"/>
                <w:sz w:val="22"/>
                <w:szCs w:val="22"/>
              </w:rPr>
            </w:pPr>
          </w:p>
        </w:tc>
        <w:tc>
          <w:tcPr>
            <w:tcW w:w="1152" w:type="dxa"/>
            <w:vMerge/>
            <w:vAlign w:val="center"/>
          </w:tcPr>
          <w:p w14:paraId="42673296" w14:textId="77777777" w:rsidR="004E0435" w:rsidRPr="00DB6262" w:rsidRDefault="004E0435" w:rsidP="0074640D">
            <w:pPr>
              <w:rPr>
                <w:i w:val="0"/>
                <w:sz w:val="22"/>
                <w:szCs w:val="22"/>
              </w:rPr>
            </w:pPr>
          </w:p>
        </w:tc>
        <w:tc>
          <w:tcPr>
            <w:tcW w:w="1336" w:type="dxa"/>
            <w:vMerge/>
            <w:vAlign w:val="center"/>
          </w:tcPr>
          <w:p w14:paraId="0C0C8C92" w14:textId="77777777" w:rsidR="004E0435" w:rsidRPr="00DB6262" w:rsidRDefault="004E0435" w:rsidP="0074640D">
            <w:pPr>
              <w:rPr>
                <w:i w:val="0"/>
                <w:sz w:val="22"/>
                <w:szCs w:val="22"/>
              </w:rPr>
            </w:pPr>
          </w:p>
        </w:tc>
        <w:tc>
          <w:tcPr>
            <w:tcW w:w="1827" w:type="dxa"/>
            <w:vAlign w:val="center"/>
          </w:tcPr>
          <w:p w14:paraId="58797BFA" w14:textId="77777777" w:rsidR="004E0435" w:rsidRPr="00DB6262" w:rsidRDefault="004E0435" w:rsidP="0074640D">
            <w:pPr>
              <w:jc w:val="center"/>
              <w:rPr>
                <w:i w:val="0"/>
                <w:sz w:val="22"/>
                <w:szCs w:val="22"/>
              </w:rPr>
            </w:pPr>
            <w:r w:rsidRPr="00DB6262">
              <w:rPr>
                <w:i w:val="0"/>
                <w:sz w:val="22"/>
                <w:szCs w:val="22"/>
              </w:rPr>
              <w:t>KOLIČINA</w:t>
            </w:r>
          </w:p>
        </w:tc>
        <w:tc>
          <w:tcPr>
            <w:tcW w:w="1243" w:type="dxa"/>
            <w:vAlign w:val="center"/>
          </w:tcPr>
          <w:p w14:paraId="479615D7" w14:textId="77777777" w:rsidR="004E0435" w:rsidRPr="00DB6262" w:rsidRDefault="004E0435" w:rsidP="0074640D">
            <w:pPr>
              <w:jc w:val="center"/>
              <w:rPr>
                <w:i w:val="0"/>
                <w:sz w:val="22"/>
                <w:szCs w:val="22"/>
              </w:rPr>
            </w:pPr>
            <w:r w:rsidRPr="00DB6262">
              <w:rPr>
                <w:i w:val="0"/>
                <w:sz w:val="22"/>
                <w:szCs w:val="22"/>
              </w:rPr>
              <w:t>DATUM</w:t>
            </w:r>
          </w:p>
        </w:tc>
        <w:tc>
          <w:tcPr>
            <w:tcW w:w="1275" w:type="dxa"/>
            <w:vAlign w:val="center"/>
          </w:tcPr>
          <w:p w14:paraId="63D0A1C9" w14:textId="77777777" w:rsidR="004E0435" w:rsidRPr="00DB6262" w:rsidRDefault="004E0435" w:rsidP="0074640D">
            <w:pPr>
              <w:jc w:val="center"/>
              <w:rPr>
                <w:i w:val="0"/>
                <w:sz w:val="22"/>
                <w:szCs w:val="22"/>
              </w:rPr>
            </w:pPr>
            <w:r w:rsidRPr="00DB6262">
              <w:rPr>
                <w:i w:val="0"/>
                <w:sz w:val="22"/>
                <w:szCs w:val="22"/>
              </w:rPr>
              <w:t>PODPIS</w:t>
            </w:r>
          </w:p>
        </w:tc>
      </w:tr>
      <w:tr w:rsidR="004E0435" w:rsidRPr="00DB6262" w14:paraId="044FEEEC" w14:textId="77777777" w:rsidTr="0074640D">
        <w:tc>
          <w:tcPr>
            <w:tcW w:w="2234" w:type="dxa"/>
          </w:tcPr>
          <w:p w14:paraId="605EFDEB" w14:textId="77777777" w:rsidR="004E0435" w:rsidRPr="00DB6262" w:rsidRDefault="004E0435" w:rsidP="0074640D">
            <w:pPr>
              <w:rPr>
                <w:i w:val="0"/>
                <w:sz w:val="22"/>
                <w:szCs w:val="22"/>
              </w:rPr>
            </w:pPr>
          </w:p>
        </w:tc>
        <w:tc>
          <w:tcPr>
            <w:tcW w:w="1152" w:type="dxa"/>
          </w:tcPr>
          <w:p w14:paraId="37400BE5" w14:textId="77777777" w:rsidR="004E0435" w:rsidRPr="00DB6262" w:rsidRDefault="004E0435" w:rsidP="0074640D">
            <w:pPr>
              <w:rPr>
                <w:i w:val="0"/>
                <w:sz w:val="22"/>
                <w:szCs w:val="22"/>
              </w:rPr>
            </w:pPr>
          </w:p>
        </w:tc>
        <w:tc>
          <w:tcPr>
            <w:tcW w:w="1336" w:type="dxa"/>
          </w:tcPr>
          <w:p w14:paraId="2F151CC5" w14:textId="77777777" w:rsidR="004E0435" w:rsidRPr="00DB6262" w:rsidRDefault="004E0435" w:rsidP="0074640D">
            <w:pPr>
              <w:rPr>
                <w:i w:val="0"/>
                <w:sz w:val="22"/>
                <w:szCs w:val="22"/>
              </w:rPr>
            </w:pPr>
          </w:p>
        </w:tc>
        <w:tc>
          <w:tcPr>
            <w:tcW w:w="1827" w:type="dxa"/>
          </w:tcPr>
          <w:p w14:paraId="57FD7D78" w14:textId="77777777" w:rsidR="004E0435" w:rsidRPr="00DB6262" w:rsidRDefault="004E0435" w:rsidP="0074640D">
            <w:pPr>
              <w:rPr>
                <w:i w:val="0"/>
                <w:sz w:val="22"/>
                <w:szCs w:val="22"/>
              </w:rPr>
            </w:pPr>
          </w:p>
        </w:tc>
        <w:tc>
          <w:tcPr>
            <w:tcW w:w="1243" w:type="dxa"/>
          </w:tcPr>
          <w:p w14:paraId="32C33E82" w14:textId="77777777" w:rsidR="004E0435" w:rsidRPr="00DB6262" w:rsidRDefault="004E0435" w:rsidP="0074640D">
            <w:pPr>
              <w:rPr>
                <w:i w:val="0"/>
                <w:sz w:val="22"/>
                <w:szCs w:val="22"/>
              </w:rPr>
            </w:pPr>
          </w:p>
        </w:tc>
        <w:tc>
          <w:tcPr>
            <w:tcW w:w="1275" w:type="dxa"/>
          </w:tcPr>
          <w:p w14:paraId="0741D9DF" w14:textId="77777777" w:rsidR="004E0435" w:rsidRPr="00DB6262" w:rsidRDefault="004E0435" w:rsidP="0074640D">
            <w:pPr>
              <w:rPr>
                <w:i w:val="0"/>
                <w:sz w:val="22"/>
                <w:szCs w:val="22"/>
              </w:rPr>
            </w:pPr>
          </w:p>
        </w:tc>
      </w:tr>
      <w:tr w:rsidR="004E0435" w:rsidRPr="00DB6262" w14:paraId="4166855A" w14:textId="77777777" w:rsidTr="0074640D">
        <w:tc>
          <w:tcPr>
            <w:tcW w:w="2234" w:type="dxa"/>
          </w:tcPr>
          <w:p w14:paraId="098D7BF9" w14:textId="77777777" w:rsidR="004E0435" w:rsidRPr="00DB6262" w:rsidRDefault="004E0435" w:rsidP="0074640D">
            <w:pPr>
              <w:rPr>
                <w:i w:val="0"/>
                <w:sz w:val="22"/>
                <w:szCs w:val="22"/>
              </w:rPr>
            </w:pPr>
          </w:p>
        </w:tc>
        <w:tc>
          <w:tcPr>
            <w:tcW w:w="1152" w:type="dxa"/>
          </w:tcPr>
          <w:p w14:paraId="13D9C7B1" w14:textId="77777777" w:rsidR="004E0435" w:rsidRPr="00DB6262" w:rsidRDefault="004E0435" w:rsidP="0074640D">
            <w:pPr>
              <w:rPr>
                <w:i w:val="0"/>
                <w:sz w:val="22"/>
                <w:szCs w:val="22"/>
              </w:rPr>
            </w:pPr>
          </w:p>
        </w:tc>
        <w:tc>
          <w:tcPr>
            <w:tcW w:w="1336" w:type="dxa"/>
          </w:tcPr>
          <w:p w14:paraId="24CE88AD" w14:textId="77777777" w:rsidR="004E0435" w:rsidRPr="00DB6262" w:rsidRDefault="004E0435" w:rsidP="0074640D">
            <w:pPr>
              <w:rPr>
                <w:i w:val="0"/>
                <w:sz w:val="22"/>
                <w:szCs w:val="22"/>
              </w:rPr>
            </w:pPr>
          </w:p>
        </w:tc>
        <w:tc>
          <w:tcPr>
            <w:tcW w:w="1827" w:type="dxa"/>
          </w:tcPr>
          <w:p w14:paraId="225E113E" w14:textId="77777777" w:rsidR="004E0435" w:rsidRPr="00DB6262" w:rsidRDefault="004E0435" w:rsidP="0074640D">
            <w:pPr>
              <w:rPr>
                <w:i w:val="0"/>
                <w:sz w:val="22"/>
                <w:szCs w:val="22"/>
              </w:rPr>
            </w:pPr>
          </w:p>
        </w:tc>
        <w:tc>
          <w:tcPr>
            <w:tcW w:w="1243" w:type="dxa"/>
          </w:tcPr>
          <w:p w14:paraId="0DC83A70" w14:textId="77777777" w:rsidR="004E0435" w:rsidRPr="00DB6262" w:rsidRDefault="004E0435" w:rsidP="0074640D">
            <w:pPr>
              <w:rPr>
                <w:i w:val="0"/>
                <w:sz w:val="22"/>
                <w:szCs w:val="22"/>
              </w:rPr>
            </w:pPr>
          </w:p>
        </w:tc>
        <w:tc>
          <w:tcPr>
            <w:tcW w:w="1275" w:type="dxa"/>
          </w:tcPr>
          <w:p w14:paraId="55769608" w14:textId="77777777" w:rsidR="004E0435" w:rsidRPr="00DB6262" w:rsidRDefault="004E0435" w:rsidP="0074640D">
            <w:pPr>
              <w:rPr>
                <w:i w:val="0"/>
                <w:sz w:val="22"/>
                <w:szCs w:val="22"/>
              </w:rPr>
            </w:pPr>
          </w:p>
        </w:tc>
      </w:tr>
      <w:tr w:rsidR="004E0435" w:rsidRPr="00DB6262" w14:paraId="3641DD9C" w14:textId="77777777" w:rsidTr="0074640D">
        <w:tc>
          <w:tcPr>
            <w:tcW w:w="2234" w:type="dxa"/>
          </w:tcPr>
          <w:p w14:paraId="15169C5F" w14:textId="77777777" w:rsidR="004E0435" w:rsidRPr="00DB6262" w:rsidRDefault="004E0435" w:rsidP="0074640D">
            <w:pPr>
              <w:rPr>
                <w:i w:val="0"/>
                <w:sz w:val="22"/>
                <w:szCs w:val="22"/>
              </w:rPr>
            </w:pPr>
          </w:p>
        </w:tc>
        <w:tc>
          <w:tcPr>
            <w:tcW w:w="1152" w:type="dxa"/>
          </w:tcPr>
          <w:p w14:paraId="1F79B7B7" w14:textId="77777777" w:rsidR="004E0435" w:rsidRPr="00DB6262" w:rsidRDefault="004E0435" w:rsidP="0074640D">
            <w:pPr>
              <w:rPr>
                <w:i w:val="0"/>
                <w:sz w:val="22"/>
                <w:szCs w:val="22"/>
              </w:rPr>
            </w:pPr>
          </w:p>
        </w:tc>
        <w:tc>
          <w:tcPr>
            <w:tcW w:w="1336" w:type="dxa"/>
          </w:tcPr>
          <w:p w14:paraId="1B899ABC" w14:textId="77777777" w:rsidR="004E0435" w:rsidRPr="00DB6262" w:rsidRDefault="004E0435" w:rsidP="0074640D">
            <w:pPr>
              <w:rPr>
                <w:i w:val="0"/>
                <w:sz w:val="22"/>
                <w:szCs w:val="22"/>
              </w:rPr>
            </w:pPr>
          </w:p>
        </w:tc>
        <w:tc>
          <w:tcPr>
            <w:tcW w:w="1827" w:type="dxa"/>
          </w:tcPr>
          <w:p w14:paraId="0901DB11" w14:textId="77777777" w:rsidR="004E0435" w:rsidRPr="00DB6262" w:rsidRDefault="004E0435" w:rsidP="0074640D">
            <w:pPr>
              <w:rPr>
                <w:i w:val="0"/>
                <w:sz w:val="22"/>
                <w:szCs w:val="22"/>
              </w:rPr>
            </w:pPr>
          </w:p>
        </w:tc>
        <w:tc>
          <w:tcPr>
            <w:tcW w:w="1243" w:type="dxa"/>
          </w:tcPr>
          <w:p w14:paraId="273DDA91" w14:textId="77777777" w:rsidR="004E0435" w:rsidRPr="00DB6262" w:rsidRDefault="004E0435" w:rsidP="0074640D">
            <w:pPr>
              <w:rPr>
                <w:i w:val="0"/>
                <w:sz w:val="22"/>
                <w:szCs w:val="22"/>
              </w:rPr>
            </w:pPr>
          </w:p>
        </w:tc>
        <w:tc>
          <w:tcPr>
            <w:tcW w:w="1275" w:type="dxa"/>
          </w:tcPr>
          <w:p w14:paraId="0AF6B9C8" w14:textId="77777777" w:rsidR="004E0435" w:rsidRPr="00DB6262" w:rsidRDefault="004E0435" w:rsidP="0074640D">
            <w:pPr>
              <w:rPr>
                <w:i w:val="0"/>
                <w:sz w:val="22"/>
                <w:szCs w:val="22"/>
              </w:rPr>
            </w:pPr>
          </w:p>
        </w:tc>
      </w:tr>
    </w:tbl>
    <w:p w14:paraId="17DF8D1B" w14:textId="77777777" w:rsidR="004E0435" w:rsidRPr="00DB6262" w:rsidRDefault="004E0435" w:rsidP="004E0435">
      <w:pPr>
        <w:jc w:val="both"/>
        <w:rPr>
          <w:i w:val="0"/>
          <w:sz w:val="22"/>
          <w:szCs w:val="22"/>
        </w:rPr>
      </w:pPr>
    </w:p>
    <w:p w14:paraId="7634F9B4" w14:textId="77777777" w:rsidR="004E0435" w:rsidRPr="00DB6262" w:rsidRDefault="004E0435" w:rsidP="004E0435">
      <w:pPr>
        <w:jc w:val="both"/>
        <w:rPr>
          <w:i w:val="0"/>
          <w:sz w:val="22"/>
          <w:szCs w:val="22"/>
        </w:rPr>
      </w:pPr>
      <w:r w:rsidRPr="00DB6262">
        <w:rPr>
          <w:i w:val="0"/>
          <w:sz w:val="22"/>
          <w:szCs w:val="22"/>
        </w:rPr>
        <w:t>Cena na enoto mere po katerih naročnik naroča blago so opredeljene v predračunskem obrazcu, ki je priloga okvirnega sporazuma.</w:t>
      </w:r>
    </w:p>
    <w:p w14:paraId="695C77BB" w14:textId="77777777" w:rsidR="004E0435" w:rsidRPr="00DB6262" w:rsidRDefault="004E0435" w:rsidP="004E0435">
      <w:pPr>
        <w:jc w:val="both"/>
        <w:rPr>
          <w:i w:val="0"/>
          <w:sz w:val="22"/>
          <w:szCs w:val="22"/>
        </w:rPr>
      </w:pPr>
    </w:p>
    <w:p w14:paraId="1B6A3F31" w14:textId="77777777" w:rsidR="004E0435" w:rsidRPr="00DB6262" w:rsidRDefault="004E0435" w:rsidP="004E0435">
      <w:pPr>
        <w:jc w:val="both"/>
        <w:rPr>
          <w:i w:val="0"/>
          <w:sz w:val="22"/>
          <w:szCs w:val="22"/>
        </w:rPr>
      </w:pPr>
    </w:p>
    <w:p w14:paraId="5606F0C0" w14:textId="77777777" w:rsidR="004E0435" w:rsidRPr="00DB6262" w:rsidRDefault="004E0435" w:rsidP="004E0435">
      <w:pPr>
        <w:jc w:val="both"/>
        <w:rPr>
          <w:i w:val="0"/>
          <w:sz w:val="22"/>
          <w:szCs w:val="22"/>
        </w:rPr>
      </w:pPr>
    </w:p>
    <w:p w14:paraId="634EC732" w14:textId="77777777" w:rsidR="004E0435" w:rsidRPr="00DB6262" w:rsidRDefault="004E0435" w:rsidP="004E0435">
      <w:pPr>
        <w:tabs>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603CB403" w14:textId="77777777" w:rsidR="004E0435" w:rsidRPr="00DB6262" w:rsidRDefault="004E0435" w:rsidP="00CD1C88">
      <w:pPr>
        <w:rPr>
          <w:i w:val="0"/>
          <w:sz w:val="22"/>
          <w:szCs w:val="22"/>
        </w:rPr>
      </w:pPr>
    </w:p>
    <w:p w14:paraId="13D2B1AE" w14:textId="77777777" w:rsidR="004E0435" w:rsidRPr="00DB6262" w:rsidRDefault="004E0435" w:rsidP="00CD1C88">
      <w:pPr>
        <w:rPr>
          <w:i w:val="0"/>
          <w:sz w:val="22"/>
          <w:szCs w:val="22"/>
        </w:rPr>
      </w:pPr>
    </w:p>
    <w:p w14:paraId="14F72AD8" w14:textId="77777777" w:rsidR="00B32372" w:rsidRPr="00DB6262" w:rsidRDefault="00B32372" w:rsidP="00CD1C88">
      <w:pPr>
        <w:rPr>
          <w:b/>
          <w:i w:val="0"/>
          <w:sz w:val="22"/>
          <w:szCs w:val="22"/>
        </w:rPr>
      </w:pPr>
      <w:r w:rsidRPr="00DB6262">
        <w:rPr>
          <w:b/>
          <w:i w:val="0"/>
          <w:sz w:val="22"/>
          <w:szCs w:val="22"/>
        </w:rPr>
        <w:br w:type="page"/>
      </w:r>
    </w:p>
    <w:p w14:paraId="693350A5" w14:textId="77777777" w:rsidR="00B32372" w:rsidRPr="00DB6262" w:rsidRDefault="00B32372" w:rsidP="00CD1C88">
      <w:pPr>
        <w:jc w:val="right"/>
        <w:rPr>
          <w:b/>
          <w:i w:val="0"/>
          <w:sz w:val="22"/>
          <w:szCs w:val="22"/>
        </w:rPr>
      </w:pPr>
      <w:r w:rsidRPr="00DB6262">
        <w:rPr>
          <w:b/>
          <w:i w:val="0"/>
          <w:sz w:val="22"/>
          <w:szCs w:val="22"/>
        </w:rPr>
        <w:lastRenderedPageBreak/>
        <w:t>PRILOGA A/2</w:t>
      </w:r>
    </w:p>
    <w:p w14:paraId="70A9C246" w14:textId="77777777" w:rsidR="00D43E18" w:rsidRPr="00DB6262" w:rsidRDefault="00D43E18" w:rsidP="00CD1C88">
      <w:pPr>
        <w:rPr>
          <w:i w:val="0"/>
          <w:sz w:val="22"/>
          <w:szCs w:val="22"/>
        </w:rPr>
      </w:pPr>
    </w:p>
    <w:p w14:paraId="3B8EECB1" w14:textId="77777777" w:rsidR="00B32372" w:rsidRPr="00DB6262" w:rsidRDefault="00B32372" w:rsidP="00CD1C88">
      <w:pPr>
        <w:rPr>
          <w:b/>
          <w:i w:val="0"/>
          <w:sz w:val="22"/>
          <w:szCs w:val="22"/>
        </w:rPr>
      </w:pPr>
      <w:r w:rsidRPr="00DB6262">
        <w:rPr>
          <w:b/>
          <w:i w:val="0"/>
          <w:sz w:val="22"/>
          <w:szCs w:val="22"/>
        </w:rPr>
        <w:t>OSNUTEK OKVIRNEGA SPORAZUMA ŽIVILA (odpiranje konkurence)</w:t>
      </w:r>
    </w:p>
    <w:p w14:paraId="751B267A" w14:textId="77777777" w:rsidR="00B32372" w:rsidRPr="00DB6262" w:rsidRDefault="00B32372" w:rsidP="00CD1C88">
      <w:pPr>
        <w:jc w:val="both"/>
        <w:rPr>
          <w:i w:val="0"/>
          <w:sz w:val="22"/>
          <w:szCs w:val="22"/>
        </w:rPr>
      </w:pPr>
    </w:p>
    <w:p w14:paraId="2DA010E8" w14:textId="77777777" w:rsidR="00D43E18" w:rsidRPr="00DB6262" w:rsidRDefault="00D43E18" w:rsidP="00CD1C88">
      <w:pPr>
        <w:jc w:val="both"/>
        <w:rPr>
          <w:i w:val="0"/>
          <w:sz w:val="22"/>
          <w:szCs w:val="22"/>
        </w:rPr>
      </w:pPr>
    </w:p>
    <w:p w14:paraId="1E9095BC" w14:textId="77777777" w:rsidR="000713AE" w:rsidRPr="00DB6262" w:rsidRDefault="000713AE" w:rsidP="000713AE">
      <w:pPr>
        <w:jc w:val="both"/>
        <w:rPr>
          <w:i w:val="0"/>
          <w:sz w:val="22"/>
          <w:szCs w:val="22"/>
        </w:rPr>
      </w:pPr>
      <w:r>
        <w:rPr>
          <w:b/>
          <w:i w:val="0"/>
          <w:sz w:val="22"/>
          <w:szCs w:val="22"/>
        </w:rPr>
        <w:t>Osnovna šola Nove Fužine, Preglov trg 8, 1000 Ljubljana</w:t>
      </w:r>
      <w:r w:rsidRPr="00DB6262">
        <w:rPr>
          <w:i w:val="0"/>
          <w:sz w:val="22"/>
          <w:szCs w:val="22"/>
        </w:rPr>
        <w:t xml:space="preserve">, ki </w:t>
      </w:r>
      <w:r>
        <w:rPr>
          <w:i w:val="0"/>
          <w:sz w:val="22"/>
          <w:szCs w:val="22"/>
        </w:rPr>
        <w:t>jo</w:t>
      </w:r>
      <w:r w:rsidRPr="00DB6262">
        <w:rPr>
          <w:i w:val="0"/>
          <w:sz w:val="22"/>
          <w:szCs w:val="22"/>
        </w:rPr>
        <w:t xml:space="preserve"> zastopa rav</w:t>
      </w:r>
      <w:r w:rsidRPr="00F528B5">
        <w:rPr>
          <w:i w:val="0"/>
          <w:sz w:val="22"/>
          <w:szCs w:val="22"/>
        </w:rPr>
        <w:t>nateljica</w:t>
      </w:r>
      <w:r w:rsidRPr="00DB6262">
        <w:rPr>
          <w:i w:val="0"/>
          <w:sz w:val="22"/>
          <w:szCs w:val="22"/>
        </w:rPr>
        <w:t xml:space="preserve"> </w:t>
      </w:r>
      <w:r>
        <w:rPr>
          <w:i w:val="0"/>
          <w:sz w:val="22"/>
          <w:szCs w:val="22"/>
        </w:rPr>
        <w:t>Damjana Korošec</w:t>
      </w:r>
    </w:p>
    <w:p w14:paraId="2BCD153B" w14:textId="77777777" w:rsidR="000713AE" w:rsidRPr="00DB6262" w:rsidRDefault="000713AE" w:rsidP="000713AE">
      <w:pPr>
        <w:rPr>
          <w:i w:val="0"/>
          <w:sz w:val="22"/>
          <w:szCs w:val="22"/>
        </w:rPr>
      </w:pPr>
      <w:r>
        <w:rPr>
          <w:i w:val="0"/>
          <w:sz w:val="22"/>
          <w:szCs w:val="22"/>
        </w:rPr>
        <w:t>Davčna številka</w:t>
      </w:r>
      <w:r w:rsidRPr="00DB6262">
        <w:rPr>
          <w:i w:val="0"/>
          <w:sz w:val="22"/>
          <w:szCs w:val="22"/>
        </w:rPr>
        <w:t xml:space="preserve">: </w:t>
      </w:r>
      <w:r>
        <w:rPr>
          <w:i w:val="0"/>
          <w:sz w:val="22"/>
          <w:szCs w:val="22"/>
        </w:rPr>
        <w:t>59223332</w:t>
      </w:r>
    </w:p>
    <w:p w14:paraId="75B43A4B" w14:textId="77777777" w:rsidR="000713AE" w:rsidRPr="00DB6262" w:rsidRDefault="000713AE" w:rsidP="000713AE">
      <w:pPr>
        <w:jc w:val="both"/>
        <w:rPr>
          <w:i w:val="0"/>
          <w:sz w:val="22"/>
          <w:szCs w:val="22"/>
        </w:rPr>
      </w:pPr>
      <w:r w:rsidRPr="00DB6262">
        <w:rPr>
          <w:i w:val="0"/>
          <w:sz w:val="22"/>
          <w:szCs w:val="22"/>
        </w:rPr>
        <w:t xml:space="preserve">Matična številka: </w:t>
      </w:r>
      <w:r>
        <w:rPr>
          <w:i w:val="0"/>
          <w:sz w:val="22"/>
          <w:szCs w:val="22"/>
        </w:rPr>
        <w:t>5280052000</w:t>
      </w:r>
    </w:p>
    <w:p w14:paraId="1E2D427D" w14:textId="77777777" w:rsidR="000713AE" w:rsidRPr="00DB6262" w:rsidRDefault="000713AE" w:rsidP="000713AE">
      <w:pPr>
        <w:rPr>
          <w:i w:val="0"/>
          <w:sz w:val="22"/>
          <w:szCs w:val="22"/>
        </w:rPr>
      </w:pPr>
      <w:r w:rsidRPr="00DB6262">
        <w:rPr>
          <w:i w:val="0"/>
          <w:sz w:val="22"/>
          <w:szCs w:val="22"/>
        </w:rPr>
        <w:t>(v nadaljevanju: naročnik)</w:t>
      </w:r>
    </w:p>
    <w:p w14:paraId="26C950BB" w14:textId="77777777" w:rsidR="00B32372" w:rsidRPr="00DB6262" w:rsidRDefault="00B32372" w:rsidP="00CD1C88">
      <w:pPr>
        <w:rPr>
          <w:i w:val="0"/>
          <w:sz w:val="22"/>
          <w:szCs w:val="22"/>
        </w:rPr>
      </w:pPr>
    </w:p>
    <w:p w14:paraId="142ADA32" w14:textId="77777777" w:rsidR="00B32372" w:rsidRPr="00DB6262" w:rsidRDefault="00B32372" w:rsidP="00CD1C88">
      <w:pPr>
        <w:rPr>
          <w:i w:val="0"/>
          <w:sz w:val="22"/>
          <w:szCs w:val="22"/>
        </w:rPr>
      </w:pPr>
      <w:r w:rsidRPr="00DB6262">
        <w:rPr>
          <w:i w:val="0"/>
          <w:sz w:val="22"/>
          <w:szCs w:val="22"/>
        </w:rPr>
        <w:t>in</w:t>
      </w:r>
    </w:p>
    <w:p w14:paraId="4B0175D9" w14:textId="77777777" w:rsidR="00B32372" w:rsidRPr="00DB6262" w:rsidRDefault="00B32372" w:rsidP="00CD1C88">
      <w:pPr>
        <w:rPr>
          <w:i w:val="0"/>
          <w:sz w:val="22"/>
          <w:szCs w:val="22"/>
        </w:rPr>
      </w:pPr>
    </w:p>
    <w:p w14:paraId="1212DCD4"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stranke sporazuma)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stranke sporazuma)</w:t>
      </w:r>
    </w:p>
    <w:p w14:paraId="78AE6011"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54A86F13" w14:textId="77777777" w:rsidR="00B32372" w:rsidRPr="00DB6262" w:rsidRDefault="00B32372" w:rsidP="00CD1C88">
      <w:pPr>
        <w:jc w:val="both"/>
        <w:rPr>
          <w:i w:val="0"/>
          <w:sz w:val="22"/>
          <w:szCs w:val="22"/>
        </w:rPr>
      </w:pPr>
      <w:r w:rsidRPr="00DB6262">
        <w:rPr>
          <w:i w:val="0"/>
          <w:sz w:val="22"/>
          <w:szCs w:val="22"/>
        </w:rPr>
        <w:t>Matična številka: …………………………………….</w:t>
      </w:r>
    </w:p>
    <w:p w14:paraId="5CBA1254" w14:textId="77777777" w:rsidR="00B32372" w:rsidRPr="00DB6262" w:rsidRDefault="00B32372" w:rsidP="00CD1C88">
      <w:pPr>
        <w:jc w:val="both"/>
        <w:rPr>
          <w:i w:val="0"/>
          <w:sz w:val="22"/>
          <w:szCs w:val="22"/>
        </w:rPr>
      </w:pPr>
      <w:r w:rsidRPr="00DB6262">
        <w:rPr>
          <w:i w:val="0"/>
          <w:sz w:val="22"/>
          <w:szCs w:val="22"/>
        </w:rPr>
        <w:t>(v nadaljevanju: stranka sporazuma)</w:t>
      </w:r>
    </w:p>
    <w:p w14:paraId="695E05F7" w14:textId="77777777" w:rsidR="00B32372" w:rsidRPr="00DB6262" w:rsidRDefault="00B32372" w:rsidP="00CD1C88">
      <w:pPr>
        <w:rPr>
          <w:i w:val="0"/>
          <w:sz w:val="22"/>
          <w:szCs w:val="22"/>
        </w:rPr>
      </w:pPr>
    </w:p>
    <w:p w14:paraId="5717D2AF" w14:textId="77777777" w:rsidR="00B32372" w:rsidRPr="00DB6262" w:rsidRDefault="00B32372" w:rsidP="00CD1C88">
      <w:pPr>
        <w:rPr>
          <w:i w:val="0"/>
          <w:sz w:val="22"/>
          <w:szCs w:val="22"/>
        </w:rPr>
      </w:pPr>
      <w:r w:rsidRPr="00DB6262">
        <w:rPr>
          <w:i w:val="0"/>
          <w:sz w:val="22"/>
          <w:szCs w:val="22"/>
        </w:rPr>
        <w:t xml:space="preserve">skleneta naslednji: </w:t>
      </w:r>
    </w:p>
    <w:p w14:paraId="47FA6A60" w14:textId="77777777" w:rsidR="00B32372" w:rsidRPr="00DB6262" w:rsidRDefault="00B32372" w:rsidP="00CD1C88">
      <w:pPr>
        <w:rPr>
          <w:i w:val="0"/>
          <w:sz w:val="22"/>
          <w:szCs w:val="22"/>
        </w:rPr>
      </w:pPr>
    </w:p>
    <w:p w14:paraId="6CCFC6CE" w14:textId="77777777" w:rsidR="00D43E18" w:rsidRPr="00DB6262" w:rsidRDefault="00D43E18" w:rsidP="00CD1C88">
      <w:pPr>
        <w:rPr>
          <w:i w:val="0"/>
          <w:sz w:val="22"/>
          <w:szCs w:val="22"/>
        </w:rPr>
      </w:pPr>
    </w:p>
    <w:p w14:paraId="7A0AB62F" w14:textId="77777777" w:rsidR="00B32372" w:rsidRPr="00DB6262" w:rsidRDefault="00B32372" w:rsidP="00CD1C88">
      <w:pPr>
        <w:jc w:val="center"/>
        <w:rPr>
          <w:b/>
          <w:i w:val="0"/>
          <w:sz w:val="22"/>
          <w:szCs w:val="22"/>
        </w:rPr>
      </w:pPr>
      <w:r w:rsidRPr="00DB6262">
        <w:rPr>
          <w:b/>
          <w:i w:val="0"/>
          <w:sz w:val="22"/>
          <w:szCs w:val="22"/>
        </w:rPr>
        <w:t xml:space="preserve">OKVIRNI SPORAZUM ZA SUKCESIVNE DOBAVE </w:t>
      </w:r>
    </w:p>
    <w:p w14:paraId="07FC11E7" w14:textId="77777777" w:rsidR="00B32372" w:rsidRPr="00DB6262" w:rsidRDefault="00B32372" w:rsidP="00CD1C88">
      <w:pPr>
        <w:jc w:val="center"/>
        <w:rPr>
          <w:b/>
          <w:i w:val="0"/>
          <w:sz w:val="22"/>
          <w:szCs w:val="22"/>
        </w:rPr>
      </w:pPr>
      <w:r w:rsidRPr="00DB6262">
        <w:rPr>
          <w:b/>
          <w:i w:val="0"/>
          <w:sz w:val="22"/>
          <w:szCs w:val="22"/>
        </w:rPr>
        <w:t>ŽIVIL  (SVEŽE SADJE IN ZELENJAVA)</w:t>
      </w:r>
    </w:p>
    <w:p w14:paraId="6C4782E3" w14:textId="77777777" w:rsidR="00B32372" w:rsidRPr="00DB6262" w:rsidRDefault="00B32372" w:rsidP="00CD1C88">
      <w:pPr>
        <w:rPr>
          <w:i w:val="0"/>
          <w:sz w:val="22"/>
          <w:szCs w:val="22"/>
        </w:rPr>
      </w:pPr>
    </w:p>
    <w:p w14:paraId="0E75329B" w14:textId="77777777" w:rsidR="00B32372" w:rsidRPr="00DB6262" w:rsidRDefault="00B32372" w:rsidP="00CD1C88">
      <w:pPr>
        <w:rPr>
          <w:i w:val="0"/>
          <w:sz w:val="22"/>
          <w:szCs w:val="22"/>
        </w:rPr>
      </w:pPr>
    </w:p>
    <w:p w14:paraId="41232CC4" w14:textId="77777777" w:rsidR="00B32372" w:rsidRPr="00DB6262" w:rsidRDefault="00B32372" w:rsidP="00CD1C88">
      <w:pPr>
        <w:rPr>
          <w:b/>
          <w:i w:val="0"/>
          <w:sz w:val="22"/>
          <w:szCs w:val="22"/>
        </w:rPr>
      </w:pPr>
      <w:r w:rsidRPr="00DB6262">
        <w:rPr>
          <w:b/>
          <w:i w:val="0"/>
          <w:sz w:val="22"/>
          <w:szCs w:val="22"/>
        </w:rPr>
        <w:t>Splošne določbe</w:t>
      </w:r>
    </w:p>
    <w:p w14:paraId="7D79277A"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2BEC7014" w14:textId="77777777" w:rsidR="00B32372" w:rsidRPr="00DB6262" w:rsidRDefault="00B32372" w:rsidP="00CD1C88">
      <w:pPr>
        <w:rPr>
          <w:i w:val="0"/>
          <w:sz w:val="22"/>
          <w:szCs w:val="22"/>
        </w:rPr>
      </w:pPr>
    </w:p>
    <w:p w14:paraId="28947361" w14:textId="77777777" w:rsidR="00B32372" w:rsidRPr="00DB6262" w:rsidRDefault="00B32372" w:rsidP="00CD1C88">
      <w:pPr>
        <w:jc w:val="both"/>
        <w:rPr>
          <w:i w:val="0"/>
          <w:sz w:val="22"/>
          <w:szCs w:val="22"/>
        </w:rPr>
      </w:pPr>
      <w:r w:rsidRPr="00DB6262">
        <w:rPr>
          <w:i w:val="0"/>
          <w:sz w:val="22"/>
          <w:szCs w:val="22"/>
        </w:rPr>
        <w:t>Stranki okvirnega sporazuma uvodoma ugotavljata:</w:t>
      </w:r>
    </w:p>
    <w:p w14:paraId="621B07FC" w14:textId="77777777"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 xml:space="preserve">da je bilo obvestilo o javnem naročilu objavljeno </w:t>
      </w:r>
      <w:r w:rsidRPr="00DA23AA">
        <w:rPr>
          <w:i w:val="0"/>
          <w:sz w:val="22"/>
          <w:szCs w:val="22"/>
        </w:rPr>
        <w:t>v Uradnem listu EU št. ______ dne ______ in</w:t>
      </w:r>
      <w:r w:rsidRPr="00DB6262">
        <w:rPr>
          <w:i w:val="0"/>
          <w:sz w:val="22"/>
          <w:szCs w:val="22"/>
        </w:rPr>
        <w:t xml:space="preserve"> na Portalu javnih naročil RS št. ____ dne ______; </w:t>
      </w:r>
    </w:p>
    <w:p w14:paraId="420E2DC8" w14:textId="55B338F9"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 xml:space="preserve">da je naročnik izvedel postopek oddaje javnega naročila </w:t>
      </w:r>
      <w:r w:rsidR="00DA23AA">
        <w:rPr>
          <w:i w:val="0"/>
          <w:sz w:val="22"/>
          <w:szCs w:val="22"/>
        </w:rPr>
        <w:t>po odprtem postopku</w:t>
      </w:r>
      <w:r w:rsidRPr="00DA23AA">
        <w:rPr>
          <w:i w:val="0"/>
          <w:sz w:val="22"/>
          <w:szCs w:val="22"/>
        </w:rPr>
        <w:t xml:space="preserve"> v skladu s 40. </w:t>
      </w:r>
      <w:r w:rsidRPr="00DB6262">
        <w:rPr>
          <w:i w:val="0"/>
          <w:sz w:val="22"/>
          <w:szCs w:val="22"/>
        </w:rPr>
        <w:t>členom Zakona o javnem naročanju (</w:t>
      </w:r>
      <w:r w:rsidRPr="00DB6262">
        <w:rPr>
          <w:bCs/>
          <w:i w:val="0"/>
          <w:sz w:val="22"/>
          <w:szCs w:val="22"/>
        </w:rPr>
        <w:t xml:space="preserve">Uradni list RS, št. </w:t>
      </w:r>
      <w:hyperlink r:id="rId20" w:tgtFrame="_blank" w:tooltip="Zakon o javnem naročanju (uradno prečiščeno besedilo)" w:history="1">
        <w:r w:rsidRPr="00DB6262">
          <w:rPr>
            <w:bCs/>
            <w:i w:val="0"/>
            <w:sz w:val="22"/>
            <w:szCs w:val="22"/>
          </w:rPr>
          <w:t>91/</w:t>
        </w:r>
      </w:hyperlink>
      <w:r w:rsidRPr="00DB6262">
        <w:rPr>
          <w:bCs/>
          <w:i w:val="0"/>
          <w:sz w:val="22"/>
          <w:szCs w:val="22"/>
        </w:rPr>
        <w:t>15, 14/18</w:t>
      </w:r>
      <w:r w:rsidR="0057375C">
        <w:rPr>
          <w:bCs/>
          <w:i w:val="0"/>
          <w:sz w:val="22"/>
          <w:szCs w:val="22"/>
        </w:rPr>
        <w:t>,</w:t>
      </w:r>
      <w:r w:rsidRPr="00DB6262">
        <w:rPr>
          <w:bCs/>
          <w:i w:val="0"/>
          <w:sz w:val="22"/>
          <w:szCs w:val="22"/>
        </w:rPr>
        <w:t>121/21</w:t>
      </w:r>
      <w:r w:rsidR="0057375C">
        <w:rPr>
          <w:bCs/>
          <w:i w:val="0"/>
          <w:sz w:val="22"/>
          <w:szCs w:val="22"/>
        </w:rPr>
        <w:t>, 10/22, 74</w:t>
      </w:r>
      <w:r w:rsidR="00DA23AA">
        <w:rPr>
          <w:bCs/>
          <w:i w:val="0"/>
          <w:sz w:val="22"/>
          <w:szCs w:val="22"/>
        </w:rPr>
        <w:t xml:space="preserve">/22 – </w:t>
      </w:r>
      <w:proofErr w:type="spellStart"/>
      <w:r w:rsidR="00DA23AA">
        <w:rPr>
          <w:bCs/>
          <w:i w:val="0"/>
          <w:sz w:val="22"/>
          <w:szCs w:val="22"/>
        </w:rPr>
        <w:t>odl</w:t>
      </w:r>
      <w:proofErr w:type="spellEnd"/>
      <w:r w:rsidR="00DA23AA">
        <w:rPr>
          <w:bCs/>
          <w:i w:val="0"/>
          <w:sz w:val="22"/>
          <w:szCs w:val="22"/>
        </w:rPr>
        <w:t xml:space="preserve">. US, 100/22-ZNUZSZS, </w:t>
      </w:r>
      <w:r w:rsidR="0057375C">
        <w:rPr>
          <w:bCs/>
          <w:i w:val="0"/>
          <w:sz w:val="22"/>
          <w:szCs w:val="22"/>
        </w:rPr>
        <w:t>28/23</w:t>
      </w:r>
      <w:r w:rsidR="00DA23AA">
        <w:rPr>
          <w:bCs/>
          <w:i w:val="0"/>
          <w:sz w:val="22"/>
          <w:szCs w:val="22"/>
        </w:rPr>
        <w:t xml:space="preserve"> in 88/23 – ZOPNN-F</w:t>
      </w:r>
      <w:r w:rsidRPr="00DB6262">
        <w:rPr>
          <w:bCs/>
          <w:i w:val="0"/>
          <w:sz w:val="22"/>
          <w:szCs w:val="22"/>
        </w:rPr>
        <w:t>; v nadaljevanju: ZJN-3</w:t>
      </w:r>
      <w:r w:rsidRPr="00DB6262">
        <w:rPr>
          <w:i w:val="0"/>
          <w:sz w:val="22"/>
          <w:szCs w:val="22"/>
        </w:rPr>
        <w:t>) z namenom sklenitve okvirnega sporazuma (v nadaljevanju: sporazum) v skladu z 48. člena ZJN-3;</w:t>
      </w:r>
    </w:p>
    <w:p w14:paraId="34FF2654" w14:textId="77777777" w:rsidR="00B32372" w:rsidRPr="00DB6262" w:rsidRDefault="00B32372" w:rsidP="008D522A">
      <w:pPr>
        <w:pStyle w:val="Odstavekseznama"/>
        <w:numPr>
          <w:ilvl w:val="0"/>
          <w:numId w:val="36"/>
        </w:numPr>
        <w:tabs>
          <w:tab w:val="num" w:pos="1440"/>
        </w:tabs>
        <w:ind w:left="426"/>
        <w:jc w:val="both"/>
        <w:rPr>
          <w:i w:val="0"/>
          <w:sz w:val="22"/>
          <w:szCs w:val="22"/>
        </w:rPr>
      </w:pPr>
      <w:r w:rsidRPr="00DB6262">
        <w:rPr>
          <w:i w:val="0"/>
          <w:sz w:val="22"/>
          <w:szCs w:val="22"/>
        </w:rPr>
        <w:t>da se pri izvajanju sporazuma upošteva Uredba o zelenem javnem naročanju (Uradni list RS, št. 51/17, 64/19 in 121/21);</w:t>
      </w:r>
    </w:p>
    <w:p w14:paraId="3B6E21BC" w14:textId="77777777"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 xml:space="preserve">da naročnik sklepa ta </w:t>
      </w:r>
      <w:r w:rsidRPr="00DA23AA">
        <w:rPr>
          <w:i w:val="0"/>
          <w:sz w:val="22"/>
          <w:szCs w:val="22"/>
        </w:rPr>
        <w:t>sporazum za obdobje treh let v enakem</w:t>
      </w:r>
      <w:r w:rsidRPr="00DB6262">
        <w:rPr>
          <w:i w:val="0"/>
          <w:sz w:val="22"/>
          <w:szCs w:val="22"/>
        </w:rPr>
        <w:t xml:space="preserve"> besedilu z vsemi izbranimi ponudniki, vendar je zaradi večjega števila strank zaradi skrajšanja postopka podpisovanja pripravljen tako, da ga naročnik z vsako stranko sporazuma sklepa ločeno;</w:t>
      </w:r>
    </w:p>
    <w:p w14:paraId="0B10EC23" w14:textId="50EFD452" w:rsidR="00B32372" w:rsidRPr="00DB6262" w:rsidRDefault="00B32372" w:rsidP="008D522A">
      <w:pPr>
        <w:pStyle w:val="Odstavekseznama"/>
        <w:numPr>
          <w:ilvl w:val="0"/>
          <w:numId w:val="36"/>
        </w:numPr>
        <w:tabs>
          <w:tab w:val="num" w:pos="1440"/>
        </w:tabs>
        <w:ind w:left="426"/>
        <w:jc w:val="both"/>
        <w:rPr>
          <w:i w:val="0"/>
          <w:sz w:val="22"/>
          <w:szCs w:val="22"/>
        </w:rPr>
      </w:pPr>
      <w:r w:rsidRPr="00DB6262">
        <w:rPr>
          <w:i w:val="0"/>
          <w:sz w:val="22"/>
          <w:szCs w:val="22"/>
        </w:rPr>
        <w:t xml:space="preserve">da je bila stranka sporazuma izbrana kot ponudnik, ki izpolnjuje pogoje, na podlagi meril z Odločitvijo o oddaji naročila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DA23AA">
        <w:rPr>
          <w:i w:val="0"/>
          <w:sz w:val="22"/>
          <w:szCs w:val="22"/>
        </w:rPr>
        <w:t>za obdobje treh let</w:t>
      </w:r>
      <w:r w:rsidRPr="00DB6262">
        <w:rPr>
          <w:i w:val="0"/>
          <w:sz w:val="22"/>
          <w:szCs w:val="22"/>
        </w:rPr>
        <w:t xml:space="preserve"> za potrebe </w:t>
      </w:r>
      <w:r w:rsidR="00DA23AA">
        <w:rPr>
          <w:i w:val="0"/>
          <w:sz w:val="22"/>
          <w:szCs w:val="22"/>
        </w:rPr>
        <w:t>Osnovne šole Nove Fužine</w:t>
      </w:r>
      <w:r w:rsidRPr="00DB6262">
        <w:rPr>
          <w:i w:val="0"/>
          <w:sz w:val="22"/>
          <w:szCs w:val="22"/>
        </w:rPr>
        <w:t>«, št. ______ z dne ________;</w:t>
      </w:r>
    </w:p>
    <w:p w14:paraId="233FAF18" w14:textId="77777777" w:rsidR="00B32372" w:rsidRPr="00DA23AA" w:rsidRDefault="00B32372" w:rsidP="008D522A">
      <w:pPr>
        <w:pStyle w:val="Odstavekseznama"/>
        <w:numPr>
          <w:ilvl w:val="0"/>
          <w:numId w:val="36"/>
        </w:numPr>
        <w:ind w:left="426"/>
        <w:jc w:val="both"/>
        <w:rPr>
          <w:i w:val="0"/>
          <w:sz w:val="22"/>
          <w:szCs w:val="22"/>
        </w:rPr>
      </w:pPr>
      <w:r w:rsidRPr="00DB6262">
        <w:rPr>
          <w:i w:val="0"/>
          <w:sz w:val="22"/>
          <w:szCs w:val="22"/>
        </w:rPr>
        <w:t xml:space="preserve">da so sredstva za dobave blaga, ki so predmet tega sporazuma, predvidena v finančnem načrtu naročnika za leto </w:t>
      </w:r>
      <w:r w:rsidRPr="00DA23AA">
        <w:rPr>
          <w:i w:val="0"/>
          <w:sz w:val="22"/>
          <w:szCs w:val="22"/>
        </w:rPr>
        <w:t>________;</w:t>
      </w:r>
    </w:p>
    <w:p w14:paraId="5D2CDDEB" w14:textId="77777777" w:rsidR="00B32372" w:rsidRPr="00DA23AA" w:rsidRDefault="00B32372" w:rsidP="008D522A">
      <w:pPr>
        <w:pStyle w:val="Odstavekseznama"/>
        <w:numPr>
          <w:ilvl w:val="0"/>
          <w:numId w:val="36"/>
        </w:numPr>
        <w:ind w:left="426"/>
        <w:jc w:val="both"/>
        <w:rPr>
          <w:i w:val="0"/>
          <w:sz w:val="22"/>
          <w:szCs w:val="22"/>
        </w:rPr>
      </w:pPr>
      <w:r w:rsidRPr="00DA23AA">
        <w:rPr>
          <w:i w:val="0"/>
          <w:sz w:val="22"/>
          <w:szCs w:val="22"/>
        </w:rPr>
        <w:t>da se bodo sredstva za naročila blaga, ki so predmet tega sporazuma, za leti _____ in _______ predvidela v finančnem načrtu za posamezno leto;</w:t>
      </w:r>
    </w:p>
    <w:p w14:paraId="1D4A7509" w14:textId="77777777"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78ACFD" w14:textId="77777777" w:rsidR="00B32372" w:rsidRPr="00DB6262" w:rsidRDefault="00B32372" w:rsidP="00CD1C88">
      <w:pPr>
        <w:tabs>
          <w:tab w:val="num" w:pos="993"/>
          <w:tab w:val="num" w:pos="1440"/>
        </w:tabs>
        <w:jc w:val="both"/>
        <w:rPr>
          <w:i w:val="0"/>
          <w:sz w:val="22"/>
          <w:szCs w:val="22"/>
        </w:rPr>
      </w:pPr>
    </w:p>
    <w:p w14:paraId="4C915421" w14:textId="77777777" w:rsidR="00B32372" w:rsidRPr="00DB6262" w:rsidRDefault="00B32372" w:rsidP="00CD1C88">
      <w:pPr>
        <w:tabs>
          <w:tab w:val="num" w:pos="284"/>
        </w:tabs>
        <w:jc w:val="both"/>
        <w:rPr>
          <w:i w:val="0"/>
          <w:sz w:val="22"/>
          <w:szCs w:val="22"/>
        </w:rPr>
      </w:pPr>
    </w:p>
    <w:p w14:paraId="7E55573E" w14:textId="77777777" w:rsidR="00B32372" w:rsidRPr="00DB6262" w:rsidRDefault="00B32372" w:rsidP="00CD1C88">
      <w:pPr>
        <w:jc w:val="both"/>
        <w:rPr>
          <w:b/>
          <w:i w:val="0"/>
          <w:sz w:val="22"/>
          <w:szCs w:val="22"/>
        </w:rPr>
      </w:pPr>
      <w:r w:rsidRPr="00DB6262">
        <w:rPr>
          <w:b/>
          <w:i w:val="0"/>
          <w:sz w:val="22"/>
          <w:szCs w:val="22"/>
        </w:rPr>
        <w:t>Predmet sporazuma</w:t>
      </w:r>
    </w:p>
    <w:p w14:paraId="2B00DCE3"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lastRenderedPageBreak/>
        <w:t>člen</w:t>
      </w:r>
    </w:p>
    <w:p w14:paraId="5B26B194" w14:textId="77777777" w:rsidR="00B32372" w:rsidRPr="00DB6262" w:rsidRDefault="00B32372" w:rsidP="00CD1C88">
      <w:pPr>
        <w:rPr>
          <w:i w:val="0"/>
          <w:sz w:val="22"/>
          <w:szCs w:val="22"/>
        </w:rPr>
      </w:pPr>
    </w:p>
    <w:p w14:paraId="5BD21A7A" w14:textId="16893653" w:rsidR="00B32372" w:rsidRPr="00DB6262" w:rsidRDefault="00B32372" w:rsidP="00DA23AA">
      <w:pPr>
        <w:jc w:val="both"/>
        <w:rPr>
          <w:i w:val="0"/>
          <w:sz w:val="22"/>
          <w:szCs w:val="22"/>
        </w:rPr>
      </w:pPr>
      <w:r w:rsidRPr="00DB6262">
        <w:rPr>
          <w:i w:val="0"/>
          <w:sz w:val="22"/>
          <w:szCs w:val="22"/>
        </w:rPr>
        <w:t xml:space="preserve">S tem sporazumom se naročnik in stranka sporazuma dogovorita o splošnih pogojih odpiranja konkurence in oddajanja posameznega naročila dobave živil </w:t>
      </w:r>
      <w:r w:rsidR="00DA23AA" w:rsidRPr="00734444">
        <w:rPr>
          <w:i w:val="0"/>
          <w:sz w:val="22"/>
          <w:szCs w:val="22"/>
        </w:rPr>
        <w:t>za sklop 5.1 (Sveže sadje in zelenjava).</w:t>
      </w:r>
    </w:p>
    <w:p w14:paraId="264EB1FC" w14:textId="77777777" w:rsidR="00B32372" w:rsidRPr="00DB6262" w:rsidRDefault="00B32372" w:rsidP="00CD1C88">
      <w:pPr>
        <w:jc w:val="both"/>
        <w:rPr>
          <w:i w:val="0"/>
          <w:sz w:val="22"/>
          <w:szCs w:val="22"/>
        </w:rPr>
      </w:pPr>
    </w:p>
    <w:p w14:paraId="340EC719" w14:textId="77777777" w:rsidR="00B32372" w:rsidRPr="00DB6262" w:rsidRDefault="00B32372" w:rsidP="00CD1C88">
      <w:pPr>
        <w:jc w:val="both"/>
        <w:rPr>
          <w:i w:val="0"/>
          <w:sz w:val="22"/>
          <w:szCs w:val="22"/>
        </w:rPr>
      </w:pPr>
      <w:r w:rsidRPr="00DB6262">
        <w:rPr>
          <w:i w:val="0"/>
          <w:sz w:val="22"/>
          <w:szCs w:val="22"/>
        </w:rPr>
        <w:t>Predmet sporazuma, vrsta, lastnosti, kakovost in dodatne zahteve naročnika izhajajo iz splošnih in posebnih pogojev ter iz opisa vrste živil, in so opredeljeni z razpisno dokumentacijo številka _______ z dne ______</w:t>
      </w:r>
      <w:r w:rsidR="00D43E18" w:rsidRPr="00DB6262">
        <w:rPr>
          <w:i w:val="0"/>
          <w:sz w:val="22"/>
          <w:szCs w:val="22"/>
        </w:rPr>
        <w:t>___</w:t>
      </w:r>
      <w:r w:rsidRPr="00DB6262">
        <w:rPr>
          <w:i w:val="0"/>
          <w:sz w:val="22"/>
          <w:szCs w:val="22"/>
        </w:rPr>
        <w:t xml:space="preserve">, ki je priloga tega sporazuma. </w:t>
      </w:r>
    </w:p>
    <w:p w14:paraId="35F8C68D" w14:textId="77777777" w:rsidR="00B32372" w:rsidRPr="00DB6262" w:rsidRDefault="00B32372" w:rsidP="00CD1C88">
      <w:pPr>
        <w:jc w:val="both"/>
        <w:rPr>
          <w:i w:val="0"/>
          <w:sz w:val="22"/>
          <w:szCs w:val="22"/>
        </w:rPr>
      </w:pPr>
    </w:p>
    <w:p w14:paraId="23E5D91B" w14:textId="7D721C6D" w:rsidR="00B32372" w:rsidRPr="00DB6262" w:rsidRDefault="00B32372" w:rsidP="00CD1C88">
      <w:pPr>
        <w:jc w:val="both"/>
        <w:rPr>
          <w:i w:val="0"/>
          <w:sz w:val="22"/>
          <w:szCs w:val="22"/>
        </w:rPr>
      </w:pPr>
      <w:r w:rsidRPr="00DB6262">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DB6262">
        <w:rPr>
          <w:rFonts w:eastAsiaTheme="minorHAnsi"/>
          <w:i w:val="0"/>
          <w:sz w:val="22"/>
          <w:szCs w:val="22"/>
          <w:lang w:eastAsia="en-US"/>
        </w:rPr>
        <w:t xml:space="preserve"> </w:t>
      </w:r>
      <w:r w:rsidRPr="00DB6262">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3C69808" w14:textId="77777777" w:rsidR="00B32372" w:rsidRPr="00DB6262" w:rsidRDefault="00B32372" w:rsidP="00CD1C88">
      <w:pPr>
        <w:jc w:val="both"/>
        <w:rPr>
          <w:i w:val="0"/>
          <w:sz w:val="22"/>
          <w:szCs w:val="22"/>
        </w:rPr>
      </w:pPr>
    </w:p>
    <w:p w14:paraId="34C33FBA" w14:textId="77777777" w:rsidR="00B32372" w:rsidRPr="00DB6262" w:rsidRDefault="00B32372" w:rsidP="00CD1C88">
      <w:pPr>
        <w:jc w:val="both"/>
        <w:rPr>
          <w:i w:val="0"/>
          <w:sz w:val="22"/>
          <w:szCs w:val="22"/>
        </w:rPr>
      </w:pPr>
    </w:p>
    <w:p w14:paraId="41708DB9" w14:textId="77777777" w:rsidR="00B32372" w:rsidRPr="00DB6262" w:rsidRDefault="00B32372" w:rsidP="00CD1C88">
      <w:pPr>
        <w:jc w:val="both"/>
        <w:rPr>
          <w:b/>
          <w:i w:val="0"/>
          <w:sz w:val="22"/>
          <w:szCs w:val="22"/>
        </w:rPr>
      </w:pPr>
      <w:r w:rsidRPr="00DB6262">
        <w:rPr>
          <w:b/>
          <w:i w:val="0"/>
          <w:sz w:val="22"/>
          <w:szCs w:val="22"/>
        </w:rPr>
        <w:t xml:space="preserve">Odpiranje konkurence in izjema  </w:t>
      </w:r>
    </w:p>
    <w:p w14:paraId="15F9D32B" w14:textId="77777777" w:rsidR="00B32372" w:rsidRPr="00DB6262" w:rsidRDefault="00B32372" w:rsidP="00CD1C88">
      <w:pPr>
        <w:jc w:val="both"/>
        <w:rPr>
          <w:i w:val="0"/>
          <w:sz w:val="22"/>
          <w:szCs w:val="22"/>
        </w:rPr>
      </w:pPr>
    </w:p>
    <w:p w14:paraId="2C26CDBF"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67AFE9E8" w14:textId="77777777" w:rsidR="00B32372" w:rsidRPr="00DB6262" w:rsidRDefault="00B32372" w:rsidP="00CD1C88">
      <w:pPr>
        <w:jc w:val="both"/>
        <w:rPr>
          <w:i w:val="0"/>
          <w:sz w:val="22"/>
          <w:szCs w:val="22"/>
        </w:rPr>
      </w:pPr>
    </w:p>
    <w:p w14:paraId="62AD5B18" w14:textId="77777777" w:rsidR="00B32372" w:rsidRPr="00DB6262" w:rsidRDefault="00B32372" w:rsidP="00CD1C88">
      <w:pPr>
        <w:jc w:val="both"/>
        <w:rPr>
          <w:i w:val="0"/>
          <w:sz w:val="22"/>
          <w:szCs w:val="22"/>
        </w:rPr>
      </w:pPr>
      <w:r w:rsidRPr="00DB6262">
        <w:rPr>
          <w:i w:val="0"/>
          <w:sz w:val="22"/>
          <w:szCs w:val="22"/>
        </w:rPr>
        <w:t>Naročnik se s tem sporazumom zavezuje, da bo v okviru odpiranja konkurence za živila iz posameznega sklopa, ki je predmet tega sporazuma, k oddaji ponudbe povabil vse stranke sporazuma, s katerimi ima sklenjen sporazum za določen sklop.</w:t>
      </w:r>
    </w:p>
    <w:p w14:paraId="2F8CA48D" w14:textId="77777777" w:rsidR="00B32372" w:rsidRPr="00DB6262" w:rsidRDefault="00B32372" w:rsidP="00CD1C88">
      <w:pPr>
        <w:jc w:val="both"/>
        <w:rPr>
          <w:i w:val="0"/>
          <w:sz w:val="22"/>
          <w:szCs w:val="22"/>
        </w:rPr>
      </w:pPr>
    </w:p>
    <w:p w14:paraId="4191803A" w14:textId="59A9D864" w:rsidR="00B32372" w:rsidRPr="00DB6262" w:rsidRDefault="00B32372" w:rsidP="00CD1C88">
      <w:pPr>
        <w:jc w:val="both"/>
        <w:rPr>
          <w:i w:val="0"/>
          <w:sz w:val="22"/>
          <w:szCs w:val="22"/>
        </w:rPr>
      </w:pPr>
      <w:r w:rsidRPr="00DB6262">
        <w:rPr>
          <w:i w:val="0"/>
          <w:sz w:val="22"/>
          <w:szCs w:val="22"/>
        </w:rPr>
        <w:t xml:space="preserve">V povabilu k oddaji ponudbe bo naročnik opredelil vrste in okvirne količine živil, ki jih bo predvidoma naročal ter obdobje za katerega se oddaja konkurenca. Glede na definirano obdobje v povabilu k oddaji </w:t>
      </w:r>
      <w:r w:rsidR="00ED1D97">
        <w:rPr>
          <w:i w:val="0"/>
          <w:sz w:val="22"/>
          <w:szCs w:val="22"/>
        </w:rPr>
        <w:t>ponudbe, praviloma pa na vsake 4</w:t>
      </w:r>
      <w:r w:rsidRPr="00DB6262">
        <w:rPr>
          <w:i w:val="0"/>
          <w:sz w:val="22"/>
          <w:szCs w:val="22"/>
        </w:rPr>
        <w:t xml:space="preserve"> </w:t>
      </w:r>
      <w:r w:rsidR="00ED1D97">
        <w:rPr>
          <w:i w:val="0"/>
          <w:sz w:val="22"/>
          <w:szCs w:val="22"/>
        </w:rPr>
        <w:t>(štiri</w:t>
      </w:r>
      <w:r w:rsidR="00A15607" w:rsidRPr="00DB6262">
        <w:rPr>
          <w:i w:val="0"/>
          <w:sz w:val="22"/>
          <w:szCs w:val="22"/>
        </w:rPr>
        <w:t xml:space="preserve">) </w:t>
      </w:r>
      <w:r w:rsidRPr="00DB6262">
        <w:rPr>
          <w:i w:val="0"/>
          <w:sz w:val="22"/>
          <w:szCs w:val="22"/>
        </w:rPr>
        <w:t>mesece, bo naročnik za posamezen sklop iz 2. člena tega sporazuma povabil stranke sporazuma k predložitvi ponudbe.</w:t>
      </w:r>
    </w:p>
    <w:p w14:paraId="05F10418" w14:textId="77777777" w:rsidR="00B32372" w:rsidRPr="00DB6262" w:rsidRDefault="00B32372" w:rsidP="00CD1C88">
      <w:pPr>
        <w:jc w:val="both"/>
        <w:rPr>
          <w:i w:val="0"/>
          <w:sz w:val="22"/>
          <w:szCs w:val="22"/>
        </w:rPr>
      </w:pPr>
    </w:p>
    <w:p w14:paraId="0A36CA17" w14:textId="77777777" w:rsidR="00B32372" w:rsidRPr="00DB6262" w:rsidRDefault="00B32372" w:rsidP="00CD1C88">
      <w:pPr>
        <w:jc w:val="both"/>
        <w:rPr>
          <w:i w:val="0"/>
          <w:sz w:val="22"/>
          <w:szCs w:val="22"/>
        </w:rPr>
      </w:pPr>
      <w:r w:rsidRPr="00DB6262">
        <w:rPr>
          <w:i w:val="0"/>
          <w:sz w:val="22"/>
          <w:szCs w:val="22"/>
        </w:rPr>
        <w:t xml:space="preserve">Odpiranje ponudb bo potekalo skladno z določili povabila k odpiranju konkurence in ne bo javno. </w:t>
      </w:r>
    </w:p>
    <w:p w14:paraId="72F37EC3" w14:textId="77777777" w:rsidR="00B32372" w:rsidRPr="00DB6262" w:rsidRDefault="00B32372" w:rsidP="00CD1C88">
      <w:pPr>
        <w:jc w:val="both"/>
        <w:rPr>
          <w:i w:val="0"/>
          <w:sz w:val="22"/>
          <w:szCs w:val="22"/>
        </w:rPr>
      </w:pPr>
    </w:p>
    <w:p w14:paraId="0252F7B4" w14:textId="77777777" w:rsidR="00B32372" w:rsidRPr="00DB6262" w:rsidRDefault="00B32372" w:rsidP="00CD1C88">
      <w:pPr>
        <w:jc w:val="both"/>
        <w:rPr>
          <w:i w:val="0"/>
          <w:sz w:val="22"/>
          <w:szCs w:val="22"/>
        </w:rPr>
      </w:pPr>
      <w:r w:rsidRPr="00DB6262">
        <w:rPr>
          <w:i w:val="0"/>
          <w:sz w:val="22"/>
          <w:szCs w:val="22"/>
        </w:rPr>
        <w:t xml:space="preserve">Naročnik bo stranke sporazuma, ki bodo povabljene k predložitvi ponudb iz odpiranja konkurence in bodo oddale ponudbo iz odpiranja konkurence, </w:t>
      </w:r>
      <w:r w:rsidR="00A15607" w:rsidRPr="00DB6262">
        <w:rPr>
          <w:i w:val="0"/>
          <w:sz w:val="22"/>
          <w:szCs w:val="22"/>
        </w:rPr>
        <w:t>z objavo odločitve o oddaji javnega naročila iz odpiranja konkurence na Portalu javnih naročil RS</w:t>
      </w:r>
      <w:r w:rsidR="001F0BB9" w:rsidRPr="00DB6262">
        <w:rPr>
          <w:i w:val="0"/>
          <w:sz w:val="22"/>
          <w:szCs w:val="22"/>
        </w:rPr>
        <w:t xml:space="preserve"> </w:t>
      </w:r>
      <w:r w:rsidRPr="00DB6262">
        <w:rPr>
          <w:i w:val="0"/>
          <w:sz w:val="22"/>
          <w:szCs w:val="22"/>
        </w:rPr>
        <w:t xml:space="preserve">obvestil o izidu postopka in izbiri najugodnejšega dobavitelja-ponudnika, za obdobje odpiranja konkurence. </w:t>
      </w:r>
    </w:p>
    <w:p w14:paraId="43F5676B" w14:textId="77777777" w:rsidR="00B32372" w:rsidRPr="00DB6262" w:rsidRDefault="00B32372" w:rsidP="00CD1C88">
      <w:pPr>
        <w:jc w:val="both"/>
        <w:rPr>
          <w:i w:val="0"/>
          <w:sz w:val="22"/>
          <w:szCs w:val="22"/>
        </w:rPr>
      </w:pPr>
    </w:p>
    <w:p w14:paraId="388D4219" w14:textId="69519D62" w:rsidR="00B32372" w:rsidRDefault="00B32372" w:rsidP="00CD1C88">
      <w:pPr>
        <w:jc w:val="both"/>
        <w:rPr>
          <w:rFonts w:eastAsiaTheme="minorHAnsi"/>
          <w:i w:val="0"/>
          <w:sz w:val="22"/>
          <w:szCs w:val="22"/>
          <w:lang w:eastAsia="en-US"/>
        </w:rPr>
      </w:pPr>
      <w:r w:rsidRPr="00DB6262">
        <w:rPr>
          <w:i w:val="0"/>
          <w:sz w:val="22"/>
          <w:szCs w:val="22"/>
        </w:rPr>
        <w:t xml:space="preserve">Pri vsakokratnem odpiranju konkurence bo merilo za izbor najnižja ponudbena vrednost za ocenjeno količino iz povabila k predložitvi ponudb iz odpiranja konkurence. </w:t>
      </w:r>
      <w:r w:rsidRPr="00DB6262">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B0FA29F" w14:textId="77777777" w:rsidR="0009341A" w:rsidRPr="00DB6262" w:rsidRDefault="0009341A" w:rsidP="00CD1C88">
      <w:pPr>
        <w:jc w:val="both"/>
        <w:rPr>
          <w:rFonts w:eastAsiaTheme="minorHAnsi"/>
          <w:i w:val="0"/>
          <w:sz w:val="22"/>
          <w:szCs w:val="22"/>
          <w:lang w:eastAsia="en-US"/>
        </w:rPr>
      </w:pPr>
    </w:p>
    <w:p w14:paraId="1E2D9BD7" w14:textId="77777777" w:rsidR="00B32372" w:rsidRPr="00DB6262" w:rsidRDefault="00B32372" w:rsidP="00CD1C88">
      <w:pPr>
        <w:jc w:val="both"/>
        <w:rPr>
          <w:i w:val="0"/>
          <w:sz w:val="22"/>
          <w:szCs w:val="22"/>
        </w:rPr>
      </w:pPr>
      <w:r w:rsidRPr="00DB6262">
        <w:rPr>
          <w:i w:val="0"/>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DB6262">
        <w:rPr>
          <w:rFonts w:eastAsiaTheme="minorHAnsi"/>
          <w:i w:val="0"/>
          <w:sz w:val="22"/>
          <w:szCs w:val="22"/>
          <w:lang w:eastAsia="en-US"/>
        </w:rPr>
        <w:t xml:space="preserve"> bo naročnik z vsakim od njih </w:t>
      </w:r>
      <w:r w:rsidRPr="00DB6262">
        <w:rPr>
          <w:i w:val="0"/>
          <w:sz w:val="22"/>
          <w:szCs w:val="22"/>
        </w:rPr>
        <w:t>sklenil pogodbo o sukcesivni dobavi živil za obdobje definirano v povabilu k oddaji ponudbe za sklop, za katerega mu je bilo naročilo oddano.</w:t>
      </w:r>
    </w:p>
    <w:p w14:paraId="56C04A04" w14:textId="77777777" w:rsidR="00B32372" w:rsidRPr="00DB6262" w:rsidRDefault="00B32372" w:rsidP="00CD1C88">
      <w:pPr>
        <w:jc w:val="both"/>
        <w:rPr>
          <w:i w:val="0"/>
          <w:sz w:val="22"/>
          <w:szCs w:val="22"/>
        </w:rPr>
      </w:pPr>
    </w:p>
    <w:p w14:paraId="29E45D29" w14:textId="18C565B5" w:rsidR="00B32372" w:rsidRPr="00DB6262" w:rsidRDefault="0009341A" w:rsidP="00CD1C88">
      <w:pPr>
        <w:jc w:val="both"/>
        <w:rPr>
          <w:i w:val="0"/>
          <w:sz w:val="22"/>
          <w:szCs w:val="22"/>
        </w:rPr>
      </w:pPr>
      <w:r>
        <w:rPr>
          <w:i w:val="0"/>
          <w:sz w:val="22"/>
          <w:szCs w:val="22"/>
        </w:rPr>
        <w:t>V</w:t>
      </w:r>
      <w:r w:rsidR="00B32372" w:rsidRPr="00DB6262">
        <w:rPr>
          <w:i w:val="0"/>
          <w:sz w:val="22"/>
          <w:szCs w:val="22"/>
        </w:rPr>
        <w:t xml:space="preserve"> primeru, da izbrani dobavitelj-ponudnik iz odpiranja konkurence po fazi odpiranja konkurence ne bi mogel zagotoviti posamezne dobave ali dela dobave</w:t>
      </w:r>
      <w:r>
        <w:rPr>
          <w:i w:val="0"/>
          <w:sz w:val="22"/>
          <w:szCs w:val="22"/>
        </w:rPr>
        <w:t>, si naročnik pridružuje pravico, da nabavo manjkajočih živil opravi na trgu.</w:t>
      </w:r>
      <w:r w:rsidR="00B32372" w:rsidRPr="00DB6262">
        <w:rPr>
          <w:i w:val="0"/>
          <w:sz w:val="22"/>
          <w:szCs w:val="22"/>
        </w:rPr>
        <w:t xml:space="preserve"> V navedenem primeru naročnik izbranemu ponudniku iz faze odpiranja konkurence, ki ne dobavi naročenih živil oziroma dobavi neustrezna živila oziroma ne dobavi zahtevane </w:t>
      </w:r>
      <w:r w:rsidR="00B32372" w:rsidRPr="00DB6262">
        <w:rPr>
          <w:i w:val="0"/>
          <w:sz w:val="22"/>
          <w:szCs w:val="22"/>
        </w:rPr>
        <w:lastRenderedPageBreak/>
        <w:t>količine naročenih živil, zaračuna pogodbeno kazen v višini, kot je opredeljena prvem odstavku člena tega sporazuma, ki določa pogodbeno kazen.</w:t>
      </w:r>
    </w:p>
    <w:p w14:paraId="38D6C257" w14:textId="77777777" w:rsidR="00B32372" w:rsidRPr="00DB6262" w:rsidRDefault="00B32372" w:rsidP="00CD1C88">
      <w:pPr>
        <w:jc w:val="both"/>
        <w:rPr>
          <w:i w:val="0"/>
          <w:sz w:val="22"/>
          <w:szCs w:val="22"/>
        </w:rPr>
      </w:pPr>
    </w:p>
    <w:p w14:paraId="21EA5248"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3563635B" w14:textId="77777777" w:rsidR="00B32372" w:rsidRPr="00DB6262" w:rsidRDefault="00B32372" w:rsidP="00CD1C88">
      <w:pPr>
        <w:jc w:val="both"/>
        <w:rPr>
          <w:i w:val="0"/>
          <w:sz w:val="22"/>
          <w:szCs w:val="22"/>
        </w:rPr>
      </w:pPr>
    </w:p>
    <w:p w14:paraId="40E773AC" w14:textId="77777777" w:rsidR="00B32372" w:rsidRPr="00DB6262" w:rsidRDefault="00B32372" w:rsidP="00CD1C88">
      <w:pPr>
        <w:jc w:val="both"/>
        <w:rPr>
          <w:i w:val="0"/>
          <w:sz w:val="22"/>
          <w:szCs w:val="22"/>
        </w:rPr>
      </w:pPr>
      <w:r w:rsidRPr="00DB6262">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0A4D709E" w14:textId="77777777" w:rsidR="00B32372" w:rsidRPr="00DB6262" w:rsidRDefault="00B32372" w:rsidP="00CD1C88">
      <w:pPr>
        <w:jc w:val="center"/>
        <w:rPr>
          <w:b/>
          <w:i w:val="0"/>
          <w:sz w:val="22"/>
          <w:szCs w:val="22"/>
        </w:rPr>
      </w:pPr>
    </w:p>
    <w:p w14:paraId="57E61CC9"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31EB3E7C" w14:textId="77777777" w:rsidR="00B32372" w:rsidRPr="00DB6262" w:rsidRDefault="00B32372" w:rsidP="00CD1C88">
      <w:pPr>
        <w:jc w:val="both"/>
        <w:rPr>
          <w:i w:val="0"/>
          <w:sz w:val="22"/>
          <w:szCs w:val="22"/>
        </w:rPr>
      </w:pPr>
    </w:p>
    <w:p w14:paraId="28C8F15E" w14:textId="77777777" w:rsidR="00B32372" w:rsidRPr="00DB6262" w:rsidRDefault="00B32372" w:rsidP="00CD1C88">
      <w:pPr>
        <w:jc w:val="both"/>
        <w:rPr>
          <w:i w:val="0"/>
          <w:sz w:val="22"/>
          <w:szCs w:val="22"/>
        </w:rPr>
      </w:pPr>
      <w:r w:rsidRPr="00DB6262">
        <w:rPr>
          <w:i w:val="0"/>
          <w:sz w:val="22"/>
          <w:szCs w:val="22"/>
        </w:rPr>
        <w:t xml:space="preserve">Naročnik od stranke sporazuma pričakuje aktivno oddajo ponudb na posamezna povabila k oddaji ponudb, v nasprotnem primeru bo naročnik ravnal v skladu z </w:t>
      </w:r>
      <w:r w:rsidRPr="003F081B">
        <w:rPr>
          <w:i w:val="0"/>
          <w:sz w:val="22"/>
          <w:szCs w:val="22"/>
        </w:rPr>
        <w:t>18. členom</w:t>
      </w:r>
      <w:r w:rsidRPr="00DB6262">
        <w:rPr>
          <w:i w:val="0"/>
          <w:sz w:val="22"/>
          <w:szCs w:val="22"/>
        </w:rPr>
        <w:t xml:space="preserve"> tega sporazuma. </w:t>
      </w:r>
    </w:p>
    <w:p w14:paraId="3FE06037" w14:textId="77777777" w:rsidR="00B32372" w:rsidRPr="00DB6262" w:rsidRDefault="00B32372" w:rsidP="00CD1C88">
      <w:pPr>
        <w:jc w:val="both"/>
        <w:rPr>
          <w:i w:val="0"/>
          <w:sz w:val="22"/>
          <w:szCs w:val="22"/>
        </w:rPr>
      </w:pPr>
    </w:p>
    <w:p w14:paraId="1DD7F93F"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0181A282" w14:textId="77777777" w:rsidR="00B32372" w:rsidRPr="00DB6262" w:rsidRDefault="00B32372" w:rsidP="00CD1C88">
      <w:pPr>
        <w:jc w:val="both"/>
        <w:rPr>
          <w:i w:val="0"/>
          <w:sz w:val="22"/>
          <w:szCs w:val="22"/>
        </w:rPr>
      </w:pPr>
    </w:p>
    <w:p w14:paraId="654406AD" w14:textId="05634F34" w:rsidR="00B32372" w:rsidRPr="00DB6262" w:rsidRDefault="00B32372" w:rsidP="00CD1C88">
      <w:pPr>
        <w:jc w:val="both"/>
        <w:rPr>
          <w:i w:val="0"/>
          <w:sz w:val="22"/>
          <w:szCs w:val="22"/>
        </w:rPr>
      </w:pPr>
      <w:r w:rsidRPr="00DB6262">
        <w:rPr>
          <w:i w:val="0"/>
          <w:sz w:val="22"/>
          <w:szCs w:val="22"/>
        </w:rPr>
        <w:t>Stranka sporazuma je kot strokovnjak dolžna naročnika čim prej opozoriti na morebitno dejansko nezmožnost izv</w:t>
      </w:r>
      <w:r w:rsidR="00DA23AA">
        <w:rPr>
          <w:i w:val="0"/>
          <w:sz w:val="22"/>
          <w:szCs w:val="22"/>
        </w:rPr>
        <w:t xml:space="preserve">edbe posameznega povpraševanja. </w:t>
      </w:r>
      <w:r w:rsidRPr="00DB6262">
        <w:rPr>
          <w:i w:val="0"/>
          <w:sz w:val="22"/>
          <w:szCs w:val="22"/>
        </w:rPr>
        <w:t>Če naročnik spremeni pogoje neuspelega povpraševanja, se to šteje za novo povpraševanje.</w:t>
      </w:r>
    </w:p>
    <w:p w14:paraId="7DC1168D" w14:textId="77777777" w:rsidR="00B32372" w:rsidRPr="00DB6262" w:rsidRDefault="00B32372" w:rsidP="00CD1C88">
      <w:pPr>
        <w:jc w:val="both"/>
        <w:rPr>
          <w:i w:val="0"/>
          <w:sz w:val="22"/>
          <w:szCs w:val="22"/>
        </w:rPr>
      </w:pPr>
    </w:p>
    <w:p w14:paraId="738B269E" w14:textId="77777777" w:rsidR="00B32372" w:rsidRPr="00DB6262" w:rsidRDefault="00B32372" w:rsidP="00CD1C88">
      <w:pPr>
        <w:jc w:val="both"/>
        <w:rPr>
          <w:i w:val="0"/>
          <w:sz w:val="22"/>
          <w:szCs w:val="22"/>
        </w:rPr>
      </w:pPr>
    </w:p>
    <w:p w14:paraId="3C555DEE" w14:textId="77777777" w:rsidR="00B32372" w:rsidRPr="00DB6262" w:rsidRDefault="00B32372" w:rsidP="00CD1C88">
      <w:pPr>
        <w:jc w:val="both"/>
        <w:rPr>
          <w:b/>
          <w:i w:val="0"/>
          <w:sz w:val="22"/>
          <w:szCs w:val="22"/>
        </w:rPr>
      </w:pPr>
      <w:r w:rsidRPr="00DB6262">
        <w:rPr>
          <w:b/>
          <w:i w:val="0"/>
          <w:sz w:val="22"/>
          <w:szCs w:val="22"/>
        </w:rPr>
        <w:t>Podizvajalci</w:t>
      </w:r>
    </w:p>
    <w:p w14:paraId="320147E8"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76305DF4" w14:textId="77777777" w:rsidR="00B32372" w:rsidRPr="00DB6262" w:rsidRDefault="00B32372" w:rsidP="00CD1C88">
      <w:pPr>
        <w:jc w:val="both"/>
        <w:rPr>
          <w:i w:val="0"/>
          <w:sz w:val="22"/>
          <w:szCs w:val="22"/>
        </w:rPr>
      </w:pPr>
    </w:p>
    <w:p w14:paraId="38914F34"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39985795" w14:textId="77777777" w:rsidR="00B32372" w:rsidRPr="00DB6262" w:rsidRDefault="00B32372" w:rsidP="00CD1C88">
      <w:pPr>
        <w:jc w:val="both"/>
        <w:rPr>
          <w:i w:val="0"/>
          <w:sz w:val="22"/>
          <w:szCs w:val="22"/>
        </w:rPr>
      </w:pPr>
    </w:p>
    <w:p w14:paraId="2464B2DE" w14:textId="77777777" w:rsidR="00B32372" w:rsidRPr="00DB6262" w:rsidRDefault="00B32372" w:rsidP="00CD1C88">
      <w:pPr>
        <w:jc w:val="both"/>
        <w:rPr>
          <w:i w:val="0"/>
          <w:sz w:val="22"/>
          <w:szCs w:val="22"/>
        </w:rPr>
      </w:pPr>
    </w:p>
    <w:p w14:paraId="462EA9EB" w14:textId="77777777" w:rsidR="00B32372" w:rsidRPr="00DB6262" w:rsidRDefault="00B32372" w:rsidP="00CD1C88">
      <w:pPr>
        <w:jc w:val="both"/>
        <w:rPr>
          <w:b/>
          <w:i w:val="0"/>
          <w:sz w:val="22"/>
          <w:szCs w:val="22"/>
        </w:rPr>
      </w:pPr>
      <w:r w:rsidRPr="00DB6262">
        <w:rPr>
          <w:b/>
          <w:i w:val="0"/>
          <w:sz w:val="22"/>
          <w:szCs w:val="22"/>
        </w:rPr>
        <w:t xml:space="preserve">Cene živil </w:t>
      </w:r>
    </w:p>
    <w:p w14:paraId="073969DA"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409E7CA1" w14:textId="77777777" w:rsidR="00B32372" w:rsidRPr="00DB6262" w:rsidRDefault="00B32372" w:rsidP="00CD1C88">
      <w:pPr>
        <w:jc w:val="both"/>
        <w:rPr>
          <w:i w:val="0"/>
          <w:sz w:val="22"/>
          <w:szCs w:val="22"/>
        </w:rPr>
      </w:pPr>
    </w:p>
    <w:p w14:paraId="1B1FFB51" w14:textId="77777777" w:rsidR="00B32372" w:rsidRPr="00DB6262" w:rsidRDefault="00B32372" w:rsidP="00CD1C88">
      <w:pPr>
        <w:jc w:val="both"/>
        <w:rPr>
          <w:i w:val="0"/>
          <w:sz w:val="22"/>
          <w:szCs w:val="22"/>
        </w:rPr>
      </w:pPr>
      <w:r w:rsidRPr="00DB6262">
        <w:rPr>
          <w:i w:val="0"/>
          <w:sz w:val="22"/>
          <w:szCs w:val="22"/>
        </w:rPr>
        <w:t>Cene za posamezna živila, ki so predmet sporazuma in na tej osnovi sklenjenih pogodb o sukcesivni dobavi živil, so razvidne iz obrazcev Popis blaga, ki so del ponudbenih predračunov,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34F90933" w14:textId="77777777" w:rsidR="00B32372" w:rsidRPr="00DB6262" w:rsidRDefault="00B32372" w:rsidP="00CD1C88">
      <w:pPr>
        <w:jc w:val="both"/>
        <w:rPr>
          <w:i w:val="0"/>
          <w:sz w:val="22"/>
          <w:szCs w:val="22"/>
        </w:rPr>
      </w:pPr>
    </w:p>
    <w:p w14:paraId="50E2BAE6" w14:textId="655F0F32" w:rsidR="00B32372" w:rsidRPr="00DB6262" w:rsidRDefault="00B32372" w:rsidP="00CD1C88">
      <w:pPr>
        <w:jc w:val="both"/>
        <w:rPr>
          <w:i w:val="0"/>
          <w:iCs/>
          <w:sz w:val="22"/>
          <w:szCs w:val="22"/>
        </w:rPr>
      </w:pPr>
      <w:r w:rsidRPr="00DB6262">
        <w:rPr>
          <w:i w:val="0"/>
          <w:iCs/>
          <w:sz w:val="22"/>
          <w:szCs w:val="22"/>
        </w:rPr>
        <w:t>Stranka sporazuma bo cene na enoto mere živil iz obrazca Popis blaga, ki je del ponudbenega predračuna na razpis</w:t>
      </w:r>
      <w:r w:rsidR="00A15607" w:rsidRPr="00DB6262">
        <w:rPr>
          <w:i w:val="0"/>
          <w:iCs/>
          <w:sz w:val="22"/>
          <w:szCs w:val="22"/>
        </w:rPr>
        <w:t>,</w:t>
      </w:r>
      <w:r w:rsidRPr="00DB6262">
        <w:rPr>
          <w:i w:val="0"/>
          <w:iCs/>
          <w:sz w:val="22"/>
          <w:szCs w:val="22"/>
        </w:rPr>
        <w:t xml:space="preserve"> lahko spremenila le ob soglasju naročnika. Naročnik bo pisno soglasje za spremembo cen </w:t>
      </w:r>
      <w:r w:rsidR="00FA5BE2">
        <w:rPr>
          <w:i w:val="0"/>
          <w:iCs/>
          <w:sz w:val="22"/>
          <w:szCs w:val="22"/>
        </w:rPr>
        <w:t xml:space="preserve">posameznih živil (vrst sadja in zelenjave) </w:t>
      </w:r>
      <w:r w:rsidRPr="00DB6262">
        <w:rPr>
          <w:i w:val="0"/>
          <w:iCs/>
          <w:sz w:val="22"/>
          <w:szCs w:val="22"/>
        </w:rPr>
        <w:t xml:space="preserve">stranki sporazuma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w:t>
      </w:r>
      <w:r w:rsidR="00FA5BE2">
        <w:rPr>
          <w:i w:val="0"/>
          <w:iCs/>
          <w:sz w:val="22"/>
          <w:szCs w:val="22"/>
        </w:rPr>
        <w:t xml:space="preserve">posameznih živil (vrst sadja in zelenjave) </w:t>
      </w:r>
      <w:r w:rsidRPr="00DB6262">
        <w:rPr>
          <w:i w:val="0"/>
          <w:iCs/>
          <w:sz w:val="22"/>
          <w:szCs w:val="22"/>
        </w:rPr>
        <w:t>iz Popisa blaga, ki je del ponudbenega predračuna na razpis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2528ED70" w14:textId="77777777" w:rsidR="00D35A6A" w:rsidRPr="00DB6262" w:rsidRDefault="00D35A6A" w:rsidP="00CD1C88">
      <w:pPr>
        <w:jc w:val="both"/>
        <w:rPr>
          <w:i w:val="0"/>
          <w:iCs/>
          <w:sz w:val="22"/>
          <w:szCs w:val="22"/>
        </w:rPr>
      </w:pPr>
    </w:p>
    <w:p w14:paraId="2E299A09" w14:textId="77777777" w:rsidR="00D35A6A" w:rsidRPr="00DB6262" w:rsidRDefault="00D35A6A" w:rsidP="00CD1C88">
      <w:pPr>
        <w:jc w:val="both"/>
        <w:rPr>
          <w:i w:val="0"/>
          <w:iCs/>
          <w:sz w:val="22"/>
          <w:szCs w:val="22"/>
        </w:rPr>
      </w:pPr>
      <w:r w:rsidRPr="00DB6262">
        <w:rPr>
          <w:i w:val="0"/>
          <w:iCs/>
          <w:sz w:val="22"/>
          <w:szCs w:val="22"/>
        </w:rPr>
        <w:t xml:space="preserve">Določbe drugega odstavka tega člena se smiselno uporabljajo tudi za znižanje denarnih obveznosti. </w:t>
      </w:r>
    </w:p>
    <w:p w14:paraId="0D071587" w14:textId="77777777" w:rsidR="00B32372" w:rsidRPr="00DB6262" w:rsidRDefault="00B32372" w:rsidP="00CD1C88">
      <w:pPr>
        <w:jc w:val="both"/>
        <w:rPr>
          <w:i w:val="0"/>
          <w:sz w:val="22"/>
          <w:szCs w:val="22"/>
        </w:rPr>
      </w:pPr>
    </w:p>
    <w:p w14:paraId="63D18FBE" w14:textId="77777777" w:rsidR="00B32372" w:rsidRPr="00DB6262" w:rsidRDefault="00B32372" w:rsidP="00CD1C88">
      <w:pPr>
        <w:jc w:val="both"/>
        <w:rPr>
          <w:i w:val="0"/>
          <w:sz w:val="22"/>
          <w:szCs w:val="22"/>
        </w:rPr>
      </w:pPr>
      <w:r w:rsidRPr="00DB6262">
        <w:rPr>
          <w:i w:val="0"/>
          <w:sz w:val="22"/>
          <w:szCs w:val="22"/>
        </w:rPr>
        <w:t>Cene vseh živil iz ponudbe so opredeljene na mersko enoto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 ter so fiksne za celotno trajanje pogodbe o sukcesivni dobavi.</w:t>
      </w:r>
    </w:p>
    <w:p w14:paraId="6461AAF8" w14:textId="77777777" w:rsidR="00B32372" w:rsidRPr="00DB6262" w:rsidRDefault="00B32372" w:rsidP="00CD1C88">
      <w:pPr>
        <w:jc w:val="both"/>
        <w:rPr>
          <w:i w:val="0"/>
          <w:sz w:val="22"/>
          <w:szCs w:val="22"/>
        </w:rPr>
      </w:pPr>
    </w:p>
    <w:p w14:paraId="11E8E1CF" w14:textId="77777777" w:rsidR="00B32372" w:rsidRPr="00DB6262" w:rsidRDefault="00B32372" w:rsidP="00CD1C88">
      <w:pPr>
        <w:jc w:val="both"/>
        <w:rPr>
          <w:i w:val="0"/>
          <w:sz w:val="22"/>
          <w:szCs w:val="22"/>
        </w:rPr>
      </w:pPr>
      <w:r w:rsidRPr="00DB6262">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E2B8363" w14:textId="77777777" w:rsidR="00B32372" w:rsidRPr="00DB6262" w:rsidRDefault="00B32372" w:rsidP="00CD1C88">
      <w:pPr>
        <w:jc w:val="both"/>
        <w:rPr>
          <w:b/>
          <w:i w:val="0"/>
          <w:sz w:val="22"/>
          <w:szCs w:val="22"/>
        </w:rPr>
      </w:pPr>
    </w:p>
    <w:p w14:paraId="565C47DA" w14:textId="77777777" w:rsidR="00B32372" w:rsidRPr="00DB6262" w:rsidRDefault="00B32372" w:rsidP="00CD1C88">
      <w:pPr>
        <w:jc w:val="both"/>
        <w:rPr>
          <w:b/>
          <w:i w:val="0"/>
          <w:sz w:val="22"/>
          <w:szCs w:val="22"/>
        </w:rPr>
      </w:pPr>
      <w:r w:rsidRPr="00DB6262">
        <w:rPr>
          <w:b/>
          <w:i w:val="0"/>
          <w:sz w:val="22"/>
          <w:szCs w:val="22"/>
        </w:rPr>
        <w:t>Način obračuna in plačila živil</w:t>
      </w:r>
    </w:p>
    <w:p w14:paraId="2D3D5CB3" w14:textId="77777777" w:rsidR="00B32372" w:rsidRPr="00DB6262" w:rsidRDefault="00B32372" w:rsidP="00CD1C88">
      <w:pPr>
        <w:rPr>
          <w:i w:val="0"/>
          <w:sz w:val="22"/>
          <w:szCs w:val="22"/>
        </w:rPr>
      </w:pPr>
    </w:p>
    <w:p w14:paraId="261A0516"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4F41F076" w14:textId="77777777" w:rsidR="00B32372" w:rsidRPr="00DB6262" w:rsidRDefault="00B32372" w:rsidP="00CD1C88">
      <w:pPr>
        <w:jc w:val="both"/>
        <w:rPr>
          <w:b/>
          <w:i w:val="0"/>
          <w:sz w:val="22"/>
          <w:szCs w:val="22"/>
        </w:rPr>
      </w:pPr>
    </w:p>
    <w:p w14:paraId="2FB2C60B" w14:textId="77777777" w:rsidR="00B32372" w:rsidRPr="00DB6262" w:rsidRDefault="00B32372" w:rsidP="00CD1C88">
      <w:pPr>
        <w:jc w:val="both"/>
        <w:rPr>
          <w:i w:val="0"/>
          <w:sz w:val="22"/>
          <w:szCs w:val="22"/>
        </w:rPr>
      </w:pPr>
      <w:r w:rsidRPr="00DB6262">
        <w:rPr>
          <w:i w:val="0"/>
          <w:sz w:val="22"/>
          <w:szCs w:val="22"/>
        </w:rPr>
        <w:t>Naročnik bo dobavitelju-ponudniku in morebitnim podizvajalcem plačal le dejansko dostavljena živila skladno s tem sporazumom in posameznimi sklenjenimi pogodbami o sukcesivni dobavi živil. Računi bodo izstavljeni na podlagi potrjenih dobavnic - prevzemnic in cen živil, ki izhajajo izključno iz cen na enoto mere, opredeljenih v obrazcu Popisu blaga, ki je del ponudbenega predračuna iz odpiranja konkurence. Dobavitelj-ponudnik bo račune izstavljal enkrat mesečno, in sicer do petega dne v mesecu za realizirane redne dostave v preteklem mesecu. Redna dostava obsega obdobje od prvega do zadnjega dne v mesecu.</w:t>
      </w:r>
    </w:p>
    <w:p w14:paraId="78647267" w14:textId="77777777" w:rsidR="00B32372" w:rsidRPr="00DB6262" w:rsidRDefault="00B32372" w:rsidP="00CD1C88">
      <w:pPr>
        <w:jc w:val="both"/>
        <w:rPr>
          <w:i w:val="0"/>
          <w:sz w:val="22"/>
          <w:szCs w:val="22"/>
        </w:rPr>
      </w:pPr>
    </w:p>
    <w:p w14:paraId="4085D487" w14:textId="77777777" w:rsidR="00B32372" w:rsidRPr="00DB6262" w:rsidRDefault="00B32372" w:rsidP="00CD1C88">
      <w:pPr>
        <w:jc w:val="both"/>
        <w:rPr>
          <w:i w:val="0"/>
          <w:sz w:val="22"/>
          <w:szCs w:val="22"/>
        </w:rPr>
      </w:pPr>
      <w:r w:rsidRPr="00DB6262">
        <w:rPr>
          <w:i w:val="0"/>
          <w:sz w:val="22"/>
          <w:szCs w:val="22"/>
        </w:rPr>
        <w:t xml:space="preserve">Naročnik bo prejete račune plačal 30. </w:t>
      </w:r>
      <w:r w:rsidR="006037D8" w:rsidRPr="00DB6262">
        <w:rPr>
          <w:i w:val="0"/>
          <w:sz w:val="22"/>
          <w:szCs w:val="22"/>
        </w:rPr>
        <w:t xml:space="preserve">(trideseti) </w:t>
      </w:r>
      <w:r w:rsidRPr="00DB6262">
        <w:rPr>
          <w:i w:val="0"/>
          <w:sz w:val="22"/>
          <w:szCs w:val="22"/>
        </w:rPr>
        <w:t>dan po koncu obdobja redne dostave na dobaviteljev transakcijski račun številka SI56______________ pri ________________.</w:t>
      </w:r>
    </w:p>
    <w:p w14:paraId="6937034D" w14:textId="77777777" w:rsidR="00B32372" w:rsidRPr="00DB6262" w:rsidRDefault="00B32372" w:rsidP="00CD1C88">
      <w:pPr>
        <w:jc w:val="both"/>
        <w:rPr>
          <w:i w:val="0"/>
          <w:sz w:val="22"/>
          <w:szCs w:val="22"/>
        </w:rPr>
      </w:pPr>
    </w:p>
    <w:p w14:paraId="7E868D04" w14:textId="77777777" w:rsidR="00B32372" w:rsidRPr="00DB6262" w:rsidRDefault="00B32372" w:rsidP="00CD1C88">
      <w:pPr>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0ADCCFD0" w14:textId="77777777" w:rsidR="00B32372" w:rsidRPr="00DB6262" w:rsidRDefault="00B32372" w:rsidP="00CD1C88">
      <w:pPr>
        <w:jc w:val="both"/>
        <w:rPr>
          <w:i w:val="0"/>
          <w:sz w:val="22"/>
          <w:szCs w:val="22"/>
        </w:rPr>
      </w:pPr>
    </w:p>
    <w:p w14:paraId="541D0DB1" w14:textId="77777777" w:rsidR="00B32372" w:rsidRPr="00DB6262" w:rsidRDefault="00B32372" w:rsidP="00CD1C88">
      <w:pPr>
        <w:jc w:val="both"/>
        <w:rPr>
          <w:i w:val="0"/>
          <w:sz w:val="22"/>
          <w:szCs w:val="22"/>
        </w:rPr>
      </w:pPr>
      <w:r w:rsidRPr="00DB6262">
        <w:rPr>
          <w:i w:val="0"/>
          <w:sz w:val="22"/>
          <w:szCs w:val="22"/>
        </w:rPr>
        <w:t>Naročnik se obvezuje, da bo ugovor na nepravilno izstavljen račun podal v roku osmih dni od prejema računa. Dobavitelj-ponudnik  pa bo ugovor naročnika na račun prav tako rešil v roku osmih dni od prejema ugovora. Če naročnik računa ne potrdi ali mu ugovarja v tem roku, se šteje, da je račun potrdil.</w:t>
      </w:r>
    </w:p>
    <w:p w14:paraId="79A322CD" w14:textId="77777777" w:rsidR="00B32372" w:rsidRPr="00DB6262" w:rsidRDefault="00B32372" w:rsidP="00CD1C88">
      <w:pPr>
        <w:jc w:val="both"/>
        <w:rPr>
          <w:b/>
          <w:i w:val="0"/>
          <w:sz w:val="22"/>
          <w:szCs w:val="22"/>
        </w:rPr>
      </w:pPr>
    </w:p>
    <w:p w14:paraId="027B1B12" w14:textId="3192A7C8" w:rsidR="00B32372" w:rsidRPr="00DB6262" w:rsidRDefault="00B32372" w:rsidP="00CD1C88">
      <w:pPr>
        <w:jc w:val="both"/>
        <w:rPr>
          <w:i w:val="0"/>
          <w:sz w:val="22"/>
          <w:szCs w:val="22"/>
        </w:rPr>
      </w:pPr>
      <w:r w:rsidRPr="00DB6262">
        <w:rPr>
          <w:i w:val="0"/>
          <w:sz w:val="22"/>
          <w:szCs w:val="22"/>
        </w:rPr>
        <w:t xml:space="preserve">Račun se izstavi na naslov: </w:t>
      </w:r>
      <w:r w:rsidR="00DA23AA">
        <w:rPr>
          <w:i w:val="0"/>
          <w:sz w:val="22"/>
          <w:szCs w:val="22"/>
        </w:rPr>
        <w:t>Osnovna šola Nove Fužine, Preglov trg 8, 1000 Ljubljana.</w:t>
      </w:r>
    </w:p>
    <w:p w14:paraId="47CA3A1C" w14:textId="77777777" w:rsidR="00B32372" w:rsidRPr="00DB6262" w:rsidRDefault="00B32372" w:rsidP="00CD1C88">
      <w:pPr>
        <w:jc w:val="both"/>
        <w:rPr>
          <w:i w:val="0"/>
          <w:sz w:val="22"/>
          <w:szCs w:val="22"/>
        </w:rPr>
      </w:pPr>
      <w:r w:rsidRPr="00DB6262">
        <w:rPr>
          <w:i w:val="0"/>
          <w:sz w:val="22"/>
          <w:szCs w:val="22"/>
        </w:rPr>
        <w:t>Na računu mora biti obvezno navedena številka sporazuma.</w:t>
      </w:r>
    </w:p>
    <w:p w14:paraId="34242356" w14:textId="77777777" w:rsidR="00B32372" w:rsidRPr="00DB6262" w:rsidRDefault="00B32372" w:rsidP="00CD1C88">
      <w:pPr>
        <w:jc w:val="both"/>
        <w:rPr>
          <w:b/>
          <w:i w:val="0"/>
          <w:sz w:val="22"/>
          <w:szCs w:val="22"/>
        </w:rPr>
      </w:pPr>
    </w:p>
    <w:p w14:paraId="696C5895" w14:textId="77777777" w:rsidR="00B32372" w:rsidRPr="00DB6262" w:rsidRDefault="00B32372" w:rsidP="00CD1C88">
      <w:pPr>
        <w:jc w:val="both"/>
        <w:rPr>
          <w:i w:val="0"/>
          <w:sz w:val="22"/>
          <w:szCs w:val="22"/>
        </w:rPr>
      </w:pPr>
      <w:r w:rsidRPr="00DB6262">
        <w:rPr>
          <w:i w:val="0"/>
          <w:sz w:val="22"/>
          <w:szCs w:val="22"/>
        </w:rPr>
        <w:t>Dobavitelj-ponudnik je dolžan račune posredovati naročniku izključno v elektronski obliki (e-račun), skladno z veljavno zakonodajo.</w:t>
      </w:r>
    </w:p>
    <w:p w14:paraId="7C8F2AC3" w14:textId="77777777" w:rsidR="00B32372" w:rsidRPr="00DB6262" w:rsidRDefault="00B32372" w:rsidP="00CD1C88">
      <w:pPr>
        <w:jc w:val="both"/>
        <w:rPr>
          <w:b/>
          <w:i w:val="0"/>
          <w:sz w:val="22"/>
          <w:szCs w:val="22"/>
        </w:rPr>
      </w:pPr>
    </w:p>
    <w:p w14:paraId="1B68647E" w14:textId="77777777" w:rsidR="00B32372" w:rsidRPr="00DB6262" w:rsidRDefault="00B32372" w:rsidP="00CD1C88">
      <w:pPr>
        <w:jc w:val="both"/>
        <w:rPr>
          <w:i w:val="0"/>
          <w:sz w:val="22"/>
          <w:szCs w:val="22"/>
        </w:rPr>
      </w:pPr>
      <w:r w:rsidRPr="00DB6262">
        <w:rPr>
          <w:i w:val="0"/>
          <w:sz w:val="22"/>
          <w:szCs w:val="22"/>
        </w:rPr>
        <w:t>Če naročnik zamudi s plačilom lahko dobavitelj zahteva plačilo zakonitih zamudnih obresti.</w:t>
      </w:r>
    </w:p>
    <w:p w14:paraId="0EE3EDC0" w14:textId="77777777" w:rsidR="00D43E18" w:rsidRPr="00DB6262" w:rsidRDefault="00D43E18" w:rsidP="00CD1C88">
      <w:pPr>
        <w:jc w:val="both"/>
        <w:rPr>
          <w:i w:val="0"/>
          <w:sz w:val="22"/>
          <w:szCs w:val="22"/>
        </w:rPr>
      </w:pPr>
    </w:p>
    <w:p w14:paraId="59248629"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693BC190" w14:textId="77777777" w:rsidR="00B32372" w:rsidRPr="00DB6262" w:rsidRDefault="00B32372" w:rsidP="00CD1C88">
      <w:pPr>
        <w:jc w:val="both"/>
        <w:rPr>
          <w:i w:val="0"/>
          <w:sz w:val="22"/>
          <w:szCs w:val="22"/>
        </w:rPr>
      </w:pPr>
    </w:p>
    <w:p w14:paraId="347D9604" w14:textId="77777777" w:rsidR="00B32372" w:rsidRPr="00DB6262" w:rsidRDefault="00B32372" w:rsidP="00CD1C88">
      <w:pPr>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50F0F616" w14:textId="77777777" w:rsidR="00B32372" w:rsidRPr="00DB6262" w:rsidRDefault="00B32372" w:rsidP="00CD1C88">
      <w:pPr>
        <w:jc w:val="both"/>
        <w:rPr>
          <w:i w:val="0"/>
          <w:sz w:val="22"/>
          <w:szCs w:val="22"/>
        </w:rPr>
      </w:pPr>
    </w:p>
    <w:p w14:paraId="471D93A4" w14:textId="77777777" w:rsidR="00B32372" w:rsidRPr="00DB6262" w:rsidRDefault="00B32372" w:rsidP="00CD1C88">
      <w:pPr>
        <w:jc w:val="both"/>
        <w:rPr>
          <w:i w:val="0"/>
          <w:sz w:val="22"/>
          <w:szCs w:val="22"/>
        </w:rPr>
      </w:pPr>
    </w:p>
    <w:p w14:paraId="54B5D8C3" w14:textId="77777777" w:rsidR="00B32372" w:rsidRPr="00DB6262" w:rsidRDefault="00B32372" w:rsidP="00CD1C88">
      <w:pPr>
        <w:rPr>
          <w:b/>
          <w:bCs/>
          <w:i w:val="0"/>
          <w:sz w:val="22"/>
          <w:szCs w:val="22"/>
        </w:rPr>
      </w:pPr>
      <w:r w:rsidRPr="00DB6262">
        <w:rPr>
          <w:b/>
          <w:bCs/>
          <w:i w:val="0"/>
          <w:sz w:val="22"/>
          <w:szCs w:val="22"/>
        </w:rPr>
        <w:t>Obveznosti stranke sporazuma</w:t>
      </w:r>
    </w:p>
    <w:p w14:paraId="5F49970A" w14:textId="77777777" w:rsidR="00B32372" w:rsidRPr="00DB6262" w:rsidRDefault="00B32372" w:rsidP="00CD1C88">
      <w:pPr>
        <w:jc w:val="both"/>
        <w:rPr>
          <w:i w:val="0"/>
          <w:sz w:val="22"/>
          <w:szCs w:val="22"/>
        </w:rPr>
      </w:pPr>
    </w:p>
    <w:p w14:paraId="2534518C" w14:textId="77777777" w:rsidR="00B32372" w:rsidRPr="00DB6262" w:rsidRDefault="00D43E18" w:rsidP="00897861">
      <w:pPr>
        <w:pStyle w:val="Odstavekseznama"/>
        <w:numPr>
          <w:ilvl w:val="0"/>
          <w:numId w:val="35"/>
        </w:numPr>
        <w:contextualSpacing/>
        <w:jc w:val="center"/>
        <w:rPr>
          <w:i w:val="0"/>
          <w:sz w:val="22"/>
          <w:szCs w:val="22"/>
        </w:rPr>
      </w:pPr>
      <w:r w:rsidRPr="00DB6262">
        <w:rPr>
          <w:i w:val="0"/>
          <w:sz w:val="22"/>
          <w:szCs w:val="22"/>
        </w:rPr>
        <w:t>člen</w:t>
      </w:r>
    </w:p>
    <w:p w14:paraId="63292573" w14:textId="77777777" w:rsidR="00D43E18" w:rsidRPr="00DB6262" w:rsidRDefault="00D43E18" w:rsidP="00D43E18">
      <w:pPr>
        <w:contextualSpacing/>
        <w:rPr>
          <w:i w:val="0"/>
          <w:sz w:val="22"/>
          <w:szCs w:val="22"/>
        </w:rPr>
      </w:pPr>
    </w:p>
    <w:p w14:paraId="3C8E9275" w14:textId="77777777" w:rsidR="00B32372" w:rsidRPr="00DB6262" w:rsidRDefault="00B32372" w:rsidP="00CD1C88">
      <w:pPr>
        <w:jc w:val="both"/>
        <w:rPr>
          <w:i w:val="0"/>
          <w:sz w:val="22"/>
          <w:szCs w:val="22"/>
        </w:rPr>
      </w:pPr>
      <w:r w:rsidRPr="00DB6262">
        <w:rPr>
          <w:i w:val="0"/>
          <w:sz w:val="22"/>
          <w:szCs w:val="22"/>
        </w:rPr>
        <w:t xml:space="preserve">Stranka sporazuma se zavezuje, da bo: </w:t>
      </w:r>
    </w:p>
    <w:p w14:paraId="449558A3"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aktivno sodelovala pri izvajanju tega sporazuma;</w:t>
      </w:r>
    </w:p>
    <w:p w14:paraId="30763FA8"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lastRenderedPageBreak/>
        <w:t>svoje obveznosti opravila skladno z določili tega sporazuma, predpisi, ki urejajo področje živil in v interesu naročnika;</w:t>
      </w:r>
    </w:p>
    <w:p w14:paraId="4374CCB9"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izvajala vse svoje obveznosti iz sklenjenih sukcesivnih pogodb o dobavi živil v skladu z določili tega sklenjenega sporazuma;</w:t>
      </w:r>
    </w:p>
    <w:p w14:paraId="72DEB3FD"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dobave opravljala tako, da ne bo moten delovni proces naročnika;</w:t>
      </w:r>
    </w:p>
    <w:p w14:paraId="64ABE87E" w14:textId="77777777" w:rsidR="00B32372" w:rsidRPr="00DB6262" w:rsidRDefault="00B32372" w:rsidP="00897861">
      <w:pPr>
        <w:pStyle w:val="Odstavekseznama"/>
        <w:numPr>
          <w:ilvl w:val="0"/>
          <w:numId w:val="37"/>
        </w:numPr>
        <w:ind w:left="426"/>
        <w:jc w:val="both"/>
        <w:rPr>
          <w:i w:val="0"/>
          <w:strike/>
          <w:sz w:val="22"/>
          <w:szCs w:val="22"/>
        </w:rPr>
      </w:pPr>
      <w:r w:rsidRPr="00DB6262">
        <w:rPr>
          <w:i w:val="0"/>
          <w:sz w:val="22"/>
          <w:szCs w:val="22"/>
        </w:rPr>
        <w:t>dobave živil izvajal pravočasno;</w:t>
      </w:r>
    </w:p>
    <w:p w14:paraId="32032615"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 xml:space="preserve">pisno obvestila naročnika o morebitnem nastopu okoliščin, ki bi utegnile vplivati na vsebinsko, vrednostno ali terminsko izvršitev določil sporazuma; </w:t>
      </w:r>
    </w:p>
    <w:p w14:paraId="3DD8B438"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izvajala dobave živil v skladu z določili v razpisni dokumentaciji naročnika;</w:t>
      </w:r>
    </w:p>
    <w:p w14:paraId="3D8691D9"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naročniku omogočila ustrezen nadzor pri izvajanju javnega naročila;</w:t>
      </w:r>
    </w:p>
    <w:p w14:paraId="6E9612F0"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E616A9D"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izvajala svoje obveznosti, izhajajoče iz tega sporazuma, s skrbnostjo dobrega strokovnjaka;</w:t>
      </w:r>
    </w:p>
    <w:p w14:paraId="4A43D264" w14:textId="77777777" w:rsidR="00B32372" w:rsidRPr="00DB6262" w:rsidRDefault="00B32372" w:rsidP="00897861">
      <w:pPr>
        <w:pStyle w:val="Odstavekseznama"/>
        <w:numPr>
          <w:ilvl w:val="0"/>
          <w:numId w:val="37"/>
        </w:numPr>
        <w:ind w:left="426"/>
        <w:jc w:val="both"/>
        <w:rPr>
          <w:iCs/>
          <w:sz w:val="22"/>
          <w:szCs w:val="22"/>
        </w:rPr>
      </w:pPr>
      <w:r w:rsidRPr="00DB6262">
        <w:rPr>
          <w:i w:val="0"/>
          <w:iCs/>
          <w:sz w:val="22"/>
          <w:szCs w:val="22"/>
        </w:rPr>
        <w:t>v primeru, če bo ugotovila, da katerikoli proizvod, ki ga dobavlja, predstavlja tveganje za zdravje ljudi, takoj izvedla predpisane postopke umika oziroma odpoklica in o tem nemudoma obvestila naročnika,</w:t>
      </w:r>
    </w:p>
    <w:p w14:paraId="26EB1980" w14:textId="77777777" w:rsidR="00B32372" w:rsidRPr="00DB6262" w:rsidRDefault="00B32372" w:rsidP="00897861">
      <w:pPr>
        <w:pStyle w:val="Odstavekseznama"/>
        <w:numPr>
          <w:ilvl w:val="0"/>
          <w:numId w:val="37"/>
        </w:numPr>
        <w:ind w:left="426"/>
        <w:jc w:val="both"/>
        <w:rPr>
          <w:i w:val="0"/>
          <w:iCs/>
          <w:sz w:val="22"/>
          <w:szCs w:val="22"/>
        </w:rPr>
      </w:pPr>
      <w:r w:rsidRPr="00DB6262">
        <w:rPr>
          <w:i w:val="0"/>
          <w:iCs/>
          <w:sz w:val="22"/>
          <w:szCs w:val="22"/>
        </w:rPr>
        <w:t>naročniku, na njegov pisni poziv, posredoval vso potrebno dokumentacijo za živila, ki so predmet tega sporazuma in s katero je dolžan razpolagati nosilec živilske dejavnosti, ki je odgovoren za zagotovitev informacij o živilu;</w:t>
      </w:r>
    </w:p>
    <w:p w14:paraId="243E0ECE" w14:textId="3FC9885E" w:rsidR="00865C19" w:rsidRPr="00DB6262" w:rsidRDefault="00B32372" w:rsidP="00897861">
      <w:pPr>
        <w:pStyle w:val="Odstavekseznama"/>
        <w:numPr>
          <w:ilvl w:val="0"/>
          <w:numId w:val="37"/>
        </w:numPr>
        <w:ind w:left="426"/>
        <w:jc w:val="both"/>
        <w:rPr>
          <w:i w:val="0"/>
          <w:iCs/>
          <w:sz w:val="22"/>
          <w:szCs w:val="22"/>
        </w:rPr>
      </w:pPr>
      <w:r w:rsidRPr="00DB6262">
        <w:rPr>
          <w:i w:val="0"/>
          <w:iCs/>
          <w:sz w:val="22"/>
          <w:szCs w:val="22"/>
        </w:rPr>
        <w:t xml:space="preserve">naročniku ob njegovem vsakokratnem pisnem pozivu, v roku 30. </w:t>
      </w:r>
      <w:r w:rsidR="001E4FD7" w:rsidRPr="00DB6262">
        <w:rPr>
          <w:i w:val="0"/>
          <w:iCs/>
          <w:sz w:val="22"/>
          <w:szCs w:val="22"/>
        </w:rPr>
        <w:t xml:space="preserve">(tridesetih) </w:t>
      </w:r>
      <w:r w:rsidRPr="00DB6262">
        <w:rPr>
          <w:i w:val="0"/>
          <w:iCs/>
          <w:sz w:val="22"/>
          <w:szCs w:val="22"/>
        </w:rPr>
        <w:t>dni od pisne zahteve posredoval poročilo oziroma izvide o rezultatih mikrobioloških in kemičnih analiz ponujenih živil, pri čemer bo nosil tudi vse stroške, nastale v zvezi s tem</w:t>
      </w:r>
      <w:r w:rsidR="00865C19" w:rsidRPr="00DB6262">
        <w:rPr>
          <w:i w:val="0"/>
          <w:iCs/>
          <w:sz w:val="22"/>
          <w:szCs w:val="22"/>
        </w:rPr>
        <w:t>;</w:t>
      </w:r>
    </w:p>
    <w:p w14:paraId="7BCABD5D" w14:textId="77777777" w:rsidR="00865C19" w:rsidRPr="00DB6262" w:rsidRDefault="00865C19" w:rsidP="00897861">
      <w:pPr>
        <w:pStyle w:val="Odstavekseznama"/>
        <w:numPr>
          <w:ilvl w:val="0"/>
          <w:numId w:val="37"/>
        </w:numPr>
        <w:ind w:left="426"/>
        <w:jc w:val="both"/>
        <w:rPr>
          <w:i w:val="0"/>
          <w:iCs/>
          <w:sz w:val="22"/>
          <w:szCs w:val="22"/>
        </w:rPr>
      </w:pPr>
      <w:r w:rsidRPr="00DB6262">
        <w:rPr>
          <w:i w:val="0"/>
          <w:iCs/>
          <w:sz w:val="22"/>
          <w:szCs w:val="22"/>
        </w:rPr>
        <w:t>v primeru nastopa spremenjenih, objektivno preverljivih okoliščin naročnika pisno obvestila o nezmožnosti dobave v predmetnem javnem naročilu ponujenega živila, pri čemer bo navedla in priložila vse potrebne dokaze, s katerimi bo spremenjene, nepredvidene okoliščine dokazala in naročniku v zameno ponudila dobavo enakovrednega ali boljšega živila po enaki ceni na enoto mere, kot izhaja iz ponudbe na predmetno naročilo (upoštevaje morebitno valorizacijo cen, skladno z 8. členom sporazuma. Ob izpolnjenosti navedenih pogojev bo naročnik stranki sporazuma odobril zamenjavo živila.</w:t>
      </w:r>
    </w:p>
    <w:p w14:paraId="2BCF9265" w14:textId="77777777" w:rsidR="00B32372" w:rsidRPr="00DB6262" w:rsidRDefault="00B32372" w:rsidP="00CD1C88">
      <w:pPr>
        <w:numPr>
          <w:ilvl w:val="12"/>
          <w:numId w:val="0"/>
        </w:numPr>
        <w:rPr>
          <w:bCs/>
          <w:i w:val="0"/>
          <w:sz w:val="22"/>
          <w:szCs w:val="22"/>
        </w:rPr>
      </w:pPr>
    </w:p>
    <w:p w14:paraId="552FFF09" w14:textId="77777777" w:rsidR="00A65C0C" w:rsidRPr="00DB6262" w:rsidRDefault="00A65C0C" w:rsidP="00CD1C88">
      <w:pPr>
        <w:numPr>
          <w:ilvl w:val="12"/>
          <w:numId w:val="0"/>
        </w:numPr>
        <w:rPr>
          <w:bCs/>
          <w:i w:val="0"/>
          <w:sz w:val="22"/>
          <w:szCs w:val="22"/>
        </w:rPr>
      </w:pPr>
    </w:p>
    <w:p w14:paraId="2D57EE03" w14:textId="77777777" w:rsidR="00B32372" w:rsidRPr="00DB6262" w:rsidRDefault="00B32372" w:rsidP="00CD1C88">
      <w:pPr>
        <w:numPr>
          <w:ilvl w:val="12"/>
          <w:numId w:val="0"/>
        </w:numPr>
        <w:rPr>
          <w:b/>
          <w:bCs/>
          <w:i w:val="0"/>
          <w:sz w:val="22"/>
          <w:szCs w:val="22"/>
        </w:rPr>
      </w:pPr>
      <w:r w:rsidRPr="00DB6262">
        <w:rPr>
          <w:b/>
          <w:bCs/>
          <w:i w:val="0"/>
          <w:sz w:val="22"/>
          <w:szCs w:val="22"/>
        </w:rPr>
        <w:t>Obveznosti naročnika</w:t>
      </w:r>
    </w:p>
    <w:p w14:paraId="2152B897"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7D8047FA" w14:textId="77777777" w:rsidR="00B32372" w:rsidRPr="00DB6262" w:rsidRDefault="00B32372" w:rsidP="00CD1C88">
      <w:pPr>
        <w:jc w:val="both"/>
        <w:rPr>
          <w:i w:val="0"/>
          <w:sz w:val="22"/>
          <w:szCs w:val="22"/>
        </w:rPr>
      </w:pPr>
    </w:p>
    <w:p w14:paraId="3D563AD4" w14:textId="77777777" w:rsidR="00B32372" w:rsidRPr="00DB6262" w:rsidRDefault="00B32372" w:rsidP="00CD1C88">
      <w:pPr>
        <w:numPr>
          <w:ilvl w:val="12"/>
          <w:numId w:val="0"/>
        </w:numPr>
        <w:jc w:val="both"/>
        <w:rPr>
          <w:i w:val="0"/>
          <w:sz w:val="22"/>
          <w:szCs w:val="22"/>
        </w:rPr>
      </w:pPr>
      <w:r w:rsidRPr="00DB6262">
        <w:rPr>
          <w:i w:val="0"/>
          <w:sz w:val="22"/>
          <w:szCs w:val="22"/>
        </w:rPr>
        <w:t xml:space="preserve">Naročnik se zavezuje, da bo: </w:t>
      </w:r>
    </w:p>
    <w:p w14:paraId="301BBE58"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živila naročal pri stranki sporazuma, s katero v skladu z določili tega sporazuma sklene posamezno pogodbo o sukcesivni dobavi živil;</w:t>
      </w:r>
    </w:p>
    <w:p w14:paraId="3361FBF4"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dobavitelju-ponudniku pravočasno naročal potrebne količine živil;</w:t>
      </w:r>
    </w:p>
    <w:p w14:paraId="510B8C24"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izpolnjeval vse obveznosti v rokih in na predviden način;</w:t>
      </w:r>
    </w:p>
    <w:p w14:paraId="430C2C60"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 xml:space="preserve">obveščal dobavitelja-ponudnika o morebitnih ugotovljenih napakah in pomanjkljivostih v zvezi z izpolnitvijo njegovih obveznosti. </w:t>
      </w:r>
    </w:p>
    <w:p w14:paraId="450F3CE9" w14:textId="77777777" w:rsidR="00B32372" w:rsidRPr="00DB6262" w:rsidRDefault="00B32372" w:rsidP="00CD1C88">
      <w:pPr>
        <w:numPr>
          <w:ilvl w:val="12"/>
          <w:numId w:val="0"/>
        </w:numPr>
        <w:jc w:val="both"/>
        <w:rPr>
          <w:i w:val="0"/>
          <w:sz w:val="22"/>
          <w:szCs w:val="22"/>
        </w:rPr>
      </w:pPr>
    </w:p>
    <w:p w14:paraId="74A08EE8" w14:textId="77777777" w:rsidR="00B32372" w:rsidRPr="00DB6262" w:rsidRDefault="00B32372" w:rsidP="00CD1C88">
      <w:pPr>
        <w:autoSpaceDE w:val="0"/>
        <w:autoSpaceDN w:val="0"/>
        <w:adjustRightInd w:val="0"/>
        <w:jc w:val="both"/>
        <w:rPr>
          <w:i w:val="0"/>
          <w:sz w:val="22"/>
          <w:szCs w:val="22"/>
        </w:rPr>
      </w:pPr>
    </w:p>
    <w:p w14:paraId="4E97596F" w14:textId="77777777" w:rsidR="00B32372" w:rsidRPr="00DB6262" w:rsidRDefault="00B32372" w:rsidP="00CD1C88">
      <w:pPr>
        <w:autoSpaceDE w:val="0"/>
        <w:autoSpaceDN w:val="0"/>
        <w:adjustRightInd w:val="0"/>
        <w:jc w:val="both"/>
        <w:rPr>
          <w:b/>
          <w:i w:val="0"/>
          <w:sz w:val="22"/>
          <w:szCs w:val="22"/>
        </w:rPr>
      </w:pPr>
      <w:r w:rsidRPr="00DB6262">
        <w:rPr>
          <w:b/>
          <w:i w:val="0"/>
          <w:sz w:val="22"/>
          <w:szCs w:val="22"/>
        </w:rPr>
        <w:t>Naročanje in dobava živil</w:t>
      </w:r>
    </w:p>
    <w:p w14:paraId="1F4EDA9B"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2F2539A3" w14:textId="77777777" w:rsidR="00B32372" w:rsidRPr="00DB6262" w:rsidRDefault="00B32372" w:rsidP="00CD1C88">
      <w:pPr>
        <w:autoSpaceDE w:val="0"/>
        <w:autoSpaceDN w:val="0"/>
        <w:adjustRightInd w:val="0"/>
        <w:jc w:val="both"/>
        <w:rPr>
          <w:i w:val="0"/>
          <w:sz w:val="22"/>
          <w:szCs w:val="22"/>
        </w:rPr>
      </w:pPr>
    </w:p>
    <w:p w14:paraId="4220E713" w14:textId="77777777" w:rsidR="00B32372" w:rsidRPr="00DB6262" w:rsidRDefault="00B32372" w:rsidP="00CD1C88">
      <w:pPr>
        <w:jc w:val="both"/>
        <w:rPr>
          <w:i w:val="0"/>
          <w:sz w:val="22"/>
          <w:szCs w:val="22"/>
        </w:rPr>
      </w:pPr>
      <w:r w:rsidRPr="00DB6262">
        <w:rPr>
          <w:i w:val="0"/>
          <w:sz w:val="22"/>
          <w:szCs w:val="22"/>
        </w:rPr>
        <w:t xml:space="preserve">Naročnik bo živila naročal sukcesivno, praviloma </w:t>
      </w:r>
      <w:r w:rsidR="000C6069" w:rsidRPr="00DB6262">
        <w:rPr>
          <w:i w:val="0"/>
          <w:sz w:val="22"/>
          <w:szCs w:val="22"/>
        </w:rPr>
        <w:t>ob petkih za naslednji teden. Naročnik ima pravico en delovni dan pred naročeno dostavo spremeniti količino naročenih živil zaradi spremenjenih potreb (sprememba števila prisotnih otrok in drugih odjemalcev ipd.). Odzivni čas za redna naročila je določen v drugem odstavku 14. členu tega sporazuma.</w:t>
      </w:r>
    </w:p>
    <w:p w14:paraId="034D9AF9" w14:textId="77777777" w:rsidR="00B32372" w:rsidRPr="00DB6262" w:rsidRDefault="00B32372" w:rsidP="00CD1C88">
      <w:pPr>
        <w:jc w:val="both"/>
        <w:rPr>
          <w:i w:val="0"/>
          <w:sz w:val="22"/>
          <w:szCs w:val="22"/>
        </w:rPr>
      </w:pPr>
    </w:p>
    <w:p w14:paraId="533EF87B" w14:textId="77777777" w:rsidR="00B32372" w:rsidRPr="00DB6262" w:rsidRDefault="00B32372" w:rsidP="00CD1C88">
      <w:pPr>
        <w:jc w:val="both"/>
        <w:rPr>
          <w:i w:val="0"/>
          <w:sz w:val="22"/>
          <w:szCs w:val="22"/>
        </w:rPr>
      </w:pPr>
      <w:r w:rsidRPr="00DB6262">
        <w:rPr>
          <w:i w:val="0"/>
          <w:sz w:val="22"/>
          <w:szCs w:val="22"/>
        </w:rPr>
        <w:t>Naročnik si pridržuje pravico, da živila naroča po merski enoti, opredeljeni v razpisni dokumentaciji in ni dolžan prevzeti transportnega pakiranja.</w:t>
      </w:r>
      <w:r w:rsidRPr="00DB6262">
        <w:rPr>
          <w:rFonts w:eastAsiaTheme="minorHAnsi"/>
          <w:i w:val="0"/>
          <w:sz w:val="22"/>
          <w:szCs w:val="22"/>
          <w:lang w:eastAsia="en-US"/>
        </w:rPr>
        <w:t xml:space="preserve"> </w:t>
      </w:r>
    </w:p>
    <w:p w14:paraId="021CE077" w14:textId="77777777" w:rsidR="00B32372" w:rsidRPr="00DB6262" w:rsidRDefault="00B32372" w:rsidP="00CD1C88">
      <w:pPr>
        <w:jc w:val="both"/>
        <w:rPr>
          <w:i w:val="0"/>
          <w:sz w:val="22"/>
          <w:szCs w:val="22"/>
        </w:rPr>
      </w:pPr>
    </w:p>
    <w:p w14:paraId="28DBD6E0" w14:textId="77777777" w:rsidR="00B32372" w:rsidRPr="00DB6262" w:rsidRDefault="00B32372" w:rsidP="00CD1C88">
      <w:pPr>
        <w:jc w:val="both"/>
        <w:rPr>
          <w:i w:val="0"/>
          <w:sz w:val="22"/>
          <w:szCs w:val="22"/>
        </w:rPr>
      </w:pPr>
      <w:r w:rsidRPr="00DB6262">
        <w:rPr>
          <w:i w:val="0"/>
          <w:sz w:val="22"/>
          <w:szCs w:val="22"/>
        </w:rPr>
        <w:lastRenderedPageBreak/>
        <w:t>Naročnik naroča pisno na elektronski naslov…………………………, pri čemer dobavitelj-ponudnik v 2 urah od prejema naročila, pisno potrdi izvedbo naročila oziroma mu navede problematiko dobave.</w:t>
      </w:r>
    </w:p>
    <w:p w14:paraId="14CF1836" w14:textId="77777777" w:rsidR="00B32372" w:rsidRPr="00DB6262" w:rsidRDefault="00B32372" w:rsidP="00CD1C88">
      <w:pPr>
        <w:jc w:val="both"/>
        <w:rPr>
          <w:i w:val="0"/>
          <w:sz w:val="22"/>
          <w:szCs w:val="22"/>
        </w:rPr>
      </w:pPr>
    </w:p>
    <w:p w14:paraId="67E08903"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2BF5172D" w14:textId="77777777" w:rsidR="00B32372" w:rsidRPr="00DB6262" w:rsidRDefault="00B32372" w:rsidP="00CD1C88">
      <w:pPr>
        <w:jc w:val="both"/>
        <w:rPr>
          <w:i w:val="0"/>
          <w:sz w:val="22"/>
          <w:szCs w:val="22"/>
        </w:rPr>
      </w:pPr>
    </w:p>
    <w:p w14:paraId="2B709717" w14:textId="77777777" w:rsidR="00DA23AA" w:rsidRPr="00DB6262" w:rsidRDefault="00B32372" w:rsidP="00DA23AA">
      <w:pPr>
        <w:jc w:val="both"/>
        <w:rPr>
          <w:i w:val="0"/>
          <w:sz w:val="22"/>
          <w:szCs w:val="22"/>
        </w:rPr>
      </w:pPr>
      <w:r w:rsidRPr="00DB6262">
        <w:rPr>
          <w:i w:val="0"/>
          <w:sz w:val="22"/>
          <w:szCs w:val="22"/>
        </w:rPr>
        <w:t xml:space="preserve">Dobavitelj  mora živila </w:t>
      </w:r>
      <w:r w:rsidR="00DA23AA">
        <w:rPr>
          <w:i w:val="0"/>
          <w:sz w:val="22"/>
          <w:szCs w:val="22"/>
        </w:rPr>
        <w:t>dostavljati na odjemni mesti</w:t>
      </w:r>
      <w:r w:rsidRPr="00DB6262">
        <w:rPr>
          <w:i w:val="0"/>
          <w:sz w:val="22"/>
          <w:szCs w:val="22"/>
        </w:rPr>
        <w:t xml:space="preserve"> naročnika: </w:t>
      </w:r>
      <w:r w:rsidR="00DA23AA">
        <w:rPr>
          <w:i w:val="0"/>
          <w:sz w:val="22"/>
          <w:szCs w:val="22"/>
        </w:rPr>
        <w:t>Osnovna šola Nove Fužine, Preglov trg 8, 1000 Ljubljana in Osnovna šola Nove Jarše, Clevelandska ulica 11, 1000 Ljubljana.</w:t>
      </w:r>
    </w:p>
    <w:p w14:paraId="754F4B16" w14:textId="6EE9E09E" w:rsidR="00B32372" w:rsidRPr="00DB6262" w:rsidRDefault="00B32372" w:rsidP="00CD1C88">
      <w:pPr>
        <w:jc w:val="both"/>
        <w:rPr>
          <w:i w:val="0"/>
          <w:sz w:val="22"/>
          <w:szCs w:val="22"/>
        </w:rPr>
      </w:pPr>
    </w:p>
    <w:p w14:paraId="7E007384" w14:textId="77777777" w:rsidR="00B32372" w:rsidRPr="00DB6262" w:rsidRDefault="00B32372" w:rsidP="00CD1C88">
      <w:pPr>
        <w:jc w:val="both"/>
        <w:rPr>
          <w:i w:val="0"/>
          <w:sz w:val="22"/>
          <w:szCs w:val="22"/>
        </w:rPr>
      </w:pPr>
      <w:r w:rsidRPr="00DB6262">
        <w:rPr>
          <w:i w:val="0"/>
          <w:sz w:val="22"/>
          <w:szCs w:val="22"/>
        </w:rPr>
        <w:t xml:space="preserve">Odzivni čas za dostavo živil ob rednem naročilu je </w:t>
      </w:r>
      <w:r w:rsidR="001E4FD7" w:rsidRPr="00DB6262">
        <w:rPr>
          <w:i w:val="0"/>
          <w:sz w:val="22"/>
          <w:szCs w:val="22"/>
        </w:rPr>
        <w:t>1 (</w:t>
      </w:r>
      <w:r w:rsidRPr="00DB6262">
        <w:rPr>
          <w:i w:val="0"/>
          <w:sz w:val="22"/>
          <w:szCs w:val="22"/>
        </w:rPr>
        <w:t>en</w:t>
      </w:r>
      <w:r w:rsidR="001E4FD7" w:rsidRPr="00DB6262">
        <w:rPr>
          <w:i w:val="0"/>
          <w:sz w:val="22"/>
          <w:szCs w:val="22"/>
        </w:rPr>
        <w:t>)</w:t>
      </w:r>
      <w:r w:rsidRPr="00DB6262">
        <w:rPr>
          <w:i w:val="0"/>
          <w:sz w:val="22"/>
          <w:szCs w:val="22"/>
        </w:rPr>
        <w:t xml:space="preserve"> delovni dan od prejema naročila oz. glede na zahtevo naročnika, podano ob naročilu.</w:t>
      </w:r>
      <w:r w:rsidRPr="00DB6262">
        <w:rPr>
          <w:rFonts w:eastAsiaTheme="minorHAnsi"/>
          <w:i w:val="0"/>
          <w:sz w:val="22"/>
          <w:szCs w:val="22"/>
          <w:lang w:eastAsia="en-US"/>
        </w:rPr>
        <w:t xml:space="preserve"> </w:t>
      </w:r>
      <w:r w:rsidRPr="00DB6262">
        <w:rPr>
          <w:i w:val="0"/>
          <w:sz w:val="22"/>
          <w:szCs w:val="22"/>
        </w:rPr>
        <w:t>Podrobnejša določila glede pogostosti dostave na odjemna mesta naročnika so določene v razpisni dokumentaciji, ki je priloga tega sporazuma.</w:t>
      </w:r>
    </w:p>
    <w:p w14:paraId="725C77C6" w14:textId="77777777" w:rsidR="00B32372" w:rsidRPr="00DB6262" w:rsidRDefault="00B32372" w:rsidP="00CD1C88">
      <w:pPr>
        <w:jc w:val="both"/>
        <w:rPr>
          <w:i w:val="0"/>
          <w:sz w:val="22"/>
          <w:szCs w:val="22"/>
        </w:rPr>
      </w:pPr>
    </w:p>
    <w:p w14:paraId="606BEBA0" w14:textId="77777777" w:rsidR="00B32372" w:rsidRPr="00DB6262" w:rsidRDefault="00B32372" w:rsidP="00CD1C88">
      <w:pPr>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273B4D57" w14:textId="77777777" w:rsidR="00B32372" w:rsidRPr="00DB6262" w:rsidRDefault="00B32372" w:rsidP="00CD1C88">
      <w:pPr>
        <w:rPr>
          <w:i w:val="0"/>
          <w:sz w:val="22"/>
          <w:szCs w:val="22"/>
        </w:rPr>
      </w:pPr>
    </w:p>
    <w:p w14:paraId="2912D1E2" w14:textId="77777777" w:rsidR="00B32372" w:rsidRPr="00DB6262" w:rsidRDefault="00B32372" w:rsidP="00CD1C88">
      <w:pPr>
        <w:jc w:val="both"/>
        <w:rPr>
          <w:i w:val="0"/>
          <w:sz w:val="22"/>
          <w:szCs w:val="22"/>
        </w:rPr>
      </w:pPr>
      <w:r w:rsidRPr="00DB6262">
        <w:rPr>
          <w:i w:val="0"/>
          <w:sz w:val="22"/>
          <w:szCs w:val="22"/>
        </w:rPr>
        <w:t>Dostava na posamezno odjemno mesto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520A8552" w14:textId="77777777" w:rsidR="00B32372" w:rsidRPr="00DB6262" w:rsidRDefault="00B32372" w:rsidP="00CD1C88">
      <w:pPr>
        <w:jc w:val="both"/>
        <w:rPr>
          <w:i w:val="0"/>
          <w:sz w:val="22"/>
          <w:szCs w:val="22"/>
        </w:rPr>
      </w:pPr>
    </w:p>
    <w:p w14:paraId="78A979CC" w14:textId="77777777" w:rsidR="00B32372" w:rsidRPr="00DB6262" w:rsidRDefault="00B32372" w:rsidP="00CD1C88">
      <w:pPr>
        <w:jc w:val="both"/>
        <w:rPr>
          <w:i w:val="0"/>
          <w:sz w:val="22"/>
          <w:szCs w:val="22"/>
        </w:rPr>
      </w:pPr>
      <w:r w:rsidRPr="00DB6262">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DB6262">
        <w:rPr>
          <w:rFonts w:eastAsiaTheme="minorHAnsi"/>
          <w:i w:val="0"/>
          <w:sz w:val="22"/>
          <w:szCs w:val="22"/>
          <w:lang w:eastAsia="en-US"/>
        </w:rPr>
        <w:t xml:space="preserve"> </w:t>
      </w:r>
      <w:r w:rsidRPr="00DB6262">
        <w:rPr>
          <w:i w:val="0"/>
          <w:sz w:val="22"/>
          <w:szCs w:val="22"/>
        </w:rPr>
        <w:t>v reklamaciji. Če dobavitelj-ponudnik reklamacije ne odpravi skladno z določili tega sporazuma, mu naročnik zaračuna pogodbeno kazen.</w:t>
      </w:r>
    </w:p>
    <w:p w14:paraId="18B26D3D" w14:textId="77777777" w:rsidR="00B32372" w:rsidRPr="00DB6262" w:rsidRDefault="00B32372" w:rsidP="00CD1C88">
      <w:pPr>
        <w:jc w:val="both"/>
        <w:rPr>
          <w:i w:val="0"/>
          <w:sz w:val="22"/>
          <w:szCs w:val="22"/>
        </w:rPr>
      </w:pPr>
    </w:p>
    <w:p w14:paraId="101586D1" w14:textId="77777777" w:rsidR="00B32372" w:rsidRPr="00DB6262" w:rsidRDefault="00B32372" w:rsidP="00CD1C88">
      <w:pPr>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E1C89C" w14:textId="77777777" w:rsidR="00B32372" w:rsidRPr="00DB6262" w:rsidRDefault="00B32372" w:rsidP="00CD1C88">
      <w:pPr>
        <w:jc w:val="both"/>
        <w:rPr>
          <w:i w:val="0"/>
          <w:sz w:val="22"/>
          <w:szCs w:val="22"/>
        </w:rPr>
      </w:pPr>
    </w:p>
    <w:p w14:paraId="04D9C37F" w14:textId="67DB934A" w:rsidR="00B32372" w:rsidRPr="00DB6262" w:rsidRDefault="00B32372" w:rsidP="00CD1C88">
      <w:pPr>
        <w:jc w:val="both"/>
        <w:rPr>
          <w:i w:val="0"/>
          <w:sz w:val="22"/>
          <w:szCs w:val="22"/>
        </w:rPr>
      </w:pPr>
      <w:r w:rsidRPr="00DB6262">
        <w:rPr>
          <w:i w:val="0"/>
          <w:sz w:val="22"/>
          <w:szCs w:val="22"/>
        </w:rPr>
        <w:t>Ne glede na zgornje določbe si naročnik pridržuje pravico naročiti interventno dobavo živil, v primeru, če živilo nujno potrebuje za pripravo dnevnega obroka. Interventna dobava</w:t>
      </w:r>
      <w:r w:rsidRPr="00DB6262">
        <w:rPr>
          <w:rFonts w:eastAsiaTheme="minorHAnsi"/>
          <w:i w:val="0"/>
          <w:sz w:val="22"/>
          <w:szCs w:val="22"/>
          <w:lang w:eastAsia="en-US"/>
        </w:rPr>
        <w:t xml:space="preserve"> </w:t>
      </w:r>
      <w:r w:rsidRPr="00DB6262">
        <w:rPr>
          <w:i w:val="0"/>
          <w:sz w:val="22"/>
          <w:szCs w:val="22"/>
        </w:rPr>
        <w:t xml:space="preserve">je tista dobava, v okviru katere ima dobavitelj-ponudnik odzivni čas </w:t>
      </w:r>
      <w:r w:rsidR="00326194" w:rsidRPr="00DB6262">
        <w:rPr>
          <w:i w:val="0"/>
          <w:sz w:val="22"/>
          <w:szCs w:val="22"/>
        </w:rPr>
        <w:t>2 (</w:t>
      </w:r>
      <w:r w:rsidRPr="00DB6262">
        <w:rPr>
          <w:i w:val="0"/>
          <w:sz w:val="22"/>
          <w:szCs w:val="22"/>
        </w:rPr>
        <w:t>dve</w:t>
      </w:r>
      <w:r w:rsidR="00326194" w:rsidRPr="00DB6262">
        <w:rPr>
          <w:i w:val="0"/>
          <w:sz w:val="22"/>
          <w:szCs w:val="22"/>
        </w:rPr>
        <w:t>)</w:t>
      </w:r>
      <w:r w:rsidRPr="00DB6262">
        <w:rPr>
          <w:i w:val="0"/>
          <w:sz w:val="22"/>
          <w:szCs w:val="22"/>
        </w:rPr>
        <w:t xml:space="preserve"> uri od prejema poziva ali daljši rok, če ga izrecno določi naročnik.  </w:t>
      </w:r>
    </w:p>
    <w:p w14:paraId="312D82CE" w14:textId="77777777" w:rsidR="00B32372" w:rsidRPr="00DB6262" w:rsidRDefault="00B32372" w:rsidP="00CD1C88">
      <w:pPr>
        <w:jc w:val="both"/>
        <w:rPr>
          <w:i w:val="0"/>
          <w:sz w:val="22"/>
          <w:szCs w:val="22"/>
        </w:rPr>
      </w:pPr>
    </w:p>
    <w:p w14:paraId="39FFDDFF" w14:textId="77777777" w:rsidR="00B32372" w:rsidRPr="00DB6262" w:rsidRDefault="00B32372" w:rsidP="00CD1C88">
      <w:pPr>
        <w:jc w:val="both"/>
        <w:rPr>
          <w:i w:val="0"/>
          <w:sz w:val="22"/>
          <w:szCs w:val="22"/>
        </w:rPr>
      </w:pPr>
      <w:r w:rsidRPr="00DB6262">
        <w:rPr>
          <w:i w:val="0"/>
          <w:sz w:val="22"/>
          <w:szCs w:val="22"/>
        </w:rPr>
        <w:t xml:space="preserve">Kakovost živil mora ustrezati obstoječim standardom in deklarirani kakovosti na embalaži oziroma spremljajočih dokumentih. </w:t>
      </w:r>
    </w:p>
    <w:p w14:paraId="27F44C37" w14:textId="77777777" w:rsidR="00B32372" w:rsidRPr="00DB6262" w:rsidRDefault="00B32372" w:rsidP="00CD1C88">
      <w:pPr>
        <w:jc w:val="both"/>
        <w:rPr>
          <w:i w:val="0"/>
          <w:sz w:val="22"/>
          <w:szCs w:val="22"/>
        </w:rPr>
      </w:pPr>
    </w:p>
    <w:p w14:paraId="621CA5E2" w14:textId="77777777" w:rsidR="00B32372" w:rsidRPr="00DB6262" w:rsidRDefault="00B32372" w:rsidP="00CD1C88">
      <w:pPr>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014A905" w14:textId="77777777" w:rsidR="00B32372" w:rsidRPr="00DB6262" w:rsidRDefault="00B32372" w:rsidP="00CD1C88">
      <w:pPr>
        <w:jc w:val="both"/>
        <w:rPr>
          <w:i w:val="0"/>
          <w:sz w:val="22"/>
          <w:szCs w:val="22"/>
        </w:rPr>
      </w:pPr>
    </w:p>
    <w:p w14:paraId="33A4D718" w14:textId="77777777" w:rsidR="00B32372" w:rsidRPr="00DB6262" w:rsidRDefault="00B32372" w:rsidP="00CD1C88">
      <w:pPr>
        <w:jc w:val="both"/>
        <w:rPr>
          <w:i w:val="0"/>
          <w:sz w:val="22"/>
          <w:szCs w:val="22"/>
        </w:rPr>
      </w:pPr>
      <w:r w:rsidRPr="00DB6262">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55DC88FD" w14:textId="77777777" w:rsidR="00B32372" w:rsidRPr="00DB6262" w:rsidRDefault="00B32372" w:rsidP="00CD1C88">
      <w:pPr>
        <w:jc w:val="both"/>
        <w:rPr>
          <w:i w:val="0"/>
          <w:sz w:val="22"/>
          <w:szCs w:val="22"/>
        </w:rPr>
      </w:pPr>
    </w:p>
    <w:p w14:paraId="08802E27"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38773249" w14:textId="77777777" w:rsidR="00B32372" w:rsidRPr="00DB6262" w:rsidRDefault="00B32372" w:rsidP="00CD1C88">
      <w:pPr>
        <w:rPr>
          <w:i w:val="0"/>
          <w:sz w:val="22"/>
          <w:szCs w:val="22"/>
        </w:rPr>
      </w:pPr>
    </w:p>
    <w:p w14:paraId="4FD0E320" w14:textId="77777777" w:rsidR="00B32372" w:rsidRPr="00DB6262" w:rsidRDefault="00B32372" w:rsidP="00CD1C88">
      <w:pPr>
        <w:jc w:val="both"/>
        <w:rPr>
          <w:i w:val="0"/>
          <w:sz w:val="22"/>
          <w:szCs w:val="22"/>
        </w:rPr>
      </w:pPr>
      <w:r w:rsidRPr="00DB6262">
        <w:rPr>
          <w:i w:val="0"/>
          <w:sz w:val="22"/>
          <w:szCs w:val="22"/>
        </w:rPr>
        <w:t xml:space="preserve">Dobavitelj-ponudnik mora prevoz izvajati v skladu z veljavnimi zdravstveno-higienskimi predpisi in zahtevami, ki zagotavljajo kakovost in zdravstveno neoporečnost živil. </w:t>
      </w:r>
    </w:p>
    <w:p w14:paraId="1BA61CD7" w14:textId="77777777" w:rsidR="00B32372" w:rsidRPr="00DB6262" w:rsidRDefault="00B32372" w:rsidP="00CD1C88">
      <w:pPr>
        <w:jc w:val="both"/>
        <w:rPr>
          <w:i w:val="0"/>
          <w:sz w:val="22"/>
          <w:szCs w:val="22"/>
        </w:rPr>
      </w:pPr>
    </w:p>
    <w:p w14:paraId="4EAD3241" w14:textId="77777777" w:rsidR="00B32372" w:rsidRPr="00DB6262" w:rsidRDefault="00B32372" w:rsidP="00CD1C88">
      <w:pPr>
        <w:jc w:val="both"/>
        <w:rPr>
          <w:i w:val="0"/>
          <w:sz w:val="22"/>
          <w:szCs w:val="22"/>
        </w:rPr>
      </w:pPr>
      <w:r w:rsidRPr="00DB6262">
        <w:rPr>
          <w:i w:val="0"/>
          <w:sz w:val="22"/>
          <w:szCs w:val="22"/>
        </w:rPr>
        <w:t>Vsa živila morajo biti med transportom ustrezno higiensko zavarovana in transportirana v skladu s predpisanimi pogoji, tako da ne pride do prekinitve hladne ali zamrzovalne verige.</w:t>
      </w:r>
    </w:p>
    <w:p w14:paraId="656DD2C2" w14:textId="77777777" w:rsidR="00B32372" w:rsidRPr="00DB6262" w:rsidRDefault="00B32372" w:rsidP="00CD1C88">
      <w:pPr>
        <w:jc w:val="both"/>
        <w:rPr>
          <w:i w:val="0"/>
          <w:sz w:val="22"/>
          <w:szCs w:val="22"/>
        </w:rPr>
      </w:pPr>
    </w:p>
    <w:p w14:paraId="413B52F0" w14:textId="4690620B" w:rsidR="00B32372" w:rsidRPr="00DB6262" w:rsidRDefault="00B32372" w:rsidP="00CD1C88">
      <w:pPr>
        <w:jc w:val="both"/>
        <w:rPr>
          <w:i w:val="0"/>
          <w:sz w:val="22"/>
          <w:szCs w:val="22"/>
        </w:rPr>
      </w:pPr>
      <w:r w:rsidRPr="00DB6262">
        <w:rPr>
          <w:i w:val="0"/>
          <w:sz w:val="22"/>
          <w:szCs w:val="22"/>
        </w:rPr>
        <w:lastRenderedPageBreak/>
        <w:t xml:space="preserve">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w:t>
      </w:r>
    </w:p>
    <w:p w14:paraId="1BE9A1B3" w14:textId="77777777" w:rsidR="00B32372" w:rsidRPr="00DB6262" w:rsidRDefault="00B32372" w:rsidP="00CD1C88">
      <w:pPr>
        <w:jc w:val="both"/>
        <w:rPr>
          <w:i w:val="0"/>
          <w:sz w:val="22"/>
          <w:szCs w:val="22"/>
        </w:rPr>
      </w:pPr>
    </w:p>
    <w:p w14:paraId="6CED01B4"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5B6740A3" w14:textId="77777777" w:rsidR="00B32372" w:rsidRPr="00DB6262" w:rsidRDefault="00B32372" w:rsidP="00CD1C88">
      <w:pPr>
        <w:rPr>
          <w:i w:val="0"/>
          <w:sz w:val="22"/>
          <w:szCs w:val="22"/>
        </w:rPr>
      </w:pPr>
    </w:p>
    <w:p w14:paraId="23279CEF" w14:textId="77777777" w:rsidR="00B32372" w:rsidRPr="00DB6262" w:rsidRDefault="00B32372" w:rsidP="00CD1C88">
      <w:pPr>
        <w:jc w:val="both"/>
        <w:rPr>
          <w:i w:val="0"/>
          <w:sz w:val="22"/>
          <w:szCs w:val="22"/>
        </w:rPr>
      </w:pPr>
      <w:r w:rsidRPr="00DB6262">
        <w:rPr>
          <w:i w:val="0"/>
          <w:sz w:val="22"/>
          <w:szCs w:val="22"/>
        </w:rPr>
        <w:t xml:space="preserve">Naročnik prejem živil za posamezno naročilo potrdi s podpisom dobavnice (prevzemnice). </w:t>
      </w:r>
    </w:p>
    <w:p w14:paraId="41BC4FFF" w14:textId="77777777" w:rsidR="00B32372" w:rsidRPr="00DB6262" w:rsidRDefault="00B32372" w:rsidP="00CD1C88">
      <w:pPr>
        <w:jc w:val="both"/>
        <w:rPr>
          <w:i w:val="0"/>
          <w:sz w:val="22"/>
          <w:szCs w:val="22"/>
        </w:rPr>
      </w:pPr>
    </w:p>
    <w:p w14:paraId="7055B4F0" w14:textId="08FBC4EF" w:rsidR="00B32372" w:rsidRDefault="00B32372" w:rsidP="00CD1C88">
      <w:pPr>
        <w:jc w:val="both"/>
        <w:rPr>
          <w:i w:val="0"/>
          <w:sz w:val="22"/>
          <w:szCs w:val="22"/>
        </w:rPr>
      </w:pPr>
      <w:r w:rsidRPr="00DB6262">
        <w:rPr>
          <w:i w:val="0"/>
          <w:sz w:val="22"/>
          <w:szCs w:val="22"/>
        </w:rPr>
        <w:t>Na dobavnici (prevzemnici) predpakiranih živil mora biti naveden natančen opis živila (tudi z navedbo sheme kakovosti, skladno s ponudbo na razpis), količina pakiranja in cena na enoto oziroma enoto pakiranja brez DDV.</w:t>
      </w:r>
    </w:p>
    <w:p w14:paraId="3DBEB9CD" w14:textId="77777777" w:rsidR="00063E0F" w:rsidRPr="00DB6262" w:rsidRDefault="00063E0F" w:rsidP="00CD1C88">
      <w:pPr>
        <w:jc w:val="both"/>
        <w:rPr>
          <w:i w:val="0"/>
          <w:sz w:val="22"/>
          <w:szCs w:val="22"/>
        </w:rPr>
      </w:pPr>
    </w:p>
    <w:p w14:paraId="230B4A15" w14:textId="77777777" w:rsidR="00B32372" w:rsidRPr="00DB6262" w:rsidRDefault="00B32372" w:rsidP="00CD1C88">
      <w:pPr>
        <w:jc w:val="both"/>
        <w:rPr>
          <w:i w:val="0"/>
          <w:sz w:val="22"/>
          <w:szCs w:val="22"/>
        </w:rPr>
      </w:pPr>
      <w:r w:rsidRPr="00DB6262">
        <w:rPr>
          <w:i w:val="0"/>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0325DAE1" w14:textId="77777777" w:rsidR="00B32372" w:rsidRPr="00DB6262" w:rsidRDefault="00B32372" w:rsidP="00CD1C88">
      <w:pPr>
        <w:jc w:val="both"/>
        <w:rPr>
          <w:i w:val="0"/>
          <w:sz w:val="22"/>
          <w:szCs w:val="22"/>
        </w:rPr>
      </w:pPr>
    </w:p>
    <w:p w14:paraId="5E4A95A5" w14:textId="77777777" w:rsidR="00B32372" w:rsidRPr="00DB6262" w:rsidRDefault="00B32372" w:rsidP="00CD1C88">
      <w:pPr>
        <w:jc w:val="both"/>
        <w:rPr>
          <w:i w:val="0"/>
          <w:sz w:val="22"/>
          <w:szCs w:val="22"/>
        </w:rPr>
      </w:pPr>
      <w:r w:rsidRPr="00DB6262">
        <w:rPr>
          <w:i w:val="0"/>
          <w:sz w:val="22"/>
          <w:szCs w:val="22"/>
        </w:rPr>
        <w:t>Ob prevzemu morata pooblaščena oseba naročnika in dobavitelja-ponudnika dobavnico (prevzemnico) podpisati in nanjo takoj vpisati očitne pomanjkljivosti in neskladnosti z naročenim (reklamacija).</w:t>
      </w:r>
    </w:p>
    <w:p w14:paraId="6E5BC5B7" w14:textId="77777777" w:rsidR="00B32372" w:rsidRPr="00DB6262" w:rsidRDefault="00B32372" w:rsidP="00CD1C88">
      <w:pPr>
        <w:jc w:val="both"/>
        <w:rPr>
          <w:i w:val="0"/>
          <w:sz w:val="22"/>
          <w:szCs w:val="22"/>
        </w:rPr>
      </w:pPr>
    </w:p>
    <w:p w14:paraId="51BCE81A" w14:textId="77777777" w:rsidR="00B32372" w:rsidRPr="00DB6262" w:rsidRDefault="00B32372" w:rsidP="00CD1C88">
      <w:pPr>
        <w:jc w:val="both"/>
        <w:rPr>
          <w:i w:val="0"/>
          <w:sz w:val="22"/>
          <w:szCs w:val="22"/>
        </w:rPr>
      </w:pPr>
      <w:r w:rsidRPr="00DB6262">
        <w:rPr>
          <w:i w:val="0"/>
          <w:sz w:val="22"/>
          <w:szCs w:val="22"/>
        </w:rPr>
        <w:t>Vse elemente na dobavnici (prevzemnici) lahko naročnik reklamira takoj ali v roku 8</w:t>
      </w:r>
      <w:r w:rsidR="0001487F" w:rsidRPr="00DB6262">
        <w:rPr>
          <w:i w:val="0"/>
          <w:sz w:val="22"/>
          <w:szCs w:val="22"/>
        </w:rPr>
        <w:t>. (osmih)</w:t>
      </w:r>
      <w:r w:rsidRPr="00DB6262">
        <w:rPr>
          <w:i w:val="0"/>
          <w:sz w:val="22"/>
          <w:szCs w:val="22"/>
        </w:rPr>
        <w:t xml:space="preserve"> delovnih dni od prevzema živil.</w:t>
      </w:r>
    </w:p>
    <w:p w14:paraId="57211991" w14:textId="77777777" w:rsidR="00B32372" w:rsidRPr="00DB6262" w:rsidRDefault="00B32372" w:rsidP="00CD1C88">
      <w:pPr>
        <w:jc w:val="both"/>
        <w:rPr>
          <w:i w:val="0"/>
          <w:sz w:val="22"/>
          <w:szCs w:val="22"/>
        </w:rPr>
      </w:pPr>
    </w:p>
    <w:p w14:paraId="2BDEADA3" w14:textId="77777777" w:rsidR="00B32372" w:rsidRPr="00DB6262" w:rsidRDefault="00B32372" w:rsidP="00CD1C88">
      <w:pPr>
        <w:jc w:val="both"/>
        <w:rPr>
          <w:i w:val="0"/>
          <w:sz w:val="22"/>
          <w:szCs w:val="22"/>
        </w:rPr>
      </w:pPr>
      <w:r w:rsidRPr="00DB6262">
        <w:rPr>
          <w:i w:val="0"/>
          <w:sz w:val="22"/>
          <w:szCs w:val="22"/>
        </w:rPr>
        <w:t>Če dobavljena živila ne ustrezajo naročenemu, jih naročnik zavrne-reklamira in zahteva, da dobavitelj-ponudnik dobavi nova, ustrezna, v odzivnem času</w:t>
      </w:r>
      <w:r w:rsidR="0001487F" w:rsidRPr="00DB6262">
        <w:rPr>
          <w:i w:val="0"/>
          <w:sz w:val="22"/>
          <w:szCs w:val="22"/>
        </w:rPr>
        <w:t xml:space="preserve"> za interventna naročila</w:t>
      </w:r>
      <w:r w:rsidRPr="00DB6262">
        <w:rPr>
          <w:i w:val="0"/>
          <w:sz w:val="22"/>
          <w:szCs w:val="22"/>
        </w:rPr>
        <w:t xml:space="preserve">, ki ga naročnik določi skladno s sedmim odstavkoma 14. člena tega sporazuma. </w:t>
      </w:r>
    </w:p>
    <w:p w14:paraId="18B81784" w14:textId="77777777" w:rsidR="00B32372" w:rsidRPr="00DB6262" w:rsidRDefault="00B32372" w:rsidP="00CD1C88">
      <w:pPr>
        <w:jc w:val="both"/>
        <w:rPr>
          <w:i w:val="0"/>
          <w:sz w:val="22"/>
          <w:szCs w:val="22"/>
        </w:rPr>
      </w:pPr>
    </w:p>
    <w:p w14:paraId="696AD980" w14:textId="77777777" w:rsidR="00B32372" w:rsidRPr="00DB6262" w:rsidRDefault="00B32372" w:rsidP="00CD1C88">
      <w:pPr>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s sedmim odstavkom 14. člena.</w:t>
      </w:r>
    </w:p>
    <w:p w14:paraId="4326E655" w14:textId="77777777" w:rsidR="00B32372" w:rsidRPr="00DB6262" w:rsidRDefault="00B32372" w:rsidP="00CD1C88">
      <w:pPr>
        <w:jc w:val="both"/>
        <w:rPr>
          <w:i w:val="0"/>
          <w:sz w:val="22"/>
          <w:szCs w:val="22"/>
        </w:rPr>
      </w:pPr>
    </w:p>
    <w:p w14:paraId="465F14C2" w14:textId="77777777" w:rsidR="00B32372" w:rsidRPr="00DB6262" w:rsidRDefault="00B32372" w:rsidP="00CD1C88">
      <w:pPr>
        <w:jc w:val="both"/>
        <w:rPr>
          <w:i w:val="0"/>
          <w:sz w:val="22"/>
          <w:szCs w:val="22"/>
        </w:rPr>
      </w:pPr>
      <w:r w:rsidRPr="00DB6262">
        <w:rPr>
          <w:i w:val="0"/>
          <w:sz w:val="22"/>
          <w:szCs w:val="22"/>
        </w:rPr>
        <w:t>Če naročnik  neustreznost dostave ugotovi naknadno, o ugotovitvah pripravi reklamacijski zapisnik, ki ga posreduje na elektronski naslov s strani stranke sporazuma (dobavitelja) pooblaščenega predstavnika sporazuma iz 20. člena tega sporazuma s strani dobavitelja-ponudnika in na elektronski naslov osebe pristojne za sprejem reklamacij s strani stranke sporazuma (dobavitelja). Rok za rešitve reklamacije se določi skladno s sedmim odstavkom 14. člena tega sporazuma.</w:t>
      </w:r>
    </w:p>
    <w:p w14:paraId="48AC3410" w14:textId="77777777" w:rsidR="00B32372" w:rsidRPr="00DB6262" w:rsidRDefault="00B32372" w:rsidP="00CD1C88">
      <w:pPr>
        <w:jc w:val="both"/>
        <w:rPr>
          <w:i w:val="0"/>
          <w:sz w:val="22"/>
          <w:szCs w:val="22"/>
        </w:rPr>
      </w:pPr>
    </w:p>
    <w:p w14:paraId="11561EA2" w14:textId="77777777" w:rsidR="00B32372" w:rsidRPr="00DB6262" w:rsidRDefault="00B32372" w:rsidP="00CD1C88">
      <w:pPr>
        <w:jc w:val="both"/>
        <w:rPr>
          <w:i w:val="0"/>
          <w:sz w:val="22"/>
          <w:szCs w:val="22"/>
        </w:rPr>
      </w:pPr>
    </w:p>
    <w:p w14:paraId="2FE1F802" w14:textId="77777777" w:rsidR="00B32372" w:rsidRPr="00DB6262" w:rsidRDefault="00B32372" w:rsidP="00CD1C88">
      <w:pPr>
        <w:rPr>
          <w:b/>
          <w:i w:val="0"/>
          <w:sz w:val="22"/>
          <w:szCs w:val="22"/>
        </w:rPr>
      </w:pPr>
      <w:r w:rsidRPr="00DB6262">
        <w:rPr>
          <w:b/>
          <w:i w:val="0"/>
          <w:sz w:val="22"/>
          <w:szCs w:val="22"/>
        </w:rPr>
        <w:t>Pogodbena kazen</w:t>
      </w:r>
    </w:p>
    <w:p w14:paraId="0AF41F53"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52626847" w14:textId="77777777" w:rsidR="00D43E18" w:rsidRPr="00DB6262" w:rsidRDefault="00D43E18" w:rsidP="00CD1C88">
      <w:pPr>
        <w:jc w:val="both"/>
        <w:rPr>
          <w:i w:val="0"/>
          <w:sz w:val="22"/>
          <w:szCs w:val="22"/>
        </w:rPr>
      </w:pPr>
    </w:p>
    <w:p w14:paraId="24473D51" w14:textId="77777777" w:rsidR="00B32372" w:rsidRPr="00DB6262" w:rsidRDefault="00B32372" w:rsidP="00CD1C88">
      <w:pPr>
        <w:jc w:val="both"/>
        <w:rPr>
          <w:i w:val="0"/>
          <w:sz w:val="22"/>
          <w:szCs w:val="22"/>
        </w:rPr>
      </w:pPr>
      <w:r w:rsidRPr="00DB6262">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C0817E1" w14:textId="77777777" w:rsidR="00B32372" w:rsidRPr="00DB6262" w:rsidRDefault="00B32372" w:rsidP="00897861">
      <w:pPr>
        <w:pStyle w:val="Odstavekseznama"/>
        <w:numPr>
          <w:ilvl w:val="0"/>
          <w:numId w:val="39"/>
        </w:numPr>
        <w:ind w:left="426"/>
        <w:jc w:val="both"/>
        <w:rPr>
          <w:i w:val="0"/>
          <w:sz w:val="22"/>
          <w:szCs w:val="22"/>
        </w:rPr>
      </w:pPr>
      <w:r w:rsidRPr="00DB6262">
        <w:rPr>
          <w:i w:val="0"/>
          <w:sz w:val="22"/>
          <w:szCs w:val="22"/>
        </w:rPr>
        <w:t>če dobavitelj-ponudnik naročniku dobavi živila, ki ne ustrezajo dogovorjeni vrsti, zahtevani dobavljivi enoti ali kakovosti,</w:t>
      </w:r>
    </w:p>
    <w:p w14:paraId="3D88E935" w14:textId="77777777" w:rsidR="00B32372" w:rsidRPr="00DB6262" w:rsidRDefault="00B32372" w:rsidP="00897861">
      <w:pPr>
        <w:pStyle w:val="Odstavekseznama"/>
        <w:numPr>
          <w:ilvl w:val="0"/>
          <w:numId w:val="39"/>
        </w:numPr>
        <w:ind w:left="426"/>
        <w:jc w:val="both"/>
        <w:rPr>
          <w:i w:val="0"/>
          <w:sz w:val="22"/>
          <w:szCs w:val="22"/>
        </w:rPr>
      </w:pPr>
      <w:r w:rsidRPr="00DB6262">
        <w:rPr>
          <w:i w:val="0"/>
          <w:sz w:val="22"/>
          <w:szCs w:val="22"/>
        </w:rPr>
        <w:t>če dobavitelj-ponudnik ne dobavi živil ob dogovorjenem času,</w:t>
      </w:r>
    </w:p>
    <w:p w14:paraId="48676142" w14:textId="77777777" w:rsidR="00B32372" w:rsidRPr="00DB6262" w:rsidRDefault="00B32372" w:rsidP="00897861">
      <w:pPr>
        <w:pStyle w:val="Odstavekseznama"/>
        <w:numPr>
          <w:ilvl w:val="0"/>
          <w:numId w:val="39"/>
        </w:numPr>
        <w:ind w:left="426"/>
        <w:jc w:val="both"/>
        <w:rPr>
          <w:i w:val="0"/>
          <w:sz w:val="22"/>
          <w:szCs w:val="22"/>
        </w:rPr>
      </w:pPr>
      <w:r w:rsidRPr="00DB6262">
        <w:rPr>
          <w:i w:val="0"/>
          <w:sz w:val="22"/>
          <w:szCs w:val="22"/>
        </w:rPr>
        <w:t>če dobavitelj-ponudnik ne dobavi živil na dogovorjen način, to je v skladu z zdravstveno sanitarnimi predpisi oziroma po pravilih HACCP.</w:t>
      </w:r>
    </w:p>
    <w:p w14:paraId="410AF3FF" w14:textId="77777777" w:rsidR="00B32372" w:rsidRPr="00DB6262" w:rsidRDefault="00B32372" w:rsidP="00CD1C88">
      <w:pPr>
        <w:tabs>
          <w:tab w:val="num" w:pos="284"/>
        </w:tabs>
        <w:jc w:val="both"/>
        <w:rPr>
          <w:i w:val="0"/>
          <w:sz w:val="22"/>
          <w:szCs w:val="22"/>
        </w:rPr>
      </w:pPr>
    </w:p>
    <w:p w14:paraId="5C3F615D" w14:textId="77777777" w:rsidR="00B32372" w:rsidRPr="00DB6262" w:rsidRDefault="00B32372" w:rsidP="00CD1C88">
      <w:pPr>
        <w:jc w:val="both"/>
        <w:rPr>
          <w:i w:val="0"/>
          <w:sz w:val="22"/>
          <w:szCs w:val="22"/>
        </w:rPr>
      </w:pPr>
      <w:r w:rsidRPr="00DB6262">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068723ED" w14:textId="77777777" w:rsidR="00B32372" w:rsidRPr="00DB6262" w:rsidRDefault="00B32372" w:rsidP="00CD1C88">
      <w:pPr>
        <w:jc w:val="both"/>
        <w:rPr>
          <w:i w:val="0"/>
          <w:sz w:val="22"/>
          <w:szCs w:val="22"/>
        </w:rPr>
      </w:pPr>
    </w:p>
    <w:p w14:paraId="0979E73C" w14:textId="77777777" w:rsidR="00B32372" w:rsidRPr="00DB6262" w:rsidRDefault="00B32372" w:rsidP="00CD1C88">
      <w:pPr>
        <w:jc w:val="both"/>
        <w:rPr>
          <w:i w:val="0"/>
          <w:sz w:val="22"/>
          <w:szCs w:val="22"/>
        </w:rPr>
      </w:pPr>
      <w:r w:rsidRPr="00DB6262">
        <w:rPr>
          <w:i w:val="0"/>
          <w:sz w:val="22"/>
          <w:szCs w:val="22"/>
        </w:rPr>
        <w:lastRenderedPageBreak/>
        <w:t>Naročnik dobavitelju-ponudniku zaračuna pogodbeno kazen v višini 10</w:t>
      </w:r>
      <w:r w:rsidR="005C6259" w:rsidRPr="00DB6262">
        <w:rPr>
          <w:i w:val="0"/>
          <w:sz w:val="22"/>
          <w:szCs w:val="22"/>
        </w:rPr>
        <w:t xml:space="preserve"> </w:t>
      </w:r>
      <w:r w:rsidRPr="00DB6262">
        <w:rPr>
          <w:i w:val="0"/>
          <w:sz w:val="22"/>
          <w:szCs w:val="22"/>
        </w:rPr>
        <w:t>% vrednosti dobave živil, ki je v embalaži, če dobavitelj-ponudnik ne prevzame embalaže v roku, opredeljenim s tem sporazumom oziroma v razpisni dokumentaciji.</w:t>
      </w:r>
    </w:p>
    <w:p w14:paraId="24A89BC0" w14:textId="77777777" w:rsidR="00B32372" w:rsidRPr="00DB6262" w:rsidRDefault="00B32372" w:rsidP="00CD1C88">
      <w:pPr>
        <w:jc w:val="both"/>
        <w:rPr>
          <w:i w:val="0"/>
          <w:sz w:val="22"/>
          <w:szCs w:val="22"/>
        </w:rPr>
      </w:pPr>
    </w:p>
    <w:p w14:paraId="736BDC01" w14:textId="77777777" w:rsidR="00B32372" w:rsidRPr="00DB6262" w:rsidRDefault="00B32372" w:rsidP="00CD1C88">
      <w:pPr>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0BE4089B" w14:textId="77777777" w:rsidR="00B32372" w:rsidRPr="00DB6262" w:rsidRDefault="00B32372" w:rsidP="00CD1C88">
      <w:pPr>
        <w:jc w:val="both"/>
        <w:rPr>
          <w:i w:val="0"/>
          <w:sz w:val="22"/>
          <w:szCs w:val="22"/>
        </w:rPr>
      </w:pPr>
    </w:p>
    <w:p w14:paraId="462AC7B3" w14:textId="77777777" w:rsidR="00B32372" w:rsidRPr="00DB6262" w:rsidRDefault="00B32372" w:rsidP="00CD1C88">
      <w:pPr>
        <w:jc w:val="both"/>
        <w:rPr>
          <w:i w:val="0"/>
          <w:sz w:val="22"/>
          <w:szCs w:val="22"/>
        </w:rPr>
      </w:pPr>
      <w:r w:rsidRPr="00DB6262">
        <w:rPr>
          <w:i w:val="0"/>
          <w:sz w:val="22"/>
          <w:szCs w:val="22"/>
        </w:rPr>
        <w:t xml:space="preserve">Plačilo pogodbene kazni </w:t>
      </w:r>
      <w:r w:rsidR="009673A6">
        <w:rPr>
          <w:i w:val="0"/>
          <w:sz w:val="22"/>
          <w:szCs w:val="22"/>
        </w:rPr>
        <w:t xml:space="preserve">za primer posamezne neizpolnitve naročila, za katerega je bila obračunana pogodbena kazen, </w:t>
      </w:r>
      <w:r w:rsidRPr="00DB6262">
        <w:rPr>
          <w:i w:val="0"/>
          <w:sz w:val="22"/>
          <w:szCs w:val="22"/>
        </w:rPr>
        <w:t>dobavitelja-ponudnika ne odvezuje od izpolnitve pogodbenih obveznosti.</w:t>
      </w:r>
    </w:p>
    <w:p w14:paraId="723BEA00" w14:textId="77777777" w:rsidR="00B32372" w:rsidRPr="00DB6262" w:rsidRDefault="00B32372" w:rsidP="00CD1C88">
      <w:pPr>
        <w:rPr>
          <w:i w:val="0"/>
          <w:sz w:val="22"/>
          <w:szCs w:val="22"/>
        </w:rPr>
      </w:pPr>
    </w:p>
    <w:p w14:paraId="7F8D093E" w14:textId="77777777" w:rsidR="00B32372" w:rsidRPr="00DB6262" w:rsidRDefault="00B32372" w:rsidP="00CD1C88">
      <w:pPr>
        <w:jc w:val="both"/>
        <w:rPr>
          <w:i w:val="0"/>
          <w:sz w:val="22"/>
          <w:szCs w:val="22"/>
        </w:rPr>
      </w:pPr>
      <w:r w:rsidRPr="00DB6262">
        <w:rPr>
          <w:i w:val="0"/>
          <w:sz w:val="22"/>
          <w:szCs w:val="22"/>
        </w:rPr>
        <w:t>Če naročniku nastane večja škoda kot je pogodbena kazen, je dobavitelj-ponudnik dolžan plačati naročniku tudi razliko do popolne odškodnine.</w:t>
      </w:r>
    </w:p>
    <w:p w14:paraId="60A88A7B" w14:textId="77777777" w:rsidR="00B32372" w:rsidRPr="00DB6262" w:rsidRDefault="00B32372" w:rsidP="00CD1C88">
      <w:pPr>
        <w:rPr>
          <w:i w:val="0"/>
          <w:sz w:val="22"/>
          <w:szCs w:val="22"/>
        </w:rPr>
      </w:pPr>
    </w:p>
    <w:p w14:paraId="3CD56D5F"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62D1A36F" w14:textId="77777777" w:rsidR="00D43E18" w:rsidRPr="00DB6262" w:rsidRDefault="00D43E18" w:rsidP="00CD1C88">
      <w:pPr>
        <w:jc w:val="both"/>
        <w:rPr>
          <w:i w:val="0"/>
          <w:sz w:val="22"/>
          <w:szCs w:val="22"/>
        </w:rPr>
      </w:pPr>
    </w:p>
    <w:p w14:paraId="1F77D5EF" w14:textId="64ACEECE" w:rsidR="00B32372" w:rsidRPr="00DB6262" w:rsidRDefault="00B32372" w:rsidP="00CD1C88">
      <w:pPr>
        <w:jc w:val="both"/>
        <w:rPr>
          <w:i w:val="0"/>
          <w:sz w:val="22"/>
          <w:szCs w:val="22"/>
          <w:highlight w:val="yellow"/>
        </w:rPr>
      </w:pPr>
      <w:r w:rsidRPr="00DB6262">
        <w:rPr>
          <w:i w:val="0"/>
          <w:sz w:val="22"/>
          <w:szCs w:val="22"/>
        </w:rPr>
        <w:t xml:space="preserve">Naročnik </w:t>
      </w:r>
      <w:r w:rsidR="00FB6FB8">
        <w:rPr>
          <w:i w:val="0"/>
          <w:sz w:val="22"/>
          <w:szCs w:val="22"/>
        </w:rPr>
        <w:t xml:space="preserve">lahko </w:t>
      </w:r>
      <w:r w:rsidRPr="00DB6262">
        <w:rPr>
          <w:i w:val="0"/>
          <w:sz w:val="22"/>
          <w:szCs w:val="22"/>
        </w:rPr>
        <w:t>odstopi od sporazuma v primeru, da dobavitelj dvakrat krši sledeče obveznosti:</w:t>
      </w:r>
    </w:p>
    <w:p w14:paraId="5356E7EC" w14:textId="77777777" w:rsidR="00B32372" w:rsidRPr="00DB6262" w:rsidRDefault="00B32372" w:rsidP="00897861">
      <w:pPr>
        <w:pStyle w:val="Odstavekseznama"/>
        <w:numPr>
          <w:ilvl w:val="0"/>
          <w:numId w:val="47"/>
        </w:numPr>
        <w:ind w:left="426"/>
        <w:jc w:val="both"/>
        <w:rPr>
          <w:i w:val="0"/>
          <w:iCs/>
          <w:sz w:val="22"/>
          <w:szCs w:val="22"/>
        </w:rPr>
      </w:pPr>
      <w:r w:rsidRPr="00DB6262">
        <w:rPr>
          <w:i w:val="0"/>
          <w:iCs/>
          <w:sz w:val="22"/>
          <w:szCs w:val="22"/>
        </w:rPr>
        <w:t>če stranka sporazuma</w:t>
      </w:r>
      <w:r w:rsidRPr="00DB6262">
        <w:rPr>
          <w:i w:val="0"/>
          <w:sz w:val="22"/>
          <w:szCs w:val="22"/>
        </w:rPr>
        <w:t xml:space="preserve"> </w:t>
      </w:r>
      <w:r w:rsidRPr="00DB6262">
        <w:rPr>
          <w:i w:val="0"/>
          <w:iCs/>
          <w:sz w:val="22"/>
          <w:szCs w:val="22"/>
        </w:rPr>
        <w:t>ne odda ponudbe v okviru odpiranja konkurence ali</w:t>
      </w:r>
    </w:p>
    <w:p w14:paraId="480C281E" w14:textId="77777777" w:rsidR="00B32372" w:rsidRPr="00DB6262" w:rsidRDefault="00B32372" w:rsidP="00897861">
      <w:pPr>
        <w:pStyle w:val="Odstavekseznama"/>
        <w:numPr>
          <w:ilvl w:val="0"/>
          <w:numId w:val="47"/>
        </w:numPr>
        <w:ind w:left="426"/>
        <w:jc w:val="both"/>
        <w:rPr>
          <w:i w:val="0"/>
          <w:iCs/>
          <w:sz w:val="22"/>
          <w:szCs w:val="22"/>
        </w:rPr>
      </w:pPr>
      <w:r w:rsidRPr="00DB6262">
        <w:rPr>
          <w:i w:val="0"/>
          <w:iCs/>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156BE982" w14:textId="77777777" w:rsidR="00B32372" w:rsidRPr="00DB6262" w:rsidRDefault="00B32372" w:rsidP="00897861">
      <w:pPr>
        <w:pStyle w:val="Odstavekseznama"/>
        <w:numPr>
          <w:ilvl w:val="0"/>
          <w:numId w:val="47"/>
        </w:numPr>
        <w:ind w:left="426"/>
        <w:jc w:val="both"/>
        <w:rPr>
          <w:i w:val="0"/>
          <w:iCs/>
          <w:sz w:val="22"/>
          <w:szCs w:val="22"/>
        </w:rPr>
      </w:pPr>
      <w:r w:rsidRPr="00DB6262">
        <w:rPr>
          <w:i w:val="0"/>
          <w:iCs/>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7E9D533" w14:textId="77777777" w:rsidR="00585BAA" w:rsidRDefault="00585BAA" w:rsidP="00585BAA">
      <w:pPr>
        <w:ind w:left="66"/>
        <w:jc w:val="both"/>
        <w:rPr>
          <w:i w:val="0"/>
          <w:sz w:val="22"/>
          <w:szCs w:val="22"/>
        </w:rPr>
      </w:pPr>
    </w:p>
    <w:p w14:paraId="10A4EF7B" w14:textId="7FBD1E7C" w:rsidR="00B32372" w:rsidRPr="00585BAA" w:rsidRDefault="00B32372" w:rsidP="00290B5B">
      <w:pPr>
        <w:jc w:val="both"/>
        <w:rPr>
          <w:i w:val="0"/>
          <w:sz w:val="22"/>
          <w:szCs w:val="22"/>
        </w:rPr>
      </w:pPr>
      <w:r w:rsidRPr="00585BAA">
        <w:rPr>
          <w:i w:val="0"/>
          <w:sz w:val="22"/>
          <w:szCs w:val="22"/>
        </w:rPr>
        <w:t xml:space="preserve">Naročnik </w:t>
      </w:r>
      <w:r w:rsidR="00FB6FB8">
        <w:rPr>
          <w:i w:val="0"/>
          <w:sz w:val="22"/>
          <w:szCs w:val="22"/>
        </w:rPr>
        <w:t xml:space="preserve">lahko </w:t>
      </w:r>
      <w:r w:rsidRPr="00585BAA">
        <w:rPr>
          <w:i w:val="0"/>
          <w:sz w:val="22"/>
          <w:szCs w:val="22"/>
        </w:rPr>
        <w:t>odstopi od sporazuma tudi v naslednjih primerih:</w:t>
      </w:r>
    </w:p>
    <w:p w14:paraId="2283EF04" w14:textId="2CB5A931" w:rsidR="00B32372" w:rsidRPr="00DB6262" w:rsidRDefault="00897861" w:rsidP="00897861">
      <w:pPr>
        <w:pStyle w:val="Odstavekseznama"/>
        <w:ind w:left="0"/>
        <w:jc w:val="both"/>
        <w:rPr>
          <w:i w:val="0"/>
          <w:iCs/>
          <w:sz w:val="22"/>
          <w:szCs w:val="22"/>
        </w:rPr>
      </w:pPr>
      <w:r>
        <w:rPr>
          <w:i w:val="0"/>
          <w:iCs/>
          <w:sz w:val="22"/>
          <w:szCs w:val="22"/>
        </w:rPr>
        <w:t xml:space="preserve">- </w:t>
      </w:r>
      <w:r w:rsidR="00B32372" w:rsidRPr="00DB6262">
        <w:rPr>
          <w:i w:val="0"/>
          <w:iCs/>
          <w:sz w:val="22"/>
          <w:szCs w:val="22"/>
        </w:rPr>
        <w:t xml:space="preserve">če naročnik v času izvajanja tega sporazuma dobavitelja-ponudnika </w:t>
      </w:r>
      <w:r w:rsidR="00AD1178">
        <w:rPr>
          <w:i w:val="0"/>
          <w:iCs/>
          <w:sz w:val="22"/>
          <w:szCs w:val="22"/>
        </w:rPr>
        <w:t>petkrat</w:t>
      </w:r>
      <w:r w:rsidR="00B32372" w:rsidRPr="00DB6262">
        <w:rPr>
          <w:i w:val="0"/>
          <w:iCs/>
          <w:sz w:val="22"/>
          <w:szCs w:val="22"/>
        </w:rPr>
        <w:t xml:space="preserve">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obrazcu Popis blaga, ki je del ponudbenega predračuna) ali kakovosti ali količini ali dobavljivi enoti ali zdravstveno-higienskim standardom ali</w:t>
      </w:r>
    </w:p>
    <w:p w14:paraId="3A75422C" w14:textId="4EB82287" w:rsidR="00B32372" w:rsidRPr="00DB6262" w:rsidRDefault="00897861" w:rsidP="00897861">
      <w:pPr>
        <w:pStyle w:val="Odstavekseznama"/>
        <w:ind w:left="0"/>
        <w:jc w:val="both"/>
        <w:rPr>
          <w:i w:val="0"/>
          <w:iCs/>
          <w:sz w:val="22"/>
          <w:szCs w:val="22"/>
        </w:rPr>
      </w:pPr>
      <w:r>
        <w:rPr>
          <w:i w:val="0"/>
          <w:iCs/>
          <w:sz w:val="22"/>
          <w:szCs w:val="22"/>
        </w:rPr>
        <w:t xml:space="preserve">- </w:t>
      </w:r>
      <w:r w:rsidR="00B32372" w:rsidRPr="00DB6262">
        <w:rPr>
          <w:i w:val="0"/>
          <w:iCs/>
          <w:sz w:val="22"/>
          <w:szCs w:val="22"/>
        </w:rPr>
        <w:t>če dobavitelj-ponudnik v času trajanja sporazuma trikrat ne prevzame embalaže v roku, opredeljenem s tem sporazumom oziroma razpisno dokumentacijo ali</w:t>
      </w:r>
    </w:p>
    <w:p w14:paraId="3F786408" w14:textId="19F5AE4A" w:rsidR="00B32372" w:rsidRPr="00DB6262" w:rsidRDefault="00897861" w:rsidP="00897861">
      <w:pPr>
        <w:pStyle w:val="Odstavekseznama"/>
        <w:ind w:left="0"/>
        <w:jc w:val="both"/>
        <w:rPr>
          <w:i w:val="0"/>
          <w:iCs/>
          <w:sz w:val="22"/>
          <w:szCs w:val="22"/>
        </w:rPr>
      </w:pPr>
      <w:r>
        <w:rPr>
          <w:i w:val="0"/>
          <w:iCs/>
          <w:sz w:val="22"/>
          <w:szCs w:val="22"/>
        </w:rPr>
        <w:t xml:space="preserve">- </w:t>
      </w:r>
      <w:r w:rsidR="00B32372" w:rsidRPr="00DB6262">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08A25CC7" w14:textId="123A2CA8" w:rsidR="00B32372" w:rsidRPr="00DB6262" w:rsidRDefault="00897861" w:rsidP="00897861">
      <w:pPr>
        <w:pStyle w:val="Odstavekseznama"/>
        <w:ind w:left="0"/>
        <w:jc w:val="both"/>
        <w:rPr>
          <w:i w:val="0"/>
          <w:iCs/>
          <w:sz w:val="22"/>
          <w:szCs w:val="22"/>
        </w:rPr>
      </w:pPr>
      <w:r>
        <w:rPr>
          <w:i w:val="0"/>
          <w:iCs/>
          <w:sz w:val="22"/>
          <w:szCs w:val="22"/>
        </w:rPr>
        <w:t xml:space="preserve">- </w:t>
      </w:r>
      <w:r w:rsidR="00B32372" w:rsidRPr="00DB6262">
        <w:rPr>
          <w:i w:val="0"/>
          <w:iCs/>
          <w:sz w:val="22"/>
          <w:szCs w:val="22"/>
        </w:rPr>
        <w:t>če dobavitelj-ponudnik ne upošteva pravil in pogojev v zvezi s prevozi živil ali</w:t>
      </w:r>
    </w:p>
    <w:p w14:paraId="57CDF7E9" w14:textId="4228D6B1" w:rsidR="00B32372" w:rsidRPr="00897861" w:rsidRDefault="00897861" w:rsidP="00897861">
      <w:pPr>
        <w:pStyle w:val="Odstavekseznama"/>
        <w:ind w:left="0"/>
        <w:jc w:val="both"/>
        <w:rPr>
          <w:i w:val="0"/>
          <w:iCs/>
          <w:sz w:val="22"/>
          <w:szCs w:val="22"/>
        </w:rPr>
      </w:pPr>
      <w:r>
        <w:rPr>
          <w:i w:val="0"/>
          <w:iCs/>
          <w:sz w:val="22"/>
          <w:szCs w:val="22"/>
        </w:rPr>
        <w:t xml:space="preserve">- </w:t>
      </w:r>
      <w:r w:rsidR="00B32372" w:rsidRPr="00897861">
        <w:rPr>
          <w:i w:val="0"/>
          <w:iCs/>
          <w:sz w:val="22"/>
          <w:szCs w:val="22"/>
        </w:rPr>
        <w:t xml:space="preserve">če dobavitelj-ponudnik ne spoštuje tehničnih specifikacij in zahtev, ki jih je prevzel pri </w:t>
      </w:r>
      <w:proofErr w:type="spellStart"/>
      <w:r w:rsidR="00B32372" w:rsidRPr="00897861">
        <w:rPr>
          <w:i w:val="0"/>
          <w:iCs/>
          <w:sz w:val="22"/>
          <w:szCs w:val="22"/>
        </w:rPr>
        <w:t>okoljskih</w:t>
      </w:r>
      <w:proofErr w:type="spellEnd"/>
      <w:r w:rsidR="00B32372" w:rsidRPr="00897861">
        <w:rPr>
          <w:i w:val="0"/>
          <w:iCs/>
          <w:sz w:val="22"/>
          <w:szCs w:val="22"/>
        </w:rPr>
        <w:t xml:space="preserve"> merilih na podlagi temeljnih </w:t>
      </w:r>
      <w:proofErr w:type="spellStart"/>
      <w:r w:rsidR="00B32372" w:rsidRPr="00897861">
        <w:rPr>
          <w:i w:val="0"/>
          <w:iCs/>
          <w:sz w:val="22"/>
          <w:szCs w:val="22"/>
        </w:rPr>
        <w:t>okoljskih</w:t>
      </w:r>
      <w:proofErr w:type="spellEnd"/>
      <w:r w:rsidR="00B32372" w:rsidRPr="00897861">
        <w:rPr>
          <w:i w:val="0"/>
          <w:iCs/>
          <w:sz w:val="22"/>
          <w:szCs w:val="22"/>
        </w:rPr>
        <w:t xml:space="preserve"> zahtev za živila, pijače in kmetijske pridelke za prehrano iz veljavne Uredbe o zelenem javnem naročanju ali</w:t>
      </w:r>
    </w:p>
    <w:p w14:paraId="13AC99A3" w14:textId="09E18870" w:rsidR="00B32372" w:rsidRPr="00DB6262" w:rsidRDefault="00897861" w:rsidP="00897861">
      <w:pPr>
        <w:pStyle w:val="Odstavekseznama"/>
        <w:ind w:left="0"/>
        <w:jc w:val="both"/>
        <w:rPr>
          <w:i w:val="0"/>
          <w:iCs/>
          <w:sz w:val="22"/>
          <w:szCs w:val="22"/>
        </w:rPr>
      </w:pPr>
      <w:r>
        <w:rPr>
          <w:i w:val="0"/>
          <w:iCs/>
          <w:sz w:val="22"/>
          <w:szCs w:val="22"/>
        </w:rPr>
        <w:t xml:space="preserve">- </w:t>
      </w:r>
      <w:r w:rsidR="00B32372" w:rsidRPr="00DB6262">
        <w:rPr>
          <w:i w:val="0"/>
          <w:iCs/>
          <w:sz w:val="22"/>
          <w:szCs w:val="22"/>
        </w:rPr>
        <w:t>če dobavitelj-ponudnik ne izpolni obveznosti v vsebini in na način,</w:t>
      </w:r>
      <w:r w:rsidR="00D43E18" w:rsidRPr="00DB6262">
        <w:rPr>
          <w:i w:val="0"/>
          <w:iCs/>
          <w:sz w:val="22"/>
          <w:szCs w:val="22"/>
        </w:rPr>
        <w:t xml:space="preserve"> </w:t>
      </w:r>
      <w:r w:rsidR="00B32372" w:rsidRPr="00DB6262">
        <w:rPr>
          <w:i w:val="0"/>
          <w:iCs/>
          <w:sz w:val="22"/>
          <w:szCs w:val="22"/>
        </w:rPr>
        <w:t>predviden s tem sporazumom.</w:t>
      </w:r>
    </w:p>
    <w:p w14:paraId="5F8EBC95" w14:textId="77777777" w:rsidR="00B32372" w:rsidRPr="00DB6262" w:rsidRDefault="00B32372" w:rsidP="00CD1C88">
      <w:pPr>
        <w:jc w:val="both"/>
        <w:rPr>
          <w:i w:val="0"/>
          <w:sz w:val="22"/>
          <w:szCs w:val="22"/>
        </w:rPr>
      </w:pPr>
    </w:p>
    <w:p w14:paraId="01E58D14" w14:textId="77777777" w:rsidR="00B32372" w:rsidRPr="00DB6262" w:rsidRDefault="00B32372" w:rsidP="00CD1C88">
      <w:pPr>
        <w:jc w:val="both"/>
        <w:rPr>
          <w:i w:val="0"/>
          <w:sz w:val="22"/>
          <w:szCs w:val="22"/>
        </w:rPr>
      </w:pPr>
      <w:r w:rsidRPr="00DB6262">
        <w:rPr>
          <w:i w:val="0"/>
          <w:sz w:val="22"/>
          <w:szCs w:val="22"/>
        </w:rPr>
        <w:t>Naročnik bo vse pripombe v zvezi s morebitnimi kršitvami tega sporazuma in sklenjenih pogodb o sukcesivni dobavi živil sporočal v pisni obliki.</w:t>
      </w:r>
    </w:p>
    <w:p w14:paraId="5E61EFC9" w14:textId="77777777" w:rsidR="00B32372" w:rsidRPr="00DB6262" w:rsidRDefault="00B32372" w:rsidP="00CD1C88">
      <w:pPr>
        <w:jc w:val="both"/>
        <w:rPr>
          <w:i w:val="0"/>
          <w:sz w:val="22"/>
          <w:szCs w:val="22"/>
        </w:rPr>
      </w:pPr>
    </w:p>
    <w:p w14:paraId="6E38E2B6" w14:textId="77777777" w:rsidR="00B32372" w:rsidRPr="00DB6262" w:rsidRDefault="00B32372" w:rsidP="00CD1C88">
      <w:pPr>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175E5828" w14:textId="77777777" w:rsidR="00B32372" w:rsidRPr="00DB6262" w:rsidRDefault="00B32372" w:rsidP="00CD1C88">
      <w:pPr>
        <w:jc w:val="both"/>
        <w:rPr>
          <w:i w:val="0"/>
          <w:sz w:val="22"/>
          <w:szCs w:val="22"/>
        </w:rPr>
      </w:pPr>
    </w:p>
    <w:p w14:paraId="1968A9B6" w14:textId="77777777" w:rsidR="00B32372" w:rsidRPr="00DB6262" w:rsidRDefault="00B32372" w:rsidP="00CD1C88">
      <w:pPr>
        <w:jc w:val="both"/>
        <w:rPr>
          <w:i w:val="0"/>
          <w:sz w:val="22"/>
          <w:szCs w:val="22"/>
        </w:rPr>
      </w:pPr>
      <w:r w:rsidRPr="00DB6262">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5F4360EA" w14:textId="77777777" w:rsidR="00B32372" w:rsidRPr="00DB6262" w:rsidRDefault="00B32372" w:rsidP="00CD1C88">
      <w:pPr>
        <w:jc w:val="both"/>
        <w:rPr>
          <w:i w:val="0"/>
          <w:sz w:val="22"/>
          <w:szCs w:val="22"/>
        </w:rPr>
      </w:pPr>
    </w:p>
    <w:p w14:paraId="36E9DAE2"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447EDCD4" w14:textId="77777777" w:rsidR="00B32372" w:rsidRPr="00DB6262" w:rsidRDefault="00B32372" w:rsidP="00CD1C88">
      <w:pPr>
        <w:jc w:val="both"/>
        <w:rPr>
          <w:i w:val="0"/>
          <w:sz w:val="22"/>
          <w:szCs w:val="22"/>
        </w:rPr>
      </w:pPr>
    </w:p>
    <w:p w14:paraId="5ECE91B8" w14:textId="547328B9" w:rsidR="00B32372" w:rsidRDefault="00B32372" w:rsidP="00CD1C88">
      <w:pPr>
        <w:jc w:val="both"/>
        <w:rPr>
          <w:i w:val="0"/>
          <w:sz w:val="22"/>
          <w:szCs w:val="22"/>
        </w:rPr>
      </w:pPr>
    </w:p>
    <w:p w14:paraId="70603E22" w14:textId="77777777" w:rsidR="00A27B63" w:rsidRDefault="00A27B63" w:rsidP="00A27B63">
      <w:pPr>
        <w:jc w:val="both"/>
        <w:rPr>
          <w:i w:val="0"/>
          <w:sz w:val="22"/>
          <w:szCs w:val="22"/>
        </w:rPr>
      </w:pPr>
      <w:r>
        <w:rPr>
          <w:i w:val="0"/>
          <w:sz w:val="22"/>
          <w:szCs w:val="22"/>
        </w:rPr>
        <w:lastRenderedPageBreak/>
        <w:t>Ta sporazum je skladno s 67. členom ZJN-3 sklenjena pod razveznim pogojem, ki se uresniči v primeru izpolnitve ene od naslednjih okoliščin:</w:t>
      </w:r>
    </w:p>
    <w:p w14:paraId="373C938A" w14:textId="0472EBE0" w:rsidR="00A27B63" w:rsidRDefault="00A27B63" w:rsidP="00897861">
      <w:pPr>
        <w:numPr>
          <w:ilvl w:val="0"/>
          <w:numId w:val="55"/>
        </w:numPr>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stranke sporazuma ali njegovega podizvajalca ali </w:t>
      </w:r>
    </w:p>
    <w:p w14:paraId="29F4F245" w14:textId="57900D3C" w:rsidR="00A27B63" w:rsidRDefault="00A27B63" w:rsidP="00897861">
      <w:pPr>
        <w:numPr>
          <w:ilvl w:val="0"/>
          <w:numId w:val="55"/>
        </w:numPr>
        <w:ind w:left="0" w:firstLine="0"/>
        <w:contextualSpacing/>
        <w:jc w:val="both"/>
        <w:rPr>
          <w:i w:val="0"/>
          <w:sz w:val="22"/>
          <w:szCs w:val="22"/>
        </w:rPr>
      </w:pPr>
      <w:r>
        <w:rPr>
          <w:i w:val="0"/>
          <w:sz w:val="22"/>
          <w:szCs w:val="22"/>
        </w:rPr>
        <w:t>če bo naročnik seznanjen, da je pristojni državni organ pri stranki sporazuma ali njegovem podizvajalcu v času izvajanja pogodbe ugotovil najmanj dve (2) kršitvi v zvezi s:</w:t>
      </w:r>
    </w:p>
    <w:p w14:paraId="34FF1271" w14:textId="77777777" w:rsidR="00A27B63" w:rsidRDefault="00A27B63" w:rsidP="00897861">
      <w:pPr>
        <w:numPr>
          <w:ilvl w:val="1"/>
          <w:numId w:val="56"/>
        </w:numPr>
        <w:ind w:left="1276"/>
        <w:contextualSpacing/>
        <w:jc w:val="both"/>
        <w:rPr>
          <w:i w:val="0"/>
          <w:sz w:val="22"/>
          <w:szCs w:val="22"/>
        </w:rPr>
      </w:pPr>
      <w:r>
        <w:rPr>
          <w:i w:val="0"/>
          <w:sz w:val="22"/>
          <w:szCs w:val="22"/>
        </w:rPr>
        <w:t xml:space="preserve">plačilom za delo, </w:t>
      </w:r>
    </w:p>
    <w:p w14:paraId="38733691" w14:textId="77777777" w:rsidR="00A27B63" w:rsidRDefault="00A27B63" w:rsidP="00897861">
      <w:pPr>
        <w:numPr>
          <w:ilvl w:val="1"/>
          <w:numId w:val="56"/>
        </w:numPr>
        <w:ind w:left="1276"/>
        <w:contextualSpacing/>
        <w:jc w:val="both"/>
        <w:rPr>
          <w:i w:val="0"/>
          <w:sz w:val="22"/>
          <w:szCs w:val="22"/>
        </w:rPr>
      </w:pPr>
      <w:r>
        <w:rPr>
          <w:i w:val="0"/>
          <w:sz w:val="22"/>
          <w:szCs w:val="22"/>
        </w:rPr>
        <w:t xml:space="preserve">delovnim časom, </w:t>
      </w:r>
    </w:p>
    <w:p w14:paraId="37013763" w14:textId="77777777" w:rsidR="00A27B63" w:rsidRDefault="00A27B63" w:rsidP="00897861">
      <w:pPr>
        <w:numPr>
          <w:ilvl w:val="1"/>
          <w:numId w:val="56"/>
        </w:numPr>
        <w:ind w:left="1276"/>
        <w:contextualSpacing/>
        <w:jc w:val="both"/>
        <w:rPr>
          <w:i w:val="0"/>
          <w:sz w:val="22"/>
          <w:szCs w:val="22"/>
        </w:rPr>
      </w:pPr>
      <w:r>
        <w:rPr>
          <w:i w:val="0"/>
          <w:sz w:val="22"/>
          <w:szCs w:val="22"/>
        </w:rPr>
        <w:t xml:space="preserve">počitki, </w:t>
      </w:r>
    </w:p>
    <w:p w14:paraId="44B69B38" w14:textId="77777777" w:rsidR="00A27B63" w:rsidRDefault="00A27B63" w:rsidP="00897861">
      <w:pPr>
        <w:numPr>
          <w:ilvl w:val="1"/>
          <w:numId w:val="56"/>
        </w:numPr>
        <w:ind w:left="1276"/>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2C6D8D69" w14:textId="77777777" w:rsidR="00A27B63" w:rsidRDefault="00A27B63" w:rsidP="00A27B63">
      <w:pPr>
        <w:ind w:left="709"/>
        <w:jc w:val="both"/>
        <w:rPr>
          <w:i w:val="0"/>
          <w:sz w:val="22"/>
          <w:szCs w:val="22"/>
        </w:rPr>
      </w:pPr>
      <w:r>
        <w:rPr>
          <w:i w:val="0"/>
          <w:sz w:val="22"/>
          <w:szCs w:val="22"/>
        </w:rPr>
        <w:t>in za kateri mu je bila s pravnomočno odločitvijo ali več pravnomočnimi odločitvami izrečena globa za prekršek.</w:t>
      </w:r>
    </w:p>
    <w:p w14:paraId="01D6B55D" w14:textId="77777777" w:rsidR="00A27B63" w:rsidRDefault="00A27B63" w:rsidP="00A27B63">
      <w:pPr>
        <w:jc w:val="both"/>
        <w:rPr>
          <w:i w:val="0"/>
          <w:sz w:val="22"/>
          <w:szCs w:val="22"/>
        </w:rPr>
      </w:pPr>
    </w:p>
    <w:p w14:paraId="24F85773" w14:textId="12E8FFFB" w:rsidR="00A27B63" w:rsidRDefault="00A27B63" w:rsidP="00A27B63">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stranko sporazuma</w:t>
      </w:r>
      <w:r w:rsidRPr="00AA4A6F">
        <w:rPr>
          <w:i w:val="0"/>
          <w:sz w:val="22"/>
          <w:szCs w:val="22"/>
        </w:rPr>
        <w:t xml:space="preserve"> v desetih </w:t>
      </w:r>
      <w:r>
        <w:rPr>
          <w:i w:val="0"/>
          <w:sz w:val="22"/>
          <w:szCs w:val="22"/>
        </w:rPr>
        <w:t>(10) dneh. Stranka sporazuma</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stranka sporazuma</w:t>
      </w:r>
      <w:r w:rsidRPr="00AA4A6F">
        <w:rPr>
          <w:i w:val="0"/>
          <w:sz w:val="22"/>
          <w:szCs w:val="22"/>
        </w:rPr>
        <w:t xml:space="preserve"> v istem roku predloži dokaze, da je podizvajalec sprejel zadostne ukrepe, s katerimi lahko dokaže svojo zanesljivost kljub obstoju kršitev.</w:t>
      </w:r>
    </w:p>
    <w:p w14:paraId="663FA620" w14:textId="77777777" w:rsidR="00A27B63" w:rsidRDefault="00A27B63" w:rsidP="00A27B63">
      <w:pPr>
        <w:jc w:val="both"/>
        <w:rPr>
          <w:i w:val="0"/>
          <w:sz w:val="22"/>
          <w:szCs w:val="22"/>
        </w:rPr>
      </w:pPr>
    </w:p>
    <w:p w14:paraId="32D5182E" w14:textId="1D6B7335" w:rsidR="00A27B63" w:rsidRDefault="00A27B63" w:rsidP="00A27B63">
      <w:pPr>
        <w:jc w:val="both"/>
        <w:rPr>
          <w:i w:val="0"/>
          <w:sz w:val="22"/>
          <w:szCs w:val="22"/>
        </w:rPr>
      </w:pPr>
      <w:r>
        <w:rPr>
          <w:i w:val="0"/>
          <w:sz w:val="22"/>
          <w:szCs w:val="22"/>
        </w:rPr>
        <w:t>Če stranka sporazuma</w:t>
      </w:r>
      <w:r w:rsidRPr="00AA4A6F">
        <w:rPr>
          <w:i w:val="0"/>
          <w:sz w:val="22"/>
          <w:szCs w:val="22"/>
        </w:rPr>
        <w:t xml:space="preserve"> ni predložil</w:t>
      </w:r>
      <w:r>
        <w:rPr>
          <w:i w:val="0"/>
          <w:sz w:val="22"/>
          <w:szCs w:val="22"/>
        </w:rPr>
        <w:t>a</w:t>
      </w:r>
      <w:r w:rsidRPr="00AA4A6F">
        <w:rPr>
          <w:i w:val="0"/>
          <w:sz w:val="22"/>
          <w:szCs w:val="22"/>
        </w:rPr>
        <w:t xml:space="preserve"> dokazov za podizvajalca ali če jih je, pa naročnik oceni, da ti ukrepi</w:t>
      </w:r>
      <w:r>
        <w:rPr>
          <w:i w:val="0"/>
          <w:sz w:val="22"/>
          <w:szCs w:val="22"/>
        </w:rPr>
        <w:t xml:space="preserve"> ne zadoščajo, lahko stranka sporazuma</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p>
    <w:p w14:paraId="340D6E89" w14:textId="77777777" w:rsidR="00A27B63" w:rsidRDefault="00A27B63" w:rsidP="00A27B63">
      <w:pPr>
        <w:jc w:val="both"/>
        <w:rPr>
          <w:i w:val="0"/>
          <w:sz w:val="22"/>
          <w:szCs w:val="22"/>
        </w:rPr>
      </w:pPr>
    </w:p>
    <w:p w14:paraId="02563EBD" w14:textId="72CF3B66" w:rsidR="00A27B63" w:rsidRDefault="00A27B63" w:rsidP="00A27B63">
      <w:pPr>
        <w:jc w:val="both"/>
        <w:rPr>
          <w:i w:val="0"/>
          <w:sz w:val="22"/>
          <w:szCs w:val="22"/>
        </w:rPr>
      </w:pPr>
      <w:r>
        <w:rPr>
          <w:i w:val="0"/>
          <w:sz w:val="22"/>
          <w:szCs w:val="22"/>
        </w:rPr>
        <w:t>Če stranka sporazuma</w:t>
      </w:r>
      <w:r w:rsidRPr="00AA4A6F">
        <w:rPr>
          <w:i w:val="0"/>
          <w:sz w:val="22"/>
          <w:szCs w:val="22"/>
        </w:rPr>
        <w:t xml:space="preserve"> ni predložil</w:t>
      </w:r>
      <w:r>
        <w:rPr>
          <w:i w:val="0"/>
          <w:sz w:val="22"/>
          <w:szCs w:val="22"/>
        </w:rPr>
        <w:t>a</w:t>
      </w:r>
      <w:r w:rsidRPr="00AA4A6F">
        <w:rPr>
          <w:i w:val="0"/>
          <w:sz w:val="22"/>
          <w:szCs w:val="22"/>
        </w:rPr>
        <w:t xml:space="preserve"> dokazov zase ali za podizvajalca ali če jih je, pa naročnik oceni, da ti ukrep</w:t>
      </w:r>
      <w:r>
        <w:rPr>
          <w:i w:val="0"/>
          <w:sz w:val="22"/>
          <w:szCs w:val="22"/>
        </w:rPr>
        <w:t xml:space="preserve">i ne zadoščajo, ali če stranka sporazuma </w:t>
      </w:r>
      <w:r w:rsidRPr="00AA4A6F">
        <w:rPr>
          <w:i w:val="0"/>
          <w:sz w:val="22"/>
          <w:szCs w:val="22"/>
        </w:rPr>
        <w:t>ne prevzame del sam</w:t>
      </w:r>
      <w:r>
        <w:rPr>
          <w:i w:val="0"/>
          <w:sz w:val="22"/>
          <w:szCs w:val="22"/>
        </w:rPr>
        <w:t>a</w:t>
      </w:r>
      <w:r w:rsidRPr="00AA4A6F">
        <w:rPr>
          <w:i w:val="0"/>
          <w:sz w:val="22"/>
          <w:szCs w:val="22"/>
        </w:rPr>
        <w:t xml:space="preserve">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41B17848" w14:textId="77777777" w:rsidR="00A27B63" w:rsidRDefault="00A27B63" w:rsidP="00A27B63">
      <w:pPr>
        <w:jc w:val="both"/>
        <w:rPr>
          <w:i w:val="0"/>
          <w:sz w:val="22"/>
          <w:szCs w:val="22"/>
        </w:rPr>
      </w:pPr>
    </w:p>
    <w:p w14:paraId="50602EA9" w14:textId="77777777" w:rsidR="00A27B63" w:rsidRDefault="00A27B63" w:rsidP="00A27B63">
      <w:pPr>
        <w:jc w:val="both"/>
        <w:rPr>
          <w:i w:val="0"/>
          <w:sz w:val="22"/>
          <w:szCs w:val="22"/>
        </w:rPr>
      </w:pPr>
      <w:r w:rsidRPr="00AA4A6F">
        <w:rPr>
          <w:i w:val="0"/>
          <w:sz w:val="22"/>
          <w:szCs w:val="22"/>
        </w:rPr>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60EE2828" w14:textId="77777777" w:rsidR="00A27B63" w:rsidRPr="00DB6262" w:rsidRDefault="00A27B63" w:rsidP="00CD1C88">
      <w:pPr>
        <w:jc w:val="both"/>
        <w:rPr>
          <w:i w:val="0"/>
          <w:sz w:val="22"/>
          <w:szCs w:val="22"/>
        </w:rPr>
      </w:pPr>
    </w:p>
    <w:p w14:paraId="35B91962" w14:textId="77777777" w:rsidR="00B32372" w:rsidRPr="00DB6262" w:rsidRDefault="00B32372" w:rsidP="00CD1C88">
      <w:pPr>
        <w:jc w:val="both"/>
        <w:rPr>
          <w:i w:val="0"/>
          <w:sz w:val="22"/>
          <w:szCs w:val="22"/>
        </w:rPr>
      </w:pPr>
    </w:p>
    <w:p w14:paraId="190FA0C4" w14:textId="77777777" w:rsidR="005E322D" w:rsidRPr="00DB6262" w:rsidRDefault="00B32372" w:rsidP="00CD1C88">
      <w:pPr>
        <w:jc w:val="both"/>
        <w:rPr>
          <w:b/>
          <w:i w:val="0"/>
          <w:sz w:val="22"/>
          <w:szCs w:val="22"/>
        </w:rPr>
      </w:pPr>
      <w:r w:rsidRPr="00DB6262">
        <w:rPr>
          <w:b/>
          <w:i w:val="0"/>
          <w:sz w:val="22"/>
          <w:szCs w:val="22"/>
        </w:rPr>
        <w:t>Pooblaščena predstavnika sporazuma</w:t>
      </w:r>
    </w:p>
    <w:p w14:paraId="079742B8"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50E73335" w14:textId="77777777" w:rsidR="00B32372" w:rsidRPr="00DB6262" w:rsidRDefault="00B32372" w:rsidP="00CD1C88">
      <w:pPr>
        <w:jc w:val="center"/>
        <w:rPr>
          <w:i w:val="0"/>
          <w:sz w:val="22"/>
          <w:szCs w:val="22"/>
        </w:rPr>
      </w:pPr>
    </w:p>
    <w:p w14:paraId="50A45218" w14:textId="77777777" w:rsidR="00B32372" w:rsidRPr="00DB6262" w:rsidRDefault="00B32372" w:rsidP="00CD1C88">
      <w:pPr>
        <w:jc w:val="both"/>
        <w:rPr>
          <w:i w:val="0"/>
          <w:sz w:val="22"/>
          <w:szCs w:val="22"/>
        </w:rPr>
      </w:pPr>
      <w:r w:rsidRPr="00DB6262">
        <w:rPr>
          <w:i w:val="0"/>
          <w:sz w:val="22"/>
          <w:szCs w:val="22"/>
        </w:rPr>
        <w:t>Za izvajanje sporazuma odgovorna naslednja pooblaščena predstavnika:</w:t>
      </w:r>
    </w:p>
    <w:p w14:paraId="4AEE3464" w14:textId="77777777" w:rsidR="00B32372" w:rsidRPr="00DB6262" w:rsidRDefault="00B32372" w:rsidP="00782C06">
      <w:pPr>
        <w:pStyle w:val="Odstavekseznama"/>
        <w:numPr>
          <w:ilvl w:val="0"/>
          <w:numId w:val="42"/>
        </w:numPr>
        <w:ind w:left="426"/>
        <w:rPr>
          <w:i w:val="0"/>
          <w:sz w:val="22"/>
          <w:szCs w:val="22"/>
        </w:rPr>
      </w:pPr>
      <w:r w:rsidRPr="00DB6262">
        <w:rPr>
          <w:i w:val="0"/>
          <w:sz w:val="22"/>
          <w:szCs w:val="22"/>
        </w:rPr>
        <w:t>na strani naročnika: ________________, tel.: __________________,</w:t>
      </w:r>
      <w:r w:rsidR="005E322D" w:rsidRPr="00DB6262">
        <w:rPr>
          <w:i w:val="0"/>
          <w:sz w:val="22"/>
          <w:szCs w:val="22"/>
        </w:rPr>
        <w:t xml:space="preserve"> </w:t>
      </w:r>
      <w:r w:rsidRPr="00DB6262">
        <w:rPr>
          <w:i w:val="0"/>
          <w:sz w:val="22"/>
          <w:szCs w:val="22"/>
        </w:rPr>
        <w:t>e-mail: ______________________</w:t>
      </w:r>
    </w:p>
    <w:p w14:paraId="2F5CB9B8" w14:textId="77777777" w:rsidR="00B32372" w:rsidRPr="00DB6262" w:rsidRDefault="00B32372" w:rsidP="00782C06">
      <w:pPr>
        <w:pStyle w:val="Odstavekseznama"/>
        <w:numPr>
          <w:ilvl w:val="0"/>
          <w:numId w:val="42"/>
        </w:numPr>
        <w:ind w:left="426"/>
        <w:rPr>
          <w:i w:val="0"/>
          <w:sz w:val="22"/>
          <w:szCs w:val="22"/>
        </w:rPr>
      </w:pPr>
      <w:r w:rsidRPr="00DB6262">
        <w:rPr>
          <w:i w:val="0"/>
          <w:sz w:val="22"/>
          <w:szCs w:val="22"/>
        </w:rPr>
        <w:t>na strani dobavitelja-ponudnika: ________________________, tel.: ________________, e-mail: _________________________</w:t>
      </w:r>
    </w:p>
    <w:p w14:paraId="134D9612" w14:textId="77777777" w:rsidR="00B32372" w:rsidRPr="00DB6262" w:rsidRDefault="00B32372" w:rsidP="00CD1C88">
      <w:pPr>
        <w:jc w:val="both"/>
        <w:rPr>
          <w:i w:val="0"/>
          <w:sz w:val="22"/>
          <w:szCs w:val="22"/>
        </w:rPr>
      </w:pPr>
    </w:p>
    <w:p w14:paraId="2282FC4B" w14:textId="77777777" w:rsidR="00B32372" w:rsidRPr="00DB6262" w:rsidRDefault="00B32372" w:rsidP="00CD1C88">
      <w:pPr>
        <w:jc w:val="both"/>
        <w:rPr>
          <w:i w:val="0"/>
          <w:sz w:val="22"/>
          <w:szCs w:val="22"/>
        </w:rPr>
      </w:pPr>
      <w:r w:rsidRPr="00DB6262">
        <w:rPr>
          <w:i w:val="0"/>
          <w:sz w:val="22"/>
          <w:szCs w:val="22"/>
        </w:rPr>
        <w:t>O morebitnih spremembah pooblaščenih predstavnikov se stranki pisno obvestita.</w:t>
      </w:r>
    </w:p>
    <w:p w14:paraId="1615953A" w14:textId="77777777" w:rsidR="00B32372" w:rsidRPr="00DB6262" w:rsidRDefault="00B32372" w:rsidP="00CD1C88">
      <w:pPr>
        <w:jc w:val="both"/>
        <w:rPr>
          <w:i w:val="0"/>
          <w:sz w:val="22"/>
          <w:szCs w:val="22"/>
        </w:rPr>
      </w:pPr>
    </w:p>
    <w:p w14:paraId="550A8C97" w14:textId="77777777" w:rsidR="00B32372" w:rsidRPr="00DB6262" w:rsidRDefault="00B32372" w:rsidP="00CD1C88">
      <w:pPr>
        <w:jc w:val="both"/>
        <w:rPr>
          <w:i w:val="0"/>
          <w:sz w:val="22"/>
          <w:szCs w:val="22"/>
        </w:rPr>
      </w:pPr>
    </w:p>
    <w:p w14:paraId="10C05161" w14:textId="77777777" w:rsidR="00B32372" w:rsidRPr="00DB6262" w:rsidRDefault="00B32372" w:rsidP="00CD1C88">
      <w:pPr>
        <w:jc w:val="both"/>
        <w:rPr>
          <w:b/>
          <w:i w:val="0"/>
          <w:sz w:val="22"/>
          <w:szCs w:val="22"/>
        </w:rPr>
      </w:pPr>
      <w:r w:rsidRPr="00DB6262">
        <w:rPr>
          <w:b/>
          <w:i w:val="0"/>
          <w:sz w:val="22"/>
          <w:szCs w:val="22"/>
        </w:rPr>
        <w:t>Reševanje sporov</w:t>
      </w:r>
    </w:p>
    <w:p w14:paraId="3CFEA585"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1020AA66" w14:textId="77777777" w:rsidR="00B32372" w:rsidRPr="00DB6262" w:rsidRDefault="00B32372" w:rsidP="00CD1C88">
      <w:pPr>
        <w:jc w:val="both"/>
        <w:rPr>
          <w:i w:val="0"/>
          <w:sz w:val="22"/>
          <w:szCs w:val="22"/>
        </w:rPr>
      </w:pPr>
    </w:p>
    <w:p w14:paraId="5035BEAE" w14:textId="77777777" w:rsidR="00B32372" w:rsidRPr="00DB6262" w:rsidRDefault="00B32372" w:rsidP="00CD1C88">
      <w:pPr>
        <w:jc w:val="both"/>
        <w:rPr>
          <w:i w:val="0"/>
          <w:sz w:val="22"/>
          <w:szCs w:val="22"/>
        </w:rPr>
      </w:pPr>
      <w:r w:rsidRPr="00DB6262">
        <w:rPr>
          <w:i w:val="0"/>
          <w:sz w:val="22"/>
          <w:szCs w:val="22"/>
        </w:rPr>
        <w:lastRenderedPageBreak/>
        <w:t>Vse morebitne spore iz tega sporazuma bosta stranki reševali sporazumno. Če sporazumna rešitev ne bo mogoča, bo o sporu odločalo stvarno pristojno sodišče v Ljubljani.</w:t>
      </w:r>
    </w:p>
    <w:p w14:paraId="38E0F8D2" w14:textId="77777777" w:rsidR="00B32372" w:rsidRPr="00DB6262" w:rsidRDefault="00B32372" w:rsidP="00CD1C88">
      <w:pPr>
        <w:jc w:val="both"/>
        <w:rPr>
          <w:i w:val="0"/>
          <w:sz w:val="22"/>
          <w:szCs w:val="22"/>
        </w:rPr>
      </w:pPr>
    </w:p>
    <w:p w14:paraId="29B66170" w14:textId="77777777" w:rsidR="00B32372" w:rsidRPr="00DB6262" w:rsidRDefault="00B32372" w:rsidP="00CD1C88">
      <w:pPr>
        <w:jc w:val="both"/>
        <w:rPr>
          <w:i w:val="0"/>
          <w:sz w:val="22"/>
          <w:szCs w:val="22"/>
        </w:rPr>
      </w:pPr>
    </w:p>
    <w:p w14:paraId="54C4D4A9" w14:textId="77777777" w:rsidR="00B32372" w:rsidRPr="00DB6262" w:rsidRDefault="00B32372" w:rsidP="00CD1C88">
      <w:pPr>
        <w:jc w:val="both"/>
        <w:rPr>
          <w:b/>
          <w:i w:val="0"/>
          <w:sz w:val="22"/>
          <w:szCs w:val="22"/>
        </w:rPr>
      </w:pPr>
      <w:r w:rsidRPr="00DB6262">
        <w:rPr>
          <w:b/>
          <w:i w:val="0"/>
          <w:sz w:val="22"/>
          <w:szCs w:val="22"/>
        </w:rPr>
        <w:t>Protikorupcijska klavzula</w:t>
      </w:r>
    </w:p>
    <w:p w14:paraId="1E1F4278"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3045BEBA" w14:textId="77777777" w:rsidR="00B32372" w:rsidRPr="00DB6262" w:rsidRDefault="00B32372" w:rsidP="00CD1C88">
      <w:pPr>
        <w:rPr>
          <w:i w:val="0"/>
          <w:sz w:val="22"/>
          <w:szCs w:val="22"/>
        </w:rPr>
      </w:pPr>
    </w:p>
    <w:p w14:paraId="7EB2A3D5" w14:textId="77777777" w:rsidR="00B32372" w:rsidRPr="00DB6262" w:rsidRDefault="00B32372" w:rsidP="00CD1C88">
      <w:pPr>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26442069"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pridobitev posla ali</w:t>
      </w:r>
    </w:p>
    <w:p w14:paraId="1E9C23B4"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za sklenitev posla pod ugodnejšimi pogoji ali</w:t>
      </w:r>
    </w:p>
    <w:p w14:paraId="671275C6"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za opustitev dolžnega nadzora nad izvajanjem pogodbenih obveznosti ali</w:t>
      </w:r>
    </w:p>
    <w:p w14:paraId="4A3D0E69"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5EB80D" w14:textId="77777777" w:rsidR="00B32372" w:rsidRPr="00DB6262" w:rsidRDefault="00B32372" w:rsidP="00CD1C88">
      <w:pPr>
        <w:jc w:val="both"/>
        <w:rPr>
          <w:i w:val="0"/>
          <w:sz w:val="22"/>
          <w:szCs w:val="22"/>
        </w:rPr>
      </w:pPr>
      <w:r w:rsidRPr="00DB6262">
        <w:rPr>
          <w:i w:val="0"/>
          <w:sz w:val="22"/>
          <w:szCs w:val="22"/>
        </w:rPr>
        <w:t>je ničen.</w:t>
      </w:r>
      <w:r w:rsidRPr="00DB6262" w:rsidDel="00160D97">
        <w:rPr>
          <w:i w:val="0"/>
          <w:sz w:val="22"/>
          <w:szCs w:val="22"/>
        </w:rPr>
        <w:t xml:space="preserve"> </w:t>
      </w:r>
    </w:p>
    <w:p w14:paraId="03C77F67" w14:textId="77777777" w:rsidR="00B32372" w:rsidRPr="00DB6262" w:rsidRDefault="00B32372" w:rsidP="00CD1C88">
      <w:pPr>
        <w:jc w:val="both"/>
        <w:rPr>
          <w:i w:val="0"/>
          <w:sz w:val="22"/>
          <w:szCs w:val="22"/>
        </w:rPr>
      </w:pPr>
    </w:p>
    <w:p w14:paraId="176F3A22" w14:textId="77777777" w:rsidR="00B32372" w:rsidRPr="00DB6262" w:rsidRDefault="00B32372" w:rsidP="00CD1C88">
      <w:pPr>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115E82B" w14:textId="77777777" w:rsidR="00B32372" w:rsidRPr="00DB6262" w:rsidRDefault="00B32372" w:rsidP="00CD1C88">
      <w:pPr>
        <w:jc w:val="both"/>
        <w:rPr>
          <w:i w:val="0"/>
          <w:sz w:val="22"/>
          <w:szCs w:val="22"/>
        </w:rPr>
      </w:pPr>
    </w:p>
    <w:p w14:paraId="60788DD7"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0BE6513E" w14:textId="77777777" w:rsidR="00B32372" w:rsidRPr="00DB6262" w:rsidRDefault="00B32372" w:rsidP="00CD1C88">
      <w:pPr>
        <w:tabs>
          <w:tab w:val="left" w:pos="1134"/>
        </w:tabs>
        <w:jc w:val="both"/>
        <w:rPr>
          <w:i w:val="0"/>
          <w:sz w:val="22"/>
          <w:szCs w:val="22"/>
        </w:rPr>
      </w:pPr>
    </w:p>
    <w:p w14:paraId="1DC76CBA" w14:textId="47DF63A0" w:rsidR="00B32372" w:rsidRPr="00DB6262" w:rsidRDefault="00B32372" w:rsidP="00CD1C88">
      <w:pPr>
        <w:jc w:val="both"/>
        <w:rPr>
          <w:b/>
          <w:i w:val="0"/>
          <w:sz w:val="22"/>
          <w:szCs w:val="22"/>
        </w:rPr>
      </w:pPr>
      <w:r w:rsidRPr="00DB6262">
        <w:rPr>
          <w:i w:val="0"/>
          <w:sz w:val="22"/>
          <w:szCs w:val="22"/>
        </w:rPr>
        <w:t xml:space="preserve">Ta sporazum je sklenjen z dnem podpisa obeh pogodbenih strank in se uporablja od </w:t>
      </w:r>
      <w:r w:rsidR="00063E0F">
        <w:rPr>
          <w:i w:val="0"/>
          <w:sz w:val="22"/>
          <w:szCs w:val="22"/>
        </w:rPr>
        <w:t>22. 1. 2024 do 21. 1. 2027</w:t>
      </w:r>
      <w:r w:rsidRPr="00DB6262">
        <w:rPr>
          <w:i w:val="0"/>
          <w:sz w:val="22"/>
          <w:szCs w:val="22"/>
        </w:rPr>
        <w:t>.</w:t>
      </w:r>
    </w:p>
    <w:p w14:paraId="06A2CDB3" w14:textId="77777777" w:rsidR="00B32372" w:rsidRPr="00DB6262" w:rsidRDefault="00B32372" w:rsidP="00CD1C88">
      <w:pPr>
        <w:jc w:val="both"/>
        <w:rPr>
          <w:i w:val="0"/>
          <w:sz w:val="22"/>
          <w:szCs w:val="22"/>
        </w:rPr>
      </w:pPr>
    </w:p>
    <w:p w14:paraId="2EBA135C" w14:textId="77777777" w:rsidR="005E322D" w:rsidRPr="00DB6262" w:rsidRDefault="005E322D" w:rsidP="00CD1C88">
      <w:pPr>
        <w:jc w:val="both"/>
        <w:rPr>
          <w:i w:val="0"/>
          <w:sz w:val="22"/>
          <w:szCs w:val="22"/>
        </w:rPr>
      </w:pPr>
    </w:p>
    <w:p w14:paraId="33858744" w14:textId="77777777" w:rsidR="00B32372" w:rsidRPr="00DB6262" w:rsidRDefault="00B32372" w:rsidP="00CD1C88">
      <w:pPr>
        <w:jc w:val="both"/>
        <w:rPr>
          <w:b/>
          <w:i w:val="0"/>
          <w:sz w:val="22"/>
          <w:szCs w:val="22"/>
        </w:rPr>
      </w:pPr>
      <w:r w:rsidRPr="00DB6262">
        <w:rPr>
          <w:b/>
          <w:i w:val="0"/>
          <w:sz w:val="22"/>
          <w:szCs w:val="22"/>
        </w:rPr>
        <w:t>Končne določbe</w:t>
      </w:r>
    </w:p>
    <w:p w14:paraId="24A30330"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1CBE06DB" w14:textId="77777777" w:rsidR="00B32372" w:rsidRPr="00DB6262" w:rsidRDefault="00B32372" w:rsidP="00CD1C88">
      <w:pPr>
        <w:jc w:val="both"/>
        <w:rPr>
          <w:i w:val="0"/>
          <w:sz w:val="22"/>
          <w:szCs w:val="22"/>
        </w:rPr>
      </w:pPr>
    </w:p>
    <w:p w14:paraId="4119BECC" w14:textId="77777777" w:rsidR="00B32372" w:rsidRPr="00DB6262" w:rsidRDefault="00B32372" w:rsidP="00CD1C88">
      <w:pPr>
        <w:jc w:val="both"/>
        <w:rPr>
          <w:i w:val="0"/>
          <w:sz w:val="22"/>
          <w:szCs w:val="22"/>
        </w:rPr>
      </w:pPr>
      <w:r w:rsidRPr="00DB6262">
        <w:rPr>
          <w:i w:val="0"/>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13B97DA4" w14:textId="77777777" w:rsidR="00B32372" w:rsidRPr="00DB6262" w:rsidRDefault="00B32372" w:rsidP="00CD1C88">
      <w:pPr>
        <w:jc w:val="both"/>
        <w:rPr>
          <w:i w:val="0"/>
          <w:sz w:val="22"/>
          <w:szCs w:val="22"/>
        </w:rPr>
      </w:pPr>
    </w:p>
    <w:p w14:paraId="4E15B4C6" w14:textId="77777777" w:rsidR="00B32372" w:rsidRPr="00DB6262" w:rsidRDefault="00B32372" w:rsidP="00CD1C88">
      <w:pPr>
        <w:rPr>
          <w:i w:val="0"/>
          <w:sz w:val="22"/>
          <w:szCs w:val="22"/>
        </w:rPr>
      </w:pPr>
    </w:p>
    <w:p w14:paraId="31C4F29D" w14:textId="77777777" w:rsidR="00B32372" w:rsidRPr="00DB6262" w:rsidRDefault="00B32372" w:rsidP="00CD1C88">
      <w:pPr>
        <w:rPr>
          <w:i w:val="0"/>
          <w:sz w:val="22"/>
          <w:szCs w:val="22"/>
        </w:rPr>
      </w:pPr>
    </w:p>
    <w:p w14:paraId="6B9C2CFA" w14:textId="77777777" w:rsidR="00B32372" w:rsidRPr="00DB6262" w:rsidRDefault="00B32372" w:rsidP="00CD1C88">
      <w:pPr>
        <w:rPr>
          <w:i w:val="0"/>
          <w:sz w:val="22"/>
          <w:szCs w:val="22"/>
        </w:rPr>
      </w:pPr>
      <w:r w:rsidRPr="00DB6262">
        <w:rPr>
          <w:i w:val="0"/>
          <w:sz w:val="22"/>
          <w:szCs w:val="22"/>
        </w:rPr>
        <w:t>Priloge:</w:t>
      </w:r>
    </w:p>
    <w:p w14:paraId="617658A5" w14:textId="77777777" w:rsidR="00B32372" w:rsidRPr="00DB6262" w:rsidRDefault="00B32372" w:rsidP="00F0282F">
      <w:pPr>
        <w:pStyle w:val="Odstavekseznama"/>
        <w:numPr>
          <w:ilvl w:val="0"/>
          <w:numId w:val="60"/>
        </w:numPr>
        <w:rPr>
          <w:i w:val="0"/>
          <w:sz w:val="22"/>
          <w:szCs w:val="22"/>
        </w:rPr>
      </w:pPr>
      <w:r w:rsidRPr="00DB6262">
        <w:rPr>
          <w:i w:val="0"/>
          <w:sz w:val="22"/>
          <w:szCs w:val="22"/>
        </w:rPr>
        <w:t>ponudba št. ______ z dne _______</w:t>
      </w:r>
    </w:p>
    <w:p w14:paraId="1433AC74" w14:textId="77777777" w:rsidR="00B32372" w:rsidRPr="00DB6262" w:rsidRDefault="00B32372" w:rsidP="00F0282F">
      <w:pPr>
        <w:pStyle w:val="Odstavekseznama"/>
        <w:numPr>
          <w:ilvl w:val="0"/>
          <w:numId w:val="60"/>
        </w:numPr>
        <w:rPr>
          <w:i w:val="0"/>
          <w:sz w:val="22"/>
          <w:szCs w:val="22"/>
        </w:rPr>
      </w:pPr>
      <w:r w:rsidRPr="00DB6262">
        <w:rPr>
          <w:i w:val="0"/>
          <w:sz w:val="22"/>
          <w:szCs w:val="22"/>
        </w:rPr>
        <w:t>razpisna dokumentacija št. _________ z dne _________</w:t>
      </w:r>
    </w:p>
    <w:p w14:paraId="1D6B90F2" w14:textId="77777777" w:rsidR="00B32372" w:rsidRPr="00DB6262" w:rsidRDefault="00B32372" w:rsidP="00F0282F">
      <w:pPr>
        <w:pStyle w:val="Odstavekseznama"/>
        <w:numPr>
          <w:ilvl w:val="0"/>
          <w:numId w:val="60"/>
        </w:numPr>
        <w:rPr>
          <w:i w:val="0"/>
          <w:sz w:val="22"/>
          <w:szCs w:val="22"/>
        </w:rPr>
      </w:pPr>
      <w:r w:rsidRPr="00DB6262">
        <w:rPr>
          <w:i w:val="0"/>
          <w:sz w:val="22"/>
          <w:szCs w:val="22"/>
        </w:rPr>
        <w:t>pogodbo o sukcesivni dobavi živil</w:t>
      </w:r>
    </w:p>
    <w:p w14:paraId="42A44D3C" w14:textId="77777777" w:rsidR="00B32372" w:rsidRPr="00DB6262" w:rsidRDefault="00B32372" w:rsidP="00CD1C88">
      <w:pPr>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233"/>
        <w:gridCol w:w="3685"/>
      </w:tblGrid>
      <w:tr w:rsidR="00DB6262" w:rsidRPr="00DB6262" w14:paraId="24AD721F" w14:textId="77777777" w:rsidTr="00063E0F">
        <w:tc>
          <w:tcPr>
            <w:tcW w:w="3296" w:type="dxa"/>
            <w:hideMark/>
          </w:tcPr>
          <w:p w14:paraId="3433CEEA" w14:textId="77777777" w:rsidR="005E322D" w:rsidRPr="00DB6262" w:rsidRDefault="005E322D" w:rsidP="0074640D">
            <w:pPr>
              <w:ind w:right="-2"/>
              <w:rPr>
                <w:i w:val="0"/>
                <w:sz w:val="22"/>
                <w:szCs w:val="22"/>
              </w:rPr>
            </w:pPr>
            <w:r w:rsidRPr="00DB6262">
              <w:rPr>
                <w:i w:val="0"/>
                <w:sz w:val="22"/>
                <w:szCs w:val="22"/>
              </w:rPr>
              <w:t>Številka: ____________</w:t>
            </w:r>
          </w:p>
        </w:tc>
        <w:tc>
          <w:tcPr>
            <w:tcW w:w="2233" w:type="dxa"/>
          </w:tcPr>
          <w:p w14:paraId="4295B1DD" w14:textId="77777777" w:rsidR="005E322D" w:rsidRPr="00DB6262" w:rsidRDefault="005E322D" w:rsidP="0074640D">
            <w:pPr>
              <w:ind w:right="-2"/>
              <w:rPr>
                <w:i w:val="0"/>
                <w:sz w:val="22"/>
                <w:szCs w:val="22"/>
              </w:rPr>
            </w:pPr>
          </w:p>
        </w:tc>
        <w:tc>
          <w:tcPr>
            <w:tcW w:w="3685" w:type="dxa"/>
            <w:hideMark/>
          </w:tcPr>
          <w:p w14:paraId="03D5305F" w14:textId="77777777" w:rsidR="005E322D" w:rsidRPr="00DB6262" w:rsidRDefault="005E322D" w:rsidP="0074640D">
            <w:pPr>
              <w:ind w:right="-2"/>
              <w:rPr>
                <w:i w:val="0"/>
                <w:sz w:val="22"/>
                <w:szCs w:val="22"/>
              </w:rPr>
            </w:pPr>
            <w:r w:rsidRPr="00DB6262">
              <w:rPr>
                <w:i w:val="0"/>
                <w:sz w:val="22"/>
                <w:szCs w:val="22"/>
              </w:rPr>
              <w:t>Številka: _________</w:t>
            </w:r>
          </w:p>
        </w:tc>
      </w:tr>
      <w:tr w:rsidR="00DB6262" w:rsidRPr="00DB6262" w14:paraId="4DAA0EB2" w14:textId="77777777" w:rsidTr="00063E0F">
        <w:tc>
          <w:tcPr>
            <w:tcW w:w="3296" w:type="dxa"/>
            <w:hideMark/>
          </w:tcPr>
          <w:p w14:paraId="2CFFDF49" w14:textId="77777777" w:rsidR="005E322D" w:rsidRPr="00DB6262" w:rsidRDefault="005E322D" w:rsidP="0074640D">
            <w:pPr>
              <w:ind w:right="-2"/>
              <w:rPr>
                <w:i w:val="0"/>
                <w:sz w:val="22"/>
                <w:szCs w:val="22"/>
              </w:rPr>
            </w:pPr>
            <w:r w:rsidRPr="00DB6262">
              <w:rPr>
                <w:i w:val="0"/>
                <w:sz w:val="22"/>
                <w:szCs w:val="22"/>
              </w:rPr>
              <w:t>Datum: _____________</w:t>
            </w:r>
          </w:p>
        </w:tc>
        <w:tc>
          <w:tcPr>
            <w:tcW w:w="2233" w:type="dxa"/>
          </w:tcPr>
          <w:p w14:paraId="6F25CD0E" w14:textId="77777777" w:rsidR="005E322D" w:rsidRPr="00DB6262" w:rsidRDefault="005E322D" w:rsidP="0074640D">
            <w:pPr>
              <w:ind w:right="-2"/>
              <w:rPr>
                <w:i w:val="0"/>
                <w:sz w:val="22"/>
                <w:szCs w:val="22"/>
              </w:rPr>
            </w:pPr>
          </w:p>
        </w:tc>
        <w:tc>
          <w:tcPr>
            <w:tcW w:w="3685" w:type="dxa"/>
            <w:hideMark/>
          </w:tcPr>
          <w:p w14:paraId="1838949D" w14:textId="77777777" w:rsidR="005E322D" w:rsidRPr="00DB6262" w:rsidRDefault="005E322D" w:rsidP="0074640D">
            <w:pPr>
              <w:ind w:right="-2"/>
              <w:rPr>
                <w:i w:val="0"/>
                <w:sz w:val="22"/>
                <w:szCs w:val="22"/>
              </w:rPr>
            </w:pPr>
            <w:r w:rsidRPr="00DB6262">
              <w:rPr>
                <w:i w:val="0"/>
                <w:sz w:val="22"/>
                <w:szCs w:val="22"/>
              </w:rPr>
              <w:t>Datum: __________</w:t>
            </w:r>
          </w:p>
        </w:tc>
      </w:tr>
      <w:tr w:rsidR="00DB6262" w:rsidRPr="00DB6262" w14:paraId="5F198459" w14:textId="77777777" w:rsidTr="00063E0F">
        <w:tc>
          <w:tcPr>
            <w:tcW w:w="3296" w:type="dxa"/>
          </w:tcPr>
          <w:p w14:paraId="10029D55" w14:textId="77777777" w:rsidR="005E322D" w:rsidRPr="00DB6262" w:rsidRDefault="005E322D" w:rsidP="0074640D">
            <w:pPr>
              <w:ind w:right="-2"/>
              <w:rPr>
                <w:i w:val="0"/>
                <w:sz w:val="22"/>
                <w:szCs w:val="22"/>
              </w:rPr>
            </w:pPr>
          </w:p>
        </w:tc>
        <w:tc>
          <w:tcPr>
            <w:tcW w:w="2233" w:type="dxa"/>
          </w:tcPr>
          <w:p w14:paraId="4F5A711D" w14:textId="77777777" w:rsidR="005E322D" w:rsidRPr="00DB6262" w:rsidRDefault="005E322D" w:rsidP="0074640D">
            <w:pPr>
              <w:ind w:right="-2"/>
              <w:rPr>
                <w:i w:val="0"/>
                <w:sz w:val="22"/>
                <w:szCs w:val="22"/>
              </w:rPr>
            </w:pPr>
          </w:p>
        </w:tc>
        <w:tc>
          <w:tcPr>
            <w:tcW w:w="3685" w:type="dxa"/>
          </w:tcPr>
          <w:p w14:paraId="5BB237F4" w14:textId="77777777" w:rsidR="005E322D" w:rsidRPr="00DB6262" w:rsidRDefault="005E322D" w:rsidP="0074640D">
            <w:pPr>
              <w:ind w:right="-2"/>
              <w:rPr>
                <w:i w:val="0"/>
                <w:sz w:val="22"/>
                <w:szCs w:val="22"/>
              </w:rPr>
            </w:pPr>
          </w:p>
        </w:tc>
      </w:tr>
      <w:tr w:rsidR="00DB6262" w:rsidRPr="00DB6262" w14:paraId="1BA22104" w14:textId="77777777" w:rsidTr="00063E0F">
        <w:tc>
          <w:tcPr>
            <w:tcW w:w="3296" w:type="dxa"/>
            <w:hideMark/>
          </w:tcPr>
          <w:p w14:paraId="70F73C12" w14:textId="77777777" w:rsidR="005E322D" w:rsidRPr="00DB6262" w:rsidRDefault="005E322D" w:rsidP="0074640D">
            <w:pPr>
              <w:ind w:right="-2"/>
              <w:rPr>
                <w:i w:val="0"/>
                <w:sz w:val="22"/>
                <w:szCs w:val="22"/>
              </w:rPr>
            </w:pPr>
            <w:r w:rsidRPr="00DB6262">
              <w:rPr>
                <w:i w:val="0"/>
                <w:sz w:val="22"/>
                <w:szCs w:val="22"/>
              </w:rPr>
              <w:t>STRANKA SPORAZUMA:</w:t>
            </w:r>
          </w:p>
        </w:tc>
        <w:tc>
          <w:tcPr>
            <w:tcW w:w="2233" w:type="dxa"/>
          </w:tcPr>
          <w:p w14:paraId="57C87466" w14:textId="77777777" w:rsidR="005E322D" w:rsidRPr="00DB6262" w:rsidRDefault="005E322D" w:rsidP="0074640D">
            <w:pPr>
              <w:ind w:right="-2"/>
              <w:rPr>
                <w:i w:val="0"/>
                <w:sz w:val="22"/>
                <w:szCs w:val="22"/>
              </w:rPr>
            </w:pPr>
          </w:p>
        </w:tc>
        <w:tc>
          <w:tcPr>
            <w:tcW w:w="3685" w:type="dxa"/>
            <w:hideMark/>
          </w:tcPr>
          <w:p w14:paraId="4026629E" w14:textId="77777777" w:rsidR="005E322D" w:rsidRPr="00DB6262" w:rsidRDefault="005E322D" w:rsidP="0074640D">
            <w:pPr>
              <w:ind w:right="-2"/>
              <w:rPr>
                <w:i w:val="0"/>
                <w:sz w:val="22"/>
                <w:szCs w:val="22"/>
              </w:rPr>
            </w:pPr>
            <w:r w:rsidRPr="00DB6262">
              <w:rPr>
                <w:i w:val="0"/>
                <w:sz w:val="22"/>
                <w:szCs w:val="22"/>
              </w:rPr>
              <w:t>NAROČNIK:</w:t>
            </w:r>
          </w:p>
        </w:tc>
      </w:tr>
      <w:tr w:rsidR="00DB6262" w:rsidRPr="00DB6262" w14:paraId="554E7677" w14:textId="77777777" w:rsidTr="00063E0F">
        <w:tc>
          <w:tcPr>
            <w:tcW w:w="3296" w:type="dxa"/>
            <w:hideMark/>
          </w:tcPr>
          <w:p w14:paraId="35D95339" w14:textId="77777777" w:rsidR="005E322D" w:rsidRPr="00DB6262" w:rsidRDefault="005E322D" w:rsidP="0074640D">
            <w:pPr>
              <w:ind w:right="-2"/>
              <w:rPr>
                <w:i w:val="0"/>
                <w:sz w:val="22"/>
                <w:szCs w:val="22"/>
              </w:rPr>
            </w:pPr>
            <w:r w:rsidRPr="00DB6262">
              <w:rPr>
                <w:i w:val="0"/>
                <w:sz w:val="22"/>
                <w:szCs w:val="22"/>
              </w:rPr>
              <w:t>____________________________</w:t>
            </w:r>
          </w:p>
        </w:tc>
        <w:tc>
          <w:tcPr>
            <w:tcW w:w="2233" w:type="dxa"/>
          </w:tcPr>
          <w:p w14:paraId="6D5A7118" w14:textId="77777777" w:rsidR="005E322D" w:rsidRPr="00DB6262" w:rsidRDefault="005E322D" w:rsidP="0074640D">
            <w:pPr>
              <w:ind w:right="-2"/>
              <w:rPr>
                <w:i w:val="0"/>
                <w:sz w:val="22"/>
                <w:szCs w:val="22"/>
              </w:rPr>
            </w:pPr>
          </w:p>
        </w:tc>
        <w:tc>
          <w:tcPr>
            <w:tcW w:w="3685" w:type="dxa"/>
            <w:shd w:val="clear" w:color="auto" w:fill="auto"/>
            <w:hideMark/>
          </w:tcPr>
          <w:p w14:paraId="4D86493E" w14:textId="77777777" w:rsidR="005E322D" w:rsidRPr="00063E0F" w:rsidRDefault="00063E0F" w:rsidP="0074640D">
            <w:pPr>
              <w:ind w:right="-2"/>
              <w:rPr>
                <w:i w:val="0"/>
                <w:sz w:val="22"/>
                <w:szCs w:val="22"/>
              </w:rPr>
            </w:pPr>
            <w:r w:rsidRPr="00063E0F">
              <w:rPr>
                <w:i w:val="0"/>
                <w:sz w:val="22"/>
                <w:szCs w:val="22"/>
              </w:rPr>
              <w:t>OSNOVNA ŠOLA NOVE FUŽINE</w:t>
            </w:r>
          </w:p>
          <w:p w14:paraId="41B1992F" w14:textId="63E72E5A" w:rsidR="00063E0F" w:rsidRPr="00DB6262" w:rsidRDefault="00063E0F" w:rsidP="0074640D">
            <w:pPr>
              <w:ind w:right="-2"/>
              <w:rPr>
                <w:i w:val="0"/>
                <w:sz w:val="22"/>
                <w:szCs w:val="22"/>
                <w:highlight w:val="lightGray"/>
              </w:rPr>
            </w:pPr>
            <w:r w:rsidRPr="00063E0F">
              <w:rPr>
                <w:i w:val="0"/>
                <w:sz w:val="22"/>
                <w:szCs w:val="22"/>
              </w:rPr>
              <w:t>Damjana Korošec, ravnateljica</w:t>
            </w:r>
          </w:p>
        </w:tc>
      </w:tr>
      <w:tr w:rsidR="00DB6262" w:rsidRPr="00DB6262" w14:paraId="49CC49EA" w14:textId="77777777" w:rsidTr="00063E0F">
        <w:tc>
          <w:tcPr>
            <w:tcW w:w="3296" w:type="dxa"/>
          </w:tcPr>
          <w:p w14:paraId="3E239DA1" w14:textId="77777777" w:rsidR="005E322D" w:rsidRPr="00DB6262" w:rsidRDefault="005E322D" w:rsidP="0074640D">
            <w:pPr>
              <w:ind w:right="-2"/>
              <w:rPr>
                <w:i w:val="0"/>
                <w:sz w:val="22"/>
                <w:szCs w:val="22"/>
              </w:rPr>
            </w:pPr>
          </w:p>
        </w:tc>
        <w:tc>
          <w:tcPr>
            <w:tcW w:w="2233" w:type="dxa"/>
          </w:tcPr>
          <w:p w14:paraId="776300A0" w14:textId="77777777" w:rsidR="005E322D" w:rsidRPr="00DB6262" w:rsidRDefault="005E322D" w:rsidP="0074640D">
            <w:pPr>
              <w:ind w:right="-2"/>
              <w:rPr>
                <w:i w:val="0"/>
                <w:sz w:val="22"/>
                <w:szCs w:val="22"/>
              </w:rPr>
            </w:pPr>
          </w:p>
        </w:tc>
        <w:tc>
          <w:tcPr>
            <w:tcW w:w="3685" w:type="dxa"/>
            <w:shd w:val="clear" w:color="auto" w:fill="auto"/>
            <w:hideMark/>
          </w:tcPr>
          <w:p w14:paraId="2C1C03D8" w14:textId="77777777" w:rsidR="005E322D" w:rsidRPr="00DB6262" w:rsidRDefault="005E322D" w:rsidP="0074640D">
            <w:pPr>
              <w:ind w:right="-2"/>
              <w:rPr>
                <w:i w:val="0"/>
                <w:sz w:val="22"/>
                <w:szCs w:val="22"/>
              </w:rPr>
            </w:pPr>
          </w:p>
        </w:tc>
      </w:tr>
    </w:tbl>
    <w:p w14:paraId="3D3C64AF" w14:textId="77777777" w:rsidR="00B32372" w:rsidRPr="00DB6262" w:rsidRDefault="00B32372" w:rsidP="00CD1C88">
      <w:pPr>
        <w:rPr>
          <w:i w:val="0"/>
          <w:sz w:val="22"/>
          <w:szCs w:val="22"/>
        </w:rPr>
      </w:pPr>
    </w:p>
    <w:p w14:paraId="50EF5CC6" w14:textId="77777777" w:rsidR="005D17C3" w:rsidRPr="00DB6262" w:rsidRDefault="005D17C3" w:rsidP="005E322D">
      <w:pPr>
        <w:rPr>
          <w:i w:val="0"/>
          <w:sz w:val="22"/>
          <w:szCs w:val="22"/>
        </w:rPr>
      </w:pPr>
    </w:p>
    <w:p w14:paraId="09C6F18C" w14:textId="77777777" w:rsidR="005E322D" w:rsidRPr="00DB6262" w:rsidRDefault="005E322D">
      <w:pPr>
        <w:rPr>
          <w:b/>
          <w:i w:val="0"/>
          <w:sz w:val="22"/>
          <w:szCs w:val="22"/>
        </w:rPr>
      </w:pPr>
      <w:r w:rsidRPr="00DB6262">
        <w:rPr>
          <w:b/>
          <w:i w:val="0"/>
          <w:sz w:val="22"/>
          <w:szCs w:val="22"/>
        </w:rPr>
        <w:br w:type="page"/>
      </w:r>
    </w:p>
    <w:p w14:paraId="302D44A1" w14:textId="77777777" w:rsidR="00B32372" w:rsidRPr="00DB6262" w:rsidRDefault="00B32372" w:rsidP="00CD1C88">
      <w:pPr>
        <w:jc w:val="right"/>
        <w:rPr>
          <w:b/>
          <w:i w:val="0"/>
          <w:sz w:val="22"/>
          <w:szCs w:val="22"/>
        </w:rPr>
      </w:pPr>
      <w:r w:rsidRPr="00DB6262">
        <w:rPr>
          <w:b/>
          <w:i w:val="0"/>
          <w:sz w:val="22"/>
          <w:szCs w:val="22"/>
        </w:rPr>
        <w:lastRenderedPageBreak/>
        <w:t>PRILOGA A/3</w:t>
      </w:r>
    </w:p>
    <w:p w14:paraId="53AE93E0" w14:textId="77777777" w:rsidR="00B32372" w:rsidRPr="00DB6262" w:rsidRDefault="00B32372" w:rsidP="005E322D">
      <w:pPr>
        <w:rPr>
          <w:i w:val="0"/>
          <w:sz w:val="22"/>
          <w:szCs w:val="22"/>
        </w:rPr>
      </w:pPr>
    </w:p>
    <w:p w14:paraId="6B6BEBD6" w14:textId="77777777" w:rsidR="00B32372" w:rsidRPr="00DB6262" w:rsidRDefault="00B32372" w:rsidP="00CD1C88">
      <w:pPr>
        <w:rPr>
          <w:b/>
          <w:i w:val="0"/>
          <w:sz w:val="22"/>
          <w:szCs w:val="22"/>
        </w:rPr>
      </w:pPr>
      <w:r w:rsidRPr="00DB6262">
        <w:rPr>
          <w:b/>
          <w:i w:val="0"/>
          <w:sz w:val="22"/>
          <w:szCs w:val="22"/>
        </w:rPr>
        <w:t>OSNUTEK POGODBE ZA ŽIVILA (SVEŽE SADJE IN ZELENJAVA)</w:t>
      </w:r>
    </w:p>
    <w:p w14:paraId="26436D6D" w14:textId="77777777" w:rsidR="00B32372" w:rsidRPr="00DB6262" w:rsidRDefault="00B32372" w:rsidP="00CD1C88">
      <w:pPr>
        <w:jc w:val="both"/>
        <w:rPr>
          <w:i w:val="0"/>
          <w:sz w:val="22"/>
          <w:szCs w:val="22"/>
        </w:rPr>
      </w:pPr>
    </w:p>
    <w:p w14:paraId="03C9ABAB" w14:textId="77777777" w:rsidR="005E322D" w:rsidRPr="00DB6262" w:rsidRDefault="005E322D" w:rsidP="00CD1C88">
      <w:pPr>
        <w:jc w:val="both"/>
        <w:rPr>
          <w:i w:val="0"/>
          <w:sz w:val="22"/>
          <w:szCs w:val="22"/>
        </w:rPr>
      </w:pPr>
    </w:p>
    <w:p w14:paraId="66CF0A23" w14:textId="77777777" w:rsidR="00F11EDF" w:rsidRPr="00DB6262" w:rsidRDefault="00F11EDF" w:rsidP="00F11EDF">
      <w:pPr>
        <w:jc w:val="both"/>
        <w:rPr>
          <w:i w:val="0"/>
          <w:sz w:val="22"/>
          <w:szCs w:val="22"/>
        </w:rPr>
      </w:pPr>
      <w:r>
        <w:rPr>
          <w:b/>
          <w:i w:val="0"/>
          <w:sz w:val="22"/>
          <w:szCs w:val="22"/>
        </w:rPr>
        <w:t>Osnovna šola Nove Fužine, Preglov trg 8, 1000 Ljubljana</w:t>
      </w:r>
      <w:r w:rsidRPr="00DB6262">
        <w:rPr>
          <w:i w:val="0"/>
          <w:sz w:val="22"/>
          <w:szCs w:val="22"/>
        </w:rPr>
        <w:t xml:space="preserve">, ki </w:t>
      </w:r>
      <w:r>
        <w:rPr>
          <w:i w:val="0"/>
          <w:sz w:val="22"/>
          <w:szCs w:val="22"/>
        </w:rPr>
        <w:t>jo</w:t>
      </w:r>
      <w:r w:rsidRPr="00DB6262">
        <w:rPr>
          <w:i w:val="0"/>
          <w:sz w:val="22"/>
          <w:szCs w:val="22"/>
        </w:rPr>
        <w:t xml:space="preserve"> zastopa rav</w:t>
      </w:r>
      <w:r w:rsidRPr="00F528B5">
        <w:rPr>
          <w:i w:val="0"/>
          <w:sz w:val="22"/>
          <w:szCs w:val="22"/>
        </w:rPr>
        <w:t>nateljica</w:t>
      </w:r>
      <w:r w:rsidRPr="00DB6262">
        <w:rPr>
          <w:i w:val="0"/>
          <w:sz w:val="22"/>
          <w:szCs w:val="22"/>
        </w:rPr>
        <w:t xml:space="preserve"> </w:t>
      </w:r>
      <w:r>
        <w:rPr>
          <w:i w:val="0"/>
          <w:sz w:val="22"/>
          <w:szCs w:val="22"/>
        </w:rPr>
        <w:t>Damjana Korošec</w:t>
      </w:r>
    </w:p>
    <w:p w14:paraId="2FC4C319" w14:textId="77777777" w:rsidR="00F11EDF" w:rsidRPr="00DB6262" w:rsidRDefault="00F11EDF" w:rsidP="00F11EDF">
      <w:pPr>
        <w:rPr>
          <w:i w:val="0"/>
          <w:sz w:val="22"/>
          <w:szCs w:val="22"/>
        </w:rPr>
      </w:pPr>
      <w:r>
        <w:rPr>
          <w:i w:val="0"/>
          <w:sz w:val="22"/>
          <w:szCs w:val="22"/>
        </w:rPr>
        <w:t>Davčna številka</w:t>
      </w:r>
      <w:r w:rsidRPr="00DB6262">
        <w:rPr>
          <w:i w:val="0"/>
          <w:sz w:val="22"/>
          <w:szCs w:val="22"/>
        </w:rPr>
        <w:t xml:space="preserve">: </w:t>
      </w:r>
      <w:r>
        <w:rPr>
          <w:i w:val="0"/>
          <w:sz w:val="22"/>
          <w:szCs w:val="22"/>
        </w:rPr>
        <w:t>59223332</w:t>
      </w:r>
    </w:p>
    <w:p w14:paraId="2A7D5C84" w14:textId="77777777" w:rsidR="00F11EDF" w:rsidRPr="00DB6262" w:rsidRDefault="00F11EDF" w:rsidP="00F11EDF">
      <w:pPr>
        <w:jc w:val="both"/>
        <w:rPr>
          <w:i w:val="0"/>
          <w:sz w:val="22"/>
          <w:szCs w:val="22"/>
        </w:rPr>
      </w:pPr>
      <w:r w:rsidRPr="00DB6262">
        <w:rPr>
          <w:i w:val="0"/>
          <w:sz w:val="22"/>
          <w:szCs w:val="22"/>
        </w:rPr>
        <w:t xml:space="preserve">Matična številka: </w:t>
      </w:r>
      <w:r>
        <w:rPr>
          <w:i w:val="0"/>
          <w:sz w:val="22"/>
          <w:szCs w:val="22"/>
        </w:rPr>
        <w:t>5280052000</w:t>
      </w:r>
    </w:p>
    <w:p w14:paraId="265303E7" w14:textId="77777777" w:rsidR="00F11EDF" w:rsidRPr="00DB6262" w:rsidRDefault="00F11EDF" w:rsidP="00F11EDF">
      <w:pPr>
        <w:rPr>
          <w:i w:val="0"/>
          <w:sz w:val="22"/>
          <w:szCs w:val="22"/>
        </w:rPr>
      </w:pPr>
      <w:r w:rsidRPr="00DB6262">
        <w:rPr>
          <w:i w:val="0"/>
          <w:sz w:val="22"/>
          <w:szCs w:val="22"/>
        </w:rPr>
        <w:t>(v nadaljevanju: naročnik)</w:t>
      </w:r>
    </w:p>
    <w:p w14:paraId="0F5ED283" w14:textId="77777777" w:rsidR="00B32372" w:rsidRPr="00DB6262" w:rsidRDefault="00B32372" w:rsidP="00CD1C88">
      <w:pPr>
        <w:rPr>
          <w:i w:val="0"/>
          <w:sz w:val="22"/>
          <w:szCs w:val="22"/>
        </w:rPr>
      </w:pPr>
    </w:p>
    <w:p w14:paraId="43BEB013" w14:textId="77777777" w:rsidR="00B32372" w:rsidRPr="00DB6262" w:rsidRDefault="00B32372" w:rsidP="00CD1C88">
      <w:pPr>
        <w:rPr>
          <w:i w:val="0"/>
          <w:sz w:val="22"/>
          <w:szCs w:val="22"/>
        </w:rPr>
      </w:pPr>
      <w:r w:rsidRPr="00DB6262">
        <w:rPr>
          <w:i w:val="0"/>
          <w:sz w:val="22"/>
          <w:szCs w:val="22"/>
        </w:rPr>
        <w:t>in</w:t>
      </w:r>
    </w:p>
    <w:p w14:paraId="0575A37F" w14:textId="77777777" w:rsidR="00B32372" w:rsidRPr="00DB6262" w:rsidRDefault="00B32372" w:rsidP="00CD1C88">
      <w:pPr>
        <w:jc w:val="both"/>
        <w:rPr>
          <w:i w:val="0"/>
          <w:sz w:val="22"/>
          <w:szCs w:val="22"/>
        </w:rPr>
      </w:pPr>
    </w:p>
    <w:p w14:paraId="0D0DE368"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68D9BCF5"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0432FB58" w14:textId="77777777" w:rsidR="00B32372" w:rsidRPr="00DB6262" w:rsidRDefault="00B32372" w:rsidP="00CD1C88">
      <w:pPr>
        <w:jc w:val="both"/>
        <w:rPr>
          <w:i w:val="0"/>
          <w:sz w:val="22"/>
          <w:szCs w:val="22"/>
        </w:rPr>
      </w:pPr>
      <w:r w:rsidRPr="00DB6262">
        <w:rPr>
          <w:i w:val="0"/>
          <w:sz w:val="22"/>
          <w:szCs w:val="22"/>
        </w:rPr>
        <w:t>Matična številka: …………………………………….</w:t>
      </w:r>
    </w:p>
    <w:p w14:paraId="32E10782" w14:textId="77777777" w:rsidR="00B32372" w:rsidRPr="00DB6262" w:rsidRDefault="00B32372" w:rsidP="00CD1C88">
      <w:pPr>
        <w:jc w:val="both"/>
        <w:rPr>
          <w:i w:val="0"/>
          <w:sz w:val="22"/>
          <w:szCs w:val="22"/>
        </w:rPr>
      </w:pPr>
      <w:r w:rsidRPr="00DB6262">
        <w:rPr>
          <w:i w:val="0"/>
          <w:sz w:val="22"/>
          <w:szCs w:val="22"/>
        </w:rPr>
        <w:t>(v nadaljevanju: dobavitelj)</w:t>
      </w:r>
    </w:p>
    <w:p w14:paraId="7DE9C3F7" w14:textId="77777777" w:rsidR="00B32372" w:rsidRPr="00DB6262" w:rsidRDefault="00B32372" w:rsidP="00CD1C88">
      <w:pPr>
        <w:rPr>
          <w:i w:val="0"/>
          <w:sz w:val="22"/>
          <w:szCs w:val="22"/>
        </w:rPr>
      </w:pPr>
    </w:p>
    <w:p w14:paraId="0C0FCE59" w14:textId="77777777" w:rsidR="00B32372" w:rsidRPr="00DB6262" w:rsidRDefault="00B32372" w:rsidP="00CD1C88">
      <w:pPr>
        <w:rPr>
          <w:i w:val="0"/>
          <w:sz w:val="22"/>
          <w:szCs w:val="22"/>
        </w:rPr>
      </w:pPr>
      <w:r w:rsidRPr="00DB6262">
        <w:rPr>
          <w:i w:val="0"/>
          <w:sz w:val="22"/>
          <w:szCs w:val="22"/>
        </w:rPr>
        <w:t>sta dogovorila in sklenila naslednjo</w:t>
      </w:r>
    </w:p>
    <w:p w14:paraId="556BEA4C" w14:textId="77777777" w:rsidR="00B32372" w:rsidRPr="00DB6262" w:rsidRDefault="00B32372" w:rsidP="005E322D">
      <w:pPr>
        <w:rPr>
          <w:i w:val="0"/>
          <w:sz w:val="22"/>
          <w:szCs w:val="22"/>
        </w:rPr>
      </w:pPr>
    </w:p>
    <w:p w14:paraId="280847C4" w14:textId="77777777" w:rsidR="00B32372" w:rsidRPr="00DB6262" w:rsidRDefault="00B32372" w:rsidP="005E322D">
      <w:pPr>
        <w:rPr>
          <w:i w:val="0"/>
          <w:sz w:val="22"/>
          <w:szCs w:val="22"/>
        </w:rPr>
      </w:pPr>
    </w:p>
    <w:p w14:paraId="60B60218" w14:textId="77777777" w:rsidR="00B32372" w:rsidRPr="00DB6262" w:rsidRDefault="00B32372" w:rsidP="00CD1C88">
      <w:pPr>
        <w:jc w:val="center"/>
        <w:rPr>
          <w:b/>
          <w:i w:val="0"/>
          <w:sz w:val="22"/>
          <w:szCs w:val="22"/>
        </w:rPr>
      </w:pPr>
      <w:r w:rsidRPr="00DB6262">
        <w:rPr>
          <w:b/>
          <w:i w:val="0"/>
          <w:sz w:val="22"/>
          <w:szCs w:val="22"/>
        </w:rPr>
        <w:t>POGODBO O SUKCESIVNI DOBAVI ŽIVIL</w:t>
      </w:r>
    </w:p>
    <w:p w14:paraId="417B2F08" w14:textId="77777777" w:rsidR="00B32372" w:rsidRPr="00DB6262" w:rsidRDefault="00B32372" w:rsidP="00CD1C88">
      <w:pPr>
        <w:rPr>
          <w:i w:val="0"/>
          <w:sz w:val="22"/>
          <w:szCs w:val="22"/>
        </w:rPr>
      </w:pPr>
    </w:p>
    <w:p w14:paraId="2DC8175B" w14:textId="77777777" w:rsidR="005E322D" w:rsidRPr="00DB6262" w:rsidRDefault="005E322D" w:rsidP="00CD1C88">
      <w:pPr>
        <w:rPr>
          <w:i w:val="0"/>
          <w:sz w:val="22"/>
          <w:szCs w:val="22"/>
        </w:rPr>
      </w:pPr>
    </w:p>
    <w:p w14:paraId="7034C28A" w14:textId="77777777" w:rsidR="00B32372" w:rsidRPr="00DB6262" w:rsidRDefault="00B32372" w:rsidP="00CD1C88">
      <w:pPr>
        <w:rPr>
          <w:b/>
          <w:i w:val="0"/>
          <w:sz w:val="22"/>
          <w:szCs w:val="22"/>
        </w:rPr>
      </w:pPr>
      <w:r w:rsidRPr="00DB6262">
        <w:rPr>
          <w:b/>
          <w:i w:val="0"/>
          <w:sz w:val="22"/>
          <w:szCs w:val="22"/>
        </w:rPr>
        <w:t>Uvodne ugotovitve</w:t>
      </w:r>
    </w:p>
    <w:p w14:paraId="33182916" w14:textId="77777777" w:rsidR="00B32372" w:rsidRPr="00DB6262" w:rsidRDefault="00B32372" w:rsidP="00F0282F">
      <w:pPr>
        <w:pStyle w:val="Odstavekseznama"/>
        <w:numPr>
          <w:ilvl w:val="0"/>
          <w:numId w:val="45"/>
        </w:numPr>
        <w:contextualSpacing/>
        <w:jc w:val="center"/>
        <w:rPr>
          <w:i w:val="0"/>
          <w:sz w:val="22"/>
          <w:szCs w:val="22"/>
        </w:rPr>
      </w:pPr>
      <w:r w:rsidRPr="00DB6262">
        <w:rPr>
          <w:i w:val="0"/>
          <w:sz w:val="22"/>
          <w:szCs w:val="22"/>
        </w:rPr>
        <w:t>člen</w:t>
      </w:r>
    </w:p>
    <w:p w14:paraId="40ECFBB2" w14:textId="77777777" w:rsidR="00B32372" w:rsidRPr="00DB6262" w:rsidRDefault="00B32372" w:rsidP="00CD1C88">
      <w:pPr>
        <w:jc w:val="both"/>
        <w:rPr>
          <w:i w:val="0"/>
          <w:sz w:val="22"/>
          <w:szCs w:val="22"/>
        </w:rPr>
      </w:pPr>
    </w:p>
    <w:p w14:paraId="5E80B92C" w14:textId="6F435E9D" w:rsidR="00B32372" w:rsidRPr="00DB6262" w:rsidRDefault="00B32372" w:rsidP="00737560">
      <w:pPr>
        <w:shd w:val="clear" w:color="auto" w:fill="FFFFFF" w:themeFill="background1"/>
        <w:jc w:val="both"/>
        <w:rPr>
          <w:i w:val="0"/>
          <w:sz w:val="22"/>
          <w:szCs w:val="22"/>
        </w:rPr>
      </w:pPr>
      <w:r w:rsidRPr="00DB6262">
        <w:rPr>
          <w:i w:val="0"/>
          <w:sz w:val="22"/>
          <w:szCs w:val="22"/>
        </w:rPr>
        <w:t>Pogodbeni stranki ugotavljata, da imata za obdobje od ………………………..   do …………………. sklenjen okvirni sporazum o dobavi živil številka …………… z dne ……………, s katerim sta se, na podlagi javnega razpisa, objavljenega na Portalu javnih naročil RS dne …………….., pod številko objave JN</w:t>
      </w:r>
      <w:r w:rsidRPr="00F11EDF">
        <w:rPr>
          <w:i w:val="0"/>
          <w:sz w:val="22"/>
          <w:szCs w:val="22"/>
        </w:rPr>
        <w:t>……………..</w:t>
      </w:r>
      <w:r w:rsidR="00737560">
        <w:rPr>
          <w:i w:val="0"/>
          <w:sz w:val="22"/>
          <w:szCs w:val="22"/>
        </w:rPr>
        <w:t xml:space="preserve"> in v Uradnem listu EU dne ……., pod številko objave ……</w:t>
      </w:r>
      <w:r w:rsidRPr="00F11EDF">
        <w:rPr>
          <w:i w:val="0"/>
          <w:sz w:val="22"/>
          <w:szCs w:val="22"/>
        </w:rPr>
        <w:t xml:space="preserve"> </w:t>
      </w:r>
      <w:r w:rsidRPr="00737560">
        <w:rPr>
          <w:i w:val="0"/>
          <w:sz w:val="22"/>
          <w:szCs w:val="22"/>
        </w:rPr>
        <w:t>dogovorila o pogojih za dobavo živil za potrebe naročnika</w:t>
      </w:r>
      <w:r w:rsidRPr="00DB6262">
        <w:rPr>
          <w:i w:val="0"/>
          <w:sz w:val="22"/>
          <w:szCs w:val="22"/>
        </w:rPr>
        <w:t>.</w:t>
      </w:r>
    </w:p>
    <w:p w14:paraId="0B4CC134" w14:textId="77777777" w:rsidR="00B32372" w:rsidRPr="00DB6262" w:rsidRDefault="00B32372" w:rsidP="00CD1C88">
      <w:pPr>
        <w:jc w:val="both"/>
        <w:rPr>
          <w:i w:val="0"/>
          <w:sz w:val="22"/>
          <w:szCs w:val="22"/>
        </w:rPr>
      </w:pPr>
    </w:p>
    <w:p w14:paraId="1A9C90CE" w14:textId="77777777" w:rsidR="00B32372" w:rsidRPr="00DB6262" w:rsidRDefault="00B32372" w:rsidP="00CD1C88">
      <w:pPr>
        <w:jc w:val="both"/>
        <w:rPr>
          <w:i w:val="0"/>
          <w:sz w:val="22"/>
          <w:szCs w:val="22"/>
        </w:rPr>
      </w:pPr>
    </w:p>
    <w:p w14:paraId="036BE90F" w14:textId="77777777" w:rsidR="00B32372" w:rsidRPr="00DB6262" w:rsidRDefault="00B32372" w:rsidP="00CD1C88">
      <w:pPr>
        <w:jc w:val="both"/>
        <w:rPr>
          <w:b/>
          <w:i w:val="0"/>
          <w:sz w:val="22"/>
          <w:szCs w:val="22"/>
        </w:rPr>
      </w:pPr>
      <w:r w:rsidRPr="00DB6262">
        <w:rPr>
          <w:b/>
          <w:i w:val="0"/>
          <w:sz w:val="22"/>
          <w:szCs w:val="22"/>
        </w:rPr>
        <w:t>Predmet pogodbe</w:t>
      </w:r>
    </w:p>
    <w:p w14:paraId="5DD89D18"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5A0F87D8" w14:textId="77777777" w:rsidR="00B32372" w:rsidRPr="00DB6262" w:rsidRDefault="00B32372" w:rsidP="00CD1C88">
      <w:pPr>
        <w:jc w:val="both"/>
        <w:rPr>
          <w:i w:val="0"/>
          <w:sz w:val="22"/>
          <w:szCs w:val="22"/>
        </w:rPr>
      </w:pPr>
    </w:p>
    <w:p w14:paraId="20DB596A" w14:textId="77777777" w:rsidR="00B32372" w:rsidRPr="00DB6262" w:rsidRDefault="00B32372" w:rsidP="00CD1C88">
      <w:pPr>
        <w:jc w:val="both"/>
        <w:rPr>
          <w:i w:val="0"/>
          <w:sz w:val="22"/>
          <w:szCs w:val="22"/>
        </w:rPr>
      </w:pPr>
      <w:r w:rsidRPr="00DB6262">
        <w:rPr>
          <w:i w:val="0"/>
          <w:sz w:val="22"/>
          <w:szCs w:val="22"/>
        </w:rPr>
        <w:t>Predmet te pogodbe so nakupi živil, po vrstah in v ocenjeni količini, kot izhaja iz specifikacije v obrazcu Popis blaga, ki je del predračunskega obrazca povabila k oddaji ponudbe za predmetno odpiranje konkurence, kjer je bil dobavitelj za obdobje od ________ do ________ izbran za naslednje sklope:</w:t>
      </w:r>
    </w:p>
    <w:p w14:paraId="1A01F939" w14:textId="77777777" w:rsidR="00B32372" w:rsidRPr="00DB6262" w:rsidRDefault="004D7D51" w:rsidP="00BB7B8A">
      <w:pPr>
        <w:pStyle w:val="Odstavekseznama"/>
        <w:numPr>
          <w:ilvl w:val="0"/>
          <w:numId w:val="46"/>
        </w:numPr>
        <w:ind w:left="426"/>
        <w:jc w:val="both"/>
        <w:rPr>
          <w:i w:val="0"/>
          <w:sz w:val="22"/>
          <w:szCs w:val="22"/>
        </w:rPr>
      </w:pPr>
      <w:r w:rsidRPr="00DB6262">
        <w:rPr>
          <w:i w:val="0"/>
          <w:sz w:val="22"/>
          <w:szCs w:val="22"/>
        </w:rPr>
        <w:t>____________</w:t>
      </w:r>
    </w:p>
    <w:p w14:paraId="58C2BEA5" w14:textId="77777777" w:rsidR="00B32372" w:rsidRPr="00DB6262" w:rsidRDefault="00B32372" w:rsidP="00CD1C88">
      <w:pPr>
        <w:jc w:val="both"/>
        <w:rPr>
          <w:i w:val="0"/>
          <w:sz w:val="22"/>
          <w:szCs w:val="22"/>
        </w:rPr>
      </w:pPr>
    </w:p>
    <w:p w14:paraId="4218AFF6" w14:textId="77777777" w:rsidR="00B32372" w:rsidRPr="00DB6262" w:rsidRDefault="00B32372" w:rsidP="00CD1C88">
      <w:pPr>
        <w:jc w:val="both"/>
        <w:rPr>
          <w:i w:val="0"/>
          <w:sz w:val="22"/>
          <w:szCs w:val="22"/>
        </w:rPr>
      </w:pPr>
    </w:p>
    <w:p w14:paraId="4823390C" w14:textId="77777777" w:rsidR="00B32372" w:rsidRPr="00DB6262" w:rsidRDefault="00B32372" w:rsidP="00CD1C88">
      <w:pPr>
        <w:jc w:val="both"/>
        <w:rPr>
          <w:b/>
          <w:i w:val="0"/>
          <w:sz w:val="22"/>
          <w:szCs w:val="22"/>
        </w:rPr>
      </w:pPr>
      <w:r w:rsidRPr="00DB6262">
        <w:rPr>
          <w:b/>
          <w:i w:val="0"/>
          <w:sz w:val="22"/>
          <w:szCs w:val="22"/>
        </w:rPr>
        <w:t>Pogodbena cena</w:t>
      </w:r>
    </w:p>
    <w:p w14:paraId="0A50628C"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48E13886" w14:textId="77777777" w:rsidR="00B32372" w:rsidRPr="00DB6262" w:rsidRDefault="00B32372" w:rsidP="00CD1C88">
      <w:pPr>
        <w:jc w:val="both"/>
        <w:rPr>
          <w:i w:val="0"/>
          <w:sz w:val="22"/>
          <w:szCs w:val="22"/>
        </w:rPr>
      </w:pPr>
    </w:p>
    <w:p w14:paraId="03425835" w14:textId="77777777" w:rsidR="00B32372" w:rsidRPr="00DB6262" w:rsidRDefault="00B32372" w:rsidP="00CD1C88">
      <w:pPr>
        <w:jc w:val="both"/>
        <w:rPr>
          <w:i w:val="0"/>
          <w:sz w:val="22"/>
          <w:szCs w:val="22"/>
        </w:rPr>
      </w:pPr>
      <w:r w:rsidRPr="00DB6262">
        <w:rPr>
          <w:i w:val="0"/>
          <w:sz w:val="22"/>
          <w:szCs w:val="22"/>
        </w:rPr>
        <w:t>Cene posameznih vrst živil so opredeljene v obrazcu Popis blaga, ki je del ponudbenega predračuna iz odpiranja konkurence dobavitelja številka ………….. z dne ……………</w:t>
      </w:r>
    </w:p>
    <w:p w14:paraId="233E8F78" w14:textId="77777777" w:rsidR="00B32372" w:rsidRPr="00DB6262" w:rsidRDefault="00B32372" w:rsidP="00CD1C88">
      <w:pPr>
        <w:jc w:val="both"/>
        <w:rPr>
          <w:i w:val="0"/>
          <w:sz w:val="22"/>
          <w:szCs w:val="22"/>
        </w:rPr>
      </w:pPr>
    </w:p>
    <w:p w14:paraId="3212BA80" w14:textId="77777777" w:rsidR="00B32372" w:rsidRPr="00DB6262" w:rsidRDefault="00B32372" w:rsidP="00CD1C88">
      <w:pPr>
        <w:jc w:val="both"/>
        <w:rPr>
          <w:i w:val="0"/>
          <w:sz w:val="22"/>
          <w:szCs w:val="22"/>
        </w:rPr>
      </w:pPr>
      <w:r w:rsidRPr="00DB6262">
        <w:rPr>
          <w:i w:val="0"/>
          <w:sz w:val="22"/>
          <w:szCs w:val="22"/>
        </w:rPr>
        <w:t>Cene so fiksne za celotno trajanje pogodbe.</w:t>
      </w:r>
    </w:p>
    <w:p w14:paraId="13898B0F" w14:textId="77777777" w:rsidR="00B32372" w:rsidRPr="00DB6262" w:rsidRDefault="00B32372" w:rsidP="00CD1C88">
      <w:pPr>
        <w:jc w:val="both"/>
        <w:rPr>
          <w:i w:val="0"/>
          <w:sz w:val="22"/>
          <w:szCs w:val="22"/>
        </w:rPr>
      </w:pPr>
    </w:p>
    <w:p w14:paraId="1EA867AA" w14:textId="77777777" w:rsidR="00B32372" w:rsidRPr="00DB6262" w:rsidRDefault="00B32372" w:rsidP="00CD1C88">
      <w:pPr>
        <w:jc w:val="both"/>
        <w:rPr>
          <w:i w:val="0"/>
          <w:sz w:val="22"/>
          <w:szCs w:val="22"/>
        </w:rPr>
      </w:pPr>
      <w:r w:rsidRPr="00DB6262">
        <w:rPr>
          <w:i w:val="0"/>
          <w:sz w:val="22"/>
          <w:szCs w:val="22"/>
        </w:rPr>
        <w:t xml:space="preserve">Ne glede na določbo prejšnjega odstavka je dobavitelj naročnika dolžan pisno obveščati o akcijskih cenah živil in maloprodajnih cenah za živila, ki so predmet te pogodbe. V primeru, da so akcijske cene </w:t>
      </w:r>
      <w:r w:rsidRPr="00DB6262">
        <w:rPr>
          <w:i w:val="0"/>
          <w:sz w:val="22"/>
          <w:szCs w:val="22"/>
        </w:rPr>
        <w:lastRenderedPageBreak/>
        <w:t>oziroma maloprodajne cene nižje od trenutnih cen dobavitelja, po katerih dobavlja naročniku živila po tej pogodbi, je dobavitelj zavezan naročniku živila prodati po nižjih oziroma akcijskih cenah.</w:t>
      </w:r>
    </w:p>
    <w:p w14:paraId="3D9D947D" w14:textId="77777777" w:rsidR="00B32372" w:rsidRPr="00DB6262" w:rsidRDefault="00B32372" w:rsidP="00CD1C88">
      <w:pPr>
        <w:jc w:val="both"/>
        <w:rPr>
          <w:i w:val="0"/>
          <w:sz w:val="22"/>
          <w:szCs w:val="22"/>
        </w:rPr>
      </w:pPr>
    </w:p>
    <w:p w14:paraId="61564DEF" w14:textId="77777777" w:rsidR="00B32372" w:rsidRPr="00DB6262" w:rsidRDefault="00B32372" w:rsidP="00CD1C88">
      <w:pPr>
        <w:jc w:val="both"/>
        <w:rPr>
          <w:i w:val="0"/>
          <w:sz w:val="22"/>
          <w:szCs w:val="22"/>
        </w:rPr>
      </w:pPr>
      <w:r w:rsidRPr="00DB6262">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46F8B173" w14:textId="77777777" w:rsidR="00B32372" w:rsidRPr="00DB6262" w:rsidRDefault="00B32372" w:rsidP="00CD1C88">
      <w:pPr>
        <w:jc w:val="both"/>
        <w:rPr>
          <w:i w:val="0"/>
          <w:sz w:val="22"/>
          <w:szCs w:val="22"/>
        </w:rPr>
      </w:pPr>
    </w:p>
    <w:p w14:paraId="4DBC6AA2" w14:textId="77777777" w:rsidR="00B32372" w:rsidRPr="00DB6262" w:rsidRDefault="00B32372" w:rsidP="00CD1C88">
      <w:pPr>
        <w:jc w:val="both"/>
        <w:rPr>
          <w:i w:val="0"/>
          <w:sz w:val="22"/>
          <w:szCs w:val="22"/>
        </w:rPr>
      </w:pPr>
    </w:p>
    <w:p w14:paraId="5053AB3B" w14:textId="77777777" w:rsidR="00B32372" w:rsidRPr="00DB6262" w:rsidRDefault="00B32372" w:rsidP="00CD1C88">
      <w:pPr>
        <w:jc w:val="both"/>
        <w:rPr>
          <w:b/>
          <w:i w:val="0"/>
          <w:sz w:val="22"/>
          <w:szCs w:val="22"/>
        </w:rPr>
      </w:pPr>
      <w:r w:rsidRPr="00DB6262">
        <w:rPr>
          <w:b/>
          <w:i w:val="0"/>
          <w:sz w:val="22"/>
          <w:szCs w:val="22"/>
        </w:rPr>
        <w:t>Podizvajalci</w:t>
      </w:r>
    </w:p>
    <w:p w14:paraId="34DCE33B"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19061E63" w14:textId="77777777" w:rsidR="00B32372" w:rsidRPr="00DB6262" w:rsidRDefault="00B32372" w:rsidP="00CD1C88">
      <w:pPr>
        <w:jc w:val="both"/>
        <w:rPr>
          <w:i w:val="0"/>
          <w:sz w:val="22"/>
          <w:szCs w:val="22"/>
        </w:rPr>
      </w:pPr>
    </w:p>
    <w:p w14:paraId="1AC8682D"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15514045" w14:textId="77777777" w:rsidR="00B32372" w:rsidRPr="00DB6262" w:rsidRDefault="00B32372" w:rsidP="00CD1C88">
      <w:pPr>
        <w:jc w:val="both"/>
        <w:rPr>
          <w:i w:val="0"/>
          <w:sz w:val="22"/>
          <w:szCs w:val="22"/>
        </w:rPr>
      </w:pPr>
      <w:r w:rsidRPr="00DB6262">
        <w:rPr>
          <w:i w:val="0"/>
          <w:iCs/>
          <w:sz w:val="22"/>
          <w:szCs w:val="22"/>
        </w:rPr>
        <w:t>Dobavitelj bo dobave oz. storitve iz te pogodbe izvedel skupaj z naslednjim/i podizvajalcem/i:</w:t>
      </w:r>
    </w:p>
    <w:p w14:paraId="691B5A33" w14:textId="77777777" w:rsidR="00B32372" w:rsidRPr="00DB6262" w:rsidRDefault="00B32372" w:rsidP="00CD1C88">
      <w:pPr>
        <w:jc w:val="both"/>
        <w:rPr>
          <w:iCs/>
          <w:sz w:val="22"/>
          <w:szCs w:val="22"/>
        </w:rPr>
      </w:pPr>
      <w:r w:rsidRPr="00DB6262">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9604D23" w14:textId="77777777" w:rsidR="00B32372" w:rsidRPr="00DB6262" w:rsidRDefault="00B32372" w:rsidP="00CD1C88">
      <w:pPr>
        <w:jc w:val="both"/>
        <w:rPr>
          <w:i w:val="0"/>
          <w:iCs/>
          <w:sz w:val="22"/>
          <w:szCs w:val="22"/>
        </w:rPr>
      </w:pPr>
    </w:p>
    <w:p w14:paraId="5E7C2628" w14:textId="77777777" w:rsidR="00B32372" w:rsidRPr="00DB6262" w:rsidRDefault="00B32372" w:rsidP="00CD1C88">
      <w:pPr>
        <w:jc w:val="both"/>
        <w:rPr>
          <w:i w:val="0"/>
          <w:iCs/>
          <w:sz w:val="22"/>
          <w:szCs w:val="22"/>
        </w:rPr>
      </w:pPr>
      <w:r w:rsidRPr="00DB6262">
        <w:rPr>
          <w:sz w:val="22"/>
          <w:szCs w:val="22"/>
        </w:rPr>
        <w:t>(Opomba: Če je podizvajalcev več, se zgornje podatke navede za vsakega podizvajalca posebej in</w:t>
      </w:r>
      <w:r w:rsidR="005E322D" w:rsidRPr="00DB6262">
        <w:rPr>
          <w:sz w:val="22"/>
          <w:szCs w:val="22"/>
        </w:rPr>
        <w:t xml:space="preserve"> </w:t>
      </w:r>
      <w:r w:rsidRPr="00DB6262">
        <w:rPr>
          <w:sz w:val="22"/>
          <w:szCs w:val="22"/>
        </w:rPr>
        <w:t xml:space="preserve">preostalo besedilo tega člena ustrezno spremeni, glede na število podizvajalcev.) </w:t>
      </w:r>
    </w:p>
    <w:p w14:paraId="5BD0C2B1" w14:textId="77777777" w:rsidR="00B32372" w:rsidRPr="00DB6262" w:rsidRDefault="00B32372" w:rsidP="00CD1C88">
      <w:pPr>
        <w:jc w:val="both"/>
        <w:rPr>
          <w:i w:val="0"/>
          <w:sz w:val="22"/>
          <w:szCs w:val="22"/>
        </w:rPr>
      </w:pPr>
    </w:p>
    <w:p w14:paraId="72C9EB4C" w14:textId="77777777" w:rsidR="00B32372" w:rsidRPr="00DB6262" w:rsidRDefault="00B32372" w:rsidP="00CD1C88">
      <w:pPr>
        <w:jc w:val="both"/>
        <w:rPr>
          <w:iCs/>
          <w:sz w:val="22"/>
          <w:szCs w:val="22"/>
        </w:rPr>
      </w:pPr>
      <w:r w:rsidRPr="00DB6262">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754AB22" w14:textId="77777777" w:rsidR="00B32372" w:rsidRPr="00DB6262" w:rsidRDefault="00B32372" w:rsidP="00CD1C88">
      <w:pPr>
        <w:jc w:val="both"/>
        <w:rPr>
          <w:i w:val="0"/>
          <w:iCs/>
          <w:sz w:val="22"/>
          <w:szCs w:val="22"/>
        </w:rPr>
      </w:pPr>
    </w:p>
    <w:p w14:paraId="1636202E" w14:textId="77777777" w:rsidR="00B32372" w:rsidRPr="00DB6262" w:rsidRDefault="00B32372" w:rsidP="00CD1C88">
      <w:pPr>
        <w:jc w:val="both"/>
        <w:rPr>
          <w:i w:val="0"/>
          <w:iCs/>
          <w:sz w:val="22"/>
          <w:szCs w:val="22"/>
        </w:rPr>
      </w:pPr>
      <w:r w:rsidRPr="00DB6262">
        <w:rPr>
          <w:i w:val="0"/>
          <w:iCs/>
          <w:sz w:val="22"/>
          <w:szCs w:val="22"/>
        </w:rPr>
        <w:t>Zamenjavo podizvajalcev ali vključitev novega podizvajalca pogodbeni stranki uredita z aneksom k tej pogodbi.</w:t>
      </w:r>
    </w:p>
    <w:p w14:paraId="357D3C9C" w14:textId="77777777" w:rsidR="00B32372" w:rsidRPr="00DB6262" w:rsidRDefault="00B32372" w:rsidP="00CD1C88">
      <w:pPr>
        <w:jc w:val="both"/>
        <w:rPr>
          <w:i w:val="0"/>
          <w:iCs/>
          <w:sz w:val="22"/>
          <w:szCs w:val="22"/>
        </w:rPr>
      </w:pPr>
    </w:p>
    <w:p w14:paraId="208AF37B" w14:textId="77777777" w:rsidR="00B32372" w:rsidRPr="00DB6262" w:rsidRDefault="00B32372" w:rsidP="00CD1C88">
      <w:pPr>
        <w:jc w:val="both"/>
        <w:rPr>
          <w:i w:val="0"/>
          <w:iCs/>
          <w:sz w:val="22"/>
          <w:szCs w:val="22"/>
        </w:rPr>
      </w:pPr>
      <w:r w:rsidRPr="00DB6262">
        <w:rPr>
          <w:i w:val="0"/>
          <w:iCs/>
          <w:sz w:val="22"/>
          <w:szCs w:val="22"/>
        </w:rPr>
        <w:t xml:space="preserve">V razmerju do naročnika dobavitelj v celoti odgovarja za izvedbo dobav, ki so predmet te pogodbe. </w:t>
      </w:r>
    </w:p>
    <w:p w14:paraId="0DAB821D" w14:textId="77777777" w:rsidR="00B32372" w:rsidRPr="00DB6262" w:rsidRDefault="00B32372" w:rsidP="00CD1C88">
      <w:pPr>
        <w:jc w:val="both"/>
        <w:rPr>
          <w:i w:val="0"/>
          <w:iCs/>
          <w:sz w:val="22"/>
          <w:szCs w:val="22"/>
        </w:rPr>
      </w:pPr>
    </w:p>
    <w:p w14:paraId="07AB5081" w14:textId="77777777" w:rsidR="00B32372" w:rsidRPr="00DB6262" w:rsidRDefault="00B32372" w:rsidP="00CD1C88">
      <w:pPr>
        <w:jc w:val="both"/>
        <w:rPr>
          <w:i w:val="0"/>
          <w:iCs/>
          <w:sz w:val="22"/>
          <w:szCs w:val="22"/>
        </w:rPr>
      </w:pPr>
      <w:r w:rsidRPr="00DB6262">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523C20A8" w14:textId="77777777" w:rsidR="00B32372" w:rsidRPr="00DB6262" w:rsidRDefault="00B32372" w:rsidP="00CD1C88">
      <w:pPr>
        <w:jc w:val="both"/>
        <w:rPr>
          <w:i w:val="0"/>
          <w:iCs/>
          <w:sz w:val="22"/>
          <w:szCs w:val="22"/>
        </w:rPr>
      </w:pPr>
    </w:p>
    <w:p w14:paraId="67BDA4EC" w14:textId="77777777" w:rsidR="00B32372" w:rsidRPr="00DB6262" w:rsidRDefault="00B32372" w:rsidP="00CD1C88">
      <w:pPr>
        <w:jc w:val="both"/>
        <w:rPr>
          <w:i w:val="0"/>
          <w:iCs/>
          <w:sz w:val="22"/>
          <w:szCs w:val="22"/>
        </w:rPr>
      </w:pPr>
      <w:r w:rsidRPr="00DB6262">
        <w:rPr>
          <w:i w:val="0"/>
          <w:iCs/>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716CCE0B" w14:textId="77777777" w:rsidR="00B32372" w:rsidRPr="00DB6262" w:rsidRDefault="00B32372" w:rsidP="00CD1C88">
      <w:pPr>
        <w:jc w:val="both"/>
        <w:rPr>
          <w:i w:val="0"/>
          <w:sz w:val="22"/>
          <w:szCs w:val="22"/>
        </w:rPr>
      </w:pPr>
    </w:p>
    <w:p w14:paraId="762973CE"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2F4C90C3" w14:textId="77777777" w:rsidR="00B32372" w:rsidRPr="00DB6262" w:rsidRDefault="00B32372" w:rsidP="00CD1C88">
      <w:pPr>
        <w:rPr>
          <w:i w:val="0"/>
          <w:sz w:val="22"/>
          <w:szCs w:val="22"/>
        </w:rPr>
      </w:pPr>
    </w:p>
    <w:p w14:paraId="275A441C"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4CF3B3A6" w14:textId="77777777" w:rsidR="00B32372" w:rsidRPr="00DB6262" w:rsidRDefault="00B32372" w:rsidP="00CD1C88">
      <w:pPr>
        <w:jc w:val="both"/>
        <w:rPr>
          <w:sz w:val="22"/>
          <w:szCs w:val="22"/>
        </w:rPr>
      </w:pPr>
    </w:p>
    <w:p w14:paraId="3C3FBA1A" w14:textId="77777777" w:rsidR="00B32372" w:rsidRPr="00DB6262" w:rsidRDefault="00B32372" w:rsidP="00CD1C88">
      <w:pPr>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73D34644" w14:textId="77777777" w:rsidR="00B32372" w:rsidRPr="00DB6262" w:rsidRDefault="00B32372" w:rsidP="00BB7B8A">
      <w:pPr>
        <w:pStyle w:val="Odstavekseznama"/>
        <w:numPr>
          <w:ilvl w:val="0"/>
          <w:numId w:val="46"/>
        </w:numPr>
        <w:ind w:left="426"/>
        <w:jc w:val="both"/>
        <w:rPr>
          <w:i w:val="0"/>
          <w:iCs/>
          <w:sz w:val="22"/>
          <w:szCs w:val="22"/>
        </w:rPr>
      </w:pPr>
      <w:r w:rsidRPr="00DB6262">
        <w:rPr>
          <w:i w:val="0"/>
          <w:iCs/>
          <w:sz w:val="22"/>
          <w:szCs w:val="22"/>
        </w:rPr>
        <w:t>……………………………</w:t>
      </w:r>
    </w:p>
    <w:p w14:paraId="0B3BA235" w14:textId="77777777" w:rsidR="00B32372" w:rsidRPr="00DB6262" w:rsidRDefault="00B32372" w:rsidP="00CD1C88">
      <w:pPr>
        <w:jc w:val="both"/>
        <w:rPr>
          <w:i w:val="0"/>
          <w:iCs/>
          <w:sz w:val="22"/>
          <w:szCs w:val="22"/>
        </w:rPr>
      </w:pPr>
      <w:r w:rsidRPr="00DB6262">
        <w:rPr>
          <w:i w:val="0"/>
          <w:iCs/>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09CA7657" w14:textId="77777777" w:rsidR="00B32372" w:rsidRPr="00DB6262" w:rsidRDefault="00B32372" w:rsidP="00CD1C88">
      <w:pPr>
        <w:jc w:val="both"/>
        <w:rPr>
          <w:i w:val="0"/>
          <w:sz w:val="22"/>
          <w:szCs w:val="22"/>
        </w:rPr>
      </w:pPr>
    </w:p>
    <w:p w14:paraId="372AAC17" w14:textId="77777777" w:rsidR="00B32372" w:rsidRPr="00DB6262" w:rsidRDefault="00B32372" w:rsidP="00CD1C88">
      <w:pPr>
        <w:jc w:val="both"/>
        <w:rPr>
          <w:i w:val="0"/>
          <w:sz w:val="22"/>
          <w:szCs w:val="22"/>
        </w:rPr>
      </w:pPr>
      <w:r w:rsidRPr="00DB6262">
        <w:rPr>
          <w:i w:val="0"/>
          <w:sz w:val="22"/>
          <w:szCs w:val="22"/>
        </w:rPr>
        <w:t>Naročnik bo potrjene račune podizvajalcev poravnal neposredno podizvajalcem na način in v roku kot je dogovorjeno za plačilo dobavitelju v 9. členu okvirnega sporazuma, na njegov transakcijski račun:</w:t>
      </w:r>
    </w:p>
    <w:p w14:paraId="7B18C8F1" w14:textId="77777777" w:rsidR="00B32372" w:rsidRPr="00DB6262" w:rsidRDefault="00B32372" w:rsidP="00BB7B8A">
      <w:pPr>
        <w:pStyle w:val="Odstavekseznama"/>
        <w:numPr>
          <w:ilvl w:val="0"/>
          <w:numId w:val="47"/>
        </w:numPr>
        <w:ind w:left="426"/>
        <w:jc w:val="both"/>
        <w:rPr>
          <w:i w:val="0"/>
          <w:sz w:val="22"/>
          <w:szCs w:val="22"/>
        </w:rPr>
      </w:pPr>
      <w:r w:rsidRPr="00DB6262">
        <w:rPr>
          <w:i w:val="0"/>
          <w:sz w:val="22"/>
          <w:szCs w:val="22"/>
        </w:rPr>
        <w:t>podizvajalcu ……….. na transakcijski račun št. …………… pri………..,</w:t>
      </w:r>
    </w:p>
    <w:p w14:paraId="00E1B68C" w14:textId="77777777" w:rsidR="00B32372" w:rsidRPr="00DB6262" w:rsidRDefault="00B32372" w:rsidP="00BB7B8A">
      <w:pPr>
        <w:pStyle w:val="Odstavekseznama"/>
        <w:numPr>
          <w:ilvl w:val="0"/>
          <w:numId w:val="47"/>
        </w:numPr>
        <w:ind w:left="426"/>
        <w:jc w:val="both"/>
        <w:rPr>
          <w:i w:val="0"/>
          <w:sz w:val="22"/>
          <w:szCs w:val="22"/>
        </w:rPr>
      </w:pPr>
      <w:r w:rsidRPr="00DB6262">
        <w:rPr>
          <w:i w:val="0"/>
          <w:sz w:val="22"/>
          <w:szCs w:val="22"/>
        </w:rPr>
        <w:t>podizvajalcu ……….. na transakcijski račun št. …………… pri………</w:t>
      </w:r>
      <w:r w:rsidR="00383562" w:rsidRPr="00DB6262">
        <w:rPr>
          <w:i w:val="0"/>
          <w:sz w:val="22"/>
          <w:szCs w:val="22"/>
        </w:rPr>
        <w:t>…</w:t>
      </w:r>
    </w:p>
    <w:p w14:paraId="6E24C909" w14:textId="77777777" w:rsidR="00B32372" w:rsidRPr="00DB6262" w:rsidRDefault="00B32372" w:rsidP="00CD1C88">
      <w:pPr>
        <w:jc w:val="both"/>
        <w:rPr>
          <w:i w:val="0"/>
          <w:sz w:val="22"/>
          <w:szCs w:val="22"/>
        </w:rPr>
      </w:pPr>
    </w:p>
    <w:p w14:paraId="1441569C" w14:textId="77777777" w:rsidR="00B32372" w:rsidRPr="00DB6262" w:rsidRDefault="00B32372" w:rsidP="00CD1C88">
      <w:pPr>
        <w:jc w:val="both"/>
        <w:rPr>
          <w:i w:val="0"/>
          <w:sz w:val="22"/>
          <w:szCs w:val="22"/>
        </w:rPr>
      </w:pPr>
      <w:r w:rsidRPr="00DB6262">
        <w:rPr>
          <w:i w:val="0"/>
          <w:sz w:val="22"/>
          <w:szCs w:val="22"/>
        </w:rPr>
        <w:t>Če naročnik zamudi s plačilom lahko dobavitelj in podizvajalci zahtevajo plačilo zakonitih zamudnih obresti.</w:t>
      </w:r>
      <w:r w:rsidRPr="00DB6262" w:rsidDel="00597425">
        <w:rPr>
          <w:i w:val="0"/>
          <w:sz w:val="22"/>
          <w:szCs w:val="22"/>
        </w:rPr>
        <w:t xml:space="preserve"> </w:t>
      </w:r>
    </w:p>
    <w:p w14:paraId="29A452C0" w14:textId="77777777" w:rsidR="00B32372" w:rsidRPr="00DB6262" w:rsidRDefault="00B32372" w:rsidP="00CD1C88">
      <w:pPr>
        <w:jc w:val="both"/>
        <w:rPr>
          <w:i w:val="0"/>
          <w:sz w:val="22"/>
          <w:szCs w:val="22"/>
        </w:rPr>
      </w:pPr>
    </w:p>
    <w:p w14:paraId="20074C72" w14:textId="77777777" w:rsidR="00B32372" w:rsidRPr="00DB6262" w:rsidRDefault="00B32372" w:rsidP="00CD1C88">
      <w:pPr>
        <w:jc w:val="both"/>
        <w:rPr>
          <w:i w:val="0"/>
          <w:sz w:val="22"/>
          <w:szCs w:val="22"/>
        </w:rPr>
      </w:pPr>
    </w:p>
    <w:p w14:paraId="530C69D6" w14:textId="77777777" w:rsidR="00B32372" w:rsidRPr="00DB6262" w:rsidRDefault="00B32372" w:rsidP="00CD1C88">
      <w:pPr>
        <w:jc w:val="both"/>
        <w:rPr>
          <w:b/>
          <w:i w:val="0"/>
          <w:sz w:val="22"/>
          <w:szCs w:val="22"/>
        </w:rPr>
      </w:pPr>
      <w:r w:rsidRPr="00DB6262">
        <w:rPr>
          <w:b/>
          <w:i w:val="0"/>
          <w:sz w:val="22"/>
          <w:szCs w:val="22"/>
        </w:rPr>
        <w:t>Protikorupcijska klavzula</w:t>
      </w:r>
    </w:p>
    <w:p w14:paraId="1E4507F8"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 xml:space="preserve"> člen</w:t>
      </w:r>
    </w:p>
    <w:p w14:paraId="594F64AC" w14:textId="77777777" w:rsidR="00B32372" w:rsidRPr="00DB6262" w:rsidRDefault="00B32372" w:rsidP="00CD1C88">
      <w:pPr>
        <w:rPr>
          <w:i w:val="0"/>
          <w:sz w:val="22"/>
          <w:szCs w:val="22"/>
        </w:rPr>
      </w:pPr>
    </w:p>
    <w:p w14:paraId="55D6016F" w14:textId="77777777" w:rsidR="00B32372" w:rsidRPr="00DB6262" w:rsidRDefault="00B32372" w:rsidP="00CD1C88">
      <w:pPr>
        <w:jc w:val="both"/>
        <w:rPr>
          <w:i w:val="0"/>
          <w:sz w:val="22"/>
          <w:szCs w:val="22"/>
        </w:rPr>
      </w:pPr>
      <w:r w:rsidRPr="00DB6262">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E01EF32" w14:textId="77777777" w:rsidR="00B32372" w:rsidRPr="00DB6262" w:rsidRDefault="00B32372" w:rsidP="00CD1C88">
      <w:pPr>
        <w:jc w:val="both"/>
        <w:rPr>
          <w:i w:val="0"/>
          <w:sz w:val="22"/>
          <w:szCs w:val="22"/>
        </w:rPr>
      </w:pPr>
    </w:p>
    <w:p w14:paraId="7B420BE8" w14:textId="77777777" w:rsidR="00B32372" w:rsidRPr="00DB6262" w:rsidRDefault="00B32372" w:rsidP="00CD1C88">
      <w:pPr>
        <w:jc w:val="both"/>
        <w:rPr>
          <w:i w:val="0"/>
          <w:sz w:val="22"/>
          <w:szCs w:val="22"/>
        </w:rPr>
      </w:pPr>
      <w:r w:rsidRPr="00DB626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2FCFACB5" w14:textId="77777777" w:rsidR="00B32372" w:rsidRPr="00DB6262" w:rsidRDefault="00B32372" w:rsidP="0074640D">
      <w:pPr>
        <w:rPr>
          <w:i w:val="0"/>
          <w:sz w:val="22"/>
          <w:szCs w:val="22"/>
        </w:rPr>
      </w:pPr>
    </w:p>
    <w:p w14:paraId="4D21651C" w14:textId="77777777" w:rsidR="00B32372" w:rsidRPr="00DB6262" w:rsidRDefault="00B32372" w:rsidP="0074640D">
      <w:pPr>
        <w:rPr>
          <w:i w:val="0"/>
          <w:sz w:val="22"/>
          <w:szCs w:val="22"/>
        </w:rPr>
      </w:pPr>
    </w:p>
    <w:p w14:paraId="1530B658" w14:textId="77777777" w:rsidR="00B32372" w:rsidRPr="00DB6262" w:rsidRDefault="00B32372" w:rsidP="00CD1C88">
      <w:pPr>
        <w:jc w:val="both"/>
        <w:rPr>
          <w:b/>
          <w:i w:val="0"/>
          <w:sz w:val="22"/>
          <w:szCs w:val="22"/>
        </w:rPr>
      </w:pPr>
      <w:r w:rsidRPr="00DB6262">
        <w:rPr>
          <w:b/>
          <w:i w:val="0"/>
          <w:sz w:val="22"/>
          <w:szCs w:val="22"/>
        </w:rPr>
        <w:t>Končne določbe</w:t>
      </w:r>
    </w:p>
    <w:p w14:paraId="08D01946"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32665AF6" w14:textId="77777777" w:rsidR="00B32372" w:rsidRPr="00DB6262" w:rsidRDefault="00B32372" w:rsidP="00CD1C88">
      <w:pPr>
        <w:jc w:val="both"/>
        <w:rPr>
          <w:i w:val="0"/>
          <w:sz w:val="22"/>
          <w:szCs w:val="22"/>
        </w:rPr>
      </w:pPr>
    </w:p>
    <w:p w14:paraId="1BBC629D" w14:textId="77777777" w:rsidR="00B32372" w:rsidRPr="00DB6262" w:rsidRDefault="00B32372" w:rsidP="00CD1C88">
      <w:pPr>
        <w:jc w:val="both"/>
        <w:rPr>
          <w:i w:val="0"/>
          <w:sz w:val="22"/>
          <w:szCs w:val="22"/>
        </w:rPr>
      </w:pPr>
      <w:r w:rsidRPr="00DB6262">
        <w:rPr>
          <w:i w:val="0"/>
          <w:sz w:val="22"/>
          <w:szCs w:val="22"/>
        </w:rPr>
        <w:t>Vse pravice in dolžnosti ter vsa ostala medsebojna razmerja v zvezi z dobavo živil, ki so predmet te pogodbe, vendar pa niso v tej pogodbi opredeljeni, določa med pogodbenima strankama sklenjen okvirni sporazum.</w:t>
      </w:r>
    </w:p>
    <w:p w14:paraId="251FF34F" w14:textId="77777777" w:rsidR="00B32372" w:rsidRPr="00DB6262" w:rsidRDefault="00B32372" w:rsidP="00CD1C88">
      <w:pPr>
        <w:jc w:val="both"/>
        <w:rPr>
          <w:i w:val="0"/>
          <w:sz w:val="22"/>
          <w:szCs w:val="22"/>
        </w:rPr>
      </w:pPr>
    </w:p>
    <w:p w14:paraId="55C5E21C"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23801FCB" w14:textId="77777777" w:rsidR="00B32372" w:rsidRPr="00DB6262" w:rsidRDefault="00B32372" w:rsidP="00CD1C88">
      <w:pPr>
        <w:jc w:val="both"/>
        <w:rPr>
          <w:i w:val="0"/>
          <w:sz w:val="22"/>
          <w:szCs w:val="22"/>
        </w:rPr>
      </w:pPr>
    </w:p>
    <w:p w14:paraId="05507D80" w14:textId="77777777" w:rsidR="00B32372" w:rsidRPr="00DB6262" w:rsidRDefault="00B32372" w:rsidP="00CD1C88">
      <w:pPr>
        <w:jc w:val="both"/>
        <w:rPr>
          <w:i w:val="0"/>
          <w:sz w:val="22"/>
          <w:szCs w:val="22"/>
        </w:rPr>
      </w:pPr>
      <w:r w:rsidRPr="00DB6262">
        <w:rPr>
          <w:i w:val="0"/>
          <w:sz w:val="22"/>
          <w:szCs w:val="22"/>
        </w:rPr>
        <w:t>Pogodba je sklenjena v 2 (dveh) enakih izvodih, od katerih prejme vsaka pogodbena stranka 1 (en) izvod.</w:t>
      </w:r>
    </w:p>
    <w:p w14:paraId="7BEB474D" w14:textId="77777777" w:rsidR="00B32372" w:rsidRPr="00DB6262" w:rsidRDefault="00B32372" w:rsidP="00CD1C88">
      <w:pPr>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233"/>
        <w:gridCol w:w="3685"/>
      </w:tblGrid>
      <w:tr w:rsidR="00DB6262" w:rsidRPr="00DB6262" w14:paraId="6C544B9B" w14:textId="77777777" w:rsidTr="00F11EDF">
        <w:tc>
          <w:tcPr>
            <w:tcW w:w="3296" w:type="dxa"/>
            <w:hideMark/>
          </w:tcPr>
          <w:p w14:paraId="0C1B50D5" w14:textId="77777777" w:rsidR="005E322D" w:rsidRPr="00DB6262" w:rsidRDefault="005E322D" w:rsidP="0074640D">
            <w:pPr>
              <w:ind w:right="-2"/>
              <w:rPr>
                <w:i w:val="0"/>
                <w:sz w:val="22"/>
                <w:szCs w:val="22"/>
              </w:rPr>
            </w:pPr>
            <w:r w:rsidRPr="00DB6262">
              <w:rPr>
                <w:i w:val="0"/>
                <w:sz w:val="22"/>
                <w:szCs w:val="22"/>
              </w:rPr>
              <w:t>Številka: ____________</w:t>
            </w:r>
          </w:p>
        </w:tc>
        <w:tc>
          <w:tcPr>
            <w:tcW w:w="2233" w:type="dxa"/>
          </w:tcPr>
          <w:p w14:paraId="0EF8B899" w14:textId="77777777" w:rsidR="005E322D" w:rsidRPr="00DB6262" w:rsidRDefault="005E322D" w:rsidP="0074640D">
            <w:pPr>
              <w:ind w:right="-2"/>
              <w:rPr>
                <w:i w:val="0"/>
                <w:sz w:val="22"/>
                <w:szCs w:val="22"/>
              </w:rPr>
            </w:pPr>
          </w:p>
        </w:tc>
        <w:tc>
          <w:tcPr>
            <w:tcW w:w="3685" w:type="dxa"/>
            <w:hideMark/>
          </w:tcPr>
          <w:p w14:paraId="76CE886A" w14:textId="77777777" w:rsidR="005E322D" w:rsidRPr="00DB6262" w:rsidRDefault="005E322D" w:rsidP="0074640D">
            <w:pPr>
              <w:ind w:right="-2"/>
              <w:rPr>
                <w:i w:val="0"/>
                <w:sz w:val="22"/>
                <w:szCs w:val="22"/>
              </w:rPr>
            </w:pPr>
            <w:r w:rsidRPr="00DB6262">
              <w:rPr>
                <w:i w:val="0"/>
                <w:sz w:val="22"/>
                <w:szCs w:val="22"/>
              </w:rPr>
              <w:t>Številka: _________</w:t>
            </w:r>
          </w:p>
        </w:tc>
      </w:tr>
      <w:tr w:rsidR="00DB6262" w:rsidRPr="00DB6262" w14:paraId="7E1439AC" w14:textId="77777777" w:rsidTr="00F11EDF">
        <w:tc>
          <w:tcPr>
            <w:tcW w:w="3296" w:type="dxa"/>
            <w:hideMark/>
          </w:tcPr>
          <w:p w14:paraId="78E5784F" w14:textId="77777777" w:rsidR="005E322D" w:rsidRPr="00DB6262" w:rsidRDefault="005E322D" w:rsidP="0074640D">
            <w:pPr>
              <w:ind w:right="-2"/>
              <w:rPr>
                <w:i w:val="0"/>
                <w:sz w:val="22"/>
                <w:szCs w:val="22"/>
              </w:rPr>
            </w:pPr>
            <w:r w:rsidRPr="00DB6262">
              <w:rPr>
                <w:i w:val="0"/>
                <w:sz w:val="22"/>
                <w:szCs w:val="22"/>
              </w:rPr>
              <w:t>Datum: _____________</w:t>
            </w:r>
          </w:p>
        </w:tc>
        <w:tc>
          <w:tcPr>
            <w:tcW w:w="2233" w:type="dxa"/>
          </w:tcPr>
          <w:p w14:paraId="16456A69" w14:textId="77777777" w:rsidR="005E322D" w:rsidRPr="00DB6262" w:rsidRDefault="005E322D" w:rsidP="0074640D">
            <w:pPr>
              <w:ind w:right="-2"/>
              <w:rPr>
                <w:i w:val="0"/>
                <w:sz w:val="22"/>
                <w:szCs w:val="22"/>
              </w:rPr>
            </w:pPr>
          </w:p>
        </w:tc>
        <w:tc>
          <w:tcPr>
            <w:tcW w:w="3685" w:type="dxa"/>
            <w:hideMark/>
          </w:tcPr>
          <w:p w14:paraId="000FED6E" w14:textId="77777777" w:rsidR="005E322D" w:rsidRPr="00DB6262" w:rsidRDefault="005E322D" w:rsidP="0074640D">
            <w:pPr>
              <w:ind w:right="-2"/>
              <w:rPr>
                <w:i w:val="0"/>
                <w:sz w:val="22"/>
                <w:szCs w:val="22"/>
              </w:rPr>
            </w:pPr>
            <w:r w:rsidRPr="00DB6262">
              <w:rPr>
                <w:i w:val="0"/>
                <w:sz w:val="22"/>
                <w:szCs w:val="22"/>
              </w:rPr>
              <w:t>Datum: __________</w:t>
            </w:r>
          </w:p>
        </w:tc>
      </w:tr>
      <w:tr w:rsidR="00DB6262" w:rsidRPr="00DB6262" w14:paraId="3898786F" w14:textId="77777777" w:rsidTr="00F11EDF">
        <w:tc>
          <w:tcPr>
            <w:tcW w:w="3296" w:type="dxa"/>
          </w:tcPr>
          <w:p w14:paraId="68F57BD6" w14:textId="77777777" w:rsidR="005E322D" w:rsidRPr="00DB6262" w:rsidRDefault="005E322D" w:rsidP="0074640D">
            <w:pPr>
              <w:ind w:right="-2"/>
              <w:rPr>
                <w:i w:val="0"/>
                <w:sz w:val="22"/>
                <w:szCs w:val="22"/>
              </w:rPr>
            </w:pPr>
          </w:p>
        </w:tc>
        <w:tc>
          <w:tcPr>
            <w:tcW w:w="2233" w:type="dxa"/>
          </w:tcPr>
          <w:p w14:paraId="2C9CAE10" w14:textId="77777777" w:rsidR="005E322D" w:rsidRPr="00DB6262" w:rsidRDefault="005E322D" w:rsidP="0074640D">
            <w:pPr>
              <w:ind w:right="-2"/>
              <w:rPr>
                <w:i w:val="0"/>
                <w:sz w:val="22"/>
                <w:szCs w:val="22"/>
              </w:rPr>
            </w:pPr>
          </w:p>
        </w:tc>
        <w:tc>
          <w:tcPr>
            <w:tcW w:w="3685" w:type="dxa"/>
          </w:tcPr>
          <w:p w14:paraId="11CE762E" w14:textId="77777777" w:rsidR="005E322D" w:rsidRPr="00DB6262" w:rsidRDefault="005E322D" w:rsidP="0074640D">
            <w:pPr>
              <w:ind w:right="-2"/>
              <w:rPr>
                <w:i w:val="0"/>
                <w:sz w:val="22"/>
                <w:szCs w:val="22"/>
              </w:rPr>
            </w:pPr>
          </w:p>
        </w:tc>
      </w:tr>
      <w:tr w:rsidR="00DB6262" w:rsidRPr="00DB6262" w14:paraId="513358F4" w14:textId="77777777" w:rsidTr="00F11EDF">
        <w:tc>
          <w:tcPr>
            <w:tcW w:w="3296" w:type="dxa"/>
            <w:hideMark/>
          </w:tcPr>
          <w:p w14:paraId="4C511D3B" w14:textId="77777777" w:rsidR="005E322D" w:rsidRPr="00DB6262" w:rsidRDefault="005E322D" w:rsidP="0074640D">
            <w:pPr>
              <w:ind w:right="-2"/>
              <w:rPr>
                <w:i w:val="0"/>
                <w:sz w:val="22"/>
                <w:szCs w:val="22"/>
              </w:rPr>
            </w:pPr>
            <w:r w:rsidRPr="00DB6262">
              <w:rPr>
                <w:i w:val="0"/>
                <w:sz w:val="22"/>
                <w:szCs w:val="22"/>
              </w:rPr>
              <w:t>DOBAVITELJ:</w:t>
            </w:r>
          </w:p>
        </w:tc>
        <w:tc>
          <w:tcPr>
            <w:tcW w:w="2233" w:type="dxa"/>
          </w:tcPr>
          <w:p w14:paraId="5EDB3148" w14:textId="77777777" w:rsidR="005E322D" w:rsidRPr="00DB6262" w:rsidRDefault="005E322D" w:rsidP="0074640D">
            <w:pPr>
              <w:ind w:right="-2"/>
              <w:rPr>
                <w:i w:val="0"/>
                <w:sz w:val="22"/>
                <w:szCs w:val="22"/>
              </w:rPr>
            </w:pPr>
          </w:p>
        </w:tc>
        <w:tc>
          <w:tcPr>
            <w:tcW w:w="3685" w:type="dxa"/>
            <w:hideMark/>
          </w:tcPr>
          <w:p w14:paraId="19FE70A0" w14:textId="77777777" w:rsidR="005E322D" w:rsidRPr="00DB6262" w:rsidRDefault="005E322D" w:rsidP="0074640D">
            <w:pPr>
              <w:ind w:right="-2"/>
              <w:rPr>
                <w:i w:val="0"/>
                <w:sz w:val="22"/>
                <w:szCs w:val="22"/>
              </w:rPr>
            </w:pPr>
            <w:r w:rsidRPr="00DB6262">
              <w:rPr>
                <w:i w:val="0"/>
                <w:sz w:val="22"/>
                <w:szCs w:val="22"/>
              </w:rPr>
              <w:t>NAROČNIK:</w:t>
            </w:r>
          </w:p>
        </w:tc>
      </w:tr>
      <w:tr w:rsidR="00DB6262" w:rsidRPr="00DB6262" w14:paraId="6B38868B" w14:textId="77777777" w:rsidTr="00F11EDF">
        <w:tc>
          <w:tcPr>
            <w:tcW w:w="3296" w:type="dxa"/>
            <w:hideMark/>
          </w:tcPr>
          <w:p w14:paraId="39E876A3" w14:textId="77777777" w:rsidR="005E322D" w:rsidRPr="00DB6262" w:rsidRDefault="005E322D" w:rsidP="0074640D">
            <w:pPr>
              <w:ind w:right="-2"/>
              <w:rPr>
                <w:i w:val="0"/>
                <w:sz w:val="22"/>
                <w:szCs w:val="22"/>
              </w:rPr>
            </w:pPr>
            <w:r w:rsidRPr="00DB6262">
              <w:rPr>
                <w:i w:val="0"/>
                <w:sz w:val="22"/>
                <w:szCs w:val="22"/>
              </w:rPr>
              <w:t>____________________________</w:t>
            </w:r>
          </w:p>
        </w:tc>
        <w:tc>
          <w:tcPr>
            <w:tcW w:w="2233" w:type="dxa"/>
          </w:tcPr>
          <w:p w14:paraId="261C1792" w14:textId="77777777" w:rsidR="005E322D" w:rsidRPr="00DB6262" w:rsidRDefault="005E322D" w:rsidP="0074640D">
            <w:pPr>
              <w:ind w:right="-2"/>
              <w:rPr>
                <w:i w:val="0"/>
                <w:sz w:val="22"/>
                <w:szCs w:val="22"/>
              </w:rPr>
            </w:pPr>
          </w:p>
        </w:tc>
        <w:tc>
          <w:tcPr>
            <w:tcW w:w="3685" w:type="dxa"/>
            <w:shd w:val="clear" w:color="auto" w:fill="auto"/>
            <w:hideMark/>
          </w:tcPr>
          <w:p w14:paraId="2506C0EE" w14:textId="77777777" w:rsidR="005E322D" w:rsidRPr="00F11EDF" w:rsidRDefault="00F11EDF" w:rsidP="0074640D">
            <w:pPr>
              <w:ind w:right="-2"/>
              <w:rPr>
                <w:i w:val="0"/>
                <w:sz w:val="22"/>
                <w:szCs w:val="22"/>
              </w:rPr>
            </w:pPr>
            <w:r w:rsidRPr="00F11EDF">
              <w:rPr>
                <w:i w:val="0"/>
                <w:sz w:val="22"/>
                <w:szCs w:val="22"/>
              </w:rPr>
              <w:t>OSNOVNA ŠOLA NOVE FUŽINE</w:t>
            </w:r>
          </w:p>
          <w:p w14:paraId="1EC0F30A" w14:textId="46061D0C" w:rsidR="00F11EDF" w:rsidRPr="00DB6262" w:rsidRDefault="00F11EDF" w:rsidP="0074640D">
            <w:pPr>
              <w:ind w:right="-2"/>
              <w:rPr>
                <w:i w:val="0"/>
                <w:sz w:val="22"/>
                <w:szCs w:val="22"/>
                <w:highlight w:val="lightGray"/>
              </w:rPr>
            </w:pPr>
            <w:r w:rsidRPr="00F11EDF">
              <w:rPr>
                <w:i w:val="0"/>
                <w:sz w:val="22"/>
                <w:szCs w:val="22"/>
              </w:rPr>
              <w:t>Damjana Korošec, ravnateljica</w:t>
            </w:r>
          </w:p>
        </w:tc>
      </w:tr>
      <w:tr w:rsidR="00DB6262" w:rsidRPr="00DB6262" w14:paraId="205FCAAF" w14:textId="77777777" w:rsidTr="00F11EDF">
        <w:tc>
          <w:tcPr>
            <w:tcW w:w="3296" w:type="dxa"/>
          </w:tcPr>
          <w:p w14:paraId="728E805F" w14:textId="77777777" w:rsidR="005E322D" w:rsidRPr="00DB6262" w:rsidRDefault="005E322D" w:rsidP="0074640D">
            <w:pPr>
              <w:ind w:right="-2"/>
              <w:rPr>
                <w:i w:val="0"/>
                <w:sz w:val="22"/>
                <w:szCs w:val="22"/>
              </w:rPr>
            </w:pPr>
          </w:p>
        </w:tc>
        <w:tc>
          <w:tcPr>
            <w:tcW w:w="2233" w:type="dxa"/>
          </w:tcPr>
          <w:p w14:paraId="5FDFC2B5" w14:textId="77777777" w:rsidR="005E322D" w:rsidRPr="00DB6262" w:rsidRDefault="005E322D" w:rsidP="0074640D">
            <w:pPr>
              <w:ind w:right="-2"/>
              <w:rPr>
                <w:i w:val="0"/>
                <w:sz w:val="22"/>
                <w:szCs w:val="22"/>
              </w:rPr>
            </w:pPr>
          </w:p>
        </w:tc>
        <w:tc>
          <w:tcPr>
            <w:tcW w:w="3685" w:type="dxa"/>
            <w:shd w:val="clear" w:color="auto" w:fill="auto"/>
            <w:hideMark/>
          </w:tcPr>
          <w:p w14:paraId="263D7FE2" w14:textId="77777777" w:rsidR="005E322D" w:rsidRPr="00DB6262" w:rsidRDefault="005E322D" w:rsidP="0074640D">
            <w:pPr>
              <w:ind w:right="-2"/>
              <w:rPr>
                <w:i w:val="0"/>
                <w:sz w:val="22"/>
                <w:szCs w:val="22"/>
                <w:highlight w:val="lightGray"/>
              </w:rPr>
            </w:pPr>
          </w:p>
        </w:tc>
      </w:tr>
    </w:tbl>
    <w:p w14:paraId="15EF5D4A" w14:textId="77777777" w:rsidR="004D7D51" w:rsidRPr="00DB6262" w:rsidRDefault="004D7D51" w:rsidP="00CD1C88">
      <w:pPr>
        <w:rPr>
          <w:i w:val="0"/>
          <w:sz w:val="22"/>
          <w:szCs w:val="22"/>
        </w:rPr>
      </w:pPr>
    </w:p>
    <w:p w14:paraId="1ADA9ED3" w14:textId="77777777" w:rsidR="00B32372" w:rsidRPr="00DB6262" w:rsidRDefault="00B32372" w:rsidP="00CD1C88">
      <w:pPr>
        <w:rPr>
          <w:i w:val="0"/>
          <w:sz w:val="22"/>
          <w:szCs w:val="22"/>
        </w:rPr>
      </w:pPr>
      <w:r w:rsidRPr="00DB6262">
        <w:rPr>
          <w:i w:val="0"/>
          <w:sz w:val="22"/>
          <w:szCs w:val="22"/>
        </w:rPr>
        <w:t>Priloge:</w:t>
      </w:r>
    </w:p>
    <w:p w14:paraId="500BCE4E" w14:textId="77777777" w:rsidR="00B32372" w:rsidRPr="00DB6262" w:rsidRDefault="00B32372" w:rsidP="00BB7B8A">
      <w:pPr>
        <w:pStyle w:val="Odstavekseznama"/>
        <w:numPr>
          <w:ilvl w:val="0"/>
          <w:numId w:val="48"/>
        </w:numPr>
        <w:ind w:left="426"/>
        <w:contextualSpacing/>
        <w:rPr>
          <w:i w:val="0"/>
          <w:sz w:val="22"/>
          <w:szCs w:val="22"/>
        </w:rPr>
      </w:pPr>
      <w:r w:rsidRPr="00DB6262">
        <w:rPr>
          <w:i w:val="0"/>
          <w:sz w:val="22"/>
          <w:szCs w:val="22"/>
        </w:rPr>
        <w:t xml:space="preserve">povabilo k oddaji ponudbe iz odpiranja konkurence številka …………… z dne ………………., </w:t>
      </w:r>
    </w:p>
    <w:p w14:paraId="6FF67561" w14:textId="77777777" w:rsidR="00B32372" w:rsidRPr="00DB6262" w:rsidRDefault="00B32372" w:rsidP="00BB7B8A">
      <w:pPr>
        <w:pStyle w:val="Odstavekseznama"/>
        <w:numPr>
          <w:ilvl w:val="0"/>
          <w:numId w:val="48"/>
        </w:numPr>
        <w:ind w:left="426"/>
        <w:contextualSpacing/>
        <w:rPr>
          <w:i w:val="0"/>
          <w:sz w:val="22"/>
          <w:szCs w:val="22"/>
        </w:rPr>
      </w:pPr>
      <w:r w:rsidRPr="00DB6262">
        <w:rPr>
          <w:i w:val="0"/>
          <w:sz w:val="22"/>
          <w:szCs w:val="22"/>
        </w:rPr>
        <w:lastRenderedPageBreak/>
        <w:t>ponudba/predračun in popis blaga dobavitelja iz odpiranja konkurence številka …………………. z dne …………………….</w:t>
      </w:r>
    </w:p>
    <w:p w14:paraId="5D01EB6B" w14:textId="77777777" w:rsidR="004D7D51" w:rsidRPr="00DB6262" w:rsidRDefault="004D7D51" w:rsidP="00CD1C88">
      <w:pPr>
        <w:rPr>
          <w:b/>
          <w:i w:val="0"/>
          <w:sz w:val="22"/>
          <w:szCs w:val="22"/>
        </w:rPr>
      </w:pPr>
      <w:r w:rsidRPr="00DB6262">
        <w:rPr>
          <w:b/>
          <w:i w:val="0"/>
          <w:sz w:val="22"/>
          <w:szCs w:val="22"/>
        </w:rPr>
        <w:br w:type="page"/>
      </w:r>
    </w:p>
    <w:p w14:paraId="2DB15857" w14:textId="77777777" w:rsidR="00B32372" w:rsidRPr="00DB6262" w:rsidRDefault="00B32372" w:rsidP="00CD1C88">
      <w:pPr>
        <w:rPr>
          <w:b/>
          <w:i w:val="0"/>
          <w:sz w:val="22"/>
          <w:szCs w:val="22"/>
        </w:rPr>
      </w:pPr>
      <w:r w:rsidRPr="00DB6262">
        <w:rPr>
          <w:b/>
          <w:i w:val="0"/>
          <w:sz w:val="22"/>
          <w:szCs w:val="22"/>
        </w:rPr>
        <w:lastRenderedPageBreak/>
        <w:t>OSNUTEK NAROČILNICE ZA SUKCESIVNO NAROČANJE ŽIVIL PO POGODBI</w:t>
      </w:r>
    </w:p>
    <w:p w14:paraId="0796CDBD" w14:textId="77777777" w:rsidR="00B32372" w:rsidRPr="00DB6262" w:rsidRDefault="00B32372" w:rsidP="00CD1C88">
      <w:pPr>
        <w:rPr>
          <w:i w:val="0"/>
          <w:sz w:val="22"/>
          <w:szCs w:val="22"/>
        </w:rPr>
      </w:pPr>
    </w:p>
    <w:p w14:paraId="3F5F6DC1" w14:textId="77777777" w:rsidR="00B32372" w:rsidRPr="00DB6262" w:rsidRDefault="00B32372" w:rsidP="00CD1C88">
      <w:pPr>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DB6262" w:rsidRPr="00DB6262" w14:paraId="1F0E603F" w14:textId="77777777" w:rsidTr="00DB6262">
        <w:tc>
          <w:tcPr>
            <w:tcW w:w="4262" w:type="dxa"/>
            <w:vMerge w:val="restart"/>
          </w:tcPr>
          <w:p w14:paraId="4B025164" w14:textId="77777777" w:rsidR="00383562" w:rsidRPr="00DB6262" w:rsidRDefault="00383562" w:rsidP="00DB6262">
            <w:pPr>
              <w:rPr>
                <w:i w:val="0"/>
                <w:sz w:val="22"/>
                <w:szCs w:val="22"/>
              </w:rPr>
            </w:pPr>
            <w:r w:rsidRPr="00DB6262">
              <w:rPr>
                <w:i w:val="0"/>
                <w:sz w:val="22"/>
                <w:szCs w:val="22"/>
              </w:rPr>
              <w:t>NAROČNIK:</w:t>
            </w:r>
          </w:p>
        </w:tc>
        <w:tc>
          <w:tcPr>
            <w:tcW w:w="5071" w:type="dxa"/>
          </w:tcPr>
          <w:p w14:paraId="32F93FB9" w14:textId="77777777" w:rsidR="00383562" w:rsidRPr="00DB6262" w:rsidRDefault="00383562" w:rsidP="00DB6262">
            <w:pPr>
              <w:rPr>
                <w:i w:val="0"/>
                <w:sz w:val="22"/>
                <w:szCs w:val="22"/>
              </w:rPr>
            </w:pPr>
            <w:r w:rsidRPr="00DB6262">
              <w:rPr>
                <w:i w:val="0"/>
                <w:sz w:val="22"/>
                <w:szCs w:val="22"/>
              </w:rPr>
              <w:t>Naziv</w:t>
            </w:r>
          </w:p>
        </w:tc>
      </w:tr>
      <w:tr w:rsidR="00DB6262" w:rsidRPr="00DB6262" w14:paraId="59D3BED4" w14:textId="77777777" w:rsidTr="00DB6262">
        <w:tc>
          <w:tcPr>
            <w:tcW w:w="4262" w:type="dxa"/>
            <w:vMerge/>
          </w:tcPr>
          <w:p w14:paraId="058F01AB" w14:textId="77777777" w:rsidR="00383562" w:rsidRPr="00DB6262" w:rsidRDefault="00383562" w:rsidP="00DB6262">
            <w:pPr>
              <w:rPr>
                <w:i w:val="0"/>
                <w:sz w:val="22"/>
                <w:szCs w:val="22"/>
              </w:rPr>
            </w:pPr>
          </w:p>
        </w:tc>
        <w:tc>
          <w:tcPr>
            <w:tcW w:w="5071" w:type="dxa"/>
          </w:tcPr>
          <w:p w14:paraId="5A3FBA1D" w14:textId="77777777" w:rsidR="00383562" w:rsidRPr="00DB6262" w:rsidRDefault="00383562" w:rsidP="00DB6262">
            <w:pPr>
              <w:rPr>
                <w:i w:val="0"/>
                <w:sz w:val="22"/>
                <w:szCs w:val="22"/>
              </w:rPr>
            </w:pPr>
            <w:r w:rsidRPr="00DB6262">
              <w:rPr>
                <w:i w:val="0"/>
                <w:sz w:val="22"/>
                <w:szCs w:val="22"/>
              </w:rPr>
              <w:t>Sedež</w:t>
            </w:r>
          </w:p>
        </w:tc>
      </w:tr>
      <w:tr w:rsidR="00DB6262" w:rsidRPr="00DB6262" w14:paraId="6FCBE278" w14:textId="77777777" w:rsidTr="00DB6262">
        <w:tc>
          <w:tcPr>
            <w:tcW w:w="4262" w:type="dxa"/>
            <w:vMerge/>
          </w:tcPr>
          <w:p w14:paraId="2B4CB21E" w14:textId="77777777" w:rsidR="00383562" w:rsidRPr="00DB6262" w:rsidRDefault="00383562" w:rsidP="00DB6262">
            <w:pPr>
              <w:rPr>
                <w:i w:val="0"/>
                <w:sz w:val="22"/>
                <w:szCs w:val="22"/>
              </w:rPr>
            </w:pPr>
          </w:p>
        </w:tc>
        <w:tc>
          <w:tcPr>
            <w:tcW w:w="5071" w:type="dxa"/>
          </w:tcPr>
          <w:p w14:paraId="385A0057" w14:textId="77777777" w:rsidR="00383562" w:rsidRPr="00DB6262" w:rsidRDefault="00383562" w:rsidP="00DB6262">
            <w:pPr>
              <w:rPr>
                <w:i w:val="0"/>
                <w:sz w:val="22"/>
                <w:szCs w:val="22"/>
              </w:rPr>
            </w:pPr>
            <w:r w:rsidRPr="00DB6262">
              <w:rPr>
                <w:i w:val="0"/>
                <w:sz w:val="22"/>
                <w:szCs w:val="22"/>
              </w:rPr>
              <w:t>Davčna številka</w:t>
            </w:r>
          </w:p>
        </w:tc>
      </w:tr>
      <w:tr w:rsidR="00DB6262" w:rsidRPr="00DB6262" w14:paraId="72F28A22" w14:textId="77777777" w:rsidTr="00DB6262">
        <w:tc>
          <w:tcPr>
            <w:tcW w:w="4262" w:type="dxa"/>
            <w:vMerge w:val="restart"/>
          </w:tcPr>
          <w:p w14:paraId="7BBBFFC4" w14:textId="77777777" w:rsidR="00383562" w:rsidRPr="00DB6262" w:rsidRDefault="00383562" w:rsidP="00DB6262">
            <w:pPr>
              <w:rPr>
                <w:i w:val="0"/>
                <w:sz w:val="22"/>
                <w:szCs w:val="22"/>
              </w:rPr>
            </w:pPr>
            <w:r w:rsidRPr="00DB6262">
              <w:rPr>
                <w:i w:val="0"/>
                <w:sz w:val="22"/>
                <w:szCs w:val="22"/>
              </w:rPr>
              <w:t>DOBAVITELJ:</w:t>
            </w:r>
          </w:p>
        </w:tc>
        <w:tc>
          <w:tcPr>
            <w:tcW w:w="5071" w:type="dxa"/>
          </w:tcPr>
          <w:p w14:paraId="764FEAE0" w14:textId="77777777" w:rsidR="00383562" w:rsidRPr="00DB6262" w:rsidRDefault="00383562" w:rsidP="00DB6262">
            <w:pPr>
              <w:rPr>
                <w:i w:val="0"/>
                <w:sz w:val="22"/>
                <w:szCs w:val="22"/>
              </w:rPr>
            </w:pPr>
            <w:r w:rsidRPr="00DB6262">
              <w:rPr>
                <w:i w:val="0"/>
                <w:sz w:val="22"/>
                <w:szCs w:val="22"/>
              </w:rPr>
              <w:t>Naziv</w:t>
            </w:r>
          </w:p>
        </w:tc>
      </w:tr>
      <w:tr w:rsidR="00DB6262" w:rsidRPr="00DB6262" w14:paraId="79EB8DB3" w14:textId="77777777" w:rsidTr="00DB6262">
        <w:tc>
          <w:tcPr>
            <w:tcW w:w="4262" w:type="dxa"/>
            <w:vMerge/>
          </w:tcPr>
          <w:p w14:paraId="5DAA36CE" w14:textId="77777777" w:rsidR="00383562" w:rsidRPr="00DB6262" w:rsidRDefault="00383562" w:rsidP="00DB6262">
            <w:pPr>
              <w:rPr>
                <w:i w:val="0"/>
                <w:sz w:val="22"/>
                <w:szCs w:val="22"/>
              </w:rPr>
            </w:pPr>
          </w:p>
        </w:tc>
        <w:tc>
          <w:tcPr>
            <w:tcW w:w="5071" w:type="dxa"/>
          </w:tcPr>
          <w:p w14:paraId="660571CC" w14:textId="77777777" w:rsidR="00383562" w:rsidRPr="00DB6262" w:rsidRDefault="00383562" w:rsidP="00DB6262">
            <w:pPr>
              <w:rPr>
                <w:i w:val="0"/>
                <w:sz w:val="22"/>
                <w:szCs w:val="22"/>
              </w:rPr>
            </w:pPr>
            <w:r w:rsidRPr="00DB6262">
              <w:rPr>
                <w:i w:val="0"/>
                <w:sz w:val="22"/>
                <w:szCs w:val="22"/>
              </w:rPr>
              <w:t>Sedež</w:t>
            </w:r>
          </w:p>
        </w:tc>
      </w:tr>
      <w:tr w:rsidR="00DB6262" w:rsidRPr="00DB6262" w14:paraId="54231862" w14:textId="77777777" w:rsidTr="00DB6262">
        <w:tc>
          <w:tcPr>
            <w:tcW w:w="4262" w:type="dxa"/>
            <w:vMerge/>
          </w:tcPr>
          <w:p w14:paraId="5CA81020" w14:textId="77777777" w:rsidR="00383562" w:rsidRPr="00DB6262" w:rsidRDefault="00383562" w:rsidP="00DB6262">
            <w:pPr>
              <w:rPr>
                <w:i w:val="0"/>
                <w:sz w:val="22"/>
                <w:szCs w:val="22"/>
              </w:rPr>
            </w:pPr>
          </w:p>
        </w:tc>
        <w:tc>
          <w:tcPr>
            <w:tcW w:w="5071" w:type="dxa"/>
          </w:tcPr>
          <w:p w14:paraId="367F7E75" w14:textId="77777777" w:rsidR="00383562" w:rsidRPr="00DB6262" w:rsidRDefault="00383562" w:rsidP="00DB6262">
            <w:pPr>
              <w:rPr>
                <w:i w:val="0"/>
                <w:sz w:val="22"/>
                <w:szCs w:val="22"/>
              </w:rPr>
            </w:pPr>
            <w:r w:rsidRPr="00DB6262">
              <w:rPr>
                <w:i w:val="0"/>
                <w:sz w:val="22"/>
                <w:szCs w:val="22"/>
              </w:rPr>
              <w:t>Davčna številka</w:t>
            </w:r>
          </w:p>
        </w:tc>
      </w:tr>
      <w:tr w:rsidR="00DB6262" w:rsidRPr="00DB6262" w14:paraId="146B0A22" w14:textId="77777777" w:rsidTr="00DB6262">
        <w:tc>
          <w:tcPr>
            <w:tcW w:w="4262" w:type="dxa"/>
          </w:tcPr>
          <w:p w14:paraId="616B452F" w14:textId="77777777" w:rsidR="00383562" w:rsidRPr="00DB6262" w:rsidRDefault="00383562" w:rsidP="00DB6262">
            <w:pPr>
              <w:rPr>
                <w:i w:val="0"/>
                <w:sz w:val="22"/>
                <w:szCs w:val="22"/>
              </w:rPr>
            </w:pPr>
            <w:r w:rsidRPr="00DB6262">
              <w:rPr>
                <w:i w:val="0"/>
                <w:sz w:val="22"/>
                <w:szCs w:val="22"/>
              </w:rPr>
              <w:t xml:space="preserve">KONTAKTNI PODATKI DOBAVITELJA (ime osebe, ki sprejema naročila in kontakt (el. naslov, </w:t>
            </w:r>
            <w:r w:rsidR="00F76AF7">
              <w:rPr>
                <w:i w:val="0"/>
                <w:sz w:val="22"/>
                <w:szCs w:val="22"/>
              </w:rPr>
              <w:t>telefonska</w:t>
            </w:r>
            <w:r w:rsidRPr="00DB6262">
              <w:rPr>
                <w:i w:val="0"/>
                <w:sz w:val="22"/>
                <w:szCs w:val="22"/>
              </w:rPr>
              <w:t xml:space="preserve"> številka):</w:t>
            </w:r>
          </w:p>
        </w:tc>
        <w:tc>
          <w:tcPr>
            <w:tcW w:w="5071" w:type="dxa"/>
          </w:tcPr>
          <w:p w14:paraId="6B4A1741" w14:textId="77777777" w:rsidR="00383562" w:rsidRPr="00DB6262" w:rsidRDefault="00383562" w:rsidP="00DB6262">
            <w:pPr>
              <w:rPr>
                <w:i w:val="0"/>
                <w:sz w:val="22"/>
                <w:szCs w:val="22"/>
              </w:rPr>
            </w:pPr>
          </w:p>
        </w:tc>
      </w:tr>
      <w:tr w:rsidR="00DB6262" w:rsidRPr="00DB6262" w14:paraId="0FC401D5" w14:textId="77777777" w:rsidTr="00DB6262">
        <w:tc>
          <w:tcPr>
            <w:tcW w:w="4262" w:type="dxa"/>
          </w:tcPr>
          <w:p w14:paraId="69707505" w14:textId="77777777" w:rsidR="00383562" w:rsidRPr="00DB6262" w:rsidRDefault="00383562" w:rsidP="00DB6262">
            <w:pPr>
              <w:rPr>
                <w:i w:val="0"/>
                <w:sz w:val="22"/>
                <w:szCs w:val="22"/>
              </w:rPr>
            </w:pPr>
            <w:r w:rsidRPr="00DB6262">
              <w:rPr>
                <w:i w:val="0"/>
                <w:sz w:val="22"/>
                <w:szCs w:val="22"/>
              </w:rPr>
              <w:t>ŠT. NAROČILNICE:</w:t>
            </w:r>
          </w:p>
        </w:tc>
        <w:tc>
          <w:tcPr>
            <w:tcW w:w="5071" w:type="dxa"/>
          </w:tcPr>
          <w:p w14:paraId="1A462346" w14:textId="77777777" w:rsidR="00383562" w:rsidRPr="00DB6262" w:rsidRDefault="00383562" w:rsidP="00DB6262">
            <w:pPr>
              <w:rPr>
                <w:i w:val="0"/>
                <w:sz w:val="22"/>
                <w:szCs w:val="22"/>
              </w:rPr>
            </w:pPr>
            <w:r w:rsidRPr="00DB6262">
              <w:rPr>
                <w:i w:val="0"/>
                <w:sz w:val="22"/>
                <w:szCs w:val="22"/>
              </w:rPr>
              <w:t>Zaporedna številka naročilnice</w:t>
            </w:r>
          </w:p>
        </w:tc>
      </w:tr>
      <w:tr w:rsidR="00DB6262" w:rsidRPr="00DB6262" w14:paraId="2B8A695D" w14:textId="77777777" w:rsidTr="00DB6262">
        <w:tc>
          <w:tcPr>
            <w:tcW w:w="4262" w:type="dxa"/>
          </w:tcPr>
          <w:p w14:paraId="6D871434" w14:textId="77777777" w:rsidR="00383562" w:rsidRPr="00DB6262" w:rsidRDefault="00383562" w:rsidP="00DB6262">
            <w:pPr>
              <w:rPr>
                <w:i w:val="0"/>
                <w:sz w:val="22"/>
                <w:szCs w:val="22"/>
              </w:rPr>
            </w:pPr>
            <w:r w:rsidRPr="00DB6262">
              <w:rPr>
                <w:i w:val="0"/>
                <w:sz w:val="22"/>
                <w:szCs w:val="22"/>
              </w:rPr>
              <w:t>DATUM IZDAJE:</w:t>
            </w:r>
          </w:p>
        </w:tc>
        <w:tc>
          <w:tcPr>
            <w:tcW w:w="5071" w:type="dxa"/>
          </w:tcPr>
          <w:p w14:paraId="721F0832" w14:textId="77777777" w:rsidR="00383562" w:rsidRPr="00DB6262" w:rsidRDefault="00383562" w:rsidP="00DB6262">
            <w:pPr>
              <w:rPr>
                <w:i w:val="0"/>
                <w:sz w:val="22"/>
                <w:szCs w:val="22"/>
              </w:rPr>
            </w:pPr>
          </w:p>
        </w:tc>
      </w:tr>
      <w:tr w:rsidR="00DB6262" w:rsidRPr="00DB6262" w14:paraId="09879D97" w14:textId="77777777" w:rsidTr="00DB6262">
        <w:tc>
          <w:tcPr>
            <w:tcW w:w="4262" w:type="dxa"/>
          </w:tcPr>
          <w:p w14:paraId="77F8F0B8" w14:textId="77777777" w:rsidR="00383562" w:rsidRPr="00DB6262" w:rsidRDefault="00383562" w:rsidP="00DB6262">
            <w:pPr>
              <w:rPr>
                <w:i w:val="0"/>
                <w:sz w:val="22"/>
                <w:szCs w:val="22"/>
              </w:rPr>
            </w:pPr>
            <w:r w:rsidRPr="00DB6262">
              <w:rPr>
                <w:i w:val="0"/>
                <w:sz w:val="22"/>
                <w:szCs w:val="22"/>
              </w:rPr>
              <w:t>PODLAGA ZA IZDAJO NAROČILNICE (številka in datum okvirnega sporazuma, sklenjenega z dobaviteljem)</w:t>
            </w:r>
          </w:p>
        </w:tc>
        <w:tc>
          <w:tcPr>
            <w:tcW w:w="5071" w:type="dxa"/>
          </w:tcPr>
          <w:p w14:paraId="2437BE2E" w14:textId="77777777" w:rsidR="00383562" w:rsidRPr="00DB6262" w:rsidRDefault="00383562" w:rsidP="00DB6262">
            <w:pPr>
              <w:rPr>
                <w:i w:val="0"/>
                <w:sz w:val="22"/>
                <w:szCs w:val="22"/>
              </w:rPr>
            </w:pPr>
          </w:p>
        </w:tc>
      </w:tr>
      <w:tr w:rsidR="00DB6262" w:rsidRPr="00DB6262" w14:paraId="009650EB" w14:textId="77777777" w:rsidTr="00DB6262">
        <w:tc>
          <w:tcPr>
            <w:tcW w:w="4262" w:type="dxa"/>
          </w:tcPr>
          <w:p w14:paraId="32B56A25" w14:textId="77777777" w:rsidR="00383562" w:rsidRPr="00DB6262" w:rsidRDefault="00383562" w:rsidP="00DB6262">
            <w:pPr>
              <w:rPr>
                <w:i w:val="0"/>
                <w:sz w:val="22"/>
                <w:szCs w:val="22"/>
              </w:rPr>
            </w:pPr>
            <w:r w:rsidRPr="00DB6262">
              <w:rPr>
                <w:i w:val="0"/>
                <w:sz w:val="22"/>
                <w:szCs w:val="22"/>
              </w:rPr>
              <w:t>ROK PLAČILA:</w:t>
            </w:r>
          </w:p>
        </w:tc>
        <w:tc>
          <w:tcPr>
            <w:tcW w:w="5071" w:type="dxa"/>
          </w:tcPr>
          <w:p w14:paraId="74B5E16F" w14:textId="77777777" w:rsidR="00383562" w:rsidRPr="00DB6262" w:rsidRDefault="00383562" w:rsidP="00DB6262">
            <w:pPr>
              <w:rPr>
                <w:i w:val="0"/>
                <w:sz w:val="22"/>
                <w:szCs w:val="22"/>
              </w:rPr>
            </w:pPr>
            <w:r w:rsidRPr="00DB6262">
              <w:rPr>
                <w:i w:val="0"/>
                <w:sz w:val="22"/>
                <w:szCs w:val="22"/>
              </w:rPr>
              <w:t>V roku 30 dni po prejemu zbirnega računa, v skladu s sklenjenim okvirnim sporazumom</w:t>
            </w:r>
          </w:p>
        </w:tc>
      </w:tr>
    </w:tbl>
    <w:p w14:paraId="21AB08EF" w14:textId="77777777" w:rsidR="00383562" w:rsidRPr="00DB6262" w:rsidRDefault="00383562" w:rsidP="00383562">
      <w:pPr>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152"/>
        <w:gridCol w:w="1336"/>
        <w:gridCol w:w="1827"/>
        <w:gridCol w:w="1243"/>
        <w:gridCol w:w="1275"/>
      </w:tblGrid>
      <w:tr w:rsidR="00DB6262" w:rsidRPr="00DB6262" w14:paraId="3E6A1F97" w14:textId="77777777" w:rsidTr="00DB6262">
        <w:tc>
          <w:tcPr>
            <w:tcW w:w="2234" w:type="dxa"/>
            <w:vMerge w:val="restart"/>
            <w:vAlign w:val="center"/>
          </w:tcPr>
          <w:p w14:paraId="39829031" w14:textId="77777777" w:rsidR="00383562" w:rsidRPr="00DB6262" w:rsidRDefault="00383562" w:rsidP="00DB6262">
            <w:pPr>
              <w:jc w:val="center"/>
              <w:rPr>
                <w:i w:val="0"/>
                <w:sz w:val="18"/>
                <w:szCs w:val="18"/>
              </w:rPr>
            </w:pPr>
            <w:r w:rsidRPr="00DB6262">
              <w:rPr>
                <w:i w:val="0"/>
                <w:sz w:val="18"/>
                <w:szCs w:val="18"/>
              </w:rPr>
              <w:t>VRSTA NAROČENEGA BLAGA</w:t>
            </w:r>
          </w:p>
          <w:p w14:paraId="60E28532" w14:textId="77777777" w:rsidR="00383562" w:rsidRPr="00DB6262" w:rsidRDefault="00383562" w:rsidP="00DB6262">
            <w:pPr>
              <w:jc w:val="center"/>
              <w:rPr>
                <w:i w:val="0"/>
                <w:sz w:val="18"/>
                <w:szCs w:val="18"/>
              </w:rPr>
            </w:pPr>
            <w:r w:rsidRPr="00DB6262">
              <w:rPr>
                <w:i w:val="0"/>
                <w:sz w:val="18"/>
                <w:szCs w:val="18"/>
              </w:rPr>
              <w:t>(z vsemi zahtevami)</w:t>
            </w:r>
          </w:p>
        </w:tc>
        <w:tc>
          <w:tcPr>
            <w:tcW w:w="1152" w:type="dxa"/>
            <w:vMerge w:val="restart"/>
            <w:vAlign w:val="center"/>
          </w:tcPr>
          <w:p w14:paraId="6D1CCC24" w14:textId="77777777" w:rsidR="00383562" w:rsidRPr="00DB6262" w:rsidRDefault="00383562" w:rsidP="00DB6262">
            <w:pPr>
              <w:rPr>
                <w:i w:val="0"/>
                <w:sz w:val="18"/>
                <w:szCs w:val="18"/>
              </w:rPr>
            </w:pPr>
            <w:r w:rsidRPr="00DB6262">
              <w:rPr>
                <w:i w:val="0"/>
                <w:sz w:val="18"/>
                <w:szCs w:val="18"/>
              </w:rPr>
              <w:t>KOLIČINA</w:t>
            </w:r>
          </w:p>
        </w:tc>
        <w:tc>
          <w:tcPr>
            <w:tcW w:w="1336" w:type="dxa"/>
            <w:vMerge w:val="restart"/>
            <w:vAlign w:val="center"/>
          </w:tcPr>
          <w:p w14:paraId="04D08063" w14:textId="77777777" w:rsidR="00383562" w:rsidRPr="00DB6262" w:rsidRDefault="00383562" w:rsidP="00DB6262">
            <w:pPr>
              <w:rPr>
                <w:i w:val="0"/>
                <w:sz w:val="18"/>
                <w:szCs w:val="18"/>
              </w:rPr>
            </w:pPr>
            <w:r w:rsidRPr="00DB6262">
              <w:rPr>
                <w:i w:val="0"/>
                <w:sz w:val="18"/>
                <w:szCs w:val="18"/>
              </w:rPr>
              <w:t>ENOTA MERE</w:t>
            </w:r>
          </w:p>
        </w:tc>
        <w:tc>
          <w:tcPr>
            <w:tcW w:w="4345" w:type="dxa"/>
            <w:gridSpan w:val="3"/>
            <w:vAlign w:val="center"/>
          </w:tcPr>
          <w:p w14:paraId="4DD9FA74" w14:textId="77777777" w:rsidR="00383562" w:rsidRPr="00DB6262" w:rsidRDefault="00383562" w:rsidP="00DB6262">
            <w:pPr>
              <w:jc w:val="center"/>
              <w:rPr>
                <w:i w:val="0"/>
                <w:sz w:val="18"/>
                <w:szCs w:val="18"/>
              </w:rPr>
            </w:pPr>
            <w:r w:rsidRPr="00DB6262">
              <w:rPr>
                <w:i w:val="0"/>
                <w:sz w:val="18"/>
                <w:szCs w:val="18"/>
              </w:rPr>
              <w:t>KORIGIRANE VREDNOSTI</w:t>
            </w:r>
          </w:p>
        </w:tc>
      </w:tr>
      <w:tr w:rsidR="00DB6262" w:rsidRPr="00DB6262" w14:paraId="4AD784ED" w14:textId="77777777" w:rsidTr="00DB6262">
        <w:tc>
          <w:tcPr>
            <w:tcW w:w="2234" w:type="dxa"/>
            <w:vMerge/>
            <w:vAlign w:val="center"/>
          </w:tcPr>
          <w:p w14:paraId="084AA978" w14:textId="77777777" w:rsidR="00383562" w:rsidRPr="00DB6262" w:rsidRDefault="00383562" w:rsidP="00DB6262">
            <w:pPr>
              <w:rPr>
                <w:i w:val="0"/>
                <w:sz w:val="18"/>
                <w:szCs w:val="18"/>
              </w:rPr>
            </w:pPr>
          </w:p>
        </w:tc>
        <w:tc>
          <w:tcPr>
            <w:tcW w:w="1152" w:type="dxa"/>
            <w:vMerge/>
            <w:vAlign w:val="center"/>
          </w:tcPr>
          <w:p w14:paraId="33540A41" w14:textId="77777777" w:rsidR="00383562" w:rsidRPr="00DB6262" w:rsidRDefault="00383562" w:rsidP="00DB6262">
            <w:pPr>
              <w:rPr>
                <w:i w:val="0"/>
                <w:sz w:val="18"/>
                <w:szCs w:val="18"/>
              </w:rPr>
            </w:pPr>
          </w:p>
        </w:tc>
        <w:tc>
          <w:tcPr>
            <w:tcW w:w="1336" w:type="dxa"/>
            <w:vMerge/>
            <w:vAlign w:val="center"/>
          </w:tcPr>
          <w:p w14:paraId="3A1A3927" w14:textId="77777777" w:rsidR="00383562" w:rsidRPr="00DB6262" w:rsidRDefault="00383562" w:rsidP="00DB6262">
            <w:pPr>
              <w:rPr>
                <w:i w:val="0"/>
                <w:sz w:val="18"/>
                <w:szCs w:val="18"/>
              </w:rPr>
            </w:pPr>
          </w:p>
        </w:tc>
        <w:tc>
          <w:tcPr>
            <w:tcW w:w="1827" w:type="dxa"/>
            <w:vAlign w:val="center"/>
          </w:tcPr>
          <w:p w14:paraId="1B0F6955" w14:textId="77777777" w:rsidR="00383562" w:rsidRPr="00DB6262" w:rsidRDefault="00383562" w:rsidP="00DB6262">
            <w:pPr>
              <w:rPr>
                <w:i w:val="0"/>
                <w:sz w:val="18"/>
                <w:szCs w:val="18"/>
              </w:rPr>
            </w:pPr>
            <w:r w:rsidRPr="00DB6262">
              <w:rPr>
                <w:i w:val="0"/>
                <w:sz w:val="18"/>
                <w:szCs w:val="18"/>
              </w:rPr>
              <w:t>KOLIČINA</w:t>
            </w:r>
          </w:p>
        </w:tc>
        <w:tc>
          <w:tcPr>
            <w:tcW w:w="1243" w:type="dxa"/>
            <w:vAlign w:val="center"/>
          </w:tcPr>
          <w:p w14:paraId="3948A564" w14:textId="77777777" w:rsidR="00383562" w:rsidRPr="00DB6262" w:rsidRDefault="00383562" w:rsidP="00DB6262">
            <w:pPr>
              <w:rPr>
                <w:i w:val="0"/>
                <w:sz w:val="18"/>
                <w:szCs w:val="18"/>
              </w:rPr>
            </w:pPr>
            <w:r w:rsidRPr="00DB6262">
              <w:rPr>
                <w:i w:val="0"/>
                <w:sz w:val="18"/>
                <w:szCs w:val="18"/>
              </w:rPr>
              <w:t>DATUM</w:t>
            </w:r>
          </w:p>
        </w:tc>
        <w:tc>
          <w:tcPr>
            <w:tcW w:w="1275" w:type="dxa"/>
            <w:vAlign w:val="center"/>
          </w:tcPr>
          <w:p w14:paraId="32FDBA0E" w14:textId="77777777" w:rsidR="00383562" w:rsidRPr="00DB6262" w:rsidRDefault="00383562" w:rsidP="00DB6262">
            <w:pPr>
              <w:rPr>
                <w:i w:val="0"/>
                <w:sz w:val="18"/>
                <w:szCs w:val="18"/>
              </w:rPr>
            </w:pPr>
            <w:r w:rsidRPr="00DB6262">
              <w:rPr>
                <w:i w:val="0"/>
                <w:sz w:val="18"/>
                <w:szCs w:val="18"/>
              </w:rPr>
              <w:t>PODPIS</w:t>
            </w:r>
          </w:p>
        </w:tc>
      </w:tr>
      <w:tr w:rsidR="00DB6262" w:rsidRPr="00DB6262" w14:paraId="6B2337EB" w14:textId="77777777" w:rsidTr="00DB6262">
        <w:tc>
          <w:tcPr>
            <w:tcW w:w="2234" w:type="dxa"/>
          </w:tcPr>
          <w:p w14:paraId="491349C5" w14:textId="77777777" w:rsidR="00383562" w:rsidRPr="00DB6262" w:rsidRDefault="00383562" w:rsidP="00DB6262">
            <w:pPr>
              <w:rPr>
                <w:i w:val="0"/>
                <w:sz w:val="18"/>
                <w:szCs w:val="18"/>
              </w:rPr>
            </w:pPr>
          </w:p>
        </w:tc>
        <w:tc>
          <w:tcPr>
            <w:tcW w:w="1152" w:type="dxa"/>
          </w:tcPr>
          <w:p w14:paraId="0401E3F6" w14:textId="77777777" w:rsidR="00383562" w:rsidRPr="00DB6262" w:rsidRDefault="00383562" w:rsidP="00DB6262">
            <w:pPr>
              <w:rPr>
                <w:i w:val="0"/>
                <w:sz w:val="18"/>
                <w:szCs w:val="18"/>
              </w:rPr>
            </w:pPr>
          </w:p>
        </w:tc>
        <w:tc>
          <w:tcPr>
            <w:tcW w:w="1336" w:type="dxa"/>
          </w:tcPr>
          <w:p w14:paraId="5792FC3A" w14:textId="77777777" w:rsidR="00383562" w:rsidRPr="00DB6262" w:rsidRDefault="00383562" w:rsidP="00DB6262">
            <w:pPr>
              <w:rPr>
                <w:i w:val="0"/>
                <w:sz w:val="18"/>
                <w:szCs w:val="18"/>
              </w:rPr>
            </w:pPr>
          </w:p>
        </w:tc>
        <w:tc>
          <w:tcPr>
            <w:tcW w:w="1827" w:type="dxa"/>
          </w:tcPr>
          <w:p w14:paraId="3CE32F30" w14:textId="77777777" w:rsidR="00383562" w:rsidRPr="00DB6262" w:rsidRDefault="00383562" w:rsidP="00DB6262">
            <w:pPr>
              <w:rPr>
                <w:i w:val="0"/>
                <w:sz w:val="18"/>
                <w:szCs w:val="18"/>
              </w:rPr>
            </w:pPr>
          </w:p>
        </w:tc>
        <w:tc>
          <w:tcPr>
            <w:tcW w:w="1243" w:type="dxa"/>
          </w:tcPr>
          <w:p w14:paraId="72961069" w14:textId="77777777" w:rsidR="00383562" w:rsidRPr="00DB6262" w:rsidRDefault="00383562" w:rsidP="00DB6262">
            <w:pPr>
              <w:rPr>
                <w:i w:val="0"/>
                <w:sz w:val="18"/>
                <w:szCs w:val="18"/>
              </w:rPr>
            </w:pPr>
          </w:p>
        </w:tc>
        <w:tc>
          <w:tcPr>
            <w:tcW w:w="1275" w:type="dxa"/>
          </w:tcPr>
          <w:p w14:paraId="02009365" w14:textId="77777777" w:rsidR="00383562" w:rsidRPr="00DB6262" w:rsidRDefault="00383562" w:rsidP="00DB6262">
            <w:pPr>
              <w:rPr>
                <w:i w:val="0"/>
                <w:sz w:val="18"/>
                <w:szCs w:val="18"/>
              </w:rPr>
            </w:pPr>
          </w:p>
        </w:tc>
      </w:tr>
      <w:tr w:rsidR="00DB6262" w:rsidRPr="00DB6262" w14:paraId="12AB79B7" w14:textId="77777777" w:rsidTr="00DB6262">
        <w:tc>
          <w:tcPr>
            <w:tcW w:w="2234" w:type="dxa"/>
          </w:tcPr>
          <w:p w14:paraId="41253559" w14:textId="77777777" w:rsidR="00383562" w:rsidRPr="00DB6262" w:rsidRDefault="00383562" w:rsidP="00DB6262">
            <w:pPr>
              <w:rPr>
                <w:i w:val="0"/>
                <w:sz w:val="18"/>
                <w:szCs w:val="18"/>
              </w:rPr>
            </w:pPr>
          </w:p>
        </w:tc>
        <w:tc>
          <w:tcPr>
            <w:tcW w:w="1152" w:type="dxa"/>
          </w:tcPr>
          <w:p w14:paraId="4B7C755E" w14:textId="77777777" w:rsidR="00383562" w:rsidRPr="00DB6262" w:rsidRDefault="00383562" w:rsidP="00DB6262">
            <w:pPr>
              <w:rPr>
                <w:i w:val="0"/>
                <w:sz w:val="18"/>
                <w:szCs w:val="18"/>
              </w:rPr>
            </w:pPr>
          </w:p>
        </w:tc>
        <w:tc>
          <w:tcPr>
            <w:tcW w:w="1336" w:type="dxa"/>
          </w:tcPr>
          <w:p w14:paraId="00AF6F6B" w14:textId="77777777" w:rsidR="00383562" w:rsidRPr="00DB6262" w:rsidRDefault="00383562" w:rsidP="00DB6262">
            <w:pPr>
              <w:rPr>
                <w:i w:val="0"/>
                <w:sz w:val="18"/>
                <w:szCs w:val="18"/>
              </w:rPr>
            </w:pPr>
          </w:p>
        </w:tc>
        <w:tc>
          <w:tcPr>
            <w:tcW w:w="1827" w:type="dxa"/>
          </w:tcPr>
          <w:p w14:paraId="65520E4C" w14:textId="77777777" w:rsidR="00383562" w:rsidRPr="00DB6262" w:rsidRDefault="00383562" w:rsidP="00DB6262">
            <w:pPr>
              <w:rPr>
                <w:i w:val="0"/>
                <w:sz w:val="18"/>
                <w:szCs w:val="18"/>
              </w:rPr>
            </w:pPr>
          </w:p>
        </w:tc>
        <w:tc>
          <w:tcPr>
            <w:tcW w:w="1243" w:type="dxa"/>
          </w:tcPr>
          <w:p w14:paraId="17FB5CD2" w14:textId="77777777" w:rsidR="00383562" w:rsidRPr="00DB6262" w:rsidRDefault="00383562" w:rsidP="00DB6262">
            <w:pPr>
              <w:rPr>
                <w:i w:val="0"/>
                <w:sz w:val="18"/>
                <w:szCs w:val="18"/>
              </w:rPr>
            </w:pPr>
          </w:p>
        </w:tc>
        <w:tc>
          <w:tcPr>
            <w:tcW w:w="1275" w:type="dxa"/>
          </w:tcPr>
          <w:p w14:paraId="21248FC0" w14:textId="77777777" w:rsidR="00383562" w:rsidRPr="00DB6262" w:rsidRDefault="00383562" w:rsidP="00DB6262">
            <w:pPr>
              <w:rPr>
                <w:i w:val="0"/>
                <w:sz w:val="18"/>
                <w:szCs w:val="18"/>
              </w:rPr>
            </w:pPr>
          </w:p>
        </w:tc>
      </w:tr>
      <w:tr w:rsidR="00DB6262" w:rsidRPr="00DB6262" w14:paraId="766B8A52" w14:textId="77777777" w:rsidTr="00DB6262">
        <w:tc>
          <w:tcPr>
            <w:tcW w:w="2234" w:type="dxa"/>
          </w:tcPr>
          <w:p w14:paraId="57692776" w14:textId="77777777" w:rsidR="00383562" w:rsidRPr="00DB6262" w:rsidRDefault="00383562" w:rsidP="00DB6262">
            <w:pPr>
              <w:rPr>
                <w:i w:val="0"/>
                <w:sz w:val="18"/>
                <w:szCs w:val="18"/>
              </w:rPr>
            </w:pPr>
          </w:p>
        </w:tc>
        <w:tc>
          <w:tcPr>
            <w:tcW w:w="1152" w:type="dxa"/>
          </w:tcPr>
          <w:p w14:paraId="781BCCBB" w14:textId="77777777" w:rsidR="00383562" w:rsidRPr="00DB6262" w:rsidRDefault="00383562" w:rsidP="00DB6262">
            <w:pPr>
              <w:rPr>
                <w:i w:val="0"/>
                <w:sz w:val="18"/>
                <w:szCs w:val="18"/>
              </w:rPr>
            </w:pPr>
          </w:p>
        </w:tc>
        <w:tc>
          <w:tcPr>
            <w:tcW w:w="1336" w:type="dxa"/>
          </w:tcPr>
          <w:p w14:paraId="5D8A0D3B" w14:textId="77777777" w:rsidR="00383562" w:rsidRPr="00DB6262" w:rsidRDefault="00383562" w:rsidP="00DB6262">
            <w:pPr>
              <w:rPr>
                <w:i w:val="0"/>
                <w:sz w:val="18"/>
                <w:szCs w:val="18"/>
              </w:rPr>
            </w:pPr>
          </w:p>
        </w:tc>
        <w:tc>
          <w:tcPr>
            <w:tcW w:w="1827" w:type="dxa"/>
          </w:tcPr>
          <w:p w14:paraId="142A6E79" w14:textId="77777777" w:rsidR="00383562" w:rsidRPr="00DB6262" w:rsidRDefault="00383562" w:rsidP="00DB6262">
            <w:pPr>
              <w:rPr>
                <w:i w:val="0"/>
                <w:sz w:val="18"/>
                <w:szCs w:val="18"/>
              </w:rPr>
            </w:pPr>
          </w:p>
        </w:tc>
        <w:tc>
          <w:tcPr>
            <w:tcW w:w="1243" w:type="dxa"/>
          </w:tcPr>
          <w:p w14:paraId="3ADCC9DC" w14:textId="77777777" w:rsidR="00383562" w:rsidRPr="00DB6262" w:rsidRDefault="00383562" w:rsidP="00DB6262">
            <w:pPr>
              <w:rPr>
                <w:i w:val="0"/>
                <w:sz w:val="18"/>
                <w:szCs w:val="18"/>
              </w:rPr>
            </w:pPr>
          </w:p>
        </w:tc>
        <w:tc>
          <w:tcPr>
            <w:tcW w:w="1275" w:type="dxa"/>
          </w:tcPr>
          <w:p w14:paraId="4338D5B6" w14:textId="77777777" w:rsidR="00383562" w:rsidRPr="00DB6262" w:rsidRDefault="00383562" w:rsidP="00DB6262">
            <w:pPr>
              <w:rPr>
                <w:i w:val="0"/>
                <w:sz w:val="18"/>
                <w:szCs w:val="18"/>
              </w:rPr>
            </w:pPr>
          </w:p>
        </w:tc>
      </w:tr>
    </w:tbl>
    <w:p w14:paraId="16A65883" w14:textId="77777777" w:rsidR="00383562" w:rsidRPr="00DB6262" w:rsidRDefault="00383562" w:rsidP="00383562">
      <w:pPr>
        <w:rPr>
          <w:i w:val="0"/>
          <w:sz w:val="22"/>
          <w:szCs w:val="22"/>
        </w:rPr>
      </w:pPr>
    </w:p>
    <w:p w14:paraId="069E62A6" w14:textId="77777777" w:rsidR="00383562" w:rsidRPr="00DB6262" w:rsidRDefault="00383562" w:rsidP="00383562">
      <w:pPr>
        <w:jc w:val="both"/>
        <w:rPr>
          <w:i w:val="0"/>
          <w:sz w:val="22"/>
          <w:szCs w:val="22"/>
        </w:rPr>
      </w:pPr>
      <w:r w:rsidRPr="00DB6262">
        <w:rPr>
          <w:i w:val="0"/>
          <w:sz w:val="22"/>
          <w:szCs w:val="22"/>
        </w:rPr>
        <w:t>Cena na enoto mere po katerih naročnik naroča blago so opredeljene v ponudbi iz odpiranja konkurence, ki je priloga okvirnega sporazuma.</w:t>
      </w:r>
    </w:p>
    <w:p w14:paraId="053B319B" w14:textId="77777777" w:rsidR="00383562" w:rsidRPr="00DB6262" w:rsidRDefault="00383562" w:rsidP="00383562">
      <w:pPr>
        <w:jc w:val="both"/>
        <w:rPr>
          <w:i w:val="0"/>
          <w:sz w:val="22"/>
          <w:szCs w:val="22"/>
        </w:rPr>
      </w:pPr>
    </w:p>
    <w:p w14:paraId="4AEABCBB" w14:textId="77777777" w:rsidR="00383562" w:rsidRPr="00DB6262" w:rsidRDefault="00383562" w:rsidP="00383562">
      <w:pPr>
        <w:jc w:val="both"/>
        <w:rPr>
          <w:i w:val="0"/>
          <w:sz w:val="22"/>
          <w:szCs w:val="22"/>
        </w:rPr>
      </w:pPr>
    </w:p>
    <w:p w14:paraId="2A573F55" w14:textId="77777777" w:rsidR="00383562" w:rsidRPr="00DB6262" w:rsidRDefault="00383562" w:rsidP="00383562">
      <w:pPr>
        <w:tabs>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70255AD8" w14:textId="77777777" w:rsidR="00383562" w:rsidRPr="00DB6262" w:rsidRDefault="00383562" w:rsidP="00383562">
      <w:pPr>
        <w:rPr>
          <w:i w:val="0"/>
          <w:sz w:val="22"/>
          <w:szCs w:val="22"/>
        </w:rPr>
      </w:pPr>
    </w:p>
    <w:p w14:paraId="641B0ECC" w14:textId="77777777" w:rsidR="00B32372" w:rsidRPr="00DB6262" w:rsidRDefault="00B32372" w:rsidP="00CD1C88">
      <w:pPr>
        <w:rPr>
          <w:sz w:val="22"/>
          <w:szCs w:val="22"/>
        </w:rPr>
      </w:pPr>
    </w:p>
    <w:p w14:paraId="7D138B89" w14:textId="77777777" w:rsidR="0052414C" w:rsidRPr="00DB6262" w:rsidRDefault="0052414C" w:rsidP="00CD1C88">
      <w:pPr>
        <w:rPr>
          <w:b/>
          <w:i w:val="0"/>
          <w:sz w:val="22"/>
          <w:szCs w:val="22"/>
        </w:rPr>
      </w:pPr>
      <w:r w:rsidRPr="00DB6262">
        <w:rPr>
          <w:b/>
          <w:i w:val="0"/>
          <w:sz w:val="22"/>
          <w:szCs w:val="22"/>
        </w:rPr>
        <w:br w:type="page"/>
      </w:r>
    </w:p>
    <w:p w14:paraId="71DD0865" w14:textId="77777777" w:rsidR="0082333C" w:rsidRPr="00DB6262" w:rsidRDefault="00E6707B" w:rsidP="00CD1C88">
      <w:pPr>
        <w:pStyle w:val="Naslov1"/>
        <w:numPr>
          <w:ilvl w:val="0"/>
          <w:numId w:val="0"/>
        </w:numPr>
        <w:spacing w:before="0" w:after="0"/>
      </w:pPr>
      <w:bookmarkStart w:id="73" w:name="_Toc94783315"/>
      <w:bookmarkStart w:id="74" w:name="_Toc106094659"/>
      <w:r w:rsidRPr="00DB6262">
        <w:lastRenderedPageBreak/>
        <w:t xml:space="preserve">VI. </w:t>
      </w:r>
      <w:r w:rsidR="0082333C" w:rsidRPr="00DB6262">
        <w:t>PONUDBENA DOKUMENTACIJA</w:t>
      </w:r>
      <w:bookmarkEnd w:id="73"/>
      <w:bookmarkEnd w:id="74"/>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74037FA"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F11EDF">
        <w:rPr>
          <w:i w:val="0"/>
          <w:sz w:val="22"/>
          <w:szCs w:val="22"/>
        </w:rPr>
        <w:t xml:space="preserve">za obdobje treh let za potrebe </w:t>
      </w:r>
      <w:r w:rsidR="00F11EDF">
        <w:rPr>
          <w:i w:val="0"/>
          <w:sz w:val="22"/>
          <w:szCs w:val="22"/>
        </w:rPr>
        <w:t>Osnovne šole Nove Fužine</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734444" w:rsidRDefault="00383562" w:rsidP="00383562">
      <w:pPr>
        <w:pStyle w:val="Glava"/>
        <w:tabs>
          <w:tab w:val="clear" w:pos="4536"/>
          <w:tab w:val="clear" w:pos="9072"/>
        </w:tabs>
        <w:ind w:right="-2"/>
        <w:jc w:val="center"/>
        <w:rPr>
          <w:b/>
          <w:i w:val="0"/>
          <w:sz w:val="28"/>
          <w:szCs w:val="28"/>
        </w:rPr>
      </w:pPr>
      <w:r w:rsidRPr="00734444">
        <w:rPr>
          <w:b/>
          <w:i w:val="0"/>
          <w:sz w:val="28"/>
          <w:szCs w:val="28"/>
        </w:rPr>
        <w:t xml:space="preserve">PREDRAČUN št. _________ </w:t>
      </w:r>
    </w:p>
    <w:p w14:paraId="4640E726" w14:textId="77777777" w:rsidR="00383562" w:rsidRPr="00734444" w:rsidRDefault="00383562" w:rsidP="00383562">
      <w:pPr>
        <w:pStyle w:val="Glava"/>
        <w:tabs>
          <w:tab w:val="clear" w:pos="4536"/>
          <w:tab w:val="clear" w:pos="9072"/>
        </w:tabs>
        <w:ind w:right="-2"/>
        <w:jc w:val="center"/>
        <w:rPr>
          <w:i w:val="0"/>
          <w:sz w:val="22"/>
          <w:szCs w:val="22"/>
        </w:rPr>
      </w:pPr>
      <w:r w:rsidRPr="00734444">
        <w:rPr>
          <w:i w:val="0"/>
          <w:sz w:val="22"/>
          <w:szCs w:val="22"/>
        </w:rPr>
        <w:t>za javno naročilo</w:t>
      </w:r>
    </w:p>
    <w:p w14:paraId="42F07346" w14:textId="466954CA" w:rsidR="00383562" w:rsidRPr="00DB6262" w:rsidRDefault="00383562" w:rsidP="00383562">
      <w:pPr>
        <w:pStyle w:val="Glava"/>
        <w:tabs>
          <w:tab w:val="clear" w:pos="4536"/>
          <w:tab w:val="clear" w:pos="9072"/>
        </w:tabs>
        <w:ind w:right="-2"/>
        <w:jc w:val="center"/>
        <w:rPr>
          <w:i w:val="0"/>
          <w:sz w:val="22"/>
          <w:szCs w:val="22"/>
        </w:rPr>
      </w:pPr>
      <w:r w:rsidRPr="00734444">
        <w:rPr>
          <w:b/>
          <w:i w:val="0"/>
          <w:sz w:val="22"/>
          <w:szCs w:val="22"/>
        </w:rPr>
        <w:t xml:space="preserve">Sukcesivna dobava </w:t>
      </w:r>
      <w:r w:rsidR="00D66934" w:rsidRPr="00734444">
        <w:rPr>
          <w:b/>
          <w:i w:val="0"/>
          <w:sz w:val="22"/>
          <w:szCs w:val="22"/>
        </w:rPr>
        <w:t xml:space="preserve">konvencionalnih </w:t>
      </w:r>
      <w:r w:rsidRPr="00734444">
        <w:rPr>
          <w:b/>
          <w:i w:val="0"/>
          <w:sz w:val="22"/>
          <w:szCs w:val="22"/>
        </w:rPr>
        <w:t xml:space="preserve">živil </w:t>
      </w:r>
      <w:r w:rsidR="004240D1" w:rsidRPr="00734444">
        <w:rPr>
          <w:b/>
          <w:i w:val="0"/>
          <w:sz w:val="22"/>
          <w:szCs w:val="22"/>
        </w:rPr>
        <w:t xml:space="preserve">in živil iz shem kakovosti </w:t>
      </w:r>
      <w:r w:rsidRPr="00734444">
        <w:rPr>
          <w:b/>
          <w:i w:val="0"/>
          <w:sz w:val="22"/>
          <w:szCs w:val="22"/>
        </w:rPr>
        <w:t xml:space="preserve">po sklopih za obdobje treh let za potrebe </w:t>
      </w:r>
      <w:r w:rsidR="00AE24F9" w:rsidRPr="00734444">
        <w:rPr>
          <w:b/>
          <w:i w:val="0"/>
          <w:sz w:val="22"/>
          <w:szCs w:val="22"/>
        </w:rPr>
        <w:t>Nove Fužine</w:t>
      </w:r>
    </w:p>
    <w:p w14:paraId="1D830F6F" w14:textId="15D0C1F3" w:rsidR="00383562" w:rsidRDefault="00383562" w:rsidP="00383562">
      <w:pPr>
        <w:pStyle w:val="Glava"/>
        <w:tabs>
          <w:tab w:val="clear" w:pos="4536"/>
          <w:tab w:val="clear" w:pos="9072"/>
        </w:tabs>
        <w:jc w:val="both"/>
        <w:rPr>
          <w:i w:val="0"/>
          <w:sz w:val="22"/>
          <w:szCs w:val="22"/>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1701"/>
        <w:gridCol w:w="1134"/>
      </w:tblGrid>
      <w:tr w:rsidR="00AE24F9" w:rsidRPr="00FF38DC" w14:paraId="412EA821" w14:textId="77777777" w:rsidTr="00AE24F9">
        <w:trPr>
          <w:trHeight w:val="340"/>
          <w:tblHeader/>
        </w:trPr>
        <w:tc>
          <w:tcPr>
            <w:tcW w:w="851" w:type="dxa"/>
            <w:shd w:val="clear" w:color="auto" w:fill="EEECE1" w:themeFill="background2"/>
          </w:tcPr>
          <w:p w14:paraId="002846E7" w14:textId="77777777" w:rsidR="00AE24F9" w:rsidRPr="00D66D64" w:rsidRDefault="00AE24F9" w:rsidP="00734444">
            <w:pPr>
              <w:pStyle w:val="Glava"/>
              <w:tabs>
                <w:tab w:val="clear" w:pos="4536"/>
                <w:tab w:val="clear" w:pos="9072"/>
              </w:tabs>
              <w:jc w:val="center"/>
              <w:rPr>
                <w:i w:val="0"/>
                <w:sz w:val="20"/>
              </w:rPr>
            </w:pPr>
            <w:proofErr w:type="spellStart"/>
            <w:r w:rsidRPr="00D66D64">
              <w:rPr>
                <w:i w:val="0"/>
                <w:sz w:val="20"/>
              </w:rPr>
              <w:t>Zap</w:t>
            </w:r>
            <w:proofErr w:type="spellEnd"/>
            <w:r w:rsidRPr="00D66D64">
              <w:rPr>
                <w:i w:val="0"/>
                <w:sz w:val="20"/>
              </w:rPr>
              <w:t>. št. sklopa</w:t>
            </w:r>
          </w:p>
        </w:tc>
        <w:tc>
          <w:tcPr>
            <w:tcW w:w="5528" w:type="dxa"/>
            <w:shd w:val="clear" w:color="auto" w:fill="EEECE1" w:themeFill="background2"/>
          </w:tcPr>
          <w:p w14:paraId="2434B9A0" w14:textId="77777777" w:rsidR="00AE24F9" w:rsidRPr="00D66D64" w:rsidRDefault="00AE24F9" w:rsidP="00734444">
            <w:pPr>
              <w:pStyle w:val="Glava"/>
              <w:tabs>
                <w:tab w:val="clear" w:pos="4536"/>
                <w:tab w:val="clear" w:pos="9072"/>
              </w:tabs>
              <w:jc w:val="center"/>
              <w:rPr>
                <w:i w:val="0"/>
                <w:sz w:val="20"/>
              </w:rPr>
            </w:pPr>
            <w:r w:rsidRPr="00D66D64">
              <w:rPr>
                <w:i w:val="0"/>
                <w:sz w:val="20"/>
              </w:rPr>
              <w:t>Naziv sklopa</w:t>
            </w:r>
          </w:p>
        </w:tc>
        <w:tc>
          <w:tcPr>
            <w:tcW w:w="1701" w:type="dxa"/>
            <w:shd w:val="clear" w:color="auto" w:fill="EEECE1" w:themeFill="background2"/>
          </w:tcPr>
          <w:p w14:paraId="15C20153" w14:textId="77777777" w:rsidR="00AE24F9" w:rsidRPr="00D66D64" w:rsidRDefault="00AE24F9" w:rsidP="00734444">
            <w:pPr>
              <w:pStyle w:val="Glava"/>
              <w:tabs>
                <w:tab w:val="clear" w:pos="4536"/>
                <w:tab w:val="clear" w:pos="9072"/>
              </w:tabs>
              <w:jc w:val="center"/>
              <w:rPr>
                <w:i w:val="0"/>
                <w:sz w:val="20"/>
              </w:rPr>
            </w:pPr>
            <w:r w:rsidRPr="00D66D64">
              <w:rPr>
                <w:i w:val="0"/>
                <w:sz w:val="20"/>
              </w:rPr>
              <w:t>Ponudbena vrednost z DDV za ocenjeno količino</w:t>
            </w:r>
          </w:p>
        </w:tc>
        <w:tc>
          <w:tcPr>
            <w:tcW w:w="1134" w:type="dxa"/>
            <w:shd w:val="clear" w:color="auto" w:fill="EEECE1" w:themeFill="background2"/>
          </w:tcPr>
          <w:p w14:paraId="4EB998FB" w14:textId="77777777" w:rsidR="00AE24F9" w:rsidRPr="00D66D64" w:rsidRDefault="00AE24F9" w:rsidP="00734444">
            <w:pPr>
              <w:pStyle w:val="Glava"/>
              <w:tabs>
                <w:tab w:val="clear" w:pos="4536"/>
                <w:tab w:val="clear" w:pos="9072"/>
              </w:tabs>
              <w:jc w:val="center"/>
              <w:rPr>
                <w:i w:val="0"/>
                <w:sz w:val="20"/>
              </w:rPr>
            </w:pPr>
            <w:r w:rsidRPr="00D66D64">
              <w:rPr>
                <w:i w:val="0"/>
                <w:sz w:val="20"/>
              </w:rPr>
              <w:t>Število živil po merilu »Shema kakovosti«</w:t>
            </w:r>
          </w:p>
        </w:tc>
      </w:tr>
      <w:tr w:rsidR="00AE24F9" w:rsidRPr="001435A3" w14:paraId="0CDF58A6" w14:textId="77777777" w:rsidTr="00AE24F9">
        <w:trPr>
          <w:trHeight w:val="340"/>
        </w:trPr>
        <w:tc>
          <w:tcPr>
            <w:tcW w:w="9214" w:type="dxa"/>
            <w:gridSpan w:val="4"/>
            <w:tcBorders>
              <w:top w:val="single" w:sz="4" w:space="0" w:color="auto"/>
              <w:left w:val="single" w:sz="4" w:space="0" w:color="auto"/>
              <w:bottom w:val="single" w:sz="4" w:space="0" w:color="auto"/>
            </w:tcBorders>
            <w:shd w:val="clear" w:color="auto" w:fill="EEECE1" w:themeFill="background2"/>
            <w:vAlign w:val="center"/>
          </w:tcPr>
          <w:p w14:paraId="35F4D6C0" w14:textId="77777777" w:rsidR="00AE24F9" w:rsidRPr="001435A3" w:rsidRDefault="00AE24F9" w:rsidP="00734444">
            <w:pPr>
              <w:pStyle w:val="Glava"/>
              <w:tabs>
                <w:tab w:val="clear" w:pos="4536"/>
                <w:tab w:val="clear" w:pos="9072"/>
              </w:tabs>
              <w:rPr>
                <w:i w:val="0"/>
                <w:sz w:val="22"/>
                <w:szCs w:val="22"/>
              </w:rPr>
            </w:pPr>
            <w:r>
              <w:rPr>
                <w:i w:val="0"/>
                <w:sz w:val="22"/>
                <w:szCs w:val="22"/>
              </w:rPr>
              <w:t>MLEKO IN MLEČNI IZDELKI</w:t>
            </w:r>
          </w:p>
        </w:tc>
      </w:tr>
      <w:tr w:rsidR="00AE24F9" w:rsidRPr="001435A3" w14:paraId="086BA804"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tcPr>
          <w:p w14:paraId="6F58840F" w14:textId="77777777" w:rsidR="00AE24F9" w:rsidRPr="009C5935" w:rsidRDefault="00AE24F9" w:rsidP="00734444">
            <w:pPr>
              <w:rPr>
                <w:i w:val="0"/>
                <w:color w:val="000000"/>
                <w:sz w:val="22"/>
                <w:szCs w:val="22"/>
              </w:rPr>
            </w:pPr>
            <w:r w:rsidRPr="009C5935">
              <w:rPr>
                <w:i w:val="0"/>
              </w:rPr>
              <w:t>1.1.</w:t>
            </w:r>
          </w:p>
        </w:tc>
        <w:tc>
          <w:tcPr>
            <w:tcW w:w="5528" w:type="dxa"/>
            <w:tcBorders>
              <w:top w:val="single" w:sz="4" w:space="0" w:color="auto"/>
              <w:left w:val="nil"/>
              <w:bottom w:val="single" w:sz="4" w:space="0" w:color="auto"/>
              <w:right w:val="single" w:sz="4" w:space="0" w:color="auto"/>
            </w:tcBorders>
            <w:shd w:val="clear" w:color="auto" w:fill="EEECE1" w:themeFill="background2"/>
          </w:tcPr>
          <w:p w14:paraId="31CF36A6" w14:textId="7BB94355" w:rsidR="00AE24F9" w:rsidRPr="009C5935" w:rsidRDefault="00AE24F9" w:rsidP="00734444">
            <w:pPr>
              <w:rPr>
                <w:i w:val="0"/>
                <w:sz w:val="22"/>
                <w:szCs w:val="22"/>
              </w:rPr>
            </w:pPr>
            <w:r w:rsidRPr="009C5935">
              <w:rPr>
                <w:i w:val="0"/>
              </w:rPr>
              <w:t>Mleko</w:t>
            </w:r>
            <w:r w:rsidR="00734444">
              <w:rPr>
                <w:i w:val="0"/>
              </w:rPr>
              <w:t>, jogurti in mlečni izdelki</w:t>
            </w:r>
          </w:p>
        </w:tc>
        <w:tc>
          <w:tcPr>
            <w:tcW w:w="1701" w:type="dxa"/>
            <w:vAlign w:val="center"/>
          </w:tcPr>
          <w:p w14:paraId="75705A3D"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7242D17D"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73FF1A78"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251961D2" w14:textId="77777777" w:rsidR="00AE24F9" w:rsidRPr="001435A3" w:rsidRDefault="00AE24F9" w:rsidP="00734444">
            <w:pPr>
              <w:rPr>
                <w:i w:val="0"/>
                <w:color w:val="000000"/>
                <w:sz w:val="22"/>
                <w:szCs w:val="22"/>
              </w:rPr>
            </w:pPr>
            <w:r w:rsidRPr="001435A3">
              <w:rPr>
                <w:i w:val="0"/>
                <w:color w:val="000000"/>
                <w:sz w:val="22"/>
                <w:szCs w:val="22"/>
              </w:rPr>
              <w:t>1.2.</w:t>
            </w:r>
          </w:p>
        </w:tc>
        <w:tc>
          <w:tcPr>
            <w:tcW w:w="5528" w:type="dxa"/>
            <w:tcBorders>
              <w:top w:val="nil"/>
              <w:left w:val="nil"/>
              <w:bottom w:val="single" w:sz="4" w:space="0" w:color="auto"/>
              <w:right w:val="single" w:sz="4" w:space="0" w:color="auto"/>
            </w:tcBorders>
            <w:shd w:val="clear" w:color="auto" w:fill="EEECE1" w:themeFill="background2"/>
            <w:vAlign w:val="center"/>
          </w:tcPr>
          <w:p w14:paraId="59CA69E3" w14:textId="29D725C9" w:rsidR="00AE24F9" w:rsidRPr="001435A3" w:rsidRDefault="00AE24F9" w:rsidP="00734444">
            <w:pPr>
              <w:rPr>
                <w:i w:val="0"/>
                <w:sz w:val="22"/>
                <w:szCs w:val="22"/>
              </w:rPr>
            </w:pPr>
            <w:r w:rsidRPr="00FE230B">
              <w:rPr>
                <w:i w:val="0"/>
                <w:sz w:val="22"/>
                <w:szCs w:val="22"/>
              </w:rPr>
              <w:t>ŽIVILA IZ SHEM KAKOVOSTI (</w:t>
            </w:r>
            <w:r w:rsidR="00734444">
              <w:rPr>
                <w:i w:val="0"/>
                <w:sz w:val="22"/>
                <w:szCs w:val="22"/>
              </w:rPr>
              <w:t xml:space="preserve">brez </w:t>
            </w:r>
            <w:proofErr w:type="spellStart"/>
            <w:r w:rsidR="00734444">
              <w:rPr>
                <w:i w:val="0"/>
                <w:sz w:val="22"/>
                <w:szCs w:val="22"/>
              </w:rPr>
              <w:t>eko</w:t>
            </w:r>
            <w:proofErr w:type="spellEnd"/>
            <w:r w:rsidR="00734444">
              <w:rPr>
                <w:i w:val="0"/>
                <w:sz w:val="22"/>
                <w:szCs w:val="22"/>
              </w:rPr>
              <w:t xml:space="preserve"> živil): Mleko, jogurti in mlečni izdelki</w:t>
            </w:r>
          </w:p>
        </w:tc>
        <w:tc>
          <w:tcPr>
            <w:tcW w:w="1701" w:type="dxa"/>
            <w:vAlign w:val="center"/>
          </w:tcPr>
          <w:p w14:paraId="454D16EF" w14:textId="77777777" w:rsidR="00AE24F9" w:rsidRPr="001435A3" w:rsidRDefault="00AE24F9" w:rsidP="00734444">
            <w:pPr>
              <w:pStyle w:val="Glava"/>
              <w:tabs>
                <w:tab w:val="clear" w:pos="4536"/>
                <w:tab w:val="clear" w:pos="9072"/>
              </w:tabs>
              <w:jc w:val="right"/>
              <w:rPr>
                <w:i w:val="0"/>
                <w:sz w:val="22"/>
                <w:szCs w:val="22"/>
              </w:rPr>
            </w:pPr>
          </w:p>
        </w:tc>
        <w:tc>
          <w:tcPr>
            <w:tcW w:w="1134" w:type="dxa"/>
            <w:shd w:val="clear" w:color="auto" w:fill="EEECE1" w:themeFill="background2"/>
            <w:vAlign w:val="center"/>
          </w:tcPr>
          <w:p w14:paraId="3975B720" w14:textId="77777777" w:rsidR="00AE24F9" w:rsidRPr="001435A3" w:rsidRDefault="00AE24F9" w:rsidP="00734444">
            <w:pPr>
              <w:pStyle w:val="Glava"/>
              <w:tabs>
                <w:tab w:val="clear" w:pos="4536"/>
                <w:tab w:val="clear" w:pos="9072"/>
              </w:tabs>
              <w:jc w:val="center"/>
              <w:rPr>
                <w:i w:val="0"/>
                <w:sz w:val="22"/>
                <w:szCs w:val="22"/>
              </w:rPr>
            </w:pPr>
            <w:r>
              <w:rPr>
                <w:i w:val="0"/>
                <w:sz w:val="22"/>
                <w:szCs w:val="22"/>
              </w:rPr>
              <w:t>/</w:t>
            </w:r>
          </w:p>
        </w:tc>
      </w:tr>
      <w:tr w:rsidR="00AE24F9" w:rsidRPr="001435A3" w14:paraId="4AEA1F10"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CA75140" w14:textId="77777777" w:rsidR="00AE24F9" w:rsidRPr="001435A3" w:rsidRDefault="00AE24F9" w:rsidP="00734444">
            <w:pPr>
              <w:rPr>
                <w:i w:val="0"/>
                <w:color w:val="000000"/>
                <w:sz w:val="22"/>
                <w:szCs w:val="22"/>
              </w:rPr>
            </w:pPr>
            <w:r>
              <w:rPr>
                <w:i w:val="0"/>
                <w:color w:val="000000"/>
                <w:sz w:val="22"/>
                <w:szCs w:val="22"/>
              </w:rPr>
              <w:t>1.3.</w:t>
            </w:r>
          </w:p>
        </w:tc>
        <w:tc>
          <w:tcPr>
            <w:tcW w:w="5528" w:type="dxa"/>
            <w:tcBorders>
              <w:top w:val="nil"/>
              <w:left w:val="nil"/>
              <w:bottom w:val="single" w:sz="4" w:space="0" w:color="auto"/>
              <w:right w:val="single" w:sz="4" w:space="0" w:color="auto"/>
            </w:tcBorders>
            <w:shd w:val="clear" w:color="auto" w:fill="EEECE1" w:themeFill="background2"/>
            <w:vAlign w:val="center"/>
          </w:tcPr>
          <w:p w14:paraId="59E4CE34" w14:textId="5BEB3A56" w:rsidR="00AE24F9" w:rsidRPr="001435A3" w:rsidRDefault="00734444" w:rsidP="00734444">
            <w:pPr>
              <w:rPr>
                <w:i w:val="0"/>
                <w:sz w:val="22"/>
                <w:szCs w:val="22"/>
              </w:rPr>
            </w:pPr>
            <w:r>
              <w:rPr>
                <w:i w:val="0"/>
                <w:sz w:val="22"/>
                <w:szCs w:val="22"/>
              </w:rPr>
              <w:t>Sladoledi</w:t>
            </w:r>
          </w:p>
        </w:tc>
        <w:tc>
          <w:tcPr>
            <w:tcW w:w="1701" w:type="dxa"/>
            <w:vAlign w:val="center"/>
          </w:tcPr>
          <w:p w14:paraId="39C78572"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3657371D"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48AB7E40" w14:textId="77777777" w:rsidTr="00AE24F9">
        <w:trPr>
          <w:trHeight w:val="340"/>
        </w:trPr>
        <w:tc>
          <w:tcPr>
            <w:tcW w:w="9214" w:type="dxa"/>
            <w:gridSpan w:val="4"/>
            <w:tcBorders>
              <w:top w:val="nil"/>
              <w:left w:val="single" w:sz="4" w:space="0" w:color="auto"/>
              <w:bottom w:val="single" w:sz="4" w:space="0" w:color="auto"/>
            </w:tcBorders>
            <w:shd w:val="clear" w:color="auto" w:fill="EEECE1" w:themeFill="background2"/>
            <w:vAlign w:val="center"/>
          </w:tcPr>
          <w:p w14:paraId="66F463F4" w14:textId="77777777" w:rsidR="00AE24F9" w:rsidRPr="001435A3" w:rsidRDefault="00AE24F9" w:rsidP="00734444">
            <w:pPr>
              <w:pStyle w:val="Glava"/>
              <w:tabs>
                <w:tab w:val="clear" w:pos="4536"/>
                <w:tab w:val="clear" w:pos="9072"/>
              </w:tabs>
              <w:rPr>
                <w:i w:val="0"/>
                <w:sz w:val="22"/>
                <w:szCs w:val="22"/>
              </w:rPr>
            </w:pPr>
            <w:r w:rsidRPr="00FE230B">
              <w:rPr>
                <w:i w:val="0"/>
                <w:sz w:val="22"/>
                <w:szCs w:val="22"/>
              </w:rPr>
              <w:t>MESO IN MESNI IZDELKI</w:t>
            </w:r>
          </w:p>
        </w:tc>
      </w:tr>
      <w:tr w:rsidR="00AE24F9" w:rsidRPr="001435A3" w14:paraId="03E32DB7"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174BB1" w14:textId="77777777" w:rsidR="00AE24F9" w:rsidRPr="001435A3" w:rsidRDefault="00AE24F9" w:rsidP="00734444">
            <w:pPr>
              <w:rPr>
                <w:i w:val="0"/>
                <w:color w:val="000000"/>
                <w:sz w:val="22"/>
                <w:szCs w:val="22"/>
              </w:rPr>
            </w:pPr>
            <w:r w:rsidRPr="001435A3">
              <w:rPr>
                <w:i w:val="0"/>
                <w:color w:val="000000"/>
                <w:sz w:val="22"/>
                <w:szCs w:val="22"/>
              </w:rPr>
              <w:t>2.1.</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76BFBB76" w14:textId="77777777" w:rsidR="00AE24F9" w:rsidRPr="001435A3" w:rsidRDefault="00AE24F9" w:rsidP="00734444">
            <w:pPr>
              <w:rPr>
                <w:i w:val="0"/>
                <w:sz w:val="22"/>
                <w:szCs w:val="22"/>
              </w:rPr>
            </w:pPr>
            <w:r w:rsidRPr="001435A3">
              <w:rPr>
                <w:i w:val="0"/>
                <w:sz w:val="22"/>
                <w:szCs w:val="22"/>
              </w:rPr>
              <w:t>Mlado goveje meso (</w:t>
            </w:r>
            <w:proofErr w:type="spellStart"/>
            <w:r w:rsidRPr="001435A3">
              <w:rPr>
                <w:i w:val="0"/>
                <w:sz w:val="22"/>
                <w:szCs w:val="22"/>
              </w:rPr>
              <w:t>junečje</w:t>
            </w:r>
            <w:proofErr w:type="spellEnd"/>
            <w:r w:rsidRPr="001435A3">
              <w:rPr>
                <w:i w:val="0"/>
                <w:sz w:val="22"/>
                <w:szCs w:val="22"/>
              </w:rPr>
              <w:t>), svinjsko meso, telečje meso</w:t>
            </w:r>
          </w:p>
        </w:tc>
        <w:tc>
          <w:tcPr>
            <w:tcW w:w="1701" w:type="dxa"/>
            <w:vAlign w:val="center"/>
          </w:tcPr>
          <w:p w14:paraId="348788F1"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4E9D4EC1"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39A7F6B9"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D5D72AA" w14:textId="77777777" w:rsidR="00AE24F9" w:rsidRPr="001435A3" w:rsidRDefault="00AE24F9" w:rsidP="00734444">
            <w:pPr>
              <w:rPr>
                <w:i w:val="0"/>
                <w:color w:val="000000"/>
                <w:sz w:val="22"/>
                <w:szCs w:val="22"/>
              </w:rPr>
            </w:pPr>
            <w:r>
              <w:rPr>
                <w:i w:val="0"/>
                <w:color w:val="000000"/>
                <w:sz w:val="22"/>
                <w:szCs w:val="22"/>
              </w:rPr>
              <w:t>2.2.</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4504AB8A" w14:textId="588E2C75" w:rsidR="00AE24F9" w:rsidRPr="001435A3" w:rsidRDefault="00AE24F9" w:rsidP="00734444">
            <w:pPr>
              <w:rPr>
                <w:i w:val="0"/>
                <w:sz w:val="22"/>
                <w:szCs w:val="22"/>
              </w:rPr>
            </w:pPr>
            <w:r w:rsidRPr="00FE230B">
              <w:rPr>
                <w:i w:val="0"/>
                <w:sz w:val="22"/>
                <w:szCs w:val="22"/>
              </w:rPr>
              <w:t xml:space="preserve">ŽIVILA IZ SHEM KAKOVOSTI (brez </w:t>
            </w:r>
            <w:proofErr w:type="spellStart"/>
            <w:r w:rsidRPr="00FE230B">
              <w:rPr>
                <w:i w:val="0"/>
                <w:sz w:val="22"/>
                <w:szCs w:val="22"/>
              </w:rPr>
              <w:t>ek</w:t>
            </w:r>
            <w:r w:rsidR="00734444">
              <w:rPr>
                <w:i w:val="0"/>
                <w:sz w:val="22"/>
                <w:szCs w:val="22"/>
              </w:rPr>
              <w:t>o</w:t>
            </w:r>
            <w:proofErr w:type="spellEnd"/>
            <w:r w:rsidR="00734444">
              <w:rPr>
                <w:i w:val="0"/>
                <w:sz w:val="22"/>
                <w:szCs w:val="22"/>
              </w:rPr>
              <w:t xml:space="preserve"> živil): Mlado goveje</w:t>
            </w:r>
            <w:r w:rsidRPr="00FE230B">
              <w:rPr>
                <w:i w:val="0"/>
                <w:sz w:val="22"/>
                <w:szCs w:val="22"/>
              </w:rPr>
              <w:t xml:space="preserve"> meso,</w:t>
            </w:r>
            <w:r>
              <w:rPr>
                <w:i w:val="0"/>
                <w:sz w:val="22"/>
                <w:szCs w:val="22"/>
              </w:rPr>
              <w:t xml:space="preserve"> </w:t>
            </w:r>
            <w:r w:rsidRPr="00FE230B">
              <w:rPr>
                <w:i w:val="0"/>
                <w:sz w:val="22"/>
                <w:szCs w:val="22"/>
              </w:rPr>
              <w:t>telečje meso</w:t>
            </w:r>
          </w:p>
        </w:tc>
        <w:tc>
          <w:tcPr>
            <w:tcW w:w="1701" w:type="dxa"/>
            <w:vAlign w:val="center"/>
          </w:tcPr>
          <w:p w14:paraId="5F35A76B" w14:textId="77777777" w:rsidR="00AE24F9" w:rsidRPr="001435A3" w:rsidRDefault="00AE24F9" w:rsidP="00734444">
            <w:pPr>
              <w:pStyle w:val="Glava"/>
              <w:tabs>
                <w:tab w:val="clear" w:pos="4536"/>
                <w:tab w:val="clear" w:pos="9072"/>
              </w:tabs>
              <w:jc w:val="right"/>
              <w:rPr>
                <w:i w:val="0"/>
                <w:sz w:val="22"/>
                <w:szCs w:val="22"/>
              </w:rPr>
            </w:pPr>
          </w:p>
        </w:tc>
        <w:tc>
          <w:tcPr>
            <w:tcW w:w="1134" w:type="dxa"/>
            <w:shd w:val="clear" w:color="auto" w:fill="EEECE1" w:themeFill="background2"/>
            <w:vAlign w:val="center"/>
          </w:tcPr>
          <w:p w14:paraId="2864AF5B" w14:textId="77777777" w:rsidR="00AE24F9" w:rsidRPr="001435A3" w:rsidRDefault="00AE24F9" w:rsidP="00734444">
            <w:pPr>
              <w:pStyle w:val="Glava"/>
              <w:tabs>
                <w:tab w:val="clear" w:pos="4536"/>
                <w:tab w:val="clear" w:pos="9072"/>
              </w:tabs>
              <w:jc w:val="center"/>
              <w:rPr>
                <w:i w:val="0"/>
                <w:sz w:val="22"/>
                <w:szCs w:val="22"/>
              </w:rPr>
            </w:pPr>
            <w:r>
              <w:rPr>
                <w:i w:val="0"/>
                <w:sz w:val="22"/>
                <w:szCs w:val="22"/>
              </w:rPr>
              <w:t>/</w:t>
            </w:r>
          </w:p>
        </w:tc>
      </w:tr>
      <w:tr w:rsidR="00AE24F9" w:rsidRPr="001435A3" w14:paraId="46022E43"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BB0E7AD" w14:textId="77777777" w:rsidR="00AE24F9" w:rsidRDefault="00AE24F9" w:rsidP="00734444">
            <w:pPr>
              <w:rPr>
                <w:i w:val="0"/>
                <w:color w:val="000000"/>
                <w:sz w:val="22"/>
                <w:szCs w:val="22"/>
              </w:rPr>
            </w:pPr>
            <w:r>
              <w:rPr>
                <w:i w:val="0"/>
                <w:color w:val="000000"/>
                <w:sz w:val="22"/>
                <w:szCs w:val="22"/>
              </w:rPr>
              <w:t>2.3.</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4CB4DB32" w14:textId="77777777" w:rsidR="00AE24F9" w:rsidRPr="00FE230B" w:rsidRDefault="00AE24F9" w:rsidP="00734444">
            <w:pPr>
              <w:rPr>
                <w:i w:val="0"/>
                <w:sz w:val="22"/>
                <w:szCs w:val="22"/>
              </w:rPr>
            </w:pPr>
            <w:r w:rsidRPr="00FE230B">
              <w:rPr>
                <w:i w:val="0"/>
                <w:sz w:val="22"/>
                <w:szCs w:val="22"/>
              </w:rPr>
              <w:t xml:space="preserve">ŽIVILA IZ SHEM KAKOVOSTI (brez </w:t>
            </w:r>
            <w:proofErr w:type="spellStart"/>
            <w:r w:rsidRPr="00FE230B">
              <w:rPr>
                <w:i w:val="0"/>
                <w:sz w:val="22"/>
                <w:szCs w:val="22"/>
              </w:rPr>
              <w:t>eko</w:t>
            </w:r>
            <w:proofErr w:type="spellEnd"/>
            <w:r w:rsidRPr="00FE230B">
              <w:rPr>
                <w:i w:val="0"/>
                <w:sz w:val="22"/>
                <w:szCs w:val="22"/>
              </w:rPr>
              <w:t xml:space="preserve"> živil): Perutninsko meso</w:t>
            </w:r>
          </w:p>
        </w:tc>
        <w:tc>
          <w:tcPr>
            <w:tcW w:w="1701" w:type="dxa"/>
            <w:vAlign w:val="center"/>
          </w:tcPr>
          <w:p w14:paraId="5149F709" w14:textId="77777777" w:rsidR="00AE24F9" w:rsidRPr="001435A3" w:rsidRDefault="00AE24F9" w:rsidP="00734444">
            <w:pPr>
              <w:pStyle w:val="Glava"/>
              <w:tabs>
                <w:tab w:val="clear" w:pos="4536"/>
                <w:tab w:val="clear" w:pos="9072"/>
              </w:tabs>
              <w:jc w:val="right"/>
              <w:rPr>
                <w:i w:val="0"/>
                <w:sz w:val="22"/>
                <w:szCs w:val="22"/>
              </w:rPr>
            </w:pPr>
          </w:p>
        </w:tc>
        <w:tc>
          <w:tcPr>
            <w:tcW w:w="1134" w:type="dxa"/>
            <w:shd w:val="clear" w:color="auto" w:fill="EEECE1" w:themeFill="background2"/>
            <w:vAlign w:val="center"/>
          </w:tcPr>
          <w:p w14:paraId="1D97075D" w14:textId="77777777" w:rsidR="00AE24F9" w:rsidRPr="001435A3" w:rsidRDefault="00AE24F9" w:rsidP="00734444">
            <w:pPr>
              <w:pStyle w:val="Glava"/>
              <w:tabs>
                <w:tab w:val="clear" w:pos="4536"/>
                <w:tab w:val="clear" w:pos="9072"/>
              </w:tabs>
              <w:jc w:val="center"/>
              <w:rPr>
                <w:i w:val="0"/>
                <w:sz w:val="22"/>
                <w:szCs w:val="22"/>
              </w:rPr>
            </w:pPr>
            <w:r>
              <w:rPr>
                <w:i w:val="0"/>
                <w:sz w:val="22"/>
                <w:szCs w:val="22"/>
              </w:rPr>
              <w:t>/</w:t>
            </w:r>
          </w:p>
        </w:tc>
      </w:tr>
      <w:tr w:rsidR="00AE24F9" w:rsidRPr="001435A3" w14:paraId="3BE3FD08"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CB59203" w14:textId="77777777" w:rsidR="00AE24F9" w:rsidRPr="001435A3" w:rsidRDefault="00AE24F9" w:rsidP="00734444">
            <w:pPr>
              <w:rPr>
                <w:i w:val="0"/>
                <w:color w:val="000000"/>
                <w:sz w:val="22"/>
                <w:szCs w:val="22"/>
              </w:rPr>
            </w:pPr>
            <w:r>
              <w:rPr>
                <w:i w:val="0"/>
                <w:color w:val="000000"/>
                <w:sz w:val="22"/>
                <w:szCs w:val="22"/>
              </w:rPr>
              <w:t>2.4</w:t>
            </w:r>
            <w:r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3CAF567B" w14:textId="77777777" w:rsidR="00AE24F9" w:rsidRPr="001435A3" w:rsidRDefault="00AE24F9" w:rsidP="00734444">
            <w:pPr>
              <w:rPr>
                <w:i w:val="0"/>
                <w:sz w:val="22"/>
                <w:szCs w:val="22"/>
              </w:rPr>
            </w:pPr>
            <w:r w:rsidRPr="001435A3">
              <w:rPr>
                <w:i w:val="0"/>
                <w:sz w:val="22"/>
                <w:szCs w:val="22"/>
              </w:rPr>
              <w:t>Perutninsko meso</w:t>
            </w:r>
          </w:p>
        </w:tc>
        <w:tc>
          <w:tcPr>
            <w:tcW w:w="1701" w:type="dxa"/>
            <w:vAlign w:val="center"/>
          </w:tcPr>
          <w:p w14:paraId="2D957AE9"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5A990865"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0239DD79"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46EFCCA" w14:textId="77777777" w:rsidR="00AE24F9" w:rsidRPr="001435A3" w:rsidRDefault="00AE24F9" w:rsidP="00734444">
            <w:pPr>
              <w:rPr>
                <w:i w:val="0"/>
                <w:color w:val="000000"/>
                <w:sz w:val="22"/>
                <w:szCs w:val="22"/>
              </w:rPr>
            </w:pPr>
            <w:r w:rsidRPr="001435A3">
              <w:rPr>
                <w:i w:val="0"/>
                <w:color w:val="000000"/>
                <w:sz w:val="22"/>
                <w:szCs w:val="22"/>
              </w:rPr>
              <w:t>2.</w:t>
            </w:r>
            <w:r>
              <w:rPr>
                <w:i w:val="0"/>
                <w:color w:val="000000"/>
                <w:sz w:val="22"/>
                <w:szCs w:val="22"/>
              </w:rPr>
              <w:t>5</w:t>
            </w:r>
            <w:r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20E4A5E7" w14:textId="77777777" w:rsidR="00AE24F9" w:rsidRPr="001435A3" w:rsidRDefault="00AE24F9" w:rsidP="00734444">
            <w:pPr>
              <w:rPr>
                <w:i w:val="0"/>
                <w:sz w:val="22"/>
                <w:szCs w:val="22"/>
              </w:rPr>
            </w:pPr>
            <w:r w:rsidRPr="001435A3">
              <w:rPr>
                <w:i w:val="0"/>
                <w:sz w:val="22"/>
                <w:szCs w:val="22"/>
              </w:rPr>
              <w:t>Mesnine</w:t>
            </w:r>
          </w:p>
        </w:tc>
        <w:tc>
          <w:tcPr>
            <w:tcW w:w="1701" w:type="dxa"/>
            <w:vAlign w:val="center"/>
          </w:tcPr>
          <w:p w14:paraId="7EBD648F"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42C7B364"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01009525"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00F20BC8" w14:textId="77777777" w:rsidR="00AE24F9" w:rsidRPr="001435A3" w:rsidRDefault="00AE24F9" w:rsidP="00734444">
            <w:pPr>
              <w:rPr>
                <w:i w:val="0"/>
                <w:color w:val="000000"/>
                <w:sz w:val="22"/>
                <w:szCs w:val="22"/>
              </w:rPr>
            </w:pPr>
            <w:r w:rsidRPr="001435A3">
              <w:rPr>
                <w:i w:val="0"/>
                <w:color w:val="000000"/>
                <w:sz w:val="22"/>
                <w:szCs w:val="22"/>
              </w:rPr>
              <w:t>2.</w:t>
            </w:r>
            <w:r>
              <w:rPr>
                <w:i w:val="0"/>
                <w:color w:val="000000"/>
                <w:sz w:val="22"/>
                <w:szCs w:val="22"/>
              </w:rPr>
              <w:t>6</w:t>
            </w:r>
            <w:r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60BA9A33" w14:textId="77777777" w:rsidR="00AE24F9" w:rsidRPr="001435A3" w:rsidRDefault="00AE24F9" w:rsidP="00734444">
            <w:pPr>
              <w:rPr>
                <w:i w:val="0"/>
                <w:sz w:val="22"/>
                <w:szCs w:val="22"/>
              </w:rPr>
            </w:pPr>
            <w:r w:rsidRPr="001435A3">
              <w:rPr>
                <w:i w:val="0"/>
                <w:sz w:val="22"/>
                <w:szCs w:val="22"/>
              </w:rPr>
              <w:t>Perutninske mesnine in salame</w:t>
            </w:r>
          </w:p>
        </w:tc>
        <w:tc>
          <w:tcPr>
            <w:tcW w:w="1701" w:type="dxa"/>
            <w:vAlign w:val="center"/>
          </w:tcPr>
          <w:p w14:paraId="71BA7D3F"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1A63C81C"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4F41458A" w14:textId="77777777" w:rsidTr="00AE24F9">
        <w:trPr>
          <w:trHeight w:val="340"/>
        </w:trPr>
        <w:tc>
          <w:tcPr>
            <w:tcW w:w="9214" w:type="dxa"/>
            <w:gridSpan w:val="4"/>
            <w:tcBorders>
              <w:top w:val="single" w:sz="4" w:space="0" w:color="auto"/>
              <w:left w:val="single" w:sz="4" w:space="0" w:color="auto"/>
              <w:bottom w:val="single" w:sz="4" w:space="0" w:color="auto"/>
            </w:tcBorders>
            <w:shd w:val="clear" w:color="auto" w:fill="EEECE1" w:themeFill="background2"/>
            <w:vAlign w:val="center"/>
          </w:tcPr>
          <w:p w14:paraId="6592E3FD" w14:textId="77777777" w:rsidR="00AE24F9" w:rsidRPr="001435A3" w:rsidRDefault="00AE24F9" w:rsidP="00734444">
            <w:pPr>
              <w:pStyle w:val="Glava"/>
              <w:tabs>
                <w:tab w:val="clear" w:pos="4536"/>
                <w:tab w:val="clear" w:pos="9072"/>
              </w:tabs>
              <w:rPr>
                <w:i w:val="0"/>
                <w:sz w:val="22"/>
                <w:szCs w:val="22"/>
              </w:rPr>
            </w:pPr>
            <w:r>
              <w:rPr>
                <w:i w:val="0"/>
                <w:sz w:val="22"/>
                <w:szCs w:val="22"/>
              </w:rPr>
              <w:t>RIBE</w:t>
            </w:r>
          </w:p>
        </w:tc>
      </w:tr>
      <w:tr w:rsidR="00AE24F9" w:rsidRPr="001435A3" w14:paraId="0BE9FB49"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61596CD" w14:textId="77777777" w:rsidR="00AE24F9" w:rsidRPr="001435A3" w:rsidRDefault="00AE24F9" w:rsidP="00734444">
            <w:pPr>
              <w:rPr>
                <w:i w:val="0"/>
                <w:color w:val="000000"/>
                <w:sz w:val="22"/>
                <w:szCs w:val="22"/>
              </w:rPr>
            </w:pPr>
            <w:r w:rsidRPr="001435A3">
              <w:rPr>
                <w:i w:val="0"/>
                <w:color w:val="000000"/>
                <w:sz w:val="22"/>
                <w:szCs w:val="22"/>
              </w:rPr>
              <w:t>3.1.</w:t>
            </w:r>
          </w:p>
        </w:tc>
        <w:tc>
          <w:tcPr>
            <w:tcW w:w="5528" w:type="dxa"/>
            <w:tcBorders>
              <w:top w:val="nil"/>
              <w:left w:val="nil"/>
              <w:bottom w:val="single" w:sz="4" w:space="0" w:color="auto"/>
              <w:right w:val="single" w:sz="4" w:space="0" w:color="auto"/>
            </w:tcBorders>
            <w:shd w:val="clear" w:color="auto" w:fill="EEECE1" w:themeFill="background2"/>
            <w:vAlign w:val="center"/>
          </w:tcPr>
          <w:p w14:paraId="5546FDE1" w14:textId="77777777" w:rsidR="00AE24F9" w:rsidRPr="001435A3" w:rsidRDefault="00AE24F9" w:rsidP="00734444">
            <w:pPr>
              <w:rPr>
                <w:i w:val="0"/>
                <w:sz w:val="22"/>
                <w:szCs w:val="22"/>
              </w:rPr>
            </w:pPr>
            <w:r w:rsidRPr="001435A3">
              <w:rPr>
                <w:i w:val="0"/>
                <w:sz w:val="22"/>
                <w:szCs w:val="22"/>
              </w:rPr>
              <w:t>Zamrznjene ribe</w:t>
            </w:r>
          </w:p>
        </w:tc>
        <w:tc>
          <w:tcPr>
            <w:tcW w:w="1701" w:type="dxa"/>
            <w:vAlign w:val="center"/>
          </w:tcPr>
          <w:p w14:paraId="1F867E8D"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05B1AA96"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780AB478"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2A59DB3D" w14:textId="77777777" w:rsidR="00AE24F9" w:rsidRPr="001435A3" w:rsidRDefault="00AE24F9" w:rsidP="00734444">
            <w:pPr>
              <w:rPr>
                <w:i w:val="0"/>
                <w:color w:val="000000"/>
                <w:sz w:val="22"/>
                <w:szCs w:val="22"/>
              </w:rPr>
            </w:pPr>
            <w:r>
              <w:rPr>
                <w:i w:val="0"/>
                <w:color w:val="000000"/>
                <w:sz w:val="22"/>
                <w:szCs w:val="22"/>
              </w:rPr>
              <w:t>3.2.</w:t>
            </w:r>
          </w:p>
        </w:tc>
        <w:tc>
          <w:tcPr>
            <w:tcW w:w="5528" w:type="dxa"/>
            <w:tcBorders>
              <w:top w:val="nil"/>
              <w:left w:val="nil"/>
              <w:bottom w:val="single" w:sz="4" w:space="0" w:color="auto"/>
              <w:right w:val="single" w:sz="4" w:space="0" w:color="auto"/>
            </w:tcBorders>
            <w:shd w:val="clear" w:color="auto" w:fill="EEECE1" w:themeFill="background2"/>
            <w:vAlign w:val="center"/>
          </w:tcPr>
          <w:p w14:paraId="543C8415" w14:textId="0881F064" w:rsidR="00AE24F9" w:rsidRPr="001435A3" w:rsidRDefault="00734444" w:rsidP="00734444">
            <w:pPr>
              <w:rPr>
                <w:i w:val="0"/>
                <w:sz w:val="22"/>
                <w:szCs w:val="22"/>
              </w:rPr>
            </w:pPr>
            <w:r w:rsidRPr="006D65CB">
              <w:rPr>
                <w:i w:val="0"/>
                <w:sz w:val="22"/>
                <w:szCs w:val="22"/>
              </w:rPr>
              <w:t>Sladkovodne sveže ribe</w:t>
            </w:r>
          </w:p>
        </w:tc>
        <w:tc>
          <w:tcPr>
            <w:tcW w:w="1701" w:type="dxa"/>
            <w:vAlign w:val="center"/>
          </w:tcPr>
          <w:p w14:paraId="30A3FA10"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1DBD08E3"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30EE5F3A"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4DBA4EC9" w14:textId="77777777" w:rsidR="00AE24F9" w:rsidRPr="001435A3" w:rsidRDefault="00AE24F9" w:rsidP="00734444">
            <w:pPr>
              <w:rPr>
                <w:i w:val="0"/>
                <w:color w:val="000000"/>
                <w:sz w:val="22"/>
                <w:szCs w:val="22"/>
              </w:rPr>
            </w:pPr>
            <w:r>
              <w:rPr>
                <w:i w:val="0"/>
                <w:color w:val="000000"/>
                <w:sz w:val="22"/>
                <w:szCs w:val="22"/>
              </w:rPr>
              <w:t>3.3.</w:t>
            </w:r>
          </w:p>
        </w:tc>
        <w:tc>
          <w:tcPr>
            <w:tcW w:w="5528" w:type="dxa"/>
            <w:tcBorders>
              <w:top w:val="nil"/>
              <w:left w:val="nil"/>
              <w:bottom w:val="single" w:sz="4" w:space="0" w:color="auto"/>
              <w:right w:val="single" w:sz="4" w:space="0" w:color="auto"/>
            </w:tcBorders>
            <w:shd w:val="clear" w:color="auto" w:fill="EEECE1" w:themeFill="background2"/>
            <w:vAlign w:val="center"/>
          </w:tcPr>
          <w:p w14:paraId="7F6D6422" w14:textId="408438B6" w:rsidR="00AE24F9" w:rsidRPr="001435A3" w:rsidRDefault="00734444" w:rsidP="00734444">
            <w:pPr>
              <w:rPr>
                <w:i w:val="0"/>
                <w:sz w:val="22"/>
                <w:szCs w:val="22"/>
              </w:rPr>
            </w:pPr>
            <w:r w:rsidRPr="001435A3">
              <w:rPr>
                <w:i w:val="0"/>
                <w:sz w:val="22"/>
                <w:szCs w:val="22"/>
              </w:rPr>
              <w:t>Konzervirani ribji izdelki</w:t>
            </w:r>
          </w:p>
        </w:tc>
        <w:tc>
          <w:tcPr>
            <w:tcW w:w="1701" w:type="dxa"/>
            <w:vAlign w:val="center"/>
          </w:tcPr>
          <w:p w14:paraId="22A77ADE"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0E215CB6"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26A4006A" w14:textId="77777777" w:rsidTr="00AE24F9">
        <w:trPr>
          <w:trHeight w:val="340"/>
        </w:trPr>
        <w:tc>
          <w:tcPr>
            <w:tcW w:w="9214" w:type="dxa"/>
            <w:gridSpan w:val="4"/>
            <w:tcBorders>
              <w:top w:val="nil"/>
              <w:left w:val="single" w:sz="4" w:space="0" w:color="auto"/>
              <w:bottom w:val="single" w:sz="4" w:space="0" w:color="auto"/>
            </w:tcBorders>
            <w:shd w:val="clear" w:color="auto" w:fill="EEECE1" w:themeFill="background2"/>
            <w:vAlign w:val="center"/>
          </w:tcPr>
          <w:p w14:paraId="2FBAA6F6" w14:textId="77777777" w:rsidR="00AE24F9" w:rsidRPr="001435A3" w:rsidRDefault="00AE24F9" w:rsidP="00734444">
            <w:pPr>
              <w:pStyle w:val="Glava"/>
              <w:tabs>
                <w:tab w:val="clear" w:pos="4536"/>
                <w:tab w:val="clear" w:pos="9072"/>
              </w:tabs>
              <w:rPr>
                <w:i w:val="0"/>
                <w:sz w:val="22"/>
                <w:szCs w:val="22"/>
              </w:rPr>
            </w:pPr>
            <w:r>
              <w:rPr>
                <w:i w:val="0"/>
                <w:sz w:val="22"/>
                <w:szCs w:val="22"/>
              </w:rPr>
              <w:t>JAJCA</w:t>
            </w:r>
          </w:p>
        </w:tc>
      </w:tr>
      <w:tr w:rsidR="00AE24F9" w:rsidRPr="001435A3" w14:paraId="6AC362F2"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B09C33" w14:textId="77777777" w:rsidR="00AE24F9" w:rsidRPr="001435A3" w:rsidRDefault="00AE24F9" w:rsidP="00734444">
            <w:pPr>
              <w:rPr>
                <w:i w:val="0"/>
                <w:color w:val="000000"/>
                <w:sz w:val="22"/>
                <w:szCs w:val="22"/>
              </w:rPr>
            </w:pPr>
            <w:r w:rsidRPr="001435A3">
              <w:rPr>
                <w:i w:val="0"/>
                <w:color w:val="000000"/>
                <w:sz w:val="22"/>
                <w:szCs w:val="22"/>
              </w:rPr>
              <w:t>4.1.</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1E654B7D" w14:textId="77777777" w:rsidR="00AE24F9" w:rsidRPr="001435A3" w:rsidRDefault="00AE24F9" w:rsidP="00734444">
            <w:pPr>
              <w:rPr>
                <w:i w:val="0"/>
                <w:sz w:val="22"/>
                <w:szCs w:val="22"/>
              </w:rPr>
            </w:pPr>
            <w:r w:rsidRPr="001435A3">
              <w:rPr>
                <w:i w:val="0"/>
                <w:sz w:val="22"/>
                <w:szCs w:val="22"/>
              </w:rPr>
              <w:t>Jajca</w:t>
            </w:r>
          </w:p>
        </w:tc>
        <w:tc>
          <w:tcPr>
            <w:tcW w:w="1701" w:type="dxa"/>
            <w:vAlign w:val="center"/>
          </w:tcPr>
          <w:p w14:paraId="2F0DB0BC"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3B41EA39"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7D35920A" w14:textId="77777777" w:rsidTr="00AE24F9">
        <w:trPr>
          <w:trHeight w:val="340"/>
        </w:trPr>
        <w:tc>
          <w:tcPr>
            <w:tcW w:w="9214" w:type="dxa"/>
            <w:gridSpan w:val="4"/>
            <w:tcBorders>
              <w:top w:val="single" w:sz="4" w:space="0" w:color="auto"/>
              <w:left w:val="single" w:sz="4" w:space="0" w:color="auto"/>
              <w:bottom w:val="single" w:sz="4" w:space="0" w:color="auto"/>
            </w:tcBorders>
            <w:shd w:val="clear" w:color="auto" w:fill="EEECE1" w:themeFill="background2"/>
            <w:vAlign w:val="center"/>
          </w:tcPr>
          <w:p w14:paraId="64B7E0BD" w14:textId="77777777" w:rsidR="00AE24F9" w:rsidRPr="001435A3" w:rsidRDefault="00AE24F9" w:rsidP="00734444">
            <w:pPr>
              <w:pStyle w:val="Glava"/>
              <w:tabs>
                <w:tab w:val="clear" w:pos="4536"/>
                <w:tab w:val="clear" w:pos="9072"/>
              </w:tabs>
              <w:rPr>
                <w:i w:val="0"/>
                <w:sz w:val="22"/>
                <w:szCs w:val="22"/>
              </w:rPr>
            </w:pPr>
            <w:r w:rsidRPr="006D65CB">
              <w:rPr>
                <w:i w:val="0"/>
                <w:sz w:val="22"/>
                <w:szCs w:val="22"/>
              </w:rPr>
              <w:t>SVEŽE SADJE IN ZELENJAVA, SUHE STROČNICE</w:t>
            </w:r>
          </w:p>
        </w:tc>
      </w:tr>
      <w:tr w:rsidR="00AE24F9" w:rsidRPr="001435A3" w14:paraId="07AC5E96"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0B30929B" w14:textId="77777777" w:rsidR="00AE24F9" w:rsidRPr="001435A3" w:rsidRDefault="00AE24F9" w:rsidP="00734444">
            <w:pPr>
              <w:rPr>
                <w:i w:val="0"/>
                <w:color w:val="000000"/>
                <w:sz w:val="22"/>
                <w:szCs w:val="22"/>
              </w:rPr>
            </w:pPr>
            <w:r w:rsidRPr="001435A3">
              <w:rPr>
                <w:i w:val="0"/>
                <w:color w:val="000000"/>
                <w:sz w:val="22"/>
                <w:szCs w:val="22"/>
              </w:rPr>
              <w:t>5.1.</w:t>
            </w:r>
          </w:p>
        </w:tc>
        <w:tc>
          <w:tcPr>
            <w:tcW w:w="5528" w:type="dxa"/>
            <w:tcBorders>
              <w:top w:val="nil"/>
              <w:left w:val="nil"/>
              <w:bottom w:val="single" w:sz="4" w:space="0" w:color="auto"/>
              <w:right w:val="single" w:sz="4" w:space="0" w:color="auto"/>
            </w:tcBorders>
            <w:shd w:val="clear" w:color="auto" w:fill="EEECE1" w:themeFill="background2"/>
            <w:vAlign w:val="center"/>
          </w:tcPr>
          <w:p w14:paraId="6174F948" w14:textId="77777777" w:rsidR="00AE24F9" w:rsidRPr="001435A3" w:rsidRDefault="00AE24F9" w:rsidP="00734444">
            <w:pPr>
              <w:rPr>
                <w:i w:val="0"/>
                <w:sz w:val="22"/>
                <w:szCs w:val="22"/>
              </w:rPr>
            </w:pPr>
            <w:r w:rsidRPr="001435A3">
              <w:rPr>
                <w:i w:val="0"/>
                <w:sz w:val="22"/>
                <w:szCs w:val="22"/>
              </w:rPr>
              <w:t>Sveže sadje in zelenjava</w:t>
            </w:r>
          </w:p>
        </w:tc>
        <w:tc>
          <w:tcPr>
            <w:tcW w:w="1701" w:type="dxa"/>
            <w:vAlign w:val="center"/>
          </w:tcPr>
          <w:p w14:paraId="5F8C291A"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1F11C481"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295BF993"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7AB54C2C" w14:textId="77777777" w:rsidR="00AE24F9" w:rsidRPr="001435A3" w:rsidRDefault="00AE24F9" w:rsidP="00734444">
            <w:pPr>
              <w:rPr>
                <w:i w:val="0"/>
                <w:color w:val="000000"/>
                <w:sz w:val="22"/>
                <w:szCs w:val="22"/>
              </w:rPr>
            </w:pPr>
            <w:r w:rsidRPr="001435A3">
              <w:rPr>
                <w:i w:val="0"/>
                <w:color w:val="000000"/>
                <w:sz w:val="22"/>
                <w:szCs w:val="22"/>
              </w:rPr>
              <w:t>5.2.</w:t>
            </w:r>
          </w:p>
        </w:tc>
        <w:tc>
          <w:tcPr>
            <w:tcW w:w="5528" w:type="dxa"/>
            <w:tcBorders>
              <w:top w:val="nil"/>
              <w:left w:val="nil"/>
              <w:bottom w:val="single" w:sz="4" w:space="0" w:color="auto"/>
              <w:right w:val="single" w:sz="4" w:space="0" w:color="auto"/>
            </w:tcBorders>
            <w:shd w:val="clear" w:color="auto" w:fill="EEECE1" w:themeFill="background2"/>
            <w:vAlign w:val="center"/>
          </w:tcPr>
          <w:p w14:paraId="18383038" w14:textId="77777777" w:rsidR="00AE24F9" w:rsidRPr="001435A3" w:rsidRDefault="00AE24F9" w:rsidP="00734444">
            <w:pPr>
              <w:rPr>
                <w:i w:val="0"/>
                <w:sz w:val="22"/>
                <w:szCs w:val="22"/>
              </w:rPr>
            </w:pPr>
            <w:r w:rsidRPr="001435A3">
              <w:rPr>
                <w:i w:val="0"/>
                <w:sz w:val="22"/>
                <w:szCs w:val="22"/>
              </w:rPr>
              <w:t>Suhe stročnice</w:t>
            </w:r>
          </w:p>
        </w:tc>
        <w:tc>
          <w:tcPr>
            <w:tcW w:w="1701" w:type="dxa"/>
            <w:vAlign w:val="center"/>
          </w:tcPr>
          <w:p w14:paraId="3E9E8E1D"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63BECA18"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486D5A23" w14:textId="77777777" w:rsidTr="00AE24F9">
        <w:trPr>
          <w:trHeight w:val="340"/>
        </w:trPr>
        <w:tc>
          <w:tcPr>
            <w:tcW w:w="9214" w:type="dxa"/>
            <w:gridSpan w:val="4"/>
            <w:tcBorders>
              <w:top w:val="nil"/>
              <w:left w:val="single" w:sz="4" w:space="0" w:color="auto"/>
              <w:bottom w:val="single" w:sz="4" w:space="0" w:color="auto"/>
            </w:tcBorders>
            <w:shd w:val="clear" w:color="auto" w:fill="EEECE1" w:themeFill="background2"/>
            <w:vAlign w:val="center"/>
          </w:tcPr>
          <w:p w14:paraId="488243BC" w14:textId="77777777" w:rsidR="00AE24F9" w:rsidRPr="001435A3" w:rsidRDefault="00AE24F9" w:rsidP="00734444">
            <w:pPr>
              <w:pStyle w:val="Glava"/>
              <w:tabs>
                <w:tab w:val="clear" w:pos="4536"/>
                <w:tab w:val="clear" w:pos="9072"/>
              </w:tabs>
              <w:rPr>
                <w:i w:val="0"/>
                <w:sz w:val="22"/>
                <w:szCs w:val="22"/>
              </w:rPr>
            </w:pPr>
            <w:r>
              <w:rPr>
                <w:i w:val="0"/>
                <w:sz w:val="22"/>
                <w:szCs w:val="22"/>
              </w:rPr>
              <w:t>ZAMRZNJENA IN KONZERVIRANA ZELENJAVA IN SADJE</w:t>
            </w:r>
          </w:p>
        </w:tc>
      </w:tr>
      <w:tr w:rsidR="00AE24F9" w:rsidRPr="001435A3" w14:paraId="1BD06E27"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27DE90" w14:textId="77777777" w:rsidR="00AE24F9" w:rsidRPr="001435A3" w:rsidRDefault="00AE24F9" w:rsidP="00734444">
            <w:pPr>
              <w:rPr>
                <w:i w:val="0"/>
                <w:color w:val="000000"/>
                <w:sz w:val="22"/>
                <w:szCs w:val="22"/>
              </w:rPr>
            </w:pPr>
            <w:r w:rsidRPr="001435A3">
              <w:rPr>
                <w:i w:val="0"/>
                <w:color w:val="000000"/>
                <w:sz w:val="22"/>
                <w:szCs w:val="22"/>
              </w:rPr>
              <w:t>6.1.</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6291F8BA" w14:textId="77777777" w:rsidR="00AE24F9" w:rsidRPr="001435A3" w:rsidRDefault="00AE24F9" w:rsidP="00734444">
            <w:pPr>
              <w:rPr>
                <w:i w:val="0"/>
                <w:sz w:val="22"/>
                <w:szCs w:val="22"/>
              </w:rPr>
            </w:pPr>
            <w:r w:rsidRPr="001435A3">
              <w:rPr>
                <w:i w:val="0"/>
                <w:sz w:val="22"/>
                <w:szCs w:val="22"/>
              </w:rPr>
              <w:t>Zamrznjena zelenjava in sadje</w:t>
            </w:r>
          </w:p>
        </w:tc>
        <w:tc>
          <w:tcPr>
            <w:tcW w:w="1701" w:type="dxa"/>
            <w:vAlign w:val="center"/>
          </w:tcPr>
          <w:p w14:paraId="14FFDD2D"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36D4C683"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12ABAED2"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261E8A7D" w14:textId="77777777" w:rsidR="00AE24F9" w:rsidRPr="001435A3" w:rsidRDefault="00AE24F9" w:rsidP="00734444">
            <w:pPr>
              <w:rPr>
                <w:i w:val="0"/>
                <w:color w:val="000000"/>
                <w:sz w:val="22"/>
                <w:szCs w:val="22"/>
              </w:rPr>
            </w:pPr>
            <w:r w:rsidRPr="001435A3">
              <w:rPr>
                <w:i w:val="0"/>
                <w:color w:val="000000"/>
                <w:sz w:val="22"/>
                <w:szCs w:val="22"/>
              </w:rPr>
              <w:t>6.2.</w:t>
            </w:r>
          </w:p>
        </w:tc>
        <w:tc>
          <w:tcPr>
            <w:tcW w:w="5528" w:type="dxa"/>
            <w:tcBorders>
              <w:top w:val="nil"/>
              <w:left w:val="nil"/>
              <w:bottom w:val="single" w:sz="4" w:space="0" w:color="auto"/>
              <w:right w:val="single" w:sz="4" w:space="0" w:color="auto"/>
            </w:tcBorders>
            <w:shd w:val="clear" w:color="auto" w:fill="EEECE1" w:themeFill="background2"/>
            <w:vAlign w:val="center"/>
          </w:tcPr>
          <w:p w14:paraId="7CB39959" w14:textId="77777777" w:rsidR="00AE24F9" w:rsidRPr="001435A3" w:rsidRDefault="00AE24F9" w:rsidP="00734444">
            <w:pPr>
              <w:rPr>
                <w:i w:val="0"/>
                <w:sz w:val="22"/>
                <w:szCs w:val="22"/>
              </w:rPr>
            </w:pPr>
            <w:r w:rsidRPr="001435A3">
              <w:rPr>
                <w:i w:val="0"/>
                <w:sz w:val="22"/>
                <w:szCs w:val="22"/>
              </w:rPr>
              <w:t>Konzervirana in vložena zelenjava</w:t>
            </w:r>
          </w:p>
        </w:tc>
        <w:tc>
          <w:tcPr>
            <w:tcW w:w="1701" w:type="dxa"/>
            <w:vAlign w:val="center"/>
          </w:tcPr>
          <w:p w14:paraId="110EF787"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063AA3D4"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75399A7E"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F5E679C" w14:textId="77777777" w:rsidR="00AE24F9" w:rsidRPr="001435A3" w:rsidRDefault="00AE24F9" w:rsidP="00734444">
            <w:pPr>
              <w:rPr>
                <w:i w:val="0"/>
                <w:color w:val="000000"/>
                <w:sz w:val="22"/>
                <w:szCs w:val="22"/>
              </w:rPr>
            </w:pPr>
            <w:r w:rsidRPr="001435A3">
              <w:rPr>
                <w:i w:val="0"/>
                <w:color w:val="000000"/>
                <w:sz w:val="22"/>
                <w:szCs w:val="22"/>
              </w:rPr>
              <w:t>6.3.</w:t>
            </w:r>
          </w:p>
        </w:tc>
        <w:tc>
          <w:tcPr>
            <w:tcW w:w="5528" w:type="dxa"/>
            <w:tcBorders>
              <w:top w:val="nil"/>
              <w:left w:val="nil"/>
              <w:bottom w:val="single" w:sz="4" w:space="0" w:color="auto"/>
              <w:right w:val="single" w:sz="4" w:space="0" w:color="auto"/>
            </w:tcBorders>
            <w:shd w:val="clear" w:color="auto" w:fill="EEECE1" w:themeFill="background2"/>
            <w:vAlign w:val="center"/>
          </w:tcPr>
          <w:p w14:paraId="43B9A3CA" w14:textId="77777777" w:rsidR="00AE24F9" w:rsidRPr="001435A3" w:rsidRDefault="00AE24F9" w:rsidP="00734444">
            <w:pPr>
              <w:rPr>
                <w:i w:val="0"/>
                <w:sz w:val="22"/>
                <w:szCs w:val="22"/>
              </w:rPr>
            </w:pPr>
            <w:r w:rsidRPr="001435A3">
              <w:rPr>
                <w:i w:val="0"/>
                <w:sz w:val="22"/>
                <w:szCs w:val="22"/>
              </w:rPr>
              <w:t>Sadni kompoti</w:t>
            </w:r>
            <w:r>
              <w:rPr>
                <w:i w:val="0"/>
                <w:sz w:val="22"/>
                <w:szCs w:val="22"/>
              </w:rPr>
              <w:t xml:space="preserve"> in</w:t>
            </w:r>
            <w:r w:rsidRPr="001435A3">
              <w:rPr>
                <w:i w:val="0"/>
                <w:sz w:val="22"/>
                <w:szCs w:val="22"/>
              </w:rPr>
              <w:t xml:space="preserve"> marmelade </w:t>
            </w:r>
          </w:p>
        </w:tc>
        <w:tc>
          <w:tcPr>
            <w:tcW w:w="1701" w:type="dxa"/>
            <w:vAlign w:val="center"/>
          </w:tcPr>
          <w:p w14:paraId="43CD473C"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3532B43F"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60A4BE89"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DE8CA29" w14:textId="77777777" w:rsidR="00AE24F9" w:rsidRPr="001435A3" w:rsidRDefault="00AE24F9" w:rsidP="00734444">
            <w:pPr>
              <w:rPr>
                <w:i w:val="0"/>
                <w:color w:val="000000"/>
                <w:sz w:val="22"/>
                <w:szCs w:val="22"/>
              </w:rPr>
            </w:pPr>
            <w:r w:rsidRPr="001435A3">
              <w:rPr>
                <w:i w:val="0"/>
                <w:color w:val="000000"/>
                <w:sz w:val="22"/>
                <w:szCs w:val="22"/>
              </w:rPr>
              <w:lastRenderedPageBreak/>
              <w:t>6.4.</w:t>
            </w:r>
          </w:p>
        </w:tc>
        <w:tc>
          <w:tcPr>
            <w:tcW w:w="5528" w:type="dxa"/>
            <w:tcBorders>
              <w:top w:val="nil"/>
              <w:left w:val="nil"/>
              <w:bottom w:val="single" w:sz="4" w:space="0" w:color="auto"/>
              <w:right w:val="single" w:sz="4" w:space="0" w:color="auto"/>
            </w:tcBorders>
            <w:shd w:val="clear" w:color="auto" w:fill="EEECE1" w:themeFill="background2"/>
            <w:vAlign w:val="center"/>
          </w:tcPr>
          <w:p w14:paraId="26A06070" w14:textId="77777777" w:rsidR="00AE24F9" w:rsidRPr="001435A3" w:rsidRDefault="00AE24F9" w:rsidP="00734444">
            <w:pPr>
              <w:rPr>
                <w:i w:val="0"/>
                <w:sz w:val="22"/>
                <w:szCs w:val="22"/>
              </w:rPr>
            </w:pPr>
            <w:r w:rsidRPr="001435A3">
              <w:rPr>
                <w:i w:val="0"/>
                <w:sz w:val="22"/>
                <w:szCs w:val="22"/>
              </w:rPr>
              <w:t>Kislo zelje in repa</w:t>
            </w:r>
          </w:p>
        </w:tc>
        <w:tc>
          <w:tcPr>
            <w:tcW w:w="1701" w:type="dxa"/>
            <w:vAlign w:val="center"/>
          </w:tcPr>
          <w:p w14:paraId="71A05E7C"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3055A4EC"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56D4E65F"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B2E6E94" w14:textId="77777777" w:rsidR="00AE24F9" w:rsidRPr="001435A3" w:rsidRDefault="00AE24F9" w:rsidP="00734444">
            <w:pPr>
              <w:rPr>
                <w:i w:val="0"/>
                <w:color w:val="000000"/>
                <w:sz w:val="22"/>
                <w:szCs w:val="22"/>
              </w:rPr>
            </w:pPr>
            <w:r w:rsidRPr="001435A3">
              <w:rPr>
                <w:i w:val="0"/>
                <w:color w:val="000000"/>
                <w:sz w:val="22"/>
                <w:szCs w:val="22"/>
              </w:rPr>
              <w:t>6.5.</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2F54F151" w14:textId="77777777" w:rsidR="00AE24F9" w:rsidRPr="001435A3" w:rsidRDefault="00AE24F9" w:rsidP="00734444">
            <w:pPr>
              <w:rPr>
                <w:i w:val="0"/>
                <w:sz w:val="22"/>
                <w:szCs w:val="22"/>
              </w:rPr>
            </w:pPr>
            <w:r w:rsidRPr="001435A3">
              <w:rPr>
                <w:i w:val="0"/>
                <w:sz w:val="22"/>
                <w:szCs w:val="22"/>
              </w:rPr>
              <w:t>Rdeča pesa v solati</w:t>
            </w:r>
          </w:p>
        </w:tc>
        <w:tc>
          <w:tcPr>
            <w:tcW w:w="1701" w:type="dxa"/>
            <w:tcBorders>
              <w:bottom w:val="single" w:sz="4" w:space="0" w:color="auto"/>
            </w:tcBorders>
            <w:vAlign w:val="center"/>
          </w:tcPr>
          <w:p w14:paraId="68BA8A30"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bottom w:val="single" w:sz="4" w:space="0" w:color="auto"/>
            </w:tcBorders>
            <w:vAlign w:val="center"/>
          </w:tcPr>
          <w:p w14:paraId="57544481"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721FB4D7" w14:textId="77777777" w:rsidTr="00AE24F9">
        <w:trPr>
          <w:trHeight w:val="340"/>
        </w:trPr>
        <w:tc>
          <w:tcPr>
            <w:tcW w:w="9214" w:type="dxa"/>
            <w:gridSpan w:val="4"/>
            <w:tcBorders>
              <w:top w:val="single" w:sz="4" w:space="0" w:color="auto"/>
              <w:left w:val="single" w:sz="4" w:space="0" w:color="auto"/>
              <w:bottom w:val="single" w:sz="4" w:space="0" w:color="auto"/>
            </w:tcBorders>
            <w:shd w:val="clear" w:color="auto" w:fill="EEECE1" w:themeFill="background2"/>
            <w:vAlign w:val="center"/>
          </w:tcPr>
          <w:p w14:paraId="4096BEBA" w14:textId="6FF4DD03" w:rsidR="00734444" w:rsidRPr="001435A3" w:rsidRDefault="00AE24F9" w:rsidP="00734444">
            <w:pPr>
              <w:pStyle w:val="Glava"/>
              <w:tabs>
                <w:tab w:val="clear" w:pos="4536"/>
                <w:tab w:val="clear" w:pos="9072"/>
              </w:tabs>
              <w:rPr>
                <w:i w:val="0"/>
                <w:sz w:val="22"/>
                <w:szCs w:val="22"/>
              </w:rPr>
            </w:pPr>
            <w:r>
              <w:rPr>
                <w:i w:val="0"/>
                <w:sz w:val="22"/>
                <w:szCs w:val="22"/>
              </w:rPr>
              <w:t>SADNI SOKOVI</w:t>
            </w:r>
            <w:r w:rsidR="00734444">
              <w:rPr>
                <w:i w:val="0"/>
                <w:sz w:val="22"/>
                <w:szCs w:val="22"/>
              </w:rPr>
              <w:t xml:space="preserve"> IN SIRUPI</w:t>
            </w:r>
          </w:p>
        </w:tc>
      </w:tr>
      <w:tr w:rsidR="00AE24F9" w:rsidRPr="00B40480" w14:paraId="3AA8C712"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69A30D" w14:textId="77777777" w:rsidR="00AE24F9" w:rsidRPr="001435A3" w:rsidRDefault="00AE24F9" w:rsidP="00734444">
            <w:pPr>
              <w:rPr>
                <w:i w:val="0"/>
                <w:color w:val="000000"/>
                <w:sz w:val="22"/>
                <w:szCs w:val="22"/>
              </w:rPr>
            </w:pPr>
            <w:r w:rsidRPr="001435A3">
              <w:rPr>
                <w:i w:val="0"/>
                <w:color w:val="000000"/>
                <w:sz w:val="22"/>
                <w:szCs w:val="22"/>
              </w:rPr>
              <w:t>7.1</w:t>
            </w:r>
          </w:p>
        </w:tc>
        <w:tc>
          <w:tcPr>
            <w:tcW w:w="55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0A108D0" w14:textId="4AA1E2E8" w:rsidR="00AE24F9" w:rsidRPr="00B40480" w:rsidRDefault="00044956" w:rsidP="00734444">
            <w:pPr>
              <w:rPr>
                <w:i w:val="0"/>
                <w:color w:val="000000"/>
                <w:sz w:val="22"/>
                <w:szCs w:val="22"/>
              </w:rPr>
            </w:pPr>
            <w:r>
              <w:rPr>
                <w:i w:val="0"/>
                <w:color w:val="000000"/>
                <w:sz w:val="22"/>
                <w:szCs w:val="22"/>
              </w:rPr>
              <w:t>Nektarji in</w:t>
            </w:r>
            <w:r w:rsidR="00AE24F9" w:rsidRPr="00B40480">
              <w:rPr>
                <w:i w:val="0"/>
                <w:color w:val="000000"/>
                <w:sz w:val="22"/>
                <w:szCs w:val="22"/>
              </w:rPr>
              <w:t xml:space="preserve"> sok</w:t>
            </w:r>
            <w:r>
              <w:rPr>
                <w:i w:val="0"/>
                <w:color w:val="000000"/>
                <w:sz w:val="22"/>
                <w:szCs w:val="22"/>
              </w:rPr>
              <w:t>ovi</w:t>
            </w:r>
            <w:r w:rsidR="00AE24F9" w:rsidRPr="00B40480">
              <w:rPr>
                <w:i w:val="0"/>
                <w:color w:val="000000"/>
                <w:sz w:val="22"/>
                <w:szCs w:val="22"/>
              </w:rPr>
              <w:t xml:space="preserve"> 100 %</w:t>
            </w:r>
          </w:p>
        </w:tc>
        <w:tc>
          <w:tcPr>
            <w:tcW w:w="1701" w:type="dxa"/>
            <w:tcBorders>
              <w:top w:val="single" w:sz="4" w:space="0" w:color="auto"/>
              <w:left w:val="single" w:sz="4" w:space="0" w:color="auto"/>
              <w:bottom w:val="single" w:sz="4" w:space="0" w:color="auto"/>
              <w:right w:val="single" w:sz="4" w:space="0" w:color="auto"/>
            </w:tcBorders>
            <w:vAlign w:val="center"/>
          </w:tcPr>
          <w:p w14:paraId="3CDBB3EF" w14:textId="77777777" w:rsidR="00AE24F9" w:rsidRPr="00B40480" w:rsidRDefault="00AE24F9" w:rsidP="00734444">
            <w:pPr>
              <w:pStyle w:val="Glava"/>
              <w:tabs>
                <w:tab w:val="clear" w:pos="4536"/>
                <w:tab w:val="clear" w:pos="9072"/>
              </w:tabs>
              <w:jc w:val="right"/>
              <w:rPr>
                <w:i w:val="0"/>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3929D48" w14:textId="77777777" w:rsidR="00AE24F9" w:rsidRPr="00B40480" w:rsidRDefault="00AE24F9" w:rsidP="00734444">
            <w:pPr>
              <w:pStyle w:val="Glava"/>
              <w:tabs>
                <w:tab w:val="clear" w:pos="4536"/>
                <w:tab w:val="clear" w:pos="9072"/>
              </w:tabs>
              <w:jc w:val="center"/>
              <w:rPr>
                <w:i w:val="0"/>
                <w:color w:val="000000"/>
                <w:sz w:val="22"/>
                <w:szCs w:val="22"/>
              </w:rPr>
            </w:pPr>
          </w:p>
        </w:tc>
      </w:tr>
      <w:tr w:rsidR="00AE24F9" w:rsidRPr="001435A3" w14:paraId="1D9BD7CE" w14:textId="77777777" w:rsidTr="00AE24F9">
        <w:trPr>
          <w:trHeight w:val="340"/>
        </w:trPr>
        <w:tc>
          <w:tcPr>
            <w:tcW w:w="9214" w:type="dxa"/>
            <w:gridSpan w:val="4"/>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AD7A32D" w14:textId="77777777" w:rsidR="00AE24F9" w:rsidRPr="001435A3" w:rsidRDefault="00AE24F9" w:rsidP="00734444">
            <w:pPr>
              <w:pStyle w:val="Glava"/>
              <w:tabs>
                <w:tab w:val="clear" w:pos="4536"/>
                <w:tab w:val="clear" w:pos="9072"/>
              </w:tabs>
              <w:rPr>
                <w:i w:val="0"/>
                <w:sz w:val="22"/>
                <w:szCs w:val="22"/>
              </w:rPr>
            </w:pPr>
            <w:r>
              <w:rPr>
                <w:i w:val="0"/>
                <w:sz w:val="22"/>
                <w:szCs w:val="22"/>
              </w:rPr>
              <w:t>ŽITA IN MLEVSKI IZDELKI</w:t>
            </w:r>
          </w:p>
        </w:tc>
      </w:tr>
      <w:tr w:rsidR="00AE24F9" w:rsidRPr="001435A3" w14:paraId="3B5212AF"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EB2C73C" w14:textId="77777777" w:rsidR="00AE24F9" w:rsidRPr="001435A3" w:rsidRDefault="00AE24F9" w:rsidP="00734444">
            <w:pPr>
              <w:rPr>
                <w:i w:val="0"/>
                <w:color w:val="000000"/>
                <w:sz w:val="22"/>
                <w:szCs w:val="22"/>
              </w:rPr>
            </w:pPr>
            <w:r w:rsidRPr="001435A3">
              <w:rPr>
                <w:i w:val="0"/>
                <w:color w:val="000000"/>
                <w:sz w:val="22"/>
                <w:szCs w:val="22"/>
              </w:rPr>
              <w:t>8.1.</w:t>
            </w:r>
          </w:p>
        </w:tc>
        <w:tc>
          <w:tcPr>
            <w:tcW w:w="55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B923AFD" w14:textId="03FD58CA" w:rsidR="00AE24F9" w:rsidRPr="001435A3" w:rsidRDefault="00AE24F9" w:rsidP="00734444">
            <w:pPr>
              <w:rPr>
                <w:i w:val="0"/>
                <w:sz w:val="22"/>
                <w:szCs w:val="22"/>
              </w:rPr>
            </w:pPr>
            <w:r w:rsidRPr="001435A3">
              <w:rPr>
                <w:i w:val="0"/>
                <w:sz w:val="22"/>
                <w:szCs w:val="22"/>
              </w:rPr>
              <w:t>Oluščena žita, pripravljeni izdelki iz žit</w:t>
            </w:r>
            <w:r w:rsidR="00044956">
              <w:rPr>
                <w:i w:val="0"/>
                <w:sz w:val="22"/>
                <w:szCs w:val="22"/>
              </w:rPr>
              <w:t xml:space="preserve"> in moke</w:t>
            </w:r>
          </w:p>
        </w:tc>
        <w:tc>
          <w:tcPr>
            <w:tcW w:w="1701" w:type="dxa"/>
            <w:tcBorders>
              <w:top w:val="single" w:sz="4" w:space="0" w:color="auto"/>
              <w:left w:val="single" w:sz="4" w:space="0" w:color="auto"/>
              <w:bottom w:val="single" w:sz="4" w:space="0" w:color="auto"/>
              <w:right w:val="single" w:sz="4" w:space="0" w:color="auto"/>
            </w:tcBorders>
            <w:vAlign w:val="center"/>
          </w:tcPr>
          <w:p w14:paraId="23EDCEDC"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5258451"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44F3A8F1"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BBDFAE" w14:textId="1D7138E0" w:rsidR="00AE24F9" w:rsidRPr="001435A3" w:rsidRDefault="00044956" w:rsidP="00734444">
            <w:pPr>
              <w:rPr>
                <w:i w:val="0"/>
                <w:color w:val="000000"/>
                <w:sz w:val="22"/>
                <w:szCs w:val="22"/>
              </w:rPr>
            </w:pPr>
            <w:r>
              <w:rPr>
                <w:i w:val="0"/>
                <w:color w:val="000000"/>
                <w:sz w:val="22"/>
                <w:szCs w:val="22"/>
              </w:rPr>
              <w:t>8.2</w:t>
            </w:r>
            <w:r w:rsidR="00AE24F9" w:rsidRPr="001435A3">
              <w:rPr>
                <w:i w:val="0"/>
                <w:color w:val="000000"/>
                <w:sz w:val="22"/>
                <w:szCs w:val="22"/>
              </w:rPr>
              <w:t>.</w:t>
            </w:r>
          </w:p>
        </w:tc>
        <w:tc>
          <w:tcPr>
            <w:tcW w:w="55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780F7D8" w14:textId="77777777" w:rsidR="00AE24F9" w:rsidRPr="001435A3" w:rsidRDefault="00AE24F9" w:rsidP="00734444">
            <w:pPr>
              <w:rPr>
                <w:i w:val="0"/>
                <w:sz w:val="22"/>
                <w:szCs w:val="22"/>
              </w:rPr>
            </w:pPr>
            <w:r w:rsidRPr="001435A3">
              <w:rPr>
                <w:i w:val="0"/>
                <w:sz w:val="22"/>
                <w:szCs w:val="22"/>
              </w:rPr>
              <w:t>Testenine</w:t>
            </w:r>
          </w:p>
        </w:tc>
        <w:tc>
          <w:tcPr>
            <w:tcW w:w="1701" w:type="dxa"/>
            <w:tcBorders>
              <w:top w:val="single" w:sz="4" w:space="0" w:color="auto"/>
              <w:left w:val="single" w:sz="4" w:space="0" w:color="auto"/>
              <w:bottom w:val="single" w:sz="4" w:space="0" w:color="auto"/>
              <w:right w:val="single" w:sz="4" w:space="0" w:color="auto"/>
            </w:tcBorders>
            <w:vAlign w:val="center"/>
          </w:tcPr>
          <w:p w14:paraId="39B0E6F2"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298A4B6"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1DEF0F94"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A502B0" w14:textId="6AE57570" w:rsidR="00AE24F9" w:rsidRPr="001435A3" w:rsidRDefault="00044956" w:rsidP="00734444">
            <w:pPr>
              <w:rPr>
                <w:i w:val="0"/>
                <w:color w:val="000000"/>
                <w:sz w:val="22"/>
                <w:szCs w:val="22"/>
              </w:rPr>
            </w:pPr>
            <w:r>
              <w:rPr>
                <w:i w:val="0"/>
                <w:color w:val="000000"/>
                <w:sz w:val="22"/>
                <w:szCs w:val="22"/>
              </w:rPr>
              <w:t>8.3</w:t>
            </w:r>
            <w:r w:rsidR="00AE24F9" w:rsidRPr="001435A3">
              <w:rPr>
                <w:i w:val="0"/>
                <w:color w:val="000000"/>
                <w:sz w:val="22"/>
                <w:szCs w:val="22"/>
              </w:rPr>
              <w:t>.</w:t>
            </w:r>
          </w:p>
        </w:tc>
        <w:tc>
          <w:tcPr>
            <w:tcW w:w="5528"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F64EB50" w14:textId="77777777" w:rsidR="00AE24F9" w:rsidRPr="001435A3" w:rsidRDefault="00AE24F9" w:rsidP="00734444">
            <w:pPr>
              <w:rPr>
                <w:i w:val="0"/>
                <w:sz w:val="22"/>
                <w:szCs w:val="22"/>
              </w:rPr>
            </w:pPr>
            <w:r w:rsidRPr="001435A3">
              <w:rPr>
                <w:i w:val="0"/>
                <w:sz w:val="22"/>
                <w:szCs w:val="22"/>
              </w:rPr>
              <w:t>Sveže polnjene testenine</w:t>
            </w:r>
          </w:p>
        </w:tc>
        <w:tc>
          <w:tcPr>
            <w:tcW w:w="1701" w:type="dxa"/>
            <w:tcBorders>
              <w:top w:val="single" w:sz="4" w:space="0" w:color="auto"/>
              <w:left w:val="single" w:sz="4" w:space="0" w:color="auto"/>
              <w:bottom w:val="single" w:sz="4" w:space="0" w:color="auto"/>
              <w:right w:val="single" w:sz="4" w:space="0" w:color="auto"/>
            </w:tcBorders>
            <w:vAlign w:val="center"/>
          </w:tcPr>
          <w:p w14:paraId="7DA41993"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B76217A"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60ABF750"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7355477" w14:textId="34778A1F" w:rsidR="00044956" w:rsidRPr="001435A3" w:rsidRDefault="00044956" w:rsidP="00734444">
            <w:pPr>
              <w:rPr>
                <w:i w:val="0"/>
                <w:color w:val="000000"/>
                <w:sz w:val="22"/>
                <w:szCs w:val="22"/>
              </w:rPr>
            </w:pPr>
            <w:r>
              <w:rPr>
                <w:i w:val="0"/>
                <w:color w:val="000000"/>
                <w:sz w:val="22"/>
                <w:szCs w:val="22"/>
              </w:rPr>
              <w:t>8.4</w:t>
            </w:r>
            <w:r w:rsidR="00AE24F9" w:rsidRPr="001435A3">
              <w:rPr>
                <w:i w:val="0"/>
                <w:color w:val="000000"/>
                <w:sz w:val="22"/>
                <w:szCs w:val="22"/>
              </w:rPr>
              <w:t>.</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53F63FCE" w14:textId="77777777" w:rsidR="00AE24F9" w:rsidRPr="001435A3" w:rsidRDefault="00AE24F9" w:rsidP="00734444">
            <w:pPr>
              <w:rPr>
                <w:i w:val="0"/>
                <w:sz w:val="22"/>
                <w:szCs w:val="22"/>
              </w:rPr>
            </w:pPr>
            <w:r w:rsidRPr="001435A3">
              <w:rPr>
                <w:i w:val="0"/>
                <w:sz w:val="22"/>
                <w:szCs w:val="22"/>
              </w:rPr>
              <w:t>Testo</w:t>
            </w:r>
          </w:p>
        </w:tc>
        <w:tc>
          <w:tcPr>
            <w:tcW w:w="1701" w:type="dxa"/>
            <w:tcBorders>
              <w:top w:val="single" w:sz="4" w:space="0" w:color="auto"/>
            </w:tcBorders>
            <w:vAlign w:val="center"/>
          </w:tcPr>
          <w:p w14:paraId="28FAB54D"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top w:val="single" w:sz="4" w:space="0" w:color="auto"/>
            </w:tcBorders>
            <w:vAlign w:val="center"/>
          </w:tcPr>
          <w:p w14:paraId="350A214B"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488FBA22" w14:textId="77777777" w:rsidTr="00AE24F9">
        <w:trPr>
          <w:trHeight w:val="340"/>
        </w:trPr>
        <w:tc>
          <w:tcPr>
            <w:tcW w:w="9214" w:type="dxa"/>
            <w:gridSpan w:val="4"/>
            <w:tcBorders>
              <w:top w:val="single" w:sz="4" w:space="0" w:color="auto"/>
              <w:left w:val="single" w:sz="4" w:space="0" w:color="auto"/>
              <w:bottom w:val="single" w:sz="4" w:space="0" w:color="auto"/>
            </w:tcBorders>
            <w:shd w:val="clear" w:color="auto" w:fill="EEECE1" w:themeFill="background2"/>
            <w:vAlign w:val="center"/>
          </w:tcPr>
          <w:p w14:paraId="403B9353" w14:textId="77777777" w:rsidR="00AE24F9" w:rsidRPr="001435A3" w:rsidRDefault="00AE24F9" w:rsidP="00734444">
            <w:pPr>
              <w:pStyle w:val="Glava"/>
              <w:tabs>
                <w:tab w:val="clear" w:pos="4536"/>
                <w:tab w:val="clear" w:pos="9072"/>
              </w:tabs>
              <w:rPr>
                <w:i w:val="0"/>
                <w:sz w:val="22"/>
                <w:szCs w:val="22"/>
              </w:rPr>
            </w:pPr>
            <w:r>
              <w:rPr>
                <w:i w:val="0"/>
                <w:sz w:val="22"/>
                <w:szCs w:val="22"/>
              </w:rPr>
              <w:t>ZAMRZNJENI IZDELKI IZ TESTA</w:t>
            </w:r>
          </w:p>
        </w:tc>
      </w:tr>
      <w:tr w:rsidR="00AE24F9" w:rsidRPr="001435A3" w14:paraId="5BC2FA7B"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CE4822B" w14:textId="77777777" w:rsidR="00AE24F9" w:rsidRPr="001435A3" w:rsidRDefault="00AE24F9" w:rsidP="00734444">
            <w:pPr>
              <w:rPr>
                <w:i w:val="0"/>
                <w:color w:val="000000"/>
                <w:sz w:val="22"/>
                <w:szCs w:val="22"/>
              </w:rPr>
            </w:pPr>
            <w:r w:rsidRPr="001435A3">
              <w:rPr>
                <w:i w:val="0"/>
                <w:color w:val="000000"/>
                <w:sz w:val="22"/>
                <w:szCs w:val="22"/>
              </w:rPr>
              <w:t>9.1.</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756280F6" w14:textId="4C5B6435" w:rsidR="00AE24F9" w:rsidRPr="001435A3" w:rsidRDefault="00AE24F9" w:rsidP="00734444">
            <w:pPr>
              <w:rPr>
                <w:i w:val="0"/>
                <w:sz w:val="22"/>
                <w:szCs w:val="22"/>
              </w:rPr>
            </w:pPr>
            <w:r w:rsidRPr="001435A3">
              <w:rPr>
                <w:i w:val="0"/>
                <w:sz w:val="22"/>
                <w:szCs w:val="22"/>
              </w:rPr>
              <w:t>Zamrznjeni izdelki iz krompirjevega testa in zdroba</w:t>
            </w:r>
            <w:r w:rsidR="00044956">
              <w:rPr>
                <w:i w:val="0"/>
                <w:sz w:val="22"/>
                <w:szCs w:val="22"/>
              </w:rPr>
              <w:t>, štruklji in polpeti</w:t>
            </w:r>
          </w:p>
        </w:tc>
        <w:tc>
          <w:tcPr>
            <w:tcW w:w="1701" w:type="dxa"/>
            <w:vAlign w:val="center"/>
          </w:tcPr>
          <w:p w14:paraId="5EFA594C"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4540A33B"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658A57CF"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EC26A78" w14:textId="7219C4D9" w:rsidR="00AE24F9" w:rsidRPr="001435A3" w:rsidRDefault="00044956" w:rsidP="00734444">
            <w:pPr>
              <w:rPr>
                <w:i w:val="0"/>
                <w:color w:val="000000"/>
                <w:sz w:val="22"/>
                <w:szCs w:val="22"/>
              </w:rPr>
            </w:pPr>
            <w:r>
              <w:rPr>
                <w:i w:val="0"/>
                <w:color w:val="000000"/>
                <w:sz w:val="22"/>
                <w:szCs w:val="22"/>
              </w:rPr>
              <w:t>9.2</w:t>
            </w:r>
            <w:r w:rsidR="00AE24F9"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637B68D0" w14:textId="77777777" w:rsidR="00AE24F9" w:rsidRPr="001435A3" w:rsidRDefault="00AE24F9" w:rsidP="00734444">
            <w:pPr>
              <w:rPr>
                <w:i w:val="0"/>
                <w:sz w:val="22"/>
                <w:szCs w:val="22"/>
              </w:rPr>
            </w:pPr>
            <w:r w:rsidRPr="001435A3">
              <w:rPr>
                <w:i w:val="0"/>
                <w:sz w:val="22"/>
                <w:szCs w:val="22"/>
              </w:rPr>
              <w:t>Zamrznjene palačinke</w:t>
            </w:r>
          </w:p>
        </w:tc>
        <w:tc>
          <w:tcPr>
            <w:tcW w:w="1701" w:type="dxa"/>
            <w:vAlign w:val="center"/>
          </w:tcPr>
          <w:p w14:paraId="1070F0FF"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57DA1CA9"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7B29AA53"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075786EE" w14:textId="6742B220" w:rsidR="00AE24F9" w:rsidRPr="001435A3" w:rsidRDefault="00044956" w:rsidP="00734444">
            <w:pPr>
              <w:rPr>
                <w:i w:val="0"/>
                <w:color w:val="000000"/>
                <w:sz w:val="22"/>
                <w:szCs w:val="22"/>
              </w:rPr>
            </w:pPr>
            <w:r>
              <w:rPr>
                <w:i w:val="0"/>
                <w:color w:val="000000"/>
                <w:sz w:val="22"/>
                <w:szCs w:val="22"/>
              </w:rPr>
              <w:t>9.3</w:t>
            </w:r>
            <w:r w:rsidR="00AE24F9"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43E00D10" w14:textId="77777777" w:rsidR="00AE24F9" w:rsidRPr="001435A3" w:rsidRDefault="00AE24F9" w:rsidP="00734444">
            <w:pPr>
              <w:rPr>
                <w:i w:val="0"/>
                <w:sz w:val="22"/>
                <w:szCs w:val="22"/>
              </w:rPr>
            </w:pPr>
            <w:r w:rsidRPr="001435A3">
              <w:rPr>
                <w:i w:val="0"/>
                <w:sz w:val="22"/>
                <w:szCs w:val="22"/>
              </w:rPr>
              <w:t>Različni zamrznjeni izdelki</w:t>
            </w:r>
          </w:p>
        </w:tc>
        <w:tc>
          <w:tcPr>
            <w:tcW w:w="1701" w:type="dxa"/>
            <w:vAlign w:val="center"/>
          </w:tcPr>
          <w:p w14:paraId="0561E5EC"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17BE50AD"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07A92DF1" w14:textId="77777777" w:rsidTr="00AE24F9">
        <w:trPr>
          <w:trHeight w:val="340"/>
        </w:trPr>
        <w:tc>
          <w:tcPr>
            <w:tcW w:w="9214" w:type="dxa"/>
            <w:gridSpan w:val="4"/>
            <w:tcBorders>
              <w:top w:val="nil"/>
              <w:left w:val="single" w:sz="4" w:space="0" w:color="auto"/>
              <w:bottom w:val="single" w:sz="4" w:space="0" w:color="auto"/>
            </w:tcBorders>
            <w:shd w:val="clear" w:color="auto" w:fill="EEECE1" w:themeFill="background2"/>
            <w:vAlign w:val="center"/>
          </w:tcPr>
          <w:p w14:paraId="08783C2D" w14:textId="77777777" w:rsidR="00AE24F9" w:rsidRPr="001435A3" w:rsidRDefault="00AE24F9" w:rsidP="00734444">
            <w:pPr>
              <w:pStyle w:val="Glava"/>
              <w:tabs>
                <w:tab w:val="clear" w:pos="4536"/>
                <w:tab w:val="clear" w:pos="9072"/>
              </w:tabs>
              <w:rPr>
                <w:i w:val="0"/>
                <w:sz w:val="22"/>
                <w:szCs w:val="22"/>
              </w:rPr>
            </w:pPr>
            <w:r>
              <w:rPr>
                <w:i w:val="0"/>
                <w:sz w:val="22"/>
                <w:szCs w:val="22"/>
              </w:rPr>
              <w:t>KRUH, PEKOVSKO PECIVO, KEKSI, SLAŠČIČARSKI IZDELKI</w:t>
            </w:r>
          </w:p>
        </w:tc>
      </w:tr>
      <w:tr w:rsidR="00AE24F9" w:rsidRPr="001435A3" w14:paraId="6453A459"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05434BF" w14:textId="77777777" w:rsidR="00AE24F9" w:rsidRPr="001435A3" w:rsidRDefault="00AE24F9" w:rsidP="00734444">
            <w:pPr>
              <w:rPr>
                <w:i w:val="0"/>
                <w:color w:val="000000"/>
                <w:sz w:val="22"/>
                <w:szCs w:val="22"/>
              </w:rPr>
            </w:pPr>
            <w:r w:rsidRPr="001435A3">
              <w:rPr>
                <w:i w:val="0"/>
                <w:color w:val="000000"/>
                <w:sz w:val="22"/>
                <w:szCs w:val="22"/>
              </w:rPr>
              <w:t>10.1.</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39782DB9" w14:textId="1C75B12A" w:rsidR="00044956" w:rsidRPr="00044956" w:rsidRDefault="00AE24F9" w:rsidP="00734444">
            <w:pPr>
              <w:rPr>
                <w:i w:val="0"/>
                <w:sz w:val="22"/>
                <w:szCs w:val="22"/>
              </w:rPr>
            </w:pPr>
            <w:r w:rsidRPr="00012F39">
              <w:rPr>
                <w:i w:val="0"/>
                <w:sz w:val="22"/>
                <w:szCs w:val="22"/>
              </w:rPr>
              <w:t>Pšenični kruh, ostali kruh</w:t>
            </w:r>
            <w:r w:rsidR="00044956">
              <w:rPr>
                <w:i w:val="0"/>
                <w:sz w:val="22"/>
                <w:szCs w:val="22"/>
              </w:rPr>
              <w:t xml:space="preserve"> in pekovsko pecivo</w:t>
            </w:r>
          </w:p>
        </w:tc>
        <w:tc>
          <w:tcPr>
            <w:tcW w:w="1701" w:type="dxa"/>
            <w:vAlign w:val="center"/>
          </w:tcPr>
          <w:p w14:paraId="527EDDBC"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680D611E"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3962E88E"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09A595D3" w14:textId="6A2989E8" w:rsidR="00AE24F9" w:rsidRPr="001435A3" w:rsidRDefault="00044956" w:rsidP="00734444">
            <w:pPr>
              <w:rPr>
                <w:i w:val="0"/>
                <w:color w:val="000000"/>
                <w:sz w:val="22"/>
                <w:szCs w:val="22"/>
              </w:rPr>
            </w:pPr>
            <w:r>
              <w:rPr>
                <w:i w:val="0"/>
                <w:color w:val="000000"/>
                <w:sz w:val="22"/>
                <w:szCs w:val="22"/>
              </w:rPr>
              <w:t>10.2</w:t>
            </w:r>
            <w:r w:rsidR="00AE24F9"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307180EB" w14:textId="77777777" w:rsidR="00AE24F9" w:rsidRPr="001435A3" w:rsidRDefault="00AE24F9" w:rsidP="00734444">
            <w:pPr>
              <w:rPr>
                <w:i w:val="0"/>
                <w:sz w:val="22"/>
                <w:szCs w:val="22"/>
              </w:rPr>
            </w:pPr>
            <w:r w:rsidRPr="00012F39">
              <w:rPr>
                <w:i w:val="0"/>
                <w:sz w:val="22"/>
                <w:szCs w:val="22"/>
              </w:rPr>
              <w:t>Slaščice</w:t>
            </w:r>
          </w:p>
        </w:tc>
        <w:tc>
          <w:tcPr>
            <w:tcW w:w="1701" w:type="dxa"/>
            <w:vAlign w:val="center"/>
          </w:tcPr>
          <w:p w14:paraId="0D6B72DE"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6E226AAA"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26C62EFB"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22805F89" w14:textId="4E2301B6" w:rsidR="00AE24F9" w:rsidRPr="001435A3" w:rsidRDefault="00044956" w:rsidP="00734444">
            <w:pPr>
              <w:rPr>
                <w:i w:val="0"/>
                <w:color w:val="000000"/>
                <w:sz w:val="22"/>
                <w:szCs w:val="22"/>
              </w:rPr>
            </w:pPr>
            <w:r>
              <w:rPr>
                <w:i w:val="0"/>
                <w:color w:val="000000"/>
                <w:sz w:val="22"/>
                <w:szCs w:val="22"/>
              </w:rPr>
              <w:t>10.3</w:t>
            </w:r>
            <w:r w:rsidR="00AE24F9"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31DDDD57" w14:textId="77777777" w:rsidR="00AE24F9" w:rsidRPr="001435A3" w:rsidRDefault="00AE24F9" w:rsidP="00734444">
            <w:pPr>
              <w:rPr>
                <w:i w:val="0"/>
                <w:sz w:val="22"/>
                <w:szCs w:val="22"/>
              </w:rPr>
            </w:pPr>
            <w:r w:rsidRPr="00012F39">
              <w:rPr>
                <w:i w:val="0"/>
                <w:sz w:val="22"/>
                <w:szCs w:val="22"/>
              </w:rPr>
              <w:t>Sendviči</w:t>
            </w:r>
          </w:p>
        </w:tc>
        <w:tc>
          <w:tcPr>
            <w:tcW w:w="1701" w:type="dxa"/>
            <w:vAlign w:val="center"/>
          </w:tcPr>
          <w:p w14:paraId="278132E4"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228A17F7"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26841825"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C051B44" w14:textId="09489EFC" w:rsidR="00044956" w:rsidRPr="001435A3" w:rsidRDefault="00044956" w:rsidP="00734444">
            <w:pPr>
              <w:rPr>
                <w:i w:val="0"/>
                <w:color w:val="000000"/>
                <w:sz w:val="22"/>
                <w:szCs w:val="22"/>
              </w:rPr>
            </w:pPr>
            <w:r>
              <w:rPr>
                <w:i w:val="0"/>
                <w:color w:val="000000"/>
                <w:sz w:val="22"/>
                <w:szCs w:val="22"/>
              </w:rPr>
              <w:t>10.4</w:t>
            </w:r>
            <w:r w:rsidR="00AE24F9" w:rsidRPr="001435A3">
              <w:rPr>
                <w:i w:val="0"/>
                <w:color w:val="000000"/>
                <w:sz w:val="22"/>
                <w:szCs w:val="22"/>
              </w:rPr>
              <w:t>.</w:t>
            </w:r>
          </w:p>
        </w:tc>
        <w:tc>
          <w:tcPr>
            <w:tcW w:w="5528" w:type="dxa"/>
            <w:tcBorders>
              <w:top w:val="nil"/>
              <w:left w:val="nil"/>
              <w:bottom w:val="single" w:sz="4" w:space="0" w:color="auto"/>
              <w:right w:val="single" w:sz="4" w:space="0" w:color="auto"/>
            </w:tcBorders>
            <w:shd w:val="clear" w:color="auto" w:fill="EEECE1" w:themeFill="background2"/>
            <w:vAlign w:val="center"/>
          </w:tcPr>
          <w:p w14:paraId="0AF3CF81" w14:textId="77777777" w:rsidR="00AE24F9" w:rsidRPr="001435A3" w:rsidRDefault="00AE24F9" w:rsidP="00734444">
            <w:pPr>
              <w:rPr>
                <w:i w:val="0"/>
                <w:sz w:val="22"/>
                <w:szCs w:val="22"/>
              </w:rPr>
            </w:pPr>
            <w:r w:rsidRPr="00012F39">
              <w:rPr>
                <w:i w:val="0"/>
                <w:sz w:val="22"/>
                <w:szCs w:val="22"/>
              </w:rPr>
              <w:t>Ostalo pekovsko pecivo</w:t>
            </w:r>
          </w:p>
        </w:tc>
        <w:tc>
          <w:tcPr>
            <w:tcW w:w="1701" w:type="dxa"/>
            <w:vAlign w:val="center"/>
          </w:tcPr>
          <w:p w14:paraId="466C4C7F"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43BF8CA9"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56D16939" w14:textId="77777777" w:rsidTr="00AE24F9">
        <w:trPr>
          <w:trHeight w:val="340"/>
        </w:trPr>
        <w:tc>
          <w:tcPr>
            <w:tcW w:w="9214" w:type="dxa"/>
            <w:gridSpan w:val="4"/>
            <w:tcBorders>
              <w:top w:val="nil"/>
              <w:left w:val="single" w:sz="4" w:space="0" w:color="auto"/>
              <w:bottom w:val="single" w:sz="4" w:space="0" w:color="auto"/>
            </w:tcBorders>
            <w:shd w:val="clear" w:color="auto" w:fill="EEECE1" w:themeFill="background2"/>
            <w:vAlign w:val="center"/>
          </w:tcPr>
          <w:p w14:paraId="349F1ABC" w14:textId="77777777" w:rsidR="00AE24F9" w:rsidRPr="001435A3" w:rsidRDefault="00AE24F9" w:rsidP="00734444">
            <w:pPr>
              <w:pStyle w:val="Glava"/>
              <w:tabs>
                <w:tab w:val="clear" w:pos="4536"/>
                <w:tab w:val="clear" w:pos="9072"/>
              </w:tabs>
              <w:rPr>
                <w:i w:val="0"/>
                <w:sz w:val="22"/>
                <w:szCs w:val="22"/>
              </w:rPr>
            </w:pPr>
            <w:r>
              <w:rPr>
                <w:i w:val="0"/>
                <w:sz w:val="22"/>
                <w:szCs w:val="22"/>
              </w:rPr>
              <w:t>OSTALO PREHRAMBENO BLAGO</w:t>
            </w:r>
          </w:p>
        </w:tc>
      </w:tr>
      <w:tr w:rsidR="00AE24F9" w:rsidRPr="001435A3" w14:paraId="54CDDF06" w14:textId="77777777" w:rsidTr="00AE24F9">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ABEA220" w14:textId="77777777" w:rsidR="00AE24F9" w:rsidRPr="001435A3" w:rsidRDefault="00AE24F9" w:rsidP="00734444">
            <w:pPr>
              <w:rPr>
                <w:i w:val="0"/>
                <w:color w:val="000000"/>
                <w:sz w:val="22"/>
                <w:szCs w:val="22"/>
              </w:rPr>
            </w:pPr>
            <w:r w:rsidRPr="001435A3">
              <w:rPr>
                <w:i w:val="0"/>
                <w:color w:val="000000"/>
                <w:sz w:val="22"/>
                <w:szCs w:val="22"/>
              </w:rPr>
              <w:t>11.1.</w:t>
            </w:r>
          </w:p>
        </w:tc>
        <w:tc>
          <w:tcPr>
            <w:tcW w:w="5528" w:type="dxa"/>
            <w:tcBorders>
              <w:top w:val="nil"/>
              <w:left w:val="nil"/>
              <w:bottom w:val="single" w:sz="4" w:space="0" w:color="auto"/>
              <w:right w:val="single" w:sz="4" w:space="0" w:color="auto"/>
            </w:tcBorders>
            <w:shd w:val="clear" w:color="auto" w:fill="EEECE1" w:themeFill="background2"/>
            <w:vAlign w:val="center"/>
          </w:tcPr>
          <w:p w14:paraId="3E5E671D" w14:textId="77777777" w:rsidR="00AE24F9" w:rsidRPr="001435A3" w:rsidRDefault="00AE24F9" w:rsidP="00734444">
            <w:pPr>
              <w:rPr>
                <w:i w:val="0"/>
                <w:sz w:val="22"/>
                <w:szCs w:val="22"/>
              </w:rPr>
            </w:pPr>
            <w:r w:rsidRPr="001435A3">
              <w:rPr>
                <w:i w:val="0"/>
                <w:sz w:val="22"/>
                <w:szCs w:val="22"/>
              </w:rPr>
              <w:t xml:space="preserve">Ostalo </w:t>
            </w:r>
            <w:proofErr w:type="spellStart"/>
            <w:r w:rsidRPr="001435A3">
              <w:rPr>
                <w:i w:val="0"/>
                <w:sz w:val="22"/>
                <w:szCs w:val="22"/>
              </w:rPr>
              <w:t>prehrambeno</w:t>
            </w:r>
            <w:proofErr w:type="spellEnd"/>
            <w:r w:rsidRPr="001435A3">
              <w:rPr>
                <w:i w:val="0"/>
                <w:sz w:val="22"/>
                <w:szCs w:val="22"/>
              </w:rPr>
              <w:t xml:space="preserve"> blago</w:t>
            </w:r>
          </w:p>
        </w:tc>
        <w:tc>
          <w:tcPr>
            <w:tcW w:w="1701" w:type="dxa"/>
            <w:vAlign w:val="center"/>
          </w:tcPr>
          <w:p w14:paraId="46A693EF" w14:textId="77777777" w:rsidR="00AE24F9" w:rsidRPr="001435A3" w:rsidRDefault="00AE24F9" w:rsidP="00734444">
            <w:pPr>
              <w:pStyle w:val="Glava"/>
              <w:tabs>
                <w:tab w:val="clear" w:pos="4536"/>
                <w:tab w:val="clear" w:pos="9072"/>
              </w:tabs>
              <w:jc w:val="right"/>
              <w:rPr>
                <w:i w:val="0"/>
                <w:sz w:val="22"/>
                <w:szCs w:val="22"/>
              </w:rPr>
            </w:pPr>
          </w:p>
        </w:tc>
        <w:tc>
          <w:tcPr>
            <w:tcW w:w="1134" w:type="dxa"/>
            <w:vAlign w:val="center"/>
          </w:tcPr>
          <w:p w14:paraId="7F860DD7" w14:textId="77777777" w:rsidR="00AE24F9" w:rsidRPr="001435A3" w:rsidRDefault="00AE24F9" w:rsidP="00734444">
            <w:pPr>
              <w:pStyle w:val="Glava"/>
              <w:tabs>
                <w:tab w:val="clear" w:pos="4536"/>
                <w:tab w:val="clear" w:pos="9072"/>
              </w:tabs>
              <w:jc w:val="center"/>
              <w:rPr>
                <w:i w:val="0"/>
                <w:sz w:val="22"/>
                <w:szCs w:val="22"/>
              </w:rPr>
            </w:pPr>
          </w:p>
        </w:tc>
      </w:tr>
      <w:tr w:rsidR="00AE24F9" w:rsidRPr="001435A3" w14:paraId="2B7E47BF" w14:textId="77777777" w:rsidTr="00AE24F9">
        <w:trPr>
          <w:trHeight w:val="340"/>
        </w:trPr>
        <w:tc>
          <w:tcPr>
            <w:tcW w:w="9214" w:type="dxa"/>
            <w:gridSpan w:val="4"/>
            <w:tcBorders>
              <w:top w:val="nil"/>
              <w:left w:val="single" w:sz="4" w:space="0" w:color="auto"/>
              <w:bottom w:val="single" w:sz="4" w:space="0" w:color="auto"/>
            </w:tcBorders>
            <w:shd w:val="clear" w:color="auto" w:fill="EEECE1" w:themeFill="background2"/>
            <w:vAlign w:val="center"/>
          </w:tcPr>
          <w:p w14:paraId="0788F07B" w14:textId="77777777" w:rsidR="00AE24F9" w:rsidRPr="001435A3" w:rsidRDefault="00AE24F9" w:rsidP="00734444">
            <w:pPr>
              <w:pStyle w:val="Glava"/>
              <w:tabs>
                <w:tab w:val="clear" w:pos="4536"/>
                <w:tab w:val="clear" w:pos="9072"/>
              </w:tabs>
              <w:rPr>
                <w:i w:val="0"/>
                <w:sz w:val="22"/>
                <w:szCs w:val="22"/>
              </w:rPr>
            </w:pPr>
            <w:r>
              <w:rPr>
                <w:i w:val="0"/>
                <w:sz w:val="22"/>
                <w:szCs w:val="22"/>
              </w:rPr>
              <w:t>EKOLOŠKA ŽIVILA</w:t>
            </w:r>
          </w:p>
        </w:tc>
      </w:tr>
      <w:tr w:rsidR="00AE24F9" w:rsidRPr="001435A3" w14:paraId="56FEACD6"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93328B" w14:textId="77777777" w:rsidR="00AE24F9" w:rsidRPr="001435A3" w:rsidRDefault="00AE24F9" w:rsidP="00734444">
            <w:pPr>
              <w:rPr>
                <w:i w:val="0"/>
                <w:color w:val="000000"/>
                <w:sz w:val="22"/>
                <w:szCs w:val="22"/>
              </w:rPr>
            </w:pPr>
            <w:r>
              <w:rPr>
                <w:i w:val="0"/>
                <w:color w:val="000000"/>
                <w:sz w:val="22"/>
                <w:szCs w:val="22"/>
              </w:rPr>
              <w:t>12</w:t>
            </w:r>
            <w:r w:rsidRPr="001435A3">
              <w:rPr>
                <w:i w:val="0"/>
                <w:color w:val="000000"/>
                <w:sz w:val="22"/>
                <w:szCs w:val="22"/>
              </w:rPr>
              <w:t>.1.</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7806D543" w14:textId="77777777" w:rsidR="00AE24F9" w:rsidRPr="001435A3" w:rsidRDefault="00AE24F9" w:rsidP="00734444">
            <w:pPr>
              <w:rPr>
                <w:i w:val="0"/>
                <w:color w:val="000000"/>
                <w:sz w:val="22"/>
                <w:szCs w:val="22"/>
              </w:rPr>
            </w:pPr>
            <w:proofErr w:type="spellStart"/>
            <w:r w:rsidRPr="001435A3">
              <w:rPr>
                <w:i w:val="0"/>
                <w:sz w:val="22"/>
                <w:szCs w:val="22"/>
              </w:rPr>
              <w:t>Bio</w:t>
            </w:r>
            <w:proofErr w:type="spellEnd"/>
            <w:r w:rsidRPr="001435A3">
              <w:rPr>
                <w:i w:val="0"/>
                <w:sz w:val="22"/>
                <w:szCs w:val="22"/>
              </w:rPr>
              <w:t xml:space="preserve"> mleko in mlečni izdelki</w:t>
            </w:r>
          </w:p>
        </w:tc>
        <w:tc>
          <w:tcPr>
            <w:tcW w:w="1701" w:type="dxa"/>
            <w:tcBorders>
              <w:top w:val="single" w:sz="4" w:space="0" w:color="auto"/>
              <w:bottom w:val="single" w:sz="4" w:space="0" w:color="auto"/>
            </w:tcBorders>
            <w:vAlign w:val="center"/>
          </w:tcPr>
          <w:p w14:paraId="39305238"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top w:val="single" w:sz="4" w:space="0" w:color="auto"/>
              <w:bottom w:val="single" w:sz="4" w:space="0" w:color="auto"/>
            </w:tcBorders>
            <w:shd w:val="clear" w:color="auto" w:fill="EEECE1" w:themeFill="background2"/>
            <w:vAlign w:val="center"/>
          </w:tcPr>
          <w:p w14:paraId="0DCEF0F5" w14:textId="77777777" w:rsidR="00AE24F9" w:rsidRPr="001435A3" w:rsidRDefault="00AE24F9" w:rsidP="00734444">
            <w:pPr>
              <w:pStyle w:val="Glava"/>
              <w:tabs>
                <w:tab w:val="clear" w:pos="4536"/>
                <w:tab w:val="clear" w:pos="9072"/>
              </w:tabs>
              <w:jc w:val="center"/>
              <w:rPr>
                <w:i w:val="0"/>
                <w:sz w:val="22"/>
                <w:szCs w:val="22"/>
              </w:rPr>
            </w:pPr>
            <w:r>
              <w:rPr>
                <w:i w:val="0"/>
                <w:sz w:val="22"/>
                <w:szCs w:val="22"/>
              </w:rPr>
              <w:t>/</w:t>
            </w:r>
          </w:p>
        </w:tc>
      </w:tr>
      <w:tr w:rsidR="00AE24F9" w:rsidRPr="001435A3" w14:paraId="686DCD40" w14:textId="77777777" w:rsidTr="00AE24F9">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3972AD" w14:textId="77777777" w:rsidR="00AE24F9" w:rsidRPr="001435A3" w:rsidRDefault="00AE24F9" w:rsidP="00734444">
            <w:pPr>
              <w:rPr>
                <w:i w:val="0"/>
                <w:color w:val="000000"/>
                <w:sz w:val="22"/>
                <w:szCs w:val="22"/>
              </w:rPr>
            </w:pPr>
            <w:r>
              <w:rPr>
                <w:i w:val="0"/>
                <w:color w:val="000000"/>
                <w:sz w:val="22"/>
                <w:szCs w:val="22"/>
              </w:rPr>
              <w:t>12.2</w:t>
            </w:r>
            <w:r w:rsidRPr="001435A3">
              <w:rPr>
                <w:i w:val="0"/>
                <w:color w:val="000000"/>
                <w:sz w:val="22"/>
                <w:szCs w:val="22"/>
              </w:rPr>
              <w:t>.</w:t>
            </w:r>
          </w:p>
        </w:tc>
        <w:tc>
          <w:tcPr>
            <w:tcW w:w="5528" w:type="dxa"/>
            <w:tcBorders>
              <w:top w:val="single" w:sz="4" w:space="0" w:color="auto"/>
              <w:left w:val="nil"/>
              <w:bottom w:val="single" w:sz="4" w:space="0" w:color="auto"/>
              <w:right w:val="single" w:sz="4" w:space="0" w:color="auto"/>
            </w:tcBorders>
            <w:shd w:val="clear" w:color="auto" w:fill="EEECE1" w:themeFill="background2"/>
            <w:vAlign w:val="center"/>
          </w:tcPr>
          <w:p w14:paraId="4DF0FDA9" w14:textId="77777777" w:rsidR="00AE24F9" w:rsidRPr="001435A3" w:rsidRDefault="00AE24F9" w:rsidP="00734444">
            <w:pPr>
              <w:rPr>
                <w:i w:val="0"/>
                <w:color w:val="000000"/>
                <w:sz w:val="22"/>
                <w:szCs w:val="22"/>
              </w:rPr>
            </w:pPr>
            <w:r>
              <w:rPr>
                <w:i w:val="0"/>
                <w:color w:val="000000"/>
                <w:sz w:val="22"/>
                <w:szCs w:val="22"/>
              </w:rPr>
              <w:t>Jajca ekološka</w:t>
            </w:r>
          </w:p>
        </w:tc>
        <w:tc>
          <w:tcPr>
            <w:tcW w:w="1701" w:type="dxa"/>
            <w:tcBorders>
              <w:top w:val="single" w:sz="4" w:space="0" w:color="auto"/>
            </w:tcBorders>
            <w:vAlign w:val="center"/>
          </w:tcPr>
          <w:p w14:paraId="314019AF" w14:textId="77777777" w:rsidR="00AE24F9" w:rsidRPr="001435A3" w:rsidRDefault="00AE24F9" w:rsidP="00734444">
            <w:pPr>
              <w:pStyle w:val="Glava"/>
              <w:tabs>
                <w:tab w:val="clear" w:pos="4536"/>
                <w:tab w:val="clear" w:pos="9072"/>
              </w:tabs>
              <w:jc w:val="right"/>
              <w:rPr>
                <w:i w:val="0"/>
                <w:sz w:val="22"/>
                <w:szCs w:val="22"/>
              </w:rPr>
            </w:pPr>
          </w:p>
        </w:tc>
        <w:tc>
          <w:tcPr>
            <w:tcW w:w="1134" w:type="dxa"/>
            <w:tcBorders>
              <w:top w:val="single" w:sz="4" w:space="0" w:color="auto"/>
            </w:tcBorders>
            <w:shd w:val="clear" w:color="auto" w:fill="EEECE1" w:themeFill="background2"/>
            <w:vAlign w:val="center"/>
          </w:tcPr>
          <w:p w14:paraId="03261E87" w14:textId="77777777" w:rsidR="00AE24F9" w:rsidRPr="001435A3" w:rsidRDefault="00AE24F9" w:rsidP="00734444">
            <w:pPr>
              <w:pStyle w:val="Glava"/>
              <w:tabs>
                <w:tab w:val="clear" w:pos="4536"/>
                <w:tab w:val="clear" w:pos="9072"/>
              </w:tabs>
              <w:jc w:val="center"/>
              <w:rPr>
                <w:i w:val="0"/>
                <w:sz w:val="22"/>
                <w:szCs w:val="22"/>
              </w:rPr>
            </w:pPr>
            <w:r>
              <w:rPr>
                <w:i w:val="0"/>
                <w:sz w:val="22"/>
                <w:szCs w:val="22"/>
              </w:rPr>
              <w:t>/</w:t>
            </w:r>
          </w:p>
        </w:tc>
      </w:tr>
    </w:tbl>
    <w:p w14:paraId="6AD74BDF" w14:textId="6EE674D0"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032D24E6" w14:textId="5086078B" w:rsidR="00CB5564" w:rsidRPr="00DB6262" w:rsidRDefault="00CB5564" w:rsidP="00CD1C88">
      <w:pPr>
        <w:rPr>
          <w:b/>
          <w:i w:val="0"/>
          <w:sz w:val="22"/>
          <w:szCs w:val="22"/>
        </w:rPr>
      </w:pPr>
      <w:r w:rsidRPr="00DB6262">
        <w:rPr>
          <w:b/>
          <w:i w:val="0"/>
          <w:sz w:val="22"/>
          <w:szCs w:val="22"/>
        </w:rPr>
        <w:br w:type="page"/>
      </w: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470ACA83"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7E01AF">
        <w:rPr>
          <w:i w:val="0"/>
          <w:sz w:val="22"/>
          <w:szCs w:val="22"/>
        </w:rPr>
        <w:t>obdobje treh let</w:t>
      </w:r>
      <w:r w:rsidR="00106764" w:rsidRPr="00DB6262">
        <w:rPr>
          <w:i w:val="0"/>
          <w:sz w:val="22"/>
          <w:szCs w:val="22"/>
        </w:rPr>
        <w:t xml:space="preserve"> za potrebe </w:t>
      </w:r>
      <w:r w:rsidR="007E01AF">
        <w:rPr>
          <w:i w:val="0"/>
          <w:sz w:val="22"/>
          <w:szCs w:val="22"/>
        </w:rPr>
        <w:t>Osnovne šole Nove Fužine</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5157535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7E01AF">
        <w:rPr>
          <w:i w:val="0"/>
          <w:sz w:val="22"/>
          <w:szCs w:val="22"/>
        </w:rPr>
        <w:t xml:space="preserve">za </w:t>
      </w:r>
      <w:r w:rsidR="00845301" w:rsidRPr="007E01AF">
        <w:rPr>
          <w:i w:val="0"/>
          <w:sz w:val="22"/>
          <w:szCs w:val="22"/>
        </w:rPr>
        <w:t>obdobje treh</w:t>
      </w:r>
      <w:r w:rsidR="00106764" w:rsidRPr="007E01AF">
        <w:rPr>
          <w:i w:val="0"/>
          <w:sz w:val="22"/>
          <w:szCs w:val="22"/>
        </w:rPr>
        <w:t xml:space="preserve"> let</w:t>
      </w:r>
      <w:r w:rsidR="00106764" w:rsidRPr="00DB6262">
        <w:rPr>
          <w:i w:val="0"/>
          <w:sz w:val="22"/>
          <w:szCs w:val="22"/>
        </w:rPr>
        <w:t xml:space="preserve"> za </w:t>
      </w:r>
      <w:r w:rsidRPr="00DB6262">
        <w:rPr>
          <w:i w:val="0"/>
          <w:sz w:val="22"/>
          <w:szCs w:val="22"/>
        </w:rPr>
        <w:t xml:space="preserve">potrebe </w:t>
      </w:r>
      <w:r w:rsidR="007E01AF">
        <w:rPr>
          <w:i w:val="0"/>
          <w:sz w:val="22"/>
          <w:szCs w:val="22"/>
        </w:rPr>
        <w:t>Osnovne šole Nove Fužine</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21" w:history="1">
        <w:r w:rsidRPr="00DB6262">
          <w:rPr>
            <w:rStyle w:val="Hiperpovezava"/>
            <w:color w:val="auto"/>
            <w:sz w:val="22"/>
            <w:szCs w:val="22"/>
          </w:rPr>
          <w:t>https://www.ljubljana.si/sl/mestni-svet/mestni-svet-mol/</w:t>
        </w:r>
      </w:hyperlink>
      <w:r w:rsidRPr="00DB6262">
        <w:rPr>
          <w:sz w:val="22"/>
          <w:szCs w:val="22"/>
        </w:rPr>
        <w:t xml:space="preserve">, </w:t>
      </w:r>
      <w:hyperlink r:id="rId22"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56ED7" w14:textId="77777777" w:rsidR="00482D00" w:rsidRDefault="00482D00">
      <w:r>
        <w:separator/>
      </w:r>
    </w:p>
  </w:endnote>
  <w:endnote w:type="continuationSeparator" w:id="0">
    <w:p w14:paraId="0E9A4245" w14:textId="77777777" w:rsidR="00482D00" w:rsidRDefault="00482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01310837" w:rsidR="00482D00" w:rsidRPr="00CD1C88" w:rsidRDefault="00482D00"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06C5B" w14:textId="77777777" w:rsidR="00482D00" w:rsidRDefault="00482D00">
      <w:r>
        <w:separator/>
      </w:r>
    </w:p>
  </w:footnote>
  <w:footnote w:type="continuationSeparator" w:id="0">
    <w:p w14:paraId="6DBF0865" w14:textId="77777777" w:rsidR="00482D00" w:rsidRDefault="00482D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7"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5"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42"/>
  </w:num>
  <w:num w:numId="3">
    <w:abstractNumId w:val="31"/>
  </w:num>
  <w:num w:numId="4">
    <w:abstractNumId w:val="39"/>
  </w:num>
  <w:num w:numId="5">
    <w:abstractNumId w:val="58"/>
  </w:num>
  <w:num w:numId="6">
    <w:abstractNumId w:val="0"/>
  </w:num>
  <w:num w:numId="7">
    <w:abstractNumId w:val="54"/>
  </w:num>
  <w:num w:numId="8">
    <w:abstractNumId w:val="24"/>
  </w:num>
  <w:num w:numId="9">
    <w:abstractNumId w:val="5"/>
  </w:num>
  <w:num w:numId="10">
    <w:abstractNumId w:val="15"/>
  </w:num>
  <w:num w:numId="11">
    <w:abstractNumId w:val="33"/>
  </w:num>
  <w:num w:numId="12">
    <w:abstractNumId w:val="11"/>
  </w:num>
  <w:num w:numId="13">
    <w:abstractNumId w:val="57"/>
  </w:num>
  <w:num w:numId="14">
    <w:abstractNumId w:val="56"/>
  </w:num>
  <w:num w:numId="15">
    <w:abstractNumId w:val="22"/>
  </w:num>
  <w:num w:numId="16">
    <w:abstractNumId w:val="35"/>
  </w:num>
  <w:num w:numId="17">
    <w:abstractNumId w:val="3"/>
  </w:num>
  <w:num w:numId="18">
    <w:abstractNumId w:val="12"/>
  </w:num>
  <w:num w:numId="19">
    <w:abstractNumId w:val="29"/>
  </w:num>
  <w:num w:numId="20">
    <w:abstractNumId w:val="2"/>
  </w:num>
  <w:num w:numId="21">
    <w:abstractNumId w:val="17"/>
  </w:num>
  <w:num w:numId="22">
    <w:abstractNumId w:val="14"/>
  </w:num>
  <w:num w:numId="23">
    <w:abstractNumId w:val="43"/>
  </w:num>
  <w:num w:numId="24">
    <w:abstractNumId w:val="13"/>
  </w:num>
  <w:num w:numId="25">
    <w:abstractNumId w:val="9"/>
  </w:num>
  <w:num w:numId="26">
    <w:abstractNumId w:val="52"/>
  </w:num>
  <w:num w:numId="27">
    <w:abstractNumId w:val="23"/>
  </w:num>
  <w:num w:numId="28">
    <w:abstractNumId w:val="48"/>
  </w:num>
  <w:num w:numId="29">
    <w:abstractNumId w:val="38"/>
  </w:num>
  <w:num w:numId="30">
    <w:abstractNumId w:val="61"/>
  </w:num>
  <w:num w:numId="31">
    <w:abstractNumId w:val="18"/>
  </w:num>
  <w:num w:numId="32">
    <w:abstractNumId w:val="37"/>
  </w:num>
  <w:num w:numId="33">
    <w:abstractNumId w:val="51"/>
  </w:num>
  <w:num w:numId="34">
    <w:abstractNumId w:val="44"/>
  </w:num>
  <w:num w:numId="35">
    <w:abstractNumId w:val="30"/>
  </w:num>
  <w:num w:numId="36">
    <w:abstractNumId w:val="60"/>
  </w:num>
  <w:num w:numId="37">
    <w:abstractNumId w:val="32"/>
  </w:num>
  <w:num w:numId="38">
    <w:abstractNumId w:val="45"/>
  </w:num>
  <w:num w:numId="39">
    <w:abstractNumId w:val="34"/>
  </w:num>
  <w:num w:numId="40">
    <w:abstractNumId w:val="55"/>
  </w:num>
  <w:num w:numId="41">
    <w:abstractNumId w:val="19"/>
  </w:num>
  <w:num w:numId="42">
    <w:abstractNumId w:val="53"/>
  </w:num>
  <w:num w:numId="43">
    <w:abstractNumId w:val="47"/>
  </w:num>
  <w:num w:numId="44">
    <w:abstractNumId w:val="20"/>
  </w:num>
  <w:num w:numId="45">
    <w:abstractNumId w:val="6"/>
  </w:num>
  <w:num w:numId="46">
    <w:abstractNumId w:val="36"/>
  </w:num>
  <w:num w:numId="47">
    <w:abstractNumId w:val="40"/>
  </w:num>
  <w:num w:numId="48">
    <w:abstractNumId w:val="50"/>
  </w:num>
  <w:num w:numId="49">
    <w:abstractNumId w:val="49"/>
  </w:num>
  <w:num w:numId="50">
    <w:abstractNumId w:val="21"/>
  </w:num>
  <w:num w:numId="51">
    <w:abstractNumId w:val="1"/>
  </w:num>
  <w:num w:numId="52">
    <w:abstractNumId w:val="41"/>
  </w:num>
  <w:num w:numId="53">
    <w:abstractNumId w:val="16"/>
  </w:num>
  <w:num w:numId="54">
    <w:abstractNumId w:val="7"/>
  </w:num>
  <w:num w:numId="55">
    <w:abstractNumId w:val="26"/>
  </w:num>
  <w:num w:numId="56">
    <w:abstractNumId w:val="10"/>
  </w:num>
  <w:num w:numId="57">
    <w:abstractNumId w:val="59"/>
  </w:num>
  <w:num w:numId="5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num>
  <w:num w:numId="61">
    <w:abstractNumId w:val="8"/>
  </w:num>
  <w:num w:numId="62">
    <w:abstractNumId w:val="27"/>
  </w:num>
  <w:num w:numId="63">
    <w:abstractNumId w:val="25"/>
  </w:num>
  <w:num w:numId="64">
    <w:abstractNumId w:val="46"/>
  </w:num>
  <w:num w:numId="65">
    <w:abstractNumId w:val="6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4956"/>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3E0F"/>
    <w:rsid w:val="0006472D"/>
    <w:rsid w:val="00065CC6"/>
    <w:rsid w:val="000661D9"/>
    <w:rsid w:val="00066577"/>
    <w:rsid w:val="00066771"/>
    <w:rsid w:val="00067040"/>
    <w:rsid w:val="00071101"/>
    <w:rsid w:val="00071339"/>
    <w:rsid w:val="000713AE"/>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5B9"/>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07C6B"/>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0B5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1E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81B"/>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5435"/>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2D00"/>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0666"/>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3F79"/>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5F35"/>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229A"/>
    <w:rsid w:val="00733B9A"/>
    <w:rsid w:val="00733D25"/>
    <w:rsid w:val="00734444"/>
    <w:rsid w:val="007348A8"/>
    <w:rsid w:val="00734AE6"/>
    <w:rsid w:val="00735DA4"/>
    <w:rsid w:val="00737560"/>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1AF"/>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27DD"/>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273"/>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24F9"/>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1F29"/>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0E81"/>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48C9"/>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3AA"/>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08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3B8"/>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C7B35"/>
    <w:rsid w:val="00ED0081"/>
    <w:rsid w:val="00ED141F"/>
    <w:rsid w:val="00ED1893"/>
    <w:rsid w:val="00ED1B4C"/>
    <w:rsid w:val="00ED1D97"/>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1EDF"/>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7B5"/>
    <w:rsid w:val="00F45667"/>
    <w:rsid w:val="00F45B09"/>
    <w:rsid w:val="00F464B5"/>
    <w:rsid w:val="00F46599"/>
    <w:rsid w:val="00F465CF"/>
    <w:rsid w:val="00F507D5"/>
    <w:rsid w:val="00F50D90"/>
    <w:rsid w:val="00F521E9"/>
    <w:rsid w:val="00F528B5"/>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19E4"/>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hyperlink" Target="http://www.uradni-list.si/1/objava.jsp?sop=2008-01-1978" TargetMode="External"/><Relationship Id="rId3" Type="http://schemas.openxmlformats.org/officeDocument/2006/relationships/styles" Target="styles.xml"/><Relationship Id="rId21" Type="http://schemas.openxmlformats.org/officeDocument/2006/relationships/hyperlink" Target="https://www.ljubljana.si/sl/mestni-svet/mestni-svet-mol/"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dam/jcr:0cf055b1-068f-47ec-b6e7-9ed0b7e41499/PRIROCNIK_Z_MERILI_KAKOVOSTI.pdf"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ntTable" Target="fontTable.xml"/><Relationship Id="rId10" Type="http://schemas.openxmlformats.org/officeDocument/2006/relationships/hyperlink" Target="http://ejn.gov.si/espd" TargetMode="External"/><Relationship Id="rId19"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2E3E3-0C57-4023-A1DA-2A990E7DE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21922</Words>
  <Characters>134199</Characters>
  <Application>Microsoft Office Word</Application>
  <DocSecurity>0</DocSecurity>
  <Lines>1118</Lines>
  <Paragraphs>311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155810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Sabina Gregorinčič</cp:lastModifiedBy>
  <cp:revision>2</cp:revision>
  <cp:lastPrinted>2023-05-18T12:02:00Z</cp:lastPrinted>
  <dcterms:created xsi:type="dcterms:W3CDTF">2023-10-04T07:45:00Z</dcterms:created>
  <dcterms:modified xsi:type="dcterms:W3CDTF">2023-10-04T07:45:00Z</dcterms:modified>
</cp:coreProperties>
</file>